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CE2" w:rsidRPr="00E3206C" w:rsidRDefault="00B21CE2" w:rsidP="00E9080D">
      <w:pPr>
        <w:tabs>
          <w:tab w:val="left" w:pos="993"/>
        </w:tabs>
        <w:spacing w:after="0" w:line="240" w:lineRule="auto"/>
        <w:jc w:val="both"/>
        <w:rPr>
          <w:rFonts w:ascii="Times New Roman" w:hAnsi="Times New Roman" w:cs="Times New Roman"/>
          <w:b/>
          <w:sz w:val="30"/>
          <w:szCs w:val="24"/>
          <w:lang w:val="en-GB"/>
        </w:rPr>
      </w:pPr>
      <w:r w:rsidRPr="00E3206C">
        <w:rPr>
          <w:rFonts w:ascii="Times New Roman" w:hAnsi="Times New Roman" w:cs="Times New Roman"/>
          <w:b/>
          <w:sz w:val="30"/>
          <w:szCs w:val="24"/>
          <w:lang w:val="en-GB"/>
        </w:rPr>
        <w:t>The talent paradox: Talent management as a mixed blessing</w:t>
      </w:r>
    </w:p>
    <w:p w:rsidR="00512629" w:rsidRPr="00E3206C" w:rsidRDefault="00512629" w:rsidP="00E9080D">
      <w:pPr>
        <w:pStyle w:val="Title1"/>
        <w:spacing w:line="240" w:lineRule="auto"/>
        <w:jc w:val="both"/>
        <w:rPr>
          <w:rFonts w:eastAsiaTheme="minorEastAsia"/>
          <w:b/>
          <w:lang w:val="en-GB"/>
        </w:rPr>
      </w:pPr>
    </w:p>
    <w:p w:rsidR="003D5EA1" w:rsidRPr="00E3206C" w:rsidRDefault="003D5EA1" w:rsidP="00E9080D">
      <w:pPr>
        <w:pStyle w:val="Title1"/>
        <w:spacing w:line="240" w:lineRule="auto"/>
        <w:jc w:val="both"/>
        <w:rPr>
          <w:rFonts w:eastAsiaTheme="minorEastAsia"/>
          <w:b/>
          <w:i/>
          <w:lang w:val="en-GB"/>
        </w:rPr>
      </w:pPr>
      <w:r w:rsidRPr="00E3206C">
        <w:rPr>
          <w:rFonts w:eastAsiaTheme="minorEastAsia"/>
          <w:b/>
          <w:lang w:val="en-GB"/>
        </w:rPr>
        <w:t xml:space="preserve">Abstract </w:t>
      </w:r>
    </w:p>
    <w:p w:rsidR="003D5EA1" w:rsidRPr="00E3206C" w:rsidRDefault="003D5EA1" w:rsidP="00E9080D">
      <w:pPr>
        <w:widowControl w:val="0"/>
        <w:tabs>
          <w:tab w:val="left" w:pos="220"/>
          <w:tab w:val="left" w:pos="720"/>
        </w:tabs>
        <w:autoSpaceDE w:val="0"/>
        <w:autoSpaceDN w:val="0"/>
        <w:adjustRightInd w:val="0"/>
        <w:spacing w:after="0" w:line="240" w:lineRule="auto"/>
        <w:jc w:val="both"/>
        <w:rPr>
          <w:rFonts w:ascii="Times New Roman" w:hAnsi="Times New Roman" w:cs="Times New Roman"/>
          <w:sz w:val="24"/>
          <w:lang w:val="en-GB"/>
        </w:rPr>
      </w:pPr>
      <w:r w:rsidRPr="00E3206C">
        <w:rPr>
          <w:rFonts w:ascii="Times New Roman" w:hAnsi="Times New Roman" w:cs="Times New Roman"/>
          <w:b/>
          <w:sz w:val="24"/>
          <w:lang w:val="en-GB"/>
        </w:rPr>
        <w:t xml:space="preserve">Purpose </w:t>
      </w:r>
      <w:r w:rsidRPr="00E3206C">
        <w:rPr>
          <w:rFonts w:ascii="Times New Roman" w:hAnsi="Times New Roman" w:cs="Times New Roman"/>
          <w:sz w:val="24"/>
          <w:lang w:val="en-GB"/>
        </w:rPr>
        <w:t xml:space="preserve">– The purpose of this paper is to provide an inside-out perspective on the practices and effects of talent management in a multinational organization. </w:t>
      </w:r>
    </w:p>
    <w:p w:rsidR="003D5EA1" w:rsidRPr="00E3206C" w:rsidRDefault="003D5EA1" w:rsidP="00E9080D">
      <w:pPr>
        <w:widowControl w:val="0"/>
        <w:tabs>
          <w:tab w:val="left" w:pos="220"/>
          <w:tab w:val="left" w:pos="720"/>
        </w:tabs>
        <w:autoSpaceDE w:val="0"/>
        <w:autoSpaceDN w:val="0"/>
        <w:adjustRightInd w:val="0"/>
        <w:spacing w:after="0" w:line="240" w:lineRule="auto"/>
        <w:jc w:val="both"/>
        <w:rPr>
          <w:rFonts w:ascii="Times New Roman" w:hAnsi="Times New Roman" w:cs="Times New Roman"/>
          <w:sz w:val="24"/>
          <w:lang w:val="en-GB"/>
        </w:rPr>
      </w:pPr>
      <w:r w:rsidRPr="00E3206C">
        <w:rPr>
          <w:rFonts w:ascii="Times New Roman" w:hAnsi="Times New Roman" w:cs="Times New Roman"/>
          <w:b/>
          <w:sz w:val="24"/>
          <w:lang w:val="en-GB"/>
        </w:rPr>
        <w:t>Design/methodology/approach</w:t>
      </w:r>
      <w:r w:rsidRPr="00E3206C">
        <w:rPr>
          <w:rFonts w:ascii="Times New Roman" w:hAnsi="Times New Roman" w:cs="Times New Roman"/>
          <w:sz w:val="24"/>
          <w:lang w:val="en-GB"/>
        </w:rPr>
        <w:t xml:space="preserve"> – The study adopts an </w:t>
      </w:r>
      <w:proofErr w:type="spellStart"/>
      <w:r w:rsidRPr="00E3206C">
        <w:rPr>
          <w:rFonts w:ascii="Times New Roman" w:hAnsi="Times New Roman" w:cs="Times New Roman"/>
          <w:sz w:val="24"/>
          <w:lang w:val="en-GB"/>
        </w:rPr>
        <w:t>autoethnographic</w:t>
      </w:r>
      <w:proofErr w:type="spellEnd"/>
      <w:r w:rsidRPr="00E3206C">
        <w:rPr>
          <w:rFonts w:ascii="Times New Roman" w:hAnsi="Times New Roman" w:cs="Times New Roman"/>
          <w:sz w:val="24"/>
          <w:lang w:val="en-GB"/>
        </w:rPr>
        <w:t xml:space="preserve"> approach focusing on the experiences of the first author during her employment in a multinational organization. This approach contributes to the literature by providing an insider talent perspective that thus far has not been presented in talent management research.</w:t>
      </w:r>
    </w:p>
    <w:p w:rsidR="003D5EA1" w:rsidRPr="00E3206C" w:rsidRDefault="003D5EA1" w:rsidP="00E9080D">
      <w:pPr>
        <w:widowControl w:val="0"/>
        <w:tabs>
          <w:tab w:val="left" w:pos="220"/>
          <w:tab w:val="left" w:pos="720"/>
        </w:tabs>
        <w:autoSpaceDE w:val="0"/>
        <w:autoSpaceDN w:val="0"/>
        <w:adjustRightInd w:val="0"/>
        <w:spacing w:after="0" w:line="240" w:lineRule="auto"/>
        <w:jc w:val="both"/>
        <w:rPr>
          <w:rFonts w:ascii="Times New Roman" w:hAnsi="Times New Roman" w:cs="Times New Roman"/>
          <w:sz w:val="24"/>
          <w:lang w:val="en-GB"/>
        </w:rPr>
      </w:pPr>
      <w:r w:rsidRPr="00E3206C">
        <w:rPr>
          <w:rFonts w:ascii="Times New Roman" w:hAnsi="Times New Roman" w:cs="Times New Roman"/>
          <w:b/>
          <w:sz w:val="24"/>
          <w:lang w:val="en-GB"/>
        </w:rPr>
        <w:t>Findings</w:t>
      </w:r>
      <w:r w:rsidRPr="00E3206C">
        <w:rPr>
          <w:rFonts w:ascii="Times New Roman" w:hAnsi="Times New Roman" w:cs="Times New Roman"/>
          <w:sz w:val="24"/>
          <w:lang w:val="en-GB"/>
        </w:rPr>
        <w:t xml:space="preserve"> – Applying </w:t>
      </w:r>
      <w:proofErr w:type="spellStart"/>
      <w:r w:rsidRPr="00E3206C">
        <w:rPr>
          <w:rFonts w:ascii="Times New Roman" w:hAnsi="Times New Roman" w:cs="Times New Roman"/>
          <w:sz w:val="24"/>
          <w:lang w:val="en-GB"/>
        </w:rPr>
        <w:t>autoethnography</w:t>
      </w:r>
      <w:proofErr w:type="spellEnd"/>
      <w:r w:rsidRPr="00E3206C">
        <w:rPr>
          <w:rFonts w:ascii="Times New Roman" w:hAnsi="Times New Roman" w:cs="Times New Roman"/>
          <w:sz w:val="24"/>
          <w:lang w:val="en-GB"/>
        </w:rPr>
        <w:t xml:space="preserve"> as a means to address the inside-out perspective in talent management reveals a tension. We label this phenomenon </w:t>
      </w:r>
      <w:r w:rsidR="00187A5D">
        <w:rPr>
          <w:rFonts w:ascii="Times New Roman" w:hAnsi="Times New Roman" w:cs="Times New Roman"/>
          <w:sz w:val="24"/>
          <w:lang w:val="en-GB"/>
        </w:rPr>
        <w:t xml:space="preserve">the </w:t>
      </w:r>
      <w:r w:rsidRPr="00E3206C">
        <w:rPr>
          <w:rFonts w:ascii="Times New Roman" w:hAnsi="Times New Roman" w:cs="Times New Roman"/>
          <w:sz w:val="24"/>
          <w:lang w:val="en-GB"/>
        </w:rPr>
        <w:t xml:space="preserve">‘talent paradox’, defined as the mix of simultaneously occurring opportunities </w:t>
      </w:r>
      <w:r w:rsidRPr="00E3206C">
        <w:rPr>
          <w:rFonts w:ascii="Times New Roman" w:hAnsi="Times New Roman" w:cs="Times New Roman"/>
          <w:i/>
          <w:sz w:val="24"/>
          <w:lang w:val="en-GB"/>
        </w:rPr>
        <w:t>and</w:t>
      </w:r>
      <w:r w:rsidRPr="00E3206C">
        <w:rPr>
          <w:rFonts w:ascii="Times New Roman" w:hAnsi="Times New Roman" w:cs="Times New Roman"/>
          <w:sz w:val="24"/>
          <w:lang w:val="en-GB"/>
        </w:rPr>
        <w:t xml:space="preserve"> risks for individuals identified and celebrated as a talent. </w:t>
      </w:r>
    </w:p>
    <w:p w:rsidR="003D5EA1" w:rsidRPr="00E3206C" w:rsidRDefault="003D5EA1" w:rsidP="00E9080D">
      <w:pPr>
        <w:widowControl w:val="0"/>
        <w:tabs>
          <w:tab w:val="left" w:pos="220"/>
          <w:tab w:val="left" w:pos="284"/>
        </w:tabs>
        <w:autoSpaceDE w:val="0"/>
        <w:autoSpaceDN w:val="0"/>
        <w:adjustRightInd w:val="0"/>
        <w:spacing w:after="0" w:line="240" w:lineRule="auto"/>
        <w:jc w:val="both"/>
        <w:rPr>
          <w:rFonts w:ascii="Times New Roman" w:hAnsi="Times New Roman" w:cs="Times New Roman"/>
          <w:sz w:val="24"/>
          <w:lang w:val="en-GB"/>
        </w:rPr>
      </w:pPr>
      <w:r w:rsidRPr="00E3206C">
        <w:rPr>
          <w:rFonts w:ascii="Times New Roman" w:hAnsi="Times New Roman" w:cs="Times New Roman"/>
          <w:b/>
          <w:sz w:val="24"/>
          <w:lang w:val="en-GB"/>
        </w:rPr>
        <w:t>Originality/value</w:t>
      </w:r>
      <w:r w:rsidRPr="00E3206C">
        <w:rPr>
          <w:rFonts w:ascii="Times New Roman" w:hAnsi="Times New Roman" w:cs="Times New Roman"/>
          <w:sz w:val="24"/>
          <w:lang w:val="en-GB"/>
        </w:rPr>
        <w:t xml:space="preserve"> – The paper may be of value to talent management scholars and practitioners, as well as to employees who have been identified as high potentials or talents in their organizations. </w:t>
      </w:r>
      <w:r w:rsidR="00355FAC" w:rsidRPr="00E3206C">
        <w:rPr>
          <w:rFonts w:ascii="Times New Roman" w:hAnsi="Times New Roman" w:cs="Times New Roman"/>
          <w:sz w:val="24"/>
          <w:lang w:val="en-GB"/>
        </w:rPr>
        <w:t>In contrast with the talent management literature’s optimism, t</w:t>
      </w:r>
      <w:r w:rsidRPr="00E3206C">
        <w:rPr>
          <w:rFonts w:ascii="Times New Roman" w:hAnsi="Times New Roman" w:cs="Times New Roman"/>
          <w:sz w:val="24"/>
          <w:lang w:val="en-GB"/>
        </w:rPr>
        <w:t xml:space="preserve">he findings illuminate that being identified as a talent </w:t>
      </w:r>
      <w:r w:rsidR="00355FAC" w:rsidRPr="00E3206C">
        <w:rPr>
          <w:rFonts w:ascii="Times New Roman" w:hAnsi="Times New Roman" w:cs="Times New Roman"/>
          <w:sz w:val="24"/>
          <w:lang w:val="en-GB"/>
        </w:rPr>
        <w:t xml:space="preserve">may </w:t>
      </w:r>
      <w:r w:rsidR="00B66FD0" w:rsidRPr="00E3206C">
        <w:rPr>
          <w:rFonts w:ascii="Times New Roman" w:hAnsi="Times New Roman" w:cs="Times New Roman"/>
          <w:sz w:val="24"/>
          <w:lang w:val="en-GB"/>
        </w:rPr>
        <w:t>paradoxically produce</w:t>
      </w:r>
      <w:r w:rsidRPr="00E3206C">
        <w:rPr>
          <w:rFonts w:ascii="Times New Roman" w:hAnsi="Times New Roman" w:cs="Times New Roman"/>
          <w:sz w:val="24"/>
          <w:lang w:val="en-GB"/>
        </w:rPr>
        <w:t xml:space="preserve"> </w:t>
      </w:r>
      <w:r w:rsidR="00B66FD0" w:rsidRPr="00E3206C">
        <w:rPr>
          <w:rFonts w:ascii="Times New Roman" w:hAnsi="Times New Roman" w:cs="Times New Roman"/>
          <w:sz w:val="24"/>
          <w:lang w:val="en-GB"/>
        </w:rPr>
        <w:t>both empowerment and powerlessness</w:t>
      </w:r>
      <w:r w:rsidRPr="00E3206C">
        <w:rPr>
          <w:rFonts w:ascii="Times New Roman" w:hAnsi="Times New Roman" w:cs="Times New Roman"/>
          <w:sz w:val="24"/>
          <w:lang w:val="en-GB"/>
        </w:rPr>
        <w:t xml:space="preserve">. Attending to personal aspects of talent management processes is relevant for organizations as well as for individuals as it enables reflection and sensemaking.   </w:t>
      </w:r>
    </w:p>
    <w:p w:rsidR="003D5EA1" w:rsidRPr="00E3206C" w:rsidRDefault="005455FC" w:rsidP="00E9080D">
      <w:pPr>
        <w:widowControl w:val="0"/>
        <w:tabs>
          <w:tab w:val="left" w:pos="2972"/>
        </w:tabs>
        <w:autoSpaceDE w:val="0"/>
        <w:autoSpaceDN w:val="0"/>
        <w:adjustRightInd w:val="0"/>
        <w:spacing w:after="0" w:line="240" w:lineRule="auto"/>
        <w:jc w:val="both"/>
        <w:rPr>
          <w:rFonts w:ascii="Times New Roman" w:hAnsi="Times New Roman" w:cs="Times New Roman"/>
          <w:sz w:val="24"/>
          <w:lang w:val="en-GB"/>
        </w:rPr>
      </w:pPr>
      <w:r>
        <w:rPr>
          <w:rFonts w:ascii="Times New Roman" w:hAnsi="Times New Roman" w:cs="Times New Roman"/>
          <w:sz w:val="24"/>
          <w:lang w:val="en-GB"/>
        </w:rPr>
        <w:tab/>
      </w:r>
    </w:p>
    <w:p w:rsidR="003D5EA1" w:rsidRPr="00E3206C" w:rsidRDefault="003D5EA1" w:rsidP="00E9080D">
      <w:pPr>
        <w:widowControl w:val="0"/>
        <w:tabs>
          <w:tab w:val="left" w:pos="220"/>
          <w:tab w:val="left" w:pos="720"/>
        </w:tabs>
        <w:autoSpaceDE w:val="0"/>
        <w:autoSpaceDN w:val="0"/>
        <w:adjustRightInd w:val="0"/>
        <w:spacing w:after="0" w:line="240" w:lineRule="auto"/>
        <w:jc w:val="both"/>
        <w:rPr>
          <w:rFonts w:ascii="Times New Roman" w:hAnsi="Times New Roman" w:cs="Times New Roman"/>
          <w:sz w:val="24"/>
          <w:lang w:val="en-GB"/>
        </w:rPr>
      </w:pPr>
      <w:r w:rsidRPr="00E3206C">
        <w:rPr>
          <w:rFonts w:ascii="Times New Roman" w:hAnsi="Times New Roman" w:cs="Times New Roman"/>
          <w:b/>
          <w:sz w:val="24"/>
          <w:lang w:val="en-GB"/>
        </w:rPr>
        <w:t xml:space="preserve">Key Words </w:t>
      </w:r>
      <w:r w:rsidRPr="00E3206C">
        <w:rPr>
          <w:rFonts w:ascii="Times New Roman" w:hAnsi="Times New Roman" w:cs="Times New Roman"/>
          <w:sz w:val="24"/>
          <w:lang w:val="en-GB"/>
        </w:rPr>
        <w:t xml:space="preserve">– Talent management, Organizational </w:t>
      </w:r>
      <w:proofErr w:type="spellStart"/>
      <w:r w:rsidRPr="00E3206C">
        <w:rPr>
          <w:rFonts w:ascii="Times New Roman" w:hAnsi="Times New Roman" w:cs="Times New Roman"/>
          <w:sz w:val="24"/>
          <w:lang w:val="en-GB"/>
        </w:rPr>
        <w:t>autoethnography</w:t>
      </w:r>
      <w:proofErr w:type="spellEnd"/>
      <w:r w:rsidRPr="00E3206C">
        <w:rPr>
          <w:rFonts w:ascii="Times New Roman" w:hAnsi="Times New Roman" w:cs="Times New Roman"/>
          <w:sz w:val="24"/>
          <w:lang w:val="en-GB"/>
        </w:rPr>
        <w:t>, Paradox, High potentials, Organizational change</w:t>
      </w:r>
    </w:p>
    <w:p w:rsidR="003D5EA1" w:rsidRPr="00E3206C" w:rsidRDefault="003D5EA1" w:rsidP="00E9080D">
      <w:pPr>
        <w:spacing w:after="0" w:line="240" w:lineRule="auto"/>
        <w:jc w:val="both"/>
        <w:rPr>
          <w:rFonts w:ascii="Times New Roman" w:hAnsi="Times New Roman" w:cs="Times New Roman"/>
          <w:b/>
          <w:sz w:val="24"/>
          <w:szCs w:val="24"/>
          <w:lang w:val="en-GB"/>
        </w:rPr>
      </w:pPr>
      <w:r w:rsidRPr="00E3206C">
        <w:rPr>
          <w:rFonts w:ascii="Times New Roman" w:hAnsi="Times New Roman" w:cs="Times New Roman"/>
          <w:b/>
          <w:sz w:val="24"/>
          <w:lang w:val="en-GB"/>
        </w:rPr>
        <w:t xml:space="preserve">Article classification </w:t>
      </w:r>
      <w:r w:rsidRPr="00E3206C">
        <w:rPr>
          <w:rFonts w:ascii="Times New Roman" w:hAnsi="Times New Roman" w:cs="Times New Roman"/>
          <w:sz w:val="24"/>
          <w:lang w:val="en-GB"/>
        </w:rPr>
        <w:t>– Research paper</w:t>
      </w:r>
    </w:p>
    <w:p w:rsidR="00E9080D" w:rsidRDefault="00E9080D" w:rsidP="00E9080D">
      <w:pPr>
        <w:spacing w:line="240" w:lineRule="auto"/>
        <w:jc w:val="both"/>
        <w:rPr>
          <w:lang w:val="en-GB"/>
        </w:rPr>
      </w:pPr>
    </w:p>
    <w:p w:rsidR="004D385E" w:rsidRPr="00E3206C" w:rsidRDefault="004D385E" w:rsidP="00E9080D">
      <w:pPr>
        <w:spacing w:line="240" w:lineRule="auto"/>
        <w:jc w:val="both"/>
        <w:rPr>
          <w:lang w:val="en-GB"/>
        </w:rPr>
      </w:pPr>
    </w:p>
    <w:tbl>
      <w:tblPr>
        <w:tblStyle w:val="Tabelraster"/>
        <w:tblW w:w="8363" w:type="dxa"/>
        <w:tblInd w:w="817" w:type="dxa"/>
        <w:tblBorders>
          <w:top w:val="none" w:sz="0" w:space="0" w:color="auto"/>
          <w:left w:val="none" w:sz="0" w:space="0" w:color="auto"/>
          <w:bottom w:val="none" w:sz="0" w:space="0" w:color="auto"/>
          <w:right w:val="none" w:sz="0" w:space="0" w:color="auto"/>
        </w:tblBorders>
        <w:tblLook w:val="04A0"/>
      </w:tblPr>
      <w:tblGrid>
        <w:gridCol w:w="8363"/>
      </w:tblGrid>
      <w:tr w:rsidR="004D385E" w:rsidRPr="00E3206C" w:rsidTr="00512629">
        <w:trPr>
          <w:trHeight w:val="2847"/>
        </w:trPr>
        <w:tc>
          <w:tcPr>
            <w:tcW w:w="8363" w:type="dxa"/>
          </w:tcPr>
          <w:p w:rsidR="00313505" w:rsidRDefault="004D385E" w:rsidP="00E9080D">
            <w:pPr>
              <w:jc w:val="both"/>
              <w:rPr>
                <w:rFonts w:ascii="Times New Roman" w:hAnsi="Times New Roman" w:cs="Times New Roman"/>
                <w:i/>
                <w:sz w:val="24"/>
                <w:szCs w:val="24"/>
                <w:lang w:val="en-GB"/>
              </w:rPr>
            </w:pPr>
            <w:r w:rsidRPr="00E3206C">
              <w:rPr>
                <w:rFonts w:ascii="Times New Roman" w:hAnsi="Times New Roman" w:cs="Times New Roman"/>
                <w:i/>
                <w:sz w:val="24"/>
                <w:szCs w:val="24"/>
                <w:lang w:val="en-GB"/>
              </w:rPr>
              <w:t>We are very pleased</w:t>
            </w:r>
            <w:r w:rsidR="00FD23F5" w:rsidRPr="00E3206C">
              <w:rPr>
                <w:rFonts w:ascii="Times New Roman" w:hAnsi="Times New Roman" w:cs="Times New Roman"/>
                <w:i/>
                <w:sz w:val="24"/>
                <w:szCs w:val="24"/>
                <w:lang w:val="en-GB"/>
              </w:rPr>
              <w:t xml:space="preserve"> to announce that Dagmar [last name]</w:t>
            </w:r>
            <w:r w:rsidRPr="00E3206C">
              <w:rPr>
                <w:rFonts w:ascii="Times New Roman" w:hAnsi="Times New Roman" w:cs="Times New Roman"/>
                <w:i/>
                <w:sz w:val="24"/>
                <w:szCs w:val="24"/>
                <w:lang w:val="en-GB"/>
              </w:rPr>
              <w:t xml:space="preserve"> will be appointed in the position of </w:t>
            </w:r>
            <w:r w:rsidRPr="00E3206C">
              <w:rPr>
                <w:rFonts w:ascii="Times New Roman" w:hAnsi="Times New Roman" w:cs="Times New Roman"/>
                <w:bCs/>
                <w:i/>
                <w:sz w:val="24"/>
                <w:szCs w:val="24"/>
                <w:lang w:val="en-GB"/>
              </w:rPr>
              <w:t>Diversity and Inclusion Consultant</w:t>
            </w:r>
            <w:r w:rsidRPr="00E3206C">
              <w:rPr>
                <w:rFonts w:ascii="Times New Roman" w:hAnsi="Times New Roman" w:cs="Times New Roman"/>
                <w:i/>
                <w:sz w:val="24"/>
                <w:szCs w:val="24"/>
                <w:lang w:val="en-GB"/>
              </w:rPr>
              <w:t>, effective as of 1st May 2013. Dagmar will report to Ben Stein in his position of Global Director Personnel Development (PD). Dagmar joined SPARK in 2009 and made since then a significant contribution to the SPARK Learning and Development agenda. In her new role, Dagmar will be responsible for identifying a global diversity business case, defining focus areas, and linking them to talent management initiatives and processes. Please join us in wishing Dagmar the best of success in this new and challenging role.</w:t>
            </w:r>
            <w:r w:rsidR="00313505">
              <w:rPr>
                <w:rFonts w:ascii="Times New Roman" w:hAnsi="Times New Roman" w:cs="Times New Roman"/>
                <w:i/>
                <w:sz w:val="24"/>
                <w:szCs w:val="24"/>
                <w:lang w:val="en-GB"/>
              </w:rPr>
              <w:t xml:space="preserve"> </w:t>
            </w:r>
          </w:p>
          <w:p w:rsidR="004D385E" w:rsidRPr="00E3206C" w:rsidRDefault="005455FC" w:rsidP="00E9080D">
            <w:pPr>
              <w:jc w:val="both"/>
              <w:rPr>
                <w:rFonts w:ascii="Times New Roman" w:hAnsi="Times New Roman" w:cs="Times New Roman"/>
                <w:i/>
                <w:sz w:val="24"/>
                <w:szCs w:val="24"/>
                <w:lang w:val="en-GB"/>
              </w:rPr>
            </w:pPr>
            <w:r w:rsidRPr="005455FC">
              <w:rPr>
                <w:rFonts w:ascii="Times New Roman" w:hAnsi="Times New Roman" w:cs="Times New Roman"/>
                <w:i/>
                <w:sz w:val="24"/>
                <w:szCs w:val="24"/>
              </w:rPr>
              <w:t xml:space="preserve"> </w:t>
            </w:r>
            <w:r w:rsidRPr="00313505">
              <w:rPr>
                <w:rFonts w:ascii="Times New Roman" w:hAnsi="Times New Roman" w:cs="Times New Roman"/>
                <w:i/>
                <w:sz w:val="24"/>
                <w:szCs w:val="24"/>
              </w:rPr>
              <w:t>Global Director PD</w:t>
            </w:r>
            <w:r w:rsidRPr="00E3206C">
              <w:rPr>
                <w:rFonts w:ascii="Times New Roman" w:hAnsi="Times New Roman" w:cs="Times New Roman"/>
                <w:i/>
                <w:sz w:val="24"/>
                <w:szCs w:val="24"/>
                <w:lang w:val="en-GB"/>
              </w:rPr>
              <w:t xml:space="preserve"> </w:t>
            </w:r>
            <w:r w:rsidR="00313505">
              <w:rPr>
                <w:rFonts w:ascii="Times New Roman" w:hAnsi="Times New Roman" w:cs="Times New Roman"/>
                <w:i/>
                <w:sz w:val="24"/>
                <w:szCs w:val="24"/>
                <w:lang w:val="en-GB"/>
              </w:rPr>
              <w:t xml:space="preserve">&amp; </w:t>
            </w:r>
            <w:r w:rsidRPr="00E3206C">
              <w:rPr>
                <w:rFonts w:ascii="Times New Roman" w:hAnsi="Times New Roman" w:cs="Times New Roman"/>
                <w:i/>
                <w:sz w:val="24"/>
                <w:szCs w:val="24"/>
                <w:lang w:val="en-GB"/>
              </w:rPr>
              <w:t>Chief HR Officer</w:t>
            </w:r>
          </w:p>
        </w:tc>
      </w:tr>
    </w:tbl>
    <w:p w:rsidR="004D385E" w:rsidRPr="00E3206C" w:rsidRDefault="004D385E" w:rsidP="00E9080D">
      <w:pPr>
        <w:spacing w:after="0" w:line="240" w:lineRule="auto"/>
        <w:ind w:left="1440" w:firstLine="720"/>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 xml:space="preserve"> </w:t>
      </w:r>
    </w:p>
    <w:p w:rsidR="004D385E" w:rsidRPr="00E3206C" w:rsidRDefault="004D385E" w:rsidP="00E9080D">
      <w:pPr>
        <w:spacing w:after="0" w:line="240" w:lineRule="auto"/>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 xml:space="preserve">When the above announcement </w:t>
      </w:r>
      <w:r w:rsidR="00B66FD0" w:rsidRPr="00E3206C">
        <w:rPr>
          <w:rFonts w:ascii="Times New Roman" w:hAnsi="Times New Roman" w:cs="Times New Roman"/>
          <w:sz w:val="24"/>
          <w:szCs w:val="24"/>
          <w:lang w:val="en-GB"/>
        </w:rPr>
        <w:t xml:space="preserve">was published </w:t>
      </w:r>
      <w:r w:rsidR="00355FAC" w:rsidRPr="00E3206C">
        <w:rPr>
          <w:rFonts w:ascii="Times New Roman" w:hAnsi="Times New Roman" w:cs="Times New Roman"/>
          <w:sz w:val="24"/>
          <w:szCs w:val="24"/>
          <w:lang w:val="en-GB"/>
        </w:rPr>
        <w:t xml:space="preserve">on SPARK’s intranet site in April 2013 </w:t>
      </w:r>
      <w:r w:rsidRPr="00E3206C">
        <w:rPr>
          <w:rFonts w:ascii="Times New Roman" w:hAnsi="Times New Roman" w:cs="Times New Roman"/>
          <w:sz w:val="24"/>
          <w:szCs w:val="24"/>
          <w:lang w:val="en-GB"/>
        </w:rPr>
        <w:t xml:space="preserve">I </w:t>
      </w:r>
      <w:r w:rsidR="00B66FD0" w:rsidRPr="00E3206C">
        <w:rPr>
          <w:rFonts w:ascii="Times New Roman" w:hAnsi="Times New Roman" w:cs="Times New Roman"/>
          <w:sz w:val="24"/>
          <w:szCs w:val="24"/>
          <w:lang w:val="en-GB"/>
        </w:rPr>
        <w:t xml:space="preserve">(the first author) </w:t>
      </w:r>
      <w:r w:rsidRPr="00E3206C">
        <w:rPr>
          <w:rFonts w:ascii="Times New Roman" w:hAnsi="Times New Roman" w:cs="Times New Roman"/>
          <w:sz w:val="24"/>
          <w:szCs w:val="24"/>
          <w:lang w:val="en-GB"/>
        </w:rPr>
        <w:t>thought: “I have finally made it… now it is official!”</w:t>
      </w:r>
      <w:r w:rsidRPr="00E3206C">
        <w:rPr>
          <w:rFonts w:ascii="Times New Roman" w:hAnsi="Times New Roman" w:cs="Times New Roman"/>
          <w:color w:val="FF0000"/>
          <w:sz w:val="24"/>
          <w:szCs w:val="24"/>
          <w:lang w:val="en-GB"/>
        </w:rPr>
        <w:t xml:space="preserve"> </w:t>
      </w:r>
      <w:r w:rsidRPr="00E3206C">
        <w:rPr>
          <w:rFonts w:ascii="Times New Roman" w:hAnsi="Times New Roman" w:cs="Times New Roman"/>
          <w:sz w:val="24"/>
          <w:szCs w:val="24"/>
          <w:lang w:val="en-GB"/>
        </w:rPr>
        <w:t xml:space="preserve">A few moments earlier, </w:t>
      </w:r>
      <w:r w:rsidR="00B66FD0" w:rsidRPr="00E3206C">
        <w:rPr>
          <w:rFonts w:ascii="Times New Roman" w:hAnsi="Times New Roman" w:cs="Times New Roman"/>
          <w:sz w:val="24"/>
          <w:szCs w:val="24"/>
          <w:lang w:val="en-GB"/>
        </w:rPr>
        <w:t xml:space="preserve">my appointment in a new position </w:t>
      </w:r>
      <w:r w:rsidRPr="00E3206C">
        <w:rPr>
          <w:rFonts w:ascii="Times New Roman" w:hAnsi="Times New Roman" w:cs="Times New Roman"/>
          <w:sz w:val="24"/>
          <w:szCs w:val="24"/>
          <w:lang w:val="en-GB"/>
        </w:rPr>
        <w:t xml:space="preserve">was shared with the entire Global HR Community, and I knew I would receive the first congratulatory e-mails soon. Everybody in the team knew that I had worked hard for this promotion, and that it was a natural next step in my career. A year before I had been identified as a talent per SPARK’s talent identification </w:t>
      </w:r>
      <w:r w:rsidR="00187A5D">
        <w:rPr>
          <w:rFonts w:ascii="Times New Roman" w:hAnsi="Times New Roman" w:cs="Times New Roman"/>
          <w:sz w:val="24"/>
          <w:szCs w:val="24"/>
          <w:lang w:val="en-GB"/>
        </w:rPr>
        <w:t xml:space="preserve">procedure and </w:t>
      </w:r>
      <w:r w:rsidRPr="00E3206C">
        <w:rPr>
          <w:rFonts w:ascii="Times New Roman" w:hAnsi="Times New Roman" w:cs="Times New Roman"/>
          <w:sz w:val="24"/>
          <w:szCs w:val="24"/>
          <w:lang w:val="en-GB"/>
        </w:rPr>
        <w:t xml:space="preserve">criteria. </w:t>
      </w:r>
      <w:r w:rsidR="00222768">
        <w:rPr>
          <w:rFonts w:ascii="Times New Roman" w:hAnsi="Times New Roman" w:cs="Times New Roman"/>
          <w:sz w:val="24"/>
          <w:szCs w:val="24"/>
          <w:lang w:val="en-GB"/>
        </w:rPr>
        <w:t>T</w:t>
      </w:r>
      <w:r w:rsidRPr="00E3206C">
        <w:rPr>
          <w:rFonts w:ascii="Times New Roman" w:hAnsi="Times New Roman" w:cs="Times New Roman"/>
          <w:sz w:val="24"/>
          <w:szCs w:val="24"/>
          <w:lang w:val="en-GB"/>
        </w:rPr>
        <w:t>his story d</w:t>
      </w:r>
      <w:r w:rsidR="00222768">
        <w:rPr>
          <w:rFonts w:ascii="Times New Roman" w:hAnsi="Times New Roman" w:cs="Times New Roman"/>
          <w:sz w:val="24"/>
          <w:szCs w:val="24"/>
          <w:lang w:val="en-GB"/>
        </w:rPr>
        <w:t>id</w:t>
      </w:r>
      <w:r w:rsidRPr="00E3206C">
        <w:rPr>
          <w:rFonts w:ascii="Times New Roman" w:hAnsi="Times New Roman" w:cs="Times New Roman"/>
          <w:sz w:val="24"/>
          <w:szCs w:val="24"/>
          <w:lang w:val="en-GB"/>
        </w:rPr>
        <w:t xml:space="preserve"> not end as happily as I had thought in that moment. Whilst the venerable appointment initially made me feel incredibly empowered to drive organizational change, I later felt helpless and powerless. I had to rely on higher management to decide on my future career at SPARK. Here is where this study makes a contribution. It brings to the fore the odd mixture of power and powerlessness experienced by individuals identified and celebrated by management as talents. We coin this phenomenon the ‘talent paradox’.</w:t>
      </w:r>
    </w:p>
    <w:p w:rsidR="004D385E" w:rsidRPr="00E3206C" w:rsidRDefault="004D385E" w:rsidP="00E9080D">
      <w:pPr>
        <w:spacing w:after="0" w:line="240" w:lineRule="auto"/>
        <w:ind w:firstLine="720"/>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lastRenderedPageBreak/>
        <w:t xml:space="preserve">In the last decade, there is a </w:t>
      </w:r>
      <w:r w:rsidR="008A46B9" w:rsidRPr="00E3206C">
        <w:rPr>
          <w:rFonts w:ascii="Times New Roman" w:hAnsi="Times New Roman" w:cs="Times New Roman"/>
          <w:sz w:val="24"/>
          <w:szCs w:val="24"/>
          <w:lang w:val="en-GB"/>
        </w:rPr>
        <w:t>sharp</w:t>
      </w:r>
      <w:r w:rsidRPr="00E3206C">
        <w:rPr>
          <w:rFonts w:ascii="Times New Roman" w:hAnsi="Times New Roman" w:cs="Times New Roman"/>
          <w:sz w:val="24"/>
          <w:szCs w:val="24"/>
          <w:lang w:val="en-GB"/>
        </w:rPr>
        <w:t xml:space="preserve"> increase in publications on talent management </w:t>
      </w:r>
      <w:r w:rsidR="00CA645B" w:rsidRPr="00E3206C">
        <w:rPr>
          <w:rFonts w:ascii="Times New Roman" w:hAnsi="Times New Roman" w:cs="Times New Roman"/>
          <w:sz w:val="24"/>
          <w:szCs w:val="24"/>
          <w:lang w:val="en-GB"/>
        </w:rPr>
        <w:fldChar w:fldCharType="begin">
          <w:fldData xml:space="preserve">PEVuZE5vdGU+PENpdGU+PEF1dGhvcj5HYWxsYXJkby1HYWxsYXJkbzwvQXV0aG9yPjxZZWFyPjIw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</w:fldData>
        </w:fldChar>
      </w:r>
      <w:r w:rsidR="00F24BF9" w:rsidRPr="00E3206C">
        <w:rPr>
          <w:rFonts w:ascii="Times New Roman" w:hAnsi="Times New Roman" w:cs="Times New Roman"/>
          <w:sz w:val="24"/>
          <w:szCs w:val="24"/>
          <w:lang w:val="en-GB"/>
        </w:rPr>
        <w:instrText xml:space="preserve"> ADDIN EN.CITE </w:instrText>
      </w:r>
      <w:r w:rsidR="00CA645B" w:rsidRPr="00E3206C">
        <w:rPr>
          <w:rFonts w:ascii="Times New Roman" w:hAnsi="Times New Roman" w:cs="Times New Roman"/>
          <w:sz w:val="24"/>
          <w:szCs w:val="24"/>
          <w:lang w:val="en-GB"/>
        </w:rPr>
        <w:fldChar w:fldCharType="begin">
          <w:fldData xml:space="preserve">PEVuZE5vdGU+PENpdGU+PEF1dGhvcj5HYWxsYXJkby1HYWxsYXJkbzwvQXV0aG9yPjxZZWFyPjIw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</w:fldData>
        </w:fldChar>
      </w:r>
      <w:r w:rsidR="00F24BF9" w:rsidRPr="00E3206C">
        <w:rPr>
          <w:rFonts w:ascii="Times New Roman" w:hAnsi="Times New Roman" w:cs="Times New Roman"/>
          <w:sz w:val="24"/>
          <w:szCs w:val="24"/>
          <w:lang w:val="en-GB"/>
        </w:rPr>
        <w:instrText xml:space="preserve"> ADDIN EN.CITE.DATA </w:instrText>
      </w:r>
      <w:r w:rsidR="00CA645B" w:rsidRPr="00E3206C">
        <w:rPr>
          <w:rFonts w:ascii="Times New Roman" w:hAnsi="Times New Roman" w:cs="Times New Roman"/>
          <w:sz w:val="24"/>
          <w:szCs w:val="24"/>
          <w:lang w:val="en-GB"/>
        </w:rPr>
      </w:r>
      <w:r w:rsidR="00CA645B" w:rsidRPr="00E3206C">
        <w:rPr>
          <w:rFonts w:ascii="Times New Roman" w:hAnsi="Times New Roman" w:cs="Times New Roman"/>
          <w:sz w:val="24"/>
          <w:szCs w:val="24"/>
          <w:lang w:val="en-GB"/>
        </w:rPr>
        <w:fldChar w:fldCharType="end"/>
      </w:r>
      <w:r w:rsidR="00CA645B" w:rsidRPr="00E3206C">
        <w:rPr>
          <w:rFonts w:ascii="Times New Roman" w:hAnsi="Times New Roman" w:cs="Times New Roman"/>
          <w:sz w:val="24"/>
          <w:szCs w:val="24"/>
          <w:lang w:val="en-GB"/>
        </w:rPr>
      </w:r>
      <w:r w:rsidR="00CA645B" w:rsidRPr="00E3206C">
        <w:rPr>
          <w:rFonts w:ascii="Times New Roman" w:hAnsi="Times New Roman" w:cs="Times New Roman"/>
          <w:sz w:val="24"/>
          <w:szCs w:val="24"/>
          <w:lang w:val="en-GB"/>
        </w:rPr>
        <w:fldChar w:fldCharType="separate"/>
      </w:r>
      <w:r w:rsidR="00F24BF9" w:rsidRPr="00E3206C">
        <w:rPr>
          <w:rFonts w:ascii="Times New Roman" w:hAnsi="Times New Roman" w:cs="Times New Roman"/>
          <w:noProof/>
          <w:sz w:val="24"/>
          <w:szCs w:val="24"/>
          <w:lang w:val="en-GB"/>
        </w:rPr>
        <w:t>(</w:t>
      </w:r>
      <w:r w:rsidR="00FE2C5D" w:rsidRPr="00FE2C5D">
        <w:rPr>
          <w:rFonts w:ascii="Times New Roman" w:hAnsi="Times New Roman" w:cs="Times New Roman"/>
          <w:noProof/>
          <w:sz w:val="24"/>
          <w:szCs w:val="24"/>
        </w:rPr>
        <w:t>Gallardo-Gallardo &amp; Thunnissen</w:t>
      </w:r>
      <w:r w:rsidR="00FE2C5D">
        <w:rPr>
          <w:rFonts w:ascii="Times New Roman" w:hAnsi="Times New Roman" w:cs="Times New Roman"/>
          <w:noProof/>
          <w:sz w:val="24"/>
          <w:szCs w:val="24"/>
        </w:rPr>
        <w:t xml:space="preserve">, </w:t>
      </w:r>
      <w:r w:rsidR="00FE2C5D" w:rsidRPr="00FE2C5D">
        <w:rPr>
          <w:rFonts w:ascii="Times New Roman" w:hAnsi="Times New Roman" w:cs="Times New Roman"/>
          <w:noProof/>
          <w:sz w:val="24"/>
          <w:szCs w:val="24"/>
        </w:rPr>
        <w:t>2016</w:t>
      </w:r>
      <w:r w:rsidR="00FE2C5D">
        <w:rPr>
          <w:rFonts w:ascii="Times New Roman" w:hAnsi="Times New Roman" w:cs="Times New Roman"/>
          <w:noProof/>
          <w:sz w:val="24"/>
          <w:szCs w:val="24"/>
        </w:rPr>
        <w:t xml:space="preserve">; </w:t>
      </w:r>
      <w:r w:rsidR="00FE2C5D" w:rsidRPr="00FE2C5D">
        <w:rPr>
          <w:rFonts w:ascii="Times New Roman" w:hAnsi="Times New Roman" w:cs="Times New Roman"/>
          <w:noProof/>
          <w:sz w:val="24"/>
          <w:szCs w:val="24"/>
        </w:rPr>
        <w:t>McDonnell, Collings, Mellahi &amp; Schuler, 2017</w:t>
      </w:r>
      <w:r w:rsidR="00F24BF9" w:rsidRPr="00E3206C">
        <w:rPr>
          <w:rFonts w:ascii="Times New Roman" w:hAnsi="Times New Roman" w:cs="Times New Roman"/>
          <w:noProof/>
          <w:sz w:val="24"/>
          <w:szCs w:val="24"/>
          <w:lang w:val="en-GB"/>
        </w:rPr>
        <w:t>)</w:t>
      </w:r>
      <w:r w:rsidR="00CA645B" w:rsidRPr="00E3206C">
        <w:rPr>
          <w:rFonts w:ascii="Times New Roman" w:hAnsi="Times New Roman" w:cs="Times New Roman"/>
          <w:sz w:val="24"/>
          <w:szCs w:val="24"/>
          <w:lang w:val="en-GB"/>
        </w:rPr>
        <w:fldChar w:fldCharType="end"/>
      </w:r>
      <w:r w:rsidRPr="00E3206C">
        <w:rPr>
          <w:rFonts w:ascii="Times New Roman" w:hAnsi="Times New Roman" w:cs="Times New Roman"/>
          <w:sz w:val="24"/>
          <w:szCs w:val="24"/>
          <w:lang w:val="en-GB"/>
        </w:rPr>
        <w:t>. Broadly defined, talent management</w:t>
      </w:r>
      <w:r w:rsidR="003425DC" w:rsidRPr="00E3206C">
        <w:rPr>
          <w:rFonts w:ascii="Times New Roman" w:hAnsi="Times New Roman" w:cs="Times New Roman"/>
          <w:sz w:val="24"/>
          <w:szCs w:val="24"/>
          <w:lang w:val="en-GB"/>
        </w:rPr>
        <w:t xml:space="preserve"> (TM)</w:t>
      </w:r>
      <w:r w:rsidRPr="00E3206C">
        <w:rPr>
          <w:rFonts w:ascii="Times New Roman" w:hAnsi="Times New Roman" w:cs="Times New Roman"/>
          <w:sz w:val="24"/>
          <w:szCs w:val="24"/>
          <w:lang w:val="en-GB"/>
        </w:rPr>
        <w:t xml:space="preserve"> is concerned with the development and implementation of a human resource architecture to fill key positions with high potential and high performing (i.e. talented) employees in order to sustain the organization’s competitive advancement. TM </w:t>
      </w:r>
      <w:r w:rsidR="00823304">
        <w:rPr>
          <w:rFonts w:ascii="Times New Roman" w:hAnsi="Times New Roman" w:cs="Times New Roman"/>
          <w:sz w:val="24"/>
          <w:szCs w:val="24"/>
          <w:lang w:val="en-GB"/>
        </w:rPr>
        <w:t xml:space="preserve">has often been studied </w:t>
      </w:r>
      <w:r w:rsidR="00187A5D">
        <w:rPr>
          <w:rFonts w:ascii="Times New Roman" w:hAnsi="Times New Roman" w:cs="Times New Roman"/>
          <w:sz w:val="24"/>
          <w:szCs w:val="24"/>
          <w:lang w:val="en-GB"/>
        </w:rPr>
        <w:t>from a managerial or HR perspective</w:t>
      </w:r>
      <w:r w:rsidR="00FE2C5D">
        <w:rPr>
          <w:rFonts w:ascii="Times New Roman" w:hAnsi="Times New Roman" w:cs="Times New Roman"/>
          <w:sz w:val="24"/>
          <w:szCs w:val="24"/>
          <w:lang w:val="en-GB"/>
        </w:rPr>
        <w:t xml:space="preserve"> (</w:t>
      </w:r>
      <w:r w:rsidR="002F7DA4">
        <w:rPr>
          <w:rFonts w:ascii="Times New Roman" w:hAnsi="Times New Roman" w:cs="Times New Roman"/>
          <w:sz w:val="24"/>
          <w:szCs w:val="24"/>
          <w:lang w:val="en-GB"/>
        </w:rPr>
        <w:t>e.g.</w:t>
      </w:r>
      <w:r w:rsidR="00FE2C5D">
        <w:rPr>
          <w:rFonts w:ascii="Times New Roman" w:hAnsi="Times New Roman" w:cs="Times New Roman"/>
          <w:noProof/>
          <w:sz w:val="24"/>
          <w:szCs w:val="24"/>
        </w:rPr>
        <w:t xml:space="preserve"> </w:t>
      </w:r>
      <w:r w:rsidR="00FE2C5D" w:rsidRPr="00FE2C5D">
        <w:rPr>
          <w:rFonts w:ascii="Times New Roman" w:hAnsi="Times New Roman" w:cs="Times New Roman"/>
          <w:noProof/>
          <w:sz w:val="24"/>
          <w:szCs w:val="24"/>
        </w:rPr>
        <w:t>McDonnell</w:t>
      </w:r>
      <w:r w:rsidR="00FE2C5D">
        <w:rPr>
          <w:rFonts w:ascii="Times New Roman" w:hAnsi="Times New Roman" w:cs="Times New Roman"/>
          <w:noProof/>
          <w:sz w:val="24"/>
          <w:szCs w:val="24"/>
        </w:rPr>
        <w:t xml:space="preserve"> et al.</w:t>
      </w:r>
      <w:r w:rsidR="00FE2C5D" w:rsidRPr="00FE2C5D">
        <w:rPr>
          <w:rFonts w:ascii="Times New Roman" w:hAnsi="Times New Roman" w:cs="Times New Roman"/>
          <w:noProof/>
          <w:sz w:val="24"/>
          <w:szCs w:val="24"/>
        </w:rPr>
        <w:t>, 2017</w:t>
      </w:r>
      <w:r w:rsidR="00FE2C5D">
        <w:rPr>
          <w:rFonts w:ascii="Times New Roman" w:hAnsi="Times New Roman" w:cs="Times New Roman"/>
          <w:sz w:val="24"/>
          <w:szCs w:val="24"/>
          <w:lang w:val="en-GB"/>
        </w:rPr>
        <w:t>)</w:t>
      </w:r>
      <w:r w:rsidR="00187A5D">
        <w:rPr>
          <w:rFonts w:ascii="Times New Roman" w:hAnsi="Times New Roman" w:cs="Times New Roman"/>
          <w:sz w:val="24"/>
          <w:szCs w:val="24"/>
          <w:lang w:val="en-GB"/>
        </w:rPr>
        <w:t>, using a variety of</w:t>
      </w:r>
      <w:r w:rsidRPr="00E3206C">
        <w:rPr>
          <w:rFonts w:ascii="Times New Roman" w:hAnsi="Times New Roman" w:cs="Times New Roman"/>
          <w:sz w:val="24"/>
          <w:szCs w:val="24"/>
          <w:lang w:val="en-GB"/>
        </w:rPr>
        <w:t xml:space="preserve"> quantitative and qualitative research methods</w:t>
      </w:r>
      <w:r w:rsidR="00187A5D">
        <w:rPr>
          <w:rFonts w:ascii="Times New Roman" w:hAnsi="Times New Roman" w:cs="Times New Roman"/>
          <w:sz w:val="24"/>
          <w:szCs w:val="24"/>
          <w:lang w:val="en-GB"/>
        </w:rPr>
        <w:t xml:space="preserve"> such as surveys and interviews</w:t>
      </w:r>
      <w:r w:rsidRPr="00E3206C">
        <w:rPr>
          <w:rFonts w:ascii="Times New Roman" w:hAnsi="Times New Roman" w:cs="Times New Roman"/>
          <w:sz w:val="24"/>
          <w:szCs w:val="24"/>
          <w:lang w:val="en-GB"/>
        </w:rPr>
        <w:t xml:space="preserve">. To date, relatively little is known about </w:t>
      </w:r>
      <w:r w:rsidR="003425DC" w:rsidRPr="00E3206C">
        <w:rPr>
          <w:rFonts w:ascii="Times New Roman" w:hAnsi="Times New Roman" w:cs="Times New Roman"/>
          <w:sz w:val="24"/>
          <w:szCs w:val="24"/>
          <w:lang w:val="en-GB"/>
        </w:rPr>
        <w:t>TM</w:t>
      </w:r>
      <w:r w:rsidRPr="00E3206C">
        <w:rPr>
          <w:rFonts w:ascii="Times New Roman" w:hAnsi="Times New Roman" w:cs="Times New Roman"/>
          <w:sz w:val="24"/>
          <w:szCs w:val="24"/>
          <w:lang w:val="en-GB"/>
        </w:rPr>
        <w:t xml:space="preserve"> from the talents’ own perspective </w:t>
      </w:r>
      <w:r w:rsidR="00CA645B" w:rsidRPr="00E3206C">
        <w:rPr>
          <w:rFonts w:ascii="Times New Roman" w:hAnsi="Times New Roman" w:cs="Times New Roman"/>
          <w:sz w:val="24"/>
          <w:szCs w:val="24"/>
          <w:lang w:val="en-GB"/>
        </w:rPr>
        <w:fldChar w:fldCharType="begin"/>
      </w:r>
      <w:r w:rsidRPr="00E3206C">
        <w:rPr>
          <w:rFonts w:ascii="Times New Roman" w:hAnsi="Times New Roman" w:cs="Times New Roman"/>
          <w:sz w:val="24"/>
          <w:szCs w:val="24"/>
          <w:lang w:val="en-GB"/>
        </w:rPr>
        <w:instrText xml:space="preserve"> ADDIN EN.CITE &lt;EndNote&gt;&lt;Cite&gt;&lt;Author&gt;McDonnell&lt;/Author&gt;&lt;Year&gt;2011&lt;/Year&gt;&lt;RecNum&gt;201&lt;/RecNum&gt;&lt;DisplayText&gt;(McDonnell, 2011)&lt;/DisplayText&gt;&lt;record&gt;&lt;rec-number&gt;201&lt;/rec-number&gt;&lt;foreign-keys&gt;&lt;key app="EN" db-id="xpre5s50kv5wt8etr94xrt9i0sdawvxw0vsr" timestamp="1443556717"&gt;201&lt;/key&gt;&lt;/foreign-keys&gt;&lt;ref-type name="Journal Article"&gt;17&lt;/ref-type&gt;&lt;contributors&gt;&lt;authors&gt;&lt;author&gt;McDonnell, Anthony&lt;/author&gt;&lt;/authors&gt;&lt;/contributors&gt;&lt;titles&gt;&lt;title&gt;Still Fighting the “War for Talent”? Bridging the Science Versus Practice Gap&lt;/title&gt;&lt;secondary-title&gt;Journal of Business and Psychology&lt;/secondary-title&gt;&lt;alt-title&gt;J Bus Psychol&lt;/alt-title&gt;&lt;/titles&gt;&lt;periodical&gt;&lt;full-title&gt;Journal of Business and Psychology&lt;/full-title&gt;&lt;abbr-1&gt;J Bus Psychol&lt;/abbr-1&gt;&lt;/periodical&gt;&lt;alt-periodical&gt;&lt;full-title&gt;Journal of Business and Psychology&lt;/full-title&gt;&lt;abbr-1&gt;J Bus Psychol&lt;/abbr-1&gt;&lt;/alt-periodical&gt;&lt;pages&gt;169-173&lt;/pages&gt;&lt;volume&gt;26&lt;/volume&gt;&lt;number&gt;2&lt;/number&gt;&lt;keywords&gt;&lt;keyword&gt;Talent management&lt;/keyword&gt;&lt;keyword&gt;High potentials&lt;/keyword&gt;&lt;keyword&gt;Strategy&lt;/keyword&gt;&lt;keyword&gt;War for talent&lt;/keyword&gt;&lt;keyword&gt;Management development&lt;/keyword&gt;&lt;keyword&gt;Management&lt;/keyword&gt;&lt;/keywords&gt;&lt;dates&gt;&lt;year&gt;2011&lt;/year&gt;&lt;pub-dates&gt;&lt;date&gt;2011/06/01&lt;/date&gt;&lt;/pub-dates&gt;&lt;/dates&gt;&lt;publisher&gt;Springer US&lt;/publisher&gt;&lt;isbn&gt;0889-3268&lt;/isbn&gt;&lt;urls&gt;&lt;related-urls&gt;&lt;url&gt;http://dx.doi.org/10.1007/s10869-011-9220-y&lt;/url&gt;&lt;/related-urls&gt;&lt;/urls&gt;&lt;electronic-resource-num&gt;10.1007/s10869-011-9220-y&lt;/electronic-resource-num&gt;&lt;language&gt;English&lt;/language&gt;&lt;/record&gt;&lt;/Cite&gt;&lt;/EndNote&gt;</w:instrText>
      </w:r>
      <w:r w:rsidR="00CA645B" w:rsidRPr="00E3206C">
        <w:rPr>
          <w:rFonts w:ascii="Times New Roman" w:hAnsi="Times New Roman" w:cs="Times New Roman"/>
          <w:sz w:val="24"/>
          <w:szCs w:val="24"/>
          <w:lang w:val="en-GB"/>
        </w:rPr>
        <w:fldChar w:fldCharType="separate"/>
      </w:r>
      <w:r w:rsidRPr="00E3206C">
        <w:rPr>
          <w:rFonts w:ascii="Times New Roman" w:hAnsi="Times New Roman" w:cs="Times New Roman"/>
          <w:sz w:val="24"/>
          <w:szCs w:val="24"/>
          <w:lang w:val="en-GB"/>
        </w:rPr>
        <w:t>(McDonnell, 2011)</w:t>
      </w:r>
      <w:r w:rsidR="00CA645B" w:rsidRPr="00E3206C">
        <w:rPr>
          <w:rFonts w:ascii="Times New Roman" w:hAnsi="Times New Roman" w:cs="Times New Roman"/>
          <w:sz w:val="24"/>
          <w:szCs w:val="24"/>
          <w:lang w:val="en-GB"/>
        </w:rPr>
        <w:fldChar w:fldCharType="end"/>
      </w:r>
      <w:r w:rsidRPr="00E3206C">
        <w:rPr>
          <w:rFonts w:ascii="Times New Roman" w:hAnsi="Times New Roman" w:cs="Times New Roman"/>
          <w:sz w:val="24"/>
          <w:szCs w:val="24"/>
          <w:lang w:val="en-GB"/>
        </w:rPr>
        <w:t xml:space="preserve"> and how being identified as a talent plays out in the interaction with other members of </w:t>
      </w:r>
      <w:r w:rsidR="00187A5D">
        <w:rPr>
          <w:rFonts w:ascii="Times New Roman" w:hAnsi="Times New Roman" w:cs="Times New Roman"/>
          <w:sz w:val="24"/>
          <w:szCs w:val="24"/>
          <w:lang w:val="en-GB"/>
        </w:rPr>
        <w:t>the</w:t>
      </w:r>
      <w:r w:rsidRPr="00E3206C">
        <w:rPr>
          <w:rFonts w:ascii="Times New Roman" w:hAnsi="Times New Roman" w:cs="Times New Roman"/>
          <w:sz w:val="24"/>
          <w:szCs w:val="24"/>
          <w:lang w:val="en-GB"/>
        </w:rPr>
        <w:t xml:space="preserve"> organization. The objective of this study is to </w:t>
      </w:r>
      <w:r w:rsidR="008A46B9" w:rsidRPr="00E3206C">
        <w:rPr>
          <w:rFonts w:ascii="Times New Roman" w:hAnsi="Times New Roman" w:cs="Times New Roman"/>
          <w:sz w:val="24"/>
          <w:szCs w:val="24"/>
          <w:lang w:val="en-GB"/>
        </w:rPr>
        <w:t xml:space="preserve">contribute to </w:t>
      </w:r>
      <w:r w:rsidRPr="00E3206C">
        <w:rPr>
          <w:rFonts w:ascii="Times New Roman" w:hAnsi="Times New Roman" w:cs="Times New Roman"/>
          <w:sz w:val="24"/>
          <w:szCs w:val="24"/>
          <w:lang w:val="en-GB"/>
        </w:rPr>
        <w:t>fill</w:t>
      </w:r>
      <w:r w:rsidR="008A46B9" w:rsidRPr="00E3206C">
        <w:rPr>
          <w:rFonts w:ascii="Times New Roman" w:hAnsi="Times New Roman" w:cs="Times New Roman"/>
          <w:sz w:val="24"/>
          <w:szCs w:val="24"/>
          <w:lang w:val="en-GB"/>
        </w:rPr>
        <w:t>ing</w:t>
      </w:r>
      <w:r w:rsidRPr="00E3206C">
        <w:rPr>
          <w:rFonts w:ascii="Times New Roman" w:hAnsi="Times New Roman" w:cs="Times New Roman"/>
          <w:sz w:val="24"/>
          <w:szCs w:val="24"/>
          <w:lang w:val="en-GB"/>
        </w:rPr>
        <w:t xml:space="preserve"> this gap by providing an account ‘from within’; that is, from the perspective of a talent herself. Our unde</w:t>
      </w:r>
      <w:r w:rsidR="003425DC" w:rsidRPr="00E3206C">
        <w:rPr>
          <w:rFonts w:ascii="Times New Roman" w:hAnsi="Times New Roman" w:cs="Times New Roman"/>
          <w:sz w:val="24"/>
          <w:szCs w:val="24"/>
          <w:lang w:val="en-GB"/>
        </w:rPr>
        <w:t>rstanding of TM</w:t>
      </w:r>
      <w:r w:rsidRPr="00E3206C">
        <w:rPr>
          <w:rFonts w:ascii="Times New Roman" w:hAnsi="Times New Roman" w:cs="Times New Roman"/>
          <w:sz w:val="24"/>
          <w:szCs w:val="24"/>
          <w:lang w:val="en-GB"/>
        </w:rPr>
        <w:t xml:space="preserve"> may benefit from </w:t>
      </w:r>
      <w:proofErr w:type="spellStart"/>
      <w:r w:rsidRPr="00E3206C">
        <w:rPr>
          <w:rFonts w:ascii="Times New Roman" w:hAnsi="Times New Roman" w:cs="Times New Roman"/>
          <w:sz w:val="24"/>
          <w:szCs w:val="24"/>
          <w:lang w:val="en-GB"/>
        </w:rPr>
        <w:t>autoethnography</w:t>
      </w:r>
      <w:proofErr w:type="spellEnd"/>
      <w:r w:rsidRPr="00E3206C">
        <w:rPr>
          <w:rFonts w:ascii="Times New Roman" w:hAnsi="Times New Roman" w:cs="Times New Roman"/>
          <w:sz w:val="24"/>
          <w:szCs w:val="24"/>
          <w:lang w:val="en-GB"/>
        </w:rPr>
        <w:t xml:space="preserve"> (AE) as a research approach that is ideally suited for exploring what it means for a person to be denoted as talent. AE is an innovative form of ethnography – an emerging style of social science writing that not only draws on the researcher’s observations and involvement in a particular social setting, but also includes the researcher’s own personal experiences of the cultural phenomenon being studied </w:t>
      </w:r>
      <w:r w:rsidR="00CA645B" w:rsidRPr="00E3206C">
        <w:rPr>
          <w:rFonts w:ascii="Times New Roman" w:hAnsi="Times New Roman" w:cs="Times New Roman"/>
          <w:sz w:val="24"/>
          <w:szCs w:val="24"/>
          <w:lang w:val="en-GB"/>
        </w:rPr>
        <w:fldChar w:fldCharType="begin"/>
      </w:r>
      <w:r w:rsidR="00F24BF9" w:rsidRPr="00E3206C">
        <w:rPr>
          <w:rFonts w:ascii="Times New Roman" w:hAnsi="Times New Roman" w:cs="Times New Roman"/>
          <w:sz w:val="24"/>
          <w:szCs w:val="24"/>
          <w:lang w:val="en-GB"/>
        </w:rPr>
        <w:instrText xml:space="preserve"> ADDIN EN.CITE &lt;EndNote&gt;&lt;Cite&gt;&lt;Author&gt;Sambrook&lt;/Author&gt;&lt;Year&gt;2014&lt;/Year&gt;&lt;RecNum&gt;188&lt;/RecNum&gt;&lt;DisplayText&gt;(Sambrook, Jones, &amp;amp; Doloriert, 2014)&lt;/DisplayText&gt;&lt;record&gt;&lt;rec-number&gt;188&lt;/rec-number&gt;&lt;foreign-keys&gt;&lt;key app="EN" db-id="xpre5s50kv5wt8etr94xrt9i0sdawvxw0vsr" timestamp="1443535384"&gt;188&lt;/key&gt;&lt;/foreign-keys&gt;&lt;ref-type name="Journal Article"&gt;17&lt;/ref-type&gt;&lt;contributors&gt;&lt;authors&gt;&lt;author&gt;Sambrook, S.&lt;/author&gt;&lt;author&gt;Jones, N.&lt;/author&gt;&lt;author&gt;Doloriert, C.&lt;/author&gt;&lt;/authors&gt;&lt;/contributors&gt;&lt;titles&gt;&lt;title&gt;Employee engagement and autoethnography: being and studying self&lt;/title&gt;&lt;secondary-title&gt;Journal of Workplace Learning&lt;/secondary-title&gt;&lt;/titles&gt;&lt;periodical&gt;&lt;full-title&gt;Journal of Workplace Learning&lt;/full-title&gt;&lt;/periodical&gt;&lt;pages&gt;172-187&lt;/pages&gt;&lt;volume&gt;26&lt;/volume&gt;&lt;number&gt;3/4&lt;/number&gt;&lt;keywords&gt;&lt;keyword&gt;Culture,Context,Autoethnography,Self,Qualitative research,Employee engagement&lt;/keyword&gt;&lt;/keywords&gt;&lt;dates&gt;&lt;year&gt;2014&lt;/year&gt;&lt;/dates&gt;&lt;urls&gt;&lt;related-urls&gt;&lt;url&gt;http://www.emeraldinsight.com/doi/abs/10.1108/JWL-09-2013-0072&lt;/url&gt;&lt;/related-urls&gt;&lt;/urls&gt;&lt;electronic-resource-num&gt;doi:10.1108/JWL-09-2013-0072&lt;/electronic-resource-num&gt;&lt;/record&gt;&lt;/Cite&gt;&lt;/EndNote&gt;</w:instrText>
      </w:r>
      <w:r w:rsidR="00CA645B" w:rsidRPr="00E3206C">
        <w:rPr>
          <w:rFonts w:ascii="Times New Roman" w:hAnsi="Times New Roman" w:cs="Times New Roman"/>
          <w:sz w:val="24"/>
          <w:szCs w:val="24"/>
          <w:lang w:val="en-GB"/>
        </w:rPr>
        <w:fldChar w:fldCharType="separate"/>
      </w:r>
      <w:r w:rsidR="00F24BF9" w:rsidRPr="00E3206C">
        <w:rPr>
          <w:rFonts w:ascii="Times New Roman" w:hAnsi="Times New Roman" w:cs="Times New Roman"/>
          <w:noProof/>
          <w:sz w:val="24"/>
          <w:szCs w:val="24"/>
          <w:lang w:val="en-GB"/>
        </w:rPr>
        <w:t>(Sambrook, Jones, &amp; Doloriert, 2014)</w:t>
      </w:r>
      <w:r w:rsidR="00CA645B" w:rsidRPr="00E3206C">
        <w:rPr>
          <w:rFonts w:ascii="Times New Roman" w:hAnsi="Times New Roman" w:cs="Times New Roman"/>
          <w:sz w:val="24"/>
          <w:szCs w:val="24"/>
          <w:lang w:val="en-GB"/>
        </w:rPr>
        <w:fldChar w:fldCharType="end"/>
      </w:r>
      <w:r w:rsidRPr="00E3206C">
        <w:rPr>
          <w:rFonts w:ascii="Times New Roman" w:hAnsi="Times New Roman" w:cs="Times New Roman"/>
          <w:sz w:val="24"/>
          <w:szCs w:val="24"/>
          <w:lang w:val="en-GB"/>
        </w:rPr>
        <w:t xml:space="preserve">. Applying AE as a means to address a talent’s lived experience allows us to make a contribution to current thinking about </w:t>
      </w:r>
      <w:r w:rsidR="003425DC" w:rsidRPr="00E3206C">
        <w:rPr>
          <w:rFonts w:ascii="Times New Roman" w:hAnsi="Times New Roman" w:cs="Times New Roman"/>
          <w:sz w:val="24"/>
          <w:szCs w:val="24"/>
          <w:lang w:val="en-GB"/>
        </w:rPr>
        <w:t>TM</w:t>
      </w:r>
      <w:r w:rsidRPr="00E3206C">
        <w:rPr>
          <w:rFonts w:ascii="Times New Roman" w:hAnsi="Times New Roman" w:cs="Times New Roman"/>
          <w:sz w:val="24"/>
          <w:szCs w:val="24"/>
          <w:lang w:val="en-GB"/>
        </w:rPr>
        <w:t xml:space="preserve"> by showing that, unlike the literature’s predominant claim that TM empowers talents in an organization, being identified as a talent may simultaneously work to ‘</w:t>
      </w:r>
      <w:proofErr w:type="spellStart"/>
      <w:r w:rsidRPr="00E3206C">
        <w:rPr>
          <w:rFonts w:ascii="Times New Roman" w:hAnsi="Times New Roman" w:cs="Times New Roman"/>
          <w:sz w:val="24"/>
          <w:szCs w:val="24"/>
          <w:lang w:val="en-GB"/>
        </w:rPr>
        <w:t>disempower</w:t>
      </w:r>
      <w:proofErr w:type="spellEnd"/>
      <w:r w:rsidRPr="00E3206C">
        <w:rPr>
          <w:rFonts w:ascii="Times New Roman" w:hAnsi="Times New Roman" w:cs="Times New Roman"/>
          <w:sz w:val="24"/>
          <w:szCs w:val="24"/>
          <w:lang w:val="en-GB"/>
        </w:rPr>
        <w:t>’ them at the same time. Being selected and celebrated as a talent can be a blessing that is immanently mixed: it may be both positive and negative at the same time.</w:t>
      </w:r>
    </w:p>
    <w:p w:rsidR="004D385E" w:rsidRPr="00E3206C" w:rsidRDefault="004D385E" w:rsidP="00E9080D">
      <w:pPr>
        <w:spacing w:after="0" w:line="240" w:lineRule="auto"/>
        <w:ind w:firstLine="720"/>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 xml:space="preserve">This paper is </w:t>
      </w:r>
      <w:r w:rsidR="0094282A" w:rsidRPr="00E3206C">
        <w:rPr>
          <w:rFonts w:ascii="Times New Roman" w:hAnsi="Times New Roman" w:cs="Times New Roman"/>
          <w:sz w:val="24"/>
          <w:szCs w:val="24"/>
          <w:lang w:val="en-GB"/>
        </w:rPr>
        <w:t xml:space="preserve">structured </w:t>
      </w:r>
      <w:r w:rsidR="00512629" w:rsidRPr="00E3206C">
        <w:rPr>
          <w:rFonts w:ascii="Times New Roman" w:hAnsi="Times New Roman" w:cs="Times New Roman"/>
          <w:sz w:val="24"/>
          <w:szCs w:val="24"/>
          <w:lang w:val="en-GB"/>
        </w:rPr>
        <w:t>as follows</w:t>
      </w:r>
      <w:r w:rsidR="0094282A" w:rsidRPr="00E3206C">
        <w:rPr>
          <w:rFonts w:ascii="Times New Roman" w:hAnsi="Times New Roman" w:cs="Times New Roman"/>
          <w:sz w:val="24"/>
          <w:szCs w:val="24"/>
          <w:lang w:val="en-GB"/>
        </w:rPr>
        <w:t xml:space="preserve">. </w:t>
      </w:r>
      <w:r w:rsidRPr="00E3206C">
        <w:rPr>
          <w:rFonts w:ascii="Times New Roman" w:hAnsi="Times New Roman" w:cs="Times New Roman"/>
          <w:sz w:val="24"/>
          <w:szCs w:val="24"/>
          <w:lang w:val="en-GB"/>
        </w:rPr>
        <w:t xml:space="preserve">First, we introduce the TM literature and identify the limitations of </w:t>
      </w:r>
      <w:r w:rsidR="00187A5D">
        <w:rPr>
          <w:rFonts w:ascii="Times New Roman" w:hAnsi="Times New Roman" w:cs="Times New Roman"/>
          <w:sz w:val="24"/>
          <w:szCs w:val="24"/>
          <w:lang w:val="en-GB"/>
        </w:rPr>
        <w:t>common</w:t>
      </w:r>
      <w:r w:rsidR="00187A5D" w:rsidRPr="00E3206C">
        <w:rPr>
          <w:rFonts w:ascii="Times New Roman" w:hAnsi="Times New Roman" w:cs="Times New Roman"/>
          <w:sz w:val="24"/>
          <w:szCs w:val="24"/>
          <w:lang w:val="en-GB"/>
        </w:rPr>
        <w:t xml:space="preserve"> </w:t>
      </w:r>
      <w:r w:rsidRPr="00E3206C">
        <w:rPr>
          <w:rFonts w:ascii="Times New Roman" w:hAnsi="Times New Roman" w:cs="Times New Roman"/>
          <w:sz w:val="24"/>
          <w:szCs w:val="24"/>
          <w:lang w:val="en-GB"/>
        </w:rPr>
        <w:t xml:space="preserve">approaches to </w:t>
      </w:r>
      <w:r w:rsidR="00187A5D">
        <w:rPr>
          <w:rFonts w:ascii="Times New Roman" w:hAnsi="Times New Roman" w:cs="Times New Roman"/>
          <w:sz w:val="24"/>
          <w:szCs w:val="24"/>
          <w:lang w:val="en-GB"/>
        </w:rPr>
        <w:t>study</w:t>
      </w:r>
      <w:r w:rsidR="00187A5D" w:rsidRPr="00E3206C">
        <w:rPr>
          <w:rFonts w:ascii="Times New Roman" w:hAnsi="Times New Roman" w:cs="Times New Roman"/>
          <w:sz w:val="24"/>
          <w:szCs w:val="24"/>
          <w:lang w:val="en-GB"/>
        </w:rPr>
        <w:t xml:space="preserve"> </w:t>
      </w:r>
      <w:r w:rsidRPr="00E3206C">
        <w:rPr>
          <w:rFonts w:ascii="Times New Roman" w:hAnsi="Times New Roman" w:cs="Times New Roman"/>
          <w:sz w:val="24"/>
          <w:szCs w:val="24"/>
          <w:lang w:val="en-GB"/>
        </w:rPr>
        <w:t xml:space="preserve">TM. Second, we present AE and consider its utility in researching the personal and dynamic nature of TM from an insider’s perspective. Third, we describe five </w:t>
      </w:r>
      <w:proofErr w:type="spellStart"/>
      <w:r w:rsidRPr="00E3206C">
        <w:rPr>
          <w:rFonts w:ascii="Times New Roman" w:hAnsi="Times New Roman" w:cs="Times New Roman"/>
          <w:sz w:val="24"/>
          <w:szCs w:val="24"/>
          <w:lang w:val="en-GB"/>
        </w:rPr>
        <w:t>autoethnographic</w:t>
      </w:r>
      <w:proofErr w:type="spellEnd"/>
      <w:r w:rsidRPr="00E3206C">
        <w:rPr>
          <w:rFonts w:ascii="Times New Roman" w:hAnsi="Times New Roman" w:cs="Times New Roman"/>
          <w:sz w:val="24"/>
          <w:szCs w:val="24"/>
          <w:lang w:val="en-GB"/>
        </w:rPr>
        <w:t xml:space="preserve"> vignettes that enable us to carve out the talent paradox. Providing insights in the lived experience of a talent in a large, international organization (that we refer to as “SPARK”) allows us to enrich the scholarly conversation </w:t>
      </w:r>
      <w:r w:rsidR="006D34D0" w:rsidRPr="00E3206C">
        <w:rPr>
          <w:rFonts w:ascii="Times New Roman" w:hAnsi="Times New Roman" w:cs="Times New Roman"/>
          <w:sz w:val="24"/>
          <w:szCs w:val="24"/>
          <w:lang w:val="en-GB"/>
        </w:rPr>
        <w:t>on TM</w:t>
      </w:r>
      <w:r w:rsidRPr="00E3206C">
        <w:rPr>
          <w:rFonts w:ascii="Times New Roman" w:hAnsi="Times New Roman" w:cs="Times New Roman"/>
          <w:sz w:val="24"/>
          <w:szCs w:val="24"/>
          <w:lang w:val="en-GB"/>
        </w:rPr>
        <w:t>.</w:t>
      </w:r>
    </w:p>
    <w:p w:rsidR="00D915F2" w:rsidRPr="00E3206C" w:rsidRDefault="00D915F2" w:rsidP="00E9080D">
      <w:pPr>
        <w:spacing w:after="0" w:line="240" w:lineRule="auto"/>
        <w:ind w:firstLine="720"/>
        <w:jc w:val="both"/>
        <w:rPr>
          <w:rFonts w:ascii="Times New Roman" w:hAnsi="Times New Roman" w:cs="Times New Roman"/>
          <w:sz w:val="24"/>
          <w:szCs w:val="24"/>
          <w:lang w:val="en-GB"/>
        </w:rPr>
      </w:pPr>
    </w:p>
    <w:p w:rsidR="00133369" w:rsidRPr="00E3206C" w:rsidRDefault="00EB3870" w:rsidP="00E9080D">
      <w:pPr>
        <w:spacing w:line="240" w:lineRule="auto"/>
        <w:jc w:val="center"/>
        <w:rPr>
          <w:rFonts w:ascii="Times New Roman" w:hAnsi="Times New Roman" w:cs="Times New Roman"/>
          <w:b/>
          <w:sz w:val="28"/>
          <w:szCs w:val="24"/>
          <w:lang w:val="en-GB"/>
        </w:rPr>
      </w:pPr>
      <w:r w:rsidRPr="00E3206C">
        <w:rPr>
          <w:rFonts w:ascii="Times New Roman" w:hAnsi="Times New Roman" w:cs="Times New Roman"/>
          <w:b/>
          <w:sz w:val="28"/>
          <w:szCs w:val="24"/>
          <w:lang w:val="en-GB"/>
        </w:rPr>
        <w:t>D</w:t>
      </w:r>
      <w:r w:rsidR="00577AEE" w:rsidRPr="00E3206C">
        <w:rPr>
          <w:rFonts w:ascii="Times New Roman" w:hAnsi="Times New Roman" w:cs="Times New Roman"/>
          <w:b/>
          <w:sz w:val="28"/>
          <w:szCs w:val="24"/>
          <w:lang w:val="en-GB"/>
        </w:rPr>
        <w:t>ebates in the</w:t>
      </w:r>
      <w:r w:rsidR="00AB161D" w:rsidRPr="00E3206C">
        <w:rPr>
          <w:rFonts w:ascii="Times New Roman" w:hAnsi="Times New Roman" w:cs="Times New Roman"/>
          <w:b/>
          <w:sz w:val="28"/>
          <w:szCs w:val="24"/>
          <w:lang w:val="en-GB"/>
        </w:rPr>
        <w:t xml:space="preserve"> talent m</w:t>
      </w:r>
      <w:r w:rsidR="00180F27" w:rsidRPr="00E3206C">
        <w:rPr>
          <w:rFonts w:ascii="Times New Roman" w:hAnsi="Times New Roman" w:cs="Times New Roman"/>
          <w:b/>
          <w:sz w:val="28"/>
          <w:szCs w:val="24"/>
          <w:lang w:val="en-GB"/>
        </w:rPr>
        <w:t>anagement</w:t>
      </w:r>
      <w:r w:rsidR="00AB161D" w:rsidRPr="00E3206C">
        <w:rPr>
          <w:rFonts w:ascii="Times New Roman" w:hAnsi="Times New Roman" w:cs="Times New Roman"/>
          <w:b/>
          <w:sz w:val="28"/>
          <w:szCs w:val="24"/>
          <w:lang w:val="en-GB"/>
        </w:rPr>
        <w:t xml:space="preserve"> literature</w:t>
      </w:r>
    </w:p>
    <w:p w:rsidR="00EA6749" w:rsidRPr="00E3206C" w:rsidRDefault="00535176" w:rsidP="00E9080D">
      <w:pPr>
        <w:spacing w:after="0" w:line="240" w:lineRule="auto"/>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 xml:space="preserve">TM is a </w:t>
      </w:r>
      <w:r w:rsidR="00252D40">
        <w:rPr>
          <w:rFonts w:ascii="Times New Roman" w:hAnsi="Times New Roman" w:cs="Times New Roman"/>
          <w:sz w:val="24"/>
          <w:szCs w:val="24"/>
          <w:lang w:val="en-GB"/>
        </w:rPr>
        <w:t>growing</w:t>
      </w:r>
      <w:r w:rsidR="00823304">
        <w:rPr>
          <w:rFonts w:ascii="Times New Roman" w:hAnsi="Times New Roman" w:cs="Times New Roman"/>
          <w:sz w:val="24"/>
          <w:szCs w:val="24"/>
          <w:lang w:val="en-GB"/>
        </w:rPr>
        <w:t xml:space="preserve"> </w:t>
      </w:r>
      <w:r w:rsidRPr="00E3206C">
        <w:rPr>
          <w:rFonts w:ascii="Times New Roman" w:hAnsi="Times New Roman" w:cs="Times New Roman"/>
          <w:sz w:val="24"/>
          <w:szCs w:val="24"/>
          <w:lang w:val="en-GB"/>
        </w:rPr>
        <w:t>discipline</w:t>
      </w:r>
      <w:r w:rsidR="00335950" w:rsidRPr="00335950">
        <w:rPr>
          <w:rFonts w:ascii="Times New Roman" w:hAnsi="Times New Roman" w:cs="Times New Roman"/>
          <w:sz w:val="24"/>
          <w:szCs w:val="24"/>
          <w:lang w:val="en-GB"/>
        </w:rPr>
        <w:t xml:space="preserve"> </w:t>
      </w:r>
      <w:r w:rsidR="00335950">
        <w:rPr>
          <w:rFonts w:ascii="Times New Roman" w:hAnsi="Times New Roman" w:cs="Times New Roman"/>
          <w:sz w:val="24"/>
          <w:szCs w:val="24"/>
          <w:lang w:val="en-GB"/>
        </w:rPr>
        <w:t xml:space="preserve">(McDonnell et al., 2017, </w:t>
      </w:r>
      <w:r w:rsidR="00916DDC">
        <w:rPr>
          <w:rFonts w:ascii="Times New Roman" w:hAnsi="Times New Roman" w:cs="Times New Roman"/>
          <w:sz w:val="24"/>
          <w:szCs w:val="24"/>
          <w:lang w:val="en-GB"/>
        </w:rPr>
        <w:t>p.</w:t>
      </w:r>
      <w:r w:rsidR="00335950">
        <w:rPr>
          <w:rFonts w:ascii="Times New Roman" w:hAnsi="Times New Roman" w:cs="Times New Roman"/>
          <w:sz w:val="24"/>
          <w:szCs w:val="24"/>
          <w:lang w:val="en-GB"/>
        </w:rPr>
        <w:t xml:space="preserve">89) </w:t>
      </w:r>
      <w:r w:rsidR="00823304">
        <w:rPr>
          <w:rFonts w:ascii="Times New Roman" w:hAnsi="Times New Roman" w:cs="Times New Roman"/>
          <w:sz w:val="24"/>
          <w:szCs w:val="24"/>
          <w:lang w:val="en-GB"/>
        </w:rPr>
        <w:t xml:space="preserve">with a </w:t>
      </w:r>
      <w:r w:rsidR="00E32CD6">
        <w:rPr>
          <w:rFonts w:ascii="Times New Roman" w:hAnsi="Times New Roman" w:cs="Times New Roman"/>
          <w:sz w:val="24"/>
          <w:szCs w:val="24"/>
          <w:lang w:val="en-GB"/>
        </w:rPr>
        <w:t>growing consensus on TM definitions, theoretical frameworks, and levels of analysis (</w:t>
      </w:r>
      <w:r w:rsidR="00E32CD6" w:rsidRPr="00E3206C">
        <w:rPr>
          <w:rFonts w:ascii="Times New Roman" w:hAnsi="Times New Roman" w:cs="Times New Roman"/>
          <w:noProof/>
          <w:sz w:val="24"/>
          <w:szCs w:val="24"/>
          <w:lang w:val="en-GB"/>
        </w:rPr>
        <w:t>Gallardo-Gallardo</w:t>
      </w:r>
      <w:r w:rsidR="00E32CD6">
        <w:rPr>
          <w:rFonts w:ascii="Times New Roman" w:hAnsi="Times New Roman" w:cs="Times New Roman"/>
          <w:sz w:val="24"/>
          <w:szCs w:val="24"/>
          <w:lang w:val="en-GB"/>
        </w:rPr>
        <w:t xml:space="preserve"> &amp; </w:t>
      </w:r>
      <w:r w:rsidR="00E32CD6" w:rsidRPr="00E3206C">
        <w:rPr>
          <w:rFonts w:ascii="Times New Roman" w:hAnsi="Times New Roman" w:cs="Times New Roman"/>
          <w:noProof/>
          <w:sz w:val="24"/>
          <w:szCs w:val="24"/>
          <w:lang w:val="en-GB"/>
        </w:rPr>
        <w:t>Thunnissen</w:t>
      </w:r>
      <w:r w:rsidR="00E32CD6">
        <w:rPr>
          <w:rFonts w:ascii="Times New Roman" w:hAnsi="Times New Roman" w:cs="Times New Roman"/>
          <w:sz w:val="24"/>
          <w:szCs w:val="24"/>
          <w:lang w:val="en-GB"/>
        </w:rPr>
        <w:t>, 2016)</w:t>
      </w:r>
      <w:r w:rsidR="00823304">
        <w:rPr>
          <w:rFonts w:ascii="Times New Roman" w:hAnsi="Times New Roman" w:cs="Times New Roman"/>
          <w:sz w:val="24"/>
          <w:szCs w:val="24"/>
          <w:lang w:val="en-GB"/>
        </w:rPr>
        <w:t>.</w:t>
      </w:r>
      <w:r w:rsidR="00E32CD6">
        <w:rPr>
          <w:rFonts w:ascii="Times New Roman" w:hAnsi="Times New Roman" w:cs="Times New Roman"/>
          <w:sz w:val="24"/>
          <w:szCs w:val="24"/>
          <w:lang w:val="en-GB"/>
        </w:rPr>
        <w:t xml:space="preserve"> </w:t>
      </w:r>
      <w:r w:rsidR="00823304">
        <w:rPr>
          <w:rFonts w:ascii="Times New Roman" w:hAnsi="Times New Roman" w:cs="Times New Roman"/>
          <w:sz w:val="24"/>
          <w:szCs w:val="24"/>
          <w:lang w:val="en-GB"/>
        </w:rPr>
        <w:t>T</w:t>
      </w:r>
      <w:r w:rsidRPr="00E3206C">
        <w:rPr>
          <w:rFonts w:ascii="Times New Roman" w:hAnsi="Times New Roman" w:cs="Times New Roman"/>
          <w:sz w:val="24"/>
          <w:szCs w:val="24"/>
          <w:lang w:val="en-GB"/>
        </w:rPr>
        <w:t xml:space="preserve">hree </w:t>
      </w:r>
      <w:r w:rsidR="00823304">
        <w:rPr>
          <w:rFonts w:ascii="Times New Roman" w:hAnsi="Times New Roman" w:cs="Times New Roman"/>
          <w:sz w:val="24"/>
          <w:szCs w:val="24"/>
          <w:lang w:val="en-GB"/>
        </w:rPr>
        <w:t>significant</w:t>
      </w:r>
      <w:r w:rsidR="00E32CD6">
        <w:rPr>
          <w:rFonts w:ascii="Times New Roman" w:hAnsi="Times New Roman" w:cs="Times New Roman"/>
          <w:sz w:val="24"/>
          <w:szCs w:val="24"/>
          <w:lang w:val="en-GB"/>
        </w:rPr>
        <w:t xml:space="preserve"> </w:t>
      </w:r>
      <w:r w:rsidR="007B7300">
        <w:rPr>
          <w:rFonts w:ascii="Times New Roman" w:hAnsi="Times New Roman" w:cs="Times New Roman"/>
          <w:sz w:val="24"/>
          <w:szCs w:val="24"/>
          <w:lang w:val="en-GB"/>
        </w:rPr>
        <w:t>themes</w:t>
      </w:r>
      <w:r w:rsidR="00E32CD6">
        <w:rPr>
          <w:rFonts w:ascii="Times New Roman" w:hAnsi="Times New Roman" w:cs="Times New Roman"/>
          <w:sz w:val="24"/>
          <w:szCs w:val="24"/>
          <w:lang w:val="en-GB"/>
        </w:rPr>
        <w:t xml:space="preserve"> </w:t>
      </w:r>
      <w:r w:rsidRPr="00E3206C">
        <w:rPr>
          <w:rFonts w:ascii="Times New Roman" w:hAnsi="Times New Roman" w:cs="Times New Roman"/>
          <w:sz w:val="24"/>
          <w:szCs w:val="24"/>
          <w:lang w:val="en-GB"/>
        </w:rPr>
        <w:t>in the TM literature</w:t>
      </w:r>
      <w:r w:rsidR="00E32CD6">
        <w:rPr>
          <w:rFonts w:ascii="Times New Roman" w:hAnsi="Times New Roman" w:cs="Times New Roman"/>
          <w:sz w:val="24"/>
          <w:szCs w:val="24"/>
          <w:lang w:val="en-GB"/>
        </w:rPr>
        <w:t xml:space="preserve"> can be identified</w:t>
      </w:r>
      <w:r w:rsidR="000274FF" w:rsidRPr="00E3206C">
        <w:rPr>
          <w:rFonts w:ascii="Times New Roman" w:hAnsi="Times New Roman" w:cs="Times New Roman"/>
          <w:sz w:val="24"/>
          <w:szCs w:val="24"/>
          <w:lang w:val="en-GB"/>
        </w:rPr>
        <w:t xml:space="preserve">. </w:t>
      </w:r>
      <w:r w:rsidR="003342A6" w:rsidRPr="00E3206C">
        <w:rPr>
          <w:rFonts w:ascii="Times New Roman" w:hAnsi="Times New Roman" w:cs="Times New Roman"/>
          <w:sz w:val="24"/>
          <w:szCs w:val="24"/>
          <w:lang w:val="en-GB"/>
        </w:rPr>
        <w:t xml:space="preserve">First, </w:t>
      </w:r>
      <w:r w:rsidR="00940344" w:rsidRPr="00E3206C">
        <w:rPr>
          <w:rFonts w:ascii="Times New Roman" w:hAnsi="Times New Roman" w:cs="Times New Roman"/>
          <w:sz w:val="24"/>
          <w:szCs w:val="24"/>
          <w:lang w:val="en-GB"/>
        </w:rPr>
        <w:t xml:space="preserve">there is </w:t>
      </w:r>
      <w:r w:rsidR="00823304">
        <w:rPr>
          <w:rFonts w:ascii="Times New Roman" w:hAnsi="Times New Roman" w:cs="Times New Roman"/>
          <w:sz w:val="24"/>
          <w:szCs w:val="24"/>
          <w:lang w:val="en-GB"/>
        </w:rPr>
        <w:t>discussion of</w:t>
      </w:r>
      <w:r w:rsidR="00BD0794" w:rsidRPr="00E3206C">
        <w:rPr>
          <w:rFonts w:ascii="Times New Roman" w:hAnsi="Times New Roman" w:cs="Times New Roman"/>
          <w:sz w:val="24"/>
          <w:szCs w:val="24"/>
          <w:lang w:val="en-GB"/>
        </w:rPr>
        <w:t xml:space="preserve"> exclusive or inclusive TM approach</w:t>
      </w:r>
      <w:r w:rsidR="00823304">
        <w:rPr>
          <w:rFonts w:ascii="Times New Roman" w:hAnsi="Times New Roman" w:cs="Times New Roman"/>
          <w:sz w:val="24"/>
          <w:szCs w:val="24"/>
          <w:lang w:val="en-GB"/>
        </w:rPr>
        <w:t>es</w:t>
      </w:r>
      <w:r w:rsidR="00985CF5" w:rsidRPr="00E3206C">
        <w:rPr>
          <w:rFonts w:ascii="Times New Roman" w:hAnsi="Times New Roman" w:cs="Times New Roman"/>
          <w:sz w:val="24"/>
          <w:szCs w:val="24"/>
          <w:lang w:val="en-GB"/>
        </w:rPr>
        <w:t xml:space="preserve"> </w:t>
      </w:r>
      <w:r w:rsidR="00CA645B" w:rsidRPr="00E3206C">
        <w:rPr>
          <w:rFonts w:ascii="Times New Roman" w:hAnsi="Times New Roman" w:cs="Times New Roman"/>
          <w:sz w:val="24"/>
          <w:szCs w:val="24"/>
          <w:lang w:val="en-GB"/>
        </w:rPr>
        <w:fldChar w:fldCharType="begin">
          <w:fldData xml:space="preserve">PEVuZE5vdGU+PENpdGU+PEF1dGhvcj5EcmllczwvQXV0aG9yPjxZZWFyPjIwMTM8L1llYXI+PFJl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</w:fldData>
        </w:fldChar>
      </w:r>
      <w:r w:rsidR="00F24BF9" w:rsidRPr="00E3206C">
        <w:rPr>
          <w:rFonts w:ascii="Times New Roman" w:hAnsi="Times New Roman" w:cs="Times New Roman"/>
          <w:sz w:val="24"/>
          <w:szCs w:val="24"/>
          <w:lang w:val="en-GB"/>
        </w:rPr>
        <w:instrText xml:space="preserve"> ADDIN EN.CITE </w:instrText>
      </w:r>
      <w:r w:rsidR="00CA645B" w:rsidRPr="00E3206C">
        <w:rPr>
          <w:rFonts w:ascii="Times New Roman" w:hAnsi="Times New Roman" w:cs="Times New Roman"/>
          <w:sz w:val="24"/>
          <w:szCs w:val="24"/>
          <w:lang w:val="en-GB"/>
        </w:rPr>
        <w:fldChar w:fldCharType="begin">
          <w:fldData xml:space="preserve">PEVuZE5vdGU+PENpdGU+PEF1dGhvcj5EcmllczwvQXV0aG9yPjxZZWFyPjIwMTM8L1llYXI+PFJl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</w:fldData>
        </w:fldChar>
      </w:r>
      <w:r w:rsidR="00F24BF9" w:rsidRPr="00E3206C">
        <w:rPr>
          <w:rFonts w:ascii="Times New Roman" w:hAnsi="Times New Roman" w:cs="Times New Roman"/>
          <w:sz w:val="24"/>
          <w:szCs w:val="24"/>
          <w:lang w:val="en-GB"/>
        </w:rPr>
        <w:instrText xml:space="preserve"> ADDIN EN.CITE.DATA </w:instrText>
      </w:r>
      <w:r w:rsidR="00CA645B" w:rsidRPr="00E3206C">
        <w:rPr>
          <w:rFonts w:ascii="Times New Roman" w:hAnsi="Times New Roman" w:cs="Times New Roman"/>
          <w:sz w:val="24"/>
          <w:szCs w:val="24"/>
          <w:lang w:val="en-GB"/>
        </w:rPr>
      </w:r>
      <w:r w:rsidR="00CA645B" w:rsidRPr="00E3206C">
        <w:rPr>
          <w:rFonts w:ascii="Times New Roman" w:hAnsi="Times New Roman" w:cs="Times New Roman"/>
          <w:sz w:val="24"/>
          <w:szCs w:val="24"/>
          <w:lang w:val="en-GB"/>
        </w:rPr>
        <w:fldChar w:fldCharType="end"/>
      </w:r>
      <w:r w:rsidR="00CA645B" w:rsidRPr="00E3206C">
        <w:rPr>
          <w:rFonts w:ascii="Times New Roman" w:hAnsi="Times New Roman" w:cs="Times New Roman"/>
          <w:sz w:val="24"/>
          <w:szCs w:val="24"/>
          <w:lang w:val="en-GB"/>
        </w:rPr>
      </w:r>
      <w:r w:rsidR="00CA645B" w:rsidRPr="00E3206C">
        <w:rPr>
          <w:rFonts w:ascii="Times New Roman" w:hAnsi="Times New Roman" w:cs="Times New Roman"/>
          <w:sz w:val="24"/>
          <w:szCs w:val="24"/>
          <w:lang w:val="en-GB"/>
        </w:rPr>
        <w:fldChar w:fldCharType="separate"/>
      </w:r>
      <w:r w:rsidR="00F24BF9" w:rsidRPr="00E3206C">
        <w:rPr>
          <w:rFonts w:ascii="Times New Roman" w:hAnsi="Times New Roman" w:cs="Times New Roman"/>
          <w:noProof/>
          <w:sz w:val="24"/>
          <w:szCs w:val="24"/>
          <w:lang w:val="en-GB"/>
        </w:rPr>
        <w:t>(Dries, 2013)</w:t>
      </w:r>
      <w:r w:rsidR="00CA645B" w:rsidRPr="00E3206C">
        <w:rPr>
          <w:rFonts w:ascii="Times New Roman" w:hAnsi="Times New Roman" w:cs="Times New Roman"/>
          <w:sz w:val="24"/>
          <w:szCs w:val="24"/>
          <w:lang w:val="en-GB"/>
        </w:rPr>
        <w:fldChar w:fldCharType="end"/>
      </w:r>
      <w:r w:rsidR="00985CF5" w:rsidRPr="00E3206C">
        <w:rPr>
          <w:rFonts w:ascii="Times New Roman" w:hAnsi="Times New Roman" w:cs="Times New Roman"/>
          <w:sz w:val="24"/>
          <w:szCs w:val="24"/>
          <w:lang w:val="en-GB"/>
        </w:rPr>
        <w:t xml:space="preserve">. </w:t>
      </w:r>
      <w:r w:rsidR="00E71124" w:rsidRPr="00E3206C">
        <w:rPr>
          <w:rFonts w:ascii="Times New Roman" w:hAnsi="Times New Roman" w:cs="Times New Roman"/>
          <w:sz w:val="24"/>
          <w:szCs w:val="24"/>
          <w:lang w:val="en-GB"/>
        </w:rPr>
        <w:t>This debate concentrates on the question</w:t>
      </w:r>
      <w:r w:rsidR="001822C6" w:rsidRPr="00E3206C">
        <w:rPr>
          <w:rFonts w:ascii="Times New Roman" w:hAnsi="Times New Roman" w:cs="Times New Roman"/>
          <w:sz w:val="24"/>
          <w:szCs w:val="24"/>
          <w:lang w:val="en-GB"/>
        </w:rPr>
        <w:t xml:space="preserve"> </w:t>
      </w:r>
      <w:r w:rsidR="00985CF5" w:rsidRPr="00E3206C">
        <w:rPr>
          <w:rFonts w:ascii="Times New Roman" w:hAnsi="Times New Roman" w:cs="Times New Roman"/>
          <w:sz w:val="24"/>
          <w:szCs w:val="24"/>
          <w:lang w:val="en-GB"/>
        </w:rPr>
        <w:t xml:space="preserve">whether TM activities should focus on all employees </w:t>
      </w:r>
      <w:r w:rsidR="00CA645B" w:rsidRPr="00E3206C">
        <w:rPr>
          <w:rFonts w:ascii="Times New Roman" w:hAnsi="Times New Roman" w:cs="Times New Roman"/>
          <w:sz w:val="24"/>
          <w:szCs w:val="24"/>
          <w:lang w:val="en-GB"/>
        </w:rPr>
        <w:fldChar w:fldCharType="begin"/>
      </w:r>
      <w:r w:rsidR="00577AEE" w:rsidRPr="00E3206C">
        <w:rPr>
          <w:rFonts w:ascii="Times New Roman" w:hAnsi="Times New Roman" w:cs="Times New Roman"/>
          <w:sz w:val="24"/>
          <w:szCs w:val="24"/>
          <w:lang w:val="en-GB"/>
        </w:rPr>
        <w:instrText xml:space="preserve"> ADDIN EN.CITE &lt;EndNote&gt;&lt;Cite&gt;&lt;Author&gt;Ingham&lt;/Author&gt;&lt;Year&gt;2006&lt;/Year&gt;&lt;RecNum&gt;35&lt;/RecNum&gt;&lt;DisplayText&gt;(Ingham, 2006)&lt;/DisplayText&gt;&lt;record&gt;&lt;rec-number&gt;35&lt;/rec-number&gt;&lt;foreign-keys&gt;&lt;key app="EN" db-id="xpre5s50kv5wt8etr94xrt9i0sdawvxw0vsr" timestamp="0"&gt;35&lt;/key&gt;&lt;/foreign-keys&gt;&lt;ref-type name="Journal Article"&gt;17&lt;/ref-type&gt;&lt;contributors&gt;&lt;authors&gt;&lt;author&gt;Ingham, J.&lt;/author&gt;&lt;/authors&gt;&lt;/contributors&gt;&lt;titles&gt;&lt;title&gt;Closing the talent management gap.&lt;/title&gt;&lt;secondary-title&gt;Strategic HR Review&lt;/secondary-title&gt;&lt;/titles&gt;&lt;periodical&gt;&lt;full-title&gt;Strategic HR Review&lt;/full-title&gt;&lt;/periodical&gt;&lt;pages&gt;20-23&lt;/pages&gt;&lt;volume&gt;5&lt;/volume&gt;&lt;number&gt;3&lt;/number&gt;&lt;dates&gt;&lt;year&gt;2006&lt;/year&gt;&lt;/dates&gt;&lt;urls&gt;&lt;/urls&gt;&lt;/record&gt;&lt;/Cite&gt;&lt;/EndNote&gt;</w:instrText>
      </w:r>
      <w:r w:rsidR="00CA645B" w:rsidRPr="00E3206C">
        <w:rPr>
          <w:rFonts w:ascii="Times New Roman" w:hAnsi="Times New Roman" w:cs="Times New Roman"/>
          <w:sz w:val="24"/>
          <w:szCs w:val="24"/>
          <w:lang w:val="en-GB"/>
        </w:rPr>
        <w:fldChar w:fldCharType="separate"/>
      </w:r>
      <w:r w:rsidR="00577AEE" w:rsidRPr="00E3206C">
        <w:rPr>
          <w:rFonts w:ascii="Times New Roman" w:hAnsi="Times New Roman" w:cs="Times New Roman"/>
          <w:noProof/>
          <w:sz w:val="24"/>
          <w:szCs w:val="24"/>
          <w:lang w:val="en-GB"/>
        </w:rPr>
        <w:t>(Ingham, 2006)</w:t>
      </w:r>
      <w:r w:rsidR="00CA645B" w:rsidRPr="00E3206C">
        <w:rPr>
          <w:rFonts w:ascii="Times New Roman" w:hAnsi="Times New Roman" w:cs="Times New Roman"/>
          <w:sz w:val="24"/>
          <w:szCs w:val="24"/>
          <w:lang w:val="en-GB"/>
        </w:rPr>
        <w:fldChar w:fldCharType="end"/>
      </w:r>
      <w:r w:rsidR="00985CF5" w:rsidRPr="00E3206C">
        <w:rPr>
          <w:rFonts w:ascii="Times New Roman" w:hAnsi="Times New Roman" w:cs="Times New Roman"/>
          <w:sz w:val="24"/>
          <w:szCs w:val="24"/>
          <w:lang w:val="en-GB"/>
        </w:rPr>
        <w:t xml:space="preserve"> or only on </w:t>
      </w:r>
      <w:r w:rsidR="00216A8C">
        <w:rPr>
          <w:rFonts w:ascii="Times New Roman" w:hAnsi="Times New Roman" w:cs="Times New Roman"/>
          <w:sz w:val="24"/>
          <w:szCs w:val="24"/>
          <w:lang w:val="en-GB"/>
        </w:rPr>
        <w:t>those select few identified as talent</w:t>
      </w:r>
      <w:r w:rsidR="00985CF5" w:rsidRPr="00E3206C">
        <w:rPr>
          <w:rFonts w:ascii="Times New Roman" w:hAnsi="Times New Roman" w:cs="Times New Roman"/>
          <w:sz w:val="24"/>
          <w:szCs w:val="24"/>
          <w:lang w:val="en-GB"/>
        </w:rPr>
        <w:t xml:space="preserve"> </w:t>
      </w:r>
      <w:r w:rsidR="00CA645B" w:rsidRPr="00E3206C">
        <w:rPr>
          <w:rFonts w:ascii="Times New Roman" w:hAnsi="Times New Roman" w:cs="Times New Roman"/>
          <w:sz w:val="24"/>
          <w:szCs w:val="24"/>
          <w:lang w:val="en-GB"/>
        </w:rPr>
        <w:fldChar w:fldCharType="begin"/>
      </w:r>
      <w:r w:rsidR="00F24BF9" w:rsidRPr="00E3206C">
        <w:rPr>
          <w:rFonts w:ascii="Times New Roman" w:hAnsi="Times New Roman" w:cs="Times New Roman"/>
          <w:sz w:val="24"/>
          <w:szCs w:val="24"/>
          <w:lang w:val="en-GB"/>
        </w:rPr>
        <w:instrText xml:space="preserve"> ADDIN EN.CITE &lt;EndNote&gt;&lt;Cite&gt;&lt;Author&gt;Lewis&lt;/Author&gt;&lt;Year&gt;2006&lt;/Year&gt;&lt;RecNum&gt;32&lt;/RecNum&gt;&lt;DisplayText&gt;(R. E. Lewis &amp;amp; Heckman, 2006)&lt;/DisplayText&gt;&lt;record&gt;&lt;rec-number&gt;32&lt;/rec-number&gt;&lt;foreign-keys&gt;&lt;key app="EN" db-id="xpre5s50kv5wt8etr94xrt9i0sdawvxw0vsr" timestamp="0"&gt;32&lt;/key&gt;&lt;/foreign-keys&gt;&lt;ref-type name="Journal Article"&gt;17&lt;/ref-type&gt;&lt;contributors&gt;&lt;authors&gt;&lt;author&gt;Lewis, R.E.&lt;/author&gt;&lt;author&gt;Heckman, R.J.&lt;/author&gt;&lt;/authors&gt;&lt;/contributors&gt;&lt;titles&gt;&lt;title&gt;Talent Managemet: A critical review&lt;/title&gt;&lt;secondary-title&gt;Human Resource Management Review&lt;/secondary-title&gt;&lt;/titles&gt;&lt;periodical&gt;&lt;full-title&gt;Human Resource Management Review&lt;/full-title&gt;&lt;/periodical&gt;&lt;pages&gt;139-154&lt;/pages&gt;&lt;volume&gt;16&lt;/volume&gt;&lt;dates&gt;&lt;year&gt;2006&lt;/year&gt;&lt;/dates&gt;&lt;urls&gt;&lt;/urls&gt;&lt;/record&gt;&lt;/Cite&gt;&lt;/EndNote&gt;</w:instrText>
      </w:r>
      <w:r w:rsidR="00CA645B" w:rsidRPr="00E3206C">
        <w:rPr>
          <w:rFonts w:ascii="Times New Roman" w:hAnsi="Times New Roman" w:cs="Times New Roman"/>
          <w:sz w:val="24"/>
          <w:szCs w:val="24"/>
          <w:lang w:val="en-GB"/>
        </w:rPr>
        <w:fldChar w:fldCharType="separate"/>
      </w:r>
      <w:r w:rsidR="00F24BF9" w:rsidRPr="00E3206C">
        <w:rPr>
          <w:rFonts w:ascii="Times New Roman" w:hAnsi="Times New Roman" w:cs="Times New Roman"/>
          <w:noProof/>
          <w:sz w:val="24"/>
          <w:szCs w:val="24"/>
          <w:lang w:val="en-GB"/>
        </w:rPr>
        <w:t>(Lewis &amp; Heckman, 2006)</w:t>
      </w:r>
      <w:r w:rsidR="00CA645B" w:rsidRPr="00E3206C">
        <w:rPr>
          <w:rFonts w:ascii="Times New Roman" w:hAnsi="Times New Roman" w:cs="Times New Roman"/>
          <w:sz w:val="24"/>
          <w:szCs w:val="24"/>
          <w:lang w:val="en-GB"/>
        </w:rPr>
        <w:fldChar w:fldCharType="end"/>
      </w:r>
      <w:r w:rsidR="00985CF5" w:rsidRPr="00E3206C">
        <w:rPr>
          <w:rFonts w:ascii="Times New Roman" w:hAnsi="Times New Roman" w:cs="Times New Roman"/>
          <w:sz w:val="24"/>
          <w:szCs w:val="24"/>
          <w:lang w:val="en-GB"/>
        </w:rPr>
        <w:t>.</w:t>
      </w:r>
      <w:r w:rsidR="00252D40">
        <w:rPr>
          <w:rFonts w:ascii="Times New Roman" w:hAnsi="Times New Roman" w:cs="Times New Roman"/>
          <w:sz w:val="24"/>
          <w:szCs w:val="24"/>
          <w:lang w:val="en-GB"/>
        </w:rPr>
        <w:t xml:space="preserve"> </w:t>
      </w:r>
      <w:r w:rsidR="00216A8C">
        <w:rPr>
          <w:rFonts w:ascii="Times New Roman" w:hAnsi="Times New Roman" w:cs="Times New Roman"/>
          <w:sz w:val="24"/>
          <w:szCs w:val="24"/>
          <w:lang w:val="en-GB"/>
        </w:rPr>
        <w:t xml:space="preserve">While this debate in organizations has not yet been resolved, </w:t>
      </w:r>
      <w:r w:rsidR="00216A8C" w:rsidRPr="00E3206C">
        <w:rPr>
          <w:rFonts w:ascii="Times New Roman" w:hAnsi="Times New Roman" w:cs="Times New Roman"/>
          <w:noProof/>
          <w:sz w:val="24"/>
          <w:szCs w:val="24"/>
          <w:lang w:val="en-GB"/>
        </w:rPr>
        <w:t>Gallardo-Gallardo</w:t>
      </w:r>
      <w:r w:rsidR="00216A8C">
        <w:rPr>
          <w:rFonts w:ascii="Times New Roman" w:hAnsi="Times New Roman" w:cs="Times New Roman"/>
          <w:sz w:val="24"/>
          <w:szCs w:val="24"/>
          <w:lang w:val="en-GB"/>
        </w:rPr>
        <w:t xml:space="preserve"> &amp; </w:t>
      </w:r>
      <w:r w:rsidR="00216A8C" w:rsidRPr="00E3206C">
        <w:rPr>
          <w:rFonts w:ascii="Times New Roman" w:hAnsi="Times New Roman" w:cs="Times New Roman"/>
          <w:noProof/>
          <w:sz w:val="24"/>
          <w:szCs w:val="24"/>
          <w:lang w:val="en-GB"/>
        </w:rPr>
        <w:t>Thunnissen</w:t>
      </w:r>
      <w:r w:rsidR="00216A8C">
        <w:rPr>
          <w:rFonts w:ascii="Times New Roman" w:hAnsi="Times New Roman" w:cs="Times New Roman"/>
          <w:sz w:val="24"/>
          <w:szCs w:val="24"/>
          <w:lang w:val="en-GB"/>
        </w:rPr>
        <w:t xml:space="preserve"> (2016) and </w:t>
      </w:r>
      <w:proofErr w:type="spellStart"/>
      <w:r w:rsidR="00985CF5" w:rsidRPr="00E3206C">
        <w:rPr>
          <w:rFonts w:ascii="Times New Roman" w:hAnsi="Times New Roman" w:cs="Times New Roman"/>
          <w:sz w:val="24"/>
          <w:szCs w:val="24"/>
          <w:lang w:val="en-GB"/>
        </w:rPr>
        <w:t>Swailes</w:t>
      </w:r>
      <w:proofErr w:type="spellEnd"/>
      <w:r w:rsidR="00985CF5" w:rsidRPr="00E3206C">
        <w:rPr>
          <w:rFonts w:ascii="Times New Roman" w:hAnsi="Times New Roman" w:cs="Times New Roman"/>
          <w:sz w:val="24"/>
          <w:szCs w:val="24"/>
          <w:lang w:val="en-GB"/>
        </w:rPr>
        <w:t xml:space="preserve"> </w:t>
      </w:r>
      <w:r w:rsidR="00CA645B" w:rsidRPr="00E3206C">
        <w:rPr>
          <w:rFonts w:ascii="Times New Roman" w:hAnsi="Times New Roman" w:cs="Times New Roman"/>
          <w:sz w:val="24"/>
          <w:szCs w:val="24"/>
          <w:lang w:val="en-GB"/>
        </w:rPr>
        <w:fldChar w:fldCharType="begin"/>
      </w:r>
      <w:r w:rsidR="00985CF5" w:rsidRPr="00E3206C">
        <w:rPr>
          <w:rFonts w:ascii="Times New Roman" w:hAnsi="Times New Roman" w:cs="Times New Roman"/>
          <w:sz w:val="24"/>
          <w:szCs w:val="24"/>
          <w:lang w:val="en-GB"/>
        </w:rPr>
        <w:instrText xml:space="preserve"> ADDIN EN.CITE &lt;EndNote&gt;&lt;Cite ExcludeAuth="1"&gt;&lt;Author&gt;Swailes&lt;/Author&gt;&lt;Year&gt;2013&lt;/Year&gt;&lt;RecNum&gt;193&lt;/RecNum&gt;&lt;DisplayText&gt;(2013)&lt;/DisplayText&gt;&lt;record&gt;&lt;rec-number&gt;193&lt;/rec-number&gt;&lt;foreign-keys&gt;&lt;key app="EN" db-id="xpre5s50kv5wt8etr94xrt9i0sdawvxw0vsr" timestamp="1443536126"&gt;193&lt;/key&gt;&lt;/foreign-keys&gt;&lt;ref-type name="Journal Article"&gt;17&lt;/ref-type&gt;&lt;contributors&gt;&lt;authors&gt;&lt;author&gt;Swailes, Stephen&lt;/author&gt;&lt;/authors&gt;&lt;/contributors&gt;&lt;titles&gt;&lt;title&gt;Troubling some assumptions: A response to “The role of perceived organizational justice in shaping the outcomes of talent management: A research agenda”&lt;/title&gt;&lt;secondary-title&gt;Human Resource Management Review&lt;/secondary-title&gt;&lt;/titles&gt;&lt;periodical&gt;&lt;full-title&gt;Human Resource Management Review&lt;/full-title&gt;&lt;/periodical&gt;&lt;pages&gt;354-356&lt;/pages&gt;&lt;volume&gt;23&lt;/volume&gt;&lt;number&gt;4&lt;/number&gt;&lt;keywords&gt;&lt;keyword&gt;Talent management&lt;/keyword&gt;&lt;keyword&gt;Shortage&lt;/keyword&gt;&lt;keyword&gt;War for talent&lt;/keyword&gt;&lt;keyword&gt;Workforce differentiation&lt;/keyword&gt;&lt;keyword&gt;Critique&lt;/keyword&gt;&lt;/keywords&gt;&lt;dates&gt;&lt;year&gt;2013&lt;/year&gt;&lt;pub-dates&gt;&lt;date&gt;12//&lt;/date&gt;&lt;/pub-dates&gt;&lt;/dates&gt;&lt;isbn&gt;1053-4822&lt;/isbn&gt;&lt;urls&gt;&lt;related-urls&gt;&lt;url&gt;http://www.sciencedirect.com/science/article/pii/S1053482213000405&lt;/url&gt;&lt;/related-urls&gt;&lt;/urls&gt;&lt;electronic-resource-num&gt;http://dx.doi.org/10.1016/j.hrmr.2013.08.005&lt;/electronic-resource-num&gt;&lt;/record&gt;&lt;/Cite&gt;&lt;/EndNote&gt;</w:instrText>
      </w:r>
      <w:r w:rsidR="00CA645B" w:rsidRPr="00E3206C">
        <w:rPr>
          <w:rFonts w:ascii="Times New Roman" w:hAnsi="Times New Roman" w:cs="Times New Roman"/>
          <w:sz w:val="24"/>
          <w:szCs w:val="24"/>
          <w:lang w:val="en-GB"/>
        </w:rPr>
        <w:fldChar w:fldCharType="separate"/>
      </w:r>
      <w:r w:rsidR="00985CF5" w:rsidRPr="00E3206C">
        <w:rPr>
          <w:rFonts w:ascii="Times New Roman" w:hAnsi="Times New Roman" w:cs="Times New Roman"/>
          <w:noProof/>
          <w:sz w:val="24"/>
          <w:szCs w:val="24"/>
          <w:lang w:val="en-GB"/>
        </w:rPr>
        <w:t>(2013)</w:t>
      </w:r>
      <w:r w:rsidR="00CA645B" w:rsidRPr="00E3206C">
        <w:rPr>
          <w:rFonts w:ascii="Times New Roman" w:hAnsi="Times New Roman" w:cs="Times New Roman"/>
          <w:sz w:val="24"/>
          <w:szCs w:val="24"/>
          <w:lang w:val="en-GB"/>
        </w:rPr>
        <w:fldChar w:fldCharType="end"/>
      </w:r>
      <w:r w:rsidR="00985CF5" w:rsidRPr="00E3206C">
        <w:rPr>
          <w:rFonts w:ascii="Times New Roman" w:hAnsi="Times New Roman" w:cs="Times New Roman"/>
          <w:sz w:val="24"/>
          <w:szCs w:val="24"/>
          <w:lang w:val="en-GB"/>
        </w:rPr>
        <w:t xml:space="preserve"> conclude that the exclusive approach is prevailing </w:t>
      </w:r>
      <w:r w:rsidR="00252D40">
        <w:rPr>
          <w:rFonts w:ascii="Times New Roman" w:hAnsi="Times New Roman" w:cs="Times New Roman"/>
          <w:sz w:val="24"/>
          <w:szCs w:val="24"/>
          <w:lang w:val="en-GB"/>
        </w:rPr>
        <w:t xml:space="preserve">in </w:t>
      </w:r>
      <w:r w:rsidR="00985CF5" w:rsidRPr="00E3206C">
        <w:rPr>
          <w:rFonts w:ascii="Times New Roman" w:hAnsi="Times New Roman" w:cs="Times New Roman"/>
          <w:sz w:val="24"/>
          <w:szCs w:val="24"/>
          <w:lang w:val="en-GB"/>
        </w:rPr>
        <w:t xml:space="preserve">theorizing and </w:t>
      </w:r>
      <w:r w:rsidR="00E32CD6">
        <w:rPr>
          <w:rFonts w:ascii="Times New Roman" w:hAnsi="Times New Roman" w:cs="Times New Roman"/>
          <w:sz w:val="24"/>
          <w:szCs w:val="24"/>
          <w:lang w:val="en-GB"/>
        </w:rPr>
        <w:t>studying</w:t>
      </w:r>
      <w:r w:rsidR="00E32CD6" w:rsidRPr="00E3206C">
        <w:rPr>
          <w:rFonts w:ascii="Times New Roman" w:hAnsi="Times New Roman" w:cs="Times New Roman"/>
          <w:sz w:val="24"/>
          <w:szCs w:val="24"/>
          <w:lang w:val="en-GB"/>
        </w:rPr>
        <w:t xml:space="preserve"> </w:t>
      </w:r>
      <w:r w:rsidR="00985CF5" w:rsidRPr="00E3206C">
        <w:rPr>
          <w:rFonts w:ascii="Times New Roman" w:hAnsi="Times New Roman" w:cs="Times New Roman"/>
          <w:sz w:val="24"/>
          <w:szCs w:val="24"/>
          <w:lang w:val="en-GB"/>
        </w:rPr>
        <w:t>TM.</w:t>
      </w:r>
      <w:r w:rsidR="00EA6749" w:rsidRPr="00E3206C">
        <w:rPr>
          <w:rFonts w:ascii="Times New Roman" w:hAnsi="Times New Roman" w:cs="Times New Roman"/>
          <w:sz w:val="24"/>
          <w:szCs w:val="24"/>
          <w:lang w:val="en-GB"/>
        </w:rPr>
        <w:t xml:space="preserve"> </w:t>
      </w:r>
    </w:p>
    <w:p w:rsidR="00EA6749" w:rsidRPr="00E3206C" w:rsidRDefault="00EA6749" w:rsidP="00E9080D">
      <w:pPr>
        <w:spacing w:after="0" w:line="240" w:lineRule="auto"/>
        <w:ind w:firstLine="720"/>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 xml:space="preserve">The second theme concerns </w:t>
      </w:r>
      <w:r w:rsidR="00BD0794" w:rsidRPr="00E3206C">
        <w:rPr>
          <w:rFonts w:ascii="Times New Roman" w:hAnsi="Times New Roman" w:cs="Times New Roman"/>
          <w:sz w:val="24"/>
          <w:szCs w:val="24"/>
          <w:lang w:val="en-GB"/>
        </w:rPr>
        <w:t xml:space="preserve">the intended </w:t>
      </w:r>
      <w:r w:rsidR="00E74F8E">
        <w:rPr>
          <w:rFonts w:ascii="Times New Roman" w:hAnsi="Times New Roman" w:cs="Times New Roman"/>
          <w:sz w:val="24"/>
          <w:szCs w:val="24"/>
          <w:lang w:val="en-GB"/>
        </w:rPr>
        <w:t xml:space="preserve">employee </w:t>
      </w:r>
      <w:r w:rsidR="00BD0794" w:rsidRPr="00E3206C">
        <w:rPr>
          <w:rFonts w:ascii="Times New Roman" w:hAnsi="Times New Roman" w:cs="Times New Roman"/>
          <w:sz w:val="24"/>
          <w:szCs w:val="24"/>
          <w:lang w:val="en-GB"/>
        </w:rPr>
        <w:t>outcomes of TM with the</w:t>
      </w:r>
      <w:r w:rsidR="00F07087" w:rsidRPr="00E3206C">
        <w:rPr>
          <w:rFonts w:ascii="Times New Roman" w:hAnsi="Times New Roman" w:cs="Times New Roman"/>
          <w:sz w:val="24"/>
          <w:szCs w:val="24"/>
          <w:lang w:val="en-GB"/>
        </w:rPr>
        <w:t xml:space="preserve"> implicit assumption of the </w:t>
      </w:r>
      <w:r w:rsidR="007B7300">
        <w:rPr>
          <w:rFonts w:ascii="Times New Roman" w:hAnsi="Times New Roman" w:cs="Times New Roman"/>
          <w:sz w:val="24"/>
          <w:szCs w:val="24"/>
          <w:lang w:val="en-GB"/>
        </w:rPr>
        <w:t>‘</w:t>
      </w:r>
      <w:r w:rsidR="00F07087" w:rsidRPr="00E3206C">
        <w:rPr>
          <w:rFonts w:ascii="Times New Roman" w:hAnsi="Times New Roman" w:cs="Times New Roman"/>
          <w:sz w:val="24"/>
          <w:szCs w:val="24"/>
          <w:lang w:val="en-GB"/>
        </w:rPr>
        <w:t>Pygmalion effect</w:t>
      </w:r>
      <w:r w:rsidR="007B7300">
        <w:rPr>
          <w:rFonts w:ascii="Times New Roman" w:hAnsi="Times New Roman" w:cs="Times New Roman"/>
          <w:sz w:val="24"/>
          <w:szCs w:val="24"/>
          <w:lang w:val="en-GB"/>
        </w:rPr>
        <w:t>’</w:t>
      </w:r>
      <w:r w:rsidRPr="00E3206C">
        <w:rPr>
          <w:rFonts w:ascii="Times New Roman" w:hAnsi="Times New Roman" w:cs="Times New Roman"/>
          <w:sz w:val="24"/>
          <w:szCs w:val="24"/>
          <w:lang w:val="en-GB"/>
        </w:rPr>
        <w:t xml:space="preserve"> </w:t>
      </w:r>
      <w:r w:rsidR="00E15EA5">
        <w:rPr>
          <w:rFonts w:ascii="Times New Roman" w:hAnsi="Times New Roman" w:cs="Times New Roman"/>
          <w:sz w:val="24"/>
          <w:szCs w:val="24"/>
          <w:lang w:val="en-GB"/>
        </w:rPr>
        <w:t>(</w:t>
      </w:r>
      <w:r w:rsidRPr="00E3206C">
        <w:rPr>
          <w:rFonts w:ascii="Times New Roman" w:hAnsi="Times New Roman" w:cs="Times New Roman"/>
          <w:sz w:val="24"/>
          <w:szCs w:val="24"/>
          <w:lang w:val="en-GB"/>
        </w:rPr>
        <w:t>Eden</w:t>
      </w:r>
      <w:r w:rsidR="00E15EA5">
        <w:rPr>
          <w:rFonts w:ascii="Times New Roman" w:hAnsi="Times New Roman" w:cs="Times New Roman"/>
          <w:sz w:val="24"/>
          <w:szCs w:val="24"/>
          <w:lang w:val="en-GB"/>
        </w:rPr>
        <w:t>,</w:t>
      </w:r>
      <w:r w:rsidRPr="00E3206C">
        <w:rPr>
          <w:rFonts w:ascii="Times New Roman" w:hAnsi="Times New Roman" w:cs="Times New Roman"/>
          <w:sz w:val="24"/>
          <w:szCs w:val="24"/>
          <w:lang w:val="en-GB"/>
        </w:rPr>
        <w:t xml:space="preserve"> </w:t>
      </w:r>
      <w:r w:rsidR="00CA645B" w:rsidRPr="00E3206C">
        <w:rPr>
          <w:rFonts w:ascii="Times New Roman" w:hAnsi="Times New Roman" w:cs="Times New Roman"/>
          <w:sz w:val="24"/>
          <w:szCs w:val="24"/>
          <w:lang w:val="en-GB"/>
        </w:rPr>
        <w:fldChar w:fldCharType="begin"/>
      </w:r>
      <w:r w:rsidRPr="00E3206C">
        <w:rPr>
          <w:rFonts w:ascii="Times New Roman" w:hAnsi="Times New Roman" w:cs="Times New Roman"/>
          <w:sz w:val="24"/>
          <w:szCs w:val="24"/>
          <w:lang w:val="en-GB"/>
        </w:rPr>
        <w:instrText xml:space="preserve"> ADDIN EN.CITE &lt;EndNote&gt;&lt;Cite ExcludeAuth="1"&gt;&lt;Author&gt;Eden&lt;/Author&gt;&lt;Year&gt;1984&lt;/Year&gt;&lt;RecNum&gt;200&lt;/RecNum&gt;&lt;DisplayText&gt;(1984)&lt;/DisplayText&gt;&lt;record&gt;&lt;rec-number&gt;200&lt;/rec-number&gt;&lt;foreign-keys&gt;&lt;key app="EN" db-id="xpre5s50kv5wt8etr94xrt9i0sdawvxw0vsr" timestamp="1443556268"&gt;200&lt;/key&gt;&lt;/foreign-keys&gt;&lt;ref-type name="Journal Article"&gt;17&lt;/ref-type&gt;&lt;contributors&gt;&lt;authors&gt;&lt;author&gt;Eden, D.&lt;/author&gt;&lt;/authors&gt;&lt;/contributors&gt;&lt;titles&gt;&lt;title&gt;Self-Fulfilling Prophecy as a Management Tool: Harnessing Pygmalion&lt;/title&gt;&lt;secondary-title&gt;Academy of Management Review&lt;/secondary-title&gt;&lt;/titles&gt;&lt;periodical&gt;&lt;full-title&gt;Academy of Management Review&lt;/full-title&gt;&lt;/periodical&gt;&lt;pages&gt;64-73&lt;/pages&gt;&lt;volume&gt;9&lt;/volume&gt;&lt;number&gt;1&lt;/number&gt;&lt;dates&gt;&lt;year&gt;1984&lt;/year&gt;&lt;/dates&gt;&lt;urls&gt;&lt;/urls&gt;&lt;electronic-resource-num&gt;10.5465/AMR.1984.4277938&lt;/electronic-resource-num&gt;&lt;/record&gt;&lt;/Cite&gt;&lt;/EndNote&gt;</w:instrText>
      </w:r>
      <w:r w:rsidR="00CA645B" w:rsidRPr="00E3206C">
        <w:rPr>
          <w:rFonts w:ascii="Times New Roman" w:hAnsi="Times New Roman" w:cs="Times New Roman"/>
          <w:sz w:val="24"/>
          <w:szCs w:val="24"/>
          <w:lang w:val="en-GB"/>
        </w:rPr>
        <w:fldChar w:fldCharType="separate"/>
      </w:r>
      <w:r w:rsidRPr="00E3206C">
        <w:rPr>
          <w:rFonts w:ascii="Times New Roman" w:hAnsi="Times New Roman" w:cs="Times New Roman"/>
          <w:sz w:val="24"/>
          <w:szCs w:val="24"/>
          <w:lang w:val="en-GB"/>
        </w:rPr>
        <w:t>1984)</w:t>
      </w:r>
      <w:r w:rsidR="00CA645B" w:rsidRPr="00E3206C">
        <w:rPr>
          <w:rFonts w:ascii="Times New Roman" w:hAnsi="Times New Roman" w:cs="Times New Roman"/>
          <w:sz w:val="24"/>
          <w:szCs w:val="24"/>
          <w:lang w:val="en-GB"/>
        </w:rPr>
        <w:fldChar w:fldCharType="end"/>
      </w:r>
      <w:r w:rsidRPr="00E3206C">
        <w:rPr>
          <w:rFonts w:ascii="Times New Roman" w:hAnsi="Times New Roman" w:cs="Times New Roman"/>
          <w:sz w:val="24"/>
          <w:szCs w:val="24"/>
          <w:lang w:val="en-GB"/>
        </w:rPr>
        <w:t xml:space="preserve">. </w:t>
      </w:r>
      <w:r w:rsidR="007B7300">
        <w:rPr>
          <w:rFonts w:ascii="Times New Roman" w:hAnsi="Times New Roman" w:cs="Times New Roman"/>
          <w:sz w:val="24"/>
          <w:szCs w:val="24"/>
          <w:lang w:val="en-GB"/>
        </w:rPr>
        <w:t>T</w:t>
      </w:r>
      <w:r w:rsidRPr="00E3206C">
        <w:rPr>
          <w:rFonts w:ascii="Times New Roman" w:hAnsi="Times New Roman" w:cs="Times New Roman"/>
          <w:sz w:val="24"/>
          <w:szCs w:val="24"/>
          <w:lang w:val="en-GB"/>
        </w:rPr>
        <w:t xml:space="preserve">he Pygmalion effect </w:t>
      </w:r>
      <w:r w:rsidR="007B7300">
        <w:rPr>
          <w:rFonts w:ascii="Times New Roman" w:hAnsi="Times New Roman" w:cs="Times New Roman"/>
          <w:sz w:val="24"/>
          <w:szCs w:val="24"/>
          <w:lang w:val="en-GB"/>
        </w:rPr>
        <w:t>occurs when</w:t>
      </w:r>
      <w:r w:rsidRPr="00E3206C">
        <w:rPr>
          <w:rFonts w:ascii="Times New Roman" w:hAnsi="Times New Roman" w:cs="Times New Roman"/>
          <w:sz w:val="24"/>
          <w:szCs w:val="24"/>
          <w:lang w:val="en-GB"/>
        </w:rPr>
        <w:t xml:space="preserve"> others</w:t>
      </w:r>
      <w:r w:rsidR="00940344" w:rsidRPr="00E3206C">
        <w:rPr>
          <w:rFonts w:ascii="Times New Roman" w:hAnsi="Times New Roman" w:cs="Times New Roman"/>
          <w:sz w:val="24"/>
          <w:szCs w:val="24"/>
          <w:lang w:val="en-GB"/>
        </w:rPr>
        <w:t>’</w:t>
      </w:r>
      <w:r w:rsidRPr="00E3206C">
        <w:rPr>
          <w:rFonts w:ascii="Times New Roman" w:hAnsi="Times New Roman" w:cs="Times New Roman"/>
          <w:sz w:val="24"/>
          <w:szCs w:val="24"/>
          <w:lang w:val="en-GB"/>
        </w:rPr>
        <w:t xml:space="preserve"> expectations of high performance (e.g. from the talent’s supervisor) positively </w:t>
      </w:r>
      <w:r w:rsidR="007B7300">
        <w:rPr>
          <w:rFonts w:ascii="Times New Roman" w:hAnsi="Times New Roman" w:cs="Times New Roman"/>
          <w:sz w:val="24"/>
          <w:szCs w:val="24"/>
          <w:lang w:val="en-GB"/>
        </w:rPr>
        <w:t>influence</w:t>
      </w:r>
      <w:r w:rsidR="007B7300" w:rsidRPr="00E3206C">
        <w:rPr>
          <w:rFonts w:ascii="Times New Roman" w:hAnsi="Times New Roman" w:cs="Times New Roman"/>
          <w:sz w:val="24"/>
          <w:szCs w:val="24"/>
          <w:lang w:val="en-GB"/>
        </w:rPr>
        <w:t xml:space="preserve"> </w:t>
      </w:r>
      <w:r w:rsidRPr="00E3206C">
        <w:rPr>
          <w:rFonts w:ascii="Times New Roman" w:hAnsi="Times New Roman" w:cs="Times New Roman"/>
          <w:sz w:val="24"/>
          <w:szCs w:val="24"/>
          <w:lang w:val="en-GB"/>
        </w:rPr>
        <w:t>actual</w:t>
      </w:r>
      <w:r w:rsidR="007B7300">
        <w:rPr>
          <w:rFonts w:ascii="Times New Roman" w:hAnsi="Times New Roman" w:cs="Times New Roman"/>
          <w:sz w:val="24"/>
          <w:szCs w:val="24"/>
          <w:lang w:val="en-GB"/>
        </w:rPr>
        <w:t>/perceived</w:t>
      </w:r>
      <w:r w:rsidRPr="00E3206C">
        <w:rPr>
          <w:rFonts w:ascii="Times New Roman" w:hAnsi="Times New Roman" w:cs="Times New Roman"/>
          <w:sz w:val="24"/>
          <w:szCs w:val="24"/>
          <w:lang w:val="en-GB"/>
        </w:rPr>
        <w:t xml:space="preserve"> performance of talents </w:t>
      </w:r>
      <w:r w:rsidR="00CA645B" w:rsidRPr="00E3206C">
        <w:rPr>
          <w:rFonts w:ascii="Times New Roman" w:hAnsi="Times New Roman" w:cs="Times New Roman"/>
          <w:sz w:val="24"/>
          <w:szCs w:val="24"/>
          <w:lang w:val="en-GB"/>
        </w:rPr>
        <w:fldChar w:fldCharType="begin">
          <w:fldData xml:space="preserve">PEVuZE5vdGU+PENpdGU+PEF1dGhvcj5HYWxsYXJkby1HYWxsYXJkbzwvQXV0aG9yPjxZZWFyPjIw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</w:fldData>
        </w:fldChar>
      </w:r>
      <w:r w:rsidR="00F24BF9" w:rsidRPr="00E3206C">
        <w:rPr>
          <w:rFonts w:ascii="Times New Roman" w:hAnsi="Times New Roman" w:cs="Times New Roman"/>
          <w:sz w:val="24"/>
          <w:szCs w:val="24"/>
          <w:lang w:val="en-GB"/>
        </w:rPr>
        <w:instrText xml:space="preserve"> ADDIN EN.CITE </w:instrText>
      </w:r>
      <w:r w:rsidR="00CA645B" w:rsidRPr="00E3206C">
        <w:rPr>
          <w:rFonts w:ascii="Times New Roman" w:hAnsi="Times New Roman" w:cs="Times New Roman"/>
          <w:sz w:val="24"/>
          <w:szCs w:val="24"/>
          <w:lang w:val="en-GB"/>
        </w:rPr>
        <w:fldChar w:fldCharType="begin">
          <w:fldData xml:space="preserve">PEVuZE5vdGU+PENpdGU+PEF1dGhvcj5HYWxsYXJkby1HYWxsYXJkbzwvQXV0aG9yPjxZZWFyPjIw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</w:fldData>
        </w:fldChar>
      </w:r>
      <w:r w:rsidR="00F24BF9" w:rsidRPr="00E3206C">
        <w:rPr>
          <w:rFonts w:ascii="Times New Roman" w:hAnsi="Times New Roman" w:cs="Times New Roman"/>
          <w:sz w:val="24"/>
          <w:szCs w:val="24"/>
          <w:lang w:val="en-GB"/>
        </w:rPr>
        <w:instrText xml:space="preserve"> ADDIN EN.CITE.DATA </w:instrText>
      </w:r>
      <w:r w:rsidR="00CA645B" w:rsidRPr="00E3206C">
        <w:rPr>
          <w:rFonts w:ascii="Times New Roman" w:hAnsi="Times New Roman" w:cs="Times New Roman"/>
          <w:sz w:val="24"/>
          <w:szCs w:val="24"/>
          <w:lang w:val="en-GB"/>
        </w:rPr>
      </w:r>
      <w:r w:rsidR="00CA645B" w:rsidRPr="00E3206C">
        <w:rPr>
          <w:rFonts w:ascii="Times New Roman" w:hAnsi="Times New Roman" w:cs="Times New Roman"/>
          <w:sz w:val="24"/>
          <w:szCs w:val="24"/>
          <w:lang w:val="en-GB"/>
        </w:rPr>
        <w:fldChar w:fldCharType="end"/>
      </w:r>
      <w:r w:rsidR="00CA645B" w:rsidRPr="00E3206C">
        <w:rPr>
          <w:rFonts w:ascii="Times New Roman" w:hAnsi="Times New Roman" w:cs="Times New Roman"/>
          <w:sz w:val="24"/>
          <w:szCs w:val="24"/>
          <w:lang w:val="en-GB"/>
        </w:rPr>
      </w:r>
      <w:r w:rsidR="00CA645B" w:rsidRPr="00E3206C">
        <w:rPr>
          <w:rFonts w:ascii="Times New Roman" w:hAnsi="Times New Roman" w:cs="Times New Roman"/>
          <w:sz w:val="24"/>
          <w:szCs w:val="24"/>
          <w:lang w:val="en-GB"/>
        </w:rPr>
        <w:fldChar w:fldCharType="separate"/>
      </w:r>
      <w:r w:rsidR="00F24BF9" w:rsidRPr="00E3206C">
        <w:rPr>
          <w:rFonts w:ascii="Times New Roman" w:hAnsi="Times New Roman" w:cs="Times New Roman"/>
          <w:noProof/>
          <w:sz w:val="24"/>
          <w:szCs w:val="24"/>
          <w:lang w:val="en-GB"/>
        </w:rPr>
        <w:t>(Dries, 2013; Gallardo-Gallardo et al., 2013)</w:t>
      </w:r>
      <w:r w:rsidR="00CA645B" w:rsidRPr="00E3206C">
        <w:rPr>
          <w:rFonts w:ascii="Times New Roman" w:hAnsi="Times New Roman" w:cs="Times New Roman"/>
          <w:sz w:val="24"/>
          <w:szCs w:val="24"/>
          <w:lang w:val="en-GB"/>
        </w:rPr>
        <w:fldChar w:fldCharType="end"/>
      </w:r>
      <w:r w:rsidRPr="00E3206C">
        <w:rPr>
          <w:rFonts w:ascii="Times New Roman" w:hAnsi="Times New Roman" w:cs="Times New Roman"/>
          <w:sz w:val="24"/>
          <w:szCs w:val="24"/>
          <w:lang w:val="en-GB"/>
        </w:rPr>
        <w:t>. Research on employee reacti</w:t>
      </w:r>
      <w:r w:rsidR="00115E85" w:rsidRPr="00E3206C">
        <w:rPr>
          <w:rFonts w:ascii="Times New Roman" w:hAnsi="Times New Roman" w:cs="Times New Roman"/>
          <w:sz w:val="24"/>
          <w:szCs w:val="24"/>
          <w:lang w:val="en-GB"/>
        </w:rPr>
        <w:t xml:space="preserve">ons </w:t>
      </w:r>
      <w:r w:rsidR="00E15EA5">
        <w:rPr>
          <w:rFonts w:ascii="Times New Roman" w:hAnsi="Times New Roman" w:cs="Times New Roman"/>
          <w:sz w:val="24"/>
          <w:szCs w:val="24"/>
          <w:lang w:val="en-GB"/>
        </w:rPr>
        <w:t>to</w:t>
      </w:r>
      <w:r w:rsidR="00E15EA5" w:rsidRPr="00E3206C">
        <w:rPr>
          <w:rFonts w:ascii="Times New Roman" w:hAnsi="Times New Roman" w:cs="Times New Roman"/>
          <w:sz w:val="24"/>
          <w:szCs w:val="24"/>
          <w:lang w:val="en-GB"/>
        </w:rPr>
        <w:t xml:space="preserve"> </w:t>
      </w:r>
      <w:r w:rsidR="00115E85" w:rsidRPr="00E3206C">
        <w:rPr>
          <w:rFonts w:ascii="Times New Roman" w:hAnsi="Times New Roman" w:cs="Times New Roman"/>
          <w:sz w:val="24"/>
          <w:szCs w:val="24"/>
          <w:lang w:val="en-GB"/>
        </w:rPr>
        <w:t>talent identification</w:t>
      </w:r>
      <w:r w:rsidRPr="00E3206C">
        <w:rPr>
          <w:rFonts w:ascii="Times New Roman" w:hAnsi="Times New Roman" w:cs="Times New Roman"/>
          <w:sz w:val="24"/>
          <w:szCs w:val="24"/>
          <w:lang w:val="en-GB"/>
        </w:rPr>
        <w:t xml:space="preserve"> reports positive effects for talents on attitudinal outcomes, such as commitment to increased performance demands, building skills, and supporting strategic priorities </w:t>
      </w:r>
      <w:r w:rsidR="00CA645B" w:rsidRPr="00E3206C">
        <w:rPr>
          <w:rFonts w:ascii="Times New Roman" w:hAnsi="Times New Roman" w:cs="Times New Roman"/>
          <w:sz w:val="24"/>
          <w:szCs w:val="24"/>
          <w:lang w:val="en-GB"/>
        </w:rPr>
        <w:fldChar w:fldCharType="begin"/>
      </w:r>
      <w:r w:rsidR="00F24BF9" w:rsidRPr="00E3206C">
        <w:rPr>
          <w:rFonts w:ascii="Times New Roman" w:hAnsi="Times New Roman" w:cs="Times New Roman"/>
          <w:sz w:val="24"/>
          <w:szCs w:val="24"/>
          <w:lang w:val="en-GB"/>
        </w:rPr>
        <w:instrText xml:space="preserve"> ADDIN EN.CITE &lt;EndNote&gt;&lt;Cite&gt;&lt;Author&gt;Björkman&lt;/Author&gt;&lt;Year&gt;2013&lt;/Year&gt;&lt;RecNum&gt;260&lt;/RecNum&gt;&lt;DisplayText&gt;(Björkman, Ehrnrooth, Mäkelä, Smale, &amp;amp; Sumelius, 2013)&lt;/DisplayText&gt;&lt;record&gt;&lt;rec-number&gt;260&lt;/rec-number&gt;&lt;foreign-keys&gt;&lt;key app="EN" db-id="xpre5s50kv5wt8etr94xrt9i0sdawvxw0vsr" timestamp="1446411637"&gt;260&lt;/key&gt;&lt;/foreign-keys&gt;&lt;ref-type name="Journal Article"&gt;17&lt;/ref-type&gt;&lt;contributors&gt;&lt;authors&gt;&lt;author&gt;Björkman, Ingmar&lt;/author&gt;&lt;author&gt;Ehrnrooth, Mats&lt;/author&gt;&lt;author&gt;Mäkelä, Kristiina&lt;/author&gt;&lt;author&gt;Smale, Adam&lt;/author&gt;&lt;author&gt;Sumelius, Jennie&lt;/author&gt;&lt;/authors&gt;&lt;/contributors&gt;&lt;titles&gt;&lt;title&gt;Talent or not? Employee reactions to talent identification&lt;/title&gt;&lt;secondary-title&gt;Human Resource Management&lt;/secondary-title&gt;&lt;/titles&gt;&lt;periodical&gt;&lt;full-title&gt;Human Resource Management&lt;/full-title&gt;&lt;/periodical&gt;&lt;pages&gt;195-214&lt;/pages&gt;&lt;volume&gt;52&lt;/volume&gt;&lt;number&gt;2&lt;/number&gt;&lt;dates&gt;&lt;year&gt;2013&lt;/year&gt;&lt;/dates&gt;&lt;isbn&gt;1099-050X&lt;/isbn&gt;&lt;urls&gt;&lt;/urls&gt;&lt;/record&gt;&lt;/Cite&gt;&lt;/EndNote&gt;</w:instrText>
      </w:r>
      <w:r w:rsidR="00CA645B" w:rsidRPr="00E3206C">
        <w:rPr>
          <w:rFonts w:ascii="Times New Roman" w:hAnsi="Times New Roman" w:cs="Times New Roman"/>
          <w:sz w:val="24"/>
          <w:szCs w:val="24"/>
          <w:lang w:val="en-GB"/>
        </w:rPr>
        <w:fldChar w:fldCharType="separate"/>
      </w:r>
      <w:r w:rsidR="00F24BF9" w:rsidRPr="00E3206C">
        <w:rPr>
          <w:rFonts w:ascii="Times New Roman" w:hAnsi="Times New Roman" w:cs="Times New Roman"/>
          <w:noProof/>
          <w:sz w:val="24"/>
          <w:szCs w:val="24"/>
          <w:lang w:val="en-GB"/>
        </w:rPr>
        <w:t>(Björkman, Ehrnrooth, Mäkelä, Smale, &amp; Sumelius, 2013)</w:t>
      </w:r>
      <w:r w:rsidR="00CA645B" w:rsidRPr="00E3206C">
        <w:rPr>
          <w:rFonts w:ascii="Times New Roman" w:hAnsi="Times New Roman" w:cs="Times New Roman"/>
          <w:sz w:val="24"/>
          <w:szCs w:val="24"/>
          <w:lang w:val="en-GB"/>
        </w:rPr>
        <w:fldChar w:fldCharType="end"/>
      </w:r>
      <w:r w:rsidRPr="00E3206C">
        <w:rPr>
          <w:rFonts w:ascii="Times New Roman" w:hAnsi="Times New Roman" w:cs="Times New Roman"/>
          <w:sz w:val="24"/>
          <w:szCs w:val="24"/>
          <w:lang w:val="en-GB"/>
        </w:rPr>
        <w:t xml:space="preserve">. </w:t>
      </w:r>
      <w:r w:rsidR="007B7300">
        <w:rPr>
          <w:rFonts w:ascii="Times New Roman" w:hAnsi="Times New Roman" w:cs="Times New Roman"/>
          <w:sz w:val="24"/>
          <w:szCs w:val="24"/>
          <w:lang w:val="en-GB"/>
        </w:rPr>
        <w:t xml:space="preserve">Conversely, </w:t>
      </w:r>
      <w:proofErr w:type="spellStart"/>
      <w:r w:rsidRPr="00E3206C">
        <w:rPr>
          <w:rFonts w:ascii="Times New Roman" w:hAnsi="Times New Roman" w:cs="Times New Roman"/>
          <w:sz w:val="24"/>
          <w:szCs w:val="24"/>
          <w:lang w:val="en-GB"/>
        </w:rPr>
        <w:t>Lacey</w:t>
      </w:r>
      <w:proofErr w:type="spellEnd"/>
      <w:r w:rsidRPr="00E3206C">
        <w:rPr>
          <w:rFonts w:ascii="Times New Roman" w:hAnsi="Times New Roman" w:cs="Times New Roman"/>
          <w:sz w:val="24"/>
          <w:szCs w:val="24"/>
          <w:lang w:val="en-GB"/>
        </w:rPr>
        <w:t xml:space="preserve"> and </w:t>
      </w:r>
      <w:proofErr w:type="spellStart"/>
      <w:r w:rsidRPr="00E3206C">
        <w:rPr>
          <w:rFonts w:ascii="Times New Roman" w:hAnsi="Times New Roman" w:cs="Times New Roman"/>
          <w:sz w:val="24"/>
          <w:szCs w:val="24"/>
          <w:lang w:val="en-GB"/>
        </w:rPr>
        <w:t>Groves</w:t>
      </w:r>
      <w:r w:rsidR="007B7300">
        <w:rPr>
          <w:rFonts w:ascii="Times New Roman" w:hAnsi="Times New Roman" w:cs="Times New Roman"/>
          <w:sz w:val="24"/>
          <w:szCs w:val="24"/>
          <w:lang w:val="en-GB"/>
        </w:rPr>
        <w:t>’s</w:t>
      </w:r>
      <w:proofErr w:type="spellEnd"/>
      <w:r w:rsidRPr="00E3206C">
        <w:rPr>
          <w:rFonts w:ascii="Times New Roman" w:hAnsi="Times New Roman" w:cs="Times New Roman"/>
          <w:sz w:val="24"/>
          <w:szCs w:val="24"/>
          <w:lang w:val="en-GB"/>
        </w:rPr>
        <w:t xml:space="preserve"> </w:t>
      </w:r>
      <w:r w:rsidR="00CA645B" w:rsidRPr="00E3206C">
        <w:rPr>
          <w:rFonts w:ascii="Times New Roman" w:hAnsi="Times New Roman" w:cs="Times New Roman"/>
          <w:sz w:val="24"/>
          <w:szCs w:val="24"/>
          <w:lang w:val="en-GB"/>
        </w:rPr>
        <w:fldChar w:fldCharType="begin"/>
      </w:r>
      <w:r w:rsidRPr="00E3206C">
        <w:rPr>
          <w:rFonts w:ascii="Times New Roman" w:hAnsi="Times New Roman" w:cs="Times New Roman"/>
          <w:sz w:val="24"/>
          <w:szCs w:val="24"/>
          <w:lang w:val="en-GB"/>
        </w:rPr>
        <w:instrText xml:space="preserve"> ADDIN EN.CITE &lt;EndNote&gt;&lt;Cite ExcludeAuth="1"&gt;&lt;Author&gt;Lacey&lt;/Author&gt;&lt;Year&gt;2014&lt;/Year&gt;&lt;RecNum&gt;320&lt;/RecNum&gt;&lt;DisplayText&gt;(2014)&lt;/DisplayText&gt;&lt;record&gt;&lt;rec-number&gt;320&lt;/rec-number&gt;&lt;foreign-keys&gt;&lt;key app="EN" db-id="xpre5s50kv5wt8etr94xrt9i0sdawvxw0vsr" timestamp="1450437487"&gt;320&lt;/key&gt;&lt;/foreign-keys&gt;&lt;ref-type name="Journal Article"&gt;17&lt;/ref-type&gt;&lt;contributors&gt;&lt;authors&gt;&lt;author&gt;Miriam Y. Lacey&lt;/author&gt;&lt;author&gt;Kevin Groves&lt;/author&gt;&lt;/authors&gt;&lt;/contributors&gt;&lt;titles&gt;&lt;title&gt;Talent management collides with corporate social responsibility: creation of inadvertent hypocrisy&lt;/title&gt;&lt;secondary-title&gt;Journal of Management Development&lt;/secondary-title&gt;&lt;/titles&gt;&lt;periodical&gt;&lt;full-title&gt;Journal of Management Development&lt;/full-title&gt;&lt;/periodical&gt;&lt;pages&gt;399-409&lt;/pages&gt;&lt;volume&gt;33&lt;/volume&gt;&lt;number&gt;4&lt;/number&gt;&lt;keywords&gt;&lt;keyword&gt;Leadership development,Corporate social responsibility,Talent management,Organizational justice,High potential&lt;/keyword&gt;&lt;/keywords&gt;&lt;dates&gt;&lt;year&gt;2014&lt;/year&gt;&lt;/dates&gt;&lt;urls&gt;&lt;related-urls&gt;&lt;url&gt;http://www.emeraldinsight.com/doi/abs/10.1108/JMD-06-2012-0073&lt;/url&gt;&lt;/related-urls&gt;&lt;/urls&gt;&lt;electronic-resource-num&gt;doi:10.1108/JMD-06-2012-0073&lt;/electronic-resource-num&gt;&lt;/record&gt;&lt;/Cite&gt;&lt;/EndNote&gt;</w:instrText>
      </w:r>
      <w:r w:rsidR="00CA645B" w:rsidRPr="00E3206C">
        <w:rPr>
          <w:rFonts w:ascii="Times New Roman" w:hAnsi="Times New Roman" w:cs="Times New Roman"/>
          <w:sz w:val="24"/>
          <w:szCs w:val="24"/>
          <w:lang w:val="en-GB"/>
        </w:rPr>
        <w:fldChar w:fldCharType="separate"/>
      </w:r>
      <w:r w:rsidRPr="00E3206C">
        <w:rPr>
          <w:rFonts w:ascii="Times New Roman" w:hAnsi="Times New Roman" w:cs="Times New Roman"/>
          <w:noProof/>
          <w:sz w:val="24"/>
          <w:szCs w:val="24"/>
          <w:lang w:val="en-GB"/>
        </w:rPr>
        <w:t>(2014)</w:t>
      </w:r>
      <w:r w:rsidR="00CA645B" w:rsidRPr="00E3206C">
        <w:rPr>
          <w:rFonts w:ascii="Times New Roman" w:hAnsi="Times New Roman" w:cs="Times New Roman"/>
          <w:sz w:val="24"/>
          <w:szCs w:val="24"/>
          <w:lang w:val="en-GB"/>
        </w:rPr>
        <w:fldChar w:fldCharType="end"/>
      </w:r>
      <w:r w:rsidRPr="00E3206C">
        <w:rPr>
          <w:rFonts w:ascii="Times New Roman" w:hAnsi="Times New Roman" w:cs="Times New Roman"/>
          <w:sz w:val="24"/>
          <w:szCs w:val="24"/>
          <w:lang w:val="en-GB"/>
        </w:rPr>
        <w:t xml:space="preserve"> </w:t>
      </w:r>
      <w:r w:rsidR="007B7300">
        <w:rPr>
          <w:rFonts w:ascii="Times New Roman" w:hAnsi="Times New Roman" w:cs="Times New Roman"/>
          <w:sz w:val="24"/>
          <w:szCs w:val="24"/>
          <w:lang w:val="en-GB"/>
        </w:rPr>
        <w:t xml:space="preserve">analysis indicates </w:t>
      </w:r>
      <w:r w:rsidRPr="00E3206C">
        <w:rPr>
          <w:rFonts w:ascii="Times New Roman" w:hAnsi="Times New Roman" w:cs="Times New Roman"/>
          <w:sz w:val="24"/>
          <w:szCs w:val="24"/>
          <w:lang w:val="en-GB"/>
        </w:rPr>
        <w:t xml:space="preserve">that those who are excluded from the talent pool experience career disadvantages. Combined, these findings </w:t>
      </w:r>
      <w:r w:rsidRPr="00E3206C">
        <w:rPr>
          <w:rFonts w:ascii="Times New Roman" w:hAnsi="Times New Roman" w:cs="Times New Roman"/>
          <w:sz w:val="24"/>
          <w:szCs w:val="24"/>
          <w:lang w:val="en-GB"/>
        </w:rPr>
        <w:lastRenderedPageBreak/>
        <w:t xml:space="preserve">suggest that those who are identified as </w:t>
      </w:r>
      <w:r w:rsidR="00286E6D">
        <w:rPr>
          <w:rFonts w:ascii="Times New Roman" w:hAnsi="Times New Roman" w:cs="Times New Roman"/>
          <w:sz w:val="24"/>
          <w:szCs w:val="24"/>
          <w:lang w:val="en-GB"/>
        </w:rPr>
        <w:t xml:space="preserve">a </w:t>
      </w:r>
      <w:r w:rsidRPr="00E3206C">
        <w:rPr>
          <w:rFonts w:ascii="Times New Roman" w:hAnsi="Times New Roman" w:cs="Times New Roman"/>
          <w:sz w:val="24"/>
          <w:szCs w:val="24"/>
          <w:lang w:val="en-GB"/>
        </w:rPr>
        <w:t>talent</w:t>
      </w:r>
      <w:r w:rsidR="00286E6D">
        <w:rPr>
          <w:rFonts w:ascii="Times New Roman" w:hAnsi="Times New Roman" w:cs="Times New Roman"/>
          <w:sz w:val="24"/>
          <w:szCs w:val="24"/>
          <w:lang w:val="en-GB"/>
        </w:rPr>
        <w:t xml:space="preserve"> experience more positive outcomes than those</w:t>
      </w:r>
      <w:r w:rsidRPr="00E3206C">
        <w:rPr>
          <w:rFonts w:ascii="Times New Roman" w:hAnsi="Times New Roman" w:cs="Times New Roman"/>
          <w:sz w:val="24"/>
          <w:szCs w:val="24"/>
          <w:lang w:val="en-GB"/>
        </w:rPr>
        <w:t xml:space="preserve"> who are not identified as a talent. </w:t>
      </w:r>
    </w:p>
    <w:p w:rsidR="00C32C4D" w:rsidRDefault="00BD0794" w:rsidP="00E9080D">
      <w:pPr>
        <w:spacing w:after="0" w:line="240" w:lineRule="auto"/>
        <w:ind w:firstLine="720"/>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T</w:t>
      </w:r>
      <w:r w:rsidR="00EA6749" w:rsidRPr="00E3206C">
        <w:rPr>
          <w:rFonts w:ascii="Times New Roman" w:hAnsi="Times New Roman" w:cs="Times New Roman"/>
          <w:sz w:val="24"/>
          <w:szCs w:val="24"/>
          <w:lang w:val="en-GB"/>
        </w:rPr>
        <w:t>he t</w:t>
      </w:r>
      <w:r w:rsidRPr="00E3206C">
        <w:rPr>
          <w:rFonts w:ascii="Times New Roman" w:hAnsi="Times New Roman" w:cs="Times New Roman"/>
          <w:sz w:val="24"/>
          <w:szCs w:val="24"/>
          <w:lang w:val="en-GB"/>
        </w:rPr>
        <w:t>hird</w:t>
      </w:r>
      <w:r w:rsidR="00EA6749" w:rsidRPr="00E3206C">
        <w:rPr>
          <w:rFonts w:ascii="Times New Roman" w:hAnsi="Times New Roman" w:cs="Times New Roman"/>
          <w:sz w:val="24"/>
          <w:szCs w:val="24"/>
          <w:lang w:val="en-GB"/>
        </w:rPr>
        <w:t xml:space="preserve"> theme </w:t>
      </w:r>
      <w:r w:rsidR="003C161D" w:rsidRPr="00E3206C">
        <w:rPr>
          <w:rFonts w:ascii="Times New Roman" w:hAnsi="Times New Roman" w:cs="Times New Roman"/>
          <w:sz w:val="24"/>
          <w:szCs w:val="24"/>
          <w:lang w:val="en-GB"/>
        </w:rPr>
        <w:t xml:space="preserve">critically </w:t>
      </w:r>
      <w:r w:rsidR="00EA6749" w:rsidRPr="00E3206C">
        <w:rPr>
          <w:rFonts w:ascii="Times New Roman" w:hAnsi="Times New Roman" w:cs="Times New Roman"/>
          <w:sz w:val="24"/>
          <w:szCs w:val="24"/>
          <w:lang w:val="en-GB"/>
        </w:rPr>
        <w:t>addresses</w:t>
      </w:r>
      <w:r w:rsidRPr="00E3206C">
        <w:rPr>
          <w:rFonts w:ascii="Times New Roman" w:hAnsi="Times New Roman" w:cs="Times New Roman"/>
          <w:sz w:val="24"/>
          <w:szCs w:val="24"/>
          <w:lang w:val="en-GB"/>
        </w:rPr>
        <w:t xml:space="preserve"> the conflat</w:t>
      </w:r>
      <w:r w:rsidR="007B7300">
        <w:rPr>
          <w:rFonts w:ascii="Times New Roman" w:hAnsi="Times New Roman" w:cs="Times New Roman"/>
          <w:sz w:val="24"/>
          <w:szCs w:val="24"/>
          <w:lang w:val="en-GB"/>
        </w:rPr>
        <w:t xml:space="preserve">ion </w:t>
      </w:r>
      <w:r w:rsidRPr="00E3206C">
        <w:rPr>
          <w:rFonts w:ascii="Times New Roman" w:hAnsi="Times New Roman" w:cs="Times New Roman"/>
          <w:sz w:val="24"/>
          <w:szCs w:val="24"/>
          <w:lang w:val="en-GB"/>
        </w:rPr>
        <w:t>of TM practices and activities promoted by consultancy firms and</w:t>
      </w:r>
      <w:r w:rsidR="003C161D" w:rsidRPr="00E3206C">
        <w:rPr>
          <w:rFonts w:ascii="Times New Roman" w:hAnsi="Times New Roman" w:cs="Times New Roman"/>
          <w:sz w:val="24"/>
          <w:szCs w:val="24"/>
          <w:lang w:val="en-GB"/>
        </w:rPr>
        <w:t xml:space="preserve"> practitioner associations </w:t>
      </w:r>
      <w:r w:rsidR="00CA645B" w:rsidRPr="00E3206C">
        <w:rPr>
          <w:rFonts w:ascii="Times New Roman" w:hAnsi="Times New Roman" w:cs="Times New Roman"/>
          <w:sz w:val="24"/>
          <w:szCs w:val="24"/>
          <w:lang w:val="en-GB"/>
        </w:rPr>
        <w:fldChar w:fldCharType="begin">
          <w:fldData xml:space="preserve">PEVuZE5vdGU+PENpdGU+PEF1dGhvcj5TdGFobDwvQXV0aG9yPjxZZWFyPjIwMTI8L1llYXI+PFJl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</w:fldData>
        </w:fldChar>
      </w:r>
      <w:r w:rsidR="00F24BF9" w:rsidRPr="00E3206C">
        <w:rPr>
          <w:rFonts w:ascii="Times New Roman" w:hAnsi="Times New Roman" w:cs="Times New Roman"/>
          <w:sz w:val="24"/>
          <w:szCs w:val="24"/>
          <w:lang w:val="en-GB"/>
        </w:rPr>
        <w:instrText xml:space="preserve"> ADDIN EN.CITE </w:instrText>
      </w:r>
      <w:r w:rsidR="00CA645B" w:rsidRPr="00E3206C">
        <w:rPr>
          <w:rFonts w:ascii="Times New Roman" w:hAnsi="Times New Roman" w:cs="Times New Roman"/>
          <w:sz w:val="24"/>
          <w:szCs w:val="24"/>
          <w:lang w:val="en-GB"/>
        </w:rPr>
        <w:fldChar w:fldCharType="begin">
          <w:fldData xml:space="preserve">PEVuZE5vdGU+PENpdGU+PEF1dGhvcj5TdGFobDwvQXV0aG9yPjxZZWFyPjIwMTI8L1llYXI+PFJl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</w:fldData>
        </w:fldChar>
      </w:r>
      <w:r w:rsidR="00F24BF9" w:rsidRPr="00E3206C">
        <w:rPr>
          <w:rFonts w:ascii="Times New Roman" w:hAnsi="Times New Roman" w:cs="Times New Roman"/>
          <w:sz w:val="24"/>
          <w:szCs w:val="24"/>
          <w:lang w:val="en-GB"/>
        </w:rPr>
        <w:instrText xml:space="preserve"> ADDIN EN.CITE.DATA </w:instrText>
      </w:r>
      <w:r w:rsidR="00CA645B" w:rsidRPr="00E3206C">
        <w:rPr>
          <w:rFonts w:ascii="Times New Roman" w:hAnsi="Times New Roman" w:cs="Times New Roman"/>
          <w:sz w:val="24"/>
          <w:szCs w:val="24"/>
          <w:lang w:val="en-GB"/>
        </w:rPr>
      </w:r>
      <w:r w:rsidR="00CA645B" w:rsidRPr="00E3206C">
        <w:rPr>
          <w:rFonts w:ascii="Times New Roman" w:hAnsi="Times New Roman" w:cs="Times New Roman"/>
          <w:sz w:val="24"/>
          <w:szCs w:val="24"/>
          <w:lang w:val="en-GB"/>
        </w:rPr>
        <w:fldChar w:fldCharType="end"/>
      </w:r>
      <w:r w:rsidR="00CA645B" w:rsidRPr="00E3206C">
        <w:rPr>
          <w:rFonts w:ascii="Times New Roman" w:hAnsi="Times New Roman" w:cs="Times New Roman"/>
          <w:sz w:val="24"/>
          <w:szCs w:val="24"/>
          <w:lang w:val="en-GB"/>
        </w:rPr>
      </w:r>
      <w:r w:rsidR="00CA645B" w:rsidRPr="00E3206C">
        <w:rPr>
          <w:rFonts w:ascii="Times New Roman" w:hAnsi="Times New Roman" w:cs="Times New Roman"/>
          <w:sz w:val="24"/>
          <w:szCs w:val="24"/>
          <w:lang w:val="en-GB"/>
        </w:rPr>
        <w:fldChar w:fldCharType="separate"/>
      </w:r>
      <w:r w:rsidR="00F24BF9" w:rsidRPr="00E3206C">
        <w:rPr>
          <w:rFonts w:ascii="Times New Roman" w:hAnsi="Times New Roman" w:cs="Times New Roman"/>
          <w:noProof/>
          <w:sz w:val="24"/>
          <w:szCs w:val="24"/>
          <w:lang w:val="en-GB"/>
        </w:rPr>
        <w:t>(Stahl et al., 2012; Swailes, 2013)</w:t>
      </w:r>
      <w:r w:rsidR="00CA645B" w:rsidRPr="00E3206C">
        <w:rPr>
          <w:rFonts w:ascii="Times New Roman" w:hAnsi="Times New Roman" w:cs="Times New Roman"/>
          <w:sz w:val="24"/>
          <w:szCs w:val="24"/>
          <w:lang w:val="en-GB"/>
        </w:rPr>
        <w:fldChar w:fldCharType="end"/>
      </w:r>
      <w:r w:rsidR="003C161D" w:rsidRPr="00E3206C">
        <w:rPr>
          <w:rFonts w:ascii="Times New Roman" w:hAnsi="Times New Roman" w:cs="Times New Roman"/>
          <w:sz w:val="24"/>
          <w:szCs w:val="24"/>
          <w:lang w:val="en-GB"/>
        </w:rPr>
        <w:t xml:space="preserve">. </w:t>
      </w:r>
      <w:proofErr w:type="spellStart"/>
      <w:r w:rsidR="003C161D" w:rsidRPr="00E3206C">
        <w:rPr>
          <w:rFonts w:ascii="Times New Roman" w:hAnsi="Times New Roman" w:cs="Times New Roman"/>
          <w:sz w:val="24"/>
          <w:szCs w:val="24"/>
          <w:lang w:val="en-GB"/>
        </w:rPr>
        <w:t>Thunnissen</w:t>
      </w:r>
      <w:proofErr w:type="spellEnd"/>
      <w:r w:rsidR="003C161D" w:rsidRPr="00E3206C">
        <w:rPr>
          <w:rFonts w:ascii="Times New Roman" w:hAnsi="Times New Roman" w:cs="Times New Roman"/>
          <w:sz w:val="24"/>
          <w:szCs w:val="24"/>
          <w:lang w:val="en-GB"/>
        </w:rPr>
        <w:t xml:space="preserve"> et al. </w:t>
      </w:r>
      <w:r w:rsidR="00CA645B" w:rsidRPr="00E3206C">
        <w:rPr>
          <w:rFonts w:ascii="Times New Roman" w:hAnsi="Times New Roman" w:cs="Times New Roman"/>
          <w:sz w:val="24"/>
          <w:szCs w:val="24"/>
          <w:lang w:val="en-GB"/>
        </w:rPr>
        <w:fldChar w:fldCharType="begin"/>
      </w:r>
      <w:r w:rsidR="004355FF" w:rsidRPr="00E3206C">
        <w:rPr>
          <w:rFonts w:ascii="Times New Roman" w:hAnsi="Times New Roman" w:cs="Times New Roman"/>
          <w:sz w:val="24"/>
          <w:szCs w:val="24"/>
          <w:lang w:val="en-GB"/>
        </w:rPr>
        <w:instrText xml:space="preserve"> ADDIN EN.CITE &lt;EndNote&gt;&lt;Cite ExcludeAuth="1"&gt;&lt;Author&gt;Thunnissen&lt;/Author&gt;&lt;Year&gt;2013&lt;/Year&gt;&lt;RecNum&gt;150&lt;/RecNum&gt;&lt;DisplayText&gt;(2013a)&lt;/DisplayText&gt;&lt;record&gt;&lt;rec-number&gt;150&lt;/rec-number&gt;&lt;foreign-keys&gt;&lt;key app="EN" db-id="xpre5s50kv5wt8etr94xrt9i0sdawvxw0vsr" timestamp="1418421230"&gt;150&lt;/key&gt;&lt;/foreign-keys&gt;&lt;ref-type name="Journal Article"&gt;17&lt;/ref-type&gt;&lt;contributors&gt;&lt;authors&gt;&lt;author&gt;Thunnissen, Marian&lt;/author&gt;&lt;author&gt;Boselie, Paul&lt;/author&gt;&lt;author&gt;Fruytier, Ben&lt;/author&gt;&lt;/authors&gt;&lt;/contributors&gt;&lt;titles&gt;&lt;title&gt;A review of talent management: ‘infancy or adolescence?’&lt;/title&gt;&lt;secondary-title&gt;The International Journal of Human Resource Management&lt;/secondary-title&gt;&lt;/titles&gt;&lt;periodical&gt;&lt;full-title&gt;The International Journal of Human Resource Management&lt;/full-title&gt;&lt;/periodical&gt;&lt;pages&gt;1744-1761&lt;/pages&gt;&lt;volume&gt;24&lt;/volume&gt;&lt;number&gt;9&lt;/number&gt;&lt;dates&gt;&lt;year&gt;2013&lt;/year&gt;&lt;pub-dates&gt;&lt;date&gt;2013/05/01&lt;/date&gt;&lt;/pub-dates&gt;&lt;/dates&gt;&lt;publisher&gt;Routledge&lt;/publisher&gt;&lt;isbn&gt;0958-5192&lt;/isbn&gt;&lt;urls&gt;&lt;related-urls&gt;&lt;url&gt;http://dx.doi.org/10.1080/09585192.2013.777543&lt;/url&gt;&lt;/related-urls&gt;&lt;/urls&gt;&lt;electronic-resource-num&gt;10.1080/09585192.2013.777543&lt;/electronic-resource-num&gt;&lt;access-date&gt;2014/12/12&lt;/access-date&gt;&lt;/record&gt;&lt;/Cite&gt;&lt;/EndNote&gt;</w:instrText>
      </w:r>
      <w:r w:rsidR="00CA645B" w:rsidRPr="00E3206C">
        <w:rPr>
          <w:rFonts w:ascii="Times New Roman" w:hAnsi="Times New Roman" w:cs="Times New Roman"/>
          <w:sz w:val="24"/>
          <w:szCs w:val="24"/>
          <w:lang w:val="en-GB"/>
        </w:rPr>
        <w:fldChar w:fldCharType="separate"/>
      </w:r>
      <w:r w:rsidR="004355FF" w:rsidRPr="00E3206C">
        <w:rPr>
          <w:rFonts w:ascii="Times New Roman" w:hAnsi="Times New Roman" w:cs="Times New Roman"/>
          <w:noProof/>
          <w:sz w:val="24"/>
          <w:szCs w:val="24"/>
          <w:lang w:val="en-GB"/>
        </w:rPr>
        <w:t>(</w:t>
      </w:r>
      <w:r w:rsidR="00FE75C4">
        <w:rPr>
          <w:rFonts w:ascii="Times New Roman" w:hAnsi="Times New Roman" w:cs="Times New Roman"/>
          <w:noProof/>
          <w:sz w:val="24"/>
          <w:szCs w:val="24"/>
          <w:lang w:val="en-GB"/>
        </w:rPr>
        <w:t>2013</w:t>
      </w:r>
      <w:r w:rsidR="004355FF" w:rsidRPr="00E3206C">
        <w:rPr>
          <w:rFonts w:ascii="Times New Roman" w:hAnsi="Times New Roman" w:cs="Times New Roman"/>
          <w:noProof/>
          <w:sz w:val="24"/>
          <w:szCs w:val="24"/>
          <w:lang w:val="en-GB"/>
        </w:rPr>
        <w:t>)</w:t>
      </w:r>
      <w:r w:rsidR="00CA645B" w:rsidRPr="00E3206C">
        <w:rPr>
          <w:rFonts w:ascii="Times New Roman" w:hAnsi="Times New Roman" w:cs="Times New Roman"/>
          <w:sz w:val="24"/>
          <w:szCs w:val="24"/>
          <w:lang w:val="en-GB"/>
        </w:rPr>
        <w:fldChar w:fldCharType="end"/>
      </w:r>
      <w:r w:rsidR="003C161D" w:rsidRPr="00E3206C">
        <w:rPr>
          <w:rFonts w:ascii="Times New Roman" w:hAnsi="Times New Roman" w:cs="Times New Roman"/>
          <w:sz w:val="24"/>
          <w:szCs w:val="24"/>
          <w:lang w:val="en-GB"/>
        </w:rPr>
        <w:t xml:space="preserve"> </w:t>
      </w:r>
      <w:r w:rsidR="007B7300">
        <w:rPr>
          <w:rFonts w:ascii="Times New Roman" w:hAnsi="Times New Roman" w:cs="Times New Roman"/>
          <w:sz w:val="24"/>
          <w:szCs w:val="24"/>
          <w:lang w:val="en-GB"/>
        </w:rPr>
        <w:t xml:space="preserve">are critical of </w:t>
      </w:r>
      <w:r w:rsidR="00C32C4D">
        <w:rPr>
          <w:rFonts w:ascii="Times New Roman" w:hAnsi="Times New Roman" w:cs="Times New Roman"/>
          <w:sz w:val="24"/>
          <w:szCs w:val="24"/>
          <w:lang w:val="en-GB"/>
        </w:rPr>
        <w:t>a “</w:t>
      </w:r>
      <w:proofErr w:type="spellStart"/>
      <w:r w:rsidR="00C32C4D">
        <w:rPr>
          <w:rFonts w:ascii="Times New Roman" w:hAnsi="Times New Roman" w:cs="Times New Roman"/>
          <w:sz w:val="24"/>
          <w:szCs w:val="24"/>
          <w:lang w:val="en-GB"/>
        </w:rPr>
        <w:t>unitarist</w:t>
      </w:r>
      <w:proofErr w:type="spellEnd"/>
      <w:r w:rsidR="00C32C4D">
        <w:rPr>
          <w:rFonts w:ascii="Times New Roman" w:hAnsi="Times New Roman" w:cs="Times New Roman"/>
          <w:sz w:val="24"/>
          <w:szCs w:val="24"/>
          <w:lang w:val="en-GB"/>
        </w:rPr>
        <w:t xml:space="preserve">” (p.1754), “top-to-bottom </w:t>
      </w:r>
      <w:proofErr w:type="spellStart"/>
      <w:r w:rsidR="00C32C4D">
        <w:rPr>
          <w:rFonts w:ascii="Times New Roman" w:hAnsi="Times New Roman" w:cs="Times New Roman"/>
          <w:sz w:val="24"/>
          <w:szCs w:val="24"/>
          <w:lang w:val="en-GB"/>
        </w:rPr>
        <w:t>managerialistic</w:t>
      </w:r>
      <w:proofErr w:type="spellEnd"/>
      <w:r w:rsidR="00C32C4D">
        <w:rPr>
          <w:rFonts w:ascii="Times New Roman" w:hAnsi="Times New Roman" w:cs="Times New Roman"/>
          <w:sz w:val="24"/>
          <w:szCs w:val="24"/>
          <w:lang w:val="en-GB"/>
        </w:rPr>
        <w:t xml:space="preserve">” (p.1755) orientation </w:t>
      </w:r>
      <w:r w:rsidR="007B7300">
        <w:rPr>
          <w:rFonts w:ascii="Times New Roman" w:hAnsi="Times New Roman" w:cs="Times New Roman"/>
          <w:sz w:val="24"/>
          <w:szCs w:val="24"/>
          <w:lang w:val="en-GB"/>
        </w:rPr>
        <w:t xml:space="preserve">in which </w:t>
      </w:r>
      <w:r w:rsidR="003C161D" w:rsidRPr="00E3206C">
        <w:rPr>
          <w:rFonts w:ascii="Times New Roman" w:hAnsi="Times New Roman" w:cs="Times New Roman"/>
          <w:sz w:val="24"/>
          <w:szCs w:val="24"/>
          <w:lang w:val="en-GB"/>
        </w:rPr>
        <w:t>practices are implicitly based on the mutual gains assumption, assuming that the TM practices would equally benefit the employer and the employee</w:t>
      </w:r>
      <w:r w:rsidR="007B7300">
        <w:rPr>
          <w:rFonts w:ascii="Times New Roman" w:hAnsi="Times New Roman" w:cs="Times New Roman"/>
          <w:sz w:val="24"/>
          <w:szCs w:val="24"/>
          <w:lang w:val="en-GB"/>
        </w:rPr>
        <w:t xml:space="preserve"> </w:t>
      </w:r>
      <w:r w:rsidR="00CA645B" w:rsidRPr="00E3206C">
        <w:rPr>
          <w:rFonts w:ascii="Times New Roman" w:hAnsi="Times New Roman" w:cs="Times New Roman"/>
          <w:sz w:val="24"/>
          <w:szCs w:val="24"/>
          <w:lang w:val="en-GB"/>
        </w:rPr>
        <w:fldChar w:fldCharType="begin"/>
      </w:r>
      <w:r w:rsidR="00F24BF9" w:rsidRPr="00E3206C">
        <w:rPr>
          <w:rFonts w:ascii="Times New Roman" w:hAnsi="Times New Roman" w:cs="Times New Roman"/>
          <w:sz w:val="24"/>
          <w:szCs w:val="24"/>
          <w:lang w:val="en-GB"/>
        </w:rPr>
        <w:instrText xml:space="preserve"> ADDIN EN.CITE &lt;EndNote&gt;&lt;Cite&gt;&lt;Author&gt;Susskind&lt;/Author&gt;&lt;Year&gt;2009&lt;/Year&gt;&lt;RecNum&gt;216&lt;/RecNum&gt;&lt;DisplayText&gt;(Susskind &amp;amp; Movius, 2009; Thunnissen et al., 2013a)&lt;/DisplayText&gt;&lt;record&gt;&lt;rec-number&gt;216&lt;/rec-number&gt;&lt;foreign-keys&gt;&lt;key app="EN" db-id="xpre5s50kv5wt8etr94xrt9i0sdawvxw0vsr" timestamp="1443606843"&gt;216&lt;/key&gt;&lt;/foreign-keys&gt;&lt;ref-type name="Book"&gt;6&lt;/ref-type&gt;&lt;contributors&gt;&lt;authors&gt;&lt;author&gt;Susskind, L.&lt;/author&gt;&lt;author&gt;Movius, H.&lt;/author&gt;&lt;/authors&gt;&lt;/contributors&gt;&lt;titles&gt;&lt;title&gt;Built to win: Creating a world class negotiating organization &lt;/title&gt;&lt;/titles&gt;&lt;dates&gt;&lt;year&gt;2009&lt;/year&gt;&lt;/dates&gt;&lt;pub-location&gt;Boston, MA&lt;/pub-location&gt;&lt;publisher&gt;Harvard Business School Publishing &lt;/publisher&gt;&lt;urls&gt;&lt;/urls&gt;&lt;/record&gt;&lt;/Cite&gt;&lt;Cite&gt;&lt;Author&gt;Thunnissen&lt;/Author&gt;&lt;Year&gt;2013&lt;/Year&gt;&lt;RecNum&gt;150&lt;/RecNum&gt;&lt;record&gt;&lt;rec-number&gt;150&lt;/rec-number&gt;&lt;foreign-keys&gt;&lt;key app="EN" db-id="xpre5s50kv5wt8etr94xrt9i0sdawvxw0vsr" timestamp="1418421230"&gt;150&lt;/key&gt;&lt;/foreign-keys&gt;&lt;ref-type name="Journal Article"&gt;17&lt;/ref-type&gt;&lt;contributors&gt;&lt;authors&gt;&lt;author&gt;Thunnissen, Marian&lt;/author&gt;&lt;author&gt;Boselie, Paul&lt;/author&gt;&lt;author&gt;Fruytier, Ben&lt;/author&gt;&lt;/authors&gt;&lt;/contributors&gt;&lt;titles&gt;&lt;title&gt;A review of talent management: ‘infancy or adolescence?’&lt;/title&gt;&lt;secondary-title&gt;The International Journal of Human Resource Management&lt;/secondary-title&gt;&lt;/titles&gt;&lt;periodical&gt;&lt;full-title&gt;The International Journal of Human Resource Management&lt;/full-title&gt;&lt;/periodical&gt;&lt;pages&gt;1744-1761&lt;/pages&gt;&lt;volume&gt;24&lt;/volume&gt;&lt;number&gt;9&lt;/number&gt;&lt;dates&gt;&lt;year&gt;2013&lt;/year&gt;&lt;pub-dates&gt;&lt;date&gt;2013/05/01&lt;/date&gt;&lt;/pub-dates&gt;&lt;/dates&gt;&lt;publisher&gt;Routledge&lt;/publisher&gt;&lt;isbn&gt;0958-5192&lt;/isbn&gt;&lt;urls&gt;&lt;related-urls&gt;&lt;url&gt;http://dx.doi.org/10.1080/09585192.2013.777543&lt;/url&gt;&lt;/related-urls&gt;&lt;/urls&gt;&lt;electronic-resource-num&gt;10.1080/09585192.2013.777543&lt;/electronic-resource-num&gt;&lt;access-date&gt;2014/12/12&lt;/access-date&gt;&lt;/record&gt;&lt;/Cite&gt;&lt;/EndNote&gt;</w:instrText>
      </w:r>
      <w:r w:rsidR="00CA645B" w:rsidRPr="00E3206C">
        <w:rPr>
          <w:rFonts w:ascii="Times New Roman" w:hAnsi="Times New Roman" w:cs="Times New Roman"/>
          <w:sz w:val="24"/>
          <w:szCs w:val="24"/>
          <w:lang w:val="en-GB"/>
        </w:rPr>
        <w:fldChar w:fldCharType="separate"/>
      </w:r>
      <w:r w:rsidR="00F24BF9" w:rsidRPr="00E3206C">
        <w:rPr>
          <w:rFonts w:ascii="Times New Roman" w:hAnsi="Times New Roman" w:cs="Times New Roman"/>
          <w:noProof/>
          <w:sz w:val="24"/>
          <w:szCs w:val="24"/>
          <w:lang w:val="en-GB"/>
        </w:rPr>
        <w:t xml:space="preserve">(Susskind &amp; Movius, 2009; Thunnissen et al., </w:t>
      </w:r>
      <w:r w:rsidR="00FE75C4">
        <w:rPr>
          <w:rFonts w:ascii="Times New Roman" w:hAnsi="Times New Roman" w:cs="Times New Roman"/>
          <w:noProof/>
          <w:sz w:val="24"/>
          <w:szCs w:val="24"/>
          <w:lang w:val="en-GB"/>
        </w:rPr>
        <w:t>2013</w:t>
      </w:r>
      <w:r w:rsidR="00F24BF9" w:rsidRPr="00E3206C">
        <w:rPr>
          <w:rFonts w:ascii="Times New Roman" w:hAnsi="Times New Roman" w:cs="Times New Roman"/>
          <w:noProof/>
          <w:sz w:val="24"/>
          <w:szCs w:val="24"/>
          <w:lang w:val="en-GB"/>
        </w:rPr>
        <w:t>)</w:t>
      </w:r>
      <w:r w:rsidR="00CA645B" w:rsidRPr="00E3206C">
        <w:rPr>
          <w:rFonts w:ascii="Times New Roman" w:hAnsi="Times New Roman" w:cs="Times New Roman"/>
          <w:sz w:val="24"/>
          <w:szCs w:val="24"/>
          <w:lang w:val="en-GB"/>
        </w:rPr>
        <w:fldChar w:fldCharType="end"/>
      </w:r>
      <w:r w:rsidR="00C32C4D">
        <w:rPr>
          <w:rFonts w:ascii="Times New Roman" w:hAnsi="Times New Roman" w:cs="Times New Roman"/>
          <w:sz w:val="24"/>
          <w:szCs w:val="24"/>
          <w:lang w:val="en-GB"/>
        </w:rPr>
        <w:t>, but with little focus being given to employee voice</w:t>
      </w:r>
      <w:r w:rsidR="006D34D0" w:rsidRPr="00E3206C">
        <w:rPr>
          <w:rFonts w:ascii="Times New Roman" w:hAnsi="Times New Roman" w:cs="Times New Roman"/>
          <w:sz w:val="24"/>
          <w:szCs w:val="24"/>
          <w:lang w:val="en-GB"/>
        </w:rPr>
        <w:t>.</w:t>
      </w:r>
      <w:r w:rsidR="00C32C4D">
        <w:rPr>
          <w:rFonts w:ascii="Times New Roman" w:hAnsi="Times New Roman" w:cs="Times New Roman"/>
          <w:sz w:val="24"/>
          <w:szCs w:val="24"/>
          <w:lang w:val="en-GB"/>
        </w:rPr>
        <w:t xml:space="preserve"> </w:t>
      </w:r>
    </w:p>
    <w:p w:rsidR="00716728" w:rsidRDefault="00807582" w:rsidP="00E9080D">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In the TM literature, t</w:t>
      </w:r>
      <w:r w:rsidR="005639EE" w:rsidRPr="00E3206C">
        <w:rPr>
          <w:rFonts w:ascii="Times New Roman" w:hAnsi="Times New Roman" w:cs="Times New Roman"/>
          <w:sz w:val="24"/>
          <w:szCs w:val="24"/>
          <w:lang w:val="en-GB"/>
        </w:rPr>
        <w:t>he experience of TM at the personal level remains under-examined</w:t>
      </w:r>
      <w:r w:rsidR="00E71124" w:rsidRPr="00E3206C">
        <w:rPr>
          <w:rFonts w:ascii="Times New Roman" w:hAnsi="Times New Roman" w:cs="Times New Roman"/>
          <w:sz w:val="24"/>
          <w:szCs w:val="24"/>
          <w:lang w:val="en-GB"/>
        </w:rPr>
        <w:t xml:space="preserve"> </w:t>
      </w:r>
      <w:r w:rsidR="00CA645B" w:rsidRPr="00E3206C">
        <w:rPr>
          <w:rFonts w:ascii="Times New Roman" w:hAnsi="Times New Roman" w:cs="Times New Roman"/>
          <w:sz w:val="24"/>
          <w:szCs w:val="24"/>
          <w:lang w:val="en-GB"/>
        </w:rPr>
        <w:fldChar w:fldCharType="begin"/>
      </w:r>
      <w:r w:rsidR="00985CF5" w:rsidRPr="00E3206C">
        <w:rPr>
          <w:rFonts w:ascii="Times New Roman" w:hAnsi="Times New Roman" w:cs="Times New Roman"/>
          <w:sz w:val="24"/>
          <w:szCs w:val="24"/>
          <w:lang w:val="en-GB"/>
        </w:rPr>
        <w:instrText xml:space="preserve"> ADDIN EN.CITE &lt;EndNote&gt;&lt;Cite&gt;&lt;Author&gt;McDonnell&lt;/Author&gt;&lt;Year&gt;2011&lt;/Year&gt;&lt;RecNum&gt;201&lt;/RecNum&gt;&lt;DisplayText&gt;(McDonnell, 2011)&lt;/DisplayText&gt;&lt;record&gt;&lt;rec-number&gt;201&lt;/rec-number&gt;&lt;foreign-keys&gt;&lt;key app="EN" db-id="xpre5s50kv5wt8etr94xrt9i0sdawvxw0vsr" timestamp="1443556717"&gt;201&lt;/key&gt;&lt;/foreign-keys&gt;&lt;ref-type name="Journal Article"&gt;17&lt;/ref-type&gt;&lt;contributors&gt;&lt;authors&gt;&lt;author&gt;McDonnell, Anthony&lt;/author&gt;&lt;/authors&gt;&lt;/contributors&gt;&lt;titles&gt;&lt;title&gt;Still Fighting the “War for Talent”? Bridging the Science Versus Practice Gap&lt;/title&gt;&lt;secondary-title&gt;Journal of Business and Psychology&lt;/secondary-title&gt;&lt;alt-title&gt;J Bus Psychol&lt;/alt-title&gt;&lt;/titles&gt;&lt;periodical&gt;&lt;full-title&gt;Journal of Business and Psychology&lt;/full-title&gt;&lt;abbr-1&gt;J Bus Psychol&lt;/abbr-1&gt;&lt;/periodical&gt;&lt;alt-periodical&gt;&lt;full-title&gt;Journal of Business and Psychology&lt;/full-title&gt;&lt;abbr-1&gt;J Bus Psychol&lt;/abbr-1&gt;&lt;/alt-periodical&gt;&lt;pages&gt;169-173&lt;/pages&gt;&lt;volume&gt;26&lt;/volume&gt;&lt;number&gt;2&lt;/number&gt;&lt;keywords&gt;&lt;keyword&gt;Talent management&lt;/keyword&gt;&lt;keyword&gt;High potentials&lt;/keyword&gt;&lt;keyword&gt;Strategy&lt;/keyword&gt;&lt;keyword&gt;War for talent&lt;/keyword&gt;&lt;keyword&gt;Management development&lt;/keyword&gt;&lt;keyword&gt;Management&lt;/keyword&gt;&lt;/keywords&gt;&lt;dates&gt;&lt;year&gt;2011&lt;/year&gt;&lt;pub-dates&gt;&lt;date&gt;2011/06/01&lt;/date&gt;&lt;/pub-dates&gt;&lt;/dates&gt;&lt;publisher&gt;Springer US&lt;/publisher&gt;&lt;isbn&gt;0889-3268&lt;/isbn&gt;&lt;urls&gt;&lt;related-urls&gt;&lt;url&gt;http://dx.doi.org/10.1007/s10869-011-9220-y&lt;/url&gt;&lt;/related-urls&gt;&lt;/urls&gt;&lt;electronic-resource-num&gt;10.1007/s10869-011-9220-y&lt;/electronic-resource-num&gt;&lt;language&gt;English&lt;/language&gt;&lt;/record&gt;&lt;/Cite&gt;&lt;/EndNote&gt;</w:instrText>
      </w:r>
      <w:r w:rsidR="00CA645B" w:rsidRPr="00E3206C">
        <w:rPr>
          <w:rFonts w:ascii="Times New Roman" w:hAnsi="Times New Roman" w:cs="Times New Roman"/>
          <w:sz w:val="24"/>
          <w:szCs w:val="24"/>
          <w:lang w:val="en-GB"/>
        </w:rPr>
        <w:fldChar w:fldCharType="separate"/>
      </w:r>
      <w:r w:rsidR="00985CF5" w:rsidRPr="00E3206C">
        <w:rPr>
          <w:rFonts w:ascii="Times New Roman" w:hAnsi="Times New Roman" w:cs="Times New Roman"/>
          <w:noProof/>
          <w:sz w:val="24"/>
          <w:szCs w:val="24"/>
          <w:lang w:val="en-GB"/>
        </w:rPr>
        <w:t>(McDonnell, 2011</w:t>
      </w:r>
      <w:r w:rsidR="005F0421" w:rsidRPr="00E3206C">
        <w:rPr>
          <w:rFonts w:ascii="Times New Roman" w:hAnsi="Times New Roman" w:cs="Times New Roman"/>
          <w:noProof/>
          <w:sz w:val="24"/>
          <w:szCs w:val="24"/>
          <w:lang w:val="en-GB"/>
        </w:rPr>
        <w:t xml:space="preserve">; </w:t>
      </w:r>
      <w:r w:rsidR="005F0421" w:rsidRPr="0045111F">
        <w:rPr>
          <w:rFonts w:ascii="Times New Roman" w:hAnsi="Times New Roman" w:cs="Times New Roman"/>
          <w:noProof/>
          <w:sz w:val="24"/>
          <w:szCs w:val="24"/>
          <w:lang w:val="en-GB"/>
        </w:rPr>
        <w:t>Swailes &amp; Blackburn</w:t>
      </w:r>
      <w:r w:rsidR="005F0421" w:rsidRPr="00E3206C">
        <w:rPr>
          <w:rFonts w:ascii="Times New Roman" w:hAnsi="Times New Roman" w:cs="Times New Roman"/>
          <w:noProof/>
          <w:sz w:val="24"/>
          <w:szCs w:val="24"/>
          <w:lang w:val="en-GB"/>
        </w:rPr>
        <w:t>, 201</w:t>
      </w:r>
      <w:r w:rsidR="00DD1E90">
        <w:rPr>
          <w:rFonts w:ascii="Times New Roman" w:hAnsi="Times New Roman" w:cs="Times New Roman"/>
          <w:noProof/>
          <w:sz w:val="24"/>
          <w:szCs w:val="24"/>
          <w:lang w:val="en-GB"/>
        </w:rPr>
        <w:t>6</w:t>
      </w:r>
      <w:r w:rsidR="00985CF5" w:rsidRPr="00E3206C">
        <w:rPr>
          <w:rFonts w:ascii="Times New Roman" w:hAnsi="Times New Roman" w:cs="Times New Roman"/>
          <w:noProof/>
          <w:sz w:val="24"/>
          <w:szCs w:val="24"/>
          <w:lang w:val="en-GB"/>
        </w:rPr>
        <w:t>)</w:t>
      </w:r>
      <w:r w:rsidR="00CA645B" w:rsidRPr="00E3206C">
        <w:rPr>
          <w:rFonts w:ascii="Times New Roman" w:hAnsi="Times New Roman" w:cs="Times New Roman"/>
          <w:sz w:val="24"/>
          <w:szCs w:val="24"/>
          <w:lang w:val="en-GB"/>
        </w:rPr>
        <w:fldChar w:fldCharType="end"/>
      </w:r>
      <w:r w:rsidR="00E71124" w:rsidRPr="00E3206C">
        <w:rPr>
          <w:rFonts w:ascii="Times New Roman" w:hAnsi="Times New Roman" w:cs="Times New Roman"/>
          <w:sz w:val="24"/>
          <w:szCs w:val="24"/>
          <w:lang w:val="en-GB"/>
        </w:rPr>
        <w:t xml:space="preserve"> and </w:t>
      </w:r>
      <w:r w:rsidR="005639EE" w:rsidRPr="00E3206C">
        <w:rPr>
          <w:rFonts w:ascii="Times New Roman" w:hAnsi="Times New Roman" w:cs="Times New Roman"/>
          <w:sz w:val="24"/>
          <w:szCs w:val="24"/>
          <w:lang w:val="en-GB"/>
        </w:rPr>
        <w:t xml:space="preserve">insights provided by talents themselves are currently absent. </w:t>
      </w:r>
      <w:proofErr w:type="spellStart"/>
      <w:r w:rsidR="00110699" w:rsidRPr="00E3206C">
        <w:rPr>
          <w:rFonts w:ascii="Times New Roman" w:hAnsi="Times New Roman" w:cs="Times New Roman"/>
          <w:sz w:val="24"/>
          <w:szCs w:val="24"/>
          <w:lang w:val="en-GB"/>
        </w:rPr>
        <w:t>Thunnissen</w:t>
      </w:r>
      <w:proofErr w:type="spellEnd"/>
      <w:r w:rsidR="00110699" w:rsidRPr="00E3206C">
        <w:rPr>
          <w:rFonts w:ascii="Times New Roman" w:hAnsi="Times New Roman" w:cs="Times New Roman"/>
          <w:sz w:val="24"/>
          <w:szCs w:val="24"/>
          <w:lang w:val="en-GB"/>
        </w:rPr>
        <w:t xml:space="preserve"> et al. </w:t>
      </w:r>
      <w:r w:rsidR="00CA645B" w:rsidRPr="00E3206C">
        <w:rPr>
          <w:rFonts w:ascii="Times New Roman" w:hAnsi="Times New Roman" w:cs="Times New Roman"/>
          <w:sz w:val="24"/>
          <w:szCs w:val="24"/>
          <w:lang w:val="en-GB"/>
        </w:rPr>
        <w:fldChar w:fldCharType="begin"/>
      </w:r>
      <w:r w:rsidR="004355FF" w:rsidRPr="00E3206C">
        <w:rPr>
          <w:rFonts w:ascii="Times New Roman" w:hAnsi="Times New Roman" w:cs="Times New Roman"/>
          <w:sz w:val="24"/>
          <w:szCs w:val="24"/>
          <w:lang w:val="en-GB"/>
        </w:rPr>
        <w:instrText xml:space="preserve"> ADDIN EN.CITE &lt;EndNote&gt;&lt;Cite ExcludeAuth="1"&gt;&lt;Author&gt;Thunnissen&lt;/Author&gt;&lt;Year&gt;2013&lt;/Year&gt;&lt;RecNum&gt;150&lt;/RecNum&gt;&lt;DisplayText&gt;(2013a)&lt;/DisplayText&gt;&lt;record&gt;&lt;rec-number&gt;150&lt;/rec-number&gt;&lt;foreign-keys&gt;&lt;key app="EN" db-id="xpre5s50kv5wt8etr94xrt9i0sdawvxw0vsr" timestamp="1418421230"&gt;150&lt;/key&gt;&lt;/foreign-keys&gt;&lt;ref-type name="Journal Article"&gt;17&lt;/ref-type&gt;&lt;contributors&gt;&lt;authors&gt;&lt;author&gt;Thunnissen, Marian&lt;/author&gt;&lt;author&gt;Boselie, Paul&lt;/author&gt;&lt;author&gt;Fruytier, Ben&lt;/author&gt;&lt;/authors&gt;&lt;/contributors&gt;&lt;titles&gt;&lt;title&gt;A review of talent management: ‘infancy or adolescence?’&lt;/title&gt;&lt;secondary-title&gt;The International Journal of Human Resource Management&lt;/secondary-title&gt;&lt;/titles&gt;&lt;periodical&gt;&lt;full-title&gt;The International Journal of Human Resource Management&lt;/full-title&gt;&lt;/periodical&gt;&lt;pages&gt;1744-1761&lt;/pages&gt;&lt;volume&gt;24&lt;/volume&gt;&lt;number&gt;9&lt;/number&gt;&lt;dates&gt;&lt;year&gt;2013&lt;/year&gt;&lt;pub-dates&gt;&lt;date&gt;2013/05/01&lt;/date&gt;&lt;/pub-dates&gt;&lt;/dates&gt;&lt;publisher&gt;Routledge&lt;/publisher&gt;&lt;isbn&gt;0958-5192&lt;/isbn&gt;&lt;urls&gt;&lt;related-urls&gt;&lt;url&gt;http://dx.doi.org/10.1080/09585192.2013.777543&lt;/url&gt;&lt;/related-urls&gt;&lt;/urls&gt;&lt;electronic-resource-num&gt;10.1080/09585192.2013.777543&lt;/electronic-resource-num&gt;&lt;access-date&gt;2014/12/12&lt;/access-date&gt;&lt;/record&gt;&lt;/Cite&gt;&lt;/EndNote&gt;</w:instrText>
      </w:r>
      <w:r w:rsidR="00CA645B" w:rsidRPr="00E3206C">
        <w:rPr>
          <w:rFonts w:ascii="Times New Roman" w:hAnsi="Times New Roman" w:cs="Times New Roman"/>
          <w:sz w:val="24"/>
          <w:szCs w:val="24"/>
          <w:lang w:val="en-GB"/>
        </w:rPr>
        <w:fldChar w:fldCharType="separate"/>
      </w:r>
      <w:r w:rsidR="004355FF" w:rsidRPr="00E3206C">
        <w:rPr>
          <w:rFonts w:ascii="Times New Roman" w:hAnsi="Times New Roman" w:cs="Times New Roman"/>
          <w:noProof/>
          <w:sz w:val="24"/>
          <w:szCs w:val="24"/>
          <w:lang w:val="en-GB"/>
        </w:rPr>
        <w:t>(</w:t>
      </w:r>
      <w:r w:rsidR="00FE75C4">
        <w:rPr>
          <w:rFonts w:ascii="Times New Roman" w:hAnsi="Times New Roman" w:cs="Times New Roman"/>
          <w:noProof/>
          <w:sz w:val="24"/>
          <w:szCs w:val="24"/>
          <w:lang w:val="en-GB"/>
        </w:rPr>
        <w:t>2013</w:t>
      </w:r>
      <w:r w:rsidR="004355FF" w:rsidRPr="00E3206C">
        <w:rPr>
          <w:rFonts w:ascii="Times New Roman" w:hAnsi="Times New Roman" w:cs="Times New Roman"/>
          <w:noProof/>
          <w:sz w:val="24"/>
          <w:szCs w:val="24"/>
          <w:lang w:val="en-GB"/>
        </w:rPr>
        <w:t>)</w:t>
      </w:r>
      <w:r w:rsidR="00CA645B" w:rsidRPr="00E3206C">
        <w:rPr>
          <w:rFonts w:ascii="Times New Roman" w:hAnsi="Times New Roman" w:cs="Times New Roman"/>
          <w:sz w:val="24"/>
          <w:szCs w:val="24"/>
          <w:lang w:val="en-GB"/>
        </w:rPr>
        <w:fldChar w:fldCharType="end"/>
      </w:r>
      <w:r w:rsidR="004E70CC" w:rsidRPr="00E3206C">
        <w:rPr>
          <w:rFonts w:ascii="Times New Roman" w:hAnsi="Times New Roman" w:cs="Times New Roman"/>
          <w:sz w:val="24"/>
          <w:szCs w:val="24"/>
          <w:lang w:val="en-GB"/>
        </w:rPr>
        <w:t xml:space="preserve"> suggest to </w:t>
      </w:r>
      <w:r w:rsidR="00D50D8C" w:rsidRPr="00E3206C">
        <w:rPr>
          <w:rFonts w:ascii="Times New Roman" w:hAnsi="Times New Roman" w:cs="Times New Roman"/>
          <w:sz w:val="24"/>
          <w:szCs w:val="24"/>
          <w:lang w:val="en-GB"/>
        </w:rPr>
        <w:t>move towards a more pluralistic view of TM</w:t>
      </w:r>
      <w:r w:rsidR="00A26143" w:rsidRPr="00E3206C">
        <w:rPr>
          <w:rFonts w:ascii="Times New Roman" w:hAnsi="Times New Roman" w:cs="Times New Roman"/>
          <w:sz w:val="24"/>
          <w:szCs w:val="24"/>
          <w:lang w:val="en-GB"/>
        </w:rPr>
        <w:t>,</w:t>
      </w:r>
      <w:r w:rsidR="00D50D8C" w:rsidRPr="00E3206C">
        <w:rPr>
          <w:rFonts w:ascii="Times New Roman" w:hAnsi="Times New Roman" w:cs="Times New Roman"/>
          <w:sz w:val="24"/>
          <w:szCs w:val="24"/>
          <w:lang w:val="en-GB"/>
        </w:rPr>
        <w:t xml:space="preserve"> </w:t>
      </w:r>
      <w:r w:rsidR="00716728">
        <w:rPr>
          <w:rFonts w:ascii="Times New Roman" w:hAnsi="Times New Roman" w:cs="Times New Roman"/>
          <w:sz w:val="24"/>
          <w:szCs w:val="24"/>
          <w:lang w:val="en-GB"/>
        </w:rPr>
        <w:t>and</w:t>
      </w:r>
      <w:r w:rsidR="008B79FC" w:rsidRPr="00E3206C">
        <w:rPr>
          <w:rFonts w:ascii="Times New Roman" w:hAnsi="Times New Roman" w:cs="Times New Roman"/>
          <w:sz w:val="24"/>
          <w:szCs w:val="24"/>
          <w:lang w:val="en-GB"/>
        </w:rPr>
        <w:t xml:space="preserve"> </w:t>
      </w:r>
      <w:r w:rsidR="000C1401" w:rsidRPr="00E3206C">
        <w:rPr>
          <w:rFonts w:ascii="Times New Roman" w:hAnsi="Times New Roman" w:cs="Times New Roman"/>
          <w:sz w:val="24"/>
          <w:szCs w:val="24"/>
          <w:lang w:val="en-GB"/>
        </w:rPr>
        <w:t xml:space="preserve">McDonnell </w:t>
      </w:r>
      <w:r w:rsidR="00CA645B" w:rsidRPr="00E3206C">
        <w:rPr>
          <w:rFonts w:ascii="Times New Roman" w:hAnsi="Times New Roman" w:cs="Times New Roman"/>
          <w:sz w:val="24"/>
          <w:szCs w:val="24"/>
          <w:lang w:val="en-GB"/>
        </w:rPr>
        <w:fldChar w:fldCharType="begin"/>
      </w:r>
      <w:r w:rsidR="0087037D" w:rsidRPr="00E3206C">
        <w:rPr>
          <w:rFonts w:ascii="Times New Roman" w:hAnsi="Times New Roman" w:cs="Times New Roman"/>
          <w:sz w:val="24"/>
          <w:szCs w:val="24"/>
          <w:lang w:val="en-GB"/>
        </w:rPr>
        <w:instrText xml:space="preserve"> ADDIN EN.CITE &lt;EndNote&gt;&lt;Cite ExcludeAuth="1"&gt;&lt;Author&gt;McDonnell&lt;/Author&gt;&lt;Year&gt;2011&lt;/Year&gt;&lt;RecNum&gt;201&lt;/RecNum&gt;&lt;DisplayText&gt;(2011)&lt;/DisplayText&gt;&lt;record&gt;&lt;rec-number&gt;201&lt;/rec-number&gt;&lt;foreign-keys&gt;&lt;key app="EN" db-id="xpre5s50kv5wt8etr94xrt9i0sdawvxw0vsr" timestamp="1443556717"&gt;201&lt;/key&gt;&lt;/foreign-keys&gt;&lt;ref-type name="Journal Article"&gt;17&lt;/ref-type&gt;&lt;contributors&gt;&lt;authors&gt;&lt;author&gt;McDonnell, Anthony&lt;/author&gt;&lt;/authors&gt;&lt;/contributors&gt;&lt;titles&gt;&lt;title&gt;Still Fighting the “War for Talent”? Bridging the Science Versus Practice Gap&lt;/title&gt;&lt;secondary-title&gt;Journal of Business and Psychology&lt;/secondary-title&gt;&lt;alt-title&gt;J Bus Psychol&lt;/alt-title&gt;&lt;/titles&gt;&lt;periodical&gt;&lt;full-title&gt;Journal of Business and Psychology&lt;/full-title&gt;&lt;abbr-1&gt;J Bus Psychol&lt;/abbr-1&gt;&lt;/periodical&gt;&lt;alt-periodical&gt;&lt;full-title&gt;Journal of Business and Psychology&lt;/full-title&gt;&lt;abbr-1&gt;J Bus Psychol&lt;/abbr-1&gt;&lt;/alt-periodical&gt;&lt;pages&gt;169-173&lt;/pages&gt;&lt;volume&gt;26&lt;/volume&gt;&lt;number&gt;2&lt;/number&gt;&lt;keywords&gt;&lt;keyword&gt;Talent management&lt;/keyword&gt;&lt;keyword&gt;High potentials&lt;/keyword&gt;&lt;keyword&gt;Strategy&lt;/keyword&gt;&lt;keyword&gt;War for talent&lt;/keyword&gt;&lt;keyword&gt;Management development&lt;/keyword&gt;&lt;keyword&gt;Management&lt;/keyword&gt;&lt;/keywords&gt;&lt;dates&gt;&lt;year&gt;2011&lt;/year&gt;&lt;pub-dates&gt;&lt;date&gt;2011/06/01&lt;/date&gt;&lt;/pub-dates&gt;&lt;/dates&gt;&lt;publisher&gt;Springer US&lt;/publisher&gt;&lt;isbn&gt;0889-3268&lt;/isbn&gt;&lt;urls&gt;&lt;related-urls&gt;&lt;url&gt;http://dx.doi.org/10.1007/s10869-011-9220-y&lt;/url&gt;&lt;/related-urls&gt;&lt;/urls&gt;&lt;electronic-resource-num&gt;10.1007/s10869-011-9220-y&lt;/electronic-resource-num&gt;&lt;language&gt;English&lt;/language&gt;&lt;/record&gt;&lt;/Cite&gt;&lt;/EndNote&gt;</w:instrText>
      </w:r>
      <w:r w:rsidR="00CA645B" w:rsidRPr="00E3206C">
        <w:rPr>
          <w:rFonts w:ascii="Times New Roman" w:hAnsi="Times New Roman" w:cs="Times New Roman"/>
          <w:sz w:val="24"/>
          <w:szCs w:val="24"/>
          <w:lang w:val="en-GB"/>
        </w:rPr>
        <w:fldChar w:fldCharType="separate"/>
      </w:r>
      <w:r w:rsidR="0087037D" w:rsidRPr="00E3206C">
        <w:rPr>
          <w:rFonts w:ascii="Times New Roman" w:hAnsi="Times New Roman" w:cs="Times New Roman"/>
          <w:noProof/>
          <w:sz w:val="24"/>
          <w:szCs w:val="24"/>
          <w:lang w:val="en-GB"/>
        </w:rPr>
        <w:t>(2011)</w:t>
      </w:r>
      <w:r w:rsidR="00CA645B" w:rsidRPr="00E3206C">
        <w:rPr>
          <w:rFonts w:ascii="Times New Roman" w:hAnsi="Times New Roman" w:cs="Times New Roman"/>
          <w:sz w:val="24"/>
          <w:szCs w:val="24"/>
          <w:lang w:val="en-GB"/>
        </w:rPr>
        <w:fldChar w:fldCharType="end"/>
      </w:r>
      <w:r w:rsidR="000C1401" w:rsidRPr="00E3206C">
        <w:rPr>
          <w:rFonts w:ascii="Times New Roman" w:hAnsi="Times New Roman" w:cs="Times New Roman"/>
          <w:sz w:val="24"/>
          <w:szCs w:val="24"/>
          <w:lang w:val="en-GB"/>
        </w:rPr>
        <w:t xml:space="preserve"> argues that </w:t>
      </w:r>
      <w:r w:rsidR="00716728">
        <w:rPr>
          <w:rFonts w:ascii="Times New Roman" w:hAnsi="Times New Roman" w:cs="Times New Roman"/>
          <w:sz w:val="24"/>
          <w:szCs w:val="24"/>
          <w:lang w:val="en-GB"/>
        </w:rPr>
        <w:t>methods including ethnography may be of value. We seek to engage with these arguments and while in the current literature TM can be seen as including ‘talents’ who therefore have a positive experience and excluding others who therefore are less recognised and who experience career-disadvantage,</w:t>
      </w:r>
      <w:r w:rsidR="00716728" w:rsidRPr="00E3206C">
        <w:rPr>
          <w:rFonts w:ascii="Times New Roman" w:hAnsi="Times New Roman" w:cs="Times New Roman"/>
          <w:sz w:val="24"/>
          <w:szCs w:val="24"/>
          <w:lang w:val="en-GB"/>
        </w:rPr>
        <w:t xml:space="preserve"> we </w:t>
      </w:r>
      <w:r w:rsidR="00716728">
        <w:rPr>
          <w:rFonts w:ascii="Times New Roman" w:hAnsi="Times New Roman" w:cs="Times New Roman"/>
          <w:sz w:val="24"/>
          <w:szCs w:val="24"/>
          <w:lang w:val="en-GB"/>
        </w:rPr>
        <w:t xml:space="preserve">question how far this represents the lived experience and </w:t>
      </w:r>
      <w:r w:rsidR="00716728" w:rsidRPr="00E3206C">
        <w:rPr>
          <w:rFonts w:ascii="Times New Roman" w:hAnsi="Times New Roman" w:cs="Times New Roman"/>
          <w:sz w:val="24"/>
          <w:szCs w:val="24"/>
          <w:lang w:val="en-GB"/>
        </w:rPr>
        <w:t>suggest that the downsides and ambiguities of identified talents</w:t>
      </w:r>
      <w:r w:rsidR="00716728">
        <w:rPr>
          <w:rFonts w:ascii="Times New Roman" w:hAnsi="Times New Roman" w:cs="Times New Roman"/>
          <w:sz w:val="24"/>
          <w:szCs w:val="24"/>
          <w:lang w:val="en-GB"/>
        </w:rPr>
        <w:t xml:space="preserve"> may be significantly underplayed</w:t>
      </w:r>
      <w:r w:rsidR="00716728" w:rsidRPr="00E3206C">
        <w:rPr>
          <w:rFonts w:ascii="Times New Roman" w:hAnsi="Times New Roman" w:cs="Times New Roman"/>
          <w:sz w:val="24"/>
          <w:szCs w:val="24"/>
          <w:lang w:val="en-GB"/>
        </w:rPr>
        <w:t xml:space="preserve">. </w:t>
      </w:r>
    </w:p>
    <w:p w:rsidR="00871B85" w:rsidRPr="00E3206C" w:rsidRDefault="00871B85" w:rsidP="00E9080D">
      <w:pPr>
        <w:spacing w:after="0" w:line="240" w:lineRule="auto"/>
        <w:jc w:val="both"/>
        <w:rPr>
          <w:rFonts w:ascii="Times New Roman" w:hAnsi="Times New Roman" w:cs="Times New Roman"/>
          <w:sz w:val="24"/>
          <w:szCs w:val="24"/>
          <w:lang w:val="en-GB"/>
        </w:rPr>
      </w:pPr>
    </w:p>
    <w:p w:rsidR="00863B07" w:rsidRPr="00E3206C" w:rsidRDefault="00ED00BA" w:rsidP="00E9080D">
      <w:pPr>
        <w:spacing w:line="240" w:lineRule="auto"/>
        <w:jc w:val="center"/>
        <w:rPr>
          <w:rFonts w:ascii="Times New Roman" w:hAnsi="Times New Roman" w:cs="Times New Roman"/>
          <w:b/>
          <w:sz w:val="28"/>
          <w:szCs w:val="24"/>
          <w:lang w:val="en-GB"/>
        </w:rPr>
      </w:pPr>
      <w:proofErr w:type="spellStart"/>
      <w:r w:rsidRPr="00E3206C">
        <w:rPr>
          <w:rFonts w:ascii="Times New Roman" w:hAnsi="Times New Roman" w:cs="Times New Roman"/>
          <w:b/>
          <w:sz w:val="28"/>
          <w:szCs w:val="24"/>
          <w:lang w:val="en-GB"/>
        </w:rPr>
        <w:t>A</w:t>
      </w:r>
      <w:r w:rsidR="006D16A4" w:rsidRPr="00E3206C">
        <w:rPr>
          <w:rFonts w:ascii="Times New Roman" w:hAnsi="Times New Roman" w:cs="Times New Roman"/>
          <w:b/>
          <w:sz w:val="28"/>
          <w:szCs w:val="24"/>
          <w:lang w:val="en-GB"/>
        </w:rPr>
        <w:t>utoethnography</w:t>
      </w:r>
      <w:proofErr w:type="spellEnd"/>
    </w:p>
    <w:p w:rsidR="00A07D80" w:rsidRPr="00391F94" w:rsidRDefault="00FF6781" w:rsidP="00E9080D">
      <w:pPr>
        <w:spacing w:after="0" w:line="240" w:lineRule="auto"/>
        <w:jc w:val="both"/>
        <w:rPr>
          <w:rFonts w:ascii="Times New Roman" w:hAnsi="Times New Roman" w:cs="Times New Roman"/>
          <w:b/>
          <w:sz w:val="24"/>
          <w:szCs w:val="24"/>
          <w:lang w:val="en-GB"/>
        </w:rPr>
      </w:pPr>
      <w:r w:rsidRPr="00391F94">
        <w:rPr>
          <w:rFonts w:ascii="Times New Roman" w:hAnsi="Times New Roman" w:cs="Times New Roman"/>
          <w:b/>
          <w:sz w:val="24"/>
          <w:szCs w:val="24"/>
          <w:lang w:val="en-GB"/>
        </w:rPr>
        <w:t xml:space="preserve">Applying </w:t>
      </w:r>
      <w:proofErr w:type="spellStart"/>
      <w:r w:rsidRPr="00391F94">
        <w:rPr>
          <w:rFonts w:ascii="Times New Roman" w:hAnsi="Times New Roman" w:cs="Times New Roman"/>
          <w:b/>
          <w:sz w:val="24"/>
          <w:szCs w:val="24"/>
          <w:lang w:val="en-GB"/>
        </w:rPr>
        <w:t>autoethnography</w:t>
      </w:r>
      <w:proofErr w:type="spellEnd"/>
      <w:r w:rsidRPr="00391F94">
        <w:rPr>
          <w:rFonts w:ascii="Times New Roman" w:hAnsi="Times New Roman" w:cs="Times New Roman"/>
          <w:b/>
          <w:sz w:val="24"/>
          <w:szCs w:val="24"/>
          <w:lang w:val="en-GB"/>
        </w:rPr>
        <w:t xml:space="preserve"> to talent management</w:t>
      </w:r>
    </w:p>
    <w:p w:rsidR="00A07D80" w:rsidRPr="00E3206C" w:rsidRDefault="001F6C0F" w:rsidP="00E9080D">
      <w:pPr>
        <w:spacing w:after="0" w:line="240" w:lineRule="auto"/>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 xml:space="preserve">The term </w:t>
      </w:r>
      <w:proofErr w:type="spellStart"/>
      <w:r w:rsidR="008C2AE6" w:rsidRPr="00E3206C">
        <w:rPr>
          <w:rFonts w:ascii="Times New Roman" w:hAnsi="Times New Roman" w:cs="Times New Roman"/>
          <w:sz w:val="24"/>
          <w:szCs w:val="24"/>
          <w:lang w:val="en-GB"/>
        </w:rPr>
        <w:t>a</w:t>
      </w:r>
      <w:r w:rsidR="00BC7C1B" w:rsidRPr="00E3206C">
        <w:rPr>
          <w:rFonts w:ascii="Times New Roman" w:hAnsi="Times New Roman" w:cs="Times New Roman"/>
          <w:sz w:val="24"/>
          <w:szCs w:val="24"/>
          <w:lang w:val="en-GB"/>
        </w:rPr>
        <w:t>utoethnography</w:t>
      </w:r>
      <w:proofErr w:type="spellEnd"/>
      <w:r w:rsidRPr="00E3206C">
        <w:rPr>
          <w:rFonts w:ascii="Times New Roman" w:hAnsi="Times New Roman" w:cs="Times New Roman"/>
          <w:sz w:val="24"/>
          <w:szCs w:val="24"/>
          <w:lang w:val="en-GB"/>
        </w:rPr>
        <w:t xml:space="preserve"> (AE) was first introduced by </w:t>
      </w:r>
      <w:proofErr w:type="spellStart"/>
      <w:r w:rsidRPr="00E3206C">
        <w:rPr>
          <w:rFonts w:ascii="Times New Roman" w:hAnsi="Times New Roman" w:cs="Times New Roman"/>
          <w:sz w:val="24"/>
          <w:szCs w:val="24"/>
          <w:lang w:val="en-GB"/>
        </w:rPr>
        <w:t>Hayano</w:t>
      </w:r>
      <w:proofErr w:type="spellEnd"/>
      <w:r w:rsidR="00402597" w:rsidRPr="00E3206C">
        <w:rPr>
          <w:rFonts w:ascii="Times New Roman" w:hAnsi="Times New Roman" w:cs="Times New Roman"/>
          <w:sz w:val="24"/>
          <w:szCs w:val="24"/>
          <w:lang w:val="en-GB"/>
        </w:rPr>
        <w:t xml:space="preserve"> </w:t>
      </w:r>
      <w:r w:rsidR="00CA645B" w:rsidRPr="00E3206C">
        <w:rPr>
          <w:rFonts w:ascii="Times New Roman" w:hAnsi="Times New Roman" w:cs="Times New Roman"/>
          <w:sz w:val="24"/>
          <w:szCs w:val="24"/>
          <w:lang w:val="en-GB"/>
        </w:rPr>
        <w:fldChar w:fldCharType="begin"/>
      </w:r>
      <w:r w:rsidR="003D137B" w:rsidRPr="00E3206C">
        <w:rPr>
          <w:rFonts w:ascii="Times New Roman" w:hAnsi="Times New Roman" w:cs="Times New Roman"/>
          <w:sz w:val="24"/>
          <w:szCs w:val="24"/>
          <w:lang w:val="en-GB"/>
        </w:rPr>
        <w:instrText xml:space="preserve"> ADDIN EN.CITE &lt;EndNote&gt;&lt;Cite ExcludeAuth="1"&gt;&lt;Author&gt;Hayano&lt;/Author&gt;&lt;Year&gt;1979&lt;/Year&gt;&lt;RecNum&gt;202&lt;/RecNum&gt;&lt;DisplayText&gt;(1979)&lt;/DisplayText&gt;&lt;record&gt;&lt;rec-number&gt;202&lt;/rec-number&gt;&lt;foreign-keys&gt;&lt;key app="EN" db-id="xpre5s50kv5wt8etr94xrt9i0sdawvxw0vsr" timestamp="1443558117"&gt;202&lt;/key&gt;&lt;/foreign-keys&gt;&lt;ref-type name="Journal Article"&gt;17&lt;/ref-type&gt;&lt;contributors&gt;&lt;authors&gt;&lt;author&gt;David Hayano&lt;/author&gt;&lt;/authors&gt;&lt;/contributors&gt;&lt;titles&gt;&lt;title&gt;Auto-Ethnography: Paradigms, Problems, and Prospects&lt;/title&gt;&lt;secondary-title&gt;Human Organization&lt;/secondary-title&gt;&lt;/titles&gt;&lt;periodical&gt;&lt;full-title&gt;Human Organization&lt;/full-title&gt;&lt;/periodical&gt;&lt;pages&gt;99-104&lt;/pages&gt;&lt;volume&gt;38&lt;/volume&gt;&lt;number&gt;1&lt;/number&gt;&lt;dates&gt;&lt;year&gt;1979&lt;/year&gt;&lt;/dates&gt;&lt;urls&gt;&lt;related-urls&gt;&lt;url&gt;http://sfaajournals.net/doi/abs/10.17730/humo.38.1.u761n5601t4g318v&lt;/url&gt;&lt;/related-urls&gt;&lt;/urls&gt;&lt;electronic-resource-num&gt;doi:10.17730/humo.38.1.u761n5601t4g318v&lt;/electronic-resource-num&gt;&lt;/record&gt;&lt;/Cite&gt;&lt;/EndNote&gt;</w:instrText>
      </w:r>
      <w:r w:rsidR="00CA645B" w:rsidRPr="00E3206C">
        <w:rPr>
          <w:rFonts w:ascii="Times New Roman" w:hAnsi="Times New Roman" w:cs="Times New Roman"/>
          <w:sz w:val="24"/>
          <w:szCs w:val="24"/>
          <w:lang w:val="en-GB"/>
        </w:rPr>
        <w:fldChar w:fldCharType="separate"/>
      </w:r>
      <w:r w:rsidR="003D137B" w:rsidRPr="00E3206C">
        <w:rPr>
          <w:rFonts w:ascii="Times New Roman" w:hAnsi="Times New Roman" w:cs="Times New Roman"/>
          <w:sz w:val="24"/>
          <w:szCs w:val="24"/>
          <w:lang w:val="en-GB"/>
        </w:rPr>
        <w:t>(1979)</w:t>
      </w:r>
      <w:r w:rsidR="00CA645B" w:rsidRPr="00E3206C">
        <w:rPr>
          <w:rFonts w:ascii="Times New Roman" w:hAnsi="Times New Roman" w:cs="Times New Roman"/>
          <w:sz w:val="24"/>
          <w:szCs w:val="24"/>
          <w:lang w:val="en-GB"/>
        </w:rPr>
        <w:fldChar w:fldCharType="end"/>
      </w:r>
      <w:r w:rsidRPr="00E3206C">
        <w:rPr>
          <w:rFonts w:ascii="Times New Roman" w:hAnsi="Times New Roman" w:cs="Times New Roman"/>
          <w:sz w:val="24"/>
          <w:szCs w:val="24"/>
          <w:lang w:val="en-GB"/>
        </w:rPr>
        <w:t xml:space="preserve"> and </w:t>
      </w:r>
      <w:r w:rsidR="00BC7C1B" w:rsidRPr="00E3206C">
        <w:rPr>
          <w:rFonts w:ascii="Times New Roman" w:hAnsi="Times New Roman" w:cs="Times New Roman"/>
          <w:sz w:val="24"/>
          <w:szCs w:val="24"/>
          <w:lang w:val="en-GB"/>
        </w:rPr>
        <w:t xml:space="preserve">can be defined </w:t>
      </w:r>
      <w:r w:rsidR="00B21CDB" w:rsidRPr="00E3206C">
        <w:rPr>
          <w:rFonts w:ascii="Times New Roman" w:hAnsi="Times New Roman" w:cs="Times New Roman"/>
          <w:sz w:val="24"/>
          <w:szCs w:val="24"/>
          <w:lang w:val="en-GB"/>
        </w:rPr>
        <w:t>as “an approach to research and writing that seeks to describe and systematically analyze personal experience in order to understand cultural experience”</w:t>
      </w:r>
      <w:r w:rsidR="00651CCF" w:rsidRPr="00E3206C">
        <w:rPr>
          <w:rFonts w:ascii="Times New Roman" w:hAnsi="Times New Roman" w:cs="Times New Roman"/>
          <w:sz w:val="24"/>
          <w:szCs w:val="24"/>
          <w:lang w:val="en-GB"/>
        </w:rPr>
        <w:t xml:space="preserve"> </w:t>
      </w:r>
      <w:r w:rsidR="00CA645B" w:rsidRPr="00E3206C">
        <w:rPr>
          <w:rFonts w:ascii="Times New Roman" w:hAnsi="Times New Roman" w:cs="Times New Roman"/>
          <w:sz w:val="24"/>
          <w:szCs w:val="24"/>
          <w:lang w:val="en-GB"/>
        </w:rPr>
        <w:fldChar w:fldCharType="begin"/>
      </w:r>
      <w:r w:rsidR="00F24BF9" w:rsidRPr="00E3206C">
        <w:rPr>
          <w:rFonts w:ascii="Times New Roman" w:hAnsi="Times New Roman" w:cs="Times New Roman"/>
          <w:sz w:val="24"/>
          <w:szCs w:val="24"/>
          <w:lang w:val="en-GB"/>
        </w:rPr>
        <w:instrText xml:space="preserve"> ADDIN EN.CITE &lt;EndNote&gt;&lt;Cite&gt;&lt;Author&gt;Ellis&lt;/Author&gt;&lt;Year&gt;2011&lt;/Year&gt;&lt;RecNum&gt;203&lt;/RecNum&gt;&lt;Pages&gt;273&lt;/Pages&gt;&lt;DisplayText&gt;(Ellis, Adams, &amp;amp; Bochner, 2011, p. 273)&lt;/DisplayText&gt;&lt;record&gt;&lt;rec-number&gt;203&lt;/rec-number&gt;&lt;foreign-keys&gt;&lt;key app="EN" db-id="xpre5s50kv5wt8etr94xrt9i0sdawvxw0vsr" timestamp="1443558385"&gt;203&lt;/key&gt;&lt;/foreign-keys&gt;&lt;ref-type name="Journal Article"&gt;17&lt;/ref-type&gt;&lt;contributors&gt;&lt;authors&gt;&lt;author&gt;Ellis, C.&lt;/author&gt;&lt;author&gt;Adams, T.&lt;/author&gt;&lt;author&gt;Bochner, A. P.&lt;/author&gt;&lt;/authors&gt;&lt;/contributors&gt;&lt;titles&gt;&lt;title&gt;Autoethnography: An Overview&lt;/title&gt;&lt;secondary-title&gt;Historical Social Research / Historische Sozialforschung&lt;/secondary-title&gt;&lt;/titles&gt;&lt;periodical&gt;&lt;full-title&gt;Historical Social Research / Historische Sozialforschung&lt;/full-title&gt;&lt;/periodical&gt;&lt;pages&gt;273-290&lt;/pages&gt;&lt;volume&gt;36&lt;/volume&gt;&lt;number&gt;4 (138)&lt;/number&gt;&lt;dates&gt;&lt;year&gt;2011&lt;/year&gt;&lt;/dates&gt;&lt;publisher&gt;GESIS - Leibniz-Institute for the Social Sciences, Center for Historical Social Research&lt;/publisher&gt;&lt;isbn&gt;01726404&lt;/isbn&gt;&lt;urls&gt;&lt;related-urls&gt;&lt;url&gt;http://www.jstor.org/stable/23032294&lt;/url&gt;&lt;/related-urls&gt;&lt;/urls&gt;&lt;electronic-resource-num&gt;10.2307/23032294&lt;/electronic-resource-num&gt;&lt;/record&gt;&lt;/Cite&gt;&lt;/EndNote&gt;</w:instrText>
      </w:r>
      <w:r w:rsidR="00CA645B" w:rsidRPr="00E3206C">
        <w:rPr>
          <w:rFonts w:ascii="Times New Roman" w:hAnsi="Times New Roman" w:cs="Times New Roman"/>
          <w:sz w:val="24"/>
          <w:szCs w:val="24"/>
          <w:lang w:val="en-GB"/>
        </w:rPr>
        <w:fldChar w:fldCharType="separate"/>
      </w:r>
      <w:r w:rsidR="00F24BF9" w:rsidRPr="00E3206C">
        <w:rPr>
          <w:rFonts w:ascii="Times New Roman" w:hAnsi="Times New Roman" w:cs="Times New Roman"/>
          <w:noProof/>
          <w:sz w:val="24"/>
          <w:szCs w:val="24"/>
          <w:lang w:val="en-GB"/>
        </w:rPr>
        <w:t>(Ellis, Adams, &amp; Bochner, 2011, p.273)</w:t>
      </w:r>
      <w:r w:rsidR="00CA645B" w:rsidRPr="00E3206C">
        <w:rPr>
          <w:rFonts w:ascii="Times New Roman" w:hAnsi="Times New Roman" w:cs="Times New Roman"/>
          <w:sz w:val="24"/>
          <w:szCs w:val="24"/>
          <w:lang w:val="en-GB"/>
        </w:rPr>
        <w:fldChar w:fldCharType="end"/>
      </w:r>
      <w:r w:rsidR="00651CCF" w:rsidRPr="00E3206C">
        <w:rPr>
          <w:rFonts w:ascii="Times New Roman" w:hAnsi="Times New Roman" w:cs="Times New Roman"/>
          <w:sz w:val="24"/>
          <w:szCs w:val="24"/>
          <w:lang w:val="en-GB"/>
        </w:rPr>
        <w:t>.</w:t>
      </w:r>
      <w:r w:rsidR="00B21CDB" w:rsidRPr="00E3206C">
        <w:rPr>
          <w:rFonts w:ascii="Times New Roman" w:hAnsi="Times New Roman" w:cs="Times New Roman"/>
          <w:sz w:val="24"/>
          <w:szCs w:val="24"/>
          <w:lang w:val="en-GB"/>
        </w:rPr>
        <w:t xml:space="preserve"> </w:t>
      </w:r>
      <w:r w:rsidR="008D7C57" w:rsidRPr="00E3206C">
        <w:rPr>
          <w:rFonts w:ascii="Times New Roman" w:hAnsi="Times New Roman" w:cs="Times New Roman"/>
          <w:sz w:val="24"/>
          <w:szCs w:val="24"/>
          <w:lang w:val="en-GB"/>
        </w:rPr>
        <w:t>D</w:t>
      </w:r>
      <w:r w:rsidR="001F5E5F" w:rsidRPr="00E3206C">
        <w:rPr>
          <w:rFonts w:ascii="Times New Roman" w:hAnsi="Times New Roman" w:cs="Times New Roman"/>
          <w:sz w:val="24"/>
          <w:szCs w:val="24"/>
          <w:lang w:val="en-GB"/>
        </w:rPr>
        <w:t>efin</w:t>
      </w:r>
      <w:r w:rsidR="008D7C57" w:rsidRPr="00E3206C">
        <w:rPr>
          <w:rFonts w:ascii="Times New Roman" w:hAnsi="Times New Roman" w:cs="Times New Roman"/>
          <w:sz w:val="24"/>
          <w:szCs w:val="24"/>
          <w:lang w:val="en-GB"/>
        </w:rPr>
        <w:t>ing</w:t>
      </w:r>
      <w:r w:rsidR="001F5E5F" w:rsidRPr="00E3206C">
        <w:rPr>
          <w:rFonts w:ascii="Times New Roman" w:hAnsi="Times New Roman" w:cs="Times New Roman"/>
          <w:sz w:val="24"/>
          <w:szCs w:val="24"/>
          <w:lang w:val="en-GB"/>
        </w:rPr>
        <w:t xml:space="preserve"> organizational ethnography as “the ethnographic study, and its dissemination, of organizations and </w:t>
      </w:r>
      <w:r w:rsidR="00302B87" w:rsidRPr="00E3206C">
        <w:rPr>
          <w:rFonts w:ascii="Times New Roman" w:hAnsi="Times New Roman" w:cs="Times New Roman"/>
          <w:sz w:val="24"/>
          <w:szCs w:val="24"/>
          <w:lang w:val="en-GB"/>
        </w:rPr>
        <w:t>their organizing process”</w:t>
      </w:r>
      <w:r w:rsidR="000D5B40" w:rsidRPr="00E3206C">
        <w:rPr>
          <w:rFonts w:ascii="Times New Roman" w:hAnsi="Times New Roman" w:cs="Times New Roman"/>
          <w:sz w:val="24"/>
          <w:szCs w:val="24"/>
          <w:lang w:val="en-GB"/>
        </w:rPr>
        <w:t xml:space="preserve"> </w:t>
      </w:r>
      <w:r w:rsidR="00CA645B" w:rsidRPr="00E3206C">
        <w:rPr>
          <w:rFonts w:ascii="Times New Roman" w:hAnsi="Times New Roman" w:cs="Times New Roman"/>
          <w:sz w:val="24"/>
          <w:szCs w:val="24"/>
          <w:lang w:val="en-GB"/>
        </w:rPr>
        <w:fldChar w:fldCharType="begin"/>
      </w:r>
      <w:r w:rsidR="00F24BF9" w:rsidRPr="00E3206C">
        <w:rPr>
          <w:rFonts w:ascii="Times New Roman" w:hAnsi="Times New Roman" w:cs="Times New Roman"/>
          <w:sz w:val="24"/>
          <w:szCs w:val="24"/>
          <w:lang w:val="en-GB"/>
        </w:rPr>
        <w:instrText xml:space="preserve"> ADDIN EN.CITE &lt;EndNote&gt;&lt;Cite&gt;&lt;Author&gt;Ybema&lt;/Author&gt;&lt;Year&gt;2009&lt;/Year&gt;&lt;RecNum&gt;143&lt;/RecNum&gt;&lt;Pages&gt;4&lt;/Pages&gt;&lt;DisplayText&gt;(Ybema, Yanow, Wels, &amp;amp; Kamsteeg, 2009, p. 4)&lt;/DisplayText&gt;&lt;record&gt;&lt;rec-number&gt;143&lt;/rec-number&gt;&lt;foreign-keys&gt;&lt;key app="EN" db-id="xpre5s50kv5wt8etr94xrt9i0sdawvxw0vsr" timestamp="1418399593"&gt;143&lt;/key&gt;&lt;/foreign-keys&gt;&lt;ref-type name="Book"&gt;6&lt;/ref-type&gt;&lt;contributors&gt;&lt;authors&gt;&lt;author&gt;Ybema, S.&lt;/author&gt;&lt;author&gt;Yanow, D.&lt;/author&gt;&lt;author&gt;Wels, H.&lt;/author&gt;&lt;author&gt;Kamsteeg, F.H.&lt;/author&gt;&lt;/authors&gt;&lt;/contributors&gt;&lt;titles&gt;&lt;title&gt;Organizational ethnography: Studying the complexity of everyday life&lt;/title&gt;&lt;/titles&gt;&lt;dates&gt;&lt;year&gt;2009&lt;/year&gt;&lt;/dates&gt;&lt;pub-location&gt;London&lt;/pub-location&gt;&lt;publisher&gt;Sage Publications Ltd&lt;/publisher&gt;&lt;isbn&gt;1446248186&lt;/isbn&gt;&lt;urls&gt;&lt;/urls&gt;&lt;/record&gt;&lt;/Cite&gt;&lt;/EndNote&gt;</w:instrText>
      </w:r>
      <w:r w:rsidR="00CA645B" w:rsidRPr="00E3206C">
        <w:rPr>
          <w:rFonts w:ascii="Times New Roman" w:hAnsi="Times New Roman" w:cs="Times New Roman"/>
          <w:sz w:val="24"/>
          <w:szCs w:val="24"/>
          <w:lang w:val="en-GB"/>
        </w:rPr>
        <w:fldChar w:fldCharType="separate"/>
      </w:r>
      <w:r w:rsidR="00F24BF9" w:rsidRPr="00E3206C">
        <w:rPr>
          <w:rFonts w:ascii="Times New Roman" w:hAnsi="Times New Roman" w:cs="Times New Roman"/>
          <w:noProof/>
          <w:sz w:val="24"/>
          <w:szCs w:val="24"/>
          <w:lang w:val="en-GB"/>
        </w:rPr>
        <w:t xml:space="preserve">(Ybema, Yanow, Wels, &amp; Kamsteeg, 2009, </w:t>
      </w:r>
      <w:r w:rsidR="00916DDC">
        <w:rPr>
          <w:rFonts w:ascii="Times New Roman" w:hAnsi="Times New Roman" w:cs="Times New Roman"/>
          <w:noProof/>
          <w:sz w:val="24"/>
          <w:szCs w:val="24"/>
          <w:lang w:val="en-GB"/>
        </w:rPr>
        <w:t>p.</w:t>
      </w:r>
      <w:r w:rsidR="00F24BF9" w:rsidRPr="00E3206C">
        <w:rPr>
          <w:rFonts w:ascii="Times New Roman" w:hAnsi="Times New Roman" w:cs="Times New Roman"/>
          <w:noProof/>
          <w:sz w:val="24"/>
          <w:szCs w:val="24"/>
          <w:lang w:val="en-GB"/>
        </w:rPr>
        <w:t>4)</w:t>
      </w:r>
      <w:r w:rsidR="00CA645B" w:rsidRPr="00E3206C">
        <w:rPr>
          <w:rFonts w:ascii="Times New Roman" w:hAnsi="Times New Roman" w:cs="Times New Roman"/>
          <w:sz w:val="24"/>
          <w:szCs w:val="24"/>
          <w:lang w:val="en-GB"/>
        </w:rPr>
        <w:fldChar w:fldCharType="end"/>
      </w:r>
      <w:r w:rsidR="0087037D" w:rsidRPr="00E3206C">
        <w:rPr>
          <w:rFonts w:ascii="Times New Roman" w:hAnsi="Times New Roman" w:cs="Times New Roman"/>
          <w:sz w:val="24"/>
          <w:szCs w:val="24"/>
          <w:lang w:val="en-GB"/>
        </w:rPr>
        <w:t xml:space="preserve"> </w:t>
      </w:r>
      <w:r w:rsidR="005E1C06" w:rsidRPr="00E3206C">
        <w:rPr>
          <w:rFonts w:ascii="Times New Roman" w:hAnsi="Times New Roman" w:cs="Times New Roman"/>
          <w:sz w:val="24"/>
          <w:szCs w:val="24"/>
          <w:lang w:val="en-GB"/>
        </w:rPr>
        <w:t xml:space="preserve">organizational </w:t>
      </w:r>
      <w:r w:rsidR="00B21401" w:rsidRPr="00E3206C">
        <w:rPr>
          <w:rFonts w:ascii="Times New Roman" w:hAnsi="Times New Roman" w:cs="Times New Roman"/>
          <w:sz w:val="24"/>
          <w:szCs w:val="24"/>
          <w:lang w:val="en-GB"/>
        </w:rPr>
        <w:t>AE</w:t>
      </w:r>
      <w:r w:rsidR="005E1C06" w:rsidRPr="00E3206C">
        <w:rPr>
          <w:rFonts w:ascii="Times New Roman" w:hAnsi="Times New Roman" w:cs="Times New Roman"/>
          <w:sz w:val="24"/>
          <w:szCs w:val="24"/>
          <w:lang w:val="en-GB"/>
        </w:rPr>
        <w:t xml:space="preserve"> </w:t>
      </w:r>
      <w:r w:rsidR="008D7C57" w:rsidRPr="00E3206C">
        <w:rPr>
          <w:rFonts w:ascii="Times New Roman" w:hAnsi="Times New Roman" w:cs="Times New Roman"/>
          <w:sz w:val="24"/>
          <w:szCs w:val="24"/>
          <w:lang w:val="en-GB"/>
        </w:rPr>
        <w:t xml:space="preserve">can be seen </w:t>
      </w:r>
      <w:r w:rsidR="005E1C06" w:rsidRPr="00E3206C">
        <w:rPr>
          <w:rFonts w:ascii="Times New Roman" w:hAnsi="Times New Roman" w:cs="Times New Roman"/>
          <w:sz w:val="24"/>
          <w:szCs w:val="24"/>
          <w:lang w:val="en-GB"/>
        </w:rPr>
        <w:t>as a contemporary approach offering “another lens t</w:t>
      </w:r>
      <w:r w:rsidR="0064561B" w:rsidRPr="00E3206C">
        <w:rPr>
          <w:rFonts w:ascii="Times New Roman" w:hAnsi="Times New Roman" w:cs="Times New Roman"/>
          <w:sz w:val="24"/>
          <w:szCs w:val="24"/>
          <w:lang w:val="en-GB"/>
        </w:rPr>
        <w:t>h</w:t>
      </w:r>
      <w:r w:rsidR="005E1C06" w:rsidRPr="00E3206C">
        <w:rPr>
          <w:rFonts w:ascii="Times New Roman" w:hAnsi="Times New Roman" w:cs="Times New Roman"/>
          <w:sz w:val="24"/>
          <w:szCs w:val="24"/>
          <w:lang w:val="en-GB"/>
        </w:rPr>
        <w:t>rough which to better understand organiz</w:t>
      </w:r>
      <w:r w:rsidR="0087037D" w:rsidRPr="00E3206C">
        <w:rPr>
          <w:rFonts w:ascii="Times New Roman" w:hAnsi="Times New Roman" w:cs="Times New Roman"/>
          <w:sz w:val="24"/>
          <w:szCs w:val="24"/>
          <w:lang w:val="en-GB"/>
        </w:rPr>
        <w:t>ation and management</w:t>
      </w:r>
      <w:r w:rsidR="005E1C06" w:rsidRPr="00E3206C">
        <w:rPr>
          <w:rFonts w:ascii="Times New Roman" w:hAnsi="Times New Roman" w:cs="Times New Roman"/>
          <w:sz w:val="24"/>
          <w:szCs w:val="24"/>
          <w:lang w:val="en-GB"/>
        </w:rPr>
        <w:t>”</w:t>
      </w:r>
      <w:r w:rsidR="005D7D33" w:rsidRPr="00E3206C">
        <w:rPr>
          <w:rFonts w:ascii="Times New Roman" w:hAnsi="Times New Roman" w:cs="Times New Roman"/>
          <w:sz w:val="24"/>
          <w:szCs w:val="24"/>
          <w:lang w:val="en-GB"/>
        </w:rPr>
        <w:t xml:space="preserve"> </w:t>
      </w:r>
      <w:r w:rsidR="00CA645B" w:rsidRPr="00E3206C">
        <w:rPr>
          <w:rFonts w:ascii="Times New Roman" w:hAnsi="Times New Roman" w:cs="Times New Roman"/>
          <w:sz w:val="24"/>
          <w:szCs w:val="24"/>
          <w:lang w:val="en-GB"/>
        </w:rPr>
        <w:fldChar w:fldCharType="begin"/>
      </w:r>
      <w:r w:rsidR="00F24BF9" w:rsidRPr="00E3206C">
        <w:rPr>
          <w:rFonts w:ascii="Times New Roman" w:hAnsi="Times New Roman" w:cs="Times New Roman"/>
          <w:sz w:val="24"/>
          <w:szCs w:val="24"/>
          <w:lang w:val="en-GB"/>
        </w:rPr>
        <w:instrText xml:space="preserve"> ADDIN EN.CITE &lt;EndNote&gt;&lt;Cite&gt;&lt;Author&gt;Doloriert&lt;/Author&gt;&lt;Year&gt;2012&lt;/Year&gt;&lt;RecNum&gt;205&lt;/RecNum&gt;&lt;Pages&gt;83&lt;/Pages&gt;&lt;DisplayText&gt;(Doloriert &amp;amp; Sambrook, 2012, p. 83)&lt;/DisplayText&gt;&lt;record&gt;&lt;rec-number&gt;205&lt;/rec-number&gt;&lt;foreign-keys&gt;&lt;key app="EN" db-id="xpre5s50kv5wt8etr94xrt9i0sdawvxw0vsr" timestamp="1443559330"&gt;205&lt;/key&gt;&lt;/foreign-keys&gt;&lt;ref-type name="Journal Article"&gt;17&lt;/ref-type&gt;&lt;contributors&gt;&lt;authors&gt;&lt;author&gt;Doloriert, C.&lt;/author&gt;&lt;author&gt;Sambrook, S.&lt;/author&gt;&lt;/authors&gt;&lt;/contributors&gt;&lt;titles&gt;&lt;title&gt;Organisational autoethnography&lt;/title&gt;&lt;secondary-title&gt;Journal of Organizational Ethnography&lt;/secondary-title&gt;&lt;/titles&gt;&lt;periodical&gt;&lt;full-title&gt;Journal of Organizational Ethnography&lt;/full-title&gt;&lt;/periodical&gt;&lt;pages&gt;83-95&lt;/pages&gt;&lt;volume&gt;1&lt;/volume&gt;&lt;number&gt;1&lt;/number&gt;&lt;keywords&gt;&lt;keyword&gt;Organizational ethnography,Organizations,Research work,Autoethnography,Co</w:instrText>
      </w:r>
      <w:r w:rsidR="00F24BF9" w:rsidRPr="00E3206C">
        <w:rPr>
          <w:rFonts w:ascii="American Typewriter" w:hAnsi="American Typewriter" w:cs="American Typewriter"/>
          <w:sz w:val="24"/>
          <w:szCs w:val="24"/>
          <w:lang w:val="en-GB"/>
        </w:rPr>
        <w:instrText>‐</w:instrText>
      </w:r>
      <w:r w:rsidR="00F24BF9" w:rsidRPr="00E3206C">
        <w:rPr>
          <w:rFonts w:ascii="Times New Roman" w:hAnsi="Times New Roman" w:cs="Times New Roman"/>
          <w:sz w:val="24"/>
          <w:szCs w:val="24"/>
          <w:lang w:val="en-GB"/>
        </w:rPr>
        <w:instrText>production,Ethics,Critics,Self&lt;/keyword&gt;&lt;/keywords&gt;&lt;dates&gt;&lt;year&gt;2012&lt;/year&gt;&lt;/dates&gt;&lt;urls&gt;&lt;related-urls&gt;&lt;url&gt;http://www.emeraldinsight.com/doi/abs/10.1108/20466741211220688&lt;/url&gt;&lt;/related-urls&gt;&lt;/urls&gt;&lt;electronic-resource-num&gt;doi:10.1108/20466741211220688&lt;/electronic-resource-num&gt;&lt;/record&gt;&lt;/Cite&gt;&lt;/EndNote&gt;</w:instrText>
      </w:r>
      <w:r w:rsidR="00CA645B" w:rsidRPr="00E3206C">
        <w:rPr>
          <w:rFonts w:ascii="Times New Roman" w:hAnsi="Times New Roman" w:cs="Times New Roman"/>
          <w:sz w:val="24"/>
          <w:szCs w:val="24"/>
          <w:lang w:val="en-GB"/>
        </w:rPr>
        <w:fldChar w:fldCharType="separate"/>
      </w:r>
      <w:r w:rsidR="00F24BF9" w:rsidRPr="00E3206C">
        <w:rPr>
          <w:rFonts w:ascii="Times New Roman" w:hAnsi="Times New Roman" w:cs="Times New Roman"/>
          <w:noProof/>
          <w:sz w:val="24"/>
          <w:szCs w:val="24"/>
          <w:lang w:val="en-GB"/>
        </w:rPr>
        <w:t>(Doloriert &amp; Sambrook, 2012, p.83)</w:t>
      </w:r>
      <w:r w:rsidR="00CA645B" w:rsidRPr="00E3206C">
        <w:rPr>
          <w:rFonts w:ascii="Times New Roman" w:hAnsi="Times New Roman" w:cs="Times New Roman"/>
          <w:sz w:val="24"/>
          <w:szCs w:val="24"/>
          <w:lang w:val="en-GB"/>
        </w:rPr>
        <w:fldChar w:fldCharType="end"/>
      </w:r>
      <w:r w:rsidR="005D7D33" w:rsidRPr="00E3206C">
        <w:rPr>
          <w:rFonts w:ascii="Times New Roman" w:hAnsi="Times New Roman" w:cs="Times New Roman"/>
          <w:sz w:val="24"/>
          <w:szCs w:val="24"/>
          <w:lang w:val="en-GB"/>
        </w:rPr>
        <w:t>.</w:t>
      </w:r>
      <w:r w:rsidR="005E1C06" w:rsidRPr="00E3206C">
        <w:rPr>
          <w:rFonts w:ascii="Times New Roman" w:hAnsi="Times New Roman" w:cs="Times New Roman"/>
          <w:sz w:val="24"/>
          <w:szCs w:val="24"/>
          <w:lang w:val="en-GB"/>
        </w:rPr>
        <w:t xml:space="preserve"> </w:t>
      </w:r>
      <w:r w:rsidR="001F5E5F" w:rsidRPr="00E3206C">
        <w:rPr>
          <w:rFonts w:ascii="Times New Roman" w:hAnsi="Times New Roman" w:cs="Times New Roman"/>
          <w:sz w:val="24"/>
          <w:szCs w:val="24"/>
          <w:lang w:val="en-GB"/>
        </w:rPr>
        <w:t>T</w:t>
      </w:r>
      <w:r w:rsidR="00BB3D08" w:rsidRPr="00E3206C">
        <w:rPr>
          <w:rFonts w:ascii="Times New Roman" w:hAnsi="Times New Roman" w:cs="Times New Roman"/>
          <w:sz w:val="24"/>
          <w:szCs w:val="24"/>
          <w:lang w:val="en-GB"/>
        </w:rPr>
        <w:t xml:space="preserve">he AE researcher “retroactively and selectively writes about past experiences” </w:t>
      </w:r>
      <w:r w:rsidR="00CA645B" w:rsidRPr="00E3206C">
        <w:rPr>
          <w:rFonts w:ascii="Times New Roman" w:hAnsi="Times New Roman" w:cs="Times New Roman"/>
          <w:sz w:val="24"/>
          <w:szCs w:val="24"/>
          <w:lang w:val="en-GB"/>
        </w:rPr>
        <w:fldChar w:fldCharType="begin"/>
      </w:r>
      <w:r w:rsidR="00F24BF9" w:rsidRPr="00E3206C">
        <w:rPr>
          <w:rFonts w:ascii="Times New Roman" w:hAnsi="Times New Roman" w:cs="Times New Roman"/>
          <w:sz w:val="24"/>
          <w:szCs w:val="24"/>
          <w:lang w:val="en-GB"/>
        </w:rPr>
        <w:instrText xml:space="preserve"> ADDIN EN.CITE &lt;EndNote&gt;&lt;Cite&gt;&lt;Author&gt;Ellis&lt;/Author&gt;&lt;Year&gt;2011&lt;/Year&gt;&lt;RecNum&gt;203&lt;/RecNum&gt;&lt;Pages&gt;275&lt;/Pages&gt;&lt;DisplayText&gt;(Ellis et al., 2011, p. 275)&lt;/DisplayText&gt;&lt;record&gt;&lt;rec-number&gt;203&lt;/rec-number&gt;&lt;foreign-keys&gt;&lt;key app="EN" db-id="xpre5s50kv5wt8etr94xrt9i0sdawvxw0vsr" timestamp="1443558385"&gt;203&lt;/key&gt;&lt;/foreign-keys&gt;&lt;ref-type name="Journal Article"&gt;17&lt;/ref-type&gt;&lt;contributors&gt;&lt;authors&gt;&lt;author&gt;Ellis, C.&lt;/author&gt;&lt;author&gt;Adams, T.&lt;/author&gt;&lt;author&gt;Bochner, A. P.&lt;/author&gt;&lt;/authors&gt;&lt;/contributors&gt;&lt;titles&gt;&lt;title&gt;Autoethnography: An Overview&lt;/title&gt;&lt;secondary-title&gt;Historical Social Research / Historische Sozialforschung&lt;/secondary-title&gt;&lt;/titles&gt;&lt;periodical&gt;&lt;full-title&gt;Historical Social Research / Historische Sozialforschung&lt;/full-title&gt;&lt;/periodical&gt;&lt;pages&gt;273-290&lt;/pages&gt;&lt;volume&gt;36&lt;/volume&gt;&lt;number&gt;4 (138)&lt;/number&gt;&lt;dates&gt;&lt;year&gt;2011&lt;/year&gt;&lt;/dates&gt;&lt;publisher&gt;GESIS - Leibniz-Institute for the Social Sciences, Center for Historical Social Research&lt;/publisher&gt;&lt;isbn&gt;01726404&lt;/isbn&gt;&lt;urls&gt;&lt;related-urls&gt;&lt;url&gt;http://www.jstor.org/stable/23032294&lt;/url&gt;&lt;/related-urls&gt;&lt;/urls&gt;&lt;electronic-resource-num&gt;10.2307/23032294&lt;/electronic-resource-num&gt;&lt;/record&gt;&lt;/Cite&gt;&lt;/EndNote&gt;</w:instrText>
      </w:r>
      <w:r w:rsidR="00CA645B" w:rsidRPr="00E3206C">
        <w:rPr>
          <w:rFonts w:ascii="Times New Roman" w:hAnsi="Times New Roman" w:cs="Times New Roman"/>
          <w:sz w:val="24"/>
          <w:szCs w:val="24"/>
          <w:lang w:val="en-GB"/>
        </w:rPr>
        <w:fldChar w:fldCharType="separate"/>
      </w:r>
      <w:r w:rsidR="00F24BF9" w:rsidRPr="00E3206C">
        <w:rPr>
          <w:rFonts w:ascii="Times New Roman" w:hAnsi="Times New Roman" w:cs="Times New Roman"/>
          <w:noProof/>
          <w:sz w:val="24"/>
          <w:szCs w:val="24"/>
          <w:lang w:val="en-GB"/>
        </w:rPr>
        <w:t>(Ellis et al., 2011, p.275)</w:t>
      </w:r>
      <w:r w:rsidR="00CA645B" w:rsidRPr="00E3206C">
        <w:rPr>
          <w:rFonts w:ascii="Times New Roman" w:hAnsi="Times New Roman" w:cs="Times New Roman"/>
          <w:sz w:val="24"/>
          <w:szCs w:val="24"/>
          <w:lang w:val="en-GB"/>
        </w:rPr>
        <w:fldChar w:fldCharType="end"/>
      </w:r>
      <w:r w:rsidR="00BB3D08" w:rsidRPr="00E3206C">
        <w:rPr>
          <w:rFonts w:ascii="Times New Roman" w:hAnsi="Times New Roman" w:cs="Times New Roman"/>
          <w:sz w:val="24"/>
          <w:szCs w:val="24"/>
          <w:lang w:val="en-GB"/>
        </w:rPr>
        <w:t xml:space="preserve">, </w:t>
      </w:r>
      <w:r w:rsidR="0080599D" w:rsidRPr="00E3206C">
        <w:rPr>
          <w:rFonts w:ascii="Times New Roman" w:hAnsi="Times New Roman" w:cs="Times New Roman"/>
          <w:sz w:val="24"/>
          <w:szCs w:val="24"/>
          <w:lang w:val="en-GB"/>
        </w:rPr>
        <w:t>which are not necessarily</w:t>
      </w:r>
      <w:r w:rsidR="00BB3D08" w:rsidRPr="00E3206C">
        <w:rPr>
          <w:rFonts w:ascii="Times New Roman" w:hAnsi="Times New Roman" w:cs="Times New Roman"/>
          <w:sz w:val="24"/>
          <w:szCs w:val="24"/>
          <w:lang w:val="en-GB"/>
        </w:rPr>
        <w:t xml:space="preserve"> experiences </w:t>
      </w:r>
      <w:r w:rsidR="0080599D" w:rsidRPr="00E3206C">
        <w:rPr>
          <w:rFonts w:ascii="Times New Roman" w:hAnsi="Times New Roman" w:cs="Times New Roman"/>
          <w:sz w:val="24"/>
          <w:szCs w:val="24"/>
          <w:lang w:val="en-GB"/>
        </w:rPr>
        <w:t xml:space="preserve">garnered in </w:t>
      </w:r>
      <w:r w:rsidR="00BB3D08" w:rsidRPr="00E3206C">
        <w:rPr>
          <w:rFonts w:ascii="Times New Roman" w:hAnsi="Times New Roman" w:cs="Times New Roman"/>
          <w:sz w:val="24"/>
          <w:szCs w:val="24"/>
          <w:lang w:val="en-GB"/>
        </w:rPr>
        <w:t>research</w:t>
      </w:r>
      <w:r w:rsidR="0080599D" w:rsidRPr="00E3206C">
        <w:rPr>
          <w:rFonts w:ascii="Times New Roman" w:hAnsi="Times New Roman" w:cs="Times New Roman"/>
          <w:sz w:val="24"/>
          <w:szCs w:val="24"/>
          <w:lang w:val="en-GB"/>
        </w:rPr>
        <w:t xml:space="preserve"> activities</w:t>
      </w:r>
      <w:r w:rsidR="00BB3D08" w:rsidRPr="00E3206C">
        <w:rPr>
          <w:rFonts w:ascii="Times New Roman" w:hAnsi="Times New Roman" w:cs="Times New Roman"/>
          <w:sz w:val="24"/>
          <w:szCs w:val="24"/>
          <w:lang w:val="en-GB"/>
        </w:rPr>
        <w:t>. The product</w:t>
      </w:r>
      <w:r w:rsidR="0064561B" w:rsidRPr="00E3206C">
        <w:rPr>
          <w:rFonts w:ascii="Times New Roman" w:hAnsi="Times New Roman" w:cs="Times New Roman"/>
          <w:sz w:val="24"/>
          <w:szCs w:val="24"/>
          <w:lang w:val="en-GB"/>
        </w:rPr>
        <w:t xml:space="preserve"> </w:t>
      </w:r>
      <w:r w:rsidR="006959AD" w:rsidRPr="00E3206C">
        <w:rPr>
          <w:rFonts w:ascii="Times New Roman" w:hAnsi="Times New Roman" w:cs="Times New Roman"/>
          <w:sz w:val="24"/>
          <w:szCs w:val="24"/>
          <w:lang w:val="en-GB"/>
        </w:rPr>
        <w:t>–</w:t>
      </w:r>
      <w:r w:rsidR="00BB3D08" w:rsidRPr="00E3206C">
        <w:rPr>
          <w:rFonts w:ascii="Times New Roman" w:hAnsi="Times New Roman" w:cs="Times New Roman"/>
          <w:sz w:val="24"/>
          <w:szCs w:val="24"/>
          <w:lang w:val="en-GB"/>
        </w:rPr>
        <w:t xml:space="preserve"> a</w:t>
      </w:r>
      <w:r w:rsidR="006959AD" w:rsidRPr="00E3206C">
        <w:rPr>
          <w:rFonts w:ascii="Times New Roman" w:hAnsi="Times New Roman" w:cs="Times New Roman"/>
          <w:sz w:val="24"/>
          <w:szCs w:val="24"/>
          <w:lang w:val="en-GB"/>
        </w:rPr>
        <w:t xml:space="preserve"> </w:t>
      </w:r>
      <w:r w:rsidR="00BB3D08" w:rsidRPr="00E3206C">
        <w:rPr>
          <w:rFonts w:ascii="Times New Roman" w:hAnsi="Times New Roman" w:cs="Times New Roman"/>
          <w:sz w:val="24"/>
          <w:szCs w:val="24"/>
          <w:lang w:val="en-GB"/>
        </w:rPr>
        <w:t xml:space="preserve">written </w:t>
      </w:r>
      <w:r w:rsidR="00B21401" w:rsidRPr="00E3206C">
        <w:rPr>
          <w:rFonts w:ascii="Times New Roman" w:hAnsi="Times New Roman" w:cs="Times New Roman"/>
          <w:sz w:val="24"/>
          <w:szCs w:val="24"/>
          <w:lang w:val="en-GB"/>
        </w:rPr>
        <w:t xml:space="preserve">AE </w:t>
      </w:r>
      <w:r w:rsidR="006959AD" w:rsidRPr="00E3206C">
        <w:rPr>
          <w:rFonts w:ascii="Times New Roman" w:hAnsi="Times New Roman" w:cs="Times New Roman"/>
          <w:sz w:val="24"/>
          <w:szCs w:val="24"/>
          <w:lang w:val="en-GB"/>
        </w:rPr>
        <w:t>–</w:t>
      </w:r>
      <w:r w:rsidR="00BB3D08" w:rsidRPr="00E3206C">
        <w:rPr>
          <w:rFonts w:ascii="Times New Roman" w:hAnsi="Times New Roman" w:cs="Times New Roman"/>
          <w:sz w:val="24"/>
          <w:szCs w:val="24"/>
          <w:lang w:val="en-GB"/>
        </w:rPr>
        <w:t xml:space="preserve"> is</w:t>
      </w:r>
      <w:r w:rsidR="006959AD" w:rsidRPr="00E3206C">
        <w:rPr>
          <w:rFonts w:ascii="Times New Roman" w:hAnsi="Times New Roman" w:cs="Times New Roman"/>
          <w:sz w:val="24"/>
          <w:szCs w:val="24"/>
          <w:lang w:val="en-GB"/>
        </w:rPr>
        <w:t xml:space="preserve"> </w:t>
      </w:r>
      <w:r w:rsidR="00BB3D08" w:rsidRPr="00E3206C">
        <w:rPr>
          <w:rFonts w:ascii="Times New Roman" w:hAnsi="Times New Roman" w:cs="Times New Roman"/>
          <w:sz w:val="24"/>
          <w:szCs w:val="24"/>
          <w:lang w:val="en-GB"/>
        </w:rPr>
        <w:t>then considered to include  “aesthetic and evocative thick descriptions of</w:t>
      </w:r>
      <w:r w:rsidR="00C56024" w:rsidRPr="00E3206C">
        <w:rPr>
          <w:rFonts w:ascii="Times New Roman" w:hAnsi="Times New Roman" w:cs="Times New Roman"/>
          <w:sz w:val="24"/>
          <w:szCs w:val="24"/>
          <w:lang w:val="en-GB"/>
        </w:rPr>
        <w:t xml:space="preserve"> personal and interpersonal experience” </w:t>
      </w:r>
      <w:r w:rsidR="00CA645B" w:rsidRPr="00E3206C">
        <w:rPr>
          <w:rFonts w:ascii="Times New Roman" w:hAnsi="Times New Roman" w:cs="Times New Roman"/>
          <w:sz w:val="24"/>
          <w:szCs w:val="24"/>
          <w:lang w:val="en-GB"/>
        </w:rPr>
        <w:fldChar w:fldCharType="begin"/>
      </w:r>
      <w:r w:rsidR="00F24BF9" w:rsidRPr="00E3206C">
        <w:rPr>
          <w:rFonts w:ascii="Times New Roman" w:hAnsi="Times New Roman" w:cs="Times New Roman"/>
          <w:sz w:val="24"/>
          <w:szCs w:val="24"/>
          <w:lang w:val="en-GB"/>
        </w:rPr>
        <w:instrText xml:space="preserve"> ADDIN EN.CITE &lt;EndNote&gt;&lt;Cite&gt;&lt;Author&gt;Ellis&lt;/Author&gt;&lt;Year&gt;2011&lt;/Year&gt;&lt;RecNum&gt;203&lt;/RecNum&gt;&lt;Pages&gt;277&lt;/Pages&gt;&lt;DisplayText&gt;(Ellis et al., 2011, p. 277)&lt;/DisplayText&gt;&lt;record&gt;&lt;rec-number&gt;203&lt;/rec-number&gt;&lt;foreign-keys&gt;&lt;key app="EN" db-id="xpre5s50kv5wt8etr94xrt9i0sdawvxw0vsr" timestamp="1443558385"&gt;203&lt;/key&gt;&lt;/foreign-keys&gt;&lt;ref-type name="Journal Article"&gt;17&lt;/ref-type&gt;&lt;contributors&gt;&lt;authors&gt;&lt;author&gt;Ellis, C.&lt;/author&gt;&lt;author&gt;Adams, T.&lt;/author&gt;&lt;author&gt;Bochner, A. P.&lt;/author&gt;&lt;/authors&gt;&lt;/contributors&gt;&lt;titles&gt;&lt;title&gt;Autoethnography: An Overview&lt;/title&gt;&lt;secondary-title&gt;Historical Social Research / Historische Sozialforschung&lt;/secondary-title&gt;&lt;/titles&gt;&lt;periodical&gt;&lt;full-title&gt;Historical Social Research / Historische Sozialforschung&lt;/full-title&gt;&lt;/periodical&gt;&lt;pages&gt;273-290&lt;/pages&gt;&lt;volume&gt;36&lt;/volume&gt;&lt;number&gt;4 (138)&lt;/number&gt;&lt;dates&gt;&lt;year&gt;2011&lt;/year&gt;&lt;/dates&gt;&lt;publisher&gt;GESIS - Leibniz-Institute for the Social Sciences, Center for Historical Social Research&lt;/publisher&gt;&lt;isbn&gt;01726404&lt;/isbn&gt;&lt;urls&gt;&lt;related-urls&gt;&lt;url&gt;http://www.jstor.org/stable/23032294&lt;/url&gt;&lt;/related-urls&gt;&lt;/urls&gt;&lt;electronic-resource-num&gt;10.2307/23032294&lt;/electronic-resource-num&gt;&lt;/record&gt;&lt;/Cite&gt;&lt;/EndNote&gt;</w:instrText>
      </w:r>
      <w:r w:rsidR="00CA645B" w:rsidRPr="00E3206C">
        <w:rPr>
          <w:rFonts w:ascii="Times New Roman" w:hAnsi="Times New Roman" w:cs="Times New Roman"/>
          <w:sz w:val="24"/>
          <w:szCs w:val="24"/>
          <w:lang w:val="en-GB"/>
        </w:rPr>
        <w:fldChar w:fldCharType="separate"/>
      </w:r>
      <w:r w:rsidR="00F24BF9" w:rsidRPr="00E3206C">
        <w:rPr>
          <w:rFonts w:ascii="Times New Roman" w:hAnsi="Times New Roman" w:cs="Times New Roman"/>
          <w:noProof/>
          <w:sz w:val="24"/>
          <w:szCs w:val="24"/>
          <w:lang w:val="en-GB"/>
        </w:rPr>
        <w:t xml:space="preserve">(Ellis et al., 2011, </w:t>
      </w:r>
      <w:r w:rsidR="00916DDC">
        <w:rPr>
          <w:rFonts w:ascii="Times New Roman" w:hAnsi="Times New Roman" w:cs="Times New Roman"/>
          <w:noProof/>
          <w:sz w:val="24"/>
          <w:szCs w:val="24"/>
          <w:lang w:val="en-GB"/>
        </w:rPr>
        <w:t>p.</w:t>
      </w:r>
      <w:r w:rsidR="00F24BF9" w:rsidRPr="00E3206C">
        <w:rPr>
          <w:rFonts w:ascii="Times New Roman" w:hAnsi="Times New Roman" w:cs="Times New Roman"/>
          <w:noProof/>
          <w:sz w:val="24"/>
          <w:szCs w:val="24"/>
          <w:lang w:val="en-GB"/>
        </w:rPr>
        <w:t>277)</w:t>
      </w:r>
      <w:r w:rsidR="00CA645B" w:rsidRPr="00E3206C">
        <w:rPr>
          <w:rFonts w:ascii="Times New Roman" w:hAnsi="Times New Roman" w:cs="Times New Roman"/>
          <w:sz w:val="24"/>
          <w:szCs w:val="24"/>
          <w:lang w:val="en-GB"/>
        </w:rPr>
        <w:fldChar w:fldCharType="end"/>
      </w:r>
      <w:r w:rsidR="00C56024" w:rsidRPr="00E3206C">
        <w:rPr>
          <w:rFonts w:ascii="Times New Roman" w:hAnsi="Times New Roman" w:cs="Times New Roman"/>
          <w:sz w:val="24"/>
          <w:szCs w:val="24"/>
          <w:lang w:val="en-GB"/>
        </w:rPr>
        <w:t>.</w:t>
      </w:r>
      <w:r w:rsidR="00B21CDB" w:rsidRPr="00E3206C">
        <w:rPr>
          <w:rFonts w:ascii="Times New Roman" w:hAnsi="Times New Roman" w:cs="Times New Roman"/>
          <w:sz w:val="24"/>
          <w:szCs w:val="24"/>
          <w:lang w:val="en-GB"/>
        </w:rPr>
        <w:t xml:space="preserve"> </w:t>
      </w:r>
      <w:r w:rsidR="00B21401" w:rsidRPr="00E3206C">
        <w:rPr>
          <w:rFonts w:ascii="Times New Roman" w:hAnsi="Times New Roman" w:cs="Times New Roman"/>
          <w:sz w:val="24"/>
          <w:szCs w:val="24"/>
          <w:lang w:val="en-GB"/>
        </w:rPr>
        <w:t>AE</w:t>
      </w:r>
      <w:r w:rsidR="00B21CDB" w:rsidRPr="00E3206C">
        <w:rPr>
          <w:rFonts w:ascii="Times New Roman" w:hAnsi="Times New Roman" w:cs="Times New Roman"/>
          <w:sz w:val="24"/>
          <w:szCs w:val="24"/>
          <w:lang w:val="en-GB"/>
        </w:rPr>
        <w:t xml:space="preserve"> is </w:t>
      </w:r>
      <w:r w:rsidR="00916DDC">
        <w:rPr>
          <w:rFonts w:ascii="Times New Roman" w:hAnsi="Times New Roman" w:cs="Times New Roman"/>
          <w:sz w:val="24"/>
          <w:szCs w:val="24"/>
          <w:lang w:val="en-GB"/>
        </w:rPr>
        <w:t xml:space="preserve">thus </w:t>
      </w:r>
      <w:r w:rsidR="00B21CDB" w:rsidRPr="00E3206C">
        <w:rPr>
          <w:rFonts w:ascii="Times New Roman" w:hAnsi="Times New Roman" w:cs="Times New Roman"/>
          <w:sz w:val="24"/>
          <w:szCs w:val="24"/>
          <w:lang w:val="en-GB"/>
        </w:rPr>
        <w:t xml:space="preserve">a useful approach to understand </w:t>
      </w:r>
      <w:r w:rsidR="00916DDC">
        <w:rPr>
          <w:rFonts w:ascii="Times New Roman" w:hAnsi="Times New Roman" w:cs="Times New Roman"/>
          <w:sz w:val="24"/>
          <w:szCs w:val="24"/>
          <w:lang w:val="en-GB"/>
        </w:rPr>
        <w:t>social</w:t>
      </w:r>
      <w:r w:rsidR="00B21CDB" w:rsidRPr="00E3206C">
        <w:rPr>
          <w:rFonts w:ascii="Times New Roman" w:hAnsi="Times New Roman" w:cs="Times New Roman"/>
          <w:sz w:val="24"/>
          <w:szCs w:val="24"/>
          <w:lang w:val="en-GB"/>
        </w:rPr>
        <w:t xml:space="preserve"> </w:t>
      </w:r>
      <w:r w:rsidR="00916DDC">
        <w:rPr>
          <w:rFonts w:ascii="Times New Roman" w:hAnsi="Times New Roman" w:cs="Times New Roman"/>
          <w:sz w:val="24"/>
          <w:szCs w:val="24"/>
          <w:lang w:val="en-GB"/>
        </w:rPr>
        <w:t>processes</w:t>
      </w:r>
      <w:r w:rsidR="00B21CDB" w:rsidRPr="00E3206C">
        <w:rPr>
          <w:rFonts w:ascii="Times New Roman" w:hAnsi="Times New Roman" w:cs="Times New Roman"/>
          <w:sz w:val="24"/>
          <w:szCs w:val="24"/>
          <w:lang w:val="en-GB"/>
        </w:rPr>
        <w:t xml:space="preserve"> from an insider perspective</w:t>
      </w:r>
      <w:r w:rsidR="00916DDC">
        <w:rPr>
          <w:rFonts w:ascii="Times New Roman" w:hAnsi="Times New Roman" w:cs="Times New Roman"/>
          <w:sz w:val="24"/>
          <w:szCs w:val="24"/>
          <w:lang w:val="en-GB"/>
        </w:rPr>
        <w:t xml:space="preserve">—a </w:t>
      </w:r>
      <w:r w:rsidR="00B21CDB" w:rsidRPr="00E3206C">
        <w:rPr>
          <w:rFonts w:ascii="Times New Roman" w:hAnsi="Times New Roman" w:cs="Times New Roman"/>
          <w:sz w:val="24"/>
          <w:szCs w:val="24"/>
          <w:lang w:val="en-GB"/>
        </w:rPr>
        <w:t xml:space="preserve">lens </w:t>
      </w:r>
      <w:r w:rsidR="00CA6310" w:rsidRPr="00E3206C">
        <w:rPr>
          <w:rFonts w:ascii="Times New Roman" w:hAnsi="Times New Roman" w:cs="Times New Roman"/>
          <w:sz w:val="24"/>
          <w:szCs w:val="24"/>
          <w:lang w:val="en-GB"/>
        </w:rPr>
        <w:t xml:space="preserve">that </w:t>
      </w:r>
      <w:r w:rsidR="00B21CDB" w:rsidRPr="00E3206C">
        <w:rPr>
          <w:rFonts w:ascii="Times New Roman" w:hAnsi="Times New Roman" w:cs="Times New Roman"/>
          <w:sz w:val="24"/>
          <w:szCs w:val="24"/>
          <w:lang w:val="en-GB"/>
        </w:rPr>
        <w:t xml:space="preserve">is often neglected in today’s management research </w:t>
      </w:r>
      <w:r w:rsidR="00CA645B" w:rsidRPr="00E3206C">
        <w:rPr>
          <w:rFonts w:ascii="Times New Roman" w:hAnsi="Times New Roman" w:cs="Times New Roman"/>
          <w:sz w:val="24"/>
          <w:szCs w:val="24"/>
          <w:lang w:val="en-GB"/>
        </w:rPr>
        <w:fldChar w:fldCharType="begin"/>
      </w:r>
      <w:r w:rsidR="00F24BF9" w:rsidRPr="00E3206C">
        <w:rPr>
          <w:rFonts w:ascii="Times New Roman" w:hAnsi="Times New Roman" w:cs="Times New Roman"/>
          <w:sz w:val="24"/>
          <w:szCs w:val="24"/>
          <w:lang w:val="en-GB"/>
        </w:rPr>
        <w:instrText xml:space="preserve"> ADDIN EN.CITE &lt;EndNote&gt;&lt;Cite&gt;&lt;Author&gt;Stewart&lt;/Author&gt;&lt;Year&gt;2015&lt;/Year&gt;&lt;RecNum&gt;206&lt;/RecNum&gt;&lt;DisplayText&gt;(Stewart &amp;amp; Aldrich, 2015)&lt;/DisplayText&gt;&lt;record&gt;&lt;rec-number&gt;206&lt;/rec-number&gt;&lt;foreign-keys&gt;&lt;key app="EN" db-id="xpre5s50kv5wt8etr94xrt9i0sdawvxw0vsr" timestamp="1443559668"&gt;206&lt;/key&gt;&lt;/foreign-keys&gt;&lt;ref-type name="Journal Article"&gt;17&lt;/ref-type&gt;&lt;contributors&gt;&lt;authors&gt;&lt;author&gt;Stewart, Alex&lt;/author&gt;&lt;author&gt;Aldrich, Howard&lt;/author&gt;&lt;/authors&gt;&lt;/contributors&gt;&lt;titles&gt;&lt;title&gt;Collaboration Between Management and Anthropology Researchers: Obstacles and Opportunities&lt;/title&gt;&lt;secondary-title&gt;The Academy of Management Perspectives&lt;/secondary-title&gt;&lt;/titles&gt;&lt;periodical&gt;&lt;full-title&gt;The Academy of Management Perspectives&lt;/full-title&gt;&lt;/periodical&gt;&lt;pages&gt;173-192&lt;/pages&gt;&lt;volume&gt;29&lt;/volume&gt;&lt;number&gt;2&lt;/number&gt;&lt;dates&gt;&lt;year&gt;2015&lt;/year&gt;&lt;pub-dates&gt;&lt;date&gt;May 1, 2015&lt;/date&gt;&lt;/pub-dates&gt;&lt;/dates&gt;&lt;urls&gt;&lt;related-urls&gt;&lt;url&gt;http://amp.aom.org/content/29/2/173.abstract&lt;/url&gt;&lt;/related-urls&gt;&lt;/urls&gt;&lt;electronic-resource-num&gt;10.5465/amp.2013.0161&lt;/electronic-resource-num&gt;&lt;/record&gt;&lt;/Cite&gt;&lt;/EndNote&gt;</w:instrText>
      </w:r>
      <w:r w:rsidR="00CA645B" w:rsidRPr="00E3206C">
        <w:rPr>
          <w:rFonts w:ascii="Times New Roman" w:hAnsi="Times New Roman" w:cs="Times New Roman"/>
          <w:sz w:val="24"/>
          <w:szCs w:val="24"/>
          <w:lang w:val="en-GB"/>
        </w:rPr>
        <w:fldChar w:fldCharType="separate"/>
      </w:r>
      <w:r w:rsidR="00F24BF9" w:rsidRPr="00E3206C">
        <w:rPr>
          <w:rFonts w:ascii="Times New Roman" w:hAnsi="Times New Roman" w:cs="Times New Roman"/>
          <w:noProof/>
          <w:sz w:val="24"/>
          <w:szCs w:val="24"/>
          <w:lang w:val="en-GB"/>
        </w:rPr>
        <w:t>(Stewart &amp; Aldrich, 2015)</w:t>
      </w:r>
      <w:r w:rsidR="00CA645B" w:rsidRPr="00E3206C">
        <w:rPr>
          <w:rFonts w:ascii="Times New Roman" w:hAnsi="Times New Roman" w:cs="Times New Roman"/>
          <w:sz w:val="24"/>
          <w:szCs w:val="24"/>
          <w:lang w:val="en-GB"/>
        </w:rPr>
        <w:fldChar w:fldCharType="end"/>
      </w:r>
      <w:r w:rsidR="00B21CDB" w:rsidRPr="00E3206C">
        <w:rPr>
          <w:rFonts w:ascii="Times New Roman" w:hAnsi="Times New Roman" w:cs="Times New Roman"/>
          <w:sz w:val="24"/>
          <w:szCs w:val="24"/>
          <w:lang w:val="en-GB"/>
        </w:rPr>
        <w:t xml:space="preserve">. </w:t>
      </w:r>
    </w:p>
    <w:p w:rsidR="00883BF9" w:rsidRPr="00E3206C" w:rsidRDefault="008F0153" w:rsidP="00E9080D">
      <w:pPr>
        <w:spacing w:after="0" w:line="240" w:lineRule="auto"/>
        <w:ind w:firstLine="720"/>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Howev</w:t>
      </w:r>
      <w:r w:rsidR="00124239" w:rsidRPr="00E3206C">
        <w:rPr>
          <w:rFonts w:ascii="Times New Roman" w:hAnsi="Times New Roman" w:cs="Times New Roman"/>
          <w:sz w:val="24"/>
          <w:szCs w:val="24"/>
          <w:lang w:val="en-GB"/>
        </w:rPr>
        <w:t>er, AE is not free of criticism. D</w:t>
      </w:r>
      <w:r w:rsidRPr="00E3206C">
        <w:rPr>
          <w:rFonts w:ascii="Times New Roman" w:hAnsi="Times New Roman" w:cs="Times New Roman"/>
          <w:sz w:val="24"/>
          <w:szCs w:val="24"/>
          <w:lang w:val="en-GB"/>
        </w:rPr>
        <w:t xml:space="preserve">espite the </w:t>
      </w:r>
      <w:r w:rsidR="005E1C06" w:rsidRPr="00E3206C">
        <w:rPr>
          <w:rFonts w:ascii="Times New Roman" w:hAnsi="Times New Roman" w:cs="Times New Roman"/>
          <w:sz w:val="24"/>
          <w:szCs w:val="24"/>
          <w:lang w:val="en-GB"/>
        </w:rPr>
        <w:t>contested potential</w:t>
      </w:r>
      <w:r w:rsidR="006B2EFD" w:rsidRPr="00E3206C">
        <w:rPr>
          <w:rFonts w:ascii="Times New Roman" w:hAnsi="Times New Roman" w:cs="Times New Roman"/>
          <w:sz w:val="24"/>
          <w:szCs w:val="24"/>
          <w:lang w:val="en-GB"/>
        </w:rPr>
        <w:t xml:space="preserve"> for </w:t>
      </w:r>
      <w:r w:rsidRPr="00E3206C">
        <w:rPr>
          <w:rFonts w:ascii="Times New Roman" w:hAnsi="Times New Roman" w:cs="Times New Roman"/>
          <w:sz w:val="24"/>
          <w:szCs w:val="24"/>
          <w:lang w:val="en-GB"/>
        </w:rPr>
        <w:t>growth</w:t>
      </w:r>
      <w:r w:rsidR="006B2EFD" w:rsidRPr="00E3206C">
        <w:rPr>
          <w:rFonts w:ascii="Times New Roman" w:hAnsi="Times New Roman" w:cs="Times New Roman"/>
          <w:sz w:val="24"/>
          <w:szCs w:val="24"/>
          <w:lang w:val="en-GB"/>
        </w:rPr>
        <w:t xml:space="preserve"> in AE within organization studies </w:t>
      </w:r>
      <w:r w:rsidR="00CA645B" w:rsidRPr="00E3206C">
        <w:rPr>
          <w:rFonts w:ascii="Times New Roman" w:hAnsi="Times New Roman" w:cs="Times New Roman"/>
          <w:sz w:val="24"/>
          <w:szCs w:val="24"/>
          <w:lang w:val="en-GB"/>
        </w:rPr>
        <w:fldChar w:fldCharType="begin"/>
      </w:r>
      <w:r w:rsidR="00F24BF9" w:rsidRPr="00E3206C">
        <w:rPr>
          <w:rFonts w:ascii="Times New Roman" w:hAnsi="Times New Roman" w:cs="Times New Roman"/>
          <w:sz w:val="24"/>
          <w:szCs w:val="24"/>
          <w:lang w:val="en-GB"/>
        </w:rPr>
        <w:instrText xml:space="preserve"> ADDIN EN.CITE &lt;EndNote&gt;&lt;Cite&gt;&lt;Author&gt;Doloriert&lt;/Author&gt;&lt;Year&gt;2012&lt;/Year&gt;&lt;RecNum&gt;205&lt;/RecNum&gt;&lt;DisplayText&gt;(Doloriert &amp;amp; Sambrook, 2012)&lt;/DisplayText&gt;&lt;record&gt;&lt;rec-number&gt;205&lt;/rec-number&gt;&lt;foreign-keys&gt;&lt;key app="EN" db-id="xpre5s50kv5wt8etr94xrt9i0sdawvxw0vsr" timestamp="1443559330"&gt;205&lt;/key&gt;&lt;/foreign-keys&gt;&lt;ref-type name="Journal Article"&gt;17&lt;/ref-type&gt;&lt;contributors&gt;&lt;authors&gt;&lt;author&gt;Doloriert, C.&lt;/author&gt;&lt;author&gt;Sambrook, S.&lt;/author&gt;&lt;/authors&gt;&lt;/contributors&gt;&lt;titles&gt;&lt;title&gt;Organisational autoethnography&lt;/title&gt;&lt;secondary-title&gt;Journal of Organizational Ethnography&lt;/secondary-title&gt;&lt;/titles&gt;&lt;periodical&gt;&lt;full-title&gt;Journal of Organizational Ethnography&lt;/full-title&gt;&lt;/periodical&gt;&lt;pages&gt;83-95&lt;/pages&gt;&lt;volume&gt;1&lt;/volume&gt;&lt;number&gt;1&lt;/number&gt;&lt;keywords&gt;&lt;keyword&gt;Organizational ethnography,Organizations,Research work,Autoethnography,Co</w:instrText>
      </w:r>
      <w:r w:rsidR="00F24BF9" w:rsidRPr="00E3206C">
        <w:rPr>
          <w:rFonts w:ascii="American Typewriter" w:hAnsi="American Typewriter" w:cs="American Typewriter"/>
          <w:sz w:val="24"/>
          <w:szCs w:val="24"/>
          <w:lang w:val="en-GB"/>
        </w:rPr>
        <w:instrText>‐</w:instrText>
      </w:r>
      <w:r w:rsidR="00F24BF9" w:rsidRPr="00E3206C">
        <w:rPr>
          <w:rFonts w:ascii="Times New Roman" w:hAnsi="Times New Roman" w:cs="Times New Roman"/>
          <w:sz w:val="24"/>
          <w:szCs w:val="24"/>
          <w:lang w:val="en-GB"/>
        </w:rPr>
        <w:instrText>production,Ethics,Critics,Self&lt;/keyword&gt;&lt;/keywords&gt;&lt;dates&gt;&lt;year&gt;2012&lt;/year&gt;&lt;/dates&gt;&lt;urls&gt;&lt;related-urls&gt;&lt;url&gt;http://www.emeraldinsight.com/doi/abs/10.1108/20466741211220688&lt;/url&gt;&lt;/related-urls&gt;&lt;/urls&gt;&lt;electronic-resource-num&gt;doi:10.1108/20466741211220688&lt;/electronic-resource-num&gt;&lt;/record&gt;&lt;/Cite&gt;&lt;/EndNote&gt;</w:instrText>
      </w:r>
      <w:r w:rsidR="00CA645B" w:rsidRPr="00E3206C">
        <w:rPr>
          <w:rFonts w:ascii="Times New Roman" w:hAnsi="Times New Roman" w:cs="Times New Roman"/>
          <w:sz w:val="24"/>
          <w:szCs w:val="24"/>
          <w:lang w:val="en-GB"/>
        </w:rPr>
        <w:fldChar w:fldCharType="separate"/>
      </w:r>
      <w:r w:rsidR="00F24BF9" w:rsidRPr="00E3206C">
        <w:rPr>
          <w:rFonts w:ascii="Times New Roman" w:hAnsi="Times New Roman" w:cs="Times New Roman"/>
          <w:noProof/>
          <w:sz w:val="24"/>
          <w:szCs w:val="24"/>
          <w:lang w:val="en-GB"/>
        </w:rPr>
        <w:t>(Doloriert &amp; Sambrook, 2012)</w:t>
      </w:r>
      <w:r w:rsidR="00CA645B" w:rsidRPr="00E3206C">
        <w:rPr>
          <w:rFonts w:ascii="Times New Roman" w:hAnsi="Times New Roman" w:cs="Times New Roman"/>
          <w:sz w:val="24"/>
          <w:szCs w:val="24"/>
          <w:lang w:val="en-GB"/>
        </w:rPr>
        <w:fldChar w:fldCharType="end"/>
      </w:r>
      <w:r w:rsidRPr="00E3206C">
        <w:rPr>
          <w:rFonts w:ascii="Times New Roman" w:hAnsi="Times New Roman" w:cs="Times New Roman"/>
          <w:sz w:val="24"/>
          <w:szCs w:val="24"/>
          <w:lang w:val="en-GB"/>
        </w:rPr>
        <w:t xml:space="preserve">, there is resistance to acknowledge AE as valid approach </w:t>
      </w:r>
      <w:r w:rsidR="0080599D" w:rsidRPr="00E3206C">
        <w:rPr>
          <w:rFonts w:ascii="Times New Roman" w:hAnsi="Times New Roman" w:cs="Times New Roman"/>
          <w:sz w:val="24"/>
          <w:szCs w:val="24"/>
          <w:lang w:val="en-GB"/>
        </w:rPr>
        <w:t>to</w:t>
      </w:r>
      <w:r w:rsidRPr="00E3206C">
        <w:rPr>
          <w:rFonts w:ascii="Times New Roman" w:hAnsi="Times New Roman" w:cs="Times New Roman"/>
          <w:sz w:val="24"/>
          <w:szCs w:val="24"/>
          <w:lang w:val="en-GB"/>
        </w:rPr>
        <w:t xml:space="preserve"> scientific knowledge production and sharing</w:t>
      </w:r>
      <w:r w:rsidR="003A2AAE" w:rsidRPr="00E3206C">
        <w:rPr>
          <w:rFonts w:ascii="Times New Roman" w:hAnsi="Times New Roman" w:cs="Times New Roman"/>
          <w:sz w:val="24"/>
          <w:szCs w:val="24"/>
          <w:lang w:val="en-GB"/>
        </w:rPr>
        <w:t xml:space="preserve"> </w:t>
      </w:r>
      <w:r w:rsidR="00CA645B" w:rsidRPr="00E3206C">
        <w:rPr>
          <w:rFonts w:ascii="Times New Roman" w:hAnsi="Times New Roman" w:cs="Times New Roman"/>
          <w:sz w:val="24"/>
          <w:szCs w:val="24"/>
          <w:lang w:val="en-GB"/>
        </w:rPr>
        <w:fldChar w:fldCharType="begin"/>
      </w:r>
      <w:r w:rsidR="003A2AAE" w:rsidRPr="00E3206C">
        <w:rPr>
          <w:rFonts w:ascii="Times New Roman" w:hAnsi="Times New Roman" w:cs="Times New Roman"/>
          <w:sz w:val="24"/>
          <w:szCs w:val="24"/>
          <w:lang w:val="en-GB"/>
        </w:rPr>
        <w:instrText xml:space="preserve"> ADDIN EN.CITE &lt;EndNote&gt;&lt;Cite&gt;&lt;Author&gt;Wall&lt;/Author&gt;&lt;Year&gt;2006&lt;/Year&gt;&lt;RecNum&gt;204&lt;/RecNum&gt;&lt;DisplayText&gt;(Wall, 2006)&lt;/DisplayText&gt;&lt;record&gt;&lt;rec-number&gt;204&lt;/rec-number&gt;&lt;foreign-keys&gt;&lt;key app="EN" db-id="xpre5s50kv5wt8etr94xrt9i0sdawvxw0vsr" timestamp="1443558896"&gt;204&lt;/key&gt;&lt;/foreign-keys&gt;&lt;ref-type name="Journal Article"&gt;17&lt;/ref-type&gt;&lt;contributors&gt;&lt;authors&gt;&lt;author&gt;Wall, S.&lt;/author&gt;&lt;/authors&gt;&lt;/contributors&gt;&lt;titles&gt;&lt;title&gt;An autoethnography on learning about autoethnography&lt;/title&gt;&lt;secondary-title&gt;International  Journal  of  Qualitative  Methods&lt;/secondary-title&gt;&lt;/titles&gt;&lt;periodical&gt;&lt;full-title&gt;International  Journal  of  Qualitative  Methods&lt;/full-title&gt;&lt;/periodical&gt;&lt;pages&gt;146-160&lt;/pages&gt;&lt;volume&gt;5&lt;/volume&gt;&lt;number&gt;2&lt;/number&gt;&lt;dates&gt;&lt;year&gt;2006&lt;/year&gt;&lt;/dates&gt;&lt;urls&gt;&lt;/urls&gt;&lt;/record&gt;&lt;/Cite&gt;&lt;/EndNote&gt;</w:instrText>
      </w:r>
      <w:r w:rsidR="00CA645B" w:rsidRPr="00E3206C">
        <w:rPr>
          <w:rFonts w:ascii="Times New Roman" w:hAnsi="Times New Roman" w:cs="Times New Roman"/>
          <w:sz w:val="24"/>
          <w:szCs w:val="24"/>
          <w:lang w:val="en-GB"/>
        </w:rPr>
        <w:fldChar w:fldCharType="separate"/>
      </w:r>
      <w:r w:rsidR="003A2AAE" w:rsidRPr="00E3206C">
        <w:rPr>
          <w:rFonts w:ascii="Times New Roman" w:hAnsi="Times New Roman" w:cs="Times New Roman"/>
          <w:sz w:val="24"/>
          <w:szCs w:val="24"/>
          <w:lang w:val="en-GB"/>
        </w:rPr>
        <w:t>(Wall, 2006)</w:t>
      </w:r>
      <w:r w:rsidR="00CA645B" w:rsidRPr="00E3206C">
        <w:rPr>
          <w:rFonts w:ascii="Times New Roman" w:hAnsi="Times New Roman" w:cs="Times New Roman"/>
          <w:sz w:val="24"/>
          <w:szCs w:val="24"/>
          <w:lang w:val="en-GB"/>
        </w:rPr>
        <w:fldChar w:fldCharType="end"/>
      </w:r>
      <w:r w:rsidR="00124239" w:rsidRPr="00E3206C">
        <w:rPr>
          <w:rFonts w:ascii="Times New Roman" w:hAnsi="Times New Roman" w:cs="Times New Roman"/>
          <w:sz w:val="24"/>
          <w:szCs w:val="24"/>
          <w:lang w:val="en-GB"/>
        </w:rPr>
        <w:t>.  Building on persona</w:t>
      </w:r>
      <w:r w:rsidR="00E65B6E" w:rsidRPr="00E3206C">
        <w:rPr>
          <w:rFonts w:ascii="Times New Roman" w:hAnsi="Times New Roman" w:cs="Times New Roman"/>
          <w:sz w:val="24"/>
          <w:szCs w:val="24"/>
          <w:lang w:val="en-GB"/>
        </w:rPr>
        <w:t xml:space="preserve">l experiences as a source of </w:t>
      </w:r>
      <w:r w:rsidR="00124239" w:rsidRPr="00E3206C">
        <w:rPr>
          <w:rFonts w:ascii="Times New Roman" w:hAnsi="Times New Roman" w:cs="Times New Roman"/>
          <w:sz w:val="24"/>
          <w:szCs w:val="24"/>
          <w:lang w:val="en-GB"/>
        </w:rPr>
        <w:t>data</w:t>
      </w:r>
      <w:r w:rsidR="00E65B6E" w:rsidRPr="00E3206C">
        <w:rPr>
          <w:rFonts w:ascii="Times New Roman" w:hAnsi="Times New Roman" w:cs="Times New Roman"/>
          <w:sz w:val="24"/>
          <w:szCs w:val="24"/>
          <w:lang w:val="en-GB"/>
        </w:rPr>
        <w:t>,</w:t>
      </w:r>
      <w:r w:rsidR="00124239" w:rsidRPr="00E3206C">
        <w:rPr>
          <w:rFonts w:ascii="Times New Roman" w:hAnsi="Times New Roman" w:cs="Times New Roman"/>
          <w:sz w:val="24"/>
          <w:szCs w:val="24"/>
          <w:lang w:val="en-GB"/>
        </w:rPr>
        <w:t xml:space="preserve"> </w:t>
      </w:r>
      <w:r w:rsidR="00E65B6E" w:rsidRPr="00E3206C">
        <w:rPr>
          <w:rFonts w:ascii="Times New Roman" w:hAnsi="Times New Roman" w:cs="Times New Roman"/>
          <w:sz w:val="24"/>
          <w:szCs w:val="24"/>
          <w:lang w:val="en-GB"/>
        </w:rPr>
        <w:t>“</w:t>
      </w:r>
      <w:r w:rsidR="00124239" w:rsidRPr="00E3206C">
        <w:rPr>
          <w:rFonts w:ascii="Times New Roman" w:hAnsi="Times New Roman" w:cs="Times New Roman"/>
          <w:sz w:val="24"/>
          <w:szCs w:val="24"/>
          <w:lang w:val="en-GB"/>
        </w:rPr>
        <w:t xml:space="preserve">AE has been criticized </w:t>
      </w:r>
      <w:r w:rsidR="007A3E68" w:rsidRPr="00E3206C">
        <w:rPr>
          <w:rFonts w:ascii="Times New Roman" w:hAnsi="Times New Roman" w:cs="Times New Roman"/>
          <w:sz w:val="24"/>
          <w:szCs w:val="24"/>
          <w:lang w:val="en-GB"/>
        </w:rPr>
        <w:t>for being self-indulgent, narcissistic, i</w:t>
      </w:r>
      <w:r w:rsidR="0087037D" w:rsidRPr="00E3206C">
        <w:rPr>
          <w:rFonts w:ascii="Times New Roman" w:hAnsi="Times New Roman" w:cs="Times New Roman"/>
          <w:sz w:val="24"/>
          <w:szCs w:val="24"/>
          <w:lang w:val="en-GB"/>
        </w:rPr>
        <w:t>ntrospective and individualized</w:t>
      </w:r>
      <w:r w:rsidR="007A3E68" w:rsidRPr="00E3206C">
        <w:rPr>
          <w:rFonts w:ascii="Times New Roman" w:hAnsi="Times New Roman" w:cs="Times New Roman"/>
          <w:sz w:val="24"/>
          <w:szCs w:val="24"/>
          <w:lang w:val="en-GB"/>
        </w:rPr>
        <w:t>”</w:t>
      </w:r>
      <w:r w:rsidR="00E65B6E" w:rsidRPr="00E3206C">
        <w:rPr>
          <w:rFonts w:ascii="Times New Roman" w:hAnsi="Times New Roman" w:cs="Times New Roman"/>
          <w:sz w:val="24"/>
          <w:szCs w:val="24"/>
          <w:lang w:val="en-GB"/>
        </w:rPr>
        <w:t xml:space="preserve"> </w:t>
      </w:r>
      <w:r w:rsidR="00CA645B" w:rsidRPr="00E3206C">
        <w:rPr>
          <w:rFonts w:ascii="Times New Roman" w:hAnsi="Times New Roman" w:cs="Times New Roman"/>
          <w:sz w:val="24"/>
          <w:szCs w:val="24"/>
          <w:lang w:val="en-GB"/>
        </w:rPr>
        <w:fldChar w:fldCharType="begin"/>
      </w:r>
      <w:r w:rsidR="00F24BF9" w:rsidRPr="00E3206C">
        <w:rPr>
          <w:rFonts w:ascii="Times New Roman" w:hAnsi="Times New Roman" w:cs="Times New Roman"/>
          <w:sz w:val="24"/>
          <w:szCs w:val="24"/>
          <w:lang w:val="en-GB"/>
        </w:rPr>
        <w:instrText xml:space="preserve"> ADDIN EN.CITE &lt;EndNote&gt;&lt;Cite&gt;&lt;Author&gt;Wall&lt;/Author&gt;&lt;Year&gt;2006&lt;/Year&gt;&lt;RecNum&gt;204&lt;/RecNum&gt;&lt;Pages&gt;155&lt;/Pages&gt;&lt;DisplayText&gt;(Wall, 2006, p. 155)&lt;/DisplayText&gt;&lt;record&gt;&lt;rec-number&gt;204&lt;/rec-number&gt;&lt;foreign-keys&gt;&lt;key app="EN" db-id="xpre5s50kv5wt8etr94xrt9i0sdawvxw0vsr" timestamp="1443558896"&gt;204&lt;/key&gt;&lt;/foreign-keys&gt;&lt;ref-type name="Journal Article"&gt;17&lt;/ref-type&gt;&lt;contributors&gt;&lt;authors&gt;&lt;author&gt;Wall, S.&lt;/author&gt;&lt;/authors&gt;&lt;/contributors&gt;&lt;titles&gt;&lt;title&gt;An autoethnography on learning about autoethnography&lt;/title&gt;&lt;secondary-title&gt;International  Journal  of  Qualitative  Methods&lt;/secondary-title&gt;&lt;/titles&gt;&lt;periodical&gt;&lt;full-title&gt;International  Journal  of  Qualitative  Methods&lt;/full-title&gt;&lt;/periodical&gt;&lt;pages&gt;146-160&lt;/pages&gt;&lt;volume&gt;5&lt;/volume&gt;&lt;number&gt;2&lt;/number&gt;&lt;dates&gt;&lt;year&gt;2006&lt;/year&gt;&lt;/dates&gt;&lt;urls&gt;&lt;/urls&gt;&lt;/record&gt;&lt;/Cite&gt;&lt;/EndNote&gt;</w:instrText>
      </w:r>
      <w:r w:rsidR="00CA645B" w:rsidRPr="00E3206C">
        <w:rPr>
          <w:rFonts w:ascii="Times New Roman" w:hAnsi="Times New Roman" w:cs="Times New Roman"/>
          <w:sz w:val="24"/>
          <w:szCs w:val="24"/>
          <w:lang w:val="en-GB"/>
        </w:rPr>
        <w:fldChar w:fldCharType="separate"/>
      </w:r>
      <w:r w:rsidR="00F24BF9" w:rsidRPr="00E3206C">
        <w:rPr>
          <w:rFonts w:ascii="Times New Roman" w:hAnsi="Times New Roman" w:cs="Times New Roman"/>
          <w:noProof/>
          <w:sz w:val="24"/>
          <w:szCs w:val="24"/>
          <w:lang w:val="en-GB"/>
        </w:rPr>
        <w:t xml:space="preserve">(Wall, 2006, </w:t>
      </w:r>
      <w:r w:rsidR="00916DDC">
        <w:rPr>
          <w:rFonts w:ascii="Times New Roman" w:hAnsi="Times New Roman" w:cs="Times New Roman"/>
          <w:noProof/>
          <w:sz w:val="24"/>
          <w:szCs w:val="24"/>
          <w:lang w:val="en-GB"/>
        </w:rPr>
        <w:t>p.</w:t>
      </w:r>
      <w:r w:rsidR="00F24BF9" w:rsidRPr="00E3206C">
        <w:rPr>
          <w:rFonts w:ascii="Times New Roman" w:hAnsi="Times New Roman" w:cs="Times New Roman"/>
          <w:noProof/>
          <w:sz w:val="24"/>
          <w:szCs w:val="24"/>
          <w:lang w:val="en-GB"/>
        </w:rPr>
        <w:t>155)</w:t>
      </w:r>
      <w:r w:rsidR="00CA645B" w:rsidRPr="00E3206C">
        <w:rPr>
          <w:rFonts w:ascii="Times New Roman" w:hAnsi="Times New Roman" w:cs="Times New Roman"/>
          <w:sz w:val="24"/>
          <w:szCs w:val="24"/>
          <w:lang w:val="en-GB"/>
        </w:rPr>
        <w:fldChar w:fldCharType="end"/>
      </w:r>
      <w:r w:rsidR="0087037D" w:rsidRPr="00E3206C">
        <w:rPr>
          <w:rFonts w:ascii="Times New Roman" w:hAnsi="Times New Roman" w:cs="Times New Roman"/>
          <w:sz w:val="24"/>
          <w:szCs w:val="24"/>
          <w:lang w:val="en-GB"/>
        </w:rPr>
        <w:t>.</w:t>
      </w:r>
      <w:r w:rsidR="007A3E68" w:rsidRPr="00E3206C">
        <w:rPr>
          <w:rFonts w:ascii="Times New Roman" w:hAnsi="Times New Roman" w:cs="Times New Roman"/>
          <w:sz w:val="24"/>
          <w:szCs w:val="24"/>
          <w:lang w:val="en-GB"/>
        </w:rPr>
        <w:t xml:space="preserve"> </w:t>
      </w:r>
      <w:r w:rsidR="00AA6BD8" w:rsidRPr="00E3206C">
        <w:rPr>
          <w:rFonts w:ascii="Times New Roman" w:hAnsi="Times New Roman" w:cs="Times New Roman"/>
          <w:sz w:val="24"/>
          <w:szCs w:val="24"/>
          <w:lang w:val="en-GB"/>
        </w:rPr>
        <w:t xml:space="preserve">In response to the </w:t>
      </w:r>
      <w:r w:rsidR="00F8105E" w:rsidRPr="00E3206C">
        <w:rPr>
          <w:rFonts w:ascii="Times New Roman" w:hAnsi="Times New Roman" w:cs="Times New Roman"/>
          <w:sz w:val="24"/>
          <w:szCs w:val="24"/>
          <w:lang w:val="en-GB"/>
        </w:rPr>
        <w:t>criticism</w:t>
      </w:r>
      <w:r w:rsidR="007A3E68" w:rsidRPr="00E3206C">
        <w:rPr>
          <w:rFonts w:ascii="Times New Roman" w:hAnsi="Times New Roman" w:cs="Times New Roman"/>
          <w:sz w:val="24"/>
          <w:szCs w:val="24"/>
          <w:lang w:val="en-GB"/>
        </w:rPr>
        <w:t xml:space="preserve"> that AE is not “proper research</w:t>
      </w:r>
      <w:r w:rsidR="006B2EFD" w:rsidRPr="00E3206C">
        <w:rPr>
          <w:rFonts w:ascii="Times New Roman" w:hAnsi="Times New Roman" w:cs="Times New Roman"/>
          <w:sz w:val="24"/>
          <w:szCs w:val="24"/>
          <w:lang w:val="en-GB"/>
        </w:rPr>
        <w:t>”</w:t>
      </w:r>
      <w:r w:rsidR="007A3E68" w:rsidRPr="00E3206C">
        <w:rPr>
          <w:rFonts w:ascii="Times New Roman" w:hAnsi="Times New Roman" w:cs="Times New Roman"/>
          <w:sz w:val="24"/>
          <w:szCs w:val="24"/>
          <w:lang w:val="en-GB"/>
        </w:rPr>
        <w:t xml:space="preserve"> </w:t>
      </w:r>
      <w:r w:rsidR="00CA645B" w:rsidRPr="00E3206C">
        <w:rPr>
          <w:rFonts w:ascii="Times New Roman" w:hAnsi="Times New Roman" w:cs="Times New Roman"/>
          <w:sz w:val="24"/>
          <w:szCs w:val="24"/>
          <w:lang w:val="en-GB"/>
        </w:rPr>
        <w:fldChar w:fldCharType="begin"/>
      </w:r>
      <w:r w:rsidR="00F24BF9" w:rsidRPr="00E3206C">
        <w:rPr>
          <w:rFonts w:ascii="Times New Roman" w:hAnsi="Times New Roman" w:cs="Times New Roman"/>
          <w:sz w:val="24"/>
          <w:szCs w:val="24"/>
          <w:lang w:val="en-GB"/>
        </w:rPr>
        <w:instrText xml:space="preserve"> ADDIN EN.CITE &lt;EndNote&gt;&lt;Cite&gt;&lt;Author&gt;Sparkes&lt;/Author&gt;&lt;Year&gt;2000&lt;/Year&gt;&lt;RecNum&gt;219&lt;/RecNum&gt;&lt;Pages&gt;22&lt;/Pages&gt;&lt;DisplayText&gt;(Sparkes, 2000, p. 22)&lt;/DisplayText&gt;&lt;record&gt;&lt;rec-number&gt;219&lt;/rec-number&gt;&lt;foreign-keys&gt;&lt;key app="EN" db-id="xpre5s50kv5wt8etr94xrt9i0sdawvxw0vsr" timestamp="1443607736"&gt;219&lt;/key&gt;&lt;/foreign-keys&gt;&lt;ref-type name="Journal Article"&gt;17&lt;/ref-type&gt;&lt;contributors&gt;&lt;authors&gt;&lt;author&gt;Sparkes, Andrew C&lt;/author&gt;&lt;/authors&gt;&lt;/contributors&gt;&lt;titles&gt;&lt;title&gt;Autoethnography and narratives of self: Reﬂections on criteria in action&lt;/title&gt;&lt;secondary-title&gt;Sociology of Sport Journal&lt;/secondary-title&gt;&lt;/titles&gt;&lt;periodical&gt;&lt;full-title&gt;Sociology of Sport Journal&lt;/full-title&gt;&lt;/periodical&gt;&lt;pages&gt;21-43&lt;/pages&gt;&lt;volume&gt;17&lt;/volume&gt;&lt;dates&gt;&lt;year&gt;2000&lt;/year&gt;&lt;/dates&gt;&lt;urls&gt;&lt;/urls&gt;&lt;/record&gt;&lt;/Cite&gt;&lt;/EndNote&gt;</w:instrText>
      </w:r>
      <w:r w:rsidR="00CA645B" w:rsidRPr="00E3206C">
        <w:rPr>
          <w:rFonts w:ascii="Times New Roman" w:hAnsi="Times New Roman" w:cs="Times New Roman"/>
          <w:sz w:val="24"/>
          <w:szCs w:val="24"/>
          <w:lang w:val="en-GB"/>
        </w:rPr>
        <w:fldChar w:fldCharType="separate"/>
      </w:r>
      <w:r w:rsidR="00F24BF9" w:rsidRPr="00E3206C">
        <w:rPr>
          <w:rFonts w:ascii="Times New Roman" w:hAnsi="Times New Roman" w:cs="Times New Roman"/>
          <w:noProof/>
          <w:sz w:val="24"/>
          <w:szCs w:val="24"/>
          <w:lang w:val="en-GB"/>
        </w:rPr>
        <w:t xml:space="preserve">(Sparkes, 2000, </w:t>
      </w:r>
      <w:r w:rsidR="00916DDC">
        <w:rPr>
          <w:rFonts w:ascii="Times New Roman" w:hAnsi="Times New Roman" w:cs="Times New Roman"/>
          <w:noProof/>
          <w:sz w:val="24"/>
          <w:szCs w:val="24"/>
          <w:lang w:val="en-GB"/>
        </w:rPr>
        <w:t>p.</w:t>
      </w:r>
      <w:r w:rsidR="00F24BF9" w:rsidRPr="00E3206C">
        <w:rPr>
          <w:rFonts w:ascii="Times New Roman" w:hAnsi="Times New Roman" w:cs="Times New Roman"/>
          <w:noProof/>
          <w:sz w:val="24"/>
          <w:szCs w:val="24"/>
          <w:lang w:val="en-GB"/>
        </w:rPr>
        <w:t>22)</w:t>
      </w:r>
      <w:r w:rsidR="00CA645B" w:rsidRPr="00E3206C">
        <w:rPr>
          <w:rFonts w:ascii="Times New Roman" w:hAnsi="Times New Roman" w:cs="Times New Roman"/>
          <w:sz w:val="24"/>
          <w:szCs w:val="24"/>
          <w:lang w:val="en-GB"/>
        </w:rPr>
        <w:fldChar w:fldCharType="end"/>
      </w:r>
      <w:r w:rsidR="003D343F" w:rsidRPr="00E3206C">
        <w:rPr>
          <w:rFonts w:ascii="Times New Roman" w:hAnsi="Times New Roman" w:cs="Times New Roman"/>
          <w:sz w:val="24"/>
          <w:szCs w:val="24"/>
          <w:lang w:val="en-GB"/>
        </w:rPr>
        <w:t>,</w:t>
      </w:r>
      <w:r w:rsidR="00AA6BD8" w:rsidRPr="00E3206C">
        <w:rPr>
          <w:rFonts w:ascii="Times New Roman" w:hAnsi="Times New Roman" w:cs="Times New Roman"/>
          <w:sz w:val="24"/>
          <w:szCs w:val="24"/>
          <w:lang w:val="en-GB"/>
        </w:rPr>
        <w:t xml:space="preserve"> authors who support AE have argued that this approach “is m</w:t>
      </w:r>
      <w:r w:rsidR="007A3E68" w:rsidRPr="00E3206C">
        <w:rPr>
          <w:rFonts w:ascii="Times New Roman" w:hAnsi="Times New Roman" w:cs="Times New Roman"/>
          <w:sz w:val="24"/>
          <w:szCs w:val="24"/>
          <w:lang w:val="en-GB"/>
        </w:rPr>
        <w:t>ore authentic than traditional r</w:t>
      </w:r>
      <w:r w:rsidR="00AA6BD8" w:rsidRPr="00E3206C">
        <w:rPr>
          <w:rFonts w:ascii="Times New Roman" w:hAnsi="Times New Roman" w:cs="Times New Roman"/>
          <w:sz w:val="24"/>
          <w:szCs w:val="24"/>
          <w:lang w:val="en-GB"/>
        </w:rPr>
        <w:t>esearch approaches, precise</w:t>
      </w:r>
      <w:r w:rsidR="00F8105E" w:rsidRPr="00E3206C">
        <w:rPr>
          <w:rFonts w:ascii="Times New Roman" w:hAnsi="Times New Roman" w:cs="Times New Roman"/>
          <w:sz w:val="24"/>
          <w:szCs w:val="24"/>
          <w:lang w:val="en-GB"/>
        </w:rPr>
        <w:t xml:space="preserve">ly because of the researcher’s use of self, </w:t>
      </w:r>
      <w:r w:rsidR="00670677" w:rsidRPr="00E3206C">
        <w:rPr>
          <w:rFonts w:ascii="Times New Roman" w:hAnsi="Times New Roman" w:cs="Times New Roman"/>
          <w:sz w:val="24"/>
          <w:szCs w:val="24"/>
          <w:lang w:val="en-GB"/>
        </w:rPr>
        <w:t>the voice of the insider bein</w:t>
      </w:r>
      <w:r w:rsidR="00651CCF" w:rsidRPr="00E3206C">
        <w:rPr>
          <w:rFonts w:ascii="Times New Roman" w:hAnsi="Times New Roman" w:cs="Times New Roman"/>
          <w:sz w:val="24"/>
          <w:szCs w:val="24"/>
          <w:lang w:val="en-GB"/>
        </w:rPr>
        <w:t>g more than that of the outsider</w:t>
      </w:r>
      <w:r w:rsidR="003C1C37" w:rsidRPr="00E3206C">
        <w:rPr>
          <w:rFonts w:ascii="Times New Roman" w:hAnsi="Times New Roman" w:cs="Times New Roman"/>
          <w:sz w:val="24"/>
          <w:szCs w:val="24"/>
          <w:lang w:val="en-GB"/>
        </w:rPr>
        <w:t>”</w:t>
      </w:r>
      <w:r w:rsidR="00651CCF" w:rsidRPr="00E3206C">
        <w:rPr>
          <w:rFonts w:ascii="Times New Roman" w:hAnsi="Times New Roman" w:cs="Times New Roman"/>
          <w:sz w:val="24"/>
          <w:szCs w:val="24"/>
          <w:lang w:val="en-GB"/>
        </w:rPr>
        <w:t xml:space="preserve"> </w:t>
      </w:r>
      <w:r w:rsidR="00AA6BD8" w:rsidRPr="00E3206C">
        <w:rPr>
          <w:rFonts w:ascii="Times New Roman" w:hAnsi="Times New Roman" w:cs="Times New Roman"/>
          <w:sz w:val="24"/>
          <w:szCs w:val="24"/>
          <w:lang w:val="en-GB"/>
        </w:rPr>
        <w:t>(Reed-</w:t>
      </w:r>
      <w:proofErr w:type="spellStart"/>
      <w:r w:rsidR="00AA6BD8" w:rsidRPr="00E3206C">
        <w:rPr>
          <w:rFonts w:ascii="Times New Roman" w:hAnsi="Times New Roman" w:cs="Times New Roman"/>
          <w:sz w:val="24"/>
          <w:szCs w:val="24"/>
          <w:lang w:val="en-GB"/>
        </w:rPr>
        <w:t>Danahay</w:t>
      </w:r>
      <w:proofErr w:type="spellEnd"/>
      <w:r w:rsidR="007A3E68" w:rsidRPr="00E3206C">
        <w:rPr>
          <w:rFonts w:ascii="Times New Roman" w:hAnsi="Times New Roman" w:cs="Times New Roman"/>
          <w:sz w:val="24"/>
          <w:szCs w:val="24"/>
          <w:lang w:val="en-GB"/>
        </w:rPr>
        <w:t>,</w:t>
      </w:r>
      <w:r w:rsidR="00AA6BD8" w:rsidRPr="00E3206C">
        <w:rPr>
          <w:rFonts w:ascii="Times New Roman" w:hAnsi="Times New Roman" w:cs="Times New Roman"/>
          <w:sz w:val="24"/>
          <w:szCs w:val="24"/>
          <w:lang w:val="en-GB"/>
        </w:rPr>
        <w:t xml:space="preserve"> 1997 in Wall, 2006</w:t>
      </w:r>
      <w:r w:rsidR="00827A3E" w:rsidRPr="00E3206C">
        <w:rPr>
          <w:rFonts w:ascii="Times New Roman" w:hAnsi="Times New Roman" w:cs="Times New Roman"/>
          <w:sz w:val="24"/>
          <w:szCs w:val="24"/>
          <w:lang w:val="en-GB"/>
        </w:rPr>
        <w:t xml:space="preserve">, </w:t>
      </w:r>
      <w:r w:rsidR="00916DDC">
        <w:rPr>
          <w:rFonts w:ascii="Times New Roman" w:hAnsi="Times New Roman" w:cs="Times New Roman"/>
          <w:sz w:val="24"/>
          <w:szCs w:val="24"/>
          <w:lang w:val="en-GB"/>
        </w:rPr>
        <w:t>p.</w:t>
      </w:r>
      <w:r w:rsidR="00827A3E" w:rsidRPr="00E3206C">
        <w:rPr>
          <w:rFonts w:ascii="Times New Roman" w:hAnsi="Times New Roman" w:cs="Times New Roman"/>
          <w:sz w:val="24"/>
          <w:szCs w:val="24"/>
          <w:lang w:val="en-GB"/>
        </w:rPr>
        <w:t>155</w:t>
      </w:r>
      <w:r w:rsidR="00AA6BD8" w:rsidRPr="00E3206C">
        <w:rPr>
          <w:rFonts w:ascii="Times New Roman" w:hAnsi="Times New Roman" w:cs="Times New Roman"/>
          <w:sz w:val="24"/>
          <w:szCs w:val="24"/>
          <w:lang w:val="en-GB"/>
        </w:rPr>
        <w:t>)</w:t>
      </w:r>
      <w:r w:rsidR="00670677" w:rsidRPr="00E3206C">
        <w:rPr>
          <w:rFonts w:ascii="Times New Roman" w:hAnsi="Times New Roman" w:cs="Times New Roman"/>
          <w:sz w:val="24"/>
          <w:szCs w:val="24"/>
          <w:lang w:val="en-GB"/>
        </w:rPr>
        <w:t>.</w:t>
      </w:r>
      <w:r w:rsidR="00AE12B4" w:rsidRPr="00E3206C">
        <w:rPr>
          <w:rFonts w:ascii="Times New Roman" w:hAnsi="Times New Roman" w:cs="Times New Roman"/>
          <w:sz w:val="24"/>
          <w:szCs w:val="24"/>
          <w:lang w:val="en-GB"/>
        </w:rPr>
        <w:t xml:space="preserve"> </w:t>
      </w:r>
    </w:p>
    <w:p w:rsidR="00F81205" w:rsidRPr="00E3206C" w:rsidRDefault="00D15929" w:rsidP="00E9080D">
      <w:pPr>
        <w:spacing w:after="0" w:line="240" w:lineRule="auto"/>
        <w:ind w:firstLine="567"/>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Linking the</w:t>
      </w:r>
      <w:r w:rsidR="00670677" w:rsidRPr="00E3206C">
        <w:rPr>
          <w:rFonts w:ascii="Times New Roman" w:hAnsi="Times New Roman" w:cs="Times New Roman"/>
          <w:sz w:val="24"/>
          <w:szCs w:val="24"/>
          <w:lang w:val="en-GB"/>
        </w:rPr>
        <w:t xml:space="preserve"> streng</w:t>
      </w:r>
      <w:r w:rsidR="006036A6" w:rsidRPr="00E3206C">
        <w:rPr>
          <w:rFonts w:ascii="Times New Roman" w:hAnsi="Times New Roman" w:cs="Times New Roman"/>
          <w:sz w:val="24"/>
          <w:szCs w:val="24"/>
          <w:lang w:val="en-GB"/>
        </w:rPr>
        <w:t>ths of AE to TM</w:t>
      </w:r>
      <w:r w:rsidR="00AD3A7E" w:rsidRPr="00E3206C">
        <w:rPr>
          <w:rFonts w:ascii="Times New Roman" w:hAnsi="Times New Roman" w:cs="Times New Roman"/>
          <w:sz w:val="24"/>
          <w:szCs w:val="24"/>
          <w:lang w:val="en-GB"/>
        </w:rPr>
        <w:t>, we</w:t>
      </w:r>
      <w:r w:rsidR="00670677" w:rsidRPr="00E3206C">
        <w:rPr>
          <w:rFonts w:ascii="Times New Roman" w:hAnsi="Times New Roman" w:cs="Times New Roman"/>
          <w:sz w:val="24"/>
          <w:szCs w:val="24"/>
          <w:lang w:val="en-GB"/>
        </w:rPr>
        <w:t xml:space="preserve"> consider </w:t>
      </w:r>
      <w:r w:rsidR="006B2EFD" w:rsidRPr="00E3206C">
        <w:rPr>
          <w:rFonts w:ascii="Times New Roman" w:hAnsi="Times New Roman" w:cs="Times New Roman"/>
          <w:sz w:val="24"/>
          <w:szCs w:val="24"/>
          <w:lang w:val="en-GB"/>
        </w:rPr>
        <w:t xml:space="preserve">organizational </w:t>
      </w:r>
      <w:r w:rsidR="00670677" w:rsidRPr="00E3206C">
        <w:rPr>
          <w:rFonts w:ascii="Times New Roman" w:hAnsi="Times New Roman" w:cs="Times New Roman"/>
          <w:sz w:val="24"/>
          <w:szCs w:val="24"/>
          <w:lang w:val="en-GB"/>
        </w:rPr>
        <w:t xml:space="preserve">AE to be a relevant approach in order to </w:t>
      </w:r>
      <w:r w:rsidR="005D7D33" w:rsidRPr="00E3206C">
        <w:rPr>
          <w:rFonts w:ascii="Times New Roman" w:hAnsi="Times New Roman" w:cs="Times New Roman"/>
          <w:sz w:val="24"/>
          <w:szCs w:val="24"/>
          <w:lang w:val="en-GB"/>
        </w:rPr>
        <w:t>respond to</w:t>
      </w:r>
      <w:r w:rsidR="00670677" w:rsidRPr="00E3206C">
        <w:rPr>
          <w:rFonts w:ascii="Times New Roman" w:hAnsi="Times New Roman" w:cs="Times New Roman"/>
          <w:sz w:val="24"/>
          <w:szCs w:val="24"/>
          <w:lang w:val="en-GB"/>
        </w:rPr>
        <w:t xml:space="preserve"> Dries</w:t>
      </w:r>
      <w:r w:rsidR="00827A3E" w:rsidRPr="00E3206C">
        <w:rPr>
          <w:rFonts w:ascii="Times New Roman" w:hAnsi="Times New Roman" w:cs="Times New Roman"/>
          <w:sz w:val="24"/>
          <w:szCs w:val="24"/>
          <w:lang w:val="en-GB"/>
        </w:rPr>
        <w:t>’</w:t>
      </w:r>
      <w:r w:rsidR="00440BAB" w:rsidRPr="00E3206C">
        <w:rPr>
          <w:rFonts w:ascii="Times New Roman" w:hAnsi="Times New Roman" w:cs="Times New Roman"/>
          <w:sz w:val="24"/>
          <w:szCs w:val="24"/>
          <w:lang w:val="en-GB"/>
        </w:rPr>
        <w:t xml:space="preserve"> </w:t>
      </w:r>
      <w:r w:rsidR="00CA645B" w:rsidRPr="00E3206C">
        <w:rPr>
          <w:rFonts w:ascii="Times New Roman" w:hAnsi="Times New Roman" w:cs="Times New Roman"/>
          <w:sz w:val="24"/>
          <w:szCs w:val="24"/>
          <w:lang w:val="en-GB"/>
        </w:rPr>
        <w:fldChar w:fldCharType="begin"/>
      </w:r>
      <w:r w:rsidR="00577AEE" w:rsidRPr="00E3206C">
        <w:rPr>
          <w:rFonts w:ascii="Times New Roman" w:hAnsi="Times New Roman" w:cs="Times New Roman"/>
          <w:sz w:val="24"/>
          <w:szCs w:val="24"/>
          <w:lang w:val="en-GB"/>
        </w:rPr>
        <w:instrText xml:space="preserve"> ADDIN EN.CITE &lt;EndNote&gt;&lt;Cite ExcludeAuth="1"&gt;&lt;Author&gt;Dries&lt;/Author&gt;&lt;Year&gt;2013&lt;/Year&gt;&lt;RecNum&gt;189&lt;/RecNum&gt;&lt;DisplayText&gt;(2013)&lt;/DisplayText&gt;&lt;record&gt;&lt;rec-number&gt;189&lt;/rec-number&gt;&lt;foreign-keys&gt;&lt;key app="EN" db-id="xpre5s50kv5wt8etr94xrt9i0sdawvxw0vsr" timestamp="1443535895"&gt;189&lt;/key&gt;&lt;/foreign-keys&gt;&lt;ref-type name="Journal Article"&gt;17&lt;/ref-type&gt;&lt;contributors&gt;&lt;authors&gt;&lt;author&gt;Dries, N.&lt;/author&gt;&lt;/authors&gt;&lt;/contributors&gt;&lt;titles&gt;&lt;title&gt;Talent management, from phenomenon to theory: Introduction to the Special Issue&lt;/title&gt;&lt;secondary-title&gt;Human Resource Management Review&lt;/secondary-title&gt;&lt;/titles&gt;&lt;periodical&gt;&lt;full-title&gt;Human Resource Management Review&lt;/full-title&gt;&lt;/periodical&gt;&lt;pages&gt;267-271&lt;/pages&gt;&lt;volume&gt;23&lt;/volume&gt;&lt;number&gt;4&lt;/number&gt;&lt;dates&gt;&lt;year&gt;2013&lt;/year&gt;&lt;pub-dates&gt;&lt;date&gt;12//&lt;/date&gt;&lt;/pub-dates&gt;&lt;/dates&gt;&lt;isbn&gt;1053-4822&lt;/isbn&gt;&lt;urls&gt;&lt;related-urls&gt;&lt;url&gt;http://www.sciencedirect.com/science/article/pii/S1053482213000417&lt;/url&gt;&lt;/related-urls&gt;&lt;/urls&gt;&lt;electronic-resource-num&gt;http://dx.doi.org/10.1016/j.hrmr.2013.08.006&lt;/electronic-resource-num&gt;&lt;/record&gt;&lt;/Cite&gt;&lt;/EndNote&gt;</w:instrText>
      </w:r>
      <w:r w:rsidR="00CA645B" w:rsidRPr="00E3206C">
        <w:rPr>
          <w:rFonts w:ascii="Times New Roman" w:hAnsi="Times New Roman" w:cs="Times New Roman"/>
          <w:sz w:val="24"/>
          <w:szCs w:val="24"/>
          <w:lang w:val="en-GB"/>
        </w:rPr>
        <w:fldChar w:fldCharType="separate"/>
      </w:r>
      <w:r w:rsidR="00577AEE" w:rsidRPr="00E3206C">
        <w:rPr>
          <w:rFonts w:ascii="Times New Roman" w:hAnsi="Times New Roman" w:cs="Times New Roman"/>
          <w:noProof/>
          <w:sz w:val="24"/>
          <w:szCs w:val="24"/>
          <w:lang w:val="en-GB"/>
        </w:rPr>
        <w:t>(2013)</w:t>
      </w:r>
      <w:r w:rsidR="00CA645B" w:rsidRPr="00E3206C">
        <w:rPr>
          <w:rFonts w:ascii="Times New Roman" w:hAnsi="Times New Roman" w:cs="Times New Roman"/>
          <w:sz w:val="24"/>
          <w:szCs w:val="24"/>
          <w:lang w:val="en-GB"/>
        </w:rPr>
        <w:fldChar w:fldCharType="end"/>
      </w:r>
      <w:r w:rsidR="00670677" w:rsidRPr="00E3206C">
        <w:rPr>
          <w:rFonts w:ascii="Times New Roman" w:hAnsi="Times New Roman" w:cs="Times New Roman"/>
          <w:sz w:val="24"/>
          <w:szCs w:val="24"/>
          <w:lang w:val="en-GB"/>
        </w:rPr>
        <w:t xml:space="preserve"> call for studying TM by “being open to a plurality of perspectives (…) rather than departing from normative frameworks advocating ‘one right way’ of approaching or studyi</w:t>
      </w:r>
      <w:r w:rsidR="00440BAB" w:rsidRPr="00E3206C">
        <w:rPr>
          <w:rFonts w:ascii="Times New Roman" w:hAnsi="Times New Roman" w:cs="Times New Roman"/>
          <w:sz w:val="24"/>
          <w:szCs w:val="24"/>
          <w:lang w:val="en-GB"/>
        </w:rPr>
        <w:t>ng talent</w:t>
      </w:r>
      <w:r w:rsidR="0087037D" w:rsidRPr="00E3206C">
        <w:rPr>
          <w:rFonts w:ascii="Times New Roman" w:hAnsi="Times New Roman" w:cs="Times New Roman"/>
          <w:sz w:val="24"/>
          <w:szCs w:val="24"/>
          <w:lang w:val="en-GB"/>
        </w:rPr>
        <w:t xml:space="preserve"> management</w:t>
      </w:r>
      <w:r w:rsidR="00440BAB" w:rsidRPr="00E3206C">
        <w:rPr>
          <w:rFonts w:ascii="Times New Roman" w:hAnsi="Times New Roman" w:cs="Times New Roman"/>
          <w:sz w:val="24"/>
          <w:szCs w:val="24"/>
          <w:lang w:val="en-GB"/>
        </w:rPr>
        <w:t>”</w:t>
      </w:r>
      <w:r w:rsidR="0087037D" w:rsidRPr="00E3206C">
        <w:rPr>
          <w:rFonts w:ascii="Times New Roman" w:hAnsi="Times New Roman" w:cs="Times New Roman"/>
          <w:sz w:val="24"/>
          <w:szCs w:val="24"/>
          <w:lang w:val="en-GB"/>
        </w:rPr>
        <w:t xml:space="preserve"> (</w:t>
      </w:r>
      <w:r w:rsidR="00916DDC">
        <w:rPr>
          <w:rFonts w:ascii="Times New Roman" w:hAnsi="Times New Roman" w:cs="Times New Roman"/>
          <w:sz w:val="24"/>
          <w:szCs w:val="24"/>
          <w:lang w:val="en-GB"/>
        </w:rPr>
        <w:t>p.</w:t>
      </w:r>
      <w:r w:rsidR="0087037D" w:rsidRPr="00E3206C">
        <w:rPr>
          <w:rFonts w:ascii="Times New Roman" w:hAnsi="Times New Roman" w:cs="Times New Roman"/>
          <w:sz w:val="24"/>
          <w:szCs w:val="24"/>
          <w:lang w:val="en-GB"/>
        </w:rPr>
        <w:t>269).</w:t>
      </w:r>
      <w:r w:rsidR="00AD3A7E" w:rsidRPr="00E3206C">
        <w:rPr>
          <w:rFonts w:ascii="Times New Roman" w:hAnsi="Times New Roman" w:cs="Times New Roman"/>
          <w:sz w:val="24"/>
          <w:szCs w:val="24"/>
          <w:lang w:val="en-GB"/>
        </w:rPr>
        <w:t xml:space="preserve"> </w:t>
      </w:r>
      <w:r w:rsidR="00C50A92" w:rsidRPr="00E3206C">
        <w:rPr>
          <w:rFonts w:ascii="Times New Roman" w:hAnsi="Times New Roman" w:cs="Times New Roman"/>
          <w:sz w:val="24"/>
          <w:szCs w:val="24"/>
          <w:lang w:val="en-GB"/>
        </w:rPr>
        <w:t>I</w:t>
      </w:r>
      <w:r w:rsidR="00F81205" w:rsidRPr="00E3206C">
        <w:rPr>
          <w:rFonts w:ascii="Times New Roman" w:hAnsi="Times New Roman" w:cs="Times New Roman"/>
          <w:sz w:val="24"/>
          <w:szCs w:val="24"/>
          <w:lang w:val="en-GB"/>
        </w:rPr>
        <w:t>t is increasingly acknowledged that researchers bring some (if not all) of their selves into their studies</w:t>
      </w:r>
      <w:r w:rsidR="005D7D33" w:rsidRPr="00E3206C">
        <w:rPr>
          <w:rFonts w:ascii="Times New Roman" w:hAnsi="Times New Roman" w:cs="Times New Roman"/>
          <w:sz w:val="24"/>
          <w:szCs w:val="24"/>
          <w:lang w:val="en-GB"/>
        </w:rPr>
        <w:t xml:space="preserve"> </w:t>
      </w:r>
      <w:r w:rsidR="00CA645B" w:rsidRPr="00E3206C">
        <w:rPr>
          <w:rFonts w:ascii="Times New Roman" w:hAnsi="Times New Roman" w:cs="Times New Roman"/>
          <w:sz w:val="24"/>
          <w:szCs w:val="24"/>
          <w:lang w:val="en-GB"/>
        </w:rPr>
        <w:lastRenderedPageBreak/>
        <w:fldChar w:fldCharType="begin"/>
      </w:r>
      <w:r w:rsidR="005D7D33" w:rsidRPr="00E3206C">
        <w:rPr>
          <w:rFonts w:ascii="Times New Roman" w:hAnsi="Times New Roman" w:cs="Times New Roman"/>
          <w:sz w:val="24"/>
          <w:szCs w:val="24"/>
          <w:lang w:val="en-GB"/>
        </w:rPr>
        <w:instrText xml:space="preserve"> ADDIN EN.CITE &lt;EndNote&gt;&lt;Cite&gt;&lt;Author&gt;Sambrook&lt;/Author&gt;&lt;Year&gt;2014&lt;/Year&gt;&lt;RecNum&gt;188&lt;/RecNum&gt;&lt;DisplayText&gt;(Sambrook et al., 2014)&lt;/DisplayText&gt;&lt;record&gt;&lt;rec-number&gt;188&lt;/rec-number&gt;&lt;foreign-keys&gt;&lt;key app="EN" db-id="xpre5s50kv5wt8etr94xrt9i0sdawvxw0vsr" timestamp="1443535384"&gt;188&lt;/key&gt;&lt;/foreign-keys&gt;&lt;ref-type name="Journal Article"&gt;17&lt;/ref-type&gt;&lt;contributors&gt;&lt;authors&gt;&lt;author&gt;Sambrook, S.&lt;/author&gt;&lt;author&gt;Jones, N.&lt;/author&gt;&lt;author&gt;Doloriert, C.&lt;/author&gt;&lt;/authors&gt;&lt;/contributors&gt;&lt;titles&gt;&lt;title&gt;Employee engagement and autoethnography: being and studying self&lt;/title&gt;&lt;secondary-title&gt;Journal of Workplace Learning&lt;/secondary-title&gt;&lt;/titles&gt;&lt;periodical&gt;&lt;full-title&gt;Journal of Workplace Learning&lt;/full-title&gt;&lt;/periodical&gt;&lt;pages&gt;172-187&lt;/pages&gt;&lt;volume&gt;26&lt;/volume&gt;&lt;number&gt;3/4&lt;/number&gt;&lt;keywords&gt;&lt;keyword&gt;Culture,Context,Autoethnography,Self,Qualitative research,Employee engagement&lt;/keyword&gt;&lt;/keywords&gt;&lt;dates&gt;&lt;year&gt;2014&lt;/year&gt;&lt;/dates&gt;&lt;urls&gt;&lt;related-urls&gt;&lt;url&gt;http://www.emeraldinsight.com/doi/abs/10.1108/JWL-09-2013-0072&lt;/url&gt;&lt;/related-urls&gt;&lt;/urls&gt;&lt;electronic-resource-num&gt;doi:10.1108/JWL-09-2013-0072&lt;/electronic-resource-num&gt;&lt;/record&gt;&lt;/Cite&gt;&lt;/EndNote&gt;</w:instrText>
      </w:r>
      <w:r w:rsidR="00CA645B" w:rsidRPr="00E3206C">
        <w:rPr>
          <w:rFonts w:ascii="Times New Roman" w:hAnsi="Times New Roman" w:cs="Times New Roman"/>
          <w:sz w:val="24"/>
          <w:szCs w:val="24"/>
          <w:lang w:val="en-GB"/>
        </w:rPr>
        <w:fldChar w:fldCharType="separate"/>
      </w:r>
      <w:r w:rsidR="005D7D33" w:rsidRPr="00E3206C">
        <w:rPr>
          <w:rFonts w:ascii="Times New Roman" w:hAnsi="Times New Roman" w:cs="Times New Roman"/>
          <w:noProof/>
          <w:sz w:val="24"/>
          <w:szCs w:val="24"/>
          <w:lang w:val="en-GB"/>
        </w:rPr>
        <w:t>(Sambrook et al., 2014)</w:t>
      </w:r>
      <w:r w:rsidR="00CA645B" w:rsidRPr="00E3206C">
        <w:rPr>
          <w:rFonts w:ascii="Times New Roman" w:hAnsi="Times New Roman" w:cs="Times New Roman"/>
          <w:sz w:val="24"/>
          <w:szCs w:val="24"/>
          <w:lang w:val="en-GB"/>
        </w:rPr>
        <w:fldChar w:fldCharType="end"/>
      </w:r>
      <w:r w:rsidR="005D7D33" w:rsidRPr="00E3206C">
        <w:rPr>
          <w:rFonts w:ascii="Times New Roman" w:hAnsi="Times New Roman" w:cs="Times New Roman"/>
          <w:sz w:val="24"/>
          <w:szCs w:val="24"/>
          <w:lang w:val="en-GB"/>
        </w:rPr>
        <w:t>.</w:t>
      </w:r>
      <w:r w:rsidR="00C50A92" w:rsidRPr="00E3206C">
        <w:rPr>
          <w:rFonts w:ascii="Times New Roman" w:hAnsi="Times New Roman" w:cs="Times New Roman"/>
          <w:sz w:val="24"/>
          <w:szCs w:val="24"/>
          <w:lang w:val="en-GB"/>
        </w:rPr>
        <w:t xml:space="preserve"> R</w:t>
      </w:r>
      <w:r w:rsidR="00F81205" w:rsidRPr="00E3206C">
        <w:rPr>
          <w:rFonts w:ascii="Times New Roman" w:hAnsi="Times New Roman" w:cs="Times New Roman"/>
          <w:sz w:val="24"/>
          <w:szCs w:val="24"/>
          <w:lang w:val="en-GB"/>
        </w:rPr>
        <w:t xml:space="preserve">ather than considering subjectivity and personal involvement as weaknesses, </w:t>
      </w:r>
      <w:proofErr w:type="spellStart"/>
      <w:r w:rsidR="00C50A92" w:rsidRPr="00E3206C">
        <w:rPr>
          <w:rFonts w:ascii="Times New Roman" w:hAnsi="Times New Roman" w:cs="Times New Roman"/>
          <w:sz w:val="24"/>
          <w:szCs w:val="24"/>
          <w:lang w:val="en-GB"/>
        </w:rPr>
        <w:t>Sambrook</w:t>
      </w:r>
      <w:proofErr w:type="spellEnd"/>
      <w:r w:rsidR="00C50A92" w:rsidRPr="00E3206C">
        <w:rPr>
          <w:rFonts w:ascii="Times New Roman" w:hAnsi="Times New Roman" w:cs="Times New Roman"/>
          <w:sz w:val="24"/>
          <w:szCs w:val="24"/>
          <w:lang w:val="en-GB"/>
        </w:rPr>
        <w:t xml:space="preserve"> et al.</w:t>
      </w:r>
      <w:r w:rsidR="005D7D33" w:rsidRPr="00E3206C">
        <w:rPr>
          <w:rFonts w:ascii="Times New Roman" w:hAnsi="Times New Roman" w:cs="Times New Roman"/>
          <w:sz w:val="24"/>
          <w:szCs w:val="24"/>
          <w:lang w:val="en-GB"/>
        </w:rPr>
        <w:t xml:space="preserve"> </w:t>
      </w:r>
      <w:r w:rsidR="00CA645B" w:rsidRPr="00E3206C">
        <w:rPr>
          <w:rFonts w:ascii="Times New Roman" w:hAnsi="Times New Roman" w:cs="Times New Roman"/>
          <w:sz w:val="24"/>
          <w:szCs w:val="24"/>
          <w:lang w:val="en-GB"/>
        </w:rPr>
        <w:fldChar w:fldCharType="begin"/>
      </w:r>
      <w:r w:rsidR="005D7D33" w:rsidRPr="00E3206C">
        <w:rPr>
          <w:rFonts w:ascii="Times New Roman" w:hAnsi="Times New Roman" w:cs="Times New Roman"/>
          <w:sz w:val="24"/>
          <w:szCs w:val="24"/>
          <w:lang w:val="en-GB"/>
        </w:rPr>
        <w:instrText xml:space="preserve"> ADDIN EN.CITE &lt;EndNote&gt;&lt;Cite ExcludeAuth="1"&gt;&lt;Author&gt;Sambrook&lt;/Author&gt;&lt;Year&gt;2014&lt;/Year&gt;&lt;RecNum&gt;188&lt;/RecNum&gt;&lt;DisplayText&gt;(2014)&lt;/DisplayText&gt;&lt;record&gt;&lt;rec-number&gt;188&lt;/rec-number&gt;&lt;foreign-keys&gt;&lt;key app="EN" db-id="xpre5s50kv5wt8etr94xrt9i0sdawvxw0vsr" timestamp="1443535384"&gt;188&lt;/key&gt;&lt;/foreign-keys&gt;&lt;ref-type name="Journal Article"&gt;17&lt;/ref-type&gt;&lt;contributors&gt;&lt;authors&gt;&lt;author&gt;Sambrook, S.&lt;/author&gt;&lt;author&gt;Jones, N.&lt;/author&gt;&lt;author&gt;Doloriert, C.&lt;/author&gt;&lt;/authors&gt;&lt;/contributors&gt;&lt;titles&gt;&lt;title&gt;Employee engagement and autoethnography: being and studying self&lt;/title&gt;&lt;secondary-title&gt;Journal of Workplace Learning&lt;/secondary-title&gt;&lt;/titles&gt;&lt;periodical&gt;&lt;full-title&gt;Journal of Workplace Learning&lt;/full-title&gt;&lt;/periodical&gt;&lt;pages&gt;172-187&lt;/pages&gt;&lt;volume&gt;26&lt;/volume&gt;&lt;number&gt;3/4&lt;/number&gt;&lt;keywords&gt;&lt;keyword&gt;Culture,Context,Autoethnography,Self,Qualitative research,Employee engagement&lt;/keyword&gt;&lt;/keywords&gt;&lt;dates&gt;&lt;year&gt;2014&lt;/year&gt;&lt;/dates&gt;&lt;urls&gt;&lt;related-urls&gt;&lt;url&gt;http://www.emeraldinsight.com/doi/abs/10.1108/JWL-09-2013-0072&lt;/url&gt;&lt;/related-urls&gt;&lt;/urls&gt;&lt;electronic-resource-num&gt;doi:10.1108/JWL-09-2013-0072&lt;/electronic-resource-num&gt;&lt;/record&gt;&lt;/Cite&gt;&lt;/EndNote&gt;</w:instrText>
      </w:r>
      <w:r w:rsidR="00CA645B" w:rsidRPr="00E3206C">
        <w:rPr>
          <w:rFonts w:ascii="Times New Roman" w:hAnsi="Times New Roman" w:cs="Times New Roman"/>
          <w:sz w:val="24"/>
          <w:szCs w:val="24"/>
          <w:lang w:val="en-GB"/>
        </w:rPr>
        <w:fldChar w:fldCharType="separate"/>
      </w:r>
      <w:r w:rsidR="005D7D33" w:rsidRPr="00E3206C">
        <w:rPr>
          <w:rFonts w:ascii="Times New Roman" w:hAnsi="Times New Roman" w:cs="Times New Roman"/>
          <w:noProof/>
          <w:sz w:val="24"/>
          <w:szCs w:val="24"/>
          <w:lang w:val="en-GB"/>
        </w:rPr>
        <w:t>(2014)</w:t>
      </w:r>
      <w:r w:rsidR="00CA645B" w:rsidRPr="00E3206C">
        <w:rPr>
          <w:rFonts w:ascii="Times New Roman" w:hAnsi="Times New Roman" w:cs="Times New Roman"/>
          <w:sz w:val="24"/>
          <w:szCs w:val="24"/>
          <w:lang w:val="en-GB"/>
        </w:rPr>
        <w:fldChar w:fldCharType="end"/>
      </w:r>
      <w:r w:rsidR="00C50A92" w:rsidRPr="00E3206C">
        <w:rPr>
          <w:rFonts w:ascii="Times New Roman" w:hAnsi="Times New Roman" w:cs="Times New Roman"/>
          <w:sz w:val="24"/>
          <w:szCs w:val="24"/>
          <w:lang w:val="en-GB"/>
        </w:rPr>
        <w:t xml:space="preserve"> </w:t>
      </w:r>
      <w:r w:rsidR="00F81205" w:rsidRPr="00E3206C">
        <w:rPr>
          <w:rFonts w:ascii="Times New Roman" w:hAnsi="Times New Roman" w:cs="Times New Roman"/>
          <w:sz w:val="24"/>
          <w:szCs w:val="24"/>
          <w:lang w:val="en-GB"/>
        </w:rPr>
        <w:t>encourag</w:t>
      </w:r>
      <w:r w:rsidR="00C50A92" w:rsidRPr="00E3206C">
        <w:rPr>
          <w:rFonts w:ascii="Times New Roman" w:hAnsi="Times New Roman" w:cs="Times New Roman"/>
          <w:sz w:val="24"/>
          <w:szCs w:val="24"/>
          <w:lang w:val="en-GB"/>
        </w:rPr>
        <w:t>e</w:t>
      </w:r>
      <w:r w:rsidR="00F81205" w:rsidRPr="00E3206C">
        <w:rPr>
          <w:rFonts w:ascii="Times New Roman" w:hAnsi="Times New Roman" w:cs="Times New Roman"/>
          <w:sz w:val="24"/>
          <w:szCs w:val="24"/>
          <w:lang w:val="en-GB"/>
        </w:rPr>
        <w:t xml:space="preserve"> researchers to consider their own involvement</w:t>
      </w:r>
      <w:r w:rsidR="00C50A92" w:rsidRPr="00E3206C">
        <w:rPr>
          <w:rFonts w:ascii="Times New Roman" w:hAnsi="Times New Roman" w:cs="Times New Roman"/>
          <w:sz w:val="24"/>
          <w:szCs w:val="24"/>
          <w:lang w:val="en-GB"/>
        </w:rPr>
        <w:t>.</w:t>
      </w:r>
      <w:r w:rsidR="00F81205" w:rsidRPr="00E3206C">
        <w:rPr>
          <w:rFonts w:ascii="Times New Roman" w:hAnsi="Times New Roman" w:cs="Times New Roman"/>
          <w:sz w:val="24"/>
          <w:szCs w:val="24"/>
          <w:lang w:val="en-GB"/>
        </w:rPr>
        <w:t xml:space="preserve"> </w:t>
      </w:r>
      <w:r w:rsidR="00813FE1" w:rsidRPr="00E3206C">
        <w:rPr>
          <w:rFonts w:ascii="Times New Roman" w:hAnsi="Times New Roman" w:cs="Times New Roman"/>
          <w:sz w:val="24"/>
          <w:szCs w:val="24"/>
          <w:lang w:val="en-GB"/>
        </w:rPr>
        <w:t xml:space="preserve">This is how this paper </w:t>
      </w:r>
      <w:r w:rsidR="00F81205" w:rsidRPr="00E3206C">
        <w:rPr>
          <w:rFonts w:ascii="Times New Roman" w:hAnsi="Times New Roman" w:cs="Times New Roman"/>
          <w:sz w:val="24"/>
          <w:szCs w:val="24"/>
          <w:lang w:val="en-GB"/>
        </w:rPr>
        <w:t>contribute</w:t>
      </w:r>
      <w:r w:rsidR="00813FE1" w:rsidRPr="00E3206C">
        <w:rPr>
          <w:rFonts w:ascii="Times New Roman" w:hAnsi="Times New Roman" w:cs="Times New Roman"/>
          <w:sz w:val="24"/>
          <w:szCs w:val="24"/>
          <w:lang w:val="en-GB"/>
        </w:rPr>
        <w:t>s</w:t>
      </w:r>
      <w:r w:rsidR="00F81205" w:rsidRPr="00E3206C">
        <w:rPr>
          <w:rFonts w:ascii="Times New Roman" w:hAnsi="Times New Roman" w:cs="Times New Roman"/>
          <w:sz w:val="24"/>
          <w:szCs w:val="24"/>
          <w:lang w:val="en-GB"/>
        </w:rPr>
        <w:t xml:space="preserve"> to an increased understanding of how TM is perceived from a talent’s viewpoint.</w:t>
      </w:r>
    </w:p>
    <w:p w:rsidR="00292A85" w:rsidRPr="00807582" w:rsidRDefault="00292A85" w:rsidP="00E9080D">
      <w:pPr>
        <w:spacing w:after="0" w:line="240" w:lineRule="auto"/>
        <w:ind w:firstLine="567"/>
        <w:jc w:val="both"/>
        <w:rPr>
          <w:rFonts w:ascii="Times New Roman" w:hAnsi="Times New Roman" w:cs="Times New Roman"/>
          <w:sz w:val="24"/>
          <w:szCs w:val="24"/>
          <w:lang w:val="en-GB"/>
        </w:rPr>
      </w:pPr>
    </w:p>
    <w:p w:rsidR="00292A85" w:rsidRPr="00391F94" w:rsidRDefault="00ED00BA" w:rsidP="00E9080D">
      <w:pPr>
        <w:spacing w:after="0" w:line="240" w:lineRule="auto"/>
        <w:jc w:val="both"/>
        <w:rPr>
          <w:rFonts w:ascii="Times New Roman" w:hAnsi="Times New Roman" w:cs="Times New Roman"/>
          <w:b/>
          <w:sz w:val="24"/>
          <w:szCs w:val="24"/>
          <w:highlight w:val="yellow"/>
          <w:lang w:val="en-GB"/>
        </w:rPr>
      </w:pPr>
      <w:r w:rsidRPr="00391F94">
        <w:rPr>
          <w:rFonts w:ascii="Times New Roman" w:hAnsi="Times New Roman" w:cs="Times New Roman"/>
          <w:b/>
          <w:sz w:val="24"/>
          <w:szCs w:val="24"/>
          <w:lang w:val="en-GB"/>
        </w:rPr>
        <w:t xml:space="preserve">Research </w:t>
      </w:r>
      <w:r w:rsidR="00292A85" w:rsidRPr="00391F94">
        <w:rPr>
          <w:rFonts w:ascii="Times New Roman" w:hAnsi="Times New Roman" w:cs="Times New Roman"/>
          <w:b/>
          <w:sz w:val="24"/>
          <w:szCs w:val="24"/>
          <w:lang w:val="en-GB"/>
        </w:rPr>
        <w:t>Approach</w:t>
      </w:r>
    </w:p>
    <w:p w:rsidR="00211D1C" w:rsidRPr="00807582" w:rsidRDefault="00292A85" w:rsidP="00E9080D">
      <w:pPr>
        <w:spacing w:after="0" w:line="240" w:lineRule="auto"/>
        <w:jc w:val="both"/>
        <w:rPr>
          <w:rFonts w:ascii="Times New Roman" w:hAnsi="Times New Roman" w:cs="Times New Roman"/>
          <w:sz w:val="24"/>
          <w:szCs w:val="24"/>
          <w:lang w:val="en-GB"/>
        </w:rPr>
      </w:pPr>
      <w:r w:rsidRPr="00807582">
        <w:rPr>
          <w:rFonts w:ascii="Times New Roman" w:hAnsi="Times New Roman" w:cs="Times New Roman"/>
          <w:sz w:val="24"/>
          <w:szCs w:val="24"/>
          <w:lang w:val="en-GB"/>
        </w:rPr>
        <w:t xml:space="preserve">This paper stems from a broader longitudinal </w:t>
      </w:r>
      <w:proofErr w:type="spellStart"/>
      <w:r w:rsidRPr="00807582">
        <w:rPr>
          <w:rFonts w:ascii="Times New Roman" w:hAnsi="Times New Roman" w:cs="Times New Roman"/>
          <w:sz w:val="24"/>
          <w:szCs w:val="24"/>
          <w:lang w:val="en-GB"/>
        </w:rPr>
        <w:t>autoethnographic</w:t>
      </w:r>
      <w:proofErr w:type="spellEnd"/>
      <w:r w:rsidRPr="00807582">
        <w:rPr>
          <w:rFonts w:ascii="Times New Roman" w:hAnsi="Times New Roman" w:cs="Times New Roman"/>
          <w:sz w:val="24"/>
          <w:szCs w:val="24"/>
          <w:lang w:val="en-GB"/>
        </w:rPr>
        <w:t xml:space="preserve"> research project that formed part of </w:t>
      </w:r>
      <w:r w:rsidR="003E2965" w:rsidRPr="00807582">
        <w:rPr>
          <w:rFonts w:ascii="Times New Roman" w:hAnsi="Times New Roman" w:cs="Times New Roman"/>
          <w:sz w:val="24"/>
          <w:szCs w:val="24"/>
          <w:lang w:val="en-GB"/>
        </w:rPr>
        <w:t xml:space="preserve">the first author’s </w:t>
      </w:r>
      <w:r w:rsidRPr="00807582">
        <w:rPr>
          <w:rFonts w:ascii="Times New Roman" w:hAnsi="Times New Roman" w:cs="Times New Roman"/>
          <w:sz w:val="24"/>
          <w:szCs w:val="24"/>
          <w:lang w:val="en-GB"/>
        </w:rPr>
        <w:t xml:space="preserve">PhD research. As an external PhD candidate, Dagmar followed academic obligations of conducting research while being employed at SPARK. Being in the double role of a ‘researcher-practitioner’, adopting an </w:t>
      </w:r>
      <w:proofErr w:type="spellStart"/>
      <w:r w:rsidRPr="00807582">
        <w:rPr>
          <w:rFonts w:ascii="Times New Roman" w:hAnsi="Times New Roman" w:cs="Times New Roman"/>
          <w:sz w:val="24"/>
          <w:szCs w:val="24"/>
          <w:lang w:val="en-GB"/>
        </w:rPr>
        <w:t>autoethnographic</w:t>
      </w:r>
      <w:proofErr w:type="spellEnd"/>
      <w:r w:rsidRPr="00807582">
        <w:rPr>
          <w:rFonts w:ascii="Times New Roman" w:hAnsi="Times New Roman" w:cs="Times New Roman"/>
          <w:sz w:val="24"/>
          <w:szCs w:val="24"/>
          <w:lang w:val="en-GB"/>
        </w:rPr>
        <w:t xml:space="preserve"> research approach presents an opportunity to reveal “stories otherwise silenced” </w:t>
      </w:r>
      <w:r w:rsidR="00CA645B" w:rsidRPr="00807582">
        <w:rPr>
          <w:rFonts w:ascii="Times New Roman" w:hAnsi="Times New Roman" w:cs="Times New Roman"/>
          <w:sz w:val="24"/>
          <w:szCs w:val="24"/>
          <w:lang w:val="en-GB"/>
        </w:rPr>
        <w:fldChar w:fldCharType="begin"/>
      </w:r>
      <w:r w:rsidRPr="00807582">
        <w:rPr>
          <w:rFonts w:ascii="Times New Roman" w:hAnsi="Times New Roman" w:cs="Times New Roman"/>
          <w:sz w:val="24"/>
          <w:szCs w:val="24"/>
          <w:lang w:val="en-GB"/>
        </w:rPr>
        <w:instrText xml:space="preserve"> ADDIN EN.CITE &lt;EndNote&gt;&lt;Cite&gt;&lt;Author&gt;Doloriert&lt;/Author&gt;&lt;Year&gt;2012&lt;/Year&gt;&lt;RecNum&gt;205&lt;/RecNum&gt;&lt;Pages&gt;83&lt;/Pages&gt;&lt;DisplayText&gt;(Doloriert &amp;amp; Sambrook, 2012, p. 83)&lt;/DisplayText&gt;&lt;record&gt;&lt;rec-number&gt;205&lt;/rec-number&gt;&lt;foreign-keys&gt;&lt;key app="EN" db-id="xpre5s50kv5wt8etr94xrt9i0sdawvxw0vsr" timestamp="1443559330"&gt;205&lt;/key&gt;&lt;/foreign-keys&gt;&lt;ref-type name="Journal Article"&gt;17&lt;/ref-type&gt;&lt;contributors&gt;&lt;authors&gt;&lt;author&gt;Doloriert, C.&lt;/author&gt;&lt;author&gt;Sambrook, S.&lt;/author&gt;&lt;/authors&gt;&lt;/contributors&gt;&lt;titles&gt;&lt;title&gt;Organisational autoethnography&lt;/title&gt;&lt;secondary-title&gt;Journal of Organizational Ethnography&lt;/secondary-title&gt;&lt;/titles&gt;&lt;periodical&gt;&lt;full-title&gt;Journal of Organizational Ethnography&lt;/full-title&gt;&lt;/periodical&gt;&lt;pages&gt;83-95&lt;/pages&gt;&lt;volume&gt;1&lt;/volume&gt;&lt;number&gt;1&lt;/number&gt;&lt;keywords&gt;&lt;keyword&gt;Organizational ethnography,Organizations,Research work,Autoethnography,Co</w:instrText>
      </w:r>
      <w:r w:rsidRPr="00807582">
        <w:rPr>
          <w:rFonts w:ascii="American Typewriter" w:hAnsi="American Typewriter" w:cs="American Typewriter"/>
          <w:sz w:val="24"/>
          <w:szCs w:val="24"/>
          <w:lang w:val="en-GB"/>
        </w:rPr>
        <w:instrText>‐</w:instrText>
      </w:r>
      <w:r w:rsidRPr="00807582">
        <w:rPr>
          <w:rFonts w:ascii="Times New Roman" w:hAnsi="Times New Roman" w:cs="Times New Roman"/>
          <w:sz w:val="24"/>
          <w:szCs w:val="24"/>
          <w:lang w:val="en-GB"/>
        </w:rPr>
        <w:instrText>production,Ethics,Critics,Self&lt;/keyword&gt;&lt;/keywords&gt;&lt;dates&gt;&lt;year&gt;2012&lt;/year&gt;&lt;/dates&gt;&lt;urls&gt;&lt;related-urls&gt;&lt;url&gt;http://www.emeraldinsight.com/doi/abs/10.1108/20466741211220688&lt;/url&gt;&lt;/related-urls&gt;&lt;/urls&gt;&lt;electronic-resource-num&gt;doi:10.1108/20466741211220688&lt;/electronic-resource-num&gt;&lt;/record&gt;&lt;/Cite&gt;&lt;/EndNote&gt;</w:instrText>
      </w:r>
      <w:r w:rsidR="00CA645B" w:rsidRPr="00807582">
        <w:rPr>
          <w:rFonts w:ascii="Times New Roman" w:hAnsi="Times New Roman" w:cs="Times New Roman"/>
          <w:sz w:val="24"/>
          <w:szCs w:val="24"/>
          <w:lang w:val="en-GB"/>
        </w:rPr>
        <w:fldChar w:fldCharType="separate"/>
      </w:r>
      <w:r w:rsidRPr="00807582">
        <w:rPr>
          <w:rFonts w:ascii="Times New Roman" w:hAnsi="Times New Roman" w:cs="Times New Roman"/>
          <w:noProof/>
          <w:sz w:val="24"/>
          <w:szCs w:val="24"/>
          <w:lang w:val="en-GB"/>
        </w:rPr>
        <w:t xml:space="preserve">(Doloriert &amp; Sambrook, 2012, </w:t>
      </w:r>
      <w:r w:rsidR="00916DDC">
        <w:rPr>
          <w:rFonts w:ascii="Times New Roman" w:hAnsi="Times New Roman" w:cs="Times New Roman"/>
          <w:noProof/>
          <w:sz w:val="24"/>
          <w:szCs w:val="24"/>
          <w:lang w:val="en-GB"/>
        </w:rPr>
        <w:t>p.</w:t>
      </w:r>
      <w:r w:rsidRPr="00807582">
        <w:rPr>
          <w:rFonts w:ascii="Times New Roman" w:hAnsi="Times New Roman" w:cs="Times New Roman"/>
          <w:noProof/>
          <w:sz w:val="24"/>
          <w:szCs w:val="24"/>
          <w:lang w:val="en-GB"/>
        </w:rPr>
        <w:t>83)</w:t>
      </w:r>
      <w:r w:rsidR="00CA645B" w:rsidRPr="00807582">
        <w:rPr>
          <w:rFonts w:ascii="Times New Roman" w:hAnsi="Times New Roman" w:cs="Times New Roman"/>
          <w:sz w:val="24"/>
          <w:szCs w:val="24"/>
          <w:lang w:val="en-GB"/>
        </w:rPr>
        <w:fldChar w:fldCharType="end"/>
      </w:r>
      <w:r w:rsidRPr="00807582">
        <w:rPr>
          <w:rFonts w:ascii="Times New Roman" w:hAnsi="Times New Roman" w:cs="Times New Roman"/>
          <w:sz w:val="24"/>
          <w:szCs w:val="24"/>
          <w:lang w:val="en-GB"/>
        </w:rPr>
        <w:t xml:space="preserve">. Throughout her employment at SPARK, Dagmar systematically collected her experiences and reflections. She took field notes, recorded conversations with friends as she recalled the happenings at work, and reflected on the situations with the help of personal notes – all recognized as valuable tools in </w:t>
      </w:r>
      <w:proofErr w:type="spellStart"/>
      <w:r w:rsidRPr="00807582">
        <w:rPr>
          <w:rFonts w:ascii="Times New Roman" w:hAnsi="Times New Roman" w:cs="Times New Roman"/>
          <w:sz w:val="24"/>
          <w:szCs w:val="24"/>
          <w:lang w:val="en-GB"/>
        </w:rPr>
        <w:t>autoethnographic</w:t>
      </w:r>
      <w:proofErr w:type="spellEnd"/>
      <w:r w:rsidRPr="00807582">
        <w:rPr>
          <w:rFonts w:ascii="Times New Roman" w:hAnsi="Times New Roman" w:cs="Times New Roman"/>
          <w:sz w:val="24"/>
          <w:szCs w:val="24"/>
          <w:lang w:val="en-GB"/>
        </w:rPr>
        <w:t xml:space="preserve"> research in order to write about past experiences </w:t>
      </w:r>
      <w:r w:rsidR="00CA645B" w:rsidRPr="00807582">
        <w:rPr>
          <w:rFonts w:ascii="Times New Roman" w:hAnsi="Times New Roman" w:cs="Times New Roman"/>
          <w:sz w:val="24"/>
          <w:szCs w:val="24"/>
          <w:lang w:val="en-GB"/>
        </w:rPr>
        <w:fldChar w:fldCharType="begin"/>
      </w:r>
      <w:r w:rsidRPr="00807582">
        <w:rPr>
          <w:rFonts w:ascii="Times New Roman" w:hAnsi="Times New Roman" w:cs="Times New Roman"/>
          <w:sz w:val="24"/>
          <w:szCs w:val="24"/>
          <w:lang w:val="en-GB"/>
        </w:rPr>
        <w:instrText xml:space="preserve"> ADDIN EN.CITE &lt;EndNote&gt;&lt;Cite&gt;&lt;Author&gt;Ellis&lt;/Author&gt;&lt;Year&gt;2011&lt;/Year&gt;&lt;RecNum&gt;203&lt;/RecNum&gt;&lt;DisplayText&gt;(Ellis et al., 2011)&lt;/DisplayText&gt;&lt;record&gt;&lt;rec-number&gt;203&lt;/rec-number&gt;&lt;foreign-keys&gt;&lt;key app="EN" db-id="xpre5s50kv5wt8etr94xrt9i0sdawvxw0vsr" timestamp="1443558385"&gt;203&lt;/key&gt;&lt;/foreign-keys&gt;&lt;ref-type name="Journal Article"&gt;17&lt;/ref-type&gt;&lt;contributors&gt;&lt;authors&gt;&lt;author&gt;Ellis, C.&lt;/author&gt;&lt;author&gt;Adams, T.&lt;/author&gt;&lt;author&gt;Bochner, A. P.&lt;/author&gt;&lt;/authors&gt;&lt;/contributors&gt;&lt;titles&gt;&lt;title&gt;Autoethnography: An Overview&lt;/title&gt;&lt;secondary-title&gt;Historical Social Research / Historische Sozialforschung&lt;/secondary-title&gt;&lt;/titles&gt;&lt;periodical&gt;&lt;full-title&gt;Historical Social Research / Historische Sozialforschung&lt;/full-title&gt;&lt;/periodical&gt;&lt;pages&gt;273-290&lt;/pages&gt;&lt;volume&gt;36&lt;/volume&gt;&lt;number&gt;4 (138)&lt;/number&gt;&lt;dates&gt;&lt;year&gt;2011&lt;/year&gt;&lt;/dates&gt;&lt;publisher&gt;GESIS - Leibniz-Institute for the Social Sciences, Center for Historical Social Research&lt;/publisher&gt;&lt;isbn&gt;01726404&lt;/isbn&gt;&lt;urls&gt;&lt;related-urls&gt;&lt;url&gt;http://www.jstor.org/stable/23032294&lt;/url&gt;&lt;/related-urls&gt;&lt;/urls&gt;&lt;electronic-resource-num&gt;10.2307/23032294&lt;/electronic-resource-num&gt;&lt;/record&gt;&lt;/Cite&gt;&lt;/EndNote&gt;</w:instrText>
      </w:r>
      <w:r w:rsidR="00CA645B" w:rsidRPr="00807582">
        <w:rPr>
          <w:rFonts w:ascii="Times New Roman" w:hAnsi="Times New Roman" w:cs="Times New Roman"/>
          <w:sz w:val="24"/>
          <w:szCs w:val="24"/>
          <w:lang w:val="en-GB"/>
        </w:rPr>
        <w:fldChar w:fldCharType="separate"/>
      </w:r>
      <w:r w:rsidRPr="00807582">
        <w:rPr>
          <w:rFonts w:ascii="Times New Roman" w:hAnsi="Times New Roman" w:cs="Times New Roman"/>
          <w:sz w:val="24"/>
          <w:szCs w:val="24"/>
          <w:lang w:val="en-GB"/>
        </w:rPr>
        <w:t>(Ellis et al., 2011)</w:t>
      </w:r>
      <w:r w:rsidR="00CA645B" w:rsidRPr="00807582">
        <w:rPr>
          <w:rFonts w:ascii="Times New Roman" w:hAnsi="Times New Roman" w:cs="Times New Roman"/>
          <w:sz w:val="24"/>
          <w:szCs w:val="24"/>
          <w:lang w:val="en-GB"/>
        </w:rPr>
        <w:fldChar w:fldCharType="end"/>
      </w:r>
      <w:r w:rsidRPr="00807582">
        <w:rPr>
          <w:rFonts w:ascii="Times New Roman" w:hAnsi="Times New Roman" w:cs="Times New Roman"/>
          <w:sz w:val="24"/>
          <w:szCs w:val="24"/>
          <w:lang w:val="en-GB"/>
        </w:rPr>
        <w:t xml:space="preserve">. To analyze the data, the authors followed an iterative, explorative process: Dagmar selected data excerpts that yielded relevance for TM research, familiarized herself with literature on TM and paradox theory, carved out the research gaps, and together </w:t>
      </w:r>
      <w:r w:rsidR="0086569A" w:rsidRPr="00807582">
        <w:rPr>
          <w:rFonts w:ascii="Times New Roman" w:hAnsi="Times New Roman" w:cs="Times New Roman"/>
          <w:sz w:val="24"/>
          <w:szCs w:val="24"/>
          <w:lang w:val="en-GB"/>
        </w:rPr>
        <w:t xml:space="preserve">with the </w:t>
      </w:r>
      <w:r w:rsidR="0094282A" w:rsidRPr="00807582">
        <w:rPr>
          <w:rFonts w:ascii="Times New Roman" w:hAnsi="Times New Roman" w:cs="Times New Roman"/>
          <w:sz w:val="24"/>
          <w:szCs w:val="24"/>
          <w:lang w:val="en-GB"/>
        </w:rPr>
        <w:t xml:space="preserve">second and third </w:t>
      </w:r>
      <w:r w:rsidR="0086569A" w:rsidRPr="00807582">
        <w:rPr>
          <w:rFonts w:ascii="Times New Roman" w:hAnsi="Times New Roman" w:cs="Times New Roman"/>
          <w:sz w:val="24"/>
          <w:szCs w:val="24"/>
          <w:lang w:val="en-GB"/>
        </w:rPr>
        <w:t>author sh</w:t>
      </w:r>
      <w:r w:rsidRPr="00807582">
        <w:rPr>
          <w:rFonts w:ascii="Times New Roman" w:hAnsi="Times New Roman" w:cs="Times New Roman"/>
          <w:sz w:val="24"/>
          <w:szCs w:val="24"/>
          <w:lang w:val="en-GB"/>
        </w:rPr>
        <w:t xml:space="preserve">e analyzed the data to generate new insights. </w:t>
      </w:r>
      <w:r w:rsidR="0094282A" w:rsidRPr="00807582">
        <w:rPr>
          <w:rFonts w:ascii="Times New Roman" w:hAnsi="Times New Roman" w:cs="Times New Roman"/>
          <w:sz w:val="24"/>
          <w:szCs w:val="24"/>
          <w:lang w:val="en-GB"/>
        </w:rPr>
        <w:t xml:space="preserve">The fourth author then contributed by offering a </w:t>
      </w:r>
      <w:r w:rsidR="00B66FD0" w:rsidRPr="00807582">
        <w:rPr>
          <w:rFonts w:ascii="Times New Roman" w:hAnsi="Times New Roman" w:cs="Times New Roman"/>
          <w:sz w:val="24"/>
          <w:szCs w:val="24"/>
          <w:lang w:val="en-GB"/>
        </w:rPr>
        <w:t xml:space="preserve">critical </w:t>
      </w:r>
      <w:r w:rsidR="00845B57" w:rsidRPr="00807582">
        <w:rPr>
          <w:rFonts w:ascii="Times New Roman" w:hAnsi="Times New Roman" w:cs="Times New Roman"/>
          <w:sz w:val="24"/>
          <w:szCs w:val="24"/>
          <w:lang w:val="en-GB"/>
        </w:rPr>
        <w:t>reading</w:t>
      </w:r>
      <w:r w:rsidR="00840CCE" w:rsidRPr="00807582">
        <w:rPr>
          <w:rFonts w:ascii="Times New Roman" w:hAnsi="Times New Roman" w:cs="Times New Roman"/>
          <w:sz w:val="24"/>
          <w:szCs w:val="24"/>
          <w:lang w:val="en-GB"/>
        </w:rPr>
        <w:t>, and further refinement of</w:t>
      </w:r>
      <w:r w:rsidR="00845B57" w:rsidRPr="00807582">
        <w:rPr>
          <w:rFonts w:ascii="Times New Roman" w:hAnsi="Times New Roman" w:cs="Times New Roman"/>
          <w:sz w:val="24"/>
          <w:szCs w:val="24"/>
          <w:lang w:val="en-GB"/>
        </w:rPr>
        <w:t xml:space="preserve"> the empirical narrative and the theoretical argument. </w:t>
      </w:r>
      <w:r w:rsidR="006564AA" w:rsidRPr="00807582">
        <w:rPr>
          <w:rFonts w:ascii="Times New Roman" w:hAnsi="Times New Roman" w:cs="Times New Roman"/>
          <w:sz w:val="24"/>
          <w:szCs w:val="24"/>
          <w:lang w:val="en-GB"/>
        </w:rPr>
        <w:t xml:space="preserve">When pursuing </w:t>
      </w:r>
      <w:proofErr w:type="spellStart"/>
      <w:r w:rsidR="006564AA" w:rsidRPr="00807582">
        <w:rPr>
          <w:rFonts w:ascii="Times New Roman" w:hAnsi="Times New Roman" w:cs="Times New Roman"/>
          <w:sz w:val="24"/>
          <w:szCs w:val="24"/>
          <w:lang w:val="en-GB"/>
        </w:rPr>
        <w:t>autoethnography</w:t>
      </w:r>
      <w:proofErr w:type="spellEnd"/>
      <w:r w:rsidR="006564AA" w:rsidRPr="00807582">
        <w:rPr>
          <w:rFonts w:ascii="Times New Roman" w:hAnsi="Times New Roman" w:cs="Times New Roman"/>
          <w:sz w:val="24"/>
          <w:szCs w:val="24"/>
          <w:lang w:val="en-GB"/>
        </w:rPr>
        <w:t>, one is never alone</w:t>
      </w:r>
      <w:r w:rsidR="00335950" w:rsidRPr="00807582">
        <w:rPr>
          <w:rFonts w:ascii="Times New Roman" w:hAnsi="Times New Roman" w:cs="Times New Roman"/>
          <w:sz w:val="24"/>
          <w:szCs w:val="24"/>
          <w:lang w:val="en-GB"/>
        </w:rPr>
        <w:t>—</w:t>
      </w:r>
      <w:r w:rsidR="00932CED" w:rsidRPr="00807582">
        <w:rPr>
          <w:rFonts w:ascii="Times New Roman" w:hAnsi="Times New Roman" w:cs="Times New Roman"/>
          <w:sz w:val="24"/>
          <w:szCs w:val="24"/>
          <w:lang w:val="en-GB"/>
        </w:rPr>
        <w:t xml:space="preserve">the process is an ‘ensemble performance’ (Chang et al, 2013). In our case, the observation and experience came from the first author, but there was then a dialogical engagement which enabled interpretation from a close and a distant perspective. This meant that greater reflexivity was enabled and a more explicit explanation of the </w:t>
      </w:r>
      <w:r w:rsidR="00845B57" w:rsidRPr="00807582">
        <w:rPr>
          <w:rFonts w:ascii="Times New Roman" w:hAnsi="Times New Roman" w:cs="Times New Roman"/>
          <w:sz w:val="24"/>
          <w:szCs w:val="24"/>
          <w:lang w:val="en-GB"/>
        </w:rPr>
        <w:t xml:space="preserve">organizational cultural background </w:t>
      </w:r>
      <w:r w:rsidR="00932CED" w:rsidRPr="00807582">
        <w:rPr>
          <w:rFonts w:ascii="Times New Roman" w:hAnsi="Times New Roman" w:cs="Times New Roman"/>
          <w:sz w:val="24"/>
          <w:szCs w:val="24"/>
          <w:lang w:val="en-GB"/>
        </w:rPr>
        <w:t xml:space="preserve">was worked through to understand specific interactions, and hence </w:t>
      </w:r>
      <w:r w:rsidRPr="00807582">
        <w:rPr>
          <w:rFonts w:ascii="Times New Roman" w:hAnsi="Times New Roman" w:cs="Times New Roman"/>
          <w:sz w:val="24"/>
          <w:szCs w:val="24"/>
          <w:lang w:val="en-GB"/>
        </w:rPr>
        <w:t>derive the broader relevance for talent management theory.</w:t>
      </w:r>
      <w:r w:rsidR="00211D1C" w:rsidRPr="00807582">
        <w:rPr>
          <w:rFonts w:ascii="Times New Roman" w:hAnsi="Times New Roman" w:cs="Times New Roman"/>
          <w:sz w:val="24"/>
          <w:szCs w:val="24"/>
          <w:lang w:val="en-GB"/>
        </w:rPr>
        <w:t xml:space="preserve"> This allows us to bring two aspects to the fore: an individual talent perspective and the interactive aspects of being selected as talent in a competitive organizational setting. </w:t>
      </w:r>
    </w:p>
    <w:p w:rsidR="00292A85" w:rsidRPr="00807582" w:rsidRDefault="00292A85" w:rsidP="00E9080D">
      <w:pPr>
        <w:spacing w:after="0" w:line="240" w:lineRule="auto"/>
        <w:ind w:firstLine="720"/>
        <w:jc w:val="both"/>
        <w:rPr>
          <w:rFonts w:ascii="Times New Roman" w:hAnsi="Times New Roman" w:cs="Times New Roman"/>
          <w:sz w:val="24"/>
          <w:szCs w:val="24"/>
          <w:lang w:val="en-GB"/>
        </w:rPr>
      </w:pPr>
      <w:r w:rsidRPr="00807582">
        <w:rPr>
          <w:rFonts w:ascii="Times New Roman" w:hAnsi="Times New Roman" w:cs="Times New Roman"/>
          <w:sz w:val="24"/>
          <w:szCs w:val="24"/>
          <w:lang w:val="en-GB"/>
        </w:rPr>
        <w:t xml:space="preserve">The vignettes describe personal experiences, yet, these occurred in interaction with other individuals. Therefore, it is important to consider ethical responsibilities to identifiable others. Similar to studies conducted by other </w:t>
      </w:r>
      <w:proofErr w:type="spellStart"/>
      <w:r w:rsidRPr="00807582">
        <w:rPr>
          <w:rFonts w:ascii="Times New Roman" w:hAnsi="Times New Roman" w:cs="Times New Roman"/>
          <w:sz w:val="24"/>
          <w:szCs w:val="24"/>
          <w:lang w:val="en-GB"/>
        </w:rPr>
        <w:t>autoethnographers</w:t>
      </w:r>
      <w:proofErr w:type="spellEnd"/>
      <w:r w:rsidRPr="00807582">
        <w:rPr>
          <w:rFonts w:ascii="Times New Roman" w:hAnsi="Times New Roman" w:cs="Times New Roman"/>
          <w:sz w:val="24"/>
          <w:szCs w:val="24"/>
          <w:lang w:val="en-GB"/>
        </w:rPr>
        <w:t xml:space="preserve"> </w:t>
      </w:r>
      <w:r w:rsidR="00CA645B" w:rsidRPr="00807582">
        <w:rPr>
          <w:rFonts w:ascii="Times New Roman" w:hAnsi="Times New Roman" w:cs="Times New Roman"/>
          <w:sz w:val="24"/>
          <w:szCs w:val="24"/>
          <w:lang w:val="en-GB"/>
        </w:rPr>
        <w:fldChar w:fldCharType="begin"/>
      </w:r>
      <w:r w:rsidRPr="00807582">
        <w:rPr>
          <w:rFonts w:ascii="Times New Roman" w:hAnsi="Times New Roman" w:cs="Times New Roman"/>
          <w:sz w:val="24"/>
          <w:szCs w:val="24"/>
          <w:lang w:val="en-GB"/>
        </w:rPr>
        <w:instrText xml:space="preserve"> ADDIN EN.CITE &lt;EndNote&gt;&lt;Cite&gt;&lt;Author&gt;Winkler&lt;/Author&gt;&lt;Year&gt;2013&lt;/Year&gt;&lt;RecNum&gt;121&lt;/RecNum&gt;&lt;Prefix&gt;e.g. &lt;/Prefix&gt;&lt;DisplayText&gt;(e.g. Winkler, 2013)&lt;/DisplayText&gt;&lt;record&gt;&lt;rec-number&gt;121&lt;/rec-number&gt;&lt;foreign-keys&gt;&lt;key app="EN" db-id="xpre5s50kv5wt8etr94xrt9i0sdawvxw0vsr" timestamp="1408279695"&gt;121&lt;/key&gt;&lt;/foreign-keys&gt;&lt;ref-type name="Journal Article"&gt;17&lt;/ref-type&gt;&lt;contributors&gt;&lt;authors&gt;&lt;author&gt;Winkler, I.&lt;/author&gt;&lt;/authors&gt;&lt;/contributors&gt;&lt;titles&gt;&lt;title&gt;Moments of identity formation and reformation: a day in the working life of an academic&lt;/title&gt;&lt;secondary-title&gt;Journal of Organizational Ethnography &lt;/secondary-title&gt;&lt;/titles&gt;&lt;periodical&gt;&lt;full-title&gt;Journal of Organizational Ethnography&lt;/full-title&gt;&lt;/periodical&gt;&lt;pages&gt;191-209&lt;/pages&gt;&lt;volume&gt;2&lt;/volume&gt;&lt;number&gt;2&lt;/number&gt;&lt;dates&gt;&lt;year&gt;2013&lt;/year&gt;&lt;/dates&gt;&lt;urls&gt;&lt;/urls&gt;&lt;electronic-resource-num&gt;10.1108/JOE-11-2011-0001&lt;/electronic-resource-num&gt;&lt;/record&gt;&lt;/Cite&gt;&lt;/EndNote&gt;</w:instrText>
      </w:r>
      <w:r w:rsidR="00CA645B" w:rsidRPr="00807582">
        <w:rPr>
          <w:rFonts w:ascii="Times New Roman" w:hAnsi="Times New Roman" w:cs="Times New Roman"/>
          <w:sz w:val="24"/>
          <w:szCs w:val="24"/>
          <w:lang w:val="en-GB"/>
        </w:rPr>
        <w:fldChar w:fldCharType="separate"/>
      </w:r>
      <w:r w:rsidRPr="00807582">
        <w:rPr>
          <w:rFonts w:ascii="Times New Roman" w:hAnsi="Times New Roman" w:cs="Times New Roman"/>
          <w:sz w:val="24"/>
          <w:szCs w:val="24"/>
          <w:lang w:val="en-GB"/>
        </w:rPr>
        <w:t>(e.g. Winkler, 2013)</w:t>
      </w:r>
      <w:r w:rsidR="00CA645B" w:rsidRPr="00807582">
        <w:rPr>
          <w:rFonts w:ascii="Times New Roman" w:hAnsi="Times New Roman" w:cs="Times New Roman"/>
          <w:sz w:val="24"/>
          <w:szCs w:val="24"/>
          <w:lang w:val="en-GB"/>
        </w:rPr>
        <w:fldChar w:fldCharType="end"/>
      </w:r>
      <w:r w:rsidRPr="00807582">
        <w:rPr>
          <w:rFonts w:ascii="Times New Roman" w:hAnsi="Times New Roman" w:cs="Times New Roman"/>
          <w:sz w:val="24"/>
          <w:szCs w:val="24"/>
          <w:lang w:val="en-GB"/>
        </w:rPr>
        <w:t xml:space="preserve">, we have followed Ellis’ </w:t>
      </w:r>
      <w:r w:rsidR="00CA645B" w:rsidRPr="00807582">
        <w:rPr>
          <w:rFonts w:ascii="Times New Roman" w:hAnsi="Times New Roman" w:cs="Times New Roman"/>
          <w:sz w:val="24"/>
          <w:szCs w:val="24"/>
          <w:lang w:val="en-GB"/>
        </w:rPr>
        <w:fldChar w:fldCharType="begin"/>
      </w:r>
      <w:r w:rsidRPr="00807582">
        <w:rPr>
          <w:rFonts w:ascii="Times New Roman" w:hAnsi="Times New Roman" w:cs="Times New Roman"/>
          <w:sz w:val="24"/>
          <w:szCs w:val="24"/>
          <w:lang w:val="en-GB"/>
        </w:rPr>
        <w:instrText xml:space="preserve"> ADDIN EN.CITE &lt;EndNote&gt;&lt;Cite ExcludeAuth="1"&gt;&lt;Author&gt;Ellis&lt;/Author&gt;&lt;Year&gt;2007&lt;/Year&gt;&lt;RecNum&gt;93&lt;/RecNum&gt;&lt;DisplayText&gt;(2007)&lt;/DisplayText&gt;&lt;record&gt;&lt;rec-number&gt;93&lt;/rec-number&gt;&lt;foreign-keys&gt;&lt;key app="EN" db-id="xpre5s50kv5wt8etr94xrt9i0sdawvxw0vsr" timestamp="1368620853"&gt;93&lt;/key&gt;&lt;/foreign-keys&gt;&lt;ref-type name="Journal Article"&gt;17&lt;/ref-type&gt;&lt;contributors&gt;&lt;authors&gt;&lt;author&gt;Ellis, C.&lt;/author&gt;&lt;/authors&gt;&lt;/contributors&gt;&lt;titles&gt;&lt;title&gt;Telling Secrets, Revealing Lives: Relational Ethics in Research With Intimate Others &lt;/title&gt;&lt;secondary-title&gt;Qualitative Inquiry&lt;/secondary-title&gt;&lt;/titles&gt;&lt;periodical&gt;&lt;full-title&gt;Qualitative Inquiry&lt;/full-title&gt;&lt;/periodical&gt;&lt;pages&gt;3-29&lt;/pages&gt;&lt;volume&gt;13&lt;/volume&gt;&lt;number&gt;1&lt;/number&gt;&lt;dates&gt;&lt;year&gt;2007&lt;/year&gt;&lt;/dates&gt;&lt;urls&gt;&lt;/urls&gt;&lt;/record&gt;&lt;/Cite&gt;&lt;/EndNote&gt;</w:instrText>
      </w:r>
      <w:r w:rsidR="00CA645B" w:rsidRPr="00807582">
        <w:rPr>
          <w:rFonts w:ascii="Times New Roman" w:hAnsi="Times New Roman" w:cs="Times New Roman"/>
          <w:sz w:val="24"/>
          <w:szCs w:val="24"/>
          <w:lang w:val="en-GB"/>
        </w:rPr>
        <w:fldChar w:fldCharType="separate"/>
      </w:r>
      <w:r w:rsidRPr="00807582">
        <w:rPr>
          <w:rFonts w:ascii="Times New Roman" w:hAnsi="Times New Roman" w:cs="Times New Roman"/>
          <w:sz w:val="24"/>
          <w:szCs w:val="24"/>
          <w:lang w:val="en-GB"/>
        </w:rPr>
        <w:t>(2007)</w:t>
      </w:r>
      <w:r w:rsidR="00CA645B" w:rsidRPr="00807582">
        <w:rPr>
          <w:rFonts w:ascii="Times New Roman" w:hAnsi="Times New Roman" w:cs="Times New Roman"/>
          <w:sz w:val="24"/>
          <w:szCs w:val="24"/>
          <w:lang w:val="en-GB"/>
        </w:rPr>
        <w:fldChar w:fldCharType="end"/>
      </w:r>
      <w:r w:rsidRPr="00807582">
        <w:rPr>
          <w:rFonts w:ascii="Times New Roman" w:hAnsi="Times New Roman" w:cs="Times New Roman"/>
          <w:sz w:val="24"/>
          <w:szCs w:val="24"/>
          <w:lang w:val="en-GB"/>
        </w:rPr>
        <w:t xml:space="preserve"> recommendation to reflect on relational ethics within our study. In doing so, we have related to both ethics of care and ethics of responsibility </w:t>
      </w:r>
      <w:r w:rsidR="00CA645B" w:rsidRPr="00807582">
        <w:rPr>
          <w:rFonts w:ascii="Times New Roman" w:hAnsi="Times New Roman" w:cs="Times New Roman"/>
          <w:sz w:val="24"/>
          <w:szCs w:val="24"/>
          <w:lang w:val="en-GB"/>
        </w:rPr>
        <w:fldChar w:fldCharType="begin"/>
      </w:r>
      <w:r w:rsidRPr="00807582">
        <w:rPr>
          <w:rFonts w:ascii="Times New Roman" w:hAnsi="Times New Roman" w:cs="Times New Roman"/>
          <w:sz w:val="24"/>
          <w:szCs w:val="24"/>
          <w:lang w:val="en-GB"/>
        </w:rPr>
        <w:instrText xml:space="preserve"> ADDIN EN.CITE &lt;EndNote&gt;&lt;Cite&gt;&lt;Author&gt;Winkler&lt;/Author&gt;&lt;Year&gt;2013&lt;/Year&gt;&lt;RecNum&gt;121&lt;/RecNum&gt;&lt;DisplayText&gt;(Winkler, 2013)&lt;/DisplayText&gt;&lt;record&gt;&lt;rec-number&gt;121&lt;/rec-number&gt;&lt;foreign-keys&gt;&lt;key app="EN" db-id="xpre5s50kv5wt8etr94xrt9i0sdawvxw0vsr" timestamp="1408279695"&gt;121&lt;/key&gt;&lt;/foreign-keys&gt;&lt;ref-type name="Journal Article"&gt;17&lt;/ref-type&gt;&lt;contributors&gt;&lt;authors&gt;&lt;author&gt;Winkler, I.&lt;/author&gt;&lt;/authors&gt;&lt;/contributors&gt;&lt;titles&gt;&lt;title&gt;Moments of identity formation and reformation: a day in the working life of an academic&lt;/title&gt;&lt;secondary-title&gt;Journal of Organizational Ethnography &lt;/secondary-title&gt;&lt;/titles&gt;&lt;periodical&gt;&lt;full-title&gt;Journal of Organizational Ethnography&lt;/full-title&gt;&lt;/periodical&gt;&lt;pages&gt;191-209&lt;/pages&gt;&lt;volume&gt;2&lt;/volume&gt;&lt;number&gt;2&lt;/number&gt;&lt;dates&gt;&lt;year&gt;2013&lt;/year&gt;&lt;/dates&gt;&lt;urls&gt;&lt;/urls&gt;&lt;electronic-resource-num&gt;10.1108/JOE-11-2011-0001&lt;/electronic-resource-num&gt;&lt;/record&gt;&lt;/Cite&gt;&lt;/EndNote&gt;</w:instrText>
      </w:r>
      <w:r w:rsidR="00CA645B" w:rsidRPr="00807582">
        <w:rPr>
          <w:rFonts w:ascii="Times New Roman" w:hAnsi="Times New Roman" w:cs="Times New Roman"/>
          <w:sz w:val="24"/>
          <w:szCs w:val="24"/>
          <w:lang w:val="en-GB"/>
        </w:rPr>
        <w:fldChar w:fldCharType="separate"/>
      </w:r>
      <w:r w:rsidRPr="00807582">
        <w:rPr>
          <w:rFonts w:ascii="Times New Roman" w:hAnsi="Times New Roman" w:cs="Times New Roman"/>
          <w:sz w:val="24"/>
          <w:szCs w:val="24"/>
          <w:lang w:val="en-GB"/>
        </w:rPr>
        <w:t>(Winkler, 2013)</w:t>
      </w:r>
      <w:r w:rsidR="00CA645B" w:rsidRPr="00807582">
        <w:rPr>
          <w:rFonts w:ascii="Times New Roman" w:hAnsi="Times New Roman" w:cs="Times New Roman"/>
          <w:sz w:val="24"/>
          <w:szCs w:val="24"/>
          <w:lang w:val="en-GB"/>
        </w:rPr>
        <w:fldChar w:fldCharType="end"/>
      </w:r>
      <w:r w:rsidRPr="00807582">
        <w:rPr>
          <w:rFonts w:ascii="Times New Roman" w:hAnsi="Times New Roman" w:cs="Times New Roman"/>
          <w:sz w:val="24"/>
          <w:szCs w:val="24"/>
          <w:lang w:val="en-GB"/>
        </w:rPr>
        <w:t xml:space="preserve">. With regards to ethics of care, we have not published any parts that Dagmar would not show </w:t>
      </w:r>
      <w:r w:rsidR="00845B57" w:rsidRPr="00807582">
        <w:rPr>
          <w:rFonts w:ascii="Times New Roman" w:hAnsi="Times New Roman" w:cs="Times New Roman"/>
          <w:sz w:val="24"/>
          <w:szCs w:val="24"/>
          <w:lang w:val="en-GB"/>
        </w:rPr>
        <w:t xml:space="preserve">to </w:t>
      </w:r>
      <w:r w:rsidRPr="00807582">
        <w:rPr>
          <w:rFonts w:ascii="Times New Roman" w:hAnsi="Times New Roman" w:cs="Times New Roman"/>
          <w:sz w:val="24"/>
          <w:szCs w:val="24"/>
          <w:lang w:val="en-GB"/>
        </w:rPr>
        <w:t xml:space="preserve">those referred to in the vignettes </w:t>
      </w:r>
      <w:r w:rsidR="00CA645B" w:rsidRPr="00807582">
        <w:rPr>
          <w:rFonts w:ascii="Times New Roman" w:hAnsi="Times New Roman" w:cs="Times New Roman"/>
          <w:sz w:val="24"/>
          <w:szCs w:val="24"/>
          <w:lang w:val="en-GB"/>
        </w:rPr>
        <w:fldChar w:fldCharType="begin"/>
      </w:r>
      <w:r w:rsidRPr="00807582">
        <w:rPr>
          <w:rFonts w:ascii="Times New Roman" w:hAnsi="Times New Roman" w:cs="Times New Roman"/>
          <w:sz w:val="24"/>
          <w:szCs w:val="24"/>
          <w:lang w:val="en-GB"/>
        </w:rPr>
        <w:instrText xml:space="preserve"> ADDIN EN.CITE &lt;EndNote&gt;&lt;Cite&gt;&lt;Author&gt;Medford&lt;/Author&gt;&lt;Year&gt;2006&lt;/Year&gt;&lt;RecNum&gt;267&lt;/RecNum&gt;&lt;DisplayText&gt;(Medford, 2006)&lt;/DisplayText&gt;&lt;record&gt;&lt;rec-number&gt;267&lt;/rec-number&gt;&lt;foreign-keys&gt;&lt;key app="EN" db-id="xpre5s50kv5wt8etr94xrt9i0sdawvxw0vsr" timestamp="1446584579"&gt;267&lt;/key&gt;&lt;/foreign-keys&gt;&lt;ref-type name="Journal Article"&gt;17&lt;/ref-type&gt;&lt;contributors&gt;&lt;authors&gt;&lt;author&gt;Medford, Kristina&lt;/author&gt;&lt;/authors&gt;&lt;/contributors&gt;&lt;titles&gt;&lt;title&gt;Caught With a Fake ID: Ethical Questions About Slippage in Autoethnography&lt;/title&gt;&lt;secondary-title&gt;Qualitative Inquiry&lt;/secondary-title&gt;&lt;/titles&gt;&lt;periodical&gt;&lt;full-title&gt;Qualitative Inquiry&lt;/full-title&gt;&lt;/periodical&gt;&lt;pages&gt;853-864&lt;/pages&gt;&lt;volume&gt;12&lt;/volume&gt;&lt;number&gt;5&lt;/number&gt;&lt;dates&gt;&lt;year&gt;2006&lt;/year&gt;&lt;pub-dates&gt;&lt;date&gt;October 1, 2006&lt;/date&gt;&lt;/pub-dates&gt;&lt;/dates&gt;&lt;urls&gt;&lt;related-urls&gt;&lt;url&gt;http://qix.sagepub.com/content/12/5/853.abstract&lt;/url&gt;&lt;/related-urls&gt;&lt;/urls&gt;&lt;electronic-resource-num&gt;10.1177/1077800406288618&lt;/electronic-resource-num&gt;&lt;/record&gt;&lt;/Cite&gt;&lt;/EndNote&gt;</w:instrText>
      </w:r>
      <w:r w:rsidR="00CA645B" w:rsidRPr="00807582">
        <w:rPr>
          <w:rFonts w:ascii="Times New Roman" w:hAnsi="Times New Roman" w:cs="Times New Roman"/>
          <w:sz w:val="24"/>
          <w:szCs w:val="24"/>
          <w:lang w:val="en-GB"/>
        </w:rPr>
        <w:fldChar w:fldCharType="separate"/>
      </w:r>
      <w:r w:rsidRPr="00807582">
        <w:rPr>
          <w:rFonts w:ascii="Times New Roman" w:hAnsi="Times New Roman" w:cs="Times New Roman"/>
          <w:sz w:val="24"/>
          <w:szCs w:val="24"/>
          <w:lang w:val="en-GB"/>
        </w:rPr>
        <w:t>(Medford, 2006)</w:t>
      </w:r>
      <w:r w:rsidR="00CA645B" w:rsidRPr="00807582">
        <w:rPr>
          <w:rFonts w:ascii="Times New Roman" w:hAnsi="Times New Roman" w:cs="Times New Roman"/>
          <w:sz w:val="24"/>
          <w:szCs w:val="24"/>
          <w:lang w:val="en-GB"/>
        </w:rPr>
        <w:fldChar w:fldCharType="end"/>
      </w:r>
      <w:r w:rsidRPr="00807582">
        <w:rPr>
          <w:rFonts w:ascii="Times New Roman" w:hAnsi="Times New Roman" w:cs="Times New Roman"/>
          <w:sz w:val="24"/>
          <w:szCs w:val="24"/>
          <w:lang w:val="en-GB"/>
        </w:rPr>
        <w:t xml:space="preserve"> </w:t>
      </w:r>
      <w:r w:rsidR="007F4830" w:rsidRPr="00807582">
        <w:rPr>
          <w:rFonts w:ascii="Times New Roman" w:hAnsi="Times New Roman" w:cs="Times New Roman"/>
          <w:sz w:val="24"/>
          <w:szCs w:val="24"/>
          <w:lang w:val="en-GB"/>
        </w:rPr>
        <w:t>and</w:t>
      </w:r>
      <w:r w:rsidRPr="00807582">
        <w:rPr>
          <w:rFonts w:ascii="Times New Roman" w:hAnsi="Times New Roman" w:cs="Times New Roman"/>
          <w:sz w:val="24"/>
          <w:szCs w:val="24"/>
          <w:lang w:val="en-GB"/>
        </w:rPr>
        <w:t xml:space="preserve"> we have </w:t>
      </w:r>
      <w:proofErr w:type="spellStart"/>
      <w:r w:rsidRPr="00807582">
        <w:rPr>
          <w:rFonts w:ascii="Times New Roman" w:hAnsi="Times New Roman" w:cs="Times New Roman"/>
          <w:sz w:val="24"/>
          <w:szCs w:val="24"/>
          <w:lang w:val="en-GB"/>
        </w:rPr>
        <w:t>anonymized</w:t>
      </w:r>
      <w:proofErr w:type="spellEnd"/>
      <w:r w:rsidRPr="00807582">
        <w:rPr>
          <w:rFonts w:ascii="Times New Roman" w:hAnsi="Times New Roman" w:cs="Times New Roman"/>
          <w:sz w:val="24"/>
          <w:szCs w:val="24"/>
          <w:lang w:val="en-GB"/>
        </w:rPr>
        <w:t xml:space="preserve"> the individuals we refer to by using pseudonyms and renaming departments </w:t>
      </w:r>
      <w:r w:rsidR="00CA645B" w:rsidRPr="00807582">
        <w:rPr>
          <w:rFonts w:ascii="Times New Roman" w:hAnsi="Times New Roman" w:cs="Times New Roman"/>
          <w:sz w:val="24"/>
          <w:szCs w:val="24"/>
          <w:lang w:val="en-GB"/>
        </w:rPr>
        <w:fldChar w:fldCharType="begin"/>
      </w:r>
      <w:r w:rsidRPr="00807582">
        <w:rPr>
          <w:rFonts w:ascii="Times New Roman" w:hAnsi="Times New Roman" w:cs="Times New Roman"/>
          <w:sz w:val="24"/>
          <w:szCs w:val="24"/>
          <w:lang w:val="en-GB"/>
        </w:rPr>
        <w:instrText xml:space="preserve"> ADDIN EN.CITE &lt;EndNote&gt;&lt;Cite&gt;&lt;Author&gt;Ellis&lt;/Author&gt;&lt;Year&gt;2007&lt;/Year&gt;&lt;RecNum&gt;93&lt;/RecNum&gt;&lt;DisplayText&gt;(Ellis, 2007)&lt;/DisplayText&gt;&lt;record&gt;&lt;rec-number&gt;93&lt;/rec-number&gt;&lt;foreign-keys&gt;&lt;key app="EN" db-id="xpre5s50kv5wt8etr94xrt9i0sdawvxw0vsr" timestamp="1368620853"&gt;93&lt;/key&gt;&lt;/foreign-keys&gt;&lt;ref-type name="Journal Article"&gt;17&lt;/ref-type&gt;&lt;contributors&gt;&lt;authors&gt;&lt;author&gt;Ellis, C.&lt;/author&gt;&lt;/authors&gt;&lt;/contributors&gt;&lt;titles&gt;&lt;title&gt;Telling Secrets, Revealing Lives: Relational Ethics in Research With Intimate Others &lt;/title&gt;&lt;secondary-title&gt;Qualitative Inquiry&lt;/secondary-title&gt;&lt;/titles&gt;&lt;periodical&gt;&lt;full-title&gt;Qualitative Inquiry&lt;/full-title&gt;&lt;/periodical&gt;&lt;pages&gt;3-29&lt;/pages&gt;&lt;volume&gt;13&lt;/volume&gt;&lt;number&gt;1&lt;/number&gt;&lt;dates&gt;&lt;year&gt;2007&lt;/year&gt;&lt;/dates&gt;&lt;urls&gt;&lt;/urls&gt;&lt;/record&gt;&lt;/Cite&gt;&lt;/EndNote&gt;</w:instrText>
      </w:r>
      <w:r w:rsidR="00CA645B" w:rsidRPr="00807582">
        <w:rPr>
          <w:rFonts w:ascii="Times New Roman" w:hAnsi="Times New Roman" w:cs="Times New Roman"/>
          <w:sz w:val="24"/>
          <w:szCs w:val="24"/>
          <w:lang w:val="en-GB"/>
        </w:rPr>
        <w:fldChar w:fldCharType="separate"/>
      </w:r>
      <w:r w:rsidRPr="00807582">
        <w:rPr>
          <w:rFonts w:ascii="Times New Roman" w:hAnsi="Times New Roman" w:cs="Times New Roman"/>
          <w:sz w:val="24"/>
          <w:szCs w:val="24"/>
          <w:lang w:val="en-GB"/>
        </w:rPr>
        <w:t>(Ellis, 2007)</w:t>
      </w:r>
      <w:r w:rsidR="00CA645B" w:rsidRPr="00807582">
        <w:rPr>
          <w:rFonts w:ascii="Times New Roman" w:hAnsi="Times New Roman" w:cs="Times New Roman"/>
          <w:sz w:val="24"/>
          <w:szCs w:val="24"/>
          <w:lang w:val="en-GB"/>
        </w:rPr>
        <w:fldChar w:fldCharType="end"/>
      </w:r>
      <w:r w:rsidRPr="00807582">
        <w:rPr>
          <w:rFonts w:ascii="Times New Roman" w:hAnsi="Times New Roman" w:cs="Times New Roman"/>
          <w:sz w:val="24"/>
          <w:szCs w:val="24"/>
          <w:lang w:val="en-GB"/>
        </w:rPr>
        <w:t xml:space="preserve">. </w:t>
      </w:r>
      <w:r w:rsidR="002724EE" w:rsidRPr="00807582">
        <w:rPr>
          <w:rFonts w:ascii="Times New Roman" w:hAnsi="Times New Roman" w:cs="Times New Roman"/>
          <w:sz w:val="24"/>
          <w:szCs w:val="24"/>
          <w:lang w:val="en-GB"/>
        </w:rPr>
        <w:t>Dagmar received formal permission to conduct an auto-ethnographic study, but</w:t>
      </w:r>
      <w:r w:rsidR="00A453B6" w:rsidRPr="00807582">
        <w:rPr>
          <w:rFonts w:ascii="Times New Roman" w:hAnsi="Times New Roman" w:cs="Times New Roman"/>
          <w:sz w:val="24"/>
          <w:szCs w:val="24"/>
          <w:lang w:val="en-GB"/>
        </w:rPr>
        <w:t xml:space="preserve"> did not actively seek consent</w:t>
      </w:r>
      <w:r w:rsidR="003B7759" w:rsidRPr="00807582">
        <w:rPr>
          <w:rFonts w:eastAsia="Times New Roman" w:cs="Times New Roman"/>
          <w:lang w:val="en-GB" w:eastAsia="en-NZ"/>
        </w:rPr>
        <w:t xml:space="preserve"> </w:t>
      </w:r>
      <w:r w:rsidR="003B7759" w:rsidRPr="00807582">
        <w:rPr>
          <w:rFonts w:ascii="Times New Roman" w:hAnsi="Times New Roman" w:cs="Times New Roman"/>
          <w:sz w:val="24"/>
          <w:szCs w:val="24"/>
          <w:lang w:val="en-GB"/>
        </w:rPr>
        <w:t>from persons portrayed in the vignettes</w:t>
      </w:r>
      <w:r w:rsidR="002724EE" w:rsidRPr="00807582">
        <w:rPr>
          <w:rFonts w:ascii="Times New Roman" w:hAnsi="Times New Roman" w:cs="Times New Roman"/>
          <w:sz w:val="24"/>
          <w:szCs w:val="24"/>
          <w:lang w:val="en-GB"/>
        </w:rPr>
        <w:t>.</w:t>
      </w:r>
      <w:r w:rsidR="003B7759" w:rsidRPr="00807582">
        <w:rPr>
          <w:rFonts w:ascii="Times New Roman" w:hAnsi="Times New Roman" w:cs="Times New Roman"/>
          <w:sz w:val="24"/>
          <w:szCs w:val="24"/>
          <w:lang w:val="en-GB"/>
        </w:rPr>
        <w:t xml:space="preserve"> </w:t>
      </w:r>
      <w:r w:rsidR="002724EE" w:rsidRPr="00807582">
        <w:rPr>
          <w:rFonts w:ascii="Times New Roman" w:hAnsi="Times New Roman" w:cs="Times New Roman"/>
          <w:sz w:val="24"/>
          <w:szCs w:val="24"/>
          <w:lang w:val="en-GB"/>
        </w:rPr>
        <w:t xml:space="preserve">Being employed at an organization characterized by internal competitiveness and an obligation to be obedient to hierarchy, </w:t>
      </w:r>
      <w:r w:rsidR="003B7759" w:rsidRPr="00807582">
        <w:rPr>
          <w:rFonts w:ascii="Times New Roman" w:hAnsi="Times New Roman" w:cs="Times New Roman"/>
          <w:sz w:val="24"/>
          <w:szCs w:val="24"/>
          <w:lang w:val="en-GB"/>
        </w:rPr>
        <w:t xml:space="preserve">she felt that </w:t>
      </w:r>
      <w:r w:rsidR="002724EE" w:rsidRPr="00807582">
        <w:rPr>
          <w:rFonts w:ascii="Times New Roman" w:hAnsi="Times New Roman" w:cs="Times New Roman"/>
          <w:sz w:val="24"/>
          <w:szCs w:val="24"/>
          <w:lang w:val="en-GB"/>
        </w:rPr>
        <w:t>asking consent</w:t>
      </w:r>
      <w:r w:rsidR="003B7759" w:rsidRPr="00807582">
        <w:rPr>
          <w:rFonts w:ascii="Times New Roman" w:hAnsi="Times New Roman" w:cs="Times New Roman"/>
          <w:sz w:val="24"/>
          <w:szCs w:val="24"/>
          <w:lang w:val="en-GB"/>
        </w:rPr>
        <w:t xml:space="preserve"> could harm her career at </w:t>
      </w:r>
      <w:r w:rsidR="007F4830" w:rsidRPr="00807582">
        <w:rPr>
          <w:rFonts w:ascii="Times New Roman" w:hAnsi="Times New Roman" w:cs="Times New Roman"/>
          <w:sz w:val="24"/>
          <w:szCs w:val="24"/>
          <w:lang w:val="en-GB"/>
        </w:rPr>
        <w:t>SPARK</w:t>
      </w:r>
      <w:r w:rsidR="003B7759" w:rsidRPr="00807582">
        <w:rPr>
          <w:rFonts w:ascii="Times New Roman" w:hAnsi="Times New Roman" w:cs="Times New Roman"/>
          <w:sz w:val="24"/>
          <w:szCs w:val="24"/>
          <w:lang w:val="en-GB"/>
        </w:rPr>
        <w:t>.</w:t>
      </w:r>
      <w:r w:rsidR="007F4830" w:rsidRPr="00807582">
        <w:rPr>
          <w:rFonts w:ascii="Times New Roman" w:hAnsi="Times New Roman" w:cs="Times New Roman"/>
          <w:sz w:val="24"/>
          <w:szCs w:val="24"/>
          <w:lang w:val="en-GB"/>
        </w:rPr>
        <w:t xml:space="preserve"> </w:t>
      </w:r>
      <w:r w:rsidRPr="00807582">
        <w:rPr>
          <w:rFonts w:ascii="Times New Roman" w:hAnsi="Times New Roman" w:cs="Times New Roman"/>
          <w:sz w:val="24"/>
          <w:szCs w:val="24"/>
          <w:lang w:val="en-GB"/>
        </w:rPr>
        <w:t xml:space="preserve">With regards to ethics of responsibility, we have taken as much care as possible not to harm the other individuals in the story </w:t>
      </w:r>
      <w:r w:rsidR="00CA645B" w:rsidRPr="00807582">
        <w:rPr>
          <w:rFonts w:ascii="Times New Roman" w:hAnsi="Times New Roman" w:cs="Times New Roman"/>
          <w:sz w:val="24"/>
          <w:szCs w:val="24"/>
          <w:lang w:val="en-GB"/>
        </w:rPr>
        <w:fldChar w:fldCharType="begin"/>
      </w:r>
      <w:r w:rsidRPr="00807582">
        <w:rPr>
          <w:rFonts w:ascii="Times New Roman" w:hAnsi="Times New Roman" w:cs="Times New Roman"/>
          <w:sz w:val="24"/>
          <w:szCs w:val="24"/>
          <w:lang w:val="en-GB"/>
        </w:rPr>
        <w:instrText xml:space="preserve"> ADDIN EN.CITE &lt;EndNote&gt;&lt;Cite&gt;&lt;Author&gt;Winkler&lt;/Author&gt;&lt;Year&gt;2013&lt;/Year&gt;&lt;RecNum&gt;121&lt;/RecNum&gt;&lt;DisplayText&gt;(Winkler, 2013)&lt;/DisplayText&gt;&lt;record&gt;&lt;rec-number&gt;121&lt;/rec-number&gt;&lt;foreign-keys&gt;&lt;key app="EN" db-id="xpre5s50kv5wt8etr94xrt9i0sdawvxw0vsr" timestamp="1408279695"&gt;121&lt;/key&gt;&lt;/foreign-keys&gt;&lt;ref-type name="Journal Article"&gt;17&lt;/ref-type&gt;&lt;contributors&gt;&lt;authors&gt;&lt;author&gt;Winkler, I.&lt;/author&gt;&lt;/authors&gt;&lt;/contributors&gt;&lt;titles&gt;&lt;title&gt;Moments of identity formation and reformation: a day in the working life of an academic&lt;/title&gt;&lt;secondary-title&gt;Journal of Organizational Ethnography &lt;/secondary-title&gt;&lt;/titles&gt;&lt;periodical&gt;&lt;full-title&gt;Journal of Organizational Ethnography&lt;/full-title&gt;&lt;/periodical&gt;&lt;pages&gt;191-209&lt;/pages&gt;&lt;volume&gt;2&lt;/volume&gt;&lt;number&gt;2&lt;/number&gt;&lt;dates&gt;&lt;year&gt;2013&lt;/year&gt;&lt;/dates&gt;&lt;urls&gt;&lt;/urls&gt;&lt;electronic-resource-num&gt;10.1108/JOE-11-2011-0001&lt;/electronic-resource-num&gt;&lt;/record&gt;&lt;/Cite&gt;&lt;/EndNote&gt;</w:instrText>
      </w:r>
      <w:r w:rsidR="00CA645B" w:rsidRPr="00807582">
        <w:rPr>
          <w:rFonts w:ascii="Times New Roman" w:hAnsi="Times New Roman" w:cs="Times New Roman"/>
          <w:sz w:val="24"/>
          <w:szCs w:val="24"/>
          <w:lang w:val="en-GB"/>
        </w:rPr>
        <w:fldChar w:fldCharType="separate"/>
      </w:r>
      <w:r w:rsidRPr="00807582">
        <w:rPr>
          <w:rFonts w:ascii="Times New Roman" w:hAnsi="Times New Roman" w:cs="Times New Roman"/>
          <w:sz w:val="24"/>
          <w:szCs w:val="24"/>
          <w:lang w:val="en-GB"/>
        </w:rPr>
        <w:t>(Winkler, 2013)</w:t>
      </w:r>
      <w:r w:rsidR="00CA645B" w:rsidRPr="00807582">
        <w:rPr>
          <w:rFonts w:ascii="Times New Roman" w:hAnsi="Times New Roman" w:cs="Times New Roman"/>
          <w:sz w:val="24"/>
          <w:szCs w:val="24"/>
          <w:lang w:val="en-GB"/>
        </w:rPr>
        <w:fldChar w:fldCharType="end"/>
      </w:r>
      <w:r w:rsidRPr="00807582">
        <w:rPr>
          <w:rFonts w:ascii="Times New Roman" w:hAnsi="Times New Roman" w:cs="Times New Roman"/>
          <w:sz w:val="24"/>
          <w:szCs w:val="24"/>
          <w:lang w:val="en-GB"/>
        </w:rPr>
        <w:t xml:space="preserve">. In selecting the stories and quotes, we were guided by our responsibility to present the situation how Dagmar perceived it </w:t>
      </w:r>
      <w:r w:rsidR="007F4830" w:rsidRPr="00807582">
        <w:rPr>
          <w:rFonts w:ascii="Times New Roman" w:hAnsi="Times New Roman" w:cs="Times New Roman"/>
          <w:sz w:val="24"/>
          <w:szCs w:val="24"/>
          <w:lang w:val="en-GB"/>
        </w:rPr>
        <w:t>–</w:t>
      </w:r>
      <w:r w:rsidRPr="00807582">
        <w:rPr>
          <w:rFonts w:ascii="Times New Roman" w:hAnsi="Times New Roman" w:cs="Times New Roman"/>
          <w:sz w:val="24"/>
          <w:szCs w:val="24"/>
          <w:lang w:val="en-GB"/>
        </w:rPr>
        <w:t xml:space="preserve"> and</w:t>
      </w:r>
      <w:r w:rsidR="007F4830" w:rsidRPr="00807582">
        <w:rPr>
          <w:rFonts w:ascii="Times New Roman" w:hAnsi="Times New Roman" w:cs="Times New Roman"/>
          <w:sz w:val="24"/>
          <w:szCs w:val="24"/>
          <w:lang w:val="en-GB"/>
        </w:rPr>
        <w:t xml:space="preserve"> </w:t>
      </w:r>
      <w:r w:rsidRPr="00807582">
        <w:rPr>
          <w:rFonts w:ascii="Times New Roman" w:hAnsi="Times New Roman" w:cs="Times New Roman"/>
          <w:sz w:val="24"/>
          <w:szCs w:val="24"/>
          <w:lang w:val="en-GB"/>
        </w:rPr>
        <w:t xml:space="preserve">at no point intended to misquote or misrepresent actions of others. Being the central focus of investigation, we have turned the analytical lens on the first author and her interaction with others </w:t>
      </w:r>
      <w:r w:rsidR="00CA645B" w:rsidRPr="00807582">
        <w:rPr>
          <w:rFonts w:ascii="Times New Roman" w:hAnsi="Times New Roman" w:cs="Times New Roman"/>
          <w:sz w:val="24"/>
          <w:szCs w:val="24"/>
          <w:lang w:val="en-GB"/>
        </w:rPr>
        <w:fldChar w:fldCharType="begin"/>
      </w:r>
      <w:r w:rsidRPr="00807582">
        <w:rPr>
          <w:rFonts w:ascii="Times New Roman" w:hAnsi="Times New Roman" w:cs="Times New Roman"/>
          <w:sz w:val="24"/>
          <w:szCs w:val="24"/>
          <w:lang w:val="en-GB"/>
        </w:rPr>
        <w:instrText xml:space="preserve"> ADDIN EN.CITE &lt;EndNote&gt;&lt;Cite&gt;&lt;Author&gt;Winkler&lt;/Author&gt;&lt;Year&gt;2013&lt;/Year&gt;&lt;RecNum&gt;121&lt;/RecNum&gt;&lt;DisplayText&gt;(Winkler, 2013)&lt;/DisplayText&gt;&lt;record&gt;&lt;rec-number&gt;121&lt;/rec-number&gt;&lt;foreign-keys&gt;&lt;key app="EN" db-id="xpre5s50kv5wt8etr94xrt9i0sdawvxw0vsr" timestamp="1408279695"&gt;121&lt;/key&gt;&lt;/foreign-keys&gt;&lt;ref-type name="Journal Article"&gt;17&lt;/ref-type&gt;&lt;contributors&gt;&lt;authors&gt;&lt;author&gt;Winkler, I.&lt;/author&gt;&lt;/authors&gt;&lt;/contributors&gt;&lt;titles&gt;&lt;title&gt;Moments of identity formation and reformation: a day in the working life of an academic&lt;/title&gt;&lt;secondary-title&gt;Journal of Organizational Ethnography &lt;/secondary-title&gt;&lt;/titles&gt;&lt;periodical&gt;&lt;full-title&gt;Journal of Organizational Ethnography&lt;/full-title&gt;&lt;/periodical&gt;&lt;pages&gt;191-209&lt;/pages&gt;&lt;volume&gt;2&lt;/volume&gt;&lt;number&gt;2&lt;/number&gt;&lt;dates&gt;&lt;year&gt;2013&lt;/year&gt;&lt;/dates&gt;&lt;urls&gt;&lt;/urls&gt;&lt;electronic-resource-num&gt;10.1108/JOE-11-2011-0001&lt;/electronic-resource-num&gt;&lt;/record&gt;&lt;/Cite&gt;&lt;/EndNote&gt;</w:instrText>
      </w:r>
      <w:r w:rsidR="00CA645B" w:rsidRPr="00807582">
        <w:rPr>
          <w:rFonts w:ascii="Times New Roman" w:hAnsi="Times New Roman" w:cs="Times New Roman"/>
          <w:sz w:val="24"/>
          <w:szCs w:val="24"/>
          <w:lang w:val="en-GB"/>
        </w:rPr>
        <w:fldChar w:fldCharType="separate"/>
      </w:r>
      <w:r w:rsidRPr="00807582">
        <w:rPr>
          <w:rFonts w:ascii="Times New Roman" w:hAnsi="Times New Roman" w:cs="Times New Roman"/>
          <w:sz w:val="24"/>
          <w:szCs w:val="24"/>
          <w:lang w:val="en-GB"/>
        </w:rPr>
        <w:t>(Winkler, 2013)</w:t>
      </w:r>
      <w:r w:rsidR="00CA645B" w:rsidRPr="00807582">
        <w:rPr>
          <w:rFonts w:ascii="Times New Roman" w:hAnsi="Times New Roman" w:cs="Times New Roman"/>
          <w:sz w:val="24"/>
          <w:szCs w:val="24"/>
          <w:lang w:val="en-GB"/>
        </w:rPr>
        <w:fldChar w:fldCharType="end"/>
      </w:r>
      <w:r w:rsidRPr="00807582">
        <w:rPr>
          <w:rFonts w:ascii="Times New Roman" w:hAnsi="Times New Roman" w:cs="Times New Roman"/>
          <w:sz w:val="24"/>
          <w:szCs w:val="24"/>
          <w:lang w:val="en-GB"/>
        </w:rPr>
        <w:t>.</w:t>
      </w:r>
      <w:r w:rsidR="00D54B2F" w:rsidRPr="00807582">
        <w:rPr>
          <w:rFonts w:ascii="Times New Roman" w:hAnsi="Times New Roman" w:cs="Times New Roman"/>
          <w:sz w:val="24"/>
          <w:szCs w:val="24"/>
          <w:lang w:val="en-GB"/>
        </w:rPr>
        <w:t xml:space="preserve"> Although the vignettes do not aim to offer a realist account and rather contain evocative description, th</w:t>
      </w:r>
      <w:r w:rsidR="00CC5446" w:rsidRPr="00807582">
        <w:rPr>
          <w:rFonts w:ascii="Times New Roman" w:hAnsi="Times New Roman" w:cs="Times New Roman"/>
          <w:sz w:val="24"/>
          <w:szCs w:val="24"/>
          <w:lang w:val="en-GB"/>
        </w:rPr>
        <w:t xml:space="preserve">is </w:t>
      </w:r>
      <w:r w:rsidR="00D54B2F" w:rsidRPr="00807582">
        <w:rPr>
          <w:rFonts w:ascii="Times New Roman" w:hAnsi="Times New Roman" w:cs="Times New Roman"/>
          <w:sz w:val="24"/>
          <w:szCs w:val="24"/>
          <w:lang w:val="en-GB"/>
        </w:rPr>
        <w:t xml:space="preserve">paper </w:t>
      </w:r>
      <w:r w:rsidR="00CC5446" w:rsidRPr="00807582">
        <w:rPr>
          <w:rFonts w:ascii="Times New Roman" w:hAnsi="Times New Roman" w:cs="Times New Roman"/>
          <w:sz w:val="24"/>
          <w:szCs w:val="24"/>
          <w:lang w:val="en-GB"/>
        </w:rPr>
        <w:t xml:space="preserve">uses this material for analytic and </w:t>
      </w:r>
      <w:r w:rsidR="00D54B2F" w:rsidRPr="00807582">
        <w:rPr>
          <w:rFonts w:ascii="Times New Roman" w:hAnsi="Times New Roman" w:cs="Times New Roman"/>
          <w:sz w:val="24"/>
          <w:szCs w:val="24"/>
          <w:lang w:val="en-GB"/>
        </w:rPr>
        <w:t xml:space="preserve">theorizing </w:t>
      </w:r>
      <w:r w:rsidR="00CC5446" w:rsidRPr="00807582">
        <w:rPr>
          <w:rFonts w:ascii="Times New Roman" w:hAnsi="Times New Roman" w:cs="Times New Roman"/>
          <w:sz w:val="24"/>
          <w:szCs w:val="24"/>
          <w:lang w:val="en-GB"/>
        </w:rPr>
        <w:t xml:space="preserve">purposes. In this sense this paper’s </w:t>
      </w:r>
      <w:proofErr w:type="spellStart"/>
      <w:r w:rsidR="00CC5446" w:rsidRPr="00807582">
        <w:rPr>
          <w:rFonts w:ascii="Times New Roman" w:hAnsi="Times New Roman" w:cs="Times New Roman"/>
          <w:sz w:val="24"/>
          <w:szCs w:val="24"/>
          <w:lang w:val="en-GB"/>
        </w:rPr>
        <w:t>autoethnography</w:t>
      </w:r>
      <w:proofErr w:type="spellEnd"/>
      <w:r w:rsidR="00CC5446" w:rsidRPr="00807582">
        <w:rPr>
          <w:rFonts w:ascii="Times New Roman" w:hAnsi="Times New Roman" w:cs="Times New Roman"/>
          <w:sz w:val="24"/>
          <w:szCs w:val="24"/>
          <w:lang w:val="en-GB"/>
        </w:rPr>
        <w:t xml:space="preserve"> is an evocative-analytical blend (cf. Anderson, 2006).</w:t>
      </w:r>
    </w:p>
    <w:p w:rsidR="00B171AF" w:rsidRPr="00807582" w:rsidRDefault="00916DDC" w:rsidP="00E9080D">
      <w:pPr>
        <w:tabs>
          <w:tab w:val="left" w:pos="1777"/>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r>
    </w:p>
    <w:p w:rsidR="005E30F1" w:rsidRPr="00807582" w:rsidRDefault="005203D2" w:rsidP="00E9080D">
      <w:pPr>
        <w:spacing w:line="240" w:lineRule="auto"/>
        <w:jc w:val="center"/>
        <w:rPr>
          <w:rFonts w:ascii="Times New Roman" w:hAnsi="Times New Roman" w:cs="Times New Roman"/>
          <w:b/>
          <w:sz w:val="28"/>
          <w:szCs w:val="24"/>
          <w:lang w:val="en-GB"/>
        </w:rPr>
      </w:pPr>
      <w:r w:rsidRPr="00807582">
        <w:rPr>
          <w:rFonts w:ascii="Times New Roman" w:hAnsi="Times New Roman" w:cs="Times New Roman"/>
          <w:b/>
          <w:sz w:val="28"/>
          <w:szCs w:val="24"/>
          <w:lang w:val="en-GB"/>
        </w:rPr>
        <w:t>Findings</w:t>
      </w:r>
    </w:p>
    <w:p w:rsidR="006036A6" w:rsidRPr="00E3206C" w:rsidRDefault="00EC5AC9" w:rsidP="00E9080D">
      <w:pPr>
        <w:spacing w:after="0" w:line="240" w:lineRule="auto"/>
        <w:jc w:val="both"/>
        <w:rPr>
          <w:rFonts w:ascii="Times New Roman" w:hAnsi="Times New Roman" w:cs="Times New Roman"/>
          <w:i/>
          <w:sz w:val="24"/>
          <w:szCs w:val="24"/>
          <w:lang w:val="en-GB"/>
        </w:rPr>
      </w:pPr>
      <w:r w:rsidRPr="00E3206C">
        <w:rPr>
          <w:rFonts w:ascii="Times New Roman" w:hAnsi="Times New Roman" w:cs="Times New Roman"/>
          <w:sz w:val="24"/>
          <w:szCs w:val="24"/>
          <w:lang w:val="en-GB"/>
        </w:rPr>
        <w:t>We now introduce</w:t>
      </w:r>
      <w:r w:rsidR="00025157" w:rsidRPr="00E3206C">
        <w:rPr>
          <w:rFonts w:ascii="Times New Roman" w:hAnsi="Times New Roman" w:cs="Times New Roman"/>
          <w:sz w:val="24"/>
          <w:szCs w:val="24"/>
          <w:lang w:val="en-GB"/>
        </w:rPr>
        <w:t xml:space="preserve"> an </w:t>
      </w:r>
      <w:proofErr w:type="spellStart"/>
      <w:r w:rsidR="00025157" w:rsidRPr="00E3206C">
        <w:rPr>
          <w:rFonts w:ascii="Times New Roman" w:hAnsi="Times New Roman" w:cs="Times New Roman"/>
          <w:sz w:val="24"/>
          <w:szCs w:val="24"/>
          <w:lang w:val="en-GB"/>
        </w:rPr>
        <w:t>autoethnographic</w:t>
      </w:r>
      <w:proofErr w:type="spellEnd"/>
      <w:r w:rsidR="00025157" w:rsidRPr="00E3206C">
        <w:rPr>
          <w:rFonts w:ascii="Times New Roman" w:hAnsi="Times New Roman" w:cs="Times New Roman"/>
          <w:sz w:val="24"/>
          <w:szCs w:val="24"/>
          <w:lang w:val="en-GB"/>
        </w:rPr>
        <w:t xml:space="preserve"> account of </w:t>
      </w:r>
      <w:r w:rsidR="000429D9" w:rsidRPr="00E3206C">
        <w:rPr>
          <w:rFonts w:ascii="Times New Roman" w:hAnsi="Times New Roman" w:cs="Times New Roman"/>
          <w:sz w:val="24"/>
          <w:szCs w:val="24"/>
          <w:lang w:val="en-GB"/>
        </w:rPr>
        <w:t xml:space="preserve">the first author’s </w:t>
      </w:r>
      <w:r w:rsidR="00025157" w:rsidRPr="00E3206C">
        <w:rPr>
          <w:rFonts w:ascii="Times New Roman" w:hAnsi="Times New Roman" w:cs="Times New Roman"/>
          <w:sz w:val="24"/>
          <w:szCs w:val="24"/>
          <w:lang w:val="en-GB"/>
        </w:rPr>
        <w:t xml:space="preserve">personal experiences in a large international organization in which </w:t>
      </w:r>
      <w:r w:rsidR="000429D9" w:rsidRPr="00E3206C">
        <w:rPr>
          <w:rFonts w:ascii="Times New Roman" w:hAnsi="Times New Roman" w:cs="Times New Roman"/>
          <w:sz w:val="24"/>
          <w:szCs w:val="24"/>
          <w:lang w:val="en-GB"/>
        </w:rPr>
        <w:t>she has</w:t>
      </w:r>
      <w:r w:rsidR="00025157" w:rsidRPr="00E3206C">
        <w:rPr>
          <w:rFonts w:ascii="Times New Roman" w:hAnsi="Times New Roman" w:cs="Times New Roman"/>
          <w:sz w:val="24"/>
          <w:szCs w:val="24"/>
          <w:lang w:val="en-GB"/>
        </w:rPr>
        <w:t xml:space="preserve"> been identified as a talent</w:t>
      </w:r>
      <w:r w:rsidR="00037C91" w:rsidRPr="00E3206C">
        <w:rPr>
          <w:rFonts w:ascii="Times New Roman" w:hAnsi="Times New Roman" w:cs="Times New Roman"/>
          <w:sz w:val="24"/>
          <w:szCs w:val="24"/>
          <w:lang w:val="en-GB"/>
        </w:rPr>
        <w:t xml:space="preserve"> according to the internal talent identification </w:t>
      </w:r>
      <w:r w:rsidR="005E7408">
        <w:rPr>
          <w:rFonts w:ascii="Times New Roman" w:hAnsi="Times New Roman" w:cs="Times New Roman"/>
          <w:sz w:val="24"/>
          <w:szCs w:val="24"/>
          <w:lang w:val="en-GB"/>
        </w:rPr>
        <w:t xml:space="preserve">procedure and </w:t>
      </w:r>
      <w:r w:rsidR="00037C91" w:rsidRPr="00E3206C">
        <w:rPr>
          <w:rFonts w:ascii="Times New Roman" w:hAnsi="Times New Roman" w:cs="Times New Roman"/>
          <w:sz w:val="24"/>
          <w:szCs w:val="24"/>
          <w:lang w:val="en-GB"/>
        </w:rPr>
        <w:t>criteria</w:t>
      </w:r>
      <w:r w:rsidR="00025157" w:rsidRPr="00E3206C">
        <w:rPr>
          <w:rFonts w:ascii="Times New Roman" w:hAnsi="Times New Roman" w:cs="Times New Roman"/>
          <w:sz w:val="24"/>
          <w:szCs w:val="24"/>
          <w:lang w:val="en-GB"/>
        </w:rPr>
        <w:t xml:space="preserve">. After describing the research context, </w:t>
      </w:r>
      <w:r w:rsidR="000429D9" w:rsidRPr="00E3206C">
        <w:rPr>
          <w:rFonts w:ascii="Times New Roman" w:hAnsi="Times New Roman" w:cs="Times New Roman"/>
          <w:sz w:val="24"/>
          <w:szCs w:val="24"/>
          <w:lang w:val="en-GB"/>
        </w:rPr>
        <w:t>we</w:t>
      </w:r>
      <w:r w:rsidR="00025157" w:rsidRPr="00E3206C">
        <w:rPr>
          <w:rFonts w:ascii="Times New Roman" w:hAnsi="Times New Roman" w:cs="Times New Roman"/>
          <w:sz w:val="24"/>
          <w:szCs w:val="24"/>
          <w:lang w:val="en-GB"/>
        </w:rPr>
        <w:t xml:space="preserve"> will present five vignettes which </w:t>
      </w:r>
      <w:r w:rsidR="005203D2" w:rsidRPr="00E3206C">
        <w:rPr>
          <w:rFonts w:ascii="Times New Roman" w:hAnsi="Times New Roman" w:cs="Times New Roman"/>
          <w:sz w:val="24"/>
          <w:szCs w:val="24"/>
          <w:lang w:val="en-GB"/>
        </w:rPr>
        <w:t xml:space="preserve">together describe a period of </w:t>
      </w:r>
      <w:r w:rsidR="00025157" w:rsidRPr="00E3206C">
        <w:rPr>
          <w:rFonts w:ascii="Times New Roman" w:hAnsi="Times New Roman" w:cs="Times New Roman"/>
          <w:sz w:val="24"/>
          <w:szCs w:val="24"/>
          <w:lang w:val="en-GB"/>
        </w:rPr>
        <w:t xml:space="preserve">20 months, from April 2012 </w:t>
      </w:r>
      <w:r w:rsidR="005203D2" w:rsidRPr="00E3206C">
        <w:rPr>
          <w:rFonts w:ascii="Times New Roman" w:hAnsi="Times New Roman" w:cs="Times New Roman"/>
          <w:sz w:val="24"/>
          <w:szCs w:val="24"/>
          <w:lang w:val="en-GB"/>
        </w:rPr>
        <w:t>until</w:t>
      </w:r>
      <w:r w:rsidR="00025157" w:rsidRPr="00E3206C">
        <w:rPr>
          <w:rFonts w:ascii="Times New Roman" w:hAnsi="Times New Roman" w:cs="Times New Roman"/>
          <w:sz w:val="24"/>
          <w:szCs w:val="24"/>
          <w:lang w:val="en-GB"/>
        </w:rPr>
        <w:t xml:space="preserve"> December 2013. </w:t>
      </w:r>
      <w:r w:rsidR="003E2965" w:rsidRPr="00E3206C">
        <w:rPr>
          <w:rFonts w:ascii="Times New Roman" w:hAnsi="Times New Roman" w:cs="Times New Roman"/>
          <w:sz w:val="24"/>
          <w:szCs w:val="24"/>
          <w:lang w:val="en-GB"/>
        </w:rPr>
        <w:t>The vignettes highlight the first author’s experiences during a time of transition from the Learning and Development Department to a newly established (and soon abolished) position of Diversity and Inclusion (D&amp;I) Consultant within the Global Human Resources (HR) department at SPARK, a fictive name for the case organization.</w:t>
      </w:r>
    </w:p>
    <w:p w:rsidR="006036A6" w:rsidRPr="00E3206C" w:rsidRDefault="006036A6" w:rsidP="00E9080D">
      <w:pPr>
        <w:spacing w:after="0" w:line="240" w:lineRule="auto"/>
        <w:jc w:val="both"/>
        <w:rPr>
          <w:rFonts w:ascii="Times New Roman" w:hAnsi="Times New Roman" w:cs="Times New Roman"/>
          <w:i/>
          <w:sz w:val="24"/>
          <w:szCs w:val="24"/>
          <w:lang w:val="en-GB"/>
        </w:rPr>
      </w:pPr>
    </w:p>
    <w:p w:rsidR="005E30F1" w:rsidRPr="00391F94" w:rsidRDefault="005E30F1" w:rsidP="00E9080D">
      <w:pPr>
        <w:spacing w:after="0" w:line="240" w:lineRule="auto"/>
        <w:jc w:val="both"/>
        <w:rPr>
          <w:rFonts w:ascii="Times New Roman" w:hAnsi="Times New Roman" w:cs="Times New Roman"/>
          <w:b/>
          <w:sz w:val="24"/>
          <w:szCs w:val="24"/>
          <w:lang w:val="en-GB"/>
        </w:rPr>
      </w:pPr>
      <w:r w:rsidRPr="00391F94">
        <w:rPr>
          <w:rFonts w:ascii="Times New Roman" w:hAnsi="Times New Roman" w:cs="Times New Roman"/>
          <w:b/>
          <w:sz w:val="24"/>
          <w:szCs w:val="24"/>
          <w:lang w:val="en-GB"/>
        </w:rPr>
        <w:t xml:space="preserve">Research context </w:t>
      </w:r>
    </w:p>
    <w:p w:rsidR="00BE4FA6" w:rsidRPr="00E3206C" w:rsidRDefault="00F74346" w:rsidP="00E9080D">
      <w:pPr>
        <w:spacing w:after="0" w:line="240" w:lineRule="auto"/>
        <w:jc w:val="both"/>
        <w:rPr>
          <w:rFonts w:ascii="Times New Roman" w:hAnsi="Times New Roman" w:cs="Times New Roman"/>
          <w:color w:val="A6A6A6" w:themeColor="background1" w:themeShade="A6"/>
          <w:sz w:val="24"/>
          <w:szCs w:val="24"/>
          <w:lang w:val="en-GB"/>
        </w:rPr>
      </w:pPr>
      <w:r w:rsidRPr="00E3206C">
        <w:rPr>
          <w:rFonts w:ascii="Times New Roman" w:hAnsi="Times New Roman" w:cs="Times New Roman"/>
          <w:sz w:val="24"/>
          <w:szCs w:val="24"/>
          <w:lang w:val="en-GB"/>
        </w:rPr>
        <w:t>SPARK is an international company headquartered in the Netherlands, operating in the fast moving consumer goods industry. The multi-brand organization is represented in more than 70 c</w:t>
      </w:r>
      <w:r w:rsidR="00A259DB" w:rsidRPr="00E3206C">
        <w:rPr>
          <w:rFonts w:ascii="Times New Roman" w:hAnsi="Times New Roman" w:cs="Times New Roman"/>
          <w:sz w:val="24"/>
          <w:szCs w:val="24"/>
          <w:lang w:val="en-GB"/>
        </w:rPr>
        <w:t>ountries and employs more than 8</w:t>
      </w:r>
      <w:r w:rsidRPr="00E3206C">
        <w:rPr>
          <w:rFonts w:ascii="Times New Roman" w:hAnsi="Times New Roman" w:cs="Times New Roman"/>
          <w:sz w:val="24"/>
          <w:szCs w:val="24"/>
          <w:lang w:val="en-GB"/>
        </w:rPr>
        <w:t xml:space="preserve">0,000 employees worldwide. </w:t>
      </w:r>
      <w:r w:rsidR="003E2965" w:rsidRPr="00E3206C">
        <w:rPr>
          <w:rFonts w:ascii="Times New Roman" w:hAnsi="Times New Roman" w:cs="Times New Roman"/>
          <w:sz w:val="24"/>
          <w:szCs w:val="24"/>
          <w:lang w:val="en-GB"/>
        </w:rPr>
        <w:t xml:space="preserve">As a large multinational corporation, it hosts </w:t>
      </w:r>
      <w:r w:rsidR="00BE4FA6" w:rsidRPr="00E3206C">
        <w:rPr>
          <w:rFonts w:ascii="Times New Roman" w:hAnsi="Times New Roman" w:cs="Times New Roman"/>
          <w:sz w:val="24"/>
          <w:szCs w:val="24"/>
          <w:lang w:val="en-GB"/>
        </w:rPr>
        <w:t>a corporate culture of commercialism</w:t>
      </w:r>
      <w:r w:rsidR="003E2965" w:rsidRPr="00E3206C">
        <w:rPr>
          <w:rFonts w:ascii="Times New Roman" w:hAnsi="Times New Roman" w:cs="Times New Roman"/>
          <w:sz w:val="24"/>
          <w:szCs w:val="24"/>
          <w:lang w:val="en-GB"/>
        </w:rPr>
        <w:t>,</w:t>
      </w:r>
      <w:r w:rsidR="00BE4FA6" w:rsidRPr="00E3206C">
        <w:rPr>
          <w:rFonts w:ascii="Times New Roman" w:hAnsi="Times New Roman" w:cs="Times New Roman"/>
          <w:sz w:val="24"/>
          <w:szCs w:val="24"/>
          <w:lang w:val="en-GB"/>
        </w:rPr>
        <w:t xml:space="preserve"> competitiveness, </w:t>
      </w:r>
      <w:r w:rsidR="003E2965" w:rsidRPr="00E3206C">
        <w:rPr>
          <w:rFonts w:ascii="Times New Roman" w:hAnsi="Times New Roman" w:cs="Times New Roman"/>
          <w:sz w:val="24"/>
          <w:szCs w:val="24"/>
          <w:lang w:val="en-GB"/>
        </w:rPr>
        <w:t xml:space="preserve">and </w:t>
      </w:r>
      <w:r w:rsidR="00C72073">
        <w:rPr>
          <w:rFonts w:ascii="Times New Roman" w:hAnsi="Times New Roman" w:cs="Times New Roman"/>
          <w:sz w:val="24"/>
          <w:szCs w:val="24"/>
          <w:lang w:val="en-GB"/>
        </w:rPr>
        <w:t>‘</w:t>
      </w:r>
      <w:proofErr w:type="spellStart"/>
      <w:r w:rsidR="00C72073">
        <w:rPr>
          <w:rFonts w:ascii="Times New Roman" w:hAnsi="Times New Roman" w:cs="Times New Roman"/>
          <w:sz w:val="24"/>
          <w:szCs w:val="24"/>
          <w:lang w:val="en-GB"/>
        </w:rPr>
        <w:t>clientelism</w:t>
      </w:r>
      <w:proofErr w:type="spellEnd"/>
      <w:r w:rsidR="00C72073">
        <w:rPr>
          <w:rFonts w:ascii="Times New Roman" w:hAnsi="Times New Roman" w:cs="Times New Roman"/>
          <w:sz w:val="24"/>
          <w:szCs w:val="24"/>
          <w:lang w:val="en-GB"/>
        </w:rPr>
        <w:t>’</w:t>
      </w:r>
      <w:r w:rsidR="00785A09">
        <w:rPr>
          <w:rFonts w:ascii="Times New Roman" w:hAnsi="Times New Roman" w:cs="Times New Roman"/>
          <w:sz w:val="24"/>
          <w:szCs w:val="24"/>
          <w:lang w:val="en-GB"/>
        </w:rPr>
        <w:t xml:space="preserve"> (</w:t>
      </w:r>
      <w:proofErr w:type="spellStart"/>
      <w:r w:rsidR="00785A09">
        <w:rPr>
          <w:rFonts w:ascii="Times New Roman" w:hAnsi="Times New Roman" w:cs="Times New Roman"/>
          <w:sz w:val="24"/>
          <w:szCs w:val="24"/>
          <w:lang w:val="en-GB"/>
        </w:rPr>
        <w:t>Jackall</w:t>
      </w:r>
      <w:proofErr w:type="spellEnd"/>
      <w:r w:rsidR="00785A09">
        <w:rPr>
          <w:rFonts w:ascii="Times New Roman" w:hAnsi="Times New Roman" w:cs="Times New Roman"/>
          <w:sz w:val="24"/>
          <w:szCs w:val="24"/>
          <w:lang w:val="en-GB"/>
        </w:rPr>
        <w:t xml:space="preserve"> 1988)</w:t>
      </w:r>
      <w:r w:rsidR="003E2965" w:rsidRPr="00E3206C">
        <w:rPr>
          <w:rFonts w:ascii="Times New Roman" w:hAnsi="Times New Roman" w:cs="Times New Roman"/>
          <w:sz w:val="24"/>
          <w:szCs w:val="24"/>
          <w:lang w:val="en-GB"/>
        </w:rPr>
        <w:t>.</w:t>
      </w:r>
      <w:r w:rsidR="00BE4FA6" w:rsidRPr="00E3206C">
        <w:rPr>
          <w:rFonts w:ascii="Times New Roman" w:hAnsi="Times New Roman" w:cs="Times New Roman"/>
          <w:sz w:val="24"/>
          <w:szCs w:val="24"/>
          <w:lang w:val="en-GB"/>
        </w:rPr>
        <w:t xml:space="preserve"> A culture of corporate commercialism at SPARK turned people, products, knowledge and values (as well as ‘talents’) into an</w:t>
      </w:r>
      <w:r w:rsidR="009B64AF">
        <w:rPr>
          <w:rFonts w:ascii="Times New Roman" w:hAnsi="Times New Roman" w:cs="Times New Roman"/>
          <w:sz w:val="24"/>
          <w:szCs w:val="24"/>
          <w:lang w:val="en-GB"/>
        </w:rPr>
        <w:t xml:space="preserve"> </w:t>
      </w:r>
      <w:r w:rsidR="00BE4FA6" w:rsidRPr="00E3206C">
        <w:rPr>
          <w:rFonts w:ascii="Times New Roman" w:hAnsi="Times New Roman" w:cs="Times New Roman"/>
          <w:sz w:val="24"/>
          <w:szCs w:val="24"/>
          <w:lang w:val="en-GB"/>
        </w:rPr>
        <w:t xml:space="preserve">‘asset’ or a ‘business case’ instrumental in advancing a corporation’s performance. To improve performance, SPARK actively cultivated a culture of competitiveness by, for instance, promoting such ‘leadership principles’ as ‘Drive to win’, defined as ‘Plays to win, showing determination and resilience to beat the competition and succeed against challenging targets’. As a large multinational, SPARK formed a patrimonial bureaucracy in which power was centralised at the top, credit flew up the hierarchy, and responsibility and blame was pushed down the line (cf. </w:t>
      </w:r>
      <w:proofErr w:type="spellStart"/>
      <w:r w:rsidR="00BE4FA6" w:rsidRPr="00E3206C">
        <w:rPr>
          <w:rFonts w:ascii="Times New Roman" w:hAnsi="Times New Roman" w:cs="Times New Roman"/>
          <w:sz w:val="24"/>
          <w:szCs w:val="24"/>
          <w:lang w:val="en-GB"/>
        </w:rPr>
        <w:t>Jackall</w:t>
      </w:r>
      <w:proofErr w:type="spellEnd"/>
      <w:r w:rsidR="00BE4FA6" w:rsidRPr="00E3206C">
        <w:rPr>
          <w:rFonts w:ascii="Times New Roman" w:hAnsi="Times New Roman" w:cs="Times New Roman"/>
          <w:sz w:val="24"/>
          <w:szCs w:val="24"/>
          <w:lang w:val="en-GB"/>
        </w:rPr>
        <w:t xml:space="preserve"> 1988). Such an environment grew relations of </w:t>
      </w:r>
      <w:r w:rsidR="00335950">
        <w:rPr>
          <w:rFonts w:ascii="Times New Roman" w:hAnsi="Times New Roman" w:cs="Times New Roman"/>
          <w:sz w:val="24"/>
          <w:szCs w:val="24"/>
          <w:lang w:val="en-GB"/>
        </w:rPr>
        <w:t>sponsorship</w:t>
      </w:r>
      <w:r w:rsidR="00946E24">
        <w:rPr>
          <w:rFonts w:ascii="Times New Roman" w:hAnsi="Times New Roman" w:cs="Times New Roman"/>
          <w:sz w:val="24"/>
          <w:szCs w:val="24"/>
          <w:lang w:val="en-GB"/>
        </w:rPr>
        <w:t>/</w:t>
      </w:r>
      <w:r w:rsidR="00BE4FA6" w:rsidRPr="00E3206C">
        <w:rPr>
          <w:rFonts w:ascii="Times New Roman" w:hAnsi="Times New Roman" w:cs="Times New Roman"/>
          <w:sz w:val="24"/>
          <w:szCs w:val="24"/>
          <w:lang w:val="en-GB"/>
        </w:rPr>
        <w:t xml:space="preserve">patronage and </w:t>
      </w:r>
      <w:proofErr w:type="spellStart"/>
      <w:r w:rsidR="001A5ECA" w:rsidRPr="00C72073">
        <w:rPr>
          <w:rFonts w:ascii="Times New Roman" w:hAnsi="Times New Roman" w:cs="Times New Roman"/>
          <w:sz w:val="24"/>
          <w:szCs w:val="24"/>
          <w:lang w:val="en-GB"/>
        </w:rPr>
        <w:t>clientelism</w:t>
      </w:r>
      <w:proofErr w:type="spellEnd"/>
      <w:r w:rsidR="00BE4FA6" w:rsidRPr="00E3206C">
        <w:rPr>
          <w:rFonts w:ascii="Times New Roman" w:hAnsi="Times New Roman" w:cs="Times New Roman"/>
          <w:sz w:val="24"/>
          <w:szCs w:val="24"/>
          <w:lang w:val="en-GB"/>
        </w:rPr>
        <w:t xml:space="preserve"> between </w:t>
      </w:r>
      <w:r w:rsidR="00C72073">
        <w:rPr>
          <w:rFonts w:ascii="Times New Roman" w:hAnsi="Times New Roman" w:cs="Times New Roman"/>
          <w:sz w:val="24"/>
          <w:szCs w:val="24"/>
          <w:lang w:val="en-GB"/>
        </w:rPr>
        <w:t>managers and employees</w:t>
      </w:r>
      <w:r w:rsidR="00BE4FA6" w:rsidRPr="00E3206C">
        <w:rPr>
          <w:rFonts w:ascii="Times New Roman" w:hAnsi="Times New Roman" w:cs="Times New Roman"/>
          <w:sz w:val="24"/>
          <w:szCs w:val="24"/>
          <w:lang w:val="en-GB"/>
        </w:rPr>
        <w:t xml:space="preserve"> </w:t>
      </w:r>
      <w:r w:rsidR="00946E24">
        <w:rPr>
          <w:rFonts w:ascii="Times New Roman" w:hAnsi="Times New Roman" w:cs="Times New Roman"/>
          <w:sz w:val="24"/>
          <w:szCs w:val="24"/>
          <w:lang w:val="en-GB"/>
        </w:rPr>
        <w:t xml:space="preserve">in which </w:t>
      </w:r>
      <w:r w:rsidR="00375E08">
        <w:rPr>
          <w:rFonts w:ascii="Times New Roman" w:hAnsi="Times New Roman" w:cs="Times New Roman"/>
          <w:sz w:val="24"/>
          <w:szCs w:val="24"/>
          <w:lang w:val="en-GB"/>
        </w:rPr>
        <w:t>‘</w:t>
      </w:r>
      <w:r w:rsidR="00946E24">
        <w:rPr>
          <w:rFonts w:ascii="Times New Roman" w:hAnsi="Times New Roman" w:cs="Times New Roman"/>
          <w:sz w:val="24"/>
          <w:szCs w:val="24"/>
          <w:lang w:val="en-GB"/>
        </w:rPr>
        <w:t xml:space="preserve">personal loyalty and obedience </w:t>
      </w:r>
      <w:r w:rsidR="00375E08">
        <w:rPr>
          <w:rFonts w:ascii="Times New Roman" w:hAnsi="Times New Roman" w:cs="Times New Roman"/>
          <w:sz w:val="24"/>
          <w:szCs w:val="24"/>
          <w:lang w:val="en-GB"/>
        </w:rPr>
        <w:t xml:space="preserve">to one’s superior </w:t>
      </w:r>
      <w:r w:rsidR="00946E24">
        <w:rPr>
          <w:rFonts w:ascii="Times New Roman" w:hAnsi="Times New Roman" w:cs="Times New Roman"/>
          <w:sz w:val="24"/>
          <w:szCs w:val="24"/>
          <w:lang w:val="en-GB"/>
        </w:rPr>
        <w:t xml:space="preserve">and dependence </w:t>
      </w:r>
      <w:r w:rsidR="00375E08">
        <w:rPr>
          <w:rFonts w:ascii="Times New Roman" w:hAnsi="Times New Roman" w:cs="Times New Roman"/>
          <w:sz w:val="24"/>
          <w:szCs w:val="24"/>
          <w:lang w:val="en-GB"/>
        </w:rPr>
        <w:t xml:space="preserve">on his </w:t>
      </w:r>
      <w:proofErr w:type="spellStart"/>
      <w:r w:rsidR="00375E08">
        <w:rPr>
          <w:rFonts w:ascii="Times New Roman" w:hAnsi="Times New Roman" w:cs="Times New Roman"/>
          <w:sz w:val="24"/>
          <w:szCs w:val="24"/>
          <w:lang w:val="en-GB"/>
        </w:rPr>
        <w:t>favor</w:t>
      </w:r>
      <w:proofErr w:type="spellEnd"/>
      <w:r w:rsidR="00375E08">
        <w:rPr>
          <w:rFonts w:ascii="Times New Roman" w:hAnsi="Times New Roman" w:cs="Times New Roman"/>
          <w:sz w:val="24"/>
          <w:szCs w:val="24"/>
          <w:lang w:val="en-GB"/>
        </w:rPr>
        <w:t xml:space="preserve">... governed </w:t>
      </w:r>
      <w:proofErr w:type="spellStart"/>
      <w:r w:rsidR="00375E08">
        <w:rPr>
          <w:rFonts w:ascii="Times New Roman" w:hAnsi="Times New Roman" w:cs="Times New Roman"/>
          <w:sz w:val="24"/>
          <w:szCs w:val="24"/>
          <w:lang w:val="en-GB"/>
        </w:rPr>
        <w:t>behavior</w:t>
      </w:r>
      <w:proofErr w:type="spellEnd"/>
      <w:r w:rsidR="00375E08">
        <w:rPr>
          <w:rFonts w:ascii="Times New Roman" w:hAnsi="Times New Roman" w:cs="Times New Roman"/>
          <w:sz w:val="24"/>
          <w:szCs w:val="24"/>
          <w:lang w:val="en-GB"/>
        </w:rPr>
        <w:t>’ (</w:t>
      </w:r>
      <w:proofErr w:type="spellStart"/>
      <w:r w:rsidR="00375E08">
        <w:rPr>
          <w:rFonts w:ascii="Times New Roman" w:hAnsi="Times New Roman" w:cs="Times New Roman"/>
          <w:sz w:val="24"/>
          <w:szCs w:val="24"/>
          <w:lang w:val="en-GB"/>
        </w:rPr>
        <w:t>Jackall</w:t>
      </w:r>
      <w:proofErr w:type="spellEnd"/>
      <w:r w:rsidR="00375E08">
        <w:rPr>
          <w:rFonts w:ascii="Times New Roman" w:hAnsi="Times New Roman" w:cs="Times New Roman"/>
          <w:sz w:val="24"/>
          <w:szCs w:val="24"/>
          <w:lang w:val="en-GB"/>
        </w:rPr>
        <w:t xml:space="preserve">, 1988: 11). At SPARK, this </w:t>
      </w:r>
      <w:r w:rsidR="00BE4FA6" w:rsidRPr="00E3206C">
        <w:rPr>
          <w:rFonts w:ascii="Times New Roman" w:hAnsi="Times New Roman" w:cs="Times New Roman"/>
          <w:sz w:val="24"/>
          <w:szCs w:val="24"/>
          <w:lang w:val="en-GB"/>
        </w:rPr>
        <w:t>sparked intense competition between peers, and made informal relationship-building crucial for career advancement. SPARK was known for its “</w:t>
      </w:r>
      <w:r w:rsidR="000A6F68" w:rsidRPr="00E3206C">
        <w:rPr>
          <w:rFonts w:ascii="Times New Roman" w:hAnsi="Times New Roman" w:cs="Times New Roman"/>
          <w:sz w:val="24"/>
          <w:szCs w:val="24"/>
          <w:lang w:val="en-GB"/>
        </w:rPr>
        <w:t>fun</w:t>
      </w:r>
      <w:r w:rsidR="00BE4FA6" w:rsidRPr="00E3206C">
        <w:rPr>
          <w:rFonts w:ascii="Times New Roman" w:hAnsi="Times New Roman" w:cs="Times New Roman"/>
          <w:sz w:val="24"/>
          <w:szCs w:val="24"/>
          <w:lang w:val="en-GB"/>
        </w:rPr>
        <w:t xml:space="preserve"> culture”: many informal gatherings that were important for being well-informed and building a network. </w:t>
      </w:r>
    </w:p>
    <w:p w:rsidR="005722B8" w:rsidRPr="00E3206C" w:rsidRDefault="00E16052" w:rsidP="00E9080D">
      <w:pPr>
        <w:spacing w:after="0" w:line="240" w:lineRule="auto"/>
        <w:ind w:firstLine="720"/>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 xml:space="preserve">In 2013, Global HR issued an internal booklet on </w:t>
      </w:r>
      <w:r w:rsidR="009E02FC" w:rsidRPr="00E3206C">
        <w:rPr>
          <w:rFonts w:ascii="Times New Roman" w:hAnsi="Times New Roman" w:cs="Times New Roman"/>
          <w:sz w:val="24"/>
          <w:szCs w:val="24"/>
          <w:lang w:val="en-GB"/>
        </w:rPr>
        <w:t>TM that</w:t>
      </w:r>
      <w:r w:rsidR="00CA6310" w:rsidRPr="00E3206C">
        <w:rPr>
          <w:rFonts w:ascii="Times New Roman" w:hAnsi="Times New Roman" w:cs="Times New Roman"/>
          <w:sz w:val="24"/>
          <w:szCs w:val="24"/>
          <w:lang w:val="en-GB"/>
        </w:rPr>
        <w:t xml:space="preserve"> </w:t>
      </w:r>
      <w:r w:rsidRPr="00E3206C">
        <w:rPr>
          <w:rFonts w:ascii="Times New Roman" w:hAnsi="Times New Roman" w:cs="Times New Roman"/>
          <w:sz w:val="24"/>
          <w:szCs w:val="24"/>
          <w:lang w:val="en-GB"/>
        </w:rPr>
        <w:t>was shared</w:t>
      </w:r>
      <w:r w:rsidR="00F74346" w:rsidRPr="00E3206C">
        <w:rPr>
          <w:rFonts w:ascii="Times New Roman" w:hAnsi="Times New Roman" w:cs="Times New Roman"/>
          <w:sz w:val="24"/>
          <w:szCs w:val="24"/>
          <w:lang w:val="en-GB"/>
        </w:rPr>
        <w:t xml:space="preserve"> internally</w:t>
      </w:r>
      <w:r w:rsidRPr="00E3206C">
        <w:rPr>
          <w:rFonts w:ascii="Times New Roman" w:hAnsi="Times New Roman" w:cs="Times New Roman"/>
          <w:sz w:val="24"/>
          <w:szCs w:val="24"/>
          <w:lang w:val="en-GB"/>
        </w:rPr>
        <w:t xml:space="preserve"> with the HR</w:t>
      </w:r>
      <w:r w:rsidR="004502EF" w:rsidRPr="00E3206C">
        <w:rPr>
          <w:rFonts w:ascii="Times New Roman" w:hAnsi="Times New Roman" w:cs="Times New Roman"/>
          <w:sz w:val="24"/>
          <w:szCs w:val="24"/>
          <w:lang w:val="en-GB"/>
        </w:rPr>
        <w:t xml:space="preserve"> business partners and with </w:t>
      </w:r>
      <w:r w:rsidRPr="00E3206C">
        <w:rPr>
          <w:rFonts w:ascii="Times New Roman" w:hAnsi="Times New Roman" w:cs="Times New Roman"/>
          <w:sz w:val="24"/>
          <w:szCs w:val="24"/>
          <w:lang w:val="en-GB"/>
        </w:rPr>
        <w:t>sen</w:t>
      </w:r>
      <w:r w:rsidR="00F74346" w:rsidRPr="00E3206C">
        <w:rPr>
          <w:rFonts w:ascii="Times New Roman" w:hAnsi="Times New Roman" w:cs="Times New Roman"/>
          <w:sz w:val="24"/>
          <w:szCs w:val="24"/>
          <w:lang w:val="en-GB"/>
        </w:rPr>
        <w:t>ior managers</w:t>
      </w:r>
      <w:r w:rsidRPr="00E3206C">
        <w:rPr>
          <w:rFonts w:ascii="Times New Roman" w:hAnsi="Times New Roman" w:cs="Times New Roman"/>
          <w:sz w:val="24"/>
          <w:szCs w:val="24"/>
          <w:lang w:val="en-GB"/>
        </w:rPr>
        <w:t xml:space="preserve">. At SPARK, TM was defined as a coordinated process that involved collaboration between subsidiaries, regions, and global functions </w:t>
      </w:r>
      <w:r w:rsidR="00CA645B" w:rsidRPr="00E3206C">
        <w:rPr>
          <w:rFonts w:ascii="Times New Roman" w:hAnsi="Times New Roman" w:cs="Times New Roman"/>
          <w:sz w:val="24"/>
          <w:szCs w:val="24"/>
          <w:lang w:val="en-GB"/>
        </w:rPr>
        <w:fldChar w:fldCharType="begin"/>
      </w:r>
      <w:r w:rsidR="007E5A3B" w:rsidRPr="00E3206C">
        <w:rPr>
          <w:rFonts w:ascii="Times New Roman" w:hAnsi="Times New Roman" w:cs="Times New Roman"/>
          <w:sz w:val="24"/>
          <w:szCs w:val="24"/>
          <w:lang w:val="en-GB"/>
        </w:rPr>
        <w:instrText xml:space="preserve"> ADDIN EN.CITE &lt;EndNote&gt;&lt;Cite&gt;&lt;Author&gt;InternalDocument&lt;/Author&gt;&lt;Year&gt;2013&lt;/Year&gt;&lt;RecNum&gt;209&lt;/RecNum&gt;&lt;DisplayText&gt;(InternalDocument, 2013)&lt;/DisplayText&gt;&lt;record&gt;&lt;rec-number&gt;209&lt;/rec-number&gt;&lt;foreign-keys&gt;&lt;key app="EN" db-id="xpre5s50kv5wt8etr94xrt9i0sdawvxw0vsr" timestamp="1443602330"&gt;209&lt;/key&gt;&lt;/foreign-keys&gt;&lt;ref-type name="Government Document"&gt;46&lt;/ref-type&gt;&lt;contributors&gt;&lt;authors&gt;&lt;author&gt;InternalDocument &lt;/author&gt;&lt;/authors&gt;&lt;secondary-authors&gt;&lt;author&gt;Global Human Resources &lt;/author&gt;&lt;/secondary-authors&gt;&lt;/contributors&gt;&lt;titles&gt;&lt;title&gt;Manager&amp;apos;s guide to talent management&lt;/title&gt;&lt;/titles&gt;&lt;dates&gt;&lt;year&gt;2013&lt;/year&gt;&lt;/dates&gt;&lt;pub-location&gt;Amsterdam &lt;/pub-location&gt;&lt;publisher&gt; SPARK&lt;/publisher&gt;&lt;urls&gt;&lt;/urls&gt;&lt;/record&gt;&lt;/Cite&gt;&lt;/EndNote&gt;</w:instrText>
      </w:r>
      <w:r w:rsidR="00CA645B" w:rsidRPr="00E3206C">
        <w:rPr>
          <w:rFonts w:ascii="Times New Roman" w:hAnsi="Times New Roman" w:cs="Times New Roman"/>
          <w:sz w:val="24"/>
          <w:szCs w:val="24"/>
          <w:lang w:val="en-GB"/>
        </w:rPr>
        <w:fldChar w:fldCharType="separate"/>
      </w:r>
      <w:r w:rsidR="00535176" w:rsidRPr="00E3206C">
        <w:rPr>
          <w:rFonts w:ascii="Times New Roman" w:hAnsi="Times New Roman" w:cs="Times New Roman"/>
          <w:noProof/>
          <w:sz w:val="24"/>
          <w:szCs w:val="24"/>
          <w:lang w:val="en-GB"/>
        </w:rPr>
        <w:t>(InternalDocument, 2013)</w:t>
      </w:r>
      <w:r w:rsidR="00CA645B" w:rsidRPr="00E3206C">
        <w:rPr>
          <w:rFonts w:ascii="Times New Roman" w:hAnsi="Times New Roman" w:cs="Times New Roman"/>
          <w:sz w:val="24"/>
          <w:szCs w:val="24"/>
          <w:lang w:val="en-GB"/>
        </w:rPr>
        <w:fldChar w:fldCharType="end"/>
      </w:r>
      <w:r w:rsidRPr="00E3206C">
        <w:rPr>
          <w:rFonts w:ascii="Times New Roman" w:hAnsi="Times New Roman" w:cs="Times New Roman"/>
          <w:sz w:val="24"/>
          <w:szCs w:val="24"/>
          <w:lang w:val="en-GB"/>
        </w:rPr>
        <w:t xml:space="preserve">. Talents were defined as “people with the potential to grow into a leadership position and to handle responsibilities of a wider scale and scope” </w:t>
      </w:r>
      <w:r w:rsidR="00CA645B" w:rsidRPr="00E3206C">
        <w:rPr>
          <w:rFonts w:ascii="Times New Roman" w:hAnsi="Times New Roman" w:cs="Times New Roman"/>
          <w:sz w:val="24"/>
          <w:szCs w:val="24"/>
          <w:lang w:val="en-GB"/>
        </w:rPr>
        <w:fldChar w:fldCharType="begin"/>
      </w:r>
      <w:r w:rsidR="007E5A3B" w:rsidRPr="00E3206C">
        <w:rPr>
          <w:rFonts w:ascii="Times New Roman" w:hAnsi="Times New Roman" w:cs="Times New Roman"/>
          <w:sz w:val="24"/>
          <w:szCs w:val="24"/>
          <w:lang w:val="en-GB"/>
        </w:rPr>
        <w:instrText xml:space="preserve"> ADDIN EN.CITE &lt;EndNote&gt;&lt;Cite&gt;&lt;Author&gt;InternalDocument&lt;/Author&gt;&lt;Year&gt;2013&lt;/Year&gt;&lt;RecNum&gt;209&lt;/RecNum&gt;&lt;DisplayText&gt;(InternalDocument, 2013)&lt;/DisplayText&gt;&lt;record&gt;&lt;rec-number&gt;209&lt;/rec-number&gt;&lt;foreign-keys&gt;&lt;key app="EN" db-id="xpre5s50kv5wt8etr94xrt9i0sdawvxw0vsr" timestamp="1443602330"&gt;209&lt;/key&gt;&lt;/foreign-keys&gt;&lt;ref-type name="Government Document"&gt;46&lt;/ref-type&gt;&lt;contributors&gt;&lt;authors&gt;&lt;author&gt;InternalDocument &lt;/author&gt;&lt;/authors&gt;&lt;secondary-authors&gt;&lt;author&gt;Global Human Resources &lt;/author&gt;&lt;/secondary-authors&gt;&lt;/contributors&gt;&lt;titles&gt;&lt;title&gt;Manager&amp;apos;s guide to talent management&lt;/title&gt;&lt;/titles&gt;&lt;dates&gt;&lt;year&gt;2013&lt;/year&gt;&lt;/dates&gt;&lt;pub-location&gt;Amsterdam &lt;/pub-location&gt;&lt;publisher&gt; SPARK&lt;/publisher&gt;&lt;urls&gt;&lt;/urls&gt;&lt;/record&gt;&lt;/Cite&gt;&lt;/EndNote&gt;</w:instrText>
      </w:r>
      <w:r w:rsidR="00CA645B" w:rsidRPr="00E3206C">
        <w:rPr>
          <w:rFonts w:ascii="Times New Roman" w:hAnsi="Times New Roman" w:cs="Times New Roman"/>
          <w:sz w:val="24"/>
          <w:szCs w:val="24"/>
          <w:lang w:val="en-GB"/>
        </w:rPr>
        <w:fldChar w:fldCharType="separate"/>
      </w:r>
      <w:r w:rsidR="00535176" w:rsidRPr="00E3206C">
        <w:rPr>
          <w:rFonts w:ascii="Times New Roman" w:hAnsi="Times New Roman" w:cs="Times New Roman"/>
          <w:noProof/>
          <w:sz w:val="24"/>
          <w:szCs w:val="24"/>
          <w:lang w:val="en-GB"/>
        </w:rPr>
        <w:t>(InternalDocument, 2013)</w:t>
      </w:r>
      <w:r w:rsidR="00CA645B" w:rsidRPr="00E3206C">
        <w:rPr>
          <w:rFonts w:ascii="Times New Roman" w:hAnsi="Times New Roman" w:cs="Times New Roman"/>
          <w:sz w:val="24"/>
          <w:szCs w:val="24"/>
          <w:lang w:val="en-GB"/>
        </w:rPr>
        <w:fldChar w:fldCharType="end"/>
      </w:r>
      <w:r w:rsidRPr="00E3206C">
        <w:rPr>
          <w:rFonts w:ascii="Times New Roman" w:hAnsi="Times New Roman" w:cs="Times New Roman"/>
          <w:sz w:val="24"/>
          <w:szCs w:val="24"/>
          <w:lang w:val="en-GB"/>
        </w:rPr>
        <w:t xml:space="preserve">. </w:t>
      </w:r>
      <w:r w:rsidR="008D37B5">
        <w:rPr>
          <w:rFonts w:ascii="Times New Roman" w:hAnsi="Times New Roman" w:cs="Times New Roman"/>
          <w:sz w:val="24"/>
          <w:szCs w:val="24"/>
          <w:lang w:val="en-GB"/>
        </w:rPr>
        <w:t>T</w:t>
      </w:r>
      <w:r w:rsidR="008D37B5">
        <w:rPr>
          <w:rFonts w:ascii="Times New Roman" w:hAnsi="Times New Roman" w:cs="Times New Roman"/>
          <w:sz w:val="24"/>
          <w:szCs w:val="24"/>
        </w:rPr>
        <w:t xml:space="preserve">here were no formal communication procedures for talents (or non-talents). </w:t>
      </w:r>
      <w:r w:rsidRPr="00E3206C">
        <w:rPr>
          <w:rFonts w:ascii="Times New Roman" w:hAnsi="Times New Roman" w:cs="Times New Roman"/>
          <w:sz w:val="24"/>
          <w:szCs w:val="24"/>
          <w:lang w:val="en-GB"/>
        </w:rPr>
        <w:t xml:space="preserve">Employees were assessed by their managers on their performance in </w:t>
      </w:r>
      <w:r w:rsidR="009C488D" w:rsidRPr="00E3206C">
        <w:rPr>
          <w:rFonts w:ascii="Times New Roman" w:hAnsi="Times New Roman" w:cs="Times New Roman"/>
          <w:sz w:val="24"/>
          <w:szCs w:val="24"/>
          <w:lang w:val="en-GB"/>
        </w:rPr>
        <w:t xml:space="preserve">the </w:t>
      </w:r>
      <w:r w:rsidRPr="00E3206C">
        <w:rPr>
          <w:rFonts w:ascii="Times New Roman" w:hAnsi="Times New Roman" w:cs="Times New Roman"/>
          <w:sz w:val="24"/>
          <w:szCs w:val="24"/>
          <w:lang w:val="en-GB"/>
        </w:rPr>
        <w:t>form of an annual performance review and on their potential to grow into higher leadership positions</w:t>
      </w:r>
      <w:r w:rsidR="00813FE1" w:rsidRPr="00E3206C">
        <w:rPr>
          <w:rFonts w:ascii="Times New Roman" w:hAnsi="Times New Roman" w:cs="Times New Roman"/>
          <w:sz w:val="24"/>
          <w:szCs w:val="24"/>
          <w:lang w:val="en-GB"/>
        </w:rPr>
        <w:t>,</w:t>
      </w:r>
      <w:r w:rsidRPr="00E3206C">
        <w:rPr>
          <w:rFonts w:ascii="Times New Roman" w:hAnsi="Times New Roman" w:cs="Times New Roman"/>
          <w:sz w:val="24"/>
          <w:szCs w:val="24"/>
          <w:lang w:val="en-GB"/>
        </w:rPr>
        <w:t xml:space="preserve"> </w:t>
      </w:r>
      <w:r w:rsidR="00813FE1" w:rsidRPr="00E3206C">
        <w:rPr>
          <w:rFonts w:ascii="Times New Roman" w:hAnsi="Times New Roman" w:cs="Times New Roman"/>
          <w:sz w:val="24"/>
          <w:szCs w:val="24"/>
          <w:lang w:val="en-GB"/>
        </w:rPr>
        <w:t xml:space="preserve">focusing </w:t>
      </w:r>
      <w:r w:rsidRPr="00E3206C">
        <w:rPr>
          <w:rFonts w:ascii="Times New Roman" w:hAnsi="Times New Roman" w:cs="Times New Roman"/>
          <w:sz w:val="24"/>
          <w:szCs w:val="24"/>
          <w:lang w:val="en-GB"/>
        </w:rPr>
        <w:t>on three criteria: learning agility, leadership</w:t>
      </w:r>
      <w:r w:rsidR="005E6533">
        <w:rPr>
          <w:rFonts w:ascii="Times New Roman" w:hAnsi="Times New Roman" w:cs="Times New Roman"/>
          <w:sz w:val="24"/>
          <w:szCs w:val="24"/>
          <w:lang w:val="en-GB"/>
        </w:rPr>
        <w:t xml:space="preserve"> competencies,</w:t>
      </w:r>
      <w:r w:rsidRPr="00E3206C">
        <w:rPr>
          <w:rFonts w:ascii="Times New Roman" w:hAnsi="Times New Roman" w:cs="Times New Roman"/>
          <w:sz w:val="24"/>
          <w:szCs w:val="24"/>
          <w:lang w:val="en-GB"/>
        </w:rPr>
        <w:t xml:space="preserve"> and ambition. Together, the objective of this “tool” was to provide a “consistent approach to assess people against the potential criteria that are most relevant to our business” </w:t>
      </w:r>
      <w:r w:rsidR="00CA645B" w:rsidRPr="00E3206C">
        <w:rPr>
          <w:rFonts w:ascii="Times New Roman" w:hAnsi="Times New Roman" w:cs="Times New Roman"/>
          <w:sz w:val="24"/>
          <w:szCs w:val="24"/>
          <w:lang w:val="en-GB"/>
        </w:rPr>
        <w:fldChar w:fldCharType="begin"/>
      </w:r>
      <w:r w:rsidR="007E5A3B" w:rsidRPr="00E3206C">
        <w:rPr>
          <w:rFonts w:ascii="Times New Roman" w:hAnsi="Times New Roman" w:cs="Times New Roman"/>
          <w:sz w:val="24"/>
          <w:szCs w:val="24"/>
          <w:lang w:val="en-GB"/>
        </w:rPr>
        <w:instrText xml:space="preserve"> ADDIN EN.CITE &lt;EndNote&gt;&lt;Cite&gt;&lt;Author&gt;InternalDocument&lt;/Author&gt;&lt;Year&gt;2013&lt;/Year&gt;&lt;RecNum&gt;209&lt;/RecNum&gt;&lt;DisplayText&gt;(InternalDocument, 2013)&lt;/DisplayText&gt;&lt;record&gt;&lt;rec-number&gt;209&lt;/rec-number&gt;&lt;foreign-keys&gt;&lt;key app="EN" db-id="xpre5s50kv5wt8etr94xrt9i0sdawvxw0vsr" timestamp="1443602330"&gt;209&lt;/key&gt;&lt;/foreign-keys&gt;&lt;ref-type name="Government Document"&gt;46&lt;/ref-type&gt;&lt;contributors&gt;&lt;authors&gt;&lt;author&gt;InternalDocument &lt;/author&gt;&lt;/authors&gt;&lt;secondary-authors&gt;&lt;author&gt;Global Human Resources &lt;/author&gt;&lt;/secondary-authors&gt;&lt;/contributors&gt;&lt;titles&gt;&lt;title&gt;Manager&amp;apos;s guide to talent management&lt;/title&gt;&lt;/titles&gt;&lt;dates&gt;&lt;year&gt;2013&lt;/year&gt;&lt;/dates&gt;&lt;pub-location&gt;Amsterdam &lt;/pub-location&gt;&lt;publisher&gt; SPARK&lt;/publisher&gt;&lt;urls&gt;&lt;/urls&gt;&lt;/record&gt;&lt;/Cite&gt;&lt;/EndNote&gt;</w:instrText>
      </w:r>
      <w:r w:rsidR="00CA645B" w:rsidRPr="00E3206C">
        <w:rPr>
          <w:rFonts w:ascii="Times New Roman" w:hAnsi="Times New Roman" w:cs="Times New Roman"/>
          <w:sz w:val="24"/>
          <w:szCs w:val="24"/>
          <w:lang w:val="en-GB"/>
        </w:rPr>
        <w:fldChar w:fldCharType="separate"/>
      </w:r>
      <w:r w:rsidR="00535176" w:rsidRPr="00E3206C">
        <w:rPr>
          <w:rFonts w:ascii="Times New Roman" w:hAnsi="Times New Roman" w:cs="Times New Roman"/>
          <w:noProof/>
          <w:sz w:val="24"/>
          <w:szCs w:val="24"/>
          <w:lang w:val="en-GB"/>
        </w:rPr>
        <w:t>(InternalDocument, 2013)</w:t>
      </w:r>
      <w:r w:rsidR="00CA645B" w:rsidRPr="00E3206C">
        <w:rPr>
          <w:rFonts w:ascii="Times New Roman" w:hAnsi="Times New Roman" w:cs="Times New Roman"/>
          <w:sz w:val="24"/>
          <w:szCs w:val="24"/>
          <w:lang w:val="en-GB"/>
        </w:rPr>
        <w:fldChar w:fldCharType="end"/>
      </w:r>
      <w:r w:rsidRPr="00E3206C">
        <w:rPr>
          <w:rFonts w:ascii="Times New Roman" w:hAnsi="Times New Roman" w:cs="Times New Roman"/>
          <w:sz w:val="24"/>
          <w:szCs w:val="24"/>
          <w:lang w:val="en-GB"/>
        </w:rPr>
        <w:t xml:space="preserve">. In line with the </w:t>
      </w:r>
      <w:r w:rsidR="00B11655" w:rsidRPr="00E3206C">
        <w:rPr>
          <w:rFonts w:ascii="Times New Roman" w:hAnsi="Times New Roman" w:cs="Times New Roman"/>
          <w:sz w:val="24"/>
          <w:szCs w:val="24"/>
          <w:lang w:val="en-GB"/>
        </w:rPr>
        <w:t xml:space="preserve">dominant approach in the TM </w:t>
      </w:r>
      <w:r w:rsidRPr="00E3206C">
        <w:rPr>
          <w:rFonts w:ascii="Times New Roman" w:hAnsi="Times New Roman" w:cs="Times New Roman"/>
          <w:sz w:val="24"/>
          <w:szCs w:val="24"/>
          <w:lang w:val="en-GB"/>
        </w:rPr>
        <w:t xml:space="preserve">literature, SPARK </w:t>
      </w:r>
      <w:r w:rsidR="00B11655" w:rsidRPr="00E3206C">
        <w:rPr>
          <w:rFonts w:ascii="Times New Roman" w:hAnsi="Times New Roman" w:cs="Times New Roman"/>
          <w:sz w:val="24"/>
          <w:szCs w:val="24"/>
          <w:lang w:val="en-GB"/>
        </w:rPr>
        <w:t xml:space="preserve">thus </w:t>
      </w:r>
      <w:r w:rsidRPr="00E3206C">
        <w:rPr>
          <w:rFonts w:ascii="Times New Roman" w:hAnsi="Times New Roman" w:cs="Times New Roman"/>
          <w:sz w:val="24"/>
          <w:szCs w:val="24"/>
          <w:lang w:val="en-GB"/>
        </w:rPr>
        <w:t xml:space="preserve">applied an exclusive TM approach </w:t>
      </w:r>
      <w:r w:rsidR="00B11655" w:rsidRPr="00E3206C">
        <w:rPr>
          <w:rFonts w:ascii="Times New Roman" w:hAnsi="Times New Roman" w:cs="Times New Roman"/>
          <w:sz w:val="24"/>
          <w:szCs w:val="24"/>
          <w:lang w:val="en-GB"/>
        </w:rPr>
        <w:t xml:space="preserve">based on </w:t>
      </w:r>
      <w:r w:rsidR="004502EF" w:rsidRPr="00E3206C">
        <w:rPr>
          <w:rFonts w:ascii="Times New Roman" w:hAnsi="Times New Roman" w:cs="Times New Roman"/>
          <w:sz w:val="24"/>
          <w:szCs w:val="24"/>
          <w:lang w:val="en-GB"/>
        </w:rPr>
        <w:t xml:space="preserve">denoted </w:t>
      </w:r>
      <w:r w:rsidRPr="00E3206C">
        <w:rPr>
          <w:rFonts w:ascii="Times New Roman" w:hAnsi="Times New Roman" w:cs="Times New Roman"/>
          <w:sz w:val="24"/>
          <w:szCs w:val="24"/>
          <w:lang w:val="en-GB"/>
        </w:rPr>
        <w:t>talents contribut</w:t>
      </w:r>
      <w:r w:rsidR="00B11655" w:rsidRPr="00E3206C">
        <w:rPr>
          <w:rFonts w:ascii="Times New Roman" w:hAnsi="Times New Roman" w:cs="Times New Roman"/>
          <w:sz w:val="24"/>
          <w:szCs w:val="24"/>
          <w:lang w:val="en-GB"/>
        </w:rPr>
        <w:t>ing</w:t>
      </w:r>
      <w:r w:rsidRPr="00E3206C">
        <w:rPr>
          <w:rFonts w:ascii="Times New Roman" w:hAnsi="Times New Roman" w:cs="Times New Roman"/>
          <w:sz w:val="24"/>
          <w:szCs w:val="24"/>
          <w:lang w:val="en-GB"/>
        </w:rPr>
        <w:t xml:space="preserve"> significantly to the business success.</w:t>
      </w:r>
      <w:r w:rsidR="00A13281">
        <w:rPr>
          <w:rFonts w:ascii="Times New Roman" w:hAnsi="Times New Roman" w:cs="Times New Roman"/>
          <w:sz w:val="24"/>
          <w:szCs w:val="24"/>
          <w:lang w:val="en-GB"/>
        </w:rPr>
        <w:t xml:space="preserve"> Talents were </w:t>
      </w:r>
      <w:r w:rsidR="00A13281">
        <w:rPr>
          <w:rFonts w:ascii="Times New Roman" w:hAnsi="Times New Roman" w:cs="Times New Roman"/>
          <w:sz w:val="24"/>
          <w:szCs w:val="24"/>
        </w:rPr>
        <w:t xml:space="preserve">considered as successors for key positions. </w:t>
      </w:r>
      <w:r w:rsidRPr="00E3206C">
        <w:rPr>
          <w:rFonts w:ascii="Times New Roman" w:hAnsi="Times New Roman" w:cs="Times New Roman"/>
          <w:sz w:val="24"/>
          <w:szCs w:val="24"/>
          <w:lang w:val="en-GB"/>
        </w:rPr>
        <w:t>On the basis of the</w:t>
      </w:r>
      <w:r w:rsidR="004502EF" w:rsidRPr="00E3206C">
        <w:rPr>
          <w:rFonts w:ascii="Times New Roman" w:hAnsi="Times New Roman" w:cs="Times New Roman"/>
          <w:sz w:val="24"/>
          <w:szCs w:val="24"/>
          <w:lang w:val="en-GB"/>
        </w:rPr>
        <w:t xml:space="preserve"> internal guidelines, Dagmar</w:t>
      </w:r>
      <w:r w:rsidRPr="00E3206C">
        <w:rPr>
          <w:rFonts w:ascii="Times New Roman" w:hAnsi="Times New Roman" w:cs="Times New Roman"/>
          <w:sz w:val="24"/>
          <w:szCs w:val="24"/>
          <w:lang w:val="en-GB"/>
        </w:rPr>
        <w:t xml:space="preserve"> had been identified as a talent in SPARK. </w:t>
      </w:r>
      <w:r w:rsidR="001C41EC">
        <w:rPr>
          <w:rFonts w:ascii="Times New Roman" w:hAnsi="Times New Roman" w:cs="Times New Roman"/>
          <w:sz w:val="24"/>
          <w:szCs w:val="24"/>
          <w:lang w:val="en-GB"/>
        </w:rPr>
        <w:t xml:space="preserve">Her line manager had informed Dagmar about her selection. </w:t>
      </w:r>
      <w:r w:rsidR="00B11655" w:rsidRPr="00E3206C">
        <w:rPr>
          <w:rFonts w:ascii="Times New Roman" w:hAnsi="Times New Roman" w:cs="Times New Roman"/>
          <w:sz w:val="24"/>
          <w:szCs w:val="24"/>
          <w:lang w:val="en-GB"/>
        </w:rPr>
        <w:t xml:space="preserve">She </w:t>
      </w:r>
      <w:r w:rsidRPr="00E3206C">
        <w:rPr>
          <w:rFonts w:ascii="Times New Roman" w:hAnsi="Times New Roman" w:cs="Times New Roman"/>
          <w:sz w:val="24"/>
          <w:szCs w:val="24"/>
          <w:lang w:val="en-GB"/>
        </w:rPr>
        <w:t xml:space="preserve">was part of a globally identified group of leadership talents, who were granted increased visibility to senior management and who </w:t>
      </w:r>
      <w:r w:rsidR="001C41EC">
        <w:rPr>
          <w:rFonts w:ascii="Times New Roman" w:hAnsi="Times New Roman" w:cs="Times New Roman"/>
          <w:sz w:val="24"/>
          <w:szCs w:val="24"/>
          <w:lang w:val="en-GB"/>
        </w:rPr>
        <w:t xml:space="preserve">were </w:t>
      </w:r>
      <w:r w:rsidR="001C41EC">
        <w:rPr>
          <w:rFonts w:ascii="Times New Roman" w:hAnsi="Times New Roman" w:cs="Times New Roman"/>
          <w:sz w:val="24"/>
          <w:szCs w:val="24"/>
        </w:rPr>
        <w:t>invited to attend talent development programs</w:t>
      </w:r>
      <w:r w:rsidR="004502EF" w:rsidRPr="00E3206C">
        <w:rPr>
          <w:rFonts w:ascii="Times New Roman" w:hAnsi="Times New Roman" w:cs="Times New Roman"/>
          <w:sz w:val="24"/>
          <w:szCs w:val="24"/>
          <w:lang w:val="en-GB"/>
        </w:rPr>
        <w:t xml:space="preserve">. </w:t>
      </w:r>
    </w:p>
    <w:p w:rsidR="001C5A50" w:rsidRPr="00E3206C" w:rsidRDefault="001C5A50" w:rsidP="00E9080D">
      <w:pPr>
        <w:spacing w:after="0" w:line="240" w:lineRule="auto"/>
        <w:jc w:val="both"/>
        <w:rPr>
          <w:rFonts w:ascii="Times New Roman" w:hAnsi="Times New Roman" w:cs="Times New Roman"/>
          <w:color w:val="A6A6A6" w:themeColor="background1" w:themeShade="A6"/>
          <w:sz w:val="24"/>
          <w:szCs w:val="24"/>
          <w:lang w:val="en-GB"/>
        </w:rPr>
      </w:pPr>
    </w:p>
    <w:p w:rsidR="00A968E3" w:rsidRPr="00E3206C" w:rsidRDefault="00EC0BB0" w:rsidP="00E9080D">
      <w:pPr>
        <w:spacing w:after="0" w:line="240" w:lineRule="auto"/>
        <w:jc w:val="both"/>
        <w:rPr>
          <w:rFonts w:ascii="Times New Roman" w:hAnsi="Times New Roman" w:cs="Times New Roman"/>
          <w:b/>
          <w:sz w:val="24"/>
          <w:szCs w:val="24"/>
          <w:lang w:val="en-GB"/>
        </w:rPr>
      </w:pPr>
      <w:r w:rsidRPr="00E3206C">
        <w:rPr>
          <w:rFonts w:ascii="Times New Roman" w:hAnsi="Times New Roman" w:cs="Times New Roman"/>
          <w:b/>
          <w:sz w:val="24"/>
          <w:szCs w:val="24"/>
          <w:lang w:val="en-GB"/>
        </w:rPr>
        <w:lastRenderedPageBreak/>
        <w:t>First vignette</w:t>
      </w:r>
      <w:r w:rsidR="002A27BE" w:rsidRPr="00E3206C">
        <w:rPr>
          <w:rFonts w:ascii="Times New Roman" w:hAnsi="Times New Roman" w:cs="Times New Roman"/>
          <w:b/>
          <w:sz w:val="24"/>
          <w:szCs w:val="24"/>
          <w:lang w:val="en-GB"/>
        </w:rPr>
        <w:t>:</w:t>
      </w:r>
      <w:r w:rsidR="00CE5C63" w:rsidRPr="00E3206C">
        <w:rPr>
          <w:rFonts w:ascii="Times New Roman" w:hAnsi="Times New Roman" w:cs="Times New Roman"/>
          <w:b/>
          <w:sz w:val="24"/>
          <w:szCs w:val="24"/>
          <w:lang w:val="en-GB"/>
        </w:rPr>
        <w:t xml:space="preserve"> Lunch with Ben</w:t>
      </w:r>
    </w:p>
    <w:p w:rsidR="00A968E3" w:rsidRPr="00E3206C" w:rsidRDefault="00A968E3" w:rsidP="00E9080D">
      <w:pPr>
        <w:spacing w:after="0" w:line="240" w:lineRule="auto"/>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It is Wednesday in April 2012, 12:00, I am just about to hav</w:t>
      </w:r>
      <w:r w:rsidR="00015F62" w:rsidRPr="00E3206C">
        <w:rPr>
          <w:rFonts w:ascii="Times New Roman" w:hAnsi="Times New Roman" w:cs="Times New Roman"/>
          <w:sz w:val="24"/>
          <w:szCs w:val="24"/>
          <w:lang w:val="en-GB"/>
        </w:rPr>
        <w:t>e</w:t>
      </w:r>
      <w:r w:rsidRPr="00E3206C">
        <w:rPr>
          <w:rFonts w:ascii="Times New Roman" w:hAnsi="Times New Roman" w:cs="Times New Roman"/>
          <w:sz w:val="24"/>
          <w:szCs w:val="24"/>
          <w:lang w:val="en-GB"/>
        </w:rPr>
        <w:t xml:space="preserve"> a lunch meeting with Ben, </w:t>
      </w:r>
      <w:r w:rsidR="00441275" w:rsidRPr="00E3206C">
        <w:rPr>
          <w:rFonts w:ascii="Times New Roman" w:hAnsi="Times New Roman" w:cs="Times New Roman"/>
          <w:sz w:val="24"/>
          <w:szCs w:val="24"/>
          <w:lang w:val="en-GB"/>
        </w:rPr>
        <w:t>the director for the global p</w:t>
      </w:r>
      <w:r w:rsidR="000D6EBD" w:rsidRPr="00E3206C">
        <w:rPr>
          <w:rFonts w:ascii="Times New Roman" w:hAnsi="Times New Roman" w:cs="Times New Roman"/>
          <w:sz w:val="24"/>
          <w:szCs w:val="24"/>
          <w:lang w:val="en-GB"/>
        </w:rPr>
        <w:t>ersonnel development department</w:t>
      </w:r>
      <w:r w:rsidRPr="00E3206C">
        <w:rPr>
          <w:rFonts w:ascii="Times New Roman" w:hAnsi="Times New Roman" w:cs="Times New Roman"/>
          <w:sz w:val="24"/>
          <w:szCs w:val="24"/>
          <w:lang w:val="en-GB"/>
        </w:rPr>
        <w:t>. I have prepared well for this c</w:t>
      </w:r>
      <w:r w:rsidR="00DA63C9" w:rsidRPr="00E3206C">
        <w:rPr>
          <w:rFonts w:ascii="Times New Roman" w:hAnsi="Times New Roman" w:cs="Times New Roman"/>
          <w:sz w:val="24"/>
          <w:szCs w:val="24"/>
          <w:lang w:val="en-GB"/>
        </w:rPr>
        <w:t xml:space="preserve">onversation. </w:t>
      </w:r>
      <w:r w:rsidR="00CA61C4" w:rsidRPr="00E3206C">
        <w:rPr>
          <w:rFonts w:ascii="Times New Roman" w:hAnsi="Times New Roman" w:cs="Times New Roman"/>
          <w:sz w:val="24"/>
          <w:szCs w:val="24"/>
          <w:lang w:val="en-GB"/>
        </w:rPr>
        <w:t xml:space="preserve">My goal is to convince Ben of the idea to integrate </w:t>
      </w:r>
      <w:r w:rsidR="004E2994" w:rsidRPr="00E3206C">
        <w:rPr>
          <w:rFonts w:ascii="Times New Roman" w:hAnsi="Times New Roman" w:cs="Times New Roman"/>
          <w:sz w:val="24"/>
          <w:szCs w:val="24"/>
          <w:lang w:val="en-GB"/>
        </w:rPr>
        <w:t>diversity and inclusion (</w:t>
      </w:r>
      <w:r w:rsidR="00CA61C4" w:rsidRPr="00E3206C">
        <w:rPr>
          <w:rFonts w:ascii="Times New Roman" w:hAnsi="Times New Roman" w:cs="Times New Roman"/>
          <w:sz w:val="24"/>
          <w:szCs w:val="24"/>
          <w:lang w:val="en-GB"/>
        </w:rPr>
        <w:t>D&amp;I</w:t>
      </w:r>
      <w:r w:rsidR="004E2994">
        <w:rPr>
          <w:rFonts w:ascii="Times New Roman" w:hAnsi="Times New Roman" w:cs="Times New Roman"/>
          <w:sz w:val="24"/>
          <w:szCs w:val="24"/>
          <w:lang w:val="en-GB"/>
        </w:rPr>
        <w:t>)</w:t>
      </w:r>
      <w:r w:rsidR="00CA61C4" w:rsidRPr="00E3206C">
        <w:rPr>
          <w:rFonts w:ascii="Times New Roman" w:hAnsi="Times New Roman" w:cs="Times New Roman"/>
          <w:sz w:val="24"/>
          <w:szCs w:val="24"/>
          <w:lang w:val="en-GB"/>
        </w:rPr>
        <w:t xml:space="preserve"> in the talent identification project. </w:t>
      </w:r>
      <w:r w:rsidRPr="00E3206C">
        <w:rPr>
          <w:rFonts w:ascii="Times New Roman" w:hAnsi="Times New Roman" w:cs="Times New Roman"/>
          <w:sz w:val="24"/>
          <w:szCs w:val="24"/>
          <w:lang w:val="en-GB"/>
        </w:rPr>
        <w:t>I would be the perfect project member to represent the D&amp;I perspective: I have been in my current position for nearly two years, and received a very good performance appraisal in March for</w:t>
      </w:r>
      <w:r w:rsidR="00AF667A" w:rsidRPr="00E3206C">
        <w:rPr>
          <w:rFonts w:ascii="Times New Roman" w:hAnsi="Times New Roman" w:cs="Times New Roman"/>
          <w:sz w:val="24"/>
          <w:szCs w:val="24"/>
          <w:lang w:val="en-GB"/>
        </w:rPr>
        <w:t xml:space="preserve"> the previous year. </w:t>
      </w:r>
    </w:p>
    <w:p w:rsidR="00A968E3" w:rsidRPr="00E3206C" w:rsidRDefault="00A968E3" w:rsidP="00E9080D">
      <w:pPr>
        <w:spacing w:after="0" w:line="240" w:lineRule="auto"/>
        <w:ind w:firstLine="720"/>
        <w:jc w:val="both"/>
        <w:rPr>
          <w:rFonts w:ascii="Times New Roman" w:hAnsi="Times New Roman" w:cs="Times New Roman"/>
          <w:i/>
          <w:sz w:val="24"/>
          <w:szCs w:val="24"/>
          <w:lang w:val="en-GB"/>
        </w:rPr>
      </w:pPr>
      <w:r w:rsidRPr="00E3206C">
        <w:rPr>
          <w:rFonts w:ascii="Times New Roman" w:hAnsi="Times New Roman" w:cs="Times New Roman"/>
          <w:sz w:val="24"/>
          <w:szCs w:val="24"/>
          <w:lang w:val="en-GB"/>
        </w:rPr>
        <w:t xml:space="preserve">I meet Ben in his office on the third </w:t>
      </w:r>
      <w:r w:rsidR="00BF57D5" w:rsidRPr="00E3206C">
        <w:rPr>
          <w:rFonts w:ascii="Times New Roman" w:hAnsi="Times New Roman" w:cs="Times New Roman"/>
          <w:sz w:val="24"/>
          <w:szCs w:val="24"/>
          <w:lang w:val="en-GB"/>
        </w:rPr>
        <w:t>floor;</w:t>
      </w:r>
      <w:r w:rsidRPr="00E3206C">
        <w:rPr>
          <w:rFonts w:ascii="Times New Roman" w:hAnsi="Times New Roman" w:cs="Times New Roman"/>
          <w:sz w:val="24"/>
          <w:szCs w:val="24"/>
          <w:lang w:val="en-GB"/>
        </w:rPr>
        <w:t xml:space="preserve"> we take the elevator together to the ground floor. The elevator doors open and Ben</w:t>
      </w:r>
      <w:r w:rsidR="00D21466" w:rsidRPr="00E3206C">
        <w:rPr>
          <w:rFonts w:ascii="Times New Roman" w:hAnsi="Times New Roman" w:cs="Times New Roman"/>
          <w:sz w:val="24"/>
          <w:szCs w:val="24"/>
          <w:lang w:val="en-GB"/>
        </w:rPr>
        <w:t>, as always,</w:t>
      </w:r>
      <w:r w:rsidRPr="00E3206C">
        <w:rPr>
          <w:rFonts w:ascii="Times New Roman" w:hAnsi="Times New Roman" w:cs="Times New Roman"/>
          <w:sz w:val="24"/>
          <w:szCs w:val="24"/>
          <w:lang w:val="en-GB"/>
        </w:rPr>
        <w:t xml:space="preserve"> makes a small gesture with his hand to allow me to exit first. I start walking, and we both turn left to the canteen. There, we fill our trays, pay and find a table in the noisy dining area. I sit opposite of Ben, and we talk about D&amp;I, its relevance for SPARK and the possibilities to include a D&amp;I perspective in the talent identification project. Ben states:</w:t>
      </w:r>
      <w:r w:rsidRPr="00E3206C">
        <w:rPr>
          <w:rFonts w:ascii="Times New Roman" w:hAnsi="Times New Roman" w:cs="Times New Roman"/>
          <w:i/>
          <w:sz w:val="24"/>
          <w:szCs w:val="24"/>
          <w:lang w:val="en-GB"/>
        </w:rPr>
        <w:t xml:space="preserve"> </w:t>
      </w:r>
    </w:p>
    <w:p w:rsidR="00A968E3" w:rsidRPr="00E3206C" w:rsidRDefault="00A968E3" w:rsidP="00E9080D">
      <w:pPr>
        <w:spacing w:before="120" w:after="120" w:line="240" w:lineRule="auto"/>
        <w:ind w:left="709"/>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Generally, I think that we have to work on the topic of gender diversity. However, I have the general tendency of accepting too many topics – adding another topic would complicate things. I have only started a couple of months ago, and I need to make the right choices about what our team can focus on.</w:t>
      </w:r>
    </w:p>
    <w:p w:rsidR="00767288" w:rsidRPr="00E3206C" w:rsidRDefault="00767288" w:rsidP="00E9080D">
      <w:pPr>
        <w:spacing w:after="0" w:line="240" w:lineRule="auto"/>
        <w:ind w:left="993" w:hanging="273"/>
        <w:jc w:val="both"/>
        <w:rPr>
          <w:rFonts w:ascii="Times New Roman" w:hAnsi="Times New Roman" w:cs="Times New Roman"/>
          <w:sz w:val="24"/>
          <w:szCs w:val="24"/>
          <w:lang w:val="en-GB"/>
        </w:rPr>
      </w:pPr>
    </w:p>
    <w:p w:rsidR="00055001" w:rsidRPr="00E3206C" w:rsidRDefault="00A968E3" w:rsidP="00E9080D">
      <w:pPr>
        <w:spacing w:after="0" w:line="240" w:lineRule="auto"/>
        <w:ind w:firstLine="709"/>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A few days later, I walk into Ben’s office and ask for his decision as a follow up from our lunch conversation:</w:t>
      </w:r>
      <w:r w:rsidRPr="00E3206C">
        <w:rPr>
          <w:rFonts w:ascii="Times New Roman" w:hAnsi="Times New Roman" w:cs="Times New Roman"/>
          <w:i/>
          <w:sz w:val="24"/>
          <w:szCs w:val="24"/>
          <w:lang w:val="en-GB"/>
        </w:rPr>
        <w:t xml:space="preserve"> </w:t>
      </w:r>
      <w:r w:rsidR="00055001" w:rsidRPr="00E3206C">
        <w:rPr>
          <w:rFonts w:ascii="Times New Roman" w:hAnsi="Times New Roman" w:cs="Times New Roman"/>
          <w:sz w:val="24"/>
          <w:szCs w:val="24"/>
          <w:lang w:val="en-GB"/>
        </w:rPr>
        <w:t>‘</w:t>
      </w:r>
      <w:r w:rsidRPr="00E3206C">
        <w:rPr>
          <w:rFonts w:ascii="Times New Roman" w:hAnsi="Times New Roman" w:cs="Times New Roman"/>
          <w:sz w:val="24"/>
          <w:szCs w:val="24"/>
          <w:lang w:val="en-GB"/>
        </w:rPr>
        <w:t>Did you have a chance to think about whether we can integrate a D&amp;I perspective in</w:t>
      </w:r>
      <w:r w:rsidR="001F2BBC" w:rsidRPr="00E3206C">
        <w:rPr>
          <w:rFonts w:ascii="Times New Roman" w:hAnsi="Times New Roman" w:cs="Times New Roman"/>
          <w:sz w:val="24"/>
          <w:szCs w:val="24"/>
          <w:lang w:val="en-GB"/>
        </w:rPr>
        <w:t>to</w:t>
      </w:r>
      <w:r w:rsidRPr="00E3206C">
        <w:rPr>
          <w:rFonts w:ascii="Times New Roman" w:hAnsi="Times New Roman" w:cs="Times New Roman"/>
          <w:sz w:val="24"/>
          <w:szCs w:val="24"/>
          <w:lang w:val="en-GB"/>
        </w:rPr>
        <w:t xml:space="preserve"> the</w:t>
      </w:r>
      <w:r w:rsidR="00441275" w:rsidRPr="00E3206C">
        <w:rPr>
          <w:rFonts w:ascii="Times New Roman" w:hAnsi="Times New Roman" w:cs="Times New Roman"/>
          <w:sz w:val="24"/>
          <w:szCs w:val="24"/>
          <w:lang w:val="en-GB"/>
        </w:rPr>
        <w:t xml:space="preserve"> talent identification project?</w:t>
      </w:r>
      <w:r w:rsidR="00055001" w:rsidRPr="00E3206C">
        <w:rPr>
          <w:rFonts w:ascii="Times New Roman" w:hAnsi="Times New Roman" w:cs="Times New Roman"/>
          <w:sz w:val="24"/>
          <w:szCs w:val="24"/>
          <w:lang w:val="en-GB"/>
        </w:rPr>
        <w:t>’</w:t>
      </w:r>
      <w:r w:rsidRPr="00E3206C">
        <w:rPr>
          <w:rFonts w:ascii="Times New Roman" w:hAnsi="Times New Roman" w:cs="Times New Roman"/>
          <w:sz w:val="24"/>
          <w:szCs w:val="24"/>
          <w:lang w:val="en-GB"/>
        </w:rPr>
        <w:t xml:space="preserve"> </w:t>
      </w:r>
    </w:p>
    <w:p w:rsidR="00A968E3" w:rsidRPr="00E3206C" w:rsidRDefault="00A968E3" w:rsidP="00E9080D">
      <w:pPr>
        <w:spacing w:after="0" w:line="240" w:lineRule="auto"/>
        <w:ind w:firstLine="709"/>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 xml:space="preserve">Ben looks up, shakes his head and says: </w:t>
      </w:r>
      <w:r w:rsidR="00055001" w:rsidRPr="00E3206C">
        <w:rPr>
          <w:rFonts w:ascii="Times New Roman" w:hAnsi="Times New Roman" w:cs="Times New Roman"/>
          <w:sz w:val="24"/>
          <w:szCs w:val="24"/>
          <w:lang w:val="en-GB"/>
        </w:rPr>
        <w:t>‘</w:t>
      </w:r>
      <w:r w:rsidRPr="00E3206C">
        <w:rPr>
          <w:rFonts w:ascii="Times New Roman" w:hAnsi="Times New Roman" w:cs="Times New Roman"/>
          <w:sz w:val="24"/>
          <w:szCs w:val="24"/>
          <w:lang w:val="en-GB"/>
        </w:rPr>
        <w:t>Gender is an important</w:t>
      </w:r>
      <w:r w:rsidR="00055001" w:rsidRPr="00E3206C">
        <w:rPr>
          <w:rFonts w:ascii="Times New Roman" w:hAnsi="Times New Roman" w:cs="Times New Roman"/>
          <w:sz w:val="24"/>
          <w:szCs w:val="24"/>
          <w:lang w:val="en-GB"/>
        </w:rPr>
        <w:t xml:space="preserve"> topic</w:t>
      </w:r>
      <w:r w:rsidRPr="00E3206C">
        <w:rPr>
          <w:rFonts w:ascii="Times New Roman" w:hAnsi="Times New Roman" w:cs="Times New Roman"/>
          <w:sz w:val="24"/>
          <w:szCs w:val="24"/>
          <w:lang w:val="en-GB"/>
        </w:rPr>
        <w:t>, but not the most important topic at this point in time.</w:t>
      </w:r>
      <w:r w:rsidR="00055001" w:rsidRPr="00E3206C">
        <w:rPr>
          <w:rFonts w:ascii="Times New Roman" w:hAnsi="Times New Roman" w:cs="Times New Roman"/>
          <w:sz w:val="24"/>
          <w:szCs w:val="24"/>
          <w:lang w:val="en-GB"/>
        </w:rPr>
        <w:t>’</w:t>
      </w:r>
    </w:p>
    <w:p w:rsidR="00A968E3" w:rsidRPr="00E3206C" w:rsidRDefault="00A968E3" w:rsidP="00E9080D">
      <w:pPr>
        <w:tabs>
          <w:tab w:val="left" w:pos="7513"/>
          <w:tab w:val="left" w:pos="9356"/>
        </w:tabs>
        <w:spacing w:after="0" w:line="240" w:lineRule="auto"/>
        <w:ind w:firstLine="709"/>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Then, Ben suggests that he is very busy and I assume that he does not want to talk about the topic anymore. With lowered shoulders I return</w:t>
      </w:r>
      <w:r w:rsidR="00055001" w:rsidRPr="00E3206C">
        <w:rPr>
          <w:rFonts w:ascii="Times New Roman" w:hAnsi="Times New Roman" w:cs="Times New Roman"/>
          <w:sz w:val="24"/>
          <w:szCs w:val="24"/>
          <w:lang w:val="en-GB"/>
        </w:rPr>
        <w:t>,</w:t>
      </w:r>
      <w:r w:rsidRPr="00E3206C">
        <w:rPr>
          <w:rFonts w:ascii="Times New Roman" w:hAnsi="Times New Roman" w:cs="Times New Roman"/>
          <w:sz w:val="24"/>
          <w:szCs w:val="24"/>
          <w:lang w:val="en-GB"/>
        </w:rPr>
        <w:t xml:space="preserve"> unhappy</w:t>
      </w:r>
      <w:r w:rsidR="00055001" w:rsidRPr="00E3206C">
        <w:rPr>
          <w:rFonts w:ascii="Times New Roman" w:hAnsi="Times New Roman" w:cs="Times New Roman"/>
          <w:sz w:val="24"/>
          <w:szCs w:val="24"/>
          <w:lang w:val="en-GB"/>
        </w:rPr>
        <w:t>,</w:t>
      </w:r>
      <w:r w:rsidRPr="00E3206C">
        <w:rPr>
          <w:rFonts w:ascii="Times New Roman" w:hAnsi="Times New Roman" w:cs="Times New Roman"/>
          <w:sz w:val="24"/>
          <w:szCs w:val="24"/>
          <w:lang w:val="en-GB"/>
        </w:rPr>
        <w:t xml:space="preserve"> to my desk</w:t>
      </w:r>
      <w:r w:rsidR="002D73E9" w:rsidRPr="00E3206C">
        <w:rPr>
          <w:rFonts w:ascii="Times New Roman" w:hAnsi="Times New Roman" w:cs="Times New Roman"/>
          <w:sz w:val="24"/>
          <w:szCs w:val="24"/>
          <w:lang w:val="en-GB"/>
        </w:rPr>
        <w:t>.</w:t>
      </w:r>
      <w:r w:rsidRPr="00E3206C">
        <w:rPr>
          <w:rFonts w:ascii="Times New Roman" w:hAnsi="Times New Roman" w:cs="Times New Roman"/>
          <w:sz w:val="24"/>
          <w:szCs w:val="24"/>
          <w:lang w:val="en-GB"/>
        </w:rPr>
        <w:t xml:space="preserve"> </w:t>
      </w:r>
      <w:r w:rsidR="002D73E9" w:rsidRPr="00E3206C">
        <w:rPr>
          <w:rFonts w:ascii="Times New Roman" w:hAnsi="Times New Roman" w:cs="Times New Roman"/>
          <w:sz w:val="24"/>
          <w:szCs w:val="24"/>
          <w:lang w:val="en-GB"/>
        </w:rPr>
        <w:t xml:space="preserve">I write in </w:t>
      </w:r>
      <w:r w:rsidRPr="00E3206C">
        <w:rPr>
          <w:rFonts w:ascii="Times New Roman" w:hAnsi="Times New Roman" w:cs="Times New Roman"/>
          <w:sz w:val="24"/>
          <w:szCs w:val="24"/>
          <w:lang w:val="en-GB"/>
        </w:rPr>
        <w:t xml:space="preserve">my notebook: </w:t>
      </w:r>
    </w:p>
    <w:p w:rsidR="00A968E3" w:rsidRPr="00E3206C" w:rsidRDefault="00A968E3" w:rsidP="00E9080D">
      <w:pPr>
        <w:spacing w:before="120" w:after="120" w:line="240" w:lineRule="auto"/>
        <w:ind w:left="709"/>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 xml:space="preserve">I didn’t say anything, although I disagreed. I missed the right words and arguments to counter his opinion. I am disappointed, but I have to accept that I cannot change the decision </w:t>
      </w:r>
      <w:r w:rsidR="001F2BBC" w:rsidRPr="00E3206C">
        <w:rPr>
          <w:rFonts w:ascii="Times New Roman" w:hAnsi="Times New Roman" w:cs="Times New Roman"/>
          <w:sz w:val="24"/>
          <w:szCs w:val="24"/>
          <w:lang w:val="en-GB"/>
        </w:rPr>
        <w:t>at</w:t>
      </w:r>
      <w:r w:rsidRPr="00E3206C">
        <w:rPr>
          <w:rFonts w:ascii="Times New Roman" w:hAnsi="Times New Roman" w:cs="Times New Roman"/>
          <w:sz w:val="24"/>
          <w:szCs w:val="24"/>
          <w:lang w:val="en-GB"/>
        </w:rPr>
        <w:t xml:space="preserve"> this moment. </w:t>
      </w:r>
    </w:p>
    <w:p w:rsidR="005F2A13" w:rsidRPr="00E3206C" w:rsidRDefault="005203D2" w:rsidP="00E9080D">
      <w:pPr>
        <w:spacing w:after="0" w:line="240" w:lineRule="auto"/>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 xml:space="preserve">For career reasons, </w:t>
      </w:r>
      <w:r w:rsidR="00530328">
        <w:rPr>
          <w:rFonts w:ascii="Times New Roman" w:hAnsi="Times New Roman" w:cs="Times New Roman"/>
          <w:sz w:val="24"/>
          <w:szCs w:val="24"/>
          <w:lang w:val="en-GB"/>
        </w:rPr>
        <w:t>employees</w:t>
      </w:r>
      <w:r w:rsidR="00FF473B" w:rsidRPr="00E3206C">
        <w:rPr>
          <w:rFonts w:ascii="Times New Roman" w:hAnsi="Times New Roman" w:cs="Times New Roman"/>
          <w:sz w:val="24"/>
          <w:szCs w:val="24"/>
          <w:lang w:val="en-GB"/>
        </w:rPr>
        <w:t xml:space="preserve"> </w:t>
      </w:r>
      <w:r w:rsidRPr="00E3206C">
        <w:rPr>
          <w:rFonts w:ascii="Times New Roman" w:hAnsi="Times New Roman" w:cs="Times New Roman"/>
          <w:sz w:val="24"/>
          <w:szCs w:val="24"/>
          <w:lang w:val="en-GB"/>
        </w:rPr>
        <w:t xml:space="preserve">at SPARK </w:t>
      </w:r>
      <w:r w:rsidR="00FF473B" w:rsidRPr="00E3206C">
        <w:rPr>
          <w:rFonts w:ascii="Times New Roman" w:hAnsi="Times New Roman" w:cs="Times New Roman"/>
          <w:sz w:val="24"/>
          <w:szCs w:val="24"/>
          <w:lang w:val="en-GB"/>
        </w:rPr>
        <w:t xml:space="preserve">need to be careful. </w:t>
      </w:r>
      <w:r w:rsidRPr="00E3206C">
        <w:rPr>
          <w:rFonts w:ascii="Times New Roman" w:hAnsi="Times New Roman" w:cs="Times New Roman"/>
          <w:sz w:val="24"/>
          <w:szCs w:val="24"/>
          <w:lang w:val="en-GB"/>
        </w:rPr>
        <w:t>N</w:t>
      </w:r>
      <w:r w:rsidR="00FF473B" w:rsidRPr="00E3206C">
        <w:rPr>
          <w:rFonts w:ascii="Times New Roman" w:hAnsi="Times New Roman" w:cs="Times New Roman"/>
          <w:sz w:val="24"/>
          <w:szCs w:val="24"/>
          <w:lang w:val="en-GB"/>
        </w:rPr>
        <w:t xml:space="preserve">ot stepping on bosses’ toes </w:t>
      </w:r>
      <w:r w:rsidRPr="00E3206C">
        <w:rPr>
          <w:rFonts w:ascii="Times New Roman" w:hAnsi="Times New Roman" w:cs="Times New Roman"/>
          <w:sz w:val="24"/>
          <w:szCs w:val="24"/>
          <w:lang w:val="en-GB"/>
        </w:rPr>
        <w:t xml:space="preserve">can be </w:t>
      </w:r>
      <w:r w:rsidR="00FF473B" w:rsidRPr="00E3206C">
        <w:rPr>
          <w:rFonts w:ascii="Times New Roman" w:hAnsi="Times New Roman" w:cs="Times New Roman"/>
          <w:sz w:val="24"/>
          <w:szCs w:val="24"/>
          <w:lang w:val="en-GB"/>
        </w:rPr>
        <w:t>more important than s</w:t>
      </w:r>
      <w:r w:rsidR="00055001" w:rsidRPr="00E3206C">
        <w:rPr>
          <w:rFonts w:ascii="Times New Roman" w:hAnsi="Times New Roman" w:cs="Times New Roman"/>
          <w:sz w:val="24"/>
          <w:szCs w:val="24"/>
          <w:lang w:val="en-GB"/>
        </w:rPr>
        <w:t>peaking up</w:t>
      </w:r>
      <w:r w:rsidR="00FF473B" w:rsidRPr="00E3206C">
        <w:rPr>
          <w:rFonts w:ascii="Times New Roman" w:hAnsi="Times New Roman" w:cs="Times New Roman"/>
          <w:sz w:val="24"/>
          <w:szCs w:val="24"/>
          <w:lang w:val="en-GB"/>
        </w:rPr>
        <w:t xml:space="preserve"> for a cause</w:t>
      </w:r>
      <w:r w:rsidR="00874234" w:rsidRPr="00E3206C">
        <w:rPr>
          <w:rFonts w:ascii="Times New Roman" w:hAnsi="Times New Roman" w:cs="Times New Roman"/>
          <w:sz w:val="24"/>
          <w:szCs w:val="24"/>
          <w:lang w:val="en-GB"/>
        </w:rPr>
        <w:t>.</w:t>
      </w:r>
      <w:r w:rsidR="00FF473B" w:rsidRPr="00E3206C">
        <w:rPr>
          <w:rFonts w:ascii="Times New Roman" w:hAnsi="Times New Roman" w:cs="Times New Roman"/>
          <w:sz w:val="24"/>
          <w:szCs w:val="24"/>
          <w:lang w:val="en-GB"/>
        </w:rPr>
        <w:t xml:space="preserve"> </w:t>
      </w:r>
      <w:r w:rsidR="005F2A13" w:rsidRPr="00E3206C">
        <w:rPr>
          <w:rFonts w:ascii="Times New Roman" w:hAnsi="Times New Roman" w:cs="Times New Roman"/>
          <w:sz w:val="24"/>
          <w:szCs w:val="24"/>
          <w:lang w:val="en-GB"/>
        </w:rPr>
        <w:t xml:space="preserve"> </w:t>
      </w:r>
    </w:p>
    <w:p w:rsidR="00EB2437" w:rsidRPr="00E3206C" w:rsidRDefault="00EB2437" w:rsidP="00E9080D">
      <w:pPr>
        <w:spacing w:after="0" w:line="240" w:lineRule="auto"/>
        <w:ind w:right="-347"/>
        <w:jc w:val="both"/>
        <w:rPr>
          <w:rFonts w:ascii="Times New Roman" w:hAnsi="Times New Roman" w:cs="Times New Roman"/>
          <w:sz w:val="24"/>
          <w:szCs w:val="24"/>
          <w:lang w:val="en-GB"/>
        </w:rPr>
      </w:pPr>
    </w:p>
    <w:p w:rsidR="00A968E3" w:rsidRPr="00E3206C" w:rsidRDefault="00EC0BB0" w:rsidP="00E9080D">
      <w:pPr>
        <w:spacing w:after="0" w:line="240" w:lineRule="auto"/>
        <w:jc w:val="both"/>
        <w:rPr>
          <w:rFonts w:ascii="Times New Roman" w:hAnsi="Times New Roman" w:cs="Times New Roman"/>
          <w:b/>
          <w:sz w:val="24"/>
          <w:szCs w:val="24"/>
          <w:lang w:val="en-GB"/>
        </w:rPr>
      </w:pPr>
      <w:r w:rsidRPr="00E3206C">
        <w:rPr>
          <w:rFonts w:ascii="Times New Roman" w:hAnsi="Times New Roman" w:cs="Times New Roman"/>
          <w:b/>
          <w:sz w:val="24"/>
          <w:szCs w:val="24"/>
          <w:lang w:val="en-GB"/>
        </w:rPr>
        <w:t xml:space="preserve">Second vignette: </w:t>
      </w:r>
      <w:r w:rsidR="003252E2" w:rsidRPr="00E3206C">
        <w:rPr>
          <w:rFonts w:ascii="Times New Roman" w:hAnsi="Times New Roman" w:cs="Times New Roman"/>
          <w:b/>
          <w:sz w:val="24"/>
          <w:szCs w:val="24"/>
          <w:lang w:val="en-GB"/>
        </w:rPr>
        <w:t>Meeting with Steven and his leadership team</w:t>
      </w:r>
    </w:p>
    <w:p w:rsidR="005203D2" w:rsidRPr="00E3206C" w:rsidRDefault="005203D2" w:rsidP="00E9080D">
      <w:pPr>
        <w:spacing w:after="0" w:line="240" w:lineRule="auto"/>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It is Thursday, September 27</w:t>
      </w:r>
      <w:r w:rsidRPr="00E3206C">
        <w:rPr>
          <w:rFonts w:ascii="Times New Roman" w:hAnsi="Times New Roman" w:cs="Times New Roman"/>
          <w:sz w:val="24"/>
          <w:szCs w:val="24"/>
          <w:vertAlign w:val="superscript"/>
          <w:lang w:val="en-GB"/>
        </w:rPr>
        <w:t>th</w:t>
      </w:r>
      <w:r w:rsidRPr="00E3206C">
        <w:rPr>
          <w:rFonts w:ascii="Times New Roman" w:hAnsi="Times New Roman" w:cs="Times New Roman"/>
          <w:sz w:val="24"/>
          <w:szCs w:val="24"/>
          <w:lang w:val="en-GB"/>
        </w:rPr>
        <w:t xml:space="preserve">, 2012. I sit in a meeting with the HR leadership team, as they discuss the three-year strategic plan for the HR function. I have prepared the presentation in cooperation with the HR leadership team during the past weeks, and this is the last meeting to discuss final tweaks before Steven, the Chief HR Officer, will present it to the executive board. When Nick, my manager, informed me in the beginning of August that Steven had chosen me to support him with this presentation, I had been surprised, flattered and slightly nervous. I knew from previous years how stressful this task was. Nick had told me that Steven and the entire HR leadership team had a very high opinion of me. I was seen as one of the few high potentials in the global HR function and that they had no doubt that I would succeed in supporting Steven with the development of the strategic plan. In the weeks before the meeting I had supported the HR leadership team members to blend their respective parts into the overall HR strategy, and together with Steven, I developed new initiatives for the next three years. Diversity and Inclusion (D&amp;I) was one of the new initiatives. I had shared my interest in the topic with Steven and he had encouraged me to develop a proposal. </w:t>
      </w:r>
    </w:p>
    <w:p w:rsidR="005203D2" w:rsidRPr="00E3206C" w:rsidRDefault="005203D2" w:rsidP="00E9080D">
      <w:pPr>
        <w:spacing w:after="0" w:line="240" w:lineRule="auto"/>
        <w:ind w:firstLine="709"/>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lastRenderedPageBreak/>
        <w:t xml:space="preserve">Now, in the meeting, I feel slightly nervous and very proud that I can be part of this conversation together with the senior managers. As we talk about the new HR organization blueprint, Steven uses the topic of D&amp;I as an example for required change. He says to the group in a firm voice:  </w:t>
      </w:r>
    </w:p>
    <w:p w:rsidR="005203D2" w:rsidRPr="00E3206C" w:rsidRDefault="005203D2" w:rsidP="00E9080D">
      <w:pPr>
        <w:spacing w:before="120" w:after="120" w:line="240" w:lineRule="auto"/>
        <w:ind w:left="709"/>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I’m 3.5 years in this position now and have not even touched the D&amp;I topic yet. I’m aware that I have to start it – not because I’m socially oriented, but because we need it as a company and because the megatrends from the outside world will force us to do so. It’s not just about gender, but D&amp;I on a broader level.</w:t>
      </w:r>
    </w:p>
    <w:p w:rsidR="005203D2" w:rsidRPr="00E3206C" w:rsidRDefault="005203D2" w:rsidP="00E9080D">
      <w:pPr>
        <w:spacing w:after="0" w:line="240" w:lineRule="auto"/>
        <w:ind w:left="993" w:right="893" w:hanging="284"/>
        <w:jc w:val="both"/>
        <w:rPr>
          <w:rFonts w:ascii="Times New Roman" w:hAnsi="Times New Roman" w:cs="Times New Roman"/>
          <w:i/>
          <w:sz w:val="24"/>
          <w:szCs w:val="24"/>
          <w:lang w:val="en-GB"/>
        </w:rPr>
      </w:pPr>
    </w:p>
    <w:p w:rsidR="00A0700E" w:rsidRPr="00E3206C" w:rsidRDefault="008F3BE3" w:rsidP="00E9080D">
      <w:pPr>
        <w:tabs>
          <w:tab w:val="left" w:pos="8222"/>
        </w:tabs>
        <w:spacing w:after="0" w:line="240" w:lineRule="auto"/>
        <w:ind w:right="78"/>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 xml:space="preserve">Within </w:t>
      </w:r>
      <w:r w:rsidR="00FB3183" w:rsidRPr="00E3206C">
        <w:rPr>
          <w:rFonts w:ascii="Times New Roman" w:hAnsi="Times New Roman" w:cs="Times New Roman"/>
          <w:sz w:val="24"/>
          <w:szCs w:val="24"/>
          <w:lang w:val="en-GB"/>
        </w:rPr>
        <w:t xml:space="preserve">SPARK’s </w:t>
      </w:r>
      <w:r w:rsidR="00A0700E" w:rsidRPr="00E3206C">
        <w:rPr>
          <w:rFonts w:ascii="Times New Roman" w:hAnsi="Times New Roman" w:cs="Times New Roman"/>
          <w:sz w:val="24"/>
          <w:szCs w:val="24"/>
          <w:lang w:val="en-GB"/>
        </w:rPr>
        <w:t xml:space="preserve">culture of </w:t>
      </w:r>
      <w:r w:rsidRPr="00E3206C">
        <w:rPr>
          <w:rFonts w:ascii="Times New Roman" w:hAnsi="Times New Roman" w:cs="Times New Roman"/>
          <w:sz w:val="24"/>
          <w:szCs w:val="24"/>
          <w:lang w:val="en-GB"/>
        </w:rPr>
        <w:t>commercial</w:t>
      </w:r>
      <w:r w:rsidR="00A0700E" w:rsidRPr="00E3206C">
        <w:rPr>
          <w:rFonts w:ascii="Times New Roman" w:hAnsi="Times New Roman" w:cs="Times New Roman"/>
          <w:sz w:val="24"/>
          <w:szCs w:val="24"/>
          <w:lang w:val="en-GB"/>
        </w:rPr>
        <w:t>ism</w:t>
      </w:r>
      <w:r w:rsidRPr="00E3206C">
        <w:rPr>
          <w:rFonts w:ascii="Times New Roman" w:hAnsi="Times New Roman" w:cs="Times New Roman"/>
          <w:sz w:val="24"/>
          <w:szCs w:val="24"/>
          <w:lang w:val="en-GB"/>
        </w:rPr>
        <w:t xml:space="preserve">, Steven is keen to present </w:t>
      </w:r>
      <w:r w:rsidR="0018403F" w:rsidRPr="00E3206C">
        <w:rPr>
          <w:rFonts w:ascii="Times New Roman" w:hAnsi="Times New Roman" w:cs="Times New Roman"/>
          <w:sz w:val="24"/>
          <w:szCs w:val="24"/>
          <w:lang w:val="en-GB"/>
        </w:rPr>
        <w:t xml:space="preserve">D&amp;I </w:t>
      </w:r>
      <w:r w:rsidRPr="00E3206C">
        <w:rPr>
          <w:rFonts w:ascii="Times New Roman" w:hAnsi="Times New Roman" w:cs="Times New Roman"/>
          <w:sz w:val="24"/>
          <w:szCs w:val="24"/>
          <w:lang w:val="en-GB"/>
        </w:rPr>
        <w:t>as stemming</w:t>
      </w:r>
      <w:r w:rsidR="00FB3183" w:rsidRPr="00E3206C">
        <w:rPr>
          <w:rFonts w:ascii="Times New Roman" w:hAnsi="Times New Roman" w:cs="Times New Roman"/>
          <w:sz w:val="24"/>
          <w:szCs w:val="24"/>
          <w:lang w:val="en-GB"/>
        </w:rPr>
        <w:t xml:space="preserve"> from extrinsic pressures rather than </w:t>
      </w:r>
      <w:r w:rsidR="0018403F" w:rsidRPr="00E3206C">
        <w:rPr>
          <w:rFonts w:ascii="Times New Roman" w:hAnsi="Times New Roman" w:cs="Times New Roman"/>
          <w:sz w:val="24"/>
          <w:szCs w:val="24"/>
          <w:lang w:val="en-GB"/>
        </w:rPr>
        <w:t xml:space="preserve">a </w:t>
      </w:r>
      <w:r w:rsidR="00FB3183" w:rsidRPr="00E3206C">
        <w:rPr>
          <w:rFonts w:ascii="Times New Roman" w:hAnsi="Times New Roman" w:cs="Times New Roman"/>
          <w:sz w:val="24"/>
          <w:szCs w:val="24"/>
          <w:lang w:val="en-GB"/>
        </w:rPr>
        <w:t>‘</w:t>
      </w:r>
      <w:r w:rsidRPr="00E3206C">
        <w:rPr>
          <w:rFonts w:ascii="Times New Roman" w:hAnsi="Times New Roman" w:cs="Times New Roman"/>
          <w:sz w:val="24"/>
          <w:szCs w:val="24"/>
          <w:lang w:val="en-GB"/>
        </w:rPr>
        <w:t>social orientation</w:t>
      </w:r>
      <w:r w:rsidR="00FB3183" w:rsidRPr="00E3206C">
        <w:rPr>
          <w:rFonts w:ascii="Times New Roman" w:hAnsi="Times New Roman" w:cs="Times New Roman"/>
          <w:sz w:val="24"/>
          <w:szCs w:val="24"/>
          <w:lang w:val="en-GB"/>
        </w:rPr>
        <w:t>’</w:t>
      </w:r>
      <w:r w:rsidR="0018403F" w:rsidRPr="00E3206C">
        <w:rPr>
          <w:rFonts w:ascii="Times New Roman" w:hAnsi="Times New Roman" w:cs="Times New Roman"/>
          <w:sz w:val="24"/>
          <w:szCs w:val="24"/>
          <w:lang w:val="en-GB"/>
        </w:rPr>
        <w:t xml:space="preserve">. </w:t>
      </w:r>
    </w:p>
    <w:p w:rsidR="005203D2" w:rsidRPr="00E3206C" w:rsidRDefault="005203D2" w:rsidP="00E9080D">
      <w:pPr>
        <w:spacing w:after="0" w:line="240" w:lineRule="auto"/>
        <w:ind w:firstLine="709"/>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As Steven talks about his plans for D&amp;I, he often refers to me</w:t>
      </w:r>
      <w:r w:rsidR="0018403F" w:rsidRPr="00E3206C">
        <w:rPr>
          <w:rFonts w:ascii="Times New Roman" w:hAnsi="Times New Roman" w:cs="Times New Roman"/>
          <w:sz w:val="24"/>
          <w:szCs w:val="24"/>
          <w:lang w:val="en-GB"/>
        </w:rPr>
        <w:t>;</w:t>
      </w:r>
      <w:r w:rsidRPr="00E3206C">
        <w:rPr>
          <w:rFonts w:ascii="Times New Roman" w:hAnsi="Times New Roman" w:cs="Times New Roman"/>
          <w:sz w:val="24"/>
          <w:szCs w:val="24"/>
          <w:lang w:val="en-GB"/>
        </w:rPr>
        <w:t xml:space="preserve"> and that I will be the person being in charge of the topic. His team </w:t>
      </w:r>
      <w:r w:rsidR="002B1372" w:rsidRPr="00E3206C">
        <w:rPr>
          <w:rFonts w:ascii="Times New Roman" w:hAnsi="Times New Roman" w:cs="Times New Roman"/>
          <w:sz w:val="24"/>
          <w:szCs w:val="24"/>
          <w:lang w:val="en-GB"/>
        </w:rPr>
        <w:t>does not raise any concerns</w:t>
      </w:r>
      <w:r w:rsidRPr="00E3206C">
        <w:rPr>
          <w:rFonts w:ascii="Times New Roman" w:hAnsi="Times New Roman" w:cs="Times New Roman"/>
          <w:sz w:val="24"/>
          <w:szCs w:val="24"/>
          <w:lang w:val="en-GB"/>
        </w:rPr>
        <w:t xml:space="preserve">, so we quickly move on to the next topic. After the meeting, back at my desk I write in my notebook: </w:t>
      </w:r>
    </w:p>
    <w:p w:rsidR="005203D2" w:rsidRPr="00E3206C" w:rsidRDefault="005203D2" w:rsidP="00E9080D">
      <w:pPr>
        <w:spacing w:before="120" w:after="120" w:line="240" w:lineRule="auto"/>
        <w:ind w:left="709"/>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 xml:space="preserve">I am so pleased and relieved that Steven found so firm and open words. This is such a big step, that I would not have imagined a few months ago. Ben seemed to be ok with it. Now he understands that there is a clear need for it at SPARK! He didn’t comment on it at all and didn’t seem to be angry. </w:t>
      </w:r>
    </w:p>
    <w:p w:rsidR="008F3BE3" w:rsidRPr="00E3206C" w:rsidRDefault="008F3BE3" w:rsidP="00E9080D">
      <w:pPr>
        <w:spacing w:after="0" w:line="240" w:lineRule="auto"/>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 xml:space="preserve">Being </w:t>
      </w:r>
      <w:r w:rsidR="002B1372" w:rsidRPr="00E3206C">
        <w:rPr>
          <w:rFonts w:ascii="Times New Roman" w:hAnsi="Times New Roman" w:cs="Times New Roman"/>
          <w:sz w:val="24"/>
          <w:szCs w:val="24"/>
          <w:lang w:val="en-GB"/>
        </w:rPr>
        <w:t xml:space="preserve">blinded </w:t>
      </w:r>
      <w:r w:rsidR="00FB3183" w:rsidRPr="00E3206C">
        <w:rPr>
          <w:rFonts w:ascii="Times New Roman" w:hAnsi="Times New Roman" w:cs="Times New Roman"/>
          <w:sz w:val="24"/>
          <w:szCs w:val="24"/>
          <w:lang w:val="en-GB"/>
        </w:rPr>
        <w:t xml:space="preserve">by the positive result, I </w:t>
      </w:r>
      <w:r w:rsidR="0034199B" w:rsidRPr="00E3206C">
        <w:rPr>
          <w:rFonts w:ascii="Times New Roman" w:hAnsi="Times New Roman" w:cs="Times New Roman"/>
          <w:sz w:val="24"/>
          <w:szCs w:val="24"/>
          <w:lang w:val="en-GB"/>
        </w:rPr>
        <w:t xml:space="preserve">read support rather than obedience into Ben’s </w:t>
      </w:r>
      <w:r w:rsidR="00FB3183" w:rsidRPr="00E3206C">
        <w:rPr>
          <w:rFonts w:ascii="Times New Roman" w:hAnsi="Times New Roman" w:cs="Times New Roman"/>
          <w:sz w:val="24"/>
          <w:szCs w:val="24"/>
          <w:lang w:val="en-GB"/>
        </w:rPr>
        <w:t>silence</w:t>
      </w:r>
      <w:r w:rsidR="00A0700E" w:rsidRPr="00E3206C">
        <w:rPr>
          <w:rFonts w:ascii="Times New Roman" w:hAnsi="Times New Roman" w:cs="Times New Roman"/>
          <w:sz w:val="24"/>
          <w:szCs w:val="24"/>
          <w:lang w:val="en-GB"/>
        </w:rPr>
        <w:t>.</w:t>
      </w:r>
      <w:r w:rsidR="00FB3183" w:rsidRPr="00E3206C">
        <w:rPr>
          <w:rFonts w:ascii="Times New Roman" w:hAnsi="Times New Roman" w:cs="Times New Roman"/>
          <w:sz w:val="24"/>
          <w:szCs w:val="24"/>
          <w:lang w:val="en-GB"/>
        </w:rPr>
        <w:t xml:space="preserve"> </w:t>
      </w:r>
    </w:p>
    <w:p w:rsidR="00FB1A4E" w:rsidRPr="00E3206C" w:rsidRDefault="005203D2" w:rsidP="00E9080D">
      <w:pPr>
        <w:spacing w:after="0" w:line="240" w:lineRule="auto"/>
        <w:ind w:firstLine="720"/>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 xml:space="preserve">A few weeks later, the Executive Board approves the HR business plan. The presentation is considered to have been the best in years, and I receive many compliments and positive feedback that I have managed it so well. A new position focusing on D&amp;I is established in the TM team, one of the units in Ben’s area of responsibility. </w:t>
      </w:r>
    </w:p>
    <w:p w:rsidR="005203D2" w:rsidRPr="00E3206C" w:rsidRDefault="005203D2" w:rsidP="00E9080D">
      <w:pPr>
        <w:spacing w:after="0" w:line="240" w:lineRule="auto"/>
        <w:jc w:val="both"/>
        <w:rPr>
          <w:rFonts w:ascii="Times New Roman" w:hAnsi="Times New Roman" w:cs="Times New Roman"/>
          <w:sz w:val="24"/>
          <w:szCs w:val="24"/>
          <w:lang w:val="en-GB"/>
        </w:rPr>
      </w:pPr>
    </w:p>
    <w:p w:rsidR="00F804D9" w:rsidRPr="00E3206C" w:rsidRDefault="00FB1A4E" w:rsidP="00E9080D">
      <w:pPr>
        <w:spacing w:after="0" w:line="240" w:lineRule="auto"/>
        <w:jc w:val="both"/>
        <w:rPr>
          <w:rFonts w:ascii="Times New Roman" w:hAnsi="Times New Roman" w:cs="Times New Roman"/>
          <w:b/>
          <w:i/>
          <w:sz w:val="24"/>
          <w:szCs w:val="24"/>
          <w:lang w:val="en-GB"/>
        </w:rPr>
      </w:pPr>
      <w:r w:rsidRPr="00E3206C">
        <w:rPr>
          <w:rFonts w:ascii="Times New Roman" w:hAnsi="Times New Roman" w:cs="Times New Roman"/>
          <w:b/>
          <w:sz w:val="24"/>
          <w:szCs w:val="24"/>
          <w:lang w:val="en-GB"/>
        </w:rPr>
        <w:t xml:space="preserve">Third vignette: Conversation </w:t>
      </w:r>
      <w:r w:rsidR="00F804D9" w:rsidRPr="00E3206C">
        <w:rPr>
          <w:rFonts w:ascii="Times New Roman" w:hAnsi="Times New Roman" w:cs="Times New Roman"/>
          <w:b/>
          <w:sz w:val="24"/>
          <w:szCs w:val="24"/>
          <w:lang w:val="en-GB"/>
        </w:rPr>
        <w:t>with Carl</w:t>
      </w:r>
    </w:p>
    <w:p w:rsidR="00FB1A4E" w:rsidRPr="00E3206C" w:rsidRDefault="00FB1A4E" w:rsidP="00E9080D">
      <w:pPr>
        <w:spacing w:after="0" w:line="240" w:lineRule="auto"/>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After the board’s approval to establish a D&amp;I Consultant position in the TM team, I am offered the new position in December 2012</w:t>
      </w:r>
      <w:r w:rsidR="00456FE8" w:rsidRPr="00E3206C">
        <w:rPr>
          <w:rFonts w:ascii="Times New Roman" w:hAnsi="Times New Roman" w:cs="Times New Roman"/>
          <w:sz w:val="24"/>
          <w:szCs w:val="24"/>
          <w:lang w:val="en-GB"/>
        </w:rPr>
        <w:t xml:space="preserve"> that </w:t>
      </w:r>
      <w:r w:rsidRPr="00E3206C">
        <w:rPr>
          <w:rFonts w:ascii="Times New Roman" w:hAnsi="Times New Roman" w:cs="Times New Roman"/>
          <w:sz w:val="24"/>
          <w:szCs w:val="24"/>
          <w:lang w:val="en-GB"/>
        </w:rPr>
        <w:t xml:space="preserve">I </w:t>
      </w:r>
      <w:r w:rsidR="00456FE8" w:rsidRPr="00E3206C">
        <w:rPr>
          <w:rFonts w:ascii="Times New Roman" w:hAnsi="Times New Roman" w:cs="Times New Roman"/>
          <w:sz w:val="24"/>
          <w:szCs w:val="24"/>
          <w:lang w:val="en-GB"/>
        </w:rPr>
        <w:t xml:space="preserve">will take on </w:t>
      </w:r>
      <w:r w:rsidRPr="00E3206C">
        <w:rPr>
          <w:rFonts w:ascii="Times New Roman" w:hAnsi="Times New Roman" w:cs="Times New Roman"/>
          <w:sz w:val="24"/>
          <w:szCs w:val="24"/>
          <w:lang w:val="en-GB"/>
        </w:rPr>
        <w:t xml:space="preserve">once a successor for my </w:t>
      </w:r>
      <w:r w:rsidR="00456FE8" w:rsidRPr="00E3206C">
        <w:rPr>
          <w:rFonts w:ascii="Times New Roman" w:hAnsi="Times New Roman" w:cs="Times New Roman"/>
          <w:sz w:val="24"/>
          <w:szCs w:val="24"/>
          <w:lang w:val="en-GB"/>
        </w:rPr>
        <w:t>current</w:t>
      </w:r>
      <w:r w:rsidRPr="00E3206C">
        <w:rPr>
          <w:rFonts w:ascii="Times New Roman" w:hAnsi="Times New Roman" w:cs="Times New Roman"/>
          <w:sz w:val="24"/>
          <w:szCs w:val="24"/>
          <w:lang w:val="en-GB"/>
        </w:rPr>
        <w:t xml:space="preserve"> </w:t>
      </w:r>
      <w:r w:rsidR="00456FE8" w:rsidRPr="00E3206C">
        <w:rPr>
          <w:rFonts w:ascii="Times New Roman" w:hAnsi="Times New Roman" w:cs="Times New Roman"/>
          <w:sz w:val="24"/>
          <w:szCs w:val="24"/>
          <w:lang w:val="en-GB"/>
        </w:rPr>
        <w:t>position</w:t>
      </w:r>
      <w:r w:rsidRPr="00E3206C">
        <w:rPr>
          <w:rFonts w:ascii="Times New Roman" w:hAnsi="Times New Roman" w:cs="Times New Roman"/>
          <w:sz w:val="24"/>
          <w:szCs w:val="24"/>
          <w:lang w:val="en-GB"/>
        </w:rPr>
        <w:t xml:space="preserve"> is appointed. In the new position I </w:t>
      </w:r>
      <w:r w:rsidR="00456FE8" w:rsidRPr="00E3206C">
        <w:rPr>
          <w:rFonts w:ascii="Times New Roman" w:hAnsi="Times New Roman" w:cs="Times New Roman"/>
          <w:sz w:val="24"/>
          <w:szCs w:val="24"/>
          <w:lang w:val="en-GB"/>
        </w:rPr>
        <w:t xml:space="preserve">will </w:t>
      </w:r>
      <w:r w:rsidRPr="00E3206C">
        <w:rPr>
          <w:rFonts w:ascii="Times New Roman" w:hAnsi="Times New Roman" w:cs="Times New Roman"/>
          <w:sz w:val="24"/>
          <w:szCs w:val="24"/>
          <w:lang w:val="en-GB"/>
        </w:rPr>
        <w:t xml:space="preserve">report directly to Ben for an interim period as Carl, who heads the TM team, will be leaving soon to take on another role in one of SPARK’s subsidiaries. I feel that finally I can dedicate my full attention to working on D&amp;I. This is my dream position, and now finally I can fully get started. </w:t>
      </w:r>
      <w:r w:rsidR="00641FEA" w:rsidRPr="00E3206C">
        <w:rPr>
          <w:rFonts w:ascii="Times New Roman" w:hAnsi="Times New Roman" w:cs="Times New Roman"/>
          <w:sz w:val="24"/>
          <w:szCs w:val="24"/>
          <w:lang w:val="en-GB"/>
        </w:rPr>
        <w:t>That night, my excitement kept me awake.</w:t>
      </w:r>
    </w:p>
    <w:p w:rsidR="00FB1A4E" w:rsidRPr="00E3206C" w:rsidRDefault="00FB1A4E" w:rsidP="00E9080D">
      <w:pPr>
        <w:spacing w:after="0" w:line="240" w:lineRule="auto"/>
        <w:ind w:firstLine="720"/>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It is May 29</w:t>
      </w:r>
      <w:r w:rsidRPr="00E3206C">
        <w:rPr>
          <w:rFonts w:ascii="Times New Roman" w:hAnsi="Times New Roman" w:cs="Times New Roman"/>
          <w:sz w:val="24"/>
          <w:szCs w:val="24"/>
          <w:vertAlign w:val="superscript"/>
          <w:lang w:val="en-GB"/>
        </w:rPr>
        <w:t>th</w:t>
      </w:r>
      <w:r w:rsidRPr="00E3206C">
        <w:rPr>
          <w:rFonts w:ascii="Times New Roman" w:hAnsi="Times New Roman" w:cs="Times New Roman"/>
          <w:sz w:val="24"/>
          <w:szCs w:val="24"/>
          <w:lang w:val="en-GB"/>
        </w:rPr>
        <w:t xml:space="preserve"> 2013; I have a conversation with Carl</w:t>
      </w:r>
      <w:r w:rsidR="00456FE8" w:rsidRPr="00E3206C">
        <w:rPr>
          <w:rFonts w:ascii="Times New Roman" w:hAnsi="Times New Roman" w:cs="Times New Roman"/>
          <w:sz w:val="24"/>
          <w:szCs w:val="24"/>
          <w:lang w:val="en-GB"/>
        </w:rPr>
        <w:t xml:space="preserve"> in the coffee bar on the ground floor</w:t>
      </w:r>
      <w:r w:rsidRPr="00E3206C">
        <w:rPr>
          <w:rFonts w:ascii="Times New Roman" w:hAnsi="Times New Roman" w:cs="Times New Roman"/>
          <w:sz w:val="24"/>
          <w:szCs w:val="24"/>
          <w:lang w:val="en-GB"/>
        </w:rPr>
        <w:t xml:space="preserve">. Carl has told me many times how highly he thinks of me. Carl </w:t>
      </w:r>
      <w:r w:rsidR="00456FE8" w:rsidRPr="00E3206C">
        <w:rPr>
          <w:rFonts w:ascii="Times New Roman" w:hAnsi="Times New Roman" w:cs="Times New Roman"/>
          <w:sz w:val="24"/>
          <w:szCs w:val="24"/>
          <w:lang w:val="en-GB"/>
        </w:rPr>
        <w:t xml:space="preserve">is very </w:t>
      </w:r>
      <w:r w:rsidRPr="00E3206C">
        <w:rPr>
          <w:rFonts w:ascii="Times New Roman" w:hAnsi="Times New Roman" w:cs="Times New Roman"/>
          <w:sz w:val="24"/>
          <w:szCs w:val="24"/>
          <w:lang w:val="en-GB"/>
        </w:rPr>
        <w:t>experience</w:t>
      </w:r>
      <w:r w:rsidR="00456FE8" w:rsidRPr="00E3206C">
        <w:rPr>
          <w:rFonts w:ascii="Times New Roman" w:hAnsi="Times New Roman" w:cs="Times New Roman"/>
          <w:sz w:val="24"/>
          <w:szCs w:val="24"/>
          <w:lang w:val="en-GB"/>
        </w:rPr>
        <w:t>d</w:t>
      </w:r>
      <w:r w:rsidRPr="00E3206C">
        <w:rPr>
          <w:rFonts w:ascii="Times New Roman" w:hAnsi="Times New Roman" w:cs="Times New Roman"/>
          <w:sz w:val="24"/>
          <w:szCs w:val="24"/>
          <w:lang w:val="en-GB"/>
        </w:rPr>
        <w:t xml:space="preserve"> and I value our conversations.</w:t>
      </w:r>
      <w:r w:rsidR="00143F54" w:rsidRPr="00E3206C">
        <w:rPr>
          <w:rFonts w:ascii="Times New Roman" w:hAnsi="Times New Roman" w:cs="Times New Roman"/>
          <w:sz w:val="24"/>
          <w:szCs w:val="24"/>
          <w:lang w:val="en-GB"/>
        </w:rPr>
        <w:t xml:space="preserve"> </w:t>
      </w:r>
      <w:r w:rsidRPr="00E3206C">
        <w:rPr>
          <w:rFonts w:ascii="Times New Roman" w:hAnsi="Times New Roman" w:cs="Times New Roman"/>
          <w:sz w:val="24"/>
          <w:szCs w:val="24"/>
          <w:lang w:val="en-GB"/>
        </w:rPr>
        <w:t>Carl starts talking about diversity. In a monologue Carl shares his point of view:</w:t>
      </w:r>
    </w:p>
    <w:p w:rsidR="00A07D80" w:rsidRPr="00E3206C" w:rsidRDefault="00FB1A4E" w:rsidP="00E9080D">
      <w:pPr>
        <w:spacing w:before="120" w:after="120" w:line="240" w:lineRule="auto"/>
        <w:ind w:left="709"/>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 xml:space="preserve">There is a trend in diversity to focus on gender. For me, this is the new form of feminism. My advice to you would be to watch out: </w:t>
      </w:r>
      <w:r w:rsidR="00E759BA" w:rsidRPr="00E3206C">
        <w:rPr>
          <w:rFonts w:ascii="Times New Roman" w:hAnsi="Times New Roman" w:cs="Times New Roman"/>
          <w:sz w:val="24"/>
          <w:szCs w:val="24"/>
          <w:lang w:val="en-GB"/>
        </w:rPr>
        <w:t>y</w:t>
      </w:r>
      <w:r w:rsidRPr="00E3206C">
        <w:rPr>
          <w:rFonts w:ascii="Times New Roman" w:hAnsi="Times New Roman" w:cs="Times New Roman"/>
          <w:sz w:val="24"/>
          <w:szCs w:val="24"/>
          <w:lang w:val="en-GB"/>
        </w:rPr>
        <w:t>ou don’t want to be perceived as a new feminist, this is a business conversation! You should find out about legal requirements, show what is likely to happen. You have to be practical and logical, use existing frameworks. See your role as a conductor of an orchestra. Your task is to show what trends we are facing.</w:t>
      </w:r>
    </w:p>
    <w:p w:rsidR="00FB1A4E" w:rsidRPr="00E3206C" w:rsidRDefault="00FB1A4E" w:rsidP="00E9080D">
      <w:pPr>
        <w:spacing w:after="0" w:line="240" w:lineRule="auto"/>
        <w:ind w:left="993" w:hanging="284"/>
        <w:jc w:val="both"/>
        <w:rPr>
          <w:rFonts w:ascii="Times New Roman" w:hAnsi="Times New Roman" w:cs="Times New Roman"/>
          <w:i/>
          <w:sz w:val="24"/>
          <w:szCs w:val="24"/>
          <w:lang w:val="en-GB"/>
        </w:rPr>
      </w:pPr>
    </w:p>
    <w:p w:rsidR="00B079D3" w:rsidRPr="00E3206C" w:rsidRDefault="00FB1A4E" w:rsidP="00E9080D">
      <w:pPr>
        <w:spacing w:after="0" w:line="240" w:lineRule="auto"/>
        <w:ind w:right="4"/>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As I listen to Carl’s advice, I realize that I am becoming insecure and nervous</w:t>
      </w:r>
      <w:r w:rsidR="009E5F6B" w:rsidRPr="00E3206C">
        <w:rPr>
          <w:rFonts w:ascii="Times New Roman" w:hAnsi="Times New Roman" w:cs="Times New Roman"/>
          <w:sz w:val="24"/>
          <w:szCs w:val="24"/>
          <w:lang w:val="en-GB"/>
        </w:rPr>
        <w:t>.</w:t>
      </w:r>
      <w:r w:rsidRPr="00E3206C">
        <w:rPr>
          <w:rFonts w:ascii="Times New Roman" w:hAnsi="Times New Roman" w:cs="Times New Roman"/>
          <w:sz w:val="24"/>
          <w:szCs w:val="24"/>
          <w:lang w:val="en-GB"/>
        </w:rPr>
        <w:t xml:space="preserve"> I don’t know what to do next. </w:t>
      </w:r>
      <w:r w:rsidR="00F915BF" w:rsidRPr="00E3206C">
        <w:rPr>
          <w:rFonts w:ascii="Times New Roman" w:hAnsi="Times New Roman" w:cs="Times New Roman"/>
          <w:sz w:val="24"/>
          <w:szCs w:val="24"/>
          <w:lang w:val="en-GB"/>
        </w:rPr>
        <w:t>W</w:t>
      </w:r>
      <w:r w:rsidRPr="00E3206C">
        <w:rPr>
          <w:rFonts w:ascii="Times New Roman" w:hAnsi="Times New Roman" w:cs="Times New Roman"/>
          <w:sz w:val="24"/>
          <w:szCs w:val="24"/>
          <w:lang w:val="en-GB"/>
        </w:rPr>
        <w:t xml:space="preserve">hen I am back at my desk, I scribble in my notebook: </w:t>
      </w:r>
      <w:r w:rsidR="009F3D4C" w:rsidRPr="00E3206C">
        <w:rPr>
          <w:rFonts w:ascii="Times New Roman" w:hAnsi="Times New Roman" w:cs="Times New Roman"/>
          <w:sz w:val="24"/>
          <w:szCs w:val="24"/>
          <w:lang w:val="en-GB"/>
        </w:rPr>
        <w:t>‘</w:t>
      </w:r>
      <w:r w:rsidRPr="00E3206C">
        <w:rPr>
          <w:rFonts w:ascii="Times New Roman" w:hAnsi="Times New Roman" w:cs="Times New Roman"/>
          <w:sz w:val="24"/>
          <w:szCs w:val="24"/>
          <w:lang w:val="en-GB"/>
        </w:rPr>
        <w:t>I need advice, support and sponsorship. I haven’t done anything simil</w:t>
      </w:r>
      <w:r w:rsidR="00143F54" w:rsidRPr="00E3206C">
        <w:rPr>
          <w:rFonts w:ascii="Times New Roman" w:hAnsi="Times New Roman" w:cs="Times New Roman"/>
          <w:sz w:val="24"/>
          <w:szCs w:val="24"/>
          <w:lang w:val="en-GB"/>
        </w:rPr>
        <w:t>ar with a potentially big scope.</w:t>
      </w:r>
      <w:r w:rsidR="009F3D4C" w:rsidRPr="00E3206C">
        <w:rPr>
          <w:rFonts w:ascii="Times New Roman" w:hAnsi="Times New Roman" w:cs="Times New Roman"/>
          <w:sz w:val="24"/>
          <w:szCs w:val="24"/>
          <w:lang w:val="en-GB"/>
        </w:rPr>
        <w:t>’</w:t>
      </w:r>
      <w:r w:rsidR="009E5F6B" w:rsidRPr="00E3206C">
        <w:rPr>
          <w:rFonts w:ascii="Times New Roman" w:hAnsi="Times New Roman" w:cs="Times New Roman"/>
          <w:sz w:val="24"/>
          <w:szCs w:val="24"/>
          <w:lang w:val="en-GB"/>
        </w:rPr>
        <w:t xml:space="preserve"> My enthusiasm </w:t>
      </w:r>
      <w:r w:rsidR="00570DA7" w:rsidRPr="00E3206C">
        <w:rPr>
          <w:rFonts w:ascii="Times New Roman" w:hAnsi="Times New Roman" w:cs="Times New Roman"/>
          <w:sz w:val="24"/>
          <w:szCs w:val="24"/>
          <w:lang w:val="en-GB"/>
        </w:rPr>
        <w:t xml:space="preserve">suddenly meets with </w:t>
      </w:r>
      <w:r w:rsidR="00641FEA" w:rsidRPr="00E3206C">
        <w:rPr>
          <w:rFonts w:ascii="Times New Roman" w:hAnsi="Times New Roman" w:cs="Times New Roman"/>
          <w:sz w:val="24"/>
          <w:szCs w:val="24"/>
          <w:lang w:val="en-GB"/>
        </w:rPr>
        <w:t xml:space="preserve">a sense of insecurity. It </w:t>
      </w:r>
      <w:r w:rsidR="00F915BF" w:rsidRPr="00E3206C">
        <w:rPr>
          <w:rFonts w:ascii="Times New Roman" w:hAnsi="Times New Roman" w:cs="Times New Roman"/>
          <w:sz w:val="24"/>
          <w:szCs w:val="24"/>
          <w:lang w:val="en-GB"/>
        </w:rPr>
        <w:t xml:space="preserve">seems </w:t>
      </w:r>
      <w:r w:rsidR="00641FEA" w:rsidRPr="00E3206C">
        <w:rPr>
          <w:rFonts w:ascii="Times New Roman" w:hAnsi="Times New Roman" w:cs="Times New Roman"/>
          <w:sz w:val="24"/>
          <w:szCs w:val="24"/>
          <w:lang w:val="en-GB"/>
        </w:rPr>
        <w:t xml:space="preserve">I </w:t>
      </w:r>
      <w:r w:rsidR="009E5F6B" w:rsidRPr="00E3206C">
        <w:rPr>
          <w:rFonts w:ascii="Times New Roman" w:hAnsi="Times New Roman" w:cs="Times New Roman"/>
          <w:sz w:val="24"/>
          <w:szCs w:val="24"/>
          <w:lang w:val="en-GB"/>
        </w:rPr>
        <w:t>run against t</w:t>
      </w:r>
      <w:r w:rsidR="009F3D4C" w:rsidRPr="00E3206C">
        <w:rPr>
          <w:rFonts w:ascii="Times New Roman" w:hAnsi="Times New Roman" w:cs="Times New Roman"/>
          <w:sz w:val="24"/>
          <w:szCs w:val="24"/>
          <w:lang w:val="en-GB"/>
        </w:rPr>
        <w:t xml:space="preserve">he </w:t>
      </w:r>
      <w:r w:rsidR="009E5F6B" w:rsidRPr="00E3206C">
        <w:rPr>
          <w:rFonts w:ascii="Times New Roman" w:hAnsi="Times New Roman" w:cs="Times New Roman"/>
          <w:sz w:val="24"/>
          <w:szCs w:val="24"/>
          <w:lang w:val="en-GB"/>
        </w:rPr>
        <w:t xml:space="preserve">‘existing </w:t>
      </w:r>
      <w:r w:rsidR="009E5F6B" w:rsidRPr="00E3206C">
        <w:rPr>
          <w:rFonts w:ascii="Times New Roman" w:hAnsi="Times New Roman" w:cs="Times New Roman"/>
          <w:sz w:val="24"/>
          <w:szCs w:val="24"/>
          <w:lang w:val="en-GB"/>
        </w:rPr>
        <w:lastRenderedPageBreak/>
        <w:t>frameworks’ at SPARK that tell me to treat diversity as a commodity and to orchestrate the ‘business’.</w:t>
      </w:r>
      <w:r w:rsidR="00570DA7" w:rsidRPr="00E3206C">
        <w:rPr>
          <w:rFonts w:ascii="Times New Roman" w:hAnsi="Times New Roman" w:cs="Times New Roman"/>
          <w:sz w:val="24"/>
          <w:szCs w:val="24"/>
          <w:lang w:val="en-GB"/>
        </w:rPr>
        <w:t xml:space="preserve"> Am I being too soft, too idealistic, too feminist?</w:t>
      </w:r>
    </w:p>
    <w:p w:rsidR="00A0700E" w:rsidRPr="00E3206C" w:rsidRDefault="00A0700E" w:rsidP="00E9080D">
      <w:pPr>
        <w:spacing w:after="0" w:line="240" w:lineRule="auto"/>
        <w:jc w:val="both"/>
        <w:rPr>
          <w:rFonts w:ascii="Times New Roman" w:hAnsi="Times New Roman" w:cs="Times New Roman"/>
          <w:sz w:val="24"/>
          <w:szCs w:val="24"/>
          <w:lang w:val="en-GB"/>
        </w:rPr>
      </w:pPr>
    </w:p>
    <w:p w:rsidR="00FB1A4E" w:rsidRPr="00E3206C" w:rsidRDefault="00FB1A4E" w:rsidP="00E9080D">
      <w:pPr>
        <w:spacing w:after="0" w:line="240" w:lineRule="auto"/>
        <w:jc w:val="both"/>
        <w:rPr>
          <w:rFonts w:ascii="Times New Roman" w:hAnsi="Times New Roman" w:cs="Times New Roman"/>
          <w:b/>
          <w:i/>
          <w:sz w:val="24"/>
          <w:szCs w:val="24"/>
          <w:lang w:val="en-GB"/>
        </w:rPr>
      </w:pPr>
      <w:r w:rsidRPr="00E3206C">
        <w:rPr>
          <w:rFonts w:ascii="Times New Roman" w:hAnsi="Times New Roman" w:cs="Times New Roman"/>
          <w:b/>
          <w:sz w:val="24"/>
          <w:szCs w:val="24"/>
          <w:lang w:val="en-GB"/>
        </w:rPr>
        <w:t>Fourth vignette: Steven’s departure, Pamela’s arrival</w:t>
      </w:r>
    </w:p>
    <w:p w:rsidR="00FB1A4E" w:rsidRPr="00E3206C" w:rsidRDefault="00FB1A4E" w:rsidP="00E9080D">
      <w:pPr>
        <w:spacing w:after="0" w:line="240" w:lineRule="auto"/>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It is June 11, 2013. This morning Steven sent an e-mail to the entire Global HR community, inviting everybody for a gathering in the afternoon at 4pm for an “important announcement”. I am not in the office this week. Now, it is 8 minutes past 4pm, and my phone is ringing. It is Claire, the intern who is working with me on D&amp;I. I had asked Claire to let me know what the announcement was about, and now she is telling me what Steven had shared with the group: He will leave SPARK at the end of July, due to family reasons. Claire also mentions that Ben will take over the HR leadership team (HRLT) coordination until a new Chief HR Officer (CHRO) is appointed. While I am still on the phone with Claire, Ben is calling. A few moments later I hang up with Clai</w:t>
      </w:r>
      <w:r w:rsidR="00143F54" w:rsidRPr="00E3206C">
        <w:rPr>
          <w:rFonts w:ascii="Times New Roman" w:hAnsi="Times New Roman" w:cs="Times New Roman"/>
          <w:sz w:val="24"/>
          <w:szCs w:val="24"/>
          <w:lang w:val="en-GB"/>
        </w:rPr>
        <w:t>re and call Ben back</w:t>
      </w:r>
      <w:r w:rsidRPr="00E3206C">
        <w:rPr>
          <w:rFonts w:ascii="Times New Roman" w:hAnsi="Times New Roman" w:cs="Times New Roman"/>
          <w:sz w:val="24"/>
          <w:szCs w:val="24"/>
          <w:lang w:val="en-GB"/>
        </w:rPr>
        <w:t>. He shares the same news with me, and I ask:</w:t>
      </w:r>
    </w:p>
    <w:p w:rsidR="00FB1A4E" w:rsidRPr="00E3206C" w:rsidRDefault="00FB1A4E" w:rsidP="00E9080D">
      <w:pPr>
        <w:spacing w:before="120" w:after="120" w:line="240" w:lineRule="auto"/>
        <w:ind w:left="709"/>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 xml:space="preserve">What will happen now? </w:t>
      </w:r>
    </w:p>
    <w:p w:rsidR="00FB1A4E" w:rsidRPr="00E3206C" w:rsidRDefault="00FB1A4E" w:rsidP="00E9080D">
      <w:pPr>
        <w:spacing w:before="120" w:after="120" w:line="240" w:lineRule="auto"/>
        <w:ind w:left="709"/>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B</w:t>
      </w:r>
      <w:r w:rsidR="007F417A" w:rsidRPr="00E3206C">
        <w:rPr>
          <w:rFonts w:ascii="Times New Roman" w:hAnsi="Times New Roman" w:cs="Times New Roman"/>
          <w:sz w:val="24"/>
          <w:szCs w:val="24"/>
          <w:lang w:val="en-GB"/>
        </w:rPr>
        <w:t>en</w:t>
      </w:r>
      <w:r w:rsidRPr="00E3206C">
        <w:rPr>
          <w:rFonts w:ascii="Times New Roman" w:hAnsi="Times New Roman" w:cs="Times New Roman"/>
          <w:sz w:val="24"/>
          <w:szCs w:val="24"/>
          <w:lang w:val="en-GB"/>
        </w:rPr>
        <w:t>: It depends on the decisions from the Executive Board, but I expect that they will look for a CHRO from outside. There are also other changes in the HRLT coming up; we are facing a period of transition now. But we have our agenda, and we will try to stick to that. We will see how far we get. At the same time we have to be realistic, as some things might be on hold in the coming period.</w:t>
      </w:r>
    </w:p>
    <w:p w:rsidR="00FB1A4E" w:rsidRPr="00E3206C" w:rsidRDefault="007F417A" w:rsidP="00E9080D">
      <w:pPr>
        <w:spacing w:before="120" w:after="120" w:line="240" w:lineRule="auto"/>
        <w:ind w:left="709"/>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Me</w:t>
      </w:r>
      <w:r w:rsidR="00FB1A4E" w:rsidRPr="00E3206C">
        <w:rPr>
          <w:rFonts w:ascii="Times New Roman" w:hAnsi="Times New Roman" w:cs="Times New Roman"/>
          <w:sz w:val="24"/>
          <w:szCs w:val="24"/>
          <w:lang w:val="en-GB"/>
        </w:rPr>
        <w:t>: Thank you for sharing the news with me.</w:t>
      </w:r>
    </w:p>
    <w:p w:rsidR="00335950" w:rsidRDefault="00FB1A4E" w:rsidP="00E9080D">
      <w:pPr>
        <w:spacing w:after="0" w:line="240" w:lineRule="auto"/>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When Claire told me the news, I was surprised and thought ‘oh no’, I did not want Steven to leave! Now, an hour later</w:t>
      </w:r>
      <w:r w:rsidR="007F417A" w:rsidRPr="00E3206C">
        <w:rPr>
          <w:rFonts w:ascii="Times New Roman" w:hAnsi="Times New Roman" w:cs="Times New Roman"/>
          <w:sz w:val="24"/>
          <w:szCs w:val="24"/>
          <w:lang w:val="en-GB"/>
        </w:rPr>
        <w:t>,</w:t>
      </w:r>
      <w:r w:rsidRPr="00E3206C">
        <w:rPr>
          <w:rFonts w:ascii="Times New Roman" w:hAnsi="Times New Roman" w:cs="Times New Roman"/>
          <w:sz w:val="24"/>
          <w:szCs w:val="24"/>
          <w:lang w:val="en-GB"/>
        </w:rPr>
        <w:t xml:space="preserve"> I have the feeling I cannot think clearly anymore, everything is blurred in my head. I want to cry in frustration, but I know that it would not change anything.</w:t>
      </w:r>
      <w:r w:rsidR="00631E84" w:rsidRPr="00E3206C">
        <w:rPr>
          <w:rFonts w:ascii="Times New Roman" w:hAnsi="Times New Roman" w:cs="Times New Roman"/>
          <w:sz w:val="24"/>
          <w:szCs w:val="24"/>
          <w:lang w:val="en-GB"/>
        </w:rPr>
        <w:t xml:space="preserve"> Instead, I write to reflect on the situation</w:t>
      </w:r>
      <w:r w:rsidRPr="00E3206C">
        <w:rPr>
          <w:rFonts w:ascii="Times New Roman" w:hAnsi="Times New Roman" w:cs="Times New Roman"/>
          <w:sz w:val="24"/>
          <w:szCs w:val="24"/>
          <w:lang w:val="en-GB"/>
        </w:rPr>
        <w:t xml:space="preserve">: </w:t>
      </w:r>
    </w:p>
    <w:p w:rsidR="00FB1A4E" w:rsidRPr="00E3206C" w:rsidRDefault="00FB1A4E" w:rsidP="00E9080D">
      <w:pPr>
        <w:spacing w:before="120" w:after="120" w:line="240" w:lineRule="auto"/>
        <w:ind w:left="709"/>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 xml:space="preserve">I am afraid that my role will not remain. This is really the worst that can happen to me in my new role! I see the entire D&amp;I initiative at risk, and with that my career success at SPARK. Both Ben and the CEO do not have the language and vision to see how the change in the D&amp;I field could look like – and without Steven I have no supporter and sponsor behind me. If Ben is still not convinced </w:t>
      </w:r>
      <w:r w:rsidR="00631E84" w:rsidRPr="00E3206C">
        <w:rPr>
          <w:rFonts w:ascii="Times New Roman" w:hAnsi="Times New Roman" w:cs="Times New Roman"/>
          <w:sz w:val="24"/>
          <w:szCs w:val="24"/>
          <w:lang w:val="en-GB"/>
        </w:rPr>
        <w:t>of</w:t>
      </w:r>
      <w:r w:rsidRPr="00E3206C">
        <w:rPr>
          <w:rFonts w:ascii="Times New Roman" w:hAnsi="Times New Roman" w:cs="Times New Roman"/>
          <w:sz w:val="24"/>
          <w:szCs w:val="24"/>
          <w:lang w:val="en-GB"/>
        </w:rPr>
        <w:t xml:space="preserve"> the need to run a D&amp;I initiative, the coming months will be the perfect opportunity to take this off his agenda! I am in shock, and I am afraid. My head is spinning.</w:t>
      </w:r>
    </w:p>
    <w:p w:rsidR="00FB1A4E" w:rsidRPr="00E3206C" w:rsidRDefault="007F417A" w:rsidP="00E9080D">
      <w:pPr>
        <w:spacing w:after="0" w:line="240" w:lineRule="auto"/>
        <w:ind w:firstLine="709"/>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Seven</w:t>
      </w:r>
      <w:r w:rsidR="00FB1A4E" w:rsidRPr="00E3206C">
        <w:rPr>
          <w:rFonts w:ascii="Times New Roman" w:hAnsi="Times New Roman" w:cs="Times New Roman"/>
          <w:sz w:val="24"/>
          <w:szCs w:val="24"/>
          <w:lang w:val="en-GB"/>
        </w:rPr>
        <w:t xml:space="preserve"> </w:t>
      </w:r>
      <w:r w:rsidRPr="00E3206C">
        <w:rPr>
          <w:rFonts w:ascii="Times New Roman" w:hAnsi="Times New Roman" w:cs="Times New Roman"/>
          <w:sz w:val="24"/>
          <w:szCs w:val="24"/>
          <w:lang w:val="en-GB"/>
        </w:rPr>
        <w:t>w</w:t>
      </w:r>
      <w:r w:rsidR="00FB1A4E" w:rsidRPr="00E3206C">
        <w:rPr>
          <w:rFonts w:ascii="Times New Roman" w:hAnsi="Times New Roman" w:cs="Times New Roman"/>
          <w:sz w:val="24"/>
          <w:szCs w:val="24"/>
          <w:lang w:val="en-GB"/>
        </w:rPr>
        <w:t>eeks later, on August 1</w:t>
      </w:r>
      <w:r w:rsidR="00FB1A4E" w:rsidRPr="00E3206C">
        <w:rPr>
          <w:rFonts w:ascii="Times New Roman" w:hAnsi="Times New Roman" w:cs="Times New Roman"/>
          <w:sz w:val="24"/>
          <w:szCs w:val="24"/>
          <w:vertAlign w:val="superscript"/>
          <w:lang w:val="en-GB"/>
        </w:rPr>
        <w:t>st</w:t>
      </w:r>
      <w:r w:rsidR="00FB1A4E" w:rsidRPr="00E3206C">
        <w:rPr>
          <w:rFonts w:ascii="Times New Roman" w:hAnsi="Times New Roman" w:cs="Times New Roman"/>
          <w:sz w:val="24"/>
          <w:szCs w:val="24"/>
          <w:lang w:val="en-GB"/>
        </w:rPr>
        <w:t>, Pamela starts in the position as head of TM, reporting directly to Ben. She succeeds Carl and as agreed previously, I change reporting lines. Instead of reporting to Ben, I now report to Pamela, and Pamela reports to Ben. One month after her start, I reflect on the collaboration with Pamela, and record on August 30</w:t>
      </w:r>
      <w:r w:rsidR="00FB1A4E" w:rsidRPr="00E3206C">
        <w:rPr>
          <w:rFonts w:ascii="Times New Roman" w:hAnsi="Times New Roman" w:cs="Times New Roman"/>
          <w:sz w:val="24"/>
          <w:szCs w:val="24"/>
          <w:vertAlign w:val="superscript"/>
          <w:lang w:val="en-GB"/>
        </w:rPr>
        <w:t>th</w:t>
      </w:r>
      <w:r w:rsidR="00FB1A4E" w:rsidRPr="00E3206C">
        <w:rPr>
          <w:rFonts w:ascii="Times New Roman" w:hAnsi="Times New Roman" w:cs="Times New Roman"/>
          <w:sz w:val="24"/>
          <w:szCs w:val="24"/>
          <w:lang w:val="en-GB"/>
        </w:rPr>
        <w:t xml:space="preserve">: </w:t>
      </w:r>
    </w:p>
    <w:p w:rsidR="00FB1A4E" w:rsidRPr="00E3206C" w:rsidRDefault="00FB1A4E" w:rsidP="00E9080D">
      <w:pPr>
        <w:spacing w:before="120" w:after="120" w:line="240" w:lineRule="auto"/>
        <w:ind w:left="709"/>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I struggle w</w:t>
      </w:r>
      <w:r w:rsidR="00143F54" w:rsidRPr="00E3206C">
        <w:rPr>
          <w:rFonts w:ascii="Times New Roman" w:hAnsi="Times New Roman" w:cs="Times New Roman"/>
          <w:sz w:val="24"/>
          <w:szCs w:val="24"/>
          <w:lang w:val="en-GB"/>
        </w:rPr>
        <w:t>ith the way Pamela treats me</w:t>
      </w:r>
      <w:r w:rsidRPr="00E3206C">
        <w:rPr>
          <w:rFonts w:ascii="Times New Roman" w:hAnsi="Times New Roman" w:cs="Times New Roman"/>
          <w:sz w:val="24"/>
          <w:szCs w:val="24"/>
          <w:lang w:val="en-GB"/>
        </w:rPr>
        <w:t xml:space="preserve">. She does not involve me </w:t>
      </w:r>
      <w:r w:rsidR="00916DDC">
        <w:rPr>
          <w:rFonts w:ascii="Times New Roman" w:hAnsi="Times New Roman" w:cs="Times New Roman"/>
          <w:sz w:val="24"/>
          <w:szCs w:val="24"/>
          <w:lang w:val="en-GB"/>
        </w:rPr>
        <w:t>and only</w:t>
      </w:r>
      <w:r w:rsidRPr="00E3206C">
        <w:rPr>
          <w:rFonts w:ascii="Times New Roman" w:hAnsi="Times New Roman" w:cs="Times New Roman"/>
          <w:sz w:val="24"/>
          <w:szCs w:val="24"/>
          <w:lang w:val="en-GB"/>
        </w:rPr>
        <w:t xml:space="preserve"> informs me </w:t>
      </w:r>
      <w:r w:rsidR="00916DDC">
        <w:rPr>
          <w:rFonts w:ascii="Times New Roman" w:hAnsi="Times New Roman" w:cs="Times New Roman"/>
          <w:sz w:val="24"/>
          <w:szCs w:val="24"/>
          <w:lang w:val="en-GB"/>
        </w:rPr>
        <w:t>after</w:t>
      </w:r>
      <w:r w:rsidRPr="00E3206C">
        <w:rPr>
          <w:rFonts w:ascii="Times New Roman" w:hAnsi="Times New Roman" w:cs="Times New Roman"/>
          <w:sz w:val="24"/>
          <w:szCs w:val="24"/>
          <w:lang w:val="en-GB"/>
        </w:rPr>
        <w:t xml:space="preserve"> </w:t>
      </w:r>
      <w:r w:rsidR="00916DDC">
        <w:rPr>
          <w:rFonts w:ascii="Times New Roman" w:hAnsi="Times New Roman" w:cs="Times New Roman"/>
          <w:sz w:val="24"/>
          <w:szCs w:val="24"/>
          <w:lang w:val="en-GB"/>
        </w:rPr>
        <w:t>decisions</w:t>
      </w:r>
      <w:r w:rsidRPr="00E3206C">
        <w:rPr>
          <w:rFonts w:ascii="Times New Roman" w:hAnsi="Times New Roman" w:cs="Times New Roman"/>
          <w:sz w:val="24"/>
          <w:szCs w:val="24"/>
          <w:lang w:val="en-GB"/>
        </w:rPr>
        <w:t xml:space="preserve"> have been made</w:t>
      </w:r>
      <w:r w:rsidR="00916DDC">
        <w:rPr>
          <w:rFonts w:ascii="Times New Roman" w:hAnsi="Times New Roman" w:cs="Times New Roman"/>
          <w:sz w:val="24"/>
          <w:szCs w:val="24"/>
          <w:lang w:val="en-GB"/>
        </w:rPr>
        <w:t>.</w:t>
      </w:r>
      <w:r w:rsidRPr="00E3206C">
        <w:rPr>
          <w:rFonts w:ascii="Times New Roman" w:hAnsi="Times New Roman" w:cs="Times New Roman"/>
          <w:sz w:val="24"/>
          <w:szCs w:val="24"/>
          <w:lang w:val="en-GB"/>
        </w:rPr>
        <w:t xml:space="preserve"> </w:t>
      </w:r>
      <w:r w:rsidR="00916DDC">
        <w:rPr>
          <w:rFonts w:ascii="Times New Roman" w:hAnsi="Times New Roman" w:cs="Times New Roman"/>
          <w:sz w:val="24"/>
          <w:szCs w:val="24"/>
          <w:lang w:val="en-GB"/>
        </w:rPr>
        <w:t>I</w:t>
      </w:r>
      <w:r w:rsidRPr="00E3206C">
        <w:rPr>
          <w:rFonts w:ascii="Times New Roman" w:hAnsi="Times New Roman" w:cs="Times New Roman"/>
          <w:sz w:val="24"/>
          <w:szCs w:val="24"/>
          <w:lang w:val="en-GB"/>
        </w:rPr>
        <w:t xml:space="preserve">n her approach towards me it is very clear that I am not part of </w:t>
      </w:r>
      <w:r w:rsidR="00916DDC">
        <w:rPr>
          <w:rFonts w:ascii="Times New Roman" w:hAnsi="Times New Roman" w:cs="Times New Roman"/>
          <w:sz w:val="24"/>
          <w:szCs w:val="24"/>
          <w:lang w:val="en-GB"/>
        </w:rPr>
        <w:t>the decision-</w:t>
      </w:r>
      <w:r w:rsidRPr="00E3206C">
        <w:rPr>
          <w:rFonts w:ascii="Times New Roman" w:hAnsi="Times New Roman" w:cs="Times New Roman"/>
          <w:sz w:val="24"/>
          <w:szCs w:val="24"/>
          <w:lang w:val="en-GB"/>
        </w:rPr>
        <w:t>making</w:t>
      </w:r>
      <w:r w:rsidR="00916DDC">
        <w:rPr>
          <w:rFonts w:ascii="Times New Roman" w:hAnsi="Times New Roman" w:cs="Times New Roman"/>
          <w:sz w:val="24"/>
          <w:szCs w:val="24"/>
          <w:lang w:val="en-GB"/>
        </w:rPr>
        <w:t xml:space="preserve"> process</w:t>
      </w:r>
      <w:r w:rsidRPr="00E3206C">
        <w:rPr>
          <w:rFonts w:ascii="Times New Roman" w:hAnsi="Times New Roman" w:cs="Times New Roman"/>
          <w:sz w:val="24"/>
          <w:szCs w:val="24"/>
          <w:lang w:val="en-GB"/>
        </w:rPr>
        <w:t xml:space="preserve">. I find that very frustrating, I do not feel valued. I have to learn to adjust and get used to it. </w:t>
      </w:r>
      <w:r w:rsidR="00E97BE7">
        <w:rPr>
          <w:rFonts w:ascii="Times New Roman" w:hAnsi="Times New Roman" w:cs="Times New Roman"/>
          <w:sz w:val="24"/>
          <w:szCs w:val="24"/>
          <w:lang w:val="en-GB"/>
        </w:rPr>
        <w:t>However</w:t>
      </w:r>
      <w:r w:rsidR="00E97BE7" w:rsidRPr="00E3206C">
        <w:rPr>
          <w:rFonts w:ascii="Times New Roman" w:hAnsi="Times New Roman" w:cs="Times New Roman"/>
          <w:sz w:val="24"/>
          <w:szCs w:val="24"/>
          <w:lang w:val="en-GB"/>
        </w:rPr>
        <w:t xml:space="preserve">, I feel as if the D&amp;I initiative </w:t>
      </w:r>
      <w:r w:rsidR="00E97BE7">
        <w:rPr>
          <w:rFonts w:ascii="Times New Roman" w:hAnsi="Times New Roman" w:cs="Times New Roman"/>
          <w:sz w:val="24"/>
          <w:szCs w:val="24"/>
          <w:lang w:val="en-GB"/>
        </w:rPr>
        <w:t>i</w:t>
      </w:r>
      <w:r w:rsidR="00E97BE7" w:rsidRPr="00E3206C">
        <w:rPr>
          <w:rFonts w:ascii="Times New Roman" w:hAnsi="Times New Roman" w:cs="Times New Roman"/>
          <w:sz w:val="24"/>
          <w:szCs w:val="24"/>
          <w:lang w:val="en-GB"/>
        </w:rPr>
        <w:t xml:space="preserve">s taken out of my hands… </w:t>
      </w:r>
      <w:r w:rsidR="00E97BE7">
        <w:rPr>
          <w:rFonts w:ascii="Times New Roman" w:hAnsi="Times New Roman" w:cs="Times New Roman"/>
          <w:sz w:val="24"/>
          <w:szCs w:val="24"/>
          <w:lang w:val="en-GB"/>
        </w:rPr>
        <w:t>Pamela</w:t>
      </w:r>
      <w:r w:rsidRPr="00E3206C">
        <w:rPr>
          <w:rFonts w:ascii="Times New Roman" w:hAnsi="Times New Roman" w:cs="Times New Roman"/>
          <w:sz w:val="24"/>
          <w:szCs w:val="24"/>
          <w:lang w:val="en-GB"/>
        </w:rPr>
        <w:t xml:space="preserve"> has done a lot of work on D&amp;I in her previous role </w:t>
      </w:r>
      <w:r w:rsidR="00E97BE7">
        <w:rPr>
          <w:rFonts w:ascii="Times New Roman" w:hAnsi="Times New Roman" w:cs="Times New Roman"/>
          <w:sz w:val="24"/>
          <w:szCs w:val="24"/>
          <w:lang w:val="en-GB"/>
        </w:rPr>
        <w:t>and she</w:t>
      </w:r>
      <w:r w:rsidRPr="00E3206C">
        <w:rPr>
          <w:rFonts w:ascii="Times New Roman" w:hAnsi="Times New Roman" w:cs="Times New Roman"/>
          <w:sz w:val="24"/>
          <w:szCs w:val="24"/>
          <w:lang w:val="en-GB"/>
        </w:rPr>
        <w:t xml:space="preserve"> </w:t>
      </w:r>
      <w:r w:rsidR="00E97BE7">
        <w:rPr>
          <w:rFonts w:ascii="Times New Roman" w:hAnsi="Times New Roman" w:cs="Times New Roman"/>
          <w:sz w:val="24"/>
          <w:szCs w:val="24"/>
          <w:lang w:val="en-GB"/>
        </w:rPr>
        <w:t xml:space="preserve">is now </w:t>
      </w:r>
      <w:r w:rsidRPr="00E3206C">
        <w:rPr>
          <w:rFonts w:ascii="Times New Roman" w:hAnsi="Times New Roman" w:cs="Times New Roman"/>
          <w:sz w:val="24"/>
          <w:szCs w:val="24"/>
          <w:lang w:val="en-GB"/>
        </w:rPr>
        <w:t>tak</w:t>
      </w:r>
      <w:r w:rsidR="00E97BE7">
        <w:rPr>
          <w:rFonts w:ascii="Times New Roman" w:hAnsi="Times New Roman" w:cs="Times New Roman"/>
          <w:sz w:val="24"/>
          <w:szCs w:val="24"/>
          <w:lang w:val="en-GB"/>
        </w:rPr>
        <w:t>ing</w:t>
      </w:r>
      <w:r w:rsidRPr="00E3206C">
        <w:rPr>
          <w:rFonts w:ascii="Times New Roman" w:hAnsi="Times New Roman" w:cs="Times New Roman"/>
          <w:sz w:val="24"/>
          <w:szCs w:val="24"/>
          <w:lang w:val="en-GB"/>
        </w:rPr>
        <w:t xml:space="preserve"> the lead… and I am a puppet on a string that has to do whatever she comes up with. </w:t>
      </w:r>
    </w:p>
    <w:p w:rsidR="00FB1A4E" w:rsidRPr="00E3206C" w:rsidRDefault="00463DAD" w:rsidP="00E9080D">
      <w:pPr>
        <w:spacing w:after="0" w:line="240" w:lineRule="auto"/>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 xml:space="preserve">My </w:t>
      </w:r>
      <w:r w:rsidR="001C41EC">
        <w:rPr>
          <w:rFonts w:ascii="Times New Roman" w:hAnsi="Times New Roman" w:cs="Times New Roman"/>
          <w:sz w:val="24"/>
          <w:szCs w:val="24"/>
          <w:lang w:val="en-GB"/>
        </w:rPr>
        <w:t>sponsor</w:t>
      </w:r>
      <w:r w:rsidRPr="00E3206C">
        <w:rPr>
          <w:rFonts w:ascii="Times New Roman" w:hAnsi="Times New Roman" w:cs="Times New Roman"/>
          <w:sz w:val="24"/>
          <w:szCs w:val="24"/>
          <w:lang w:val="en-GB"/>
        </w:rPr>
        <w:t xml:space="preserve"> is gone and</w:t>
      </w:r>
      <w:r w:rsidR="00156C47" w:rsidRPr="00E3206C">
        <w:rPr>
          <w:rFonts w:ascii="Times New Roman" w:hAnsi="Times New Roman" w:cs="Times New Roman"/>
          <w:sz w:val="24"/>
          <w:szCs w:val="24"/>
          <w:lang w:val="en-GB"/>
        </w:rPr>
        <w:t>, clearly,</w:t>
      </w:r>
      <w:r w:rsidRPr="00E3206C">
        <w:rPr>
          <w:rFonts w:ascii="Times New Roman" w:hAnsi="Times New Roman" w:cs="Times New Roman"/>
          <w:sz w:val="24"/>
          <w:szCs w:val="24"/>
          <w:lang w:val="en-GB"/>
        </w:rPr>
        <w:t xml:space="preserve"> I am not h</w:t>
      </w:r>
      <w:r w:rsidR="00D20B1F" w:rsidRPr="00E3206C">
        <w:rPr>
          <w:rFonts w:ascii="Times New Roman" w:hAnsi="Times New Roman" w:cs="Times New Roman"/>
          <w:sz w:val="24"/>
          <w:szCs w:val="24"/>
          <w:lang w:val="en-GB"/>
        </w:rPr>
        <w:t>is</w:t>
      </w:r>
      <w:r w:rsidRPr="00E3206C">
        <w:rPr>
          <w:rFonts w:ascii="Times New Roman" w:hAnsi="Times New Roman" w:cs="Times New Roman"/>
          <w:sz w:val="24"/>
          <w:szCs w:val="24"/>
          <w:lang w:val="en-GB"/>
        </w:rPr>
        <w:t xml:space="preserve"> </w:t>
      </w:r>
      <w:r w:rsidR="000A6F68" w:rsidRPr="00E3206C">
        <w:rPr>
          <w:rFonts w:ascii="Times New Roman" w:hAnsi="Times New Roman" w:cs="Times New Roman"/>
          <w:sz w:val="24"/>
          <w:szCs w:val="24"/>
          <w:lang w:val="en-GB"/>
        </w:rPr>
        <w:t>replacement</w:t>
      </w:r>
      <w:r w:rsidRPr="00E3206C">
        <w:rPr>
          <w:rFonts w:ascii="Times New Roman" w:hAnsi="Times New Roman" w:cs="Times New Roman"/>
          <w:sz w:val="24"/>
          <w:szCs w:val="24"/>
          <w:lang w:val="en-GB"/>
        </w:rPr>
        <w:t xml:space="preserve">’s confidante. </w:t>
      </w:r>
      <w:r w:rsidR="00697C21" w:rsidRPr="00E3206C">
        <w:rPr>
          <w:rFonts w:ascii="Times New Roman" w:hAnsi="Times New Roman" w:cs="Times New Roman"/>
          <w:sz w:val="24"/>
          <w:szCs w:val="24"/>
          <w:lang w:val="en-GB"/>
        </w:rPr>
        <w:t xml:space="preserve">Being an elected talent now works against me, because I am somebody else’s protégée. </w:t>
      </w:r>
      <w:r w:rsidRPr="00E3206C">
        <w:rPr>
          <w:rFonts w:ascii="Times New Roman" w:hAnsi="Times New Roman" w:cs="Times New Roman"/>
          <w:sz w:val="24"/>
          <w:szCs w:val="24"/>
          <w:lang w:val="en-GB"/>
        </w:rPr>
        <w:t>In SPARK’s culture</w:t>
      </w:r>
      <w:r w:rsidR="0087529D" w:rsidRPr="00E3206C">
        <w:rPr>
          <w:rFonts w:ascii="Times New Roman" w:hAnsi="Times New Roman" w:cs="Times New Roman"/>
          <w:sz w:val="24"/>
          <w:szCs w:val="24"/>
          <w:lang w:val="en-GB"/>
        </w:rPr>
        <w:t xml:space="preserve"> of </w:t>
      </w:r>
      <w:proofErr w:type="spellStart"/>
      <w:r w:rsidR="001C41EC">
        <w:rPr>
          <w:rFonts w:ascii="Times New Roman" w:hAnsi="Times New Roman" w:cs="Times New Roman"/>
          <w:sz w:val="24"/>
          <w:szCs w:val="24"/>
          <w:lang w:val="en-GB"/>
        </w:rPr>
        <w:t>clientelism</w:t>
      </w:r>
      <w:proofErr w:type="spellEnd"/>
      <w:r w:rsidRPr="00E3206C">
        <w:rPr>
          <w:rFonts w:ascii="Times New Roman" w:hAnsi="Times New Roman" w:cs="Times New Roman"/>
          <w:sz w:val="24"/>
          <w:szCs w:val="24"/>
          <w:lang w:val="en-GB"/>
        </w:rPr>
        <w:t xml:space="preserve">, this means I am </w:t>
      </w:r>
      <w:r w:rsidR="0087529D" w:rsidRPr="00E3206C">
        <w:rPr>
          <w:rFonts w:ascii="Times New Roman" w:hAnsi="Times New Roman" w:cs="Times New Roman"/>
          <w:sz w:val="24"/>
          <w:szCs w:val="24"/>
          <w:lang w:val="en-GB"/>
        </w:rPr>
        <w:t xml:space="preserve">excluded from </w:t>
      </w:r>
      <w:r w:rsidR="00697C21" w:rsidRPr="00E3206C">
        <w:rPr>
          <w:rFonts w:ascii="Times New Roman" w:hAnsi="Times New Roman" w:cs="Times New Roman"/>
          <w:sz w:val="24"/>
          <w:szCs w:val="24"/>
          <w:lang w:val="en-GB"/>
        </w:rPr>
        <w:t xml:space="preserve">the </w:t>
      </w:r>
      <w:r w:rsidR="0087529D" w:rsidRPr="00E3206C">
        <w:rPr>
          <w:rFonts w:ascii="Times New Roman" w:hAnsi="Times New Roman" w:cs="Times New Roman"/>
          <w:sz w:val="24"/>
          <w:szCs w:val="24"/>
          <w:lang w:val="en-GB"/>
        </w:rPr>
        <w:t xml:space="preserve">decision-making </w:t>
      </w:r>
      <w:r w:rsidR="00697C21" w:rsidRPr="00E3206C">
        <w:rPr>
          <w:rFonts w:ascii="Times New Roman" w:hAnsi="Times New Roman" w:cs="Times New Roman"/>
          <w:sz w:val="24"/>
          <w:szCs w:val="24"/>
          <w:lang w:val="en-GB"/>
        </w:rPr>
        <w:t>and m</w:t>
      </w:r>
      <w:r w:rsidR="0087529D" w:rsidRPr="00E3206C">
        <w:rPr>
          <w:rFonts w:ascii="Times New Roman" w:hAnsi="Times New Roman" w:cs="Times New Roman"/>
          <w:sz w:val="24"/>
          <w:szCs w:val="24"/>
          <w:lang w:val="en-GB"/>
        </w:rPr>
        <w:t xml:space="preserve">y position </w:t>
      </w:r>
      <w:r w:rsidR="00697C21" w:rsidRPr="00E3206C">
        <w:rPr>
          <w:rFonts w:ascii="Times New Roman" w:hAnsi="Times New Roman" w:cs="Times New Roman"/>
          <w:sz w:val="24"/>
          <w:szCs w:val="24"/>
          <w:lang w:val="en-GB"/>
        </w:rPr>
        <w:t xml:space="preserve">as an upcoming talent may be </w:t>
      </w:r>
      <w:r w:rsidR="0087529D" w:rsidRPr="00E3206C">
        <w:rPr>
          <w:rFonts w:ascii="Times New Roman" w:hAnsi="Times New Roman" w:cs="Times New Roman"/>
          <w:sz w:val="24"/>
          <w:szCs w:val="24"/>
          <w:lang w:val="en-GB"/>
        </w:rPr>
        <w:t>at risk</w:t>
      </w:r>
      <w:r w:rsidRPr="00E3206C">
        <w:rPr>
          <w:rFonts w:ascii="Times New Roman" w:hAnsi="Times New Roman" w:cs="Times New Roman"/>
          <w:sz w:val="24"/>
          <w:szCs w:val="24"/>
          <w:lang w:val="en-GB"/>
        </w:rPr>
        <w:t>.</w:t>
      </w:r>
    </w:p>
    <w:p w:rsidR="00A36D8D" w:rsidRPr="00E3206C" w:rsidRDefault="00A36D8D" w:rsidP="00E9080D">
      <w:pPr>
        <w:spacing w:after="0" w:line="240" w:lineRule="auto"/>
        <w:ind w:right="-347"/>
        <w:jc w:val="both"/>
        <w:rPr>
          <w:rFonts w:ascii="Times New Roman" w:hAnsi="Times New Roman" w:cs="Times New Roman"/>
          <w:sz w:val="24"/>
          <w:szCs w:val="24"/>
          <w:lang w:val="en-GB"/>
        </w:rPr>
      </w:pPr>
    </w:p>
    <w:p w:rsidR="00FB1A4E" w:rsidRPr="00E3206C" w:rsidRDefault="00FB1A4E" w:rsidP="00E9080D">
      <w:pPr>
        <w:spacing w:after="0" w:line="240" w:lineRule="auto"/>
        <w:ind w:right="-346"/>
        <w:jc w:val="both"/>
        <w:rPr>
          <w:rFonts w:ascii="Times New Roman" w:hAnsi="Times New Roman" w:cs="Times New Roman"/>
          <w:b/>
          <w:sz w:val="24"/>
          <w:szCs w:val="24"/>
          <w:lang w:val="en-GB"/>
        </w:rPr>
      </w:pPr>
      <w:r w:rsidRPr="00E3206C">
        <w:rPr>
          <w:rFonts w:ascii="Times New Roman" w:hAnsi="Times New Roman" w:cs="Times New Roman"/>
          <w:b/>
          <w:sz w:val="24"/>
          <w:szCs w:val="24"/>
          <w:lang w:val="en-GB"/>
        </w:rPr>
        <w:t>Fifth vignette: Pamela’s note and its consequences</w:t>
      </w:r>
    </w:p>
    <w:p w:rsidR="00FB1A4E" w:rsidRPr="00E3206C" w:rsidRDefault="00FB1A4E" w:rsidP="00E9080D">
      <w:pPr>
        <w:spacing w:after="0" w:line="240" w:lineRule="auto"/>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It is Thursday, October 24</w:t>
      </w:r>
      <w:r w:rsidRPr="00E3206C">
        <w:rPr>
          <w:rFonts w:ascii="Times New Roman" w:hAnsi="Times New Roman" w:cs="Times New Roman"/>
          <w:sz w:val="24"/>
          <w:szCs w:val="24"/>
          <w:vertAlign w:val="superscript"/>
          <w:lang w:val="en-GB"/>
        </w:rPr>
        <w:t>th</w:t>
      </w:r>
      <w:r w:rsidRPr="00E3206C">
        <w:rPr>
          <w:rFonts w:ascii="Times New Roman" w:hAnsi="Times New Roman" w:cs="Times New Roman"/>
          <w:sz w:val="24"/>
          <w:szCs w:val="24"/>
          <w:lang w:val="en-GB"/>
        </w:rPr>
        <w:t xml:space="preserve">. I return from a three-day vacation and get ready for my first meeting of the day, a conversation with Pamela. Before my vacation I had agreed on this meeting to talk about my contribution and yesterday, I have sent Pamela my preparation notes. I want to share with Pamela that I feel I am currently not performing at my best. I do not mind working hard, but I want to create value, and currently I feel that the D&amp;I topic is not adding value – neither to SPARK, nor to my career. I have various proposals how to enlarge my responsibilities in order to change this situation. Together we walk to the meeting room that I have reserved. It is </w:t>
      </w:r>
      <w:r w:rsidR="0087529D" w:rsidRPr="00E3206C">
        <w:rPr>
          <w:rFonts w:ascii="Times New Roman" w:hAnsi="Times New Roman" w:cs="Times New Roman"/>
          <w:sz w:val="24"/>
          <w:szCs w:val="24"/>
          <w:lang w:val="en-GB"/>
        </w:rPr>
        <w:t>a</w:t>
      </w:r>
      <w:r w:rsidRPr="00E3206C">
        <w:rPr>
          <w:rFonts w:ascii="Times New Roman" w:hAnsi="Times New Roman" w:cs="Times New Roman"/>
          <w:sz w:val="24"/>
          <w:szCs w:val="24"/>
          <w:lang w:val="en-GB"/>
        </w:rPr>
        <w:t xml:space="preserve"> room with </w:t>
      </w:r>
      <w:r w:rsidR="0087529D" w:rsidRPr="00E3206C">
        <w:rPr>
          <w:rFonts w:ascii="Times New Roman" w:hAnsi="Times New Roman" w:cs="Times New Roman"/>
          <w:sz w:val="24"/>
          <w:szCs w:val="24"/>
          <w:lang w:val="en-GB"/>
        </w:rPr>
        <w:t>a</w:t>
      </w:r>
      <w:r w:rsidRPr="00E3206C">
        <w:rPr>
          <w:rFonts w:ascii="Times New Roman" w:hAnsi="Times New Roman" w:cs="Times New Roman"/>
          <w:sz w:val="24"/>
          <w:szCs w:val="24"/>
          <w:lang w:val="en-GB"/>
        </w:rPr>
        <w:t xml:space="preserve"> large round table. We take a seat next to each other and Pamela starts talking, slowly, and carefully choosing every word that comes out of her mouth: </w:t>
      </w:r>
    </w:p>
    <w:p w:rsidR="00FB1A4E" w:rsidRPr="00E3206C" w:rsidRDefault="00FB1A4E" w:rsidP="00E9080D">
      <w:pPr>
        <w:spacing w:before="120" w:after="120" w:line="240" w:lineRule="auto"/>
        <w:ind w:left="709"/>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 xml:space="preserve">Thanks for the notes, I just read through them this morning, and I can tell that we are absolutely on the same page, and your understanding is right. I have to tell you the decision was made that your position will end next year. </w:t>
      </w:r>
    </w:p>
    <w:p w:rsidR="00FB1A4E" w:rsidRPr="00E3206C" w:rsidRDefault="007F417A" w:rsidP="00E9080D">
      <w:pPr>
        <w:spacing w:before="120" w:after="120" w:line="240" w:lineRule="auto"/>
        <w:ind w:left="709"/>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Me</w:t>
      </w:r>
      <w:r w:rsidR="00FB1A4E" w:rsidRPr="00E3206C">
        <w:rPr>
          <w:rFonts w:ascii="Times New Roman" w:hAnsi="Times New Roman" w:cs="Times New Roman"/>
          <w:sz w:val="24"/>
          <w:szCs w:val="24"/>
          <w:lang w:val="en-GB"/>
        </w:rPr>
        <w:t xml:space="preserve">: What does that mean? </w:t>
      </w:r>
    </w:p>
    <w:p w:rsidR="00FB1A4E" w:rsidRPr="00E3206C" w:rsidRDefault="0000292B" w:rsidP="00E9080D">
      <w:pPr>
        <w:spacing w:before="120" w:after="120" w:line="240" w:lineRule="auto"/>
        <w:ind w:left="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Pamela: </w:t>
      </w:r>
      <w:r w:rsidR="00FB1A4E" w:rsidRPr="00E3206C">
        <w:rPr>
          <w:rFonts w:ascii="Times New Roman" w:hAnsi="Times New Roman" w:cs="Times New Roman"/>
          <w:sz w:val="24"/>
          <w:szCs w:val="24"/>
          <w:lang w:val="en-GB"/>
        </w:rPr>
        <w:t xml:space="preserve">We will not continue with Diversity </w:t>
      </w:r>
      <w:r w:rsidR="0087529D" w:rsidRPr="00E3206C">
        <w:rPr>
          <w:rFonts w:ascii="Times New Roman" w:hAnsi="Times New Roman" w:cs="Times New Roman"/>
          <w:sz w:val="24"/>
          <w:szCs w:val="24"/>
          <w:lang w:val="en-GB"/>
        </w:rPr>
        <w:t>&amp;</w:t>
      </w:r>
      <w:r w:rsidR="00FB1A4E" w:rsidRPr="00E3206C">
        <w:rPr>
          <w:rFonts w:ascii="Times New Roman" w:hAnsi="Times New Roman" w:cs="Times New Roman"/>
          <w:sz w:val="24"/>
          <w:szCs w:val="24"/>
          <w:lang w:val="en-GB"/>
        </w:rPr>
        <w:t xml:space="preserve"> Inclusion and the position will end in March next year. But Dagmar, you are highly respected; you are highly respected by the HR leadership team and by Ben and by Nick [Pamela’s peer, my former manager]. Our goal is to help you in finding something else that could be relevant for you. Now we just need to think what it is that you may want to do.</w:t>
      </w:r>
    </w:p>
    <w:p w:rsidR="00FB1A4E" w:rsidRPr="00E3206C" w:rsidRDefault="00FB1A4E" w:rsidP="00E9080D">
      <w:pPr>
        <w:spacing w:after="0" w:line="240" w:lineRule="auto"/>
        <w:ind w:left="993" w:hanging="273"/>
        <w:jc w:val="both"/>
        <w:rPr>
          <w:rFonts w:ascii="Times New Roman" w:hAnsi="Times New Roman" w:cs="Times New Roman"/>
          <w:i/>
          <w:sz w:val="24"/>
          <w:szCs w:val="24"/>
          <w:lang w:val="en-GB"/>
        </w:rPr>
      </w:pPr>
    </w:p>
    <w:p w:rsidR="00FB1A4E" w:rsidRPr="00E3206C" w:rsidRDefault="00FB1A4E" w:rsidP="00E9080D">
      <w:pPr>
        <w:spacing w:after="0" w:line="240" w:lineRule="auto"/>
        <w:ind w:firstLine="720"/>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 xml:space="preserve">The conversation continues for another 30 minutes or so, the words pass over my head. I am in shock. Pamela explains to me that the reason to discontinue with D&amp;I is due to decreasing company results. The business did not go as well as expected, and therefore top management has decided to eliminate some positions in the head office, and my position is one of those. </w:t>
      </w:r>
    </w:p>
    <w:p w:rsidR="00FB1A4E" w:rsidRPr="00E3206C" w:rsidRDefault="00FB1A4E" w:rsidP="00E9080D">
      <w:pPr>
        <w:spacing w:after="0" w:line="240" w:lineRule="auto"/>
        <w:ind w:firstLine="709"/>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Later that day I meet Nick</w:t>
      </w:r>
      <w:r w:rsidR="007F417A" w:rsidRPr="00E3206C">
        <w:rPr>
          <w:rFonts w:ascii="Times New Roman" w:hAnsi="Times New Roman" w:cs="Times New Roman"/>
          <w:sz w:val="24"/>
          <w:szCs w:val="24"/>
          <w:lang w:val="en-GB"/>
        </w:rPr>
        <w:t>.</w:t>
      </w:r>
      <w:r w:rsidRPr="00E3206C">
        <w:rPr>
          <w:rFonts w:ascii="Times New Roman" w:hAnsi="Times New Roman" w:cs="Times New Roman"/>
          <w:sz w:val="24"/>
          <w:szCs w:val="24"/>
          <w:lang w:val="en-GB"/>
        </w:rPr>
        <w:t xml:space="preserve"> </w:t>
      </w:r>
      <w:r w:rsidR="007F417A" w:rsidRPr="00E3206C">
        <w:rPr>
          <w:rFonts w:ascii="Times New Roman" w:hAnsi="Times New Roman" w:cs="Times New Roman"/>
          <w:sz w:val="24"/>
          <w:szCs w:val="24"/>
          <w:lang w:val="en-GB"/>
        </w:rPr>
        <w:t>H</w:t>
      </w:r>
      <w:r w:rsidRPr="00E3206C">
        <w:rPr>
          <w:rFonts w:ascii="Times New Roman" w:hAnsi="Times New Roman" w:cs="Times New Roman"/>
          <w:sz w:val="24"/>
          <w:szCs w:val="24"/>
          <w:lang w:val="en-GB"/>
        </w:rPr>
        <w:t>e says:</w:t>
      </w:r>
      <w:r w:rsidR="007F417A" w:rsidRPr="00E3206C">
        <w:rPr>
          <w:rFonts w:ascii="Times New Roman" w:hAnsi="Times New Roman" w:cs="Times New Roman"/>
          <w:sz w:val="24"/>
          <w:szCs w:val="24"/>
          <w:lang w:val="en-GB"/>
        </w:rPr>
        <w:t xml:space="preserve"> ‘</w:t>
      </w:r>
      <w:r w:rsidRPr="00E3206C">
        <w:rPr>
          <w:rFonts w:ascii="Times New Roman" w:hAnsi="Times New Roman" w:cs="Times New Roman"/>
          <w:sz w:val="24"/>
          <w:szCs w:val="24"/>
          <w:lang w:val="en-GB"/>
        </w:rPr>
        <w:t>This is so ridiculous, you are the only talent in our department, and they do this to you</w:t>
      </w:r>
      <w:r w:rsidR="007F417A" w:rsidRPr="00E3206C">
        <w:rPr>
          <w:rFonts w:ascii="Times New Roman" w:hAnsi="Times New Roman" w:cs="Times New Roman"/>
          <w:sz w:val="24"/>
          <w:szCs w:val="24"/>
          <w:lang w:val="en-GB"/>
        </w:rPr>
        <w:t>.</w:t>
      </w:r>
      <w:r w:rsidRPr="00E3206C">
        <w:rPr>
          <w:rFonts w:ascii="Times New Roman" w:hAnsi="Times New Roman" w:cs="Times New Roman"/>
          <w:sz w:val="24"/>
          <w:szCs w:val="24"/>
          <w:lang w:val="en-GB"/>
        </w:rPr>
        <w:t xml:space="preserve"> I don’t understand, and I am really sorry about it. This is not what you deserve.</w:t>
      </w:r>
      <w:r w:rsidR="007F417A" w:rsidRPr="00E3206C">
        <w:rPr>
          <w:rFonts w:ascii="Times New Roman" w:hAnsi="Times New Roman" w:cs="Times New Roman"/>
          <w:sz w:val="24"/>
          <w:szCs w:val="24"/>
          <w:lang w:val="en-GB"/>
        </w:rPr>
        <w:t xml:space="preserve">’ </w:t>
      </w:r>
      <w:r w:rsidRPr="00E3206C">
        <w:rPr>
          <w:rFonts w:ascii="Times New Roman" w:hAnsi="Times New Roman" w:cs="Times New Roman"/>
          <w:sz w:val="24"/>
          <w:szCs w:val="24"/>
          <w:lang w:val="en-GB"/>
        </w:rPr>
        <w:t xml:space="preserve">As Nick </w:t>
      </w:r>
      <w:r w:rsidR="007F417A" w:rsidRPr="00E3206C">
        <w:rPr>
          <w:rFonts w:ascii="Times New Roman" w:hAnsi="Times New Roman" w:cs="Times New Roman"/>
          <w:sz w:val="24"/>
          <w:szCs w:val="24"/>
          <w:lang w:val="en-GB"/>
        </w:rPr>
        <w:t>is talking</w:t>
      </w:r>
      <w:r w:rsidRPr="00E3206C">
        <w:rPr>
          <w:rFonts w:ascii="Times New Roman" w:hAnsi="Times New Roman" w:cs="Times New Roman"/>
          <w:sz w:val="24"/>
          <w:szCs w:val="24"/>
          <w:lang w:val="en-GB"/>
        </w:rPr>
        <w:t xml:space="preserve">, I feel tears running down my face. I was composed the whole day, but now, I cannot hold my emotions back any longer. Crying in front of Nick is unexpected; I did not even bring tissues! I am embarrassed to cry in front of my former manager, and I am embarrassed not to be able to blow my nose. </w:t>
      </w:r>
    </w:p>
    <w:p w:rsidR="00FB1A4E" w:rsidRPr="00E3206C" w:rsidRDefault="00FB1A4E" w:rsidP="00E9080D">
      <w:pPr>
        <w:spacing w:after="0" w:line="240" w:lineRule="auto"/>
        <w:ind w:firstLine="709"/>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By October 29</w:t>
      </w:r>
      <w:r w:rsidRPr="00E3206C">
        <w:rPr>
          <w:rFonts w:ascii="Times New Roman" w:hAnsi="Times New Roman" w:cs="Times New Roman"/>
          <w:sz w:val="24"/>
          <w:szCs w:val="24"/>
          <w:vertAlign w:val="superscript"/>
          <w:lang w:val="en-GB"/>
        </w:rPr>
        <w:t>th</w:t>
      </w:r>
      <w:r w:rsidRPr="00E3206C">
        <w:rPr>
          <w:rFonts w:ascii="Times New Roman" w:hAnsi="Times New Roman" w:cs="Times New Roman"/>
          <w:sz w:val="24"/>
          <w:szCs w:val="24"/>
          <w:lang w:val="en-GB"/>
        </w:rPr>
        <w:t xml:space="preserve"> I have had more meetings with Pamela and Ben</w:t>
      </w:r>
      <w:r w:rsidR="0087529D" w:rsidRPr="00E3206C">
        <w:rPr>
          <w:rFonts w:ascii="Times New Roman" w:hAnsi="Times New Roman" w:cs="Times New Roman"/>
          <w:sz w:val="24"/>
          <w:szCs w:val="24"/>
          <w:lang w:val="en-GB"/>
        </w:rPr>
        <w:t>,</w:t>
      </w:r>
      <w:r w:rsidRPr="00E3206C">
        <w:rPr>
          <w:rFonts w:ascii="Times New Roman" w:hAnsi="Times New Roman" w:cs="Times New Roman"/>
          <w:sz w:val="24"/>
          <w:szCs w:val="24"/>
          <w:lang w:val="en-GB"/>
        </w:rPr>
        <w:t xml:space="preserve"> and I record my reflections: </w:t>
      </w:r>
    </w:p>
    <w:p w:rsidR="00A07D80" w:rsidRPr="00E3206C" w:rsidRDefault="00FB1A4E" w:rsidP="00E9080D">
      <w:pPr>
        <w:spacing w:before="120" w:line="240" w:lineRule="auto"/>
        <w:ind w:left="709"/>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With every day that passes by I feel that the information is sinking in a bit more. I find it relatively easy to distinguish between the fact that the D&amp;I initiative was killed and the fact that I might lose my job at SPARK – even though I’m the only identified talent in our department. The latter concerns me more than the fact that D&amp;I will not continue.</w:t>
      </w:r>
    </w:p>
    <w:p w:rsidR="00FB1A4E" w:rsidRPr="00E3206C" w:rsidRDefault="00FB1A4E" w:rsidP="00E9080D">
      <w:pPr>
        <w:spacing w:after="0" w:line="240" w:lineRule="auto"/>
        <w:ind w:firstLine="709"/>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On November 14</w:t>
      </w:r>
      <w:r w:rsidRPr="00E3206C">
        <w:rPr>
          <w:rFonts w:ascii="Times New Roman" w:hAnsi="Times New Roman" w:cs="Times New Roman"/>
          <w:sz w:val="24"/>
          <w:szCs w:val="24"/>
          <w:vertAlign w:val="superscript"/>
          <w:lang w:val="en-GB"/>
        </w:rPr>
        <w:t>th</w:t>
      </w:r>
      <w:r w:rsidRPr="00E3206C">
        <w:rPr>
          <w:rFonts w:ascii="Times New Roman" w:hAnsi="Times New Roman" w:cs="Times New Roman"/>
          <w:sz w:val="24"/>
          <w:szCs w:val="24"/>
          <w:lang w:val="en-GB"/>
        </w:rPr>
        <w:t xml:space="preserve"> I have a conversation with Anna, a Regional HR Director, to explore internal job alternatives, when I say: </w:t>
      </w:r>
    </w:p>
    <w:p w:rsidR="00BC1C2D" w:rsidRPr="00E3206C" w:rsidRDefault="00FB1A4E" w:rsidP="00E9080D">
      <w:pPr>
        <w:spacing w:before="120" w:after="120" w:line="240" w:lineRule="auto"/>
        <w:ind w:left="709"/>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I struggle to make sense of the fact that because I was identified as talent, I was asked for the new D&amp;I position. Ironically, that is now the same reason why I am left without a job.</w:t>
      </w:r>
    </w:p>
    <w:p w:rsidR="00A07D80" w:rsidRPr="00E3206C" w:rsidRDefault="00FB1A4E" w:rsidP="00E9080D">
      <w:pPr>
        <w:spacing w:before="120" w:line="240" w:lineRule="auto"/>
        <w:ind w:left="709"/>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lastRenderedPageBreak/>
        <w:t xml:space="preserve">Anna: I agree that it is unfair…but that is life. You have to look forward. If you are a talent, you move on and stay positive.  </w:t>
      </w:r>
    </w:p>
    <w:p w:rsidR="00FB1A4E" w:rsidRPr="00E3206C" w:rsidRDefault="00FB1A4E" w:rsidP="00E9080D">
      <w:pPr>
        <w:spacing w:after="0" w:line="240" w:lineRule="auto"/>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 xml:space="preserve">Throughout the following weeks, I keep reminding myself of Anna’s advice. In January 2014, I commence a new position in a different department at SPARK.  </w:t>
      </w:r>
    </w:p>
    <w:p w:rsidR="00A67D41" w:rsidRPr="00E3206C" w:rsidRDefault="00E97BE7" w:rsidP="00E9080D">
      <w:pPr>
        <w:tabs>
          <w:tab w:val="left" w:pos="3497"/>
        </w:tabs>
        <w:spacing w:after="0" w:line="24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ab/>
      </w:r>
    </w:p>
    <w:p w:rsidR="00E9080D" w:rsidRDefault="00E9080D" w:rsidP="00E9080D">
      <w:pPr>
        <w:spacing w:line="240" w:lineRule="auto"/>
        <w:rPr>
          <w:rFonts w:ascii="Times New Roman" w:hAnsi="Times New Roman" w:cs="Times New Roman"/>
          <w:b/>
          <w:sz w:val="28"/>
          <w:szCs w:val="24"/>
          <w:lang w:val="en-GB"/>
        </w:rPr>
      </w:pPr>
    </w:p>
    <w:p w:rsidR="00FB1A4E" w:rsidRPr="00E3206C" w:rsidRDefault="00FB1A4E" w:rsidP="00E9080D">
      <w:pPr>
        <w:spacing w:line="240" w:lineRule="auto"/>
        <w:rPr>
          <w:rFonts w:ascii="Times New Roman" w:hAnsi="Times New Roman" w:cs="Times New Roman"/>
          <w:b/>
          <w:sz w:val="28"/>
          <w:szCs w:val="24"/>
          <w:lang w:val="en-GB"/>
        </w:rPr>
      </w:pPr>
      <w:r w:rsidRPr="00E3206C">
        <w:rPr>
          <w:rFonts w:ascii="Times New Roman" w:hAnsi="Times New Roman" w:cs="Times New Roman"/>
          <w:b/>
          <w:sz w:val="28"/>
          <w:szCs w:val="24"/>
          <w:lang w:val="en-GB"/>
        </w:rPr>
        <w:t>Discussion</w:t>
      </w:r>
      <w:r w:rsidR="00BC1C2D" w:rsidRPr="00E3206C">
        <w:rPr>
          <w:rFonts w:ascii="Times New Roman" w:hAnsi="Times New Roman" w:cs="Times New Roman"/>
          <w:b/>
          <w:sz w:val="28"/>
          <w:szCs w:val="24"/>
          <w:lang w:val="en-GB"/>
        </w:rPr>
        <w:t xml:space="preserve"> and conclusion</w:t>
      </w:r>
    </w:p>
    <w:p w:rsidR="008A46B9" w:rsidRPr="00E3206C" w:rsidRDefault="003F3496" w:rsidP="00E9080D">
      <w:pPr>
        <w:spacing w:after="0" w:line="240" w:lineRule="auto"/>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 xml:space="preserve">The </w:t>
      </w:r>
      <w:r w:rsidR="00531361" w:rsidRPr="00E3206C">
        <w:rPr>
          <w:rFonts w:ascii="Times New Roman" w:hAnsi="Times New Roman" w:cs="Times New Roman"/>
          <w:sz w:val="24"/>
          <w:szCs w:val="24"/>
          <w:lang w:val="en-GB"/>
        </w:rPr>
        <w:t>findings presented in this paper</w:t>
      </w:r>
      <w:r w:rsidRPr="00E3206C">
        <w:rPr>
          <w:rFonts w:ascii="Times New Roman" w:hAnsi="Times New Roman" w:cs="Times New Roman"/>
          <w:sz w:val="24"/>
          <w:szCs w:val="24"/>
          <w:lang w:val="en-GB"/>
        </w:rPr>
        <w:t xml:space="preserve"> suggest that being singled out as a talent and being promoted to a new position</w:t>
      </w:r>
      <w:r w:rsidR="00554CB8" w:rsidRPr="00E3206C">
        <w:rPr>
          <w:rFonts w:ascii="Times New Roman" w:hAnsi="Times New Roman" w:cs="Times New Roman"/>
          <w:sz w:val="24"/>
          <w:szCs w:val="24"/>
          <w:lang w:val="en-GB"/>
        </w:rPr>
        <w:t xml:space="preserve"> </w:t>
      </w:r>
      <w:r w:rsidRPr="00E3206C">
        <w:rPr>
          <w:rFonts w:ascii="Times New Roman" w:hAnsi="Times New Roman" w:cs="Times New Roman"/>
          <w:sz w:val="24"/>
          <w:szCs w:val="24"/>
          <w:lang w:val="en-GB"/>
        </w:rPr>
        <w:t xml:space="preserve">can be a double-edged sword. It opens doors to projects with high visibility and access to senior managers in an organization. </w:t>
      </w:r>
      <w:r w:rsidR="00882F0B" w:rsidRPr="00E3206C">
        <w:rPr>
          <w:rFonts w:ascii="Times New Roman" w:hAnsi="Times New Roman" w:cs="Times New Roman"/>
          <w:sz w:val="24"/>
          <w:szCs w:val="24"/>
          <w:lang w:val="en-GB"/>
        </w:rPr>
        <w:t>Yet, being (s)elected as a talent</w:t>
      </w:r>
      <w:r w:rsidRPr="00E3206C">
        <w:rPr>
          <w:rFonts w:ascii="Times New Roman" w:hAnsi="Times New Roman" w:cs="Times New Roman"/>
          <w:sz w:val="24"/>
          <w:szCs w:val="24"/>
          <w:lang w:val="en-GB"/>
        </w:rPr>
        <w:t xml:space="preserve"> also </w:t>
      </w:r>
      <w:r w:rsidR="006322D0" w:rsidRPr="00E3206C">
        <w:rPr>
          <w:rFonts w:ascii="Times New Roman" w:hAnsi="Times New Roman" w:cs="Times New Roman"/>
          <w:sz w:val="24"/>
          <w:szCs w:val="24"/>
          <w:lang w:val="en-GB"/>
        </w:rPr>
        <w:t xml:space="preserve">places an individual in the </w:t>
      </w:r>
      <w:r w:rsidR="00710FA7">
        <w:rPr>
          <w:rFonts w:ascii="Times New Roman" w:hAnsi="Times New Roman" w:cs="Times New Roman"/>
          <w:sz w:val="24"/>
          <w:szCs w:val="24"/>
          <w:lang w:val="en-GB"/>
        </w:rPr>
        <w:t>‘</w:t>
      </w:r>
      <w:r w:rsidR="006322D0" w:rsidRPr="00E3206C">
        <w:rPr>
          <w:rFonts w:ascii="Times New Roman" w:hAnsi="Times New Roman" w:cs="Times New Roman"/>
          <w:sz w:val="24"/>
          <w:szCs w:val="24"/>
          <w:lang w:val="en-GB"/>
        </w:rPr>
        <w:t>firing line</w:t>
      </w:r>
      <w:r w:rsidR="00710FA7">
        <w:rPr>
          <w:rFonts w:ascii="Times New Roman" w:hAnsi="Times New Roman" w:cs="Times New Roman"/>
          <w:sz w:val="24"/>
          <w:szCs w:val="24"/>
          <w:lang w:val="en-GB"/>
        </w:rPr>
        <w:t>’ or ‘spot light’</w:t>
      </w:r>
      <w:r w:rsidR="006322D0" w:rsidRPr="00E3206C">
        <w:rPr>
          <w:rFonts w:ascii="Times New Roman" w:hAnsi="Times New Roman" w:cs="Times New Roman"/>
          <w:sz w:val="24"/>
          <w:szCs w:val="24"/>
          <w:lang w:val="en-GB"/>
        </w:rPr>
        <w:t xml:space="preserve">, </w:t>
      </w:r>
      <w:r w:rsidRPr="00E3206C">
        <w:rPr>
          <w:rFonts w:ascii="Times New Roman" w:hAnsi="Times New Roman" w:cs="Times New Roman"/>
          <w:sz w:val="24"/>
          <w:szCs w:val="24"/>
          <w:lang w:val="en-GB"/>
        </w:rPr>
        <w:t>expos</w:t>
      </w:r>
      <w:r w:rsidR="006322D0" w:rsidRPr="00E3206C">
        <w:rPr>
          <w:rFonts w:ascii="Times New Roman" w:hAnsi="Times New Roman" w:cs="Times New Roman"/>
          <w:sz w:val="24"/>
          <w:szCs w:val="24"/>
          <w:lang w:val="en-GB"/>
        </w:rPr>
        <w:t>ing</w:t>
      </w:r>
      <w:r w:rsidRPr="00E3206C">
        <w:rPr>
          <w:rFonts w:ascii="Times New Roman" w:hAnsi="Times New Roman" w:cs="Times New Roman"/>
          <w:sz w:val="24"/>
          <w:szCs w:val="24"/>
          <w:lang w:val="en-GB"/>
        </w:rPr>
        <w:t xml:space="preserve"> </w:t>
      </w:r>
      <w:r w:rsidR="006322D0" w:rsidRPr="00E3206C">
        <w:rPr>
          <w:rFonts w:ascii="Times New Roman" w:hAnsi="Times New Roman" w:cs="Times New Roman"/>
          <w:sz w:val="24"/>
          <w:szCs w:val="24"/>
          <w:lang w:val="en-GB"/>
        </w:rPr>
        <w:t>him or her</w:t>
      </w:r>
      <w:r w:rsidRPr="00E3206C">
        <w:rPr>
          <w:rFonts w:ascii="Times New Roman" w:hAnsi="Times New Roman" w:cs="Times New Roman"/>
          <w:sz w:val="24"/>
          <w:szCs w:val="24"/>
          <w:lang w:val="en-GB"/>
        </w:rPr>
        <w:t xml:space="preserve"> to the machinations of organizational politics. </w:t>
      </w:r>
      <w:r w:rsidR="00882F0B" w:rsidRPr="00E3206C">
        <w:rPr>
          <w:rFonts w:ascii="Times New Roman" w:hAnsi="Times New Roman" w:cs="Times New Roman"/>
          <w:sz w:val="24"/>
          <w:szCs w:val="24"/>
          <w:lang w:val="en-GB"/>
        </w:rPr>
        <w:t xml:space="preserve">It could be argued that Dagmar was just unlucky. If </w:t>
      </w:r>
      <w:r w:rsidR="00E3206C" w:rsidRPr="00E3206C">
        <w:rPr>
          <w:rFonts w:ascii="Times New Roman" w:hAnsi="Times New Roman" w:cs="Times New Roman"/>
          <w:sz w:val="24"/>
          <w:szCs w:val="24"/>
          <w:lang w:val="en-GB"/>
        </w:rPr>
        <w:t xml:space="preserve">the senior executive </w:t>
      </w:r>
      <w:r w:rsidR="00882F0B" w:rsidRPr="00E3206C">
        <w:rPr>
          <w:rFonts w:ascii="Times New Roman" w:hAnsi="Times New Roman" w:cs="Times New Roman"/>
          <w:sz w:val="24"/>
          <w:szCs w:val="24"/>
          <w:lang w:val="en-GB"/>
        </w:rPr>
        <w:t xml:space="preserve">who supported her (project) had not left, perhaps this would have been a success story and Dagmar would have forgotten about her sense of insecurity and powerlessness. Yet, the point is that being lucky or unlucky is directly connected to being (s)elected as a talent. </w:t>
      </w:r>
      <w:r w:rsidRPr="00E3206C">
        <w:rPr>
          <w:rFonts w:ascii="Times New Roman" w:hAnsi="Times New Roman" w:cs="Times New Roman"/>
          <w:sz w:val="24"/>
          <w:szCs w:val="24"/>
          <w:lang w:val="en-GB"/>
        </w:rPr>
        <w:t xml:space="preserve">As a result, </w:t>
      </w:r>
      <w:r w:rsidR="00882F0B" w:rsidRPr="00E3206C">
        <w:rPr>
          <w:rFonts w:ascii="Times New Roman" w:hAnsi="Times New Roman" w:cs="Times New Roman"/>
          <w:sz w:val="24"/>
          <w:szCs w:val="24"/>
          <w:lang w:val="en-GB"/>
        </w:rPr>
        <w:t xml:space="preserve">officially </w:t>
      </w:r>
      <w:r w:rsidRPr="00E3206C">
        <w:rPr>
          <w:rFonts w:ascii="Times New Roman" w:hAnsi="Times New Roman" w:cs="Times New Roman"/>
          <w:sz w:val="24"/>
          <w:szCs w:val="24"/>
          <w:lang w:val="en-GB"/>
        </w:rPr>
        <w:t>b</w:t>
      </w:r>
      <w:r w:rsidR="00FB1A4E" w:rsidRPr="00E3206C">
        <w:rPr>
          <w:rFonts w:ascii="Times New Roman" w:hAnsi="Times New Roman" w:cs="Times New Roman"/>
          <w:sz w:val="24"/>
          <w:szCs w:val="24"/>
          <w:lang w:val="en-GB"/>
        </w:rPr>
        <w:t xml:space="preserve">eing identified as talent </w:t>
      </w:r>
      <w:r w:rsidRPr="00E3206C">
        <w:rPr>
          <w:rFonts w:ascii="Times New Roman" w:hAnsi="Times New Roman" w:cs="Times New Roman"/>
          <w:sz w:val="24"/>
          <w:szCs w:val="24"/>
          <w:lang w:val="en-GB"/>
        </w:rPr>
        <w:t>may</w:t>
      </w:r>
      <w:r w:rsidR="00FB1A4E" w:rsidRPr="00E3206C">
        <w:rPr>
          <w:rFonts w:ascii="Times New Roman" w:hAnsi="Times New Roman" w:cs="Times New Roman"/>
          <w:sz w:val="24"/>
          <w:szCs w:val="24"/>
          <w:lang w:val="en-GB"/>
        </w:rPr>
        <w:t xml:space="preserve"> lead to</w:t>
      </w:r>
      <w:r w:rsidR="00882F0B" w:rsidRPr="00E3206C">
        <w:rPr>
          <w:rFonts w:ascii="Times New Roman" w:hAnsi="Times New Roman" w:cs="Times New Roman"/>
          <w:sz w:val="24"/>
          <w:szCs w:val="24"/>
          <w:lang w:val="en-GB"/>
        </w:rPr>
        <w:t xml:space="preserve"> ambivalent feelings and, at once,</w:t>
      </w:r>
      <w:r w:rsidR="00FB1A4E" w:rsidRPr="00E3206C">
        <w:rPr>
          <w:rFonts w:ascii="Times New Roman" w:hAnsi="Times New Roman" w:cs="Times New Roman"/>
          <w:sz w:val="24"/>
          <w:szCs w:val="24"/>
          <w:lang w:val="en-GB"/>
        </w:rPr>
        <w:t xml:space="preserve"> </w:t>
      </w:r>
      <w:r w:rsidR="00882F0B" w:rsidRPr="00E3206C">
        <w:rPr>
          <w:rFonts w:ascii="Times New Roman" w:hAnsi="Times New Roman" w:cs="Times New Roman"/>
          <w:sz w:val="24"/>
          <w:szCs w:val="24"/>
          <w:lang w:val="en-GB"/>
        </w:rPr>
        <w:t>(</w:t>
      </w:r>
      <w:r w:rsidR="00775C4A" w:rsidRPr="00E3206C">
        <w:rPr>
          <w:rFonts w:ascii="Times New Roman" w:hAnsi="Times New Roman" w:cs="Times New Roman"/>
          <w:sz w:val="24"/>
          <w:szCs w:val="24"/>
          <w:lang w:val="en-GB"/>
        </w:rPr>
        <w:t>a sense of</w:t>
      </w:r>
      <w:r w:rsidR="00882F0B" w:rsidRPr="00E3206C">
        <w:rPr>
          <w:rFonts w:ascii="Times New Roman" w:hAnsi="Times New Roman" w:cs="Times New Roman"/>
          <w:sz w:val="24"/>
          <w:szCs w:val="24"/>
          <w:lang w:val="en-GB"/>
        </w:rPr>
        <w:t>)</w:t>
      </w:r>
      <w:r w:rsidR="00775C4A" w:rsidRPr="00E3206C">
        <w:rPr>
          <w:rFonts w:ascii="Times New Roman" w:hAnsi="Times New Roman" w:cs="Times New Roman"/>
          <w:sz w:val="24"/>
          <w:szCs w:val="24"/>
          <w:lang w:val="en-GB"/>
        </w:rPr>
        <w:t xml:space="preserve"> em</w:t>
      </w:r>
      <w:r w:rsidR="00FB1A4E" w:rsidRPr="00E3206C">
        <w:rPr>
          <w:rFonts w:ascii="Times New Roman" w:hAnsi="Times New Roman" w:cs="Times New Roman"/>
          <w:sz w:val="24"/>
          <w:szCs w:val="24"/>
          <w:lang w:val="en-GB"/>
        </w:rPr>
        <w:t>power</w:t>
      </w:r>
      <w:r w:rsidR="00775C4A" w:rsidRPr="00E3206C">
        <w:rPr>
          <w:rFonts w:ascii="Times New Roman" w:hAnsi="Times New Roman" w:cs="Times New Roman"/>
          <w:sz w:val="24"/>
          <w:szCs w:val="24"/>
          <w:lang w:val="en-GB"/>
        </w:rPr>
        <w:t>ment</w:t>
      </w:r>
      <w:r w:rsidR="00FB1A4E" w:rsidRPr="00E3206C">
        <w:rPr>
          <w:rFonts w:ascii="Times New Roman" w:hAnsi="Times New Roman" w:cs="Times New Roman"/>
          <w:sz w:val="24"/>
          <w:szCs w:val="24"/>
          <w:lang w:val="en-GB"/>
        </w:rPr>
        <w:t xml:space="preserve"> and powerlessness</w:t>
      </w:r>
      <w:r w:rsidR="00304ED6">
        <w:rPr>
          <w:rFonts w:ascii="Times New Roman" w:hAnsi="Times New Roman" w:cs="Times New Roman"/>
          <w:sz w:val="24"/>
          <w:szCs w:val="24"/>
          <w:lang w:val="en-GB"/>
        </w:rPr>
        <w:t>;</w:t>
      </w:r>
      <w:r w:rsidR="00FB1A4E" w:rsidRPr="00E3206C">
        <w:rPr>
          <w:rFonts w:ascii="Times New Roman" w:hAnsi="Times New Roman" w:cs="Times New Roman"/>
          <w:sz w:val="24"/>
          <w:szCs w:val="24"/>
          <w:lang w:val="en-GB"/>
        </w:rPr>
        <w:t xml:space="preserve"> a</w:t>
      </w:r>
      <w:r w:rsidR="001F59BA" w:rsidRPr="00E3206C">
        <w:rPr>
          <w:rFonts w:ascii="Times New Roman" w:hAnsi="Times New Roman" w:cs="Times New Roman"/>
          <w:sz w:val="24"/>
          <w:szCs w:val="24"/>
          <w:lang w:val="en-GB"/>
        </w:rPr>
        <w:t xml:space="preserve"> </w:t>
      </w:r>
      <w:r w:rsidR="00FB1A4E" w:rsidRPr="00E3206C">
        <w:rPr>
          <w:rFonts w:ascii="Times New Roman" w:hAnsi="Times New Roman" w:cs="Times New Roman"/>
          <w:sz w:val="24"/>
          <w:szCs w:val="24"/>
          <w:lang w:val="en-GB"/>
        </w:rPr>
        <w:t>tension that we label as</w:t>
      </w:r>
      <w:r w:rsidR="00C630EB" w:rsidRPr="00E3206C">
        <w:rPr>
          <w:rFonts w:ascii="Times New Roman" w:hAnsi="Times New Roman" w:cs="Times New Roman"/>
          <w:sz w:val="24"/>
          <w:szCs w:val="24"/>
          <w:lang w:val="en-GB"/>
        </w:rPr>
        <w:t xml:space="preserve"> the ‘talent paradox’. </w:t>
      </w:r>
    </w:p>
    <w:p w:rsidR="00335950" w:rsidRDefault="00775C4A" w:rsidP="00E9080D">
      <w:pPr>
        <w:spacing w:after="0" w:line="240" w:lineRule="auto"/>
        <w:ind w:firstLine="720"/>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 xml:space="preserve">On the one hand, the talent label </w:t>
      </w:r>
      <w:r w:rsidR="00554CB8" w:rsidRPr="00E3206C">
        <w:rPr>
          <w:rFonts w:ascii="Times New Roman" w:hAnsi="Times New Roman" w:cs="Times New Roman"/>
          <w:sz w:val="24"/>
          <w:szCs w:val="24"/>
          <w:lang w:val="en-GB"/>
        </w:rPr>
        <w:t xml:space="preserve">may </w:t>
      </w:r>
      <w:r w:rsidRPr="00E3206C">
        <w:rPr>
          <w:rFonts w:ascii="Times New Roman" w:hAnsi="Times New Roman" w:cs="Times New Roman"/>
          <w:sz w:val="24"/>
          <w:szCs w:val="24"/>
          <w:lang w:val="en-GB"/>
        </w:rPr>
        <w:t xml:space="preserve">increase </w:t>
      </w:r>
      <w:r w:rsidR="00554CB8" w:rsidRPr="00E3206C">
        <w:rPr>
          <w:rFonts w:ascii="Times New Roman" w:hAnsi="Times New Roman" w:cs="Times New Roman"/>
          <w:sz w:val="24"/>
          <w:szCs w:val="24"/>
          <w:lang w:val="en-GB"/>
        </w:rPr>
        <w:t xml:space="preserve">an individual’s </w:t>
      </w:r>
      <w:r w:rsidRPr="00E3206C">
        <w:rPr>
          <w:rFonts w:ascii="Times New Roman" w:hAnsi="Times New Roman" w:cs="Times New Roman"/>
          <w:sz w:val="24"/>
          <w:szCs w:val="24"/>
          <w:lang w:val="en-GB"/>
        </w:rPr>
        <w:t>motivation, ambition</w:t>
      </w:r>
      <w:r w:rsidR="00531361" w:rsidRPr="00E3206C">
        <w:rPr>
          <w:rFonts w:ascii="Times New Roman" w:hAnsi="Times New Roman" w:cs="Times New Roman"/>
          <w:sz w:val="24"/>
          <w:szCs w:val="24"/>
          <w:lang w:val="en-GB"/>
        </w:rPr>
        <w:t>,</w:t>
      </w:r>
      <w:r w:rsidRPr="00E3206C">
        <w:rPr>
          <w:rFonts w:ascii="Times New Roman" w:hAnsi="Times New Roman" w:cs="Times New Roman"/>
          <w:sz w:val="24"/>
          <w:szCs w:val="24"/>
          <w:lang w:val="en-GB"/>
        </w:rPr>
        <w:t xml:space="preserve"> confidence</w:t>
      </w:r>
      <w:r w:rsidR="00531361" w:rsidRPr="00E3206C">
        <w:rPr>
          <w:rFonts w:ascii="Times New Roman" w:hAnsi="Times New Roman" w:cs="Times New Roman"/>
          <w:sz w:val="24"/>
          <w:szCs w:val="24"/>
          <w:lang w:val="en-GB"/>
        </w:rPr>
        <w:t xml:space="preserve"> and opportunities</w:t>
      </w:r>
      <w:r w:rsidRPr="00E3206C">
        <w:rPr>
          <w:rFonts w:ascii="Times New Roman" w:hAnsi="Times New Roman" w:cs="Times New Roman"/>
          <w:sz w:val="24"/>
          <w:szCs w:val="24"/>
          <w:lang w:val="en-GB"/>
        </w:rPr>
        <w:t xml:space="preserve">. It provided </w:t>
      </w:r>
      <w:r w:rsidR="00554CB8" w:rsidRPr="00E3206C">
        <w:rPr>
          <w:rFonts w:ascii="Times New Roman" w:hAnsi="Times New Roman" w:cs="Times New Roman"/>
          <w:sz w:val="24"/>
          <w:szCs w:val="24"/>
          <w:lang w:val="en-GB"/>
        </w:rPr>
        <w:t>Dagmar</w:t>
      </w:r>
      <w:r w:rsidRPr="00E3206C">
        <w:rPr>
          <w:rFonts w:ascii="Times New Roman" w:hAnsi="Times New Roman" w:cs="Times New Roman"/>
          <w:sz w:val="24"/>
          <w:szCs w:val="24"/>
          <w:lang w:val="en-GB"/>
        </w:rPr>
        <w:t xml:space="preserve"> </w:t>
      </w:r>
      <w:r w:rsidR="00554CB8" w:rsidRPr="00E3206C">
        <w:rPr>
          <w:rFonts w:ascii="Times New Roman" w:hAnsi="Times New Roman" w:cs="Times New Roman"/>
          <w:sz w:val="24"/>
          <w:szCs w:val="24"/>
          <w:lang w:val="en-GB"/>
        </w:rPr>
        <w:t>with access to prestigious tasks and</w:t>
      </w:r>
      <w:r w:rsidRPr="00E3206C">
        <w:rPr>
          <w:rFonts w:ascii="Times New Roman" w:hAnsi="Times New Roman" w:cs="Times New Roman"/>
          <w:sz w:val="24"/>
          <w:szCs w:val="24"/>
          <w:lang w:val="en-GB"/>
        </w:rPr>
        <w:t xml:space="preserve"> </w:t>
      </w:r>
      <w:r w:rsidR="00554CB8" w:rsidRPr="00E3206C">
        <w:rPr>
          <w:rFonts w:ascii="Times New Roman" w:hAnsi="Times New Roman" w:cs="Times New Roman"/>
          <w:sz w:val="24"/>
          <w:szCs w:val="24"/>
          <w:lang w:val="en-GB"/>
        </w:rPr>
        <w:t xml:space="preserve">sponsorship from </w:t>
      </w:r>
      <w:r w:rsidR="00531361" w:rsidRPr="00E3206C">
        <w:rPr>
          <w:rFonts w:ascii="Times New Roman" w:hAnsi="Times New Roman" w:cs="Times New Roman"/>
          <w:sz w:val="24"/>
          <w:szCs w:val="24"/>
          <w:lang w:val="en-GB"/>
        </w:rPr>
        <w:t>the upper echelons</w:t>
      </w:r>
      <w:r w:rsidR="00554CB8" w:rsidRPr="00E3206C">
        <w:rPr>
          <w:rFonts w:ascii="Times New Roman" w:hAnsi="Times New Roman" w:cs="Times New Roman"/>
          <w:sz w:val="24"/>
          <w:szCs w:val="24"/>
          <w:lang w:val="en-GB"/>
        </w:rPr>
        <w:t xml:space="preserve"> and it </w:t>
      </w:r>
      <w:r w:rsidRPr="00E3206C">
        <w:rPr>
          <w:rFonts w:ascii="Times New Roman" w:hAnsi="Times New Roman" w:cs="Times New Roman"/>
          <w:sz w:val="24"/>
          <w:szCs w:val="24"/>
          <w:lang w:val="en-GB"/>
        </w:rPr>
        <w:t xml:space="preserve">grew her resilience to overcome rejections. On the other hand, the talent label and the newly established position </w:t>
      </w:r>
      <w:r w:rsidR="007D2869" w:rsidRPr="00E3206C">
        <w:rPr>
          <w:rFonts w:ascii="Times New Roman" w:hAnsi="Times New Roman" w:cs="Times New Roman"/>
          <w:sz w:val="24"/>
          <w:szCs w:val="24"/>
          <w:lang w:val="en-GB"/>
        </w:rPr>
        <w:t xml:space="preserve">also created constant pressure to ‘act like a talent’. </w:t>
      </w:r>
      <w:r w:rsidR="00DC3226" w:rsidRPr="00E3206C">
        <w:rPr>
          <w:rFonts w:ascii="Times New Roman" w:hAnsi="Times New Roman" w:cs="Times New Roman"/>
          <w:sz w:val="24"/>
          <w:szCs w:val="24"/>
          <w:lang w:val="en-GB"/>
        </w:rPr>
        <w:t>It exposed Dagmar to high expectations and strong norms to exhibit ambition and drive to create organizational change and</w:t>
      </w:r>
      <w:r w:rsidR="00134163" w:rsidRPr="00E3206C">
        <w:rPr>
          <w:rFonts w:ascii="Times New Roman" w:hAnsi="Times New Roman" w:cs="Times New Roman"/>
          <w:sz w:val="24"/>
          <w:szCs w:val="24"/>
          <w:lang w:val="en-GB"/>
        </w:rPr>
        <w:t>, paradoxically,</w:t>
      </w:r>
      <w:r w:rsidR="00DC3226" w:rsidRPr="00E3206C">
        <w:rPr>
          <w:rFonts w:ascii="Times New Roman" w:hAnsi="Times New Roman" w:cs="Times New Roman"/>
          <w:sz w:val="24"/>
          <w:szCs w:val="24"/>
          <w:lang w:val="en-GB"/>
        </w:rPr>
        <w:t xml:space="preserve"> to challenge the status quo</w:t>
      </w:r>
      <w:r w:rsidR="00533109" w:rsidRPr="00E3206C">
        <w:rPr>
          <w:rFonts w:ascii="Times New Roman" w:hAnsi="Times New Roman" w:cs="Times New Roman"/>
          <w:sz w:val="24"/>
          <w:szCs w:val="24"/>
          <w:lang w:val="en-GB"/>
        </w:rPr>
        <w:t xml:space="preserve">, while </w:t>
      </w:r>
      <w:r w:rsidR="00DC3226" w:rsidRPr="00E3206C">
        <w:rPr>
          <w:rFonts w:ascii="Times New Roman" w:hAnsi="Times New Roman" w:cs="Times New Roman"/>
          <w:sz w:val="24"/>
          <w:szCs w:val="24"/>
          <w:lang w:val="en-GB"/>
        </w:rPr>
        <w:t>also obey</w:t>
      </w:r>
      <w:r w:rsidR="00533109" w:rsidRPr="00E3206C">
        <w:rPr>
          <w:rFonts w:ascii="Times New Roman" w:hAnsi="Times New Roman" w:cs="Times New Roman"/>
          <w:sz w:val="24"/>
          <w:szCs w:val="24"/>
          <w:lang w:val="en-GB"/>
        </w:rPr>
        <w:t>ing</w:t>
      </w:r>
      <w:r w:rsidR="00DC3226" w:rsidRPr="00E3206C">
        <w:rPr>
          <w:rFonts w:ascii="Times New Roman" w:hAnsi="Times New Roman" w:cs="Times New Roman"/>
          <w:sz w:val="24"/>
          <w:szCs w:val="24"/>
          <w:lang w:val="en-GB"/>
        </w:rPr>
        <w:t xml:space="preserve"> the existing power structures and adjust</w:t>
      </w:r>
      <w:r w:rsidR="00533109" w:rsidRPr="00E3206C">
        <w:rPr>
          <w:rFonts w:ascii="Times New Roman" w:hAnsi="Times New Roman" w:cs="Times New Roman"/>
          <w:sz w:val="24"/>
          <w:szCs w:val="24"/>
          <w:lang w:val="en-GB"/>
        </w:rPr>
        <w:t>ing</w:t>
      </w:r>
      <w:r w:rsidR="00DC3226" w:rsidRPr="00E3206C">
        <w:rPr>
          <w:rFonts w:ascii="Times New Roman" w:hAnsi="Times New Roman" w:cs="Times New Roman"/>
          <w:sz w:val="24"/>
          <w:szCs w:val="24"/>
          <w:lang w:val="en-GB"/>
        </w:rPr>
        <w:t xml:space="preserve"> to </w:t>
      </w:r>
      <w:r w:rsidR="00533109" w:rsidRPr="00E3206C">
        <w:rPr>
          <w:rFonts w:ascii="Times New Roman" w:hAnsi="Times New Roman" w:cs="Times New Roman"/>
          <w:sz w:val="24"/>
          <w:szCs w:val="24"/>
          <w:lang w:val="en-GB"/>
        </w:rPr>
        <w:t xml:space="preserve">higher ranked </w:t>
      </w:r>
      <w:r w:rsidR="00DC3226" w:rsidRPr="00E3206C">
        <w:rPr>
          <w:rFonts w:ascii="Times New Roman" w:hAnsi="Times New Roman" w:cs="Times New Roman"/>
          <w:sz w:val="24"/>
          <w:szCs w:val="24"/>
          <w:lang w:val="en-GB"/>
        </w:rPr>
        <w:t>individual</w:t>
      </w:r>
      <w:r w:rsidR="00533109" w:rsidRPr="00E3206C">
        <w:rPr>
          <w:rFonts w:ascii="Times New Roman" w:hAnsi="Times New Roman" w:cs="Times New Roman"/>
          <w:sz w:val="24"/>
          <w:szCs w:val="24"/>
          <w:lang w:val="en-GB"/>
        </w:rPr>
        <w:t>s</w:t>
      </w:r>
      <w:r w:rsidR="00134163" w:rsidRPr="00E3206C">
        <w:rPr>
          <w:rFonts w:ascii="Times New Roman" w:hAnsi="Times New Roman" w:cs="Times New Roman"/>
          <w:sz w:val="24"/>
          <w:szCs w:val="24"/>
          <w:lang w:val="en-GB"/>
        </w:rPr>
        <w:t>.</w:t>
      </w:r>
      <w:r w:rsidR="00DC3226" w:rsidRPr="00E3206C">
        <w:rPr>
          <w:rFonts w:ascii="Times New Roman" w:hAnsi="Times New Roman" w:cs="Times New Roman"/>
          <w:sz w:val="24"/>
          <w:szCs w:val="24"/>
          <w:lang w:val="en-GB"/>
        </w:rPr>
        <w:t xml:space="preserve"> </w:t>
      </w:r>
      <w:r w:rsidR="00134163" w:rsidRPr="00E3206C">
        <w:rPr>
          <w:rFonts w:ascii="Times New Roman" w:hAnsi="Times New Roman" w:cs="Times New Roman"/>
          <w:sz w:val="24"/>
          <w:szCs w:val="24"/>
          <w:lang w:val="en-GB"/>
        </w:rPr>
        <w:t xml:space="preserve">She needed to </w:t>
      </w:r>
      <w:r w:rsidR="00DC3226" w:rsidRPr="00E3206C">
        <w:rPr>
          <w:rFonts w:ascii="Times New Roman" w:hAnsi="Times New Roman" w:cs="Times New Roman"/>
          <w:sz w:val="24"/>
          <w:szCs w:val="24"/>
          <w:lang w:val="en-GB"/>
        </w:rPr>
        <w:t xml:space="preserve">flex </w:t>
      </w:r>
      <w:r w:rsidR="00533109" w:rsidRPr="00E3206C">
        <w:rPr>
          <w:rFonts w:ascii="Times New Roman" w:hAnsi="Times New Roman" w:cs="Times New Roman"/>
          <w:sz w:val="24"/>
          <w:szCs w:val="24"/>
          <w:lang w:val="en-GB"/>
        </w:rPr>
        <w:t>her</w:t>
      </w:r>
      <w:r w:rsidR="00DC3226" w:rsidRPr="00E3206C">
        <w:rPr>
          <w:rFonts w:ascii="Times New Roman" w:hAnsi="Times New Roman" w:cs="Times New Roman"/>
          <w:sz w:val="24"/>
          <w:szCs w:val="24"/>
          <w:lang w:val="en-GB"/>
        </w:rPr>
        <w:t xml:space="preserve"> style from being highly pro-active in some situations to being reactive in executing orders from senior management in other situations. </w:t>
      </w:r>
      <w:r w:rsidR="007302EE" w:rsidRPr="00E3206C">
        <w:rPr>
          <w:rFonts w:ascii="Times New Roman" w:hAnsi="Times New Roman" w:cs="Times New Roman"/>
          <w:sz w:val="24"/>
          <w:szCs w:val="24"/>
          <w:lang w:val="en-GB"/>
        </w:rPr>
        <w:t xml:space="preserve"> </w:t>
      </w:r>
      <w:r w:rsidR="00710FA7">
        <w:rPr>
          <w:rFonts w:ascii="Times New Roman" w:hAnsi="Times New Roman" w:cs="Times New Roman"/>
          <w:sz w:val="24"/>
          <w:szCs w:val="24"/>
          <w:lang w:val="en-GB"/>
        </w:rPr>
        <w:t xml:space="preserve">As the organizational context changed, actions that could have been interpreted as innovative and breaking the boundaries for good reasons were open to a negative interpretation and, perhaps worse, to dismissal as irrelevant. </w:t>
      </w:r>
      <w:r w:rsidR="00FD6EED" w:rsidRPr="00E3206C">
        <w:rPr>
          <w:rFonts w:ascii="Times New Roman" w:hAnsi="Times New Roman" w:cs="Times New Roman"/>
          <w:sz w:val="24"/>
          <w:szCs w:val="24"/>
          <w:lang w:val="en-GB"/>
        </w:rPr>
        <w:t xml:space="preserve">From that moment on, the sense of empowerment </w:t>
      </w:r>
      <w:r w:rsidR="00134163" w:rsidRPr="00E3206C">
        <w:rPr>
          <w:rFonts w:ascii="Times New Roman" w:hAnsi="Times New Roman" w:cs="Times New Roman"/>
          <w:sz w:val="24"/>
          <w:szCs w:val="24"/>
          <w:lang w:val="en-GB"/>
        </w:rPr>
        <w:t>started to wane and</w:t>
      </w:r>
      <w:r w:rsidR="00FD6EED" w:rsidRPr="00E3206C">
        <w:rPr>
          <w:rFonts w:ascii="Times New Roman" w:hAnsi="Times New Roman" w:cs="Times New Roman"/>
          <w:sz w:val="24"/>
          <w:szCs w:val="24"/>
          <w:lang w:val="en-GB"/>
        </w:rPr>
        <w:t xml:space="preserve"> feelings of </w:t>
      </w:r>
      <w:r w:rsidRPr="00E3206C">
        <w:rPr>
          <w:rFonts w:ascii="Times New Roman" w:hAnsi="Times New Roman" w:cs="Times New Roman"/>
          <w:sz w:val="24"/>
          <w:szCs w:val="24"/>
          <w:lang w:val="en-GB"/>
        </w:rPr>
        <w:t>powerless</w:t>
      </w:r>
      <w:r w:rsidR="00FD6EED" w:rsidRPr="00E3206C">
        <w:rPr>
          <w:rFonts w:ascii="Times New Roman" w:hAnsi="Times New Roman" w:cs="Times New Roman"/>
          <w:sz w:val="24"/>
          <w:szCs w:val="24"/>
          <w:lang w:val="en-GB"/>
        </w:rPr>
        <w:t>ness</w:t>
      </w:r>
      <w:r w:rsidR="00114248" w:rsidRPr="00E3206C">
        <w:rPr>
          <w:rFonts w:ascii="Times New Roman" w:hAnsi="Times New Roman" w:cs="Times New Roman"/>
          <w:sz w:val="24"/>
          <w:szCs w:val="24"/>
          <w:lang w:val="en-GB"/>
        </w:rPr>
        <w:t>, dependency</w:t>
      </w:r>
      <w:r w:rsidRPr="00E3206C">
        <w:rPr>
          <w:rFonts w:ascii="Times New Roman" w:hAnsi="Times New Roman" w:cs="Times New Roman"/>
          <w:sz w:val="24"/>
          <w:szCs w:val="24"/>
          <w:lang w:val="en-GB"/>
        </w:rPr>
        <w:t xml:space="preserve"> </w:t>
      </w:r>
      <w:r w:rsidR="00114248" w:rsidRPr="00E3206C">
        <w:rPr>
          <w:rFonts w:ascii="Times New Roman" w:hAnsi="Times New Roman" w:cs="Times New Roman"/>
          <w:sz w:val="24"/>
          <w:szCs w:val="24"/>
          <w:lang w:val="en-GB"/>
        </w:rPr>
        <w:t xml:space="preserve">on higher management, </w:t>
      </w:r>
      <w:r w:rsidRPr="00E3206C">
        <w:rPr>
          <w:rFonts w:ascii="Times New Roman" w:hAnsi="Times New Roman" w:cs="Times New Roman"/>
          <w:sz w:val="24"/>
          <w:szCs w:val="24"/>
          <w:lang w:val="en-GB"/>
        </w:rPr>
        <w:t>and uncertain</w:t>
      </w:r>
      <w:r w:rsidR="00FD6EED" w:rsidRPr="00E3206C">
        <w:rPr>
          <w:rFonts w:ascii="Times New Roman" w:hAnsi="Times New Roman" w:cs="Times New Roman"/>
          <w:sz w:val="24"/>
          <w:szCs w:val="24"/>
          <w:lang w:val="en-GB"/>
        </w:rPr>
        <w:t>ty</w:t>
      </w:r>
      <w:r w:rsidRPr="00E3206C">
        <w:rPr>
          <w:rFonts w:ascii="Times New Roman" w:hAnsi="Times New Roman" w:cs="Times New Roman"/>
          <w:sz w:val="24"/>
          <w:szCs w:val="24"/>
          <w:lang w:val="en-GB"/>
        </w:rPr>
        <w:t xml:space="preserve"> about future career possibilities</w:t>
      </w:r>
      <w:r w:rsidR="00134163" w:rsidRPr="00E3206C">
        <w:rPr>
          <w:rFonts w:ascii="Times New Roman" w:hAnsi="Times New Roman" w:cs="Times New Roman"/>
          <w:sz w:val="24"/>
          <w:szCs w:val="24"/>
          <w:lang w:val="en-GB"/>
        </w:rPr>
        <w:t xml:space="preserve"> took over</w:t>
      </w:r>
      <w:r w:rsidR="00114248" w:rsidRPr="00E3206C">
        <w:rPr>
          <w:rFonts w:ascii="Times New Roman" w:hAnsi="Times New Roman" w:cs="Times New Roman"/>
          <w:sz w:val="24"/>
          <w:szCs w:val="24"/>
          <w:lang w:val="en-GB"/>
        </w:rPr>
        <w:t>, which</w:t>
      </w:r>
      <w:r w:rsidRPr="00E3206C">
        <w:rPr>
          <w:rFonts w:ascii="Times New Roman" w:hAnsi="Times New Roman" w:cs="Times New Roman"/>
          <w:sz w:val="24"/>
          <w:szCs w:val="24"/>
          <w:lang w:val="en-GB"/>
        </w:rPr>
        <w:t xml:space="preserve"> </w:t>
      </w:r>
      <w:r w:rsidR="00114248" w:rsidRPr="00E3206C">
        <w:rPr>
          <w:rFonts w:ascii="Times New Roman" w:hAnsi="Times New Roman" w:cs="Times New Roman"/>
          <w:sz w:val="24"/>
          <w:szCs w:val="24"/>
          <w:lang w:val="en-GB"/>
        </w:rPr>
        <w:t xml:space="preserve">exacerbated once </w:t>
      </w:r>
      <w:r w:rsidRPr="00E3206C">
        <w:rPr>
          <w:rFonts w:ascii="Times New Roman" w:hAnsi="Times New Roman" w:cs="Times New Roman"/>
          <w:sz w:val="24"/>
          <w:szCs w:val="24"/>
          <w:lang w:val="en-GB"/>
        </w:rPr>
        <w:t xml:space="preserve">the D&amp;I position </w:t>
      </w:r>
      <w:r w:rsidR="00FD6EED" w:rsidRPr="00E3206C">
        <w:rPr>
          <w:rFonts w:ascii="Times New Roman" w:hAnsi="Times New Roman" w:cs="Times New Roman"/>
          <w:sz w:val="24"/>
          <w:szCs w:val="24"/>
          <w:lang w:val="en-GB"/>
        </w:rPr>
        <w:t>was terminated</w:t>
      </w:r>
      <w:r w:rsidRPr="00E3206C">
        <w:rPr>
          <w:rFonts w:ascii="Times New Roman" w:hAnsi="Times New Roman" w:cs="Times New Roman"/>
          <w:sz w:val="24"/>
          <w:szCs w:val="24"/>
          <w:lang w:val="en-GB"/>
        </w:rPr>
        <w:t xml:space="preserve">. </w:t>
      </w:r>
    </w:p>
    <w:p w:rsidR="00FB1A4E" w:rsidRPr="00E3206C" w:rsidRDefault="007302EE" w:rsidP="00E9080D">
      <w:pPr>
        <w:spacing w:after="0" w:line="240" w:lineRule="auto"/>
        <w:ind w:firstLine="720"/>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These</w:t>
      </w:r>
      <w:r w:rsidR="007536D8" w:rsidRPr="00E3206C">
        <w:rPr>
          <w:rFonts w:ascii="Times New Roman" w:hAnsi="Times New Roman" w:cs="Times New Roman"/>
          <w:sz w:val="24"/>
          <w:szCs w:val="24"/>
          <w:lang w:val="en-GB"/>
        </w:rPr>
        <w:t xml:space="preserve"> findings are relevant for </w:t>
      </w:r>
      <w:r w:rsidR="005F3B62" w:rsidRPr="00E3206C">
        <w:rPr>
          <w:rFonts w:ascii="Times New Roman" w:hAnsi="Times New Roman" w:cs="Times New Roman"/>
          <w:sz w:val="24"/>
          <w:szCs w:val="24"/>
          <w:lang w:val="en-GB"/>
        </w:rPr>
        <w:t>different</w:t>
      </w:r>
      <w:r w:rsidR="007536D8" w:rsidRPr="00E3206C">
        <w:rPr>
          <w:rFonts w:ascii="Times New Roman" w:hAnsi="Times New Roman" w:cs="Times New Roman"/>
          <w:sz w:val="24"/>
          <w:szCs w:val="24"/>
          <w:lang w:val="en-GB"/>
        </w:rPr>
        <w:t xml:space="preserve"> audiences. </w:t>
      </w:r>
      <w:r w:rsidR="00F27443" w:rsidRPr="00E3206C">
        <w:rPr>
          <w:rFonts w:ascii="Times New Roman" w:hAnsi="Times New Roman" w:cs="Times New Roman"/>
          <w:sz w:val="24"/>
          <w:szCs w:val="24"/>
          <w:lang w:val="en-GB"/>
        </w:rPr>
        <w:t>Studying TM from</w:t>
      </w:r>
      <w:r w:rsidR="007536D8" w:rsidRPr="00E3206C">
        <w:rPr>
          <w:rFonts w:ascii="Times New Roman" w:hAnsi="Times New Roman" w:cs="Times New Roman"/>
          <w:sz w:val="24"/>
          <w:szCs w:val="24"/>
          <w:lang w:val="en-GB"/>
        </w:rPr>
        <w:t xml:space="preserve"> </w:t>
      </w:r>
      <w:r w:rsidR="00F27443" w:rsidRPr="00E3206C">
        <w:rPr>
          <w:rFonts w:ascii="Times New Roman" w:hAnsi="Times New Roman" w:cs="Times New Roman"/>
          <w:sz w:val="24"/>
          <w:szCs w:val="24"/>
          <w:lang w:val="en-GB"/>
        </w:rPr>
        <w:t>a</w:t>
      </w:r>
      <w:r w:rsidR="007536D8" w:rsidRPr="00E3206C">
        <w:rPr>
          <w:rFonts w:ascii="Times New Roman" w:hAnsi="Times New Roman" w:cs="Times New Roman"/>
          <w:sz w:val="24"/>
          <w:szCs w:val="24"/>
          <w:lang w:val="en-GB"/>
        </w:rPr>
        <w:t xml:space="preserve"> talent</w:t>
      </w:r>
      <w:r w:rsidR="00F27443" w:rsidRPr="00E3206C">
        <w:rPr>
          <w:rFonts w:ascii="Times New Roman" w:hAnsi="Times New Roman" w:cs="Times New Roman"/>
          <w:sz w:val="24"/>
          <w:szCs w:val="24"/>
          <w:lang w:val="en-GB"/>
        </w:rPr>
        <w:t>’s point of view</w:t>
      </w:r>
      <w:r w:rsidR="007536D8" w:rsidRPr="00E3206C">
        <w:rPr>
          <w:rFonts w:ascii="Times New Roman" w:hAnsi="Times New Roman" w:cs="Times New Roman"/>
          <w:sz w:val="24"/>
          <w:szCs w:val="24"/>
          <w:lang w:val="en-GB"/>
        </w:rPr>
        <w:t xml:space="preserve"> </w:t>
      </w:r>
      <w:r w:rsidR="00F27443" w:rsidRPr="00E3206C">
        <w:rPr>
          <w:rFonts w:ascii="Times New Roman" w:hAnsi="Times New Roman" w:cs="Times New Roman"/>
          <w:sz w:val="24"/>
          <w:szCs w:val="24"/>
          <w:lang w:val="en-GB"/>
        </w:rPr>
        <w:t xml:space="preserve">throws doubt on </w:t>
      </w:r>
      <w:r w:rsidR="007536D8" w:rsidRPr="00E3206C">
        <w:rPr>
          <w:rFonts w:ascii="Times New Roman" w:hAnsi="Times New Roman" w:cs="Times New Roman"/>
          <w:sz w:val="24"/>
          <w:szCs w:val="24"/>
          <w:lang w:val="en-GB"/>
        </w:rPr>
        <w:t xml:space="preserve">the </w:t>
      </w:r>
      <w:r w:rsidR="00710FA7">
        <w:rPr>
          <w:rFonts w:ascii="Times New Roman" w:hAnsi="Times New Roman" w:cs="Times New Roman"/>
          <w:sz w:val="24"/>
          <w:szCs w:val="24"/>
          <w:lang w:val="en-GB"/>
        </w:rPr>
        <w:t xml:space="preserve">durability of the </w:t>
      </w:r>
      <w:r w:rsidR="007536D8" w:rsidRPr="00E3206C">
        <w:rPr>
          <w:rFonts w:ascii="Times New Roman" w:hAnsi="Times New Roman" w:cs="Times New Roman"/>
          <w:sz w:val="24"/>
          <w:szCs w:val="24"/>
          <w:lang w:val="en-GB"/>
        </w:rPr>
        <w:t>Pygmalion effect</w:t>
      </w:r>
      <w:r w:rsidR="00136112" w:rsidRPr="00E3206C">
        <w:rPr>
          <w:rFonts w:ascii="Times New Roman" w:hAnsi="Times New Roman" w:cs="Times New Roman"/>
          <w:sz w:val="24"/>
          <w:szCs w:val="24"/>
          <w:lang w:val="en-GB"/>
        </w:rPr>
        <w:t xml:space="preserve"> </w:t>
      </w:r>
      <w:r w:rsidR="00CA645B" w:rsidRPr="00E3206C">
        <w:rPr>
          <w:rFonts w:ascii="Times New Roman" w:hAnsi="Times New Roman" w:cs="Times New Roman"/>
          <w:sz w:val="24"/>
          <w:szCs w:val="24"/>
          <w:lang w:val="en-GB"/>
        </w:rPr>
        <w:fldChar w:fldCharType="begin"/>
      </w:r>
      <w:r w:rsidR="00136112" w:rsidRPr="00E3206C">
        <w:rPr>
          <w:rFonts w:ascii="Times New Roman" w:hAnsi="Times New Roman" w:cs="Times New Roman"/>
          <w:sz w:val="24"/>
          <w:szCs w:val="24"/>
          <w:lang w:val="en-GB"/>
        </w:rPr>
        <w:instrText xml:space="preserve"> ADDIN EN.CITE &lt;EndNote&gt;&lt;Cite&gt;&lt;Author&gt;Gallardo-Gallardo&lt;/Author&gt;&lt;Year&gt;2013&lt;/Year&gt;&lt;RecNum&gt;194&lt;/RecNum&gt;&lt;DisplayText&gt;(Gallardo-Gallardo et al., 2013)&lt;/DisplayText&gt;&lt;record&gt;&lt;rec-number&gt;194&lt;/rec-number&gt;&lt;foreign-keys&gt;&lt;key app="EN" db-id="xpre5s50kv5wt8etr94xrt9i0sdawvxw0vsr" timestamp="1443536239"&gt;194&lt;/key&gt;&lt;/foreign-keys&gt;&lt;ref-type name="Journal Article"&gt;17&lt;/ref-type&gt;&lt;contributors&gt;&lt;authors&gt;&lt;author&gt;Gallardo-Gallardo, Eva&lt;/author&gt;&lt;author&gt;Dries, N.&lt;/author&gt;&lt;author&gt;González-Cruz, Tomás F.&lt;/author&gt;&lt;/authors&gt;&lt;/contributors&gt;&lt;titles&gt;&lt;title&gt;What is the meaning of ‘talent’ in the world of work?&lt;/title&gt;&lt;secondary-title&gt;Human Resource Management Review&lt;/secondary-title&gt;&lt;/titles&gt;&lt;periodical&gt;&lt;full-title&gt;Human Resource Management Review&lt;/full-title&gt;&lt;/periodical&gt;&lt;pages&gt;290-300&lt;/pages&gt;&lt;volume&gt;23&lt;/volume&gt;&lt;number&gt;4&lt;/number&gt;&lt;keywords&gt;&lt;keyword&gt;Talent&lt;/keyword&gt;&lt;keyword&gt;Talent management&lt;/keyword&gt;&lt;keyword&gt;High performers&lt;/keyword&gt;&lt;keyword&gt;High potentials&lt;/keyword&gt;&lt;keyword&gt;Workforce segmentation&lt;/keyword&gt;&lt;/keywords&gt;&lt;dates&gt;&lt;year&gt;2013&lt;/year&gt;&lt;pub-dates&gt;&lt;date&gt;12//&lt;/date&gt;&lt;/pub-dates&gt;&lt;/dates&gt;&lt;isbn&gt;1053-4822&lt;/isbn&gt;&lt;urls&gt;&lt;related-urls&gt;&lt;url&gt;http://www.sciencedirect.com/science/article/pii/S1053482213000302&lt;/url&gt;&lt;/related-urls&gt;&lt;/urls&gt;&lt;electronic-resource-num&gt;http://dx.doi.org/10.1016/j.hrmr.2013.05.002&lt;/electronic-resource-num&gt;&lt;/record&gt;&lt;/Cite&gt;&lt;/EndNote&gt;</w:instrText>
      </w:r>
      <w:r w:rsidR="00CA645B" w:rsidRPr="00E3206C">
        <w:rPr>
          <w:rFonts w:ascii="Times New Roman" w:hAnsi="Times New Roman" w:cs="Times New Roman"/>
          <w:sz w:val="24"/>
          <w:szCs w:val="24"/>
          <w:lang w:val="en-GB"/>
        </w:rPr>
        <w:fldChar w:fldCharType="separate"/>
      </w:r>
      <w:r w:rsidR="00136112" w:rsidRPr="00E3206C">
        <w:rPr>
          <w:rFonts w:ascii="Times New Roman" w:hAnsi="Times New Roman" w:cs="Times New Roman"/>
          <w:noProof/>
          <w:sz w:val="24"/>
          <w:szCs w:val="24"/>
          <w:lang w:val="en-GB"/>
        </w:rPr>
        <w:t>(Gallardo-Gallardo et al., 2013)</w:t>
      </w:r>
      <w:r w:rsidR="00CA645B" w:rsidRPr="00E3206C">
        <w:rPr>
          <w:rFonts w:ascii="Times New Roman" w:hAnsi="Times New Roman" w:cs="Times New Roman"/>
          <w:sz w:val="24"/>
          <w:szCs w:val="24"/>
          <w:lang w:val="en-GB"/>
        </w:rPr>
        <w:fldChar w:fldCharType="end"/>
      </w:r>
      <w:r w:rsidR="007536D8" w:rsidRPr="00E3206C">
        <w:rPr>
          <w:rFonts w:ascii="Times New Roman" w:hAnsi="Times New Roman" w:cs="Times New Roman"/>
          <w:sz w:val="24"/>
          <w:szCs w:val="24"/>
          <w:lang w:val="en-GB"/>
        </w:rPr>
        <w:t xml:space="preserve"> </w:t>
      </w:r>
      <w:r w:rsidR="00F27443" w:rsidRPr="00E3206C">
        <w:rPr>
          <w:rFonts w:ascii="Times New Roman" w:hAnsi="Times New Roman" w:cs="Times New Roman"/>
          <w:sz w:val="24"/>
          <w:szCs w:val="24"/>
          <w:lang w:val="en-GB"/>
        </w:rPr>
        <w:t>and</w:t>
      </w:r>
      <w:r w:rsidR="007536D8" w:rsidRPr="00E3206C">
        <w:rPr>
          <w:rFonts w:ascii="Times New Roman" w:hAnsi="Times New Roman" w:cs="Times New Roman"/>
          <w:sz w:val="24"/>
          <w:szCs w:val="24"/>
          <w:lang w:val="en-GB"/>
        </w:rPr>
        <w:t xml:space="preserve"> </w:t>
      </w:r>
      <w:r w:rsidR="00F27443" w:rsidRPr="00E3206C">
        <w:rPr>
          <w:rFonts w:ascii="Times New Roman" w:hAnsi="Times New Roman" w:cs="Times New Roman"/>
          <w:sz w:val="24"/>
          <w:szCs w:val="24"/>
          <w:lang w:val="en-GB"/>
        </w:rPr>
        <w:t xml:space="preserve">the assumption of </w:t>
      </w:r>
      <w:r w:rsidR="007536D8" w:rsidRPr="00E3206C">
        <w:rPr>
          <w:rFonts w:ascii="Times New Roman" w:hAnsi="Times New Roman" w:cs="Times New Roman"/>
          <w:sz w:val="24"/>
          <w:szCs w:val="24"/>
          <w:lang w:val="en-GB"/>
        </w:rPr>
        <w:t>the talent label</w:t>
      </w:r>
      <w:r w:rsidR="00F27443" w:rsidRPr="00E3206C">
        <w:rPr>
          <w:rFonts w:ascii="Times New Roman" w:hAnsi="Times New Roman" w:cs="Times New Roman"/>
          <w:sz w:val="24"/>
          <w:szCs w:val="24"/>
          <w:lang w:val="en-GB"/>
        </w:rPr>
        <w:t xml:space="preserve"> having only positive effects</w:t>
      </w:r>
      <w:r w:rsidR="007536D8" w:rsidRPr="00E3206C">
        <w:rPr>
          <w:rFonts w:ascii="Times New Roman" w:hAnsi="Times New Roman" w:cs="Times New Roman"/>
          <w:sz w:val="24"/>
          <w:szCs w:val="24"/>
          <w:lang w:val="en-GB"/>
        </w:rPr>
        <w:t>.</w:t>
      </w:r>
      <w:r w:rsidR="00F27443" w:rsidRPr="00E3206C">
        <w:rPr>
          <w:rFonts w:ascii="Times New Roman" w:hAnsi="Times New Roman" w:cs="Times New Roman"/>
          <w:sz w:val="24"/>
          <w:szCs w:val="24"/>
          <w:lang w:val="en-GB"/>
        </w:rPr>
        <w:t xml:space="preserve"> T</w:t>
      </w:r>
      <w:r w:rsidR="00A21532" w:rsidRPr="00E3206C">
        <w:rPr>
          <w:rFonts w:ascii="Times New Roman" w:hAnsi="Times New Roman" w:cs="Times New Roman"/>
          <w:sz w:val="24"/>
          <w:szCs w:val="24"/>
          <w:lang w:val="en-GB"/>
        </w:rPr>
        <w:t xml:space="preserve">alents </w:t>
      </w:r>
      <w:r w:rsidR="00F27443" w:rsidRPr="00E3206C">
        <w:rPr>
          <w:rFonts w:ascii="Times New Roman" w:hAnsi="Times New Roman" w:cs="Times New Roman"/>
          <w:sz w:val="24"/>
          <w:szCs w:val="24"/>
          <w:lang w:val="en-GB"/>
        </w:rPr>
        <w:t>may not always be</w:t>
      </w:r>
      <w:r w:rsidR="00136112" w:rsidRPr="00E3206C">
        <w:rPr>
          <w:rFonts w:ascii="Times New Roman" w:hAnsi="Times New Roman" w:cs="Times New Roman"/>
          <w:sz w:val="24"/>
          <w:szCs w:val="24"/>
          <w:lang w:val="en-GB"/>
        </w:rPr>
        <w:t xml:space="preserve"> treated as winners </w:t>
      </w:r>
      <w:r w:rsidR="00CA645B" w:rsidRPr="00E3206C">
        <w:rPr>
          <w:rFonts w:ascii="Times New Roman" w:hAnsi="Times New Roman" w:cs="Times New Roman"/>
          <w:sz w:val="24"/>
          <w:szCs w:val="24"/>
          <w:lang w:val="en-GB"/>
        </w:rPr>
        <w:fldChar w:fldCharType="begin"/>
      </w:r>
      <w:r w:rsidR="00136112" w:rsidRPr="00E3206C">
        <w:rPr>
          <w:rFonts w:ascii="Times New Roman" w:hAnsi="Times New Roman" w:cs="Times New Roman"/>
          <w:sz w:val="24"/>
          <w:szCs w:val="24"/>
          <w:lang w:val="en-GB"/>
        </w:rPr>
        <w:instrText xml:space="preserve"> ADDIN EN.CITE &lt;EndNote&gt;&lt;Cite&gt;&lt;Author&gt;Dries&lt;/Author&gt;&lt;Year&gt;2013&lt;/Year&gt;&lt;RecNum&gt;189&lt;/RecNum&gt;&lt;DisplayText&gt;(Dries, 2013)&lt;/DisplayText&gt;&lt;record&gt;&lt;rec-number&gt;189&lt;/rec-number&gt;&lt;foreign-keys&gt;&lt;key app="EN" db-id="xpre5s50kv5wt8etr94xrt9i0sdawvxw0vsr" timestamp="1443535895"&gt;189&lt;/key&gt;&lt;/foreign-keys&gt;&lt;ref-type name="Journal Article"&gt;17&lt;/ref-type&gt;&lt;contributors&gt;&lt;authors&gt;&lt;author&gt;Dries, N.&lt;/author&gt;&lt;/authors&gt;&lt;/contributors&gt;&lt;titles&gt;&lt;title&gt;Talent management, from phenomenon to theory: Introduction to the Special Issue&lt;/title&gt;&lt;secondary-title&gt;Human Resource Management Review&lt;/secondary-title&gt;&lt;/titles&gt;&lt;periodical&gt;&lt;full-title&gt;Human Resource Management Review&lt;/full-title&gt;&lt;/periodical&gt;&lt;pages&gt;267-271&lt;/pages&gt;&lt;volume&gt;23&lt;/volume&gt;&lt;number&gt;4&lt;/number&gt;&lt;dates&gt;&lt;year&gt;2013&lt;/year&gt;&lt;pub-dates&gt;&lt;date&gt;12//&lt;/date&gt;&lt;/pub-dates&gt;&lt;/dates&gt;&lt;isbn&gt;1053-4822&lt;/isbn&gt;&lt;urls&gt;&lt;related-urls&gt;&lt;url&gt;http://www.sciencedirect.com/science/article/pii/S1053482213000417&lt;/url&gt;&lt;/related-urls&gt;&lt;/urls&gt;&lt;electronic-resource-num&gt;http://dx.doi.org/10.1016/j.hrmr.2013.08.006&lt;/electronic-resource-num&gt;&lt;/record&gt;&lt;/Cite&gt;&lt;/EndNote&gt;</w:instrText>
      </w:r>
      <w:r w:rsidR="00CA645B" w:rsidRPr="00E3206C">
        <w:rPr>
          <w:rFonts w:ascii="Times New Roman" w:hAnsi="Times New Roman" w:cs="Times New Roman"/>
          <w:sz w:val="24"/>
          <w:szCs w:val="24"/>
          <w:lang w:val="en-GB"/>
        </w:rPr>
        <w:fldChar w:fldCharType="separate"/>
      </w:r>
      <w:r w:rsidR="00136112" w:rsidRPr="00E3206C">
        <w:rPr>
          <w:rFonts w:ascii="Times New Roman" w:hAnsi="Times New Roman" w:cs="Times New Roman"/>
          <w:noProof/>
          <w:sz w:val="24"/>
          <w:szCs w:val="24"/>
          <w:lang w:val="en-GB"/>
        </w:rPr>
        <w:t>(Dries, 2013)</w:t>
      </w:r>
      <w:r w:rsidR="00CA645B" w:rsidRPr="00E3206C">
        <w:rPr>
          <w:rFonts w:ascii="Times New Roman" w:hAnsi="Times New Roman" w:cs="Times New Roman"/>
          <w:sz w:val="24"/>
          <w:szCs w:val="24"/>
          <w:lang w:val="en-GB"/>
        </w:rPr>
        <w:fldChar w:fldCharType="end"/>
      </w:r>
      <w:r w:rsidR="00710FA7">
        <w:rPr>
          <w:rFonts w:ascii="Times New Roman" w:hAnsi="Times New Roman" w:cs="Times New Roman"/>
          <w:sz w:val="24"/>
          <w:szCs w:val="24"/>
          <w:lang w:val="en-GB"/>
        </w:rPr>
        <w:t xml:space="preserve"> and i</w:t>
      </w:r>
      <w:r w:rsidR="005D464C" w:rsidRPr="00E3206C">
        <w:rPr>
          <w:rFonts w:ascii="Times New Roman" w:hAnsi="Times New Roman" w:cs="Times New Roman"/>
          <w:sz w:val="24"/>
          <w:szCs w:val="24"/>
          <w:lang w:val="en-GB"/>
        </w:rPr>
        <w:t xml:space="preserve">t also throws doubt </w:t>
      </w:r>
      <w:r w:rsidR="00FB1A4E" w:rsidRPr="00E3206C">
        <w:rPr>
          <w:rFonts w:ascii="Times New Roman" w:hAnsi="Times New Roman" w:cs="Times New Roman"/>
          <w:sz w:val="24"/>
          <w:szCs w:val="24"/>
          <w:lang w:val="en-GB"/>
        </w:rPr>
        <w:t xml:space="preserve">on </w:t>
      </w:r>
      <w:r w:rsidR="005D464C" w:rsidRPr="00E3206C">
        <w:rPr>
          <w:rFonts w:ascii="Times New Roman" w:hAnsi="Times New Roman" w:cs="Times New Roman"/>
          <w:sz w:val="24"/>
          <w:szCs w:val="24"/>
          <w:lang w:val="en-GB"/>
        </w:rPr>
        <w:t>TM’s</w:t>
      </w:r>
      <w:r w:rsidR="00FB1A4E" w:rsidRPr="00E3206C">
        <w:rPr>
          <w:rFonts w:ascii="Times New Roman" w:hAnsi="Times New Roman" w:cs="Times New Roman"/>
          <w:sz w:val="24"/>
          <w:szCs w:val="24"/>
          <w:lang w:val="en-GB"/>
        </w:rPr>
        <w:t xml:space="preserve"> mutual gains assumption, which claims that TM practices equally benefit the employer and the employee </w:t>
      </w:r>
      <w:r w:rsidR="00CA645B" w:rsidRPr="00E3206C">
        <w:rPr>
          <w:rFonts w:ascii="Times New Roman" w:hAnsi="Times New Roman" w:cs="Times New Roman"/>
          <w:sz w:val="24"/>
          <w:szCs w:val="24"/>
          <w:lang w:val="en-GB"/>
        </w:rPr>
        <w:fldChar w:fldCharType="begin"/>
      </w:r>
      <w:r w:rsidR="00F24BF9" w:rsidRPr="00E3206C">
        <w:rPr>
          <w:rFonts w:ascii="Times New Roman" w:hAnsi="Times New Roman" w:cs="Times New Roman"/>
          <w:sz w:val="24"/>
          <w:szCs w:val="24"/>
          <w:lang w:val="en-GB"/>
        </w:rPr>
        <w:instrText xml:space="preserve"> ADDIN EN.CITE &lt;EndNote&gt;&lt;Cite&gt;&lt;Author&gt;Susskind&lt;/Author&gt;&lt;Year&gt;2009&lt;/Year&gt;&lt;RecNum&gt;216&lt;/RecNum&gt;&lt;DisplayText&gt;(Susskind &amp;amp; Movius, 2009; Thunnissen et al., 2013a)&lt;/DisplayText&gt;&lt;record&gt;&lt;rec-number&gt;216&lt;/rec-number&gt;&lt;foreign-keys&gt;&lt;key app="EN" db-id="xpre5s50kv5wt8etr94xrt9i0sdawvxw0vsr" timestamp="1443606843"&gt;216&lt;/key&gt;&lt;/foreign-keys&gt;&lt;ref-type name="Book"&gt;6&lt;/ref-type&gt;&lt;contributors&gt;&lt;authors&gt;&lt;author&gt;Susskind, L.&lt;/author&gt;&lt;author&gt;Movius, H.&lt;/author&gt;&lt;/authors&gt;&lt;/contributors&gt;&lt;titles&gt;&lt;title&gt;Built to win: Creating a world class negotiating organization &lt;/title&gt;&lt;/titles&gt;&lt;dates&gt;&lt;year&gt;2009&lt;/year&gt;&lt;/dates&gt;&lt;pub-location&gt;Boston, MA&lt;/pub-location&gt;&lt;publisher&gt;Harvard Business School Publishing &lt;/publisher&gt;&lt;urls&gt;&lt;/urls&gt;&lt;/record&gt;&lt;/Cite&gt;&lt;Cite&gt;&lt;Author&gt;Thunnissen&lt;/Author&gt;&lt;Year&gt;2013&lt;/Year&gt;&lt;RecNum&gt;150&lt;/RecNum&gt;&lt;record&gt;&lt;rec-number&gt;150&lt;/rec-number&gt;&lt;foreign-keys&gt;&lt;key app="EN" db-id="xpre5s50kv5wt8etr94xrt9i0sdawvxw0vsr" timestamp="1418421230"&gt;150&lt;/key&gt;&lt;/foreign-keys&gt;&lt;ref-type name="Journal Article"&gt;17&lt;/ref-type&gt;&lt;contributors&gt;&lt;authors&gt;&lt;author&gt;Thunnissen, Marian&lt;/author&gt;&lt;author&gt;Boselie, Paul&lt;/author&gt;&lt;author&gt;Fruytier, Ben&lt;/author&gt;&lt;/authors&gt;&lt;/contributors&gt;&lt;titles&gt;&lt;title&gt;A review of talent management: ‘infancy or adolescence?’&lt;/title&gt;&lt;secondary-title&gt;The International Journal of Human Resource Management&lt;/secondary-title&gt;&lt;/titles&gt;&lt;periodical&gt;&lt;full-title&gt;The International Journal of Human Resource Management&lt;/full-title&gt;&lt;/periodical&gt;&lt;pages&gt;1744-1761&lt;/pages&gt;&lt;volume&gt;24&lt;/volume&gt;&lt;number&gt;9&lt;/number&gt;&lt;dates&gt;&lt;year&gt;2013&lt;/year&gt;&lt;pub-dates&gt;&lt;date&gt;2013/05/01&lt;/date&gt;&lt;/pub-dates&gt;&lt;/dates&gt;&lt;publisher&gt;Routledge&lt;/publisher&gt;&lt;isbn&gt;0958-5192&lt;/isbn&gt;&lt;urls&gt;&lt;related-urls&gt;&lt;url&gt;http://dx.doi.org/10.1080/09585192.2013.777543&lt;/url&gt;&lt;/related-urls&gt;&lt;/urls&gt;&lt;electronic-resource-num&gt;10.1080/09585192.2013.777543&lt;/electronic-resource-num&gt;&lt;access-date&gt;2014/12/12&lt;/access-date&gt;&lt;/record&gt;&lt;/Cite&gt;&lt;/EndNote&gt;</w:instrText>
      </w:r>
      <w:r w:rsidR="00CA645B" w:rsidRPr="00E3206C">
        <w:rPr>
          <w:rFonts w:ascii="Times New Roman" w:hAnsi="Times New Roman" w:cs="Times New Roman"/>
          <w:sz w:val="24"/>
          <w:szCs w:val="24"/>
          <w:lang w:val="en-GB"/>
        </w:rPr>
        <w:fldChar w:fldCharType="separate"/>
      </w:r>
      <w:r w:rsidR="00F24BF9" w:rsidRPr="00E3206C">
        <w:rPr>
          <w:rFonts w:ascii="Times New Roman" w:hAnsi="Times New Roman" w:cs="Times New Roman"/>
          <w:noProof/>
          <w:sz w:val="24"/>
          <w:szCs w:val="24"/>
          <w:lang w:val="en-GB"/>
        </w:rPr>
        <w:t xml:space="preserve">(Susskind &amp; Movius, 2009; Thunnissen et al., </w:t>
      </w:r>
      <w:r w:rsidR="00FE75C4">
        <w:rPr>
          <w:rFonts w:ascii="Times New Roman" w:hAnsi="Times New Roman" w:cs="Times New Roman"/>
          <w:noProof/>
          <w:sz w:val="24"/>
          <w:szCs w:val="24"/>
          <w:lang w:val="en-GB"/>
        </w:rPr>
        <w:t>2013</w:t>
      </w:r>
      <w:r w:rsidR="00F24BF9" w:rsidRPr="00E3206C">
        <w:rPr>
          <w:rFonts w:ascii="Times New Roman" w:hAnsi="Times New Roman" w:cs="Times New Roman"/>
          <w:noProof/>
          <w:sz w:val="24"/>
          <w:szCs w:val="24"/>
          <w:lang w:val="en-GB"/>
        </w:rPr>
        <w:t>)</w:t>
      </w:r>
      <w:r w:rsidR="00CA645B" w:rsidRPr="00E3206C">
        <w:rPr>
          <w:rFonts w:ascii="Times New Roman" w:hAnsi="Times New Roman" w:cs="Times New Roman"/>
          <w:sz w:val="24"/>
          <w:szCs w:val="24"/>
          <w:lang w:val="en-GB"/>
        </w:rPr>
        <w:fldChar w:fldCharType="end"/>
      </w:r>
      <w:r w:rsidR="00FB1A4E" w:rsidRPr="00E3206C">
        <w:rPr>
          <w:rFonts w:ascii="Times New Roman" w:hAnsi="Times New Roman" w:cs="Times New Roman"/>
          <w:sz w:val="24"/>
          <w:szCs w:val="24"/>
          <w:lang w:val="en-GB"/>
        </w:rPr>
        <w:t>. In the short term, th</w:t>
      </w:r>
      <w:r w:rsidRPr="00E3206C">
        <w:rPr>
          <w:rFonts w:ascii="Times New Roman" w:hAnsi="Times New Roman" w:cs="Times New Roman"/>
          <w:sz w:val="24"/>
          <w:szCs w:val="24"/>
          <w:lang w:val="en-GB"/>
        </w:rPr>
        <w:t>e</w:t>
      </w:r>
      <w:r w:rsidR="00BB57B5" w:rsidRPr="00E3206C">
        <w:rPr>
          <w:rFonts w:ascii="Times New Roman" w:hAnsi="Times New Roman" w:cs="Times New Roman"/>
          <w:sz w:val="24"/>
          <w:szCs w:val="24"/>
          <w:lang w:val="en-GB"/>
        </w:rPr>
        <w:t xml:space="preserve"> “feel good factor”</w:t>
      </w:r>
      <w:r w:rsidR="00FB1A4E" w:rsidRPr="00E3206C">
        <w:rPr>
          <w:rFonts w:ascii="Times New Roman" w:hAnsi="Times New Roman" w:cs="Times New Roman"/>
          <w:sz w:val="24"/>
          <w:szCs w:val="24"/>
          <w:lang w:val="en-GB"/>
        </w:rPr>
        <w:t xml:space="preserve"> </w:t>
      </w:r>
      <w:r w:rsidR="00CA645B" w:rsidRPr="00E3206C">
        <w:rPr>
          <w:rFonts w:ascii="Times New Roman" w:hAnsi="Times New Roman" w:cs="Times New Roman"/>
          <w:sz w:val="24"/>
          <w:szCs w:val="24"/>
          <w:lang w:val="en-GB"/>
        </w:rPr>
        <w:fldChar w:fldCharType="begin"/>
      </w:r>
      <w:r w:rsidR="005D464C" w:rsidRPr="00E3206C">
        <w:rPr>
          <w:rFonts w:ascii="Times New Roman" w:hAnsi="Times New Roman" w:cs="Times New Roman"/>
          <w:sz w:val="24"/>
          <w:szCs w:val="24"/>
          <w:lang w:val="en-GB"/>
        </w:rPr>
        <w:instrText xml:space="preserve"> ADDIN EN.CITE &lt;EndNote&gt;&lt;Cite&gt;&lt;Author&gt;Swailes&lt;/Author&gt;&lt;Year&gt;2013&lt;/Year&gt;&lt;RecNum&gt;193&lt;/RecNum&gt;&lt;Pages&gt;355&lt;/Pages&gt;&lt;DisplayText&gt;(Swailes, 2013, p. 355)&lt;/DisplayText&gt;&lt;record&gt;&lt;rec-number&gt;193&lt;/rec-number&gt;&lt;foreign-keys&gt;&lt;key app="EN" db-id="xpre5s50kv5wt8etr94xrt9i0sdawvxw0vsr" timestamp="1443536126"&gt;193&lt;/key&gt;&lt;/foreign-keys&gt;&lt;ref-type name="Journal Article"&gt;17&lt;/ref-type&gt;&lt;contributors&gt;&lt;authors&gt;&lt;author&gt;Swailes, Stephen&lt;/author&gt;&lt;/authors&gt;&lt;/contributors&gt;&lt;titles&gt;&lt;title&gt;Troubling some assumptions: A response to “The role of perceived organizational justice in shaping the outcomes of talent management: A research agenda”&lt;/title&gt;&lt;secondary-title&gt;Human Resource Management Review&lt;/secondary-title&gt;&lt;/titles&gt;&lt;periodical&gt;&lt;full-title&gt;Human Resource Management Review&lt;/full-title&gt;&lt;/periodical&gt;&lt;pages&gt;354-356&lt;/pages&gt;&lt;volume&gt;23&lt;/volume&gt;&lt;number&gt;4&lt;/number&gt;&lt;keywords&gt;&lt;keyword&gt;Talent management&lt;/keyword&gt;&lt;keyword&gt;Shortage&lt;/keyword&gt;&lt;keyword&gt;War for talent&lt;/keyword&gt;&lt;keyword&gt;Workforce differentiation&lt;/keyword&gt;&lt;keyword&gt;Critique&lt;/keyword&gt;&lt;/keywords&gt;&lt;dates&gt;&lt;year&gt;2013&lt;/year&gt;&lt;pub-dates&gt;&lt;date&gt;12//&lt;/date&gt;&lt;/pub-dates&gt;&lt;/dates&gt;&lt;isbn&gt;1053-4822&lt;/isbn&gt;&lt;urls&gt;&lt;related-urls&gt;&lt;url&gt;http://www.sciencedirect.com/science/article/pii/S1053482213000405&lt;/url&gt;&lt;/related-urls&gt;&lt;/urls&gt;&lt;electronic-resource-num&gt;http://dx.doi.org/10.1016/j.hrmr.2013.08.005&lt;/electronic-resource-num&gt;&lt;/record&gt;&lt;/Cite&gt;&lt;/EndNote&gt;</w:instrText>
      </w:r>
      <w:r w:rsidR="00CA645B" w:rsidRPr="00E3206C">
        <w:rPr>
          <w:rFonts w:ascii="Times New Roman" w:hAnsi="Times New Roman" w:cs="Times New Roman"/>
          <w:sz w:val="24"/>
          <w:szCs w:val="24"/>
          <w:lang w:val="en-GB"/>
        </w:rPr>
        <w:fldChar w:fldCharType="separate"/>
      </w:r>
      <w:r w:rsidR="005D464C" w:rsidRPr="00E3206C">
        <w:rPr>
          <w:rFonts w:ascii="Times New Roman" w:hAnsi="Times New Roman" w:cs="Times New Roman"/>
          <w:noProof/>
          <w:sz w:val="24"/>
          <w:szCs w:val="24"/>
          <w:lang w:val="en-GB"/>
        </w:rPr>
        <w:t xml:space="preserve">(Swailes, 2013, </w:t>
      </w:r>
      <w:r w:rsidR="00916DDC">
        <w:rPr>
          <w:rFonts w:ascii="Times New Roman" w:hAnsi="Times New Roman" w:cs="Times New Roman"/>
          <w:noProof/>
          <w:sz w:val="24"/>
          <w:szCs w:val="24"/>
          <w:lang w:val="en-GB"/>
        </w:rPr>
        <w:t>p.</w:t>
      </w:r>
      <w:r w:rsidR="005D464C" w:rsidRPr="00E3206C">
        <w:rPr>
          <w:rFonts w:ascii="Times New Roman" w:hAnsi="Times New Roman" w:cs="Times New Roman"/>
          <w:noProof/>
          <w:sz w:val="24"/>
          <w:szCs w:val="24"/>
          <w:lang w:val="en-GB"/>
        </w:rPr>
        <w:t>355)</w:t>
      </w:r>
      <w:r w:rsidR="00CA645B" w:rsidRPr="00E3206C">
        <w:rPr>
          <w:rFonts w:ascii="Times New Roman" w:hAnsi="Times New Roman" w:cs="Times New Roman"/>
          <w:sz w:val="24"/>
          <w:szCs w:val="24"/>
          <w:lang w:val="en-GB"/>
        </w:rPr>
        <w:fldChar w:fldCharType="end"/>
      </w:r>
      <w:r w:rsidR="005D464C" w:rsidRPr="00E3206C">
        <w:rPr>
          <w:rFonts w:ascii="Times New Roman" w:hAnsi="Times New Roman" w:cs="Times New Roman"/>
          <w:sz w:val="24"/>
          <w:szCs w:val="24"/>
          <w:lang w:val="en-GB"/>
        </w:rPr>
        <w:t xml:space="preserve"> </w:t>
      </w:r>
      <w:r w:rsidR="00FB1A4E" w:rsidRPr="00E3206C">
        <w:rPr>
          <w:rFonts w:ascii="Times New Roman" w:hAnsi="Times New Roman" w:cs="Times New Roman"/>
          <w:sz w:val="24"/>
          <w:szCs w:val="24"/>
          <w:lang w:val="en-GB"/>
        </w:rPr>
        <w:t>or Pygmalion effect m</w:t>
      </w:r>
      <w:r w:rsidRPr="00E3206C">
        <w:rPr>
          <w:rFonts w:ascii="Times New Roman" w:hAnsi="Times New Roman" w:cs="Times New Roman"/>
          <w:sz w:val="24"/>
          <w:szCs w:val="24"/>
          <w:lang w:val="en-GB"/>
        </w:rPr>
        <w:t>ay</w:t>
      </w:r>
      <w:r w:rsidR="00FB1A4E" w:rsidRPr="00E3206C">
        <w:rPr>
          <w:rFonts w:ascii="Times New Roman" w:hAnsi="Times New Roman" w:cs="Times New Roman"/>
          <w:sz w:val="24"/>
          <w:szCs w:val="24"/>
          <w:lang w:val="en-GB"/>
        </w:rPr>
        <w:t xml:space="preserve"> initiate extra-role behavio</w:t>
      </w:r>
      <w:r w:rsidR="001B511C">
        <w:rPr>
          <w:rFonts w:ascii="Times New Roman" w:hAnsi="Times New Roman" w:cs="Times New Roman"/>
          <w:sz w:val="24"/>
          <w:szCs w:val="24"/>
          <w:lang w:val="en-GB"/>
        </w:rPr>
        <w:t>u</w:t>
      </w:r>
      <w:r w:rsidR="00FB1A4E" w:rsidRPr="00E3206C">
        <w:rPr>
          <w:rFonts w:ascii="Times New Roman" w:hAnsi="Times New Roman" w:cs="Times New Roman"/>
          <w:sz w:val="24"/>
          <w:szCs w:val="24"/>
          <w:lang w:val="en-GB"/>
        </w:rPr>
        <w:t xml:space="preserve">r </w:t>
      </w:r>
      <w:r w:rsidR="005D464C" w:rsidRPr="00E3206C">
        <w:rPr>
          <w:rFonts w:ascii="Times New Roman" w:hAnsi="Times New Roman" w:cs="Times New Roman"/>
          <w:sz w:val="24"/>
          <w:szCs w:val="24"/>
          <w:lang w:val="en-GB"/>
        </w:rPr>
        <w:t xml:space="preserve">that benefits the organization (such as </w:t>
      </w:r>
      <w:r w:rsidR="00FB1A4E" w:rsidRPr="00E3206C">
        <w:rPr>
          <w:rFonts w:ascii="Times New Roman" w:hAnsi="Times New Roman" w:cs="Times New Roman"/>
          <w:sz w:val="24"/>
          <w:szCs w:val="24"/>
          <w:lang w:val="en-GB"/>
        </w:rPr>
        <w:t>Dagmar’s ambition to integrate D&amp;I into new and existing HR projects</w:t>
      </w:r>
      <w:r w:rsidR="005D464C" w:rsidRPr="00E3206C">
        <w:rPr>
          <w:rFonts w:ascii="Times New Roman" w:hAnsi="Times New Roman" w:cs="Times New Roman"/>
          <w:sz w:val="24"/>
          <w:szCs w:val="24"/>
          <w:lang w:val="en-GB"/>
        </w:rPr>
        <w:t>),</w:t>
      </w:r>
      <w:r w:rsidR="00FB1A4E" w:rsidRPr="00E3206C">
        <w:rPr>
          <w:rFonts w:ascii="Times New Roman" w:hAnsi="Times New Roman" w:cs="Times New Roman"/>
          <w:sz w:val="24"/>
          <w:szCs w:val="24"/>
          <w:lang w:val="en-GB"/>
        </w:rPr>
        <w:t xml:space="preserve"> </w:t>
      </w:r>
      <w:r w:rsidR="005D464C" w:rsidRPr="00E3206C">
        <w:rPr>
          <w:rFonts w:ascii="Times New Roman" w:hAnsi="Times New Roman" w:cs="Times New Roman"/>
          <w:sz w:val="24"/>
          <w:szCs w:val="24"/>
          <w:lang w:val="en-GB"/>
        </w:rPr>
        <w:t xml:space="preserve">but these benefits are </w:t>
      </w:r>
      <w:r w:rsidR="002C5F6A" w:rsidRPr="00E3206C">
        <w:rPr>
          <w:rFonts w:ascii="Times New Roman" w:hAnsi="Times New Roman" w:cs="Times New Roman"/>
          <w:sz w:val="24"/>
          <w:szCs w:val="24"/>
          <w:lang w:val="en-GB"/>
        </w:rPr>
        <w:t>not automatically sustained when</w:t>
      </w:r>
      <w:r w:rsidR="00554CB8" w:rsidRPr="00E3206C">
        <w:rPr>
          <w:rFonts w:ascii="Times New Roman" w:hAnsi="Times New Roman" w:cs="Times New Roman"/>
          <w:sz w:val="24"/>
          <w:szCs w:val="24"/>
          <w:lang w:val="en-GB"/>
        </w:rPr>
        <w:t xml:space="preserve"> </w:t>
      </w:r>
      <w:r w:rsidR="00710FA7">
        <w:rPr>
          <w:rFonts w:ascii="Times New Roman" w:hAnsi="Times New Roman" w:cs="Times New Roman"/>
          <w:sz w:val="24"/>
          <w:szCs w:val="24"/>
          <w:lang w:val="en-GB"/>
        </w:rPr>
        <w:t xml:space="preserve">the organizational context changes and </w:t>
      </w:r>
      <w:r w:rsidR="006A5AFD">
        <w:rPr>
          <w:rFonts w:ascii="Times New Roman" w:hAnsi="Times New Roman" w:cs="Times New Roman"/>
          <w:sz w:val="24"/>
          <w:szCs w:val="24"/>
          <w:lang w:val="en-GB"/>
        </w:rPr>
        <w:t xml:space="preserve">behaviours that </w:t>
      </w:r>
      <w:r w:rsidR="001B511C">
        <w:rPr>
          <w:rFonts w:ascii="Times New Roman" w:hAnsi="Times New Roman" w:cs="Times New Roman"/>
          <w:sz w:val="24"/>
          <w:szCs w:val="24"/>
          <w:lang w:val="en-GB"/>
        </w:rPr>
        <w:t>first</w:t>
      </w:r>
      <w:r w:rsidR="006A5AFD">
        <w:rPr>
          <w:rFonts w:ascii="Times New Roman" w:hAnsi="Times New Roman" w:cs="Times New Roman"/>
          <w:sz w:val="24"/>
          <w:szCs w:val="24"/>
          <w:lang w:val="en-GB"/>
        </w:rPr>
        <w:t xml:space="preserve"> led to success become redefined as problem</w:t>
      </w:r>
      <w:r w:rsidR="007357D5">
        <w:rPr>
          <w:rFonts w:ascii="Times New Roman" w:hAnsi="Times New Roman" w:cs="Times New Roman"/>
          <w:sz w:val="24"/>
          <w:szCs w:val="24"/>
          <w:lang w:val="en-GB"/>
        </w:rPr>
        <w:t>atic</w:t>
      </w:r>
      <w:r w:rsidR="006A5AFD">
        <w:rPr>
          <w:rFonts w:ascii="Times New Roman" w:hAnsi="Times New Roman" w:cs="Times New Roman"/>
          <w:sz w:val="24"/>
          <w:szCs w:val="24"/>
          <w:lang w:val="en-GB"/>
        </w:rPr>
        <w:t>.</w:t>
      </w:r>
    </w:p>
    <w:p w:rsidR="006F2C77" w:rsidRPr="00E3206C" w:rsidRDefault="00885AE1" w:rsidP="00E9080D">
      <w:pPr>
        <w:spacing w:after="0" w:line="240" w:lineRule="auto"/>
        <w:ind w:firstLine="709"/>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As</w:t>
      </w:r>
      <w:r w:rsidR="006F2C77" w:rsidRPr="00E3206C">
        <w:rPr>
          <w:rFonts w:ascii="Times New Roman" w:hAnsi="Times New Roman" w:cs="Times New Roman"/>
          <w:sz w:val="24"/>
          <w:szCs w:val="24"/>
          <w:lang w:val="en-GB"/>
        </w:rPr>
        <w:t xml:space="preserve"> the effects of TM </w:t>
      </w:r>
      <w:r w:rsidRPr="00E3206C">
        <w:rPr>
          <w:rFonts w:ascii="Times New Roman" w:hAnsi="Times New Roman" w:cs="Times New Roman"/>
          <w:sz w:val="24"/>
          <w:szCs w:val="24"/>
          <w:lang w:val="en-GB"/>
        </w:rPr>
        <w:t>can be</w:t>
      </w:r>
      <w:r w:rsidR="006F2C77" w:rsidRPr="00E3206C">
        <w:rPr>
          <w:rFonts w:ascii="Times New Roman" w:hAnsi="Times New Roman" w:cs="Times New Roman"/>
          <w:sz w:val="24"/>
          <w:szCs w:val="24"/>
          <w:lang w:val="en-GB"/>
        </w:rPr>
        <w:t xml:space="preserve"> ambiguous, the </w:t>
      </w:r>
      <w:r w:rsidRPr="00E3206C">
        <w:rPr>
          <w:rFonts w:ascii="Times New Roman" w:hAnsi="Times New Roman" w:cs="Times New Roman"/>
          <w:sz w:val="24"/>
          <w:szCs w:val="24"/>
          <w:lang w:val="en-GB"/>
        </w:rPr>
        <w:t>talent management</w:t>
      </w:r>
      <w:r w:rsidR="006F2C77" w:rsidRPr="00E3206C">
        <w:rPr>
          <w:rFonts w:ascii="Times New Roman" w:hAnsi="Times New Roman" w:cs="Times New Roman"/>
          <w:sz w:val="24"/>
          <w:szCs w:val="24"/>
          <w:lang w:val="en-GB"/>
        </w:rPr>
        <w:t xml:space="preserve"> literature may </w:t>
      </w:r>
      <w:r w:rsidR="00372090" w:rsidRPr="00E3206C">
        <w:rPr>
          <w:rFonts w:ascii="Times New Roman" w:hAnsi="Times New Roman" w:cs="Times New Roman"/>
          <w:sz w:val="24"/>
          <w:szCs w:val="24"/>
          <w:lang w:val="en-GB"/>
        </w:rPr>
        <w:t xml:space="preserve">also </w:t>
      </w:r>
      <w:r w:rsidR="006F2C77" w:rsidRPr="00E3206C">
        <w:rPr>
          <w:rFonts w:ascii="Times New Roman" w:hAnsi="Times New Roman" w:cs="Times New Roman"/>
          <w:sz w:val="24"/>
          <w:szCs w:val="24"/>
          <w:lang w:val="en-GB"/>
        </w:rPr>
        <w:t xml:space="preserve">benefit from adopting a paradox perspective. Paradox, defined as an apparent contradiction, acknowledges the complexity of organizational life, describing conflicting demands or opposing perspectives </w:t>
      </w:r>
      <w:r w:rsidR="00CA645B" w:rsidRPr="00E3206C">
        <w:rPr>
          <w:rFonts w:ascii="Times New Roman" w:hAnsi="Times New Roman" w:cs="Times New Roman"/>
          <w:sz w:val="24"/>
          <w:szCs w:val="24"/>
          <w:lang w:val="en-GB"/>
        </w:rPr>
        <w:fldChar w:fldCharType="begin">
          <w:fldData xml:space="preserve">PEVuZE5vdGU+PENpdGU+PEF1dGhvcj5Qb29sZTwvQXV0aG9yPjxZZWFyPjE5ODk8L1llYXI+PFJl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</w:fldData>
        </w:fldChar>
      </w:r>
      <w:r w:rsidR="00C850B3" w:rsidRPr="00E3206C">
        <w:rPr>
          <w:rFonts w:ascii="Times New Roman" w:hAnsi="Times New Roman" w:cs="Times New Roman"/>
          <w:sz w:val="24"/>
          <w:szCs w:val="24"/>
          <w:lang w:val="en-GB"/>
        </w:rPr>
        <w:instrText xml:space="preserve"> ADDIN EN.CITE </w:instrText>
      </w:r>
      <w:r w:rsidR="00CA645B" w:rsidRPr="00E3206C">
        <w:rPr>
          <w:rFonts w:ascii="Times New Roman" w:hAnsi="Times New Roman" w:cs="Times New Roman"/>
          <w:sz w:val="24"/>
          <w:szCs w:val="24"/>
          <w:lang w:val="en-GB"/>
        </w:rPr>
        <w:fldChar w:fldCharType="begin">
          <w:fldData xml:space="preserve">PEVuZE5vdGU+PENpdGU+PEF1dGhvcj5Qb29sZTwvQXV0aG9yPjxZZWFyPjE5ODk8L1llYXI+PFJl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</w:fldData>
        </w:fldChar>
      </w:r>
      <w:r w:rsidR="00C850B3" w:rsidRPr="00E3206C">
        <w:rPr>
          <w:rFonts w:ascii="Times New Roman" w:hAnsi="Times New Roman" w:cs="Times New Roman"/>
          <w:sz w:val="24"/>
          <w:szCs w:val="24"/>
          <w:lang w:val="en-GB"/>
        </w:rPr>
        <w:instrText xml:space="preserve"> ADDIN EN.CITE.DATA </w:instrText>
      </w:r>
      <w:r w:rsidR="00CA645B" w:rsidRPr="00E3206C">
        <w:rPr>
          <w:rFonts w:ascii="Times New Roman" w:hAnsi="Times New Roman" w:cs="Times New Roman"/>
          <w:sz w:val="24"/>
          <w:szCs w:val="24"/>
          <w:lang w:val="en-GB"/>
        </w:rPr>
      </w:r>
      <w:r w:rsidR="00CA645B" w:rsidRPr="00E3206C">
        <w:rPr>
          <w:rFonts w:ascii="Times New Roman" w:hAnsi="Times New Roman" w:cs="Times New Roman"/>
          <w:sz w:val="24"/>
          <w:szCs w:val="24"/>
          <w:lang w:val="en-GB"/>
        </w:rPr>
        <w:fldChar w:fldCharType="end"/>
      </w:r>
      <w:r w:rsidR="00CA645B" w:rsidRPr="00E3206C">
        <w:rPr>
          <w:rFonts w:ascii="Times New Roman" w:hAnsi="Times New Roman" w:cs="Times New Roman"/>
          <w:sz w:val="24"/>
          <w:szCs w:val="24"/>
          <w:lang w:val="en-GB"/>
        </w:rPr>
      </w:r>
      <w:r w:rsidR="00CA645B" w:rsidRPr="00E3206C">
        <w:rPr>
          <w:rFonts w:ascii="Times New Roman" w:hAnsi="Times New Roman" w:cs="Times New Roman"/>
          <w:sz w:val="24"/>
          <w:szCs w:val="24"/>
          <w:lang w:val="en-GB"/>
        </w:rPr>
        <w:fldChar w:fldCharType="separate"/>
      </w:r>
      <w:r w:rsidR="00C850B3" w:rsidRPr="00E3206C">
        <w:rPr>
          <w:rFonts w:ascii="Times New Roman" w:hAnsi="Times New Roman" w:cs="Times New Roman"/>
          <w:noProof/>
          <w:sz w:val="24"/>
          <w:szCs w:val="24"/>
          <w:lang w:val="en-GB"/>
        </w:rPr>
        <w:t>(Koot, Sabelis, &amp; Ybema, 1996; Lewis, 2000</w:t>
      </w:r>
      <w:r w:rsidR="006A5AFD">
        <w:rPr>
          <w:rFonts w:ascii="Times New Roman" w:hAnsi="Times New Roman" w:cs="Times New Roman"/>
          <w:noProof/>
          <w:sz w:val="24"/>
          <w:szCs w:val="24"/>
          <w:lang w:val="en-GB"/>
        </w:rPr>
        <w:t>)</w:t>
      </w:r>
      <w:bookmarkStart w:id="0" w:name="_GoBack"/>
      <w:bookmarkEnd w:id="0"/>
      <w:r w:rsidR="00CA645B" w:rsidRPr="00E3206C">
        <w:rPr>
          <w:rFonts w:ascii="Times New Roman" w:hAnsi="Times New Roman" w:cs="Times New Roman"/>
          <w:sz w:val="24"/>
          <w:szCs w:val="24"/>
          <w:lang w:val="en-GB"/>
        </w:rPr>
        <w:fldChar w:fldCharType="end"/>
      </w:r>
      <w:r w:rsidR="006F2C77" w:rsidRPr="00E3206C">
        <w:rPr>
          <w:rFonts w:ascii="Times New Roman" w:hAnsi="Times New Roman" w:cs="Times New Roman"/>
          <w:sz w:val="24"/>
          <w:szCs w:val="24"/>
          <w:lang w:val="en-GB"/>
        </w:rPr>
        <w:t xml:space="preserve">. Paradox theory addresses the complexity of organizational life and acknowledges the existence of various </w:t>
      </w:r>
      <w:r w:rsidR="006F2C77" w:rsidRPr="00E3206C">
        <w:rPr>
          <w:rFonts w:ascii="Times New Roman" w:hAnsi="Times New Roman" w:cs="Times New Roman"/>
          <w:sz w:val="24"/>
          <w:szCs w:val="24"/>
          <w:lang w:val="en-GB"/>
        </w:rPr>
        <w:lastRenderedPageBreak/>
        <w:t xml:space="preserve">dimensions that </w:t>
      </w:r>
      <w:r w:rsidRPr="00E3206C">
        <w:rPr>
          <w:rFonts w:ascii="Times New Roman" w:hAnsi="Times New Roman" w:cs="Times New Roman"/>
          <w:sz w:val="24"/>
          <w:szCs w:val="24"/>
          <w:lang w:val="en-GB"/>
        </w:rPr>
        <w:t xml:space="preserve">– simultaneously, successively or </w:t>
      </w:r>
      <w:proofErr w:type="spellStart"/>
      <w:r w:rsidRPr="00E3206C">
        <w:rPr>
          <w:rFonts w:ascii="Times New Roman" w:hAnsi="Times New Roman" w:cs="Times New Roman"/>
          <w:sz w:val="24"/>
          <w:szCs w:val="24"/>
          <w:lang w:val="en-GB"/>
        </w:rPr>
        <w:t>situationally</w:t>
      </w:r>
      <w:proofErr w:type="spellEnd"/>
      <w:r w:rsidR="00C850B3" w:rsidRPr="00E3206C">
        <w:rPr>
          <w:rFonts w:ascii="Times New Roman" w:hAnsi="Times New Roman" w:cs="Times New Roman"/>
          <w:sz w:val="24"/>
          <w:szCs w:val="24"/>
          <w:lang w:val="en-GB"/>
        </w:rPr>
        <w:t xml:space="preserve"> </w:t>
      </w:r>
      <w:r w:rsidR="00CA645B" w:rsidRPr="00E3206C">
        <w:rPr>
          <w:rFonts w:ascii="Times New Roman" w:hAnsi="Times New Roman" w:cs="Times New Roman"/>
          <w:sz w:val="24"/>
          <w:szCs w:val="24"/>
          <w:lang w:val="en-GB"/>
        </w:rPr>
        <w:fldChar w:fldCharType="begin"/>
      </w:r>
      <w:r w:rsidR="00C850B3" w:rsidRPr="00E3206C">
        <w:rPr>
          <w:rFonts w:ascii="Times New Roman" w:hAnsi="Times New Roman" w:cs="Times New Roman"/>
          <w:sz w:val="24"/>
          <w:szCs w:val="24"/>
          <w:lang w:val="en-GB"/>
        </w:rPr>
        <w:instrText xml:space="preserve"> ADDIN EN.CITE &lt;EndNote&gt;&lt;Cite&gt;&lt;Author&gt;Koot&lt;/Author&gt;&lt;Year&gt;1996&lt;/Year&gt;&lt;RecNum&gt;387&lt;/RecNum&gt;&lt;DisplayText&gt;(Koot et al., 1996)&lt;/DisplayText&gt;&lt;record&gt;&lt;rec-number&gt;387&lt;/rec-number&gt;&lt;foreign-keys&gt;&lt;key app="EN" db-id="xpre5s50kv5wt8etr94xrt9i0sdawvxw0vsr" timestamp="1484682430"&gt;387&lt;/key&gt;&lt;/foreign-keys&gt;&lt;ref-type name="Book Section"&gt;5&lt;/ref-type&gt;&lt;contributors&gt;&lt;authors&gt;&lt;author&gt;Koot, W.&lt;/author&gt;&lt;author&gt;Sabelis, I. &lt;/author&gt;&lt;author&gt;Ybema, S.&lt;/author&gt;&lt;/authors&gt;&lt;secondary-authors&gt;&lt;author&gt;Koot, W.&lt;/author&gt;&lt;author&gt;Sabelis, I. &lt;/author&gt;&lt;author&gt;Ybema, S.&lt;/author&gt;&lt;/secondary-authors&gt;&lt;/contributors&gt;&lt;titles&gt;&lt;title&gt;Global Identity – Local Oddity? Paradoxical processes in contemporary organizations&lt;/title&gt;&lt;secondary-title&gt;Contradictions in Context: Puzzling over paradoxes in contemporary organizations&lt;/secondary-title&gt;&lt;/titles&gt;&lt;pages&gt;1-16&lt;/pages&gt;&lt;dates&gt;&lt;year&gt;1996&lt;/year&gt;&lt;/dates&gt;&lt;pub-location&gt;Amsterdam&lt;/pub-location&gt;&lt;publisher&gt;VU University Press&lt;/publisher&gt;&lt;urls&gt;&lt;/urls&gt;&lt;/record&gt;&lt;/Cite&gt;&lt;/EndNote&gt;</w:instrText>
      </w:r>
      <w:r w:rsidR="00CA645B" w:rsidRPr="00E3206C">
        <w:rPr>
          <w:rFonts w:ascii="Times New Roman" w:hAnsi="Times New Roman" w:cs="Times New Roman"/>
          <w:sz w:val="24"/>
          <w:szCs w:val="24"/>
          <w:lang w:val="en-GB"/>
        </w:rPr>
        <w:fldChar w:fldCharType="separate"/>
      </w:r>
      <w:r w:rsidR="00C850B3" w:rsidRPr="00E3206C">
        <w:rPr>
          <w:rFonts w:ascii="Times New Roman" w:hAnsi="Times New Roman" w:cs="Times New Roman"/>
          <w:noProof/>
          <w:sz w:val="24"/>
          <w:szCs w:val="24"/>
          <w:lang w:val="en-GB"/>
        </w:rPr>
        <w:t>(Koot et al., 1996)</w:t>
      </w:r>
      <w:r w:rsidR="00CA645B" w:rsidRPr="00E3206C">
        <w:rPr>
          <w:rFonts w:ascii="Times New Roman" w:hAnsi="Times New Roman" w:cs="Times New Roman"/>
          <w:sz w:val="24"/>
          <w:szCs w:val="24"/>
          <w:lang w:val="en-GB"/>
        </w:rPr>
        <w:fldChar w:fldCharType="end"/>
      </w:r>
      <w:r w:rsidRPr="00E3206C">
        <w:rPr>
          <w:rFonts w:ascii="Times New Roman" w:hAnsi="Times New Roman" w:cs="Times New Roman"/>
          <w:sz w:val="24"/>
          <w:szCs w:val="24"/>
          <w:lang w:val="en-GB"/>
        </w:rPr>
        <w:t xml:space="preserve"> – </w:t>
      </w:r>
      <w:r w:rsidR="006F2C77" w:rsidRPr="00E3206C">
        <w:rPr>
          <w:rFonts w:ascii="Times New Roman" w:hAnsi="Times New Roman" w:cs="Times New Roman"/>
          <w:sz w:val="24"/>
          <w:szCs w:val="24"/>
          <w:lang w:val="en-GB"/>
        </w:rPr>
        <w:t xml:space="preserve">co-exist </w:t>
      </w:r>
      <w:r w:rsidR="00CA645B" w:rsidRPr="00E3206C">
        <w:rPr>
          <w:rFonts w:ascii="Times New Roman" w:hAnsi="Times New Roman" w:cs="Times New Roman"/>
          <w:sz w:val="24"/>
          <w:szCs w:val="24"/>
          <w:lang w:val="en-GB"/>
        </w:rPr>
        <w:fldChar w:fldCharType="begin"/>
      </w:r>
      <w:r w:rsidR="006F2C77" w:rsidRPr="00E3206C">
        <w:rPr>
          <w:rFonts w:ascii="Times New Roman" w:hAnsi="Times New Roman" w:cs="Times New Roman"/>
          <w:sz w:val="24"/>
          <w:szCs w:val="24"/>
          <w:lang w:val="en-GB"/>
        </w:rPr>
        <w:instrText xml:space="preserve"> ADDIN EN.CITE &lt;EndNote&gt;&lt;Cite&gt;&lt;Author&gt;Westenholz&lt;/Author&gt;&lt;Year&gt;1993&lt;/Year&gt;&lt;RecNum&gt;159&lt;/RecNum&gt;&lt;DisplayText&gt;(Westenholz, 1993)&lt;/DisplayText&gt;&lt;record&gt;&lt;rec-number&gt;159&lt;/rec-number&gt;&lt;foreign-keys&gt;&lt;key app="EN" db-id="xpre5s50kv5wt8etr94xrt9i0sdawvxw0vsr" timestamp="1429699186"&gt;159&lt;/key&gt;&lt;/foreign-keys&gt;&lt;ref-type name="Journal Article"&gt;17&lt;/ref-type&gt;&lt;contributors&gt;&lt;authors&gt;&lt;author&gt;Westenholz, Ann&lt;/author&gt;&lt;/authors&gt;&lt;/contributors&gt;&lt;titles&gt;&lt;title&gt;Paradoxical Thinking and Change in the Frames of Reference&lt;/title&gt;&lt;secondary-title&gt;Organization Studies&lt;/secondary-title&gt;&lt;/titles&gt;&lt;periodical&gt;&lt;full-title&gt;Organization Studies&lt;/full-title&gt;&lt;/periodical&gt;&lt;pages&gt;37-58&lt;/pages&gt;&lt;volume&gt;14&lt;/volume&gt;&lt;number&gt;1&lt;/number&gt;&lt;dates&gt;&lt;year&gt;1993&lt;/year&gt;&lt;pub-dates&gt;&lt;date&gt;January 1, 1993&lt;/date&gt;&lt;/pub-dates&gt;&lt;/dates&gt;&lt;urls&gt;&lt;related-urls&gt;&lt;url&gt;http://oss.sagepub.com/content/14/1/37.abstract&lt;/url&gt;&lt;/related-urls&gt;&lt;/urls&gt;&lt;electronic-resource-num&gt;10.1177/017084069301400104&lt;/electronic-resource-num&gt;&lt;/record&gt;&lt;/Cite&gt;&lt;/EndNote&gt;</w:instrText>
      </w:r>
      <w:r w:rsidR="00CA645B" w:rsidRPr="00E3206C">
        <w:rPr>
          <w:rFonts w:ascii="Times New Roman" w:hAnsi="Times New Roman" w:cs="Times New Roman"/>
          <w:sz w:val="24"/>
          <w:szCs w:val="24"/>
          <w:lang w:val="en-GB"/>
        </w:rPr>
        <w:fldChar w:fldCharType="separate"/>
      </w:r>
      <w:r w:rsidR="006F2C77" w:rsidRPr="00E3206C">
        <w:rPr>
          <w:rFonts w:ascii="Times New Roman" w:hAnsi="Times New Roman" w:cs="Times New Roman"/>
          <w:noProof/>
          <w:sz w:val="24"/>
          <w:szCs w:val="24"/>
          <w:lang w:val="en-GB"/>
        </w:rPr>
        <w:t>(Westenholz, 1993)</w:t>
      </w:r>
      <w:r w:rsidR="00CA645B" w:rsidRPr="00E3206C">
        <w:rPr>
          <w:rFonts w:ascii="Times New Roman" w:hAnsi="Times New Roman" w:cs="Times New Roman"/>
          <w:sz w:val="24"/>
          <w:szCs w:val="24"/>
          <w:lang w:val="en-GB"/>
        </w:rPr>
        <w:fldChar w:fldCharType="end"/>
      </w:r>
      <w:r w:rsidR="006F2C77" w:rsidRPr="00E3206C">
        <w:rPr>
          <w:rFonts w:ascii="Times New Roman" w:hAnsi="Times New Roman" w:cs="Times New Roman"/>
          <w:sz w:val="24"/>
          <w:szCs w:val="24"/>
          <w:lang w:val="en-GB"/>
        </w:rPr>
        <w:t xml:space="preserve">. Applying a paradox lens supports organizational </w:t>
      </w:r>
      <w:r w:rsidRPr="00E3206C">
        <w:rPr>
          <w:rFonts w:ascii="Times New Roman" w:hAnsi="Times New Roman" w:cs="Times New Roman"/>
          <w:sz w:val="24"/>
          <w:szCs w:val="24"/>
          <w:lang w:val="en-GB"/>
        </w:rPr>
        <w:t>scholars</w:t>
      </w:r>
      <w:r w:rsidR="006F2C77" w:rsidRPr="00E3206C">
        <w:rPr>
          <w:rFonts w:ascii="Times New Roman" w:hAnsi="Times New Roman" w:cs="Times New Roman"/>
          <w:sz w:val="24"/>
          <w:szCs w:val="24"/>
          <w:lang w:val="en-GB"/>
        </w:rPr>
        <w:t xml:space="preserve"> to consider a </w:t>
      </w:r>
      <w:proofErr w:type="spellStart"/>
      <w:r w:rsidR="006F2C77" w:rsidRPr="00E3206C">
        <w:rPr>
          <w:rFonts w:ascii="Times New Roman" w:hAnsi="Times New Roman" w:cs="Times New Roman"/>
          <w:sz w:val="24"/>
          <w:szCs w:val="24"/>
          <w:lang w:val="en-GB"/>
        </w:rPr>
        <w:t>both</w:t>
      </w:r>
      <w:proofErr w:type="spellEnd"/>
      <w:r w:rsidR="006F2C77" w:rsidRPr="00E3206C">
        <w:rPr>
          <w:rFonts w:ascii="Times New Roman" w:hAnsi="Times New Roman" w:cs="Times New Roman"/>
          <w:sz w:val="24"/>
          <w:szCs w:val="24"/>
          <w:lang w:val="en-GB"/>
        </w:rPr>
        <w:t xml:space="preserve">/and perspective, rather than </w:t>
      </w:r>
      <w:r w:rsidR="00A22C35" w:rsidRPr="00E3206C">
        <w:rPr>
          <w:rFonts w:ascii="Times New Roman" w:hAnsi="Times New Roman" w:cs="Times New Roman"/>
          <w:sz w:val="24"/>
          <w:szCs w:val="24"/>
          <w:lang w:val="en-GB"/>
        </w:rPr>
        <w:t xml:space="preserve">conceive </w:t>
      </w:r>
      <w:r w:rsidR="006F2C77" w:rsidRPr="00E3206C">
        <w:rPr>
          <w:rFonts w:ascii="Times New Roman" w:hAnsi="Times New Roman" w:cs="Times New Roman"/>
          <w:sz w:val="24"/>
          <w:szCs w:val="24"/>
          <w:lang w:val="en-GB"/>
        </w:rPr>
        <w:t xml:space="preserve">an either/or dilemma. Addressing a paradox is neither a compromise nor a split between competing tensions. Instead, an active response to a paradox implies to consider contradicting tensions to a more equal extent </w:t>
      </w:r>
      <w:r w:rsidR="00CA645B" w:rsidRPr="00E3206C">
        <w:rPr>
          <w:rFonts w:ascii="Times New Roman" w:hAnsi="Times New Roman" w:cs="Times New Roman"/>
          <w:sz w:val="24"/>
          <w:szCs w:val="24"/>
          <w:lang w:val="en-GB"/>
        </w:rPr>
        <w:fldChar w:fldCharType="begin">
          <w:fldData xml:space="preserve">PEVuZE5vdGU+PENpdGU+PEF1dGhvcj5FaXNlbmhhcmR0PC9BdXRob3I+PFllYXI+MjAwMDwvWWVh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</w:fldData>
        </w:fldChar>
      </w:r>
      <w:r w:rsidR="006F2C77" w:rsidRPr="00E3206C">
        <w:rPr>
          <w:rFonts w:ascii="Times New Roman" w:hAnsi="Times New Roman" w:cs="Times New Roman"/>
          <w:sz w:val="24"/>
          <w:szCs w:val="24"/>
          <w:lang w:val="en-GB"/>
        </w:rPr>
        <w:instrText xml:space="preserve"> ADDIN EN.CITE </w:instrText>
      </w:r>
      <w:r w:rsidR="00CA645B" w:rsidRPr="00E3206C">
        <w:rPr>
          <w:rFonts w:ascii="Times New Roman" w:hAnsi="Times New Roman" w:cs="Times New Roman"/>
          <w:sz w:val="24"/>
          <w:szCs w:val="24"/>
          <w:lang w:val="en-GB"/>
        </w:rPr>
        <w:fldChar w:fldCharType="begin">
          <w:fldData xml:space="preserve">PEVuZE5vdGU+PENpdGU+PEF1dGhvcj5FaXNlbmhhcmR0PC9BdXRob3I+PFllYXI+MjAwMDwvWWVh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</w:fldData>
        </w:fldChar>
      </w:r>
      <w:r w:rsidR="006F2C77" w:rsidRPr="00E3206C">
        <w:rPr>
          <w:rFonts w:ascii="Times New Roman" w:hAnsi="Times New Roman" w:cs="Times New Roman"/>
          <w:sz w:val="24"/>
          <w:szCs w:val="24"/>
          <w:lang w:val="en-GB"/>
        </w:rPr>
        <w:instrText xml:space="preserve"> ADDIN EN.CITE.DATA </w:instrText>
      </w:r>
      <w:r w:rsidR="00CA645B" w:rsidRPr="00E3206C">
        <w:rPr>
          <w:rFonts w:ascii="Times New Roman" w:hAnsi="Times New Roman" w:cs="Times New Roman"/>
          <w:sz w:val="24"/>
          <w:szCs w:val="24"/>
          <w:lang w:val="en-GB"/>
        </w:rPr>
      </w:r>
      <w:r w:rsidR="00CA645B" w:rsidRPr="00E3206C">
        <w:rPr>
          <w:rFonts w:ascii="Times New Roman" w:hAnsi="Times New Roman" w:cs="Times New Roman"/>
          <w:sz w:val="24"/>
          <w:szCs w:val="24"/>
          <w:lang w:val="en-GB"/>
        </w:rPr>
        <w:fldChar w:fldCharType="end"/>
      </w:r>
      <w:r w:rsidR="00CA645B" w:rsidRPr="00E3206C">
        <w:rPr>
          <w:rFonts w:ascii="Times New Roman" w:hAnsi="Times New Roman" w:cs="Times New Roman"/>
          <w:sz w:val="24"/>
          <w:szCs w:val="24"/>
          <w:lang w:val="en-GB"/>
        </w:rPr>
      </w:r>
      <w:r w:rsidR="00CA645B" w:rsidRPr="00E3206C">
        <w:rPr>
          <w:rFonts w:ascii="Times New Roman" w:hAnsi="Times New Roman" w:cs="Times New Roman"/>
          <w:sz w:val="24"/>
          <w:szCs w:val="24"/>
          <w:lang w:val="en-GB"/>
        </w:rPr>
        <w:fldChar w:fldCharType="separate"/>
      </w:r>
      <w:r w:rsidR="006F2C77" w:rsidRPr="00E3206C">
        <w:rPr>
          <w:rFonts w:ascii="Times New Roman" w:hAnsi="Times New Roman" w:cs="Times New Roman"/>
          <w:noProof/>
          <w:sz w:val="24"/>
          <w:szCs w:val="24"/>
          <w:lang w:val="en-GB"/>
        </w:rPr>
        <w:t>(Jarzabkowski, Lê, &amp; Van de Ven, 2013; Lewis, 2000)</w:t>
      </w:r>
      <w:r w:rsidR="00CA645B" w:rsidRPr="00E3206C">
        <w:rPr>
          <w:rFonts w:ascii="Times New Roman" w:hAnsi="Times New Roman" w:cs="Times New Roman"/>
          <w:sz w:val="24"/>
          <w:szCs w:val="24"/>
          <w:lang w:val="en-GB"/>
        </w:rPr>
        <w:fldChar w:fldCharType="end"/>
      </w:r>
      <w:r w:rsidR="006F2C77" w:rsidRPr="00E3206C">
        <w:rPr>
          <w:rFonts w:ascii="Times New Roman" w:hAnsi="Times New Roman" w:cs="Times New Roman"/>
          <w:sz w:val="24"/>
          <w:szCs w:val="24"/>
          <w:lang w:val="en-GB"/>
        </w:rPr>
        <w:t xml:space="preserve">. </w:t>
      </w:r>
      <w:r w:rsidR="006A5AFD">
        <w:rPr>
          <w:rFonts w:ascii="Times New Roman" w:hAnsi="Times New Roman" w:cs="Times New Roman"/>
          <w:sz w:val="24"/>
          <w:szCs w:val="24"/>
          <w:lang w:val="en-GB"/>
        </w:rPr>
        <w:t>W</w:t>
      </w:r>
      <w:r w:rsidRPr="00E3206C">
        <w:rPr>
          <w:rFonts w:ascii="Times New Roman" w:hAnsi="Times New Roman" w:cs="Times New Roman"/>
          <w:sz w:val="24"/>
          <w:szCs w:val="24"/>
          <w:lang w:val="en-GB"/>
        </w:rPr>
        <w:t>e argue that adopting a paradox lens provides analytical purchase in considering ambiguous reactions to talent management practices</w:t>
      </w:r>
      <w:r w:rsidR="00A22C35" w:rsidRPr="00E3206C">
        <w:rPr>
          <w:rFonts w:ascii="Times New Roman" w:hAnsi="Times New Roman" w:cs="Times New Roman"/>
          <w:sz w:val="24"/>
          <w:szCs w:val="24"/>
          <w:lang w:val="en-GB"/>
        </w:rPr>
        <w:t xml:space="preserve"> (see also </w:t>
      </w:r>
      <w:proofErr w:type="spellStart"/>
      <w:r w:rsidR="00A22C35" w:rsidRPr="00E3206C">
        <w:rPr>
          <w:rFonts w:ascii="Times New Roman" w:hAnsi="Times New Roman" w:cs="Times New Roman"/>
          <w:sz w:val="24"/>
          <w:szCs w:val="24"/>
          <w:lang w:val="en-GB"/>
        </w:rPr>
        <w:t>Daubner</w:t>
      </w:r>
      <w:proofErr w:type="spellEnd"/>
      <w:r w:rsidR="00E3206C" w:rsidRPr="00E3206C">
        <w:rPr>
          <w:rFonts w:ascii="Times New Roman" w:hAnsi="Times New Roman" w:cs="Times New Roman"/>
          <w:sz w:val="24"/>
          <w:szCs w:val="24"/>
          <w:lang w:val="en-GB"/>
        </w:rPr>
        <w:t>-Siva</w:t>
      </w:r>
      <w:r w:rsidR="00F5420F">
        <w:rPr>
          <w:rFonts w:ascii="Times New Roman" w:hAnsi="Times New Roman" w:cs="Times New Roman"/>
          <w:sz w:val="24"/>
          <w:szCs w:val="24"/>
          <w:lang w:val="en-GB"/>
        </w:rPr>
        <w:t xml:space="preserve"> et al.</w:t>
      </w:r>
      <w:r w:rsidR="00E3206C" w:rsidRPr="00E3206C">
        <w:rPr>
          <w:rFonts w:ascii="Times New Roman" w:hAnsi="Times New Roman" w:cs="Times New Roman"/>
          <w:sz w:val="24"/>
          <w:szCs w:val="24"/>
          <w:lang w:val="en-GB"/>
        </w:rPr>
        <w:t>, 201</w:t>
      </w:r>
      <w:r w:rsidR="00F5420F">
        <w:rPr>
          <w:rFonts w:ascii="Times New Roman" w:hAnsi="Times New Roman" w:cs="Times New Roman"/>
          <w:sz w:val="24"/>
          <w:szCs w:val="24"/>
          <w:lang w:val="en-GB"/>
        </w:rPr>
        <w:t>7</w:t>
      </w:r>
      <w:r w:rsidR="00E3206C" w:rsidRPr="00E3206C">
        <w:rPr>
          <w:rFonts w:ascii="Times New Roman" w:hAnsi="Times New Roman" w:cs="Times New Roman"/>
          <w:sz w:val="24"/>
          <w:szCs w:val="24"/>
          <w:lang w:val="en-GB"/>
        </w:rPr>
        <w:t>)</w:t>
      </w:r>
      <w:r w:rsidRPr="00E3206C">
        <w:rPr>
          <w:rFonts w:ascii="Times New Roman" w:hAnsi="Times New Roman" w:cs="Times New Roman"/>
          <w:sz w:val="24"/>
          <w:szCs w:val="24"/>
          <w:lang w:val="en-GB"/>
        </w:rPr>
        <w:t xml:space="preserve">, and </w:t>
      </w:r>
      <w:proofErr w:type="spellStart"/>
      <w:r w:rsidRPr="00E3206C">
        <w:rPr>
          <w:rFonts w:ascii="Times New Roman" w:hAnsi="Times New Roman" w:cs="Times New Roman"/>
          <w:sz w:val="24"/>
          <w:szCs w:val="24"/>
          <w:lang w:val="en-GB"/>
        </w:rPr>
        <w:t>autoethnography</w:t>
      </w:r>
      <w:proofErr w:type="spellEnd"/>
      <w:r w:rsidRPr="00E3206C">
        <w:rPr>
          <w:rFonts w:ascii="Times New Roman" w:hAnsi="Times New Roman" w:cs="Times New Roman"/>
          <w:sz w:val="24"/>
          <w:szCs w:val="24"/>
          <w:lang w:val="en-GB"/>
        </w:rPr>
        <w:t xml:space="preserve"> has shown to be a suitable </w:t>
      </w:r>
      <w:r w:rsidR="00A91F73" w:rsidRPr="00E3206C">
        <w:rPr>
          <w:rFonts w:ascii="Times New Roman" w:hAnsi="Times New Roman" w:cs="Times New Roman"/>
          <w:sz w:val="24"/>
          <w:szCs w:val="24"/>
          <w:lang w:val="en-GB"/>
        </w:rPr>
        <w:t>research approach</w:t>
      </w:r>
      <w:r w:rsidRPr="00E3206C">
        <w:rPr>
          <w:rFonts w:ascii="Times New Roman" w:hAnsi="Times New Roman" w:cs="Times New Roman"/>
          <w:sz w:val="24"/>
          <w:szCs w:val="24"/>
          <w:lang w:val="en-GB"/>
        </w:rPr>
        <w:t xml:space="preserve"> to identify tensions in the everyday working life of a talent.</w:t>
      </w:r>
    </w:p>
    <w:p w:rsidR="00550C4A" w:rsidRPr="00E3206C" w:rsidRDefault="00550C4A" w:rsidP="00E9080D">
      <w:pPr>
        <w:spacing w:after="0" w:line="240" w:lineRule="auto"/>
        <w:ind w:firstLine="720"/>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 xml:space="preserve">Finally, </w:t>
      </w:r>
      <w:r w:rsidR="00D20B1F" w:rsidRPr="00E3206C">
        <w:rPr>
          <w:rFonts w:ascii="Times New Roman" w:hAnsi="Times New Roman" w:cs="Times New Roman"/>
          <w:sz w:val="24"/>
          <w:szCs w:val="24"/>
          <w:lang w:val="en-GB"/>
        </w:rPr>
        <w:t>this study shows that</w:t>
      </w:r>
      <w:r w:rsidR="009919AA">
        <w:rPr>
          <w:rFonts w:ascii="Times New Roman" w:hAnsi="Times New Roman" w:cs="Times New Roman"/>
          <w:sz w:val="24"/>
          <w:szCs w:val="24"/>
          <w:lang w:val="en-GB"/>
        </w:rPr>
        <w:t xml:space="preserve"> an appreciation of organizational culture is crucial </w:t>
      </w:r>
      <w:r w:rsidR="00D20B1F" w:rsidRPr="00E3206C">
        <w:rPr>
          <w:rFonts w:ascii="Times New Roman" w:hAnsi="Times New Roman" w:cs="Times New Roman"/>
          <w:sz w:val="24"/>
          <w:szCs w:val="24"/>
          <w:lang w:val="en-GB"/>
        </w:rPr>
        <w:t xml:space="preserve">for understanding the workings of TM. </w:t>
      </w:r>
      <w:r w:rsidR="00247933" w:rsidRPr="00E3206C">
        <w:rPr>
          <w:rFonts w:ascii="Times New Roman" w:hAnsi="Times New Roman" w:cs="Times New Roman"/>
          <w:sz w:val="24"/>
          <w:szCs w:val="24"/>
          <w:lang w:val="en-GB"/>
        </w:rPr>
        <w:t xml:space="preserve">Dagmar’s experiences can only be understood against the backdrop of a corporate culture of commercialism, competitiveness, and </w:t>
      </w:r>
      <w:proofErr w:type="spellStart"/>
      <w:r w:rsidR="009919AA">
        <w:rPr>
          <w:rFonts w:ascii="Times New Roman" w:hAnsi="Times New Roman" w:cs="Times New Roman"/>
          <w:sz w:val="24"/>
          <w:szCs w:val="24"/>
          <w:lang w:val="en-GB"/>
        </w:rPr>
        <w:t>clientelism</w:t>
      </w:r>
      <w:proofErr w:type="spellEnd"/>
      <w:r w:rsidR="00247933" w:rsidRPr="00E3206C">
        <w:rPr>
          <w:rFonts w:ascii="Times New Roman" w:hAnsi="Times New Roman" w:cs="Times New Roman"/>
          <w:sz w:val="24"/>
          <w:szCs w:val="24"/>
          <w:lang w:val="en-GB"/>
        </w:rPr>
        <w:t xml:space="preserve">. </w:t>
      </w:r>
      <w:r w:rsidR="0031727C" w:rsidRPr="00E3206C">
        <w:rPr>
          <w:rFonts w:ascii="Times New Roman" w:hAnsi="Times New Roman" w:cs="Times New Roman"/>
          <w:sz w:val="24"/>
          <w:szCs w:val="24"/>
          <w:lang w:val="en-GB"/>
        </w:rPr>
        <w:t xml:space="preserve">Within </w:t>
      </w:r>
      <w:r w:rsidR="009919AA">
        <w:rPr>
          <w:rFonts w:ascii="Times New Roman" w:hAnsi="Times New Roman" w:cs="Times New Roman"/>
          <w:sz w:val="24"/>
          <w:szCs w:val="24"/>
          <w:lang w:val="en-GB"/>
        </w:rPr>
        <w:t>the</w:t>
      </w:r>
      <w:r w:rsidR="0031727C" w:rsidRPr="00E3206C">
        <w:rPr>
          <w:rFonts w:ascii="Times New Roman" w:hAnsi="Times New Roman" w:cs="Times New Roman"/>
          <w:sz w:val="24"/>
          <w:szCs w:val="24"/>
          <w:lang w:val="en-GB"/>
        </w:rPr>
        <w:t xml:space="preserve"> profit-seeking context</w:t>
      </w:r>
      <w:r w:rsidR="009919AA">
        <w:rPr>
          <w:rFonts w:ascii="Times New Roman" w:hAnsi="Times New Roman" w:cs="Times New Roman"/>
          <w:sz w:val="24"/>
          <w:szCs w:val="24"/>
          <w:lang w:val="en-GB"/>
        </w:rPr>
        <w:t xml:space="preserve"> of a large multinational</w:t>
      </w:r>
      <w:r w:rsidR="00247933" w:rsidRPr="00E3206C">
        <w:rPr>
          <w:rFonts w:ascii="Times New Roman" w:hAnsi="Times New Roman" w:cs="Times New Roman"/>
          <w:sz w:val="24"/>
          <w:szCs w:val="24"/>
          <w:lang w:val="en-GB"/>
        </w:rPr>
        <w:t>,</w:t>
      </w:r>
      <w:r w:rsidR="0031727C" w:rsidRPr="00E3206C">
        <w:rPr>
          <w:rFonts w:ascii="Times New Roman" w:hAnsi="Times New Roman" w:cs="Times New Roman"/>
          <w:sz w:val="24"/>
          <w:szCs w:val="24"/>
          <w:lang w:val="en-GB"/>
        </w:rPr>
        <w:t xml:space="preserve"> TM is used as a means to motivate people to enhance their performance. For an individual, being singled out as a talent may be seen as instrumental in advancing a career and boosting self-esteem</w:t>
      </w:r>
      <w:r w:rsidR="00247933" w:rsidRPr="00E3206C">
        <w:rPr>
          <w:rFonts w:ascii="Times New Roman" w:hAnsi="Times New Roman" w:cs="Times New Roman"/>
          <w:sz w:val="24"/>
          <w:szCs w:val="24"/>
          <w:lang w:val="en-GB"/>
        </w:rPr>
        <w:t>, but, f</w:t>
      </w:r>
      <w:r w:rsidR="0031727C" w:rsidRPr="00E3206C">
        <w:rPr>
          <w:rFonts w:ascii="Times New Roman" w:hAnsi="Times New Roman" w:cs="Times New Roman"/>
          <w:sz w:val="24"/>
          <w:szCs w:val="24"/>
          <w:lang w:val="en-GB"/>
        </w:rPr>
        <w:t>rom a cultural point of view, a nomination turns talent</w:t>
      </w:r>
      <w:r w:rsidR="009919AA">
        <w:rPr>
          <w:rFonts w:ascii="Times New Roman" w:hAnsi="Times New Roman" w:cs="Times New Roman"/>
          <w:sz w:val="24"/>
          <w:szCs w:val="24"/>
          <w:lang w:val="en-GB"/>
        </w:rPr>
        <w:t>s</w:t>
      </w:r>
      <w:r w:rsidR="0031727C" w:rsidRPr="00E3206C">
        <w:rPr>
          <w:rFonts w:ascii="Times New Roman" w:hAnsi="Times New Roman" w:cs="Times New Roman"/>
          <w:sz w:val="24"/>
          <w:szCs w:val="24"/>
          <w:lang w:val="en-GB"/>
        </w:rPr>
        <w:t xml:space="preserve"> into a commodity for the corporation and subjects </w:t>
      </w:r>
      <w:r w:rsidR="009919AA">
        <w:rPr>
          <w:rFonts w:ascii="Times New Roman" w:hAnsi="Times New Roman" w:cs="Times New Roman"/>
          <w:sz w:val="24"/>
          <w:szCs w:val="24"/>
          <w:lang w:val="en-GB"/>
        </w:rPr>
        <w:t>them</w:t>
      </w:r>
      <w:r w:rsidR="0031727C" w:rsidRPr="00E3206C">
        <w:rPr>
          <w:rFonts w:ascii="Times New Roman" w:hAnsi="Times New Roman" w:cs="Times New Roman"/>
          <w:sz w:val="24"/>
          <w:szCs w:val="24"/>
          <w:lang w:val="en-GB"/>
        </w:rPr>
        <w:t xml:space="preserve"> to the logic of economic performance</w:t>
      </w:r>
      <w:r w:rsidR="00946E24">
        <w:rPr>
          <w:rFonts w:ascii="Times New Roman" w:hAnsi="Times New Roman" w:cs="Times New Roman"/>
          <w:sz w:val="24"/>
          <w:szCs w:val="24"/>
          <w:lang w:val="en-GB"/>
        </w:rPr>
        <w:t xml:space="preserve"> </w:t>
      </w:r>
      <w:r w:rsidR="00375E08">
        <w:rPr>
          <w:rFonts w:ascii="Times New Roman" w:hAnsi="Times New Roman" w:cs="Times New Roman"/>
          <w:sz w:val="24"/>
          <w:szCs w:val="24"/>
          <w:lang w:val="en-GB"/>
        </w:rPr>
        <w:t xml:space="preserve">and dependency on </w:t>
      </w:r>
      <w:r w:rsidR="001036BA">
        <w:rPr>
          <w:rFonts w:ascii="Times New Roman" w:hAnsi="Times New Roman" w:cs="Times New Roman"/>
          <w:sz w:val="24"/>
          <w:szCs w:val="24"/>
          <w:lang w:val="en-GB"/>
        </w:rPr>
        <w:t>their</w:t>
      </w:r>
      <w:r w:rsidR="00375E08">
        <w:rPr>
          <w:rFonts w:ascii="Times New Roman" w:hAnsi="Times New Roman" w:cs="Times New Roman"/>
          <w:sz w:val="24"/>
          <w:szCs w:val="24"/>
          <w:lang w:val="en-GB"/>
        </w:rPr>
        <w:t xml:space="preserve"> superior’s favours</w:t>
      </w:r>
      <w:r w:rsidR="0031727C" w:rsidRPr="00E3206C">
        <w:rPr>
          <w:rFonts w:ascii="Times New Roman" w:hAnsi="Times New Roman" w:cs="Times New Roman"/>
          <w:sz w:val="24"/>
          <w:szCs w:val="24"/>
          <w:lang w:val="en-GB"/>
        </w:rPr>
        <w:t>. The moment individual</w:t>
      </w:r>
      <w:r w:rsidR="00530328">
        <w:rPr>
          <w:rFonts w:ascii="Times New Roman" w:hAnsi="Times New Roman" w:cs="Times New Roman"/>
          <w:sz w:val="24"/>
          <w:szCs w:val="24"/>
          <w:lang w:val="en-GB"/>
        </w:rPr>
        <w:t>s</w:t>
      </w:r>
      <w:r w:rsidR="0031727C" w:rsidRPr="00E3206C">
        <w:rPr>
          <w:rFonts w:ascii="Times New Roman" w:hAnsi="Times New Roman" w:cs="Times New Roman"/>
          <w:sz w:val="24"/>
          <w:szCs w:val="24"/>
          <w:lang w:val="en-GB"/>
        </w:rPr>
        <w:t xml:space="preserve"> </w:t>
      </w:r>
      <w:r w:rsidR="005345AD">
        <w:rPr>
          <w:rFonts w:ascii="Times New Roman" w:hAnsi="Times New Roman" w:cs="Times New Roman"/>
          <w:sz w:val="24"/>
          <w:szCs w:val="24"/>
          <w:lang w:val="en-GB"/>
        </w:rPr>
        <w:t>are identified as corporate</w:t>
      </w:r>
      <w:r w:rsidR="0031727C" w:rsidRPr="00E3206C">
        <w:rPr>
          <w:rFonts w:ascii="Times New Roman" w:hAnsi="Times New Roman" w:cs="Times New Roman"/>
          <w:sz w:val="24"/>
          <w:szCs w:val="24"/>
          <w:lang w:val="en-GB"/>
        </w:rPr>
        <w:t xml:space="preserve"> ‘talent</w:t>
      </w:r>
      <w:r w:rsidR="004E2994">
        <w:rPr>
          <w:rFonts w:ascii="Times New Roman" w:hAnsi="Times New Roman" w:cs="Times New Roman"/>
          <w:sz w:val="24"/>
          <w:szCs w:val="24"/>
          <w:lang w:val="en-GB"/>
        </w:rPr>
        <w:t>s</w:t>
      </w:r>
      <w:r w:rsidR="0031727C" w:rsidRPr="00E3206C">
        <w:rPr>
          <w:rFonts w:ascii="Times New Roman" w:hAnsi="Times New Roman" w:cs="Times New Roman"/>
          <w:sz w:val="24"/>
          <w:szCs w:val="24"/>
          <w:lang w:val="en-GB"/>
        </w:rPr>
        <w:t xml:space="preserve">’, </w:t>
      </w:r>
      <w:r w:rsidR="00530328">
        <w:rPr>
          <w:rFonts w:ascii="Times New Roman" w:hAnsi="Times New Roman" w:cs="Times New Roman"/>
          <w:sz w:val="24"/>
          <w:szCs w:val="24"/>
          <w:lang w:val="en-GB"/>
        </w:rPr>
        <w:t>they are</w:t>
      </w:r>
      <w:r w:rsidR="0031727C" w:rsidRPr="00E3206C">
        <w:rPr>
          <w:rFonts w:ascii="Times New Roman" w:hAnsi="Times New Roman" w:cs="Times New Roman"/>
          <w:sz w:val="24"/>
          <w:szCs w:val="24"/>
          <w:lang w:val="en-GB"/>
        </w:rPr>
        <w:t xml:space="preserve"> targeted to perform exceptionally well and expected to </w:t>
      </w:r>
      <w:r w:rsidR="00211150">
        <w:rPr>
          <w:rFonts w:ascii="Times New Roman" w:hAnsi="Times New Roman" w:cs="Times New Roman"/>
          <w:sz w:val="24"/>
          <w:szCs w:val="24"/>
          <w:lang w:val="en-GB"/>
        </w:rPr>
        <w:t xml:space="preserve">live up to </w:t>
      </w:r>
      <w:r w:rsidR="001036BA">
        <w:rPr>
          <w:rFonts w:ascii="Times New Roman" w:hAnsi="Times New Roman" w:cs="Times New Roman"/>
          <w:sz w:val="24"/>
          <w:szCs w:val="24"/>
          <w:lang w:val="en-GB"/>
        </w:rPr>
        <w:t xml:space="preserve">their superior’s </w:t>
      </w:r>
      <w:r w:rsidR="00211150">
        <w:rPr>
          <w:rFonts w:ascii="Times New Roman" w:hAnsi="Times New Roman" w:cs="Times New Roman"/>
          <w:sz w:val="24"/>
          <w:szCs w:val="24"/>
          <w:lang w:val="en-GB"/>
        </w:rPr>
        <w:t>demands</w:t>
      </w:r>
      <w:r w:rsidR="0031727C" w:rsidRPr="00E3206C">
        <w:rPr>
          <w:rFonts w:ascii="Times New Roman" w:hAnsi="Times New Roman" w:cs="Times New Roman"/>
          <w:sz w:val="24"/>
          <w:szCs w:val="24"/>
          <w:lang w:val="en-GB"/>
        </w:rPr>
        <w:t xml:space="preserve">. A talent is useful only insofar the talent is instrumental to enhancing the corporation’s profits and </w:t>
      </w:r>
      <w:r w:rsidR="00530328">
        <w:rPr>
          <w:rFonts w:ascii="Times New Roman" w:hAnsi="Times New Roman" w:cs="Times New Roman"/>
          <w:sz w:val="24"/>
          <w:szCs w:val="24"/>
          <w:lang w:val="en-GB"/>
        </w:rPr>
        <w:t>manager</w:t>
      </w:r>
      <w:r w:rsidR="004E2994">
        <w:rPr>
          <w:rFonts w:ascii="Times New Roman" w:hAnsi="Times New Roman" w:cs="Times New Roman"/>
          <w:sz w:val="24"/>
          <w:szCs w:val="24"/>
          <w:lang w:val="en-GB"/>
        </w:rPr>
        <w:t>s</w:t>
      </w:r>
      <w:r w:rsidR="00530328">
        <w:rPr>
          <w:rFonts w:ascii="Times New Roman" w:hAnsi="Times New Roman" w:cs="Times New Roman"/>
          <w:sz w:val="24"/>
          <w:szCs w:val="24"/>
          <w:lang w:val="en-GB"/>
        </w:rPr>
        <w:t>’</w:t>
      </w:r>
      <w:r w:rsidR="0031727C" w:rsidRPr="00E3206C">
        <w:rPr>
          <w:rFonts w:ascii="Times New Roman" w:hAnsi="Times New Roman" w:cs="Times New Roman"/>
          <w:sz w:val="24"/>
          <w:szCs w:val="24"/>
          <w:lang w:val="en-GB"/>
        </w:rPr>
        <w:t xml:space="preserve"> individual interests.</w:t>
      </w:r>
      <w:r w:rsidR="00247933" w:rsidRPr="00E3206C">
        <w:rPr>
          <w:rFonts w:ascii="Times New Roman" w:hAnsi="Times New Roman" w:cs="Times New Roman"/>
          <w:sz w:val="24"/>
          <w:szCs w:val="24"/>
          <w:lang w:val="en-GB"/>
        </w:rPr>
        <w:t xml:space="preserve"> SPARK’s commercialism and competitiveness thus commodified </w:t>
      </w:r>
      <w:r w:rsidR="005345AD">
        <w:rPr>
          <w:rFonts w:ascii="Times New Roman" w:hAnsi="Times New Roman" w:cs="Times New Roman"/>
          <w:sz w:val="24"/>
          <w:szCs w:val="24"/>
          <w:lang w:val="en-GB"/>
        </w:rPr>
        <w:t xml:space="preserve">TM </w:t>
      </w:r>
      <w:r w:rsidR="00247933" w:rsidRPr="00E3206C">
        <w:rPr>
          <w:rFonts w:ascii="Times New Roman" w:hAnsi="Times New Roman" w:cs="Times New Roman"/>
          <w:sz w:val="24"/>
          <w:szCs w:val="24"/>
          <w:lang w:val="en-GB"/>
        </w:rPr>
        <w:t>and subjected the individual talent to the crude workings of an internal labour market</w:t>
      </w:r>
      <w:r w:rsidR="0081497C">
        <w:rPr>
          <w:rFonts w:ascii="Times New Roman" w:hAnsi="Times New Roman" w:cs="Times New Roman"/>
          <w:sz w:val="24"/>
          <w:szCs w:val="24"/>
          <w:lang w:val="en-GB"/>
        </w:rPr>
        <w:t xml:space="preserve"> and a culture of </w:t>
      </w:r>
      <w:proofErr w:type="spellStart"/>
      <w:r w:rsidR="0081497C">
        <w:rPr>
          <w:rFonts w:ascii="Times New Roman" w:hAnsi="Times New Roman" w:cs="Times New Roman"/>
          <w:sz w:val="24"/>
          <w:szCs w:val="24"/>
          <w:lang w:val="en-GB"/>
        </w:rPr>
        <w:t>clientelism</w:t>
      </w:r>
      <w:proofErr w:type="spellEnd"/>
      <w:r w:rsidR="00795C33" w:rsidRPr="00E3206C">
        <w:rPr>
          <w:rFonts w:ascii="Times New Roman" w:hAnsi="Times New Roman" w:cs="Times New Roman"/>
          <w:sz w:val="24"/>
          <w:szCs w:val="24"/>
          <w:lang w:val="en-GB"/>
        </w:rPr>
        <w:t>.</w:t>
      </w:r>
      <w:r w:rsidR="00247933" w:rsidRPr="00E3206C">
        <w:rPr>
          <w:rFonts w:ascii="Times New Roman" w:hAnsi="Times New Roman" w:cs="Times New Roman"/>
          <w:sz w:val="24"/>
          <w:szCs w:val="24"/>
          <w:lang w:val="en-GB"/>
        </w:rPr>
        <w:t xml:space="preserve"> </w:t>
      </w:r>
      <w:r w:rsidR="00795C33" w:rsidRPr="00E3206C">
        <w:rPr>
          <w:rFonts w:ascii="Times New Roman" w:hAnsi="Times New Roman" w:cs="Times New Roman"/>
          <w:sz w:val="24"/>
          <w:szCs w:val="24"/>
          <w:lang w:val="en-GB"/>
        </w:rPr>
        <w:t>I</w:t>
      </w:r>
      <w:r w:rsidR="00247933" w:rsidRPr="00E3206C">
        <w:rPr>
          <w:rFonts w:ascii="Times New Roman" w:hAnsi="Times New Roman" w:cs="Times New Roman"/>
          <w:sz w:val="24"/>
          <w:szCs w:val="24"/>
          <w:lang w:val="en-GB"/>
        </w:rPr>
        <w:t xml:space="preserve">n turn, </w:t>
      </w:r>
      <w:r w:rsidR="00795C33" w:rsidRPr="00E3206C">
        <w:rPr>
          <w:rFonts w:ascii="Times New Roman" w:hAnsi="Times New Roman" w:cs="Times New Roman"/>
          <w:sz w:val="24"/>
          <w:szCs w:val="24"/>
          <w:lang w:val="en-GB"/>
        </w:rPr>
        <w:t xml:space="preserve">as TM </w:t>
      </w:r>
      <w:r w:rsidR="00247933" w:rsidRPr="00E3206C">
        <w:rPr>
          <w:rFonts w:ascii="Times New Roman" w:hAnsi="Times New Roman" w:cs="Times New Roman"/>
          <w:sz w:val="24"/>
          <w:szCs w:val="24"/>
          <w:lang w:val="en-GB"/>
        </w:rPr>
        <w:t>defin</w:t>
      </w:r>
      <w:r w:rsidR="00795C33" w:rsidRPr="00E3206C">
        <w:rPr>
          <w:rFonts w:ascii="Times New Roman" w:hAnsi="Times New Roman" w:cs="Times New Roman"/>
          <w:sz w:val="24"/>
          <w:szCs w:val="24"/>
          <w:lang w:val="en-GB"/>
        </w:rPr>
        <w:t>ed</w:t>
      </w:r>
      <w:r w:rsidR="00247933" w:rsidRPr="00E3206C">
        <w:rPr>
          <w:rFonts w:ascii="Times New Roman" w:hAnsi="Times New Roman" w:cs="Times New Roman"/>
          <w:sz w:val="24"/>
          <w:szCs w:val="24"/>
          <w:lang w:val="en-GB"/>
        </w:rPr>
        <w:t xml:space="preserve"> what </w:t>
      </w:r>
      <w:r w:rsidR="00E3206C" w:rsidRPr="00E3206C">
        <w:rPr>
          <w:rFonts w:ascii="Times New Roman" w:hAnsi="Times New Roman" w:cs="Times New Roman"/>
          <w:sz w:val="24"/>
          <w:szCs w:val="24"/>
          <w:lang w:val="en-GB"/>
        </w:rPr>
        <w:t>behaviours</w:t>
      </w:r>
      <w:r w:rsidR="00247933" w:rsidRPr="00E3206C">
        <w:rPr>
          <w:rFonts w:ascii="Times New Roman" w:hAnsi="Times New Roman" w:cs="Times New Roman"/>
          <w:sz w:val="24"/>
          <w:szCs w:val="24"/>
          <w:lang w:val="en-GB"/>
        </w:rPr>
        <w:t xml:space="preserve"> were valued, </w:t>
      </w:r>
      <w:r w:rsidR="00795C33" w:rsidRPr="00E3206C">
        <w:rPr>
          <w:rFonts w:ascii="Times New Roman" w:hAnsi="Times New Roman" w:cs="Times New Roman"/>
          <w:sz w:val="24"/>
          <w:szCs w:val="24"/>
          <w:lang w:val="en-GB"/>
        </w:rPr>
        <w:t xml:space="preserve">it gave </w:t>
      </w:r>
      <w:r w:rsidR="00247933" w:rsidRPr="00E3206C">
        <w:rPr>
          <w:rFonts w:ascii="Times New Roman" w:hAnsi="Times New Roman" w:cs="Times New Roman"/>
          <w:sz w:val="24"/>
          <w:szCs w:val="24"/>
          <w:lang w:val="en-GB"/>
        </w:rPr>
        <w:t>further fuel to the engines of competitiveness</w:t>
      </w:r>
      <w:r w:rsidR="0081497C">
        <w:rPr>
          <w:rFonts w:ascii="Times New Roman" w:hAnsi="Times New Roman" w:cs="Times New Roman"/>
          <w:sz w:val="24"/>
          <w:szCs w:val="24"/>
          <w:lang w:val="en-GB"/>
        </w:rPr>
        <w:t>,</w:t>
      </w:r>
      <w:r w:rsidR="00247933" w:rsidRPr="00E3206C">
        <w:rPr>
          <w:rFonts w:ascii="Times New Roman" w:hAnsi="Times New Roman" w:cs="Times New Roman"/>
          <w:sz w:val="24"/>
          <w:szCs w:val="24"/>
          <w:lang w:val="en-GB"/>
        </w:rPr>
        <w:t xml:space="preserve"> commercialism</w:t>
      </w:r>
      <w:r w:rsidR="0081497C">
        <w:rPr>
          <w:rFonts w:ascii="Times New Roman" w:hAnsi="Times New Roman" w:cs="Times New Roman"/>
          <w:sz w:val="24"/>
          <w:szCs w:val="24"/>
          <w:lang w:val="en-GB"/>
        </w:rPr>
        <w:t xml:space="preserve"> and </w:t>
      </w:r>
      <w:proofErr w:type="spellStart"/>
      <w:r w:rsidR="0081497C">
        <w:rPr>
          <w:rFonts w:ascii="Times New Roman" w:hAnsi="Times New Roman" w:cs="Times New Roman"/>
          <w:sz w:val="24"/>
          <w:szCs w:val="24"/>
          <w:lang w:val="en-GB"/>
        </w:rPr>
        <w:t>clientelism</w:t>
      </w:r>
      <w:proofErr w:type="spellEnd"/>
      <w:r w:rsidR="00247933" w:rsidRPr="00E3206C">
        <w:rPr>
          <w:rFonts w:ascii="Times New Roman" w:hAnsi="Times New Roman" w:cs="Times New Roman"/>
          <w:sz w:val="24"/>
          <w:szCs w:val="24"/>
          <w:lang w:val="en-GB"/>
        </w:rPr>
        <w:t>.</w:t>
      </w:r>
    </w:p>
    <w:p w:rsidR="00BF2A69" w:rsidRPr="00E3206C" w:rsidRDefault="00BF2A69" w:rsidP="00E9080D">
      <w:pPr>
        <w:spacing w:after="0" w:line="240" w:lineRule="auto"/>
        <w:ind w:firstLine="720"/>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 xml:space="preserve">This research is also relevant </w:t>
      </w:r>
      <w:r w:rsidR="005F3B62" w:rsidRPr="00E3206C">
        <w:rPr>
          <w:rFonts w:ascii="Times New Roman" w:hAnsi="Times New Roman" w:cs="Times New Roman"/>
          <w:sz w:val="24"/>
          <w:szCs w:val="24"/>
          <w:lang w:val="en-GB"/>
        </w:rPr>
        <w:t>for</w:t>
      </w:r>
      <w:r w:rsidRPr="00E3206C">
        <w:rPr>
          <w:rFonts w:ascii="Times New Roman" w:hAnsi="Times New Roman" w:cs="Times New Roman"/>
          <w:sz w:val="24"/>
          <w:szCs w:val="24"/>
          <w:lang w:val="en-GB"/>
        </w:rPr>
        <w:t xml:space="preserve"> TM practitioners in organizations</w:t>
      </w:r>
      <w:r w:rsidR="0055124D" w:rsidRPr="00E3206C">
        <w:rPr>
          <w:rFonts w:ascii="Times New Roman" w:hAnsi="Times New Roman" w:cs="Times New Roman"/>
          <w:sz w:val="24"/>
          <w:szCs w:val="24"/>
          <w:lang w:val="en-GB"/>
        </w:rPr>
        <w:t xml:space="preserve"> as well as </w:t>
      </w:r>
      <w:r w:rsidR="005F3B62" w:rsidRPr="00E3206C">
        <w:rPr>
          <w:rFonts w:ascii="Times New Roman" w:hAnsi="Times New Roman" w:cs="Times New Roman"/>
          <w:sz w:val="24"/>
          <w:szCs w:val="24"/>
          <w:lang w:val="en-GB"/>
        </w:rPr>
        <w:t>for</w:t>
      </w:r>
      <w:r w:rsidR="0055124D" w:rsidRPr="00E3206C">
        <w:rPr>
          <w:rFonts w:ascii="Times New Roman" w:hAnsi="Times New Roman" w:cs="Times New Roman"/>
          <w:sz w:val="24"/>
          <w:szCs w:val="24"/>
          <w:lang w:val="en-GB"/>
        </w:rPr>
        <w:t xml:space="preserve"> elected talents</w:t>
      </w:r>
      <w:r w:rsidRPr="00E3206C">
        <w:rPr>
          <w:rFonts w:ascii="Times New Roman" w:hAnsi="Times New Roman" w:cs="Times New Roman"/>
          <w:sz w:val="24"/>
          <w:szCs w:val="24"/>
          <w:lang w:val="en-GB"/>
        </w:rPr>
        <w:t xml:space="preserve">. The process described in this paper shows that </w:t>
      </w:r>
      <w:r w:rsidR="005345AD">
        <w:rPr>
          <w:rFonts w:ascii="Times New Roman" w:hAnsi="Times New Roman" w:cs="Times New Roman"/>
          <w:sz w:val="24"/>
          <w:szCs w:val="24"/>
          <w:lang w:val="en-GB"/>
        </w:rPr>
        <w:t>TM</w:t>
      </w:r>
      <w:r w:rsidRPr="00E3206C">
        <w:rPr>
          <w:rFonts w:ascii="Times New Roman" w:hAnsi="Times New Roman" w:cs="Times New Roman"/>
          <w:sz w:val="24"/>
          <w:szCs w:val="24"/>
          <w:lang w:val="en-GB"/>
        </w:rPr>
        <w:t xml:space="preserve"> </w:t>
      </w:r>
      <w:r w:rsidR="007A33D0" w:rsidRPr="00E3206C">
        <w:rPr>
          <w:rFonts w:ascii="Times New Roman" w:hAnsi="Times New Roman" w:cs="Times New Roman"/>
          <w:sz w:val="24"/>
          <w:szCs w:val="24"/>
          <w:lang w:val="en-GB"/>
        </w:rPr>
        <w:t xml:space="preserve">may motivate and empower the individual talent to work to her full potential </w:t>
      </w:r>
      <w:r w:rsidR="007A33D0">
        <w:rPr>
          <w:rFonts w:ascii="Times New Roman" w:hAnsi="Times New Roman" w:cs="Times New Roman"/>
          <w:sz w:val="24"/>
          <w:szCs w:val="24"/>
          <w:lang w:val="en-GB"/>
        </w:rPr>
        <w:t>and</w:t>
      </w:r>
      <w:r w:rsidR="007A33D0" w:rsidRPr="00E3206C">
        <w:rPr>
          <w:rFonts w:ascii="Times New Roman" w:hAnsi="Times New Roman" w:cs="Times New Roman"/>
          <w:sz w:val="24"/>
          <w:szCs w:val="24"/>
          <w:lang w:val="en-GB"/>
        </w:rPr>
        <w:t xml:space="preserve"> </w:t>
      </w:r>
      <w:r w:rsidR="007A33D0">
        <w:rPr>
          <w:rFonts w:ascii="Times New Roman" w:hAnsi="Times New Roman" w:cs="Times New Roman"/>
          <w:sz w:val="24"/>
          <w:szCs w:val="24"/>
          <w:lang w:val="en-GB"/>
        </w:rPr>
        <w:t xml:space="preserve">simultaneously put pressure on her while </w:t>
      </w:r>
      <w:r w:rsidR="007A33D0" w:rsidRPr="00E3206C">
        <w:rPr>
          <w:rFonts w:ascii="Times New Roman" w:hAnsi="Times New Roman" w:cs="Times New Roman"/>
          <w:sz w:val="24"/>
          <w:szCs w:val="24"/>
          <w:lang w:val="en-GB"/>
        </w:rPr>
        <w:t xml:space="preserve">leaving </w:t>
      </w:r>
      <w:r w:rsidR="007A33D0">
        <w:rPr>
          <w:rFonts w:ascii="Times New Roman" w:hAnsi="Times New Roman" w:cs="Times New Roman"/>
          <w:sz w:val="24"/>
          <w:szCs w:val="24"/>
          <w:lang w:val="en-GB"/>
        </w:rPr>
        <w:t>her</w:t>
      </w:r>
      <w:r w:rsidR="007A33D0" w:rsidRPr="00E3206C">
        <w:rPr>
          <w:rFonts w:ascii="Times New Roman" w:hAnsi="Times New Roman" w:cs="Times New Roman"/>
          <w:sz w:val="24"/>
          <w:szCs w:val="24"/>
          <w:lang w:val="en-GB"/>
        </w:rPr>
        <w:t xml:space="preserve"> to her own devices. The talent paradox increases awareness of the flipside of the “feel good assumption”</w:t>
      </w:r>
      <w:r w:rsidR="007A33D0">
        <w:rPr>
          <w:rFonts w:ascii="Times New Roman" w:hAnsi="Times New Roman" w:cs="Times New Roman"/>
          <w:sz w:val="24"/>
          <w:szCs w:val="24"/>
          <w:lang w:val="en-GB"/>
        </w:rPr>
        <w:t xml:space="preserve"> and,</w:t>
      </w:r>
      <w:r w:rsidR="007A33D0" w:rsidRPr="00E3206C">
        <w:rPr>
          <w:rFonts w:ascii="Times New Roman" w:hAnsi="Times New Roman" w:cs="Times New Roman"/>
          <w:sz w:val="24"/>
          <w:szCs w:val="24"/>
          <w:lang w:val="en-GB"/>
        </w:rPr>
        <w:t xml:space="preserve"> when appointing talents into new positions</w:t>
      </w:r>
      <w:r w:rsidR="007A33D0">
        <w:rPr>
          <w:rFonts w:ascii="Times New Roman" w:hAnsi="Times New Roman" w:cs="Times New Roman"/>
          <w:sz w:val="24"/>
          <w:szCs w:val="24"/>
          <w:lang w:val="en-GB"/>
        </w:rPr>
        <w:t xml:space="preserve">, </w:t>
      </w:r>
      <w:r w:rsidR="007A33D0" w:rsidRPr="00E3206C">
        <w:rPr>
          <w:rFonts w:ascii="Times New Roman" w:hAnsi="Times New Roman" w:cs="Times New Roman"/>
          <w:sz w:val="24"/>
          <w:szCs w:val="24"/>
          <w:lang w:val="en-GB"/>
        </w:rPr>
        <w:t xml:space="preserve">act as a reminder for TM practitioners to more seriously consider personal and political consequences </w:t>
      </w:r>
      <w:r w:rsidR="007A33D0">
        <w:rPr>
          <w:rFonts w:ascii="Times New Roman" w:hAnsi="Times New Roman" w:cs="Times New Roman"/>
          <w:sz w:val="24"/>
          <w:szCs w:val="24"/>
          <w:lang w:val="en-GB"/>
        </w:rPr>
        <w:t>(</w:t>
      </w:r>
      <w:proofErr w:type="spellStart"/>
      <w:r w:rsidR="007A33D0" w:rsidRPr="00FA1029">
        <w:rPr>
          <w:rFonts w:ascii="Times New Roman" w:hAnsi="Times New Roman" w:cs="Times New Roman"/>
          <w:sz w:val="24"/>
          <w:szCs w:val="24"/>
        </w:rPr>
        <w:t>Petriglieri</w:t>
      </w:r>
      <w:proofErr w:type="spellEnd"/>
      <w:r w:rsidR="007A33D0" w:rsidRPr="00FA1029">
        <w:rPr>
          <w:rFonts w:ascii="Times New Roman" w:hAnsi="Times New Roman" w:cs="Times New Roman"/>
          <w:sz w:val="24"/>
          <w:szCs w:val="24"/>
        </w:rPr>
        <w:t xml:space="preserve"> &amp; </w:t>
      </w:r>
      <w:proofErr w:type="spellStart"/>
      <w:r w:rsidR="007A33D0" w:rsidRPr="00FA1029">
        <w:rPr>
          <w:rFonts w:ascii="Times New Roman" w:hAnsi="Times New Roman" w:cs="Times New Roman"/>
          <w:sz w:val="24"/>
          <w:szCs w:val="24"/>
        </w:rPr>
        <w:t>Petriglieri</w:t>
      </w:r>
      <w:proofErr w:type="spellEnd"/>
      <w:r w:rsidR="007A33D0">
        <w:rPr>
          <w:rFonts w:ascii="Times New Roman" w:hAnsi="Times New Roman" w:cs="Times New Roman"/>
          <w:sz w:val="24"/>
          <w:szCs w:val="24"/>
        </w:rPr>
        <w:t>,</w:t>
      </w:r>
      <w:r w:rsidR="007A33D0" w:rsidRPr="00FA1029">
        <w:rPr>
          <w:rFonts w:ascii="Times New Roman" w:hAnsi="Times New Roman" w:cs="Times New Roman"/>
          <w:sz w:val="24"/>
          <w:szCs w:val="24"/>
        </w:rPr>
        <w:t xml:space="preserve"> 2017)</w:t>
      </w:r>
      <w:r w:rsidR="007A33D0" w:rsidRPr="00E3206C">
        <w:rPr>
          <w:rFonts w:ascii="Times New Roman" w:hAnsi="Times New Roman" w:cs="Times New Roman"/>
          <w:sz w:val="24"/>
          <w:szCs w:val="24"/>
          <w:lang w:val="en-GB"/>
        </w:rPr>
        <w:t xml:space="preserve">. This study shows in particular the critical role of sponsors for the success of talents and warrants TM practitioners to create broader support networks for talents. </w:t>
      </w:r>
      <w:r w:rsidR="007A33D0">
        <w:rPr>
          <w:rFonts w:ascii="Times New Roman" w:hAnsi="Times New Roman" w:cs="Times New Roman"/>
          <w:sz w:val="24"/>
          <w:szCs w:val="24"/>
          <w:lang w:val="en-GB"/>
        </w:rPr>
        <w:t>I</w:t>
      </w:r>
      <w:r w:rsidR="007A33D0" w:rsidRPr="00E3206C">
        <w:rPr>
          <w:rFonts w:ascii="Times New Roman" w:hAnsi="Times New Roman" w:cs="Times New Roman"/>
          <w:sz w:val="24"/>
          <w:szCs w:val="24"/>
          <w:lang w:val="en-GB"/>
        </w:rPr>
        <w:t>n talent development workshops</w:t>
      </w:r>
      <w:r w:rsidR="007A33D0">
        <w:rPr>
          <w:rFonts w:ascii="Times New Roman" w:hAnsi="Times New Roman" w:cs="Times New Roman"/>
          <w:sz w:val="24"/>
          <w:szCs w:val="24"/>
          <w:lang w:val="en-GB"/>
        </w:rPr>
        <w:t>, a</w:t>
      </w:r>
      <w:r w:rsidR="007A33D0" w:rsidRPr="00E3206C">
        <w:rPr>
          <w:rFonts w:ascii="Times New Roman" w:hAnsi="Times New Roman" w:cs="Times New Roman"/>
          <w:sz w:val="24"/>
          <w:szCs w:val="24"/>
          <w:lang w:val="en-GB"/>
        </w:rPr>
        <w:t xml:space="preserve">ddressing the potential downsides and tensions of being identified as a talent would enable participants to reflect on, and share the lived experience of being a talent. </w:t>
      </w:r>
      <w:r w:rsidR="007A33D0">
        <w:rPr>
          <w:rFonts w:ascii="Times New Roman" w:hAnsi="Times New Roman" w:cs="Times New Roman"/>
          <w:sz w:val="24"/>
          <w:szCs w:val="24"/>
          <w:lang w:val="en-GB"/>
        </w:rPr>
        <w:t>Talents may also benefit from t</w:t>
      </w:r>
      <w:r w:rsidR="007A33D0" w:rsidRPr="00E3206C">
        <w:rPr>
          <w:rFonts w:ascii="Times New Roman" w:hAnsi="Times New Roman" w:cs="Times New Roman"/>
          <w:sz w:val="24"/>
          <w:szCs w:val="24"/>
          <w:lang w:val="en-GB"/>
        </w:rPr>
        <w:t xml:space="preserve">he stress-reducing and revelatory effects of reflective writing about difficult experiences </w:t>
      </w:r>
      <w:r w:rsidR="00CA645B" w:rsidRPr="00E3206C">
        <w:rPr>
          <w:rFonts w:ascii="Times New Roman" w:hAnsi="Times New Roman" w:cs="Times New Roman"/>
          <w:sz w:val="24"/>
          <w:szCs w:val="24"/>
          <w:lang w:val="en-GB"/>
        </w:rPr>
        <w:fldChar w:fldCharType="begin"/>
      </w:r>
      <w:r w:rsidR="007A33D0" w:rsidRPr="00E3206C">
        <w:rPr>
          <w:rFonts w:ascii="Times New Roman" w:hAnsi="Times New Roman" w:cs="Times New Roman"/>
          <w:sz w:val="24"/>
          <w:szCs w:val="24"/>
          <w:lang w:val="en-GB"/>
        </w:rPr>
        <w:instrText xml:space="preserve"> ADDIN EN.CITE &lt;EndNote&gt;&lt;Cite&gt;&lt;Author&gt;Kets de Vries&lt;/Author&gt;&lt;Year&gt;2014&lt;/Year&gt;&lt;RecNum&gt;268&lt;/RecNum&gt;&lt;DisplayText&gt;(Kets de Vries, 2014)&lt;/DisplayText&gt;&lt;record&gt;&lt;rec-number&gt;268&lt;/rec-number&gt;&lt;foreign-keys&gt;&lt;key app="EN" db-id="xpre5s50kv5wt8etr94xrt9i0sdawvxw0vsr" timestamp="1446660440"&gt;268&lt;/key&gt;&lt;/foreign-keys&gt;&lt;ref-type name="Blog"&gt;56&lt;/ref-type&gt;&lt;contributors&gt;&lt;authors&gt;&lt;author&gt;Kets de Vries, M.F.R.&lt;/author&gt;&lt;/authors&gt;&lt;/contributors&gt;&lt;titles&gt;&lt;title&gt;To get over something, write about it&lt;/title&gt;&lt;/titles&gt;&lt;volume&gt;2015&lt;/volume&gt;&lt;number&gt;02.11.2015&lt;/number&gt;&lt;dates&gt;&lt;year&gt;2014&lt;/year&gt;&lt;/dates&gt;&lt;publisher&gt;Harvard Business Review&lt;/publisher&gt;&lt;urls&gt;&lt;related-urls&gt;&lt;url&gt;https://hbr.org/2014/11/to-get-over-something-write-about-it&lt;/url&gt;&lt;/related-urls&gt;&lt;/urls&gt;&lt;/record&gt;&lt;/Cite&gt;&lt;/EndNote&gt;</w:instrText>
      </w:r>
      <w:r w:rsidR="00CA645B" w:rsidRPr="00E3206C">
        <w:rPr>
          <w:rFonts w:ascii="Times New Roman" w:hAnsi="Times New Roman" w:cs="Times New Roman"/>
          <w:sz w:val="24"/>
          <w:szCs w:val="24"/>
          <w:lang w:val="en-GB"/>
        </w:rPr>
        <w:fldChar w:fldCharType="separate"/>
      </w:r>
      <w:r w:rsidR="007A33D0" w:rsidRPr="00E3206C">
        <w:rPr>
          <w:rFonts w:ascii="Times New Roman" w:hAnsi="Times New Roman" w:cs="Times New Roman"/>
          <w:noProof/>
          <w:sz w:val="24"/>
          <w:szCs w:val="24"/>
          <w:lang w:val="en-GB"/>
        </w:rPr>
        <w:t>(Kets de Vries, 2014)</w:t>
      </w:r>
      <w:r w:rsidR="00CA645B" w:rsidRPr="00E3206C">
        <w:rPr>
          <w:rFonts w:ascii="Times New Roman" w:hAnsi="Times New Roman" w:cs="Times New Roman"/>
          <w:sz w:val="24"/>
          <w:szCs w:val="24"/>
          <w:lang w:val="en-GB"/>
        </w:rPr>
        <w:fldChar w:fldCharType="end"/>
      </w:r>
      <w:r w:rsidR="007A33D0" w:rsidRPr="00E3206C">
        <w:rPr>
          <w:rFonts w:ascii="Times New Roman" w:hAnsi="Times New Roman" w:cs="Times New Roman"/>
          <w:sz w:val="24"/>
          <w:szCs w:val="24"/>
          <w:lang w:val="en-GB"/>
        </w:rPr>
        <w:t>. Keeping a diary helped the first author to digest</w:t>
      </w:r>
      <w:r w:rsidR="007A33D0">
        <w:rPr>
          <w:rFonts w:ascii="Times New Roman" w:hAnsi="Times New Roman" w:cs="Times New Roman"/>
          <w:sz w:val="24"/>
          <w:szCs w:val="24"/>
          <w:lang w:val="en-GB"/>
        </w:rPr>
        <w:t>, understand,</w:t>
      </w:r>
      <w:r w:rsidR="007A33D0" w:rsidRPr="00E3206C">
        <w:rPr>
          <w:rFonts w:ascii="Times New Roman" w:hAnsi="Times New Roman" w:cs="Times New Roman"/>
          <w:sz w:val="24"/>
          <w:szCs w:val="24"/>
          <w:lang w:val="en-GB"/>
        </w:rPr>
        <w:t xml:space="preserve"> and come to terms with events.</w:t>
      </w:r>
    </w:p>
    <w:p w:rsidR="00FB1A4E" w:rsidRPr="00C705BE" w:rsidRDefault="006A144B" w:rsidP="00E9080D">
      <w:pPr>
        <w:spacing w:after="0" w:line="240" w:lineRule="auto"/>
        <w:ind w:firstLine="720"/>
        <w:jc w:val="both"/>
        <w:rPr>
          <w:rFonts w:ascii="Times New Roman" w:hAnsi="Times New Roman" w:cs="Times New Roman"/>
          <w:sz w:val="24"/>
          <w:szCs w:val="24"/>
        </w:rPr>
      </w:pPr>
      <w:r w:rsidRPr="00E3206C">
        <w:rPr>
          <w:rFonts w:ascii="Times New Roman" w:hAnsi="Times New Roman" w:cs="Times New Roman"/>
          <w:sz w:val="24"/>
          <w:szCs w:val="24"/>
          <w:lang w:val="en-GB"/>
        </w:rPr>
        <w:t xml:space="preserve">Being based on a single individual’s own account </w:t>
      </w:r>
      <w:r w:rsidR="005718CC" w:rsidRPr="00E3206C">
        <w:rPr>
          <w:rFonts w:ascii="Times New Roman" w:hAnsi="Times New Roman" w:cs="Times New Roman"/>
          <w:sz w:val="24"/>
          <w:szCs w:val="24"/>
          <w:lang w:val="en-GB"/>
        </w:rPr>
        <w:t>of her experiences as an identified</w:t>
      </w:r>
      <w:r w:rsidRPr="00E3206C">
        <w:rPr>
          <w:rFonts w:ascii="Times New Roman" w:hAnsi="Times New Roman" w:cs="Times New Roman"/>
          <w:sz w:val="24"/>
          <w:szCs w:val="24"/>
          <w:lang w:val="en-GB"/>
        </w:rPr>
        <w:t xml:space="preserve"> talent, this study also has limitations.</w:t>
      </w:r>
      <w:r w:rsidR="005505E5" w:rsidRPr="00E3206C">
        <w:rPr>
          <w:rFonts w:ascii="Times New Roman" w:hAnsi="Times New Roman" w:cs="Times New Roman"/>
          <w:sz w:val="24"/>
          <w:szCs w:val="24"/>
          <w:lang w:val="en-GB"/>
        </w:rPr>
        <w:t xml:space="preserve"> </w:t>
      </w:r>
      <w:r w:rsidR="005F630E" w:rsidRPr="00E3206C">
        <w:rPr>
          <w:rFonts w:ascii="Times New Roman" w:hAnsi="Times New Roman" w:cs="Times New Roman"/>
          <w:sz w:val="24"/>
          <w:szCs w:val="24"/>
          <w:lang w:val="en-GB"/>
        </w:rPr>
        <w:t xml:space="preserve">First, our findings may not be specific to </w:t>
      </w:r>
      <w:r w:rsidR="005345AD">
        <w:rPr>
          <w:rFonts w:ascii="Times New Roman" w:hAnsi="Times New Roman" w:cs="Times New Roman"/>
          <w:sz w:val="24"/>
          <w:szCs w:val="24"/>
          <w:lang w:val="en-GB"/>
        </w:rPr>
        <w:t>TM</w:t>
      </w:r>
      <w:r w:rsidR="005F630E" w:rsidRPr="00E3206C">
        <w:rPr>
          <w:rFonts w:ascii="Times New Roman" w:hAnsi="Times New Roman" w:cs="Times New Roman"/>
          <w:sz w:val="24"/>
          <w:szCs w:val="24"/>
          <w:lang w:val="en-GB"/>
        </w:rPr>
        <w:t>. Employees who are not explicitly identified as talents may experience a combined sense of empowerment and powerlessness as well, perhaps those promoted into high-risk positions in particular. Likewise, t</w:t>
      </w:r>
      <w:r w:rsidR="005505E5" w:rsidRPr="00E3206C">
        <w:rPr>
          <w:rFonts w:ascii="Times New Roman" w:hAnsi="Times New Roman" w:cs="Times New Roman"/>
          <w:sz w:val="24"/>
          <w:szCs w:val="24"/>
          <w:lang w:val="en-GB"/>
        </w:rPr>
        <w:t xml:space="preserve">he talent paradox might also be perceived by talents who do not </w:t>
      </w:r>
      <w:r w:rsidR="00705136" w:rsidRPr="00E3206C">
        <w:rPr>
          <w:rFonts w:ascii="Times New Roman" w:hAnsi="Times New Roman" w:cs="Times New Roman"/>
          <w:sz w:val="24"/>
          <w:szCs w:val="24"/>
          <w:lang w:val="en-GB"/>
        </w:rPr>
        <w:t xml:space="preserve">risk </w:t>
      </w:r>
      <w:r w:rsidR="005505E5" w:rsidRPr="00E3206C">
        <w:rPr>
          <w:rFonts w:ascii="Times New Roman" w:hAnsi="Times New Roman" w:cs="Times New Roman"/>
          <w:sz w:val="24"/>
          <w:szCs w:val="24"/>
          <w:lang w:val="en-GB"/>
        </w:rPr>
        <w:t xml:space="preserve">redundancy, but who </w:t>
      </w:r>
      <w:r w:rsidR="00705136" w:rsidRPr="00E3206C">
        <w:rPr>
          <w:rFonts w:ascii="Times New Roman" w:hAnsi="Times New Roman" w:cs="Times New Roman"/>
          <w:sz w:val="24"/>
          <w:szCs w:val="24"/>
          <w:lang w:val="en-GB"/>
        </w:rPr>
        <w:t xml:space="preserve">do </w:t>
      </w:r>
      <w:r w:rsidR="005505E5" w:rsidRPr="00E3206C">
        <w:rPr>
          <w:rFonts w:ascii="Times New Roman" w:hAnsi="Times New Roman" w:cs="Times New Roman"/>
          <w:sz w:val="24"/>
          <w:szCs w:val="24"/>
          <w:lang w:val="en-GB"/>
        </w:rPr>
        <w:t xml:space="preserve">experience uncertainty and an increased </w:t>
      </w:r>
      <w:r w:rsidR="00705136" w:rsidRPr="00E3206C">
        <w:rPr>
          <w:rFonts w:ascii="Times New Roman" w:hAnsi="Times New Roman" w:cs="Times New Roman"/>
          <w:sz w:val="24"/>
          <w:szCs w:val="24"/>
          <w:lang w:val="en-GB"/>
        </w:rPr>
        <w:t>chance</w:t>
      </w:r>
      <w:r w:rsidR="005505E5" w:rsidRPr="00E3206C">
        <w:rPr>
          <w:rFonts w:ascii="Times New Roman" w:hAnsi="Times New Roman" w:cs="Times New Roman"/>
          <w:sz w:val="24"/>
          <w:szCs w:val="24"/>
          <w:lang w:val="en-GB"/>
        </w:rPr>
        <w:t xml:space="preserve"> of failure</w:t>
      </w:r>
      <w:r w:rsidR="00705136" w:rsidRPr="00E3206C">
        <w:rPr>
          <w:rFonts w:ascii="Times New Roman" w:hAnsi="Times New Roman" w:cs="Times New Roman"/>
          <w:sz w:val="24"/>
          <w:szCs w:val="24"/>
          <w:lang w:val="en-GB"/>
        </w:rPr>
        <w:t xml:space="preserve"> in their working lives</w:t>
      </w:r>
      <w:r w:rsidR="005505E5" w:rsidRPr="00E3206C">
        <w:rPr>
          <w:rFonts w:ascii="Times New Roman" w:hAnsi="Times New Roman" w:cs="Times New Roman"/>
          <w:sz w:val="24"/>
          <w:szCs w:val="24"/>
          <w:lang w:val="en-GB"/>
        </w:rPr>
        <w:t xml:space="preserve">. </w:t>
      </w:r>
      <w:r w:rsidR="00BB57B5" w:rsidRPr="00E3206C">
        <w:rPr>
          <w:rFonts w:ascii="Times New Roman" w:hAnsi="Times New Roman" w:cs="Times New Roman"/>
          <w:sz w:val="24"/>
          <w:szCs w:val="24"/>
          <w:lang w:val="en-GB"/>
        </w:rPr>
        <w:t>Furthermore,</w:t>
      </w:r>
      <w:r w:rsidR="00705136" w:rsidRPr="00E3206C">
        <w:rPr>
          <w:rFonts w:ascii="Times New Roman" w:hAnsi="Times New Roman" w:cs="Times New Roman"/>
          <w:sz w:val="24"/>
          <w:szCs w:val="24"/>
          <w:lang w:val="en-GB"/>
        </w:rPr>
        <w:t xml:space="preserve"> </w:t>
      </w:r>
      <w:r w:rsidR="00717004" w:rsidRPr="00E3206C">
        <w:rPr>
          <w:rFonts w:ascii="Times New Roman" w:hAnsi="Times New Roman" w:cs="Times New Roman"/>
          <w:sz w:val="24"/>
          <w:szCs w:val="24"/>
          <w:lang w:val="en-GB"/>
        </w:rPr>
        <w:t xml:space="preserve">TM </w:t>
      </w:r>
      <w:r w:rsidR="00BB57B5" w:rsidRPr="00E3206C">
        <w:rPr>
          <w:rFonts w:ascii="Times New Roman" w:hAnsi="Times New Roman" w:cs="Times New Roman"/>
          <w:sz w:val="24"/>
          <w:szCs w:val="24"/>
          <w:lang w:val="en-GB"/>
        </w:rPr>
        <w:t>might work</w:t>
      </w:r>
      <w:r w:rsidR="00717004" w:rsidRPr="00E3206C">
        <w:rPr>
          <w:rFonts w:ascii="Times New Roman" w:hAnsi="Times New Roman" w:cs="Times New Roman"/>
          <w:sz w:val="24"/>
          <w:szCs w:val="24"/>
          <w:lang w:val="en-GB"/>
        </w:rPr>
        <w:t xml:space="preserve"> out</w:t>
      </w:r>
      <w:r w:rsidR="005718CC" w:rsidRPr="00E3206C">
        <w:rPr>
          <w:rFonts w:ascii="Times New Roman" w:hAnsi="Times New Roman" w:cs="Times New Roman"/>
          <w:sz w:val="24"/>
          <w:szCs w:val="24"/>
          <w:lang w:val="en-GB"/>
        </w:rPr>
        <w:t xml:space="preserve"> differently for different groups</w:t>
      </w:r>
      <w:r w:rsidR="00717004" w:rsidRPr="00E3206C">
        <w:rPr>
          <w:rFonts w:ascii="Times New Roman" w:hAnsi="Times New Roman" w:cs="Times New Roman"/>
          <w:sz w:val="24"/>
          <w:szCs w:val="24"/>
          <w:lang w:val="en-GB"/>
        </w:rPr>
        <w:t xml:space="preserve"> of talents</w:t>
      </w:r>
      <w:r w:rsidR="009B2ADF" w:rsidRPr="00E3206C">
        <w:rPr>
          <w:rFonts w:ascii="Times New Roman" w:hAnsi="Times New Roman" w:cs="Times New Roman"/>
          <w:sz w:val="24"/>
          <w:szCs w:val="24"/>
          <w:lang w:val="en-GB"/>
        </w:rPr>
        <w:t>.</w:t>
      </w:r>
      <w:r w:rsidR="00717004" w:rsidRPr="00E3206C">
        <w:rPr>
          <w:rFonts w:ascii="Times New Roman" w:hAnsi="Times New Roman" w:cs="Times New Roman"/>
          <w:sz w:val="24"/>
          <w:szCs w:val="24"/>
          <w:lang w:val="en-GB"/>
        </w:rPr>
        <w:t xml:space="preserve"> </w:t>
      </w:r>
      <w:r w:rsidR="00F82788">
        <w:rPr>
          <w:rFonts w:ascii="Times New Roman" w:hAnsi="Times New Roman" w:cs="Times New Roman"/>
          <w:sz w:val="24"/>
          <w:szCs w:val="24"/>
          <w:lang w:val="en-GB"/>
        </w:rPr>
        <w:t xml:space="preserve">At least </w:t>
      </w:r>
      <w:r w:rsidR="00DF3156">
        <w:rPr>
          <w:rFonts w:ascii="Times New Roman" w:hAnsi="Times New Roman" w:cs="Times New Roman"/>
          <w:sz w:val="24"/>
          <w:szCs w:val="24"/>
          <w:lang w:val="en-GB"/>
        </w:rPr>
        <w:t>two</w:t>
      </w:r>
      <w:r w:rsidR="00F82788">
        <w:rPr>
          <w:rFonts w:ascii="Times New Roman" w:hAnsi="Times New Roman" w:cs="Times New Roman"/>
          <w:sz w:val="24"/>
          <w:szCs w:val="24"/>
        </w:rPr>
        <w:t xml:space="preserve"> of the </w:t>
      </w:r>
      <w:r w:rsidR="00C705BE">
        <w:rPr>
          <w:rFonts w:ascii="Times New Roman" w:hAnsi="Times New Roman" w:cs="Times New Roman"/>
          <w:sz w:val="24"/>
          <w:szCs w:val="24"/>
        </w:rPr>
        <w:t xml:space="preserve">indicators </w:t>
      </w:r>
      <w:r w:rsidR="005E6533" w:rsidRPr="005E6533">
        <w:rPr>
          <w:rFonts w:ascii="Times New Roman" w:hAnsi="Times New Roman" w:cs="Times New Roman"/>
          <w:sz w:val="24"/>
          <w:szCs w:val="24"/>
        </w:rPr>
        <w:t xml:space="preserve">used in the talent identification process at SPARK </w:t>
      </w:r>
      <w:r w:rsidR="00FA1029" w:rsidRPr="005E6533">
        <w:rPr>
          <w:rFonts w:ascii="Times New Roman" w:hAnsi="Times New Roman" w:cs="Times New Roman"/>
          <w:sz w:val="24"/>
          <w:szCs w:val="24"/>
        </w:rPr>
        <w:t>(</w:t>
      </w:r>
      <w:r w:rsidR="00FA1029" w:rsidRPr="00E3206C">
        <w:rPr>
          <w:rFonts w:ascii="Times New Roman" w:hAnsi="Times New Roman" w:cs="Times New Roman"/>
          <w:sz w:val="24"/>
          <w:szCs w:val="24"/>
          <w:lang w:val="en-GB"/>
        </w:rPr>
        <w:t>leadership</w:t>
      </w:r>
      <w:r w:rsidR="00FA1029">
        <w:rPr>
          <w:rFonts w:ascii="Times New Roman" w:hAnsi="Times New Roman" w:cs="Times New Roman"/>
          <w:sz w:val="24"/>
          <w:szCs w:val="24"/>
          <w:lang w:val="en-GB"/>
        </w:rPr>
        <w:t xml:space="preserve"> competencies</w:t>
      </w:r>
      <w:r w:rsidR="00FA1029" w:rsidRPr="00E3206C">
        <w:rPr>
          <w:rFonts w:ascii="Times New Roman" w:hAnsi="Times New Roman" w:cs="Times New Roman"/>
          <w:sz w:val="24"/>
          <w:szCs w:val="24"/>
          <w:lang w:val="en-GB"/>
        </w:rPr>
        <w:t xml:space="preserve"> and ambition</w:t>
      </w:r>
      <w:r w:rsidR="00FA1029" w:rsidRPr="005E6533">
        <w:rPr>
          <w:rFonts w:ascii="Times New Roman" w:hAnsi="Times New Roman" w:cs="Times New Roman"/>
          <w:sz w:val="24"/>
          <w:szCs w:val="24"/>
        </w:rPr>
        <w:t xml:space="preserve">) </w:t>
      </w:r>
      <w:r w:rsidR="00F82788">
        <w:rPr>
          <w:rFonts w:ascii="Times New Roman" w:hAnsi="Times New Roman" w:cs="Times New Roman"/>
          <w:sz w:val="24"/>
          <w:szCs w:val="24"/>
        </w:rPr>
        <w:t xml:space="preserve">have been shown to be </w:t>
      </w:r>
      <w:r w:rsidR="005E6533" w:rsidRPr="005E6533">
        <w:rPr>
          <w:rFonts w:ascii="Times New Roman" w:hAnsi="Times New Roman" w:cs="Times New Roman"/>
          <w:sz w:val="24"/>
          <w:szCs w:val="24"/>
        </w:rPr>
        <w:t xml:space="preserve">gendered, meaning that it is easier for men than for women to be perceived as having leadership competencies (Koenig et al., 2012) and as ambitious </w:t>
      </w:r>
      <w:r w:rsidR="00CA645B" w:rsidRPr="00E3206C">
        <w:rPr>
          <w:rFonts w:ascii="Times New Roman" w:hAnsi="Times New Roman" w:cs="Times New Roman"/>
          <w:sz w:val="24"/>
          <w:szCs w:val="24"/>
          <w:lang w:val="en-GB"/>
        </w:rPr>
        <w:fldChar w:fldCharType="begin"/>
      </w:r>
      <w:r w:rsidR="00C705BE" w:rsidRPr="00E3206C">
        <w:rPr>
          <w:rFonts w:ascii="Times New Roman" w:hAnsi="Times New Roman" w:cs="Times New Roman"/>
          <w:sz w:val="24"/>
          <w:szCs w:val="24"/>
          <w:lang w:val="en-GB"/>
        </w:rPr>
        <w:instrText xml:space="preserve"> ADDIN EN.CITE &lt;EndNote&gt;&lt;Cite&gt;&lt;Author&gt;Sools&lt;/Author&gt;&lt;Year&gt;2007&lt;/Year&gt;&lt;RecNum&gt;245&lt;/RecNum&gt;&lt;DisplayText&gt;(Sools, Engen, &amp;amp; Baerveldt, 2007)&lt;/DisplayText&gt;&lt;record&gt;&lt;rec-number&gt;245&lt;/rec-number&gt;&lt;foreign-keys&gt;&lt;key app="EN" db-id="xpre5s50kv5wt8etr94xrt9i0sdawvxw0vsr" timestamp="1446328029"&gt;245&lt;/key&gt;&lt;/foreign-keys&gt;&lt;ref-type name="Journal Article"&gt;17&lt;/ref-type&gt;&lt;contributors&gt;&lt;authors&gt;&lt;author&gt;Sools, AM&lt;/author&gt;&lt;author&gt;Engen, ML van&lt;/author&gt;&lt;author&gt;Baerveldt, C&lt;/author&gt;&lt;/authors&gt;&lt;/contributors&gt;&lt;titles&gt;&lt;title&gt;Gendered career</w:instrText>
      </w:r>
      <w:r w:rsidR="00C705BE" w:rsidRPr="00E3206C">
        <w:rPr>
          <w:rFonts w:ascii="American Typewriter" w:hAnsi="American Typewriter" w:cs="American Typewriter"/>
          <w:sz w:val="24"/>
          <w:szCs w:val="24"/>
          <w:lang w:val="en-GB"/>
        </w:rPr>
        <w:instrText>‐</w:instrText>
      </w:r>
      <w:r w:rsidR="00C705BE" w:rsidRPr="00E3206C">
        <w:rPr>
          <w:rFonts w:ascii="Times New Roman" w:hAnsi="Times New Roman" w:cs="Times New Roman"/>
          <w:sz w:val="24"/>
          <w:szCs w:val="24"/>
          <w:lang w:val="en-GB"/>
        </w:rPr>
        <w:instrText>making practices: On doing ambition or how managers discursively position themselves in a multinational corporation&lt;/title&gt;&lt;secondary-title&gt;Journal of Occupational and Organizational Psychology&lt;/secondary-title&gt;&lt;/titles&gt;&lt;periodical&gt;&lt;full-title&gt;Journal of Occupational and Organizational Psychology&lt;/full-title&gt;&lt;/periodical&gt;&lt;pages&gt;413-435&lt;/pages&gt;&lt;volume&gt;80&lt;/volume&gt;&lt;number&gt;3&lt;/number&gt;&lt;dates&gt;&lt;year&gt;2007&lt;/year&gt;&lt;/dates&gt;&lt;isbn&gt;2044-8325&lt;/isbn&gt;&lt;urls&gt;&lt;/urls&gt;&lt;/record&gt;&lt;/Cite&gt;&lt;/EndNote&gt;</w:instrText>
      </w:r>
      <w:r w:rsidR="00CA645B" w:rsidRPr="00E3206C">
        <w:rPr>
          <w:rFonts w:ascii="Times New Roman" w:hAnsi="Times New Roman" w:cs="Times New Roman"/>
          <w:sz w:val="24"/>
          <w:szCs w:val="24"/>
          <w:lang w:val="en-GB"/>
        </w:rPr>
        <w:fldChar w:fldCharType="separate"/>
      </w:r>
      <w:r w:rsidR="00C705BE" w:rsidRPr="00E3206C">
        <w:rPr>
          <w:rFonts w:ascii="Times New Roman" w:hAnsi="Times New Roman" w:cs="Times New Roman"/>
          <w:noProof/>
          <w:sz w:val="24"/>
          <w:szCs w:val="24"/>
          <w:lang w:val="en-GB"/>
        </w:rPr>
        <w:t xml:space="preserve">(Sools, </w:t>
      </w:r>
      <w:r w:rsidR="00C705BE">
        <w:rPr>
          <w:rFonts w:ascii="Times New Roman" w:hAnsi="Times New Roman" w:cs="Times New Roman"/>
          <w:noProof/>
          <w:sz w:val="24"/>
          <w:szCs w:val="24"/>
          <w:lang w:val="en-GB"/>
        </w:rPr>
        <w:t xml:space="preserve">van </w:t>
      </w:r>
      <w:r w:rsidR="00C705BE" w:rsidRPr="00E3206C">
        <w:rPr>
          <w:rFonts w:ascii="Times New Roman" w:hAnsi="Times New Roman" w:cs="Times New Roman"/>
          <w:noProof/>
          <w:sz w:val="24"/>
          <w:szCs w:val="24"/>
          <w:lang w:val="en-GB"/>
        </w:rPr>
        <w:t>Engen, &amp; Baerveldt, 2007)</w:t>
      </w:r>
      <w:r w:rsidR="00CA645B" w:rsidRPr="00E3206C">
        <w:rPr>
          <w:rFonts w:ascii="Times New Roman" w:hAnsi="Times New Roman" w:cs="Times New Roman"/>
          <w:sz w:val="24"/>
          <w:szCs w:val="24"/>
          <w:lang w:val="en-GB"/>
        </w:rPr>
        <w:fldChar w:fldCharType="end"/>
      </w:r>
      <w:r w:rsidR="00C705BE">
        <w:rPr>
          <w:rFonts w:ascii="Times New Roman" w:hAnsi="Times New Roman" w:cs="Times New Roman"/>
          <w:sz w:val="24"/>
          <w:szCs w:val="24"/>
          <w:lang w:val="en-GB"/>
        </w:rPr>
        <w:t xml:space="preserve">. Therefore, </w:t>
      </w:r>
      <w:r w:rsidR="009B2ADF" w:rsidRPr="00E3206C">
        <w:rPr>
          <w:rFonts w:ascii="Times New Roman" w:hAnsi="Times New Roman" w:cs="Times New Roman"/>
          <w:sz w:val="24"/>
          <w:szCs w:val="24"/>
          <w:lang w:val="en-GB"/>
        </w:rPr>
        <w:t>the talent paradox</w:t>
      </w:r>
      <w:r w:rsidR="00717004" w:rsidRPr="00E3206C">
        <w:rPr>
          <w:rFonts w:ascii="Times New Roman" w:hAnsi="Times New Roman" w:cs="Times New Roman"/>
          <w:sz w:val="24"/>
          <w:szCs w:val="24"/>
          <w:lang w:val="en-GB"/>
        </w:rPr>
        <w:t xml:space="preserve"> </w:t>
      </w:r>
      <w:r w:rsidR="009B2ADF" w:rsidRPr="00E3206C">
        <w:rPr>
          <w:rFonts w:ascii="Times New Roman" w:hAnsi="Times New Roman" w:cs="Times New Roman"/>
          <w:sz w:val="24"/>
          <w:szCs w:val="24"/>
          <w:lang w:val="en-GB"/>
        </w:rPr>
        <w:t xml:space="preserve">might be </w:t>
      </w:r>
      <w:r w:rsidR="00717004" w:rsidRPr="00E3206C">
        <w:rPr>
          <w:rFonts w:ascii="Times New Roman" w:hAnsi="Times New Roman" w:cs="Times New Roman"/>
          <w:sz w:val="24"/>
          <w:szCs w:val="24"/>
          <w:lang w:val="en-GB"/>
        </w:rPr>
        <w:t xml:space="preserve">more typical </w:t>
      </w:r>
      <w:r w:rsidR="00C705BE">
        <w:rPr>
          <w:rFonts w:ascii="Times New Roman" w:hAnsi="Times New Roman" w:cs="Times New Roman"/>
          <w:sz w:val="24"/>
          <w:szCs w:val="24"/>
          <w:lang w:val="en-GB"/>
        </w:rPr>
        <w:t>for</w:t>
      </w:r>
      <w:r w:rsidR="00C705BE" w:rsidRPr="00E3206C">
        <w:rPr>
          <w:rFonts w:ascii="Times New Roman" w:hAnsi="Times New Roman" w:cs="Times New Roman"/>
          <w:sz w:val="24"/>
          <w:szCs w:val="24"/>
          <w:lang w:val="en-GB"/>
        </w:rPr>
        <w:t xml:space="preserve"> </w:t>
      </w:r>
      <w:r w:rsidR="009B2ADF" w:rsidRPr="00E3206C">
        <w:rPr>
          <w:rFonts w:ascii="Times New Roman" w:hAnsi="Times New Roman" w:cs="Times New Roman"/>
          <w:sz w:val="24"/>
          <w:szCs w:val="24"/>
          <w:lang w:val="en-GB"/>
        </w:rPr>
        <w:t>the experience of women</w:t>
      </w:r>
      <w:r w:rsidR="00717004" w:rsidRPr="00E3206C">
        <w:rPr>
          <w:rFonts w:ascii="Times New Roman" w:hAnsi="Times New Roman" w:cs="Times New Roman"/>
          <w:sz w:val="24"/>
          <w:szCs w:val="24"/>
          <w:lang w:val="en-GB"/>
        </w:rPr>
        <w:t xml:space="preserve">. </w:t>
      </w:r>
      <w:r w:rsidR="00FB1A4E" w:rsidRPr="00E3206C">
        <w:rPr>
          <w:rFonts w:ascii="Times New Roman" w:hAnsi="Times New Roman" w:cs="Times New Roman"/>
          <w:sz w:val="24"/>
          <w:szCs w:val="24"/>
          <w:lang w:val="en-GB"/>
        </w:rPr>
        <w:t>In line with research that exhibits the double bind of ‘doing ambition’ for women in multinational organizations</w:t>
      </w:r>
      <w:r w:rsidR="00C705BE">
        <w:rPr>
          <w:rFonts w:ascii="Times New Roman" w:hAnsi="Times New Roman" w:cs="Times New Roman"/>
          <w:sz w:val="24"/>
          <w:szCs w:val="24"/>
          <w:lang w:val="en-GB"/>
        </w:rPr>
        <w:t xml:space="preserve"> </w:t>
      </w:r>
      <w:r w:rsidR="00C705BE" w:rsidRPr="005E6533">
        <w:rPr>
          <w:rFonts w:ascii="Times New Roman" w:hAnsi="Times New Roman" w:cs="Times New Roman"/>
          <w:sz w:val="24"/>
          <w:szCs w:val="24"/>
        </w:rPr>
        <w:t>(</w:t>
      </w:r>
      <w:proofErr w:type="spellStart"/>
      <w:r w:rsidR="00C705BE" w:rsidRPr="005E6533">
        <w:rPr>
          <w:rFonts w:ascii="Times New Roman" w:hAnsi="Times New Roman" w:cs="Times New Roman"/>
          <w:sz w:val="24"/>
          <w:szCs w:val="24"/>
          <w:lang w:val="en-GB"/>
        </w:rPr>
        <w:t>Sools</w:t>
      </w:r>
      <w:proofErr w:type="spellEnd"/>
      <w:r w:rsidR="00C705BE" w:rsidRPr="005E6533">
        <w:rPr>
          <w:rFonts w:ascii="Times New Roman" w:hAnsi="Times New Roman" w:cs="Times New Roman"/>
          <w:sz w:val="24"/>
          <w:szCs w:val="24"/>
          <w:lang w:val="en-GB"/>
        </w:rPr>
        <w:t xml:space="preserve"> et al., 2007)</w:t>
      </w:r>
      <w:r w:rsidR="00C705BE">
        <w:rPr>
          <w:rFonts w:ascii="Times New Roman" w:hAnsi="Times New Roman" w:cs="Times New Roman"/>
          <w:sz w:val="24"/>
          <w:szCs w:val="24"/>
          <w:lang w:val="en-GB"/>
        </w:rPr>
        <w:t xml:space="preserve">, </w:t>
      </w:r>
      <w:r w:rsidR="00FB1A4E" w:rsidRPr="00E3206C">
        <w:rPr>
          <w:rFonts w:ascii="Times New Roman" w:hAnsi="Times New Roman" w:cs="Times New Roman"/>
          <w:sz w:val="24"/>
          <w:szCs w:val="24"/>
          <w:lang w:val="en-GB"/>
        </w:rPr>
        <w:lastRenderedPageBreak/>
        <w:t xml:space="preserve">‘acting like a talent’ might pose a particular challenge for women who carry the talent label because </w:t>
      </w:r>
      <w:r w:rsidR="00C705BE">
        <w:rPr>
          <w:rFonts w:ascii="Times New Roman" w:hAnsi="Times New Roman" w:cs="Times New Roman"/>
          <w:sz w:val="24"/>
          <w:szCs w:val="24"/>
          <w:lang w:val="en-GB"/>
        </w:rPr>
        <w:t xml:space="preserve">the way they express their </w:t>
      </w:r>
      <w:r w:rsidR="00FB1A4E" w:rsidRPr="00E3206C">
        <w:rPr>
          <w:rFonts w:ascii="Times New Roman" w:hAnsi="Times New Roman" w:cs="Times New Roman"/>
          <w:sz w:val="24"/>
          <w:szCs w:val="24"/>
          <w:lang w:val="en-GB"/>
        </w:rPr>
        <w:t xml:space="preserve">ambition is constantly under scrutiny. Ben’s rejection as depicted in the first vignette might have been influenced by the fact that he considered Dagmar’s enthusiasm to implement D&amp;I at SPARK as an inappropriate way of showing her ambition. Further research on gender differences in TM would enable to gain more insights on the effect of gender when it comes to ‘acting like a talent’ and ‘doing ambition’ </w:t>
      </w:r>
      <w:r w:rsidR="00CA645B" w:rsidRPr="00E3206C">
        <w:rPr>
          <w:rFonts w:ascii="Times New Roman" w:hAnsi="Times New Roman" w:cs="Times New Roman"/>
          <w:sz w:val="24"/>
          <w:szCs w:val="24"/>
          <w:lang w:val="en-GB"/>
        </w:rPr>
        <w:fldChar w:fldCharType="begin"/>
      </w:r>
      <w:r w:rsidR="00FB1A4E" w:rsidRPr="00E3206C">
        <w:rPr>
          <w:rFonts w:ascii="Times New Roman" w:hAnsi="Times New Roman" w:cs="Times New Roman"/>
          <w:sz w:val="24"/>
          <w:szCs w:val="24"/>
          <w:lang w:val="en-GB"/>
        </w:rPr>
        <w:instrText xml:space="preserve"> ADDIN EN.CITE &lt;EndNote&gt;&lt;Cite&gt;&lt;Author&gt;Sools&lt;/Author&gt;&lt;Year&gt;2007&lt;/Year&gt;&lt;RecNum&gt;245&lt;/RecNum&gt;&lt;DisplayText&gt;(Sools et al., 2007)&lt;/DisplayText&gt;&lt;record&gt;&lt;rec-number&gt;245&lt;/rec-number&gt;&lt;foreign-keys&gt;&lt;key app="EN" db-id="xpre5s50kv5wt8etr94xrt9i0sdawvxw0vsr" timestamp="1446328029"&gt;245&lt;/key&gt;&lt;/foreign-keys&gt;&lt;ref-type name="Journal Article"&gt;17&lt;/ref-type&gt;&lt;contributors&gt;&lt;authors&gt;&lt;author&gt;Sools, AM&lt;/author&gt;&lt;author&gt;Engen, ML van&lt;/author&gt;&lt;author&gt;Baerveldt, C&lt;/author&gt;&lt;/authors&gt;&lt;/contributors&gt;&lt;titles&gt;&lt;title&gt;Gendered career</w:instrText>
      </w:r>
      <w:r w:rsidR="00FB1A4E" w:rsidRPr="00E3206C">
        <w:rPr>
          <w:rFonts w:ascii="American Typewriter" w:hAnsi="American Typewriter" w:cs="American Typewriter"/>
          <w:sz w:val="24"/>
          <w:szCs w:val="24"/>
          <w:lang w:val="en-GB"/>
        </w:rPr>
        <w:instrText>‐</w:instrText>
      </w:r>
      <w:r w:rsidR="00FB1A4E" w:rsidRPr="00E3206C">
        <w:rPr>
          <w:rFonts w:ascii="Times New Roman" w:hAnsi="Times New Roman" w:cs="Times New Roman"/>
          <w:sz w:val="24"/>
          <w:szCs w:val="24"/>
          <w:lang w:val="en-GB"/>
        </w:rPr>
        <w:instrText>making practices: On doing ambition or how managers discursively position themselves in a multinational corporation&lt;/title&gt;&lt;secondary-title&gt;Journal of Occupational and Organizational Psychology&lt;/secondary-title&gt;&lt;/titles&gt;&lt;periodical&gt;&lt;full-title&gt;Journal of Occupational and Organizational Psychology&lt;/full-title&gt;&lt;/periodical&gt;&lt;pages&gt;413-435&lt;/pages&gt;&lt;volume&gt;80&lt;/volume&gt;&lt;number&gt;3&lt;/number&gt;&lt;dates&gt;&lt;year&gt;2007&lt;/year&gt;&lt;/dates&gt;&lt;isbn&gt;2044-8325&lt;/isbn&gt;&lt;urls&gt;&lt;/urls&gt;&lt;/record&gt;&lt;/Cite&gt;&lt;/EndNote&gt;</w:instrText>
      </w:r>
      <w:r w:rsidR="00CA645B" w:rsidRPr="00E3206C">
        <w:rPr>
          <w:rFonts w:ascii="Times New Roman" w:hAnsi="Times New Roman" w:cs="Times New Roman"/>
          <w:sz w:val="24"/>
          <w:szCs w:val="24"/>
          <w:lang w:val="en-GB"/>
        </w:rPr>
        <w:fldChar w:fldCharType="separate"/>
      </w:r>
      <w:r w:rsidR="00FB1A4E" w:rsidRPr="00E3206C">
        <w:rPr>
          <w:rFonts w:ascii="Times New Roman" w:hAnsi="Times New Roman" w:cs="Times New Roman"/>
          <w:noProof/>
          <w:sz w:val="24"/>
          <w:szCs w:val="24"/>
          <w:lang w:val="en-GB"/>
        </w:rPr>
        <w:t>(Sools et al., 2007)</w:t>
      </w:r>
      <w:r w:rsidR="00CA645B" w:rsidRPr="00E3206C">
        <w:rPr>
          <w:rFonts w:ascii="Times New Roman" w:hAnsi="Times New Roman" w:cs="Times New Roman"/>
          <w:sz w:val="24"/>
          <w:szCs w:val="24"/>
          <w:lang w:val="en-GB"/>
        </w:rPr>
        <w:fldChar w:fldCharType="end"/>
      </w:r>
      <w:r w:rsidR="00FB1A4E" w:rsidRPr="00E3206C">
        <w:rPr>
          <w:rFonts w:ascii="Times New Roman" w:hAnsi="Times New Roman" w:cs="Times New Roman"/>
          <w:sz w:val="24"/>
          <w:szCs w:val="24"/>
          <w:lang w:val="en-GB"/>
        </w:rPr>
        <w:t xml:space="preserve">. </w:t>
      </w:r>
    </w:p>
    <w:p w:rsidR="003B25CD" w:rsidRPr="00E3206C" w:rsidRDefault="009B2ADF" w:rsidP="00E9080D">
      <w:pPr>
        <w:spacing w:after="0" w:line="240" w:lineRule="auto"/>
        <w:ind w:firstLine="720"/>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In a similar vein</w:t>
      </w:r>
      <w:r w:rsidR="00FB1A4E" w:rsidRPr="00E3206C">
        <w:rPr>
          <w:rFonts w:ascii="Times New Roman" w:hAnsi="Times New Roman" w:cs="Times New Roman"/>
          <w:sz w:val="24"/>
          <w:szCs w:val="24"/>
          <w:lang w:val="en-GB"/>
        </w:rPr>
        <w:t xml:space="preserve">, </w:t>
      </w:r>
      <w:r w:rsidRPr="00E3206C">
        <w:rPr>
          <w:rFonts w:ascii="Times New Roman" w:hAnsi="Times New Roman" w:cs="Times New Roman"/>
          <w:sz w:val="24"/>
          <w:szCs w:val="24"/>
          <w:lang w:val="en-GB"/>
        </w:rPr>
        <w:t>promotion to particular position</w:t>
      </w:r>
      <w:r w:rsidR="005505E5" w:rsidRPr="00E3206C">
        <w:rPr>
          <w:rFonts w:ascii="Times New Roman" w:hAnsi="Times New Roman" w:cs="Times New Roman"/>
          <w:sz w:val="24"/>
          <w:szCs w:val="24"/>
          <w:lang w:val="en-GB"/>
        </w:rPr>
        <w:t>s may be more liable to risk than others. W</w:t>
      </w:r>
      <w:r w:rsidR="00FB1A4E" w:rsidRPr="00E3206C">
        <w:rPr>
          <w:rFonts w:ascii="Times New Roman" w:hAnsi="Times New Roman" w:cs="Times New Roman"/>
          <w:sz w:val="24"/>
          <w:szCs w:val="24"/>
          <w:lang w:val="en-GB"/>
        </w:rPr>
        <w:t xml:space="preserve">orking in diversity management </w:t>
      </w:r>
      <w:r w:rsidR="005505E5" w:rsidRPr="00E3206C">
        <w:rPr>
          <w:rFonts w:ascii="Times New Roman" w:hAnsi="Times New Roman" w:cs="Times New Roman"/>
          <w:sz w:val="24"/>
          <w:szCs w:val="24"/>
          <w:lang w:val="en-GB"/>
        </w:rPr>
        <w:t xml:space="preserve">may </w:t>
      </w:r>
      <w:r w:rsidR="00FB1A4E" w:rsidRPr="00E3206C">
        <w:rPr>
          <w:rFonts w:ascii="Times New Roman" w:hAnsi="Times New Roman" w:cs="Times New Roman"/>
          <w:sz w:val="24"/>
          <w:szCs w:val="24"/>
          <w:lang w:val="en-GB"/>
        </w:rPr>
        <w:t>re</w:t>
      </w:r>
      <w:r w:rsidR="005505E5" w:rsidRPr="00E3206C">
        <w:rPr>
          <w:rFonts w:ascii="Times New Roman" w:hAnsi="Times New Roman" w:cs="Times New Roman"/>
          <w:sz w:val="24"/>
          <w:szCs w:val="24"/>
          <w:lang w:val="en-GB"/>
        </w:rPr>
        <w:t>present</w:t>
      </w:r>
      <w:r w:rsidR="00FB1A4E" w:rsidRPr="00E3206C">
        <w:rPr>
          <w:rFonts w:ascii="Times New Roman" w:hAnsi="Times New Roman" w:cs="Times New Roman"/>
          <w:sz w:val="24"/>
          <w:szCs w:val="24"/>
          <w:lang w:val="en-GB"/>
        </w:rPr>
        <w:t xml:space="preserve"> a particular</w:t>
      </w:r>
      <w:r w:rsidR="00705136" w:rsidRPr="00E3206C">
        <w:rPr>
          <w:rFonts w:ascii="Times New Roman" w:hAnsi="Times New Roman" w:cs="Times New Roman"/>
          <w:sz w:val="24"/>
          <w:szCs w:val="24"/>
          <w:lang w:val="en-GB"/>
        </w:rPr>
        <w:t>ly</w:t>
      </w:r>
      <w:r w:rsidR="00FB1A4E" w:rsidRPr="00E3206C">
        <w:rPr>
          <w:rFonts w:ascii="Times New Roman" w:hAnsi="Times New Roman" w:cs="Times New Roman"/>
          <w:sz w:val="24"/>
          <w:szCs w:val="24"/>
          <w:lang w:val="en-GB"/>
        </w:rPr>
        <w:t xml:space="preserve"> high</w:t>
      </w:r>
      <w:r w:rsidR="00705136" w:rsidRPr="00E3206C">
        <w:rPr>
          <w:rFonts w:ascii="Times New Roman" w:hAnsi="Times New Roman" w:cs="Times New Roman"/>
          <w:sz w:val="24"/>
          <w:szCs w:val="24"/>
          <w:lang w:val="en-GB"/>
        </w:rPr>
        <w:t>-</w:t>
      </w:r>
      <w:r w:rsidR="00FB1A4E" w:rsidRPr="00E3206C">
        <w:rPr>
          <w:rFonts w:ascii="Times New Roman" w:hAnsi="Times New Roman" w:cs="Times New Roman"/>
          <w:sz w:val="24"/>
          <w:szCs w:val="24"/>
          <w:lang w:val="en-GB"/>
        </w:rPr>
        <w:t>risk domain, more prone to expose the talent paradox than</w:t>
      </w:r>
      <w:r w:rsidR="00FB1A4E" w:rsidRPr="00E3206C">
        <w:rPr>
          <w:rFonts w:ascii="Times New Roman" w:hAnsi="Times New Roman" w:cs="Times New Roman"/>
          <w:sz w:val="32"/>
          <w:szCs w:val="32"/>
          <w:lang w:val="en-GB"/>
        </w:rPr>
        <w:t xml:space="preserve"> </w:t>
      </w:r>
      <w:r w:rsidR="00FB1A4E" w:rsidRPr="00E3206C">
        <w:rPr>
          <w:rFonts w:ascii="Times New Roman" w:hAnsi="Times New Roman" w:cs="Times New Roman"/>
          <w:sz w:val="24"/>
          <w:szCs w:val="24"/>
          <w:lang w:val="en-GB"/>
        </w:rPr>
        <w:t xml:space="preserve">other domains. Paying lip service to the importance of diversity management but then failing to commit and to give a mandate for it has been reported previously for other organizations </w:t>
      </w:r>
      <w:r w:rsidR="00CA645B" w:rsidRPr="00E3206C">
        <w:rPr>
          <w:rFonts w:ascii="Times New Roman" w:hAnsi="Times New Roman" w:cs="Times New Roman"/>
          <w:sz w:val="24"/>
          <w:szCs w:val="24"/>
          <w:lang w:val="en-GB"/>
        </w:rPr>
        <w:fldChar w:fldCharType="begin"/>
      </w:r>
      <w:r w:rsidR="00FB1A4E" w:rsidRPr="00E3206C">
        <w:rPr>
          <w:rFonts w:ascii="Times New Roman" w:hAnsi="Times New Roman" w:cs="Times New Roman"/>
          <w:sz w:val="24"/>
          <w:szCs w:val="24"/>
          <w:lang w:val="en-GB"/>
        </w:rPr>
        <w:instrText xml:space="preserve"> ADDIN EN.CITE &lt;EndNote&gt;&lt;Cite&gt;&lt;Author&gt;Wentling&lt;/Author&gt;&lt;Year&gt;2004&lt;/Year&gt;&lt;RecNum&gt;231&lt;/RecNum&gt;&lt;DisplayText&gt;(Wentling, 2004)&lt;/DisplayText&gt;&lt;record&gt;&lt;rec-number&gt;231&lt;/rec-number&gt;&lt;foreign-keys&gt;&lt;key app="EN" db-id="xpre5s50kv5wt8etr94xrt9i0sdawvxw0vsr" timestamp="1445426877"&gt;231&lt;/key&gt;&lt;/foreign-keys&gt;&lt;ref-type name="Journal Article"&gt;17&lt;/ref-type&gt;&lt;contributors&gt;&lt;authors&gt;&lt;author&gt;Wentling, Rose Mary&lt;/author&gt;&lt;/authors&gt;&lt;/contributors&gt;&lt;titles&gt;&lt;title&gt;Factors that assist and barriers that hinder the success of diversity initiatives in multinational corporations&lt;/title&gt;&lt;secondary-title&gt;Human Resource Development International&lt;/secondary-title&gt;&lt;/titles&gt;&lt;periodical&gt;&lt;full-title&gt;Human Resource Development International&lt;/full-title&gt;&lt;/periodical&gt;&lt;pages&gt;165-180&lt;/pages&gt;&lt;volume&gt;7&lt;/volume&gt;&lt;number&gt;2&lt;/number&gt;&lt;dates&gt;&lt;year&gt;2004&lt;/year&gt;&lt;/dates&gt;&lt;isbn&gt;1367-8868&lt;/isbn&gt;&lt;urls&gt;&lt;/urls&gt;&lt;/record&gt;&lt;/Cite&gt;&lt;/EndNote&gt;</w:instrText>
      </w:r>
      <w:r w:rsidR="00CA645B" w:rsidRPr="00E3206C">
        <w:rPr>
          <w:rFonts w:ascii="Times New Roman" w:hAnsi="Times New Roman" w:cs="Times New Roman"/>
          <w:sz w:val="24"/>
          <w:szCs w:val="24"/>
          <w:lang w:val="en-GB"/>
        </w:rPr>
        <w:fldChar w:fldCharType="separate"/>
      </w:r>
      <w:r w:rsidR="00FB1A4E" w:rsidRPr="00E3206C">
        <w:rPr>
          <w:rFonts w:ascii="Times New Roman" w:hAnsi="Times New Roman" w:cs="Times New Roman"/>
          <w:noProof/>
          <w:sz w:val="24"/>
          <w:szCs w:val="24"/>
          <w:lang w:val="en-GB"/>
        </w:rPr>
        <w:t>(Wentling, 2004)</w:t>
      </w:r>
      <w:r w:rsidR="00CA645B" w:rsidRPr="00E3206C">
        <w:rPr>
          <w:rFonts w:ascii="Times New Roman" w:hAnsi="Times New Roman" w:cs="Times New Roman"/>
          <w:sz w:val="24"/>
          <w:szCs w:val="24"/>
          <w:lang w:val="en-GB"/>
        </w:rPr>
        <w:fldChar w:fldCharType="end"/>
      </w:r>
      <w:r w:rsidR="00FB1A4E" w:rsidRPr="00E3206C">
        <w:rPr>
          <w:rFonts w:ascii="Times New Roman" w:hAnsi="Times New Roman" w:cs="Times New Roman"/>
          <w:sz w:val="24"/>
          <w:szCs w:val="24"/>
          <w:lang w:val="en-GB"/>
        </w:rPr>
        <w:t xml:space="preserve">. At SPARK, the </w:t>
      </w:r>
      <w:r w:rsidR="005505E5" w:rsidRPr="00E3206C">
        <w:rPr>
          <w:rFonts w:ascii="Times New Roman" w:hAnsi="Times New Roman" w:cs="Times New Roman"/>
          <w:sz w:val="24"/>
          <w:szCs w:val="24"/>
          <w:lang w:val="en-GB"/>
        </w:rPr>
        <w:t xml:space="preserve">position of Diversity &amp; Inclusion Consultant </w:t>
      </w:r>
      <w:r w:rsidR="00FB1A4E" w:rsidRPr="00E3206C">
        <w:rPr>
          <w:rFonts w:ascii="Times New Roman" w:hAnsi="Times New Roman" w:cs="Times New Roman"/>
          <w:sz w:val="24"/>
          <w:szCs w:val="24"/>
          <w:lang w:val="en-GB"/>
        </w:rPr>
        <w:t xml:space="preserve">was established in </w:t>
      </w:r>
      <w:r w:rsidR="005505E5" w:rsidRPr="00E3206C">
        <w:rPr>
          <w:rFonts w:ascii="Times New Roman" w:hAnsi="Times New Roman" w:cs="Times New Roman"/>
          <w:sz w:val="24"/>
          <w:szCs w:val="24"/>
          <w:lang w:val="en-GB"/>
        </w:rPr>
        <w:t xml:space="preserve">economically prosperous </w:t>
      </w:r>
      <w:r w:rsidR="00FB1A4E" w:rsidRPr="00E3206C">
        <w:rPr>
          <w:rFonts w:ascii="Times New Roman" w:hAnsi="Times New Roman" w:cs="Times New Roman"/>
          <w:sz w:val="24"/>
          <w:szCs w:val="24"/>
          <w:lang w:val="en-GB"/>
        </w:rPr>
        <w:t>times and soon eliminated once the business imperatives changed</w:t>
      </w:r>
      <w:r w:rsidR="005505E5" w:rsidRPr="00E3206C">
        <w:rPr>
          <w:rFonts w:ascii="Times New Roman" w:hAnsi="Times New Roman" w:cs="Times New Roman"/>
          <w:sz w:val="24"/>
          <w:szCs w:val="24"/>
          <w:lang w:val="en-GB"/>
        </w:rPr>
        <w:t xml:space="preserve">, suggesting the position was merely </w:t>
      </w:r>
      <w:r w:rsidR="00FB1A4E" w:rsidRPr="00E3206C">
        <w:rPr>
          <w:rFonts w:ascii="Times New Roman" w:hAnsi="Times New Roman" w:cs="Times New Roman"/>
          <w:sz w:val="24"/>
          <w:szCs w:val="24"/>
          <w:lang w:val="en-GB"/>
        </w:rPr>
        <w:t xml:space="preserve">a “fashionable diversity intervention” or “sweetener during good times” </w:t>
      </w:r>
      <w:r w:rsidR="00CA645B" w:rsidRPr="00E3206C">
        <w:rPr>
          <w:rFonts w:ascii="Times New Roman" w:hAnsi="Times New Roman" w:cs="Times New Roman"/>
          <w:sz w:val="24"/>
          <w:szCs w:val="24"/>
          <w:lang w:val="en-GB"/>
        </w:rPr>
        <w:fldChar w:fldCharType="begin"/>
      </w:r>
      <w:r w:rsidR="00F24BF9" w:rsidRPr="00E3206C">
        <w:rPr>
          <w:rFonts w:ascii="Times New Roman" w:hAnsi="Times New Roman" w:cs="Times New Roman"/>
          <w:sz w:val="24"/>
          <w:szCs w:val="24"/>
          <w:lang w:val="en-GB"/>
        </w:rPr>
        <w:instrText xml:space="preserve"> ADDIN EN.CITE &lt;EndNote&gt;&lt;Cite&gt;&lt;Author&gt;Ostendorp&lt;/Author&gt;&lt;Year&gt;2009&lt;/Year&gt;&lt;RecNum&gt;210&lt;/RecNum&gt;&lt;Pages&gt;379&lt;/Pages&gt;&lt;DisplayText&gt;(Ostendorp &amp;amp; Steyaert, 2009, p. 379)&lt;/DisplayText&gt;&lt;record&gt;&lt;rec-number&gt;210&lt;/rec-number&gt;&lt;foreign-keys&gt;&lt;key app="EN" db-id="xpre5s50kv5wt8etr94xrt9i0sdawvxw0vsr" timestamp="1443603173"&gt;210&lt;/key&gt;&lt;/foreign-keys&gt;&lt;ref-type name="Journal Article"&gt;17&lt;/ref-type&gt;&lt;contributors&gt;&lt;authors&gt;&lt;author&gt;Ostendorp, Anja&lt;/author&gt;&lt;author&gt;Steyaert, Chris&lt;/author&gt;&lt;/authors&gt;&lt;/contributors&gt;&lt;titles&gt;&lt;title&gt;How different can differences be(come)?: Interpretative repertoires of diversity concepts in Swiss-based organizations&lt;/title&gt;&lt;secondary-title&gt;Scandinavian Journal of Management&lt;/secondary-title&gt;&lt;/titles&gt;&lt;periodical&gt;&lt;full-title&gt;Scandinavian Journal of Management&lt;/full-title&gt;&lt;/periodical&gt;&lt;pages&gt;374-384&lt;/pages&gt;&lt;volume&gt;25&lt;/volume&gt;&lt;number&gt;4&lt;/number&gt;&lt;keywords&gt;&lt;keyword&gt;Diversity&lt;/keyword&gt;&lt;keyword&gt;Corporate social interventions&lt;/keyword&gt;&lt;keyword&gt;Difference&lt;/keyword&gt;&lt;keyword&gt;Interpretative repertoires&lt;/keyword&gt;&lt;keyword&gt;Discursive psychology&lt;/keyword&gt;&lt;keyword&gt;Translation&lt;/keyword&gt;&lt;/keywords&gt;&lt;dates&gt;&lt;year&gt;2009&lt;/year&gt;&lt;pub-dates&gt;&lt;date&gt;12//&lt;/date&gt;&lt;/pub-dates&gt;&lt;/dates&gt;&lt;isbn&gt;0956-5221&lt;/isbn&gt;&lt;urls&gt;&lt;related-urls&gt;&lt;url&gt;http://www.sciencedirect.com/science/article/pii/S0956522109000967&lt;/url&gt;&lt;/related-urls&gt;&lt;/urls&gt;&lt;electronic-resource-num&gt;http://dx.doi.org/10.1016/j.scaman.2009.09.003&lt;/electronic-resource-num&gt;&lt;/record&gt;&lt;/Cite&gt;&lt;/EndNote&gt;</w:instrText>
      </w:r>
      <w:r w:rsidR="00CA645B" w:rsidRPr="00E3206C">
        <w:rPr>
          <w:rFonts w:ascii="Times New Roman" w:hAnsi="Times New Roman" w:cs="Times New Roman"/>
          <w:sz w:val="24"/>
          <w:szCs w:val="24"/>
          <w:lang w:val="en-GB"/>
        </w:rPr>
        <w:fldChar w:fldCharType="separate"/>
      </w:r>
      <w:r w:rsidR="00F24BF9" w:rsidRPr="00E3206C">
        <w:rPr>
          <w:rFonts w:ascii="Times New Roman" w:hAnsi="Times New Roman" w:cs="Times New Roman"/>
          <w:noProof/>
          <w:sz w:val="24"/>
          <w:szCs w:val="24"/>
          <w:lang w:val="en-GB"/>
        </w:rPr>
        <w:t xml:space="preserve">(Ostendorp &amp; Steyaert, 2009, </w:t>
      </w:r>
      <w:r w:rsidR="00916DDC">
        <w:rPr>
          <w:rFonts w:ascii="Times New Roman" w:hAnsi="Times New Roman" w:cs="Times New Roman"/>
          <w:noProof/>
          <w:sz w:val="24"/>
          <w:szCs w:val="24"/>
          <w:lang w:val="en-GB"/>
        </w:rPr>
        <w:t>p.</w:t>
      </w:r>
      <w:r w:rsidR="00F24BF9" w:rsidRPr="00E3206C">
        <w:rPr>
          <w:rFonts w:ascii="Times New Roman" w:hAnsi="Times New Roman" w:cs="Times New Roman"/>
          <w:noProof/>
          <w:sz w:val="24"/>
          <w:szCs w:val="24"/>
          <w:lang w:val="en-GB"/>
        </w:rPr>
        <w:t>379)</w:t>
      </w:r>
      <w:r w:rsidR="00CA645B" w:rsidRPr="00E3206C">
        <w:rPr>
          <w:rFonts w:ascii="Times New Roman" w:hAnsi="Times New Roman" w:cs="Times New Roman"/>
          <w:sz w:val="24"/>
          <w:szCs w:val="24"/>
          <w:lang w:val="en-GB"/>
        </w:rPr>
        <w:fldChar w:fldCharType="end"/>
      </w:r>
      <w:r w:rsidR="00FB1A4E" w:rsidRPr="00E3206C">
        <w:rPr>
          <w:rFonts w:ascii="Times New Roman" w:hAnsi="Times New Roman" w:cs="Times New Roman"/>
          <w:sz w:val="24"/>
          <w:szCs w:val="24"/>
          <w:lang w:val="en-GB"/>
        </w:rPr>
        <w:t xml:space="preserve">. </w:t>
      </w:r>
    </w:p>
    <w:p w:rsidR="00FE75C4" w:rsidRDefault="003B25CD" w:rsidP="00E9080D">
      <w:pPr>
        <w:spacing w:after="0" w:line="240" w:lineRule="auto"/>
        <w:ind w:firstLine="720"/>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Clearly, there is room for additional research</w:t>
      </w:r>
      <w:r w:rsidR="0091017A" w:rsidRPr="00E3206C">
        <w:rPr>
          <w:rFonts w:ascii="Times New Roman" w:hAnsi="Times New Roman" w:cs="Times New Roman"/>
          <w:sz w:val="24"/>
          <w:szCs w:val="24"/>
          <w:lang w:val="en-GB"/>
        </w:rPr>
        <w:t xml:space="preserve"> on the effects of </w:t>
      </w:r>
      <w:r w:rsidR="005345AD">
        <w:rPr>
          <w:rFonts w:ascii="Times New Roman" w:hAnsi="Times New Roman" w:cs="Times New Roman"/>
          <w:sz w:val="24"/>
          <w:szCs w:val="24"/>
          <w:lang w:val="en-GB"/>
        </w:rPr>
        <w:t>TM</w:t>
      </w:r>
      <w:r w:rsidRPr="00E3206C">
        <w:rPr>
          <w:rFonts w:ascii="Times New Roman" w:hAnsi="Times New Roman" w:cs="Times New Roman"/>
          <w:sz w:val="24"/>
          <w:szCs w:val="24"/>
          <w:lang w:val="en-GB"/>
        </w:rPr>
        <w:t xml:space="preserve">. </w:t>
      </w:r>
      <w:r w:rsidR="0091017A" w:rsidRPr="00E3206C">
        <w:rPr>
          <w:rFonts w:ascii="Times New Roman" w:hAnsi="Times New Roman" w:cs="Times New Roman"/>
          <w:sz w:val="24"/>
          <w:szCs w:val="24"/>
          <w:lang w:val="en-GB"/>
        </w:rPr>
        <w:t xml:space="preserve">In this respect, an </w:t>
      </w:r>
      <w:proofErr w:type="spellStart"/>
      <w:r w:rsidR="0091017A" w:rsidRPr="00E3206C">
        <w:rPr>
          <w:rFonts w:ascii="Times New Roman" w:hAnsi="Times New Roman" w:cs="Times New Roman"/>
          <w:sz w:val="24"/>
          <w:szCs w:val="24"/>
          <w:lang w:val="en-GB"/>
        </w:rPr>
        <w:t>autoethnographic</w:t>
      </w:r>
      <w:proofErr w:type="spellEnd"/>
      <w:r w:rsidR="0091017A" w:rsidRPr="00E3206C">
        <w:rPr>
          <w:rFonts w:ascii="Times New Roman" w:hAnsi="Times New Roman" w:cs="Times New Roman"/>
          <w:sz w:val="24"/>
          <w:szCs w:val="24"/>
          <w:lang w:val="en-GB"/>
        </w:rPr>
        <w:t xml:space="preserve"> approach has shown </w:t>
      </w:r>
      <w:r w:rsidR="00912CE1" w:rsidRPr="00E3206C">
        <w:rPr>
          <w:rFonts w:ascii="Times New Roman" w:hAnsi="Times New Roman" w:cs="Times New Roman"/>
          <w:sz w:val="24"/>
          <w:szCs w:val="24"/>
          <w:lang w:val="en-GB"/>
        </w:rPr>
        <w:t xml:space="preserve">particular </w:t>
      </w:r>
      <w:r w:rsidR="0091017A" w:rsidRPr="00E3206C">
        <w:rPr>
          <w:rFonts w:ascii="Times New Roman" w:hAnsi="Times New Roman" w:cs="Times New Roman"/>
          <w:sz w:val="24"/>
          <w:szCs w:val="24"/>
          <w:lang w:val="en-GB"/>
        </w:rPr>
        <w:t xml:space="preserve">promise. </w:t>
      </w:r>
      <w:r w:rsidR="008D0E61">
        <w:rPr>
          <w:rFonts w:ascii="Times New Roman" w:hAnsi="Times New Roman" w:cs="Times New Roman"/>
          <w:sz w:val="24"/>
          <w:szCs w:val="24"/>
          <w:lang w:val="en-GB"/>
        </w:rPr>
        <w:t>T</w:t>
      </w:r>
      <w:r w:rsidRPr="00E3206C">
        <w:rPr>
          <w:rFonts w:ascii="Times New Roman" w:hAnsi="Times New Roman" w:cs="Times New Roman"/>
          <w:sz w:val="24"/>
          <w:szCs w:val="24"/>
          <w:lang w:val="en-GB"/>
        </w:rPr>
        <w:t>his study help</w:t>
      </w:r>
      <w:r w:rsidR="0091017A" w:rsidRPr="00E3206C">
        <w:rPr>
          <w:rFonts w:ascii="Times New Roman" w:hAnsi="Times New Roman" w:cs="Times New Roman"/>
          <w:sz w:val="24"/>
          <w:szCs w:val="24"/>
          <w:lang w:val="en-GB"/>
        </w:rPr>
        <w:t>ed</w:t>
      </w:r>
      <w:r w:rsidRPr="00E3206C">
        <w:rPr>
          <w:rFonts w:ascii="Times New Roman" w:hAnsi="Times New Roman" w:cs="Times New Roman"/>
          <w:sz w:val="24"/>
          <w:szCs w:val="24"/>
          <w:lang w:val="en-GB"/>
        </w:rPr>
        <w:t xml:space="preserve"> to advance a more nuanced and contextualized understanding that </w:t>
      </w:r>
      <w:r w:rsidR="00912CE1" w:rsidRPr="00E3206C">
        <w:rPr>
          <w:rFonts w:ascii="Times New Roman" w:hAnsi="Times New Roman" w:cs="Times New Roman"/>
          <w:sz w:val="24"/>
          <w:szCs w:val="24"/>
          <w:lang w:val="en-GB"/>
        </w:rPr>
        <w:t xml:space="preserve">explains the backstage workings </w:t>
      </w:r>
      <w:r w:rsidRPr="00E3206C">
        <w:rPr>
          <w:rFonts w:ascii="Times New Roman" w:hAnsi="Times New Roman" w:cs="Times New Roman"/>
          <w:sz w:val="24"/>
          <w:szCs w:val="24"/>
          <w:lang w:val="en-GB"/>
        </w:rPr>
        <w:t>of TM.</w:t>
      </w:r>
      <w:r w:rsidR="0091017A" w:rsidRPr="00E3206C">
        <w:rPr>
          <w:rFonts w:ascii="Times New Roman" w:hAnsi="Times New Roman" w:cs="Times New Roman"/>
          <w:sz w:val="24"/>
          <w:szCs w:val="24"/>
          <w:lang w:val="en-GB"/>
        </w:rPr>
        <w:t xml:space="preserve"> To extend the reach of an autobiography-ethnography combination, future researchers may consider to </w:t>
      </w:r>
      <w:r w:rsidR="00912CE1" w:rsidRPr="00E3206C">
        <w:rPr>
          <w:rFonts w:ascii="Times New Roman" w:hAnsi="Times New Roman" w:cs="Times New Roman"/>
          <w:sz w:val="24"/>
          <w:szCs w:val="24"/>
          <w:lang w:val="en-GB"/>
        </w:rPr>
        <w:t xml:space="preserve">adopt collaborative </w:t>
      </w:r>
      <w:proofErr w:type="spellStart"/>
      <w:r w:rsidR="00912CE1" w:rsidRPr="00E3206C">
        <w:rPr>
          <w:rFonts w:ascii="Times New Roman" w:hAnsi="Times New Roman" w:cs="Times New Roman"/>
          <w:sz w:val="24"/>
          <w:szCs w:val="24"/>
          <w:lang w:val="en-GB"/>
        </w:rPr>
        <w:t>autoethnography</w:t>
      </w:r>
      <w:proofErr w:type="spellEnd"/>
      <w:r w:rsidR="00912CE1" w:rsidRPr="00E3206C">
        <w:rPr>
          <w:rFonts w:ascii="Times New Roman" w:hAnsi="Times New Roman" w:cs="Times New Roman"/>
          <w:sz w:val="24"/>
          <w:szCs w:val="24"/>
          <w:lang w:val="en-GB"/>
        </w:rPr>
        <w:t xml:space="preserve"> (Chang, </w:t>
      </w:r>
      <w:proofErr w:type="spellStart"/>
      <w:r w:rsidR="00912CE1" w:rsidRPr="00E3206C">
        <w:rPr>
          <w:rFonts w:ascii="Times New Roman" w:hAnsi="Times New Roman" w:cs="Times New Roman"/>
          <w:sz w:val="24"/>
          <w:szCs w:val="24"/>
          <w:lang w:val="en-GB"/>
        </w:rPr>
        <w:t>Ngunjiri</w:t>
      </w:r>
      <w:proofErr w:type="spellEnd"/>
      <w:r w:rsidR="00912CE1" w:rsidRPr="00E3206C">
        <w:rPr>
          <w:rFonts w:ascii="Times New Roman" w:hAnsi="Times New Roman" w:cs="Times New Roman"/>
          <w:sz w:val="24"/>
          <w:szCs w:val="24"/>
          <w:lang w:val="en-GB"/>
        </w:rPr>
        <w:t xml:space="preserve"> &amp; Hernandez, 2012) and to </w:t>
      </w:r>
      <w:r w:rsidR="0091017A" w:rsidRPr="00E3206C">
        <w:rPr>
          <w:rFonts w:ascii="Times New Roman" w:hAnsi="Times New Roman" w:cs="Times New Roman"/>
          <w:sz w:val="24"/>
          <w:szCs w:val="24"/>
          <w:lang w:val="en-GB"/>
        </w:rPr>
        <w:t xml:space="preserve">include as co-researchers a variety of nominated talents in a variety of organizational contexts. </w:t>
      </w:r>
      <w:r w:rsidR="00141D23" w:rsidRPr="00E3206C">
        <w:rPr>
          <w:rFonts w:ascii="Times New Roman" w:hAnsi="Times New Roman" w:cs="Times New Roman"/>
          <w:sz w:val="24"/>
          <w:szCs w:val="24"/>
          <w:lang w:val="en-GB"/>
        </w:rPr>
        <w:t xml:space="preserve">In order to explore the broader effects of TM, future researchers may not only include those who are nominated as a </w:t>
      </w:r>
      <w:r w:rsidR="009A70E7" w:rsidRPr="00E3206C">
        <w:rPr>
          <w:rFonts w:ascii="Times New Roman" w:hAnsi="Times New Roman" w:cs="Times New Roman"/>
          <w:sz w:val="24"/>
          <w:szCs w:val="24"/>
          <w:lang w:val="en-GB"/>
        </w:rPr>
        <w:t>talent</w:t>
      </w:r>
      <w:r w:rsidR="00141D23" w:rsidRPr="00E3206C">
        <w:rPr>
          <w:rFonts w:ascii="Times New Roman" w:hAnsi="Times New Roman" w:cs="Times New Roman"/>
          <w:sz w:val="24"/>
          <w:szCs w:val="24"/>
          <w:lang w:val="en-GB"/>
        </w:rPr>
        <w:t>, but also their colleagues</w:t>
      </w:r>
      <w:r w:rsidR="009A70E7" w:rsidRPr="00E3206C">
        <w:rPr>
          <w:rFonts w:ascii="Times New Roman" w:hAnsi="Times New Roman" w:cs="Times New Roman"/>
          <w:sz w:val="24"/>
          <w:szCs w:val="24"/>
          <w:lang w:val="en-GB"/>
        </w:rPr>
        <w:t xml:space="preserve"> </w:t>
      </w:r>
      <w:r w:rsidR="00141D23" w:rsidRPr="00E3206C">
        <w:rPr>
          <w:rFonts w:ascii="Times New Roman" w:hAnsi="Times New Roman" w:cs="Times New Roman"/>
          <w:sz w:val="24"/>
          <w:szCs w:val="24"/>
          <w:lang w:val="en-GB"/>
        </w:rPr>
        <w:t xml:space="preserve">for </w:t>
      </w:r>
      <w:r w:rsidR="009A70E7" w:rsidRPr="00E3206C">
        <w:rPr>
          <w:rFonts w:ascii="Times New Roman" w:hAnsi="Times New Roman" w:cs="Times New Roman"/>
          <w:sz w:val="24"/>
          <w:szCs w:val="24"/>
          <w:lang w:val="en-GB"/>
        </w:rPr>
        <w:t>who</w:t>
      </w:r>
      <w:r w:rsidR="00141D23" w:rsidRPr="00E3206C">
        <w:rPr>
          <w:rFonts w:ascii="Times New Roman" w:hAnsi="Times New Roman" w:cs="Times New Roman"/>
          <w:sz w:val="24"/>
          <w:szCs w:val="24"/>
          <w:lang w:val="en-GB"/>
        </w:rPr>
        <w:t>m such nominations</w:t>
      </w:r>
      <w:r w:rsidR="009A70E7" w:rsidRPr="00E3206C">
        <w:rPr>
          <w:rFonts w:ascii="Times New Roman" w:hAnsi="Times New Roman" w:cs="Times New Roman"/>
          <w:sz w:val="24"/>
          <w:szCs w:val="24"/>
          <w:lang w:val="en-GB"/>
        </w:rPr>
        <w:t xml:space="preserve">, by implication, </w:t>
      </w:r>
      <w:r w:rsidR="00141D23" w:rsidRPr="00E3206C">
        <w:rPr>
          <w:rFonts w:ascii="Times New Roman" w:hAnsi="Times New Roman" w:cs="Times New Roman"/>
          <w:sz w:val="24"/>
          <w:szCs w:val="24"/>
          <w:lang w:val="en-GB"/>
        </w:rPr>
        <w:t xml:space="preserve">is a </w:t>
      </w:r>
      <w:r w:rsidR="009A70E7" w:rsidRPr="00E3206C">
        <w:rPr>
          <w:rFonts w:ascii="Times New Roman" w:hAnsi="Times New Roman" w:cs="Times New Roman"/>
          <w:sz w:val="24"/>
          <w:szCs w:val="24"/>
          <w:lang w:val="en-GB"/>
        </w:rPr>
        <w:t>nominat</w:t>
      </w:r>
      <w:r w:rsidR="00141D23" w:rsidRPr="00E3206C">
        <w:rPr>
          <w:rFonts w:ascii="Times New Roman" w:hAnsi="Times New Roman" w:cs="Times New Roman"/>
          <w:sz w:val="24"/>
          <w:szCs w:val="24"/>
          <w:lang w:val="en-GB"/>
        </w:rPr>
        <w:t xml:space="preserve">ion </w:t>
      </w:r>
      <w:r w:rsidR="009A70E7" w:rsidRPr="00E3206C">
        <w:rPr>
          <w:rFonts w:ascii="Times New Roman" w:hAnsi="Times New Roman" w:cs="Times New Roman"/>
          <w:sz w:val="24"/>
          <w:szCs w:val="24"/>
          <w:lang w:val="en-GB"/>
        </w:rPr>
        <w:t xml:space="preserve">as </w:t>
      </w:r>
      <w:r w:rsidR="00141D23" w:rsidRPr="00E3206C">
        <w:rPr>
          <w:rFonts w:ascii="Times New Roman" w:hAnsi="Times New Roman" w:cs="Times New Roman"/>
          <w:sz w:val="24"/>
          <w:szCs w:val="24"/>
          <w:lang w:val="en-GB"/>
        </w:rPr>
        <w:t xml:space="preserve">a </w:t>
      </w:r>
      <w:r w:rsidR="009A70E7" w:rsidRPr="00E3206C">
        <w:rPr>
          <w:rFonts w:ascii="Times New Roman" w:hAnsi="Times New Roman" w:cs="Times New Roman"/>
          <w:sz w:val="24"/>
          <w:szCs w:val="24"/>
          <w:lang w:val="en-GB"/>
        </w:rPr>
        <w:t>non-talent.</w:t>
      </w:r>
      <w:r w:rsidR="005E6533">
        <w:rPr>
          <w:rFonts w:ascii="Times New Roman" w:hAnsi="Times New Roman" w:cs="Times New Roman"/>
          <w:sz w:val="24"/>
          <w:szCs w:val="24"/>
          <w:lang w:val="en-GB"/>
        </w:rPr>
        <w:t xml:space="preserve"> </w:t>
      </w:r>
    </w:p>
    <w:p w:rsidR="00FB1A4E" w:rsidRPr="00E3206C" w:rsidRDefault="004355FF" w:rsidP="00E9080D">
      <w:pPr>
        <w:spacing w:after="0" w:line="240" w:lineRule="auto"/>
        <w:ind w:firstLine="720"/>
        <w:jc w:val="both"/>
        <w:rPr>
          <w:rFonts w:ascii="Times New Roman" w:hAnsi="Times New Roman" w:cs="Times New Roman"/>
          <w:sz w:val="24"/>
          <w:szCs w:val="24"/>
          <w:lang w:val="en-GB"/>
        </w:rPr>
      </w:pPr>
      <w:r w:rsidRPr="00E3206C">
        <w:rPr>
          <w:rFonts w:ascii="Times New Roman" w:hAnsi="Times New Roman" w:cs="Times New Roman"/>
          <w:sz w:val="24"/>
          <w:szCs w:val="24"/>
          <w:lang w:val="en-GB"/>
        </w:rPr>
        <w:t>Applying AE as a means to gain insider perspectives from a talent allow</w:t>
      </w:r>
      <w:r w:rsidR="003B25CD" w:rsidRPr="00E3206C">
        <w:rPr>
          <w:rFonts w:ascii="Times New Roman" w:hAnsi="Times New Roman" w:cs="Times New Roman"/>
          <w:sz w:val="24"/>
          <w:szCs w:val="24"/>
          <w:lang w:val="en-GB"/>
        </w:rPr>
        <w:t>ed</w:t>
      </w:r>
      <w:r w:rsidRPr="00E3206C">
        <w:rPr>
          <w:rFonts w:ascii="Times New Roman" w:hAnsi="Times New Roman" w:cs="Times New Roman"/>
          <w:sz w:val="24"/>
          <w:szCs w:val="24"/>
          <w:lang w:val="en-GB"/>
        </w:rPr>
        <w:t xml:space="preserve"> us to make a contribution to current </w:t>
      </w:r>
      <w:r w:rsidR="00BB57B5" w:rsidRPr="00E3206C">
        <w:rPr>
          <w:rFonts w:ascii="Times New Roman" w:hAnsi="Times New Roman" w:cs="Times New Roman"/>
          <w:sz w:val="24"/>
          <w:szCs w:val="24"/>
          <w:lang w:val="en-GB"/>
        </w:rPr>
        <w:t>thinking about TM</w:t>
      </w:r>
      <w:r w:rsidRPr="00E3206C">
        <w:rPr>
          <w:rFonts w:ascii="Times New Roman" w:hAnsi="Times New Roman" w:cs="Times New Roman"/>
          <w:sz w:val="24"/>
          <w:szCs w:val="24"/>
          <w:lang w:val="en-GB"/>
        </w:rPr>
        <w:t>. We buil</w:t>
      </w:r>
      <w:r w:rsidR="003B25CD" w:rsidRPr="00E3206C">
        <w:rPr>
          <w:rFonts w:ascii="Times New Roman" w:hAnsi="Times New Roman" w:cs="Times New Roman"/>
          <w:sz w:val="24"/>
          <w:szCs w:val="24"/>
          <w:lang w:val="en-GB"/>
        </w:rPr>
        <w:t>t</w:t>
      </w:r>
      <w:r w:rsidRPr="00E3206C">
        <w:rPr>
          <w:rFonts w:ascii="Times New Roman" w:hAnsi="Times New Roman" w:cs="Times New Roman"/>
          <w:sz w:val="24"/>
          <w:szCs w:val="24"/>
          <w:lang w:val="en-GB"/>
        </w:rPr>
        <w:t xml:space="preserve"> on the critique that the TM approach is narrow and one-dimensional </w:t>
      </w:r>
      <w:r w:rsidR="00CA645B" w:rsidRPr="00E3206C">
        <w:rPr>
          <w:rFonts w:ascii="Times New Roman" w:hAnsi="Times New Roman" w:cs="Times New Roman"/>
          <w:sz w:val="24"/>
          <w:szCs w:val="24"/>
          <w:lang w:val="en-GB"/>
        </w:rPr>
        <w:fldChar w:fldCharType="begin"/>
      </w:r>
      <w:r w:rsidR="00F24BF9" w:rsidRPr="00E3206C">
        <w:rPr>
          <w:rFonts w:ascii="Times New Roman" w:hAnsi="Times New Roman" w:cs="Times New Roman"/>
          <w:sz w:val="24"/>
          <w:szCs w:val="24"/>
          <w:lang w:val="en-GB"/>
        </w:rPr>
        <w:instrText xml:space="preserve"> ADDIN EN.CITE &lt;EndNote&gt;&lt;Cite&gt;&lt;Author&gt;Thunnissen&lt;/Author&gt;&lt;Year&gt;2013&lt;/Year&gt;&lt;RecNum&gt;191&lt;/RecNum&gt;&lt;DisplayText&gt;(Thunnissen, Boselie, &amp;amp; Fruytier, 2013b)&lt;/DisplayText&gt;&lt;record&gt;&lt;rec-number&gt;191&lt;/rec-number&gt;&lt;foreign-keys&gt;&lt;key app="EN" db-id="xpre5s50kv5wt8etr94xrt9i0sdawvxw0vsr" timestamp="1443536027"&gt;191&lt;/key&gt;&lt;/foreign-keys&gt;&lt;ref-type name="Journal Article"&gt;17&lt;/ref-type&gt;&lt;contributors&gt;&lt;authors&gt;&lt;author&gt;Thunnissen, Marian&lt;/author&gt;&lt;author&gt;Boselie, Paul&lt;/author&gt;&lt;author&gt;Fruytier, Ben&lt;/author&gt;&lt;/authors&gt;&lt;/contributors&gt;&lt;titles&gt;&lt;title&gt;Talent management and the relevance of context: Towards a pluralistic approach&lt;/title&gt;&lt;secondary-title&gt;Human Resource Management Review&lt;/secondary-title&gt;&lt;/titles&gt;&lt;periodical&gt;&lt;full-title&gt;Human Resource Management Review&lt;/full-title&gt;&lt;/periodical&gt;&lt;pages&gt;326-336&lt;/pages&gt;&lt;volume&gt;23&lt;/volume&gt;&lt;number&gt;4&lt;/number&gt;&lt;keywords&gt;&lt;keyword&gt;Talent management&lt;/keyword&gt;&lt;keyword&gt;Balanced approach&lt;/keyword&gt;&lt;keyword&gt;Human resource management&lt;/keyword&gt;&lt;keyword&gt;Employee well-being&lt;/keyword&gt;&lt;keyword&gt;Societal well-being&lt;/keyword&gt;&lt;/keywords&gt;&lt;dates&gt;&lt;year&gt;2013&lt;/year&gt;&lt;pub-dates&gt;&lt;date&gt;12//&lt;/date&gt;&lt;/pub-dates&gt;&lt;/dates&gt;&lt;isbn&gt;1053-4822&lt;/isbn&gt;&lt;urls&gt;&lt;related-urls&gt;&lt;url&gt;http://www.sciencedirect.com/science/article/pii/S1053482213000326&lt;/url&gt;&lt;/related-urls&gt;&lt;/urls&gt;&lt;electronic-resource-num&gt;http://dx.doi.org/10.1016/j.hrmr.2013.05.004&lt;/electronic-resource-num&gt;&lt;/record&gt;&lt;/Cite&gt;&lt;/EndNote&gt;</w:instrText>
      </w:r>
      <w:r w:rsidR="00CA645B" w:rsidRPr="00E3206C">
        <w:rPr>
          <w:rFonts w:ascii="Times New Roman" w:hAnsi="Times New Roman" w:cs="Times New Roman"/>
          <w:sz w:val="24"/>
          <w:szCs w:val="24"/>
          <w:lang w:val="en-GB"/>
        </w:rPr>
        <w:fldChar w:fldCharType="separate"/>
      </w:r>
      <w:r w:rsidR="00F24BF9" w:rsidRPr="00E3206C">
        <w:rPr>
          <w:rFonts w:ascii="Times New Roman" w:hAnsi="Times New Roman" w:cs="Times New Roman"/>
          <w:noProof/>
          <w:sz w:val="24"/>
          <w:szCs w:val="24"/>
          <w:lang w:val="en-GB"/>
        </w:rPr>
        <w:t>(Thunnissen, Boselie, &amp; Fruytier, 2013)</w:t>
      </w:r>
      <w:r w:rsidR="00CA645B" w:rsidRPr="00E3206C">
        <w:rPr>
          <w:rFonts w:ascii="Times New Roman" w:hAnsi="Times New Roman" w:cs="Times New Roman"/>
          <w:sz w:val="24"/>
          <w:szCs w:val="24"/>
          <w:lang w:val="en-GB"/>
        </w:rPr>
        <w:fldChar w:fldCharType="end"/>
      </w:r>
      <w:r w:rsidRPr="00E3206C">
        <w:rPr>
          <w:rFonts w:ascii="Times New Roman" w:hAnsi="Times New Roman" w:cs="Times New Roman"/>
          <w:sz w:val="24"/>
          <w:szCs w:val="24"/>
          <w:lang w:val="en-GB"/>
        </w:rPr>
        <w:t xml:space="preserve"> and expose</w:t>
      </w:r>
      <w:r w:rsidR="003B25CD" w:rsidRPr="00E3206C">
        <w:rPr>
          <w:rFonts w:ascii="Times New Roman" w:hAnsi="Times New Roman" w:cs="Times New Roman"/>
          <w:sz w:val="24"/>
          <w:szCs w:val="24"/>
          <w:lang w:val="en-GB"/>
        </w:rPr>
        <w:t>d</w:t>
      </w:r>
      <w:r w:rsidRPr="00E3206C">
        <w:rPr>
          <w:rFonts w:ascii="Times New Roman" w:hAnsi="Times New Roman" w:cs="Times New Roman"/>
          <w:sz w:val="24"/>
          <w:szCs w:val="24"/>
          <w:lang w:val="en-GB"/>
        </w:rPr>
        <w:t xml:space="preserve"> that TM overlooks the downsides and ambiguities in</w:t>
      </w:r>
      <w:r w:rsidR="00BB57B5" w:rsidRPr="00E3206C">
        <w:rPr>
          <w:rFonts w:ascii="Times New Roman" w:hAnsi="Times New Roman" w:cs="Times New Roman"/>
          <w:sz w:val="24"/>
          <w:szCs w:val="24"/>
          <w:lang w:val="en-GB"/>
        </w:rPr>
        <w:t xml:space="preserve"> the lived experience of identified</w:t>
      </w:r>
      <w:r w:rsidRPr="00E3206C">
        <w:rPr>
          <w:rFonts w:ascii="Times New Roman" w:hAnsi="Times New Roman" w:cs="Times New Roman"/>
          <w:sz w:val="24"/>
          <w:szCs w:val="24"/>
          <w:lang w:val="en-GB"/>
        </w:rPr>
        <w:t xml:space="preserve"> ‘talents’. Based on five vignettes we </w:t>
      </w:r>
      <w:r w:rsidR="003B25CD" w:rsidRPr="00E3206C">
        <w:rPr>
          <w:rFonts w:ascii="Times New Roman" w:hAnsi="Times New Roman" w:cs="Times New Roman"/>
          <w:sz w:val="24"/>
          <w:szCs w:val="24"/>
          <w:lang w:val="en-GB"/>
        </w:rPr>
        <w:t xml:space="preserve">have </w:t>
      </w:r>
      <w:r w:rsidRPr="00E3206C">
        <w:rPr>
          <w:rFonts w:ascii="Times New Roman" w:hAnsi="Times New Roman" w:cs="Times New Roman"/>
          <w:sz w:val="24"/>
          <w:szCs w:val="24"/>
          <w:lang w:val="en-GB"/>
        </w:rPr>
        <w:t>show</w:t>
      </w:r>
      <w:r w:rsidR="003B25CD" w:rsidRPr="00E3206C">
        <w:rPr>
          <w:rFonts w:ascii="Times New Roman" w:hAnsi="Times New Roman" w:cs="Times New Roman"/>
          <w:sz w:val="24"/>
          <w:szCs w:val="24"/>
          <w:lang w:val="en-GB"/>
        </w:rPr>
        <w:t>n</w:t>
      </w:r>
      <w:r w:rsidRPr="00E3206C">
        <w:rPr>
          <w:rFonts w:ascii="Times New Roman" w:hAnsi="Times New Roman" w:cs="Times New Roman"/>
          <w:sz w:val="24"/>
          <w:szCs w:val="24"/>
          <w:lang w:val="en-GB"/>
        </w:rPr>
        <w:t xml:space="preserve"> that, unlike the literature’s predominant claim that TM empowers talents in an organization, being identified as a talent can be a blessing that is immanently mixed</w:t>
      </w:r>
      <w:r w:rsidR="00FE75C4">
        <w:rPr>
          <w:rFonts w:ascii="Times New Roman" w:hAnsi="Times New Roman" w:cs="Times New Roman"/>
          <w:sz w:val="24"/>
          <w:szCs w:val="24"/>
          <w:lang w:val="en-GB"/>
        </w:rPr>
        <w:t>;</w:t>
      </w:r>
      <w:r w:rsidR="00912CE1" w:rsidRPr="00E3206C">
        <w:rPr>
          <w:rFonts w:ascii="Times New Roman" w:hAnsi="Times New Roman" w:cs="Times New Roman"/>
          <w:sz w:val="24"/>
          <w:szCs w:val="24"/>
          <w:lang w:val="en-GB"/>
        </w:rPr>
        <w:t xml:space="preserve"> </w:t>
      </w:r>
      <w:r w:rsidR="00FE75C4">
        <w:rPr>
          <w:rFonts w:ascii="Times New Roman" w:hAnsi="Times New Roman" w:cs="Times New Roman"/>
          <w:sz w:val="24"/>
          <w:szCs w:val="24"/>
          <w:lang w:val="en-GB"/>
        </w:rPr>
        <w:t xml:space="preserve">it can be </w:t>
      </w:r>
      <w:r w:rsidRPr="00E3206C">
        <w:rPr>
          <w:rFonts w:ascii="Times New Roman" w:hAnsi="Times New Roman" w:cs="Times New Roman"/>
          <w:sz w:val="24"/>
          <w:szCs w:val="24"/>
          <w:lang w:val="en-GB"/>
        </w:rPr>
        <w:t>both positive and negative at the same time.</w:t>
      </w:r>
      <w:r w:rsidR="00F118D9" w:rsidRPr="00E3206C">
        <w:rPr>
          <w:rFonts w:ascii="Times New Roman" w:hAnsi="Times New Roman" w:cs="Times New Roman"/>
          <w:sz w:val="24"/>
          <w:szCs w:val="24"/>
          <w:lang w:val="en-GB"/>
        </w:rPr>
        <w:t xml:space="preserve"> </w:t>
      </w:r>
    </w:p>
    <w:p w:rsidR="00402C6F" w:rsidRPr="00E3206C" w:rsidRDefault="00402C6F" w:rsidP="00E9080D">
      <w:pPr>
        <w:spacing w:line="240" w:lineRule="auto"/>
        <w:jc w:val="both"/>
        <w:rPr>
          <w:rFonts w:ascii="Times New Roman" w:hAnsi="Times New Roman" w:cs="Times New Roman"/>
          <w:sz w:val="24"/>
          <w:szCs w:val="24"/>
          <w:lang w:val="en-GB"/>
        </w:rPr>
      </w:pPr>
    </w:p>
    <w:p w:rsidR="008D0E61" w:rsidRPr="00FE75C4" w:rsidRDefault="008D0E61" w:rsidP="00E9080D">
      <w:pPr>
        <w:spacing w:line="240" w:lineRule="auto"/>
        <w:jc w:val="center"/>
        <w:rPr>
          <w:rFonts w:ascii="Times New Roman" w:hAnsi="Times New Roman" w:cs="Times New Roman"/>
          <w:b/>
          <w:sz w:val="28"/>
          <w:szCs w:val="24"/>
          <w:lang w:val="en-GB"/>
        </w:rPr>
      </w:pPr>
      <w:r w:rsidRPr="00FE75C4">
        <w:rPr>
          <w:rFonts w:ascii="Times New Roman" w:hAnsi="Times New Roman" w:cs="Times New Roman"/>
          <w:b/>
          <w:sz w:val="28"/>
          <w:szCs w:val="24"/>
          <w:lang w:val="en-GB"/>
        </w:rPr>
        <w:t>References</w:t>
      </w:r>
    </w:p>
    <w:p w:rsidR="008D0E61" w:rsidRPr="00FE75C4" w:rsidRDefault="008D0E61" w:rsidP="00E9080D">
      <w:pPr>
        <w:pStyle w:val="EndNoteBibliography"/>
        <w:spacing w:after="0"/>
        <w:ind w:left="720" w:hanging="720"/>
        <w:jc w:val="both"/>
        <w:rPr>
          <w:szCs w:val="24"/>
          <w:lang w:val="en-GB"/>
        </w:rPr>
      </w:pPr>
      <w:r w:rsidRPr="00FE75C4">
        <w:rPr>
          <w:szCs w:val="24"/>
          <w:lang w:val="en-GB"/>
        </w:rPr>
        <w:t xml:space="preserve">Anderson, L. (2006). Analytic </w:t>
      </w:r>
      <w:proofErr w:type="spellStart"/>
      <w:r w:rsidRPr="00FE75C4">
        <w:rPr>
          <w:szCs w:val="24"/>
          <w:lang w:val="en-GB"/>
        </w:rPr>
        <w:t>autoethnography</w:t>
      </w:r>
      <w:proofErr w:type="spellEnd"/>
      <w:r w:rsidRPr="00FE75C4">
        <w:rPr>
          <w:szCs w:val="24"/>
          <w:lang w:val="en-GB"/>
        </w:rPr>
        <w:t>. </w:t>
      </w:r>
      <w:r w:rsidRPr="00FE75C4">
        <w:rPr>
          <w:i/>
          <w:iCs/>
          <w:szCs w:val="24"/>
          <w:lang w:val="en-GB"/>
        </w:rPr>
        <w:t>Journal of contemporary ethnography</w:t>
      </w:r>
      <w:r w:rsidRPr="00FE75C4">
        <w:rPr>
          <w:szCs w:val="24"/>
          <w:lang w:val="en-GB"/>
        </w:rPr>
        <w:t>, </w:t>
      </w:r>
      <w:r w:rsidRPr="00FE75C4">
        <w:rPr>
          <w:i/>
          <w:iCs/>
          <w:szCs w:val="24"/>
          <w:lang w:val="en-GB"/>
        </w:rPr>
        <w:t>35</w:t>
      </w:r>
      <w:r w:rsidRPr="00FE75C4">
        <w:rPr>
          <w:szCs w:val="24"/>
          <w:lang w:val="en-GB"/>
        </w:rPr>
        <w:t>(4), 373-395.</w:t>
      </w:r>
    </w:p>
    <w:p w:rsidR="008D0E61" w:rsidRPr="00FE75C4" w:rsidRDefault="00CA645B" w:rsidP="00E9080D">
      <w:pPr>
        <w:pStyle w:val="EndNoteBibliography"/>
        <w:spacing w:after="0"/>
        <w:ind w:left="720" w:hanging="720"/>
        <w:jc w:val="both"/>
        <w:rPr>
          <w:noProof/>
          <w:szCs w:val="24"/>
          <w:lang w:val="en-GB"/>
        </w:rPr>
      </w:pPr>
      <w:r w:rsidRPr="00FE75C4">
        <w:rPr>
          <w:szCs w:val="24"/>
          <w:lang w:val="en-GB"/>
        </w:rPr>
        <w:fldChar w:fldCharType="begin"/>
      </w:r>
      <w:r w:rsidR="008D0E61" w:rsidRPr="00FE75C4">
        <w:rPr>
          <w:szCs w:val="24"/>
          <w:lang w:val="en-GB"/>
        </w:rPr>
        <w:instrText xml:space="preserve"> ADDIN EN.REFLIST </w:instrText>
      </w:r>
      <w:r w:rsidRPr="00FE75C4">
        <w:rPr>
          <w:szCs w:val="24"/>
          <w:lang w:val="en-GB"/>
        </w:rPr>
        <w:fldChar w:fldCharType="separate"/>
      </w:r>
      <w:r w:rsidR="008D0E61" w:rsidRPr="00FE75C4">
        <w:rPr>
          <w:noProof/>
          <w:szCs w:val="24"/>
          <w:lang w:val="en-GB"/>
        </w:rPr>
        <w:t xml:space="preserve">Björkman, I., Ehrnrooth, M., Mäkelä, K., Smale, A., &amp; Sumelius, J. (2013). Talent or not? Employee reactions to talent identification. </w:t>
      </w:r>
      <w:r w:rsidR="008D0E61" w:rsidRPr="00FE75C4">
        <w:rPr>
          <w:i/>
          <w:noProof/>
          <w:szCs w:val="24"/>
          <w:lang w:val="en-GB"/>
        </w:rPr>
        <w:t>Human Resource Management, 52</w:t>
      </w:r>
      <w:r w:rsidR="008D0E61" w:rsidRPr="00FE75C4">
        <w:rPr>
          <w:noProof/>
          <w:szCs w:val="24"/>
          <w:lang w:val="en-GB"/>
        </w:rPr>
        <w:t xml:space="preserve">(2), 195-214. </w:t>
      </w:r>
    </w:p>
    <w:p w:rsidR="008D0E61" w:rsidRPr="00FE75C4" w:rsidRDefault="008D0E61" w:rsidP="00E9080D">
      <w:pPr>
        <w:pStyle w:val="EndNoteBibliography"/>
        <w:spacing w:after="0"/>
        <w:ind w:left="720" w:hanging="720"/>
        <w:jc w:val="both"/>
        <w:rPr>
          <w:noProof/>
          <w:szCs w:val="24"/>
          <w:lang w:val="en-GB"/>
        </w:rPr>
      </w:pPr>
      <w:r w:rsidRPr="00FE75C4">
        <w:rPr>
          <w:noProof/>
          <w:szCs w:val="24"/>
          <w:lang w:val="en-GB"/>
        </w:rPr>
        <w:t>Chang, H., Ngunjiri, F. W., &amp; Hernandez, K.-A., C. (201</w:t>
      </w:r>
      <w:r w:rsidR="00807582" w:rsidRPr="00FE75C4">
        <w:rPr>
          <w:noProof/>
          <w:szCs w:val="24"/>
          <w:lang w:val="en-GB"/>
        </w:rPr>
        <w:t>3</w:t>
      </w:r>
      <w:r w:rsidRPr="00FE75C4">
        <w:rPr>
          <w:noProof/>
          <w:szCs w:val="24"/>
          <w:lang w:val="en-GB"/>
        </w:rPr>
        <w:t>). Collaborative Autoethnography. Walnut Creek, CA: Left Coast Press.</w:t>
      </w:r>
    </w:p>
    <w:p w:rsidR="008D0E61" w:rsidRPr="00FE75C4" w:rsidRDefault="008D0E61" w:rsidP="00E9080D">
      <w:pPr>
        <w:pStyle w:val="EndNoteBibliography"/>
        <w:spacing w:after="0"/>
        <w:ind w:left="720" w:hanging="720"/>
        <w:jc w:val="both"/>
        <w:rPr>
          <w:noProof/>
          <w:lang w:val="en-GB"/>
        </w:rPr>
      </w:pPr>
      <w:bookmarkStart w:id="1" w:name="_ENREF_14"/>
      <w:r w:rsidRPr="00FE75C4">
        <w:rPr>
          <w:noProof/>
        </w:rPr>
        <w:t xml:space="preserve">Daubner-Siva, D., C. Vinkenburg &amp; P.G.W. Jansen (2017) Dovetailing talent </w:t>
      </w:r>
      <w:r w:rsidRPr="00FE75C4">
        <w:rPr>
          <w:noProof/>
          <w:lang w:val="en-GB"/>
        </w:rPr>
        <w:t xml:space="preserve">management and diversity management: the exclusion-inclusion paradox. </w:t>
      </w:r>
      <w:r w:rsidRPr="00FE75C4">
        <w:rPr>
          <w:i/>
          <w:noProof/>
          <w:lang w:val="en-GB"/>
        </w:rPr>
        <w:t>Journal of Organizational Effectiveness: People and Performance</w:t>
      </w:r>
      <w:r w:rsidRPr="00FE75C4">
        <w:rPr>
          <w:noProof/>
          <w:lang w:val="en-GB"/>
        </w:rPr>
        <w:t>,</w:t>
      </w:r>
      <w:r w:rsidR="005E6FD1">
        <w:rPr>
          <w:noProof/>
          <w:lang w:val="en-GB"/>
        </w:rPr>
        <w:t>.</w:t>
      </w:r>
      <w:r w:rsidRPr="00FE75C4">
        <w:rPr>
          <w:noProof/>
          <w:lang w:val="en-GB"/>
        </w:rPr>
        <w:t xml:space="preserve"> </w:t>
      </w:r>
    </w:p>
    <w:bookmarkEnd w:id="1"/>
    <w:p w:rsidR="008D0E61" w:rsidRPr="00FE75C4" w:rsidRDefault="008D0E61" w:rsidP="00E9080D">
      <w:pPr>
        <w:pStyle w:val="EndNoteBibliography"/>
        <w:spacing w:after="0"/>
        <w:ind w:left="720" w:hanging="720"/>
        <w:jc w:val="both"/>
        <w:rPr>
          <w:noProof/>
          <w:szCs w:val="24"/>
          <w:lang w:val="en-GB"/>
        </w:rPr>
      </w:pPr>
      <w:r w:rsidRPr="00FE75C4">
        <w:rPr>
          <w:noProof/>
          <w:szCs w:val="24"/>
        </w:rPr>
        <w:t xml:space="preserve">Doloriert, C., &amp; Sambrook, S. (2012). Organisational autoethnography. </w:t>
      </w:r>
      <w:r w:rsidRPr="00FE75C4">
        <w:rPr>
          <w:i/>
          <w:noProof/>
          <w:szCs w:val="24"/>
          <w:lang w:val="en-GB"/>
        </w:rPr>
        <w:t>Journal of Organizational Ethnography, 1</w:t>
      </w:r>
      <w:r w:rsidRPr="00FE75C4">
        <w:rPr>
          <w:noProof/>
          <w:szCs w:val="24"/>
          <w:lang w:val="en-GB"/>
        </w:rPr>
        <w:t xml:space="preserve">(1), 83-95. </w:t>
      </w:r>
    </w:p>
    <w:p w:rsidR="008D0E61" w:rsidRPr="00FE75C4" w:rsidRDefault="008D0E61" w:rsidP="00E9080D">
      <w:pPr>
        <w:pStyle w:val="EndNoteBibliography"/>
        <w:spacing w:after="0"/>
        <w:ind w:left="720" w:hanging="720"/>
        <w:jc w:val="both"/>
        <w:rPr>
          <w:noProof/>
          <w:szCs w:val="24"/>
          <w:lang w:val="en-GB"/>
        </w:rPr>
      </w:pPr>
      <w:r w:rsidRPr="00FE75C4">
        <w:rPr>
          <w:noProof/>
          <w:szCs w:val="24"/>
          <w:lang w:val="en-GB"/>
        </w:rPr>
        <w:t xml:space="preserve">Dries, N. (2013). Talent management, from phenomenon to theory: Introduction to the Special Issue. </w:t>
      </w:r>
      <w:r w:rsidRPr="00FE75C4">
        <w:rPr>
          <w:i/>
          <w:noProof/>
          <w:szCs w:val="24"/>
          <w:lang w:val="en-GB"/>
        </w:rPr>
        <w:t>Human Resource Management Review, 23</w:t>
      </w:r>
      <w:r w:rsidRPr="00FE75C4">
        <w:rPr>
          <w:noProof/>
          <w:szCs w:val="24"/>
          <w:lang w:val="en-GB"/>
        </w:rPr>
        <w:t xml:space="preserve">(4), 267-271. </w:t>
      </w:r>
    </w:p>
    <w:p w:rsidR="008D0E61" w:rsidRPr="00FE75C4" w:rsidRDefault="008D0E61" w:rsidP="00E9080D">
      <w:pPr>
        <w:pStyle w:val="EndNoteBibliography"/>
        <w:spacing w:after="0"/>
        <w:ind w:left="720" w:hanging="720"/>
        <w:jc w:val="both"/>
        <w:rPr>
          <w:noProof/>
          <w:szCs w:val="24"/>
          <w:lang w:val="en-GB"/>
        </w:rPr>
      </w:pPr>
      <w:r w:rsidRPr="00FE75C4">
        <w:rPr>
          <w:noProof/>
          <w:szCs w:val="24"/>
          <w:lang w:val="en-GB"/>
        </w:rPr>
        <w:lastRenderedPageBreak/>
        <w:t xml:space="preserve">Eden, D. (1984). Self-Fulfilling Prophecy as a Management Tool: Harnessing Pygmalion. </w:t>
      </w:r>
      <w:r w:rsidRPr="00FE75C4">
        <w:rPr>
          <w:i/>
          <w:noProof/>
          <w:szCs w:val="24"/>
          <w:lang w:val="en-GB"/>
        </w:rPr>
        <w:t>Academy of Management Review, 9</w:t>
      </w:r>
      <w:r w:rsidRPr="00FE75C4">
        <w:rPr>
          <w:noProof/>
          <w:szCs w:val="24"/>
          <w:lang w:val="en-GB"/>
        </w:rPr>
        <w:t xml:space="preserve">(1), 64-73. </w:t>
      </w:r>
    </w:p>
    <w:p w:rsidR="008D0E61" w:rsidRPr="00FE75C4" w:rsidRDefault="008D0E61" w:rsidP="00E9080D">
      <w:pPr>
        <w:pStyle w:val="EndNoteBibliography"/>
        <w:spacing w:after="0"/>
        <w:ind w:left="720" w:hanging="720"/>
        <w:jc w:val="both"/>
        <w:rPr>
          <w:noProof/>
          <w:szCs w:val="24"/>
          <w:lang w:val="en-GB"/>
        </w:rPr>
      </w:pPr>
      <w:r w:rsidRPr="00FE75C4">
        <w:rPr>
          <w:noProof/>
          <w:szCs w:val="24"/>
          <w:lang w:val="en-GB"/>
        </w:rPr>
        <w:t xml:space="preserve">Ellis, C. (2007). Telling Secrets, Revealing Lives: Relational Ethics in Research With Intimate Others </w:t>
      </w:r>
      <w:r w:rsidRPr="00FE75C4">
        <w:rPr>
          <w:i/>
          <w:noProof/>
          <w:szCs w:val="24"/>
          <w:lang w:val="en-GB"/>
        </w:rPr>
        <w:t>Qualitative Inquiry, 13</w:t>
      </w:r>
      <w:r w:rsidRPr="00FE75C4">
        <w:rPr>
          <w:noProof/>
          <w:szCs w:val="24"/>
          <w:lang w:val="en-GB"/>
        </w:rPr>
        <w:t xml:space="preserve">(1), 3-29. </w:t>
      </w:r>
    </w:p>
    <w:p w:rsidR="008D0E61" w:rsidRPr="00FE75C4" w:rsidRDefault="008D0E61" w:rsidP="00E9080D">
      <w:pPr>
        <w:pStyle w:val="EndNoteBibliography"/>
        <w:spacing w:after="0"/>
        <w:ind w:left="720" w:hanging="720"/>
        <w:jc w:val="both"/>
        <w:rPr>
          <w:noProof/>
          <w:szCs w:val="24"/>
          <w:lang w:val="en-GB"/>
        </w:rPr>
      </w:pPr>
      <w:r w:rsidRPr="00FE75C4">
        <w:rPr>
          <w:noProof/>
          <w:szCs w:val="24"/>
          <w:lang w:val="en-GB"/>
        </w:rPr>
        <w:t xml:space="preserve">Ellis, C., Adams, T., &amp; Bochner, A.P. (2011). Autoethnography: An Overview. </w:t>
      </w:r>
      <w:r w:rsidRPr="00FE75C4">
        <w:rPr>
          <w:i/>
          <w:noProof/>
          <w:szCs w:val="24"/>
          <w:lang w:val="en-GB"/>
        </w:rPr>
        <w:t>Historical Social Research / Historische Sozialforschung, 36</w:t>
      </w:r>
      <w:r w:rsidRPr="00FE75C4">
        <w:rPr>
          <w:noProof/>
          <w:szCs w:val="24"/>
          <w:lang w:val="en-GB"/>
        </w:rPr>
        <w:t xml:space="preserve">(4 (138)), 273-290. </w:t>
      </w:r>
    </w:p>
    <w:p w:rsidR="008D0E61" w:rsidRPr="00FE75C4" w:rsidRDefault="008D0E61" w:rsidP="00E9080D">
      <w:pPr>
        <w:pStyle w:val="EndNoteBibliography"/>
        <w:spacing w:after="0"/>
        <w:ind w:left="720" w:hanging="720"/>
        <w:jc w:val="both"/>
        <w:rPr>
          <w:noProof/>
          <w:szCs w:val="24"/>
          <w:lang w:val="en-GB"/>
        </w:rPr>
      </w:pPr>
      <w:r w:rsidRPr="00FE75C4">
        <w:rPr>
          <w:noProof/>
          <w:szCs w:val="24"/>
          <w:lang w:val="en-GB"/>
        </w:rPr>
        <w:t xml:space="preserve">Gallardo-Gallardo, E., Dries, N., &amp; González-Cruz, T.F. (2013). What is the meaning of ‘talent’ in the world of work? </w:t>
      </w:r>
      <w:r w:rsidRPr="00FE75C4">
        <w:rPr>
          <w:i/>
          <w:noProof/>
          <w:szCs w:val="24"/>
          <w:lang w:val="en-GB"/>
        </w:rPr>
        <w:t>Human Resource Management Review, 23</w:t>
      </w:r>
      <w:r w:rsidRPr="00FE75C4">
        <w:rPr>
          <w:noProof/>
          <w:szCs w:val="24"/>
          <w:lang w:val="en-GB"/>
        </w:rPr>
        <w:t xml:space="preserve">(4), 290-300. </w:t>
      </w:r>
    </w:p>
    <w:p w:rsidR="008D0E61" w:rsidRPr="00FE75C4" w:rsidRDefault="008D0E61" w:rsidP="00E9080D">
      <w:pPr>
        <w:pStyle w:val="EndNoteBibliography"/>
        <w:spacing w:after="0"/>
        <w:ind w:left="720" w:hanging="720"/>
        <w:jc w:val="both"/>
        <w:rPr>
          <w:noProof/>
          <w:szCs w:val="24"/>
          <w:lang w:val="en-GB"/>
        </w:rPr>
      </w:pPr>
      <w:r w:rsidRPr="00FE75C4">
        <w:rPr>
          <w:noProof/>
          <w:szCs w:val="24"/>
        </w:rPr>
        <w:t xml:space="preserve">Gallardo-Gallardo, E., &amp; Thunnissen, M. (2016). Standing on the shoulders of giants? A critical review of empirical talent management research. </w:t>
      </w:r>
      <w:r w:rsidRPr="00FE75C4">
        <w:rPr>
          <w:i/>
          <w:iCs/>
          <w:noProof/>
          <w:szCs w:val="24"/>
        </w:rPr>
        <w:t>Employee Relations, 38</w:t>
      </w:r>
      <w:r w:rsidRPr="00FE75C4">
        <w:rPr>
          <w:noProof/>
          <w:szCs w:val="24"/>
        </w:rPr>
        <w:t xml:space="preserve">(1), 31-56. </w:t>
      </w:r>
    </w:p>
    <w:p w:rsidR="008D0E61" w:rsidRPr="00FE75C4" w:rsidRDefault="008D0E61" w:rsidP="00E9080D">
      <w:pPr>
        <w:pStyle w:val="EndNoteBibliography"/>
        <w:spacing w:after="0"/>
        <w:ind w:left="720" w:hanging="720"/>
        <w:jc w:val="both"/>
        <w:rPr>
          <w:noProof/>
          <w:szCs w:val="24"/>
          <w:lang w:val="en-GB"/>
        </w:rPr>
      </w:pPr>
      <w:r w:rsidRPr="00FE75C4">
        <w:rPr>
          <w:noProof/>
          <w:szCs w:val="24"/>
          <w:lang w:val="en-GB"/>
        </w:rPr>
        <w:t xml:space="preserve">Hayano, D. (1979). Auto-Ethnography: Paradigms, Problems, and Prospects. </w:t>
      </w:r>
      <w:r w:rsidRPr="00FE75C4">
        <w:rPr>
          <w:i/>
          <w:noProof/>
          <w:szCs w:val="24"/>
          <w:lang w:val="en-GB"/>
        </w:rPr>
        <w:t>Human Organization, 38</w:t>
      </w:r>
      <w:r w:rsidRPr="00FE75C4">
        <w:rPr>
          <w:noProof/>
          <w:szCs w:val="24"/>
          <w:lang w:val="en-GB"/>
        </w:rPr>
        <w:t xml:space="preserve">(1), 99-104. </w:t>
      </w:r>
    </w:p>
    <w:p w:rsidR="008D0E61" w:rsidRPr="00FE75C4" w:rsidRDefault="008D0E61" w:rsidP="00E9080D">
      <w:pPr>
        <w:pStyle w:val="EndNoteBibliography"/>
        <w:spacing w:after="0"/>
        <w:ind w:left="720" w:hanging="720"/>
        <w:jc w:val="both"/>
        <w:rPr>
          <w:noProof/>
          <w:szCs w:val="24"/>
          <w:lang w:val="en-GB"/>
        </w:rPr>
      </w:pPr>
      <w:r w:rsidRPr="00FE75C4">
        <w:rPr>
          <w:noProof/>
          <w:szCs w:val="24"/>
          <w:lang w:val="en-GB"/>
        </w:rPr>
        <w:t xml:space="preserve">Ingham, J. (2006). Closing the talent management gap. </w:t>
      </w:r>
      <w:r w:rsidRPr="00FE75C4">
        <w:rPr>
          <w:i/>
          <w:noProof/>
          <w:szCs w:val="24"/>
          <w:lang w:val="en-GB"/>
        </w:rPr>
        <w:t>Strategic HR Review, 5</w:t>
      </w:r>
      <w:r w:rsidRPr="00FE75C4">
        <w:rPr>
          <w:noProof/>
          <w:szCs w:val="24"/>
          <w:lang w:val="en-GB"/>
        </w:rPr>
        <w:t xml:space="preserve">(3), 20-23. </w:t>
      </w:r>
    </w:p>
    <w:p w:rsidR="008D0E61" w:rsidRPr="00FE75C4" w:rsidRDefault="008D0E61" w:rsidP="00E9080D">
      <w:pPr>
        <w:pStyle w:val="EndNoteBibliography"/>
        <w:spacing w:after="0"/>
        <w:ind w:left="720" w:hanging="720"/>
        <w:jc w:val="both"/>
        <w:rPr>
          <w:noProof/>
          <w:szCs w:val="24"/>
        </w:rPr>
      </w:pPr>
      <w:r w:rsidRPr="00FE75C4">
        <w:rPr>
          <w:noProof/>
          <w:szCs w:val="24"/>
          <w:lang w:val="en-GB"/>
        </w:rPr>
        <w:t xml:space="preserve">InternalDocument. (2013). </w:t>
      </w:r>
      <w:r w:rsidRPr="00FE75C4">
        <w:rPr>
          <w:i/>
          <w:noProof/>
          <w:szCs w:val="24"/>
          <w:lang w:val="en-GB"/>
        </w:rPr>
        <w:t>Manager's guide to talent management</w:t>
      </w:r>
      <w:r w:rsidRPr="00FE75C4">
        <w:rPr>
          <w:noProof/>
          <w:szCs w:val="24"/>
          <w:lang w:val="en-GB"/>
        </w:rPr>
        <w:t xml:space="preserve">. </w:t>
      </w:r>
      <w:r w:rsidRPr="00FE75C4">
        <w:rPr>
          <w:noProof/>
          <w:szCs w:val="24"/>
        </w:rPr>
        <w:t>Amsterdam  SPARK.</w:t>
      </w:r>
    </w:p>
    <w:p w:rsidR="008D0E61" w:rsidRPr="00FE75C4" w:rsidRDefault="008D0E61" w:rsidP="00E9080D">
      <w:pPr>
        <w:pStyle w:val="EndNoteBibliography"/>
        <w:spacing w:after="0"/>
        <w:ind w:left="720" w:hanging="720"/>
        <w:jc w:val="both"/>
        <w:rPr>
          <w:noProof/>
          <w:szCs w:val="24"/>
        </w:rPr>
      </w:pPr>
      <w:r w:rsidRPr="00FE75C4">
        <w:rPr>
          <w:noProof/>
          <w:szCs w:val="24"/>
        </w:rPr>
        <w:t xml:space="preserve">Jackall, R. (1988). </w:t>
      </w:r>
      <w:r w:rsidRPr="00FE75C4">
        <w:rPr>
          <w:i/>
          <w:iCs/>
          <w:noProof/>
          <w:szCs w:val="24"/>
        </w:rPr>
        <w:t>Moral mazes</w:t>
      </w:r>
      <w:r w:rsidRPr="00FE75C4">
        <w:rPr>
          <w:noProof/>
          <w:szCs w:val="24"/>
        </w:rPr>
        <w:t>. John Wiley &amp; Sons, Ltd.</w:t>
      </w:r>
    </w:p>
    <w:p w:rsidR="008D0E61" w:rsidRPr="00FE75C4" w:rsidRDefault="008D0E61" w:rsidP="00E9080D">
      <w:pPr>
        <w:pStyle w:val="EndNoteBibliography"/>
        <w:spacing w:after="0"/>
        <w:ind w:left="720" w:hanging="720"/>
        <w:jc w:val="both"/>
        <w:rPr>
          <w:noProof/>
          <w:szCs w:val="24"/>
          <w:lang w:val="en-GB"/>
        </w:rPr>
      </w:pPr>
      <w:r w:rsidRPr="00FE75C4">
        <w:rPr>
          <w:noProof/>
          <w:szCs w:val="24"/>
          <w:lang w:val="nl-NL"/>
        </w:rPr>
        <w:t xml:space="preserve">Jarzabkowski, P., Lê, J., &amp; Van de Ven, A.H. (2013). </w:t>
      </w:r>
      <w:r w:rsidRPr="00FE75C4">
        <w:rPr>
          <w:noProof/>
          <w:szCs w:val="24"/>
          <w:lang w:val="en-GB"/>
        </w:rPr>
        <w:t xml:space="preserve">Responding to competing strategic demands: How organizing, belonging, and performing paradoxes coevolve. </w:t>
      </w:r>
      <w:r w:rsidRPr="00FE75C4">
        <w:rPr>
          <w:i/>
          <w:noProof/>
          <w:szCs w:val="24"/>
          <w:lang w:val="en-GB"/>
        </w:rPr>
        <w:t>Strategic Organization</w:t>
      </w:r>
      <w:r w:rsidRPr="00FE75C4">
        <w:rPr>
          <w:noProof/>
          <w:szCs w:val="24"/>
          <w:lang w:val="en-GB"/>
        </w:rPr>
        <w:t xml:space="preserve">, </w:t>
      </w:r>
      <w:r w:rsidRPr="00FE75C4">
        <w:rPr>
          <w:i/>
          <w:noProof/>
          <w:szCs w:val="24"/>
          <w:lang w:val="en-GB"/>
        </w:rPr>
        <w:t>11</w:t>
      </w:r>
      <w:r w:rsidRPr="00FE75C4">
        <w:rPr>
          <w:noProof/>
          <w:szCs w:val="24"/>
          <w:lang w:val="en-GB"/>
        </w:rPr>
        <w:t>(3),</w:t>
      </w:r>
      <w:r w:rsidRPr="00FE75C4">
        <w:t xml:space="preserve"> 245-280</w:t>
      </w:r>
      <w:r w:rsidRPr="00FE75C4">
        <w:rPr>
          <w:noProof/>
          <w:szCs w:val="24"/>
          <w:lang w:val="en-GB"/>
        </w:rPr>
        <w:t xml:space="preserve">. </w:t>
      </w:r>
    </w:p>
    <w:p w:rsidR="008D0E61" w:rsidRPr="00FE75C4" w:rsidRDefault="008D0E61" w:rsidP="00E9080D">
      <w:pPr>
        <w:pStyle w:val="EndNoteBibliography"/>
        <w:spacing w:after="0"/>
        <w:ind w:left="720" w:hanging="720"/>
        <w:jc w:val="both"/>
        <w:rPr>
          <w:noProof/>
          <w:szCs w:val="24"/>
          <w:lang w:val="en-GB"/>
        </w:rPr>
      </w:pPr>
      <w:r w:rsidRPr="00FE75C4">
        <w:rPr>
          <w:noProof/>
          <w:szCs w:val="24"/>
        </w:rPr>
        <w:t xml:space="preserve">Kets de Vries, M.F.R. (2014). </w:t>
      </w:r>
      <w:r w:rsidRPr="00FE75C4">
        <w:rPr>
          <w:noProof/>
          <w:szCs w:val="24"/>
          <w:lang w:val="en-GB"/>
        </w:rPr>
        <w:t xml:space="preserve">To get over something, write about it.  Retrieved from </w:t>
      </w:r>
      <w:hyperlink r:id="rId8" w:history="1">
        <w:r w:rsidRPr="00FE75C4">
          <w:rPr>
            <w:rStyle w:val="Hyperlink"/>
            <w:rFonts w:cstheme="minorBidi"/>
            <w:noProof/>
            <w:color w:val="auto"/>
            <w:szCs w:val="24"/>
            <w:u w:val="none"/>
            <w:lang w:val="en-GB"/>
          </w:rPr>
          <w:t>https://hbr.org/2014/11/to-get-over-something-write-about-it</w:t>
        </w:r>
      </w:hyperlink>
    </w:p>
    <w:p w:rsidR="008D0E61" w:rsidRPr="00FE75C4" w:rsidRDefault="008D0E61" w:rsidP="00E9080D">
      <w:pPr>
        <w:pStyle w:val="EndNoteBibliography"/>
        <w:spacing w:after="0"/>
        <w:ind w:left="720" w:hanging="720"/>
        <w:jc w:val="both"/>
        <w:rPr>
          <w:noProof/>
          <w:szCs w:val="24"/>
          <w:lang w:val="en-GB"/>
        </w:rPr>
      </w:pPr>
      <w:r w:rsidRPr="00FE75C4">
        <w:rPr>
          <w:noProof/>
          <w:szCs w:val="24"/>
        </w:rPr>
        <w:t xml:space="preserve">Koenig, A.M., Eagly, A.H., Mitchell, A.A., &amp; Ristikari, T. (2011). Are leader stereotypes masculine? A meta-analysis of three research paradigms. </w:t>
      </w:r>
      <w:r w:rsidRPr="00FE75C4">
        <w:rPr>
          <w:i/>
          <w:iCs/>
          <w:noProof/>
          <w:szCs w:val="24"/>
        </w:rPr>
        <w:t>Psychological Bulletin, 137</w:t>
      </w:r>
      <w:r w:rsidRPr="00FE75C4">
        <w:rPr>
          <w:noProof/>
          <w:szCs w:val="24"/>
        </w:rPr>
        <w:t xml:space="preserve">(4), 616-642. </w:t>
      </w:r>
    </w:p>
    <w:p w:rsidR="008D0E61" w:rsidRPr="00FE75C4" w:rsidRDefault="008D0E61" w:rsidP="00E9080D">
      <w:pPr>
        <w:pStyle w:val="EndNoteBibliography"/>
        <w:spacing w:after="0"/>
        <w:ind w:left="720" w:hanging="720"/>
        <w:jc w:val="both"/>
        <w:rPr>
          <w:noProof/>
          <w:szCs w:val="24"/>
          <w:lang w:val="en-GB"/>
        </w:rPr>
      </w:pPr>
      <w:r w:rsidRPr="00FE75C4">
        <w:rPr>
          <w:noProof/>
          <w:szCs w:val="24"/>
        </w:rPr>
        <w:t xml:space="preserve">Koot, W., Sabelis, I., &amp; Ybema, S. (1996). </w:t>
      </w:r>
      <w:r w:rsidRPr="00FE75C4">
        <w:rPr>
          <w:noProof/>
          <w:szCs w:val="24"/>
          <w:lang w:val="en-GB"/>
        </w:rPr>
        <w:t xml:space="preserve">Global Identity – Local Oddity? Paradoxical processes in contemporary organizations. In W. Koot, I. Sabelis, &amp; S. Ybema (Eds.), </w:t>
      </w:r>
      <w:r w:rsidRPr="00FE75C4">
        <w:rPr>
          <w:i/>
          <w:noProof/>
          <w:szCs w:val="24"/>
          <w:lang w:val="en-GB"/>
        </w:rPr>
        <w:t>Contradictions in Context: Puzzling over paradoxes in contemporary organizations</w:t>
      </w:r>
      <w:r w:rsidRPr="00FE75C4">
        <w:rPr>
          <w:noProof/>
          <w:szCs w:val="24"/>
          <w:lang w:val="en-GB"/>
        </w:rPr>
        <w:t xml:space="preserve"> (p</w:t>
      </w:r>
      <w:r w:rsidR="00916DDC">
        <w:rPr>
          <w:noProof/>
          <w:szCs w:val="24"/>
          <w:lang w:val="en-GB"/>
        </w:rPr>
        <w:t>p.</w:t>
      </w:r>
      <w:r w:rsidRPr="00FE75C4">
        <w:rPr>
          <w:noProof/>
          <w:szCs w:val="24"/>
          <w:lang w:val="en-GB"/>
        </w:rPr>
        <w:t>1-16). Amsterdam: VU University Press.</w:t>
      </w:r>
    </w:p>
    <w:p w:rsidR="008D0E61" w:rsidRPr="00FE75C4" w:rsidRDefault="008D0E61" w:rsidP="00E9080D">
      <w:pPr>
        <w:pStyle w:val="EndNoteBibliography"/>
        <w:spacing w:after="0"/>
        <w:ind w:left="720" w:hanging="720"/>
        <w:jc w:val="both"/>
        <w:rPr>
          <w:noProof/>
          <w:szCs w:val="24"/>
          <w:lang w:val="en-GB"/>
        </w:rPr>
      </w:pPr>
      <w:r w:rsidRPr="00FE75C4">
        <w:rPr>
          <w:noProof/>
          <w:szCs w:val="24"/>
          <w:lang w:val="en-GB"/>
        </w:rPr>
        <w:t xml:space="preserve">Lacey, M.Y., &amp; Groves, K. (2014). Talent management collides with corporate social responsibility: creation of inadvertent hypocrisy. </w:t>
      </w:r>
      <w:r w:rsidRPr="00FE75C4">
        <w:rPr>
          <w:i/>
          <w:noProof/>
          <w:szCs w:val="24"/>
          <w:lang w:val="en-GB"/>
        </w:rPr>
        <w:t>Journal of Management Development, 33</w:t>
      </w:r>
      <w:r w:rsidRPr="00FE75C4">
        <w:rPr>
          <w:noProof/>
          <w:szCs w:val="24"/>
          <w:lang w:val="en-GB"/>
        </w:rPr>
        <w:t xml:space="preserve">(4), 399-409. </w:t>
      </w:r>
    </w:p>
    <w:p w:rsidR="008D0E61" w:rsidRPr="00FE75C4" w:rsidRDefault="008D0E61" w:rsidP="00E9080D">
      <w:pPr>
        <w:pStyle w:val="EndNoteBibliography"/>
        <w:spacing w:after="0"/>
        <w:ind w:left="720" w:hanging="720"/>
        <w:jc w:val="both"/>
        <w:rPr>
          <w:noProof/>
          <w:szCs w:val="24"/>
          <w:lang w:val="en-GB"/>
        </w:rPr>
      </w:pPr>
      <w:r w:rsidRPr="00FE75C4">
        <w:rPr>
          <w:noProof/>
          <w:szCs w:val="24"/>
          <w:lang w:val="en-GB"/>
        </w:rPr>
        <w:t xml:space="preserve">Lewis, M.W. (2000). Exploring Paradox: Toward a More Comprehensive Guide. </w:t>
      </w:r>
      <w:r w:rsidRPr="00FE75C4">
        <w:rPr>
          <w:i/>
          <w:noProof/>
          <w:szCs w:val="24"/>
          <w:lang w:val="en-GB"/>
        </w:rPr>
        <w:t>Academy of Management Review, 25</w:t>
      </w:r>
      <w:r w:rsidRPr="00FE75C4">
        <w:rPr>
          <w:noProof/>
          <w:szCs w:val="24"/>
          <w:lang w:val="en-GB"/>
        </w:rPr>
        <w:t xml:space="preserve">(4), 760-776. </w:t>
      </w:r>
    </w:p>
    <w:p w:rsidR="008D0E61" w:rsidRPr="00FE75C4" w:rsidRDefault="008D0E61" w:rsidP="00E9080D">
      <w:pPr>
        <w:pStyle w:val="EndNoteBibliography"/>
        <w:spacing w:after="0"/>
        <w:ind w:left="720" w:hanging="720"/>
        <w:jc w:val="both"/>
        <w:rPr>
          <w:noProof/>
          <w:szCs w:val="24"/>
          <w:lang w:val="en-GB"/>
        </w:rPr>
      </w:pPr>
      <w:r w:rsidRPr="00FE75C4">
        <w:rPr>
          <w:noProof/>
          <w:szCs w:val="24"/>
          <w:lang w:val="en-GB"/>
        </w:rPr>
        <w:t xml:space="preserve">Lewis, R.E., &amp; Heckman, R.J. (2006). Talent Management: A critical review. </w:t>
      </w:r>
      <w:r w:rsidRPr="00FE75C4">
        <w:rPr>
          <w:i/>
          <w:noProof/>
          <w:szCs w:val="24"/>
          <w:lang w:val="en-GB"/>
        </w:rPr>
        <w:t>Human Resource Management Review, 16</w:t>
      </w:r>
      <w:r w:rsidRPr="00FE75C4">
        <w:rPr>
          <w:noProof/>
          <w:szCs w:val="24"/>
          <w:lang w:val="en-GB"/>
        </w:rPr>
        <w:t xml:space="preserve">, 139-154. </w:t>
      </w:r>
    </w:p>
    <w:p w:rsidR="008D0E61" w:rsidRPr="00FE75C4" w:rsidRDefault="008D0E61" w:rsidP="00E9080D">
      <w:pPr>
        <w:pStyle w:val="EndNoteBibliography"/>
        <w:spacing w:after="0"/>
        <w:ind w:left="720" w:hanging="720"/>
        <w:jc w:val="both"/>
        <w:rPr>
          <w:noProof/>
          <w:szCs w:val="24"/>
          <w:lang w:val="en-GB"/>
        </w:rPr>
      </w:pPr>
      <w:r w:rsidRPr="00FE75C4">
        <w:rPr>
          <w:noProof/>
          <w:szCs w:val="24"/>
          <w:lang w:val="en-GB"/>
        </w:rPr>
        <w:t xml:space="preserve">McDonnell, A. (2011). Still Fighting the “War for Talent”? Bridging the Science Versus Practice Gap. </w:t>
      </w:r>
      <w:r w:rsidRPr="00FE75C4">
        <w:rPr>
          <w:i/>
          <w:noProof/>
          <w:szCs w:val="24"/>
          <w:lang w:val="en-GB"/>
        </w:rPr>
        <w:t>Journal of Business and Psychology, 26</w:t>
      </w:r>
      <w:r w:rsidRPr="00FE75C4">
        <w:rPr>
          <w:noProof/>
          <w:szCs w:val="24"/>
          <w:lang w:val="en-GB"/>
        </w:rPr>
        <w:t xml:space="preserve">(2), 169-173. </w:t>
      </w:r>
    </w:p>
    <w:p w:rsidR="008D0E61" w:rsidRPr="00FE75C4" w:rsidRDefault="008D0E61" w:rsidP="00E9080D">
      <w:pPr>
        <w:pStyle w:val="EndNoteBibliography"/>
        <w:spacing w:after="0"/>
        <w:ind w:left="720" w:hanging="720"/>
        <w:jc w:val="both"/>
        <w:rPr>
          <w:noProof/>
          <w:szCs w:val="24"/>
          <w:lang w:val="en-GB"/>
        </w:rPr>
      </w:pPr>
      <w:r w:rsidRPr="00FE75C4">
        <w:rPr>
          <w:noProof/>
          <w:szCs w:val="24"/>
        </w:rPr>
        <w:t xml:space="preserve">McDonnell, A., Collings, D.G., Mellahi, K., &amp; Schuler, R. (2017). Talent management: a systematic review and future prospects. </w:t>
      </w:r>
      <w:r w:rsidRPr="00FE75C4">
        <w:rPr>
          <w:i/>
          <w:iCs/>
          <w:noProof/>
          <w:szCs w:val="24"/>
        </w:rPr>
        <w:t>European Journal of International Management, 11</w:t>
      </w:r>
      <w:r w:rsidRPr="00FE75C4">
        <w:rPr>
          <w:noProof/>
          <w:szCs w:val="24"/>
        </w:rPr>
        <w:t xml:space="preserve">(1), 86-128. </w:t>
      </w:r>
    </w:p>
    <w:p w:rsidR="008D0E61" w:rsidRPr="00FE75C4" w:rsidRDefault="008D0E61" w:rsidP="00E9080D">
      <w:pPr>
        <w:pStyle w:val="EndNoteBibliography"/>
        <w:spacing w:after="0"/>
        <w:ind w:left="720" w:hanging="720"/>
        <w:jc w:val="both"/>
        <w:rPr>
          <w:noProof/>
          <w:szCs w:val="24"/>
          <w:lang w:val="en-GB"/>
        </w:rPr>
      </w:pPr>
      <w:r w:rsidRPr="00FE75C4">
        <w:rPr>
          <w:noProof/>
          <w:szCs w:val="24"/>
          <w:lang w:val="en-GB"/>
        </w:rPr>
        <w:t xml:space="preserve">Medford, K. (2006). Caught With a Fake ID: Ethical Questions About Slippage in Autoethnography. </w:t>
      </w:r>
      <w:r w:rsidRPr="00FE75C4">
        <w:rPr>
          <w:i/>
          <w:noProof/>
          <w:szCs w:val="24"/>
          <w:lang w:val="en-GB"/>
        </w:rPr>
        <w:t>Qualitative Inquiry, 12</w:t>
      </w:r>
      <w:r w:rsidRPr="00FE75C4">
        <w:rPr>
          <w:noProof/>
          <w:szCs w:val="24"/>
          <w:lang w:val="en-GB"/>
        </w:rPr>
        <w:t xml:space="preserve">(5), 853-864. </w:t>
      </w:r>
    </w:p>
    <w:p w:rsidR="008D0E61" w:rsidRPr="00FE75C4" w:rsidRDefault="008D0E61" w:rsidP="00E9080D">
      <w:pPr>
        <w:pStyle w:val="EndNoteBibliography"/>
        <w:spacing w:after="0"/>
        <w:ind w:left="720" w:hanging="720"/>
        <w:jc w:val="both"/>
        <w:rPr>
          <w:rStyle w:val="Hyperlink"/>
          <w:rFonts w:cstheme="minorBidi"/>
          <w:noProof/>
          <w:color w:val="auto"/>
          <w:szCs w:val="24"/>
          <w:u w:val="none"/>
          <w:lang w:val="en-GB"/>
        </w:rPr>
      </w:pPr>
      <w:r w:rsidRPr="00FE75C4">
        <w:rPr>
          <w:noProof/>
          <w:szCs w:val="24"/>
          <w:lang w:val="en-GB"/>
        </w:rPr>
        <w:t xml:space="preserve">Ostendorp, A., &amp; Steyaert, C. (2009). How different can differences be(come)?: Interpretative repertoires of diversity concepts in Swiss-based organizations. </w:t>
      </w:r>
      <w:r w:rsidRPr="00FE75C4">
        <w:rPr>
          <w:i/>
          <w:noProof/>
          <w:szCs w:val="24"/>
          <w:lang w:val="en-GB"/>
        </w:rPr>
        <w:t>Scandinavian Journal of Management, 25</w:t>
      </w:r>
      <w:r w:rsidRPr="00FE75C4">
        <w:rPr>
          <w:noProof/>
          <w:szCs w:val="24"/>
          <w:lang w:val="en-GB"/>
        </w:rPr>
        <w:t xml:space="preserve">(4), 374-384. </w:t>
      </w:r>
    </w:p>
    <w:p w:rsidR="008D0E61" w:rsidRPr="00FE75C4" w:rsidRDefault="008D0E61" w:rsidP="00E9080D">
      <w:pPr>
        <w:pStyle w:val="EndNoteBibliography"/>
        <w:spacing w:after="0"/>
        <w:ind w:left="720" w:hanging="720"/>
        <w:jc w:val="both"/>
        <w:rPr>
          <w:noProof/>
          <w:szCs w:val="24"/>
          <w:lang w:val="en-GB"/>
        </w:rPr>
      </w:pPr>
      <w:r w:rsidRPr="00FE75C4">
        <w:rPr>
          <w:szCs w:val="24"/>
        </w:rPr>
        <w:t xml:space="preserve">Petriglieri, J., &amp; Petriglieri, G. (2017). </w:t>
      </w:r>
      <w:r w:rsidRPr="00FE75C4">
        <w:rPr>
          <w:bCs/>
          <w:szCs w:val="24"/>
        </w:rPr>
        <w:t>The Talent Curse</w:t>
      </w:r>
      <w:r w:rsidRPr="00FE75C4">
        <w:rPr>
          <w:szCs w:val="24"/>
        </w:rPr>
        <w:t xml:space="preserve">. </w:t>
      </w:r>
      <w:r w:rsidRPr="00FE75C4">
        <w:rPr>
          <w:i/>
          <w:iCs/>
          <w:szCs w:val="24"/>
        </w:rPr>
        <w:t>Harvard Business Review, 95</w:t>
      </w:r>
      <w:r w:rsidRPr="00FE75C4">
        <w:rPr>
          <w:szCs w:val="24"/>
        </w:rPr>
        <w:t>(3), 88-94.</w:t>
      </w:r>
    </w:p>
    <w:p w:rsidR="008D0E61" w:rsidRPr="00FE75C4" w:rsidRDefault="008D0E61" w:rsidP="00E9080D">
      <w:pPr>
        <w:pStyle w:val="EndNoteBibliography"/>
        <w:spacing w:after="0"/>
        <w:ind w:left="720" w:hanging="720"/>
        <w:jc w:val="both"/>
        <w:rPr>
          <w:noProof/>
          <w:szCs w:val="24"/>
          <w:lang w:val="en-GB"/>
        </w:rPr>
      </w:pPr>
      <w:r w:rsidRPr="00FE75C4">
        <w:rPr>
          <w:noProof/>
          <w:szCs w:val="24"/>
          <w:lang w:val="en-GB"/>
        </w:rPr>
        <w:t xml:space="preserve">Sambrook, S., Jones, N., &amp; Doloriert, C. (2014). Employee engagement and autoethnography: being and studying self. </w:t>
      </w:r>
      <w:r w:rsidRPr="00FE75C4">
        <w:rPr>
          <w:i/>
          <w:noProof/>
          <w:szCs w:val="24"/>
          <w:lang w:val="en-GB"/>
        </w:rPr>
        <w:t>Journal of Workplace Learning, 26</w:t>
      </w:r>
      <w:r w:rsidRPr="00FE75C4">
        <w:rPr>
          <w:noProof/>
          <w:szCs w:val="24"/>
          <w:lang w:val="en-GB"/>
        </w:rPr>
        <w:t xml:space="preserve">(3/4), 172-187. </w:t>
      </w:r>
    </w:p>
    <w:p w:rsidR="008D0E61" w:rsidRPr="00FE75C4" w:rsidRDefault="008D0E61" w:rsidP="00E9080D">
      <w:pPr>
        <w:pStyle w:val="EndNoteBibliography"/>
        <w:spacing w:after="0"/>
        <w:ind w:left="720" w:hanging="720"/>
        <w:jc w:val="both"/>
        <w:rPr>
          <w:noProof/>
          <w:szCs w:val="24"/>
          <w:lang w:val="en-GB"/>
        </w:rPr>
      </w:pPr>
      <w:r w:rsidRPr="00FE75C4">
        <w:rPr>
          <w:noProof/>
          <w:szCs w:val="24"/>
        </w:rPr>
        <w:lastRenderedPageBreak/>
        <w:t xml:space="preserve">Sools, A., van Engen, M., &amp; Baerveldt, C. (2007). </w:t>
      </w:r>
      <w:r w:rsidRPr="00FE75C4">
        <w:rPr>
          <w:noProof/>
          <w:szCs w:val="24"/>
          <w:lang w:val="en-GB"/>
        </w:rPr>
        <w:t xml:space="preserve">Gendered career‐making practices: On doing ambition or how managers discursively position themselves in a multinational corporation. </w:t>
      </w:r>
      <w:r w:rsidRPr="00FE75C4">
        <w:rPr>
          <w:i/>
          <w:noProof/>
          <w:szCs w:val="24"/>
          <w:lang w:val="en-GB"/>
        </w:rPr>
        <w:t>Journal of Occupational and Organizational Psychology</w:t>
      </w:r>
      <w:r w:rsidRPr="00FE75C4">
        <w:rPr>
          <w:noProof/>
          <w:szCs w:val="24"/>
          <w:lang w:val="en-GB"/>
        </w:rPr>
        <w:t xml:space="preserve">, 80(3), 413-435. </w:t>
      </w:r>
    </w:p>
    <w:p w:rsidR="008D0E61" w:rsidRPr="00FE75C4" w:rsidRDefault="008D0E61" w:rsidP="00E9080D">
      <w:pPr>
        <w:pStyle w:val="EndNoteBibliography"/>
        <w:spacing w:after="0"/>
        <w:ind w:left="720" w:hanging="720"/>
        <w:jc w:val="both"/>
        <w:rPr>
          <w:noProof/>
          <w:szCs w:val="24"/>
          <w:lang w:val="en-GB"/>
        </w:rPr>
      </w:pPr>
      <w:r w:rsidRPr="00FE75C4">
        <w:rPr>
          <w:noProof/>
          <w:szCs w:val="24"/>
          <w:lang w:val="en-GB"/>
        </w:rPr>
        <w:t xml:space="preserve">Sparkes, A.C. (2000). Autoethnography and narratives of self: Reﬂections on criteria in action. </w:t>
      </w:r>
      <w:r w:rsidRPr="00FE75C4">
        <w:rPr>
          <w:i/>
          <w:noProof/>
          <w:szCs w:val="24"/>
          <w:lang w:val="en-GB"/>
        </w:rPr>
        <w:t>Sociology of Sport Journal, 17</w:t>
      </w:r>
      <w:r w:rsidRPr="00FE75C4">
        <w:rPr>
          <w:noProof/>
          <w:szCs w:val="24"/>
          <w:lang w:val="en-GB"/>
        </w:rPr>
        <w:t xml:space="preserve">, 21-43. </w:t>
      </w:r>
    </w:p>
    <w:p w:rsidR="008D0E61" w:rsidRPr="00FE75C4" w:rsidRDefault="008D0E61" w:rsidP="00E9080D">
      <w:pPr>
        <w:pStyle w:val="EndNoteBibliography"/>
        <w:spacing w:after="0"/>
        <w:ind w:left="720" w:hanging="720"/>
        <w:jc w:val="both"/>
        <w:rPr>
          <w:noProof/>
          <w:szCs w:val="24"/>
          <w:lang w:val="en-GB"/>
        </w:rPr>
      </w:pPr>
      <w:r w:rsidRPr="00FE75C4">
        <w:rPr>
          <w:noProof/>
          <w:szCs w:val="24"/>
          <w:lang w:val="en-GB"/>
        </w:rPr>
        <w:t xml:space="preserve">Stahl, G.K., Björkman, I., Farndale, E., Morris, S.S., Paauwe, J., Stiles, P., Wright, P. (2012). Six principles of effective global talent management </w:t>
      </w:r>
      <w:r w:rsidRPr="00FE75C4">
        <w:rPr>
          <w:i/>
          <w:noProof/>
          <w:szCs w:val="24"/>
          <w:lang w:val="en-GB"/>
        </w:rPr>
        <w:t>MIT Sloan Management Review, 53</w:t>
      </w:r>
      <w:r w:rsidRPr="00FE75C4">
        <w:rPr>
          <w:noProof/>
          <w:szCs w:val="24"/>
          <w:lang w:val="en-GB"/>
        </w:rPr>
        <w:t xml:space="preserve">(2), 24-32. </w:t>
      </w:r>
    </w:p>
    <w:p w:rsidR="008D0E61" w:rsidRPr="00FE75C4" w:rsidRDefault="008D0E61" w:rsidP="00E9080D">
      <w:pPr>
        <w:pStyle w:val="EndNoteBibliography"/>
        <w:spacing w:after="0"/>
        <w:ind w:left="720" w:hanging="720"/>
        <w:jc w:val="both"/>
        <w:rPr>
          <w:noProof/>
          <w:szCs w:val="24"/>
          <w:lang w:val="en-GB"/>
        </w:rPr>
      </w:pPr>
      <w:r w:rsidRPr="00FE75C4">
        <w:rPr>
          <w:noProof/>
          <w:szCs w:val="24"/>
          <w:lang w:val="en-GB"/>
        </w:rPr>
        <w:t xml:space="preserve">Stewart, A., &amp; Aldrich, H. (2015). Collaboration Between Management and Anthropology Researchers: Obstacles and Opportunities. </w:t>
      </w:r>
      <w:r w:rsidRPr="00FE75C4">
        <w:rPr>
          <w:i/>
          <w:noProof/>
          <w:szCs w:val="24"/>
          <w:lang w:val="en-GB"/>
        </w:rPr>
        <w:t>The Academy of Management Perspectives, 29</w:t>
      </w:r>
      <w:r w:rsidRPr="00FE75C4">
        <w:rPr>
          <w:noProof/>
          <w:szCs w:val="24"/>
          <w:lang w:val="en-GB"/>
        </w:rPr>
        <w:t xml:space="preserve">(2), 173-192. </w:t>
      </w:r>
    </w:p>
    <w:p w:rsidR="008D0E61" w:rsidRPr="00FE75C4" w:rsidRDefault="008D0E61" w:rsidP="00E9080D">
      <w:pPr>
        <w:pStyle w:val="EndNoteBibliography"/>
        <w:spacing w:after="0"/>
        <w:ind w:left="720" w:hanging="720"/>
        <w:jc w:val="both"/>
        <w:rPr>
          <w:noProof/>
          <w:szCs w:val="24"/>
          <w:lang w:val="en-GB"/>
        </w:rPr>
      </w:pPr>
      <w:r w:rsidRPr="00FE75C4">
        <w:rPr>
          <w:noProof/>
          <w:szCs w:val="24"/>
          <w:lang w:val="en-GB"/>
        </w:rPr>
        <w:t xml:space="preserve">Susskind, L., &amp; Movius, H. (2009). </w:t>
      </w:r>
      <w:r w:rsidRPr="00FE75C4">
        <w:rPr>
          <w:i/>
          <w:noProof/>
          <w:szCs w:val="24"/>
          <w:lang w:val="en-GB"/>
        </w:rPr>
        <w:t xml:space="preserve">Built to win: Creating a world class negotiating organization </w:t>
      </w:r>
      <w:r w:rsidRPr="00FE75C4">
        <w:rPr>
          <w:noProof/>
          <w:szCs w:val="24"/>
          <w:lang w:val="en-GB"/>
        </w:rPr>
        <w:t xml:space="preserve">Boston, MA: Harvard Business School Publishing </w:t>
      </w:r>
    </w:p>
    <w:p w:rsidR="008D0E61" w:rsidRPr="00FE75C4" w:rsidRDefault="008D0E61" w:rsidP="00E9080D">
      <w:pPr>
        <w:pStyle w:val="EndNoteBibliography"/>
        <w:spacing w:after="0"/>
        <w:ind w:left="720" w:hanging="720"/>
        <w:jc w:val="both"/>
        <w:rPr>
          <w:lang w:val="en-GB"/>
        </w:rPr>
      </w:pPr>
      <w:r w:rsidRPr="00FE75C4">
        <w:rPr>
          <w:noProof/>
          <w:szCs w:val="24"/>
          <w:lang w:val="en-GB"/>
        </w:rPr>
        <w:t xml:space="preserve">Swailes, S. (2013). Troubling some assumptions: A response to “The role of perceived organizational justice in shaping the outcomes of talent management: A research agenda”. </w:t>
      </w:r>
      <w:r w:rsidRPr="00FE75C4">
        <w:rPr>
          <w:i/>
          <w:noProof/>
          <w:szCs w:val="24"/>
          <w:lang w:val="en-GB"/>
        </w:rPr>
        <w:t>Human Resource Management Review, 23</w:t>
      </w:r>
      <w:r w:rsidRPr="00FE75C4">
        <w:rPr>
          <w:noProof/>
          <w:szCs w:val="24"/>
          <w:lang w:val="en-GB"/>
        </w:rPr>
        <w:t xml:space="preserve">(4), 354-356. </w:t>
      </w:r>
    </w:p>
    <w:p w:rsidR="008D0E61" w:rsidRPr="00FE75C4" w:rsidRDefault="008D0E61" w:rsidP="00E9080D">
      <w:pPr>
        <w:pStyle w:val="EndNoteBibliography"/>
        <w:spacing w:after="0"/>
        <w:ind w:left="720" w:hanging="720"/>
        <w:jc w:val="both"/>
        <w:rPr>
          <w:noProof/>
          <w:szCs w:val="24"/>
          <w:lang w:val="en-GB"/>
        </w:rPr>
      </w:pPr>
      <w:r w:rsidRPr="00FE75C4">
        <w:rPr>
          <w:noProof/>
          <w:szCs w:val="24"/>
          <w:lang w:val="en-GB"/>
        </w:rPr>
        <w:t xml:space="preserve">Swailes, S. &amp; Blackburn, M. (2016). Employee reactions to talent pool membership, </w:t>
      </w:r>
      <w:r w:rsidRPr="00FE75C4">
        <w:rPr>
          <w:i/>
          <w:noProof/>
          <w:szCs w:val="24"/>
          <w:lang w:val="en-GB"/>
        </w:rPr>
        <w:t>Employee Relations</w:t>
      </w:r>
      <w:r w:rsidRPr="00FE75C4">
        <w:rPr>
          <w:noProof/>
          <w:szCs w:val="24"/>
          <w:lang w:val="en-GB"/>
        </w:rPr>
        <w:t>, 38(1): 112 – 128.</w:t>
      </w:r>
    </w:p>
    <w:p w:rsidR="008D0E61" w:rsidRPr="00FE75C4" w:rsidRDefault="008D0E61" w:rsidP="00E9080D">
      <w:pPr>
        <w:pStyle w:val="EndNoteBibliography"/>
        <w:spacing w:after="0"/>
        <w:ind w:left="720" w:hanging="720"/>
        <w:jc w:val="both"/>
        <w:rPr>
          <w:noProof/>
          <w:szCs w:val="24"/>
          <w:lang w:val="en-GB"/>
        </w:rPr>
      </w:pPr>
      <w:r w:rsidRPr="00FE75C4">
        <w:rPr>
          <w:noProof/>
          <w:szCs w:val="24"/>
          <w:lang w:val="en-GB"/>
        </w:rPr>
        <w:t>Thunnissen, M., Boselie, P., &amp; Fruytier, B. (</w:t>
      </w:r>
      <w:r w:rsidR="00FE75C4" w:rsidRPr="00FE75C4">
        <w:rPr>
          <w:noProof/>
          <w:szCs w:val="24"/>
          <w:lang w:val="en-GB"/>
        </w:rPr>
        <w:t>2013</w:t>
      </w:r>
      <w:r w:rsidRPr="00FE75C4">
        <w:rPr>
          <w:noProof/>
          <w:szCs w:val="24"/>
          <w:lang w:val="en-GB"/>
        </w:rPr>
        <w:t xml:space="preserve">). A review of talent management: ‘infancy or adolescence?’. </w:t>
      </w:r>
      <w:r w:rsidRPr="00FE75C4">
        <w:rPr>
          <w:i/>
          <w:noProof/>
          <w:szCs w:val="24"/>
          <w:lang w:val="en-GB"/>
        </w:rPr>
        <w:t>The International Journal of Human Resource Management, 24</w:t>
      </w:r>
      <w:r w:rsidRPr="00FE75C4">
        <w:rPr>
          <w:noProof/>
          <w:szCs w:val="24"/>
          <w:lang w:val="en-GB"/>
        </w:rPr>
        <w:t xml:space="preserve">(9), 1744-1761. </w:t>
      </w:r>
    </w:p>
    <w:p w:rsidR="008D0E61" w:rsidRPr="00FE75C4" w:rsidRDefault="008D0E61" w:rsidP="00E9080D">
      <w:pPr>
        <w:pStyle w:val="EndNoteBibliography"/>
        <w:spacing w:after="0"/>
        <w:ind w:left="720" w:hanging="720"/>
        <w:jc w:val="both"/>
        <w:rPr>
          <w:noProof/>
          <w:szCs w:val="24"/>
          <w:lang w:val="en-GB"/>
        </w:rPr>
      </w:pPr>
      <w:r w:rsidRPr="00FE75C4">
        <w:rPr>
          <w:noProof/>
          <w:szCs w:val="24"/>
          <w:lang w:val="en-GB"/>
        </w:rPr>
        <w:t xml:space="preserve">Wall, S. (2006). An autoethnography on learning about autoethnography. </w:t>
      </w:r>
      <w:r w:rsidRPr="00FE75C4">
        <w:rPr>
          <w:i/>
          <w:noProof/>
          <w:szCs w:val="24"/>
          <w:lang w:val="en-GB"/>
        </w:rPr>
        <w:t>International  Journal  of  Qualitative  Methods, 5</w:t>
      </w:r>
      <w:r w:rsidRPr="00FE75C4">
        <w:rPr>
          <w:noProof/>
          <w:szCs w:val="24"/>
          <w:lang w:val="en-GB"/>
        </w:rPr>
        <w:t xml:space="preserve">(2), 146-160. </w:t>
      </w:r>
    </w:p>
    <w:p w:rsidR="008D0E61" w:rsidRPr="00FE75C4" w:rsidRDefault="008D0E61" w:rsidP="00E9080D">
      <w:pPr>
        <w:pStyle w:val="EndNoteBibliography"/>
        <w:spacing w:after="0"/>
        <w:ind w:left="720" w:hanging="720"/>
        <w:jc w:val="both"/>
        <w:rPr>
          <w:noProof/>
          <w:szCs w:val="24"/>
          <w:lang w:val="en-GB"/>
        </w:rPr>
      </w:pPr>
      <w:r w:rsidRPr="00FE75C4">
        <w:rPr>
          <w:noProof/>
          <w:szCs w:val="24"/>
          <w:lang w:val="en-GB"/>
        </w:rPr>
        <w:t xml:space="preserve">Wentling, R.M. (2004). Factors that assist and barriers that hinder the success of diversity initiatives in multinational corporations. </w:t>
      </w:r>
      <w:r w:rsidRPr="00FE75C4">
        <w:rPr>
          <w:i/>
          <w:noProof/>
          <w:szCs w:val="24"/>
          <w:lang w:val="en-GB"/>
        </w:rPr>
        <w:t>Human Resource Development International, 7</w:t>
      </w:r>
      <w:r w:rsidRPr="00FE75C4">
        <w:rPr>
          <w:noProof/>
          <w:szCs w:val="24"/>
          <w:lang w:val="en-GB"/>
        </w:rPr>
        <w:t xml:space="preserve">(2), 165-180. </w:t>
      </w:r>
    </w:p>
    <w:p w:rsidR="008D0E61" w:rsidRPr="00FE75C4" w:rsidRDefault="008D0E61" w:rsidP="00E9080D">
      <w:pPr>
        <w:pStyle w:val="EndNoteBibliography"/>
        <w:spacing w:after="0"/>
        <w:ind w:left="720" w:hanging="720"/>
        <w:jc w:val="both"/>
        <w:rPr>
          <w:noProof/>
          <w:szCs w:val="24"/>
          <w:lang w:val="en-GB"/>
        </w:rPr>
      </w:pPr>
      <w:r w:rsidRPr="00FE75C4">
        <w:rPr>
          <w:noProof/>
          <w:szCs w:val="24"/>
          <w:lang w:val="en-GB"/>
        </w:rPr>
        <w:t xml:space="preserve">Westenholz, A. (1993). Paradoxical Thinking and Change in the Frames of Reference. </w:t>
      </w:r>
      <w:r w:rsidRPr="00FE75C4">
        <w:rPr>
          <w:i/>
          <w:noProof/>
          <w:szCs w:val="24"/>
          <w:lang w:val="en-GB"/>
        </w:rPr>
        <w:t>Organization Studies, 14</w:t>
      </w:r>
      <w:r w:rsidRPr="00FE75C4">
        <w:rPr>
          <w:noProof/>
          <w:szCs w:val="24"/>
          <w:lang w:val="en-GB"/>
        </w:rPr>
        <w:t xml:space="preserve">(1), 37-58. </w:t>
      </w:r>
    </w:p>
    <w:p w:rsidR="008D0E61" w:rsidRPr="00FE75C4" w:rsidRDefault="008D0E61" w:rsidP="00E9080D">
      <w:pPr>
        <w:pStyle w:val="EndNoteBibliography"/>
        <w:spacing w:after="0"/>
        <w:ind w:left="720" w:hanging="720"/>
        <w:jc w:val="both"/>
        <w:rPr>
          <w:noProof/>
          <w:szCs w:val="24"/>
          <w:lang w:val="en-GB"/>
        </w:rPr>
      </w:pPr>
      <w:r w:rsidRPr="00FE75C4">
        <w:rPr>
          <w:noProof/>
          <w:szCs w:val="24"/>
          <w:lang w:val="en-GB"/>
        </w:rPr>
        <w:t xml:space="preserve">Winkler, I. (2013). Moments of identity formation and reformation: a day in the working life of an academic. </w:t>
      </w:r>
      <w:r w:rsidRPr="00FE75C4">
        <w:rPr>
          <w:i/>
          <w:noProof/>
          <w:szCs w:val="24"/>
          <w:lang w:val="en-GB"/>
        </w:rPr>
        <w:t>Journal of Organizational Ethnography, 2</w:t>
      </w:r>
      <w:r w:rsidRPr="00FE75C4">
        <w:rPr>
          <w:noProof/>
          <w:szCs w:val="24"/>
          <w:lang w:val="en-GB"/>
        </w:rPr>
        <w:t xml:space="preserve">(2), 191-209. </w:t>
      </w:r>
    </w:p>
    <w:p w:rsidR="008D0E61" w:rsidRPr="00E3206C" w:rsidRDefault="008D0E61" w:rsidP="00E9080D">
      <w:pPr>
        <w:pStyle w:val="EndNoteBibliography"/>
        <w:ind w:left="720" w:hanging="720"/>
        <w:jc w:val="both"/>
        <w:rPr>
          <w:szCs w:val="24"/>
          <w:lang w:val="en-GB"/>
        </w:rPr>
      </w:pPr>
      <w:r w:rsidRPr="00FE75C4">
        <w:rPr>
          <w:noProof/>
          <w:szCs w:val="24"/>
        </w:rPr>
        <w:t xml:space="preserve">Ybema, S., Yanow, D., Wels, H., &amp; Kamsteeg, F.H. (2009). </w:t>
      </w:r>
      <w:r w:rsidRPr="00FE75C4">
        <w:rPr>
          <w:i/>
          <w:noProof/>
          <w:szCs w:val="24"/>
          <w:lang w:val="en-GB"/>
        </w:rPr>
        <w:t>Organizational ethnography: Studying the complexity of everyday life</w:t>
      </w:r>
      <w:r w:rsidRPr="00FE75C4">
        <w:rPr>
          <w:noProof/>
          <w:szCs w:val="24"/>
          <w:lang w:val="en-GB"/>
        </w:rPr>
        <w:t>. London: Sage Publications Ltd.</w:t>
      </w:r>
      <w:r w:rsidR="00CA645B" w:rsidRPr="00FE75C4">
        <w:rPr>
          <w:szCs w:val="24"/>
          <w:lang w:val="en-GB"/>
        </w:rPr>
        <w:fldChar w:fldCharType="end"/>
      </w:r>
    </w:p>
    <w:sectPr w:rsidR="008D0E61" w:rsidRPr="00E3206C" w:rsidSect="00571FD1">
      <w:footerReference w:type="even" r:id="rId9"/>
      <w:footerReference w:type="default" r:id="rId10"/>
      <w:pgSz w:w="11906" w:h="16838"/>
      <w:pgMar w:top="1440"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33E00B" w15:done="0"/>
  <w15:commentEx w15:paraId="103B5148" w15:done="0"/>
  <w15:commentEx w15:paraId="4EA9F472" w15:done="0"/>
  <w15:commentEx w15:paraId="6913A994" w15:done="0"/>
  <w15:commentEx w15:paraId="1065DC46" w15:done="0"/>
  <w15:commentEx w15:paraId="325D8FBF" w15:done="0"/>
  <w15:commentEx w15:paraId="62D6E65F" w15:done="0"/>
  <w15:commentEx w15:paraId="6950C77D" w15:done="0"/>
  <w15:commentEx w15:paraId="5B0205B6" w15:done="0"/>
  <w15:commentEx w15:paraId="77A20841" w15:done="0"/>
  <w15:commentEx w15:paraId="1E23B075" w15:done="0"/>
  <w15:commentEx w15:paraId="5A35424F" w15:done="0"/>
  <w15:commentEx w15:paraId="483DA75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B58" w:rsidRDefault="00B21B58" w:rsidP="00666D14">
      <w:pPr>
        <w:spacing w:after="0" w:line="240" w:lineRule="auto"/>
      </w:pPr>
      <w:r>
        <w:separator/>
      </w:r>
    </w:p>
  </w:endnote>
  <w:endnote w:type="continuationSeparator" w:id="0">
    <w:p w:rsidR="00B21B58" w:rsidRDefault="00B21B58" w:rsidP="00666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 Typewriter">
    <w:altName w:val="Times New Roman"/>
    <w:charset w:val="00"/>
    <w:family w:val="roman"/>
    <w:pitch w:val="variable"/>
    <w:sig w:usb0="00000001" w:usb1="00000019" w:usb2="00000000" w:usb3="00000000" w:csb0="0000011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950" w:rsidRDefault="00CA645B" w:rsidP="00A968E3">
    <w:pPr>
      <w:pStyle w:val="Voettekst"/>
      <w:framePr w:wrap="around" w:vAnchor="text" w:hAnchor="margin" w:xAlign="right" w:y="1"/>
      <w:rPr>
        <w:rStyle w:val="Paginanummer"/>
      </w:rPr>
    </w:pPr>
    <w:r>
      <w:rPr>
        <w:rStyle w:val="Paginanummer"/>
      </w:rPr>
      <w:fldChar w:fldCharType="begin"/>
    </w:r>
    <w:r w:rsidR="00335950">
      <w:rPr>
        <w:rStyle w:val="Paginanummer"/>
      </w:rPr>
      <w:instrText xml:space="preserve">PAGE  </w:instrText>
    </w:r>
    <w:r>
      <w:rPr>
        <w:rStyle w:val="Paginanummer"/>
      </w:rPr>
      <w:fldChar w:fldCharType="end"/>
    </w:r>
  </w:p>
  <w:p w:rsidR="00335950" w:rsidRDefault="00335950" w:rsidP="00666D14">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950" w:rsidRPr="00666D14" w:rsidRDefault="00CA645B" w:rsidP="00A968E3">
    <w:pPr>
      <w:pStyle w:val="Voettekst"/>
      <w:framePr w:wrap="around" w:vAnchor="text" w:hAnchor="margin" w:xAlign="right" w:y="1"/>
      <w:rPr>
        <w:rStyle w:val="Paginanummer"/>
      </w:rPr>
    </w:pPr>
    <w:r w:rsidRPr="00666D14">
      <w:rPr>
        <w:rStyle w:val="Paginanummer"/>
        <w:rFonts w:ascii="Times New Roman" w:hAnsi="Times New Roman" w:cs="Times New Roman"/>
        <w:sz w:val="20"/>
        <w:szCs w:val="20"/>
      </w:rPr>
      <w:fldChar w:fldCharType="begin"/>
    </w:r>
    <w:r w:rsidR="00335950" w:rsidRPr="00666D14">
      <w:rPr>
        <w:rStyle w:val="Paginanummer"/>
        <w:rFonts w:ascii="Times New Roman" w:hAnsi="Times New Roman" w:cs="Times New Roman"/>
        <w:sz w:val="20"/>
        <w:szCs w:val="20"/>
      </w:rPr>
      <w:instrText xml:space="preserve">PAGE  </w:instrText>
    </w:r>
    <w:r w:rsidRPr="00666D14">
      <w:rPr>
        <w:rStyle w:val="Paginanummer"/>
        <w:rFonts w:ascii="Times New Roman" w:hAnsi="Times New Roman" w:cs="Times New Roman"/>
        <w:sz w:val="20"/>
        <w:szCs w:val="20"/>
      </w:rPr>
      <w:fldChar w:fldCharType="separate"/>
    </w:r>
    <w:r w:rsidR="00E9080D">
      <w:rPr>
        <w:rStyle w:val="Paginanummer"/>
        <w:rFonts w:ascii="Times New Roman" w:hAnsi="Times New Roman" w:cs="Times New Roman"/>
        <w:noProof/>
        <w:sz w:val="20"/>
        <w:szCs w:val="20"/>
      </w:rPr>
      <w:t>12</w:t>
    </w:r>
    <w:r w:rsidRPr="00666D14">
      <w:rPr>
        <w:rStyle w:val="Paginanummer"/>
        <w:rFonts w:ascii="Times New Roman" w:hAnsi="Times New Roman" w:cs="Times New Roman"/>
        <w:sz w:val="20"/>
        <w:szCs w:val="20"/>
      </w:rPr>
      <w:fldChar w:fldCharType="end"/>
    </w:r>
  </w:p>
  <w:p w:rsidR="00335950" w:rsidRPr="00571FD1" w:rsidRDefault="00335950" w:rsidP="00571FD1">
    <w:pPr>
      <w:pStyle w:val="Default"/>
      <w:rPr>
        <w:i/>
        <w:color w:val="FF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B58" w:rsidRDefault="00B21B58" w:rsidP="00666D14">
      <w:pPr>
        <w:spacing w:after="0" w:line="240" w:lineRule="auto"/>
      </w:pPr>
      <w:r>
        <w:separator/>
      </w:r>
    </w:p>
  </w:footnote>
  <w:footnote w:type="continuationSeparator" w:id="0">
    <w:p w:rsidR="00B21B58" w:rsidRDefault="00B21B58" w:rsidP="00666D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5C5BBE"/>
    <w:multiLevelType w:val="hybridMultilevel"/>
    <w:tmpl w:val="09EA97FC"/>
    <w:lvl w:ilvl="0" w:tplc="3A02CAD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D733C"/>
    <w:multiLevelType w:val="hybridMultilevel"/>
    <w:tmpl w:val="2326EC08"/>
    <w:lvl w:ilvl="0" w:tplc="2492651A">
      <w:start w:val="3"/>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D6522B"/>
    <w:multiLevelType w:val="hybridMultilevel"/>
    <w:tmpl w:val="C3D8B47A"/>
    <w:lvl w:ilvl="0" w:tplc="28A0E1B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4699B"/>
    <w:multiLevelType w:val="hybridMultilevel"/>
    <w:tmpl w:val="CBBC6DDA"/>
    <w:lvl w:ilvl="0" w:tplc="70D86BA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04276D"/>
    <w:multiLevelType w:val="hybridMultilevel"/>
    <w:tmpl w:val="A6B28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863585"/>
    <w:multiLevelType w:val="hybridMultilevel"/>
    <w:tmpl w:val="50C4BD94"/>
    <w:lvl w:ilvl="0" w:tplc="96AA9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BB2B1D"/>
    <w:multiLevelType w:val="hybridMultilevel"/>
    <w:tmpl w:val="5FA0E338"/>
    <w:lvl w:ilvl="0" w:tplc="302C75E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5"/>
  </w:num>
  <w:num w:numId="6">
    <w:abstractNumId w:val="6"/>
  </w:num>
  <w:num w:numId="7">
    <w:abstractNumId w:val="2"/>
  </w:num>
  <w:num w:numId="8">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 Beech (Staff)">
    <w15:presenceInfo w15:providerId="None" w15:userId="Nic Beech (Staff)"/>
  </w15:person>
  <w15:person w15:author="Daubner-Siva, Dagmar">
    <w15:presenceInfo w15:providerId="AD" w15:userId="S-1-5-21-1409082233-362288127-725345543-3778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20"/>
  <w:hyphenationZone w:val="425"/>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re5s50kv5wt8etr94xrt9i0sdawvxw0vsr&quot;&gt;Dagy_Promotion&lt;record-ids&gt;&lt;item&gt;1&lt;/item&gt;&lt;item&gt;26&lt;/item&gt;&lt;item&gt;32&lt;/item&gt;&lt;item&gt;35&lt;/item&gt;&lt;item&gt;73&lt;/item&gt;&lt;item&gt;93&lt;/item&gt;&lt;item&gt;121&lt;/item&gt;&lt;item&gt;137&lt;/item&gt;&lt;item&gt;143&lt;/item&gt;&lt;item&gt;150&lt;/item&gt;&lt;item&gt;159&lt;/item&gt;&lt;item&gt;160&lt;/item&gt;&lt;item&gt;161&lt;/item&gt;&lt;item&gt;162&lt;/item&gt;&lt;item&gt;188&lt;/item&gt;&lt;item&gt;189&lt;/item&gt;&lt;item&gt;191&lt;/item&gt;&lt;item&gt;193&lt;/item&gt;&lt;item&gt;194&lt;/item&gt;&lt;item&gt;200&lt;/item&gt;&lt;item&gt;201&lt;/item&gt;&lt;item&gt;202&lt;/item&gt;&lt;item&gt;203&lt;/item&gt;&lt;item&gt;204&lt;/item&gt;&lt;item&gt;205&lt;/item&gt;&lt;item&gt;206&lt;/item&gt;&lt;item&gt;209&lt;/item&gt;&lt;item&gt;210&lt;/item&gt;&lt;item&gt;211&lt;/item&gt;&lt;item&gt;216&lt;/item&gt;&lt;item&gt;219&lt;/item&gt;&lt;item&gt;228&lt;/item&gt;&lt;item&gt;229&lt;/item&gt;&lt;item&gt;231&lt;/item&gt;&lt;item&gt;245&lt;/item&gt;&lt;item&gt;260&lt;/item&gt;&lt;item&gt;267&lt;/item&gt;&lt;item&gt;268&lt;/item&gt;&lt;item&gt;310&lt;/item&gt;&lt;item&gt;312&lt;/item&gt;&lt;item&gt;320&lt;/item&gt;&lt;item&gt;387&lt;/item&gt;&lt;/record-ids&gt;&lt;/item&gt;&lt;/Libraries&gt;"/>
  </w:docVars>
  <w:rsids>
    <w:rsidRoot w:val="008D4C70"/>
    <w:rsid w:val="00001A33"/>
    <w:rsid w:val="0000292B"/>
    <w:rsid w:val="00004A52"/>
    <w:rsid w:val="00010A0F"/>
    <w:rsid w:val="00011D0C"/>
    <w:rsid w:val="000125D3"/>
    <w:rsid w:val="000130B0"/>
    <w:rsid w:val="00015085"/>
    <w:rsid w:val="00015F62"/>
    <w:rsid w:val="00020ED0"/>
    <w:rsid w:val="00022D89"/>
    <w:rsid w:val="00024DD5"/>
    <w:rsid w:val="00025157"/>
    <w:rsid w:val="00026947"/>
    <w:rsid w:val="000274FF"/>
    <w:rsid w:val="00030B97"/>
    <w:rsid w:val="00031585"/>
    <w:rsid w:val="000323F9"/>
    <w:rsid w:val="00033DD3"/>
    <w:rsid w:val="00037C91"/>
    <w:rsid w:val="00040C1D"/>
    <w:rsid w:val="000429D9"/>
    <w:rsid w:val="00043708"/>
    <w:rsid w:val="000450E5"/>
    <w:rsid w:val="00045241"/>
    <w:rsid w:val="00050612"/>
    <w:rsid w:val="000506FC"/>
    <w:rsid w:val="00050B87"/>
    <w:rsid w:val="00050CDA"/>
    <w:rsid w:val="000533FC"/>
    <w:rsid w:val="00053CDE"/>
    <w:rsid w:val="00055001"/>
    <w:rsid w:val="00057FDD"/>
    <w:rsid w:val="0006107A"/>
    <w:rsid w:val="0006699E"/>
    <w:rsid w:val="00067125"/>
    <w:rsid w:val="00067BBC"/>
    <w:rsid w:val="0007008D"/>
    <w:rsid w:val="0007051A"/>
    <w:rsid w:val="000712BE"/>
    <w:rsid w:val="000720CC"/>
    <w:rsid w:val="000723D6"/>
    <w:rsid w:val="00075755"/>
    <w:rsid w:val="00081043"/>
    <w:rsid w:val="00083EF7"/>
    <w:rsid w:val="00085C50"/>
    <w:rsid w:val="0008682D"/>
    <w:rsid w:val="000913DB"/>
    <w:rsid w:val="000925D3"/>
    <w:rsid w:val="000932BF"/>
    <w:rsid w:val="00095381"/>
    <w:rsid w:val="000A08B0"/>
    <w:rsid w:val="000A1800"/>
    <w:rsid w:val="000A3079"/>
    <w:rsid w:val="000A43A4"/>
    <w:rsid w:val="000A6E12"/>
    <w:rsid w:val="000A6F68"/>
    <w:rsid w:val="000B2BD1"/>
    <w:rsid w:val="000B50AE"/>
    <w:rsid w:val="000B6A42"/>
    <w:rsid w:val="000C1401"/>
    <w:rsid w:val="000C306A"/>
    <w:rsid w:val="000C3B84"/>
    <w:rsid w:val="000C709A"/>
    <w:rsid w:val="000C71BC"/>
    <w:rsid w:val="000D14E0"/>
    <w:rsid w:val="000D4049"/>
    <w:rsid w:val="000D5B40"/>
    <w:rsid w:val="000D6309"/>
    <w:rsid w:val="000D6A58"/>
    <w:rsid w:val="000D6EBD"/>
    <w:rsid w:val="000D7087"/>
    <w:rsid w:val="000D7A1C"/>
    <w:rsid w:val="000E6B35"/>
    <w:rsid w:val="000F1610"/>
    <w:rsid w:val="000F1DAD"/>
    <w:rsid w:val="000F285D"/>
    <w:rsid w:val="000F294D"/>
    <w:rsid w:val="000F5CCD"/>
    <w:rsid w:val="00100D28"/>
    <w:rsid w:val="001018C7"/>
    <w:rsid w:val="001036BA"/>
    <w:rsid w:val="00104323"/>
    <w:rsid w:val="001044ED"/>
    <w:rsid w:val="001045EE"/>
    <w:rsid w:val="00105093"/>
    <w:rsid w:val="00105B70"/>
    <w:rsid w:val="00107446"/>
    <w:rsid w:val="00110699"/>
    <w:rsid w:val="00112677"/>
    <w:rsid w:val="001134CA"/>
    <w:rsid w:val="00114248"/>
    <w:rsid w:val="00115E85"/>
    <w:rsid w:val="0011611A"/>
    <w:rsid w:val="00117234"/>
    <w:rsid w:val="001208C6"/>
    <w:rsid w:val="00121053"/>
    <w:rsid w:val="0012139B"/>
    <w:rsid w:val="0012264E"/>
    <w:rsid w:val="00124239"/>
    <w:rsid w:val="00126FA5"/>
    <w:rsid w:val="00133369"/>
    <w:rsid w:val="00134163"/>
    <w:rsid w:val="001359F3"/>
    <w:rsid w:val="00136112"/>
    <w:rsid w:val="00136B17"/>
    <w:rsid w:val="00140935"/>
    <w:rsid w:val="00141D23"/>
    <w:rsid w:val="00142523"/>
    <w:rsid w:val="00143F54"/>
    <w:rsid w:val="001443CF"/>
    <w:rsid w:val="00145C6F"/>
    <w:rsid w:val="001471AC"/>
    <w:rsid w:val="00147675"/>
    <w:rsid w:val="00153659"/>
    <w:rsid w:val="00154CCD"/>
    <w:rsid w:val="00155BCC"/>
    <w:rsid w:val="001566CA"/>
    <w:rsid w:val="001568B0"/>
    <w:rsid w:val="00156C47"/>
    <w:rsid w:val="00160ECF"/>
    <w:rsid w:val="00161F63"/>
    <w:rsid w:val="00164510"/>
    <w:rsid w:val="00167969"/>
    <w:rsid w:val="00170502"/>
    <w:rsid w:val="00171F99"/>
    <w:rsid w:val="001737E8"/>
    <w:rsid w:val="00180F27"/>
    <w:rsid w:val="001822C6"/>
    <w:rsid w:val="0018403F"/>
    <w:rsid w:val="00186206"/>
    <w:rsid w:val="00187A5D"/>
    <w:rsid w:val="00187C3C"/>
    <w:rsid w:val="0019169D"/>
    <w:rsid w:val="001929A4"/>
    <w:rsid w:val="00194F00"/>
    <w:rsid w:val="001958F2"/>
    <w:rsid w:val="001A27E7"/>
    <w:rsid w:val="001A5829"/>
    <w:rsid w:val="001A5ECA"/>
    <w:rsid w:val="001A768C"/>
    <w:rsid w:val="001B511C"/>
    <w:rsid w:val="001B6823"/>
    <w:rsid w:val="001B6F0F"/>
    <w:rsid w:val="001C0431"/>
    <w:rsid w:val="001C15E6"/>
    <w:rsid w:val="001C20FD"/>
    <w:rsid w:val="001C210B"/>
    <w:rsid w:val="001C41EC"/>
    <w:rsid w:val="001C49EB"/>
    <w:rsid w:val="001C5A50"/>
    <w:rsid w:val="001C6907"/>
    <w:rsid w:val="001D23AD"/>
    <w:rsid w:val="001D7D46"/>
    <w:rsid w:val="001E48DB"/>
    <w:rsid w:val="001F14F6"/>
    <w:rsid w:val="001F1CE4"/>
    <w:rsid w:val="001F22BF"/>
    <w:rsid w:val="001F24B8"/>
    <w:rsid w:val="001F2BBC"/>
    <w:rsid w:val="001F3956"/>
    <w:rsid w:val="001F3AFA"/>
    <w:rsid w:val="001F4BE1"/>
    <w:rsid w:val="001F51B4"/>
    <w:rsid w:val="001F59BA"/>
    <w:rsid w:val="001F5E5F"/>
    <w:rsid w:val="001F6C0F"/>
    <w:rsid w:val="001F76AA"/>
    <w:rsid w:val="00202FC3"/>
    <w:rsid w:val="00203919"/>
    <w:rsid w:val="00203960"/>
    <w:rsid w:val="00211150"/>
    <w:rsid w:val="00211D1C"/>
    <w:rsid w:val="002129F7"/>
    <w:rsid w:val="002135A2"/>
    <w:rsid w:val="00216A8C"/>
    <w:rsid w:val="00216E3A"/>
    <w:rsid w:val="00221816"/>
    <w:rsid w:val="00222768"/>
    <w:rsid w:val="00223268"/>
    <w:rsid w:val="002239A9"/>
    <w:rsid w:val="002240B6"/>
    <w:rsid w:val="00224B04"/>
    <w:rsid w:val="00227054"/>
    <w:rsid w:val="00227C5A"/>
    <w:rsid w:val="00235DE2"/>
    <w:rsid w:val="002363DA"/>
    <w:rsid w:val="0023767F"/>
    <w:rsid w:val="002376C9"/>
    <w:rsid w:val="00242883"/>
    <w:rsid w:val="00242D62"/>
    <w:rsid w:val="00247933"/>
    <w:rsid w:val="00250475"/>
    <w:rsid w:val="00252D40"/>
    <w:rsid w:val="002608F1"/>
    <w:rsid w:val="00260D09"/>
    <w:rsid w:val="002610F6"/>
    <w:rsid w:val="0026119D"/>
    <w:rsid w:val="00261A31"/>
    <w:rsid w:val="00263768"/>
    <w:rsid w:val="00270781"/>
    <w:rsid w:val="002724EE"/>
    <w:rsid w:val="002766BC"/>
    <w:rsid w:val="00277ED6"/>
    <w:rsid w:val="00286E6D"/>
    <w:rsid w:val="00292A65"/>
    <w:rsid w:val="00292A85"/>
    <w:rsid w:val="00292CA1"/>
    <w:rsid w:val="002A1002"/>
    <w:rsid w:val="002A1258"/>
    <w:rsid w:val="002A1AAD"/>
    <w:rsid w:val="002A27BE"/>
    <w:rsid w:val="002A5ABE"/>
    <w:rsid w:val="002A7A1E"/>
    <w:rsid w:val="002A7D1F"/>
    <w:rsid w:val="002B0B69"/>
    <w:rsid w:val="002B1372"/>
    <w:rsid w:val="002B2495"/>
    <w:rsid w:val="002B54FB"/>
    <w:rsid w:val="002C10FE"/>
    <w:rsid w:val="002C35EC"/>
    <w:rsid w:val="002C3DD9"/>
    <w:rsid w:val="002C4A88"/>
    <w:rsid w:val="002C5A8A"/>
    <w:rsid w:val="002C5EE1"/>
    <w:rsid w:val="002C5F6A"/>
    <w:rsid w:val="002C6825"/>
    <w:rsid w:val="002D04A7"/>
    <w:rsid w:val="002D709D"/>
    <w:rsid w:val="002D73E9"/>
    <w:rsid w:val="002E17AA"/>
    <w:rsid w:val="002F2A2E"/>
    <w:rsid w:val="002F4480"/>
    <w:rsid w:val="002F53F6"/>
    <w:rsid w:val="002F6E1F"/>
    <w:rsid w:val="002F7DA4"/>
    <w:rsid w:val="003029AE"/>
    <w:rsid w:val="00302B87"/>
    <w:rsid w:val="00303673"/>
    <w:rsid w:val="00303DDA"/>
    <w:rsid w:val="0030415F"/>
    <w:rsid w:val="00304ED6"/>
    <w:rsid w:val="00306BE2"/>
    <w:rsid w:val="00310A7B"/>
    <w:rsid w:val="00313505"/>
    <w:rsid w:val="003138C9"/>
    <w:rsid w:val="003145F7"/>
    <w:rsid w:val="003149E7"/>
    <w:rsid w:val="003162B4"/>
    <w:rsid w:val="0031727C"/>
    <w:rsid w:val="00320771"/>
    <w:rsid w:val="003217C8"/>
    <w:rsid w:val="00324AA8"/>
    <w:rsid w:val="0032523C"/>
    <w:rsid w:val="003252E2"/>
    <w:rsid w:val="003324E1"/>
    <w:rsid w:val="003326EF"/>
    <w:rsid w:val="003342A6"/>
    <w:rsid w:val="00334724"/>
    <w:rsid w:val="00335950"/>
    <w:rsid w:val="0034199B"/>
    <w:rsid w:val="00341D43"/>
    <w:rsid w:val="003425DC"/>
    <w:rsid w:val="00343A61"/>
    <w:rsid w:val="00343FED"/>
    <w:rsid w:val="00345017"/>
    <w:rsid w:val="00346AA5"/>
    <w:rsid w:val="00346CF7"/>
    <w:rsid w:val="00347A14"/>
    <w:rsid w:val="00350D8B"/>
    <w:rsid w:val="00351ABE"/>
    <w:rsid w:val="00355FAC"/>
    <w:rsid w:val="00357D50"/>
    <w:rsid w:val="00360200"/>
    <w:rsid w:val="0036287E"/>
    <w:rsid w:val="003633E5"/>
    <w:rsid w:val="003638BC"/>
    <w:rsid w:val="00366F00"/>
    <w:rsid w:val="00370AEB"/>
    <w:rsid w:val="00372060"/>
    <w:rsid w:val="00372090"/>
    <w:rsid w:val="00372F98"/>
    <w:rsid w:val="00375E08"/>
    <w:rsid w:val="00377763"/>
    <w:rsid w:val="00380A8E"/>
    <w:rsid w:val="0038520C"/>
    <w:rsid w:val="003876AF"/>
    <w:rsid w:val="00390667"/>
    <w:rsid w:val="00391706"/>
    <w:rsid w:val="00391DAA"/>
    <w:rsid w:val="00391F94"/>
    <w:rsid w:val="00393A92"/>
    <w:rsid w:val="0039485C"/>
    <w:rsid w:val="00396EED"/>
    <w:rsid w:val="00397953"/>
    <w:rsid w:val="00397BE9"/>
    <w:rsid w:val="003A217D"/>
    <w:rsid w:val="003A2AAE"/>
    <w:rsid w:val="003A30EA"/>
    <w:rsid w:val="003A3153"/>
    <w:rsid w:val="003A4C5F"/>
    <w:rsid w:val="003A51B2"/>
    <w:rsid w:val="003B010D"/>
    <w:rsid w:val="003B25CD"/>
    <w:rsid w:val="003B2F3C"/>
    <w:rsid w:val="003B3FB6"/>
    <w:rsid w:val="003B7759"/>
    <w:rsid w:val="003B7D07"/>
    <w:rsid w:val="003C161D"/>
    <w:rsid w:val="003C17E6"/>
    <w:rsid w:val="003C1C37"/>
    <w:rsid w:val="003C1DAA"/>
    <w:rsid w:val="003C2FF9"/>
    <w:rsid w:val="003C5339"/>
    <w:rsid w:val="003C6FF7"/>
    <w:rsid w:val="003D137B"/>
    <w:rsid w:val="003D343F"/>
    <w:rsid w:val="003D5EA1"/>
    <w:rsid w:val="003D68D0"/>
    <w:rsid w:val="003E0A9A"/>
    <w:rsid w:val="003E0DC4"/>
    <w:rsid w:val="003E27FF"/>
    <w:rsid w:val="003E2965"/>
    <w:rsid w:val="003E5F8F"/>
    <w:rsid w:val="003E5FE3"/>
    <w:rsid w:val="003F19D4"/>
    <w:rsid w:val="003F2CAC"/>
    <w:rsid w:val="003F3496"/>
    <w:rsid w:val="003F392E"/>
    <w:rsid w:val="003F3D17"/>
    <w:rsid w:val="003F420F"/>
    <w:rsid w:val="003F6E61"/>
    <w:rsid w:val="003F7685"/>
    <w:rsid w:val="00402597"/>
    <w:rsid w:val="00402C6F"/>
    <w:rsid w:val="0040353C"/>
    <w:rsid w:val="00405697"/>
    <w:rsid w:val="00406766"/>
    <w:rsid w:val="004148EE"/>
    <w:rsid w:val="00414A7C"/>
    <w:rsid w:val="00415462"/>
    <w:rsid w:val="004202D3"/>
    <w:rsid w:val="00420397"/>
    <w:rsid w:val="004231EF"/>
    <w:rsid w:val="004233EF"/>
    <w:rsid w:val="0042553A"/>
    <w:rsid w:val="0042573F"/>
    <w:rsid w:val="00425ACD"/>
    <w:rsid w:val="00430633"/>
    <w:rsid w:val="00431C32"/>
    <w:rsid w:val="00432099"/>
    <w:rsid w:val="004355FF"/>
    <w:rsid w:val="00437D00"/>
    <w:rsid w:val="00440AD9"/>
    <w:rsid w:val="00440BAB"/>
    <w:rsid w:val="00440BE5"/>
    <w:rsid w:val="00441275"/>
    <w:rsid w:val="00444104"/>
    <w:rsid w:val="00445D00"/>
    <w:rsid w:val="00446968"/>
    <w:rsid w:val="004469CE"/>
    <w:rsid w:val="00447CB9"/>
    <w:rsid w:val="004502EF"/>
    <w:rsid w:val="0045111F"/>
    <w:rsid w:val="00453F8C"/>
    <w:rsid w:val="00456FE8"/>
    <w:rsid w:val="00463DAD"/>
    <w:rsid w:val="00464DFF"/>
    <w:rsid w:val="00466008"/>
    <w:rsid w:val="00466639"/>
    <w:rsid w:val="00466E9E"/>
    <w:rsid w:val="0046703E"/>
    <w:rsid w:val="004710A2"/>
    <w:rsid w:val="00472B7E"/>
    <w:rsid w:val="00472EB8"/>
    <w:rsid w:val="004754D0"/>
    <w:rsid w:val="004771D6"/>
    <w:rsid w:val="00480E01"/>
    <w:rsid w:val="0048241F"/>
    <w:rsid w:val="00485C33"/>
    <w:rsid w:val="00492180"/>
    <w:rsid w:val="0049414A"/>
    <w:rsid w:val="004948EC"/>
    <w:rsid w:val="00496BAA"/>
    <w:rsid w:val="004A0421"/>
    <w:rsid w:val="004A370D"/>
    <w:rsid w:val="004B3A42"/>
    <w:rsid w:val="004B678D"/>
    <w:rsid w:val="004B6CA8"/>
    <w:rsid w:val="004C09D7"/>
    <w:rsid w:val="004C10BD"/>
    <w:rsid w:val="004D1475"/>
    <w:rsid w:val="004D2EE0"/>
    <w:rsid w:val="004D385E"/>
    <w:rsid w:val="004D5C21"/>
    <w:rsid w:val="004D5C7F"/>
    <w:rsid w:val="004D7988"/>
    <w:rsid w:val="004E2994"/>
    <w:rsid w:val="004E2AB4"/>
    <w:rsid w:val="004E41FF"/>
    <w:rsid w:val="004E57BB"/>
    <w:rsid w:val="004E667F"/>
    <w:rsid w:val="004E6978"/>
    <w:rsid w:val="004E70CC"/>
    <w:rsid w:val="004F042E"/>
    <w:rsid w:val="004F1714"/>
    <w:rsid w:val="004F7644"/>
    <w:rsid w:val="004F7F00"/>
    <w:rsid w:val="005017D5"/>
    <w:rsid w:val="00503160"/>
    <w:rsid w:val="00503287"/>
    <w:rsid w:val="005039E7"/>
    <w:rsid w:val="00510E11"/>
    <w:rsid w:val="00512629"/>
    <w:rsid w:val="00514B0A"/>
    <w:rsid w:val="00516060"/>
    <w:rsid w:val="00520237"/>
    <w:rsid w:val="005203D2"/>
    <w:rsid w:val="00521B28"/>
    <w:rsid w:val="00526229"/>
    <w:rsid w:val="005273CC"/>
    <w:rsid w:val="00530328"/>
    <w:rsid w:val="005307EA"/>
    <w:rsid w:val="005310C5"/>
    <w:rsid w:val="00531361"/>
    <w:rsid w:val="00531EE1"/>
    <w:rsid w:val="00533109"/>
    <w:rsid w:val="005345AD"/>
    <w:rsid w:val="00535176"/>
    <w:rsid w:val="00540132"/>
    <w:rsid w:val="00541316"/>
    <w:rsid w:val="00541DE1"/>
    <w:rsid w:val="00543E10"/>
    <w:rsid w:val="00545196"/>
    <w:rsid w:val="005455FC"/>
    <w:rsid w:val="0055044C"/>
    <w:rsid w:val="005505E5"/>
    <w:rsid w:val="00550C4A"/>
    <w:rsid w:val="00550DEC"/>
    <w:rsid w:val="0055124D"/>
    <w:rsid w:val="00551982"/>
    <w:rsid w:val="00552620"/>
    <w:rsid w:val="005532D9"/>
    <w:rsid w:val="00554C18"/>
    <w:rsid w:val="00554CB8"/>
    <w:rsid w:val="005554E4"/>
    <w:rsid w:val="00555955"/>
    <w:rsid w:val="005575EC"/>
    <w:rsid w:val="005578D6"/>
    <w:rsid w:val="005639EE"/>
    <w:rsid w:val="00564530"/>
    <w:rsid w:val="00565A7B"/>
    <w:rsid w:val="00566DFB"/>
    <w:rsid w:val="005704E9"/>
    <w:rsid w:val="00570DA7"/>
    <w:rsid w:val="005718CC"/>
    <w:rsid w:val="00571FD1"/>
    <w:rsid w:val="005722B8"/>
    <w:rsid w:val="00572E04"/>
    <w:rsid w:val="00577AEE"/>
    <w:rsid w:val="005806CC"/>
    <w:rsid w:val="0058272B"/>
    <w:rsid w:val="005829B5"/>
    <w:rsid w:val="00582B44"/>
    <w:rsid w:val="005903F0"/>
    <w:rsid w:val="005904C3"/>
    <w:rsid w:val="00592B49"/>
    <w:rsid w:val="00594DC3"/>
    <w:rsid w:val="00594DC9"/>
    <w:rsid w:val="00596A59"/>
    <w:rsid w:val="005A1CD2"/>
    <w:rsid w:val="005A2A71"/>
    <w:rsid w:val="005A41A2"/>
    <w:rsid w:val="005A65AD"/>
    <w:rsid w:val="005B0D4E"/>
    <w:rsid w:val="005B14CA"/>
    <w:rsid w:val="005B1E16"/>
    <w:rsid w:val="005B2441"/>
    <w:rsid w:val="005B26AA"/>
    <w:rsid w:val="005B31E2"/>
    <w:rsid w:val="005B3459"/>
    <w:rsid w:val="005B483A"/>
    <w:rsid w:val="005C0C00"/>
    <w:rsid w:val="005C7248"/>
    <w:rsid w:val="005D464C"/>
    <w:rsid w:val="005D5277"/>
    <w:rsid w:val="005D62F3"/>
    <w:rsid w:val="005D7B58"/>
    <w:rsid w:val="005D7D33"/>
    <w:rsid w:val="005E0B75"/>
    <w:rsid w:val="005E1C06"/>
    <w:rsid w:val="005E1FD5"/>
    <w:rsid w:val="005E2963"/>
    <w:rsid w:val="005E30F1"/>
    <w:rsid w:val="005E37C6"/>
    <w:rsid w:val="005E4692"/>
    <w:rsid w:val="005E6533"/>
    <w:rsid w:val="005E6FD1"/>
    <w:rsid w:val="005E7408"/>
    <w:rsid w:val="005F004B"/>
    <w:rsid w:val="005F0421"/>
    <w:rsid w:val="005F15AD"/>
    <w:rsid w:val="005F28C9"/>
    <w:rsid w:val="005F2A13"/>
    <w:rsid w:val="005F3B62"/>
    <w:rsid w:val="005F4D85"/>
    <w:rsid w:val="005F52D6"/>
    <w:rsid w:val="005F630E"/>
    <w:rsid w:val="005F6D7A"/>
    <w:rsid w:val="006036A6"/>
    <w:rsid w:val="00607FA9"/>
    <w:rsid w:val="00611628"/>
    <w:rsid w:val="00612C32"/>
    <w:rsid w:val="00616773"/>
    <w:rsid w:val="00616854"/>
    <w:rsid w:val="00617E68"/>
    <w:rsid w:val="00620FF7"/>
    <w:rsid w:val="0062417A"/>
    <w:rsid w:val="00626329"/>
    <w:rsid w:val="00631E84"/>
    <w:rsid w:val="00631FA9"/>
    <w:rsid w:val="006322D0"/>
    <w:rsid w:val="00632CB4"/>
    <w:rsid w:val="00640C6A"/>
    <w:rsid w:val="00641FEA"/>
    <w:rsid w:val="00642956"/>
    <w:rsid w:val="00644CCF"/>
    <w:rsid w:val="0064561B"/>
    <w:rsid w:val="00645D70"/>
    <w:rsid w:val="00645FE9"/>
    <w:rsid w:val="00646236"/>
    <w:rsid w:val="006473B8"/>
    <w:rsid w:val="00651663"/>
    <w:rsid w:val="00651CCF"/>
    <w:rsid w:val="00655006"/>
    <w:rsid w:val="006564AA"/>
    <w:rsid w:val="00656641"/>
    <w:rsid w:val="00661751"/>
    <w:rsid w:val="00661F5E"/>
    <w:rsid w:val="0066208F"/>
    <w:rsid w:val="006636C3"/>
    <w:rsid w:val="006636DF"/>
    <w:rsid w:val="00666490"/>
    <w:rsid w:val="00666A53"/>
    <w:rsid w:val="00666D14"/>
    <w:rsid w:val="00667918"/>
    <w:rsid w:val="00667DD1"/>
    <w:rsid w:val="00670677"/>
    <w:rsid w:val="006717DB"/>
    <w:rsid w:val="00672093"/>
    <w:rsid w:val="00672766"/>
    <w:rsid w:val="006735CB"/>
    <w:rsid w:val="00673DCF"/>
    <w:rsid w:val="00673FC2"/>
    <w:rsid w:val="00674B89"/>
    <w:rsid w:val="00677380"/>
    <w:rsid w:val="00677741"/>
    <w:rsid w:val="006806C4"/>
    <w:rsid w:val="00681F3D"/>
    <w:rsid w:val="00682358"/>
    <w:rsid w:val="006827E8"/>
    <w:rsid w:val="00682A34"/>
    <w:rsid w:val="00682E2F"/>
    <w:rsid w:val="00683FA7"/>
    <w:rsid w:val="00684905"/>
    <w:rsid w:val="00687B81"/>
    <w:rsid w:val="00690B0C"/>
    <w:rsid w:val="006911BA"/>
    <w:rsid w:val="00694A9E"/>
    <w:rsid w:val="00694CF4"/>
    <w:rsid w:val="00694D32"/>
    <w:rsid w:val="006950FB"/>
    <w:rsid w:val="006955FF"/>
    <w:rsid w:val="006959AD"/>
    <w:rsid w:val="0069628A"/>
    <w:rsid w:val="00696D76"/>
    <w:rsid w:val="00697C21"/>
    <w:rsid w:val="006A144B"/>
    <w:rsid w:val="006A2ED7"/>
    <w:rsid w:val="006A47C2"/>
    <w:rsid w:val="006A4D3D"/>
    <w:rsid w:val="006A5AFD"/>
    <w:rsid w:val="006A62B1"/>
    <w:rsid w:val="006B116A"/>
    <w:rsid w:val="006B2EFD"/>
    <w:rsid w:val="006B3FBB"/>
    <w:rsid w:val="006B5EEE"/>
    <w:rsid w:val="006B6367"/>
    <w:rsid w:val="006B792F"/>
    <w:rsid w:val="006C0E94"/>
    <w:rsid w:val="006C5C5A"/>
    <w:rsid w:val="006C5D52"/>
    <w:rsid w:val="006C76FA"/>
    <w:rsid w:val="006D1675"/>
    <w:rsid w:val="006D16A4"/>
    <w:rsid w:val="006D24F4"/>
    <w:rsid w:val="006D34D0"/>
    <w:rsid w:val="006D38C8"/>
    <w:rsid w:val="006D4EDA"/>
    <w:rsid w:val="006D5999"/>
    <w:rsid w:val="006E42B6"/>
    <w:rsid w:val="006E5E72"/>
    <w:rsid w:val="006F018E"/>
    <w:rsid w:val="006F0FCD"/>
    <w:rsid w:val="006F2C77"/>
    <w:rsid w:val="006F304F"/>
    <w:rsid w:val="006F731F"/>
    <w:rsid w:val="006F7F21"/>
    <w:rsid w:val="0070278F"/>
    <w:rsid w:val="00703DA8"/>
    <w:rsid w:val="007046DD"/>
    <w:rsid w:val="00704ADE"/>
    <w:rsid w:val="00705136"/>
    <w:rsid w:val="007071C2"/>
    <w:rsid w:val="0070753C"/>
    <w:rsid w:val="00707FE4"/>
    <w:rsid w:val="007108D9"/>
    <w:rsid w:val="00710FA7"/>
    <w:rsid w:val="00713E00"/>
    <w:rsid w:val="0071540E"/>
    <w:rsid w:val="00715526"/>
    <w:rsid w:val="00715CFE"/>
    <w:rsid w:val="00716728"/>
    <w:rsid w:val="00716973"/>
    <w:rsid w:val="00717004"/>
    <w:rsid w:val="00721009"/>
    <w:rsid w:val="00722371"/>
    <w:rsid w:val="00725418"/>
    <w:rsid w:val="007302EE"/>
    <w:rsid w:val="007357D5"/>
    <w:rsid w:val="00735A1B"/>
    <w:rsid w:val="007406D0"/>
    <w:rsid w:val="00740EE7"/>
    <w:rsid w:val="00743143"/>
    <w:rsid w:val="00744ACD"/>
    <w:rsid w:val="00745DBF"/>
    <w:rsid w:val="007536D8"/>
    <w:rsid w:val="00753943"/>
    <w:rsid w:val="00754E08"/>
    <w:rsid w:val="0075503F"/>
    <w:rsid w:val="007575D4"/>
    <w:rsid w:val="00765FEA"/>
    <w:rsid w:val="00767288"/>
    <w:rsid w:val="00772D06"/>
    <w:rsid w:val="00773244"/>
    <w:rsid w:val="007755CA"/>
    <w:rsid w:val="00775C4A"/>
    <w:rsid w:val="00777C5D"/>
    <w:rsid w:val="00781369"/>
    <w:rsid w:val="00784D8C"/>
    <w:rsid w:val="00784F7C"/>
    <w:rsid w:val="00785120"/>
    <w:rsid w:val="007858AF"/>
    <w:rsid w:val="00785A09"/>
    <w:rsid w:val="00785E31"/>
    <w:rsid w:val="007926A6"/>
    <w:rsid w:val="00793BC4"/>
    <w:rsid w:val="007949B2"/>
    <w:rsid w:val="007954FD"/>
    <w:rsid w:val="00795C33"/>
    <w:rsid w:val="007A15F8"/>
    <w:rsid w:val="007A31F2"/>
    <w:rsid w:val="007A33D0"/>
    <w:rsid w:val="007A3E68"/>
    <w:rsid w:val="007A48DA"/>
    <w:rsid w:val="007A5787"/>
    <w:rsid w:val="007A5CD1"/>
    <w:rsid w:val="007B0411"/>
    <w:rsid w:val="007B04AF"/>
    <w:rsid w:val="007B456F"/>
    <w:rsid w:val="007B648F"/>
    <w:rsid w:val="007B7300"/>
    <w:rsid w:val="007C127E"/>
    <w:rsid w:val="007C3FA4"/>
    <w:rsid w:val="007C7185"/>
    <w:rsid w:val="007D0458"/>
    <w:rsid w:val="007D226F"/>
    <w:rsid w:val="007D2869"/>
    <w:rsid w:val="007D2CAB"/>
    <w:rsid w:val="007D5509"/>
    <w:rsid w:val="007D62DE"/>
    <w:rsid w:val="007D7D8C"/>
    <w:rsid w:val="007E0358"/>
    <w:rsid w:val="007E4B3C"/>
    <w:rsid w:val="007E5A3B"/>
    <w:rsid w:val="007F06A8"/>
    <w:rsid w:val="007F1D3F"/>
    <w:rsid w:val="007F417A"/>
    <w:rsid w:val="007F41A8"/>
    <w:rsid w:val="007F4830"/>
    <w:rsid w:val="00800424"/>
    <w:rsid w:val="00801F69"/>
    <w:rsid w:val="00803616"/>
    <w:rsid w:val="008055D5"/>
    <w:rsid w:val="0080599D"/>
    <w:rsid w:val="008070B8"/>
    <w:rsid w:val="00807582"/>
    <w:rsid w:val="00813FE1"/>
    <w:rsid w:val="00814175"/>
    <w:rsid w:val="0081497C"/>
    <w:rsid w:val="00815627"/>
    <w:rsid w:val="00816A6A"/>
    <w:rsid w:val="00816FEA"/>
    <w:rsid w:val="00822822"/>
    <w:rsid w:val="00823304"/>
    <w:rsid w:val="00825500"/>
    <w:rsid w:val="00825ACD"/>
    <w:rsid w:val="00827A3E"/>
    <w:rsid w:val="00827A80"/>
    <w:rsid w:val="00834675"/>
    <w:rsid w:val="0083532E"/>
    <w:rsid w:val="00835360"/>
    <w:rsid w:val="00835C2B"/>
    <w:rsid w:val="00836170"/>
    <w:rsid w:val="008366A4"/>
    <w:rsid w:val="008369AD"/>
    <w:rsid w:val="00840CCE"/>
    <w:rsid w:val="00845B57"/>
    <w:rsid w:val="00847363"/>
    <w:rsid w:val="00851050"/>
    <w:rsid w:val="008519A7"/>
    <w:rsid w:val="008528DC"/>
    <w:rsid w:val="00853F7A"/>
    <w:rsid w:val="008547C5"/>
    <w:rsid w:val="00855269"/>
    <w:rsid w:val="0085651F"/>
    <w:rsid w:val="00862CB0"/>
    <w:rsid w:val="00863B07"/>
    <w:rsid w:val="0086569A"/>
    <w:rsid w:val="0087037D"/>
    <w:rsid w:val="00871B85"/>
    <w:rsid w:val="00873081"/>
    <w:rsid w:val="00874234"/>
    <w:rsid w:val="008747F6"/>
    <w:rsid w:val="00874EE8"/>
    <w:rsid w:val="0087529D"/>
    <w:rsid w:val="008763C9"/>
    <w:rsid w:val="00882CC7"/>
    <w:rsid w:val="00882E49"/>
    <w:rsid w:val="00882F0B"/>
    <w:rsid w:val="0088305C"/>
    <w:rsid w:val="00883BF9"/>
    <w:rsid w:val="00884411"/>
    <w:rsid w:val="00885AE1"/>
    <w:rsid w:val="00885E6D"/>
    <w:rsid w:val="008908BC"/>
    <w:rsid w:val="00891FAA"/>
    <w:rsid w:val="008924EF"/>
    <w:rsid w:val="0089513D"/>
    <w:rsid w:val="008A05DB"/>
    <w:rsid w:val="008A46B9"/>
    <w:rsid w:val="008A7FD1"/>
    <w:rsid w:val="008B042E"/>
    <w:rsid w:val="008B76C8"/>
    <w:rsid w:val="008B79FC"/>
    <w:rsid w:val="008C1BF2"/>
    <w:rsid w:val="008C1E1A"/>
    <w:rsid w:val="008C2AE6"/>
    <w:rsid w:val="008C414D"/>
    <w:rsid w:val="008C5990"/>
    <w:rsid w:val="008C72A6"/>
    <w:rsid w:val="008C73A9"/>
    <w:rsid w:val="008C73EE"/>
    <w:rsid w:val="008D0E61"/>
    <w:rsid w:val="008D0FE3"/>
    <w:rsid w:val="008D1EB3"/>
    <w:rsid w:val="008D2B1C"/>
    <w:rsid w:val="008D37B5"/>
    <w:rsid w:val="008D4C70"/>
    <w:rsid w:val="008D5A63"/>
    <w:rsid w:val="008D7AC7"/>
    <w:rsid w:val="008D7C57"/>
    <w:rsid w:val="008E0C6C"/>
    <w:rsid w:val="008E665A"/>
    <w:rsid w:val="008F0153"/>
    <w:rsid w:val="008F3BE3"/>
    <w:rsid w:val="008F6580"/>
    <w:rsid w:val="0090312C"/>
    <w:rsid w:val="00903C20"/>
    <w:rsid w:val="00905C78"/>
    <w:rsid w:val="00906E74"/>
    <w:rsid w:val="0091017A"/>
    <w:rsid w:val="00910A47"/>
    <w:rsid w:val="00912CE1"/>
    <w:rsid w:val="00913A2C"/>
    <w:rsid w:val="009144FA"/>
    <w:rsid w:val="0091491C"/>
    <w:rsid w:val="009150FC"/>
    <w:rsid w:val="00915AEA"/>
    <w:rsid w:val="00916DDC"/>
    <w:rsid w:val="009212BA"/>
    <w:rsid w:val="00922FD6"/>
    <w:rsid w:val="0092419E"/>
    <w:rsid w:val="00925342"/>
    <w:rsid w:val="009254CA"/>
    <w:rsid w:val="00925658"/>
    <w:rsid w:val="00925A2B"/>
    <w:rsid w:val="0092675E"/>
    <w:rsid w:val="00932C1E"/>
    <w:rsid w:val="00932CED"/>
    <w:rsid w:val="00934828"/>
    <w:rsid w:val="00935E63"/>
    <w:rsid w:val="009402C8"/>
    <w:rsid w:val="00940344"/>
    <w:rsid w:val="00941996"/>
    <w:rsid w:val="00942468"/>
    <w:rsid w:val="0094282A"/>
    <w:rsid w:val="00942873"/>
    <w:rsid w:val="009444D4"/>
    <w:rsid w:val="00944EB1"/>
    <w:rsid w:val="00945408"/>
    <w:rsid w:val="00946661"/>
    <w:rsid w:val="00946E24"/>
    <w:rsid w:val="00947815"/>
    <w:rsid w:val="00950BE4"/>
    <w:rsid w:val="00961BCB"/>
    <w:rsid w:val="00961C7A"/>
    <w:rsid w:val="0096222F"/>
    <w:rsid w:val="00962887"/>
    <w:rsid w:val="0096360B"/>
    <w:rsid w:val="009661CE"/>
    <w:rsid w:val="009670E5"/>
    <w:rsid w:val="009705CD"/>
    <w:rsid w:val="009713A0"/>
    <w:rsid w:val="0097177B"/>
    <w:rsid w:val="00972886"/>
    <w:rsid w:val="00973A28"/>
    <w:rsid w:val="009744DB"/>
    <w:rsid w:val="0098096E"/>
    <w:rsid w:val="0098425E"/>
    <w:rsid w:val="00984FE3"/>
    <w:rsid w:val="0098502F"/>
    <w:rsid w:val="00985CF5"/>
    <w:rsid w:val="00986185"/>
    <w:rsid w:val="0098741E"/>
    <w:rsid w:val="0099196E"/>
    <w:rsid w:val="009919AA"/>
    <w:rsid w:val="00991A05"/>
    <w:rsid w:val="00991EA6"/>
    <w:rsid w:val="009A5C5E"/>
    <w:rsid w:val="009A6C68"/>
    <w:rsid w:val="009A70E7"/>
    <w:rsid w:val="009B1CE7"/>
    <w:rsid w:val="009B2ADF"/>
    <w:rsid w:val="009B64AF"/>
    <w:rsid w:val="009B6A8C"/>
    <w:rsid w:val="009B7A2F"/>
    <w:rsid w:val="009C2D0C"/>
    <w:rsid w:val="009C2EFF"/>
    <w:rsid w:val="009C3AC3"/>
    <w:rsid w:val="009C488D"/>
    <w:rsid w:val="009C72D7"/>
    <w:rsid w:val="009D0916"/>
    <w:rsid w:val="009D0AEB"/>
    <w:rsid w:val="009D39AE"/>
    <w:rsid w:val="009E02FC"/>
    <w:rsid w:val="009E0F27"/>
    <w:rsid w:val="009E58AD"/>
    <w:rsid w:val="009E5F6B"/>
    <w:rsid w:val="009E65C4"/>
    <w:rsid w:val="009E6775"/>
    <w:rsid w:val="009E6A4A"/>
    <w:rsid w:val="009F0C04"/>
    <w:rsid w:val="009F1DDA"/>
    <w:rsid w:val="009F3D4C"/>
    <w:rsid w:val="009F4DE7"/>
    <w:rsid w:val="009F6CC7"/>
    <w:rsid w:val="00A004CB"/>
    <w:rsid w:val="00A060BC"/>
    <w:rsid w:val="00A06E0E"/>
    <w:rsid w:val="00A0700E"/>
    <w:rsid w:val="00A07538"/>
    <w:rsid w:val="00A07666"/>
    <w:rsid w:val="00A07A2C"/>
    <w:rsid w:val="00A07D80"/>
    <w:rsid w:val="00A112B9"/>
    <w:rsid w:val="00A11FBD"/>
    <w:rsid w:val="00A12320"/>
    <w:rsid w:val="00A12EE2"/>
    <w:rsid w:val="00A13281"/>
    <w:rsid w:val="00A13813"/>
    <w:rsid w:val="00A176F8"/>
    <w:rsid w:val="00A21532"/>
    <w:rsid w:val="00A22C35"/>
    <w:rsid w:val="00A22CF1"/>
    <w:rsid w:val="00A24D5E"/>
    <w:rsid w:val="00A24D99"/>
    <w:rsid w:val="00A259DB"/>
    <w:rsid w:val="00A26143"/>
    <w:rsid w:val="00A3137F"/>
    <w:rsid w:val="00A33B73"/>
    <w:rsid w:val="00A33C6B"/>
    <w:rsid w:val="00A356B2"/>
    <w:rsid w:val="00A36D8D"/>
    <w:rsid w:val="00A41667"/>
    <w:rsid w:val="00A41864"/>
    <w:rsid w:val="00A418A9"/>
    <w:rsid w:val="00A453B6"/>
    <w:rsid w:val="00A5070E"/>
    <w:rsid w:val="00A5328C"/>
    <w:rsid w:val="00A5361B"/>
    <w:rsid w:val="00A634A3"/>
    <w:rsid w:val="00A643D2"/>
    <w:rsid w:val="00A64403"/>
    <w:rsid w:val="00A64417"/>
    <w:rsid w:val="00A64B4E"/>
    <w:rsid w:val="00A64B9D"/>
    <w:rsid w:val="00A6694C"/>
    <w:rsid w:val="00A67D41"/>
    <w:rsid w:val="00A738CE"/>
    <w:rsid w:val="00A74180"/>
    <w:rsid w:val="00A745AD"/>
    <w:rsid w:val="00A7471C"/>
    <w:rsid w:val="00A7658D"/>
    <w:rsid w:val="00A7716E"/>
    <w:rsid w:val="00A812CE"/>
    <w:rsid w:val="00A83537"/>
    <w:rsid w:val="00A876C7"/>
    <w:rsid w:val="00A90947"/>
    <w:rsid w:val="00A90A32"/>
    <w:rsid w:val="00A91C37"/>
    <w:rsid w:val="00A91F73"/>
    <w:rsid w:val="00A94459"/>
    <w:rsid w:val="00A95B1A"/>
    <w:rsid w:val="00A968E3"/>
    <w:rsid w:val="00AA0769"/>
    <w:rsid w:val="00AA0C3F"/>
    <w:rsid w:val="00AA50DE"/>
    <w:rsid w:val="00AA6BD8"/>
    <w:rsid w:val="00AA7B16"/>
    <w:rsid w:val="00AB161D"/>
    <w:rsid w:val="00AB226C"/>
    <w:rsid w:val="00AB28F5"/>
    <w:rsid w:val="00AB4026"/>
    <w:rsid w:val="00AB488A"/>
    <w:rsid w:val="00AB544D"/>
    <w:rsid w:val="00AC0D93"/>
    <w:rsid w:val="00AC15D6"/>
    <w:rsid w:val="00AC30F3"/>
    <w:rsid w:val="00AC4728"/>
    <w:rsid w:val="00AC5837"/>
    <w:rsid w:val="00AC6C88"/>
    <w:rsid w:val="00AD02CE"/>
    <w:rsid w:val="00AD1B01"/>
    <w:rsid w:val="00AD1E96"/>
    <w:rsid w:val="00AD3A7E"/>
    <w:rsid w:val="00AD4021"/>
    <w:rsid w:val="00AD414F"/>
    <w:rsid w:val="00AD7234"/>
    <w:rsid w:val="00AD726B"/>
    <w:rsid w:val="00AE02B2"/>
    <w:rsid w:val="00AE12B4"/>
    <w:rsid w:val="00AE297D"/>
    <w:rsid w:val="00AE2D0F"/>
    <w:rsid w:val="00AE46D9"/>
    <w:rsid w:val="00AE4CBF"/>
    <w:rsid w:val="00AE70B3"/>
    <w:rsid w:val="00AF1115"/>
    <w:rsid w:val="00AF2A2B"/>
    <w:rsid w:val="00AF312D"/>
    <w:rsid w:val="00AF3CED"/>
    <w:rsid w:val="00AF667A"/>
    <w:rsid w:val="00AF7E95"/>
    <w:rsid w:val="00AF7F18"/>
    <w:rsid w:val="00B02548"/>
    <w:rsid w:val="00B06041"/>
    <w:rsid w:val="00B06E6F"/>
    <w:rsid w:val="00B079D3"/>
    <w:rsid w:val="00B11655"/>
    <w:rsid w:val="00B11D12"/>
    <w:rsid w:val="00B130FA"/>
    <w:rsid w:val="00B1547B"/>
    <w:rsid w:val="00B164F5"/>
    <w:rsid w:val="00B171AF"/>
    <w:rsid w:val="00B2011D"/>
    <w:rsid w:val="00B21401"/>
    <w:rsid w:val="00B21B58"/>
    <w:rsid w:val="00B21CDB"/>
    <w:rsid w:val="00B21CE2"/>
    <w:rsid w:val="00B238F6"/>
    <w:rsid w:val="00B33021"/>
    <w:rsid w:val="00B4070D"/>
    <w:rsid w:val="00B42CDE"/>
    <w:rsid w:val="00B43510"/>
    <w:rsid w:val="00B435EA"/>
    <w:rsid w:val="00B44295"/>
    <w:rsid w:val="00B44D41"/>
    <w:rsid w:val="00B463E0"/>
    <w:rsid w:val="00B465D0"/>
    <w:rsid w:val="00B507D5"/>
    <w:rsid w:val="00B525A7"/>
    <w:rsid w:val="00B54202"/>
    <w:rsid w:val="00B57CFC"/>
    <w:rsid w:val="00B6047D"/>
    <w:rsid w:val="00B66FD0"/>
    <w:rsid w:val="00B72BAD"/>
    <w:rsid w:val="00B74FB3"/>
    <w:rsid w:val="00B804E9"/>
    <w:rsid w:val="00B8079D"/>
    <w:rsid w:val="00B82F85"/>
    <w:rsid w:val="00B8554D"/>
    <w:rsid w:val="00B86060"/>
    <w:rsid w:val="00B91017"/>
    <w:rsid w:val="00B95D83"/>
    <w:rsid w:val="00B97A06"/>
    <w:rsid w:val="00BA1D8E"/>
    <w:rsid w:val="00BA1D9E"/>
    <w:rsid w:val="00BA2954"/>
    <w:rsid w:val="00BA6B42"/>
    <w:rsid w:val="00BB3438"/>
    <w:rsid w:val="00BB3D08"/>
    <w:rsid w:val="00BB4453"/>
    <w:rsid w:val="00BB57B5"/>
    <w:rsid w:val="00BB6B08"/>
    <w:rsid w:val="00BC0A84"/>
    <w:rsid w:val="00BC1C2D"/>
    <w:rsid w:val="00BC2757"/>
    <w:rsid w:val="00BC3DA0"/>
    <w:rsid w:val="00BC59E4"/>
    <w:rsid w:val="00BC5F11"/>
    <w:rsid w:val="00BC6CEF"/>
    <w:rsid w:val="00BC7853"/>
    <w:rsid w:val="00BC7B10"/>
    <w:rsid w:val="00BC7C1B"/>
    <w:rsid w:val="00BD02A0"/>
    <w:rsid w:val="00BD0794"/>
    <w:rsid w:val="00BD0D8E"/>
    <w:rsid w:val="00BD161E"/>
    <w:rsid w:val="00BD3B85"/>
    <w:rsid w:val="00BD6043"/>
    <w:rsid w:val="00BD749B"/>
    <w:rsid w:val="00BE075F"/>
    <w:rsid w:val="00BE0A46"/>
    <w:rsid w:val="00BE0A47"/>
    <w:rsid w:val="00BE2798"/>
    <w:rsid w:val="00BE2DDC"/>
    <w:rsid w:val="00BE3709"/>
    <w:rsid w:val="00BE4FA6"/>
    <w:rsid w:val="00BF16B1"/>
    <w:rsid w:val="00BF2A69"/>
    <w:rsid w:val="00BF3C79"/>
    <w:rsid w:val="00BF57D5"/>
    <w:rsid w:val="00BF5F14"/>
    <w:rsid w:val="00BF76EE"/>
    <w:rsid w:val="00BF7D27"/>
    <w:rsid w:val="00C02931"/>
    <w:rsid w:val="00C03E83"/>
    <w:rsid w:val="00C04FF0"/>
    <w:rsid w:val="00C051B4"/>
    <w:rsid w:val="00C05A2E"/>
    <w:rsid w:val="00C11B18"/>
    <w:rsid w:val="00C152A5"/>
    <w:rsid w:val="00C15BE9"/>
    <w:rsid w:val="00C1635E"/>
    <w:rsid w:val="00C16ED8"/>
    <w:rsid w:val="00C20289"/>
    <w:rsid w:val="00C21E45"/>
    <w:rsid w:val="00C2246F"/>
    <w:rsid w:val="00C24B86"/>
    <w:rsid w:val="00C26208"/>
    <w:rsid w:val="00C26D68"/>
    <w:rsid w:val="00C3124D"/>
    <w:rsid w:val="00C3220C"/>
    <w:rsid w:val="00C3277F"/>
    <w:rsid w:val="00C32C4D"/>
    <w:rsid w:val="00C32DB1"/>
    <w:rsid w:val="00C36847"/>
    <w:rsid w:val="00C37097"/>
    <w:rsid w:val="00C4548D"/>
    <w:rsid w:val="00C45C62"/>
    <w:rsid w:val="00C45DE3"/>
    <w:rsid w:val="00C50A92"/>
    <w:rsid w:val="00C52287"/>
    <w:rsid w:val="00C56024"/>
    <w:rsid w:val="00C57D91"/>
    <w:rsid w:val="00C630EB"/>
    <w:rsid w:val="00C635BA"/>
    <w:rsid w:val="00C63B20"/>
    <w:rsid w:val="00C64809"/>
    <w:rsid w:val="00C64D61"/>
    <w:rsid w:val="00C65162"/>
    <w:rsid w:val="00C65A62"/>
    <w:rsid w:val="00C6769A"/>
    <w:rsid w:val="00C705BE"/>
    <w:rsid w:val="00C72073"/>
    <w:rsid w:val="00C75F1C"/>
    <w:rsid w:val="00C776E8"/>
    <w:rsid w:val="00C7792A"/>
    <w:rsid w:val="00C80F5C"/>
    <w:rsid w:val="00C81833"/>
    <w:rsid w:val="00C81D84"/>
    <w:rsid w:val="00C82A41"/>
    <w:rsid w:val="00C850B3"/>
    <w:rsid w:val="00C8583F"/>
    <w:rsid w:val="00C87B33"/>
    <w:rsid w:val="00C93C56"/>
    <w:rsid w:val="00C93E64"/>
    <w:rsid w:val="00C952E9"/>
    <w:rsid w:val="00C955EF"/>
    <w:rsid w:val="00C9673A"/>
    <w:rsid w:val="00CA3270"/>
    <w:rsid w:val="00CA591D"/>
    <w:rsid w:val="00CA61C4"/>
    <w:rsid w:val="00CA6310"/>
    <w:rsid w:val="00CA645B"/>
    <w:rsid w:val="00CB0E27"/>
    <w:rsid w:val="00CB2784"/>
    <w:rsid w:val="00CB4AF4"/>
    <w:rsid w:val="00CB79DB"/>
    <w:rsid w:val="00CB7C8D"/>
    <w:rsid w:val="00CB7C9A"/>
    <w:rsid w:val="00CC029E"/>
    <w:rsid w:val="00CC15DF"/>
    <w:rsid w:val="00CC5446"/>
    <w:rsid w:val="00CC7EB6"/>
    <w:rsid w:val="00CD1C10"/>
    <w:rsid w:val="00CD213B"/>
    <w:rsid w:val="00CD65B9"/>
    <w:rsid w:val="00CD713C"/>
    <w:rsid w:val="00CE03DD"/>
    <w:rsid w:val="00CE5362"/>
    <w:rsid w:val="00CE5C63"/>
    <w:rsid w:val="00CE6EA0"/>
    <w:rsid w:val="00CF190F"/>
    <w:rsid w:val="00CF252C"/>
    <w:rsid w:val="00CF350D"/>
    <w:rsid w:val="00CF3C20"/>
    <w:rsid w:val="00CF3F31"/>
    <w:rsid w:val="00CF62EE"/>
    <w:rsid w:val="00CF7080"/>
    <w:rsid w:val="00CF7634"/>
    <w:rsid w:val="00D00191"/>
    <w:rsid w:val="00D024FB"/>
    <w:rsid w:val="00D0398D"/>
    <w:rsid w:val="00D0474E"/>
    <w:rsid w:val="00D04A67"/>
    <w:rsid w:val="00D079B6"/>
    <w:rsid w:val="00D07A78"/>
    <w:rsid w:val="00D07D36"/>
    <w:rsid w:val="00D151BF"/>
    <w:rsid w:val="00D15929"/>
    <w:rsid w:val="00D15A1B"/>
    <w:rsid w:val="00D17BA4"/>
    <w:rsid w:val="00D20B1F"/>
    <w:rsid w:val="00D21466"/>
    <w:rsid w:val="00D21A0A"/>
    <w:rsid w:val="00D22DA9"/>
    <w:rsid w:val="00D26605"/>
    <w:rsid w:val="00D30CAC"/>
    <w:rsid w:val="00D30E9B"/>
    <w:rsid w:val="00D317F0"/>
    <w:rsid w:val="00D32A21"/>
    <w:rsid w:val="00D332E2"/>
    <w:rsid w:val="00D34293"/>
    <w:rsid w:val="00D348DD"/>
    <w:rsid w:val="00D35D4C"/>
    <w:rsid w:val="00D35E06"/>
    <w:rsid w:val="00D36D76"/>
    <w:rsid w:val="00D37A5A"/>
    <w:rsid w:val="00D401C1"/>
    <w:rsid w:val="00D41021"/>
    <w:rsid w:val="00D46771"/>
    <w:rsid w:val="00D46852"/>
    <w:rsid w:val="00D46DAA"/>
    <w:rsid w:val="00D4778F"/>
    <w:rsid w:val="00D50D8C"/>
    <w:rsid w:val="00D52BB4"/>
    <w:rsid w:val="00D54B2F"/>
    <w:rsid w:val="00D5594C"/>
    <w:rsid w:val="00D610DC"/>
    <w:rsid w:val="00D62D7E"/>
    <w:rsid w:val="00D64F5F"/>
    <w:rsid w:val="00D657A2"/>
    <w:rsid w:val="00D658D9"/>
    <w:rsid w:val="00D66AD1"/>
    <w:rsid w:val="00D67B95"/>
    <w:rsid w:val="00D7259C"/>
    <w:rsid w:val="00D72FDF"/>
    <w:rsid w:val="00D735A4"/>
    <w:rsid w:val="00D73884"/>
    <w:rsid w:val="00D7403D"/>
    <w:rsid w:val="00D754F2"/>
    <w:rsid w:val="00D760DE"/>
    <w:rsid w:val="00D8131D"/>
    <w:rsid w:val="00D908AD"/>
    <w:rsid w:val="00D915F2"/>
    <w:rsid w:val="00D91883"/>
    <w:rsid w:val="00D92F3A"/>
    <w:rsid w:val="00D9438B"/>
    <w:rsid w:val="00D96B77"/>
    <w:rsid w:val="00DA1706"/>
    <w:rsid w:val="00DA2553"/>
    <w:rsid w:val="00DA3BEC"/>
    <w:rsid w:val="00DA63C9"/>
    <w:rsid w:val="00DA6958"/>
    <w:rsid w:val="00DA7797"/>
    <w:rsid w:val="00DB27CF"/>
    <w:rsid w:val="00DB2D18"/>
    <w:rsid w:val="00DB34E3"/>
    <w:rsid w:val="00DB5E5B"/>
    <w:rsid w:val="00DC1139"/>
    <w:rsid w:val="00DC3226"/>
    <w:rsid w:val="00DC4795"/>
    <w:rsid w:val="00DC52B1"/>
    <w:rsid w:val="00DD1E90"/>
    <w:rsid w:val="00DD37D6"/>
    <w:rsid w:val="00DD3D49"/>
    <w:rsid w:val="00DD54A9"/>
    <w:rsid w:val="00DD6D08"/>
    <w:rsid w:val="00DE2842"/>
    <w:rsid w:val="00DE4895"/>
    <w:rsid w:val="00DE6F5A"/>
    <w:rsid w:val="00DE7E0F"/>
    <w:rsid w:val="00DF0A9A"/>
    <w:rsid w:val="00DF2C9A"/>
    <w:rsid w:val="00DF3156"/>
    <w:rsid w:val="00DF39C6"/>
    <w:rsid w:val="00DF5ADE"/>
    <w:rsid w:val="00DF692C"/>
    <w:rsid w:val="00DF6FBB"/>
    <w:rsid w:val="00E01854"/>
    <w:rsid w:val="00E0290A"/>
    <w:rsid w:val="00E04049"/>
    <w:rsid w:val="00E07C12"/>
    <w:rsid w:val="00E1166D"/>
    <w:rsid w:val="00E11965"/>
    <w:rsid w:val="00E1329B"/>
    <w:rsid w:val="00E1355F"/>
    <w:rsid w:val="00E13AE3"/>
    <w:rsid w:val="00E146A3"/>
    <w:rsid w:val="00E15EA5"/>
    <w:rsid w:val="00E15F05"/>
    <w:rsid w:val="00E16052"/>
    <w:rsid w:val="00E17609"/>
    <w:rsid w:val="00E17CC6"/>
    <w:rsid w:val="00E25F9C"/>
    <w:rsid w:val="00E3206C"/>
    <w:rsid w:val="00E32CD6"/>
    <w:rsid w:val="00E34413"/>
    <w:rsid w:val="00E40AFC"/>
    <w:rsid w:val="00E4705A"/>
    <w:rsid w:val="00E472FB"/>
    <w:rsid w:val="00E4747E"/>
    <w:rsid w:val="00E520A6"/>
    <w:rsid w:val="00E535AC"/>
    <w:rsid w:val="00E56C28"/>
    <w:rsid w:val="00E6066D"/>
    <w:rsid w:val="00E61ED2"/>
    <w:rsid w:val="00E6369E"/>
    <w:rsid w:val="00E6371F"/>
    <w:rsid w:val="00E65B6E"/>
    <w:rsid w:val="00E71124"/>
    <w:rsid w:val="00E73409"/>
    <w:rsid w:val="00E74F8E"/>
    <w:rsid w:val="00E75976"/>
    <w:rsid w:val="00E759BA"/>
    <w:rsid w:val="00E77939"/>
    <w:rsid w:val="00E77F10"/>
    <w:rsid w:val="00E80122"/>
    <w:rsid w:val="00E802D9"/>
    <w:rsid w:val="00E81954"/>
    <w:rsid w:val="00E8711D"/>
    <w:rsid w:val="00E879D4"/>
    <w:rsid w:val="00E9080D"/>
    <w:rsid w:val="00E92A07"/>
    <w:rsid w:val="00E93DFF"/>
    <w:rsid w:val="00E97775"/>
    <w:rsid w:val="00E97BE7"/>
    <w:rsid w:val="00EA0C36"/>
    <w:rsid w:val="00EA1589"/>
    <w:rsid w:val="00EA6749"/>
    <w:rsid w:val="00EA67DC"/>
    <w:rsid w:val="00EB2437"/>
    <w:rsid w:val="00EB2E1F"/>
    <w:rsid w:val="00EB30C4"/>
    <w:rsid w:val="00EB3870"/>
    <w:rsid w:val="00EB7A66"/>
    <w:rsid w:val="00EC05B7"/>
    <w:rsid w:val="00EC0A4B"/>
    <w:rsid w:val="00EC0BB0"/>
    <w:rsid w:val="00EC172D"/>
    <w:rsid w:val="00EC2D22"/>
    <w:rsid w:val="00EC374C"/>
    <w:rsid w:val="00EC4C95"/>
    <w:rsid w:val="00EC5AC9"/>
    <w:rsid w:val="00EC5CD4"/>
    <w:rsid w:val="00EC74AD"/>
    <w:rsid w:val="00ED00BA"/>
    <w:rsid w:val="00ED2868"/>
    <w:rsid w:val="00ED59B4"/>
    <w:rsid w:val="00ED6B2E"/>
    <w:rsid w:val="00EE0EC9"/>
    <w:rsid w:val="00EE42E0"/>
    <w:rsid w:val="00EE437F"/>
    <w:rsid w:val="00EE46F0"/>
    <w:rsid w:val="00EE6C6D"/>
    <w:rsid w:val="00EE7E06"/>
    <w:rsid w:val="00EF21CC"/>
    <w:rsid w:val="00EF71BD"/>
    <w:rsid w:val="00F02E8E"/>
    <w:rsid w:val="00F03745"/>
    <w:rsid w:val="00F04C5E"/>
    <w:rsid w:val="00F051DD"/>
    <w:rsid w:val="00F07087"/>
    <w:rsid w:val="00F077CC"/>
    <w:rsid w:val="00F118D9"/>
    <w:rsid w:val="00F1192C"/>
    <w:rsid w:val="00F12CCD"/>
    <w:rsid w:val="00F14558"/>
    <w:rsid w:val="00F16ABE"/>
    <w:rsid w:val="00F16FEC"/>
    <w:rsid w:val="00F17EF2"/>
    <w:rsid w:val="00F21E79"/>
    <w:rsid w:val="00F2334C"/>
    <w:rsid w:val="00F23B7A"/>
    <w:rsid w:val="00F24BF9"/>
    <w:rsid w:val="00F27443"/>
    <w:rsid w:val="00F2772B"/>
    <w:rsid w:val="00F30FDB"/>
    <w:rsid w:val="00F331C7"/>
    <w:rsid w:val="00F37C62"/>
    <w:rsid w:val="00F40B69"/>
    <w:rsid w:val="00F414D7"/>
    <w:rsid w:val="00F426B1"/>
    <w:rsid w:val="00F426EB"/>
    <w:rsid w:val="00F4429B"/>
    <w:rsid w:val="00F44355"/>
    <w:rsid w:val="00F517BA"/>
    <w:rsid w:val="00F51C3D"/>
    <w:rsid w:val="00F53AE6"/>
    <w:rsid w:val="00F5420F"/>
    <w:rsid w:val="00F613A2"/>
    <w:rsid w:val="00F61733"/>
    <w:rsid w:val="00F61A29"/>
    <w:rsid w:val="00F649A8"/>
    <w:rsid w:val="00F67191"/>
    <w:rsid w:val="00F72B18"/>
    <w:rsid w:val="00F730C8"/>
    <w:rsid w:val="00F74346"/>
    <w:rsid w:val="00F75346"/>
    <w:rsid w:val="00F804D9"/>
    <w:rsid w:val="00F8105E"/>
    <w:rsid w:val="00F81205"/>
    <w:rsid w:val="00F8216F"/>
    <w:rsid w:val="00F82788"/>
    <w:rsid w:val="00F853C0"/>
    <w:rsid w:val="00F8616E"/>
    <w:rsid w:val="00F873ED"/>
    <w:rsid w:val="00F90312"/>
    <w:rsid w:val="00F903A0"/>
    <w:rsid w:val="00F908FA"/>
    <w:rsid w:val="00F9090F"/>
    <w:rsid w:val="00F915BF"/>
    <w:rsid w:val="00F93062"/>
    <w:rsid w:val="00F9487E"/>
    <w:rsid w:val="00F95CEB"/>
    <w:rsid w:val="00F96843"/>
    <w:rsid w:val="00F96B8D"/>
    <w:rsid w:val="00F976A4"/>
    <w:rsid w:val="00FA1029"/>
    <w:rsid w:val="00FA173E"/>
    <w:rsid w:val="00FA56AE"/>
    <w:rsid w:val="00FA7339"/>
    <w:rsid w:val="00FB163B"/>
    <w:rsid w:val="00FB1A4E"/>
    <w:rsid w:val="00FB3183"/>
    <w:rsid w:val="00FB3D28"/>
    <w:rsid w:val="00FB696C"/>
    <w:rsid w:val="00FC3B91"/>
    <w:rsid w:val="00FD23F5"/>
    <w:rsid w:val="00FD3E75"/>
    <w:rsid w:val="00FD6EED"/>
    <w:rsid w:val="00FD722E"/>
    <w:rsid w:val="00FE10BC"/>
    <w:rsid w:val="00FE2C5D"/>
    <w:rsid w:val="00FE75C4"/>
    <w:rsid w:val="00FF17F1"/>
    <w:rsid w:val="00FF27DA"/>
    <w:rsid w:val="00FF40DC"/>
    <w:rsid w:val="00FF473B"/>
    <w:rsid w:val="00FF5F31"/>
    <w:rsid w:val="00FF6398"/>
    <w:rsid w:val="00FF6781"/>
    <w:rsid w:val="00FF703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60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D4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2A7A1E"/>
    <w:rPr>
      <w:sz w:val="16"/>
      <w:szCs w:val="16"/>
    </w:rPr>
  </w:style>
  <w:style w:type="paragraph" w:styleId="Tekstopmerking">
    <w:name w:val="annotation text"/>
    <w:basedOn w:val="Standaard"/>
    <w:link w:val="TekstopmerkingChar"/>
    <w:uiPriority w:val="99"/>
    <w:unhideWhenUsed/>
    <w:rsid w:val="002A7A1E"/>
    <w:pPr>
      <w:spacing w:line="240" w:lineRule="auto"/>
    </w:pPr>
    <w:rPr>
      <w:sz w:val="20"/>
      <w:szCs w:val="20"/>
    </w:rPr>
  </w:style>
  <w:style w:type="character" w:customStyle="1" w:styleId="TekstopmerkingChar">
    <w:name w:val="Tekst opmerking Char"/>
    <w:basedOn w:val="Standaardalinea-lettertype"/>
    <w:link w:val="Tekstopmerking"/>
    <w:uiPriority w:val="99"/>
    <w:rsid w:val="002A7A1E"/>
    <w:rPr>
      <w:sz w:val="20"/>
      <w:szCs w:val="20"/>
    </w:rPr>
  </w:style>
  <w:style w:type="paragraph" w:styleId="Onderwerpvanopmerking">
    <w:name w:val="annotation subject"/>
    <w:basedOn w:val="Tekstopmerking"/>
    <w:next w:val="Tekstopmerking"/>
    <w:link w:val="OnderwerpvanopmerkingChar"/>
    <w:uiPriority w:val="99"/>
    <w:semiHidden/>
    <w:unhideWhenUsed/>
    <w:rsid w:val="002A7A1E"/>
    <w:rPr>
      <w:b/>
      <w:bCs/>
    </w:rPr>
  </w:style>
  <w:style w:type="character" w:customStyle="1" w:styleId="OnderwerpvanopmerkingChar">
    <w:name w:val="Onderwerp van opmerking Char"/>
    <w:basedOn w:val="TekstopmerkingChar"/>
    <w:link w:val="Onderwerpvanopmerking"/>
    <w:uiPriority w:val="99"/>
    <w:semiHidden/>
    <w:rsid w:val="002A7A1E"/>
    <w:rPr>
      <w:b/>
      <w:bCs/>
      <w:sz w:val="20"/>
      <w:szCs w:val="20"/>
    </w:rPr>
  </w:style>
  <w:style w:type="paragraph" w:styleId="Ballontekst">
    <w:name w:val="Balloon Text"/>
    <w:basedOn w:val="Standaard"/>
    <w:link w:val="BallontekstChar"/>
    <w:uiPriority w:val="99"/>
    <w:semiHidden/>
    <w:unhideWhenUsed/>
    <w:rsid w:val="002A7A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7A1E"/>
    <w:rPr>
      <w:rFonts w:ascii="Tahoma" w:hAnsi="Tahoma" w:cs="Tahoma"/>
      <w:sz w:val="16"/>
      <w:szCs w:val="16"/>
    </w:rPr>
  </w:style>
  <w:style w:type="paragraph" w:styleId="Voettekst">
    <w:name w:val="footer"/>
    <w:basedOn w:val="Standaard"/>
    <w:link w:val="VoettekstChar"/>
    <w:uiPriority w:val="99"/>
    <w:unhideWhenUsed/>
    <w:rsid w:val="00666D14"/>
    <w:pPr>
      <w:tabs>
        <w:tab w:val="center" w:pos="4320"/>
        <w:tab w:val="right" w:pos="8640"/>
      </w:tabs>
      <w:spacing w:after="0" w:line="240" w:lineRule="auto"/>
    </w:pPr>
  </w:style>
  <w:style w:type="character" w:customStyle="1" w:styleId="VoettekstChar">
    <w:name w:val="Voettekst Char"/>
    <w:basedOn w:val="Standaardalinea-lettertype"/>
    <w:link w:val="Voettekst"/>
    <w:uiPriority w:val="99"/>
    <w:rsid w:val="00666D14"/>
  </w:style>
  <w:style w:type="character" w:styleId="Paginanummer">
    <w:name w:val="page number"/>
    <w:basedOn w:val="Standaardalinea-lettertype"/>
    <w:uiPriority w:val="99"/>
    <w:semiHidden/>
    <w:unhideWhenUsed/>
    <w:rsid w:val="00666D14"/>
  </w:style>
  <w:style w:type="paragraph" w:styleId="Koptekst">
    <w:name w:val="header"/>
    <w:basedOn w:val="Standaard"/>
    <w:link w:val="KoptekstChar"/>
    <w:unhideWhenUsed/>
    <w:rsid w:val="00666D14"/>
    <w:pPr>
      <w:tabs>
        <w:tab w:val="center" w:pos="4320"/>
        <w:tab w:val="right" w:pos="8640"/>
      </w:tabs>
      <w:spacing w:after="0" w:line="240" w:lineRule="auto"/>
    </w:pPr>
  </w:style>
  <w:style w:type="character" w:customStyle="1" w:styleId="KoptekstChar">
    <w:name w:val="Koptekst Char"/>
    <w:basedOn w:val="Standaardalinea-lettertype"/>
    <w:link w:val="Koptekst"/>
    <w:uiPriority w:val="99"/>
    <w:rsid w:val="00666D14"/>
  </w:style>
  <w:style w:type="paragraph" w:styleId="Lijstalinea">
    <w:name w:val="List Paragraph"/>
    <w:basedOn w:val="Standaard"/>
    <w:uiPriority w:val="34"/>
    <w:qFormat/>
    <w:rsid w:val="00180F27"/>
    <w:pPr>
      <w:ind w:left="720"/>
      <w:contextualSpacing/>
    </w:pPr>
  </w:style>
  <w:style w:type="paragraph" w:customStyle="1" w:styleId="EndNoteBibliographyTitle">
    <w:name w:val="EndNote Bibliography Title"/>
    <w:basedOn w:val="Standaard"/>
    <w:rsid w:val="00596A59"/>
    <w:pPr>
      <w:spacing w:after="0"/>
      <w:jc w:val="center"/>
    </w:pPr>
    <w:rPr>
      <w:rFonts w:ascii="Times New Roman" w:hAnsi="Times New Roman" w:cs="Times New Roman"/>
      <w:sz w:val="24"/>
    </w:rPr>
  </w:style>
  <w:style w:type="paragraph" w:customStyle="1" w:styleId="EndNoteBibliography">
    <w:name w:val="EndNote Bibliography"/>
    <w:basedOn w:val="Standaard"/>
    <w:rsid w:val="00596A59"/>
    <w:pPr>
      <w:spacing w:line="240" w:lineRule="auto"/>
    </w:pPr>
    <w:rPr>
      <w:rFonts w:ascii="Times New Roman" w:hAnsi="Times New Roman" w:cs="Times New Roman"/>
      <w:sz w:val="24"/>
    </w:rPr>
  </w:style>
  <w:style w:type="character" w:styleId="Hyperlink">
    <w:name w:val="Hyperlink"/>
    <w:basedOn w:val="Standaardalinea-lettertype"/>
    <w:uiPriority w:val="99"/>
    <w:unhideWhenUsed/>
    <w:rsid w:val="00596A59"/>
    <w:rPr>
      <w:color w:val="0000FF" w:themeColor="hyperlink"/>
      <w:u w:val="single"/>
    </w:rPr>
  </w:style>
  <w:style w:type="paragraph" w:customStyle="1" w:styleId="Title1">
    <w:name w:val="Title1"/>
    <w:basedOn w:val="Standaard"/>
    <w:rsid w:val="00E61ED2"/>
    <w:pPr>
      <w:spacing w:after="0" w:line="480" w:lineRule="auto"/>
      <w:jc w:val="center"/>
    </w:pPr>
    <w:rPr>
      <w:rFonts w:ascii="Times New Roman" w:eastAsia="Times New Roman" w:hAnsi="Times New Roman" w:cs="Times New Roman"/>
      <w:sz w:val="24"/>
      <w:szCs w:val="24"/>
    </w:rPr>
  </w:style>
  <w:style w:type="paragraph" w:customStyle="1" w:styleId="Default">
    <w:name w:val="Default"/>
    <w:rsid w:val="00571FD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Revisie">
    <w:name w:val="Revision"/>
    <w:hidden/>
    <w:uiPriority w:val="99"/>
    <w:semiHidden/>
    <w:rsid w:val="00F40B69"/>
    <w:pPr>
      <w:spacing w:after="0" w:line="240" w:lineRule="auto"/>
    </w:pPr>
  </w:style>
  <w:style w:type="paragraph" w:styleId="Normaalweb">
    <w:name w:val="Normal (Web)"/>
    <w:basedOn w:val="Standaard"/>
    <w:uiPriority w:val="99"/>
    <w:unhideWhenUsed/>
    <w:rsid w:val="00E472FB"/>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r="http://schemas.openxmlformats.org/officeDocument/2006/relationships" xmlns:w="http://schemas.openxmlformats.org/wordprocessingml/2006/main">
  <w:divs>
    <w:div w:id="485900182">
      <w:bodyDiv w:val="1"/>
      <w:marLeft w:val="0"/>
      <w:marRight w:val="0"/>
      <w:marTop w:val="0"/>
      <w:marBottom w:val="0"/>
      <w:divBdr>
        <w:top w:val="none" w:sz="0" w:space="0" w:color="auto"/>
        <w:left w:val="none" w:sz="0" w:space="0" w:color="auto"/>
        <w:bottom w:val="none" w:sz="0" w:space="0" w:color="auto"/>
        <w:right w:val="none" w:sz="0" w:space="0" w:color="auto"/>
      </w:divBdr>
    </w:div>
    <w:div w:id="621496532">
      <w:bodyDiv w:val="1"/>
      <w:marLeft w:val="0"/>
      <w:marRight w:val="0"/>
      <w:marTop w:val="0"/>
      <w:marBottom w:val="0"/>
      <w:divBdr>
        <w:top w:val="none" w:sz="0" w:space="0" w:color="auto"/>
        <w:left w:val="none" w:sz="0" w:space="0" w:color="auto"/>
        <w:bottom w:val="none" w:sz="0" w:space="0" w:color="auto"/>
        <w:right w:val="none" w:sz="0" w:space="0" w:color="auto"/>
      </w:divBdr>
    </w:div>
    <w:div w:id="827285564">
      <w:bodyDiv w:val="1"/>
      <w:marLeft w:val="0"/>
      <w:marRight w:val="0"/>
      <w:marTop w:val="0"/>
      <w:marBottom w:val="0"/>
      <w:divBdr>
        <w:top w:val="none" w:sz="0" w:space="0" w:color="auto"/>
        <w:left w:val="none" w:sz="0" w:space="0" w:color="auto"/>
        <w:bottom w:val="none" w:sz="0" w:space="0" w:color="auto"/>
        <w:right w:val="none" w:sz="0" w:space="0" w:color="auto"/>
      </w:divBdr>
    </w:div>
    <w:div w:id="878665569">
      <w:bodyDiv w:val="1"/>
      <w:marLeft w:val="0"/>
      <w:marRight w:val="0"/>
      <w:marTop w:val="0"/>
      <w:marBottom w:val="0"/>
      <w:divBdr>
        <w:top w:val="none" w:sz="0" w:space="0" w:color="auto"/>
        <w:left w:val="none" w:sz="0" w:space="0" w:color="auto"/>
        <w:bottom w:val="none" w:sz="0" w:space="0" w:color="auto"/>
        <w:right w:val="none" w:sz="0" w:space="0" w:color="auto"/>
      </w:divBdr>
    </w:div>
    <w:div w:id="956984419">
      <w:bodyDiv w:val="1"/>
      <w:marLeft w:val="0"/>
      <w:marRight w:val="0"/>
      <w:marTop w:val="0"/>
      <w:marBottom w:val="0"/>
      <w:divBdr>
        <w:top w:val="none" w:sz="0" w:space="0" w:color="auto"/>
        <w:left w:val="none" w:sz="0" w:space="0" w:color="auto"/>
        <w:bottom w:val="none" w:sz="0" w:space="0" w:color="auto"/>
        <w:right w:val="none" w:sz="0" w:space="0" w:color="auto"/>
      </w:divBdr>
    </w:div>
    <w:div w:id="1159426155">
      <w:bodyDiv w:val="1"/>
      <w:marLeft w:val="0"/>
      <w:marRight w:val="0"/>
      <w:marTop w:val="0"/>
      <w:marBottom w:val="0"/>
      <w:divBdr>
        <w:top w:val="none" w:sz="0" w:space="0" w:color="auto"/>
        <w:left w:val="none" w:sz="0" w:space="0" w:color="auto"/>
        <w:bottom w:val="none" w:sz="0" w:space="0" w:color="auto"/>
        <w:right w:val="none" w:sz="0" w:space="0" w:color="auto"/>
      </w:divBdr>
    </w:div>
    <w:div w:id="182284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hbr.org/2014/11/to-get-over-something-write-abou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C7A94-051F-4DF9-A4E9-6E3603F1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16296</Words>
  <Characters>89630</Characters>
  <Application>Microsoft Office Word</Application>
  <DocSecurity>0</DocSecurity>
  <Lines>746</Lines>
  <Paragraphs>211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 Amsterdam</Company>
  <LinksUpToDate>false</LinksUpToDate>
  <CharactersWithSpaces>105715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Daubner, D.</dc:creator>
  <cp:lastModifiedBy>Sierk Ybema</cp:lastModifiedBy>
  <cp:revision>3</cp:revision>
  <cp:lastPrinted>2017-01-17T00:10:00Z</cp:lastPrinted>
  <dcterms:created xsi:type="dcterms:W3CDTF">2018-01-23T19:01:00Z</dcterms:created>
  <dcterms:modified xsi:type="dcterms:W3CDTF">2018-01-23T19:02:00Z</dcterms:modified>
</cp:coreProperties>
</file>