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33B582" w14:textId="77777777" w:rsidR="00CD1294" w:rsidRPr="007E26B3" w:rsidRDefault="00CD1294" w:rsidP="00075B8C">
      <w:pPr>
        <w:spacing w:after="0" w:line="360" w:lineRule="auto"/>
        <w:jc w:val="both"/>
        <w:rPr>
          <w:rFonts w:ascii="Times New Roman" w:hAnsi="Times New Roman" w:cs="Times New Roman"/>
          <w:b/>
          <w:bCs/>
          <w:color w:val="404040" w:themeColor="text1" w:themeTint="BF"/>
          <w:sz w:val="24"/>
          <w:szCs w:val="24"/>
          <w:lang w:val="en-GB"/>
        </w:rPr>
      </w:pPr>
    </w:p>
    <w:p w14:paraId="59C6ED14" w14:textId="432C6804" w:rsidR="0003494E" w:rsidRPr="007E26B3" w:rsidRDefault="0003494E" w:rsidP="00075B8C">
      <w:pPr>
        <w:spacing w:after="0" w:line="360" w:lineRule="auto"/>
        <w:jc w:val="both"/>
        <w:rPr>
          <w:rFonts w:ascii="Times New Roman" w:hAnsi="Times New Roman" w:cs="Times New Roman"/>
          <w:b/>
          <w:bCs/>
          <w:color w:val="404040" w:themeColor="text1" w:themeTint="BF"/>
          <w:sz w:val="24"/>
          <w:szCs w:val="24"/>
          <w:lang w:val="en-GB"/>
        </w:rPr>
      </w:pPr>
      <w:r w:rsidRPr="007E26B3">
        <w:rPr>
          <w:rFonts w:ascii="Times New Roman" w:hAnsi="Times New Roman" w:cs="Times New Roman"/>
          <w:b/>
          <w:bCs/>
          <w:color w:val="404040" w:themeColor="text1" w:themeTint="BF"/>
          <w:sz w:val="24"/>
          <w:szCs w:val="24"/>
          <w:lang w:val="en-GB"/>
        </w:rPr>
        <w:t xml:space="preserve">EDUCATION, MOBILITIES AND MIGRATION: PEOPLE, IDEAS AND RESOURCES </w:t>
      </w:r>
    </w:p>
    <w:p w14:paraId="79AA2B07" w14:textId="77777777" w:rsidR="0003494E" w:rsidRPr="007E26B3" w:rsidRDefault="0003494E" w:rsidP="00075B8C">
      <w:pPr>
        <w:spacing w:after="0" w:line="360" w:lineRule="auto"/>
        <w:jc w:val="both"/>
        <w:rPr>
          <w:rFonts w:ascii="Times New Roman" w:hAnsi="Times New Roman" w:cs="Times New Roman"/>
          <w:b/>
          <w:bCs/>
          <w:color w:val="404040" w:themeColor="text1" w:themeTint="BF"/>
          <w:sz w:val="24"/>
          <w:szCs w:val="24"/>
          <w:lang w:val="en-GB"/>
        </w:rPr>
      </w:pPr>
    </w:p>
    <w:p w14:paraId="10419306" w14:textId="77777777" w:rsidR="0003494E" w:rsidRPr="007E26B3" w:rsidRDefault="0003494E" w:rsidP="00075B8C">
      <w:pPr>
        <w:spacing w:after="0" w:line="360" w:lineRule="auto"/>
        <w:jc w:val="both"/>
        <w:rPr>
          <w:rFonts w:ascii="Times New Roman" w:hAnsi="Times New Roman" w:cs="Times New Roman"/>
          <w:b/>
          <w:bCs/>
          <w:color w:val="404040" w:themeColor="text1" w:themeTint="BF"/>
          <w:sz w:val="24"/>
          <w:szCs w:val="24"/>
          <w:lang w:val="en-GB"/>
        </w:rPr>
      </w:pPr>
      <w:r w:rsidRPr="007E26B3">
        <w:rPr>
          <w:rFonts w:ascii="Times New Roman" w:hAnsi="Times New Roman" w:cs="Times New Roman"/>
          <w:b/>
          <w:bCs/>
          <w:color w:val="404040" w:themeColor="text1" w:themeTint="BF"/>
          <w:sz w:val="24"/>
          <w:szCs w:val="24"/>
          <w:lang w:val="en-GB"/>
        </w:rPr>
        <w:t xml:space="preserve">Madeleine </w:t>
      </w:r>
      <w:bookmarkStart w:id="0" w:name="_GoBack"/>
      <w:r w:rsidRPr="007E26B3">
        <w:rPr>
          <w:rFonts w:ascii="Times New Roman" w:hAnsi="Times New Roman" w:cs="Times New Roman"/>
          <w:b/>
          <w:bCs/>
          <w:color w:val="404040" w:themeColor="text1" w:themeTint="BF"/>
          <w:sz w:val="24"/>
          <w:szCs w:val="24"/>
          <w:lang w:val="en-GB"/>
        </w:rPr>
        <w:t>Arnot</w:t>
      </w:r>
      <w:bookmarkEnd w:id="0"/>
      <w:r w:rsidRPr="007E26B3">
        <w:rPr>
          <w:rFonts w:ascii="Times New Roman" w:hAnsi="Times New Roman" w:cs="Times New Roman"/>
          <w:b/>
          <w:bCs/>
          <w:color w:val="404040" w:themeColor="text1" w:themeTint="BF"/>
          <w:sz w:val="24"/>
          <w:szCs w:val="24"/>
          <w:lang w:val="en-GB"/>
        </w:rPr>
        <w:t xml:space="preserve"> (a), Claudia Schneider (b) and</w:t>
      </w:r>
      <w:r w:rsidR="00FC7DEA" w:rsidRPr="007E26B3">
        <w:rPr>
          <w:rFonts w:ascii="Times New Roman" w:hAnsi="Times New Roman" w:cs="Times New Roman"/>
          <w:b/>
          <w:bCs/>
          <w:color w:val="404040" w:themeColor="text1" w:themeTint="BF"/>
          <w:sz w:val="24"/>
          <w:szCs w:val="24"/>
          <w:lang w:val="en-GB"/>
        </w:rPr>
        <w:t xml:space="preserve"> </w:t>
      </w:r>
      <w:r w:rsidRPr="007E26B3">
        <w:rPr>
          <w:rFonts w:ascii="Times New Roman" w:hAnsi="Times New Roman" w:cs="Times New Roman"/>
          <w:b/>
          <w:bCs/>
          <w:color w:val="404040" w:themeColor="text1" w:themeTint="BF"/>
          <w:sz w:val="24"/>
          <w:szCs w:val="24"/>
          <w:lang w:val="en-GB"/>
        </w:rPr>
        <w:t>Oakleigh</w:t>
      </w:r>
      <w:r w:rsidR="00232FC0" w:rsidRPr="007E26B3">
        <w:rPr>
          <w:rFonts w:ascii="Times New Roman" w:hAnsi="Times New Roman" w:cs="Times New Roman"/>
          <w:b/>
          <w:bCs/>
          <w:color w:val="404040" w:themeColor="text1" w:themeTint="BF"/>
          <w:sz w:val="24"/>
          <w:szCs w:val="24"/>
          <w:lang w:val="en-GB"/>
        </w:rPr>
        <w:t xml:space="preserve"> </w:t>
      </w:r>
      <w:r w:rsidRPr="007E26B3">
        <w:rPr>
          <w:rFonts w:ascii="Times New Roman" w:hAnsi="Times New Roman" w:cs="Times New Roman"/>
          <w:b/>
          <w:bCs/>
          <w:color w:val="404040" w:themeColor="text1" w:themeTint="BF"/>
          <w:sz w:val="24"/>
          <w:szCs w:val="24"/>
          <w:lang w:val="en-GB"/>
        </w:rPr>
        <w:t xml:space="preserve">Welply (a) </w:t>
      </w:r>
    </w:p>
    <w:p w14:paraId="3EB1FAD0" w14:textId="4F2AACF2" w:rsidR="0003494E" w:rsidRPr="007E26B3" w:rsidRDefault="0003494E" w:rsidP="00075B8C">
      <w:pPr>
        <w:spacing w:after="0" w:line="360" w:lineRule="auto"/>
        <w:jc w:val="both"/>
        <w:rPr>
          <w:rFonts w:ascii="Times New Roman" w:hAnsi="Times New Roman" w:cs="Times New Roman"/>
          <w:color w:val="404040" w:themeColor="text1" w:themeTint="BF"/>
          <w:sz w:val="24"/>
          <w:szCs w:val="24"/>
          <w:lang w:val="en-GB"/>
        </w:rPr>
      </w:pPr>
      <w:r w:rsidRPr="007E26B3">
        <w:rPr>
          <w:rFonts w:ascii="Times New Roman" w:hAnsi="Times New Roman" w:cs="Times New Roman"/>
          <w:b/>
          <w:bCs/>
          <w:color w:val="404040" w:themeColor="text1" w:themeTint="BF"/>
          <w:sz w:val="24"/>
          <w:szCs w:val="24"/>
          <w:lang w:val="en-GB"/>
        </w:rPr>
        <w:t>(a) University of Cambridge and (b) Anglia Ruskin University, Cambridge</w:t>
      </w:r>
      <w:r w:rsidR="00B01318">
        <w:rPr>
          <w:rFonts w:ascii="Times New Roman" w:hAnsi="Times New Roman" w:cs="Times New Roman"/>
          <w:b/>
          <w:bCs/>
          <w:color w:val="404040" w:themeColor="text1" w:themeTint="BF"/>
          <w:sz w:val="24"/>
          <w:szCs w:val="24"/>
          <w:lang w:val="en-GB"/>
        </w:rPr>
        <w:t>, UK</w:t>
      </w:r>
    </w:p>
    <w:p w14:paraId="4CEFC8CA" w14:textId="77777777" w:rsidR="003638A2" w:rsidRPr="007E26B3" w:rsidRDefault="003638A2" w:rsidP="003638A2">
      <w:pPr>
        <w:spacing w:after="0" w:line="360" w:lineRule="auto"/>
        <w:jc w:val="both"/>
        <w:rPr>
          <w:rFonts w:ascii="Times New Roman" w:hAnsi="Times New Roman" w:cs="Times New Roman"/>
          <w:color w:val="404040" w:themeColor="text1" w:themeTint="BF"/>
          <w:sz w:val="24"/>
          <w:szCs w:val="24"/>
          <w:lang w:val="de-DE"/>
        </w:rPr>
      </w:pPr>
    </w:p>
    <w:p w14:paraId="25F6D54F" w14:textId="77777777" w:rsidR="0003494E" w:rsidRPr="007E26B3" w:rsidRDefault="0003494E" w:rsidP="00075B8C">
      <w:pPr>
        <w:spacing w:after="0" w:line="360" w:lineRule="auto"/>
        <w:jc w:val="both"/>
        <w:rPr>
          <w:rFonts w:ascii="Times New Roman" w:hAnsi="Times New Roman" w:cs="Times New Roman"/>
          <w:color w:val="404040" w:themeColor="text1" w:themeTint="BF"/>
          <w:sz w:val="24"/>
          <w:szCs w:val="24"/>
          <w:lang w:val="en-GB"/>
        </w:rPr>
      </w:pPr>
    </w:p>
    <w:p w14:paraId="09620F12" w14:textId="77777777" w:rsidR="0003494E" w:rsidRPr="007E26B3" w:rsidRDefault="0003494E" w:rsidP="00075B8C">
      <w:pPr>
        <w:spacing w:after="0" w:line="360" w:lineRule="auto"/>
        <w:jc w:val="both"/>
        <w:rPr>
          <w:rFonts w:ascii="Times New Roman" w:hAnsi="Times New Roman" w:cs="Times New Roman"/>
          <w:color w:val="404040" w:themeColor="text1" w:themeTint="BF"/>
          <w:sz w:val="24"/>
          <w:szCs w:val="24"/>
          <w:lang w:val="en-GB"/>
        </w:rPr>
      </w:pPr>
    </w:p>
    <w:p w14:paraId="11E8D113" w14:textId="77777777" w:rsidR="0003494E" w:rsidRPr="007E26B3" w:rsidRDefault="0003494E" w:rsidP="00075B8C">
      <w:pPr>
        <w:spacing w:after="0" w:line="360" w:lineRule="auto"/>
        <w:jc w:val="both"/>
        <w:rPr>
          <w:rFonts w:ascii="Times New Roman" w:hAnsi="Times New Roman" w:cs="Times New Roman"/>
          <w:color w:val="404040" w:themeColor="text1" w:themeTint="BF"/>
          <w:sz w:val="24"/>
          <w:szCs w:val="24"/>
          <w:lang w:val="en-GB"/>
        </w:rPr>
      </w:pPr>
      <w:r w:rsidRPr="007E26B3">
        <w:rPr>
          <w:rFonts w:ascii="Times New Roman" w:hAnsi="Times New Roman" w:cs="Times New Roman"/>
          <w:color w:val="404040" w:themeColor="text1" w:themeTint="BF"/>
          <w:sz w:val="24"/>
          <w:szCs w:val="24"/>
          <w:lang w:val="en-GB"/>
        </w:rPr>
        <w:t>Within a context of increased globalisation, migration, mobilities and education has become a growing field of interest in international and comparative education –</w:t>
      </w:r>
      <w:r w:rsidR="00BE289E" w:rsidRPr="007E26B3">
        <w:rPr>
          <w:rFonts w:ascii="Times New Roman" w:hAnsi="Times New Roman" w:cs="Times New Roman"/>
          <w:color w:val="404040" w:themeColor="text1" w:themeTint="BF"/>
          <w:sz w:val="24"/>
          <w:szCs w:val="24"/>
          <w:lang w:val="en-GB"/>
        </w:rPr>
        <w:t xml:space="preserve"> </w:t>
      </w:r>
      <w:r w:rsidRPr="007E26B3">
        <w:rPr>
          <w:rFonts w:ascii="Times New Roman" w:hAnsi="Times New Roman" w:cs="Times New Roman"/>
          <w:color w:val="404040" w:themeColor="text1" w:themeTint="BF"/>
          <w:sz w:val="24"/>
          <w:szCs w:val="24"/>
          <w:lang w:val="en-GB"/>
        </w:rPr>
        <w:t xml:space="preserve">as evidenced by the number of papers on the topic in </w:t>
      </w:r>
      <w:r w:rsidRPr="007E26B3">
        <w:rPr>
          <w:rFonts w:ascii="Times New Roman" w:hAnsi="Times New Roman" w:cs="Times New Roman"/>
          <w:i/>
          <w:iCs/>
          <w:color w:val="404040" w:themeColor="text1" w:themeTint="BF"/>
          <w:sz w:val="24"/>
          <w:szCs w:val="24"/>
          <w:lang w:val="en-GB"/>
        </w:rPr>
        <w:t>Compare</w:t>
      </w:r>
      <w:r w:rsidRPr="007E26B3">
        <w:rPr>
          <w:rFonts w:ascii="Times New Roman" w:hAnsi="Times New Roman" w:cs="Times New Roman"/>
          <w:color w:val="404040" w:themeColor="text1" w:themeTint="BF"/>
          <w:sz w:val="24"/>
          <w:szCs w:val="24"/>
          <w:lang w:val="en-GB"/>
        </w:rPr>
        <w:t>, including the special issue of March 2010, ‘</w:t>
      </w:r>
      <w:r w:rsidRPr="007E26B3">
        <w:rPr>
          <w:rFonts w:ascii="Times New Roman" w:hAnsi="Times New Roman" w:cs="Times New Roman"/>
          <w:color w:val="404040" w:themeColor="text1" w:themeTint="BF"/>
          <w:sz w:val="24"/>
          <w:szCs w:val="24"/>
        </w:rPr>
        <w:t>Migration, Education and Socio-Economic Mobility’</w:t>
      </w:r>
      <w:r w:rsidRPr="007E26B3">
        <w:rPr>
          <w:rFonts w:ascii="Times New Roman" w:hAnsi="Times New Roman" w:cs="Times New Roman"/>
          <w:color w:val="404040" w:themeColor="text1" w:themeTint="BF"/>
          <w:sz w:val="24"/>
          <w:szCs w:val="24"/>
          <w:lang w:val="en-GB"/>
        </w:rPr>
        <w:t xml:space="preserve">. The </w:t>
      </w:r>
      <w:r w:rsidR="00BE289E" w:rsidRPr="007E26B3">
        <w:rPr>
          <w:rFonts w:ascii="Times New Roman" w:hAnsi="Times New Roman" w:cs="Times New Roman"/>
          <w:color w:val="404040" w:themeColor="text1" w:themeTint="BF"/>
          <w:sz w:val="24"/>
          <w:szCs w:val="24"/>
          <w:lang w:val="en-GB"/>
        </w:rPr>
        <w:t xml:space="preserve">international </w:t>
      </w:r>
      <w:r w:rsidRPr="007E26B3">
        <w:rPr>
          <w:rFonts w:ascii="Times New Roman" w:hAnsi="Times New Roman" w:cs="Times New Roman"/>
          <w:color w:val="404040" w:themeColor="text1" w:themeTint="BF"/>
          <w:sz w:val="24"/>
          <w:szCs w:val="24"/>
          <w:lang w:val="en-GB"/>
        </w:rPr>
        <w:t xml:space="preserve">BAICE conference in September 2012, </w:t>
      </w:r>
      <w:r w:rsidRPr="007E26B3">
        <w:rPr>
          <w:rFonts w:ascii="Times New Roman" w:hAnsi="Times New Roman" w:cs="Times New Roman"/>
          <w:i/>
          <w:iCs/>
          <w:color w:val="404040" w:themeColor="text1" w:themeTint="BF"/>
          <w:sz w:val="24"/>
          <w:szCs w:val="24"/>
          <w:lang w:val="en-GB"/>
        </w:rPr>
        <w:t>Education, Mobility and Migration: people, ideas and resources</w:t>
      </w:r>
      <w:r w:rsidR="00BE289E" w:rsidRPr="007E26B3">
        <w:rPr>
          <w:rFonts w:ascii="Times New Roman" w:hAnsi="Times New Roman" w:cs="Times New Roman"/>
          <w:color w:val="404040" w:themeColor="text1" w:themeTint="BF"/>
          <w:sz w:val="24"/>
          <w:szCs w:val="24"/>
          <w:lang w:val="en-GB"/>
        </w:rPr>
        <w:t xml:space="preserve"> demonstrated </w:t>
      </w:r>
      <w:r w:rsidRPr="007E26B3">
        <w:rPr>
          <w:rFonts w:ascii="Times New Roman" w:hAnsi="Times New Roman" w:cs="Times New Roman"/>
          <w:color w:val="404040" w:themeColor="text1" w:themeTint="BF"/>
          <w:sz w:val="24"/>
          <w:szCs w:val="24"/>
          <w:lang w:val="en-GB"/>
        </w:rPr>
        <w:t>the wide variety of perspectives on the issue and raised new questions, both empirical and theoretical, with regard to the educational experiences of different migrant groups, and the new challenges these present for educational practice and policies at a local, national and global level.</w:t>
      </w:r>
    </w:p>
    <w:p w14:paraId="2BA98DD6" w14:textId="77777777" w:rsidR="0003494E" w:rsidRPr="007E26B3" w:rsidRDefault="0003494E" w:rsidP="00075B8C">
      <w:pPr>
        <w:pStyle w:val="ListParagraph"/>
        <w:spacing w:after="0" w:line="360" w:lineRule="auto"/>
        <w:ind w:left="0"/>
        <w:jc w:val="both"/>
        <w:rPr>
          <w:rFonts w:ascii="Times New Roman" w:hAnsi="Times New Roman" w:cs="Times New Roman"/>
          <w:color w:val="404040" w:themeColor="text1" w:themeTint="BF"/>
          <w:sz w:val="24"/>
          <w:szCs w:val="24"/>
          <w:lang w:val="en-GB"/>
        </w:rPr>
      </w:pPr>
    </w:p>
    <w:p w14:paraId="22B30C9B" w14:textId="77777777" w:rsidR="0003494E" w:rsidRPr="007E26B3" w:rsidRDefault="0003494E" w:rsidP="00075B8C">
      <w:pPr>
        <w:pStyle w:val="ListParagraph"/>
        <w:spacing w:after="0" w:line="360" w:lineRule="auto"/>
        <w:ind w:left="0"/>
        <w:jc w:val="both"/>
        <w:rPr>
          <w:rFonts w:ascii="Times New Roman" w:hAnsi="Times New Roman" w:cs="Times New Roman"/>
          <w:color w:val="404040" w:themeColor="text1" w:themeTint="BF"/>
          <w:sz w:val="24"/>
          <w:szCs w:val="24"/>
          <w:lang w:val="en-GB"/>
        </w:rPr>
      </w:pPr>
      <w:r w:rsidRPr="007E26B3">
        <w:rPr>
          <w:rFonts w:ascii="Times New Roman" w:hAnsi="Times New Roman" w:cs="Times New Roman"/>
          <w:color w:val="404040" w:themeColor="text1" w:themeTint="BF"/>
          <w:sz w:val="24"/>
          <w:szCs w:val="24"/>
          <w:lang w:val="en-GB"/>
        </w:rPr>
        <w:t>Education is at the centre of this context of increased migration and mobility (Adams &amp;</w:t>
      </w:r>
      <w:r w:rsidR="005E7376" w:rsidRPr="007E26B3">
        <w:rPr>
          <w:rFonts w:ascii="Times New Roman" w:hAnsi="Times New Roman" w:cs="Times New Roman"/>
          <w:color w:val="404040" w:themeColor="text1" w:themeTint="BF"/>
          <w:sz w:val="24"/>
          <w:szCs w:val="24"/>
          <w:lang w:val="en-GB"/>
        </w:rPr>
        <w:t xml:space="preserve"> </w:t>
      </w:r>
      <w:r w:rsidR="00E80ACE" w:rsidRPr="007E26B3">
        <w:rPr>
          <w:rFonts w:ascii="Times New Roman" w:hAnsi="Times New Roman" w:cs="Times New Roman"/>
          <w:color w:val="404040" w:themeColor="text1" w:themeTint="BF"/>
          <w:sz w:val="24"/>
          <w:szCs w:val="24"/>
          <w:lang w:val="en-GB"/>
        </w:rPr>
        <w:t>Kirova</w:t>
      </w:r>
      <w:r w:rsidRPr="007E26B3">
        <w:rPr>
          <w:rFonts w:ascii="Times New Roman" w:hAnsi="Times New Roman" w:cs="Times New Roman"/>
          <w:color w:val="404040" w:themeColor="text1" w:themeTint="BF"/>
          <w:sz w:val="24"/>
          <w:szCs w:val="24"/>
          <w:lang w:val="en-GB"/>
        </w:rPr>
        <w:t xml:space="preserve"> 2007). Rethinking the role of education in relation to new movements, flows and networks, and new forms of diversity and identity has become central to educational discourse, both in policy and research. Consequently, there is the need to account for the complexity that lies beneath the umbrella terms ‘migration’ and ‘mobility</w:t>
      </w:r>
      <w:r w:rsidR="00504464" w:rsidRPr="007E26B3">
        <w:rPr>
          <w:rFonts w:ascii="Times New Roman" w:hAnsi="Times New Roman" w:cs="Times New Roman"/>
          <w:color w:val="404040" w:themeColor="text1" w:themeTint="BF"/>
          <w:sz w:val="24"/>
          <w:szCs w:val="24"/>
          <w:lang w:val="en-GB"/>
        </w:rPr>
        <w:t>’</w:t>
      </w:r>
      <w:r w:rsidR="00B60FE0" w:rsidRPr="007E26B3">
        <w:rPr>
          <w:rFonts w:ascii="Times New Roman" w:hAnsi="Times New Roman" w:cs="Times New Roman"/>
          <w:color w:val="404040" w:themeColor="text1" w:themeTint="BF"/>
          <w:sz w:val="24"/>
          <w:szCs w:val="24"/>
          <w:lang w:val="en-GB"/>
        </w:rPr>
        <w:t xml:space="preserve"> or </w:t>
      </w:r>
      <w:r w:rsidR="00504464" w:rsidRPr="007E26B3">
        <w:rPr>
          <w:rFonts w:ascii="Times New Roman" w:hAnsi="Times New Roman" w:cs="Times New Roman"/>
          <w:color w:val="404040" w:themeColor="text1" w:themeTint="BF"/>
          <w:sz w:val="24"/>
          <w:szCs w:val="24"/>
          <w:lang w:val="en-GB"/>
        </w:rPr>
        <w:t>‘</w:t>
      </w:r>
      <w:r w:rsidR="00B60FE0" w:rsidRPr="007E26B3">
        <w:rPr>
          <w:rFonts w:ascii="Times New Roman" w:hAnsi="Times New Roman" w:cs="Times New Roman"/>
          <w:color w:val="404040" w:themeColor="text1" w:themeTint="BF"/>
          <w:sz w:val="24"/>
          <w:szCs w:val="24"/>
          <w:lang w:val="en-GB"/>
        </w:rPr>
        <w:t>mobilities</w:t>
      </w:r>
      <w:r w:rsidRPr="007E26B3">
        <w:rPr>
          <w:rFonts w:ascii="Times New Roman" w:hAnsi="Times New Roman" w:cs="Times New Roman"/>
          <w:color w:val="404040" w:themeColor="text1" w:themeTint="BF"/>
          <w:sz w:val="24"/>
          <w:szCs w:val="24"/>
          <w:lang w:val="en-GB"/>
        </w:rPr>
        <w:t>’</w:t>
      </w:r>
      <w:r w:rsidR="00504464" w:rsidRPr="007E26B3">
        <w:rPr>
          <w:rFonts w:ascii="Times New Roman" w:hAnsi="Times New Roman" w:cs="Times New Roman"/>
          <w:color w:val="404040" w:themeColor="text1" w:themeTint="BF"/>
          <w:sz w:val="24"/>
          <w:szCs w:val="24"/>
          <w:lang w:val="en-GB"/>
        </w:rPr>
        <w:t>.</w:t>
      </w:r>
      <w:r w:rsidR="00B60FE0" w:rsidRPr="007E26B3">
        <w:rPr>
          <w:rFonts w:ascii="Times New Roman" w:hAnsi="Times New Roman" w:cs="Times New Roman"/>
          <w:color w:val="404040" w:themeColor="text1" w:themeTint="BF"/>
          <w:sz w:val="24"/>
          <w:szCs w:val="24"/>
          <w:lang w:val="en-GB"/>
        </w:rPr>
        <w:t xml:space="preserve"> </w:t>
      </w:r>
      <w:r w:rsidR="00504464" w:rsidRPr="007E26B3">
        <w:rPr>
          <w:rFonts w:ascii="Times New Roman" w:hAnsi="Times New Roman" w:cs="Times New Roman"/>
          <w:color w:val="404040" w:themeColor="text1" w:themeTint="BF"/>
          <w:sz w:val="24"/>
          <w:szCs w:val="24"/>
          <w:lang w:val="en-GB"/>
        </w:rPr>
        <w:t xml:space="preserve">Whilst </w:t>
      </w:r>
      <w:r w:rsidR="00B60FE0" w:rsidRPr="007E26B3">
        <w:rPr>
          <w:rFonts w:ascii="Times New Roman" w:hAnsi="Times New Roman" w:cs="Times New Roman"/>
          <w:color w:val="404040" w:themeColor="text1" w:themeTint="BF"/>
          <w:sz w:val="24"/>
          <w:szCs w:val="24"/>
          <w:lang w:val="en-GB"/>
        </w:rPr>
        <w:t xml:space="preserve">migration usually </w:t>
      </w:r>
      <w:r w:rsidR="007E26B3">
        <w:rPr>
          <w:rFonts w:ascii="Times New Roman" w:hAnsi="Times New Roman" w:cs="Times New Roman"/>
          <w:color w:val="404040" w:themeColor="text1" w:themeTint="BF"/>
          <w:sz w:val="24"/>
          <w:szCs w:val="24"/>
          <w:lang w:val="en-GB"/>
        </w:rPr>
        <w:t xml:space="preserve">refers </w:t>
      </w:r>
      <w:r w:rsidR="00C86017">
        <w:rPr>
          <w:rFonts w:ascii="Times New Roman" w:hAnsi="Times New Roman" w:cs="Times New Roman"/>
          <w:color w:val="404040" w:themeColor="text1" w:themeTint="BF"/>
          <w:sz w:val="24"/>
          <w:szCs w:val="24"/>
          <w:lang w:val="en-GB"/>
        </w:rPr>
        <w:t>to the</w:t>
      </w:r>
      <w:r w:rsidR="007E26B3">
        <w:rPr>
          <w:rFonts w:ascii="Times New Roman" w:hAnsi="Times New Roman" w:cs="Times New Roman"/>
          <w:color w:val="404040" w:themeColor="text1" w:themeTint="BF"/>
          <w:sz w:val="24"/>
          <w:szCs w:val="24"/>
          <w:lang w:val="en-GB"/>
        </w:rPr>
        <w:t xml:space="preserve"> movement of people </w:t>
      </w:r>
      <w:r w:rsidR="00564768">
        <w:rPr>
          <w:rFonts w:ascii="Times New Roman" w:hAnsi="Times New Roman" w:cs="Times New Roman"/>
          <w:color w:val="404040" w:themeColor="text1" w:themeTint="BF"/>
          <w:sz w:val="24"/>
          <w:szCs w:val="24"/>
          <w:lang w:val="en-GB"/>
        </w:rPr>
        <w:t>a</w:t>
      </w:r>
      <w:r w:rsidR="007E26B3">
        <w:rPr>
          <w:rFonts w:ascii="Times New Roman" w:hAnsi="Times New Roman" w:cs="Times New Roman"/>
          <w:color w:val="404040" w:themeColor="text1" w:themeTint="BF"/>
          <w:sz w:val="24"/>
          <w:szCs w:val="24"/>
          <w:lang w:val="en-GB"/>
        </w:rPr>
        <w:t>cross geographic boundarie</w:t>
      </w:r>
      <w:r w:rsidR="00564768">
        <w:rPr>
          <w:rFonts w:ascii="Times New Roman" w:hAnsi="Times New Roman" w:cs="Times New Roman"/>
          <w:color w:val="404040" w:themeColor="text1" w:themeTint="BF"/>
          <w:sz w:val="24"/>
          <w:szCs w:val="24"/>
          <w:lang w:val="en-GB"/>
        </w:rPr>
        <w:t xml:space="preserve">s to </w:t>
      </w:r>
      <w:r w:rsidR="00B60FE0" w:rsidRPr="007E26B3">
        <w:rPr>
          <w:rFonts w:ascii="Times New Roman" w:hAnsi="Times New Roman" w:cs="Times New Roman"/>
          <w:color w:val="404040" w:themeColor="text1" w:themeTint="BF"/>
          <w:sz w:val="24"/>
          <w:szCs w:val="24"/>
          <w:lang w:val="en-GB"/>
        </w:rPr>
        <w:t>resid</w:t>
      </w:r>
      <w:r w:rsidR="007E26B3">
        <w:rPr>
          <w:rFonts w:ascii="Times New Roman" w:hAnsi="Times New Roman" w:cs="Times New Roman"/>
          <w:color w:val="404040" w:themeColor="text1" w:themeTint="BF"/>
          <w:sz w:val="24"/>
          <w:szCs w:val="24"/>
          <w:lang w:val="en-GB"/>
        </w:rPr>
        <w:t>e</w:t>
      </w:r>
      <w:r w:rsidR="00B60FE0" w:rsidRPr="007E26B3">
        <w:rPr>
          <w:rFonts w:ascii="Times New Roman" w:hAnsi="Times New Roman" w:cs="Times New Roman"/>
          <w:color w:val="404040" w:themeColor="text1" w:themeTint="BF"/>
          <w:sz w:val="24"/>
          <w:szCs w:val="24"/>
          <w:lang w:val="en-GB"/>
        </w:rPr>
        <w:t xml:space="preserve"> in a different country, region or location</w:t>
      </w:r>
      <w:r w:rsidR="00504464" w:rsidRPr="007E26B3">
        <w:rPr>
          <w:rFonts w:ascii="Times New Roman" w:hAnsi="Times New Roman" w:cs="Times New Roman"/>
          <w:color w:val="404040" w:themeColor="text1" w:themeTint="BF"/>
          <w:sz w:val="24"/>
          <w:szCs w:val="24"/>
          <w:lang w:val="en-GB"/>
        </w:rPr>
        <w:t xml:space="preserve">, </w:t>
      </w:r>
      <w:r w:rsidR="00B60FE0" w:rsidRPr="007E26B3">
        <w:rPr>
          <w:rFonts w:ascii="Times New Roman" w:hAnsi="Times New Roman" w:cs="Times New Roman"/>
          <w:color w:val="404040" w:themeColor="text1" w:themeTint="BF"/>
          <w:sz w:val="24"/>
          <w:szCs w:val="24"/>
          <w:lang w:val="en-GB"/>
        </w:rPr>
        <w:t xml:space="preserve">mobility </w:t>
      </w:r>
      <w:r w:rsidR="007E26B3">
        <w:rPr>
          <w:rFonts w:ascii="Times New Roman" w:hAnsi="Times New Roman" w:cs="Times New Roman"/>
          <w:color w:val="404040" w:themeColor="text1" w:themeTint="BF"/>
          <w:sz w:val="24"/>
          <w:szCs w:val="24"/>
          <w:lang w:val="en-GB"/>
        </w:rPr>
        <w:t xml:space="preserve">is mostly used to refer to </w:t>
      </w:r>
      <w:r w:rsidR="00B60FE0" w:rsidRPr="007E26B3">
        <w:rPr>
          <w:rFonts w:ascii="Times New Roman" w:hAnsi="Times New Roman" w:cs="Times New Roman"/>
          <w:color w:val="404040" w:themeColor="text1" w:themeTint="BF"/>
          <w:sz w:val="24"/>
          <w:szCs w:val="24"/>
          <w:lang w:val="en-GB"/>
        </w:rPr>
        <w:t>the ability to move within a social structure (such as social mobility)</w:t>
      </w:r>
      <w:r w:rsidR="007E26B3">
        <w:rPr>
          <w:rFonts w:ascii="Times New Roman" w:hAnsi="Times New Roman" w:cs="Times New Roman"/>
          <w:color w:val="404040" w:themeColor="text1" w:themeTint="BF"/>
          <w:sz w:val="24"/>
          <w:szCs w:val="24"/>
          <w:lang w:val="en-GB"/>
        </w:rPr>
        <w:t xml:space="preserve"> or across space (physical mobility)</w:t>
      </w:r>
      <w:r w:rsidR="00B60FE0" w:rsidRPr="007E26B3">
        <w:rPr>
          <w:rFonts w:ascii="Times New Roman" w:hAnsi="Times New Roman" w:cs="Times New Roman"/>
          <w:color w:val="404040" w:themeColor="text1" w:themeTint="BF"/>
          <w:sz w:val="24"/>
          <w:szCs w:val="24"/>
          <w:lang w:val="en-GB"/>
        </w:rPr>
        <w:t xml:space="preserve"> or </w:t>
      </w:r>
      <w:r w:rsidR="007E26B3">
        <w:rPr>
          <w:rFonts w:ascii="Times New Roman" w:hAnsi="Times New Roman" w:cs="Times New Roman"/>
          <w:color w:val="404040" w:themeColor="text1" w:themeTint="BF"/>
          <w:sz w:val="24"/>
          <w:szCs w:val="24"/>
          <w:lang w:val="en-GB"/>
        </w:rPr>
        <w:t xml:space="preserve">the ability of </w:t>
      </w:r>
      <w:r w:rsidR="00B60FE0" w:rsidRPr="007E26B3">
        <w:rPr>
          <w:rFonts w:ascii="Times New Roman" w:hAnsi="Times New Roman" w:cs="Times New Roman"/>
          <w:color w:val="404040" w:themeColor="text1" w:themeTint="BF"/>
          <w:sz w:val="24"/>
          <w:szCs w:val="24"/>
          <w:lang w:val="en-GB"/>
        </w:rPr>
        <w:t xml:space="preserve">knowledge, ideas and practices </w:t>
      </w:r>
      <w:r w:rsidR="007E26B3">
        <w:rPr>
          <w:rFonts w:ascii="Times New Roman" w:hAnsi="Times New Roman" w:cs="Times New Roman"/>
          <w:color w:val="404040" w:themeColor="text1" w:themeTint="BF"/>
          <w:sz w:val="24"/>
          <w:szCs w:val="24"/>
          <w:lang w:val="en-GB"/>
        </w:rPr>
        <w:t xml:space="preserve">to move </w:t>
      </w:r>
      <w:r w:rsidR="00B60FE0" w:rsidRPr="007E26B3">
        <w:rPr>
          <w:rFonts w:ascii="Times New Roman" w:hAnsi="Times New Roman" w:cs="Times New Roman"/>
          <w:color w:val="404040" w:themeColor="text1" w:themeTint="BF"/>
          <w:sz w:val="24"/>
          <w:szCs w:val="24"/>
          <w:lang w:val="en-GB"/>
        </w:rPr>
        <w:t xml:space="preserve">across national educational systems and institutions. </w:t>
      </w:r>
      <w:r w:rsidRPr="007E26B3">
        <w:rPr>
          <w:rFonts w:ascii="Times New Roman" w:hAnsi="Times New Roman" w:cs="Times New Roman"/>
          <w:color w:val="404040" w:themeColor="text1" w:themeTint="BF"/>
          <w:sz w:val="24"/>
          <w:szCs w:val="24"/>
          <w:lang w:val="en-GB"/>
        </w:rPr>
        <w:t>Current research has approached these concepts from many different angles</w:t>
      </w:r>
      <w:r w:rsidR="00B60FE0" w:rsidRPr="007E26B3">
        <w:rPr>
          <w:rFonts w:ascii="Times New Roman" w:hAnsi="Times New Roman" w:cs="Times New Roman"/>
          <w:color w:val="404040" w:themeColor="text1" w:themeTint="BF"/>
          <w:sz w:val="24"/>
          <w:szCs w:val="24"/>
          <w:lang w:val="en-GB"/>
        </w:rPr>
        <w:t xml:space="preserve"> and</w:t>
      </w:r>
      <w:r w:rsidR="007E26B3">
        <w:rPr>
          <w:rFonts w:ascii="Times New Roman" w:hAnsi="Times New Roman" w:cs="Times New Roman"/>
          <w:color w:val="404040" w:themeColor="text1" w:themeTint="BF"/>
          <w:sz w:val="24"/>
          <w:szCs w:val="24"/>
          <w:lang w:val="en-GB"/>
        </w:rPr>
        <w:t xml:space="preserve"> in practice</w:t>
      </w:r>
      <w:r w:rsidR="00B60FE0" w:rsidRPr="007E26B3">
        <w:rPr>
          <w:rFonts w:ascii="Times New Roman" w:hAnsi="Times New Roman" w:cs="Times New Roman"/>
          <w:color w:val="404040" w:themeColor="text1" w:themeTint="BF"/>
          <w:sz w:val="24"/>
          <w:szCs w:val="24"/>
          <w:lang w:val="en-GB"/>
        </w:rPr>
        <w:t xml:space="preserve"> they are often used interchangeably since migration of people often i</w:t>
      </w:r>
      <w:r w:rsidR="007E26B3">
        <w:rPr>
          <w:rFonts w:ascii="Times New Roman" w:hAnsi="Times New Roman" w:cs="Times New Roman"/>
          <w:color w:val="404040" w:themeColor="text1" w:themeTint="BF"/>
          <w:sz w:val="24"/>
          <w:szCs w:val="24"/>
          <w:lang w:val="en-GB"/>
        </w:rPr>
        <w:t xml:space="preserve">nvolves various </w:t>
      </w:r>
      <w:r w:rsidR="00B60FE0" w:rsidRPr="007E26B3">
        <w:rPr>
          <w:rFonts w:ascii="Times New Roman" w:hAnsi="Times New Roman" w:cs="Times New Roman"/>
          <w:color w:val="404040" w:themeColor="text1" w:themeTint="BF"/>
          <w:sz w:val="24"/>
          <w:szCs w:val="24"/>
          <w:lang w:val="en-GB"/>
        </w:rPr>
        <w:t>forms of social, geographic and educational mobilities</w:t>
      </w:r>
      <w:r w:rsidRPr="007E26B3">
        <w:rPr>
          <w:rFonts w:ascii="Times New Roman" w:hAnsi="Times New Roman" w:cs="Times New Roman"/>
          <w:color w:val="404040" w:themeColor="text1" w:themeTint="BF"/>
          <w:sz w:val="24"/>
          <w:szCs w:val="24"/>
          <w:lang w:val="en-GB"/>
        </w:rPr>
        <w:t xml:space="preserve">. </w:t>
      </w:r>
      <w:r w:rsidR="00B60FE0" w:rsidRPr="007E26B3">
        <w:rPr>
          <w:rFonts w:ascii="Times New Roman" w:hAnsi="Times New Roman" w:cs="Times New Roman"/>
          <w:color w:val="404040" w:themeColor="text1" w:themeTint="BF"/>
          <w:sz w:val="24"/>
          <w:szCs w:val="24"/>
          <w:lang w:val="en-GB"/>
        </w:rPr>
        <w:t>In a demographical mobile age, it is hard to distinguish</w:t>
      </w:r>
      <w:r w:rsidR="007E26B3">
        <w:rPr>
          <w:rFonts w:ascii="Times New Roman" w:hAnsi="Times New Roman" w:cs="Times New Roman"/>
          <w:color w:val="404040" w:themeColor="text1" w:themeTint="BF"/>
          <w:sz w:val="24"/>
          <w:szCs w:val="24"/>
          <w:lang w:val="en-GB"/>
        </w:rPr>
        <w:t xml:space="preserve"> between</w:t>
      </w:r>
      <w:r w:rsidR="00B60FE0" w:rsidRPr="007E26B3">
        <w:rPr>
          <w:rFonts w:ascii="Times New Roman" w:hAnsi="Times New Roman" w:cs="Times New Roman"/>
          <w:color w:val="404040" w:themeColor="text1" w:themeTint="BF"/>
          <w:sz w:val="24"/>
          <w:szCs w:val="24"/>
          <w:lang w:val="en-GB"/>
        </w:rPr>
        <w:t xml:space="preserve"> these two associated elements. Thus, </w:t>
      </w:r>
      <w:r w:rsidR="005E7376" w:rsidRPr="007E26B3">
        <w:rPr>
          <w:rFonts w:ascii="Times New Roman" w:hAnsi="Times New Roman" w:cs="Times New Roman"/>
          <w:color w:val="404040" w:themeColor="text1" w:themeTint="BF"/>
          <w:sz w:val="24"/>
          <w:szCs w:val="24"/>
          <w:lang w:val="en-GB"/>
        </w:rPr>
        <w:t>s</w:t>
      </w:r>
      <w:r w:rsidRPr="007E26B3">
        <w:rPr>
          <w:rFonts w:ascii="Times New Roman" w:hAnsi="Times New Roman" w:cs="Times New Roman"/>
          <w:color w:val="404040" w:themeColor="text1" w:themeTint="BF"/>
          <w:sz w:val="24"/>
          <w:szCs w:val="24"/>
          <w:lang w:val="en-GB"/>
        </w:rPr>
        <w:t>ome focus on the nature of migration patterns</w:t>
      </w:r>
      <w:r w:rsidR="00CA24A9" w:rsidRPr="007E26B3">
        <w:rPr>
          <w:rFonts w:ascii="Times New Roman" w:hAnsi="Times New Roman" w:cs="Times New Roman"/>
          <w:color w:val="404040" w:themeColor="text1" w:themeTint="BF"/>
          <w:sz w:val="24"/>
          <w:szCs w:val="24"/>
          <w:lang w:val="en-GB"/>
        </w:rPr>
        <w:t xml:space="preserve"> </w:t>
      </w:r>
      <w:r w:rsidRPr="007E26B3">
        <w:rPr>
          <w:rFonts w:ascii="Times New Roman" w:hAnsi="Times New Roman" w:cs="Times New Roman"/>
          <w:color w:val="404040" w:themeColor="text1" w:themeTint="BF"/>
          <w:sz w:val="24"/>
          <w:szCs w:val="24"/>
          <w:lang w:val="en-GB"/>
        </w:rPr>
        <w:t>within different national contexts,</w:t>
      </w:r>
      <w:r w:rsidR="00CA24A9" w:rsidRPr="007E26B3">
        <w:rPr>
          <w:rFonts w:ascii="Times New Roman" w:hAnsi="Times New Roman" w:cs="Times New Roman"/>
          <w:color w:val="404040" w:themeColor="text1" w:themeTint="BF"/>
          <w:sz w:val="24"/>
          <w:szCs w:val="24"/>
          <w:lang w:val="en-GB"/>
        </w:rPr>
        <w:t xml:space="preserve"> </w:t>
      </w:r>
      <w:r w:rsidRPr="007E26B3">
        <w:rPr>
          <w:rFonts w:ascii="Times New Roman" w:hAnsi="Times New Roman" w:cs="Times New Roman"/>
          <w:color w:val="404040" w:themeColor="text1" w:themeTint="BF"/>
          <w:sz w:val="24"/>
          <w:szCs w:val="24"/>
          <w:lang w:val="en-GB"/>
        </w:rPr>
        <w:t xml:space="preserve">exploring, for example, how migrants are received and how they experience </w:t>
      </w:r>
      <w:r w:rsidRPr="007E26B3">
        <w:rPr>
          <w:rFonts w:ascii="Times New Roman" w:hAnsi="Times New Roman" w:cs="Times New Roman"/>
          <w:color w:val="404040" w:themeColor="text1" w:themeTint="BF"/>
          <w:sz w:val="24"/>
          <w:szCs w:val="24"/>
          <w:lang w:val="en-GB"/>
        </w:rPr>
        <w:lastRenderedPageBreak/>
        <w:t>the political, cultural and educational conditions of their new country</w:t>
      </w:r>
      <w:r w:rsidR="00B60FE0" w:rsidRPr="007E26B3">
        <w:rPr>
          <w:rFonts w:ascii="Times New Roman" w:hAnsi="Times New Roman" w:cs="Times New Roman"/>
          <w:color w:val="404040" w:themeColor="text1" w:themeTint="BF"/>
          <w:sz w:val="24"/>
          <w:szCs w:val="24"/>
          <w:lang w:val="en-GB"/>
        </w:rPr>
        <w:t xml:space="preserve"> (</w:t>
      </w:r>
      <w:r w:rsidR="00A7196B" w:rsidRPr="007E26B3">
        <w:rPr>
          <w:rFonts w:ascii="Times New Roman" w:hAnsi="Times New Roman" w:cs="Times New Roman"/>
          <w:color w:val="404040" w:themeColor="text1" w:themeTint="BF"/>
          <w:sz w:val="24"/>
          <w:szCs w:val="24"/>
          <w:lang w:val="en-GB"/>
        </w:rPr>
        <w:t>Rutter 1999</w:t>
      </w:r>
      <w:r w:rsidR="00B60FE0" w:rsidRPr="007E26B3">
        <w:rPr>
          <w:rFonts w:ascii="Times New Roman" w:hAnsi="Times New Roman" w:cs="Times New Roman"/>
          <w:color w:val="404040" w:themeColor="text1" w:themeTint="BF"/>
          <w:sz w:val="24"/>
          <w:szCs w:val="24"/>
          <w:lang w:val="en-GB"/>
        </w:rPr>
        <w:t>)</w:t>
      </w:r>
      <w:r w:rsidRPr="007E26B3">
        <w:rPr>
          <w:rFonts w:ascii="Times New Roman" w:hAnsi="Times New Roman" w:cs="Times New Roman"/>
          <w:color w:val="404040" w:themeColor="text1" w:themeTint="BF"/>
          <w:sz w:val="24"/>
          <w:szCs w:val="24"/>
          <w:lang w:val="en-GB"/>
        </w:rPr>
        <w:t xml:space="preserve">. </w:t>
      </w:r>
      <w:r w:rsidR="00A134D1" w:rsidRPr="007E26B3">
        <w:rPr>
          <w:rFonts w:ascii="Times New Roman" w:hAnsi="Times New Roman" w:cs="Times New Roman"/>
          <w:color w:val="404040" w:themeColor="text1" w:themeTint="BF"/>
          <w:sz w:val="24"/>
          <w:szCs w:val="24"/>
          <w:lang w:val="en-GB"/>
        </w:rPr>
        <w:t xml:space="preserve">Migration researchers seek out the experiences of young migrants in school, parents’ perceptions and educational beliefs, as well as tapping teachers’ views and practice in relation to particular migrant groups, both from a national and cross-national perspective </w:t>
      </w:r>
      <w:r w:rsidR="007D0BEF" w:rsidRPr="007E26B3">
        <w:rPr>
          <w:rFonts w:ascii="Times New Roman" w:hAnsi="Times New Roman" w:cs="Times New Roman"/>
          <w:color w:val="404040" w:themeColor="text1" w:themeTint="BF"/>
          <w:sz w:val="24"/>
          <w:szCs w:val="24"/>
          <w:lang w:val="en-GB"/>
        </w:rPr>
        <w:t>(</w:t>
      </w:r>
      <w:r w:rsidR="007E26B3" w:rsidRPr="007E26B3">
        <w:rPr>
          <w:rFonts w:ascii="Times New Roman" w:hAnsi="Times New Roman" w:cs="Times New Roman"/>
          <w:color w:val="404040" w:themeColor="text1" w:themeTint="BF"/>
          <w:sz w:val="24"/>
          <w:szCs w:val="24"/>
          <w:lang w:val="en-GB"/>
        </w:rPr>
        <w:t>for example</w:t>
      </w:r>
      <w:r w:rsidR="003971B4" w:rsidRPr="007E26B3">
        <w:rPr>
          <w:rFonts w:ascii="Times New Roman" w:hAnsi="Times New Roman" w:cs="Times New Roman"/>
          <w:color w:val="404040" w:themeColor="text1" w:themeTint="BF"/>
          <w:sz w:val="24"/>
          <w:szCs w:val="24"/>
          <w:lang w:val="en-GB"/>
        </w:rPr>
        <w:t xml:space="preserve"> Pinson, Arnot and Candappa 2010 research on refugees and asylum-seeking students</w:t>
      </w:r>
      <w:r w:rsidR="00A134D1" w:rsidRPr="007E26B3">
        <w:rPr>
          <w:rFonts w:ascii="Times New Roman" w:hAnsi="Times New Roman" w:cs="Times New Roman"/>
          <w:color w:val="404040" w:themeColor="text1" w:themeTint="BF"/>
          <w:sz w:val="24"/>
          <w:szCs w:val="24"/>
          <w:lang w:val="en-GB"/>
        </w:rPr>
        <w:t xml:space="preserve">). </w:t>
      </w:r>
      <w:r w:rsidR="00B60FE0" w:rsidRPr="007E26B3">
        <w:rPr>
          <w:rFonts w:ascii="Times New Roman" w:hAnsi="Times New Roman" w:cs="Times New Roman"/>
          <w:color w:val="404040" w:themeColor="text1" w:themeTint="BF"/>
          <w:sz w:val="24"/>
          <w:szCs w:val="24"/>
          <w:lang w:val="en-GB"/>
        </w:rPr>
        <w:t xml:space="preserve">Others </w:t>
      </w:r>
      <w:r w:rsidRPr="007E26B3">
        <w:rPr>
          <w:rFonts w:ascii="Times New Roman" w:hAnsi="Times New Roman" w:cs="Times New Roman"/>
          <w:color w:val="404040" w:themeColor="text1" w:themeTint="BF"/>
          <w:sz w:val="24"/>
          <w:szCs w:val="24"/>
          <w:lang w:val="en-GB"/>
        </w:rPr>
        <w:t>examine the processes of acculturation, integration, inclusion, language issues and social identity construction through education</w:t>
      </w:r>
      <w:r w:rsidR="00B60FE0" w:rsidRPr="007E26B3">
        <w:rPr>
          <w:rFonts w:ascii="Times New Roman" w:hAnsi="Times New Roman" w:cs="Times New Roman"/>
          <w:color w:val="404040" w:themeColor="text1" w:themeTint="BF"/>
          <w:sz w:val="24"/>
          <w:szCs w:val="24"/>
          <w:lang w:val="en-GB"/>
        </w:rPr>
        <w:t xml:space="preserve"> (</w:t>
      </w:r>
      <w:r w:rsidR="007E26B3" w:rsidRPr="007E26B3">
        <w:rPr>
          <w:rFonts w:ascii="Times New Roman" w:hAnsi="Times New Roman" w:cs="Times New Roman"/>
          <w:color w:val="404040" w:themeColor="text1" w:themeTint="BF"/>
          <w:sz w:val="24"/>
          <w:szCs w:val="24"/>
          <w:lang w:val="en-GB"/>
        </w:rPr>
        <w:t>for example</w:t>
      </w:r>
      <w:r w:rsidR="003971B4" w:rsidRPr="007E26B3">
        <w:rPr>
          <w:rFonts w:ascii="Times New Roman" w:hAnsi="Times New Roman" w:cs="Times New Roman"/>
          <w:color w:val="404040" w:themeColor="text1" w:themeTint="BF"/>
          <w:sz w:val="24"/>
          <w:szCs w:val="24"/>
          <w:lang w:val="en-GB"/>
        </w:rPr>
        <w:t xml:space="preserve"> </w:t>
      </w:r>
      <w:r w:rsidR="003971B4" w:rsidRPr="007E26B3">
        <w:rPr>
          <w:rFonts w:ascii="Times New Roman" w:hAnsi="Times New Roman" w:cs="Times New Roman"/>
          <w:noProof/>
          <w:sz w:val="24"/>
          <w:szCs w:val="24"/>
        </w:rPr>
        <w:t>Vertovec &amp; Wessendorf:</w:t>
      </w:r>
      <w:r w:rsidR="007E26B3" w:rsidRPr="007E26B3">
        <w:rPr>
          <w:rFonts w:ascii="Times New Roman" w:hAnsi="Times New Roman" w:cs="Times New Roman"/>
          <w:noProof/>
          <w:sz w:val="24"/>
          <w:szCs w:val="24"/>
        </w:rPr>
        <w:t xml:space="preserve"> </w:t>
      </w:r>
      <w:r w:rsidR="003971B4" w:rsidRPr="007E26B3">
        <w:rPr>
          <w:rFonts w:ascii="Times New Roman" w:hAnsi="Times New Roman" w:cs="Times New Roman"/>
          <w:noProof/>
          <w:sz w:val="24"/>
          <w:szCs w:val="24"/>
        </w:rPr>
        <w:t>2009</w:t>
      </w:r>
      <w:r w:rsidR="007E26B3" w:rsidRPr="007E26B3">
        <w:rPr>
          <w:rFonts w:ascii="Times New Roman" w:hAnsi="Times New Roman" w:cs="Times New Roman"/>
          <w:noProof/>
          <w:sz w:val="24"/>
          <w:szCs w:val="24"/>
        </w:rPr>
        <w:t>; Welply 2010</w:t>
      </w:r>
      <w:r w:rsidR="00B60FE0" w:rsidRPr="007E26B3">
        <w:rPr>
          <w:rFonts w:ascii="Times New Roman" w:hAnsi="Times New Roman" w:cs="Times New Roman"/>
          <w:color w:val="404040" w:themeColor="text1" w:themeTint="BF"/>
          <w:sz w:val="24"/>
          <w:szCs w:val="24"/>
          <w:lang w:val="en-GB"/>
        </w:rPr>
        <w:t>)</w:t>
      </w:r>
      <w:r w:rsidRPr="007E26B3">
        <w:rPr>
          <w:rFonts w:ascii="Times New Roman" w:hAnsi="Times New Roman" w:cs="Times New Roman"/>
          <w:color w:val="404040" w:themeColor="text1" w:themeTint="BF"/>
          <w:sz w:val="24"/>
          <w:szCs w:val="24"/>
          <w:lang w:val="en-GB"/>
        </w:rPr>
        <w:t>. Alternatively educationalists critically assess at the policy level how</w:t>
      </w:r>
      <w:r w:rsidR="00FC7DEA" w:rsidRPr="007E26B3">
        <w:rPr>
          <w:rFonts w:ascii="Times New Roman" w:hAnsi="Times New Roman" w:cs="Times New Roman"/>
          <w:color w:val="404040" w:themeColor="text1" w:themeTint="BF"/>
          <w:sz w:val="24"/>
          <w:szCs w:val="24"/>
          <w:lang w:val="en-GB"/>
        </w:rPr>
        <w:t xml:space="preserve">, for example, </w:t>
      </w:r>
      <w:r w:rsidRPr="007E26B3">
        <w:rPr>
          <w:rFonts w:ascii="Times New Roman" w:hAnsi="Times New Roman" w:cs="Times New Roman"/>
          <w:color w:val="404040" w:themeColor="text1" w:themeTint="BF"/>
          <w:sz w:val="24"/>
          <w:szCs w:val="24"/>
          <w:lang w:val="en-GB"/>
        </w:rPr>
        <w:t>immigration</w:t>
      </w:r>
      <w:r w:rsidR="003971B4" w:rsidRPr="007E26B3">
        <w:rPr>
          <w:rFonts w:ascii="Times New Roman" w:hAnsi="Times New Roman" w:cs="Times New Roman"/>
          <w:color w:val="404040" w:themeColor="text1" w:themeTint="BF"/>
          <w:sz w:val="24"/>
          <w:szCs w:val="24"/>
          <w:lang w:val="en-GB"/>
        </w:rPr>
        <w:t xml:space="preserve"> and </w:t>
      </w:r>
      <w:r w:rsidRPr="007E26B3">
        <w:rPr>
          <w:rFonts w:ascii="Times New Roman" w:hAnsi="Times New Roman" w:cs="Times New Roman"/>
          <w:color w:val="404040" w:themeColor="text1" w:themeTint="BF"/>
          <w:sz w:val="24"/>
          <w:szCs w:val="24"/>
          <w:lang w:val="en-GB"/>
        </w:rPr>
        <w:t>asylum</w:t>
      </w:r>
      <w:r w:rsidR="003971B4" w:rsidRPr="007E26B3">
        <w:rPr>
          <w:rFonts w:ascii="Times New Roman" w:hAnsi="Times New Roman" w:cs="Times New Roman"/>
          <w:color w:val="404040" w:themeColor="text1" w:themeTint="BF"/>
          <w:sz w:val="24"/>
          <w:szCs w:val="24"/>
          <w:lang w:val="en-GB"/>
        </w:rPr>
        <w:t xml:space="preserve"> </w:t>
      </w:r>
      <w:r w:rsidRPr="007E26B3">
        <w:rPr>
          <w:rFonts w:ascii="Times New Roman" w:hAnsi="Times New Roman" w:cs="Times New Roman"/>
          <w:color w:val="404040" w:themeColor="text1" w:themeTint="BF"/>
          <w:sz w:val="24"/>
          <w:szCs w:val="24"/>
          <w:lang w:val="en-GB"/>
        </w:rPr>
        <w:t xml:space="preserve">policies affect </w:t>
      </w:r>
      <w:r w:rsidR="007E26B3" w:rsidRPr="007E26B3">
        <w:rPr>
          <w:rFonts w:ascii="Times New Roman" w:hAnsi="Times New Roman" w:cs="Times New Roman"/>
          <w:color w:val="404040" w:themeColor="text1" w:themeTint="BF"/>
          <w:sz w:val="24"/>
          <w:szCs w:val="24"/>
          <w:lang w:val="en-GB"/>
        </w:rPr>
        <w:t xml:space="preserve">the provision of education for </w:t>
      </w:r>
      <w:r w:rsidRPr="007E26B3">
        <w:rPr>
          <w:rFonts w:ascii="Times New Roman" w:hAnsi="Times New Roman" w:cs="Times New Roman"/>
          <w:color w:val="404040" w:themeColor="text1" w:themeTint="BF"/>
          <w:sz w:val="24"/>
          <w:szCs w:val="24"/>
          <w:lang w:val="en-GB"/>
        </w:rPr>
        <w:t>different groups of migrants</w:t>
      </w:r>
      <w:r w:rsidR="00BE289E" w:rsidRPr="007E26B3">
        <w:rPr>
          <w:rFonts w:ascii="Times New Roman" w:hAnsi="Times New Roman" w:cs="Times New Roman"/>
          <w:color w:val="404040" w:themeColor="text1" w:themeTint="BF"/>
          <w:sz w:val="24"/>
          <w:szCs w:val="24"/>
          <w:lang w:val="en-GB"/>
        </w:rPr>
        <w:t xml:space="preserve"> </w:t>
      </w:r>
      <w:r w:rsidR="003971B4" w:rsidRPr="007E26B3">
        <w:rPr>
          <w:rFonts w:ascii="Times New Roman" w:hAnsi="Times New Roman" w:cs="Times New Roman"/>
          <w:color w:val="404040" w:themeColor="text1" w:themeTint="BF"/>
          <w:sz w:val="24"/>
          <w:szCs w:val="24"/>
          <w:lang w:val="en-GB"/>
        </w:rPr>
        <w:t>(for example Demirdjian 2012</w:t>
      </w:r>
      <w:r w:rsidRPr="007E26B3">
        <w:rPr>
          <w:rFonts w:ascii="Times New Roman" w:hAnsi="Times New Roman" w:cs="Times New Roman"/>
          <w:color w:val="404040" w:themeColor="text1" w:themeTint="BF"/>
          <w:sz w:val="24"/>
          <w:szCs w:val="24"/>
          <w:lang w:val="en-GB"/>
        </w:rPr>
        <w:t xml:space="preserve">). </w:t>
      </w:r>
      <w:r w:rsidR="00BE289E" w:rsidRPr="007E26B3">
        <w:rPr>
          <w:rFonts w:ascii="Times New Roman" w:hAnsi="Times New Roman" w:cs="Times New Roman"/>
          <w:color w:val="404040" w:themeColor="text1" w:themeTint="BF"/>
          <w:sz w:val="24"/>
          <w:szCs w:val="24"/>
          <w:lang w:val="en-GB"/>
        </w:rPr>
        <w:t>The politics of immigration reveals a good deal about the cultural ethos of countries and the expectations that educational institutions can cope with and resolve the tensions such politics create.</w:t>
      </w:r>
    </w:p>
    <w:p w14:paraId="49F7632F" w14:textId="77777777" w:rsidR="0003494E" w:rsidRPr="007E26B3" w:rsidRDefault="0003494E" w:rsidP="00075B8C">
      <w:pPr>
        <w:spacing w:after="0" w:line="360" w:lineRule="auto"/>
        <w:jc w:val="both"/>
        <w:rPr>
          <w:rFonts w:ascii="Times New Roman" w:hAnsi="Times New Roman" w:cs="Times New Roman"/>
          <w:color w:val="404040" w:themeColor="text1" w:themeTint="BF"/>
          <w:sz w:val="24"/>
          <w:szCs w:val="24"/>
          <w:lang w:val="en-GB"/>
        </w:rPr>
      </w:pPr>
    </w:p>
    <w:p w14:paraId="32A4E9DA" w14:textId="77777777" w:rsidR="00FC7DEA" w:rsidRPr="007E26B3" w:rsidRDefault="005E7376" w:rsidP="00486B1A">
      <w:pPr>
        <w:spacing w:after="0" w:line="360" w:lineRule="auto"/>
        <w:jc w:val="both"/>
        <w:rPr>
          <w:rFonts w:ascii="Times New Roman" w:hAnsi="Times New Roman" w:cs="Times New Roman"/>
          <w:color w:val="404040" w:themeColor="text1" w:themeTint="BF"/>
          <w:sz w:val="24"/>
          <w:szCs w:val="24"/>
          <w:lang w:val="en-GB"/>
        </w:rPr>
      </w:pPr>
      <w:r w:rsidRPr="007E26B3">
        <w:rPr>
          <w:rFonts w:ascii="Times New Roman" w:hAnsi="Times New Roman" w:cs="Times New Roman"/>
          <w:color w:val="404040" w:themeColor="text1" w:themeTint="BF"/>
          <w:sz w:val="24"/>
          <w:szCs w:val="24"/>
          <w:lang w:val="en-GB"/>
        </w:rPr>
        <w:t>Secondly</w:t>
      </w:r>
      <w:r w:rsidR="00BE289E" w:rsidRPr="007E26B3">
        <w:rPr>
          <w:rFonts w:ascii="Times New Roman" w:hAnsi="Times New Roman" w:cs="Times New Roman"/>
          <w:color w:val="404040" w:themeColor="text1" w:themeTint="BF"/>
          <w:sz w:val="24"/>
          <w:szCs w:val="24"/>
          <w:lang w:val="en-GB"/>
        </w:rPr>
        <w:t>,</w:t>
      </w:r>
      <w:r w:rsidRPr="007E26B3">
        <w:rPr>
          <w:rFonts w:ascii="Times New Roman" w:hAnsi="Times New Roman" w:cs="Times New Roman"/>
          <w:color w:val="404040" w:themeColor="text1" w:themeTint="BF"/>
          <w:sz w:val="24"/>
          <w:szCs w:val="24"/>
          <w:lang w:val="en-GB"/>
        </w:rPr>
        <w:t xml:space="preserve"> a</w:t>
      </w:r>
      <w:r w:rsidR="00FC7DEA" w:rsidRPr="007E26B3">
        <w:rPr>
          <w:rFonts w:ascii="Times New Roman" w:hAnsi="Times New Roman" w:cs="Times New Roman"/>
          <w:color w:val="404040" w:themeColor="text1" w:themeTint="BF"/>
          <w:sz w:val="24"/>
          <w:szCs w:val="24"/>
          <w:lang w:val="en-GB"/>
        </w:rPr>
        <w:t xml:space="preserve">t </w:t>
      </w:r>
      <w:r w:rsidR="0003494E" w:rsidRPr="007E26B3">
        <w:rPr>
          <w:rFonts w:ascii="Times New Roman" w:hAnsi="Times New Roman" w:cs="Times New Roman"/>
          <w:color w:val="404040" w:themeColor="text1" w:themeTint="BF"/>
          <w:sz w:val="24"/>
          <w:szCs w:val="24"/>
          <w:lang w:val="en-GB"/>
        </w:rPr>
        <w:t xml:space="preserve">the international </w:t>
      </w:r>
      <w:r w:rsidR="00FC7DEA" w:rsidRPr="007E26B3">
        <w:rPr>
          <w:rFonts w:ascii="Times New Roman" w:hAnsi="Times New Roman" w:cs="Times New Roman"/>
          <w:color w:val="404040" w:themeColor="text1" w:themeTint="BF"/>
          <w:sz w:val="24"/>
          <w:szCs w:val="24"/>
          <w:lang w:val="en-GB"/>
        </w:rPr>
        <w:t xml:space="preserve">level, </w:t>
      </w:r>
      <w:r w:rsidR="0003494E" w:rsidRPr="007E26B3">
        <w:rPr>
          <w:rFonts w:ascii="Times New Roman" w:hAnsi="Times New Roman" w:cs="Times New Roman"/>
          <w:color w:val="404040" w:themeColor="text1" w:themeTint="BF"/>
          <w:sz w:val="24"/>
          <w:szCs w:val="24"/>
          <w:lang w:val="en-GB"/>
        </w:rPr>
        <w:t>studies on migration and education focus particularly on</w:t>
      </w:r>
      <w:r w:rsidR="00FC7DEA" w:rsidRPr="007E26B3">
        <w:rPr>
          <w:rFonts w:ascii="Times New Roman" w:hAnsi="Times New Roman" w:cs="Times New Roman"/>
          <w:color w:val="404040" w:themeColor="text1" w:themeTint="BF"/>
          <w:sz w:val="24"/>
          <w:szCs w:val="24"/>
          <w:lang w:val="en-GB"/>
        </w:rPr>
        <w:t xml:space="preserve"> </w:t>
      </w:r>
      <w:r w:rsidR="00A134D1" w:rsidRPr="007E26B3">
        <w:rPr>
          <w:rFonts w:ascii="Times New Roman" w:hAnsi="Times New Roman" w:cs="Times New Roman"/>
          <w:color w:val="404040" w:themeColor="text1" w:themeTint="BF"/>
          <w:sz w:val="24"/>
          <w:szCs w:val="24"/>
          <w:lang w:val="en-GB"/>
        </w:rPr>
        <w:t>im</w:t>
      </w:r>
      <w:r w:rsidR="0003494E" w:rsidRPr="007E26B3">
        <w:rPr>
          <w:rFonts w:ascii="Times New Roman" w:hAnsi="Times New Roman" w:cs="Times New Roman"/>
          <w:color w:val="404040" w:themeColor="text1" w:themeTint="BF"/>
          <w:sz w:val="24"/>
          <w:szCs w:val="24"/>
          <w:lang w:val="en-GB"/>
        </w:rPr>
        <w:t xml:space="preserve">migration </w:t>
      </w:r>
      <w:r w:rsidR="00A134D1" w:rsidRPr="007E26B3">
        <w:rPr>
          <w:rFonts w:ascii="Times New Roman" w:hAnsi="Times New Roman" w:cs="Times New Roman"/>
          <w:color w:val="404040" w:themeColor="text1" w:themeTint="BF"/>
          <w:sz w:val="24"/>
          <w:szCs w:val="24"/>
          <w:lang w:val="en-GB"/>
        </w:rPr>
        <w:t xml:space="preserve">patterns </w:t>
      </w:r>
      <w:r w:rsidR="0003494E" w:rsidRPr="007E26B3">
        <w:rPr>
          <w:rFonts w:ascii="Times New Roman" w:hAnsi="Times New Roman" w:cs="Times New Roman"/>
          <w:color w:val="404040" w:themeColor="text1" w:themeTint="BF"/>
          <w:sz w:val="24"/>
          <w:szCs w:val="24"/>
          <w:lang w:val="en-GB"/>
        </w:rPr>
        <w:t>from the global South to North</w:t>
      </w:r>
      <w:r w:rsidR="00FC7DEA" w:rsidRPr="007E26B3">
        <w:rPr>
          <w:rFonts w:ascii="Times New Roman" w:hAnsi="Times New Roman" w:cs="Times New Roman"/>
          <w:color w:val="404040" w:themeColor="text1" w:themeTint="BF"/>
          <w:sz w:val="24"/>
          <w:szCs w:val="24"/>
          <w:lang w:val="en-GB"/>
        </w:rPr>
        <w:t xml:space="preserve">. Arguably </w:t>
      </w:r>
      <w:r w:rsidR="0003494E" w:rsidRPr="007E26B3">
        <w:rPr>
          <w:rFonts w:ascii="Times New Roman" w:hAnsi="Times New Roman" w:cs="Times New Roman"/>
          <w:color w:val="404040" w:themeColor="text1" w:themeTint="BF"/>
          <w:sz w:val="24"/>
          <w:szCs w:val="24"/>
          <w:lang w:val="en-GB"/>
        </w:rPr>
        <w:t xml:space="preserve">this is the most politically controversial </w:t>
      </w:r>
      <w:r w:rsidR="00FC7DEA" w:rsidRPr="007E26B3">
        <w:rPr>
          <w:rFonts w:ascii="Times New Roman" w:hAnsi="Times New Roman" w:cs="Times New Roman"/>
          <w:color w:val="404040" w:themeColor="text1" w:themeTint="BF"/>
          <w:sz w:val="24"/>
          <w:szCs w:val="24"/>
          <w:lang w:val="en-GB"/>
        </w:rPr>
        <w:t xml:space="preserve">aspect of migration today since this </w:t>
      </w:r>
      <w:r w:rsidR="0003494E" w:rsidRPr="007E26B3">
        <w:rPr>
          <w:rFonts w:ascii="Times New Roman" w:hAnsi="Times New Roman" w:cs="Times New Roman"/>
          <w:color w:val="404040" w:themeColor="text1" w:themeTint="BF"/>
          <w:sz w:val="24"/>
          <w:szCs w:val="24"/>
          <w:lang w:val="en-GB"/>
        </w:rPr>
        <w:t xml:space="preserve">pattern has triggered </w:t>
      </w:r>
      <w:r w:rsidR="00FC7DEA" w:rsidRPr="007E26B3">
        <w:rPr>
          <w:rFonts w:ascii="Times New Roman" w:hAnsi="Times New Roman" w:cs="Times New Roman"/>
          <w:color w:val="404040" w:themeColor="text1" w:themeTint="BF"/>
          <w:sz w:val="24"/>
          <w:szCs w:val="24"/>
          <w:lang w:val="en-GB"/>
        </w:rPr>
        <w:t xml:space="preserve">the aggressively </w:t>
      </w:r>
      <w:r w:rsidR="0003494E" w:rsidRPr="007E26B3">
        <w:rPr>
          <w:rFonts w:ascii="Times New Roman" w:hAnsi="Times New Roman" w:cs="Times New Roman"/>
          <w:color w:val="404040" w:themeColor="text1" w:themeTint="BF"/>
          <w:sz w:val="24"/>
          <w:szCs w:val="24"/>
          <w:lang w:val="en-GB"/>
        </w:rPr>
        <w:t>hostile conditions which migrant groups experience in</w:t>
      </w:r>
      <w:r w:rsidR="00BE289E" w:rsidRPr="007E26B3">
        <w:rPr>
          <w:rFonts w:ascii="Times New Roman" w:hAnsi="Times New Roman" w:cs="Times New Roman"/>
          <w:color w:val="404040" w:themeColor="text1" w:themeTint="BF"/>
          <w:sz w:val="24"/>
          <w:szCs w:val="24"/>
          <w:lang w:val="en-GB"/>
        </w:rPr>
        <w:t>,</w:t>
      </w:r>
      <w:r w:rsidR="00FC7DEA" w:rsidRPr="007E26B3">
        <w:rPr>
          <w:rFonts w:ascii="Times New Roman" w:hAnsi="Times New Roman" w:cs="Times New Roman"/>
          <w:color w:val="404040" w:themeColor="text1" w:themeTint="BF"/>
          <w:sz w:val="24"/>
          <w:szCs w:val="24"/>
          <w:lang w:val="en-GB"/>
        </w:rPr>
        <w:t xml:space="preserve"> for example, Europe, the US, and Australasia.  C</w:t>
      </w:r>
      <w:r w:rsidR="0003494E" w:rsidRPr="007E26B3">
        <w:rPr>
          <w:rFonts w:ascii="Times New Roman" w:hAnsi="Times New Roman" w:cs="Times New Roman"/>
          <w:color w:val="404040" w:themeColor="text1" w:themeTint="BF"/>
          <w:sz w:val="24"/>
          <w:szCs w:val="24"/>
          <w:lang w:val="en-GB"/>
        </w:rPr>
        <w:t xml:space="preserve">losed door immigration legislation </w:t>
      </w:r>
      <w:r w:rsidR="00FC7DEA" w:rsidRPr="007E26B3">
        <w:rPr>
          <w:rFonts w:ascii="Times New Roman" w:hAnsi="Times New Roman" w:cs="Times New Roman"/>
          <w:color w:val="404040" w:themeColor="text1" w:themeTint="BF"/>
          <w:sz w:val="24"/>
          <w:szCs w:val="24"/>
          <w:lang w:val="en-GB"/>
        </w:rPr>
        <w:t xml:space="preserve">and citizenship rights reflect the powerful presence of discrimination based on </w:t>
      </w:r>
      <w:r w:rsidR="0003494E" w:rsidRPr="007E26B3">
        <w:rPr>
          <w:rFonts w:ascii="Times New Roman" w:hAnsi="Times New Roman" w:cs="Times New Roman"/>
          <w:color w:val="404040" w:themeColor="text1" w:themeTint="BF"/>
          <w:sz w:val="24"/>
          <w:szCs w:val="24"/>
          <w:lang w:val="en-GB"/>
        </w:rPr>
        <w:t>race, ethnicity</w:t>
      </w:r>
      <w:r w:rsidR="00FC7DEA" w:rsidRPr="007E26B3">
        <w:rPr>
          <w:rFonts w:ascii="Times New Roman" w:hAnsi="Times New Roman" w:cs="Times New Roman"/>
          <w:color w:val="404040" w:themeColor="text1" w:themeTint="BF"/>
          <w:sz w:val="24"/>
          <w:szCs w:val="24"/>
          <w:lang w:val="en-GB"/>
        </w:rPr>
        <w:t xml:space="preserve">, </w:t>
      </w:r>
      <w:r w:rsidR="00D14A4A" w:rsidRPr="007E26B3">
        <w:rPr>
          <w:rFonts w:ascii="Times New Roman" w:hAnsi="Times New Roman" w:cs="Times New Roman"/>
          <w:color w:val="404040" w:themeColor="text1" w:themeTint="BF"/>
          <w:sz w:val="24"/>
          <w:szCs w:val="24"/>
          <w:lang w:val="en-GB"/>
        </w:rPr>
        <w:t>x</w:t>
      </w:r>
      <w:r w:rsidR="0003494E" w:rsidRPr="007E26B3">
        <w:rPr>
          <w:rFonts w:ascii="Times New Roman" w:hAnsi="Times New Roman" w:cs="Times New Roman"/>
          <w:color w:val="404040" w:themeColor="text1" w:themeTint="BF"/>
          <w:sz w:val="24"/>
          <w:szCs w:val="24"/>
          <w:lang w:val="en-GB"/>
        </w:rPr>
        <w:t>enophobia and Islam</w:t>
      </w:r>
      <w:r w:rsidR="006177B1" w:rsidRPr="007E26B3">
        <w:rPr>
          <w:rFonts w:ascii="Times New Roman" w:hAnsi="Times New Roman" w:cs="Times New Roman"/>
          <w:color w:val="404040" w:themeColor="text1" w:themeTint="BF"/>
          <w:sz w:val="24"/>
          <w:szCs w:val="24"/>
          <w:lang w:val="en-GB"/>
        </w:rPr>
        <w:t>o</w:t>
      </w:r>
      <w:r w:rsidR="0003494E" w:rsidRPr="007E26B3">
        <w:rPr>
          <w:rFonts w:ascii="Times New Roman" w:hAnsi="Times New Roman" w:cs="Times New Roman"/>
          <w:color w:val="404040" w:themeColor="text1" w:themeTint="BF"/>
          <w:sz w:val="24"/>
          <w:szCs w:val="24"/>
          <w:lang w:val="en-GB"/>
        </w:rPr>
        <w:t xml:space="preserve">phobia in schools and society in the Global North.  </w:t>
      </w:r>
      <w:r w:rsidR="00BE289E" w:rsidRPr="007E26B3">
        <w:rPr>
          <w:rFonts w:ascii="Times New Roman" w:hAnsi="Times New Roman" w:cs="Times New Roman"/>
          <w:color w:val="404040" w:themeColor="text1" w:themeTint="BF"/>
          <w:sz w:val="24"/>
          <w:szCs w:val="24"/>
          <w:lang w:val="en-GB"/>
        </w:rPr>
        <w:t xml:space="preserve">Researchers have drawn attention to the consequences of </w:t>
      </w:r>
      <w:r w:rsidR="0003494E" w:rsidRPr="007E26B3">
        <w:rPr>
          <w:rFonts w:ascii="Times New Roman" w:hAnsi="Times New Roman" w:cs="Times New Roman"/>
          <w:color w:val="404040" w:themeColor="text1" w:themeTint="BF"/>
          <w:sz w:val="24"/>
          <w:szCs w:val="24"/>
          <w:lang w:val="en-GB"/>
        </w:rPr>
        <w:t xml:space="preserve">such international migration and its </w:t>
      </w:r>
      <w:r w:rsidR="00486B1A" w:rsidRPr="007E26B3">
        <w:rPr>
          <w:rFonts w:ascii="Times New Roman" w:hAnsi="Times New Roman" w:cs="Times New Roman"/>
          <w:color w:val="404040" w:themeColor="text1" w:themeTint="BF"/>
          <w:sz w:val="24"/>
          <w:szCs w:val="24"/>
          <w:lang w:val="en-GB"/>
        </w:rPr>
        <w:t xml:space="preserve">implications </w:t>
      </w:r>
      <w:r w:rsidR="0003494E" w:rsidRPr="007E26B3">
        <w:rPr>
          <w:rFonts w:ascii="Times New Roman" w:hAnsi="Times New Roman" w:cs="Times New Roman"/>
          <w:color w:val="404040" w:themeColor="text1" w:themeTint="BF"/>
          <w:sz w:val="24"/>
          <w:szCs w:val="24"/>
          <w:lang w:val="en-GB"/>
        </w:rPr>
        <w:t>for</w:t>
      </w:r>
      <w:r w:rsidR="006177B1" w:rsidRPr="007E26B3">
        <w:rPr>
          <w:rFonts w:ascii="Times New Roman" w:hAnsi="Times New Roman" w:cs="Times New Roman"/>
          <w:color w:val="404040" w:themeColor="text1" w:themeTint="BF"/>
          <w:sz w:val="24"/>
          <w:szCs w:val="24"/>
          <w:lang w:val="en-GB"/>
        </w:rPr>
        <w:t xml:space="preserve"> </w:t>
      </w:r>
      <w:r w:rsidR="0003494E" w:rsidRPr="007E26B3">
        <w:rPr>
          <w:rFonts w:ascii="Times New Roman" w:hAnsi="Times New Roman" w:cs="Times New Roman"/>
          <w:color w:val="404040" w:themeColor="text1" w:themeTint="BF"/>
          <w:sz w:val="24"/>
          <w:szCs w:val="24"/>
          <w:lang w:val="en-GB"/>
        </w:rPr>
        <w:t>the Global South</w:t>
      </w:r>
      <w:r w:rsidR="00BE289E" w:rsidRPr="007E26B3">
        <w:rPr>
          <w:rFonts w:ascii="Times New Roman" w:hAnsi="Times New Roman" w:cs="Times New Roman"/>
          <w:color w:val="404040" w:themeColor="text1" w:themeTint="BF"/>
          <w:sz w:val="24"/>
          <w:szCs w:val="24"/>
          <w:lang w:val="en-GB"/>
        </w:rPr>
        <w:t xml:space="preserve"> (e.g. Rao 2010)</w:t>
      </w:r>
      <w:r w:rsidR="0003494E" w:rsidRPr="007E26B3">
        <w:rPr>
          <w:rFonts w:ascii="Times New Roman" w:hAnsi="Times New Roman" w:cs="Times New Roman"/>
          <w:color w:val="404040" w:themeColor="text1" w:themeTint="BF"/>
          <w:sz w:val="24"/>
          <w:szCs w:val="24"/>
          <w:lang w:val="en-GB"/>
        </w:rPr>
        <w:t xml:space="preserve">. </w:t>
      </w:r>
      <w:r w:rsidR="00FC7DEA" w:rsidRPr="007E26B3">
        <w:rPr>
          <w:rFonts w:ascii="Times New Roman" w:hAnsi="Times New Roman" w:cs="Times New Roman"/>
          <w:color w:val="404040" w:themeColor="text1" w:themeTint="BF"/>
          <w:sz w:val="24"/>
          <w:szCs w:val="24"/>
          <w:lang w:val="en-GB"/>
        </w:rPr>
        <w:t>The f</w:t>
      </w:r>
      <w:r w:rsidR="0003494E" w:rsidRPr="007E26B3">
        <w:rPr>
          <w:rFonts w:ascii="Times New Roman" w:hAnsi="Times New Roman" w:cs="Times New Roman"/>
          <w:color w:val="404040" w:themeColor="text1" w:themeTint="BF"/>
          <w:sz w:val="24"/>
          <w:szCs w:val="24"/>
          <w:lang w:val="en-GB"/>
        </w:rPr>
        <w:t xml:space="preserve">inancial and economic benefits from migration for the sending countries - such as remittances which help stimulate development, for example, </w:t>
      </w:r>
      <w:r w:rsidR="00FC7DEA" w:rsidRPr="007E26B3">
        <w:rPr>
          <w:rFonts w:ascii="Times New Roman" w:hAnsi="Times New Roman" w:cs="Times New Roman"/>
          <w:color w:val="404040" w:themeColor="text1" w:themeTint="BF"/>
          <w:sz w:val="24"/>
          <w:szCs w:val="24"/>
          <w:lang w:val="en-GB"/>
        </w:rPr>
        <w:t xml:space="preserve">by </w:t>
      </w:r>
      <w:r w:rsidR="0003494E" w:rsidRPr="007E26B3">
        <w:rPr>
          <w:rFonts w:ascii="Times New Roman" w:hAnsi="Times New Roman" w:cs="Times New Roman"/>
          <w:color w:val="404040" w:themeColor="text1" w:themeTint="BF"/>
          <w:sz w:val="24"/>
          <w:szCs w:val="24"/>
          <w:lang w:val="en-GB"/>
        </w:rPr>
        <w:t>financing schooling in developing countries</w:t>
      </w:r>
      <w:r w:rsidR="00BE289E" w:rsidRPr="007E26B3">
        <w:rPr>
          <w:rFonts w:ascii="Times New Roman" w:hAnsi="Times New Roman" w:cs="Times New Roman"/>
          <w:color w:val="404040" w:themeColor="text1" w:themeTint="BF"/>
          <w:sz w:val="24"/>
          <w:szCs w:val="24"/>
          <w:lang w:val="en-GB"/>
        </w:rPr>
        <w:t xml:space="preserve"> </w:t>
      </w:r>
      <w:r w:rsidR="0003494E" w:rsidRPr="007E26B3">
        <w:rPr>
          <w:rFonts w:ascii="Times New Roman" w:hAnsi="Times New Roman" w:cs="Times New Roman"/>
          <w:color w:val="404040" w:themeColor="text1" w:themeTint="BF"/>
          <w:sz w:val="24"/>
          <w:szCs w:val="24"/>
          <w:lang w:val="en-GB"/>
        </w:rPr>
        <w:t xml:space="preserve">have been recognised but so too have </w:t>
      </w:r>
      <w:r w:rsidR="003A2559" w:rsidRPr="007E26B3">
        <w:rPr>
          <w:rFonts w:ascii="Times New Roman" w:hAnsi="Times New Roman" w:cs="Times New Roman"/>
          <w:color w:val="404040" w:themeColor="text1" w:themeTint="BF"/>
          <w:sz w:val="24"/>
          <w:szCs w:val="24"/>
          <w:lang w:val="en-GB"/>
        </w:rPr>
        <w:t>their</w:t>
      </w:r>
      <w:r w:rsidR="0003494E" w:rsidRPr="007E26B3">
        <w:rPr>
          <w:rFonts w:ascii="Times New Roman" w:hAnsi="Times New Roman" w:cs="Times New Roman"/>
          <w:color w:val="404040" w:themeColor="text1" w:themeTint="BF"/>
          <w:sz w:val="24"/>
          <w:szCs w:val="24"/>
          <w:lang w:val="en-GB"/>
        </w:rPr>
        <w:t xml:space="preserve"> negative consequences. </w:t>
      </w:r>
      <w:r w:rsidR="003A2559" w:rsidRPr="007E26B3">
        <w:rPr>
          <w:rFonts w:ascii="Times New Roman" w:hAnsi="Times New Roman" w:cs="Times New Roman"/>
          <w:color w:val="404040" w:themeColor="text1" w:themeTint="BF"/>
          <w:sz w:val="24"/>
          <w:szCs w:val="24"/>
          <w:lang w:val="en-GB"/>
        </w:rPr>
        <w:t xml:space="preserve"> The effect of this economic analysis is that migration studies in the past focused first, on </w:t>
      </w:r>
    </w:p>
    <w:p w14:paraId="7BAC199F" w14:textId="77777777" w:rsidR="003A2559" w:rsidRPr="007E26B3" w:rsidRDefault="003A2559" w:rsidP="00075B8C">
      <w:pPr>
        <w:spacing w:after="0" w:line="360" w:lineRule="auto"/>
        <w:jc w:val="both"/>
        <w:rPr>
          <w:rFonts w:ascii="Times New Roman" w:hAnsi="Times New Roman" w:cs="Times New Roman"/>
          <w:color w:val="404040" w:themeColor="text1" w:themeTint="BF"/>
          <w:sz w:val="24"/>
          <w:szCs w:val="24"/>
          <w:lang w:val="en-GB"/>
        </w:rPr>
      </w:pPr>
    </w:p>
    <w:p w14:paraId="145FE944" w14:textId="77777777" w:rsidR="00FC7DEA" w:rsidRPr="007E26B3" w:rsidRDefault="006177B1" w:rsidP="00075B8C">
      <w:pPr>
        <w:spacing w:after="0" w:line="360" w:lineRule="auto"/>
        <w:ind w:left="567" w:right="855"/>
        <w:jc w:val="both"/>
        <w:rPr>
          <w:rFonts w:ascii="Times New Roman" w:hAnsi="Times New Roman" w:cs="Times New Roman"/>
          <w:color w:val="404040" w:themeColor="text1" w:themeTint="BF"/>
          <w:sz w:val="24"/>
          <w:szCs w:val="24"/>
          <w:lang w:val="en-GB"/>
        </w:rPr>
      </w:pPr>
      <w:r w:rsidRPr="007E26B3">
        <w:rPr>
          <w:rFonts w:ascii="Times New Roman" w:hAnsi="Times New Roman" w:cs="Times New Roman"/>
          <w:color w:val="404040" w:themeColor="text1" w:themeTint="BF"/>
          <w:sz w:val="24"/>
          <w:szCs w:val="24"/>
          <w:lang w:val="en-GB"/>
        </w:rPr>
        <w:t xml:space="preserve">(…) </w:t>
      </w:r>
      <w:r w:rsidR="00FC7DEA" w:rsidRPr="007E26B3">
        <w:rPr>
          <w:rFonts w:ascii="Times New Roman" w:hAnsi="Times New Roman" w:cs="Times New Roman"/>
          <w:color w:val="404040" w:themeColor="text1" w:themeTint="BF"/>
          <w:sz w:val="24"/>
          <w:szCs w:val="24"/>
          <w:lang w:val="en-GB"/>
        </w:rPr>
        <w:t>the investment of migrant remittances in the education of their children back home; and second, the perspective of ‘brain drain’ that refers to the migration of skilled workers from the de</w:t>
      </w:r>
      <w:r w:rsidR="003A2559" w:rsidRPr="007E26B3">
        <w:rPr>
          <w:rFonts w:ascii="Times New Roman" w:hAnsi="Times New Roman" w:cs="Times New Roman"/>
          <w:color w:val="404040" w:themeColor="text1" w:themeTint="BF"/>
          <w:sz w:val="24"/>
          <w:szCs w:val="24"/>
          <w:lang w:val="en-GB"/>
        </w:rPr>
        <w:t>veloping to the developed world</w:t>
      </w:r>
      <w:r w:rsidR="00FC7DEA" w:rsidRPr="007E26B3">
        <w:rPr>
          <w:rFonts w:ascii="Times New Roman" w:hAnsi="Times New Roman" w:cs="Times New Roman"/>
          <w:color w:val="404040" w:themeColor="text1" w:themeTint="BF"/>
          <w:sz w:val="24"/>
          <w:szCs w:val="24"/>
          <w:lang w:val="en-GB"/>
        </w:rPr>
        <w:t xml:space="preserve"> (</w:t>
      </w:r>
      <w:r w:rsidR="00E80ACE" w:rsidRPr="007E26B3">
        <w:rPr>
          <w:rFonts w:ascii="Times New Roman" w:hAnsi="Times New Roman" w:cs="Times New Roman"/>
          <w:color w:val="404040" w:themeColor="text1" w:themeTint="BF"/>
          <w:sz w:val="24"/>
          <w:szCs w:val="24"/>
          <w:lang w:val="en-GB"/>
        </w:rPr>
        <w:t xml:space="preserve">Rao 2010, </w:t>
      </w:r>
      <w:r w:rsidRPr="007E26B3">
        <w:rPr>
          <w:rFonts w:ascii="Times New Roman" w:hAnsi="Times New Roman" w:cs="Times New Roman"/>
          <w:color w:val="404040" w:themeColor="text1" w:themeTint="BF"/>
          <w:sz w:val="24"/>
          <w:szCs w:val="24"/>
          <w:lang w:val="en-GB"/>
        </w:rPr>
        <w:t>1</w:t>
      </w:r>
      <w:r w:rsidR="00FC7DEA" w:rsidRPr="007E26B3">
        <w:rPr>
          <w:rFonts w:ascii="Times New Roman" w:hAnsi="Times New Roman" w:cs="Times New Roman"/>
          <w:color w:val="404040" w:themeColor="text1" w:themeTint="BF"/>
          <w:sz w:val="24"/>
          <w:szCs w:val="24"/>
          <w:lang w:val="en-GB"/>
        </w:rPr>
        <w:t>37)</w:t>
      </w:r>
      <w:r w:rsidR="003A2559" w:rsidRPr="007E26B3">
        <w:rPr>
          <w:rFonts w:ascii="Times New Roman" w:hAnsi="Times New Roman" w:cs="Times New Roman"/>
          <w:color w:val="404040" w:themeColor="text1" w:themeTint="BF"/>
          <w:sz w:val="24"/>
          <w:szCs w:val="24"/>
          <w:lang w:val="en-GB"/>
        </w:rPr>
        <w:t>.</w:t>
      </w:r>
    </w:p>
    <w:p w14:paraId="3E849CF6" w14:textId="77777777" w:rsidR="003A2559" w:rsidRPr="007E26B3" w:rsidRDefault="003A2559" w:rsidP="00075B8C">
      <w:pPr>
        <w:spacing w:after="0" w:line="360" w:lineRule="auto"/>
        <w:jc w:val="both"/>
        <w:rPr>
          <w:rFonts w:ascii="Times New Roman" w:hAnsi="Times New Roman" w:cs="Times New Roman"/>
          <w:color w:val="404040" w:themeColor="text1" w:themeTint="BF"/>
          <w:sz w:val="24"/>
          <w:szCs w:val="24"/>
          <w:lang w:val="en-GB"/>
        </w:rPr>
      </w:pPr>
    </w:p>
    <w:p w14:paraId="0086593F" w14:textId="77777777" w:rsidR="0003494E" w:rsidRPr="007E26B3" w:rsidRDefault="00D82769" w:rsidP="00075B8C">
      <w:pPr>
        <w:spacing w:after="0" w:line="360" w:lineRule="auto"/>
        <w:jc w:val="both"/>
        <w:rPr>
          <w:rFonts w:ascii="Times New Roman" w:hAnsi="Times New Roman" w:cs="Times New Roman"/>
          <w:color w:val="404040" w:themeColor="text1" w:themeTint="BF"/>
          <w:sz w:val="24"/>
          <w:szCs w:val="24"/>
          <w:lang w:val="en-GB"/>
        </w:rPr>
      </w:pPr>
      <w:r w:rsidRPr="007E26B3">
        <w:rPr>
          <w:rFonts w:ascii="Times New Roman" w:hAnsi="Times New Roman" w:cs="Times New Roman"/>
          <w:color w:val="404040" w:themeColor="text1" w:themeTint="BF"/>
          <w:sz w:val="24"/>
          <w:szCs w:val="24"/>
          <w:lang w:val="en-GB"/>
        </w:rPr>
        <w:lastRenderedPageBreak/>
        <w:t>As Cao (1996) points out e</w:t>
      </w:r>
      <w:r w:rsidR="003A2559" w:rsidRPr="007E26B3">
        <w:rPr>
          <w:rFonts w:ascii="Times New Roman" w:hAnsi="Times New Roman" w:cs="Times New Roman"/>
          <w:color w:val="404040" w:themeColor="text1" w:themeTint="BF"/>
          <w:sz w:val="24"/>
          <w:szCs w:val="24"/>
          <w:lang w:val="en-GB"/>
        </w:rPr>
        <w:t>arly s</w:t>
      </w:r>
      <w:r w:rsidR="0003494E" w:rsidRPr="007E26B3">
        <w:rPr>
          <w:rFonts w:ascii="Times New Roman" w:hAnsi="Times New Roman" w:cs="Times New Roman"/>
          <w:color w:val="404040" w:themeColor="text1" w:themeTint="BF"/>
          <w:sz w:val="24"/>
          <w:szCs w:val="24"/>
          <w:lang w:val="en-GB"/>
        </w:rPr>
        <w:t>tudies</w:t>
      </w:r>
      <w:r w:rsidRPr="007E26B3">
        <w:rPr>
          <w:rFonts w:ascii="Times New Roman" w:hAnsi="Times New Roman" w:cs="Times New Roman"/>
          <w:color w:val="404040" w:themeColor="text1" w:themeTint="BF"/>
          <w:sz w:val="24"/>
          <w:szCs w:val="24"/>
          <w:lang w:val="en-GB"/>
        </w:rPr>
        <w:t xml:space="preserve"> </w:t>
      </w:r>
      <w:r w:rsidR="0003494E" w:rsidRPr="007E26B3">
        <w:rPr>
          <w:rFonts w:ascii="Times New Roman" w:hAnsi="Times New Roman" w:cs="Times New Roman"/>
          <w:color w:val="404040" w:themeColor="text1" w:themeTint="BF"/>
          <w:sz w:val="24"/>
          <w:szCs w:val="24"/>
          <w:lang w:val="en-GB"/>
        </w:rPr>
        <w:t>express</w:t>
      </w:r>
      <w:r w:rsidR="003A2559" w:rsidRPr="007E26B3">
        <w:rPr>
          <w:rFonts w:ascii="Times New Roman" w:hAnsi="Times New Roman" w:cs="Times New Roman"/>
          <w:color w:val="404040" w:themeColor="text1" w:themeTint="BF"/>
          <w:sz w:val="24"/>
          <w:szCs w:val="24"/>
          <w:lang w:val="en-GB"/>
        </w:rPr>
        <w:t>ed</w:t>
      </w:r>
      <w:r w:rsidR="0003494E" w:rsidRPr="007E26B3">
        <w:rPr>
          <w:rFonts w:ascii="Times New Roman" w:hAnsi="Times New Roman" w:cs="Times New Roman"/>
          <w:color w:val="404040" w:themeColor="text1" w:themeTint="BF"/>
          <w:sz w:val="24"/>
          <w:szCs w:val="24"/>
          <w:lang w:val="en-GB"/>
        </w:rPr>
        <w:t xml:space="preserve"> worries about highly skilled professionals moving out of the sending countries and not necessarily returning or being in a position to transfer back skills</w:t>
      </w:r>
      <w:r w:rsidRPr="007E26B3">
        <w:rPr>
          <w:rFonts w:ascii="Times New Roman" w:hAnsi="Times New Roman" w:cs="Times New Roman"/>
          <w:color w:val="404040" w:themeColor="text1" w:themeTint="BF"/>
          <w:sz w:val="24"/>
          <w:szCs w:val="24"/>
          <w:lang w:val="en-GB"/>
        </w:rPr>
        <w:t>.</w:t>
      </w:r>
      <w:r w:rsidR="00D34017" w:rsidRPr="007E26B3">
        <w:rPr>
          <w:rFonts w:ascii="Times New Roman" w:hAnsi="Times New Roman" w:cs="Times New Roman"/>
          <w:color w:val="404040" w:themeColor="text1" w:themeTint="BF"/>
          <w:sz w:val="24"/>
          <w:szCs w:val="24"/>
          <w:lang w:val="en-GB"/>
        </w:rPr>
        <w:t xml:space="preserve"> </w:t>
      </w:r>
      <w:r w:rsidR="0003494E" w:rsidRPr="007E26B3">
        <w:rPr>
          <w:rFonts w:ascii="Times New Roman" w:hAnsi="Times New Roman" w:cs="Times New Roman"/>
          <w:color w:val="404040" w:themeColor="text1" w:themeTint="BF"/>
          <w:sz w:val="24"/>
          <w:szCs w:val="24"/>
          <w:lang w:val="en-GB"/>
        </w:rPr>
        <w:t>However, these flows are not unilateral or uni</w:t>
      </w:r>
      <w:r w:rsidR="00FC7DEA" w:rsidRPr="007E26B3">
        <w:rPr>
          <w:rFonts w:ascii="Times New Roman" w:hAnsi="Times New Roman" w:cs="Times New Roman"/>
          <w:color w:val="404040" w:themeColor="text1" w:themeTint="BF"/>
          <w:sz w:val="24"/>
          <w:szCs w:val="24"/>
          <w:lang w:val="en-GB"/>
        </w:rPr>
        <w:t>-</w:t>
      </w:r>
      <w:r w:rsidR="0003494E" w:rsidRPr="007E26B3">
        <w:rPr>
          <w:rFonts w:ascii="Times New Roman" w:hAnsi="Times New Roman" w:cs="Times New Roman"/>
          <w:color w:val="404040" w:themeColor="text1" w:themeTint="BF"/>
          <w:sz w:val="24"/>
          <w:szCs w:val="24"/>
          <w:lang w:val="en-GB"/>
        </w:rPr>
        <w:t>dimensiona</w:t>
      </w:r>
      <w:r w:rsidR="005E7376" w:rsidRPr="007E26B3">
        <w:rPr>
          <w:rFonts w:ascii="Times New Roman" w:hAnsi="Times New Roman" w:cs="Times New Roman"/>
          <w:color w:val="404040" w:themeColor="text1" w:themeTint="BF"/>
          <w:sz w:val="24"/>
          <w:szCs w:val="24"/>
          <w:lang w:val="en-GB"/>
        </w:rPr>
        <w:t>l</w:t>
      </w:r>
      <w:r w:rsidRPr="007E26B3">
        <w:rPr>
          <w:rFonts w:ascii="Times New Roman" w:hAnsi="Times New Roman" w:cs="Times New Roman"/>
          <w:color w:val="404040" w:themeColor="text1" w:themeTint="BF"/>
          <w:sz w:val="24"/>
          <w:szCs w:val="24"/>
          <w:lang w:val="en-GB"/>
        </w:rPr>
        <w:t xml:space="preserve"> – it is more the case of ‘brain circulation’</w:t>
      </w:r>
      <w:r w:rsidR="005E7376" w:rsidRPr="007E26B3">
        <w:rPr>
          <w:rFonts w:ascii="Times New Roman" w:hAnsi="Times New Roman" w:cs="Times New Roman"/>
          <w:color w:val="404040" w:themeColor="text1" w:themeTint="BF"/>
          <w:sz w:val="24"/>
          <w:szCs w:val="24"/>
          <w:lang w:val="en-GB"/>
        </w:rPr>
        <w:t xml:space="preserve">. </w:t>
      </w:r>
      <w:r w:rsidR="00FC7DEA" w:rsidRPr="007E26B3">
        <w:rPr>
          <w:rFonts w:ascii="Times New Roman" w:hAnsi="Times New Roman" w:cs="Times New Roman"/>
          <w:color w:val="404040" w:themeColor="text1" w:themeTint="BF"/>
          <w:sz w:val="24"/>
          <w:szCs w:val="24"/>
          <w:lang w:val="en-GB"/>
        </w:rPr>
        <w:t xml:space="preserve"> R</w:t>
      </w:r>
      <w:r w:rsidR="0003494E" w:rsidRPr="007E26B3">
        <w:rPr>
          <w:rFonts w:ascii="Times New Roman" w:hAnsi="Times New Roman" w:cs="Times New Roman"/>
          <w:color w:val="404040" w:themeColor="text1" w:themeTint="BF"/>
          <w:sz w:val="24"/>
          <w:szCs w:val="24"/>
          <w:lang w:val="en-GB"/>
        </w:rPr>
        <w:t>ecent studies stress the complexity of transnational interconnections between sending</w:t>
      </w:r>
      <w:r w:rsidR="00FC7DEA" w:rsidRPr="007E26B3">
        <w:rPr>
          <w:rFonts w:ascii="Times New Roman" w:hAnsi="Times New Roman" w:cs="Times New Roman"/>
          <w:color w:val="404040" w:themeColor="text1" w:themeTint="BF"/>
          <w:sz w:val="24"/>
          <w:szCs w:val="24"/>
          <w:lang w:val="en-GB"/>
        </w:rPr>
        <w:t xml:space="preserve"> </w:t>
      </w:r>
      <w:r w:rsidR="0003494E" w:rsidRPr="007E26B3">
        <w:rPr>
          <w:rFonts w:ascii="Times New Roman" w:hAnsi="Times New Roman" w:cs="Times New Roman"/>
          <w:color w:val="404040" w:themeColor="text1" w:themeTint="BF"/>
          <w:sz w:val="24"/>
          <w:szCs w:val="24"/>
          <w:lang w:val="en-GB"/>
        </w:rPr>
        <w:t>and the receiving countr</w:t>
      </w:r>
      <w:r w:rsidR="006177B1" w:rsidRPr="007E26B3">
        <w:rPr>
          <w:rFonts w:ascii="Times New Roman" w:hAnsi="Times New Roman" w:cs="Times New Roman"/>
          <w:color w:val="404040" w:themeColor="text1" w:themeTint="BF"/>
          <w:sz w:val="24"/>
          <w:szCs w:val="24"/>
          <w:lang w:val="en-GB"/>
        </w:rPr>
        <w:t>ies</w:t>
      </w:r>
      <w:r w:rsidR="0003494E" w:rsidRPr="007E26B3">
        <w:rPr>
          <w:rFonts w:ascii="Times New Roman" w:hAnsi="Times New Roman" w:cs="Times New Roman"/>
          <w:color w:val="404040" w:themeColor="text1" w:themeTint="BF"/>
          <w:sz w:val="24"/>
          <w:szCs w:val="24"/>
          <w:lang w:val="en-GB"/>
        </w:rPr>
        <w:t>.</w:t>
      </w:r>
      <w:r w:rsidR="00FC7DEA" w:rsidRPr="007E26B3">
        <w:rPr>
          <w:rFonts w:ascii="Times New Roman" w:hAnsi="Times New Roman" w:cs="Times New Roman"/>
          <w:color w:val="404040" w:themeColor="text1" w:themeTint="BF"/>
          <w:sz w:val="24"/>
          <w:szCs w:val="24"/>
          <w:lang w:val="en-GB"/>
        </w:rPr>
        <w:t xml:space="preserve"> </w:t>
      </w:r>
    </w:p>
    <w:p w14:paraId="3D1A6B20" w14:textId="77777777" w:rsidR="0003494E" w:rsidRPr="007E26B3" w:rsidRDefault="0003494E" w:rsidP="00075B8C">
      <w:pPr>
        <w:pStyle w:val="ListParagraph"/>
        <w:spacing w:after="0" w:line="360" w:lineRule="auto"/>
        <w:jc w:val="both"/>
        <w:rPr>
          <w:rFonts w:ascii="Times New Roman" w:hAnsi="Times New Roman" w:cs="Times New Roman"/>
          <w:color w:val="404040" w:themeColor="text1" w:themeTint="BF"/>
          <w:sz w:val="24"/>
          <w:szCs w:val="24"/>
          <w:lang w:val="en-GB"/>
        </w:rPr>
      </w:pPr>
    </w:p>
    <w:p w14:paraId="398C8F08" w14:textId="77777777" w:rsidR="0003494E" w:rsidRPr="007E26B3" w:rsidRDefault="005E7376" w:rsidP="00075B8C">
      <w:pPr>
        <w:spacing w:after="0" w:line="360" w:lineRule="auto"/>
        <w:jc w:val="both"/>
        <w:rPr>
          <w:rFonts w:ascii="Times New Roman" w:hAnsi="Times New Roman" w:cs="Times New Roman"/>
          <w:color w:val="404040" w:themeColor="text1" w:themeTint="BF"/>
          <w:sz w:val="24"/>
          <w:szCs w:val="24"/>
          <w:lang w:val="en-GB"/>
        </w:rPr>
      </w:pPr>
      <w:r w:rsidRPr="007E26B3">
        <w:rPr>
          <w:rFonts w:ascii="Times New Roman" w:hAnsi="Times New Roman" w:cs="Times New Roman"/>
          <w:color w:val="404040" w:themeColor="text1" w:themeTint="BF"/>
          <w:sz w:val="24"/>
          <w:szCs w:val="24"/>
          <w:lang w:val="en-GB"/>
        </w:rPr>
        <w:t>Thirdly</w:t>
      </w:r>
      <w:r w:rsidR="00BE289E" w:rsidRPr="007E26B3">
        <w:rPr>
          <w:rFonts w:ascii="Times New Roman" w:hAnsi="Times New Roman" w:cs="Times New Roman"/>
          <w:color w:val="404040" w:themeColor="text1" w:themeTint="BF"/>
          <w:sz w:val="24"/>
          <w:szCs w:val="24"/>
          <w:lang w:val="en-GB"/>
        </w:rPr>
        <w:t>,</w:t>
      </w:r>
      <w:r w:rsidRPr="007E26B3">
        <w:rPr>
          <w:rFonts w:ascii="Times New Roman" w:hAnsi="Times New Roman" w:cs="Times New Roman"/>
          <w:color w:val="404040" w:themeColor="text1" w:themeTint="BF"/>
          <w:sz w:val="24"/>
          <w:szCs w:val="24"/>
          <w:lang w:val="en-GB"/>
        </w:rPr>
        <w:t xml:space="preserve"> m</w:t>
      </w:r>
      <w:r w:rsidR="0003494E" w:rsidRPr="007E26B3">
        <w:rPr>
          <w:rFonts w:ascii="Times New Roman" w:hAnsi="Times New Roman" w:cs="Times New Roman"/>
          <w:color w:val="404040" w:themeColor="text1" w:themeTint="BF"/>
          <w:sz w:val="24"/>
          <w:szCs w:val="24"/>
          <w:lang w:val="en-GB"/>
        </w:rPr>
        <w:t xml:space="preserve">igration also occurs from South to South. Such migration carries its own challenges in relation to education, </w:t>
      </w:r>
      <w:r w:rsidR="0088753F" w:rsidRPr="007E26B3">
        <w:rPr>
          <w:rFonts w:ascii="Times New Roman" w:hAnsi="Times New Roman" w:cs="Times New Roman"/>
          <w:color w:val="404040" w:themeColor="text1" w:themeTint="BF"/>
          <w:sz w:val="24"/>
          <w:szCs w:val="24"/>
          <w:lang w:val="en-GB"/>
        </w:rPr>
        <w:t xml:space="preserve">not least its </w:t>
      </w:r>
      <w:r w:rsidR="00BE289E" w:rsidRPr="007E26B3">
        <w:rPr>
          <w:rFonts w:ascii="Times New Roman" w:hAnsi="Times New Roman" w:cs="Times New Roman"/>
          <w:color w:val="404040" w:themeColor="text1" w:themeTint="BF"/>
          <w:sz w:val="24"/>
          <w:szCs w:val="24"/>
          <w:lang w:val="en-GB"/>
        </w:rPr>
        <w:t xml:space="preserve">challenges to </w:t>
      </w:r>
      <w:r w:rsidR="0003494E" w:rsidRPr="007E26B3">
        <w:rPr>
          <w:rFonts w:ascii="Times New Roman" w:hAnsi="Times New Roman" w:cs="Times New Roman"/>
          <w:color w:val="404040" w:themeColor="text1" w:themeTint="BF"/>
          <w:sz w:val="24"/>
          <w:szCs w:val="24"/>
          <w:lang w:val="en-GB"/>
        </w:rPr>
        <w:t>simple notion</w:t>
      </w:r>
      <w:r w:rsidR="00BE289E" w:rsidRPr="007E26B3">
        <w:rPr>
          <w:rFonts w:ascii="Times New Roman" w:hAnsi="Times New Roman" w:cs="Times New Roman"/>
          <w:color w:val="404040" w:themeColor="text1" w:themeTint="BF"/>
          <w:sz w:val="24"/>
          <w:szCs w:val="24"/>
          <w:lang w:val="en-GB"/>
        </w:rPr>
        <w:t>s</w:t>
      </w:r>
      <w:r w:rsidR="0003494E" w:rsidRPr="007E26B3">
        <w:rPr>
          <w:rFonts w:ascii="Times New Roman" w:hAnsi="Times New Roman" w:cs="Times New Roman"/>
          <w:color w:val="404040" w:themeColor="text1" w:themeTint="BF"/>
          <w:sz w:val="24"/>
          <w:szCs w:val="24"/>
          <w:lang w:val="en-GB"/>
        </w:rPr>
        <w:t xml:space="preserve"> of push/pull dynamics.  The majority of the world’s migrants have moved from one developing country to another</w:t>
      </w:r>
      <w:r w:rsidR="0000593E" w:rsidRPr="007E26B3">
        <w:rPr>
          <w:rFonts w:ascii="Times New Roman" w:hAnsi="Times New Roman" w:cs="Times New Roman"/>
          <w:color w:val="404040" w:themeColor="text1" w:themeTint="BF"/>
          <w:sz w:val="24"/>
          <w:szCs w:val="24"/>
          <w:lang w:val="en-GB"/>
        </w:rPr>
        <w:t xml:space="preserve"> (</w:t>
      </w:r>
      <w:r w:rsidR="00E80ACE" w:rsidRPr="007E26B3">
        <w:rPr>
          <w:rFonts w:ascii="Times New Roman" w:hAnsi="Times New Roman" w:cs="Times New Roman"/>
          <w:color w:val="404040" w:themeColor="text1" w:themeTint="BF"/>
          <w:sz w:val="24"/>
          <w:szCs w:val="24"/>
          <w:lang w:val="en-GB"/>
        </w:rPr>
        <w:t>World Bank</w:t>
      </w:r>
      <w:r w:rsidR="0000593E" w:rsidRPr="007E26B3">
        <w:rPr>
          <w:rFonts w:ascii="Times New Roman" w:hAnsi="Times New Roman" w:cs="Times New Roman"/>
          <w:color w:val="404040" w:themeColor="text1" w:themeTint="BF"/>
          <w:sz w:val="24"/>
          <w:szCs w:val="24"/>
          <w:lang w:val="en-GB"/>
        </w:rPr>
        <w:t xml:space="preserve"> 2011). </w:t>
      </w:r>
      <w:r w:rsidR="00BE289E" w:rsidRPr="007E26B3">
        <w:rPr>
          <w:rFonts w:ascii="Times New Roman" w:hAnsi="Times New Roman" w:cs="Times New Roman"/>
          <w:color w:val="404040" w:themeColor="text1" w:themeTint="BF"/>
          <w:sz w:val="24"/>
          <w:szCs w:val="24"/>
          <w:lang w:val="en-GB"/>
        </w:rPr>
        <w:t>T</w:t>
      </w:r>
      <w:r w:rsidR="0003494E" w:rsidRPr="007E26B3">
        <w:rPr>
          <w:rFonts w:ascii="Times New Roman" w:hAnsi="Times New Roman" w:cs="Times New Roman"/>
          <w:color w:val="404040" w:themeColor="text1" w:themeTint="BF"/>
          <w:sz w:val="24"/>
          <w:szCs w:val="24"/>
          <w:lang w:val="en-GB"/>
        </w:rPr>
        <w:t>here is considerable danger that</w:t>
      </w:r>
      <w:r w:rsidR="00BE289E" w:rsidRPr="007E26B3">
        <w:rPr>
          <w:rFonts w:ascii="Times New Roman" w:hAnsi="Times New Roman" w:cs="Times New Roman"/>
          <w:color w:val="404040" w:themeColor="text1" w:themeTint="BF"/>
          <w:sz w:val="24"/>
          <w:szCs w:val="24"/>
          <w:lang w:val="en-GB"/>
        </w:rPr>
        <w:t>,</w:t>
      </w:r>
      <w:r w:rsidR="0003494E" w:rsidRPr="007E26B3">
        <w:rPr>
          <w:rFonts w:ascii="Times New Roman" w:hAnsi="Times New Roman" w:cs="Times New Roman"/>
          <w:color w:val="404040" w:themeColor="text1" w:themeTint="BF"/>
          <w:sz w:val="24"/>
          <w:szCs w:val="24"/>
          <w:lang w:val="en-GB"/>
        </w:rPr>
        <w:t xml:space="preserve"> </w:t>
      </w:r>
      <w:r w:rsidR="00BE289E" w:rsidRPr="007E26B3">
        <w:rPr>
          <w:rFonts w:ascii="Times New Roman" w:hAnsi="Times New Roman" w:cs="Times New Roman"/>
          <w:color w:val="404040" w:themeColor="text1" w:themeTint="BF"/>
          <w:sz w:val="24"/>
          <w:szCs w:val="24"/>
          <w:lang w:val="en-GB"/>
        </w:rPr>
        <w:t xml:space="preserve">in income poor countries, </w:t>
      </w:r>
      <w:r w:rsidR="0003494E" w:rsidRPr="007E26B3">
        <w:rPr>
          <w:rFonts w:ascii="Times New Roman" w:hAnsi="Times New Roman" w:cs="Times New Roman"/>
          <w:color w:val="404040" w:themeColor="text1" w:themeTint="BF"/>
          <w:sz w:val="24"/>
          <w:szCs w:val="24"/>
          <w:lang w:val="en-GB"/>
        </w:rPr>
        <w:t>migrant communities receive little support, and can instead encounter hostile responses and discriminatory practices, from those whose livelihoods might be thought to be threatened</w:t>
      </w:r>
      <w:r w:rsidR="00A134D1" w:rsidRPr="007E26B3">
        <w:rPr>
          <w:rFonts w:ascii="Times New Roman" w:hAnsi="Times New Roman" w:cs="Times New Roman"/>
          <w:color w:val="404040" w:themeColor="text1" w:themeTint="BF"/>
          <w:sz w:val="24"/>
          <w:szCs w:val="24"/>
          <w:lang w:val="en-GB"/>
        </w:rPr>
        <w:t xml:space="preserve"> </w:t>
      </w:r>
      <w:r w:rsidR="007D0BEF" w:rsidRPr="007E26B3">
        <w:rPr>
          <w:rFonts w:ascii="Times New Roman" w:hAnsi="Times New Roman" w:cs="Times New Roman"/>
          <w:color w:val="404040" w:themeColor="text1" w:themeTint="BF"/>
          <w:sz w:val="24"/>
          <w:szCs w:val="24"/>
          <w:lang w:val="en-GB"/>
        </w:rPr>
        <w:t>(</w:t>
      </w:r>
      <w:r w:rsidR="00D82769" w:rsidRPr="007E26B3">
        <w:rPr>
          <w:rFonts w:ascii="Times New Roman" w:hAnsi="Times New Roman" w:cs="Times New Roman"/>
          <w:color w:val="404040" w:themeColor="text1" w:themeTint="BF"/>
          <w:sz w:val="24"/>
          <w:szCs w:val="24"/>
          <w:lang w:val="en-GB"/>
        </w:rPr>
        <w:t>see</w:t>
      </w:r>
      <w:r w:rsidR="007D0BEF" w:rsidRPr="007E26B3">
        <w:rPr>
          <w:rFonts w:ascii="Times New Roman" w:hAnsi="Times New Roman" w:cs="Times New Roman"/>
          <w:color w:val="404040" w:themeColor="text1" w:themeTint="BF"/>
          <w:sz w:val="24"/>
          <w:szCs w:val="24"/>
          <w:lang w:val="en-GB"/>
        </w:rPr>
        <w:t xml:space="preserve"> </w:t>
      </w:r>
      <w:r w:rsidR="00D82769" w:rsidRPr="007E26B3">
        <w:rPr>
          <w:rFonts w:ascii="Times New Roman" w:hAnsi="Times New Roman" w:cs="Times New Roman"/>
          <w:color w:val="404040" w:themeColor="text1" w:themeTint="BF"/>
          <w:sz w:val="24"/>
          <w:szCs w:val="24"/>
          <w:lang w:val="en-GB"/>
        </w:rPr>
        <w:t>Bartlett 2012</w:t>
      </w:r>
      <w:r w:rsidR="007D0BEF" w:rsidRPr="007E26B3">
        <w:rPr>
          <w:rFonts w:ascii="Times New Roman" w:hAnsi="Times New Roman" w:cs="Times New Roman"/>
          <w:color w:val="404040" w:themeColor="text1" w:themeTint="BF"/>
          <w:sz w:val="24"/>
          <w:szCs w:val="24"/>
          <w:lang w:val="en-GB"/>
        </w:rPr>
        <w:t>)</w:t>
      </w:r>
      <w:r w:rsidR="00A134D1" w:rsidRPr="007E26B3">
        <w:rPr>
          <w:rFonts w:ascii="Times New Roman" w:hAnsi="Times New Roman" w:cs="Times New Roman"/>
          <w:color w:val="404040" w:themeColor="text1" w:themeTint="BF"/>
          <w:sz w:val="24"/>
          <w:szCs w:val="24"/>
          <w:lang w:val="en-GB"/>
        </w:rPr>
        <w:t xml:space="preserve"> </w:t>
      </w:r>
      <w:r w:rsidR="0003494E" w:rsidRPr="007E26B3">
        <w:rPr>
          <w:rFonts w:ascii="Times New Roman" w:hAnsi="Times New Roman" w:cs="Times New Roman"/>
          <w:color w:val="404040" w:themeColor="text1" w:themeTint="BF"/>
          <w:sz w:val="24"/>
          <w:szCs w:val="24"/>
          <w:lang w:val="en-GB"/>
        </w:rPr>
        <w:t xml:space="preserve"> </w:t>
      </w:r>
    </w:p>
    <w:p w14:paraId="6057F421" w14:textId="77777777" w:rsidR="0003494E" w:rsidRPr="007E26B3" w:rsidRDefault="0003494E" w:rsidP="00075B8C">
      <w:pPr>
        <w:spacing w:after="0" w:line="360" w:lineRule="auto"/>
        <w:jc w:val="both"/>
        <w:rPr>
          <w:rFonts w:ascii="Times New Roman" w:hAnsi="Times New Roman" w:cs="Times New Roman"/>
          <w:color w:val="404040" w:themeColor="text1" w:themeTint="BF"/>
          <w:sz w:val="24"/>
          <w:szCs w:val="24"/>
          <w:lang w:val="en-GB"/>
        </w:rPr>
      </w:pPr>
    </w:p>
    <w:p w14:paraId="293D881B" w14:textId="77777777" w:rsidR="0003494E" w:rsidRPr="007E26B3" w:rsidRDefault="0003494E" w:rsidP="00486B1A">
      <w:pPr>
        <w:spacing w:after="0" w:line="360" w:lineRule="auto"/>
        <w:jc w:val="both"/>
        <w:rPr>
          <w:rFonts w:ascii="Times New Roman" w:hAnsi="Times New Roman" w:cs="Times New Roman"/>
          <w:color w:val="404040" w:themeColor="text1" w:themeTint="BF"/>
          <w:sz w:val="24"/>
          <w:szCs w:val="24"/>
          <w:lang w:val="en-GB"/>
        </w:rPr>
      </w:pPr>
      <w:r w:rsidRPr="007E26B3">
        <w:rPr>
          <w:rFonts w:ascii="Times New Roman" w:hAnsi="Times New Roman" w:cs="Times New Roman"/>
          <w:color w:val="404040" w:themeColor="text1" w:themeTint="BF"/>
          <w:sz w:val="24"/>
          <w:szCs w:val="24"/>
          <w:lang w:val="en-GB"/>
        </w:rPr>
        <w:t xml:space="preserve">These three migratory patterns alone do not do justice to the complexity of migration and the transformations which it brings to educational systems, to those who participate in educational institutions and to the pedagogical/professional practice which is confronted with </w:t>
      </w:r>
      <w:r w:rsidR="00BE289E" w:rsidRPr="007E26B3">
        <w:rPr>
          <w:rFonts w:ascii="Times New Roman" w:hAnsi="Times New Roman" w:cs="Times New Roman"/>
          <w:color w:val="404040" w:themeColor="text1" w:themeTint="BF"/>
          <w:sz w:val="24"/>
          <w:szCs w:val="24"/>
          <w:lang w:val="en-GB"/>
        </w:rPr>
        <w:t xml:space="preserve">previously </w:t>
      </w:r>
      <w:r w:rsidRPr="007E26B3">
        <w:rPr>
          <w:rFonts w:ascii="Times New Roman" w:hAnsi="Times New Roman" w:cs="Times New Roman"/>
          <w:color w:val="404040" w:themeColor="text1" w:themeTint="BF"/>
          <w:sz w:val="24"/>
          <w:szCs w:val="24"/>
          <w:lang w:val="en-GB"/>
        </w:rPr>
        <w:t>unknown levels of diversity, plurality and difference. Migration changes the social fabric of educational institutions and its purposes by increasing diversity but also by challenging the ways in which they function as learning centres</w:t>
      </w:r>
      <w:r w:rsidR="00D34EE4" w:rsidRPr="007E26B3">
        <w:rPr>
          <w:rFonts w:ascii="Times New Roman" w:hAnsi="Times New Roman" w:cs="Times New Roman"/>
          <w:color w:val="404040" w:themeColor="text1" w:themeTint="BF"/>
          <w:sz w:val="24"/>
          <w:szCs w:val="24"/>
          <w:lang w:val="en-GB"/>
        </w:rPr>
        <w:t xml:space="preserve"> and places of socialisation</w:t>
      </w:r>
      <w:r w:rsidRPr="007E26B3">
        <w:rPr>
          <w:rFonts w:ascii="Times New Roman" w:hAnsi="Times New Roman" w:cs="Times New Roman"/>
          <w:color w:val="404040" w:themeColor="text1" w:themeTint="BF"/>
          <w:sz w:val="24"/>
          <w:szCs w:val="24"/>
          <w:lang w:val="en-GB"/>
        </w:rPr>
        <w:t xml:space="preserve">, </w:t>
      </w:r>
      <w:r w:rsidR="0088753F" w:rsidRPr="007E26B3">
        <w:rPr>
          <w:rFonts w:ascii="Times New Roman" w:hAnsi="Times New Roman" w:cs="Times New Roman"/>
          <w:color w:val="404040" w:themeColor="text1" w:themeTint="BF"/>
          <w:sz w:val="24"/>
          <w:szCs w:val="24"/>
          <w:lang w:val="en-GB"/>
        </w:rPr>
        <w:t xml:space="preserve">and also </w:t>
      </w:r>
      <w:r w:rsidR="00BE289E" w:rsidRPr="007E26B3">
        <w:rPr>
          <w:rFonts w:ascii="Times New Roman" w:hAnsi="Times New Roman" w:cs="Times New Roman"/>
          <w:color w:val="404040" w:themeColor="text1" w:themeTint="BF"/>
          <w:sz w:val="24"/>
          <w:szCs w:val="24"/>
          <w:lang w:val="en-GB"/>
        </w:rPr>
        <w:t xml:space="preserve">their methods of dealing </w:t>
      </w:r>
      <w:r w:rsidR="0088753F" w:rsidRPr="007E26B3">
        <w:rPr>
          <w:rFonts w:ascii="Times New Roman" w:hAnsi="Times New Roman" w:cs="Times New Roman"/>
          <w:color w:val="404040" w:themeColor="text1" w:themeTint="BF"/>
          <w:sz w:val="24"/>
          <w:szCs w:val="24"/>
          <w:lang w:val="en-GB"/>
        </w:rPr>
        <w:t xml:space="preserve">with </w:t>
      </w:r>
      <w:r w:rsidRPr="007E26B3">
        <w:rPr>
          <w:rFonts w:ascii="Times New Roman" w:hAnsi="Times New Roman" w:cs="Times New Roman"/>
          <w:color w:val="404040" w:themeColor="text1" w:themeTint="BF"/>
          <w:sz w:val="24"/>
          <w:szCs w:val="24"/>
          <w:lang w:val="en-GB"/>
        </w:rPr>
        <w:t>shifting notions of what citizen rights</w:t>
      </w:r>
      <w:r w:rsidR="0088753F" w:rsidRPr="007E26B3">
        <w:rPr>
          <w:rFonts w:ascii="Times New Roman" w:hAnsi="Times New Roman" w:cs="Times New Roman"/>
          <w:color w:val="404040" w:themeColor="text1" w:themeTint="BF"/>
          <w:sz w:val="24"/>
          <w:szCs w:val="24"/>
          <w:lang w:val="en-GB"/>
        </w:rPr>
        <w:t xml:space="preserve">, </w:t>
      </w:r>
      <w:r w:rsidRPr="007E26B3">
        <w:rPr>
          <w:rFonts w:ascii="Times New Roman" w:hAnsi="Times New Roman" w:cs="Times New Roman"/>
          <w:color w:val="404040" w:themeColor="text1" w:themeTint="BF"/>
          <w:sz w:val="24"/>
          <w:szCs w:val="24"/>
          <w:lang w:val="en-GB"/>
        </w:rPr>
        <w:t xml:space="preserve">welfare and employment entitlements are </w:t>
      </w:r>
      <w:r w:rsidR="00BE289E" w:rsidRPr="007E26B3">
        <w:rPr>
          <w:rFonts w:ascii="Times New Roman" w:hAnsi="Times New Roman" w:cs="Times New Roman"/>
          <w:color w:val="404040" w:themeColor="text1" w:themeTint="BF"/>
          <w:sz w:val="24"/>
          <w:szCs w:val="24"/>
          <w:lang w:val="en-GB"/>
        </w:rPr>
        <w:t xml:space="preserve">made </w:t>
      </w:r>
      <w:r w:rsidRPr="007E26B3">
        <w:rPr>
          <w:rFonts w:ascii="Times New Roman" w:hAnsi="Times New Roman" w:cs="Times New Roman"/>
          <w:color w:val="404040" w:themeColor="text1" w:themeTint="BF"/>
          <w:sz w:val="24"/>
          <w:szCs w:val="24"/>
          <w:lang w:val="en-GB"/>
        </w:rPr>
        <w:t xml:space="preserve">available to the newly arrived group. The movement of educational ideas, of educational personnel and the migrant teacher and student indicate the pressure on the fields of comparative and international education to recognise this world on the </w:t>
      </w:r>
      <w:r w:rsidR="005E7376" w:rsidRPr="007E26B3">
        <w:rPr>
          <w:rFonts w:ascii="Times New Roman" w:hAnsi="Times New Roman" w:cs="Times New Roman"/>
          <w:color w:val="404040" w:themeColor="text1" w:themeTint="BF"/>
          <w:sz w:val="24"/>
          <w:szCs w:val="24"/>
          <w:lang w:val="en-GB"/>
        </w:rPr>
        <w:t>move</w:t>
      </w:r>
      <w:r w:rsidR="00BE289E" w:rsidRPr="007E26B3">
        <w:rPr>
          <w:rFonts w:ascii="Times New Roman" w:hAnsi="Times New Roman" w:cs="Times New Roman"/>
          <w:color w:val="404040" w:themeColor="text1" w:themeTint="BF"/>
          <w:sz w:val="24"/>
          <w:szCs w:val="24"/>
          <w:lang w:val="en-GB"/>
        </w:rPr>
        <w:t xml:space="preserve">. </w:t>
      </w:r>
      <w:r w:rsidR="005E7376" w:rsidRPr="007E26B3">
        <w:rPr>
          <w:rFonts w:ascii="Times New Roman" w:hAnsi="Times New Roman" w:cs="Times New Roman"/>
          <w:color w:val="404040" w:themeColor="text1" w:themeTint="BF"/>
          <w:sz w:val="24"/>
          <w:szCs w:val="24"/>
          <w:lang w:val="en-GB"/>
        </w:rPr>
        <w:t xml:space="preserve"> </w:t>
      </w:r>
      <w:r w:rsidRPr="007E26B3">
        <w:rPr>
          <w:rFonts w:ascii="Times New Roman" w:hAnsi="Times New Roman" w:cs="Times New Roman"/>
          <w:color w:val="404040" w:themeColor="text1" w:themeTint="BF"/>
          <w:sz w:val="24"/>
          <w:szCs w:val="24"/>
          <w:lang w:val="en-GB"/>
        </w:rPr>
        <w:t>In the 21</w:t>
      </w:r>
      <w:r w:rsidRPr="007E26B3">
        <w:rPr>
          <w:rFonts w:ascii="Times New Roman" w:hAnsi="Times New Roman" w:cs="Times New Roman"/>
          <w:color w:val="404040" w:themeColor="text1" w:themeTint="BF"/>
          <w:sz w:val="24"/>
          <w:szCs w:val="24"/>
          <w:vertAlign w:val="superscript"/>
          <w:lang w:val="en-GB"/>
        </w:rPr>
        <w:t>st</w:t>
      </w:r>
      <w:r w:rsidRPr="007E26B3">
        <w:rPr>
          <w:rFonts w:ascii="Times New Roman" w:hAnsi="Times New Roman" w:cs="Times New Roman"/>
          <w:color w:val="404040" w:themeColor="text1" w:themeTint="BF"/>
          <w:sz w:val="24"/>
          <w:szCs w:val="24"/>
          <w:lang w:val="en-GB"/>
        </w:rPr>
        <w:t xml:space="preserve"> century, such global movements and transformations which in one way lock nationally shaped educational institutions together in a common global project challenge us to think critically about our theoretical and methodological models</w:t>
      </w:r>
      <w:r w:rsidR="00D34EE4" w:rsidRPr="007E26B3">
        <w:rPr>
          <w:rFonts w:ascii="Times New Roman" w:hAnsi="Times New Roman" w:cs="Times New Roman"/>
          <w:color w:val="404040" w:themeColor="text1" w:themeTint="BF"/>
          <w:sz w:val="24"/>
          <w:szCs w:val="24"/>
          <w:lang w:val="en-GB"/>
        </w:rPr>
        <w:t xml:space="preserve">, </w:t>
      </w:r>
      <w:r w:rsidR="0088753F" w:rsidRPr="007E26B3">
        <w:rPr>
          <w:rFonts w:ascii="Times New Roman" w:hAnsi="Times New Roman" w:cs="Times New Roman"/>
          <w:color w:val="404040" w:themeColor="text1" w:themeTint="BF"/>
          <w:sz w:val="24"/>
          <w:szCs w:val="24"/>
          <w:lang w:val="en-GB"/>
        </w:rPr>
        <w:t xml:space="preserve">helping us </w:t>
      </w:r>
      <w:r w:rsidRPr="007E26B3">
        <w:rPr>
          <w:rFonts w:ascii="Times New Roman" w:hAnsi="Times New Roman" w:cs="Times New Roman"/>
          <w:color w:val="404040" w:themeColor="text1" w:themeTint="BF"/>
          <w:sz w:val="24"/>
          <w:szCs w:val="24"/>
          <w:lang w:val="en-GB"/>
        </w:rPr>
        <w:t>break out of what Beck (</w:t>
      </w:r>
      <w:r w:rsidR="005E7376" w:rsidRPr="007E26B3">
        <w:rPr>
          <w:rFonts w:ascii="Times New Roman" w:hAnsi="Times New Roman" w:cs="Times New Roman"/>
          <w:color w:val="404040" w:themeColor="text1" w:themeTint="BF"/>
          <w:sz w:val="24"/>
          <w:szCs w:val="24"/>
          <w:lang w:val="en-GB"/>
        </w:rPr>
        <w:t>2005</w:t>
      </w:r>
      <w:r w:rsidRPr="007E26B3">
        <w:rPr>
          <w:rFonts w:ascii="Times New Roman" w:hAnsi="Times New Roman" w:cs="Times New Roman"/>
          <w:color w:val="404040" w:themeColor="text1" w:themeTint="BF"/>
          <w:sz w:val="24"/>
          <w:szCs w:val="24"/>
          <w:lang w:val="en-GB"/>
        </w:rPr>
        <w:t>)</w:t>
      </w:r>
      <w:r w:rsidR="00BE289E" w:rsidRPr="007E26B3">
        <w:rPr>
          <w:rFonts w:ascii="Times New Roman" w:hAnsi="Times New Roman" w:cs="Times New Roman"/>
          <w:color w:val="404040" w:themeColor="text1" w:themeTint="BF"/>
          <w:sz w:val="24"/>
          <w:szCs w:val="24"/>
          <w:lang w:val="en-GB"/>
        </w:rPr>
        <w:t xml:space="preserve"> </w:t>
      </w:r>
      <w:r w:rsidRPr="007E26B3">
        <w:rPr>
          <w:rFonts w:ascii="Times New Roman" w:hAnsi="Times New Roman" w:cs="Times New Roman"/>
          <w:color w:val="404040" w:themeColor="text1" w:themeTint="BF"/>
          <w:sz w:val="24"/>
          <w:szCs w:val="24"/>
          <w:lang w:val="en-GB"/>
        </w:rPr>
        <w:t xml:space="preserve">called ‘methodological nationalism’.  </w:t>
      </w:r>
    </w:p>
    <w:p w14:paraId="389B3FC9" w14:textId="77777777" w:rsidR="0003494E" w:rsidRPr="007E26B3" w:rsidRDefault="0003494E" w:rsidP="00075B8C">
      <w:pPr>
        <w:spacing w:after="0" w:line="360" w:lineRule="auto"/>
        <w:jc w:val="both"/>
        <w:rPr>
          <w:rFonts w:ascii="Times New Roman" w:hAnsi="Times New Roman" w:cs="Times New Roman"/>
          <w:color w:val="404040" w:themeColor="text1" w:themeTint="BF"/>
          <w:sz w:val="24"/>
          <w:szCs w:val="24"/>
          <w:lang w:val="en-GB"/>
        </w:rPr>
      </w:pPr>
    </w:p>
    <w:p w14:paraId="36EAE2E7" w14:textId="77777777" w:rsidR="0003494E" w:rsidRPr="007E26B3" w:rsidRDefault="0088753F" w:rsidP="00486B1A">
      <w:pPr>
        <w:spacing w:after="0" w:line="360" w:lineRule="auto"/>
        <w:jc w:val="both"/>
        <w:rPr>
          <w:rFonts w:ascii="Times New Roman" w:hAnsi="Times New Roman" w:cs="Times New Roman"/>
          <w:color w:val="404040" w:themeColor="text1" w:themeTint="BF"/>
          <w:sz w:val="24"/>
          <w:szCs w:val="24"/>
          <w:lang w:val="en-GB"/>
        </w:rPr>
      </w:pPr>
      <w:r w:rsidRPr="007E26B3">
        <w:rPr>
          <w:rFonts w:ascii="Times New Roman" w:hAnsi="Times New Roman" w:cs="Times New Roman"/>
          <w:color w:val="404040" w:themeColor="text1" w:themeTint="BF"/>
          <w:sz w:val="24"/>
          <w:szCs w:val="24"/>
          <w:lang w:val="en-GB"/>
        </w:rPr>
        <w:t>Recent res</w:t>
      </w:r>
      <w:r w:rsidR="0003494E" w:rsidRPr="007E26B3">
        <w:rPr>
          <w:rFonts w:ascii="Times New Roman" w:hAnsi="Times New Roman" w:cs="Times New Roman"/>
          <w:color w:val="404040" w:themeColor="text1" w:themeTint="BF"/>
          <w:sz w:val="24"/>
          <w:szCs w:val="24"/>
          <w:lang w:val="en-GB"/>
        </w:rPr>
        <w:t>earch on migration</w:t>
      </w:r>
      <w:r w:rsidR="00C940B0" w:rsidRPr="007E26B3">
        <w:rPr>
          <w:rFonts w:ascii="Times New Roman" w:hAnsi="Times New Roman" w:cs="Times New Roman"/>
          <w:color w:val="404040" w:themeColor="text1" w:themeTint="BF"/>
          <w:sz w:val="24"/>
          <w:szCs w:val="24"/>
          <w:lang w:val="en-GB"/>
        </w:rPr>
        <w:t>, mobilities</w:t>
      </w:r>
      <w:r w:rsidR="0003494E" w:rsidRPr="007E26B3">
        <w:rPr>
          <w:rFonts w:ascii="Times New Roman" w:hAnsi="Times New Roman" w:cs="Times New Roman"/>
          <w:color w:val="404040" w:themeColor="text1" w:themeTint="BF"/>
          <w:sz w:val="24"/>
          <w:szCs w:val="24"/>
          <w:lang w:val="en-GB"/>
        </w:rPr>
        <w:t xml:space="preserve"> and education has promoted alternative perspectives</w:t>
      </w:r>
      <w:r w:rsidR="00A134D1" w:rsidRPr="007E26B3">
        <w:rPr>
          <w:rFonts w:ascii="Times New Roman" w:hAnsi="Times New Roman" w:cs="Times New Roman"/>
          <w:color w:val="404040" w:themeColor="text1" w:themeTint="BF"/>
          <w:sz w:val="24"/>
          <w:szCs w:val="24"/>
          <w:lang w:val="en-GB"/>
        </w:rPr>
        <w:t>.</w:t>
      </w:r>
      <w:r w:rsidR="0003494E" w:rsidRPr="007E26B3">
        <w:rPr>
          <w:rFonts w:ascii="Times New Roman" w:hAnsi="Times New Roman" w:cs="Times New Roman"/>
          <w:color w:val="404040" w:themeColor="text1" w:themeTint="BF"/>
          <w:sz w:val="24"/>
          <w:szCs w:val="24"/>
          <w:lang w:val="en-GB"/>
        </w:rPr>
        <w:t xml:space="preserve"> There is increasing concern to </w:t>
      </w:r>
      <w:r w:rsidRPr="007E26B3">
        <w:rPr>
          <w:rFonts w:ascii="Times New Roman" w:hAnsi="Times New Roman" w:cs="Times New Roman"/>
          <w:color w:val="404040" w:themeColor="text1" w:themeTint="BF"/>
          <w:sz w:val="24"/>
          <w:szCs w:val="24"/>
          <w:lang w:val="en-GB"/>
        </w:rPr>
        <w:t xml:space="preserve">deconstruct these two concepts </w:t>
      </w:r>
      <w:r w:rsidR="00A134D1" w:rsidRPr="007E26B3">
        <w:rPr>
          <w:rFonts w:ascii="Times New Roman" w:hAnsi="Times New Roman" w:cs="Times New Roman"/>
          <w:color w:val="404040" w:themeColor="text1" w:themeTint="BF"/>
          <w:sz w:val="24"/>
          <w:szCs w:val="24"/>
          <w:lang w:val="en-GB"/>
        </w:rPr>
        <w:t xml:space="preserve">by </w:t>
      </w:r>
      <w:r w:rsidRPr="007E26B3">
        <w:rPr>
          <w:rFonts w:ascii="Times New Roman" w:hAnsi="Times New Roman" w:cs="Times New Roman"/>
          <w:color w:val="404040" w:themeColor="text1" w:themeTint="BF"/>
          <w:sz w:val="24"/>
          <w:szCs w:val="24"/>
          <w:lang w:val="en-GB"/>
        </w:rPr>
        <w:t>identify</w:t>
      </w:r>
      <w:r w:rsidR="00A134D1" w:rsidRPr="007E26B3">
        <w:rPr>
          <w:rFonts w:ascii="Times New Roman" w:hAnsi="Times New Roman" w:cs="Times New Roman"/>
          <w:color w:val="404040" w:themeColor="text1" w:themeTint="BF"/>
          <w:sz w:val="24"/>
          <w:szCs w:val="24"/>
          <w:lang w:val="en-GB"/>
        </w:rPr>
        <w:t>ing</w:t>
      </w:r>
      <w:r w:rsidRPr="007E26B3">
        <w:rPr>
          <w:rFonts w:ascii="Times New Roman" w:hAnsi="Times New Roman" w:cs="Times New Roman"/>
          <w:color w:val="404040" w:themeColor="text1" w:themeTint="BF"/>
          <w:sz w:val="24"/>
          <w:szCs w:val="24"/>
          <w:lang w:val="en-GB"/>
        </w:rPr>
        <w:t xml:space="preserve"> the influence o</w:t>
      </w:r>
      <w:r w:rsidR="00D34EE4" w:rsidRPr="007E26B3">
        <w:rPr>
          <w:rFonts w:ascii="Times New Roman" w:hAnsi="Times New Roman" w:cs="Times New Roman"/>
          <w:color w:val="404040" w:themeColor="text1" w:themeTint="BF"/>
          <w:sz w:val="24"/>
          <w:szCs w:val="24"/>
          <w:lang w:val="en-GB"/>
        </w:rPr>
        <w:t>f</w:t>
      </w:r>
      <w:r w:rsidRPr="007E26B3">
        <w:rPr>
          <w:rFonts w:ascii="Times New Roman" w:hAnsi="Times New Roman" w:cs="Times New Roman"/>
          <w:color w:val="404040" w:themeColor="text1" w:themeTint="BF"/>
          <w:sz w:val="24"/>
          <w:szCs w:val="24"/>
          <w:lang w:val="en-GB"/>
        </w:rPr>
        <w:t xml:space="preserve"> </w:t>
      </w:r>
      <w:r w:rsidR="0003494E" w:rsidRPr="007E26B3">
        <w:rPr>
          <w:rFonts w:ascii="Times New Roman" w:hAnsi="Times New Roman" w:cs="Times New Roman"/>
          <w:color w:val="404040" w:themeColor="text1" w:themeTint="BF"/>
          <w:sz w:val="24"/>
          <w:szCs w:val="24"/>
          <w:lang w:val="en-GB"/>
        </w:rPr>
        <w:t xml:space="preserve">psychological/social </w:t>
      </w:r>
      <w:r w:rsidR="00BE289E" w:rsidRPr="007E26B3">
        <w:rPr>
          <w:rFonts w:ascii="Times New Roman" w:hAnsi="Times New Roman" w:cs="Times New Roman"/>
          <w:color w:val="404040" w:themeColor="text1" w:themeTint="BF"/>
          <w:sz w:val="24"/>
          <w:szCs w:val="24"/>
          <w:lang w:val="en-GB"/>
        </w:rPr>
        <w:t>interpr</w:t>
      </w:r>
      <w:r w:rsidR="000F427C" w:rsidRPr="007E26B3">
        <w:rPr>
          <w:rFonts w:ascii="Times New Roman" w:hAnsi="Times New Roman" w:cs="Times New Roman"/>
          <w:color w:val="404040" w:themeColor="text1" w:themeTint="BF"/>
          <w:sz w:val="24"/>
          <w:szCs w:val="24"/>
          <w:lang w:val="en-GB"/>
        </w:rPr>
        <w:t>et</w:t>
      </w:r>
      <w:r w:rsidR="00BE289E" w:rsidRPr="007E26B3">
        <w:rPr>
          <w:rFonts w:ascii="Times New Roman" w:hAnsi="Times New Roman" w:cs="Times New Roman"/>
          <w:color w:val="404040" w:themeColor="text1" w:themeTint="BF"/>
          <w:sz w:val="24"/>
          <w:szCs w:val="24"/>
          <w:lang w:val="en-GB"/>
        </w:rPr>
        <w:t xml:space="preserve">ations by </w:t>
      </w:r>
      <w:r w:rsidRPr="007E26B3">
        <w:rPr>
          <w:rFonts w:ascii="Times New Roman" w:hAnsi="Times New Roman" w:cs="Times New Roman"/>
          <w:color w:val="404040" w:themeColor="text1" w:themeTint="BF"/>
          <w:sz w:val="24"/>
          <w:szCs w:val="24"/>
          <w:lang w:val="en-GB"/>
        </w:rPr>
        <w:t>migrant groups</w:t>
      </w:r>
      <w:r w:rsidR="000F427C" w:rsidRPr="007E26B3">
        <w:rPr>
          <w:rFonts w:ascii="Times New Roman" w:hAnsi="Times New Roman" w:cs="Times New Roman"/>
          <w:color w:val="404040" w:themeColor="text1" w:themeTint="BF"/>
          <w:sz w:val="24"/>
          <w:szCs w:val="24"/>
          <w:lang w:val="en-GB"/>
        </w:rPr>
        <w:t xml:space="preserve"> themselves of such issues - </w:t>
      </w:r>
      <w:r w:rsidRPr="007E26B3">
        <w:rPr>
          <w:rFonts w:ascii="Times New Roman" w:hAnsi="Times New Roman" w:cs="Times New Roman"/>
          <w:color w:val="404040" w:themeColor="text1" w:themeTint="BF"/>
          <w:sz w:val="24"/>
          <w:szCs w:val="24"/>
          <w:lang w:val="en-GB"/>
        </w:rPr>
        <w:t xml:space="preserve">not just </w:t>
      </w:r>
      <w:r w:rsidR="000F427C" w:rsidRPr="007E26B3">
        <w:rPr>
          <w:rFonts w:ascii="Times New Roman" w:hAnsi="Times New Roman" w:cs="Times New Roman"/>
          <w:color w:val="404040" w:themeColor="text1" w:themeTint="BF"/>
          <w:sz w:val="24"/>
          <w:szCs w:val="24"/>
          <w:lang w:val="en-GB"/>
        </w:rPr>
        <w:lastRenderedPageBreak/>
        <w:t xml:space="preserve">migrant </w:t>
      </w:r>
      <w:r w:rsidRPr="007E26B3">
        <w:rPr>
          <w:rFonts w:ascii="Times New Roman" w:hAnsi="Times New Roman" w:cs="Times New Roman"/>
          <w:color w:val="404040" w:themeColor="text1" w:themeTint="BF"/>
          <w:sz w:val="24"/>
          <w:szCs w:val="24"/>
          <w:lang w:val="en-GB"/>
        </w:rPr>
        <w:t xml:space="preserve">adults but </w:t>
      </w:r>
      <w:r w:rsidR="000F427C" w:rsidRPr="007E26B3">
        <w:rPr>
          <w:rFonts w:ascii="Times New Roman" w:hAnsi="Times New Roman" w:cs="Times New Roman"/>
          <w:color w:val="404040" w:themeColor="text1" w:themeTint="BF"/>
          <w:sz w:val="24"/>
          <w:szCs w:val="24"/>
          <w:lang w:val="en-GB"/>
        </w:rPr>
        <w:t xml:space="preserve">youth and </w:t>
      </w:r>
      <w:r w:rsidRPr="007E26B3">
        <w:rPr>
          <w:rFonts w:ascii="Times New Roman" w:hAnsi="Times New Roman" w:cs="Times New Roman"/>
          <w:color w:val="404040" w:themeColor="text1" w:themeTint="BF"/>
          <w:sz w:val="24"/>
          <w:szCs w:val="24"/>
          <w:lang w:val="en-GB"/>
        </w:rPr>
        <w:t xml:space="preserve">children. A </w:t>
      </w:r>
      <w:r w:rsidR="0003494E" w:rsidRPr="007E26B3">
        <w:rPr>
          <w:rFonts w:ascii="Times New Roman" w:hAnsi="Times New Roman" w:cs="Times New Roman"/>
          <w:color w:val="404040" w:themeColor="text1" w:themeTint="BF"/>
          <w:sz w:val="24"/>
          <w:szCs w:val="24"/>
          <w:lang w:val="en-GB"/>
        </w:rPr>
        <w:t xml:space="preserve">variety of methodological approaches allow us to widen the focus to </w:t>
      </w:r>
      <w:r w:rsidR="00A134D1" w:rsidRPr="007E26B3">
        <w:rPr>
          <w:rFonts w:ascii="Times New Roman" w:hAnsi="Times New Roman" w:cs="Times New Roman"/>
          <w:color w:val="404040" w:themeColor="text1" w:themeTint="BF"/>
          <w:sz w:val="24"/>
          <w:szCs w:val="24"/>
          <w:lang w:val="en-GB"/>
        </w:rPr>
        <w:t xml:space="preserve">be able to listen to </w:t>
      </w:r>
      <w:r w:rsidR="0003494E" w:rsidRPr="007E26B3">
        <w:rPr>
          <w:rFonts w:ascii="Times New Roman" w:hAnsi="Times New Roman" w:cs="Times New Roman"/>
          <w:color w:val="404040" w:themeColor="text1" w:themeTint="BF"/>
          <w:sz w:val="24"/>
          <w:szCs w:val="24"/>
          <w:lang w:val="en-GB"/>
        </w:rPr>
        <w:t>the voices</w:t>
      </w:r>
      <w:r w:rsidRPr="007E26B3">
        <w:rPr>
          <w:rFonts w:ascii="Times New Roman" w:hAnsi="Times New Roman" w:cs="Times New Roman"/>
          <w:color w:val="404040" w:themeColor="text1" w:themeTint="BF"/>
          <w:sz w:val="24"/>
          <w:szCs w:val="24"/>
          <w:lang w:val="en-GB"/>
        </w:rPr>
        <w:t xml:space="preserve"> </w:t>
      </w:r>
      <w:r w:rsidR="0003494E" w:rsidRPr="007E26B3">
        <w:rPr>
          <w:rFonts w:ascii="Times New Roman" w:hAnsi="Times New Roman" w:cs="Times New Roman"/>
          <w:color w:val="404040" w:themeColor="text1" w:themeTint="BF"/>
          <w:sz w:val="24"/>
          <w:szCs w:val="24"/>
          <w:lang w:val="en-GB"/>
        </w:rPr>
        <w:t>of migrant groups and individuals</w:t>
      </w:r>
      <w:r w:rsidRPr="007E26B3">
        <w:rPr>
          <w:rFonts w:ascii="Times New Roman" w:hAnsi="Times New Roman" w:cs="Times New Roman"/>
          <w:color w:val="404040" w:themeColor="text1" w:themeTint="BF"/>
          <w:sz w:val="24"/>
          <w:szCs w:val="24"/>
          <w:lang w:val="en-GB"/>
        </w:rPr>
        <w:t xml:space="preserve"> </w:t>
      </w:r>
      <w:r w:rsidR="0003494E" w:rsidRPr="007E26B3">
        <w:rPr>
          <w:rFonts w:ascii="Times New Roman" w:hAnsi="Times New Roman" w:cs="Times New Roman"/>
          <w:color w:val="404040" w:themeColor="text1" w:themeTint="BF"/>
          <w:sz w:val="24"/>
          <w:szCs w:val="24"/>
          <w:lang w:val="en-GB"/>
        </w:rPr>
        <w:t>(</w:t>
      </w:r>
      <w:r w:rsidR="00E80ACE" w:rsidRPr="007E26B3">
        <w:rPr>
          <w:rFonts w:ascii="Times New Roman" w:hAnsi="Times New Roman" w:cs="Times New Roman"/>
          <w:color w:val="404040" w:themeColor="text1" w:themeTint="BF"/>
          <w:sz w:val="24"/>
          <w:szCs w:val="24"/>
          <w:lang w:val="en-GB"/>
        </w:rPr>
        <w:t>Rao</w:t>
      </w:r>
      <w:r w:rsidR="0003494E" w:rsidRPr="007E26B3">
        <w:rPr>
          <w:rFonts w:ascii="Times New Roman" w:hAnsi="Times New Roman" w:cs="Times New Roman"/>
          <w:color w:val="404040" w:themeColor="text1" w:themeTint="BF"/>
          <w:sz w:val="24"/>
          <w:szCs w:val="24"/>
          <w:lang w:val="en-GB"/>
        </w:rPr>
        <w:t xml:space="preserve"> 2010). </w:t>
      </w:r>
      <w:r w:rsidR="000F427C" w:rsidRPr="007E26B3">
        <w:rPr>
          <w:rFonts w:ascii="Times New Roman" w:hAnsi="Times New Roman" w:cs="Times New Roman"/>
          <w:color w:val="404040" w:themeColor="text1" w:themeTint="BF"/>
          <w:sz w:val="24"/>
          <w:szCs w:val="24"/>
          <w:lang w:val="en-GB"/>
        </w:rPr>
        <w:t>T</w:t>
      </w:r>
      <w:r w:rsidR="0003494E" w:rsidRPr="007E26B3">
        <w:rPr>
          <w:rFonts w:ascii="Times New Roman" w:hAnsi="Times New Roman" w:cs="Times New Roman"/>
          <w:color w:val="404040" w:themeColor="text1" w:themeTint="BF"/>
          <w:sz w:val="24"/>
          <w:szCs w:val="24"/>
          <w:lang w:val="en-GB"/>
        </w:rPr>
        <w:t>his has involve</w:t>
      </w:r>
      <w:r w:rsidR="00D34EE4" w:rsidRPr="007E26B3">
        <w:rPr>
          <w:rFonts w:ascii="Times New Roman" w:hAnsi="Times New Roman" w:cs="Times New Roman"/>
          <w:color w:val="404040" w:themeColor="text1" w:themeTint="BF"/>
          <w:sz w:val="24"/>
          <w:szCs w:val="24"/>
          <w:lang w:val="en-GB"/>
        </w:rPr>
        <w:t>d</w:t>
      </w:r>
      <w:r w:rsidR="0003494E" w:rsidRPr="007E26B3">
        <w:rPr>
          <w:rFonts w:ascii="Times New Roman" w:hAnsi="Times New Roman" w:cs="Times New Roman"/>
          <w:color w:val="404040" w:themeColor="text1" w:themeTint="BF"/>
          <w:sz w:val="24"/>
          <w:szCs w:val="24"/>
          <w:lang w:val="en-GB"/>
        </w:rPr>
        <w:t xml:space="preserve"> interpretative </w:t>
      </w:r>
      <w:r w:rsidR="00486B1A" w:rsidRPr="007E26B3">
        <w:rPr>
          <w:rFonts w:ascii="Times New Roman" w:hAnsi="Times New Roman" w:cs="Times New Roman"/>
          <w:color w:val="404040" w:themeColor="text1" w:themeTint="BF"/>
          <w:sz w:val="24"/>
          <w:szCs w:val="24"/>
          <w:lang w:val="en-GB"/>
        </w:rPr>
        <w:t>research</w:t>
      </w:r>
      <w:r w:rsidR="00AC09F1" w:rsidRPr="007E26B3">
        <w:rPr>
          <w:rFonts w:ascii="Times New Roman" w:hAnsi="Times New Roman" w:cs="Times New Roman"/>
          <w:color w:val="404040" w:themeColor="text1" w:themeTint="BF"/>
          <w:sz w:val="24"/>
          <w:szCs w:val="24"/>
          <w:lang w:val="en-GB"/>
        </w:rPr>
        <w:t>, whether</w:t>
      </w:r>
      <w:r w:rsidR="0003494E" w:rsidRPr="007E26B3">
        <w:rPr>
          <w:rFonts w:ascii="Times New Roman" w:hAnsi="Times New Roman" w:cs="Times New Roman"/>
          <w:color w:val="404040" w:themeColor="text1" w:themeTint="BF"/>
          <w:sz w:val="24"/>
          <w:szCs w:val="24"/>
          <w:lang w:val="en-GB"/>
        </w:rPr>
        <w:t xml:space="preserve"> </w:t>
      </w:r>
      <w:r w:rsidR="000F427C" w:rsidRPr="007E26B3">
        <w:rPr>
          <w:rFonts w:ascii="Times New Roman" w:hAnsi="Times New Roman" w:cs="Times New Roman"/>
          <w:color w:val="404040" w:themeColor="text1" w:themeTint="BF"/>
          <w:sz w:val="24"/>
          <w:szCs w:val="24"/>
          <w:lang w:val="en-GB"/>
        </w:rPr>
        <w:t xml:space="preserve">ethnographies and </w:t>
      </w:r>
      <w:r w:rsidR="0003494E" w:rsidRPr="007E26B3">
        <w:rPr>
          <w:rFonts w:ascii="Times New Roman" w:hAnsi="Times New Roman" w:cs="Times New Roman"/>
          <w:color w:val="404040" w:themeColor="text1" w:themeTint="BF"/>
          <w:sz w:val="24"/>
          <w:szCs w:val="24"/>
          <w:lang w:val="en-GB"/>
        </w:rPr>
        <w:t>qualitative case studies</w:t>
      </w:r>
      <w:r w:rsidR="000F427C" w:rsidRPr="007E26B3">
        <w:rPr>
          <w:rFonts w:ascii="Times New Roman" w:hAnsi="Times New Roman" w:cs="Times New Roman"/>
          <w:color w:val="404040" w:themeColor="text1" w:themeTint="BF"/>
          <w:sz w:val="24"/>
          <w:szCs w:val="24"/>
          <w:lang w:val="en-GB"/>
        </w:rPr>
        <w:t xml:space="preserve"> (a few of </w:t>
      </w:r>
      <w:r w:rsidR="0003494E" w:rsidRPr="007E26B3">
        <w:rPr>
          <w:rFonts w:ascii="Times New Roman" w:hAnsi="Times New Roman" w:cs="Times New Roman"/>
          <w:color w:val="404040" w:themeColor="text1" w:themeTint="BF"/>
          <w:sz w:val="24"/>
          <w:szCs w:val="24"/>
          <w:lang w:val="en-GB"/>
        </w:rPr>
        <w:t>which are presented in this special issu</w:t>
      </w:r>
      <w:r w:rsidR="000F427C" w:rsidRPr="007E26B3">
        <w:rPr>
          <w:rFonts w:ascii="Times New Roman" w:hAnsi="Times New Roman" w:cs="Times New Roman"/>
          <w:color w:val="404040" w:themeColor="text1" w:themeTint="BF"/>
          <w:sz w:val="24"/>
          <w:szCs w:val="24"/>
          <w:lang w:val="en-GB"/>
        </w:rPr>
        <w:t>e) and i</w:t>
      </w:r>
      <w:r w:rsidR="0003494E" w:rsidRPr="007E26B3">
        <w:rPr>
          <w:rFonts w:ascii="Times New Roman" w:hAnsi="Times New Roman" w:cs="Times New Roman"/>
          <w:color w:val="404040" w:themeColor="text1" w:themeTint="BF"/>
          <w:sz w:val="24"/>
          <w:szCs w:val="24"/>
          <w:lang w:val="en-GB"/>
        </w:rPr>
        <w:t xml:space="preserve">nterdisciplinary research </w:t>
      </w:r>
      <w:r w:rsidR="000F427C" w:rsidRPr="007E26B3">
        <w:rPr>
          <w:rFonts w:ascii="Times New Roman" w:hAnsi="Times New Roman" w:cs="Times New Roman"/>
          <w:color w:val="404040" w:themeColor="text1" w:themeTint="BF"/>
          <w:sz w:val="24"/>
          <w:szCs w:val="24"/>
          <w:lang w:val="en-GB"/>
        </w:rPr>
        <w:t xml:space="preserve">which </w:t>
      </w:r>
      <w:r w:rsidR="00C86017" w:rsidRPr="007E26B3">
        <w:rPr>
          <w:rFonts w:ascii="Times New Roman" w:hAnsi="Times New Roman" w:cs="Times New Roman"/>
          <w:color w:val="404040" w:themeColor="text1" w:themeTint="BF"/>
          <w:sz w:val="24"/>
          <w:szCs w:val="24"/>
          <w:lang w:val="en-GB"/>
        </w:rPr>
        <w:t>offer</w:t>
      </w:r>
      <w:r w:rsidR="000F427C" w:rsidRPr="007E26B3">
        <w:rPr>
          <w:rFonts w:ascii="Times New Roman" w:hAnsi="Times New Roman" w:cs="Times New Roman"/>
          <w:color w:val="404040" w:themeColor="text1" w:themeTint="BF"/>
          <w:sz w:val="24"/>
          <w:szCs w:val="24"/>
          <w:lang w:val="en-GB"/>
        </w:rPr>
        <w:t xml:space="preserve"> </w:t>
      </w:r>
      <w:r w:rsidR="0003494E" w:rsidRPr="007E26B3">
        <w:rPr>
          <w:rFonts w:ascii="Times New Roman" w:hAnsi="Times New Roman" w:cs="Times New Roman"/>
          <w:color w:val="404040" w:themeColor="text1" w:themeTint="BF"/>
          <w:sz w:val="24"/>
          <w:szCs w:val="24"/>
          <w:lang w:val="en-GB"/>
        </w:rPr>
        <w:t>us the chance to explore the varied political, social and geographic/spatial experience and identities of migrants (Adams &amp;</w:t>
      </w:r>
      <w:r w:rsidR="00D34EE4" w:rsidRPr="007E26B3">
        <w:rPr>
          <w:rFonts w:ascii="Times New Roman" w:hAnsi="Times New Roman" w:cs="Times New Roman"/>
          <w:color w:val="404040" w:themeColor="text1" w:themeTint="BF"/>
          <w:sz w:val="24"/>
          <w:szCs w:val="24"/>
          <w:lang w:val="en-GB"/>
        </w:rPr>
        <w:t xml:space="preserve"> </w:t>
      </w:r>
      <w:r w:rsidR="00E80ACE" w:rsidRPr="007E26B3">
        <w:rPr>
          <w:rFonts w:ascii="Times New Roman" w:hAnsi="Times New Roman" w:cs="Times New Roman"/>
          <w:color w:val="404040" w:themeColor="text1" w:themeTint="BF"/>
          <w:sz w:val="24"/>
          <w:szCs w:val="24"/>
          <w:lang w:val="en-GB"/>
        </w:rPr>
        <w:t xml:space="preserve">Kirova </w:t>
      </w:r>
      <w:r w:rsidR="0003494E" w:rsidRPr="007E26B3">
        <w:rPr>
          <w:rFonts w:ascii="Times New Roman" w:hAnsi="Times New Roman" w:cs="Times New Roman"/>
          <w:color w:val="404040" w:themeColor="text1" w:themeTint="BF"/>
          <w:sz w:val="24"/>
          <w:szCs w:val="24"/>
          <w:lang w:val="en-GB"/>
        </w:rPr>
        <w:t>2007; Modood</w:t>
      </w:r>
      <w:r w:rsidR="00D34EE4" w:rsidRPr="007E26B3">
        <w:rPr>
          <w:rFonts w:ascii="Times New Roman" w:hAnsi="Times New Roman" w:cs="Times New Roman"/>
          <w:color w:val="404040" w:themeColor="text1" w:themeTint="BF"/>
          <w:sz w:val="24"/>
          <w:szCs w:val="24"/>
          <w:lang w:val="en-GB"/>
        </w:rPr>
        <w:t xml:space="preserve"> </w:t>
      </w:r>
      <w:r w:rsidR="00E80ACE" w:rsidRPr="007E26B3">
        <w:rPr>
          <w:rFonts w:ascii="Times New Roman" w:hAnsi="Times New Roman" w:cs="Times New Roman"/>
          <w:color w:val="404040" w:themeColor="text1" w:themeTint="BF"/>
          <w:sz w:val="24"/>
          <w:szCs w:val="24"/>
          <w:lang w:val="en-GB"/>
        </w:rPr>
        <w:t>&amp; Salt</w:t>
      </w:r>
      <w:r w:rsidR="0003494E" w:rsidRPr="007E26B3">
        <w:rPr>
          <w:rFonts w:ascii="Times New Roman" w:hAnsi="Times New Roman" w:cs="Times New Roman"/>
          <w:color w:val="404040" w:themeColor="text1" w:themeTint="BF"/>
          <w:sz w:val="24"/>
          <w:szCs w:val="24"/>
          <w:lang w:val="en-GB"/>
        </w:rPr>
        <w:t xml:space="preserve"> 2011).  However, such methodological approaches are not unproblematic. Moving beyond a numerical </w:t>
      </w:r>
      <w:r w:rsidR="00A134D1" w:rsidRPr="007E26B3">
        <w:rPr>
          <w:rFonts w:ascii="Times New Roman" w:hAnsi="Times New Roman" w:cs="Times New Roman"/>
          <w:color w:val="404040" w:themeColor="text1" w:themeTint="BF"/>
          <w:sz w:val="24"/>
          <w:szCs w:val="24"/>
          <w:lang w:val="en-GB"/>
        </w:rPr>
        <w:t xml:space="preserve">measurement and </w:t>
      </w:r>
      <w:r w:rsidR="0003494E" w:rsidRPr="007E26B3">
        <w:rPr>
          <w:rFonts w:ascii="Times New Roman" w:hAnsi="Times New Roman" w:cs="Times New Roman"/>
          <w:color w:val="404040" w:themeColor="text1" w:themeTint="BF"/>
          <w:sz w:val="24"/>
          <w:szCs w:val="24"/>
          <w:lang w:val="en-GB"/>
        </w:rPr>
        <w:t xml:space="preserve">linear </w:t>
      </w:r>
      <w:r w:rsidR="00A134D1" w:rsidRPr="007E26B3">
        <w:rPr>
          <w:rFonts w:ascii="Times New Roman" w:hAnsi="Times New Roman" w:cs="Times New Roman"/>
          <w:color w:val="404040" w:themeColor="text1" w:themeTint="BF"/>
          <w:sz w:val="24"/>
          <w:szCs w:val="24"/>
          <w:lang w:val="en-GB"/>
        </w:rPr>
        <w:t xml:space="preserve">analysis of </w:t>
      </w:r>
      <w:r w:rsidR="0003494E" w:rsidRPr="007E26B3">
        <w:rPr>
          <w:rFonts w:ascii="Times New Roman" w:hAnsi="Times New Roman" w:cs="Times New Roman"/>
          <w:color w:val="404040" w:themeColor="text1" w:themeTint="BF"/>
          <w:sz w:val="24"/>
          <w:szCs w:val="24"/>
          <w:lang w:val="en-GB"/>
        </w:rPr>
        <w:t>migration which seeks to identify its societal consequences means that there is less emphasis on pattern and more on the specificity of experience that is relevant to different migrant communities, different generations, but also different sub</w:t>
      </w:r>
      <w:r w:rsidR="00A134D1" w:rsidRPr="007E26B3">
        <w:rPr>
          <w:rFonts w:ascii="Times New Roman" w:hAnsi="Times New Roman" w:cs="Times New Roman"/>
          <w:color w:val="404040" w:themeColor="text1" w:themeTint="BF"/>
          <w:sz w:val="24"/>
          <w:szCs w:val="24"/>
          <w:lang w:val="en-GB"/>
        </w:rPr>
        <w:t>-</w:t>
      </w:r>
      <w:r w:rsidR="0003494E" w:rsidRPr="007E26B3">
        <w:rPr>
          <w:rFonts w:ascii="Times New Roman" w:hAnsi="Times New Roman" w:cs="Times New Roman"/>
          <w:color w:val="404040" w:themeColor="text1" w:themeTint="BF"/>
          <w:sz w:val="24"/>
          <w:szCs w:val="24"/>
          <w:lang w:val="en-GB"/>
        </w:rPr>
        <w:t>groups such as migrant youth, students</w:t>
      </w:r>
      <w:r w:rsidRPr="007E26B3">
        <w:rPr>
          <w:rFonts w:ascii="Times New Roman" w:hAnsi="Times New Roman" w:cs="Times New Roman"/>
          <w:color w:val="404040" w:themeColor="text1" w:themeTint="BF"/>
          <w:sz w:val="24"/>
          <w:szCs w:val="24"/>
          <w:lang w:val="en-GB"/>
        </w:rPr>
        <w:t xml:space="preserve"> and children</w:t>
      </w:r>
      <w:r w:rsidR="0003494E" w:rsidRPr="007E26B3">
        <w:rPr>
          <w:rFonts w:ascii="Times New Roman" w:hAnsi="Times New Roman" w:cs="Times New Roman"/>
          <w:color w:val="404040" w:themeColor="text1" w:themeTint="BF"/>
          <w:sz w:val="24"/>
          <w:szCs w:val="24"/>
          <w:lang w:val="en-GB"/>
        </w:rPr>
        <w:t xml:space="preserve">, migrant parents of </w:t>
      </w:r>
      <w:r w:rsidRPr="007E26B3">
        <w:rPr>
          <w:rFonts w:ascii="Times New Roman" w:hAnsi="Times New Roman" w:cs="Times New Roman"/>
          <w:color w:val="404040" w:themeColor="text1" w:themeTint="BF"/>
          <w:sz w:val="24"/>
          <w:szCs w:val="24"/>
          <w:lang w:val="en-GB"/>
        </w:rPr>
        <w:t xml:space="preserve">children, </w:t>
      </w:r>
      <w:r w:rsidR="0003494E" w:rsidRPr="007E26B3">
        <w:rPr>
          <w:rFonts w:ascii="Times New Roman" w:hAnsi="Times New Roman" w:cs="Times New Roman"/>
          <w:color w:val="404040" w:themeColor="text1" w:themeTint="BF"/>
          <w:sz w:val="24"/>
          <w:szCs w:val="24"/>
          <w:lang w:val="en-GB"/>
        </w:rPr>
        <w:t>teachers</w:t>
      </w:r>
      <w:r w:rsidRPr="007E26B3">
        <w:rPr>
          <w:rFonts w:ascii="Times New Roman" w:hAnsi="Times New Roman" w:cs="Times New Roman"/>
          <w:color w:val="404040" w:themeColor="text1" w:themeTint="BF"/>
          <w:sz w:val="24"/>
          <w:szCs w:val="24"/>
          <w:lang w:val="en-GB"/>
        </w:rPr>
        <w:t xml:space="preserve"> and academics</w:t>
      </w:r>
      <w:r w:rsidR="0003494E" w:rsidRPr="007E26B3">
        <w:rPr>
          <w:rFonts w:ascii="Times New Roman" w:hAnsi="Times New Roman" w:cs="Times New Roman"/>
          <w:color w:val="404040" w:themeColor="text1" w:themeTint="BF"/>
          <w:sz w:val="24"/>
          <w:szCs w:val="24"/>
          <w:lang w:val="en-GB"/>
        </w:rPr>
        <w:t>.  This plurality of sample</w:t>
      </w:r>
      <w:r w:rsidR="000F427C" w:rsidRPr="007E26B3">
        <w:rPr>
          <w:rFonts w:ascii="Times New Roman" w:hAnsi="Times New Roman" w:cs="Times New Roman"/>
          <w:color w:val="404040" w:themeColor="text1" w:themeTint="BF"/>
          <w:sz w:val="24"/>
          <w:szCs w:val="24"/>
          <w:lang w:val="en-GB"/>
        </w:rPr>
        <w:t>,</w:t>
      </w:r>
      <w:r w:rsidRPr="007E26B3">
        <w:rPr>
          <w:rFonts w:ascii="Times New Roman" w:hAnsi="Times New Roman" w:cs="Times New Roman"/>
          <w:color w:val="404040" w:themeColor="text1" w:themeTint="BF"/>
          <w:sz w:val="24"/>
          <w:szCs w:val="24"/>
          <w:lang w:val="en-GB"/>
        </w:rPr>
        <w:t xml:space="preserve"> </w:t>
      </w:r>
      <w:r w:rsidR="0003494E" w:rsidRPr="007E26B3">
        <w:rPr>
          <w:rFonts w:ascii="Times New Roman" w:hAnsi="Times New Roman" w:cs="Times New Roman"/>
          <w:color w:val="404040" w:themeColor="text1" w:themeTint="BF"/>
          <w:sz w:val="24"/>
          <w:szCs w:val="24"/>
          <w:lang w:val="en-GB"/>
        </w:rPr>
        <w:t>whilst reminding us of the kaleidoscope of migratory experiences</w:t>
      </w:r>
      <w:r w:rsidR="000F427C" w:rsidRPr="007E26B3">
        <w:rPr>
          <w:rFonts w:ascii="Times New Roman" w:hAnsi="Times New Roman" w:cs="Times New Roman"/>
          <w:color w:val="404040" w:themeColor="text1" w:themeTint="BF"/>
          <w:sz w:val="24"/>
          <w:szCs w:val="24"/>
          <w:lang w:val="en-GB"/>
        </w:rPr>
        <w:t>,</w:t>
      </w:r>
      <w:r w:rsidR="0003494E" w:rsidRPr="007E26B3">
        <w:rPr>
          <w:rFonts w:ascii="Times New Roman" w:hAnsi="Times New Roman" w:cs="Times New Roman"/>
          <w:color w:val="404040" w:themeColor="text1" w:themeTint="BF"/>
          <w:sz w:val="24"/>
          <w:szCs w:val="24"/>
          <w:lang w:val="en-GB"/>
        </w:rPr>
        <w:t xml:space="preserve"> makes it difficult to develop strong </w:t>
      </w:r>
      <w:r w:rsidR="000F427C" w:rsidRPr="007E26B3">
        <w:rPr>
          <w:rFonts w:ascii="Times New Roman" w:hAnsi="Times New Roman" w:cs="Times New Roman"/>
          <w:color w:val="404040" w:themeColor="text1" w:themeTint="BF"/>
          <w:sz w:val="24"/>
          <w:szCs w:val="24"/>
          <w:lang w:val="en-GB"/>
        </w:rPr>
        <w:t xml:space="preserve">generic conceptual </w:t>
      </w:r>
      <w:r w:rsidR="0003494E" w:rsidRPr="007E26B3">
        <w:rPr>
          <w:rFonts w:ascii="Times New Roman" w:hAnsi="Times New Roman" w:cs="Times New Roman"/>
          <w:color w:val="404040" w:themeColor="text1" w:themeTint="BF"/>
          <w:sz w:val="24"/>
          <w:szCs w:val="24"/>
          <w:lang w:val="en-GB"/>
        </w:rPr>
        <w:t xml:space="preserve">frameworks. </w:t>
      </w:r>
    </w:p>
    <w:p w14:paraId="6C0F8C6F" w14:textId="77777777" w:rsidR="0003494E" w:rsidRPr="007E26B3" w:rsidRDefault="0003494E" w:rsidP="00075B8C">
      <w:pPr>
        <w:spacing w:after="0" w:line="360" w:lineRule="auto"/>
        <w:jc w:val="both"/>
        <w:rPr>
          <w:rFonts w:ascii="Times New Roman" w:hAnsi="Times New Roman" w:cs="Times New Roman"/>
          <w:color w:val="404040" w:themeColor="text1" w:themeTint="BF"/>
          <w:sz w:val="24"/>
          <w:szCs w:val="24"/>
          <w:lang w:val="en-GB"/>
        </w:rPr>
      </w:pPr>
    </w:p>
    <w:p w14:paraId="2B8B7A55" w14:textId="77777777" w:rsidR="0003494E" w:rsidRPr="007E26B3" w:rsidRDefault="0003494E" w:rsidP="00075B8C">
      <w:pPr>
        <w:spacing w:after="0" w:line="360" w:lineRule="auto"/>
        <w:jc w:val="both"/>
        <w:rPr>
          <w:rFonts w:ascii="Times New Roman" w:hAnsi="Times New Roman" w:cs="Times New Roman"/>
          <w:color w:val="404040" w:themeColor="text1" w:themeTint="BF"/>
          <w:sz w:val="24"/>
          <w:szCs w:val="24"/>
          <w:lang w:val="en-GB"/>
        </w:rPr>
      </w:pPr>
      <w:r w:rsidRPr="007E26B3">
        <w:rPr>
          <w:rFonts w:ascii="Times New Roman" w:hAnsi="Times New Roman" w:cs="Times New Roman"/>
          <w:color w:val="404040" w:themeColor="text1" w:themeTint="BF"/>
          <w:sz w:val="24"/>
          <w:szCs w:val="24"/>
          <w:lang w:val="en-GB"/>
        </w:rPr>
        <w:t>The purpose of th</w:t>
      </w:r>
      <w:r w:rsidR="000F427C" w:rsidRPr="007E26B3">
        <w:rPr>
          <w:rFonts w:ascii="Times New Roman" w:hAnsi="Times New Roman" w:cs="Times New Roman"/>
          <w:color w:val="404040" w:themeColor="text1" w:themeTint="BF"/>
          <w:sz w:val="24"/>
          <w:szCs w:val="24"/>
          <w:lang w:val="en-GB"/>
        </w:rPr>
        <w:t>is</w:t>
      </w:r>
      <w:r w:rsidRPr="007E26B3">
        <w:rPr>
          <w:rFonts w:ascii="Times New Roman" w:hAnsi="Times New Roman" w:cs="Times New Roman"/>
          <w:color w:val="404040" w:themeColor="text1" w:themeTint="BF"/>
          <w:sz w:val="24"/>
          <w:szCs w:val="24"/>
          <w:lang w:val="en-GB"/>
        </w:rPr>
        <w:t xml:space="preserve"> special issue is to demonstrate </w:t>
      </w:r>
      <w:r w:rsidR="0088753F" w:rsidRPr="007E26B3">
        <w:rPr>
          <w:rFonts w:ascii="Times New Roman" w:hAnsi="Times New Roman" w:cs="Times New Roman"/>
          <w:color w:val="404040" w:themeColor="text1" w:themeTint="BF"/>
          <w:sz w:val="24"/>
          <w:szCs w:val="24"/>
          <w:lang w:val="en-GB"/>
        </w:rPr>
        <w:t xml:space="preserve">a </w:t>
      </w:r>
      <w:r w:rsidRPr="007E26B3">
        <w:rPr>
          <w:rFonts w:ascii="Times New Roman" w:hAnsi="Times New Roman" w:cs="Times New Roman"/>
          <w:color w:val="404040" w:themeColor="text1" w:themeTint="BF"/>
          <w:sz w:val="24"/>
          <w:szCs w:val="24"/>
          <w:lang w:val="en-GB"/>
        </w:rPr>
        <w:t xml:space="preserve">range of contemporary perspectives on </w:t>
      </w:r>
      <w:r w:rsidR="0088753F" w:rsidRPr="007E26B3">
        <w:rPr>
          <w:rFonts w:ascii="Times New Roman" w:hAnsi="Times New Roman" w:cs="Times New Roman"/>
          <w:color w:val="404040" w:themeColor="text1" w:themeTint="BF"/>
          <w:sz w:val="24"/>
          <w:szCs w:val="24"/>
          <w:lang w:val="en-GB"/>
        </w:rPr>
        <w:t xml:space="preserve">how </w:t>
      </w:r>
      <w:r w:rsidRPr="007E26B3">
        <w:rPr>
          <w:rFonts w:ascii="Times New Roman" w:hAnsi="Times New Roman" w:cs="Times New Roman"/>
          <w:color w:val="404040" w:themeColor="text1" w:themeTint="BF"/>
          <w:sz w:val="24"/>
          <w:szCs w:val="24"/>
          <w:lang w:val="en-GB"/>
        </w:rPr>
        <w:t>migration and mobility</w:t>
      </w:r>
      <w:r w:rsidR="000F427C" w:rsidRPr="007E26B3">
        <w:rPr>
          <w:rFonts w:ascii="Times New Roman" w:hAnsi="Times New Roman" w:cs="Times New Roman"/>
          <w:color w:val="404040" w:themeColor="text1" w:themeTint="BF"/>
          <w:sz w:val="24"/>
          <w:szCs w:val="24"/>
          <w:lang w:val="en-GB"/>
        </w:rPr>
        <w:t xml:space="preserve"> has or can</w:t>
      </w:r>
      <w:r w:rsidR="0088753F" w:rsidRPr="007E26B3">
        <w:rPr>
          <w:rFonts w:ascii="Times New Roman" w:hAnsi="Times New Roman" w:cs="Times New Roman"/>
          <w:color w:val="404040" w:themeColor="text1" w:themeTint="BF"/>
          <w:sz w:val="24"/>
          <w:szCs w:val="24"/>
          <w:lang w:val="en-GB"/>
        </w:rPr>
        <w:t xml:space="preserve"> impact on education</w:t>
      </w:r>
      <w:r w:rsidRPr="007E26B3">
        <w:rPr>
          <w:rFonts w:ascii="Times New Roman" w:hAnsi="Times New Roman" w:cs="Times New Roman"/>
          <w:color w:val="404040" w:themeColor="text1" w:themeTint="BF"/>
          <w:sz w:val="24"/>
          <w:szCs w:val="24"/>
          <w:lang w:val="en-GB"/>
        </w:rPr>
        <w:t xml:space="preserve">. Below we locate the contributions within three major themes.  </w:t>
      </w:r>
    </w:p>
    <w:p w14:paraId="20E0DA09" w14:textId="77777777" w:rsidR="0003494E" w:rsidRPr="007E26B3" w:rsidRDefault="0003494E" w:rsidP="00075B8C">
      <w:pPr>
        <w:spacing w:after="0" w:line="360" w:lineRule="auto"/>
        <w:jc w:val="both"/>
        <w:rPr>
          <w:rFonts w:ascii="Times New Roman" w:hAnsi="Times New Roman" w:cs="Times New Roman"/>
          <w:color w:val="404040" w:themeColor="text1" w:themeTint="BF"/>
          <w:sz w:val="24"/>
          <w:szCs w:val="24"/>
          <w:lang w:val="en-GB"/>
        </w:rPr>
      </w:pPr>
    </w:p>
    <w:p w14:paraId="6D1945DC" w14:textId="77777777" w:rsidR="00E80ACE" w:rsidRPr="007E26B3" w:rsidRDefault="00E80ACE" w:rsidP="00075B8C">
      <w:pPr>
        <w:pStyle w:val="ListParagraph"/>
        <w:spacing w:after="0" w:line="360" w:lineRule="auto"/>
        <w:ind w:left="0"/>
        <w:jc w:val="both"/>
        <w:rPr>
          <w:rFonts w:ascii="Times New Roman" w:hAnsi="Times New Roman" w:cs="Times New Roman"/>
          <w:b/>
          <w:bCs/>
          <w:color w:val="404040" w:themeColor="text1" w:themeTint="BF"/>
          <w:sz w:val="24"/>
          <w:szCs w:val="24"/>
          <w:lang w:val="en-GB"/>
        </w:rPr>
      </w:pPr>
    </w:p>
    <w:p w14:paraId="7D9A0AC5" w14:textId="77777777" w:rsidR="00E80ACE" w:rsidRPr="007E26B3" w:rsidRDefault="00E80ACE" w:rsidP="00075B8C">
      <w:pPr>
        <w:pStyle w:val="ListParagraph"/>
        <w:spacing w:after="0" w:line="360" w:lineRule="auto"/>
        <w:ind w:left="0"/>
        <w:jc w:val="both"/>
        <w:rPr>
          <w:rFonts w:ascii="Times New Roman" w:hAnsi="Times New Roman" w:cs="Times New Roman"/>
          <w:b/>
          <w:bCs/>
          <w:color w:val="404040" w:themeColor="text1" w:themeTint="BF"/>
          <w:sz w:val="24"/>
          <w:szCs w:val="24"/>
          <w:lang w:val="en-GB"/>
        </w:rPr>
      </w:pPr>
    </w:p>
    <w:p w14:paraId="199C1F87" w14:textId="77777777" w:rsidR="0003494E" w:rsidRPr="007E26B3" w:rsidRDefault="00A134D1" w:rsidP="00075B8C">
      <w:pPr>
        <w:pStyle w:val="ListParagraph"/>
        <w:spacing w:after="0" w:line="360" w:lineRule="auto"/>
        <w:ind w:left="0"/>
        <w:jc w:val="both"/>
        <w:rPr>
          <w:rFonts w:ascii="Times New Roman" w:hAnsi="Times New Roman" w:cs="Times New Roman"/>
          <w:b/>
          <w:bCs/>
          <w:color w:val="404040" w:themeColor="text1" w:themeTint="BF"/>
          <w:sz w:val="24"/>
          <w:szCs w:val="24"/>
          <w:lang w:val="en-GB"/>
        </w:rPr>
      </w:pPr>
      <w:r w:rsidRPr="007E26B3">
        <w:rPr>
          <w:rFonts w:ascii="Times New Roman" w:hAnsi="Times New Roman" w:cs="Times New Roman"/>
          <w:b/>
          <w:bCs/>
          <w:color w:val="404040" w:themeColor="text1" w:themeTint="BF"/>
          <w:sz w:val="24"/>
          <w:szCs w:val="24"/>
          <w:lang w:val="en-GB"/>
        </w:rPr>
        <w:t>Poverty</w:t>
      </w:r>
      <w:r w:rsidR="0003494E" w:rsidRPr="007E26B3">
        <w:rPr>
          <w:rFonts w:ascii="Times New Roman" w:hAnsi="Times New Roman" w:cs="Times New Roman"/>
          <w:b/>
          <w:bCs/>
          <w:color w:val="404040" w:themeColor="text1" w:themeTint="BF"/>
          <w:sz w:val="24"/>
          <w:szCs w:val="24"/>
          <w:lang w:val="en-GB"/>
        </w:rPr>
        <w:t>, migration</w:t>
      </w:r>
      <w:r w:rsidRPr="007E26B3">
        <w:rPr>
          <w:rFonts w:ascii="Times New Roman" w:hAnsi="Times New Roman" w:cs="Times New Roman"/>
          <w:b/>
          <w:bCs/>
          <w:color w:val="404040" w:themeColor="text1" w:themeTint="BF"/>
          <w:sz w:val="24"/>
          <w:szCs w:val="24"/>
          <w:lang w:val="en-GB"/>
        </w:rPr>
        <w:t>, child mobility</w:t>
      </w:r>
      <w:r w:rsidR="0003494E" w:rsidRPr="007E26B3">
        <w:rPr>
          <w:rFonts w:ascii="Times New Roman" w:hAnsi="Times New Roman" w:cs="Times New Roman"/>
          <w:b/>
          <w:bCs/>
          <w:color w:val="404040" w:themeColor="text1" w:themeTint="BF"/>
          <w:sz w:val="24"/>
          <w:szCs w:val="24"/>
          <w:lang w:val="en-GB"/>
        </w:rPr>
        <w:t xml:space="preserve"> and </w:t>
      </w:r>
      <w:r w:rsidR="002E64D3" w:rsidRPr="007E26B3">
        <w:rPr>
          <w:rFonts w:ascii="Times New Roman" w:hAnsi="Times New Roman" w:cs="Times New Roman"/>
          <w:b/>
          <w:bCs/>
          <w:color w:val="404040" w:themeColor="text1" w:themeTint="BF"/>
          <w:sz w:val="24"/>
          <w:szCs w:val="24"/>
          <w:lang w:val="en-GB"/>
        </w:rPr>
        <w:t>social reproduction</w:t>
      </w:r>
    </w:p>
    <w:p w14:paraId="1572508B" w14:textId="77777777" w:rsidR="0003494E" w:rsidRPr="007E26B3" w:rsidRDefault="0003494E" w:rsidP="00075B8C">
      <w:pPr>
        <w:widowControl w:val="0"/>
        <w:autoSpaceDE w:val="0"/>
        <w:autoSpaceDN w:val="0"/>
        <w:adjustRightInd w:val="0"/>
        <w:spacing w:after="0" w:line="360" w:lineRule="auto"/>
        <w:jc w:val="both"/>
        <w:rPr>
          <w:rFonts w:ascii="Times New Roman" w:hAnsi="Times New Roman" w:cs="Times New Roman"/>
          <w:color w:val="404040" w:themeColor="text1" w:themeTint="BF"/>
          <w:sz w:val="24"/>
          <w:szCs w:val="24"/>
          <w:lang w:val="en-GB"/>
        </w:rPr>
      </w:pPr>
    </w:p>
    <w:p w14:paraId="5D889772" w14:textId="77777777" w:rsidR="0003494E" w:rsidRPr="007E26B3" w:rsidRDefault="0003494E" w:rsidP="00486B1A">
      <w:pPr>
        <w:widowControl w:val="0"/>
        <w:autoSpaceDE w:val="0"/>
        <w:autoSpaceDN w:val="0"/>
        <w:adjustRightInd w:val="0"/>
        <w:spacing w:after="0" w:line="360" w:lineRule="auto"/>
        <w:jc w:val="both"/>
        <w:rPr>
          <w:rFonts w:ascii="Times New Roman" w:hAnsi="Times New Roman" w:cs="Times New Roman"/>
          <w:color w:val="404040" w:themeColor="text1" w:themeTint="BF"/>
          <w:sz w:val="24"/>
          <w:szCs w:val="24"/>
        </w:rPr>
      </w:pPr>
      <w:r w:rsidRPr="007E26B3">
        <w:rPr>
          <w:rFonts w:ascii="Times New Roman" w:hAnsi="Times New Roman" w:cs="Times New Roman"/>
          <w:color w:val="404040" w:themeColor="text1" w:themeTint="BF"/>
          <w:sz w:val="24"/>
          <w:szCs w:val="24"/>
          <w:lang w:val="en-GB"/>
        </w:rPr>
        <w:t xml:space="preserve">Recent studies on migration, mobility and education </w:t>
      </w:r>
      <w:r w:rsidR="0088753F" w:rsidRPr="007E26B3">
        <w:rPr>
          <w:rFonts w:ascii="Times New Roman" w:hAnsi="Times New Roman" w:cs="Times New Roman"/>
          <w:color w:val="404040" w:themeColor="text1" w:themeTint="BF"/>
          <w:sz w:val="24"/>
          <w:szCs w:val="24"/>
          <w:lang w:val="en-GB"/>
        </w:rPr>
        <w:t xml:space="preserve">consider the prevalence of </w:t>
      </w:r>
      <w:r w:rsidRPr="007E26B3">
        <w:rPr>
          <w:rFonts w:ascii="Times New Roman" w:hAnsi="Times New Roman" w:cs="Times New Roman"/>
          <w:color w:val="404040" w:themeColor="text1" w:themeTint="BF"/>
          <w:sz w:val="24"/>
          <w:szCs w:val="24"/>
          <w:lang w:val="en-GB"/>
        </w:rPr>
        <w:t>poverty and wealth and different aspirations towards upward mobility</w:t>
      </w:r>
      <w:r w:rsidR="002E64D3" w:rsidRPr="007E26B3">
        <w:rPr>
          <w:rFonts w:ascii="Times New Roman" w:hAnsi="Times New Roman" w:cs="Times New Roman"/>
          <w:color w:val="404040" w:themeColor="text1" w:themeTint="BF"/>
          <w:sz w:val="24"/>
          <w:szCs w:val="24"/>
          <w:lang w:val="en-GB"/>
        </w:rPr>
        <w:t xml:space="preserve"> within such unequal structures</w:t>
      </w:r>
      <w:r w:rsidRPr="007E26B3">
        <w:rPr>
          <w:rFonts w:ascii="Times New Roman" w:hAnsi="Times New Roman" w:cs="Times New Roman"/>
          <w:color w:val="404040" w:themeColor="text1" w:themeTint="BF"/>
          <w:sz w:val="24"/>
          <w:szCs w:val="24"/>
          <w:lang w:val="en-GB"/>
        </w:rPr>
        <w:t>. Internal and external migration is often presented as a pathway towards upward social mobility and a mean</w:t>
      </w:r>
      <w:r w:rsidR="000F427C" w:rsidRPr="007E26B3">
        <w:rPr>
          <w:rFonts w:ascii="Times New Roman" w:hAnsi="Times New Roman" w:cs="Times New Roman"/>
          <w:color w:val="404040" w:themeColor="text1" w:themeTint="BF"/>
          <w:sz w:val="24"/>
          <w:szCs w:val="24"/>
          <w:lang w:val="en-GB"/>
        </w:rPr>
        <w:t>s</w:t>
      </w:r>
      <w:r w:rsidRPr="007E26B3">
        <w:rPr>
          <w:rFonts w:ascii="Times New Roman" w:hAnsi="Times New Roman" w:cs="Times New Roman"/>
          <w:color w:val="404040" w:themeColor="text1" w:themeTint="BF"/>
          <w:sz w:val="24"/>
          <w:szCs w:val="24"/>
          <w:lang w:val="en-GB"/>
        </w:rPr>
        <w:t xml:space="preserve"> of escaping poverty;</w:t>
      </w:r>
      <w:r w:rsidR="002E64D3" w:rsidRPr="007E26B3">
        <w:rPr>
          <w:rFonts w:ascii="Times New Roman" w:hAnsi="Times New Roman" w:cs="Times New Roman"/>
          <w:color w:val="404040" w:themeColor="text1" w:themeTint="BF"/>
          <w:sz w:val="24"/>
          <w:szCs w:val="24"/>
          <w:lang w:val="en-GB"/>
        </w:rPr>
        <w:t xml:space="preserve"> </w:t>
      </w:r>
      <w:r w:rsidRPr="007E26B3">
        <w:rPr>
          <w:rFonts w:ascii="Times New Roman" w:hAnsi="Times New Roman" w:cs="Times New Roman"/>
          <w:color w:val="404040" w:themeColor="text1" w:themeTint="BF"/>
          <w:sz w:val="24"/>
          <w:szCs w:val="24"/>
          <w:lang w:val="en-GB"/>
        </w:rPr>
        <w:t xml:space="preserve">yet </w:t>
      </w:r>
      <w:r w:rsidR="000F427C" w:rsidRPr="007E26B3">
        <w:rPr>
          <w:rFonts w:ascii="Times New Roman" w:hAnsi="Times New Roman" w:cs="Times New Roman"/>
          <w:color w:val="404040" w:themeColor="text1" w:themeTint="BF"/>
          <w:sz w:val="24"/>
          <w:szCs w:val="24"/>
          <w:lang w:val="en-GB"/>
        </w:rPr>
        <w:t xml:space="preserve">as Bryan Maddox (2010) argued, migration </w:t>
      </w:r>
      <w:r w:rsidRPr="007E26B3">
        <w:rPr>
          <w:rFonts w:ascii="Times New Roman" w:hAnsi="Times New Roman" w:cs="Times New Roman"/>
          <w:color w:val="404040" w:themeColor="text1" w:themeTint="BF"/>
          <w:sz w:val="24"/>
          <w:szCs w:val="24"/>
          <w:lang w:val="en-GB"/>
        </w:rPr>
        <w:t xml:space="preserve">also carries risks for the poor, such as incomplete schooling, and the loss of some initial advantage </w:t>
      </w:r>
      <w:r w:rsidR="00D34EE4" w:rsidRPr="007E26B3">
        <w:rPr>
          <w:rFonts w:ascii="Times New Roman" w:hAnsi="Times New Roman" w:cs="Times New Roman"/>
          <w:color w:val="404040" w:themeColor="text1" w:themeTint="BF"/>
          <w:sz w:val="24"/>
          <w:szCs w:val="24"/>
          <w:lang w:val="en-GB"/>
        </w:rPr>
        <w:t>for</w:t>
      </w:r>
      <w:r w:rsidRPr="007E26B3">
        <w:rPr>
          <w:rFonts w:ascii="Times New Roman" w:hAnsi="Times New Roman" w:cs="Times New Roman"/>
          <w:color w:val="404040" w:themeColor="text1" w:themeTint="BF"/>
          <w:sz w:val="24"/>
          <w:szCs w:val="24"/>
          <w:lang w:val="en-GB"/>
        </w:rPr>
        <w:t xml:space="preserve"> the family</w:t>
      </w:r>
      <w:r w:rsidR="000F427C" w:rsidRPr="007E26B3">
        <w:rPr>
          <w:rFonts w:ascii="Times New Roman" w:hAnsi="Times New Roman" w:cs="Times New Roman"/>
          <w:color w:val="404040" w:themeColor="text1" w:themeTint="BF"/>
          <w:sz w:val="24"/>
          <w:szCs w:val="24"/>
          <w:lang w:val="en-GB"/>
        </w:rPr>
        <w:t>,</w:t>
      </w:r>
      <w:r w:rsidR="002E64D3" w:rsidRPr="007E26B3">
        <w:rPr>
          <w:rFonts w:ascii="Times New Roman" w:hAnsi="Times New Roman" w:cs="Times New Roman"/>
          <w:color w:val="404040" w:themeColor="text1" w:themeTint="BF"/>
          <w:sz w:val="24"/>
          <w:szCs w:val="24"/>
          <w:lang w:val="en-GB"/>
        </w:rPr>
        <w:t xml:space="preserve"> for example</w:t>
      </w:r>
      <w:r w:rsidR="000F427C" w:rsidRPr="007E26B3">
        <w:rPr>
          <w:rFonts w:ascii="Times New Roman" w:hAnsi="Times New Roman" w:cs="Times New Roman"/>
          <w:color w:val="404040" w:themeColor="text1" w:themeTint="BF"/>
          <w:sz w:val="24"/>
          <w:szCs w:val="24"/>
          <w:lang w:val="en-GB"/>
        </w:rPr>
        <w:t>,</w:t>
      </w:r>
      <w:r w:rsidR="002E64D3" w:rsidRPr="007E26B3">
        <w:rPr>
          <w:rFonts w:ascii="Times New Roman" w:hAnsi="Times New Roman" w:cs="Times New Roman"/>
          <w:color w:val="404040" w:themeColor="text1" w:themeTint="BF"/>
          <w:sz w:val="24"/>
          <w:szCs w:val="24"/>
          <w:lang w:val="en-GB"/>
        </w:rPr>
        <w:t xml:space="preserve"> in terms of child labour, or a means of livelihood.</w:t>
      </w:r>
      <w:r w:rsidR="002E64D3" w:rsidRPr="007E26B3">
        <w:rPr>
          <w:rFonts w:ascii="Times New Roman" w:hAnsi="Times New Roman" w:cs="Times New Roman"/>
          <w:color w:val="404040" w:themeColor="text1" w:themeTint="BF"/>
          <w:sz w:val="24"/>
          <w:szCs w:val="24"/>
        </w:rPr>
        <w:t xml:space="preserve"> Thus migration may be less about social mobility and more about the social reproduction of existing disadvantages within the country </w:t>
      </w:r>
      <w:r w:rsidR="002E64D3" w:rsidRPr="007E26B3">
        <w:rPr>
          <w:rFonts w:ascii="Times New Roman" w:hAnsi="Times New Roman" w:cs="Times New Roman"/>
          <w:color w:val="404040" w:themeColor="text1" w:themeTint="BF"/>
          <w:sz w:val="24"/>
          <w:szCs w:val="24"/>
          <w:lang w:val="en-GB"/>
        </w:rPr>
        <w:t>(</w:t>
      </w:r>
      <w:r w:rsidR="00E80ACE" w:rsidRPr="007E26B3">
        <w:rPr>
          <w:rFonts w:ascii="Times New Roman" w:hAnsi="Times New Roman" w:cs="Times New Roman"/>
          <w:color w:val="404040" w:themeColor="text1" w:themeTint="BF"/>
          <w:sz w:val="24"/>
          <w:szCs w:val="24"/>
          <w:lang w:val="en-GB"/>
        </w:rPr>
        <w:t>Maddox</w:t>
      </w:r>
      <w:r w:rsidR="002E64D3" w:rsidRPr="007E26B3">
        <w:rPr>
          <w:rFonts w:ascii="Times New Roman" w:hAnsi="Times New Roman" w:cs="Times New Roman"/>
          <w:color w:val="404040" w:themeColor="text1" w:themeTint="BF"/>
          <w:sz w:val="24"/>
          <w:szCs w:val="24"/>
          <w:lang w:val="en-GB"/>
        </w:rPr>
        <w:t xml:space="preserve"> 2010; </w:t>
      </w:r>
      <w:r w:rsidR="002E64D3" w:rsidRPr="007E26B3">
        <w:rPr>
          <w:rFonts w:ascii="Times New Roman" w:hAnsi="Times New Roman" w:cs="Times New Roman"/>
          <w:color w:val="404040" w:themeColor="text1" w:themeTint="BF"/>
          <w:sz w:val="24"/>
          <w:szCs w:val="24"/>
        </w:rPr>
        <w:t>McEvoy, Petrzelka, Radel</w:t>
      </w:r>
      <w:r w:rsidR="008D1C51" w:rsidRPr="007E26B3">
        <w:rPr>
          <w:rFonts w:ascii="Times New Roman" w:hAnsi="Times New Roman" w:cs="Times New Roman"/>
          <w:color w:val="404040" w:themeColor="text1" w:themeTint="BF"/>
          <w:sz w:val="24"/>
          <w:szCs w:val="24"/>
        </w:rPr>
        <w:t xml:space="preserve"> </w:t>
      </w:r>
      <w:r w:rsidR="002E64D3" w:rsidRPr="007E26B3">
        <w:rPr>
          <w:rFonts w:ascii="Times New Roman" w:hAnsi="Times New Roman" w:cs="Times New Roman"/>
          <w:color w:val="404040" w:themeColor="text1" w:themeTint="BF"/>
          <w:sz w:val="24"/>
          <w:szCs w:val="24"/>
        </w:rPr>
        <w:t>&amp;</w:t>
      </w:r>
      <w:r w:rsidR="008D1C51" w:rsidRPr="007E26B3">
        <w:rPr>
          <w:rFonts w:ascii="Times New Roman" w:hAnsi="Times New Roman" w:cs="Times New Roman"/>
          <w:color w:val="404040" w:themeColor="text1" w:themeTint="BF"/>
          <w:sz w:val="24"/>
          <w:szCs w:val="24"/>
        </w:rPr>
        <w:t xml:space="preserve"> </w:t>
      </w:r>
      <w:r w:rsidR="00E80ACE" w:rsidRPr="007E26B3">
        <w:rPr>
          <w:rFonts w:ascii="Times New Roman" w:hAnsi="Times New Roman" w:cs="Times New Roman"/>
          <w:color w:val="404040" w:themeColor="text1" w:themeTint="BF"/>
          <w:sz w:val="24"/>
          <w:szCs w:val="24"/>
        </w:rPr>
        <w:t>Schmook</w:t>
      </w:r>
      <w:r w:rsidR="002E64D3" w:rsidRPr="007E26B3">
        <w:rPr>
          <w:rFonts w:ascii="Times New Roman" w:hAnsi="Times New Roman" w:cs="Times New Roman"/>
          <w:color w:val="404040" w:themeColor="text1" w:themeTint="BF"/>
          <w:sz w:val="24"/>
          <w:szCs w:val="24"/>
        </w:rPr>
        <w:t xml:space="preserve"> 2012)</w:t>
      </w:r>
    </w:p>
    <w:p w14:paraId="5C26DE08" w14:textId="77777777" w:rsidR="0003494E" w:rsidRPr="007E26B3" w:rsidRDefault="0003494E" w:rsidP="00075B8C">
      <w:pPr>
        <w:spacing w:after="0" w:line="360" w:lineRule="auto"/>
        <w:jc w:val="both"/>
        <w:rPr>
          <w:rFonts w:ascii="Times New Roman" w:hAnsi="Times New Roman" w:cs="Times New Roman"/>
          <w:color w:val="404040" w:themeColor="text1" w:themeTint="BF"/>
          <w:sz w:val="24"/>
          <w:szCs w:val="24"/>
          <w:lang w:val="en-GB"/>
        </w:rPr>
      </w:pPr>
    </w:p>
    <w:p w14:paraId="5A20CF24" w14:textId="77777777" w:rsidR="0003494E" w:rsidRPr="007E26B3" w:rsidRDefault="0003494E" w:rsidP="00075B8C">
      <w:pPr>
        <w:spacing w:after="0" w:line="360" w:lineRule="auto"/>
        <w:jc w:val="both"/>
        <w:rPr>
          <w:rFonts w:ascii="Times New Roman" w:hAnsi="Times New Roman" w:cs="Times New Roman"/>
          <w:color w:val="404040" w:themeColor="text1" w:themeTint="BF"/>
          <w:sz w:val="24"/>
          <w:szCs w:val="24"/>
          <w:lang w:val="en-GB"/>
        </w:rPr>
      </w:pPr>
    </w:p>
    <w:p w14:paraId="37B78A0B" w14:textId="77777777" w:rsidR="0003494E" w:rsidRPr="007E26B3" w:rsidRDefault="00AC09F1" w:rsidP="00486B1A">
      <w:pPr>
        <w:spacing w:after="0" w:line="360" w:lineRule="auto"/>
        <w:jc w:val="both"/>
        <w:rPr>
          <w:rFonts w:ascii="Times New Roman" w:hAnsi="Times New Roman" w:cs="Times New Roman"/>
          <w:color w:val="404040" w:themeColor="text1" w:themeTint="BF"/>
          <w:sz w:val="24"/>
          <w:szCs w:val="24"/>
        </w:rPr>
      </w:pPr>
      <w:r w:rsidRPr="007E26B3">
        <w:rPr>
          <w:rFonts w:ascii="Times New Roman" w:hAnsi="Times New Roman" w:cs="Times New Roman"/>
          <w:color w:val="404040" w:themeColor="text1" w:themeTint="BF"/>
          <w:sz w:val="24"/>
          <w:szCs w:val="24"/>
          <w:lang w:val="en-GB"/>
        </w:rPr>
        <w:t xml:space="preserve">Maddox (2010) </w:t>
      </w:r>
      <w:r w:rsidR="00A134D1" w:rsidRPr="007E26B3">
        <w:rPr>
          <w:rFonts w:ascii="Times New Roman" w:hAnsi="Times New Roman" w:cs="Times New Roman"/>
          <w:color w:val="404040" w:themeColor="text1" w:themeTint="BF"/>
          <w:sz w:val="24"/>
          <w:szCs w:val="24"/>
          <w:lang w:val="en-GB"/>
        </w:rPr>
        <w:t xml:space="preserve">drew </w:t>
      </w:r>
      <w:r w:rsidRPr="007E26B3">
        <w:rPr>
          <w:rFonts w:ascii="Times New Roman" w:hAnsi="Times New Roman" w:cs="Times New Roman"/>
          <w:color w:val="404040" w:themeColor="text1" w:themeTint="BF"/>
          <w:sz w:val="24"/>
          <w:szCs w:val="24"/>
          <w:lang w:val="en-GB"/>
        </w:rPr>
        <w:t xml:space="preserve">our attention to the limitations of our </w:t>
      </w:r>
      <w:r w:rsidR="0003494E" w:rsidRPr="007E26B3">
        <w:rPr>
          <w:rFonts w:ascii="Times New Roman" w:hAnsi="Times New Roman" w:cs="Times New Roman"/>
          <w:color w:val="404040" w:themeColor="text1" w:themeTint="BF"/>
          <w:sz w:val="24"/>
          <w:szCs w:val="24"/>
          <w:lang w:val="en-GB"/>
        </w:rPr>
        <w:t xml:space="preserve">understanding of modernity and development </w:t>
      </w:r>
      <w:r w:rsidRPr="007E26B3">
        <w:rPr>
          <w:rFonts w:ascii="Times New Roman" w:hAnsi="Times New Roman" w:cs="Times New Roman"/>
          <w:color w:val="404040" w:themeColor="text1" w:themeTint="BF"/>
          <w:sz w:val="24"/>
          <w:szCs w:val="24"/>
          <w:lang w:val="en-GB"/>
        </w:rPr>
        <w:t xml:space="preserve">which can imply </w:t>
      </w:r>
      <w:r w:rsidR="0003494E" w:rsidRPr="007E26B3">
        <w:rPr>
          <w:rFonts w:ascii="Times New Roman" w:hAnsi="Times New Roman" w:cs="Times New Roman"/>
          <w:color w:val="404040" w:themeColor="text1" w:themeTint="BF"/>
          <w:sz w:val="24"/>
          <w:szCs w:val="24"/>
          <w:lang w:val="en-GB"/>
        </w:rPr>
        <w:t>education is only effective if it contributes to occupational mobility, increased income and possibly a break</w:t>
      </w:r>
      <w:r w:rsidRPr="007E26B3">
        <w:rPr>
          <w:rFonts w:ascii="Times New Roman" w:hAnsi="Times New Roman" w:cs="Times New Roman"/>
          <w:color w:val="404040" w:themeColor="text1" w:themeTint="BF"/>
          <w:sz w:val="24"/>
          <w:szCs w:val="24"/>
          <w:lang w:val="en-GB"/>
        </w:rPr>
        <w:t>,</w:t>
      </w:r>
      <w:r w:rsidR="0003494E" w:rsidRPr="007E26B3">
        <w:rPr>
          <w:rFonts w:ascii="Times New Roman" w:hAnsi="Times New Roman" w:cs="Times New Roman"/>
          <w:color w:val="404040" w:themeColor="text1" w:themeTint="BF"/>
          <w:sz w:val="24"/>
          <w:szCs w:val="24"/>
          <w:lang w:val="en-GB"/>
        </w:rPr>
        <w:t xml:space="preserve"> even if temporary</w:t>
      </w:r>
      <w:r w:rsidRPr="007E26B3">
        <w:rPr>
          <w:rFonts w:ascii="Times New Roman" w:hAnsi="Times New Roman" w:cs="Times New Roman"/>
          <w:color w:val="404040" w:themeColor="text1" w:themeTint="BF"/>
          <w:sz w:val="24"/>
          <w:szCs w:val="24"/>
          <w:lang w:val="en-GB"/>
        </w:rPr>
        <w:t>,</w:t>
      </w:r>
      <w:r w:rsidR="0003494E" w:rsidRPr="007E26B3">
        <w:rPr>
          <w:rFonts w:ascii="Times New Roman" w:hAnsi="Times New Roman" w:cs="Times New Roman"/>
          <w:color w:val="404040" w:themeColor="text1" w:themeTint="BF"/>
          <w:sz w:val="24"/>
          <w:szCs w:val="24"/>
          <w:lang w:val="en-GB"/>
        </w:rPr>
        <w:t xml:space="preserve"> from poverty. </w:t>
      </w:r>
      <w:r w:rsidR="002E64D3" w:rsidRPr="007E26B3">
        <w:rPr>
          <w:rFonts w:ascii="Times New Roman" w:hAnsi="Times New Roman" w:cs="Times New Roman"/>
          <w:color w:val="404040" w:themeColor="text1" w:themeTint="BF"/>
          <w:sz w:val="24"/>
          <w:szCs w:val="24"/>
          <w:lang w:val="en-GB"/>
        </w:rPr>
        <w:t xml:space="preserve">However, migration issues relating to education cannot simply be put into the pre-existing grid of human capital theory, credentialism or cost benefit analysis. </w:t>
      </w:r>
      <w:r w:rsidRPr="007E26B3">
        <w:rPr>
          <w:rFonts w:ascii="Times New Roman" w:hAnsi="Times New Roman" w:cs="Times New Roman"/>
          <w:color w:val="404040" w:themeColor="text1" w:themeTint="BF"/>
          <w:sz w:val="24"/>
          <w:szCs w:val="24"/>
          <w:lang w:val="en-GB"/>
        </w:rPr>
        <w:t>As he pointed out n</w:t>
      </w:r>
      <w:r w:rsidR="002E64D3" w:rsidRPr="007E26B3">
        <w:rPr>
          <w:rFonts w:ascii="Times New Roman" w:hAnsi="Times New Roman" w:cs="Times New Roman"/>
          <w:color w:val="404040" w:themeColor="text1" w:themeTint="BF"/>
          <w:sz w:val="24"/>
          <w:szCs w:val="24"/>
          <w:lang w:val="en-GB"/>
        </w:rPr>
        <w:t>ot</w:t>
      </w:r>
      <w:r w:rsidR="0003494E" w:rsidRPr="007E26B3">
        <w:rPr>
          <w:rFonts w:ascii="Times New Roman" w:hAnsi="Times New Roman" w:cs="Times New Roman"/>
          <w:color w:val="404040" w:themeColor="text1" w:themeTint="BF"/>
          <w:sz w:val="24"/>
          <w:szCs w:val="24"/>
          <w:lang w:val="en-GB"/>
        </w:rPr>
        <w:t xml:space="preserve"> all the returns from migration are tangible and quantifiable </w:t>
      </w:r>
      <w:r w:rsidR="002E64D3" w:rsidRPr="007E26B3">
        <w:rPr>
          <w:rFonts w:ascii="Times New Roman" w:hAnsi="Times New Roman" w:cs="Times New Roman"/>
          <w:color w:val="404040" w:themeColor="text1" w:themeTint="BF"/>
          <w:sz w:val="24"/>
          <w:szCs w:val="24"/>
          <w:lang w:val="en-GB"/>
        </w:rPr>
        <w:t>–</w:t>
      </w:r>
      <w:r w:rsidR="0003494E" w:rsidRPr="007E26B3">
        <w:rPr>
          <w:rFonts w:ascii="Times New Roman" w:hAnsi="Times New Roman" w:cs="Times New Roman"/>
          <w:color w:val="404040" w:themeColor="text1" w:themeTint="BF"/>
          <w:sz w:val="24"/>
          <w:szCs w:val="24"/>
          <w:lang w:val="en-GB"/>
        </w:rPr>
        <w:t xml:space="preserve"> </w:t>
      </w:r>
      <w:r w:rsidR="002E64D3" w:rsidRPr="007E26B3">
        <w:rPr>
          <w:rFonts w:ascii="Times New Roman" w:hAnsi="Times New Roman" w:cs="Times New Roman"/>
          <w:color w:val="404040" w:themeColor="text1" w:themeTint="BF"/>
          <w:sz w:val="24"/>
          <w:szCs w:val="24"/>
          <w:lang w:val="en-GB"/>
        </w:rPr>
        <w:t xml:space="preserve">for example, </w:t>
      </w:r>
      <w:r w:rsidR="0003494E" w:rsidRPr="007E26B3">
        <w:rPr>
          <w:rFonts w:ascii="Times New Roman" w:hAnsi="Times New Roman" w:cs="Times New Roman"/>
          <w:color w:val="404040" w:themeColor="text1" w:themeTint="BF"/>
          <w:sz w:val="24"/>
          <w:szCs w:val="24"/>
          <w:lang w:val="en-GB"/>
        </w:rPr>
        <w:t>quantitative analysis of educational outcomes cannot tap the micro-changes associated with ‘status, income and occupational identity’</w:t>
      </w:r>
      <w:r w:rsidR="00D7795F" w:rsidRPr="007E26B3">
        <w:rPr>
          <w:rFonts w:ascii="Times New Roman" w:hAnsi="Times New Roman" w:cs="Times New Roman"/>
          <w:color w:val="404040" w:themeColor="text1" w:themeTint="BF"/>
          <w:sz w:val="24"/>
          <w:szCs w:val="24"/>
          <w:lang w:val="en-GB"/>
        </w:rPr>
        <w:t xml:space="preserve"> </w:t>
      </w:r>
      <w:r w:rsidR="0003494E" w:rsidRPr="007E26B3">
        <w:rPr>
          <w:rFonts w:ascii="Times New Roman" w:hAnsi="Times New Roman" w:cs="Times New Roman"/>
          <w:color w:val="404040" w:themeColor="text1" w:themeTint="BF"/>
          <w:sz w:val="24"/>
          <w:szCs w:val="24"/>
          <w:lang w:val="en-GB"/>
        </w:rPr>
        <w:t>which the poor experience through education (Jeffery, Jeffery, and Jeffery 2008).</w:t>
      </w:r>
      <w:r w:rsidR="00D7795F" w:rsidRPr="007E26B3">
        <w:rPr>
          <w:rFonts w:ascii="Times New Roman" w:hAnsi="Times New Roman" w:cs="Times New Roman"/>
          <w:color w:val="404040" w:themeColor="text1" w:themeTint="BF"/>
          <w:sz w:val="24"/>
          <w:szCs w:val="24"/>
          <w:lang w:val="en-GB"/>
        </w:rPr>
        <w:t xml:space="preserve"> </w:t>
      </w:r>
      <w:r w:rsidR="002E64D3" w:rsidRPr="007E26B3">
        <w:rPr>
          <w:rFonts w:ascii="Times New Roman" w:hAnsi="Times New Roman" w:cs="Times New Roman"/>
          <w:color w:val="404040" w:themeColor="text1" w:themeTint="BF"/>
          <w:sz w:val="24"/>
          <w:szCs w:val="24"/>
          <w:lang w:val="en-GB"/>
        </w:rPr>
        <w:t xml:space="preserve">Ideally moving </w:t>
      </w:r>
      <w:r w:rsidR="0003494E" w:rsidRPr="007E26B3">
        <w:rPr>
          <w:rFonts w:ascii="Times New Roman" w:hAnsi="Times New Roman" w:cs="Times New Roman"/>
          <w:color w:val="404040" w:themeColor="text1" w:themeTint="BF"/>
          <w:sz w:val="24"/>
          <w:szCs w:val="24"/>
          <w:lang w:val="en-GB"/>
        </w:rPr>
        <w:t xml:space="preserve">beyond formal measurements in terms of educational attainment or occupational position in the job market </w:t>
      </w:r>
      <w:r w:rsidR="002E64D3" w:rsidRPr="007E26B3">
        <w:rPr>
          <w:rFonts w:ascii="Times New Roman" w:hAnsi="Times New Roman" w:cs="Times New Roman"/>
          <w:color w:val="404040" w:themeColor="text1" w:themeTint="BF"/>
          <w:sz w:val="24"/>
          <w:szCs w:val="24"/>
          <w:lang w:val="en-GB"/>
        </w:rPr>
        <w:t xml:space="preserve">will mean that </w:t>
      </w:r>
      <w:r w:rsidR="0003494E" w:rsidRPr="007E26B3">
        <w:rPr>
          <w:rFonts w:ascii="Times New Roman" w:hAnsi="Times New Roman" w:cs="Times New Roman"/>
          <w:color w:val="404040" w:themeColor="text1" w:themeTint="BF"/>
          <w:sz w:val="24"/>
          <w:szCs w:val="24"/>
          <w:lang w:val="en-GB"/>
        </w:rPr>
        <w:t xml:space="preserve">‘marginal returns’ </w:t>
      </w:r>
      <w:r w:rsidR="002E64D3" w:rsidRPr="007E26B3">
        <w:rPr>
          <w:rFonts w:ascii="Times New Roman" w:hAnsi="Times New Roman" w:cs="Times New Roman"/>
          <w:color w:val="404040" w:themeColor="text1" w:themeTint="BF"/>
          <w:sz w:val="24"/>
          <w:szCs w:val="24"/>
          <w:lang w:val="en-GB"/>
        </w:rPr>
        <w:t xml:space="preserve">will be addressed and these educational returns might even be identified where there are no prospects of employment  </w:t>
      </w:r>
      <w:r w:rsidR="0003494E" w:rsidRPr="007E26B3">
        <w:rPr>
          <w:rFonts w:ascii="Times New Roman" w:hAnsi="Times New Roman" w:cs="Times New Roman"/>
          <w:color w:val="404040" w:themeColor="text1" w:themeTint="BF"/>
          <w:sz w:val="24"/>
          <w:szCs w:val="24"/>
          <w:lang w:val="en-GB"/>
        </w:rPr>
        <w:t>(</w:t>
      </w:r>
      <w:r w:rsidR="004F7DCE" w:rsidRPr="007E26B3">
        <w:rPr>
          <w:rFonts w:ascii="Times New Roman" w:hAnsi="Times New Roman" w:cs="Times New Roman"/>
          <w:color w:val="404040" w:themeColor="text1" w:themeTint="BF"/>
          <w:sz w:val="24"/>
          <w:szCs w:val="24"/>
          <w:lang w:val="en-GB"/>
        </w:rPr>
        <w:t>Maddox</w:t>
      </w:r>
      <w:r w:rsidR="00E80ACE" w:rsidRPr="007E26B3">
        <w:rPr>
          <w:rFonts w:ascii="Times New Roman" w:hAnsi="Times New Roman" w:cs="Times New Roman"/>
          <w:color w:val="404040" w:themeColor="text1" w:themeTint="BF"/>
          <w:sz w:val="24"/>
          <w:szCs w:val="24"/>
          <w:lang w:val="en-GB"/>
        </w:rPr>
        <w:t xml:space="preserve"> 2010, </w:t>
      </w:r>
      <w:r w:rsidR="0003494E" w:rsidRPr="007E26B3">
        <w:rPr>
          <w:rFonts w:ascii="Times New Roman" w:hAnsi="Times New Roman" w:cs="Times New Roman"/>
          <w:color w:val="404040" w:themeColor="text1" w:themeTint="BF"/>
          <w:sz w:val="24"/>
          <w:szCs w:val="24"/>
          <w:lang w:val="en-GB"/>
        </w:rPr>
        <w:t>215). For some migrants, this takes the form of what has been called a  ‘Faustian Bargain’ (</w:t>
      </w:r>
      <w:r w:rsidR="00E80ACE" w:rsidRPr="007E26B3">
        <w:rPr>
          <w:rFonts w:ascii="Times New Roman" w:hAnsi="Times New Roman" w:cs="Times New Roman"/>
          <w:color w:val="404040" w:themeColor="text1" w:themeTint="BF"/>
          <w:sz w:val="24"/>
          <w:szCs w:val="24"/>
          <w:lang w:val="en-GB"/>
        </w:rPr>
        <w:t xml:space="preserve">Wood 2003 cited in Maddox 2010, </w:t>
      </w:r>
      <w:r w:rsidR="0003494E" w:rsidRPr="007E26B3">
        <w:rPr>
          <w:rFonts w:ascii="Times New Roman" w:hAnsi="Times New Roman" w:cs="Times New Roman"/>
          <w:color w:val="404040" w:themeColor="text1" w:themeTint="BF"/>
          <w:sz w:val="24"/>
          <w:szCs w:val="24"/>
          <w:lang w:val="en-GB"/>
        </w:rPr>
        <w:t>214</w:t>
      </w:r>
      <w:r w:rsidRPr="007E26B3">
        <w:rPr>
          <w:rFonts w:ascii="Times New Roman" w:hAnsi="Times New Roman" w:cs="Times New Roman"/>
          <w:color w:val="404040" w:themeColor="text1" w:themeTint="BF"/>
          <w:sz w:val="24"/>
          <w:szCs w:val="24"/>
          <w:lang w:val="en-GB"/>
        </w:rPr>
        <w:t>).</w:t>
      </w:r>
    </w:p>
    <w:p w14:paraId="1737AC67" w14:textId="77777777" w:rsidR="0003494E" w:rsidRPr="007E26B3" w:rsidRDefault="0003494E" w:rsidP="00075B8C">
      <w:pPr>
        <w:spacing w:after="0" w:line="360" w:lineRule="auto"/>
        <w:ind w:left="567"/>
        <w:jc w:val="both"/>
        <w:rPr>
          <w:rFonts w:ascii="Times New Roman" w:hAnsi="Times New Roman" w:cs="Times New Roman"/>
          <w:color w:val="404040" w:themeColor="text1" w:themeTint="BF"/>
          <w:sz w:val="24"/>
          <w:szCs w:val="24"/>
          <w:lang w:val="en-GB"/>
        </w:rPr>
      </w:pPr>
    </w:p>
    <w:p w14:paraId="4DDDAE2E" w14:textId="77777777" w:rsidR="0003494E" w:rsidRPr="007E26B3" w:rsidRDefault="0003494E" w:rsidP="00486B1A">
      <w:pPr>
        <w:spacing w:after="0" w:line="360" w:lineRule="auto"/>
        <w:ind w:left="567"/>
        <w:jc w:val="both"/>
        <w:rPr>
          <w:rFonts w:ascii="Times New Roman" w:hAnsi="Times New Roman" w:cs="Times New Roman"/>
          <w:color w:val="404040" w:themeColor="text1" w:themeTint="BF"/>
          <w:sz w:val="24"/>
          <w:szCs w:val="24"/>
          <w:lang w:val="en-GB"/>
        </w:rPr>
      </w:pPr>
      <w:r w:rsidRPr="007E26B3">
        <w:rPr>
          <w:rFonts w:ascii="Times New Roman" w:hAnsi="Times New Roman" w:cs="Times New Roman"/>
          <w:color w:val="404040" w:themeColor="text1" w:themeTint="BF"/>
          <w:sz w:val="24"/>
          <w:szCs w:val="24"/>
          <w:lang w:val="en-GB"/>
        </w:rPr>
        <w:t xml:space="preserve">The </w:t>
      </w:r>
      <w:r w:rsidR="00C86017" w:rsidRPr="007E26B3">
        <w:rPr>
          <w:rFonts w:ascii="Times New Roman" w:hAnsi="Times New Roman" w:cs="Times New Roman"/>
          <w:color w:val="404040" w:themeColor="text1" w:themeTint="BF"/>
          <w:sz w:val="24"/>
          <w:szCs w:val="24"/>
          <w:lang w:val="en-GB"/>
        </w:rPr>
        <w:t>opportunity for ‘escape’ through migration also entails</w:t>
      </w:r>
      <w:r w:rsidRPr="007E26B3">
        <w:rPr>
          <w:rFonts w:ascii="Times New Roman" w:hAnsi="Times New Roman" w:cs="Times New Roman"/>
          <w:color w:val="404040" w:themeColor="text1" w:themeTint="BF"/>
          <w:sz w:val="24"/>
          <w:szCs w:val="24"/>
          <w:lang w:val="en-GB"/>
        </w:rPr>
        <w:t xml:space="preserve"> risks for the poor. It may be viewed as last chance strateg</w:t>
      </w:r>
      <w:r w:rsidR="008D1C51" w:rsidRPr="007E26B3">
        <w:rPr>
          <w:rFonts w:ascii="Times New Roman" w:hAnsi="Times New Roman" w:cs="Times New Roman"/>
          <w:color w:val="404040" w:themeColor="text1" w:themeTint="BF"/>
          <w:sz w:val="24"/>
          <w:szCs w:val="24"/>
          <w:lang w:val="en-GB"/>
        </w:rPr>
        <w:t>y</w:t>
      </w:r>
      <w:r w:rsidRPr="007E26B3">
        <w:rPr>
          <w:rFonts w:ascii="Times New Roman" w:hAnsi="Times New Roman" w:cs="Times New Roman"/>
          <w:color w:val="404040" w:themeColor="text1" w:themeTint="BF"/>
          <w:sz w:val="24"/>
          <w:szCs w:val="24"/>
          <w:lang w:val="en-GB"/>
        </w:rPr>
        <w:t xml:space="preserve"> (....) and may lead to the dissolution of the family as a viable social and economic unit (</w:t>
      </w:r>
      <w:r w:rsidR="004F7DCE" w:rsidRPr="007E26B3">
        <w:rPr>
          <w:rFonts w:ascii="Times New Roman" w:hAnsi="Times New Roman" w:cs="Times New Roman"/>
          <w:color w:val="404040" w:themeColor="text1" w:themeTint="BF"/>
          <w:sz w:val="24"/>
          <w:szCs w:val="24"/>
          <w:lang w:val="en-GB"/>
        </w:rPr>
        <w:t>Maddox</w:t>
      </w:r>
      <w:r w:rsidR="00E80ACE" w:rsidRPr="007E26B3">
        <w:rPr>
          <w:rFonts w:ascii="Times New Roman" w:hAnsi="Times New Roman" w:cs="Times New Roman"/>
          <w:color w:val="404040" w:themeColor="text1" w:themeTint="BF"/>
          <w:sz w:val="24"/>
          <w:szCs w:val="24"/>
          <w:lang w:val="en-GB"/>
        </w:rPr>
        <w:t xml:space="preserve"> 2010</w:t>
      </w:r>
      <w:r w:rsidR="00504464" w:rsidRPr="007E26B3">
        <w:rPr>
          <w:rFonts w:ascii="Times New Roman" w:hAnsi="Times New Roman" w:cs="Times New Roman"/>
          <w:color w:val="404040" w:themeColor="text1" w:themeTint="BF"/>
          <w:sz w:val="24"/>
          <w:szCs w:val="24"/>
          <w:lang w:val="en-GB"/>
        </w:rPr>
        <w:t>,</w:t>
      </w:r>
      <w:r w:rsidR="00E80ACE" w:rsidRPr="007E26B3">
        <w:rPr>
          <w:rFonts w:ascii="Times New Roman" w:hAnsi="Times New Roman" w:cs="Times New Roman"/>
          <w:color w:val="404040" w:themeColor="text1" w:themeTint="BF"/>
          <w:sz w:val="24"/>
          <w:szCs w:val="24"/>
          <w:lang w:val="en-GB"/>
        </w:rPr>
        <w:t xml:space="preserve"> </w:t>
      </w:r>
      <w:r w:rsidRPr="007E26B3">
        <w:rPr>
          <w:rFonts w:ascii="Times New Roman" w:hAnsi="Times New Roman" w:cs="Times New Roman"/>
          <w:color w:val="404040" w:themeColor="text1" w:themeTint="BF"/>
          <w:sz w:val="24"/>
          <w:szCs w:val="24"/>
          <w:lang w:val="en-GB"/>
        </w:rPr>
        <w:t>214).</w:t>
      </w:r>
    </w:p>
    <w:p w14:paraId="4C6FEE7B" w14:textId="77777777" w:rsidR="0003494E" w:rsidRPr="007E26B3" w:rsidRDefault="0003494E" w:rsidP="00075B8C">
      <w:pPr>
        <w:spacing w:after="0" w:line="360" w:lineRule="auto"/>
        <w:ind w:left="567"/>
        <w:jc w:val="both"/>
        <w:rPr>
          <w:rFonts w:ascii="Times New Roman" w:hAnsi="Times New Roman" w:cs="Times New Roman"/>
          <w:color w:val="404040" w:themeColor="text1" w:themeTint="BF"/>
          <w:sz w:val="24"/>
          <w:szCs w:val="24"/>
          <w:lang w:val="en-GB"/>
        </w:rPr>
      </w:pPr>
    </w:p>
    <w:p w14:paraId="7D1CC15E" w14:textId="77777777" w:rsidR="000F427C" w:rsidRPr="007E26B3" w:rsidRDefault="0003494E" w:rsidP="00075B8C">
      <w:pPr>
        <w:spacing w:after="0" w:line="360" w:lineRule="auto"/>
        <w:jc w:val="both"/>
        <w:rPr>
          <w:rFonts w:ascii="Times New Roman" w:hAnsi="Times New Roman" w:cs="Times New Roman"/>
          <w:color w:val="404040" w:themeColor="text1" w:themeTint="BF"/>
          <w:sz w:val="24"/>
          <w:szCs w:val="24"/>
          <w:lang w:val="en-GB"/>
        </w:rPr>
      </w:pPr>
      <w:r w:rsidRPr="007E26B3">
        <w:rPr>
          <w:rFonts w:ascii="Times New Roman" w:hAnsi="Times New Roman" w:cs="Times New Roman"/>
          <w:color w:val="404040" w:themeColor="text1" w:themeTint="BF"/>
          <w:sz w:val="24"/>
          <w:szCs w:val="24"/>
        </w:rPr>
        <w:t xml:space="preserve">Whilst it is important to recognise the issues and challenges faced by </w:t>
      </w:r>
      <w:r w:rsidR="00A134D1" w:rsidRPr="007E26B3">
        <w:rPr>
          <w:rFonts w:ascii="Times New Roman" w:hAnsi="Times New Roman" w:cs="Times New Roman"/>
          <w:color w:val="404040" w:themeColor="text1" w:themeTint="BF"/>
          <w:sz w:val="24"/>
          <w:szCs w:val="24"/>
        </w:rPr>
        <w:t xml:space="preserve">child </w:t>
      </w:r>
      <w:r w:rsidRPr="007E26B3">
        <w:rPr>
          <w:rFonts w:ascii="Times New Roman" w:hAnsi="Times New Roman" w:cs="Times New Roman"/>
          <w:color w:val="404040" w:themeColor="text1" w:themeTint="BF"/>
          <w:sz w:val="24"/>
          <w:szCs w:val="24"/>
        </w:rPr>
        <w:t xml:space="preserve">migrants, both the loss suffered and the difficulties faced in a new environment and </w:t>
      </w:r>
      <w:r w:rsidR="00416371" w:rsidRPr="007E26B3">
        <w:rPr>
          <w:rFonts w:ascii="Times New Roman" w:hAnsi="Times New Roman" w:cs="Times New Roman"/>
          <w:color w:val="404040" w:themeColor="text1" w:themeTint="BF"/>
          <w:sz w:val="24"/>
          <w:szCs w:val="24"/>
        </w:rPr>
        <w:t xml:space="preserve">receiving </w:t>
      </w:r>
      <w:r w:rsidRPr="007E26B3">
        <w:rPr>
          <w:rFonts w:ascii="Times New Roman" w:hAnsi="Times New Roman" w:cs="Times New Roman"/>
          <w:color w:val="404040" w:themeColor="text1" w:themeTint="BF"/>
          <w:sz w:val="24"/>
          <w:szCs w:val="24"/>
        </w:rPr>
        <w:t>country, it is equally necessary to acknowledge their agency in the process, at all phases of their trajectories, to overcome ‘deficit models of educational interventions’ (Adams &amp;</w:t>
      </w:r>
      <w:r w:rsidR="008D1C51" w:rsidRPr="007E26B3">
        <w:rPr>
          <w:rFonts w:ascii="Times New Roman" w:hAnsi="Times New Roman" w:cs="Times New Roman"/>
          <w:color w:val="404040" w:themeColor="text1" w:themeTint="BF"/>
          <w:sz w:val="24"/>
          <w:szCs w:val="24"/>
        </w:rPr>
        <w:t xml:space="preserve"> </w:t>
      </w:r>
      <w:r w:rsidR="00E80ACE" w:rsidRPr="007E26B3">
        <w:rPr>
          <w:rFonts w:ascii="Times New Roman" w:hAnsi="Times New Roman" w:cs="Times New Roman"/>
          <w:color w:val="404040" w:themeColor="text1" w:themeTint="BF"/>
          <w:sz w:val="24"/>
          <w:szCs w:val="24"/>
        </w:rPr>
        <w:t>Kirova</w:t>
      </w:r>
      <w:r w:rsidRPr="007E26B3">
        <w:rPr>
          <w:rFonts w:ascii="Times New Roman" w:hAnsi="Times New Roman" w:cs="Times New Roman"/>
          <w:color w:val="404040" w:themeColor="text1" w:themeTint="BF"/>
          <w:sz w:val="24"/>
          <w:szCs w:val="24"/>
        </w:rPr>
        <w:t xml:space="preserve"> 2007:326)</w:t>
      </w:r>
      <w:r w:rsidR="00990A02" w:rsidRPr="007E26B3">
        <w:rPr>
          <w:rFonts w:ascii="Times New Roman" w:hAnsi="Times New Roman" w:cs="Times New Roman"/>
          <w:color w:val="404040" w:themeColor="text1" w:themeTint="BF"/>
          <w:sz w:val="24"/>
          <w:szCs w:val="24"/>
        </w:rPr>
        <w:t xml:space="preserve"> and recognize their resilience (Boyden 2003)</w:t>
      </w:r>
      <w:r w:rsidR="00B41FF4" w:rsidRPr="007E26B3">
        <w:rPr>
          <w:rFonts w:ascii="Times New Roman" w:hAnsi="Times New Roman" w:cs="Times New Roman"/>
          <w:color w:val="404040" w:themeColor="text1" w:themeTint="BF"/>
          <w:sz w:val="24"/>
          <w:szCs w:val="24"/>
        </w:rPr>
        <w:t>.</w:t>
      </w:r>
      <w:r w:rsidR="000F427C" w:rsidRPr="007E26B3">
        <w:rPr>
          <w:rFonts w:ascii="Times New Roman" w:hAnsi="Times New Roman" w:cs="Times New Roman"/>
          <w:color w:val="404040" w:themeColor="text1" w:themeTint="BF"/>
          <w:sz w:val="24"/>
          <w:szCs w:val="24"/>
        </w:rPr>
        <w:t xml:space="preserve"> </w:t>
      </w:r>
      <w:r w:rsidR="007E26B3">
        <w:rPr>
          <w:rFonts w:ascii="Times New Roman" w:hAnsi="Times New Roman" w:cs="Times New Roman"/>
          <w:color w:val="404040" w:themeColor="text1" w:themeTint="BF"/>
          <w:sz w:val="24"/>
          <w:szCs w:val="24"/>
        </w:rPr>
        <w:t xml:space="preserve">This </w:t>
      </w:r>
      <w:r w:rsidR="000F427C" w:rsidRPr="007E26B3">
        <w:rPr>
          <w:rFonts w:ascii="Times New Roman" w:hAnsi="Times New Roman" w:cs="Times New Roman"/>
          <w:color w:val="404040" w:themeColor="text1" w:themeTint="BF"/>
          <w:sz w:val="24"/>
          <w:szCs w:val="24"/>
          <w:lang w:val="en-GB"/>
        </w:rPr>
        <w:t>migration/poverty/education</w:t>
      </w:r>
      <w:r w:rsidR="0000450C" w:rsidRPr="007E26B3">
        <w:rPr>
          <w:rFonts w:ascii="Times New Roman" w:hAnsi="Times New Roman" w:cs="Times New Roman"/>
          <w:color w:val="404040" w:themeColor="text1" w:themeTint="BF"/>
          <w:sz w:val="24"/>
          <w:szCs w:val="24"/>
          <w:lang w:val="en-GB"/>
        </w:rPr>
        <w:t xml:space="preserve"> </w:t>
      </w:r>
      <w:r w:rsidR="000F427C" w:rsidRPr="007E26B3">
        <w:rPr>
          <w:rFonts w:ascii="Times New Roman" w:hAnsi="Times New Roman" w:cs="Times New Roman"/>
          <w:color w:val="404040" w:themeColor="text1" w:themeTint="BF"/>
          <w:sz w:val="24"/>
          <w:szCs w:val="24"/>
          <w:lang w:val="en-GB"/>
        </w:rPr>
        <w:t xml:space="preserve">nexus is addressed by the first two articles of this special issue, those by Jo Boyden and by Caroline Dyer in two different scenarios in which the poor migrate – one in search of schooling, the other seeking schooling forms which </w:t>
      </w:r>
      <w:r w:rsidR="00990A02" w:rsidRPr="007E26B3">
        <w:rPr>
          <w:rFonts w:ascii="Times New Roman" w:hAnsi="Times New Roman" w:cs="Times New Roman"/>
          <w:color w:val="404040" w:themeColor="text1" w:themeTint="BF"/>
          <w:sz w:val="24"/>
          <w:szCs w:val="24"/>
          <w:lang w:val="en-GB"/>
        </w:rPr>
        <w:t>validate rather than destroy</w:t>
      </w:r>
      <w:r w:rsidR="000F427C" w:rsidRPr="007E26B3">
        <w:rPr>
          <w:rFonts w:ascii="Times New Roman" w:hAnsi="Times New Roman" w:cs="Times New Roman"/>
          <w:color w:val="404040" w:themeColor="text1" w:themeTint="BF"/>
          <w:sz w:val="24"/>
          <w:szCs w:val="24"/>
          <w:lang w:val="en-GB"/>
        </w:rPr>
        <w:t xml:space="preserve"> their migratory cultures. </w:t>
      </w:r>
    </w:p>
    <w:p w14:paraId="53332770" w14:textId="77777777" w:rsidR="00486B1A" w:rsidRPr="007E26B3" w:rsidRDefault="00486B1A" w:rsidP="00075B8C">
      <w:pPr>
        <w:spacing w:after="0" w:line="360" w:lineRule="auto"/>
        <w:jc w:val="both"/>
        <w:rPr>
          <w:rFonts w:ascii="Times New Roman" w:hAnsi="Times New Roman" w:cs="Times New Roman"/>
          <w:color w:val="404040" w:themeColor="text1" w:themeTint="BF"/>
          <w:sz w:val="24"/>
          <w:szCs w:val="24"/>
          <w:lang w:val="en-GB"/>
        </w:rPr>
      </w:pPr>
    </w:p>
    <w:p w14:paraId="6C7CC9ED" w14:textId="77777777" w:rsidR="0003494E" w:rsidRPr="007E26B3" w:rsidRDefault="0003494E" w:rsidP="00486B1A">
      <w:pPr>
        <w:spacing w:after="0" w:line="360" w:lineRule="auto"/>
        <w:jc w:val="both"/>
        <w:rPr>
          <w:rFonts w:ascii="Times New Roman" w:hAnsi="Times New Roman" w:cs="Times New Roman"/>
          <w:color w:val="404040" w:themeColor="text1" w:themeTint="BF"/>
          <w:sz w:val="24"/>
          <w:szCs w:val="24"/>
          <w:lang w:val="en-GB"/>
        </w:rPr>
      </w:pPr>
      <w:r w:rsidRPr="007E26B3">
        <w:rPr>
          <w:rFonts w:ascii="Times New Roman" w:hAnsi="Times New Roman" w:cs="Times New Roman"/>
          <w:color w:val="404040" w:themeColor="text1" w:themeTint="BF"/>
          <w:sz w:val="24"/>
          <w:szCs w:val="24"/>
          <w:lang w:val="en-GB"/>
        </w:rPr>
        <w:t>Jo Boyden’s presidential address at the BAICE 2012 conference, published here, draws ou</w:t>
      </w:r>
      <w:r w:rsidR="000F427C" w:rsidRPr="007E26B3">
        <w:rPr>
          <w:rFonts w:ascii="Times New Roman" w:hAnsi="Times New Roman" w:cs="Times New Roman"/>
          <w:color w:val="404040" w:themeColor="text1" w:themeTint="BF"/>
          <w:sz w:val="24"/>
          <w:szCs w:val="24"/>
          <w:lang w:val="en-GB"/>
        </w:rPr>
        <w:t>r</w:t>
      </w:r>
      <w:r w:rsidRPr="007E26B3">
        <w:rPr>
          <w:rFonts w:ascii="Times New Roman" w:hAnsi="Times New Roman" w:cs="Times New Roman"/>
          <w:color w:val="404040" w:themeColor="text1" w:themeTint="BF"/>
          <w:sz w:val="24"/>
          <w:szCs w:val="24"/>
          <w:lang w:val="en-GB"/>
        </w:rPr>
        <w:t xml:space="preserve"> attention to the </w:t>
      </w:r>
      <w:r w:rsidR="00416371" w:rsidRPr="007E26B3">
        <w:rPr>
          <w:rFonts w:ascii="Times New Roman" w:hAnsi="Times New Roman" w:cs="Times New Roman"/>
          <w:color w:val="404040" w:themeColor="text1" w:themeTint="BF"/>
          <w:sz w:val="24"/>
          <w:szCs w:val="24"/>
          <w:lang w:val="en-GB"/>
        </w:rPr>
        <w:t>fact</w:t>
      </w:r>
      <w:r w:rsidRPr="007E26B3">
        <w:rPr>
          <w:rFonts w:ascii="Times New Roman" w:hAnsi="Times New Roman" w:cs="Times New Roman"/>
          <w:color w:val="404040" w:themeColor="text1" w:themeTint="BF"/>
          <w:sz w:val="24"/>
          <w:szCs w:val="24"/>
          <w:lang w:val="en-GB"/>
        </w:rPr>
        <w:t xml:space="preserve"> </w:t>
      </w:r>
      <w:r w:rsidR="00C65E7D" w:rsidRPr="007E26B3">
        <w:rPr>
          <w:rFonts w:ascii="Times New Roman" w:hAnsi="Times New Roman" w:cs="Times New Roman"/>
          <w:color w:val="404040" w:themeColor="text1" w:themeTint="BF"/>
          <w:sz w:val="24"/>
          <w:szCs w:val="24"/>
          <w:lang w:val="en-GB"/>
        </w:rPr>
        <w:t>that</w:t>
      </w:r>
      <w:r w:rsidRPr="007E26B3">
        <w:rPr>
          <w:rFonts w:ascii="Times New Roman" w:hAnsi="Times New Roman" w:cs="Times New Roman"/>
          <w:color w:val="404040" w:themeColor="text1" w:themeTint="BF"/>
          <w:sz w:val="24"/>
          <w:szCs w:val="24"/>
          <w:lang w:val="en-GB"/>
        </w:rPr>
        <w:t xml:space="preserve"> child mobility</w:t>
      </w:r>
      <w:r w:rsidR="0000450C" w:rsidRPr="007E26B3">
        <w:rPr>
          <w:rFonts w:ascii="Times New Roman" w:hAnsi="Times New Roman" w:cs="Times New Roman"/>
          <w:color w:val="404040" w:themeColor="text1" w:themeTint="BF"/>
          <w:sz w:val="24"/>
          <w:szCs w:val="24"/>
          <w:lang w:val="en-GB"/>
        </w:rPr>
        <w:t xml:space="preserve"> away from the family and their migration</w:t>
      </w:r>
      <w:r w:rsidR="00416371" w:rsidRPr="007E26B3">
        <w:rPr>
          <w:rFonts w:ascii="Times New Roman" w:hAnsi="Times New Roman" w:cs="Times New Roman"/>
          <w:color w:val="404040" w:themeColor="text1" w:themeTint="BF"/>
          <w:sz w:val="24"/>
          <w:szCs w:val="24"/>
          <w:lang w:val="en-GB"/>
        </w:rPr>
        <w:t xml:space="preserve"> in search of school</w:t>
      </w:r>
      <w:r w:rsidR="0000450C" w:rsidRPr="007E26B3">
        <w:rPr>
          <w:rFonts w:ascii="Times New Roman" w:hAnsi="Times New Roman" w:cs="Times New Roman"/>
          <w:color w:val="404040" w:themeColor="text1" w:themeTint="BF"/>
          <w:sz w:val="24"/>
          <w:szCs w:val="24"/>
          <w:lang w:val="en-GB"/>
        </w:rPr>
        <w:t>ing</w:t>
      </w:r>
      <w:r w:rsidRPr="007E26B3">
        <w:rPr>
          <w:rFonts w:ascii="Times New Roman" w:hAnsi="Times New Roman" w:cs="Times New Roman"/>
          <w:color w:val="404040" w:themeColor="text1" w:themeTint="BF"/>
          <w:sz w:val="24"/>
          <w:szCs w:val="24"/>
          <w:lang w:val="en-GB"/>
        </w:rPr>
        <w:t xml:space="preserve"> has considerable strategic relevance </w:t>
      </w:r>
      <w:r w:rsidR="00416371" w:rsidRPr="007E26B3">
        <w:rPr>
          <w:rFonts w:ascii="Times New Roman" w:hAnsi="Times New Roman" w:cs="Times New Roman"/>
          <w:color w:val="404040" w:themeColor="text1" w:themeTint="BF"/>
          <w:sz w:val="24"/>
          <w:szCs w:val="24"/>
          <w:lang w:val="en-GB"/>
        </w:rPr>
        <w:t>to the</w:t>
      </w:r>
      <w:r w:rsidRPr="007E26B3">
        <w:rPr>
          <w:rFonts w:ascii="Times New Roman" w:hAnsi="Times New Roman" w:cs="Times New Roman"/>
          <w:color w:val="404040" w:themeColor="text1" w:themeTint="BF"/>
          <w:sz w:val="24"/>
          <w:szCs w:val="24"/>
          <w:lang w:val="en-GB"/>
        </w:rPr>
        <w:t xml:space="preserve"> resourc</w:t>
      </w:r>
      <w:r w:rsidR="00416371" w:rsidRPr="007E26B3">
        <w:rPr>
          <w:rFonts w:ascii="Times New Roman" w:hAnsi="Times New Roman" w:cs="Times New Roman"/>
          <w:color w:val="404040" w:themeColor="text1" w:themeTint="BF"/>
          <w:sz w:val="24"/>
          <w:szCs w:val="24"/>
          <w:lang w:val="en-GB"/>
        </w:rPr>
        <w:t>ing of</w:t>
      </w:r>
      <w:r w:rsidRPr="007E26B3">
        <w:rPr>
          <w:rFonts w:ascii="Times New Roman" w:hAnsi="Times New Roman" w:cs="Times New Roman"/>
          <w:color w:val="404040" w:themeColor="text1" w:themeTint="BF"/>
          <w:sz w:val="24"/>
          <w:szCs w:val="24"/>
          <w:lang w:val="en-GB"/>
        </w:rPr>
        <w:t xml:space="preserve"> poor families.  </w:t>
      </w:r>
      <w:r w:rsidR="000F427C" w:rsidRPr="007E26B3">
        <w:rPr>
          <w:rFonts w:ascii="Times New Roman" w:hAnsi="Times New Roman" w:cs="Times New Roman"/>
          <w:color w:val="404040" w:themeColor="text1" w:themeTint="BF"/>
          <w:sz w:val="24"/>
          <w:szCs w:val="24"/>
          <w:lang w:val="en-GB"/>
        </w:rPr>
        <w:t xml:space="preserve">Drawing on </w:t>
      </w:r>
      <w:r w:rsidR="000F427C" w:rsidRPr="007E26B3">
        <w:rPr>
          <w:rFonts w:ascii="Times New Roman" w:hAnsi="Times New Roman" w:cs="Times New Roman"/>
          <w:color w:val="404040" w:themeColor="text1" w:themeTint="BF"/>
          <w:sz w:val="24"/>
          <w:szCs w:val="24"/>
          <w:lang w:val="en-GB"/>
        </w:rPr>
        <w:lastRenderedPageBreak/>
        <w:t xml:space="preserve">the insights gained from </w:t>
      </w:r>
      <w:r w:rsidR="00051512" w:rsidRPr="007E26B3">
        <w:rPr>
          <w:rFonts w:ascii="Times New Roman" w:hAnsi="Times New Roman" w:cs="Times New Roman"/>
          <w:color w:val="404040" w:themeColor="text1" w:themeTint="BF"/>
          <w:sz w:val="24"/>
          <w:szCs w:val="24"/>
          <w:lang w:val="en-GB"/>
        </w:rPr>
        <w:t>the massive data collected on</w:t>
      </w:r>
      <w:r w:rsidR="000F427C" w:rsidRPr="007E26B3">
        <w:rPr>
          <w:rFonts w:ascii="Times New Roman" w:hAnsi="Times New Roman" w:cs="Times New Roman"/>
          <w:color w:val="404040" w:themeColor="text1" w:themeTint="BF"/>
          <w:sz w:val="24"/>
          <w:szCs w:val="24"/>
          <w:lang w:val="en-GB"/>
        </w:rPr>
        <w:t xml:space="preserve"> some 3,000 boys and girls born in the mid 1990s and 2001-2 by</w:t>
      </w:r>
      <w:r w:rsidRPr="007E26B3">
        <w:rPr>
          <w:rFonts w:ascii="Times New Roman" w:hAnsi="Times New Roman" w:cs="Times New Roman"/>
          <w:color w:val="404040" w:themeColor="text1" w:themeTint="BF"/>
          <w:sz w:val="24"/>
          <w:szCs w:val="24"/>
          <w:lang w:val="en-GB"/>
        </w:rPr>
        <w:t xml:space="preserve"> the Young Lives project from Ethiopia, Andhra Pradesh</w:t>
      </w:r>
      <w:r w:rsidR="005E7376" w:rsidRPr="007E26B3">
        <w:rPr>
          <w:rFonts w:ascii="Times New Roman" w:hAnsi="Times New Roman" w:cs="Times New Roman"/>
          <w:color w:val="404040" w:themeColor="text1" w:themeTint="BF"/>
          <w:sz w:val="24"/>
          <w:szCs w:val="24"/>
          <w:lang w:val="en-GB"/>
        </w:rPr>
        <w:t xml:space="preserve"> </w:t>
      </w:r>
      <w:r w:rsidRPr="007E26B3">
        <w:rPr>
          <w:rFonts w:ascii="Times New Roman" w:hAnsi="Times New Roman" w:cs="Times New Roman"/>
          <w:color w:val="404040" w:themeColor="text1" w:themeTint="BF"/>
          <w:sz w:val="24"/>
          <w:szCs w:val="24"/>
          <w:lang w:val="en-GB"/>
        </w:rPr>
        <w:t>(India), Peru and</w:t>
      </w:r>
      <w:r w:rsidR="00C65E7D" w:rsidRPr="007E26B3">
        <w:rPr>
          <w:rFonts w:ascii="Times New Roman" w:hAnsi="Times New Roman" w:cs="Times New Roman"/>
          <w:color w:val="404040" w:themeColor="text1" w:themeTint="BF"/>
          <w:sz w:val="24"/>
          <w:szCs w:val="24"/>
          <w:lang w:val="en-GB"/>
        </w:rPr>
        <w:t xml:space="preserve"> </w:t>
      </w:r>
      <w:r w:rsidRPr="007E26B3">
        <w:rPr>
          <w:rFonts w:ascii="Times New Roman" w:hAnsi="Times New Roman" w:cs="Times New Roman"/>
          <w:color w:val="404040" w:themeColor="text1" w:themeTint="BF"/>
          <w:sz w:val="24"/>
          <w:szCs w:val="24"/>
          <w:lang w:val="en-GB"/>
        </w:rPr>
        <w:t>Vietnam</w:t>
      </w:r>
      <w:r w:rsidR="000F427C" w:rsidRPr="007E26B3">
        <w:rPr>
          <w:rFonts w:ascii="Times New Roman" w:hAnsi="Times New Roman" w:cs="Times New Roman"/>
          <w:color w:val="404040" w:themeColor="text1" w:themeTint="BF"/>
          <w:sz w:val="24"/>
          <w:szCs w:val="24"/>
          <w:lang w:val="en-GB"/>
        </w:rPr>
        <w:t>,</w:t>
      </w:r>
      <w:r w:rsidRPr="007E26B3">
        <w:rPr>
          <w:rFonts w:ascii="Times New Roman" w:hAnsi="Times New Roman" w:cs="Times New Roman"/>
          <w:color w:val="404040" w:themeColor="text1" w:themeTint="BF"/>
          <w:sz w:val="24"/>
          <w:szCs w:val="24"/>
          <w:lang w:val="en-GB"/>
        </w:rPr>
        <w:t xml:space="preserve"> </w:t>
      </w:r>
      <w:r w:rsidR="000F427C" w:rsidRPr="007E26B3">
        <w:rPr>
          <w:rFonts w:ascii="Times New Roman" w:hAnsi="Times New Roman" w:cs="Times New Roman"/>
          <w:color w:val="404040" w:themeColor="text1" w:themeTint="BF"/>
          <w:sz w:val="24"/>
          <w:szCs w:val="24"/>
          <w:lang w:val="en-GB"/>
        </w:rPr>
        <w:t>Boyden</w:t>
      </w:r>
      <w:r w:rsidRPr="007E26B3">
        <w:rPr>
          <w:rFonts w:ascii="Times New Roman" w:hAnsi="Times New Roman" w:cs="Times New Roman"/>
          <w:color w:val="404040" w:themeColor="text1" w:themeTint="BF"/>
          <w:sz w:val="24"/>
          <w:szCs w:val="24"/>
          <w:lang w:val="en-GB"/>
        </w:rPr>
        <w:t xml:space="preserve"> highlights the impact of educational expansion</w:t>
      </w:r>
      <w:r w:rsidR="0000450C" w:rsidRPr="007E26B3">
        <w:rPr>
          <w:rFonts w:ascii="Times New Roman" w:hAnsi="Times New Roman" w:cs="Times New Roman"/>
          <w:color w:val="404040" w:themeColor="text1" w:themeTint="BF"/>
          <w:sz w:val="24"/>
          <w:szCs w:val="24"/>
          <w:lang w:val="en-GB"/>
        </w:rPr>
        <w:t xml:space="preserve"> and its associated aspirational shifts</w:t>
      </w:r>
      <w:r w:rsidRPr="007E26B3">
        <w:rPr>
          <w:rFonts w:ascii="Times New Roman" w:hAnsi="Times New Roman" w:cs="Times New Roman"/>
          <w:color w:val="404040" w:themeColor="text1" w:themeTint="BF"/>
          <w:sz w:val="24"/>
          <w:szCs w:val="24"/>
          <w:lang w:val="en-GB"/>
        </w:rPr>
        <w:t xml:space="preserve"> on this pattern of survival. Whilst in developed countries, schooling is associated with residentially fixed homes (except those rich who shop </w:t>
      </w:r>
      <w:r w:rsidR="00416371" w:rsidRPr="007E26B3">
        <w:rPr>
          <w:rFonts w:ascii="Times New Roman" w:hAnsi="Times New Roman" w:cs="Times New Roman"/>
          <w:color w:val="404040" w:themeColor="text1" w:themeTint="BF"/>
          <w:sz w:val="24"/>
          <w:szCs w:val="24"/>
          <w:lang w:val="en-GB"/>
        </w:rPr>
        <w:t xml:space="preserve">for </w:t>
      </w:r>
      <w:r w:rsidRPr="007E26B3">
        <w:rPr>
          <w:rFonts w:ascii="Times New Roman" w:hAnsi="Times New Roman" w:cs="Times New Roman"/>
          <w:color w:val="404040" w:themeColor="text1" w:themeTint="BF"/>
          <w:sz w:val="24"/>
          <w:szCs w:val="24"/>
          <w:lang w:val="en-GB"/>
        </w:rPr>
        <w:t>boarding schools</w:t>
      </w:r>
      <w:r w:rsidR="00416371" w:rsidRPr="007E26B3">
        <w:rPr>
          <w:rFonts w:ascii="Times New Roman" w:hAnsi="Times New Roman" w:cs="Times New Roman"/>
          <w:color w:val="404040" w:themeColor="text1" w:themeTint="BF"/>
          <w:sz w:val="24"/>
          <w:szCs w:val="24"/>
          <w:lang w:val="en-GB"/>
        </w:rPr>
        <w:t xml:space="preserve"> for their children</w:t>
      </w:r>
      <w:r w:rsidRPr="007E26B3">
        <w:rPr>
          <w:rFonts w:ascii="Times New Roman" w:hAnsi="Times New Roman" w:cs="Times New Roman"/>
          <w:color w:val="404040" w:themeColor="text1" w:themeTint="BF"/>
          <w:sz w:val="24"/>
          <w:szCs w:val="24"/>
          <w:lang w:val="en-GB"/>
        </w:rPr>
        <w:t xml:space="preserve"> abroad), in poor countries children in increasing numbers are leaving home alone to find </w:t>
      </w:r>
      <w:r w:rsidR="000F427C" w:rsidRPr="007E26B3">
        <w:rPr>
          <w:rFonts w:ascii="Times New Roman" w:hAnsi="Times New Roman" w:cs="Times New Roman"/>
          <w:color w:val="404040" w:themeColor="text1" w:themeTint="BF"/>
          <w:sz w:val="24"/>
          <w:szCs w:val="24"/>
          <w:lang w:val="en-GB"/>
        </w:rPr>
        <w:t xml:space="preserve">secondary </w:t>
      </w:r>
      <w:r w:rsidRPr="007E26B3">
        <w:rPr>
          <w:rFonts w:ascii="Times New Roman" w:hAnsi="Times New Roman" w:cs="Times New Roman"/>
          <w:color w:val="404040" w:themeColor="text1" w:themeTint="BF"/>
          <w:sz w:val="24"/>
          <w:szCs w:val="24"/>
          <w:lang w:val="en-GB"/>
        </w:rPr>
        <w:t>schools</w:t>
      </w:r>
      <w:r w:rsidR="000F427C" w:rsidRPr="007E26B3">
        <w:rPr>
          <w:rFonts w:ascii="Times New Roman" w:hAnsi="Times New Roman" w:cs="Times New Roman"/>
          <w:color w:val="404040" w:themeColor="text1" w:themeTint="BF"/>
          <w:sz w:val="24"/>
          <w:szCs w:val="24"/>
          <w:lang w:val="en-GB"/>
        </w:rPr>
        <w:t xml:space="preserve"> or just ‘good schools’</w:t>
      </w:r>
      <w:r w:rsidRPr="007E26B3">
        <w:rPr>
          <w:rFonts w:ascii="Times New Roman" w:hAnsi="Times New Roman" w:cs="Times New Roman"/>
          <w:color w:val="404040" w:themeColor="text1" w:themeTint="BF"/>
          <w:sz w:val="24"/>
          <w:szCs w:val="24"/>
          <w:lang w:val="en-GB"/>
        </w:rPr>
        <w:t>.  In this scenario ‘education can be less a ca</w:t>
      </w:r>
      <w:r w:rsidR="00F26374" w:rsidRPr="007E26B3">
        <w:rPr>
          <w:rFonts w:ascii="Times New Roman" w:hAnsi="Times New Roman" w:cs="Times New Roman"/>
          <w:color w:val="404040" w:themeColor="text1" w:themeTint="BF"/>
          <w:sz w:val="24"/>
          <w:szCs w:val="24"/>
          <w:lang w:val="en-GB"/>
        </w:rPr>
        <w:t>s</w:t>
      </w:r>
      <w:r w:rsidR="00113E88" w:rsidRPr="007E26B3">
        <w:rPr>
          <w:rFonts w:ascii="Times New Roman" w:hAnsi="Times New Roman" w:cs="Times New Roman"/>
          <w:color w:val="404040" w:themeColor="text1" w:themeTint="BF"/>
          <w:sz w:val="24"/>
          <w:szCs w:val="24"/>
          <w:lang w:val="en-GB"/>
        </w:rPr>
        <w:t>u</w:t>
      </w:r>
      <w:r w:rsidR="00051512" w:rsidRPr="007E26B3">
        <w:rPr>
          <w:rFonts w:ascii="Times New Roman" w:hAnsi="Times New Roman" w:cs="Times New Roman"/>
          <w:color w:val="404040" w:themeColor="text1" w:themeTint="BF"/>
          <w:sz w:val="24"/>
          <w:szCs w:val="24"/>
          <w:lang w:val="en-GB"/>
        </w:rPr>
        <w:t>al</w:t>
      </w:r>
      <w:r w:rsidRPr="007E26B3">
        <w:rPr>
          <w:rFonts w:ascii="Times New Roman" w:hAnsi="Times New Roman" w:cs="Times New Roman"/>
          <w:color w:val="404040" w:themeColor="text1" w:themeTint="BF"/>
          <w:sz w:val="24"/>
          <w:szCs w:val="24"/>
          <w:lang w:val="en-GB"/>
        </w:rPr>
        <w:t>ty than a driver of child migration’</w:t>
      </w:r>
      <w:r w:rsidR="000F427C" w:rsidRPr="007E26B3">
        <w:rPr>
          <w:rFonts w:ascii="Times New Roman" w:hAnsi="Times New Roman" w:cs="Times New Roman"/>
          <w:color w:val="404040" w:themeColor="text1" w:themeTint="BF"/>
          <w:sz w:val="24"/>
          <w:szCs w:val="24"/>
          <w:lang w:val="en-GB"/>
        </w:rPr>
        <w:t>.</w:t>
      </w:r>
      <w:r w:rsidR="00113E88" w:rsidRPr="007E26B3">
        <w:rPr>
          <w:rFonts w:ascii="Times New Roman" w:hAnsi="Times New Roman" w:cs="Times New Roman"/>
          <w:color w:val="404040" w:themeColor="text1" w:themeTint="BF"/>
          <w:sz w:val="24"/>
          <w:szCs w:val="24"/>
          <w:lang w:val="en-GB"/>
        </w:rPr>
        <w:t xml:space="preserve"> High aspirations of a better life and social mobility leads to a physical search for school education that takes children far from their families. As she points out, ‘the global link between school education and childhood mobility is becoming ever more apparent’</w:t>
      </w:r>
    </w:p>
    <w:p w14:paraId="0A5B8BED" w14:textId="77777777" w:rsidR="0003494E" w:rsidRPr="007E26B3" w:rsidRDefault="0003494E" w:rsidP="00075B8C">
      <w:pPr>
        <w:spacing w:after="0" w:line="360" w:lineRule="auto"/>
        <w:jc w:val="both"/>
        <w:rPr>
          <w:rFonts w:ascii="Times New Roman" w:hAnsi="Times New Roman" w:cs="Times New Roman"/>
          <w:color w:val="404040" w:themeColor="text1" w:themeTint="BF"/>
          <w:sz w:val="24"/>
          <w:szCs w:val="24"/>
          <w:lang w:val="en-GB"/>
        </w:rPr>
      </w:pPr>
    </w:p>
    <w:p w14:paraId="7513BC44" w14:textId="77777777" w:rsidR="0000450C" w:rsidRPr="007E26B3" w:rsidRDefault="0000450C" w:rsidP="00075B8C">
      <w:pPr>
        <w:spacing w:after="0" w:line="360" w:lineRule="auto"/>
        <w:jc w:val="both"/>
        <w:rPr>
          <w:rFonts w:ascii="Times New Roman" w:hAnsi="Times New Roman" w:cs="Times New Roman"/>
          <w:color w:val="404040" w:themeColor="text1" w:themeTint="BF"/>
          <w:sz w:val="24"/>
          <w:szCs w:val="24"/>
          <w:lang w:val="en-GB"/>
        </w:rPr>
      </w:pPr>
      <w:r w:rsidRPr="007E26B3">
        <w:rPr>
          <w:rFonts w:ascii="Times New Roman" w:hAnsi="Times New Roman" w:cs="Times New Roman"/>
          <w:color w:val="404040" w:themeColor="text1" w:themeTint="BF"/>
          <w:sz w:val="24"/>
          <w:szCs w:val="24"/>
          <w:lang w:val="en-GB"/>
        </w:rPr>
        <w:t xml:space="preserve">Such </w:t>
      </w:r>
      <w:r w:rsidR="0003494E" w:rsidRPr="007E26B3">
        <w:rPr>
          <w:rFonts w:ascii="Times New Roman" w:hAnsi="Times New Roman" w:cs="Times New Roman"/>
          <w:color w:val="404040" w:themeColor="text1" w:themeTint="BF"/>
          <w:sz w:val="24"/>
          <w:szCs w:val="24"/>
          <w:lang w:val="en-GB"/>
        </w:rPr>
        <w:t>‘</w:t>
      </w:r>
      <w:r w:rsidRPr="007E26B3">
        <w:rPr>
          <w:rFonts w:ascii="Times New Roman" w:hAnsi="Times New Roman" w:cs="Times New Roman"/>
          <w:color w:val="404040" w:themeColor="text1" w:themeTint="BF"/>
          <w:sz w:val="24"/>
          <w:szCs w:val="24"/>
          <w:lang w:val="en-GB"/>
        </w:rPr>
        <w:t>i</w:t>
      </w:r>
      <w:r w:rsidR="0003494E" w:rsidRPr="007E26B3">
        <w:rPr>
          <w:rFonts w:ascii="Times New Roman" w:hAnsi="Times New Roman" w:cs="Times New Roman"/>
          <w:color w:val="404040" w:themeColor="text1" w:themeTint="BF"/>
          <w:sz w:val="24"/>
          <w:szCs w:val="24"/>
          <w:lang w:val="en-GB"/>
        </w:rPr>
        <w:t xml:space="preserve">ndependent child migration’ </w:t>
      </w:r>
      <w:r w:rsidRPr="007E26B3">
        <w:rPr>
          <w:rFonts w:ascii="Times New Roman" w:hAnsi="Times New Roman" w:cs="Times New Roman"/>
          <w:color w:val="404040" w:themeColor="text1" w:themeTint="BF"/>
          <w:sz w:val="24"/>
          <w:szCs w:val="24"/>
          <w:lang w:val="en-GB"/>
        </w:rPr>
        <w:t xml:space="preserve">is shown to </w:t>
      </w:r>
      <w:r w:rsidR="0003494E" w:rsidRPr="007E26B3">
        <w:rPr>
          <w:rFonts w:ascii="Times New Roman" w:hAnsi="Times New Roman" w:cs="Times New Roman"/>
          <w:color w:val="404040" w:themeColor="text1" w:themeTint="BF"/>
          <w:sz w:val="24"/>
          <w:szCs w:val="24"/>
          <w:lang w:val="en-GB"/>
        </w:rPr>
        <w:t xml:space="preserve">raise a number of important questions for migration studies not least the notions that </w:t>
      </w:r>
      <w:r w:rsidR="00416371" w:rsidRPr="007E26B3">
        <w:rPr>
          <w:rFonts w:ascii="Times New Roman" w:hAnsi="Times New Roman" w:cs="Times New Roman"/>
          <w:color w:val="404040" w:themeColor="text1" w:themeTint="BF"/>
          <w:sz w:val="24"/>
          <w:szCs w:val="24"/>
          <w:lang w:val="en-GB"/>
        </w:rPr>
        <w:t xml:space="preserve">such </w:t>
      </w:r>
      <w:r w:rsidR="0003494E" w:rsidRPr="007E26B3">
        <w:rPr>
          <w:rFonts w:ascii="Times New Roman" w:hAnsi="Times New Roman" w:cs="Times New Roman"/>
          <w:color w:val="404040" w:themeColor="text1" w:themeTint="BF"/>
          <w:sz w:val="24"/>
          <w:szCs w:val="24"/>
          <w:lang w:val="en-GB"/>
        </w:rPr>
        <w:t>non</w:t>
      </w:r>
      <w:r w:rsidR="00416371" w:rsidRPr="007E26B3">
        <w:rPr>
          <w:rFonts w:ascii="Times New Roman" w:hAnsi="Times New Roman" w:cs="Times New Roman"/>
          <w:color w:val="404040" w:themeColor="text1" w:themeTint="BF"/>
          <w:sz w:val="24"/>
          <w:szCs w:val="24"/>
          <w:lang w:val="en-GB"/>
        </w:rPr>
        <w:t>-</w:t>
      </w:r>
      <w:r w:rsidR="0003494E" w:rsidRPr="007E26B3">
        <w:rPr>
          <w:rFonts w:ascii="Times New Roman" w:hAnsi="Times New Roman" w:cs="Times New Roman"/>
          <w:color w:val="404040" w:themeColor="text1" w:themeTint="BF"/>
          <w:sz w:val="24"/>
          <w:szCs w:val="24"/>
          <w:lang w:val="en-GB"/>
        </w:rPr>
        <w:t xml:space="preserve">parent residence is a familial </w:t>
      </w:r>
      <w:r w:rsidR="00C86017" w:rsidRPr="007E26B3">
        <w:rPr>
          <w:rFonts w:ascii="Times New Roman" w:hAnsi="Times New Roman" w:cs="Times New Roman"/>
          <w:color w:val="404040" w:themeColor="text1" w:themeTint="BF"/>
          <w:sz w:val="24"/>
          <w:szCs w:val="24"/>
          <w:lang w:val="en-GB"/>
        </w:rPr>
        <w:t>crisis that</w:t>
      </w:r>
      <w:r w:rsidR="0003494E" w:rsidRPr="007E26B3">
        <w:rPr>
          <w:rFonts w:ascii="Times New Roman" w:hAnsi="Times New Roman" w:cs="Times New Roman"/>
          <w:color w:val="404040" w:themeColor="text1" w:themeTint="BF"/>
          <w:sz w:val="24"/>
          <w:szCs w:val="24"/>
          <w:lang w:val="en-GB"/>
        </w:rPr>
        <w:t xml:space="preserve"> childhood </w:t>
      </w:r>
      <w:r w:rsidR="00416371" w:rsidRPr="007E26B3">
        <w:rPr>
          <w:rFonts w:ascii="Times New Roman" w:hAnsi="Times New Roman" w:cs="Times New Roman"/>
          <w:color w:val="404040" w:themeColor="text1" w:themeTint="BF"/>
          <w:sz w:val="24"/>
          <w:szCs w:val="24"/>
          <w:lang w:val="en-GB"/>
        </w:rPr>
        <w:t xml:space="preserve">should be </w:t>
      </w:r>
      <w:r w:rsidR="0003494E" w:rsidRPr="007E26B3">
        <w:rPr>
          <w:rFonts w:ascii="Times New Roman" w:hAnsi="Times New Roman" w:cs="Times New Roman"/>
          <w:color w:val="404040" w:themeColor="text1" w:themeTint="BF"/>
          <w:sz w:val="24"/>
          <w:szCs w:val="24"/>
          <w:lang w:val="en-GB"/>
        </w:rPr>
        <w:t xml:space="preserve">spatially restricted, </w:t>
      </w:r>
      <w:r w:rsidR="00416371" w:rsidRPr="007E26B3">
        <w:rPr>
          <w:rFonts w:ascii="Times New Roman" w:hAnsi="Times New Roman" w:cs="Times New Roman"/>
          <w:color w:val="404040" w:themeColor="text1" w:themeTint="BF"/>
          <w:sz w:val="24"/>
          <w:szCs w:val="24"/>
          <w:lang w:val="en-GB"/>
        </w:rPr>
        <w:t xml:space="preserve">and </w:t>
      </w:r>
      <w:r w:rsidR="0003494E" w:rsidRPr="007E26B3">
        <w:rPr>
          <w:rFonts w:ascii="Times New Roman" w:hAnsi="Times New Roman" w:cs="Times New Roman"/>
          <w:color w:val="404040" w:themeColor="text1" w:themeTint="BF"/>
          <w:sz w:val="24"/>
          <w:szCs w:val="24"/>
          <w:lang w:val="en-GB"/>
        </w:rPr>
        <w:t>that young people leaving home is a ‘shame’</w:t>
      </w:r>
      <w:r w:rsidR="00113E88" w:rsidRPr="007E26B3">
        <w:rPr>
          <w:rFonts w:ascii="Times New Roman" w:hAnsi="Times New Roman" w:cs="Times New Roman"/>
          <w:color w:val="404040" w:themeColor="text1" w:themeTint="BF"/>
          <w:sz w:val="24"/>
          <w:szCs w:val="24"/>
          <w:lang w:val="en-GB"/>
        </w:rPr>
        <w:t xml:space="preserve">. </w:t>
      </w:r>
      <w:r w:rsidR="0003494E" w:rsidRPr="007E26B3">
        <w:rPr>
          <w:rFonts w:ascii="Times New Roman" w:hAnsi="Times New Roman" w:cs="Times New Roman"/>
          <w:color w:val="404040" w:themeColor="text1" w:themeTint="BF"/>
          <w:sz w:val="24"/>
          <w:szCs w:val="24"/>
          <w:lang w:val="en-GB"/>
        </w:rPr>
        <w:t xml:space="preserve">Boyden demonstrates </w:t>
      </w:r>
      <w:r w:rsidR="00416371" w:rsidRPr="007E26B3">
        <w:rPr>
          <w:rFonts w:ascii="Times New Roman" w:hAnsi="Times New Roman" w:cs="Times New Roman"/>
          <w:color w:val="404040" w:themeColor="text1" w:themeTint="BF"/>
          <w:sz w:val="24"/>
          <w:szCs w:val="24"/>
          <w:lang w:val="en-GB"/>
        </w:rPr>
        <w:t>through the data</w:t>
      </w:r>
      <w:r w:rsidRPr="007E26B3">
        <w:rPr>
          <w:rFonts w:ascii="Times New Roman" w:hAnsi="Times New Roman" w:cs="Times New Roman"/>
          <w:color w:val="404040" w:themeColor="text1" w:themeTint="BF"/>
          <w:sz w:val="24"/>
          <w:szCs w:val="24"/>
          <w:lang w:val="en-GB"/>
        </w:rPr>
        <w:t xml:space="preserve">, that child migrants show </w:t>
      </w:r>
      <w:r w:rsidR="0003494E" w:rsidRPr="007E26B3">
        <w:rPr>
          <w:rFonts w:ascii="Times New Roman" w:hAnsi="Times New Roman" w:cs="Times New Roman"/>
          <w:color w:val="404040" w:themeColor="text1" w:themeTint="BF"/>
          <w:sz w:val="24"/>
          <w:szCs w:val="24"/>
          <w:lang w:val="en-GB"/>
        </w:rPr>
        <w:t>respect for their parents and elders</w:t>
      </w:r>
      <w:r w:rsidR="00640F53" w:rsidRPr="007E26B3">
        <w:rPr>
          <w:rFonts w:ascii="Times New Roman" w:hAnsi="Times New Roman" w:cs="Times New Roman"/>
          <w:color w:val="404040" w:themeColor="text1" w:themeTint="BF"/>
          <w:sz w:val="24"/>
          <w:szCs w:val="24"/>
          <w:lang w:val="en-GB"/>
        </w:rPr>
        <w:t xml:space="preserve"> since they aim to</w:t>
      </w:r>
      <w:r w:rsidR="0003494E" w:rsidRPr="007E26B3">
        <w:rPr>
          <w:rFonts w:ascii="Times New Roman" w:hAnsi="Times New Roman" w:cs="Times New Roman"/>
          <w:color w:val="404040" w:themeColor="text1" w:themeTint="BF"/>
          <w:sz w:val="24"/>
          <w:szCs w:val="24"/>
          <w:lang w:val="en-GB"/>
        </w:rPr>
        <w:t xml:space="preserve"> make a contribution to their family</w:t>
      </w:r>
      <w:r w:rsidR="00416371" w:rsidRPr="007E26B3">
        <w:rPr>
          <w:rFonts w:ascii="Times New Roman" w:hAnsi="Times New Roman" w:cs="Times New Roman"/>
          <w:color w:val="404040" w:themeColor="text1" w:themeTint="BF"/>
          <w:sz w:val="24"/>
          <w:szCs w:val="24"/>
          <w:lang w:val="en-GB"/>
        </w:rPr>
        <w:t>’s</w:t>
      </w:r>
      <w:r w:rsidR="0003494E" w:rsidRPr="007E26B3">
        <w:rPr>
          <w:rFonts w:ascii="Times New Roman" w:hAnsi="Times New Roman" w:cs="Times New Roman"/>
          <w:color w:val="404040" w:themeColor="text1" w:themeTint="BF"/>
          <w:sz w:val="24"/>
          <w:szCs w:val="24"/>
          <w:lang w:val="en-GB"/>
        </w:rPr>
        <w:t xml:space="preserve"> income by improving their learning (</w:t>
      </w:r>
      <w:r w:rsidR="00416371" w:rsidRPr="007E26B3">
        <w:rPr>
          <w:rFonts w:ascii="Times New Roman" w:hAnsi="Times New Roman" w:cs="Times New Roman"/>
          <w:color w:val="404040" w:themeColor="text1" w:themeTint="BF"/>
          <w:sz w:val="24"/>
          <w:szCs w:val="24"/>
          <w:lang w:val="en-GB"/>
        </w:rPr>
        <w:t xml:space="preserve">a task that is </w:t>
      </w:r>
      <w:r w:rsidR="0003494E" w:rsidRPr="007E26B3">
        <w:rPr>
          <w:rFonts w:ascii="Times New Roman" w:hAnsi="Times New Roman" w:cs="Times New Roman"/>
          <w:color w:val="404040" w:themeColor="text1" w:themeTint="BF"/>
          <w:sz w:val="24"/>
          <w:szCs w:val="24"/>
          <w:lang w:val="en-GB"/>
        </w:rPr>
        <w:t xml:space="preserve">fast becoming ‘the children’s chief familial responsibility). </w:t>
      </w:r>
      <w:r w:rsidRPr="007E26B3">
        <w:rPr>
          <w:rFonts w:ascii="Times New Roman" w:hAnsi="Times New Roman" w:cs="Times New Roman"/>
          <w:color w:val="404040" w:themeColor="text1" w:themeTint="BF"/>
          <w:sz w:val="24"/>
          <w:szCs w:val="24"/>
          <w:lang w:val="en-GB"/>
        </w:rPr>
        <w:t xml:space="preserve">They try to </w:t>
      </w:r>
      <w:r w:rsidR="0003494E" w:rsidRPr="007E26B3">
        <w:rPr>
          <w:rFonts w:ascii="Times New Roman" w:hAnsi="Times New Roman" w:cs="Times New Roman"/>
          <w:color w:val="404040" w:themeColor="text1" w:themeTint="BF"/>
          <w:sz w:val="24"/>
          <w:szCs w:val="24"/>
          <w:lang w:val="en-GB"/>
        </w:rPr>
        <w:t xml:space="preserve">fulfil their family’s collectively high aspirations of achieving a good education for </w:t>
      </w:r>
      <w:r w:rsidR="00416371" w:rsidRPr="007E26B3">
        <w:rPr>
          <w:rFonts w:ascii="Times New Roman" w:hAnsi="Times New Roman" w:cs="Times New Roman"/>
          <w:color w:val="404040" w:themeColor="text1" w:themeTint="BF"/>
          <w:sz w:val="24"/>
          <w:szCs w:val="24"/>
          <w:lang w:val="en-GB"/>
        </w:rPr>
        <w:t xml:space="preserve">them and of gaining </w:t>
      </w:r>
      <w:r w:rsidR="0003494E" w:rsidRPr="007E26B3">
        <w:rPr>
          <w:rFonts w:ascii="Times New Roman" w:hAnsi="Times New Roman" w:cs="Times New Roman"/>
          <w:color w:val="404040" w:themeColor="text1" w:themeTint="BF"/>
          <w:sz w:val="24"/>
          <w:szCs w:val="24"/>
          <w:lang w:val="en-GB"/>
        </w:rPr>
        <w:t>a better life both psychologically and physically. Migrating in search of better schooling is</w:t>
      </w:r>
      <w:r w:rsidR="00416371" w:rsidRPr="007E26B3">
        <w:rPr>
          <w:rFonts w:ascii="Times New Roman" w:hAnsi="Times New Roman" w:cs="Times New Roman"/>
          <w:color w:val="404040" w:themeColor="text1" w:themeTint="BF"/>
          <w:sz w:val="24"/>
          <w:szCs w:val="24"/>
          <w:lang w:val="en-GB"/>
        </w:rPr>
        <w:t xml:space="preserve"> </w:t>
      </w:r>
      <w:r w:rsidR="0003494E" w:rsidRPr="007E26B3">
        <w:rPr>
          <w:rFonts w:ascii="Times New Roman" w:hAnsi="Times New Roman" w:cs="Times New Roman"/>
          <w:color w:val="404040" w:themeColor="text1" w:themeTint="BF"/>
          <w:sz w:val="24"/>
          <w:szCs w:val="24"/>
          <w:lang w:val="en-GB"/>
        </w:rPr>
        <w:t>a form of educational investment</w:t>
      </w:r>
      <w:r w:rsidR="00416371" w:rsidRPr="007E26B3">
        <w:rPr>
          <w:rFonts w:ascii="Times New Roman" w:hAnsi="Times New Roman" w:cs="Times New Roman"/>
          <w:color w:val="404040" w:themeColor="text1" w:themeTint="BF"/>
          <w:sz w:val="24"/>
          <w:szCs w:val="24"/>
          <w:lang w:val="en-GB"/>
        </w:rPr>
        <w:t xml:space="preserve"> </w:t>
      </w:r>
      <w:r w:rsidR="0003494E" w:rsidRPr="007E26B3">
        <w:rPr>
          <w:rFonts w:ascii="Times New Roman" w:hAnsi="Times New Roman" w:cs="Times New Roman"/>
          <w:color w:val="404040" w:themeColor="text1" w:themeTint="BF"/>
          <w:sz w:val="24"/>
          <w:szCs w:val="24"/>
          <w:lang w:val="en-GB"/>
        </w:rPr>
        <w:t>whether in private or government schools (</w:t>
      </w:r>
      <w:r w:rsidR="00E80ACE" w:rsidRPr="007E26B3">
        <w:rPr>
          <w:rFonts w:ascii="Times New Roman" w:hAnsi="Times New Roman" w:cs="Times New Roman"/>
          <w:color w:val="404040" w:themeColor="text1" w:themeTint="BF"/>
          <w:sz w:val="24"/>
          <w:szCs w:val="24"/>
          <w:lang w:val="en-GB"/>
        </w:rPr>
        <w:t>Srivastava</w:t>
      </w:r>
      <w:r w:rsidR="00416371" w:rsidRPr="007E26B3">
        <w:rPr>
          <w:rFonts w:ascii="Times New Roman" w:hAnsi="Times New Roman" w:cs="Times New Roman"/>
          <w:color w:val="404040" w:themeColor="text1" w:themeTint="BF"/>
          <w:sz w:val="24"/>
          <w:szCs w:val="24"/>
          <w:lang w:val="en-GB"/>
        </w:rPr>
        <w:t xml:space="preserve"> 2013) </w:t>
      </w:r>
      <w:r w:rsidR="00051512" w:rsidRPr="007E26B3">
        <w:rPr>
          <w:rFonts w:ascii="Times New Roman" w:hAnsi="Times New Roman" w:cs="Times New Roman"/>
          <w:color w:val="404040" w:themeColor="text1" w:themeTint="BF"/>
          <w:sz w:val="24"/>
          <w:szCs w:val="24"/>
          <w:lang w:val="en-GB"/>
        </w:rPr>
        <w:t>which</w:t>
      </w:r>
      <w:r w:rsidR="00416371" w:rsidRPr="007E26B3">
        <w:rPr>
          <w:rFonts w:ascii="Times New Roman" w:hAnsi="Times New Roman" w:cs="Times New Roman"/>
          <w:color w:val="404040" w:themeColor="text1" w:themeTint="BF"/>
          <w:sz w:val="24"/>
          <w:szCs w:val="24"/>
          <w:lang w:val="en-GB"/>
        </w:rPr>
        <w:t>, according to Boyden</w:t>
      </w:r>
      <w:r w:rsidR="00113E88" w:rsidRPr="007E26B3">
        <w:rPr>
          <w:rFonts w:ascii="Times New Roman" w:hAnsi="Times New Roman" w:cs="Times New Roman"/>
          <w:color w:val="404040" w:themeColor="text1" w:themeTint="BF"/>
          <w:sz w:val="24"/>
          <w:szCs w:val="24"/>
          <w:lang w:val="en-GB"/>
        </w:rPr>
        <w:t xml:space="preserve"> is</w:t>
      </w:r>
      <w:r w:rsidR="00416371" w:rsidRPr="007E26B3">
        <w:rPr>
          <w:rFonts w:ascii="Times New Roman" w:hAnsi="Times New Roman" w:cs="Times New Roman"/>
          <w:color w:val="404040" w:themeColor="text1" w:themeTint="BF"/>
          <w:sz w:val="24"/>
          <w:szCs w:val="24"/>
          <w:lang w:val="en-GB"/>
        </w:rPr>
        <w:t>,</w:t>
      </w:r>
      <w:r w:rsidR="0003494E" w:rsidRPr="007E26B3">
        <w:rPr>
          <w:rFonts w:ascii="Times New Roman" w:hAnsi="Times New Roman" w:cs="Times New Roman"/>
          <w:color w:val="404040" w:themeColor="text1" w:themeTint="BF"/>
          <w:sz w:val="24"/>
          <w:szCs w:val="24"/>
          <w:lang w:val="en-GB"/>
        </w:rPr>
        <w:t xml:space="preserve"> ‘fundamental to mutual</w:t>
      </w:r>
      <w:r w:rsidR="00051512" w:rsidRPr="007E26B3">
        <w:rPr>
          <w:rFonts w:ascii="Times New Roman" w:hAnsi="Times New Roman" w:cs="Times New Roman"/>
          <w:color w:val="404040" w:themeColor="text1" w:themeTint="BF"/>
          <w:sz w:val="24"/>
          <w:szCs w:val="24"/>
          <w:lang w:val="en-GB"/>
        </w:rPr>
        <w:t xml:space="preserve"> relations between generations’</w:t>
      </w:r>
      <w:r w:rsidR="0003494E" w:rsidRPr="007E26B3">
        <w:rPr>
          <w:rFonts w:ascii="Times New Roman" w:hAnsi="Times New Roman" w:cs="Times New Roman"/>
          <w:color w:val="404040" w:themeColor="text1" w:themeTint="BF"/>
          <w:sz w:val="24"/>
          <w:szCs w:val="24"/>
          <w:lang w:val="en-GB"/>
        </w:rPr>
        <w:t xml:space="preserve">. </w:t>
      </w:r>
      <w:r w:rsidR="00416371" w:rsidRPr="007E26B3">
        <w:rPr>
          <w:rFonts w:ascii="Times New Roman" w:hAnsi="Times New Roman" w:cs="Times New Roman"/>
          <w:color w:val="404040" w:themeColor="text1" w:themeTint="BF"/>
          <w:sz w:val="24"/>
          <w:szCs w:val="24"/>
          <w:lang w:val="en-GB"/>
        </w:rPr>
        <w:t xml:space="preserve">Significantly, </w:t>
      </w:r>
      <w:r w:rsidR="0003494E" w:rsidRPr="007E26B3">
        <w:rPr>
          <w:rFonts w:ascii="Times New Roman" w:hAnsi="Times New Roman" w:cs="Times New Roman"/>
          <w:color w:val="404040" w:themeColor="text1" w:themeTint="BF"/>
          <w:sz w:val="24"/>
          <w:szCs w:val="24"/>
          <w:lang w:val="en-GB"/>
        </w:rPr>
        <w:t>the movement between schools</w:t>
      </w:r>
      <w:r w:rsidR="00917ECD" w:rsidRPr="007E26B3">
        <w:rPr>
          <w:rFonts w:ascii="Times New Roman" w:hAnsi="Times New Roman" w:cs="Times New Roman"/>
          <w:color w:val="404040" w:themeColor="text1" w:themeTint="BF"/>
          <w:sz w:val="24"/>
          <w:szCs w:val="24"/>
          <w:lang w:val="en-GB"/>
        </w:rPr>
        <w:t>,</w:t>
      </w:r>
      <w:r w:rsidR="00640F53" w:rsidRPr="007E26B3">
        <w:rPr>
          <w:rFonts w:ascii="Times New Roman" w:hAnsi="Times New Roman" w:cs="Times New Roman"/>
          <w:color w:val="404040" w:themeColor="text1" w:themeTint="BF"/>
          <w:sz w:val="24"/>
          <w:szCs w:val="24"/>
          <w:lang w:val="en-GB"/>
        </w:rPr>
        <w:t xml:space="preserve"> on the one hand</w:t>
      </w:r>
      <w:r w:rsidR="00917ECD" w:rsidRPr="007E26B3">
        <w:rPr>
          <w:rFonts w:ascii="Times New Roman" w:hAnsi="Times New Roman" w:cs="Times New Roman"/>
          <w:color w:val="404040" w:themeColor="text1" w:themeTint="BF"/>
          <w:sz w:val="24"/>
          <w:szCs w:val="24"/>
          <w:lang w:val="en-GB"/>
        </w:rPr>
        <w:t>,</w:t>
      </w:r>
      <w:r w:rsidR="0003494E" w:rsidRPr="007E26B3">
        <w:rPr>
          <w:rFonts w:ascii="Times New Roman" w:hAnsi="Times New Roman" w:cs="Times New Roman"/>
          <w:color w:val="404040" w:themeColor="text1" w:themeTint="BF"/>
          <w:sz w:val="24"/>
          <w:szCs w:val="24"/>
          <w:lang w:val="en-GB"/>
        </w:rPr>
        <w:t xml:space="preserve"> and school transfers</w:t>
      </w:r>
      <w:r w:rsidR="00640F53" w:rsidRPr="007E26B3">
        <w:rPr>
          <w:rFonts w:ascii="Times New Roman" w:hAnsi="Times New Roman" w:cs="Times New Roman"/>
          <w:color w:val="404040" w:themeColor="text1" w:themeTint="BF"/>
          <w:sz w:val="24"/>
          <w:szCs w:val="24"/>
          <w:lang w:val="en-GB"/>
        </w:rPr>
        <w:t>, on the other,</w:t>
      </w:r>
      <w:r w:rsidR="0003494E" w:rsidRPr="007E26B3">
        <w:rPr>
          <w:rFonts w:ascii="Times New Roman" w:hAnsi="Times New Roman" w:cs="Times New Roman"/>
          <w:color w:val="404040" w:themeColor="text1" w:themeTint="BF"/>
          <w:sz w:val="24"/>
          <w:szCs w:val="24"/>
          <w:lang w:val="en-GB"/>
        </w:rPr>
        <w:t xml:space="preserve"> is </w:t>
      </w:r>
      <w:r w:rsidR="00416371" w:rsidRPr="007E26B3">
        <w:rPr>
          <w:rFonts w:ascii="Times New Roman" w:hAnsi="Times New Roman" w:cs="Times New Roman"/>
          <w:color w:val="404040" w:themeColor="text1" w:themeTint="BF"/>
          <w:sz w:val="24"/>
          <w:szCs w:val="24"/>
          <w:lang w:val="en-GB"/>
        </w:rPr>
        <w:t xml:space="preserve">understood to be </w:t>
      </w:r>
      <w:r w:rsidR="0003494E" w:rsidRPr="007E26B3">
        <w:rPr>
          <w:rFonts w:ascii="Times New Roman" w:hAnsi="Times New Roman" w:cs="Times New Roman"/>
          <w:color w:val="404040" w:themeColor="text1" w:themeTint="BF"/>
          <w:sz w:val="24"/>
          <w:szCs w:val="24"/>
          <w:lang w:val="en-GB"/>
        </w:rPr>
        <w:t>part of the global marketization of education, leading to more</w:t>
      </w:r>
      <w:r w:rsidR="00640F53" w:rsidRPr="007E26B3">
        <w:rPr>
          <w:rFonts w:ascii="Times New Roman" w:hAnsi="Times New Roman" w:cs="Times New Roman"/>
          <w:color w:val="404040" w:themeColor="text1" w:themeTint="BF"/>
          <w:sz w:val="24"/>
          <w:szCs w:val="24"/>
          <w:lang w:val="en-GB"/>
        </w:rPr>
        <w:t xml:space="preserve"> interest </w:t>
      </w:r>
      <w:r w:rsidR="00113E88" w:rsidRPr="007E26B3">
        <w:rPr>
          <w:rFonts w:ascii="Times New Roman" w:hAnsi="Times New Roman" w:cs="Times New Roman"/>
          <w:color w:val="404040" w:themeColor="text1" w:themeTint="BF"/>
          <w:sz w:val="24"/>
          <w:szCs w:val="24"/>
          <w:lang w:val="en-GB"/>
        </w:rPr>
        <w:t xml:space="preserve">in </w:t>
      </w:r>
      <w:r w:rsidR="00640F53" w:rsidRPr="007E26B3">
        <w:rPr>
          <w:rFonts w:ascii="Times New Roman" w:hAnsi="Times New Roman" w:cs="Times New Roman"/>
          <w:color w:val="404040" w:themeColor="text1" w:themeTint="BF"/>
          <w:sz w:val="24"/>
          <w:szCs w:val="24"/>
          <w:lang w:val="en-GB"/>
        </w:rPr>
        <w:t>the patterns of school choice,</w:t>
      </w:r>
      <w:r w:rsidR="0003494E" w:rsidRPr="007E26B3">
        <w:rPr>
          <w:rFonts w:ascii="Times New Roman" w:hAnsi="Times New Roman" w:cs="Times New Roman"/>
          <w:color w:val="404040" w:themeColor="text1" w:themeTint="BF"/>
          <w:sz w:val="24"/>
          <w:szCs w:val="24"/>
          <w:lang w:val="en-GB"/>
        </w:rPr>
        <w:t xml:space="preserve"> new forms of residential accommodation, and different forms of family/household-school connections. </w:t>
      </w:r>
    </w:p>
    <w:p w14:paraId="112A6D40" w14:textId="77777777" w:rsidR="0000450C" w:rsidRPr="007E26B3" w:rsidRDefault="0000450C" w:rsidP="00075B8C">
      <w:pPr>
        <w:spacing w:after="0" w:line="360" w:lineRule="auto"/>
        <w:jc w:val="both"/>
        <w:rPr>
          <w:rFonts w:ascii="Times New Roman" w:hAnsi="Times New Roman" w:cs="Times New Roman"/>
          <w:color w:val="404040" w:themeColor="text1" w:themeTint="BF"/>
          <w:sz w:val="24"/>
          <w:szCs w:val="24"/>
          <w:lang w:val="en-GB"/>
        </w:rPr>
      </w:pPr>
    </w:p>
    <w:p w14:paraId="23ADDD22" w14:textId="77777777" w:rsidR="0003494E" w:rsidRPr="007E26B3" w:rsidRDefault="0003494E" w:rsidP="00486B1A">
      <w:pPr>
        <w:spacing w:after="0" w:line="360" w:lineRule="auto"/>
        <w:jc w:val="both"/>
        <w:rPr>
          <w:rFonts w:ascii="Times New Roman" w:hAnsi="Times New Roman" w:cs="Times New Roman"/>
          <w:color w:val="404040" w:themeColor="text1" w:themeTint="BF"/>
          <w:sz w:val="24"/>
          <w:szCs w:val="24"/>
          <w:lang w:val="en-GB"/>
        </w:rPr>
      </w:pPr>
      <w:r w:rsidRPr="007E26B3">
        <w:rPr>
          <w:rFonts w:ascii="Times New Roman" w:hAnsi="Times New Roman" w:cs="Times New Roman"/>
          <w:color w:val="404040" w:themeColor="text1" w:themeTint="BF"/>
          <w:sz w:val="24"/>
          <w:szCs w:val="24"/>
          <w:lang w:val="en-GB"/>
        </w:rPr>
        <w:t>The delivery of education through geographic catchment areas is challenged by this migratory practice.</w:t>
      </w:r>
      <w:r w:rsidR="0000450C" w:rsidRPr="007E26B3">
        <w:rPr>
          <w:rFonts w:ascii="Times New Roman" w:hAnsi="Times New Roman" w:cs="Times New Roman"/>
          <w:color w:val="404040" w:themeColor="text1" w:themeTint="BF"/>
          <w:sz w:val="24"/>
          <w:szCs w:val="24"/>
          <w:lang w:val="en-GB"/>
        </w:rPr>
        <w:t xml:space="preserve"> </w:t>
      </w:r>
      <w:r w:rsidRPr="007E26B3">
        <w:rPr>
          <w:rFonts w:ascii="Times New Roman" w:hAnsi="Times New Roman" w:cs="Times New Roman"/>
          <w:color w:val="404040" w:themeColor="text1" w:themeTint="BF"/>
          <w:sz w:val="24"/>
          <w:szCs w:val="24"/>
          <w:lang w:val="en-GB"/>
        </w:rPr>
        <w:t xml:space="preserve">Boyden’s analysis makes us consider whether the notion of entitlement to education promoted by EFA </w:t>
      </w:r>
      <w:r w:rsidR="00416371" w:rsidRPr="007E26B3">
        <w:rPr>
          <w:rFonts w:ascii="Times New Roman" w:hAnsi="Times New Roman" w:cs="Times New Roman"/>
          <w:color w:val="404040" w:themeColor="text1" w:themeTint="BF"/>
          <w:sz w:val="24"/>
          <w:szCs w:val="24"/>
          <w:lang w:val="en-GB"/>
        </w:rPr>
        <w:t xml:space="preserve">restrictively still builds </w:t>
      </w:r>
      <w:r w:rsidRPr="007E26B3">
        <w:rPr>
          <w:rFonts w:ascii="Times New Roman" w:hAnsi="Times New Roman" w:cs="Times New Roman"/>
          <w:color w:val="404040" w:themeColor="text1" w:themeTint="BF"/>
          <w:sz w:val="24"/>
          <w:szCs w:val="24"/>
          <w:lang w:val="en-GB"/>
        </w:rPr>
        <w:t>on traditional models of formal schooling and educational opportunities</w:t>
      </w:r>
      <w:r w:rsidR="00917ECD" w:rsidRPr="007E26B3">
        <w:rPr>
          <w:rFonts w:ascii="Times New Roman" w:hAnsi="Times New Roman" w:cs="Times New Roman"/>
          <w:color w:val="404040" w:themeColor="text1" w:themeTint="BF"/>
          <w:sz w:val="24"/>
          <w:szCs w:val="24"/>
          <w:lang w:val="en-GB"/>
        </w:rPr>
        <w:t>. S</w:t>
      </w:r>
      <w:r w:rsidR="00113E88" w:rsidRPr="007E26B3">
        <w:rPr>
          <w:rFonts w:ascii="Times New Roman" w:hAnsi="Times New Roman" w:cs="Times New Roman"/>
          <w:color w:val="404040" w:themeColor="text1" w:themeTint="BF"/>
          <w:sz w:val="24"/>
          <w:szCs w:val="24"/>
          <w:lang w:val="en-GB"/>
        </w:rPr>
        <w:t xml:space="preserve">imilarly </w:t>
      </w:r>
      <w:r w:rsidR="00416371" w:rsidRPr="007E26B3">
        <w:rPr>
          <w:rFonts w:ascii="Times New Roman" w:hAnsi="Times New Roman" w:cs="Times New Roman"/>
          <w:color w:val="404040" w:themeColor="text1" w:themeTint="BF"/>
          <w:sz w:val="24"/>
          <w:szCs w:val="24"/>
          <w:lang w:val="en-GB"/>
        </w:rPr>
        <w:t xml:space="preserve"> </w:t>
      </w:r>
      <w:r w:rsidRPr="007E26B3">
        <w:rPr>
          <w:rFonts w:ascii="Times New Roman" w:hAnsi="Times New Roman" w:cs="Times New Roman"/>
          <w:color w:val="404040" w:themeColor="text1" w:themeTint="BF"/>
          <w:sz w:val="24"/>
          <w:szCs w:val="24"/>
          <w:lang w:val="en-GB"/>
        </w:rPr>
        <w:t xml:space="preserve"> Carol</w:t>
      </w:r>
      <w:r w:rsidR="00416371" w:rsidRPr="007E26B3">
        <w:rPr>
          <w:rFonts w:ascii="Times New Roman" w:hAnsi="Times New Roman" w:cs="Times New Roman"/>
          <w:color w:val="404040" w:themeColor="text1" w:themeTint="BF"/>
          <w:sz w:val="24"/>
          <w:szCs w:val="24"/>
          <w:lang w:val="en-GB"/>
        </w:rPr>
        <w:t>in</w:t>
      </w:r>
      <w:r w:rsidRPr="007E26B3">
        <w:rPr>
          <w:rFonts w:ascii="Times New Roman" w:hAnsi="Times New Roman" w:cs="Times New Roman"/>
          <w:color w:val="404040" w:themeColor="text1" w:themeTint="BF"/>
          <w:sz w:val="24"/>
          <w:szCs w:val="24"/>
          <w:lang w:val="en-GB"/>
        </w:rPr>
        <w:t>e</w:t>
      </w:r>
      <w:r w:rsidR="00416371" w:rsidRPr="007E26B3">
        <w:rPr>
          <w:rFonts w:ascii="Times New Roman" w:hAnsi="Times New Roman" w:cs="Times New Roman"/>
          <w:color w:val="404040" w:themeColor="text1" w:themeTint="BF"/>
          <w:sz w:val="24"/>
          <w:szCs w:val="24"/>
          <w:lang w:val="en-GB"/>
        </w:rPr>
        <w:t xml:space="preserve"> </w:t>
      </w:r>
      <w:r w:rsidRPr="007E26B3">
        <w:rPr>
          <w:rFonts w:ascii="Times New Roman" w:hAnsi="Times New Roman" w:cs="Times New Roman"/>
          <w:color w:val="404040" w:themeColor="text1" w:themeTint="BF"/>
          <w:sz w:val="24"/>
          <w:szCs w:val="24"/>
          <w:lang w:val="en-GB"/>
        </w:rPr>
        <w:t>Dyer</w:t>
      </w:r>
      <w:r w:rsidR="00416371" w:rsidRPr="007E26B3">
        <w:rPr>
          <w:rFonts w:ascii="Times New Roman" w:hAnsi="Times New Roman" w:cs="Times New Roman"/>
          <w:color w:val="404040" w:themeColor="text1" w:themeTint="BF"/>
          <w:sz w:val="24"/>
          <w:szCs w:val="24"/>
          <w:lang w:val="en-GB"/>
        </w:rPr>
        <w:t>’s</w:t>
      </w:r>
      <w:r w:rsidRPr="007E26B3">
        <w:rPr>
          <w:rFonts w:ascii="Times New Roman" w:hAnsi="Times New Roman" w:cs="Times New Roman"/>
          <w:color w:val="404040" w:themeColor="text1" w:themeTint="BF"/>
          <w:sz w:val="24"/>
          <w:szCs w:val="24"/>
          <w:lang w:val="en-GB"/>
        </w:rPr>
        <w:t xml:space="preserve"> paper</w:t>
      </w:r>
      <w:r w:rsidR="00113E88" w:rsidRPr="007E26B3">
        <w:rPr>
          <w:rFonts w:ascii="Times New Roman" w:hAnsi="Times New Roman" w:cs="Times New Roman"/>
          <w:color w:val="404040" w:themeColor="text1" w:themeTint="BF"/>
          <w:sz w:val="24"/>
          <w:szCs w:val="24"/>
          <w:lang w:val="en-GB"/>
        </w:rPr>
        <w:t xml:space="preserve"> </w:t>
      </w:r>
      <w:r w:rsidRPr="007E26B3">
        <w:rPr>
          <w:rFonts w:ascii="Times New Roman" w:hAnsi="Times New Roman" w:cs="Times New Roman"/>
          <w:color w:val="404040" w:themeColor="text1" w:themeTint="BF"/>
          <w:sz w:val="24"/>
          <w:szCs w:val="24"/>
        </w:rPr>
        <w:t xml:space="preserve">‘Does mobility have to mean being </w:t>
      </w:r>
      <w:r w:rsidRPr="007E26B3">
        <w:rPr>
          <w:rFonts w:ascii="Times New Roman" w:hAnsi="Times New Roman" w:cs="Times New Roman"/>
          <w:color w:val="404040" w:themeColor="text1" w:themeTint="BF"/>
          <w:sz w:val="24"/>
          <w:szCs w:val="24"/>
        </w:rPr>
        <w:lastRenderedPageBreak/>
        <w:t xml:space="preserve">hard to reach? </w:t>
      </w:r>
      <w:r w:rsidR="00416371" w:rsidRPr="007E26B3">
        <w:rPr>
          <w:rFonts w:ascii="Times New Roman" w:hAnsi="Times New Roman" w:cs="Times New Roman"/>
          <w:color w:val="404040" w:themeColor="text1" w:themeTint="BF"/>
          <w:sz w:val="24"/>
          <w:szCs w:val="24"/>
        </w:rPr>
        <w:t xml:space="preserve">asks us to challenge </w:t>
      </w:r>
      <w:r w:rsidR="00917ECD" w:rsidRPr="007E26B3">
        <w:rPr>
          <w:rFonts w:ascii="Times New Roman" w:hAnsi="Times New Roman" w:cs="Times New Roman"/>
          <w:color w:val="404040" w:themeColor="text1" w:themeTint="BF"/>
          <w:sz w:val="24"/>
          <w:szCs w:val="24"/>
        </w:rPr>
        <w:t>EFA’s</w:t>
      </w:r>
      <w:r w:rsidR="00F039EB" w:rsidRPr="007E26B3">
        <w:rPr>
          <w:rFonts w:ascii="Times New Roman" w:hAnsi="Times New Roman" w:cs="Times New Roman"/>
          <w:color w:val="404040" w:themeColor="text1" w:themeTint="BF"/>
          <w:sz w:val="24"/>
          <w:szCs w:val="24"/>
        </w:rPr>
        <w:t xml:space="preserve"> assumptions about the sedentary nature of schooling</w:t>
      </w:r>
      <w:r w:rsidR="00C86017" w:rsidRPr="007E26B3">
        <w:rPr>
          <w:rFonts w:ascii="Times New Roman" w:hAnsi="Times New Roman" w:cs="Times New Roman"/>
          <w:color w:val="404040" w:themeColor="text1" w:themeTint="BF"/>
          <w:sz w:val="24"/>
          <w:szCs w:val="24"/>
        </w:rPr>
        <w:t>.</w:t>
      </w:r>
      <w:r w:rsidR="00F039EB" w:rsidRPr="007E26B3">
        <w:rPr>
          <w:rFonts w:ascii="Times New Roman" w:hAnsi="Times New Roman" w:cs="Times New Roman"/>
          <w:color w:val="404040" w:themeColor="text1" w:themeTint="BF"/>
          <w:sz w:val="24"/>
          <w:szCs w:val="24"/>
        </w:rPr>
        <w:t xml:space="preserve"> </w:t>
      </w:r>
      <w:r w:rsidR="00640F53" w:rsidRPr="007E26B3">
        <w:rPr>
          <w:rFonts w:ascii="Times New Roman" w:hAnsi="Times New Roman" w:cs="Times New Roman"/>
          <w:color w:val="404040" w:themeColor="text1" w:themeTint="BF"/>
          <w:sz w:val="24"/>
          <w:szCs w:val="24"/>
        </w:rPr>
        <w:t>Drawing insights from her research in Western India on the Rabaris of Kuch</w:t>
      </w:r>
      <w:r w:rsidR="00917ECD" w:rsidRPr="007E26B3">
        <w:rPr>
          <w:rFonts w:ascii="Times New Roman" w:hAnsi="Times New Roman" w:cs="Times New Roman"/>
          <w:color w:val="404040" w:themeColor="text1" w:themeTint="BF"/>
          <w:sz w:val="24"/>
          <w:szCs w:val="24"/>
        </w:rPr>
        <w:t>, Dyer</w:t>
      </w:r>
      <w:r w:rsidR="00640F53" w:rsidRPr="007E26B3">
        <w:rPr>
          <w:rFonts w:ascii="Times New Roman" w:hAnsi="Times New Roman" w:cs="Times New Roman"/>
          <w:color w:val="404040" w:themeColor="text1" w:themeTint="BF"/>
          <w:sz w:val="24"/>
          <w:szCs w:val="24"/>
        </w:rPr>
        <w:t xml:space="preserve"> draws attention to the </w:t>
      </w:r>
      <w:r w:rsidRPr="007E26B3">
        <w:rPr>
          <w:rFonts w:ascii="Times New Roman" w:hAnsi="Times New Roman" w:cs="Times New Roman"/>
          <w:color w:val="404040" w:themeColor="text1" w:themeTint="BF"/>
          <w:sz w:val="24"/>
          <w:szCs w:val="24"/>
          <w:lang w:val="en-GB"/>
        </w:rPr>
        <w:t xml:space="preserve">marginalisation associated with </w:t>
      </w:r>
      <w:r w:rsidRPr="007E26B3">
        <w:rPr>
          <w:rFonts w:ascii="Times New Roman" w:hAnsi="Times New Roman" w:cs="Times New Roman"/>
          <w:color w:val="404040" w:themeColor="text1" w:themeTint="BF"/>
          <w:sz w:val="24"/>
          <w:szCs w:val="24"/>
        </w:rPr>
        <w:t xml:space="preserve">mobile pastoralists, a </w:t>
      </w:r>
      <w:r w:rsidR="00917ECD" w:rsidRPr="007E26B3">
        <w:rPr>
          <w:rFonts w:ascii="Times New Roman" w:hAnsi="Times New Roman" w:cs="Times New Roman"/>
          <w:color w:val="404040" w:themeColor="text1" w:themeTint="BF"/>
          <w:sz w:val="24"/>
          <w:szCs w:val="24"/>
        </w:rPr>
        <w:t xml:space="preserve">group </w:t>
      </w:r>
      <w:r w:rsidRPr="007E26B3">
        <w:rPr>
          <w:rFonts w:ascii="Times New Roman" w:hAnsi="Times New Roman" w:cs="Times New Roman"/>
          <w:color w:val="404040" w:themeColor="text1" w:themeTint="BF"/>
          <w:sz w:val="24"/>
          <w:szCs w:val="24"/>
        </w:rPr>
        <w:t xml:space="preserve">that has been </w:t>
      </w:r>
      <w:r w:rsidR="00113E88" w:rsidRPr="007E26B3">
        <w:rPr>
          <w:rFonts w:ascii="Times New Roman" w:hAnsi="Times New Roman" w:cs="Times New Roman"/>
          <w:color w:val="404040" w:themeColor="text1" w:themeTint="BF"/>
          <w:sz w:val="24"/>
          <w:szCs w:val="24"/>
        </w:rPr>
        <w:t xml:space="preserve">much </w:t>
      </w:r>
      <w:r w:rsidRPr="007E26B3">
        <w:rPr>
          <w:rFonts w:ascii="Times New Roman" w:hAnsi="Times New Roman" w:cs="Times New Roman"/>
          <w:color w:val="404040" w:themeColor="text1" w:themeTint="BF"/>
          <w:sz w:val="24"/>
          <w:szCs w:val="24"/>
        </w:rPr>
        <w:t xml:space="preserve">neglected in studies on migration and education. </w:t>
      </w:r>
      <w:r w:rsidR="00F039EB" w:rsidRPr="007E26B3">
        <w:rPr>
          <w:rFonts w:ascii="Times New Roman" w:hAnsi="Times New Roman" w:cs="Times New Roman"/>
          <w:color w:val="404040" w:themeColor="text1" w:themeTint="BF"/>
          <w:sz w:val="24"/>
          <w:szCs w:val="24"/>
        </w:rPr>
        <w:t>The</w:t>
      </w:r>
      <w:r w:rsidRPr="007E26B3">
        <w:rPr>
          <w:rFonts w:ascii="Times New Roman" w:hAnsi="Times New Roman" w:cs="Times New Roman"/>
          <w:color w:val="404040" w:themeColor="text1" w:themeTint="BF"/>
          <w:sz w:val="24"/>
          <w:szCs w:val="24"/>
        </w:rPr>
        <w:t xml:space="preserve"> 2010 Education For All Global Monitoring Report (GMR) called for urgent action to addressing their education</w:t>
      </w:r>
      <w:r w:rsidR="00F039EB" w:rsidRPr="007E26B3">
        <w:rPr>
          <w:rFonts w:ascii="Times New Roman" w:hAnsi="Times New Roman" w:cs="Times New Roman"/>
          <w:color w:val="404040" w:themeColor="text1" w:themeTint="BF"/>
          <w:sz w:val="24"/>
          <w:szCs w:val="24"/>
        </w:rPr>
        <w:t>al</w:t>
      </w:r>
      <w:r w:rsidRPr="007E26B3">
        <w:rPr>
          <w:rFonts w:ascii="Times New Roman" w:hAnsi="Times New Roman" w:cs="Times New Roman"/>
          <w:color w:val="404040" w:themeColor="text1" w:themeTint="BF"/>
          <w:sz w:val="24"/>
          <w:szCs w:val="24"/>
        </w:rPr>
        <w:t xml:space="preserve"> deprivation. However, the terms ‘nomad’ and ‘pastoralist’ themselves</w:t>
      </w:r>
      <w:r w:rsidR="00F039EB" w:rsidRPr="007E26B3">
        <w:rPr>
          <w:rFonts w:ascii="Times New Roman" w:hAnsi="Times New Roman" w:cs="Times New Roman"/>
          <w:color w:val="404040" w:themeColor="text1" w:themeTint="BF"/>
          <w:sz w:val="24"/>
          <w:szCs w:val="24"/>
        </w:rPr>
        <w:t xml:space="preserve">, as Dyer argues, </w:t>
      </w:r>
      <w:r w:rsidRPr="007E26B3">
        <w:rPr>
          <w:rFonts w:ascii="Times New Roman" w:hAnsi="Times New Roman" w:cs="Times New Roman"/>
          <w:color w:val="404040" w:themeColor="text1" w:themeTint="BF"/>
          <w:sz w:val="24"/>
          <w:szCs w:val="24"/>
        </w:rPr>
        <w:t xml:space="preserve">are </w:t>
      </w:r>
      <w:r w:rsidR="00F039EB" w:rsidRPr="007E26B3">
        <w:rPr>
          <w:rFonts w:ascii="Times New Roman" w:hAnsi="Times New Roman" w:cs="Times New Roman"/>
          <w:color w:val="404040" w:themeColor="text1" w:themeTint="BF"/>
          <w:sz w:val="24"/>
          <w:szCs w:val="24"/>
        </w:rPr>
        <w:t xml:space="preserve">also </w:t>
      </w:r>
      <w:r w:rsidRPr="007E26B3">
        <w:rPr>
          <w:rFonts w:ascii="Times New Roman" w:hAnsi="Times New Roman" w:cs="Times New Roman"/>
          <w:color w:val="404040" w:themeColor="text1" w:themeTint="BF"/>
          <w:sz w:val="24"/>
          <w:szCs w:val="24"/>
        </w:rPr>
        <w:t xml:space="preserve">contested and debated notions, often interpreted </w:t>
      </w:r>
      <w:r w:rsidR="00113E88" w:rsidRPr="007E26B3">
        <w:rPr>
          <w:rFonts w:ascii="Times New Roman" w:hAnsi="Times New Roman" w:cs="Times New Roman"/>
          <w:color w:val="404040" w:themeColor="text1" w:themeTint="BF"/>
          <w:sz w:val="24"/>
          <w:szCs w:val="24"/>
        </w:rPr>
        <w:t xml:space="preserve">within </w:t>
      </w:r>
      <w:r w:rsidRPr="007E26B3">
        <w:rPr>
          <w:rFonts w:ascii="Times New Roman" w:hAnsi="Times New Roman" w:cs="Times New Roman"/>
          <w:color w:val="404040" w:themeColor="text1" w:themeTint="BF"/>
          <w:sz w:val="24"/>
          <w:szCs w:val="24"/>
        </w:rPr>
        <w:t xml:space="preserve">a deficit discourse. </w:t>
      </w:r>
    </w:p>
    <w:p w14:paraId="6009339F" w14:textId="77777777" w:rsidR="0003494E" w:rsidRPr="007E26B3" w:rsidRDefault="0003494E" w:rsidP="00075B8C">
      <w:pPr>
        <w:spacing w:after="0" w:line="360" w:lineRule="auto"/>
        <w:jc w:val="both"/>
        <w:rPr>
          <w:rFonts w:ascii="Times New Roman" w:hAnsi="Times New Roman" w:cs="Times New Roman"/>
          <w:color w:val="404040" w:themeColor="text1" w:themeTint="BF"/>
          <w:sz w:val="24"/>
          <w:szCs w:val="24"/>
        </w:rPr>
      </w:pPr>
    </w:p>
    <w:p w14:paraId="5C0E4588" w14:textId="77777777" w:rsidR="00640F53" w:rsidRPr="007E26B3" w:rsidRDefault="0003494E" w:rsidP="00075B8C">
      <w:pPr>
        <w:spacing w:after="0" w:line="360" w:lineRule="auto"/>
        <w:jc w:val="both"/>
        <w:rPr>
          <w:rFonts w:ascii="Times New Roman" w:hAnsi="Times New Roman" w:cs="Times New Roman"/>
          <w:color w:val="404040" w:themeColor="text1" w:themeTint="BF"/>
          <w:sz w:val="24"/>
          <w:szCs w:val="24"/>
        </w:rPr>
      </w:pPr>
      <w:r w:rsidRPr="007E26B3">
        <w:rPr>
          <w:rFonts w:ascii="Times New Roman" w:hAnsi="Times New Roman" w:cs="Times New Roman"/>
          <w:color w:val="404040" w:themeColor="text1" w:themeTint="BF"/>
          <w:sz w:val="24"/>
          <w:szCs w:val="24"/>
        </w:rPr>
        <w:t xml:space="preserve">To explore what Sen defines as ‘ways of judging’ injustice, Dyer builds on a livelihoods-orientated analysis (Scoones 2009) to examine the ‘terms of inclusion’ of institutional responses to pastoralists’ educational deprivation around the world. She suggests that the models and institutional arrangements commonly offered for the education of mobile pastoralists contribute to their exclusion and marginalisation. </w:t>
      </w:r>
      <w:r w:rsidR="00917ECD" w:rsidRPr="007E26B3">
        <w:rPr>
          <w:rFonts w:ascii="Times New Roman" w:hAnsi="Times New Roman" w:cs="Times New Roman"/>
          <w:color w:val="404040" w:themeColor="text1" w:themeTint="BF"/>
          <w:sz w:val="24"/>
          <w:szCs w:val="24"/>
        </w:rPr>
        <w:t xml:space="preserve">A recognition of </w:t>
      </w:r>
      <w:r w:rsidRPr="007E26B3">
        <w:rPr>
          <w:rFonts w:ascii="Times New Roman" w:hAnsi="Times New Roman" w:cs="Times New Roman"/>
          <w:color w:val="404040" w:themeColor="text1" w:themeTint="BF"/>
          <w:sz w:val="24"/>
          <w:szCs w:val="24"/>
        </w:rPr>
        <w:t>the ‘livelihood sustainability’ of pastoralism can help reframe the relationship of education to mobility, and overcome the dichotomy between formalised education and ‘situated livelihood learning’</w:t>
      </w:r>
      <w:r w:rsidR="00917ECD" w:rsidRPr="007E26B3">
        <w:rPr>
          <w:rFonts w:ascii="Times New Roman" w:hAnsi="Times New Roman" w:cs="Times New Roman"/>
          <w:color w:val="404040" w:themeColor="text1" w:themeTint="BF"/>
          <w:sz w:val="24"/>
          <w:szCs w:val="24"/>
        </w:rPr>
        <w:t xml:space="preserve">. Here formal education would be </w:t>
      </w:r>
      <w:r w:rsidRPr="007E26B3">
        <w:rPr>
          <w:rFonts w:ascii="Times New Roman" w:hAnsi="Times New Roman" w:cs="Times New Roman"/>
          <w:color w:val="404040" w:themeColor="text1" w:themeTint="BF"/>
          <w:sz w:val="24"/>
          <w:szCs w:val="24"/>
        </w:rPr>
        <w:t>‘</w:t>
      </w:r>
      <w:r w:rsidRPr="007E26B3">
        <w:rPr>
          <w:rFonts w:ascii="Times New Roman" w:hAnsi="Times New Roman" w:cs="Times New Roman"/>
          <w:i/>
          <w:iCs/>
          <w:color w:val="404040" w:themeColor="text1" w:themeTint="BF"/>
          <w:sz w:val="24"/>
          <w:szCs w:val="24"/>
        </w:rPr>
        <w:t>complementary to</w:t>
      </w:r>
      <w:r w:rsidRPr="007E26B3">
        <w:rPr>
          <w:rFonts w:ascii="Times New Roman" w:hAnsi="Times New Roman" w:cs="Times New Roman"/>
          <w:color w:val="404040" w:themeColor="text1" w:themeTint="BF"/>
          <w:sz w:val="24"/>
          <w:szCs w:val="24"/>
        </w:rPr>
        <w:t xml:space="preserve">, rather than in </w:t>
      </w:r>
      <w:r w:rsidRPr="007E26B3">
        <w:rPr>
          <w:rFonts w:ascii="Times New Roman" w:hAnsi="Times New Roman" w:cs="Times New Roman"/>
          <w:i/>
          <w:iCs/>
          <w:color w:val="404040" w:themeColor="text1" w:themeTint="BF"/>
          <w:sz w:val="24"/>
          <w:szCs w:val="24"/>
        </w:rPr>
        <w:t>competition with’</w:t>
      </w:r>
      <w:r w:rsidRPr="007E26B3">
        <w:rPr>
          <w:rFonts w:ascii="Times New Roman" w:hAnsi="Times New Roman" w:cs="Times New Roman"/>
          <w:color w:val="404040" w:themeColor="text1" w:themeTint="BF"/>
          <w:sz w:val="24"/>
          <w:szCs w:val="24"/>
        </w:rPr>
        <w:t xml:space="preserve"> the latter</w:t>
      </w:r>
      <w:r w:rsidR="00640F53" w:rsidRPr="007E26B3">
        <w:rPr>
          <w:rFonts w:ascii="Times New Roman" w:hAnsi="Times New Roman" w:cs="Times New Roman"/>
          <w:color w:val="404040" w:themeColor="text1" w:themeTint="BF"/>
          <w:sz w:val="24"/>
          <w:szCs w:val="24"/>
          <w:lang w:val="en-GB"/>
        </w:rPr>
        <w:t xml:space="preserve">. </w:t>
      </w:r>
      <w:r w:rsidRPr="007E26B3">
        <w:rPr>
          <w:rFonts w:ascii="Times New Roman" w:hAnsi="Times New Roman" w:cs="Times New Roman"/>
          <w:color w:val="404040" w:themeColor="text1" w:themeTint="BF"/>
          <w:sz w:val="24"/>
          <w:szCs w:val="24"/>
        </w:rPr>
        <w:t xml:space="preserve">This reconceptualisation of the terms in which ‘social injustice is understood’ has implications for the provision of education for mobile pastoralists and for wider understandings of issues of migration, education and mobility in contexts of chronic poverty. </w:t>
      </w:r>
    </w:p>
    <w:p w14:paraId="2A8E6C64" w14:textId="77777777" w:rsidR="00F039EB" w:rsidRPr="007E26B3" w:rsidRDefault="00F039EB" w:rsidP="00075B8C">
      <w:pPr>
        <w:spacing w:after="0" w:line="360" w:lineRule="auto"/>
        <w:jc w:val="both"/>
        <w:rPr>
          <w:rFonts w:ascii="Times New Roman" w:hAnsi="Times New Roman" w:cs="Times New Roman"/>
          <w:b/>
          <w:bCs/>
          <w:color w:val="404040" w:themeColor="text1" w:themeTint="BF"/>
          <w:sz w:val="24"/>
          <w:szCs w:val="24"/>
          <w:lang w:val="en-GB"/>
        </w:rPr>
      </w:pPr>
    </w:p>
    <w:p w14:paraId="34E10714" w14:textId="77777777" w:rsidR="00E80ACE" w:rsidRPr="007E26B3" w:rsidRDefault="00E80ACE" w:rsidP="00075B8C">
      <w:pPr>
        <w:spacing w:after="0" w:line="360" w:lineRule="auto"/>
        <w:jc w:val="both"/>
        <w:rPr>
          <w:rFonts w:ascii="Times New Roman" w:hAnsi="Times New Roman" w:cs="Times New Roman"/>
          <w:b/>
          <w:bCs/>
          <w:color w:val="404040" w:themeColor="text1" w:themeTint="BF"/>
          <w:sz w:val="24"/>
          <w:szCs w:val="24"/>
          <w:lang w:val="en-GB"/>
        </w:rPr>
      </w:pPr>
    </w:p>
    <w:p w14:paraId="37D9606F" w14:textId="77777777" w:rsidR="0003494E" w:rsidRPr="007E26B3" w:rsidRDefault="0003494E" w:rsidP="00075B8C">
      <w:pPr>
        <w:spacing w:after="0" w:line="360" w:lineRule="auto"/>
        <w:jc w:val="both"/>
        <w:rPr>
          <w:rFonts w:ascii="Times New Roman" w:hAnsi="Times New Roman" w:cs="Times New Roman"/>
          <w:b/>
          <w:bCs/>
          <w:color w:val="404040" w:themeColor="text1" w:themeTint="BF"/>
          <w:sz w:val="24"/>
          <w:szCs w:val="24"/>
          <w:lang w:val="en-GB"/>
        </w:rPr>
      </w:pPr>
      <w:r w:rsidRPr="007E26B3">
        <w:rPr>
          <w:rFonts w:ascii="Times New Roman" w:hAnsi="Times New Roman" w:cs="Times New Roman"/>
          <w:b/>
          <w:bCs/>
          <w:color w:val="404040" w:themeColor="text1" w:themeTint="BF"/>
          <w:sz w:val="24"/>
          <w:szCs w:val="24"/>
          <w:lang w:val="en-GB"/>
        </w:rPr>
        <w:t>Networks of migration</w:t>
      </w:r>
      <w:r w:rsidR="0000450C" w:rsidRPr="007E26B3">
        <w:rPr>
          <w:rFonts w:ascii="Times New Roman" w:hAnsi="Times New Roman" w:cs="Times New Roman"/>
          <w:b/>
          <w:bCs/>
          <w:color w:val="404040" w:themeColor="text1" w:themeTint="BF"/>
          <w:sz w:val="24"/>
          <w:szCs w:val="24"/>
          <w:lang w:val="en-GB"/>
        </w:rPr>
        <w:t xml:space="preserve"> within an</w:t>
      </w:r>
      <w:r w:rsidR="007E26B3">
        <w:rPr>
          <w:rFonts w:ascii="Times New Roman" w:hAnsi="Times New Roman" w:cs="Times New Roman"/>
          <w:b/>
          <w:bCs/>
          <w:color w:val="404040" w:themeColor="text1" w:themeTint="BF"/>
          <w:sz w:val="24"/>
          <w:szCs w:val="24"/>
          <w:lang w:val="en-GB"/>
        </w:rPr>
        <w:t>d</w:t>
      </w:r>
      <w:r w:rsidR="0000450C" w:rsidRPr="007E26B3">
        <w:rPr>
          <w:rFonts w:ascii="Times New Roman" w:hAnsi="Times New Roman" w:cs="Times New Roman"/>
          <w:b/>
          <w:bCs/>
          <w:color w:val="404040" w:themeColor="text1" w:themeTint="BF"/>
          <w:sz w:val="24"/>
          <w:szCs w:val="24"/>
          <w:lang w:val="en-GB"/>
        </w:rPr>
        <w:t xml:space="preserve"> across </w:t>
      </w:r>
      <w:r w:rsidRPr="007E26B3">
        <w:rPr>
          <w:rFonts w:ascii="Times New Roman" w:hAnsi="Times New Roman" w:cs="Times New Roman"/>
          <w:b/>
          <w:bCs/>
          <w:color w:val="404040" w:themeColor="text1" w:themeTint="BF"/>
          <w:sz w:val="24"/>
          <w:szCs w:val="24"/>
          <w:lang w:val="en-GB"/>
        </w:rPr>
        <w:t xml:space="preserve">national </w:t>
      </w:r>
      <w:r w:rsidR="0000450C" w:rsidRPr="007E26B3">
        <w:rPr>
          <w:rFonts w:ascii="Times New Roman" w:hAnsi="Times New Roman" w:cs="Times New Roman"/>
          <w:b/>
          <w:bCs/>
          <w:color w:val="404040" w:themeColor="text1" w:themeTint="BF"/>
          <w:sz w:val="24"/>
          <w:szCs w:val="24"/>
          <w:lang w:val="en-GB"/>
        </w:rPr>
        <w:t xml:space="preserve">educational </w:t>
      </w:r>
      <w:r w:rsidRPr="007E26B3">
        <w:rPr>
          <w:rFonts w:ascii="Times New Roman" w:hAnsi="Times New Roman" w:cs="Times New Roman"/>
          <w:b/>
          <w:bCs/>
          <w:color w:val="404040" w:themeColor="text1" w:themeTint="BF"/>
          <w:sz w:val="24"/>
          <w:szCs w:val="24"/>
          <w:lang w:val="en-GB"/>
        </w:rPr>
        <w:t>systems</w:t>
      </w:r>
    </w:p>
    <w:p w14:paraId="295557D2" w14:textId="77777777" w:rsidR="0003494E" w:rsidRPr="007E26B3" w:rsidRDefault="0003494E" w:rsidP="00075B8C">
      <w:pPr>
        <w:spacing w:after="0" w:line="360" w:lineRule="auto"/>
        <w:jc w:val="both"/>
        <w:rPr>
          <w:rFonts w:ascii="Times New Roman" w:hAnsi="Times New Roman" w:cs="Times New Roman"/>
          <w:color w:val="404040" w:themeColor="text1" w:themeTint="BF"/>
          <w:sz w:val="24"/>
          <w:szCs w:val="24"/>
          <w:lang w:val="en-GB"/>
        </w:rPr>
      </w:pPr>
    </w:p>
    <w:p w14:paraId="4A16D06E" w14:textId="77777777" w:rsidR="0003494E" w:rsidRPr="007E26B3" w:rsidRDefault="0003494E" w:rsidP="00075B8C">
      <w:pPr>
        <w:spacing w:after="0" w:line="360" w:lineRule="auto"/>
        <w:jc w:val="both"/>
        <w:rPr>
          <w:rFonts w:ascii="Times New Roman" w:hAnsi="Times New Roman" w:cs="Times New Roman"/>
          <w:color w:val="404040" w:themeColor="text1" w:themeTint="BF"/>
          <w:sz w:val="24"/>
          <w:szCs w:val="24"/>
          <w:lang w:val="en-GB"/>
        </w:rPr>
      </w:pPr>
      <w:r w:rsidRPr="007E26B3">
        <w:rPr>
          <w:rFonts w:ascii="Times New Roman" w:hAnsi="Times New Roman" w:cs="Times New Roman"/>
          <w:color w:val="404040" w:themeColor="text1" w:themeTint="BF"/>
          <w:sz w:val="24"/>
          <w:szCs w:val="24"/>
          <w:lang w:val="en-GB"/>
        </w:rPr>
        <w:t xml:space="preserve">The second theme </w:t>
      </w:r>
      <w:r w:rsidR="00044F46" w:rsidRPr="007E26B3">
        <w:rPr>
          <w:rFonts w:ascii="Times New Roman" w:hAnsi="Times New Roman" w:cs="Times New Roman"/>
          <w:color w:val="404040" w:themeColor="text1" w:themeTint="BF"/>
          <w:sz w:val="24"/>
          <w:szCs w:val="24"/>
          <w:lang w:val="en-GB"/>
        </w:rPr>
        <w:t xml:space="preserve">in this special issue </w:t>
      </w:r>
      <w:r w:rsidR="00917ECD" w:rsidRPr="007E26B3">
        <w:rPr>
          <w:rFonts w:ascii="Times New Roman" w:hAnsi="Times New Roman" w:cs="Times New Roman"/>
          <w:color w:val="404040" w:themeColor="text1" w:themeTint="BF"/>
          <w:sz w:val="24"/>
          <w:szCs w:val="24"/>
          <w:lang w:val="en-GB"/>
        </w:rPr>
        <w:t>refers to</w:t>
      </w:r>
      <w:r w:rsidR="00113E88" w:rsidRPr="007E26B3">
        <w:rPr>
          <w:rFonts w:ascii="Times New Roman" w:hAnsi="Times New Roman" w:cs="Times New Roman"/>
          <w:color w:val="404040" w:themeColor="text1" w:themeTint="BF"/>
          <w:sz w:val="24"/>
          <w:szCs w:val="24"/>
          <w:lang w:val="en-GB"/>
        </w:rPr>
        <w:t xml:space="preserve"> the very different experience of groups </w:t>
      </w:r>
      <w:r w:rsidR="00F039EB" w:rsidRPr="007E26B3">
        <w:rPr>
          <w:rFonts w:ascii="Times New Roman" w:hAnsi="Times New Roman" w:cs="Times New Roman"/>
          <w:color w:val="404040" w:themeColor="text1" w:themeTint="BF"/>
          <w:sz w:val="24"/>
          <w:szCs w:val="24"/>
          <w:lang w:val="en-GB"/>
        </w:rPr>
        <w:t xml:space="preserve">of migrants who find themselves for a range of different reasons, whether </w:t>
      </w:r>
      <w:r w:rsidR="00113E88" w:rsidRPr="007E26B3">
        <w:rPr>
          <w:rFonts w:ascii="Times New Roman" w:hAnsi="Times New Roman" w:cs="Times New Roman"/>
          <w:color w:val="404040" w:themeColor="text1" w:themeTint="BF"/>
          <w:sz w:val="24"/>
          <w:szCs w:val="24"/>
          <w:lang w:val="en-GB"/>
        </w:rPr>
        <w:t xml:space="preserve">through </w:t>
      </w:r>
      <w:r w:rsidR="00F039EB" w:rsidRPr="007E26B3">
        <w:rPr>
          <w:rFonts w:ascii="Times New Roman" w:hAnsi="Times New Roman" w:cs="Times New Roman"/>
          <w:color w:val="404040" w:themeColor="text1" w:themeTint="BF"/>
          <w:sz w:val="24"/>
          <w:szCs w:val="24"/>
          <w:lang w:val="en-GB"/>
        </w:rPr>
        <w:t>forced migration or choice migration – studying in schools abroad. Here there is a multitude of issues to research, not least</w:t>
      </w:r>
      <w:r w:rsidR="00113E88" w:rsidRPr="007E26B3">
        <w:rPr>
          <w:rFonts w:ascii="Times New Roman" w:hAnsi="Times New Roman" w:cs="Times New Roman"/>
          <w:color w:val="404040" w:themeColor="text1" w:themeTint="BF"/>
          <w:sz w:val="24"/>
          <w:szCs w:val="24"/>
          <w:lang w:val="en-GB"/>
        </w:rPr>
        <w:t xml:space="preserve"> the educational and community</w:t>
      </w:r>
      <w:r w:rsidR="00F039EB" w:rsidRPr="007E26B3">
        <w:rPr>
          <w:rFonts w:ascii="Times New Roman" w:hAnsi="Times New Roman" w:cs="Times New Roman"/>
          <w:color w:val="404040" w:themeColor="text1" w:themeTint="BF"/>
          <w:sz w:val="24"/>
          <w:szCs w:val="24"/>
          <w:lang w:val="en-GB"/>
        </w:rPr>
        <w:t xml:space="preserve"> </w:t>
      </w:r>
      <w:r w:rsidRPr="007E26B3">
        <w:rPr>
          <w:rFonts w:ascii="Times New Roman" w:hAnsi="Times New Roman" w:cs="Times New Roman"/>
          <w:color w:val="404040" w:themeColor="text1" w:themeTint="BF"/>
          <w:sz w:val="24"/>
          <w:szCs w:val="24"/>
          <w:lang w:val="en-GB"/>
        </w:rPr>
        <w:t>experiences of migrant youth</w:t>
      </w:r>
      <w:r w:rsidR="00044F46" w:rsidRPr="007E26B3">
        <w:rPr>
          <w:rFonts w:ascii="Times New Roman" w:hAnsi="Times New Roman" w:cs="Times New Roman"/>
          <w:color w:val="404040" w:themeColor="text1" w:themeTint="BF"/>
          <w:sz w:val="24"/>
          <w:szCs w:val="24"/>
          <w:lang w:val="en-GB"/>
        </w:rPr>
        <w:t xml:space="preserve"> and </w:t>
      </w:r>
      <w:r w:rsidRPr="007E26B3">
        <w:rPr>
          <w:rFonts w:ascii="Times New Roman" w:hAnsi="Times New Roman" w:cs="Times New Roman"/>
          <w:color w:val="404040" w:themeColor="text1" w:themeTint="BF"/>
          <w:sz w:val="24"/>
          <w:szCs w:val="24"/>
          <w:lang w:val="en-GB"/>
        </w:rPr>
        <w:t>students</w:t>
      </w:r>
      <w:r w:rsidR="00044F46" w:rsidRPr="007E26B3">
        <w:rPr>
          <w:rFonts w:ascii="Times New Roman" w:hAnsi="Times New Roman" w:cs="Times New Roman"/>
          <w:color w:val="404040" w:themeColor="text1" w:themeTint="BF"/>
          <w:sz w:val="24"/>
          <w:szCs w:val="24"/>
          <w:lang w:val="en-GB"/>
        </w:rPr>
        <w:t xml:space="preserve"> </w:t>
      </w:r>
      <w:r w:rsidRPr="007E26B3">
        <w:rPr>
          <w:rFonts w:ascii="Times New Roman" w:hAnsi="Times New Roman" w:cs="Times New Roman"/>
          <w:color w:val="404040" w:themeColor="text1" w:themeTint="BF"/>
          <w:sz w:val="24"/>
          <w:szCs w:val="24"/>
          <w:lang w:val="en-GB"/>
        </w:rPr>
        <w:t>trying to make sense of their studies, their new lives and the structural conditions they face.</w:t>
      </w:r>
      <w:r w:rsidR="00044F46" w:rsidRPr="007E26B3">
        <w:rPr>
          <w:rFonts w:ascii="Times New Roman" w:hAnsi="Times New Roman" w:cs="Times New Roman"/>
          <w:color w:val="404040" w:themeColor="text1" w:themeTint="BF"/>
          <w:sz w:val="24"/>
          <w:szCs w:val="24"/>
          <w:lang w:val="en-GB"/>
        </w:rPr>
        <w:t xml:space="preserve"> </w:t>
      </w:r>
      <w:r w:rsidR="00113E88" w:rsidRPr="007E26B3">
        <w:rPr>
          <w:rFonts w:ascii="Times New Roman" w:hAnsi="Times New Roman" w:cs="Times New Roman"/>
          <w:color w:val="404040" w:themeColor="text1" w:themeTint="BF"/>
          <w:sz w:val="24"/>
          <w:szCs w:val="24"/>
          <w:lang w:val="en-GB"/>
        </w:rPr>
        <w:t>These i</w:t>
      </w:r>
      <w:r w:rsidR="00044F46" w:rsidRPr="007E26B3">
        <w:rPr>
          <w:rFonts w:ascii="Times New Roman" w:hAnsi="Times New Roman" w:cs="Times New Roman"/>
          <w:color w:val="404040" w:themeColor="text1" w:themeTint="BF"/>
          <w:sz w:val="24"/>
          <w:szCs w:val="24"/>
          <w:lang w:val="en-GB"/>
        </w:rPr>
        <w:t>ssues also include teachers who often feel unprepared to deal with the new diversity of children in schools.</w:t>
      </w:r>
      <w:r w:rsidR="00F039EB" w:rsidRPr="007E26B3">
        <w:rPr>
          <w:rFonts w:ascii="Times New Roman" w:hAnsi="Times New Roman" w:cs="Times New Roman"/>
          <w:color w:val="404040" w:themeColor="text1" w:themeTint="BF"/>
          <w:sz w:val="24"/>
          <w:szCs w:val="24"/>
          <w:lang w:val="en-GB"/>
        </w:rPr>
        <w:t xml:space="preserve"> </w:t>
      </w:r>
      <w:r w:rsidRPr="007E26B3">
        <w:rPr>
          <w:rFonts w:ascii="Times New Roman" w:hAnsi="Times New Roman" w:cs="Times New Roman"/>
          <w:color w:val="404040" w:themeColor="text1" w:themeTint="BF"/>
          <w:sz w:val="24"/>
          <w:szCs w:val="24"/>
          <w:lang w:val="en-GB"/>
        </w:rPr>
        <w:t xml:space="preserve">The </w:t>
      </w:r>
      <w:r w:rsidR="00611951" w:rsidRPr="007E26B3">
        <w:rPr>
          <w:rFonts w:ascii="Times New Roman" w:hAnsi="Times New Roman" w:cs="Times New Roman"/>
          <w:color w:val="404040" w:themeColor="text1" w:themeTint="BF"/>
          <w:sz w:val="24"/>
          <w:szCs w:val="24"/>
          <w:lang w:val="en-GB"/>
        </w:rPr>
        <w:t xml:space="preserve">curricular </w:t>
      </w:r>
      <w:r w:rsidRPr="007E26B3">
        <w:rPr>
          <w:rFonts w:ascii="Times New Roman" w:hAnsi="Times New Roman" w:cs="Times New Roman"/>
          <w:color w:val="404040" w:themeColor="text1" w:themeTint="BF"/>
          <w:sz w:val="24"/>
          <w:szCs w:val="24"/>
          <w:lang w:val="en-GB"/>
        </w:rPr>
        <w:t xml:space="preserve">issues </w:t>
      </w:r>
      <w:r w:rsidR="00611951" w:rsidRPr="007E26B3">
        <w:rPr>
          <w:rFonts w:ascii="Times New Roman" w:hAnsi="Times New Roman" w:cs="Times New Roman"/>
          <w:color w:val="404040" w:themeColor="text1" w:themeTint="BF"/>
          <w:sz w:val="24"/>
          <w:szCs w:val="24"/>
          <w:lang w:val="en-GB"/>
        </w:rPr>
        <w:t xml:space="preserve">too </w:t>
      </w:r>
      <w:r w:rsidRPr="007E26B3">
        <w:rPr>
          <w:rFonts w:ascii="Times New Roman" w:hAnsi="Times New Roman" w:cs="Times New Roman"/>
          <w:color w:val="404040" w:themeColor="text1" w:themeTint="BF"/>
          <w:sz w:val="24"/>
          <w:szCs w:val="24"/>
          <w:lang w:val="en-GB"/>
        </w:rPr>
        <w:t xml:space="preserve">are multiple </w:t>
      </w:r>
      <w:r w:rsidR="00611951" w:rsidRPr="007E26B3">
        <w:rPr>
          <w:rFonts w:ascii="Times New Roman" w:hAnsi="Times New Roman" w:cs="Times New Roman"/>
          <w:color w:val="404040" w:themeColor="text1" w:themeTint="BF"/>
          <w:sz w:val="24"/>
          <w:szCs w:val="24"/>
          <w:lang w:val="en-GB"/>
        </w:rPr>
        <w:t xml:space="preserve">schools are carrying as it were the demographic challenges of globalisation whilst still embedded in their national histories and demands. </w:t>
      </w:r>
    </w:p>
    <w:p w14:paraId="6846EE31" w14:textId="77777777" w:rsidR="0003494E" w:rsidRPr="007E26B3" w:rsidRDefault="0003494E" w:rsidP="00075B8C">
      <w:pPr>
        <w:spacing w:after="0" w:line="360" w:lineRule="auto"/>
        <w:jc w:val="both"/>
        <w:rPr>
          <w:rFonts w:ascii="Times New Roman" w:hAnsi="Times New Roman" w:cs="Times New Roman"/>
          <w:color w:val="404040" w:themeColor="text1" w:themeTint="BF"/>
          <w:sz w:val="24"/>
          <w:szCs w:val="24"/>
          <w:lang w:val="en-GB"/>
        </w:rPr>
      </w:pPr>
    </w:p>
    <w:p w14:paraId="042CACAA" w14:textId="77777777" w:rsidR="003B6741" w:rsidRPr="007E26B3" w:rsidRDefault="0003494E" w:rsidP="00075B8C">
      <w:pPr>
        <w:spacing w:after="0" w:line="360" w:lineRule="auto"/>
        <w:jc w:val="both"/>
        <w:rPr>
          <w:rFonts w:ascii="Times New Roman" w:hAnsi="Times New Roman" w:cs="Times New Roman"/>
          <w:color w:val="404040" w:themeColor="text1" w:themeTint="BF"/>
          <w:sz w:val="24"/>
          <w:szCs w:val="24"/>
          <w:lang w:val="en-GB"/>
        </w:rPr>
      </w:pPr>
      <w:r w:rsidRPr="007E26B3">
        <w:rPr>
          <w:rFonts w:ascii="Times New Roman" w:hAnsi="Times New Roman" w:cs="Times New Roman"/>
          <w:color w:val="404040" w:themeColor="text1" w:themeTint="BF"/>
          <w:sz w:val="24"/>
          <w:szCs w:val="24"/>
          <w:lang w:val="en-GB"/>
        </w:rPr>
        <w:t>Not all countrie</w:t>
      </w:r>
      <w:r w:rsidR="00611951" w:rsidRPr="007E26B3">
        <w:rPr>
          <w:rFonts w:ascii="Times New Roman" w:hAnsi="Times New Roman" w:cs="Times New Roman"/>
          <w:color w:val="404040" w:themeColor="text1" w:themeTint="BF"/>
          <w:sz w:val="24"/>
          <w:szCs w:val="24"/>
          <w:lang w:val="en-GB"/>
        </w:rPr>
        <w:t xml:space="preserve">s which let in migrants and their families </w:t>
      </w:r>
      <w:r w:rsidRPr="007E26B3">
        <w:rPr>
          <w:rFonts w:ascii="Times New Roman" w:hAnsi="Times New Roman" w:cs="Times New Roman"/>
          <w:color w:val="404040" w:themeColor="text1" w:themeTint="BF"/>
          <w:sz w:val="24"/>
          <w:szCs w:val="24"/>
          <w:lang w:val="en-GB"/>
        </w:rPr>
        <w:t>welcome them</w:t>
      </w:r>
      <w:r w:rsidR="00D34017" w:rsidRPr="007E26B3">
        <w:rPr>
          <w:rFonts w:ascii="Times New Roman" w:hAnsi="Times New Roman" w:cs="Times New Roman"/>
          <w:color w:val="404040" w:themeColor="text1" w:themeTint="BF"/>
          <w:sz w:val="24"/>
          <w:szCs w:val="24"/>
          <w:lang w:val="en-GB"/>
        </w:rPr>
        <w:t xml:space="preserve"> or promise integration</w:t>
      </w:r>
      <w:r w:rsidR="00F039EB" w:rsidRPr="007E26B3">
        <w:rPr>
          <w:rFonts w:ascii="Times New Roman" w:hAnsi="Times New Roman" w:cs="Times New Roman"/>
          <w:color w:val="404040" w:themeColor="text1" w:themeTint="BF"/>
          <w:sz w:val="24"/>
          <w:szCs w:val="24"/>
          <w:lang w:val="en-GB"/>
        </w:rPr>
        <w:t>. Indeed Bauman</w:t>
      </w:r>
      <w:r w:rsidR="00611951" w:rsidRPr="007E26B3">
        <w:rPr>
          <w:rFonts w:ascii="Times New Roman" w:hAnsi="Times New Roman" w:cs="Times New Roman"/>
          <w:color w:val="404040" w:themeColor="text1" w:themeTint="BF"/>
          <w:sz w:val="24"/>
          <w:szCs w:val="24"/>
          <w:lang w:val="en-GB"/>
        </w:rPr>
        <w:t xml:space="preserve"> (2004) </w:t>
      </w:r>
      <w:r w:rsidR="00F039EB" w:rsidRPr="007E26B3">
        <w:rPr>
          <w:rFonts w:ascii="Times New Roman" w:hAnsi="Times New Roman" w:cs="Times New Roman"/>
          <w:color w:val="404040" w:themeColor="text1" w:themeTint="BF"/>
          <w:sz w:val="24"/>
          <w:szCs w:val="24"/>
          <w:lang w:val="en-GB"/>
        </w:rPr>
        <w:t xml:space="preserve">called migrants the ‘flotsam of globalisation’  - part of the wasteland left over from </w:t>
      </w:r>
      <w:r w:rsidR="003B6741" w:rsidRPr="007E26B3">
        <w:rPr>
          <w:rFonts w:ascii="Times New Roman" w:hAnsi="Times New Roman" w:cs="Times New Roman"/>
          <w:color w:val="404040" w:themeColor="text1" w:themeTint="BF"/>
          <w:sz w:val="24"/>
          <w:szCs w:val="24"/>
          <w:lang w:val="en-GB"/>
        </w:rPr>
        <w:t xml:space="preserve">wars, famines, </w:t>
      </w:r>
      <w:r w:rsidR="00611951" w:rsidRPr="007E26B3">
        <w:rPr>
          <w:rFonts w:ascii="Times New Roman" w:hAnsi="Times New Roman" w:cs="Times New Roman"/>
          <w:color w:val="404040" w:themeColor="text1" w:themeTint="BF"/>
          <w:sz w:val="24"/>
          <w:szCs w:val="24"/>
          <w:lang w:val="en-GB"/>
        </w:rPr>
        <w:t xml:space="preserve">and </w:t>
      </w:r>
      <w:r w:rsidR="003B6741" w:rsidRPr="007E26B3">
        <w:rPr>
          <w:rFonts w:ascii="Times New Roman" w:hAnsi="Times New Roman" w:cs="Times New Roman"/>
          <w:color w:val="404040" w:themeColor="text1" w:themeTint="BF"/>
          <w:sz w:val="24"/>
          <w:szCs w:val="24"/>
          <w:lang w:val="en-GB"/>
        </w:rPr>
        <w:t>industrial</w:t>
      </w:r>
      <w:r w:rsidR="00F26374" w:rsidRPr="007E26B3">
        <w:rPr>
          <w:rFonts w:ascii="Times New Roman" w:hAnsi="Times New Roman" w:cs="Times New Roman"/>
          <w:color w:val="404040" w:themeColor="text1" w:themeTint="BF"/>
          <w:sz w:val="24"/>
          <w:szCs w:val="24"/>
          <w:lang w:val="en-GB"/>
        </w:rPr>
        <w:t xml:space="preserve"> </w:t>
      </w:r>
      <w:r w:rsidR="00611951" w:rsidRPr="007E26B3">
        <w:rPr>
          <w:rFonts w:ascii="Times New Roman" w:hAnsi="Times New Roman" w:cs="Times New Roman"/>
          <w:color w:val="404040" w:themeColor="text1" w:themeTint="BF"/>
          <w:sz w:val="24"/>
          <w:szCs w:val="24"/>
          <w:lang w:val="en-GB"/>
        </w:rPr>
        <w:t>shifts globally.</w:t>
      </w:r>
      <w:r w:rsidR="003B6741" w:rsidRPr="007E26B3">
        <w:rPr>
          <w:rFonts w:ascii="Times New Roman" w:hAnsi="Times New Roman" w:cs="Times New Roman"/>
          <w:color w:val="404040" w:themeColor="text1" w:themeTint="BF"/>
          <w:sz w:val="24"/>
          <w:szCs w:val="24"/>
          <w:lang w:val="en-GB"/>
        </w:rPr>
        <w:t xml:space="preserve"> </w:t>
      </w:r>
      <w:r w:rsidR="00917ECD" w:rsidRPr="007E26B3">
        <w:rPr>
          <w:rFonts w:ascii="Times New Roman" w:hAnsi="Times New Roman" w:cs="Times New Roman"/>
          <w:color w:val="404040" w:themeColor="text1" w:themeTint="BF"/>
          <w:sz w:val="24"/>
          <w:szCs w:val="24"/>
          <w:lang w:val="en-GB"/>
        </w:rPr>
        <w:t>Migrants’</w:t>
      </w:r>
      <w:r w:rsidR="003B6741" w:rsidRPr="007E26B3">
        <w:rPr>
          <w:rFonts w:ascii="Times New Roman" w:hAnsi="Times New Roman" w:cs="Times New Roman"/>
          <w:color w:val="404040" w:themeColor="text1" w:themeTint="BF"/>
          <w:sz w:val="24"/>
          <w:szCs w:val="24"/>
          <w:lang w:val="en-GB"/>
        </w:rPr>
        <w:t xml:space="preserve"> experience of the school system in the receiving country is framed by the institutional cultures and pedagogic regimes of the school</w:t>
      </w:r>
      <w:r w:rsidR="004E29DA" w:rsidRPr="007E26B3">
        <w:rPr>
          <w:rFonts w:ascii="Times New Roman" w:hAnsi="Times New Roman" w:cs="Times New Roman"/>
          <w:color w:val="404040" w:themeColor="text1" w:themeTint="BF"/>
          <w:sz w:val="24"/>
          <w:szCs w:val="24"/>
          <w:lang w:val="en-GB"/>
        </w:rPr>
        <w:t xml:space="preserve"> but also by immigration policy</w:t>
      </w:r>
      <w:r w:rsidR="00611951" w:rsidRPr="007E26B3">
        <w:rPr>
          <w:rFonts w:ascii="Times New Roman" w:hAnsi="Times New Roman" w:cs="Times New Roman"/>
          <w:color w:val="404040" w:themeColor="text1" w:themeTint="BF"/>
          <w:sz w:val="24"/>
          <w:szCs w:val="24"/>
          <w:lang w:val="en-GB"/>
        </w:rPr>
        <w:t xml:space="preserve"> </w:t>
      </w:r>
      <w:r w:rsidR="003B6741" w:rsidRPr="007E26B3">
        <w:rPr>
          <w:rFonts w:ascii="Times New Roman" w:hAnsi="Times New Roman" w:cs="Times New Roman"/>
          <w:color w:val="404040" w:themeColor="text1" w:themeTint="BF"/>
          <w:sz w:val="24"/>
          <w:szCs w:val="24"/>
          <w:lang w:val="en-GB"/>
        </w:rPr>
        <w:t>The temporality of migration as Rao (</w:t>
      </w:r>
      <w:r w:rsidR="00044F46" w:rsidRPr="007E26B3">
        <w:rPr>
          <w:rFonts w:ascii="Times New Roman" w:hAnsi="Times New Roman" w:cs="Times New Roman"/>
          <w:color w:val="404040" w:themeColor="text1" w:themeTint="BF"/>
          <w:sz w:val="24"/>
          <w:szCs w:val="24"/>
          <w:lang w:val="en-GB"/>
        </w:rPr>
        <w:t>2010</w:t>
      </w:r>
      <w:r w:rsidR="003B6741" w:rsidRPr="007E26B3">
        <w:rPr>
          <w:rFonts w:ascii="Times New Roman" w:hAnsi="Times New Roman" w:cs="Times New Roman"/>
          <w:color w:val="404040" w:themeColor="text1" w:themeTint="BF"/>
          <w:sz w:val="24"/>
          <w:szCs w:val="24"/>
          <w:lang w:val="en-GB"/>
        </w:rPr>
        <w:t>) points out is critical to the experience of education. Time allows individuals and groups to stay but not to participate in civic membership</w:t>
      </w:r>
      <w:r w:rsidR="004E29DA" w:rsidRPr="007E26B3">
        <w:rPr>
          <w:rFonts w:ascii="Times New Roman" w:hAnsi="Times New Roman" w:cs="Times New Roman"/>
          <w:color w:val="404040" w:themeColor="text1" w:themeTint="BF"/>
          <w:sz w:val="24"/>
          <w:szCs w:val="24"/>
          <w:lang w:val="en-GB"/>
        </w:rPr>
        <w:t xml:space="preserve"> and hence become fully integrated</w:t>
      </w:r>
      <w:r w:rsidR="003B6741" w:rsidRPr="007E26B3">
        <w:rPr>
          <w:rFonts w:ascii="Times New Roman" w:hAnsi="Times New Roman" w:cs="Times New Roman"/>
          <w:color w:val="404040" w:themeColor="text1" w:themeTint="BF"/>
          <w:sz w:val="24"/>
          <w:szCs w:val="24"/>
          <w:lang w:val="en-GB"/>
        </w:rPr>
        <w:t>.</w:t>
      </w:r>
      <w:r w:rsidR="00611951" w:rsidRPr="007E26B3">
        <w:rPr>
          <w:rFonts w:ascii="Times New Roman" w:hAnsi="Times New Roman" w:cs="Times New Roman"/>
          <w:color w:val="404040" w:themeColor="text1" w:themeTint="BF"/>
          <w:sz w:val="24"/>
          <w:szCs w:val="24"/>
          <w:lang w:val="en-GB"/>
        </w:rPr>
        <w:t xml:space="preserve"> </w:t>
      </w:r>
      <w:r w:rsidRPr="007E26B3">
        <w:rPr>
          <w:rFonts w:ascii="Times New Roman" w:hAnsi="Times New Roman" w:cs="Times New Roman"/>
          <w:color w:val="404040" w:themeColor="text1" w:themeTint="BF"/>
          <w:sz w:val="24"/>
          <w:szCs w:val="24"/>
          <w:lang w:val="en-GB"/>
        </w:rPr>
        <w:t>Young people are particularly vulnerable</w:t>
      </w:r>
      <w:r w:rsidR="00611951" w:rsidRPr="007E26B3">
        <w:rPr>
          <w:rFonts w:ascii="Times New Roman" w:hAnsi="Times New Roman" w:cs="Times New Roman"/>
          <w:color w:val="404040" w:themeColor="text1" w:themeTint="BF"/>
          <w:sz w:val="24"/>
          <w:szCs w:val="24"/>
          <w:lang w:val="en-GB"/>
        </w:rPr>
        <w:t xml:space="preserve"> here</w:t>
      </w:r>
      <w:r w:rsidRPr="007E26B3">
        <w:rPr>
          <w:rFonts w:ascii="Times New Roman" w:hAnsi="Times New Roman" w:cs="Times New Roman"/>
          <w:color w:val="404040" w:themeColor="text1" w:themeTint="BF"/>
          <w:sz w:val="24"/>
          <w:szCs w:val="24"/>
          <w:lang w:val="en-GB"/>
        </w:rPr>
        <w:t>. They might come with parents on temporary visa</w:t>
      </w:r>
      <w:r w:rsidR="00570AB3" w:rsidRPr="007E26B3">
        <w:rPr>
          <w:rFonts w:ascii="Times New Roman" w:hAnsi="Times New Roman" w:cs="Times New Roman"/>
          <w:color w:val="404040" w:themeColor="text1" w:themeTint="BF"/>
          <w:sz w:val="24"/>
          <w:szCs w:val="24"/>
          <w:lang w:val="en-GB"/>
        </w:rPr>
        <w:t>s</w:t>
      </w:r>
      <w:r w:rsidRPr="007E26B3">
        <w:rPr>
          <w:rFonts w:ascii="Times New Roman" w:hAnsi="Times New Roman" w:cs="Times New Roman"/>
          <w:color w:val="404040" w:themeColor="text1" w:themeTint="BF"/>
          <w:sz w:val="24"/>
          <w:szCs w:val="24"/>
          <w:lang w:val="en-GB"/>
        </w:rPr>
        <w:t>, as trafficked</w:t>
      </w:r>
      <w:r w:rsidR="00611951" w:rsidRPr="007E26B3">
        <w:rPr>
          <w:rFonts w:ascii="Times New Roman" w:hAnsi="Times New Roman" w:cs="Times New Roman"/>
          <w:color w:val="404040" w:themeColor="text1" w:themeTint="BF"/>
          <w:sz w:val="24"/>
          <w:szCs w:val="24"/>
          <w:lang w:val="en-GB"/>
        </w:rPr>
        <w:t xml:space="preserve"> or</w:t>
      </w:r>
      <w:r w:rsidRPr="007E26B3">
        <w:rPr>
          <w:rFonts w:ascii="Times New Roman" w:hAnsi="Times New Roman" w:cs="Times New Roman"/>
          <w:color w:val="404040" w:themeColor="text1" w:themeTint="BF"/>
          <w:sz w:val="24"/>
          <w:szCs w:val="24"/>
          <w:lang w:val="en-GB"/>
        </w:rPr>
        <w:t>, unaccompanied</w:t>
      </w:r>
      <w:r w:rsidR="00611951" w:rsidRPr="007E26B3">
        <w:rPr>
          <w:rFonts w:ascii="Times New Roman" w:hAnsi="Times New Roman" w:cs="Times New Roman"/>
          <w:color w:val="404040" w:themeColor="text1" w:themeTint="BF"/>
          <w:sz w:val="24"/>
          <w:szCs w:val="24"/>
          <w:lang w:val="en-GB"/>
        </w:rPr>
        <w:t xml:space="preserve"> minors</w:t>
      </w:r>
      <w:r w:rsidRPr="007E26B3">
        <w:rPr>
          <w:rFonts w:ascii="Times New Roman" w:hAnsi="Times New Roman" w:cs="Times New Roman"/>
          <w:color w:val="404040" w:themeColor="text1" w:themeTint="BF"/>
          <w:sz w:val="24"/>
          <w:szCs w:val="24"/>
          <w:lang w:val="en-GB"/>
        </w:rPr>
        <w:t xml:space="preserve">. </w:t>
      </w:r>
      <w:r w:rsidR="003B6741" w:rsidRPr="007E26B3">
        <w:rPr>
          <w:rFonts w:ascii="Times New Roman" w:hAnsi="Times New Roman" w:cs="Times New Roman"/>
          <w:color w:val="404040" w:themeColor="text1" w:themeTint="BF"/>
          <w:sz w:val="24"/>
          <w:szCs w:val="24"/>
          <w:lang w:val="en-GB"/>
        </w:rPr>
        <w:t xml:space="preserve"> What is often the case is that migrant students are ‘non-citizens’ in a twilight zone without membership of society.  Researching these migratory experiences is challenging, not least because poor and ‘illegal’ migrants are not easily identified</w:t>
      </w:r>
      <w:r w:rsidR="00570AB3" w:rsidRPr="007E26B3">
        <w:rPr>
          <w:rFonts w:ascii="Times New Roman" w:hAnsi="Times New Roman" w:cs="Times New Roman"/>
          <w:color w:val="404040" w:themeColor="text1" w:themeTint="BF"/>
          <w:sz w:val="24"/>
          <w:szCs w:val="24"/>
          <w:lang w:val="en-GB"/>
        </w:rPr>
        <w:t>.</w:t>
      </w:r>
      <w:r w:rsidR="003B6741" w:rsidRPr="007E26B3">
        <w:rPr>
          <w:rFonts w:ascii="Times New Roman" w:hAnsi="Times New Roman" w:cs="Times New Roman"/>
          <w:color w:val="404040" w:themeColor="text1" w:themeTint="BF"/>
          <w:sz w:val="24"/>
          <w:szCs w:val="24"/>
          <w:lang w:val="en-GB"/>
        </w:rPr>
        <w:t xml:space="preserve">  They </w:t>
      </w:r>
      <w:r w:rsidR="00611951" w:rsidRPr="007E26B3">
        <w:rPr>
          <w:rFonts w:ascii="Times New Roman" w:hAnsi="Times New Roman" w:cs="Times New Roman"/>
          <w:color w:val="404040" w:themeColor="text1" w:themeTint="BF"/>
          <w:sz w:val="24"/>
          <w:szCs w:val="24"/>
          <w:lang w:val="en-GB"/>
        </w:rPr>
        <w:t>m</w:t>
      </w:r>
      <w:r w:rsidR="00F26374" w:rsidRPr="007E26B3">
        <w:rPr>
          <w:rFonts w:ascii="Times New Roman" w:hAnsi="Times New Roman" w:cs="Times New Roman"/>
          <w:color w:val="404040" w:themeColor="text1" w:themeTint="BF"/>
          <w:sz w:val="24"/>
          <w:szCs w:val="24"/>
          <w:lang w:val="en-GB"/>
        </w:rPr>
        <w:t>a</w:t>
      </w:r>
      <w:r w:rsidR="00611951" w:rsidRPr="007E26B3">
        <w:rPr>
          <w:rFonts w:ascii="Times New Roman" w:hAnsi="Times New Roman" w:cs="Times New Roman"/>
          <w:color w:val="404040" w:themeColor="text1" w:themeTint="BF"/>
          <w:sz w:val="24"/>
          <w:szCs w:val="24"/>
          <w:lang w:val="en-GB"/>
        </w:rPr>
        <w:t xml:space="preserve">y be </w:t>
      </w:r>
      <w:r w:rsidR="003B6741" w:rsidRPr="007E26B3">
        <w:rPr>
          <w:rFonts w:ascii="Times New Roman" w:hAnsi="Times New Roman" w:cs="Times New Roman"/>
          <w:color w:val="404040" w:themeColor="text1" w:themeTint="BF"/>
          <w:sz w:val="24"/>
          <w:szCs w:val="24"/>
          <w:lang w:val="en-GB"/>
        </w:rPr>
        <w:t xml:space="preserve">rendered invisible formally by the state </w:t>
      </w:r>
      <w:r w:rsidR="00611951" w:rsidRPr="007E26B3">
        <w:rPr>
          <w:rFonts w:ascii="Times New Roman" w:hAnsi="Times New Roman" w:cs="Times New Roman"/>
          <w:color w:val="404040" w:themeColor="text1" w:themeTint="BF"/>
          <w:sz w:val="24"/>
          <w:szCs w:val="24"/>
          <w:lang w:val="en-GB"/>
        </w:rPr>
        <w:t xml:space="preserve">and </w:t>
      </w:r>
      <w:r w:rsidR="003B6741" w:rsidRPr="007E26B3">
        <w:rPr>
          <w:rFonts w:ascii="Times New Roman" w:hAnsi="Times New Roman" w:cs="Times New Roman"/>
          <w:color w:val="404040" w:themeColor="text1" w:themeTint="BF"/>
          <w:sz w:val="24"/>
          <w:szCs w:val="24"/>
          <w:lang w:val="en-GB"/>
        </w:rPr>
        <w:t xml:space="preserve">also informally by a school system that does not want to stigmatise them </w:t>
      </w:r>
      <w:r w:rsidR="00611951" w:rsidRPr="007E26B3">
        <w:rPr>
          <w:rFonts w:ascii="Times New Roman" w:hAnsi="Times New Roman" w:cs="Times New Roman"/>
          <w:color w:val="404040" w:themeColor="text1" w:themeTint="BF"/>
          <w:sz w:val="24"/>
          <w:szCs w:val="24"/>
          <w:lang w:val="en-GB"/>
        </w:rPr>
        <w:t xml:space="preserve"> </w:t>
      </w:r>
      <w:r w:rsidR="00E80ACE" w:rsidRPr="007E26B3">
        <w:rPr>
          <w:rFonts w:ascii="Times New Roman" w:hAnsi="Times New Roman" w:cs="Times New Roman"/>
          <w:color w:val="404040" w:themeColor="text1" w:themeTint="BF"/>
          <w:sz w:val="24"/>
          <w:szCs w:val="24"/>
          <w:lang w:val="en-GB"/>
        </w:rPr>
        <w:t>(Pinson et al.</w:t>
      </w:r>
      <w:r w:rsidR="00611951" w:rsidRPr="007E26B3">
        <w:rPr>
          <w:rFonts w:ascii="Times New Roman" w:hAnsi="Times New Roman" w:cs="Times New Roman"/>
          <w:color w:val="404040" w:themeColor="text1" w:themeTint="BF"/>
          <w:sz w:val="24"/>
          <w:szCs w:val="24"/>
          <w:lang w:val="en-GB"/>
        </w:rPr>
        <w:t xml:space="preserve"> 2010)</w:t>
      </w:r>
      <w:r w:rsidR="00F26374" w:rsidRPr="007E26B3">
        <w:rPr>
          <w:rFonts w:ascii="Times New Roman" w:hAnsi="Times New Roman" w:cs="Times New Roman"/>
          <w:color w:val="404040" w:themeColor="text1" w:themeTint="BF"/>
          <w:sz w:val="24"/>
          <w:szCs w:val="24"/>
          <w:lang w:val="en-GB"/>
        </w:rPr>
        <w:t>.</w:t>
      </w:r>
    </w:p>
    <w:p w14:paraId="40E8A796" w14:textId="77777777" w:rsidR="003B6741" w:rsidRPr="007E26B3" w:rsidRDefault="003B6741" w:rsidP="00075B8C">
      <w:pPr>
        <w:spacing w:after="0" w:line="360" w:lineRule="auto"/>
        <w:jc w:val="both"/>
        <w:rPr>
          <w:rFonts w:ascii="Times New Roman" w:hAnsi="Times New Roman" w:cs="Times New Roman"/>
          <w:color w:val="404040" w:themeColor="text1" w:themeTint="BF"/>
          <w:sz w:val="24"/>
          <w:szCs w:val="24"/>
          <w:lang w:val="en-GB"/>
        </w:rPr>
      </w:pPr>
    </w:p>
    <w:p w14:paraId="3871F751" w14:textId="77777777" w:rsidR="003B6741" w:rsidRPr="007E26B3" w:rsidRDefault="00611951" w:rsidP="00486B1A">
      <w:pPr>
        <w:spacing w:after="0" w:line="360" w:lineRule="auto"/>
        <w:jc w:val="both"/>
        <w:rPr>
          <w:rFonts w:ascii="Times New Roman" w:hAnsi="Times New Roman" w:cs="Times New Roman"/>
          <w:color w:val="404040" w:themeColor="text1" w:themeTint="BF"/>
          <w:sz w:val="24"/>
          <w:szCs w:val="24"/>
          <w:lang w:val="en-GB"/>
        </w:rPr>
      </w:pPr>
      <w:r w:rsidRPr="007E26B3">
        <w:rPr>
          <w:rFonts w:ascii="Times New Roman" w:hAnsi="Times New Roman" w:cs="Times New Roman"/>
          <w:color w:val="404040" w:themeColor="text1" w:themeTint="BF"/>
          <w:sz w:val="24"/>
          <w:szCs w:val="24"/>
          <w:lang w:val="en-GB"/>
        </w:rPr>
        <w:t>We know from research that t</w:t>
      </w:r>
      <w:r w:rsidR="003B6741" w:rsidRPr="007E26B3">
        <w:rPr>
          <w:rFonts w:ascii="Times New Roman" w:hAnsi="Times New Roman" w:cs="Times New Roman"/>
          <w:color w:val="404040" w:themeColor="text1" w:themeTint="BF"/>
          <w:sz w:val="24"/>
          <w:szCs w:val="24"/>
          <w:lang w:val="en-GB"/>
        </w:rPr>
        <w:t xml:space="preserve">he </w:t>
      </w:r>
      <w:r w:rsidR="0003494E" w:rsidRPr="007E26B3">
        <w:rPr>
          <w:rFonts w:ascii="Times New Roman" w:hAnsi="Times New Roman" w:cs="Times New Roman"/>
          <w:color w:val="404040" w:themeColor="text1" w:themeTint="BF"/>
          <w:sz w:val="24"/>
          <w:szCs w:val="24"/>
          <w:lang w:val="en-GB"/>
        </w:rPr>
        <w:t>forms of marginalisation and ‘othering’ of migrant</w:t>
      </w:r>
      <w:r w:rsidR="003B6741" w:rsidRPr="007E26B3">
        <w:rPr>
          <w:rFonts w:ascii="Times New Roman" w:hAnsi="Times New Roman" w:cs="Times New Roman"/>
          <w:color w:val="404040" w:themeColor="text1" w:themeTint="BF"/>
          <w:sz w:val="24"/>
          <w:szCs w:val="24"/>
          <w:lang w:val="en-GB"/>
        </w:rPr>
        <w:t xml:space="preserve"> students inside schools</w:t>
      </w:r>
      <w:r w:rsidRPr="007E26B3">
        <w:rPr>
          <w:rFonts w:ascii="Times New Roman" w:hAnsi="Times New Roman" w:cs="Times New Roman"/>
          <w:color w:val="404040" w:themeColor="text1" w:themeTint="BF"/>
          <w:sz w:val="24"/>
          <w:szCs w:val="24"/>
          <w:lang w:val="en-GB"/>
        </w:rPr>
        <w:t xml:space="preserve"> and colleges</w:t>
      </w:r>
      <w:r w:rsidR="0003494E" w:rsidRPr="007E26B3">
        <w:rPr>
          <w:rFonts w:ascii="Times New Roman" w:hAnsi="Times New Roman" w:cs="Times New Roman"/>
          <w:color w:val="404040" w:themeColor="text1" w:themeTint="BF"/>
          <w:sz w:val="24"/>
          <w:szCs w:val="24"/>
          <w:lang w:val="en-GB"/>
        </w:rPr>
        <w:t xml:space="preserve"> are </w:t>
      </w:r>
      <w:r w:rsidR="00A84FA2" w:rsidRPr="007E26B3">
        <w:rPr>
          <w:rFonts w:ascii="Times New Roman" w:hAnsi="Times New Roman" w:cs="Times New Roman"/>
          <w:color w:val="404040" w:themeColor="text1" w:themeTint="BF"/>
          <w:sz w:val="24"/>
          <w:szCs w:val="24"/>
          <w:lang w:val="en-GB"/>
        </w:rPr>
        <w:t xml:space="preserve">also </w:t>
      </w:r>
      <w:r w:rsidR="0003494E" w:rsidRPr="007E26B3">
        <w:rPr>
          <w:rFonts w:ascii="Times New Roman" w:hAnsi="Times New Roman" w:cs="Times New Roman"/>
          <w:color w:val="404040" w:themeColor="text1" w:themeTint="BF"/>
          <w:sz w:val="24"/>
          <w:szCs w:val="24"/>
          <w:lang w:val="en-GB"/>
        </w:rPr>
        <w:t xml:space="preserve">underpinned </w:t>
      </w:r>
      <w:r w:rsidR="003B6741" w:rsidRPr="007E26B3">
        <w:rPr>
          <w:rFonts w:ascii="Times New Roman" w:hAnsi="Times New Roman" w:cs="Times New Roman"/>
          <w:color w:val="404040" w:themeColor="text1" w:themeTint="BF"/>
          <w:sz w:val="24"/>
          <w:szCs w:val="24"/>
          <w:lang w:val="en-GB"/>
        </w:rPr>
        <w:t xml:space="preserve">by </w:t>
      </w:r>
      <w:r w:rsidR="0003494E" w:rsidRPr="007E26B3">
        <w:rPr>
          <w:rFonts w:ascii="Times New Roman" w:hAnsi="Times New Roman" w:cs="Times New Roman"/>
          <w:color w:val="404040" w:themeColor="text1" w:themeTint="BF"/>
          <w:sz w:val="24"/>
          <w:szCs w:val="24"/>
          <w:lang w:val="en-GB"/>
        </w:rPr>
        <w:t xml:space="preserve">the unequal power hierarchies inscribed in </w:t>
      </w:r>
      <w:r w:rsidR="00044F46" w:rsidRPr="007E26B3">
        <w:rPr>
          <w:rFonts w:ascii="Times New Roman" w:hAnsi="Times New Roman" w:cs="Times New Roman"/>
          <w:color w:val="404040" w:themeColor="text1" w:themeTint="BF"/>
          <w:sz w:val="24"/>
          <w:szCs w:val="24"/>
          <w:lang w:val="en-GB"/>
        </w:rPr>
        <w:t xml:space="preserve">nationalist and </w:t>
      </w:r>
      <w:r w:rsidR="0003494E" w:rsidRPr="007E26B3">
        <w:rPr>
          <w:rFonts w:ascii="Times New Roman" w:hAnsi="Times New Roman" w:cs="Times New Roman"/>
          <w:color w:val="404040" w:themeColor="text1" w:themeTint="BF"/>
          <w:sz w:val="24"/>
          <w:szCs w:val="24"/>
          <w:lang w:val="en-GB"/>
        </w:rPr>
        <w:t>postcolonial imagery and memory</w:t>
      </w:r>
      <w:r w:rsidR="003B6741" w:rsidRPr="007E26B3">
        <w:rPr>
          <w:rFonts w:ascii="Times New Roman" w:hAnsi="Times New Roman" w:cs="Times New Roman"/>
          <w:color w:val="404040" w:themeColor="text1" w:themeTint="BF"/>
          <w:sz w:val="24"/>
          <w:szCs w:val="24"/>
          <w:lang w:val="en-GB"/>
        </w:rPr>
        <w:t xml:space="preserve"> </w:t>
      </w:r>
      <w:r w:rsidR="00F26374" w:rsidRPr="007E26B3">
        <w:rPr>
          <w:rFonts w:ascii="Times New Roman" w:hAnsi="Times New Roman" w:cs="Times New Roman"/>
          <w:color w:val="404040" w:themeColor="text1" w:themeTint="BF"/>
          <w:sz w:val="24"/>
          <w:szCs w:val="24"/>
          <w:lang w:val="en-GB"/>
        </w:rPr>
        <w:t>(</w:t>
      </w:r>
      <w:r w:rsidR="00486B1A" w:rsidRPr="007E26B3">
        <w:rPr>
          <w:rFonts w:ascii="Times New Roman" w:hAnsi="Times New Roman" w:cs="Times New Roman"/>
          <w:color w:val="404040" w:themeColor="text1" w:themeTint="BF"/>
          <w:sz w:val="24"/>
          <w:szCs w:val="24"/>
          <w:lang w:val="en-GB"/>
        </w:rPr>
        <w:t xml:space="preserve">Bhabha </w:t>
      </w:r>
      <w:r w:rsidR="00E80ACE" w:rsidRPr="007E26B3">
        <w:rPr>
          <w:rFonts w:ascii="Times New Roman" w:hAnsi="Times New Roman" w:cs="Times New Roman"/>
          <w:color w:val="404040" w:themeColor="text1" w:themeTint="BF"/>
          <w:sz w:val="24"/>
          <w:szCs w:val="24"/>
          <w:lang w:val="en-GB"/>
        </w:rPr>
        <w:t>1994</w:t>
      </w:r>
      <w:r w:rsidR="00F26374" w:rsidRPr="007E26B3">
        <w:rPr>
          <w:rFonts w:ascii="Times New Roman" w:hAnsi="Times New Roman" w:cs="Times New Roman"/>
          <w:color w:val="404040" w:themeColor="text1" w:themeTint="BF"/>
          <w:sz w:val="24"/>
          <w:szCs w:val="24"/>
          <w:lang w:val="en-GB"/>
        </w:rPr>
        <w:t>), w</w:t>
      </w:r>
      <w:r w:rsidR="003B6741" w:rsidRPr="007E26B3">
        <w:rPr>
          <w:rFonts w:ascii="Times New Roman" w:hAnsi="Times New Roman" w:cs="Times New Roman"/>
          <w:color w:val="404040" w:themeColor="text1" w:themeTint="BF"/>
          <w:sz w:val="24"/>
          <w:szCs w:val="24"/>
          <w:lang w:val="en-GB"/>
        </w:rPr>
        <w:t>hich often shapes policy</w:t>
      </w:r>
      <w:r w:rsidR="00F26374" w:rsidRPr="007E26B3">
        <w:rPr>
          <w:rFonts w:ascii="Times New Roman" w:hAnsi="Times New Roman" w:cs="Times New Roman"/>
          <w:color w:val="404040" w:themeColor="text1" w:themeTint="BF"/>
          <w:sz w:val="24"/>
          <w:szCs w:val="24"/>
          <w:lang w:val="en-GB"/>
        </w:rPr>
        <w:t xml:space="preserve"> and practice</w:t>
      </w:r>
      <w:r w:rsidR="00570AB3" w:rsidRPr="007E26B3">
        <w:rPr>
          <w:rFonts w:ascii="Times New Roman" w:hAnsi="Times New Roman" w:cs="Times New Roman"/>
          <w:color w:val="404040" w:themeColor="text1" w:themeTint="BF"/>
          <w:sz w:val="24"/>
          <w:szCs w:val="24"/>
          <w:lang w:val="en-GB"/>
        </w:rPr>
        <w:t>.</w:t>
      </w:r>
      <w:r w:rsidR="0003494E" w:rsidRPr="007E26B3">
        <w:rPr>
          <w:rFonts w:ascii="Times New Roman" w:hAnsi="Times New Roman" w:cs="Times New Roman"/>
          <w:color w:val="404040" w:themeColor="text1" w:themeTint="BF"/>
          <w:sz w:val="24"/>
          <w:szCs w:val="24"/>
          <w:lang w:val="en-GB"/>
        </w:rPr>
        <w:t xml:space="preserve"> </w:t>
      </w:r>
      <w:r w:rsidRPr="007E26B3">
        <w:rPr>
          <w:rFonts w:ascii="Times New Roman" w:hAnsi="Times New Roman" w:cs="Times New Roman"/>
          <w:color w:val="404040" w:themeColor="text1" w:themeTint="BF"/>
          <w:sz w:val="24"/>
          <w:szCs w:val="24"/>
          <w:lang w:val="en-GB"/>
        </w:rPr>
        <w:t xml:space="preserve">These </w:t>
      </w:r>
      <w:r w:rsidR="0003494E" w:rsidRPr="007E26B3">
        <w:rPr>
          <w:rFonts w:ascii="Times New Roman" w:hAnsi="Times New Roman" w:cs="Times New Roman"/>
          <w:color w:val="404040" w:themeColor="text1" w:themeTint="BF"/>
          <w:sz w:val="24"/>
          <w:szCs w:val="24"/>
          <w:lang w:val="en-GB"/>
        </w:rPr>
        <w:t xml:space="preserve">processes of exclusion are </w:t>
      </w:r>
      <w:r w:rsidR="003B6741" w:rsidRPr="007E26B3">
        <w:rPr>
          <w:rFonts w:ascii="Times New Roman" w:hAnsi="Times New Roman" w:cs="Times New Roman"/>
          <w:color w:val="404040" w:themeColor="text1" w:themeTint="BF"/>
          <w:sz w:val="24"/>
          <w:szCs w:val="24"/>
          <w:lang w:val="en-GB"/>
        </w:rPr>
        <w:t>found</w:t>
      </w:r>
      <w:r w:rsidRPr="007E26B3">
        <w:rPr>
          <w:rFonts w:ascii="Times New Roman" w:hAnsi="Times New Roman" w:cs="Times New Roman"/>
          <w:color w:val="404040" w:themeColor="text1" w:themeTint="BF"/>
          <w:sz w:val="24"/>
          <w:szCs w:val="24"/>
          <w:lang w:val="en-GB"/>
        </w:rPr>
        <w:t xml:space="preserve"> not just</w:t>
      </w:r>
      <w:r w:rsidR="003B6741" w:rsidRPr="007E26B3">
        <w:rPr>
          <w:rFonts w:ascii="Times New Roman" w:hAnsi="Times New Roman" w:cs="Times New Roman"/>
          <w:color w:val="404040" w:themeColor="text1" w:themeTint="BF"/>
          <w:sz w:val="24"/>
          <w:szCs w:val="24"/>
          <w:lang w:val="en-GB"/>
        </w:rPr>
        <w:t xml:space="preserve"> in </w:t>
      </w:r>
      <w:r w:rsidR="0003494E" w:rsidRPr="007E26B3">
        <w:rPr>
          <w:rFonts w:ascii="Times New Roman" w:hAnsi="Times New Roman" w:cs="Times New Roman"/>
          <w:color w:val="404040" w:themeColor="text1" w:themeTint="BF"/>
          <w:sz w:val="24"/>
          <w:szCs w:val="24"/>
          <w:lang w:val="en-GB"/>
        </w:rPr>
        <w:t>South/North migration</w:t>
      </w:r>
      <w:r w:rsidRPr="007E26B3">
        <w:rPr>
          <w:rFonts w:ascii="Times New Roman" w:hAnsi="Times New Roman" w:cs="Times New Roman"/>
          <w:color w:val="404040" w:themeColor="text1" w:themeTint="BF"/>
          <w:sz w:val="24"/>
          <w:szCs w:val="24"/>
          <w:lang w:val="en-GB"/>
        </w:rPr>
        <w:t xml:space="preserve">; </w:t>
      </w:r>
      <w:r w:rsidR="0003494E" w:rsidRPr="007E26B3">
        <w:rPr>
          <w:rFonts w:ascii="Times New Roman" w:hAnsi="Times New Roman" w:cs="Times New Roman"/>
          <w:color w:val="404040" w:themeColor="text1" w:themeTint="BF"/>
          <w:sz w:val="24"/>
          <w:szCs w:val="24"/>
          <w:lang w:val="en-GB"/>
        </w:rPr>
        <w:t>South-South migration also carr</w:t>
      </w:r>
      <w:r w:rsidR="00F26374" w:rsidRPr="007E26B3">
        <w:rPr>
          <w:rFonts w:ascii="Times New Roman" w:hAnsi="Times New Roman" w:cs="Times New Roman"/>
          <w:color w:val="404040" w:themeColor="text1" w:themeTint="BF"/>
          <w:sz w:val="24"/>
          <w:szCs w:val="24"/>
          <w:lang w:val="en-GB"/>
        </w:rPr>
        <w:t>ies</w:t>
      </w:r>
      <w:r w:rsidR="0003494E" w:rsidRPr="007E26B3">
        <w:rPr>
          <w:rFonts w:ascii="Times New Roman" w:hAnsi="Times New Roman" w:cs="Times New Roman"/>
          <w:color w:val="404040" w:themeColor="text1" w:themeTint="BF"/>
          <w:sz w:val="24"/>
          <w:szCs w:val="24"/>
          <w:lang w:val="en-GB"/>
        </w:rPr>
        <w:t xml:space="preserve"> </w:t>
      </w:r>
      <w:r w:rsidR="00A84FA2" w:rsidRPr="007E26B3">
        <w:rPr>
          <w:rFonts w:ascii="Times New Roman" w:hAnsi="Times New Roman" w:cs="Times New Roman"/>
          <w:color w:val="404040" w:themeColor="text1" w:themeTint="BF"/>
          <w:sz w:val="24"/>
          <w:szCs w:val="24"/>
          <w:lang w:val="en-GB"/>
        </w:rPr>
        <w:t xml:space="preserve">these </w:t>
      </w:r>
      <w:r w:rsidR="0003494E" w:rsidRPr="007E26B3">
        <w:rPr>
          <w:rFonts w:ascii="Times New Roman" w:hAnsi="Times New Roman" w:cs="Times New Roman"/>
          <w:color w:val="404040" w:themeColor="text1" w:themeTint="BF"/>
          <w:sz w:val="24"/>
          <w:szCs w:val="24"/>
          <w:lang w:val="en-GB"/>
        </w:rPr>
        <w:t>forms of marginalisation and exclusion. Bartlett  (2012)</w:t>
      </w:r>
      <w:r w:rsidR="00A84FA2" w:rsidRPr="007E26B3">
        <w:rPr>
          <w:rFonts w:ascii="Times New Roman" w:hAnsi="Times New Roman" w:cs="Times New Roman"/>
          <w:color w:val="404040" w:themeColor="text1" w:themeTint="BF"/>
          <w:sz w:val="24"/>
          <w:szCs w:val="24"/>
          <w:lang w:val="en-GB"/>
        </w:rPr>
        <w:t xml:space="preserve"> </w:t>
      </w:r>
      <w:r w:rsidR="0003494E" w:rsidRPr="007E26B3">
        <w:rPr>
          <w:rFonts w:ascii="Times New Roman" w:hAnsi="Times New Roman" w:cs="Times New Roman"/>
          <w:color w:val="404040" w:themeColor="text1" w:themeTint="BF"/>
          <w:sz w:val="24"/>
          <w:szCs w:val="24"/>
          <w:lang w:val="en-GB"/>
        </w:rPr>
        <w:t>remind</w:t>
      </w:r>
      <w:r w:rsidR="00570AB3" w:rsidRPr="007E26B3">
        <w:rPr>
          <w:rFonts w:ascii="Times New Roman" w:hAnsi="Times New Roman" w:cs="Times New Roman"/>
          <w:color w:val="404040" w:themeColor="text1" w:themeTint="BF"/>
          <w:sz w:val="24"/>
          <w:szCs w:val="24"/>
          <w:lang w:val="en-GB"/>
        </w:rPr>
        <w:t>ed</w:t>
      </w:r>
      <w:r w:rsidR="0003494E" w:rsidRPr="007E26B3">
        <w:rPr>
          <w:rFonts w:ascii="Times New Roman" w:hAnsi="Times New Roman" w:cs="Times New Roman"/>
          <w:color w:val="404040" w:themeColor="text1" w:themeTint="BF"/>
          <w:sz w:val="24"/>
          <w:szCs w:val="24"/>
          <w:lang w:val="en-GB"/>
        </w:rPr>
        <w:t xml:space="preserve"> us</w:t>
      </w:r>
      <w:r w:rsidR="004E29DA" w:rsidRPr="007E26B3">
        <w:rPr>
          <w:rFonts w:ascii="Times New Roman" w:hAnsi="Times New Roman" w:cs="Times New Roman"/>
          <w:color w:val="404040" w:themeColor="text1" w:themeTint="BF"/>
          <w:sz w:val="24"/>
          <w:szCs w:val="24"/>
          <w:lang w:val="en-GB"/>
        </w:rPr>
        <w:t xml:space="preserve"> in an article in </w:t>
      </w:r>
      <w:r w:rsidR="004E29DA" w:rsidRPr="007E26B3">
        <w:rPr>
          <w:rFonts w:ascii="Times New Roman" w:hAnsi="Times New Roman" w:cs="Times New Roman"/>
          <w:i/>
          <w:color w:val="404040" w:themeColor="text1" w:themeTint="BF"/>
          <w:sz w:val="24"/>
          <w:szCs w:val="24"/>
          <w:lang w:val="en-GB"/>
        </w:rPr>
        <w:t>Compare</w:t>
      </w:r>
      <w:r w:rsidR="0003494E" w:rsidRPr="007E26B3">
        <w:rPr>
          <w:rFonts w:ascii="Times New Roman" w:hAnsi="Times New Roman" w:cs="Times New Roman"/>
          <w:color w:val="404040" w:themeColor="text1" w:themeTint="BF"/>
          <w:sz w:val="24"/>
          <w:szCs w:val="24"/>
          <w:lang w:val="en-GB"/>
        </w:rPr>
        <w:t xml:space="preserve"> of the exclusionary practices that make it impossible for young </w:t>
      </w:r>
      <w:r w:rsidR="00A84FA2" w:rsidRPr="007E26B3">
        <w:rPr>
          <w:rFonts w:ascii="Times New Roman" w:hAnsi="Times New Roman" w:cs="Times New Roman"/>
          <w:color w:val="404040" w:themeColor="text1" w:themeTint="BF"/>
          <w:sz w:val="24"/>
          <w:szCs w:val="24"/>
          <w:lang w:val="en-GB"/>
        </w:rPr>
        <w:t xml:space="preserve">migrant </w:t>
      </w:r>
      <w:r w:rsidR="0003494E" w:rsidRPr="007E26B3">
        <w:rPr>
          <w:rFonts w:ascii="Times New Roman" w:hAnsi="Times New Roman" w:cs="Times New Roman"/>
          <w:color w:val="404040" w:themeColor="text1" w:themeTint="BF"/>
          <w:sz w:val="24"/>
          <w:szCs w:val="24"/>
          <w:lang w:val="en-GB"/>
        </w:rPr>
        <w:t>Haitians</w:t>
      </w:r>
      <w:r w:rsidR="003B6741" w:rsidRPr="007E26B3">
        <w:rPr>
          <w:rFonts w:ascii="Times New Roman" w:hAnsi="Times New Roman" w:cs="Times New Roman"/>
          <w:color w:val="404040" w:themeColor="text1" w:themeTint="BF"/>
          <w:sz w:val="24"/>
          <w:szCs w:val="24"/>
          <w:lang w:val="en-GB"/>
        </w:rPr>
        <w:t xml:space="preserve"> </w:t>
      </w:r>
      <w:r w:rsidR="0003494E" w:rsidRPr="007E26B3">
        <w:rPr>
          <w:rFonts w:ascii="Times New Roman" w:hAnsi="Times New Roman" w:cs="Times New Roman"/>
          <w:color w:val="404040" w:themeColor="text1" w:themeTint="BF"/>
          <w:sz w:val="24"/>
          <w:szCs w:val="24"/>
          <w:lang w:val="en-GB"/>
        </w:rPr>
        <w:t>to fit into Dominican society</w:t>
      </w:r>
      <w:r w:rsidR="00F26374" w:rsidRPr="007E26B3">
        <w:rPr>
          <w:rFonts w:ascii="Times New Roman" w:hAnsi="Times New Roman" w:cs="Times New Roman"/>
          <w:color w:val="404040" w:themeColor="text1" w:themeTint="BF"/>
          <w:sz w:val="24"/>
          <w:szCs w:val="24"/>
          <w:lang w:val="en-GB"/>
        </w:rPr>
        <w:t xml:space="preserve"> </w:t>
      </w:r>
      <w:r w:rsidR="00420C02" w:rsidRPr="007E26B3">
        <w:rPr>
          <w:rFonts w:ascii="Times New Roman" w:hAnsi="Times New Roman" w:cs="Times New Roman"/>
          <w:color w:val="404040" w:themeColor="text1" w:themeTint="BF"/>
          <w:sz w:val="24"/>
          <w:szCs w:val="24"/>
          <w:lang w:val="en-GB"/>
        </w:rPr>
        <w:t>where they experience</w:t>
      </w:r>
      <w:r w:rsidR="0003494E" w:rsidRPr="007E26B3">
        <w:rPr>
          <w:rFonts w:ascii="Times New Roman" w:hAnsi="Times New Roman" w:cs="Times New Roman"/>
          <w:color w:val="404040" w:themeColor="text1" w:themeTint="BF"/>
          <w:sz w:val="24"/>
          <w:szCs w:val="24"/>
          <w:lang w:val="en-GB"/>
        </w:rPr>
        <w:t xml:space="preserve"> physical and mental abuse, denial of </w:t>
      </w:r>
      <w:r w:rsidR="00570AB3" w:rsidRPr="007E26B3">
        <w:rPr>
          <w:rFonts w:ascii="Times New Roman" w:hAnsi="Times New Roman" w:cs="Times New Roman"/>
          <w:color w:val="404040" w:themeColor="text1" w:themeTint="BF"/>
          <w:sz w:val="24"/>
          <w:szCs w:val="24"/>
          <w:lang w:val="en-GB"/>
        </w:rPr>
        <w:t xml:space="preserve">the </w:t>
      </w:r>
      <w:r w:rsidR="0003494E" w:rsidRPr="007E26B3">
        <w:rPr>
          <w:rFonts w:ascii="Times New Roman" w:hAnsi="Times New Roman" w:cs="Times New Roman"/>
          <w:color w:val="404040" w:themeColor="text1" w:themeTint="BF"/>
          <w:sz w:val="24"/>
          <w:szCs w:val="24"/>
          <w:lang w:val="en-GB"/>
        </w:rPr>
        <w:t xml:space="preserve">right papers to claim birth and citizenship, </w:t>
      </w:r>
      <w:r w:rsidR="00570AB3" w:rsidRPr="007E26B3">
        <w:rPr>
          <w:rFonts w:ascii="Times New Roman" w:hAnsi="Times New Roman" w:cs="Times New Roman"/>
          <w:color w:val="404040" w:themeColor="text1" w:themeTint="BF"/>
          <w:sz w:val="24"/>
          <w:szCs w:val="24"/>
          <w:lang w:val="en-GB"/>
        </w:rPr>
        <w:t xml:space="preserve">thus </w:t>
      </w:r>
      <w:r w:rsidR="00420C02" w:rsidRPr="007E26B3">
        <w:rPr>
          <w:rFonts w:ascii="Times New Roman" w:hAnsi="Times New Roman" w:cs="Times New Roman"/>
          <w:color w:val="404040" w:themeColor="text1" w:themeTint="BF"/>
          <w:sz w:val="24"/>
          <w:szCs w:val="24"/>
          <w:lang w:val="en-GB"/>
        </w:rPr>
        <w:t xml:space="preserve">forcing some to </w:t>
      </w:r>
      <w:r w:rsidR="0003494E" w:rsidRPr="007E26B3">
        <w:rPr>
          <w:rFonts w:ascii="Times New Roman" w:hAnsi="Times New Roman" w:cs="Times New Roman"/>
          <w:color w:val="404040" w:themeColor="text1" w:themeTint="BF"/>
          <w:sz w:val="24"/>
          <w:szCs w:val="24"/>
          <w:lang w:val="en-GB"/>
        </w:rPr>
        <w:t>drop out of school. South-South migration still has colonial history embedded in its notions of skin colour, which constructs ‘black’</w:t>
      </w:r>
      <w:r w:rsidR="003B6741" w:rsidRPr="007E26B3">
        <w:rPr>
          <w:rFonts w:ascii="Times New Roman" w:hAnsi="Times New Roman" w:cs="Times New Roman"/>
          <w:color w:val="404040" w:themeColor="text1" w:themeTint="BF"/>
          <w:sz w:val="24"/>
          <w:szCs w:val="24"/>
          <w:lang w:val="en-GB"/>
        </w:rPr>
        <w:t xml:space="preserve"> </w:t>
      </w:r>
      <w:r w:rsidR="0003494E" w:rsidRPr="007E26B3">
        <w:rPr>
          <w:rFonts w:ascii="Times New Roman" w:hAnsi="Times New Roman" w:cs="Times New Roman"/>
          <w:color w:val="404040" w:themeColor="text1" w:themeTint="BF"/>
          <w:sz w:val="24"/>
          <w:szCs w:val="24"/>
          <w:lang w:val="en-GB"/>
        </w:rPr>
        <w:t xml:space="preserve">as dangerous and ‘bad’ and views immigrant youth as deviant and source of trouble. The implications for EFA and MDGs of these </w:t>
      </w:r>
      <w:r w:rsidR="004E29DA" w:rsidRPr="007E26B3">
        <w:rPr>
          <w:rFonts w:ascii="Times New Roman" w:hAnsi="Times New Roman" w:cs="Times New Roman"/>
          <w:color w:val="404040" w:themeColor="text1" w:themeTint="BF"/>
          <w:sz w:val="24"/>
          <w:szCs w:val="24"/>
          <w:lang w:val="en-GB"/>
        </w:rPr>
        <w:t xml:space="preserve">postcolonial </w:t>
      </w:r>
      <w:r w:rsidR="0003494E" w:rsidRPr="007E26B3">
        <w:rPr>
          <w:rFonts w:ascii="Times New Roman" w:hAnsi="Times New Roman" w:cs="Times New Roman"/>
          <w:color w:val="404040" w:themeColor="text1" w:themeTint="BF"/>
          <w:sz w:val="24"/>
          <w:szCs w:val="24"/>
          <w:lang w:val="en-GB"/>
        </w:rPr>
        <w:t>processes of exclusion within schooling</w:t>
      </w:r>
      <w:r w:rsidR="00570AB3" w:rsidRPr="007E26B3">
        <w:rPr>
          <w:rFonts w:ascii="Times New Roman" w:hAnsi="Times New Roman" w:cs="Times New Roman"/>
          <w:color w:val="404040" w:themeColor="text1" w:themeTint="BF"/>
          <w:sz w:val="24"/>
          <w:szCs w:val="24"/>
          <w:lang w:val="en-GB"/>
        </w:rPr>
        <w:t xml:space="preserve"> </w:t>
      </w:r>
      <w:r w:rsidR="004E29DA" w:rsidRPr="007E26B3">
        <w:rPr>
          <w:rFonts w:ascii="Times New Roman" w:hAnsi="Times New Roman" w:cs="Times New Roman"/>
          <w:color w:val="404040" w:themeColor="text1" w:themeTint="BF"/>
          <w:sz w:val="24"/>
          <w:szCs w:val="24"/>
          <w:lang w:val="en-GB"/>
        </w:rPr>
        <w:t>are fruitful topics for future research</w:t>
      </w:r>
      <w:r w:rsidR="0003494E" w:rsidRPr="007E26B3">
        <w:rPr>
          <w:rFonts w:ascii="Times New Roman" w:hAnsi="Times New Roman" w:cs="Times New Roman"/>
          <w:color w:val="404040" w:themeColor="text1" w:themeTint="BF"/>
          <w:sz w:val="24"/>
          <w:szCs w:val="24"/>
          <w:lang w:val="en-GB"/>
        </w:rPr>
        <w:t>.</w:t>
      </w:r>
      <w:r w:rsidR="00420C02" w:rsidRPr="007E26B3">
        <w:rPr>
          <w:rFonts w:ascii="Times New Roman" w:hAnsi="Times New Roman" w:cs="Times New Roman"/>
          <w:color w:val="404040" w:themeColor="text1" w:themeTint="BF"/>
          <w:sz w:val="24"/>
          <w:szCs w:val="24"/>
          <w:lang w:val="en-GB"/>
        </w:rPr>
        <w:t xml:space="preserve"> Addressing the ethics of schooling, its </w:t>
      </w:r>
      <w:r w:rsidR="0003494E" w:rsidRPr="007E26B3">
        <w:rPr>
          <w:rFonts w:ascii="Times New Roman" w:hAnsi="Times New Roman" w:cs="Times New Roman"/>
          <w:color w:val="404040" w:themeColor="text1" w:themeTint="BF"/>
          <w:sz w:val="24"/>
          <w:szCs w:val="24"/>
          <w:lang w:val="en-GB"/>
        </w:rPr>
        <w:t>structures, processes and teacher attitudes</w:t>
      </w:r>
      <w:r w:rsidR="003B6741" w:rsidRPr="007E26B3">
        <w:rPr>
          <w:rFonts w:ascii="Times New Roman" w:hAnsi="Times New Roman" w:cs="Times New Roman"/>
          <w:color w:val="404040" w:themeColor="text1" w:themeTint="BF"/>
          <w:sz w:val="24"/>
          <w:szCs w:val="24"/>
          <w:lang w:val="en-GB"/>
        </w:rPr>
        <w:t xml:space="preserve"> </w:t>
      </w:r>
      <w:r w:rsidR="0003494E" w:rsidRPr="007E26B3">
        <w:rPr>
          <w:rFonts w:ascii="Times New Roman" w:hAnsi="Times New Roman" w:cs="Times New Roman"/>
          <w:color w:val="404040" w:themeColor="text1" w:themeTint="BF"/>
          <w:sz w:val="24"/>
          <w:szCs w:val="24"/>
          <w:lang w:val="en-GB"/>
        </w:rPr>
        <w:t>are critical to the well-being of young migrants</w:t>
      </w:r>
      <w:r w:rsidR="004E29DA" w:rsidRPr="007E26B3">
        <w:rPr>
          <w:rFonts w:ascii="Times New Roman" w:hAnsi="Times New Roman" w:cs="Times New Roman"/>
          <w:color w:val="404040" w:themeColor="text1" w:themeTint="BF"/>
          <w:sz w:val="24"/>
          <w:szCs w:val="24"/>
          <w:lang w:val="en-GB"/>
        </w:rPr>
        <w:t xml:space="preserve"> within Southern states.</w:t>
      </w:r>
    </w:p>
    <w:p w14:paraId="07299F64" w14:textId="77777777" w:rsidR="0003494E" w:rsidRPr="007E26B3" w:rsidRDefault="0003494E" w:rsidP="00075B8C">
      <w:pPr>
        <w:spacing w:after="0" w:line="360" w:lineRule="auto"/>
        <w:jc w:val="both"/>
        <w:rPr>
          <w:rFonts w:ascii="Times New Roman" w:hAnsi="Times New Roman" w:cs="Times New Roman"/>
          <w:color w:val="404040" w:themeColor="text1" w:themeTint="BF"/>
          <w:sz w:val="24"/>
          <w:szCs w:val="24"/>
          <w:lang w:val="en-GB"/>
        </w:rPr>
      </w:pPr>
    </w:p>
    <w:p w14:paraId="62D4854F" w14:textId="77777777" w:rsidR="0003494E" w:rsidRPr="007E26B3" w:rsidRDefault="004E29DA" w:rsidP="00075B8C">
      <w:pPr>
        <w:spacing w:after="0" w:line="360" w:lineRule="auto"/>
        <w:jc w:val="both"/>
        <w:rPr>
          <w:rFonts w:ascii="Times New Roman" w:hAnsi="Times New Roman" w:cs="Times New Roman"/>
          <w:color w:val="404040" w:themeColor="text1" w:themeTint="BF"/>
          <w:sz w:val="24"/>
          <w:szCs w:val="24"/>
          <w:lang w:val="en-GB"/>
        </w:rPr>
      </w:pPr>
      <w:r w:rsidRPr="007E26B3">
        <w:rPr>
          <w:rFonts w:ascii="Times New Roman" w:hAnsi="Times New Roman" w:cs="Times New Roman"/>
          <w:color w:val="404040" w:themeColor="text1" w:themeTint="BF"/>
          <w:sz w:val="24"/>
          <w:szCs w:val="24"/>
          <w:lang w:val="en-GB"/>
        </w:rPr>
        <w:lastRenderedPageBreak/>
        <w:t>It is also important that r</w:t>
      </w:r>
      <w:r w:rsidR="0003494E" w:rsidRPr="007E26B3">
        <w:rPr>
          <w:rFonts w:ascii="Times New Roman" w:hAnsi="Times New Roman" w:cs="Times New Roman"/>
          <w:color w:val="404040" w:themeColor="text1" w:themeTint="BF"/>
          <w:sz w:val="24"/>
          <w:szCs w:val="24"/>
          <w:lang w:val="en-GB"/>
        </w:rPr>
        <w:t xml:space="preserve">esearch on the </w:t>
      </w:r>
      <w:r w:rsidRPr="007E26B3">
        <w:rPr>
          <w:rFonts w:ascii="Times New Roman" w:hAnsi="Times New Roman" w:cs="Times New Roman"/>
          <w:color w:val="404040" w:themeColor="text1" w:themeTint="BF"/>
          <w:sz w:val="24"/>
          <w:szCs w:val="24"/>
          <w:lang w:val="en-GB"/>
        </w:rPr>
        <w:t xml:space="preserve">school </w:t>
      </w:r>
      <w:r w:rsidR="0003494E" w:rsidRPr="007E26B3">
        <w:rPr>
          <w:rFonts w:ascii="Times New Roman" w:hAnsi="Times New Roman" w:cs="Times New Roman"/>
          <w:color w:val="404040" w:themeColor="text1" w:themeTint="BF"/>
          <w:sz w:val="24"/>
          <w:szCs w:val="24"/>
          <w:lang w:val="en-GB"/>
        </w:rPr>
        <w:t>experience</w:t>
      </w:r>
      <w:r w:rsidRPr="007E26B3">
        <w:rPr>
          <w:rFonts w:ascii="Times New Roman" w:hAnsi="Times New Roman" w:cs="Times New Roman"/>
          <w:color w:val="404040" w:themeColor="text1" w:themeTint="BF"/>
          <w:sz w:val="24"/>
          <w:szCs w:val="24"/>
          <w:lang w:val="en-GB"/>
        </w:rPr>
        <w:t>s</w:t>
      </w:r>
      <w:r w:rsidR="0003494E" w:rsidRPr="007E26B3">
        <w:rPr>
          <w:rFonts w:ascii="Times New Roman" w:hAnsi="Times New Roman" w:cs="Times New Roman"/>
          <w:color w:val="404040" w:themeColor="text1" w:themeTint="BF"/>
          <w:sz w:val="24"/>
          <w:szCs w:val="24"/>
          <w:lang w:val="en-GB"/>
        </w:rPr>
        <w:t xml:space="preserve"> of migrant</w:t>
      </w:r>
      <w:r w:rsidR="00070096" w:rsidRPr="007E26B3">
        <w:rPr>
          <w:rFonts w:ascii="Times New Roman" w:hAnsi="Times New Roman" w:cs="Times New Roman"/>
          <w:color w:val="404040" w:themeColor="text1" w:themeTint="BF"/>
          <w:sz w:val="24"/>
          <w:szCs w:val="24"/>
          <w:lang w:val="en-GB"/>
        </w:rPr>
        <w:t xml:space="preserve"> students</w:t>
      </w:r>
      <w:r w:rsidR="00570AB3" w:rsidRPr="007E26B3">
        <w:rPr>
          <w:rFonts w:ascii="Times New Roman" w:hAnsi="Times New Roman" w:cs="Times New Roman"/>
          <w:color w:val="404040" w:themeColor="text1" w:themeTint="BF"/>
          <w:sz w:val="24"/>
          <w:szCs w:val="24"/>
          <w:lang w:val="en-GB"/>
        </w:rPr>
        <w:t xml:space="preserve"> </w:t>
      </w:r>
      <w:r w:rsidRPr="007E26B3">
        <w:rPr>
          <w:rFonts w:ascii="Times New Roman" w:hAnsi="Times New Roman" w:cs="Times New Roman"/>
          <w:color w:val="404040" w:themeColor="text1" w:themeTint="BF"/>
          <w:sz w:val="24"/>
          <w:szCs w:val="24"/>
          <w:lang w:val="en-GB"/>
        </w:rPr>
        <w:t xml:space="preserve">recognises </w:t>
      </w:r>
      <w:r w:rsidR="00420C02" w:rsidRPr="007E26B3">
        <w:rPr>
          <w:rFonts w:ascii="Times New Roman" w:hAnsi="Times New Roman" w:cs="Times New Roman"/>
          <w:color w:val="404040" w:themeColor="text1" w:themeTint="BF"/>
          <w:sz w:val="24"/>
          <w:szCs w:val="24"/>
          <w:lang w:val="en-GB"/>
        </w:rPr>
        <w:t xml:space="preserve">the importance of </w:t>
      </w:r>
      <w:r w:rsidR="0003494E" w:rsidRPr="007E26B3">
        <w:rPr>
          <w:rFonts w:ascii="Times New Roman" w:hAnsi="Times New Roman" w:cs="Times New Roman"/>
          <w:color w:val="404040" w:themeColor="text1" w:themeTint="BF"/>
          <w:sz w:val="24"/>
          <w:szCs w:val="24"/>
          <w:lang w:val="en-GB"/>
        </w:rPr>
        <w:t xml:space="preserve">religion and language. </w:t>
      </w:r>
      <w:r w:rsidR="00420C02" w:rsidRPr="007E26B3">
        <w:rPr>
          <w:rFonts w:ascii="Times New Roman" w:hAnsi="Times New Roman" w:cs="Times New Roman"/>
          <w:color w:val="404040" w:themeColor="text1" w:themeTint="BF"/>
          <w:sz w:val="24"/>
          <w:szCs w:val="24"/>
          <w:lang w:val="en-GB"/>
        </w:rPr>
        <w:t>Addressing religious diversity presents significant challenges for schools, but also for particular groups such as Muslim youth</w:t>
      </w:r>
      <w:r w:rsidR="0003494E" w:rsidRPr="007E26B3">
        <w:rPr>
          <w:rFonts w:ascii="Times New Roman" w:hAnsi="Times New Roman" w:cs="Times New Roman"/>
          <w:color w:val="404040" w:themeColor="text1" w:themeTint="BF"/>
          <w:sz w:val="24"/>
          <w:szCs w:val="24"/>
          <w:lang w:val="en-GB"/>
        </w:rPr>
        <w:t xml:space="preserve">. These </w:t>
      </w:r>
      <w:r w:rsidR="00420C02" w:rsidRPr="007E26B3">
        <w:rPr>
          <w:rFonts w:ascii="Times New Roman" w:hAnsi="Times New Roman" w:cs="Times New Roman"/>
          <w:color w:val="404040" w:themeColor="text1" w:themeTint="BF"/>
          <w:sz w:val="24"/>
          <w:szCs w:val="24"/>
          <w:lang w:val="en-GB"/>
        </w:rPr>
        <w:t xml:space="preserve">youth </w:t>
      </w:r>
      <w:r w:rsidR="0003494E" w:rsidRPr="007E26B3">
        <w:rPr>
          <w:rFonts w:ascii="Times New Roman" w:hAnsi="Times New Roman" w:cs="Times New Roman"/>
          <w:color w:val="404040" w:themeColor="text1" w:themeTint="BF"/>
          <w:sz w:val="24"/>
          <w:szCs w:val="24"/>
          <w:lang w:val="en-GB"/>
        </w:rPr>
        <w:t xml:space="preserve">might not be ‘migrants’ in terms of temporality (they would be classified as second/third generation nationals rather than newly arrived), however, increased </w:t>
      </w:r>
      <w:r w:rsidR="00F26374" w:rsidRPr="007E26B3">
        <w:rPr>
          <w:rFonts w:ascii="Times New Roman" w:hAnsi="Times New Roman" w:cs="Times New Roman"/>
          <w:color w:val="404040" w:themeColor="text1" w:themeTint="BF"/>
          <w:sz w:val="24"/>
          <w:szCs w:val="24"/>
          <w:lang w:val="en-GB"/>
        </w:rPr>
        <w:t>I</w:t>
      </w:r>
      <w:r w:rsidR="0003494E" w:rsidRPr="007E26B3">
        <w:rPr>
          <w:rFonts w:ascii="Times New Roman" w:hAnsi="Times New Roman" w:cs="Times New Roman"/>
          <w:color w:val="404040" w:themeColor="text1" w:themeTint="BF"/>
          <w:sz w:val="24"/>
          <w:szCs w:val="24"/>
          <w:lang w:val="en-GB"/>
        </w:rPr>
        <w:t xml:space="preserve">slamophobia in schools in receiving countries, combined with an emphasis on security and the ‘War on Terror’ </w:t>
      </w:r>
      <w:r w:rsidR="00420C02" w:rsidRPr="007E26B3">
        <w:rPr>
          <w:rFonts w:ascii="Times New Roman" w:hAnsi="Times New Roman" w:cs="Times New Roman"/>
          <w:color w:val="404040" w:themeColor="text1" w:themeTint="BF"/>
          <w:sz w:val="24"/>
          <w:szCs w:val="24"/>
          <w:lang w:val="en-GB"/>
        </w:rPr>
        <w:t xml:space="preserve">have created different conditions for the processes of identify formation, </w:t>
      </w:r>
      <w:r w:rsidR="0003494E" w:rsidRPr="007E26B3">
        <w:rPr>
          <w:rFonts w:ascii="Times New Roman" w:hAnsi="Times New Roman" w:cs="Times New Roman"/>
          <w:color w:val="404040" w:themeColor="text1" w:themeTint="BF"/>
          <w:sz w:val="24"/>
          <w:szCs w:val="24"/>
          <w:lang w:val="en-GB"/>
        </w:rPr>
        <w:t>identification and belonging</w:t>
      </w:r>
      <w:r w:rsidRPr="007E26B3">
        <w:rPr>
          <w:rFonts w:ascii="Times New Roman" w:hAnsi="Times New Roman" w:cs="Times New Roman"/>
          <w:color w:val="404040" w:themeColor="text1" w:themeTint="BF"/>
          <w:sz w:val="24"/>
          <w:szCs w:val="24"/>
          <w:lang w:val="en-GB"/>
        </w:rPr>
        <w:t xml:space="preserve"> of such youth, they are being treat</w:t>
      </w:r>
      <w:r w:rsidRPr="00C86017">
        <w:rPr>
          <w:rFonts w:ascii="Times New Roman" w:hAnsi="Times New Roman" w:cs="Times New Roman"/>
          <w:color w:val="404040" w:themeColor="text1" w:themeTint="BF"/>
          <w:sz w:val="24"/>
          <w:szCs w:val="24"/>
          <w:lang w:val="en-GB"/>
        </w:rPr>
        <w:t>ed ‘as if newly arrived’</w:t>
      </w:r>
      <w:r w:rsidR="00420C02" w:rsidRPr="00C86017">
        <w:rPr>
          <w:rFonts w:ascii="Times New Roman" w:hAnsi="Times New Roman" w:cs="Times New Roman"/>
          <w:color w:val="404040" w:themeColor="text1" w:themeTint="BF"/>
          <w:sz w:val="24"/>
          <w:szCs w:val="24"/>
          <w:lang w:val="en-GB"/>
        </w:rPr>
        <w:t xml:space="preserve">. These new conditions mean that </w:t>
      </w:r>
      <w:r w:rsidR="0003494E" w:rsidRPr="00C86017">
        <w:rPr>
          <w:rFonts w:ascii="Times New Roman" w:hAnsi="Times New Roman" w:cs="Times New Roman"/>
          <w:color w:val="404040" w:themeColor="text1" w:themeTint="BF"/>
          <w:sz w:val="24"/>
          <w:szCs w:val="24"/>
          <w:lang w:val="en-GB"/>
        </w:rPr>
        <w:t>religion has become the new identity marker,</w:t>
      </w:r>
      <w:r w:rsidR="00420C02" w:rsidRPr="00C86017">
        <w:rPr>
          <w:rFonts w:ascii="Times New Roman" w:hAnsi="Times New Roman" w:cs="Times New Roman"/>
          <w:color w:val="404040" w:themeColor="text1" w:themeTint="BF"/>
          <w:sz w:val="24"/>
          <w:szCs w:val="24"/>
          <w:lang w:val="en-GB"/>
        </w:rPr>
        <w:t xml:space="preserve"> in some cases</w:t>
      </w:r>
      <w:r w:rsidR="0003494E" w:rsidRPr="00C86017">
        <w:rPr>
          <w:rFonts w:ascii="Times New Roman" w:hAnsi="Times New Roman" w:cs="Times New Roman"/>
          <w:color w:val="404040" w:themeColor="text1" w:themeTint="BF"/>
          <w:sz w:val="24"/>
          <w:szCs w:val="24"/>
          <w:lang w:val="en-GB"/>
        </w:rPr>
        <w:t xml:space="preserve"> over other forms of national identification (</w:t>
      </w:r>
      <w:r w:rsidR="00E80ACE" w:rsidRPr="007E26B3">
        <w:rPr>
          <w:rFonts w:ascii="Times New Roman" w:hAnsi="Times New Roman" w:cs="Times New Roman"/>
          <w:color w:val="404040" w:themeColor="text1" w:themeTint="BF"/>
          <w:sz w:val="24"/>
          <w:szCs w:val="24"/>
          <w:lang w:val="en-GB"/>
        </w:rPr>
        <w:t xml:space="preserve">Basit 2009; Shain </w:t>
      </w:r>
      <w:r w:rsidR="0003494E" w:rsidRPr="007E26B3">
        <w:rPr>
          <w:rFonts w:ascii="Times New Roman" w:hAnsi="Times New Roman" w:cs="Times New Roman"/>
          <w:color w:val="404040" w:themeColor="text1" w:themeTint="BF"/>
          <w:sz w:val="24"/>
          <w:szCs w:val="24"/>
          <w:lang w:val="en-GB"/>
        </w:rPr>
        <w:t xml:space="preserve">2011). In a context </w:t>
      </w:r>
      <w:r w:rsidR="00570AB3" w:rsidRPr="007E26B3">
        <w:rPr>
          <w:rFonts w:ascii="Times New Roman" w:hAnsi="Times New Roman" w:cs="Times New Roman"/>
          <w:color w:val="404040" w:themeColor="text1" w:themeTint="BF"/>
          <w:sz w:val="24"/>
          <w:szCs w:val="24"/>
          <w:lang w:val="en-GB"/>
        </w:rPr>
        <w:t xml:space="preserve">in which </w:t>
      </w:r>
      <w:r w:rsidR="0003494E" w:rsidRPr="00C86017">
        <w:rPr>
          <w:rFonts w:ascii="Times New Roman" w:hAnsi="Times New Roman" w:cs="Times New Roman"/>
          <w:color w:val="404040" w:themeColor="text1" w:themeTint="BF"/>
          <w:sz w:val="24"/>
          <w:szCs w:val="24"/>
          <w:lang w:val="en-GB"/>
        </w:rPr>
        <w:t xml:space="preserve">multiculturalism </w:t>
      </w:r>
      <w:r w:rsidR="00570AB3" w:rsidRPr="00C86017">
        <w:rPr>
          <w:rFonts w:ascii="Times New Roman" w:hAnsi="Times New Roman" w:cs="Times New Roman"/>
          <w:color w:val="404040" w:themeColor="text1" w:themeTint="BF"/>
          <w:sz w:val="24"/>
          <w:szCs w:val="24"/>
          <w:lang w:val="en-GB"/>
        </w:rPr>
        <w:t xml:space="preserve">is being questioned </w:t>
      </w:r>
      <w:r w:rsidR="0003494E" w:rsidRPr="00C86017">
        <w:rPr>
          <w:rFonts w:ascii="Times New Roman" w:hAnsi="Times New Roman" w:cs="Times New Roman"/>
          <w:color w:val="404040" w:themeColor="text1" w:themeTint="BF"/>
          <w:sz w:val="24"/>
          <w:szCs w:val="24"/>
          <w:lang w:val="en-GB"/>
        </w:rPr>
        <w:t xml:space="preserve">across Europe </w:t>
      </w:r>
      <w:r w:rsidR="003B2CD5" w:rsidRPr="00C86017">
        <w:rPr>
          <w:rFonts w:ascii="Times New Roman" w:hAnsi="Times New Roman" w:cs="Times New Roman"/>
          <w:sz w:val="24"/>
          <w:szCs w:val="24"/>
        </w:rPr>
        <w:t>(</w:t>
      </w:r>
      <w:r w:rsidR="00E80ACE" w:rsidRPr="00C86017">
        <w:rPr>
          <w:rFonts w:ascii="Times New Roman" w:hAnsi="Times New Roman" w:cs="Times New Roman"/>
          <w:sz w:val="24"/>
          <w:szCs w:val="24"/>
        </w:rPr>
        <w:t>Vertovec &amp; Wessenhorf</w:t>
      </w:r>
      <w:r w:rsidR="003B2CD5" w:rsidRPr="00C86017">
        <w:rPr>
          <w:rFonts w:ascii="Times New Roman" w:hAnsi="Times New Roman" w:cs="Times New Roman"/>
          <w:sz w:val="24"/>
          <w:szCs w:val="24"/>
        </w:rPr>
        <w:t xml:space="preserve"> 2009)</w:t>
      </w:r>
      <w:r w:rsidR="0003494E" w:rsidRPr="00C86017">
        <w:rPr>
          <w:rFonts w:ascii="Times New Roman" w:hAnsi="Times New Roman" w:cs="Times New Roman"/>
          <w:color w:val="404040" w:themeColor="text1" w:themeTint="BF"/>
          <w:sz w:val="24"/>
          <w:szCs w:val="24"/>
          <w:lang w:val="en-GB"/>
        </w:rPr>
        <w:t xml:space="preserve">, </w:t>
      </w:r>
      <w:r w:rsidRPr="00C86017">
        <w:rPr>
          <w:rFonts w:ascii="Times New Roman" w:hAnsi="Times New Roman" w:cs="Times New Roman"/>
          <w:color w:val="404040" w:themeColor="text1" w:themeTint="BF"/>
          <w:sz w:val="24"/>
          <w:szCs w:val="24"/>
          <w:lang w:val="en-GB"/>
        </w:rPr>
        <w:t>contemporary</w:t>
      </w:r>
      <w:r w:rsidR="00420C02" w:rsidRPr="00C86017">
        <w:rPr>
          <w:rFonts w:ascii="Times New Roman" w:hAnsi="Times New Roman" w:cs="Times New Roman"/>
          <w:color w:val="404040" w:themeColor="text1" w:themeTint="BF"/>
          <w:sz w:val="24"/>
          <w:szCs w:val="24"/>
          <w:lang w:val="en-GB"/>
        </w:rPr>
        <w:t xml:space="preserve"> </w:t>
      </w:r>
      <w:r w:rsidR="0003494E" w:rsidRPr="00C86017">
        <w:rPr>
          <w:rFonts w:ascii="Times New Roman" w:hAnsi="Times New Roman" w:cs="Times New Roman"/>
          <w:color w:val="404040" w:themeColor="text1" w:themeTint="BF"/>
          <w:sz w:val="24"/>
          <w:szCs w:val="24"/>
          <w:lang w:val="en-GB"/>
        </w:rPr>
        <w:t xml:space="preserve">forms of </w:t>
      </w:r>
      <w:r w:rsidR="00420C02" w:rsidRPr="00C86017">
        <w:rPr>
          <w:rFonts w:ascii="Times New Roman" w:hAnsi="Times New Roman" w:cs="Times New Roman"/>
          <w:color w:val="404040" w:themeColor="text1" w:themeTint="BF"/>
          <w:sz w:val="24"/>
          <w:szCs w:val="24"/>
          <w:lang w:val="en-GB"/>
        </w:rPr>
        <w:t xml:space="preserve">religious </w:t>
      </w:r>
      <w:r w:rsidR="0003494E" w:rsidRPr="00C86017">
        <w:rPr>
          <w:rFonts w:ascii="Times New Roman" w:hAnsi="Times New Roman" w:cs="Times New Roman"/>
          <w:color w:val="404040" w:themeColor="text1" w:themeTint="BF"/>
          <w:sz w:val="24"/>
          <w:szCs w:val="24"/>
          <w:lang w:val="en-GB"/>
        </w:rPr>
        <w:t>discrimination and tensions in school carry broader social implications for migrant receiving societies.</w:t>
      </w:r>
      <w:r w:rsidR="0003494E" w:rsidRPr="007E26B3">
        <w:rPr>
          <w:rFonts w:ascii="Times New Roman" w:hAnsi="Times New Roman" w:cs="Times New Roman"/>
          <w:color w:val="404040" w:themeColor="text1" w:themeTint="BF"/>
          <w:sz w:val="24"/>
          <w:szCs w:val="24"/>
          <w:lang w:val="en-GB"/>
        </w:rPr>
        <w:t xml:space="preserve"> </w:t>
      </w:r>
    </w:p>
    <w:p w14:paraId="0E0B1A91" w14:textId="77777777" w:rsidR="0003494E" w:rsidRPr="007E26B3" w:rsidRDefault="0003494E" w:rsidP="00075B8C">
      <w:pPr>
        <w:spacing w:after="0" w:line="360" w:lineRule="auto"/>
        <w:jc w:val="both"/>
        <w:rPr>
          <w:rFonts w:ascii="Times New Roman" w:hAnsi="Times New Roman" w:cs="Times New Roman"/>
          <w:color w:val="404040" w:themeColor="text1" w:themeTint="BF"/>
          <w:sz w:val="24"/>
          <w:szCs w:val="24"/>
          <w:lang w:val="en-GB"/>
        </w:rPr>
      </w:pPr>
    </w:p>
    <w:p w14:paraId="5B06F19C" w14:textId="77777777" w:rsidR="0003494E" w:rsidRPr="007E26B3" w:rsidRDefault="00420C02" w:rsidP="00075B8C">
      <w:pPr>
        <w:spacing w:after="0" w:line="360" w:lineRule="auto"/>
        <w:jc w:val="both"/>
        <w:rPr>
          <w:rFonts w:ascii="Times New Roman" w:hAnsi="Times New Roman" w:cs="Times New Roman"/>
          <w:color w:val="404040" w:themeColor="text1" w:themeTint="BF"/>
          <w:sz w:val="24"/>
          <w:szCs w:val="24"/>
          <w:lang w:val="en-GB"/>
        </w:rPr>
      </w:pPr>
      <w:r w:rsidRPr="007E26B3">
        <w:rPr>
          <w:rFonts w:ascii="Times New Roman" w:hAnsi="Times New Roman" w:cs="Times New Roman"/>
          <w:color w:val="404040" w:themeColor="text1" w:themeTint="BF"/>
          <w:sz w:val="24"/>
          <w:szCs w:val="24"/>
          <w:lang w:val="en-GB"/>
        </w:rPr>
        <w:t>The l</w:t>
      </w:r>
      <w:r w:rsidR="0003494E" w:rsidRPr="007E26B3">
        <w:rPr>
          <w:rFonts w:ascii="Times New Roman" w:hAnsi="Times New Roman" w:cs="Times New Roman"/>
          <w:color w:val="404040" w:themeColor="text1" w:themeTint="BF"/>
          <w:sz w:val="24"/>
          <w:szCs w:val="24"/>
          <w:lang w:val="en-GB"/>
        </w:rPr>
        <w:t>anguage issues</w:t>
      </w:r>
      <w:r w:rsidRPr="007E26B3">
        <w:rPr>
          <w:rFonts w:ascii="Times New Roman" w:hAnsi="Times New Roman" w:cs="Times New Roman"/>
          <w:color w:val="404040" w:themeColor="text1" w:themeTint="BF"/>
          <w:sz w:val="24"/>
          <w:szCs w:val="24"/>
          <w:lang w:val="en-GB"/>
        </w:rPr>
        <w:t xml:space="preserve"> associated with increased demographic movement are </w:t>
      </w:r>
      <w:r w:rsidR="004E29DA" w:rsidRPr="007E26B3">
        <w:rPr>
          <w:rFonts w:ascii="Times New Roman" w:hAnsi="Times New Roman" w:cs="Times New Roman"/>
          <w:color w:val="404040" w:themeColor="text1" w:themeTint="BF"/>
          <w:sz w:val="24"/>
          <w:szCs w:val="24"/>
          <w:lang w:val="en-GB"/>
        </w:rPr>
        <w:t xml:space="preserve">also </w:t>
      </w:r>
      <w:r w:rsidRPr="007E26B3">
        <w:rPr>
          <w:rFonts w:ascii="Times New Roman" w:hAnsi="Times New Roman" w:cs="Times New Roman"/>
          <w:color w:val="404040" w:themeColor="text1" w:themeTint="BF"/>
          <w:sz w:val="24"/>
          <w:szCs w:val="24"/>
          <w:lang w:val="en-GB"/>
        </w:rPr>
        <w:t>eve</w:t>
      </w:r>
      <w:r w:rsidR="00570AB3" w:rsidRPr="007E26B3">
        <w:rPr>
          <w:rFonts w:ascii="Times New Roman" w:hAnsi="Times New Roman" w:cs="Times New Roman"/>
          <w:color w:val="404040" w:themeColor="text1" w:themeTint="BF"/>
          <w:sz w:val="24"/>
          <w:szCs w:val="24"/>
          <w:lang w:val="en-GB"/>
        </w:rPr>
        <w:t>r</w:t>
      </w:r>
      <w:r w:rsidRPr="007E26B3">
        <w:rPr>
          <w:rFonts w:ascii="Times New Roman" w:hAnsi="Times New Roman" w:cs="Times New Roman"/>
          <w:color w:val="404040" w:themeColor="text1" w:themeTint="BF"/>
          <w:sz w:val="24"/>
          <w:szCs w:val="24"/>
          <w:lang w:val="en-GB"/>
        </w:rPr>
        <w:t xml:space="preserve"> more important for state schools whether in the Global North or South</w:t>
      </w:r>
      <w:r w:rsidR="004E29DA" w:rsidRPr="007E26B3">
        <w:rPr>
          <w:rFonts w:ascii="Times New Roman" w:hAnsi="Times New Roman" w:cs="Times New Roman"/>
          <w:color w:val="404040" w:themeColor="text1" w:themeTint="BF"/>
          <w:sz w:val="24"/>
          <w:szCs w:val="24"/>
          <w:lang w:val="en-GB"/>
        </w:rPr>
        <w:t>, not least because of the</w:t>
      </w:r>
      <w:r w:rsidRPr="007E26B3">
        <w:rPr>
          <w:rFonts w:ascii="Times New Roman" w:hAnsi="Times New Roman" w:cs="Times New Roman"/>
          <w:color w:val="404040" w:themeColor="text1" w:themeTint="BF"/>
          <w:sz w:val="24"/>
          <w:szCs w:val="24"/>
          <w:lang w:val="en-GB"/>
        </w:rPr>
        <w:t xml:space="preserve"> </w:t>
      </w:r>
      <w:r w:rsidR="0003494E" w:rsidRPr="007E26B3">
        <w:rPr>
          <w:rFonts w:ascii="Times New Roman" w:hAnsi="Times New Roman" w:cs="Times New Roman"/>
          <w:color w:val="404040" w:themeColor="text1" w:themeTint="BF"/>
          <w:sz w:val="24"/>
          <w:szCs w:val="24"/>
          <w:lang w:val="en-GB"/>
        </w:rPr>
        <w:t>new</w:t>
      </w:r>
      <w:r w:rsidR="004E29DA" w:rsidRPr="007E26B3">
        <w:rPr>
          <w:rFonts w:ascii="Times New Roman" w:hAnsi="Times New Roman" w:cs="Times New Roman"/>
          <w:color w:val="404040" w:themeColor="text1" w:themeTint="BF"/>
          <w:sz w:val="24"/>
          <w:szCs w:val="24"/>
          <w:lang w:val="en-GB"/>
        </w:rPr>
        <w:t xml:space="preserve"> so-called</w:t>
      </w:r>
      <w:r w:rsidR="0003494E" w:rsidRPr="007E26B3">
        <w:rPr>
          <w:rFonts w:ascii="Times New Roman" w:hAnsi="Times New Roman" w:cs="Times New Roman"/>
          <w:color w:val="404040" w:themeColor="text1" w:themeTint="BF"/>
          <w:sz w:val="24"/>
          <w:szCs w:val="24"/>
          <w:lang w:val="en-GB"/>
        </w:rPr>
        <w:t xml:space="preserve"> ‘superdiversity’ in schools in urban areas (</w:t>
      </w:r>
      <w:r w:rsidR="00E80ACE" w:rsidRPr="007E26B3">
        <w:rPr>
          <w:rFonts w:ascii="Times New Roman" w:hAnsi="Times New Roman" w:cs="Times New Roman"/>
          <w:color w:val="404040" w:themeColor="text1" w:themeTint="BF"/>
          <w:sz w:val="24"/>
          <w:szCs w:val="24"/>
          <w:lang w:val="en-GB"/>
        </w:rPr>
        <w:t>Blommaert</w:t>
      </w:r>
      <w:r w:rsidR="0003494E" w:rsidRPr="007E26B3">
        <w:rPr>
          <w:rFonts w:ascii="Times New Roman" w:hAnsi="Times New Roman" w:cs="Times New Roman"/>
          <w:color w:val="404040" w:themeColor="text1" w:themeTint="BF"/>
          <w:sz w:val="24"/>
          <w:szCs w:val="24"/>
          <w:lang w:val="en-GB"/>
        </w:rPr>
        <w:t xml:space="preserve"> 2011)</w:t>
      </w:r>
      <w:r w:rsidRPr="007E26B3">
        <w:rPr>
          <w:rFonts w:ascii="Times New Roman" w:hAnsi="Times New Roman" w:cs="Times New Roman"/>
          <w:color w:val="404040" w:themeColor="text1" w:themeTint="BF"/>
          <w:sz w:val="24"/>
          <w:szCs w:val="24"/>
          <w:lang w:val="en-GB"/>
        </w:rPr>
        <w:t xml:space="preserve"> has meant that </w:t>
      </w:r>
      <w:r w:rsidR="0003494E" w:rsidRPr="007E26B3">
        <w:rPr>
          <w:rFonts w:ascii="Times New Roman" w:hAnsi="Times New Roman" w:cs="Times New Roman"/>
          <w:color w:val="404040" w:themeColor="text1" w:themeTint="BF"/>
          <w:sz w:val="24"/>
          <w:szCs w:val="24"/>
          <w:lang w:val="en-GB"/>
        </w:rPr>
        <w:t xml:space="preserve">language has moved beyond an educational challenge to become a social and political one. The ‘moral panic’ around non-English speaking children in schools, echoed by tabloids in Britain is </w:t>
      </w:r>
      <w:r w:rsidR="004E29DA" w:rsidRPr="007E26B3">
        <w:rPr>
          <w:rFonts w:ascii="Times New Roman" w:hAnsi="Times New Roman" w:cs="Times New Roman"/>
          <w:color w:val="404040" w:themeColor="text1" w:themeTint="BF"/>
          <w:sz w:val="24"/>
          <w:szCs w:val="24"/>
          <w:lang w:val="en-GB"/>
        </w:rPr>
        <w:t xml:space="preserve">exemplifies </w:t>
      </w:r>
      <w:r w:rsidR="0003494E" w:rsidRPr="007E26B3">
        <w:rPr>
          <w:rFonts w:ascii="Times New Roman" w:hAnsi="Times New Roman" w:cs="Times New Roman"/>
          <w:color w:val="404040" w:themeColor="text1" w:themeTint="BF"/>
          <w:sz w:val="24"/>
          <w:szCs w:val="24"/>
          <w:lang w:val="en-GB"/>
        </w:rPr>
        <w:t>the new challenges faced by migrant</w:t>
      </w:r>
      <w:r w:rsidR="00070096" w:rsidRPr="007E26B3">
        <w:rPr>
          <w:rFonts w:ascii="Times New Roman" w:hAnsi="Times New Roman" w:cs="Times New Roman"/>
          <w:color w:val="404040" w:themeColor="text1" w:themeTint="BF"/>
          <w:sz w:val="24"/>
          <w:szCs w:val="24"/>
          <w:lang w:val="en-GB"/>
        </w:rPr>
        <w:t xml:space="preserve"> students</w:t>
      </w:r>
      <w:r w:rsidR="0003494E" w:rsidRPr="007E26B3">
        <w:rPr>
          <w:rFonts w:ascii="Times New Roman" w:hAnsi="Times New Roman" w:cs="Times New Roman"/>
          <w:color w:val="404040" w:themeColor="text1" w:themeTint="BF"/>
          <w:sz w:val="24"/>
          <w:szCs w:val="24"/>
          <w:lang w:val="en-GB"/>
        </w:rPr>
        <w:t xml:space="preserve">. Recent research emphasises the need for support in learning the language of the </w:t>
      </w:r>
      <w:r w:rsidR="00070096" w:rsidRPr="007E26B3">
        <w:rPr>
          <w:rFonts w:ascii="Times New Roman" w:hAnsi="Times New Roman" w:cs="Times New Roman"/>
          <w:color w:val="404040" w:themeColor="text1" w:themeTint="BF"/>
          <w:sz w:val="24"/>
          <w:szCs w:val="24"/>
          <w:lang w:val="en-GB"/>
        </w:rPr>
        <w:t xml:space="preserve">receiving </w:t>
      </w:r>
      <w:r w:rsidR="0003494E" w:rsidRPr="007E26B3">
        <w:rPr>
          <w:rFonts w:ascii="Times New Roman" w:hAnsi="Times New Roman" w:cs="Times New Roman"/>
          <w:color w:val="404040" w:themeColor="text1" w:themeTint="BF"/>
          <w:sz w:val="24"/>
          <w:szCs w:val="24"/>
          <w:lang w:val="en-GB"/>
        </w:rPr>
        <w:t>country, whilst encouraging oracy and literacy in children’s home languages (</w:t>
      </w:r>
      <w:r w:rsidR="00E80ACE" w:rsidRPr="007E26B3">
        <w:rPr>
          <w:rFonts w:ascii="Times New Roman" w:hAnsi="Times New Roman" w:cs="Times New Roman"/>
          <w:color w:val="404040" w:themeColor="text1" w:themeTint="BF"/>
          <w:sz w:val="24"/>
          <w:szCs w:val="24"/>
          <w:lang w:val="en-GB"/>
        </w:rPr>
        <w:t>Mallows</w:t>
      </w:r>
      <w:r w:rsidR="0003494E" w:rsidRPr="007E26B3">
        <w:rPr>
          <w:rFonts w:ascii="Times New Roman" w:hAnsi="Times New Roman" w:cs="Times New Roman"/>
          <w:color w:val="404040" w:themeColor="text1" w:themeTint="BF"/>
          <w:sz w:val="24"/>
          <w:szCs w:val="24"/>
          <w:lang w:val="en-GB"/>
        </w:rPr>
        <w:t xml:space="preserve"> 2012). Studies have emphasised forms of curriculum innovation, and there is also a push towards more bilingual learning to build on children’s skills in their home language, and encourage literacy development in both languages. These new perspectives, however, face strong challenges and point to the paradox of international migration: whilst flows of people have taken on a global dimension, </w:t>
      </w:r>
      <w:r w:rsidR="004E29DA" w:rsidRPr="007E26B3">
        <w:rPr>
          <w:rFonts w:ascii="Times New Roman" w:hAnsi="Times New Roman" w:cs="Times New Roman"/>
          <w:color w:val="404040" w:themeColor="text1" w:themeTint="BF"/>
          <w:sz w:val="24"/>
          <w:szCs w:val="24"/>
          <w:lang w:val="en-GB"/>
        </w:rPr>
        <w:t xml:space="preserve">national curricula on the whole </w:t>
      </w:r>
      <w:r w:rsidR="0003494E" w:rsidRPr="007E26B3">
        <w:rPr>
          <w:rFonts w:ascii="Times New Roman" w:hAnsi="Times New Roman" w:cs="Times New Roman"/>
          <w:color w:val="404040" w:themeColor="text1" w:themeTint="BF"/>
          <w:sz w:val="24"/>
          <w:szCs w:val="24"/>
          <w:lang w:val="en-GB"/>
        </w:rPr>
        <w:t xml:space="preserve">remain embedded within strong national </w:t>
      </w:r>
      <w:r w:rsidR="004E29DA" w:rsidRPr="007E26B3">
        <w:rPr>
          <w:rFonts w:ascii="Times New Roman" w:hAnsi="Times New Roman" w:cs="Times New Roman"/>
          <w:color w:val="404040" w:themeColor="text1" w:themeTint="BF"/>
          <w:sz w:val="24"/>
          <w:szCs w:val="24"/>
          <w:lang w:val="en-GB"/>
        </w:rPr>
        <w:t>cultures</w:t>
      </w:r>
      <w:r w:rsidR="0003494E" w:rsidRPr="007E26B3">
        <w:rPr>
          <w:rFonts w:ascii="Times New Roman" w:hAnsi="Times New Roman" w:cs="Times New Roman"/>
          <w:color w:val="404040" w:themeColor="text1" w:themeTint="BF"/>
          <w:sz w:val="24"/>
          <w:szCs w:val="24"/>
          <w:lang w:val="en-GB"/>
        </w:rPr>
        <w:t xml:space="preserve">. The question of how monocultural and monolingual school systems can embrace the new diversity offered by </w:t>
      </w:r>
      <w:r w:rsidR="004E29DA" w:rsidRPr="007E26B3">
        <w:rPr>
          <w:rFonts w:ascii="Times New Roman" w:hAnsi="Times New Roman" w:cs="Times New Roman"/>
          <w:color w:val="404040" w:themeColor="text1" w:themeTint="BF"/>
          <w:sz w:val="24"/>
          <w:szCs w:val="24"/>
          <w:lang w:val="en-GB"/>
        </w:rPr>
        <w:t xml:space="preserve">global </w:t>
      </w:r>
      <w:r w:rsidR="0003494E" w:rsidRPr="007E26B3">
        <w:rPr>
          <w:rFonts w:ascii="Times New Roman" w:hAnsi="Times New Roman" w:cs="Times New Roman"/>
          <w:color w:val="404040" w:themeColor="text1" w:themeTint="BF"/>
          <w:sz w:val="24"/>
          <w:szCs w:val="24"/>
          <w:lang w:val="en-GB"/>
        </w:rPr>
        <w:t xml:space="preserve">migration </w:t>
      </w:r>
      <w:r w:rsidR="004E29DA" w:rsidRPr="007E26B3">
        <w:rPr>
          <w:rFonts w:ascii="Times New Roman" w:hAnsi="Times New Roman" w:cs="Times New Roman"/>
          <w:color w:val="404040" w:themeColor="text1" w:themeTint="BF"/>
          <w:sz w:val="24"/>
          <w:szCs w:val="24"/>
          <w:lang w:val="en-GB"/>
        </w:rPr>
        <w:t xml:space="preserve">is yet </w:t>
      </w:r>
      <w:r w:rsidR="0003494E" w:rsidRPr="007E26B3">
        <w:rPr>
          <w:rFonts w:ascii="Times New Roman" w:hAnsi="Times New Roman" w:cs="Times New Roman"/>
          <w:color w:val="404040" w:themeColor="text1" w:themeTint="BF"/>
          <w:sz w:val="24"/>
          <w:szCs w:val="24"/>
          <w:lang w:val="en-GB"/>
        </w:rPr>
        <w:t>unanswered (</w:t>
      </w:r>
      <w:r w:rsidR="00E80ACE" w:rsidRPr="007E26B3">
        <w:rPr>
          <w:rFonts w:ascii="Times New Roman" w:hAnsi="Times New Roman" w:cs="Times New Roman"/>
          <w:color w:val="404040" w:themeColor="text1" w:themeTint="BF"/>
          <w:sz w:val="24"/>
          <w:szCs w:val="24"/>
          <w:lang w:val="en-GB"/>
        </w:rPr>
        <w:t>Welply</w:t>
      </w:r>
      <w:r w:rsidR="00630D0F" w:rsidRPr="007E26B3">
        <w:rPr>
          <w:rFonts w:ascii="Times New Roman" w:hAnsi="Times New Roman" w:cs="Times New Roman"/>
          <w:color w:val="404040" w:themeColor="text1" w:themeTint="BF"/>
          <w:sz w:val="24"/>
          <w:szCs w:val="24"/>
          <w:lang w:val="en-GB"/>
        </w:rPr>
        <w:t xml:space="preserve"> 2010;</w:t>
      </w:r>
      <w:r w:rsidR="00E80ACE" w:rsidRPr="007E26B3">
        <w:rPr>
          <w:rFonts w:ascii="Times New Roman" w:hAnsi="Times New Roman" w:cs="Times New Roman"/>
          <w:color w:val="404040" w:themeColor="text1" w:themeTint="BF"/>
          <w:sz w:val="24"/>
          <w:szCs w:val="24"/>
          <w:lang w:val="en-GB"/>
        </w:rPr>
        <w:t xml:space="preserve"> Blommaert</w:t>
      </w:r>
      <w:r w:rsidR="0003494E" w:rsidRPr="007E26B3">
        <w:rPr>
          <w:rFonts w:ascii="Times New Roman" w:hAnsi="Times New Roman" w:cs="Times New Roman"/>
          <w:color w:val="404040" w:themeColor="text1" w:themeTint="BF"/>
          <w:sz w:val="24"/>
          <w:szCs w:val="24"/>
          <w:lang w:val="en-GB"/>
        </w:rPr>
        <w:t xml:space="preserve"> 2011).</w:t>
      </w:r>
    </w:p>
    <w:p w14:paraId="346FCBB5" w14:textId="77777777" w:rsidR="00070096" w:rsidRPr="007E26B3" w:rsidRDefault="00070096" w:rsidP="00075B8C">
      <w:pPr>
        <w:spacing w:after="0" w:line="360" w:lineRule="auto"/>
        <w:jc w:val="both"/>
        <w:rPr>
          <w:rFonts w:ascii="Times New Roman" w:hAnsi="Times New Roman" w:cs="Times New Roman"/>
          <w:color w:val="404040" w:themeColor="text1" w:themeTint="BF"/>
          <w:sz w:val="24"/>
          <w:szCs w:val="24"/>
          <w:lang w:val="en-GB"/>
        </w:rPr>
      </w:pPr>
    </w:p>
    <w:p w14:paraId="3FE6B705" w14:textId="77777777" w:rsidR="0003494E" w:rsidRPr="007E26B3" w:rsidRDefault="0003494E" w:rsidP="00075B8C">
      <w:pPr>
        <w:spacing w:after="0" w:line="360" w:lineRule="auto"/>
        <w:jc w:val="both"/>
        <w:rPr>
          <w:rFonts w:ascii="Times New Roman" w:hAnsi="Times New Roman" w:cs="Times New Roman"/>
          <w:color w:val="404040" w:themeColor="text1" w:themeTint="BF"/>
          <w:sz w:val="24"/>
          <w:szCs w:val="24"/>
        </w:rPr>
      </w:pPr>
      <w:r w:rsidRPr="007E26B3">
        <w:rPr>
          <w:rFonts w:ascii="Times New Roman" w:hAnsi="Times New Roman" w:cs="Times New Roman"/>
          <w:color w:val="404040" w:themeColor="text1" w:themeTint="BF"/>
          <w:sz w:val="24"/>
          <w:szCs w:val="24"/>
          <w:lang w:val="en-GB"/>
        </w:rPr>
        <w:t>Kulyk’s article</w:t>
      </w:r>
      <w:r w:rsidR="00D34017" w:rsidRPr="007E26B3">
        <w:rPr>
          <w:rFonts w:ascii="Times New Roman" w:hAnsi="Times New Roman" w:cs="Times New Roman"/>
          <w:color w:val="404040" w:themeColor="text1" w:themeTint="BF"/>
          <w:sz w:val="24"/>
          <w:szCs w:val="24"/>
          <w:lang w:val="en-GB"/>
        </w:rPr>
        <w:t xml:space="preserve"> </w:t>
      </w:r>
      <w:r w:rsidRPr="007E26B3">
        <w:rPr>
          <w:rFonts w:ascii="Times New Roman" w:hAnsi="Times New Roman" w:cs="Times New Roman"/>
          <w:color w:val="404040" w:themeColor="text1" w:themeTint="BF"/>
          <w:sz w:val="24"/>
          <w:szCs w:val="24"/>
          <w:lang w:val="en-GB"/>
        </w:rPr>
        <w:t xml:space="preserve">in this edition examines </w:t>
      </w:r>
      <w:r w:rsidR="00420C02" w:rsidRPr="007E26B3">
        <w:rPr>
          <w:rFonts w:ascii="Times New Roman" w:hAnsi="Times New Roman" w:cs="Times New Roman"/>
          <w:color w:val="404040" w:themeColor="text1" w:themeTint="BF"/>
          <w:sz w:val="24"/>
          <w:szCs w:val="24"/>
          <w:lang w:val="en-GB"/>
        </w:rPr>
        <w:t xml:space="preserve">such </w:t>
      </w:r>
      <w:r w:rsidRPr="007E26B3">
        <w:rPr>
          <w:rFonts w:ascii="Times New Roman" w:hAnsi="Times New Roman" w:cs="Times New Roman"/>
          <w:color w:val="404040" w:themeColor="text1" w:themeTint="BF"/>
          <w:sz w:val="24"/>
          <w:szCs w:val="24"/>
          <w:lang w:val="en-GB"/>
        </w:rPr>
        <w:t xml:space="preserve">tensions and contradictions of </w:t>
      </w:r>
      <w:r w:rsidR="00420C02" w:rsidRPr="007E26B3">
        <w:rPr>
          <w:rFonts w:ascii="Times New Roman" w:hAnsi="Times New Roman" w:cs="Times New Roman"/>
          <w:color w:val="404040" w:themeColor="text1" w:themeTint="BF"/>
          <w:sz w:val="24"/>
          <w:szCs w:val="24"/>
          <w:lang w:val="en-GB"/>
        </w:rPr>
        <w:t>school</w:t>
      </w:r>
      <w:r w:rsidR="00570AB3" w:rsidRPr="007E26B3">
        <w:rPr>
          <w:rFonts w:ascii="Times New Roman" w:hAnsi="Times New Roman" w:cs="Times New Roman"/>
          <w:color w:val="404040" w:themeColor="text1" w:themeTint="BF"/>
          <w:sz w:val="24"/>
          <w:szCs w:val="24"/>
          <w:lang w:val="en-GB"/>
        </w:rPr>
        <w:t>-</w:t>
      </w:r>
      <w:r w:rsidR="00420C02" w:rsidRPr="007E26B3">
        <w:rPr>
          <w:rFonts w:ascii="Times New Roman" w:hAnsi="Times New Roman" w:cs="Times New Roman"/>
          <w:color w:val="404040" w:themeColor="text1" w:themeTint="BF"/>
          <w:sz w:val="24"/>
          <w:szCs w:val="24"/>
          <w:lang w:val="en-GB"/>
        </w:rPr>
        <w:t xml:space="preserve">based </w:t>
      </w:r>
      <w:r w:rsidRPr="007E26B3">
        <w:rPr>
          <w:rFonts w:ascii="Times New Roman" w:hAnsi="Times New Roman" w:cs="Times New Roman"/>
          <w:color w:val="404040" w:themeColor="text1" w:themeTint="BF"/>
          <w:sz w:val="24"/>
          <w:szCs w:val="24"/>
          <w:lang w:val="en-GB"/>
        </w:rPr>
        <w:t xml:space="preserve">language policies </w:t>
      </w:r>
      <w:r w:rsidR="004E29DA" w:rsidRPr="007E26B3">
        <w:rPr>
          <w:rFonts w:ascii="Times New Roman" w:hAnsi="Times New Roman" w:cs="Times New Roman"/>
          <w:color w:val="404040" w:themeColor="text1" w:themeTint="BF"/>
          <w:sz w:val="24"/>
          <w:szCs w:val="24"/>
          <w:lang w:val="en-GB"/>
        </w:rPr>
        <w:t xml:space="preserve">within </w:t>
      </w:r>
      <w:r w:rsidRPr="007E26B3">
        <w:rPr>
          <w:rFonts w:ascii="Times New Roman" w:hAnsi="Times New Roman" w:cs="Times New Roman"/>
          <w:color w:val="404040" w:themeColor="text1" w:themeTint="BF"/>
          <w:sz w:val="24"/>
          <w:szCs w:val="24"/>
          <w:lang w:val="en-GB"/>
        </w:rPr>
        <w:t>Ukraine</w:t>
      </w:r>
      <w:r w:rsidR="00420C02" w:rsidRPr="007E26B3">
        <w:rPr>
          <w:rFonts w:ascii="Times New Roman" w:hAnsi="Times New Roman" w:cs="Times New Roman"/>
          <w:color w:val="404040" w:themeColor="text1" w:themeTint="BF"/>
          <w:sz w:val="24"/>
          <w:szCs w:val="24"/>
          <w:lang w:val="en-GB"/>
        </w:rPr>
        <w:t xml:space="preserve">, </w:t>
      </w:r>
      <w:r w:rsidR="00420C02" w:rsidRPr="007E26B3">
        <w:rPr>
          <w:rFonts w:ascii="Times New Roman" w:hAnsi="Times New Roman" w:cs="Times New Roman"/>
          <w:color w:val="404040" w:themeColor="text1" w:themeTint="BF"/>
          <w:sz w:val="24"/>
          <w:szCs w:val="24"/>
        </w:rPr>
        <w:t>examining</w:t>
      </w:r>
      <w:r w:rsidRPr="007E26B3">
        <w:rPr>
          <w:rFonts w:ascii="Times New Roman" w:hAnsi="Times New Roman" w:cs="Times New Roman"/>
          <w:color w:val="404040" w:themeColor="text1" w:themeTint="BF"/>
          <w:sz w:val="24"/>
          <w:szCs w:val="24"/>
        </w:rPr>
        <w:t xml:space="preserve"> the situation of two minority linguistic groups in </w:t>
      </w:r>
      <w:r w:rsidRPr="007E26B3">
        <w:rPr>
          <w:rFonts w:ascii="Times New Roman" w:hAnsi="Times New Roman" w:cs="Times New Roman"/>
          <w:color w:val="404040" w:themeColor="text1" w:themeTint="BF"/>
          <w:sz w:val="24"/>
          <w:szCs w:val="24"/>
        </w:rPr>
        <w:lastRenderedPageBreak/>
        <w:t>Ukraine: the Hungarians of Transcarpathia and the Crimean Tatars of the Crimean p</w:t>
      </w:r>
      <w:r w:rsidR="00E76CBF" w:rsidRPr="007E26B3">
        <w:rPr>
          <w:rFonts w:ascii="Times New Roman" w:hAnsi="Times New Roman" w:cs="Times New Roman"/>
          <w:color w:val="404040" w:themeColor="text1" w:themeTint="BF"/>
          <w:sz w:val="24"/>
          <w:szCs w:val="24"/>
        </w:rPr>
        <w:t>eninsula</w:t>
      </w:r>
      <w:r w:rsidRPr="007E26B3">
        <w:rPr>
          <w:rFonts w:ascii="Times New Roman" w:hAnsi="Times New Roman" w:cs="Times New Roman"/>
          <w:color w:val="404040" w:themeColor="text1" w:themeTint="BF"/>
          <w:sz w:val="24"/>
          <w:szCs w:val="24"/>
        </w:rPr>
        <w:t xml:space="preserve">.  The findings were based on research conducted in localities with </w:t>
      </w:r>
      <w:r w:rsidR="00630D0F" w:rsidRPr="007E26B3">
        <w:rPr>
          <w:rFonts w:ascii="Times New Roman" w:hAnsi="Times New Roman" w:cs="Times New Roman"/>
          <w:color w:val="404040" w:themeColor="text1" w:themeTint="BF"/>
          <w:sz w:val="24"/>
          <w:szCs w:val="24"/>
        </w:rPr>
        <w:t xml:space="preserve">a </w:t>
      </w:r>
      <w:r w:rsidRPr="007E26B3">
        <w:rPr>
          <w:rFonts w:ascii="Times New Roman" w:hAnsi="Times New Roman" w:cs="Times New Roman"/>
          <w:color w:val="404040" w:themeColor="text1" w:themeTint="BF"/>
          <w:sz w:val="24"/>
          <w:szCs w:val="24"/>
        </w:rPr>
        <w:t>majority and minority Hungarian population</w:t>
      </w:r>
      <w:r w:rsidR="00AA575A" w:rsidRPr="007E26B3">
        <w:rPr>
          <w:rFonts w:ascii="Times New Roman" w:hAnsi="Times New Roman" w:cs="Times New Roman"/>
          <w:color w:val="404040" w:themeColor="text1" w:themeTint="BF"/>
          <w:sz w:val="24"/>
          <w:szCs w:val="24"/>
        </w:rPr>
        <w:t>s</w:t>
      </w:r>
      <w:r w:rsidRPr="007E26B3">
        <w:rPr>
          <w:rFonts w:ascii="Times New Roman" w:hAnsi="Times New Roman" w:cs="Times New Roman"/>
          <w:color w:val="404040" w:themeColor="text1" w:themeTint="BF"/>
          <w:sz w:val="24"/>
          <w:szCs w:val="24"/>
        </w:rPr>
        <w:t xml:space="preserve"> and with Crimean Tatar minorities. Building on semi-structured interviews with education officials and minority activists, along with questionnaire</w:t>
      </w:r>
      <w:r w:rsidR="00570AB3" w:rsidRPr="007E26B3">
        <w:rPr>
          <w:rFonts w:ascii="Times New Roman" w:hAnsi="Times New Roman" w:cs="Times New Roman"/>
          <w:color w:val="404040" w:themeColor="text1" w:themeTint="BF"/>
          <w:sz w:val="24"/>
          <w:szCs w:val="24"/>
        </w:rPr>
        <w:t xml:space="preserve"> responses of </w:t>
      </w:r>
      <w:r w:rsidRPr="007E26B3">
        <w:rPr>
          <w:rFonts w:ascii="Times New Roman" w:hAnsi="Times New Roman" w:cs="Times New Roman"/>
          <w:color w:val="404040" w:themeColor="text1" w:themeTint="BF"/>
          <w:sz w:val="24"/>
          <w:szCs w:val="24"/>
        </w:rPr>
        <w:t xml:space="preserve">students in their final year of secondary school (grade 11) and their parents, </w:t>
      </w:r>
      <w:r w:rsidR="004E29DA" w:rsidRPr="007E26B3">
        <w:rPr>
          <w:rFonts w:ascii="Times New Roman" w:hAnsi="Times New Roman" w:cs="Times New Roman"/>
          <w:color w:val="404040" w:themeColor="text1" w:themeTint="BF"/>
          <w:sz w:val="24"/>
          <w:szCs w:val="24"/>
        </w:rPr>
        <w:t xml:space="preserve">Kulyk </w:t>
      </w:r>
      <w:r w:rsidR="00570AB3" w:rsidRPr="007E26B3">
        <w:rPr>
          <w:rFonts w:ascii="Times New Roman" w:hAnsi="Times New Roman" w:cs="Times New Roman"/>
          <w:color w:val="404040" w:themeColor="text1" w:themeTint="BF"/>
          <w:sz w:val="24"/>
          <w:szCs w:val="24"/>
        </w:rPr>
        <w:t xml:space="preserve">describes the </w:t>
      </w:r>
      <w:r w:rsidRPr="007E26B3">
        <w:rPr>
          <w:rFonts w:ascii="Times New Roman" w:hAnsi="Times New Roman" w:cs="Times New Roman"/>
          <w:color w:val="404040" w:themeColor="text1" w:themeTint="BF"/>
          <w:sz w:val="24"/>
          <w:szCs w:val="24"/>
        </w:rPr>
        <w:t xml:space="preserve">policy approach to the education of minority languages for these groups contrasting </w:t>
      </w:r>
      <w:r w:rsidR="00570AB3" w:rsidRPr="007E26B3">
        <w:rPr>
          <w:rFonts w:ascii="Times New Roman" w:hAnsi="Times New Roman" w:cs="Times New Roman"/>
          <w:color w:val="404040" w:themeColor="text1" w:themeTint="BF"/>
          <w:sz w:val="24"/>
          <w:szCs w:val="24"/>
        </w:rPr>
        <w:t>it</w:t>
      </w:r>
      <w:r w:rsidRPr="007E26B3">
        <w:rPr>
          <w:rFonts w:ascii="Times New Roman" w:hAnsi="Times New Roman" w:cs="Times New Roman"/>
          <w:color w:val="404040" w:themeColor="text1" w:themeTint="BF"/>
          <w:sz w:val="24"/>
          <w:szCs w:val="24"/>
        </w:rPr>
        <w:t xml:space="preserve"> with the beliefs of students and parents within these minority groups.</w:t>
      </w:r>
    </w:p>
    <w:p w14:paraId="1108139C" w14:textId="77777777" w:rsidR="0003494E" w:rsidRPr="007E26B3" w:rsidRDefault="0003494E" w:rsidP="00075B8C">
      <w:pPr>
        <w:widowControl w:val="0"/>
        <w:autoSpaceDE w:val="0"/>
        <w:autoSpaceDN w:val="0"/>
        <w:adjustRightInd w:val="0"/>
        <w:spacing w:after="0" w:line="360" w:lineRule="auto"/>
        <w:jc w:val="both"/>
        <w:rPr>
          <w:rFonts w:ascii="Times New Roman" w:hAnsi="Times New Roman" w:cs="Times New Roman"/>
          <w:color w:val="404040" w:themeColor="text1" w:themeTint="BF"/>
          <w:sz w:val="24"/>
          <w:szCs w:val="24"/>
        </w:rPr>
      </w:pPr>
    </w:p>
    <w:p w14:paraId="7DE50483" w14:textId="77777777" w:rsidR="0003494E" w:rsidRPr="007E26B3" w:rsidRDefault="0003494E" w:rsidP="00486B1A">
      <w:pPr>
        <w:widowControl w:val="0"/>
        <w:autoSpaceDE w:val="0"/>
        <w:autoSpaceDN w:val="0"/>
        <w:adjustRightInd w:val="0"/>
        <w:spacing w:after="0" w:line="360" w:lineRule="auto"/>
        <w:jc w:val="both"/>
        <w:rPr>
          <w:rFonts w:ascii="Times New Roman" w:hAnsi="Times New Roman" w:cs="Times New Roman"/>
          <w:color w:val="404040" w:themeColor="text1" w:themeTint="BF"/>
          <w:sz w:val="24"/>
          <w:szCs w:val="24"/>
        </w:rPr>
      </w:pPr>
      <w:r w:rsidRPr="007E26B3">
        <w:rPr>
          <w:rFonts w:ascii="Times New Roman" w:hAnsi="Times New Roman" w:cs="Times New Roman"/>
          <w:color w:val="404040" w:themeColor="text1" w:themeTint="BF"/>
          <w:sz w:val="24"/>
          <w:szCs w:val="24"/>
        </w:rPr>
        <w:t xml:space="preserve">Kulyk </w:t>
      </w:r>
      <w:r w:rsidR="004E29DA" w:rsidRPr="007E26B3">
        <w:rPr>
          <w:rFonts w:ascii="Times New Roman" w:hAnsi="Times New Roman" w:cs="Times New Roman"/>
          <w:color w:val="404040" w:themeColor="text1" w:themeTint="BF"/>
          <w:sz w:val="24"/>
          <w:szCs w:val="24"/>
        </w:rPr>
        <w:t xml:space="preserve">contrasts </w:t>
      </w:r>
      <w:r w:rsidRPr="007E26B3">
        <w:rPr>
          <w:rFonts w:ascii="Times New Roman" w:hAnsi="Times New Roman" w:cs="Times New Roman"/>
          <w:color w:val="404040" w:themeColor="text1" w:themeTint="BF"/>
          <w:sz w:val="24"/>
          <w:szCs w:val="24"/>
        </w:rPr>
        <w:t xml:space="preserve">the preservation of instruction in Hungarian language </w:t>
      </w:r>
      <w:r w:rsidR="004E29DA" w:rsidRPr="007E26B3">
        <w:rPr>
          <w:rFonts w:ascii="Times New Roman" w:hAnsi="Times New Roman" w:cs="Times New Roman"/>
          <w:color w:val="404040" w:themeColor="text1" w:themeTint="BF"/>
          <w:sz w:val="24"/>
          <w:szCs w:val="24"/>
        </w:rPr>
        <w:t>with</w:t>
      </w:r>
      <w:r w:rsidRPr="007E26B3">
        <w:rPr>
          <w:rFonts w:ascii="Times New Roman" w:hAnsi="Times New Roman" w:cs="Times New Roman"/>
          <w:color w:val="404040" w:themeColor="text1" w:themeTint="BF"/>
          <w:sz w:val="24"/>
          <w:szCs w:val="24"/>
        </w:rPr>
        <w:t xml:space="preserve"> the limited instruction in Crimean Tatar </w:t>
      </w:r>
      <w:r w:rsidR="004E29DA" w:rsidRPr="007E26B3">
        <w:rPr>
          <w:rFonts w:ascii="Times New Roman" w:hAnsi="Times New Roman" w:cs="Times New Roman"/>
          <w:color w:val="404040" w:themeColor="text1" w:themeTint="BF"/>
          <w:sz w:val="24"/>
          <w:szCs w:val="24"/>
        </w:rPr>
        <w:t xml:space="preserve">– both being </w:t>
      </w:r>
      <w:r w:rsidR="00891793" w:rsidRPr="007E26B3">
        <w:rPr>
          <w:rFonts w:ascii="Times New Roman" w:hAnsi="Times New Roman" w:cs="Times New Roman"/>
          <w:color w:val="404040" w:themeColor="text1" w:themeTint="BF"/>
          <w:sz w:val="24"/>
          <w:szCs w:val="24"/>
        </w:rPr>
        <w:t xml:space="preserve">problematic for the </w:t>
      </w:r>
      <w:r w:rsidRPr="007E26B3">
        <w:rPr>
          <w:rFonts w:ascii="Times New Roman" w:hAnsi="Times New Roman" w:cs="Times New Roman"/>
          <w:color w:val="404040" w:themeColor="text1" w:themeTint="BF"/>
          <w:sz w:val="24"/>
          <w:szCs w:val="24"/>
        </w:rPr>
        <w:t xml:space="preserve">social integration and </w:t>
      </w:r>
      <w:r w:rsidR="00AA575A" w:rsidRPr="007E26B3">
        <w:rPr>
          <w:rFonts w:ascii="Times New Roman" w:hAnsi="Times New Roman" w:cs="Times New Roman"/>
          <w:color w:val="404040" w:themeColor="text1" w:themeTint="BF"/>
          <w:sz w:val="24"/>
          <w:szCs w:val="24"/>
        </w:rPr>
        <w:t xml:space="preserve">the </w:t>
      </w:r>
      <w:r w:rsidRPr="007E26B3">
        <w:rPr>
          <w:rFonts w:ascii="Times New Roman" w:hAnsi="Times New Roman" w:cs="Times New Roman"/>
          <w:color w:val="404040" w:themeColor="text1" w:themeTint="BF"/>
          <w:sz w:val="24"/>
          <w:szCs w:val="24"/>
        </w:rPr>
        <w:t xml:space="preserve">ethnocultural identities </w:t>
      </w:r>
      <w:r w:rsidR="00AA575A" w:rsidRPr="007E26B3">
        <w:rPr>
          <w:rFonts w:ascii="Times New Roman" w:hAnsi="Times New Roman" w:cs="Times New Roman"/>
          <w:color w:val="404040" w:themeColor="text1" w:themeTint="BF"/>
          <w:sz w:val="24"/>
          <w:szCs w:val="24"/>
        </w:rPr>
        <w:t xml:space="preserve">of </w:t>
      </w:r>
      <w:r w:rsidRPr="007E26B3">
        <w:rPr>
          <w:rFonts w:ascii="Times New Roman" w:hAnsi="Times New Roman" w:cs="Times New Roman"/>
          <w:color w:val="404040" w:themeColor="text1" w:themeTint="BF"/>
          <w:sz w:val="24"/>
          <w:szCs w:val="24"/>
        </w:rPr>
        <w:t xml:space="preserve">each group. The extensive instruction in Hungarian for this minority group creates problems in terms of integration within mainstream Ukrainian speaking higher education and labour market. Conversely, the restricted instruction in </w:t>
      </w:r>
      <w:r w:rsidR="00A84FA2" w:rsidRPr="007E26B3">
        <w:rPr>
          <w:rFonts w:ascii="Times New Roman" w:hAnsi="Times New Roman" w:cs="Times New Roman"/>
          <w:color w:val="404040" w:themeColor="text1" w:themeTint="BF"/>
          <w:sz w:val="24"/>
          <w:szCs w:val="24"/>
        </w:rPr>
        <w:t xml:space="preserve">the language of the </w:t>
      </w:r>
      <w:r w:rsidRPr="007E26B3">
        <w:rPr>
          <w:rFonts w:ascii="Times New Roman" w:hAnsi="Times New Roman" w:cs="Times New Roman"/>
          <w:color w:val="404040" w:themeColor="text1" w:themeTint="BF"/>
          <w:sz w:val="24"/>
          <w:szCs w:val="24"/>
        </w:rPr>
        <w:t>Crimean Tatar leads to a limited proficiency for young Crimean Tatars in the minority language, rendering their cultural identity more vulnerable. In light of these findings, the author argues in favour of bilingual education, which integrate</w:t>
      </w:r>
      <w:r w:rsidR="00891793" w:rsidRPr="007E26B3">
        <w:rPr>
          <w:rFonts w:ascii="Times New Roman" w:hAnsi="Times New Roman" w:cs="Times New Roman"/>
          <w:color w:val="404040" w:themeColor="text1" w:themeTint="BF"/>
          <w:sz w:val="24"/>
          <w:szCs w:val="24"/>
        </w:rPr>
        <w:t>s</w:t>
      </w:r>
      <w:r w:rsidRPr="007E26B3">
        <w:rPr>
          <w:rFonts w:ascii="Times New Roman" w:hAnsi="Times New Roman" w:cs="Times New Roman"/>
          <w:color w:val="404040" w:themeColor="text1" w:themeTint="BF"/>
          <w:sz w:val="24"/>
          <w:szCs w:val="24"/>
        </w:rPr>
        <w:t xml:space="preserve"> instruction in the majority language (Ukranian) and in minority languages </w:t>
      </w:r>
    </w:p>
    <w:p w14:paraId="55EB024F" w14:textId="77777777" w:rsidR="0003494E" w:rsidRPr="007E26B3" w:rsidRDefault="0003494E" w:rsidP="00075B8C">
      <w:pPr>
        <w:spacing w:after="0" w:line="360" w:lineRule="auto"/>
        <w:jc w:val="both"/>
        <w:rPr>
          <w:rFonts w:ascii="Times New Roman" w:hAnsi="Times New Roman" w:cs="Times New Roman"/>
          <w:color w:val="404040" w:themeColor="text1" w:themeTint="BF"/>
          <w:sz w:val="24"/>
          <w:szCs w:val="24"/>
        </w:rPr>
      </w:pPr>
    </w:p>
    <w:p w14:paraId="33C4801E" w14:textId="77777777" w:rsidR="00640F53" w:rsidRPr="007E26B3" w:rsidRDefault="00891793" w:rsidP="00075B8C">
      <w:pPr>
        <w:spacing w:after="0" w:line="360" w:lineRule="auto"/>
        <w:jc w:val="both"/>
        <w:rPr>
          <w:rFonts w:ascii="Times New Roman" w:hAnsi="Times New Roman" w:cs="Times New Roman"/>
          <w:color w:val="404040" w:themeColor="text1" w:themeTint="BF"/>
          <w:sz w:val="24"/>
          <w:szCs w:val="24"/>
          <w:lang w:val="en-GB"/>
        </w:rPr>
      </w:pPr>
      <w:r w:rsidRPr="007E26B3">
        <w:rPr>
          <w:rFonts w:ascii="Times New Roman" w:hAnsi="Times New Roman" w:cs="Times New Roman"/>
          <w:color w:val="404040" w:themeColor="text1" w:themeTint="BF"/>
          <w:sz w:val="24"/>
          <w:szCs w:val="24"/>
          <w:lang w:val="en-GB"/>
        </w:rPr>
        <w:t xml:space="preserve">Another dimension of migrant student experience in ‘receiving schools’ is </w:t>
      </w:r>
      <w:r w:rsidR="00AA575A" w:rsidRPr="007E26B3">
        <w:rPr>
          <w:rFonts w:ascii="Times New Roman" w:hAnsi="Times New Roman" w:cs="Times New Roman"/>
          <w:color w:val="404040" w:themeColor="text1" w:themeTint="BF"/>
          <w:sz w:val="24"/>
          <w:szCs w:val="24"/>
          <w:lang w:val="en-GB"/>
        </w:rPr>
        <w:t xml:space="preserve">that of </w:t>
      </w:r>
      <w:r w:rsidRPr="007E26B3">
        <w:rPr>
          <w:rFonts w:ascii="Times New Roman" w:hAnsi="Times New Roman" w:cs="Times New Roman"/>
          <w:color w:val="404040" w:themeColor="text1" w:themeTint="BF"/>
          <w:sz w:val="24"/>
          <w:szCs w:val="24"/>
          <w:lang w:val="en-GB"/>
        </w:rPr>
        <w:t xml:space="preserve">social/ethnic difference.  </w:t>
      </w:r>
      <w:r w:rsidR="0003494E" w:rsidRPr="007E26B3">
        <w:rPr>
          <w:rFonts w:ascii="Times New Roman" w:hAnsi="Times New Roman" w:cs="Times New Roman"/>
          <w:color w:val="404040" w:themeColor="text1" w:themeTint="BF"/>
          <w:sz w:val="24"/>
          <w:szCs w:val="24"/>
          <w:lang w:val="en-GB"/>
        </w:rPr>
        <w:t xml:space="preserve">New concepts such as ‘ethnic capital’ have been suggested to understand the experience of migrants in </w:t>
      </w:r>
      <w:r w:rsidR="00144FD1" w:rsidRPr="007E26B3">
        <w:rPr>
          <w:rFonts w:ascii="Times New Roman" w:hAnsi="Times New Roman" w:cs="Times New Roman"/>
          <w:color w:val="404040" w:themeColor="text1" w:themeTint="BF"/>
          <w:sz w:val="24"/>
          <w:szCs w:val="24"/>
          <w:lang w:val="en-GB"/>
        </w:rPr>
        <w:t xml:space="preserve">receiving </w:t>
      </w:r>
      <w:r w:rsidR="0003494E" w:rsidRPr="007E26B3">
        <w:rPr>
          <w:rFonts w:ascii="Times New Roman" w:hAnsi="Times New Roman" w:cs="Times New Roman"/>
          <w:color w:val="404040" w:themeColor="text1" w:themeTint="BF"/>
          <w:sz w:val="24"/>
          <w:szCs w:val="24"/>
          <w:lang w:val="en-GB"/>
        </w:rPr>
        <w:t>societies in a context of increased globalisation (Modood</w:t>
      </w:r>
      <w:r w:rsidR="00AA575A" w:rsidRPr="007E26B3">
        <w:rPr>
          <w:rFonts w:ascii="Times New Roman" w:hAnsi="Times New Roman" w:cs="Times New Roman"/>
          <w:color w:val="404040" w:themeColor="text1" w:themeTint="BF"/>
          <w:sz w:val="24"/>
          <w:szCs w:val="24"/>
          <w:lang w:val="en-GB"/>
        </w:rPr>
        <w:t xml:space="preserve"> </w:t>
      </w:r>
      <w:r w:rsidR="0003494E" w:rsidRPr="007E26B3">
        <w:rPr>
          <w:rFonts w:ascii="Times New Roman" w:hAnsi="Times New Roman" w:cs="Times New Roman"/>
          <w:color w:val="404040" w:themeColor="text1" w:themeTint="BF"/>
          <w:sz w:val="24"/>
          <w:szCs w:val="24"/>
          <w:lang w:val="en-GB"/>
        </w:rPr>
        <w:t>&amp; Salt</w:t>
      </w:r>
      <w:r w:rsidR="00E80ACE" w:rsidRPr="007E26B3">
        <w:rPr>
          <w:rFonts w:ascii="Times New Roman" w:hAnsi="Times New Roman" w:cs="Times New Roman"/>
          <w:color w:val="404040" w:themeColor="text1" w:themeTint="BF"/>
          <w:sz w:val="24"/>
          <w:szCs w:val="24"/>
          <w:lang w:val="en-GB"/>
        </w:rPr>
        <w:t xml:space="preserve"> </w:t>
      </w:r>
      <w:r w:rsidR="0003494E" w:rsidRPr="007E26B3">
        <w:rPr>
          <w:rFonts w:ascii="Times New Roman" w:hAnsi="Times New Roman" w:cs="Times New Roman"/>
          <w:color w:val="404040" w:themeColor="text1" w:themeTint="BF"/>
          <w:sz w:val="24"/>
          <w:szCs w:val="24"/>
          <w:lang w:val="en-GB"/>
        </w:rPr>
        <w:t>2011).</w:t>
      </w:r>
      <w:r w:rsidR="00144FD1" w:rsidRPr="007E26B3">
        <w:rPr>
          <w:rFonts w:ascii="Times New Roman" w:hAnsi="Times New Roman" w:cs="Times New Roman"/>
          <w:color w:val="404040" w:themeColor="text1" w:themeTint="BF"/>
          <w:sz w:val="24"/>
          <w:szCs w:val="24"/>
          <w:lang w:val="en-GB"/>
        </w:rPr>
        <w:t xml:space="preserve">  </w:t>
      </w:r>
      <w:r w:rsidR="0003494E" w:rsidRPr="007E26B3">
        <w:rPr>
          <w:rFonts w:ascii="Times New Roman" w:hAnsi="Times New Roman" w:cs="Times New Roman"/>
          <w:color w:val="404040" w:themeColor="text1" w:themeTint="BF"/>
          <w:sz w:val="24"/>
          <w:szCs w:val="24"/>
          <w:lang w:val="en-GB"/>
        </w:rPr>
        <w:t>Rao (2010)</w:t>
      </w:r>
      <w:r w:rsidR="00144FD1" w:rsidRPr="007E26B3">
        <w:rPr>
          <w:rFonts w:ascii="Times New Roman" w:hAnsi="Times New Roman" w:cs="Times New Roman"/>
          <w:color w:val="404040" w:themeColor="text1" w:themeTint="BF"/>
          <w:sz w:val="24"/>
          <w:szCs w:val="24"/>
          <w:lang w:val="en-GB"/>
        </w:rPr>
        <w:t xml:space="preserve"> </w:t>
      </w:r>
      <w:r w:rsidR="0003494E" w:rsidRPr="007E26B3">
        <w:rPr>
          <w:rFonts w:ascii="Times New Roman" w:hAnsi="Times New Roman" w:cs="Times New Roman"/>
          <w:color w:val="404040" w:themeColor="text1" w:themeTint="BF"/>
          <w:sz w:val="24"/>
          <w:szCs w:val="24"/>
          <w:lang w:val="en-GB"/>
        </w:rPr>
        <w:t>implies that credentials, even language credentials</w:t>
      </w:r>
      <w:r w:rsidR="00144FD1" w:rsidRPr="007E26B3">
        <w:rPr>
          <w:rFonts w:ascii="Times New Roman" w:hAnsi="Times New Roman" w:cs="Times New Roman"/>
          <w:color w:val="404040" w:themeColor="text1" w:themeTint="BF"/>
          <w:sz w:val="24"/>
          <w:szCs w:val="24"/>
          <w:lang w:val="en-GB"/>
        </w:rPr>
        <w:t>,</w:t>
      </w:r>
      <w:r w:rsidR="0003494E" w:rsidRPr="007E26B3">
        <w:rPr>
          <w:rFonts w:ascii="Times New Roman" w:hAnsi="Times New Roman" w:cs="Times New Roman"/>
          <w:color w:val="404040" w:themeColor="text1" w:themeTint="BF"/>
          <w:sz w:val="24"/>
          <w:szCs w:val="24"/>
          <w:lang w:val="en-GB"/>
        </w:rPr>
        <w:t xml:space="preserve"> are less important than social networks. </w:t>
      </w:r>
      <w:r w:rsidR="00AA575A" w:rsidRPr="007E26B3">
        <w:rPr>
          <w:rFonts w:ascii="Times New Roman" w:hAnsi="Times New Roman" w:cs="Times New Roman"/>
          <w:color w:val="404040" w:themeColor="text1" w:themeTint="BF"/>
          <w:sz w:val="24"/>
          <w:szCs w:val="24"/>
          <w:lang w:val="en-GB"/>
        </w:rPr>
        <w:t>The ethnic capital of m</w:t>
      </w:r>
      <w:r w:rsidR="00144FD1" w:rsidRPr="007E26B3">
        <w:rPr>
          <w:rFonts w:ascii="Times New Roman" w:hAnsi="Times New Roman" w:cs="Times New Roman"/>
          <w:color w:val="404040" w:themeColor="text1" w:themeTint="BF"/>
          <w:sz w:val="24"/>
          <w:szCs w:val="24"/>
          <w:lang w:val="en-GB"/>
        </w:rPr>
        <w:t xml:space="preserve">igrant students, and their communities </w:t>
      </w:r>
      <w:r w:rsidR="00A84FA2" w:rsidRPr="007E26B3">
        <w:rPr>
          <w:rFonts w:ascii="Times New Roman" w:hAnsi="Times New Roman" w:cs="Times New Roman"/>
          <w:color w:val="404040" w:themeColor="text1" w:themeTint="BF"/>
          <w:sz w:val="24"/>
          <w:szCs w:val="24"/>
          <w:lang w:val="en-GB"/>
        </w:rPr>
        <w:t>are</w:t>
      </w:r>
      <w:r w:rsidR="00AA575A" w:rsidRPr="007E26B3">
        <w:rPr>
          <w:rFonts w:ascii="Times New Roman" w:hAnsi="Times New Roman" w:cs="Times New Roman"/>
          <w:color w:val="404040" w:themeColor="text1" w:themeTint="BF"/>
          <w:sz w:val="24"/>
          <w:szCs w:val="24"/>
          <w:lang w:val="en-GB"/>
        </w:rPr>
        <w:t xml:space="preserve"> not just nationally contained but part of a diaspora in which there are </w:t>
      </w:r>
      <w:r w:rsidR="0003494E" w:rsidRPr="007E26B3">
        <w:rPr>
          <w:rFonts w:ascii="Times New Roman" w:hAnsi="Times New Roman" w:cs="Times New Roman"/>
          <w:color w:val="404040" w:themeColor="text1" w:themeTint="BF"/>
          <w:sz w:val="24"/>
          <w:szCs w:val="24"/>
          <w:lang w:val="en-GB"/>
        </w:rPr>
        <w:t xml:space="preserve">two directional or </w:t>
      </w:r>
      <w:r w:rsidR="00570AB3" w:rsidRPr="007E26B3">
        <w:rPr>
          <w:rFonts w:ascii="Times New Roman" w:hAnsi="Times New Roman" w:cs="Times New Roman"/>
          <w:color w:val="404040" w:themeColor="text1" w:themeTint="BF"/>
          <w:sz w:val="24"/>
          <w:szCs w:val="24"/>
          <w:lang w:val="en-GB"/>
        </w:rPr>
        <w:t xml:space="preserve">even a </w:t>
      </w:r>
      <w:r w:rsidR="0003494E" w:rsidRPr="007E26B3">
        <w:rPr>
          <w:rFonts w:ascii="Times New Roman" w:hAnsi="Times New Roman" w:cs="Times New Roman"/>
          <w:color w:val="404040" w:themeColor="text1" w:themeTint="BF"/>
          <w:sz w:val="24"/>
          <w:szCs w:val="24"/>
          <w:lang w:val="en-GB"/>
        </w:rPr>
        <w:t>circular transmission of ideas</w:t>
      </w:r>
      <w:r w:rsidR="00AA575A" w:rsidRPr="007E26B3">
        <w:rPr>
          <w:rFonts w:ascii="Times New Roman" w:hAnsi="Times New Roman" w:cs="Times New Roman"/>
          <w:color w:val="404040" w:themeColor="text1" w:themeTint="BF"/>
          <w:sz w:val="24"/>
          <w:szCs w:val="24"/>
          <w:lang w:val="en-GB"/>
        </w:rPr>
        <w:t>. We are becoming more aware of the</w:t>
      </w:r>
      <w:r w:rsidR="00144FD1" w:rsidRPr="007E26B3">
        <w:rPr>
          <w:rFonts w:ascii="Times New Roman" w:hAnsi="Times New Roman" w:cs="Times New Roman"/>
          <w:color w:val="404040" w:themeColor="text1" w:themeTint="BF"/>
          <w:sz w:val="24"/>
          <w:szCs w:val="24"/>
          <w:lang w:val="en-GB"/>
        </w:rPr>
        <w:t xml:space="preserve"> locking together </w:t>
      </w:r>
      <w:r w:rsidR="00AA575A" w:rsidRPr="007E26B3">
        <w:rPr>
          <w:rFonts w:ascii="Times New Roman" w:hAnsi="Times New Roman" w:cs="Times New Roman"/>
          <w:color w:val="404040" w:themeColor="text1" w:themeTint="BF"/>
          <w:sz w:val="24"/>
          <w:szCs w:val="24"/>
          <w:lang w:val="en-GB"/>
        </w:rPr>
        <w:t xml:space="preserve">of </w:t>
      </w:r>
      <w:r w:rsidR="00144FD1" w:rsidRPr="007E26B3">
        <w:rPr>
          <w:rFonts w:ascii="Times New Roman" w:hAnsi="Times New Roman" w:cs="Times New Roman"/>
          <w:color w:val="404040" w:themeColor="text1" w:themeTint="BF"/>
          <w:sz w:val="24"/>
          <w:szCs w:val="24"/>
          <w:lang w:val="en-GB"/>
        </w:rPr>
        <w:t xml:space="preserve">receiving and sending countries in </w:t>
      </w:r>
      <w:r w:rsidR="00AA575A" w:rsidRPr="007E26B3">
        <w:rPr>
          <w:rFonts w:ascii="Times New Roman" w:hAnsi="Times New Roman" w:cs="Times New Roman"/>
          <w:color w:val="404040" w:themeColor="text1" w:themeTint="BF"/>
          <w:sz w:val="24"/>
          <w:szCs w:val="24"/>
          <w:lang w:val="en-GB"/>
        </w:rPr>
        <w:t xml:space="preserve">diasporic </w:t>
      </w:r>
      <w:r w:rsidR="00144FD1" w:rsidRPr="007E26B3">
        <w:rPr>
          <w:rFonts w:ascii="Times New Roman" w:hAnsi="Times New Roman" w:cs="Times New Roman"/>
          <w:color w:val="404040" w:themeColor="text1" w:themeTint="BF"/>
          <w:sz w:val="24"/>
          <w:szCs w:val="24"/>
          <w:lang w:val="en-GB"/>
        </w:rPr>
        <w:t>educational networks</w:t>
      </w:r>
      <w:r w:rsidR="00C86017">
        <w:rPr>
          <w:rFonts w:ascii="Times New Roman" w:hAnsi="Times New Roman" w:cs="Times New Roman"/>
          <w:color w:val="404040" w:themeColor="text1" w:themeTint="BF"/>
          <w:sz w:val="24"/>
          <w:szCs w:val="24"/>
          <w:lang w:val="en-GB"/>
        </w:rPr>
        <w:t xml:space="preserve"> </w:t>
      </w:r>
      <w:r w:rsidR="00A84FA2" w:rsidRPr="007E26B3">
        <w:rPr>
          <w:rFonts w:ascii="Times New Roman" w:hAnsi="Times New Roman" w:cs="Times New Roman"/>
          <w:color w:val="404040" w:themeColor="text1" w:themeTint="BF"/>
          <w:sz w:val="24"/>
          <w:szCs w:val="24"/>
          <w:lang w:val="en-GB"/>
        </w:rPr>
        <w:t>which are more than the sending back of remittances</w:t>
      </w:r>
      <w:r w:rsidR="00144FD1" w:rsidRPr="007E26B3">
        <w:rPr>
          <w:rFonts w:ascii="Times New Roman" w:hAnsi="Times New Roman" w:cs="Times New Roman"/>
          <w:color w:val="404040" w:themeColor="text1" w:themeTint="BF"/>
          <w:sz w:val="24"/>
          <w:szCs w:val="24"/>
          <w:lang w:val="en-GB"/>
        </w:rPr>
        <w:t xml:space="preserve">. </w:t>
      </w:r>
      <w:r w:rsidR="0003494E" w:rsidRPr="007E26B3">
        <w:rPr>
          <w:rFonts w:ascii="Times New Roman" w:hAnsi="Times New Roman" w:cs="Times New Roman"/>
          <w:color w:val="404040" w:themeColor="text1" w:themeTint="BF"/>
          <w:sz w:val="24"/>
          <w:szCs w:val="24"/>
          <w:lang w:val="en-GB"/>
        </w:rPr>
        <w:t>The article by Van Linden</w:t>
      </w:r>
      <w:r w:rsidR="00AA575A" w:rsidRPr="007E26B3">
        <w:rPr>
          <w:rFonts w:ascii="Times New Roman" w:hAnsi="Times New Roman" w:cs="Times New Roman"/>
          <w:color w:val="404040" w:themeColor="text1" w:themeTint="BF"/>
          <w:sz w:val="24"/>
          <w:szCs w:val="24"/>
          <w:lang w:val="en-GB"/>
        </w:rPr>
        <w:t xml:space="preserve"> and h</w:t>
      </w:r>
      <w:r w:rsidR="00D82769" w:rsidRPr="007E26B3">
        <w:rPr>
          <w:rFonts w:ascii="Times New Roman" w:hAnsi="Times New Roman" w:cs="Times New Roman"/>
          <w:color w:val="404040" w:themeColor="text1" w:themeTint="BF"/>
          <w:sz w:val="24"/>
          <w:szCs w:val="24"/>
          <w:lang w:val="en-GB"/>
        </w:rPr>
        <w:t xml:space="preserve">er </w:t>
      </w:r>
      <w:r w:rsidR="00AA575A" w:rsidRPr="007E26B3">
        <w:rPr>
          <w:rFonts w:ascii="Times New Roman" w:hAnsi="Times New Roman" w:cs="Times New Roman"/>
          <w:color w:val="404040" w:themeColor="text1" w:themeTint="BF"/>
          <w:sz w:val="24"/>
          <w:szCs w:val="24"/>
          <w:lang w:val="en-GB"/>
        </w:rPr>
        <w:t>colleagues</w:t>
      </w:r>
      <w:r w:rsidR="00144FD1" w:rsidRPr="007E26B3">
        <w:rPr>
          <w:rFonts w:ascii="Times New Roman" w:hAnsi="Times New Roman" w:cs="Times New Roman"/>
          <w:color w:val="404040" w:themeColor="text1" w:themeTint="BF"/>
          <w:sz w:val="24"/>
          <w:szCs w:val="24"/>
          <w:lang w:val="en-GB"/>
        </w:rPr>
        <w:t xml:space="preserve"> in this special issue</w:t>
      </w:r>
      <w:r w:rsidR="0003494E" w:rsidRPr="007E26B3">
        <w:rPr>
          <w:rFonts w:ascii="Times New Roman" w:hAnsi="Times New Roman" w:cs="Times New Roman"/>
          <w:color w:val="404040" w:themeColor="text1" w:themeTint="BF"/>
          <w:sz w:val="24"/>
          <w:szCs w:val="24"/>
          <w:lang w:val="en-GB"/>
        </w:rPr>
        <w:t xml:space="preserve"> </w:t>
      </w:r>
      <w:r w:rsidR="00A84FA2" w:rsidRPr="007E26B3">
        <w:rPr>
          <w:rFonts w:ascii="Times New Roman" w:hAnsi="Times New Roman" w:cs="Times New Roman"/>
          <w:color w:val="404040" w:themeColor="text1" w:themeTint="BF"/>
          <w:sz w:val="24"/>
          <w:szCs w:val="24"/>
          <w:lang w:val="en-GB"/>
        </w:rPr>
        <w:t xml:space="preserve">exemplifies this aspect of international migration - it shows us how fledging </w:t>
      </w:r>
      <w:r w:rsidR="0003494E" w:rsidRPr="007E26B3">
        <w:rPr>
          <w:rFonts w:ascii="Times New Roman" w:hAnsi="Times New Roman" w:cs="Times New Roman"/>
          <w:color w:val="404040" w:themeColor="text1" w:themeTint="BF"/>
          <w:sz w:val="24"/>
          <w:szCs w:val="24"/>
          <w:lang w:val="en-GB"/>
        </w:rPr>
        <w:t>alliance</w:t>
      </w:r>
      <w:r w:rsidR="00A84FA2" w:rsidRPr="007E26B3">
        <w:rPr>
          <w:rFonts w:ascii="Times New Roman" w:hAnsi="Times New Roman" w:cs="Times New Roman"/>
          <w:color w:val="404040" w:themeColor="text1" w:themeTint="BF"/>
          <w:sz w:val="24"/>
          <w:szCs w:val="24"/>
          <w:lang w:val="en-GB"/>
        </w:rPr>
        <w:t>s</w:t>
      </w:r>
      <w:r w:rsidR="0003494E" w:rsidRPr="007E26B3">
        <w:rPr>
          <w:rFonts w:ascii="Times New Roman" w:hAnsi="Times New Roman" w:cs="Times New Roman"/>
          <w:color w:val="404040" w:themeColor="text1" w:themeTint="BF"/>
          <w:sz w:val="24"/>
          <w:szCs w:val="24"/>
          <w:lang w:val="en-GB"/>
        </w:rPr>
        <w:t xml:space="preserve"> </w:t>
      </w:r>
      <w:r w:rsidR="00A84FA2" w:rsidRPr="007E26B3">
        <w:rPr>
          <w:rFonts w:ascii="Times New Roman" w:hAnsi="Times New Roman" w:cs="Times New Roman"/>
          <w:color w:val="404040" w:themeColor="text1" w:themeTint="BF"/>
          <w:sz w:val="24"/>
          <w:szCs w:val="24"/>
          <w:lang w:val="en-GB"/>
        </w:rPr>
        <w:t xml:space="preserve">were created </w:t>
      </w:r>
      <w:r w:rsidR="0003494E" w:rsidRPr="007E26B3">
        <w:rPr>
          <w:rFonts w:ascii="Times New Roman" w:hAnsi="Times New Roman" w:cs="Times New Roman"/>
          <w:color w:val="404040" w:themeColor="text1" w:themeTint="BF"/>
          <w:sz w:val="24"/>
          <w:szCs w:val="24"/>
          <w:lang w:val="en-GB"/>
        </w:rPr>
        <w:t xml:space="preserve">between the </w:t>
      </w:r>
      <w:r w:rsidR="00AA575A" w:rsidRPr="007E26B3">
        <w:rPr>
          <w:rFonts w:ascii="Times New Roman" w:hAnsi="Times New Roman" w:cs="Times New Roman"/>
          <w:color w:val="404040" w:themeColor="text1" w:themeTint="BF"/>
          <w:sz w:val="24"/>
          <w:szCs w:val="24"/>
          <w:lang w:val="en-GB"/>
        </w:rPr>
        <w:t xml:space="preserve">South </w:t>
      </w:r>
      <w:r w:rsidR="0003494E" w:rsidRPr="007E26B3">
        <w:rPr>
          <w:rFonts w:ascii="Times New Roman" w:hAnsi="Times New Roman" w:cs="Times New Roman"/>
          <w:color w:val="404040" w:themeColor="text1" w:themeTint="BF"/>
          <w:sz w:val="24"/>
          <w:szCs w:val="24"/>
          <w:lang w:val="en-GB"/>
        </w:rPr>
        <w:t>Sudanese</w:t>
      </w:r>
      <w:r w:rsidR="00AA575A" w:rsidRPr="007E26B3">
        <w:rPr>
          <w:rFonts w:ascii="Times New Roman" w:hAnsi="Times New Roman" w:cs="Times New Roman"/>
          <w:color w:val="404040" w:themeColor="text1" w:themeTint="BF"/>
          <w:sz w:val="24"/>
          <w:szCs w:val="24"/>
          <w:lang w:val="en-GB"/>
        </w:rPr>
        <w:t xml:space="preserve"> diaspora</w:t>
      </w:r>
      <w:r w:rsidR="0003494E" w:rsidRPr="007E26B3">
        <w:rPr>
          <w:rFonts w:ascii="Times New Roman" w:hAnsi="Times New Roman" w:cs="Times New Roman"/>
          <w:color w:val="404040" w:themeColor="text1" w:themeTint="BF"/>
          <w:sz w:val="24"/>
          <w:szCs w:val="24"/>
          <w:lang w:val="en-GB"/>
        </w:rPr>
        <w:t xml:space="preserve"> in the Netherlands and their home base in Sudan. The</w:t>
      </w:r>
      <w:r w:rsidR="00144FD1" w:rsidRPr="007E26B3">
        <w:rPr>
          <w:rFonts w:ascii="Times New Roman" w:hAnsi="Times New Roman" w:cs="Times New Roman"/>
          <w:color w:val="404040" w:themeColor="text1" w:themeTint="BF"/>
          <w:sz w:val="24"/>
          <w:szCs w:val="24"/>
          <w:lang w:val="en-GB"/>
        </w:rPr>
        <w:t xml:space="preserve"> ambition to help develop </w:t>
      </w:r>
      <w:r w:rsidR="00A84FA2" w:rsidRPr="007E26B3">
        <w:rPr>
          <w:rFonts w:ascii="Times New Roman" w:hAnsi="Times New Roman" w:cs="Times New Roman"/>
          <w:color w:val="404040" w:themeColor="text1" w:themeTint="BF"/>
          <w:sz w:val="24"/>
          <w:szCs w:val="24"/>
          <w:lang w:val="en-GB"/>
        </w:rPr>
        <w:t xml:space="preserve">the </w:t>
      </w:r>
      <w:r w:rsidR="00144FD1" w:rsidRPr="007E26B3">
        <w:rPr>
          <w:rFonts w:ascii="Times New Roman" w:hAnsi="Times New Roman" w:cs="Times New Roman"/>
          <w:color w:val="404040" w:themeColor="text1" w:themeTint="BF"/>
          <w:sz w:val="24"/>
          <w:szCs w:val="24"/>
          <w:lang w:val="en-GB"/>
        </w:rPr>
        <w:t xml:space="preserve">educational system </w:t>
      </w:r>
      <w:r w:rsidR="00A84FA2" w:rsidRPr="007E26B3">
        <w:rPr>
          <w:rFonts w:ascii="Times New Roman" w:hAnsi="Times New Roman" w:cs="Times New Roman"/>
          <w:color w:val="404040" w:themeColor="text1" w:themeTint="BF"/>
          <w:sz w:val="24"/>
          <w:szCs w:val="24"/>
          <w:lang w:val="en-GB"/>
        </w:rPr>
        <w:t xml:space="preserve">of one’s home country </w:t>
      </w:r>
      <w:r w:rsidR="00144FD1" w:rsidRPr="007E26B3">
        <w:rPr>
          <w:rFonts w:ascii="Times New Roman" w:hAnsi="Times New Roman" w:cs="Times New Roman"/>
          <w:color w:val="404040" w:themeColor="text1" w:themeTint="BF"/>
          <w:sz w:val="24"/>
          <w:szCs w:val="24"/>
          <w:lang w:val="en-GB"/>
        </w:rPr>
        <w:t xml:space="preserve">creates a virtuous (if difficult) </w:t>
      </w:r>
      <w:r w:rsidR="00A84FA2" w:rsidRPr="007E26B3">
        <w:rPr>
          <w:rFonts w:ascii="Times New Roman" w:hAnsi="Times New Roman" w:cs="Times New Roman"/>
          <w:color w:val="404040" w:themeColor="text1" w:themeTint="BF"/>
          <w:sz w:val="24"/>
          <w:szCs w:val="24"/>
          <w:lang w:val="en-GB"/>
        </w:rPr>
        <w:t xml:space="preserve">knowledge </w:t>
      </w:r>
      <w:r w:rsidR="00144FD1" w:rsidRPr="007E26B3">
        <w:rPr>
          <w:rFonts w:ascii="Times New Roman" w:hAnsi="Times New Roman" w:cs="Times New Roman"/>
          <w:color w:val="404040" w:themeColor="text1" w:themeTint="BF"/>
          <w:sz w:val="24"/>
          <w:szCs w:val="24"/>
          <w:lang w:val="en-GB"/>
        </w:rPr>
        <w:t>circle.</w:t>
      </w:r>
      <w:r w:rsidR="0003494E" w:rsidRPr="007E26B3">
        <w:rPr>
          <w:rFonts w:ascii="Times New Roman" w:hAnsi="Times New Roman" w:cs="Times New Roman"/>
          <w:color w:val="404040" w:themeColor="text1" w:themeTint="BF"/>
          <w:sz w:val="24"/>
          <w:szCs w:val="24"/>
          <w:lang w:val="en-GB"/>
        </w:rPr>
        <w:t xml:space="preserve"> </w:t>
      </w:r>
    </w:p>
    <w:p w14:paraId="1473DC90" w14:textId="77777777" w:rsidR="00486B1A" w:rsidRPr="007E26B3" w:rsidRDefault="00486B1A" w:rsidP="00075B8C">
      <w:pPr>
        <w:spacing w:after="0" w:line="360" w:lineRule="auto"/>
        <w:jc w:val="both"/>
        <w:rPr>
          <w:rFonts w:ascii="Times New Roman" w:hAnsi="Times New Roman" w:cs="Times New Roman"/>
          <w:sz w:val="24"/>
          <w:szCs w:val="24"/>
        </w:rPr>
      </w:pPr>
    </w:p>
    <w:p w14:paraId="3BE135BD" w14:textId="77777777" w:rsidR="00F5747E" w:rsidRPr="007E26B3" w:rsidRDefault="00640F53" w:rsidP="00075B8C">
      <w:pPr>
        <w:spacing w:after="0" w:line="360" w:lineRule="auto"/>
        <w:jc w:val="both"/>
        <w:rPr>
          <w:rFonts w:ascii="Times New Roman" w:hAnsi="Times New Roman" w:cs="Times New Roman"/>
          <w:sz w:val="24"/>
          <w:szCs w:val="24"/>
        </w:rPr>
      </w:pPr>
      <w:r w:rsidRPr="007E26B3">
        <w:rPr>
          <w:rFonts w:ascii="Times New Roman" w:hAnsi="Times New Roman" w:cs="Times New Roman"/>
          <w:sz w:val="24"/>
          <w:szCs w:val="24"/>
        </w:rPr>
        <w:t>Building on a theoretical framework which combines capacity development, human capabilities and transnationalism,</w:t>
      </w:r>
      <w:r w:rsidR="00A84FA2" w:rsidRPr="007E26B3">
        <w:rPr>
          <w:rFonts w:ascii="Times New Roman" w:hAnsi="Times New Roman" w:cs="Times New Roman"/>
          <w:sz w:val="24"/>
          <w:szCs w:val="24"/>
        </w:rPr>
        <w:t xml:space="preserve"> </w:t>
      </w:r>
      <w:r w:rsidRPr="007E26B3">
        <w:rPr>
          <w:rFonts w:ascii="Times New Roman" w:hAnsi="Times New Roman" w:cs="Times New Roman"/>
          <w:sz w:val="24"/>
          <w:szCs w:val="24"/>
        </w:rPr>
        <w:t>the authors identif</w:t>
      </w:r>
      <w:r w:rsidR="00972C6E" w:rsidRPr="007E26B3">
        <w:rPr>
          <w:rFonts w:ascii="Times New Roman" w:hAnsi="Times New Roman" w:cs="Times New Roman"/>
          <w:sz w:val="24"/>
          <w:szCs w:val="24"/>
        </w:rPr>
        <w:t>y the</w:t>
      </w:r>
      <w:r w:rsidRPr="007E26B3">
        <w:rPr>
          <w:rFonts w:ascii="Times New Roman" w:hAnsi="Times New Roman" w:cs="Times New Roman"/>
          <w:sz w:val="24"/>
          <w:szCs w:val="24"/>
        </w:rPr>
        <w:t xml:space="preserve"> opportunities and challenges of </w:t>
      </w:r>
      <w:r w:rsidR="00972C6E" w:rsidRPr="007E26B3">
        <w:rPr>
          <w:rFonts w:ascii="Times New Roman" w:hAnsi="Times New Roman" w:cs="Times New Roman"/>
          <w:sz w:val="24"/>
          <w:szCs w:val="24"/>
        </w:rPr>
        <w:t xml:space="preserve">the </w:t>
      </w:r>
      <w:r w:rsidRPr="007E26B3">
        <w:rPr>
          <w:rFonts w:ascii="Times New Roman" w:hAnsi="Times New Roman" w:cs="Times New Roman"/>
          <w:sz w:val="24"/>
          <w:szCs w:val="24"/>
        </w:rPr>
        <w:t>micro-development educational projects in South Sudan, initiated by the South Sudanese diaspora.</w:t>
      </w:r>
      <w:r w:rsidR="00972C6E" w:rsidRPr="007E26B3">
        <w:rPr>
          <w:rFonts w:ascii="Times New Roman" w:hAnsi="Times New Roman" w:cs="Times New Roman"/>
          <w:sz w:val="24"/>
          <w:szCs w:val="24"/>
        </w:rPr>
        <w:t xml:space="preserve"> The authors conducted a review of relevant policy documents,</w:t>
      </w:r>
      <w:r w:rsidR="00C86017">
        <w:rPr>
          <w:rFonts w:ascii="Times New Roman" w:hAnsi="Times New Roman" w:cs="Times New Roman"/>
          <w:sz w:val="24"/>
          <w:szCs w:val="24"/>
        </w:rPr>
        <w:t xml:space="preserve"> and </w:t>
      </w:r>
      <w:r w:rsidR="00972C6E" w:rsidRPr="007E26B3">
        <w:rPr>
          <w:rFonts w:ascii="Times New Roman" w:hAnsi="Times New Roman" w:cs="Times New Roman"/>
          <w:sz w:val="24"/>
          <w:szCs w:val="24"/>
        </w:rPr>
        <w:t>participated as observers in seminars, meetings and celebrations of the South Sudanese diaspora in the Netherlands</w:t>
      </w:r>
      <w:r w:rsidR="00F5747E" w:rsidRPr="007E26B3">
        <w:rPr>
          <w:rFonts w:ascii="Times New Roman" w:hAnsi="Times New Roman" w:cs="Times New Roman"/>
          <w:sz w:val="24"/>
          <w:szCs w:val="24"/>
        </w:rPr>
        <w:t xml:space="preserve"> and interviewed the </w:t>
      </w:r>
      <w:r w:rsidR="00972C6E" w:rsidRPr="007E26B3">
        <w:rPr>
          <w:rFonts w:ascii="Times New Roman" w:hAnsi="Times New Roman" w:cs="Times New Roman"/>
          <w:sz w:val="24"/>
          <w:szCs w:val="24"/>
        </w:rPr>
        <w:t>main initiators of th</w:t>
      </w:r>
      <w:r w:rsidR="00C86017">
        <w:rPr>
          <w:rFonts w:ascii="Times New Roman" w:hAnsi="Times New Roman" w:cs="Times New Roman"/>
          <w:sz w:val="24"/>
          <w:szCs w:val="24"/>
        </w:rPr>
        <w:t>ree</w:t>
      </w:r>
      <w:r w:rsidR="00972C6E" w:rsidRPr="007E26B3">
        <w:rPr>
          <w:rFonts w:ascii="Times New Roman" w:hAnsi="Times New Roman" w:cs="Times New Roman"/>
          <w:sz w:val="24"/>
          <w:szCs w:val="24"/>
        </w:rPr>
        <w:t xml:space="preserve"> projects. </w:t>
      </w:r>
      <w:r w:rsidR="00C86017">
        <w:rPr>
          <w:rFonts w:ascii="Times New Roman" w:hAnsi="Times New Roman" w:cs="Times New Roman"/>
          <w:sz w:val="24"/>
          <w:szCs w:val="24"/>
        </w:rPr>
        <w:t xml:space="preserve">The </w:t>
      </w:r>
      <w:r w:rsidR="00972C6E" w:rsidRPr="007E26B3">
        <w:rPr>
          <w:rFonts w:ascii="Times New Roman" w:hAnsi="Times New Roman" w:cs="Times New Roman"/>
          <w:sz w:val="24"/>
          <w:szCs w:val="24"/>
        </w:rPr>
        <w:t xml:space="preserve">commitment of members of the South Sudanese </w:t>
      </w:r>
      <w:r w:rsidR="00F5747E" w:rsidRPr="007E26B3">
        <w:rPr>
          <w:rFonts w:ascii="Times New Roman" w:hAnsi="Times New Roman" w:cs="Times New Roman"/>
          <w:sz w:val="24"/>
          <w:szCs w:val="24"/>
        </w:rPr>
        <w:t>d</w:t>
      </w:r>
      <w:r w:rsidR="00972C6E" w:rsidRPr="007E26B3">
        <w:rPr>
          <w:rFonts w:ascii="Times New Roman" w:hAnsi="Times New Roman" w:cs="Times New Roman"/>
          <w:sz w:val="24"/>
          <w:szCs w:val="24"/>
        </w:rPr>
        <w:t>iaspora to participat</w:t>
      </w:r>
      <w:r w:rsidR="00F5747E" w:rsidRPr="007E26B3">
        <w:rPr>
          <w:rFonts w:ascii="Times New Roman" w:hAnsi="Times New Roman" w:cs="Times New Roman"/>
          <w:sz w:val="24"/>
          <w:szCs w:val="24"/>
        </w:rPr>
        <w:t>e</w:t>
      </w:r>
      <w:r w:rsidR="00972C6E" w:rsidRPr="007E26B3">
        <w:rPr>
          <w:rFonts w:ascii="Times New Roman" w:hAnsi="Times New Roman" w:cs="Times New Roman"/>
          <w:sz w:val="24"/>
          <w:szCs w:val="24"/>
        </w:rPr>
        <w:t xml:space="preserve"> in the reconstruction of public infrastructure, especially schools, in South Sudan</w:t>
      </w:r>
      <w:r w:rsidR="00C86017">
        <w:rPr>
          <w:rFonts w:ascii="Times New Roman" w:hAnsi="Times New Roman" w:cs="Times New Roman"/>
          <w:sz w:val="24"/>
          <w:szCs w:val="24"/>
        </w:rPr>
        <w:t xml:space="preserve"> appears as</w:t>
      </w:r>
      <w:r w:rsidR="00972C6E" w:rsidRPr="007E26B3">
        <w:rPr>
          <w:rFonts w:ascii="Times New Roman" w:hAnsi="Times New Roman" w:cs="Times New Roman"/>
          <w:sz w:val="24"/>
          <w:szCs w:val="24"/>
        </w:rPr>
        <w:t xml:space="preserve"> a form of compensation </w:t>
      </w:r>
      <w:r w:rsidR="00C86017">
        <w:rPr>
          <w:rFonts w:ascii="Times New Roman" w:hAnsi="Times New Roman" w:cs="Times New Roman"/>
          <w:sz w:val="24"/>
          <w:szCs w:val="24"/>
        </w:rPr>
        <w:t>to</w:t>
      </w:r>
      <w:r w:rsidR="00972C6E" w:rsidRPr="007E26B3">
        <w:rPr>
          <w:rFonts w:ascii="Times New Roman" w:hAnsi="Times New Roman" w:cs="Times New Roman"/>
          <w:sz w:val="24"/>
          <w:szCs w:val="24"/>
        </w:rPr>
        <w:t xml:space="preserve"> their home country</w:t>
      </w:r>
      <w:r w:rsidR="00EB445B" w:rsidRPr="007E26B3">
        <w:rPr>
          <w:rFonts w:ascii="Times New Roman" w:hAnsi="Times New Roman" w:cs="Times New Roman"/>
          <w:sz w:val="24"/>
          <w:szCs w:val="24"/>
        </w:rPr>
        <w:t xml:space="preserve">, </w:t>
      </w:r>
      <w:r w:rsidR="00C86017">
        <w:rPr>
          <w:rFonts w:ascii="Times New Roman" w:hAnsi="Times New Roman" w:cs="Times New Roman"/>
          <w:sz w:val="24"/>
          <w:szCs w:val="24"/>
        </w:rPr>
        <w:t xml:space="preserve">albeit with different goals - </w:t>
      </w:r>
      <w:r w:rsidR="00972C6E" w:rsidRPr="007E26B3">
        <w:rPr>
          <w:rFonts w:ascii="Times New Roman" w:hAnsi="Times New Roman" w:cs="Times New Roman"/>
          <w:sz w:val="24"/>
          <w:szCs w:val="24"/>
        </w:rPr>
        <w:t xml:space="preserve">education for peace-building, education to provide a safe environment, </w:t>
      </w:r>
      <w:r w:rsidR="00F5747E" w:rsidRPr="007E26B3">
        <w:rPr>
          <w:rFonts w:ascii="Times New Roman" w:hAnsi="Times New Roman" w:cs="Times New Roman"/>
          <w:sz w:val="24"/>
          <w:szCs w:val="24"/>
        </w:rPr>
        <w:t xml:space="preserve">or </w:t>
      </w:r>
      <w:r w:rsidR="00972C6E" w:rsidRPr="007E26B3">
        <w:rPr>
          <w:rFonts w:ascii="Times New Roman" w:hAnsi="Times New Roman" w:cs="Times New Roman"/>
          <w:sz w:val="24"/>
          <w:szCs w:val="24"/>
        </w:rPr>
        <w:t xml:space="preserve">education to develop self-sustenance. </w:t>
      </w:r>
      <w:r w:rsidRPr="007E26B3">
        <w:rPr>
          <w:rFonts w:ascii="Times New Roman" w:hAnsi="Times New Roman" w:cs="Times New Roman"/>
          <w:sz w:val="24"/>
          <w:szCs w:val="24"/>
        </w:rPr>
        <w:t xml:space="preserve"> Diasporas, understood as ‘the people living the social phenomenon of transnationalism’ can play a central </w:t>
      </w:r>
      <w:r w:rsidR="00486B1A" w:rsidRPr="007E26B3">
        <w:rPr>
          <w:rFonts w:ascii="Times New Roman" w:hAnsi="Times New Roman" w:cs="Times New Roman"/>
          <w:sz w:val="24"/>
          <w:szCs w:val="24"/>
        </w:rPr>
        <w:t xml:space="preserve">role </w:t>
      </w:r>
      <w:r w:rsidRPr="007E26B3">
        <w:rPr>
          <w:rFonts w:ascii="Times New Roman" w:hAnsi="Times New Roman" w:cs="Times New Roman"/>
          <w:sz w:val="24"/>
          <w:szCs w:val="24"/>
        </w:rPr>
        <w:t xml:space="preserve">in these forms of capacity development partnerships, both through their knowledge of the local context and their commitment and loyalty to their home country. </w:t>
      </w:r>
    </w:p>
    <w:p w14:paraId="49D75AB1" w14:textId="77777777" w:rsidR="00F5747E" w:rsidRPr="007E26B3" w:rsidRDefault="00F5747E" w:rsidP="00075B8C">
      <w:pPr>
        <w:spacing w:after="0" w:line="360" w:lineRule="auto"/>
        <w:jc w:val="both"/>
        <w:rPr>
          <w:rFonts w:ascii="Times New Roman" w:hAnsi="Times New Roman" w:cs="Times New Roman"/>
          <w:sz w:val="24"/>
          <w:szCs w:val="24"/>
        </w:rPr>
      </w:pPr>
    </w:p>
    <w:p w14:paraId="65BF19A1" w14:textId="77777777" w:rsidR="0003494E" w:rsidRPr="007E26B3" w:rsidRDefault="0003494E" w:rsidP="00075B8C">
      <w:pPr>
        <w:spacing w:after="0" w:line="360" w:lineRule="auto"/>
        <w:jc w:val="both"/>
        <w:rPr>
          <w:rFonts w:ascii="Times New Roman" w:hAnsi="Times New Roman" w:cs="Times New Roman"/>
          <w:b/>
          <w:bCs/>
          <w:color w:val="404040" w:themeColor="text1" w:themeTint="BF"/>
          <w:sz w:val="24"/>
          <w:szCs w:val="24"/>
          <w:lang w:val="en-GB"/>
        </w:rPr>
      </w:pPr>
      <w:r w:rsidRPr="007E26B3">
        <w:rPr>
          <w:rFonts w:ascii="Times New Roman" w:hAnsi="Times New Roman" w:cs="Times New Roman"/>
          <w:b/>
          <w:bCs/>
          <w:color w:val="404040" w:themeColor="text1" w:themeTint="BF"/>
          <w:sz w:val="24"/>
          <w:szCs w:val="24"/>
          <w:lang w:val="en-GB"/>
        </w:rPr>
        <w:t>Higher education and in</w:t>
      </w:r>
      <w:r w:rsidR="00A84FA2" w:rsidRPr="007E26B3">
        <w:rPr>
          <w:rFonts w:ascii="Times New Roman" w:hAnsi="Times New Roman" w:cs="Times New Roman"/>
          <w:b/>
          <w:bCs/>
          <w:color w:val="404040" w:themeColor="text1" w:themeTint="BF"/>
          <w:sz w:val="24"/>
          <w:szCs w:val="24"/>
          <w:lang w:val="en-GB"/>
        </w:rPr>
        <w:t>ternational student mob</w:t>
      </w:r>
      <w:r w:rsidR="00504464" w:rsidRPr="007E26B3">
        <w:rPr>
          <w:rFonts w:ascii="Times New Roman" w:hAnsi="Times New Roman" w:cs="Times New Roman"/>
          <w:b/>
          <w:bCs/>
          <w:color w:val="404040" w:themeColor="text1" w:themeTint="BF"/>
          <w:sz w:val="24"/>
          <w:szCs w:val="24"/>
          <w:lang w:val="en-GB"/>
        </w:rPr>
        <w:t>i</w:t>
      </w:r>
      <w:r w:rsidR="00A84FA2" w:rsidRPr="007E26B3">
        <w:rPr>
          <w:rFonts w:ascii="Times New Roman" w:hAnsi="Times New Roman" w:cs="Times New Roman"/>
          <w:b/>
          <w:bCs/>
          <w:color w:val="404040" w:themeColor="text1" w:themeTint="BF"/>
          <w:sz w:val="24"/>
          <w:szCs w:val="24"/>
          <w:lang w:val="en-GB"/>
        </w:rPr>
        <w:t>lity</w:t>
      </w:r>
      <w:r w:rsidRPr="007E26B3">
        <w:rPr>
          <w:rFonts w:ascii="Times New Roman" w:hAnsi="Times New Roman" w:cs="Times New Roman"/>
          <w:b/>
          <w:bCs/>
          <w:color w:val="404040" w:themeColor="text1" w:themeTint="BF"/>
          <w:sz w:val="24"/>
          <w:szCs w:val="24"/>
          <w:lang w:val="en-GB"/>
        </w:rPr>
        <w:t>: concerns and opportunities</w:t>
      </w:r>
    </w:p>
    <w:p w14:paraId="6F4733D1" w14:textId="77777777" w:rsidR="0003494E" w:rsidRPr="007E26B3" w:rsidRDefault="0003494E" w:rsidP="00075B8C">
      <w:pPr>
        <w:pStyle w:val="ListParagraph"/>
        <w:spacing w:after="0" w:line="360" w:lineRule="auto"/>
        <w:ind w:left="0"/>
        <w:jc w:val="both"/>
        <w:rPr>
          <w:rFonts w:ascii="Times New Roman" w:hAnsi="Times New Roman" w:cs="Times New Roman"/>
          <w:color w:val="404040" w:themeColor="text1" w:themeTint="BF"/>
          <w:sz w:val="24"/>
          <w:szCs w:val="24"/>
          <w:lang w:val="en-GB"/>
        </w:rPr>
      </w:pPr>
    </w:p>
    <w:p w14:paraId="199BBC35" w14:textId="77777777" w:rsidR="0003494E" w:rsidRPr="007E26B3" w:rsidRDefault="00AF4D89" w:rsidP="00075B8C">
      <w:pPr>
        <w:spacing w:after="0" w:line="360" w:lineRule="auto"/>
        <w:jc w:val="both"/>
        <w:rPr>
          <w:rFonts w:ascii="Times New Roman" w:hAnsi="Times New Roman" w:cs="Times New Roman"/>
          <w:color w:val="404040" w:themeColor="text1" w:themeTint="BF"/>
          <w:sz w:val="24"/>
          <w:szCs w:val="24"/>
        </w:rPr>
      </w:pPr>
      <w:r w:rsidRPr="007E26B3">
        <w:rPr>
          <w:rFonts w:ascii="Times New Roman" w:hAnsi="Times New Roman" w:cs="Times New Roman"/>
          <w:color w:val="404040" w:themeColor="text1" w:themeTint="BF"/>
          <w:sz w:val="24"/>
          <w:szCs w:val="24"/>
          <w:lang w:val="en-GB"/>
        </w:rPr>
        <w:t xml:space="preserve">In contrast to the </w:t>
      </w:r>
      <w:r w:rsidR="0003494E" w:rsidRPr="007E26B3">
        <w:rPr>
          <w:rFonts w:ascii="Times New Roman" w:hAnsi="Times New Roman" w:cs="Times New Roman"/>
          <w:color w:val="404040" w:themeColor="text1" w:themeTint="BF"/>
          <w:sz w:val="24"/>
          <w:szCs w:val="24"/>
          <w:lang w:val="en-GB"/>
        </w:rPr>
        <w:t xml:space="preserve">study of </w:t>
      </w:r>
      <w:r w:rsidRPr="007E26B3">
        <w:rPr>
          <w:rFonts w:ascii="Times New Roman" w:hAnsi="Times New Roman" w:cs="Times New Roman"/>
          <w:color w:val="404040" w:themeColor="text1" w:themeTint="BF"/>
          <w:sz w:val="24"/>
          <w:szCs w:val="24"/>
          <w:lang w:val="en-GB"/>
        </w:rPr>
        <w:t xml:space="preserve">migrant students in schools, research on global migration in </w:t>
      </w:r>
      <w:r w:rsidR="0003494E" w:rsidRPr="007E26B3">
        <w:rPr>
          <w:rFonts w:ascii="Times New Roman" w:hAnsi="Times New Roman" w:cs="Times New Roman"/>
          <w:color w:val="404040" w:themeColor="text1" w:themeTint="BF"/>
          <w:sz w:val="24"/>
          <w:szCs w:val="24"/>
          <w:lang w:val="en-GB"/>
        </w:rPr>
        <w:t xml:space="preserve">higher education, </w:t>
      </w:r>
      <w:r w:rsidR="00F5747E" w:rsidRPr="007E26B3">
        <w:rPr>
          <w:rFonts w:ascii="Times New Roman" w:hAnsi="Times New Roman" w:cs="Times New Roman"/>
          <w:color w:val="404040" w:themeColor="text1" w:themeTint="BF"/>
          <w:sz w:val="24"/>
          <w:szCs w:val="24"/>
          <w:lang w:val="en-GB"/>
        </w:rPr>
        <w:t xml:space="preserve">is </w:t>
      </w:r>
      <w:r w:rsidRPr="007E26B3">
        <w:rPr>
          <w:rFonts w:ascii="Times New Roman" w:hAnsi="Times New Roman" w:cs="Times New Roman"/>
          <w:color w:val="404040" w:themeColor="text1" w:themeTint="BF"/>
          <w:sz w:val="24"/>
          <w:szCs w:val="24"/>
          <w:lang w:val="en-GB"/>
        </w:rPr>
        <w:t>fast becom</w:t>
      </w:r>
      <w:r w:rsidR="00F5747E" w:rsidRPr="007E26B3">
        <w:rPr>
          <w:rFonts w:ascii="Times New Roman" w:hAnsi="Times New Roman" w:cs="Times New Roman"/>
          <w:color w:val="404040" w:themeColor="text1" w:themeTint="BF"/>
          <w:sz w:val="24"/>
          <w:szCs w:val="24"/>
          <w:lang w:val="en-GB"/>
        </w:rPr>
        <w:t>ing</w:t>
      </w:r>
      <w:r w:rsidRPr="007E26B3">
        <w:rPr>
          <w:rFonts w:ascii="Times New Roman" w:hAnsi="Times New Roman" w:cs="Times New Roman"/>
          <w:color w:val="404040" w:themeColor="text1" w:themeTint="BF"/>
          <w:sz w:val="24"/>
          <w:szCs w:val="24"/>
          <w:lang w:val="en-GB"/>
        </w:rPr>
        <w:t xml:space="preserve"> </w:t>
      </w:r>
      <w:r w:rsidR="0003494E" w:rsidRPr="007E26B3">
        <w:rPr>
          <w:rFonts w:ascii="Times New Roman" w:hAnsi="Times New Roman" w:cs="Times New Roman"/>
          <w:color w:val="404040" w:themeColor="text1" w:themeTint="BF"/>
          <w:sz w:val="24"/>
          <w:szCs w:val="24"/>
          <w:lang w:val="en-GB"/>
        </w:rPr>
        <w:t>an established field of research (see</w:t>
      </w:r>
      <w:r w:rsidR="00F5747E" w:rsidRPr="007E26B3">
        <w:rPr>
          <w:rFonts w:ascii="Times New Roman" w:hAnsi="Times New Roman" w:cs="Times New Roman"/>
          <w:color w:val="404040" w:themeColor="text1" w:themeTint="BF"/>
          <w:sz w:val="24"/>
          <w:szCs w:val="24"/>
          <w:lang w:val="en-GB"/>
        </w:rPr>
        <w:t>,</w:t>
      </w:r>
      <w:r w:rsidR="0003494E" w:rsidRPr="007E26B3">
        <w:rPr>
          <w:rFonts w:ascii="Times New Roman" w:hAnsi="Times New Roman" w:cs="Times New Roman"/>
          <w:color w:val="404040" w:themeColor="text1" w:themeTint="BF"/>
          <w:sz w:val="24"/>
          <w:szCs w:val="24"/>
          <w:lang w:val="en-GB"/>
        </w:rPr>
        <w:t xml:space="preserve"> for example, </w:t>
      </w:r>
      <w:r w:rsidR="0003494E" w:rsidRPr="007E26B3">
        <w:rPr>
          <w:rFonts w:ascii="Times New Roman" w:hAnsi="Times New Roman" w:cs="Times New Roman"/>
          <w:color w:val="404040" w:themeColor="text1" w:themeTint="BF"/>
          <w:sz w:val="24"/>
          <w:szCs w:val="24"/>
        </w:rPr>
        <w:t>Gu, Schweisfurth and D</w:t>
      </w:r>
      <w:r w:rsidR="00B352F5" w:rsidRPr="007E26B3">
        <w:rPr>
          <w:rFonts w:ascii="Times New Roman" w:hAnsi="Times New Roman" w:cs="Times New Roman"/>
          <w:color w:val="404040" w:themeColor="text1" w:themeTint="BF"/>
          <w:sz w:val="24"/>
          <w:szCs w:val="24"/>
        </w:rPr>
        <w:t>ay</w:t>
      </w:r>
      <w:r w:rsidR="00BF036A" w:rsidRPr="007E26B3">
        <w:rPr>
          <w:rFonts w:ascii="Times New Roman" w:hAnsi="Times New Roman" w:cs="Times New Roman"/>
          <w:color w:val="404040" w:themeColor="text1" w:themeTint="BF"/>
          <w:sz w:val="24"/>
          <w:szCs w:val="24"/>
        </w:rPr>
        <w:t xml:space="preserve"> 2009</w:t>
      </w:r>
      <w:r w:rsidR="00B352F5" w:rsidRPr="007E26B3">
        <w:rPr>
          <w:rFonts w:ascii="Times New Roman" w:hAnsi="Times New Roman" w:cs="Times New Roman"/>
          <w:color w:val="404040" w:themeColor="text1" w:themeTint="BF"/>
          <w:sz w:val="24"/>
          <w:szCs w:val="24"/>
        </w:rPr>
        <w:t xml:space="preserve">; </w:t>
      </w:r>
      <w:r w:rsidR="0003494E" w:rsidRPr="007E26B3">
        <w:rPr>
          <w:rFonts w:ascii="Times New Roman" w:hAnsi="Times New Roman" w:cs="Times New Roman"/>
          <w:color w:val="404040" w:themeColor="text1" w:themeTint="BF"/>
          <w:sz w:val="24"/>
          <w:szCs w:val="24"/>
        </w:rPr>
        <w:t>Robinson-Pant 2005, 2009</w:t>
      </w:r>
      <w:r w:rsidR="0003494E" w:rsidRPr="007E26B3">
        <w:rPr>
          <w:rFonts w:ascii="Times New Roman" w:hAnsi="Times New Roman" w:cs="Times New Roman"/>
          <w:color w:val="404040" w:themeColor="text1" w:themeTint="BF"/>
          <w:sz w:val="24"/>
          <w:szCs w:val="24"/>
          <w:lang w:val="en-GB"/>
        </w:rPr>
        <w:t>)</w:t>
      </w:r>
      <w:r w:rsidR="00EB445B" w:rsidRPr="007E26B3">
        <w:rPr>
          <w:rFonts w:ascii="Times New Roman" w:hAnsi="Times New Roman" w:cs="Times New Roman"/>
          <w:color w:val="404040" w:themeColor="text1" w:themeTint="BF"/>
          <w:sz w:val="24"/>
          <w:szCs w:val="24"/>
          <w:lang w:val="en-GB"/>
        </w:rPr>
        <w:t>.</w:t>
      </w:r>
      <w:r w:rsidRPr="007E26B3">
        <w:rPr>
          <w:rFonts w:ascii="Times New Roman" w:hAnsi="Times New Roman" w:cs="Times New Roman"/>
          <w:color w:val="404040" w:themeColor="text1" w:themeTint="BF"/>
          <w:sz w:val="24"/>
          <w:szCs w:val="24"/>
          <w:lang w:val="en-GB"/>
        </w:rPr>
        <w:t xml:space="preserve"> </w:t>
      </w:r>
      <w:r w:rsidR="0003494E" w:rsidRPr="007E26B3">
        <w:rPr>
          <w:rFonts w:ascii="Times New Roman" w:hAnsi="Times New Roman" w:cs="Times New Roman"/>
          <w:color w:val="404040" w:themeColor="text1" w:themeTint="BF"/>
          <w:sz w:val="24"/>
          <w:szCs w:val="24"/>
          <w:lang w:val="en-GB"/>
        </w:rPr>
        <w:t>Bileçen</w:t>
      </w:r>
      <w:r w:rsidR="0003494E" w:rsidRPr="007E26B3">
        <w:rPr>
          <w:rFonts w:ascii="Times New Roman" w:hAnsi="Times New Roman" w:cs="Times New Roman"/>
          <w:color w:val="404040" w:themeColor="text1" w:themeTint="BF"/>
          <w:sz w:val="24"/>
          <w:szCs w:val="24"/>
        </w:rPr>
        <w:t xml:space="preserve">’s article in this special issue offer </w:t>
      </w:r>
      <w:r w:rsidR="00594B40" w:rsidRPr="007E26B3">
        <w:rPr>
          <w:rFonts w:ascii="Times New Roman" w:hAnsi="Times New Roman" w:cs="Times New Roman"/>
          <w:color w:val="404040" w:themeColor="text1" w:themeTint="BF"/>
          <w:sz w:val="24"/>
          <w:szCs w:val="24"/>
        </w:rPr>
        <w:t xml:space="preserve">new </w:t>
      </w:r>
      <w:r w:rsidR="0003494E" w:rsidRPr="007E26B3">
        <w:rPr>
          <w:rFonts w:ascii="Times New Roman" w:hAnsi="Times New Roman" w:cs="Times New Roman"/>
          <w:color w:val="404040" w:themeColor="text1" w:themeTint="BF"/>
          <w:sz w:val="24"/>
          <w:szCs w:val="24"/>
        </w:rPr>
        <w:t>insights</w:t>
      </w:r>
      <w:r w:rsidR="00A84FA2" w:rsidRPr="007E26B3">
        <w:rPr>
          <w:rFonts w:ascii="Times New Roman" w:hAnsi="Times New Roman" w:cs="Times New Roman"/>
          <w:color w:val="404040" w:themeColor="text1" w:themeTint="BF"/>
          <w:sz w:val="24"/>
          <w:szCs w:val="24"/>
        </w:rPr>
        <w:t xml:space="preserve"> into the relationship between education and social reproduction</w:t>
      </w:r>
      <w:r w:rsidR="0003494E" w:rsidRPr="007E26B3">
        <w:rPr>
          <w:rFonts w:ascii="Times New Roman" w:hAnsi="Times New Roman" w:cs="Times New Roman"/>
          <w:color w:val="404040" w:themeColor="text1" w:themeTint="BF"/>
          <w:sz w:val="24"/>
          <w:szCs w:val="24"/>
        </w:rPr>
        <w:t xml:space="preserve"> </w:t>
      </w:r>
      <w:r w:rsidR="00594B40" w:rsidRPr="007E26B3">
        <w:rPr>
          <w:rFonts w:ascii="Times New Roman" w:hAnsi="Times New Roman" w:cs="Times New Roman"/>
          <w:color w:val="404040" w:themeColor="text1" w:themeTint="BF"/>
          <w:sz w:val="24"/>
          <w:szCs w:val="24"/>
        </w:rPr>
        <w:t xml:space="preserve">by exploring </w:t>
      </w:r>
      <w:r w:rsidR="0003494E" w:rsidRPr="007E26B3">
        <w:rPr>
          <w:rFonts w:ascii="Times New Roman" w:hAnsi="Times New Roman" w:cs="Times New Roman"/>
          <w:color w:val="404040" w:themeColor="text1" w:themeTint="BF"/>
          <w:sz w:val="24"/>
          <w:szCs w:val="24"/>
          <w:lang w:val="en-GB"/>
        </w:rPr>
        <w:t xml:space="preserve">international postgraduate students’ </w:t>
      </w:r>
      <w:r w:rsidR="00594B40" w:rsidRPr="007E26B3">
        <w:rPr>
          <w:rFonts w:ascii="Times New Roman" w:hAnsi="Times New Roman" w:cs="Times New Roman"/>
          <w:color w:val="404040" w:themeColor="text1" w:themeTint="BF"/>
          <w:sz w:val="24"/>
          <w:szCs w:val="24"/>
          <w:lang w:val="en-GB"/>
        </w:rPr>
        <w:t xml:space="preserve">identifications </w:t>
      </w:r>
      <w:r w:rsidR="001C6570" w:rsidRPr="007E26B3">
        <w:rPr>
          <w:rFonts w:ascii="Times New Roman" w:hAnsi="Times New Roman" w:cs="Times New Roman"/>
          <w:color w:val="404040" w:themeColor="text1" w:themeTint="BF"/>
          <w:sz w:val="24"/>
          <w:szCs w:val="24"/>
          <w:lang w:val="en-GB"/>
        </w:rPr>
        <w:t xml:space="preserve">with local nationals </w:t>
      </w:r>
      <w:r w:rsidR="00594B40" w:rsidRPr="007E26B3">
        <w:rPr>
          <w:rFonts w:ascii="Times New Roman" w:hAnsi="Times New Roman" w:cs="Times New Roman"/>
          <w:color w:val="404040" w:themeColor="text1" w:themeTint="BF"/>
          <w:sz w:val="24"/>
          <w:szCs w:val="24"/>
          <w:lang w:val="en-GB"/>
        </w:rPr>
        <w:t xml:space="preserve">in Germany, whilst </w:t>
      </w:r>
      <w:r w:rsidR="0003494E" w:rsidRPr="007E26B3">
        <w:rPr>
          <w:rFonts w:ascii="Times New Roman" w:hAnsi="Times New Roman" w:cs="Times New Roman"/>
          <w:color w:val="404040" w:themeColor="text1" w:themeTint="BF"/>
          <w:sz w:val="24"/>
          <w:szCs w:val="24"/>
        </w:rPr>
        <w:t xml:space="preserve">Kadiwal and Rind make a thoughtful contribution </w:t>
      </w:r>
      <w:r w:rsidR="001C6570" w:rsidRPr="007E26B3">
        <w:rPr>
          <w:rFonts w:ascii="Times New Roman" w:hAnsi="Times New Roman" w:cs="Times New Roman"/>
          <w:color w:val="404040" w:themeColor="text1" w:themeTint="BF"/>
          <w:sz w:val="24"/>
          <w:szCs w:val="24"/>
        </w:rPr>
        <w:t xml:space="preserve">to the study of migrating </w:t>
      </w:r>
      <w:r w:rsidR="00630D0F" w:rsidRPr="007E26B3">
        <w:rPr>
          <w:rFonts w:ascii="Times New Roman" w:hAnsi="Times New Roman" w:cs="Times New Roman"/>
          <w:color w:val="404040" w:themeColor="text1" w:themeTint="BF"/>
          <w:sz w:val="24"/>
          <w:szCs w:val="24"/>
        </w:rPr>
        <w:t>offshore education in the Middle East</w:t>
      </w:r>
      <w:r w:rsidR="001C6570" w:rsidRPr="007E26B3">
        <w:rPr>
          <w:rFonts w:ascii="Times New Roman" w:hAnsi="Times New Roman" w:cs="Times New Roman"/>
          <w:color w:val="404040" w:themeColor="text1" w:themeTint="BF"/>
          <w:sz w:val="24"/>
          <w:szCs w:val="24"/>
        </w:rPr>
        <w:t>by focusing on</w:t>
      </w:r>
      <w:r w:rsidR="00A84FA2" w:rsidRPr="007E26B3">
        <w:rPr>
          <w:rFonts w:ascii="Times New Roman" w:hAnsi="Times New Roman" w:cs="Times New Roman"/>
          <w:color w:val="404040" w:themeColor="text1" w:themeTint="BF"/>
          <w:sz w:val="24"/>
          <w:szCs w:val="24"/>
        </w:rPr>
        <w:t xml:space="preserve"> the tensions within</w:t>
      </w:r>
      <w:r w:rsidR="001C6570" w:rsidRPr="007E26B3">
        <w:rPr>
          <w:rFonts w:ascii="Times New Roman" w:hAnsi="Times New Roman" w:cs="Times New Roman"/>
          <w:color w:val="404040" w:themeColor="text1" w:themeTint="BF"/>
          <w:sz w:val="24"/>
          <w:szCs w:val="24"/>
        </w:rPr>
        <w:t xml:space="preserve"> transnational </w:t>
      </w:r>
      <w:r w:rsidR="00A84FA2" w:rsidRPr="007E26B3">
        <w:rPr>
          <w:rFonts w:ascii="Times New Roman" w:hAnsi="Times New Roman" w:cs="Times New Roman"/>
          <w:color w:val="404040" w:themeColor="text1" w:themeTint="BF"/>
          <w:sz w:val="24"/>
          <w:szCs w:val="24"/>
        </w:rPr>
        <w:t xml:space="preserve">knowledge </w:t>
      </w:r>
      <w:r w:rsidR="001C6570" w:rsidRPr="007E26B3">
        <w:rPr>
          <w:rFonts w:ascii="Times New Roman" w:hAnsi="Times New Roman" w:cs="Times New Roman"/>
          <w:color w:val="404040" w:themeColor="text1" w:themeTint="BF"/>
          <w:sz w:val="24"/>
          <w:szCs w:val="24"/>
        </w:rPr>
        <w:t>adaptations</w:t>
      </w:r>
      <w:r w:rsidRPr="007E26B3">
        <w:rPr>
          <w:rFonts w:ascii="Times New Roman" w:hAnsi="Times New Roman" w:cs="Times New Roman"/>
          <w:color w:val="404040" w:themeColor="text1" w:themeTint="BF"/>
          <w:sz w:val="24"/>
          <w:szCs w:val="24"/>
        </w:rPr>
        <w:t xml:space="preserve">. </w:t>
      </w:r>
    </w:p>
    <w:p w14:paraId="06900AA9" w14:textId="77777777" w:rsidR="0003494E" w:rsidRPr="007E26B3" w:rsidRDefault="0003494E" w:rsidP="00075B8C">
      <w:pPr>
        <w:spacing w:after="0" w:line="360" w:lineRule="auto"/>
        <w:jc w:val="both"/>
        <w:rPr>
          <w:rFonts w:ascii="Times New Roman" w:hAnsi="Times New Roman" w:cs="Times New Roman"/>
          <w:color w:val="404040" w:themeColor="text1" w:themeTint="BF"/>
          <w:sz w:val="24"/>
          <w:szCs w:val="24"/>
        </w:rPr>
      </w:pPr>
    </w:p>
    <w:p w14:paraId="5EF59ADB" w14:textId="77777777" w:rsidR="0003494E" w:rsidRPr="007E26B3" w:rsidRDefault="0003494E" w:rsidP="00075B8C">
      <w:pPr>
        <w:spacing w:after="0" w:line="360" w:lineRule="auto"/>
        <w:jc w:val="both"/>
        <w:rPr>
          <w:rFonts w:ascii="Times New Roman" w:hAnsi="Times New Roman" w:cs="Times New Roman"/>
          <w:color w:val="404040" w:themeColor="text1" w:themeTint="BF"/>
          <w:sz w:val="24"/>
          <w:szCs w:val="24"/>
          <w:lang w:val="en-GB"/>
        </w:rPr>
      </w:pPr>
      <w:r w:rsidRPr="007E26B3">
        <w:rPr>
          <w:rFonts w:ascii="Times New Roman" w:hAnsi="Times New Roman" w:cs="Times New Roman"/>
          <w:color w:val="404040" w:themeColor="text1" w:themeTint="BF"/>
          <w:sz w:val="24"/>
          <w:szCs w:val="24"/>
        </w:rPr>
        <w:t>Studies with</w:t>
      </w:r>
      <w:r w:rsidR="00AF4D89" w:rsidRPr="007E26B3">
        <w:rPr>
          <w:rFonts w:ascii="Times New Roman" w:hAnsi="Times New Roman" w:cs="Times New Roman"/>
          <w:color w:val="404040" w:themeColor="text1" w:themeTint="BF"/>
          <w:sz w:val="24"/>
          <w:szCs w:val="24"/>
        </w:rPr>
        <w:t>in</w:t>
      </w:r>
      <w:r w:rsidRPr="007E26B3">
        <w:rPr>
          <w:rFonts w:ascii="Times New Roman" w:hAnsi="Times New Roman" w:cs="Times New Roman"/>
          <w:color w:val="404040" w:themeColor="text1" w:themeTint="BF"/>
          <w:sz w:val="24"/>
          <w:szCs w:val="24"/>
        </w:rPr>
        <w:t xml:space="preserve"> higher education</w:t>
      </w:r>
      <w:r w:rsidR="00AF4D89" w:rsidRPr="007E26B3">
        <w:rPr>
          <w:rFonts w:ascii="Times New Roman" w:hAnsi="Times New Roman" w:cs="Times New Roman"/>
          <w:color w:val="404040" w:themeColor="text1" w:themeTint="BF"/>
          <w:sz w:val="24"/>
          <w:szCs w:val="24"/>
        </w:rPr>
        <w:t xml:space="preserve"> </w:t>
      </w:r>
      <w:r w:rsidRPr="007E26B3">
        <w:rPr>
          <w:rFonts w:ascii="Times New Roman" w:hAnsi="Times New Roman" w:cs="Times New Roman"/>
          <w:color w:val="404040" w:themeColor="text1" w:themeTint="BF"/>
          <w:sz w:val="24"/>
          <w:szCs w:val="24"/>
        </w:rPr>
        <w:t xml:space="preserve">tend </w:t>
      </w:r>
      <w:r w:rsidR="00AF4D89" w:rsidRPr="007E26B3">
        <w:rPr>
          <w:rFonts w:ascii="Times New Roman" w:hAnsi="Times New Roman" w:cs="Times New Roman"/>
          <w:color w:val="404040" w:themeColor="text1" w:themeTint="BF"/>
          <w:sz w:val="24"/>
          <w:szCs w:val="24"/>
        </w:rPr>
        <w:t xml:space="preserve">again </w:t>
      </w:r>
      <w:r w:rsidRPr="007E26B3">
        <w:rPr>
          <w:rFonts w:ascii="Times New Roman" w:hAnsi="Times New Roman" w:cs="Times New Roman"/>
          <w:color w:val="404040" w:themeColor="text1" w:themeTint="BF"/>
          <w:sz w:val="24"/>
          <w:szCs w:val="24"/>
        </w:rPr>
        <w:t xml:space="preserve">to reflect </w:t>
      </w:r>
      <w:r w:rsidRPr="007E26B3">
        <w:rPr>
          <w:rFonts w:ascii="Times New Roman" w:hAnsi="Times New Roman" w:cs="Times New Roman"/>
          <w:i/>
          <w:color w:val="404040" w:themeColor="text1" w:themeTint="BF"/>
          <w:sz w:val="24"/>
          <w:szCs w:val="24"/>
        </w:rPr>
        <w:t xml:space="preserve">either </w:t>
      </w:r>
      <w:r w:rsidRPr="007E26B3">
        <w:rPr>
          <w:rFonts w:ascii="Times New Roman" w:hAnsi="Times New Roman" w:cs="Times New Roman"/>
          <w:color w:val="404040" w:themeColor="text1" w:themeTint="BF"/>
          <w:sz w:val="24"/>
          <w:szCs w:val="24"/>
        </w:rPr>
        <w:t xml:space="preserve">macro analyses emphasising economic </w:t>
      </w:r>
      <w:r w:rsidR="007E3645" w:rsidRPr="007E26B3">
        <w:rPr>
          <w:rFonts w:ascii="Times New Roman" w:hAnsi="Times New Roman" w:cs="Times New Roman"/>
          <w:color w:val="404040" w:themeColor="text1" w:themeTint="BF"/>
          <w:sz w:val="24"/>
          <w:szCs w:val="24"/>
        </w:rPr>
        <w:t xml:space="preserve">and organizational </w:t>
      </w:r>
      <w:r w:rsidRPr="007E26B3">
        <w:rPr>
          <w:rFonts w:ascii="Times New Roman" w:hAnsi="Times New Roman" w:cs="Times New Roman"/>
          <w:color w:val="404040" w:themeColor="text1" w:themeTint="BF"/>
          <w:sz w:val="24"/>
          <w:szCs w:val="24"/>
        </w:rPr>
        <w:t xml:space="preserve">factors </w:t>
      </w:r>
      <w:r w:rsidR="007D0BEF" w:rsidRPr="007E26B3">
        <w:rPr>
          <w:rFonts w:ascii="Times New Roman" w:hAnsi="Times New Roman" w:cs="Times New Roman"/>
          <w:color w:val="404040" w:themeColor="text1" w:themeTint="BF"/>
          <w:sz w:val="24"/>
          <w:szCs w:val="24"/>
        </w:rPr>
        <w:t>(see, for example, Martens, Rusconi and Leuze 2007)</w:t>
      </w:r>
      <w:r w:rsidRPr="007E26B3">
        <w:rPr>
          <w:rFonts w:ascii="Times New Roman" w:hAnsi="Times New Roman" w:cs="Times New Roman"/>
          <w:color w:val="404040" w:themeColor="text1" w:themeTint="BF"/>
          <w:sz w:val="24"/>
          <w:szCs w:val="24"/>
        </w:rPr>
        <w:t xml:space="preserve"> </w:t>
      </w:r>
      <w:r w:rsidRPr="007E26B3">
        <w:rPr>
          <w:rFonts w:ascii="Times New Roman" w:hAnsi="Times New Roman" w:cs="Times New Roman"/>
          <w:i/>
          <w:color w:val="404040" w:themeColor="text1" w:themeTint="BF"/>
          <w:sz w:val="24"/>
          <w:szCs w:val="24"/>
        </w:rPr>
        <w:t>or</w:t>
      </w:r>
      <w:r w:rsidRPr="007E26B3">
        <w:rPr>
          <w:rFonts w:ascii="Times New Roman" w:hAnsi="Times New Roman" w:cs="Times New Roman"/>
          <w:color w:val="404040" w:themeColor="text1" w:themeTint="BF"/>
          <w:sz w:val="24"/>
          <w:szCs w:val="24"/>
        </w:rPr>
        <w:t xml:space="preserve"> research regarding students’ (and teachers’) experiences, identification processes and future intentions in the wider social context</w:t>
      </w:r>
      <w:r w:rsidR="00C4315C" w:rsidRPr="007E26B3">
        <w:rPr>
          <w:rFonts w:ascii="Times New Roman" w:hAnsi="Times New Roman" w:cs="Times New Roman"/>
          <w:color w:val="404040" w:themeColor="text1" w:themeTint="BF"/>
          <w:sz w:val="24"/>
          <w:szCs w:val="24"/>
        </w:rPr>
        <w:t xml:space="preserve"> (e.g. </w:t>
      </w:r>
      <w:r w:rsidR="007D0BEF" w:rsidRPr="007E26B3">
        <w:rPr>
          <w:rFonts w:ascii="Times New Roman" w:hAnsi="Times New Roman" w:cs="Times New Roman"/>
          <w:color w:val="404040" w:themeColor="text1" w:themeTint="BF"/>
          <w:sz w:val="24"/>
          <w:szCs w:val="24"/>
        </w:rPr>
        <w:t>Gu, Schweisfurth and Day (2010), and Robinson-Pant (2005, 2009).</w:t>
      </w:r>
      <w:r w:rsidRPr="007E26B3">
        <w:rPr>
          <w:rFonts w:ascii="Times New Roman" w:hAnsi="Times New Roman" w:cs="Times New Roman"/>
          <w:color w:val="404040" w:themeColor="text1" w:themeTint="BF"/>
          <w:sz w:val="24"/>
          <w:szCs w:val="24"/>
        </w:rPr>
        <w:t xml:space="preserve"> </w:t>
      </w:r>
      <w:r w:rsidRPr="007E26B3">
        <w:rPr>
          <w:rFonts w:ascii="Times New Roman" w:eastAsia="MS Mincho" w:hAnsi="Times New Roman" w:cs="Times New Roman"/>
          <w:color w:val="404040" w:themeColor="text1" w:themeTint="BF"/>
          <w:sz w:val="24"/>
          <w:szCs w:val="24"/>
          <w:lang w:eastAsia="ja-JP"/>
        </w:rPr>
        <w:t>Identity</w:t>
      </w:r>
      <w:r w:rsidR="00F5747E" w:rsidRPr="007E26B3">
        <w:rPr>
          <w:rFonts w:ascii="Times New Roman" w:eastAsia="MS Mincho" w:hAnsi="Times New Roman" w:cs="Times New Roman"/>
          <w:color w:val="404040" w:themeColor="text1" w:themeTint="BF"/>
          <w:sz w:val="24"/>
          <w:szCs w:val="24"/>
          <w:lang w:eastAsia="ja-JP"/>
        </w:rPr>
        <w:t xml:space="preserve"> here</w:t>
      </w:r>
      <w:r w:rsidRPr="007E26B3">
        <w:rPr>
          <w:rFonts w:ascii="Times New Roman" w:eastAsia="MS Mincho" w:hAnsi="Times New Roman" w:cs="Times New Roman"/>
          <w:color w:val="404040" w:themeColor="text1" w:themeTint="BF"/>
          <w:sz w:val="24"/>
          <w:szCs w:val="24"/>
          <w:lang w:eastAsia="ja-JP"/>
        </w:rPr>
        <w:t xml:space="preserve"> is not seen as a static notion but is viewed as a continuous </w:t>
      </w:r>
      <w:r w:rsidR="001C6570" w:rsidRPr="007E26B3">
        <w:rPr>
          <w:rFonts w:ascii="Times New Roman" w:eastAsia="MS Mincho" w:hAnsi="Times New Roman" w:cs="Times New Roman"/>
          <w:color w:val="404040" w:themeColor="text1" w:themeTint="BF"/>
          <w:sz w:val="24"/>
          <w:szCs w:val="24"/>
          <w:lang w:eastAsia="ja-JP"/>
        </w:rPr>
        <w:t xml:space="preserve">social </w:t>
      </w:r>
      <w:r w:rsidRPr="007E26B3">
        <w:rPr>
          <w:rFonts w:ascii="Times New Roman" w:eastAsia="MS Mincho" w:hAnsi="Times New Roman" w:cs="Times New Roman"/>
          <w:color w:val="404040" w:themeColor="text1" w:themeTint="BF"/>
          <w:sz w:val="24"/>
          <w:szCs w:val="24"/>
          <w:lang w:eastAsia="ja-JP"/>
        </w:rPr>
        <w:t xml:space="preserve">process which involves negotiations between different, at times conflicting, and changing </w:t>
      </w:r>
      <w:r w:rsidRPr="007E26B3">
        <w:rPr>
          <w:rFonts w:ascii="Times New Roman" w:eastAsia="MS Mincho" w:hAnsi="Times New Roman" w:cs="Times New Roman"/>
          <w:color w:val="404040" w:themeColor="text1" w:themeTint="BF"/>
          <w:sz w:val="24"/>
          <w:szCs w:val="24"/>
          <w:lang w:eastAsia="ja-JP"/>
        </w:rPr>
        <w:lastRenderedPageBreak/>
        <w:t>experiences and values</w:t>
      </w:r>
      <w:r w:rsidR="001C6570" w:rsidRPr="007E26B3">
        <w:rPr>
          <w:rFonts w:ascii="Times New Roman" w:eastAsia="MS Mincho" w:hAnsi="Times New Roman" w:cs="Times New Roman"/>
          <w:color w:val="404040" w:themeColor="text1" w:themeTint="BF"/>
          <w:sz w:val="24"/>
          <w:szCs w:val="24"/>
          <w:lang w:eastAsia="ja-JP"/>
        </w:rPr>
        <w:t>.</w:t>
      </w:r>
      <w:r w:rsidRPr="007E26B3">
        <w:rPr>
          <w:rFonts w:ascii="Times New Roman" w:eastAsia="MS Mincho" w:hAnsi="Times New Roman" w:cs="Times New Roman"/>
          <w:color w:val="404040" w:themeColor="text1" w:themeTint="BF"/>
          <w:sz w:val="24"/>
          <w:szCs w:val="24"/>
          <w:lang w:eastAsia="ja-JP"/>
        </w:rPr>
        <w:t xml:space="preserve"> </w:t>
      </w:r>
      <w:r w:rsidR="00F5747E" w:rsidRPr="007E26B3">
        <w:rPr>
          <w:rFonts w:ascii="Times New Roman" w:eastAsia="MS Mincho" w:hAnsi="Times New Roman" w:cs="Times New Roman"/>
          <w:color w:val="404040" w:themeColor="text1" w:themeTint="BF"/>
          <w:sz w:val="24"/>
          <w:szCs w:val="24"/>
          <w:lang w:eastAsia="ja-JP"/>
        </w:rPr>
        <w:t xml:space="preserve">In this context, </w:t>
      </w:r>
      <w:r w:rsidRPr="007E26B3">
        <w:rPr>
          <w:rFonts w:ascii="Times New Roman" w:hAnsi="Times New Roman" w:cs="Times New Roman"/>
          <w:color w:val="404040" w:themeColor="text1" w:themeTint="BF"/>
          <w:sz w:val="24"/>
          <w:szCs w:val="24"/>
          <w:lang w:val="en-GB"/>
        </w:rPr>
        <w:t xml:space="preserve">Ann Robinson Pant’s (2013) review </w:t>
      </w:r>
      <w:r w:rsidR="001C6570" w:rsidRPr="007E26B3">
        <w:rPr>
          <w:rFonts w:ascii="Times New Roman" w:hAnsi="Times New Roman" w:cs="Times New Roman"/>
          <w:color w:val="404040" w:themeColor="text1" w:themeTint="BF"/>
          <w:sz w:val="24"/>
          <w:szCs w:val="24"/>
          <w:lang w:val="en-GB"/>
        </w:rPr>
        <w:t xml:space="preserve">(included in this special issue) </w:t>
      </w:r>
      <w:r w:rsidRPr="007E26B3">
        <w:rPr>
          <w:rFonts w:ascii="Times New Roman" w:hAnsi="Times New Roman" w:cs="Times New Roman"/>
          <w:color w:val="404040" w:themeColor="text1" w:themeTint="BF"/>
          <w:sz w:val="24"/>
          <w:szCs w:val="24"/>
          <w:lang w:val="en-GB"/>
        </w:rPr>
        <w:t>of Rachel Brooks and Johann Waters</w:t>
      </w:r>
      <w:r w:rsidR="001C6570" w:rsidRPr="007E26B3">
        <w:rPr>
          <w:rFonts w:ascii="Times New Roman" w:hAnsi="Times New Roman" w:cs="Times New Roman"/>
          <w:color w:val="404040" w:themeColor="text1" w:themeTint="BF"/>
          <w:sz w:val="24"/>
          <w:szCs w:val="24"/>
          <w:lang w:val="en-GB"/>
        </w:rPr>
        <w:t>’</w:t>
      </w:r>
      <w:r w:rsidRPr="007E26B3">
        <w:rPr>
          <w:rFonts w:ascii="Times New Roman" w:hAnsi="Times New Roman" w:cs="Times New Roman"/>
          <w:color w:val="404040" w:themeColor="text1" w:themeTint="BF"/>
          <w:sz w:val="24"/>
          <w:szCs w:val="24"/>
          <w:lang w:val="en-GB"/>
        </w:rPr>
        <w:t xml:space="preserve"> (2011) book on student mobilities, migration and the internationalisation of higher education raises important points. </w:t>
      </w:r>
      <w:r w:rsidR="00F5747E" w:rsidRPr="007E26B3">
        <w:rPr>
          <w:rFonts w:ascii="Times New Roman" w:hAnsi="Times New Roman" w:cs="Times New Roman"/>
          <w:color w:val="404040" w:themeColor="text1" w:themeTint="BF"/>
          <w:sz w:val="24"/>
          <w:szCs w:val="24"/>
          <w:lang w:val="en-GB"/>
        </w:rPr>
        <w:t xml:space="preserve">Brooks and Waters’ (2011) emphasis on identity construction, new networks and different kinds of cultural capital held by international students especially from the </w:t>
      </w:r>
      <w:r w:rsidR="001C6570" w:rsidRPr="007E26B3">
        <w:rPr>
          <w:rFonts w:ascii="Times New Roman" w:hAnsi="Times New Roman" w:cs="Times New Roman"/>
          <w:color w:val="404040" w:themeColor="text1" w:themeTint="BF"/>
          <w:sz w:val="24"/>
          <w:szCs w:val="24"/>
          <w:lang w:val="en-GB"/>
        </w:rPr>
        <w:t>S</w:t>
      </w:r>
      <w:r w:rsidR="00F5747E" w:rsidRPr="007E26B3">
        <w:rPr>
          <w:rFonts w:ascii="Times New Roman" w:hAnsi="Times New Roman" w:cs="Times New Roman"/>
          <w:color w:val="404040" w:themeColor="text1" w:themeTint="BF"/>
          <w:sz w:val="24"/>
          <w:szCs w:val="24"/>
          <w:lang w:val="en-GB"/>
        </w:rPr>
        <w:t xml:space="preserve">outh encourage </w:t>
      </w:r>
      <w:r w:rsidR="001C6570" w:rsidRPr="007E26B3">
        <w:rPr>
          <w:rFonts w:ascii="Times New Roman" w:hAnsi="Times New Roman" w:cs="Times New Roman"/>
          <w:color w:val="404040" w:themeColor="text1" w:themeTint="BF"/>
          <w:sz w:val="24"/>
          <w:szCs w:val="24"/>
          <w:lang w:val="en-GB"/>
        </w:rPr>
        <w:t xml:space="preserve">us to </w:t>
      </w:r>
      <w:r w:rsidR="00C76ABC" w:rsidRPr="007E26B3">
        <w:rPr>
          <w:rFonts w:ascii="Times New Roman" w:hAnsi="Times New Roman" w:cs="Times New Roman"/>
          <w:color w:val="404040" w:themeColor="text1" w:themeTint="BF"/>
          <w:sz w:val="24"/>
          <w:szCs w:val="24"/>
          <w:lang w:val="en-GB"/>
        </w:rPr>
        <w:t xml:space="preserve">move </w:t>
      </w:r>
      <w:r w:rsidR="001C6570" w:rsidRPr="007E26B3">
        <w:rPr>
          <w:rFonts w:ascii="Times New Roman" w:hAnsi="Times New Roman" w:cs="Times New Roman"/>
          <w:color w:val="404040" w:themeColor="text1" w:themeTint="BF"/>
          <w:sz w:val="24"/>
          <w:szCs w:val="24"/>
          <w:lang w:val="en-GB"/>
        </w:rPr>
        <w:t xml:space="preserve">away </w:t>
      </w:r>
      <w:r w:rsidRPr="007E26B3">
        <w:rPr>
          <w:rFonts w:ascii="Times New Roman" w:hAnsi="Times New Roman" w:cs="Times New Roman"/>
          <w:color w:val="404040" w:themeColor="text1" w:themeTint="BF"/>
          <w:sz w:val="24"/>
          <w:szCs w:val="24"/>
          <w:lang w:val="en-GB"/>
        </w:rPr>
        <w:t>from</w:t>
      </w:r>
      <w:r w:rsidR="00C76ABC" w:rsidRPr="007E26B3">
        <w:rPr>
          <w:rFonts w:ascii="Times New Roman" w:hAnsi="Times New Roman" w:cs="Times New Roman"/>
          <w:color w:val="404040" w:themeColor="text1" w:themeTint="BF"/>
          <w:sz w:val="24"/>
          <w:szCs w:val="24"/>
          <w:lang w:val="en-GB"/>
        </w:rPr>
        <w:t xml:space="preserve"> focusing on</w:t>
      </w:r>
      <w:r w:rsidRPr="007E26B3">
        <w:rPr>
          <w:rFonts w:ascii="Times New Roman" w:hAnsi="Times New Roman" w:cs="Times New Roman"/>
          <w:color w:val="404040" w:themeColor="text1" w:themeTint="BF"/>
          <w:sz w:val="24"/>
          <w:szCs w:val="24"/>
          <w:lang w:val="en-GB"/>
        </w:rPr>
        <w:t xml:space="preserve"> the one-way transfer of students (i.e. a linear approach) to think about the </w:t>
      </w:r>
      <w:r w:rsidR="00C76ABC" w:rsidRPr="007E26B3">
        <w:rPr>
          <w:rFonts w:ascii="Times New Roman" w:hAnsi="Times New Roman" w:cs="Times New Roman"/>
          <w:color w:val="404040" w:themeColor="text1" w:themeTint="BF"/>
          <w:sz w:val="24"/>
          <w:szCs w:val="24"/>
          <w:lang w:val="en-GB"/>
        </w:rPr>
        <w:t xml:space="preserve">transnational </w:t>
      </w:r>
      <w:r w:rsidRPr="007E26B3">
        <w:rPr>
          <w:rFonts w:ascii="Times New Roman" w:hAnsi="Times New Roman" w:cs="Times New Roman"/>
          <w:color w:val="404040" w:themeColor="text1" w:themeTint="BF"/>
          <w:sz w:val="24"/>
          <w:szCs w:val="24"/>
          <w:lang w:val="en-GB"/>
        </w:rPr>
        <w:t xml:space="preserve">interconnections between globalisation, migration and knowledge construction.  </w:t>
      </w:r>
    </w:p>
    <w:p w14:paraId="0F42BCDF" w14:textId="77777777" w:rsidR="0003494E" w:rsidRPr="007E26B3" w:rsidRDefault="0003494E" w:rsidP="00075B8C">
      <w:pPr>
        <w:spacing w:after="0" w:line="360" w:lineRule="auto"/>
        <w:jc w:val="both"/>
        <w:rPr>
          <w:rFonts w:ascii="Times New Roman" w:hAnsi="Times New Roman" w:cs="Times New Roman"/>
          <w:color w:val="404040" w:themeColor="text1" w:themeTint="BF"/>
          <w:sz w:val="24"/>
          <w:szCs w:val="24"/>
          <w:lang w:val="en-GB"/>
        </w:rPr>
      </w:pPr>
    </w:p>
    <w:p w14:paraId="0E546D6A" w14:textId="77777777" w:rsidR="0003494E" w:rsidRPr="007E26B3" w:rsidRDefault="0003494E" w:rsidP="00486B1A">
      <w:pPr>
        <w:keepNext/>
        <w:spacing w:after="0" w:line="360" w:lineRule="auto"/>
        <w:jc w:val="both"/>
        <w:outlineLvl w:val="1"/>
        <w:rPr>
          <w:rFonts w:ascii="Times New Roman" w:hAnsi="Times New Roman" w:cs="Times New Roman"/>
          <w:color w:val="404040" w:themeColor="text1" w:themeTint="BF"/>
          <w:sz w:val="24"/>
          <w:szCs w:val="24"/>
        </w:rPr>
      </w:pPr>
      <w:r w:rsidRPr="007E26B3">
        <w:rPr>
          <w:rFonts w:ascii="Times New Roman" w:eastAsia="MS Mincho" w:hAnsi="Times New Roman" w:cs="Times New Roman"/>
          <w:color w:val="404040" w:themeColor="text1" w:themeTint="BF"/>
          <w:sz w:val="24"/>
          <w:szCs w:val="24"/>
          <w:lang w:val="en-GB" w:eastAsia="ja-JP"/>
        </w:rPr>
        <w:t xml:space="preserve">Both </w:t>
      </w:r>
      <w:r w:rsidRPr="007E26B3">
        <w:rPr>
          <w:rFonts w:ascii="Times New Roman" w:hAnsi="Times New Roman" w:cs="Times New Roman"/>
          <w:color w:val="404040" w:themeColor="text1" w:themeTint="BF"/>
          <w:sz w:val="24"/>
          <w:szCs w:val="24"/>
          <w:lang w:val="en-GB" w:eastAsia="en-GB"/>
        </w:rPr>
        <w:t xml:space="preserve">Bileçen’s and Kadiwal and Rind’s </w:t>
      </w:r>
      <w:r w:rsidR="00C76ABC" w:rsidRPr="007E26B3">
        <w:rPr>
          <w:rFonts w:ascii="Times New Roman" w:hAnsi="Times New Roman" w:cs="Times New Roman"/>
          <w:color w:val="404040" w:themeColor="text1" w:themeTint="BF"/>
          <w:sz w:val="24"/>
          <w:szCs w:val="24"/>
          <w:lang w:val="en-GB" w:eastAsia="en-GB"/>
        </w:rPr>
        <w:t xml:space="preserve">paper in this </w:t>
      </w:r>
      <w:r w:rsidRPr="007E26B3">
        <w:rPr>
          <w:rFonts w:ascii="Times New Roman" w:eastAsia="MS Mincho" w:hAnsi="Times New Roman" w:cs="Times New Roman"/>
          <w:color w:val="404040" w:themeColor="text1" w:themeTint="BF"/>
          <w:sz w:val="24"/>
          <w:szCs w:val="24"/>
          <w:lang w:val="en-GB" w:eastAsia="ja-JP"/>
        </w:rPr>
        <w:t xml:space="preserve">special issue contribute to </w:t>
      </w:r>
      <w:r w:rsidR="001C6570" w:rsidRPr="007E26B3">
        <w:rPr>
          <w:rFonts w:ascii="Times New Roman" w:eastAsia="MS Mincho" w:hAnsi="Times New Roman" w:cs="Times New Roman"/>
          <w:color w:val="404040" w:themeColor="text1" w:themeTint="BF"/>
          <w:sz w:val="24"/>
          <w:szCs w:val="24"/>
          <w:lang w:val="en-GB" w:eastAsia="ja-JP"/>
        </w:rPr>
        <w:t xml:space="preserve">the debate about </w:t>
      </w:r>
      <w:r w:rsidR="00C76ABC" w:rsidRPr="007E26B3">
        <w:rPr>
          <w:rFonts w:ascii="Times New Roman" w:eastAsia="MS Mincho" w:hAnsi="Times New Roman" w:cs="Times New Roman"/>
          <w:color w:val="404040" w:themeColor="text1" w:themeTint="BF"/>
          <w:sz w:val="24"/>
          <w:szCs w:val="24"/>
          <w:lang w:val="en-GB" w:eastAsia="ja-JP"/>
        </w:rPr>
        <w:t xml:space="preserve">international students’ </w:t>
      </w:r>
      <w:r w:rsidRPr="007E26B3">
        <w:rPr>
          <w:rFonts w:ascii="Times New Roman" w:eastAsia="MS Mincho" w:hAnsi="Times New Roman" w:cs="Times New Roman"/>
          <w:color w:val="404040" w:themeColor="text1" w:themeTint="BF"/>
          <w:sz w:val="24"/>
          <w:szCs w:val="24"/>
          <w:lang w:val="en-GB" w:eastAsia="ja-JP"/>
        </w:rPr>
        <w:t xml:space="preserve">identification processes. </w:t>
      </w:r>
      <w:r w:rsidRPr="007E26B3">
        <w:rPr>
          <w:rFonts w:ascii="Times New Roman" w:hAnsi="Times New Roman" w:cs="Times New Roman"/>
          <w:color w:val="404040" w:themeColor="text1" w:themeTint="BF"/>
          <w:sz w:val="24"/>
          <w:szCs w:val="24"/>
          <w:lang w:val="en-GB" w:eastAsia="en-GB"/>
        </w:rPr>
        <w:t xml:space="preserve">Bileçen’s article is based on semi-structured interviews with international doctoral students </w:t>
      </w:r>
      <w:r w:rsidR="00F4569B" w:rsidRPr="007E26B3">
        <w:rPr>
          <w:rFonts w:ascii="Times New Roman" w:hAnsi="Times New Roman" w:cs="Times New Roman"/>
          <w:color w:val="404040" w:themeColor="text1" w:themeTint="BF"/>
          <w:sz w:val="24"/>
          <w:szCs w:val="24"/>
          <w:lang w:val="en-GB" w:eastAsia="en-GB"/>
        </w:rPr>
        <w:t xml:space="preserve">in </w:t>
      </w:r>
      <w:r w:rsidRPr="007E26B3">
        <w:rPr>
          <w:rFonts w:ascii="Times New Roman" w:hAnsi="Times New Roman" w:cs="Times New Roman"/>
          <w:color w:val="404040" w:themeColor="text1" w:themeTint="BF"/>
          <w:sz w:val="24"/>
          <w:szCs w:val="24"/>
          <w:lang w:val="en-GB" w:eastAsia="en-GB"/>
        </w:rPr>
        <w:t>two universities in Germany</w:t>
      </w:r>
      <w:r w:rsidR="00486B1A" w:rsidRPr="007E26B3">
        <w:rPr>
          <w:rFonts w:ascii="Times New Roman" w:hAnsi="Times New Roman" w:cs="Times New Roman"/>
          <w:color w:val="404040" w:themeColor="text1" w:themeTint="BF"/>
          <w:sz w:val="24"/>
          <w:szCs w:val="24"/>
          <w:lang w:val="en-GB" w:eastAsia="en-GB"/>
        </w:rPr>
        <w:t xml:space="preserve"> and</w:t>
      </w:r>
      <w:r w:rsidRPr="007E26B3">
        <w:rPr>
          <w:rFonts w:ascii="Times New Roman" w:hAnsi="Times New Roman" w:cs="Times New Roman"/>
          <w:color w:val="404040" w:themeColor="text1" w:themeTint="BF"/>
          <w:sz w:val="24"/>
          <w:szCs w:val="24"/>
          <w:lang w:val="en-GB" w:eastAsia="en-GB"/>
        </w:rPr>
        <w:t xml:space="preserve"> highlights the students’ engagement with different ‘</w:t>
      </w:r>
      <w:r w:rsidR="001C6570" w:rsidRPr="007E26B3">
        <w:rPr>
          <w:rFonts w:ascii="Times New Roman" w:hAnsi="Times New Roman" w:cs="Times New Roman"/>
          <w:color w:val="404040" w:themeColor="text1" w:themeTint="BF"/>
          <w:sz w:val="24"/>
          <w:szCs w:val="24"/>
          <w:lang w:val="en-GB" w:eastAsia="en-GB"/>
        </w:rPr>
        <w:t>O</w:t>
      </w:r>
      <w:r w:rsidRPr="007E26B3">
        <w:rPr>
          <w:rFonts w:ascii="Times New Roman" w:hAnsi="Times New Roman" w:cs="Times New Roman"/>
          <w:color w:val="404040" w:themeColor="text1" w:themeTint="BF"/>
          <w:sz w:val="24"/>
          <w:szCs w:val="24"/>
          <w:lang w:val="en-GB" w:eastAsia="en-GB"/>
        </w:rPr>
        <w:t xml:space="preserve">thers’. The interesting aspect is that </w:t>
      </w:r>
      <w:r w:rsidR="00F4569B" w:rsidRPr="007E26B3">
        <w:rPr>
          <w:rFonts w:ascii="Times New Roman" w:hAnsi="Times New Roman" w:cs="Times New Roman"/>
          <w:color w:val="404040" w:themeColor="text1" w:themeTint="BF"/>
          <w:sz w:val="24"/>
          <w:szCs w:val="24"/>
          <w:lang w:val="en-GB" w:eastAsia="en-GB"/>
        </w:rPr>
        <w:t>these ‘</w:t>
      </w:r>
      <w:r w:rsidR="001C6570" w:rsidRPr="007E26B3">
        <w:rPr>
          <w:rFonts w:ascii="Times New Roman" w:hAnsi="Times New Roman" w:cs="Times New Roman"/>
          <w:color w:val="404040" w:themeColor="text1" w:themeTint="BF"/>
          <w:sz w:val="24"/>
          <w:szCs w:val="24"/>
          <w:lang w:val="en-GB" w:eastAsia="en-GB"/>
        </w:rPr>
        <w:t>O</w:t>
      </w:r>
      <w:r w:rsidRPr="007E26B3">
        <w:rPr>
          <w:rFonts w:ascii="Times New Roman" w:hAnsi="Times New Roman" w:cs="Times New Roman"/>
          <w:color w:val="404040" w:themeColor="text1" w:themeTint="BF"/>
          <w:sz w:val="24"/>
          <w:szCs w:val="24"/>
          <w:lang w:val="en-GB" w:eastAsia="en-GB"/>
        </w:rPr>
        <w:t>thers</w:t>
      </w:r>
      <w:r w:rsidR="00F4569B" w:rsidRPr="007E26B3">
        <w:rPr>
          <w:rFonts w:ascii="Times New Roman" w:hAnsi="Times New Roman" w:cs="Times New Roman"/>
          <w:color w:val="404040" w:themeColor="text1" w:themeTint="BF"/>
          <w:sz w:val="24"/>
          <w:szCs w:val="24"/>
          <w:lang w:val="en-GB" w:eastAsia="en-GB"/>
        </w:rPr>
        <w:t>’</w:t>
      </w:r>
      <w:r w:rsidRPr="007E26B3">
        <w:rPr>
          <w:rFonts w:ascii="Times New Roman" w:hAnsi="Times New Roman" w:cs="Times New Roman"/>
          <w:color w:val="404040" w:themeColor="text1" w:themeTint="BF"/>
          <w:sz w:val="24"/>
          <w:szCs w:val="24"/>
          <w:lang w:val="en-GB" w:eastAsia="en-GB"/>
        </w:rPr>
        <w:t xml:space="preserve"> are not only defined as German nationals (external difference) but also as the students’ co-nationals who share the same nationality, ethnicity, language and ‘in some instances even the same class’ and who also live </w:t>
      </w:r>
      <w:r w:rsidR="00F4569B" w:rsidRPr="007E26B3">
        <w:rPr>
          <w:rFonts w:ascii="Times New Roman" w:hAnsi="Times New Roman" w:cs="Times New Roman"/>
          <w:color w:val="404040" w:themeColor="text1" w:themeTint="BF"/>
          <w:sz w:val="24"/>
          <w:szCs w:val="24"/>
          <w:lang w:val="en-GB" w:eastAsia="en-GB"/>
        </w:rPr>
        <w:t xml:space="preserve">in </w:t>
      </w:r>
      <w:r w:rsidRPr="007E26B3">
        <w:rPr>
          <w:rFonts w:ascii="Times New Roman" w:hAnsi="Times New Roman" w:cs="Times New Roman"/>
          <w:color w:val="404040" w:themeColor="text1" w:themeTint="BF"/>
          <w:sz w:val="24"/>
          <w:szCs w:val="24"/>
          <w:lang w:val="en-GB" w:eastAsia="en-GB"/>
        </w:rPr>
        <w:t>Germany (internal differences). Th</w:t>
      </w:r>
      <w:r w:rsidR="00C86017">
        <w:rPr>
          <w:rFonts w:ascii="Times New Roman" w:hAnsi="Times New Roman" w:cs="Times New Roman"/>
          <w:color w:val="404040" w:themeColor="text1" w:themeTint="BF"/>
          <w:sz w:val="24"/>
          <w:szCs w:val="24"/>
          <w:lang w:val="en-GB" w:eastAsia="en-GB"/>
        </w:rPr>
        <w:t>is</w:t>
      </w:r>
      <w:r w:rsidRPr="007E26B3">
        <w:rPr>
          <w:rFonts w:ascii="Times New Roman" w:hAnsi="Times New Roman" w:cs="Times New Roman"/>
          <w:color w:val="404040" w:themeColor="text1" w:themeTint="BF"/>
          <w:sz w:val="24"/>
          <w:szCs w:val="24"/>
          <w:lang w:val="en-GB" w:eastAsia="en-GB"/>
        </w:rPr>
        <w:t xml:space="preserve"> internal differentiation from co-nationals was reflected by the majority of respondents from China, the Philippines, Mexico, Russia and Turkey. The author </w:t>
      </w:r>
      <w:r w:rsidR="00C86017">
        <w:rPr>
          <w:rFonts w:ascii="Times New Roman" w:hAnsi="Times New Roman" w:cs="Times New Roman"/>
          <w:color w:val="404040" w:themeColor="text1" w:themeTint="BF"/>
          <w:sz w:val="24"/>
          <w:szCs w:val="24"/>
          <w:lang w:val="en-GB" w:eastAsia="en-GB"/>
        </w:rPr>
        <w:t xml:space="preserve">thus </w:t>
      </w:r>
      <w:r w:rsidRPr="007E26B3">
        <w:rPr>
          <w:rFonts w:ascii="Times New Roman" w:hAnsi="Times New Roman" w:cs="Times New Roman"/>
          <w:color w:val="404040" w:themeColor="text1" w:themeTint="BF"/>
          <w:sz w:val="24"/>
          <w:szCs w:val="24"/>
          <w:lang w:val="en-GB" w:eastAsia="en-GB"/>
        </w:rPr>
        <w:t>highlights the divers</w:t>
      </w:r>
      <w:r w:rsidR="00C86017">
        <w:rPr>
          <w:rFonts w:ascii="Times New Roman" w:hAnsi="Times New Roman" w:cs="Times New Roman"/>
          <w:color w:val="404040" w:themeColor="text1" w:themeTint="BF"/>
          <w:sz w:val="24"/>
          <w:szCs w:val="24"/>
          <w:lang w:val="en-GB" w:eastAsia="en-GB"/>
        </w:rPr>
        <w:t>e status of</w:t>
      </w:r>
      <w:r w:rsidRPr="007E26B3">
        <w:rPr>
          <w:rFonts w:ascii="Times New Roman" w:hAnsi="Times New Roman" w:cs="Times New Roman"/>
          <w:color w:val="404040" w:themeColor="text1" w:themeTint="BF"/>
          <w:sz w:val="24"/>
          <w:szCs w:val="24"/>
          <w:lang w:val="en-GB" w:eastAsia="en-GB"/>
        </w:rPr>
        <w:t xml:space="preserve"> immigrant groups</w:t>
      </w:r>
      <w:r w:rsidR="001C6570" w:rsidRPr="007E26B3">
        <w:rPr>
          <w:rFonts w:ascii="Times New Roman" w:hAnsi="Times New Roman" w:cs="Times New Roman"/>
          <w:color w:val="404040" w:themeColor="text1" w:themeTint="BF"/>
          <w:sz w:val="24"/>
          <w:szCs w:val="24"/>
          <w:lang w:val="en-GB" w:eastAsia="en-GB"/>
        </w:rPr>
        <w:t xml:space="preserve"> and the ways in which</w:t>
      </w:r>
      <w:r w:rsidRPr="007E26B3">
        <w:rPr>
          <w:rFonts w:ascii="Times New Roman" w:hAnsi="Times New Roman" w:cs="Times New Roman"/>
          <w:color w:val="404040" w:themeColor="text1" w:themeTint="BF"/>
          <w:sz w:val="24"/>
          <w:szCs w:val="24"/>
          <w:lang w:val="en-GB" w:eastAsia="en-GB"/>
        </w:rPr>
        <w:t xml:space="preserve"> </w:t>
      </w:r>
      <w:r w:rsidR="001C6570" w:rsidRPr="007E26B3">
        <w:rPr>
          <w:rFonts w:ascii="Times New Roman" w:hAnsi="Times New Roman" w:cs="Times New Roman"/>
          <w:color w:val="404040" w:themeColor="text1" w:themeTint="BF"/>
          <w:sz w:val="24"/>
          <w:szCs w:val="24"/>
          <w:lang w:val="en-GB" w:eastAsia="en-GB"/>
        </w:rPr>
        <w:t xml:space="preserve">well-educated migrant groups </w:t>
      </w:r>
      <w:r w:rsidRPr="007E26B3">
        <w:rPr>
          <w:rFonts w:ascii="Times New Roman" w:hAnsi="Times New Roman" w:cs="Times New Roman"/>
          <w:color w:val="404040" w:themeColor="text1" w:themeTint="BF"/>
          <w:sz w:val="24"/>
          <w:szCs w:val="24"/>
          <w:lang w:val="en-GB" w:eastAsia="en-GB"/>
        </w:rPr>
        <w:t>counter the ‘cultural stereotypes perpetuated by mainstream society’</w:t>
      </w:r>
      <w:r w:rsidR="001C6570" w:rsidRPr="007E26B3">
        <w:rPr>
          <w:rFonts w:ascii="Times New Roman" w:hAnsi="Times New Roman" w:cs="Times New Roman"/>
          <w:color w:val="404040" w:themeColor="text1" w:themeTint="BF"/>
          <w:sz w:val="24"/>
          <w:szCs w:val="24"/>
          <w:lang w:val="en-GB" w:eastAsia="en-GB"/>
        </w:rPr>
        <w:t xml:space="preserve"> whilst at the same time </w:t>
      </w:r>
      <w:r w:rsidR="00583895" w:rsidRPr="007E26B3">
        <w:rPr>
          <w:rFonts w:ascii="Times New Roman" w:hAnsi="Times New Roman" w:cs="Times New Roman"/>
          <w:color w:val="404040" w:themeColor="text1" w:themeTint="BF"/>
          <w:sz w:val="24"/>
          <w:szCs w:val="24"/>
          <w:lang w:val="en-GB" w:eastAsia="en-GB"/>
        </w:rPr>
        <w:t>stereotype members of the same community living in Germany, th</w:t>
      </w:r>
      <w:r w:rsidR="00C86017">
        <w:rPr>
          <w:rFonts w:ascii="Times New Roman" w:hAnsi="Times New Roman" w:cs="Times New Roman"/>
          <w:color w:val="404040" w:themeColor="text1" w:themeTint="BF"/>
          <w:sz w:val="24"/>
          <w:szCs w:val="24"/>
          <w:lang w:val="en-GB" w:eastAsia="en-GB"/>
        </w:rPr>
        <w:t>us</w:t>
      </w:r>
      <w:r w:rsidR="00583895" w:rsidRPr="007E26B3">
        <w:rPr>
          <w:rFonts w:ascii="Times New Roman" w:hAnsi="Times New Roman" w:cs="Times New Roman"/>
          <w:color w:val="404040" w:themeColor="text1" w:themeTint="BF"/>
          <w:sz w:val="24"/>
          <w:szCs w:val="24"/>
          <w:lang w:val="en-GB" w:eastAsia="en-GB"/>
        </w:rPr>
        <w:t xml:space="preserve"> adding to the</w:t>
      </w:r>
      <w:r w:rsidR="00C86017">
        <w:rPr>
          <w:rFonts w:ascii="Times New Roman" w:hAnsi="Times New Roman" w:cs="Times New Roman"/>
          <w:color w:val="404040" w:themeColor="text1" w:themeTint="BF"/>
          <w:sz w:val="24"/>
          <w:szCs w:val="24"/>
          <w:lang w:val="en-GB" w:eastAsia="en-GB"/>
        </w:rPr>
        <w:t xml:space="preserve"> latter’s</w:t>
      </w:r>
      <w:r w:rsidR="00583895" w:rsidRPr="007E26B3">
        <w:rPr>
          <w:rFonts w:ascii="Times New Roman" w:hAnsi="Times New Roman" w:cs="Times New Roman"/>
          <w:color w:val="404040" w:themeColor="text1" w:themeTint="BF"/>
          <w:sz w:val="24"/>
          <w:szCs w:val="24"/>
          <w:lang w:val="en-GB" w:eastAsia="en-GB"/>
        </w:rPr>
        <w:t xml:space="preserve"> </w:t>
      </w:r>
      <w:r w:rsidR="00F4569B" w:rsidRPr="007E26B3">
        <w:rPr>
          <w:rFonts w:ascii="Times New Roman" w:hAnsi="Times New Roman" w:cs="Times New Roman"/>
          <w:color w:val="404040" w:themeColor="text1" w:themeTint="BF"/>
          <w:sz w:val="24"/>
          <w:szCs w:val="24"/>
          <w:lang w:val="en-GB" w:eastAsia="en-GB"/>
        </w:rPr>
        <w:t>social inequality and exclusion</w:t>
      </w:r>
      <w:r w:rsidR="00583895" w:rsidRPr="007E26B3">
        <w:rPr>
          <w:rFonts w:ascii="Times New Roman" w:hAnsi="Times New Roman" w:cs="Times New Roman"/>
          <w:color w:val="404040" w:themeColor="text1" w:themeTint="BF"/>
          <w:sz w:val="24"/>
          <w:szCs w:val="24"/>
          <w:lang w:val="en-GB" w:eastAsia="en-GB"/>
        </w:rPr>
        <w:t xml:space="preserve">.  Migrant students in higher education </w:t>
      </w:r>
      <w:r w:rsidR="00C86017">
        <w:rPr>
          <w:rFonts w:ascii="Times New Roman" w:hAnsi="Times New Roman" w:cs="Times New Roman"/>
          <w:color w:val="404040" w:themeColor="text1" w:themeTint="BF"/>
          <w:sz w:val="24"/>
          <w:szCs w:val="24"/>
          <w:lang w:val="en-GB" w:eastAsia="en-GB"/>
        </w:rPr>
        <w:t xml:space="preserve">may therefore </w:t>
      </w:r>
      <w:r w:rsidR="00F4569B" w:rsidRPr="007E26B3">
        <w:rPr>
          <w:rFonts w:ascii="Times New Roman" w:hAnsi="Times New Roman" w:cs="Times New Roman"/>
          <w:color w:val="404040" w:themeColor="text1" w:themeTint="BF"/>
          <w:sz w:val="24"/>
          <w:szCs w:val="24"/>
          <w:lang w:val="en-GB" w:eastAsia="en-GB"/>
        </w:rPr>
        <w:t>contribut</w:t>
      </w:r>
      <w:r w:rsidR="00583895" w:rsidRPr="007E26B3">
        <w:rPr>
          <w:rFonts w:ascii="Times New Roman" w:hAnsi="Times New Roman" w:cs="Times New Roman"/>
          <w:color w:val="404040" w:themeColor="text1" w:themeTint="BF"/>
          <w:sz w:val="24"/>
          <w:szCs w:val="24"/>
          <w:lang w:val="en-GB" w:eastAsia="en-GB"/>
        </w:rPr>
        <w:t>e</w:t>
      </w:r>
      <w:r w:rsidR="00F4569B" w:rsidRPr="007E26B3">
        <w:rPr>
          <w:rFonts w:ascii="Times New Roman" w:hAnsi="Times New Roman" w:cs="Times New Roman"/>
          <w:color w:val="404040" w:themeColor="text1" w:themeTint="BF"/>
          <w:sz w:val="24"/>
          <w:szCs w:val="24"/>
          <w:lang w:val="en-GB" w:eastAsia="en-GB"/>
        </w:rPr>
        <w:t xml:space="preserve"> </w:t>
      </w:r>
      <w:r w:rsidR="0086777C" w:rsidRPr="007E26B3">
        <w:rPr>
          <w:rFonts w:ascii="Times New Roman" w:hAnsi="Times New Roman" w:cs="Times New Roman"/>
          <w:color w:val="404040" w:themeColor="text1" w:themeTint="BF"/>
          <w:sz w:val="24"/>
          <w:szCs w:val="24"/>
          <w:lang w:val="en-GB" w:eastAsia="en-GB"/>
        </w:rPr>
        <w:t xml:space="preserve">to </w:t>
      </w:r>
      <w:r w:rsidRPr="007E26B3">
        <w:rPr>
          <w:rFonts w:ascii="Times New Roman" w:hAnsi="Times New Roman" w:cs="Times New Roman"/>
          <w:color w:val="404040" w:themeColor="text1" w:themeTint="BF"/>
          <w:sz w:val="24"/>
          <w:szCs w:val="24"/>
          <w:lang w:val="en-GB" w:eastAsia="en-GB"/>
        </w:rPr>
        <w:t xml:space="preserve">internal </w:t>
      </w:r>
      <w:r w:rsidR="00064BA7" w:rsidRPr="007E26B3">
        <w:rPr>
          <w:rFonts w:ascii="Times New Roman" w:hAnsi="Times New Roman" w:cs="Times New Roman"/>
          <w:color w:val="404040" w:themeColor="text1" w:themeTint="BF"/>
          <w:sz w:val="24"/>
          <w:szCs w:val="24"/>
          <w:lang w:val="en-GB" w:eastAsia="en-GB"/>
        </w:rPr>
        <w:t xml:space="preserve">social class </w:t>
      </w:r>
      <w:r w:rsidRPr="007E26B3">
        <w:rPr>
          <w:rFonts w:ascii="Times New Roman" w:hAnsi="Times New Roman" w:cs="Times New Roman"/>
          <w:color w:val="404040" w:themeColor="text1" w:themeTint="BF"/>
          <w:sz w:val="24"/>
          <w:szCs w:val="24"/>
          <w:lang w:val="en-GB" w:eastAsia="en-GB"/>
        </w:rPr>
        <w:t>differentiation</w:t>
      </w:r>
      <w:r w:rsidR="00F4569B" w:rsidRPr="007E26B3">
        <w:rPr>
          <w:rFonts w:ascii="Times New Roman" w:hAnsi="Times New Roman" w:cs="Times New Roman"/>
          <w:color w:val="404040" w:themeColor="text1" w:themeTint="BF"/>
          <w:sz w:val="24"/>
          <w:szCs w:val="24"/>
          <w:lang w:val="en-GB" w:eastAsia="en-GB"/>
        </w:rPr>
        <w:t xml:space="preserve"> in the receiving society</w:t>
      </w:r>
      <w:r w:rsidRPr="007E26B3">
        <w:rPr>
          <w:rFonts w:ascii="Times New Roman" w:hAnsi="Times New Roman" w:cs="Times New Roman"/>
          <w:color w:val="404040" w:themeColor="text1" w:themeTint="BF"/>
          <w:sz w:val="24"/>
          <w:szCs w:val="24"/>
          <w:lang w:val="en-GB" w:eastAsia="en-GB"/>
        </w:rPr>
        <w:t>.</w:t>
      </w:r>
    </w:p>
    <w:p w14:paraId="57F62A0A" w14:textId="77777777" w:rsidR="0003494E" w:rsidRPr="007E26B3" w:rsidRDefault="0003494E" w:rsidP="00075B8C">
      <w:pPr>
        <w:keepNext/>
        <w:spacing w:after="0" w:line="360" w:lineRule="auto"/>
        <w:jc w:val="both"/>
        <w:outlineLvl w:val="1"/>
        <w:rPr>
          <w:rFonts w:ascii="Times New Roman" w:hAnsi="Times New Roman" w:cs="Times New Roman"/>
          <w:color w:val="404040" w:themeColor="text1" w:themeTint="BF"/>
          <w:sz w:val="24"/>
          <w:szCs w:val="24"/>
          <w:lang w:val="en-GB" w:eastAsia="en-GB"/>
        </w:rPr>
      </w:pPr>
    </w:p>
    <w:p w14:paraId="19B793C2" w14:textId="77777777" w:rsidR="0003494E" w:rsidRPr="007E26B3" w:rsidRDefault="0003494E" w:rsidP="00075B8C">
      <w:pPr>
        <w:keepNext/>
        <w:spacing w:after="0" w:line="360" w:lineRule="auto"/>
        <w:jc w:val="both"/>
        <w:outlineLvl w:val="1"/>
        <w:rPr>
          <w:rFonts w:ascii="Times New Roman" w:hAnsi="Times New Roman" w:cs="Times New Roman"/>
          <w:color w:val="404040" w:themeColor="text1" w:themeTint="BF"/>
          <w:sz w:val="24"/>
          <w:szCs w:val="24"/>
        </w:rPr>
      </w:pPr>
      <w:r w:rsidRPr="007E26B3">
        <w:rPr>
          <w:rFonts w:ascii="Times New Roman" w:hAnsi="Times New Roman" w:cs="Times New Roman"/>
          <w:color w:val="404040" w:themeColor="text1" w:themeTint="BF"/>
          <w:sz w:val="24"/>
          <w:szCs w:val="24"/>
        </w:rPr>
        <w:t xml:space="preserve">The article ‘Selective cosmopolitans: tutors and students’ experience of off-shore higher education in Dubai’ by Kadiwal and Rind </w:t>
      </w:r>
      <w:r w:rsidR="00583895" w:rsidRPr="007E26B3">
        <w:rPr>
          <w:rFonts w:ascii="Times New Roman" w:hAnsi="Times New Roman" w:cs="Times New Roman"/>
          <w:color w:val="404040" w:themeColor="text1" w:themeTint="BF"/>
          <w:sz w:val="24"/>
          <w:szCs w:val="24"/>
        </w:rPr>
        <w:t>included her</w:t>
      </w:r>
      <w:r w:rsidR="00A84FA2" w:rsidRPr="007E26B3">
        <w:rPr>
          <w:rFonts w:ascii="Times New Roman" w:hAnsi="Times New Roman" w:cs="Times New Roman"/>
          <w:color w:val="404040" w:themeColor="text1" w:themeTint="BF"/>
          <w:sz w:val="24"/>
          <w:szCs w:val="24"/>
        </w:rPr>
        <w:t>e</w:t>
      </w:r>
      <w:r w:rsidR="00583895" w:rsidRPr="007E26B3">
        <w:rPr>
          <w:rFonts w:ascii="Times New Roman" w:hAnsi="Times New Roman" w:cs="Times New Roman"/>
          <w:color w:val="404040" w:themeColor="text1" w:themeTint="BF"/>
          <w:sz w:val="24"/>
          <w:szCs w:val="24"/>
        </w:rPr>
        <w:t xml:space="preserve">, </w:t>
      </w:r>
      <w:r w:rsidRPr="007E26B3">
        <w:rPr>
          <w:rFonts w:ascii="Times New Roman" w:hAnsi="Times New Roman" w:cs="Times New Roman"/>
          <w:color w:val="404040" w:themeColor="text1" w:themeTint="BF"/>
          <w:sz w:val="24"/>
          <w:szCs w:val="24"/>
        </w:rPr>
        <w:t xml:space="preserve">explores </w:t>
      </w:r>
      <w:r w:rsidR="00F4569B" w:rsidRPr="007E26B3">
        <w:rPr>
          <w:rFonts w:ascii="Times New Roman" w:hAnsi="Times New Roman" w:cs="Times New Roman"/>
          <w:color w:val="404040" w:themeColor="text1" w:themeTint="BF"/>
          <w:sz w:val="24"/>
          <w:szCs w:val="24"/>
        </w:rPr>
        <w:t xml:space="preserve">the experience of </w:t>
      </w:r>
      <w:r w:rsidRPr="007E26B3">
        <w:rPr>
          <w:rFonts w:ascii="Times New Roman" w:hAnsi="Times New Roman" w:cs="Times New Roman"/>
          <w:color w:val="404040" w:themeColor="text1" w:themeTint="BF"/>
          <w:sz w:val="24"/>
          <w:szCs w:val="24"/>
        </w:rPr>
        <w:t>international postgraduate students and their teachers in</w:t>
      </w:r>
      <w:r w:rsidR="00583895" w:rsidRPr="007E26B3">
        <w:rPr>
          <w:rFonts w:ascii="Times New Roman" w:hAnsi="Times New Roman" w:cs="Times New Roman"/>
          <w:color w:val="404040" w:themeColor="text1" w:themeTint="BF"/>
          <w:sz w:val="24"/>
          <w:szCs w:val="24"/>
        </w:rPr>
        <w:t xml:space="preserve"> a different setting – that of</w:t>
      </w:r>
      <w:r w:rsidRPr="007E26B3">
        <w:rPr>
          <w:rFonts w:ascii="Times New Roman" w:hAnsi="Times New Roman" w:cs="Times New Roman"/>
          <w:color w:val="404040" w:themeColor="text1" w:themeTint="BF"/>
          <w:sz w:val="24"/>
          <w:szCs w:val="24"/>
        </w:rPr>
        <w:t xml:space="preserve"> </w:t>
      </w:r>
      <w:r w:rsidR="00583895" w:rsidRPr="007E26B3">
        <w:rPr>
          <w:rFonts w:ascii="Times New Roman" w:hAnsi="Times New Roman" w:cs="Times New Roman"/>
          <w:color w:val="404040" w:themeColor="text1" w:themeTint="BF"/>
          <w:sz w:val="24"/>
          <w:szCs w:val="24"/>
        </w:rPr>
        <w:t xml:space="preserve">the </w:t>
      </w:r>
      <w:r w:rsidRPr="007E26B3">
        <w:rPr>
          <w:rFonts w:ascii="Times New Roman" w:hAnsi="Times New Roman" w:cs="Times New Roman"/>
          <w:color w:val="404040" w:themeColor="text1" w:themeTint="BF"/>
          <w:sz w:val="24"/>
          <w:szCs w:val="24"/>
        </w:rPr>
        <w:t>‘UK University’ in Dubai.</w:t>
      </w:r>
      <w:r w:rsidR="00C76ABC" w:rsidRPr="007E26B3">
        <w:rPr>
          <w:rFonts w:ascii="Times New Roman" w:hAnsi="Times New Roman" w:cs="Times New Roman"/>
          <w:color w:val="404040" w:themeColor="text1" w:themeTint="BF"/>
          <w:sz w:val="24"/>
          <w:szCs w:val="24"/>
        </w:rPr>
        <w:t xml:space="preserve"> </w:t>
      </w:r>
      <w:r w:rsidR="00583895" w:rsidRPr="007E26B3">
        <w:rPr>
          <w:rFonts w:ascii="Times New Roman" w:hAnsi="Times New Roman" w:cs="Times New Roman"/>
          <w:color w:val="404040" w:themeColor="text1" w:themeTint="BF"/>
          <w:sz w:val="24"/>
          <w:szCs w:val="24"/>
        </w:rPr>
        <w:t xml:space="preserve">Many of their </w:t>
      </w:r>
      <w:r w:rsidRPr="007E26B3">
        <w:rPr>
          <w:rFonts w:ascii="Times New Roman" w:hAnsi="Times New Roman" w:cs="Times New Roman"/>
          <w:color w:val="404040" w:themeColor="text1" w:themeTint="BF"/>
          <w:sz w:val="24"/>
          <w:szCs w:val="24"/>
        </w:rPr>
        <w:t>interviewees migrated to Dubai from countries such as Egypt, Lebanon and Palestine</w:t>
      </w:r>
      <w:r w:rsidR="00583895" w:rsidRPr="007E26B3">
        <w:rPr>
          <w:rFonts w:ascii="Times New Roman" w:hAnsi="Times New Roman" w:cs="Times New Roman"/>
          <w:color w:val="404040" w:themeColor="text1" w:themeTint="BF"/>
          <w:sz w:val="24"/>
          <w:szCs w:val="24"/>
        </w:rPr>
        <w:t xml:space="preserve"> to participate in this </w:t>
      </w:r>
      <w:r w:rsidRPr="007E26B3">
        <w:rPr>
          <w:rFonts w:ascii="Times New Roman" w:hAnsi="Times New Roman" w:cs="Times New Roman"/>
          <w:color w:val="404040" w:themeColor="text1" w:themeTint="BF"/>
          <w:sz w:val="24"/>
          <w:szCs w:val="24"/>
        </w:rPr>
        <w:t>off-shore education</w:t>
      </w:r>
      <w:r w:rsidR="00583895" w:rsidRPr="007E26B3">
        <w:rPr>
          <w:rFonts w:ascii="Times New Roman" w:hAnsi="Times New Roman" w:cs="Times New Roman"/>
          <w:color w:val="404040" w:themeColor="text1" w:themeTint="BF"/>
          <w:sz w:val="24"/>
          <w:szCs w:val="24"/>
        </w:rPr>
        <w:t xml:space="preserve">. </w:t>
      </w:r>
      <w:r w:rsidR="00F4569B" w:rsidRPr="007E26B3">
        <w:rPr>
          <w:rFonts w:ascii="Times New Roman" w:hAnsi="Times New Roman" w:cs="Times New Roman"/>
          <w:color w:val="404040" w:themeColor="text1" w:themeTint="BF"/>
          <w:sz w:val="24"/>
          <w:szCs w:val="24"/>
        </w:rPr>
        <w:t xml:space="preserve">This </w:t>
      </w:r>
      <w:r w:rsidR="00583895" w:rsidRPr="007E26B3">
        <w:rPr>
          <w:rFonts w:ascii="Times New Roman" w:hAnsi="Times New Roman" w:cs="Times New Roman"/>
          <w:color w:val="404040" w:themeColor="text1" w:themeTint="BF"/>
          <w:sz w:val="24"/>
          <w:szCs w:val="24"/>
        </w:rPr>
        <w:t xml:space="preserve">model of education is </w:t>
      </w:r>
      <w:r w:rsidRPr="007E26B3">
        <w:rPr>
          <w:rFonts w:ascii="Times New Roman" w:hAnsi="Times New Roman" w:cs="Times New Roman"/>
          <w:color w:val="404040" w:themeColor="text1" w:themeTint="BF"/>
          <w:sz w:val="24"/>
          <w:szCs w:val="24"/>
        </w:rPr>
        <w:t>financially lucrative for universities</w:t>
      </w:r>
      <w:r w:rsidR="00F4569B" w:rsidRPr="007E26B3">
        <w:rPr>
          <w:rFonts w:ascii="Times New Roman" w:hAnsi="Times New Roman" w:cs="Times New Roman"/>
          <w:color w:val="404040" w:themeColor="text1" w:themeTint="BF"/>
          <w:sz w:val="24"/>
          <w:szCs w:val="24"/>
        </w:rPr>
        <w:t xml:space="preserve"> but it also offers opportunities for</w:t>
      </w:r>
      <w:r w:rsidRPr="007E26B3">
        <w:rPr>
          <w:rFonts w:ascii="Times New Roman" w:hAnsi="Times New Roman" w:cs="Times New Roman"/>
          <w:color w:val="404040" w:themeColor="text1" w:themeTint="BF"/>
          <w:sz w:val="24"/>
          <w:szCs w:val="24"/>
        </w:rPr>
        <w:t xml:space="preserve"> </w:t>
      </w:r>
      <w:r w:rsidR="00F4569B" w:rsidRPr="007E26B3">
        <w:rPr>
          <w:rFonts w:ascii="Times New Roman" w:hAnsi="Times New Roman" w:cs="Times New Roman"/>
          <w:color w:val="404040" w:themeColor="text1" w:themeTint="BF"/>
          <w:sz w:val="24"/>
          <w:szCs w:val="24"/>
        </w:rPr>
        <w:t xml:space="preserve">such </w:t>
      </w:r>
      <w:r w:rsidRPr="007E26B3">
        <w:rPr>
          <w:rFonts w:ascii="Times New Roman" w:hAnsi="Times New Roman" w:cs="Times New Roman"/>
          <w:color w:val="404040" w:themeColor="text1" w:themeTint="BF"/>
          <w:sz w:val="24"/>
          <w:szCs w:val="24"/>
        </w:rPr>
        <w:t>students to stay in their country or region</w:t>
      </w:r>
      <w:r w:rsidR="00F4569B" w:rsidRPr="007E26B3">
        <w:rPr>
          <w:rFonts w:ascii="Times New Roman" w:hAnsi="Times New Roman" w:cs="Times New Roman"/>
          <w:color w:val="404040" w:themeColor="text1" w:themeTint="BF"/>
          <w:sz w:val="24"/>
          <w:szCs w:val="24"/>
        </w:rPr>
        <w:t xml:space="preserve"> rather than travel abroad to the ‘host’ university</w:t>
      </w:r>
      <w:r w:rsidR="009C2606" w:rsidRPr="007E26B3">
        <w:rPr>
          <w:rFonts w:ascii="Times New Roman" w:hAnsi="Times New Roman" w:cs="Times New Roman"/>
          <w:color w:val="404040" w:themeColor="text1" w:themeTint="BF"/>
          <w:sz w:val="24"/>
          <w:szCs w:val="24"/>
        </w:rPr>
        <w:t>.</w:t>
      </w:r>
      <w:r w:rsidR="002E4B10" w:rsidRPr="007E26B3">
        <w:rPr>
          <w:rFonts w:ascii="Times New Roman" w:hAnsi="Times New Roman" w:cs="Times New Roman"/>
          <w:color w:val="404040" w:themeColor="text1" w:themeTint="BF"/>
          <w:sz w:val="24"/>
          <w:szCs w:val="24"/>
        </w:rPr>
        <w:t xml:space="preserve"> However</w:t>
      </w:r>
      <w:r w:rsidRPr="007E26B3">
        <w:rPr>
          <w:rFonts w:ascii="Times New Roman" w:hAnsi="Times New Roman" w:cs="Times New Roman"/>
          <w:color w:val="404040" w:themeColor="text1" w:themeTint="BF"/>
          <w:sz w:val="24"/>
          <w:szCs w:val="24"/>
        </w:rPr>
        <w:t xml:space="preserve"> </w:t>
      </w:r>
      <w:r w:rsidR="00583895" w:rsidRPr="007E26B3">
        <w:rPr>
          <w:rFonts w:ascii="Times New Roman" w:hAnsi="Times New Roman" w:cs="Times New Roman"/>
          <w:color w:val="404040" w:themeColor="text1" w:themeTint="BF"/>
          <w:sz w:val="24"/>
          <w:szCs w:val="24"/>
        </w:rPr>
        <w:t xml:space="preserve">here </w:t>
      </w:r>
      <w:r w:rsidR="00C86017">
        <w:rPr>
          <w:rFonts w:ascii="Times New Roman" w:hAnsi="Times New Roman" w:cs="Times New Roman"/>
          <w:color w:val="404040" w:themeColor="text1" w:themeTint="BF"/>
          <w:sz w:val="24"/>
          <w:szCs w:val="24"/>
        </w:rPr>
        <w:t xml:space="preserve">there are </w:t>
      </w:r>
      <w:r w:rsidR="00583895" w:rsidRPr="007E26B3">
        <w:rPr>
          <w:rFonts w:ascii="Times New Roman" w:hAnsi="Times New Roman" w:cs="Times New Roman"/>
          <w:color w:val="404040" w:themeColor="text1" w:themeTint="BF"/>
          <w:sz w:val="24"/>
          <w:szCs w:val="24"/>
        </w:rPr>
        <w:t xml:space="preserve">cultural-political </w:t>
      </w:r>
      <w:r w:rsidR="00C86017">
        <w:rPr>
          <w:rFonts w:ascii="Times New Roman" w:hAnsi="Times New Roman" w:cs="Times New Roman"/>
          <w:color w:val="404040" w:themeColor="text1" w:themeTint="BF"/>
          <w:sz w:val="24"/>
          <w:szCs w:val="24"/>
        </w:rPr>
        <w:t xml:space="preserve">tensions such as that </w:t>
      </w:r>
      <w:r w:rsidRPr="007E26B3">
        <w:rPr>
          <w:rFonts w:ascii="Times New Roman" w:hAnsi="Times New Roman" w:cs="Times New Roman"/>
          <w:color w:val="404040" w:themeColor="text1" w:themeTint="BF"/>
          <w:sz w:val="24"/>
          <w:szCs w:val="24"/>
        </w:rPr>
        <w:t xml:space="preserve">between </w:t>
      </w:r>
      <w:r w:rsidR="00F4569B" w:rsidRPr="007E26B3">
        <w:rPr>
          <w:rFonts w:ascii="Times New Roman" w:hAnsi="Times New Roman" w:cs="Times New Roman"/>
          <w:color w:val="404040" w:themeColor="text1" w:themeTint="BF"/>
          <w:sz w:val="24"/>
          <w:szCs w:val="24"/>
        </w:rPr>
        <w:t xml:space="preserve">such </w:t>
      </w:r>
      <w:r w:rsidRPr="007E26B3">
        <w:rPr>
          <w:rFonts w:ascii="Times New Roman" w:hAnsi="Times New Roman" w:cs="Times New Roman"/>
          <w:color w:val="404040" w:themeColor="text1" w:themeTint="BF"/>
          <w:sz w:val="24"/>
          <w:szCs w:val="24"/>
        </w:rPr>
        <w:t xml:space="preserve">off-shore education and </w:t>
      </w:r>
      <w:r w:rsidR="002E4B10" w:rsidRPr="007E26B3">
        <w:rPr>
          <w:rFonts w:ascii="Times New Roman" w:hAnsi="Times New Roman" w:cs="Times New Roman"/>
          <w:color w:val="404040" w:themeColor="text1" w:themeTint="BF"/>
          <w:sz w:val="24"/>
          <w:szCs w:val="24"/>
        </w:rPr>
        <w:t xml:space="preserve">the </w:t>
      </w:r>
      <w:r w:rsidRPr="007E26B3">
        <w:rPr>
          <w:rFonts w:ascii="Times New Roman" w:hAnsi="Times New Roman" w:cs="Times New Roman"/>
          <w:color w:val="404040" w:themeColor="text1" w:themeTint="BF"/>
          <w:sz w:val="24"/>
          <w:szCs w:val="24"/>
        </w:rPr>
        <w:t>local culture</w:t>
      </w:r>
      <w:r w:rsidR="00C86017">
        <w:rPr>
          <w:rFonts w:ascii="Times New Roman" w:hAnsi="Times New Roman" w:cs="Times New Roman"/>
          <w:color w:val="404040" w:themeColor="text1" w:themeTint="BF"/>
          <w:sz w:val="24"/>
          <w:szCs w:val="24"/>
        </w:rPr>
        <w:t xml:space="preserve"> </w:t>
      </w:r>
      <w:r w:rsidR="00C86017" w:rsidRPr="007E26B3">
        <w:rPr>
          <w:rFonts w:ascii="Times New Roman" w:hAnsi="Times New Roman" w:cs="Times New Roman"/>
          <w:color w:val="404040" w:themeColor="text1" w:themeTint="BF"/>
          <w:sz w:val="24"/>
          <w:szCs w:val="24"/>
        </w:rPr>
        <w:t>(see also Miller-Idriss &amp; Hanauer 2011; Rizvi 2010)</w:t>
      </w:r>
      <w:r w:rsidRPr="007E26B3">
        <w:rPr>
          <w:rFonts w:ascii="Times New Roman" w:hAnsi="Times New Roman" w:cs="Times New Roman"/>
          <w:color w:val="404040" w:themeColor="text1" w:themeTint="BF"/>
          <w:sz w:val="24"/>
          <w:szCs w:val="24"/>
        </w:rPr>
        <w:t xml:space="preserve">. </w:t>
      </w:r>
      <w:r w:rsidR="00583895" w:rsidRPr="007E26B3">
        <w:rPr>
          <w:rFonts w:ascii="Times New Roman" w:hAnsi="Times New Roman" w:cs="Times New Roman"/>
          <w:color w:val="404040" w:themeColor="text1" w:themeTint="BF"/>
          <w:sz w:val="24"/>
          <w:szCs w:val="24"/>
        </w:rPr>
        <w:t>These authors focus</w:t>
      </w:r>
      <w:r w:rsidR="00C86017">
        <w:rPr>
          <w:rFonts w:ascii="Times New Roman" w:hAnsi="Times New Roman" w:cs="Times New Roman"/>
          <w:color w:val="404040" w:themeColor="text1" w:themeTint="BF"/>
          <w:sz w:val="24"/>
          <w:szCs w:val="24"/>
        </w:rPr>
        <w:t xml:space="preserve"> </w:t>
      </w:r>
      <w:r w:rsidR="00583895" w:rsidRPr="007E26B3">
        <w:rPr>
          <w:rFonts w:ascii="Times New Roman" w:hAnsi="Times New Roman" w:cs="Times New Roman"/>
          <w:color w:val="404040" w:themeColor="text1" w:themeTint="BF"/>
          <w:sz w:val="24"/>
          <w:szCs w:val="24"/>
        </w:rPr>
        <w:t xml:space="preserve">on </w:t>
      </w:r>
      <w:r w:rsidR="002E4B10" w:rsidRPr="007E26B3">
        <w:rPr>
          <w:rFonts w:ascii="Times New Roman" w:hAnsi="Times New Roman" w:cs="Times New Roman"/>
          <w:color w:val="404040" w:themeColor="text1" w:themeTint="BF"/>
          <w:sz w:val="24"/>
          <w:szCs w:val="24"/>
        </w:rPr>
        <w:t xml:space="preserve">the </w:t>
      </w:r>
      <w:r w:rsidRPr="007E26B3">
        <w:rPr>
          <w:rFonts w:ascii="Times New Roman" w:hAnsi="Times New Roman" w:cs="Times New Roman"/>
          <w:color w:val="404040" w:themeColor="text1" w:themeTint="BF"/>
          <w:sz w:val="24"/>
          <w:szCs w:val="24"/>
        </w:rPr>
        <w:t>adaptation of the U</w:t>
      </w:r>
      <w:r w:rsidR="00FA0BE3" w:rsidRPr="007E26B3">
        <w:rPr>
          <w:rFonts w:ascii="Times New Roman" w:hAnsi="Times New Roman" w:cs="Times New Roman"/>
          <w:color w:val="404040" w:themeColor="text1" w:themeTint="BF"/>
          <w:sz w:val="24"/>
          <w:szCs w:val="24"/>
        </w:rPr>
        <w:t>.</w:t>
      </w:r>
      <w:r w:rsidRPr="007E26B3">
        <w:rPr>
          <w:rFonts w:ascii="Times New Roman" w:hAnsi="Times New Roman" w:cs="Times New Roman"/>
          <w:color w:val="404040" w:themeColor="text1" w:themeTint="BF"/>
          <w:sz w:val="24"/>
          <w:szCs w:val="24"/>
        </w:rPr>
        <w:t>K</w:t>
      </w:r>
      <w:r w:rsidR="00FA0BE3" w:rsidRPr="007E26B3">
        <w:rPr>
          <w:rFonts w:ascii="Times New Roman" w:hAnsi="Times New Roman" w:cs="Times New Roman"/>
          <w:color w:val="404040" w:themeColor="text1" w:themeTint="BF"/>
          <w:sz w:val="24"/>
          <w:szCs w:val="24"/>
        </w:rPr>
        <w:t>.</w:t>
      </w:r>
      <w:r w:rsidRPr="007E26B3">
        <w:rPr>
          <w:rFonts w:ascii="Times New Roman" w:hAnsi="Times New Roman" w:cs="Times New Roman"/>
          <w:color w:val="404040" w:themeColor="text1" w:themeTint="BF"/>
          <w:sz w:val="24"/>
          <w:szCs w:val="24"/>
        </w:rPr>
        <w:t xml:space="preserve"> </w:t>
      </w:r>
      <w:r w:rsidRPr="007E26B3">
        <w:rPr>
          <w:rFonts w:ascii="Times New Roman" w:hAnsi="Times New Roman" w:cs="Times New Roman"/>
          <w:color w:val="404040" w:themeColor="text1" w:themeTint="BF"/>
          <w:sz w:val="24"/>
          <w:szCs w:val="24"/>
        </w:rPr>
        <w:lastRenderedPageBreak/>
        <w:t xml:space="preserve">Post-Graduate Certificate in Education </w:t>
      </w:r>
      <w:r w:rsidR="00583895" w:rsidRPr="007E26B3">
        <w:rPr>
          <w:rFonts w:ascii="Times New Roman" w:hAnsi="Times New Roman" w:cs="Times New Roman"/>
          <w:color w:val="404040" w:themeColor="text1" w:themeTint="BF"/>
          <w:sz w:val="24"/>
          <w:szCs w:val="24"/>
        </w:rPr>
        <w:t xml:space="preserve">for </w:t>
      </w:r>
      <w:r w:rsidRPr="007E26B3">
        <w:rPr>
          <w:rFonts w:ascii="Times New Roman" w:hAnsi="Times New Roman" w:cs="Times New Roman"/>
          <w:color w:val="404040" w:themeColor="text1" w:themeTint="BF"/>
          <w:sz w:val="24"/>
          <w:szCs w:val="24"/>
        </w:rPr>
        <w:t>Dubai</w:t>
      </w:r>
      <w:r w:rsidR="00583895" w:rsidRPr="007E26B3">
        <w:rPr>
          <w:rFonts w:ascii="Times New Roman" w:hAnsi="Times New Roman" w:cs="Times New Roman"/>
          <w:color w:val="404040" w:themeColor="text1" w:themeTint="BF"/>
          <w:sz w:val="24"/>
          <w:szCs w:val="24"/>
        </w:rPr>
        <w:t>, conduct</w:t>
      </w:r>
      <w:r w:rsidR="00C86017">
        <w:rPr>
          <w:rFonts w:ascii="Times New Roman" w:hAnsi="Times New Roman" w:cs="Times New Roman"/>
          <w:color w:val="404040" w:themeColor="text1" w:themeTint="BF"/>
          <w:sz w:val="24"/>
          <w:szCs w:val="24"/>
        </w:rPr>
        <w:t>ing</w:t>
      </w:r>
      <w:r w:rsidR="00583895" w:rsidRPr="007E26B3">
        <w:rPr>
          <w:rFonts w:ascii="Times New Roman" w:hAnsi="Times New Roman" w:cs="Times New Roman"/>
          <w:color w:val="404040" w:themeColor="text1" w:themeTint="BF"/>
          <w:sz w:val="24"/>
          <w:szCs w:val="24"/>
        </w:rPr>
        <w:t xml:space="preserve"> </w:t>
      </w:r>
      <w:r w:rsidRPr="007E26B3">
        <w:rPr>
          <w:rFonts w:ascii="Times New Roman" w:hAnsi="Times New Roman" w:cs="Times New Roman"/>
          <w:color w:val="404040" w:themeColor="text1" w:themeTint="BF"/>
          <w:sz w:val="24"/>
          <w:szCs w:val="24"/>
        </w:rPr>
        <w:t>in-depth semi-structured interviews</w:t>
      </w:r>
      <w:r w:rsidR="002E4B10" w:rsidRPr="007E26B3">
        <w:rPr>
          <w:rFonts w:ascii="Times New Roman" w:hAnsi="Times New Roman" w:cs="Times New Roman"/>
          <w:color w:val="404040" w:themeColor="text1" w:themeTint="BF"/>
          <w:sz w:val="24"/>
          <w:szCs w:val="24"/>
        </w:rPr>
        <w:t xml:space="preserve"> with </w:t>
      </w:r>
      <w:r w:rsidRPr="007E26B3">
        <w:rPr>
          <w:rFonts w:ascii="Times New Roman" w:hAnsi="Times New Roman" w:cs="Times New Roman"/>
          <w:color w:val="404040" w:themeColor="text1" w:themeTint="BF"/>
          <w:sz w:val="24"/>
          <w:szCs w:val="24"/>
        </w:rPr>
        <w:t>tutors and students</w:t>
      </w:r>
      <w:r w:rsidR="00583895" w:rsidRPr="007E26B3">
        <w:rPr>
          <w:rFonts w:ascii="Times New Roman" w:hAnsi="Times New Roman" w:cs="Times New Roman"/>
          <w:color w:val="404040" w:themeColor="text1" w:themeTint="BF"/>
          <w:sz w:val="24"/>
          <w:szCs w:val="24"/>
        </w:rPr>
        <w:t xml:space="preserve">. They </w:t>
      </w:r>
      <w:r w:rsidR="002E4B10" w:rsidRPr="007E26B3">
        <w:rPr>
          <w:rFonts w:ascii="Times New Roman" w:hAnsi="Times New Roman" w:cs="Times New Roman"/>
          <w:color w:val="404040" w:themeColor="text1" w:themeTint="BF"/>
          <w:sz w:val="24"/>
          <w:szCs w:val="24"/>
        </w:rPr>
        <w:t>uncover</w:t>
      </w:r>
      <w:r w:rsidRPr="007E26B3">
        <w:rPr>
          <w:rFonts w:ascii="Times New Roman" w:hAnsi="Times New Roman" w:cs="Times New Roman"/>
          <w:color w:val="404040" w:themeColor="text1" w:themeTint="BF"/>
          <w:sz w:val="24"/>
          <w:szCs w:val="24"/>
        </w:rPr>
        <w:t xml:space="preserve"> </w:t>
      </w:r>
      <w:r w:rsidR="002E4B10" w:rsidRPr="007E26B3">
        <w:rPr>
          <w:rFonts w:ascii="Times New Roman" w:hAnsi="Times New Roman" w:cs="Times New Roman"/>
          <w:color w:val="404040" w:themeColor="text1" w:themeTint="BF"/>
          <w:sz w:val="24"/>
          <w:szCs w:val="24"/>
        </w:rPr>
        <w:t xml:space="preserve">complex </w:t>
      </w:r>
      <w:r w:rsidRPr="007E26B3">
        <w:rPr>
          <w:rFonts w:ascii="Times New Roman" w:hAnsi="Times New Roman" w:cs="Times New Roman"/>
          <w:color w:val="404040" w:themeColor="text1" w:themeTint="BF"/>
          <w:sz w:val="24"/>
          <w:szCs w:val="24"/>
        </w:rPr>
        <w:t>negotiation processes</w:t>
      </w:r>
      <w:r w:rsidR="00583895" w:rsidRPr="007E26B3">
        <w:rPr>
          <w:rFonts w:ascii="Times New Roman" w:hAnsi="Times New Roman" w:cs="Times New Roman"/>
          <w:color w:val="404040" w:themeColor="text1" w:themeTint="BF"/>
          <w:sz w:val="24"/>
          <w:szCs w:val="24"/>
        </w:rPr>
        <w:t xml:space="preserve"> and </w:t>
      </w:r>
      <w:r w:rsidR="002E4B10" w:rsidRPr="007E26B3">
        <w:rPr>
          <w:rFonts w:ascii="Times New Roman" w:hAnsi="Times New Roman" w:cs="Times New Roman"/>
          <w:color w:val="404040" w:themeColor="text1" w:themeTint="BF"/>
          <w:sz w:val="24"/>
          <w:szCs w:val="24"/>
        </w:rPr>
        <w:t>difficult</w:t>
      </w:r>
      <w:r w:rsidRPr="007E26B3">
        <w:rPr>
          <w:rFonts w:ascii="Times New Roman" w:hAnsi="Times New Roman" w:cs="Times New Roman"/>
          <w:color w:val="404040" w:themeColor="text1" w:themeTint="BF"/>
          <w:sz w:val="24"/>
          <w:szCs w:val="24"/>
        </w:rPr>
        <w:t>, linguistic and cultural political dimensions</w:t>
      </w:r>
      <w:r w:rsidR="00583895" w:rsidRPr="007E26B3">
        <w:rPr>
          <w:rFonts w:ascii="Times New Roman" w:hAnsi="Times New Roman" w:cs="Times New Roman"/>
          <w:color w:val="404040" w:themeColor="text1" w:themeTint="BF"/>
          <w:sz w:val="24"/>
          <w:szCs w:val="24"/>
        </w:rPr>
        <w:t xml:space="preserve">. </w:t>
      </w:r>
      <w:r w:rsidRPr="007E26B3">
        <w:rPr>
          <w:rFonts w:ascii="Times New Roman" w:hAnsi="Times New Roman" w:cs="Times New Roman"/>
          <w:color w:val="404040" w:themeColor="text1" w:themeTint="BF"/>
          <w:sz w:val="24"/>
          <w:szCs w:val="24"/>
        </w:rPr>
        <w:t xml:space="preserve">The authors suggest that the tutors from the UK and the international students reflect a selective cosmopolitanism whereby ‘central tensions surrounding language and culture’ are negotiated strategically and ambivalently (Skrbis </w:t>
      </w:r>
      <w:r w:rsidR="009C2606" w:rsidRPr="007E26B3">
        <w:rPr>
          <w:rFonts w:ascii="Times New Roman" w:hAnsi="Times New Roman" w:cs="Times New Roman"/>
          <w:color w:val="404040" w:themeColor="text1" w:themeTint="BF"/>
          <w:sz w:val="24"/>
          <w:szCs w:val="24"/>
        </w:rPr>
        <w:t xml:space="preserve">&amp; </w:t>
      </w:r>
      <w:r w:rsidRPr="007E26B3">
        <w:rPr>
          <w:rFonts w:ascii="Times New Roman" w:hAnsi="Times New Roman" w:cs="Times New Roman"/>
          <w:color w:val="404040" w:themeColor="text1" w:themeTint="BF"/>
          <w:sz w:val="24"/>
          <w:szCs w:val="24"/>
        </w:rPr>
        <w:t xml:space="preserve">Woodward 2007). </w:t>
      </w:r>
    </w:p>
    <w:p w14:paraId="32AC2FF3" w14:textId="77777777" w:rsidR="0003494E" w:rsidRPr="007E26B3" w:rsidRDefault="0003494E" w:rsidP="00075B8C">
      <w:pPr>
        <w:spacing w:after="0" w:line="360" w:lineRule="auto"/>
        <w:ind w:firstLine="720"/>
        <w:jc w:val="both"/>
        <w:rPr>
          <w:rFonts w:ascii="Times New Roman" w:hAnsi="Times New Roman" w:cs="Times New Roman"/>
          <w:color w:val="404040" w:themeColor="text1" w:themeTint="BF"/>
          <w:sz w:val="24"/>
          <w:szCs w:val="24"/>
        </w:rPr>
      </w:pPr>
    </w:p>
    <w:p w14:paraId="12B85924" w14:textId="77777777" w:rsidR="0003494E" w:rsidRPr="007E26B3" w:rsidRDefault="0003494E" w:rsidP="00075B8C">
      <w:pPr>
        <w:spacing w:after="0" w:line="360" w:lineRule="auto"/>
        <w:jc w:val="both"/>
        <w:rPr>
          <w:rFonts w:ascii="Times New Roman" w:hAnsi="Times New Roman" w:cs="Times New Roman"/>
          <w:b/>
          <w:bCs/>
          <w:color w:val="404040" w:themeColor="text1" w:themeTint="BF"/>
          <w:sz w:val="24"/>
          <w:szCs w:val="24"/>
          <w:lang w:val="en-GB"/>
        </w:rPr>
      </w:pPr>
      <w:r w:rsidRPr="007E26B3">
        <w:rPr>
          <w:rFonts w:ascii="Times New Roman" w:hAnsi="Times New Roman" w:cs="Times New Roman"/>
          <w:b/>
          <w:bCs/>
          <w:color w:val="404040" w:themeColor="text1" w:themeTint="BF"/>
          <w:sz w:val="24"/>
          <w:szCs w:val="24"/>
          <w:lang w:val="en-GB"/>
        </w:rPr>
        <w:t xml:space="preserve">Conclusion </w:t>
      </w:r>
    </w:p>
    <w:p w14:paraId="45408814" w14:textId="77777777" w:rsidR="0003494E" w:rsidRPr="007E26B3" w:rsidRDefault="0003494E" w:rsidP="00075B8C">
      <w:pPr>
        <w:spacing w:after="0" w:line="360" w:lineRule="auto"/>
        <w:jc w:val="both"/>
        <w:rPr>
          <w:rFonts w:ascii="Times New Roman" w:hAnsi="Times New Roman" w:cs="Times New Roman"/>
          <w:color w:val="404040" w:themeColor="text1" w:themeTint="BF"/>
          <w:sz w:val="24"/>
          <w:szCs w:val="24"/>
          <w:lang w:val="en-GB"/>
        </w:rPr>
      </w:pPr>
    </w:p>
    <w:p w14:paraId="57B1447A" w14:textId="77777777" w:rsidR="001C52DB" w:rsidRPr="007E26B3" w:rsidRDefault="00F4569B" w:rsidP="00075B8C">
      <w:pPr>
        <w:spacing w:after="0" w:line="360" w:lineRule="auto"/>
        <w:jc w:val="both"/>
        <w:rPr>
          <w:rFonts w:ascii="Times New Roman" w:eastAsia="Times New Roman" w:hAnsi="Times New Roman" w:cs="Times New Roman"/>
          <w:color w:val="404040" w:themeColor="text1" w:themeTint="BF"/>
          <w:sz w:val="24"/>
          <w:szCs w:val="24"/>
          <w:lang w:val="en-GB" w:eastAsia="en-GB"/>
        </w:rPr>
      </w:pPr>
      <w:r w:rsidRPr="007E26B3">
        <w:rPr>
          <w:rFonts w:ascii="Times New Roman" w:hAnsi="Times New Roman" w:cs="Times New Roman"/>
          <w:color w:val="404040" w:themeColor="text1" w:themeTint="BF"/>
          <w:sz w:val="24"/>
          <w:szCs w:val="24"/>
          <w:lang w:val="en-GB"/>
        </w:rPr>
        <w:t>The a</w:t>
      </w:r>
      <w:r w:rsidR="0003494E" w:rsidRPr="007E26B3">
        <w:rPr>
          <w:rFonts w:ascii="Times New Roman" w:hAnsi="Times New Roman" w:cs="Times New Roman"/>
          <w:color w:val="404040" w:themeColor="text1" w:themeTint="BF"/>
          <w:sz w:val="24"/>
          <w:szCs w:val="24"/>
          <w:lang w:val="en-GB"/>
        </w:rPr>
        <w:t xml:space="preserve">uthors in this special issue </w:t>
      </w:r>
      <w:r w:rsidR="000021DC" w:rsidRPr="007E26B3">
        <w:rPr>
          <w:rFonts w:ascii="Times New Roman" w:hAnsi="Times New Roman" w:cs="Times New Roman"/>
          <w:color w:val="404040" w:themeColor="text1" w:themeTint="BF"/>
          <w:sz w:val="24"/>
          <w:szCs w:val="24"/>
          <w:lang w:val="en-GB"/>
        </w:rPr>
        <w:t xml:space="preserve">in different ways </w:t>
      </w:r>
      <w:r w:rsidRPr="007E26B3">
        <w:rPr>
          <w:rFonts w:ascii="Times New Roman" w:hAnsi="Times New Roman" w:cs="Times New Roman"/>
          <w:color w:val="404040" w:themeColor="text1" w:themeTint="BF"/>
          <w:sz w:val="24"/>
          <w:szCs w:val="24"/>
          <w:lang w:val="en-GB"/>
        </w:rPr>
        <w:t>strongly emphasis</w:t>
      </w:r>
      <w:r w:rsidR="00D82769" w:rsidRPr="007E26B3">
        <w:rPr>
          <w:rFonts w:ascii="Times New Roman" w:hAnsi="Times New Roman" w:cs="Times New Roman"/>
          <w:color w:val="404040" w:themeColor="text1" w:themeTint="BF"/>
          <w:sz w:val="24"/>
          <w:szCs w:val="24"/>
          <w:lang w:val="en-GB"/>
        </w:rPr>
        <w:t>e</w:t>
      </w:r>
      <w:r w:rsidRPr="007E26B3">
        <w:rPr>
          <w:rFonts w:ascii="Times New Roman" w:hAnsi="Times New Roman" w:cs="Times New Roman"/>
          <w:color w:val="404040" w:themeColor="text1" w:themeTint="BF"/>
          <w:sz w:val="24"/>
          <w:szCs w:val="24"/>
          <w:lang w:val="en-GB"/>
        </w:rPr>
        <w:t xml:space="preserve"> </w:t>
      </w:r>
      <w:r w:rsidR="0003494E" w:rsidRPr="007E26B3">
        <w:rPr>
          <w:rFonts w:ascii="Times New Roman" w:hAnsi="Times New Roman" w:cs="Times New Roman"/>
          <w:color w:val="404040" w:themeColor="text1" w:themeTint="BF"/>
          <w:sz w:val="24"/>
          <w:szCs w:val="24"/>
          <w:lang w:val="en-GB"/>
        </w:rPr>
        <w:t xml:space="preserve">the fluidity, diversity and complexity of </w:t>
      </w:r>
      <w:r w:rsidR="000021DC" w:rsidRPr="007E26B3">
        <w:rPr>
          <w:rFonts w:ascii="Times New Roman" w:hAnsi="Times New Roman" w:cs="Times New Roman"/>
          <w:color w:val="404040" w:themeColor="text1" w:themeTint="BF"/>
          <w:sz w:val="24"/>
          <w:szCs w:val="24"/>
          <w:lang w:val="en-GB"/>
        </w:rPr>
        <w:t>the terms</w:t>
      </w:r>
      <w:r w:rsidR="00D82769" w:rsidRPr="007E26B3">
        <w:rPr>
          <w:rFonts w:ascii="Times New Roman" w:hAnsi="Times New Roman" w:cs="Times New Roman"/>
          <w:color w:val="404040" w:themeColor="text1" w:themeTint="BF"/>
          <w:sz w:val="24"/>
          <w:szCs w:val="24"/>
          <w:lang w:val="en-GB"/>
        </w:rPr>
        <w:t xml:space="preserve"> migration and mobility</w:t>
      </w:r>
      <w:r w:rsidR="000021DC" w:rsidRPr="007E26B3">
        <w:rPr>
          <w:rFonts w:ascii="Times New Roman" w:hAnsi="Times New Roman" w:cs="Times New Roman"/>
          <w:color w:val="404040" w:themeColor="text1" w:themeTint="BF"/>
          <w:sz w:val="24"/>
          <w:szCs w:val="24"/>
          <w:lang w:val="en-GB"/>
        </w:rPr>
        <w:t>. Using social constructionist approaches,</w:t>
      </w:r>
      <w:r w:rsidR="001C52DB" w:rsidRPr="007E26B3">
        <w:rPr>
          <w:rFonts w:ascii="Times New Roman" w:hAnsi="Times New Roman" w:cs="Times New Roman"/>
          <w:color w:val="404040" w:themeColor="text1" w:themeTint="BF"/>
          <w:sz w:val="24"/>
          <w:szCs w:val="24"/>
          <w:lang w:val="en-GB"/>
        </w:rPr>
        <w:t xml:space="preserve"> each in turn </w:t>
      </w:r>
      <w:r w:rsidR="0003494E" w:rsidRPr="007E26B3">
        <w:rPr>
          <w:rFonts w:ascii="Times New Roman" w:hAnsi="Times New Roman" w:cs="Times New Roman"/>
          <w:color w:val="404040" w:themeColor="text1" w:themeTint="BF"/>
          <w:sz w:val="24"/>
          <w:szCs w:val="24"/>
          <w:lang w:val="en-GB"/>
        </w:rPr>
        <w:t>emphasise</w:t>
      </w:r>
      <w:r w:rsidR="001C52DB" w:rsidRPr="007E26B3">
        <w:rPr>
          <w:rFonts w:ascii="Times New Roman" w:hAnsi="Times New Roman" w:cs="Times New Roman"/>
          <w:color w:val="404040" w:themeColor="text1" w:themeTint="BF"/>
          <w:sz w:val="24"/>
          <w:szCs w:val="24"/>
          <w:lang w:val="en-GB"/>
        </w:rPr>
        <w:t>s</w:t>
      </w:r>
      <w:r w:rsidR="0003494E" w:rsidRPr="007E26B3">
        <w:rPr>
          <w:rFonts w:ascii="Times New Roman" w:hAnsi="Times New Roman" w:cs="Times New Roman"/>
          <w:color w:val="404040" w:themeColor="text1" w:themeTint="BF"/>
          <w:sz w:val="24"/>
          <w:szCs w:val="24"/>
          <w:lang w:val="en-GB"/>
        </w:rPr>
        <w:t xml:space="preserve"> processes relating to </w:t>
      </w:r>
      <w:r w:rsidR="001C52DB" w:rsidRPr="007E26B3">
        <w:rPr>
          <w:rFonts w:ascii="Times New Roman" w:hAnsi="Times New Roman" w:cs="Times New Roman"/>
          <w:color w:val="404040" w:themeColor="text1" w:themeTint="BF"/>
          <w:sz w:val="24"/>
          <w:szCs w:val="24"/>
          <w:lang w:val="en-GB"/>
        </w:rPr>
        <w:t xml:space="preserve">agency, </w:t>
      </w:r>
      <w:r w:rsidR="0003494E" w:rsidRPr="007E26B3">
        <w:rPr>
          <w:rFonts w:ascii="Times New Roman" w:hAnsi="Times New Roman" w:cs="Times New Roman"/>
          <w:color w:val="404040" w:themeColor="text1" w:themeTint="BF"/>
          <w:sz w:val="24"/>
          <w:szCs w:val="24"/>
          <w:lang w:val="en-GB"/>
        </w:rPr>
        <w:t xml:space="preserve">negotiation, identification, </w:t>
      </w:r>
      <w:r w:rsidR="00583895" w:rsidRPr="007E26B3">
        <w:rPr>
          <w:rFonts w:ascii="Times New Roman" w:hAnsi="Times New Roman" w:cs="Times New Roman"/>
          <w:color w:val="404040" w:themeColor="text1" w:themeTint="BF"/>
          <w:sz w:val="24"/>
          <w:szCs w:val="24"/>
          <w:lang w:val="en-GB"/>
        </w:rPr>
        <w:t xml:space="preserve">and </w:t>
      </w:r>
      <w:r w:rsidR="0003494E" w:rsidRPr="007E26B3">
        <w:rPr>
          <w:rFonts w:ascii="Times New Roman" w:hAnsi="Times New Roman" w:cs="Times New Roman"/>
          <w:color w:val="404040" w:themeColor="text1" w:themeTint="BF"/>
          <w:sz w:val="24"/>
          <w:szCs w:val="24"/>
          <w:lang w:val="en-GB"/>
        </w:rPr>
        <w:t>differentiation</w:t>
      </w:r>
      <w:r w:rsidR="001C52DB" w:rsidRPr="007E26B3">
        <w:rPr>
          <w:rFonts w:ascii="Times New Roman" w:hAnsi="Times New Roman" w:cs="Times New Roman"/>
          <w:color w:val="404040" w:themeColor="text1" w:themeTint="BF"/>
          <w:sz w:val="24"/>
          <w:szCs w:val="24"/>
          <w:lang w:val="en-GB"/>
        </w:rPr>
        <w:t xml:space="preserve"> whether </w:t>
      </w:r>
      <w:r w:rsidR="00583895" w:rsidRPr="007E26B3">
        <w:rPr>
          <w:rFonts w:ascii="Times New Roman" w:hAnsi="Times New Roman" w:cs="Times New Roman"/>
          <w:color w:val="404040" w:themeColor="text1" w:themeTint="BF"/>
          <w:sz w:val="24"/>
          <w:szCs w:val="24"/>
          <w:lang w:val="en-GB"/>
        </w:rPr>
        <w:t xml:space="preserve">these are </w:t>
      </w:r>
      <w:r w:rsidR="001C52DB" w:rsidRPr="007E26B3">
        <w:rPr>
          <w:rFonts w:ascii="Times New Roman" w:hAnsi="Times New Roman" w:cs="Times New Roman"/>
          <w:color w:val="404040" w:themeColor="text1" w:themeTint="BF"/>
          <w:sz w:val="24"/>
          <w:szCs w:val="24"/>
          <w:lang w:val="en-GB"/>
        </w:rPr>
        <w:t>to meet family obligations, sustain livelihoods, negotiate language, aspire to social mobility or create global partnerships</w:t>
      </w:r>
      <w:r w:rsidR="000021DC" w:rsidRPr="007E26B3">
        <w:rPr>
          <w:rFonts w:ascii="Times New Roman" w:hAnsi="Times New Roman" w:cs="Times New Roman"/>
          <w:color w:val="404040" w:themeColor="text1" w:themeTint="BF"/>
          <w:sz w:val="24"/>
          <w:szCs w:val="24"/>
          <w:lang w:val="en-GB"/>
        </w:rPr>
        <w:t xml:space="preserve">. </w:t>
      </w:r>
      <w:r w:rsidR="00583895" w:rsidRPr="007E26B3">
        <w:rPr>
          <w:rFonts w:ascii="Times New Roman" w:hAnsi="Times New Roman" w:cs="Times New Roman"/>
          <w:color w:val="404040" w:themeColor="text1" w:themeTint="BF"/>
          <w:sz w:val="24"/>
          <w:szCs w:val="24"/>
          <w:lang w:val="en-GB"/>
        </w:rPr>
        <w:t xml:space="preserve">Thus </w:t>
      </w:r>
      <w:r w:rsidR="001C52DB" w:rsidRPr="007E26B3">
        <w:rPr>
          <w:rFonts w:ascii="Times New Roman" w:hAnsi="Times New Roman" w:cs="Times New Roman"/>
          <w:color w:val="404040" w:themeColor="text1" w:themeTint="BF"/>
          <w:sz w:val="24"/>
          <w:szCs w:val="24"/>
          <w:lang w:val="en-GB"/>
        </w:rPr>
        <w:t>w</w:t>
      </w:r>
      <w:r w:rsidR="000021DC" w:rsidRPr="007E26B3">
        <w:rPr>
          <w:rFonts w:ascii="Times New Roman" w:hAnsi="Times New Roman" w:cs="Times New Roman"/>
          <w:color w:val="404040" w:themeColor="text1" w:themeTint="BF"/>
          <w:sz w:val="24"/>
          <w:szCs w:val="24"/>
          <w:lang w:val="en-GB"/>
        </w:rPr>
        <w:t xml:space="preserve">hilst Boyden explores the negotiation of schooling as a benefit for the family, Dyer considers the negative discourses that have to be negotiated by those who do not fit the sedentary culture of schooling. </w:t>
      </w:r>
      <w:r w:rsidR="00513554" w:rsidRPr="007E26B3">
        <w:rPr>
          <w:rFonts w:ascii="Times New Roman" w:hAnsi="Times New Roman" w:cs="Times New Roman"/>
          <w:color w:val="404040" w:themeColor="text1" w:themeTint="BF"/>
          <w:sz w:val="24"/>
          <w:szCs w:val="24"/>
          <w:lang w:val="en-GB"/>
        </w:rPr>
        <w:t xml:space="preserve">Kulyck highlights the interconnectedness of negotiating language diversity within unequal structures whilst </w:t>
      </w:r>
      <w:r w:rsidR="000021DC" w:rsidRPr="007E26B3">
        <w:rPr>
          <w:rFonts w:ascii="Times New Roman" w:hAnsi="Times New Roman" w:cs="Times New Roman"/>
          <w:color w:val="404040" w:themeColor="text1" w:themeTint="BF"/>
          <w:sz w:val="24"/>
          <w:szCs w:val="24"/>
          <w:lang w:val="en-GB"/>
        </w:rPr>
        <w:t>Van Linden taps into the interconnectedness of diasporas with their home country’s education system, negotiating change</w:t>
      </w:r>
      <w:r w:rsidR="007E3645" w:rsidRPr="007E26B3">
        <w:rPr>
          <w:rFonts w:ascii="Times New Roman" w:hAnsi="Times New Roman" w:cs="Times New Roman"/>
          <w:color w:val="404040" w:themeColor="text1" w:themeTint="BF"/>
          <w:sz w:val="24"/>
          <w:szCs w:val="24"/>
          <w:lang w:val="en-GB"/>
        </w:rPr>
        <w:t>.</w:t>
      </w:r>
      <w:r w:rsidR="00513554" w:rsidRPr="007E26B3">
        <w:rPr>
          <w:rFonts w:ascii="Times New Roman" w:hAnsi="Times New Roman" w:cs="Times New Roman"/>
          <w:color w:val="404040" w:themeColor="text1" w:themeTint="BF"/>
          <w:sz w:val="24"/>
          <w:szCs w:val="24"/>
          <w:lang w:val="en-GB"/>
        </w:rPr>
        <w:t xml:space="preserve"> </w:t>
      </w:r>
      <w:r w:rsidR="0003494E" w:rsidRPr="007E26B3">
        <w:rPr>
          <w:rFonts w:ascii="Times New Roman" w:hAnsi="Times New Roman" w:cs="Times New Roman"/>
          <w:color w:val="404040" w:themeColor="text1" w:themeTint="BF"/>
          <w:sz w:val="24"/>
          <w:szCs w:val="24"/>
          <w:lang w:val="en-GB"/>
        </w:rPr>
        <w:t>Kadiwal and Rind develop Skrbis and Woodward’s (2007) notion of the ambivalent and strategic cosmopolitan</w:t>
      </w:r>
      <w:r w:rsidR="00513554" w:rsidRPr="007E26B3">
        <w:rPr>
          <w:rFonts w:ascii="Times New Roman" w:hAnsi="Times New Roman" w:cs="Times New Roman"/>
          <w:color w:val="404040" w:themeColor="text1" w:themeTint="BF"/>
          <w:sz w:val="24"/>
          <w:szCs w:val="24"/>
          <w:lang w:val="en-GB"/>
        </w:rPr>
        <w:t xml:space="preserve"> in the Dubai setting of off shore education and </w:t>
      </w:r>
      <w:r w:rsidR="0003494E" w:rsidRPr="007E26B3">
        <w:rPr>
          <w:rFonts w:ascii="Times New Roman" w:hAnsi="Times New Roman" w:cs="Times New Roman"/>
          <w:color w:val="404040" w:themeColor="text1" w:themeTint="BF"/>
          <w:sz w:val="24"/>
          <w:szCs w:val="24"/>
          <w:lang w:val="en-GB"/>
        </w:rPr>
        <w:t xml:space="preserve">Bileçen uses internal and external differentiation to decipher </w:t>
      </w:r>
      <w:r w:rsidR="00513554" w:rsidRPr="007E26B3">
        <w:rPr>
          <w:rFonts w:ascii="Times New Roman" w:hAnsi="Times New Roman" w:cs="Times New Roman"/>
          <w:color w:val="404040" w:themeColor="text1" w:themeTint="BF"/>
          <w:sz w:val="24"/>
          <w:szCs w:val="24"/>
          <w:lang w:val="en-GB"/>
        </w:rPr>
        <w:t xml:space="preserve">the </w:t>
      </w:r>
      <w:r w:rsidR="0003494E" w:rsidRPr="007E26B3">
        <w:rPr>
          <w:rFonts w:ascii="Times New Roman" w:hAnsi="Times New Roman" w:cs="Times New Roman"/>
          <w:color w:val="404040" w:themeColor="text1" w:themeTint="BF"/>
          <w:sz w:val="24"/>
          <w:szCs w:val="24"/>
          <w:lang w:val="en-GB"/>
        </w:rPr>
        <w:t>identification processes of international students</w:t>
      </w:r>
      <w:r w:rsidR="00513554" w:rsidRPr="007E26B3">
        <w:rPr>
          <w:rFonts w:ascii="Times New Roman" w:hAnsi="Times New Roman" w:cs="Times New Roman"/>
          <w:color w:val="404040" w:themeColor="text1" w:themeTint="BF"/>
          <w:sz w:val="24"/>
          <w:szCs w:val="24"/>
          <w:lang w:val="en-GB"/>
        </w:rPr>
        <w:t xml:space="preserve"> in Germany</w:t>
      </w:r>
      <w:r w:rsidR="0003494E" w:rsidRPr="007E26B3">
        <w:rPr>
          <w:rFonts w:ascii="Times New Roman" w:hAnsi="Times New Roman" w:cs="Times New Roman"/>
          <w:color w:val="404040" w:themeColor="text1" w:themeTint="BF"/>
          <w:sz w:val="24"/>
          <w:szCs w:val="24"/>
          <w:lang w:val="en-GB"/>
        </w:rPr>
        <w:t xml:space="preserve">. </w:t>
      </w:r>
    </w:p>
    <w:p w14:paraId="469CD4A9" w14:textId="77777777" w:rsidR="001C52DB" w:rsidRPr="007E26B3" w:rsidRDefault="001C52DB" w:rsidP="00075B8C">
      <w:pPr>
        <w:spacing w:after="0" w:line="360" w:lineRule="auto"/>
        <w:jc w:val="both"/>
        <w:rPr>
          <w:rFonts w:ascii="Times New Roman" w:eastAsia="Times New Roman" w:hAnsi="Times New Roman" w:cs="Times New Roman"/>
          <w:color w:val="404040" w:themeColor="text1" w:themeTint="BF"/>
          <w:sz w:val="24"/>
          <w:szCs w:val="24"/>
          <w:lang w:val="en-GB" w:eastAsia="en-GB"/>
        </w:rPr>
      </w:pPr>
    </w:p>
    <w:p w14:paraId="09973728" w14:textId="77777777" w:rsidR="0003494E" w:rsidRPr="007E26B3" w:rsidDel="00B87EEE" w:rsidRDefault="001C52DB" w:rsidP="00075B8C">
      <w:pPr>
        <w:spacing w:after="0" w:line="360" w:lineRule="auto"/>
        <w:jc w:val="both"/>
        <w:rPr>
          <w:rFonts w:ascii="Times New Roman" w:hAnsi="Times New Roman" w:cs="Times New Roman"/>
          <w:color w:val="000000" w:themeColor="text1"/>
          <w:sz w:val="24"/>
          <w:szCs w:val="24"/>
          <w:lang w:val="en-GB"/>
        </w:rPr>
      </w:pPr>
      <w:r w:rsidRPr="007E26B3">
        <w:rPr>
          <w:rFonts w:ascii="Times New Roman" w:hAnsi="Times New Roman" w:cs="Times New Roman"/>
          <w:color w:val="000000" w:themeColor="text1"/>
          <w:sz w:val="24"/>
          <w:szCs w:val="24"/>
          <w:lang w:val="en-GB"/>
        </w:rPr>
        <w:t xml:space="preserve">Analysing the </w:t>
      </w:r>
      <w:r w:rsidR="0003494E" w:rsidRPr="007E26B3">
        <w:rPr>
          <w:rFonts w:ascii="Times New Roman" w:hAnsi="Times New Roman" w:cs="Times New Roman"/>
          <w:color w:val="000000" w:themeColor="text1"/>
          <w:sz w:val="24"/>
          <w:szCs w:val="24"/>
          <w:lang w:val="en-GB"/>
        </w:rPr>
        <w:t>formation of education networks</w:t>
      </w:r>
      <w:r w:rsidRPr="007E26B3">
        <w:rPr>
          <w:rFonts w:ascii="Times New Roman" w:hAnsi="Times New Roman" w:cs="Times New Roman"/>
          <w:color w:val="000000" w:themeColor="text1"/>
          <w:sz w:val="24"/>
          <w:szCs w:val="24"/>
          <w:lang w:val="en-GB"/>
        </w:rPr>
        <w:t xml:space="preserve"> and processes whether across the rural-urban divide, within migratory communities and diasporas, or across the Global North and South</w:t>
      </w:r>
      <w:r w:rsidR="0003494E" w:rsidRPr="007E26B3">
        <w:rPr>
          <w:rFonts w:ascii="Times New Roman" w:hAnsi="Times New Roman" w:cs="Times New Roman"/>
          <w:color w:val="000000" w:themeColor="text1"/>
          <w:sz w:val="24"/>
          <w:szCs w:val="24"/>
          <w:lang w:val="en-GB"/>
        </w:rPr>
        <w:t xml:space="preserve"> is critical to the politics and governance of education within a globalised world. Network examples</w:t>
      </w:r>
      <w:r w:rsidR="00513554" w:rsidRPr="007E26B3">
        <w:rPr>
          <w:rFonts w:ascii="Times New Roman" w:hAnsi="Times New Roman" w:cs="Times New Roman"/>
          <w:color w:val="000000" w:themeColor="text1"/>
          <w:sz w:val="24"/>
          <w:szCs w:val="24"/>
          <w:lang w:val="en-GB"/>
        </w:rPr>
        <w:t xml:space="preserve"> (whether the establishment of new bonds, the use of existing networks or differentiation from possible common identities)</w:t>
      </w:r>
      <w:r w:rsidR="0003494E" w:rsidRPr="007E26B3">
        <w:rPr>
          <w:rFonts w:ascii="Times New Roman" w:hAnsi="Times New Roman" w:cs="Times New Roman"/>
          <w:color w:val="000000" w:themeColor="text1"/>
          <w:sz w:val="24"/>
          <w:szCs w:val="24"/>
          <w:lang w:val="en-GB"/>
        </w:rPr>
        <w:t xml:space="preserve"> in </w:t>
      </w:r>
      <w:r w:rsidR="00513554" w:rsidRPr="007E26B3">
        <w:rPr>
          <w:rFonts w:ascii="Times New Roman" w:hAnsi="Times New Roman" w:cs="Times New Roman"/>
          <w:color w:val="000000" w:themeColor="text1"/>
          <w:sz w:val="24"/>
          <w:szCs w:val="24"/>
          <w:lang w:val="en-GB"/>
        </w:rPr>
        <w:t>this</w:t>
      </w:r>
      <w:r w:rsidR="0003494E" w:rsidRPr="007E26B3">
        <w:rPr>
          <w:rFonts w:ascii="Times New Roman" w:hAnsi="Times New Roman" w:cs="Times New Roman"/>
          <w:color w:val="000000" w:themeColor="text1"/>
          <w:sz w:val="24"/>
          <w:szCs w:val="24"/>
          <w:lang w:val="en-GB"/>
        </w:rPr>
        <w:t xml:space="preserve"> special issue are only the tip of the iceberg. Migration is not linear</w:t>
      </w:r>
      <w:r w:rsidR="0086777C" w:rsidRPr="007E26B3">
        <w:rPr>
          <w:rFonts w:ascii="Times New Roman" w:hAnsi="Times New Roman" w:cs="Times New Roman"/>
          <w:color w:val="000000" w:themeColor="text1"/>
          <w:sz w:val="24"/>
          <w:szCs w:val="24"/>
          <w:lang w:val="en-GB"/>
        </w:rPr>
        <w:t>,</w:t>
      </w:r>
      <w:r w:rsidR="0003494E" w:rsidRPr="007E26B3">
        <w:rPr>
          <w:rFonts w:ascii="Times New Roman" w:hAnsi="Times New Roman" w:cs="Times New Roman"/>
          <w:color w:val="000000" w:themeColor="text1"/>
          <w:sz w:val="24"/>
          <w:szCs w:val="24"/>
          <w:lang w:val="en-GB"/>
        </w:rPr>
        <w:t xml:space="preserve"> it is part of the global civil society and resistances take therefore global shape</w:t>
      </w:r>
      <w:r w:rsidRPr="007E26B3">
        <w:rPr>
          <w:rFonts w:ascii="Times New Roman" w:hAnsi="Times New Roman" w:cs="Times New Roman"/>
          <w:color w:val="000000" w:themeColor="text1"/>
          <w:sz w:val="24"/>
          <w:szCs w:val="24"/>
        </w:rPr>
        <w:t xml:space="preserve">. </w:t>
      </w:r>
      <w:r w:rsidR="00064BA7" w:rsidRPr="007E26B3">
        <w:rPr>
          <w:rFonts w:ascii="Times New Roman" w:hAnsi="Times New Roman" w:cs="Times New Roman"/>
          <w:color w:val="000000" w:themeColor="text1"/>
          <w:sz w:val="24"/>
          <w:szCs w:val="24"/>
        </w:rPr>
        <w:t xml:space="preserve">Underlying the discussions in these papers is the </w:t>
      </w:r>
      <w:r w:rsidRPr="007E26B3">
        <w:rPr>
          <w:rFonts w:ascii="Times New Roman" w:hAnsi="Times New Roman" w:cs="Times New Roman"/>
          <w:color w:val="000000" w:themeColor="text1"/>
          <w:sz w:val="24"/>
          <w:szCs w:val="24"/>
        </w:rPr>
        <w:t xml:space="preserve">notion </w:t>
      </w:r>
      <w:r w:rsidR="00064BA7" w:rsidRPr="007E26B3">
        <w:rPr>
          <w:rFonts w:ascii="Times New Roman" w:hAnsi="Times New Roman" w:cs="Times New Roman"/>
          <w:color w:val="000000" w:themeColor="text1"/>
          <w:sz w:val="24"/>
          <w:szCs w:val="24"/>
        </w:rPr>
        <w:t xml:space="preserve">of transnationalism which a number of authors have </w:t>
      </w:r>
      <w:r w:rsidRPr="007E26B3">
        <w:rPr>
          <w:rFonts w:ascii="Times New Roman" w:hAnsi="Times New Roman" w:cs="Times New Roman"/>
          <w:color w:val="000000" w:themeColor="text1"/>
          <w:sz w:val="24"/>
          <w:szCs w:val="24"/>
        </w:rPr>
        <w:t xml:space="preserve">referred to. This </w:t>
      </w:r>
      <w:r w:rsidR="00064BA7" w:rsidRPr="007E26B3">
        <w:rPr>
          <w:rFonts w:ascii="Times New Roman" w:hAnsi="Times New Roman" w:cs="Times New Roman"/>
          <w:color w:val="000000" w:themeColor="text1"/>
          <w:sz w:val="24"/>
          <w:szCs w:val="24"/>
        </w:rPr>
        <w:t xml:space="preserve">concept ‘broadly refers to multiple ties and interactions linking people or </w:t>
      </w:r>
      <w:r w:rsidR="00064BA7" w:rsidRPr="007E26B3">
        <w:rPr>
          <w:rFonts w:ascii="Times New Roman" w:hAnsi="Times New Roman" w:cs="Times New Roman"/>
          <w:color w:val="000000" w:themeColor="text1"/>
          <w:sz w:val="24"/>
          <w:szCs w:val="24"/>
        </w:rPr>
        <w:lastRenderedPageBreak/>
        <w:t>institutions across the borders of nation-states’ (Vertovec 1999, 447). Transnationalism is seen as an important aspect of integration (see Vertovec 2010) although not the same</w:t>
      </w:r>
      <w:r w:rsidRPr="007E26B3">
        <w:rPr>
          <w:rFonts w:ascii="Times New Roman" w:hAnsi="Times New Roman" w:cs="Times New Roman"/>
          <w:color w:val="000000" w:themeColor="text1"/>
          <w:sz w:val="24"/>
          <w:szCs w:val="24"/>
        </w:rPr>
        <w:t xml:space="preserve">; </w:t>
      </w:r>
      <w:r w:rsidR="00064BA7" w:rsidRPr="007E26B3">
        <w:rPr>
          <w:rFonts w:ascii="Times New Roman" w:hAnsi="Times New Roman" w:cs="Times New Roman"/>
          <w:color w:val="000000" w:themeColor="text1"/>
          <w:sz w:val="24"/>
          <w:szCs w:val="24"/>
        </w:rPr>
        <w:t>The nation-state remains an important analytical category (amongst others) in so far as the structures and systems (e.g. economic, political, legal, etc.) of the nation state, and of the countries-of-origin, third countries and receiving countries contextualise the agency of people who are affected by these structures and systems</w:t>
      </w:r>
      <w:r w:rsidRPr="007E26B3">
        <w:rPr>
          <w:rFonts w:ascii="Times New Roman" w:hAnsi="Times New Roman" w:cs="Times New Roman"/>
          <w:color w:val="000000" w:themeColor="text1"/>
          <w:sz w:val="24"/>
          <w:szCs w:val="24"/>
        </w:rPr>
        <w:t>,</w:t>
      </w:r>
      <w:r w:rsidR="00064BA7" w:rsidRPr="007E26B3">
        <w:rPr>
          <w:rFonts w:ascii="Times New Roman" w:hAnsi="Times New Roman" w:cs="Times New Roman"/>
          <w:color w:val="000000" w:themeColor="text1"/>
          <w:sz w:val="24"/>
          <w:szCs w:val="24"/>
        </w:rPr>
        <w:t xml:space="preserve"> and maintain or change them via their actions (see Schneider 2012). This special issue encourages us to explore </w:t>
      </w:r>
      <w:r w:rsidRPr="007E26B3">
        <w:rPr>
          <w:rFonts w:ascii="Times New Roman" w:hAnsi="Times New Roman" w:cs="Times New Roman"/>
          <w:color w:val="000000" w:themeColor="text1"/>
          <w:sz w:val="24"/>
          <w:szCs w:val="24"/>
        </w:rPr>
        <w:t xml:space="preserve">the </w:t>
      </w:r>
      <w:r w:rsidR="00064BA7" w:rsidRPr="007E26B3">
        <w:rPr>
          <w:rFonts w:ascii="Times New Roman" w:hAnsi="Times New Roman" w:cs="Times New Roman"/>
          <w:color w:val="000000" w:themeColor="text1"/>
          <w:sz w:val="24"/>
          <w:szCs w:val="24"/>
        </w:rPr>
        <w:t>interconnectedness of such national structures, patterns of negotiation, voice and agency, and also to redefine our analysis of the effects and benefits of migration as a social process</w:t>
      </w:r>
      <w:r w:rsidRPr="007E26B3">
        <w:rPr>
          <w:rFonts w:ascii="Times New Roman" w:hAnsi="Times New Roman" w:cs="Times New Roman"/>
          <w:color w:val="000000" w:themeColor="text1"/>
          <w:sz w:val="24"/>
          <w:szCs w:val="24"/>
        </w:rPr>
        <w:t>.</w:t>
      </w:r>
    </w:p>
    <w:p w14:paraId="092BB241" w14:textId="77777777" w:rsidR="0003494E" w:rsidRPr="007E26B3" w:rsidDel="00B87EEE" w:rsidRDefault="0003494E" w:rsidP="00075B8C">
      <w:pPr>
        <w:pStyle w:val="Ariel"/>
        <w:spacing w:line="360" w:lineRule="auto"/>
        <w:jc w:val="both"/>
        <w:rPr>
          <w:rFonts w:ascii="Times New Roman" w:hAnsi="Times New Roman" w:cs="Times New Roman"/>
          <w:color w:val="404040" w:themeColor="text1" w:themeTint="BF"/>
        </w:rPr>
      </w:pPr>
    </w:p>
    <w:p w14:paraId="6C622E58" w14:textId="77777777" w:rsidR="0003494E" w:rsidRPr="007E26B3" w:rsidRDefault="0086777C" w:rsidP="00075B8C">
      <w:pPr>
        <w:pStyle w:val="ListParagraph"/>
        <w:spacing w:after="0" w:line="360" w:lineRule="auto"/>
        <w:ind w:left="0"/>
        <w:jc w:val="both"/>
        <w:rPr>
          <w:rFonts w:ascii="Times New Roman" w:hAnsi="Times New Roman" w:cs="Times New Roman"/>
          <w:b/>
          <w:bCs/>
          <w:color w:val="404040" w:themeColor="text1" w:themeTint="BF"/>
          <w:sz w:val="24"/>
          <w:szCs w:val="24"/>
          <w:lang w:val="en-GB"/>
        </w:rPr>
      </w:pPr>
      <w:r w:rsidRPr="007E26B3">
        <w:rPr>
          <w:rFonts w:ascii="Times New Roman" w:hAnsi="Times New Roman" w:cs="Times New Roman"/>
          <w:b/>
          <w:bCs/>
          <w:color w:val="404040" w:themeColor="text1" w:themeTint="BF"/>
          <w:sz w:val="24"/>
          <w:szCs w:val="24"/>
          <w:lang w:val="en-GB"/>
        </w:rPr>
        <w:t>References</w:t>
      </w:r>
      <w:r w:rsidR="00513554" w:rsidRPr="007E26B3">
        <w:rPr>
          <w:rFonts w:ascii="Times New Roman" w:hAnsi="Times New Roman" w:cs="Times New Roman"/>
          <w:b/>
          <w:bCs/>
          <w:color w:val="404040" w:themeColor="text1" w:themeTint="BF"/>
          <w:sz w:val="24"/>
          <w:szCs w:val="24"/>
          <w:lang w:val="en-GB"/>
        </w:rPr>
        <w:t xml:space="preserve">  </w:t>
      </w:r>
    </w:p>
    <w:p w14:paraId="0D98D1CB" w14:textId="77777777" w:rsidR="00EA7D86" w:rsidRPr="007E26B3" w:rsidRDefault="007D0BEF" w:rsidP="00075B8C">
      <w:pPr>
        <w:jc w:val="both"/>
        <w:rPr>
          <w:rFonts w:ascii="Times New Roman" w:hAnsi="Times New Roman" w:cs="Times New Roman"/>
          <w:sz w:val="24"/>
          <w:szCs w:val="24"/>
        </w:rPr>
      </w:pPr>
      <w:r w:rsidRPr="007E26B3">
        <w:rPr>
          <w:rFonts w:ascii="Times New Roman" w:hAnsi="Times New Roman" w:cs="Times New Roman"/>
          <w:sz w:val="24"/>
          <w:szCs w:val="24"/>
        </w:rPr>
        <w:fldChar w:fldCharType="begin">
          <w:fldData xml:space="preserve">PGZvcmVpZ24ta2V5cz48a2V5IGFwcD0iRU4iIGRiLWlkPSI1Mnp6ZWYwdDJhcmQyOGVydnppcGU5
ZWUyOXgyZGVzOXc1ZXAiPjIyPC9rZXk+PC9mb3JlaWduLWtleXM+PHJlZi10eXBlIG5hbWU9Ikpv
dXJuYWwgQXJ0aWNsZSI+MTc8L3JlZi10eXBlPjxjb250cmlidXRvcnM+PGF1dGhvcnM+PGF1dGhv
cj5NaWxsZXItSWRyaXNzLCBDPC9hdXRob3I+PGF1dGhvcj5IYW5hdWVyLCBFPC9hdXRob3I+PC9h
dXRob3JzPjwvY29udHJpYnV0b3JzPjx0aXRsZXM+PHRpdGxlPlRyYW5zbmF0aW9uYWwgaGlnaGVy
IGVkdWNhdGlvbjogb2Zmc2hvcmUgY2FtcHVzZXMgaW4gdGhlIE1pZGRsZS1FYXN0LjwvdGl0bGU+
PHNlY29uZGFyeS10aXRsZT5Db21wYXJhdGl2ZSBFZHVjYXRpb248L3NlY29uZGFyeS10aXRsZT48
L3RpdGxlcz48cGVyaW9kaWNhbD48ZnVsbC10aXRsZT5Db21wYXJhdGl2ZSBFZHVjYXRpb248L2Z1
bGwtdGl0bGU+PC9wZXJpb2RpY2FsPjxwYWdlcz4xODEtMjA3PC9wYWdlcz48dm9sdW1lPjQ3PC92
b2x1bWU+PG51bWJlcj4yPC9udW1iZXI+PGRhdGVzPjx5ZWFyPjIwMTE8L3llYXI+PC9kYXRlcz48
dXJscz48L3VybHM+PC9yZWNvcmQ+PC9DaXRlPjxDaXRlPjxBdXRob3I+Uml6dmk8L0F1dGhvcj48
WWVhcj4yMDEwPC9ZZWFyPjxSZWNOdW0+MjU8L1JlY051bT48cmVjb3JkPjxyZWMtbnVtYmVyPjI1
PC9yZWMtbnVtYmVyPjxmb3JlaWduLWtleXM+PGtleSBhcHA9IkVOIiBkYi1pZD0iNTJ6emVmMHQy
YXJkMjhlcnZ6aXBlOWVlMjl4MmRlczl3NWVwIj4yNTwva2V5PjwvZm9yZWlnbi1rZXlzPjxyZWYt
dHlwZSBuYW1lPSJCb29rIFNlY3Rpb24iPjU8L3JlZi10eXBlPjxjb250cmlidXRvcnM+PGF1dGhv
cnM+PGF1dGhvcj5SaXp2aSwgRjwvYXV0aG9yPjwvYXV0aG9ycz48c2Vjb25kYXJ5LWF1dGhvcnM+
PGF1dGhvcj5XYWxrZXIsIE08L2F1dGhvcj48YXV0aG9yPlRob21zb24sIFA8L2F1dGhvcj48L3Nl
Y29uZGFyeS1hdXRob3JzPjwvY29udHJpYnV0b3JzPjx0aXRsZXM+PHRpdGxlPkludGVybmF0aW9u
YWwgc3R1ZGVudHMgYW5kIGRvY3RvcmFsIHN0dWRpZXMgaW4gdHJhbnNuYXRpb25hbCBzcGFjZXMu
PC90aXRsZT48c2Vjb25kYXJ5LXRpdGxlPlRoZSBSb3V0bGVkZ2UgZG9jdG9yYWwgc3VwZXJ2aXNv
cuKAmXMgY29tcGFuaW9uOiBTdXBwb3J0aW5nIGVmZmVjdGl2ZSByZXNlYXJjaCBpbiBlZHVjYXRp
b24gYW5kIHRoZSBzb2NpYWwgc2NpZW5jZXM8L3NlY29uZGFyeS10aXRsZT48L3RpdGxlcz48ZGF0
ZXM+PHllYXI+MjAxMDwveWVhcj48L2RhdGVzPjxwdWItbG9jYXRpb24+T3hvbjwvcHViLWxvY2F0
aW9uPjxwdWJsaXNoZXI+Um91dGxlZGdlPC9wdWJsaXNoZXI+PHVybHM+PC91cmxzPjwvcmVjb3Jk
PjwvQ2l0ZT48Q2l0ZT48QXV0aG9yPlNrcmJpczwvQXV0aG9yPjxZZWFyPjIwMDc8L1llYXI+PFJl
Y051bT40OTwvUmVjTnVtPjxyZWNvcmQ+PHJlYy1udW1iZXI+NDk8L3JlYy1udW1iZXI+PGZvcmVp
Z24ta2V5cz48a2V5IGFwcD0iRU4iIGRiLWlkPSI1Mnp6ZWYwdDJhcmQyOGVydnppcGU5ZWUyOXgy
ZGVzOXc1ZXAiPjQ5PC9rZXk+PC9mb3JlaWduLWtleXM+PHJlZi10eXBlIG5hbWU9IkpvdXJuYWwg
QXJ0aWNsZSI+MTc8L3JlZi10eXBlPjxjb250cmlidXRvcnM+PGF1dGhvcnM+PGF1dGhvcj5Ta3Ji
aXMsIFo8L2F1dGhvcj48YXV0aG9yPldvb2R3YXJkLCBJPC9hdXRob3I+PC9hdXRob3JzPjwvY29u
dHJpYnV0b3JzPjx0aXRsZXM+PHRpdGxlPlRoZSBhbWJpdmFsZW5jZSBvZiBvcmRpbmFyeSBjb3Nt
b3BvbGl0YW5pc206IEludmVzdGlnYXRpbmcgdGhlIGxpbWl0cyBvZiBjb3Ntb3BvbGl0YW4gb3Bl
bm5lc3MuIDwvdGl0bGU+PHNlY29uZGFyeS10aXRsZT5UaGUgU29jaW9sb2dpY2FsIFJldmlldzwv
c2Vjb25kYXJ5LXRpdGxlPjwvdGl0bGVzPjxwZXJpb2RpY2FsPjxmdWxsLXRpdGxlPlRoZSBTb2Np
b2xvZ2ljYWwgUmV2aWV3PC9mdWxsLXRpdGxlPjwvcGVyaW9kaWNhbD48cGFnZXM+NzMxLTc0Nzwv
cGFnZXM+PHZvbHVtZT41NTwvdm9sdW1lPjxudW1iZXI+NDwvbnVtYmVyPjxkYXRlcz48eWVhcj4y
MDA3PC95ZWFyPjwvZGF0ZXM+PHVybHM+PC91cmxzPjwvcmVjb3JkPjwvQ2l0ZT48L0VuZE5vdGU+
AG==
</w:fldData>
        </w:fldChar>
      </w:r>
      <w:r w:rsidR="00EA7D86" w:rsidRPr="007E26B3">
        <w:rPr>
          <w:rFonts w:ascii="Times New Roman" w:hAnsi="Times New Roman" w:cs="Times New Roman"/>
          <w:sz w:val="24"/>
          <w:szCs w:val="24"/>
        </w:rPr>
        <w:instrText xml:space="preserve"> ADDIN EN.CITE </w:instrText>
      </w:r>
      <w:r w:rsidRPr="007E26B3">
        <w:rPr>
          <w:rFonts w:ascii="Times New Roman" w:hAnsi="Times New Roman" w:cs="Times New Roman"/>
          <w:sz w:val="24"/>
          <w:szCs w:val="24"/>
        </w:rPr>
        <w:fldChar w:fldCharType="begin">
          <w:fldData xml:space="preserve">PEVuZE5vdGU+PENpdGU+PEF1dGhvcj5SYW88L0F1dGhvcj48WWVhcj4yMDEwPC9ZZWFyPjxSZWNO
dW0+NDE8L1JlY051bT48cmVjb3JkPjxyZWMtbnVtYmVyPjQxPC9yZWMtbnVtYmVyPjxmb3JlaWdu
LWtleXM+PGtleSBhcHA9IkVOIiBkYi1pZD0iNTJ6emVmMHQyYXJkMjhlcnZ6aXBlOWVlMjl4MmRl
czl3NWVwIj40MTwva2V5PjwvZm9yZWlnbi1rZXlzPjxyZWYtdHlwZSBuYW1lPSJKb3VybmFsIEFy
dGljbGUiPjE3PC9yZWYtdHlwZT48Y29udHJpYnV0b3JzPjxhdXRob3JzPjxhdXRob3I+UmFvLCBO
aXR5YTwvYXV0aG9yPjwvYXV0aG9ycz48L2NvbnRyaWJ1dG9ycz48dGl0bGVzPjx0aXRsZT5NaWdy
YXRpb24sIGVkdWNhdGlvbiBhbmQgc29jaW8tZWNvbm9taWMgbW9iaWxpdHk8L3RpdGxlPjxzZWNv
bmRhcnktdGl0bGU+Q29tcGFyZTogQSBqb3VybmFsIG9mIGNvbXBhcmF0aXZlIGFuZCBpbnRlcm5h
dGlvbmFsIGVkdWNhdGlvbjwvc2Vjb25kYXJ5LXRpdGxlPjwvdGl0bGVzPjxwZXJpb2RpY2FsPjxm
dWxsLXRpdGxlPkNvbXBhcmU6IEEgam91cm5hbCBvZiBjb21wYXJhdGl2ZSBhbmQgaW50ZXJuYXRp
b25hbCBlZHVjYXRpb248L2Z1bGwtdGl0bGU+PC9wZXJpb2RpY2FsPjxwYWdlcz4xMzctMTQ1PC9w
YWdlcz48dm9sdW1lPjQwPC92b2x1bWU+PG51bWJlcj4yPC9udW1iZXI+PGRhdGVzPjx5ZWFyPjIw
MTA8L3llYXI+PC9kYXRlcz48dXJscz48L3VybHM+PGVsZWN0cm9uaWMtcmVzb3VyY2UtbnVtPmh0
dHA6Ly9keC5kb2kub3JnLzEwLjEwODAvMDMwNTc5MjA5MDM1NDU5NzM8L2VsZWN0cm9uaWMtcmVz
b3VyY2UtbnVtPjwvcmVjb3JkPjwvQ2l0ZT48Q2l0ZT48QXV0aG9yPldvcmxkIEJhbms8L0F1dGhv
cj48WWVhcj4yMDExPC9ZZWFyPjxSZWNOdW0+MTA8L1JlY051bT48cmVjb3JkPjxyZWMtbnVtYmVy
PjEwPC9yZWMtbnVtYmVyPjxmb3JlaWduLWtleXM+PGtleSBhcHA9IkVOIiBkYi1pZD0iNTJ6emVm
MHQyYXJkMjhlcnZ6aXBlOWVlMjl4MmRlczl3NWVwIj4xMDwva2V5PjwvZm9yZWlnbi1rZXlzPjxy
ZWYtdHlwZSBuYW1lPSJCb29rIj42PC9yZWYtdHlwZT48Y29udHJpYnV0b3JzPjxhdXRob3JzPjxh
dXRob3I+V29ybGQgQmFuayw8L2F1dGhvcj48L2F1dGhvcnM+PC9jb250cmlidXRvcnM+PHRpdGxl
cz48dGl0bGU+TWlncmF0aW9uIGFuZCByZW1pdHRhbmNlcyBmYWN0Ym9vayAyMDExPC90aXRsZT48
L3RpdGxlcz48ZGF0ZXM+PHllYXI+MjAxMTwveWVhcj48L2RhdGVzPjxwdWItbG9jYXRpb24+V2Fz
aGluZ3RvbiwgREM8L3B1Yi1sb2NhdGlvbj48cHVibGlzaGVyPldvcmxkIEJhbms8L3B1Ymxpc2hl
cj48dXJscz48L3VybHM+PC9yZWNvcmQ+PC9DaXRlPjxDaXRlPjxBdXRob3I+UGluc29uPC9BdXRo
b3I+PFllYXI+MjAxMDwvWWVhcj48UmVjTnVtPjIzPC9SZWNOdW0+PHJlY29yZD48cmVjLW51bWJl
cj4yMzwvcmVjLW51bWJlcj48Zm9yZWlnbi1rZXlzPjxrZXkgYXBwPSJFTiIgZGItaWQ9IjUyenpl
ZjB0MmFyZDI4ZXJ2emlwZTllZTI5eDJkZXM5dzVlcCI+MjM8L2tleT48L2ZvcmVpZ24ta2V5cz48
cmVmLXR5cGUgbmFtZT0iQm9vayI+NjwvcmVmLXR5cGU+PGNvbnRyaWJ1dG9ycz48YXV0aG9ycz48
YXV0aG9yPlBpbnNvbiwgSGFsbGVsaTwvYXV0aG9yPjxhdXRob3I+QXJub3QsIE1hZGVsZWluZTwv
YXV0aG9yPjxhdXRob3I+Q2FuZGFwcGEsIE1hbm88L2F1dGhvcj48L2F1dGhvcnM+PC9jb250cmli
dXRvcnM+PHRpdGxlcz48dGl0bGU+RWR1Y2F0aW9uLCBBc3lsdW0gYW5kIHRoZSAmYXBvcztOb24t
Q2l0aXplbi0gQ2hpbGQ6IFRoZSBwb2xpdGljcyBvZiBjb21wYXNzaW9uIGFuZCBiZWxvbmdpbmc8
L3RpdGxlPjwvdGl0bGVzPjxkYXRlcz48eWVhcj4yMDEwPC95ZWFyPjwvZGF0ZXM+PHB1Yi1sb2Nh
dGlvbj5Mb25kb248L3B1Yi1sb2NhdGlvbj48cHVibGlzaGVyPlBhbGdyYXZlIE1hY01pbGxhbjwv
cHVibGlzaGVyPjx1cmxzPjwvdXJscz48L3JlY29yZD48L0NpdGU+PENpdGU+PEF1dGhvcj5BZGFt
czwvQXV0aG9yPjxZZWFyPjIwMDc8L1llYXI+PFJlY051bT4yPC9SZWNOdW0+PHJlY29yZD48cmVj
LW51bWJlcj4yPC9yZWMtbnVtYmVyPjxmb3JlaWduLWtleXM+PGtleSBhcHA9IkVOIiBkYi1pZD0i
ZnNleHB6enNycmUyZDVlNWEwaDUwMHN3Mjl3c3N4cHAyYWZlIj4yPC9rZXk+PC9mb3JlaWduLWtl
eXM+PHJlZi10eXBlIG5hbWU9IkVkaXRlZCBCb29rIj4yODwvcmVmLXR5cGU+PGNvbnRyaWJ1dG9y
cz48YXV0aG9ycz48YXV0aG9yPkFkYW1zLCBMZWFoPC9hdXRob3I+PGF1dGhvcj5LaXJvdmEsIEFu
bmE8L2F1dGhvcj48L2F1dGhvcnM+PC9jb250cmlidXRvcnM+PHRpdGxlcz48dGl0bGU+R2xvYmFs
IE1pZ3JhdGlvbiBhbmQgRWR1Y2F0aW9uPC90aXRsZT48L3RpdGxlcz48ZGF0ZXM+PHllYXI+MjAw
NzwveWVhcj48L2RhdGVzPjxwdWItbG9jYXRpb24+TWFod2FoLCBOLkouPC9wdWItbG9jYXRpb24+
PHB1Ymxpc2hlcj5MYXVyZW5jZSBFcmxiYXVtIEFzc29jaWF0ZXM8L3B1Ymxpc2hlcj48dXJscz48
L3VybHM+PC9yZWNvcmQ+PC9DaXRlPjxDaXRlPjxBdXRob3I+QmVjazwvQXV0aG9yPjxZZWFyPjIw
MDU8L1llYXI+PFJlY051bT4xMjwvUmVjTnVtPjxyZWNvcmQ+PHJlYy1udW1iZXI+MTI8L3JlYy1u
dW1iZXI+PGZvcmVpZ24ta2V5cz48a2V5IGFwcD0iRU4iIGRiLWlkPSI1Mnp6ZWYwdDJhcmQyOGVy
dnppcGU5ZWUyOXgyZGVzOXc1ZXAiPjEyPC9rZXk+PC9mb3JlaWduLWtleXM+PHJlZi10eXBlIG5h
bWU9IkJvb2siPjY8L3JlZi10eXBlPjxjb250cmlidXRvcnM+PGF1dGhvcnM+PGF1dGhvcj5CZWNr
LCBVPC9hdXRob3I+PC9hdXRob3JzPjxzdWJzaWRpYXJ5LWF1dGhvcnM+PGF1dGhvcj5LYXRobGVl
biBDcm9zczwvYXV0aG9yPjwvc3Vic2lkaWFyeS1hdXRob3JzPjwvY29udHJpYnV0b3JzPjx0aXRs
ZXM+PHRpdGxlPlBvd2VyIGluIHRoZSBHbG9iYWwgQWdlOiBBIE5ldyBHbG9iYWwgUG9saXRpY2Fs
IEVjb25vbTwvdGl0bGU+PC90aXRsZXM+PGRhdGVzPjx5ZWFyPjIwMDU8L3llYXI+PC9kYXRlcz48
cHViLWxvY2F0aW9uPk1hbGRlbiwgTUE8L3B1Yi1sb2NhdGlvbj48cHVibGlzaGVyPkNhbWJyaWRn
ZSBQb2xpdHk8L3B1Ymxpc2hlcj48dXJscz48L3VybHM+PC9yZWNvcmQ+PC9DaXRlPjxDaXRlPjxB
dXRob3I+TW9kb29kPC9BdXRob3I+PFllYXI+MjAxMTwvWWVhcj48UmVjTnVtPjQyODwvUmVjTnVt
PjxyZWNvcmQ+PHJlYy1udW1iZXI+NDI4PC9yZWMtbnVtYmVyPjxmb3JlaWduLWtleXM+PGtleSBh
cHA9IkVOIiBkYi1pZD0iZnNleHB6enNycmUyZDVlNWEwaDUwMHN3Mjl3c3N4cHAyYWZlIj40Mjg8
L2tleT48L2ZvcmVpZ24ta2V5cz48cmVmLXR5cGUgbmFtZT0iQm9vayI+NjwvcmVmLXR5cGU+PGNv
bnRyaWJ1dG9ycz48YXV0aG9ycz48YXV0aG9yPk1vZG9vZCwgVGFyaXE8L2F1dGhvcj48YXV0aG9y
PlNhbHQsIEpvaG48L2F1dGhvcj48L2F1dGhvcnM+PC9jb250cmlidXRvcnM+PHRpdGxlcz48dGl0
bGU+R2xvYmFsIE1pZ3JhdGlvbiwgRXRobmljaXR5IGFuZCBDaXRpemVuc2hpcDwvdGl0bGU+PC90
aXRsZXM+PGRhdGVzPjx5ZWFyPjIwMTE8L3llYXI+PC9kYXRlcz48cHViLWxvY2F0aW9uPkJhc2lu
Z3N0b2tlPC9wdWItbG9jYXRpb24+PHB1Ymxpc2hlcj5QYWxncmF2ZSBNYWNNaWxsYW48L3B1Ymxp
c2hlcj48dXJscz48L3VybHM+PC9yZWNvcmQ+PC9DaXRlPjxDaXRlPjxBdXRob3I+TWFkZG94PC9B
dXRob3I+PFllYXI+MjAxMDwvWWVhcj48UmVjTnVtPjI8L1JlY051bT48cmVjb3JkPjxyZWMtbnVt
YmVyPjI8L3JlYy1udW1iZXI+PGZvcmVpZ24ta2V5cz48a2V5IGFwcD0iRU4iIGRiLWlkPSI1Mnp6
ZWYwdDJhcmQyOGVydnppcGU5ZWUyOXgyZGVzOXc1ZXAiPjI8L2tleT48L2ZvcmVpZ24ta2V5cz48
cmVmLXR5cGUgbmFtZT0iSm91cm5hbCBBcnRpY2xlIj4xNzwvcmVmLXR5cGU+PGNvbnRyaWJ1dG9y
cz48YXV0aG9ycz48YXV0aG9yPk1hZGRveCwgQnJ5YW48L2F1dGhvcj48L2F1dGhvcnM+PC9jb250
cmlidXRvcnM+PHRpdGxlcz48dGl0bGU+TWFyZ2luYWwgcmV0dXJuczogcmUtdGhpbmtpbmcgbW9i
aWxpdHkgYW5kIGVkdWNhdG9pbmFsIGJlbmVmaXQgaW4gY29udGV4dHMgb2YgY2hyb25pYyBwb3Zl
cnR5PC90aXRsZT48c2Vjb25kYXJ5LXRpdGxlPkNvbXBhcmU6IEEgam91cm5hbCBvZiBjb21wYXJh
dGl2ZSBhbmQgaW50ZXJuYXRpb25hbCBlZHVjYXRpb248L3NlY29uZGFyeS10aXRsZT48L3RpdGxl
cz48cGVyaW9kaWNhbD48ZnVsbC10aXRsZT5Db21wYXJlOiBBIGpvdXJuYWwgb2YgY29tcGFyYXRp
dmUgYW5kIGludGVybmF0aW9uYWwgZWR1Y2F0aW9uPC9mdWxsLXRpdGxlPjwvcGVyaW9kaWNhbD48
cGFnZXM+MjEzLTIyMjwvcGFnZXM+PHZvbHVtZT40MDwvdm9sdW1lPjxudW1iZXI+MjwvbnVtYmVy
PjxkYXRlcz48eWVhcj4yMDEwPC95ZWFyPjwvZGF0ZXM+PHVybHM+PC91cmxzPjwvcmVjb3JkPjwv
Q2l0ZT48Q2l0ZT48QXV0aG9yPlJlZXZlczwvQXV0aG9yPjxZZWFyPjIwMTE8L1llYXI+PFJlY051
bT4zPC9SZWNOdW0+PHJlY29yZD48cmVjLW51bWJlcj4zPC9yZWMtbnVtYmVyPjxmb3JlaWduLWtl
eXM+PGtleSBhcHA9IkVOIiBkYi1pZD0iNTJ6emVmMHQyYXJkMjhlcnZ6aXBlOWVlMjl4MmRlczl3
NWVwIj4zPC9rZXk+PC9mb3JlaWduLWtleXM+PHJlZi10eXBlIG5hbWU9IkpvdXJuYWwgQXJ0aWNs
ZSI+MTc8L3JlZi10eXBlPjxjb250cmlidXRvcnM+PGF1dGhvcnM+PGF1dGhvcj5SZWV2ZXMsIE1h
ZGVsZWluZTwvYXV0aG9yPjwvYXV0aG9ycz48L2NvbnRyaWJ1dG9ycz48dGl0bGVzPjx0aXRsZT5T
dGF5aW5nIHB1dD8gVG93YXJkcyBhIHJlbGF0aW9uYWwgcG9saXRpY3Mgb2YgbW9iaWxpdHkgYXQg
YSB0aW1lIG9mIG1pZ3JhdGlvbjwvdGl0bGU+PHNlY29uZGFyeS10aXRsZT5DZW50cmFsIEFzaWFu
IFN1cnZleTwvc2Vjb25kYXJ5LXRpdGxlPjwvdGl0bGVzPjxwZXJpb2RpY2FsPjxmdWxsLXRpdGxl
PkNlbnRyYWwgQXNpYW4gU3VydmV5PC9mdWxsLXRpdGxlPjwvcGVyaW9kaWNhbD48cGFnZXM+NTU1
LTU3NjwvcGFnZXM+PHZvbHVtZT4zMDwvdm9sdW1lPjxudW1iZXI+My00PC9udW1iZXI+PGRhdGVz
Pjx5ZWFyPjIwMTE8L3llYXI+PC9kYXRlcz48dXJscz48L3VybHM+PC9yZWNvcmQ+PC9DaXRlPjxD
aXRlPjxBdXRob3I+TWNFdm95PC9BdXRob3I+PFllYXI+MjAxMjwvWWVhcj48UmVjTnVtPjU8L1Jl
Y051bT48cmVjb3JkPjxyZWMtbnVtYmVyPjU8L3JlYy1udW1iZXI+PGZvcmVpZ24ta2V5cz48a2V5
IGFwcD0iRU4iIGRiLWlkPSI1Mnp6ZWYwdDJhcmQyOGVydnppcGU5ZWUyOXgyZGVzOXc1ZXAiPjU8
L2tleT48L2ZvcmVpZ24ta2V5cz48cmVmLXR5cGUgbmFtZT0iSm91cm5hbCBBcnRpY2xlIj4xNzwv
cmVmLXR5cGU+PGNvbnRyaWJ1dG9ycz48YXV0aG9ycz48YXV0aG9yPk1jRXZveSwgSmFtaWU8L2F1
dGhvcj48YXV0aG9yPlBldHJ6ZWxrYSwgUGVnZ3k8L2F1dGhvcj48YXV0aG9yPlJhZGVsLCBDbGF1
ZGlhPC9hdXRob3I+PGF1dGhvcj5TY2htb29rLCBCaXJnaXQ8L2F1dGhvcj48L2F1dGhvcnM+PC9j
b250cmlidXRvcnM+PHRpdGxlcz48dGl0bGU+R2VuZGVyZWQgTW9iaWxpdHkgYW5kIE1vcmFsaXR5
IGluIGEgU291dGgtRWFzdGVybiBNZXhpY2FuIENvbW11bml0eTogSW1wYWN0cyBvZiBNYWxlIExh
Ym91ciBNaWdyYXRpb24gb24gdGhlIFdvbWVuIExlZnQgQmVoaW5kPC90aXRsZT48c2Vjb25kYXJ5
LXRpdGxlPk1vYmlsaXRpZXM8L3NlY29uZGFyeS10aXRsZT48L3RpdGxlcz48cGVyaW9kaWNhbD48
ZnVsbC10aXRsZT5Nb2JpbGl0aWVzPC9mdWxsLXRpdGxlPjwvcGVyaW9kaWNhbD48cGFnZXM+MzY5
LTM4ODwvcGFnZXM+PHZvbHVtZT43PC92b2x1bWU+PG51bWJlcj4zPC9udW1iZXI+PGRhdGVzPjx5
ZWFyPjIwMTI8L3llYXI+PC9kYXRlcz48dXJscz48L3VybHM+PC9yZWNvcmQ+PC9DaXRlPjxDaXRl
PjxBdXRob3I+SmVmZnJleTwvQXV0aG9yPjxZZWFyPjIwMDg8L1llYXI+PFJlY051bT40MjwvUmVj
TnVtPjxyZWNvcmQ+PHJlYy1udW1iZXI+NDI8L3JlYy1udW1iZXI+PGZvcmVpZ24ta2V5cz48a2V5
IGFwcD0iRU4iIGRiLWlkPSI1Mnp6ZWYwdDJhcmQyOGVydnppcGU5ZWUyOXgyZGVzOXc1ZXAiPjQy
PC9rZXk+PC9mb3JlaWduLWtleXM+PHJlZi10eXBlIG5hbWU9IkJvb2siPjY8L3JlZi10eXBlPjxj
b250cmlidXRvcnM+PGF1dGhvcnM+PGF1dGhvcj5KZWZmcmV5LCBDPC9hdXRob3I+PGF1dGhvcj5K
ZWZmZXJ5LCBQPC9hdXRob3I+PGF1dGhvcj5KZWZmZXJ5LCBSPC9hdXRob3I+PC9hdXRob3JzPjwv
Y29udHJpYnV0b3JzPjx0aXRsZXM+PHRpdGxlPkRlZ3JlZXMgd2l0aG91dCBmcmVlZG9tPyBFZHVj
YXRpb24sIG1hc2N1bGluaXRpZXMgYW5kIHVuZW1wbG95bWVudCBpbiBOb3J0aCBJbmRpYTwvdGl0
bGU+PC90aXRsZXM+PGRhdGVzPjx5ZWFyPjIwMDg8L3llYXI+PC9kYXRlcz48cHViLWxvY2F0aW9u
PlN0YW5kZm9yZCwgQ0E8L3B1Yi1sb2NhdGlvbj48cHVibGlzaGVyPlVuaXZlcnNpdHkgb2YgU3Rh
bmZvcmQgUHJlc3M8L3B1Ymxpc2hlcj48dXJscz48L3VybHM+PC9yZWNvcmQ+PC9DaXRlPjxDaXRl
PjxBdXRob3I+Qm95ZGVuPC9BdXRob3I+PFllYXI+MjAwMzwvWWVhcj48UmVjTnVtPjQ4MTwvUmVj
TnVtPjxyZWNvcmQ+PHJlYy1udW1iZXI+NDgxPC9yZWMtbnVtYmVyPjxmb3JlaWduLWtleXM+PGtl
eSBhcHA9IkVOIiBkYi1pZD0iZnNleHB6enNycmUyZDVlNWEwaDUwMHN3Mjl3c3N4cHAyYWZlIj40
ODE8L2tleT48L2ZvcmVpZ24ta2V5cz48cmVmLXR5cGUgbmFtZT0iRWxlY3Ryb25pYyBBcnRpY2xl
Ij40MzwvcmVmLXR5cGU+PGNvbnRyaWJ1dG9ycz48YXV0aG9ycz48YXV0aG9yPkJveWRlbiwgSm88
L2F1dGhvcj48L2F1dGhvcnM+PC9jb250cmlidXRvcnM+PHRpdGxlcz48dGl0bGU+Q2hpbGRyZW4g
VW5kZXIgRmlyZTogQ2hhbGxlbmdpbmcgQXNzdW1wdGlvbnMgYWJvdXQgQ2hpbGRyZW4mYXBvcztz
IFJlc2lsaWVuY2U8L3RpdGxlPjxzZWNvbmRhcnktdGl0bGU+Q2hpbGRyZW4sIFlvdXRoIGFuZCBF
bnZpcm9ubWVudHM8L3NlY29uZGFyeS10aXRsZT48L3RpdGxlcz48cGVyaW9kaWNhbD48ZnVsbC10
aXRsZT5DaGlsZHJlbiwgWW91dGggYW5kIEVudmlyb25tZW50czwvZnVsbC10aXRsZT48L3Blcmlv
ZGljYWw+PHZvbHVtZT4xMzwvdm9sdW1lPjxudW1iZXI+MTwvbnVtYmVyPjxkYXRlcz48eWVhcj4y
MDAzPC95ZWFyPjxwdWItZGF0ZXM+PGRhdGU+MjMgQXVndXN0IDIwMTI8L2RhdGU+PC9wdWItZGF0
ZXM+PC9kYXRlcz48dXJscz48cmVsYXRlZC11cmxzPjx1cmw+aHR0cDovL3d3dy5jb2xvcmFkby5l
ZHUvam91cm5hbHMvY3llLzEzXzEvVm9sMTNfMUFydGljbGVzL0NZRV9DdXJyZW50SXNzdWVfQXJ0
aWNsZV9DaGlsZHJlblVuZGVyRmlyZV9Cb3lkZW4uaHRtPC91cmw+PC9yZWxhdGVkLXVybHM+PC91
cmxzPjwvcmVjb3JkPjwvQ2l0ZT48Q2l0ZT48QXV0aG9yPkJveWRlbjwvQXV0aG9yPjxZZWFyPjIw
MTE8L1llYXI+PFJlY051bT40ODI8L1JlY051bT48cmVjb3JkPjxyZWMtbnVtYmVyPjQ4MjwvcmVj
LW51bWJlcj48Zm9yZWlnbi1rZXlzPjxrZXkgYXBwPSJFTiIgZGItaWQ9ImZzZXhwenpzcnJlMmQ1
ZTVhMGg1MDBzdzI5d3NzeHBwMmFmZSI+NDgyPC9rZXk+PC9mb3JlaWduLWtleXM+PHJlZi10eXBl
IG5hbWU9IkpvdXJuYWwgQXJ0aWNsZSI+MTc8L3JlZi10eXBlPjxjb250cmlidXRvcnM+PGF1dGhv
cnM+PGF1dGhvcj5Cb3lkZW4sIEpvPC9hdXRob3I+PC9hdXRob3JzPjwvY29udHJpYnV0b3JzPjx0
aXRsZXM+PHRpdGxlPldoeSBSZXNpbGllbmNlIFJlc2VhcmNoIE5lZWRzIHRvIFRha2UgQWNjb3Vu
dCBvZiBQb2xpdGljYWwgRWNvbm9teSBhbmQgQ3VsdHVyZTwvdGl0bGU+PHNlY29uZGFyeS10aXRs
ZT5JbnRlcm5hdGlvbmFsIFNvY2lldHkgZm9yIHRoZSBTdHVkeSBvZiBCZWhhdmlvdXJhbCBEZXZl
bG9wbWVudCBCdWxsZXRpbjwvc2Vjb25kYXJ5LXRpdGxlPjwvdGl0bGVzPjxwZXJpb2RpY2FsPjxm
dWxsLXRpdGxlPkludGVybmF0aW9uYWwgU29jaWV0eSBmb3IgdGhlIFN0dWR5IG9mIEJlaGF2aW91
cmFsIERldmVsb3BtZW50IEJ1bGxldGluPC9mdWxsLXRpdGxlPjwvcGVyaW9kaWNhbD48cGFnZXM+
MjctMzE8L3BhZ2VzPjx2b2x1bWU+MTwvdm9sdW1lPjxudW1iZXI+NTk8L251bWJlcj48ZGF0ZXM+
PHllYXI+MjAxMTwveWVhcj48L2RhdGVzPjx1cmxzPjwvdXJscz48L3JlY29yZD48L0NpdGU+PENp
dGU+PEF1dGhvcj5Tcml2YXN0YXZhPC9BdXRob3I+PFllYXI+MjAxMzwvWWVhcj48UmVjTnVtPjM0
PC9SZWNOdW0+PHJlY29yZD48cmVjLW51bWJlcj4zNDwvcmVjLW51bWJlcj48Zm9yZWlnbi1rZXlz
PjxrZXkgYXBwPSJFTiIgZGItaWQ9IjUyenplZjB0MmFyZDI4ZXJ2emlwZTllZTI5eDJkZXM5dzVl
cCI+MzQ8L2tleT48L2ZvcmVpZ24ta2V5cz48cmVmLXR5cGUgbmFtZT0iQm9vayI+NjwvcmVmLXR5
cGU+PGNvbnRyaWJ1dG9ycz48YXV0aG9ycz48YXV0aG9yPlNyaXZhc3RhdmEsIFA8L2F1dGhvcj48
L2F1dGhvcnM+PC9jb250cmlidXRvcnM+PHRpdGxlcz48dGl0bGU+TG93LWZlZSBQcml2YXRlIFNj
aG9vbGluZzsgYWdncmF2YXRpbmcgZXF1aXR5IG9yIG1pdGlnYXRpbmcgZGlzYWR2YW50YWdlPzwv
dGl0bGU+PC90aXRsZXM+PGRhdGVzPjx5ZWFyPjIwMTM8L3llYXI+PC9kYXRlcz48cHViLWxvY2F0
aW9uPk94Zm9yZDwvcHViLWxvY2F0aW9uPjxwdWJsaXNoZXI+U3ltcG9zaXVtIEJvb2tzPC9wdWJs
aXNoZXI+PHVybHM+PC91cmxzPjwvcmVjb3JkPjwvQ2l0ZT48Q2l0ZT48QXV0aG9yPkF3dW1iaWxh
PC9BdXRob3I+PFllYXI+MjAwODwvWWVhcj48UmVjTnVtPjY8L1JlY051bT48cmVjb3JkPjxyZWMt
bnVtYmVyPjY8L3JlYy1udW1iZXI+PGZvcmVpZ24ta2V5cz48a2V5IGFwcD0iRU4iIGRiLWlkPSI1
Mnp6ZWYwdDJhcmQyOGVydnppcGU5ZWUyOXgyZGVzOXc1ZXAiPjY8L2tleT48L2ZvcmVpZ24ta2V5
cz48cmVmLXR5cGUgbmFtZT0iSm91cm5hbCBBcnRpY2xlIj4xNzwvcmVmLXR5cGU+PGNvbnRyaWJ1
dG9ycz48YXV0aG9ycz48YXV0aG9yPkF3dW1iaWxhLCBNYXJpYW1hIDwvYXV0aG9yPjxhdXRob3I+
QXJkYXlmaW8tU2NoYW5kb3JmLCBFbGl6YWJldGggPC9hdXRob3I+PC9hdXRob3JzPjwvY29udHJp
YnV0b3JzPjx0aXRsZXM+PHRpdGxlPkdlbmRlcmVkIHBvdmVydHksIG1pZ3JhdGlvbiBhbmQgbGl2
ZWxpaG9vZCBzdHJhdGVnaWVzIG9mIGZlbWFsZSBwb3J0ZXJzIGluIEFjY3JhLCBHaGFuYTwvdGl0
bGU+PHNlY29uZGFyeS10aXRsZT5Ob3JzayBHZW9ncmFmaXNrIFRpZHNza3JpZnQgLSBOb3J3ZWdp
YW4gSm91cm5hbCBvZiBHZW9ncmFwaHk8L3NlY29uZGFyeS10aXRsZT48L3RpdGxlcz48cGVyaW9k
aWNhbD48ZnVsbC10aXRsZT5Ob3JzayBHZW9ncmFmaXNrIFRpZHNza3JpZnQgLSBOb3J3ZWdpYW4g
Sm91cm5hbCBvZiBHZW9ncmFwaHk8L2Z1bGwtdGl0bGU+PC9wZXJpb2RpY2FsPjxwYWdlcz4xNzEt
MTc5PC9wYWdlcz48dm9sdW1lPjYyPC92b2x1bWU+PG51bWJlcj4zPC9udW1iZXI+PGRhdGVzPjx5
ZWFyPjIwMDg8L3llYXI+PC9kYXRlcz48dXJscz48L3VybHM+PC9yZWNvcmQ+PC9DaXRlPjxDaXRl
PjxBdXRob3I+U2Nvb25lczwvQXV0aG9yPjxZZWFyPjIwMDk8L1llYXI+PFJlY051bT40MzwvUmVj
TnVtPjxyZWNvcmQ+PHJlYy1udW1iZXI+NDM8L3JlYy1udW1iZXI+PGZvcmVpZ24ta2V5cz48a2V5
IGFwcD0iRU4iIGRiLWlkPSI1Mnp6ZWYwdDJhcmQyOGVydnppcGU5ZWUyOXgyZGVzOXc1ZXAiPjQz
PC9rZXk+PC9mb3JlaWduLWtleXM+PHJlZi10eXBlIG5hbWU9IkpvdXJuYWwgQXJ0aWNsZSI+MTc8
L3JlZi10eXBlPjxjb250cmlidXRvcnM+PGF1dGhvcnM+PGF1dGhvcj5TY29vbmVzLCBJPC9hdXRo
b3I+PC9hdXRob3JzPjwvY29udHJpYnV0b3JzPjx0aXRsZXM+PHRpdGxlPkxpdmVsaWhvb2RzIHBl
cnNwZWN0aXZlcyBhbmQgcnVyYWwgZGV2ZWxvcG1lbnQuPC90aXRsZT48c2Vjb25kYXJ5LXRpdGxl
PkpvdXJuYWwgb2YgUGVhc2FudCBTdHVkaWVzPC9zZWNvbmRhcnktdGl0bGU+PC90aXRsZXM+PHBl
cmlvZGljYWw+PGZ1bGwtdGl0bGU+Sm91cm5hbCBvZiBQZWFzYW50IFN0dWRpZXM8L2Z1bGwtdGl0
bGU+PC9wZXJpb2RpY2FsPjxwYWdlcz4xNzEtMTk2PC9wYWdlcz48dm9sdW1lPjM2PC92b2x1bWU+
PG51bWJlcj4xPC9udW1iZXI+PGRhdGVzPjx5ZWFyPjIwMDk8L3llYXI+PC9kYXRlcz48dXJscz48
L3VybHM+PC9yZWNvcmQ+PC9DaXRlPjxDaXRlPjxBdXRob3I+QmF1bWFuPC9BdXRob3I+PFllYXI+
MjAwNDwvWWVhcj48UmVjTnVtPjExPC9SZWNOdW0+PHJlY29yZD48cmVjLW51bWJlcj4xMTwvcmVj
LW51bWJlcj48Zm9yZWlnbi1rZXlzPjxrZXkgYXBwPSJFTiIgZGItaWQ9IjUyenplZjB0MmFyZDI4
ZXJ2emlwZTllZTI5eDJkZXM5dzVlcCI+MTE8L2tleT48L2ZvcmVpZ24ta2V5cz48cmVmLXR5cGUg
bmFtZT0iQm9vayI+NjwvcmVmLXR5cGU+PGNvbnRyaWJ1dG9ycz48YXV0aG9ycz48YXV0aG9yPkJh
dW1hbiwgWjwvYXV0aG9yPjwvYXV0aG9ycz48L2NvbnRyaWJ1dG9ycz48dGl0bGVzPjx0aXRsZT5X
YXN0ZWQgTGl2ZXM6IE1vZGVybml0eSBhbmQgaXRzIG91dGNhc3Q8L3RpdGxlPjwvdGl0bGVzPjxk
YXRlcz48eWVhcj4yMDA0PC95ZWFyPjwvZGF0ZXM+PHB1Yi1sb2NhdGlvbj5DYW1icmlkZ2U8L3B1
Yi1sb2NhdGlvbj48cHVibGlzaGVyPlBvbGl0eSBQcmVzczwvcHVibGlzaGVyPjx1cmxzPjwvdXJs
cz48L3JlY29yZD48L0NpdGU+PENpdGU+PEF1dGhvcj5CaGFiaGE8L0F1dGhvcj48WWVhcj4xOTk0
PC9ZZWFyPjxSZWNOdW0+Mjk8L1JlY051bT48cmVjb3JkPjxyZWMtbnVtYmVyPjI5PC9yZWMtbnVt
YmVyPjxmb3JlaWduLWtleXM+PGtleSBhcHA9IkVOIiBkYi1pZD0iZnNleHB6enNycmUyZDVlNWEw
aDUwMHN3Mjl3c3N4cHAyYWZlIj4yOTwva2V5PjwvZm9yZWlnbi1rZXlzPjxyZWYtdHlwZSBuYW1l
PSJCb29rIj42PC9yZWYtdHlwZT48Y29udHJpYnV0b3JzPjxhdXRob3JzPjxhdXRob3I+QmhhYmhh
LCBIPC9hdXRob3I+PC9hdXRob3JzPjwvY29udHJpYnV0b3JzPjx0aXRsZXM+PHRpdGxlPlRoZSBs
b2NhdGlvbiBvZiBjdWx0dXJlPC90aXRsZT48L3RpdGxlcz48ZGF0ZXM+PHllYXI+MTk5NDwveWVh
cj48L2RhdGVzPjxwdWItbG9jYXRpb24+TG9uZG9uPC9wdWItbG9jYXRpb24+PHB1Ymxpc2hlcj5S
b3V0bGVkZ2U8L3B1Ymxpc2hlcj48dXJscz48L3VybHM+PC9yZWNvcmQ+PC9DaXRlPjxDaXRlPjxB
dXRob3I+R3VtcGVyejwvQXV0aG9yPjxZZWFyPjE5OTE8L1llYXI+PFJlY051bT41MTE8L1JlY051
bT48cmVjb3JkPjxyZWMtbnVtYmVyPjUxMTwvcmVjLW51bWJlcj48Zm9yZWlnbi1rZXlzPjxrZXkg
YXBwPSJFTiIgZGItaWQ9ImZzZXhwenpzcnJlMmQ1ZTVhMGg1MDBzdzI5d3NzeHBwMmFmZSI+NTEx
PC9rZXk+PC9mb3JlaWduLWtleXM+PHJlZi10eXBlIG5hbWU9IkJvb2sgU2VjdGlvbiI+NTwvcmVm
LXR5cGU+PGNvbnRyaWJ1dG9ycz48YXV0aG9ycz48YXV0aG9yPkd1bXBlcnosIEpvaG48L2F1dGhv
cj48YXV0aG9yPlJvYmVydHMsIENlbGlhPC9hdXRob3I+PC9hdXRob3JzPjxzZWNvbmRhcnktYXV0
aG9ycz48YXV0aG9yPkJsb21tYWVydCwgSmFuPC9hdXRob3I+PGF1dGhvcj5WZXJzaHVlcmVuLCBK
LjwvYXV0aG9yPjwvc2Vjb25kYXJ5LWF1dGhvcnM+PC9jb250cmlidXRvcnM+PHRpdGxlcz48dGl0
bGU+VW5kZXJzdGFuZGluZyBpbiBpbnRlcmN1bHR1cmFsIGVuY291bnRlcnM8L3RpdGxlPjxzZWNv
bmRhcnktdGl0bGU+VGhlIFByYWdtYXRpY3Mgb2YgSW50ZXJjdWx0dXJhbCBDb21tdW5pY2F0aW9u
PC9zZWNvbmRhcnktdGl0bGU+PC90aXRsZXM+PGRhdGVzPjx5ZWFyPjE5OTE8L3llYXI+PC9kYXRl
cz48cHViLWxvY2F0aW9uPkFtc3RlcmRhbTwvcHViLWxvY2F0aW9uPjxwdWJsaXNoZXI+Sm9obiBC
ZW5qYW1pbnM8L3B1Ymxpc2hlcj48dXJscz48L3VybHM+PC9yZWNvcmQ+PC9DaXRlPjxDaXRlPjxB
dXRob3I+QmFydGxldHQ8L0F1dGhvcj48WWVhcj4yMDEyPC9ZZWFyPjxSZWNOdW0+ODwvUmVjTnVt
PjxyZWNvcmQ+PHJlYy1udW1iZXI+ODwvcmVjLW51bWJlcj48Zm9yZWlnbi1rZXlzPjxrZXkgYXBw
PSJFTiIgZGItaWQ9IjUyenplZjB0MmFyZDI4ZXJ2emlwZTllZTI5eDJkZXM5dzVlcCI+ODwva2V5
PjwvZm9yZWlnbi1rZXlzPjxyZWYtdHlwZSBuYW1lPSJKb3VybmFsIEFydGljbGUiPjE3PC9yZWYt
dHlwZT48Y29udHJpYnV0b3JzPjxhdXRob3JzPjxhdXRob3I+QmFydGxldHQsIExlc2xleTwvYXV0
aG9yPjwvYXV0aG9ycz48L2NvbnRyaWJ1dG9ycz48dGl0bGVzPjx0aXRsZT5Tb3V0aC1zb3V0aCBt
aWdyYXRpb24gYW5kIGVkdWNhdGlvbjogdGhlIGNhc2Ugb2YgcGVvcGxlIG9mIEhhaXRpYW4gZGVz
Y2VudCBib3JuIGluIHRoZSBEb21pbmljYW4gUmVwdWJsaWM8L3RpdGxlPjxzZWNvbmRhcnktdGl0
bGU+Q29tcGFyZTogQSBqb3VybmFsIG9mIGNvbXBhcmF0aXZlIGFuZCBpbnRlcm5hdGlvbmFsIGVk
dWNhdGlvbjwvc2Vjb25kYXJ5LXRpdGxlPjwvdGl0bGVzPjxwZXJpb2RpY2FsPjxmdWxsLXRpdGxl
PkNvbXBhcmU6IEEgam91cm5hbCBvZiBjb21wYXJhdGl2ZSBhbmQgaW50ZXJuYXRpb25hbCBlZHVj
YXRpb248L2Z1bGwtdGl0bGU+PC9wZXJpb2RpY2FsPjx2b2x1bWU+NDI6Mzwvdm9sdW1lPjxudW1i
ZXI+MzkzLTQxNDwvbnVtYmVyPjxkYXRlcz48eWVhcj4yMDEyPC95ZWFyPjwvZGF0ZXM+PHVybHM+
PC91cmxzPjwvcmVjb3JkPjwvQ2l0ZT48Q2l0ZT48QXV0aG9yPk1hcnJhbmNpPC9BdXRob3I+PFll
YXI+MjAwNTwvWWVhcj48UmVjTnVtPjk8L1JlY051bT48cmVjb3JkPjxyZWMtbnVtYmVyPjk8L3Jl
Yy1udW1iZXI+PGZvcmVpZ24ta2V5cz48a2V5IGFwcD0iRU4iIGRiLWlkPSI1Mnp6ZWYwdDJhcmQy
OGVydnppcGU5ZWUyOXgyZGVzOXc1ZXAiPjk8L2tleT48L2ZvcmVpZ24ta2V5cz48cmVmLXR5cGUg
bmFtZT0iQm9vayI+NjwvcmVmLXR5cGU+PGNvbnRyaWJ1dG9ycz48YXV0aG9ycz48YXV0aG9yPk1h
cnJhbmNpLCBHPC9hdXRob3I+PC9hdXRob3JzPjwvY29udHJpYnV0b3JzPjx0aXRsZXM+PHRpdGxl
Pk11c2xpbSBCcml0YWluOiBjb21tdW5pdGllcyB1bmRlciBwcmVzc3VyZTwvdGl0bGU+PC90aXRs
ZXM+PGRhdGVzPjx5ZWFyPjIwMDU8L3llYXI+PC9kYXRlcz48cHViLWxvY2F0aW9uPkxvbmRvbjwv
cHViLWxvY2F0aW9uPjxwdWJsaXNoZXI+WkVEIEJvb2tzPC9wdWJsaXNoZXI+PHVybHM+PC91cmxz
PjwvcmVjb3JkPjwvQ2l0ZT48Q2l0ZT48QXV0aG9yPkJhc2l0PC9BdXRob3I+PFllYXI+MjAwOTwv
WWVhcj48UmVjTnVtPjM3NzwvUmVjTnVtPjxyZWNvcmQ+PHJlYy1udW1iZXI+Mzc3PC9yZWMtbnVt
YmVyPjxmb3JlaWduLWtleXM+PGtleSBhcHA9IkVOIiBkYi1pZD0iZnNleHB6enNycmUyZDVlNWEw
aDUwMHN3Mjl3c3N4cHAyYWZlIj4zNzc8L2tleT48L2ZvcmVpZ24ta2V5cz48cmVmLXR5cGUgbmFt
ZT0iSm91cm5hbCBBcnRpY2xlIj4xNzwvcmVmLXR5cGU+PGNvbnRyaWJ1dG9ycz48YXV0aG9ycz48
YXV0aG9yPkJhc2l0LCBUZWhtaW5hPC9hdXRob3I+PC9hdXRob3JzPjwvY29udHJpYnV0b3JzPjx0
aXRsZXM+PHRpdGxlPldoaXRlIEJyaXRpc2g7IGR1YWwgaGVyaXRhZ2U7IEJyaXRpc2ggTXVzbGlt
OiB5b3VuZyBCcml0b25zJmFwb3M7IGNvbmNlcHR1YWxpc2F0aW9uIG9mIGlkZW50aXR5IGFuZCBj
aXRpemVuc2hpcDwvdGl0bGU+PHNlY29uZGFyeS10aXRsZT5Ccml0aXNoIEVkdWNhdGlvbmFsIFJl
c2VhcmNoIEpvdXJuYWw8L3NlY29uZGFyeS10aXRsZT48L3RpdGxlcz48cGVyaW9kaWNhbD48ZnVs
bC10aXRsZT5Ccml0aXNoIEVkdWNhdGlvbmFsIFJlc2VhcmNoIEpvdXJuYWw8L2Z1bGwtdGl0bGU+
PC9wZXJpb2RpY2FsPjxwYWdlcz43MjMtNzQzPC9wYWdlcz48dm9sdW1lPjM1PC92b2x1bWU+PG51
bWJlcj41PC9udW1iZXI+PGRhdGVzPjx5ZWFyPjIwMDk8L3llYXI+PC9kYXRlcz48dXJscz48L3Vy
bHM+PC9yZWNvcmQ+PC9DaXRlPjxDaXRlPjxBdXRob3I+SGF3PC9BdXRob3I+PFllYXI+MjAxMTwv
WWVhcj48UmVjTnVtPjQxMjwvUmVjTnVtPjxyZWNvcmQ+PHJlYy1udW1iZXI+NDEyPC9yZWMtbnVt
YmVyPjxmb3JlaWduLWtleXM+PGtleSBhcHA9IkVOIiBkYi1pZD0iZnNleHB6enNycmUyZDVlNWEw
aDUwMHN3Mjl3c3N4cHAyYWZlIj40MTI8L2tleT48L2ZvcmVpZ24ta2V5cz48cmVmLXR5cGUgbmFt
ZT0iSm91cm5hbCBBcnRpY2xlIj4xNzwvcmVmLXR5cGU+PGNvbnRyaWJ1dG9ycz48YXV0aG9ycz48
YXV0aG9yPkhhdywgS2F5ZTwvYXV0aG9yPjwvYXV0aG9ycz48L2NvbnRyaWJ1dG9ycz48dGl0bGVz
Pjx0aXRsZT5UaGUg4oCYY2hhbmdpbmcgc2FtZeKAmSBvZiBhbiDigJhpbi1iZXR3ZWVu4oCZIGdl
bmVyYXRpb246IG5lZ290aWF0aW5nIGlkZW50aXRpZXMgdGhyb3VnaCBzcGFjZSwgcGxhY2UgYW5k
IHRpbWU8L3RpdGxlPjxzZWNvbmRhcnktdGl0bGU+RGlzY291cnNlOiBzdHVkaWVzIGluIHRoZSBj
dWx0dXJhbCBwb2xpdGljcyBvZiBlZHVjYXRpb248L3NlY29uZGFyeS10aXRsZT48L3RpdGxlcz48
cGVyaW9kaWNhbD48ZnVsbC10aXRsZT5EaXNjb3Vyc2U6IHN0dWRpZXMgaW4gdGhlIGN1bHR1cmFs
IHBvbGl0aWNzIG9mIGVkdWNhdGlvbjwvZnVsbC10aXRsZT48L3BlcmlvZGljYWw+PHBhZ2VzPjU2
NS01Nzk8L3BhZ2VzPjx2b2x1bWU+MzI8L3ZvbHVtZT48bnVtYmVyPjQ8L251bWJlcj48ZGF0ZXM+
PHllYXI+MjAxMTwveWVhcj48L2RhdGVzPjx1cmxzPjwvdXJscz48L3JlY29yZD48L0NpdGU+PENp
dGU+PEF1dGhvcj5TaGFpbjwvQXV0aG9yPjxZZWFyPjIwMTE8L1llYXI+PFJlY051bT4yOTg8L1Jl
Y051bT48cmVjb3JkPjxyZWMtbnVtYmVyPjI5ODwvcmVjLW51bWJlcj48Zm9yZWlnbi1rZXlzPjxr
ZXkgYXBwPSJFTiIgZGItaWQ9ImZzZXhwenpzcnJlMmQ1ZTVhMGg1MDBzdzI5d3NzeHBwMmFmZSI+
Mjk4PC9rZXk+PC9mb3JlaWduLWtleXM+PHJlZi10eXBlIG5hbWU9IkJvb2siPjY8L3JlZi10eXBl
Pjxjb250cmlidXRvcnM+PGF1dGhvcnM+PGF1dGhvcj5TaGFpbiwgRmFyemFuYTwvYXV0aG9yPjwv
YXV0aG9ycz48L2NvbnRyaWJ1dG9ycz48dGl0bGVzPjx0aXRsZT5UaGUgTmV3IEZvbGsgRGV2aWxz
OiBNdXNsaW0gYm95cyBhbmQgZWR1Y2F0aW9uIGluIEVuZ2xhbmQ8L3RpdGxlPjwvdGl0bGVzPjxk
YXRlcz48eWVhcj4yMDExPC95ZWFyPjwvZGF0ZXM+PHB1Yi1sb2NhdGlvbj5TdG9rZS1vbi1UcmVu
dDwvcHViLWxvY2F0aW9uPjxwdWJsaXNoZXI+VHJlbnRoYW0gQm9va3M8L3B1Ymxpc2hlcj48dXJs
cz48L3VybHM+PC9yZWNvcmQ+PC9DaXRlPjxDaXRlPjxBdXRob3I+VmVydG92ZWM8L0F1dGhvcj48
WWVhcj4xOTk5PC9ZZWFyPjxSZWNOdW0+MzY8L1JlY051bT48cmVjb3JkPjxyZWMtbnVtYmVyPjM2
PC9yZWMtbnVtYmVyPjxmb3JlaWduLWtleXM+PGtleSBhcHA9IkVOIiBkYi1pZD0iNTJ6emVmMHQy
YXJkMjhlcnZ6aXBlOWVlMjl4MmRlczl3NWVwIj4zNjwva2V5PjwvZm9yZWlnbi1rZXlzPjxyZWYt
dHlwZSBuYW1lPSJKb3VybmFsIEFydGljbGUiPjE3PC9yZWYtdHlwZT48Y29udHJpYnV0b3JzPjxh
dXRob3JzPjxhdXRob3I+VmVydG92ZWMsIFM8L2F1dGhvcj48L2F1dGhvcnM+PC9jb250cmlidXRv
cnM+PHRpdGxlcz48dGl0bGU+Q29uY2VpdmluZyBhbmQgcmVzZWFyY2hpbmcgdHJhbnNuYXRpb25h
bGlzbTwvdGl0bGU+PHNlY29uZGFyeS10aXRsZT5FdGhuaWMgYW5kIFJhY2lhbCBTdHVkaWVzPC9z
ZWNvbmRhcnktdGl0bGU+PC90aXRsZXM+PHBlcmlvZGljYWw+PGZ1bGwtdGl0bGU+RXRobmljIGFu
ZCBSYWNpYWwgU3R1ZGllczwvZnVsbC10aXRsZT48L3BlcmlvZGljYWw+PHBhZ2VzPjQ0Ny00NjI8
L3BhZ2VzPjx2b2x1bWU+MjI8L3ZvbHVtZT48bnVtYmVyPjI8L251bWJlcj48ZGF0ZXM+PHllYXI+
MTk5OTwveWVhcj48L2RhdGVzPjx1cmxzPjwvdXJscz48L3JlY29yZD48L0NpdGU+PENpdGU+PEF1
dGhvcj5WZXJ0b3ZlYzwvQXV0aG9yPjxZZWFyPjIwMDk8L1llYXI+PFJlY051bT4yODU8L1JlY051
bT48cmVjb3JkPjxyZWMtbnVtYmVyPjI4NTwvcmVjLW51bWJlcj48Zm9yZWlnbi1rZXlzPjxrZXkg
YXBwPSJFTiIgZGItaWQ9ImZzZXhwenpzcnJlMmQ1ZTVhMGg1MDBzdzI5d3NzeHBwMmFmZSI+Mjg1
PC9rZXk+PC9mb3JlaWduLWtleXM+PHJlZi10eXBlIG5hbWU9IkVkaXRlZCBCb29rIj4yODwvcmVm
LXR5cGU+PGNvbnRyaWJ1dG9ycz48YXV0aG9ycz48YXV0aG9yPlZlcnRvdmVjLCBTPC9hdXRob3I+
PGF1dGhvcj5XZXNzZW5kb3JmLCBTPC9hdXRob3I+PC9hdXRob3JzPjwvY29udHJpYnV0b3JzPjx0
aXRsZXM+PHRpdGxlPlRoZSBtdWx0aWN1bHR1cmFsaXNtIGJhY2tsYXNoOiBFdXJvcGVhbiBkaXNj
b3Vyc2VzLCBwb2xpY2llcywgYW5kIHByYWN0aWNlczwvdGl0bGU+PC90aXRsZXM+PGRhdGVzPjx5
ZWFyPjIwMDk8L3llYXI+PC9kYXRlcz48cHViLWxvY2F0aW9uPkxvbmRvbjwvcHViLWxvY2F0aW9u
PjxwdWJsaXNoZXI+Um91dGxlZGdlPC9wdWJsaXNoZXI+PHVybHM+PC91cmxzPjwvcmVjb3JkPjwv
Q2l0ZT48Q2l0ZT48QXV0aG9yPlZlcnRvdmVjPC9BdXRob3I+PFllYXI+MjAxMDwvWWVhcj48UmVj
TnVtPjM3PC9SZWNOdW0+PHJlY29yZD48cmVjLW51bWJlcj4zNzwvcmVjLW51bWJlcj48Zm9yZWln
bi1rZXlzPjxrZXkgYXBwPSJFTiIgZGItaWQ9IjUyenplZjB0MmFyZDI4ZXJ2emlwZTllZTI5eDJk
ZXM5dzVlcCI+Mzc8L2tleT48L2ZvcmVpZ24ta2V5cz48cmVmLXR5cGUgbmFtZT0iSm91cm5hbCBB
cnRpY2xlIj4xNzwvcmVmLXR5cGU+PGNvbnRyaWJ1dG9ycz48YXV0aG9ycz48YXV0aG9yPlZlcnRv
dmVjLCBTPC9hdXRob3I+PC9hdXRob3JzPjwvY29udHJpYnV0b3JzPjx0aXRsZXM+PHRpdGxlPlRv
d2FyZHMgcG9zdC1tdWx0aWN1bHR1cmFsaXNtPyBDaGFuZ2luZyBjb21tdW5pdGllcywgY29uZGl0
aW9ucyBhbmQgY29udGV4dHMgb2YgZGl2ZXJzaXR5PC90aXRsZT48c2Vjb25kYXJ5LXRpdGxlPklu
dGVybmF0aW9uYWwgU29jaWFsIFNjaWVuY2UgSm91cm5hbDwvc2Vjb25kYXJ5LXRpdGxlPjwvdGl0
bGVzPjxwZXJpb2RpY2FsPjxmdWxsLXRpdGxlPkludGVybmF0aW9uYWwgU29jaWFsIFNjaWVuY2Ug
Sm91cm5hbDwvZnVsbC10aXRsZT48L3BlcmlvZGljYWw+PHBhZ2VzPjgzLTk1PC9wYWdlcz48dm9s
dW1lPjYxPC92b2x1bWU+PG51bWJlcj4xOTk8L251bWJlcj48ZGF0ZXM+PHllYXI+MjAxMDwveWVh
cj48L2RhdGVzPjx1cmxzPjwvdXJscz48L3JlY29yZD48L0NpdGU+PENpdGU+PEF1dGhvcj5SYW1w
dG9uPC9BdXRob3I+PFllYXI+MjAwNjwvWWVhcj48UmVjTnVtPjIxMjwvUmVjTnVtPjxyZWNvcmQ+
PHJlYy1udW1iZXI+MjEyPC9yZWMtbnVtYmVyPjxmb3JlaWduLWtleXM+PGtleSBhcHA9IkVOIiBk
Yi1pZD0iZnNleHB6enNycmUyZDVlNWEwaDUwMHN3Mjl3c3N4cHAyYWZlIj4yMTI8L2tleT48L2Zv
cmVpZ24ta2V5cz48cmVmLXR5cGUgbmFtZT0iQm9vayI+NjwvcmVmLXR5cGU+PGNvbnRyaWJ1dG9y
cz48YXV0aG9ycz48YXV0aG9yPlJhbXB0b24sIEJlbjwvYXV0aG9yPjwvYXV0aG9ycz48L2NvbnRy
aWJ1dG9ycz48dGl0bGVzPjx0aXRsZT5MYW5ndWFnZSBpbiBsYXRlIG1vZGVybml0eSA6IGludGVy
YWN0aW9uIGluIGFuIHVyYmFuIHNjaG9vbDwvdGl0bGU+PHNlY29uZGFyeS10aXRsZT5TdHVkaWVz
IGluIGludGVyYWN0aW9uYWwgc29jaW9saW5ndWlzdGljcyA7IDIyPC9zZWNvbmRhcnktdGl0bGU+
PC90aXRsZXM+PHBhZ2VzPnh2aWlpLCA0NDM8L3BhZ2VzPjxrZXl3b3Jkcz48a2V5d29yZD5IaWdo
IHNjaG9vbCBzdHVkZW50cyBMYW5ndWFnZS48L2tleXdvcmQ+PGtleXdvcmQ+TGFuZ3VhZ2UgYW5k
IGVkdWNhdGlvbi48L2tleXdvcmQ+PGtleXdvcmQ+U29jaW9saW5ndWlzdGljcy48L2tleXdvcmQ+
PC9rZXl3b3Jkcz48ZGF0ZXM+PHllYXI+MjAwNjwveWVhcj48L2RhdGVzPjxwdWItbG9jYXRpb24+
Q2FtYnJpZGdlPC9wdWItbG9jYXRpb24+PHB1Ymxpc2hlcj5DYW1icmlkZ2UgVW5pdmVyc2l0eSBQ
cmVzczwvcHVibGlzaGVyPjxpc2JuPjk3ODA1MjE4MTI2MzQmI3hEOzA1MjE4MTI2MzE8L2lzYm4+
PGNhbGwtbnVtPk94ZiAwNzAwMTYwMTg0ODk8L2NhbGwtbnVtPjx1cmxzPjwvdXJscz48L3JlY29y
ZD48L0NpdGU+PENpdGU+PEF1dGhvcj5EZXBhcnRtZW50IGZvciBFZHVjYXRpb24gYW5kIFNjaWVu
Y2UgKERFUyk8L0F1dGhvcj48WWVhcj4xOTgxPC9ZZWFyPjxSZWNOdW0+OTc8L1JlY051bT48cmVj
b3JkPjxyZWMtbnVtYmVyPjk3PC9yZWMtbnVtYmVyPjxmb3JlaWduLWtleXM+PGtleSBhcHA9IkVO
IiBkYi1pZD0iZnNleHB6enNycmUyZDVlNWEwaDUwMHN3Mjl3c3N4cHAyYWZlIj45Nzwva2V5Pjwv
Zm9yZWlnbi1rZXlzPjxyZWYtdHlwZSBuYW1lPSJHb3Zlcm5tZW50IERvY3VtZW50Ij40NjwvcmVm
LXR5cGU+PGNvbnRyaWJ1dG9ycz48YXV0aG9ycz48YXV0aG9yPkRlcGFydG1lbnQgZm9yIEVkdWNh
dGlvbiBhbmQgU2NpZW5jZSAoREVTKSw8L2F1dGhvcj48L2F1dGhvcnM+PC9jb250cmlidXRvcnM+
PHRpdGxlcz48dGl0bGU+V2VzdCBJbmRpYW4gQ2hpbGRyZW4gaW4gb3VyIFNjaG9vbHMgKFRoZSBS
YW1wdG9uIFJlcG9ydCk8L3RpdGxlPjx0ZXJ0aWFyeS10aXRsZT5UaGUgUmFtcHRvbiByZXBvcnQ8
L3RlcnRpYXJ5LXRpdGxlPjwvdGl0bGVzPjxkYXRlcz48eWVhcj4xOTgxPC95ZWFyPjwvZGF0ZXM+
PHB1Yi1sb2NhdGlvbj5Mb25kb248L3B1Yi1sb2NhdGlvbj48cHVibGlzaGVyPkhlciBNYWplc3R5
4oCZcyBTdGF0aW9uYXJ5IE9mZmljZSAoSE1TTyk8L3B1Ymxpc2hlcj48dXJscz48L3VybHM+PC9y
ZWNvcmQ+PC9DaXRlPjxDaXRlPjxBdXRob3I+QmxhY2tsZWRnZTwvQXV0aG9yPjxZZWFyPjIwMDM8
L1llYXI+PFJlY051bT4xNzM8L1JlY051bT48cmVjb3JkPjxyZWMtbnVtYmVyPjE3MzwvcmVjLW51
bWJlcj48Zm9yZWlnbi1rZXlzPjxrZXkgYXBwPSJFTiIgZGItaWQ9InpleHJlNXcyZnN0YTlhZXp0
MGt2ZDB6MHJhMnh0d2ZzNXNkYSI+MTczPC9rZXk+PC9mb3JlaWduLWtleXM+PHJlZi10eXBlIG5h
bWU9IkJvb2siPjY8L3JlZi10eXBlPjxjb250cmlidXRvcnM+PGF1dGhvcnM+PGF1dGhvcj5CbGFj
a2xlZGdlLCBBZHJpYW48L2F1dGhvcj48YXV0aG9yPlBhdmxlbmtvLCBBbmV0YTwvYXV0aG9yPjwv
YXV0aG9ycz48L2NvbnRyaWJ1dG9ycz48dGl0bGVzPjx0aXRsZT5OZWdvdGlhdGlvbiBvZiBpZGVu
dGl0aWVzIGluIG11bHRpbGluZ3VhbCBjb250ZXh0czwvdGl0bGU+PC90aXRsZXM+PGRhdGVzPjx5
ZWFyPjIwMDM8L3llYXI+PC9kYXRlcz48cHViLWxvY2F0aW9uPkNsZXZlZG9uPC9wdWItbG9jYXRp
b24+PHB1Ymxpc2hlcj5NdWx0aWxpbmd1YWwgTWF0dGVyczwvcHVibGlzaGVyPjx1cmxzPjwvdXJs
cz48L3JlY29yZD48L0NpdGU+PENpdGU+PEF1dGhvcj5CbGFja2xlZGdlPC9BdXRob3I+PFllYXI+
MTk5NDwvWWVhcj48UmVjTnVtPjMyPC9SZWNOdW0+PHJlY29yZD48cmVjLW51bWJlcj4zMjwvcmVj
LW51bWJlcj48Zm9yZWlnbi1rZXlzPjxrZXkgYXBwPSJFTiIgZGItaWQ9ImZzZXhwenpzcnJlMmQ1
ZTVhMGg1MDBzdzI5d3NzeHBwMmFmZSI+MzI8L2tleT48L2ZvcmVpZ24ta2V5cz48cmVmLXR5cGUg
bmFtZT0iQm9vayBTZWN0aW9uIj41PC9yZWYtdHlwZT48Y29udHJpYnV0b3JzPjxhdXRob3JzPjxh
dXRob3I+QmxhY2tsZWRnZSwgQWRyaWFuPC9hdXRob3I+PC9hdXRob3JzPjxzZWNvbmRhcnktYXV0
aG9ycz48YXV0aG9yPkJsYWNrbGVkZ2UsIEFkcmlhbjwvYXV0aG9yPjwvc2Vjb25kYXJ5LWF1dGhv
cnM+PC9jb250cmlidXRvcnM+PHRpdGxlcz48dGl0bGU+V2UgY2FuJmFwb3M7dCB0ZWxsIG91ciBz
dG9yaWVzIGluIEVuZ2xpc2g6IExhbmd1YWdlLCBzdG9yeSBhbmQgY3VsdHVyZSBpbiB0aGUgcHJp
bWFyeSBzY2hvb2w8L3RpdGxlPjxzZWNvbmRhcnktdGl0bGU+UGFydG5lcnNoaXAgaW4gdGhlIFBy
aW1hcnkgU2Nob29sLiBXb3JraW5nIGluIENvbGxhYm9yYXRpb248L3NlY29uZGFyeS10aXRsZT48
L3RpdGxlcz48ZGF0ZXM+PHllYXI+MTk5NDwveWVhcj48L2RhdGVzPjxwdWItbG9jYXRpb24+TG9u
ZG9uPC9wdWItbG9jYXRpb24+PHB1Ymxpc2hlcj5Sb3V0bGVkZ2U8L3B1Ymxpc2hlcj48dXJscz48
L3VybHM+PC9yZWNvcmQ+PC9DaXRlPjxDaXRlPjxBdXRob3I+TWFsbG93czwvQXV0aG9yPjxZZWFy
PjIwMTI8L1llYXI+PFJlY051bT41NTg8L1JlY051bT48cmVjb3JkPjxyZWMtbnVtYmVyPjU1ODwv
cmVjLW51bWJlcj48Zm9yZWlnbi1rZXlzPjxrZXkgYXBwPSJFTiIgZGItaWQ9ImZzZXhwenpzcnJl
MmQ1ZTVhMGg1MDBzdzI5d3NzeHBwMmFmZSI+NTU4PC9rZXk+PC9mb3JlaWduLWtleXM+PHJlZi10
eXBlIG5hbWU9IkVkaXRlZCBCb29rIj4yODwvcmVmLXR5cGU+PGNvbnRyaWJ1dG9ycz48YXV0aG9y
cz48YXV0aG9yPk1hbGxvd3MsIERhdmlkPC9hdXRob3I+PC9hdXRob3JzPjwvY29udHJpYnV0b3Jz
Pjx0aXRsZXM+PHRpdGxlPklubm92YXRpb25zIGluIEVuZ2xpc2ggbGFuZ3VhZ2UgdGVhY2hpbmcg
Zm9yIG1pZ3JhbnRzIGFuZCByZWZ1Z2VlczwvdGl0bGU+PC90aXRsZXM+PGRhdGVzPjx5ZWFyPjIw
MTI8L3llYXI+PC9kYXRlcz48cHViLWxvY2F0aW9uPkxvbmRvbjwvcHViLWxvY2F0aW9uPjxwdWJs
aXNoZXI+QnJpdGlzaCBDb3VuY2lsPC9wdWJsaXNoZXI+PHVybHM+PC91cmxzPjwvcmVjb3JkPjwv
Q2l0ZT48Q2l0ZT48QXV0aG9yPk51c3NiYXVtPC9BdXRob3I+PFllYXI+MjAxMTwvWWVhcj48UmVj
TnVtPjQ1PC9SZWNOdW0+PHJlY29yZD48cmVjLW51bWJlcj40NTwvcmVjLW51bWJlcj48Zm9yZWln
bi1rZXlzPjxrZXkgYXBwPSJFTiIgZGItaWQ9IjUyenplZjB0MmFyZDI4ZXJ2emlwZTllZTI5eDJk
ZXM5dzVlcCI+NDU8L2tleT48L2ZvcmVpZ24ta2V5cz48cmVmLXR5cGUgbmFtZT0iQm9vayI+Njwv
cmVmLXR5cGU+PGNvbnRyaWJ1dG9ycz48YXV0aG9ycz48YXV0aG9yPk51c3NiYXVtLCBNQzwvYXV0
aG9yPjwvYXV0aG9ycz48L2NvbnRyaWJ1dG9ycz48dGl0bGVzPjx0aXRsZT5DcmVhdGluZyBjYXBh
YmlsaXRpZXM8L3RpdGxlPjwvdGl0bGVzPjxkYXRlcz48eWVhcj4yMDExPC95ZWFyPjwvZGF0ZXM+
PHB1Yi1sb2NhdGlvbj5DYW1icmlkZ2UsIE1BLCBMb25kb24sIEVuZ2xhbmQ8L3B1Yi1sb2NhdGlv
bj48cHVibGlzaGVyPlRoZSBCZWxrbmFwIFByZXNzIG9mIEhhcnZhcmQgVW5pdmVyc2l0eSBQcmVz
czwvcHVibGlzaGVyPjx1cmxzPjwvdXJscz48L3JlY29yZD48L0NpdGU+PENpdGU+PEF1dGhvcj5B
bHRiYWNoPC9BdXRob3I+PFllYXI+MjAwNDwvWWVhcj48UmVjTnVtPjQwPC9SZWNOdW0+PHJlY29y
ZD48cmVjLW51bWJlcj40MDwvcmVjLW51bWJlcj48Zm9yZWlnbi1rZXlzPjxrZXkgYXBwPSJFTiIg
ZGItaWQ9IjUyenplZjB0MmFyZDI4ZXJ2emlwZTllZTI5eDJkZXM5dzVlcCI+NDA8L2tleT48L2Zv
cmVpZ24ta2V5cz48cmVmLXR5cGUgbmFtZT0iSm91cm5hbCBBcnRpY2xlIj4xNzwvcmVmLXR5cGU+
PGNvbnRyaWJ1dG9ycz48YXV0aG9ycz48YXV0aG9yPkFsdGJhY2gsIFAuRy48L2F1dGhvcj48L2F1
dGhvcnM+PC9jb250cmlidXRvcnM+PHRpdGxlcz48dGl0bGU+SGlnaGVyIGVkdWNhdGlvbiBjcm9z
c2VzIGJvcmRlcnM6IGNhbiB0aGUgVW5pdGVkIFN0YXRlcyByZW1haW4gdGhlIHRvcCBkZXN0aW5h
dGlvbiBmb3IgZm9yZWlnbiBzdHVkZW50cz88L3RpdGxlPjxzZWNvbmRhcnktdGl0bGU+Q2hhbmdl
PC9zZWNvbmRhcnktdGl0bGU+PC90aXRsZXM+PHBlcmlvZGljYWw+PGZ1bGwtdGl0bGU+Q2hhbmdl
PC9mdWxsLXRpdGxlPjwvcGVyaW9kaWNhbD48cGFnZXM+MTgtMjU8L3BhZ2VzPjx2b2x1bWU+MzY8
L3ZvbHVtZT48bnVtYmVyPjI8L251bWJlcj48ZGF0ZXM+PHllYXI+MjAwNDwveWVhcj48L2RhdGVz
Pjx1cmxzPjwvdXJscz48L3JlY29yZD48L0NpdGU+PENpdGU+PEF1dGhvcj5Sb2JpbnNvbi1QYW50
PC9BdXRob3I+PFllYXI+MjAwNTwvWWVhcj48UmVjTnVtPjI3PC9SZWNOdW0+PHJlY29yZD48cmVj
LW51bWJlcj4yNzwvcmVjLW51bWJlcj48Zm9yZWlnbi1rZXlzPjxrZXkgYXBwPSJFTiIgZGItaWQ9
IjUyenplZjB0MmFyZDI4ZXJ2emlwZTllZTI5eDJkZXM5dzVlcCI+Mjc8L2tleT48L2ZvcmVpZ24t
a2V5cz48cmVmLXR5cGUgbmFtZT0iQm9vayI+NjwvcmVmLXR5cGU+PGNvbnRyaWJ1dG9ycz48YXV0
aG9ycz48YXV0aG9yPlJvYmluc29uLVBhbnQsIEE8L2F1dGhvcj48L2F1dGhvcnM+PC9jb250cmli
dXRvcnM+PHRpdGxlcz48dGl0bGU+Q3Jvc3MtQ3VsdHVyYWwgUGVyc3BlY3RpdmVzIG9uIEVkdWNh
dGlvbmFsIFJlc2VhcmNoPC90aXRsZT48L3RpdGxlcz48ZGF0ZXM+PHllYXI+MjAwNTwveWVhcj48
L2RhdGVzPjxwdWItbG9jYXRpb24+QnVja2luZ2hhbTwvcHViLWxvY2F0aW9uPjxwdWJsaXNoZXI+
T3BlbiBVbml2ZXJzaXR5IFByZXNzPC9wdWJsaXNoZXI+PHVybHM+PC91cmxzPjwvcmVjb3JkPjwv
Q2l0ZT48Q2l0ZT48QXV0aG9yPlJvYmluc29uLVBhbnQ8L0F1dGhvcj48WWVhcj4yMDA5PC9ZZWFy
PjxSZWNOdW0+MjY8L1JlY051bT48cmVjb3JkPjxyZWMtbnVtYmVyPjI2PC9yZWMtbnVtYmVyPjxm
b3JlaWduLWtleXM+PGtleSBhcHA9IkVOIiBkYi1pZD0iNTJ6emVmMHQyYXJkMjhlcnZ6aXBlOWVl
Mjl4MmRlczl3NWVwIj4yNjwva2V5PjwvZm9yZWlnbi1rZXlzPjxyZWYtdHlwZSBuYW1lPSJKb3Vy
bmFsIEFydGljbGUiPjE3PC9yZWYtdHlwZT48Y29udHJpYnV0b3JzPjxhdXRob3JzPjxhdXRob3I+
Um9iaW5zb24tUGFudCwgQTwvYXV0aG9yPjwvYXV0aG9ycz48L2NvbnRyaWJ1dG9ycz48dGl0bGVz
Pjx0aXRsZT5DaGFuZ2luZyBhY2FkZW1pZXM6IGV4cGxvcmluZyBpbnRlcm5hdGlvbmFsIFBoRCBz
dHVkZW50c+KAmSBwZXJzcGVjdGl2ZXMgb24g4oCcaG9zdOKAnSBhbmQg4oCcaG9tZeKAnSB1bml2
ZXJzaXRpZXM8L3RpdGxlPjxzZWNvbmRhcnktdGl0bGU+SGlnaGVyIEVkdWNhdGlvbiBSZXNlYXJj
aCBhbmQgRGV2ZWxvcG1lbnQ8L3NlY29uZGFyeS10aXRsZT48L3RpdGxlcz48cGVyaW9kaWNhbD48
ZnVsbC10aXRsZT5IaWdoZXIgRWR1Y2F0aW9uIFJlc2VhcmNoIGFuZCBEZXZlbG9wbWVudDwvZnVs
bC10aXRsZT48L3BlcmlvZGljYWw+PHBhZ2VzPjQxNy00Mjk8L3BhZ2VzPjx2b2x1bWU+Mjg8L3Zv
bHVtZT48bnVtYmVyPjQ8L251bWJlcj48ZGF0ZXM+PHllYXI+MjAwOTwveWVhcj48L2RhdGVzPjx1
cmxzPjwvdXJscz48L3JlY29yZD48L0NpdGU+PENpdGU+PEF1dGhvcj5HdTwvQXV0aG9yPjxZZWFy
PjIwMDk8L1llYXI+PFJlY051bT4xODwvUmVjTnVtPjxyZWNvcmQ+PHJlYy1udW1iZXI+MTg8L3Jl
Yy1udW1iZXI+PGZvcmVpZ24ta2V5cz48a2V5IGFwcD0iRU4iIGRiLWlkPSI1Mnp6ZWYwdDJhcmQy
OGVydnppcGU5ZWUyOXgyZGVzOXc1ZXAiPjE4PC9rZXk+PC9mb3JlaWduLWtleXM+PHJlZi10eXBl
IG5hbWU9IkpvdXJuYWwgQXJ0aWNsZSI+MTc8L3JlZi10eXBlPjxjb250cmlidXRvcnM+PGF1dGhv
cnM+PGF1dGhvcj5HdSwgUTwvYXV0aG9yPjxhdXRob3I+U2Nod2Vpc2Z1cnRoLCBNPC9hdXRob3I+
PGF1dGhvcj5EYXksIEM8L2F1dGhvcj48L2F1dGhvcnM+PC9jb250cmlidXRvcnM+PHRpdGxlcz48
dGl0bGU+TGVhcm5pbmcgYW5kIGdyb3dpbmcgaW4gYSDigJhmb3JlaWdu4oCZIGNvbnRleHQ6IGlu
dGVyY3VsdHVyYWwgZXhwZXJpZW5jZXMgb2YgaW50ZXJuYXRpb25hbCBzdHVkZW50czwvdGl0bGU+
PHNlY29uZGFyeS10aXRsZT5Db21wYXJlPC9zZWNvbmRhcnktdGl0bGU+PC90aXRsZXM+PHBlcmlv
ZGljYWw+PGZ1bGwtdGl0bGU+Q29tcGFyZTwvZnVsbC10aXRsZT48L3BlcmlvZGljYWw+PHBhZ2Vz
PjEtMTc8L3BhZ2VzPjx2b2x1bWU+NDA8L3ZvbHVtZT48bnVtYmVyPjE8L251bWJlcj48ZGF0ZXM+
PHllYXI+MjAwOTwveWVhcj48L2RhdGVzPjx1cmxzPjwvdXJscz48L3JlY29yZD48L0NpdGU+PENp
dGU+PEF1dGhvcj5CaGFuZGFyaTwvQXV0aG9yPjxZZWFyPjIwMTE8L1llYXI+PFJlY051bT4xNDwv
UmVjTnVtPjxyZWNvcmQ+PHJlYy1udW1iZXI+MTQ8L3JlYy1udW1iZXI+PGZvcmVpZ24ta2V5cz48
a2V5IGFwcD0iRU4iIGRiLWlkPSI1Mnp6ZWYwdDJhcmQyOGVydnppcGU5ZWUyOXgyZGVzOXc1ZXAi
PjE0PC9rZXk+PC9mb3JlaWduLWtleXM+PHJlZi10eXBlIG5hbWU9IkJvb2siPjY8L3JlZi10eXBl
Pjxjb250cmlidXRvcnM+PGF1dGhvcnM+PGF1dGhvcj5CaGFuZGFyaSwgUjwvYXV0aG9yPjxhdXRo
b3I+Qmx1bWVudGhhbCwgUDwvYXV0aG9yPjwvYXV0aG9ycz48L2NvbnRyaWJ1dG9ycz48dGl0bGVz
Pjx0aXRsZT5JbnRlcm5hdGlvbmFsIFN0dWRlbnRzIGFuZCBHbG9iYWwgTW9iaWxpdHkgaW4gSGln
aGVyIEVkdWNhdGlvbjogTmF0aW9uYWwgVHJlbmRzIGFuZCBOZXcgRGlyZWN0aW9ucy48L3RpdGxl
PjwvdGl0bGVzPjxkYXRlcz48eWVhcj4yMDExPC95ZWFyPjwvZGF0ZXM+PHB1Yi1sb2NhdGlvbj5P
eG9uPC9wdWItbG9jYXRpb24+PHB1Ymxpc2hlcj5QYWxncmF2ZSBNYWNtaWxsYW48L3B1Ymxpc2hl
cj48dXJscz48L3VybHM+PC9yZWNvcmQ+PC9DaXRlPjxDaXRlPjxBdXRob3I+RHVubjwvQXV0aG9y
PjxZZWFyPjIwMDg8L1llYXI+PFJlY051bT4xNjwvUmVjTnVtPjxyZWNvcmQ+PHJlYy1udW1iZXI+
MTY8L3JlYy1udW1iZXI+PGZvcmVpZ24ta2V5cz48a2V5IGFwcD0iRU4iIGRiLWlkPSI1Mnp6ZWYw
dDJhcmQyOGVydnppcGU5ZWUyOXgyZGVzOXc1ZXAiPjE2PC9rZXk+PC9mb3JlaWduLWtleXM+PHJl
Zi10eXBlIG5hbWU9IkVkaXRlZCBCb29rIj4yODwvcmVmLXR5cGU+PGNvbnRyaWJ1dG9ycz48YXV0
aG9ycz48YXV0aG9yPkR1bm4sIEw8L2F1dGhvcj48YXV0aG9yPldhbGxhY2UsIE08L2F1dGhvcj48
L2F1dGhvcnM+PC9jb250cmlidXRvcnM+PHRpdGxlcz48dGl0bGU+VGVhY2hpbmcgaW4gVHJhbnNu
YXRpb25hbCBIaWdoZXIgRWR1Y2F0aW9uOiBFbmhhbmNpbmcgTGVhcm5pbmcgZm9yIE9mZnNob3Jl
IEludGVybmF0aW9uYWwgU3R1ZGVudHM8L3RpdGxlPjwvdGl0bGVzPjxkYXRlcz48eWVhcj4yMDA4
PC95ZWFyPjwvZGF0ZXM+PHB1Yi1sb2NhdGlvbj5PeG9uPC9wdWItbG9jYXRpb24+PHB1Ymxpc2hl
cj5Sb3V0bGVnZTwvcHVibGlzaGVyPjx1cmxzPjwvdXJscz48L3JlY29yZD48L0NpdGU+PENpdGU+
PEF1dGhvcj5NYWNCdXJuaWU8L0F1dGhvcj48WWVhcj4yMDA3PC9ZZWFyPjxSZWNOdW0+MjE8L1Jl
Y051bT48cmVjb3JkPjxyZWMtbnVtYmVyPjIxPC9yZWMtbnVtYmVyPjxmb3JlaWduLWtleXM+PGtl
eSBhcHA9IkVOIiBkYi1pZD0iNTJ6emVmMHQyYXJkMjhlcnZ6aXBlOWVlMjl4MmRlczl3NWVwIj4y
MTwva2V5PjwvZm9yZWlnbi1rZXlzPjxyZWYtdHlwZSBuYW1lPSJCb29rIj42PC9yZWYtdHlwZT48
Y29udHJpYnV0b3JzPjxhdXRob3JzPjxhdXRob3I+TWFjQnVybmllLCBHPC9hdXRob3I+PGF1dGhv
cj5aaWd1cmFzLCBDPC9hdXRob3I+PC9hdXRob3JzPjwvY29udHJpYnV0b3JzPjx0aXRsZXM+PHRp
dGxlPlRyYW5zbmF0aW9uYWwgRWR1Y2F0aW9uIElzc3VlcyBhbmQgVHJlbmRzIGluIE9mZnNob3Jl
IEhpZ2hlciBFZHVjYXRpb248L3RpdGxlPjwvdGl0bGVzPjxkYXRlcz48eWVhcj4yMDA3PC95ZWFy
PjwvZGF0ZXM+PHB1Yi1sb2NhdGlvbj5PeG9uPC9wdWItbG9jYXRpb24+PHB1Ymxpc2hlcj5Sb3V0
bGVkZ2U8L3B1Ymxpc2hlcj48dXJscz48L3VybHM+PC9yZWNvcmQ+PC9DaXRlPjxDaXRlPjxBdXRo
b3I+T2RpbjwvQXV0aG9yPjxZZWFyPjIwMDQ8L1llYXI+PFJlY051bT40NjwvUmVjTnVtPjxyZWNv
cmQ+PHJlYy1udW1iZXI+NDY8L3JlYy1udW1iZXI+PGZvcmVpZ24ta2V5cz48a2V5IGFwcD0iRU4i
IGRiLWlkPSI1Mnp6ZWYwdDJhcmQyOGVydnppcGU5ZWUyOXgyZGVzOXc1ZXAiPjQ2PC9rZXk+PC9m
b3JlaWduLWtleXM+PHJlZi10eXBlIG5hbWU9IkVkaXRlZCBCb29rIj4yODwvcmVmLXR5cGU+PGNv
bnRyaWJ1dG9ycz48YXV0aG9ycz48YXV0aG9yPk9kaW4sIEouSy48L2F1dGhvcj48YXV0aG9yPldh
bGxhY2UsIE08L2F1dGhvcj48L2F1dGhvcnM+PC9jb250cmlidXRvcnM+PHRpdGxlcz48dGl0bGU+
R2xvYmFsaXphdGlvbiBhbmQgSGlnaGVyIEVkdWNhdGlvbjwvdGl0bGU+PC90aXRsZXM+PGRhdGVz
Pjx5ZWFyPjIwMDQ8L3llYXI+PC9kYXRlcz48cHViLWxvY2F0aW9uPkhvbm9sdWx1PC9wdWItbG9j
YXRpb24+PHB1Ymxpc2hlcj5Vbml2ZXJzaXR5IG9mIEhhd2FpJmFwb3M7aSBQcmVzczwvcHVibGlz
aGVyPjx1cmxzPjwvdXJscz48L3JlY29yZD48L0NpdGU+PENpdGU+PEF1dGhvcj5NYXJ0ZW5zPC9B
dXRob3I+PFllYXI+MjAwNzwvWWVhcj48UmVjTnVtPjIwPC9SZWNOdW0+PHJlY29yZD48cmVjLW51
bWJlcj4yMDwvcmVjLW51bWJlcj48Zm9yZWlnbi1rZXlzPjxrZXkgYXBwPSJFTiIgZGItaWQ9IjUy
enplZjB0MmFyZDI4ZXJ2emlwZTllZTI5eDJkZXM5dzVlcCI+MjA8L2tleT48L2ZvcmVpZ24ta2V5
cz48cmVmLXR5cGUgbmFtZT0iQm9vayI+NjwvcmVmLXR5cGU+PGNvbnRyaWJ1dG9ycz48YXV0aG9y
cz48YXV0aG9yPk1hcnRlbnMsIEs8L2F1dGhvcj48YXV0aG9yPlJ1c2NvbmksIEE8L2F1dGhvcj48
YXV0aG9yPkxldXplLCBLPC9hdXRob3I+PC9hdXRob3JzPjwvY29udHJpYnV0b3JzPjx0aXRsZXM+
PHRpdGxlPk5ldyBBcmVuYXMgb2YgRWR1Y2F0aW9uIEdvdmVybmFuY2U6IFRoZSBJbXBhY3Qgb2Yg
SW50ZXJuYXRpb25hbCBPcmdhbml6YXRpb25zIGFuZCBNYXJrZXRzIG9uIEVkdWNhdGlvbmFsIFBv
bGljeSBNYWtpbmc8L3RpdGxlPjwvdGl0bGVzPjxkYXRlcz48eWVhcj4yMDA3PC95ZWFyPjwvZGF0
ZXM+PHB1Yi1sb2NhdGlvbj5PeG9uPC9wdWItbG9jYXRpb24+PHB1Ymxpc2hlcj5QYWxncmF2ZSBN
YWNtaWxsYW48L3B1Ymxpc2hlcj48dXJscz48L3VybHM+PC9yZWNvcmQ+PC9DaXRlPjxDaXRlPjxB
dXRob3I+U21pdGg8L0F1dGhvcj48WWVhcj4yMDA0PC9ZZWFyPjxSZWNOdW0+MzU8L1JlY051bT48
cmVjb3JkPjxyZWMtbnVtYmVyPjM1PC9yZWMtbnVtYmVyPjxmb3JlaWduLWtleXM+PGtleSBhcHA9
IkVOIiBkYi1pZD0iNTJ6emVmMHQyYXJkMjhlcnZ6aXBlOWVlMjl4MmRlczl3NWVwIj4zNTwva2V5
PjwvZm9yZWlnbi1rZXlzPjxyZWYtdHlwZSBuYW1lPSJCb29rIFNlY3Rpb24iPjU8L3JlZi10eXBl
Pjxjb250cmlidXRvcnM+PGF1dGhvcnM+PGF1dGhvcj5TbWl0aCwgQzwvYXV0aG9yPjwvYXV0aG9y
cz48c2Vjb25kYXJ5LWF1dGhvcnM+PGF1dGhvcj5PZGluLCBKLksuPC9hdXRob3I+PGF1dGhvcj5N
YW5pY2FzLCBQLlQuPC9hdXRob3I+PC9zZWNvbmRhcnktYXV0aG9ycz48L2NvbnRyaWJ1dG9ycz48
dGl0bGVzPjx0aXRsZT5HbG9iYWxpemF0aW9uLCBIaWdoZXIgRWR1Y2F0aW9uIGFuZCBNYXJrZXRz
PC90aXRsZT48c2Vjb25kYXJ5LXRpdGxlPkdsb2JhbGl6YXRpb24gYW5kIEhpZ2hlciBFZHVjYXRp
b248L3NlY29uZGFyeS10aXRsZT48L3RpdGxlcz48ZGF0ZXM+PHllYXI+MjAwNDwveWVhcj48L2Rh
dGVzPjxwdWItbG9jYXRpb24+SG9ub2x1bHUsIEhJPC9wdWItbG9jYXRpb24+PHB1Ymxpc2hlcj5V
bml2ZXJzaXR5IG9mIEhhd2FpJmFwb3M7aSBQcmVzczwvcHVibGlzaGVyPjx1cmxzPjwvdXJscz48
L3JlY29yZD48L0NpdGU+PENpdGU+PEF1dGhvcj5Nb3JlbDwvQXV0aG9yPjxSZWNOdW0+MzQzPC9S
ZWNOdW0+PHJlY29yZD48cmVjLW51bWJlcj4zNDM8L3JlYy1udW1iZXI+PGZvcmVpZ24ta2V5cz48
a2V5IGFwcD0iRU4iIGRiLWlkPSJmc2V4cHp6c3JyZTJkNWU1YTBoNTAwc3cyOXdzc3hwcDJhZmUi
PjM0Mzwva2V5PjwvZm9yZWlnbi1rZXlzPjxyZWYtdHlwZSBuYW1lPSJCb29rIj42PC9yZWYtdHlw
ZT48Y29udHJpYnV0b3JzPjxhdXRob3JzPjxhdXRob3I+TW9yZWwsIFM8L2F1dGhvcj48L2F1dGhv
cnM+PC9jb250cmlidXRvcnM+PHRpdGxlcz48dGl0bGU+zIFjb2xlLCB0ZXJyaXRvaXJlcyBldCBp
ZGVudGl0ZcyBcy4gTGVzIHBvbGl0aXF1ZXMgZnJhbmPMp2Fpc2VzIGHMgCBs4oCZZcyBcHJldXZl
IGRlIGzigJlldGhuaWNpdGXMgTwvdGl0bGU+PC90aXRsZXM+PGRhdGVzPjwvZGF0ZXM+PHB1Yi1s
b2NhdGlvbj5QYXJpczwvcHViLWxvY2F0aW9uPjxwdWJsaXNoZXI+TCZhcG9zO0hhcm1hdHRhbjwv
cHVibGlzaGVyPjx1cmxzPjwvdXJscz48L3JlY29yZD48L0NpdGU+PENpdGU+PEF1dGhvcj5MaTwv
QXV0aG9yPjxZZWFyPjE5OTY8L1llYXI+PFJlY051bT4xOTwvUmVjTnVtPjxyZWNvcmQ+PHJlYy1u
dW1iZXI+MTk8L3JlYy1udW1iZXI+PGZvcmVpZ24ta2V5cz48a2V5IGFwcD0iRU4iIGRiLWlkPSI1
Mnp6ZWYwdDJhcmQyOGVydnppcGU5ZWUyOXgyZGVzOXc1ZXAiPjE5PC9rZXk+PC9mb3JlaWduLWtl
eXM+PHJlZi10eXBlIG5hbWU9IkpvdXJuYWwgQXJ0aWNsZSI+MTc8L3JlZi10eXBlPjxjb250cmli
dXRvcnM+PGF1dGhvcnM+PGF1dGhvcj5MaSwgRi5MLjwvYXV0aG9yPjxhdXRob3I+RmluZGxheSwg
QTwvYXV0aG9yPjxhdXRob3I+Sm93ZXR0LCBBPC9hdXRob3I+PGF1dGhvcj5Ta2VsZG9uLCBSPC9h
dXRob3I+PC9hdXRob3JzPjwvY29udHJpYnV0b3JzPjx0aXRsZXM+PHRpdGxlPk1pZ3JhdGluZyB0
byBsZWFybiBhbmQgbGVhcm5pbmcgdG8gbWlncmF0ZTogYSBzdHVkeSBvZiB0aGUgZXhwZXJpZW5j
ZXMgYW5kIGludGVudGlvbnMgb2YgaW50ZXJuYXRpb25hbCBzdHVkZW50IG1pZ3JhbnRzPC90aXRs
ZT48c2Vjb25kYXJ5LXRpdGxlPkludGVybmF0aW9uYWwgSm91cm5hbCBvZiBQb3B1bGF0aW9uIEdl
b2dyYXBoeTwvc2Vjb25kYXJ5LXRpdGxlPjwvdGl0bGVzPjxwZXJpb2RpY2FsPjxmdWxsLXRpdGxl
PkludGVybmF0aW9uYWwgSm91cm5hbCBvZiBQb3B1bGF0aW9uIEdlb2dyYXBoeTwvZnVsbC10aXRs
ZT48L3BlcmlvZGljYWw+PHBhZ2VzPjUxLTY3PC9wYWdlcz48dm9sdW1lPjI8L3ZvbHVtZT48ZGF0
ZXM+PHllYXI+MTk5NjwveWVhcj48L2RhdGVzPjx1cmxzPjwvdXJscz48L3JlY29yZD48L0NpdGU+
PENpdGU+PEF1dGhvcj5DYW88L0F1dGhvcj48WWVhcj4xOTk2PC9ZZWFyPjxSZWNOdW0+NDc8L1Jl
Y051bT48cmVjb3JkPjxyZWMtbnVtYmVyPjQ3PC9yZWMtbnVtYmVyPjxmb3JlaWduLWtleXM+PGtl
eSBhcHA9IkVOIiBkYi1pZD0iNTJ6emVmMHQyYXJkMjhlcnZ6aXBlOWVlMjl4MmRlczl3NWVwIj40
Nzwva2V5PjwvZm9yZWlnbi1rZXlzPjxyZWYtdHlwZSBuYW1lPSJKb3VybmFsIEFydGljbGUiPjE3
PC9yZWYtdHlwZT48Y29udHJpYnV0b3JzPjxhdXRob3JzPjxhdXRob3I+Q2FvLCBYaWFvbmFuPC9h
dXRob3I+PC9hdXRob3JzPjwvY29udHJpYnV0b3JzPjx0aXRsZXM+PHRpdGxlPkRlYmF0aW5nIOKA
mEJyYWluIERyYWlu4oCZIGluIHRoZSBDb250ZXh0IG9mIEdsb2JhbGlzYXRpb24sIENvbXBhcmU6
IEEgSm91cm5hbCBvZiBDb21wYXJhdGl2ZSBhbmQgSW50ZXJuYXRpb25hbCBFZHVjYXRpb248L3Rp
dGxlPjxzZWNvbmRhcnktdGl0bGU+Q29tcGFyZTogQSBqb3VybmFsIG9mIGNvbXBhcmF0aXZlIGFu
ZCBpbnRlcm5hdGlvbmFsIGVkdWNhdGlvbjwvc2Vjb25kYXJ5LXRpdGxlPjwvdGl0bGVzPjxwZXJp
b2RpY2FsPjxmdWxsLXRpdGxlPkNvbXBhcmU6IEEgam91cm5hbCBvZiBjb21wYXJhdGl2ZSBhbmQg
aW50ZXJuYXRpb25hbCBlZHVjYXRpb248L2Z1bGwtdGl0bGU+PC9wZXJpb2RpY2FsPjxwYWdlcz4y
NjktMjg1PC9wYWdlcz48dm9sdW1lPjI2PC92b2x1bWU+PG51bWJlcj4zPC9udW1iZXI+PGRhdGVz
Pjx5ZWFyPjE5OTY8L3llYXI+PC9kYXRlcz48dXJscz48L3VybHM+PC9yZWNvcmQ+PC9DaXRlPjxD
aXRlPjxBdXRob3I+QnJvb2tzPC9BdXRob3I+PFllYXI+MjAxMTwvWWVhcj48UmVjTnVtPjQ4PC9S
ZWNOdW0+PHJlY29yZD48cmVjLW51bWJlcj40ODwvcmVjLW51bWJlcj48Zm9yZWlnbi1rZXlzPjxr
ZXkgYXBwPSJFTiIgZGItaWQ9IjUyenplZjB0MmFyZDI4ZXJ2emlwZTllZTI5eDJkZXM5dzVlcCI+
NDg8L2tleT48L2ZvcmVpZ24ta2V5cz48cmVmLXR5cGUgbmFtZT0iQm9vayI+NjwvcmVmLXR5cGU+
PGNvbnRyaWJ1dG9ycz48YXV0aG9ycz48YXV0aG9yPkJyb29rcywgUmFjaGVsPC9hdXRob3I+PGF1
dGhvcj5XYXRlcnMsIEpvaGFubmE8L2F1dGhvcj48L2F1dGhvcnM+PC9jb250cmlidXRvcnM+PHRp
dGxlcz48dGl0bGU+U3R1ZGVudCBtb2JpbGl0aWVzLCBtaWdyYXRpb24gYW5kIHRoZSBpbnRlcm5h
dGlvbmFsaXphdGlvbiBvZiBoaWdoZXIgZWR1Y2F0aW9uPC90aXRsZT48L3RpdGxlcz48ZGF0ZXM+
PHllYXI+MjAxMTwveWVhcj48L2RhdGVzPjxwdWItbG9jYXRpb24+QmFzaW5nc3Rva2U8L3B1Yi1s
b2NhdGlvbj48cHVibGlzaGVyPlBhbGdyYXZlIE1hY01pbGxhbjwvcHVibGlzaGVyPjx1cmxzPjwv
dXJscz48L3JlY29yZD48L0NpdGU+PENpdGU+PEF1dGhvcj5Dcm9vbTwvQXV0aG9yPjxZZWFyPjIw
MTA8L1llYXI+PFJlY051bT4xNTwvUmVjTnVtPjxyZWNvcmQ+PHJlYy1udW1iZXI+MTU8L3JlYy1u
dW1iZXI+PGZvcmVpZ24ta2V5cz48a2V5IGFwcD0iRU4iIGRiLWlkPSI1Mnp6ZWYwdDJhcmQyOGVy
dnppcGU5ZWUyOXgyZGVzOXc1ZXAiPjE1PC9rZXk+PC9mb3JlaWduLWtleXM+PHJlZi10eXBlIG5h
bWU9IkJvb2sgU2VjdGlvbiI+NTwvcmVmLXR5cGU+PGNvbnRyaWJ1dG9ycz48YXV0aG9ycz48YXV0
aG9yPkNyb29tLCBQLlc8L2F1dGhvcj48L2F1dGhvcnM+PHNlY29uZGFyeS1hdXRob3JzPjxhdXRo
b3I+U2FrYW1vdG8sIFI8L2F1dGhvcj48YXV0aG9yPkNoYXBtYW4sIEQ8L2F1dGhvcj48L3NlY29u
ZGFyeS1hdXRob3JzPjwvY29udHJpYnV0b3JzPjx0aXRsZXM+PHRpdGxlPk1vdGl2YXRpb24gYW5k
IEFzcGlyYXRpb25zIGZvciBJbnRlcm5hdGlvbmFsIEJyYW5jaCBDYW1wdXNlczwvdGl0bGU+PHNl
Y29uZGFyeS10aXRsZT5Dcm9zcy1Cb3JkZXIgUGFydG5lcnNoaXBzIGluIEhpZ2hlciBFZHVjYXRp
b246IFN0cmF0ZWdpZXMgYW5kIElzc3Vlczwvc2Vjb25kYXJ5LXRpdGxlPjwvdGl0bGVzPjxkYXRl
cz48eWVhcj4yMDEwPC95ZWFyPjwvZGF0ZXM+PHB1Yi1sb2NhdGlvbj5PeG9uPC9wdWItbG9jYXRp
b24+PHB1Ymxpc2hlcj5Sb3V0bGVkZ2U8L3B1Ymxpc2hlcj48dXJscz48L3VybHM+PC9yZWNvcmQ+
PC9DaXRlPjxDaXRlPjxBdXRob3I+TWFjQnVybmllPC9BdXRob3I+PFllYXI+MjAwNzwvWWVhcj48
UmVjTnVtPjIxPC9SZWNOdW0+PHJlY29yZD48cmVjLW51bWJlcj4yMTwvcmVjLW51bWJlcj48Zm9y
ZWlnbi1rZXlzPjxrZXkgYXBwPSJFTiIgZGItaWQ9IjUyenplZjB0MmFyZDI4ZXJ2emlwZTllZTI5
eDJkZXM5dzVlcCI+MjE8L2tleT48L2ZvcmVpZ24ta2V5cz48cmVmLXR5cGUgbmFtZT0iQm9vayI+
NjwvcmVmLXR5cGU+PGNvbnRyaWJ1dG9ycz48YXV0aG9ycz48YXV0aG9yPk1hY0J1cm5pZSwgRzwv
YXV0aG9yPjxhdXRob3I+WmlndXJhcywgQzwvYXV0aG9yPjwvYXV0aG9ycz48L2NvbnRyaWJ1dG9y
cz48dGl0bGVzPjx0aXRsZT5UcmFuc25hdGlvbmFsIEVkdWNhdGlvbiBJc3N1ZXMgYW5kIFRyZW5k
cyBpbiBPZmZzaG9yZSBIaWdoZXIgRWR1Y2F0aW9uPC90aXRsZT48L3RpdGxlcz48ZGF0ZXM+PHll
YXI+MjAwNzwveWVhcj48L2RhdGVzPjxwdWItbG9jYXRpb24+T3hvbjwvcHViLWxvY2F0aW9uPjxw
dWJsaXNoZXI+Um91dGxlZGdlPC9wdWJsaXNoZXI+PHVybHM+PC91cmxzPjwvcmVjb3JkPjwvQ2l0
ZT48Q2l0ZT48QXV0aG9yPk1pbGxlci1JZHJpc3M8L0F1dGhvcj48WWVhcj4yMDExPC9ZZWFyPjxS
ZWNOdW0+MjI8L1JlY051bT48cmVjb3JkPjxyZWMtbnVtYmVyPjIyPC9yZWMtbnVtYmVyPm==
</w:fldData>
        </w:fldChar>
      </w:r>
      <w:r w:rsidR="00EA7D86" w:rsidRPr="007E26B3">
        <w:rPr>
          <w:rFonts w:ascii="Times New Roman" w:hAnsi="Times New Roman" w:cs="Times New Roman"/>
          <w:sz w:val="24"/>
          <w:szCs w:val="24"/>
        </w:rPr>
        <w:instrText xml:space="preserve"> ADDIN EN.CITE.DATA </w:instrText>
      </w:r>
      <w:r w:rsidRPr="007E26B3">
        <w:rPr>
          <w:rFonts w:ascii="Times New Roman" w:hAnsi="Times New Roman" w:cs="Times New Roman"/>
          <w:sz w:val="24"/>
          <w:szCs w:val="24"/>
        </w:rPr>
      </w:r>
      <w:r w:rsidRPr="007E26B3">
        <w:rPr>
          <w:rFonts w:ascii="Times New Roman" w:hAnsi="Times New Roman" w:cs="Times New Roman"/>
          <w:sz w:val="24"/>
          <w:szCs w:val="24"/>
        </w:rPr>
        <w:fldChar w:fldCharType="end"/>
      </w:r>
      <w:r w:rsidRPr="007E26B3">
        <w:rPr>
          <w:rFonts w:ascii="Times New Roman" w:hAnsi="Times New Roman" w:cs="Times New Roman"/>
          <w:sz w:val="24"/>
          <w:szCs w:val="24"/>
        </w:rPr>
        <w:fldChar w:fldCharType="begin">
          <w:fldData xml:space="preserve">PGZvcmVpZ24ta2V5cz48a2V5IGFwcD0iRU4iIGRiLWlkPSI1Mnp6ZWYwdDJhcmQyOGVydnppcGU5
ZWUyOXgyZGVzOXc1ZXAiPjIyPC9rZXk+PC9mb3JlaWduLWtleXM+PHJlZi10eXBlIG5hbWU9Ikpv
dXJuYWwgQXJ0aWNsZSI+MTc8L3JlZi10eXBlPjxjb250cmlidXRvcnM+PGF1dGhvcnM+PGF1dGhv
cj5NaWxsZXItSWRyaXNzLCBDPC9hdXRob3I+PGF1dGhvcj5IYW5hdWVyLCBFPC9hdXRob3I+PC9h
dXRob3JzPjwvY29udHJpYnV0b3JzPjx0aXRsZXM+PHRpdGxlPlRyYW5zbmF0aW9uYWwgaGlnaGVy
IGVkdWNhdGlvbjogb2Zmc2hvcmUgY2FtcHVzZXMgaW4gdGhlIE1pZGRsZS1FYXN0LjwvdGl0bGU+
PHNlY29uZGFyeS10aXRsZT5Db21wYXJhdGl2ZSBFZHVjYXRpb248L3NlY29uZGFyeS10aXRsZT48
L3RpdGxlcz48cGVyaW9kaWNhbD48ZnVsbC10aXRsZT5Db21wYXJhdGl2ZSBFZHVjYXRpb248L2Z1
bGwtdGl0bGU+PC9wZXJpb2RpY2FsPjxwYWdlcz4xODEtMjA3PC9wYWdlcz48dm9sdW1lPjQ3PC92
b2x1bWU+PG51bWJlcj4yPC9udW1iZXI+PGRhdGVzPjx5ZWFyPjIwMTE8L3llYXI+PC9kYXRlcz48
dXJscz48L3VybHM+PC9yZWNvcmQ+PC9DaXRlPjxDaXRlPjxBdXRob3I+Uml6dmk8L0F1dGhvcj48
WWVhcj4yMDEwPC9ZZWFyPjxSZWNOdW0+MjU8L1JlY051bT48cmVjb3JkPjxyZWMtbnVtYmVyPjI1
PC9yZWMtbnVtYmVyPjxmb3JlaWduLWtleXM+PGtleSBhcHA9IkVOIiBkYi1pZD0iNTJ6emVmMHQy
YXJkMjhlcnZ6aXBlOWVlMjl4MmRlczl3NWVwIj4yNTwva2V5PjwvZm9yZWlnbi1rZXlzPjxyZWYt
dHlwZSBuYW1lPSJCb29rIFNlY3Rpb24iPjU8L3JlZi10eXBlPjxjb250cmlidXRvcnM+PGF1dGhv
cnM+PGF1dGhvcj5SaXp2aSwgRjwvYXV0aG9yPjwvYXV0aG9ycz48c2Vjb25kYXJ5LWF1dGhvcnM+
PGF1dGhvcj5XYWxrZXIsIE08L2F1dGhvcj48YXV0aG9yPlRob21zb24sIFA8L2F1dGhvcj48L3Nl
Y29uZGFyeS1hdXRob3JzPjwvY29udHJpYnV0b3JzPjx0aXRsZXM+PHRpdGxlPkludGVybmF0aW9u
YWwgc3R1ZGVudHMgYW5kIGRvY3RvcmFsIHN0dWRpZXMgaW4gdHJhbnNuYXRpb25hbCBzcGFjZXMu
PC90aXRsZT48c2Vjb25kYXJ5LXRpdGxlPlRoZSBSb3V0bGVkZ2UgZG9jdG9yYWwgc3VwZXJ2aXNv
cuKAmXMgY29tcGFuaW9uOiBTdXBwb3J0aW5nIGVmZmVjdGl2ZSByZXNlYXJjaCBpbiBlZHVjYXRp
b24gYW5kIHRoZSBzb2NpYWwgc2NpZW5jZXM8L3NlY29uZGFyeS10aXRsZT48L3RpdGxlcz48ZGF0
ZXM+PHllYXI+MjAxMDwveWVhcj48L2RhdGVzPjxwdWItbG9jYXRpb24+T3hvbjwvcHViLWxvY2F0
aW9uPjxwdWJsaXNoZXI+Um91dGxlZGdlPC9wdWJsaXNoZXI+PHVybHM+PC91cmxzPjwvcmVjb3Jk
PjwvQ2l0ZT48Q2l0ZT48QXV0aG9yPlNrcmJpczwvQXV0aG9yPjxZZWFyPjIwMDc8L1llYXI+PFJl
Y051bT40OTwvUmVjTnVtPjxyZWNvcmQ+PHJlYy1udW1iZXI+NDk8L3JlYy1udW1iZXI+PGZvcmVp
Z24ta2V5cz48a2V5IGFwcD0iRU4iIGRiLWlkPSI1Mnp6ZWYwdDJhcmQyOGVydnppcGU5ZWUyOXgy
ZGVzOXc1ZXAiPjQ5PC9rZXk+PC9mb3JlaWduLWtleXM+PHJlZi10eXBlIG5hbWU9IkpvdXJuYWwg
QXJ0aWNsZSI+MTc8L3JlZi10eXBlPjxjb250cmlidXRvcnM+PGF1dGhvcnM+PGF1dGhvcj5Ta3Ji
aXMsIFo8L2F1dGhvcj48YXV0aG9yPldvb2R3YXJkLCBJPC9hdXRob3I+PC9hdXRob3JzPjwvY29u
dHJpYnV0b3JzPjx0aXRsZXM+PHRpdGxlPlRoZSBhbWJpdmFsZW5jZSBvZiBvcmRpbmFyeSBjb3Nt
b3BvbGl0YW5pc206IEludmVzdGlnYXRpbmcgdGhlIGxpbWl0cyBvZiBjb3Ntb3BvbGl0YW4gb3Bl
bm5lc3MuIDwvdGl0bGU+PHNlY29uZGFyeS10aXRsZT5UaGUgU29jaW9sb2dpY2FsIFJldmlldzwv
c2Vjb25kYXJ5LXRpdGxlPjwvdGl0bGVzPjxwZXJpb2RpY2FsPjxmdWxsLXRpdGxlPlRoZSBTb2Np
b2xvZ2ljYWwgUmV2aWV3PC9mdWxsLXRpdGxlPjwvcGVyaW9kaWNhbD48cGFnZXM+NzMxLTc0Nzwv
cGFnZXM+PHZvbHVtZT41NTwvdm9sdW1lPjxudW1iZXI+NDwvbnVtYmVyPjxkYXRlcz48eWVhcj4y
MDA3PC95ZWFyPjwvZGF0ZXM+PHVybHM+PC91cmxzPjwvcmVjb3JkPjwvQ2l0ZT48L0VuZE5vdGU+
AG==
</w:fldData>
        </w:fldChar>
      </w:r>
      <w:r w:rsidR="00EA7D86" w:rsidRPr="007E26B3">
        <w:rPr>
          <w:rFonts w:ascii="Times New Roman" w:hAnsi="Times New Roman" w:cs="Times New Roman"/>
          <w:sz w:val="24"/>
          <w:szCs w:val="24"/>
        </w:rPr>
        <w:instrText xml:space="preserve"> ADDIN EN.CITE.DATA </w:instrText>
      </w:r>
      <w:r w:rsidRPr="007E26B3">
        <w:rPr>
          <w:rFonts w:ascii="Times New Roman" w:hAnsi="Times New Roman" w:cs="Times New Roman"/>
          <w:sz w:val="24"/>
          <w:szCs w:val="24"/>
        </w:rPr>
      </w:r>
      <w:r w:rsidRPr="007E26B3">
        <w:rPr>
          <w:rFonts w:ascii="Times New Roman" w:hAnsi="Times New Roman" w:cs="Times New Roman"/>
          <w:sz w:val="24"/>
          <w:szCs w:val="24"/>
        </w:rPr>
        <w:fldChar w:fldCharType="end"/>
      </w:r>
      <w:r w:rsidRPr="007E26B3">
        <w:rPr>
          <w:rFonts w:ascii="Times New Roman" w:hAnsi="Times New Roman" w:cs="Times New Roman"/>
          <w:sz w:val="24"/>
          <w:szCs w:val="24"/>
        </w:rPr>
      </w:r>
      <w:r w:rsidRPr="007E26B3">
        <w:rPr>
          <w:rFonts w:ascii="Times New Roman" w:hAnsi="Times New Roman" w:cs="Times New Roman"/>
          <w:sz w:val="24"/>
          <w:szCs w:val="24"/>
        </w:rPr>
        <w:fldChar w:fldCharType="end"/>
      </w:r>
    </w:p>
    <w:p w14:paraId="3AB51AE9" w14:textId="77777777" w:rsidR="006A3E3B" w:rsidRPr="007E26B3" w:rsidRDefault="006A3E3B" w:rsidP="00075B8C">
      <w:pPr>
        <w:spacing w:after="0"/>
        <w:ind w:left="720" w:hanging="720"/>
        <w:jc w:val="both"/>
        <w:rPr>
          <w:rFonts w:ascii="Times New Roman" w:hAnsi="Times New Roman" w:cs="Times New Roman"/>
          <w:noProof/>
          <w:sz w:val="24"/>
          <w:szCs w:val="24"/>
        </w:rPr>
      </w:pPr>
      <w:bookmarkStart w:id="1" w:name="_ENREF_1"/>
      <w:r w:rsidRPr="007E26B3">
        <w:rPr>
          <w:rFonts w:ascii="Times New Roman" w:hAnsi="Times New Roman" w:cs="Times New Roman"/>
          <w:noProof/>
          <w:sz w:val="24"/>
          <w:szCs w:val="24"/>
        </w:rPr>
        <w:t xml:space="preserve">Adams, L., &amp; Kirova, A. (Eds.). (2007). </w:t>
      </w:r>
      <w:r w:rsidRPr="007E26B3">
        <w:rPr>
          <w:rFonts w:ascii="Times New Roman" w:hAnsi="Times New Roman" w:cs="Times New Roman"/>
          <w:i/>
          <w:noProof/>
          <w:sz w:val="24"/>
          <w:szCs w:val="24"/>
        </w:rPr>
        <w:t>Global Migration and Education</w:t>
      </w:r>
      <w:r w:rsidRPr="007E26B3">
        <w:rPr>
          <w:rFonts w:ascii="Times New Roman" w:hAnsi="Times New Roman" w:cs="Times New Roman"/>
          <w:noProof/>
          <w:sz w:val="24"/>
          <w:szCs w:val="24"/>
        </w:rPr>
        <w:t>. Mahwah, N.J.: Laurence Erlbaum Associates.</w:t>
      </w:r>
      <w:bookmarkEnd w:id="1"/>
    </w:p>
    <w:p w14:paraId="50D61F08" w14:textId="77777777" w:rsidR="006A3E3B" w:rsidRPr="007E26B3" w:rsidRDefault="006A3E3B" w:rsidP="00075B8C">
      <w:pPr>
        <w:spacing w:after="0"/>
        <w:ind w:left="720" w:hanging="720"/>
        <w:jc w:val="both"/>
        <w:rPr>
          <w:rFonts w:ascii="Times New Roman" w:hAnsi="Times New Roman" w:cs="Times New Roman"/>
          <w:noProof/>
          <w:sz w:val="24"/>
          <w:szCs w:val="24"/>
        </w:rPr>
      </w:pPr>
      <w:bookmarkStart w:id="2" w:name="_ENREF_4"/>
      <w:r w:rsidRPr="007E26B3">
        <w:rPr>
          <w:rFonts w:ascii="Times New Roman" w:hAnsi="Times New Roman" w:cs="Times New Roman"/>
          <w:noProof/>
          <w:sz w:val="24"/>
          <w:szCs w:val="24"/>
        </w:rPr>
        <w:t xml:space="preserve">Bartlett, L. (2012). South-South Migration and Education: The Case of People of Haitian Descent Born in the Dominican Republic. </w:t>
      </w:r>
      <w:r w:rsidRPr="007E26B3">
        <w:rPr>
          <w:rFonts w:ascii="Times New Roman" w:hAnsi="Times New Roman" w:cs="Times New Roman"/>
          <w:i/>
          <w:noProof/>
          <w:sz w:val="24"/>
          <w:szCs w:val="24"/>
        </w:rPr>
        <w:t>Compare, 42:3</w:t>
      </w:r>
      <w:r w:rsidRPr="007E26B3">
        <w:rPr>
          <w:rFonts w:ascii="Times New Roman" w:hAnsi="Times New Roman" w:cs="Times New Roman"/>
          <w:noProof/>
          <w:sz w:val="24"/>
          <w:szCs w:val="24"/>
        </w:rPr>
        <w:t xml:space="preserve">(393-414). </w:t>
      </w:r>
      <w:bookmarkEnd w:id="2"/>
    </w:p>
    <w:p w14:paraId="41714D33" w14:textId="77777777" w:rsidR="006A3E3B" w:rsidRPr="007E26B3" w:rsidRDefault="006A3E3B" w:rsidP="00075B8C">
      <w:pPr>
        <w:spacing w:after="0"/>
        <w:ind w:left="720" w:hanging="720"/>
        <w:jc w:val="both"/>
        <w:rPr>
          <w:rFonts w:ascii="Times New Roman" w:hAnsi="Times New Roman" w:cs="Times New Roman"/>
          <w:noProof/>
          <w:sz w:val="24"/>
          <w:szCs w:val="24"/>
        </w:rPr>
      </w:pPr>
      <w:bookmarkStart w:id="3" w:name="_ENREF_5"/>
      <w:r w:rsidRPr="007E26B3">
        <w:rPr>
          <w:rFonts w:ascii="Times New Roman" w:hAnsi="Times New Roman" w:cs="Times New Roman"/>
          <w:noProof/>
          <w:sz w:val="24"/>
          <w:szCs w:val="24"/>
        </w:rPr>
        <w:t xml:space="preserve">Basit, T. (2009). White British; Dual Heritage; British Muslim: Young Britons' Conceptualisation of Identity and Citizenship. </w:t>
      </w:r>
      <w:r w:rsidRPr="007E26B3">
        <w:rPr>
          <w:rFonts w:ascii="Times New Roman" w:hAnsi="Times New Roman" w:cs="Times New Roman"/>
          <w:i/>
          <w:noProof/>
          <w:sz w:val="24"/>
          <w:szCs w:val="24"/>
        </w:rPr>
        <w:t>British Educational Research Journal, 35</w:t>
      </w:r>
      <w:r w:rsidRPr="007E26B3">
        <w:rPr>
          <w:rFonts w:ascii="Times New Roman" w:hAnsi="Times New Roman" w:cs="Times New Roman"/>
          <w:noProof/>
          <w:sz w:val="24"/>
          <w:szCs w:val="24"/>
        </w:rPr>
        <w:t xml:space="preserve">(5), 723-743. </w:t>
      </w:r>
      <w:bookmarkEnd w:id="3"/>
    </w:p>
    <w:p w14:paraId="32AB6875" w14:textId="77777777" w:rsidR="006A3E3B" w:rsidRPr="007E26B3" w:rsidRDefault="006A3E3B" w:rsidP="00075B8C">
      <w:pPr>
        <w:spacing w:after="0"/>
        <w:ind w:left="720" w:hanging="720"/>
        <w:jc w:val="both"/>
        <w:rPr>
          <w:rFonts w:ascii="Times New Roman" w:hAnsi="Times New Roman" w:cs="Times New Roman"/>
          <w:noProof/>
          <w:sz w:val="24"/>
          <w:szCs w:val="24"/>
        </w:rPr>
      </w:pPr>
      <w:bookmarkStart w:id="4" w:name="_ENREF_6"/>
      <w:r w:rsidRPr="007E26B3">
        <w:rPr>
          <w:rFonts w:ascii="Times New Roman" w:hAnsi="Times New Roman" w:cs="Times New Roman"/>
          <w:noProof/>
          <w:sz w:val="24"/>
          <w:szCs w:val="24"/>
        </w:rPr>
        <w:t xml:space="preserve">Bauman, Z. (2004). </w:t>
      </w:r>
      <w:r w:rsidRPr="007E26B3">
        <w:rPr>
          <w:rFonts w:ascii="Times New Roman" w:hAnsi="Times New Roman" w:cs="Times New Roman"/>
          <w:i/>
          <w:noProof/>
          <w:sz w:val="24"/>
          <w:szCs w:val="24"/>
        </w:rPr>
        <w:t>Wasted Lives: Modernity and Its Outcast</w:t>
      </w:r>
      <w:r w:rsidRPr="007E26B3">
        <w:rPr>
          <w:rFonts w:ascii="Times New Roman" w:hAnsi="Times New Roman" w:cs="Times New Roman"/>
          <w:noProof/>
          <w:sz w:val="24"/>
          <w:szCs w:val="24"/>
        </w:rPr>
        <w:t>. Cambridge: Polity Press.</w:t>
      </w:r>
      <w:bookmarkEnd w:id="4"/>
    </w:p>
    <w:p w14:paraId="74D31C8E" w14:textId="77777777" w:rsidR="006A3E3B" w:rsidRPr="007E26B3" w:rsidRDefault="006A3E3B" w:rsidP="00075B8C">
      <w:pPr>
        <w:spacing w:after="0"/>
        <w:ind w:left="720" w:hanging="720"/>
        <w:jc w:val="both"/>
        <w:rPr>
          <w:rFonts w:ascii="Times New Roman" w:hAnsi="Times New Roman" w:cs="Times New Roman"/>
          <w:noProof/>
          <w:sz w:val="24"/>
          <w:szCs w:val="24"/>
        </w:rPr>
      </w:pPr>
      <w:bookmarkStart w:id="5" w:name="_ENREF_7"/>
      <w:r w:rsidRPr="007E26B3">
        <w:rPr>
          <w:rFonts w:ascii="Times New Roman" w:hAnsi="Times New Roman" w:cs="Times New Roman"/>
          <w:noProof/>
          <w:sz w:val="24"/>
          <w:szCs w:val="24"/>
        </w:rPr>
        <w:t xml:space="preserve">Beck, U. (2005). </w:t>
      </w:r>
      <w:r w:rsidRPr="007E26B3">
        <w:rPr>
          <w:rFonts w:ascii="Times New Roman" w:hAnsi="Times New Roman" w:cs="Times New Roman"/>
          <w:i/>
          <w:noProof/>
          <w:sz w:val="24"/>
          <w:szCs w:val="24"/>
        </w:rPr>
        <w:t>Power in the Global Age: A New Global Political Econom</w:t>
      </w:r>
      <w:r w:rsidRPr="007E26B3">
        <w:rPr>
          <w:rFonts w:ascii="Times New Roman" w:hAnsi="Times New Roman" w:cs="Times New Roman"/>
          <w:noProof/>
          <w:sz w:val="24"/>
          <w:szCs w:val="24"/>
        </w:rPr>
        <w:t xml:space="preserve"> (K. Cross, Trans.). Malden, MA: Cambridge Polity.</w:t>
      </w:r>
      <w:bookmarkEnd w:id="5"/>
    </w:p>
    <w:p w14:paraId="61FB5B6F" w14:textId="77777777" w:rsidR="006A3E3B" w:rsidRPr="007E26B3" w:rsidRDefault="006A3E3B" w:rsidP="00075B8C">
      <w:pPr>
        <w:spacing w:after="0"/>
        <w:ind w:left="720" w:hanging="720"/>
        <w:jc w:val="both"/>
        <w:rPr>
          <w:rFonts w:ascii="Times New Roman" w:hAnsi="Times New Roman" w:cs="Times New Roman"/>
          <w:noProof/>
          <w:sz w:val="24"/>
          <w:szCs w:val="24"/>
        </w:rPr>
      </w:pPr>
      <w:bookmarkStart w:id="6" w:name="_ENREF_8"/>
      <w:r w:rsidRPr="007E26B3">
        <w:rPr>
          <w:rFonts w:ascii="Times New Roman" w:hAnsi="Times New Roman" w:cs="Times New Roman"/>
          <w:noProof/>
          <w:sz w:val="24"/>
          <w:szCs w:val="24"/>
        </w:rPr>
        <w:t xml:space="preserve">Bhabha, H. (1994). </w:t>
      </w:r>
      <w:r w:rsidRPr="007E26B3">
        <w:rPr>
          <w:rFonts w:ascii="Times New Roman" w:hAnsi="Times New Roman" w:cs="Times New Roman"/>
          <w:i/>
          <w:noProof/>
          <w:sz w:val="24"/>
          <w:szCs w:val="24"/>
        </w:rPr>
        <w:t>The Location of Culture</w:t>
      </w:r>
      <w:r w:rsidRPr="007E26B3">
        <w:rPr>
          <w:rFonts w:ascii="Times New Roman" w:hAnsi="Times New Roman" w:cs="Times New Roman"/>
          <w:noProof/>
          <w:sz w:val="24"/>
          <w:szCs w:val="24"/>
        </w:rPr>
        <w:t>. London: Routledge.</w:t>
      </w:r>
      <w:bookmarkEnd w:id="6"/>
    </w:p>
    <w:p w14:paraId="02EFA83D" w14:textId="77777777" w:rsidR="006A3E3B" w:rsidRPr="007E26B3" w:rsidRDefault="006A3E3B" w:rsidP="00075B8C">
      <w:pPr>
        <w:spacing w:after="0"/>
        <w:ind w:left="720" w:hanging="720"/>
        <w:jc w:val="both"/>
        <w:rPr>
          <w:rFonts w:ascii="Times New Roman" w:hAnsi="Times New Roman" w:cs="Times New Roman"/>
          <w:noProof/>
          <w:sz w:val="24"/>
          <w:szCs w:val="24"/>
        </w:rPr>
      </w:pPr>
      <w:bookmarkStart w:id="7" w:name="_ENREF_9"/>
      <w:r w:rsidRPr="007E26B3">
        <w:rPr>
          <w:rFonts w:ascii="Times New Roman" w:hAnsi="Times New Roman" w:cs="Times New Roman"/>
          <w:noProof/>
          <w:sz w:val="24"/>
          <w:szCs w:val="24"/>
        </w:rPr>
        <w:t xml:space="preserve">Bhandari, R., &amp; Blumenthal, P. (2011). </w:t>
      </w:r>
      <w:r w:rsidRPr="007E26B3">
        <w:rPr>
          <w:rFonts w:ascii="Times New Roman" w:hAnsi="Times New Roman" w:cs="Times New Roman"/>
          <w:i/>
          <w:noProof/>
          <w:sz w:val="24"/>
          <w:szCs w:val="24"/>
        </w:rPr>
        <w:t>International Students and Global Mobility in Higher Education: National Trends and New Directions.</w:t>
      </w:r>
      <w:r w:rsidRPr="007E26B3">
        <w:rPr>
          <w:rFonts w:ascii="Times New Roman" w:hAnsi="Times New Roman" w:cs="Times New Roman"/>
          <w:noProof/>
          <w:sz w:val="24"/>
          <w:szCs w:val="24"/>
        </w:rPr>
        <w:t xml:space="preserve"> Oxon: Palgrave Macmillan.</w:t>
      </w:r>
      <w:bookmarkEnd w:id="7"/>
    </w:p>
    <w:p w14:paraId="3F15E9C0" w14:textId="77777777" w:rsidR="00663436" w:rsidRPr="007E26B3" w:rsidRDefault="00663436" w:rsidP="00663436">
      <w:pPr>
        <w:ind w:left="720" w:hanging="720"/>
        <w:rPr>
          <w:rFonts w:ascii="Times New Roman" w:hAnsi="Times New Roman" w:cs="Times New Roman"/>
          <w:noProof/>
          <w:sz w:val="24"/>
          <w:szCs w:val="24"/>
        </w:rPr>
      </w:pPr>
      <w:bookmarkStart w:id="8" w:name="_ENREF_12"/>
      <w:r w:rsidRPr="007E26B3">
        <w:rPr>
          <w:rFonts w:ascii="Times New Roman" w:hAnsi="Times New Roman" w:cs="Times New Roman"/>
          <w:noProof/>
          <w:sz w:val="24"/>
          <w:szCs w:val="24"/>
        </w:rPr>
        <w:t xml:space="preserve">Blommaert, J. (2011). </w:t>
      </w:r>
      <w:r w:rsidRPr="007E26B3">
        <w:rPr>
          <w:rFonts w:ascii="Times New Roman" w:hAnsi="Times New Roman" w:cs="Times New Roman"/>
          <w:i/>
          <w:noProof/>
          <w:sz w:val="24"/>
          <w:szCs w:val="24"/>
        </w:rPr>
        <w:t>Sociolinguistics of Globalization</w:t>
      </w:r>
      <w:r w:rsidRPr="007E26B3">
        <w:rPr>
          <w:rFonts w:ascii="Times New Roman" w:hAnsi="Times New Roman" w:cs="Times New Roman"/>
          <w:noProof/>
          <w:sz w:val="24"/>
          <w:szCs w:val="24"/>
        </w:rPr>
        <w:t>. Cambridge: Cambridge University Press.</w:t>
      </w:r>
    </w:p>
    <w:p w14:paraId="46B5506E" w14:textId="77777777" w:rsidR="006A3E3B" w:rsidRPr="007E26B3" w:rsidRDefault="006A3E3B" w:rsidP="00D82769">
      <w:pPr>
        <w:spacing w:after="0"/>
        <w:ind w:left="720" w:hanging="720"/>
        <w:rPr>
          <w:rFonts w:ascii="Times New Roman" w:hAnsi="Times New Roman" w:cs="Times New Roman"/>
          <w:noProof/>
          <w:sz w:val="24"/>
          <w:szCs w:val="24"/>
        </w:rPr>
      </w:pPr>
      <w:r w:rsidRPr="007E26B3">
        <w:rPr>
          <w:rFonts w:ascii="Times New Roman" w:hAnsi="Times New Roman" w:cs="Times New Roman"/>
          <w:noProof/>
          <w:sz w:val="24"/>
          <w:szCs w:val="24"/>
        </w:rPr>
        <w:t xml:space="preserve">Boyden, J. (2003). Children under Fire: Challenging Assumptions About Children's Resilience. </w:t>
      </w:r>
      <w:r w:rsidRPr="007E26B3">
        <w:rPr>
          <w:rFonts w:ascii="Times New Roman" w:hAnsi="Times New Roman" w:cs="Times New Roman"/>
          <w:i/>
          <w:noProof/>
          <w:sz w:val="24"/>
          <w:szCs w:val="24"/>
        </w:rPr>
        <w:t>Children, Youth and Environments, 13</w:t>
      </w:r>
      <w:r w:rsidRPr="007E26B3">
        <w:rPr>
          <w:rFonts w:ascii="Times New Roman" w:hAnsi="Times New Roman" w:cs="Times New Roman"/>
          <w:noProof/>
          <w:sz w:val="24"/>
          <w:szCs w:val="24"/>
        </w:rPr>
        <w:t xml:space="preserve">(1). </w:t>
      </w:r>
      <w:bookmarkEnd w:id="8"/>
      <w:r w:rsidR="007D0BEF" w:rsidRPr="007E26B3">
        <w:rPr>
          <w:rFonts w:ascii="Times New Roman" w:hAnsi="Times New Roman" w:cs="Times New Roman"/>
          <w:noProof/>
          <w:sz w:val="24"/>
          <w:szCs w:val="24"/>
        </w:rPr>
        <w:fldChar w:fldCharType="begin"/>
      </w:r>
      <w:r w:rsidRPr="007E26B3">
        <w:rPr>
          <w:rFonts w:ascii="Times New Roman" w:hAnsi="Times New Roman" w:cs="Times New Roman"/>
          <w:noProof/>
          <w:sz w:val="24"/>
          <w:szCs w:val="24"/>
        </w:rPr>
        <w:instrText xml:space="preserve"> HYPERLINK "http://www.colorado.edu/journals/cye/13_1/Vol13_1Articles/CYE_CurrentIssue_Article_ChildrenUnderFire_Boyden.htm" </w:instrText>
      </w:r>
      <w:r w:rsidR="007D0BEF" w:rsidRPr="007E26B3">
        <w:rPr>
          <w:rFonts w:ascii="Times New Roman" w:hAnsi="Times New Roman" w:cs="Times New Roman"/>
          <w:noProof/>
          <w:sz w:val="24"/>
          <w:szCs w:val="24"/>
        </w:rPr>
        <w:fldChar w:fldCharType="separate"/>
      </w:r>
      <w:r w:rsidRPr="007E26B3">
        <w:rPr>
          <w:rStyle w:val="Hyperlink"/>
          <w:rFonts w:ascii="Times New Roman" w:hAnsi="Times New Roman" w:cs="Times New Roman"/>
          <w:noProof/>
          <w:sz w:val="24"/>
          <w:szCs w:val="24"/>
        </w:rPr>
        <w:t>http://www.colorado.edu/journals/cye/13_1/Vol13_1Articles/CYE_CurrentIssue_Article_ChildrenUnderFire_Boyden.htm</w:t>
      </w:r>
      <w:r w:rsidR="007D0BEF" w:rsidRPr="007E26B3">
        <w:rPr>
          <w:rFonts w:ascii="Times New Roman" w:hAnsi="Times New Roman" w:cs="Times New Roman"/>
          <w:noProof/>
          <w:sz w:val="24"/>
          <w:szCs w:val="24"/>
        </w:rPr>
        <w:fldChar w:fldCharType="end"/>
      </w:r>
    </w:p>
    <w:p w14:paraId="34DB6919" w14:textId="77777777" w:rsidR="006A3E3B" w:rsidRPr="007E26B3" w:rsidRDefault="006A3E3B" w:rsidP="00075B8C">
      <w:pPr>
        <w:spacing w:after="0"/>
        <w:ind w:left="720" w:hanging="720"/>
        <w:jc w:val="both"/>
        <w:rPr>
          <w:rFonts w:ascii="Times New Roman" w:hAnsi="Times New Roman" w:cs="Times New Roman"/>
          <w:noProof/>
          <w:sz w:val="24"/>
          <w:szCs w:val="24"/>
        </w:rPr>
      </w:pPr>
      <w:bookmarkStart w:id="9" w:name="_ENREF_13"/>
      <w:r w:rsidRPr="007E26B3">
        <w:rPr>
          <w:rFonts w:ascii="Times New Roman" w:hAnsi="Times New Roman" w:cs="Times New Roman"/>
          <w:noProof/>
          <w:sz w:val="24"/>
          <w:szCs w:val="24"/>
        </w:rPr>
        <w:t xml:space="preserve">Boyden, J. (2011). Why Resilience Research Needs to Take Account of Political Economy and Culture. </w:t>
      </w:r>
      <w:r w:rsidRPr="007E26B3">
        <w:rPr>
          <w:rFonts w:ascii="Times New Roman" w:hAnsi="Times New Roman" w:cs="Times New Roman"/>
          <w:i/>
          <w:noProof/>
          <w:sz w:val="24"/>
          <w:szCs w:val="24"/>
        </w:rPr>
        <w:t>International Society for the Study of Behavioural Development Bulletin, 1</w:t>
      </w:r>
      <w:r w:rsidRPr="007E26B3">
        <w:rPr>
          <w:rFonts w:ascii="Times New Roman" w:hAnsi="Times New Roman" w:cs="Times New Roman"/>
          <w:noProof/>
          <w:sz w:val="24"/>
          <w:szCs w:val="24"/>
        </w:rPr>
        <w:t xml:space="preserve">(59), 27-31. </w:t>
      </w:r>
      <w:bookmarkEnd w:id="9"/>
    </w:p>
    <w:p w14:paraId="605BB574" w14:textId="77777777" w:rsidR="006A3E3B" w:rsidRPr="007E26B3" w:rsidRDefault="006A3E3B" w:rsidP="00075B8C">
      <w:pPr>
        <w:spacing w:after="0"/>
        <w:ind w:left="720" w:hanging="720"/>
        <w:jc w:val="both"/>
        <w:rPr>
          <w:rFonts w:ascii="Times New Roman" w:hAnsi="Times New Roman" w:cs="Times New Roman"/>
          <w:noProof/>
          <w:sz w:val="24"/>
          <w:szCs w:val="24"/>
        </w:rPr>
      </w:pPr>
      <w:bookmarkStart w:id="10" w:name="_ENREF_14"/>
      <w:r w:rsidRPr="007E26B3">
        <w:rPr>
          <w:rFonts w:ascii="Times New Roman" w:hAnsi="Times New Roman" w:cs="Times New Roman"/>
          <w:noProof/>
          <w:sz w:val="24"/>
          <w:szCs w:val="24"/>
        </w:rPr>
        <w:t xml:space="preserve">Brooks, R., &amp; Waters, J. (2011). </w:t>
      </w:r>
      <w:r w:rsidRPr="007E26B3">
        <w:rPr>
          <w:rFonts w:ascii="Times New Roman" w:hAnsi="Times New Roman" w:cs="Times New Roman"/>
          <w:i/>
          <w:noProof/>
          <w:sz w:val="24"/>
          <w:szCs w:val="24"/>
        </w:rPr>
        <w:t>Student Mobilities, Migration and the Internationalization of Higher Education</w:t>
      </w:r>
      <w:r w:rsidRPr="007E26B3">
        <w:rPr>
          <w:rFonts w:ascii="Times New Roman" w:hAnsi="Times New Roman" w:cs="Times New Roman"/>
          <w:noProof/>
          <w:sz w:val="24"/>
          <w:szCs w:val="24"/>
        </w:rPr>
        <w:t>. Basingstoke: Palgrave MacMillan.</w:t>
      </w:r>
      <w:bookmarkEnd w:id="10"/>
    </w:p>
    <w:p w14:paraId="394D0705" w14:textId="77777777" w:rsidR="007A4FD5" w:rsidRPr="007E26B3" w:rsidRDefault="007A4FD5" w:rsidP="007A4FD5">
      <w:pPr>
        <w:spacing w:after="0"/>
        <w:ind w:left="720" w:hanging="720"/>
        <w:jc w:val="both"/>
        <w:rPr>
          <w:rFonts w:ascii="Times New Roman" w:hAnsi="Times New Roman" w:cs="Times New Roman"/>
          <w:noProof/>
          <w:sz w:val="24"/>
          <w:szCs w:val="24"/>
        </w:rPr>
      </w:pPr>
      <w:bookmarkStart w:id="11" w:name="_ENREF_16"/>
      <w:r w:rsidRPr="007E26B3">
        <w:rPr>
          <w:rFonts w:ascii="Times New Roman" w:hAnsi="Times New Roman" w:cs="Times New Roman"/>
          <w:noProof/>
          <w:sz w:val="24"/>
          <w:szCs w:val="24"/>
        </w:rPr>
        <w:lastRenderedPageBreak/>
        <w:t xml:space="preserve">Cao, X. (1996). Debating ‘Brain Drain’ in the Context of Globalisation, </w:t>
      </w:r>
      <w:r w:rsidRPr="007E26B3">
        <w:rPr>
          <w:rFonts w:ascii="Times New Roman" w:hAnsi="Times New Roman" w:cs="Times New Roman"/>
          <w:i/>
          <w:noProof/>
          <w:sz w:val="24"/>
          <w:szCs w:val="24"/>
        </w:rPr>
        <w:t>Compare, 26</w:t>
      </w:r>
      <w:r w:rsidRPr="007E26B3">
        <w:rPr>
          <w:rFonts w:ascii="Times New Roman" w:hAnsi="Times New Roman" w:cs="Times New Roman"/>
          <w:noProof/>
          <w:sz w:val="24"/>
          <w:szCs w:val="24"/>
        </w:rPr>
        <w:t xml:space="preserve">(3), 269-285. </w:t>
      </w:r>
    </w:p>
    <w:p w14:paraId="5B132986" w14:textId="77777777" w:rsidR="006A3E3B" w:rsidRPr="007E26B3" w:rsidRDefault="006A3E3B" w:rsidP="00075B8C">
      <w:pPr>
        <w:spacing w:after="0"/>
        <w:ind w:left="720" w:hanging="720"/>
        <w:jc w:val="both"/>
        <w:rPr>
          <w:rFonts w:ascii="Times New Roman" w:hAnsi="Times New Roman" w:cs="Times New Roman"/>
          <w:noProof/>
          <w:sz w:val="24"/>
          <w:szCs w:val="24"/>
        </w:rPr>
      </w:pPr>
      <w:r w:rsidRPr="007E26B3">
        <w:rPr>
          <w:rFonts w:ascii="Times New Roman" w:hAnsi="Times New Roman" w:cs="Times New Roman"/>
          <w:noProof/>
          <w:sz w:val="24"/>
          <w:szCs w:val="24"/>
        </w:rPr>
        <w:t xml:space="preserve">Croom, P. W. (2010). Motivation and Aspirations for International Branch Campuses. In R. Sakamoto &amp; D. Chapman (Eds.), </w:t>
      </w:r>
      <w:r w:rsidRPr="007E26B3">
        <w:rPr>
          <w:rFonts w:ascii="Times New Roman" w:hAnsi="Times New Roman" w:cs="Times New Roman"/>
          <w:i/>
          <w:noProof/>
          <w:sz w:val="24"/>
          <w:szCs w:val="24"/>
        </w:rPr>
        <w:t>Cross-Border Partnerships in Higher Education: Strategies and Issues</w:t>
      </w:r>
      <w:r w:rsidRPr="007E26B3">
        <w:rPr>
          <w:rFonts w:ascii="Times New Roman" w:hAnsi="Times New Roman" w:cs="Times New Roman"/>
          <w:noProof/>
          <w:sz w:val="24"/>
          <w:szCs w:val="24"/>
        </w:rPr>
        <w:t>. Oxon: Routledge.</w:t>
      </w:r>
      <w:bookmarkEnd w:id="11"/>
    </w:p>
    <w:p w14:paraId="092CEA4D" w14:textId="77777777" w:rsidR="00D82769" w:rsidRPr="007E26B3" w:rsidRDefault="00D82769" w:rsidP="00075B8C">
      <w:pPr>
        <w:spacing w:after="0"/>
        <w:ind w:left="720" w:hanging="720"/>
        <w:jc w:val="both"/>
        <w:rPr>
          <w:rFonts w:ascii="Times New Roman" w:hAnsi="Times New Roman" w:cs="Times New Roman"/>
          <w:noProof/>
          <w:sz w:val="24"/>
          <w:szCs w:val="24"/>
        </w:rPr>
      </w:pPr>
      <w:r w:rsidRPr="007E26B3">
        <w:rPr>
          <w:rFonts w:ascii="Times New Roman" w:hAnsi="Times New Roman" w:cs="Times New Roman"/>
          <w:noProof/>
          <w:sz w:val="24"/>
          <w:szCs w:val="24"/>
        </w:rPr>
        <w:t xml:space="preserve">Demirdjian, L. (Ed.). </w:t>
      </w:r>
      <w:r w:rsidRPr="007E26B3">
        <w:rPr>
          <w:rFonts w:ascii="Times New Roman" w:hAnsi="Times New Roman" w:cs="Times New Roman"/>
          <w:i/>
          <w:noProof/>
          <w:sz w:val="24"/>
          <w:szCs w:val="24"/>
        </w:rPr>
        <w:t>Education, Refugees and Asylum Seekers</w:t>
      </w:r>
      <w:r w:rsidRPr="007E26B3">
        <w:rPr>
          <w:rFonts w:ascii="Times New Roman" w:hAnsi="Times New Roman" w:cs="Times New Roman"/>
          <w:noProof/>
          <w:sz w:val="24"/>
          <w:szCs w:val="24"/>
        </w:rPr>
        <w:t>.London: Continuum</w:t>
      </w:r>
    </w:p>
    <w:p w14:paraId="1B253FAD" w14:textId="77777777" w:rsidR="006A3E3B" w:rsidRPr="007E26B3" w:rsidRDefault="006A3E3B" w:rsidP="00075B8C">
      <w:pPr>
        <w:spacing w:after="0"/>
        <w:ind w:left="720" w:hanging="720"/>
        <w:jc w:val="both"/>
        <w:rPr>
          <w:rFonts w:ascii="Times New Roman" w:hAnsi="Times New Roman" w:cs="Times New Roman"/>
          <w:noProof/>
          <w:sz w:val="24"/>
          <w:szCs w:val="24"/>
        </w:rPr>
      </w:pPr>
      <w:bookmarkStart w:id="12" w:name="_ENREF_19"/>
      <w:r w:rsidRPr="007E26B3">
        <w:rPr>
          <w:rFonts w:ascii="Times New Roman" w:hAnsi="Times New Roman" w:cs="Times New Roman"/>
          <w:noProof/>
          <w:sz w:val="24"/>
          <w:szCs w:val="24"/>
        </w:rPr>
        <w:t xml:space="preserve">Gu, Q., Schweisfurth, M., &amp; Day, C. (2009). Learning and Growing in a ‘Foreign’ Context: Intercultural Experiences of International Students. </w:t>
      </w:r>
      <w:r w:rsidRPr="007E26B3">
        <w:rPr>
          <w:rFonts w:ascii="Times New Roman" w:hAnsi="Times New Roman" w:cs="Times New Roman"/>
          <w:i/>
          <w:noProof/>
          <w:sz w:val="24"/>
          <w:szCs w:val="24"/>
        </w:rPr>
        <w:t>Compare, 40</w:t>
      </w:r>
      <w:r w:rsidRPr="007E26B3">
        <w:rPr>
          <w:rFonts w:ascii="Times New Roman" w:hAnsi="Times New Roman" w:cs="Times New Roman"/>
          <w:noProof/>
          <w:sz w:val="24"/>
          <w:szCs w:val="24"/>
        </w:rPr>
        <w:t xml:space="preserve">(1), 1-17. </w:t>
      </w:r>
      <w:bookmarkEnd w:id="12"/>
    </w:p>
    <w:p w14:paraId="7F08900F" w14:textId="77777777" w:rsidR="006A3E3B" w:rsidRPr="007E26B3" w:rsidRDefault="006A3E3B" w:rsidP="00075B8C">
      <w:pPr>
        <w:spacing w:after="0"/>
        <w:ind w:left="720" w:hanging="720"/>
        <w:jc w:val="both"/>
        <w:rPr>
          <w:rFonts w:ascii="Times New Roman" w:hAnsi="Times New Roman" w:cs="Times New Roman"/>
          <w:noProof/>
          <w:sz w:val="24"/>
          <w:szCs w:val="24"/>
        </w:rPr>
      </w:pPr>
      <w:bookmarkStart w:id="13" w:name="_ENREF_22"/>
      <w:r w:rsidRPr="007E26B3">
        <w:rPr>
          <w:rFonts w:ascii="Times New Roman" w:hAnsi="Times New Roman" w:cs="Times New Roman"/>
          <w:noProof/>
          <w:sz w:val="24"/>
          <w:szCs w:val="24"/>
        </w:rPr>
        <w:t xml:space="preserve">Jeffrey, C., Jeffery, P., &amp; Jeffery, R. (2008). </w:t>
      </w:r>
      <w:r w:rsidRPr="007E26B3">
        <w:rPr>
          <w:rFonts w:ascii="Times New Roman" w:hAnsi="Times New Roman" w:cs="Times New Roman"/>
          <w:i/>
          <w:noProof/>
          <w:sz w:val="24"/>
          <w:szCs w:val="24"/>
        </w:rPr>
        <w:t>Degrees without Freedom? Education, Masculinities and Unemployment in North India</w:t>
      </w:r>
      <w:r w:rsidRPr="007E26B3">
        <w:rPr>
          <w:rFonts w:ascii="Times New Roman" w:hAnsi="Times New Roman" w:cs="Times New Roman"/>
          <w:noProof/>
          <w:sz w:val="24"/>
          <w:szCs w:val="24"/>
        </w:rPr>
        <w:t>. Standford, CA: University of Stanford Press.</w:t>
      </w:r>
      <w:bookmarkEnd w:id="13"/>
    </w:p>
    <w:p w14:paraId="068B82D8" w14:textId="77777777" w:rsidR="006A3E3B" w:rsidRPr="007E26B3" w:rsidRDefault="006A3E3B" w:rsidP="00075B8C">
      <w:pPr>
        <w:spacing w:after="0"/>
        <w:ind w:left="720" w:hanging="720"/>
        <w:jc w:val="both"/>
        <w:rPr>
          <w:rFonts w:ascii="Times New Roman" w:hAnsi="Times New Roman" w:cs="Times New Roman"/>
          <w:noProof/>
          <w:sz w:val="24"/>
          <w:szCs w:val="24"/>
        </w:rPr>
      </w:pPr>
      <w:bookmarkStart w:id="14" w:name="_ENREF_25"/>
      <w:r w:rsidRPr="007E26B3">
        <w:rPr>
          <w:rFonts w:ascii="Times New Roman" w:hAnsi="Times New Roman" w:cs="Times New Roman"/>
          <w:noProof/>
          <w:sz w:val="24"/>
          <w:szCs w:val="24"/>
        </w:rPr>
        <w:t xml:space="preserve">Maddox, B. (2010). Marginal Returns: Re-Thinking Mobility and Educatoinal Benefit in Contexts of Chronic Poverty. </w:t>
      </w:r>
      <w:r w:rsidRPr="007E26B3">
        <w:rPr>
          <w:rFonts w:ascii="Times New Roman" w:hAnsi="Times New Roman" w:cs="Times New Roman"/>
          <w:i/>
          <w:noProof/>
          <w:sz w:val="24"/>
          <w:szCs w:val="24"/>
        </w:rPr>
        <w:t>Compare: A journal of comparative and international education, 40</w:t>
      </w:r>
      <w:r w:rsidRPr="007E26B3">
        <w:rPr>
          <w:rFonts w:ascii="Times New Roman" w:hAnsi="Times New Roman" w:cs="Times New Roman"/>
          <w:noProof/>
          <w:sz w:val="24"/>
          <w:szCs w:val="24"/>
        </w:rPr>
        <w:t xml:space="preserve">(2), 213-222. </w:t>
      </w:r>
      <w:bookmarkEnd w:id="14"/>
    </w:p>
    <w:p w14:paraId="31274175" w14:textId="77777777" w:rsidR="006A3E3B" w:rsidRPr="007E26B3" w:rsidRDefault="006A3E3B" w:rsidP="00075B8C">
      <w:pPr>
        <w:spacing w:after="0"/>
        <w:ind w:left="720" w:hanging="720"/>
        <w:jc w:val="both"/>
        <w:rPr>
          <w:rFonts w:ascii="Times New Roman" w:hAnsi="Times New Roman" w:cs="Times New Roman"/>
          <w:noProof/>
          <w:sz w:val="24"/>
          <w:szCs w:val="24"/>
        </w:rPr>
      </w:pPr>
      <w:bookmarkStart w:id="15" w:name="_ENREF_26"/>
      <w:r w:rsidRPr="007E26B3">
        <w:rPr>
          <w:rFonts w:ascii="Times New Roman" w:hAnsi="Times New Roman" w:cs="Times New Roman"/>
          <w:noProof/>
          <w:sz w:val="24"/>
          <w:szCs w:val="24"/>
        </w:rPr>
        <w:t xml:space="preserve">Mallows, D. (Ed.). (2012). </w:t>
      </w:r>
      <w:r w:rsidRPr="007E26B3">
        <w:rPr>
          <w:rFonts w:ascii="Times New Roman" w:hAnsi="Times New Roman" w:cs="Times New Roman"/>
          <w:i/>
          <w:noProof/>
          <w:sz w:val="24"/>
          <w:szCs w:val="24"/>
        </w:rPr>
        <w:t>Innovations in English Language Teaching for Migrants and Refugees</w:t>
      </w:r>
      <w:r w:rsidRPr="007E26B3">
        <w:rPr>
          <w:rFonts w:ascii="Times New Roman" w:hAnsi="Times New Roman" w:cs="Times New Roman"/>
          <w:noProof/>
          <w:sz w:val="24"/>
          <w:szCs w:val="24"/>
        </w:rPr>
        <w:t>. London: British Council.</w:t>
      </w:r>
      <w:bookmarkEnd w:id="15"/>
    </w:p>
    <w:p w14:paraId="4A06E6B1" w14:textId="77777777" w:rsidR="006A3E3B" w:rsidRPr="007E26B3" w:rsidRDefault="006A3E3B" w:rsidP="00075B8C">
      <w:pPr>
        <w:spacing w:after="0"/>
        <w:ind w:left="720" w:hanging="720"/>
        <w:jc w:val="both"/>
        <w:rPr>
          <w:rFonts w:ascii="Times New Roman" w:hAnsi="Times New Roman" w:cs="Times New Roman"/>
          <w:noProof/>
          <w:sz w:val="24"/>
          <w:szCs w:val="24"/>
        </w:rPr>
      </w:pPr>
      <w:bookmarkStart w:id="16" w:name="_ENREF_28"/>
      <w:r w:rsidRPr="007E26B3">
        <w:rPr>
          <w:rFonts w:ascii="Times New Roman" w:hAnsi="Times New Roman" w:cs="Times New Roman"/>
          <w:noProof/>
          <w:sz w:val="24"/>
          <w:szCs w:val="24"/>
        </w:rPr>
        <w:t xml:space="preserve">Martens, K., Rusconi, A., &amp; Leuze, K. (2007). </w:t>
      </w:r>
      <w:r w:rsidRPr="007E26B3">
        <w:rPr>
          <w:rFonts w:ascii="Times New Roman" w:hAnsi="Times New Roman" w:cs="Times New Roman"/>
          <w:i/>
          <w:noProof/>
          <w:sz w:val="24"/>
          <w:szCs w:val="24"/>
        </w:rPr>
        <w:t>New Arenas of Education Governance: The Impact of International Organizations and Markets on Educational Policy Making</w:t>
      </w:r>
      <w:r w:rsidRPr="007E26B3">
        <w:rPr>
          <w:rFonts w:ascii="Times New Roman" w:hAnsi="Times New Roman" w:cs="Times New Roman"/>
          <w:noProof/>
          <w:sz w:val="24"/>
          <w:szCs w:val="24"/>
        </w:rPr>
        <w:t>. Oxon: Palgrave Macmillan.</w:t>
      </w:r>
      <w:bookmarkEnd w:id="16"/>
    </w:p>
    <w:p w14:paraId="05CCEF31" w14:textId="77777777" w:rsidR="006A3E3B" w:rsidRPr="007E26B3" w:rsidRDefault="006A3E3B" w:rsidP="00075B8C">
      <w:pPr>
        <w:spacing w:after="0"/>
        <w:ind w:left="720" w:hanging="720"/>
        <w:jc w:val="both"/>
        <w:rPr>
          <w:rFonts w:ascii="Times New Roman" w:hAnsi="Times New Roman" w:cs="Times New Roman"/>
          <w:noProof/>
          <w:sz w:val="24"/>
          <w:szCs w:val="24"/>
        </w:rPr>
      </w:pPr>
      <w:bookmarkStart w:id="17" w:name="_ENREF_29"/>
      <w:r w:rsidRPr="007E26B3">
        <w:rPr>
          <w:rFonts w:ascii="Times New Roman" w:hAnsi="Times New Roman" w:cs="Times New Roman"/>
          <w:noProof/>
          <w:sz w:val="24"/>
          <w:szCs w:val="24"/>
        </w:rPr>
        <w:t xml:space="preserve">McEvoy, J., Petrzelka, P., Radel, C., &amp; Schmook, B. (2012). Gendered Mobility and Morality in a South-Eastern Mexican Community: Impacts of Male Labour Migration on the Women Left Behind. </w:t>
      </w:r>
      <w:r w:rsidRPr="007E26B3">
        <w:rPr>
          <w:rFonts w:ascii="Times New Roman" w:hAnsi="Times New Roman" w:cs="Times New Roman"/>
          <w:i/>
          <w:noProof/>
          <w:sz w:val="24"/>
          <w:szCs w:val="24"/>
        </w:rPr>
        <w:t>Mobilities, 7</w:t>
      </w:r>
      <w:r w:rsidRPr="007E26B3">
        <w:rPr>
          <w:rFonts w:ascii="Times New Roman" w:hAnsi="Times New Roman" w:cs="Times New Roman"/>
          <w:noProof/>
          <w:sz w:val="24"/>
          <w:szCs w:val="24"/>
        </w:rPr>
        <w:t xml:space="preserve">(3), 369-388. </w:t>
      </w:r>
      <w:bookmarkEnd w:id="17"/>
    </w:p>
    <w:p w14:paraId="2200EAF1" w14:textId="77777777" w:rsidR="006A3E3B" w:rsidRPr="007E26B3" w:rsidRDefault="006A3E3B" w:rsidP="00075B8C">
      <w:pPr>
        <w:spacing w:after="0"/>
        <w:ind w:left="720" w:hanging="720"/>
        <w:jc w:val="both"/>
        <w:rPr>
          <w:rFonts w:ascii="Times New Roman" w:hAnsi="Times New Roman" w:cs="Times New Roman"/>
          <w:noProof/>
          <w:sz w:val="24"/>
          <w:szCs w:val="24"/>
        </w:rPr>
      </w:pPr>
      <w:bookmarkStart w:id="18" w:name="_ENREF_30"/>
      <w:r w:rsidRPr="007E26B3">
        <w:rPr>
          <w:rFonts w:ascii="Times New Roman" w:hAnsi="Times New Roman" w:cs="Times New Roman"/>
          <w:noProof/>
          <w:sz w:val="24"/>
          <w:szCs w:val="24"/>
        </w:rPr>
        <w:t xml:space="preserve">Miller-Idriss, C., &amp; Hanauer, E. (2011). Transnational Higher Education: Offshore Campuses in the Middle-East. </w:t>
      </w:r>
      <w:r w:rsidRPr="007E26B3">
        <w:rPr>
          <w:rFonts w:ascii="Times New Roman" w:hAnsi="Times New Roman" w:cs="Times New Roman"/>
          <w:i/>
          <w:noProof/>
          <w:sz w:val="24"/>
          <w:szCs w:val="24"/>
        </w:rPr>
        <w:t>Comparative Education, 47</w:t>
      </w:r>
      <w:r w:rsidRPr="007E26B3">
        <w:rPr>
          <w:rFonts w:ascii="Times New Roman" w:hAnsi="Times New Roman" w:cs="Times New Roman"/>
          <w:noProof/>
          <w:sz w:val="24"/>
          <w:szCs w:val="24"/>
        </w:rPr>
        <w:t xml:space="preserve">(2), 181-207. </w:t>
      </w:r>
      <w:bookmarkEnd w:id="18"/>
    </w:p>
    <w:p w14:paraId="1841E59D" w14:textId="77777777" w:rsidR="006A3E3B" w:rsidRPr="007E26B3" w:rsidRDefault="006A3E3B" w:rsidP="00075B8C">
      <w:pPr>
        <w:spacing w:after="0"/>
        <w:ind w:left="720" w:hanging="720"/>
        <w:jc w:val="both"/>
        <w:rPr>
          <w:rFonts w:ascii="Times New Roman" w:hAnsi="Times New Roman" w:cs="Times New Roman"/>
          <w:noProof/>
          <w:sz w:val="24"/>
          <w:szCs w:val="24"/>
        </w:rPr>
      </w:pPr>
      <w:bookmarkStart w:id="19" w:name="_ENREF_31"/>
      <w:r w:rsidRPr="007E26B3">
        <w:rPr>
          <w:rFonts w:ascii="Times New Roman" w:hAnsi="Times New Roman" w:cs="Times New Roman"/>
          <w:noProof/>
          <w:sz w:val="24"/>
          <w:szCs w:val="24"/>
        </w:rPr>
        <w:t xml:space="preserve">Modood, T., &amp; Salt, J. (2011). </w:t>
      </w:r>
      <w:r w:rsidRPr="007E26B3">
        <w:rPr>
          <w:rFonts w:ascii="Times New Roman" w:hAnsi="Times New Roman" w:cs="Times New Roman"/>
          <w:i/>
          <w:noProof/>
          <w:sz w:val="24"/>
          <w:szCs w:val="24"/>
        </w:rPr>
        <w:t>Global Migration, Ethnicity and Citizenship</w:t>
      </w:r>
      <w:r w:rsidRPr="007E26B3">
        <w:rPr>
          <w:rFonts w:ascii="Times New Roman" w:hAnsi="Times New Roman" w:cs="Times New Roman"/>
          <w:noProof/>
          <w:sz w:val="24"/>
          <w:szCs w:val="24"/>
        </w:rPr>
        <w:t>. Basingstoke: Palgrave MacMillan.</w:t>
      </w:r>
      <w:bookmarkEnd w:id="19"/>
    </w:p>
    <w:p w14:paraId="33126525" w14:textId="77777777" w:rsidR="006A3E3B" w:rsidRPr="007E26B3" w:rsidRDefault="006A3E3B" w:rsidP="00075B8C">
      <w:pPr>
        <w:spacing w:after="0"/>
        <w:ind w:left="720" w:hanging="720"/>
        <w:jc w:val="both"/>
        <w:rPr>
          <w:rFonts w:ascii="Times New Roman" w:hAnsi="Times New Roman" w:cs="Times New Roman"/>
          <w:noProof/>
          <w:sz w:val="24"/>
          <w:szCs w:val="24"/>
        </w:rPr>
      </w:pPr>
      <w:bookmarkStart w:id="20" w:name="_ENREF_33"/>
      <w:r w:rsidRPr="007E26B3">
        <w:rPr>
          <w:rFonts w:ascii="Times New Roman" w:hAnsi="Times New Roman" w:cs="Times New Roman"/>
          <w:noProof/>
          <w:sz w:val="24"/>
          <w:szCs w:val="24"/>
        </w:rPr>
        <w:t xml:space="preserve">Nussbaum, M. (2011). </w:t>
      </w:r>
      <w:r w:rsidRPr="007E26B3">
        <w:rPr>
          <w:rFonts w:ascii="Times New Roman" w:hAnsi="Times New Roman" w:cs="Times New Roman"/>
          <w:i/>
          <w:noProof/>
          <w:sz w:val="24"/>
          <w:szCs w:val="24"/>
        </w:rPr>
        <w:t>Creating Capabilities</w:t>
      </w:r>
      <w:r w:rsidRPr="007E26B3">
        <w:rPr>
          <w:rFonts w:ascii="Times New Roman" w:hAnsi="Times New Roman" w:cs="Times New Roman"/>
          <w:noProof/>
          <w:sz w:val="24"/>
          <w:szCs w:val="24"/>
        </w:rPr>
        <w:t>. Cambridge, MA, London, England: The Belknap Press of Harvard University Press.</w:t>
      </w:r>
      <w:bookmarkEnd w:id="20"/>
    </w:p>
    <w:p w14:paraId="63BEFD41" w14:textId="77777777" w:rsidR="006A3E3B" w:rsidRPr="007E26B3" w:rsidRDefault="006A3E3B" w:rsidP="00075B8C">
      <w:pPr>
        <w:spacing w:after="0"/>
        <w:ind w:left="720" w:hanging="720"/>
        <w:jc w:val="both"/>
        <w:rPr>
          <w:rFonts w:ascii="Times New Roman" w:hAnsi="Times New Roman" w:cs="Times New Roman"/>
          <w:noProof/>
          <w:sz w:val="24"/>
          <w:szCs w:val="24"/>
        </w:rPr>
      </w:pPr>
      <w:bookmarkStart w:id="21" w:name="_ENREF_35"/>
      <w:r w:rsidRPr="007E26B3">
        <w:rPr>
          <w:rFonts w:ascii="Times New Roman" w:hAnsi="Times New Roman" w:cs="Times New Roman"/>
          <w:noProof/>
          <w:sz w:val="24"/>
          <w:szCs w:val="24"/>
        </w:rPr>
        <w:t xml:space="preserve">Pinson, H., Arnot, M., &amp; Candappa, M. (2010). </w:t>
      </w:r>
      <w:r w:rsidRPr="007E26B3">
        <w:rPr>
          <w:rFonts w:ascii="Times New Roman" w:hAnsi="Times New Roman" w:cs="Times New Roman"/>
          <w:i/>
          <w:noProof/>
          <w:sz w:val="24"/>
          <w:szCs w:val="24"/>
        </w:rPr>
        <w:t>Education, Asylum and the 'Non-Citizen- Child: The Politics of Compassion and Belonging</w:t>
      </w:r>
      <w:r w:rsidRPr="007E26B3">
        <w:rPr>
          <w:rFonts w:ascii="Times New Roman" w:hAnsi="Times New Roman" w:cs="Times New Roman"/>
          <w:noProof/>
          <w:sz w:val="24"/>
          <w:szCs w:val="24"/>
        </w:rPr>
        <w:t>. London: Palgrave MacMillan.</w:t>
      </w:r>
      <w:bookmarkEnd w:id="21"/>
    </w:p>
    <w:p w14:paraId="31068506" w14:textId="77777777" w:rsidR="006A3E3B" w:rsidRPr="007E26B3" w:rsidRDefault="006A3E3B" w:rsidP="00075B8C">
      <w:pPr>
        <w:spacing w:after="0"/>
        <w:ind w:left="720" w:hanging="720"/>
        <w:jc w:val="both"/>
        <w:rPr>
          <w:rFonts w:ascii="Times New Roman" w:hAnsi="Times New Roman" w:cs="Times New Roman"/>
          <w:noProof/>
          <w:sz w:val="24"/>
          <w:szCs w:val="24"/>
        </w:rPr>
      </w:pPr>
      <w:bookmarkStart w:id="22" w:name="_ENREF_37"/>
      <w:r w:rsidRPr="007E26B3">
        <w:rPr>
          <w:rFonts w:ascii="Times New Roman" w:hAnsi="Times New Roman" w:cs="Times New Roman"/>
          <w:noProof/>
          <w:sz w:val="24"/>
          <w:szCs w:val="24"/>
        </w:rPr>
        <w:t xml:space="preserve">Rao, N. (2010). Migration, Education and Socio-Economic Mobility. </w:t>
      </w:r>
      <w:r w:rsidRPr="007E26B3">
        <w:rPr>
          <w:rFonts w:ascii="Times New Roman" w:hAnsi="Times New Roman" w:cs="Times New Roman"/>
          <w:i/>
          <w:noProof/>
          <w:sz w:val="24"/>
          <w:szCs w:val="24"/>
        </w:rPr>
        <w:t>Compare: A journal of comparative and international education, 40</w:t>
      </w:r>
      <w:r w:rsidRPr="007E26B3">
        <w:rPr>
          <w:rFonts w:ascii="Times New Roman" w:hAnsi="Times New Roman" w:cs="Times New Roman"/>
          <w:noProof/>
          <w:sz w:val="24"/>
          <w:szCs w:val="24"/>
        </w:rPr>
        <w:t xml:space="preserve">(2), 137-145. </w:t>
      </w:r>
      <w:bookmarkEnd w:id="22"/>
    </w:p>
    <w:p w14:paraId="622A0BEC" w14:textId="77777777" w:rsidR="006A3E3B" w:rsidRPr="007E26B3" w:rsidRDefault="006A3E3B" w:rsidP="00075B8C">
      <w:pPr>
        <w:spacing w:after="0"/>
        <w:ind w:left="720" w:hanging="720"/>
        <w:jc w:val="both"/>
        <w:rPr>
          <w:rFonts w:ascii="Times New Roman" w:hAnsi="Times New Roman" w:cs="Times New Roman"/>
          <w:noProof/>
          <w:sz w:val="24"/>
          <w:szCs w:val="24"/>
        </w:rPr>
      </w:pPr>
      <w:bookmarkStart w:id="23" w:name="_ENREF_39"/>
      <w:r w:rsidRPr="007E26B3">
        <w:rPr>
          <w:rFonts w:ascii="Times New Roman" w:hAnsi="Times New Roman" w:cs="Times New Roman"/>
          <w:noProof/>
          <w:sz w:val="24"/>
          <w:szCs w:val="24"/>
        </w:rPr>
        <w:t xml:space="preserve">Rizvi, F. (2010). International Students and Doctoral Studies in Transnational Spaces. In M. Walker &amp; P. Thomson (Eds.), </w:t>
      </w:r>
      <w:r w:rsidRPr="007E26B3">
        <w:rPr>
          <w:rFonts w:ascii="Times New Roman" w:hAnsi="Times New Roman" w:cs="Times New Roman"/>
          <w:i/>
          <w:noProof/>
          <w:sz w:val="24"/>
          <w:szCs w:val="24"/>
        </w:rPr>
        <w:t>The Routledge Doctoral Supervisor’s Companion: Supporting Effective Research in Education and the Social Sciences</w:t>
      </w:r>
      <w:r w:rsidRPr="007E26B3">
        <w:rPr>
          <w:rFonts w:ascii="Times New Roman" w:hAnsi="Times New Roman" w:cs="Times New Roman"/>
          <w:noProof/>
          <w:sz w:val="24"/>
          <w:szCs w:val="24"/>
        </w:rPr>
        <w:t>. Oxon: Routledge.</w:t>
      </w:r>
      <w:bookmarkEnd w:id="23"/>
    </w:p>
    <w:p w14:paraId="02184749" w14:textId="77777777" w:rsidR="006A3E3B" w:rsidRPr="007E26B3" w:rsidRDefault="006A3E3B" w:rsidP="00075B8C">
      <w:pPr>
        <w:spacing w:after="0"/>
        <w:ind w:left="720" w:hanging="720"/>
        <w:jc w:val="both"/>
        <w:rPr>
          <w:rFonts w:ascii="Times New Roman" w:hAnsi="Times New Roman" w:cs="Times New Roman"/>
          <w:noProof/>
          <w:sz w:val="24"/>
          <w:szCs w:val="24"/>
        </w:rPr>
      </w:pPr>
      <w:bookmarkStart w:id="24" w:name="_ENREF_40"/>
      <w:r w:rsidRPr="007E26B3">
        <w:rPr>
          <w:rFonts w:ascii="Times New Roman" w:hAnsi="Times New Roman" w:cs="Times New Roman"/>
          <w:noProof/>
          <w:sz w:val="24"/>
          <w:szCs w:val="24"/>
        </w:rPr>
        <w:t xml:space="preserve">Robinson-Pant, A. (2005). </w:t>
      </w:r>
      <w:r w:rsidRPr="007E26B3">
        <w:rPr>
          <w:rFonts w:ascii="Times New Roman" w:hAnsi="Times New Roman" w:cs="Times New Roman"/>
          <w:i/>
          <w:noProof/>
          <w:sz w:val="24"/>
          <w:szCs w:val="24"/>
        </w:rPr>
        <w:t>Cross-Cultural Perspectives on Educational Research</w:t>
      </w:r>
      <w:r w:rsidRPr="007E26B3">
        <w:rPr>
          <w:rFonts w:ascii="Times New Roman" w:hAnsi="Times New Roman" w:cs="Times New Roman"/>
          <w:noProof/>
          <w:sz w:val="24"/>
          <w:szCs w:val="24"/>
        </w:rPr>
        <w:t>. Buckingham: Open University Press.</w:t>
      </w:r>
      <w:bookmarkEnd w:id="24"/>
    </w:p>
    <w:p w14:paraId="78737A3B" w14:textId="77777777" w:rsidR="006A3E3B" w:rsidRPr="007E26B3" w:rsidRDefault="006A3E3B" w:rsidP="00075B8C">
      <w:pPr>
        <w:spacing w:after="0"/>
        <w:ind w:left="720" w:hanging="720"/>
        <w:jc w:val="both"/>
        <w:rPr>
          <w:rFonts w:ascii="Times New Roman" w:hAnsi="Times New Roman" w:cs="Times New Roman"/>
          <w:noProof/>
          <w:sz w:val="24"/>
          <w:szCs w:val="24"/>
        </w:rPr>
      </w:pPr>
      <w:bookmarkStart w:id="25" w:name="_ENREF_41"/>
      <w:r w:rsidRPr="007E26B3">
        <w:rPr>
          <w:rFonts w:ascii="Times New Roman" w:hAnsi="Times New Roman" w:cs="Times New Roman"/>
          <w:noProof/>
          <w:sz w:val="24"/>
          <w:szCs w:val="24"/>
        </w:rPr>
        <w:t xml:space="preserve">Robinson-Pant, A. (2009). Changing Academies: Exploring International Phd Students’ Perspectives on “Host” and “Home” Universities. </w:t>
      </w:r>
      <w:r w:rsidRPr="007E26B3">
        <w:rPr>
          <w:rFonts w:ascii="Times New Roman" w:hAnsi="Times New Roman" w:cs="Times New Roman"/>
          <w:i/>
          <w:noProof/>
          <w:sz w:val="24"/>
          <w:szCs w:val="24"/>
        </w:rPr>
        <w:t>Higher Education Research and Development, 28</w:t>
      </w:r>
      <w:r w:rsidRPr="007E26B3">
        <w:rPr>
          <w:rFonts w:ascii="Times New Roman" w:hAnsi="Times New Roman" w:cs="Times New Roman"/>
          <w:noProof/>
          <w:sz w:val="24"/>
          <w:szCs w:val="24"/>
        </w:rPr>
        <w:t xml:space="preserve">(4), 417-429. </w:t>
      </w:r>
      <w:bookmarkEnd w:id="25"/>
    </w:p>
    <w:p w14:paraId="01252AEB" w14:textId="77777777" w:rsidR="00D82769" w:rsidRPr="007E26B3" w:rsidRDefault="00A7196B" w:rsidP="00075B8C">
      <w:pPr>
        <w:spacing w:after="0"/>
        <w:ind w:left="720" w:hanging="720"/>
        <w:jc w:val="both"/>
        <w:rPr>
          <w:rFonts w:ascii="Times New Roman" w:hAnsi="Times New Roman" w:cs="Times New Roman"/>
          <w:noProof/>
          <w:sz w:val="24"/>
          <w:szCs w:val="24"/>
        </w:rPr>
      </w:pPr>
      <w:r w:rsidRPr="007E26B3">
        <w:rPr>
          <w:rFonts w:ascii="Times New Roman" w:hAnsi="Times New Roman" w:cs="Times New Roman"/>
          <w:noProof/>
          <w:sz w:val="24"/>
          <w:szCs w:val="24"/>
        </w:rPr>
        <w:lastRenderedPageBreak/>
        <w:t xml:space="preserve">Rutter, J. (1999) </w:t>
      </w:r>
      <w:r w:rsidRPr="007E26B3">
        <w:rPr>
          <w:rFonts w:ascii="Times New Roman" w:hAnsi="Times New Roman" w:cs="Times New Roman"/>
          <w:i/>
          <w:noProof/>
          <w:sz w:val="24"/>
          <w:szCs w:val="24"/>
        </w:rPr>
        <w:t>Refugee Children in the UK</w:t>
      </w:r>
      <w:r w:rsidRPr="007E26B3">
        <w:rPr>
          <w:rFonts w:ascii="Times New Roman" w:hAnsi="Times New Roman" w:cs="Times New Roman"/>
          <w:noProof/>
          <w:sz w:val="24"/>
          <w:szCs w:val="24"/>
        </w:rPr>
        <w:t>,  Milton Keyns: Open University Press</w:t>
      </w:r>
      <w:r w:rsidR="00882351" w:rsidRPr="007E26B3">
        <w:rPr>
          <w:rFonts w:ascii="Times New Roman" w:hAnsi="Times New Roman" w:cs="Times New Roman"/>
          <w:noProof/>
          <w:sz w:val="24"/>
          <w:szCs w:val="24"/>
        </w:rPr>
        <w:t>.</w:t>
      </w:r>
    </w:p>
    <w:p w14:paraId="09EC18C5" w14:textId="77777777" w:rsidR="00223298" w:rsidRPr="007E26B3" w:rsidRDefault="00223298" w:rsidP="00075B8C">
      <w:pPr>
        <w:spacing w:after="0"/>
        <w:ind w:left="720" w:hanging="720"/>
        <w:jc w:val="both"/>
        <w:rPr>
          <w:rFonts w:ascii="Times New Roman" w:hAnsi="Times New Roman" w:cs="Times New Roman"/>
          <w:noProof/>
          <w:sz w:val="24"/>
          <w:szCs w:val="24"/>
        </w:rPr>
      </w:pPr>
      <w:r w:rsidRPr="007E26B3">
        <w:rPr>
          <w:rFonts w:ascii="Times New Roman" w:hAnsi="Times New Roman" w:cs="Times New Roman"/>
          <w:color w:val="000000"/>
          <w:sz w:val="24"/>
          <w:szCs w:val="24"/>
          <w:shd w:val="clear" w:color="auto" w:fill="FFFFFF"/>
        </w:rPr>
        <w:t>Schneider, C. (2012).  A theoretical discussion of formulating a middle-range theory of transnationalism and education, paper presented at the British Association for International and Comparative Education Conference 2012, Churchill College (8-10 September).</w:t>
      </w:r>
    </w:p>
    <w:p w14:paraId="417EF52A" w14:textId="77777777" w:rsidR="006A3E3B" w:rsidRPr="007E26B3" w:rsidRDefault="006A3E3B" w:rsidP="00075B8C">
      <w:pPr>
        <w:spacing w:after="0"/>
        <w:ind w:left="720" w:hanging="720"/>
        <w:jc w:val="both"/>
        <w:rPr>
          <w:rFonts w:ascii="Times New Roman" w:hAnsi="Times New Roman" w:cs="Times New Roman"/>
          <w:noProof/>
          <w:sz w:val="24"/>
          <w:szCs w:val="24"/>
        </w:rPr>
      </w:pPr>
      <w:bookmarkStart w:id="26" w:name="_ENREF_42"/>
      <w:r w:rsidRPr="007E26B3">
        <w:rPr>
          <w:rFonts w:ascii="Times New Roman" w:hAnsi="Times New Roman" w:cs="Times New Roman"/>
          <w:noProof/>
          <w:sz w:val="24"/>
          <w:szCs w:val="24"/>
        </w:rPr>
        <w:t xml:space="preserve">Scoones, I. (2009). Livelihoods Perspectives and Rural Development. </w:t>
      </w:r>
      <w:r w:rsidRPr="007E26B3">
        <w:rPr>
          <w:rFonts w:ascii="Times New Roman" w:hAnsi="Times New Roman" w:cs="Times New Roman"/>
          <w:i/>
          <w:noProof/>
          <w:sz w:val="24"/>
          <w:szCs w:val="24"/>
        </w:rPr>
        <w:t>Journal of Peasant Studies, 36</w:t>
      </w:r>
      <w:r w:rsidRPr="007E26B3">
        <w:rPr>
          <w:rFonts w:ascii="Times New Roman" w:hAnsi="Times New Roman" w:cs="Times New Roman"/>
          <w:noProof/>
          <w:sz w:val="24"/>
          <w:szCs w:val="24"/>
        </w:rPr>
        <w:t xml:space="preserve">(1), 171-196. </w:t>
      </w:r>
      <w:bookmarkEnd w:id="26"/>
    </w:p>
    <w:p w14:paraId="3E90290F" w14:textId="77777777" w:rsidR="006A3E3B" w:rsidRPr="007E26B3" w:rsidRDefault="006A3E3B" w:rsidP="00075B8C">
      <w:pPr>
        <w:spacing w:after="0"/>
        <w:ind w:left="720" w:hanging="720"/>
        <w:jc w:val="both"/>
        <w:rPr>
          <w:rFonts w:ascii="Times New Roman" w:hAnsi="Times New Roman" w:cs="Times New Roman"/>
          <w:noProof/>
          <w:sz w:val="24"/>
          <w:szCs w:val="24"/>
        </w:rPr>
      </w:pPr>
      <w:bookmarkStart w:id="27" w:name="_ENREF_43"/>
      <w:r w:rsidRPr="007E26B3">
        <w:rPr>
          <w:rFonts w:ascii="Times New Roman" w:hAnsi="Times New Roman" w:cs="Times New Roman"/>
          <w:noProof/>
          <w:sz w:val="24"/>
          <w:szCs w:val="24"/>
        </w:rPr>
        <w:t xml:space="preserve">Shain, F. (2011). </w:t>
      </w:r>
      <w:r w:rsidRPr="007E26B3">
        <w:rPr>
          <w:rFonts w:ascii="Times New Roman" w:hAnsi="Times New Roman" w:cs="Times New Roman"/>
          <w:i/>
          <w:noProof/>
          <w:sz w:val="24"/>
          <w:szCs w:val="24"/>
        </w:rPr>
        <w:t>The New Folk Devils: Muslim Boys and Education in England</w:t>
      </w:r>
      <w:r w:rsidRPr="007E26B3">
        <w:rPr>
          <w:rFonts w:ascii="Times New Roman" w:hAnsi="Times New Roman" w:cs="Times New Roman"/>
          <w:noProof/>
          <w:sz w:val="24"/>
          <w:szCs w:val="24"/>
        </w:rPr>
        <w:t>. Stoke-on-Trent: Trentham Books.</w:t>
      </w:r>
      <w:bookmarkEnd w:id="27"/>
    </w:p>
    <w:p w14:paraId="3B83E9AF" w14:textId="77777777" w:rsidR="006A3E3B" w:rsidRPr="007E26B3" w:rsidRDefault="006A3E3B" w:rsidP="00075B8C">
      <w:pPr>
        <w:spacing w:after="0"/>
        <w:ind w:left="720" w:hanging="720"/>
        <w:jc w:val="both"/>
        <w:rPr>
          <w:rFonts w:ascii="Times New Roman" w:hAnsi="Times New Roman" w:cs="Times New Roman"/>
          <w:noProof/>
          <w:sz w:val="24"/>
          <w:szCs w:val="24"/>
        </w:rPr>
      </w:pPr>
      <w:bookmarkStart w:id="28" w:name="_ENREF_44"/>
      <w:r w:rsidRPr="007E26B3">
        <w:rPr>
          <w:rFonts w:ascii="Times New Roman" w:hAnsi="Times New Roman" w:cs="Times New Roman"/>
          <w:noProof/>
          <w:sz w:val="24"/>
          <w:szCs w:val="24"/>
        </w:rPr>
        <w:t xml:space="preserve">Skrbis, Z., &amp; Woodward, I. (2007). The Ambivalence of Ordinary Cosmopolitanism: Investigating the Limits of Cosmopolitan Openness. . </w:t>
      </w:r>
      <w:r w:rsidRPr="007E26B3">
        <w:rPr>
          <w:rFonts w:ascii="Times New Roman" w:hAnsi="Times New Roman" w:cs="Times New Roman"/>
          <w:i/>
          <w:noProof/>
          <w:sz w:val="24"/>
          <w:szCs w:val="24"/>
        </w:rPr>
        <w:t>The Sociological Review, 55</w:t>
      </w:r>
      <w:r w:rsidRPr="007E26B3">
        <w:rPr>
          <w:rFonts w:ascii="Times New Roman" w:hAnsi="Times New Roman" w:cs="Times New Roman"/>
          <w:noProof/>
          <w:sz w:val="24"/>
          <w:szCs w:val="24"/>
        </w:rPr>
        <w:t xml:space="preserve">(4), 731-747. </w:t>
      </w:r>
      <w:bookmarkEnd w:id="28"/>
    </w:p>
    <w:p w14:paraId="4EA8B21E" w14:textId="77777777" w:rsidR="006A3E3B" w:rsidRPr="007E26B3" w:rsidRDefault="006A3E3B" w:rsidP="00075B8C">
      <w:pPr>
        <w:spacing w:after="0"/>
        <w:ind w:left="720" w:hanging="720"/>
        <w:jc w:val="both"/>
        <w:rPr>
          <w:rFonts w:ascii="Times New Roman" w:hAnsi="Times New Roman" w:cs="Times New Roman"/>
          <w:noProof/>
          <w:sz w:val="24"/>
          <w:szCs w:val="24"/>
        </w:rPr>
      </w:pPr>
      <w:bookmarkStart w:id="29" w:name="_ENREF_46"/>
      <w:r w:rsidRPr="007E26B3">
        <w:rPr>
          <w:rFonts w:ascii="Times New Roman" w:hAnsi="Times New Roman" w:cs="Times New Roman"/>
          <w:noProof/>
          <w:sz w:val="24"/>
          <w:szCs w:val="24"/>
        </w:rPr>
        <w:t xml:space="preserve">Srivastava, P. (2013). </w:t>
      </w:r>
      <w:r w:rsidRPr="007E26B3">
        <w:rPr>
          <w:rFonts w:ascii="Times New Roman" w:hAnsi="Times New Roman" w:cs="Times New Roman"/>
          <w:i/>
          <w:noProof/>
          <w:sz w:val="24"/>
          <w:szCs w:val="24"/>
        </w:rPr>
        <w:t>Low-Fee Private Schooling; Aggravating Equity or Mitigating Disadvantage?</w:t>
      </w:r>
      <w:r w:rsidRPr="007E26B3">
        <w:rPr>
          <w:rFonts w:ascii="Times New Roman" w:hAnsi="Times New Roman" w:cs="Times New Roman"/>
          <w:noProof/>
          <w:sz w:val="24"/>
          <w:szCs w:val="24"/>
        </w:rPr>
        <w:t xml:space="preserve"> Oxford: Symposium Books.</w:t>
      </w:r>
      <w:bookmarkEnd w:id="29"/>
    </w:p>
    <w:p w14:paraId="38C6170B" w14:textId="77777777" w:rsidR="006A3E3B" w:rsidRPr="007E26B3" w:rsidRDefault="006A3E3B" w:rsidP="00075B8C">
      <w:pPr>
        <w:spacing w:after="0"/>
        <w:ind w:left="720" w:hanging="720"/>
        <w:jc w:val="both"/>
        <w:rPr>
          <w:rFonts w:ascii="Times New Roman" w:hAnsi="Times New Roman" w:cs="Times New Roman"/>
          <w:noProof/>
          <w:sz w:val="24"/>
          <w:szCs w:val="24"/>
        </w:rPr>
      </w:pPr>
      <w:bookmarkStart w:id="30" w:name="_ENREF_47"/>
      <w:r w:rsidRPr="007E26B3">
        <w:rPr>
          <w:rFonts w:ascii="Times New Roman" w:hAnsi="Times New Roman" w:cs="Times New Roman"/>
          <w:noProof/>
          <w:sz w:val="24"/>
          <w:szCs w:val="24"/>
        </w:rPr>
        <w:t xml:space="preserve">Vertovec, S. (1999). Conceiving and Researching Transnationalism. </w:t>
      </w:r>
      <w:r w:rsidRPr="007E26B3">
        <w:rPr>
          <w:rFonts w:ascii="Times New Roman" w:hAnsi="Times New Roman" w:cs="Times New Roman"/>
          <w:i/>
          <w:noProof/>
          <w:sz w:val="24"/>
          <w:szCs w:val="24"/>
        </w:rPr>
        <w:t>Ethnic and Racial Studies, 22</w:t>
      </w:r>
      <w:r w:rsidRPr="007E26B3">
        <w:rPr>
          <w:rFonts w:ascii="Times New Roman" w:hAnsi="Times New Roman" w:cs="Times New Roman"/>
          <w:noProof/>
          <w:sz w:val="24"/>
          <w:szCs w:val="24"/>
        </w:rPr>
        <w:t xml:space="preserve">(2), 447-462. </w:t>
      </w:r>
      <w:bookmarkEnd w:id="30"/>
    </w:p>
    <w:p w14:paraId="226EDB49" w14:textId="77777777" w:rsidR="006A3E3B" w:rsidRPr="007E26B3" w:rsidRDefault="006A3E3B" w:rsidP="00075B8C">
      <w:pPr>
        <w:spacing w:after="0"/>
        <w:ind w:left="720" w:hanging="720"/>
        <w:jc w:val="both"/>
        <w:rPr>
          <w:rFonts w:ascii="Times New Roman" w:hAnsi="Times New Roman" w:cs="Times New Roman"/>
          <w:noProof/>
          <w:sz w:val="24"/>
          <w:szCs w:val="24"/>
        </w:rPr>
      </w:pPr>
      <w:bookmarkStart w:id="31" w:name="_ENREF_48"/>
      <w:r w:rsidRPr="007E26B3">
        <w:rPr>
          <w:rFonts w:ascii="Times New Roman" w:hAnsi="Times New Roman" w:cs="Times New Roman"/>
          <w:noProof/>
          <w:sz w:val="24"/>
          <w:szCs w:val="24"/>
        </w:rPr>
        <w:t xml:space="preserve">Vertovec, S. (2010). Towards Post-Multiculturalism? Changing Communities, Conditions and Contexts of Diversity. </w:t>
      </w:r>
      <w:r w:rsidRPr="007E26B3">
        <w:rPr>
          <w:rFonts w:ascii="Times New Roman" w:hAnsi="Times New Roman" w:cs="Times New Roman"/>
          <w:i/>
          <w:noProof/>
          <w:sz w:val="24"/>
          <w:szCs w:val="24"/>
        </w:rPr>
        <w:t>International Social Science Journal, 61</w:t>
      </w:r>
      <w:r w:rsidRPr="007E26B3">
        <w:rPr>
          <w:rFonts w:ascii="Times New Roman" w:hAnsi="Times New Roman" w:cs="Times New Roman"/>
          <w:noProof/>
          <w:sz w:val="24"/>
          <w:szCs w:val="24"/>
        </w:rPr>
        <w:t xml:space="preserve">(199), 83-95. </w:t>
      </w:r>
      <w:bookmarkEnd w:id="31"/>
    </w:p>
    <w:p w14:paraId="11DF54A4" w14:textId="77777777" w:rsidR="006A3E3B" w:rsidRPr="007E26B3" w:rsidRDefault="006A3E3B" w:rsidP="00075B8C">
      <w:pPr>
        <w:spacing w:after="0"/>
        <w:ind w:left="720" w:hanging="720"/>
        <w:jc w:val="both"/>
        <w:rPr>
          <w:rFonts w:ascii="Times New Roman" w:hAnsi="Times New Roman" w:cs="Times New Roman"/>
          <w:noProof/>
          <w:sz w:val="24"/>
          <w:szCs w:val="24"/>
        </w:rPr>
      </w:pPr>
      <w:bookmarkStart w:id="32" w:name="_ENREF_49"/>
      <w:r w:rsidRPr="007E26B3">
        <w:rPr>
          <w:rFonts w:ascii="Times New Roman" w:hAnsi="Times New Roman" w:cs="Times New Roman"/>
          <w:noProof/>
          <w:sz w:val="24"/>
          <w:szCs w:val="24"/>
        </w:rPr>
        <w:t xml:space="preserve">Vertovec, S., &amp; Wessendorf, S. (Eds.). (2009). </w:t>
      </w:r>
      <w:r w:rsidRPr="007E26B3">
        <w:rPr>
          <w:rFonts w:ascii="Times New Roman" w:hAnsi="Times New Roman" w:cs="Times New Roman"/>
          <w:i/>
          <w:noProof/>
          <w:sz w:val="24"/>
          <w:szCs w:val="24"/>
        </w:rPr>
        <w:t>The Multiculturalism Backlash: European Discourses, Policies, and Practices</w:t>
      </w:r>
      <w:r w:rsidRPr="007E26B3">
        <w:rPr>
          <w:rFonts w:ascii="Times New Roman" w:hAnsi="Times New Roman" w:cs="Times New Roman"/>
          <w:noProof/>
          <w:sz w:val="24"/>
          <w:szCs w:val="24"/>
        </w:rPr>
        <w:t>. London: Routledge.</w:t>
      </w:r>
      <w:bookmarkEnd w:id="32"/>
    </w:p>
    <w:p w14:paraId="3FBED83E" w14:textId="77777777" w:rsidR="004F7DCE" w:rsidRPr="007E26B3" w:rsidRDefault="004F7DCE" w:rsidP="00075B8C">
      <w:pPr>
        <w:spacing w:after="0"/>
        <w:ind w:left="720" w:hanging="720"/>
        <w:jc w:val="both"/>
        <w:rPr>
          <w:rFonts w:ascii="Times New Roman" w:hAnsi="Times New Roman" w:cs="Times New Roman"/>
          <w:noProof/>
          <w:sz w:val="24"/>
          <w:szCs w:val="24"/>
        </w:rPr>
      </w:pPr>
      <w:bookmarkStart w:id="33" w:name="_ENREF_50"/>
      <w:r w:rsidRPr="007E26B3">
        <w:rPr>
          <w:rFonts w:ascii="Times New Roman" w:hAnsi="Times New Roman" w:cs="Times New Roman"/>
          <w:noProof/>
          <w:sz w:val="24"/>
          <w:szCs w:val="24"/>
        </w:rPr>
        <w:t xml:space="preserve">Welply, O. (2010). Language Difference and Identity in Multicultural Classrooms: The Views of 'Immigrant-Background' Children in French and English Primary Schools. </w:t>
      </w:r>
      <w:r w:rsidRPr="007E26B3">
        <w:rPr>
          <w:rFonts w:ascii="Times New Roman" w:hAnsi="Times New Roman" w:cs="Times New Roman"/>
          <w:i/>
          <w:noProof/>
          <w:sz w:val="24"/>
          <w:szCs w:val="24"/>
        </w:rPr>
        <w:t>Compare 40</w:t>
      </w:r>
      <w:r w:rsidRPr="007E26B3">
        <w:rPr>
          <w:rFonts w:ascii="Times New Roman" w:hAnsi="Times New Roman" w:cs="Times New Roman"/>
          <w:noProof/>
          <w:sz w:val="24"/>
          <w:szCs w:val="24"/>
        </w:rPr>
        <w:t xml:space="preserve">(3), 345-358. doi: </w:t>
      </w:r>
      <w:hyperlink r:id="rId7" w:history="1">
        <w:r w:rsidRPr="007E26B3">
          <w:rPr>
            <w:rStyle w:val="Hyperlink"/>
            <w:rFonts w:ascii="Times New Roman" w:hAnsi="Times New Roman" w:cs="Times New Roman"/>
            <w:noProof/>
            <w:sz w:val="24"/>
            <w:szCs w:val="24"/>
          </w:rPr>
          <w:t>http://dx.doi.org/10.1080/03057920903395502</w:t>
        </w:r>
      </w:hyperlink>
    </w:p>
    <w:p w14:paraId="177A9300" w14:textId="77777777" w:rsidR="006A3E3B" w:rsidRPr="007E26B3" w:rsidRDefault="006A3E3B" w:rsidP="00075B8C">
      <w:pPr>
        <w:ind w:left="720" w:hanging="720"/>
        <w:jc w:val="both"/>
        <w:rPr>
          <w:rFonts w:ascii="Times New Roman" w:hAnsi="Times New Roman" w:cs="Times New Roman"/>
          <w:noProof/>
          <w:sz w:val="24"/>
          <w:szCs w:val="24"/>
        </w:rPr>
      </w:pPr>
      <w:r w:rsidRPr="007E26B3">
        <w:rPr>
          <w:rFonts w:ascii="Times New Roman" w:hAnsi="Times New Roman" w:cs="Times New Roman"/>
          <w:noProof/>
          <w:sz w:val="24"/>
          <w:szCs w:val="24"/>
        </w:rPr>
        <w:t xml:space="preserve">World Bank. (2011). </w:t>
      </w:r>
      <w:r w:rsidRPr="007E26B3">
        <w:rPr>
          <w:rFonts w:ascii="Times New Roman" w:hAnsi="Times New Roman" w:cs="Times New Roman"/>
          <w:i/>
          <w:noProof/>
          <w:sz w:val="24"/>
          <w:szCs w:val="24"/>
        </w:rPr>
        <w:t>Migration and Remittances Factbook 2011</w:t>
      </w:r>
      <w:r w:rsidRPr="007E26B3">
        <w:rPr>
          <w:rFonts w:ascii="Times New Roman" w:hAnsi="Times New Roman" w:cs="Times New Roman"/>
          <w:noProof/>
          <w:sz w:val="24"/>
          <w:szCs w:val="24"/>
        </w:rPr>
        <w:t>. Washington, DC: World Bank.</w:t>
      </w:r>
      <w:bookmarkEnd w:id="33"/>
    </w:p>
    <w:p w14:paraId="54661D9F" w14:textId="77777777" w:rsidR="00EA7D86" w:rsidRPr="007E26B3" w:rsidRDefault="00990A02" w:rsidP="00075B8C">
      <w:pPr>
        <w:jc w:val="both"/>
        <w:rPr>
          <w:rFonts w:ascii="Times New Roman" w:hAnsi="Times New Roman" w:cs="Times New Roman"/>
          <w:sz w:val="24"/>
          <w:szCs w:val="24"/>
        </w:rPr>
      </w:pPr>
      <w:r w:rsidRPr="007E26B3">
        <w:rPr>
          <w:rFonts w:ascii="Times New Roman" w:hAnsi="Times New Roman" w:cs="Times New Roman"/>
          <w:sz w:val="24"/>
          <w:szCs w:val="24"/>
        </w:rPr>
        <w:t>Corresponding author: M. Arnot, Faculty of Education, University of Cambridge, email: mma1000@cam.ac.uk</w:t>
      </w:r>
    </w:p>
    <w:p w14:paraId="6C8B468F" w14:textId="77777777" w:rsidR="0003494E" w:rsidRPr="007E26B3" w:rsidRDefault="0003494E" w:rsidP="00075B8C">
      <w:pPr>
        <w:pStyle w:val="ListParagraph"/>
        <w:spacing w:after="0" w:line="360" w:lineRule="auto"/>
        <w:ind w:left="0"/>
        <w:jc w:val="both"/>
        <w:rPr>
          <w:rFonts w:ascii="Times New Roman" w:hAnsi="Times New Roman" w:cs="Times New Roman"/>
          <w:color w:val="404040" w:themeColor="text1" w:themeTint="BF"/>
          <w:sz w:val="24"/>
          <w:szCs w:val="24"/>
          <w:lang w:val="en-GB"/>
        </w:rPr>
      </w:pPr>
    </w:p>
    <w:p w14:paraId="361EC812" w14:textId="77777777" w:rsidR="0003494E" w:rsidRPr="007E26B3" w:rsidRDefault="0003494E" w:rsidP="00075B8C">
      <w:pPr>
        <w:spacing w:after="0" w:line="360" w:lineRule="auto"/>
        <w:jc w:val="both"/>
        <w:rPr>
          <w:rFonts w:ascii="Times New Roman" w:hAnsi="Times New Roman" w:cs="Times New Roman"/>
          <w:color w:val="404040" w:themeColor="text1" w:themeTint="BF"/>
          <w:sz w:val="24"/>
          <w:szCs w:val="24"/>
        </w:rPr>
      </w:pPr>
    </w:p>
    <w:p w14:paraId="55EE3893" w14:textId="77777777" w:rsidR="0003494E" w:rsidRPr="007E26B3" w:rsidRDefault="0003494E" w:rsidP="00075B8C">
      <w:pPr>
        <w:spacing w:after="0" w:line="360" w:lineRule="auto"/>
        <w:jc w:val="both"/>
        <w:rPr>
          <w:rFonts w:ascii="Times New Roman" w:hAnsi="Times New Roman" w:cs="Times New Roman"/>
          <w:color w:val="404040" w:themeColor="text1" w:themeTint="BF"/>
          <w:sz w:val="24"/>
          <w:szCs w:val="24"/>
          <w:lang w:val="en-GB"/>
        </w:rPr>
      </w:pPr>
    </w:p>
    <w:p w14:paraId="2EFD37AB" w14:textId="77777777" w:rsidR="0003494E" w:rsidRPr="007E26B3" w:rsidRDefault="0003494E" w:rsidP="00075B8C">
      <w:pPr>
        <w:spacing w:after="0" w:line="360" w:lineRule="auto"/>
        <w:jc w:val="both"/>
        <w:rPr>
          <w:rFonts w:ascii="Times New Roman" w:hAnsi="Times New Roman" w:cs="Times New Roman"/>
          <w:color w:val="404040" w:themeColor="text1" w:themeTint="BF"/>
          <w:sz w:val="24"/>
          <w:szCs w:val="24"/>
        </w:rPr>
      </w:pPr>
    </w:p>
    <w:p w14:paraId="434D73E9" w14:textId="77777777" w:rsidR="0003494E" w:rsidRPr="007E26B3" w:rsidRDefault="0003494E" w:rsidP="00075B8C">
      <w:pPr>
        <w:pStyle w:val="ListParagraph"/>
        <w:spacing w:after="0" w:line="360" w:lineRule="auto"/>
        <w:ind w:left="0"/>
        <w:jc w:val="both"/>
        <w:rPr>
          <w:rFonts w:ascii="Times New Roman" w:hAnsi="Times New Roman" w:cs="Times New Roman"/>
          <w:color w:val="404040" w:themeColor="text1" w:themeTint="BF"/>
          <w:sz w:val="24"/>
          <w:szCs w:val="24"/>
          <w:lang w:val="en-GB"/>
        </w:rPr>
      </w:pPr>
    </w:p>
    <w:p w14:paraId="0D6494DA" w14:textId="77777777" w:rsidR="0003494E" w:rsidRPr="007E26B3" w:rsidRDefault="0003494E" w:rsidP="00075B8C">
      <w:pPr>
        <w:pStyle w:val="ListParagraph"/>
        <w:spacing w:after="0" w:line="360" w:lineRule="auto"/>
        <w:ind w:left="0"/>
        <w:jc w:val="both"/>
        <w:rPr>
          <w:rFonts w:ascii="Times New Roman" w:hAnsi="Times New Roman" w:cs="Times New Roman"/>
          <w:color w:val="404040" w:themeColor="text1" w:themeTint="BF"/>
          <w:sz w:val="24"/>
          <w:szCs w:val="24"/>
          <w:lang w:val="en-GB"/>
        </w:rPr>
      </w:pPr>
    </w:p>
    <w:sectPr w:rsidR="0003494E" w:rsidRPr="007E26B3" w:rsidSect="00FC7DEA">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16D21B" w14:textId="77777777" w:rsidR="007E26B3" w:rsidRDefault="007E26B3" w:rsidP="00611951">
      <w:pPr>
        <w:spacing w:after="0" w:line="240" w:lineRule="auto"/>
      </w:pPr>
      <w:r>
        <w:separator/>
      </w:r>
    </w:p>
  </w:endnote>
  <w:endnote w:type="continuationSeparator" w:id="0">
    <w:p w14:paraId="3AE251F7" w14:textId="77777777" w:rsidR="007E26B3" w:rsidRDefault="007E26B3" w:rsidP="00611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Lucida Grande">
    <w:altName w:val="Arial"/>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1161577"/>
      <w:docPartObj>
        <w:docPartGallery w:val="Page Numbers (Bottom of Page)"/>
        <w:docPartUnique/>
      </w:docPartObj>
    </w:sdtPr>
    <w:sdtEndPr>
      <w:rPr>
        <w:noProof/>
      </w:rPr>
    </w:sdtEndPr>
    <w:sdtContent>
      <w:p w14:paraId="24AEE7A7" w14:textId="77777777" w:rsidR="007E26B3" w:rsidRDefault="007E26B3">
        <w:pPr>
          <w:pStyle w:val="Footer"/>
          <w:jc w:val="center"/>
        </w:pPr>
        <w:r>
          <w:fldChar w:fldCharType="begin"/>
        </w:r>
        <w:r>
          <w:instrText xml:space="preserve"> PAGE   \* MERGEFORMAT </w:instrText>
        </w:r>
        <w:r>
          <w:fldChar w:fldCharType="separate"/>
        </w:r>
        <w:r w:rsidR="005F522E">
          <w:rPr>
            <w:noProof/>
          </w:rPr>
          <w:t>1</w:t>
        </w:r>
        <w:r>
          <w:rPr>
            <w:noProof/>
          </w:rPr>
          <w:fldChar w:fldCharType="end"/>
        </w:r>
      </w:p>
    </w:sdtContent>
  </w:sdt>
  <w:p w14:paraId="64F9AA76" w14:textId="77777777" w:rsidR="007E26B3" w:rsidRDefault="007E26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AF358D" w14:textId="77777777" w:rsidR="007E26B3" w:rsidRDefault="007E26B3" w:rsidP="00611951">
      <w:pPr>
        <w:spacing w:after="0" w:line="240" w:lineRule="auto"/>
      </w:pPr>
      <w:r>
        <w:separator/>
      </w:r>
    </w:p>
  </w:footnote>
  <w:footnote w:type="continuationSeparator" w:id="0">
    <w:p w14:paraId="0993FE5F" w14:textId="77777777" w:rsidR="007E26B3" w:rsidRDefault="007E26B3" w:rsidP="006119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056421"/>
    <w:multiLevelType w:val="hybridMultilevel"/>
    <w:tmpl w:val="672EB8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C3511D7"/>
    <w:multiLevelType w:val="multilevel"/>
    <w:tmpl w:val="44ACD27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15:restartNumberingAfterBreak="0">
    <w:nsid w:val="1995162B"/>
    <w:multiLevelType w:val="multilevel"/>
    <w:tmpl w:val="2ACAD44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15:restartNumberingAfterBreak="0">
    <w:nsid w:val="1E3F7B16"/>
    <w:multiLevelType w:val="hybridMultilevel"/>
    <w:tmpl w:val="BC824B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08223CA"/>
    <w:multiLevelType w:val="hybridMultilevel"/>
    <w:tmpl w:val="77DE084C"/>
    <w:lvl w:ilvl="0" w:tplc="04090001">
      <w:start w:val="1"/>
      <w:numFmt w:val="bullet"/>
      <w:lvlText w:val=""/>
      <w:lvlJc w:val="left"/>
      <w:pPr>
        <w:ind w:left="720" w:hanging="360"/>
      </w:pPr>
      <w:rPr>
        <w:rFonts w:ascii="Symbol" w:hAnsi="Symbol" w:cs="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AAB3E07"/>
    <w:multiLevelType w:val="hybridMultilevel"/>
    <w:tmpl w:val="B24EEF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DD76D87"/>
    <w:multiLevelType w:val="hybridMultilevel"/>
    <w:tmpl w:val="80DA8BDE"/>
    <w:lvl w:ilvl="0" w:tplc="2040BBF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6E4173DD"/>
    <w:multiLevelType w:val="hybridMultilevel"/>
    <w:tmpl w:val="7B503E4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15:restartNumberingAfterBreak="0">
    <w:nsid w:val="6ED40DCF"/>
    <w:multiLevelType w:val="multilevel"/>
    <w:tmpl w:val="BBDA0F8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6"/>
  </w:num>
  <w:num w:numId="2">
    <w:abstractNumId w:val="4"/>
  </w:num>
  <w:num w:numId="3">
    <w:abstractNumId w:val="2"/>
  </w:num>
  <w:num w:numId="4">
    <w:abstractNumId w:val="3"/>
  </w:num>
  <w:num w:numId="5">
    <w:abstractNumId w:val="9"/>
  </w:num>
  <w:num w:numId="6">
    <w:abstractNumId w:val="1"/>
  </w:num>
  <w:num w:numId="7">
    <w:abstractNumId w:val="7"/>
  </w:num>
  <w:num w:numId="8">
    <w:abstractNumId w:val="0"/>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trackRevision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859"/>
    <w:rsid w:val="000021DC"/>
    <w:rsid w:val="000025CE"/>
    <w:rsid w:val="0000450C"/>
    <w:rsid w:val="0000593E"/>
    <w:rsid w:val="000062E3"/>
    <w:rsid w:val="000064C0"/>
    <w:rsid w:val="00020437"/>
    <w:rsid w:val="00023189"/>
    <w:rsid w:val="0003494E"/>
    <w:rsid w:val="00035E0C"/>
    <w:rsid w:val="00040F3E"/>
    <w:rsid w:val="00044F46"/>
    <w:rsid w:val="00051512"/>
    <w:rsid w:val="00064BA7"/>
    <w:rsid w:val="00070096"/>
    <w:rsid w:val="00075B8C"/>
    <w:rsid w:val="00080881"/>
    <w:rsid w:val="00083FFB"/>
    <w:rsid w:val="00087B4E"/>
    <w:rsid w:val="000927E0"/>
    <w:rsid w:val="000B1C41"/>
    <w:rsid w:val="000B6D09"/>
    <w:rsid w:val="000C4B01"/>
    <w:rsid w:val="000E246F"/>
    <w:rsid w:val="000E6F42"/>
    <w:rsid w:val="000F16AB"/>
    <w:rsid w:val="000F427C"/>
    <w:rsid w:val="000F43A2"/>
    <w:rsid w:val="00113E88"/>
    <w:rsid w:val="0012561A"/>
    <w:rsid w:val="001353C0"/>
    <w:rsid w:val="00144FD1"/>
    <w:rsid w:val="00145FF9"/>
    <w:rsid w:val="00173BC9"/>
    <w:rsid w:val="001924EE"/>
    <w:rsid w:val="001A3605"/>
    <w:rsid w:val="001A6ED6"/>
    <w:rsid w:val="001C1A38"/>
    <w:rsid w:val="001C52DB"/>
    <w:rsid w:val="001C6570"/>
    <w:rsid w:val="001D125C"/>
    <w:rsid w:val="001D2E5A"/>
    <w:rsid w:val="001F07BE"/>
    <w:rsid w:val="00201FF9"/>
    <w:rsid w:val="00223298"/>
    <w:rsid w:val="002238F3"/>
    <w:rsid w:val="00232FC0"/>
    <w:rsid w:val="0023684B"/>
    <w:rsid w:val="00237F6C"/>
    <w:rsid w:val="002457D5"/>
    <w:rsid w:val="002610DC"/>
    <w:rsid w:val="00261571"/>
    <w:rsid w:val="002A0278"/>
    <w:rsid w:val="002B0459"/>
    <w:rsid w:val="002C1CE9"/>
    <w:rsid w:val="002C5A3D"/>
    <w:rsid w:val="002C6428"/>
    <w:rsid w:val="002C782B"/>
    <w:rsid w:val="002D50A8"/>
    <w:rsid w:val="002E4B10"/>
    <w:rsid w:val="002E64D3"/>
    <w:rsid w:val="002E7644"/>
    <w:rsid w:val="002F5290"/>
    <w:rsid w:val="00307E9F"/>
    <w:rsid w:val="0031437B"/>
    <w:rsid w:val="0031647E"/>
    <w:rsid w:val="0036174E"/>
    <w:rsid w:val="003638A2"/>
    <w:rsid w:val="003813FF"/>
    <w:rsid w:val="0039515F"/>
    <w:rsid w:val="003971B4"/>
    <w:rsid w:val="003A0400"/>
    <w:rsid w:val="003A2559"/>
    <w:rsid w:val="003B2CD5"/>
    <w:rsid w:val="003B6741"/>
    <w:rsid w:val="003C2282"/>
    <w:rsid w:val="003D014D"/>
    <w:rsid w:val="00416371"/>
    <w:rsid w:val="00420C02"/>
    <w:rsid w:val="004306BD"/>
    <w:rsid w:val="00434067"/>
    <w:rsid w:val="00444478"/>
    <w:rsid w:val="004604CA"/>
    <w:rsid w:val="00463AD5"/>
    <w:rsid w:val="0046656B"/>
    <w:rsid w:val="004771F2"/>
    <w:rsid w:val="00480653"/>
    <w:rsid w:val="00486B1A"/>
    <w:rsid w:val="004B624B"/>
    <w:rsid w:val="004C4539"/>
    <w:rsid w:val="004C6A3E"/>
    <w:rsid w:val="004D1EBC"/>
    <w:rsid w:val="004E29DA"/>
    <w:rsid w:val="004E79CA"/>
    <w:rsid w:val="004F1328"/>
    <w:rsid w:val="004F7343"/>
    <w:rsid w:val="004F7DCE"/>
    <w:rsid w:val="00500AE6"/>
    <w:rsid w:val="005016CD"/>
    <w:rsid w:val="00504464"/>
    <w:rsid w:val="00506E00"/>
    <w:rsid w:val="00513554"/>
    <w:rsid w:val="005157DE"/>
    <w:rsid w:val="005227A0"/>
    <w:rsid w:val="00524049"/>
    <w:rsid w:val="005445AF"/>
    <w:rsid w:val="0055061F"/>
    <w:rsid w:val="005537C5"/>
    <w:rsid w:val="005541D8"/>
    <w:rsid w:val="00556006"/>
    <w:rsid w:val="00557D0E"/>
    <w:rsid w:val="00560449"/>
    <w:rsid w:val="00564768"/>
    <w:rsid w:val="00570AB3"/>
    <w:rsid w:val="00575A76"/>
    <w:rsid w:val="00583895"/>
    <w:rsid w:val="0059104F"/>
    <w:rsid w:val="00594B40"/>
    <w:rsid w:val="00596536"/>
    <w:rsid w:val="005A3C1E"/>
    <w:rsid w:val="005B444E"/>
    <w:rsid w:val="005B5E99"/>
    <w:rsid w:val="005D5323"/>
    <w:rsid w:val="005D56F3"/>
    <w:rsid w:val="005E7376"/>
    <w:rsid w:val="005F0477"/>
    <w:rsid w:val="005F522E"/>
    <w:rsid w:val="005F7249"/>
    <w:rsid w:val="00611951"/>
    <w:rsid w:val="006177B1"/>
    <w:rsid w:val="00626AC0"/>
    <w:rsid w:val="00630D0F"/>
    <w:rsid w:val="006332A4"/>
    <w:rsid w:val="00640F53"/>
    <w:rsid w:val="006446BC"/>
    <w:rsid w:val="00650607"/>
    <w:rsid w:val="00663436"/>
    <w:rsid w:val="00671B13"/>
    <w:rsid w:val="0067461D"/>
    <w:rsid w:val="006749B5"/>
    <w:rsid w:val="0068689F"/>
    <w:rsid w:val="0069339B"/>
    <w:rsid w:val="00695CA3"/>
    <w:rsid w:val="006A3E3B"/>
    <w:rsid w:val="006B5383"/>
    <w:rsid w:val="006B6D82"/>
    <w:rsid w:val="006B7859"/>
    <w:rsid w:val="006C1094"/>
    <w:rsid w:val="006D4D8A"/>
    <w:rsid w:val="006E1DB3"/>
    <w:rsid w:val="006E7A71"/>
    <w:rsid w:val="006F1539"/>
    <w:rsid w:val="006F381B"/>
    <w:rsid w:val="00700A55"/>
    <w:rsid w:val="00753E31"/>
    <w:rsid w:val="007543FE"/>
    <w:rsid w:val="007659D0"/>
    <w:rsid w:val="00776484"/>
    <w:rsid w:val="00794846"/>
    <w:rsid w:val="007977EF"/>
    <w:rsid w:val="007A10DD"/>
    <w:rsid w:val="007A4FD5"/>
    <w:rsid w:val="007A67FF"/>
    <w:rsid w:val="007D0BEF"/>
    <w:rsid w:val="007D3DC2"/>
    <w:rsid w:val="007E26B3"/>
    <w:rsid w:val="007E3645"/>
    <w:rsid w:val="007F6E33"/>
    <w:rsid w:val="00802D0F"/>
    <w:rsid w:val="00804D7B"/>
    <w:rsid w:val="008303E5"/>
    <w:rsid w:val="008507E7"/>
    <w:rsid w:val="008522EC"/>
    <w:rsid w:val="00853617"/>
    <w:rsid w:val="00864AD8"/>
    <w:rsid w:val="0086777C"/>
    <w:rsid w:val="0087016B"/>
    <w:rsid w:val="00876C66"/>
    <w:rsid w:val="00880154"/>
    <w:rsid w:val="00882351"/>
    <w:rsid w:val="0088753F"/>
    <w:rsid w:val="00891793"/>
    <w:rsid w:val="008976B9"/>
    <w:rsid w:val="008A6849"/>
    <w:rsid w:val="008B0C64"/>
    <w:rsid w:val="008B10EA"/>
    <w:rsid w:val="008D1918"/>
    <w:rsid w:val="008D1C51"/>
    <w:rsid w:val="008F1F6C"/>
    <w:rsid w:val="008F6828"/>
    <w:rsid w:val="00917643"/>
    <w:rsid w:val="009179E5"/>
    <w:rsid w:val="00917ECD"/>
    <w:rsid w:val="009435D4"/>
    <w:rsid w:val="009452D3"/>
    <w:rsid w:val="009577B9"/>
    <w:rsid w:val="00972C6E"/>
    <w:rsid w:val="009807BF"/>
    <w:rsid w:val="00990A02"/>
    <w:rsid w:val="00993104"/>
    <w:rsid w:val="009A451B"/>
    <w:rsid w:val="009B120F"/>
    <w:rsid w:val="009B2315"/>
    <w:rsid w:val="009C2606"/>
    <w:rsid w:val="009C4137"/>
    <w:rsid w:val="00A02868"/>
    <w:rsid w:val="00A048CE"/>
    <w:rsid w:val="00A10076"/>
    <w:rsid w:val="00A134D1"/>
    <w:rsid w:val="00A7196B"/>
    <w:rsid w:val="00A83A6A"/>
    <w:rsid w:val="00A84FA2"/>
    <w:rsid w:val="00AA4E41"/>
    <w:rsid w:val="00AA575A"/>
    <w:rsid w:val="00AA59A1"/>
    <w:rsid w:val="00AA6072"/>
    <w:rsid w:val="00AB70BB"/>
    <w:rsid w:val="00AC09F1"/>
    <w:rsid w:val="00AC12CD"/>
    <w:rsid w:val="00AD0FDA"/>
    <w:rsid w:val="00AD3B42"/>
    <w:rsid w:val="00AF20DE"/>
    <w:rsid w:val="00AF4D89"/>
    <w:rsid w:val="00B01318"/>
    <w:rsid w:val="00B352F5"/>
    <w:rsid w:val="00B41FF4"/>
    <w:rsid w:val="00B52119"/>
    <w:rsid w:val="00B60FE0"/>
    <w:rsid w:val="00B81013"/>
    <w:rsid w:val="00B86C1E"/>
    <w:rsid w:val="00B87EEE"/>
    <w:rsid w:val="00B9462E"/>
    <w:rsid w:val="00BC3732"/>
    <w:rsid w:val="00BD2122"/>
    <w:rsid w:val="00BD6CE6"/>
    <w:rsid w:val="00BE289E"/>
    <w:rsid w:val="00BF036A"/>
    <w:rsid w:val="00C174EF"/>
    <w:rsid w:val="00C17A7F"/>
    <w:rsid w:val="00C30BE3"/>
    <w:rsid w:val="00C37F72"/>
    <w:rsid w:val="00C4315C"/>
    <w:rsid w:val="00C5547B"/>
    <w:rsid w:val="00C65E7D"/>
    <w:rsid w:val="00C70CE0"/>
    <w:rsid w:val="00C76ABC"/>
    <w:rsid w:val="00C86017"/>
    <w:rsid w:val="00C90C7B"/>
    <w:rsid w:val="00C940B0"/>
    <w:rsid w:val="00C9661D"/>
    <w:rsid w:val="00CA24A9"/>
    <w:rsid w:val="00CA7292"/>
    <w:rsid w:val="00CB068E"/>
    <w:rsid w:val="00CC7CC4"/>
    <w:rsid w:val="00CD1294"/>
    <w:rsid w:val="00D024E4"/>
    <w:rsid w:val="00D0461E"/>
    <w:rsid w:val="00D14A4A"/>
    <w:rsid w:val="00D15B2D"/>
    <w:rsid w:val="00D34017"/>
    <w:rsid w:val="00D34EE4"/>
    <w:rsid w:val="00D4768F"/>
    <w:rsid w:val="00D52614"/>
    <w:rsid w:val="00D54893"/>
    <w:rsid w:val="00D627C9"/>
    <w:rsid w:val="00D62D64"/>
    <w:rsid w:val="00D6319F"/>
    <w:rsid w:val="00D72A44"/>
    <w:rsid w:val="00D7795F"/>
    <w:rsid w:val="00D81296"/>
    <w:rsid w:val="00D82769"/>
    <w:rsid w:val="00DA7C4D"/>
    <w:rsid w:val="00DD06E8"/>
    <w:rsid w:val="00DD0D94"/>
    <w:rsid w:val="00DE3EFC"/>
    <w:rsid w:val="00DE5804"/>
    <w:rsid w:val="00DE5C10"/>
    <w:rsid w:val="00E0052D"/>
    <w:rsid w:val="00E01B4E"/>
    <w:rsid w:val="00E03574"/>
    <w:rsid w:val="00E133D4"/>
    <w:rsid w:val="00E13A12"/>
    <w:rsid w:val="00E2533F"/>
    <w:rsid w:val="00E41D81"/>
    <w:rsid w:val="00E53933"/>
    <w:rsid w:val="00E54398"/>
    <w:rsid w:val="00E712DB"/>
    <w:rsid w:val="00E751EB"/>
    <w:rsid w:val="00E76CBF"/>
    <w:rsid w:val="00E80ACE"/>
    <w:rsid w:val="00E9018B"/>
    <w:rsid w:val="00EA147A"/>
    <w:rsid w:val="00EA1E67"/>
    <w:rsid w:val="00EA7D86"/>
    <w:rsid w:val="00EB14ED"/>
    <w:rsid w:val="00EB445B"/>
    <w:rsid w:val="00EB59DE"/>
    <w:rsid w:val="00EB7E1D"/>
    <w:rsid w:val="00EE1143"/>
    <w:rsid w:val="00EE2EBC"/>
    <w:rsid w:val="00F01447"/>
    <w:rsid w:val="00F039EB"/>
    <w:rsid w:val="00F123E3"/>
    <w:rsid w:val="00F26374"/>
    <w:rsid w:val="00F4569B"/>
    <w:rsid w:val="00F5747E"/>
    <w:rsid w:val="00F72679"/>
    <w:rsid w:val="00F820CF"/>
    <w:rsid w:val="00F8675B"/>
    <w:rsid w:val="00F871B7"/>
    <w:rsid w:val="00FA0577"/>
    <w:rsid w:val="00FA0BE3"/>
    <w:rsid w:val="00FA1B82"/>
    <w:rsid w:val="00FA2763"/>
    <w:rsid w:val="00FA29A1"/>
    <w:rsid w:val="00FB561D"/>
    <w:rsid w:val="00FB5ADA"/>
    <w:rsid w:val="00FC48EE"/>
    <w:rsid w:val="00FC7DEA"/>
    <w:rsid w:val="00FF1CD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51C02F"/>
  <w15:docId w15:val="{7147C075-F0F5-4D25-AFD8-4054D25AC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3E5"/>
    <w:pPr>
      <w:spacing w:after="200" w:line="276" w:lineRule="auto"/>
    </w:pPr>
    <w:rPr>
      <w:rFonts w:cs="Calibri"/>
      <w:lang w:val="en-US" w:eastAsia="en-US"/>
    </w:rPr>
  </w:style>
  <w:style w:type="paragraph" w:styleId="Heading1">
    <w:name w:val="heading 1"/>
    <w:basedOn w:val="Normal"/>
    <w:next w:val="Normal"/>
    <w:link w:val="Heading1Char"/>
    <w:uiPriority w:val="99"/>
    <w:qFormat/>
    <w:locked/>
    <w:rsid w:val="00E13A12"/>
    <w:pPr>
      <w:keepNext/>
      <w:keepLines/>
      <w:spacing w:before="480" w:after="0"/>
      <w:outlineLvl w:val="0"/>
    </w:pPr>
    <w:rPr>
      <w:rFonts w:ascii="Cambria" w:eastAsia="MS ????" w:hAnsi="Cambria" w:cs="Cambria"/>
      <w:b/>
      <w:bCs/>
      <w:color w:val="365F91"/>
      <w:sz w:val="28"/>
      <w:szCs w:val="28"/>
    </w:rPr>
  </w:style>
  <w:style w:type="paragraph" w:styleId="Heading2">
    <w:name w:val="heading 2"/>
    <w:basedOn w:val="Normal"/>
    <w:next w:val="Normal"/>
    <w:link w:val="Heading2Char"/>
    <w:uiPriority w:val="99"/>
    <w:qFormat/>
    <w:rsid w:val="005F0477"/>
    <w:pPr>
      <w:keepNext/>
      <w:keepLines/>
      <w:spacing w:before="200" w:after="0"/>
      <w:outlineLvl w:val="1"/>
    </w:pPr>
    <w:rPr>
      <w:rFonts w:ascii="Cambria" w:eastAsia="MS ????" w:hAnsi="Cambria" w:cs="Cambria"/>
      <w:b/>
      <w:bCs/>
      <w:color w:val="4F81BD"/>
      <w:sz w:val="26"/>
      <w:szCs w:val="26"/>
    </w:rPr>
  </w:style>
  <w:style w:type="paragraph" w:styleId="Heading3">
    <w:name w:val="heading 3"/>
    <w:basedOn w:val="Normal"/>
    <w:link w:val="Heading3Char"/>
    <w:uiPriority w:val="99"/>
    <w:qFormat/>
    <w:rsid w:val="005227A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13A12"/>
    <w:rPr>
      <w:rFonts w:ascii="Cambria" w:eastAsia="MS ????" w:hAnsi="Cambria" w:cs="Cambria"/>
      <w:b/>
      <w:bCs/>
      <w:color w:val="365F91"/>
      <w:sz w:val="28"/>
      <w:szCs w:val="28"/>
      <w:lang w:val="en-US" w:eastAsia="en-US"/>
    </w:rPr>
  </w:style>
  <w:style w:type="character" w:customStyle="1" w:styleId="Heading2Char">
    <w:name w:val="Heading 2 Char"/>
    <w:basedOn w:val="DefaultParagraphFont"/>
    <w:link w:val="Heading2"/>
    <w:uiPriority w:val="99"/>
    <w:locked/>
    <w:rsid w:val="005F0477"/>
    <w:rPr>
      <w:rFonts w:ascii="Cambria" w:eastAsia="MS ????" w:hAnsi="Cambria" w:cs="Cambria"/>
      <w:b/>
      <w:bCs/>
      <w:color w:val="4F81BD"/>
      <w:sz w:val="26"/>
      <w:szCs w:val="26"/>
    </w:rPr>
  </w:style>
  <w:style w:type="character" w:customStyle="1" w:styleId="Heading3Char">
    <w:name w:val="Heading 3 Char"/>
    <w:basedOn w:val="DefaultParagraphFont"/>
    <w:link w:val="Heading3"/>
    <w:uiPriority w:val="99"/>
    <w:locked/>
    <w:rsid w:val="005227A0"/>
    <w:rPr>
      <w:rFonts w:ascii="Times New Roman" w:hAnsi="Times New Roman" w:cs="Times New Roman"/>
      <w:b/>
      <w:bCs/>
      <w:sz w:val="27"/>
      <w:szCs w:val="27"/>
    </w:rPr>
  </w:style>
  <w:style w:type="paragraph" w:styleId="ListParagraph">
    <w:name w:val="List Paragraph"/>
    <w:basedOn w:val="Normal"/>
    <w:uiPriority w:val="99"/>
    <w:qFormat/>
    <w:rsid w:val="006B7859"/>
    <w:pPr>
      <w:ind w:left="720"/>
    </w:pPr>
  </w:style>
  <w:style w:type="character" w:styleId="Hyperlink">
    <w:name w:val="Hyperlink"/>
    <w:basedOn w:val="DefaultParagraphFont"/>
    <w:uiPriority w:val="99"/>
    <w:rsid w:val="000062E3"/>
    <w:rPr>
      <w:color w:val="0000FF"/>
      <w:u w:val="single"/>
    </w:rPr>
  </w:style>
  <w:style w:type="character" w:styleId="FollowedHyperlink">
    <w:name w:val="FollowedHyperlink"/>
    <w:basedOn w:val="DefaultParagraphFont"/>
    <w:uiPriority w:val="99"/>
    <w:semiHidden/>
    <w:rsid w:val="000062E3"/>
    <w:rPr>
      <w:color w:val="800080"/>
      <w:u w:val="single"/>
    </w:rPr>
  </w:style>
  <w:style w:type="character" w:styleId="Emphasis">
    <w:name w:val="Emphasis"/>
    <w:basedOn w:val="DefaultParagraphFont"/>
    <w:uiPriority w:val="99"/>
    <w:qFormat/>
    <w:rsid w:val="005227A0"/>
    <w:rPr>
      <w:i/>
      <w:iCs/>
    </w:rPr>
  </w:style>
  <w:style w:type="character" w:customStyle="1" w:styleId="listdatetime">
    <w:name w:val="listdatetime"/>
    <w:basedOn w:val="DefaultParagraphFont"/>
    <w:uiPriority w:val="99"/>
    <w:rsid w:val="005227A0"/>
  </w:style>
  <w:style w:type="character" w:styleId="CommentReference">
    <w:name w:val="annotation reference"/>
    <w:basedOn w:val="DefaultParagraphFont"/>
    <w:uiPriority w:val="99"/>
    <w:semiHidden/>
    <w:rsid w:val="000F43A2"/>
    <w:rPr>
      <w:sz w:val="18"/>
      <w:szCs w:val="18"/>
    </w:rPr>
  </w:style>
  <w:style w:type="paragraph" w:styleId="CommentText">
    <w:name w:val="annotation text"/>
    <w:basedOn w:val="Normal"/>
    <w:link w:val="CommentTextChar"/>
    <w:uiPriority w:val="99"/>
    <w:semiHidden/>
    <w:rsid w:val="000F43A2"/>
    <w:pPr>
      <w:spacing w:line="240" w:lineRule="auto"/>
    </w:pPr>
    <w:rPr>
      <w:sz w:val="24"/>
      <w:szCs w:val="24"/>
    </w:rPr>
  </w:style>
  <w:style w:type="character" w:customStyle="1" w:styleId="CommentTextChar">
    <w:name w:val="Comment Text Char"/>
    <w:basedOn w:val="DefaultParagraphFont"/>
    <w:link w:val="CommentText"/>
    <w:uiPriority w:val="99"/>
    <w:semiHidden/>
    <w:locked/>
    <w:rsid w:val="000F43A2"/>
    <w:rPr>
      <w:sz w:val="24"/>
      <w:szCs w:val="24"/>
    </w:rPr>
  </w:style>
  <w:style w:type="paragraph" w:styleId="CommentSubject">
    <w:name w:val="annotation subject"/>
    <w:basedOn w:val="CommentText"/>
    <w:next w:val="CommentText"/>
    <w:link w:val="CommentSubjectChar"/>
    <w:uiPriority w:val="99"/>
    <w:semiHidden/>
    <w:rsid w:val="000F43A2"/>
    <w:rPr>
      <w:b/>
      <w:bCs/>
      <w:sz w:val="20"/>
      <w:szCs w:val="20"/>
    </w:rPr>
  </w:style>
  <w:style w:type="character" w:customStyle="1" w:styleId="CommentSubjectChar">
    <w:name w:val="Comment Subject Char"/>
    <w:basedOn w:val="CommentTextChar"/>
    <w:link w:val="CommentSubject"/>
    <w:uiPriority w:val="99"/>
    <w:semiHidden/>
    <w:locked/>
    <w:rsid w:val="000F43A2"/>
    <w:rPr>
      <w:b/>
      <w:bCs/>
      <w:sz w:val="20"/>
      <w:szCs w:val="20"/>
    </w:rPr>
  </w:style>
  <w:style w:type="paragraph" w:styleId="BalloonText">
    <w:name w:val="Balloon Text"/>
    <w:basedOn w:val="Normal"/>
    <w:link w:val="BalloonTextChar"/>
    <w:uiPriority w:val="99"/>
    <w:semiHidden/>
    <w:rsid w:val="000F43A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0F43A2"/>
    <w:rPr>
      <w:rFonts w:ascii="Lucida Grande" w:hAnsi="Lucida Grande" w:cs="Lucida Grande"/>
      <w:sz w:val="18"/>
      <w:szCs w:val="18"/>
    </w:rPr>
  </w:style>
  <w:style w:type="paragraph" w:customStyle="1" w:styleId="Ariel">
    <w:name w:val="Ariel"/>
    <w:basedOn w:val="Normal"/>
    <w:uiPriority w:val="99"/>
    <w:rsid w:val="00145FF9"/>
    <w:pPr>
      <w:spacing w:after="0" w:line="240" w:lineRule="auto"/>
    </w:pPr>
    <w:rPr>
      <w:rFonts w:ascii="Verdana" w:eastAsia="Times New Roman" w:hAnsi="Verdana" w:cs="Verdana"/>
      <w:color w:val="333333"/>
      <w:sz w:val="24"/>
      <w:szCs w:val="24"/>
      <w:lang w:val="en-GB" w:eastAsia="en-GB"/>
    </w:rPr>
  </w:style>
  <w:style w:type="paragraph" w:styleId="Revision">
    <w:name w:val="Revision"/>
    <w:hidden/>
    <w:uiPriority w:val="99"/>
    <w:semiHidden/>
    <w:rsid w:val="00E0052D"/>
    <w:rPr>
      <w:rFonts w:cs="Calibri"/>
      <w:lang w:val="en-US" w:eastAsia="en-US"/>
    </w:rPr>
  </w:style>
  <w:style w:type="paragraph" w:styleId="Header">
    <w:name w:val="header"/>
    <w:basedOn w:val="Normal"/>
    <w:link w:val="HeaderChar"/>
    <w:uiPriority w:val="99"/>
    <w:unhideWhenUsed/>
    <w:rsid w:val="006119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1951"/>
    <w:rPr>
      <w:rFonts w:cs="Calibri"/>
      <w:lang w:val="en-US" w:eastAsia="en-US"/>
    </w:rPr>
  </w:style>
  <w:style w:type="paragraph" w:styleId="Footer">
    <w:name w:val="footer"/>
    <w:basedOn w:val="Normal"/>
    <w:link w:val="FooterChar"/>
    <w:uiPriority w:val="99"/>
    <w:unhideWhenUsed/>
    <w:rsid w:val="006119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1951"/>
    <w:rPr>
      <w:rFonts w:cs="Calibri"/>
      <w:lang w:val="en-US" w:eastAsia="en-US"/>
    </w:rPr>
  </w:style>
  <w:style w:type="character" w:customStyle="1" w:styleId="maintitle">
    <w:name w:val="maintitle"/>
    <w:basedOn w:val="DefaultParagraphFont"/>
    <w:rsid w:val="008F68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522468">
      <w:marLeft w:val="0"/>
      <w:marRight w:val="0"/>
      <w:marTop w:val="0"/>
      <w:marBottom w:val="0"/>
      <w:divBdr>
        <w:top w:val="none" w:sz="0" w:space="0" w:color="auto"/>
        <w:left w:val="none" w:sz="0" w:space="0" w:color="auto"/>
        <w:bottom w:val="none" w:sz="0" w:space="0" w:color="auto"/>
        <w:right w:val="none" w:sz="0" w:space="0" w:color="auto"/>
      </w:divBdr>
    </w:div>
    <w:div w:id="182522469">
      <w:marLeft w:val="0"/>
      <w:marRight w:val="0"/>
      <w:marTop w:val="0"/>
      <w:marBottom w:val="0"/>
      <w:divBdr>
        <w:top w:val="none" w:sz="0" w:space="0" w:color="auto"/>
        <w:left w:val="none" w:sz="0" w:space="0" w:color="auto"/>
        <w:bottom w:val="none" w:sz="0" w:space="0" w:color="auto"/>
        <w:right w:val="none" w:sz="0" w:space="0" w:color="auto"/>
      </w:divBdr>
    </w:div>
    <w:div w:id="1600334578">
      <w:bodyDiv w:val="1"/>
      <w:marLeft w:val="0"/>
      <w:marRight w:val="0"/>
      <w:marTop w:val="0"/>
      <w:marBottom w:val="0"/>
      <w:divBdr>
        <w:top w:val="none" w:sz="0" w:space="0" w:color="auto"/>
        <w:left w:val="none" w:sz="0" w:space="0" w:color="auto"/>
        <w:bottom w:val="none" w:sz="0" w:space="0" w:color="auto"/>
        <w:right w:val="none" w:sz="0" w:space="0" w:color="auto"/>
      </w:divBdr>
      <w:divsChild>
        <w:div w:id="1936280660">
          <w:marLeft w:val="0"/>
          <w:marRight w:val="0"/>
          <w:marTop w:val="0"/>
          <w:marBottom w:val="0"/>
          <w:divBdr>
            <w:top w:val="none" w:sz="0" w:space="0" w:color="auto"/>
            <w:left w:val="none" w:sz="0" w:space="0" w:color="auto"/>
            <w:bottom w:val="none" w:sz="0" w:space="0" w:color="auto"/>
            <w:right w:val="none" w:sz="0" w:space="0" w:color="auto"/>
          </w:divBdr>
          <w:divsChild>
            <w:div w:id="1950431572">
              <w:marLeft w:val="0"/>
              <w:marRight w:val="0"/>
              <w:marTop w:val="0"/>
              <w:marBottom w:val="0"/>
              <w:divBdr>
                <w:top w:val="none" w:sz="0" w:space="0" w:color="auto"/>
                <w:left w:val="none" w:sz="0" w:space="0" w:color="auto"/>
                <w:bottom w:val="none" w:sz="0" w:space="0" w:color="auto"/>
                <w:right w:val="none" w:sz="0" w:space="0" w:color="auto"/>
              </w:divBdr>
              <w:divsChild>
                <w:div w:id="1683362150">
                  <w:marLeft w:val="0"/>
                  <w:marRight w:val="0"/>
                  <w:marTop w:val="0"/>
                  <w:marBottom w:val="0"/>
                  <w:divBdr>
                    <w:top w:val="none" w:sz="0" w:space="0" w:color="auto"/>
                    <w:left w:val="none" w:sz="0" w:space="0" w:color="auto"/>
                    <w:bottom w:val="none" w:sz="0" w:space="0" w:color="auto"/>
                    <w:right w:val="none" w:sz="0" w:space="0" w:color="auto"/>
                  </w:divBdr>
                  <w:divsChild>
                    <w:div w:id="624120890">
                      <w:marLeft w:val="0"/>
                      <w:marRight w:val="0"/>
                      <w:marTop w:val="0"/>
                      <w:marBottom w:val="0"/>
                      <w:divBdr>
                        <w:top w:val="none" w:sz="0" w:space="0" w:color="auto"/>
                        <w:left w:val="none" w:sz="0" w:space="0" w:color="auto"/>
                        <w:bottom w:val="none" w:sz="0" w:space="0" w:color="auto"/>
                        <w:right w:val="none" w:sz="0" w:space="0" w:color="auto"/>
                      </w:divBdr>
                      <w:divsChild>
                        <w:div w:id="110247981">
                          <w:marLeft w:val="0"/>
                          <w:marRight w:val="0"/>
                          <w:marTop w:val="0"/>
                          <w:marBottom w:val="0"/>
                          <w:divBdr>
                            <w:top w:val="none" w:sz="0" w:space="0" w:color="auto"/>
                            <w:left w:val="none" w:sz="0" w:space="0" w:color="auto"/>
                            <w:bottom w:val="none" w:sz="0" w:space="0" w:color="auto"/>
                            <w:right w:val="none" w:sz="0" w:space="0" w:color="auto"/>
                          </w:divBdr>
                          <w:divsChild>
                            <w:div w:id="618882162">
                              <w:marLeft w:val="0"/>
                              <w:marRight w:val="0"/>
                              <w:marTop w:val="0"/>
                              <w:marBottom w:val="0"/>
                              <w:divBdr>
                                <w:top w:val="none" w:sz="0" w:space="0" w:color="auto"/>
                                <w:left w:val="none" w:sz="0" w:space="0" w:color="auto"/>
                                <w:bottom w:val="none" w:sz="0" w:space="0" w:color="auto"/>
                                <w:right w:val="none" w:sz="0" w:space="0" w:color="auto"/>
                              </w:divBdr>
                              <w:divsChild>
                                <w:div w:id="1200508704">
                                  <w:marLeft w:val="0"/>
                                  <w:marRight w:val="0"/>
                                  <w:marTop w:val="0"/>
                                  <w:marBottom w:val="0"/>
                                  <w:divBdr>
                                    <w:top w:val="none" w:sz="0" w:space="0" w:color="auto"/>
                                    <w:left w:val="none" w:sz="0" w:space="0" w:color="auto"/>
                                    <w:bottom w:val="none" w:sz="0" w:space="0" w:color="auto"/>
                                    <w:right w:val="none" w:sz="0" w:space="0" w:color="auto"/>
                                  </w:divBdr>
                                  <w:divsChild>
                                    <w:div w:id="1320891604">
                                      <w:marLeft w:val="0"/>
                                      <w:marRight w:val="0"/>
                                      <w:marTop w:val="0"/>
                                      <w:marBottom w:val="0"/>
                                      <w:divBdr>
                                        <w:top w:val="none" w:sz="0" w:space="0" w:color="auto"/>
                                        <w:left w:val="none" w:sz="0" w:space="0" w:color="auto"/>
                                        <w:bottom w:val="none" w:sz="0" w:space="0" w:color="auto"/>
                                        <w:right w:val="none" w:sz="0" w:space="0" w:color="auto"/>
                                      </w:divBdr>
                                      <w:divsChild>
                                        <w:div w:id="203915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dx.doi.org/10.1080/0305792090339550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FE3732FA</Template>
  <TotalTime>0</TotalTime>
  <Pages>16</Pages>
  <Words>5827</Words>
  <Characters>33216</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D2</vt:lpstr>
    </vt:vector>
  </TitlesOfParts>
  <Company>Anglia Ruskin @University</Company>
  <LinksUpToDate>false</LinksUpToDate>
  <CharactersWithSpaces>38966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D2</dc:title>
  <dc:creator>Windows User</dc:creator>
  <cp:lastModifiedBy>Walker, Ian</cp:lastModifiedBy>
  <cp:revision>2</cp:revision>
  <cp:lastPrinted>2013-07-02T08:25:00Z</cp:lastPrinted>
  <dcterms:created xsi:type="dcterms:W3CDTF">2017-02-20T12:18:00Z</dcterms:created>
  <dcterms:modified xsi:type="dcterms:W3CDTF">2017-02-20T12:18:00Z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1768016756</vt:i4>
  </property>
  <property fmtid="{D5CDD505-2E9C-101B-9397-08002B2CF9AE}" pid="3" name="_NewReviewCycle">
    <vt:lpwstr/>
  </property>
  <property fmtid="{D5CDD505-2E9C-101B-9397-08002B2CF9AE}" pid="4" name="_EmailSubject">
    <vt:lpwstr>Compare special issue</vt:lpwstr>
  </property>
  <property fmtid="{D5CDD505-2E9C-101B-9397-08002B2CF9AE}" pid="5" name="_AuthorEmail">
    <vt:lpwstr>N.Rao@uea.ac.uk</vt:lpwstr>
  </property>
  <property fmtid="{D5CDD505-2E9C-101B-9397-08002B2CF9AE}" pid="6" name="_AuthorEmailDisplayName">
    <vt:lpwstr>Nitya Rao (DEV)</vt:lpwstr>
  </property>
  <property fmtid="{D5CDD505-2E9C-101B-9397-08002B2CF9AE}" pid="7" name="_ReviewingToolsShownOnce">
    <vt:lpwstr/>
  </property>
</Properties>
</file>