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CBAF1" w14:textId="77777777" w:rsidR="000F36E8" w:rsidRPr="000F36E8" w:rsidRDefault="000F36E8" w:rsidP="00902206">
      <w:pPr>
        <w:pStyle w:val="Default"/>
        <w:spacing w:line="360" w:lineRule="auto"/>
        <w:contextualSpacing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Grace</w:t>
      </w:r>
      <w:r w:rsidRPr="000F36E8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 xml:space="preserve">Q. Zhang. </w:t>
      </w:r>
      <w:r w:rsidRPr="00E366C3">
        <w:rPr>
          <w:rFonts w:asciiTheme="majorBidi" w:hAnsiTheme="majorBidi" w:cstheme="majorBidi"/>
          <w:b/>
          <w:bCs/>
          <w:i/>
          <w:iCs/>
        </w:rPr>
        <w:t>Elastic Language: How and Why We Stretch Our Words</w:t>
      </w:r>
      <w:r w:rsidR="00E366C3">
        <w:rPr>
          <w:rFonts w:asciiTheme="majorBidi" w:hAnsiTheme="majorBidi" w:cstheme="majorBidi"/>
          <w:b/>
          <w:bCs/>
        </w:rPr>
        <w:t>.</w:t>
      </w:r>
      <w:r>
        <w:rPr>
          <w:rFonts w:asciiTheme="majorBidi" w:hAnsiTheme="majorBidi" w:cstheme="majorBidi"/>
          <w:b/>
          <w:bCs/>
        </w:rPr>
        <w:t xml:space="preserve"> </w:t>
      </w:r>
      <w:r w:rsidR="005053A8">
        <w:rPr>
          <w:rFonts w:asciiTheme="majorBidi" w:hAnsiTheme="majorBidi" w:cstheme="majorBidi"/>
          <w:b/>
          <w:bCs/>
        </w:rPr>
        <w:t>C</w:t>
      </w:r>
      <w:r>
        <w:rPr>
          <w:rFonts w:asciiTheme="majorBidi" w:hAnsiTheme="majorBidi" w:cstheme="majorBidi"/>
          <w:b/>
          <w:bCs/>
        </w:rPr>
        <w:t>ambridge</w:t>
      </w:r>
      <w:r w:rsidRPr="000F36E8">
        <w:rPr>
          <w:rFonts w:asciiTheme="majorBidi" w:hAnsiTheme="majorBidi" w:cstheme="majorBidi"/>
          <w:b/>
          <w:bCs/>
        </w:rPr>
        <w:t xml:space="preserve">: </w:t>
      </w:r>
      <w:r>
        <w:rPr>
          <w:rFonts w:asciiTheme="majorBidi" w:hAnsiTheme="majorBidi" w:cstheme="majorBidi"/>
          <w:b/>
          <w:bCs/>
        </w:rPr>
        <w:t>Cambridge University Press, 2015; xvi + 242</w:t>
      </w:r>
      <w:r w:rsidR="00A93CD9">
        <w:rPr>
          <w:rFonts w:asciiTheme="majorBidi" w:hAnsiTheme="majorBidi" w:cstheme="majorBidi"/>
          <w:b/>
          <w:bCs/>
        </w:rPr>
        <w:t xml:space="preserve"> pp., US$110</w:t>
      </w:r>
      <w:r w:rsidRPr="000F36E8">
        <w:rPr>
          <w:rFonts w:asciiTheme="majorBidi" w:hAnsiTheme="majorBidi" w:cstheme="majorBidi"/>
          <w:b/>
          <w:bCs/>
        </w:rPr>
        <w:t>.00 (</w:t>
      </w:r>
      <w:proofErr w:type="spellStart"/>
      <w:r w:rsidRPr="000F36E8">
        <w:rPr>
          <w:rFonts w:asciiTheme="majorBidi" w:hAnsiTheme="majorBidi" w:cstheme="majorBidi"/>
          <w:b/>
          <w:bCs/>
        </w:rPr>
        <w:t>hbk</w:t>
      </w:r>
      <w:proofErr w:type="spellEnd"/>
      <w:r w:rsidRPr="000F36E8">
        <w:rPr>
          <w:rFonts w:asciiTheme="majorBidi" w:hAnsiTheme="majorBidi" w:cstheme="majorBidi"/>
          <w:b/>
          <w:bCs/>
        </w:rPr>
        <w:t>)</w:t>
      </w:r>
    </w:p>
    <w:p w14:paraId="781C60DA" w14:textId="77777777" w:rsidR="00772595" w:rsidRDefault="00772595" w:rsidP="00902206">
      <w:pPr>
        <w:pStyle w:val="Default"/>
        <w:spacing w:line="360" w:lineRule="auto"/>
        <w:contextualSpacing/>
        <w:jc w:val="both"/>
        <w:rPr>
          <w:rFonts w:asciiTheme="majorBidi" w:hAnsiTheme="majorBidi" w:cstheme="majorBidi"/>
          <w:b/>
          <w:bCs/>
        </w:rPr>
      </w:pPr>
    </w:p>
    <w:p w14:paraId="2079799E" w14:textId="6DEB4910" w:rsidR="00CF5CC6" w:rsidRPr="0003485A" w:rsidRDefault="006063AD" w:rsidP="00E406BC">
      <w:pPr>
        <w:pStyle w:val="Default"/>
        <w:spacing w:line="360" w:lineRule="auto"/>
        <w:contextualSpacing/>
        <w:jc w:val="both"/>
        <w:rPr>
          <w:rFonts w:asciiTheme="majorBidi" w:hAnsiTheme="majorBidi" w:cstheme="majorBidi"/>
        </w:rPr>
      </w:pPr>
      <w:r w:rsidRPr="0003485A">
        <w:rPr>
          <w:rFonts w:asciiTheme="majorBidi" w:hAnsiTheme="majorBidi" w:cstheme="majorBidi"/>
          <w:b/>
          <w:bCs/>
        </w:rPr>
        <w:t>Reviewed by:</w:t>
      </w:r>
      <w:r w:rsidRPr="0003485A">
        <w:rPr>
          <w:rFonts w:asciiTheme="majorBidi" w:hAnsiTheme="majorBidi" w:cstheme="majorBidi"/>
        </w:rPr>
        <w:t xml:space="preserve"> </w:t>
      </w:r>
      <w:r w:rsidR="00E406BC" w:rsidRPr="00E406BC">
        <w:rPr>
          <w:rFonts w:asciiTheme="majorBidi" w:hAnsiTheme="majorBidi" w:cstheme="majorBidi"/>
        </w:rPr>
        <w:t>Reviewed by: Vahid Parvaresh, Department of English and Media, Anglia Ruskin University, UK</w:t>
      </w:r>
      <w:r w:rsidR="00E406BC" w:rsidRPr="00E406BC">
        <w:rPr>
          <w:rFonts w:asciiTheme="majorBidi" w:hAnsiTheme="majorBidi" w:cstheme="majorBidi"/>
        </w:rPr>
        <w:cr/>
      </w:r>
      <w:bookmarkStart w:id="0" w:name="_GoBack"/>
      <w:bookmarkEnd w:id="0"/>
    </w:p>
    <w:p w14:paraId="6F3B6CCD" w14:textId="704C6277" w:rsidR="00AA70CF" w:rsidRDefault="008A29C2" w:rsidP="008A29C2">
      <w:pPr>
        <w:spacing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Over the past two decades, </w:t>
      </w:r>
      <w:r w:rsidR="00110492">
        <w:rPr>
          <w:rFonts w:asciiTheme="majorBidi" w:hAnsiTheme="majorBidi" w:cstheme="majorBidi"/>
          <w:sz w:val="24"/>
          <w:szCs w:val="24"/>
        </w:rPr>
        <w:t xml:space="preserve">vague language (VL) </w:t>
      </w:r>
      <w:r w:rsidR="00976849">
        <w:rPr>
          <w:rFonts w:asciiTheme="majorBidi" w:hAnsiTheme="majorBidi" w:cstheme="majorBidi"/>
          <w:sz w:val="24"/>
          <w:szCs w:val="24"/>
        </w:rPr>
        <w:t>has attracted researcher</w:t>
      </w:r>
      <w:r w:rsidR="001C42B7">
        <w:rPr>
          <w:rFonts w:asciiTheme="majorBidi" w:hAnsiTheme="majorBidi" w:cstheme="majorBidi"/>
          <w:sz w:val="24"/>
          <w:szCs w:val="24"/>
        </w:rPr>
        <w:t>s</w:t>
      </w:r>
      <w:r w:rsidR="00685890">
        <w:rPr>
          <w:rFonts w:asciiTheme="majorBidi" w:hAnsiTheme="majorBidi" w:cstheme="majorBidi"/>
          <w:sz w:val="24"/>
          <w:szCs w:val="24"/>
        </w:rPr>
        <w:t>’</w:t>
      </w:r>
      <w:r w:rsidR="001C42B7">
        <w:rPr>
          <w:rFonts w:asciiTheme="majorBidi" w:hAnsiTheme="majorBidi" w:cstheme="majorBidi"/>
          <w:sz w:val="24"/>
          <w:szCs w:val="24"/>
        </w:rPr>
        <w:t xml:space="preserve"> attention </w:t>
      </w:r>
      <w:r>
        <w:rPr>
          <w:rFonts w:asciiTheme="majorBidi" w:hAnsiTheme="majorBidi" w:cstheme="majorBidi"/>
          <w:sz w:val="24"/>
          <w:szCs w:val="24"/>
        </w:rPr>
        <w:t xml:space="preserve">as an important feature of language </w:t>
      </w:r>
      <w:r w:rsidR="00110492">
        <w:rPr>
          <w:rFonts w:asciiTheme="majorBidi" w:hAnsiTheme="majorBidi" w:cstheme="majorBidi"/>
          <w:sz w:val="24"/>
          <w:szCs w:val="24"/>
        </w:rPr>
        <w:t>(see</w:t>
      </w:r>
      <w:r w:rsidR="00163C19">
        <w:rPr>
          <w:rFonts w:asciiTheme="majorBidi" w:hAnsiTheme="majorBidi" w:cstheme="majorBidi"/>
          <w:sz w:val="24"/>
          <w:szCs w:val="24"/>
        </w:rPr>
        <w:t>, for example,</w:t>
      </w:r>
      <w:r w:rsidR="00110492">
        <w:rPr>
          <w:rFonts w:asciiTheme="majorBidi" w:hAnsiTheme="majorBidi" w:cstheme="majorBidi"/>
          <w:sz w:val="24"/>
          <w:szCs w:val="24"/>
        </w:rPr>
        <w:t xml:space="preserve"> Channell, 1994; Cutting, 2007)</w:t>
      </w:r>
      <w:r w:rsidR="00513364">
        <w:rPr>
          <w:rFonts w:asciiTheme="majorBidi" w:hAnsiTheme="majorBidi" w:cstheme="majorBidi"/>
          <w:sz w:val="24"/>
          <w:szCs w:val="24"/>
        </w:rPr>
        <w:t>.</w:t>
      </w:r>
      <w:r w:rsidR="00481733">
        <w:rPr>
          <w:rFonts w:asciiTheme="majorBidi" w:hAnsiTheme="majorBidi" w:cstheme="majorBidi"/>
          <w:sz w:val="24"/>
          <w:szCs w:val="24"/>
        </w:rPr>
        <w:t xml:space="preserve"> </w:t>
      </w:r>
      <w:r w:rsidR="00BE5FCF">
        <w:rPr>
          <w:rFonts w:asciiTheme="majorBidi" w:hAnsiTheme="majorBidi" w:cstheme="majorBidi"/>
          <w:sz w:val="24"/>
          <w:szCs w:val="24"/>
        </w:rPr>
        <w:t>VL</w:t>
      </w:r>
      <w:r w:rsidR="00481733">
        <w:rPr>
          <w:rFonts w:asciiTheme="majorBidi" w:hAnsiTheme="majorBidi" w:cstheme="majorBidi"/>
          <w:sz w:val="24"/>
          <w:szCs w:val="24"/>
        </w:rPr>
        <w:t xml:space="preserve"> </w:t>
      </w:r>
      <w:r w:rsidR="005315FC">
        <w:rPr>
          <w:rFonts w:asciiTheme="majorBidi" w:hAnsiTheme="majorBidi" w:cstheme="majorBidi"/>
          <w:sz w:val="24"/>
          <w:szCs w:val="24"/>
        </w:rPr>
        <w:t>is</w:t>
      </w:r>
      <w:r w:rsidR="00513364">
        <w:rPr>
          <w:rFonts w:asciiTheme="majorBidi" w:hAnsiTheme="majorBidi" w:cstheme="majorBidi"/>
          <w:sz w:val="24"/>
          <w:szCs w:val="24"/>
        </w:rPr>
        <w:t xml:space="preserve"> defined as</w:t>
      </w:r>
      <w:r w:rsidR="00481733">
        <w:rPr>
          <w:rFonts w:asciiTheme="majorBidi" w:hAnsiTheme="majorBidi" w:cstheme="majorBidi"/>
          <w:sz w:val="24"/>
          <w:szCs w:val="24"/>
        </w:rPr>
        <w:t xml:space="preserve"> language which is </w:t>
      </w:r>
      <w:r w:rsidR="005B7E2E" w:rsidRPr="005B7E2E">
        <w:rPr>
          <w:rFonts w:asciiTheme="majorBidi" w:hAnsiTheme="majorBidi" w:cstheme="majorBidi"/>
          <w:sz w:val="24"/>
          <w:szCs w:val="24"/>
        </w:rPr>
        <w:t xml:space="preserve">contextually dependable but not resolvable </w:t>
      </w:r>
      <w:r w:rsidR="005C4698">
        <w:rPr>
          <w:rFonts w:asciiTheme="majorBidi" w:hAnsiTheme="majorBidi" w:cstheme="majorBidi"/>
          <w:sz w:val="24"/>
          <w:szCs w:val="24"/>
        </w:rPr>
        <w:t>(</w:t>
      </w:r>
      <w:r w:rsidR="00EA5D56">
        <w:rPr>
          <w:rFonts w:asciiTheme="majorBidi" w:hAnsiTheme="majorBidi" w:cstheme="majorBidi"/>
          <w:sz w:val="24"/>
          <w:szCs w:val="24"/>
        </w:rPr>
        <w:t xml:space="preserve">see, for example, </w:t>
      </w:r>
      <w:r w:rsidR="005C4698">
        <w:rPr>
          <w:rFonts w:asciiTheme="majorBidi" w:hAnsiTheme="majorBidi" w:cstheme="majorBidi"/>
          <w:sz w:val="24"/>
          <w:szCs w:val="24"/>
        </w:rPr>
        <w:t>Zhang</w:t>
      </w:r>
      <w:r w:rsidR="00C96E5E">
        <w:rPr>
          <w:rFonts w:asciiTheme="majorBidi" w:hAnsiTheme="majorBidi" w:cstheme="majorBidi"/>
          <w:sz w:val="24"/>
          <w:szCs w:val="24"/>
        </w:rPr>
        <w:t>,</w:t>
      </w:r>
      <w:r w:rsidR="005C4698">
        <w:rPr>
          <w:rFonts w:asciiTheme="majorBidi" w:hAnsiTheme="majorBidi" w:cstheme="majorBidi"/>
          <w:sz w:val="24"/>
          <w:szCs w:val="24"/>
        </w:rPr>
        <w:t xml:space="preserve"> 1998)</w:t>
      </w:r>
      <w:r w:rsidR="00481733">
        <w:rPr>
          <w:rFonts w:asciiTheme="majorBidi" w:hAnsiTheme="majorBidi" w:cstheme="majorBidi"/>
          <w:sz w:val="24"/>
          <w:szCs w:val="24"/>
        </w:rPr>
        <w:t xml:space="preserve">. The following example </w:t>
      </w:r>
      <w:r w:rsidR="00C21D60">
        <w:rPr>
          <w:rFonts w:asciiTheme="majorBidi" w:hAnsiTheme="majorBidi" w:cstheme="majorBidi"/>
          <w:sz w:val="24"/>
          <w:szCs w:val="24"/>
        </w:rPr>
        <w:t>clarifies the point further</w:t>
      </w:r>
      <w:r w:rsidR="00481733">
        <w:rPr>
          <w:rFonts w:asciiTheme="majorBidi" w:hAnsiTheme="majorBidi" w:cstheme="majorBidi"/>
          <w:sz w:val="24"/>
          <w:szCs w:val="24"/>
        </w:rPr>
        <w:t>:</w:t>
      </w:r>
    </w:p>
    <w:p w14:paraId="55C9DC79" w14:textId="77777777" w:rsidR="009C6D71" w:rsidRDefault="009C6D71" w:rsidP="00902206">
      <w:pPr>
        <w:spacing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3C1BEC4B" w14:textId="77777777" w:rsidR="00481733" w:rsidRDefault="00481733" w:rsidP="00902206">
      <w:pPr>
        <w:spacing w:line="240" w:lineRule="auto"/>
        <w:ind w:left="720" w:right="806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[I]</w:t>
      </w:r>
      <w:r w:rsidRPr="00481733">
        <w:rPr>
          <w:rFonts w:asciiTheme="majorBidi" w:hAnsiTheme="majorBidi" w:cstheme="majorBidi"/>
          <w:sz w:val="24"/>
          <w:szCs w:val="24"/>
        </w:rPr>
        <w:t>f you, as a person perfectly aware of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81733">
        <w:rPr>
          <w:rFonts w:asciiTheme="majorBidi" w:hAnsiTheme="majorBidi" w:cstheme="majorBidi"/>
          <w:sz w:val="24"/>
          <w:szCs w:val="24"/>
        </w:rPr>
        <w:t>fact that I am fond of Cuban cigars, ask me, in front of my curious child, why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81733">
        <w:rPr>
          <w:rFonts w:asciiTheme="majorBidi" w:hAnsiTheme="majorBidi" w:cstheme="majorBidi"/>
          <w:sz w:val="24"/>
          <w:szCs w:val="24"/>
        </w:rPr>
        <w:t>George, one of the guests invited to my place, has not yet arrived, and I say that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81733">
        <w:rPr>
          <w:rFonts w:asciiTheme="majorBidi" w:hAnsiTheme="majorBidi" w:cstheme="majorBidi"/>
          <w:sz w:val="24"/>
          <w:szCs w:val="24"/>
        </w:rPr>
        <w:t>I have asked him to buy me, on his way to my place, “one of those things that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81733">
        <w:rPr>
          <w:rFonts w:asciiTheme="majorBidi" w:hAnsiTheme="majorBidi" w:cstheme="majorBidi"/>
          <w:sz w:val="24"/>
          <w:szCs w:val="24"/>
        </w:rPr>
        <w:t>I am fond of”, I can be said to have been vague about the reason why</w:t>
      </w:r>
      <w:r>
        <w:rPr>
          <w:rFonts w:asciiTheme="majorBidi" w:hAnsiTheme="majorBidi" w:cstheme="majorBidi"/>
          <w:sz w:val="24"/>
          <w:szCs w:val="24"/>
        </w:rPr>
        <w:t xml:space="preserve"> George has not yet made it.</w:t>
      </w:r>
      <w:r w:rsidRPr="00481733">
        <w:rPr>
          <w:rFonts w:asciiTheme="majorBidi" w:hAnsiTheme="majorBidi" w:cstheme="majorBidi"/>
          <w:sz w:val="24"/>
          <w:szCs w:val="24"/>
        </w:rPr>
        <w:t xml:space="preserve"> In this situation, my use of the vague expression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81733">
        <w:rPr>
          <w:rFonts w:asciiTheme="majorBidi" w:hAnsiTheme="majorBidi" w:cstheme="majorBidi"/>
          <w:sz w:val="24"/>
          <w:szCs w:val="24"/>
        </w:rPr>
        <w:t>“one of those things that I am fond of” would serve to imply, inter alia, that your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81733">
        <w:rPr>
          <w:rFonts w:asciiTheme="majorBidi" w:hAnsiTheme="majorBidi" w:cstheme="majorBidi"/>
          <w:sz w:val="24"/>
          <w:szCs w:val="24"/>
        </w:rPr>
        <w:t>question was not timely and/or that I do not want to mention the word “cigar”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81733">
        <w:rPr>
          <w:rFonts w:asciiTheme="majorBidi" w:hAnsiTheme="majorBidi" w:cstheme="majorBidi"/>
          <w:sz w:val="24"/>
          <w:szCs w:val="24"/>
        </w:rPr>
        <w:t>in front of my child.</w:t>
      </w:r>
      <w:r w:rsidR="005B7E2E">
        <w:rPr>
          <w:rFonts w:asciiTheme="majorBidi" w:hAnsiTheme="majorBidi" w:cstheme="majorBidi"/>
          <w:sz w:val="24"/>
          <w:szCs w:val="24"/>
        </w:rPr>
        <w:t xml:space="preserve"> (Parvaresh, 2015, p. 130)</w:t>
      </w:r>
    </w:p>
    <w:p w14:paraId="1644C706" w14:textId="77777777" w:rsidR="00F44AFD" w:rsidRDefault="00F44AFD" w:rsidP="00902206">
      <w:pPr>
        <w:spacing w:line="240" w:lineRule="auto"/>
        <w:ind w:left="720" w:right="806"/>
        <w:contextualSpacing/>
        <w:rPr>
          <w:rFonts w:asciiTheme="majorBidi" w:hAnsiTheme="majorBidi" w:cstheme="majorBidi"/>
          <w:sz w:val="24"/>
          <w:szCs w:val="24"/>
        </w:rPr>
      </w:pPr>
    </w:p>
    <w:p w14:paraId="6793F97C" w14:textId="77777777" w:rsidR="00481733" w:rsidRDefault="00481733" w:rsidP="00902206">
      <w:pPr>
        <w:spacing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 the situation described above, </w:t>
      </w:r>
      <w:r w:rsidRPr="00481733">
        <w:rPr>
          <w:rFonts w:asciiTheme="majorBidi" w:hAnsiTheme="majorBidi" w:cstheme="majorBidi"/>
          <w:sz w:val="24"/>
          <w:szCs w:val="24"/>
        </w:rPr>
        <w:t xml:space="preserve">the </w:t>
      </w:r>
      <w:r>
        <w:rPr>
          <w:rFonts w:asciiTheme="majorBidi" w:hAnsiTheme="majorBidi" w:cstheme="majorBidi"/>
          <w:sz w:val="24"/>
          <w:szCs w:val="24"/>
        </w:rPr>
        <w:t>expression</w:t>
      </w:r>
      <w:r w:rsidRPr="00481733">
        <w:rPr>
          <w:rFonts w:asciiTheme="majorBidi" w:hAnsiTheme="majorBidi" w:cstheme="majorBidi"/>
          <w:sz w:val="24"/>
          <w:szCs w:val="24"/>
        </w:rPr>
        <w:t xml:space="preserve"> “things” is </w:t>
      </w:r>
      <w:r w:rsidR="00772EAC">
        <w:rPr>
          <w:rFonts w:asciiTheme="majorBidi" w:hAnsiTheme="majorBidi" w:cstheme="majorBidi"/>
          <w:sz w:val="24"/>
          <w:szCs w:val="24"/>
        </w:rPr>
        <w:t>contextually dependable</w:t>
      </w:r>
      <w:r w:rsidR="005B7E2E">
        <w:rPr>
          <w:rFonts w:asciiTheme="majorBidi" w:hAnsiTheme="majorBidi" w:cstheme="majorBidi"/>
          <w:sz w:val="24"/>
          <w:szCs w:val="24"/>
        </w:rPr>
        <w:t xml:space="preserve"> (i.e.</w:t>
      </w:r>
      <w:r w:rsidRPr="00481733">
        <w:rPr>
          <w:rFonts w:asciiTheme="majorBidi" w:hAnsiTheme="majorBidi" w:cstheme="majorBidi"/>
          <w:sz w:val="24"/>
          <w:szCs w:val="24"/>
        </w:rPr>
        <w:t xml:space="preserve"> it refers to “Cuban cigars”)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5B7E2E">
        <w:rPr>
          <w:rFonts w:asciiTheme="majorBidi" w:hAnsiTheme="majorBidi" w:cstheme="majorBidi"/>
          <w:sz w:val="24"/>
          <w:szCs w:val="24"/>
        </w:rPr>
        <w:t>but</w:t>
      </w:r>
      <w:r w:rsidRPr="00481733">
        <w:rPr>
          <w:rFonts w:asciiTheme="majorBidi" w:hAnsiTheme="majorBidi" w:cstheme="majorBidi"/>
          <w:sz w:val="24"/>
          <w:szCs w:val="24"/>
        </w:rPr>
        <w:t xml:space="preserve"> </w:t>
      </w:r>
      <w:r w:rsidR="00350E8F">
        <w:rPr>
          <w:rFonts w:asciiTheme="majorBidi" w:hAnsiTheme="majorBidi" w:cstheme="majorBidi"/>
          <w:sz w:val="24"/>
          <w:szCs w:val="24"/>
        </w:rPr>
        <w:t xml:space="preserve">is </w:t>
      </w:r>
      <w:r w:rsidR="005B7E2E">
        <w:rPr>
          <w:rFonts w:asciiTheme="majorBidi" w:hAnsiTheme="majorBidi" w:cstheme="majorBidi"/>
          <w:sz w:val="24"/>
          <w:szCs w:val="24"/>
        </w:rPr>
        <w:t>not resolvable (i.e.</w:t>
      </w:r>
      <w:r w:rsidRPr="00481733">
        <w:rPr>
          <w:rFonts w:asciiTheme="majorBidi" w:hAnsiTheme="majorBidi" w:cstheme="majorBidi"/>
          <w:sz w:val="24"/>
          <w:szCs w:val="24"/>
        </w:rPr>
        <w:t xml:space="preserve"> the utterance does not disclose any information concerning, for example,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81733">
        <w:rPr>
          <w:rFonts w:asciiTheme="majorBidi" w:hAnsiTheme="majorBidi" w:cstheme="majorBidi"/>
          <w:sz w:val="24"/>
          <w:szCs w:val="24"/>
        </w:rPr>
        <w:t xml:space="preserve">the “quantity” or the “brand” to be purchased). Thus, “things” </w:t>
      </w:r>
      <w:r>
        <w:rPr>
          <w:rFonts w:asciiTheme="majorBidi" w:hAnsiTheme="majorBidi" w:cstheme="majorBidi"/>
          <w:sz w:val="24"/>
          <w:szCs w:val="24"/>
        </w:rPr>
        <w:t>would</w:t>
      </w:r>
      <w:r w:rsidRPr="00481733">
        <w:rPr>
          <w:rFonts w:asciiTheme="majorBidi" w:hAnsiTheme="majorBidi" w:cstheme="majorBidi"/>
          <w:sz w:val="24"/>
          <w:szCs w:val="24"/>
        </w:rPr>
        <w:t xml:space="preserve"> </w:t>
      </w:r>
      <w:r w:rsidR="006D7477">
        <w:rPr>
          <w:rFonts w:asciiTheme="majorBidi" w:hAnsiTheme="majorBidi" w:cstheme="majorBidi"/>
          <w:sz w:val="24"/>
          <w:szCs w:val="24"/>
        </w:rPr>
        <w:t xml:space="preserve">be </w:t>
      </w:r>
      <w:r w:rsidRPr="00481733">
        <w:rPr>
          <w:rFonts w:asciiTheme="majorBidi" w:hAnsiTheme="majorBidi" w:cstheme="majorBidi"/>
          <w:sz w:val="24"/>
          <w:szCs w:val="24"/>
        </w:rPr>
        <w:t xml:space="preserve">an example of </w:t>
      </w:r>
      <w:r w:rsidR="003530F8">
        <w:rPr>
          <w:rFonts w:asciiTheme="majorBidi" w:hAnsiTheme="majorBidi" w:cstheme="majorBidi"/>
          <w:sz w:val="24"/>
          <w:szCs w:val="24"/>
        </w:rPr>
        <w:t>VL</w:t>
      </w:r>
      <w:r w:rsidRPr="00481733">
        <w:rPr>
          <w:rFonts w:asciiTheme="majorBidi" w:hAnsiTheme="majorBidi" w:cstheme="majorBidi"/>
          <w:sz w:val="24"/>
          <w:szCs w:val="24"/>
        </w:rPr>
        <w:t>.</w:t>
      </w:r>
    </w:p>
    <w:p w14:paraId="32D6EEC0" w14:textId="77777777" w:rsidR="009C6D71" w:rsidRDefault="009C6D71" w:rsidP="00902206">
      <w:pPr>
        <w:spacing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7A921A62" w14:textId="26D78F6F" w:rsidR="00481733" w:rsidRDefault="005053A8" w:rsidP="00187A20">
      <w:pPr>
        <w:spacing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Given the </w:t>
      </w:r>
      <w:r w:rsidR="008A2C78">
        <w:rPr>
          <w:rFonts w:asciiTheme="majorBidi" w:hAnsiTheme="majorBidi" w:cstheme="majorBidi"/>
          <w:sz w:val="24"/>
          <w:szCs w:val="24"/>
        </w:rPr>
        <w:t>growing</w:t>
      </w:r>
      <w:r>
        <w:rPr>
          <w:rFonts w:asciiTheme="majorBidi" w:hAnsiTheme="majorBidi" w:cstheme="majorBidi"/>
          <w:sz w:val="24"/>
          <w:szCs w:val="24"/>
        </w:rPr>
        <w:t xml:space="preserve"> interest in the investigation of </w:t>
      </w:r>
      <w:r w:rsidR="00A81AF3">
        <w:rPr>
          <w:rFonts w:asciiTheme="majorBidi" w:hAnsiTheme="majorBidi" w:cstheme="majorBidi"/>
          <w:sz w:val="24"/>
          <w:szCs w:val="24"/>
        </w:rPr>
        <w:t>VL</w:t>
      </w:r>
      <w:r>
        <w:rPr>
          <w:rFonts w:asciiTheme="majorBidi" w:hAnsiTheme="majorBidi" w:cstheme="majorBidi"/>
          <w:sz w:val="24"/>
          <w:szCs w:val="24"/>
        </w:rPr>
        <w:t>, Grace Zhang’s</w:t>
      </w:r>
      <w:r w:rsidR="00C2158D">
        <w:rPr>
          <w:rFonts w:asciiTheme="majorBidi" w:hAnsiTheme="majorBidi" w:cstheme="majorBidi"/>
          <w:sz w:val="24"/>
          <w:szCs w:val="24"/>
        </w:rPr>
        <w:t xml:space="preserve"> book</w:t>
      </w:r>
      <w:r>
        <w:rPr>
          <w:rFonts w:asciiTheme="majorBidi" w:hAnsiTheme="majorBidi" w:cstheme="majorBidi"/>
          <w:sz w:val="24"/>
          <w:szCs w:val="24"/>
        </w:rPr>
        <w:t xml:space="preserve"> is a timely and welcome contribution to the field. To begin with, the choice </w:t>
      </w:r>
      <w:r w:rsidR="00094680">
        <w:rPr>
          <w:rFonts w:asciiTheme="majorBidi" w:hAnsiTheme="majorBidi" w:cstheme="majorBidi"/>
          <w:sz w:val="24"/>
          <w:szCs w:val="24"/>
        </w:rPr>
        <w:t xml:space="preserve">of the term </w:t>
      </w:r>
      <w:r>
        <w:rPr>
          <w:rFonts w:asciiTheme="majorBidi" w:hAnsiTheme="majorBidi" w:cstheme="majorBidi"/>
          <w:sz w:val="24"/>
          <w:szCs w:val="24"/>
        </w:rPr>
        <w:t xml:space="preserve">‘elastic language’ </w:t>
      </w:r>
      <w:r w:rsidR="001B6E4D">
        <w:rPr>
          <w:rFonts w:asciiTheme="majorBidi" w:hAnsiTheme="majorBidi" w:cstheme="majorBidi"/>
          <w:sz w:val="24"/>
          <w:szCs w:val="24"/>
        </w:rPr>
        <w:t xml:space="preserve">(EL) </w:t>
      </w:r>
      <w:r w:rsidR="009D2F6E">
        <w:rPr>
          <w:rFonts w:asciiTheme="majorBidi" w:hAnsiTheme="majorBidi" w:cstheme="majorBidi"/>
          <w:sz w:val="24"/>
          <w:szCs w:val="24"/>
        </w:rPr>
        <w:t>instead of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1B6E4D">
        <w:rPr>
          <w:rFonts w:asciiTheme="majorBidi" w:hAnsiTheme="majorBidi" w:cstheme="majorBidi"/>
          <w:sz w:val="24"/>
          <w:szCs w:val="24"/>
        </w:rPr>
        <w:t>VL</w:t>
      </w:r>
      <w:r>
        <w:rPr>
          <w:rFonts w:asciiTheme="majorBidi" w:hAnsiTheme="majorBidi" w:cstheme="majorBidi"/>
          <w:sz w:val="24"/>
          <w:szCs w:val="24"/>
        </w:rPr>
        <w:t xml:space="preserve"> has enabled </w:t>
      </w:r>
      <w:r w:rsidR="007F6B69">
        <w:rPr>
          <w:rFonts w:asciiTheme="majorBidi" w:hAnsiTheme="majorBidi" w:cstheme="majorBidi"/>
          <w:sz w:val="24"/>
          <w:szCs w:val="24"/>
        </w:rPr>
        <w:t>Zhang</w:t>
      </w:r>
      <w:r>
        <w:rPr>
          <w:rFonts w:asciiTheme="majorBidi" w:hAnsiTheme="majorBidi" w:cstheme="majorBidi"/>
          <w:sz w:val="24"/>
          <w:szCs w:val="24"/>
        </w:rPr>
        <w:t xml:space="preserve"> to stay away from the negative attitudes some people </w:t>
      </w:r>
      <w:r w:rsidR="00DE2BFE">
        <w:rPr>
          <w:rFonts w:asciiTheme="majorBidi" w:hAnsiTheme="majorBidi" w:cstheme="majorBidi"/>
          <w:sz w:val="24"/>
          <w:szCs w:val="24"/>
        </w:rPr>
        <w:t xml:space="preserve">might </w:t>
      </w:r>
      <w:r w:rsidR="006E1D6C">
        <w:rPr>
          <w:rFonts w:asciiTheme="majorBidi" w:hAnsiTheme="majorBidi" w:cstheme="majorBidi"/>
          <w:sz w:val="24"/>
          <w:szCs w:val="24"/>
        </w:rPr>
        <w:t xml:space="preserve">traditionally </w:t>
      </w:r>
      <w:r>
        <w:rPr>
          <w:rFonts w:asciiTheme="majorBidi" w:hAnsiTheme="majorBidi" w:cstheme="majorBidi"/>
          <w:sz w:val="24"/>
          <w:szCs w:val="24"/>
        </w:rPr>
        <w:t xml:space="preserve">have about </w:t>
      </w:r>
      <w:r w:rsidR="00930B04">
        <w:rPr>
          <w:rFonts w:asciiTheme="majorBidi" w:hAnsiTheme="majorBidi" w:cstheme="majorBidi"/>
          <w:sz w:val="24"/>
          <w:szCs w:val="24"/>
        </w:rPr>
        <w:t>VL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="007F716A">
        <w:rPr>
          <w:rFonts w:asciiTheme="majorBidi" w:hAnsiTheme="majorBidi" w:cstheme="majorBidi"/>
          <w:sz w:val="24"/>
          <w:szCs w:val="24"/>
        </w:rPr>
        <w:t xml:space="preserve">The significance of the volume </w:t>
      </w:r>
      <w:r w:rsidR="00C2158D">
        <w:rPr>
          <w:rFonts w:asciiTheme="majorBidi" w:hAnsiTheme="majorBidi" w:cstheme="majorBidi"/>
          <w:sz w:val="24"/>
          <w:szCs w:val="24"/>
        </w:rPr>
        <w:t>goes</w:t>
      </w:r>
      <w:r w:rsidR="00DE2BFE">
        <w:rPr>
          <w:rFonts w:asciiTheme="majorBidi" w:hAnsiTheme="majorBidi" w:cstheme="majorBidi"/>
          <w:sz w:val="24"/>
          <w:szCs w:val="24"/>
        </w:rPr>
        <w:t>,</w:t>
      </w:r>
      <w:r w:rsidR="007F716A">
        <w:rPr>
          <w:rFonts w:asciiTheme="majorBidi" w:hAnsiTheme="majorBidi" w:cstheme="majorBidi"/>
          <w:sz w:val="24"/>
          <w:szCs w:val="24"/>
        </w:rPr>
        <w:t xml:space="preserve"> however</w:t>
      </w:r>
      <w:r w:rsidR="00DE2BFE">
        <w:rPr>
          <w:rFonts w:asciiTheme="majorBidi" w:hAnsiTheme="majorBidi" w:cstheme="majorBidi"/>
          <w:sz w:val="24"/>
          <w:szCs w:val="24"/>
        </w:rPr>
        <w:t>,</w:t>
      </w:r>
      <w:r w:rsidR="007F716A">
        <w:rPr>
          <w:rFonts w:asciiTheme="majorBidi" w:hAnsiTheme="majorBidi" w:cstheme="majorBidi"/>
          <w:sz w:val="24"/>
          <w:szCs w:val="24"/>
        </w:rPr>
        <w:t xml:space="preserve"> </w:t>
      </w:r>
      <w:r w:rsidR="00C2158D">
        <w:rPr>
          <w:rFonts w:asciiTheme="majorBidi" w:hAnsiTheme="majorBidi" w:cstheme="majorBidi"/>
          <w:sz w:val="24"/>
          <w:szCs w:val="24"/>
        </w:rPr>
        <w:t xml:space="preserve">far </w:t>
      </w:r>
      <w:r w:rsidR="007F716A">
        <w:rPr>
          <w:rFonts w:asciiTheme="majorBidi" w:hAnsiTheme="majorBidi" w:cstheme="majorBidi"/>
          <w:sz w:val="24"/>
          <w:szCs w:val="24"/>
        </w:rPr>
        <w:t xml:space="preserve">beyond this change </w:t>
      </w:r>
      <w:r w:rsidR="003C30BF">
        <w:rPr>
          <w:rFonts w:asciiTheme="majorBidi" w:hAnsiTheme="majorBidi" w:cstheme="majorBidi"/>
          <w:sz w:val="24"/>
          <w:szCs w:val="24"/>
        </w:rPr>
        <w:t xml:space="preserve">of terminology. </w:t>
      </w:r>
      <w:r w:rsidR="00987498">
        <w:rPr>
          <w:rFonts w:asciiTheme="majorBidi" w:hAnsiTheme="majorBidi" w:cstheme="majorBidi"/>
          <w:sz w:val="24"/>
          <w:szCs w:val="24"/>
        </w:rPr>
        <w:t>Taking a pragmatics-oriented perspecti</w:t>
      </w:r>
      <w:r w:rsidR="00DE2BFE">
        <w:rPr>
          <w:rFonts w:asciiTheme="majorBidi" w:hAnsiTheme="majorBidi" w:cstheme="majorBidi"/>
          <w:sz w:val="24"/>
          <w:szCs w:val="24"/>
        </w:rPr>
        <w:t>ve, Zhang successfully develops</w:t>
      </w:r>
      <w:r w:rsidR="00987498">
        <w:rPr>
          <w:rFonts w:asciiTheme="majorBidi" w:hAnsiTheme="majorBidi" w:cstheme="majorBidi"/>
          <w:sz w:val="24"/>
          <w:szCs w:val="24"/>
        </w:rPr>
        <w:t xml:space="preserve"> </w:t>
      </w:r>
      <w:r w:rsidR="00DE2BFE">
        <w:rPr>
          <w:rFonts w:asciiTheme="majorBidi" w:hAnsiTheme="majorBidi" w:cstheme="majorBidi"/>
          <w:sz w:val="24"/>
          <w:szCs w:val="24"/>
        </w:rPr>
        <w:t xml:space="preserve">her </w:t>
      </w:r>
      <w:r w:rsidR="00987498">
        <w:rPr>
          <w:rFonts w:asciiTheme="majorBidi" w:hAnsiTheme="majorBidi" w:cstheme="majorBidi"/>
          <w:sz w:val="24"/>
          <w:szCs w:val="24"/>
        </w:rPr>
        <w:t xml:space="preserve">theory of elasticity </w:t>
      </w:r>
      <w:r w:rsidR="00C2158D">
        <w:rPr>
          <w:rFonts w:asciiTheme="majorBidi" w:hAnsiTheme="majorBidi" w:cstheme="majorBidi"/>
          <w:sz w:val="24"/>
          <w:szCs w:val="24"/>
        </w:rPr>
        <w:t xml:space="preserve">and </w:t>
      </w:r>
      <w:r w:rsidR="00987498">
        <w:rPr>
          <w:rFonts w:asciiTheme="majorBidi" w:hAnsiTheme="majorBidi" w:cstheme="majorBidi"/>
          <w:sz w:val="24"/>
          <w:szCs w:val="24"/>
        </w:rPr>
        <w:t xml:space="preserve">provides the reader with </w:t>
      </w:r>
      <w:r w:rsidR="003C30BF">
        <w:rPr>
          <w:rFonts w:asciiTheme="majorBidi" w:hAnsiTheme="majorBidi" w:cstheme="majorBidi"/>
          <w:sz w:val="24"/>
          <w:szCs w:val="24"/>
        </w:rPr>
        <w:t xml:space="preserve">theoretical </w:t>
      </w:r>
      <w:r w:rsidR="00187A20">
        <w:rPr>
          <w:rFonts w:asciiTheme="majorBidi" w:hAnsiTheme="majorBidi" w:cstheme="majorBidi"/>
          <w:sz w:val="24"/>
          <w:szCs w:val="24"/>
        </w:rPr>
        <w:t>as well as</w:t>
      </w:r>
      <w:r w:rsidR="003C30BF">
        <w:rPr>
          <w:rFonts w:asciiTheme="majorBidi" w:hAnsiTheme="majorBidi" w:cstheme="majorBidi"/>
          <w:sz w:val="24"/>
          <w:szCs w:val="24"/>
        </w:rPr>
        <w:t xml:space="preserve"> </w:t>
      </w:r>
      <w:r w:rsidR="00987498">
        <w:rPr>
          <w:rFonts w:asciiTheme="majorBidi" w:hAnsiTheme="majorBidi" w:cstheme="majorBidi"/>
          <w:sz w:val="24"/>
          <w:szCs w:val="24"/>
        </w:rPr>
        <w:t>empirical evidence as to how elasticity is ma</w:t>
      </w:r>
      <w:r w:rsidR="00151309">
        <w:rPr>
          <w:rFonts w:asciiTheme="majorBidi" w:hAnsiTheme="majorBidi" w:cstheme="majorBidi"/>
          <w:sz w:val="24"/>
          <w:szCs w:val="24"/>
        </w:rPr>
        <w:t>nifested in actual language use</w:t>
      </w:r>
      <w:r w:rsidR="003C30BF">
        <w:rPr>
          <w:rFonts w:asciiTheme="majorBidi" w:hAnsiTheme="majorBidi" w:cstheme="majorBidi"/>
          <w:sz w:val="24"/>
          <w:szCs w:val="24"/>
        </w:rPr>
        <w:t xml:space="preserve">. </w:t>
      </w:r>
    </w:p>
    <w:p w14:paraId="520B0B40" w14:textId="77777777" w:rsidR="006E1D6C" w:rsidRPr="005053A8" w:rsidRDefault="006E1D6C" w:rsidP="006E1D6C">
      <w:pPr>
        <w:spacing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0CBB7497" w14:textId="6ADA7A76" w:rsidR="00094680" w:rsidRDefault="00C2158D" w:rsidP="00902206">
      <w:pPr>
        <w:spacing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</w:t>
      </w:r>
      <w:r w:rsidR="00094680">
        <w:rPr>
          <w:rFonts w:asciiTheme="majorBidi" w:hAnsiTheme="majorBidi" w:cstheme="majorBidi"/>
          <w:sz w:val="24"/>
          <w:szCs w:val="24"/>
        </w:rPr>
        <w:t xml:space="preserve">he book is </w:t>
      </w:r>
      <w:r w:rsidR="005B613F">
        <w:rPr>
          <w:rFonts w:asciiTheme="majorBidi" w:hAnsiTheme="majorBidi" w:cstheme="majorBidi"/>
          <w:sz w:val="24"/>
          <w:szCs w:val="24"/>
        </w:rPr>
        <w:t>divided</w:t>
      </w:r>
      <w:r w:rsidR="00094680">
        <w:rPr>
          <w:rFonts w:asciiTheme="majorBidi" w:hAnsiTheme="majorBidi" w:cstheme="majorBidi"/>
          <w:sz w:val="24"/>
          <w:szCs w:val="24"/>
        </w:rPr>
        <w:t xml:space="preserve"> into 10 </w:t>
      </w:r>
      <w:r w:rsidR="005B613F">
        <w:rPr>
          <w:rFonts w:asciiTheme="majorBidi" w:hAnsiTheme="majorBidi" w:cstheme="majorBidi"/>
          <w:sz w:val="24"/>
          <w:szCs w:val="24"/>
        </w:rPr>
        <w:t>chapters</w:t>
      </w:r>
      <w:r w:rsidR="00094680">
        <w:rPr>
          <w:rFonts w:asciiTheme="majorBidi" w:hAnsiTheme="majorBidi" w:cstheme="majorBidi"/>
          <w:sz w:val="24"/>
          <w:szCs w:val="24"/>
        </w:rPr>
        <w:t xml:space="preserve"> which </w:t>
      </w:r>
      <w:r w:rsidR="004B4FD4">
        <w:rPr>
          <w:rFonts w:asciiTheme="majorBidi" w:hAnsiTheme="majorBidi" w:cstheme="majorBidi"/>
          <w:sz w:val="24"/>
          <w:szCs w:val="24"/>
        </w:rPr>
        <w:t>offer</w:t>
      </w:r>
      <w:r w:rsidR="00094680">
        <w:rPr>
          <w:rFonts w:asciiTheme="majorBidi" w:hAnsiTheme="majorBidi" w:cstheme="majorBidi"/>
          <w:sz w:val="24"/>
          <w:szCs w:val="24"/>
        </w:rPr>
        <w:t xml:space="preserve"> fresh insight into both the nature and complexity</w:t>
      </w:r>
      <w:r w:rsidR="00094680" w:rsidRPr="00094680">
        <w:rPr>
          <w:rFonts w:asciiTheme="majorBidi" w:hAnsiTheme="majorBidi" w:cstheme="majorBidi"/>
          <w:sz w:val="24"/>
          <w:szCs w:val="24"/>
        </w:rPr>
        <w:t xml:space="preserve"> of </w:t>
      </w:r>
      <w:r w:rsidR="007D1ABA">
        <w:rPr>
          <w:rFonts w:asciiTheme="majorBidi" w:hAnsiTheme="majorBidi" w:cstheme="majorBidi"/>
          <w:sz w:val="24"/>
          <w:szCs w:val="24"/>
        </w:rPr>
        <w:t>EL</w:t>
      </w:r>
      <w:r w:rsidR="005B613F">
        <w:rPr>
          <w:rFonts w:asciiTheme="majorBidi" w:hAnsiTheme="majorBidi" w:cstheme="majorBidi"/>
          <w:sz w:val="24"/>
          <w:szCs w:val="24"/>
        </w:rPr>
        <w:t xml:space="preserve"> use</w:t>
      </w:r>
      <w:r w:rsidR="002F22F7">
        <w:rPr>
          <w:rFonts w:asciiTheme="majorBidi" w:hAnsiTheme="majorBidi" w:cstheme="majorBidi"/>
          <w:sz w:val="24"/>
          <w:szCs w:val="24"/>
        </w:rPr>
        <w:t>. Chapters 1</w:t>
      </w:r>
      <w:r w:rsidR="00094680">
        <w:rPr>
          <w:rFonts w:asciiTheme="majorBidi" w:hAnsiTheme="majorBidi" w:cstheme="majorBidi"/>
          <w:sz w:val="24"/>
          <w:szCs w:val="24"/>
        </w:rPr>
        <w:t xml:space="preserve"> </w:t>
      </w:r>
      <w:r w:rsidR="002F22F7">
        <w:rPr>
          <w:rFonts w:asciiTheme="majorBidi" w:hAnsiTheme="majorBidi" w:cstheme="majorBidi"/>
          <w:sz w:val="24"/>
          <w:szCs w:val="24"/>
        </w:rPr>
        <w:t>and 2 explain</w:t>
      </w:r>
      <w:r w:rsidR="00094680">
        <w:rPr>
          <w:rFonts w:asciiTheme="majorBidi" w:hAnsiTheme="majorBidi" w:cstheme="majorBidi"/>
          <w:sz w:val="24"/>
          <w:szCs w:val="24"/>
        </w:rPr>
        <w:t xml:space="preserve"> how and why </w:t>
      </w:r>
      <w:r>
        <w:rPr>
          <w:rFonts w:asciiTheme="majorBidi" w:hAnsiTheme="majorBidi" w:cstheme="majorBidi"/>
          <w:sz w:val="24"/>
          <w:szCs w:val="24"/>
        </w:rPr>
        <w:t>Zhang</w:t>
      </w:r>
      <w:r w:rsidR="00094680">
        <w:rPr>
          <w:rFonts w:asciiTheme="majorBidi" w:hAnsiTheme="majorBidi" w:cstheme="majorBidi"/>
          <w:sz w:val="24"/>
          <w:szCs w:val="24"/>
        </w:rPr>
        <w:t xml:space="preserve"> has adopted a pragmatic </w:t>
      </w:r>
      <w:r w:rsidR="00CB5507">
        <w:rPr>
          <w:rFonts w:asciiTheme="majorBidi" w:hAnsiTheme="majorBidi" w:cstheme="majorBidi"/>
          <w:sz w:val="24"/>
          <w:szCs w:val="24"/>
        </w:rPr>
        <w:lastRenderedPageBreak/>
        <w:t xml:space="preserve">rather than a cognitive </w:t>
      </w:r>
      <w:r w:rsidR="002F22F7">
        <w:rPr>
          <w:rFonts w:asciiTheme="majorBidi" w:hAnsiTheme="majorBidi" w:cstheme="majorBidi"/>
          <w:sz w:val="24"/>
          <w:szCs w:val="24"/>
        </w:rPr>
        <w:t>approach</w:t>
      </w:r>
      <w:r w:rsidR="006B7FDF">
        <w:rPr>
          <w:rFonts w:asciiTheme="majorBidi" w:hAnsiTheme="majorBidi" w:cstheme="majorBidi"/>
          <w:sz w:val="24"/>
          <w:szCs w:val="24"/>
        </w:rPr>
        <w:t>, and provide</w:t>
      </w:r>
      <w:r w:rsidR="002F22F7">
        <w:rPr>
          <w:rFonts w:asciiTheme="majorBidi" w:hAnsiTheme="majorBidi" w:cstheme="majorBidi"/>
          <w:sz w:val="24"/>
          <w:szCs w:val="24"/>
        </w:rPr>
        <w:t xml:space="preserve"> </w:t>
      </w:r>
      <w:r w:rsidR="006275DB">
        <w:rPr>
          <w:rFonts w:asciiTheme="majorBidi" w:hAnsiTheme="majorBidi" w:cstheme="majorBidi"/>
          <w:sz w:val="24"/>
          <w:szCs w:val="24"/>
        </w:rPr>
        <w:t xml:space="preserve">the reader with a thorough overview of </w:t>
      </w:r>
      <w:r w:rsidR="005B0B68">
        <w:rPr>
          <w:rFonts w:asciiTheme="majorBidi" w:hAnsiTheme="majorBidi" w:cstheme="majorBidi"/>
          <w:sz w:val="24"/>
          <w:szCs w:val="24"/>
        </w:rPr>
        <w:t xml:space="preserve">the </w:t>
      </w:r>
      <w:r w:rsidR="006275DB">
        <w:rPr>
          <w:rFonts w:asciiTheme="majorBidi" w:hAnsiTheme="majorBidi" w:cstheme="majorBidi"/>
          <w:sz w:val="24"/>
          <w:szCs w:val="24"/>
        </w:rPr>
        <w:t>current l</w:t>
      </w:r>
      <w:r w:rsidR="006B7FDF">
        <w:rPr>
          <w:rFonts w:asciiTheme="majorBidi" w:hAnsiTheme="majorBidi" w:cstheme="majorBidi"/>
          <w:sz w:val="24"/>
          <w:szCs w:val="24"/>
        </w:rPr>
        <w:t>iterature on VL. Th</w:t>
      </w:r>
      <w:r>
        <w:rPr>
          <w:rFonts w:asciiTheme="majorBidi" w:hAnsiTheme="majorBidi" w:cstheme="majorBidi"/>
          <w:sz w:val="24"/>
          <w:szCs w:val="24"/>
        </w:rPr>
        <w:t>u</w:t>
      </w:r>
      <w:r w:rsidR="006B7FDF">
        <w:rPr>
          <w:rFonts w:asciiTheme="majorBidi" w:hAnsiTheme="majorBidi" w:cstheme="majorBidi"/>
          <w:sz w:val="24"/>
          <w:szCs w:val="24"/>
        </w:rPr>
        <w:t xml:space="preserve">s, Zhang </w:t>
      </w:r>
      <w:r w:rsidR="002B262A">
        <w:rPr>
          <w:rFonts w:asciiTheme="majorBidi" w:hAnsiTheme="majorBidi" w:cstheme="majorBidi"/>
          <w:sz w:val="24"/>
          <w:szCs w:val="24"/>
        </w:rPr>
        <w:t>lay</w:t>
      </w:r>
      <w:r>
        <w:rPr>
          <w:rFonts w:asciiTheme="majorBidi" w:hAnsiTheme="majorBidi" w:cstheme="majorBidi"/>
          <w:sz w:val="24"/>
          <w:szCs w:val="24"/>
        </w:rPr>
        <w:t>s</w:t>
      </w:r>
      <w:r w:rsidR="00752A46">
        <w:rPr>
          <w:rFonts w:asciiTheme="majorBidi" w:hAnsiTheme="majorBidi" w:cstheme="majorBidi"/>
          <w:sz w:val="24"/>
          <w:szCs w:val="24"/>
        </w:rPr>
        <w:t xml:space="preserve"> the foundation for a framework </w:t>
      </w:r>
      <w:r w:rsidR="000930C6">
        <w:rPr>
          <w:rFonts w:asciiTheme="majorBidi" w:hAnsiTheme="majorBidi" w:cstheme="majorBidi"/>
          <w:sz w:val="24"/>
          <w:szCs w:val="24"/>
        </w:rPr>
        <w:t xml:space="preserve">that </w:t>
      </w:r>
      <w:r w:rsidR="005D0B52">
        <w:rPr>
          <w:rFonts w:asciiTheme="majorBidi" w:hAnsiTheme="majorBidi" w:cstheme="majorBidi"/>
          <w:sz w:val="24"/>
          <w:szCs w:val="24"/>
        </w:rPr>
        <w:t>“</w:t>
      </w:r>
      <w:r w:rsidR="000930C6">
        <w:rPr>
          <w:rFonts w:asciiTheme="majorBidi" w:hAnsiTheme="majorBidi" w:cstheme="majorBidi"/>
          <w:sz w:val="24"/>
          <w:szCs w:val="24"/>
        </w:rPr>
        <w:t xml:space="preserve">consolidates past research and charts news directions” (p. 47). </w:t>
      </w:r>
    </w:p>
    <w:p w14:paraId="0E746C45" w14:textId="77777777" w:rsidR="009C6D71" w:rsidRDefault="009C6D71" w:rsidP="009C6D71">
      <w:pPr>
        <w:spacing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236A5B60" w14:textId="505FB447" w:rsidR="00CB5507" w:rsidRDefault="00CB5507" w:rsidP="009C6D71">
      <w:pPr>
        <w:spacing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</w:t>
      </w:r>
      <w:r w:rsidR="005D0B52">
        <w:rPr>
          <w:rFonts w:asciiTheme="majorBidi" w:hAnsiTheme="majorBidi" w:cstheme="majorBidi"/>
          <w:sz w:val="24"/>
          <w:szCs w:val="24"/>
        </w:rPr>
        <w:t>most significant</w:t>
      </w:r>
      <w:r>
        <w:rPr>
          <w:rFonts w:asciiTheme="majorBidi" w:hAnsiTheme="majorBidi" w:cstheme="majorBidi"/>
          <w:sz w:val="24"/>
          <w:szCs w:val="24"/>
        </w:rPr>
        <w:t xml:space="preserve"> contribution of the volume, </w:t>
      </w:r>
      <w:r w:rsidR="005D0B52">
        <w:rPr>
          <w:rFonts w:asciiTheme="majorBidi" w:hAnsiTheme="majorBidi" w:cstheme="majorBidi"/>
          <w:sz w:val="24"/>
          <w:szCs w:val="24"/>
        </w:rPr>
        <w:t>however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C2158D">
        <w:rPr>
          <w:rFonts w:asciiTheme="majorBidi" w:hAnsiTheme="majorBidi" w:cstheme="majorBidi"/>
          <w:sz w:val="24"/>
          <w:szCs w:val="24"/>
        </w:rPr>
        <w:t>comes</w:t>
      </w:r>
      <w:r>
        <w:rPr>
          <w:rFonts w:asciiTheme="majorBidi" w:hAnsiTheme="majorBidi" w:cstheme="majorBidi"/>
          <w:sz w:val="24"/>
          <w:szCs w:val="24"/>
        </w:rPr>
        <w:t xml:space="preserve"> in </w:t>
      </w:r>
      <w:r w:rsidR="00C2158D">
        <w:rPr>
          <w:rFonts w:asciiTheme="majorBidi" w:hAnsiTheme="majorBidi" w:cstheme="majorBidi"/>
          <w:sz w:val="24"/>
          <w:szCs w:val="24"/>
        </w:rPr>
        <w:t>C</w:t>
      </w:r>
      <w:r>
        <w:rPr>
          <w:rFonts w:asciiTheme="majorBidi" w:hAnsiTheme="majorBidi" w:cstheme="majorBidi"/>
          <w:sz w:val="24"/>
          <w:szCs w:val="24"/>
        </w:rPr>
        <w:t>hapter 3, in which Zhang develops her theory of elasticity</w:t>
      </w:r>
      <w:r w:rsidR="00C2158D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which is </w:t>
      </w:r>
      <w:r w:rsidR="005A7386">
        <w:rPr>
          <w:rFonts w:asciiTheme="majorBidi" w:hAnsiTheme="majorBidi" w:cstheme="majorBidi"/>
          <w:sz w:val="24"/>
          <w:szCs w:val="24"/>
        </w:rPr>
        <w:t xml:space="preserve">empirically </w:t>
      </w:r>
      <w:r>
        <w:rPr>
          <w:rFonts w:asciiTheme="majorBidi" w:hAnsiTheme="majorBidi" w:cstheme="majorBidi"/>
          <w:sz w:val="24"/>
          <w:szCs w:val="24"/>
        </w:rPr>
        <w:t xml:space="preserve">tested in the remainder of the book. Drawing </w:t>
      </w:r>
      <w:r w:rsidR="005A7386">
        <w:rPr>
          <w:rFonts w:asciiTheme="majorBidi" w:hAnsiTheme="majorBidi" w:cstheme="majorBidi"/>
          <w:sz w:val="24"/>
          <w:szCs w:val="24"/>
        </w:rPr>
        <w:t>on</w:t>
      </w:r>
      <w:r>
        <w:rPr>
          <w:rFonts w:asciiTheme="majorBidi" w:hAnsiTheme="majorBidi" w:cstheme="majorBidi"/>
          <w:sz w:val="24"/>
          <w:szCs w:val="24"/>
        </w:rPr>
        <w:t xml:space="preserve"> her previous publications in general and from Zhang (2011) in p</w:t>
      </w:r>
      <w:r w:rsidR="005A7386">
        <w:rPr>
          <w:rFonts w:asciiTheme="majorBidi" w:hAnsiTheme="majorBidi" w:cstheme="majorBidi"/>
          <w:sz w:val="24"/>
          <w:szCs w:val="24"/>
        </w:rPr>
        <w:t xml:space="preserve">articular, </w:t>
      </w:r>
      <w:r w:rsidR="00A47CC3">
        <w:rPr>
          <w:rFonts w:asciiTheme="majorBidi" w:hAnsiTheme="majorBidi" w:cstheme="majorBidi"/>
          <w:sz w:val="24"/>
          <w:szCs w:val="24"/>
        </w:rPr>
        <w:t>she</w:t>
      </w:r>
      <w:r w:rsidR="005A7386">
        <w:rPr>
          <w:rFonts w:asciiTheme="majorBidi" w:hAnsiTheme="majorBidi" w:cstheme="majorBidi"/>
          <w:sz w:val="24"/>
          <w:szCs w:val="24"/>
        </w:rPr>
        <w:t xml:space="preserve"> proposes one</w:t>
      </w:r>
      <w:r>
        <w:rPr>
          <w:rFonts w:asciiTheme="majorBidi" w:hAnsiTheme="majorBidi" w:cstheme="majorBidi"/>
          <w:sz w:val="24"/>
          <w:szCs w:val="24"/>
        </w:rPr>
        <w:t xml:space="preserve"> main and </w:t>
      </w:r>
      <w:r w:rsidR="00D30419">
        <w:rPr>
          <w:rFonts w:asciiTheme="majorBidi" w:hAnsiTheme="majorBidi" w:cstheme="majorBidi"/>
          <w:sz w:val="24"/>
          <w:szCs w:val="24"/>
        </w:rPr>
        <w:t>a number of</w:t>
      </w:r>
      <w:r>
        <w:rPr>
          <w:rFonts w:asciiTheme="majorBidi" w:hAnsiTheme="majorBidi" w:cstheme="majorBidi"/>
          <w:sz w:val="24"/>
          <w:szCs w:val="24"/>
        </w:rPr>
        <w:t xml:space="preserve"> specific maxims which serve to “encapsulate the strategic dimensions of VL use” (p. 56). The maxims are as follows</w:t>
      </w:r>
      <w:r w:rsidR="00D413E8">
        <w:rPr>
          <w:rFonts w:asciiTheme="majorBidi" w:hAnsiTheme="majorBidi" w:cstheme="majorBidi"/>
          <w:sz w:val="24"/>
          <w:szCs w:val="24"/>
        </w:rPr>
        <w:t xml:space="preserve"> (pp. 56-63)</w:t>
      </w:r>
      <w:r>
        <w:rPr>
          <w:rFonts w:asciiTheme="majorBidi" w:hAnsiTheme="majorBidi" w:cstheme="majorBidi"/>
          <w:sz w:val="24"/>
          <w:szCs w:val="24"/>
        </w:rPr>
        <w:t xml:space="preserve">: </w:t>
      </w:r>
    </w:p>
    <w:p w14:paraId="42403037" w14:textId="77777777" w:rsidR="009C6D71" w:rsidRPr="009C6D71" w:rsidRDefault="00CB5507" w:rsidP="00902206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8A5ADF">
        <w:rPr>
          <w:rFonts w:asciiTheme="majorBidi" w:hAnsiTheme="majorBidi" w:cstheme="majorBidi"/>
          <w:sz w:val="24"/>
          <w:szCs w:val="24"/>
        </w:rPr>
        <w:t xml:space="preserve">Main Maxim: </w:t>
      </w:r>
    </w:p>
    <w:p w14:paraId="33868C9E" w14:textId="77777777" w:rsidR="00E72872" w:rsidRPr="009C6D71" w:rsidRDefault="00DA2D7C" w:rsidP="009C6D71">
      <w:pPr>
        <w:pStyle w:val="ListParagraph"/>
        <w:spacing w:line="240" w:lineRule="auto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8A5ADF">
        <w:rPr>
          <w:rFonts w:asciiTheme="majorBidi" w:hAnsiTheme="majorBidi" w:cstheme="majorBidi"/>
          <w:sz w:val="24"/>
          <w:szCs w:val="24"/>
        </w:rPr>
        <w:t>Stretch language elastically in discursive negotiations to achieve communicative goals</w:t>
      </w:r>
    </w:p>
    <w:p w14:paraId="4BCD4CAF" w14:textId="77777777" w:rsidR="009C6D71" w:rsidRPr="008A5ADF" w:rsidRDefault="009C6D71" w:rsidP="009C6D71">
      <w:pPr>
        <w:pStyle w:val="ListParagraph"/>
        <w:spacing w:line="240" w:lineRule="auto"/>
        <w:jc w:val="both"/>
        <w:rPr>
          <w:rFonts w:asciiTheme="majorBidi" w:hAnsiTheme="majorBidi" w:cstheme="majorBidi"/>
          <w:color w:val="FF0000"/>
          <w:sz w:val="24"/>
          <w:szCs w:val="24"/>
        </w:rPr>
      </w:pPr>
    </w:p>
    <w:p w14:paraId="1E03B3C3" w14:textId="77777777" w:rsidR="004D1484" w:rsidRPr="008A5ADF" w:rsidRDefault="00E72872" w:rsidP="00902206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A5ADF">
        <w:rPr>
          <w:rFonts w:asciiTheme="majorBidi" w:hAnsiTheme="majorBidi" w:cstheme="majorBidi"/>
          <w:sz w:val="24"/>
          <w:szCs w:val="24"/>
        </w:rPr>
        <w:t>Specif</w:t>
      </w:r>
      <w:r w:rsidR="005A7386" w:rsidRPr="008A5ADF">
        <w:rPr>
          <w:rFonts w:asciiTheme="majorBidi" w:hAnsiTheme="majorBidi" w:cstheme="majorBidi"/>
          <w:sz w:val="24"/>
          <w:szCs w:val="24"/>
        </w:rPr>
        <w:t xml:space="preserve">ic Maxims: </w:t>
      </w:r>
      <w:r w:rsidR="005A7386" w:rsidRPr="008A5ADF">
        <w:rPr>
          <w:rFonts w:asciiTheme="majorBidi" w:hAnsiTheme="majorBidi" w:cstheme="majorBidi"/>
          <w:sz w:val="24"/>
          <w:szCs w:val="24"/>
        </w:rPr>
        <w:tab/>
      </w:r>
    </w:p>
    <w:p w14:paraId="0F13FFAF" w14:textId="77777777" w:rsidR="00E72872" w:rsidRPr="00DA2D7C" w:rsidRDefault="005A7386" w:rsidP="00902206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A2D7C">
        <w:rPr>
          <w:rFonts w:asciiTheme="majorBidi" w:hAnsiTheme="majorBidi" w:cstheme="majorBidi"/>
          <w:sz w:val="24"/>
          <w:szCs w:val="24"/>
        </w:rPr>
        <w:t>Go just right (</w:t>
      </w:r>
      <w:r w:rsidR="00E72872" w:rsidRPr="00DA2D7C">
        <w:rPr>
          <w:rFonts w:asciiTheme="majorBidi" w:hAnsiTheme="majorBidi" w:cstheme="majorBidi"/>
          <w:sz w:val="24"/>
          <w:szCs w:val="24"/>
        </w:rPr>
        <w:t>provide the right amount of information)</w:t>
      </w:r>
      <w:r w:rsidR="005F1752">
        <w:rPr>
          <w:rFonts w:asciiTheme="majorBidi" w:hAnsiTheme="majorBidi" w:cstheme="majorBidi"/>
          <w:sz w:val="24"/>
          <w:szCs w:val="24"/>
        </w:rPr>
        <w:t>:</w:t>
      </w:r>
      <w:r w:rsidR="004D1484">
        <w:rPr>
          <w:rFonts w:asciiTheme="majorBidi" w:hAnsiTheme="majorBidi" w:cstheme="majorBidi"/>
          <w:sz w:val="24"/>
          <w:szCs w:val="24"/>
        </w:rPr>
        <w:t xml:space="preserve"> </w:t>
      </w:r>
    </w:p>
    <w:p w14:paraId="0D4486C3" w14:textId="77777777" w:rsidR="00D413E8" w:rsidRPr="008A5ADF" w:rsidRDefault="00D413E8" w:rsidP="00902206">
      <w:pPr>
        <w:pStyle w:val="ListParagraph"/>
        <w:numPr>
          <w:ilvl w:val="2"/>
          <w:numId w:val="10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A5ADF">
        <w:rPr>
          <w:rFonts w:asciiTheme="majorBidi" w:hAnsiTheme="majorBidi" w:cstheme="majorBidi"/>
          <w:sz w:val="24"/>
          <w:szCs w:val="24"/>
        </w:rPr>
        <w:t>Go approximate (elasticize in approximate form)</w:t>
      </w:r>
    </w:p>
    <w:p w14:paraId="18F2A46F" w14:textId="77777777" w:rsidR="00D413E8" w:rsidRPr="008A5ADF" w:rsidRDefault="00D413E8" w:rsidP="00902206">
      <w:pPr>
        <w:pStyle w:val="ListParagraph"/>
        <w:numPr>
          <w:ilvl w:val="2"/>
          <w:numId w:val="10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A5ADF">
        <w:rPr>
          <w:rFonts w:asciiTheme="majorBidi" w:hAnsiTheme="majorBidi" w:cstheme="majorBidi"/>
          <w:sz w:val="24"/>
          <w:szCs w:val="24"/>
        </w:rPr>
        <w:t>Go scalar (elasticize in scalar form)</w:t>
      </w:r>
    </w:p>
    <w:p w14:paraId="2F9AF5A4" w14:textId="77777777" w:rsidR="00E72872" w:rsidRPr="004D1484" w:rsidRDefault="005A7386" w:rsidP="00902206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D1484">
        <w:rPr>
          <w:rFonts w:asciiTheme="majorBidi" w:hAnsiTheme="majorBidi" w:cstheme="majorBidi"/>
          <w:sz w:val="24"/>
          <w:szCs w:val="24"/>
        </w:rPr>
        <w:t>Go general (</w:t>
      </w:r>
      <w:r w:rsidR="00EF29AC">
        <w:rPr>
          <w:rFonts w:asciiTheme="majorBidi" w:hAnsiTheme="majorBidi" w:cstheme="majorBidi"/>
          <w:sz w:val="24"/>
          <w:szCs w:val="24"/>
        </w:rPr>
        <w:t>s</w:t>
      </w:r>
      <w:r w:rsidR="00E72872" w:rsidRPr="004D1484">
        <w:rPr>
          <w:rFonts w:asciiTheme="majorBidi" w:hAnsiTheme="majorBidi" w:cstheme="majorBidi"/>
          <w:sz w:val="24"/>
          <w:szCs w:val="24"/>
        </w:rPr>
        <w:t>peak in general terms)</w:t>
      </w:r>
    </w:p>
    <w:p w14:paraId="66CE5AB5" w14:textId="77777777" w:rsidR="00E72872" w:rsidRPr="004D1484" w:rsidRDefault="00E72872" w:rsidP="00902206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D1484">
        <w:rPr>
          <w:rFonts w:asciiTheme="majorBidi" w:hAnsiTheme="majorBidi" w:cstheme="majorBidi"/>
          <w:sz w:val="24"/>
          <w:szCs w:val="24"/>
        </w:rPr>
        <w:t xml:space="preserve">Go </w:t>
      </w:r>
      <w:r w:rsidR="00D413E8" w:rsidRPr="004D1484">
        <w:rPr>
          <w:rFonts w:asciiTheme="majorBidi" w:hAnsiTheme="majorBidi" w:cstheme="majorBidi"/>
          <w:sz w:val="24"/>
          <w:szCs w:val="24"/>
        </w:rPr>
        <w:t>epistemic</w:t>
      </w:r>
      <w:r w:rsidR="005A7386" w:rsidRPr="004D1484">
        <w:rPr>
          <w:rFonts w:asciiTheme="majorBidi" w:hAnsiTheme="majorBidi" w:cstheme="majorBidi"/>
          <w:sz w:val="24"/>
          <w:szCs w:val="24"/>
        </w:rPr>
        <w:t xml:space="preserve"> (</w:t>
      </w:r>
      <w:r w:rsidR="00EF29AC">
        <w:rPr>
          <w:rFonts w:asciiTheme="majorBidi" w:hAnsiTheme="majorBidi" w:cstheme="majorBidi"/>
          <w:sz w:val="24"/>
          <w:szCs w:val="24"/>
        </w:rPr>
        <w:t>s</w:t>
      </w:r>
      <w:r w:rsidRPr="004D1484">
        <w:rPr>
          <w:rFonts w:asciiTheme="majorBidi" w:hAnsiTheme="majorBidi" w:cstheme="majorBidi"/>
          <w:sz w:val="24"/>
          <w:szCs w:val="24"/>
        </w:rPr>
        <w:t xml:space="preserve">peak in hypothetical </w:t>
      </w:r>
      <w:r w:rsidR="00D413E8" w:rsidRPr="004D1484">
        <w:rPr>
          <w:rFonts w:asciiTheme="majorBidi" w:hAnsiTheme="majorBidi" w:cstheme="majorBidi"/>
          <w:sz w:val="24"/>
          <w:szCs w:val="24"/>
        </w:rPr>
        <w:t xml:space="preserve">and/or subjective </w:t>
      </w:r>
      <w:r w:rsidRPr="004D1484">
        <w:rPr>
          <w:rFonts w:asciiTheme="majorBidi" w:hAnsiTheme="majorBidi" w:cstheme="majorBidi"/>
          <w:sz w:val="24"/>
          <w:szCs w:val="24"/>
        </w:rPr>
        <w:t>terms)</w:t>
      </w:r>
    </w:p>
    <w:p w14:paraId="157AD28F" w14:textId="77777777" w:rsidR="00A200D0" w:rsidRDefault="00A200D0" w:rsidP="00902206">
      <w:pPr>
        <w:spacing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23EC74A5" w14:textId="77777777" w:rsidR="007564C1" w:rsidRDefault="007564C1" w:rsidP="00902206">
      <w:pPr>
        <w:spacing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Zhang’s argument is based on the assumption that </w:t>
      </w:r>
      <w:r w:rsidR="00A27955">
        <w:rPr>
          <w:rFonts w:asciiTheme="majorBidi" w:hAnsiTheme="majorBidi" w:cstheme="majorBidi"/>
          <w:sz w:val="24"/>
          <w:szCs w:val="24"/>
        </w:rPr>
        <w:t>EL stretching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A27955">
        <w:rPr>
          <w:rFonts w:asciiTheme="majorBidi" w:hAnsiTheme="majorBidi" w:cstheme="majorBidi"/>
          <w:sz w:val="24"/>
          <w:szCs w:val="24"/>
        </w:rPr>
        <w:t>is governed by three principles summarized below (p. 57):</w:t>
      </w:r>
    </w:p>
    <w:p w14:paraId="4143965D" w14:textId="77777777" w:rsidR="007564C1" w:rsidRPr="00A200D0" w:rsidRDefault="007564C1" w:rsidP="0090220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200D0">
        <w:rPr>
          <w:rFonts w:asciiTheme="majorBidi" w:hAnsiTheme="majorBidi" w:cstheme="majorBidi"/>
          <w:sz w:val="24"/>
          <w:szCs w:val="24"/>
        </w:rPr>
        <w:t xml:space="preserve">Fluidity Principle: </w:t>
      </w:r>
      <w:r w:rsidR="005A7386" w:rsidRPr="00A200D0">
        <w:rPr>
          <w:rFonts w:asciiTheme="majorBidi" w:hAnsiTheme="majorBidi" w:cstheme="majorBidi"/>
          <w:sz w:val="24"/>
          <w:szCs w:val="24"/>
        </w:rPr>
        <w:t>Elasticity</w:t>
      </w:r>
      <w:r w:rsidR="00A27955" w:rsidRPr="00A200D0">
        <w:rPr>
          <w:rFonts w:asciiTheme="majorBidi" w:hAnsiTheme="majorBidi" w:cstheme="majorBidi"/>
          <w:sz w:val="24"/>
          <w:szCs w:val="24"/>
        </w:rPr>
        <w:t xml:space="preserve"> is a matter of degree, and EL stretching is gradual.</w:t>
      </w:r>
    </w:p>
    <w:p w14:paraId="58EC3F02" w14:textId="77777777" w:rsidR="00A27955" w:rsidRPr="00A200D0" w:rsidRDefault="00A27955" w:rsidP="0090220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200D0">
        <w:rPr>
          <w:rFonts w:asciiTheme="majorBidi" w:hAnsiTheme="majorBidi" w:cstheme="majorBidi"/>
          <w:sz w:val="24"/>
          <w:szCs w:val="24"/>
        </w:rPr>
        <w:t>Stretchability Principle: Utterances can be stretched in different ways based on communicative needs.</w:t>
      </w:r>
    </w:p>
    <w:p w14:paraId="7A3A05AB" w14:textId="77777777" w:rsidR="00A27955" w:rsidRPr="00A200D0" w:rsidRDefault="00A27955" w:rsidP="0090220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200D0">
        <w:rPr>
          <w:rFonts w:asciiTheme="majorBidi" w:hAnsiTheme="majorBidi" w:cstheme="majorBidi"/>
          <w:sz w:val="24"/>
          <w:szCs w:val="24"/>
        </w:rPr>
        <w:t xml:space="preserve">Strategy Principle: </w:t>
      </w:r>
      <w:r w:rsidR="00100B71" w:rsidRPr="00A200D0">
        <w:rPr>
          <w:rFonts w:asciiTheme="majorBidi" w:hAnsiTheme="majorBidi" w:cstheme="majorBidi"/>
          <w:sz w:val="24"/>
          <w:szCs w:val="24"/>
        </w:rPr>
        <w:t>Fluid</w:t>
      </w:r>
      <w:r w:rsidRPr="00A200D0">
        <w:rPr>
          <w:rFonts w:asciiTheme="majorBidi" w:hAnsiTheme="majorBidi" w:cstheme="majorBidi"/>
          <w:sz w:val="24"/>
          <w:szCs w:val="24"/>
        </w:rPr>
        <w:t xml:space="preserve"> utterances are </w:t>
      </w:r>
      <w:r w:rsidR="00387F8A">
        <w:rPr>
          <w:rFonts w:asciiTheme="majorBidi" w:hAnsiTheme="majorBidi" w:cstheme="majorBidi"/>
          <w:sz w:val="24"/>
          <w:szCs w:val="24"/>
        </w:rPr>
        <w:t>employed</w:t>
      </w:r>
      <w:r w:rsidRPr="00A200D0">
        <w:rPr>
          <w:rFonts w:asciiTheme="majorBidi" w:hAnsiTheme="majorBidi" w:cstheme="majorBidi"/>
          <w:sz w:val="24"/>
          <w:szCs w:val="24"/>
        </w:rPr>
        <w:t xml:space="preserve"> to serve strategic purposes</w:t>
      </w:r>
      <w:r w:rsidR="006F0F60">
        <w:rPr>
          <w:rFonts w:asciiTheme="majorBidi" w:hAnsiTheme="majorBidi" w:cstheme="majorBidi"/>
          <w:sz w:val="24"/>
          <w:szCs w:val="24"/>
        </w:rPr>
        <w:t>.</w:t>
      </w:r>
    </w:p>
    <w:p w14:paraId="1EF85813" w14:textId="798FEA35" w:rsidR="00A27955" w:rsidRDefault="00D61FFF" w:rsidP="000D27FC">
      <w:pPr>
        <w:spacing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 this context, t</w:t>
      </w:r>
      <w:r w:rsidR="00A27955">
        <w:rPr>
          <w:rFonts w:asciiTheme="majorBidi" w:hAnsiTheme="majorBidi" w:cstheme="majorBidi"/>
          <w:sz w:val="24"/>
          <w:szCs w:val="24"/>
        </w:rPr>
        <w:t xml:space="preserve">he word </w:t>
      </w:r>
      <w:r w:rsidR="00A27955" w:rsidRPr="005A7386">
        <w:rPr>
          <w:rFonts w:asciiTheme="majorBidi" w:hAnsiTheme="majorBidi" w:cstheme="majorBidi"/>
          <w:i/>
          <w:iCs/>
          <w:sz w:val="24"/>
          <w:szCs w:val="24"/>
        </w:rPr>
        <w:t>stretchable</w:t>
      </w:r>
      <w:r w:rsidR="00A27955">
        <w:rPr>
          <w:rFonts w:asciiTheme="majorBidi" w:hAnsiTheme="majorBidi" w:cstheme="majorBidi"/>
          <w:sz w:val="24"/>
          <w:szCs w:val="24"/>
        </w:rPr>
        <w:t xml:space="preserve"> rather than </w:t>
      </w:r>
      <w:r w:rsidR="00A27955" w:rsidRPr="005A7386">
        <w:rPr>
          <w:rFonts w:asciiTheme="majorBidi" w:hAnsiTheme="majorBidi" w:cstheme="majorBidi"/>
          <w:i/>
          <w:iCs/>
          <w:sz w:val="24"/>
          <w:szCs w:val="24"/>
        </w:rPr>
        <w:t>vague</w:t>
      </w:r>
      <w:r w:rsidR="00A27955">
        <w:rPr>
          <w:rFonts w:asciiTheme="majorBidi" w:hAnsiTheme="majorBidi" w:cstheme="majorBidi"/>
          <w:sz w:val="24"/>
          <w:szCs w:val="24"/>
        </w:rPr>
        <w:t xml:space="preserve"> is a very useful metaphor</w:t>
      </w:r>
      <w:r w:rsidR="00932F7E">
        <w:rPr>
          <w:rFonts w:asciiTheme="majorBidi" w:hAnsiTheme="majorBidi" w:cstheme="majorBidi"/>
          <w:sz w:val="24"/>
          <w:szCs w:val="24"/>
        </w:rPr>
        <w:t xml:space="preserve"> </w:t>
      </w:r>
      <w:r w:rsidR="005A7386">
        <w:rPr>
          <w:rFonts w:asciiTheme="majorBidi" w:hAnsiTheme="majorBidi" w:cstheme="majorBidi"/>
          <w:sz w:val="24"/>
          <w:szCs w:val="24"/>
        </w:rPr>
        <w:t>indicating</w:t>
      </w:r>
      <w:r w:rsidR="00932F7E">
        <w:rPr>
          <w:rFonts w:asciiTheme="majorBidi" w:hAnsiTheme="majorBidi" w:cstheme="majorBidi"/>
          <w:sz w:val="24"/>
          <w:szCs w:val="24"/>
        </w:rPr>
        <w:t xml:space="preserve"> that “when an elastic expression is used, its interpretation can be</w:t>
      </w:r>
      <w:r w:rsidR="00512153">
        <w:rPr>
          <w:rFonts w:asciiTheme="majorBidi" w:hAnsiTheme="majorBidi" w:cstheme="majorBidi"/>
          <w:sz w:val="24"/>
          <w:szCs w:val="24"/>
        </w:rPr>
        <w:t xml:space="preserve"> extended in one way or another</w:t>
      </w:r>
      <w:r w:rsidR="00932F7E">
        <w:rPr>
          <w:rFonts w:asciiTheme="majorBidi" w:hAnsiTheme="majorBidi" w:cstheme="majorBidi"/>
          <w:sz w:val="24"/>
          <w:szCs w:val="24"/>
        </w:rPr>
        <w:t>”</w:t>
      </w:r>
      <w:r w:rsidR="00512153">
        <w:rPr>
          <w:rFonts w:asciiTheme="majorBidi" w:hAnsiTheme="majorBidi" w:cstheme="majorBidi"/>
          <w:sz w:val="24"/>
          <w:szCs w:val="24"/>
        </w:rPr>
        <w:t xml:space="preserve"> (p. 57).</w:t>
      </w:r>
      <w:r w:rsidR="00932F7E">
        <w:rPr>
          <w:rFonts w:asciiTheme="majorBidi" w:hAnsiTheme="majorBidi" w:cstheme="majorBidi"/>
          <w:sz w:val="24"/>
          <w:szCs w:val="24"/>
        </w:rPr>
        <w:t xml:space="preserve"> To clarify, in </w:t>
      </w:r>
      <w:r w:rsidR="00932F7E" w:rsidRPr="00F53606">
        <w:rPr>
          <w:rFonts w:asciiTheme="majorBidi" w:hAnsiTheme="majorBidi" w:cstheme="majorBidi"/>
          <w:i/>
          <w:iCs/>
          <w:sz w:val="24"/>
          <w:szCs w:val="24"/>
        </w:rPr>
        <w:t>many students</w:t>
      </w:r>
      <w:r w:rsidR="00932F7E">
        <w:rPr>
          <w:rFonts w:asciiTheme="majorBidi" w:hAnsiTheme="majorBidi" w:cstheme="majorBidi"/>
          <w:sz w:val="24"/>
          <w:szCs w:val="24"/>
        </w:rPr>
        <w:t xml:space="preserve">, </w:t>
      </w:r>
      <w:r w:rsidR="00A47CC3">
        <w:rPr>
          <w:rFonts w:asciiTheme="majorBidi" w:hAnsiTheme="majorBidi" w:cstheme="majorBidi"/>
          <w:sz w:val="24"/>
          <w:szCs w:val="24"/>
        </w:rPr>
        <w:t>‘</w:t>
      </w:r>
      <w:r w:rsidR="00932F7E">
        <w:rPr>
          <w:rFonts w:asciiTheme="majorBidi" w:hAnsiTheme="majorBidi" w:cstheme="majorBidi"/>
          <w:sz w:val="24"/>
          <w:szCs w:val="24"/>
        </w:rPr>
        <w:t>many</w:t>
      </w:r>
      <w:r w:rsidR="00A47CC3">
        <w:rPr>
          <w:rFonts w:asciiTheme="majorBidi" w:hAnsiTheme="majorBidi" w:cstheme="majorBidi"/>
          <w:sz w:val="24"/>
          <w:szCs w:val="24"/>
        </w:rPr>
        <w:t>’</w:t>
      </w:r>
      <w:r w:rsidR="00932F7E">
        <w:rPr>
          <w:rFonts w:asciiTheme="majorBidi" w:hAnsiTheme="majorBidi" w:cstheme="majorBidi"/>
          <w:sz w:val="24"/>
          <w:szCs w:val="24"/>
        </w:rPr>
        <w:t xml:space="preserve"> stretches the set </w:t>
      </w:r>
      <w:r w:rsidR="00043529">
        <w:rPr>
          <w:rFonts w:asciiTheme="majorBidi" w:hAnsiTheme="majorBidi" w:cstheme="majorBidi"/>
          <w:sz w:val="24"/>
          <w:szCs w:val="24"/>
        </w:rPr>
        <w:t>“upward to a large</w:t>
      </w:r>
      <w:r w:rsidR="00932F7E">
        <w:rPr>
          <w:rFonts w:asciiTheme="majorBidi" w:hAnsiTheme="majorBidi" w:cstheme="majorBidi"/>
          <w:sz w:val="24"/>
          <w:szCs w:val="24"/>
        </w:rPr>
        <w:t xml:space="preserve"> number” but in </w:t>
      </w:r>
      <w:r w:rsidR="00932F7E" w:rsidRPr="00A36409">
        <w:rPr>
          <w:rFonts w:asciiTheme="majorBidi" w:hAnsiTheme="majorBidi" w:cstheme="majorBidi"/>
          <w:i/>
          <w:iCs/>
          <w:sz w:val="24"/>
          <w:szCs w:val="24"/>
        </w:rPr>
        <w:t>few students</w:t>
      </w:r>
      <w:r w:rsidR="00932F7E">
        <w:rPr>
          <w:rFonts w:asciiTheme="majorBidi" w:hAnsiTheme="majorBidi" w:cstheme="majorBidi"/>
          <w:sz w:val="24"/>
          <w:szCs w:val="24"/>
        </w:rPr>
        <w:t xml:space="preserve">, </w:t>
      </w:r>
      <w:r w:rsidR="00A47CC3">
        <w:rPr>
          <w:rFonts w:asciiTheme="majorBidi" w:hAnsiTheme="majorBidi" w:cstheme="majorBidi"/>
          <w:sz w:val="24"/>
          <w:szCs w:val="24"/>
        </w:rPr>
        <w:t>‘</w:t>
      </w:r>
      <w:r w:rsidR="00932F7E">
        <w:rPr>
          <w:rFonts w:asciiTheme="majorBidi" w:hAnsiTheme="majorBidi" w:cstheme="majorBidi"/>
          <w:sz w:val="24"/>
          <w:szCs w:val="24"/>
        </w:rPr>
        <w:t>few</w:t>
      </w:r>
      <w:r w:rsidR="00A47CC3">
        <w:rPr>
          <w:rFonts w:asciiTheme="majorBidi" w:hAnsiTheme="majorBidi" w:cstheme="majorBidi"/>
          <w:sz w:val="24"/>
          <w:szCs w:val="24"/>
        </w:rPr>
        <w:t>’</w:t>
      </w:r>
      <w:r w:rsidR="00932F7E">
        <w:rPr>
          <w:rFonts w:asciiTheme="majorBidi" w:hAnsiTheme="majorBidi" w:cstheme="majorBidi"/>
          <w:sz w:val="24"/>
          <w:szCs w:val="24"/>
        </w:rPr>
        <w:t xml:space="preserve"> stretches the set </w:t>
      </w:r>
      <w:r w:rsidR="00043529">
        <w:rPr>
          <w:rFonts w:asciiTheme="majorBidi" w:hAnsiTheme="majorBidi" w:cstheme="majorBidi"/>
          <w:sz w:val="24"/>
          <w:szCs w:val="24"/>
        </w:rPr>
        <w:t>“</w:t>
      </w:r>
      <w:r w:rsidR="00D63ADC">
        <w:rPr>
          <w:rFonts w:asciiTheme="majorBidi" w:hAnsiTheme="majorBidi" w:cstheme="majorBidi"/>
          <w:sz w:val="24"/>
          <w:szCs w:val="24"/>
        </w:rPr>
        <w:t xml:space="preserve">downward </w:t>
      </w:r>
      <w:r w:rsidR="00932F7E">
        <w:rPr>
          <w:rFonts w:asciiTheme="majorBidi" w:hAnsiTheme="majorBidi" w:cstheme="majorBidi"/>
          <w:sz w:val="24"/>
          <w:szCs w:val="24"/>
        </w:rPr>
        <w:t>to a small number” (p. 57).</w:t>
      </w:r>
    </w:p>
    <w:p w14:paraId="38579A8F" w14:textId="77777777" w:rsidR="009C6D71" w:rsidRDefault="009C6D71" w:rsidP="00902206">
      <w:pPr>
        <w:spacing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13D128A2" w14:textId="14C4F985" w:rsidR="00CA759A" w:rsidRDefault="00CA759A" w:rsidP="00AB3B2D">
      <w:pPr>
        <w:spacing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 the </w:t>
      </w:r>
      <w:r w:rsidR="005A7386">
        <w:rPr>
          <w:rFonts w:asciiTheme="majorBidi" w:hAnsiTheme="majorBidi" w:cstheme="majorBidi"/>
          <w:sz w:val="24"/>
          <w:szCs w:val="24"/>
        </w:rPr>
        <w:t>remaining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5A7386">
        <w:rPr>
          <w:rFonts w:asciiTheme="majorBidi" w:hAnsiTheme="majorBidi" w:cstheme="majorBidi"/>
          <w:sz w:val="24"/>
          <w:szCs w:val="24"/>
        </w:rPr>
        <w:t>chapters</w:t>
      </w:r>
      <w:r>
        <w:rPr>
          <w:rFonts w:asciiTheme="majorBidi" w:hAnsiTheme="majorBidi" w:cstheme="majorBidi"/>
          <w:sz w:val="24"/>
          <w:szCs w:val="24"/>
        </w:rPr>
        <w:t>, Zh</w:t>
      </w:r>
      <w:r w:rsidR="005A7386">
        <w:rPr>
          <w:rFonts w:asciiTheme="majorBidi" w:hAnsiTheme="majorBidi" w:cstheme="majorBidi"/>
          <w:sz w:val="24"/>
          <w:szCs w:val="24"/>
        </w:rPr>
        <w:t>an</w:t>
      </w:r>
      <w:r w:rsidR="00DF781E">
        <w:rPr>
          <w:rFonts w:asciiTheme="majorBidi" w:hAnsiTheme="majorBidi" w:cstheme="majorBidi"/>
          <w:sz w:val="24"/>
          <w:szCs w:val="24"/>
        </w:rPr>
        <w:t xml:space="preserve">g </w:t>
      </w:r>
      <w:r w:rsidR="00A47CC3">
        <w:rPr>
          <w:rFonts w:asciiTheme="majorBidi" w:hAnsiTheme="majorBidi" w:cstheme="majorBidi"/>
          <w:sz w:val="24"/>
          <w:szCs w:val="24"/>
        </w:rPr>
        <w:t xml:space="preserve">uses </w:t>
      </w:r>
      <w:r w:rsidR="00DF781E">
        <w:rPr>
          <w:rFonts w:asciiTheme="majorBidi" w:hAnsiTheme="majorBidi" w:cstheme="majorBidi"/>
          <w:sz w:val="24"/>
          <w:szCs w:val="24"/>
        </w:rPr>
        <w:t>a mixed methods</w:t>
      </w:r>
      <w:r>
        <w:rPr>
          <w:rFonts w:asciiTheme="majorBidi" w:hAnsiTheme="majorBidi" w:cstheme="majorBidi"/>
          <w:sz w:val="24"/>
          <w:szCs w:val="24"/>
        </w:rPr>
        <w:t xml:space="preserve"> research design</w:t>
      </w:r>
      <w:r w:rsidR="00AB3B2D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which combines both quantitative and qualitative approaches</w:t>
      </w:r>
      <w:r w:rsidR="00D413E8">
        <w:rPr>
          <w:rFonts w:asciiTheme="majorBidi" w:hAnsiTheme="majorBidi" w:cstheme="majorBidi"/>
          <w:sz w:val="24"/>
          <w:szCs w:val="24"/>
        </w:rPr>
        <w:t xml:space="preserve">, </w:t>
      </w:r>
      <w:r w:rsidR="00A47CC3">
        <w:rPr>
          <w:rFonts w:asciiTheme="majorBidi" w:hAnsiTheme="majorBidi" w:cstheme="majorBidi"/>
          <w:sz w:val="24"/>
          <w:szCs w:val="24"/>
        </w:rPr>
        <w:t xml:space="preserve">and she draws on a corpus of “real-life spoken language” consisting of “video recordings primarily taken at international airports […] throughout </w:t>
      </w:r>
      <w:r w:rsidR="00A47CC3">
        <w:rPr>
          <w:rFonts w:asciiTheme="majorBidi" w:hAnsiTheme="majorBidi" w:cstheme="majorBidi"/>
          <w:sz w:val="24"/>
          <w:szCs w:val="24"/>
        </w:rPr>
        <w:lastRenderedPageBreak/>
        <w:t xml:space="preserve">Australia” (p. 67), to </w:t>
      </w:r>
      <w:r w:rsidR="00AB3B2D">
        <w:rPr>
          <w:rFonts w:asciiTheme="majorBidi" w:hAnsiTheme="majorBidi" w:cstheme="majorBidi"/>
          <w:sz w:val="24"/>
          <w:szCs w:val="24"/>
        </w:rPr>
        <w:t xml:space="preserve">show </w:t>
      </w:r>
      <w:r w:rsidR="00D413E8">
        <w:rPr>
          <w:rFonts w:asciiTheme="majorBidi" w:hAnsiTheme="majorBidi" w:cstheme="majorBidi"/>
          <w:sz w:val="24"/>
          <w:szCs w:val="24"/>
        </w:rPr>
        <w:t xml:space="preserve">how her </w:t>
      </w:r>
      <w:r w:rsidR="002D3AED">
        <w:rPr>
          <w:rFonts w:asciiTheme="majorBidi" w:hAnsiTheme="majorBidi" w:cstheme="majorBidi"/>
          <w:sz w:val="24"/>
          <w:szCs w:val="24"/>
        </w:rPr>
        <w:t>refreshing</w:t>
      </w:r>
      <w:r w:rsidR="00D413E8">
        <w:rPr>
          <w:rFonts w:asciiTheme="majorBidi" w:hAnsiTheme="majorBidi" w:cstheme="majorBidi"/>
          <w:sz w:val="24"/>
          <w:szCs w:val="24"/>
        </w:rPr>
        <w:t xml:space="preserve"> </w:t>
      </w:r>
      <w:r w:rsidR="00BC08B6">
        <w:rPr>
          <w:rFonts w:asciiTheme="majorBidi" w:hAnsiTheme="majorBidi" w:cstheme="majorBidi"/>
          <w:sz w:val="24"/>
          <w:szCs w:val="24"/>
        </w:rPr>
        <w:t xml:space="preserve">elasticity </w:t>
      </w:r>
      <w:r w:rsidR="00D413E8">
        <w:rPr>
          <w:rFonts w:asciiTheme="majorBidi" w:hAnsiTheme="majorBidi" w:cstheme="majorBidi"/>
          <w:sz w:val="24"/>
          <w:szCs w:val="24"/>
        </w:rPr>
        <w:t xml:space="preserve">theory can explain the various </w:t>
      </w:r>
      <w:r w:rsidR="005E58A1">
        <w:rPr>
          <w:rFonts w:asciiTheme="majorBidi" w:hAnsiTheme="majorBidi" w:cstheme="majorBidi"/>
          <w:sz w:val="24"/>
          <w:szCs w:val="24"/>
        </w:rPr>
        <w:t>strategic dimensions of VL use.</w:t>
      </w:r>
    </w:p>
    <w:p w14:paraId="5A1089AB" w14:textId="77777777" w:rsidR="00091CA9" w:rsidRDefault="00091CA9" w:rsidP="00902206">
      <w:pPr>
        <w:spacing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477E5583" w14:textId="5158D9A9" w:rsidR="00F020B5" w:rsidRDefault="00F020B5" w:rsidP="00CB2B38">
      <w:pPr>
        <w:spacing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For example, in Chapter 5, Zhang provides a thorough analysis of the linguistic realization</w:t>
      </w:r>
      <w:r w:rsidR="008C7DA4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 of </w:t>
      </w:r>
      <w:r w:rsidR="00CB2B38">
        <w:rPr>
          <w:rFonts w:asciiTheme="majorBidi" w:hAnsiTheme="majorBidi" w:cstheme="majorBidi"/>
          <w:sz w:val="24"/>
          <w:szCs w:val="24"/>
        </w:rPr>
        <w:t>EL</w:t>
      </w:r>
      <w:r>
        <w:rPr>
          <w:rFonts w:asciiTheme="majorBidi" w:hAnsiTheme="majorBidi" w:cstheme="majorBidi"/>
          <w:sz w:val="24"/>
          <w:szCs w:val="24"/>
        </w:rPr>
        <w:t>. The chapter reveals how four categories of stretchers, namely approximate stretcher (e.g</w:t>
      </w:r>
      <w:r w:rsidR="00AF4714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A6A15">
        <w:rPr>
          <w:rFonts w:asciiTheme="majorBidi" w:hAnsiTheme="majorBidi" w:cstheme="majorBidi"/>
          <w:i/>
          <w:iCs/>
          <w:sz w:val="24"/>
          <w:szCs w:val="24"/>
        </w:rPr>
        <w:t>about</w:t>
      </w:r>
      <w:r>
        <w:rPr>
          <w:rFonts w:asciiTheme="majorBidi" w:hAnsiTheme="majorBidi" w:cstheme="majorBidi"/>
          <w:sz w:val="24"/>
          <w:szCs w:val="24"/>
        </w:rPr>
        <w:t>), general stretcher (</w:t>
      </w:r>
      <w:r w:rsidR="001A6A15">
        <w:rPr>
          <w:rFonts w:asciiTheme="majorBidi" w:hAnsiTheme="majorBidi" w:cstheme="majorBidi"/>
          <w:sz w:val="24"/>
          <w:szCs w:val="24"/>
        </w:rPr>
        <w:t xml:space="preserve">e.g. </w:t>
      </w:r>
      <w:r w:rsidRPr="001A6A15">
        <w:rPr>
          <w:rFonts w:asciiTheme="majorBidi" w:hAnsiTheme="majorBidi" w:cstheme="majorBidi"/>
          <w:i/>
          <w:iCs/>
          <w:sz w:val="24"/>
          <w:szCs w:val="24"/>
        </w:rPr>
        <w:t>anything</w:t>
      </w:r>
      <w:r>
        <w:rPr>
          <w:rFonts w:asciiTheme="majorBidi" w:hAnsiTheme="majorBidi" w:cstheme="majorBidi"/>
          <w:sz w:val="24"/>
          <w:szCs w:val="24"/>
        </w:rPr>
        <w:t>), scalar stretcher (</w:t>
      </w:r>
      <w:r w:rsidR="001A6A15">
        <w:rPr>
          <w:rFonts w:asciiTheme="majorBidi" w:hAnsiTheme="majorBidi" w:cstheme="majorBidi"/>
          <w:sz w:val="24"/>
          <w:szCs w:val="24"/>
        </w:rPr>
        <w:t xml:space="preserve">e.g. </w:t>
      </w:r>
      <w:r w:rsidRPr="001A6A15">
        <w:rPr>
          <w:rFonts w:asciiTheme="majorBidi" w:hAnsiTheme="majorBidi" w:cstheme="majorBidi"/>
          <w:i/>
          <w:iCs/>
          <w:sz w:val="24"/>
          <w:szCs w:val="24"/>
        </w:rPr>
        <w:t>v</w:t>
      </w:r>
      <w:r w:rsidR="00AF4714" w:rsidRPr="001A6A15">
        <w:rPr>
          <w:rFonts w:asciiTheme="majorBidi" w:hAnsiTheme="majorBidi" w:cstheme="majorBidi"/>
          <w:i/>
          <w:iCs/>
          <w:sz w:val="24"/>
          <w:szCs w:val="24"/>
        </w:rPr>
        <w:t>ery</w:t>
      </w:r>
      <w:r w:rsidR="00AF4714">
        <w:rPr>
          <w:rFonts w:asciiTheme="majorBidi" w:hAnsiTheme="majorBidi" w:cstheme="majorBidi"/>
          <w:sz w:val="24"/>
          <w:szCs w:val="24"/>
        </w:rPr>
        <w:t>) and epistemic stretcher (e.</w:t>
      </w:r>
      <w:r>
        <w:rPr>
          <w:rFonts w:asciiTheme="majorBidi" w:hAnsiTheme="majorBidi" w:cstheme="majorBidi"/>
          <w:sz w:val="24"/>
          <w:szCs w:val="24"/>
        </w:rPr>
        <w:t>g</w:t>
      </w:r>
      <w:r w:rsidR="00AF4714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AF4714" w:rsidRPr="001A6A15">
        <w:rPr>
          <w:rFonts w:asciiTheme="majorBidi" w:hAnsiTheme="majorBidi" w:cstheme="majorBidi"/>
          <w:i/>
          <w:iCs/>
          <w:sz w:val="24"/>
          <w:szCs w:val="24"/>
        </w:rPr>
        <w:t>probably</w:t>
      </w:r>
      <w:r>
        <w:rPr>
          <w:rFonts w:asciiTheme="majorBidi" w:hAnsiTheme="majorBidi" w:cstheme="majorBidi"/>
          <w:sz w:val="24"/>
          <w:szCs w:val="24"/>
        </w:rPr>
        <w:t xml:space="preserve">), </w:t>
      </w:r>
      <w:r w:rsidR="003216D5">
        <w:rPr>
          <w:rFonts w:asciiTheme="majorBidi" w:hAnsiTheme="majorBidi" w:cstheme="majorBidi"/>
          <w:sz w:val="24"/>
          <w:szCs w:val="24"/>
        </w:rPr>
        <w:t xml:space="preserve">are manifested linguistically in the data. </w:t>
      </w:r>
      <w:r w:rsidR="00D35D54">
        <w:rPr>
          <w:rFonts w:asciiTheme="majorBidi" w:hAnsiTheme="majorBidi" w:cstheme="majorBidi"/>
          <w:sz w:val="24"/>
          <w:szCs w:val="24"/>
        </w:rPr>
        <w:t>This</w:t>
      </w:r>
      <w:r w:rsidR="003216D5">
        <w:rPr>
          <w:rFonts w:asciiTheme="majorBidi" w:hAnsiTheme="majorBidi" w:cstheme="majorBidi"/>
          <w:sz w:val="24"/>
          <w:szCs w:val="24"/>
        </w:rPr>
        <w:t xml:space="preserve"> information is complemented by Zhang’s in-depth qualitative analyses provided in </w:t>
      </w:r>
      <w:r w:rsidR="008C6329">
        <w:rPr>
          <w:rFonts w:asciiTheme="majorBidi" w:hAnsiTheme="majorBidi" w:cstheme="majorBidi"/>
          <w:sz w:val="24"/>
          <w:szCs w:val="24"/>
        </w:rPr>
        <w:t>C</w:t>
      </w:r>
      <w:r w:rsidR="003216D5">
        <w:rPr>
          <w:rFonts w:asciiTheme="majorBidi" w:hAnsiTheme="majorBidi" w:cstheme="majorBidi"/>
          <w:sz w:val="24"/>
          <w:szCs w:val="24"/>
        </w:rPr>
        <w:t xml:space="preserve">hapter 6 in which </w:t>
      </w:r>
      <w:r w:rsidR="008C6329">
        <w:rPr>
          <w:rFonts w:asciiTheme="majorBidi" w:hAnsiTheme="majorBidi" w:cstheme="majorBidi"/>
          <w:sz w:val="24"/>
          <w:szCs w:val="24"/>
        </w:rPr>
        <w:t>she</w:t>
      </w:r>
      <w:r w:rsidR="003216D5">
        <w:rPr>
          <w:rFonts w:asciiTheme="majorBidi" w:hAnsiTheme="majorBidi" w:cstheme="majorBidi"/>
          <w:sz w:val="24"/>
          <w:szCs w:val="24"/>
        </w:rPr>
        <w:t xml:space="preserve"> looks at the contextualized </w:t>
      </w:r>
      <w:r w:rsidR="00AF4714">
        <w:rPr>
          <w:rFonts w:asciiTheme="majorBidi" w:hAnsiTheme="majorBidi" w:cstheme="majorBidi"/>
          <w:sz w:val="24"/>
          <w:szCs w:val="24"/>
        </w:rPr>
        <w:t>functions</w:t>
      </w:r>
      <w:r w:rsidR="003216D5">
        <w:rPr>
          <w:rFonts w:asciiTheme="majorBidi" w:hAnsiTheme="majorBidi" w:cstheme="majorBidi"/>
          <w:sz w:val="24"/>
          <w:szCs w:val="24"/>
        </w:rPr>
        <w:t xml:space="preserve"> of EL</w:t>
      </w:r>
      <w:r w:rsidR="00B83DD3">
        <w:rPr>
          <w:rFonts w:asciiTheme="majorBidi" w:hAnsiTheme="majorBidi" w:cstheme="majorBidi"/>
          <w:sz w:val="24"/>
          <w:szCs w:val="24"/>
        </w:rPr>
        <w:t xml:space="preserve">. </w:t>
      </w:r>
      <w:r w:rsidR="00317A5B">
        <w:rPr>
          <w:rFonts w:asciiTheme="majorBidi" w:hAnsiTheme="majorBidi" w:cstheme="majorBidi"/>
          <w:sz w:val="24"/>
          <w:szCs w:val="24"/>
        </w:rPr>
        <w:t xml:space="preserve">Zhang’s study also focuses on the relationship </w:t>
      </w:r>
      <w:r w:rsidR="00AF4714">
        <w:rPr>
          <w:rFonts w:asciiTheme="majorBidi" w:hAnsiTheme="majorBidi" w:cstheme="majorBidi"/>
          <w:sz w:val="24"/>
          <w:szCs w:val="24"/>
        </w:rPr>
        <w:t>between</w:t>
      </w:r>
      <w:r w:rsidR="00317A5B">
        <w:rPr>
          <w:rFonts w:asciiTheme="majorBidi" w:hAnsiTheme="majorBidi" w:cstheme="majorBidi"/>
          <w:sz w:val="24"/>
          <w:szCs w:val="24"/>
        </w:rPr>
        <w:t xml:space="preserve"> such important social (e.g. power and gender) and speech (e.g. speech events and speech genre) </w:t>
      </w:r>
      <w:r w:rsidR="008C6329">
        <w:rPr>
          <w:rFonts w:asciiTheme="majorBidi" w:hAnsiTheme="majorBidi" w:cstheme="majorBidi"/>
          <w:sz w:val="24"/>
          <w:szCs w:val="24"/>
        </w:rPr>
        <w:t xml:space="preserve">factors </w:t>
      </w:r>
      <w:r w:rsidR="00317A5B">
        <w:rPr>
          <w:rFonts w:asciiTheme="majorBidi" w:hAnsiTheme="majorBidi" w:cstheme="majorBidi"/>
          <w:sz w:val="24"/>
          <w:szCs w:val="24"/>
        </w:rPr>
        <w:t>and EL</w:t>
      </w:r>
      <w:r w:rsidR="00AF4714">
        <w:rPr>
          <w:rFonts w:asciiTheme="majorBidi" w:hAnsiTheme="majorBidi" w:cstheme="majorBidi"/>
          <w:sz w:val="24"/>
          <w:szCs w:val="24"/>
        </w:rPr>
        <w:t xml:space="preserve"> use</w:t>
      </w:r>
      <w:r w:rsidR="00317A5B">
        <w:rPr>
          <w:rFonts w:asciiTheme="majorBidi" w:hAnsiTheme="majorBidi" w:cstheme="majorBidi"/>
          <w:sz w:val="24"/>
          <w:szCs w:val="24"/>
        </w:rPr>
        <w:t>, providing a wealth of insight into how people ‘elasticize’ their language.</w:t>
      </w:r>
    </w:p>
    <w:p w14:paraId="54A36E1C" w14:textId="77777777" w:rsidR="009C6D71" w:rsidRDefault="009C6D71" w:rsidP="00902206">
      <w:pPr>
        <w:spacing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1CC41B1D" w14:textId="160D7687" w:rsidR="00CB44E7" w:rsidRDefault="00E43CC3" w:rsidP="00B0476A">
      <w:pPr>
        <w:spacing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All in all,</w:t>
      </w:r>
      <w:r w:rsidR="00007E18">
        <w:rPr>
          <w:rFonts w:asciiTheme="majorBidi" w:hAnsiTheme="majorBidi" w:cstheme="majorBidi"/>
          <w:sz w:val="24"/>
          <w:szCs w:val="24"/>
        </w:rPr>
        <w:t xml:space="preserve"> </w:t>
      </w:r>
      <w:r w:rsidR="005D3256">
        <w:rPr>
          <w:rFonts w:asciiTheme="majorBidi" w:hAnsiTheme="majorBidi" w:cstheme="majorBidi"/>
          <w:sz w:val="24"/>
          <w:szCs w:val="24"/>
        </w:rPr>
        <w:t>Zhang’s</w:t>
      </w:r>
      <w:r w:rsidR="008C6329">
        <w:rPr>
          <w:rFonts w:asciiTheme="majorBidi" w:hAnsiTheme="majorBidi" w:cstheme="majorBidi"/>
          <w:sz w:val="24"/>
          <w:szCs w:val="24"/>
        </w:rPr>
        <w:t xml:space="preserve"> book</w:t>
      </w:r>
      <w:r w:rsidR="005D3256">
        <w:rPr>
          <w:rFonts w:asciiTheme="majorBidi" w:hAnsiTheme="majorBidi" w:cstheme="majorBidi"/>
          <w:sz w:val="24"/>
          <w:szCs w:val="24"/>
        </w:rPr>
        <w:t xml:space="preserve"> ma</w:t>
      </w:r>
      <w:r w:rsidR="008C6329">
        <w:rPr>
          <w:rFonts w:asciiTheme="majorBidi" w:hAnsiTheme="majorBidi" w:cstheme="majorBidi"/>
          <w:sz w:val="24"/>
          <w:szCs w:val="24"/>
        </w:rPr>
        <w:t>k</w:t>
      </w:r>
      <w:r w:rsidR="005D3256">
        <w:rPr>
          <w:rFonts w:asciiTheme="majorBidi" w:hAnsiTheme="majorBidi" w:cstheme="majorBidi"/>
          <w:sz w:val="24"/>
          <w:szCs w:val="24"/>
        </w:rPr>
        <w:t>e</w:t>
      </w:r>
      <w:r w:rsidR="008C6329">
        <w:rPr>
          <w:rFonts w:asciiTheme="majorBidi" w:hAnsiTheme="majorBidi" w:cstheme="majorBidi"/>
          <w:sz w:val="24"/>
          <w:szCs w:val="24"/>
        </w:rPr>
        <w:t>s</w:t>
      </w:r>
      <w:r w:rsidR="005D3256">
        <w:rPr>
          <w:rFonts w:asciiTheme="majorBidi" w:hAnsiTheme="majorBidi" w:cstheme="majorBidi"/>
          <w:sz w:val="24"/>
          <w:szCs w:val="24"/>
        </w:rPr>
        <w:t xml:space="preserve"> a great contribution to the field </w:t>
      </w:r>
      <w:r w:rsidR="00405D7C">
        <w:rPr>
          <w:rFonts w:asciiTheme="majorBidi" w:hAnsiTheme="majorBidi" w:cstheme="majorBidi"/>
          <w:sz w:val="24"/>
          <w:szCs w:val="24"/>
        </w:rPr>
        <w:t xml:space="preserve">by filling a </w:t>
      </w:r>
      <w:r w:rsidR="00B806CF">
        <w:rPr>
          <w:rFonts w:asciiTheme="majorBidi" w:hAnsiTheme="majorBidi" w:cstheme="majorBidi"/>
          <w:sz w:val="24"/>
          <w:szCs w:val="24"/>
        </w:rPr>
        <w:t xml:space="preserve">significant </w:t>
      </w:r>
      <w:r w:rsidR="00405D7C">
        <w:rPr>
          <w:rFonts w:asciiTheme="majorBidi" w:hAnsiTheme="majorBidi" w:cstheme="majorBidi"/>
          <w:sz w:val="24"/>
          <w:szCs w:val="24"/>
        </w:rPr>
        <w:t xml:space="preserve">theoretical gap. The </w:t>
      </w:r>
      <w:r w:rsidR="002D3AED">
        <w:rPr>
          <w:rFonts w:asciiTheme="majorBidi" w:hAnsiTheme="majorBidi" w:cstheme="majorBidi"/>
          <w:sz w:val="24"/>
          <w:szCs w:val="24"/>
        </w:rPr>
        <w:t>conceptual framework</w:t>
      </w:r>
      <w:r w:rsidR="00405D7C">
        <w:rPr>
          <w:rFonts w:asciiTheme="majorBidi" w:hAnsiTheme="majorBidi" w:cstheme="majorBidi"/>
          <w:sz w:val="24"/>
          <w:szCs w:val="24"/>
        </w:rPr>
        <w:t xml:space="preserve"> developed </w:t>
      </w:r>
      <w:r w:rsidR="00810166">
        <w:rPr>
          <w:rFonts w:asciiTheme="majorBidi" w:hAnsiTheme="majorBidi" w:cstheme="majorBidi"/>
          <w:sz w:val="24"/>
          <w:szCs w:val="24"/>
        </w:rPr>
        <w:t>and tested throughout</w:t>
      </w:r>
      <w:r w:rsidR="00405D7C">
        <w:rPr>
          <w:rFonts w:asciiTheme="majorBidi" w:hAnsiTheme="majorBidi" w:cstheme="majorBidi"/>
          <w:sz w:val="24"/>
          <w:szCs w:val="24"/>
        </w:rPr>
        <w:t xml:space="preserve"> the book has the potential to contribute not only to studies on VL use but also to other areas of linguistic investigation. Despite the fact that </w:t>
      </w:r>
      <w:r w:rsidR="008C6329">
        <w:rPr>
          <w:rFonts w:asciiTheme="majorBidi" w:hAnsiTheme="majorBidi" w:cstheme="majorBidi"/>
          <w:sz w:val="24"/>
          <w:szCs w:val="24"/>
        </w:rPr>
        <w:t>it</w:t>
      </w:r>
      <w:r w:rsidR="00405D7C">
        <w:rPr>
          <w:rFonts w:asciiTheme="majorBidi" w:hAnsiTheme="majorBidi" w:cstheme="majorBidi"/>
          <w:sz w:val="24"/>
          <w:szCs w:val="24"/>
        </w:rPr>
        <w:t xml:space="preserve"> is concerned with institutional data, the</w:t>
      </w:r>
      <w:r w:rsidR="00405D7C" w:rsidRPr="001E24D1">
        <w:rPr>
          <w:rFonts w:asciiTheme="majorBidi" w:hAnsiTheme="majorBidi" w:cstheme="majorBidi"/>
          <w:sz w:val="24"/>
          <w:szCs w:val="24"/>
        </w:rPr>
        <w:t xml:space="preserve"> book</w:t>
      </w:r>
      <w:r w:rsidR="00405D7C">
        <w:rPr>
          <w:rFonts w:asciiTheme="majorBidi" w:hAnsiTheme="majorBidi" w:cstheme="majorBidi"/>
          <w:sz w:val="24"/>
          <w:szCs w:val="24"/>
        </w:rPr>
        <w:t xml:space="preserve"> broadens our </w:t>
      </w:r>
      <w:r w:rsidR="00405D7C" w:rsidRPr="001E24D1">
        <w:rPr>
          <w:rFonts w:asciiTheme="majorBidi" w:hAnsiTheme="majorBidi" w:cstheme="majorBidi"/>
          <w:sz w:val="24"/>
          <w:szCs w:val="24"/>
        </w:rPr>
        <w:t xml:space="preserve">understanding of the </w:t>
      </w:r>
      <w:r w:rsidR="00405D7C">
        <w:rPr>
          <w:rFonts w:asciiTheme="majorBidi" w:hAnsiTheme="majorBidi" w:cstheme="majorBidi"/>
          <w:sz w:val="24"/>
          <w:szCs w:val="24"/>
        </w:rPr>
        <w:t xml:space="preserve">use of EL in context and </w:t>
      </w:r>
      <w:r w:rsidR="00405D7C" w:rsidRPr="001E24D1">
        <w:rPr>
          <w:rFonts w:asciiTheme="majorBidi" w:hAnsiTheme="majorBidi" w:cstheme="majorBidi"/>
          <w:sz w:val="24"/>
          <w:szCs w:val="24"/>
        </w:rPr>
        <w:t xml:space="preserve">is </w:t>
      </w:r>
      <w:r w:rsidR="00405D7C">
        <w:rPr>
          <w:rFonts w:asciiTheme="majorBidi" w:hAnsiTheme="majorBidi" w:cstheme="majorBidi"/>
          <w:sz w:val="24"/>
          <w:szCs w:val="24"/>
        </w:rPr>
        <w:t xml:space="preserve">thus </w:t>
      </w:r>
      <w:r w:rsidR="00405D7C" w:rsidRPr="001E24D1">
        <w:rPr>
          <w:rFonts w:asciiTheme="majorBidi" w:hAnsiTheme="majorBidi" w:cstheme="majorBidi"/>
          <w:sz w:val="24"/>
          <w:szCs w:val="24"/>
        </w:rPr>
        <w:t xml:space="preserve">essential reading for </w:t>
      </w:r>
      <w:r w:rsidR="00405D7C">
        <w:rPr>
          <w:rFonts w:asciiTheme="majorBidi" w:hAnsiTheme="majorBidi" w:cstheme="majorBidi"/>
          <w:sz w:val="24"/>
          <w:szCs w:val="24"/>
        </w:rPr>
        <w:t xml:space="preserve">graduate students of </w:t>
      </w:r>
      <w:r w:rsidR="00426CC0">
        <w:rPr>
          <w:rFonts w:asciiTheme="majorBidi" w:hAnsiTheme="majorBidi" w:cstheme="majorBidi"/>
          <w:sz w:val="24"/>
          <w:szCs w:val="24"/>
        </w:rPr>
        <w:t xml:space="preserve">linguistics </w:t>
      </w:r>
      <w:r w:rsidR="00405D7C">
        <w:rPr>
          <w:rFonts w:asciiTheme="majorBidi" w:hAnsiTheme="majorBidi" w:cstheme="majorBidi"/>
          <w:sz w:val="24"/>
          <w:szCs w:val="24"/>
        </w:rPr>
        <w:t>as well as for researchers.</w:t>
      </w:r>
    </w:p>
    <w:p w14:paraId="2A50F370" w14:textId="77777777" w:rsidR="007D1237" w:rsidRPr="0003485A" w:rsidRDefault="00CE34B0" w:rsidP="00902206">
      <w:pPr>
        <w:pStyle w:val="Default"/>
        <w:spacing w:line="360" w:lineRule="auto"/>
        <w:contextualSpacing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References</w:t>
      </w:r>
    </w:p>
    <w:p w14:paraId="7E97E999" w14:textId="77777777" w:rsidR="003E0B6A" w:rsidRPr="00F73388" w:rsidRDefault="00994A04" w:rsidP="00902206">
      <w:pPr>
        <w:pStyle w:val="Default"/>
        <w:spacing w:line="360" w:lineRule="auto"/>
        <w:ind w:left="720" w:hanging="720"/>
        <w:contextualSpacing/>
        <w:rPr>
          <w:rFonts w:asciiTheme="majorBidi" w:hAnsiTheme="majorBidi" w:cstheme="majorBidi"/>
        </w:rPr>
      </w:pPr>
      <w:r w:rsidRPr="0003485A">
        <w:rPr>
          <w:rFonts w:asciiTheme="majorBidi" w:hAnsiTheme="majorBidi" w:cstheme="majorBidi"/>
        </w:rPr>
        <w:t xml:space="preserve">Channell J (1994) </w:t>
      </w:r>
      <w:r w:rsidRPr="0003485A">
        <w:rPr>
          <w:rFonts w:asciiTheme="majorBidi" w:hAnsiTheme="majorBidi" w:cstheme="majorBidi"/>
          <w:i/>
          <w:iCs/>
        </w:rPr>
        <w:t>Vague Language</w:t>
      </w:r>
      <w:r w:rsidRPr="0003485A">
        <w:rPr>
          <w:rFonts w:asciiTheme="majorBidi" w:hAnsiTheme="majorBidi" w:cstheme="majorBidi"/>
        </w:rPr>
        <w:t>. Oxford: Oxford University Press.</w:t>
      </w:r>
    </w:p>
    <w:p w14:paraId="24E99196" w14:textId="77777777" w:rsidR="003E0B6A" w:rsidRDefault="00C46582" w:rsidP="00902206">
      <w:pPr>
        <w:pStyle w:val="Default"/>
        <w:spacing w:line="360" w:lineRule="auto"/>
        <w:ind w:left="720" w:hanging="720"/>
        <w:contextualSpacing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Cutting </w:t>
      </w:r>
      <w:r w:rsidR="004C3174">
        <w:rPr>
          <w:rFonts w:asciiTheme="majorBidi" w:hAnsiTheme="majorBidi" w:cstheme="majorBidi"/>
        </w:rPr>
        <w:t xml:space="preserve">J </w:t>
      </w:r>
      <w:r w:rsidR="0089267C">
        <w:rPr>
          <w:rFonts w:asciiTheme="majorBidi" w:hAnsiTheme="majorBidi" w:cstheme="majorBidi"/>
        </w:rPr>
        <w:t>(</w:t>
      </w:r>
      <w:proofErr w:type="spellStart"/>
      <w:r w:rsidR="0089267C">
        <w:rPr>
          <w:rFonts w:asciiTheme="majorBidi" w:hAnsiTheme="majorBidi" w:cstheme="majorBidi"/>
        </w:rPr>
        <w:t>e</w:t>
      </w:r>
      <w:r w:rsidR="00A9479E">
        <w:rPr>
          <w:rFonts w:asciiTheme="majorBidi" w:hAnsiTheme="majorBidi" w:cstheme="majorBidi"/>
        </w:rPr>
        <w:t>d</w:t>
      </w:r>
      <w:proofErr w:type="spellEnd"/>
      <w:r w:rsidR="00A9479E">
        <w:rPr>
          <w:rFonts w:asciiTheme="majorBidi" w:hAnsiTheme="majorBidi" w:cstheme="majorBidi"/>
        </w:rPr>
        <w:t xml:space="preserve">) </w:t>
      </w:r>
      <w:r w:rsidR="004C3174">
        <w:rPr>
          <w:rFonts w:asciiTheme="majorBidi" w:hAnsiTheme="majorBidi" w:cstheme="majorBidi"/>
        </w:rPr>
        <w:t>(2007)</w:t>
      </w:r>
      <w:r w:rsidR="00994A04" w:rsidRPr="00484615">
        <w:rPr>
          <w:rFonts w:asciiTheme="majorBidi" w:hAnsiTheme="majorBidi" w:cstheme="majorBidi"/>
        </w:rPr>
        <w:t xml:space="preserve"> </w:t>
      </w:r>
      <w:r w:rsidR="004C3174">
        <w:rPr>
          <w:rFonts w:asciiTheme="majorBidi" w:hAnsiTheme="majorBidi" w:cstheme="majorBidi"/>
          <w:i/>
          <w:iCs/>
        </w:rPr>
        <w:t>Vague Language E</w:t>
      </w:r>
      <w:r w:rsidR="00994A04" w:rsidRPr="00484615">
        <w:rPr>
          <w:rFonts w:asciiTheme="majorBidi" w:hAnsiTheme="majorBidi" w:cstheme="majorBidi"/>
          <w:i/>
          <w:iCs/>
        </w:rPr>
        <w:t>xplored</w:t>
      </w:r>
      <w:r w:rsidR="004C3174">
        <w:rPr>
          <w:rFonts w:asciiTheme="majorBidi" w:hAnsiTheme="majorBidi" w:cstheme="majorBidi"/>
        </w:rPr>
        <w:t xml:space="preserve">. </w:t>
      </w:r>
      <w:r w:rsidR="00994A04" w:rsidRPr="00484615">
        <w:rPr>
          <w:rFonts w:asciiTheme="majorBidi" w:hAnsiTheme="majorBidi" w:cstheme="majorBidi"/>
        </w:rPr>
        <w:t>Basingstoke: Palgrave Macmillan.</w:t>
      </w:r>
    </w:p>
    <w:p w14:paraId="2F82FCD6" w14:textId="77777777" w:rsidR="00DB55DE" w:rsidRPr="00876726" w:rsidRDefault="00DB55DE" w:rsidP="00DB55DE">
      <w:pPr>
        <w:autoSpaceDE w:val="0"/>
        <w:autoSpaceDN w:val="0"/>
        <w:adjustRightInd w:val="0"/>
        <w:spacing w:after="0" w:line="360" w:lineRule="auto"/>
        <w:ind w:left="406" w:hanging="397"/>
        <w:contextualSpacing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7672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Parvaresh V (2015) </w:t>
      </w:r>
      <w:proofErr w:type="gramStart"/>
      <w:r w:rsidRPr="00876726">
        <w:rPr>
          <w:rFonts w:asciiTheme="majorBidi" w:hAnsiTheme="majorBidi" w:cstheme="majorBidi"/>
          <w:color w:val="000000" w:themeColor="text1"/>
          <w:sz w:val="24"/>
          <w:szCs w:val="24"/>
        </w:rPr>
        <w:t>Vague</w:t>
      </w:r>
      <w:proofErr w:type="gramEnd"/>
      <w:r w:rsidRPr="0087672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language that is vague</w:t>
      </w:r>
      <w:r w:rsidRPr="00876726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P</w:t>
      </w:r>
      <w:r w:rsidRPr="0087672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 both L1 and L2. </w:t>
      </w:r>
      <w:r w:rsidRPr="0087672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International Review of Pragmatics</w:t>
      </w:r>
      <w:r w:rsidRPr="0087672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7: 129-143.</w:t>
      </w:r>
    </w:p>
    <w:p w14:paraId="2A96882D" w14:textId="77777777" w:rsidR="0077553A" w:rsidRPr="0077553A" w:rsidRDefault="0077553A" w:rsidP="00900503">
      <w:pPr>
        <w:pStyle w:val="Default"/>
        <w:spacing w:line="360" w:lineRule="auto"/>
        <w:ind w:left="720" w:hanging="720"/>
        <w:contextualSpacing/>
        <w:jc w:val="both"/>
        <w:rPr>
          <w:rFonts w:asciiTheme="majorBidi" w:hAnsiTheme="majorBidi" w:cstheme="majorBidi"/>
          <w:color w:val="auto"/>
        </w:rPr>
      </w:pPr>
      <w:proofErr w:type="gramStart"/>
      <w:r>
        <w:rPr>
          <w:rFonts w:asciiTheme="majorBidi" w:hAnsiTheme="majorBidi" w:cstheme="majorBidi"/>
          <w:color w:val="auto"/>
        </w:rPr>
        <w:t>Zhang</w:t>
      </w:r>
      <w:r w:rsidRPr="00167D50">
        <w:rPr>
          <w:rFonts w:asciiTheme="majorBidi" w:hAnsiTheme="majorBidi" w:cstheme="majorBidi"/>
          <w:color w:val="auto"/>
        </w:rPr>
        <w:t xml:space="preserve"> </w:t>
      </w:r>
      <w:r>
        <w:rPr>
          <w:rFonts w:asciiTheme="majorBidi" w:hAnsiTheme="majorBidi" w:cstheme="majorBidi"/>
          <w:color w:val="auto"/>
        </w:rPr>
        <w:t>G Q</w:t>
      </w:r>
      <w:r w:rsidRPr="00167D50">
        <w:rPr>
          <w:rFonts w:asciiTheme="majorBidi" w:hAnsiTheme="majorBidi" w:cstheme="majorBidi"/>
          <w:color w:val="auto"/>
        </w:rPr>
        <w:t xml:space="preserve"> </w:t>
      </w:r>
      <w:r>
        <w:rPr>
          <w:rFonts w:asciiTheme="majorBidi" w:hAnsiTheme="majorBidi" w:cstheme="majorBidi"/>
          <w:color w:val="auto"/>
        </w:rPr>
        <w:t>(1998)</w:t>
      </w:r>
      <w:r w:rsidRPr="00167D50">
        <w:rPr>
          <w:rFonts w:asciiTheme="majorBidi" w:hAnsiTheme="majorBidi" w:cstheme="majorBidi"/>
          <w:color w:val="auto"/>
        </w:rPr>
        <w:t xml:space="preserve"> Fuzziness–vagueness–generality–ambigui</w:t>
      </w:r>
      <w:r>
        <w:rPr>
          <w:rFonts w:asciiTheme="majorBidi" w:hAnsiTheme="majorBidi" w:cstheme="majorBidi"/>
          <w:color w:val="auto"/>
        </w:rPr>
        <w:t>ty.</w:t>
      </w:r>
      <w:proofErr w:type="gramEnd"/>
      <w:r>
        <w:rPr>
          <w:rFonts w:asciiTheme="majorBidi" w:hAnsiTheme="majorBidi" w:cstheme="majorBidi"/>
          <w:color w:val="auto"/>
        </w:rPr>
        <w:t xml:space="preserve"> </w:t>
      </w:r>
      <w:r w:rsidRPr="00167D50">
        <w:rPr>
          <w:rFonts w:asciiTheme="majorBidi" w:hAnsiTheme="majorBidi" w:cstheme="majorBidi"/>
          <w:i/>
          <w:iCs/>
          <w:color w:val="auto"/>
        </w:rPr>
        <w:t xml:space="preserve">Journal of Pragmatics </w:t>
      </w:r>
      <w:r w:rsidRPr="00167D50">
        <w:rPr>
          <w:rFonts w:asciiTheme="majorBidi" w:hAnsiTheme="majorBidi" w:cstheme="majorBidi"/>
          <w:color w:val="auto"/>
        </w:rPr>
        <w:t>29</w:t>
      </w:r>
      <w:r>
        <w:rPr>
          <w:rFonts w:asciiTheme="majorBidi" w:hAnsiTheme="majorBidi" w:cstheme="majorBidi"/>
          <w:color w:val="auto"/>
        </w:rPr>
        <w:t xml:space="preserve">: </w:t>
      </w:r>
      <w:r w:rsidRPr="00167D50">
        <w:rPr>
          <w:rFonts w:asciiTheme="majorBidi" w:hAnsiTheme="majorBidi" w:cstheme="majorBidi"/>
          <w:color w:val="auto"/>
        </w:rPr>
        <w:t>13–31.</w:t>
      </w:r>
    </w:p>
    <w:p w14:paraId="6BF2DE18" w14:textId="77777777" w:rsidR="00A9479E" w:rsidRDefault="00A9479E" w:rsidP="00902206">
      <w:pPr>
        <w:pStyle w:val="Default"/>
        <w:spacing w:line="360" w:lineRule="auto"/>
        <w:ind w:left="720" w:hanging="720"/>
        <w:contextualSpacing/>
        <w:jc w:val="both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Zhang G</w:t>
      </w:r>
      <w:r w:rsidRPr="00A9479E">
        <w:rPr>
          <w:rFonts w:asciiTheme="majorBidi" w:hAnsiTheme="majorBidi" w:cstheme="majorBidi"/>
          <w:color w:val="auto"/>
        </w:rPr>
        <w:t xml:space="preserve"> </w:t>
      </w:r>
      <w:r w:rsidR="00167D50">
        <w:rPr>
          <w:rFonts w:asciiTheme="majorBidi" w:hAnsiTheme="majorBidi" w:cstheme="majorBidi"/>
          <w:color w:val="auto"/>
        </w:rPr>
        <w:t xml:space="preserve">Q </w:t>
      </w:r>
      <w:r>
        <w:rPr>
          <w:rFonts w:asciiTheme="majorBidi" w:hAnsiTheme="majorBidi" w:cstheme="majorBidi"/>
          <w:color w:val="auto"/>
        </w:rPr>
        <w:t>(2011)</w:t>
      </w:r>
      <w:r w:rsidRPr="00A9479E">
        <w:rPr>
          <w:rFonts w:asciiTheme="majorBidi" w:hAnsiTheme="majorBidi" w:cstheme="majorBidi"/>
          <w:color w:val="auto"/>
        </w:rPr>
        <w:t xml:space="preserve"> Elasticity of vague language. </w:t>
      </w:r>
      <w:r w:rsidRPr="00A9479E">
        <w:rPr>
          <w:rFonts w:asciiTheme="majorBidi" w:hAnsiTheme="majorBidi" w:cstheme="majorBidi"/>
          <w:i/>
          <w:iCs/>
          <w:color w:val="auto"/>
        </w:rPr>
        <w:t>Intercultural Pragmatics</w:t>
      </w:r>
      <w:r w:rsidRPr="00A9479E">
        <w:rPr>
          <w:rFonts w:asciiTheme="majorBidi" w:hAnsiTheme="majorBidi" w:cstheme="majorBidi"/>
          <w:color w:val="auto"/>
        </w:rPr>
        <w:t xml:space="preserve"> 8: 571-599.</w:t>
      </w:r>
    </w:p>
    <w:sectPr w:rsidR="00A9479E" w:rsidSect="00214FCC">
      <w:headerReference w:type="default" r:id="rId8"/>
      <w:pgSz w:w="12240" w:h="15840"/>
      <w:pgMar w:top="1170" w:right="1440" w:bottom="1440" w:left="1440" w:header="720" w:footer="720" w:gutter="0"/>
      <w:pgNumType w:start="1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D083E5" w15:done="0"/>
  <w15:commentEx w15:paraId="136CEE6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9AB64" w14:textId="77777777" w:rsidR="00305912" w:rsidRDefault="00305912" w:rsidP="002C5219">
      <w:pPr>
        <w:spacing w:after="0" w:line="240" w:lineRule="auto"/>
      </w:pPr>
      <w:r>
        <w:separator/>
      </w:r>
    </w:p>
  </w:endnote>
  <w:endnote w:type="continuationSeparator" w:id="0">
    <w:p w14:paraId="057CCD26" w14:textId="77777777" w:rsidR="00305912" w:rsidRDefault="00305912" w:rsidP="002C5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61A99" w14:textId="77777777" w:rsidR="00305912" w:rsidRDefault="00305912" w:rsidP="002C5219">
      <w:pPr>
        <w:spacing w:after="0" w:line="240" w:lineRule="auto"/>
      </w:pPr>
      <w:r>
        <w:separator/>
      </w:r>
    </w:p>
  </w:footnote>
  <w:footnote w:type="continuationSeparator" w:id="0">
    <w:p w14:paraId="6137ACA6" w14:textId="77777777" w:rsidR="00305912" w:rsidRDefault="00305912" w:rsidP="002C5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544DE" w14:textId="77777777" w:rsidR="001476BB" w:rsidRPr="001476BB" w:rsidRDefault="001476BB" w:rsidP="001476BB">
    <w:pPr>
      <w:pBdr>
        <w:bottom w:val="single" w:sz="6" w:space="1" w:color="auto"/>
      </w:pBdr>
      <w:spacing w:after="0" w:line="240" w:lineRule="auto"/>
      <w:jc w:val="center"/>
      <w:rPr>
        <w:rFonts w:ascii="Arial" w:eastAsia="Times New Roman" w:hAnsi="Arial" w:cs="Arial"/>
        <w:vanish/>
        <w:sz w:val="16"/>
        <w:szCs w:val="16"/>
      </w:rPr>
    </w:pPr>
    <w:r w:rsidRPr="001476BB">
      <w:rPr>
        <w:rFonts w:ascii="Arial" w:eastAsia="Times New Roman" w:hAnsi="Arial" w:cs="Arial"/>
        <w:vanish/>
        <w:sz w:val="16"/>
        <w:szCs w:val="16"/>
      </w:rPr>
      <w:t>Top of Form</w:t>
    </w:r>
  </w:p>
  <w:p w14:paraId="37BFDB8E" w14:textId="77777777" w:rsidR="001476BB" w:rsidRPr="001476BB" w:rsidRDefault="001476BB" w:rsidP="001476BB">
    <w:pPr>
      <w:pBdr>
        <w:top w:val="single" w:sz="6" w:space="1" w:color="auto"/>
      </w:pBdr>
      <w:spacing w:after="0" w:line="240" w:lineRule="auto"/>
      <w:jc w:val="center"/>
      <w:rPr>
        <w:rFonts w:ascii="Arial" w:eastAsia="Times New Roman" w:hAnsi="Arial" w:cs="Arial"/>
        <w:vanish/>
        <w:sz w:val="16"/>
        <w:szCs w:val="16"/>
      </w:rPr>
    </w:pPr>
    <w:r w:rsidRPr="001476BB">
      <w:rPr>
        <w:rFonts w:ascii="Arial" w:eastAsia="Times New Roman" w:hAnsi="Arial" w:cs="Arial"/>
        <w:vanish/>
        <w:sz w:val="16"/>
        <w:szCs w:val="16"/>
      </w:rPr>
      <w:t>Bottom of Form</w:t>
    </w:r>
  </w:p>
  <w:p w14:paraId="5656A76F" w14:textId="77777777" w:rsidR="001476BB" w:rsidRDefault="001476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1AE8"/>
    <w:multiLevelType w:val="hybridMultilevel"/>
    <w:tmpl w:val="DC1817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E4DEA466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15DEE"/>
    <w:multiLevelType w:val="hybridMultilevel"/>
    <w:tmpl w:val="7B8AD9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E0DB9"/>
    <w:multiLevelType w:val="hybridMultilevel"/>
    <w:tmpl w:val="548E268C"/>
    <w:lvl w:ilvl="0" w:tplc="E4DEA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F05EB"/>
    <w:multiLevelType w:val="hybridMultilevel"/>
    <w:tmpl w:val="63DA1C92"/>
    <w:lvl w:ilvl="0" w:tplc="BDF6021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9124C0D"/>
    <w:multiLevelType w:val="hybridMultilevel"/>
    <w:tmpl w:val="C1648C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F349D"/>
    <w:multiLevelType w:val="hybridMultilevel"/>
    <w:tmpl w:val="429CAC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B7DE3"/>
    <w:multiLevelType w:val="hybridMultilevel"/>
    <w:tmpl w:val="8748698C"/>
    <w:lvl w:ilvl="0" w:tplc="E4DEA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F83A3F"/>
    <w:multiLevelType w:val="hybridMultilevel"/>
    <w:tmpl w:val="83A0F6E4"/>
    <w:lvl w:ilvl="0" w:tplc="E4DEA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B680B"/>
    <w:multiLevelType w:val="hybridMultilevel"/>
    <w:tmpl w:val="4C7206F0"/>
    <w:lvl w:ilvl="0" w:tplc="BDF60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F014B"/>
    <w:multiLevelType w:val="hybridMultilevel"/>
    <w:tmpl w:val="6ECE39B0"/>
    <w:lvl w:ilvl="0" w:tplc="E4DEA46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9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laine Vine">
    <w15:presenceInfo w15:providerId="None" w15:userId="Elaine Vi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44"/>
    <w:rsid w:val="00004A6F"/>
    <w:rsid w:val="000055CA"/>
    <w:rsid w:val="000070D5"/>
    <w:rsid w:val="00007E18"/>
    <w:rsid w:val="00012E1F"/>
    <w:rsid w:val="000165D1"/>
    <w:rsid w:val="00030C21"/>
    <w:rsid w:val="00032122"/>
    <w:rsid w:val="0003485A"/>
    <w:rsid w:val="00036CF5"/>
    <w:rsid w:val="00043529"/>
    <w:rsid w:val="000439CB"/>
    <w:rsid w:val="000469AE"/>
    <w:rsid w:val="00071983"/>
    <w:rsid w:val="00077DDB"/>
    <w:rsid w:val="00091CA9"/>
    <w:rsid w:val="000930C6"/>
    <w:rsid w:val="00094680"/>
    <w:rsid w:val="0009717D"/>
    <w:rsid w:val="000B3993"/>
    <w:rsid w:val="000B66CF"/>
    <w:rsid w:val="000C12DC"/>
    <w:rsid w:val="000C1521"/>
    <w:rsid w:val="000D27FC"/>
    <w:rsid w:val="000D35CB"/>
    <w:rsid w:val="000D568E"/>
    <w:rsid w:val="000D5B75"/>
    <w:rsid w:val="000D7560"/>
    <w:rsid w:val="000E165D"/>
    <w:rsid w:val="000F36E8"/>
    <w:rsid w:val="000F63CE"/>
    <w:rsid w:val="00100B71"/>
    <w:rsid w:val="00101EF0"/>
    <w:rsid w:val="00106A3F"/>
    <w:rsid w:val="00110492"/>
    <w:rsid w:val="0011244F"/>
    <w:rsid w:val="001136EC"/>
    <w:rsid w:val="00115434"/>
    <w:rsid w:val="00116E01"/>
    <w:rsid w:val="0012630B"/>
    <w:rsid w:val="00143D77"/>
    <w:rsid w:val="001476BB"/>
    <w:rsid w:val="00151309"/>
    <w:rsid w:val="00152B6F"/>
    <w:rsid w:val="001562DD"/>
    <w:rsid w:val="001573C7"/>
    <w:rsid w:val="00163AD0"/>
    <w:rsid w:val="00163C19"/>
    <w:rsid w:val="00164489"/>
    <w:rsid w:val="0016700F"/>
    <w:rsid w:val="00167D50"/>
    <w:rsid w:val="00185881"/>
    <w:rsid w:val="00187969"/>
    <w:rsid w:val="00187A20"/>
    <w:rsid w:val="0019686F"/>
    <w:rsid w:val="0019704F"/>
    <w:rsid w:val="001A534C"/>
    <w:rsid w:val="001A6A15"/>
    <w:rsid w:val="001B6E4D"/>
    <w:rsid w:val="001C42B7"/>
    <w:rsid w:val="001E24D1"/>
    <w:rsid w:val="001E2E87"/>
    <w:rsid w:val="001E6535"/>
    <w:rsid w:val="001E6E91"/>
    <w:rsid w:val="001F48E3"/>
    <w:rsid w:val="002129F1"/>
    <w:rsid w:val="00214FCC"/>
    <w:rsid w:val="0021653B"/>
    <w:rsid w:val="002313ED"/>
    <w:rsid w:val="002315B8"/>
    <w:rsid w:val="00231F53"/>
    <w:rsid w:val="002352C2"/>
    <w:rsid w:val="00236BCE"/>
    <w:rsid w:val="00237354"/>
    <w:rsid w:val="002456CF"/>
    <w:rsid w:val="0025484E"/>
    <w:rsid w:val="00262311"/>
    <w:rsid w:val="00286CA8"/>
    <w:rsid w:val="002903C3"/>
    <w:rsid w:val="002A6F2B"/>
    <w:rsid w:val="002A7513"/>
    <w:rsid w:val="002B262A"/>
    <w:rsid w:val="002B2E9F"/>
    <w:rsid w:val="002B3F8B"/>
    <w:rsid w:val="002C4958"/>
    <w:rsid w:val="002C5219"/>
    <w:rsid w:val="002C6B43"/>
    <w:rsid w:val="002C770D"/>
    <w:rsid w:val="002D3AED"/>
    <w:rsid w:val="002D6B86"/>
    <w:rsid w:val="002E6B72"/>
    <w:rsid w:val="002F212A"/>
    <w:rsid w:val="002F22F7"/>
    <w:rsid w:val="00305912"/>
    <w:rsid w:val="00310D2B"/>
    <w:rsid w:val="00311504"/>
    <w:rsid w:val="00317A5B"/>
    <w:rsid w:val="003216D5"/>
    <w:rsid w:val="0033363B"/>
    <w:rsid w:val="00334EF6"/>
    <w:rsid w:val="00334FBF"/>
    <w:rsid w:val="00344535"/>
    <w:rsid w:val="00350480"/>
    <w:rsid w:val="00350E8F"/>
    <w:rsid w:val="003530F8"/>
    <w:rsid w:val="00353482"/>
    <w:rsid w:val="003543F6"/>
    <w:rsid w:val="00364041"/>
    <w:rsid w:val="00364049"/>
    <w:rsid w:val="00365F22"/>
    <w:rsid w:val="00376C47"/>
    <w:rsid w:val="00387F8A"/>
    <w:rsid w:val="0039207C"/>
    <w:rsid w:val="0039604C"/>
    <w:rsid w:val="003A6C37"/>
    <w:rsid w:val="003A7D35"/>
    <w:rsid w:val="003B1585"/>
    <w:rsid w:val="003B182D"/>
    <w:rsid w:val="003B2DAB"/>
    <w:rsid w:val="003B4D30"/>
    <w:rsid w:val="003B6EAF"/>
    <w:rsid w:val="003C1316"/>
    <w:rsid w:val="003C30BF"/>
    <w:rsid w:val="003D13E6"/>
    <w:rsid w:val="003E0341"/>
    <w:rsid w:val="003E0B6A"/>
    <w:rsid w:val="003E658B"/>
    <w:rsid w:val="00402F89"/>
    <w:rsid w:val="00405D7C"/>
    <w:rsid w:val="004065FF"/>
    <w:rsid w:val="004070B1"/>
    <w:rsid w:val="00412310"/>
    <w:rsid w:val="00415A06"/>
    <w:rsid w:val="004221D3"/>
    <w:rsid w:val="00426CC0"/>
    <w:rsid w:val="004300D6"/>
    <w:rsid w:val="00432216"/>
    <w:rsid w:val="00437747"/>
    <w:rsid w:val="00451F81"/>
    <w:rsid w:val="00453239"/>
    <w:rsid w:val="00455946"/>
    <w:rsid w:val="004645AE"/>
    <w:rsid w:val="004805EC"/>
    <w:rsid w:val="00481733"/>
    <w:rsid w:val="00484615"/>
    <w:rsid w:val="004859D1"/>
    <w:rsid w:val="004A659C"/>
    <w:rsid w:val="004B0111"/>
    <w:rsid w:val="004B2179"/>
    <w:rsid w:val="004B3618"/>
    <w:rsid w:val="004B3A92"/>
    <w:rsid w:val="004B4FD4"/>
    <w:rsid w:val="004B797E"/>
    <w:rsid w:val="004C3174"/>
    <w:rsid w:val="004C49D6"/>
    <w:rsid w:val="004C7D90"/>
    <w:rsid w:val="004D1484"/>
    <w:rsid w:val="004E6216"/>
    <w:rsid w:val="004F4A54"/>
    <w:rsid w:val="005053A8"/>
    <w:rsid w:val="005111A3"/>
    <w:rsid w:val="00512153"/>
    <w:rsid w:val="00512452"/>
    <w:rsid w:val="00513364"/>
    <w:rsid w:val="00516F21"/>
    <w:rsid w:val="0052247D"/>
    <w:rsid w:val="0052283E"/>
    <w:rsid w:val="00525C71"/>
    <w:rsid w:val="00527C91"/>
    <w:rsid w:val="005315FC"/>
    <w:rsid w:val="00541B36"/>
    <w:rsid w:val="0054294B"/>
    <w:rsid w:val="005465CB"/>
    <w:rsid w:val="00551AE2"/>
    <w:rsid w:val="0055469B"/>
    <w:rsid w:val="00554B92"/>
    <w:rsid w:val="00555417"/>
    <w:rsid w:val="00557E7B"/>
    <w:rsid w:val="00560421"/>
    <w:rsid w:val="00564F5D"/>
    <w:rsid w:val="00566E04"/>
    <w:rsid w:val="00576AF7"/>
    <w:rsid w:val="005867F3"/>
    <w:rsid w:val="00590CB6"/>
    <w:rsid w:val="00592B35"/>
    <w:rsid w:val="005A4A20"/>
    <w:rsid w:val="005A68E2"/>
    <w:rsid w:val="005A7386"/>
    <w:rsid w:val="005B0B68"/>
    <w:rsid w:val="005B1087"/>
    <w:rsid w:val="005B613F"/>
    <w:rsid w:val="005B7E2E"/>
    <w:rsid w:val="005C1724"/>
    <w:rsid w:val="005C4698"/>
    <w:rsid w:val="005D0B52"/>
    <w:rsid w:val="005D3256"/>
    <w:rsid w:val="005D5385"/>
    <w:rsid w:val="005D748C"/>
    <w:rsid w:val="005E2C02"/>
    <w:rsid w:val="005E2EE9"/>
    <w:rsid w:val="005E583F"/>
    <w:rsid w:val="005E58A1"/>
    <w:rsid w:val="005F1752"/>
    <w:rsid w:val="005F209A"/>
    <w:rsid w:val="005F53CE"/>
    <w:rsid w:val="005F5C17"/>
    <w:rsid w:val="00605B64"/>
    <w:rsid w:val="006063AD"/>
    <w:rsid w:val="00610EF7"/>
    <w:rsid w:val="00615651"/>
    <w:rsid w:val="006275DB"/>
    <w:rsid w:val="00627B37"/>
    <w:rsid w:val="00631A89"/>
    <w:rsid w:val="00633888"/>
    <w:rsid w:val="00634E2B"/>
    <w:rsid w:val="00637972"/>
    <w:rsid w:val="006573A4"/>
    <w:rsid w:val="00660FE7"/>
    <w:rsid w:val="0066242E"/>
    <w:rsid w:val="006655F8"/>
    <w:rsid w:val="006855EC"/>
    <w:rsid w:val="00685890"/>
    <w:rsid w:val="00687B5F"/>
    <w:rsid w:val="00693B7A"/>
    <w:rsid w:val="00693C7B"/>
    <w:rsid w:val="00695262"/>
    <w:rsid w:val="006A2EB3"/>
    <w:rsid w:val="006A687E"/>
    <w:rsid w:val="006B11F1"/>
    <w:rsid w:val="006B7A5B"/>
    <w:rsid w:val="006B7FDF"/>
    <w:rsid w:val="006D37F3"/>
    <w:rsid w:val="006D7477"/>
    <w:rsid w:val="006D778A"/>
    <w:rsid w:val="006E14F7"/>
    <w:rsid w:val="006E1D6C"/>
    <w:rsid w:val="006E2854"/>
    <w:rsid w:val="006E429D"/>
    <w:rsid w:val="006E61A3"/>
    <w:rsid w:val="006F0F60"/>
    <w:rsid w:val="006F1089"/>
    <w:rsid w:val="006F2056"/>
    <w:rsid w:val="006F6497"/>
    <w:rsid w:val="007015CF"/>
    <w:rsid w:val="00713FE6"/>
    <w:rsid w:val="00734846"/>
    <w:rsid w:val="00751C42"/>
    <w:rsid w:val="00752A46"/>
    <w:rsid w:val="007564C1"/>
    <w:rsid w:val="00761CC8"/>
    <w:rsid w:val="007667A5"/>
    <w:rsid w:val="00766FD1"/>
    <w:rsid w:val="00767881"/>
    <w:rsid w:val="00771C6B"/>
    <w:rsid w:val="00772595"/>
    <w:rsid w:val="00772EAC"/>
    <w:rsid w:val="00774A8C"/>
    <w:rsid w:val="0077553A"/>
    <w:rsid w:val="00777A93"/>
    <w:rsid w:val="00790D30"/>
    <w:rsid w:val="00791C64"/>
    <w:rsid w:val="0079615F"/>
    <w:rsid w:val="007B4961"/>
    <w:rsid w:val="007D1237"/>
    <w:rsid w:val="007D1ABA"/>
    <w:rsid w:val="007E1D33"/>
    <w:rsid w:val="007E29E7"/>
    <w:rsid w:val="007F0644"/>
    <w:rsid w:val="007F07AD"/>
    <w:rsid w:val="007F409C"/>
    <w:rsid w:val="007F5CFD"/>
    <w:rsid w:val="007F6B69"/>
    <w:rsid w:val="007F716A"/>
    <w:rsid w:val="00800344"/>
    <w:rsid w:val="00803341"/>
    <w:rsid w:val="00804E1C"/>
    <w:rsid w:val="00810166"/>
    <w:rsid w:val="00811F0E"/>
    <w:rsid w:val="008134C5"/>
    <w:rsid w:val="008219C4"/>
    <w:rsid w:val="00824130"/>
    <w:rsid w:val="00825E1B"/>
    <w:rsid w:val="008273C5"/>
    <w:rsid w:val="0083141E"/>
    <w:rsid w:val="00834269"/>
    <w:rsid w:val="00835AC5"/>
    <w:rsid w:val="00835E65"/>
    <w:rsid w:val="0083735B"/>
    <w:rsid w:val="008421CE"/>
    <w:rsid w:val="008432FD"/>
    <w:rsid w:val="0084559E"/>
    <w:rsid w:val="00851E47"/>
    <w:rsid w:val="008525D3"/>
    <w:rsid w:val="008538A8"/>
    <w:rsid w:val="008612F6"/>
    <w:rsid w:val="00866364"/>
    <w:rsid w:val="0087044C"/>
    <w:rsid w:val="008709A0"/>
    <w:rsid w:val="008709F9"/>
    <w:rsid w:val="00872BDE"/>
    <w:rsid w:val="00876726"/>
    <w:rsid w:val="008830AD"/>
    <w:rsid w:val="008830FC"/>
    <w:rsid w:val="008871FD"/>
    <w:rsid w:val="00887BBD"/>
    <w:rsid w:val="0089267C"/>
    <w:rsid w:val="008A1CED"/>
    <w:rsid w:val="008A29C2"/>
    <w:rsid w:val="008A2C78"/>
    <w:rsid w:val="008A5ADF"/>
    <w:rsid w:val="008B19AA"/>
    <w:rsid w:val="008C38E5"/>
    <w:rsid w:val="008C4D11"/>
    <w:rsid w:val="008C6329"/>
    <w:rsid w:val="008C7DA4"/>
    <w:rsid w:val="008F560D"/>
    <w:rsid w:val="0090035A"/>
    <w:rsid w:val="00900503"/>
    <w:rsid w:val="009008A7"/>
    <w:rsid w:val="00902206"/>
    <w:rsid w:val="009060BF"/>
    <w:rsid w:val="00916001"/>
    <w:rsid w:val="0092320D"/>
    <w:rsid w:val="00924B81"/>
    <w:rsid w:val="0092699E"/>
    <w:rsid w:val="00927422"/>
    <w:rsid w:val="00930B04"/>
    <w:rsid w:val="00932F7E"/>
    <w:rsid w:val="00941B1E"/>
    <w:rsid w:val="00942FCC"/>
    <w:rsid w:val="0094439C"/>
    <w:rsid w:val="00947D4E"/>
    <w:rsid w:val="009530DE"/>
    <w:rsid w:val="00955500"/>
    <w:rsid w:val="00960CF0"/>
    <w:rsid w:val="009739C2"/>
    <w:rsid w:val="00976849"/>
    <w:rsid w:val="009772BC"/>
    <w:rsid w:val="009773B4"/>
    <w:rsid w:val="00977453"/>
    <w:rsid w:val="00982014"/>
    <w:rsid w:val="00987498"/>
    <w:rsid w:val="00990B83"/>
    <w:rsid w:val="00994A04"/>
    <w:rsid w:val="009A2542"/>
    <w:rsid w:val="009B220C"/>
    <w:rsid w:val="009B2BFC"/>
    <w:rsid w:val="009B2CCF"/>
    <w:rsid w:val="009B3111"/>
    <w:rsid w:val="009B6830"/>
    <w:rsid w:val="009C3FB2"/>
    <w:rsid w:val="009C6D71"/>
    <w:rsid w:val="009D2F6E"/>
    <w:rsid w:val="009D63D8"/>
    <w:rsid w:val="009E5E66"/>
    <w:rsid w:val="009F769D"/>
    <w:rsid w:val="00A0592D"/>
    <w:rsid w:val="00A1363C"/>
    <w:rsid w:val="00A200D0"/>
    <w:rsid w:val="00A2394D"/>
    <w:rsid w:val="00A246E9"/>
    <w:rsid w:val="00A27955"/>
    <w:rsid w:val="00A27A3A"/>
    <w:rsid w:val="00A36409"/>
    <w:rsid w:val="00A411AE"/>
    <w:rsid w:val="00A4127A"/>
    <w:rsid w:val="00A4545E"/>
    <w:rsid w:val="00A45B53"/>
    <w:rsid w:val="00A47CC3"/>
    <w:rsid w:val="00A61B1A"/>
    <w:rsid w:val="00A62C5E"/>
    <w:rsid w:val="00A63E0E"/>
    <w:rsid w:val="00A6724C"/>
    <w:rsid w:val="00A7337A"/>
    <w:rsid w:val="00A748DF"/>
    <w:rsid w:val="00A74E37"/>
    <w:rsid w:val="00A81AF3"/>
    <w:rsid w:val="00A86C2A"/>
    <w:rsid w:val="00A877BE"/>
    <w:rsid w:val="00A92E85"/>
    <w:rsid w:val="00A93CD9"/>
    <w:rsid w:val="00A9479E"/>
    <w:rsid w:val="00AA0A65"/>
    <w:rsid w:val="00AA7094"/>
    <w:rsid w:val="00AA70CF"/>
    <w:rsid w:val="00AB0B70"/>
    <w:rsid w:val="00AB215D"/>
    <w:rsid w:val="00AB3B2D"/>
    <w:rsid w:val="00AB4369"/>
    <w:rsid w:val="00AB455F"/>
    <w:rsid w:val="00AB4E4D"/>
    <w:rsid w:val="00AB682E"/>
    <w:rsid w:val="00AB75F4"/>
    <w:rsid w:val="00AC5F76"/>
    <w:rsid w:val="00AC7DF7"/>
    <w:rsid w:val="00AD434F"/>
    <w:rsid w:val="00AD7D7C"/>
    <w:rsid w:val="00AE44CE"/>
    <w:rsid w:val="00AE6F10"/>
    <w:rsid w:val="00AF4714"/>
    <w:rsid w:val="00AF7261"/>
    <w:rsid w:val="00B0476A"/>
    <w:rsid w:val="00B22046"/>
    <w:rsid w:val="00B25A86"/>
    <w:rsid w:val="00B4017A"/>
    <w:rsid w:val="00B4169D"/>
    <w:rsid w:val="00B4366D"/>
    <w:rsid w:val="00B47FCB"/>
    <w:rsid w:val="00B51B67"/>
    <w:rsid w:val="00B557C0"/>
    <w:rsid w:val="00B560A3"/>
    <w:rsid w:val="00B6482D"/>
    <w:rsid w:val="00B806CF"/>
    <w:rsid w:val="00B811E8"/>
    <w:rsid w:val="00B83DD3"/>
    <w:rsid w:val="00B87C07"/>
    <w:rsid w:val="00B9262B"/>
    <w:rsid w:val="00B95E12"/>
    <w:rsid w:val="00BA27CE"/>
    <w:rsid w:val="00BA2FAE"/>
    <w:rsid w:val="00BA32D2"/>
    <w:rsid w:val="00BB5850"/>
    <w:rsid w:val="00BB7A8E"/>
    <w:rsid w:val="00BC08B6"/>
    <w:rsid w:val="00BC2CD3"/>
    <w:rsid w:val="00BC2F62"/>
    <w:rsid w:val="00BC79BE"/>
    <w:rsid w:val="00BE5FCF"/>
    <w:rsid w:val="00BE607B"/>
    <w:rsid w:val="00BE67AB"/>
    <w:rsid w:val="00BE7A9A"/>
    <w:rsid w:val="00BF3601"/>
    <w:rsid w:val="00BF6575"/>
    <w:rsid w:val="00C05671"/>
    <w:rsid w:val="00C05850"/>
    <w:rsid w:val="00C2158D"/>
    <w:rsid w:val="00C21D60"/>
    <w:rsid w:val="00C26E1F"/>
    <w:rsid w:val="00C30CB0"/>
    <w:rsid w:val="00C46582"/>
    <w:rsid w:val="00C57030"/>
    <w:rsid w:val="00C6066B"/>
    <w:rsid w:val="00C609FF"/>
    <w:rsid w:val="00C6343B"/>
    <w:rsid w:val="00C73E13"/>
    <w:rsid w:val="00C77A3E"/>
    <w:rsid w:val="00C81258"/>
    <w:rsid w:val="00C84152"/>
    <w:rsid w:val="00C95260"/>
    <w:rsid w:val="00C956C5"/>
    <w:rsid w:val="00C96E5E"/>
    <w:rsid w:val="00C97153"/>
    <w:rsid w:val="00CA2C9F"/>
    <w:rsid w:val="00CA759A"/>
    <w:rsid w:val="00CA7C8F"/>
    <w:rsid w:val="00CA7EA1"/>
    <w:rsid w:val="00CB2B38"/>
    <w:rsid w:val="00CB44E7"/>
    <w:rsid w:val="00CB5507"/>
    <w:rsid w:val="00CB7134"/>
    <w:rsid w:val="00CC6FCD"/>
    <w:rsid w:val="00CD321D"/>
    <w:rsid w:val="00CD4C30"/>
    <w:rsid w:val="00CE34B0"/>
    <w:rsid w:val="00CE6BBA"/>
    <w:rsid w:val="00CF5548"/>
    <w:rsid w:val="00CF5CC6"/>
    <w:rsid w:val="00CF7C64"/>
    <w:rsid w:val="00D03899"/>
    <w:rsid w:val="00D16488"/>
    <w:rsid w:val="00D25232"/>
    <w:rsid w:val="00D26420"/>
    <w:rsid w:val="00D30419"/>
    <w:rsid w:val="00D304B0"/>
    <w:rsid w:val="00D35A4A"/>
    <w:rsid w:val="00D35D54"/>
    <w:rsid w:val="00D413E8"/>
    <w:rsid w:val="00D449FB"/>
    <w:rsid w:val="00D46404"/>
    <w:rsid w:val="00D50B31"/>
    <w:rsid w:val="00D522B9"/>
    <w:rsid w:val="00D57D4E"/>
    <w:rsid w:val="00D60DE8"/>
    <w:rsid w:val="00D61FFF"/>
    <w:rsid w:val="00D623CF"/>
    <w:rsid w:val="00D63ADC"/>
    <w:rsid w:val="00D75926"/>
    <w:rsid w:val="00D75C6E"/>
    <w:rsid w:val="00D84D60"/>
    <w:rsid w:val="00D8747A"/>
    <w:rsid w:val="00DA2D7C"/>
    <w:rsid w:val="00DA3AF0"/>
    <w:rsid w:val="00DB0F7B"/>
    <w:rsid w:val="00DB38E3"/>
    <w:rsid w:val="00DB55DE"/>
    <w:rsid w:val="00DC7583"/>
    <w:rsid w:val="00DE2BFE"/>
    <w:rsid w:val="00DE52C8"/>
    <w:rsid w:val="00DE5911"/>
    <w:rsid w:val="00DE6515"/>
    <w:rsid w:val="00DF462F"/>
    <w:rsid w:val="00DF781E"/>
    <w:rsid w:val="00E036C2"/>
    <w:rsid w:val="00E078AE"/>
    <w:rsid w:val="00E10581"/>
    <w:rsid w:val="00E10659"/>
    <w:rsid w:val="00E16523"/>
    <w:rsid w:val="00E22CB1"/>
    <w:rsid w:val="00E236A7"/>
    <w:rsid w:val="00E33973"/>
    <w:rsid w:val="00E366C3"/>
    <w:rsid w:val="00E406BC"/>
    <w:rsid w:val="00E40F96"/>
    <w:rsid w:val="00E438E2"/>
    <w:rsid w:val="00E43CC3"/>
    <w:rsid w:val="00E55570"/>
    <w:rsid w:val="00E61D1E"/>
    <w:rsid w:val="00E62911"/>
    <w:rsid w:val="00E72872"/>
    <w:rsid w:val="00E72FD1"/>
    <w:rsid w:val="00E82AD2"/>
    <w:rsid w:val="00E85DA4"/>
    <w:rsid w:val="00E95D52"/>
    <w:rsid w:val="00EA17EB"/>
    <w:rsid w:val="00EA410C"/>
    <w:rsid w:val="00EA5D56"/>
    <w:rsid w:val="00EA645C"/>
    <w:rsid w:val="00EB7388"/>
    <w:rsid w:val="00EC24CA"/>
    <w:rsid w:val="00EC527E"/>
    <w:rsid w:val="00ED341D"/>
    <w:rsid w:val="00EF29AC"/>
    <w:rsid w:val="00EF3626"/>
    <w:rsid w:val="00EF5982"/>
    <w:rsid w:val="00EF701D"/>
    <w:rsid w:val="00EF79DA"/>
    <w:rsid w:val="00F020B5"/>
    <w:rsid w:val="00F021C0"/>
    <w:rsid w:val="00F031ED"/>
    <w:rsid w:val="00F04BA6"/>
    <w:rsid w:val="00F05CCE"/>
    <w:rsid w:val="00F14503"/>
    <w:rsid w:val="00F14DB8"/>
    <w:rsid w:val="00F26B4B"/>
    <w:rsid w:val="00F3420D"/>
    <w:rsid w:val="00F356EA"/>
    <w:rsid w:val="00F4317E"/>
    <w:rsid w:val="00F44AFD"/>
    <w:rsid w:val="00F517DE"/>
    <w:rsid w:val="00F51AC1"/>
    <w:rsid w:val="00F51CD7"/>
    <w:rsid w:val="00F53606"/>
    <w:rsid w:val="00F73388"/>
    <w:rsid w:val="00F736B7"/>
    <w:rsid w:val="00F73BD5"/>
    <w:rsid w:val="00F76C59"/>
    <w:rsid w:val="00F77F4E"/>
    <w:rsid w:val="00F80E2C"/>
    <w:rsid w:val="00F831D6"/>
    <w:rsid w:val="00F87D68"/>
    <w:rsid w:val="00F95348"/>
    <w:rsid w:val="00FA722D"/>
    <w:rsid w:val="00FB51D2"/>
    <w:rsid w:val="00FB752E"/>
    <w:rsid w:val="00FC69E8"/>
    <w:rsid w:val="00FD3992"/>
    <w:rsid w:val="00FD77B1"/>
    <w:rsid w:val="00FE2936"/>
    <w:rsid w:val="00FE4591"/>
    <w:rsid w:val="00FE5156"/>
    <w:rsid w:val="00FE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13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7BE"/>
    <w:pPr>
      <w:ind w:left="720"/>
      <w:contextualSpacing/>
    </w:pPr>
  </w:style>
  <w:style w:type="paragraph" w:customStyle="1" w:styleId="Default">
    <w:name w:val="Default"/>
    <w:rsid w:val="002C52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2C5219"/>
    <w:pPr>
      <w:spacing w:line="20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2C5219"/>
    <w:pPr>
      <w:spacing w:line="201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2C5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219"/>
  </w:style>
  <w:style w:type="paragraph" w:styleId="Footer">
    <w:name w:val="footer"/>
    <w:basedOn w:val="Normal"/>
    <w:link w:val="FooterChar"/>
    <w:uiPriority w:val="99"/>
    <w:unhideWhenUsed/>
    <w:rsid w:val="002C5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219"/>
  </w:style>
  <w:style w:type="character" w:styleId="Hyperlink">
    <w:name w:val="Hyperlink"/>
    <w:basedOn w:val="DefaultParagraphFont"/>
    <w:uiPriority w:val="99"/>
    <w:unhideWhenUsed/>
    <w:rsid w:val="00101E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0F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60F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F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0F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F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FE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13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7BE"/>
    <w:pPr>
      <w:ind w:left="720"/>
      <w:contextualSpacing/>
    </w:pPr>
  </w:style>
  <w:style w:type="paragraph" w:customStyle="1" w:styleId="Default">
    <w:name w:val="Default"/>
    <w:rsid w:val="002C52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2C5219"/>
    <w:pPr>
      <w:spacing w:line="20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2C5219"/>
    <w:pPr>
      <w:spacing w:line="201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2C5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219"/>
  </w:style>
  <w:style w:type="paragraph" w:styleId="Footer">
    <w:name w:val="footer"/>
    <w:basedOn w:val="Normal"/>
    <w:link w:val="FooterChar"/>
    <w:uiPriority w:val="99"/>
    <w:unhideWhenUsed/>
    <w:rsid w:val="002C5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219"/>
  </w:style>
  <w:style w:type="character" w:styleId="Hyperlink">
    <w:name w:val="Hyperlink"/>
    <w:basedOn w:val="DefaultParagraphFont"/>
    <w:uiPriority w:val="99"/>
    <w:unhideWhenUsed/>
    <w:rsid w:val="00101E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0F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60F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F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0F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F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FE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13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9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06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Vahid</dc:creator>
  <cp:lastModifiedBy>USER</cp:lastModifiedBy>
  <cp:revision>5</cp:revision>
  <cp:lastPrinted>2016-03-03T08:19:00Z</cp:lastPrinted>
  <dcterms:created xsi:type="dcterms:W3CDTF">2016-03-03T08:25:00Z</dcterms:created>
  <dcterms:modified xsi:type="dcterms:W3CDTF">2017-01-27T11:38:00Z</dcterms:modified>
</cp:coreProperties>
</file>