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3B" w:rsidRPr="00052496" w:rsidRDefault="00F177F6" w:rsidP="00F36A55">
      <w:pPr>
        <w:spacing w:line="480" w:lineRule="auto"/>
        <w:jc w:val="both"/>
        <w:rPr>
          <w:rFonts w:ascii="Times New Roman" w:hAnsi="Times New Roman"/>
          <w:b/>
          <w:sz w:val="24"/>
          <w:szCs w:val="24"/>
        </w:rPr>
      </w:pPr>
      <w:r w:rsidRPr="00052496">
        <w:rPr>
          <w:rFonts w:ascii="Times New Roman" w:hAnsi="Times New Roman"/>
          <w:b/>
          <w:sz w:val="24"/>
          <w:szCs w:val="24"/>
        </w:rPr>
        <w:t>“</w:t>
      </w:r>
      <w:r w:rsidR="007B0786" w:rsidRPr="00052496">
        <w:rPr>
          <w:rFonts w:ascii="Times New Roman" w:hAnsi="Times New Roman"/>
          <w:b/>
          <w:sz w:val="24"/>
          <w:szCs w:val="24"/>
        </w:rPr>
        <w:t>Imagining</w:t>
      </w:r>
      <w:r w:rsidR="00325798" w:rsidRPr="00052496">
        <w:rPr>
          <w:rFonts w:ascii="Times New Roman" w:hAnsi="Times New Roman"/>
          <w:b/>
          <w:sz w:val="24"/>
          <w:szCs w:val="24"/>
        </w:rPr>
        <w:t xml:space="preserve"> other</w:t>
      </w:r>
      <w:r w:rsidRPr="00052496">
        <w:rPr>
          <w:rFonts w:ascii="Times New Roman" w:hAnsi="Times New Roman"/>
          <w:b/>
          <w:sz w:val="24"/>
          <w:szCs w:val="24"/>
        </w:rPr>
        <w:t>s more complexly”:</w:t>
      </w:r>
    </w:p>
    <w:p w:rsidR="0008176D" w:rsidRPr="00052496" w:rsidRDefault="00B8013B" w:rsidP="00F36A55">
      <w:pPr>
        <w:spacing w:line="480" w:lineRule="auto"/>
        <w:jc w:val="both"/>
        <w:rPr>
          <w:rFonts w:ascii="Times New Roman" w:hAnsi="Times New Roman"/>
          <w:b/>
          <w:sz w:val="24"/>
          <w:szCs w:val="24"/>
        </w:rPr>
      </w:pPr>
      <w:r w:rsidRPr="00052496">
        <w:rPr>
          <w:rFonts w:ascii="Times New Roman" w:hAnsi="Times New Roman"/>
          <w:b/>
          <w:sz w:val="24"/>
          <w:szCs w:val="24"/>
        </w:rPr>
        <w:t>C</w:t>
      </w:r>
      <w:r w:rsidR="00F177F6" w:rsidRPr="00052496">
        <w:rPr>
          <w:rFonts w:ascii="Times New Roman" w:hAnsi="Times New Roman"/>
          <w:b/>
          <w:sz w:val="24"/>
          <w:szCs w:val="24"/>
        </w:rPr>
        <w:t xml:space="preserve">elebrity and </w:t>
      </w:r>
      <w:r w:rsidR="00CA7256" w:rsidRPr="00052496">
        <w:rPr>
          <w:rFonts w:ascii="Times New Roman" w:hAnsi="Times New Roman"/>
          <w:b/>
          <w:sz w:val="24"/>
          <w:szCs w:val="24"/>
        </w:rPr>
        <w:t>the</w:t>
      </w:r>
      <w:r w:rsidR="00F177F6" w:rsidRPr="00052496">
        <w:rPr>
          <w:rFonts w:ascii="Times New Roman" w:hAnsi="Times New Roman"/>
          <w:b/>
          <w:sz w:val="24"/>
          <w:szCs w:val="24"/>
        </w:rPr>
        <w:t xml:space="preserve"> ideology of </w:t>
      </w:r>
      <w:r w:rsidR="00153584" w:rsidRPr="00052496">
        <w:rPr>
          <w:rFonts w:ascii="Times New Roman" w:hAnsi="Times New Roman"/>
          <w:b/>
          <w:sz w:val="24"/>
          <w:szCs w:val="24"/>
        </w:rPr>
        <w:t>fame among YouTube’s ‘Nerdfighteria’</w:t>
      </w:r>
    </w:p>
    <w:p w:rsidR="008A4C38" w:rsidRPr="00052496" w:rsidRDefault="008A4C38" w:rsidP="008A4C38">
      <w:pPr>
        <w:spacing w:line="480" w:lineRule="auto"/>
        <w:jc w:val="both"/>
        <w:rPr>
          <w:rFonts w:ascii="Times New Roman" w:hAnsi="Times New Roman"/>
          <w:sz w:val="24"/>
          <w:szCs w:val="24"/>
        </w:rPr>
      </w:pP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b/>
          <w:sz w:val="24"/>
          <w:szCs w:val="24"/>
        </w:rPr>
        <w:t xml:space="preserve">ABSTRACT: </w:t>
      </w:r>
      <w:r w:rsidRPr="00052496">
        <w:rPr>
          <w:rFonts w:ascii="Times New Roman" w:hAnsi="Times New Roman"/>
          <w:sz w:val="24"/>
          <w:szCs w:val="24"/>
        </w:rPr>
        <w:t xml:space="preserve">YouTube has witnessed the growth of </w:t>
      </w:r>
      <w:r w:rsidR="006F20C5" w:rsidRPr="00052496">
        <w:rPr>
          <w:rFonts w:ascii="Times New Roman" w:hAnsi="Times New Roman"/>
          <w:sz w:val="24"/>
          <w:szCs w:val="24"/>
        </w:rPr>
        <w:t xml:space="preserve">a </w:t>
      </w:r>
      <w:r w:rsidRPr="00052496">
        <w:rPr>
          <w:rFonts w:ascii="Times New Roman" w:hAnsi="Times New Roman"/>
          <w:sz w:val="24"/>
          <w:szCs w:val="24"/>
        </w:rPr>
        <w:t>celebrity culture</w:t>
      </w:r>
      <w:r w:rsidR="006F20C5" w:rsidRPr="00052496">
        <w:rPr>
          <w:rFonts w:ascii="Times New Roman" w:hAnsi="Times New Roman"/>
          <w:sz w:val="24"/>
          <w:szCs w:val="24"/>
        </w:rPr>
        <w:t xml:space="preserve"> of its own</w:t>
      </w:r>
      <w:r w:rsidRPr="00052496">
        <w:rPr>
          <w:rFonts w:ascii="Times New Roman" w:hAnsi="Times New Roman"/>
          <w:sz w:val="24"/>
          <w:szCs w:val="24"/>
        </w:rPr>
        <w:t>. This article explores the celebritification of online video-bloggers in relation to their own discursive community. Focusing on the VlogBrothers</w:t>
      </w:r>
      <w:r w:rsidR="00F64FEE" w:rsidRPr="00052496">
        <w:rPr>
          <w:rFonts w:ascii="Times New Roman" w:hAnsi="Times New Roman"/>
          <w:sz w:val="24"/>
          <w:szCs w:val="24"/>
        </w:rPr>
        <w:t xml:space="preserve"> (John and Hank Green)</w:t>
      </w:r>
      <w:r w:rsidRPr="00052496">
        <w:rPr>
          <w:rFonts w:ascii="Times New Roman" w:hAnsi="Times New Roman"/>
          <w:sz w:val="24"/>
          <w:szCs w:val="24"/>
        </w:rPr>
        <w:t xml:space="preserve"> and their community ‘Nerdfighters’, this article demonstrates how their philosophy of “</w:t>
      </w:r>
      <w:r w:rsidR="007B0786" w:rsidRPr="00052496">
        <w:rPr>
          <w:rFonts w:ascii="Times New Roman" w:hAnsi="Times New Roman"/>
          <w:sz w:val="24"/>
          <w:szCs w:val="24"/>
        </w:rPr>
        <w:t>Imagining</w:t>
      </w:r>
      <w:r w:rsidRPr="00052496">
        <w:rPr>
          <w:rFonts w:ascii="Times New Roman" w:hAnsi="Times New Roman"/>
          <w:sz w:val="24"/>
          <w:szCs w:val="24"/>
        </w:rPr>
        <w:t xml:space="preserve"> Others More Complexly” (</w:t>
      </w:r>
      <w:r w:rsidR="007B0786" w:rsidRPr="00052496">
        <w:rPr>
          <w:rFonts w:ascii="Times New Roman" w:hAnsi="Times New Roman"/>
          <w:sz w:val="24"/>
          <w:szCs w:val="24"/>
        </w:rPr>
        <w:t>IOMC</w:t>
      </w:r>
      <w:r w:rsidRPr="00052496">
        <w:rPr>
          <w:rFonts w:ascii="Times New Roman" w:hAnsi="Times New Roman"/>
          <w:sz w:val="24"/>
          <w:szCs w:val="24"/>
        </w:rPr>
        <w:t xml:space="preserve">) is used </w:t>
      </w:r>
      <w:r w:rsidR="007444A9" w:rsidRPr="00052496">
        <w:rPr>
          <w:rFonts w:ascii="Times New Roman" w:hAnsi="Times New Roman"/>
          <w:sz w:val="24"/>
          <w:szCs w:val="24"/>
        </w:rPr>
        <w:t>to</w:t>
      </w:r>
      <w:r w:rsidRPr="00052496">
        <w:rPr>
          <w:rFonts w:ascii="Times New Roman" w:hAnsi="Times New Roman"/>
          <w:sz w:val="24"/>
          <w:szCs w:val="24"/>
        </w:rPr>
        <w:t xml:space="preserve"> debate ‘celebrity’ and its legitimacy. Their vision of celebrity is egalitarian and democratic, rooted in Western culture’s ‘expressive turn’ (Taylor, 1989). It views each person as a unique individual and others as equal, legitimate subjects. Situating this discursive formation within the culture of web 2.0’s neo-liberal developments, the article seeks to explore the contradictory origins and uses </w:t>
      </w:r>
      <w:r w:rsidR="00153584" w:rsidRPr="00052496">
        <w:rPr>
          <w:rFonts w:ascii="Times New Roman" w:hAnsi="Times New Roman"/>
          <w:sz w:val="24"/>
          <w:szCs w:val="24"/>
        </w:rPr>
        <w:t xml:space="preserve">to </w:t>
      </w:r>
      <w:r w:rsidRPr="00052496">
        <w:rPr>
          <w:rFonts w:ascii="Times New Roman" w:hAnsi="Times New Roman"/>
          <w:sz w:val="24"/>
          <w:szCs w:val="24"/>
        </w:rPr>
        <w:t xml:space="preserve">which </w:t>
      </w:r>
      <w:r w:rsidR="007B0786" w:rsidRPr="00052496">
        <w:rPr>
          <w:rFonts w:ascii="Times New Roman" w:hAnsi="Times New Roman"/>
          <w:sz w:val="24"/>
          <w:szCs w:val="24"/>
        </w:rPr>
        <w:t>IOMC</w:t>
      </w:r>
      <w:r w:rsidR="00153584" w:rsidRPr="00052496">
        <w:rPr>
          <w:rFonts w:ascii="Times New Roman" w:hAnsi="Times New Roman"/>
          <w:sz w:val="24"/>
          <w:szCs w:val="24"/>
        </w:rPr>
        <w:t xml:space="preserve"> is directed</w:t>
      </w:r>
      <w:r w:rsidRPr="00052496">
        <w:rPr>
          <w:rFonts w:ascii="Times New Roman" w:hAnsi="Times New Roman"/>
          <w:sz w:val="24"/>
          <w:szCs w:val="24"/>
        </w:rPr>
        <w:t xml:space="preserve">. While utilised to promote a vision of vloggers beyond the gaze and mystification of ‘celebrity’, it is also drawn upon by celebrities to manage and control perception and preserve good public opinion amongst the community. The article concludes with a discussion of how this philosophy may conceive of ‘celebrity’ as a model of expressive individualism beyond its commercial </w:t>
      </w:r>
      <w:r w:rsidR="007B3528" w:rsidRPr="00052496">
        <w:rPr>
          <w:rFonts w:ascii="Times New Roman" w:hAnsi="Times New Roman"/>
          <w:sz w:val="24"/>
          <w:szCs w:val="24"/>
        </w:rPr>
        <w:t>uses</w:t>
      </w:r>
      <w:r w:rsidRPr="00052496">
        <w:rPr>
          <w:rFonts w:ascii="Times New Roman" w:hAnsi="Times New Roman"/>
          <w:sz w:val="24"/>
          <w:szCs w:val="24"/>
        </w:rPr>
        <w:t>. ‘</w:t>
      </w:r>
      <w:r w:rsidR="007B0786" w:rsidRPr="00052496">
        <w:rPr>
          <w:rFonts w:ascii="Times New Roman" w:hAnsi="Times New Roman"/>
          <w:sz w:val="24"/>
          <w:szCs w:val="24"/>
        </w:rPr>
        <w:t>IOMC</w:t>
      </w:r>
      <w:r w:rsidRPr="00052496">
        <w:rPr>
          <w:rFonts w:ascii="Times New Roman" w:hAnsi="Times New Roman"/>
          <w:sz w:val="24"/>
          <w:szCs w:val="24"/>
        </w:rPr>
        <w:t>’ may be considered a state of ‘selfhood’ which allows each person equal space to consummate a unique vision of themselves.</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b/>
          <w:sz w:val="24"/>
          <w:szCs w:val="24"/>
        </w:rPr>
        <w:t xml:space="preserve">KEYWORDS: </w:t>
      </w:r>
      <w:r w:rsidRPr="00052496">
        <w:rPr>
          <w:rFonts w:ascii="Times New Roman" w:hAnsi="Times New Roman"/>
          <w:sz w:val="24"/>
          <w:szCs w:val="24"/>
        </w:rPr>
        <w:t xml:space="preserve">YouTube * VlogBrothers * Vlogs * web 2.0 * participatory media </w:t>
      </w:r>
    </w:p>
    <w:p w:rsidR="00B8013B" w:rsidRPr="00052496" w:rsidRDefault="00B8013B" w:rsidP="008A4C38">
      <w:pPr>
        <w:spacing w:line="480" w:lineRule="auto"/>
        <w:jc w:val="both"/>
        <w:rPr>
          <w:rFonts w:ascii="Times New Roman" w:hAnsi="Times New Roman"/>
          <w:b/>
          <w:sz w:val="24"/>
          <w:szCs w:val="24"/>
        </w:rPr>
      </w:pPr>
    </w:p>
    <w:p w:rsidR="006555CE" w:rsidRPr="00052496" w:rsidRDefault="006555CE" w:rsidP="006555CE">
      <w:pPr>
        <w:spacing w:line="480" w:lineRule="auto"/>
        <w:ind w:firstLine="720"/>
        <w:jc w:val="both"/>
        <w:rPr>
          <w:rFonts w:ascii="Times New Roman" w:hAnsi="Times New Roman"/>
          <w:b/>
          <w:sz w:val="24"/>
          <w:szCs w:val="24"/>
        </w:rPr>
      </w:pPr>
      <w:r w:rsidRPr="00052496">
        <w:rPr>
          <w:rFonts w:ascii="Times New Roman" w:hAnsi="Times New Roman"/>
          <w:b/>
          <w:sz w:val="24"/>
          <w:szCs w:val="24"/>
        </w:rPr>
        <w:t>Introduction</w:t>
      </w:r>
    </w:p>
    <w:p w:rsidR="006555CE" w:rsidRPr="00052496" w:rsidRDefault="006555CE" w:rsidP="006555CE">
      <w:pPr>
        <w:spacing w:line="480" w:lineRule="auto"/>
        <w:jc w:val="both"/>
        <w:rPr>
          <w:rFonts w:ascii="Times New Roman" w:hAnsi="Times New Roman"/>
          <w:iCs/>
          <w:sz w:val="24"/>
          <w:szCs w:val="24"/>
        </w:rPr>
      </w:pPr>
      <w:r w:rsidRPr="00052496">
        <w:rPr>
          <w:rFonts w:ascii="Times New Roman" w:hAnsi="Times New Roman"/>
          <w:iCs/>
          <w:sz w:val="24"/>
          <w:szCs w:val="24"/>
        </w:rPr>
        <w:tab/>
        <w:t>The celebrification of ordinary people is a crucial feature to new social media</w:t>
      </w:r>
      <w:r w:rsidR="006F20C5" w:rsidRPr="00052496">
        <w:rPr>
          <w:rFonts w:ascii="Times New Roman" w:hAnsi="Times New Roman"/>
          <w:iCs/>
          <w:sz w:val="24"/>
          <w:szCs w:val="24"/>
        </w:rPr>
        <w:t xml:space="preserve"> platforms</w:t>
      </w:r>
      <w:r w:rsidRPr="00052496">
        <w:rPr>
          <w:rFonts w:ascii="Times New Roman" w:hAnsi="Times New Roman"/>
          <w:iCs/>
          <w:sz w:val="24"/>
          <w:szCs w:val="24"/>
        </w:rPr>
        <w:t xml:space="preserve">. Part of what Turner (2009) calls ‘the demotic turn’ is </w:t>
      </w:r>
      <w:r w:rsidR="001B6DDE" w:rsidRPr="00052496">
        <w:rPr>
          <w:rFonts w:ascii="Times New Roman" w:hAnsi="Times New Roman"/>
          <w:iCs/>
          <w:sz w:val="24"/>
          <w:szCs w:val="24"/>
        </w:rPr>
        <w:t>a</w:t>
      </w:r>
      <w:r w:rsidRPr="00052496">
        <w:rPr>
          <w:rFonts w:ascii="Times New Roman" w:hAnsi="Times New Roman"/>
          <w:iCs/>
          <w:sz w:val="24"/>
          <w:szCs w:val="24"/>
        </w:rPr>
        <w:t xml:space="preserve"> democratis</w:t>
      </w:r>
      <w:r w:rsidR="001B6DDE" w:rsidRPr="00052496">
        <w:rPr>
          <w:rFonts w:ascii="Times New Roman" w:hAnsi="Times New Roman"/>
          <w:iCs/>
          <w:sz w:val="24"/>
          <w:szCs w:val="24"/>
        </w:rPr>
        <w:t>ation</w:t>
      </w:r>
      <w:r w:rsidRPr="00052496">
        <w:rPr>
          <w:rFonts w:ascii="Times New Roman" w:hAnsi="Times New Roman"/>
          <w:iCs/>
          <w:sz w:val="24"/>
          <w:szCs w:val="24"/>
        </w:rPr>
        <w:t xml:space="preserve"> in the means of </w:t>
      </w:r>
      <w:r w:rsidR="001B6DDE" w:rsidRPr="00052496">
        <w:rPr>
          <w:rFonts w:ascii="Times New Roman" w:hAnsi="Times New Roman"/>
          <w:iCs/>
          <w:sz w:val="24"/>
          <w:szCs w:val="24"/>
        </w:rPr>
        <w:lastRenderedPageBreak/>
        <w:t>accumulation for</w:t>
      </w:r>
      <w:r w:rsidRPr="00052496">
        <w:rPr>
          <w:rFonts w:ascii="Times New Roman" w:hAnsi="Times New Roman"/>
          <w:iCs/>
          <w:sz w:val="24"/>
          <w:szCs w:val="24"/>
        </w:rPr>
        <w:t xml:space="preserve"> ‘attention capital’ (Van Kriekan, 2012; Dr</w:t>
      </w:r>
      <w:r w:rsidR="00C60DA9" w:rsidRPr="00052496">
        <w:rPr>
          <w:rFonts w:ascii="Times New Roman" w:hAnsi="Times New Roman"/>
          <w:iCs/>
          <w:sz w:val="24"/>
          <w:szCs w:val="24"/>
        </w:rPr>
        <w:t>i</w:t>
      </w:r>
      <w:r w:rsidRPr="00052496">
        <w:rPr>
          <w:rFonts w:ascii="Times New Roman" w:hAnsi="Times New Roman"/>
          <w:iCs/>
          <w:sz w:val="24"/>
          <w:szCs w:val="24"/>
        </w:rPr>
        <w:t>e</w:t>
      </w:r>
      <w:r w:rsidR="00C60DA9" w:rsidRPr="00052496">
        <w:rPr>
          <w:rFonts w:ascii="Times New Roman" w:hAnsi="Times New Roman"/>
          <w:iCs/>
          <w:sz w:val="24"/>
          <w:szCs w:val="24"/>
        </w:rPr>
        <w:t>ss</w:t>
      </w:r>
      <w:r w:rsidRPr="00052496">
        <w:rPr>
          <w:rFonts w:ascii="Times New Roman" w:hAnsi="Times New Roman"/>
          <w:iCs/>
          <w:sz w:val="24"/>
          <w:szCs w:val="24"/>
        </w:rPr>
        <w:t>ens, 2013). The production and circulation of self via social media’s mechanisms of promotion, exposure and archiving all factor in this democratisation (Faucher, 2014; Rojek, 2014; 2012; Beer and Burrows, 2013; Driessens, 2012; Gamson, 2011; Marshall, 2011; Beer, 2009; Stiegler, 2010). With</w:t>
      </w:r>
      <w:r w:rsidR="001B6DDE" w:rsidRPr="00052496">
        <w:rPr>
          <w:rFonts w:ascii="Times New Roman" w:hAnsi="Times New Roman"/>
          <w:iCs/>
          <w:sz w:val="24"/>
          <w:szCs w:val="24"/>
        </w:rPr>
        <w:t>in</w:t>
      </w:r>
      <w:r w:rsidR="00B011DA" w:rsidRPr="00052496">
        <w:rPr>
          <w:rFonts w:ascii="Times New Roman" w:hAnsi="Times New Roman"/>
          <w:iCs/>
          <w:sz w:val="24"/>
          <w:szCs w:val="24"/>
        </w:rPr>
        <w:t xml:space="preserve"> celebrification</w:t>
      </w:r>
      <w:r w:rsidRPr="00052496">
        <w:rPr>
          <w:rFonts w:ascii="Times New Roman" w:hAnsi="Times New Roman"/>
          <w:iCs/>
          <w:sz w:val="24"/>
          <w:szCs w:val="24"/>
        </w:rPr>
        <w:t xml:space="preserve"> </w:t>
      </w:r>
      <w:r w:rsidR="001B6F53" w:rsidRPr="00052496">
        <w:rPr>
          <w:rFonts w:ascii="Times New Roman" w:hAnsi="Times New Roman"/>
          <w:iCs/>
          <w:sz w:val="24"/>
          <w:szCs w:val="24"/>
        </w:rPr>
        <w:t xml:space="preserve">debates </w:t>
      </w:r>
      <w:r w:rsidR="00B011DA" w:rsidRPr="00052496">
        <w:rPr>
          <w:rFonts w:ascii="Times New Roman" w:hAnsi="Times New Roman"/>
          <w:iCs/>
          <w:sz w:val="24"/>
          <w:szCs w:val="24"/>
        </w:rPr>
        <w:t>(</w:t>
      </w:r>
      <w:r w:rsidRPr="00052496">
        <w:rPr>
          <w:rFonts w:ascii="Times New Roman" w:hAnsi="Times New Roman"/>
          <w:iCs/>
          <w:sz w:val="24"/>
          <w:szCs w:val="24"/>
        </w:rPr>
        <w:t xml:space="preserve">the process of ‘becoming famous’ (Driessens, 2012), there have been discussions of either how this celebrity is achieved, sustained and managed (e.g. Rojek, 2014; 2012; Marshall, 2011) or how it is to be conceptualised (e.g. Alexander, 2010; Dyer, 1998; 1986). However little work has explored how celebrification </w:t>
      </w:r>
      <w:r w:rsidR="00573D29" w:rsidRPr="00052496">
        <w:rPr>
          <w:rFonts w:ascii="Times New Roman" w:hAnsi="Times New Roman"/>
          <w:iCs/>
          <w:sz w:val="24"/>
          <w:szCs w:val="24"/>
        </w:rPr>
        <w:t>factors into</w:t>
      </w:r>
      <w:r w:rsidRPr="00052496">
        <w:rPr>
          <w:rFonts w:ascii="Times New Roman" w:hAnsi="Times New Roman"/>
          <w:iCs/>
          <w:sz w:val="24"/>
          <w:szCs w:val="24"/>
        </w:rPr>
        <w:t xml:space="preserve"> the discourse of social media</w:t>
      </w:r>
      <w:r w:rsidR="00573D29" w:rsidRPr="00052496">
        <w:rPr>
          <w:rFonts w:ascii="Times New Roman" w:hAnsi="Times New Roman"/>
          <w:iCs/>
          <w:sz w:val="24"/>
          <w:szCs w:val="24"/>
        </w:rPr>
        <w:t xml:space="preserve"> users</w:t>
      </w:r>
      <w:r w:rsidRPr="00052496">
        <w:rPr>
          <w:rFonts w:ascii="Times New Roman" w:hAnsi="Times New Roman"/>
          <w:iCs/>
          <w:sz w:val="24"/>
          <w:szCs w:val="24"/>
        </w:rPr>
        <w:t>,</w:t>
      </w:r>
      <w:r w:rsidR="00EA5203" w:rsidRPr="00052496">
        <w:rPr>
          <w:rFonts w:ascii="Times New Roman" w:hAnsi="Times New Roman"/>
          <w:iCs/>
          <w:sz w:val="24"/>
          <w:szCs w:val="24"/>
        </w:rPr>
        <w:t xml:space="preserve"> specifically on</w:t>
      </w:r>
      <w:r w:rsidRPr="00052496">
        <w:rPr>
          <w:rFonts w:ascii="Times New Roman" w:hAnsi="Times New Roman"/>
          <w:iCs/>
          <w:sz w:val="24"/>
          <w:szCs w:val="24"/>
        </w:rPr>
        <w:t>line communities. What this articles attempts to do is respond to Driessens’ (2012) call for an unravelling of the process of celebrification</w:t>
      </w:r>
      <w:r w:rsidR="003678C0" w:rsidRPr="00052496">
        <w:rPr>
          <w:rFonts w:ascii="Times New Roman" w:hAnsi="Times New Roman"/>
          <w:iCs/>
          <w:sz w:val="24"/>
          <w:szCs w:val="24"/>
        </w:rPr>
        <w:t>:</w:t>
      </w:r>
      <w:r w:rsidRPr="00052496">
        <w:rPr>
          <w:rFonts w:ascii="Times New Roman" w:hAnsi="Times New Roman"/>
          <w:iCs/>
          <w:sz w:val="24"/>
          <w:szCs w:val="24"/>
        </w:rPr>
        <w:t xml:space="preserve"> </w:t>
      </w:r>
      <w:r w:rsidR="003678C0" w:rsidRPr="00052496">
        <w:rPr>
          <w:rFonts w:ascii="Times New Roman" w:hAnsi="Times New Roman"/>
          <w:iCs/>
          <w:sz w:val="24"/>
          <w:szCs w:val="24"/>
        </w:rPr>
        <w:t xml:space="preserve">i.e. </w:t>
      </w:r>
      <w:r w:rsidRPr="00052496">
        <w:rPr>
          <w:rFonts w:ascii="Times New Roman" w:hAnsi="Times New Roman"/>
          <w:iCs/>
          <w:sz w:val="24"/>
          <w:szCs w:val="24"/>
        </w:rPr>
        <w:t xml:space="preserve">the social and cultural consequences of handling a celebrity persona </w:t>
      </w:r>
      <w:r w:rsidR="00573D29" w:rsidRPr="00052496">
        <w:rPr>
          <w:rFonts w:ascii="Times New Roman" w:hAnsi="Times New Roman"/>
          <w:iCs/>
          <w:sz w:val="24"/>
          <w:szCs w:val="24"/>
        </w:rPr>
        <w:t xml:space="preserve">as it is </w:t>
      </w:r>
      <w:r w:rsidRPr="00052496">
        <w:rPr>
          <w:rFonts w:ascii="Times New Roman" w:hAnsi="Times New Roman"/>
          <w:iCs/>
          <w:sz w:val="24"/>
          <w:szCs w:val="24"/>
        </w:rPr>
        <w:t xml:space="preserve">embedded in </w:t>
      </w:r>
      <w:r w:rsidR="00573D29" w:rsidRPr="00052496">
        <w:rPr>
          <w:rFonts w:ascii="Times New Roman" w:hAnsi="Times New Roman"/>
          <w:iCs/>
          <w:sz w:val="24"/>
          <w:szCs w:val="24"/>
        </w:rPr>
        <w:t>debates</w:t>
      </w:r>
      <w:r w:rsidRPr="00052496">
        <w:rPr>
          <w:rFonts w:ascii="Times New Roman" w:hAnsi="Times New Roman"/>
          <w:iCs/>
          <w:sz w:val="24"/>
          <w:szCs w:val="24"/>
        </w:rPr>
        <w:t xml:space="preserve"> and practices around democratisation, personalisation and commodification (celebritization). </w:t>
      </w:r>
    </w:p>
    <w:p w:rsidR="00EA3C8B" w:rsidRPr="00052496" w:rsidRDefault="006555CE" w:rsidP="006555CE">
      <w:pPr>
        <w:spacing w:line="480" w:lineRule="auto"/>
        <w:jc w:val="both"/>
        <w:rPr>
          <w:rFonts w:ascii="Times New Roman" w:hAnsi="Times New Roman" w:cs="Times New Roman"/>
          <w:sz w:val="24"/>
          <w:szCs w:val="24"/>
        </w:rPr>
      </w:pPr>
      <w:r w:rsidRPr="00052496">
        <w:rPr>
          <w:rFonts w:ascii="Times New Roman" w:hAnsi="Times New Roman"/>
          <w:iCs/>
          <w:sz w:val="24"/>
          <w:szCs w:val="24"/>
        </w:rPr>
        <w:tab/>
        <w:t>The case study here is the YouTube community</w:t>
      </w:r>
      <w:r w:rsidR="007444A9" w:rsidRPr="00052496">
        <w:rPr>
          <w:rFonts w:ascii="Times New Roman" w:hAnsi="Times New Roman"/>
          <w:iCs/>
          <w:sz w:val="24"/>
          <w:szCs w:val="24"/>
        </w:rPr>
        <w:t xml:space="preserve"> ‘Nerdfigthers’</w:t>
      </w:r>
      <w:r w:rsidRPr="00052496">
        <w:rPr>
          <w:rFonts w:ascii="Times New Roman" w:hAnsi="Times New Roman"/>
          <w:iCs/>
          <w:sz w:val="24"/>
          <w:szCs w:val="24"/>
        </w:rPr>
        <w:t xml:space="preserve"> formed around novelist John Green and his br</w:t>
      </w:r>
      <w:r w:rsidR="00B011DA" w:rsidRPr="00052496">
        <w:rPr>
          <w:rFonts w:ascii="Times New Roman" w:hAnsi="Times New Roman"/>
          <w:iCs/>
          <w:sz w:val="24"/>
          <w:szCs w:val="24"/>
        </w:rPr>
        <w:t>other, entrepreneur Hank Green. They have been</w:t>
      </w:r>
      <w:r w:rsidRPr="00052496">
        <w:rPr>
          <w:rFonts w:ascii="Times New Roman" w:hAnsi="Times New Roman"/>
          <w:iCs/>
          <w:sz w:val="24"/>
          <w:szCs w:val="24"/>
        </w:rPr>
        <w:t xml:space="preserve"> known </w:t>
      </w:r>
      <w:r w:rsidR="00573D29" w:rsidRPr="00052496">
        <w:rPr>
          <w:rFonts w:ascii="Times New Roman" w:hAnsi="Times New Roman"/>
          <w:iCs/>
          <w:sz w:val="24"/>
          <w:szCs w:val="24"/>
        </w:rPr>
        <w:t>on YouTube since 2007</w:t>
      </w:r>
      <w:r w:rsidRPr="00052496">
        <w:rPr>
          <w:rFonts w:ascii="Times New Roman" w:hAnsi="Times New Roman"/>
          <w:iCs/>
          <w:sz w:val="24"/>
          <w:szCs w:val="24"/>
        </w:rPr>
        <w:t xml:space="preserve"> as the VlogBrothers. </w:t>
      </w:r>
      <w:r w:rsidR="00B011DA" w:rsidRPr="00052496">
        <w:rPr>
          <w:rFonts w:ascii="Times New Roman" w:hAnsi="Times New Roman" w:cs="Times New Roman"/>
          <w:sz w:val="24"/>
          <w:szCs w:val="24"/>
        </w:rPr>
        <w:t>At the time of writing</w:t>
      </w:r>
      <w:r w:rsidR="00F177F6" w:rsidRPr="00052496">
        <w:rPr>
          <w:rFonts w:ascii="Times New Roman" w:hAnsi="Times New Roman" w:cs="Times New Roman"/>
          <w:sz w:val="24"/>
          <w:szCs w:val="24"/>
        </w:rPr>
        <w:t xml:space="preserve"> they have 2,556,841 subscribers to their channel and over 500 million video-views</w:t>
      </w:r>
      <w:r w:rsidR="00B011DA" w:rsidRPr="00052496">
        <w:rPr>
          <w:rFonts w:ascii="Times New Roman" w:hAnsi="Times New Roman" w:cs="Times New Roman"/>
          <w:sz w:val="24"/>
          <w:szCs w:val="24"/>
        </w:rPr>
        <w:t>. O</w:t>
      </w:r>
      <w:r w:rsidR="00F177F6" w:rsidRPr="00052496">
        <w:rPr>
          <w:rFonts w:ascii="Times New Roman" w:hAnsi="Times New Roman" w:cs="Times New Roman"/>
          <w:sz w:val="24"/>
          <w:szCs w:val="24"/>
        </w:rPr>
        <w:t>n average their videos recei</w:t>
      </w:r>
      <w:r w:rsidR="007444A9" w:rsidRPr="00052496">
        <w:rPr>
          <w:rFonts w:ascii="Times New Roman" w:hAnsi="Times New Roman" w:cs="Times New Roman"/>
          <w:sz w:val="24"/>
          <w:szCs w:val="24"/>
        </w:rPr>
        <w:t>ve a watch count of around 2-</w:t>
      </w:r>
      <w:r w:rsidR="00F177F6" w:rsidRPr="00052496">
        <w:rPr>
          <w:rFonts w:ascii="Times New Roman" w:hAnsi="Times New Roman" w:cs="Times New Roman"/>
          <w:sz w:val="24"/>
          <w:szCs w:val="24"/>
        </w:rPr>
        <w:t>300,000. They also</w:t>
      </w:r>
      <w:r w:rsidR="00B011DA" w:rsidRPr="00052496">
        <w:rPr>
          <w:rFonts w:ascii="Times New Roman" w:hAnsi="Times New Roman" w:cs="Times New Roman"/>
          <w:sz w:val="24"/>
          <w:szCs w:val="24"/>
        </w:rPr>
        <w:t xml:space="preserve"> have other projects on YouTube</w:t>
      </w:r>
      <w:r w:rsidR="00F177F6" w:rsidRPr="00052496">
        <w:rPr>
          <w:rFonts w:ascii="Times New Roman" w:hAnsi="Times New Roman" w:cs="Times New Roman"/>
          <w:sz w:val="24"/>
          <w:szCs w:val="24"/>
        </w:rPr>
        <w:t xml:space="preserve"> including </w:t>
      </w:r>
      <w:r w:rsidR="00573D29" w:rsidRPr="00052496">
        <w:rPr>
          <w:rFonts w:ascii="Times New Roman" w:hAnsi="Times New Roman" w:cs="Times New Roman"/>
          <w:sz w:val="24"/>
          <w:szCs w:val="24"/>
        </w:rPr>
        <w:t>edutainment channels CrashCourse</w:t>
      </w:r>
      <w:r w:rsidR="00F177F6" w:rsidRPr="00052496">
        <w:rPr>
          <w:rFonts w:ascii="Times New Roman" w:hAnsi="Times New Roman" w:cs="Times New Roman"/>
          <w:sz w:val="24"/>
          <w:szCs w:val="24"/>
        </w:rPr>
        <w:t xml:space="preserve"> (3 million subscribers) and SciShow (2 million subscribers). </w:t>
      </w:r>
      <w:r w:rsidRPr="00052496">
        <w:rPr>
          <w:rFonts w:ascii="Times New Roman" w:hAnsi="Times New Roman" w:cs="Times New Roman"/>
          <w:sz w:val="24"/>
          <w:szCs w:val="24"/>
        </w:rPr>
        <w:t xml:space="preserve">The focus on this virtual community is to illustrate the presence and significance of their </w:t>
      </w:r>
      <w:r w:rsidR="008C2C47" w:rsidRPr="00052496">
        <w:rPr>
          <w:rFonts w:ascii="Times New Roman" w:hAnsi="Times New Roman" w:cs="Times New Roman"/>
          <w:sz w:val="24"/>
          <w:szCs w:val="24"/>
        </w:rPr>
        <w:t>desire</w:t>
      </w:r>
      <w:r w:rsidR="00C911D3" w:rsidRPr="00052496">
        <w:rPr>
          <w:rFonts w:ascii="Times New Roman" w:hAnsi="Times New Roman" w:cs="Times New Roman"/>
          <w:sz w:val="24"/>
          <w:szCs w:val="24"/>
        </w:rPr>
        <w:t xml:space="preserve"> </w:t>
      </w:r>
      <w:r w:rsidR="008C2C47" w:rsidRPr="00052496">
        <w:rPr>
          <w:rFonts w:ascii="Times New Roman" w:hAnsi="Times New Roman" w:cs="Times New Roman"/>
          <w:sz w:val="24"/>
          <w:szCs w:val="24"/>
        </w:rPr>
        <w:t>to</w:t>
      </w:r>
      <w:r w:rsidRPr="00052496">
        <w:rPr>
          <w:rFonts w:ascii="Times New Roman" w:hAnsi="Times New Roman" w:cs="Times New Roman"/>
          <w:sz w:val="24"/>
          <w:szCs w:val="24"/>
        </w:rPr>
        <w:t xml:space="preserve"> ‘</w:t>
      </w:r>
      <w:r w:rsidR="003678C0" w:rsidRPr="00052496">
        <w:rPr>
          <w:rFonts w:ascii="Times New Roman" w:hAnsi="Times New Roman" w:cs="Times New Roman"/>
          <w:sz w:val="24"/>
          <w:szCs w:val="24"/>
        </w:rPr>
        <w:t>Imagine</w:t>
      </w:r>
      <w:r w:rsidRPr="00052496">
        <w:rPr>
          <w:rFonts w:ascii="Times New Roman" w:hAnsi="Times New Roman" w:cs="Times New Roman"/>
          <w:sz w:val="24"/>
          <w:szCs w:val="24"/>
        </w:rPr>
        <w:t xml:space="preserve"> Others More Complexly’ (</w:t>
      </w:r>
      <w:r w:rsidR="007B0786" w:rsidRPr="00052496">
        <w:rPr>
          <w:rFonts w:ascii="Times New Roman" w:hAnsi="Times New Roman" w:cs="Times New Roman"/>
          <w:sz w:val="24"/>
          <w:szCs w:val="24"/>
        </w:rPr>
        <w:t>IOMC</w:t>
      </w:r>
      <w:r w:rsidRPr="00052496">
        <w:rPr>
          <w:rFonts w:ascii="Times New Roman" w:hAnsi="Times New Roman" w:cs="Times New Roman"/>
          <w:sz w:val="24"/>
          <w:szCs w:val="24"/>
        </w:rPr>
        <w:t>)</w:t>
      </w:r>
      <w:r w:rsidR="009D0E17" w:rsidRPr="00052496">
        <w:rPr>
          <w:rFonts w:ascii="Times New Roman" w:hAnsi="Times New Roman" w:cs="Times New Roman"/>
          <w:sz w:val="24"/>
          <w:szCs w:val="24"/>
        </w:rPr>
        <w:t>. This mantra is related to its significance</w:t>
      </w:r>
      <w:r w:rsidRPr="00052496">
        <w:rPr>
          <w:rFonts w:ascii="Times New Roman" w:hAnsi="Times New Roman" w:cs="Times New Roman"/>
          <w:sz w:val="24"/>
          <w:szCs w:val="24"/>
        </w:rPr>
        <w:t xml:space="preserve"> to the YouTube vlogging community surrounding the VlogBrothers. </w:t>
      </w:r>
      <w:r w:rsidR="006F2322" w:rsidRPr="00052496">
        <w:rPr>
          <w:rFonts w:ascii="Times New Roman" w:hAnsi="Times New Roman" w:cs="Times New Roman"/>
          <w:sz w:val="24"/>
          <w:szCs w:val="24"/>
        </w:rPr>
        <w:t xml:space="preserve">First </w:t>
      </w:r>
      <w:r w:rsidR="007B3528" w:rsidRPr="00052496">
        <w:rPr>
          <w:rFonts w:ascii="Times New Roman" w:hAnsi="Times New Roman" w:cs="Times New Roman"/>
          <w:sz w:val="24"/>
          <w:szCs w:val="24"/>
        </w:rPr>
        <w:t>the article</w:t>
      </w:r>
      <w:r w:rsidR="006F2322" w:rsidRPr="00052496">
        <w:rPr>
          <w:rFonts w:ascii="Times New Roman" w:hAnsi="Times New Roman" w:cs="Times New Roman"/>
          <w:sz w:val="24"/>
          <w:szCs w:val="24"/>
        </w:rPr>
        <w:t xml:space="preserve"> provide</w:t>
      </w:r>
      <w:r w:rsidR="007B3528" w:rsidRPr="00052496">
        <w:rPr>
          <w:rFonts w:ascii="Times New Roman" w:hAnsi="Times New Roman" w:cs="Times New Roman"/>
          <w:sz w:val="24"/>
          <w:szCs w:val="24"/>
        </w:rPr>
        <w:t>s</w:t>
      </w:r>
      <w:r w:rsidRPr="00052496">
        <w:rPr>
          <w:rFonts w:ascii="Times New Roman" w:hAnsi="Times New Roman" w:cs="Times New Roman"/>
          <w:sz w:val="24"/>
          <w:szCs w:val="24"/>
        </w:rPr>
        <w:t xml:space="preserve"> an </w:t>
      </w:r>
      <w:r w:rsidR="006F2322" w:rsidRPr="00052496">
        <w:rPr>
          <w:rFonts w:ascii="Times New Roman" w:hAnsi="Times New Roman" w:cs="Times New Roman"/>
          <w:sz w:val="24"/>
          <w:szCs w:val="24"/>
        </w:rPr>
        <w:t>outline</w:t>
      </w:r>
      <w:r w:rsidRPr="00052496">
        <w:rPr>
          <w:rFonts w:ascii="Times New Roman" w:hAnsi="Times New Roman" w:cs="Times New Roman"/>
          <w:sz w:val="24"/>
          <w:szCs w:val="24"/>
        </w:rPr>
        <w:t xml:space="preserve"> on this discourse to illu</w:t>
      </w:r>
      <w:r w:rsidR="006F2322" w:rsidRPr="00052496">
        <w:rPr>
          <w:rFonts w:ascii="Times New Roman" w:hAnsi="Times New Roman" w:cs="Times New Roman"/>
          <w:sz w:val="24"/>
          <w:szCs w:val="24"/>
        </w:rPr>
        <w:t xml:space="preserve">strate its origins and meaning. Second </w:t>
      </w:r>
      <w:r w:rsidRPr="00052496">
        <w:rPr>
          <w:rFonts w:ascii="Times New Roman" w:hAnsi="Times New Roman" w:cs="Times New Roman"/>
          <w:sz w:val="24"/>
          <w:szCs w:val="24"/>
        </w:rPr>
        <w:t>the article proceeds to demonstrate how it feed</w:t>
      </w:r>
      <w:r w:rsidR="001237AA" w:rsidRPr="00052496">
        <w:rPr>
          <w:rFonts w:ascii="Times New Roman" w:hAnsi="Times New Roman" w:cs="Times New Roman"/>
          <w:sz w:val="24"/>
          <w:szCs w:val="24"/>
        </w:rPr>
        <w:t xml:space="preserve">s </w:t>
      </w:r>
      <w:r w:rsidRPr="00052496">
        <w:rPr>
          <w:rFonts w:ascii="Times New Roman" w:hAnsi="Times New Roman" w:cs="Times New Roman"/>
          <w:sz w:val="24"/>
          <w:szCs w:val="24"/>
        </w:rPr>
        <w:t xml:space="preserve">back into the discursive community </w:t>
      </w:r>
      <w:r w:rsidR="006268DE" w:rsidRPr="00052496">
        <w:rPr>
          <w:rFonts w:ascii="Times New Roman" w:hAnsi="Times New Roman" w:cs="Times New Roman"/>
          <w:sz w:val="24"/>
          <w:szCs w:val="24"/>
        </w:rPr>
        <w:t>of YouTube vloggers</w:t>
      </w:r>
      <w:r w:rsidR="00C911D3" w:rsidRPr="00052496">
        <w:rPr>
          <w:rFonts w:ascii="Times New Roman" w:hAnsi="Times New Roman" w:cs="Times New Roman"/>
          <w:sz w:val="24"/>
          <w:szCs w:val="24"/>
        </w:rPr>
        <w:t xml:space="preserve">. </w:t>
      </w:r>
      <w:r w:rsidR="007B3528" w:rsidRPr="00052496">
        <w:rPr>
          <w:rFonts w:ascii="Times New Roman" w:hAnsi="Times New Roman" w:cs="Times New Roman"/>
          <w:sz w:val="24"/>
          <w:szCs w:val="24"/>
        </w:rPr>
        <w:t>Third it</w:t>
      </w:r>
      <w:r w:rsidR="00C911D3" w:rsidRPr="00052496">
        <w:rPr>
          <w:rFonts w:ascii="Times New Roman" w:hAnsi="Times New Roman" w:cs="Times New Roman"/>
          <w:sz w:val="24"/>
          <w:szCs w:val="24"/>
        </w:rPr>
        <w:t xml:space="preserve"> demonstrate</w:t>
      </w:r>
      <w:r w:rsidR="007B3528" w:rsidRPr="00052496">
        <w:rPr>
          <w:rFonts w:ascii="Times New Roman" w:hAnsi="Times New Roman" w:cs="Times New Roman"/>
          <w:sz w:val="24"/>
          <w:szCs w:val="24"/>
        </w:rPr>
        <w:t>s</w:t>
      </w:r>
      <w:r w:rsidR="00C911D3" w:rsidRPr="00052496">
        <w:rPr>
          <w:rFonts w:ascii="Times New Roman" w:hAnsi="Times New Roman" w:cs="Times New Roman"/>
          <w:sz w:val="24"/>
          <w:szCs w:val="24"/>
        </w:rPr>
        <w:t xml:space="preserve"> that </w:t>
      </w:r>
      <w:r w:rsidR="007B3528" w:rsidRPr="00052496">
        <w:rPr>
          <w:rFonts w:ascii="Times New Roman" w:hAnsi="Times New Roman" w:cs="Times New Roman"/>
          <w:sz w:val="24"/>
          <w:szCs w:val="24"/>
        </w:rPr>
        <w:t>IMOC</w:t>
      </w:r>
      <w:r w:rsidR="00C911D3" w:rsidRPr="00052496">
        <w:rPr>
          <w:rFonts w:ascii="Times New Roman" w:hAnsi="Times New Roman" w:cs="Times New Roman"/>
          <w:sz w:val="24"/>
          <w:szCs w:val="24"/>
        </w:rPr>
        <w:t xml:space="preserve"> is</w:t>
      </w:r>
      <w:r w:rsidR="006268DE" w:rsidRPr="00052496">
        <w:rPr>
          <w:rFonts w:ascii="Times New Roman" w:hAnsi="Times New Roman" w:cs="Times New Roman"/>
          <w:sz w:val="24"/>
          <w:szCs w:val="24"/>
        </w:rPr>
        <w:t xml:space="preserve"> </w:t>
      </w:r>
      <w:r w:rsidR="007B0786" w:rsidRPr="00052496">
        <w:rPr>
          <w:rFonts w:ascii="Times New Roman" w:hAnsi="Times New Roman" w:cs="Times New Roman"/>
          <w:sz w:val="24"/>
          <w:szCs w:val="24"/>
        </w:rPr>
        <w:t>a</w:t>
      </w:r>
      <w:r w:rsidRPr="00052496">
        <w:rPr>
          <w:rFonts w:ascii="Times New Roman" w:hAnsi="Times New Roman" w:cs="Times New Roman"/>
          <w:sz w:val="24"/>
          <w:szCs w:val="24"/>
        </w:rPr>
        <w:t xml:space="preserve"> means to understand and promote an ideology </w:t>
      </w:r>
      <w:r w:rsidR="009D0E17" w:rsidRPr="00052496">
        <w:rPr>
          <w:rFonts w:ascii="Times New Roman" w:hAnsi="Times New Roman" w:cs="Times New Roman"/>
          <w:sz w:val="24"/>
          <w:szCs w:val="24"/>
        </w:rPr>
        <w:t>of</w:t>
      </w:r>
      <w:r w:rsidRPr="00052496">
        <w:rPr>
          <w:rFonts w:ascii="Times New Roman" w:hAnsi="Times New Roman" w:cs="Times New Roman"/>
          <w:sz w:val="24"/>
          <w:szCs w:val="24"/>
        </w:rPr>
        <w:t xml:space="preserve"> fame and the </w:t>
      </w:r>
      <w:r w:rsidR="009D0E17" w:rsidRPr="00052496">
        <w:rPr>
          <w:rFonts w:ascii="Times New Roman" w:hAnsi="Times New Roman" w:cs="Times New Roman"/>
          <w:sz w:val="24"/>
          <w:szCs w:val="24"/>
        </w:rPr>
        <w:t xml:space="preserve">(cultural) </w:t>
      </w:r>
      <w:r w:rsidRPr="00052496">
        <w:rPr>
          <w:rFonts w:ascii="Times New Roman" w:hAnsi="Times New Roman" w:cs="Times New Roman"/>
          <w:sz w:val="24"/>
          <w:szCs w:val="24"/>
        </w:rPr>
        <w:t xml:space="preserve">politics of celebrity. </w:t>
      </w:r>
    </w:p>
    <w:p w:rsidR="001237AA" w:rsidRPr="00052496" w:rsidRDefault="006268DE" w:rsidP="009B6239">
      <w:pPr>
        <w:spacing w:line="480" w:lineRule="auto"/>
        <w:ind w:firstLine="720"/>
        <w:jc w:val="both"/>
        <w:rPr>
          <w:rFonts w:ascii="Times New Roman" w:hAnsi="Times New Roman" w:cs="Times New Roman"/>
          <w:sz w:val="24"/>
          <w:szCs w:val="24"/>
        </w:rPr>
      </w:pPr>
      <w:r w:rsidRPr="00052496">
        <w:rPr>
          <w:rFonts w:ascii="Times New Roman" w:hAnsi="Times New Roman" w:cs="Times New Roman"/>
          <w:sz w:val="24"/>
          <w:szCs w:val="24"/>
        </w:rPr>
        <w:lastRenderedPageBreak/>
        <w:t xml:space="preserve">The argument is that </w:t>
      </w:r>
      <w:r w:rsidR="007B0786" w:rsidRPr="00052496">
        <w:rPr>
          <w:rFonts w:ascii="Times New Roman" w:hAnsi="Times New Roman" w:cs="Times New Roman"/>
          <w:sz w:val="24"/>
          <w:szCs w:val="24"/>
        </w:rPr>
        <w:t>IOMC</w:t>
      </w:r>
      <w:r w:rsidRPr="00052496">
        <w:rPr>
          <w:rFonts w:ascii="Times New Roman" w:hAnsi="Times New Roman" w:cs="Times New Roman"/>
          <w:sz w:val="24"/>
          <w:szCs w:val="24"/>
        </w:rPr>
        <w:t xml:space="preserve"> promotes a democratic a</w:t>
      </w:r>
      <w:r w:rsidR="00B06AA9" w:rsidRPr="00052496">
        <w:rPr>
          <w:rFonts w:ascii="Times New Roman" w:hAnsi="Times New Roman" w:cs="Times New Roman"/>
          <w:sz w:val="24"/>
          <w:szCs w:val="24"/>
        </w:rPr>
        <w:t>nd egalitarian ideology of fame. IMOC is</w:t>
      </w:r>
      <w:r w:rsidRPr="00052496">
        <w:rPr>
          <w:rFonts w:ascii="Times New Roman" w:hAnsi="Times New Roman" w:cs="Times New Roman"/>
          <w:sz w:val="24"/>
          <w:szCs w:val="24"/>
        </w:rPr>
        <w:t xml:space="preserve"> a philosophy of ‘self-other’ relations which </w:t>
      </w:r>
      <w:r w:rsidR="00EA5203" w:rsidRPr="00052496">
        <w:rPr>
          <w:rFonts w:ascii="Times New Roman" w:hAnsi="Times New Roman" w:cs="Times New Roman"/>
          <w:sz w:val="24"/>
          <w:szCs w:val="24"/>
        </w:rPr>
        <w:t>attests to</w:t>
      </w:r>
      <w:r w:rsidRPr="00052496">
        <w:rPr>
          <w:rFonts w:ascii="Times New Roman" w:hAnsi="Times New Roman" w:cs="Times New Roman"/>
          <w:sz w:val="24"/>
          <w:szCs w:val="24"/>
        </w:rPr>
        <w:t xml:space="preserve"> the radical uniqueness and </w:t>
      </w:r>
      <w:r w:rsidR="003678C0" w:rsidRPr="00052496">
        <w:rPr>
          <w:rFonts w:ascii="Times New Roman" w:hAnsi="Times New Roman" w:cs="Times New Roman"/>
          <w:sz w:val="24"/>
          <w:szCs w:val="24"/>
        </w:rPr>
        <w:t>unknowability of ‘the other’</w:t>
      </w:r>
      <w:r w:rsidR="00EA3C8B" w:rsidRPr="00052496">
        <w:rPr>
          <w:rFonts w:ascii="Times New Roman" w:hAnsi="Times New Roman" w:cs="Times New Roman"/>
          <w:sz w:val="24"/>
          <w:szCs w:val="24"/>
        </w:rPr>
        <w:t xml:space="preserve">s’ individuality. </w:t>
      </w:r>
      <w:r w:rsidR="001B6F53" w:rsidRPr="00052496">
        <w:rPr>
          <w:rFonts w:ascii="Times New Roman" w:hAnsi="Times New Roman" w:cs="Times New Roman"/>
          <w:sz w:val="24"/>
          <w:szCs w:val="24"/>
        </w:rPr>
        <w:t xml:space="preserve">IMOC </w:t>
      </w:r>
      <w:r w:rsidR="00EA3C8B" w:rsidRPr="00052496">
        <w:rPr>
          <w:rFonts w:ascii="Times New Roman" w:hAnsi="Times New Roman" w:cs="Times New Roman"/>
          <w:sz w:val="24"/>
          <w:szCs w:val="24"/>
        </w:rPr>
        <w:t xml:space="preserve">is shown </w:t>
      </w:r>
      <w:r w:rsidR="001B6F53" w:rsidRPr="00052496">
        <w:rPr>
          <w:rFonts w:ascii="Times New Roman" w:hAnsi="Times New Roman" w:cs="Times New Roman"/>
          <w:sz w:val="24"/>
          <w:szCs w:val="24"/>
        </w:rPr>
        <w:t>to be</w:t>
      </w:r>
      <w:r w:rsidR="00EA3C8B" w:rsidRPr="00052496">
        <w:rPr>
          <w:rFonts w:ascii="Times New Roman" w:hAnsi="Times New Roman" w:cs="Times New Roman"/>
          <w:sz w:val="24"/>
          <w:szCs w:val="24"/>
        </w:rPr>
        <w:t xml:space="preserve"> </w:t>
      </w:r>
      <w:r w:rsidR="001B6F53" w:rsidRPr="00052496">
        <w:rPr>
          <w:rFonts w:ascii="Times New Roman" w:hAnsi="Times New Roman" w:cs="Times New Roman"/>
          <w:sz w:val="24"/>
          <w:szCs w:val="24"/>
        </w:rPr>
        <w:t>an</w:t>
      </w:r>
      <w:r w:rsidR="00EA3C8B" w:rsidRPr="00052496">
        <w:rPr>
          <w:rFonts w:ascii="Times New Roman" w:hAnsi="Times New Roman" w:cs="Times New Roman"/>
          <w:sz w:val="24"/>
          <w:szCs w:val="24"/>
        </w:rPr>
        <w:t xml:space="preserve"> ideology of fame </w:t>
      </w:r>
      <w:r w:rsidR="001B6F53" w:rsidRPr="00052496">
        <w:rPr>
          <w:rFonts w:ascii="Times New Roman" w:hAnsi="Times New Roman" w:cs="Times New Roman"/>
          <w:sz w:val="24"/>
          <w:szCs w:val="24"/>
        </w:rPr>
        <w:t xml:space="preserve">which </w:t>
      </w:r>
      <w:r w:rsidR="009B6239" w:rsidRPr="00052496">
        <w:rPr>
          <w:rFonts w:ascii="Times New Roman" w:hAnsi="Times New Roman" w:cs="Times New Roman"/>
          <w:sz w:val="24"/>
          <w:szCs w:val="24"/>
        </w:rPr>
        <w:t xml:space="preserve">falls into a contradiction: on the one hand it is employed to promote a culture of the self which is ‘expressive’ and ‘unique’ to others, while on the other this same ideal is used self-servingly to preserve celebrity status as a form of impression and exposure management (Rojek, 2014). </w:t>
      </w:r>
      <w:r w:rsidR="008C2C47" w:rsidRPr="00052496">
        <w:rPr>
          <w:rFonts w:ascii="Times New Roman" w:hAnsi="Times New Roman" w:cs="Times New Roman"/>
          <w:sz w:val="24"/>
          <w:szCs w:val="24"/>
        </w:rPr>
        <w:t>U</w:t>
      </w:r>
      <w:r w:rsidR="009B6239" w:rsidRPr="00052496">
        <w:rPr>
          <w:rFonts w:ascii="Times New Roman" w:hAnsi="Times New Roman" w:cs="Times New Roman"/>
          <w:sz w:val="24"/>
          <w:szCs w:val="24"/>
        </w:rPr>
        <w:t>sed to foster a culture of ‘the self’ found in the democratic philosophies of modern society, ‘</w:t>
      </w:r>
      <w:r w:rsidR="007B0786" w:rsidRPr="00052496">
        <w:rPr>
          <w:rFonts w:ascii="Times New Roman" w:hAnsi="Times New Roman" w:cs="Times New Roman"/>
          <w:sz w:val="24"/>
          <w:szCs w:val="24"/>
        </w:rPr>
        <w:t>IOMC</w:t>
      </w:r>
      <w:r w:rsidR="009B6239" w:rsidRPr="00052496">
        <w:rPr>
          <w:rFonts w:ascii="Times New Roman" w:hAnsi="Times New Roman" w:cs="Times New Roman"/>
          <w:sz w:val="24"/>
          <w:szCs w:val="24"/>
        </w:rPr>
        <w:t xml:space="preserve">’ </w:t>
      </w:r>
      <w:r w:rsidR="00EA3C8B" w:rsidRPr="00052496">
        <w:rPr>
          <w:rFonts w:ascii="Times New Roman" w:hAnsi="Times New Roman" w:cs="Times New Roman"/>
          <w:sz w:val="24"/>
          <w:szCs w:val="24"/>
        </w:rPr>
        <w:t>is</w:t>
      </w:r>
      <w:r w:rsidR="008C2C47" w:rsidRPr="00052496">
        <w:rPr>
          <w:rFonts w:ascii="Times New Roman" w:hAnsi="Times New Roman" w:cs="Times New Roman"/>
          <w:sz w:val="24"/>
          <w:szCs w:val="24"/>
        </w:rPr>
        <w:t xml:space="preserve"> also</w:t>
      </w:r>
      <w:r w:rsidR="00EA3C8B" w:rsidRPr="00052496">
        <w:rPr>
          <w:rFonts w:ascii="Times New Roman" w:hAnsi="Times New Roman" w:cs="Times New Roman"/>
          <w:sz w:val="24"/>
          <w:szCs w:val="24"/>
        </w:rPr>
        <w:t xml:space="preserve"> utilised by YouTubers more critically as a form of ‘exposure management’ on behalf of YouTube celebrities. </w:t>
      </w:r>
      <w:r w:rsidR="001237AA" w:rsidRPr="00052496">
        <w:rPr>
          <w:rFonts w:ascii="Times New Roman" w:hAnsi="Times New Roman" w:cs="Times New Roman"/>
          <w:sz w:val="24"/>
          <w:szCs w:val="24"/>
        </w:rPr>
        <w:t xml:space="preserve">While egalitarian/democratic, </w:t>
      </w:r>
      <w:r w:rsidR="00B06AA9" w:rsidRPr="00052496">
        <w:rPr>
          <w:rFonts w:ascii="Times New Roman" w:hAnsi="Times New Roman" w:cs="Times New Roman"/>
          <w:sz w:val="24"/>
          <w:szCs w:val="24"/>
        </w:rPr>
        <w:t>IMOC</w:t>
      </w:r>
      <w:r w:rsidR="001237AA" w:rsidRPr="00052496">
        <w:rPr>
          <w:rFonts w:ascii="Times New Roman" w:hAnsi="Times New Roman" w:cs="Times New Roman"/>
          <w:sz w:val="24"/>
          <w:szCs w:val="24"/>
        </w:rPr>
        <w:t xml:space="preserve"> is (somewhat ironically) deployed as a di</w:t>
      </w:r>
      <w:r w:rsidR="007115DB" w:rsidRPr="00052496">
        <w:rPr>
          <w:rFonts w:ascii="Times New Roman" w:hAnsi="Times New Roman" w:cs="Times New Roman"/>
          <w:sz w:val="24"/>
          <w:szCs w:val="24"/>
        </w:rPr>
        <w:t xml:space="preserve">scursive device to bolster fame, </w:t>
      </w:r>
      <w:r w:rsidR="00B06AA9" w:rsidRPr="00052496">
        <w:rPr>
          <w:rFonts w:ascii="Times New Roman" w:hAnsi="Times New Roman" w:cs="Times New Roman"/>
          <w:sz w:val="24"/>
          <w:szCs w:val="24"/>
        </w:rPr>
        <w:t>avoid</w:t>
      </w:r>
      <w:r w:rsidR="001237AA" w:rsidRPr="00052496">
        <w:rPr>
          <w:rFonts w:ascii="Times New Roman" w:hAnsi="Times New Roman" w:cs="Times New Roman"/>
          <w:sz w:val="24"/>
          <w:szCs w:val="24"/>
        </w:rPr>
        <w:t xml:space="preserve"> criticism and celebrity d</w:t>
      </w:r>
      <w:r w:rsidR="00C911D3" w:rsidRPr="00052496">
        <w:rPr>
          <w:rFonts w:ascii="Times New Roman" w:hAnsi="Times New Roman" w:cs="Times New Roman"/>
          <w:sz w:val="24"/>
          <w:szCs w:val="24"/>
        </w:rPr>
        <w:t>ownfall.</w:t>
      </w:r>
    </w:p>
    <w:p w:rsidR="005164DD" w:rsidRPr="00052496" w:rsidRDefault="00EA3C8B" w:rsidP="003E51CB">
      <w:pPr>
        <w:spacing w:line="480" w:lineRule="auto"/>
        <w:ind w:firstLine="720"/>
        <w:jc w:val="both"/>
        <w:rPr>
          <w:rFonts w:ascii="Times New Roman" w:hAnsi="Times New Roman"/>
          <w:sz w:val="24"/>
          <w:szCs w:val="24"/>
        </w:rPr>
      </w:pPr>
      <w:r w:rsidRPr="00052496">
        <w:rPr>
          <w:rFonts w:ascii="Times New Roman" w:hAnsi="Times New Roman" w:cs="Times New Roman"/>
          <w:sz w:val="24"/>
          <w:szCs w:val="24"/>
        </w:rPr>
        <w:t>The reason</w:t>
      </w:r>
      <w:r w:rsidR="007B0786" w:rsidRPr="00052496">
        <w:rPr>
          <w:rFonts w:ascii="Times New Roman" w:hAnsi="Times New Roman" w:cs="Times New Roman"/>
          <w:sz w:val="24"/>
          <w:szCs w:val="24"/>
        </w:rPr>
        <w:t>s</w:t>
      </w:r>
      <w:r w:rsidRPr="00052496">
        <w:rPr>
          <w:rFonts w:ascii="Times New Roman" w:hAnsi="Times New Roman" w:cs="Times New Roman"/>
          <w:sz w:val="24"/>
          <w:szCs w:val="24"/>
        </w:rPr>
        <w:t xml:space="preserve"> for </w:t>
      </w:r>
      <w:r w:rsidR="007B3528" w:rsidRPr="00052496">
        <w:rPr>
          <w:rFonts w:ascii="Times New Roman" w:hAnsi="Times New Roman" w:cs="Times New Roman"/>
          <w:sz w:val="24"/>
          <w:szCs w:val="24"/>
        </w:rPr>
        <w:t>why this is the case is twofold. F</w:t>
      </w:r>
      <w:r w:rsidRPr="00052496">
        <w:rPr>
          <w:rFonts w:ascii="Times New Roman" w:hAnsi="Times New Roman" w:cs="Times New Roman"/>
          <w:sz w:val="24"/>
          <w:szCs w:val="24"/>
        </w:rPr>
        <w:t xml:space="preserve">irst is an explanation from </w:t>
      </w:r>
      <w:r w:rsidRPr="00052496">
        <w:rPr>
          <w:rFonts w:ascii="Times New Roman" w:hAnsi="Times New Roman" w:cs="Times New Roman"/>
          <w:i/>
          <w:sz w:val="24"/>
          <w:szCs w:val="24"/>
        </w:rPr>
        <w:t>form</w:t>
      </w:r>
      <w:r w:rsidRPr="00052496">
        <w:rPr>
          <w:rFonts w:ascii="Times New Roman" w:hAnsi="Times New Roman" w:cs="Times New Roman"/>
          <w:sz w:val="24"/>
          <w:szCs w:val="24"/>
        </w:rPr>
        <w:t xml:space="preserve">. YouTube’s ethos </w:t>
      </w:r>
      <w:r w:rsidR="005164DD" w:rsidRPr="00052496">
        <w:rPr>
          <w:rFonts w:ascii="Times New Roman" w:hAnsi="Times New Roman" w:cs="Times New Roman"/>
          <w:sz w:val="24"/>
          <w:szCs w:val="24"/>
        </w:rPr>
        <w:t>and its ability to create DIY celebrity (Turner, 2006)</w:t>
      </w:r>
      <w:r w:rsidRPr="00052496">
        <w:rPr>
          <w:rFonts w:ascii="Times New Roman" w:hAnsi="Times New Roman" w:cs="Times New Roman"/>
          <w:sz w:val="24"/>
          <w:szCs w:val="24"/>
        </w:rPr>
        <w:t xml:space="preserve"> </w:t>
      </w:r>
      <w:r w:rsidR="005164DD" w:rsidRPr="00052496">
        <w:rPr>
          <w:rFonts w:ascii="Times New Roman" w:hAnsi="Times New Roman" w:cs="Times New Roman"/>
          <w:sz w:val="24"/>
          <w:szCs w:val="24"/>
        </w:rPr>
        <w:t xml:space="preserve">through </w:t>
      </w:r>
      <w:r w:rsidRPr="00052496">
        <w:rPr>
          <w:rFonts w:ascii="Times New Roman" w:hAnsi="Times New Roman" w:cs="Times New Roman"/>
          <w:sz w:val="24"/>
          <w:szCs w:val="24"/>
        </w:rPr>
        <w:t>user-generated con</w:t>
      </w:r>
      <w:r w:rsidR="005164DD" w:rsidRPr="00052496">
        <w:rPr>
          <w:rFonts w:ascii="Times New Roman" w:hAnsi="Times New Roman" w:cs="Times New Roman"/>
          <w:sz w:val="24"/>
          <w:szCs w:val="24"/>
        </w:rPr>
        <w:t>tent means its form is highly amenable to such a democratic and egalitarian ideology.</w:t>
      </w:r>
      <w:r w:rsidR="0008176D" w:rsidRPr="00052496">
        <w:rPr>
          <w:rFonts w:ascii="Times New Roman" w:hAnsi="Times New Roman" w:cs="Times New Roman"/>
          <w:sz w:val="24"/>
          <w:szCs w:val="24"/>
        </w:rPr>
        <w:t xml:space="preserve"> </w:t>
      </w:r>
      <w:r w:rsidR="00A34999" w:rsidRPr="00052496">
        <w:rPr>
          <w:rFonts w:ascii="Times New Roman" w:hAnsi="Times New Roman" w:cs="Times New Roman"/>
          <w:sz w:val="24"/>
          <w:szCs w:val="24"/>
        </w:rPr>
        <w:t>The s</w:t>
      </w:r>
      <w:r w:rsidR="0008176D" w:rsidRPr="00052496">
        <w:rPr>
          <w:rFonts w:ascii="Times New Roman" w:hAnsi="Times New Roman" w:cs="Times New Roman"/>
          <w:sz w:val="24"/>
          <w:szCs w:val="24"/>
        </w:rPr>
        <w:t>econd</w:t>
      </w:r>
      <w:r w:rsidR="00A34999" w:rsidRPr="00052496">
        <w:rPr>
          <w:rFonts w:ascii="Times New Roman" w:hAnsi="Times New Roman" w:cs="Times New Roman"/>
          <w:sz w:val="24"/>
          <w:szCs w:val="24"/>
        </w:rPr>
        <w:t xml:space="preserve"> explanation</w:t>
      </w:r>
      <w:r w:rsidR="007B3528" w:rsidRPr="00052496">
        <w:rPr>
          <w:rFonts w:ascii="Times New Roman" w:hAnsi="Times New Roman" w:cs="Times New Roman"/>
          <w:sz w:val="24"/>
          <w:szCs w:val="24"/>
        </w:rPr>
        <w:t xml:space="preserve"> </w:t>
      </w:r>
      <w:r w:rsidR="005164DD" w:rsidRPr="00052496">
        <w:rPr>
          <w:rFonts w:ascii="Times New Roman" w:hAnsi="Times New Roman" w:cs="Times New Roman"/>
          <w:sz w:val="24"/>
          <w:szCs w:val="24"/>
        </w:rPr>
        <w:t xml:space="preserve">argues that given </w:t>
      </w:r>
      <w:r w:rsidR="008A483F" w:rsidRPr="00052496">
        <w:rPr>
          <w:rFonts w:ascii="Times New Roman" w:hAnsi="Times New Roman" w:cs="Times New Roman"/>
          <w:sz w:val="24"/>
          <w:szCs w:val="24"/>
        </w:rPr>
        <w:t>YouTube’s puta</w:t>
      </w:r>
      <w:r w:rsidR="00833420" w:rsidRPr="00052496">
        <w:rPr>
          <w:rFonts w:ascii="Times New Roman" w:hAnsi="Times New Roman" w:cs="Times New Roman"/>
          <w:sz w:val="24"/>
          <w:szCs w:val="24"/>
        </w:rPr>
        <w:t>tive democratic egalitarianism</w:t>
      </w:r>
      <w:r w:rsidR="00A34999" w:rsidRPr="00052496">
        <w:rPr>
          <w:rFonts w:ascii="Times New Roman" w:hAnsi="Times New Roman" w:cs="Times New Roman"/>
          <w:sz w:val="24"/>
          <w:szCs w:val="24"/>
        </w:rPr>
        <w:t xml:space="preserve"> </w:t>
      </w:r>
      <w:r w:rsidR="00833420" w:rsidRPr="00052496">
        <w:rPr>
          <w:rFonts w:ascii="Times New Roman" w:hAnsi="Times New Roman" w:cs="Times New Roman"/>
          <w:sz w:val="24"/>
          <w:szCs w:val="24"/>
        </w:rPr>
        <w:t>(</w:t>
      </w:r>
      <w:r w:rsidR="008A483F" w:rsidRPr="00052496">
        <w:rPr>
          <w:rFonts w:ascii="Times New Roman" w:hAnsi="Times New Roman" w:cs="Times New Roman"/>
          <w:sz w:val="24"/>
          <w:szCs w:val="24"/>
        </w:rPr>
        <w:t xml:space="preserve">despite limitations to this ideal </w:t>
      </w:r>
      <w:r w:rsidR="00F36A55" w:rsidRPr="00052496">
        <w:rPr>
          <w:rFonts w:ascii="Times New Roman" w:hAnsi="Times New Roman" w:cs="Times New Roman"/>
          <w:sz w:val="24"/>
          <w:szCs w:val="24"/>
        </w:rPr>
        <w:t>(Beer, 2009</w:t>
      </w:r>
      <w:r w:rsidR="007B0786" w:rsidRPr="00052496">
        <w:rPr>
          <w:rFonts w:ascii="Times New Roman" w:hAnsi="Times New Roman" w:cs="Times New Roman"/>
          <w:sz w:val="24"/>
          <w:szCs w:val="24"/>
        </w:rPr>
        <w:t>; Tuner, 2009</w:t>
      </w:r>
      <w:r w:rsidR="00F36A55" w:rsidRPr="00052496">
        <w:rPr>
          <w:rFonts w:ascii="Times New Roman" w:hAnsi="Times New Roman" w:cs="Times New Roman"/>
          <w:sz w:val="24"/>
          <w:szCs w:val="24"/>
        </w:rPr>
        <w:t>)</w:t>
      </w:r>
      <w:r w:rsidR="00833420" w:rsidRPr="00052496">
        <w:rPr>
          <w:rFonts w:ascii="Times New Roman" w:hAnsi="Times New Roman" w:cs="Times New Roman"/>
          <w:sz w:val="24"/>
          <w:szCs w:val="24"/>
        </w:rPr>
        <w:t>)</w:t>
      </w:r>
      <w:r w:rsidR="00C911D3" w:rsidRPr="00052496">
        <w:rPr>
          <w:rFonts w:ascii="Times New Roman" w:hAnsi="Times New Roman" w:cs="Times New Roman"/>
          <w:sz w:val="24"/>
          <w:szCs w:val="24"/>
        </w:rPr>
        <w:t xml:space="preserve"> ‘celebrities’</w:t>
      </w:r>
      <w:r w:rsidR="008A483F" w:rsidRPr="00052496">
        <w:rPr>
          <w:rFonts w:ascii="Times New Roman" w:hAnsi="Times New Roman" w:cs="Times New Roman"/>
          <w:sz w:val="24"/>
          <w:szCs w:val="24"/>
        </w:rPr>
        <w:t xml:space="preserve"> come to act</w:t>
      </w:r>
      <w:r w:rsidR="00C911D3" w:rsidRPr="00052496">
        <w:rPr>
          <w:rFonts w:ascii="Times New Roman" w:hAnsi="Times New Roman" w:cs="Times New Roman"/>
          <w:sz w:val="24"/>
          <w:szCs w:val="24"/>
        </w:rPr>
        <w:t xml:space="preserve"> (and are obliged to act)</w:t>
      </w:r>
      <w:r w:rsidR="008A483F" w:rsidRPr="00052496">
        <w:rPr>
          <w:rFonts w:ascii="Times New Roman" w:hAnsi="Times New Roman" w:cs="Times New Roman"/>
          <w:sz w:val="24"/>
          <w:szCs w:val="24"/>
        </w:rPr>
        <w:t xml:space="preserve"> as their own cultural intermediaries</w:t>
      </w:r>
      <w:r w:rsidR="007B0786" w:rsidRPr="00052496">
        <w:rPr>
          <w:rFonts w:ascii="Times New Roman" w:hAnsi="Times New Roman" w:cs="Times New Roman"/>
          <w:sz w:val="24"/>
          <w:szCs w:val="24"/>
        </w:rPr>
        <w:t xml:space="preserve"> (Bourdieu, 1986)</w:t>
      </w:r>
      <w:r w:rsidR="008A483F" w:rsidRPr="00052496">
        <w:rPr>
          <w:rFonts w:ascii="Times New Roman" w:hAnsi="Times New Roman" w:cs="Times New Roman"/>
          <w:sz w:val="24"/>
          <w:szCs w:val="24"/>
        </w:rPr>
        <w:t>. Unlike other celebrity fields</w:t>
      </w:r>
      <w:r w:rsidR="00F04C06" w:rsidRPr="00052496">
        <w:rPr>
          <w:rFonts w:ascii="Times New Roman" w:hAnsi="Times New Roman" w:cs="Times New Roman"/>
          <w:sz w:val="24"/>
          <w:szCs w:val="24"/>
        </w:rPr>
        <w:t xml:space="preserve"> </w:t>
      </w:r>
      <w:r w:rsidR="008A483F" w:rsidRPr="00052496">
        <w:rPr>
          <w:rFonts w:ascii="Times New Roman" w:hAnsi="Times New Roman" w:cs="Times New Roman"/>
          <w:sz w:val="24"/>
          <w:szCs w:val="24"/>
        </w:rPr>
        <w:t xml:space="preserve">which employ a wealth of backstage </w:t>
      </w:r>
      <w:r w:rsidR="00570C38" w:rsidRPr="00052496">
        <w:rPr>
          <w:rFonts w:ascii="Times New Roman" w:hAnsi="Times New Roman" w:cs="Times New Roman"/>
          <w:sz w:val="24"/>
          <w:szCs w:val="24"/>
        </w:rPr>
        <w:t>intermediaries</w:t>
      </w:r>
      <w:r w:rsidR="00A34999" w:rsidRPr="00052496">
        <w:rPr>
          <w:rFonts w:ascii="Times New Roman" w:hAnsi="Times New Roman" w:cs="Times New Roman"/>
          <w:sz w:val="24"/>
          <w:szCs w:val="24"/>
        </w:rPr>
        <w:t xml:space="preserve"> </w:t>
      </w:r>
      <w:r w:rsidR="00570C38" w:rsidRPr="00052496">
        <w:rPr>
          <w:rFonts w:ascii="Times New Roman" w:hAnsi="Times New Roman" w:cs="Times New Roman"/>
          <w:sz w:val="24"/>
          <w:szCs w:val="24"/>
        </w:rPr>
        <w:t>(</w:t>
      </w:r>
      <w:r w:rsidR="008A483F" w:rsidRPr="00052496">
        <w:rPr>
          <w:rFonts w:ascii="Times New Roman" w:hAnsi="Times New Roman" w:cs="Times New Roman"/>
          <w:sz w:val="24"/>
          <w:szCs w:val="24"/>
        </w:rPr>
        <w:t xml:space="preserve">impresarios, </w:t>
      </w:r>
      <w:r w:rsidR="00C911D3" w:rsidRPr="00052496">
        <w:rPr>
          <w:rFonts w:ascii="Times New Roman" w:hAnsi="Times New Roman" w:cs="Times New Roman"/>
          <w:sz w:val="24"/>
          <w:szCs w:val="24"/>
        </w:rPr>
        <w:t xml:space="preserve">script writers, cultural </w:t>
      </w:r>
      <w:r w:rsidR="008A483F" w:rsidRPr="00052496">
        <w:rPr>
          <w:rFonts w:ascii="Times New Roman" w:hAnsi="Times New Roman" w:cs="Times New Roman"/>
          <w:sz w:val="24"/>
          <w:szCs w:val="24"/>
        </w:rPr>
        <w:t xml:space="preserve">brokers, </w:t>
      </w:r>
      <w:r w:rsidR="00C911D3" w:rsidRPr="00052496">
        <w:rPr>
          <w:rFonts w:ascii="Times New Roman" w:hAnsi="Times New Roman" w:cs="Times New Roman"/>
          <w:sz w:val="24"/>
          <w:szCs w:val="24"/>
        </w:rPr>
        <w:t xml:space="preserve">PR and other </w:t>
      </w:r>
      <w:r w:rsidR="008A483F" w:rsidRPr="00052496">
        <w:rPr>
          <w:rFonts w:ascii="Times New Roman" w:hAnsi="Times New Roman" w:cs="Times New Roman"/>
          <w:sz w:val="24"/>
          <w:szCs w:val="24"/>
        </w:rPr>
        <w:t>expert ad</w:t>
      </w:r>
      <w:r w:rsidR="00DB44EA" w:rsidRPr="00052496">
        <w:rPr>
          <w:rFonts w:ascii="Times New Roman" w:hAnsi="Times New Roman" w:cs="Times New Roman"/>
          <w:sz w:val="24"/>
          <w:szCs w:val="24"/>
        </w:rPr>
        <w:t>visors</w:t>
      </w:r>
      <w:r w:rsidR="00570C38" w:rsidRPr="00052496">
        <w:rPr>
          <w:rFonts w:ascii="Times New Roman" w:hAnsi="Times New Roman" w:cs="Times New Roman"/>
          <w:sz w:val="24"/>
          <w:szCs w:val="24"/>
        </w:rPr>
        <w:t>)</w:t>
      </w:r>
      <w:r w:rsidR="00DB44EA" w:rsidRPr="00052496">
        <w:rPr>
          <w:rFonts w:ascii="Times New Roman" w:hAnsi="Times New Roman" w:cs="Times New Roman"/>
          <w:sz w:val="24"/>
          <w:szCs w:val="24"/>
        </w:rPr>
        <w:t xml:space="preserve">, YouTube celebrity </w:t>
      </w:r>
      <w:r w:rsidR="008A483F" w:rsidRPr="00052496">
        <w:rPr>
          <w:rFonts w:ascii="Times New Roman" w:hAnsi="Times New Roman" w:cs="Times New Roman"/>
          <w:i/>
          <w:sz w:val="24"/>
          <w:szCs w:val="24"/>
        </w:rPr>
        <w:t>appears</w:t>
      </w:r>
      <w:r w:rsidR="008A483F" w:rsidRPr="00052496">
        <w:rPr>
          <w:rFonts w:ascii="Times New Roman" w:hAnsi="Times New Roman" w:cs="Times New Roman"/>
          <w:sz w:val="24"/>
          <w:szCs w:val="24"/>
        </w:rPr>
        <w:t xml:space="preserve"> </w:t>
      </w:r>
      <w:r w:rsidR="00DB44EA" w:rsidRPr="00052496">
        <w:rPr>
          <w:rFonts w:ascii="Times New Roman" w:hAnsi="Times New Roman" w:cs="Times New Roman"/>
          <w:sz w:val="24"/>
          <w:szCs w:val="24"/>
        </w:rPr>
        <w:t>(</w:t>
      </w:r>
      <w:r w:rsidR="008A483F" w:rsidRPr="00052496">
        <w:rPr>
          <w:rFonts w:ascii="Times New Roman" w:hAnsi="Times New Roman" w:cs="Times New Roman"/>
          <w:sz w:val="24"/>
          <w:szCs w:val="24"/>
        </w:rPr>
        <w:t xml:space="preserve">if not actually </w:t>
      </w:r>
      <w:r w:rsidR="008A483F" w:rsidRPr="00052496">
        <w:rPr>
          <w:rFonts w:ascii="Times New Roman" w:hAnsi="Times New Roman" w:cs="Times New Roman"/>
          <w:i/>
          <w:sz w:val="24"/>
          <w:szCs w:val="24"/>
        </w:rPr>
        <w:t>is</w:t>
      </w:r>
      <w:r w:rsidR="008A483F" w:rsidRPr="00052496">
        <w:rPr>
          <w:rFonts w:ascii="Times New Roman" w:hAnsi="Times New Roman" w:cs="Times New Roman"/>
          <w:sz w:val="24"/>
          <w:szCs w:val="24"/>
        </w:rPr>
        <w:t xml:space="preserve">) devoid </w:t>
      </w:r>
      <w:r w:rsidR="00DB44EA" w:rsidRPr="00052496">
        <w:rPr>
          <w:rFonts w:ascii="Times New Roman" w:hAnsi="Times New Roman" w:cs="Times New Roman"/>
          <w:sz w:val="24"/>
          <w:szCs w:val="24"/>
        </w:rPr>
        <w:t>of</w:t>
      </w:r>
      <w:r w:rsidR="00A34999" w:rsidRPr="00052496">
        <w:rPr>
          <w:rFonts w:ascii="Times New Roman" w:hAnsi="Times New Roman" w:cs="Times New Roman"/>
          <w:sz w:val="24"/>
          <w:szCs w:val="24"/>
        </w:rPr>
        <w:t xml:space="preserve"> them. Notably this has generated a sense </w:t>
      </w:r>
      <w:r w:rsidR="007B0786" w:rsidRPr="00052496">
        <w:rPr>
          <w:rFonts w:ascii="Times New Roman" w:hAnsi="Times New Roman" w:cs="Times New Roman"/>
          <w:sz w:val="24"/>
          <w:szCs w:val="24"/>
        </w:rPr>
        <w:t xml:space="preserve">on YouTube </w:t>
      </w:r>
      <w:r w:rsidR="00A34999" w:rsidRPr="00052496">
        <w:rPr>
          <w:rFonts w:ascii="Times New Roman" w:hAnsi="Times New Roman" w:cs="Times New Roman"/>
          <w:sz w:val="24"/>
          <w:szCs w:val="24"/>
        </w:rPr>
        <w:t>that</w:t>
      </w:r>
      <w:r w:rsidR="00DB44EA" w:rsidRPr="00052496">
        <w:rPr>
          <w:rFonts w:ascii="Times New Roman" w:hAnsi="Times New Roman" w:cs="Times New Roman"/>
          <w:sz w:val="24"/>
          <w:szCs w:val="24"/>
        </w:rPr>
        <w:t xml:space="preserve"> </w:t>
      </w:r>
      <w:r w:rsidR="008163D3" w:rsidRPr="00052496">
        <w:rPr>
          <w:rFonts w:ascii="Times New Roman" w:hAnsi="Times New Roman" w:cs="Times New Roman"/>
          <w:sz w:val="24"/>
          <w:szCs w:val="24"/>
        </w:rPr>
        <w:t xml:space="preserve">power plays in what Bourdieu (1993) calls ‘the production of belief’ in </w:t>
      </w:r>
      <w:r w:rsidR="00F04C06" w:rsidRPr="00052496">
        <w:rPr>
          <w:rFonts w:ascii="Times New Roman" w:hAnsi="Times New Roman" w:cs="Times New Roman"/>
          <w:sz w:val="24"/>
          <w:szCs w:val="24"/>
        </w:rPr>
        <w:t>celebrity</w:t>
      </w:r>
      <w:r w:rsidR="008163D3" w:rsidRPr="00052496">
        <w:rPr>
          <w:rFonts w:ascii="Times New Roman" w:hAnsi="Times New Roman" w:cs="Times New Roman"/>
          <w:sz w:val="24"/>
          <w:szCs w:val="24"/>
        </w:rPr>
        <w:t xml:space="preserve"> autonomy and </w:t>
      </w:r>
      <w:r w:rsidR="007115DB" w:rsidRPr="00052496">
        <w:rPr>
          <w:rFonts w:ascii="Times New Roman" w:hAnsi="Times New Roman" w:cs="Times New Roman"/>
          <w:sz w:val="24"/>
          <w:szCs w:val="24"/>
        </w:rPr>
        <w:t>charisma</w:t>
      </w:r>
      <w:r w:rsidR="00A34999" w:rsidRPr="00052496">
        <w:rPr>
          <w:rFonts w:ascii="Times New Roman" w:hAnsi="Times New Roman" w:cs="Times New Roman"/>
          <w:sz w:val="24"/>
          <w:szCs w:val="24"/>
        </w:rPr>
        <w:t xml:space="preserve"> seemingly </w:t>
      </w:r>
      <w:r w:rsidR="00D42864" w:rsidRPr="00052496">
        <w:rPr>
          <w:rFonts w:ascii="Times New Roman" w:hAnsi="Times New Roman" w:cs="Times New Roman"/>
          <w:sz w:val="24"/>
          <w:szCs w:val="24"/>
        </w:rPr>
        <w:t xml:space="preserve">doesn’t </w:t>
      </w:r>
      <w:r w:rsidR="00A34999" w:rsidRPr="00052496">
        <w:rPr>
          <w:rFonts w:ascii="Times New Roman" w:hAnsi="Times New Roman" w:cs="Times New Roman"/>
          <w:sz w:val="24"/>
          <w:szCs w:val="24"/>
        </w:rPr>
        <w:t>exist</w:t>
      </w:r>
      <w:r w:rsidR="008163D3" w:rsidRPr="00052496">
        <w:rPr>
          <w:rFonts w:ascii="Times New Roman" w:hAnsi="Times New Roman" w:cs="Times New Roman"/>
          <w:sz w:val="24"/>
          <w:szCs w:val="24"/>
        </w:rPr>
        <w:t xml:space="preserve">. </w:t>
      </w:r>
      <w:r w:rsidR="00A34999" w:rsidRPr="00052496">
        <w:rPr>
          <w:rFonts w:ascii="Times New Roman" w:hAnsi="Times New Roman" w:cs="Times New Roman"/>
          <w:sz w:val="24"/>
          <w:szCs w:val="24"/>
        </w:rPr>
        <w:t xml:space="preserve">As such </w:t>
      </w:r>
      <w:r w:rsidR="004019E1" w:rsidRPr="00052496">
        <w:rPr>
          <w:rFonts w:ascii="Times New Roman" w:hAnsi="Times New Roman" w:cs="Times New Roman"/>
          <w:sz w:val="24"/>
          <w:szCs w:val="24"/>
        </w:rPr>
        <w:t xml:space="preserve">certain </w:t>
      </w:r>
      <w:r w:rsidR="00A34999" w:rsidRPr="00052496">
        <w:rPr>
          <w:rFonts w:ascii="Times New Roman" w:hAnsi="Times New Roman" w:cs="Times New Roman"/>
          <w:sz w:val="24"/>
          <w:szCs w:val="24"/>
        </w:rPr>
        <w:t xml:space="preserve">YouTubers utilise the discourses surrounding </w:t>
      </w:r>
      <w:r w:rsidR="007B0786" w:rsidRPr="00052496">
        <w:rPr>
          <w:rFonts w:ascii="Times New Roman" w:hAnsi="Times New Roman" w:cs="Times New Roman"/>
          <w:sz w:val="24"/>
          <w:szCs w:val="24"/>
        </w:rPr>
        <w:t>IOMC</w:t>
      </w:r>
      <w:r w:rsidR="00A34999" w:rsidRPr="00052496">
        <w:rPr>
          <w:rFonts w:ascii="Times New Roman" w:hAnsi="Times New Roman" w:cs="Times New Roman"/>
          <w:sz w:val="24"/>
          <w:szCs w:val="24"/>
        </w:rPr>
        <w:t xml:space="preserve"> as a form of position-taking, in Bourdieu’s sense, to promote a vision of the YouTube celebrity field </w:t>
      </w:r>
      <w:r w:rsidR="00A34999" w:rsidRPr="00052496">
        <w:rPr>
          <w:rFonts w:ascii="Times New Roman" w:hAnsi="Times New Roman" w:cs="Times New Roman"/>
          <w:i/>
          <w:sz w:val="24"/>
          <w:szCs w:val="24"/>
        </w:rPr>
        <w:t xml:space="preserve">as </w:t>
      </w:r>
      <w:r w:rsidR="00A34999" w:rsidRPr="00052496">
        <w:rPr>
          <w:rFonts w:ascii="Times New Roman" w:hAnsi="Times New Roman" w:cs="Times New Roman"/>
          <w:sz w:val="24"/>
          <w:szCs w:val="24"/>
        </w:rPr>
        <w:t xml:space="preserve">democratic and egalitarian as well as seeing YouTube celebrity as </w:t>
      </w:r>
      <w:r w:rsidR="00A34999" w:rsidRPr="00052496">
        <w:rPr>
          <w:rFonts w:ascii="Times New Roman" w:hAnsi="Times New Roman" w:cs="Times New Roman"/>
          <w:i/>
          <w:sz w:val="24"/>
          <w:szCs w:val="24"/>
        </w:rPr>
        <w:t>not-celebrity-like</w:t>
      </w:r>
      <w:r w:rsidR="00A34999" w:rsidRPr="00052496">
        <w:rPr>
          <w:rFonts w:ascii="Times New Roman" w:hAnsi="Times New Roman" w:cs="Times New Roman"/>
          <w:sz w:val="24"/>
          <w:szCs w:val="24"/>
        </w:rPr>
        <w:t xml:space="preserve"> (</w:t>
      </w:r>
      <w:r w:rsidR="007B0786" w:rsidRPr="00052496">
        <w:rPr>
          <w:rFonts w:ascii="Times New Roman" w:hAnsi="Times New Roman" w:cs="Times New Roman"/>
          <w:sz w:val="24"/>
          <w:szCs w:val="24"/>
        </w:rPr>
        <w:t>in a</w:t>
      </w:r>
      <w:r w:rsidR="00284153" w:rsidRPr="00052496">
        <w:rPr>
          <w:rFonts w:ascii="Times New Roman" w:hAnsi="Times New Roman" w:cs="Times New Roman"/>
          <w:sz w:val="24"/>
          <w:szCs w:val="24"/>
        </w:rPr>
        <w:t xml:space="preserve"> sense which implies irrational</w:t>
      </w:r>
      <w:r w:rsidR="007B0786" w:rsidRPr="00052496">
        <w:rPr>
          <w:rFonts w:ascii="Times New Roman" w:hAnsi="Times New Roman" w:cs="Times New Roman"/>
          <w:sz w:val="24"/>
          <w:szCs w:val="24"/>
        </w:rPr>
        <w:t xml:space="preserve"> or damaging worship (see Rojek, 2012:47-48)</w:t>
      </w:r>
      <w:r w:rsidR="00A34999" w:rsidRPr="00052496">
        <w:rPr>
          <w:rFonts w:ascii="Times New Roman" w:hAnsi="Times New Roman" w:cs="Times New Roman"/>
          <w:sz w:val="24"/>
          <w:szCs w:val="24"/>
        </w:rPr>
        <w:t>).</w:t>
      </w:r>
    </w:p>
    <w:p w:rsidR="00F177F6" w:rsidRPr="00052496" w:rsidRDefault="00807739" w:rsidP="004F6DB1">
      <w:pPr>
        <w:spacing w:line="480" w:lineRule="auto"/>
        <w:ind w:firstLine="720"/>
        <w:jc w:val="both"/>
        <w:rPr>
          <w:rFonts w:ascii="Times New Roman" w:hAnsi="Times New Roman"/>
          <w:b/>
          <w:sz w:val="24"/>
          <w:szCs w:val="24"/>
        </w:rPr>
      </w:pPr>
      <w:r w:rsidRPr="00052496">
        <w:rPr>
          <w:rFonts w:ascii="Times New Roman" w:hAnsi="Times New Roman"/>
          <w:b/>
          <w:sz w:val="24"/>
          <w:szCs w:val="24"/>
        </w:rPr>
        <w:t xml:space="preserve">Problematizing </w:t>
      </w:r>
      <w:r w:rsidR="00F177F6" w:rsidRPr="00052496">
        <w:rPr>
          <w:rFonts w:ascii="Times New Roman" w:hAnsi="Times New Roman"/>
          <w:b/>
          <w:sz w:val="24"/>
          <w:szCs w:val="24"/>
        </w:rPr>
        <w:t>YouTube Celebrity</w:t>
      </w:r>
    </w:p>
    <w:p w:rsidR="004D33E0" w:rsidRPr="00052496" w:rsidRDefault="003E51CB" w:rsidP="008F5C5A">
      <w:pPr>
        <w:spacing w:line="480" w:lineRule="auto"/>
        <w:ind w:firstLine="720"/>
        <w:jc w:val="both"/>
        <w:rPr>
          <w:rFonts w:ascii="Times New Roman" w:hAnsi="Times New Roman"/>
          <w:sz w:val="24"/>
          <w:szCs w:val="24"/>
        </w:rPr>
      </w:pPr>
      <w:r w:rsidRPr="00052496">
        <w:rPr>
          <w:rFonts w:ascii="Times New Roman" w:hAnsi="Times New Roman"/>
          <w:sz w:val="24"/>
          <w:szCs w:val="24"/>
        </w:rPr>
        <w:lastRenderedPageBreak/>
        <w:t xml:space="preserve">We could say celebritization is built into the architecture of YouTube. </w:t>
      </w:r>
      <w:r w:rsidR="007B5C83" w:rsidRPr="00052496">
        <w:rPr>
          <w:rFonts w:ascii="Times New Roman" w:hAnsi="Times New Roman"/>
          <w:sz w:val="24"/>
          <w:szCs w:val="24"/>
        </w:rPr>
        <w:t xml:space="preserve">YouTube as a form of media requires </w:t>
      </w:r>
      <w:r w:rsidR="007115DB" w:rsidRPr="00052496">
        <w:rPr>
          <w:rFonts w:ascii="Times New Roman" w:hAnsi="Times New Roman"/>
          <w:sz w:val="24"/>
          <w:szCs w:val="24"/>
        </w:rPr>
        <w:t>vloggers</w:t>
      </w:r>
      <w:r w:rsidR="007B5C83" w:rsidRPr="00052496">
        <w:rPr>
          <w:rFonts w:ascii="Times New Roman" w:hAnsi="Times New Roman"/>
          <w:sz w:val="24"/>
          <w:szCs w:val="24"/>
        </w:rPr>
        <w:t xml:space="preserve"> to </w:t>
      </w:r>
      <w:r w:rsidR="007B5C83" w:rsidRPr="00052496">
        <w:rPr>
          <w:rFonts w:ascii="Times New Roman" w:hAnsi="Times New Roman"/>
          <w:i/>
          <w:sz w:val="24"/>
          <w:szCs w:val="24"/>
        </w:rPr>
        <w:t xml:space="preserve">be </w:t>
      </w:r>
      <w:r w:rsidR="007B5C83" w:rsidRPr="00052496">
        <w:rPr>
          <w:rFonts w:ascii="Times New Roman" w:hAnsi="Times New Roman"/>
          <w:sz w:val="24"/>
          <w:szCs w:val="24"/>
        </w:rPr>
        <w:t xml:space="preserve">famous whether they like it or not, if by fame we </w:t>
      </w:r>
      <w:r w:rsidR="00267DC7" w:rsidRPr="00052496">
        <w:rPr>
          <w:rFonts w:ascii="Times New Roman" w:hAnsi="Times New Roman"/>
          <w:sz w:val="24"/>
          <w:szCs w:val="24"/>
        </w:rPr>
        <w:t xml:space="preserve">provisionally </w:t>
      </w:r>
      <w:r w:rsidRPr="00052496">
        <w:rPr>
          <w:rFonts w:ascii="Times New Roman" w:hAnsi="Times New Roman"/>
          <w:sz w:val="24"/>
          <w:szCs w:val="24"/>
        </w:rPr>
        <w:t>use</w:t>
      </w:r>
      <w:r w:rsidR="007B5C83" w:rsidRPr="00052496">
        <w:rPr>
          <w:rFonts w:ascii="Times New Roman" w:hAnsi="Times New Roman"/>
          <w:sz w:val="24"/>
          <w:szCs w:val="24"/>
        </w:rPr>
        <w:t xml:space="preserve"> Munn’</w:t>
      </w:r>
      <w:r w:rsidR="00D81051" w:rsidRPr="00052496">
        <w:rPr>
          <w:rFonts w:ascii="Times New Roman" w:hAnsi="Times New Roman"/>
          <w:sz w:val="24"/>
          <w:szCs w:val="24"/>
        </w:rPr>
        <w:t xml:space="preserve">s </w:t>
      </w:r>
      <w:r w:rsidRPr="00052496">
        <w:rPr>
          <w:rFonts w:ascii="Times New Roman" w:hAnsi="Times New Roman"/>
          <w:sz w:val="24"/>
          <w:szCs w:val="24"/>
        </w:rPr>
        <w:t xml:space="preserve">(1986) </w:t>
      </w:r>
      <w:r w:rsidR="00D81051" w:rsidRPr="00052496">
        <w:rPr>
          <w:rFonts w:ascii="Times New Roman" w:hAnsi="Times New Roman"/>
          <w:sz w:val="24"/>
          <w:szCs w:val="24"/>
        </w:rPr>
        <w:t>definition of</w:t>
      </w:r>
      <w:r w:rsidR="007B5C83" w:rsidRPr="00052496">
        <w:rPr>
          <w:rFonts w:ascii="Times New Roman" w:hAnsi="Times New Roman"/>
          <w:sz w:val="24"/>
          <w:szCs w:val="24"/>
        </w:rPr>
        <w:t xml:space="preserve"> the spatio-temporal extension of a </w:t>
      </w:r>
      <w:r w:rsidR="00D81051" w:rsidRPr="00052496">
        <w:rPr>
          <w:rFonts w:ascii="Times New Roman" w:hAnsi="Times New Roman"/>
          <w:sz w:val="24"/>
          <w:szCs w:val="24"/>
        </w:rPr>
        <w:t>person’s</w:t>
      </w:r>
      <w:r w:rsidR="007B5C83" w:rsidRPr="00052496">
        <w:rPr>
          <w:rFonts w:ascii="Times New Roman" w:hAnsi="Times New Roman"/>
          <w:sz w:val="24"/>
          <w:szCs w:val="24"/>
        </w:rPr>
        <w:t xml:space="preserve"> name in the mouths and minds of others</w:t>
      </w:r>
      <w:r w:rsidR="00D81051" w:rsidRPr="00052496">
        <w:rPr>
          <w:rFonts w:ascii="Times New Roman" w:hAnsi="Times New Roman"/>
          <w:sz w:val="24"/>
          <w:szCs w:val="24"/>
        </w:rPr>
        <w:t xml:space="preserve">, beyond </w:t>
      </w:r>
      <w:r w:rsidR="00284153" w:rsidRPr="00052496">
        <w:rPr>
          <w:rFonts w:ascii="Times New Roman" w:hAnsi="Times New Roman"/>
          <w:sz w:val="24"/>
          <w:szCs w:val="24"/>
        </w:rPr>
        <w:t xml:space="preserve">their </w:t>
      </w:r>
      <w:r w:rsidR="00D81051" w:rsidRPr="00052496">
        <w:rPr>
          <w:rFonts w:ascii="Times New Roman" w:hAnsi="Times New Roman"/>
          <w:sz w:val="24"/>
          <w:szCs w:val="24"/>
        </w:rPr>
        <w:t>immediate presence.</w:t>
      </w:r>
      <w:r w:rsidR="0077408B" w:rsidRPr="00052496">
        <w:rPr>
          <w:rFonts w:ascii="Times New Roman" w:hAnsi="Times New Roman"/>
          <w:sz w:val="24"/>
          <w:szCs w:val="24"/>
        </w:rPr>
        <w:t xml:space="preserve"> </w:t>
      </w:r>
      <w:r w:rsidR="00F04C06" w:rsidRPr="00052496">
        <w:rPr>
          <w:rFonts w:ascii="Times New Roman" w:hAnsi="Times New Roman"/>
          <w:sz w:val="24"/>
          <w:szCs w:val="24"/>
        </w:rPr>
        <w:t xml:space="preserve">Fame is the subject position of the vlogger; the qualitative difference is quantitative inequalities of attention capital. </w:t>
      </w:r>
      <w:r w:rsidR="00CA01A7" w:rsidRPr="00052496">
        <w:rPr>
          <w:rFonts w:ascii="Times New Roman" w:hAnsi="Times New Roman"/>
          <w:sz w:val="24"/>
          <w:szCs w:val="24"/>
        </w:rPr>
        <w:t xml:space="preserve">This does </w:t>
      </w:r>
      <w:r w:rsidR="00CA01A7" w:rsidRPr="00052496">
        <w:rPr>
          <w:rFonts w:ascii="Times New Roman" w:hAnsi="Times New Roman"/>
          <w:i/>
          <w:sz w:val="24"/>
          <w:szCs w:val="24"/>
        </w:rPr>
        <w:t xml:space="preserve">not </w:t>
      </w:r>
      <w:r w:rsidR="00CA01A7" w:rsidRPr="00052496">
        <w:rPr>
          <w:rFonts w:ascii="Times New Roman" w:hAnsi="Times New Roman"/>
          <w:sz w:val="24"/>
          <w:szCs w:val="24"/>
        </w:rPr>
        <w:t xml:space="preserve">mean every vlogger </w:t>
      </w:r>
      <w:r w:rsidR="00CA01A7" w:rsidRPr="00052496">
        <w:rPr>
          <w:rFonts w:ascii="Times New Roman" w:hAnsi="Times New Roman"/>
          <w:i/>
          <w:sz w:val="24"/>
          <w:szCs w:val="24"/>
        </w:rPr>
        <w:t xml:space="preserve">desires to be </w:t>
      </w:r>
      <w:r w:rsidR="00CA01A7" w:rsidRPr="00052496">
        <w:rPr>
          <w:rFonts w:ascii="Times New Roman" w:hAnsi="Times New Roman"/>
          <w:sz w:val="24"/>
          <w:szCs w:val="24"/>
        </w:rPr>
        <w:t xml:space="preserve">or </w:t>
      </w:r>
      <w:r w:rsidR="00CA01A7" w:rsidRPr="00052496">
        <w:rPr>
          <w:rFonts w:ascii="Times New Roman" w:hAnsi="Times New Roman"/>
          <w:i/>
          <w:sz w:val="24"/>
          <w:szCs w:val="24"/>
        </w:rPr>
        <w:t xml:space="preserve">ought to be </w:t>
      </w:r>
      <w:r w:rsidR="00C40F5F" w:rsidRPr="00052496">
        <w:rPr>
          <w:rFonts w:ascii="Times New Roman" w:hAnsi="Times New Roman"/>
          <w:sz w:val="24"/>
          <w:szCs w:val="24"/>
        </w:rPr>
        <w:t xml:space="preserve">thought of as </w:t>
      </w:r>
      <w:r w:rsidR="00CA01A7" w:rsidRPr="00052496">
        <w:rPr>
          <w:rFonts w:ascii="Times New Roman" w:hAnsi="Times New Roman"/>
          <w:sz w:val="24"/>
          <w:szCs w:val="24"/>
        </w:rPr>
        <w:t>a ‘celebrity’.</w:t>
      </w:r>
      <w:r w:rsidR="00CA01A7" w:rsidRPr="00052496">
        <w:rPr>
          <w:rFonts w:ascii="Times New Roman" w:hAnsi="Times New Roman"/>
          <w:i/>
          <w:sz w:val="24"/>
          <w:szCs w:val="24"/>
        </w:rPr>
        <w:t xml:space="preserve"> </w:t>
      </w:r>
      <w:r w:rsidR="00C40F5F" w:rsidRPr="00052496">
        <w:rPr>
          <w:rFonts w:ascii="Times New Roman" w:hAnsi="Times New Roman"/>
          <w:sz w:val="24"/>
          <w:szCs w:val="24"/>
        </w:rPr>
        <w:t xml:space="preserve">YouTube’s early brand tagline ‘Broadcast Yourself’ </w:t>
      </w:r>
      <w:r w:rsidR="001B4B63" w:rsidRPr="00052496">
        <w:rPr>
          <w:rFonts w:ascii="Times New Roman" w:hAnsi="Times New Roman"/>
          <w:sz w:val="24"/>
          <w:szCs w:val="24"/>
        </w:rPr>
        <w:t xml:space="preserve">implicitly </w:t>
      </w:r>
      <w:r w:rsidR="00C40F5F" w:rsidRPr="00052496">
        <w:rPr>
          <w:rFonts w:ascii="Times New Roman" w:hAnsi="Times New Roman"/>
          <w:sz w:val="24"/>
          <w:szCs w:val="24"/>
        </w:rPr>
        <w:t xml:space="preserve">implied </w:t>
      </w:r>
      <w:r w:rsidRPr="00052496">
        <w:rPr>
          <w:rFonts w:ascii="Times New Roman" w:hAnsi="Times New Roman"/>
          <w:sz w:val="24"/>
          <w:szCs w:val="24"/>
        </w:rPr>
        <w:t>the logic</w:t>
      </w:r>
      <w:r w:rsidR="00C40F5F" w:rsidRPr="00052496">
        <w:rPr>
          <w:rFonts w:ascii="Times New Roman" w:hAnsi="Times New Roman"/>
          <w:sz w:val="24"/>
          <w:szCs w:val="24"/>
        </w:rPr>
        <w:t xml:space="preserve"> of celebrification, that is to broadcast is</w:t>
      </w:r>
      <w:r w:rsidR="0077408B" w:rsidRPr="00052496">
        <w:rPr>
          <w:rFonts w:ascii="Times New Roman" w:hAnsi="Times New Roman"/>
          <w:sz w:val="24"/>
          <w:szCs w:val="24"/>
        </w:rPr>
        <w:t xml:space="preserve"> ‘</w:t>
      </w:r>
      <w:r w:rsidR="001B4B63" w:rsidRPr="00052496">
        <w:rPr>
          <w:rFonts w:ascii="Times New Roman" w:hAnsi="Times New Roman"/>
          <w:sz w:val="24"/>
          <w:szCs w:val="24"/>
        </w:rPr>
        <w:t xml:space="preserve">to </w:t>
      </w:r>
      <w:r w:rsidR="0077408B" w:rsidRPr="00052496">
        <w:rPr>
          <w:rFonts w:ascii="Times New Roman" w:hAnsi="Times New Roman"/>
          <w:sz w:val="24"/>
          <w:szCs w:val="24"/>
        </w:rPr>
        <w:t>become famous’</w:t>
      </w:r>
      <w:r w:rsidR="00C218FF" w:rsidRPr="00052496">
        <w:rPr>
          <w:rFonts w:ascii="Times New Roman" w:hAnsi="Times New Roman"/>
          <w:sz w:val="24"/>
          <w:szCs w:val="24"/>
        </w:rPr>
        <w:t xml:space="preserve"> if only because</w:t>
      </w:r>
      <w:r w:rsidR="00C40F5F" w:rsidRPr="00052496">
        <w:rPr>
          <w:rFonts w:ascii="Times New Roman" w:hAnsi="Times New Roman"/>
          <w:sz w:val="24"/>
          <w:szCs w:val="24"/>
        </w:rPr>
        <w:t xml:space="preserve"> a media society</w:t>
      </w:r>
      <w:r w:rsidR="007B0786" w:rsidRPr="00052496">
        <w:rPr>
          <w:rFonts w:ascii="Times New Roman" w:hAnsi="Times New Roman"/>
          <w:sz w:val="24"/>
          <w:szCs w:val="24"/>
        </w:rPr>
        <w:t xml:space="preserve"> follows a dictum that when </w:t>
      </w:r>
      <w:r w:rsidR="00D92748" w:rsidRPr="00052496">
        <w:rPr>
          <w:rFonts w:ascii="Times New Roman" w:hAnsi="Times New Roman"/>
          <w:sz w:val="24"/>
          <w:szCs w:val="24"/>
        </w:rPr>
        <w:t>one</w:t>
      </w:r>
      <w:r w:rsidR="007B0786" w:rsidRPr="00052496">
        <w:rPr>
          <w:rFonts w:ascii="Times New Roman" w:hAnsi="Times New Roman"/>
          <w:sz w:val="24"/>
          <w:szCs w:val="24"/>
        </w:rPr>
        <w:t xml:space="preserve"> appear</w:t>
      </w:r>
      <w:r w:rsidR="00D92748" w:rsidRPr="00052496">
        <w:rPr>
          <w:rFonts w:ascii="Times New Roman" w:hAnsi="Times New Roman"/>
          <w:sz w:val="24"/>
          <w:szCs w:val="24"/>
        </w:rPr>
        <w:t>s</w:t>
      </w:r>
      <w:r w:rsidR="007B0786" w:rsidRPr="00052496">
        <w:rPr>
          <w:rFonts w:ascii="Times New Roman" w:hAnsi="Times New Roman"/>
          <w:sz w:val="24"/>
          <w:szCs w:val="24"/>
        </w:rPr>
        <w:t xml:space="preserve"> to others primarily by way of mediation, e.g. </w:t>
      </w:r>
      <w:r w:rsidR="00365A04" w:rsidRPr="00052496">
        <w:rPr>
          <w:rFonts w:ascii="Times New Roman" w:hAnsi="Times New Roman"/>
          <w:sz w:val="24"/>
          <w:szCs w:val="24"/>
        </w:rPr>
        <w:t xml:space="preserve">by </w:t>
      </w:r>
      <w:r w:rsidR="007B0786" w:rsidRPr="00052496">
        <w:rPr>
          <w:rFonts w:ascii="Times New Roman" w:hAnsi="Times New Roman"/>
          <w:sz w:val="24"/>
          <w:szCs w:val="24"/>
        </w:rPr>
        <w:t xml:space="preserve">screen, our collective cultural understanding is to categorise </w:t>
      </w:r>
      <w:r w:rsidR="00D92748" w:rsidRPr="00052496">
        <w:rPr>
          <w:rFonts w:ascii="Times New Roman" w:hAnsi="Times New Roman"/>
          <w:sz w:val="24"/>
          <w:szCs w:val="24"/>
        </w:rPr>
        <w:t>them</w:t>
      </w:r>
      <w:r w:rsidR="00F04C06" w:rsidRPr="00052496">
        <w:rPr>
          <w:rFonts w:ascii="Times New Roman" w:hAnsi="Times New Roman"/>
          <w:sz w:val="24"/>
          <w:szCs w:val="24"/>
        </w:rPr>
        <w:t xml:space="preserve"> as a ‘celebrity’</w:t>
      </w:r>
      <w:r w:rsidR="00C40F5F" w:rsidRPr="00052496">
        <w:rPr>
          <w:rFonts w:ascii="Times New Roman" w:hAnsi="Times New Roman"/>
          <w:sz w:val="24"/>
          <w:szCs w:val="24"/>
        </w:rPr>
        <w:t xml:space="preserve"> (Couldry, 2008)</w:t>
      </w:r>
      <w:r w:rsidR="00D73FB9" w:rsidRPr="00052496">
        <w:rPr>
          <w:rFonts w:ascii="Times New Roman" w:hAnsi="Times New Roman"/>
          <w:sz w:val="24"/>
          <w:szCs w:val="24"/>
        </w:rPr>
        <w:t>.</w:t>
      </w:r>
    </w:p>
    <w:p w:rsidR="002704DB" w:rsidRPr="00052496" w:rsidRDefault="0077408B" w:rsidP="002704DB">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The list of </w:t>
      </w:r>
      <w:r w:rsidR="007B0786" w:rsidRPr="00052496">
        <w:rPr>
          <w:rFonts w:ascii="Times New Roman" w:hAnsi="Times New Roman"/>
          <w:sz w:val="24"/>
          <w:szCs w:val="24"/>
        </w:rPr>
        <w:t xml:space="preserve">celebrity </w:t>
      </w:r>
      <w:r w:rsidRPr="00052496">
        <w:rPr>
          <w:rFonts w:ascii="Times New Roman" w:hAnsi="Times New Roman"/>
          <w:sz w:val="24"/>
          <w:szCs w:val="24"/>
        </w:rPr>
        <w:t xml:space="preserve">names who began on YouTube – Justin Beiber, Andy Samburg, Zoella – </w:t>
      </w:r>
      <w:r w:rsidR="00267DC7" w:rsidRPr="00052496">
        <w:rPr>
          <w:rFonts w:ascii="Times New Roman" w:hAnsi="Times New Roman"/>
          <w:sz w:val="24"/>
          <w:szCs w:val="24"/>
        </w:rPr>
        <w:t>may</w:t>
      </w:r>
      <w:r w:rsidRPr="00052496">
        <w:rPr>
          <w:rFonts w:ascii="Times New Roman" w:hAnsi="Times New Roman"/>
          <w:sz w:val="24"/>
          <w:szCs w:val="24"/>
        </w:rPr>
        <w:t xml:space="preserve"> not </w:t>
      </w:r>
      <w:r w:rsidR="00267DC7" w:rsidRPr="00052496">
        <w:rPr>
          <w:rFonts w:ascii="Times New Roman" w:hAnsi="Times New Roman"/>
          <w:sz w:val="24"/>
          <w:szCs w:val="24"/>
        </w:rPr>
        <w:t>be</w:t>
      </w:r>
      <w:r w:rsidRPr="00052496">
        <w:rPr>
          <w:rFonts w:ascii="Times New Roman" w:hAnsi="Times New Roman"/>
          <w:sz w:val="24"/>
          <w:szCs w:val="24"/>
        </w:rPr>
        <w:t xml:space="preserve"> extensive but enough to promote a discourse </w:t>
      </w:r>
      <w:r w:rsidR="00267DC7" w:rsidRPr="00052496">
        <w:rPr>
          <w:rFonts w:ascii="Times New Roman" w:hAnsi="Times New Roman"/>
          <w:sz w:val="24"/>
          <w:szCs w:val="24"/>
        </w:rPr>
        <w:t xml:space="preserve">in and </w:t>
      </w:r>
      <w:r w:rsidRPr="00052496">
        <w:rPr>
          <w:rFonts w:ascii="Times New Roman" w:hAnsi="Times New Roman"/>
          <w:sz w:val="24"/>
          <w:szCs w:val="24"/>
        </w:rPr>
        <w:t>of YouTube as a ‘fame factory’</w:t>
      </w:r>
      <w:r w:rsidR="003E4224" w:rsidRPr="00052496">
        <w:rPr>
          <w:rFonts w:ascii="Times New Roman" w:hAnsi="Times New Roman"/>
          <w:sz w:val="24"/>
          <w:szCs w:val="24"/>
        </w:rPr>
        <w:t xml:space="preserve"> </w:t>
      </w:r>
      <w:r w:rsidR="00267DC7" w:rsidRPr="00052496">
        <w:rPr>
          <w:rFonts w:ascii="Times New Roman" w:hAnsi="Times New Roman"/>
          <w:sz w:val="24"/>
          <w:szCs w:val="24"/>
        </w:rPr>
        <w:t>or</w:t>
      </w:r>
      <w:r w:rsidRPr="00052496">
        <w:rPr>
          <w:rFonts w:ascii="Times New Roman" w:hAnsi="Times New Roman"/>
          <w:sz w:val="24"/>
          <w:szCs w:val="24"/>
        </w:rPr>
        <w:t xml:space="preserve"> </w:t>
      </w:r>
      <w:r w:rsidR="001B4B63" w:rsidRPr="00052496">
        <w:rPr>
          <w:rFonts w:ascii="Times New Roman" w:hAnsi="Times New Roman"/>
          <w:sz w:val="24"/>
          <w:szCs w:val="24"/>
        </w:rPr>
        <w:t xml:space="preserve">a ‘get rich quick scheme’. </w:t>
      </w:r>
      <w:r w:rsidR="00D73FB9" w:rsidRPr="00052496">
        <w:rPr>
          <w:rFonts w:ascii="Times New Roman" w:hAnsi="Times New Roman"/>
          <w:sz w:val="24"/>
          <w:szCs w:val="24"/>
        </w:rPr>
        <w:t>Satirising but also ambivalent</w:t>
      </w:r>
      <w:r w:rsidR="00C218FF" w:rsidRPr="00052496">
        <w:rPr>
          <w:rFonts w:ascii="Times New Roman" w:hAnsi="Times New Roman"/>
          <w:sz w:val="24"/>
          <w:szCs w:val="24"/>
        </w:rPr>
        <w:t>ly</w:t>
      </w:r>
      <w:r w:rsidR="00D73FB9" w:rsidRPr="00052496">
        <w:rPr>
          <w:rFonts w:ascii="Times New Roman" w:hAnsi="Times New Roman"/>
          <w:sz w:val="24"/>
          <w:szCs w:val="24"/>
        </w:rPr>
        <w:t xml:space="preserve"> endorsing this discourse, British vlogger and journalist Ben Cook’s series </w:t>
      </w:r>
      <w:r w:rsidR="00D73FB9" w:rsidRPr="00052496">
        <w:rPr>
          <w:rFonts w:ascii="Times New Roman" w:hAnsi="Times New Roman"/>
          <w:i/>
          <w:sz w:val="24"/>
          <w:szCs w:val="24"/>
        </w:rPr>
        <w:t xml:space="preserve">Becoming YouTube </w:t>
      </w:r>
      <w:r w:rsidR="00D73FB9" w:rsidRPr="00052496">
        <w:rPr>
          <w:rFonts w:ascii="Times New Roman" w:hAnsi="Times New Roman"/>
          <w:sz w:val="24"/>
          <w:szCs w:val="24"/>
        </w:rPr>
        <w:t xml:space="preserve">uses as its leitmotif Ben’s childhood desire to “become crazy, mad-boss internet famous.” </w:t>
      </w:r>
      <w:r w:rsidR="00C40F5F" w:rsidRPr="00052496">
        <w:rPr>
          <w:rFonts w:ascii="Times New Roman" w:hAnsi="Times New Roman"/>
          <w:sz w:val="24"/>
          <w:szCs w:val="24"/>
        </w:rPr>
        <w:t>This</w:t>
      </w:r>
      <w:r w:rsidR="00D73FB9" w:rsidRPr="00052496">
        <w:rPr>
          <w:rFonts w:ascii="Times New Roman" w:hAnsi="Times New Roman"/>
          <w:sz w:val="24"/>
          <w:szCs w:val="24"/>
        </w:rPr>
        <w:t xml:space="preserve"> discourse is not an empirical reality</w:t>
      </w:r>
      <w:r w:rsidR="00C218FF" w:rsidRPr="00052496">
        <w:rPr>
          <w:rFonts w:ascii="Times New Roman" w:hAnsi="Times New Roman"/>
          <w:sz w:val="24"/>
          <w:szCs w:val="24"/>
        </w:rPr>
        <w:t xml:space="preserve"> as YouTube began ten years ago and early vloggers </w:t>
      </w:r>
      <w:r w:rsidR="00D92748" w:rsidRPr="00052496">
        <w:rPr>
          <w:rFonts w:ascii="Times New Roman" w:hAnsi="Times New Roman"/>
          <w:sz w:val="24"/>
          <w:szCs w:val="24"/>
        </w:rPr>
        <w:t>success stories did not begin with ideals of ‘being famous’ or ‘getting rich quick’</w:t>
      </w:r>
      <w:r w:rsidR="00C218FF" w:rsidRPr="00052496">
        <w:rPr>
          <w:rFonts w:ascii="Times New Roman" w:hAnsi="Times New Roman"/>
          <w:sz w:val="24"/>
          <w:szCs w:val="24"/>
        </w:rPr>
        <w:t>. I</w:t>
      </w:r>
      <w:r w:rsidR="00D92748" w:rsidRPr="00052496">
        <w:rPr>
          <w:rFonts w:ascii="Times New Roman" w:hAnsi="Times New Roman"/>
          <w:sz w:val="24"/>
          <w:szCs w:val="24"/>
        </w:rPr>
        <w:t xml:space="preserve">nstead early success </w:t>
      </w:r>
      <w:r w:rsidR="008F3124" w:rsidRPr="00052496">
        <w:rPr>
          <w:rFonts w:ascii="Times New Roman" w:hAnsi="Times New Roman"/>
          <w:sz w:val="24"/>
          <w:szCs w:val="24"/>
        </w:rPr>
        <w:t>gave rise to a potential idea that YouTube promotes such an idealised, democratic ideal of celebrity.</w:t>
      </w:r>
      <w:r w:rsidR="00D92748" w:rsidRPr="00052496">
        <w:rPr>
          <w:rFonts w:ascii="Times New Roman" w:hAnsi="Times New Roman"/>
          <w:sz w:val="24"/>
          <w:szCs w:val="24"/>
        </w:rPr>
        <w:t xml:space="preserve"> </w:t>
      </w:r>
      <w:r w:rsidR="001B4B63" w:rsidRPr="00052496">
        <w:rPr>
          <w:rFonts w:ascii="Times New Roman" w:hAnsi="Times New Roman"/>
          <w:sz w:val="24"/>
          <w:szCs w:val="24"/>
        </w:rPr>
        <w:t>Indeed</w:t>
      </w:r>
      <w:r w:rsidR="008F5C5A" w:rsidRPr="00052496">
        <w:rPr>
          <w:rFonts w:ascii="Times New Roman" w:hAnsi="Times New Roman"/>
          <w:sz w:val="24"/>
          <w:szCs w:val="24"/>
        </w:rPr>
        <w:t xml:space="preserve"> </w:t>
      </w:r>
      <w:r w:rsidR="00386192" w:rsidRPr="00052496">
        <w:rPr>
          <w:rFonts w:ascii="Times New Roman" w:hAnsi="Times New Roman"/>
          <w:sz w:val="24"/>
          <w:szCs w:val="24"/>
        </w:rPr>
        <w:t>parodied and ironically performed</w:t>
      </w:r>
      <w:r w:rsidR="00386192" w:rsidRPr="00052496">
        <w:rPr>
          <w:rFonts w:ascii="Times New Roman" w:hAnsi="Times New Roman"/>
          <w:sz w:val="24"/>
          <w:szCs w:val="24"/>
        </w:rPr>
        <w:t xml:space="preserve"> </w:t>
      </w:r>
      <w:r w:rsidR="003E4224" w:rsidRPr="00052496">
        <w:rPr>
          <w:rFonts w:ascii="Times New Roman" w:hAnsi="Times New Roman"/>
          <w:sz w:val="24"/>
          <w:szCs w:val="24"/>
        </w:rPr>
        <w:t>‘</w:t>
      </w:r>
      <w:r w:rsidR="008F5C5A" w:rsidRPr="00052496">
        <w:rPr>
          <w:rFonts w:ascii="Times New Roman" w:hAnsi="Times New Roman"/>
          <w:sz w:val="24"/>
          <w:szCs w:val="24"/>
        </w:rPr>
        <w:t>success</w:t>
      </w:r>
      <w:r w:rsidR="001B4B63" w:rsidRPr="00052496">
        <w:rPr>
          <w:rFonts w:ascii="Times New Roman" w:hAnsi="Times New Roman"/>
          <w:sz w:val="24"/>
          <w:szCs w:val="24"/>
        </w:rPr>
        <w:t xml:space="preserve"> formulas</w:t>
      </w:r>
      <w:r w:rsidR="003E4224" w:rsidRPr="00052496">
        <w:rPr>
          <w:rFonts w:ascii="Times New Roman" w:hAnsi="Times New Roman"/>
          <w:sz w:val="24"/>
          <w:szCs w:val="24"/>
        </w:rPr>
        <w:t>’</w:t>
      </w:r>
      <w:r w:rsidR="001B4B63" w:rsidRPr="00052496">
        <w:rPr>
          <w:rFonts w:ascii="Times New Roman" w:hAnsi="Times New Roman"/>
          <w:sz w:val="24"/>
          <w:szCs w:val="24"/>
        </w:rPr>
        <w:t xml:space="preserve"> </w:t>
      </w:r>
      <w:r w:rsidR="003E51CB" w:rsidRPr="00052496">
        <w:rPr>
          <w:rFonts w:ascii="Times New Roman" w:hAnsi="Times New Roman"/>
          <w:sz w:val="24"/>
          <w:szCs w:val="24"/>
        </w:rPr>
        <w:t>such as ‘The Cinnamon Challenge’</w:t>
      </w:r>
      <w:r w:rsidR="008F5C5A" w:rsidRPr="00052496">
        <w:rPr>
          <w:rFonts w:ascii="Times New Roman" w:hAnsi="Times New Roman"/>
          <w:sz w:val="24"/>
          <w:szCs w:val="24"/>
        </w:rPr>
        <w:t xml:space="preserve"> </w:t>
      </w:r>
      <w:r w:rsidR="00997ACD" w:rsidRPr="00052496">
        <w:rPr>
          <w:rFonts w:ascii="Times New Roman" w:hAnsi="Times New Roman"/>
          <w:sz w:val="24"/>
          <w:szCs w:val="24"/>
        </w:rPr>
        <w:t xml:space="preserve">actually suggest that </w:t>
      </w:r>
      <w:r w:rsidR="00C218FF" w:rsidRPr="00052496">
        <w:rPr>
          <w:rFonts w:ascii="Times New Roman" w:hAnsi="Times New Roman"/>
          <w:sz w:val="24"/>
          <w:szCs w:val="24"/>
        </w:rPr>
        <w:t xml:space="preserve">the </w:t>
      </w:r>
      <w:r w:rsidR="00997ACD" w:rsidRPr="00052496">
        <w:rPr>
          <w:rFonts w:ascii="Times New Roman" w:hAnsi="Times New Roman"/>
          <w:i/>
          <w:sz w:val="24"/>
          <w:szCs w:val="24"/>
        </w:rPr>
        <w:t>tropes</w:t>
      </w:r>
      <w:r w:rsidR="002704DB" w:rsidRPr="00052496">
        <w:rPr>
          <w:rFonts w:ascii="Times New Roman" w:hAnsi="Times New Roman"/>
          <w:sz w:val="24"/>
          <w:szCs w:val="24"/>
        </w:rPr>
        <w:t xml:space="preserve"> </w:t>
      </w:r>
      <w:r w:rsidR="00997ACD" w:rsidRPr="00052496">
        <w:rPr>
          <w:rFonts w:ascii="Times New Roman" w:hAnsi="Times New Roman"/>
          <w:sz w:val="24"/>
          <w:szCs w:val="24"/>
        </w:rPr>
        <w:t xml:space="preserve">are famous, </w:t>
      </w:r>
      <w:r w:rsidR="00997ACD" w:rsidRPr="00052496">
        <w:rPr>
          <w:rFonts w:ascii="Times New Roman" w:hAnsi="Times New Roman"/>
          <w:i/>
          <w:sz w:val="24"/>
          <w:szCs w:val="24"/>
        </w:rPr>
        <w:t>not</w:t>
      </w:r>
      <w:r w:rsidR="00997ACD" w:rsidRPr="00052496">
        <w:rPr>
          <w:rFonts w:ascii="Times New Roman" w:hAnsi="Times New Roman"/>
          <w:sz w:val="24"/>
          <w:szCs w:val="24"/>
        </w:rPr>
        <w:t xml:space="preserve"> the vloggers who perform them.</w:t>
      </w:r>
      <w:r w:rsidR="00997ACD" w:rsidRPr="00052496">
        <w:rPr>
          <w:rStyle w:val="EndnoteReference"/>
          <w:rFonts w:ascii="Times New Roman" w:hAnsi="Times New Roman"/>
          <w:sz w:val="24"/>
          <w:szCs w:val="24"/>
        </w:rPr>
        <w:endnoteReference w:id="1"/>
      </w:r>
      <w:r w:rsidR="008F5C5A" w:rsidRPr="00052496">
        <w:rPr>
          <w:rFonts w:ascii="Times New Roman" w:hAnsi="Times New Roman"/>
          <w:sz w:val="24"/>
          <w:szCs w:val="24"/>
        </w:rPr>
        <w:t xml:space="preserve"> </w:t>
      </w:r>
      <w:r w:rsidR="00997ACD" w:rsidRPr="00052496">
        <w:rPr>
          <w:rFonts w:ascii="Times New Roman" w:hAnsi="Times New Roman"/>
          <w:sz w:val="24"/>
          <w:szCs w:val="24"/>
        </w:rPr>
        <w:t>For every ‘would-be’</w:t>
      </w:r>
      <w:r w:rsidR="0098650D" w:rsidRPr="00052496">
        <w:rPr>
          <w:rFonts w:ascii="Times New Roman" w:hAnsi="Times New Roman"/>
          <w:sz w:val="24"/>
          <w:szCs w:val="24"/>
        </w:rPr>
        <w:t xml:space="preserve"> vlogger hopeful</w:t>
      </w:r>
      <w:r w:rsidR="00997ACD" w:rsidRPr="00052496">
        <w:rPr>
          <w:rFonts w:ascii="Times New Roman" w:hAnsi="Times New Roman"/>
          <w:sz w:val="24"/>
          <w:szCs w:val="24"/>
        </w:rPr>
        <w:t xml:space="preserve"> there are many more </w:t>
      </w:r>
      <w:r w:rsidR="0098650D" w:rsidRPr="00052496">
        <w:rPr>
          <w:rFonts w:ascii="Times New Roman" w:hAnsi="Times New Roman"/>
          <w:sz w:val="24"/>
          <w:szCs w:val="24"/>
        </w:rPr>
        <w:t>who exist in</w:t>
      </w:r>
      <w:r w:rsidR="00997ACD" w:rsidRPr="00052496">
        <w:rPr>
          <w:rFonts w:ascii="Times New Roman" w:hAnsi="Times New Roman"/>
          <w:sz w:val="24"/>
          <w:szCs w:val="24"/>
        </w:rPr>
        <w:t xml:space="preserve"> digital obscurity. </w:t>
      </w:r>
      <w:r w:rsidR="00D73FB9" w:rsidRPr="00052496">
        <w:rPr>
          <w:rFonts w:ascii="Times New Roman" w:hAnsi="Times New Roman"/>
          <w:sz w:val="24"/>
          <w:szCs w:val="24"/>
        </w:rPr>
        <w:t>W</w:t>
      </w:r>
      <w:r w:rsidR="00997ACD" w:rsidRPr="00052496">
        <w:rPr>
          <w:rFonts w:ascii="Times New Roman" w:hAnsi="Times New Roman"/>
          <w:sz w:val="24"/>
          <w:szCs w:val="24"/>
        </w:rPr>
        <w:t>hat the celebritization of vlogging has instituted is how t</w:t>
      </w:r>
      <w:r w:rsidR="003E4224" w:rsidRPr="00052496">
        <w:rPr>
          <w:rFonts w:ascii="Times New Roman" w:hAnsi="Times New Roman"/>
          <w:sz w:val="24"/>
          <w:szCs w:val="24"/>
        </w:rPr>
        <w:t xml:space="preserve">he simple state of ‘being watched’ </w:t>
      </w:r>
      <w:r w:rsidR="00997ACD" w:rsidRPr="00052496">
        <w:rPr>
          <w:rFonts w:ascii="Times New Roman" w:hAnsi="Times New Roman"/>
          <w:sz w:val="24"/>
          <w:szCs w:val="24"/>
        </w:rPr>
        <w:t xml:space="preserve">is indicative of a celebrity culture </w:t>
      </w:r>
      <w:r w:rsidR="00D73FB9" w:rsidRPr="00052496">
        <w:rPr>
          <w:rFonts w:ascii="Times New Roman" w:hAnsi="Times New Roman"/>
          <w:sz w:val="24"/>
          <w:szCs w:val="24"/>
        </w:rPr>
        <w:t xml:space="preserve">which elevates ‘ordinariness’ and </w:t>
      </w:r>
      <w:r w:rsidR="0098650D" w:rsidRPr="00052496">
        <w:rPr>
          <w:rFonts w:ascii="Times New Roman" w:hAnsi="Times New Roman"/>
          <w:sz w:val="24"/>
          <w:szCs w:val="24"/>
        </w:rPr>
        <w:t>accentuates</w:t>
      </w:r>
      <w:r w:rsidR="00D73FB9" w:rsidRPr="00052496">
        <w:rPr>
          <w:rFonts w:ascii="Times New Roman" w:hAnsi="Times New Roman"/>
          <w:sz w:val="24"/>
          <w:szCs w:val="24"/>
        </w:rPr>
        <w:t xml:space="preserve"> </w:t>
      </w:r>
      <w:r w:rsidR="0098650D" w:rsidRPr="00052496">
        <w:rPr>
          <w:rFonts w:ascii="Times New Roman" w:hAnsi="Times New Roman"/>
          <w:sz w:val="24"/>
          <w:szCs w:val="24"/>
        </w:rPr>
        <w:t xml:space="preserve">the </w:t>
      </w:r>
      <w:r w:rsidR="00D73FB9" w:rsidRPr="00052496">
        <w:rPr>
          <w:rFonts w:ascii="Times New Roman" w:hAnsi="Times New Roman"/>
          <w:sz w:val="24"/>
          <w:szCs w:val="24"/>
        </w:rPr>
        <w:t xml:space="preserve">‘extra-ordinary’ celebrity </w:t>
      </w:r>
      <w:r w:rsidR="00997ACD" w:rsidRPr="00052496">
        <w:rPr>
          <w:rFonts w:ascii="Times New Roman" w:hAnsi="Times New Roman"/>
          <w:sz w:val="24"/>
          <w:szCs w:val="24"/>
        </w:rPr>
        <w:t>(Gamson, 2011</w:t>
      </w:r>
      <w:r w:rsidR="002704DB" w:rsidRPr="00052496">
        <w:rPr>
          <w:rFonts w:ascii="Times New Roman" w:hAnsi="Times New Roman"/>
          <w:sz w:val="24"/>
          <w:szCs w:val="24"/>
        </w:rPr>
        <w:t>; Turner, 2009</w:t>
      </w:r>
      <w:r w:rsidR="00997ACD" w:rsidRPr="00052496">
        <w:rPr>
          <w:rFonts w:ascii="Times New Roman" w:hAnsi="Times New Roman"/>
          <w:sz w:val="24"/>
          <w:szCs w:val="24"/>
        </w:rPr>
        <w:t>)</w:t>
      </w:r>
      <w:r w:rsidR="003E4224" w:rsidRPr="00052496">
        <w:rPr>
          <w:rFonts w:ascii="Times New Roman" w:hAnsi="Times New Roman"/>
          <w:sz w:val="24"/>
          <w:szCs w:val="24"/>
        </w:rPr>
        <w:t xml:space="preserve">. </w:t>
      </w:r>
      <w:r w:rsidR="002704DB" w:rsidRPr="00052496">
        <w:rPr>
          <w:rFonts w:ascii="Times New Roman" w:hAnsi="Times New Roman"/>
          <w:sz w:val="24"/>
          <w:szCs w:val="24"/>
        </w:rPr>
        <w:t>Indeed</w:t>
      </w:r>
      <w:r w:rsidR="004D33E0" w:rsidRPr="00052496">
        <w:rPr>
          <w:rFonts w:ascii="Times New Roman" w:hAnsi="Times New Roman"/>
          <w:sz w:val="24"/>
          <w:szCs w:val="24"/>
        </w:rPr>
        <w:t xml:space="preserve"> the indigenous economy of YouTube </w:t>
      </w:r>
      <w:r w:rsidR="00365A04" w:rsidRPr="00052496">
        <w:rPr>
          <w:rFonts w:ascii="Times New Roman" w:hAnsi="Times New Roman"/>
          <w:sz w:val="24"/>
          <w:szCs w:val="24"/>
        </w:rPr>
        <w:t xml:space="preserve">stars </w:t>
      </w:r>
      <w:r w:rsidR="004D33E0" w:rsidRPr="00052496">
        <w:rPr>
          <w:rFonts w:ascii="Times New Roman" w:hAnsi="Times New Roman"/>
          <w:sz w:val="24"/>
          <w:szCs w:val="24"/>
        </w:rPr>
        <w:t>is run by ‘creatives’ who began as amateur ‘content creators’ and</w:t>
      </w:r>
      <w:r w:rsidR="009D5DDB" w:rsidRPr="00052496">
        <w:rPr>
          <w:rFonts w:ascii="Times New Roman" w:hAnsi="Times New Roman"/>
          <w:sz w:val="24"/>
          <w:szCs w:val="24"/>
        </w:rPr>
        <w:t xml:space="preserve"> are</w:t>
      </w:r>
      <w:r w:rsidR="004D33E0" w:rsidRPr="00052496">
        <w:rPr>
          <w:rFonts w:ascii="Times New Roman" w:hAnsi="Times New Roman"/>
          <w:sz w:val="24"/>
          <w:szCs w:val="24"/>
        </w:rPr>
        <w:t xml:space="preserve"> fast becoming a central hub </w:t>
      </w:r>
      <w:r w:rsidR="004D33E0" w:rsidRPr="00052496">
        <w:rPr>
          <w:rFonts w:ascii="Times New Roman" w:hAnsi="Times New Roman"/>
          <w:sz w:val="24"/>
          <w:szCs w:val="24"/>
        </w:rPr>
        <w:lastRenderedPageBreak/>
        <w:t>to YouTu</w:t>
      </w:r>
      <w:r w:rsidR="00365A04" w:rsidRPr="00052496">
        <w:rPr>
          <w:rFonts w:ascii="Times New Roman" w:hAnsi="Times New Roman"/>
          <w:sz w:val="24"/>
          <w:szCs w:val="24"/>
        </w:rPr>
        <w:t>be’s internal televisual output:</w:t>
      </w:r>
      <w:r w:rsidR="004D33E0" w:rsidRPr="00052496">
        <w:rPr>
          <w:rFonts w:ascii="Times New Roman" w:hAnsi="Times New Roman"/>
          <w:sz w:val="24"/>
          <w:szCs w:val="24"/>
        </w:rPr>
        <w:t xml:space="preserve"> from pre-video adverts containing YouTube ‘stars’</w:t>
      </w:r>
      <w:r w:rsidR="003001E0" w:rsidRPr="00052496">
        <w:rPr>
          <w:rFonts w:ascii="Times New Roman" w:hAnsi="Times New Roman"/>
          <w:sz w:val="24"/>
          <w:szCs w:val="24"/>
        </w:rPr>
        <w:t xml:space="preserve"> </w:t>
      </w:r>
      <w:r w:rsidR="009D5DDB" w:rsidRPr="00052496">
        <w:rPr>
          <w:rFonts w:ascii="Times New Roman" w:hAnsi="Times New Roman"/>
          <w:sz w:val="24"/>
          <w:szCs w:val="24"/>
        </w:rPr>
        <w:t>to</w:t>
      </w:r>
      <w:r w:rsidR="004D33E0" w:rsidRPr="00052496">
        <w:rPr>
          <w:rFonts w:ascii="Times New Roman" w:hAnsi="Times New Roman"/>
          <w:sz w:val="24"/>
          <w:szCs w:val="24"/>
        </w:rPr>
        <w:t xml:space="preserve"> dedicated channels employing indigenous ‘stars’</w:t>
      </w:r>
      <w:r w:rsidR="003001E0" w:rsidRPr="00052496">
        <w:rPr>
          <w:rFonts w:ascii="Times New Roman" w:hAnsi="Times New Roman"/>
          <w:sz w:val="24"/>
          <w:szCs w:val="24"/>
        </w:rPr>
        <w:t xml:space="preserve"> as hosts. Additionally</w:t>
      </w:r>
      <w:r w:rsidR="004D33E0" w:rsidRPr="00052496">
        <w:rPr>
          <w:rFonts w:ascii="Times New Roman" w:hAnsi="Times New Roman"/>
          <w:sz w:val="24"/>
          <w:szCs w:val="24"/>
        </w:rPr>
        <w:t xml:space="preserve"> </w:t>
      </w:r>
      <w:r w:rsidR="003E4224" w:rsidRPr="00052496">
        <w:rPr>
          <w:rFonts w:ascii="Times New Roman" w:hAnsi="Times New Roman"/>
          <w:sz w:val="24"/>
          <w:szCs w:val="24"/>
        </w:rPr>
        <w:t>internal YouTube popularity</w:t>
      </w:r>
      <w:r w:rsidR="004D33E0" w:rsidRPr="00052496">
        <w:rPr>
          <w:rFonts w:ascii="Times New Roman" w:hAnsi="Times New Roman"/>
          <w:sz w:val="24"/>
          <w:szCs w:val="24"/>
        </w:rPr>
        <w:t xml:space="preserve"> </w:t>
      </w:r>
      <w:r w:rsidR="007C11B7" w:rsidRPr="00052496">
        <w:rPr>
          <w:rFonts w:ascii="Times New Roman" w:hAnsi="Times New Roman"/>
          <w:sz w:val="24"/>
          <w:szCs w:val="24"/>
        </w:rPr>
        <w:t xml:space="preserve">is </w:t>
      </w:r>
      <w:r w:rsidR="000D6FE2" w:rsidRPr="00052496">
        <w:rPr>
          <w:rFonts w:ascii="Times New Roman" w:hAnsi="Times New Roman"/>
          <w:sz w:val="24"/>
          <w:szCs w:val="24"/>
        </w:rPr>
        <w:t>seen as fertile ground for</w:t>
      </w:r>
      <w:r w:rsidR="004D33E0" w:rsidRPr="00052496">
        <w:rPr>
          <w:rFonts w:ascii="Times New Roman" w:hAnsi="Times New Roman"/>
          <w:sz w:val="24"/>
          <w:szCs w:val="24"/>
        </w:rPr>
        <w:t xml:space="preserve"> </w:t>
      </w:r>
      <w:r w:rsidR="0013060B" w:rsidRPr="00052496">
        <w:rPr>
          <w:rFonts w:ascii="Times New Roman" w:hAnsi="Times New Roman"/>
          <w:sz w:val="24"/>
          <w:szCs w:val="24"/>
        </w:rPr>
        <w:t>the</w:t>
      </w:r>
      <w:r w:rsidR="004D33E0" w:rsidRPr="00052496">
        <w:rPr>
          <w:rFonts w:ascii="Times New Roman" w:hAnsi="Times New Roman"/>
          <w:sz w:val="24"/>
          <w:szCs w:val="24"/>
        </w:rPr>
        <w:t xml:space="preserve"> conversion of </w:t>
      </w:r>
      <w:r w:rsidR="000D6FE2" w:rsidRPr="00052496">
        <w:rPr>
          <w:rFonts w:ascii="Times New Roman" w:hAnsi="Times New Roman"/>
          <w:sz w:val="24"/>
          <w:szCs w:val="24"/>
        </w:rPr>
        <w:t xml:space="preserve">their </w:t>
      </w:r>
      <w:r w:rsidR="004D33E0" w:rsidRPr="00052496">
        <w:rPr>
          <w:rFonts w:ascii="Times New Roman" w:hAnsi="Times New Roman"/>
          <w:sz w:val="24"/>
          <w:szCs w:val="24"/>
        </w:rPr>
        <w:t>celebrity</w:t>
      </w:r>
      <w:r w:rsidR="003001E0" w:rsidRPr="00052496">
        <w:rPr>
          <w:rFonts w:ascii="Times New Roman" w:hAnsi="Times New Roman"/>
          <w:sz w:val="24"/>
          <w:szCs w:val="24"/>
        </w:rPr>
        <w:t xml:space="preserve"> capital to other media outlets</w:t>
      </w:r>
      <w:r w:rsidR="009D5DDB" w:rsidRPr="00052496">
        <w:rPr>
          <w:rFonts w:ascii="Times New Roman" w:hAnsi="Times New Roman"/>
          <w:sz w:val="24"/>
          <w:szCs w:val="24"/>
        </w:rPr>
        <w:t>, such</w:t>
      </w:r>
      <w:r w:rsidR="003001E0" w:rsidRPr="00052496">
        <w:rPr>
          <w:rFonts w:ascii="Times New Roman" w:hAnsi="Times New Roman"/>
          <w:sz w:val="24"/>
          <w:szCs w:val="24"/>
        </w:rPr>
        <w:t xml:space="preserve"> </w:t>
      </w:r>
      <w:r w:rsidR="009D5DDB" w:rsidRPr="00052496">
        <w:rPr>
          <w:rFonts w:ascii="Times New Roman" w:hAnsi="Times New Roman"/>
          <w:sz w:val="24"/>
          <w:szCs w:val="24"/>
        </w:rPr>
        <w:t>as YouTube stars becoming</w:t>
      </w:r>
      <w:r w:rsidR="004D33E0" w:rsidRPr="00052496">
        <w:rPr>
          <w:rFonts w:ascii="Times New Roman" w:hAnsi="Times New Roman"/>
          <w:sz w:val="24"/>
          <w:szCs w:val="24"/>
        </w:rPr>
        <w:t xml:space="preserve"> Ra</w:t>
      </w:r>
      <w:r w:rsidR="0013060B" w:rsidRPr="00052496">
        <w:rPr>
          <w:rFonts w:ascii="Times New Roman" w:hAnsi="Times New Roman"/>
          <w:sz w:val="24"/>
          <w:szCs w:val="24"/>
        </w:rPr>
        <w:t>dio</w:t>
      </w:r>
      <w:r w:rsidR="003001E0" w:rsidRPr="00052496">
        <w:rPr>
          <w:rFonts w:ascii="Times New Roman" w:hAnsi="Times New Roman"/>
          <w:sz w:val="24"/>
          <w:szCs w:val="24"/>
        </w:rPr>
        <w:t xml:space="preserve"> DJs</w:t>
      </w:r>
      <w:r w:rsidR="0013060B" w:rsidRPr="00052496">
        <w:rPr>
          <w:rFonts w:ascii="Times New Roman" w:hAnsi="Times New Roman"/>
          <w:sz w:val="24"/>
          <w:szCs w:val="24"/>
        </w:rPr>
        <w:t>, reality TV</w:t>
      </w:r>
      <w:r w:rsidR="003001E0" w:rsidRPr="00052496">
        <w:rPr>
          <w:rFonts w:ascii="Times New Roman" w:hAnsi="Times New Roman"/>
          <w:sz w:val="24"/>
          <w:szCs w:val="24"/>
        </w:rPr>
        <w:t xml:space="preserve"> personalities or </w:t>
      </w:r>
      <w:r w:rsidR="009D5DDB" w:rsidRPr="00052496">
        <w:rPr>
          <w:rFonts w:ascii="Times New Roman" w:hAnsi="Times New Roman"/>
          <w:sz w:val="24"/>
          <w:szCs w:val="24"/>
        </w:rPr>
        <w:t>television comedians</w:t>
      </w:r>
      <w:r w:rsidR="0013060B" w:rsidRPr="00052496">
        <w:rPr>
          <w:rFonts w:ascii="Times New Roman" w:hAnsi="Times New Roman"/>
          <w:sz w:val="24"/>
          <w:szCs w:val="24"/>
        </w:rPr>
        <w:t xml:space="preserve"> (</w:t>
      </w:r>
      <w:r w:rsidR="00C218FF" w:rsidRPr="00052496">
        <w:rPr>
          <w:rFonts w:ascii="Times New Roman" w:hAnsi="Times New Roman"/>
          <w:sz w:val="24"/>
          <w:szCs w:val="24"/>
        </w:rPr>
        <w:t xml:space="preserve">British </w:t>
      </w:r>
      <w:r w:rsidR="0013060B" w:rsidRPr="00052496">
        <w:rPr>
          <w:rFonts w:ascii="Times New Roman" w:hAnsi="Times New Roman"/>
          <w:sz w:val="24"/>
          <w:szCs w:val="24"/>
        </w:rPr>
        <w:t xml:space="preserve">examples include Charlie McDonnell, Jack &amp; Dean and Dan &amp; Phil as </w:t>
      </w:r>
      <w:r w:rsidR="003001E0" w:rsidRPr="00052496">
        <w:rPr>
          <w:rFonts w:ascii="Times New Roman" w:hAnsi="Times New Roman"/>
          <w:sz w:val="24"/>
          <w:szCs w:val="24"/>
        </w:rPr>
        <w:t xml:space="preserve">BBC </w:t>
      </w:r>
      <w:r w:rsidR="0013060B" w:rsidRPr="00052496">
        <w:rPr>
          <w:rFonts w:ascii="Times New Roman" w:hAnsi="Times New Roman"/>
          <w:sz w:val="24"/>
          <w:szCs w:val="24"/>
        </w:rPr>
        <w:t>Radio1 DJs,</w:t>
      </w:r>
      <w:r w:rsidR="009D5DDB" w:rsidRPr="00052496">
        <w:rPr>
          <w:rFonts w:ascii="Times New Roman" w:hAnsi="Times New Roman"/>
          <w:sz w:val="24"/>
          <w:szCs w:val="24"/>
        </w:rPr>
        <w:t xml:space="preserve"> Chris Kendall on BBC Three’s </w:t>
      </w:r>
      <w:r w:rsidR="009D5DDB" w:rsidRPr="00052496">
        <w:rPr>
          <w:rFonts w:ascii="Times New Roman" w:hAnsi="Times New Roman"/>
          <w:i/>
          <w:sz w:val="24"/>
          <w:szCs w:val="24"/>
        </w:rPr>
        <w:t>Live at the Electric</w:t>
      </w:r>
      <w:r w:rsidR="0013060B" w:rsidRPr="00052496">
        <w:rPr>
          <w:rFonts w:ascii="Times New Roman" w:hAnsi="Times New Roman"/>
          <w:sz w:val="24"/>
          <w:szCs w:val="24"/>
        </w:rPr>
        <w:t xml:space="preserve"> or Zoella appearing on BBC One’s </w:t>
      </w:r>
      <w:r w:rsidR="0013060B" w:rsidRPr="00052496">
        <w:rPr>
          <w:rFonts w:ascii="Times New Roman" w:hAnsi="Times New Roman"/>
          <w:i/>
          <w:sz w:val="24"/>
          <w:szCs w:val="24"/>
        </w:rPr>
        <w:t>Celebrity Great British Bake Off</w:t>
      </w:r>
      <w:r w:rsidR="0013060B" w:rsidRPr="00052496">
        <w:rPr>
          <w:rFonts w:ascii="Times New Roman" w:hAnsi="Times New Roman"/>
          <w:sz w:val="24"/>
          <w:szCs w:val="24"/>
        </w:rPr>
        <w:t xml:space="preserve"> for </w:t>
      </w:r>
      <w:r w:rsidR="009D5DDB" w:rsidRPr="00052496">
        <w:rPr>
          <w:rFonts w:ascii="Times New Roman" w:hAnsi="Times New Roman"/>
          <w:sz w:val="24"/>
          <w:szCs w:val="24"/>
        </w:rPr>
        <w:t xml:space="preserve">charity </w:t>
      </w:r>
      <w:r w:rsidR="0013060B" w:rsidRPr="00052496">
        <w:rPr>
          <w:rFonts w:ascii="Times New Roman" w:hAnsi="Times New Roman"/>
          <w:sz w:val="24"/>
          <w:szCs w:val="24"/>
        </w:rPr>
        <w:t xml:space="preserve">Comic Relief). </w:t>
      </w:r>
      <w:r w:rsidR="003001E0" w:rsidRPr="00052496">
        <w:rPr>
          <w:rFonts w:ascii="Times New Roman" w:hAnsi="Times New Roman"/>
          <w:sz w:val="24"/>
          <w:szCs w:val="24"/>
        </w:rPr>
        <w:t>These cases are exceptiona</w:t>
      </w:r>
      <w:r w:rsidR="009D5DDB" w:rsidRPr="00052496">
        <w:rPr>
          <w:rFonts w:ascii="Times New Roman" w:hAnsi="Times New Roman"/>
          <w:sz w:val="24"/>
          <w:szCs w:val="24"/>
        </w:rPr>
        <w:t>l and t</w:t>
      </w:r>
      <w:r w:rsidR="003001E0" w:rsidRPr="00052496">
        <w:rPr>
          <w:rFonts w:ascii="Times New Roman" w:hAnsi="Times New Roman"/>
          <w:sz w:val="24"/>
          <w:szCs w:val="24"/>
        </w:rPr>
        <w:t>he obvious reality is that, of course, these YouTube celebrities are the few against which the many are measured</w:t>
      </w:r>
      <w:r w:rsidR="00807739" w:rsidRPr="00052496">
        <w:rPr>
          <w:rFonts w:ascii="Times New Roman" w:hAnsi="Times New Roman"/>
          <w:sz w:val="24"/>
          <w:szCs w:val="24"/>
        </w:rPr>
        <w:t xml:space="preserve">. </w:t>
      </w:r>
    </w:p>
    <w:p w:rsidR="00A3459A" w:rsidRPr="00052496" w:rsidRDefault="00807739" w:rsidP="002704DB">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While this is the case, what should be noted and problematized is how, and in what ways, does this culture of self-celebritization gain traction amongst persons and YouTube as a site of cultural production? </w:t>
      </w:r>
      <w:r w:rsidR="007C11B7" w:rsidRPr="00052496">
        <w:rPr>
          <w:rFonts w:ascii="Times New Roman" w:hAnsi="Times New Roman"/>
          <w:sz w:val="24"/>
          <w:szCs w:val="24"/>
        </w:rPr>
        <w:t xml:space="preserve">Two competing ways of </w:t>
      </w:r>
      <w:r w:rsidR="009D5DDB" w:rsidRPr="00052496">
        <w:rPr>
          <w:rFonts w:ascii="Times New Roman" w:hAnsi="Times New Roman"/>
          <w:sz w:val="24"/>
          <w:szCs w:val="24"/>
        </w:rPr>
        <w:t>conceptualising this process helps illustrate an antinomy in modern culture. It</w:t>
      </w:r>
      <w:r w:rsidR="00045AD8" w:rsidRPr="00052496">
        <w:rPr>
          <w:rFonts w:ascii="Times New Roman" w:hAnsi="Times New Roman"/>
          <w:sz w:val="24"/>
          <w:szCs w:val="24"/>
        </w:rPr>
        <w:t xml:space="preserve"> is on the one hand</w:t>
      </w:r>
      <w:r w:rsidR="009D5DDB" w:rsidRPr="00052496">
        <w:rPr>
          <w:rFonts w:ascii="Times New Roman" w:hAnsi="Times New Roman"/>
          <w:sz w:val="24"/>
          <w:szCs w:val="24"/>
        </w:rPr>
        <w:t xml:space="preserve"> an antinomy </w:t>
      </w:r>
      <w:r w:rsidR="000D6FE2" w:rsidRPr="00052496">
        <w:rPr>
          <w:rFonts w:ascii="Times New Roman" w:hAnsi="Times New Roman"/>
          <w:sz w:val="24"/>
          <w:szCs w:val="24"/>
        </w:rPr>
        <w:t>between freedom</w:t>
      </w:r>
      <w:r w:rsidR="00A4794F" w:rsidRPr="00052496">
        <w:rPr>
          <w:rFonts w:ascii="Times New Roman" w:hAnsi="Times New Roman"/>
          <w:sz w:val="24"/>
          <w:szCs w:val="24"/>
        </w:rPr>
        <w:t xml:space="preserve"> to forge a sen</w:t>
      </w:r>
      <w:r w:rsidR="002704DB" w:rsidRPr="00052496">
        <w:rPr>
          <w:rFonts w:ascii="Times New Roman" w:hAnsi="Times New Roman"/>
          <w:sz w:val="24"/>
          <w:szCs w:val="24"/>
        </w:rPr>
        <w:t>se of oneself and individuality</w:t>
      </w:r>
      <w:r w:rsidR="00A4794F" w:rsidRPr="00052496">
        <w:rPr>
          <w:rFonts w:ascii="Times New Roman" w:hAnsi="Times New Roman"/>
          <w:sz w:val="24"/>
          <w:szCs w:val="24"/>
        </w:rPr>
        <w:t xml:space="preserve"> beyond ascribed (traditional, religio</w:t>
      </w:r>
      <w:r w:rsidR="00045AD8" w:rsidRPr="00052496">
        <w:rPr>
          <w:rFonts w:ascii="Times New Roman" w:hAnsi="Times New Roman"/>
          <w:sz w:val="24"/>
          <w:szCs w:val="24"/>
        </w:rPr>
        <w:t>us, status or classed) criteria.</w:t>
      </w:r>
      <w:r w:rsidR="00A4794F" w:rsidRPr="00052496">
        <w:rPr>
          <w:rFonts w:ascii="Times New Roman" w:hAnsi="Times New Roman"/>
          <w:sz w:val="24"/>
          <w:szCs w:val="24"/>
        </w:rPr>
        <w:t xml:space="preserve"> </w:t>
      </w:r>
      <w:r w:rsidR="00045AD8" w:rsidRPr="00052496">
        <w:rPr>
          <w:rFonts w:ascii="Times New Roman" w:hAnsi="Times New Roman"/>
          <w:sz w:val="24"/>
          <w:szCs w:val="24"/>
        </w:rPr>
        <w:t xml:space="preserve">While on the other </w:t>
      </w:r>
      <w:r w:rsidR="00A4794F" w:rsidRPr="00052496">
        <w:rPr>
          <w:rFonts w:ascii="Times New Roman" w:hAnsi="Times New Roman"/>
          <w:sz w:val="24"/>
          <w:szCs w:val="24"/>
        </w:rPr>
        <w:t xml:space="preserve">this </w:t>
      </w:r>
      <w:r w:rsidR="00254BAF" w:rsidRPr="00052496">
        <w:rPr>
          <w:rFonts w:ascii="Times New Roman" w:hAnsi="Times New Roman"/>
          <w:sz w:val="24"/>
          <w:szCs w:val="24"/>
        </w:rPr>
        <w:t xml:space="preserve">same freedom </w:t>
      </w:r>
      <w:r w:rsidR="002704DB" w:rsidRPr="00052496">
        <w:rPr>
          <w:rFonts w:ascii="Times New Roman" w:hAnsi="Times New Roman"/>
          <w:sz w:val="24"/>
          <w:szCs w:val="24"/>
        </w:rPr>
        <w:t>is</w:t>
      </w:r>
      <w:r w:rsidR="00254BAF" w:rsidRPr="00052496">
        <w:rPr>
          <w:rFonts w:ascii="Times New Roman" w:hAnsi="Times New Roman"/>
          <w:sz w:val="24"/>
          <w:szCs w:val="24"/>
        </w:rPr>
        <w:t xml:space="preserve"> the basis of voluntary servitude to capita</w:t>
      </w:r>
      <w:r w:rsidR="00D80E15" w:rsidRPr="00052496">
        <w:rPr>
          <w:rFonts w:ascii="Times New Roman" w:hAnsi="Times New Roman"/>
          <w:sz w:val="24"/>
          <w:szCs w:val="24"/>
        </w:rPr>
        <w:t>l, exploitation and domination.</w:t>
      </w:r>
      <w:r w:rsidR="00830B95" w:rsidRPr="00052496">
        <w:rPr>
          <w:rFonts w:ascii="Times New Roman" w:hAnsi="Times New Roman"/>
          <w:sz w:val="24"/>
          <w:szCs w:val="24"/>
        </w:rPr>
        <w:t xml:space="preserve"> In the analysis below, we find vloggers directly confronting the debate over YouTube celebrity in terms not dissimilar to academic analysis, some directly evoking concepts </w:t>
      </w:r>
      <w:r w:rsidR="008D6324" w:rsidRPr="00052496">
        <w:rPr>
          <w:rFonts w:ascii="Times New Roman" w:hAnsi="Times New Roman"/>
          <w:sz w:val="24"/>
          <w:szCs w:val="24"/>
        </w:rPr>
        <w:t>from</w:t>
      </w:r>
      <w:r w:rsidR="00830B95" w:rsidRPr="00052496">
        <w:rPr>
          <w:rFonts w:ascii="Times New Roman" w:hAnsi="Times New Roman"/>
          <w:sz w:val="24"/>
          <w:szCs w:val="24"/>
        </w:rPr>
        <w:t xml:space="preserve"> </w:t>
      </w:r>
      <w:r w:rsidR="00B861CD" w:rsidRPr="00052496">
        <w:rPr>
          <w:rFonts w:ascii="Times New Roman" w:hAnsi="Times New Roman"/>
          <w:sz w:val="24"/>
          <w:szCs w:val="24"/>
        </w:rPr>
        <w:t xml:space="preserve">sociology and cultural studies. By looking into recent debates over web 2.0 and the creative industries, what I want to problematize is how the socio-economic realities </w:t>
      </w:r>
      <w:r w:rsidR="008D6324" w:rsidRPr="00052496">
        <w:rPr>
          <w:rFonts w:ascii="Times New Roman" w:hAnsi="Times New Roman"/>
          <w:sz w:val="24"/>
          <w:szCs w:val="24"/>
        </w:rPr>
        <w:t xml:space="preserve">feed </w:t>
      </w:r>
      <w:r w:rsidR="00B861CD" w:rsidRPr="00052496">
        <w:rPr>
          <w:rFonts w:ascii="Times New Roman" w:hAnsi="Times New Roman"/>
          <w:sz w:val="24"/>
          <w:szCs w:val="24"/>
        </w:rPr>
        <w:t xml:space="preserve">directly into the accounts vloggers are making about their own medium and performances on it. As will become clear, the VlogBrothers and other Nerdfighter vloggers </w:t>
      </w:r>
      <w:r w:rsidR="00E17C2E" w:rsidRPr="00052496">
        <w:rPr>
          <w:rFonts w:ascii="Times New Roman" w:hAnsi="Times New Roman"/>
          <w:sz w:val="24"/>
          <w:szCs w:val="24"/>
        </w:rPr>
        <w:t>deploy a similar philosophy</w:t>
      </w:r>
      <w:r w:rsidR="008D6324" w:rsidRPr="00052496">
        <w:rPr>
          <w:rFonts w:ascii="Times New Roman" w:hAnsi="Times New Roman"/>
          <w:sz w:val="24"/>
          <w:szCs w:val="24"/>
        </w:rPr>
        <w:t xml:space="preserve"> to that</w:t>
      </w:r>
      <w:r w:rsidR="00E17C2E" w:rsidRPr="00052496">
        <w:rPr>
          <w:rFonts w:ascii="Times New Roman" w:hAnsi="Times New Roman"/>
          <w:sz w:val="24"/>
          <w:szCs w:val="24"/>
        </w:rPr>
        <w:t xml:space="preserve"> </w:t>
      </w:r>
      <w:r w:rsidR="008D6324" w:rsidRPr="00052496">
        <w:rPr>
          <w:rFonts w:ascii="Times New Roman" w:hAnsi="Times New Roman"/>
          <w:sz w:val="24"/>
          <w:szCs w:val="24"/>
        </w:rPr>
        <w:t>found in the</w:t>
      </w:r>
      <w:r w:rsidR="00E17C2E" w:rsidRPr="00052496">
        <w:rPr>
          <w:rFonts w:ascii="Times New Roman" w:hAnsi="Times New Roman"/>
          <w:sz w:val="24"/>
          <w:szCs w:val="24"/>
        </w:rPr>
        <w:t xml:space="preserve"> socio-cultural history of ‘the self’ in western society (Taylor, 1989). This philosophy of self, as will be shown, becomes the ideology of fame which vloggers draw upon to police and manage the cultural status</w:t>
      </w:r>
      <w:r w:rsidR="006F20C5" w:rsidRPr="00052496">
        <w:rPr>
          <w:rFonts w:ascii="Times New Roman" w:hAnsi="Times New Roman"/>
          <w:sz w:val="24"/>
          <w:szCs w:val="24"/>
        </w:rPr>
        <w:t xml:space="preserve"> of the ‘celebrity’ on YouTube.</w:t>
      </w:r>
    </w:p>
    <w:p w:rsidR="00246D99" w:rsidRPr="00052496" w:rsidRDefault="008D6324" w:rsidP="008F5C5A">
      <w:pPr>
        <w:spacing w:line="480" w:lineRule="auto"/>
        <w:ind w:firstLine="720"/>
        <w:jc w:val="both"/>
        <w:rPr>
          <w:rFonts w:ascii="Times New Roman" w:hAnsi="Times New Roman"/>
          <w:sz w:val="24"/>
          <w:szCs w:val="24"/>
        </w:rPr>
      </w:pPr>
      <w:r w:rsidRPr="00052496">
        <w:rPr>
          <w:rFonts w:ascii="Times New Roman" w:hAnsi="Times New Roman"/>
          <w:sz w:val="24"/>
          <w:szCs w:val="24"/>
        </w:rPr>
        <w:lastRenderedPageBreak/>
        <w:t>A dominant account of the</w:t>
      </w:r>
      <w:r w:rsidR="00E17C2E" w:rsidRPr="00052496">
        <w:rPr>
          <w:rFonts w:ascii="Times New Roman" w:hAnsi="Times New Roman"/>
          <w:sz w:val="24"/>
          <w:szCs w:val="24"/>
        </w:rPr>
        <w:t xml:space="preserve"> creative industries</w:t>
      </w:r>
      <w:r w:rsidR="00A3459A" w:rsidRPr="00052496">
        <w:rPr>
          <w:rFonts w:ascii="Times New Roman" w:hAnsi="Times New Roman"/>
          <w:sz w:val="24"/>
          <w:szCs w:val="24"/>
        </w:rPr>
        <w:t xml:space="preserve"> </w:t>
      </w:r>
      <w:r w:rsidR="00ED471A" w:rsidRPr="00052496">
        <w:rPr>
          <w:rFonts w:ascii="Times New Roman" w:hAnsi="Times New Roman"/>
          <w:sz w:val="24"/>
          <w:szCs w:val="24"/>
        </w:rPr>
        <w:t xml:space="preserve">is </w:t>
      </w:r>
      <w:r w:rsidR="007C11B7" w:rsidRPr="00052496">
        <w:rPr>
          <w:rFonts w:ascii="Times New Roman" w:hAnsi="Times New Roman"/>
          <w:sz w:val="24"/>
          <w:szCs w:val="24"/>
        </w:rPr>
        <w:t>a critical sociology</w:t>
      </w:r>
      <w:r w:rsidR="00E17C2E" w:rsidRPr="00052496">
        <w:rPr>
          <w:rFonts w:ascii="Times New Roman" w:hAnsi="Times New Roman"/>
          <w:sz w:val="24"/>
          <w:szCs w:val="24"/>
        </w:rPr>
        <w:t xml:space="preserve"> and cultural analysis</w:t>
      </w:r>
      <w:r w:rsidR="007C11B7" w:rsidRPr="00052496">
        <w:rPr>
          <w:rFonts w:ascii="Times New Roman" w:hAnsi="Times New Roman"/>
          <w:sz w:val="24"/>
          <w:szCs w:val="24"/>
        </w:rPr>
        <w:t xml:space="preserve"> which sees </w:t>
      </w:r>
      <w:r w:rsidR="006F20C5" w:rsidRPr="00052496">
        <w:rPr>
          <w:rFonts w:ascii="Times New Roman" w:hAnsi="Times New Roman"/>
          <w:sz w:val="24"/>
          <w:szCs w:val="24"/>
        </w:rPr>
        <w:t>web 2.0 platforms and older information technologies</w:t>
      </w:r>
      <w:r w:rsidR="00045AD8" w:rsidRPr="00052496">
        <w:rPr>
          <w:rFonts w:ascii="Times New Roman" w:hAnsi="Times New Roman"/>
          <w:sz w:val="24"/>
          <w:szCs w:val="24"/>
        </w:rPr>
        <w:t xml:space="preserve"> as a form of ‘free </w:t>
      </w:r>
      <w:r w:rsidR="006D249C" w:rsidRPr="00052496">
        <w:rPr>
          <w:rFonts w:ascii="Times New Roman" w:hAnsi="Times New Roman"/>
          <w:sz w:val="24"/>
          <w:szCs w:val="24"/>
        </w:rPr>
        <w:t>labour’ (Terranova, 2004), ‘prosumption’ (Ritzer &amp; Jurgensen, 20</w:t>
      </w:r>
      <w:r w:rsidR="00FF1EB0" w:rsidRPr="00052496">
        <w:rPr>
          <w:rFonts w:ascii="Times New Roman" w:hAnsi="Times New Roman"/>
          <w:sz w:val="24"/>
          <w:szCs w:val="24"/>
        </w:rPr>
        <w:t>10</w:t>
      </w:r>
      <w:r w:rsidR="006D249C" w:rsidRPr="00052496">
        <w:rPr>
          <w:rFonts w:ascii="Times New Roman" w:hAnsi="Times New Roman"/>
          <w:sz w:val="24"/>
          <w:szCs w:val="24"/>
        </w:rPr>
        <w:t>) or ‘playbour’ (Funhs, 2014; Beer &amp; Burrows, 2013)</w:t>
      </w:r>
      <w:r w:rsidR="007C11B7" w:rsidRPr="00052496">
        <w:rPr>
          <w:rFonts w:ascii="Times New Roman" w:hAnsi="Times New Roman"/>
          <w:sz w:val="24"/>
          <w:szCs w:val="24"/>
        </w:rPr>
        <w:t xml:space="preserve"> </w:t>
      </w:r>
      <w:r w:rsidR="000D6FE2" w:rsidRPr="00052496">
        <w:rPr>
          <w:rFonts w:ascii="Times New Roman" w:hAnsi="Times New Roman"/>
          <w:sz w:val="24"/>
          <w:szCs w:val="24"/>
        </w:rPr>
        <w:t>exploiting</w:t>
      </w:r>
      <w:r w:rsidR="00ED471A" w:rsidRPr="00052496">
        <w:rPr>
          <w:rFonts w:ascii="Times New Roman" w:hAnsi="Times New Roman"/>
          <w:sz w:val="24"/>
          <w:szCs w:val="24"/>
        </w:rPr>
        <w:t xml:space="preserve"> the free time, play and user-engagement </w:t>
      </w:r>
      <w:r w:rsidR="000D6FE2" w:rsidRPr="00052496">
        <w:rPr>
          <w:rFonts w:ascii="Times New Roman" w:hAnsi="Times New Roman"/>
          <w:sz w:val="24"/>
          <w:szCs w:val="24"/>
        </w:rPr>
        <w:t>in</w:t>
      </w:r>
      <w:r w:rsidR="006F20C5" w:rsidRPr="00052496">
        <w:rPr>
          <w:rFonts w:ascii="Times New Roman" w:hAnsi="Times New Roman"/>
          <w:sz w:val="24"/>
          <w:szCs w:val="24"/>
        </w:rPr>
        <w:t>volved in</w:t>
      </w:r>
      <w:r w:rsidR="000D6FE2" w:rsidRPr="00052496">
        <w:rPr>
          <w:rFonts w:ascii="Times New Roman" w:hAnsi="Times New Roman"/>
          <w:sz w:val="24"/>
          <w:szCs w:val="24"/>
        </w:rPr>
        <w:t xml:space="preserve"> the production of content. </w:t>
      </w:r>
      <w:r w:rsidR="00E17C2E" w:rsidRPr="00052496">
        <w:rPr>
          <w:rFonts w:ascii="Times New Roman" w:hAnsi="Times New Roman"/>
          <w:sz w:val="24"/>
          <w:szCs w:val="24"/>
        </w:rPr>
        <w:t>This</w:t>
      </w:r>
      <w:r w:rsidR="000D6FE2" w:rsidRPr="00052496">
        <w:rPr>
          <w:rFonts w:ascii="Times New Roman" w:hAnsi="Times New Roman"/>
          <w:sz w:val="24"/>
          <w:szCs w:val="24"/>
        </w:rPr>
        <w:t xml:space="preserve"> same free time</w:t>
      </w:r>
      <w:r w:rsidR="00ED471A" w:rsidRPr="00052496">
        <w:rPr>
          <w:rFonts w:ascii="Times New Roman" w:hAnsi="Times New Roman"/>
          <w:sz w:val="24"/>
          <w:szCs w:val="24"/>
        </w:rPr>
        <w:t xml:space="preserve"> is the basis for the </w:t>
      </w:r>
      <w:r w:rsidR="007B0786" w:rsidRPr="00052496">
        <w:rPr>
          <w:rFonts w:ascii="Times New Roman" w:hAnsi="Times New Roman"/>
          <w:sz w:val="24"/>
          <w:szCs w:val="24"/>
        </w:rPr>
        <w:t>extraction</w:t>
      </w:r>
      <w:r w:rsidR="00ED471A" w:rsidRPr="00052496">
        <w:rPr>
          <w:rFonts w:ascii="Times New Roman" w:hAnsi="Times New Roman"/>
          <w:sz w:val="24"/>
          <w:szCs w:val="24"/>
        </w:rPr>
        <w:t xml:space="preserve"> of profit. </w:t>
      </w:r>
      <w:r w:rsidR="001F22AD" w:rsidRPr="00052496">
        <w:rPr>
          <w:rFonts w:ascii="Times New Roman" w:hAnsi="Times New Roman"/>
          <w:sz w:val="24"/>
          <w:szCs w:val="24"/>
        </w:rPr>
        <w:t>A</w:t>
      </w:r>
      <w:r w:rsidR="00ED471A" w:rsidRPr="00052496">
        <w:rPr>
          <w:rFonts w:ascii="Times New Roman" w:hAnsi="Times New Roman"/>
          <w:sz w:val="24"/>
          <w:szCs w:val="24"/>
        </w:rPr>
        <w:t>s Fulcher (2014) acknowledges, web 2.0 obliges users to engage in practices of individualised free labour, entrepreneurship and invidious comparison</w:t>
      </w:r>
      <w:r w:rsidR="001F22AD" w:rsidRPr="00052496">
        <w:rPr>
          <w:rFonts w:ascii="Times New Roman" w:hAnsi="Times New Roman"/>
          <w:sz w:val="24"/>
          <w:szCs w:val="24"/>
        </w:rPr>
        <w:t xml:space="preserve"> on condition of use. Forms of use</w:t>
      </w:r>
      <w:r w:rsidR="00ED471A" w:rsidRPr="00052496">
        <w:rPr>
          <w:rFonts w:ascii="Times New Roman" w:hAnsi="Times New Roman"/>
          <w:sz w:val="24"/>
          <w:szCs w:val="24"/>
        </w:rPr>
        <w:t xml:space="preserve"> </w:t>
      </w:r>
      <w:r w:rsidR="008A4C38" w:rsidRPr="00052496">
        <w:rPr>
          <w:rFonts w:ascii="Times New Roman" w:hAnsi="Times New Roman"/>
          <w:sz w:val="24"/>
          <w:szCs w:val="24"/>
        </w:rPr>
        <w:t xml:space="preserve">perfectly </w:t>
      </w:r>
      <w:r w:rsidR="00045AD8" w:rsidRPr="00052496">
        <w:rPr>
          <w:rFonts w:ascii="Times New Roman" w:hAnsi="Times New Roman"/>
          <w:sz w:val="24"/>
          <w:szCs w:val="24"/>
        </w:rPr>
        <w:t>align</w:t>
      </w:r>
      <w:r w:rsidR="008A4C38" w:rsidRPr="00052496">
        <w:rPr>
          <w:rFonts w:ascii="Times New Roman" w:hAnsi="Times New Roman"/>
          <w:sz w:val="24"/>
          <w:szCs w:val="24"/>
        </w:rPr>
        <w:t xml:space="preserve"> with the neo-liberal ideology of everyday life as a site of </w:t>
      </w:r>
      <w:r w:rsidR="007115DB" w:rsidRPr="00052496">
        <w:rPr>
          <w:rFonts w:ascii="Times New Roman" w:hAnsi="Times New Roman"/>
          <w:sz w:val="24"/>
          <w:szCs w:val="24"/>
        </w:rPr>
        <w:t xml:space="preserve">invidious </w:t>
      </w:r>
      <w:r w:rsidR="008A4C38" w:rsidRPr="00052496">
        <w:rPr>
          <w:rFonts w:ascii="Times New Roman" w:hAnsi="Times New Roman"/>
          <w:sz w:val="24"/>
          <w:szCs w:val="24"/>
        </w:rPr>
        <w:t>market-</w:t>
      </w:r>
      <w:r w:rsidR="004A75DC" w:rsidRPr="00052496">
        <w:rPr>
          <w:rFonts w:ascii="Times New Roman" w:hAnsi="Times New Roman"/>
          <w:sz w:val="24"/>
          <w:szCs w:val="24"/>
        </w:rPr>
        <w:t xml:space="preserve"> </w:t>
      </w:r>
      <w:r w:rsidR="008A4C38" w:rsidRPr="00052496">
        <w:rPr>
          <w:rFonts w:ascii="Times New Roman" w:hAnsi="Times New Roman"/>
          <w:sz w:val="24"/>
          <w:szCs w:val="24"/>
        </w:rPr>
        <w:t xml:space="preserve">and capital-isation. </w:t>
      </w:r>
      <w:r w:rsidR="00D9602B" w:rsidRPr="00052496">
        <w:rPr>
          <w:rFonts w:ascii="Times New Roman" w:hAnsi="Times New Roman"/>
          <w:sz w:val="24"/>
          <w:szCs w:val="24"/>
        </w:rPr>
        <w:t>In this respect, the vlogger is another ‘cognitariat’ in the neoliberal economy whose ideology “maintains that technology can unlock creativity, which is supposedly lurking unbidden in everyone, waiting to make us happy and productive”</w:t>
      </w:r>
      <w:r w:rsidR="00D9602B" w:rsidRPr="00052496">
        <w:rPr>
          <w:rFonts w:ascii="Times New Roman" w:hAnsi="Times New Roman"/>
          <w:i/>
          <w:sz w:val="24"/>
          <w:szCs w:val="24"/>
        </w:rPr>
        <w:t xml:space="preserve"> </w:t>
      </w:r>
      <w:r w:rsidR="007B0786" w:rsidRPr="00052496">
        <w:rPr>
          <w:rFonts w:ascii="Times New Roman" w:hAnsi="Times New Roman"/>
          <w:i/>
          <w:sz w:val="24"/>
          <w:szCs w:val="24"/>
        </w:rPr>
        <w:t>but</w:t>
      </w:r>
      <w:r w:rsidR="00D9602B" w:rsidRPr="00052496">
        <w:rPr>
          <w:rFonts w:ascii="Times New Roman" w:hAnsi="Times New Roman"/>
          <w:sz w:val="24"/>
          <w:szCs w:val="24"/>
        </w:rPr>
        <w:t xml:space="preserve"> whose reality is being “members of a precarious cogitariat… at the uncertain interstices of capital, qualification, and gove</w:t>
      </w:r>
      <w:r w:rsidR="002A6C0D" w:rsidRPr="00052496">
        <w:rPr>
          <w:rFonts w:ascii="Times New Roman" w:hAnsi="Times New Roman"/>
          <w:sz w:val="24"/>
          <w:szCs w:val="24"/>
        </w:rPr>
        <w:t>rnment in a post-Fordist era of mass unemployment, limited-term work and occupational insecurity.” (Miller, 2014:27) Here democratisation is a form of cultu</w:t>
      </w:r>
      <w:r w:rsidR="000C6252" w:rsidRPr="00052496">
        <w:rPr>
          <w:rFonts w:ascii="Times New Roman" w:hAnsi="Times New Roman"/>
          <w:sz w:val="24"/>
          <w:szCs w:val="24"/>
        </w:rPr>
        <w:t>ral labour dedicated to capital</w:t>
      </w:r>
      <w:r w:rsidR="002A6C0D" w:rsidRPr="00052496">
        <w:rPr>
          <w:rFonts w:ascii="Times New Roman" w:hAnsi="Times New Roman"/>
          <w:sz w:val="24"/>
          <w:szCs w:val="24"/>
        </w:rPr>
        <w:t xml:space="preserve"> where one’s identity and working life comprise together and could easily </w:t>
      </w:r>
      <w:r w:rsidR="000C77D9" w:rsidRPr="00052496">
        <w:rPr>
          <w:rFonts w:ascii="Times New Roman" w:hAnsi="Times New Roman"/>
          <w:sz w:val="24"/>
          <w:szCs w:val="24"/>
        </w:rPr>
        <w:t xml:space="preserve">lead to </w:t>
      </w:r>
      <w:r w:rsidR="002A6C0D" w:rsidRPr="00052496">
        <w:rPr>
          <w:rFonts w:ascii="Times New Roman" w:hAnsi="Times New Roman"/>
          <w:sz w:val="24"/>
          <w:szCs w:val="24"/>
        </w:rPr>
        <w:t xml:space="preserve">empowerment or exploitation. </w:t>
      </w:r>
    </w:p>
    <w:p w:rsidR="000C6252" w:rsidRPr="00052496" w:rsidRDefault="002222DC" w:rsidP="00B42480">
      <w:pPr>
        <w:spacing w:line="480" w:lineRule="auto"/>
        <w:ind w:firstLine="720"/>
        <w:jc w:val="both"/>
        <w:rPr>
          <w:rFonts w:ascii="Times New Roman" w:hAnsi="Times New Roman"/>
          <w:sz w:val="24"/>
          <w:szCs w:val="24"/>
        </w:rPr>
      </w:pPr>
      <w:r w:rsidRPr="00052496">
        <w:rPr>
          <w:rFonts w:ascii="Times New Roman" w:hAnsi="Times New Roman"/>
          <w:sz w:val="24"/>
          <w:szCs w:val="24"/>
        </w:rPr>
        <w:t>While</w:t>
      </w:r>
      <w:r w:rsidR="00AD2017" w:rsidRPr="00052496">
        <w:rPr>
          <w:rFonts w:ascii="Times New Roman" w:hAnsi="Times New Roman"/>
          <w:sz w:val="24"/>
          <w:szCs w:val="24"/>
        </w:rPr>
        <w:t xml:space="preserve"> many scholars would agree with</w:t>
      </w:r>
      <w:r w:rsidR="001E3EC9" w:rsidRPr="00052496">
        <w:rPr>
          <w:rFonts w:ascii="Times New Roman" w:hAnsi="Times New Roman"/>
          <w:sz w:val="24"/>
          <w:szCs w:val="24"/>
        </w:rPr>
        <w:t>,</w:t>
      </w:r>
      <w:r w:rsidRPr="00052496">
        <w:rPr>
          <w:rFonts w:ascii="Times New Roman" w:hAnsi="Times New Roman"/>
          <w:sz w:val="24"/>
          <w:szCs w:val="24"/>
        </w:rPr>
        <w:t xml:space="preserve"> or </w:t>
      </w:r>
      <w:r w:rsidR="00AD2017" w:rsidRPr="00052496">
        <w:rPr>
          <w:rFonts w:ascii="Times New Roman" w:hAnsi="Times New Roman"/>
          <w:sz w:val="24"/>
          <w:szCs w:val="24"/>
        </w:rPr>
        <w:t xml:space="preserve">at least </w:t>
      </w:r>
      <w:r w:rsidRPr="00052496">
        <w:rPr>
          <w:rFonts w:ascii="Times New Roman" w:hAnsi="Times New Roman"/>
          <w:sz w:val="24"/>
          <w:szCs w:val="24"/>
        </w:rPr>
        <w:t>partially see the vi</w:t>
      </w:r>
      <w:r w:rsidR="00AD2017" w:rsidRPr="00052496">
        <w:rPr>
          <w:rFonts w:ascii="Times New Roman" w:hAnsi="Times New Roman"/>
          <w:sz w:val="24"/>
          <w:szCs w:val="24"/>
        </w:rPr>
        <w:t>rtue of this account, t</w:t>
      </w:r>
      <w:r w:rsidRPr="00052496">
        <w:rPr>
          <w:rFonts w:ascii="Times New Roman" w:hAnsi="Times New Roman"/>
          <w:sz w:val="24"/>
          <w:szCs w:val="24"/>
        </w:rPr>
        <w:t xml:space="preserve">here is also a potential utopian thread to much critical accounts (see Stiegler, 2010 for a perfect example). This utopian thread sees web 2.0’s </w:t>
      </w:r>
      <w:r w:rsidR="008A4C38" w:rsidRPr="00052496">
        <w:rPr>
          <w:rFonts w:ascii="Times New Roman" w:hAnsi="Times New Roman"/>
          <w:sz w:val="24"/>
          <w:szCs w:val="24"/>
        </w:rPr>
        <w:t>user-generated form</w:t>
      </w:r>
      <w:r w:rsidR="000C6252" w:rsidRPr="00052496">
        <w:rPr>
          <w:rFonts w:ascii="Times New Roman" w:hAnsi="Times New Roman"/>
          <w:sz w:val="24"/>
          <w:szCs w:val="24"/>
        </w:rPr>
        <w:t xml:space="preserve"> </w:t>
      </w:r>
      <w:r w:rsidR="008A4C38" w:rsidRPr="00052496">
        <w:rPr>
          <w:rFonts w:ascii="Times New Roman" w:hAnsi="Times New Roman"/>
          <w:sz w:val="24"/>
          <w:szCs w:val="24"/>
        </w:rPr>
        <w:t>a</w:t>
      </w:r>
      <w:r w:rsidRPr="00052496">
        <w:rPr>
          <w:rFonts w:ascii="Times New Roman" w:hAnsi="Times New Roman"/>
          <w:sz w:val="24"/>
          <w:szCs w:val="24"/>
        </w:rPr>
        <w:t>s also promoting</w:t>
      </w:r>
      <w:r w:rsidR="008A4C38" w:rsidRPr="00052496">
        <w:rPr>
          <w:rFonts w:ascii="Times New Roman" w:hAnsi="Times New Roman"/>
          <w:sz w:val="24"/>
          <w:szCs w:val="24"/>
        </w:rPr>
        <w:t xml:space="preserve"> </w:t>
      </w:r>
      <w:r w:rsidRPr="00052496">
        <w:rPr>
          <w:rFonts w:ascii="Times New Roman" w:hAnsi="Times New Roman"/>
          <w:sz w:val="24"/>
          <w:szCs w:val="24"/>
        </w:rPr>
        <w:t>an unforeseen democratisation in the</w:t>
      </w:r>
      <w:r w:rsidR="00A3459A" w:rsidRPr="00052496">
        <w:rPr>
          <w:rFonts w:ascii="Times New Roman" w:hAnsi="Times New Roman"/>
          <w:sz w:val="24"/>
          <w:szCs w:val="24"/>
        </w:rPr>
        <w:t xml:space="preserve"> </w:t>
      </w:r>
      <w:r w:rsidR="000C6252" w:rsidRPr="00052496">
        <w:rPr>
          <w:rFonts w:ascii="Times New Roman" w:hAnsi="Times New Roman"/>
          <w:sz w:val="24"/>
          <w:szCs w:val="24"/>
        </w:rPr>
        <w:t xml:space="preserve">forging </w:t>
      </w:r>
      <w:r w:rsidR="0010382C" w:rsidRPr="00052496">
        <w:rPr>
          <w:rFonts w:ascii="Times New Roman" w:hAnsi="Times New Roman"/>
          <w:sz w:val="24"/>
          <w:szCs w:val="24"/>
        </w:rPr>
        <w:t>of self-hood.</w:t>
      </w:r>
      <w:r w:rsidR="002A6C0D" w:rsidRPr="00052496">
        <w:rPr>
          <w:rFonts w:ascii="Times New Roman" w:hAnsi="Times New Roman"/>
          <w:sz w:val="24"/>
          <w:szCs w:val="24"/>
        </w:rPr>
        <w:t xml:space="preserve"> Notwithstanding the first, in this</w:t>
      </w:r>
      <w:r w:rsidR="00A3459A" w:rsidRPr="00052496">
        <w:rPr>
          <w:rFonts w:ascii="Times New Roman" w:hAnsi="Times New Roman"/>
          <w:sz w:val="24"/>
          <w:szCs w:val="24"/>
        </w:rPr>
        <w:t xml:space="preserve"> second view </w:t>
      </w:r>
      <w:r w:rsidR="002A6C0D" w:rsidRPr="00052496">
        <w:rPr>
          <w:rFonts w:ascii="Times New Roman" w:hAnsi="Times New Roman"/>
          <w:sz w:val="24"/>
          <w:szCs w:val="24"/>
        </w:rPr>
        <w:t xml:space="preserve">we </w:t>
      </w:r>
      <w:r w:rsidR="000C6252" w:rsidRPr="00052496">
        <w:rPr>
          <w:rFonts w:ascii="Times New Roman" w:hAnsi="Times New Roman"/>
          <w:sz w:val="24"/>
          <w:szCs w:val="24"/>
        </w:rPr>
        <w:t xml:space="preserve">could apply </w:t>
      </w:r>
      <w:r w:rsidRPr="00052496">
        <w:rPr>
          <w:rFonts w:ascii="Times New Roman" w:hAnsi="Times New Roman"/>
          <w:sz w:val="24"/>
          <w:szCs w:val="24"/>
        </w:rPr>
        <w:t xml:space="preserve">a philosophically orientated analysis </w:t>
      </w:r>
      <w:r w:rsidR="00A3459A" w:rsidRPr="00052496">
        <w:rPr>
          <w:rFonts w:ascii="Times New Roman" w:hAnsi="Times New Roman"/>
          <w:sz w:val="24"/>
          <w:szCs w:val="24"/>
        </w:rPr>
        <w:t xml:space="preserve">which </w:t>
      </w:r>
      <w:r w:rsidR="00665049" w:rsidRPr="00052496">
        <w:rPr>
          <w:rFonts w:ascii="Times New Roman" w:hAnsi="Times New Roman"/>
          <w:sz w:val="24"/>
          <w:szCs w:val="24"/>
        </w:rPr>
        <w:t>could conceive of</w:t>
      </w:r>
      <w:r w:rsidR="00A3459A" w:rsidRPr="00052496">
        <w:rPr>
          <w:rFonts w:ascii="Times New Roman" w:hAnsi="Times New Roman"/>
          <w:sz w:val="24"/>
          <w:szCs w:val="24"/>
        </w:rPr>
        <w:t xml:space="preserve"> YouTube’s vlogging culture, and web 2.0 media more generally, </w:t>
      </w:r>
      <w:r w:rsidR="00665049" w:rsidRPr="00052496">
        <w:rPr>
          <w:rFonts w:ascii="Times New Roman" w:hAnsi="Times New Roman"/>
          <w:sz w:val="24"/>
          <w:szCs w:val="24"/>
        </w:rPr>
        <w:t>as a site of individ</w:t>
      </w:r>
      <w:r w:rsidR="00AD2017" w:rsidRPr="00052496">
        <w:rPr>
          <w:rFonts w:ascii="Times New Roman" w:hAnsi="Times New Roman"/>
          <w:sz w:val="24"/>
          <w:szCs w:val="24"/>
        </w:rPr>
        <w:t>ualised, ‘expressive selfhood’</w:t>
      </w:r>
      <w:r w:rsidR="000C6252" w:rsidRPr="00052496">
        <w:rPr>
          <w:rFonts w:ascii="Times New Roman" w:hAnsi="Times New Roman"/>
          <w:sz w:val="24"/>
          <w:szCs w:val="24"/>
        </w:rPr>
        <w:t xml:space="preserve"> (see note 2)</w:t>
      </w:r>
      <w:r w:rsidR="00665049" w:rsidRPr="00052496">
        <w:rPr>
          <w:rFonts w:ascii="Times New Roman" w:hAnsi="Times New Roman"/>
          <w:sz w:val="24"/>
          <w:szCs w:val="24"/>
        </w:rPr>
        <w:t xml:space="preserve">. </w:t>
      </w:r>
      <w:r w:rsidR="008D6E45" w:rsidRPr="00052496">
        <w:rPr>
          <w:rFonts w:ascii="Times New Roman" w:hAnsi="Times New Roman"/>
          <w:sz w:val="24"/>
          <w:szCs w:val="24"/>
        </w:rPr>
        <w:t>This is localised in the vlog as a cultural form</w:t>
      </w:r>
      <w:r w:rsidR="000C6252" w:rsidRPr="00052496">
        <w:rPr>
          <w:rFonts w:ascii="Times New Roman" w:hAnsi="Times New Roman"/>
          <w:sz w:val="24"/>
          <w:szCs w:val="24"/>
        </w:rPr>
        <w:t>.</w:t>
      </w:r>
      <w:r w:rsidR="008D6324" w:rsidRPr="00052496">
        <w:rPr>
          <w:rFonts w:ascii="Times New Roman" w:hAnsi="Times New Roman"/>
          <w:sz w:val="24"/>
          <w:szCs w:val="24"/>
        </w:rPr>
        <w:t xml:space="preserve"> </w:t>
      </w:r>
      <w:r w:rsidR="000C6252" w:rsidRPr="00052496">
        <w:rPr>
          <w:rFonts w:ascii="Times New Roman" w:hAnsi="Times New Roman"/>
          <w:sz w:val="24"/>
          <w:szCs w:val="24"/>
        </w:rPr>
        <w:t>As will be seen</w:t>
      </w:r>
      <w:r w:rsidR="008D6324" w:rsidRPr="00052496">
        <w:rPr>
          <w:rFonts w:ascii="Times New Roman" w:hAnsi="Times New Roman"/>
          <w:sz w:val="24"/>
          <w:szCs w:val="24"/>
        </w:rPr>
        <w:t xml:space="preserve"> this philosophy of selfhood is also found in the VlogBrother’s ethical mantra of IOMC and utilised by vloggers to uphold a vision of vlogging that remains democratic and egalitarian</w:t>
      </w:r>
      <w:r w:rsidR="002956CB" w:rsidRPr="00052496">
        <w:rPr>
          <w:rFonts w:ascii="Times New Roman" w:hAnsi="Times New Roman"/>
          <w:sz w:val="24"/>
          <w:szCs w:val="24"/>
        </w:rPr>
        <w:t>.</w:t>
      </w:r>
    </w:p>
    <w:p w:rsidR="00B42480" w:rsidRPr="00052496" w:rsidRDefault="008D6E45" w:rsidP="000C6252">
      <w:pPr>
        <w:spacing w:line="480" w:lineRule="auto"/>
        <w:ind w:firstLine="720"/>
        <w:jc w:val="both"/>
        <w:rPr>
          <w:rFonts w:ascii="Times New Roman" w:hAnsi="Times New Roman"/>
          <w:sz w:val="24"/>
          <w:szCs w:val="24"/>
        </w:rPr>
      </w:pPr>
      <w:r w:rsidRPr="00052496">
        <w:rPr>
          <w:rFonts w:ascii="Times New Roman" w:hAnsi="Times New Roman"/>
          <w:sz w:val="24"/>
          <w:szCs w:val="24"/>
        </w:rPr>
        <w:lastRenderedPageBreak/>
        <w:t xml:space="preserve">Vlogs are monologues conducted in and through a dialogical medium where the modernist ideology of an introspective self with internal depth is simultaneously </w:t>
      </w:r>
      <w:r w:rsidRPr="00052496">
        <w:rPr>
          <w:rFonts w:ascii="Times New Roman" w:hAnsi="Times New Roman"/>
          <w:i/>
          <w:sz w:val="24"/>
          <w:szCs w:val="24"/>
        </w:rPr>
        <w:t>performed</w:t>
      </w:r>
      <w:r w:rsidRPr="00052496">
        <w:rPr>
          <w:rFonts w:ascii="Times New Roman" w:hAnsi="Times New Roman"/>
          <w:sz w:val="24"/>
          <w:szCs w:val="24"/>
        </w:rPr>
        <w:t xml:space="preserve"> and </w:t>
      </w:r>
      <w:r w:rsidRPr="00052496">
        <w:rPr>
          <w:rFonts w:ascii="Times New Roman" w:hAnsi="Times New Roman"/>
          <w:i/>
          <w:sz w:val="24"/>
          <w:szCs w:val="24"/>
        </w:rPr>
        <w:t>confirmed</w:t>
      </w:r>
      <w:r w:rsidRPr="00052496">
        <w:rPr>
          <w:rFonts w:ascii="Times New Roman" w:hAnsi="Times New Roman"/>
          <w:sz w:val="24"/>
          <w:szCs w:val="24"/>
        </w:rPr>
        <w:t xml:space="preserve"> as a socio-cultural ideal (Papacharissi, 2010). Yet the </w:t>
      </w:r>
      <w:r w:rsidR="0010382C" w:rsidRPr="00052496">
        <w:rPr>
          <w:rFonts w:ascii="Times New Roman" w:hAnsi="Times New Roman"/>
          <w:sz w:val="24"/>
          <w:szCs w:val="24"/>
        </w:rPr>
        <w:t xml:space="preserve">vlog is not a novel development. </w:t>
      </w:r>
      <w:r w:rsidR="00C1294E" w:rsidRPr="00052496">
        <w:rPr>
          <w:rFonts w:ascii="Times New Roman" w:hAnsi="Times New Roman"/>
          <w:sz w:val="24"/>
          <w:szCs w:val="24"/>
        </w:rPr>
        <w:t>I</w:t>
      </w:r>
      <w:r w:rsidRPr="00052496">
        <w:rPr>
          <w:rFonts w:ascii="Times New Roman" w:hAnsi="Times New Roman"/>
          <w:sz w:val="24"/>
          <w:szCs w:val="24"/>
        </w:rPr>
        <w:t>ts origins can be traced to 18</w:t>
      </w:r>
      <w:r w:rsidRPr="00052496">
        <w:rPr>
          <w:rFonts w:ascii="Times New Roman" w:hAnsi="Times New Roman"/>
          <w:sz w:val="24"/>
          <w:szCs w:val="24"/>
          <w:vertAlign w:val="superscript"/>
        </w:rPr>
        <w:t>th</w:t>
      </w:r>
      <w:r w:rsidRPr="00052496">
        <w:rPr>
          <w:rFonts w:ascii="Times New Roman" w:hAnsi="Times New Roman"/>
          <w:sz w:val="24"/>
          <w:szCs w:val="24"/>
        </w:rPr>
        <w:t xml:space="preserve"> century romanticism where the modernist ‘expressivist turn’ took hold (Taylor, 1989</w:t>
      </w:r>
      <w:r w:rsidR="002956CB" w:rsidRPr="00052496">
        <w:rPr>
          <w:rFonts w:ascii="Times New Roman" w:hAnsi="Times New Roman"/>
          <w:sz w:val="24"/>
          <w:szCs w:val="24"/>
        </w:rPr>
        <w:t>; [Author, 2014]</w:t>
      </w:r>
      <w:r w:rsidRPr="00052496">
        <w:rPr>
          <w:rFonts w:ascii="Times New Roman" w:hAnsi="Times New Roman"/>
          <w:sz w:val="24"/>
          <w:szCs w:val="24"/>
        </w:rPr>
        <w:t>). The vlog stands as an example of the “expressive” self that Taylor</w:t>
      </w:r>
      <w:r w:rsidRPr="00052496">
        <w:rPr>
          <w:rFonts w:ascii="Times New Roman" w:hAnsi="Times New Roman"/>
          <w:i/>
          <w:sz w:val="24"/>
          <w:szCs w:val="24"/>
        </w:rPr>
        <w:t xml:space="preserve"> </w:t>
      </w:r>
      <w:r w:rsidRPr="00052496">
        <w:rPr>
          <w:rFonts w:ascii="Times New Roman" w:hAnsi="Times New Roman"/>
          <w:sz w:val="24"/>
          <w:szCs w:val="24"/>
        </w:rPr>
        <w:t>dates to the Romantic poets (Taylor, 1989:368ff).</w:t>
      </w:r>
      <w:r w:rsidR="006F20C5" w:rsidRPr="00052496">
        <w:rPr>
          <w:rStyle w:val="EndnoteReference"/>
          <w:rFonts w:ascii="Times New Roman" w:hAnsi="Times New Roman"/>
          <w:sz w:val="24"/>
          <w:szCs w:val="24"/>
        </w:rPr>
        <w:endnoteReference w:id="2"/>
      </w:r>
      <w:r w:rsidRPr="00052496">
        <w:rPr>
          <w:rFonts w:ascii="Times New Roman" w:hAnsi="Times New Roman"/>
          <w:sz w:val="24"/>
          <w:szCs w:val="24"/>
        </w:rPr>
        <w:t xml:space="preserve"> For Taylo</w:t>
      </w:r>
      <w:r w:rsidR="00782C98" w:rsidRPr="00052496">
        <w:rPr>
          <w:rFonts w:ascii="Times New Roman" w:hAnsi="Times New Roman"/>
          <w:sz w:val="24"/>
          <w:szCs w:val="24"/>
        </w:rPr>
        <w:t>r (1989), the expressivist turn</w:t>
      </w:r>
      <w:r w:rsidRPr="00052496">
        <w:rPr>
          <w:rFonts w:ascii="Times New Roman" w:hAnsi="Times New Roman"/>
          <w:sz w:val="24"/>
          <w:szCs w:val="24"/>
        </w:rPr>
        <w:t xml:space="preserve"> </w:t>
      </w:r>
      <w:r w:rsidR="00782C98" w:rsidRPr="00052496">
        <w:rPr>
          <w:rFonts w:ascii="Times New Roman" w:hAnsi="Times New Roman"/>
          <w:sz w:val="24"/>
          <w:szCs w:val="24"/>
        </w:rPr>
        <w:t>gave</w:t>
      </w:r>
      <w:r w:rsidRPr="00052496">
        <w:rPr>
          <w:rFonts w:ascii="Times New Roman" w:hAnsi="Times New Roman"/>
          <w:sz w:val="24"/>
          <w:szCs w:val="24"/>
        </w:rPr>
        <w:t xml:space="preserve"> rise to the notion that there are “inner depths” that lie uniquely within the individual. One’s ‘self’ is mined and forged from internal, inward introspection that is then articulated by voice or through some medium. Vlogger’s voices articulate their inner emotions, feelings and reveal their psychological state to a potential ‘you’, a recipient who is both themselves and an anonymous public. For Taylor, this expression is what he calls “making manifest” the ‘self’: one articulates their inner depth in some medium (voice, face, poem, novel, video-blog) and witness</w:t>
      </w:r>
      <w:r w:rsidR="00782C98" w:rsidRPr="00052496">
        <w:rPr>
          <w:rFonts w:ascii="Times New Roman" w:hAnsi="Times New Roman"/>
          <w:sz w:val="24"/>
          <w:szCs w:val="24"/>
        </w:rPr>
        <w:t>es</w:t>
      </w:r>
      <w:r w:rsidRPr="00052496">
        <w:rPr>
          <w:rFonts w:ascii="Times New Roman" w:hAnsi="Times New Roman"/>
          <w:sz w:val="24"/>
          <w:szCs w:val="24"/>
        </w:rPr>
        <w:t xml:space="preserve"> </w:t>
      </w:r>
      <w:r w:rsidR="00782C98" w:rsidRPr="00052496">
        <w:rPr>
          <w:rFonts w:ascii="Times New Roman" w:hAnsi="Times New Roman"/>
          <w:sz w:val="24"/>
          <w:szCs w:val="24"/>
        </w:rPr>
        <w:t>the</w:t>
      </w:r>
      <w:r w:rsidRPr="00052496">
        <w:rPr>
          <w:rFonts w:ascii="Times New Roman" w:hAnsi="Times New Roman"/>
          <w:sz w:val="24"/>
          <w:szCs w:val="24"/>
        </w:rPr>
        <w:t xml:space="preserve"> ‘self’ as a product of </w:t>
      </w:r>
      <w:r w:rsidR="00782C98" w:rsidRPr="00052496">
        <w:rPr>
          <w:rFonts w:ascii="Times New Roman" w:hAnsi="Times New Roman"/>
          <w:sz w:val="24"/>
          <w:szCs w:val="24"/>
        </w:rPr>
        <w:t>their</w:t>
      </w:r>
      <w:r w:rsidRPr="00052496">
        <w:rPr>
          <w:rFonts w:ascii="Times New Roman" w:hAnsi="Times New Roman"/>
          <w:sz w:val="24"/>
          <w:szCs w:val="24"/>
        </w:rPr>
        <w:t xml:space="preserve"> own creation </w:t>
      </w:r>
      <w:r w:rsidRPr="00052496">
        <w:rPr>
          <w:rFonts w:ascii="Times New Roman" w:hAnsi="Times New Roman"/>
          <w:i/>
          <w:sz w:val="24"/>
          <w:szCs w:val="24"/>
        </w:rPr>
        <w:t>and</w:t>
      </w:r>
      <w:r w:rsidRPr="00052496">
        <w:rPr>
          <w:rFonts w:ascii="Times New Roman" w:hAnsi="Times New Roman"/>
          <w:sz w:val="24"/>
          <w:szCs w:val="24"/>
        </w:rPr>
        <w:t xml:space="preserve"> an object distinct from </w:t>
      </w:r>
      <w:r w:rsidR="00782C98" w:rsidRPr="00052496">
        <w:rPr>
          <w:rFonts w:ascii="Times New Roman" w:hAnsi="Times New Roman"/>
          <w:sz w:val="24"/>
          <w:szCs w:val="24"/>
        </w:rPr>
        <w:t>themselves</w:t>
      </w:r>
      <w:r w:rsidRPr="00052496">
        <w:rPr>
          <w:rFonts w:ascii="Times New Roman" w:hAnsi="Times New Roman"/>
          <w:sz w:val="24"/>
          <w:szCs w:val="24"/>
        </w:rPr>
        <w:t xml:space="preserve"> in its objectification.</w:t>
      </w:r>
      <w:r w:rsidR="00B82CA4" w:rsidRPr="00052496">
        <w:rPr>
          <w:rFonts w:ascii="Times New Roman" w:hAnsi="Times New Roman"/>
          <w:sz w:val="24"/>
          <w:szCs w:val="24"/>
        </w:rPr>
        <w:t xml:space="preserve"> This notion of the self</w:t>
      </w:r>
      <w:r w:rsidR="006D5ECE" w:rsidRPr="00052496">
        <w:rPr>
          <w:rFonts w:ascii="Times New Roman" w:hAnsi="Times New Roman"/>
          <w:sz w:val="24"/>
          <w:szCs w:val="24"/>
        </w:rPr>
        <w:t xml:space="preserve"> as</w:t>
      </w:r>
      <w:r w:rsidR="00B82CA4" w:rsidRPr="00052496">
        <w:rPr>
          <w:rFonts w:ascii="Times New Roman" w:hAnsi="Times New Roman"/>
          <w:sz w:val="24"/>
          <w:szCs w:val="24"/>
        </w:rPr>
        <w:t xml:space="preserve"> both subject and object</w:t>
      </w:r>
      <w:r w:rsidR="006D5ECE" w:rsidRPr="00052496">
        <w:rPr>
          <w:rFonts w:ascii="Times New Roman" w:hAnsi="Times New Roman"/>
          <w:sz w:val="24"/>
          <w:szCs w:val="24"/>
        </w:rPr>
        <w:t xml:space="preserve"> has been shown to manifes</w:t>
      </w:r>
      <w:r w:rsidR="00B82CA4" w:rsidRPr="00052496">
        <w:rPr>
          <w:rFonts w:ascii="Times New Roman" w:hAnsi="Times New Roman"/>
          <w:sz w:val="24"/>
          <w:szCs w:val="24"/>
        </w:rPr>
        <w:t>t itself on YouTube as vloggers:</w:t>
      </w:r>
      <w:r w:rsidR="006D5ECE" w:rsidRPr="00052496">
        <w:rPr>
          <w:rFonts w:ascii="Times New Roman" w:hAnsi="Times New Roman"/>
          <w:sz w:val="24"/>
          <w:szCs w:val="24"/>
        </w:rPr>
        <w:t xml:space="preserve"> often</w:t>
      </w:r>
      <w:r w:rsidR="00B82CA4" w:rsidRPr="00052496">
        <w:rPr>
          <w:rFonts w:ascii="Times New Roman" w:hAnsi="Times New Roman"/>
          <w:sz w:val="24"/>
          <w:szCs w:val="24"/>
        </w:rPr>
        <w:t xml:space="preserve"> ‘first-timers’</w:t>
      </w:r>
      <w:r w:rsidR="006D5ECE" w:rsidRPr="00052496">
        <w:rPr>
          <w:rFonts w:ascii="Times New Roman" w:hAnsi="Times New Roman"/>
          <w:sz w:val="24"/>
          <w:szCs w:val="24"/>
        </w:rPr>
        <w:t xml:space="preserve"> find themselves conducting a commentary on their own sense of self-consciousness (Wesch, 2009). As will be shown below, this self-commentary is </w:t>
      </w:r>
      <w:r w:rsidR="000E765C" w:rsidRPr="00052496">
        <w:rPr>
          <w:rFonts w:ascii="Times New Roman" w:hAnsi="Times New Roman"/>
          <w:sz w:val="24"/>
          <w:szCs w:val="24"/>
        </w:rPr>
        <w:t>a central part of the cultural significance of the VlogBrother’s philosophy of self found in IO</w:t>
      </w:r>
      <w:r w:rsidR="00B82CA4" w:rsidRPr="00052496">
        <w:rPr>
          <w:rFonts w:ascii="Times New Roman" w:hAnsi="Times New Roman"/>
          <w:sz w:val="24"/>
          <w:szCs w:val="24"/>
        </w:rPr>
        <w:t>MC.</w:t>
      </w:r>
    </w:p>
    <w:p w:rsidR="00B42480" w:rsidRPr="00052496" w:rsidRDefault="00246D99" w:rsidP="00B42480">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In this respect, the </w:t>
      </w:r>
      <w:r w:rsidR="002956CB" w:rsidRPr="00052496">
        <w:rPr>
          <w:rFonts w:ascii="Times New Roman" w:hAnsi="Times New Roman"/>
          <w:sz w:val="24"/>
          <w:szCs w:val="24"/>
        </w:rPr>
        <w:t>‘</w:t>
      </w:r>
      <w:r w:rsidRPr="00052496">
        <w:rPr>
          <w:rFonts w:ascii="Times New Roman" w:hAnsi="Times New Roman"/>
          <w:sz w:val="24"/>
          <w:szCs w:val="24"/>
        </w:rPr>
        <w:t xml:space="preserve">expressive </w:t>
      </w:r>
      <w:r w:rsidR="002956CB" w:rsidRPr="00052496">
        <w:rPr>
          <w:rFonts w:ascii="Times New Roman" w:hAnsi="Times New Roman"/>
          <w:sz w:val="24"/>
          <w:szCs w:val="24"/>
        </w:rPr>
        <w:t>self’</w:t>
      </w:r>
      <w:r w:rsidR="002D28D1" w:rsidRPr="00052496">
        <w:rPr>
          <w:rFonts w:ascii="Times New Roman" w:hAnsi="Times New Roman"/>
          <w:sz w:val="24"/>
          <w:szCs w:val="24"/>
        </w:rPr>
        <w:t xml:space="preserve"> straddles</w:t>
      </w:r>
      <w:r w:rsidRPr="00052496">
        <w:rPr>
          <w:rFonts w:ascii="Times New Roman" w:hAnsi="Times New Roman"/>
          <w:sz w:val="24"/>
          <w:szCs w:val="24"/>
        </w:rPr>
        <w:t xml:space="preserve"> </w:t>
      </w:r>
      <w:r w:rsidR="00FC3B30" w:rsidRPr="00052496">
        <w:rPr>
          <w:rFonts w:ascii="Times New Roman" w:hAnsi="Times New Roman"/>
          <w:sz w:val="24"/>
          <w:szCs w:val="24"/>
        </w:rPr>
        <w:t xml:space="preserve">not a tightrope of empowerment versus exploitation but rather a tightrope of individuality, </w:t>
      </w:r>
      <w:r w:rsidRPr="00052496">
        <w:rPr>
          <w:rFonts w:ascii="Times New Roman" w:hAnsi="Times New Roman"/>
          <w:sz w:val="24"/>
          <w:szCs w:val="24"/>
        </w:rPr>
        <w:t>between</w:t>
      </w:r>
      <w:r w:rsidR="00FC3B30" w:rsidRPr="00052496">
        <w:rPr>
          <w:rFonts w:ascii="Times New Roman" w:hAnsi="Times New Roman"/>
          <w:sz w:val="24"/>
          <w:szCs w:val="24"/>
        </w:rPr>
        <w:t xml:space="preserve"> the</w:t>
      </w:r>
      <w:r w:rsidRPr="00052496">
        <w:rPr>
          <w:rFonts w:ascii="Times New Roman" w:hAnsi="Times New Roman"/>
          <w:sz w:val="24"/>
          <w:szCs w:val="24"/>
        </w:rPr>
        <w:t xml:space="preserve"> </w:t>
      </w:r>
      <w:r w:rsidRPr="00052496">
        <w:rPr>
          <w:rFonts w:ascii="Times New Roman" w:hAnsi="Times New Roman"/>
          <w:i/>
          <w:sz w:val="24"/>
          <w:szCs w:val="24"/>
        </w:rPr>
        <w:t xml:space="preserve">finitude </w:t>
      </w:r>
      <w:r w:rsidRPr="00052496">
        <w:rPr>
          <w:rFonts w:ascii="Times New Roman" w:hAnsi="Times New Roman"/>
          <w:sz w:val="24"/>
          <w:szCs w:val="24"/>
        </w:rPr>
        <w:t xml:space="preserve">and </w:t>
      </w:r>
      <w:r w:rsidRPr="00052496">
        <w:rPr>
          <w:rFonts w:ascii="Times New Roman" w:hAnsi="Times New Roman"/>
          <w:i/>
          <w:sz w:val="24"/>
          <w:szCs w:val="24"/>
        </w:rPr>
        <w:t xml:space="preserve">infinitude </w:t>
      </w:r>
      <w:r w:rsidRPr="00052496">
        <w:rPr>
          <w:rFonts w:ascii="Times New Roman" w:hAnsi="Times New Roman"/>
          <w:sz w:val="24"/>
          <w:szCs w:val="24"/>
        </w:rPr>
        <w:t>in their making their ‘self’</w:t>
      </w:r>
      <w:r w:rsidRPr="00052496">
        <w:rPr>
          <w:rFonts w:ascii="Times New Roman" w:hAnsi="Times New Roman"/>
          <w:i/>
          <w:sz w:val="24"/>
          <w:szCs w:val="24"/>
        </w:rPr>
        <w:t xml:space="preserve"> </w:t>
      </w:r>
      <w:r w:rsidRPr="00052496">
        <w:rPr>
          <w:rFonts w:ascii="Times New Roman" w:hAnsi="Times New Roman"/>
          <w:sz w:val="24"/>
          <w:szCs w:val="24"/>
        </w:rPr>
        <w:t xml:space="preserve">manifest (Taylor, 1989:449-450). The vlogger exists in an infinite ‘open-event of being’ but once the vlog is recorded, they are consummated and finite. As </w:t>
      </w:r>
      <w:r w:rsidR="00D80E15" w:rsidRPr="00052496">
        <w:rPr>
          <w:rFonts w:ascii="Times New Roman" w:hAnsi="Times New Roman"/>
          <w:sz w:val="24"/>
          <w:szCs w:val="24"/>
        </w:rPr>
        <w:t>Elsaesser (2010) and Lundemo (2010) have</w:t>
      </w:r>
      <w:r w:rsidRPr="00052496">
        <w:rPr>
          <w:rFonts w:ascii="Times New Roman" w:hAnsi="Times New Roman"/>
          <w:sz w:val="24"/>
          <w:szCs w:val="24"/>
        </w:rPr>
        <w:t xml:space="preserve"> noted, the digital interface users experience with online, media technologies is indicative of ideas of infinity, finitude, divinity, omnipoten</w:t>
      </w:r>
      <w:r w:rsidR="00D80E15" w:rsidRPr="00052496">
        <w:rPr>
          <w:rFonts w:ascii="Times New Roman" w:hAnsi="Times New Roman"/>
          <w:sz w:val="24"/>
          <w:szCs w:val="24"/>
        </w:rPr>
        <w:t>ce, plenitude and preservation</w:t>
      </w:r>
      <w:r w:rsidRPr="00052496">
        <w:rPr>
          <w:rFonts w:ascii="Times New Roman" w:hAnsi="Times New Roman"/>
          <w:sz w:val="24"/>
          <w:szCs w:val="24"/>
        </w:rPr>
        <w:t>.</w:t>
      </w:r>
      <w:r w:rsidR="00FC3B30" w:rsidRPr="00052496">
        <w:rPr>
          <w:rFonts w:ascii="Times New Roman" w:hAnsi="Times New Roman"/>
          <w:sz w:val="24"/>
          <w:szCs w:val="24"/>
        </w:rPr>
        <w:t xml:space="preserve"> </w:t>
      </w:r>
      <w:r w:rsidRPr="00052496">
        <w:rPr>
          <w:rFonts w:ascii="Times New Roman" w:hAnsi="Times New Roman"/>
          <w:sz w:val="24"/>
          <w:szCs w:val="24"/>
        </w:rPr>
        <w:t>The expressive self is one of unique individuation (Taylor, 1</w:t>
      </w:r>
      <w:r w:rsidR="00FC3B30" w:rsidRPr="00052496">
        <w:rPr>
          <w:rFonts w:ascii="Times New Roman" w:hAnsi="Times New Roman"/>
          <w:sz w:val="24"/>
          <w:szCs w:val="24"/>
        </w:rPr>
        <w:t xml:space="preserve">989:375f) and </w:t>
      </w:r>
      <w:r w:rsidR="00FC3B30" w:rsidRPr="00052496">
        <w:rPr>
          <w:rFonts w:ascii="Times New Roman" w:hAnsi="Times New Roman"/>
          <w:sz w:val="24"/>
          <w:szCs w:val="24"/>
        </w:rPr>
        <w:lastRenderedPageBreak/>
        <w:t>finds its c</w:t>
      </w:r>
      <w:r w:rsidR="002D28D1" w:rsidRPr="00052496">
        <w:rPr>
          <w:rFonts w:ascii="Times New Roman" w:hAnsi="Times New Roman"/>
          <w:sz w:val="24"/>
          <w:szCs w:val="24"/>
        </w:rPr>
        <w:t>ultural institution in the vlog</w:t>
      </w:r>
      <w:r w:rsidR="00FC3B30" w:rsidRPr="00052496">
        <w:rPr>
          <w:rFonts w:ascii="Times New Roman" w:hAnsi="Times New Roman"/>
          <w:sz w:val="24"/>
          <w:szCs w:val="24"/>
        </w:rPr>
        <w:t>. This is not to say it isn’t subje</w:t>
      </w:r>
      <w:r w:rsidR="00267DC7" w:rsidRPr="00052496">
        <w:rPr>
          <w:rFonts w:ascii="Times New Roman" w:hAnsi="Times New Roman"/>
          <w:sz w:val="24"/>
          <w:szCs w:val="24"/>
        </w:rPr>
        <w:t>ct to processes of exploitation or</w:t>
      </w:r>
      <w:r w:rsidR="00FC3B30" w:rsidRPr="00052496">
        <w:rPr>
          <w:rFonts w:ascii="Times New Roman" w:hAnsi="Times New Roman"/>
          <w:sz w:val="24"/>
          <w:szCs w:val="24"/>
        </w:rPr>
        <w:t xml:space="preserve"> unequal empowerments (economic, cultural, gendered, racialized or classed)</w:t>
      </w:r>
      <w:r w:rsidR="00267DC7" w:rsidRPr="00052496">
        <w:rPr>
          <w:rFonts w:ascii="Times New Roman" w:hAnsi="Times New Roman"/>
          <w:sz w:val="24"/>
          <w:szCs w:val="24"/>
        </w:rPr>
        <w:t xml:space="preserve"> (see Lash, 2002:4-5)</w:t>
      </w:r>
      <w:r w:rsidR="00FC3B30" w:rsidRPr="00052496">
        <w:rPr>
          <w:rFonts w:ascii="Times New Roman" w:hAnsi="Times New Roman"/>
          <w:sz w:val="24"/>
          <w:szCs w:val="24"/>
        </w:rPr>
        <w:t xml:space="preserve">. </w:t>
      </w:r>
      <w:r w:rsidR="004752CB" w:rsidRPr="00052496">
        <w:rPr>
          <w:rFonts w:ascii="Times New Roman" w:hAnsi="Times New Roman"/>
          <w:sz w:val="24"/>
          <w:szCs w:val="24"/>
        </w:rPr>
        <w:t>Rather ‘the vlog’</w:t>
      </w:r>
      <w:r w:rsidR="00FC3B30" w:rsidRPr="00052496">
        <w:rPr>
          <w:rFonts w:ascii="Times New Roman" w:hAnsi="Times New Roman"/>
          <w:sz w:val="24"/>
          <w:szCs w:val="24"/>
        </w:rPr>
        <w:t xml:space="preserve"> realise</w:t>
      </w:r>
      <w:r w:rsidR="004752CB" w:rsidRPr="00052496">
        <w:rPr>
          <w:rFonts w:ascii="Times New Roman" w:hAnsi="Times New Roman"/>
          <w:sz w:val="24"/>
          <w:szCs w:val="24"/>
        </w:rPr>
        <w:t>s</w:t>
      </w:r>
      <w:r w:rsidR="00FC3B30" w:rsidRPr="00052496">
        <w:rPr>
          <w:rFonts w:ascii="Times New Roman" w:hAnsi="Times New Roman"/>
          <w:sz w:val="24"/>
          <w:szCs w:val="24"/>
        </w:rPr>
        <w:t xml:space="preserve"> a sociological reality to this philosophy of self and </w:t>
      </w:r>
      <w:r w:rsidR="00267DC7" w:rsidRPr="00052496">
        <w:rPr>
          <w:rFonts w:ascii="Times New Roman" w:hAnsi="Times New Roman"/>
          <w:sz w:val="24"/>
          <w:szCs w:val="24"/>
        </w:rPr>
        <w:t xml:space="preserve">its </w:t>
      </w:r>
      <w:r w:rsidR="00FC3B30" w:rsidRPr="00052496">
        <w:rPr>
          <w:rFonts w:ascii="Times New Roman" w:hAnsi="Times New Roman"/>
          <w:sz w:val="24"/>
          <w:szCs w:val="24"/>
        </w:rPr>
        <w:t xml:space="preserve">vision of </w:t>
      </w:r>
      <w:r w:rsidR="00267DC7" w:rsidRPr="00052496">
        <w:rPr>
          <w:rFonts w:ascii="Times New Roman" w:hAnsi="Times New Roman"/>
          <w:sz w:val="24"/>
          <w:szCs w:val="24"/>
        </w:rPr>
        <w:t xml:space="preserve">individual </w:t>
      </w:r>
      <w:r w:rsidR="00FC3B30" w:rsidRPr="00052496">
        <w:rPr>
          <w:rFonts w:ascii="Times New Roman" w:hAnsi="Times New Roman"/>
          <w:sz w:val="24"/>
          <w:szCs w:val="24"/>
        </w:rPr>
        <w:t xml:space="preserve">freedom. </w:t>
      </w:r>
      <w:r w:rsidR="00B42480" w:rsidRPr="00052496">
        <w:rPr>
          <w:rFonts w:ascii="Times New Roman" w:hAnsi="Times New Roman"/>
          <w:sz w:val="24"/>
          <w:szCs w:val="24"/>
        </w:rPr>
        <w:t xml:space="preserve">This </w:t>
      </w:r>
      <w:r w:rsidR="004752CB" w:rsidRPr="00052496">
        <w:rPr>
          <w:rFonts w:ascii="Times New Roman" w:hAnsi="Times New Roman"/>
          <w:sz w:val="24"/>
          <w:szCs w:val="24"/>
        </w:rPr>
        <w:t xml:space="preserve">realisation </w:t>
      </w:r>
      <w:r w:rsidR="00B42480" w:rsidRPr="00052496">
        <w:rPr>
          <w:rFonts w:ascii="Times New Roman" w:hAnsi="Times New Roman"/>
          <w:sz w:val="24"/>
          <w:szCs w:val="24"/>
        </w:rPr>
        <w:t xml:space="preserve">can be found in what Marshall’s </w:t>
      </w:r>
      <w:r w:rsidR="00267DC7" w:rsidRPr="00052496">
        <w:rPr>
          <w:rFonts w:ascii="Times New Roman" w:hAnsi="Times New Roman"/>
          <w:sz w:val="24"/>
          <w:szCs w:val="24"/>
        </w:rPr>
        <w:t xml:space="preserve">(2014a/b) </w:t>
      </w:r>
      <w:r w:rsidR="00B42480" w:rsidRPr="00052496">
        <w:rPr>
          <w:rFonts w:ascii="Times New Roman" w:hAnsi="Times New Roman"/>
          <w:sz w:val="24"/>
          <w:szCs w:val="24"/>
        </w:rPr>
        <w:t xml:space="preserve">recent writings on </w:t>
      </w:r>
      <w:r w:rsidR="00B42480" w:rsidRPr="00052496">
        <w:rPr>
          <w:rFonts w:ascii="Times New Roman" w:hAnsi="Times New Roman"/>
          <w:i/>
          <w:sz w:val="24"/>
          <w:szCs w:val="24"/>
        </w:rPr>
        <w:t xml:space="preserve">persona </w:t>
      </w:r>
      <w:r w:rsidR="00B42480" w:rsidRPr="00052496">
        <w:rPr>
          <w:rFonts w:ascii="Times New Roman" w:hAnsi="Times New Roman"/>
          <w:sz w:val="24"/>
          <w:szCs w:val="24"/>
        </w:rPr>
        <w:t>indicate. While couched in the domain of capital and neoliberal discourses, a celebrity persona is necessary for self-hood</w:t>
      </w:r>
      <w:r w:rsidR="00A231ED" w:rsidRPr="00052496">
        <w:rPr>
          <w:rFonts w:ascii="Times New Roman" w:hAnsi="Times New Roman"/>
          <w:sz w:val="24"/>
          <w:szCs w:val="24"/>
        </w:rPr>
        <w:t>:</w:t>
      </w:r>
      <w:r w:rsidR="00B42480" w:rsidRPr="00052496">
        <w:rPr>
          <w:rFonts w:ascii="Times New Roman" w:hAnsi="Times New Roman"/>
          <w:sz w:val="24"/>
          <w:szCs w:val="24"/>
        </w:rPr>
        <w:t xml:space="preserve"> “</w:t>
      </w:r>
      <w:r w:rsidR="00B42480" w:rsidRPr="00052496">
        <w:rPr>
          <w:rFonts w:ascii="Times New Roman" w:hAnsi="Times New Roman"/>
          <w:sz w:val="24"/>
          <w:szCs w:val="24"/>
          <w:lang w:eastAsia="en-GB"/>
        </w:rPr>
        <w:t xml:space="preserve">online culture pushes most people to construct a public identity that resembles what celebrities have had to construct for their livelihood.” (Marshall, 2014a:npr) </w:t>
      </w:r>
      <w:r w:rsidR="00B42480" w:rsidRPr="00052496">
        <w:rPr>
          <w:rFonts w:ascii="Times New Roman" w:hAnsi="Times New Roman"/>
          <w:sz w:val="24"/>
          <w:szCs w:val="24"/>
        </w:rPr>
        <w:t>Celebrity ‘online’, in the economy of YouTube fame, is of course subject to hierarchical positioning of persons and thoroughly commercialised. Yet self-celebrification by YouTubers, in a culture where all other users (celebrity or otherwise) submit to the same realities of con</w:t>
      </w:r>
      <w:r w:rsidR="00045AD8" w:rsidRPr="00052496">
        <w:rPr>
          <w:rFonts w:ascii="Times New Roman" w:hAnsi="Times New Roman"/>
          <w:sz w:val="24"/>
          <w:szCs w:val="24"/>
        </w:rPr>
        <w:t>tent creation</w:t>
      </w:r>
      <w:r w:rsidR="00B42480" w:rsidRPr="00052496">
        <w:rPr>
          <w:rFonts w:ascii="Times New Roman" w:hAnsi="Times New Roman"/>
          <w:sz w:val="24"/>
          <w:szCs w:val="24"/>
        </w:rPr>
        <w:t xml:space="preserve"> </w:t>
      </w:r>
      <w:r w:rsidR="00045AD8" w:rsidRPr="00052496">
        <w:rPr>
          <w:rFonts w:ascii="Times New Roman" w:hAnsi="Times New Roman"/>
          <w:sz w:val="24"/>
          <w:szCs w:val="24"/>
        </w:rPr>
        <w:t xml:space="preserve">(Stiegler, </w:t>
      </w:r>
      <w:r w:rsidR="00B42480" w:rsidRPr="00052496">
        <w:rPr>
          <w:rFonts w:ascii="Times New Roman" w:hAnsi="Times New Roman"/>
          <w:sz w:val="24"/>
          <w:szCs w:val="24"/>
        </w:rPr>
        <w:t>2010</w:t>
      </w:r>
      <w:r w:rsidR="00045AD8" w:rsidRPr="00052496">
        <w:rPr>
          <w:rFonts w:ascii="Times New Roman" w:hAnsi="Times New Roman"/>
          <w:sz w:val="24"/>
          <w:szCs w:val="24"/>
        </w:rPr>
        <w:t>:51)</w:t>
      </w:r>
      <w:r w:rsidR="00B42480" w:rsidRPr="00052496">
        <w:rPr>
          <w:rFonts w:ascii="Times New Roman" w:hAnsi="Times New Roman"/>
          <w:sz w:val="24"/>
          <w:szCs w:val="24"/>
        </w:rPr>
        <w:t xml:space="preserve"> puts everyone in a position of nominal equality.</w:t>
      </w:r>
    </w:p>
    <w:p w:rsidR="00FC3B30" w:rsidRPr="00052496" w:rsidRDefault="00246D99" w:rsidP="00B42480">
      <w:pPr>
        <w:spacing w:line="480" w:lineRule="auto"/>
        <w:ind w:firstLine="720"/>
        <w:jc w:val="both"/>
        <w:rPr>
          <w:rFonts w:ascii="Times New Roman" w:hAnsi="Times New Roman"/>
          <w:sz w:val="24"/>
          <w:szCs w:val="24"/>
        </w:rPr>
      </w:pPr>
      <w:r w:rsidRPr="00052496">
        <w:rPr>
          <w:rFonts w:ascii="Times New Roman" w:hAnsi="Times New Roman"/>
          <w:sz w:val="24"/>
          <w:szCs w:val="24"/>
        </w:rPr>
        <w:t>For Taylor, the ideology of the expressive self contains an ethical consequence. The unique individuality each person possess</w:t>
      </w:r>
      <w:r w:rsidR="00153584" w:rsidRPr="00052496">
        <w:rPr>
          <w:rFonts w:ascii="Times New Roman" w:hAnsi="Times New Roman"/>
          <w:sz w:val="24"/>
          <w:szCs w:val="24"/>
        </w:rPr>
        <w:t>es</w:t>
      </w:r>
      <w:r w:rsidRPr="00052496">
        <w:rPr>
          <w:rFonts w:ascii="Times New Roman" w:hAnsi="Times New Roman"/>
          <w:sz w:val="24"/>
          <w:szCs w:val="24"/>
        </w:rPr>
        <w:t xml:space="preserve"> “determines how he or she ought to live. …each of us has an original path which we ought to tread” and there is an “obligation on each of us to live up to our originality.” (Taylor, 1989:375) </w:t>
      </w:r>
      <w:r w:rsidR="006A31D5" w:rsidRPr="00052496">
        <w:rPr>
          <w:rFonts w:ascii="Times New Roman" w:hAnsi="Times New Roman"/>
          <w:sz w:val="24"/>
          <w:szCs w:val="24"/>
        </w:rPr>
        <w:t>T</w:t>
      </w:r>
      <w:r w:rsidRPr="00052496">
        <w:rPr>
          <w:rFonts w:ascii="Times New Roman" w:hAnsi="Times New Roman"/>
          <w:sz w:val="24"/>
          <w:szCs w:val="24"/>
        </w:rPr>
        <w:t xml:space="preserve">his vision of selfhood which Taylor </w:t>
      </w:r>
      <w:r w:rsidR="00E44A71" w:rsidRPr="00052496">
        <w:rPr>
          <w:rFonts w:ascii="Times New Roman" w:hAnsi="Times New Roman"/>
          <w:sz w:val="24"/>
          <w:szCs w:val="24"/>
        </w:rPr>
        <w:t>locates</w:t>
      </w:r>
      <w:r w:rsidRPr="00052496">
        <w:rPr>
          <w:rFonts w:ascii="Times New Roman" w:hAnsi="Times New Roman"/>
          <w:sz w:val="24"/>
          <w:szCs w:val="24"/>
        </w:rPr>
        <w:t xml:space="preserve"> in the romantic poets finds its lay ideology in the </w:t>
      </w:r>
      <w:r w:rsidR="00E44A71" w:rsidRPr="00052496">
        <w:rPr>
          <w:rFonts w:ascii="Times New Roman" w:hAnsi="Times New Roman"/>
          <w:sz w:val="24"/>
          <w:szCs w:val="24"/>
        </w:rPr>
        <w:t xml:space="preserve">Nerdfighter </w:t>
      </w:r>
      <w:r w:rsidRPr="00052496">
        <w:rPr>
          <w:rFonts w:ascii="Times New Roman" w:hAnsi="Times New Roman"/>
          <w:sz w:val="24"/>
          <w:szCs w:val="24"/>
        </w:rPr>
        <w:t xml:space="preserve">community </w:t>
      </w:r>
      <w:r w:rsidR="005F45AB" w:rsidRPr="00052496">
        <w:rPr>
          <w:rFonts w:ascii="Times New Roman" w:hAnsi="Times New Roman"/>
          <w:sz w:val="24"/>
          <w:szCs w:val="24"/>
        </w:rPr>
        <w:t>as ‘imagining others more complexly’</w:t>
      </w:r>
      <w:r w:rsidRPr="00052496">
        <w:rPr>
          <w:rFonts w:ascii="Times New Roman" w:hAnsi="Times New Roman"/>
          <w:sz w:val="24"/>
          <w:szCs w:val="24"/>
        </w:rPr>
        <w:t xml:space="preserve">. </w:t>
      </w:r>
      <w:r w:rsidR="000C77D9" w:rsidRPr="00052496">
        <w:rPr>
          <w:rFonts w:ascii="Times New Roman" w:hAnsi="Times New Roman"/>
          <w:sz w:val="24"/>
          <w:szCs w:val="24"/>
        </w:rPr>
        <w:t xml:space="preserve">The aim of the next two sections is to illustrate first what it implies and suggests about </w:t>
      </w:r>
      <w:r w:rsidR="006A31D5" w:rsidRPr="00052496">
        <w:rPr>
          <w:rFonts w:ascii="Times New Roman" w:hAnsi="Times New Roman"/>
          <w:sz w:val="24"/>
          <w:szCs w:val="24"/>
        </w:rPr>
        <w:t>‘</w:t>
      </w:r>
      <w:r w:rsidR="000C77D9" w:rsidRPr="00052496">
        <w:rPr>
          <w:rFonts w:ascii="Times New Roman" w:hAnsi="Times New Roman"/>
          <w:sz w:val="24"/>
          <w:szCs w:val="24"/>
        </w:rPr>
        <w:t>self-other</w:t>
      </w:r>
      <w:r w:rsidR="006A31D5" w:rsidRPr="00052496">
        <w:rPr>
          <w:rFonts w:ascii="Times New Roman" w:hAnsi="Times New Roman"/>
          <w:sz w:val="24"/>
          <w:szCs w:val="24"/>
        </w:rPr>
        <w:t>’</w:t>
      </w:r>
      <w:r w:rsidR="000C77D9" w:rsidRPr="00052496">
        <w:rPr>
          <w:rFonts w:ascii="Times New Roman" w:hAnsi="Times New Roman"/>
          <w:sz w:val="24"/>
          <w:szCs w:val="24"/>
        </w:rPr>
        <w:t xml:space="preserve"> relations and second how it is employed by YouTube celebrities</w:t>
      </w:r>
      <w:r w:rsidR="006A31D5" w:rsidRPr="00052496">
        <w:rPr>
          <w:rFonts w:ascii="Times New Roman" w:hAnsi="Times New Roman"/>
          <w:sz w:val="24"/>
          <w:szCs w:val="24"/>
        </w:rPr>
        <w:t xml:space="preserve"> to seemingly demystify celebrity idolatry in favour of a democratic and egalitarian form of engagement with YouTube</w:t>
      </w:r>
      <w:r w:rsidR="007B0786" w:rsidRPr="00052496">
        <w:rPr>
          <w:rFonts w:ascii="Times New Roman" w:hAnsi="Times New Roman"/>
          <w:sz w:val="24"/>
          <w:szCs w:val="24"/>
        </w:rPr>
        <w:t xml:space="preserve">. Yet the irony is that </w:t>
      </w:r>
      <w:r w:rsidR="005F45AB" w:rsidRPr="00052496">
        <w:rPr>
          <w:rFonts w:ascii="Times New Roman" w:hAnsi="Times New Roman"/>
          <w:sz w:val="24"/>
          <w:szCs w:val="24"/>
        </w:rPr>
        <w:t>‘IOMC’</w:t>
      </w:r>
      <w:r w:rsidR="007B0786" w:rsidRPr="00052496">
        <w:rPr>
          <w:rFonts w:ascii="Times New Roman" w:hAnsi="Times New Roman"/>
          <w:sz w:val="24"/>
          <w:szCs w:val="24"/>
        </w:rPr>
        <w:t xml:space="preserve"> is </w:t>
      </w:r>
      <w:r w:rsidR="006A31D5" w:rsidRPr="00052496">
        <w:rPr>
          <w:rFonts w:ascii="Times New Roman" w:hAnsi="Times New Roman"/>
          <w:sz w:val="24"/>
          <w:szCs w:val="24"/>
        </w:rPr>
        <w:t xml:space="preserve">also </w:t>
      </w:r>
      <w:r w:rsidR="007B0786" w:rsidRPr="00052496">
        <w:rPr>
          <w:rFonts w:ascii="Times New Roman" w:hAnsi="Times New Roman"/>
          <w:sz w:val="24"/>
          <w:szCs w:val="24"/>
        </w:rPr>
        <w:t>a means of exposure-management</w:t>
      </w:r>
      <w:r w:rsidR="006A31D5" w:rsidRPr="00052496">
        <w:rPr>
          <w:rFonts w:ascii="Times New Roman" w:hAnsi="Times New Roman"/>
          <w:sz w:val="24"/>
          <w:szCs w:val="24"/>
        </w:rPr>
        <w:t xml:space="preserve">. The ideology is directed toward the political purpose of managing and maintaining good favour as a celebrity. </w:t>
      </w:r>
    </w:p>
    <w:p w:rsidR="00161913" w:rsidRPr="00052496" w:rsidRDefault="00161913" w:rsidP="00161913">
      <w:pPr>
        <w:spacing w:line="480" w:lineRule="auto"/>
        <w:ind w:firstLine="720"/>
        <w:jc w:val="both"/>
        <w:rPr>
          <w:rFonts w:ascii="Times New Roman" w:hAnsi="Times New Roman"/>
          <w:b/>
          <w:sz w:val="24"/>
          <w:szCs w:val="24"/>
        </w:rPr>
      </w:pPr>
      <w:r w:rsidRPr="00052496">
        <w:tab/>
      </w:r>
      <w:r w:rsidR="00F133B4" w:rsidRPr="00052496">
        <w:rPr>
          <w:rFonts w:ascii="Times New Roman" w:hAnsi="Times New Roman"/>
          <w:b/>
          <w:sz w:val="24"/>
          <w:szCs w:val="24"/>
        </w:rPr>
        <w:t>On i</w:t>
      </w:r>
      <w:r w:rsidRPr="00052496">
        <w:rPr>
          <w:rFonts w:ascii="Times New Roman" w:hAnsi="Times New Roman"/>
          <w:b/>
          <w:sz w:val="24"/>
          <w:szCs w:val="24"/>
        </w:rPr>
        <w:t>magining others more complexly</w:t>
      </w:r>
    </w:p>
    <w:p w:rsidR="00161913" w:rsidRPr="00052496" w:rsidRDefault="00161913" w:rsidP="00161913">
      <w:pPr>
        <w:spacing w:line="480" w:lineRule="auto"/>
        <w:ind w:firstLine="720"/>
        <w:jc w:val="both"/>
        <w:rPr>
          <w:rFonts w:ascii="Times New Roman" w:hAnsi="Times New Roman"/>
          <w:sz w:val="24"/>
          <w:szCs w:val="24"/>
        </w:rPr>
      </w:pPr>
      <w:r w:rsidRPr="00052496">
        <w:rPr>
          <w:rFonts w:ascii="Times New Roman" w:hAnsi="Times New Roman"/>
          <w:sz w:val="24"/>
          <w:szCs w:val="24"/>
        </w:rPr>
        <w:lastRenderedPageBreak/>
        <w:t xml:space="preserve"> ‘</w:t>
      </w:r>
      <w:r w:rsidR="007B0786" w:rsidRPr="00052496">
        <w:rPr>
          <w:rFonts w:ascii="Times New Roman" w:hAnsi="Times New Roman"/>
          <w:sz w:val="24"/>
          <w:szCs w:val="24"/>
        </w:rPr>
        <w:t>IOMC</w:t>
      </w:r>
      <w:r w:rsidRPr="00052496">
        <w:rPr>
          <w:rFonts w:ascii="Times New Roman" w:hAnsi="Times New Roman"/>
          <w:sz w:val="24"/>
          <w:szCs w:val="24"/>
        </w:rPr>
        <w:t>’ arose from the Nerdfighter community, specifically the novelist and one half of the VlogBrothers John Green. Green’s use of the phrase ‘</w:t>
      </w:r>
      <w:r w:rsidR="007B0786" w:rsidRPr="00052496">
        <w:rPr>
          <w:rFonts w:ascii="Times New Roman" w:hAnsi="Times New Roman"/>
          <w:sz w:val="24"/>
          <w:szCs w:val="24"/>
        </w:rPr>
        <w:t>IOMC</w:t>
      </w:r>
      <w:r w:rsidRPr="00052496">
        <w:rPr>
          <w:rFonts w:ascii="Times New Roman" w:hAnsi="Times New Roman"/>
          <w:sz w:val="24"/>
          <w:szCs w:val="24"/>
        </w:rPr>
        <w:t xml:space="preserve">’ comes from his own vlogs about his novels. It is an ethical mantra popularised by Green </w:t>
      </w:r>
      <w:r w:rsidR="007B0786" w:rsidRPr="00052496">
        <w:rPr>
          <w:rFonts w:ascii="Times New Roman" w:hAnsi="Times New Roman"/>
          <w:sz w:val="24"/>
          <w:szCs w:val="24"/>
        </w:rPr>
        <w:t>and concerns the value of literature to understanding other people’s subjectivity</w:t>
      </w:r>
      <w:r w:rsidRPr="00052496">
        <w:rPr>
          <w:rFonts w:ascii="Times New Roman" w:hAnsi="Times New Roman"/>
          <w:sz w:val="24"/>
          <w:szCs w:val="24"/>
        </w:rPr>
        <w:t>.</w:t>
      </w:r>
      <w:r w:rsidR="00C3336D" w:rsidRPr="00052496">
        <w:rPr>
          <w:rFonts w:ascii="Times New Roman" w:hAnsi="Times New Roman"/>
          <w:sz w:val="24"/>
          <w:szCs w:val="24"/>
        </w:rPr>
        <w:t xml:space="preserve"> A</w:t>
      </w:r>
      <w:r w:rsidR="00E44A71" w:rsidRPr="00052496">
        <w:rPr>
          <w:rFonts w:ascii="Times New Roman" w:hAnsi="Times New Roman"/>
          <w:sz w:val="24"/>
          <w:szCs w:val="24"/>
        </w:rPr>
        <w:t>s a</w:t>
      </w:r>
      <w:r w:rsidR="00C3336D" w:rsidRPr="00052496">
        <w:rPr>
          <w:rFonts w:ascii="Times New Roman" w:hAnsi="Times New Roman"/>
          <w:sz w:val="24"/>
          <w:szCs w:val="24"/>
        </w:rPr>
        <w:t xml:space="preserve"> popular philosophy, the unintended consequence is that </w:t>
      </w:r>
      <w:r w:rsidRPr="00052496">
        <w:rPr>
          <w:rFonts w:ascii="Times New Roman" w:hAnsi="Times New Roman"/>
          <w:sz w:val="24"/>
          <w:szCs w:val="24"/>
        </w:rPr>
        <w:t xml:space="preserve">it has become discursively utilised to promote an ethic of ‘self-other’ relations </w:t>
      </w:r>
      <w:r w:rsidR="00E44A71" w:rsidRPr="00052496">
        <w:rPr>
          <w:rFonts w:ascii="Times New Roman" w:hAnsi="Times New Roman"/>
          <w:i/>
          <w:sz w:val="24"/>
          <w:szCs w:val="24"/>
        </w:rPr>
        <w:t>and</w:t>
      </w:r>
      <w:r w:rsidR="00C3336D" w:rsidRPr="00052496">
        <w:rPr>
          <w:rFonts w:ascii="Times New Roman" w:hAnsi="Times New Roman"/>
          <w:sz w:val="24"/>
          <w:szCs w:val="24"/>
        </w:rPr>
        <w:t xml:space="preserve"> </w:t>
      </w:r>
      <w:r w:rsidRPr="00052496">
        <w:rPr>
          <w:rFonts w:ascii="Times New Roman" w:hAnsi="Times New Roman"/>
          <w:sz w:val="24"/>
          <w:szCs w:val="24"/>
        </w:rPr>
        <w:t>critique YouTube celebrity culture, idol worship and the potent</w:t>
      </w:r>
      <w:r w:rsidR="00C3336D" w:rsidRPr="00052496">
        <w:rPr>
          <w:rFonts w:ascii="Times New Roman" w:hAnsi="Times New Roman"/>
          <w:sz w:val="24"/>
          <w:szCs w:val="24"/>
        </w:rPr>
        <w:t>ially damaging effects of fame.</w:t>
      </w:r>
    </w:p>
    <w:p w:rsidR="00161913" w:rsidRPr="00052496" w:rsidRDefault="00161913" w:rsidP="009B12E5">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While mainstream culture knows Green’s name from his No.1 </w:t>
      </w:r>
      <w:r w:rsidRPr="00052496">
        <w:rPr>
          <w:rFonts w:ascii="Times New Roman" w:hAnsi="Times New Roman"/>
          <w:i/>
          <w:sz w:val="24"/>
          <w:szCs w:val="24"/>
        </w:rPr>
        <w:t>New York Times</w:t>
      </w:r>
      <w:r w:rsidRPr="00052496">
        <w:rPr>
          <w:rFonts w:ascii="Times New Roman" w:hAnsi="Times New Roman"/>
          <w:sz w:val="24"/>
          <w:szCs w:val="24"/>
        </w:rPr>
        <w:t xml:space="preserve"> bestseller, </w:t>
      </w:r>
      <w:r w:rsidRPr="00052496">
        <w:rPr>
          <w:rFonts w:ascii="Times New Roman" w:hAnsi="Times New Roman"/>
          <w:i/>
          <w:sz w:val="24"/>
          <w:szCs w:val="24"/>
        </w:rPr>
        <w:t>The Fault In Our Stars</w:t>
      </w:r>
      <w:r w:rsidRPr="00052496">
        <w:rPr>
          <w:rFonts w:ascii="Times New Roman" w:hAnsi="Times New Roman"/>
          <w:sz w:val="24"/>
          <w:szCs w:val="24"/>
        </w:rPr>
        <w:t xml:space="preserve"> (2012), Green has been ‘famous’ on YouTube since around 2007. First starting a video-exchange diary with his brother, Hank, in 200</w:t>
      </w:r>
      <w:r w:rsidR="001B6F53" w:rsidRPr="00052496">
        <w:rPr>
          <w:rFonts w:ascii="Times New Roman" w:hAnsi="Times New Roman"/>
          <w:sz w:val="24"/>
          <w:szCs w:val="24"/>
        </w:rPr>
        <w:t>7 entitled Brotherhood 2.0, the brothers</w:t>
      </w:r>
      <w:r w:rsidRPr="00052496">
        <w:rPr>
          <w:rFonts w:ascii="Times New Roman" w:hAnsi="Times New Roman"/>
          <w:sz w:val="24"/>
          <w:szCs w:val="24"/>
        </w:rPr>
        <w:t xml:space="preserve"> went onto begin one of the biggest online communities, Nerdfighteria (a name based upon a video arcade game Green spotted in an airport in 2007). Seemingly a take on the ‘revenge of the Nerds’ trope, the Nerdfighter community are a series of like-minded persons united through enjoyment of John and Hanks videos. </w:t>
      </w:r>
      <w:r w:rsidR="001B6F53" w:rsidRPr="00052496">
        <w:rPr>
          <w:rFonts w:ascii="Times New Roman" w:hAnsi="Times New Roman"/>
          <w:sz w:val="24"/>
          <w:szCs w:val="24"/>
        </w:rPr>
        <w:t>VlogBrother’s</w:t>
      </w:r>
      <w:r w:rsidRPr="00052496">
        <w:rPr>
          <w:rFonts w:ascii="Times New Roman" w:hAnsi="Times New Roman"/>
          <w:sz w:val="24"/>
          <w:szCs w:val="24"/>
        </w:rPr>
        <w:t xml:space="preserve"> ‘vlogs’ consist of anything from life diaries, introspective ‘thoughts from places’, discussions of books, world events, </w:t>
      </w:r>
      <w:r w:rsidR="005F45AB" w:rsidRPr="00052496">
        <w:rPr>
          <w:rFonts w:ascii="Times New Roman" w:hAnsi="Times New Roman"/>
          <w:sz w:val="24"/>
          <w:szCs w:val="24"/>
        </w:rPr>
        <w:t xml:space="preserve">politics, </w:t>
      </w:r>
      <w:r w:rsidRPr="00052496">
        <w:rPr>
          <w:rFonts w:ascii="Times New Roman" w:hAnsi="Times New Roman"/>
          <w:sz w:val="24"/>
          <w:szCs w:val="24"/>
        </w:rPr>
        <w:t>educational videos and others. Out of this, John Green has used his internet celebrity to promote his novels</w:t>
      </w:r>
      <w:r w:rsidR="00C3336D" w:rsidRPr="00052496">
        <w:rPr>
          <w:rFonts w:ascii="Times New Roman" w:hAnsi="Times New Roman"/>
          <w:sz w:val="24"/>
          <w:szCs w:val="24"/>
        </w:rPr>
        <w:t>, notably those published since</w:t>
      </w:r>
      <w:r w:rsidRPr="00052496">
        <w:rPr>
          <w:rFonts w:ascii="Times New Roman" w:hAnsi="Times New Roman"/>
          <w:sz w:val="24"/>
          <w:szCs w:val="24"/>
        </w:rPr>
        <w:t xml:space="preserve"> beginning VlogBrothers. It is notable in this regard</w:t>
      </w:r>
      <w:r w:rsidR="001B6F53" w:rsidRPr="00052496">
        <w:rPr>
          <w:rFonts w:ascii="Times New Roman" w:hAnsi="Times New Roman"/>
          <w:sz w:val="24"/>
          <w:szCs w:val="24"/>
        </w:rPr>
        <w:t xml:space="preserve"> </w:t>
      </w:r>
      <w:r w:rsidR="00C3336D" w:rsidRPr="00052496">
        <w:rPr>
          <w:rFonts w:ascii="Times New Roman" w:hAnsi="Times New Roman"/>
          <w:sz w:val="24"/>
          <w:szCs w:val="24"/>
        </w:rPr>
        <w:t xml:space="preserve">that </w:t>
      </w:r>
      <w:r w:rsidRPr="00052496">
        <w:rPr>
          <w:rFonts w:ascii="Times New Roman" w:hAnsi="Times New Roman"/>
          <w:sz w:val="24"/>
          <w:szCs w:val="24"/>
        </w:rPr>
        <w:t xml:space="preserve">Green has acted as his own cultural intermediary (Bourdieu, 1986) beyond the traditional literary field </w:t>
      </w:r>
      <w:r w:rsidR="001B6F53" w:rsidRPr="00052496">
        <w:rPr>
          <w:rFonts w:ascii="Times New Roman" w:hAnsi="Times New Roman"/>
          <w:sz w:val="24"/>
          <w:szCs w:val="24"/>
        </w:rPr>
        <w:t>(see below)</w:t>
      </w:r>
      <w:r w:rsidR="009B12E5" w:rsidRPr="00052496">
        <w:rPr>
          <w:rFonts w:ascii="Times New Roman" w:hAnsi="Times New Roman"/>
          <w:sz w:val="24"/>
          <w:szCs w:val="24"/>
        </w:rPr>
        <w:t>.</w:t>
      </w:r>
    </w:p>
    <w:p w:rsidR="00161913" w:rsidRPr="00052496" w:rsidRDefault="00161913" w:rsidP="00161913">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It </w:t>
      </w:r>
      <w:r w:rsidR="00C3336D" w:rsidRPr="00052496">
        <w:rPr>
          <w:rFonts w:ascii="Times New Roman" w:hAnsi="Times New Roman"/>
          <w:sz w:val="24"/>
          <w:szCs w:val="24"/>
        </w:rPr>
        <w:t>was during the</w:t>
      </w:r>
      <w:r w:rsidRPr="00052496">
        <w:rPr>
          <w:rFonts w:ascii="Times New Roman" w:hAnsi="Times New Roman"/>
          <w:sz w:val="24"/>
          <w:szCs w:val="24"/>
        </w:rPr>
        <w:t xml:space="preserve"> publication</w:t>
      </w:r>
      <w:r w:rsidR="00C3336D" w:rsidRPr="00052496">
        <w:rPr>
          <w:rFonts w:ascii="Times New Roman" w:hAnsi="Times New Roman"/>
          <w:sz w:val="24"/>
          <w:szCs w:val="24"/>
        </w:rPr>
        <w:t xml:space="preserve"> and promotion</w:t>
      </w:r>
      <w:r w:rsidRPr="00052496">
        <w:rPr>
          <w:rFonts w:ascii="Times New Roman" w:hAnsi="Times New Roman"/>
          <w:sz w:val="24"/>
          <w:szCs w:val="24"/>
        </w:rPr>
        <w:t xml:space="preserve"> of </w:t>
      </w:r>
      <w:r w:rsidRPr="00052496">
        <w:rPr>
          <w:rFonts w:ascii="Times New Roman" w:hAnsi="Times New Roman"/>
          <w:i/>
          <w:sz w:val="24"/>
          <w:szCs w:val="24"/>
        </w:rPr>
        <w:t>Paper Towns</w:t>
      </w:r>
      <w:r w:rsidR="00C3336D" w:rsidRPr="00052496">
        <w:rPr>
          <w:rFonts w:ascii="Times New Roman" w:hAnsi="Times New Roman"/>
          <w:sz w:val="24"/>
          <w:szCs w:val="24"/>
        </w:rPr>
        <w:t xml:space="preserve"> (Green, 2008) that Green</w:t>
      </w:r>
      <w:r w:rsidRPr="00052496">
        <w:rPr>
          <w:rFonts w:ascii="Times New Roman" w:hAnsi="Times New Roman"/>
          <w:sz w:val="24"/>
          <w:szCs w:val="24"/>
        </w:rPr>
        <w:t xml:space="preserve"> initiated his use of the phrase ‘imagining others more complexly’. In a video dated Tuesday 10</w:t>
      </w:r>
      <w:r w:rsidRPr="00052496">
        <w:rPr>
          <w:rFonts w:ascii="Times New Roman" w:hAnsi="Times New Roman"/>
          <w:sz w:val="24"/>
          <w:szCs w:val="24"/>
          <w:vertAlign w:val="superscript"/>
        </w:rPr>
        <w:t>th</w:t>
      </w:r>
      <w:r w:rsidRPr="00052496">
        <w:rPr>
          <w:rFonts w:ascii="Times New Roman" w:hAnsi="Times New Roman"/>
          <w:sz w:val="24"/>
          <w:szCs w:val="24"/>
        </w:rPr>
        <w:t xml:space="preserve"> February 2009 entitled ‘Paper Towns Tastic Question Tuesday’ (</w:t>
      </w:r>
      <w:hyperlink r:id="rId7" w:history="1">
        <w:r w:rsidRPr="00052496">
          <w:rPr>
            <w:rStyle w:val="Hyperlink"/>
            <w:rFonts w:ascii="Times New Roman" w:hAnsi="Times New Roman"/>
            <w:color w:val="auto"/>
            <w:sz w:val="24"/>
            <w:szCs w:val="24"/>
          </w:rPr>
          <w:t>https://www.youtube.com/watch?v=y4JVmv9Shpk</w:t>
        </w:r>
      </w:hyperlink>
      <w:r w:rsidRPr="00052496">
        <w:rPr>
          <w:rFonts w:ascii="Times New Roman" w:hAnsi="Times New Roman"/>
          <w:sz w:val="24"/>
          <w:szCs w:val="24"/>
        </w:rPr>
        <w:t>, accessed: 03/09/2014) Views: 197,823; Duration:</w:t>
      </w:r>
      <w:r w:rsidR="00F133B4" w:rsidRPr="00052496">
        <w:rPr>
          <w:rFonts w:ascii="Times New Roman" w:hAnsi="Times New Roman"/>
          <w:sz w:val="24"/>
          <w:szCs w:val="24"/>
        </w:rPr>
        <w:t xml:space="preserve"> </w:t>
      </w:r>
      <w:r w:rsidRPr="00052496">
        <w:rPr>
          <w:rFonts w:ascii="Times New Roman" w:hAnsi="Times New Roman"/>
          <w:sz w:val="24"/>
          <w:szCs w:val="24"/>
        </w:rPr>
        <w:t xml:space="preserve">3:53), Green responds to questions from the Nerdfighter community. One question asks how the Walt Whitman poem </w:t>
      </w:r>
      <w:r w:rsidRPr="00052496">
        <w:rPr>
          <w:rFonts w:ascii="Times New Roman" w:hAnsi="Times New Roman"/>
          <w:i/>
          <w:sz w:val="24"/>
          <w:szCs w:val="24"/>
        </w:rPr>
        <w:t xml:space="preserve">Song of Myself </w:t>
      </w:r>
      <w:r w:rsidRPr="00052496">
        <w:rPr>
          <w:rFonts w:ascii="Times New Roman" w:hAnsi="Times New Roman"/>
          <w:sz w:val="24"/>
          <w:szCs w:val="24"/>
        </w:rPr>
        <w:t xml:space="preserve">became so central to the novel’s plot. Green </w:t>
      </w:r>
      <w:r w:rsidRPr="00052496">
        <w:rPr>
          <w:rFonts w:ascii="Times New Roman" w:hAnsi="Times New Roman"/>
          <w:sz w:val="24"/>
          <w:szCs w:val="24"/>
        </w:rPr>
        <w:lastRenderedPageBreak/>
        <w:t>responds by suggesting that “</w:t>
      </w:r>
      <w:r w:rsidRPr="00052496">
        <w:rPr>
          <w:rFonts w:ascii="Times New Roman" w:hAnsi="Times New Roman"/>
          <w:i/>
          <w:sz w:val="24"/>
          <w:szCs w:val="24"/>
        </w:rPr>
        <w:t xml:space="preserve">Song of Myself </w:t>
      </w:r>
      <w:r w:rsidRPr="00052496">
        <w:rPr>
          <w:rFonts w:ascii="Times New Roman" w:hAnsi="Times New Roman"/>
          <w:sz w:val="24"/>
          <w:szCs w:val="24"/>
        </w:rPr>
        <w:t>is a beautiful poem that is deeply involved with how we can imagine other people more effectively.” Green then goes onto answer another question about how characters in the book mis-imagine each other: “I would also argue that whenever we’re imaging someone as more than a person, whether we’re Edward Cullan-ising them, or Alaska-ising them or Margo-ising them [two female characters in Green novels], we’re doing them and ourselves a profound disservice!” Green’s use of celebrity metapho</w:t>
      </w:r>
      <w:r w:rsidR="00C3336D" w:rsidRPr="00052496">
        <w:rPr>
          <w:rFonts w:ascii="Times New Roman" w:hAnsi="Times New Roman"/>
          <w:sz w:val="24"/>
          <w:szCs w:val="24"/>
        </w:rPr>
        <w:t>r is instructive here. While he’s</w:t>
      </w:r>
      <w:r w:rsidRPr="00052496">
        <w:rPr>
          <w:rFonts w:ascii="Times New Roman" w:hAnsi="Times New Roman"/>
          <w:sz w:val="24"/>
          <w:szCs w:val="24"/>
        </w:rPr>
        <w:t xml:space="preserve"> discussing literature, his philosophy is directed toward a moral, ethical purpose to curtail, limit or w</w:t>
      </w:r>
      <w:r w:rsidR="00BC27FA" w:rsidRPr="00052496">
        <w:rPr>
          <w:rFonts w:ascii="Times New Roman" w:hAnsi="Times New Roman"/>
          <w:sz w:val="24"/>
          <w:szCs w:val="24"/>
        </w:rPr>
        <w:t>arn against celebrity idolatry.</w:t>
      </w:r>
    </w:p>
    <w:p w:rsidR="00161913" w:rsidRPr="00052496" w:rsidRDefault="00161913" w:rsidP="00161913">
      <w:pPr>
        <w:spacing w:line="480" w:lineRule="auto"/>
        <w:ind w:firstLine="720"/>
        <w:jc w:val="both"/>
        <w:rPr>
          <w:rFonts w:ascii="Times New Roman" w:hAnsi="Times New Roman"/>
          <w:sz w:val="24"/>
          <w:szCs w:val="24"/>
        </w:rPr>
      </w:pPr>
      <w:r w:rsidRPr="00052496">
        <w:rPr>
          <w:rFonts w:ascii="Times New Roman" w:hAnsi="Times New Roman"/>
          <w:sz w:val="24"/>
          <w:szCs w:val="24"/>
        </w:rPr>
        <w:t>While this short video is never explicit in its definition of what ‘imagining others more complexly’ consists of, it is clear that it refers to self-other relations and pointing to the inherently limited, partial and cloaked understandings we have of others. Namely it deals with this in relation to celebritization: to treat people as ‘more than a person’ is indicative of celebrity culture</w:t>
      </w:r>
      <w:r w:rsidR="00153584" w:rsidRPr="00052496">
        <w:rPr>
          <w:rFonts w:ascii="Times New Roman" w:hAnsi="Times New Roman"/>
          <w:sz w:val="24"/>
          <w:szCs w:val="24"/>
        </w:rPr>
        <w:t>’</w:t>
      </w:r>
      <w:r w:rsidRPr="00052496">
        <w:rPr>
          <w:rFonts w:ascii="Times New Roman" w:hAnsi="Times New Roman"/>
          <w:sz w:val="24"/>
          <w:szCs w:val="24"/>
        </w:rPr>
        <w:t xml:space="preserve">s manner of treating (fictionalised) people, e.g. ‘Edward Cullan’, as mythic figures or personifications of universal categories – ‘beauty’, ‘sublimity’, and so on (Alexander, 2010). Furthermore, it points to the problematic ‘self-other’ relation this puts in place. With Green, his male protagonist’s adolescent infatuation with certain females, such as Alaska in his first novel </w:t>
      </w:r>
      <w:r w:rsidRPr="00052496">
        <w:rPr>
          <w:rFonts w:ascii="Times New Roman" w:hAnsi="Times New Roman"/>
          <w:i/>
          <w:sz w:val="24"/>
          <w:szCs w:val="24"/>
        </w:rPr>
        <w:t xml:space="preserve">Looking for Alaska </w:t>
      </w:r>
      <w:r w:rsidRPr="00052496">
        <w:rPr>
          <w:rFonts w:ascii="Times New Roman" w:hAnsi="Times New Roman"/>
          <w:sz w:val="24"/>
          <w:szCs w:val="24"/>
        </w:rPr>
        <w:t xml:space="preserve">(2003) or Margo in </w:t>
      </w:r>
      <w:r w:rsidRPr="00052496">
        <w:rPr>
          <w:rFonts w:ascii="Times New Roman" w:hAnsi="Times New Roman"/>
          <w:i/>
          <w:sz w:val="24"/>
          <w:szCs w:val="24"/>
        </w:rPr>
        <w:t xml:space="preserve">Paper Towns </w:t>
      </w:r>
      <w:r w:rsidRPr="00052496">
        <w:rPr>
          <w:rFonts w:ascii="Times New Roman" w:hAnsi="Times New Roman"/>
          <w:sz w:val="24"/>
          <w:szCs w:val="24"/>
        </w:rPr>
        <w:t>(2008), illustrates how the romanticising, pedestalling, and so on, of a beloved is a solipsistic act which encroaches on the individuality and self-definition of ‘the other’.</w:t>
      </w:r>
    </w:p>
    <w:p w:rsidR="00161913" w:rsidRPr="00052496" w:rsidRDefault="00161913" w:rsidP="00161913">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Apart from Whitman’s poem, Green’s intellectual sources are </w:t>
      </w:r>
      <w:r w:rsidR="00E25FA4" w:rsidRPr="00052496">
        <w:rPr>
          <w:rFonts w:ascii="Times New Roman" w:hAnsi="Times New Roman"/>
          <w:sz w:val="24"/>
          <w:szCs w:val="24"/>
        </w:rPr>
        <w:t>also never</w:t>
      </w:r>
      <w:r w:rsidRPr="00052496">
        <w:rPr>
          <w:rFonts w:ascii="Times New Roman" w:hAnsi="Times New Roman"/>
          <w:sz w:val="24"/>
          <w:szCs w:val="24"/>
        </w:rPr>
        <w:t xml:space="preserve"> explicitly cited</w:t>
      </w:r>
      <w:r w:rsidR="00C3336D" w:rsidRPr="00052496">
        <w:rPr>
          <w:rFonts w:ascii="Times New Roman" w:hAnsi="Times New Roman"/>
          <w:sz w:val="24"/>
          <w:szCs w:val="24"/>
        </w:rPr>
        <w:t>. Y</w:t>
      </w:r>
      <w:r w:rsidRPr="00052496">
        <w:rPr>
          <w:rFonts w:ascii="Times New Roman" w:hAnsi="Times New Roman"/>
          <w:sz w:val="24"/>
          <w:szCs w:val="24"/>
        </w:rPr>
        <w:t>et some of his vlogs have references to a few which help contextualise this philosophy</w:t>
      </w:r>
      <w:r w:rsidR="00C3336D" w:rsidRPr="00052496">
        <w:rPr>
          <w:rFonts w:ascii="Times New Roman" w:hAnsi="Times New Roman"/>
          <w:sz w:val="24"/>
          <w:szCs w:val="24"/>
        </w:rPr>
        <w:t>.</w:t>
      </w:r>
      <w:r w:rsidRPr="00052496">
        <w:rPr>
          <w:rFonts w:ascii="Times New Roman" w:hAnsi="Times New Roman"/>
          <w:sz w:val="24"/>
          <w:szCs w:val="24"/>
        </w:rPr>
        <w:t xml:space="preserve"> </w:t>
      </w:r>
      <w:r w:rsidR="00C3336D" w:rsidRPr="00052496">
        <w:rPr>
          <w:rFonts w:ascii="Times New Roman" w:hAnsi="Times New Roman"/>
          <w:sz w:val="24"/>
          <w:szCs w:val="24"/>
        </w:rPr>
        <w:t>O</w:t>
      </w:r>
      <w:r w:rsidRPr="00052496">
        <w:rPr>
          <w:rFonts w:ascii="Times New Roman" w:hAnsi="Times New Roman"/>
          <w:sz w:val="24"/>
          <w:szCs w:val="24"/>
        </w:rPr>
        <w:t xml:space="preserve">ne is sociologist Peter Berger (and Thomas Luckmann) ([1966] 1991) and another is American novelist David Foster Wallace (1989, 1992, </w:t>
      </w:r>
      <w:r w:rsidR="008F6AC7" w:rsidRPr="00052496">
        <w:rPr>
          <w:rFonts w:ascii="Times New Roman" w:hAnsi="Times New Roman"/>
          <w:sz w:val="24"/>
          <w:szCs w:val="24"/>
        </w:rPr>
        <w:t>1995, 1996</w:t>
      </w:r>
      <w:r w:rsidRPr="00052496">
        <w:rPr>
          <w:rFonts w:ascii="Times New Roman" w:hAnsi="Times New Roman"/>
          <w:sz w:val="24"/>
          <w:szCs w:val="24"/>
        </w:rPr>
        <w:t xml:space="preserve">). While these sources refer to literature and social theory, Green employs them to speak to YouTube’s vlogging culture. </w:t>
      </w:r>
      <w:r w:rsidRPr="00052496">
        <w:rPr>
          <w:rFonts w:ascii="Times New Roman" w:hAnsi="Times New Roman"/>
          <w:sz w:val="24"/>
          <w:szCs w:val="24"/>
        </w:rPr>
        <w:lastRenderedPageBreak/>
        <w:t xml:space="preserve">Wallace is often mentioned by Green and crucially Wallace’s fiction itself is about trying to take the position of the other. </w:t>
      </w:r>
      <w:r w:rsidR="00C3336D" w:rsidRPr="00052496">
        <w:rPr>
          <w:rFonts w:ascii="Times New Roman" w:hAnsi="Times New Roman"/>
          <w:sz w:val="24"/>
          <w:szCs w:val="24"/>
          <w:lang w:val="en"/>
        </w:rPr>
        <w:t xml:space="preserve">Speaking to </w:t>
      </w:r>
      <w:r w:rsidRPr="00052496">
        <w:rPr>
          <w:rFonts w:ascii="Times New Roman" w:hAnsi="Times New Roman"/>
          <w:sz w:val="24"/>
          <w:szCs w:val="24"/>
          <w:lang w:val="en"/>
        </w:rPr>
        <w:t>BBC Radio 3, Wallace stated:</w:t>
      </w:r>
    </w:p>
    <w:p w:rsidR="00161913" w:rsidRPr="00052496" w:rsidRDefault="00161913" w:rsidP="00161913">
      <w:pPr>
        <w:pStyle w:val="NormalWeb"/>
        <w:spacing w:line="480" w:lineRule="auto"/>
        <w:ind w:left="1417" w:right="1417"/>
        <w:jc w:val="both"/>
        <w:rPr>
          <w:lang w:val="en"/>
        </w:rPr>
      </w:pPr>
      <w:r w:rsidRPr="00052496">
        <w:rPr>
          <w:lang w:val="en"/>
        </w:rPr>
        <w:t xml:space="preserve">“…there is something magical, for me, about literature and fiction. And I think it can do things, not only what pop culture can’t do, but that are urgent now. One is that, by creating a character in a piece of fiction, you can allow a reader to leap over the wall of self and to imagine himself being, not just somewhere else, but someone else in a way that television and movies, that no other form can do. Because I think people are essentially lonely and alone and frightened of being alone.” (Wallace, 1995: npr) </w:t>
      </w:r>
    </w:p>
    <w:p w:rsidR="00161913" w:rsidRPr="00052496" w:rsidRDefault="00161913" w:rsidP="00E25FA4">
      <w:pPr>
        <w:pStyle w:val="NormalWeb"/>
        <w:spacing w:line="480" w:lineRule="auto"/>
        <w:jc w:val="both"/>
        <w:rPr>
          <w:lang w:val="en"/>
        </w:rPr>
      </w:pPr>
      <w:r w:rsidRPr="00052496">
        <w:rPr>
          <w:lang w:val="en"/>
        </w:rPr>
        <w:t xml:space="preserve">American culture suffers what Wallace called ‘solipsistic delusions’ (1989). Pre-social media, popular culture was a culture of </w:t>
      </w:r>
      <w:r w:rsidR="008F6AC7" w:rsidRPr="00052496">
        <w:rPr>
          <w:lang w:val="en"/>
        </w:rPr>
        <w:t xml:space="preserve">dis-connected </w:t>
      </w:r>
      <w:r w:rsidRPr="00052496">
        <w:rPr>
          <w:lang w:val="en"/>
        </w:rPr>
        <w:t xml:space="preserve">lonely people: “We are the audience, megametrically many, though most often we watch alone. </w:t>
      </w:r>
      <w:r w:rsidRPr="00052496">
        <w:rPr>
          <w:i/>
          <w:lang w:val="en"/>
        </w:rPr>
        <w:t>E unibus pluram</w:t>
      </w:r>
      <w:r w:rsidRPr="00052496">
        <w:rPr>
          <w:lang w:val="en"/>
        </w:rPr>
        <w:t xml:space="preserve">.” (Wallace, 1992:153); “solipsism binds us all together.” (Wallace, 1989:309). Wallace’s philosophy of popular culture concerns </w:t>
      </w:r>
      <w:r w:rsidR="008F6AC7" w:rsidRPr="00052496">
        <w:rPr>
          <w:lang w:val="en"/>
        </w:rPr>
        <w:t>modernity’s</w:t>
      </w:r>
      <w:r w:rsidRPr="00052496">
        <w:rPr>
          <w:lang w:val="en"/>
        </w:rPr>
        <w:t xml:space="preserve"> inherent loneliness and its inability for people to imagine themselves as other people. For Wallace, loneliness is only to be salvaged through writing fiction and having the reader encounter the novel as a text which allows them to ‘be someone else’. </w:t>
      </w:r>
      <w:r w:rsidRPr="00052496">
        <w:t xml:space="preserve">In a video dedicated to J.D Salinger’s </w:t>
      </w:r>
      <w:r w:rsidRPr="00052496">
        <w:rPr>
          <w:i/>
        </w:rPr>
        <w:t>The Catcher in the Rye</w:t>
      </w:r>
      <w:r w:rsidRPr="00052496">
        <w:t xml:space="preserve">, Green explores Wallace’s </w:t>
      </w:r>
      <w:r w:rsidR="008F6AC7" w:rsidRPr="00052496">
        <w:t>argument</w:t>
      </w:r>
      <w:r w:rsidRPr="00052496">
        <w:t xml:space="preserve">. Bringing in sociologists Berger &amp; Luckmann, Green states: </w:t>
      </w:r>
    </w:p>
    <w:p w:rsidR="00161913" w:rsidRPr="00052496" w:rsidRDefault="00161913" w:rsidP="00161913">
      <w:pPr>
        <w:spacing w:line="480" w:lineRule="auto"/>
        <w:ind w:left="1417" w:right="1417"/>
        <w:jc w:val="both"/>
        <w:rPr>
          <w:rFonts w:ascii="Times New Roman" w:hAnsi="Times New Roman"/>
          <w:sz w:val="24"/>
          <w:szCs w:val="24"/>
        </w:rPr>
      </w:pPr>
      <w:r w:rsidRPr="00052496">
        <w:rPr>
          <w:rFonts w:ascii="Times New Roman" w:hAnsi="Times New Roman"/>
          <w:sz w:val="24"/>
          <w:szCs w:val="24"/>
        </w:rPr>
        <w:t>“There’s this sociologist I really like named Peter Berger and he wrote in one of his books, ‘the difference between dogs and people is that dogs know how t</w:t>
      </w:r>
      <w:r w:rsidR="00C3336D" w:rsidRPr="00052496">
        <w:rPr>
          <w:rFonts w:ascii="Times New Roman" w:hAnsi="Times New Roman"/>
          <w:sz w:val="24"/>
          <w:szCs w:val="24"/>
        </w:rPr>
        <w:t>o be dogs’. And it seems to me</w:t>
      </w:r>
      <w:r w:rsidRPr="00052496">
        <w:rPr>
          <w:rFonts w:ascii="Times New Roman" w:hAnsi="Times New Roman"/>
          <w:sz w:val="24"/>
          <w:szCs w:val="24"/>
        </w:rPr>
        <w:t xml:space="preserve"> that one of the ways we come into this world not knowing how </w:t>
      </w:r>
      <w:r w:rsidRPr="00052496">
        <w:rPr>
          <w:rFonts w:ascii="Times New Roman" w:hAnsi="Times New Roman"/>
          <w:sz w:val="24"/>
          <w:szCs w:val="24"/>
        </w:rPr>
        <w:lastRenderedPageBreak/>
        <w:t xml:space="preserve">to be a person is that we don’t really know what to do about empathy? Like the weird thing about self-consciousness is that you become aware of the fact that you can never really feel someone else’s pain and that someone else can never fully feel your pain. […] Now, the fact that human empathy is a limited human talent is a good thing …the question becomes ‘how do we get to a place where we can empathise enough, to take care of each other </w:t>
      </w:r>
      <w:r w:rsidR="00917CAD" w:rsidRPr="00052496">
        <w:rPr>
          <w:rFonts w:ascii="Times New Roman" w:hAnsi="Times New Roman"/>
          <w:sz w:val="24"/>
          <w:szCs w:val="24"/>
        </w:rPr>
        <w:t>enough, to get through this veil</w:t>
      </w:r>
      <w:r w:rsidRPr="00052496">
        <w:rPr>
          <w:rFonts w:ascii="Times New Roman" w:hAnsi="Times New Roman"/>
          <w:sz w:val="24"/>
          <w:szCs w:val="24"/>
        </w:rPr>
        <w:t xml:space="preserve"> of tears?” (VlogBrothers, ‘The Catcher in the Rye, Part 2’, 2008: </w:t>
      </w:r>
      <w:hyperlink r:id="rId8" w:history="1">
        <w:r w:rsidRPr="00052496">
          <w:rPr>
            <w:rStyle w:val="Hyperlink"/>
            <w:rFonts w:ascii="Times New Roman" w:hAnsi="Times New Roman"/>
            <w:color w:val="auto"/>
            <w:sz w:val="24"/>
            <w:szCs w:val="24"/>
          </w:rPr>
          <w:t>https://www.youtube.com/watch?v=QUnQ-wOPGUE</w:t>
        </w:r>
      </w:hyperlink>
      <w:r w:rsidRPr="00052496">
        <w:rPr>
          <w:rFonts w:ascii="Times New Roman" w:hAnsi="Times New Roman"/>
          <w:sz w:val="24"/>
          <w:szCs w:val="24"/>
        </w:rPr>
        <w:t xml:space="preserve"> (accessed: 03/09/14) Views: 241,942; Duration: 3:42). </w:t>
      </w:r>
    </w:p>
    <w:p w:rsidR="00161913" w:rsidRPr="00052496" w:rsidRDefault="00161913" w:rsidP="00161913">
      <w:pPr>
        <w:spacing w:line="480" w:lineRule="auto"/>
        <w:jc w:val="both"/>
        <w:rPr>
          <w:rFonts w:ascii="Times New Roman" w:hAnsi="Times New Roman"/>
          <w:sz w:val="24"/>
          <w:szCs w:val="24"/>
        </w:rPr>
      </w:pPr>
      <w:r w:rsidRPr="00052496">
        <w:rPr>
          <w:rFonts w:ascii="Times New Roman" w:hAnsi="Times New Roman"/>
          <w:sz w:val="24"/>
          <w:szCs w:val="24"/>
        </w:rPr>
        <w:t xml:space="preserve">Here Green introduces the importance of the </w:t>
      </w:r>
      <w:r w:rsidR="00E25FA4" w:rsidRPr="00052496">
        <w:rPr>
          <w:rFonts w:ascii="Times New Roman" w:hAnsi="Times New Roman"/>
          <w:sz w:val="24"/>
          <w:szCs w:val="24"/>
        </w:rPr>
        <w:t xml:space="preserve">novel’s devices of metaphor and symbolism </w:t>
      </w:r>
      <w:r w:rsidRPr="00052496">
        <w:rPr>
          <w:rFonts w:ascii="Times New Roman" w:hAnsi="Times New Roman"/>
          <w:sz w:val="24"/>
          <w:szCs w:val="24"/>
        </w:rPr>
        <w:t xml:space="preserve">for us to adopt the position of the other ‘enough’, to realise existential and experiential trails of selfhood ‘enough’, and assist with our imaging of others. There is partly a pedagogic dimension here, i.e. informing a largely teenage audience of why ‘English literature’ matters. But there is another, more critical dimension: this is an ideology of self-other relations which abets a vision of modernity as a society of spectacle and a popular culture devoid of an ability to imagine others emphatically and ‘complexly’. A cultural lack found most often in treatment of celebrity. </w:t>
      </w:r>
      <w:r w:rsidR="00D80773" w:rsidRPr="00052496">
        <w:rPr>
          <w:rFonts w:ascii="Times New Roman" w:hAnsi="Times New Roman"/>
          <w:sz w:val="24"/>
          <w:szCs w:val="24"/>
        </w:rPr>
        <w:t xml:space="preserve">Notably Green’s uses of literary sources popularises the philosophical and ethical outlines of the ‘expressive self’ which Taylor’s </w:t>
      </w:r>
      <w:r w:rsidR="00D80773" w:rsidRPr="00052496">
        <w:rPr>
          <w:rFonts w:ascii="Times New Roman" w:hAnsi="Times New Roman"/>
          <w:i/>
          <w:sz w:val="24"/>
          <w:szCs w:val="24"/>
        </w:rPr>
        <w:t xml:space="preserve">Sources of the Self </w:t>
      </w:r>
      <w:r w:rsidR="00D80773" w:rsidRPr="00052496">
        <w:rPr>
          <w:rFonts w:ascii="Times New Roman" w:hAnsi="Times New Roman"/>
          <w:sz w:val="24"/>
          <w:szCs w:val="24"/>
        </w:rPr>
        <w:t xml:space="preserve">sketches. Taylor’s ethical statements raised at a philosophical level are turned by Green into the language of the Nerdfighter community. While of course Green may have never read or indicated his affiliation with Taylor’s communitarian democratic philosophy, he reaches similar conclusions. </w:t>
      </w:r>
    </w:p>
    <w:p w:rsidR="00161913" w:rsidRPr="00052496" w:rsidRDefault="00161913" w:rsidP="00B628E3">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In many ways </w:t>
      </w:r>
      <w:r w:rsidR="00B628E3" w:rsidRPr="00052496">
        <w:rPr>
          <w:rFonts w:ascii="Times New Roman" w:hAnsi="Times New Roman"/>
          <w:sz w:val="24"/>
          <w:szCs w:val="24"/>
        </w:rPr>
        <w:t>this</w:t>
      </w:r>
      <w:r w:rsidRPr="00052496">
        <w:rPr>
          <w:rFonts w:ascii="Times New Roman" w:hAnsi="Times New Roman"/>
          <w:sz w:val="24"/>
          <w:szCs w:val="24"/>
        </w:rPr>
        <w:t xml:space="preserve"> philosophy circuitously makes it</w:t>
      </w:r>
      <w:r w:rsidR="00917CAD" w:rsidRPr="00052496">
        <w:rPr>
          <w:rFonts w:ascii="Times New Roman" w:hAnsi="Times New Roman"/>
          <w:sz w:val="24"/>
          <w:szCs w:val="24"/>
        </w:rPr>
        <w:t>s</w:t>
      </w:r>
      <w:r w:rsidRPr="00052496">
        <w:rPr>
          <w:rFonts w:ascii="Times New Roman" w:hAnsi="Times New Roman"/>
          <w:sz w:val="24"/>
          <w:szCs w:val="24"/>
        </w:rPr>
        <w:t xml:space="preserve"> way into YouTube vlogging and Nerdfighter practice. </w:t>
      </w:r>
      <w:r w:rsidR="000E765C" w:rsidRPr="00052496">
        <w:rPr>
          <w:rFonts w:ascii="Times New Roman" w:hAnsi="Times New Roman"/>
          <w:sz w:val="24"/>
          <w:szCs w:val="24"/>
        </w:rPr>
        <w:t xml:space="preserve">As noted above, the western philosophy of the expressive individual finds </w:t>
      </w:r>
      <w:r w:rsidR="000E765C" w:rsidRPr="00052496">
        <w:rPr>
          <w:rFonts w:ascii="Times New Roman" w:hAnsi="Times New Roman"/>
          <w:sz w:val="24"/>
          <w:szCs w:val="24"/>
        </w:rPr>
        <w:lastRenderedPageBreak/>
        <w:t>its way into vlogger conduct</w:t>
      </w:r>
      <w:r w:rsidR="00B628E3" w:rsidRPr="00052496">
        <w:rPr>
          <w:rFonts w:ascii="Times New Roman" w:hAnsi="Times New Roman"/>
          <w:sz w:val="24"/>
          <w:szCs w:val="24"/>
        </w:rPr>
        <w:t xml:space="preserve"> and</w:t>
      </w:r>
      <w:r w:rsidR="000E765C" w:rsidRPr="00052496">
        <w:rPr>
          <w:rFonts w:ascii="Times New Roman" w:hAnsi="Times New Roman"/>
          <w:sz w:val="24"/>
          <w:szCs w:val="24"/>
        </w:rPr>
        <w:t xml:space="preserve"> is vernacularized through the VlogBrother’s IOMC mantra. </w:t>
      </w:r>
      <w:r w:rsidRPr="00052496">
        <w:rPr>
          <w:rFonts w:ascii="Times New Roman" w:hAnsi="Times New Roman"/>
          <w:sz w:val="24"/>
          <w:szCs w:val="24"/>
        </w:rPr>
        <w:t>Crucial is that ‘</w:t>
      </w:r>
      <w:r w:rsidR="007B0786" w:rsidRPr="00052496">
        <w:rPr>
          <w:rFonts w:ascii="Times New Roman" w:hAnsi="Times New Roman"/>
          <w:sz w:val="24"/>
          <w:szCs w:val="24"/>
        </w:rPr>
        <w:t>IOMC</w:t>
      </w:r>
      <w:r w:rsidRPr="00052496">
        <w:rPr>
          <w:rFonts w:ascii="Times New Roman" w:hAnsi="Times New Roman"/>
          <w:sz w:val="24"/>
          <w:szCs w:val="24"/>
        </w:rPr>
        <w:t>’ has itself initiated a discursive chain of its own amongst the community of Nerdfighters. This discursive community spans much of the blogosphere around the Nerdfighter community, with many posts dealing with people using Green’s novels as critical devices to understand their own interpersonal relationships and contextualise them. Beyond a reflexive remedy to many personal troubles, however, more often than not it figures in the YouTube culture of celebrity itself. It is linked to or in reference to the experience of social media’s mediation of one’s self. To take one example, Steve (2010) says:</w:t>
      </w:r>
    </w:p>
    <w:p w:rsidR="00161913" w:rsidRPr="00052496" w:rsidRDefault="00161913" w:rsidP="00161913">
      <w:pPr>
        <w:spacing w:line="480" w:lineRule="auto"/>
        <w:ind w:left="1417" w:right="1417"/>
        <w:jc w:val="both"/>
        <w:rPr>
          <w:rFonts w:ascii="Times New Roman" w:hAnsi="Times New Roman"/>
          <w:sz w:val="24"/>
          <w:szCs w:val="24"/>
        </w:rPr>
      </w:pPr>
      <w:r w:rsidRPr="00052496">
        <w:rPr>
          <w:rFonts w:ascii="Times New Roman" w:hAnsi="Times New Roman"/>
          <w:sz w:val="24"/>
          <w:szCs w:val="24"/>
        </w:rPr>
        <w:t>…I would like to take this one step further, however, and turn this [‘</w:t>
      </w:r>
      <w:r w:rsidR="007B0786" w:rsidRPr="00052496">
        <w:rPr>
          <w:rFonts w:ascii="Times New Roman" w:hAnsi="Times New Roman"/>
          <w:sz w:val="24"/>
          <w:szCs w:val="24"/>
        </w:rPr>
        <w:t>IOMC</w:t>
      </w:r>
      <w:r w:rsidRPr="00052496">
        <w:rPr>
          <w:rFonts w:ascii="Times New Roman" w:hAnsi="Times New Roman"/>
          <w:sz w:val="24"/>
          <w:szCs w:val="24"/>
        </w:rPr>
        <w:t xml:space="preserve">’] into what I think so wonderful about the YouTube community. I mean everybody goes through that phase when you’re trying just to get subscriptions because you want to be popular. I’ll admit there was a time when that was one of my major motivations but you start to realise you make really good friends along the way. But why exactly is this? Well because we live in a community where it is now encouraged to be completely honest with each other, so we get a complex understanding of the people we are friends with. Sure we keep some secrets from each other but our videos are really just concentrated versions of our personality. By baring ourselves to the audience we actually aid them in seeing us complexly. (‘fizzylimon’, ‘On imagining people complexly’, 2010: </w:t>
      </w:r>
      <w:hyperlink r:id="rId9" w:history="1">
        <w:r w:rsidRPr="00052496">
          <w:rPr>
            <w:rStyle w:val="Hyperlink"/>
            <w:rFonts w:ascii="Times New Roman" w:hAnsi="Times New Roman"/>
            <w:color w:val="auto"/>
            <w:sz w:val="24"/>
            <w:szCs w:val="24"/>
          </w:rPr>
          <w:t>https://www.youtube.com/watch?v=GF3ovB9faS0</w:t>
        </w:r>
      </w:hyperlink>
      <w:r w:rsidRPr="00052496">
        <w:rPr>
          <w:rFonts w:ascii="Times New Roman" w:hAnsi="Times New Roman"/>
          <w:sz w:val="24"/>
          <w:szCs w:val="24"/>
        </w:rPr>
        <w:t xml:space="preserve"> (accessed: 03/09/14): Views: 1,219; Duration: 3.37) </w:t>
      </w:r>
    </w:p>
    <w:p w:rsidR="00C3336D" w:rsidRPr="00052496" w:rsidRDefault="00161913" w:rsidP="008B2F1C">
      <w:pPr>
        <w:spacing w:line="480" w:lineRule="auto"/>
        <w:jc w:val="both"/>
        <w:rPr>
          <w:rFonts w:ascii="Times New Roman" w:hAnsi="Times New Roman"/>
          <w:sz w:val="24"/>
          <w:szCs w:val="24"/>
        </w:rPr>
      </w:pPr>
      <w:r w:rsidRPr="00052496">
        <w:rPr>
          <w:rFonts w:ascii="Times New Roman" w:hAnsi="Times New Roman"/>
          <w:sz w:val="24"/>
          <w:szCs w:val="24"/>
        </w:rPr>
        <w:lastRenderedPageBreak/>
        <w:t>This is merely one, indeed isolated, example and is certainly not representative (like much research on online communities, generalisations are often impossible (see Coleman, 2014)).</w:t>
      </w:r>
      <w:r w:rsidR="00231B0D" w:rsidRPr="00052496">
        <w:rPr>
          <w:rStyle w:val="EndnoteReference"/>
          <w:rFonts w:ascii="Times New Roman" w:hAnsi="Times New Roman"/>
          <w:sz w:val="24"/>
          <w:szCs w:val="24"/>
        </w:rPr>
        <w:endnoteReference w:id="3"/>
      </w:r>
      <w:r w:rsidRPr="00052496">
        <w:rPr>
          <w:rFonts w:ascii="Times New Roman" w:hAnsi="Times New Roman"/>
          <w:sz w:val="24"/>
          <w:szCs w:val="24"/>
        </w:rPr>
        <w:t xml:space="preserve"> </w:t>
      </w:r>
      <w:r w:rsidR="00885577" w:rsidRPr="00052496">
        <w:rPr>
          <w:rFonts w:ascii="Times New Roman" w:hAnsi="Times New Roman"/>
          <w:sz w:val="24"/>
          <w:szCs w:val="24"/>
        </w:rPr>
        <w:t xml:space="preserve">Steve </w:t>
      </w:r>
      <w:r w:rsidR="00A04F7B" w:rsidRPr="00052496">
        <w:rPr>
          <w:rFonts w:ascii="Times New Roman" w:hAnsi="Times New Roman"/>
          <w:sz w:val="24"/>
          <w:szCs w:val="24"/>
        </w:rPr>
        <w:t xml:space="preserve">has been a </w:t>
      </w:r>
      <w:r w:rsidR="00885577" w:rsidRPr="00052496">
        <w:rPr>
          <w:rFonts w:ascii="Times New Roman" w:hAnsi="Times New Roman"/>
          <w:sz w:val="24"/>
          <w:szCs w:val="24"/>
        </w:rPr>
        <w:t xml:space="preserve">dedicated vlogger </w:t>
      </w:r>
      <w:r w:rsidR="00A04F7B" w:rsidRPr="00052496">
        <w:rPr>
          <w:rFonts w:ascii="Times New Roman" w:hAnsi="Times New Roman"/>
          <w:sz w:val="24"/>
          <w:szCs w:val="24"/>
        </w:rPr>
        <w:t xml:space="preserve">since 2009 and to date retains </w:t>
      </w:r>
      <w:r w:rsidR="00885577" w:rsidRPr="00052496">
        <w:rPr>
          <w:rFonts w:ascii="Times New Roman" w:hAnsi="Times New Roman"/>
          <w:sz w:val="24"/>
          <w:szCs w:val="24"/>
        </w:rPr>
        <w:t xml:space="preserve">a modest audience size (of 6,792 subscribers) and average view-counts of around 300 to </w:t>
      </w:r>
      <w:r w:rsidR="0049258A" w:rsidRPr="00052496">
        <w:rPr>
          <w:rFonts w:ascii="Times New Roman" w:hAnsi="Times New Roman"/>
          <w:sz w:val="24"/>
          <w:szCs w:val="24"/>
        </w:rPr>
        <w:t xml:space="preserve">900. He is certainly not a ‘YouTube celebrity’. However he utilises the same performative cues and scripts (e.g. jump-cuts, verbal rhythms and cadences) and modes of presentation (e.g. visually enticing thumbnails). </w:t>
      </w:r>
      <w:r w:rsidRPr="00052496">
        <w:rPr>
          <w:rFonts w:ascii="Times New Roman" w:hAnsi="Times New Roman"/>
          <w:sz w:val="24"/>
          <w:szCs w:val="24"/>
        </w:rPr>
        <w:t>However what</w:t>
      </w:r>
      <w:r w:rsidR="0049258A" w:rsidRPr="00052496">
        <w:rPr>
          <w:rFonts w:ascii="Times New Roman" w:hAnsi="Times New Roman"/>
          <w:sz w:val="24"/>
          <w:szCs w:val="24"/>
        </w:rPr>
        <w:t xml:space="preserve"> his video-quotation</w:t>
      </w:r>
      <w:r w:rsidRPr="00052496">
        <w:rPr>
          <w:rFonts w:ascii="Times New Roman" w:hAnsi="Times New Roman"/>
          <w:sz w:val="24"/>
          <w:szCs w:val="24"/>
        </w:rPr>
        <w:t xml:space="preserve"> aims to demonstrate is how the </w:t>
      </w:r>
      <w:r w:rsidR="007B0786" w:rsidRPr="00052496">
        <w:rPr>
          <w:rFonts w:ascii="Times New Roman" w:hAnsi="Times New Roman"/>
          <w:sz w:val="24"/>
          <w:szCs w:val="24"/>
        </w:rPr>
        <w:t>IOMC</w:t>
      </w:r>
      <w:r w:rsidRPr="00052496">
        <w:rPr>
          <w:rFonts w:ascii="Times New Roman" w:hAnsi="Times New Roman"/>
          <w:sz w:val="24"/>
          <w:szCs w:val="24"/>
        </w:rPr>
        <w:t xml:space="preserve"> mantra is not merely localised to John Green</w:t>
      </w:r>
      <w:r w:rsidR="0049258A" w:rsidRPr="00052496">
        <w:rPr>
          <w:rFonts w:ascii="Times New Roman" w:hAnsi="Times New Roman"/>
          <w:sz w:val="24"/>
          <w:szCs w:val="24"/>
        </w:rPr>
        <w:t>, nor ignored by the ‘NerdFighter’ community</w:t>
      </w:r>
      <w:r w:rsidRPr="00052496">
        <w:rPr>
          <w:rFonts w:ascii="Times New Roman" w:hAnsi="Times New Roman"/>
          <w:sz w:val="24"/>
          <w:szCs w:val="24"/>
        </w:rPr>
        <w:t xml:space="preserve">. </w:t>
      </w:r>
      <w:r w:rsidR="00877C9C" w:rsidRPr="00052496">
        <w:rPr>
          <w:rFonts w:ascii="Times New Roman" w:hAnsi="Times New Roman"/>
          <w:sz w:val="24"/>
          <w:szCs w:val="24"/>
        </w:rPr>
        <w:t>Moreover its importance lies in that the</w:t>
      </w:r>
      <w:r w:rsidR="00C3336D" w:rsidRPr="00052496">
        <w:rPr>
          <w:rFonts w:ascii="Times New Roman" w:hAnsi="Times New Roman"/>
          <w:sz w:val="24"/>
          <w:szCs w:val="24"/>
        </w:rPr>
        <w:t xml:space="preserve"> </w:t>
      </w:r>
      <w:r w:rsidR="0049258A" w:rsidRPr="00052496">
        <w:rPr>
          <w:rFonts w:ascii="Times New Roman" w:hAnsi="Times New Roman"/>
          <w:sz w:val="24"/>
          <w:szCs w:val="24"/>
        </w:rPr>
        <w:t>logic of vlogging as a medium for</w:t>
      </w:r>
      <w:r w:rsidR="00C3336D" w:rsidRPr="00052496">
        <w:rPr>
          <w:rFonts w:ascii="Times New Roman" w:hAnsi="Times New Roman"/>
          <w:sz w:val="24"/>
          <w:szCs w:val="24"/>
        </w:rPr>
        <w:t xml:space="preserve"> ‘making manifest’ a self to </w:t>
      </w:r>
      <w:r w:rsidR="0049258A" w:rsidRPr="00052496">
        <w:rPr>
          <w:rFonts w:ascii="Times New Roman" w:hAnsi="Times New Roman"/>
          <w:sz w:val="24"/>
          <w:szCs w:val="24"/>
        </w:rPr>
        <w:t>‘</w:t>
      </w:r>
      <w:r w:rsidR="00C3336D" w:rsidRPr="00052496">
        <w:rPr>
          <w:rFonts w:ascii="Times New Roman" w:hAnsi="Times New Roman"/>
          <w:sz w:val="24"/>
          <w:szCs w:val="24"/>
        </w:rPr>
        <w:t xml:space="preserve">oneself </w:t>
      </w:r>
      <w:r w:rsidR="0049258A" w:rsidRPr="00052496">
        <w:rPr>
          <w:rFonts w:ascii="Times New Roman" w:hAnsi="Times New Roman"/>
          <w:sz w:val="24"/>
          <w:szCs w:val="24"/>
        </w:rPr>
        <w:t>and others’</w:t>
      </w:r>
      <w:r w:rsidR="00917CAD" w:rsidRPr="00052496">
        <w:rPr>
          <w:rFonts w:ascii="Times New Roman" w:hAnsi="Times New Roman"/>
          <w:sz w:val="24"/>
          <w:szCs w:val="24"/>
        </w:rPr>
        <w:t>. It</w:t>
      </w:r>
      <w:r w:rsidR="00C3336D" w:rsidRPr="00052496">
        <w:rPr>
          <w:rFonts w:ascii="Times New Roman" w:hAnsi="Times New Roman"/>
          <w:sz w:val="24"/>
          <w:szCs w:val="24"/>
        </w:rPr>
        <w:t xml:space="preserve"> has an elective affinity to Green’s vision of literature for better imagining the world of ‘the other’.</w:t>
      </w:r>
      <w:r w:rsidR="0049258A" w:rsidRPr="00052496">
        <w:rPr>
          <w:rFonts w:ascii="Times New Roman" w:hAnsi="Times New Roman"/>
          <w:sz w:val="24"/>
          <w:szCs w:val="24"/>
        </w:rPr>
        <w:t xml:space="preserve"> Vloggers readily see the connection between Green’s literary criticism and their own practice of video-making on YouTube.</w:t>
      </w:r>
    </w:p>
    <w:p w:rsidR="00C3336D" w:rsidRPr="00052496" w:rsidRDefault="00C3336D" w:rsidP="00C3336D">
      <w:pPr>
        <w:spacing w:line="480" w:lineRule="auto"/>
        <w:ind w:firstLine="720"/>
        <w:jc w:val="both"/>
        <w:rPr>
          <w:rFonts w:ascii="Times New Roman" w:hAnsi="Times New Roman"/>
          <w:sz w:val="24"/>
          <w:szCs w:val="24"/>
        </w:rPr>
      </w:pPr>
      <w:r w:rsidRPr="00052496">
        <w:rPr>
          <w:rFonts w:ascii="Times New Roman" w:hAnsi="Times New Roman"/>
          <w:sz w:val="24"/>
          <w:szCs w:val="24"/>
        </w:rPr>
        <w:t>T</w:t>
      </w:r>
      <w:r w:rsidR="00161913" w:rsidRPr="00052496">
        <w:rPr>
          <w:rFonts w:ascii="Times New Roman" w:hAnsi="Times New Roman"/>
          <w:sz w:val="24"/>
          <w:szCs w:val="24"/>
        </w:rPr>
        <w:t xml:space="preserve">he vlogging community around the VlogBrothers have adopted </w:t>
      </w:r>
      <w:r w:rsidR="00917CAD" w:rsidRPr="00052496">
        <w:rPr>
          <w:rFonts w:ascii="Times New Roman" w:hAnsi="Times New Roman"/>
          <w:sz w:val="24"/>
          <w:szCs w:val="24"/>
        </w:rPr>
        <w:t>‘IMOC’</w:t>
      </w:r>
      <w:r w:rsidR="00161913" w:rsidRPr="00052496">
        <w:rPr>
          <w:rFonts w:ascii="Times New Roman" w:hAnsi="Times New Roman"/>
          <w:sz w:val="24"/>
          <w:szCs w:val="24"/>
        </w:rPr>
        <w:t xml:space="preserve"> and are utilising </w:t>
      </w:r>
      <w:r w:rsidRPr="00052496">
        <w:rPr>
          <w:rFonts w:ascii="Times New Roman" w:hAnsi="Times New Roman"/>
          <w:sz w:val="24"/>
          <w:szCs w:val="24"/>
        </w:rPr>
        <w:t xml:space="preserve">it </w:t>
      </w:r>
      <w:r w:rsidR="00161913" w:rsidRPr="00052496">
        <w:rPr>
          <w:rFonts w:ascii="Times New Roman" w:hAnsi="Times New Roman"/>
          <w:sz w:val="24"/>
          <w:szCs w:val="24"/>
        </w:rPr>
        <w:t xml:space="preserve">in their discourse. </w:t>
      </w:r>
      <w:r w:rsidRPr="00052496">
        <w:rPr>
          <w:rFonts w:ascii="Times New Roman" w:hAnsi="Times New Roman"/>
          <w:sz w:val="24"/>
          <w:szCs w:val="24"/>
        </w:rPr>
        <w:t>Celebrity culture on YouTube around vloggers is subject to an ideological policing which, as suggested, arises from the democratised, expressive self-making that vlogging and other social media techn</w:t>
      </w:r>
      <w:r w:rsidR="001A4C58" w:rsidRPr="00052496">
        <w:rPr>
          <w:rFonts w:ascii="Times New Roman" w:hAnsi="Times New Roman"/>
          <w:sz w:val="24"/>
          <w:szCs w:val="24"/>
        </w:rPr>
        <w:t>ology promotes. Within the Nerdf</w:t>
      </w:r>
      <w:r w:rsidRPr="00052496">
        <w:rPr>
          <w:rFonts w:ascii="Times New Roman" w:hAnsi="Times New Roman"/>
          <w:sz w:val="24"/>
          <w:szCs w:val="24"/>
        </w:rPr>
        <w:t>ighter community, IOMC is part of the celebritization process (Driessens, 2012): it is an ideology speaking to the meta-processes ‘celebrity’ has gone through in a culture of democratisation, demotic-fame and dialogical media. IOMC amo</w:t>
      </w:r>
      <w:r w:rsidR="001A4C58" w:rsidRPr="00052496">
        <w:rPr>
          <w:rFonts w:ascii="Times New Roman" w:hAnsi="Times New Roman"/>
          <w:sz w:val="24"/>
          <w:szCs w:val="24"/>
        </w:rPr>
        <w:t>unts to how members of the Nerdf</w:t>
      </w:r>
      <w:r w:rsidRPr="00052496">
        <w:rPr>
          <w:rFonts w:ascii="Times New Roman" w:hAnsi="Times New Roman"/>
          <w:sz w:val="24"/>
          <w:szCs w:val="24"/>
        </w:rPr>
        <w:t>ighter community are utilising Green’s ethical mantra to police and manage fame and ideologies of fame on YouTube.</w:t>
      </w:r>
    </w:p>
    <w:p w:rsidR="00161913" w:rsidRPr="00052496" w:rsidRDefault="00161913" w:rsidP="00460E62">
      <w:pPr>
        <w:spacing w:line="480" w:lineRule="auto"/>
        <w:ind w:firstLine="720"/>
        <w:jc w:val="both"/>
        <w:rPr>
          <w:rFonts w:ascii="Times New Roman" w:hAnsi="Times New Roman"/>
          <w:sz w:val="24"/>
          <w:szCs w:val="24"/>
        </w:rPr>
      </w:pPr>
      <w:r w:rsidRPr="00052496">
        <w:rPr>
          <w:rFonts w:ascii="Times New Roman" w:hAnsi="Times New Roman"/>
          <w:sz w:val="24"/>
          <w:szCs w:val="24"/>
        </w:rPr>
        <w:t>In the next section, I show that the discursive trope of ‘</w:t>
      </w:r>
      <w:r w:rsidR="007B0786" w:rsidRPr="00052496">
        <w:rPr>
          <w:rFonts w:ascii="Times New Roman" w:hAnsi="Times New Roman"/>
          <w:sz w:val="24"/>
          <w:szCs w:val="24"/>
        </w:rPr>
        <w:t>IOMC</w:t>
      </w:r>
      <w:r w:rsidR="00C3336D" w:rsidRPr="00052496">
        <w:rPr>
          <w:rFonts w:ascii="Times New Roman" w:hAnsi="Times New Roman"/>
          <w:sz w:val="24"/>
          <w:szCs w:val="24"/>
        </w:rPr>
        <w:t>’</w:t>
      </w:r>
      <w:r w:rsidRPr="00052496">
        <w:rPr>
          <w:rFonts w:ascii="Times New Roman" w:hAnsi="Times New Roman"/>
          <w:sz w:val="24"/>
          <w:szCs w:val="24"/>
        </w:rPr>
        <w:t xml:space="preserve"> is employed not merely as a philosophy of self-other relations but how it becomes employed as a device to maintain celebrity, the distinction between ‘self and other’, and ‘celebrity’ as achievable and (seemingly, if not actually) democratic. </w:t>
      </w:r>
      <w:r w:rsidR="007B0786" w:rsidRPr="00052496">
        <w:rPr>
          <w:rFonts w:ascii="Times New Roman" w:hAnsi="Times New Roman"/>
          <w:sz w:val="24"/>
          <w:szCs w:val="24"/>
        </w:rPr>
        <w:t>IOMC</w:t>
      </w:r>
      <w:r w:rsidRPr="00052496">
        <w:rPr>
          <w:rFonts w:ascii="Times New Roman" w:hAnsi="Times New Roman"/>
          <w:sz w:val="24"/>
          <w:szCs w:val="24"/>
        </w:rPr>
        <w:t xml:space="preserve"> is not only an ideology of expressive self-hood but also a device to sustain celebrity station, to exploit this position and seek harmonious relations with </w:t>
      </w:r>
      <w:r w:rsidRPr="00052496">
        <w:rPr>
          <w:rFonts w:ascii="Times New Roman" w:hAnsi="Times New Roman"/>
          <w:sz w:val="24"/>
          <w:szCs w:val="24"/>
        </w:rPr>
        <w:lastRenderedPageBreak/>
        <w:t xml:space="preserve">fans, viewers, and members of the community. It’s a philosophy which has become the means to impose a moral standard to online celebrity/celebrification processes. </w:t>
      </w:r>
      <w:r w:rsidR="00460E62" w:rsidRPr="00052496">
        <w:rPr>
          <w:rFonts w:ascii="Times New Roman" w:hAnsi="Times New Roman"/>
          <w:sz w:val="24"/>
          <w:szCs w:val="24"/>
        </w:rPr>
        <w:t xml:space="preserve">Vloggers are not only naming and analysing their own medium (YouTube and the vlog) but also making normative arguments about how one </w:t>
      </w:r>
      <w:r w:rsidR="00460E62" w:rsidRPr="00052496">
        <w:rPr>
          <w:rFonts w:ascii="Times New Roman" w:hAnsi="Times New Roman"/>
          <w:i/>
          <w:sz w:val="24"/>
          <w:szCs w:val="24"/>
        </w:rPr>
        <w:t xml:space="preserve">ought to </w:t>
      </w:r>
      <w:r w:rsidR="00460E62" w:rsidRPr="00052496">
        <w:rPr>
          <w:rFonts w:ascii="Times New Roman" w:hAnsi="Times New Roman"/>
          <w:sz w:val="24"/>
          <w:szCs w:val="24"/>
        </w:rPr>
        <w:t>understand and conceptualise ‘YouTube celebrity’.</w:t>
      </w:r>
    </w:p>
    <w:p w:rsidR="00161913" w:rsidRPr="00052496" w:rsidRDefault="00161913" w:rsidP="00161913">
      <w:pPr>
        <w:spacing w:line="480" w:lineRule="auto"/>
        <w:ind w:firstLine="720"/>
        <w:jc w:val="both"/>
        <w:rPr>
          <w:rFonts w:ascii="Times New Roman" w:hAnsi="Times New Roman"/>
          <w:b/>
          <w:sz w:val="24"/>
          <w:szCs w:val="24"/>
        </w:rPr>
      </w:pPr>
      <w:r w:rsidRPr="00052496">
        <w:rPr>
          <w:rFonts w:ascii="Times New Roman" w:hAnsi="Times New Roman"/>
          <w:b/>
          <w:sz w:val="24"/>
          <w:szCs w:val="24"/>
        </w:rPr>
        <w:t>How to ‘</w:t>
      </w:r>
      <w:r w:rsidR="00C22B8B" w:rsidRPr="00052496">
        <w:rPr>
          <w:rFonts w:ascii="Times New Roman" w:hAnsi="Times New Roman"/>
          <w:b/>
          <w:sz w:val="24"/>
          <w:szCs w:val="24"/>
        </w:rPr>
        <w:t>imagine</w:t>
      </w:r>
      <w:r w:rsidRPr="00052496">
        <w:rPr>
          <w:rFonts w:ascii="Times New Roman" w:hAnsi="Times New Roman"/>
          <w:b/>
          <w:sz w:val="24"/>
          <w:szCs w:val="24"/>
        </w:rPr>
        <w:t>’ celebrity more complexly: the ideology of YouTube fame</w:t>
      </w:r>
    </w:p>
    <w:p w:rsidR="00161913" w:rsidRPr="00052496" w:rsidRDefault="00C22B8B" w:rsidP="00161913">
      <w:pPr>
        <w:spacing w:line="480" w:lineRule="auto"/>
        <w:ind w:firstLine="720"/>
        <w:jc w:val="both"/>
        <w:rPr>
          <w:rFonts w:ascii="Times New Roman" w:hAnsi="Times New Roman"/>
          <w:sz w:val="24"/>
          <w:szCs w:val="24"/>
        </w:rPr>
      </w:pPr>
      <w:r w:rsidRPr="00052496">
        <w:rPr>
          <w:rFonts w:ascii="Times New Roman" w:hAnsi="Times New Roman"/>
          <w:sz w:val="24"/>
          <w:szCs w:val="24"/>
        </w:rPr>
        <w:t>The vlogging culture of YouTube</w:t>
      </w:r>
      <w:r w:rsidR="00161913" w:rsidRPr="00052496">
        <w:rPr>
          <w:rFonts w:ascii="Times New Roman" w:hAnsi="Times New Roman"/>
          <w:sz w:val="24"/>
          <w:szCs w:val="24"/>
        </w:rPr>
        <w:t xml:space="preserve"> </w:t>
      </w:r>
      <w:r w:rsidRPr="00052496">
        <w:rPr>
          <w:rFonts w:ascii="Times New Roman" w:hAnsi="Times New Roman"/>
          <w:sz w:val="24"/>
          <w:szCs w:val="24"/>
        </w:rPr>
        <w:t xml:space="preserve">has spawned an economy of stars. </w:t>
      </w:r>
      <w:r w:rsidR="007115DB" w:rsidRPr="00052496">
        <w:rPr>
          <w:rFonts w:ascii="Times New Roman" w:hAnsi="Times New Roman"/>
          <w:sz w:val="24"/>
          <w:szCs w:val="24"/>
        </w:rPr>
        <w:t>Yet g</w:t>
      </w:r>
      <w:r w:rsidR="00161913" w:rsidRPr="00052496">
        <w:rPr>
          <w:rFonts w:ascii="Times New Roman" w:hAnsi="Times New Roman"/>
          <w:sz w:val="24"/>
          <w:szCs w:val="24"/>
        </w:rPr>
        <w:t>iven the dialogical nature of web 2.0 media, the fame debate on YouTube can become a means to contextualise, symbolically comment upon, but also potentially intervene. Such ‘respond-ability’ (Lange, 2007) of web 2.0 products means many hierarchies and their materialisations become rendered potentially soluble, or at</w:t>
      </w:r>
      <w:r w:rsidR="00460E62" w:rsidRPr="00052496">
        <w:rPr>
          <w:rFonts w:ascii="Times New Roman" w:hAnsi="Times New Roman"/>
          <w:sz w:val="24"/>
          <w:szCs w:val="24"/>
        </w:rPr>
        <w:t xml:space="preserve"> least, open to be demystified.</w:t>
      </w:r>
    </w:p>
    <w:p w:rsidR="006D29CC" w:rsidRPr="00052496" w:rsidRDefault="00161913" w:rsidP="002C0359">
      <w:pPr>
        <w:spacing w:line="480" w:lineRule="auto"/>
        <w:ind w:firstLine="720"/>
        <w:jc w:val="both"/>
        <w:rPr>
          <w:rFonts w:ascii="Times New Roman" w:hAnsi="Times New Roman"/>
          <w:sz w:val="24"/>
          <w:szCs w:val="24"/>
        </w:rPr>
      </w:pPr>
      <w:r w:rsidRPr="00052496">
        <w:rPr>
          <w:rFonts w:ascii="Times New Roman" w:hAnsi="Times New Roman"/>
          <w:sz w:val="24"/>
          <w:szCs w:val="24"/>
        </w:rPr>
        <w:t>Paul Neafcy’s ‘Dangers of YouTube Worship’ (2014) claims: “Many of the YouTube elite will get all misty eyed reminiscing about the days before the creator audience divide. When everyone made videos and everybody watched each other’s videos […] but that couldn’t last […] now that it’s expanded […] its project mayhem. […].” (</w:t>
      </w:r>
      <w:hyperlink r:id="rId10" w:history="1">
        <w:r w:rsidRPr="00052496">
          <w:rPr>
            <w:rStyle w:val="Hyperlink"/>
            <w:rFonts w:ascii="Times New Roman" w:hAnsi="Times New Roman"/>
            <w:color w:val="auto"/>
            <w:sz w:val="24"/>
            <w:szCs w:val="24"/>
          </w:rPr>
          <w:t>https://www.youtube.com/watch?v=fsjDXuXn6EI&amp;list=UU-hKCok28ZkxaRNbSxQA_VQ</w:t>
        </w:r>
      </w:hyperlink>
      <w:r w:rsidRPr="00052496">
        <w:rPr>
          <w:rFonts w:ascii="Times New Roman" w:hAnsi="Times New Roman"/>
          <w:sz w:val="24"/>
          <w:szCs w:val="24"/>
        </w:rPr>
        <w:t xml:space="preserve"> (accessed: 03/09/2014) Views: 16,435 Duration: 8.20). This distinction between creator and audience is </w:t>
      </w:r>
      <w:r w:rsidR="00DA44AD" w:rsidRPr="00052496">
        <w:rPr>
          <w:rFonts w:ascii="Times New Roman" w:hAnsi="Times New Roman"/>
          <w:sz w:val="24"/>
          <w:szCs w:val="24"/>
        </w:rPr>
        <w:t xml:space="preserve">rendered by Neafcy as having turned into </w:t>
      </w:r>
      <w:r w:rsidRPr="00052496">
        <w:rPr>
          <w:rFonts w:ascii="Times New Roman" w:hAnsi="Times New Roman"/>
          <w:sz w:val="24"/>
          <w:szCs w:val="24"/>
        </w:rPr>
        <w:t>that of celebrity and fan. The narrative which this debate over ‘celebrity’ on YouTube rests upon is a democratic, grass-roots commun</w:t>
      </w:r>
      <w:r w:rsidR="00DA44AD" w:rsidRPr="00052496">
        <w:rPr>
          <w:rFonts w:ascii="Times New Roman" w:hAnsi="Times New Roman"/>
          <w:sz w:val="24"/>
          <w:szCs w:val="24"/>
        </w:rPr>
        <w:t>itarian ideal of video sharing. ‘Celebrity’ only signifies as the opposite of a ‘vlogger’</w:t>
      </w:r>
      <w:r w:rsidR="006D29CC" w:rsidRPr="00052496">
        <w:rPr>
          <w:rFonts w:ascii="Times New Roman" w:hAnsi="Times New Roman"/>
          <w:sz w:val="24"/>
          <w:szCs w:val="24"/>
        </w:rPr>
        <w:t xml:space="preserve"> or ‘creator’.</w:t>
      </w:r>
    </w:p>
    <w:p w:rsidR="00161913" w:rsidRPr="00052496" w:rsidRDefault="00DA44AD" w:rsidP="006D29CC">
      <w:pPr>
        <w:spacing w:line="480" w:lineRule="auto"/>
        <w:jc w:val="both"/>
        <w:rPr>
          <w:rFonts w:ascii="Times New Roman" w:hAnsi="Times New Roman"/>
          <w:sz w:val="24"/>
          <w:szCs w:val="24"/>
        </w:rPr>
      </w:pPr>
      <w:r w:rsidRPr="00052496">
        <w:rPr>
          <w:rFonts w:ascii="Times New Roman" w:hAnsi="Times New Roman"/>
          <w:sz w:val="24"/>
          <w:szCs w:val="24"/>
        </w:rPr>
        <w:tab/>
        <w:t xml:space="preserve">Nefacy’s video was sourced from a playlist constructed by Mickeleh </w:t>
      </w:r>
      <w:r w:rsidR="002C0359" w:rsidRPr="00052496">
        <w:rPr>
          <w:rFonts w:ascii="Times New Roman" w:hAnsi="Times New Roman"/>
          <w:sz w:val="24"/>
          <w:szCs w:val="24"/>
        </w:rPr>
        <w:t>on vlogger debate on YouTube celebrity culture (</w:t>
      </w:r>
      <w:hyperlink r:id="rId11" w:history="1">
        <w:r w:rsidR="002C0359" w:rsidRPr="00052496">
          <w:rPr>
            <w:rStyle w:val="Hyperlink"/>
            <w:rFonts w:ascii="Times New Roman" w:hAnsi="Times New Roman" w:cstheme="minorBidi"/>
            <w:color w:val="auto"/>
            <w:sz w:val="24"/>
            <w:szCs w:val="24"/>
          </w:rPr>
          <w:t>https://www.youtube.com/playlist?list=PLvt-9fRmPjuZqFoN3nFBDGyMlJALWk-XI</w:t>
        </w:r>
      </w:hyperlink>
      <w:r w:rsidR="002C0359" w:rsidRPr="00052496">
        <w:rPr>
          <w:rFonts w:ascii="Times New Roman" w:hAnsi="Times New Roman"/>
          <w:sz w:val="24"/>
          <w:szCs w:val="24"/>
        </w:rPr>
        <w:t xml:space="preserve">).  </w:t>
      </w:r>
      <w:r w:rsidRPr="00052496">
        <w:rPr>
          <w:rFonts w:ascii="Times New Roman" w:hAnsi="Times New Roman"/>
          <w:sz w:val="24"/>
          <w:szCs w:val="24"/>
        </w:rPr>
        <w:t xml:space="preserve">Mickeleh’s video ‘YouTube celebrity culture’ </w:t>
      </w:r>
      <w:r w:rsidR="002C0359" w:rsidRPr="00052496">
        <w:rPr>
          <w:rFonts w:ascii="Times New Roman" w:hAnsi="Times New Roman"/>
          <w:sz w:val="24"/>
          <w:szCs w:val="24"/>
        </w:rPr>
        <w:lastRenderedPageBreak/>
        <w:t>continues an imagined lack-of-distinction between ‘creator and audience’ for YouTube</w:t>
      </w:r>
      <w:r w:rsidR="00452273" w:rsidRPr="00052496">
        <w:rPr>
          <w:rFonts w:ascii="Times New Roman" w:hAnsi="Times New Roman"/>
          <w:sz w:val="24"/>
          <w:szCs w:val="24"/>
        </w:rPr>
        <w:t xml:space="preserve"> prior to commercialisation</w:t>
      </w:r>
      <w:r w:rsidR="002C0359" w:rsidRPr="00052496">
        <w:rPr>
          <w:rFonts w:ascii="Times New Roman" w:hAnsi="Times New Roman"/>
          <w:sz w:val="24"/>
          <w:szCs w:val="24"/>
        </w:rPr>
        <w:t xml:space="preserve">: </w:t>
      </w:r>
    </w:p>
    <w:p w:rsidR="00161913" w:rsidRPr="00052496" w:rsidRDefault="00161913" w:rsidP="00161913">
      <w:pPr>
        <w:spacing w:line="480" w:lineRule="auto"/>
        <w:ind w:left="1417" w:right="1417"/>
        <w:jc w:val="both"/>
        <w:rPr>
          <w:rFonts w:ascii="Times New Roman" w:hAnsi="Times New Roman"/>
          <w:sz w:val="24"/>
          <w:szCs w:val="24"/>
        </w:rPr>
      </w:pPr>
      <w:r w:rsidRPr="00052496">
        <w:rPr>
          <w:rFonts w:ascii="Times New Roman" w:hAnsi="Times New Roman"/>
          <w:sz w:val="24"/>
          <w:szCs w:val="24"/>
        </w:rPr>
        <w:t xml:space="preserve">“The old religion preaches it’s a messianic transformation of media. New media: New Rules. Or, New Media: No Rules. […] YouTube is democracy in action. If you can press record you can have a channel […] TV creates a gap between performers and audience. Performers: royal, godlike, up on pedestals. Audience: passive, peasants, potatoes, couch potatoes. But according the religion of YouTube there is no us and them, we are a community, all one level. We leave comments, we click like.” (‘Mickeleh’, ‘YouTube Celebrity Culture, Part 1’, 2014: </w:t>
      </w:r>
      <w:hyperlink r:id="rId12" w:history="1">
        <w:r w:rsidRPr="00052496">
          <w:rPr>
            <w:rStyle w:val="Hyperlink"/>
            <w:rFonts w:ascii="Times New Roman" w:hAnsi="Times New Roman"/>
            <w:color w:val="auto"/>
            <w:sz w:val="24"/>
            <w:szCs w:val="24"/>
          </w:rPr>
          <w:t>https://www.youtube.com/watch?v=lbm0g-S35mg</w:t>
        </w:r>
      </w:hyperlink>
      <w:r w:rsidR="00452273" w:rsidRPr="00052496">
        <w:rPr>
          <w:rFonts w:ascii="Times New Roman" w:hAnsi="Times New Roman"/>
          <w:sz w:val="24"/>
          <w:szCs w:val="24"/>
        </w:rPr>
        <w:t xml:space="preserve"> (accessed: 03/09/14).</w:t>
      </w:r>
    </w:p>
    <w:p w:rsidR="0079717D" w:rsidRPr="00052496" w:rsidRDefault="0079717D" w:rsidP="0079717D">
      <w:pPr>
        <w:spacing w:line="480" w:lineRule="auto"/>
        <w:jc w:val="both"/>
        <w:rPr>
          <w:rFonts w:ascii="Times New Roman" w:hAnsi="Times New Roman"/>
          <w:sz w:val="24"/>
          <w:szCs w:val="24"/>
        </w:rPr>
      </w:pPr>
      <w:r w:rsidRPr="00052496">
        <w:rPr>
          <w:rFonts w:ascii="Times New Roman" w:hAnsi="Times New Roman"/>
          <w:sz w:val="24"/>
          <w:szCs w:val="24"/>
        </w:rPr>
        <w:t>While in many ways reproducing some of the critical insights on celebrity culture made by critical theorists</w:t>
      </w:r>
      <w:r w:rsidR="00877C9C" w:rsidRPr="00052496">
        <w:rPr>
          <w:rFonts w:ascii="Times New Roman" w:hAnsi="Times New Roman"/>
          <w:sz w:val="24"/>
          <w:szCs w:val="24"/>
        </w:rPr>
        <w:t xml:space="preserve"> noted above</w:t>
      </w:r>
      <w:r w:rsidRPr="00052496">
        <w:rPr>
          <w:rFonts w:ascii="Times New Roman" w:hAnsi="Times New Roman"/>
          <w:sz w:val="24"/>
          <w:szCs w:val="24"/>
        </w:rPr>
        <w:t xml:space="preserve">, </w:t>
      </w:r>
      <w:r w:rsidR="0035481E" w:rsidRPr="00052496">
        <w:rPr>
          <w:rFonts w:ascii="Times New Roman" w:hAnsi="Times New Roman"/>
          <w:sz w:val="24"/>
          <w:szCs w:val="24"/>
        </w:rPr>
        <w:t>t</w:t>
      </w:r>
      <w:r w:rsidRPr="00052496">
        <w:rPr>
          <w:rFonts w:ascii="Times New Roman" w:hAnsi="Times New Roman"/>
          <w:sz w:val="24"/>
          <w:szCs w:val="24"/>
        </w:rPr>
        <w:t xml:space="preserve">hese concerns are voiced for a </w:t>
      </w:r>
      <w:r w:rsidRPr="00052496">
        <w:rPr>
          <w:rFonts w:ascii="Times New Roman" w:hAnsi="Times New Roman"/>
          <w:i/>
          <w:sz w:val="24"/>
          <w:szCs w:val="24"/>
        </w:rPr>
        <w:t>normative</w:t>
      </w:r>
      <w:r w:rsidRPr="00052496">
        <w:rPr>
          <w:rFonts w:ascii="Times New Roman" w:hAnsi="Times New Roman"/>
          <w:sz w:val="24"/>
          <w:szCs w:val="24"/>
        </w:rPr>
        <w:t xml:space="preserve"> reason, not disinterested theoretical observation</w:t>
      </w:r>
      <w:r w:rsidR="00877C9C" w:rsidRPr="00052496">
        <w:rPr>
          <w:rFonts w:ascii="Times New Roman" w:hAnsi="Times New Roman"/>
          <w:sz w:val="24"/>
          <w:szCs w:val="24"/>
        </w:rPr>
        <w:t xml:space="preserve"> or sociological diagnosis</w:t>
      </w:r>
      <w:r w:rsidRPr="00052496">
        <w:rPr>
          <w:rFonts w:ascii="Times New Roman" w:hAnsi="Times New Roman"/>
          <w:sz w:val="24"/>
          <w:szCs w:val="24"/>
        </w:rPr>
        <w:t xml:space="preserve">. </w:t>
      </w:r>
      <w:r w:rsidR="00452273" w:rsidRPr="00052496">
        <w:rPr>
          <w:rFonts w:ascii="Times New Roman" w:hAnsi="Times New Roman"/>
          <w:sz w:val="24"/>
          <w:szCs w:val="24"/>
        </w:rPr>
        <w:t>I</w:t>
      </w:r>
      <w:r w:rsidRPr="00052496">
        <w:rPr>
          <w:rFonts w:ascii="Times New Roman" w:hAnsi="Times New Roman"/>
          <w:sz w:val="24"/>
          <w:szCs w:val="24"/>
        </w:rPr>
        <w:t>t would be more appropriate to view</w:t>
      </w:r>
      <w:r w:rsidR="00452273" w:rsidRPr="00052496">
        <w:rPr>
          <w:rFonts w:ascii="Times New Roman" w:hAnsi="Times New Roman"/>
          <w:sz w:val="24"/>
          <w:szCs w:val="24"/>
        </w:rPr>
        <w:t xml:space="preserve"> vlogger critical analysis</w:t>
      </w:r>
      <w:r w:rsidRPr="00052496">
        <w:rPr>
          <w:rFonts w:ascii="Times New Roman" w:hAnsi="Times New Roman"/>
          <w:sz w:val="24"/>
          <w:szCs w:val="24"/>
        </w:rPr>
        <w:t xml:space="preserve"> as meta-critiques: critiques directed toward their own medium and position within a </w:t>
      </w:r>
      <w:r w:rsidR="00452273" w:rsidRPr="00052496">
        <w:rPr>
          <w:rFonts w:ascii="Times New Roman" w:hAnsi="Times New Roman"/>
          <w:sz w:val="24"/>
          <w:szCs w:val="24"/>
        </w:rPr>
        <w:t xml:space="preserve">virtual </w:t>
      </w:r>
      <w:r w:rsidRPr="00052496">
        <w:rPr>
          <w:rFonts w:ascii="Times New Roman" w:hAnsi="Times New Roman"/>
          <w:sz w:val="24"/>
          <w:szCs w:val="24"/>
        </w:rPr>
        <w:t xml:space="preserve">community. </w:t>
      </w:r>
      <w:r w:rsidR="00452273" w:rsidRPr="00052496">
        <w:rPr>
          <w:rFonts w:ascii="Times New Roman" w:hAnsi="Times New Roman"/>
          <w:sz w:val="24"/>
          <w:szCs w:val="24"/>
        </w:rPr>
        <w:t xml:space="preserve">Crucial to the meta-narrative on </w:t>
      </w:r>
      <w:r w:rsidR="00161913" w:rsidRPr="00052496">
        <w:rPr>
          <w:rFonts w:ascii="Times New Roman" w:hAnsi="Times New Roman"/>
          <w:sz w:val="24"/>
          <w:szCs w:val="24"/>
        </w:rPr>
        <w:t>YouTube</w:t>
      </w:r>
      <w:r w:rsidR="00452273" w:rsidRPr="00052496">
        <w:rPr>
          <w:rFonts w:ascii="Times New Roman" w:hAnsi="Times New Roman"/>
          <w:sz w:val="24"/>
          <w:szCs w:val="24"/>
        </w:rPr>
        <w:t>’s</w:t>
      </w:r>
      <w:r w:rsidR="00161913" w:rsidRPr="00052496">
        <w:rPr>
          <w:rFonts w:ascii="Times New Roman" w:hAnsi="Times New Roman"/>
          <w:sz w:val="24"/>
          <w:szCs w:val="24"/>
        </w:rPr>
        <w:t xml:space="preserve"> trajectory is how the community constructs a meta-critique of the process</w:t>
      </w:r>
      <w:r w:rsidR="00C3336D" w:rsidRPr="00052496">
        <w:rPr>
          <w:rFonts w:ascii="Times New Roman" w:hAnsi="Times New Roman"/>
          <w:sz w:val="24"/>
          <w:szCs w:val="24"/>
        </w:rPr>
        <w:t xml:space="preserve"> of video-production, promotion and</w:t>
      </w:r>
      <w:r w:rsidR="00161913" w:rsidRPr="00052496">
        <w:rPr>
          <w:rFonts w:ascii="Times New Roman" w:hAnsi="Times New Roman"/>
          <w:sz w:val="24"/>
          <w:szCs w:val="24"/>
        </w:rPr>
        <w:t xml:space="preserve"> exposure</w:t>
      </w:r>
      <w:r w:rsidR="00C3336D" w:rsidRPr="00052496">
        <w:rPr>
          <w:rFonts w:ascii="Times New Roman" w:hAnsi="Times New Roman"/>
          <w:sz w:val="24"/>
          <w:szCs w:val="24"/>
        </w:rPr>
        <w:t>. The commentary is dedicated to exposing</w:t>
      </w:r>
      <w:r w:rsidR="00161913" w:rsidRPr="00052496">
        <w:rPr>
          <w:rFonts w:ascii="Times New Roman" w:hAnsi="Times New Roman"/>
          <w:sz w:val="24"/>
          <w:szCs w:val="24"/>
        </w:rPr>
        <w:t xml:space="preserve"> how power-plays are manifest online. Many contributors to the debate, ‘Mickeleh’, ‘Nefacy’ and others, seek to deconstruct celebrity with the tools of sociological analysis so as to de-mystify and re-assert community relations alongside </w:t>
      </w:r>
      <w:r w:rsidR="00C3336D" w:rsidRPr="00052496">
        <w:rPr>
          <w:rFonts w:ascii="Times New Roman" w:hAnsi="Times New Roman"/>
          <w:sz w:val="24"/>
          <w:szCs w:val="24"/>
        </w:rPr>
        <w:t>a</w:t>
      </w:r>
      <w:r w:rsidR="00161913" w:rsidRPr="00052496">
        <w:rPr>
          <w:rFonts w:ascii="Times New Roman" w:hAnsi="Times New Roman"/>
          <w:sz w:val="24"/>
          <w:szCs w:val="24"/>
        </w:rPr>
        <w:t xml:space="preserve"> democratic (almost utopian) </w:t>
      </w:r>
      <w:r w:rsidR="00C3336D" w:rsidRPr="00052496">
        <w:rPr>
          <w:rFonts w:ascii="Times New Roman" w:hAnsi="Times New Roman"/>
          <w:sz w:val="24"/>
          <w:szCs w:val="24"/>
        </w:rPr>
        <w:t>model of YouTube video-sharing.</w:t>
      </w:r>
    </w:p>
    <w:p w:rsidR="00161913" w:rsidRPr="00052496" w:rsidRDefault="0035481E" w:rsidP="00161913">
      <w:pPr>
        <w:spacing w:line="480" w:lineRule="auto"/>
        <w:ind w:firstLine="720"/>
        <w:jc w:val="both"/>
        <w:rPr>
          <w:rFonts w:ascii="Times New Roman" w:hAnsi="Times New Roman"/>
          <w:sz w:val="24"/>
          <w:szCs w:val="24"/>
        </w:rPr>
      </w:pPr>
      <w:r w:rsidRPr="00052496">
        <w:rPr>
          <w:rFonts w:ascii="Times New Roman" w:hAnsi="Times New Roman"/>
          <w:sz w:val="24"/>
          <w:szCs w:val="24"/>
        </w:rPr>
        <w:lastRenderedPageBreak/>
        <w:t>Lodged within this debate</w:t>
      </w:r>
      <w:r w:rsidR="00452273" w:rsidRPr="00052496">
        <w:rPr>
          <w:rFonts w:ascii="Times New Roman" w:hAnsi="Times New Roman"/>
          <w:sz w:val="24"/>
          <w:szCs w:val="24"/>
        </w:rPr>
        <w:t>,</w:t>
      </w:r>
      <w:r w:rsidRPr="00052496">
        <w:rPr>
          <w:rFonts w:ascii="Times New Roman" w:hAnsi="Times New Roman"/>
          <w:sz w:val="24"/>
          <w:szCs w:val="24"/>
        </w:rPr>
        <w:t xml:space="preserve"> which includes </w:t>
      </w:r>
      <w:r w:rsidR="00877C9C" w:rsidRPr="00052496">
        <w:rPr>
          <w:rFonts w:ascii="Times New Roman" w:hAnsi="Times New Roman"/>
          <w:sz w:val="24"/>
          <w:szCs w:val="24"/>
        </w:rPr>
        <w:t>‘</w:t>
      </w:r>
      <w:r w:rsidR="0086141E" w:rsidRPr="00052496">
        <w:rPr>
          <w:rFonts w:ascii="Times New Roman" w:hAnsi="Times New Roman"/>
          <w:sz w:val="24"/>
          <w:szCs w:val="24"/>
        </w:rPr>
        <w:t>Nerd</w:t>
      </w:r>
      <w:r w:rsidR="00877C9C" w:rsidRPr="00052496">
        <w:rPr>
          <w:rFonts w:ascii="Times New Roman" w:hAnsi="Times New Roman"/>
          <w:sz w:val="24"/>
          <w:szCs w:val="24"/>
        </w:rPr>
        <w:t>f</w:t>
      </w:r>
      <w:r w:rsidR="0086141E" w:rsidRPr="00052496">
        <w:rPr>
          <w:rFonts w:ascii="Times New Roman" w:hAnsi="Times New Roman"/>
          <w:sz w:val="24"/>
          <w:szCs w:val="24"/>
        </w:rPr>
        <w:t>ighters</w:t>
      </w:r>
      <w:r w:rsidR="00877C9C" w:rsidRPr="00052496">
        <w:rPr>
          <w:rFonts w:ascii="Times New Roman" w:hAnsi="Times New Roman"/>
          <w:sz w:val="24"/>
          <w:szCs w:val="24"/>
        </w:rPr>
        <w:t>’</w:t>
      </w:r>
      <w:r w:rsidRPr="00052496">
        <w:rPr>
          <w:rFonts w:ascii="Times New Roman" w:hAnsi="Times New Roman"/>
          <w:sz w:val="24"/>
          <w:szCs w:val="24"/>
        </w:rPr>
        <w:t xml:space="preserve"> as well as other much-viewed YouTube celebrities, </w:t>
      </w:r>
      <w:r w:rsidR="00452273" w:rsidRPr="00052496">
        <w:rPr>
          <w:rFonts w:ascii="Times New Roman" w:hAnsi="Times New Roman"/>
          <w:sz w:val="24"/>
          <w:szCs w:val="24"/>
        </w:rPr>
        <w:t xml:space="preserve">is </w:t>
      </w:r>
      <w:r w:rsidRPr="00052496">
        <w:rPr>
          <w:rFonts w:ascii="Times New Roman" w:hAnsi="Times New Roman"/>
          <w:sz w:val="24"/>
          <w:szCs w:val="24"/>
        </w:rPr>
        <w:t>the use o</w:t>
      </w:r>
      <w:r w:rsidR="00452273" w:rsidRPr="00052496">
        <w:rPr>
          <w:rFonts w:ascii="Times New Roman" w:hAnsi="Times New Roman"/>
          <w:sz w:val="24"/>
          <w:szCs w:val="24"/>
        </w:rPr>
        <w:t>f IMOC in</w:t>
      </w:r>
      <w:r w:rsidRPr="00052496">
        <w:rPr>
          <w:rFonts w:ascii="Times New Roman" w:hAnsi="Times New Roman"/>
          <w:sz w:val="24"/>
          <w:szCs w:val="24"/>
        </w:rPr>
        <w:t xml:space="preserve"> this broader discussion.  </w:t>
      </w:r>
      <w:r w:rsidR="00161913" w:rsidRPr="00052496">
        <w:rPr>
          <w:rFonts w:ascii="Times New Roman" w:hAnsi="Times New Roman"/>
          <w:sz w:val="24"/>
          <w:szCs w:val="24"/>
        </w:rPr>
        <w:t>In a video discussing the allegations of sexual abuse by cer</w:t>
      </w:r>
      <w:r w:rsidR="00153584" w:rsidRPr="00052496">
        <w:rPr>
          <w:rFonts w:ascii="Times New Roman" w:hAnsi="Times New Roman"/>
          <w:sz w:val="24"/>
          <w:szCs w:val="24"/>
        </w:rPr>
        <w:t>tain British YouTube celebrities</w:t>
      </w:r>
      <w:r w:rsidR="00161913" w:rsidRPr="00052496">
        <w:rPr>
          <w:rFonts w:ascii="Times New Roman" w:hAnsi="Times New Roman"/>
          <w:sz w:val="24"/>
          <w:szCs w:val="24"/>
        </w:rPr>
        <w:t xml:space="preserve">, Anthony D’Angelo </w:t>
      </w:r>
      <w:r w:rsidR="0086141E" w:rsidRPr="00052496">
        <w:rPr>
          <w:rFonts w:ascii="Times New Roman" w:hAnsi="Times New Roman"/>
          <w:sz w:val="24"/>
          <w:szCs w:val="24"/>
        </w:rPr>
        <w:t>poses</w:t>
      </w:r>
      <w:r w:rsidR="00161913" w:rsidRPr="00052496">
        <w:rPr>
          <w:rFonts w:ascii="Times New Roman" w:hAnsi="Times New Roman"/>
          <w:sz w:val="24"/>
          <w:szCs w:val="24"/>
        </w:rPr>
        <w:t xml:space="preserve"> </w:t>
      </w:r>
      <w:r w:rsidR="0086141E" w:rsidRPr="00052496">
        <w:rPr>
          <w:rFonts w:ascii="Times New Roman" w:hAnsi="Times New Roman"/>
          <w:sz w:val="24"/>
          <w:szCs w:val="24"/>
        </w:rPr>
        <w:t>a</w:t>
      </w:r>
      <w:r w:rsidR="00161913" w:rsidRPr="00052496">
        <w:rPr>
          <w:rFonts w:ascii="Times New Roman" w:hAnsi="Times New Roman"/>
          <w:sz w:val="24"/>
          <w:szCs w:val="24"/>
        </w:rPr>
        <w:t xml:space="preserve"> critiqu</w:t>
      </w:r>
      <w:r w:rsidR="00C3336D" w:rsidRPr="00052496">
        <w:rPr>
          <w:rFonts w:ascii="Times New Roman" w:hAnsi="Times New Roman"/>
          <w:sz w:val="24"/>
          <w:szCs w:val="24"/>
        </w:rPr>
        <w:t xml:space="preserve">e </w:t>
      </w:r>
      <w:r w:rsidR="0086141E" w:rsidRPr="00052496">
        <w:rPr>
          <w:rFonts w:ascii="Times New Roman" w:hAnsi="Times New Roman"/>
          <w:sz w:val="24"/>
          <w:szCs w:val="24"/>
        </w:rPr>
        <w:t xml:space="preserve">to </w:t>
      </w:r>
      <w:r w:rsidR="00C3336D" w:rsidRPr="00052496">
        <w:rPr>
          <w:rFonts w:ascii="Times New Roman" w:hAnsi="Times New Roman"/>
          <w:sz w:val="24"/>
          <w:szCs w:val="24"/>
        </w:rPr>
        <w:t>celebrity culture on YouTube in similar fashion</w:t>
      </w:r>
      <w:r w:rsidRPr="00052496">
        <w:rPr>
          <w:rFonts w:ascii="Times New Roman" w:hAnsi="Times New Roman"/>
          <w:sz w:val="24"/>
          <w:szCs w:val="24"/>
        </w:rPr>
        <w:t xml:space="preserve"> </w:t>
      </w:r>
      <w:r w:rsidR="00452273" w:rsidRPr="00052496">
        <w:rPr>
          <w:rFonts w:ascii="Times New Roman" w:hAnsi="Times New Roman"/>
          <w:sz w:val="24"/>
          <w:szCs w:val="24"/>
        </w:rPr>
        <w:t xml:space="preserve">and </w:t>
      </w:r>
      <w:r w:rsidRPr="00052496">
        <w:rPr>
          <w:rFonts w:ascii="Times New Roman" w:hAnsi="Times New Roman"/>
          <w:sz w:val="24"/>
          <w:szCs w:val="24"/>
        </w:rPr>
        <w:t xml:space="preserve">draws out the moral and ethical ‘ought’ which his analysis </w:t>
      </w:r>
      <w:r w:rsidR="000E1CA4" w:rsidRPr="00052496">
        <w:rPr>
          <w:rFonts w:ascii="Times New Roman" w:hAnsi="Times New Roman"/>
          <w:sz w:val="24"/>
          <w:szCs w:val="24"/>
        </w:rPr>
        <w:t>contains</w:t>
      </w:r>
      <w:r w:rsidR="00C3336D" w:rsidRPr="00052496">
        <w:rPr>
          <w:rFonts w:ascii="Times New Roman" w:hAnsi="Times New Roman"/>
          <w:sz w:val="24"/>
          <w:szCs w:val="24"/>
        </w:rPr>
        <w:t>:</w:t>
      </w:r>
      <w:r w:rsidR="00161913" w:rsidRPr="00052496">
        <w:rPr>
          <w:rFonts w:ascii="Times New Roman" w:hAnsi="Times New Roman"/>
          <w:sz w:val="24"/>
          <w:szCs w:val="24"/>
        </w:rPr>
        <w:t xml:space="preserve"> </w:t>
      </w:r>
    </w:p>
    <w:p w:rsidR="00161913" w:rsidRPr="00052496" w:rsidRDefault="00161913" w:rsidP="00161913">
      <w:pPr>
        <w:spacing w:line="480" w:lineRule="auto"/>
        <w:ind w:left="1440" w:right="1417" w:firstLine="720"/>
        <w:jc w:val="both"/>
        <w:rPr>
          <w:rFonts w:ascii="Times New Roman" w:hAnsi="Times New Roman"/>
          <w:sz w:val="24"/>
          <w:szCs w:val="24"/>
        </w:rPr>
      </w:pPr>
      <w:r w:rsidRPr="00052496">
        <w:rPr>
          <w:rFonts w:ascii="Times New Roman" w:hAnsi="Times New Roman"/>
          <w:sz w:val="24"/>
          <w:szCs w:val="24"/>
        </w:rPr>
        <w:t xml:space="preserve">I want to explore what celebrity has to do with it and why it affects people so much …I want to do that by exploring this idea in sociology called para-social interactions. </w:t>
      </w:r>
    </w:p>
    <w:p w:rsidR="00161913" w:rsidRPr="00052496" w:rsidRDefault="00161913" w:rsidP="00161913">
      <w:pPr>
        <w:spacing w:line="480" w:lineRule="auto"/>
        <w:ind w:left="1440" w:right="1417" w:firstLine="720"/>
        <w:jc w:val="both"/>
        <w:rPr>
          <w:rFonts w:ascii="Times New Roman" w:hAnsi="Times New Roman"/>
          <w:sz w:val="24"/>
          <w:szCs w:val="24"/>
        </w:rPr>
      </w:pPr>
      <w:r w:rsidRPr="00052496">
        <w:rPr>
          <w:rFonts w:ascii="Times New Roman" w:hAnsi="Times New Roman"/>
          <w:sz w:val="24"/>
          <w:szCs w:val="24"/>
        </w:rPr>
        <w:t>All audio-visual mass media allows for this kind of one sided intimacy at a distance, something media theorists and sociologists refer to as para-social interactions. When somebody says that they love Justin Bieber, they don’t actually love Justin Bieber, they are in love with the constructed image of Justin Bieber, a persona, and what is important to remember</w:t>
      </w:r>
      <w:r w:rsidR="009547DF" w:rsidRPr="00052496">
        <w:rPr>
          <w:rFonts w:ascii="Times New Roman" w:hAnsi="Times New Roman"/>
          <w:sz w:val="24"/>
          <w:szCs w:val="24"/>
        </w:rPr>
        <w:t xml:space="preserve"> is</w:t>
      </w:r>
      <w:r w:rsidRPr="00052496">
        <w:rPr>
          <w:rFonts w:ascii="Times New Roman" w:hAnsi="Times New Roman"/>
          <w:sz w:val="24"/>
          <w:szCs w:val="24"/>
        </w:rPr>
        <w:t xml:space="preserve"> that this public persona is not a complete picture of who a person is. … Like even right now, right, you’re not really seeing me, you’re seeing a version of me that’s a little bit more animated, who accentuates a little bit more, …I am reading from a script, right, I’m editing myself to get my point across the best. (Anthony D’Angelo, ‘The Science and Dangers of YouTube Celebrity’, 2014: </w:t>
      </w:r>
      <w:hyperlink r:id="rId13" w:history="1">
        <w:r w:rsidRPr="00052496">
          <w:rPr>
            <w:rStyle w:val="Hyperlink"/>
            <w:rFonts w:ascii="Times New Roman" w:hAnsi="Times New Roman"/>
            <w:color w:val="auto"/>
            <w:sz w:val="24"/>
            <w:szCs w:val="24"/>
          </w:rPr>
          <w:t>https://www.youtube.com/watch?v=1-RmPyrUD94</w:t>
        </w:r>
      </w:hyperlink>
      <w:r w:rsidRPr="00052496">
        <w:rPr>
          <w:rFonts w:ascii="Times New Roman" w:hAnsi="Times New Roman"/>
          <w:sz w:val="24"/>
          <w:szCs w:val="24"/>
        </w:rPr>
        <w:t xml:space="preserve"> (accessed: 03/09/14) Views: 21,149; Duration: 4.18)</w:t>
      </w:r>
    </w:p>
    <w:p w:rsidR="00161913" w:rsidRPr="00052496" w:rsidRDefault="00161913" w:rsidP="00161913">
      <w:pPr>
        <w:spacing w:line="480" w:lineRule="auto"/>
        <w:jc w:val="both"/>
        <w:rPr>
          <w:rFonts w:ascii="Times New Roman" w:hAnsi="Times New Roman"/>
          <w:sz w:val="24"/>
          <w:szCs w:val="24"/>
        </w:rPr>
      </w:pPr>
      <w:r w:rsidRPr="00052496">
        <w:rPr>
          <w:rFonts w:ascii="Times New Roman" w:hAnsi="Times New Roman"/>
          <w:sz w:val="24"/>
          <w:szCs w:val="24"/>
        </w:rPr>
        <w:t xml:space="preserve">D’Angelo’s </w:t>
      </w:r>
      <w:r w:rsidR="00C3336D" w:rsidRPr="00052496">
        <w:rPr>
          <w:rFonts w:ascii="Times New Roman" w:hAnsi="Times New Roman"/>
          <w:sz w:val="24"/>
          <w:szCs w:val="24"/>
        </w:rPr>
        <w:t>use of sociological analysis in this meta-debate not only works to demystify</w:t>
      </w:r>
      <w:r w:rsidR="006013C1" w:rsidRPr="00052496">
        <w:rPr>
          <w:rFonts w:ascii="Times New Roman" w:hAnsi="Times New Roman"/>
          <w:sz w:val="24"/>
          <w:szCs w:val="24"/>
        </w:rPr>
        <w:t xml:space="preserve"> celebrity</w:t>
      </w:r>
      <w:r w:rsidR="00C3336D" w:rsidRPr="00052496">
        <w:rPr>
          <w:rFonts w:ascii="Times New Roman" w:hAnsi="Times New Roman"/>
          <w:sz w:val="24"/>
          <w:szCs w:val="24"/>
        </w:rPr>
        <w:t>, it also produces a double hermeneutic (in Giddens’ sense (1979))</w:t>
      </w:r>
      <w:r w:rsidR="006013C1" w:rsidRPr="00052496">
        <w:rPr>
          <w:rFonts w:ascii="Times New Roman" w:hAnsi="Times New Roman"/>
          <w:sz w:val="24"/>
          <w:szCs w:val="24"/>
        </w:rPr>
        <w:t>. S</w:t>
      </w:r>
      <w:r w:rsidR="00C3336D" w:rsidRPr="00052496">
        <w:rPr>
          <w:rFonts w:ascii="Times New Roman" w:hAnsi="Times New Roman"/>
          <w:sz w:val="24"/>
          <w:szCs w:val="24"/>
        </w:rPr>
        <w:t xml:space="preserve">ociological </w:t>
      </w:r>
      <w:r w:rsidR="00C3336D" w:rsidRPr="00052496">
        <w:rPr>
          <w:rFonts w:ascii="Times New Roman" w:hAnsi="Times New Roman"/>
          <w:sz w:val="24"/>
          <w:szCs w:val="24"/>
        </w:rPr>
        <w:lastRenderedPageBreak/>
        <w:t>interpretation of social practice comes to be internalised by social actor</w:t>
      </w:r>
      <w:r w:rsidR="006013C1" w:rsidRPr="00052496">
        <w:rPr>
          <w:rFonts w:ascii="Times New Roman" w:hAnsi="Times New Roman"/>
          <w:sz w:val="24"/>
          <w:szCs w:val="24"/>
        </w:rPr>
        <w:t>s</w:t>
      </w:r>
      <w:r w:rsidR="00C3336D" w:rsidRPr="00052496">
        <w:rPr>
          <w:rFonts w:ascii="Times New Roman" w:hAnsi="Times New Roman"/>
          <w:sz w:val="24"/>
          <w:szCs w:val="24"/>
        </w:rPr>
        <w:t xml:space="preserve"> and employed </w:t>
      </w:r>
      <w:r w:rsidR="006013C1" w:rsidRPr="00052496">
        <w:rPr>
          <w:rFonts w:ascii="Times New Roman" w:hAnsi="Times New Roman"/>
          <w:sz w:val="24"/>
          <w:szCs w:val="24"/>
        </w:rPr>
        <w:t xml:space="preserve">in future practice. D’Angelo’s critique promotes the idea, adopted by YouTube celebrities, that they are ‘meta-celebrities’ [Author, 2014], i.e. that part of their celebrity performance is bearing witness to the constructed, self-conscious nature of their own celebrity. That being a celebrity is self-awareness of it and commenting upon </w:t>
      </w:r>
      <w:r w:rsidR="009547DF" w:rsidRPr="00052496">
        <w:rPr>
          <w:rFonts w:ascii="Times New Roman" w:hAnsi="Times New Roman"/>
          <w:sz w:val="24"/>
          <w:szCs w:val="24"/>
        </w:rPr>
        <w:t xml:space="preserve">it is </w:t>
      </w:r>
      <w:r w:rsidR="006013C1" w:rsidRPr="00052496">
        <w:rPr>
          <w:rFonts w:ascii="Times New Roman" w:hAnsi="Times New Roman"/>
          <w:sz w:val="24"/>
          <w:szCs w:val="24"/>
        </w:rPr>
        <w:t xml:space="preserve">part of what fame </w:t>
      </w:r>
      <w:r w:rsidR="006013C1" w:rsidRPr="00052496">
        <w:rPr>
          <w:rFonts w:ascii="Times New Roman" w:hAnsi="Times New Roman"/>
          <w:i/>
          <w:sz w:val="24"/>
          <w:szCs w:val="24"/>
        </w:rPr>
        <w:t>is</w:t>
      </w:r>
      <w:r w:rsidR="006013C1" w:rsidRPr="00052496">
        <w:rPr>
          <w:rFonts w:ascii="Times New Roman" w:hAnsi="Times New Roman"/>
          <w:sz w:val="24"/>
          <w:szCs w:val="24"/>
        </w:rPr>
        <w:t>, not merely its consequence</w:t>
      </w:r>
      <w:r w:rsidRPr="00052496">
        <w:rPr>
          <w:rFonts w:ascii="Times New Roman" w:hAnsi="Times New Roman"/>
          <w:sz w:val="24"/>
          <w:szCs w:val="24"/>
        </w:rPr>
        <w:t xml:space="preserve">: </w:t>
      </w:r>
    </w:p>
    <w:p w:rsidR="00161913" w:rsidRPr="00052496" w:rsidRDefault="00161913" w:rsidP="00161913">
      <w:pPr>
        <w:spacing w:line="480" w:lineRule="auto"/>
        <w:ind w:left="1417" w:right="1417"/>
        <w:jc w:val="both"/>
        <w:rPr>
          <w:rFonts w:ascii="Times New Roman" w:hAnsi="Times New Roman"/>
          <w:b/>
          <w:sz w:val="24"/>
          <w:szCs w:val="24"/>
        </w:rPr>
      </w:pPr>
      <w:r w:rsidRPr="00052496">
        <w:rPr>
          <w:rFonts w:ascii="Times New Roman" w:hAnsi="Times New Roman"/>
          <w:sz w:val="24"/>
          <w:szCs w:val="24"/>
        </w:rPr>
        <w:t>So the question is, how do we k</w:t>
      </w:r>
      <w:r w:rsidR="0086141E" w:rsidRPr="00052496">
        <w:rPr>
          <w:rFonts w:ascii="Times New Roman" w:hAnsi="Times New Roman"/>
          <w:sz w:val="24"/>
          <w:szCs w:val="24"/>
        </w:rPr>
        <w:t>eep those things from happening</w:t>
      </w:r>
      <w:r w:rsidRPr="00052496">
        <w:rPr>
          <w:rFonts w:ascii="Times New Roman" w:hAnsi="Times New Roman"/>
          <w:sz w:val="24"/>
          <w:szCs w:val="24"/>
        </w:rPr>
        <w:t xml:space="preserve"> </w:t>
      </w:r>
      <w:r w:rsidR="0086141E" w:rsidRPr="00052496">
        <w:rPr>
          <w:rFonts w:ascii="Times New Roman" w:hAnsi="Times New Roman"/>
          <w:sz w:val="24"/>
          <w:szCs w:val="24"/>
        </w:rPr>
        <w:t>…</w:t>
      </w:r>
      <w:r w:rsidRPr="00052496">
        <w:rPr>
          <w:rFonts w:ascii="Times New Roman" w:hAnsi="Times New Roman"/>
          <w:sz w:val="24"/>
          <w:szCs w:val="24"/>
        </w:rPr>
        <w:t xml:space="preserve">? To answer I’m going to borrow from the VlogBrothers here […] there is this truism that you should imagine people complexly, we need to acknowledge that the images of people we see in our media are just that, images, and images are treacherous. …We need to be critical of the institution of celebrity in all media but especially YouTube which, by its connective, egalitarian nature puts celebrities closer to fans than ever before… (Anthony D’Angelo, ‘The Science and Dangers of YouTube Celebrity’, 2014: </w:t>
      </w:r>
      <w:hyperlink r:id="rId14" w:history="1">
        <w:r w:rsidRPr="00052496">
          <w:rPr>
            <w:rStyle w:val="Hyperlink"/>
            <w:rFonts w:ascii="Times New Roman" w:hAnsi="Times New Roman"/>
            <w:color w:val="auto"/>
            <w:sz w:val="24"/>
            <w:szCs w:val="24"/>
          </w:rPr>
          <w:t>https://www.youtube.com/watch?v=1-RmPyrUD94</w:t>
        </w:r>
      </w:hyperlink>
      <w:r w:rsidRPr="00052496">
        <w:rPr>
          <w:rFonts w:ascii="Times New Roman" w:hAnsi="Times New Roman"/>
          <w:sz w:val="24"/>
          <w:szCs w:val="24"/>
        </w:rPr>
        <w:t xml:space="preserve"> (accessed: 03/09/14)</w:t>
      </w:r>
    </w:p>
    <w:p w:rsidR="00161913" w:rsidRPr="00052496" w:rsidRDefault="00161913" w:rsidP="00161913">
      <w:pPr>
        <w:spacing w:line="480" w:lineRule="auto"/>
        <w:jc w:val="both"/>
        <w:rPr>
          <w:rFonts w:ascii="Times New Roman" w:hAnsi="Times New Roman"/>
          <w:sz w:val="24"/>
          <w:szCs w:val="24"/>
        </w:rPr>
      </w:pPr>
      <w:r w:rsidRPr="00052496">
        <w:rPr>
          <w:rFonts w:ascii="Times New Roman" w:hAnsi="Times New Roman"/>
          <w:sz w:val="24"/>
          <w:szCs w:val="24"/>
        </w:rPr>
        <w:t xml:space="preserve">Here </w:t>
      </w:r>
      <w:r w:rsidR="007B0786" w:rsidRPr="00052496">
        <w:rPr>
          <w:rFonts w:ascii="Times New Roman" w:hAnsi="Times New Roman"/>
          <w:sz w:val="24"/>
          <w:szCs w:val="24"/>
        </w:rPr>
        <w:t>IOMC</w:t>
      </w:r>
      <w:r w:rsidRPr="00052496">
        <w:rPr>
          <w:rFonts w:ascii="Times New Roman" w:hAnsi="Times New Roman"/>
          <w:sz w:val="24"/>
          <w:szCs w:val="24"/>
        </w:rPr>
        <w:t>, as well as the democratising aspects of new media, becomes turned into a moral ‘ought’: an obligation on the part of the YouTube community to establish self-other relations, framed here as celebrity and fan, which are appropriately orientated to allowing ‘celebrity’ to be demystified from its reified, idolatrous state.</w:t>
      </w:r>
    </w:p>
    <w:p w:rsidR="00161913" w:rsidRPr="00052496" w:rsidRDefault="00161913" w:rsidP="00161913">
      <w:pPr>
        <w:spacing w:line="480" w:lineRule="auto"/>
        <w:jc w:val="both"/>
        <w:rPr>
          <w:rFonts w:ascii="Times New Roman" w:hAnsi="Times New Roman"/>
          <w:sz w:val="24"/>
          <w:szCs w:val="24"/>
        </w:rPr>
      </w:pPr>
      <w:r w:rsidRPr="00052496">
        <w:rPr>
          <w:rFonts w:ascii="Times New Roman" w:hAnsi="Times New Roman"/>
          <w:sz w:val="24"/>
          <w:szCs w:val="24"/>
        </w:rPr>
        <w:tab/>
        <w:t>This continues. Vicky’s video, ‘YouTube Culture’ (2014) discusses the position of the fan in precisely these terms:</w:t>
      </w:r>
    </w:p>
    <w:p w:rsidR="00161913" w:rsidRPr="00052496" w:rsidRDefault="00161913" w:rsidP="00161913">
      <w:pPr>
        <w:spacing w:line="480" w:lineRule="auto"/>
        <w:ind w:left="1417" w:right="1417"/>
        <w:jc w:val="both"/>
        <w:rPr>
          <w:rFonts w:ascii="Times New Roman" w:hAnsi="Times New Roman"/>
          <w:sz w:val="24"/>
          <w:szCs w:val="24"/>
        </w:rPr>
      </w:pPr>
      <w:r w:rsidRPr="00052496">
        <w:rPr>
          <w:rFonts w:ascii="Times New Roman" w:hAnsi="Times New Roman"/>
          <w:sz w:val="24"/>
          <w:szCs w:val="24"/>
        </w:rPr>
        <w:t xml:space="preserve">Even just my absolute adoration of Carrie Hope Fletcher, I really love her videos, I love her personality, […] doesn’t mean I am </w:t>
      </w:r>
      <w:r w:rsidRPr="00052496">
        <w:rPr>
          <w:rFonts w:ascii="Times New Roman" w:hAnsi="Times New Roman"/>
          <w:sz w:val="24"/>
          <w:szCs w:val="24"/>
        </w:rPr>
        <w:lastRenderedPageBreak/>
        <w:t xml:space="preserve">unable to imagine her as a complex human being. When I say I am </w:t>
      </w:r>
      <w:r w:rsidR="006013C1" w:rsidRPr="00052496">
        <w:rPr>
          <w:rFonts w:ascii="Times New Roman" w:hAnsi="Times New Roman"/>
          <w:sz w:val="24"/>
          <w:szCs w:val="24"/>
        </w:rPr>
        <w:t xml:space="preserve">a fan </w:t>
      </w:r>
      <w:r w:rsidRPr="00052496">
        <w:rPr>
          <w:rFonts w:ascii="Times New Roman" w:hAnsi="Times New Roman"/>
          <w:sz w:val="24"/>
          <w:szCs w:val="24"/>
        </w:rPr>
        <w:t xml:space="preserve">of Carrie Hope Fletcher </w:t>
      </w:r>
      <w:r w:rsidR="006013C1" w:rsidRPr="00052496">
        <w:rPr>
          <w:rFonts w:ascii="Times New Roman" w:hAnsi="Times New Roman"/>
          <w:sz w:val="24"/>
          <w:szCs w:val="24"/>
        </w:rPr>
        <w:t xml:space="preserve">what </w:t>
      </w:r>
      <w:r w:rsidRPr="00052496">
        <w:rPr>
          <w:rFonts w:ascii="Times New Roman" w:hAnsi="Times New Roman"/>
          <w:sz w:val="24"/>
          <w:szCs w:val="24"/>
        </w:rPr>
        <w:t xml:space="preserve">I understand that </w:t>
      </w:r>
      <w:r w:rsidR="006013C1" w:rsidRPr="00052496">
        <w:rPr>
          <w:rFonts w:ascii="Times New Roman" w:hAnsi="Times New Roman"/>
          <w:sz w:val="24"/>
          <w:szCs w:val="24"/>
        </w:rPr>
        <w:t>to mean</w:t>
      </w:r>
      <w:r w:rsidRPr="00052496">
        <w:rPr>
          <w:rFonts w:ascii="Times New Roman" w:hAnsi="Times New Roman"/>
          <w:sz w:val="24"/>
          <w:szCs w:val="24"/>
        </w:rPr>
        <w:t xml:space="preserve"> is that I am a fan of the side of her, or the person that she creates or shows and puts on the internet. I understand that that is not the whole of Carrie Hope Fletcher and I think that is true for a lot people. (‘TheHopefulFamily’, YouTube culture, 2014: </w:t>
      </w:r>
      <w:hyperlink r:id="rId15" w:history="1">
        <w:r w:rsidRPr="00052496">
          <w:rPr>
            <w:rStyle w:val="Hyperlink"/>
            <w:rFonts w:ascii="Times New Roman" w:hAnsi="Times New Roman"/>
            <w:color w:val="auto"/>
            <w:sz w:val="24"/>
            <w:szCs w:val="24"/>
          </w:rPr>
          <w:t>https://www.youtube.com/watch?v=3segtU-9cXI</w:t>
        </w:r>
      </w:hyperlink>
      <w:r w:rsidRPr="00052496">
        <w:rPr>
          <w:rFonts w:ascii="Times New Roman" w:hAnsi="Times New Roman"/>
          <w:sz w:val="24"/>
          <w:szCs w:val="24"/>
        </w:rPr>
        <w:t xml:space="preserve"> (accessed: 03/09/14) Views: 68,916; Duration: 8.16) </w:t>
      </w:r>
    </w:p>
    <w:p w:rsidR="00161913" w:rsidRPr="00052496" w:rsidRDefault="00161913" w:rsidP="00161913">
      <w:pPr>
        <w:spacing w:line="480" w:lineRule="auto"/>
        <w:jc w:val="both"/>
        <w:rPr>
          <w:rFonts w:ascii="Times New Roman" w:hAnsi="Times New Roman"/>
          <w:sz w:val="24"/>
          <w:szCs w:val="24"/>
        </w:rPr>
      </w:pPr>
      <w:r w:rsidRPr="00052496">
        <w:rPr>
          <w:rFonts w:ascii="Times New Roman" w:hAnsi="Times New Roman"/>
          <w:sz w:val="24"/>
          <w:szCs w:val="24"/>
        </w:rPr>
        <w:t xml:space="preserve">Again we see the demysifiying exposure by </w:t>
      </w:r>
      <w:r w:rsidR="009547DF" w:rsidRPr="00052496">
        <w:rPr>
          <w:rFonts w:ascii="Times New Roman" w:hAnsi="Times New Roman"/>
          <w:sz w:val="24"/>
          <w:szCs w:val="24"/>
        </w:rPr>
        <w:t xml:space="preserve">way of </w:t>
      </w:r>
      <w:r w:rsidRPr="00052496">
        <w:rPr>
          <w:rFonts w:ascii="Times New Roman" w:hAnsi="Times New Roman"/>
          <w:sz w:val="24"/>
          <w:szCs w:val="24"/>
        </w:rPr>
        <w:t xml:space="preserve">revealing the conditions of </w:t>
      </w:r>
      <w:r w:rsidR="009547DF" w:rsidRPr="00052496">
        <w:rPr>
          <w:rFonts w:ascii="Times New Roman" w:hAnsi="Times New Roman"/>
          <w:sz w:val="24"/>
          <w:szCs w:val="24"/>
        </w:rPr>
        <w:t xml:space="preserve">vlog </w:t>
      </w:r>
      <w:r w:rsidRPr="00052496">
        <w:rPr>
          <w:rFonts w:ascii="Times New Roman" w:hAnsi="Times New Roman"/>
          <w:sz w:val="24"/>
          <w:szCs w:val="24"/>
        </w:rPr>
        <w:t>production and consumption. But Vicky extends this to demonstrate the power relation it puts in place: “You on that side of the camera need to understand that I am constructing everything you see and hear, […]</w:t>
      </w:r>
      <w:r w:rsidR="006013C1" w:rsidRPr="00052496">
        <w:rPr>
          <w:rFonts w:ascii="Times New Roman" w:hAnsi="Times New Roman"/>
          <w:sz w:val="24"/>
          <w:szCs w:val="24"/>
        </w:rPr>
        <w:t xml:space="preserve"> </w:t>
      </w:r>
      <w:r w:rsidRPr="00052496">
        <w:rPr>
          <w:rFonts w:ascii="Times New Roman" w:hAnsi="Times New Roman"/>
          <w:sz w:val="24"/>
          <w:szCs w:val="24"/>
        </w:rPr>
        <w:t>and you have to understand that I am not necessarily doing that for entertainment I could be doing that very much for my own benefit.” (ibid.)</w:t>
      </w:r>
    </w:p>
    <w:p w:rsidR="00161913" w:rsidRPr="00052496" w:rsidRDefault="00161913" w:rsidP="00161913">
      <w:pPr>
        <w:spacing w:line="480" w:lineRule="auto"/>
        <w:jc w:val="both"/>
        <w:rPr>
          <w:rFonts w:ascii="Times New Roman" w:hAnsi="Times New Roman"/>
          <w:sz w:val="24"/>
          <w:szCs w:val="24"/>
        </w:rPr>
      </w:pPr>
      <w:r w:rsidRPr="00052496">
        <w:rPr>
          <w:rFonts w:ascii="Times New Roman" w:hAnsi="Times New Roman"/>
          <w:sz w:val="24"/>
          <w:szCs w:val="24"/>
        </w:rPr>
        <w:tab/>
        <w:t>The power relation being exposed in this manner, however, does not mean that power relations go away. Instead, power becomes expressed differently. In a response to Vicky, Charlie McDonnell, one of the biggest nam</w:t>
      </w:r>
      <w:r w:rsidR="006347E1" w:rsidRPr="00052496">
        <w:rPr>
          <w:rFonts w:ascii="Times New Roman" w:hAnsi="Times New Roman"/>
          <w:sz w:val="24"/>
          <w:szCs w:val="24"/>
        </w:rPr>
        <w:t>es in YouTube celebrity culture</w:t>
      </w:r>
      <w:r w:rsidR="004B438A" w:rsidRPr="00052496">
        <w:rPr>
          <w:rFonts w:ascii="Times New Roman" w:hAnsi="Times New Roman"/>
          <w:sz w:val="24"/>
          <w:szCs w:val="24"/>
        </w:rPr>
        <w:t>,</w:t>
      </w:r>
      <w:r w:rsidRPr="00052496">
        <w:rPr>
          <w:rFonts w:ascii="Times New Roman" w:hAnsi="Times New Roman"/>
          <w:sz w:val="24"/>
          <w:szCs w:val="24"/>
        </w:rPr>
        <w:t xml:space="preserve"> extends her argument: </w:t>
      </w:r>
    </w:p>
    <w:p w:rsidR="00161913" w:rsidRPr="00052496" w:rsidRDefault="00161913" w:rsidP="00161913">
      <w:pPr>
        <w:spacing w:line="480" w:lineRule="auto"/>
        <w:ind w:left="1417" w:right="1417" w:firstLine="720"/>
        <w:jc w:val="both"/>
        <w:rPr>
          <w:rFonts w:ascii="Times New Roman" w:hAnsi="Times New Roman"/>
          <w:sz w:val="24"/>
          <w:szCs w:val="24"/>
        </w:rPr>
      </w:pPr>
      <w:r w:rsidRPr="00052496">
        <w:rPr>
          <w:rFonts w:ascii="Times New Roman" w:hAnsi="Times New Roman"/>
          <w:sz w:val="24"/>
          <w:szCs w:val="24"/>
        </w:rPr>
        <w:t xml:space="preserve">The big YouTubers on this side of things, I think, they don’t want to feel ‘other’, they don’t want to feel special, they want to feel normal, they want you to see them as human beings, they don’t want you to idolise them, they want you to imagine them complexly. </w:t>
      </w:r>
    </w:p>
    <w:p w:rsidR="00161913" w:rsidRPr="00052496" w:rsidRDefault="00161913" w:rsidP="00161913">
      <w:pPr>
        <w:spacing w:line="480" w:lineRule="auto"/>
        <w:ind w:left="1417" w:right="1417"/>
        <w:jc w:val="both"/>
        <w:rPr>
          <w:rFonts w:ascii="Times New Roman" w:hAnsi="Times New Roman"/>
          <w:sz w:val="24"/>
          <w:szCs w:val="24"/>
        </w:rPr>
      </w:pPr>
      <w:r w:rsidRPr="00052496">
        <w:rPr>
          <w:rFonts w:ascii="Times New Roman" w:hAnsi="Times New Roman"/>
          <w:sz w:val="24"/>
          <w:szCs w:val="24"/>
        </w:rPr>
        <w:tab/>
      </w:r>
      <w:r w:rsidRPr="00052496">
        <w:rPr>
          <w:rFonts w:ascii="Times New Roman" w:hAnsi="Times New Roman"/>
          <w:sz w:val="24"/>
          <w:szCs w:val="24"/>
        </w:rPr>
        <w:tab/>
        <w:t xml:space="preserve">And I genuinely think that is all good advice […] but there is a but […]. It’s your job now to think about us, to imagine </w:t>
      </w:r>
      <w:r w:rsidRPr="00052496">
        <w:rPr>
          <w:rFonts w:ascii="Times New Roman" w:hAnsi="Times New Roman"/>
          <w:sz w:val="24"/>
          <w:szCs w:val="24"/>
        </w:rPr>
        <w:lastRenderedPageBreak/>
        <w:t xml:space="preserve">us more complexly, because we’re people too you know, and we are forgetting that this gap that exists, that we’re trying to close, exists between two groups of people, because we’re treating it, I think, in a very one sided way. […] some big YouTubers, not all, but some, have just as much of an issue imagining their audiences complexly as some members of their audience have imagining them complexly. […] </w:t>
      </w:r>
    </w:p>
    <w:p w:rsidR="00161913" w:rsidRPr="00052496" w:rsidRDefault="00161913" w:rsidP="00161913">
      <w:pPr>
        <w:spacing w:line="480" w:lineRule="auto"/>
        <w:ind w:left="1417" w:right="1417"/>
        <w:jc w:val="both"/>
        <w:rPr>
          <w:rFonts w:ascii="Times New Roman" w:hAnsi="Times New Roman"/>
          <w:sz w:val="24"/>
          <w:szCs w:val="24"/>
        </w:rPr>
      </w:pPr>
      <w:r w:rsidRPr="00052496">
        <w:rPr>
          <w:rFonts w:ascii="Times New Roman" w:hAnsi="Times New Roman"/>
          <w:sz w:val="24"/>
          <w:szCs w:val="24"/>
        </w:rPr>
        <w:tab/>
      </w:r>
      <w:r w:rsidRPr="00052496">
        <w:rPr>
          <w:rFonts w:ascii="Times New Roman" w:hAnsi="Times New Roman"/>
          <w:sz w:val="24"/>
          <w:szCs w:val="24"/>
        </w:rPr>
        <w:tab/>
      </w:r>
      <w:r w:rsidR="006347E1" w:rsidRPr="00052496">
        <w:rPr>
          <w:rFonts w:ascii="Times New Roman" w:hAnsi="Times New Roman"/>
          <w:sz w:val="24"/>
          <w:szCs w:val="24"/>
        </w:rPr>
        <w:t xml:space="preserve">[…] </w:t>
      </w:r>
      <w:r w:rsidRPr="00052496">
        <w:rPr>
          <w:rFonts w:ascii="Times New Roman" w:hAnsi="Times New Roman"/>
          <w:sz w:val="24"/>
          <w:szCs w:val="24"/>
        </w:rPr>
        <w:t xml:space="preserve">you already know you are not watching a person right now, that this is a YouTube video, that I have written and performed and edited and uploaded this for your enjoyment. </w:t>
      </w:r>
      <w:r w:rsidR="006347E1" w:rsidRPr="00052496">
        <w:rPr>
          <w:rFonts w:ascii="Times New Roman" w:hAnsi="Times New Roman"/>
          <w:sz w:val="24"/>
          <w:szCs w:val="24"/>
        </w:rPr>
        <w:t>[…]</w:t>
      </w:r>
      <w:r w:rsidRPr="00052496">
        <w:rPr>
          <w:rFonts w:ascii="Times New Roman" w:hAnsi="Times New Roman"/>
          <w:sz w:val="24"/>
          <w:szCs w:val="24"/>
        </w:rPr>
        <w:t xml:space="preserve"> (‘Charlieissocoollike’, Respecting Your Audience, 2014: </w:t>
      </w:r>
      <w:hyperlink r:id="rId16" w:history="1">
        <w:r w:rsidRPr="00052496">
          <w:rPr>
            <w:rStyle w:val="Hyperlink"/>
            <w:rFonts w:ascii="Times New Roman" w:hAnsi="Times New Roman"/>
            <w:color w:val="auto"/>
            <w:sz w:val="24"/>
            <w:szCs w:val="24"/>
          </w:rPr>
          <w:t>https://www.youtube.com/watch?v=Jje3LwnT4E0</w:t>
        </w:r>
      </w:hyperlink>
      <w:r w:rsidRPr="00052496">
        <w:rPr>
          <w:rFonts w:ascii="Times New Roman" w:hAnsi="Times New Roman"/>
          <w:sz w:val="24"/>
          <w:szCs w:val="24"/>
        </w:rPr>
        <w:t xml:space="preserve"> (accessed: 03/09/2014) Views: 372,122; Duration: 4.40) </w:t>
      </w:r>
    </w:p>
    <w:p w:rsidR="00EE21CE" w:rsidRPr="00052496" w:rsidRDefault="00161913" w:rsidP="00355861">
      <w:pPr>
        <w:spacing w:line="480" w:lineRule="auto"/>
        <w:jc w:val="both"/>
        <w:rPr>
          <w:rFonts w:ascii="Times New Roman" w:hAnsi="Times New Roman"/>
          <w:sz w:val="24"/>
          <w:szCs w:val="24"/>
        </w:rPr>
      </w:pPr>
      <w:r w:rsidRPr="00052496">
        <w:rPr>
          <w:rFonts w:ascii="Times New Roman" w:hAnsi="Times New Roman"/>
          <w:sz w:val="24"/>
          <w:szCs w:val="24"/>
        </w:rPr>
        <w:t xml:space="preserve">What we are witnessing is how the self-consciousness that arises with the web 2.0 DIY mode of content creation itself feeds an ideology of demystifying ‘celebrity’. But this is not to suggest that ‘celebrity’ is anymore liable to disappear; what it does is change the terms of debate and our understanding of it. What Charlie’s discussion amounts to is a rhetoric seeking to legitimate celebrity culture in keeping with a John Green-inspired philosophy of self-other relations. Crucially, this is impeccable exposure management. We must note how Machiavellian this is: ‘the prince’s’ possession of fame was preserved through expert management of </w:t>
      </w:r>
      <w:r w:rsidR="00CD6B09" w:rsidRPr="00052496">
        <w:rPr>
          <w:rFonts w:ascii="Times New Roman" w:hAnsi="Times New Roman"/>
          <w:sz w:val="24"/>
          <w:szCs w:val="24"/>
        </w:rPr>
        <w:t xml:space="preserve">their </w:t>
      </w:r>
      <w:r w:rsidRPr="00052496">
        <w:rPr>
          <w:rFonts w:ascii="Times New Roman" w:hAnsi="Times New Roman"/>
          <w:sz w:val="24"/>
          <w:szCs w:val="24"/>
        </w:rPr>
        <w:t xml:space="preserve">public persona, their </w:t>
      </w:r>
      <w:r w:rsidRPr="00052496">
        <w:rPr>
          <w:rFonts w:ascii="Times New Roman" w:hAnsi="Times New Roman"/>
          <w:i/>
          <w:sz w:val="24"/>
          <w:szCs w:val="24"/>
        </w:rPr>
        <w:t>virtu</w:t>
      </w:r>
      <w:r w:rsidRPr="00052496">
        <w:rPr>
          <w:rFonts w:ascii="Times New Roman" w:hAnsi="Times New Roman"/>
          <w:sz w:val="24"/>
          <w:szCs w:val="24"/>
        </w:rPr>
        <w:t xml:space="preserve"> (Rojek</w:t>
      </w:r>
      <w:r w:rsidR="006347E1" w:rsidRPr="00052496">
        <w:rPr>
          <w:rFonts w:ascii="Times New Roman" w:hAnsi="Times New Roman"/>
          <w:sz w:val="24"/>
          <w:szCs w:val="24"/>
        </w:rPr>
        <w:t xml:space="preserve">, 2014:10; Skinner, 1979:118ff). </w:t>
      </w:r>
      <w:r w:rsidR="00CD46AD" w:rsidRPr="00052496">
        <w:rPr>
          <w:rFonts w:ascii="Times New Roman" w:hAnsi="Times New Roman"/>
          <w:sz w:val="24"/>
          <w:szCs w:val="24"/>
        </w:rPr>
        <w:t>In this case,</w:t>
      </w:r>
      <w:r w:rsidRPr="00052496">
        <w:rPr>
          <w:rFonts w:ascii="Times New Roman" w:hAnsi="Times New Roman"/>
          <w:sz w:val="24"/>
          <w:szCs w:val="24"/>
        </w:rPr>
        <w:t xml:space="preserve"> </w:t>
      </w:r>
      <w:r w:rsidR="00CD46AD" w:rsidRPr="00052496">
        <w:rPr>
          <w:rFonts w:ascii="Times New Roman" w:hAnsi="Times New Roman"/>
          <w:sz w:val="24"/>
          <w:szCs w:val="24"/>
        </w:rPr>
        <w:t xml:space="preserve">on </w:t>
      </w:r>
      <w:r w:rsidRPr="00052496">
        <w:rPr>
          <w:rFonts w:ascii="Times New Roman" w:hAnsi="Times New Roman"/>
          <w:sz w:val="24"/>
          <w:szCs w:val="24"/>
        </w:rPr>
        <w:t xml:space="preserve">YouTube the management of the medium, – its egalitarian, dialogical and democratic benchmarks, – by deploying the ideology of </w:t>
      </w:r>
      <w:r w:rsidR="007B0786" w:rsidRPr="00052496">
        <w:rPr>
          <w:rFonts w:ascii="Times New Roman" w:hAnsi="Times New Roman"/>
          <w:sz w:val="24"/>
          <w:szCs w:val="24"/>
        </w:rPr>
        <w:t>IOMC</w:t>
      </w:r>
      <w:r w:rsidRPr="00052496">
        <w:rPr>
          <w:rFonts w:ascii="Times New Roman" w:hAnsi="Times New Roman"/>
          <w:sz w:val="24"/>
          <w:szCs w:val="24"/>
        </w:rPr>
        <w:t xml:space="preserve"> amounts to a re-legitimation of celebrity prowess and its attendant deserts. </w:t>
      </w:r>
    </w:p>
    <w:p w:rsidR="00647408" w:rsidRPr="00052496" w:rsidRDefault="00647408" w:rsidP="009B12E5">
      <w:pPr>
        <w:spacing w:line="480" w:lineRule="auto"/>
        <w:ind w:firstLine="720"/>
        <w:jc w:val="both"/>
        <w:rPr>
          <w:rFonts w:ascii="Times New Roman" w:hAnsi="Times New Roman" w:cs="Times New Roman"/>
          <w:sz w:val="24"/>
          <w:szCs w:val="24"/>
        </w:rPr>
      </w:pPr>
      <w:r w:rsidRPr="00052496">
        <w:rPr>
          <w:rFonts w:ascii="Times New Roman" w:hAnsi="Times New Roman" w:cs="Times New Roman"/>
          <w:sz w:val="24"/>
          <w:szCs w:val="24"/>
        </w:rPr>
        <w:lastRenderedPageBreak/>
        <w:t xml:space="preserve">YouTube celebrities exist within a </w:t>
      </w:r>
      <w:r w:rsidRPr="00052496">
        <w:rPr>
          <w:rFonts w:ascii="Times New Roman" w:hAnsi="Times New Roman" w:cs="Times New Roman"/>
          <w:i/>
          <w:sz w:val="24"/>
          <w:szCs w:val="24"/>
        </w:rPr>
        <w:t>nominally</w:t>
      </w:r>
      <w:r w:rsidRPr="00052496">
        <w:rPr>
          <w:rFonts w:ascii="Times New Roman" w:hAnsi="Times New Roman" w:cs="Times New Roman"/>
          <w:sz w:val="24"/>
          <w:szCs w:val="24"/>
        </w:rPr>
        <w:t xml:space="preserve"> egalitarian and democratic medium, hence their modes of justification in their exposure management are drawn toward </w:t>
      </w:r>
      <w:r w:rsidR="007B0786" w:rsidRPr="00052496">
        <w:rPr>
          <w:rFonts w:ascii="Times New Roman" w:hAnsi="Times New Roman" w:cs="Times New Roman"/>
          <w:sz w:val="24"/>
          <w:szCs w:val="24"/>
        </w:rPr>
        <w:t>IOMC</w:t>
      </w:r>
      <w:r w:rsidRPr="00052496">
        <w:rPr>
          <w:rFonts w:ascii="Times New Roman" w:hAnsi="Times New Roman" w:cs="Times New Roman"/>
          <w:sz w:val="24"/>
          <w:szCs w:val="24"/>
        </w:rPr>
        <w:t xml:space="preserve"> as an ideology. To borrow an argument of Fredric Jameson’s (1981:140-144) on form and ideology, the realities of YouTube vlogging’s form sediments such egalitarianism despite its social-cultural realities producing inequalities, hierarchies and a psudeo-aristocracy of YouTube fame. As such, these achieved celebrities and their attention capital is managed by appealing to this ideology as a type of self-intermediary work. Lacking cultural intermediaries who mediate the point of cultural production and audience consumption (Bourdieu, 1984; Smith Maguire &amp; Matthews, 2014; Rojek, 2014), YouTube celebrities are obliged to be their own intermediary in the field of YouTube ‘self-other’ relations</w:t>
      </w:r>
      <w:r w:rsidR="00906949" w:rsidRPr="00052496">
        <w:rPr>
          <w:rFonts w:ascii="Times New Roman" w:hAnsi="Times New Roman" w:cs="Times New Roman"/>
          <w:sz w:val="24"/>
          <w:szCs w:val="24"/>
        </w:rPr>
        <w:t>. This is because their ordinary, yet unique</w:t>
      </w:r>
      <w:r w:rsidR="00C1664E" w:rsidRPr="00052496">
        <w:rPr>
          <w:rFonts w:ascii="Times New Roman" w:hAnsi="Times New Roman" w:cs="Times New Roman"/>
          <w:sz w:val="24"/>
          <w:szCs w:val="24"/>
        </w:rPr>
        <w:t>,</w:t>
      </w:r>
      <w:r w:rsidR="00906949" w:rsidRPr="00052496">
        <w:rPr>
          <w:rFonts w:ascii="Times New Roman" w:hAnsi="Times New Roman" w:cs="Times New Roman"/>
          <w:sz w:val="24"/>
          <w:szCs w:val="24"/>
        </w:rPr>
        <w:t xml:space="preserve"> individuality that is ‘made manifest’ on their YouTube channel</w:t>
      </w:r>
      <w:r w:rsidR="00130FF0" w:rsidRPr="00052496">
        <w:rPr>
          <w:rFonts w:ascii="Times New Roman" w:hAnsi="Times New Roman" w:cs="Times New Roman"/>
          <w:sz w:val="24"/>
          <w:szCs w:val="24"/>
        </w:rPr>
        <w:t xml:space="preserve"> </w:t>
      </w:r>
      <w:r w:rsidR="007115DB" w:rsidRPr="00052496">
        <w:rPr>
          <w:rFonts w:ascii="Times New Roman" w:hAnsi="Times New Roman" w:cs="Times New Roman"/>
          <w:sz w:val="24"/>
          <w:szCs w:val="24"/>
        </w:rPr>
        <w:t>also</w:t>
      </w:r>
      <w:r w:rsidR="00130FF0" w:rsidRPr="00052496">
        <w:rPr>
          <w:rFonts w:ascii="Times New Roman" w:hAnsi="Times New Roman" w:cs="Times New Roman"/>
          <w:sz w:val="24"/>
          <w:szCs w:val="24"/>
        </w:rPr>
        <w:t xml:space="preserve"> </w:t>
      </w:r>
      <w:r w:rsidR="00906949" w:rsidRPr="00052496">
        <w:rPr>
          <w:rFonts w:ascii="Times New Roman" w:hAnsi="Times New Roman" w:cs="Times New Roman"/>
          <w:sz w:val="24"/>
          <w:szCs w:val="24"/>
        </w:rPr>
        <w:t>is the basis upon which all other YouTube, celebrity or fan, celebritification depends. A comparison with another internet culture of self is helpful to clarify this point</w:t>
      </w:r>
      <w:r w:rsidR="009B12E5" w:rsidRPr="00052496">
        <w:rPr>
          <w:rFonts w:ascii="Times New Roman" w:hAnsi="Times New Roman" w:cs="Times New Roman"/>
          <w:sz w:val="24"/>
          <w:szCs w:val="24"/>
        </w:rPr>
        <w:t xml:space="preserve"> –</w:t>
      </w:r>
      <w:r w:rsidR="00906949" w:rsidRPr="00052496">
        <w:rPr>
          <w:rFonts w:ascii="Times New Roman" w:hAnsi="Times New Roman" w:cs="Times New Roman"/>
          <w:sz w:val="24"/>
          <w:szCs w:val="24"/>
        </w:rPr>
        <w:t xml:space="preserve"> the hacktivism group Anonymous</w:t>
      </w:r>
      <w:r w:rsidR="0013776E" w:rsidRPr="00052496">
        <w:rPr>
          <w:rFonts w:ascii="Times New Roman" w:hAnsi="Times New Roman" w:cs="Times New Roman"/>
          <w:sz w:val="24"/>
          <w:szCs w:val="24"/>
        </w:rPr>
        <w:t xml:space="preserve"> (Coleman, 2014; Merck, 2015)</w:t>
      </w:r>
      <w:r w:rsidR="00906949" w:rsidRPr="00052496">
        <w:rPr>
          <w:rFonts w:ascii="Times New Roman" w:hAnsi="Times New Roman" w:cs="Times New Roman"/>
          <w:sz w:val="24"/>
          <w:szCs w:val="24"/>
        </w:rPr>
        <w:t xml:space="preserve">. The power of their mask and anonymity for </w:t>
      </w:r>
      <w:r w:rsidR="006013C1" w:rsidRPr="00052496">
        <w:rPr>
          <w:rFonts w:ascii="Times New Roman" w:hAnsi="Times New Roman" w:cs="Times New Roman"/>
          <w:sz w:val="24"/>
          <w:szCs w:val="24"/>
        </w:rPr>
        <w:t xml:space="preserve">hacking </w:t>
      </w:r>
      <w:r w:rsidR="0013776E" w:rsidRPr="00052496">
        <w:rPr>
          <w:rFonts w:ascii="Times New Roman" w:hAnsi="Times New Roman" w:cs="Times New Roman"/>
          <w:sz w:val="24"/>
          <w:szCs w:val="24"/>
        </w:rPr>
        <w:t xml:space="preserve">is also a sacrifice (Coleman, 2014:16); it is a sacrifice of “individualism itself, the self-promotion that melodrama and its cultural heirs effectively underwrite.” (Merck, 2015:284) YouTube’s expressive individualism is subject to such melodrama of </w:t>
      </w:r>
      <w:r w:rsidR="00F934A2" w:rsidRPr="00052496">
        <w:rPr>
          <w:rFonts w:ascii="Times New Roman" w:hAnsi="Times New Roman" w:cs="Times New Roman"/>
          <w:sz w:val="24"/>
          <w:szCs w:val="24"/>
        </w:rPr>
        <w:t xml:space="preserve">their own </w:t>
      </w:r>
      <w:r w:rsidR="0013776E" w:rsidRPr="00052496">
        <w:rPr>
          <w:rFonts w:ascii="Times New Roman" w:hAnsi="Times New Roman" w:cs="Times New Roman"/>
          <w:sz w:val="24"/>
          <w:szCs w:val="24"/>
        </w:rPr>
        <w:t xml:space="preserve">purported </w:t>
      </w:r>
      <w:r w:rsidR="00F934A2" w:rsidRPr="00052496">
        <w:rPr>
          <w:rFonts w:ascii="Times New Roman" w:hAnsi="Times New Roman" w:cs="Times New Roman"/>
          <w:sz w:val="24"/>
          <w:szCs w:val="24"/>
        </w:rPr>
        <w:t xml:space="preserve">individual uniqueness. </w:t>
      </w:r>
      <w:r w:rsidR="007B0786" w:rsidRPr="00052496">
        <w:rPr>
          <w:rFonts w:ascii="Times New Roman" w:hAnsi="Times New Roman" w:cs="Times New Roman"/>
          <w:sz w:val="24"/>
          <w:szCs w:val="24"/>
        </w:rPr>
        <w:t>IOMC</w:t>
      </w:r>
      <w:r w:rsidR="00F934A2" w:rsidRPr="00052496">
        <w:rPr>
          <w:rFonts w:ascii="Times New Roman" w:hAnsi="Times New Roman" w:cs="Times New Roman"/>
          <w:sz w:val="24"/>
          <w:szCs w:val="24"/>
        </w:rPr>
        <w:t xml:space="preserve"> becomes the self-serving legitimation device in this culture of un</w:t>
      </w:r>
      <w:r w:rsidR="00EE21CE" w:rsidRPr="00052496">
        <w:rPr>
          <w:rFonts w:ascii="Times New Roman" w:hAnsi="Times New Roman" w:cs="Times New Roman"/>
          <w:sz w:val="24"/>
          <w:szCs w:val="24"/>
        </w:rPr>
        <w:t>ique and authentic individuals.</w:t>
      </w:r>
    </w:p>
    <w:p w:rsidR="001710EB" w:rsidRPr="00052496" w:rsidRDefault="00355861" w:rsidP="001710EB">
      <w:pPr>
        <w:spacing w:line="480" w:lineRule="auto"/>
        <w:jc w:val="both"/>
        <w:rPr>
          <w:rFonts w:ascii="Times New Roman" w:hAnsi="Times New Roman"/>
          <w:b/>
          <w:sz w:val="24"/>
          <w:szCs w:val="24"/>
        </w:rPr>
      </w:pPr>
      <w:r w:rsidRPr="00052496">
        <w:rPr>
          <w:rFonts w:ascii="Times New Roman" w:hAnsi="Times New Roman"/>
          <w:sz w:val="24"/>
          <w:szCs w:val="24"/>
        </w:rPr>
        <w:tab/>
      </w:r>
      <w:r w:rsidR="00F934A2" w:rsidRPr="00052496">
        <w:rPr>
          <w:rFonts w:ascii="Times New Roman" w:hAnsi="Times New Roman"/>
          <w:b/>
          <w:sz w:val="24"/>
          <w:szCs w:val="24"/>
        </w:rPr>
        <w:t>Conclu</w:t>
      </w:r>
      <w:r w:rsidR="001F125E" w:rsidRPr="00052496">
        <w:rPr>
          <w:rFonts w:ascii="Times New Roman" w:hAnsi="Times New Roman"/>
          <w:b/>
          <w:sz w:val="24"/>
          <w:szCs w:val="24"/>
        </w:rPr>
        <w:t>sion</w:t>
      </w:r>
    </w:p>
    <w:p w:rsidR="004C7DDE" w:rsidRPr="00052496" w:rsidRDefault="004C7DDE" w:rsidP="004C7DDE">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This article has argued that the discourse around ‘IOMC’ is utilised toward the self-preservation of fame, celebrity capital and exposure management. But </w:t>
      </w:r>
      <w:r w:rsidR="009B12E5" w:rsidRPr="00052496">
        <w:rPr>
          <w:rFonts w:ascii="Times New Roman" w:hAnsi="Times New Roman"/>
          <w:sz w:val="24"/>
          <w:szCs w:val="24"/>
        </w:rPr>
        <w:t>u</w:t>
      </w:r>
      <w:r w:rsidRPr="00052496">
        <w:rPr>
          <w:rFonts w:ascii="Times New Roman" w:hAnsi="Times New Roman"/>
          <w:sz w:val="24"/>
          <w:szCs w:val="24"/>
        </w:rPr>
        <w:t xml:space="preserve">ltimately the analysis of YouTube’s Nerdfighters helps provide an understanding of the lived practice and </w:t>
      </w:r>
      <w:r w:rsidR="001F094A" w:rsidRPr="00052496">
        <w:rPr>
          <w:rFonts w:ascii="Times New Roman" w:hAnsi="Times New Roman"/>
          <w:sz w:val="24"/>
          <w:szCs w:val="24"/>
        </w:rPr>
        <w:t xml:space="preserve">cultural </w:t>
      </w:r>
      <w:r w:rsidRPr="00052496">
        <w:rPr>
          <w:rFonts w:ascii="Times New Roman" w:hAnsi="Times New Roman"/>
          <w:sz w:val="24"/>
          <w:szCs w:val="24"/>
        </w:rPr>
        <w:t xml:space="preserve">politics of expressive individualism manifest in ‘IOMC’. We have to ask why an interpretation of celebrity drawn from literary sources has been so readily drawn </w:t>
      </w:r>
      <w:r w:rsidR="009B12E5" w:rsidRPr="00052496">
        <w:rPr>
          <w:rFonts w:ascii="Times New Roman" w:hAnsi="Times New Roman"/>
          <w:sz w:val="24"/>
          <w:szCs w:val="24"/>
        </w:rPr>
        <w:t>upon</w:t>
      </w:r>
      <w:r w:rsidR="001F094A" w:rsidRPr="00052496">
        <w:rPr>
          <w:rFonts w:ascii="Times New Roman" w:hAnsi="Times New Roman"/>
          <w:sz w:val="24"/>
          <w:szCs w:val="24"/>
        </w:rPr>
        <w:t xml:space="preserve"> by this community</w:t>
      </w:r>
      <w:r w:rsidR="009B12E5" w:rsidRPr="00052496">
        <w:rPr>
          <w:rFonts w:ascii="Times New Roman" w:hAnsi="Times New Roman"/>
          <w:sz w:val="24"/>
          <w:szCs w:val="24"/>
        </w:rPr>
        <w:t>.</w:t>
      </w:r>
      <w:r w:rsidRPr="00052496">
        <w:rPr>
          <w:rFonts w:ascii="Times New Roman" w:hAnsi="Times New Roman"/>
          <w:sz w:val="24"/>
          <w:szCs w:val="24"/>
        </w:rPr>
        <w:t xml:space="preserve"> </w:t>
      </w:r>
      <w:r w:rsidRPr="00052496">
        <w:rPr>
          <w:rFonts w:ascii="Times New Roman" w:hAnsi="Times New Roman"/>
          <w:sz w:val="24"/>
          <w:szCs w:val="24"/>
        </w:rPr>
        <w:lastRenderedPageBreak/>
        <w:t xml:space="preserve">Marshall (2014a) has underlined the importance of </w:t>
      </w:r>
      <w:r w:rsidRPr="00052496">
        <w:rPr>
          <w:rFonts w:ascii="Times New Roman" w:hAnsi="Times New Roman"/>
          <w:i/>
          <w:sz w:val="24"/>
          <w:szCs w:val="24"/>
        </w:rPr>
        <w:t>persona</w:t>
      </w:r>
      <w:r w:rsidRPr="00052496">
        <w:rPr>
          <w:rFonts w:ascii="Times New Roman" w:hAnsi="Times New Roman"/>
          <w:sz w:val="24"/>
          <w:szCs w:val="24"/>
        </w:rPr>
        <w:t xml:space="preserve"> to understanding how the public-self of the celebrity manifest through online culture may not necessarily be true but rather strategically directed to various desires which the </w:t>
      </w:r>
      <w:r w:rsidRPr="00052496">
        <w:rPr>
          <w:rFonts w:ascii="Times New Roman" w:hAnsi="Times New Roman"/>
          <w:i/>
          <w:sz w:val="24"/>
          <w:szCs w:val="24"/>
        </w:rPr>
        <w:t>persona</w:t>
      </w:r>
      <w:r w:rsidRPr="00052496">
        <w:rPr>
          <w:rFonts w:ascii="Times New Roman" w:hAnsi="Times New Roman"/>
          <w:sz w:val="24"/>
          <w:szCs w:val="24"/>
        </w:rPr>
        <w:t xml:space="preserve"> facilities. </w:t>
      </w:r>
      <w:r w:rsidR="00E73C32" w:rsidRPr="00052496">
        <w:rPr>
          <w:rFonts w:ascii="Times New Roman" w:hAnsi="Times New Roman"/>
          <w:sz w:val="24"/>
          <w:szCs w:val="24"/>
        </w:rPr>
        <w:t xml:space="preserve">In Bourdieusian terms </w:t>
      </w:r>
      <w:r w:rsidR="00E73C32" w:rsidRPr="00052496">
        <w:rPr>
          <w:rFonts w:ascii="Times New Roman" w:hAnsi="Times New Roman"/>
          <w:i/>
          <w:sz w:val="24"/>
          <w:szCs w:val="24"/>
        </w:rPr>
        <w:t xml:space="preserve">personas </w:t>
      </w:r>
      <w:r w:rsidR="00E73C32" w:rsidRPr="00052496">
        <w:rPr>
          <w:rFonts w:ascii="Times New Roman" w:hAnsi="Times New Roman"/>
          <w:sz w:val="24"/>
          <w:szCs w:val="24"/>
        </w:rPr>
        <w:t xml:space="preserve">are scripts for position-taking in a field of power. So, too, is </w:t>
      </w:r>
      <w:r w:rsidRPr="00052496">
        <w:rPr>
          <w:rFonts w:ascii="Times New Roman" w:hAnsi="Times New Roman"/>
          <w:sz w:val="24"/>
          <w:szCs w:val="24"/>
        </w:rPr>
        <w:t>‘IOMC’</w:t>
      </w:r>
      <w:r w:rsidR="00E73C32" w:rsidRPr="00052496">
        <w:rPr>
          <w:rFonts w:ascii="Times New Roman" w:hAnsi="Times New Roman"/>
          <w:sz w:val="24"/>
          <w:szCs w:val="24"/>
        </w:rPr>
        <w:t>. H</w:t>
      </w:r>
      <w:r w:rsidRPr="00052496">
        <w:rPr>
          <w:rFonts w:ascii="Times New Roman" w:hAnsi="Times New Roman"/>
          <w:sz w:val="24"/>
          <w:szCs w:val="24"/>
        </w:rPr>
        <w:t xml:space="preserve">owever, </w:t>
      </w:r>
      <w:r w:rsidR="00E73C32" w:rsidRPr="00052496">
        <w:rPr>
          <w:rFonts w:ascii="Times New Roman" w:hAnsi="Times New Roman"/>
          <w:sz w:val="24"/>
          <w:szCs w:val="24"/>
        </w:rPr>
        <w:t xml:space="preserve">IMOC </w:t>
      </w:r>
      <w:r w:rsidRPr="00052496">
        <w:rPr>
          <w:rFonts w:ascii="Times New Roman" w:hAnsi="Times New Roman"/>
          <w:sz w:val="24"/>
          <w:szCs w:val="24"/>
        </w:rPr>
        <w:t>goes further and conflates literary characters (fictional people) with celebrity. The distinction between literary characters as</w:t>
      </w:r>
      <w:r w:rsidRPr="00052496">
        <w:rPr>
          <w:rFonts w:ascii="Times New Roman" w:hAnsi="Times New Roman"/>
          <w:i/>
          <w:sz w:val="24"/>
          <w:szCs w:val="24"/>
        </w:rPr>
        <w:t xml:space="preserve"> </w:t>
      </w:r>
      <w:r w:rsidRPr="00052496">
        <w:rPr>
          <w:rFonts w:ascii="Times New Roman" w:hAnsi="Times New Roman"/>
          <w:sz w:val="24"/>
          <w:szCs w:val="24"/>
        </w:rPr>
        <w:t>celebrity instead of</w:t>
      </w:r>
      <w:r w:rsidRPr="00052496">
        <w:rPr>
          <w:rFonts w:ascii="Times New Roman" w:hAnsi="Times New Roman"/>
          <w:i/>
          <w:sz w:val="24"/>
          <w:szCs w:val="24"/>
        </w:rPr>
        <w:t xml:space="preserve"> </w:t>
      </w:r>
      <w:r w:rsidR="001F094A" w:rsidRPr="00052496">
        <w:rPr>
          <w:rFonts w:ascii="Times New Roman" w:hAnsi="Times New Roman"/>
          <w:sz w:val="24"/>
          <w:szCs w:val="24"/>
        </w:rPr>
        <w:t>dramatic</w:t>
      </w:r>
      <w:r w:rsidR="001F094A" w:rsidRPr="00052496">
        <w:rPr>
          <w:rFonts w:ascii="Times New Roman" w:hAnsi="Times New Roman"/>
          <w:i/>
          <w:sz w:val="24"/>
          <w:szCs w:val="24"/>
        </w:rPr>
        <w:t xml:space="preserve"> </w:t>
      </w:r>
      <w:r w:rsidRPr="00052496">
        <w:rPr>
          <w:rFonts w:ascii="Times New Roman" w:hAnsi="Times New Roman"/>
          <w:i/>
          <w:sz w:val="24"/>
          <w:szCs w:val="24"/>
        </w:rPr>
        <w:t xml:space="preserve">persona </w:t>
      </w:r>
      <w:r w:rsidRPr="00052496">
        <w:rPr>
          <w:rFonts w:ascii="Times New Roman" w:hAnsi="Times New Roman"/>
          <w:sz w:val="24"/>
          <w:szCs w:val="24"/>
        </w:rPr>
        <w:t xml:space="preserve">as celebrity is crucial. The literary analogy speaks to a self-other relation which is </w:t>
      </w:r>
      <w:r w:rsidR="001F094A" w:rsidRPr="00052496">
        <w:rPr>
          <w:rFonts w:ascii="Times New Roman" w:hAnsi="Times New Roman"/>
          <w:sz w:val="24"/>
          <w:szCs w:val="24"/>
        </w:rPr>
        <w:t xml:space="preserve">more </w:t>
      </w:r>
      <w:r w:rsidRPr="00052496">
        <w:rPr>
          <w:rFonts w:ascii="Times New Roman" w:hAnsi="Times New Roman"/>
          <w:sz w:val="24"/>
          <w:szCs w:val="24"/>
        </w:rPr>
        <w:t>akin to author-hero</w:t>
      </w:r>
      <w:r w:rsidR="001F094A" w:rsidRPr="00052496">
        <w:rPr>
          <w:rFonts w:ascii="Times New Roman" w:hAnsi="Times New Roman"/>
          <w:sz w:val="24"/>
          <w:szCs w:val="24"/>
        </w:rPr>
        <w:t xml:space="preserve"> </w:t>
      </w:r>
      <w:bookmarkStart w:id="0" w:name="_GoBack"/>
      <w:bookmarkEnd w:id="0"/>
      <w:r w:rsidR="001F094A" w:rsidRPr="00052496">
        <w:rPr>
          <w:rFonts w:ascii="Times New Roman" w:hAnsi="Times New Roman"/>
          <w:sz w:val="24"/>
          <w:szCs w:val="24"/>
        </w:rPr>
        <w:t>(Bakhtin, 1984)</w:t>
      </w:r>
      <w:r w:rsidRPr="00052496">
        <w:rPr>
          <w:rFonts w:ascii="Times New Roman" w:hAnsi="Times New Roman"/>
          <w:i/>
          <w:sz w:val="24"/>
          <w:szCs w:val="24"/>
        </w:rPr>
        <w:t xml:space="preserve"> </w:t>
      </w:r>
      <w:r w:rsidR="00F83EBF" w:rsidRPr="00052496">
        <w:rPr>
          <w:rFonts w:ascii="Times New Roman" w:hAnsi="Times New Roman"/>
          <w:sz w:val="24"/>
          <w:szCs w:val="24"/>
        </w:rPr>
        <w:t>while</w:t>
      </w:r>
      <w:r w:rsidRPr="00052496">
        <w:rPr>
          <w:rFonts w:ascii="Times New Roman" w:hAnsi="Times New Roman"/>
          <w:sz w:val="24"/>
          <w:szCs w:val="24"/>
        </w:rPr>
        <w:t xml:space="preserve"> the </w:t>
      </w:r>
      <w:r w:rsidRPr="00052496">
        <w:rPr>
          <w:rFonts w:ascii="Times New Roman" w:hAnsi="Times New Roman"/>
          <w:i/>
          <w:sz w:val="24"/>
          <w:szCs w:val="24"/>
        </w:rPr>
        <w:t xml:space="preserve">persona </w:t>
      </w:r>
      <w:r w:rsidRPr="00052496">
        <w:rPr>
          <w:rFonts w:ascii="Times New Roman" w:hAnsi="Times New Roman"/>
          <w:sz w:val="24"/>
          <w:szCs w:val="24"/>
        </w:rPr>
        <w:t>analogy speaks to a self-other relation of actor-audience</w:t>
      </w:r>
      <w:r w:rsidRPr="00052496">
        <w:rPr>
          <w:rFonts w:ascii="Times New Roman" w:hAnsi="Times New Roman"/>
          <w:i/>
          <w:sz w:val="24"/>
          <w:szCs w:val="24"/>
        </w:rPr>
        <w:t xml:space="preserve"> </w:t>
      </w:r>
      <w:r w:rsidRPr="00052496">
        <w:rPr>
          <w:rFonts w:ascii="Times New Roman" w:hAnsi="Times New Roman"/>
          <w:sz w:val="24"/>
          <w:szCs w:val="24"/>
        </w:rPr>
        <w:t>(Marshall, 2014a).</w:t>
      </w:r>
    </w:p>
    <w:p w:rsidR="004C7DDE" w:rsidRPr="00052496" w:rsidRDefault="004C7DDE" w:rsidP="004C7DDE">
      <w:pPr>
        <w:spacing w:line="480" w:lineRule="auto"/>
        <w:ind w:firstLine="720"/>
        <w:jc w:val="both"/>
        <w:rPr>
          <w:rFonts w:ascii="Times New Roman" w:hAnsi="Times New Roman"/>
          <w:sz w:val="24"/>
          <w:szCs w:val="24"/>
        </w:rPr>
      </w:pPr>
      <w:r w:rsidRPr="00052496">
        <w:rPr>
          <w:rFonts w:ascii="Times New Roman" w:hAnsi="Times New Roman"/>
          <w:sz w:val="24"/>
          <w:szCs w:val="24"/>
        </w:rPr>
        <w:t xml:space="preserve">John Green’s use of IOMC refers to how literature helps aid an understanding of the subject-position of ‘the other’: only through fiction is the ‘complex’ picture of the others radical uniqueness possible. However, this position wouldn’t be able to be drawn upon by the YouTube community if they themselves were not in a similar position as authors. </w:t>
      </w:r>
      <w:r w:rsidR="001F094A" w:rsidRPr="00052496">
        <w:rPr>
          <w:rFonts w:ascii="Times New Roman" w:hAnsi="Times New Roman"/>
          <w:sz w:val="24"/>
          <w:szCs w:val="24"/>
        </w:rPr>
        <w:t>This becomes evident in how</w:t>
      </w:r>
      <w:r w:rsidRPr="00052496">
        <w:rPr>
          <w:rFonts w:ascii="Times New Roman" w:hAnsi="Times New Roman"/>
          <w:sz w:val="24"/>
          <w:szCs w:val="24"/>
        </w:rPr>
        <w:t xml:space="preserve"> the vlogger’s above show </w:t>
      </w:r>
      <w:r w:rsidR="008D3B50" w:rsidRPr="00052496">
        <w:rPr>
          <w:rFonts w:ascii="Times New Roman" w:hAnsi="Times New Roman"/>
          <w:sz w:val="24"/>
          <w:szCs w:val="24"/>
        </w:rPr>
        <w:t>high</w:t>
      </w:r>
      <w:r w:rsidRPr="00052496">
        <w:rPr>
          <w:rFonts w:ascii="Times New Roman" w:hAnsi="Times New Roman"/>
          <w:sz w:val="24"/>
          <w:szCs w:val="24"/>
        </w:rPr>
        <w:t xml:space="preserve"> reflexive awareness of the vlog’s ‘form’. </w:t>
      </w:r>
      <w:r w:rsidR="000768C5" w:rsidRPr="00052496">
        <w:rPr>
          <w:rFonts w:ascii="Times New Roman" w:hAnsi="Times New Roman"/>
          <w:sz w:val="24"/>
          <w:szCs w:val="24"/>
        </w:rPr>
        <w:t xml:space="preserve">Moreover this awareness of form – i.e. of how YouTube videos get made – is an awareness of themselves as ‘authors’. </w:t>
      </w:r>
      <w:r w:rsidRPr="00052496">
        <w:rPr>
          <w:rFonts w:ascii="Times New Roman" w:hAnsi="Times New Roman"/>
          <w:sz w:val="24"/>
          <w:szCs w:val="24"/>
        </w:rPr>
        <w:t xml:space="preserve">It is through the affordances of form on social networking sites that vloggers learn to navigate and negotiate their perceptions of self, other, public and </w:t>
      </w:r>
      <w:r w:rsidR="00B25737" w:rsidRPr="00052496">
        <w:rPr>
          <w:rFonts w:ascii="Times New Roman" w:hAnsi="Times New Roman"/>
          <w:sz w:val="24"/>
          <w:szCs w:val="24"/>
        </w:rPr>
        <w:t>private (boyd &amp; Marwick, 2014).</w:t>
      </w:r>
      <w:r w:rsidR="001F094A" w:rsidRPr="00052496">
        <w:rPr>
          <w:rFonts w:ascii="Times New Roman" w:hAnsi="Times New Roman"/>
          <w:sz w:val="24"/>
          <w:szCs w:val="24"/>
        </w:rPr>
        <w:t xml:space="preserve"> Additionally vloggers demonstrate awareness that all others submit to the same</w:t>
      </w:r>
      <w:r w:rsidR="00B061EE" w:rsidRPr="00052496">
        <w:rPr>
          <w:rFonts w:ascii="Times New Roman" w:hAnsi="Times New Roman"/>
          <w:sz w:val="24"/>
          <w:szCs w:val="24"/>
        </w:rPr>
        <w:t xml:space="preserve"> conditions of user-engagement.</w:t>
      </w:r>
    </w:p>
    <w:p w:rsidR="001D4A01" w:rsidRPr="00052496" w:rsidRDefault="004C7DDE" w:rsidP="003629A2">
      <w:pPr>
        <w:spacing w:line="480" w:lineRule="auto"/>
        <w:ind w:firstLine="720"/>
        <w:jc w:val="both"/>
        <w:rPr>
          <w:rFonts w:ascii="Times New Roman" w:hAnsi="Times New Roman"/>
          <w:sz w:val="24"/>
          <w:szCs w:val="24"/>
        </w:rPr>
      </w:pPr>
      <w:r w:rsidRPr="00052496">
        <w:rPr>
          <w:rFonts w:ascii="Times New Roman" w:hAnsi="Times New Roman"/>
          <w:sz w:val="24"/>
          <w:szCs w:val="24"/>
        </w:rPr>
        <w:t>As</w:t>
      </w:r>
      <w:r w:rsidR="001F094A" w:rsidRPr="00052496">
        <w:rPr>
          <w:rFonts w:ascii="Times New Roman" w:hAnsi="Times New Roman"/>
          <w:sz w:val="24"/>
          <w:szCs w:val="24"/>
        </w:rPr>
        <w:t xml:space="preserve"> such</w:t>
      </w:r>
      <w:r w:rsidRPr="00052496">
        <w:rPr>
          <w:rFonts w:ascii="Times New Roman" w:hAnsi="Times New Roman"/>
          <w:sz w:val="24"/>
          <w:szCs w:val="24"/>
        </w:rPr>
        <w:t xml:space="preserve"> vlogging </w:t>
      </w:r>
      <w:r w:rsidR="00B061EE" w:rsidRPr="00052496">
        <w:rPr>
          <w:rFonts w:ascii="Times New Roman" w:hAnsi="Times New Roman"/>
          <w:sz w:val="24"/>
          <w:szCs w:val="24"/>
        </w:rPr>
        <w:t>for ‘Nerdfighters’</w:t>
      </w:r>
      <w:r w:rsidRPr="00052496">
        <w:rPr>
          <w:rFonts w:ascii="Times New Roman" w:hAnsi="Times New Roman"/>
          <w:sz w:val="24"/>
          <w:szCs w:val="24"/>
        </w:rPr>
        <w:t xml:space="preserve"> </w:t>
      </w:r>
      <w:r w:rsidR="00B061EE" w:rsidRPr="00052496">
        <w:rPr>
          <w:rFonts w:ascii="Times New Roman" w:hAnsi="Times New Roman"/>
          <w:sz w:val="24"/>
          <w:szCs w:val="24"/>
        </w:rPr>
        <w:t xml:space="preserve">(and more generally) </w:t>
      </w:r>
      <w:r w:rsidRPr="00052496">
        <w:rPr>
          <w:rFonts w:ascii="Times New Roman" w:hAnsi="Times New Roman"/>
          <w:sz w:val="24"/>
          <w:szCs w:val="24"/>
        </w:rPr>
        <w:t xml:space="preserve">is </w:t>
      </w:r>
      <w:r w:rsidR="001F094A" w:rsidRPr="00052496">
        <w:rPr>
          <w:rFonts w:ascii="Times New Roman" w:hAnsi="Times New Roman"/>
          <w:sz w:val="24"/>
          <w:szCs w:val="24"/>
        </w:rPr>
        <w:t xml:space="preserve">understood to be </w:t>
      </w:r>
      <w:r w:rsidRPr="00052496">
        <w:rPr>
          <w:rFonts w:ascii="Times New Roman" w:hAnsi="Times New Roman"/>
          <w:sz w:val="24"/>
          <w:szCs w:val="24"/>
        </w:rPr>
        <w:t xml:space="preserve">a polyphonic space of individual self-authorship </w:t>
      </w:r>
      <w:r w:rsidR="001F094A" w:rsidRPr="00052496">
        <w:rPr>
          <w:rFonts w:ascii="Times New Roman" w:hAnsi="Times New Roman"/>
          <w:sz w:val="24"/>
          <w:szCs w:val="24"/>
        </w:rPr>
        <w:t xml:space="preserve">and thereby </w:t>
      </w:r>
      <w:r w:rsidRPr="00052496">
        <w:rPr>
          <w:rFonts w:ascii="Times New Roman" w:hAnsi="Times New Roman"/>
          <w:sz w:val="24"/>
          <w:szCs w:val="24"/>
        </w:rPr>
        <w:t>permits IMOC to become a viable belief system</w:t>
      </w:r>
      <w:r w:rsidR="001F094A" w:rsidRPr="00052496">
        <w:rPr>
          <w:rFonts w:ascii="Times New Roman" w:hAnsi="Times New Roman"/>
          <w:sz w:val="24"/>
          <w:szCs w:val="24"/>
        </w:rPr>
        <w:t xml:space="preserve"> for them</w:t>
      </w:r>
      <w:r w:rsidRPr="00052496">
        <w:rPr>
          <w:rFonts w:ascii="Times New Roman" w:hAnsi="Times New Roman"/>
          <w:sz w:val="24"/>
          <w:szCs w:val="24"/>
        </w:rPr>
        <w:t xml:space="preserve">. Wesch (2009) has shown vloggers </w:t>
      </w:r>
      <w:r w:rsidR="001F094A" w:rsidRPr="00052496">
        <w:rPr>
          <w:rFonts w:ascii="Times New Roman" w:hAnsi="Times New Roman"/>
          <w:sz w:val="24"/>
          <w:szCs w:val="24"/>
        </w:rPr>
        <w:t>often</w:t>
      </w:r>
      <w:r w:rsidR="00C821B2" w:rsidRPr="00052496">
        <w:rPr>
          <w:rFonts w:ascii="Times New Roman" w:hAnsi="Times New Roman"/>
          <w:sz w:val="24"/>
          <w:szCs w:val="24"/>
        </w:rPr>
        <w:t xml:space="preserve"> engage in commentary about their own status as vloggers</w:t>
      </w:r>
      <w:r w:rsidR="00CC06AD" w:rsidRPr="00052496">
        <w:rPr>
          <w:rFonts w:ascii="Times New Roman" w:hAnsi="Times New Roman"/>
          <w:sz w:val="24"/>
          <w:szCs w:val="24"/>
        </w:rPr>
        <w:t xml:space="preserve">, </w:t>
      </w:r>
      <w:r w:rsidR="001F094A" w:rsidRPr="00052496">
        <w:rPr>
          <w:rFonts w:ascii="Times New Roman" w:hAnsi="Times New Roman"/>
          <w:sz w:val="24"/>
          <w:szCs w:val="24"/>
        </w:rPr>
        <w:t>while the analysis here further points to how this meta-commentary is turned into a lived ideology</w:t>
      </w:r>
      <w:r w:rsidR="00F85D1A" w:rsidRPr="00052496">
        <w:rPr>
          <w:rFonts w:ascii="Times New Roman" w:hAnsi="Times New Roman"/>
          <w:sz w:val="24"/>
          <w:szCs w:val="24"/>
        </w:rPr>
        <w:t xml:space="preserve">. </w:t>
      </w:r>
      <w:r w:rsidR="00B061EE" w:rsidRPr="00052496">
        <w:rPr>
          <w:rFonts w:ascii="Times New Roman" w:hAnsi="Times New Roman"/>
          <w:sz w:val="24"/>
          <w:szCs w:val="24"/>
        </w:rPr>
        <w:t>These v</w:t>
      </w:r>
      <w:r w:rsidR="003317D7" w:rsidRPr="00052496">
        <w:rPr>
          <w:rFonts w:ascii="Times New Roman" w:hAnsi="Times New Roman"/>
          <w:sz w:val="24"/>
          <w:szCs w:val="24"/>
        </w:rPr>
        <w:t xml:space="preserve">loggers show </w:t>
      </w:r>
      <w:r w:rsidR="00F85D1A" w:rsidRPr="00052496">
        <w:rPr>
          <w:rFonts w:ascii="Times New Roman" w:hAnsi="Times New Roman"/>
          <w:sz w:val="24"/>
          <w:szCs w:val="24"/>
        </w:rPr>
        <w:t xml:space="preserve">a strong </w:t>
      </w:r>
      <w:r w:rsidR="003317D7" w:rsidRPr="00052496">
        <w:rPr>
          <w:rFonts w:ascii="Times New Roman" w:hAnsi="Times New Roman"/>
          <w:sz w:val="24"/>
          <w:szCs w:val="24"/>
        </w:rPr>
        <w:t>awareness of not only a potential audience</w:t>
      </w:r>
      <w:r w:rsidR="00C821B2" w:rsidRPr="00052496">
        <w:rPr>
          <w:rFonts w:ascii="Times New Roman" w:hAnsi="Times New Roman"/>
          <w:sz w:val="24"/>
          <w:szCs w:val="24"/>
        </w:rPr>
        <w:t xml:space="preserve"> but</w:t>
      </w:r>
      <w:r w:rsidR="003317D7" w:rsidRPr="00052496">
        <w:rPr>
          <w:rFonts w:ascii="Times New Roman" w:hAnsi="Times New Roman"/>
          <w:sz w:val="24"/>
          <w:szCs w:val="24"/>
        </w:rPr>
        <w:t xml:space="preserve"> </w:t>
      </w:r>
      <w:r w:rsidR="00F85D1A" w:rsidRPr="00052496">
        <w:rPr>
          <w:rFonts w:ascii="Times New Roman" w:hAnsi="Times New Roman"/>
          <w:sz w:val="24"/>
          <w:szCs w:val="24"/>
        </w:rPr>
        <w:t xml:space="preserve">are </w:t>
      </w:r>
      <w:r w:rsidR="00C821B2" w:rsidRPr="00052496">
        <w:rPr>
          <w:rFonts w:ascii="Times New Roman" w:hAnsi="Times New Roman"/>
          <w:sz w:val="24"/>
          <w:szCs w:val="24"/>
        </w:rPr>
        <w:t xml:space="preserve">also </w:t>
      </w:r>
      <w:r w:rsidR="00F85D1A" w:rsidRPr="00052496">
        <w:rPr>
          <w:rFonts w:ascii="Times New Roman" w:hAnsi="Times New Roman"/>
          <w:sz w:val="24"/>
          <w:szCs w:val="24"/>
        </w:rPr>
        <w:t>aware of how</w:t>
      </w:r>
      <w:r w:rsidR="003317D7" w:rsidRPr="00052496">
        <w:rPr>
          <w:rFonts w:ascii="Times New Roman" w:hAnsi="Times New Roman"/>
          <w:sz w:val="24"/>
          <w:szCs w:val="24"/>
        </w:rPr>
        <w:t xml:space="preserve"> </w:t>
      </w:r>
      <w:r w:rsidR="00C821B2" w:rsidRPr="00052496">
        <w:rPr>
          <w:rFonts w:ascii="Times New Roman" w:hAnsi="Times New Roman"/>
          <w:sz w:val="24"/>
          <w:szCs w:val="24"/>
        </w:rPr>
        <w:t xml:space="preserve">the </w:t>
      </w:r>
      <w:r w:rsidR="003317D7" w:rsidRPr="00052496">
        <w:rPr>
          <w:rFonts w:ascii="Times New Roman" w:hAnsi="Times New Roman"/>
          <w:sz w:val="24"/>
          <w:szCs w:val="24"/>
        </w:rPr>
        <w:t xml:space="preserve">very process of recording, editing, scripting and </w:t>
      </w:r>
      <w:r w:rsidR="00F85D1A" w:rsidRPr="00052496">
        <w:rPr>
          <w:rFonts w:ascii="Times New Roman" w:hAnsi="Times New Roman"/>
          <w:sz w:val="24"/>
          <w:szCs w:val="24"/>
        </w:rPr>
        <w:t xml:space="preserve">posting videos makes them not </w:t>
      </w:r>
      <w:r w:rsidR="00F85D1A" w:rsidRPr="00052496">
        <w:rPr>
          <w:rFonts w:ascii="Times New Roman" w:hAnsi="Times New Roman"/>
          <w:sz w:val="24"/>
          <w:szCs w:val="24"/>
        </w:rPr>
        <w:lastRenderedPageBreak/>
        <w:t xml:space="preserve">only an object of other people’s perception but also how </w:t>
      </w:r>
      <w:r w:rsidR="00C821B2" w:rsidRPr="00052496">
        <w:rPr>
          <w:rFonts w:ascii="Times New Roman" w:hAnsi="Times New Roman"/>
          <w:sz w:val="24"/>
          <w:szCs w:val="24"/>
        </w:rPr>
        <w:t xml:space="preserve">this perception is a limited, imperfect realisation of their whole individuality. For every vlog written, edited and posted, there is an inexhaustible potential of other vlogs which could be performed. </w:t>
      </w:r>
      <w:r w:rsidRPr="00052496">
        <w:rPr>
          <w:rFonts w:ascii="Times New Roman" w:hAnsi="Times New Roman"/>
          <w:sz w:val="24"/>
          <w:szCs w:val="24"/>
        </w:rPr>
        <w:t xml:space="preserve">The vlog itself provides </w:t>
      </w:r>
      <w:r w:rsidR="00F5287B" w:rsidRPr="00052496">
        <w:rPr>
          <w:rFonts w:ascii="Times New Roman" w:hAnsi="Times New Roman"/>
          <w:sz w:val="24"/>
          <w:szCs w:val="24"/>
        </w:rPr>
        <w:t>the</w:t>
      </w:r>
      <w:r w:rsidRPr="00052496">
        <w:rPr>
          <w:rFonts w:ascii="Times New Roman" w:hAnsi="Times New Roman"/>
          <w:sz w:val="24"/>
          <w:szCs w:val="24"/>
        </w:rPr>
        <w:t xml:space="preserve"> possibility of infinite speeches and points of view. And each vlog is an insufficient, limited realisation of this possibility. Hence why IOMC plays such a significant role in the</w:t>
      </w:r>
      <w:r w:rsidR="001F094A" w:rsidRPr="00052496">
        <w:rPr>
          <w:rFonts w:ascii="Times New Roman" w:hAnsi="Times New Roman"/>
          <w:sz w:val="24"/>
          <w:szCs w:val="24"/>
        </w:rPr>
        <w:t xml:space="preserve"> Nerdfighter</w:t>
      </w:r>
      <w:r w:rsidRPr="00052496">
        <w:rPr>
          <w:rFonts w:ascii="Times New Roman" w:hAnsi="Times New Roman"/>
          <w:sz w:val="24"/>
          <w:szCs w:val="24"/>
        </w:rPr>
        <w:t xml:space="preserve"> vlogging community: it is an idea appropriate to the polyphonic platform which endorses a multiplicity of human voices and points of view. When it comes to</w:t>
      </w:r>
      <w:r w:rsidR="001F094A" w:rsidRPr="00052496">
        <w:rPr>
          <w:rFonts w:ascii="Times New Roman" w:hAnsi="Times New Roman"/>
          <w:sz w:val="24"/>
          <w:szCs w:val="24"/>
        </w:rPr>
        <w:t xml:space="preserve"> people </w:t>
      </w:r>
      <w:r w:rsidR="001F094A" w:rsidRPr="00052496">
        <w:rPr>
          <w:rFonts w:ascii="Times New Roman" w:hAnsi="Times New Roman"/>
          <w:i/>
          <w:sz w:val="24"/>
          <w:szCs w:val="24"/>
        </w:rPr>
        <w:t>not</w:t>
      </w:r>
      <w:r w:rsidRPr="00052496">
        <w:rPr>
          <w:rFonts w:ascii="Times New Roman" w:hAnsi="Times New Roman"/>
          <w:sz w:val="24"/>
          <w:szCs w:val="24"/>
        </w:rPr>
        <w:t xml:space="preserve"> IOMC what is being referred to is an ability to see ‘ourselves’ as ‘other’ through the authored selves </w:t>
      </w:r>
      <w:r w:rsidR="001F094A" w:rsidRPr="00052496">
        <w:rPr>
          <w:rFonts w:ascii="Times New Roman" w:hAnsi="Times New Roman"/>
          <w:sz w:val="24"/>
          <w:szCs w:val="24"/>
        </w:rPr>
        <w:t>objectified when using</w:t>
      </w:r>
      <w:r w:rsidRPr="00052496">
        <w:rPr>
          <w:rFonts w:ascii="Times New Roman" w:hAnsi="Times New Roman"/>
          <w:sz w:val="24"/>
          <w:szCs w:val="24"/>
        </w:rPr>
        <w:t xml:space="preserve"> social media technologies. </w:t>
      </w:r>
      <w:r w:rsidR="001F094A" w:rsidRPr="00052496">
        <w:rPr>
          <w:rFonts w:ascii="Times New Roman" w:hAnsi="Times New Roman"/>
          <w:sz w:val="24"/>
          <w:szCs w:val="24"/>
        </w:rPr>
        <w:t>As such ‘c</w:t>
      </w:r>
      <w:r w:rsidRPr="00052496">
        <w:rPr>
          <w:rFonts w:ascii="Times New Roman" w:hAnsi="Times New Roman"/>
          <w:sz w:val="24"/>
          <w:szCs w:val="24"/>
        </w:rPr>
        <w:t xml:space="preserve">elebrity’ </w:t>
      </w:r>
      <w:r w:rsidR="001F094A" w:rsidRPr="00052496">
        <w:rPr>
          <w:rFonts w:ascii="Times New Roman" w:hAnsi="Times New Roman"/>
          <w:sz w:val="24"/>
          <w:szCs w:val="24"/>
        </w:rPr>
        <w:t>is then attempted to be understood or conceptualised by the Nerdfighter community as</w:t>
      </w:r>
      <w:r w:rsidRPr="00052496">
        <w:rPr>
          <w:rFonts w:ascii="Times New Roman" w:hAnsi="Times New Roman"/>
          <w:sz w:val="24"/>
          <w:szCs w:val="24"/>
        </w:rPr>
        <w:t xml:space="preserve"> </w:t>
      </w:r>
      <w:r w:rsidR="003629A2" w:rsidRPr="00052496">
        <w:rPr>
          <w:rFonts w:ascii="Times New Roman" w:hAnsi="Times New Roman"/>
          <w:sz w:val="24"/>
          <w:szCs w:val="24"/>
        </w:rPr>
        <w:t xml:space="preserve">disproportionate quantitative measures </w:t>
      </w:r>
      <w:r w:rsidR="00C821B2" w:rsidRPr="00052496">
        <w:rPr>
          <w:rFonts w:ascii="Times New Roman" w:hAnsi="Times New Roman"/>
          <w:sz w:val="24"/>
          <w:szCs w:val="24"/>
        </w:rPr>
        <w:t xml:space="preserve">of authoring oneself </w:t>
      </w:r>
      <w:r w:rsidR="00C34C72" w:rsidRPr="00052496">
        <w:rPr>
          <w:rFonts w:ascii="Times New Roman" w:hAnsi="Times New Roman"/>
          <w:sz w:val="24"/>
          <w:szCs w:val="24"/>
        </w:rPr>
        <w:t>and viewing self and others as partaking in this ‘complexity’</w:t>
      </w:r>
      <w:r w:rsidR="00C821B2" w:rsidRPr="00052496">
        <w:rPr>
          <w:rFonts w:ascii="Times New Roman" w:hAnsi="Times New Roman"/>
          <w:sz w:val="24"/>
          <w:szCs w:val="24"/>
        </w:rPr>
        <w:t>.</w:t>
      </w:r>
      <w:r w:rsidR="001D4A01" w:rsidRPr="00052496">
        <w:rPr>
          <w:rFonts w:ascii="Times New Roman" w:hAnsi="Times New Roman"/>
          <w:sz w:val="24"/>
          <w:szCs w:val="24"/>
        </w:rPr>
        <w:t xml:space="preserve"> In this way the social-political dangers of celebrification become ones of having to understand how authorship works. For instance, Green’s use of examples of ‘Edward Cullan-ising’ people refers precisely </w:t>
      </w:r>
      <w:r w:rsidR="00C32974" w:rsidRPr="00052496">
        <w:rPr>
          <w:rFonts w:ascii="Times New Roman" w:hAnsi="Times New Roman"/>
          <w:sz w:val="24"/>
          <w:szCs w:val="24"/>
        </w:rPr>
        <w:t xml:space="preserve">to </w:t>
      </w:r>
      <w:r w:rsidR="001D4A01" w:rsidRPr="00052496">
        <w:rPr>
          <w:rFonts w:ascii="Times New Roman" w:hAnsi="Times New Roman"/>
          <w:sz w:val="24"/>
          <w:szCs w:val="24"/>
        </w:rPr>
        <w:t>how solely viewing people as singular, limited beings is also a forgetting of the complexity of the human author behind their celebrity façade.</w:t>
      </w:r>
    </w:p>
    <w:p w:rsidR="0086141E" w:rsidRPr="00052496" w:rsidRDefault="004C7DDE" w:rsidP="00C317D3">
      <w:pPr>
        <w:spacing w:line="480" w:lineRule="auto"/>
        <w:ind w:firstLine="720"/>
        <w:jc w:val="both"/>
        <w:rPr>
          <w:rFonts w:ascii="Times New Roman" w:hAnsi="Times New Roman"/>
          <w:sz w:val="24"/>
          <w:szCs w:val="24"/>
        </w:rPr>
      </w:pPr>
      <w:r w:rsidRPr="00052496">
        <w:rPr>
          <w:rFonts w:ascii="Times New Roman" w:hAnsi="Times New Roman"/>
          <w:sz w:val="24"/>
          <w:szCs w:val="24"/>
        </w:rPr>
        <w:t>The ideology of IOMC is employed</w:t>
      </w:r>
      <w:r w:rsidR="00F5287B" w:rsidRPr="00052496">
        <w:rPr>
          <w:rFonts w:ascii="Times New Roman" w:hAnsi="Times New Roman"/>
          <w:sz w:val="24"/>
          <w:szCs w:val="24"/>
        </w:rPr>
        <w:t xml:space="preserve"> ultimately in two, competing senses. The first is that it is a philosophy of self-other relations which is apposite to the form of vlogging and user-practice on YouTube where all voices are equal and valid. The second is an ideology in a field of unequal power-relations: those who do endorse and use it to preserve their own ‘equal and valid voice’ in a polyphonic space where theirs is heard more than others. The two hang uneasily together. </w:t>
      </w:r>
      <w:r w:rsidRPr="00052496">
        <w:rPr>
          <w:rFonts w:ascii="Times New Roman" w:hAnsi="Times New Roman"/>
          <w:sz w:val="24"/>
          <w:szCs w:val="24"/>
        </w:rPr>
        <w:t>What is being protested in You</w:t>
      </w:r>
      <w:r w:rsidR="00F5287B" w:rsidRPr="00052496">
        <w:rPr>
          <w:rFonts w:ascii="Times New Roman" w:hAnsi="Times New Roman"/>
          <w:sz w:val="24"/>
          <w:szCs w:val="24"/>
        </w:rPr>
        <w:t xml:space="preserve">Tube celebrity culture is the treating of YouTubers, celebrity or otherwise, as being treated </w:t>
      </w:r>
      <w:r w:rsidRPr="00052496">
        <w:rPr>
          <w:rFonts w:ascii="Times New Roman" w:hAnsi="Times New Roman"/>
          <w:sz w:val="24"/>
          <w:szCs w:val="24"/>
        </w:rPr>
        <w:t>as projections of other people’s consciousness</w:t>
      </w:r>
      <w:r w:rsidR="00C64B57" w:rsidRPr="00052496">
        <w:rPr>
          <w:rFonts w:ascii="Times New Roman" w:hAnsi="Times New Roman"/>
          <w:sz w:val="24"/>
          <w:szCs w:val="24"/>
        </w:rPr>
        <w:t xml:space="preserve">. </w:t>
      </w:r>
      <w:r w:rsidRPr="00052496">
        <w:rPr>
          <w:rFonts w:ascii="Times New Roman" w:hAnsi="Times New Roman"/>
          <w:sz w:val="24"/>
          <w:szCs w:val="24"/>
        </w:rPr>
        <w:t xml:space="preserve">IOMC is a discursive device which may be utilised in highly hierarchical economy of stars, but has as its ultimate aim an egalitarian individualism. This is why, despite </w:t>
      </w:r>
      <w:r w:rsidRPr="00052496">
        <w:rPr>
          <w:rFonts w:ascii="Times New Roman" w:hAnsi="Times New Roman"/>
          <w:sz w:val="24"/>
          <w:szCs w:val="24"/>
        </w:rPr>
        <w:lastRenderedPageBreak/>
        <w:t>its many faults, “[t]he aristocracy of fame is with us for a reason. Even the best of us need someone to</w:t>
      </w:r>
      <w:r w:rsidR="003568EA" w:rsidRPr="00052496">
        <w:rPr>
          <w:rFonts w:ascii="Times New Roman" w:hAnsi="Times New Roman"/>
          <w:sz w:val="24"/>
          <w:szCs w:val="24"/>
        </w:rPr>
        <w:t xml:space="preserve"> look up to…” (Rojek, 2012:ix).</w:t>
      </w:r>
    </w:p>
    <w:p w:rsidR="00B8013B" w:rsidRPr="00052496" w:rsidRDefault="00B8013B" w:rsidP="00B8013B">
      <w:pPr>
        <w:spacing w:line="480" w:lineRule="auto"/>
        <w:ind w:firstLine="720"/>
        <w:jc w:val="both"/>
        <w:rPr>
          <w:rFonts w:ascii="Times New Roman" w:hAnsi="Times New Roman"/>
          <w:b/>
          <w:sz w:val="24"/>
          <w:szCs w:val="24"/>
        </w:rPr>
      </w:pPr>
      <w:r w:rsidRPr="00052496">
        <w:rPr>
          <w:rFonts w:ascii="Times New Roman" w:hAnsi="Times New Roman"/>
          <w:b/>
          <w:sz w:val="24"/>
          <w:szCs w:val="24"/>
        </w:rPr>
        <w:t>Bibliography:</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Alexander, Jeffery C., (2010), ‘The celebrity-icon’, </w:t>
      </w:r>
      <w:r w:rsidRPr="00052496">
        <w:rPr>
          <w:rFonts w:ascii="Times New Roman" w:hAnsi="Times New Roman"/>
          <w:i/>
          <w:sz w:val="24"/>
          <w:szCs w:val="24"/>
        </w:rPr>
        <w:t>Cultural Sociology</w:t>
      </w:r>
      <w:r w:rsidRPr="00052496">
        <w:rPr>
          <w:rFonts w:ascii="Times New Roman" w:hAnsi="Times New Roman"/>
          <w:sz w:val="24"/>
          <w:szCs w:val="24"/>
        </w:rPr>
        <w:t>, 4(3):323-336.</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Bakhtin, Mikhail (1984), </w:t>
      </w:r>
      <w:r w:rsidRPr="00052496">
        <w:rPr>
          <w:rFonts w:ascii="Times New Roman" w:hAnsi="Times New Roman"/>
          <w:i/>
          <w:sz w:val="24"/>
          <w:szCs w:val="24"/>
        </w:rPr>
        <w:t xml:space="preserve">Problems of Dostoevsky’s Poetics, </w:t>
      </w:r>
      <w:r w:rsidRPr="00052496">
        <w:rPr>
          <w:rFonts w:ascii="Times New Roman" w:hAnsi="Times New Roman"/>
          <w:sz w:val="24"/>
          <w:szCs w:val="24"/>
        </w:rPr>
        <w:t>trans. Caryl Emerson, (Minneapolis: University of Minnesota Press)</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Beer, David and Burrows, Roger (2013), ‘Popular Culture, Digital Archives and the New Social Life of Data’, </w:t>
      </w:r>
      <w:r w:rsidRPr="00052496">
        <w:rPr>
          <w:rFonts w:ascii="Times New Roman" w:hAnsi="Times New Roman"/>
          <w:i/>
          <w:iCs/>
          <w:sz w:val="24"/>
          <w:szCs w:val="24"/>
        </w:rPr>
        <w:t>Theory, Culture &amp; Society</w:t>
      </w:r>
      <w:r w:rsidRPr="00052496">
        <w:rPr>
          <w:rFonts w:ascii="Times New Roman" w:hAnsi="Times New Roman"/>
          <w:iCs/>
          <w:sz w:val="24"/>
          <w:szCs w:val="24"/>
        </w:rPr>
        <w:t>, 30(4):47-71.</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Beer, David (2009), ‘Power through the algorithm? Participatory web cultures and the technological unconscious’, </w:t>
      </w:r>
      <w:r w:rsidRPr="00052496">
        <w:rPr>
          <w:rFonts w:ascii="Times New Roman" w:hAnsi="Times New Roman"/>
          <w:i/>
          <w:iCs/>
          <w:sz w:val="24"/>
          <w:szCs w:val="24"/>
        </w:rPr>
        <w:t>New Media &amp; Society</w:t>
      </w:r>
      <w:r w:rsidR="003568EA" w:rsidRPr="00052496">
        <w:rPr>
          <w:rFonts w:ascii="Times New Roman" w:hAnsi="Times New Roman"/>
          <w:iCs/>
          <w:sz w:val="24"/>
          <w:szCs w:val="24"/>
        </w:rPr>
        <w:t>, 11(6):985-1102.</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Berger, Peter &amp; Luckmann, Thomas (1991), </w:t>
      </w:r>
      <w:r w:rsidRPr="00052496">
        <w:rPr>
          <w:rFonts w:ascii="Times New Roman" w:hAnsi="Times New Roman"/>
          <w:i/>
          <w:sz w:val="24"/>
          <w:szCs w:val="24"/>
        </w:rPr>
        <w:t>The Social Construction of Reality</w:t>
      </w:r>
      <w:r w:rsidRPr="00052496">
        <w:rPr>
          <w:rFonts w:ascii="Times New Roman" w:hAnsi="Times New Roman"/>
          <w:sz w:val="24"/>
          <w:szCs w:val="24"/>
        </w:rPr>
        <w:t>¸ (London: Penguin)</w:t>
      </w:r>
    </w:p>
    <w:p w:rsidR="00F36A55" w:rsidRPr="00052496" w:rsidRDefault="00F36A55"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Bourdieu, Pierre (1993), </w:t>
      </w:r>
      <w:r w:rsidRPr="00052496">
        <w:rPr>
          <w:rFonts w:ascii="Times New Roman" w:hAnsi="Times New Roman"/>
          <w:i/>
          <w:sz w:val="24"/>
          <w:szCs w:val="24"/>
        </w:rPr>
        <w:t>The Field of Cultural Production</w:t>
      </w:r>
      <w:r w:rsidRPr="00052496">
        <w:rPr>
          <w:rFonts w:ascii="Times New Roman" w:hAnsi="Times New Roman"/>
          <w:sz w:val="24"/>
          <w:szCs w:val="24"/>
        </w:rPr>
        <w:t>, (Cambridge: Polity)</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Bourdieu, Pierre (1984), </w:t>
      </w:r>
      <w:r w:rsidRPr="00052496">
        <w:rPr>
          <w:rFonts w:ascii="Times New Roman" w:hAnsi="Times New Roman"/>
          <w:i/>
          <w:sz w:val="24"/>
          <w:szCs w:val="24"/>
        </w:rPr>
        <w:t>Distinction: a social critique of judgement and taste</w:t>
      </w:r>
      <w:r w:rsidR="003568EA" w:rsidRPr="00052496">
        <w:rPr>
          <w:rFonts w:ascii="Times New Roman" w:hAnsi="Times New Roman"/>
          <w:sz w:val="24"/>
          <w:szCs w:val="24"/>
        </w:rPr>
        <w:t>, (London: Routledge)</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boyd, danah &amp; Marwick, Alice E. (2014), ‘Networked privacy: how teenagers negotiate context in social media’, </w:t>
      </w:r>
      <w:r w:rsidRPr="00052496">
        <w:rPr>
          <w:rFonts w:ascii="Times New Roman" w:hAnsi="Times New Roman"/>
          <w:i/>
          <w:sz w:val="24"/>
          <w:szCs w:val="24"/>
        </w:rPr>
        <w:t xml:space="preserve"> New Media &amp; Society</w:t>
      </w:r>
      <w:r w:rsidRPr="00052496">
        <w:rPr>
          <w:rFonts w:ascii="Times New Roman" w:hAnsi="Times New Roman"/>
          <w:sz w:val="24"/>
          <w:szCs w:val="24"/>
        </w:rPr>
        <w:t>, 16(7):1051-1067.</w:t>
      </w:r>
    </w:p>
    <w:p w:rsidR="00677BFD" w:rsidRPr="00052496" w:rsidRDefault="00677BFD" w:rsidP="00B8013B">
      <w:pPr>
        <w:spacing w:line="480" w:lineRule="auto"/>
        <w:jc w:val="both"/>
        <w:rPr>
          <w:rFonts w:ascii="Times New Roman" w:hAnsi="Times New Roman"/>
          <w:sz w:val="24"/>
          <w:szCs w:val="24"/>
        </w:rPr>
      </w:pPr>
      <w:r w:rsidRPr="00052496">
        <w:rPr>
          <w:rFonts w:ascii="Times New Roman" w:hAnsi="Times New Roman" w:cs="Times New Roman"/>
          <w:sz w:val="24"/>
          <w:szCs w:val="24"/>
        </w:rPr>
        <w:t>Coleman, Gabriella (201</w:t>
      </w:r>
      <w:r w:rsidR="003568EA" w:rsidRPr="00052496">
        <w:rPr>
          <w:rFonts w:ascii="Times New Roman" w:hAnsi="Times New Roman" w:cs="Times New Roman"/>
          <w:sz w:val="24"/>
          <w:szCs w:val="24"/>
        </w:rPr>
        <w:t>4</w:t>
      </w:r>
      <w:r w:rsidRPr="00052496">
        <w:rPr>
          <w:rFonts w:ascii="Times New Roman" w:hAnsi="Times New Roman" w:cs="Times New Roman"/>
          <w:sz w:val="24"/>
          <w:szCs w:val="24"/>
        </w:rPr>
        <w:t xml:space="preserve">), </w:t>
      </w:r>
      <w:r w:rsidRPr="00052496">
        <w:rPr>
          <w:rFonts w:ascii="Times New Roman" w:hAnsi="Times New Roman" w:cs="Times New Roman"/>
          <w:i/>
          <w:sz w:val="24"/>
          <w:szCs w:val="24"/>
        </w:rPr>
        <w:t>Hacker, hoaxer, whistleblower, spy: the many faces of Anonymous</w:t>
      </w:r>
      <w:r w:rsidRPr="00052496">
        <w:rPr>
          <w:rFonts w:ascii="Times New Roman" w:hAnsi="Times New Roman" w:cs="Times New Roman"/>
          <w:sz w:val="24"/>
          <w:szCs w:val="24"/>
        </w:rPr>
        <w:t>, (London: Verso)</w:t>
      </w:r>
    </w:p>
    <w:p w:rsidR="00C40F5F" w:rsidRPr="00052496" w:rsidRDefault="00C40F5F"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Couldry, Nick (2008), ‘Mediatization or mediation’, </w:t>
      </w:r>
      <w:r w:rsidRPr="00052496">
        <w:rPr>
          <w:rFonts w:ascii="Times New Roman" w:hAnsi="Times New Roman"/>
          <w:i/>
          <w:iCs/>
          <w:sz w:val="24"/>
          <w:szCs w:val="24"/>
        </w:rPr>
        <w:t>New Media &amp; Society</w:t>
      </w:r>
      <w:r w:rsidRPr="00052496">
        <w:rPr>
          <w:rFonts w:ascii="Times New Roman" w:hAnsi="Times New Roman"/>
          <w:iCs/>
          <w:sz w:val="24"/>
          <w:szCs w:val="24"/>
        </w:rPr>
        <w:t>, 10(3):373-391.</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Dyer, Richard (1998), </w:t>
      </w:r>
      <w:r w:rsidRPr="00052496">
        <w:rPr>
          <w:rFonts w:ascii="Times New Roman" w:hAnsi="Times New Roman"/>
          <w:i/>
          <w:iCs/>
          <w:sz w:val="24"/>
          <w:szCs w:val="24"/>
        </w:rPr>
        <w:t>Stars</w:t>
      </w:r>
      <w:r w:rsidRPr="00052496">
        <w:rPr>
          <w:rFonts w:ascii="Times New Roman" w:hAnsi="Times New Roman"/>
          <w:iCs/>
          <w:sz w:val="24"/>
          <w:szCs w:val="24"/>
        </w:rPr>
        <w:t xml:space="preserve">, (London: BFI Publishing) </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iCs/>
          <w:sz w:val="24"/>
          <w:szCs w:val="24"/>
        </w:rPr>
        <w:lastRenderedPageBreak/>
        <w:t xml:space="preserve">Dyer, Richard (1986), </w:t>
      </w:r>
      <w:r w:rsidRPr="00052496">
        <w:rPr>
          <w:rFonts w:ascii="Times New Roman" w:hAnsi="Times New Roman"/>
          <w:i/>
          <w:iCs/>
          <w:sz w:val="24"/>
          <w:szCs w:val="24"/>
        </w:rPr>
        <w:t>Heavenly Bodies: film stars and society</w:t>
      </w:r>
      <w:r w:rsidRPr="00052496">
        <w:rPr>
          <w:rFonts w:ascii="Times New Roman" w:hAnsi="Times New Roman"/>
          <w:iCs/>
          <w:sz w:val="24"/>
          <w:szCs w:val="24"/>
        </w:rPr>
        <w:t>, (Hampshire: Macmillan Education Ltd)</w:t>
      </w:r>
    </w:p>
    <w:p w:rsidR="00CA01A7" w:rsidRPr="00052496" w:rsidRDefault="00CA01A7"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Driessens, Olivier (2013), ‘Celebrity capital: redefining celebrity using field theory’, </w:t>
      </w:r>
      <w:r w:rsidRPr="00052496">
        <w:rPr>
          <w:rFonts w:ascii="Times New Roman" w:hAnsi="Times New Roman"/>
          <w:i/>
          <w:iCs/>
          <w:sz w:val="24"/>
          <w:szCs w:val="24"/>
        </w:rPr>
        <w:t>Theory &amp; Society</w:t>
      </w:r>
      <w:r w:rsidRPr="00052496">
        <w:rPr>
          <w:rFonts w:ascii="Times New Roman" w:hAnsi="Times New Roman"/>
          <w:iCs/>
          <w:sz w:val="24"/>
          <w:szCs w:val="24"/>
        </w:rPr>
        <w:t xml:space="preserve">¸ 42(5):543-560. </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Driessens, Olivier (2012), ‘The celebritization of society and culture: understanding the structural dynamics of celebrity culture’, </w:t>
      </w:r>
      <w:r w:rsidRPr="00052496">
        <w:rPr>
          <w:rFonts w:ascii="Times New Roman" w:hAnsi="Times New Roman"/>
          <w:i/>
          <w:iCs/>
          <w:sz w:val="24"/>
          <w:szCs w:val="24"/>
        </w:rPr>
        <w:t>International Journal of Cultural Studies</w:t>
      </w:r>
      <w:r w:rsidRPr="00052496">
        <w:rPr>
          <w:rFonts w:ascii="Times New Roman" w:hAnsi="Times New Roman"/>
          <w:iCs/>
          <w:sz w:val="24"/>
          <w:szCs w:val="24"/>
        </w:rPr>
        <w:t xml:space="preserve"> 16(6):641-657.</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sz w:val="24"/>
          <w:szCs w:val="24"/>
        </w:rPr>
        <w:t xml:space="preserve">Elsaesser, Thomas (2010), ‘Tales of epiphany and entropy: around the world in eight clicks’, in Snickars, Pelle &amp; Vonderau, Patrick (eds.), </w:t>
      </w:r>
      <w:r w:rsidRPr="00052496">
        <w:rPr>
          <w:rFonts w:ascii="Times New Roman" w:hAnsi="Times New Roman"/>
          <w:i/>
          <w:sz w:val="24"/>
          <w:szCs w:val="24"/>
        </w:rPr>
        <w:t>The YouTube Reader</w:t>
      </w:r>
      <w:r w:rsidRPr="00052496">
        <w:rPr>
          <w:rFonts w:ascii="Times New Roman" w:hAnsi="Times New Roman"/>
          <w:sz w:val="24"/>
          <w:szCs w:val="24"/>
        </w:rPr>
        <w:t>, (Stockholm: National Library of Sweden)</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iCs/>
          <w:sz w:val="24"/>
          <w:szCs w:val="24"/>
        </w:rPr>
        <w:t>Faucher, Kane X (2014), ‘</w:t>
      </w:r>
      <w:r w:rsidRPr="00052496">
        <w:rPr>
          <w:rFonts w:ascii="Times New Roman" w:hAnsi="Times New Roman"/>
          <w:sz w:val="24"/>
          <w:szCs w:val="24"/>
          <w:lang w:eastAsia="en-GB"/>
        </w:rPr>
        <w:t xml:space="preserve">Veblen 2.0: Neoliberal Games of Social Capital and the Attention Economy as Conspicuous Consumption’, </w:t>
      </w:r>
      <w:r w:rsidRPr="00052496">
        <w:rPr>
          <w:rFonts w:ascii="Times New Roman" w:hAnsi="Times New Roman"/>
          <w:i/>
          <w:sz w:val="24"/>
          <w:szCs w:val="24"/>
          <w:lang w:eastAsia="en-GB"/>
        </w:rPr>
        <w:t>tripleC Journal for a Global Sustainable Information Society</w:t>
      </w:r>
      <w:r w:rsidRPr="00052496">
        <w:rPr>
          <w:rFonts w:ascii="Times New Roman" w:hAnsi="Times New Roman"/>
          <w:sz w:val="24"/>
          <w:szCs w:val="24"/>
          <w:lang w:eastAsia="en-GB"/>
        </w:rPr>
        <w:t xml:space="preserve"> 12(1): 45-60.</w:t>
      </w:r>
      <w:r w:rsidRPr="00052496">
        <w:rPr>
          <w:rFonts w:ascii="Times New Roman" w:hAnsi="Times New Roman"/>
          <w:iCs/>
          <w:sz w:val="24"/>
          <w:szCs w:val="24"/>
        </w:rPr>
        <w:t xml:space="preserve"> </w:t>
      </w:r>
    </w:p>
    <w:p w:rsidR="00677BFD" w:rsidRPr="00052496" w:rsidRDefault="00677BFD"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Fuchs, Christian (2013), ‘Digital presumption labour on social media in the context of capitalist regime of time’, </w:t>
      </w:r>
      <w:r w:rsidRPr="00052496">
        <w:rPr>
          <w:rFonts w:ascii="Times New Roman" w:hAnsi="Times New Roman"/>
          <w:i/>
          <w:iCs/>
          <w:sz w:val="24"/>
          <w:szCs w:val="24"/>
        </w:rPr>
        <w:t>Time &amp; Society</w:t>
      </w:r>
      <w:r w:rsidRPr="00052496">
        <w:rPr>
          <w:rFonts w:ascii="Times New Roman" w:hAnsi="Times New Roman"/>
          <w:iCs/>
          <w:sz w:val="24"/>
          <w:szCs w:val="24"/>
        </w:rPr>
        <w:t xml:space="preserve">, 23(1):97-123. </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Gamson, Joshua (2011), ‘The unwatched life is not worth living: the elevation of the ordinary in celebrity culture’, </w:t>
      </w:r>
      <w:r w:rsidRPr="00052496">
        <w:rPr>
          <w:rFonts w:ascii="Times New Roman" w:hAnsi="Times New Roman"/>
          <w:i/>
          <w:iCs/>
          <w:sz w:val="24"/>
          <w:szCs w:val="24"/>
        </w:rPr>
        <w:t>Publications of the Modern Language Association of America</w:t>
      </w:r>
      <w:r w:rsidRPr="00052496">
        <w:rPr>
          <w:rFonts w:ascii="Times New Roman" w:hAnsi="Times New Roman"/>
          <w:iCs/>
          <w:sz w:val="24"/>
          <w:szCs w:val="24"/>
        </w:rPr>
        <w:t>, 126(4):1061-1069</w:t>
      </w:r>
    </w:p>
    <w:p w:rsidR="00B46FBB" w:rsidRPr="00052496" w:rsidRDefault="00B46FB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Giddens, Anthony (1979), </w:t>
      </w:r>
      <w:r w:rsidRPr="00052496">
        <w:rPr>
          <w:rFonts w:ascii="Times New Roman" w:hAnsi="Times New Roman"/>
          <w:i/>
          <w:sz w:val="24"/>
          <w:szCs w:val="24"/>
        </w:rPr>
        <w:t>The New Rules of Sociological Method</w:t>
      </w:r>
      <w:r w:rsidRPr="00052496">
        <w:rPr>
          <w:rFonts w:ascii="Times New Roman" w:hAnsi="Times New Roman"/>
          <w:sz w:val="24"/>
          <w:szCs w:val="24"/>
        </w:rPr>
        <w:t>, (Cambridge: Polity Press)</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Green, John (2003), </w:t>
      </w:r>
      <w:r w:rsidRPr="00052496">
        <w:rPr>
          <w:rFonts w:ascii="Times New Roman" w:hAnsi="Times New Roman"/>
          <w:i/>
          <w:sz w:val="24"/>
          <w:szCs w:val="24"/>
        </w:rPr>
        <w:t>Looking For Alaska</w:t>
      </w:r>
      <w:r w:rsidRPr="00052496">
        <w:rPr>
          <w:rFonts w:ascii="Times New Roman" w:hAnsi="Times New Roman"/>
          <w:sz w:val="24"/>
          <w:szCs w:val="24"/>
        </w:rPr>
        <w:t>, (New York: Dutton Books)</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Green, John (2008) </w:t>
      </w:r>
      <w:r w:rsidRPr="00052496">
        <w:rPr>
          <w:rFonts w:ascii="Times New Roman" w:hAnsi="Times New Roman"/>
          <w:i/>
          <w:sz w:val="24"/>
          <w:szCs w:val="24"/>
        </w:rPr>
        <w:t>Paper Towns</w:t>
      </w:r>
      <w:r w:rsidRPr="00052496">
        <w:rPr>
          <w:rFonts w:ascii="Times New Roman" w:hAnsi="Times New Roman"/>
          <w:sz w:val="24"/>
          <w:szCs w:val="24"/>
        </w:rPr>
        <w:t>,</w:t>
      </w:r>
      <w:r w:rsidRPr="00052496">
        <w:rPr>
          <w:rFonts w:ascii="Times New Roman" w:hAnsi="Times New Roman"/>
          <w:i/>
          <w:sz w:val="24"/>
          <w:szCs w:val="24"/>
        </w:rPr>
        <w:t xml:space="preserve"> </w:t>
      </w:r>
      <w:r w:rsidRPr="00052496">
        <w:rPr>
          <w:rFonts w:ascii="Times New Roman" w:hAnsi="Times New Roman"/>
          <w:sz w:val="24"/>
          <w:szCs w:val="24"/>
        </w:rPr>
        <w:t>(New York: Bloomsbury)</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Green, John (2012), </w:t>
      </w:r>
      <w:r w:rsidRPr="00052496">
        <w:rPr>
          <w:rFonts w:ascii="Times New Roman" w:hAnsi="Times New Roman"/>
          <w:i/>
          <w:sz w:val="24"/>
          <w:szCs w:val="24"/>
        </w:rPr>
        <w:t>The Fault in Our Stars</w:t>
      </w:r>
      <w:r w:rsidRPr="00052496">
        <w:rPr>
          <w:rFonts w:ascii="Times New Roman" w:hAnsi="Times New Roman"/>
          <w:sz w:val="24"/>
          <w:szCs w:val="24"/>
        </w:rPr>
        <w:t>, (New York: Dutton Books)</w:t>
      </w:r>
    </w:p>
    <w:p w:rsidR="00B8013B" w:rsidRPr="00052496" w:rsidRDefault="00CA01A7" w:rsidP="00B8013B">
      <w:pPr>
        <w:spacing w:line="480" w:lineRule="auto"/>
        <w:jc w:val="both"/>
        <w:rPr>
          <w:rFonts w:ascii="Times New Roman" w:hAnsi="Times New Roman"/>
          <w:sz w:val="24"/>
          <w:szCs w:val="24"/>
        </w:rPr>
      </w:pPr>
      <w:r w:rsidRPr="00052496">
        <w:rPr>
          <w:rFonts w:ascii="Times New Roman" w:hAnsi="Times New Roman"/>
          <w:sz w:val="24"/>
          <w:szCs w:val="24"/>
        </w:rPr>
        <w:lastRenderedPageBreak/>
        <w:t>Jameson, Fred</w:t>
      </w:r>
      <w:r w:rsidR="00B8013B" w:rsidRPr="00052496">
        <w:rPr>
          <w:rFonts w:ascii="Times New Roman" w:hAnsi="Times New Roman"/>
          <w:sz w:val="24"/>
          <w:szCs w:val="24"/>
        </w:rPr>
        <w:t xml:space="preserve">ric (1981), </w:t>
      </w:r>
      <w:r w:rsidR="00B8013B" w:rsidRPr="00052496">
        <w:rPr>
          <w:rFonts w:ascii="Times New Roman" w:hAnsi="Times New Roman"/>
          <w:i/>
          <w:sz w:val="24"/>
          <w:szCs w:val="24"/>
        </w:rPr>
        <w:t>The Political Unconscious: literature as a socially symbolic act</w:t>
      </w:r>
      <w:r w:rsidR="00B8013B" w:rsidRPr="00052496">
        <w:rPr>
          <w:rFonts w:ascii="Times New Roman" w:hAnsi="Times New Roman"/>
          <w:sz w:val="24"/>
          <w:szCs w:val="24"/>
        </w:rPr>
        <w:t>, (London: Routledge)</w:t>
      </w:r>
    </w:p>
    <w:p w:rsidR="00B8013B" w:rsidRPr="00052496" w:rsidRDefault="00B8013B" w:rsidP="00B8013B">
      <w:pPr>
        <w:autoSpaceDE w:val="0"/>
        <w:autoSpaceDN w:val="0"/>
        <w:adjustRightInd w:val="0"/>
        <w:spacing w:after="0" w:line="480" w:lineRule="auto"/>
        <w:jc w:val="both"/>
        <w:rPr>
          <w:rFonts w:ascii="Times New Roman" w:hAnsi="Times New Roman"/>
          <w:sz w:val="24"/>
          <w:szCs w:val="24"/>
          <w:lang w:eastAsia="en-GB"/>
        </w:rPr>
      </w:pPr>
      <w:r w:rsidRPr="00052496">
        <w:rPr>
          <w:rFonts w:ascii="Times New Roman" w:hAnsi="Times New Roman"/>
          <w:sz w:val="24"/>
          <w:szCs w:val="24"/>
        </w:rPr>
        <w:t xml:space="preserve">Lange, Patricia G., (2007), ‘Searching for the ‘You’ in ‘YouTube’: an analysis of online response ability’, </w:t>
      </w:r>
      <w:r w:rsidRPr="00052496">
        <w:rPr>
          <w:rFonts w:ascii="Times New Roman" w:hAnsi="Times New Roman"/>
          <w:sz w:val="24"/>
          <w:szCs w:val="24"/>
          <w:lang w:eastAsia="en-GB"/>
        </w:rPr>
        <w:t>paper presented at EPIC 2007, Ethnographic Praxis in Industry Conference. Keyston, October.</w:t>
      </w:r>
    </w:p>
    <w:p w:rsidR="002D28D1" w:rsidRPr="00052496" w:rsidRDefault="002D28D1"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Lash, Scott (2002), </w:t>
      </w:r>
      <w:r w:rsidRPr="00052496">
        <w:rPr>
          <w:rFonts w:ascii="Times New Roman" w:hAnsi="Times New Roman"/>
          <w:i/>
          <w:sz w:val="24"/>
          <w:szCs w:val="24"/>
        </w:rPr>
        <w:t>Critique of Information</w:t>
      </w:r>
      <w:r w:rsidRPr="00052496">
        <w:rPr>
          <w:rFonts w:ascii="Times New Roman" w:hAnsi="Times New Roman"/>
          <w:sz w:val="24"/>
          <w:szCs w:val="24"/>
        </w:rPr>
        <w:t>, (London: Sage)</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Lundemo, Trond (2010), ‘In the Kingdoms of Shadows: cinematic movement and its digital ghost’ in Snickars, Pelle &amp; Vonderau, Patrick (eds.), </w:t>
      </w:r>
      <w:r w:rsidRPr="00052496">
        <w:rPr>
          <w:rFonts w:ascii="Times New Roman" w:hAnsi="Times New Roman"/>
          <w:i/>
          <w:sz w:val="24"/>
          <w:szCs w:val="24"/>
        </w:rPr>
        <w:t>The YouTube Reader</w:t>
      </w:r>
      <w:r w:rsidRPr="00052496">
        <w:rPr>
          <w:rFonts w:ascii="Times New Roman" w:hAnsi="Times New Roman"/>
          <w:sz w:val="24"/>
          <w:szCs w:val="24"/>
        </w:rPr>
        <w:t>, (Stockholm: National Library of Sweden)</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Marshall, P. David, (2014a), ‘Seriality and Persona’, </w:t>
      </w:r>
      <w:r w:rsidRPr="00052496">
        <w:rPr>
          <w:rFonts w:ascii="Times New Roman" w:hAnsi="Times New Roman"/>
          <w:i/>
          <w:sz w:val="24"/>
          <w:szCs w:val="24"/>
        </w:rPr>
        <w:t>M/C Journal</w:t>
      </w:r>
      <w:r w:rsidRPr="00052496">
        <w:rPr>
          <w:rFonts w:ascii="Times New Roman" w:hAnsi="Times New Roman"/>
          <w:sz w:val="24"/>
          <w:szCs w:val="24"/>
        </w:rPr>
        <w:t xml:space="preserve">, 17(3): </w:t>
      </w:r>
      <w:hyperlink r:id="rId17" w:history="1">
        <w:r w:rsidRPr="00052496">
          <w:rPr>
            <w:rStyle w:val="Hyperlink"/>
            <w:rFonts w:ascii="Times New Roman" w:hAnsi="Times New Roman"/>
            <w:color w:val="auto"/>
            <w:sz w:val="24"/>
            <w:szCs w:val="24"/>
          </w:rPr>
          <w:t>http://journal.media-culture.org.au/index.php/mcjournal/article/viewArticle/802</w:t>
        </w:r>
      </w:hyperlink>
      <w:r w:rsidRPr="00052496">
        <w:rPr>
          <w:rFonts w:ascii="Times New Roman" w:hAnsi="Times New Roman"/>
          <w:sz w:val="24"/>
          <w:szCs w:val="24"/>
        </w:rPr>
        <w:t xml:space="preserve"> (accessed: 18/05/15)</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Marshall, P. David, (2014b), </w:t>
      </w:r>
      <w:r w:rsidRPr="00052496">
        <w:rPr>
          <w:rFonts w:ascii="Times New Roman" w:hAnsi="Times New Roman"/>
          <w:sz w:val="24"/>
          <w:szCs w:val="24"/>
          <w:lang w:eastAsia="en-GB"/>
        </w:rPr>
        <w:t>“Perso</w:t>
      </w:r>
      <w:r w:rsidR="00D06159" w:rsidRPr="00052496">
        <w:rPr>
          <w:rFonts w:ascii="Times New Roman" w:hAnsi="Times New Roman"/>
          <w:sz w:val="24"/>
          <w:szCs w:val="24"/>
          <w:lang w:eastAsia="en-GB"/>
        </w:rPr>
        <w:t>na Studies: Mapping the Prolife</w:t>
      </w:r>
      <w:r w:rsidRPr="00052496">
        <w:rPr>
          <w:rFonts w:ascii="Times New Roman" w:hAnsi="Times New Roman"/>
          <w:sz w:val="24"/>
          <w:szCs w:val="24"/>
          <w:lang w:eastAsia="en-GB"/>
        </w:rPr>
        <w:t>ation of the Public Self.” </w:t>
      </w:r>
      <w:r w:rsidRPr="00052496">
        <w:rPr>
          <w:rFonts w:ascii="Times New Roman" w:hAnsi="Times New Roman"/>
          <w:i/>
          <w:iCs/>
          <w:sz w:val="24"/>
          <w:szCs w:val="24"/>
          <w:lang w:eastAsia="en-GB"/>
        </w:rPr>
        <w:t>Journalism </w:t>
      </w:r>
      <w:r w:rsidRPr="00052496">
        <w:rPr>
          <w:rFonts w:ascii="Times New Roman" w:hAnsi="Times New Roman"/>
          <w:sz w:val="24"/>
          <w:szCs w:val="24"/>
          <w:lang w:eastAsia="en-GB"/>
        </w:rPr>
        <w:t>15(2):153-70.</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Marshall, P. David, (2010), ‘The promotion and presentation of self’, </w:t>
      </w:r>
      <w:r w:rsidRPr="00052496">
        <w:rPr>
          <w:rFonts w:ascii="Times New Roman" w:hAnsi="Times New Roman"/>
          <w:i/>
          <w:sz w:val="24"/>
          <w:szCs w:val="24"/>
        </w:rPr>
        <w:t>Celebrity Studies</w:t>
      </w:r>
      <w:r w:rsidRPr="00052496">
        <w:rPr>
          <w:rFonts w:ascii="Times New Roman" w:hAnsi="Times New Roman"/>
          <w:sz w:val="24"/>
          <w:szCs w:val="24"/>
        </w:rPr>
        <w:t>, 1(1):35-48.</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Merck, Mandy (2015), ‘Masked men: hacktivism, celebrity and anonymity’, </w:t>
      </w:r>
      <w:r w:rsidRPr="00052496">
        <w:rPr>
          <w:rFonts w:ascii="Times New Roman" w:hAnsi="Times New Roman"/>
          <w:i/>
          <w:sz w:val="24"/>
          <w:szCs w:val="24"/>
        </w:rPr>
        <w:t>Celebrity Studies</w:t>
      </w:r>
      <w:r w:rsidRPr="00052496">
        <w:rPr>
          <w:rFonts w:ascii="Times New Roman" w:hAnsi="Times New Roman"/>
          <w:sz w:val="24"/>
          <w:szCs w:val="24"/>
        </w:rPr>
        <w:t>, 6(3):272-287.</w:t>
      </w:r>
    </w:p>
    <w:p w:rsidR="00FF1EB0" w:rsidRPr="00052496" w:rsidRDefault="00FF1EB0"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Miller, Toby (2014), ‘Cultural works and creative industries’, in Smith-Maguire, Jennifer &amp; Matthews, Julian (eds.) (2014), </w:t>
      </w:r>
      <w:r w:rsidRPr="00052496">
        <w:rPr>
          <w:rFonts w:ascii="Times New Roman" w:hAnsi="Times New Roman"/>
          <w:i/>
          <w:sz w:val="24"/>
          <w:szCs w:val="24"/>
        </w:rPr>
        <w:t>The Cultural Intermediaries Reader</w:t>
      </w:r>
      <w:r w:rsidRPr="00052496">
        <w:rPr>
          <w:rFonts w:ascii="Times New Roman" w:hAnsi="Times New Roman"/>
          <w:sz w:val="24"/>
          <w:szCs w:val="24"/>
        </w:rPr>
        <w:t>, (London: Sage)</w:t>
      </w:r>
    </w:p>
    <w:p w:rsidR="00B8013B" w:rsidRPr="00052496" w:rsidRDefault="00B8013B" w:rsidP="00B8013B">
      <w:pPr>
        <w:shd w:val="clear" w:color="auto" w:fill="FFFFFF"/>
        <w:spacing w:after="0" w:line="480" w:lineRule="auto"/>
        <w:jc w:val="both"/>
        <w:rPr>
          <w:rFonts w:ascii="Times New Roman" w:hAnsi="Times New Roman"/>
          <w:sz w:val="24"/>
          <w:szCs w:val="24"/>
          <w:bdr w:val="none" w:sz="0" w:space="0" w:color="auto" w:frame="1"/>
          <w:lang w:val="en" w:eastAsia="en-GB"/>
        </w:rPr>
      </w:pPr>
      <w:r w:rsidRPr="00052496">
        <w:rPr>
          <w:rFonts w:ascii="Times New Roman" w:hAnsi="Times New Roman"/>
          <w:sz w:val="24"/>
          <w:szCs w:val="24"/>
          <w:bdr w:val="none" w:sz="0" w:space="0" w:color="auto" w:frame="1"/>
          <w:lang w:val="en" w:eastAsia="en-GB"/>
        </w:rPr>
        <w:t xml:space="preserve">Papacharissi, Zizi A., (2010), </w:t>
      </w:r>
      <w:r w:rsidRPr="00052496">
        <w:rPr>
          <w:rFonts w:ascii="Times New Roman" w:hAnsi="Times New Roman"/>
          <w:i/>
          <w:sz w:val="24"/>
          <w:szCs w:val="24"/>
          <w:bdr w:val="none" w:sz="0" w:space="0" w:color="auto" w:frame="1"/>
          <w:lang w:val="en" w:eastAsia="en-GB"/>
        </w:rPr>
        <w:t>A Private Sphere: democracy in a digital age</w:t>
      </w:r>
      <w:r w:rsidRPr="00052496">
        <w:rPr>
          <w:rFonts w:ascii="Times New Roman" w:hAnsi="Times New Roman"/>
          <w:sz w:val="24"/>
          <w:szCs w:val="24"/>
          <w:bdr w:val="none" w:sz="0" w:space="0" w:color="auto" w:frame="1"/>
          <w:lang w:val="en" w:eastAsia="en-GB"/>
        </w:rPr>
        <w:t>, (Cambridge: Polity Press)</w:t>
      </w:r>
    </w:p>
    <w:p w:rsidR="00B8013B" w:rsidRPr="00052496" w:rsidRDefault="00B8013B" w:rsidP="00B8013B">
      <w:pPr>
        <w:shd w:val="clear" w:color="auto" w:fill="FFFFFF"/>
        <w:spacing w:after="0" w:line="480" w:lineRule="auto"/>
        <w:jc w:val="both"/>
        <w:rPr>
          <w:rFonts w:ascii="Times New Roman" w:hAnsi="Times New Roman"/>
          <w:sz w:val="24"/>
          <w:szCs w:val="24"/>
          <w:bdr w:val="none" w:sz="0" w:space="0" w:color="auto" w:frame="1"/>
          <w:lang w:val="en" w:eastAsia="en-GB"/>
        </w:rPr>
      </w:pPr>
      <w:r w:rsidRPr="00052496">
        <w:rPr>
          <w:rFonts w:ascii="Times New Roman" w:hAnsi="Times New Roman"/>
          <w:sz w:val="24"/>
          <w:szCs w:val="24"/>
          <w:bdr w:val="none" w:sz="0" w:space="0" w:color="auto" w:frame="1"/>
          <w:lang w:val="en" w:eastAsia="en-GB"/>
        </w:rPr>
        <w:lastRenderedPageBreak/>
        <w:t>Ritzer, George &amp; Jurgenson, Nathan (2010), ‘Production, Consumption, Prosum</w:t>
      </w:r>
      <w:r w:rsidR="00D01D34" w:rsidRPr="00052496">
        <w:rPr>
          <w:rFonts w:ascii="Times New Roman" w:hAnsi="Times New Roman"/>
          <w:sz w:val="24"/>
          <w:szCs w:val="24"/>
          <w:bdr w:val="none" w:sz="0" w:space="0" w:color="auto" w:frame="1"/>
          <w:lang w:val="en" w:eastAsia="en-GB"/>
        </w:rPr>
        <w:t>ption: the nature of capitalism</w:t>
      </w:r>
      <w:r w:rsidRPr="00052496">
        <w:rPr>
          <w:rFonts w:ascii="Times New Roman" w:hAnsi="Times New Roman"/>
          <w:sz w:val="24"/>
          <w:szCs w:val="24"/>
          <w:bdr w:val="none" w:sz="0" w:space="0" w:color="auto" w:frame="1"/>
          <w:lang w:val="en" w:eastAsia="en-GB"/>
        </w:rPr>
        <w:t xml:space="preserve"> </w:t>
      </w:r>
      <w:r w:rsidR="00F95AF0" w:rsidRPr="00052496">
        <w:rPr>
          <w:rFonts w:ascii="Times New Roman" w:hAnsi="Times New Roman"/>
          <w:sz w:val="24"/>
          <w:szCs w:val="24"/>
          <w:bdr w:val="none" w:sz="0" w:space="0" w:color="auto" w:frame="1"/>
          <w:lang w:val="en" w:eastAsia="en-GB"/>
        </w:rPr>
        <w:t xml:space="preserve">in </w:t>
      </w:r>
      <w:r w:rsidRPr="00052496">
        <w:rPr>
          <w:rFonts w:ascii="Times New Roman" w:hAnsi="Times New Roman"/>
          <w:sz w:val="24"/>
          <w:szCs w:val="24"/>
          <w:bdr w:val="none" w:sz="0" w:space="0" w:color="auto" w:frame="1"/>
          <w:lang w:val="en" w:eastAsia="en-GB"/>
        </w:rPr>
        <w:t>the age of the digital ‘prosumer’’,</w:t>
      </w:r>
      <w:r w:rsidRPr="00052496">
        <w:rPr>
          <w:rFonts w:ascii="Times New Roman" w:hAnsi="Times New Roman"/>
          <w:sz w:val="24"/>
          <w:szCs w:val="24"/>
          <w:lang w:val="en" w:eastAsia="en-GB"/>
        </w:rPr>
        <w:t xml:space="preserve"> </w:t>
      </w:r>
      <w:r w:rsidRPr="00052496">
        <w:rPr>
          <w:rFonts w:ascii="Times New Roman" w:hAnsi="Times New Roman"/>
          <w:i/>
          <w:iCs/>
          <w:sz w:val="24"/>
          <w:szCs w:val="24"/>
          <w:bdr w:val="none" w:sz="0" w:space="0" w:color="auto" w:frame="1"/>
          <w:lang w:val="en" w:eastAsia="en-GB"/>
        </w:rPr>
        <w:t>Journal of Consumer Culture</w:t>
      </w:r>
      <w:r w:rsidRPr="00052496">
        <w:rPr>
          <w:rFonts w:ascii="Times New Roman" w:hAnsi="Times New Roman"/>
          <w:sz w:val="24"/>
          <w:szCs w:val="24"/>
          <w:bdr w:val="none" w:sz="0" w:space="0" w:color="auto" w:frame="1"/>
          <w:lang w:val="en" w:eastAsia="en-GB"/>
        </w:rPr>
        <w:t>, 10(13):13-36.</w:t>
      </w:r>
    </w:p>
    <w:p w:rsidR="00B8013B" w:rsidRPr="00052496" w:rsidRDefault="00B8013B" w:rsidP="00B8013B">
      <w:pPr>
        <w:spacing w:line="480" w:lineRule="auto"/>
        <w:jc w:val="both"/>
        <w:rPr>
          <w:rFonts w:ascii="Times New Roman" w:hAnsi="Times New Roman"/>
          <w:iCs/>
          <w:sz w:val="24"/>
          <w:szCs w:val="24"/>
        </w:rPr>
      </w:pPr>
      <w:r w:rsidRPr="00052496">
        <w:rPr>
          <w:rFonts w:ascii="Times New Roman" w:hAnsi="Times New Roman"/>
          <w:iCs/>
          <w:sz w:val="24"/>
          <w:szCs w:val="24"/>
        </w:rPr>
        <w:t xml:space="preserve">Rojek, Chris (2014), ‘Niccolo Machiavelli, cultural intermediaries and the category of achieved celebrity’, </w:t>
      </w:r>
      <w:r w:rsidRPr="00052496">
        <w:rPr>
          <w:rFonts w:ascii="Times New Roman" w:hAnsi="Times New Roman"/>
          <w:i/>
          <w:iCs/>
          <w:sz w:val="24"/>
          <w:szCs w:val="24"/>
        </w:rPr>
        <w:t>Celebrity Studies</w:t>
      </w:r>
      <w:r w:rsidRPr="00052496">
        <w:rPr>
          <w:rFonts w:ascii="Times New Roman" w:hAnsi="Times New Roman"/>
          <w:iCs/>
          <w:sz w:val="24"/>
          <w:szCs w:val="24"/>
        </w:rPr>
        <w:t xml:space="preserve">, DOI: 10.1080/19392397.2014.923163 </w:t>
      </w:r>
    </w:p>
    <w:p w:rsidR="00F30786" w:rsidRPr="00052496" w:rsidRDefault="00B8013B" w:rsidP="00F30786">
      <w:pPr>
        <w:spacing w:line="480" w:lineRule="auto"/>
        <w:jc w:val="both"/>
        <w:rPr>
          <w:rFonts w:ascii="Times New Roman" w:hAnsi="Times New Roman"/>
          <w:sz w:val="24"/>
          <w:szCs w:val="24"/>
        </w:rPr>
      </w:pPr>
      <w:r w:rsidRPr="00052496">
        <w:rPr>
          <w:rFonts w:ascii="Times New Roman" w:hAnsi="Times New Roman"/>
          <w:iCs/>
          <w:sz w:val="24"/>
          <w:szCs w:val="24"/>
        </w:rPr>
        <w:t xml:space="preserve">Rojek, Chris (2012), </w:t>
      </w:r>
      <w:r w:rsidRPr="00052496">
        <w:rPr>
          <w:rFonts w:ascii="Times New Roman" w:hAnsi="Times New Roman"/>
          <w:i/>
          <w:iCs/>
          <w:sz w:val="24"/>
          <w:szCs w:val="24"/>
        </w:rPr>
        <w:t>Fame Attack: the inflation of celebrity and its consequences</w:t>
      </w:r>
      <w:r w:rsidRPr="00052496">
        <w:rPr>
          <w:rFonts w:ascii="Times New Roman" w:hAnsi="Times New Roman"/>
          <w:iCs/>
          <w:sz w:val="24"/>
          <w:szCs w:val="24"/>
        </w:rPr>
        <w:t>,</w:t>
      </w:r>
      <w:r w:rsidR="008F6AC7" w:rsidRPr="00052496">
        <w:rPr>
          <w:rFonts w:ascii="Times New Roman" w:hAnsi="Times New Roman"/>
          <w:iCs/>
          <w:sz w:val="24"/>
          <w:szCs w:val="24"/>
        </w:rPr>
        <w:t xml:space="preserve"> (London: Bloomsbury Academic)</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Skinner, Quentin (1978), </w:t>
      </w:r>
      <w:r w:rsidRPr="00052496">
        <w:rPr>
          <w:rFonts w:ascii="Times New Roman" w:hAnsi="Times New Roman"/>
          <w:i/>
          <w:sz w:val="24"/>
          <w:szCs w:val="24"/>
        </w:rPr>
        <w:t>The foundations of modern political thought, Vol. 1: The Renaissance</w:t>
      </w:r>
      <w:r w:rsidRPr="00052496">
        <w:rPr>
          <w:rFonts w:ascii="Times New Roman" w:hAnsi="Times New Roman"/>
          <w:sz w:val="24"/>
          <w:szCs w:val="24"/>
        </w:rPr>
        <w:t>, (Cambridge: Cambridge University Press)</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Smith-Maguire, Jennifer &amp; Matthews, Julian </w:t>
      </w:r>
      <w:r w:rsidR="00FF1EB0" w:rsidRPr="00052496">
        <w:rPr>
          <w:rFonts w:ascii="Times New Roman" w:hAnsi="Times New Roman"/>
          <w:sz w:val="24"/>
          <w:szCs w:val="24"/>
        </w:rPr>
        <w:t xml:space="preserve">(eds.) </w:t>
      </w:r>
      <w:r w:rsidRPr="00052496">
        <w:rPr>
          <w:rFonts w:ascii="Times New Roman" w:hAnsi="Times New Roman"/>
          <w:sz w:val="24"/>
          <w:szCs w:val="24"/>
        </w:rPr>
        <w:t xml:space="preserve">(2014), </w:t>
      </w:r>
      <w:r w:rsidRPr="00052496">
        <w:rPr>
          <w:rFonts w:ascii="Times New Roman" w:hAnsi="Times New Roman"/>
          <w:i/>
          <w:sz w:val="24"/>
          <w:szCs w:val="24"/>
        </w:rPr>
        <w:t>The Cultural Intermediaries Reader</w:t>
      </w:r>
      <w:r w:rsidRPr="00052496">
        <w:rPr>
          <w:rFonts w:ascii="Times New Roman" w:hAnsi="Times New Roman"/>
          <w:sz w:val="24"/>
          <w:szCs w:val="24"/>
        </w:rPr>
        <w:t>, (London: Sage)</w:t>
      </w:r>
    </w:p>
    <w:p w:rsidR="00B8013B" w:rsidRPr="00052496" w:rsidRDefault="00B8013B" w:rsidP="00B8013B">
      <w:pPr>
        <w:spacing w:line="480" w:lineRule="auto"/>
        <w:jc w:val="both"/>
        <w:rPr>
          <w:rStyle w:val="Hyperlink"/>
          <w:rFonts w:ascii="Times New Roman" w:hAnsi="Times New Roman"/>
          <w:color w:val="auto"/>
          <w:sz w:val="24"/>
          <w:szCs w:val="24"/>
        </w:rPr>
      </w:pPr>
      <w:r w:rsidRPr="00052496">
        <w:rPr>
          <w:rFonts w:ascii="Times New Roman" w:hAnsi="Times New Roman"/>
          <w:sz w:val="24"/>
          <w:szCs w:val="24"/>
        </w:rPr>
        <w:t xml:space="preserve">Stiegler, Bernard (2010), ‘The Carnival of the new screen: from hegemony to isonomy’, in Snickars, Pelle &amp; Vonderau, Patrick (eds.), </w:t>
      </w:r>
      <w:r w:rsidRPr="00052496">
        <w:rPr>
          <w:rFonts w:ascii="Times New Roman" w:hAnsi="Times New Roman"/>
          <w:i/>
          <w:sz w:val="24"/>
          <w:szCs w:val="24"/>
        </w:rPr>
        <w:t>The YouTube Reader</w:t>
      </w:r>
      <w:r w:rsidRPr="00052496">
        <w:rPr>
          <w:rFonts w:ascii="Times New Roman" w:hAnsi="Times New Roman"/>
          <w:sz w:val="24"/>
          <w:szCs w:val="24"/>
        </w:rPr>
        <w:t>, (Stockholm: National Library of Sweden)</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Taylor, Charles (1989), </w:t>
      </w:r>
      <w:r w:rsidRPr="00052496">
        <w:rPr>
          <w:rFonts w:ascii="Times New Roman" w:hAnsi="Times New Roman"/>
          <w:i/>
          <w:sz w:val="24"/>
          <w:szCs w:val="24"/>
        </w:rPr>
        <w:t>Sources of the self: the making of modernity identity</w:t>
      </w:r>
      <w:r w:rsidRPr="00052496">
        <w:rPr>
          <w:rFonts w:ascii="Times New Roman" w:hAnsi="Times New Roman"/>
          <w:sz w:val="24"/>
          <w:szCs w:val="24"/>
        </w:rPr>
        <w:t>, (Cambridge, Mass.: Harvard University Press)</w:t>
      </w:r>
    </w:p>
    <w:p w:rsidR="00677BFD" w:rsidRPr="00052496" w:rsidRDefault="00677BFD"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Terranova, Tiziana (2004), </w:t>
      </w:r>
      <w:r w:rsidRPr="00052496">
        <w:rPr>
          <w:rFonts w:ascii="Times New Roman" w:hAnsi="Times New Roman"/>
          <w:i/>
          <w:sz w:val="24"/>
          <w:szCs w:val="24"/>
        </w:rPr>
        <w:t>Network culture: politics for the information age</w:t>
      </w:r>
      <w:r w:rsidRPr="00052496">
        <w:rPr>
          <w:rFonts w:ascii="Times New Roman" w:hAnsi="Times New Roman"/>
          <w:sz w:val="24"/>
          <w:szCs w:val="24"/>
        </w:rPr>
        <w:t>, (S. I.: Pluto Press)</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Turner, Graeme, (2010), </w:t>
      </w:r>
      <w:r w:rsidRPr="00052496">
        <w:rPr>
          <w:rFonts w:ascii="Times New Roman" w:hAnsi="Times New Roman"/>
          <w:i/>
          <w:sz w:val="24"/>
          <w:szCs w:val="24"/>
        </w:rPr>
        <w:t>Ordinary People and the Media: The Demotic Turn</w:t>
      </w:r>
      <w:r w:rsidRPr="00052496">
        <w:rPr>
          <w:rFonts w:ascii="Times New Roman" w:hAnsi="Times New Roman"/>
          <w:sz w:val="24"/>
          <w:szCs w:val="24"/>
        </w:rPr>
        <w:t>, (London: Sage)</w:t>
      </w:r>
    </w:p>
    <w:p w:rsidR="00B8013B" w:rsidRPr="00052496" w:rsidRDefault="00B8013B" w:rsidP="00B8013B">
      <w:pPr>
        <w:pStyle w:val="NormalWeb"/>
        <w:spacing w:line="480" w:lineRule="auto"/>
        <w:jc w:val="both"/>
        <w:rPr>
          <w:lang w:val="en"/>
        </w:rPr>
      </w:pPr>
      <w:r w:rsidRPr="00052496">
        <w:rPr>
          <w:lang w:val="en"/>
        </w:rPr>
        <w:t xml:space="preserve">Wallace, David Foster (1989) ‘Westward the course of Empire takes it way’ in </w:t>
      </w:r>
      <w:r w:rsidRPr="00052496">
        <w:rPr>
          <w:i/>
          <w:iCs/>
          <w:lang w:val="en"/>
        </w:rPr>
        <w:t>Girl With Curious Hair</w:t>
      </w:r>
      <w:r w:rsidRPr="00052496">
        <w:rPr>
          <w:lang w:val="en"/>
        </w:rPr>
        <w:t>, (London: Abacus)</w:t>
      </w:r>
    </w:p>
    <w:p w:rsidR="00B8013B" w:rsidRPr="00052496" w:rsidRDefault="00B8013B" w:rsidP="00B8013B">
      <w:pPr>
        <w:pStyle w:val="NormalWeb"/>
        <w:spacing w:line="480" w:lineRule="auto"/>
        <w:jc w:val="both"/>
        <w:rPr>
          <w:lang w:val="en"/>
        </w:rPr>
      </w:pPr>
      <w:r w:rsidRPr="00052496">
        <w:rPr>
          <w:lang w:val="en"/>
        </w:rPr>
        <w:t xml:space="preserve">Wallace, David Foster (1992) ‘E unibus pluram: television and U.S. fiction’, </w:t>
      </w:r>
      <w:r w:rsidRPr="00052496">
        <w:rPr>
          <w:i/>
          <w:lang w:val="en"/>
        </w:rPr>
        <w:t>Review of Contemporary Fiction</w:t>
      </w:r>
      <w:r w:rsidRPr="00052496">
        <w:rPr>
          <w:lang w:val="en"/>
        </w:rPr>
        <w:t>, 13:2 (1993:Summer) p.151-194.</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lastRenderedPageBreak/>
        <w:t xml:space="preserve">Wallace, David Foster (1995), ‘Endnotes: David Foster Wallace documentary’ available on YouTube at: </w:t>
      </w:r>
      <w:hyperlink r:id="rId18" w:history="1">
        <w:r w:rsidRPr="00052496">
          <w:rPr>
            <w:rStyle w:val="Hyperlink"/>
            <w:rFonts w:ascii="Times New Roman" w:hAnsi="Times New Roman"/>
            <w:color w:val="auto"/>
            <w:sz w:val="24"/>
            <w:szCs w:val="24"/>
          </w:rPr>
          <w:t>https://www.youtube.com/watch?v=DIjS4K2mQKY</w:t>
        </w:r>
      </w:hyperlink>
      <w:r w:rsidRPr="00052496">
        <w:rPr>
          <w:rFonts w:ascii="Times New Roman" w:hAnsi="Times New Roman"/>
          <w:sz w:val="24"/>
          <w:szCs w:val="24"/>
        </w:rPr>
        <w:t xml:space="preserve"> Documentary aired on BBC Radio 3 (06/02/11) (last accessed: 01/09/14).</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lang w:val="en"/>
        </w:rPr>
        <w:t xml:space="preserve">Wallace, David Foster (1996), </w:t>
      </w:r>
      <w:r w:rsidRPr="00052496">
        <w:rPr>
          <w:rFonts w:ascii="Times New Roman" w:hAnsi="Times New Roman"/>
          <w:i/>
          <w:iCs/>
          <w:sz w:val="24"/>
          <w:szCs w:val="24"/>
          <w:lang w:val="en"/>
        </w:rPr>
        <w:t>Infinite Jest</w:t>
      </w:r>
      <w:r w:rsidRPr="00052496">
        <w:rPr>
          <w:rFonts w:ascii="Times New Roman" w:hAnsi="Times New Roman"/>
          <w:sz w:val="24"/>
          <w:szCs w:val="24"/>
          <w:lang w:val="en"/>
        </w:rPr>
        <w:t>, (New York: Little Brown)</w:t>
      </w:r>
    </w:p>
    <w:p w:rsidR="00B8013B" w:rsidRPr="00052496" w:rsidRDefault="00B8013B" w:rsidP="00B8013B">
      <w:pPr>
        <w:spacing w:line="480" w:lineRule="auto"/>
        <w:jc w:val="both"/>
        <w:rPr>
          <w:rFonts w:ascii="Times New Roman" w:hAnsi="Times New Roman"/>
          <w:sz w:val="24"/>
          <w:szCs w:val="24"/>
        </w:rPr>
      </w:pPr>
      <w:r w:rsidRPr="00052496">
        <w:rPr>
          <w:rFonts w:ascii="Times New Roman" w:hAnsi="Times New Roman"/>
          <w:sz w:val="24"/>
          <w:szCs w:val="24"/>
        </w:rPr>
        <w:t xml:space="preserve">Wesch, Mike, (2008), ‘An anthropological introduction to YouTube’, </w:t>
      </w:r>
      <w:hyperlink r:id="rId19" w:history="1">
        <w:r w:rsidRPr="00052496">
          <w:rPr>
            <w:rStyle w:val="Hyperlink"/>
            <w:rFonts w:ascii="Times New Roman" w:hAnsi="Times New Roman"/>
            <w:color w:val="auto"/>
            <w:sz w:val="24"/>
            <w:szCs w:val="24"/>
          </w:rPr>
          <w:t>http://www.youtube.com/user/mwesch</w:t>
        </w:r>
      </w:hyperlink>
      <w:r w:rsidRPr="00052496">
        <w:rPr>
          <w:rFonts w:ascii="Times New Roman" w:hAnsi="Times New Roman"/>
          <w:sz w:val="24"/>
          <w:szCs w:val="24"/>
        </w:rPr>
        <w:t>, uploaded: 26 Jul. 2008.</w:t>
      </w:r>
    </w:p>
    <w:p w:rsidR="00B8013B" w:rsidRPr="00052496" w:rsidRDefault="00B8013B" w:rsidP="008F6AC7">
      <w:pPr>
        <w:spacing w:line="480" w:lineRule="auto"/>
        <w:jc w:val="both"/>
        <w:rPr>
          <w:rFonts w:ascii="Times New Roman" w:hAnsi="Times New Roman"/>
          <w:sz w:val="24"/>
          <w:szCs w:val="24"/>
        </w:rPr>
      </w:pPr>
      <w:r w:rsidRPr="00052496">
        <w:rPr>
          <w:rFonts w:ascii="Times New Roman" w:hAnsi="Times New Roman"/>
          <w:sz w:val="24"/>
          <w:szCs w:val="24"/>
        </w:rPr>
        <w:t xml:space="preserve">Wesch, Mike, (2009), ‘YouTube and You: experiences of self-awareness in the context collapse of the recording webcam’, </w:t>
      </w:r>
      <w:r w:rsidRPr="00052496">
        <w:rPr>
          <w:rFonts w:ascii="Times New Roman" w:hAnsi="Times New Roman"/>
          <w:i/>
          <w:sz w:val="24"/>
          <w:szCs w:val="24"/>
        </w:rPr>
        <w:t>Explorations in Media Ecology</w:t>
      </w:r>
      <w:r w:rsidRPr="00052496">
        <w:rPr>
          <w:rFonts w:ascii="Times New Roman" w:hAnsi="Times New Roman"/>
          <w:sz w:val="24"/>
          <w:szCs w:val="24"/>
        </w:rPr>
        <w:t>, 8(2): 19-24.</w:t>
      </w:r>
    </w:p>
    <w:sectPr w:rsidR="00B8013B" w:rsidRPr="0005249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67" w:rsidRDefault="00A56667" w:rsidP="00A56667">
      <w:pPr>
        <w:spacing w:after="0" w:line="240" w:lineRule="auto"/>
      </w:pPr>
      <w:r>
        <w:separator/>
      </w:r>
    </w:p>
  </w:endnote>
  <w:endnote w:type="continuationSeparator" w:id="0">
    <w:p w:rsidR="00A56667" w:rsidRDefault="00A56667" w:rsidP="00A56667">
      <w:pPr>
        <w:spacing w:after="0" w:line="240" w:lineRule="auto"/>
      </w:pPr>
      <w:r>
        <w:continuationSeparator/>
      </w:r>
    </w:p>
  </w:endnote>
  <w:endnote w:id="1">
    <w:p w:rsidR="00997ACD" w:rsidRPr="006F20C5" w:rsidRDefault="00997ACD" w:rsidP="004C7DDE">
      <w:pPr>
        <w:pStyle w:val="EndnoteText"/>
        <w:spacing w:line="480" w:lineRule="auto"/>
        <w:jc w:val="both"/>
        <w:rPr>
          <w:rFonts w:ascii="Times New Roman" w:hAnsi="Times New Roman" w:cs="Times New Roman"/>
          <w:color w:val="FF0000"/>
        </w:rPr>
      </w:pPr>
      <w:r w:rsidRPr="006F20C5">
        <w:rPr>
          <w:rStyle w:val="EndnoteReference"/>
          <w:rFonts w:ascii="Times New Roman" w:hAnsi="Times New Roman" w:cs="Times New Roman"/>
          <w:color w:val="FF0000"/>
        </w:rPr>
        <w:endnoteRef/>
      </w:r>
      <w:r w:rsidRPr="006F20C5">
        <w:rPr>
          <w:rFonts w:ascii="Times New Roman" w:hAnsi="Times New Roman" w:cs="Times New Roman"/>
          <w:color w:val="FF0000"/>
        </w:rPr>
        <w:t xml:space="preserve"> I owe this astute observation to an anonymous peer-reviewer.</w:t>
      </w:r>
    </w:p>
  </w:endnote>
  <w:endnote w:id="2">
    <w:p w:rsidR="006F20C5" w:rsidRPr="006F20C5" w:rsidRDefault="006F20C5" w:rsidP="004C7DDE">
      <w:pPr>
        <w:pStyle w:val="EndnoteText"/>
        <w:spacing w:line="480" w:lineRule="auto"/>
        <w:jc w:val="both"/>
        <w:rPr>
          <w:rFonts w:ascii="Times New Roman" w:hAnsi="Times New Roman" w:cs="Times New Roman"/>
        </w:rPr>
      </w:pPr>
      <w:r w:rsidRPr="006F20C5">
        <w:rPr>
          <w:rStyle w:val="EndnoteReference"/>
          <w:rFonts w:ascii="Times New Roman" w:hAnsi="Times New Roman" w:cs="Times New Roman"/>
          <w:color w:val="FF0000"/>
        </w:rPr>
        <w:endnoteRef/>
      </w:r>
      <w:r w:rsidRPr="006F20C5">
        <w:rPr>
          <w:rFonts w:ascii="Times New Roman" w:hAnsi="Times New Roman" w:cs="Times New Roman"/>
          <w:color w:val="FF0000"/>
        </w:rPr>
        <w:t xml:space="preserve"> It should be made clear that I am using Taylor’s work on the ‘making of the modern identity’ to carve out an interpretation of YouTube video-blogging. Of course, T</w:t>
      </w:r>
      <w:r w:rsidR="00130FF0">
        <w:rPr>
          <w:rFonts w:ascii="Times New Roman" w:hAnsi="Times New Roman" w:cs="Times New Roman"/>
          <w:color w:val="FF0000"/>
        </w:rPr>
        <w:t>aylor’s concerns are historical/</w:t>
      </w:r>
      <w:r w:rsidRPr="006F20C5">
        <w:rPr>
          <w:rFonts w:ascii="Times New Roman" w:hAnsi="Times New Roman" w:cs="Times New Roman"/>
          <w:color w:val="FF0000"/>
        </w:rPr>
        <w:t>philosophical and not to be taken wholesale.</w:t>
      </w:r>
    </w:p>
  </w:endnote>
  <w:endnote w:id="3">
    <w:p w:rsidR="00231B0D" w:rsidRPr="006F20C5" w:rsidRDefault="00231B0D" w:rsidP="004C7DDE">
      <w:pPr>
        <w:pStyle w:val="EndnoteText"/>
        <w:spacing w:line="480" w:lineRule="auto"/>
        <w:jc w:val="both"/>
        <w:rPr>
          <w:rFonts w:ascii="Times New Roman" w:hAnsi="Times New Roman" w:cs="Times New Roman"/>
        </w:rPr>
      </w:pPr>
      <w:r w:rsidRPr="006F20C5">
        <w:rPr>
          <w:rStyle w:val="EndnoteReference"/>
          <w:rFonts w:ascii="Times New Roman" w:hAnsi="Times New Roman" w:cs="Times New Roman"/>
          <w:color w:val="FF0000"/>
        </w:rPr>
        <w:endnoteRef/>
      </w:r>
      <w:r w:rsidRPr="006F20C5">
        <w:rPr>
          <w:rFonts w:ascii="Times New Roman" w:hAnsi="Times New Roman" w:cs="Times New Roman"/>
          <w:color w:val="FF0000"/>
        </w:rPr>
        <w:t xml:space="preserve"> With regards this article’</w:t>
      </w:r>
      <w:r w:rsidR="00F27F1F" w:rsidRPr="006F20C5">
        <w:rPr>
          <w:rFonts w:ascii="Times New Roman" w:hAnsi="Times New Roman" w:cs="Times New Roman"/>
          <w:color w:val="FF0000"/>
        </w:rPr>
        <w:t>s methodology, the</w:t>
      </w:r>
      <w:r w:rsidRPr="006F20C5">
        <w:rPr>
          <w:rFonts w:ascii="Times New Roman" w:hAnsi="Times New Roman" w:cs="Times New Roman"/>
          <w:color w:val="FF0000"/>
        </w:rPr>
        <w:t xml:space="preserve"> source material was gathered over a two-month period when [author’s research assistant] searched </w:t>
      </w:r>
      <w:r w:rsidR="00885577" w:rsidRPr="006F20C5">
        <w:rPr>
          <w:rFonts w:ascii="Times New Roman" w:hAnsi="Times New Roman" w:cs="Times New Roman"/>
          <w:color w:val="FF0000"/>
        </w:rPr>
        <w:t xml:space="preserve">for, </w:t>
      </w:r>
      <w:r w:rsidRPr="006F20C5">
        <w:rPr>
          <w:rFonts w:ascii="Times New Roman" w:hAnsi="Times New Roman" w:cs="Times New Roman"/>
          <w:color w:val="FF0000"/>
        </w:rPr>
        <w:t xml:space="preserve">watched </w:t>
      </w:r>
      <w:r w:rsidR="00885577" w:rsidRPr="006F20C5">
        <w:rPr>
          <w:rFonts w:ascii="Times New Roman" w:hAnsi="Times New Roman" w:cs="Times New Roman"/>
          <w:color w:val="FF0000"/>
        </w:rPr>
        <w:t xml:space="preserve">and transcribed </w:t>
      </w:r>
      <w:r w:rsidRPr="006F20C5">
        <w:rPr>
          <w:rFonts w:ascii="Times New Roman" w:hAnsi="Times New Roman" w:cs="Times New Roman"/>
          <w:color w:val="FF0000"/>
        </w:rPr>
        <w:t>vi</w:t>
      </w:r>
      <w:r w:rsidR="00F27F1F" w:rsidRPr="006F20C5">
        <w:rPr>
          <w:rFonts w:ascii="Times New Roman" w:hAnsi="Times New Roman" w:cs="Times New Roman"/>
          <w:color w:val="FF0000"/>
        </w:rPr>
        <w:t>deos o</w:t>
      </w:r>
      <w:r w:rsidRPr="006F20C5">
        <w:rPr>
          <w:rFonts w:ascii="Times New Roman" w:hAnsi="Times New Roman" w:cs="Times New Roman"/>
          <w:color w:val="FF0000"/>
        </w:rPr>
        <w:t>n YouTube using the ‘tags’ and ‘keywords’ “imagining others more complexly”, “vlogbrothers”, “John Green”, “John and Hank”, “understanding others”</w:t>
      </w:r>
      <w:r w:rsidR="00F27F1F" w:rsidRPr="006F20C5">
        <w:rPr>
          <w:rFonts w:ascii="Times New Roman" w:hAnsi="Times New Roman" w:cs="Times New Roman"/>
          <w:color w:val="FF0000"/>
        </w:rPr>
        <w:t>, “celebrity”, “celebrity culture”, “YouTube celebrity.”</w:t>
      </w:r>
      <w:r w:rsidR="00885577" w:rsidRPr="006F20C5">
        <w:rPr>
          <w:rFonts w:ascii="Times New Roman" w:hAnsi="Times New Roman" w:cs="Times New Roman"/>
          <w:color w:val="FF0000"/>
        </w:rPr>
        <w:t xml:space="preserve"> </w:t>
      </w:r>
      <w:r w:rsidRPr="006F20C5">
        <w:rPr>
          <w:rFonts w:ascii="Times New Roman" w:hAnsi="Times New Roman" w:cs="Times New Roman"/>
          <w:color w:val="FF0000"/>
        </w:rPr>
        <w:t>In this way we utilised the methods of data extraction of user-usage for YouTube and its materialisations of content</w:t>
      </w:r>
      <w:r w:rsidR="00B33C7B">
        <w:rPr>
          <w:rFonts w:ascii="Times New Roman" w:hAnsi="Times New Roman" w:cs="Times New Roman"/>
          <w:color w:val="FF0000"/>
        </w:rPr>
        <w:t xml:space="preserve"> (Beer, 2009)</w:t>
      </w:r>
      <w:r w:rsidRPr="006F20C5">
        <w:rPr>
          <w:rFonts w:ascii="Times New Roman" w:hAnsi="Times New Roman" w:cs="Times New Roman"/>
          <w:color w:val="FF0000"/>
        </w:rPr>
        <w:t>. While this method of data-generation is limited by not be</w:t>
      </w:r>
      <w:r w:rsidR="00F27F1F" w:rsidRPr="006F20C5">
        <w:rPr>
          <w:rFonts w:ascii="Times New Roman" w:hAnsi="Times New Roman" w:cs="Times New Roman"/>
          <w:color w:val="FF0000"/>
        </w:rPr>
        <w:t>ing</w:t>
      </w:r>
      <w:r w:rsidRPr="006F20C5">
        <w:rPr>
          <w:rFonts w:ascii="Times New Roman" w:hAnsi="Times New Roman" w:cs="Times New Roman"/>
          <w:color w:val="FF0000"/>
        </w:rPr>
        <w:t xml:space="preserve"> exha</w:t>
      </w:r>
      <w:r w:rsidR="0086141E">
        <w:rPr>
          <w:rFonts w:ascii="Times New Roman" w:hAnsi="Times New Roman" w:cs="Times New Roman"/>
          <w:color w:val="FF0000"/>
        </w:rPr>
        <w:t>ustive in the age of ‘big data’</w:t>
      </w:r>
      <w:r w:rsidRPr="006F20C5">
        <w:rPr>
          <w:rFonts w:ascii="Times New Roman" w:hAnsi="Times New Roman" w:cs="Times New Roman"/>
          <w:color w:val="FF0000"/>
        </w:rPr>
        <w:t xml:space="preserve"> it </w:t>
      </w:r>
      <w:r w:rsidR="00F27F1F" w:rsidRPr="006F20C5">
        <w:rPr>
          <w:rFonts w:ascii="Times New Roman" w:hAnsi="Times New Roman" w:cs="Times New Roman"/>
          <w:color w:val="FF0000"/>
        </w:rPr>
        <w:t xml:space="preserve">is </w:t>
      </w:r>
      <w:r w:rsidRPr="006F20C5">
        <w:rPr>
          <w:rFonts w:ascii="Times New Roman" w:hAnsi="Times New Roman" w:cs="Times New Roman"/>
          <w:color w:val="FF0000"/>
        </w:rPr>
        <w:t xml:space="preserve">however apposite for our purposes. It selects material from a ‘discursive community’ unified by their engagement with the VlogBrothers philosophy of self-other relations. </w:t>
      </w:r>
      <w:r w:rsidR="00F27F1F" w:rsidRPr="006F20C5">
        <w:rPr>
          <w:rFonts w:ascii="Times New Roman" w:hAnsi="Times New Roman" w:cs="Times New Roman"/>
          <w:color w:val="FF0000"/>
        </w:rPr>
        <w:t xml:space="preserve">Crucially, selection of videos was determined on whether it was in dialogue with either one of the others used, or utilised the terms of reference of others. While YouTube’s architecture is set up for dialogical media to thrive through tags, comments, embedded links and auto-play features, the analysis of transcript </w:t>
      </w:r>
      <w:r w:rsidR="00885577" w:rsidRPr="006F20C5">
        <w:rPr>
          <w:rFonts w:ascii="Times New Roman" w:hAnsi="Times New Roman" w:cs="Times New Roman"/>
          <w:color w:val="FF0000"/>
        </w:rPr>
        <w:t>content was how the final</w:t>
      </w:r>
      <w:r w:rsidR="00F27F1F" w:rsidRPr="006F20C5">
        <w:rPr>
          <w:rFonts w:ascii="Times New Roman" w:hAnsi="Times New Roman" w:cs="Times New Roman"/>
          <w:color w:val="FF0000"/>
        </w:rPr>
        <w:t xml:space="preserve"> decisions of inclusion and analysis were narrowed and honed.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428929"/>
      <w:docPartObj>
        <w:docPartGallery w:val="Page Numbers (Bottom of Page)"/>
        <w:docPartUnique/>
      </w:docPartObj>
    </w:sdtPr>
    <w:sdtEndPr>
      <w:rPr>
        <w:noProof/>
      </w:rPr>
    </w:sdtEndPr>
    <w:sdtContent>
      <w:p w:rsidR="00A56667" w:rsidRDefault="00A56667">
        <w:pPr>
          <w:pStyle w:val="Footer"/>
          <w:jc w:val="center"/>
        </w:pPr>
        <w:r>
          <w:fldChar w:fldCharType="begin"/>
        </w:r>
        <w:r>
          <w:instrText xml:space="preserve"> PAGE   \* MERGEFORMAT </w:instrText>
        </w:r>
        <w:r>
          <w:fldChar w:fldCharType="separate"/>
        </w:r>
        <w:r w:rsidR="00B447C7">
          <w:rPr>
            <w:noProof/>
          </w:rPr>
          <w:t>22</w:t>
        </w:r>
        <w:r>
          <w:rPr>
            <w:noProof/>
          </w:rPr>
          <w:fldChar w:fldCharType="end"/>
        </w:r>
      </w:p>
    </w:sdtContent>
  </w:sdt>
  <w:p w:rsidR="00A56667" w:rsidRDefault="00A56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67" w:rsidRDefault="00A56667" w:rsidP="00A56667">
      <w:pPr>
        <w:spacing w:after="0" w:line="240" w:lineRule="auto"/>
      </w:pPr>
      <w:r>
        <w:separator/>
      </w:r>
    </w:p>
  </w:footnote>
  <w:footnote w:type="continuationSeparator" w:id="0">
    <w:p w:rsidR="00A56667" w:rsidRDefault="00A56667" w:rsidP="00A56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F6"/>
    <w:rsid w:val="00004F81"/>
    <w:rsid w:val="00031216"/>
    <w:rsid w:val="00043261"/>
    <w:rsid w:val="00045AD8"/>
    <w:rsid w:val="00052496"/>
    <w:rsid w:val="00056BF5"/>
    <w:rsid w:val="000768C5"/>
    <w:rsid w:val="0008176D"/>
    <w:rsid w:val="000A064B"/>
    <w:rsid w:val="000A38B3"/>
    <w:rsid w:val="000C268D"/>
    <w:rsid w:val="000C6252"/>
    <w:rsid w:val="000C77D9"/>
    <w:rsid w:val="000D0380"/>
    <w:rsid w:val="000D6FE2"/>
    <w:rsid w:val="000E1CA4"/>
    <w:rsid w:val="000E765C"/>
    <w:rsid w:val="0010382C"/>
    <w:rsid w:val="00116A43"/>
    <w:rsid w:val="001237AA"/>
    <w:rsid w:val="00127088"/>
    <w:rsid w:val="0013060B"/>
    <w:rsid w:val="00130FF0"/>
    <w:rsid w:val="0013776E"/>
    <w:rsid w:val="00153584"/>
    <w:rsid w:val="00161913"/>
    <w:rsid w:val="001710EB"/>
    <w:rsid w:val="001A4C58"/>
    <w:rsid w:val="001B4B63"/>
    <w:rsid w:val="001B6DDE"/>
    <w:rsid w:val="001B6F53"/>
    <w:rsid w:val="001D4A01"/>
    <w:rsid w:val="001E3EC9"/>
    <w:rsid w:val="001F094A"/>
    <w:rsid w:val="001F125E"/>
    <w:rsid w:val="001F22AD"/>
    <w:rsid w:val="00206E2F"/>
    <w:rsid w:val="002222DC"/>
    <w:rsid w:val="00231B0D"/>
    <w:rsid w:val="00246D99"/>
    <w:rsid w:val="00254BAF"/>
    <w:rsid w:val="00267DC7"/>
    <w:rsid w:val="002704DB"/>
    <w:rsid w:val="002765F5"/>
    <w:rsid w:val="002802C6"/>
    <w:rsid w:val="00284153"/>
    <w:rsid w:val="002956CB"/>
    <w:rsid w:val="002A6C0D"/>
    <w:rsid w:val="002C0359"/>
    <w:rsid w:val="002C5E9F"/>
    <w:rsid w:val="002D28D1"/>
    <w:rsid w:val="002E32AB"/>
    <w:rsid w:val="003001E0"/>
    <w:rsid w:val="0030211E"/>
    <w:rsid w:val="00311391"/>
    <w:rsid w:val="00325798"/>
    <w:rsid w:val="003317D7"/>
    <w:rsid w:val="0033378E"/>
    <w:rsid w:val="003478B2"/>
    <w:rsid w:val="0035481E"/>
    <w:rsid w:val="00355861"/>
    <w:rsid w:val="003568EA"/>
    <w:rsid w:val="003629A2"/>
    <w:rsid w:val="00365A04"/>
    <w:rsid w:val="003678C0"/>
    <w:rsid w:val="00376F6D"/>
    <w:rsid w:val="00386192"/>
    <w:rsid w:val="003C6A47"/>
    <w:rsid w:val="003E4224"/>
    <w:rsid w:val="003E51CB"/>
    <w:rsid w:val="004019E1"/>
    <w:rsid w:val="00401FED"/>
    <w:rsid w:val="00403BA5"/>
    <w:rsid w:val="00452273"/>
    <w:rsid w:val="00457143"/>
    <w:rsid w:val="00460E62"/>
    <w:rsid w:val="00466C4A"/>
    <w:rsid w:val="004752CB"/>
    <w:rsid w:val="00484E9D"/>
    <w:rsid w:val="0049258A"/>
    <w:rsid w:val="004A75DC"/>
    <w:rsid w:val="004B438A"/>
    <w:rsid w:val="004C7DDE"/>
    <w:rsid w:val="004D33E0"/>
    <w:rsid w:val="004F6DB1"/>
    <w:rsid w:val="005164DD"/>
    <w:rsid w:val="00570C38"/>
    <w:rsid w:val="00573D29"/>
    <w:rsid w:val="005A339C"/>
    <w:rsid w:val="005F45AB"/>
    <w:rsid w:val="005F6533"/>
    <w:rsid w:val="006013C1"/>
    <w:rsid w:val="006268DE"/>
    <w:rsid w:val="006347E1"/>
    <w:rsid w:val="00647408"/>
    <w:rsid w:val="00653684"/>
    <w:rsid w:val="006555CE"/>
    <w:rsid w:val="00665049"/>
    <w:rsid w:val="00675A1C"/>
    <w:rsid w:val="00677BFD"/>
    <w:rsid w:val="006827F5"/>
    <w:rsid w:val="00694F8B"/>
    <w:rsid w:val="006A31D5"/>
    <w:rsid w:val="006B2F71"/>
    <w:rsid w:val="006D249C"/>
    <w:rsid w:val="006D29CC"/>
    <w:rsid w:val="006D5ECE"/>
    <w:rsid w:val="006F0414"/>
    <w:rsid w:val="006F20C5"/>
    <w:rsid w:val="006F2322"/>
    <w:rsid w:val="007033FA"/>
    <w:rsid w:val="007115DB"/>
    <w:rsid w:val="007444A9"/>
    <w:rsid w:val="0077408B"/>
    <w:rsid w:val="00782C98"/>
    <w:rsid w:val="0079717D"/>
    <w:rsid w:val="007B0786"/>
    <w:rsid w:val="007B3528"/>
    <w:rsid w:val="007B5C83"/>
    <w:rsid w:val="007C11B7"/>
    <w:rsid w:val="007E5261"/>
    <w:rsid w:val="00807739"/>
    <w:rsid w:val="008163D3"/>
    <w:rsid w:val="00830B95"/>
    <w:rsid w:val="00833420"/>
    <w:rsid w:val="00844FED"/>
    <w:rsid w:val="0086141E"/>
    <w:rsid w:val="00875FAD"/>
    <w:rsid w:val="00877C9C"/>
    <w:rsid w:val="00885577"/>
    <w:rsid w:val="008A3D57"/>
    <w:rsid w:val="008A483F"/>
    <w:rsid w:val="008A4C38"/>
    <w:rsid w:val="008B2F1C"/>
    <w:rsid w:val="008C2C47"/>
    <w:rsid w:val="008D3B50"/>
    <w:rsid w:val="008D6324"/>
    <w:rsid w:val="008D6E45"/>
    <w:rsid w:val="008F3124"/>
    <w:rsid w:val="008F5C5A"/>
    <w:rsid w:val="008F6AC7"/>
    <w:rsid w:val="0090216D"/>
    <w:rsid w:val="00906949"/>
    <w:rsid w:val="00917CAD"/>
    <w:rsid w:val="00926B4E"/>
    <w:rsid w:val="00941FA0"/>
    <w:rsid w:val="009547DF"/>
    <w:rsid w:val="0098650D"/>
    <w:rsid w:val="00997ACD"/>
    <w:rsid w:val="009B12E5"/>
    <w:rsid w:val="009B6239"/>
    <w:rsid w:val="009D0E17"/>
    <w:rsid w:val="009D5DDB"/>
    <w:rsid w:val="009F0136"/>
    <w:rsid w:val="009F463C"/>
    <w:rsid w:val="00A021AC"/>
    <w:rsid w:val="00A04F7B"/>
    <w:rsid w:val="00A10DE3"/>
    <w:rsid w:val="00A231ED"/>
    <w:rsid w:val="00A3459A"/>
    <w:rsid w:val="00A34999"/>
    <w:rsid w:val="00A4794F"/>
    <w:rsid w:val="00A54970"/>
    <w:rsid w:val="00A56667"/>
    <w:rsid w:val="00AD2017"/>
    <w:rsid w:val="00B011DA"/>
    <w:rsid w:val="00B061EE"/>
    <w:rsid w:val="00B06AA9"/>
    <w:rsid w:val="00B25737"/>
    <w:rsid w:val="00B33C7B"/>
    <w:rsid w:val="00B42480"/>
    <w:rsid w:val="00B447C7"/>
    <w:rsid w:val="00B46FBB"/>
    <w:rsid w:val="00B628E3"/>
    <w:rsid w:val="00B8013B"/>
    <w:rsid w:val="00B82CA4"/>
    <w:rsid w:val="00B85F63"/>
    <w:rsid w:val="00B861CD"/>
    <w:rsid w:val="00B92016"/>
    <w:rsid w:val="00B93D39"/>
    <w:rsid w:val="00BA2BCE"/>
    <w:rsid w:val="00BB2E25"/>
    <w:rsid w:val="00BC27FA"/>
    <w:rsid w:val="00C06971"/>
    <w:rsid w:val="00C1294E"/>
    <w:rsid w:val="00C1664E"/>
    <w:rsid w:val="00C218FF"/>
    <w:rsid w:val="00C22B8B"/>
    <w:rsid w:val="00C261D8"/>
    <w:rsid w:val="00C26430"/>
    <w:rsid w:val="00C302FB"/>
    <w:rsid w:val="00C317D3"/>
    <w:rsid w:val="00C32974"/>
    <w:rsid w:val="00C3336D"/>
    <w:rsid w:val="00C34C72"/>
    <w:rsid w:val="00C40F5F"/>
    <w:rsid w:val="00C60DA9"/>
    <w:rsid w:val="00C64B57"/>
    <w:rsid w:val="00C821B2"/>
    <w:rsid w:val="00C911D3"/>
    <w:rsid w:val="00CA01A7"/>
    <w:rsid w:val="00CA2D8E"/>
    <w:rsid w:val="00CA7256"/>
    <w:rsid w:val="00CC06AD"/>
    <w:rsid w:val="00CC7156"/>
    <w:rsid w:val="00CD46AD"/>
    <w:rsid w:val="00CD6B09"/>
    <w:rsid w:val="00CF60F3"/>
    <w:rsid w:val="00D01D34"/>
    <w:rsid w:val="00D06159"/>
    <w:rsid w:val="00D068C5"/>
    <w:rsid w:val="00D075C5"/>
    <w:rsid w:val="00D33213"/>
    <w:rsid w:val="00D42864"/>
    <w:rsid w:val="00D60073"/>
    <w:rsid w:val="00D63139"/>
    <w:rsid w:val="00D73FB9"/>
    <w:rsid w:val="00D742D5"/>
    <w:rsid w:val="00D80773"/>
    <w:rsid w:val="00D80E15"/>
    <w:rsid w:val="00D81051"/>
    <w:rsid w:val="00D92748"/>
    <w:rsid w:val="00D95231"/>
    <w:rsid w:val="00D9602B"/>
    <w:rsid w:val="00DA04E2"/>
    <w:rsid w:val="00DA44AD"/>
    <w:rsid w:val="00DB44EA"/>
    <w:rsid w:val="00DB7DF3"/>
    <w:rsid w:val="00DE63D9"/>
    <w:rsid w:val="00E17C2E"/>
    <w:rsid w:val="00E25FA4"/>
    <w:rsid w:val="00E30DD0"/>
    <w:rsid w:val="00E44A71"/>
    <w:rsid w:val="00E73C32"/>
    <w:rsid w:val="00E972D7"/>
    <w:rsid w:val="00EA3C8B"/>
    <w:rsid w:val="00EA5203"/>
    <w:rsid w:val="00EC7D14"/>
    <w:rsid w:val="00ED471A"/>
    <w:rsid w:val="00EE208D"/>
    <w:rsid w:val="00EE21CE"/>
    <w:rsid w:val="00EE42BE"/>
    <w:rsid w:val="00EF53B2"/>
    <w:rsid w:val="00F04C06"/>
    <w:rsid w:val="00F133B4"/>
    <w:rsid w:val="00F177F6"/>
    <w:rsid w:val="00F27F1F"/>
    <w:rsid w:val="00F30786"/>
    <w:rsid w:val="00F36A55"/>
    <w:rsid w:val="00F4241D"/>
    <w:rsid w:val="00F5287B"/>
    <w:rsid w:val="00F56A62"/>
    <w:rsid w:val="00F64FEE"/>
    <w:rsid w:val="00F83EBF"/>
    <w:rsid w:val="00F85D1A"/>
    <w:rsid w:val="00F934A2"/>
    <w:rsid w:val="00F95AF0"/>
    <w:rsid w:val="00FC3B30"/>
    <w:rsid w:val="00FD6D0A"/>
    <w:rsid w:val="00FF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E32B3-5EC4-4822-A1D0-AA04C471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77F6"/>
    <w:rPr>
      <w:rFonts w:cs="Times New Roman"/>
      <w:color w:val="0000FF"/>
      <w:u w:val="single"/>
    </w:rPr>
  </w:style>
  <w:style w:type="paragraph" w:styleId="NormalWeb">
    <w:name w:val="Normal (Web)"/>
    <w:basedOn w:val="Normal"/>
    <w:uiPriority w:val="99"/>
    <w:unhideWhenUsed/>
    <w:rsid w:val="00161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B8013B"/>
  </w:style>
  <w:style w:type="character" w:customStyle="1" w:styleId="slug-doi">
    <w:name w:val="slug-doi"/>
    <w:rsid w:val="00B8013B"/>
  </w:style>
  <w:style w:type="paragraph" w:styleId="Header">
    <w:name w:val="header"/>
    <w:basedOn w:val="Normal"/>
    <w:link w:val="HeaderChar"/>
    <w:uiPriority w:val="99"/>
    <w:unhideWhenUsed/>
    <w:rsid w:val="00A56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667"/>
  </w:style>
  <w:style w:type="paragraph" w:styleId="Footer">
    <w:name w:val="footer"/>
    <w:basedOn w:val="Normal"/>
    <w:link w:val="FooterChar"/>
    <w:uiPriority w:val="99"/>
    <w:unhideWhenUsed/>
    <w:rsid w:val="00A56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667"/>
  </w:style>
  <w:style w:type="paragraph" w:styleId="EndnoteText">
    <w:name w:val="endnote text"/>
    <w:basedOn w:val="Normal"/>
    <w:link w:val="EndnoteTextChar"/>
    <w:uiPriority w:val="99"/>
    <w:semiHidden/>
    <w:unhideWhenUsed/>
    <w:rsid w:val="00997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7ACD"/>
    <w:rPr>
      <w:sz w:val="20"/>
      <w:szCs w:val="20"/>
    </w:rPr>
  </w:style>
  <w:style w:type="character" w:styleId="EndnoteReference">
    <w:name w:val="endnote reference"/>
    <w:basedOn w:val="DefaultParagraphFont"/>
    <w:uiPriority w:val="99"/>
    <w:semiHidden/>
    <w:unhideWhenUsed/>
    <w:rsid w:val="00997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nQ-wOPGUE" TargetMode="External"/><Relationship Id="rId13" Type="http://schemas.openxmlformats.org/officeDocument/2006/relationships/hyperlink" Target="https://www.youtube.com/watch?v=1-RmPyrUD94" TargetMode="External"/><Relationship Id="rId18" Type="http://schemas.openxmlformats.org/officeDocument/2006/relationships/hyperlink" Target="https://www.youtube.com/watch?v=DIjS4K2mQK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y4JVmv9Shpk" TargetMode="External"/><Relationship Id="rId12" Type="http://schemas.openxmlformats.org/officeDocument/2006/relationships/hyperlink" Target="https://www.youtube.com/watch?v=lbm0g-S35mg" TargetMode="External"/><Relationship Id="rId17" Type="http://schemas.openxmlformats.org/officeDocument/2006/relationships/hyperlink" Target="http://journal.media-culture.org.au/index.php/mcjournal/article/viewArticle/802" TargetMode="External"/><Relationship Id="rId2" Type="http://schemas.openxmlformats.org/officeDocument/2006/relationships/styles" Target="styles.xml"/><Relationship Id="rId16" Type="http://schemas.openxmlformats.org/officeDocument/2006/relationships/hyperlink" Target="https://www.youtube.com/watch?v=Jje3LwnT4E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playlist?list=PLvt-9fRmPjuZqFoN3nFBDGyMlJALWk-XI" TargetMode="External"/><Relationship Id="rId5" Type="http://schemas.openxmlformats.org/officeDocument/2006/relationships/footnotes" Target="footnotes.xml"/><Relationship Id="rId15" Type="http://schemas.openxmlformats.org/officeDocument/2006/relationships/hyperlink" Target="https://www.youtube.com/watch?v=3segtU-9cXI" TargetMode="External"/><Relationship Id="rId10" Type="http://schemas.openxmlformats.org/officeDocument/2006/relationships/hyperlink" Target="https://www.youtube.com/watch?v=fsjDXuXn6EI&amp;list=UU-hKCok28ZkxaRNbSxQA_VQ" TargetMode="External"/><Relationship Id="rId19" Type="http://schemas.openxmlformats.org/officeDocument/2006/relationships/hyperlink" Target="http://www.youtube.com/user/mwesch" TargetMode="External"/><Relationship Id="rId4" Type="http://schemas.openxmlformats.org/officeDocument/2006/relationships/webSettings" Target="webSettings.xml"/><Relationship Id="rId9" Type="http://schemas.openxmlformats.org/officeDocument/2006/relationships/hyperlink" Target="https://www.youtube.com/watch?v=GF3ovB9faS0" TargetMode="External"/><Relationship Id="rId14" Type="http://schemas.openxmlformats.org/officeDocument/2006/relationships/hyperlink" Target="https://www.youtube.com/watch?v=1-RmPyrUD9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B027-F2A4-4122-979E-629E28CB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7847</Words>
  <Characters>44732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Daniel</dc:creator>
  <cp:keywords/>
  <dc:description/>
  <cp:lastModifiedBy>Daniel Smith</cp:lastModifiedBy>
  <cp:revision>3</cp:revision>
  <dcterms:created xsi:type="dcterms:W3CDTF">2015-12-05T11:10:00Z</dcterms:created>
  <dcterms:modified xsi:type="dcterms:W3CDTF">2015-12-05T11:10:00Z</dcterms:modified>
</cp:coreProperties>
</file>