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8CB5" w14:textId="6AF36938" w:rsidR="00865768" w:rsidRDefault="006C1007" w:rsidP="007046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5768">
        <w:rPr>
          <w:rFonts w:ascii="Arial" w:hAnsi="Arial" w:cs="Arial"/>
          <w:b/>
          <w:sz w:val="24"/>
          <w:szCs w:val="24"/>
        </w:rPr>
        <w:t>A humanistic trajectory of critical illness – patient perspectives</w:t>
      </w:r>
    </w:p>
    <w:p w14:paraId="7EDCE6F9" w14:textId="77777777" w:rsidR="00865768" w:rsidRDefault="00865768" w:rsidP="007046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95DBE2" w14:textId="77777777" w:rsidR="007046C5" w:rsidRPr="007046C5" w:rsidRDefault="007046C5" w:rsidP="007046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46C5">
        <w:rPr>
          <w:rFonts w:ascii="Arial" w:hAnsi="Arial" w:cs="Arial"/>
          <w:b/>
          <w:sz w:val="24"/>
          <w:szCs w:val="24"/>
        </w:rPr>
        <w:t xml:space="preserve">Initial findings </w:t>
      </w:r>
      <w:r w:rsidR="004D1F45">
        <w:rPr>
          <w:rFonts w:ascii="Arial" w:hAnsi="Arial" w:cs="Arial"/>
          <w:b/>
          <w:sz w:val="24"/>
          <w:szCs w:val="24"/>
        </w:rPr>
        <w:t xml:space="preserve">from </w:t>
      </w:r>
      <w:r w:rsidRPr="007046C5">
        <w:rPr>
          <w:rFonts w:ascii="Arial" w:hAnsi="Arial" w:cs="Arial"/>
          <w:b/>
          <w:sz w:val="24"/>
          <w:szCs w:val="24"/>
        </w:rPr>
        <w:t>doctoral study</w:t>
      </w:r>
      <w:r w:rsidR="00865768">
        <w:rPr>
          <w:rFonts w:ascii="Arial" w:hAnsi="Arial" w:cs="Arial"/>
          <w:b/>
          <w:sz w:val="24"/>
          <w:szCs w:val="24"/>
        </w:rPr>
        <w:t xml:space="preserve"> “Patient &amp; Families in adult critical care; a Grounded Theory approach”</w:t>
      </w:r>
    </w:p>
    <w:p w14:paraId="3F217000" w14:textId="77777777" w:rsidR="00A53B8C" w:rsidRPr="00F937BF" w:rsidRDefault="00A53B8C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D2966E" w14:textId="68CB9A67" w:rsidR="00834FE2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FD4">
        <w:rPr>
          <w:rFonts w:ascii="Arial" w:hAnsi="Arial" w:cs="Arial"/>
          <w:b/>
          <w:sz w:val="24"/>
          <w:szCs w:val="24"/>
        </w:rPr>
        <w:t>Introduction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937BF">
        <w:rPr>
          <w:rFonts w:ascii="Arial" w:hAnsi="Arial" w:cs="Arial"/>
          <w:sz w:val="24"/>
          <w:szCs w:val="24"/>
        </w:rPr>
        <w:t xml:space="preserve">Patients admitted to </w:t>
      </w:r>
      <w:r w:rsidR="00865768">
        <w:rPr>
          <w:rFonts w:ascii="Arial" w:hAnsi="Arial" w:cs="Arial"/>
          <w:sz w:val="24"/>
          <w:szCs w:val="24"/>
        </w:rPr>
        <w:t xml:space="preserve">Adult General Critical Care Units (AGCCUs) </w:t>
      </w:r>
      <w:r w:rsidR="004A0B72">
        <w:rPr>
          <w:rFonts w:ascii="Arial" w:hAnsi="Arial" w:cs="Arial"/>
          <w:sz w:val="24"/>
          <w:szCs w:val="24"/>
        </w:rPr>
        <w:t>are</w:t>
      </w:r>
      <w:r w:rsidRPr="00F937BF">
        <w:rPr>
          <w:rFonts w:ascii="Arial" w:hAnsi="Arial" w:cs="Arial"/>
          <w:sz w:val="24"/>
          <w:szCs w:val="24"/>
        </w:rPr>
        <w:t xml:space="preserve"> </w:t>
      </w:r>
      <w:r w:rsidR="00514A69">
        <w:rPr>
          <w:rFonts w:ascii="Arial" w:hAnsi="Arial" w:cs="Arial"/>
          <w:sz w:val="24"/>
          <w:szCs w:val="24"/>
        </w:rPr>
        <w:t>critically ill</w:t>
      </w:r>
      <w:r w:rsidRPr="00F937BF">
        <w:rPr>
          <w:rFonts w:ascii="Arial" w:hAnsi="Arial" w:cs="Arial"/>
          <w:sz w:val="24"/>
          <w:szCs w:val="24"/>
        </w:rPr>
        <w:t xml:space="preserve"> requiring both respiratory and or</w:t>
      </w:r>
      <w:r>
        <w:rPr>
          <w:rFonts w:ascii="Arial" w:hAnsi="Arial" w:cs="Arial"/>
          <w:sz w:val="24"/>
          <w:szCs w:val="24"/>
        </w:rPr>
        <w:t xml:space="preserve">gan supportive interventions. </w:t>
      </w:r>
      <w:r w:rsidRPr="00F937BF">
        <w:rPr>
          <w:rFonts w:ascii="Arial" w:hAnsi="Arial" w:cs="Arial"/>
          <w:sz w:val="24"/>
          <w:szCs w:val="24"/>
        </w:rPr>
        <w:t xml:space="preserve">Whilst physiological safety is paramount there is an increasing awareness of the psychological harm that can occur over the patient’s (and family members) critical illness journey. </w:t>
      </w:r>
      <w:r w:rsidR="00550B60">
        <w:rPr>
          <w:rFonts w:ascii="Arial" w:hAnsi="Arial" w:cs="Arial"/>
          <w:sz w:val="24"/>
          <w:szCs w:val="24"/>
        </w:rPr>
        <w:t xml:space="preserve"> </w:t>
      </w:r>
    </w:p>
    <w:p w14:paraId="29E1B90D" w14:textId="77777777" w:rsidR="003E62E1" w:rsidRPr="00834FE2" w:rsidRDefault="003E62E1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4FF50" w14:textId="7337C73C" w:rsidR="00834FE2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Method: </w:t>
      </w:r>
      <w:r w:rsidR="0017664D" w:rsidRPr="00F937BF">
        <w:rPr>
          <w:rFonts w:ascii="Arial" w:hAnsi="Arial" w:cs="Arial"/>
          <w:sz w:val="24"/>
          <w:szCs w:val="24"/>
        </w:rPr>
        <w:t xml:space="preserve">Within this qualitative study, Glaser &amp; Strauss Grounded Theory </w:t>
      </w:r>
      <w:r w:rsidR="0017664D">
        <w:rPr>
          <w:rFonts w:ascii="Arial" w:hAnsi="Arial" w:cs="Arial"/>
          <w:sz w:val="24"/>
          <w:szCs w:val="24"/>
        </w:rPr>
        <w:t xml:space="preserve">method adapted by </w:t>
      </w:r>
      <w:proofErr w:type="spellStart"/>
      <w:r w:rsidR="0017664D">
        <w:rPr>
          <w:rFonts w:ascii="Arial" w:hAnsi="Arial" w:cs="Arial"/>
          <w:sz w:val="24"/>
          <w:szCs w:val="24"/>
        </w:rPr>
        <w:t>Charmaz</w:t>
      </w:r>
      <w:proofErr w:type="spellEnd"/>
      <w:r w:rsidR="0017664D">
        <w:rPr>
          <w:rFonts w:ascii="Arial" w:hAnsi="Arial" w:cs="Arial"/>
          <w:sz w:val="24"/>
          <w:szCs w:val="24"/>
        </w:rPr>
        <w:t xml:space="preserve"> (2014</w:t>
      </w:r>
      <w:r w:rsidR="0017664D" w:rsidRPr="00F937BF">
        <w:rPr>
          <w:rFonts w:ascii="Arial" w:hAnsi="Arial" w:cs="Arial"/>
          <w:sz w:val="24"/>
          <w:szCs w:val="24"/>
        </w:rPr>
        <w:t xml:space="preserve">) </w:t>
      </w:r>
      <w:r w:rsidR="00EF41D0">
        <w:rPr>
          <w:rFonts w:ascii="Arial" w:hAnsi="Arial" w:cs="Arial"/>
          <w:sz w:val="24"/>
          <w:szCs w:val="24"/>
        </w:rPr>
        <w:t>was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="0017664D">
        <w:rPr>
          <w:rFonts w:ascii="Arial" w:hAnsi="Arial" w:cs="Arial"/>
          <w:sz w:val="24"/>
          <w:szCs w:val="24"/>
        </w:rPr>
        <w:t>applied.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>A spiral of con</w:t>
      </w:r>
      <w:r w:rsidR="00550B60">
        <w:rPr>
          <w:rFonts w:ascii="Arial" w:hAnsi="Arial" w:cs="Arial"/>
          <w:sz w:val="24"/>
          <w:szCs w:val="24"/>
        </w:rPr>
        <w:t xml:space="preserve">stant comparative data collected </w:t>
      </w:r>
      <w:r w:rsidR="006C1007">
        <w:rPr>
          <w:rFonts w:ascii="Arial" w:hAnsi="Arial" w:cs="Arial"/>
          <w:sz w:val="24"/>
          <w:szCs w:val="24"/>
        </w:rPr>
        <w:t xml:space="preserve">from September 2013 to </w:t>
      </w:r>
      <w:r w:rsidR="00550B60">
        <w:rPr>
          <w:rFonts w:ascii="Arial" w:hAnsi="Arial" w:cs="Arial"/>
          <w:sz w:val="24"/>
          <w:szCs w:val="24"/>
        </w:rPr>
        <w:t>November</w:t>
      </w:r>
      <w:r w:rsidR="006C1007">
        <w:rPr>
          <w:rFonts w:ascii="Arial" w:hAnsi="Arial" w:cs="Arial"/>
          <w:sz w:val="24"/>
          <w:szCs w:val="24"/>
        </w:rPr>
        <w:t xml:space="preserve"> 20</w:t>
      </w:r>
      <w:r w:rsidR="00550B60">
        <w:rPr>
          <w:rFonts w:ascii="Arial" w:hAnsi="Arial" w:cs="Arial"/>
          <w:sz w:val="24"/>
          <w:szCs w:val="24"/>
        </w:rPr>
        <w:t xml:space="preserve">14 was undertaken. </w:t>
      </w:r>
      <w:r w:rsidRPr="00F937BF">
        <w:rPr>
          <w:rFonts w:ascii="Arial" w:hAnsi="Arial" w:cs="Arial"/>
          <w:sz w:val="24"/>
          <w:szCs w:val="24"/>
        </w:rPr>
        <w:t xml:space="preserve"> </w:t>
      </w:r>
      <w:r w:rsidR="00550B60">
        <w:rPr>
          <w:rFonts w:ascii="Arial" w:hAnsi="Arial" w:cs="Arial"/>
          <w:sz w:val="24"/>
          <w:szCs w:val="24"/>
        </w:rPr>
        <w:t>F</w:t>
      </w:r>
      <w:r w:rsidR="001614F0">
        <w:rPr>
          <w:rFonts w:ascii="Arial" w:hAnsi="Arial" w:cs="Arial"/>
          <w:sz w:val="24"/>
          <w:szCs w:val="24"/>
        </w:rPr>
        <w:t xml:space="preserve">ace to face interviews </w:t>
      </w:r>
      <w:r w:rsidR="00550B60">
        <w:rPr>
          <w:rFonts w:ascii="Arial" w:hAnsi="Arial" w:cs="Arial"/>
          <w:sz w:val="24"/>
          <w:szCs w:val="24"/>
        </w:rPr>
        <w:t>were</w:t>
      </w:r>
      <w:r w:rsidRPr="00F937BF">
        <w:rPr>
          <w:rFonts w:ascii="Arial" w:hAnsi="Arial" w:cs="Arial"/>
          <w:sz w:val="24"/>
          <w:szCs w:val="24"/>
        </w:rPr>
        <w:t xml:space="preserve"> recorded and transcribed verbatim</w:t>
      </w:r>
      <w:r>
        <w:rPr>
          <w:rFonts w:ascii="Arial" w:hAnsi="Arial" w:cs="Arial"/>
          <w:sz w:val="24"/>
          <w:szCs w:val="24"/>
        </w:rPr>
        <w:t xml:space="preserve"> utilising prompts and </w:t>
      </w:r>
      <w:r w:rsidR="004A0B72">
        <w:rPr>
          <w:rFonts w:ascii="Arial" w:hAnsi="Arial" w:cs="Arial"/>
          <w:sz w:val="24"/>
          <w:szCs w:val="24"/>
        </w:rPr>
        <w:t>probes</w:t>
      </w:r>
      <w:r w:rsidRPr="00F937BF">
        <w:rPr>
          <w:rFonts w:ascii="Arial" w:hAnsi="Arial" w:cs="Arial"/>
          <w:sz w:val="24"/>
          <w:szCs w:val="24"/>
        </w:rPr>
        <w:t xml:space="preserve">. Analysis and theory construction with coding and memo writing </w:t>
      </w:r>
      <w:r w:rsidR="0017664D">
        <w:rPr>
          <w:rFonts w:ascii="Arial" w:hAnsi="Arial" w:cs="Arial"/>
          <w:sz w:val="24"/>
          <w:szCs w:val="24"/>
        </w:rPr>
        <w:t>commenced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 xml:space="preserve">with the first interview. </w:t>
      </w:r>
      <w:r w:rsidR="00EE3B69">
        <w:rPr>
          <w:rFonts w:ascii="Arial" w:hAnsi="Arial" w:cs="Arial"/>
          <w:sz w:val="24"/>
          <w:szCs w:val="24"/>
        </w:rPr>
        <w:t xml:space="preserve">Patients </w:t>
      </w:r>
      <w:r w:rsidR="00EC2196">
        <w:rPr>
          <w:rFonts w:ascii="Arial" w:hAnsi="Arial" w:cs="Arial"/>
          <w:sz w:val="24"/>
          <w:szCs w:val="24"/>
        </w:rPr>
        <w:t>were</w:t>
      </w:r>
      <w:r w:rsidR="00EE3B69">
        <w:rPr>
          <w:rFonts w:ascii="Arial" w:hAnsi="Arial" w:cs="Arial"/>
          <w:sz w:val="24"/>
          <w:szCs w:val="24"/>
        </w:rPr>
        <w:t xml:space="preserve"> interviewed 3-6 months post discharge from AGCCU</w:t>
      </w:r>
      <w:r w:rsidR="008C02FD">
        <w:rPr>
          <w:rFonts w:ascii="Arial" w:hAnsi="Arial" w:cs="Arial"/>
          <w:sz w:val="24"/>
          <w:szCs w:val="24"/>
        </w:rPr>
        <w:t xml:space="preserve"> as </w:t>
      </w:r>
      <w:r w:rsidR="00CC7C38">
        <w:rPr>
          <w:rFonts w:ascii="Arial" w:hAnsi="Arial" w:cs="Arial"/>
          <w:sz w:val="24"/>
          <w:szCs w:val="24"/>
        </w:rPr>
        <w:t>an adjunct to</w:t>
      </w:r>
      <w:r w:rsidR="008C02FD">
        <w:rPr>
          <w:rFonts w:ascii="Arial" w:hAnsi="Arial" w:cs="Arial"/>
          <w:sz w:val="24"/>
          <w:szCs w:val="24"/>
        </w:rPr>
        <w:t xml:space="preserve"> follow up. </w:t>
      </w:r>
      <w:r w:rsidRPr="00F937BF">
        <w:rPr>
          <w:rFonts w:ascii="Arial" w:hAnsi="Arial" w:cs="Arial"/>
          <w:sz w:val="24"/>
          <w:szCs w:val="24"/>
        </w:rPr>
        <w:t xml:space="preserve">Theoretical sampling </w:t>
      </w:r>
      <w:r w:rsidR="00DF0BEE">
        <w:rPr>
          <w:rFonts w:ascii="Arial" w:hAnsi="Arial" w:cs="Arial"/>
          <w:sz w:val="24"/>
          <w:szCs w:val="24"/>
        </w:rPr>
        <w:t>involv</w:t>
      </w:r>
      <w:r w:rsidR="00D3277B">
        <w:rPr>
          <w:rFonts w:ascii="Arial" w:hAnsi="Arial" w:cs="Arial"/>
          <w:sz w:val="24"/>
          <w:szCs w:val="24"/>
        </w:rPr>
        <w:t>ing</w:t>
      </w:r>
      <w:r w:rsidR="00DF0BEE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 xml:space="preserve">searching for patterns and variations until theoretical saturation </w:t>
      </w:r>
      <w:r w:rsidR="0017664D">
        <w:rPr>
          <w:rFonts w:ascii="Arial" w:hAnsi="Arial" w:cs="Arial"/>
          <w:sz w:val="24"/>
          <w:szCs w:val="24"/>
        </w:rPr>
        <w:t>was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>achieved and no further data</w:t>
      </w:r>
      <w:r w:rsidR="00DF0BEE">
        <w:rPr>
          <w:rFonts w:ascii="Arial" w:hAnsi="Arial" w:cs="Arial"/>
          <w:sz w:val="24"/>
          <w:szCs w:val="24"/>
        </w:rPr>
        <w:t xml:space="preserve"> </w:t>
      </w:r>
      <w:r w:rsidR="0017664D">
        <w:rPr>
          <w:rFonts w:ascii="Arial" w:hAnsi="Arial" w:cs="Arial"/>
          <w:sz w:val="24"/>
          <w:szCs w:val="24"/>
        </w:rPr>
        <w:t>w</w:t>
      </w:r>
      <w:r w:rsidR="006811C0">
        <w:rPr>
          <w:rFonts w:ascii="Arial" w:hAnsi="Arial" w:cs="Arial"/>
          <w:sz w:val="24"/>
          <w:szCs w:val="24"/>
        </w:rPr>
        <w:t>ere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 xml:space="preserve">required. </w:t>
      </w:r>
      <w:r w:rsidR="006929E3" w:rsidRPr="00F937BF">
        <w:rPr>
          <w:rFonts w:ascii="Arial" w:hAnsi="Arial" w:cs="Arial"/>
          <w:sz w:val="24"/>
          <w:szCs w:val="24"/>
        </w:rPr>
        <w:t xml:space="preserve">Ultimately </w:t>
      </w:r>
      <w:r w:rsidR="006929E3">
        <w:rPr>
          <w:rFonts w:ascii="Arial" w:hAnsi="Arial" w:cs="Arial"/>
          <w:sz w:val="24"/>
          <w:szCs w:val="24"/>
        </w:rPr>
        <w:t>a</w:t>
      </w:r>
      <w:r w:rsidR="0017664D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 xml:space="preserve">substantive or formal theory </w:t>
      </w:r>
      <w:r w:rsidR="00CC7C38">
        <w:rPr>
          <w:rFonts w:ascii="Arial" w:hAnsi="Arial" w:cs="Arial"/>
          <w:sz w:val="24"/>
          <w:szCs w:val="24"/>
        </w:rPr>
        <w:t>will develop</w:t>
      </w:r>
      <w:r w:rsidRPr="00F937BF">
        <w:rPr>
          <w:rFonts w:ascii="Arial" w:hAnsi="Arial" w:cs="Arial"/>
          <w:sz w:val="24"/>
          <w:szCs w:val="24"/>
        </w:rPr>
        <w:t xml:space="preserve"> that accounts for data and context variations. </w:t>
      </w:r>
      <w:r w:rsidR="00550B60">
        <w:rPr>
          <w:rFonts w:ascii="Arial" w:hAnsi="Arial" w:cs="Arial"/>
          <w:sz w:val="24"/>
          <w:szCs w:val="24"/>
        </w:rPr>
        <w:t xml:space="preserve">IRAS and NHS Trust R&amp;D approval </w:t>
      </w:r>
      <w:r w:rsidR="001A2FB3">
        <w:rPr>
          <w:rFonts w:ascii="Arial" w:hAnsi="Arial" w:cs="Arial"/>
          <w:sz w:val="24"/>
          <w:szCs w:val="24"/>
        </w:rPr>
        <w:t>granted</w:t>
      </w:r>
      <w:bookmarkStart w:id="0" w:name="_GoBack"/>
      <w:bookmarkEnd w:id="0"/>
      <w:r w:rsidR="00550B60">
        <w:rPr>
          <w:rFonts w:ascii="Arial" w:hAnsi="Arial" w:cs="Arial"/>
          <w:sz w:val="24"/>
          <w:szCs w:val="24"/>
        </w:rPr>
        <w:t>.</w:t>
      </w:r>
    </w:p>
    <w:p w14:paraId="3043925E" w14:textId="77777777" w:rsidR="00865768" w:rsidRPr="00834FE2" w:rsidRDefault="00865768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2EA54" w14:textId="3B25E79B" w:rsidR="00834FE2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7BF">
        <w:rPr>
          <w:rFonts w:ascii="Arial" w:hAnsi="Arial" w:cs="Arial"/>
          <w:b/>
          <w:sz w:val="24"/>
          <w:szCs w:val="24"/>
        </w:rPr>
        <w:t>Findings</w:t>
      </w:r>
      <w:r w:rsidRPr="00F937BF">
        <w:rPr>
          <w:rFonts w:ascii="Arial" w:hAnsi="Arial" w:cs="Arial"/>
          <w:sz w:val="24"/>
          <w:szCs w:val="24"/>
        </w:rPr>
        <w:t xml:space="preserve">: </w:t>
      </w:r>
      <w:r w:rsidR="009A3F37">
        <w:rPr>
          <w:rFonts w:ascii="Arial" w:hAnsi="Arial" w:cs="Arial"/>
          <w:sz w:val="24"/>
          <w:szCs w:val="24"/>
        </w:rPr>
        <w:t>Thematic analysi</w:t>
      </w:r>
      <w:r>
        <w:rPr>
          <w:rFonts w:ascii="Arial" w:hAnsi="Arial" w:cs="Arial"/>
          <w:sz w:val="24"/>
          <w:szCs w:val="24"/>
        </w:rPr>
        <w:t xml:space="preserve">s </w:t>
      </w:r>
      <w:r w:rsidR="003E62E1">
        <w:rPr>
          <w:rFonts w:ascii="Arial" w:hAnsi="Arial" w:cs="Arial"/>
          <w:sz w:val="24"/>
          <w:szCs w:val="24"/>
        </w:rPr>
        <w:t xml:space="preserve">of </w:t>
      </w:r>
      <w:r w:rsidR="009A3F37">
        <w:rPr>
          <w:rFonts w:ascii="Arial" w:hAnsi="Arial" w:cs="Arial"/>
          <w:sz w:val="24"/>
          <w:szCs w:val="24"/>
        </w:rPr>
        <w:t>thirteen</w:t>
      </w:r>
      <w:r w:rsidR="003E62E1">
        <w:rPr>
          <w:rFonts w:ascii="Arial" w:hAnsi="Arial" w:cs="Arial"/>
          <w:sz w:val="24"/>
          <w:szCs w:val="24"/>
        </w:rPr>
        <w:t xml:space="preserve"> </w:t>
      </w:r>
      <w:r w:rsidR="00EF41D0">
        <w:rPr>
          <w:rFonts w:ascii="Arial" w:hAnsi="Arial" w:cs="Arial"/>
          <w:sz w:val="24"/>
          <w:szCs w:val="24"/>
        </w:rPr>
        <w:t xml:space="preserve">patient </w:t>
      </w:r>
      <w:r w:rsidR="003E62E1">
        <w:rPr>
          <w:rFonts w:ascii="Arial" w:hAnsi="Arial" w:cs="Arial"/>
          <w:sz w:val="24"/>
          <w:szCs w:val="24"/>
        </w:rPr>
        <w:t xml:space="preserve">interviews </w:t>
      </w:r>
      <w:r>
        <w:rPr>
          <w:rFonts w:ascii="Arial" w:hAnsi="Arial" w:cs="Arial"/>
          <w:sz w:val="24"/>
          <w:szCs w:val="24"/>
        </w:rPr>
        <w:t xml:space="preserve">is ongoing but emerging </w:t>
      </w:r>
      <w:r w:rsidRPr="00F937BF">
        <w:rPr>
          <w:rFonts w:ascii="Arial" w:hAnsi="Arial" w:cs="Arial"/>
          <w:sz w:val="24"/>
          <w:szCs w:val="24"/>
        </w:rPr>
        <w:t>themes include: (1) Loss (2) Disruption of relationships (3) Fatigue</w:t>
      </w:r>
      <w:r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 xml:space="preserve">(4) Abandonment (5) </w:t>
      </w:r>
      <w:r w:rsidR="00CC7C38">
        <w:rPr>
          <w:rFonts w:ascii="Arial" w:hAnsi="Arial" w:cs="Arial"/>
          <w:sz w:val="24"/>
          <w:szCs w:val="24"/>
        </w:rPr>
        <w:t>“</w:t>
      </w:r>
      <w:r w:rsidR="00514A69">
        <w:rPr>
          <w:rFonts w:ascii="Arial" w:hAnsi="Arial" w:cs="Arial"/>
          <w:sz w:val="24"/>
          <w:szCs w:val="24"/>
        </w:rPr>
        <w:t>Survival</w:t>
      </w:r>
      <w:r w:rsidR="00EE3B69"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>is not enough</w:t>
      </w:r>
      <w:r w:rsidR="00CC7C38">
        <w:rPr>
          <w:rFonts w:ascii="Arial" w:hAnsi="Arial" w:cs="Arial"/>
          <w:sz w:val="24"/>
          <w:szCs w:val="24"/>
        </w:rPr>
        <w:t>”</w:t>
      </w:r>
      <w:r w:rsidR="009A3F37">
        <w:rPr>
          <w:rFonts w:ascii="Arial" w:hAnsi="Arial" w:cs="Arial"/>
          <w:sz w:val="24"/>
          <w:szCs w:val="24"/>
        </w:rPr>
        <w:t>. Higher order themes will be presented.</w:t>
      </w:r>
    </w:p>
    <w:p w14:paraId="26F46B9D" w14:textId="77777777" w:rsidR="00865768" w:rsidRPr="00F937BF" w:rsidRDefault="00865768" w:rsidP="00834F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12A60" w14:textId="4ADF9CF9" w:rsidR="00834FE2" w:rsidRPr="00834FE2" w:rsidRDefault="00FB77AF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Practical relevance</w:t>
      </w:r>
      <w:r w:rsidR="00834FE2">
        <w:rPr>
          <w:rFonts w:ascii="Arial" w:hAnsi="Arial" w:cs="Arial"/>
          <w:b/>
          <w:sz w:val="24"/>
          <w:szCs w:val="24"/>
        </w:rPr>
        <w:t xml:space="preserve">: </w:t>
      </w:r>
      <w:r w:rsidR="00514A69">
        <w:rPr>
          <w:rFonts w:ascii="Arial" w:hAnsi="Arial" w:cs="Arial"/>
          <w:sz w:val="24"/>
          <w:szCs w:val="24"/>
        </w:rPr>
        <w:t xml:space="preserve">Critical Care survivorship is arguably the greatest </w:t>
      </w:r>
      <w:r w:rsidR="006C1007">
        <w:rPr>
          <w:rFonts w:ascii="Arial" w:hAnsi="Arial" w:cs="Arial"/>
          <w:sz w:val="24"/>
          <w:szCs w:val="24"/>
        </w:rPr>
        <w:t xml:space="preserve">global </w:t>
      </w:r>
      <w:r w:rsidR="00514A69">
        <w:rPr>
          <w:rFonts w:ascii="Arial" w:hAnsi="Arial" w:cs="Arial"/>
          <w:sz w:val="24"/>
          <w:szCs w:val="24"/>
        </w:rPr>
        <w:t>challenge to critical care practitioners in the 21</w:t>
      </w:r>
      <w:r w:rsidR="00514A69" w:rsidRPr="00865768">
        <w:rPr>
          <w:rFonts w:ascii="Arial" w:hAnsi="Arial" w:cs="Arial"/>
          <w:sz w:val="24"/>
          <w:szCs w:val="24"/>
          <w:vertAlign w:val="superscript"/>
        </w:rPr>
        <w:t>st</w:t>
      </w:r>
      <w:r w:rsidR="00514A69">
        <w:rPr>
          <w:rFonts w:ascii="Arial" w:hAnsi="Arial" w:cs="Arial"/>
          <w:sz w:val="24"/>
          <w:szCs w:val="24"/>
        </w:rPr>
        <w:t xml:space="preserve"> century (Hart 2014).</w:t>
      </w:r>
      <w:r w:rsidR="00834FE2" w:rsidRPr="00F937BF">
        <w:rPr>
          <w:rFonts w:ascii="Arial" w:hAnsi="Arial" w:cs="Arial"/>
          <w:sz w:val="24"/>
          <w:szCs w:val="24"/>
        </w:rPr>
        <w:t xml:space="preserve">This study </w:t>
      </w:r>
      <w:r w:rsidR="00EF41D0">
        <w:rPr>
          <w:rFonts w:ascii="Arial" w:hAnsi="Arial" w:cs="Arial"/>
          <w:sz w:val="24"/>
          <w:szCs w:val="24"/>
        </w:rPr>
        <w:t>will</w:t>
      </w:r>
      <w:r w:rsidR="00EF41D0" w:rsidRPr="00F937BF">
        <w:rPr>
          <w:rFonts w:ascii="Arial" w:hAnsi="Arial" w:cs="Arial"/>
          <w:sz w:val="24"/>
          <w:szCs w:val="24"/>
        </w:rPr>
        <w:t xml:space="preserve"> </w:t>
      </w:r>
      <w:r w:rsidR="00834FE2" w:rsidRPr="00F937BF">
        <w:rPr>
          <w:rFonts w:ascii="Arial" w:hAnsi="Arial" w:cs="Arial"/>
          <w:sz w:val="24"/>
          <w:szCs w:val="24"/>
        </w:rPr>
        <w:t xml:space="preserve">contribute towards a framework for preventative, supportive and therapeutic intervention </w:t>
      </w:r>
      <w:r w:rsidR="00D3277B">
        <w:rPr>
          <w:rFonts w:ascii="Arial" w:hAnsi="Arial" w:cs="Arial"/>
          <w:sz w:val="24"/>
          <w:szCs w:val="24"/>
        </w:rPr>
        <w:t>for</w:t>
      </w:r>
      <w:r w:rsidR="00834FE2" w:rsidRPr="00F937BF">
        <w:rPr>
          <w:rFonts w:ascii="Arial" w:hAnsi="Arial" w:cs="Arial"/>
          <w:sz w:val="24"/>
          <w:szCs w:val="24"/>
        </w:rPr>
        <w:t xml:space="preserve"> patients and their families who have to experience </w:t>
      </w:r>
      <w:r w:rsidR="00E244F0">
        <w:rPr>
          <w:rFonts w:ascii="Arial" w:hAnsi="Arial" w:cs="Arial"/>
          <w:sz w:val="24"/>
          <w:szCs w:val="24"/>
        </w:rPr>
        <w:t>life threatening</w:t>
      </w:r>
      <w:r w:rsidR="00834FE2" w:rsidRPr="00F937BF">
        <w:rPr>
          <w:rFonts w:ascii="Arial" w:hAnsi="Arial" w:cs="Arial"/>
          <w:sz w:val="24"/>
          <w:szCs w:val="24"/>
        </w:rPr>
        <w:t xml:space="preserve"> </w:t>
      </w:r>
      <w:r w:rsidR="00E244F0">
        <w:rPr>
          <w:rFonts w:ascii="Arial" w:hAnsi="Arial" w:cs="Arial"/>
          <w:sz w:val="24"/>
          <w:szCs w:val="24"/>
        </w:rPr>
        <w:t>illness.</w:t>
      </w:r>
      <w:r w:rsidR="00865768">
        <w:rPr>
          <w:rFonts w:ascii="Arial" w:hAnsi="Arial" w:cs="Arial"/>
          <w:sz w:val="24"/>
          <w:szCs w:val="24"/>
        </w:rPr>
        <w:t xml:space="preserve"> </w:t>
      </w:r>
    </w:p>
    <w:p w14:paraId="38534B2A" w14:textId="77777777" w:rsidR="00B77C6E" w:rsidRDefault="001A2FB3"/>
    <w:p w14:paraId="6E775D20" w14:textId="77777777" w:rsidR="004F3B23" w:rsidRDefault="004F3B23">
      <w:proofErr w:type="spellStart"/>
      <w:r>
        <w:t>Charmaz</w:t>
      </w:r>
      <w:proofErr w:type="gramStart"/>
      <w:r>
        <w:t>,K</w:t>
      </w:r>
      <w:proofErr w:type="spellEnd"/>
      <w:proofErr w:type="gramEnd"/>
      <w:r>
        <w:t>.</w:t>
      </w:r>
      <w:r w:rsidR="00A53B8C">
        <w:t xml:space="preserve"> </w:t>
      </w:r>
      <w:r>
        <w:t>201</w:t>
      </w:r>
      <w:r w:rsidR="004D1F45">
        <w:t>4</w:t>
      </w:r>
      <w:r>
        <w:t xml:space="preserve"> </w:t>
      </w:r>
      <w:r w:rsidRPr="00A53B8C">
        <w:rPr>
          <w:i/>
        </w:rPr>
        <w:t>Constructing Grounded Theory – A practical guide through Qualitative Analysis</w:t>
      </w:r>
      <w:r w:rsidR="004D1F45">
        <w:t>, 2</w:t>
      </w:r>
      <w:r w:rsidR="004D1F45" w:rsidRPr="004D1F45">
        <w:rPr>
          <w:vertAlign w:val="superscript"/>
        </w:rPr>
        <w:t>nd</w:t>
      </w:r>
      <w:r w:rsidR="004D1F45">
        <w:t xml:space="preserve"> Ed, </w:t>
      </w:r>
      <w:r w:rsidR="00A53B8C">
        <w:t>Sage P</w:t>
      </w:r>
      <w:r>
        <w:t xml:space="preserve">ublications, </w:t>
      </w:r>
    </w:p>
    <w:p w14:paraId="743C90C7" w14:textId="77777777" w:rsidR="0044766A" w:rsidRDefault="0044766A">
      <w:proofErr w:type="spellStart"/>
      <w:r>
        <w:t>Hart,N</w:t>
      </w:r>
      <w:proofErr w:type="spellEnd"/>
      <w:r>
        <w:t xml:space="preserve">. 2014 </w:t>
      </w:r>
      <w:r w:rsidR="00CA0796">
        <w:t xml:space="preserve">Therapeutic and Rehabilitation Strategies in ICU in </w:t>
      </w:r>
      <w:r w:rsidR="00454C69" w:rsidRPr="00CA0796">
        <w:rPr>
          <w:i/>
        </w:rPr>
        <w:t>The Legacy of Critical Care –Textbook of Post-ICU medicine</w:t>
      </w:r>
      <w:r w:rsidR="00624455" w:rsidRPr="00CA0796">
        <w:rPr>
          <w:i/>
        </w:rPr>
        <w:t xml:space="preserve">, </w:t>
      </w:r>
      <w:r w:rsidR="00624455">
        <w:t>Oxford University Press</w:t>
      </w:r>
    </w:p>
    <w:p w14:paraId="528B21BF" w14:textId="77777777" w:rsidR="004F3B23" w:rsidRDefault="004F3B23"/>
    <w:sectPr w:rsidR="004F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7EE5"/>
    <w:multiLevelType w:val="hybridMultilevel"/>
    <w:tmpl w:val="BFA80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E2"/>
    <w:rsid w:val="00062BCB"/>
    <w:rsid w:val="001614F0"/>
    <w:rsid w:val="0017664D"/>
    <w:rsid w:val="001A2FB3"/>
    <w:rsid w:val="001D1F25"/>
    <w:rsid w:val="002119F0"/>
    <w:rsid w:val="003E62E1"/>
    <w:rsid w:val="003F0A87"/>
    <w:rsid w:val="0044766A"/>
    <w:rsid w:val="00454C69"/>
    <w:rsid w:val="004A0B72"/>
    <w:rsid w:val="004D1F45"/>
    <w:rsid w:val="004F3B23"/>
    <w:rsid w:val="00514A69"/>
    <w:rsid w:val="00550B60"/>
    <w:rsid w:val="00624455"/>
    <w:rsid w:val="006811C0"/>
    <w:rsid w:val="006929E3"/>
    <w:rsid w:val="006C1007"/>
    <w:rsid w:val="007046C5"/>
    <w:rsid w:val="00834FE2"/>
    <w:rsid w:val="00865768"/>
    <w:rsid w:val="008967EB"/>
    <w:rsid w:val="008C02FD"/>
    <w:rsid w:val="00947B19"/>
    <w:rsid w:val="009A3F37"/>
    <w:rsid w:val="00A32AA0"/>
    <w:rsid w:val="00A53B8C"/>
    <w:rsid w:val="00AC78E3"/>
    <w:rsid w:val="00B136A2"/>
    <w:rsid w:val="00BD3794"/>
    <w:rsid w:val="00C1219A"/>
    <w:rsid w:val="00CA0796"/>
    <w:rsid w:val="00CC7C38"/>
    <w:rsid w:val="00D3277B"/>
    <w:rsid w:val="00DC0244"/>
    <w:rsid w:val="00DF0BEE"/>
    <w:rsid w:val="00E244F0"/>
    <w:rsid w:val="00EC2196"/>
    <w:rsid w:val="00EE3B69"/>
    <w:rsid w:val="00EF41D0"/>
    <w:rsid w:val="00F32270"/>
    <w:rsid w:val="00FB77A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506B"/>
  <w15:docId w15:val="{F36910E2-83B0-413B-AA6C-2935212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E5E13214.dotm</Template>
  <TotalTime>43</TotalTime>
  <Pages>1</Pages>
  <Words>303</Words>
  <Characters>1864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Pam</dc:creator>
  <cp:lastModifiedBy>Page, Pam</cp:lastModifiedBy>
  <cp:revision>8</cp:revision>
  <dcterms:created xsi:type="dcterms:W3CDTF">2014-11-10T15:44:00Z</dcterms:created>
  <dcterms:modified xsi:type="dcterms:W3CDTF">2014-11-10T16:30:00Z</dcterms:modified>
</cp:coreProperties>
</file>