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96C" w:rsidRPr="00BD3CE0" w:rsidRDefault="00DF296C" w:rsidP="00DF296C">
      <w:pPr>
        <w:spacing w:after="0" w:line="480" w:lineRule="auto"/>
        <w:jc w:val="both"/>
        <w:rPr>
          <w:rFonts w:ascii="Times New Roman" w:hAnsi="Times New Roman" w:cs="Times New Roman"/>
          <w:sz w:val="24"/>
          <w:szCs w:val="24"/>
        </w:rPr>
      </w:pPr>
      <w:r w:rsidRPr="00BD3CE0">
        <w:rPr>
          <w:rFonts w:ascii="Times New Roman" w:hAnsi="Times New Roman" w:cs="Times New Roman"/>
          <w:sz w:val="24"/>
          <w:szCs w:val="24"/>
        </w:rPr>
        <w:t>Running head: DRIVE FOR MUSCULARITY</w:t>
      </w:r>
    </w:p>
    <w:p w:rsidR="00DF296C" w:rsidRPr="00BD3CE0" w:rsidRDefault="00DF296C" w:rsidP="00DF296C">
      <w:pPr>
        <w:spacing w:after="0" w:line="480" w:lineRule="auto"/>
        <w:jc w:val="both"/>
        <w:rPr>
          <w:rFonts w:ascii="Times New Roman" w:hAnsi="Times New Roman" w:cs="Times New Roman"/>
          <w:sz w:val="24"/>
          <w:szCs w:val="24"/>
        </w:rPr>
      </w:pPr>
    </w:p>
    <w:p w:rsidR="00DF296C" w:rsidRPr="00BD3CE0" w:rsidRDefault="00DF296C" w:rsidP="00DF296C">
      <w:pPr>
        <w:spacing w:after="0" w:line="480" w:lineRule="auto"/>
        <w:jc w:val="center"/>
        <w:rPr>
          <w:rFonts w:ascii="Times New Roman" w:hAnsi="Times New Roman" w:cs="Times New Roman"/>
          <w:sz w:val="24"/>
          <w:szCs w:val="24"/>
        </w:rPr>
      </w:pPr>
    </w:p>
    <w:p w:rsidR="00DF296C" w:rsidRPr="00BD3CE0" w:rsidRDefault="00DF296C" w:rsidP="00DF296C">
      <w:pPr>
        <w:spacing w:after="0" w:line="480" w:lineRule="auto"/>
        <w:jc w:val="center"/>
        <w:rPr>
          <w:rFonts w:ascii="Times New Roman" w:hAnsi="Times New Roman" w:cs="Times New Roman"/>
          <w:sz w:val="24"/>
          <w:szCs w:val="24"/>
        </w:rPr>
      </w:pPr>
    </w:p>
    <w:p w:rsidR="00DF296C" w:rsidRPr="00BD3CE0" w:rsidRDefault="00DF296C" w:rsidP="00DF296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Masculinities and Ethnicities: Ethnic Differences in Drive for Muscularity among British Men and the Negotiation of Masculinity Hierarchies</w:t>
      </w:r>
    </w:p>
    <w:p w:rsidR="00DF296C" w:rsidRPr="00BD3CE0" w:rsidRDefault="00DF296C" w:rsidP="00DF296C">
      <w:pPr>
        <w:spacing w:after="0" w:line="480" w:lineRule="auto"/>
        <w:jc w:val="center"/>
        <w:rPr>
          <w:rFonts w:ascii="Times New Roman" w:hAnsi="Times New Roman" w:cs="Times New Roman"/>
          <w:sz w:val="24"/>
          <w:szCs w:val="24"/>
        </w:rPr>
      </w:pPr>
    </w:p>
    <w:p w:rsidR="00DF296C" w:rsidRPr="00BD3CE0" w:rsidRDefault="00DF296C" w:rsidP="00DF296C">
      <w:pPr>
        <w:spacing w:after="0" w:line="480" w:lineRule="auto"/>
        <w:jc w:val="center"/>
        <w:rPr>
          <w:rFonts w:ascii="Times New Roman" w:hAnsi="Times New Roman" w:cs="Times New Roman"/>
          <w:sz w:val="24"/>
          <w:szCs w:val="24"/>
        </w:rPr>
      </w:pPr>
      <w:r w:rsidRPr="00BD3CE0">
        <w:rPr>
          <w:rFonts w:ascii="Times New Roman" w:hAnsi="Times New Roman" w:cs="Times New Roman"/>
          <w:sz w:val="24"/>
          <w:szCs w:val="24"/>
        </w:rPr>
        <w:t>Viren Swami</w:t>
      </w:r>
      <w:r w:rsidR="009921A1">
        <w:rPr>
          <w:rFonts w:ascii="Times New Roman" w:hAnsi="Times New Roman" w:cs="Times New Roman"/>
          <w:sz w:val="24"/>
          <w:szCs w:val="24"/>
        </w:rPr>
        <w:t>*</w:t>
      </w:r>
    </w:p>
    <w:p w:rsidR="00DF296C" w:rsidRPr="00BD3CE0" w:rsidRDefault="00DF296C" w:rsidP="00DF296C">
      <w:pPr>
        <w:spacing w:after="0" w:line="480" w:lineRule="auto"/>
        <w:jc w:val="center"/>
        <w:rPr>
          <w:rFonts w:ascii="Times New Roman" w:hAnsi="Times New Roman" w:cs="Times New Roman"/>
          <w:sz w:val="24"/>
          <w:szCs w:val="24"/>
        </w:rPr>
      </w:pPr>
      <w:r w:rsidRPr="00BD3CE0">
        <w:rPr>
          <w:rFonts w:ascii="Times New Roman" w:hAnsi="Times New Roman" w:cs="Times New Roman"/>
          <w:sz w:val="24"/>
          <w:szCs w:val="24"/>
        </w:rPr>
        <w:t>Department of Psychology, University of Westminster, London, UK</w:t>
      </w:r>
    </w:p>
    <w:p w:rsidR="00DF296C" w:rsidRDefault="00DF296C" w:rsidP="00DF296C">
      <w:pPr>
        <w:spacing w:after="0" w:line="480" w:lineRule="auto"/>
        <w:jc w:val="center"/>
        <w:rPr>
          <w:rFonts w:ascii="Times New Roman" w:hAnsi="Times New Roman" w:cs="Times New Roman"/>
          <w:sz w:val="24"/>
          <w:szCs w:val="24"/>
        </w:rPr>
      </w:pPr>
      <w:r w:rsidRPr="00BD3CE0">
        <w:rPr>
          <w:rFonts w:ascii="Times New Roman" w:hAnsi="Times New Roman" w:cs="Times New Roman"/>
          <w:sz w:val="24"/>
          <w:szCs w:val="24"/>
        </w:rPr>
        <w:t>Department of Psychology, HELP University College, Kuala Lumpur, Malaysia</w:t>
      </w:r>
    </w:p>
    <w:p w:rsidR="009921A1" w:rsidRDefault="009921A1" w:rsidP="00DF296C">
      <w:pPr>
        <w:spacing w:after="0" w:line="480" w:lineRule="auto"/>
        <w:jc w:val="center"/>
        <w:rPr>
          <w:rFonts w:ascii="Times New Roman" w:hAnsi="Times New Roman" w:cs="Times New Roman"/>
          <w:sz w:val="24"/>
          <w:szCs w:val="24"/>
        </w:rPr>
      </w:pPr>
    </w:p>
    <w:p w:rsidR="009921A1" w:rsidRDefault="009921A1" w:rsidP="00DF296C">
      <w:pPr>
        <w:spacing w:after="0" w:line="480" w:lineRule="auto"/>
        <w:jc w:val="center"/>
        <w:rPr>
          <w:rFonts w:ascii="Times New Roman" w:hAnsi="Times New Roman" w:cs="Times New Roman"/>
          <w:sz w:val="24"/>
          <w:szCs w:val="24"/>
        </w:rPr>
      </w:pPr>
    </w:p>
    <w:p w:rsidR="009921A1" w:rsidRPr="00BD3CE0" w:rsidRDefault="009921A1" w:rsidP="009921A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Viren Swami is now based at the Department of Psychology, Anglia Ruskin University, Cambridge, UK. </w:t>
      </w:r>
    </w:p>
    <w:p w:rsidR="00DF296C" w:rsidRPr="00BD3CE0" w:rsidRDefault="00DF296C" w:rsidP="00DF296C">
      <w:pPr>
        <w:spacing w:after="0" w:line="480" w:lineRule="auto"/>
        <w:jc w:val="center"/>
        <w:rPr>
          <w:rFonts w:ascii="Times New Roman" w:hAnsi="Times New Roman" w:cs="Times New Roman"/>
          <w:sz w:val="24"/>
          <w:szCs w:val="24"/>
        </w:rPr>
      </w:pPr>
    </w:p>
    <w:p w:rsidR="00DF296C" w:rsidRPr="00BD3CE0" w:rsidRDefault="00DF296C" w:rsidP="00DF296C">
      <w:pPr>
        <w:spacing w:after="0" w:line="480" w:lineRule="auto"/>
        <w:jc w:val="center"/>
        <w:rPr>
          <w:rFonts w:ascii="Times New Roman" w:hAnsi="Times New Roman" w:cs="Times New Roman"/>
          <w:sz w:val="24"/>
          <w:szCs w:val="24"/>
        </w:rPr>
      </w:pPr>
    </w:p>
    <w:p w:rsidR="00DF296C" w:rsidRPr="00BD3CE0" w:rsidRDefault="00DF296C" w:rsidP="00DF296C">
      <w:pPr>
        <w:spacing w:after="0" w:line="480" w:lineRule="auto"/>
        <w:jc w:val="center"/>
        <w:rPr>
          <w:rFonts w:ascii="Times New Roman" w:hAnsi="Times New Roman" w:cs="Times New Roman"/>
          <w:sz w:val="24"/>
          <w:szCs w:val="24"/>
        </w:rPr>
      </w:pPr>
    </w:p>
    <w:p w:rsidR="00DF296C" w:rsidRPr="00BD3CE0" w:rsidRDefault="00DF296C" w:rsidP="00DF296C">
      <w:pPr>
        <w:spacing w:after="0" w:line="480" w:lineRule="auto"/>
        <w:jc w:val="center"/>
        <w:rPr>
          <w:rFonts w:ascii="Times New Roman" w:hAnsi="Times New Roman" w:cs="Times New Roman"/>
          <w:sz w:val="24"/>
          <w:szCs w:val="24"/>
        </w:rPr>
      </w:pPr>
    </w:p>
    <w:p w:rsidR="00DF296C" w:rsidRPr="00BD3CE0" w:rsidRDefault="00DF296C" w:rsidP="00DF296C">
      <w:pPr>
        <w:spacing w:after="0" w:line="480" w:lineRule="auto"/>
        <w:jc w:val="center"/>
        <w:rPr>
          <w:rFonts w:ascii="Times New Roman" w:hAnsi="Times New Roman" w:cs="Times New Roman"/>
          <w:sz w:val="24"/>
          <w:szCs w:val="24"/>
        </w:rPr>
      </w:pPr>
    </w:p>
    <w:p w:rsidR="00DF296C" w:rsidRPr="00BD3CE0" w:rsidRDefault="00DF296C" w:rsidP="00DF296C">
      <w:pPr>
        <w:spacing w:after="0" w:line="480" w:lineRule="auto"/>
        <w:jc w:val="center"/>
        <w:rPr>
          <w:rFonts w:ascii="Times New Roman" w:hAnsi="Times New Roman" w:cs="Times New Roman"/>
          <w:sz w:val="24"/>
          <w:szCs w:val="24"/>
        </w:rPr>
      </w:pPr>
    </w:p>
    <w:p w:rsidR="00DF296C" w:rsidRPr="00BD3CE0" w:rsidRDefault="00DF296C" w:rsidP="00DF296C">
      <w:pPr>
        <w:spacing w:after="0" w:line="480" w:lineRule="auto"/>
        <w:jc w:val="center"/>
        <w:rPr>
          <w:rFonts w:ascii="Times New Roman" w:hAnsi="Times New Roman" w:cs="Times New Roman"/>
          <w:sz w:val="24"/>
          <w:szCs w:val="24"/>
        </w:rPr>
      </w:pPr>
    </w:p>
    <w:p w:rsidR="00DF296C" w:rsidRPr="00BD3CE0" w:rsidRDefault="00DF296C" w:rsidP="00DF296C">
      <w:pPr>
        <w:spacing w:after="0" w:line="480" w:lineRule="auto"/>
        <w:rPr>
          <w:rFonts w:ascii="Times New Roman" w:hAnsi="Times New Roman" w:cs="Times New Roman"/>
          <w:sz w:val="24"/>
          <w:szCs w:val="24"/>
        </w:rPr>
      </w:pPr>
      <w:r w:rsidRPr="00BD3CE0">
        <w:rPr>
          <w:rFonts w:ascii="Times New Roman" w:hAnsi="Times New Roman" w:cs="Times New Roman"/>
          <w:sz w:val="24"/>
          <w:szCs w:val="24"/>
        </w:rPr>
        <w:t xml:space="preserve">Address correspondence to: </w:t>
      </w:r>
      <w:r w:rsidR="009921A1">
        <w:rPr>
          <w:rFonts w:ascii="Times New Roman" w:hAnsi="Times New Roman" w:cs="Times New Roman"/>
          <w:sz w:val="24"/>
          <w:szCs w:val="24"/>
        </w:rPr>
        <w:t>Prof</w:t>
      </w:r>
      <w:r w:rsidRPr="00BD3CE0">
        <w:rPr>
          <w:rFonts w:ascii="Times New Roman" w:hAnsi="Times New Roman" w:cs="Times New Roman"/>
          <w:sz w:val="24"/>
          <w:szCs w:val="24"/>
        </w:rPr>
        <w:t xml:space="preserve">. Viren Swami, Department of Psychology, </w:t>
      </w:r>
      <w:r w:rsidR="009921A1">
        <w:rPr>
          <w:rFonts w:ascii="Times New Roman" w:hAnsi="Times New Roman" w:cs="Times New Roman"/>
          <w:sz w:val="24"/>
          <w:szCs w:val="24"/>
        </w:rPr>
        <w:t>Anglia Ruskin University, East Road, Cambridge, Cambridgeshire CB1 1PT</w:t>
      </w:r>
      <w:r w:rsidRPr="00BD3CE0">
        <w:rPr>
          <w:rFonts w:ascii="Times New Roman" w:hAnsi="Times New Roman" w:cs="Times New Roman"/>
          <w:sz w:val="24"/>
          <w:szCs w:val="24"/>
        </w:rPr>
        <w:t xml:space="preserve">, UK. Email: </w:t>
      </w:r>
      <w:r w:rsidRPr="007F4222">
        <w:rPr>
          <w:rFonts w:ascii="Times New Roman" w:hAnsi="Times New Roman" w:cs="Times New Roman"/>
          <w:sz w:val="24"/>
          <w:szCs w:val="24"/>
        </w:rPr>
        <w:t>v</w:t>
      </w:r>
      <w:r w:rsidR="009921A1">
        <w:rPr>
          <w:rFonts w:ascii="Times New Roman" w:hAnsi="Times New Roman" w:cs="Times New Roman"/>
          <w:sz w:val="24"/>
          <w:szCs w:val="24"/>
        </w:rPr>
        <w:t>iren</w:t>
      </w:r>
      <w:r w:rsidRPr="007F4222">
        <w:rPr>
          <w:rFonts w:ascii="Times New Roman" w:hAnsi="Times New Roman" w:cs="Times New Roman"/>
          <w:sz w:val="24"/>
          <w:szCs w:val="24"/>
        </w:rPr>
        <w:t>.swami@</w:t>
      </w:r>
      <w:r w:rsidR="009921A1">
        <w:rPr>
          <w:rFonts w:ascii="Times New Roman" w:hAnsi="Times New Roman" w:cs="Times New Roman"/>
          <w:sz w:val="24"/>
          <w:szCs w:val="24"/>
        </w:rPr>
        <w:t>anglia</w:t>
      </w:r>
      <w:bookmarkStart w:id="0" w:name="_GoBack"/>
      <w:bookmarkEnd w:id="0"/>
      <w:r w:rsidRPr="007F4222">
        <w:rPr>
          <w:rFonts w:ascii="Times New Roman" w:hAnsi="Times New Roman" w:cs="Times New Roman"/>
          <w:sz w:val="24"/>
          <w:szCs w:val="24"/>
        </w:rPr>
        <w:t>.ac.uk</w:t>
      </w:r>
      <w:r w:rsidRPr="00BD3CE0">
        <w:rPr>
          <w:rFonts w:ascii="Times New Roman" w:hAnsi="Times New Roman" w:cs="Times New Roman"/>
          <w:sz w:val="24"/>
          <w:szCs w:val="24"/>
        </w:rPr>
        <w:t>.</w:t>
      </w:r>
    </w:p>
    <w:p w:rsidR="00DF296C" w:rsidRDefault="00DF296C">
      <w:pPr>
        <w:rPr>
          <w:rFonts w:ascii="Times New Roman" w:hAnsi="Times New Roman" w:cs="Times New Roman"/>
          <w:b/>
          <w:sz w:val="24"/>
          <w:szCs w:val="24"/>
        </w:rPr>
      </w:pPr>
      <w:r>
        <w:rPr>
          <w:rFonts w:ascii="Times New Roman" w:hAnsi="Times New Roman" w:cs="Times New Roman"/>
          <w:b/>
          <w:sz w:val="24"/>
          <w:szCs w:val="24"/>
        </w:rPr>
        <w:br w:type="page"/>
      </w:r>
    </w:p>
    <w:p w:rsidR="00F85BFA" w:rsidRPr="00BD3CE0" w:rsidRDefault="00F85BFA" w:rsidP="001B5EA0">
      <w:pPr>
        <w:spacing w:after="0" w:line="480" w:lineRule="auto"/>
        <w:jc w:val="center"/>
        <w:rPr>
          <w:rFonts w:ascii="Times New Roman" w:hAnsi="Times New Roman" w:cs="Times New Roman"/>
          <w:b/>
          <w:sz w:val="24"/>
          <w:szCs w:val="24"/>
        </w:rPr>
      </w:pPr>
      <w:r w:rsidRPr="00BD3CE0">
        <w:rPr>
          <w:rFonts w:ascii="Times New Roman" w:hAnsi="Times New Roman" w:cs="Times New Roman"/>
          <w:b/>
          <w:sz w:val="24"/>
          <w:szCs w:val="24"/>
        </w:rPr>
        <w:lastRenderedPageBreak/>
        <w:t>Abstract</w:t>
      </w:r>
    </w:p>
    <w:p w:rsidR="00F85BFA" w:rsidRPr="00BD3CE0" w:rsidRDefault="00E52465" w:rsidP="00DC7524">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Although relatively little is known about ethnic differences in men’s drive for muscularity, recent theoretical developments suggest that ethnic minority men may desire greater muscularity to contest </w:t>
      </w:r>
      <w:r w:rsidR="00DC7524">
        <w:rPr>
          <w:rFonts w:ascii="Times New Roman" w:hAnsi="Times New Roman" w:cs="Times New Roman"/>
          <w:sz w:val="24"/>
          <w:szCs w:val="24"/>
        </w:rPr>
        <w:t xml:space="preserve">their positions of relative subordinate masculinity. The present study tested this hypothesis in a sample of 185 White, 180 Black British, and 182 South Asian British men. Participants completed self-report measures of drive for muscularity, need for power, adherence to traditional cultural values, and ethnic group affiliation. Taking into account between-group differences in body mass index, results indicated that White men had significantly lower drive for muscularity than Black and South Asian men, who were not significantly different from each other. In addition, greater need for power was significantly associated with higher drive for muscularity </w:t>
      </w:r>
      <w:r w:rsidR="00173DE8">
        <w:rPr>
          <w:rFonts w:ascii="Times New Roman" w:hAnsi="Times New Roman" w:cs="Times New Roman"/>
          <w:sz w:val="24"/>
          <w:szCs w:val="24"/>
        </w:rPr>
        <w:t>in</w:t>
      </w:r>
      <w:r w:rsidR="00DC7524">
        <w:rPr>
          <w:rFonts w:ascii="Times New Roman" w:hAnsi="Times New Roman" w:cs="Times New Roman"/>
          <w:sz w:val="24"/>
          <w:szCs w:val="24"/>
        </w:rPr>
        <w:t xml:space="preserve"> ethnic minority, but not White, men. Greater adherence to traditional cultural values, but not ethnic group affiliation, was associated with lower drive for muscularity </w:t>
      </w:r>
      <w:r w:rsidR="00173DE8">
        <w:rPr>
          <w:rFonts w:ascii="Times New Roman" w:hAnsi="Times New Roman" w:cs="Times New Roman"/>
          <w:sz w:val="24"/>
          <w:szCs w:val="24"/>
        </w:rPr>
        <w:t>in a</w:t>
      </w:r>
      <w:r w:rsidR="00DC7524">
        <w:rPr>
          <w:rFonts w:ascii="Times New Roman" w:hAnsi="Times New Roman" w:cs="Times New Roman"/>
          <w:sz w:val="24"/>
          <w:szCs w:val="24"/>
        </w:rPr>
        <w:t xml:space="preserve">ll ethnic groups. These results suggest that ethnic minority men may </w:t>
      </w:r>
      <w:r w:rsidR="00DC7524">
        <w:rPr>
          <w:rFonts w:ascii="Times New Roman" w:hAnsi="Times New Roman" w:cs="Times New Roman"/>
          <w:bCs/>
          <w:color w:val="252525"/>
          <w:sz w:val="24"/>
          <w:szCs w:val="24"/>
          <w:shd w:val="clear" w:color="auto" w:fill="FFFFFF"/>
        </w:rPr>
        <w:t xml:space="preserve">desire greater muscularity as a means of negotiating masculinity and attendant ideals of appearance. </w:t>
      </w:r>
    </w:p>
    <w:p w:rsidR="00D720D4" w:rsidRPr="00BD3CE0" w:rsidRDefault="00F85BFA" w:rsidP="001B5EA0">
      <w:pPr>
        <w:spacing w:after="0" w:line="480" w:lineRule="auto"/>
        <w:rPr>
          <w:rFonts w:ascii="Times New Roman" w:hAnsi="Times New Roman" w:cs="Times New Roman"/>
          <w:sz w:val="24"/>
          <w:szCs w:val="24"/>
        </w:rPr>
      </w:pPr>
      <w:r w:rsidRPr="00BD3CE0">
        <w:rPr>
          <w:rFonts w:ascii="Times New Roman" w:hAnsi="Times New Roman" w:cs="Times New Roman"/>
          <w:i/>
          <w:sz w:val="24"/>
          <w:szCs w:val="24"/>
        </w:rPr>
        <w:tab/>
        <w:t>Keywords</w:t>
      </w:r>
      <w:r w:rsidRPr="00BD3CE0">
        <w:rPr>
          <w:rFonts w:ascii="Times New Roman" w:hAnsi="Times New Roman" w:cs="Times New Roman"/>
          <w:sz w:val="24"/>
          <w:szCs w:val="24"/>
        </w:rPr>
        <w:t>:</w:t>
      </w:r>
      <w:r w:rsidR="00DC7524">
        <w:rPr>
          <w:rFonts w:ascii="Times New Roman" w:hAnsi="Times New Roman" w:cs="Times New Roman"/>
          <w:sz w:val="24"/>
          <w:szCs w:val="24"/>
        </w:rPr>
        <w:t xml:space="preserve"> Drive for muscularity</w:t>
      </w:r>
      <w:r w:rsidR="00426A19">
        <w:rPr>
          <w:rFonts w:ascii="Times New Roman" w:hAnsi="Times New Roman" w:cs="Times New Roman"/>
          <w:sz w:val="24"/>
          <w:szCs w:val="24"/>
        </w:rPr>
        <w:t>,</w:t>
      </w:r>
      <w:r w:rsidR="00DC7524">
        <w:rPr>
          <w:rFonts w:ascii="Times New Roman" w:hAnsi="Times New Roman" w:cs="Times New Roman"/>
          <w:sz w:val="24"/>
          <w:szCs w:val="24"/>
        </w:rPr>
        <w:t xml:space="preserve"> Masculinity</w:t>
      </w:r>
      <w:r w:rsidR="00426A19">
        <w:rPr>
          <w:rFonts w:ascii="Times New Roman" w:hAnsi="Times New Roman" w:cs="Times New Roman"/>
          <w:sz w:val="24"/>
          <w:szCs w:val="24"/>
        </w:rPr>
        <w:t>,</w:t>
      </w:r>
      <w:r w:rsidR="00DC7524">
        <w:rPr>
          <w:rFonts w:ascii="Times New Roman" w:hAnsi="Times New Roman" w:cs="Times New Roman"/>
          <w:sz w:val="24"/>
          <w:szCs w:val="24"/>
        </w:rPr>
        <w:t xml:space="preserve"> Ethnicity</w:t>
      </w:r>
      <w:r w:rsidR="00426A19">
        <w:rPr>
          <w:rFonts w:ascii="Times New Roman" w:hAnsi="Times New Roman" w:cs="Times New Roman"/>
          <w:sz w:val="24"/>
          <w:szCs w:val="24"/>
        </w:rPr>
        <w:t>,</w:t>
      </w:r>
      <w:r w:rsidR="00DC7524">
        <w:rPr>
          <w:rFonts w:ascii="Times New Roman" w:hAnsi="Times New Roman" w:cs="Times New Roman"/>
          <w:sz w:val="24"/>
          <w:szCs w:val="24"/>
        </w:rPr>
        <w:t xml:space="preserve"> Need for power</w:t>
      </w:r>
      <w:r w:rsidR="003C5B4F">
        <w:rPr>
          <w:rFonts w:ascii="Times New Roman" w:hAnsi="Times New Roman" w:cs="Times New Roman"/>
          <w:sz w:val="24"/>
          <w:szCs w:val="24"/>
        </w:rPr>
        <w:t>,</w:t>
      </w:r>
      <w:r w:rsidR="00DC7524">
        <w:rPr>
          <w:rFonts w:ascii="Times New Roman" w:hAnsi="Times New Roman" w:cs="Times New Roman"/>
          <w:sz w:val="24"/>
          <w:szCs w:val="24"/>
        </w:rPr>
        <w:t xml:space="preserve"> Cultural values</w:t>
      </w:r>
    </w:p>
    <w:p w:rsidR="00D720D4" w:rsidRPr="00BD3CE0" w:rsidRDefault="00D720D4" w:rsidP="001B5EA0">
      <w:pPr>
        <w:spacing w:line="480" w:lineRule="auto"/>
        <w:rPr>
          <w:rFonts w:ascii="Times New Roman" w:hAnsi="Times New Roman" w:cs="Times New Roman"/>
          <w:sz w:val="24"/>
          <w:szCs w:val="24"/>
        </w:rPr>
      </w:pPr>
      <w:r w:rsidRPr="00BD3CE0">
        <w:rPr>
          <w:rFonts w:ascii="Times New Roman" w:hAnsi="Times New Roman" w:cs="Times New Roman"/>
          <w:sz w:val="24"/>
          <w:szCs w:val="24"/>
        </w:rPr>
        <w:br w:type="page"/>
      </w:r>
    </w:p>
    <w:p w:rsidR="0078439F" w:rsidRPr="00BD3CE0" w:rsidRDefault="00D720D4" w:rsidP="001B5EA0">
      <w:pPr>
        <w:spacing w:after="0" w:line="480" w:lineRule="auto"/>
        <w:rPr>
          <w:rFonts w:ascii="Times New Roman" w:hAnsi="Times New Roman" w:cs="Times New Roman"/>
          <w:sz w:val="24"/>
          <w:szCs w:val="24"/>
        </w:rPr>
      </w:pPr>
      <w:r w:rsidRPr="00BD3CE0">
        <w:rPr>
          <w:rFonts w:ascii="Times New Roman" w:hAnsi="Times New Roman" w:cs="Times New Roman"/>
          <w:sz w:val="24"/>
          <w:szCs w:val="24"/>
        </w:rPr>
        <w:lastRenderedPageBreak/>
        <w:tab/>
        <w:t>Reviews of the literature on body image concerns and disordered</w:t>
      </w:r>
      <w:r w:rsidR="00E64A04" w:rsidRPr="00BD3CE0">
        <w:rPr>
          <w:rFonts w:ascii="Times New Roman" w:hAnsi="Times New Roman" w:cs="Times New Roman"/>
          <w:sz w:val="24"/>
          <w:szCs w:val="24"/>
        </w:rPr>
        <w:t xml:space="preserve"> eating </w:t>
      </w:r>
      <w:r w:rsidR="00173DE8">
        <w:rPr>
          <w:rFonts w:ascii="Times New Roman" w:hAnsi="Times New Roman" w:cs="Times New Roman"/>
          <w:sz w:val="24"/>
          <w:szCs w:val="24"/>
        </w:rPr>
        <w:t>in</w:t>
      </w:r>
      <w:r w:rsidR="00E64A04" w:rsidRPr="00BD3CE0">
        <w:rPr>
          <w:rFonts w:ascii="Times New Roman" w:hAnsi="Times New Roman" w:cs="Times New Roman"/>
          <w:sz w:val="24"/>
          <w:szCs w:val="24"/>
        </w:rPr>
        <w:t xml:space="preserve"> women</w:t>
      </w:r>
      <w:r w:rsidRPr="00BD3CE0">
        <w:rPr>
          <w:rFonts w:ascii="Times New Roman" w:hAnsi="Times New Roman" w:cs="Times New Roman"/>
          <w:sz w:val="24"/>
          <w:szCs w:val="24"/>
        </w:rPr>
        <w:t xml:space="preserve"> have revealed significant ethnic differences, at least historically (e.g., Crago, Shisslak, &amp; Estes, 1996; Pate, Pumariega, Hester, &amp; Garner, 1992; Wildes, Emery, &amp; Simons, 2001). For example, the authors of one early review concluded that, “whites experience greater eating disturbance and body dissatisfaction than their non-white counterparts” (Wildes, Emery, &amp; Simons, 2001, p. 548). In explanation, it </w:t>
      </w:r>
      <w:r w:rsidR="003C5B4F">
        <w:rPr>
          <w:rFonts w:ascii="Times New Roman" w:hAnsi="Times New Roman" w:cs="Times New Roman"/>
          <w:sz w:val="24"/>
          <w:szCs w:val="24"/>
        </w:rPr>
        <w:t>has been</w:t>
      </w:r>
      <w:r w:rsidRPr="00BD3CE0">
        <w:rPr>
          <w:rFonts w:ascii="Times New Roman" w:hAnsi="Times New Roman" w:cs="Times New Roman"/>
          <w:sz w:val="24"/>
          <w:szCs w:val="24"/>
        </w:rPr>
        <w:t xml:space="preserve"> suggested that ethnic minority women </w:t>
      </w:r>
      <w:r w:rsidR="0078439F" w:rsidRPr="00BD3CE0">
        <w:rPr>
          <w:rFonts w:ascii="Times New Roman" w:hAnsi="Times New Roman" w:cs="Times New Roman"/>
          <w:sz w:val="24"/>
          <w:szCs w:val="24"/>
        </w:rPr>
        <w:t xml:space="preserve">have more flexible beauty ideals (Webb, Warren-Findlow, Chou, &amp; Adams, 2013) </w:t>
      </w:r>
      <w:r w:rsidR="00E64A04" w:rsidRPr="00BD3CE0">
        <w:rPr>
          <w:rFonts w:ascii="Times New Roman" w:hAnsi="Times New Roman" w:cs="Times New Roman"/>
          <w:sz w:val="24"/>
          <w:szCs w:val="24"/>
        </w:rPr>
        <w:t>or</w:t>
      </w:r>
      <w:r w:rsidR="0078439F" w:rsidRPr="00BD3CE0">
        <w:rPr>
          <w:rFonts w:ascii="Times New Roman" w:hAnsi="Times New Roman" w:cs="Times New Roman"/>
          <w:sz w:val="24"/>
          <w:szCs w:val="24"/>
        </w:rPr>
        <w:t xml:space="preserve"> do not internalise </w:t>
      </w:r>
      <w:r w:rsidRPr="00BD3CE0">
        <w:rPr>
          <w:rFonts w:ascii="Times New Roman" w:hAnsi="Times New Roman" w:cs="Times New Roman"/>
          <w:sz w:val="24"/>
          <w:szCs w:val="24"/>
        </w:rPr>
        <w:t>mainstream Euro-American norms of beauty, particularly the thin</w:t>
      </w:r>
      <w:r w:rsidR="00E64A04" w:rsidRPr="00BD3CE0">
        <w:rPr>
          <w:rFonts w:ascii="Times New Roman" w:hAnsi="Times New Roman" w:cs="Times New Roman"/>
          <w:sz w:val="24"/>
          <w:szCs w:val="24"/>
        </w:rPr>
        <w:t xml:space="preserve"> ideal</w:t>
      </w:r>
      <w:r w:rsidRPr="00BD3CE0">
        <w:rPr>
          <w:rFonts w:ascii="Times New Roman" w:hAnsi="Times New Roman" w:cs="Times New Roman"/>
          <w:sz w:val="24"/>
          <w:szCs w:val="24"/>
        </w:rPr>
        <w:t xml:space="preserve"> (e.g., </w:t>
      </w:r>
      <w:r w:rsidR="0078439F" w:rsidRPr="00BD3CE0">
        <w:rPr>
          <w:rFonts w:ascii="Times New Roman" w:hAnsi="Times New Roman" w:cs="Times New Roman"/>
          <w:sz w:val="24"/>
          <w:szCs w:val="24"/>
        </w:rPr>
        <w:t>Swami, Airs, Chouhan, Padilla Leon, &amp; Towell, 2009</w:t>
      </w:r>
      <w:r w:rsidRPr="00BD3CE0">
        <w:rPr>
          <w:rFonts w:ascii="Times New Roman" w:hAnsi="Times New Roman" w:cs="Times New Roman"/>
          <w:sz w:val="24"/>
          <w:szCs w:val="24"/>
        </w:rPr>
        <w:t xml:space="preserve">). </w:t>
      </w:r>
      <w:r w:rsidR="00037388" w:rsidRPr="00BD3CE0">
        <w:rPr>
          <w:rFonts w:ascii="Times New Roman" w:hAnsi="Times New Roman" w:cs="Times New Roman"/>
          <w:sz w:val="24"/>
          <w:szCs w:val="24"/>
        </w:rPr>
        <w:t>Conversely</w:t>
      </w:r>
      <w:r w:rsidRPr="00BD3CE0">
        <w:rPr>
          <w:rFonts w:ascii="Times New Roman" w:hAnsi="Times New Roman" w:cs="Times New Roman"/>
          <w:sz w:val="24"/>
          <w:szCs w:val="24"/>
        </w:rPr>
        <w:t xml:space="preserve">, increasing levels of body dissatisfaction among ethnic minority women in </w:t>
      </w:r>
      <w:r w:rsidR="00A24F00">
        <w:rPr>
          <w:rFonts w:ascii="Times New Roman" w:hAnsi="Times New Roman" w:cs="Times New Roman"/>
          <w:sz w:val="24"/>
          <w:szCs w:val="24"/>
        </w:rPr>
        <w:t>post-industrial societies</w:t>
      </w:r>
      <w:r w:rsidRPr="00BD3CE0">
        <w:rPr>
          <w:rFonts w:ascii="Times New Roman" w:hAnsi="Times New Roman" w:cs="Times New Roman"/>
          <w:sz w:val="24"/>
          <w:szCs w:val="24"/>
        </w:rPr>
        <w:t xml:space="preserve"> may reflect </w:t>
      </w:r>
      <w:r w:rsidR="0078439F" w:rsidRPr="00BD3CE0">
        <w:rPr>
          <w:rFonts w:ascii="Times New Roman" w:hAnsi="Times New Roman" w:cs="Times New Roman"/>
          <w:sz w:val="24"/>
          <w:szCs w:val="24"/>
        </w:rPr>
        <w:t xml:space="preserve">increasing idealisation of thinness in media aimed at this demographic (e.g., Dawson-Andoh, Gray, Soto, &amp; Parker, 2011) and, consequently, greater </w:t>
      </w:r>
      <w:r w:rsidRPr="00BD3CE0">
        <w:rPr>
          <w:rFonts w:ascii="Times New Roman" w:hAnsi="Times New Roman" w:cs="Times New Roman"/>
          <w:sz w:val="24"/>
          <w:szCs w:val="24"/>
        </w:rPr>
        <w:t>internalisation</w:t>
      </w:r>
      <w:r w:rsidR="0078439F" w:rsidRPr="00BD3CE0">
        <w:rPr>
          <w:rFonts w:ascii="Times New Roman" w:hAnsi="Times New Roman" w:cs="Times New Roman"/>
          <w:sz w:val="24"/>
          <w:szCs w:val="24"/>
        </w:rPr>
        <w:t xml:space="preserve"> of the thin ideal (Snapp, 2009). </w:t>
      </w:r>
    </w:p>
    <w:p w:rsidR="00D76FA4" w:rsidRDefault="00037388" w:rsidP="001B5EA0">
      <w:pPr>
        <w:spacing w:after="0" w:line="480" w:lineRule="auto"/>
        <w:rPr>
          <w:rFonts w:ascii="Times New Roman" w:hAnsi="Times New Roman" w:cs="Times New Roman"/>
          <w:sz w:val="24"/>
          <w:szCs w:val="24"/>
        </w:rPr>
      </w:pPr>
      <w:r w:rsidRPr="00BD3CE0">
        <w:rPr>
          <w:rFonts w:ascii="Times New Roman" w:hAnsi="Times New Roman" w:cs="Times New Roman"/>
          <w:sz w:val="24"/>
          <w:szCs w:val="24"/>
        </w:rPr>
        <w:tab/>
        <w:t>In contrast, much less is known</w:t>
      </w:r>
      <w:r w:rsidR="008512D1" w:rsidRPr="00BD3CE0">
        <w:rPr>
          <w:rFonts w:ascii="Times New Roman" w:hAnsi="Times New Roman" w:cs="Times New Roman"/>
          <w:sz w:val="24"/>
          <w:szCs w:val="24"/>
        </w:rPr>
        <w:t xml:space="preserve"> about ethnic differences in men’s body image. </w:t>
      </w:r>
      <w:r w:rsidR="00D76FA4" w:rsidRPr="00BD3CE0">
        <w:rPr>
          <w:rFonts w:ascii="Times New Roman" w:hAnsi="Times New Roman" w:cs="Times New Roman"/>
          <w:sz w:val="24"/>
          <w:szCs w:val="24"/>
        </w:rPr>
        <w:t>This is important because, unlike women worldwide who typically desire a thinner body (e.g., Swami et al., 2010</w:t>
      </w:r>
      <w:r w:rsidR="00BD3CE0" w:rsidRPr="00BD3CE0">
        <w:rPr>
          <w:rFonts w:ascii="Times New Roman" w:hAnsi="Times New Roman" w:cs="Times New Roman"/>
          <w:sz w:val="24"/>
          <w:szCs w:val="24"/>
        </w:rPr>
        <w:t xml:space="preserve">; Swami, Tran, Stieger, Voracek, &amp; the YouBeauty.com Team, 2015), </w:t>
      </w:r>
      <w:r w:rsidR="00D76FA4" w:rsidRPr="00BD3CE0">
        <w:rPr>
          <w:rFonts w:ascii="Times New Roman" w:hAnsi="Times New Roman" w:cs="Times New Roman"/>
          <w:sz w:val="24"/>
          <w:szCs w:val="24"/>
        </w:rPr>
        <w:t>men</w:t>
      </w:r>
      <w:r w:rsidR="00A24F00">
        <w:rPr>
          <w:rFonts w:ascii="Times New Roman" w:hAnsi="Times New Roman" w:cs="Times New Roman"/>
          <w:sz w:val="24"/>
          <w:szCs w:val="24"/>
        </w:rPr>
        <w:t xml:space="preserve"> typically</w:t>
      </w:r>
      <w:r w:rsidR="00D76FA4" w:rsidRPr="00BD3CE0">
        <w:rPr>
          <w:rFonts w:ascii="Times New Roman" w:hAnsi="Times New Roman" w:cs="Times New Roman"/>
          <w:sz w:val="24"/>
          <w:szCs w:val="24"/>
        </w:rPr>
        <w:t xml:space="preserve"> desire a muscular physique accompanied by minimal body fat (e.g., </w:t>
      </w:r>
      <w:r w:rsidR="008864D0">
        <w:rPr>
          <w:rFonts w:ascii="Times New Roman" w:hAnsi="Times New Roman" w:cs="Times New Roman"/>
          <w:sz w:val="24"/>
          <w:szCs w:val="24"/>
        </w:rPr>
        <w:t>Edwards, Tod, &amp; Molnar, 2014; McCreary, 2007</w:t>
      </w:r>
      <w:r w:rsidR="00D76FA4" w:rsidRPr="00BD3CE0">
        <w:rPr>
          <w:rFonts w:ascii="Times New Roman" w:hAnsi="Times New Roman" w:cs="Times New Roman"/>
          <w:sz w:val="24"/>
          <w:szCs w:val="24"/>
        </w:rPr>
        <w:t>). These findings have led some scholars to propose that the key to understanding men’s body im</w:t>
      </w:r>
      <w:r w:rsidR="00E64A04" w:rsidRPr="00BD3CE0">
        <w:rPr>
          <w:rFonts w:ascii="Times New Roman" w:hAnsi="Times New Roman" w:cs="Times New Roman"/>
          <w:sz w:val="24"/>
          <w:szCs w:val="24"/>
        </w:rPr>
        <w:t>age is drive for muscularity –</w:t>
      </w:r>
      <w:r w:rsidR="00D76FA4" w:rsidRPr="00BD3CE0">
        <w:rPr>
          <w:rFonts w:ascii="Times New Roman" w:hAnsi="Times New Roman" w:cs="Times New Roman"/>
          <w:sz w:val="24"/>
          <w:szCs w:val="24"/>
        </w:rPr>
        <w:t xml:space="preserve"> a perception of having an underdeveloped musculature combined with a desire to increase muscle mass (McCreary, 2012</w:t>
      </w:r>
      <w:r w:rsidR="00A83244" w:rsidRPr="00BD3CE0">
        <w:rPr>
          <w:rFonts w:ascii="Times New Roman" w:hAnsi="Times New Roman" w:cs="Times New Roman"/>
          <w:sz w:val="24"/>
          <w:szCs w:val="24"/>
        </w:rPr>
        <w:t>; Morrison, Morrison, Hopkins, &amp; Rowan, 2004</w:t>
      </w:r>
      <w:r w:rsidR="00D76FA4" w:rsidRPr="00BD3CE0">
        <w:rPr>
          <w:rFonts w:ascii="Times New Roman" w:hAnsi="Times New Roman" w:cs="Times New Roman"/>
          <w:sz w:val="24"/>
          <w:szCs w:val="24"/>
        </w:rPr>
        <w:t xml:space="preserve">). Indeed, </w:t>
      </w:r>
      <w:r w:rsidR="00D76FA4" w:rsidRPr="00426A19">
        <w:rPr>
          <w:rFonts w:ascii="Times New Roman" w:hAnsi="Times New Roman" w:cs="Times New Roman"/>
          <w:sz w:val="24"/>
          <w:szCs w:val="24"/>
        </w:rPr>
        <w:t>studies consistently show that men have significantly higher scores on measures of drive for muscularity compared with women (e.g., McCreary &amp; Saucier, 2009)</w:t>
      </w:r>
      <w:r w:rsidR="00900D22" w:rsidRPr="00426A19">
        <w:rPr>
          <w:rFonts w:ascii="Times New Roman" w:hAnsi="Times New Roman" w:cs="Times New Roman"/>
          <w:sz w:val="24"/>
          <w:szCs w:val="24"/>
        </w:rPr>
        <w:t xml:space="preserve"> and higher drive for muscularity among men has been associated with a host of adverse outcomes</w:t>
      </w:r>
      <w:r w:rsidR="00426A19" w:rsidRPr="00426A19">
        <w:rPr>
          <w:rFonts w:ascii="Times New Roman" w:hAnsi="Times New Roman" w:cs="Times New Roman"/>
          <w:sz w:val="24"/>
          <w:szCs w:val="24"/>
        </w:rPr>
        <w:t xml:space="preserve">, including lower self-esteem and life </w:t>
      </w:r>
      <w:r w:rsidR="00426A19" w:rsidRPr="00426A19">
        <w:rPr>
          <w:rFonts w:ascii="Times New Roman" w:hAnsi="Times New Roman" w:cs="Times New Roman"/>
          <w:sz w:val="24"/>
          <w:szCs w:val="24"/>
        </w:rPr>
        <w:lastRenderedPageBreak/>
        <w:t>satisfaction,</w:t>
      </w:r>
      <w:r w:rsidR="00426A19">
        <w:rPr>
          <w:rFonts w:ascii="Times New Roman" w:hAnsi="Times New Roman" w:cs="Times New Roman"/>
          <w:sz w:val="24"/>
          <w:szCs w:val="24"/>
        </w:rPr>
        <w:t xml:space="preserve"> </w:t>
      </w:r>
      <w:r w:rsidR="00426A19" w:rsidRPr="00426A19">
        <w:rPr>
          <w:rFonts w:ascii="Times New Roman" w:hAnsi="Times New Roman" w:cs="Times New Roman"/>
          <w:sz w:val="24"/>
          <w:szCs w:val="24"/>
        </w:rPr>
        <w:t xml:space="preserve">higher rates of </w:t>
      </w:r>
      <w:r w:rsidR="00426A19">
        <w:rPr>
          <w:rFonts w:ascii="Times New Roman" w:hAnsi="Times New Roman" w:cs="Times New Roman"/>
          <w:sz w:val="24"/>
          <w:szCs w:val="24"/>
        </w:rPr>
        <w:t xml:space="preserve">anabolic steroid and </w:t>
      </w:r>
      <w:r w:rsidR="00426A19" w:rsidRPr="00426A19">
        <w:rPr>
          <w:rFonts w:ascii="Times New Roman" w:hAnsi="Times New Roman" w:cs="Times New Roman"/>
          <w:sz w:val="24"/>
          <w:szCs w:val="24"/>
        </w:rPr>
        <w:t>supplement use</w:t>
      </w:r>
      <w:r w:rsidR="00426A19">
        <w:rPr>
          <w:rFonts w:ascii="Times New Roman" w:hAnsi="Times New Roman" w:cs="Times New Roman"/>
          <w:sz w:val="24"/>
          <w:szCs w:val="24"/>
        </w:rPr>
        <w:t xml:space="preserve">, and </w:t>
      </w:r>
      <w:r w:rsidR="00426A19" w:rsidRPr="00426A19">
        <w:rPr>
          <w:rFonts w:ascii="Times New Roman" w:hAnsi="Times New Roman" w:cs="Times New Roman"/>
          <w:sz w:val="24"/>
          <w:szCs w:val="24"/>
        </w:rPr>
        <w:t>greater symptoms of depression</w:t>
      </w:r>
      <w:r w:rsidR="00426A19">
        <w:rPr>
          <w:rFonts w:ascii="Times New Roman" w:hAnsi="Times New Roman" w:cs="Times New Roman"/>
          <w:sz w:val="24"/>
          <w:szCs w:val="24"/>
        </w:rPr>
        <w:t xml:space="preserve"> </w:t>
      </w:r>
      <w:r w:rsidR="00426A19" w:rsidRPr="00426A19">
        <w:rPr>
          <w:rFonts w:ascii="Times New Roman" w:hAnsi="Times New Roman" w:cs="Times New Roman"/>
          <w:sz w:val="24"/>
          <w:szCs w:val="24"/>
        </w:rPr>
        <w:t>and body dysmorphic disorder</w:t>
      </w:r>
      <w:r w:rsidR="00426A19">
        <w:rPr>
          <w:rFonts w:ascii="Times New Roman" w:hAnsi="Times New Roman" w:cs="Times New Roman"/>
          <w:sz w:val="24"/>
          <w:szCs w:val="24"/>
        </w:rPr>
        <w:t xml:space="preserve"> (f</w:t>
      </w:r>
      <w:r w:rsidR="00900D22" w:rsidRPr="00BD3CE0">
        <w:rPr>
          <w:rFonts w:ascii="Times New Roman" w:hAnsi="Times New Roman" w:cs="Times New Roman"/>
          <w:sz w:val="24"/>
          <w:szCs w:val="24"/>
        </w:rPr>
        <w:t xml:space="preserve">or </w:t>
      </w:r>
      <w:r w:rsidR="008864D0">
        <w:rPr>
          <w:rFonts w:ascii="Times New Roman" w:hAnsi="Times New Roman" w:cs="Times New Roman"/>
          <w:sz w:val="24"/>
          <w:szCs w:val="24"/>
        </w:rPr>
        <w:t>a r</w:t>
      </w:r>
      <w:r w:rsidR="00900D22" w:rsidRPr="00BD3CE0">
        <w:rPr>
          <w:rFonts w:ascii="Times New Roman" w:hAnsi="Times New Roman" w:cs="Times New Roman"/>
          <w:sz w:val="24"/>
          <w:szCs w:val="24"/>
        </w:rPr>
        <w:t xml:space="preserve">eview, see McCreary, 2012). </w:t>
      </w:r>
    </w:p>
    <w:p w:rsidR="002E25ED" w:rsidRDefault="002E25ED" w:rsidP="001B5EA0">
      <w:pPr>
        <w:spacing w:after="0" w:line="480" w:lineRule="auto"/>
        <w:rPr>
          <w:rFonts w:ascii="Times New Roman" w:hAnsi="Times New Roman" w:cs="Times New Roman"/>
          <w:sz w:val="24"/>
          <w:szCs w:val="24"/>
        </w:rPr>
      </w:pPr>
      <w:r>
        <w:rPr>
          <w:rFonts w:ascii="Times New Roman" w:hAnsi="Times New Roman" w:cs="Times New Roman"/>
          <w:sz w:val="24"/>
          <w:szCs w:val="24"/>
        </w:rPr>
        <w:tab/>
        <w:t>Most research on drive for muscularity has focused on</w:t>
      </w:r>
      <w:r w:rsidR="00322F71">
        <w:rPr>
          <w:rFonts w:ascii="Times New Roman" w:hAnsi="Times New Roman" w:cs="Times New Roman"/>
          <w:sz w:val="24"/>
          <w:szCs w:val="24"/>
        </w:rPr>
        <w:t xml:space="preserve"> men in Western cultures (see </w:t>
      </w:r>
      <w:r w:rsidR="00202BFE" w:rsidRPr="00BD3CE0">
        <w:rPr>
          <w:rFonts w:ascii="Times New Roman" w:hAnsi="Times New Roman" w:cs="Times New Roman"/>
          <w:sz w:val="24"/>
          <w:szCs w:val="24"/>
        </w:rPr>
        <w:t>Ricciardelli, McCabe, Williams, &amp; Thompson, 2007</w:t>
      </w:r>
      <w:r w:rsidR="00322F71">
        <w:rPr>
          <w:rFonts w:ascii="Times New Roman" w:hAnsi="Times New Roman" w:cs="Times New Roman"/>
          <w:sz w:val="24"/>
          <w:szCs w:val="24"/>
        </w:rPr>
        <w:t xml:space="preserve">), but emerging work has examined cross-cultural differences. </w:t>
      </w:r>
      <w:r w:rsidR="00A24F00">
        <w:rPr>
          <w:rFonts w:ascii="Times New Roman" w:hAnsi="Times New Roman" w:cs="Times New Roman"/>
          <w:sz w:val="24"/>
          <w:szCs w:val="24"/>
        </w:rPr>
        <w:t>O</w:t>
      </w:r>
      <w:r w:rsidR="00322F71">
        <w:rPr>
          <w:rFonts w:ascii="Times New Roman" w:hAnsi="Times New Roman" w:cs="Times New Roman"/>
          <w:sz w:val="24"/>
          <w:szCs w:val="24"/>
        </w:rPr>
        <w:t>ne study of university students found that men in Hong Kong had lower drive for muscularity compared men in the United States (Jung, Forbes, &amp; Chan, 2010).</w:t>
      </w:r>
      <w:r w:rsidR="00545536">
        <w:rPr>
          <w:rFonts w:ascii="Times New Roman" w:hAnsi="Times New Roman" w:cs="Times New Roman"/>
          <w:sz w:val="24"/>
          <w:szCs w:val="24"/>
        </w:rPr>
        <w:t xml:space="preserve"> Other related work has explore</w:t>
      </w:r>
      <w:r w:rsidR="003C5B4F">
        <w:rPr>
          <w:rFonts w:ascii="Times New Roman" w:hAnsi="Times New Roman" w:cs="Times New Roman"/>
          <w:sz w:val="24"/>
          <w:szCs w:val="24"/>
        </w:rPr>
        <w:t>d</w:t>
      </w:r>
      <w:r w:rsidR="00545536">
        <w:rPr>
          <w:rFonts w:ascii="Times New Roman" w:hAnsi="Times New Roman" w:cs="Times New Roman"/>
          <w:sz w:val="24"/>
          <w:szCs w:val="24"/>
        </w:rPr>
        <w:t xml:space="preserve"> drive for muscularity in non-Western contexts, but the focus of these studies is typically on</w:t>
      </w:r>
      <w:r w:rsidR="003C5B4F">
        <w:rPr>
          <w:rFonts w:ascii="Times New Roman" w:hAnsi="Times New Roman" w:cs="Times New Roman"/>
          <w:sz w:val="24"/>
          <w:szCs w:val="24"/>
        </w:rPr>
        <w:t xml:space="preserve"> the</w:t>
      </w:r>
      <w:r w:rsidR="00545536">
        <w:rPr>
          <w:rFonts w:ascii="Times New Roman" w:hAnsi="Times New Roman" w:cs="Times New Roman"/>
          <w:sz w:val="24"/>
          <w:szCs w:val="24"/>
        </w:rPr>
        <w:t xml:space="preserve"> factorial validity of body image measures (e.g., Campana, Tavares, Swami, &amp; da Silva 2013). By contrast, very little work has focused on ethnic differences in drive for muscularity within particular societies. This </w:t>
      </w:r>
      <w:r w:rsidR="00322F71">
        <w:rPr>
          <w:rFonts w:ascii="Times New Roman" w:hAnsi="Times New Roman" w:cs="Times New Roman"/>
          <w:sz w:val="24"/>
          <w:szCs w:val="24"/>
        </w:rPr>
        <w:t>is important</w:t>
      </w:r>
      <w:r w:rsidR="00545536">
        <w:rPr>
          <w:rFonts w:ascii="Times New Roman" w:hAnsi="Times New Roman" w:cs="Times New Roman"/>
          <w:sz w:val="24"/>
          <w:szCs w:val="24"/>
        </w:rPr>
        <w:t>, firstly,</w:t>
      </w:r>
      <w:r w:rsidR="00322F71">
        <w:rPr>
          <w:rFonts w:ascii="Times New Roman" w:hAnsi="Times New Roman" w:cs="Times New Roman"/>
          <w:sz w:val="24"/>
          <w:szCs w:val="24"/>
        </w:rPr>
        <w:t xml:space="preserve"> because </w:t>
      </w:r>
      <w:r w:rsidR="00545536">
        <w:rPr>
          <w:rFonts w:ascii="Times New Roman" w:hAnsi="Times New Roman" w:cs="Times New Roman"/>
          <w:sz w:val="24"/>
          <w:szCs w:val="24"/>
        </w:rPr>
        <w:t>second or later-generation immigrants differ in many ways from individuals living in their native cultures (Forbes, 2010). In particular, the everyday lived experience</w:t>
      </w:r>
      <w:r w:rsidR="001870DF">
        <w:rPr>
          <w:rFonts w:ascii="Times New Roman" w:hAnsi="Times New Roman" w:cs="Times New Roman"/>
          <w:sz w:val="24"/>
          <w:szCs w:val="24"/>
        </w:rPr>
        <w:t xml:space="preserve"> of ethnic minority individuals</w:t>
      </w:r>
      <w:r w:rsidR="00545536">
        <w:rPr>
          <w:rFonts w:ascii="Times New Roman" w:hAnsi="Times New Roman" w:cs="Times New Roman"/>
          <w:sz w:val="24"/>
          <w:szCs w:val="24"/>
        </w:rPr>
        <w:t xml:space="preserve"> </w:t>
      </w:r>
      <w:r w:rsidR="001870DF">
        <w:rPr>
          <w:rFonts w:ascii="Times New Roman" w:hAnsi="Times New Roman" w:cs="Times New Roman"/>
          <w:sz w:val="24"/>
          <w:szCs w:val="24"/>
        </w:rPr>
        <w:t xml:space="preserve">– that is, the first-hand accounts and impressions of living as a member of a minority or oppressed group – </w:t>
      </w:r>
      <w:r w:rsidR="009A0EEF">
        <w:rPr>
          <w:rFonts w:ascii="Times New Roman" w:hAnsi="Times New Roman" w:cs="Times New Roman"/>
          <w:sz w:val="24"/>
          <w:szCs w:val="24"/>
        </w:rPr>
        <w:t xml:space="preserve">can be very different to that of majority groups. Examining ethnic differences in drive for muscularity within specific societies is also important from a practical point of view, as it may identify groups that require targeted intervention. </w:t>
      </w:r>
    </w:p>
    <w:p w:rsidR="00946290" w:rsidRPr="00BD3CE0" w:rsidRDefault="00A24F00" w:rsidP="00E52D7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w:t>
      </w:r>
      <w:r w:rsidR="00946290" w:rsidRPr="00BD3CE0">
        <w:rPr>
          <w:rFonts w:ascii="Times New Roman" w:hAnsi="Times New Roman" w:cs="Times New Roman"/>
          <w:sz w:val="24"/>
          <w:szCs w:val="24"/>
        </w:rPr>
        <w:t xml:space="preserve">ecent theoretical developments in our understanding of </w:t>
      </w:r>
      <w:r w:rsidR="00E52D72">
        <w:rPr>
          <w:rFonts w:ascii="Times New Roman" w:hAnsi="Times New Roman" w:cs="Times New Roman"/>
          <w:sz w:val="24"/>
          <w:szCs w:val="24"/>
        </w:rPr>
        <w:t xml:space="preserve">men’s body image </w:t>
      </w:r>
      <w:r w:rsidR="00946290" w:rsidRPr="00BD3CE0">
        <w:rPr>
          <w:rFonts w:ascii="Times New Roman" w:hAnsi="Times New Roman" w:cs="Times New Roman"/>
          <w:sz w:val="24"/>
          <w:szCs w:val="24"/>
        </w:rPr>
        <w:t>and the impact of ethnic minority status on male embodiment</w:t>
      </w:r>
      <w:r w:rsidR="00E52D72">
        <w:rPr>
          <w:rFonts w:ascii="Times New Roman" w:hAnsi="Times New Roman" w:cs="Times New Roman"/>
          <w:sz w:val="24"/>
          <w:szCs w:val="24"/>
        </w:rPr>
        <w:t xml:space="preserve"> point to</w:t>
      </w:r>
      <w:r>
        <w:rPr>
          <w:rFonts w:ascii="Times New Roman" w:hAnsi="Times New Roman" w:cs="Times New Roman"/>
          <w:sz w:val="24"/>
          <w:szCs w:val="24"/>
        </w:rPr>
        <w:t xml:space="preserve"> possible</w:t>
      </w:r>
      <w:r w:rsidR="00E52D72">
        <w:rPr>
          <w:rFonts w:ascii="Times New Roman" w:hAnsi="Times New Roman" w:cs="Times New Roman"/>
          <w:sz w:val="24"/>
          <w:szCs w:val="24"/>
        </w:rPr>
        <w:t xml:space="preserve"> ethnic differences in drive for muscularity within </w:t>
      </w:r>
      <w:r w:rsidR="003C5B4F">
        <w:rPr>
          <w:rFonts w:ascii="Times New Roman" w:hAnsi="Times New Roman" w:cs="Times New Roman"/>
          <w:sz w:val="24"/>
          <w:szCs w:val="24"/>
        </w:rPr>
        <w:t>national contexts</w:t>
      </w:r>
      <w:r>
        <w:rPr>
          <w:rFonts w:ascii="Times New Roman" w:hAnsi="Times New Roman" w:cs="Times New Roman"/>
          <w:sz w:val="24"/>
          <w:szCs w:val="24"/>
        </w:rPr>
        <w:t xml:space="preserve">. </w:t>
      </w:r>
      <w:r w:rsidR="003C5B4F">
        <w:rPr>
          <w:rFonts w:ascii="Times New Roman" w:hAnsi="Times New Roman" w:cs="Times New Roman"/>
          <w:sz w:val="24"/>
          <w:szCs w:val="24"/>
        </w:rPr>
        <w:t>For one thing</w:t>
      </w:r>
      <w:r w:rsidR="00946290" w:rsidRPr="00BD3CE0">
        <w:rPr>
          <w:rFonts w:ascii="Times New Roman" w:hAnsi="Times New Roman" w:cs="Times New Roman"/>
          <w:sz w:val="24"/>
          <w:szCs w:val="24"/>
        </w:rPr>
        <w:t xml:space="preserve">, scholars are increasingly </w:t>
      </w:r>
      <w:r w:rsidR="009A25D0" w:rsidRPr="00BD3CE0">
        <w:rPr>
          <w:rFonts w:ascii="Times New Roman" w:hAnsi="Times New Roman" w:cs="Times New Roman"/>
          <w:sz w:val="24"/>
          <w:szCs w:val="24"/>
        </w:rPr>
        <w:t>placing</w:t>
      </w:r>
      <w:r w:rsidR="00946290" w:rsidRPr="00BD3CE0">
        <w:rPr>
          <w:rFonts w:ascii="Times New Roman" w:hAnsi="Times New Roman" w:cs="Times New Roman"/>
          <w:sz w:val="24"/>
          <w:szCs w:val="24"/>
        </w:rPr>
        <w:t xml:space="preserve"> drive for muscularity</w:t>
      </w:r>
      <w:r w:rsidR="00AE057D" w:rsidRPr="00BD3CE0">
        <w:rPr>
          <w:rFonts w:ascii="Times New Roman" w:hAnsi="Times New Roman" w:cs="Times New Roman"/>
          <w:sz w:val="24"/>
          <w:szCs w:val="24"/>
        </w:rPr>
        <w:t xml:space="preserve"> within a socio-political context, wherein muscularity is seen to symbolise dominance and power (Swami et al., 2013). More specifically, developing one’s musculature </w:t>
      </w:r>
      <w:r w:rsidR="003C5B4F">
        <w:rPr>
          <w:rFonts w:ascii="Times New Roman" w:hAnsi="Times New Roman" w:cs="Times New Roman"/>
          <w:sz w:val="24"/>
          <w:szCs w:val="24"/>
        </w:rPr>
        <w:t>is viewed as</w:t>
      </w:r>
      <w:r w:rsidR="00AE057D" w:rsidRPr="00BD3CE0">
        <w:rPr>
          <w:rFonts w:ascii="Times New Roman" w:hAnsi="Times New Roman" w:cs="Times New Roman"/>
          <w:sz w:val="24"/>
          <w:szCs w:val="24"/>
        </w:rPr>
        <w:t xml:space="preserve"> a behavioural and attitudinal response to men’s threatened masculinity (</w:t>
      </w:r>
      <w:r w:rsidR="00D61527">
        <w:rPr>
          <w:rFonts w:ascii="Times New Roman" w:hAnsi="Times New Roman" w:cs="Times New Roman"/>
          <w:sz w:val="24"/>
          <w:szCs w:val="24"/>
        </w:rPr>
        <w:t xml:space="preserve">Griffiths, Murray, &amp; Touyz, 2015; </w:t>
      </w:r>
      <w:r w:rsidR="00AE057D" w:rsidRPr="00BD3CE0">
        <w:rPr>
          <w:rFonts w:ascii="Times New Roman" w:hAnsi="Times New Roman" w:cs="Times New Roman"/>
          <w:sz w:val="24"/>
          <w:szCs w:val="24"/>
        </w:rPr>
        <w:t>Swami &amp; Voracek, 2013), which in turn allows men to (re)assert their dominance over perceived threat</w:t>
      </w:r>
      <w:r w:rsidR="00BD3CE0">
        <w:rPr>
          <w:rFonts w:ascii="Times New Roman" w:hAnsi="Times New Roman" w:cs="Times New Roman"/>
          <w:sz w:val="24"/>
          <w:szCs w:val="24"/>
        </w:rPr>
        <w:t>s</w:t>
      </w:r>
      <w:r w:rsidR="00AE057D" w:rsidRPr="00BD3CE0">
        <w:rPr>
          <w:rFonts w:ascii="Times New Roman" w:hAnsi="Times New Roman" w:cs="Times New Roman"/>
          <w:sz w:val="24"/>
          <w:szCs w:val="24"/>
        </w:rPr>
        <w:t xml:space="preserve">. Although scholars have </w:t>
      </w:r>
      <w:r w:rsidR="00AE057D" w:rsidRPr="00BD3CE0">
        <w:rPr>
          <w:rFonts w:ascii="Times New Roman" w:hAnsi="Times New Roman" w:cs="Times New Roman"/>
          <w:sz w:val="24"/>
          <w:szCs w:val="24"/>
        </w:rPr>
        <w:lastRenderedPageBreak/>
        <w:t xml:space="preserve">typically </w:t>
      </w:r>
      <w:r w:rsidR="00C034C0">
        <w:rPr>
          <w:rFonts w:ascii="Times New Roman" w:hAnsi="Times New Roman" w:cs="Times New Roman"/>
          <w:sz w:val="24"/>
          <w:szCs w:val="24"/>
        </w:rPr>
        <w:t xml:space="preserve">centred </w:t>
      </w:r>
      <w:r w:rsidR="00AE057D" w:rsidRPr="00BD3CE0">
        <w:rPr>
          <w:rFonts w:ascii="Times New Roman" w:hAnsi="Times New Roman" w:cs="Times New Roman"/>
          <w:sz w:val="24"/>
          <w:szCs w:val="24"/>
        </w:rPr>
        <w:t xml:space="preserve">the source of that threat </w:t>
      </w:r>
      <w:r w:rsidR="00C034C0">
        <w:rPr>
          <w:rFonts w:ascii="Times New Roman" w:hAnsi="Times New Roman" w:cs="Times New Roman"/>
          <w:sz w:val="24"/>
          <w:szCs w:val="24"/>
        </w:rPr>
        <w:t>around</w:t>
      </w:r>
      <w:r w:rsidR="00AE057D" w:rsidRPr="00BD3CE0">
        <w:rPr>
          <w:rFonts w:ascii="Times New Roman" w:hAnsi="Times New Roman" w:cs="Times New Roman"/>
          <w:sz w:val="24"/>
          <w:szCs w:val="24"/>
        </w:rPr>
        <w:t xml:space="preserve"> women and gender equality (</w:t>
      </w:r>
      <w:r w:rsidR="00D61527">
        <w:rPr>
          <w:rFonts w:ascii="Times New Roman" w:hAnsi="Times New Roman" w:cs="Times New Roman"/>
          <w:sz w:val="24"/>
          <w:szCs w:val="24"/>
        </w:rPr>
        <w:t xml:space="preserve">Mescher &amp; Rudman, 2014; </w:t>
      </w:r>
      <w:r w:rsidR="00AE057D" w:rsidRPr="00BD3CE0">
        <w:rPr>
          <w:rFonts w:ascii="Times New Roman" w:hAnsi="Times New Roman" w:cs="Times New Roman"/>
          <w:sz w:val="24"/>
          <w:szCs w:val="24"/>
        </w:rPr>
        <w:t>Mills &amp; D’Alfonso, 2007),</w:t>
      </w:r>
      <w:r w:rsidR="00C034C0">
        <w:rPr>
          <w:rFonts w:ascii="Times New Roman" w:hAnsi="Times New Roman" w:cs="Times New Roman"/>
          <w:sz w:val="24"/>
          <w:szCs w:val="24"/>
        </w:rPr>
        <w:t xml:space="preserve"> </w:t>
      </w:r>
      <w:r w:rsidR="00AE057D" w:rsidRPr="00BD3CE0">
        <w:rPr>
          <w:rFonts w:ascii="Times New Roman" w:hAnsi="Times New Roman" w:cs="Times New Roman"/>
          <w:sz w:val="24"/>
          <w:szCs w:val="24"/>
        </w:rPr>
        <w:t xml:space="preserve">the same perspective </w:t>
      </w:r>
      <w:r>
        <w:rPr>
          <w:rFonts w:ascii="Times New Roman" w:hAnsi="Times New Roman" w:cs="Times New Roman"/>
          <w:sz w:val="24"/>
          <w:szCs w:val="24"/>
        </w:rPr>
        <w:t xml:space="preserve">can be applied </w:t>
      </w:r>
      <w:r w:rsidR="00AE057D" w:rsidRPr="00BD3CE0">
        <w:rPr>
          <w:rFonts w:ascii="Times New Roman" w:hAnsi="Times New Roman" w:cs="Times New Roman"/>
          <w:sz w:val="24"/>
          <w:szCs w:val="24"/>
        </w:rPr>
        <w:t xml:space="preserve">to the ways in which ethnic minority men negotiate their body image ideals within hegemonic ethnic hierarchies. </w:t>
      </w:r>
    </w:p>
    <w:p w:rsidR="009A25D0" w:rsidRPr="00BD3CE0" w:rsidRDefault="009A25D0" w:rsidP="001B5EA0">
      <w:pPr>
        <w:spacing w:after="0" w:line="480" w:lineRule="auto"/>
        <w:rPr>
          <w:rFonts w:ascii="Times New Roman" w:hAnsi="Times New Roman" w:cs="Times New Roman"/>
          <w:sz w:val="24"/>
          <w:szCs w:val="24"/>
        </w:rPr>
      </w:pPr>
      <w:r w:rsidRPr="00BD3CE0">
        <w:rPr>
          <w:rFonts w:ascii="Times New Roman" w:hAnsi="Times New Roman" w:cs="Times New Roman"/>
          <w:sz w:val="24"/>
          <w:szCs w:val="24"/>
        </w:rPr>
        <w:tab/>
      </w:r>
      <w:r w:rsidR="00F01E81">
        <w:rPr>
          <w:rFonts w:ascii="Times New Roman" w:hAnsi="Times New Roman" w:cs="Times New Roman"/>
          <w:sz w:val="24"/>
          <w:szCs w:val="24"/>
        </w:rPr>
        <w:t>I</w:t>
      </w:r>
      <w:r w:rsidRPr="00BD3CE0">
        <w:rPr>
          <w:rFonts w:ascii="Times New Roman" w:hAnsi="Times New Roman" w:cs="Times New Roman"/>
          <w:sz w:val="24"/>
          <w:szCs w:val="24"/>
        </w:rPr>
        <w:t>n North America and Western Europe,</w:t>
      </w:r>
      <w:r w:rsidR="00F01E81">
        <w:rPr>
          <w:rFonts w:ascii="Times New Roman" w:hAnsi="Times New Roman" w:cs="Times New Roman"/>
          <w:sz w:val="24"/>
          <w:szCs w:val="24"/>
        </w:rPr>
        <w:t xml:space="preserve"> at least,</w:t>
      </w:r>
      <w:r w:rsidRPr="00BD3CE0">
        <w:rPr>
          <w:rFonts w:ascii="Times New Roman" w:hAnsi="Times New Roman" w:cs="Times New Roman"/>
          <w:sz w:val="24"/>
          <w:szCs w:val="24"/>
        </w:rPr>
        <w:t xml:space="preserve"> ethnic minority men occupy positions of subordinate masculinity relative to White privilege (Connell &amp; Messerschmidt, 2005). This hierarchical subordination may lead to negative stereotypes of ethnic minority men, including in terms of their physique. As a consequence, </w:t>
      </w:r>
      <w:r w:rsidR="0039543F" w:rsidRPr="00BD3CE0">
        <w:rPr>
          <w:rFonts w:ascii="Times New Roman" w:hAnsi="Times New Roman" w:cs="Times New Roman"/>
          <w:sz w:val="24"/>
          <w:szCs w:val="24"/>
        </w:rPr>
        <w:t xml:space="preserve">some </w:t>
      </w:r>
      <w:r w:rsidRPr="00BD3CE0">
        <w:rPr>
          <w:rFonts w:ascii="Times New Roman" w:hAnsi="Times New Roman" w:cs="Times New Roman"/>
          <w:sz w:val="24"/>
          <w:szCs w:val="24"/>
        </w:rPr>
        <w:t>ethnic minority men may desire</w:t>
      </w:r>
      <w:r w:rsidR="0039543F" w:rsidRPr="00BD3CE0">
        <w:rPr>
          <w:rFonts w:ascii="Times New Roman" w:hAnsi="Times New Roman" w:cs="Times New Roman"/>
          <w:sz w:val="24"/>
          <w:szCs w:val="24"/>
        </w:rPr>
        <w:t xml:space="preserve"> or develop</w:t>
      </w:r>
      <w:r w:rsidRPr="00BD3CE0">
        <w:rPr>
          <w:rFonts w:ascii="Times New Roman" w:hAnsi="Times New Roman" w:cs="Times New Roman"/>
          <w:sz w:val="24"/>
          <w:szCs w:val="24"/>
        </w:rPr>
        <w:t xml:space="preserve"> greater muscularity </w:t>
      </w:r>
      <w:r w:rsidR="0039543F" w:rsidRPr="00BD3CE0">
        <w:rPr>
          <w:rFonts w:ascii="Times New Roman" w:hAnsi="Times New Roman" w:cs="Times New Roman"/>
          <w:sz w:val="24"/>
          <w:szCs w:val="24"/>
        </w:rPr>
        <w:t>as a means of negotiating masculine ideals. That is, they may seek to counter their perceived lower status and power through the development of muscle mass (</w:t>
      </w:r>
      <w:r w:rsidR="00F01E81">
        <w:rPr>
          <w:rFonts w:ascii="Times New Roman" w:hAnsi="Times New Roman" w:cs="Times New Roman"/>
          <w:sz w:val="24"/>
          <w:szCs w:val="24"/>
        </w:rPr>
        <w:t xml:space="preserve">cf. </w:t>
      </w:r>
      <w:r w:rsidR="0039543F" w:rsidRPr="00BD3CE0">
        <w:rPr>
          <w:rFonts w:ascii="Times New Roman" w:hAnsi="Times New Roman" w:cs="Times New Roman"/>
          <w:sz w:val="24"/>
          <w:szCs w:val="24"/>
        </w:rPr>
        <w:t>Swami et al., 2013; Swami &amp; Voracek, 2013). Unique ethno-cultural factors may also contribute to their greater drive for muscularity</w:t>
      </w:r>
      <w:r w:rsidR="003C5B4F">
        <w:rPr>
          <w:rFonts w:ascii="Times New Roman" w:hAnsi="Times New Roman" w:cs="Times New Roman"/>
          <w:sz w:val="24"/>
          <w:szCs w:val="24"/>
        </w:rPr>
        <w:t xml:space="preserve">. For example, </w:t>
      </w:r>
      <w:r w:rsidR="0039543F" w:rsidRPr="00BD3CE0">
        <w:rPr>
          <w:rFonts w:ascii="Times New Roman" w:hAnsi="Times New Roman" w:cs="Times New Roman"/>
          <w:sz w:val="24"/>
          <w:szCs w:val="24"/>
        </w:rPr>
        <w:t xml:space="preserve">experiences of marginalisation, racism, or alienation </w:t>
      </w:r>
      <w:r w:rsidR="00A24F00">
        <w:rPr>
          <w:rFonts w:ascii="Times New Roman" w:hAnsi="Times New Roman" w:cs="Times New Roman"/>
          <w:sz w:val="24"/>
          <w:szCs w:val="24"/>
        </w:rPr>
        <w:t>influence</w:t>
      </w:r>
      <w:r w:rsidR="00C227E7" w:rsidRPr="00BD3CE0">
        <w:rPr>
          <w:rFonts w:ascii="Times New Roman" w:hAnsi="Times New Roman" w:cs="Times New Roman"/>
          <w:sz w:val="24"/>
          <w:szCs w:val="24"/>
        </w:rPr>
        <w:t xml:space="preserve"> </w:t>
      </w:r>
      <w:r w:rsidR="0039543F" w:rsidRPr="00BD3CE0">
        <w:rPr>
          <w:rFonts w:ascii="Times New Roman" w:hAnsi="Times New Roman" w:cs="Times New Roman"/>
          <w:sz w:val="24"/>
          <w:szCs w:val="24"/>
        </w:rPr>
        <w:t xml:space="preserve">perceptions of lower status or power, which </w:t>
      </w:r>
      <w:r w:rsidR="003C5B4F">
        <w:rPr>
          <w:rFonts w:ascii="Times New Roman" w:hAnsi="Times New Roman" w:cs="Times New Roman"/>
          <w:sz w:val="24"/>
          <w:szCs w:val="24"/>
        </w:rPr>
        <w:t>in turn</w:t>
      </w:r>
      <w:r w:rsidR="0039543F" w:rsidRPr="00BD3CE0">
        <w:rPr>
          <w:rFonts w:ascii="Times New Roman" w:hAnsi="Times New Roman" w:cs="Times New Roman"/>
          <w:sz w:val="24"/>
          <w:szCs w:val="24"/>
        </w:rPr>
        <w:t xml:space="preserve"> impact on the way in which ethnic minority men experience embodiment (Liu &amp; Concep</w:t>
      </w:r>
      <w:r w:rsidR="00C227E7" w:rsidRPr="00BD3CE0">
        <w:rPr>
          <w:rFonts w:ascii="Times New Roman" w:hAnsi="Times New Roman" w:cs="Times New Roman"/>
          <w:sz w:val="24"/>
          <w:szCs w:val="24"/>
        </w:rPr>
        <w:t>c</w:t>
      </w:r>
      <w:r w:rsidR="0039543F" w:rsidRPr="00BD3CE0">
        <w:rPr>
          <w:rFonts w:ascii="Times New Roman" w:hAnsi="Times New Roman" w:cs="Times New Roman"/>
          <w:sz w:val="24"/>
          <w:szCs w:val="24"/>
        </w:rPr>
        <w:t xml:space="preserve">ion, 2010). </w:t>
      </w:r>
      <w:r w:rsidR="000174C4" w:rsidRPr="00BD3CE0">
        <w:rPr>
          <w:rFonts w:ascii="Times New Roman" w:hAnsi="Times New Roman" w:cs="Times New Roman"/>
          <w:sz w:val="24"/>
          <w:szCs w:val="24"/>
        </w:rPr>
        <w:t>Likewise, experiences of acculturative stress may contribute to negative body image, as has been found among Hispanic American men in relation to their muscle satisfaction (Warren &amp; Rios, 2013).</w:t>
      </w:r>
    </w:p>
    <w:p w:rsidR="00C70DA7" w:rsidRPr="00BD3CE0" w:rsidRDefault="00C227E7" w:rsidP="001B5EA0">
      <w:pPr>
        <w:spacing w:after="0" w:line="480" w:lineRule="auto"/>
        <w:rPr>
          <w:rFonts w:ascii="Times New Roman" w:hAnsi="Times New Roman" w:cs="Times New Roman"/>
          <w:sz w:val="24"/>
          <w:szCs w:val="24"/>
        </w:rPr>
      </w:pPr>
      <w:r w:rsidRPr="00BD3CE0">
        <w:rPr>
          <w:rFonts w:ascii="Times New Roman" w:hAnsi="Times New Roman" w:cs="Times New Roman"/>
          <w:sz w:val="24"/>
          <w:szCs w:val="24"/>
        </w:rPr>
        <w:tab/>
        <w:t xml:space="preserve">Studies that have </w:t>
      </w:r>
      <w:r w:rsidR="003C5B4F">
        <w:rPr>
          <w:rFonts w:ascii="Times New Roman" w:hAnsi="Times New Roman" w:cs="Times New Roman"/>
          <w:sz w:val="24"/>
          <w:szCs w:val="24"/>
        </w:rPr>
        <w:t xml:space="preserve">specifically </w:t>
      </w:r>
      <w:r w:rsidR="00E52D72">
        <w:rPr>
          <w:rFonts w:ascii="Times New Roman" w:hAnsi="Times New Roman" w:cs="Times New Roman"/>
          <w:sz w:val="24"/>
          <w:szCs w:val="24"/>
        </w:rPr>
        <w:t>examined ethnic diffe</w:t>
      </w:r>
      <w:r w:rsidR="00FE6F62">
        <w:rPr>
          <w:rFonts w:ascii="Times New Roman" w:hAnsi="Times New Roman" w:cs="Times New Roman"/>
          <w:sz w:val="24"/>
          <w:szCs w:val="24"/>
        </w:rPr>
        <w:t>re</w:t>
      </w:r>
      <w:r w:rsidR="00E52D72">
        <w:rPr>
          <w:rFonts w:ascii="Times New Roman" w:hAnsi="Times New Roman" w:cs="Times New Roman"/>
          <w:sz w:val="24"/>
          <w:szCs w:val="24"/>
        </w:rPr>
        <w:t xml:space="preserve">nces in drive for muscularity within </w:t>
      </w:r>
      <w:r w:rsidR="003C5B4F">
        <w:rPr>
          <w:rFonts w:ascii="Times New Roman" w:hAnsi="Times New Roman" w:cs="Times New Roman"/>
          <w:sz w:val="24"/>
          <w:szCs w:val="24"/>
        </w:rPr>
        <w:t>singular national contexts</w:t>
      </w:r>
      <w:r w:rsidR="00E52D72">
        <w:rPr>
          <w:rFonts w:ascii="Times New Roman" w:hAnsi="Times New Roman" w:cs="Times New Roman"/>
          <w:sz w:val="24"/>
          <w:szCs w:val="24"/>
        </w:rPr>
        <w:t xml:space="preserve"> have </w:t>
      </w:r>
      <w:r w:rsidRPr="00BD3CE0">
        <w:rPr>
          <w:rFonts w:ascii="Times New Roman" w:hAnsi="Times New Roman" w:cs="Times New Roman"/>
          <w:sz w:val="24"/>
          <w:szCs w:val="24"/>
        </w:rPr>
        <w:t xml:space="preserve">produced mixed results. </w:t>
      </w:r>
      <w:r w:rsidR="003A0E45">
        <w:rPr>
          <w:rFonts w:ascii="Times New Roman" w:hAnsi="Times New Roman" w:cs="Times New Roman"/>
          <w:sz w:val="24"/>
          <w:szCs w:val="24"/>
        </w:rPr>
        <w:t>One</w:t>
      </w:r>
      <w:r w:rsidR="008009A1" w:rsidRPr="00BD3CE0">
        <w:rPr>
          <w:rFonts w:ascii="Times New Roman" w:hAnsi="Times New Roman" w:cs="Times New Roman"/>
          <w:sz w:val="24"/>
          <w:szCs w:val="24"/>
        </w:rPr>
        <w:t xml:space="preserve"> study with university student</w:t>
      </w:r>
      <w:r w:rsidRPr="00BD3CE0">
        <w:rPr>
          <w:rFonts w:ascii="Times New Roman" w:hAnsi="Times New Roman" w:cs="Times New Roman"/>
          <w:sz w:val="24"/>
          <w:szCs w:val="24"/>
        </w:rPr>
        <w:t>s</w:t>
      </w:r>
      <w:r w:rsidR="008009A1" w:rsidRPr="00BD3CE0">
        <w:rPr>
          <w:rFonts w:ascii="Times New Roman" w:hAnsi="Times New Roman" w:cs="Times New Roman"/>
          <w:sz w:val="24"/>
          <w:szCs w:val="24"/>
        </w:rPr>
        <w:t xml:space="preserve"> reported no significant differences in muscularity dissatisfaction between White, African American, Asian American, and Hispanic American </w:t>
      </w:r>
      <w:r w:rsidR="00946290" w:rsidRPr="00BD3CE0">
        <w:rPr>
          <w:rFonts w:ascii="Times New Roman" w:hAnsi="Times New Roman" w:cs="Times New Roman"/>
          <w:sz w:val="24"/>
          <w:szCs w:val="24"/>
        </w:rPr>
        <w:t xml:space="preserve">men (Grammas &amp; Schwartz, 2009), although Asian American identity was a significant predictor of muscle dissatisfaction. </w:t>
      </w:r>
      <w:r w:rsidRPr="00BD3CE0">
        <w:rPr>
          <w:rFonts w:ascii="Times New Roman" w:hAnsi="Times New Roman" w:cs="Times New Roman"/>
          <w:sz w:val="24"/>
          <w:szCs w:val="24"/>
        </w:rPr>
        <w:t>Similarly, Asian American male undergraduates have been found to have significantly higher drive for muscularity</w:t>
      </w:r>
      <w:r w:rsidR="003C5B4F">
        <w:rPr>
          <w:rFonts w:ascii="Times New Roman" w:hAnsi="Times New Roman" w:cs="Times New Roman"/>
          <w:sz w:val="24"/>
          <w:szCs w:val="24"/>
        </w:rPr>
        <w:t xml:space="preserve"> </w:t>
      </w:r>
      <w:r w:rsidRPr="00BD3CE0">
        <w:rPr>
          <w:rFonts w:ascii="Times New Roman" w:hAnsi="Times New Roman" w:cs="Times New Roman"/>
          <w:sz w:val="24"/>
          <w:szCs w:val="24"/>
        </w:rPr>
        <w:t>and rates of compulsive exercise compared with African American and White men</w:t>
      </w:r>
      <w:r w:rsidR="00C70DA7" w:rsidRPr="00BD3CE0">
        <w:rPr>
          <w:rFonts w:ascii="Times New Roman" w:hAnsi="Times New Roman" w:cs="Times New Roman"/>
          <w:sz w:val="24"/>
          <w:szCs w:val="24"/>
        </w:rPr>
        <w:t xml:space="preserve"> (Kelly, Cotter, Tanofsky-Kraff, &amp; Mazzeo, 2015). On the </w:t>
      </w:r>
      <w:r w:rsidR="00C70DA7" w:rsidRPr="00BD3CE0">
        <w:rPr>
          <w:rFonts w:ascii="Times New Roman" w:hAnsi="Times New Roman" w:cs="Times New Roman"/>
          <w:sz w:val="24"/>
          <w:szCs w:val="24"/>
        </w:rPr>
        <w:lastRenderedPageBreak/>
        <w:t xml:space="preserve">basis of these findings, it might be argued that it is not ethnic minority status </w:t>
      </w:r>
      <w:r w:rsidR="00C70DA7" w:rsidRPr="00BD3CE0">
        <w:rPr>
          <w:rFonts w:ascii="Times New Roman" w:hAnsi="Times New Roman" w:cs="Times New Roman"/>
          <w:i/>
          <w:sz w:val="24"/>
          <w:szCs w:val="24"/>
        </w:rPr>
        <w:t>per se</w:t>
      </w:r>
      <w:r w:rsidR="00C70DA7" w:rsidRPr="00BD3CE0">
        <w:rPr>
          <w:rFonts w:ascii="Times New Roman" w:hAnsi="Times New Roman" w:cs="Times New Roman"/>
          <w:sz w:val="24"/>
          <w:szCs w:val="24"/>
        </w:rPr>
        <w:t xml:space="preserve"> that </w:t>
      </w:r>
      <w:r w:rsidR="00E52465" w:rsidRPr="00BD3CE0">
        <w:rPr>
          <w:rFonts w:ascii="Times New Roman" w:hAnsi="Times New Roman" w:cs="Times New Roman"/>
          <w:sz w:val="24"/>
          <w:szCs w:val="24"/>
        </w:rPr>
        <w:t>contributes</w:t>
      </w:r>
      <w:r w:rsidR="00C70DA7" w:rsidRPr="00BD3CE0">
        <w:rPr>
          <w:rFonts w:ascii="Times New Roman" w:hAnsi="Times New Roman" w:cs="Times New Roman"/>
          <w:sz w:val="24"/>
          <w:szCs w:val="24"/>
        </w:rPr>
        <w:t xml:space="preserve"> to higher risk of drive for muscularity, but rather the specific experience of Asian ancestry (Ricciardelli et al., 2007; Yang, Gray, &amp; Pope, 2005). </w:t>
      </w:r>
    </w:p>
    <w:p w:rsidR="00C70DA7" w:rsidRPr="00BD3CE0" w:rsidRDefault="00C70DA7" w:rsidP="001B5EA0">
      <w:pPr>
        <w:spacing w:after="0" w:line="480" w:lineRule="auto"/>
        <w:rPr>
          <w:rFonts w:ascii="Times New Roman" w:hAnsi="Times New Roman" w:cs="Times New Roman"/>
          <w:sz w:val="24"/>
          <w:szCs w:val="24"/>
        </w:rPr>
      </w:pPr>
      <w:r w:rsidRPr="00BD3CE0">
        <w:rPr>
          <w:rFonts w:ascii="Times New Roman" w:hAnsi="Times New Roman" w:cs="Times New Roman"/>
          <w:sz w:val="24"/>
          <w:szCs w:val="24"/>
        </w:rPr>
        <w:tab/>
        <w:t xml:space="preserve">Asian men typically have smaller body frames compared to African American and White men, and may also experience greater </w:t>
      </w:r>
      <w:r w:rsidR="00BA112C" w:rsidRPr="00BD3CE0">
        <w:rPr>
          <w:rFonts w:ascii="Times New Roman" w:hAnsi="Times New Roman" w:cs="Times New Roman"/>
          <w:sz w:val="24"/>
          <w:szCs w:val="24"/>
        </w:rPr>
        <w:t xml:space="preserve">perceived </w:t>
      </w:r>
      <w:r w:rsidRPr="00BD3CE0">
        <w:rPr>
          <w:rFonts w:ascii="Times New Roman" w:hAnsi="Times New Roman" w:cs="Times New Roman"/>
          <w:sz w:val="24"/>
          <w:szCs w:val="24"/>
        </w:rPr>
        <w:t>difficulty putting on m</w:t>
      </w:r>
      <w:r w:rsidR="00BA112C" w:rsidRPr="00BD3CE0">
        <w:rPr>
          <w:rFonts w:ascii="Times New Roman" w:hAnsi="Times New Roman" w:cs="Times New Roman"/>
          <w:sz w:val="24"/>
          <w:szCs w:val="24"/>
        </w:rPr>
        <w:t xml:space="preserve">uscle mass. </w:t>
      </w:r>
      <w:r w:rsidR="003A0E45">
        <w:rPr>
          <w:rFonts w:ascii="Times New Roman" w:hAnsi="Times New Roman" w:cs="Times New Roman"/>
          <w:sz w:val="24"/>
          <w:szCs w:val="24"/>
        </w:rPr>
        <w:t>One</w:t>
      </w:r>
      <w:r w:rsidR="00BA112C" w:rsidRPr="00BD3CE0">
        <w:rPr>
          <w:rFonts w:ascii="Times New Roman" w:hAnsi="Times New Roman" w:cs="Times New Roman"/>
          <w:sz w:val="24"/>
          <w:szCs w:val="24"/>
        </w:rPr>
        <w:t xml:space="preserve"> qualitative study of men of Asian ancestry in Australia showed that the sample were aware that Asian body types are not suited to extreme muscle-gain (Watt &amp; Ricciardelli, 2012). This may place Asian men at greater risk for drive for muscularity, insofar as they perceive a larger discrepancy between their current and ideal body sizes. Compared to men of other ethnic groups, Asian men may also be perceived as less masculine (Wilkins, Chan, &amp; Kaiser, 2011), which may contribute </w:t>
      </w:r>
      <w:r w:rsidR="00E52465" w:rsidRPr="00BD3CE0">
        <w:rPr>
          <w:rFonts w:ascii="Times New Roman" w:hAnsi="Times New Roman" w:cs="Times New Roman"/>
          <w:sz w:val="24"/>
          <w:szCs w:val="24"/>
        </w:rPr>
        <w:t>to a</w:t>
      </w:r>
      <w:r w:rsidR="00BA112C" w:rsidRPr="00BD3CE0">
        <w:rPr>
          <w:rFonts w:ascii="Times New Roman" w:hAnsi="Times New Roman" w:cs="Times New Roman"/>
          <w:sz w:val="24"/>
          <w:szCs w:val="24"/>
        </w:rPr>
        <w:t xml:space="preserve"> desire to gain muscle mass in order to counter negative </w:t>
      </w:r>
      <w:r w:rsidR="00E52465" w:rsidRPr="00BD3CE0">
        <w:rPr>
          <w:rFonts w:ascii="Times New Roman" w:hAnsi="Times New Roman" w:cs="Times New Roman"/>
          <w:sz w:val="24"/>
          <w:szCs w:val="24"/>
        </w:rPr>
        <w:t>stereotypes</w:t>
      </w:r>
      <w:r w:rsidR="00BA112C" w:rsidRPr="00BD3CE0">
        <w:rPr>
          <w:rFonts w:ascii="Times New Roman" w:hAnsi="Times New Roman" w:cs="Times New Roman"/>
          <w:sz w:val="24"/>
          <w:szCs w:val="24"/>
        </w:rPr>
        <w:t xml:space="preserve">. Asian men may also experience competing pressures to conform to masculine and muscular ideals, on the one hand, and traditional Asian values that run counter to </w:t>
      </w:r>
      <w:r w:rsidR="004F5FD7" w:rsidRPr="00BD3CE0">
        <w:rPr>
          <w:rFonts w:ascii="Times New Roman" w:hAnsi="Times New Roman" w:cs="Times New Roman"/>
          <w:sz w:val="24"/>
          <w:szCs w:val="24"/>
        </w:rPr>
        <w:t>the highly muscular and “macho” concept of Western masculinity (Pompper, 2010). This dual pressure, in turn, may place Asian men at higher risk for negative body image.</w:t>
      </w:r>
    </w:p>
    <w:p w:rsidR="00C70DA7" w:rsidRPr="00BD3CE0" w:rsidRDefault="000174C4" w:rsidP="001B5EA0">
      <w:pPr>
        <w:spacing w:after="0" w:line="480" w:lineRule="auto"/>
        <w:rPr>
          <w:rFonts w:ascii="Times New Roman" w:hAnsi="Times New Roman" w:cs="Times New Roman"/>
          <w:sz w:val="24"/>
          <w:szCs w:val="24"/>
        </w:rPr>
      </w:pPr>
      <w:r w:rsidRPr="00BD3CE0">
        <w:rPr>
          <w:rFonts w:ascii="Times New Roman" w:hAnsi="Times New Roman" w:cs="Times New Roman"/>
          <w:sz w:val="24"/>
          <w:szCs w:val="24"/>
        </w:rPr>
        <w:tab/>
        <w:t>Of course, these issues may be contextually-circumscribed and the lived experience of ethnic minority men in one national context may not generalise to another</w:t>
      </w:r>
      <w:r w:rsidR="008864D0">
        <w:rPr>
          <w:rFonts w:ascii="Times New Roman" w:hAnsi="Times New Roman" w:cs="Times New Roman"/>
          <w:sz w:val="24"/>
          <w:szCs w:val="24"/>
        </w:rPr>
        <w:t xml:space="preserve"> (see Holmqvist Gattario et al., 2015)</w:t>
      </w:r>
      <w:r w:rsidRPr="00BD3CE0">
        <w:rPr>
          <w:rFonts w:ascii="Times New Roman" w:hAnsi="Times New Roman" w:cs="Times New Roman"/>
          <w:sz w:val="24"/>
          <w:szCs w:val="24"/>
        </w:rPr>
        <w:t xml:space="preserve">. This is important because, to date, the vast majority of research of body image among ethnic minority men has taken place in North America, with limited research in other national settings. </w:t>
      </w:r>
      <w:r w:rsidR="003A0E45">
        <w:rPr>
          <w:rFonts w:ascii="Times New Roman" w:hAnsi="Times New Roman" w:cs="Times New Roman"/>
          <w:sz w:val="24"/>
          <w:szCs w:val="24"/>
        </w:rPr>
        <w:t>Some</w:t>
      </w:r>
      <w:r w:rsidRPr="00BD3CE0">
        <w:rPr>
          <w:rFonts w:ascii="Times New Roman" w:hAnsi="Times New Roman" w:cs="Times New Roman"/>
          <w:sz w:val="24"/>
          <w:szCs w:val="24"/>
        </w:rPr>
        <w:t xml:space="preserve"> research </w:t>
      </w:r>
      <w:r w:rsidR="00E90794" w:rsidRPr="00BD3CE0">
        <w:rPr>
          <w:rFonts w:ascii="Times New Roman" w:hAnsi="Times New Roman" w:cs="Times New Roman"/>
          <w:sz w:val="24"/>
          <w:szCs w:val="24"/>
        </w:rPr>
        <w:t>in the United Kingdom</w:t>
      </w:r>
      <w:r w:rsidRPr="00BD3CE0">
        <w:rPr>
          <w:rFonts w:ascii="Times New Roman" w:hAnsi="Times New Roman" w:cs="Times New Roman"/>
          <w:sz w:val="24"/>
          <w:szCs w:val="24"/>
        </w:rPr>
        <w:t xml:space="preserve"> suggests that ethnic male embodiment, and specifically enhanced muscularity and physicality, is increasingly becoming an arena for challenging perceived </w:t>
      </w:r>
      <w:r w:rsidR="00E90794" w:rsidRPr="00BD3CE0">
        <w:rPr>
          <w:rFonts w:ascii="Times New Roman" w:hAnsi="Times New Roman" w:cs="Times New Roman"/>
          <w:sz w:val="24"/>
          <w:szCs w:val="24"/>
        </w:rPr>
        <w:t xml:space="preserve">ethnic inferiorities within the context of hegemonic masculinity (van Hout &amp; Kean, 2015). At the same time, however, the available evidence from studies of women’s body image suggests that </w:t>
      </w:r>
      <w:r w:rsidRPr="00BD3CE0">
        <w:rPr>
          <w:rFonts w:ascii="Times New Roman" w:hAnsi="Times New Roman" w:cs="Times New Roman"/>
          <w:sz w:val="24"/>
          <w:szCs w:val="24"/>
        </w:rPr>
        <w:t xml:space="preserve">findings from North America may not </w:t>
      </w:r>
      <w:r w:rsidR="00E90794" w:rsidRPr="00BD3CE0">
        <w:rPr>
          <w:rFonts w:ascii="Times New Roman" w:hAnsi="Times New Roman" w:cs="Times New Roman"/>
          <w:sz w:val="24"/>
          <w:szCs w:val="24"/>
        </w:rPr>
        <w:t xml:space="preserve">be exactly mirrored in other national settings, including the </w:t>
      </w:r>
      <w:r w:rsidRPr="00BD3CE0">
        <w:rPr>
          <w:rFonts w:ascii="Times New Roman" w:hAnsi="Times New Roman" w:cs="Times New Roman"/>
          <w:sz w:val="24"/>
          <w:szCs w:val="24"/>
        </w:rPr>
        <w:t xml:space="preserve">United Kingdom (e.g., </w:t>
      </w:r>
      <w:r w:rsidRPr="00BD3CE0">
        <w:rPr>
          <w:rFonts w:ascii="Times New Roman" w:hAnsi="Times New Roman" w:cs="Times New Roman"/>
          <w:sz w:val="24"/>
          <w:szCs w:val="24"/>
        </w:rPr>
        <w:lastRenderedPageBreak/>
        <w:t xml:space="preserve">Swami et al., 2009). </w:t>
      </w:r>
      <w:r w:rsidR="00E90794" w:rsidRPr="00BD3CE0">
        <w:rPr>
          <w:rFonts w:ascii="Times New Roman" w:hAnsi="Times New Roman" w:cs="Times New Roman"/>
          <w:sz w:val="24"/>
          <w:szCs w:val="24"/>
        </w:rPr>
        <w:t>This, in turn, requires direct comparisons of men’s body image among different ethnic groups, which the present study sought to achieve.</w:t>
      </w:r>
    </w:p>
    <w:p w:rsidR="00E90794" w:rsidRPr="00BD3CE0" w:rsidRDefault="00E90794" w:rsidP="001B5EA0">
      <w:pPr>
        <w:spacing w:after="0" w:line="480" w:lineRule="auto"/>
        <w:rPr>
          <w:rFonts w:ascii="Times New Roman" w:hAnsi="Times New Roman" w:cs="Times New Roman"/>
          <w:b/>
          <w:sz w:val="24"/>
          <w:szCs w:val="24"/>
        </w:rPr>
      </w:pPr>
      <w:r w:rsidRPr="00BD3CE0">
        <w:rPr>
          <w:rFonts w:ascii="Times New Roman" w:hAnsi="Times New Roman" w:cs="Times New Roman"/>
          <w:b/>
          <w:sz w:val="24"/>
          <w:szCs w:val="24"/>
        </w:rPr>
        <w:t>The Present Study</w:t>
      </w:r>
    </w:p>
    <w:p w:rsidR="00E90794" w:rsidRPr="00DF296C" w:rsidRDefault="00E90794" w:rsidP="001B5EA0">
      <w:pPr>
        <w:spacing w:after="0" w:line="480" w:lineRule="auto"/>
        <w:ind w:firstLine="720"/>
        <w:rPr>
          <w:rFonts w:ascii="Times New Roman" w:hAnsi="Times New Roman" w:cs="Times New Roman"/>
          <w:sz w:val="24"/>
          <w:szCs w:val="24"/>
        </w:rPr>
      </w:pPr>
      <w:r w:rsidRPr="00BD3CE0">
        <w:rPr>
          <w:rFonts w:ascii="Times New Roman" w:hAnsi="Times New Roman" w:cs="Times New Roman"/>
          <w:sz w:val="24"/>
          <w:szCs w:val="24"/>
        </w:rPr>
        <w:t xml:space="preserve">The present study examined differences in drive for muscularity among White, </w:t>
      </w:r>
      <w:r w:rsidR="00434F86" w:rsidRPr="00BD3CE0">
        <w:rPr>
          <w:rFonts w:ascii="Times New Roman" w:hAnsi="Times New Roman" w:cs="Times New Roman"/>
          <w:sz w:val="24"/>
          <w:szCs w:val="24"/>
        </w:rPr>
        <w:t>Black British</w:t>
      </w:r>
      <w:r w:rsidRPr="00BD3CE0">
        <w:rPr>
          <w:rFonts w:ascii="Times New Roman" w:hAnsi="Times New Roman" w:cs="Times New Roman"/>
          <w:sz w:val="24"/>
          <w:szCs w:val="24"/>
        </w:rPr>
        <w:t>, and South Asian</w:t>
      </w:r>
      <w:r w:rsidR="00434F86" w:rsidRPr="00BD3CE0">
        <w:rPr>
          <w:rFonts w:ascii="Times New Roman" w:hAnsi="Times New Roman" w:cs="Times New Roman"/>
          <w:sz w:val="24"/>
          <w:szCs w:val="24"/>
        </w:rPr>
        <w:t xml:space="preserve"> British</w:t>
      </w:r>
      <w:r w:rsidRPr="00BD3CE0">
        <w:rPr>
          <w:rFonts w:ascii="Times New Roman" w:hAnsi="Times New Roman" w:cs="Times New Roman"/>
          <w:sz w:val="24"/>
          <w:szCs w:val="24"/>
        </w:rPr>
        <w:t xml:space="preserve"> men in the United Kingdom</w:t>
      </w:r>
      <w:r w:rsidR="002613F0" w:rsidRPr="00BD3CE0">
        <w:rPr>
          <w:rFonts w:ascii="Times New Roman" w:hAnsi="Times New Roman" w:cs="Times New Roman"/>
          <w:sz w:val="24"/>
          <w:szCs w:val="24"/>
        </w:rPr>
        <w:t xml:space="preserve"> (UK)</w:t>
      </w:r>
      <w:r w:rsidRPr="00BD3CE0">
        <w:rPr>
          <w:rFonts w:ascii="Times New Roman" w:hAnsi="Times New Roman" w:cs="Times New Roman"/>
          <w:sz w:val="24"/>
          <w:szCs w:val="24"/>
        </w:rPr>
        <w:t xml:space="preserve">. </w:t>
      </w:r>
      <w:r w:rsidR="009C1DB2">
        <w:rPr>
          <w:rFonts w:ascii="Times New Roman" w:hAnsi="Times New Roman" w:cs="Times New Roman"/>
          <w:sz w:val="24"/>
          <w:szCs w:val="24"/>
        </w:rPr>
        <w:t>These groups were selected because they represent the three major ethnic groups in the UK, as identified in the most recent census</w:t>
      </w:r>
      <w:r w:rsidR="0052577D">
        <w:rPr>
          <w:rFonts w:ascii="Times New Roman" w:hAnsi="Times New Roman" w:cs="Times New Roman"/>
          <w:sz w:val="24"/>
          <w:szCs w:val="24"/>
        </w:rPr>
        <w:t>, and only men who were born and residing in the UK were sampled to remove any potential confound with respondent nationality</w:t>
      </w:r>
      <w:r w:rsidR="003C5B4F">
        <w:rPr>
          <w:rFonts w:ascii="Times New Roman" w:hAnsi="Times New Roman" w:cs="Times New Roman"/>
          <w:sz w:val="24"/>
          <w:szCs w:val="24"/>
        </w:rPr>
        <w:t xml:space="preserve"> (i.e., all participants were British </w:t>
      </w:r>
      <w:r w:rsidR="003A0E45">
        <w:rPr>
          <w:rFonts w:ascii="Times New Roman" w:hAnsi="Times New Roman" w:cs="Times New Roman"/>
          <w:sz w:val="24"/>
          <w:szCs w:val="24"/>
        </w:rPr>
        <w:t>citizens</w:t>
      </w:r>
      <w:r w:rsidR="003C5B4F">
        <w:rPr>
          <w:rFonts w:ascii="Times New Roman" w:hAnsi="Times New Roman" w:cs="Times New Roman"/>
          <w:sz w:val="24"/>
          <w:szCs w:val="24"/>
        </w:rPr>
        <w:t>)</w:t>
      </w:r>
      <w:r w:rsidR="009C1DB2">
        <w:rPr>
          <w:rFonts w:ascii="Times New Roman" w:hAnsi="Times New Roman" w:cs="Times New Roman"/>
          <w:sz w:val="24"/>
          <w:szCs w:val="24"/>
        </w:rPr>
        <w:t>. A</w:t>
      </w:r>
      <w:r w:rsidR="009A1C4D" w:rsidRPr="00BD3CE0">
        <w:rPr>
          <w:rFonts w:ascii="Times New Roman" w:hAnsi="Times New Roman" w:cs="Times New Roman"/>
          <w:sz w:val="24"/>
          <w:szCs w:val="24"/>
        </w:rPr>
        <w:t xml:space="preserve">s a preliminary hypothesis, and based on the earlier discussion of muscularity as a means of negotiating masculine ideals, </w:t>
      </w:r>
      <w:r w:rsidR="00F01E81">
        <w:rPr>
          <w:rFonts w:ascii="Times New Roman" w:hAnsi="Times New Roman" w:cs="Times New Roman"/>
          <w:sz w:val="24"/>
          <w:szCs w:val="24"/>
        </w:rPr>
        <w:t>it was</w:t>
      </w:r>
      <w:r w:rsidR="009A1C4D" w:rsidRPr="00BD3CE0">
        <w:rPr>
          <w:rFonts w:ascii="Times New Roman" w:hAnsi="Times New Roman" w:cs="Times New Roman"/>
          <w:sz w:val="24"/>
          <w:szCs w:val="24"/>
        </w:rPr>
        <w:t xml:space="preserve"> hypothesised that African Caribbean and South Asian men would have significantly higher drive for muscularity than British White men</w:t>
      </w:r>
      <w:r w:rsidR="00DF296C">
        <w:rPr>
          <w:rFonts w:ascii="Times New Roman" w:hAnsi="Times New Roman" w:cs="Times New Roman"/>
          <w:sz w:val="24"/>
          <w:szCs w:val="24"/>
        </w:rPr>
        <w:t xml:space="preserve"> (</w:t>
      </w:r>
      <w:r w:rsidR="00DF296C" w:rsidRPr="005965A5">
        <w:rPr>
          <w:rFonts w:ascii="Times New Roman" w:hAnsi="Times New Roman" w:cs="Times New Roman"/>
          <w:sz w:val="24"/>
          <w:szCs w:val="24"/>
        </w:rPr>
        <w:t>Hypothesis 1</w:t>
      </w:r>
      <w:r w:rsidR="00DF296C">
        <w:rPr>
          <w:rFonts w:ascii="Times New Roman" w:hAnsi="Times New Roman" w:cs="Times New Roman"/>
          <w:sz w:val="24"/>
          <w:szCs w:val="24"/>
        </w:rPr>
        <w:t>)</w:t>
      </w:r>
      <w:r w:rsidR="009A1C4D" w:rsidRPr="00BD3CE0">
        <w:rPr>
          <w:rFonts w:ascii="Times New Roman" w:hAnsi="Times New Roman" w:cs="Times New Roman"/>
          <w:sz w:val="24"/>
          <w:szCs w:val="24"/>
        </w:rPr>
        <w:t xml:space="preserve">. As a further test of the assumption that ethnic minority men’s drive for muscularity is underpinned by perceptions of status and power, </w:t>
      </w:r>
      <w:r w:rsidR="00F01E81">
        <w:rPr>
          <w:rFonts w:ascii="Times New Roman" w:hAnsi="Times New Roman" w:cs="Times New Roman"/>
          <w:sz w:val="24"/>
          <w:szCs w:val="24"/>
        </w:rPr>
        <w:t>this study</w:t>
      </w:r>
      <w:r w:rsidR="009A1C4D" w:rsidRPr="00BD3CE0">
        <w:rPr>
          <w:rFonts w:ascii="Times New Roman" w:hAnsi="Times New Roman" w:cs="Times New Roman"/>
          <w:sz w:val="24"/>
          <w:szCs w:val="24"/>
        </w:rPr>
        <w:t xml:space="preserve"> examine</w:t>
      </w:r>
      <w:r w:rsidR="00F01E81">
        <w:rPr>
          <w:rFonts w:ascii="Times New Roman" w:hAnsi="Times New Roman" w:cs="Times New Roman"/>
          <w:sz w:val="24"/>
          <w:szCs w:val="24"/>
        </w:rPr>
        <w:t>d</w:t>
      </w:r>
      <w:r w:rsidR="009A1C4D" w:rsidRPr="00BD3CE0">
        <w:rPr>
          <w:rFonts w:ascii="Times New Roman" w:hAnsi="Times New Roman" w:cs="Times New Roman"/>
          <w:sz w:val="24"/>
          <w:szCs w:val="24"/>
        </w:rPr>
        <w:t xml:space="preserve"> associations between drive for muscularity and need for power, which refers to an internal motivation reflecting a need to influence and control others, as well as to be recognised and applauded by them (Bennett, 1988). Although previous work has shown that need for power does not predict drive for muscula</w:t>
      </w:r>
      <w:r w:rsidR="00103559">
        <w:rPr>
          <w:rFonts w:ascii="Times New Roman" w:hAnsi="Times New Roman" w:cs="Times New Roman"/>
          <w:sz w:val="24"/>
          <w:szCs w:val="24"/>
        </w:rPr>
        <w:t>r</w:t>
      </w:r>
      <w:r w:rsidR="009A1C4D" w:rsidRPr="00BD3CE0">
        <w:rPr>
          <w:rFonts w:ascii="Times New Roman" w:hAnsi="Times New Roman" w:cs="Times New Roman"/>
          <w:sz w:val="24"/>
          <w:szCs w:val="24"/>
        </w:rPr>
        <w:t xml:space="preserve">ity among a largely British White sample (Swami et al., 2013), </w:t>
      </w:r>
      <w:r w:rsidR="003A0E45">
        <w:rPr>
          <w:rFonts w:ascii="Times New Roman" w:hAnsi="Times New Roman" w:cs="Times New Roman"/>
          <w:sz w:val="24"/>
          <w:szCs w:val="24"/>
        </w:rPr>
        <w:t xml:space="preserve">it </w:t>
      </w:r>
      <w:r w:rsidR="00DF296C">
        <w:rPr>
          <w:rFonts w:ascii="Times New Roman" w:hAnsi="Times New Roman" w:cs="Times New Roman"/>
          <w:sz w:val="24"/>
          <w:szCs w:val="24"/>
        </w:rPr>
        <w:t xml:space="preserve">was hypothesised that </w:t>
      </w:r>
      <w:r w:rsidR="009A1C4D" w:rsidRPr="00BD3CE0">
        <w:rPr>
          <w:rFonts w:ascii="Times New Roman" w:hAnsi="Times New Roman" w:cs="Times New Roman"/>
          <w:sz w:val="24"/>
          <w:szCs w:val="24"/>
        </w:rPr>
        <w:t>significant associations w</w:t>
      </w:r>
      <w:r w:rsidR="00DF296C">
        <w:rPr>
          <w:rFonts w:ascii="Times New Roman" w:hAnsi="Times New Roman" w:cs="Times New Roman"/>
          <w:sz w:val="24"/>
          <w:szCs w:val="24"/>
        </w:rPr>
        <w:t>ould</w:t>
      </w:r>
      <w:r w:rsidR="009A1C4D" w:rsidRPr="00BD3CE0">
        <w:rPr>
          <w:rFonts w:ascii="Times New Roman" w:hAnsi="Times New Roman" w:cs="Times New Roman"/>
          <w:sz w:val="24"/>
          <w:szCs w:val="24"/>
        </w:rPr>
        <w:t xml:space="preserve"> emerge </w:t>
      </w:r>
      <w:r w:rsidR="000C0567">
        <w:rPr>
          <w:rFonts w:ascii="Times New Roman" w:hAnsi="Times New Roman" w:cs="Times New Roman"/>
          <w:sz w:val="24"/>
          <w:szCs w:val="24"/>
        </w:rPr>
        <w:t>when tested in</w:t>
      </w:r>
      <w:r w:rsidR="009A1C4D" w:rsidRPr="00BD3CE0">
        <w:rPr>
          <w:rFonts w:ascii="Times New Roman" w:hAnsi="Times New Roman" w:cs="Times New Roman"/>
          <w:sz w:val="24"/>
          <w:szCs w:val="24"/>
        </w:rPr>
        <w:t xml:space="preserve"> et</w:t>
      </w:r>
      <w:r w:rsidR="00DF296C">
        <w:rPr>
          <w:rFonts w:ascii="Times New Roman" w:hAnsi="Times New Roman" w:cs="Times New Roman"/>
          <w:sz w:val="24"/>
          <w:szCs w:val="24"/>
        </w:rPr>
        <w:t>hnic minority men specifically (</w:t>
      </w:r>
      <w:r w:rsidR="00DF296C" w:rsidRPr="005965A5">
        <w:rPr>
          <w:rFonts w:ascii="Times New Roman" w:hAnsi="Times New Roman" w:cs="Times New Roman"/>
          <w:sz w:val="24"/>
          <w:szCs w:val="24"/>
        </w:rPr>
        <w:t>Hypothesis 2</w:t>
      </w:r>
      <w:r w:rsidR="00DF296C">
        <w:rPr>
          <w:rFonts w:ascii="Times New Roman" w:hAnsi="Times New Roman" w:cs="Times New Roman"/>
          <w:sz w:val="24"/>
          <w:szCs w:val="24"/>
        </w:rPr>
        <w:t>).</w:t>
      </w:r>
    </w:p>
    <w:p w:rsidR="009A1C4D" w:rsidRPr="00BD3CE0" w:rsidRDefault="009A1C4D" w:rsidP="001B5EA0">
      <w:pPr>
        <w:spacing w:after="0" w:line="480" w:lineRule="auto"/>
        <w:ind w:firstLine="720"/>
        <w:rPr>
          <w:rFonts w:ascii="Times New Roman" w:hAnsi="Times New Roman" w:cs="Times New Roman"/>
          <w:sz w:val="24"/>
          <w:szCs w:val="24"/>
        </w:rPr>
      </w:pPr>
      <w:r w:rsidRPr="00BD3CE0">
        <w:rPr>
          <w:rFonts w:ascii="Times New Roman" w:hAnsi="Times New Roman" w:cs="Times New Roman"/>
          <w:sz w:val="24"/>
          <w:szCs w:val="24"/>
        </w:rPr>
        <w:t xml:space="preserve">In addition to need for power, the present work also examined associations between drive for muscularity and two constructs that have been found to be protective factors in relation to ethnic minority women’s body image in the </w:t>
      </w:r>
      <w:r w:rsidR="002613F0" w:rsidRPr="00BD3CE0">
        <w:rPr>
          <w:rFonts w:ascii="Times New Roman" w:hAnsi="Times New Roman" w:cs="Times New Roman"/>
          <w:sz w:val="24"/>
          <w:szCs w:val="24"/>
        </w:rPr>
        <w:t>UK</w:t>
      </w:r>
      <w:r w:rsidR="00591C71" w:rsidRPr="00BD3CE0">
        <w:rPr>
          <w:rFonts w:ascii="Times New Roman" w:hAnsi="Times New Roman" w:cs="Times New Roman"/>
          <w:sz w:val="24"/>
          <w:szCs w:val="24"/>
        </w:rPr>
        <w:t xml:space="preserve"> (Swami &amp; Hendrikse, 2013)</w:t>
      </w:r>
      <w:r w:rsidRPr="00BD3CE0">
        <w:rPr>
          <w:rFonts w:ascii="Times New Roman" w:hAnsi="Times New Roman" w:cs="Times New Roman"/>
          <w:sz w:val="24"/>
          <w:szCs w:val="24"/>
        </w:rPr>
        <w:t xml:space="preserve">, namely </w:t>
      </w:r>
      <w:r w:rsidR="00591C71" w:rsidRPr="00BD3CE0">
        <w:rPr>
          <w:rFonts w:ascii="Times New Roman" w:hAnsi="Times New Roman" w:cs="Times New Roman"/>
          <w:sz w:val="24"/>
          <w:szCs w:val="24"/>
        </w:rPr>
        <w:t xml:space="preserve">a sense of belonging and affirmation of one’s own ethnic group and traditional cultural values. In the first instance, ethnic minority men who more strongly affirm their own ethnic identity and who perceive a greater distance from other ethnic groups may have lower </w:t>
      </w:r>
      <w:r w:rsidR="00591C71" w:rsidRPr="00BD3CE0">
        <w:rPr>
          <w:rFonts w:ascii="Times New Roman" w:hAnsi="Times New Roman" w:cs="Times New Roman"/>
          <w:sz w:val="24"/>
          <w:szCs w:val="24"/>
        </w:rPr>
        <w:lastRenderedPageBreak/>
        <w:t>drive for muscularity because they adopt more flexible, ethno-centric norms of appearance (Swami &amp; Hendrikse, 2013). Similarly, greater adherence to traditional cultural values among ethnic minority men may promote a sense of collectivism and a concomitant devaluation of appearance enhancement or muscularity develop</w:t>
      </w:r>
      <w:r w:rsidR="004C70A1" w:rsidRPr="00BD3CE0">
        <w:rPr>
          <w:rFonts w:ascii="Times New Roman" w:hAnsi="Times New Roman" w:cs="Times New Roman"/>
          <w:sz w:val="24"/>
          <w:szCs w:val="24"/>
        </w:rPr>
        <w:t>ment. In short, it was hypothesised that ethnic affirmation and adherence to traditional values would be negatively associated with drive for muscularity among South Asian and African Caribbean men</w:t>
      </w:r>
      <w:r w:rsidR="00DF296C">
        <w:rPr>
          <w:rFonts w:ascii="Times New Roman" w:hAnsi="Times New Roman" w:cs="Times New Roman"/>
          <w:sz w:val="24"/>
          <w:szCs w:val="24"/>
        </w:rPr>
        <w:t xml:space="preserve"> (</w:t>
      </w:r>
      <w:r w:rsidR="00DF296C" w:rsidRPr="005965A5">
        <w:rPr>
          <w:rFonts w:ascii="Times New Roman" w:hAnsi="Times New Roman" w:cs="Times New Roman"/>
          <w:sz w:val="24"/>
          <w:szCs w:val="24"/>
        </w:rPr>
        <w:t>Hypothesis 3</w:t>
      </w:r>
      <w:r w:rsidR="00DF296C">
        <w:rPr>
          <w:rFonts w:ascii="Times New Roman" w:hAnsi="Times New Roman" w:cs="Times New Roman"/>
          <w:sz w:val="24"/>
          <w:szCs w:val="24"/>
        </w:rPr>
        <w:t>)</w:t>
      </w:r>
      <w:r w:rsidR="004C70A1" w:rsidRPr="00BD3CE0">
        <w:rPr>
          <w:rFonts w:ascii="Times New Roman" w:hAnsi="Times New Roman" w:cs="Times New Roman"/>
          <w:sz w:val="24"/>
          <w:szCs w:val="24"/>
        </w:rPr>
        <w:t xml:space="preserve">. </w:t>
      </w:r>
      <w:r w:rsidR="00B469DE">
        <w:rPr>
          <w:rFonts w:ascii="Times New Roman" w:hAnsi="Times New Roman" w:cs="Times New Roman"/>
          <w:sz w:val="24"/>
          <w:szCs w:val="24"/>
        </w:rPr>
        <w:t xml:space="preserve">Conversely, </w:t>
      </w:r>
      <w:r w:rsidR="00C64BD8">
        <w:rPr>
          <w:rFonts w:ascii="Times New Roman" w:hAnsi="Times New Roman" w:cs="Times New Roman"/>
          <w:sz w:val="24"/>
          <w:szCs w:val="24"/>
        </w:rPr>
        <w:t>no significant associations were hypothesised between ethnic affirmation and adherence to traditional values, respectively, and drive for muscularity in White men.</w:t>
      </w:r>
    </w:p>
    <w:p w:rsidR="004C70A1" w:rsidRPr="00BD3CE0" w:rsidRDefault="004C70A1" w:rsidP="001B5EA0">
      <w:pPr>
        <w:spacing w:after="0" w:line="480" w:lineRule="auto"/>
        <w:jc w:val="center"/>
        <w:rPr>
          <w:rFonts w:ascii="Times New Roman" w:hAnsi="Times New Roman" w:cs="Times New Roman"/>
          <w:b/>
          <w:sz w:val="24"/>
          <w:szCs w:val="24"/>
        </w:rPr>
      </w:pPr>
      <w:r w:rsidRPr="00BD3CE0">
        <w:rPr>
          <w:rFonts w:ascii="Times New Roman" w:hAnsi="Times New Roman" w:cs="Times New Roman"/>
          <w:b/>
          <w:sz w:val="24"/>
          <w:szCs w:val="24"/>
        </w:rPr>
        <w:t>Method</w:t>
      </w:r>
    </w:p>
    <w:p w:rsidR="002613F0" w:rsidRPr="00BD3CE0" w:rsidRDefault="002613F0" w:rsidP="001B5EA0">
      <w:pPr>
        <w:spacing w:after="0" w:line="480" w:lineRule="auto"/>
        <w:rPr>
          <w:rFonts w:ascii="Times New Roman" w:hAnsi="Times New Roman" w:cs="Times New Roman"/>
          <w:b/>
          <w:sz w:val="24"/>
          <w:szCs w:val="24"/>
        </w:rPr>
      </w:pPr>
      <w:r w:rsidRPr="00BD3CE0">
        <w:rPr>
          <w:rFonts w:ascii="Times New Roman" w:hAnsi="Times New Roman" w:cs="Times New Roman"/>
          <w:b/>
          <w:sz w:val="24"/>
          <w:szCs w:val="24"/>
        </w:rPr>
        <w:t>Participants</w:t>
      </w:r>
    </w:p>
    <w:p w:rsidR="002613F0" w:rsidRPr="00BD3CE0" w:rsidRDefault="002613F0" w:rsidP="001B5EA0">
      <w:pPr>
        <w:spacing w:after="0" w:line="480" w:lineRule="auto"/>
        <w:rPr>
          <w:rFonts w:ascii="Times New Roman" w:hAnsi="Times New Roman" w:cs="Times New Roman"/>
          <w:sz w:val="24"/>
          <w:szCs w:val="24"/>
        </w:rPr>
      </w:pPr>
      <w:r w:rsidRPr="00BD3CE0">
        <w:rPr>
          <w:rFonts w:ascii="Times New Roman" w:hAnsi="Times New Roman" w:cs="Times New Roman"/>
          <w:sz w:val="24"/>
          <w:szCs w:val="24"/>
        </w:rPr>
        <w:tab/>
      </w:r>
      <w:r w:rsidR="00434F86" w:rsidRPr="00BD3CE0">
        <w:rPr>
          <w:rFonts w:ascii="Times New Roman" w:hAnsi="Times New Roman" w:cs="Times New Roman"/>
          <w:sz w:val="24"/>
          <w:szCs w:val="24"/>
        </w:rPr>
        <w:t>Participants were 5</w:t>
      </w:r>
      <w:r w:rsidR="00CA3758">
        <w:rPr>
          <w:rFonts w:ascii="Times New Roman" w:hAnsi="Times New Roman" w:cs="Times New Roman"/>
          <w:sz w:val="24"/>
          <w:szCs w:val="24"/>
        </w:rPr>
        <w:t>47</w:t>
      </w:r>
      <w:r w:rsidR="00434F86" w:rsidRPr="00BD3CE0">
        <w:rPr>
          <w:rFonts w:ascii="Times New Roman" w:hAnsi="Times New Roman" w:cs="Times New Roman"/>
          <w:sz w:val="24"/>
          <w:szCs w:val="24"/>
        </w:rPr>
        <w:t xml:space="preserve"> men from the community in Greater London, UK, of whom </w:t>
      </w:r>
      <w:r w:rsidRPr="00BD3CE0">
        <w:rPr>
          <w:rFonts w:ascii="Times New Roman" w:hAnsi="Times New Roman" w:cs="Times New Roman"/>
          <w:sz w:val="24"/>
          <w:szCs w:val="24"/>
        </w:rPr>
        <w:t>1</w:t>
      </w:r>
      <w:r w:rsidR="00F01E81">
        <w:rPr>
          <w:rFonts w:ascii="Times New Roman" w:hAnsi="Times New Roman" w:cs="Times New Roman"/>
          <w:sz w:val="24"/>
          <w:szCs w:val="24"/>
        </w:rPr>
        <w:t>85</w:t>
      </w:r>
      <w:r w:rsidRPr="00BD3CE0">
        <w:rPr>
          <w:rFonts w:ascii="Times New Roman" w:hAnsi="Times New Roman" w:cs="Times New Roman"/>
          <w:sz w:val="24"/>
          <w:szCs w:val="24"/>
        </w:rPr>
        <w:t xml:space="preserve"> were of White ancestry, 1</w:t>
      </w:r>
      <w:r w:rsidR="00F01E81">
        <w:rPr>
          <w:rFonts w:ascii="Times New Roman" w:hAnsi="Times New Roman" w:cs="Times New Roman"/>
          <w:sz w:val="24"/>
          <w:szCs w:val="24"/>
        </w:rPr>
        <w:t>80</w:t>
      </w:r>
      <w:r w:rsidRPr="00BD3CE0">
        <w:rPr>
          <w:rFonts w:ascii="Times New Roman" w:hAnsi="Times New Roman" w:cs="Times New Roman"/>
          <w:sz w:val="24"/>
          <w:szCs w:val="24"/>
        </w:rPr>
        <w:t xml:space="preserve"> of </w:t>
      </w:r>
      <w:r w:rsidR="006548AB" w:rsidRPr="00BD3CE0">
        <w:rPr>
          <w:rFonts w:ascii="Times New Roman" w:hAnsi="Times New Roman" w:cs="Times New Roman"/>
          <w:sz w:val="24"/>
          <w:szCs w:val="24"/>
        </w:rPr>
        <w:t>Black British</w:t>
      </w:r>
      <w:r w:rsidRPr="00BD3CE0">
        <w:rPr>
          <w:rFonts w:ascii="Times New Roman" w:hAnsi="Times New Roman" w:cs="Times New Roman"/>
          <w:sz w:val="24"/>
          <w:szCs w:val="24"/>
        </w:rPr>
        <w:t xml:space="preserve"> ancestry, and </w:t>
      </w:r>
      <w:r w:rsidR="006548AB" w:rsidRPr="00BD3CE0">
        <w:rPr>
          <w:rFonts w:ascii="Times New Roman" w:hAnsi="Times New Roman" w:cs="Times New Roman"/>
          <w:sz w:val="24"/>
          <w:szCs w:val="24"/>
        </w:rPr>
        <w:t>1</w:t>
      </w:r>
      <w:r w:rsidR="00F01E81">
        <w:rPr>
          <w:rFonts w:ascii="Times New Roman" w:hAnsi="Times New Roman" w:cs="Times New Roman"/>
          <w:sz w:val="24"/>
          <w:szCs w:val="24"/>
        </w:rPr>
        <w:t>82</w:t>
      </w:r>
      <w:r w:rsidR="006548AB" w:rsidRPr="00BD3CE0">
        <w:rPr>
          <w:rFonts w:ascii="Times New Roman" w:hAnsi="Times New Roman" w:cs="Times New Roman"/>
          <w:sz w:val="24"/>
          <w:szCs w:val="24"/>
        </w:rPr>
        <w:t xml:space="preserve"> of </w:t>
      </w:r>
      <w:r w:rsidR="00434F86" w:rsidRPr="00BD3CE0">
        <w:rPr>
          <w:rFonts w:ascii="Times New Roman" w:hAnsi="Times New Roman" w:cs="Times New Roman"/>
          <w:sz w:val="24"/>
          <w:szCs w:val="24"/>
        </w:rPr>
        <w:t xml:space="preserve">South </w:t>
      </w:r>
      <w:r w:rsidR="006548AB" w:rsidRPr="00BD3CE0">
        <w:rPr>
          <w:rFonts w:ascii="Times New Roman" w:hAnsi="Times New Roman" w:cs="Times New Roman"/>
          <w:sz w:val="24"/>
          <w:szCs w:val="24"/>
        </w:rPr>
        <w:t>Asian British</w:t>
      </w:r>
      <w:r w:rsidRPr="00BD3CE0">
        <w:rPr>
          <w:rFonts w:ascii="Times New Roman" w:hAnsi="Times New Roman" w:cs="Times New Roman"/>
          <w:sz w:val="24"/>
          <w:szCs w:val="24"/>
        </w:rPr>
        <w:t xml:space="preserve"> ancestry. All participants were born in, and residents of, the UK. Participants ranged in age from </w:t>
      </w:r>
      <w:r w:rsidR="00263F1D" w:rsidRPr="00BD3CE0">
        <w:rPr>
          <w:rFonts w:ascii="Times New Roman" w:hAnsi="Times New Roman" w:cs="Times New Roman"/>
          <w:sz w:val="24"/>
          <w:szCs w:val="24"/>
        </w:rPr>
        <w:t>18 to 60 years (</w:t>
      </w:r>
      <w:r w:rsidR="00263F1D" w:rsidRPr="00BD3CE0">
        <w:rPr>
          <w:rFonts w:ascii="Times New Roman" w:hAnsi="Times New Roman" w:cs="Times New Roman"/>
          <w:i/>
          <w:sz w:val="24"/>
          <w:szCs w:val="24"/>
        </w:rPr>
        <w:t>M</w:t>
      </w:r>
      <w:r w:rsidR="00263F1D" w:rsidRPr="00BD3CE0">
        <w:rPr>
          <w:rFonts w:ascii="Times New Roman" w:hAnsi="Times New Roman" w:cs="Times New Roman"/>
          <w:sz w:val="24"/>
          <w:szCs w:val="24"/>
        </w:rPr>
        <w:t xml:space="preserve"> = 24.6</w:t>
      </w:r>
      <w:r w:rsidR="00F01E81">
        <w:rPr>
          <w:rFonts w:ascii="Times New Roman" w:hAnsi="Times New Roman" w:cs="Times New Roman"/>
          <w:sz w:val="24"/>
          <w:szCs w:val="24"/>
        </w:rPr>
        <w:t>4</w:t>
      </w:r>
      <w:r w:rsidR="00263F1D" w:rsidRPr="00BD3CE0">
        <w:rPr>
          <w:rFonts w:ascii="Times New Roman" w:hAnsi="Times New Roman" w:cs="Times New Roman"/>
          <w:sz w:val="24"/>
          <w:szCs w:val="24"/>
        </w:rPr>
        <w:t xml:space="preserve">, </w:t>
      </w:r>
      <w:r w:rsidR="00263F1D" w:rsidRPr="00BD3CE0">
        <w:rPr>
          <w:rFonts w:ascii="Times New Roman" w:hAnsi="Times New Roman" w:cs="Times New Roman"/>
          <w:i/>
          <w:sz w:val="24"/>
          <w:szCs w:val="24"/>
        </w:rPr>
        <w:t>SD</w:t>
      </w:r>
      <w:r w:rsidR="00263F1D" w:rsidRPr="00BD3CE0">
        <w:rPr>
          <w:rFonts w:ascii="Times New Roman" w:hAnsi="Times New Roman" w:cs="Times New Roman"/>
          <w:sz w:val="24"/>
          <w:szCs w:val="24"/>
        </w:rPr>
        <w:t xml:space="preserve"> = 8.5</w:t>
      </w:r>
      <w:r w:rsidR="00F01E81">
        <w:rPr>
          <w:rFonts w:ascii="Times New Roman" w:hAnsi="Times New Roman" w:cs="Times New Roman"/>
          <w:sz w:val="24"/>
          <w:szCs w:val="24"/>
        </w:rPr>
        <w:t>0</w:t>
      </w:r>
      <w:r w:rsidR="00263F1D" w:rsidRPr="00BD3CE0">
        <w:rPr>
          <w:rFonts w:ascii="Times New Roman" w:hAnsi="Times New Roman" w:cs="Times New Roman"/>
          <w:sz w:val="24"/>
          <w:szCs w:val="24"/>
        </w:rPr>
        <w:t>) and in self-reported body mass index (BMI) from 15.04 to 37.80 kg/m</w:t>
      </w:r>
      <w:r w:rsidR="00263F1D" w:rsidRPr="00BD3CE0">
        <w:rPr>
          <w:rFonts w:ascii="Times New Roman" w:hAnsi="Times New Roman" w:cs="Times New Roman"/>
          <w:sz w:val="24"/>
          <w:szCs w:val="24"/>
          <w:vertAlign w:val="superscript"/>
        </w:rPr>
        <w:t>2</w:t>
      </w:r>
      <w:r w:rsidR="00263F1D" w:rsidRPr="00BD3CE0">
        <w:rPr>
          <w:rFonts w:ascii="Times New Roman" w:hAnsi="Times New Roman" w:cs="Times New Roman"/>
          <w:sz w:val="24"/>
          <w:szCs w:val="24"/>
        </w:rPr>
        <w:t xml:space="preserve"> (</w:t>
      </w:r>
      <w:r w:rsidR="00263F1D" w:rsidRPr="00BD3CE0">
        <w:rPr>
          <w:rFonts w:ascii="Times New Roman" w:hAnsi="Times New Roman" w:cs="Times New Roman"/>
          <w:i/>
          <w:sz w:val="24"/>
          <w:szCs w:val="24"/>
        </w:rPr>
        <w:t>M</w:t>
      </w:r>
      <w:r w:rsidR="00263F1D" w:rsidRPr="00BD3CE0">
        <w:rPr>
          <w:rFonts w:ascii="Times New Roman" w:hAnsi="Times New Roman" w:cs="Times New Roman"/>
          <w:sz w:val="24"/>
          <w:szCs w:val="24"/>
        </w:rPr>
        <w:t xml:space="preserve"> = 24.</w:t>
      </w:r>
      <w:r w:rsidR="00F01E81">
        <w:rPr>
          <w:rFonts w:ascii="Times New Roman" w:hAnsi="Times New Roman" w:cs="Times New Roman"/>
          <w:sz w:val="24"/>
          <w:szCs w:val="24"/>
        </w:rPr>
        <w:t>91</w:t>
      </w:r>
      <w:r w:rsidR="00263F1D" w:rsidRPr="00BD3CE0">
        <w:rPr>
          <w:rFonts w:ascii="Times New Roman" w:hAnsi="Times New Roman" w:cs="Times New Roman"/>
          <w:sz w:val="24"/>
          <w:szCs w:val="24"/>
        </w:rPr>
        <w:t xml:space="preserve">, </w:t>
      </w:r>
      <w:r w:rsidR="00263F1D" w:rsidRPr="00BD3CE0">
        <w:rPr>
          <w:rFonts w:ascii="Times New Roman" w:hAnsi="Times New Roman" w:cs="Times New Roman"/>
          <w:i/>
          <w:sz w:val="24"/>
          <w:szCs w:val="24"/>
        </w:rPr>
        <w:t>SD</w:t>
      </w:r>
      <w:r w:rsidR="00263F1D" w:rsidRPr="00BD3CE0">
        <w:rPr>
          <w:rFonts w:ascii="Times New Roman" w:hAnsi="Times New Roman" w:cs="Times New Roman"/>
          <w:sz w:val="24"/>
          <w:szCs w:val="24"/>
        </w:rPr>
        <w:t xml:space="preserve"> = 4.</w:t>
      </w:r>
      <w:r w:rsidR="00F01E81">
        <w:rPr>
          <w:rFonts w:ascii="Times New Roman" w:hAnsi="Times New Roman" w:cs="Times New Roman"/>
          <w:sz w:val="24"/>
          <w:szCs w:val="24"/>
        </w:rPr>
        <w:t>38</w:t>
      </w:r>
      <w:r w:rsidR="00263F1D" w:rsidRPr="00BD3CE0">
        <w:rPr>
          <w:rFonts w:ascii="Times New Roman" w:hAnsi="Times New Roman" w:cs="Times New Roman"/>
          <w:sz w:val="24"/>
          <w:szCs w:val="24"/>
        </w:rPr>
        <w:t xml:space="preserve">). </w:t>
      </w:r>
      <w:r w:rsidR="00434F86" w:rsidRPr="00BD3CE0">
        <w:rPr>
          <w:rFonts w:ascii="Times New Roman" w:hAnsi="Times New Roman" w:cs="Times New Roman"/>
          <w:sz w:val="24"/>
          <w:szCs w:val="24"/>
        </w:rPr>
        <w:t>In terms of marital status, 3</w:t>
      </w:r>
      <w:r w:rsidR="00982B8E">
        <w:rPr>
          <w:rFonts w:ascii="Times New Roman" w:hAnsi="Times New Roman" w:cs="Times New Roman"/>
          <w:sz w:val="24"/>
          <w:szCs w:val="24"/>
        </w:rPr>
        <w:t>4</w:t>
      </w:r>
      <w:r w:rsidR="00434F86" w:rsidRPr="00BD3CE0">
        <w:rPr>
          <w:rFonts w:ascii="Times New Roman" w:hAnsi="Times New Roman" w:cs="Times New Roman"/>
          <w:sz w:val="24"/>
          <w:szCs w:val="24"/>
        </w:rPr>
        <w:t>.</w:t>
      </w:r>
      <w:r w:rsidR="00982B8E">
        <w:rPr>
          <w:rFonts w:ascii="Times New Roman" w:hAnsi="Times New Roman" w:cs="Times New Roman"/>
          <w:sz w:val="24"/>
          <w:szCs w:val="24"/>
        </w:rPr>
        <w:t>7% were married, 6.8</w:t>
      </w:r>
      <w:r w:rsidR="00434F86" w:rsidRPr="00BD3CE0">
        <w:rPr>
          <w:rFonts w:ascii="Times New Roman" w:hAnsi="Times New Roman" w:cs="Times New Roman"/>
          <w:sz w:val="24"/>
          <w:szCs w:val="24"/>
        </w:rPr>
        <w:t>% were cohabiting but not married, 5</w:t>
      </w:r>
      <w:r w:rsidR="00982B8E">
        <w:rPr>
          <w:rFonts w:ascii="Times New Roman" w:hAnsi="Times New Roman" w:cs="Times New Roman"/>
          <w:sz w:val="24"/>
          <w:szCs w:val="24"/>
        </w:rPr>
        <w:t>2</w:t>
      </w:r>
      <w:r w:rsidR="00434F86" w:rsidRPr="00BD3CE0">
        <w:rPr>
          <w:rFonts w:ascii="Times New Roman" w:hAnsi="Times New Roman" w:cs="Times New Roman"/>
          <w:sz w:val="24"/>
          <w:szCs w:val="24"/>
        </w:rPr>
        <w:t>.</w:t>
      </w:r>
      <w:r w:rsidR="00982B8E">
        <w:rPr>
          <w:rFonts w:ascii="Times New Roman" w:hAnsi="Times New Roman" w:cs="Times New Roman"/>
          <w:sz w:val="24"/>
          <w:szCs w:val="24"/>
        </w:rPr>
        <w:t>4</w:t>
      </w:r>
      <w:r w:rsidR="00434F86" w:rsidRPr="00BD3CE0">
        <w:rPr>
          <w:rFonts w:ascii="Times New Roman" w:hAnsi="Times New Roman" w:cs="Times New Roman"/>
          <w:sz w:val="24"/>
          <w:szCs w:val="24"/>
        </w:rPr>
        <w:t>% were single, 1.</w:t>
      </w:r>
      <w:r w:rsidR="00F01E81">
        <w:rPr>
          <w:rFonts w:ascii="Times New Roman" w:hAnsi="Times New Roman" w:cs="Times New Roman"/>
          <w:sz w:val="24"/>
          <w:szCs w:val="24"/>
        </w:rPr>
        <w:t>1</w:t>
      </w:r>
      <w:r w:rsidR="00434F86" w:rsidRPr="00BD3CE0">
        <w:rPr>
          <w:rFonts w:ascii="Times New Roman" w:hAnsi="Times New Roman" w:cs="Times New Roman"/>
          <w:sz w:val="24"/>
          <w:szCs w:val="24"/>
        </w:rPr>
        <w:t xml:space="preserve">% were divorced, and the remainder were of some other status. </w:t>
      </w:r>
    </w:p>
    <w:p w:rsidR="00263F1D" w:rsidRPr="00BD3CE0" w:rsidRDefault="00263F1D" w:rsidP="001B5EA0">
      <w:pPr>
        <w:spacing w:after="0" w:line="480" w:lineRule="auto"/>
        <w:rPr>
          <w:rFonts w:ascii="Times New Roman" w:hAnsi="Times New Roman" w:cs="Times New Roman"/>
          <w:b/>
          <w:sz w:val="24"/>
          <w:szCs w:val="24"/>
        </w:rPr>
      </w:pPr>
      <w:r w:rsidRPr="00BD3CE0">
        <w:rPr>
          <w:rFonts w:ascii="Times New Roman" w:hAnsi="Times New Roman" w:cs="Times New Roman"/>
          <w:b/>
          <w:sz w:val="24"/>
          <w:szCs w:val="24"/>
        </w:rPr>
        <w:t>Measures</w:t>
      </w:r>
    </w:p>
    <w:p w:rsidR="00263F1D" w:rsidRPr="00BD3CE0" w:rsidRDefault="00263F1D" w:rsidP="001B5EA0">
      <w:pPr>
        <w:spacing w:after="0" w:line="480" w:lineRule="auto"/>
        <w:rPr>
          <w:rFonts w:ascii="Times New Roman" w:hAnsi="Times New Roman" w:cs="Times New Roman"/>
          <w:sz w:val="24"/>
          <w:szCs w:val="24"/>
        </w:rPr>
      </w:pPr>
      <w:r w:rsidRPr="00BD3CE0">
        <w:rPr>
          <w:rFonts w:ascii="Times New Roman" w:hAnsi="Times New Roman" w:cs="Times New Roman"/>
          <w:b/>
          <w:sz w:val="24"/>
          <w:szCs w:val="24"/>
        </w:rPr>
        <w:tab/>
        <w:t>Drive for muscularity</w:t>
      </w:r>
      <w:r w:rsidRPr="00BD3CE0">
        <w:rPr>
          <w:rFonts w:ascii="Times New Roman" w:hAnsi="Times New Roman" w:cs="Times New Roman"/>
          <w:sz w:val="24"/>
          <w:szCs w:val="24"/>
        </w:rPr>
        <w:t>. Drive for muscularity was measured using the Drive for Muscularity Scale (</w:t>
      </w:r>
      <w:r w:rsidR="001274C3" w:rsidRPr="00BD3CE0">
        <w:rPr>
          <w:rFonts w:ascii="Times New Roman" w:hAnsi="Times New Roman" w:cs="Times New Roman"/>
          <w:sz w:val="24"/>
          <w:szCs w:val="24"/>
        </w:rPr>
        <w:t xml:space="preserve">DMS; </w:t>
      </w:r>
      <w:r w:rsidRPr="00BD3CE0">
        <w:rPr>
          <w:rFonts w:ascii="Times New Roman" w:hAnsi="Times New Roman" w:cs="Times New Roman"/>
          <w:sz w:val="24"/>
          <w:szCs w:val="24"/>
        </w:rPr>
        <w:t>McCreary &amp; Sasse, 2000), a 15-item measure of the extent to which responden</w:t>
      </w:r>
      <w:r w:rsidR="00071299">
        <w:rPr>
          <w:rFonts w:ascii="Times New Roman" w:hAnsi="Times New Roman" w:cs="Times New Roman"/>
          <w:sz w:val="24"/>
          <w:szCs w:val="24"/>
        </w:rPr>
        <w:t xml:space="preserve">ts desire a more muscular body. </w:t>
      </w:r>
      <w:r w:rsidRPr="00BD3CE0">
        <w:rPr>
          <w:rFonts w:ascii="Times New Roman" w:hAnsi="Times New Roman" w:cs="Times New Roman"/>
          <w:sz w:val="24"/>
          <w:szCs w:val="24"/>
        </w:rPr>
        <w:t xml:space="preserve">Items were rated on a 6-point scale (1 = </w:t>
      </w:r>
      <w:r w:rsidRPr="00BD3CE0">
        <w:rPr>
          <w:rFonts w:ascii="Times New Roman" w:hAnsi="Times New Roman" w:cs="Times New Roman"/>
          <w:i/>
          <w:sz w:val="24"/>
          <w:szCs w:val="24"/>
        </w:rPr>
        <w:t>Always</w:t>
      </w:r>
      <w:r w:rsidRPr="00BD3CE0">
        <w:rPr>
          <w:rFonts w:ascii="Times New Roman" w:hAnsi="Times New Roman" w:cs="Times New Roman"/>
          <w:sz w:val="24"/>
          <w:szCs w:val="24"/>
        </w:rPr>
        <w:t xml:space="preserve">, 6 = </w:t>
      </w:r>
      <w:r w:rsidRPr="00BD3CE0">
        <w:rPr>
          <w:rFonts w:ascii="Times New Roman" w:hAnsi="Times New Roman" w:cs="Times New Roman"/>
          <w:i/>
          <w:sz w:val="24"/>
          <w:szCs w:val="24"/>
        </w:rPr>
        <w:t>Never</w:t>
      </w:r>
      <w:r w:rsidRPr="00BD3CE0">
        <w:rPr>
          <w:rFonts w:ascii="Times New Roman" w:hAnsi="Times New Roman" w:cs="Times New Roman"/>
          <w:sz w:val="24"/>
          <w:szCs w:val="24"/>
        </w:rPr>
        <w:t xml:space="preserve">) and scores for all items are reverse-coded so that higher scores represent greater drive for muscularity. </w:t>
      </w:r>
      <w:r w:rsidR="001274C3" w:rsidRPr="00BD3CE0">
        <w:rPr>
          <w:rFonts w:ascii="Times New Roman" w:hAnsi="Times New Roman" w:cs="Times New Roman"/>
          <w:sz w:val="24"/>
          <w:szCs w:val="24"/>
        </w:rPr>
        <w:t>The DMS has been shown to have a two-factor lower-order structure among men, representing attitudinal</w:t>
      </w:r>
      <w:r w:rsidR="00F01E81">
        <w:rPr>
          <w:rFonts w:ascii="Times New Roman" w:hAnsi="Times New Roman" w:cs="Times New Roman"/>
          <w:sz w:val="24"/>
          <w:szCs w:val="24"/>
        </w:rPr>
        <w:t xml:space="preserve"> (</w:t>
      </w:r>
      <w:r w:rsidR="00071299">
        <w:rPr>
          <w:rFonts w:ascii="Times New Roman" w:hAnsi="Times New Roman" w:cs="Times New Roman"/>
          <w:sz w:val="24"/>
          <w:szCs w:val="24"/>
        </w:rPr>
        <w:t>7 items, sample item: “</w:t>
      </w:r>
      <w:r w:rsidR="00071299" w:rsidRPr="00BD3CE0">
        <w:rPr>
          <w:rFonts w:ascii="Times New Roman" w:hAnsi="Times New Roman" w:cs="Times New Roman"/>
          <w:sz w:val="24"/>
          <w:szCs w:val="24"/>
        </w:rPr>
        <w:t>I wish that I were more muscular”)</w:t>
      </w:r>
      <w:r w:rsidR="00071299">
        <w:rPr>
          <w:rFonts w:ascii="Times New Roman" w:hAnsi="Times New Roman" w:cs="Times New Roman"/>
          <w:sz w:val="24"/>
          <w:szCs w:val="24"/>
        </w:rPr>
        <w:t xml:space="preserve"> </w:t>
      </w:r>
      <w:r w:rsidR="001274C3" w:rsidRPr="00BD3CE0">
        <w:rPr>
          <w:rFonts w:ascii="Times New Roman" w:hAnsi="Times New Roman" w:cs="Times New Roman"/>
          <w:sz w:val="24"/>
          <w:szCs w:val="24"/>
        </w:rPr>
        <w:t>and behavioural</w:t>
      </w:r>
      <w:r w:rsidR="00F01E81">
        <w:rPr>
          <w:rFonts w:ascii="Times New Roman" w:hAnsi="Times New Roman" w:cs="Times New Roman"/>
          <w:sz w:val="24"/>
          <w:szCs w:val="24"/>
        </w:rPr>
        <w:t xml:space="preserve"> dimensions (8 items, sample item: “I lift weights to build up </w:t>
      </w:r>
      <w:r w:rsidR="00F01E81">
        <w:rPr>
          <w:rFonts w:ascii="Times New Roman" w:hAnsi="Times New Roman" w:cs="Times New Roman"/>
          <w:sz w:val="24"/>
          <w:szCs w:val="24"/>
        </w:rPr>
        <w:lastRenderedPageBreak/>
        <w:t>muscle”).</w:t>
      </w:r>
      <w:r w:rsidR="001274C3" w:rsidRPr="00BD3CE0">
        <w:rPr>
          <w:rFonts w:ascii="Times New Roman" w:hAnsi="Times New Roman" w:cs="Times New Roman"/>
          <w:sz w:val="24"/>
          <w:szCs w:val="24"/>
        </w:rPr>
        <w:t xml:space="preserve"> However, the two factors also load onto a single, higher-order factor among UK men (McPherson, McCarthy, McCreary, &amp; McMillan, 2010)</w:t>
      </w:r>
      <w:r w:rsidR="00F01E81">
        <w:rPr>
          <w:rFonts w:ascii="Times New Roman" w:hAnsi="Times New Roman" w:cs="Times New Roman"/>
          <w:sz w:val="24"/>
          <w:szCs w:val="24"/>
        </w:rPr>
        <w:t xml:space="preserve">. The use of subscale and </w:t>
      </w:r>
      <w:r w:rsidR="00CE3003">
        <w:rPr>
          <w:rFonts w:ascii="Times New Roman" w:hAnsi="Times New Roman" w:cs="Times New Roman"/>
          <w:sz w:val="24"/>
          <w:szCs w:val="24"/>
        </w:rPr>
        <w:t>overall</w:t>
      </w:r>
      <w:r w:rsidR="00F01E81">
        <w:rPr>
          <w:rFonts w:ascii="Times New Roman" w:hAnsi="Times New Roman" w:cs="Times New Roman"/>
          <w:sz w:val="24"/>
          <w:szCs w:val="24"/>
        </w:rPr>
        <w:t xml:space="preserve"> scores is discussed in the Statistical Analyses section below. </w:t>
      </w:r>
      <w:r w:rsidR="00071299">
        <w:rPr>
          <w:rFonts w:ascii="Times New Roman" w:hAnsi="Times New Roman" w:cs="Times New Roman"/>
          <w:sz w:val="24"/>
          <w:szCs w:val="24"/>
        </w:rPr>
        <w:t xml:space="preserve">Scores were computed as the mean of items, with </w:t>
      </w:r>
      <w:r w:rsidR="00E52465">
        <w:rPr>
          <w:rFonts w:ascii="Times New Roman" w:hAnsi="Times New Roman" w:cs="Times New Roman"/>
          <w:sz w:val="24"/>
          <w:szCs w:val="24"/>
        </w:rPr>
        <w:t>higher</w:t>
      </w:r>
      <w:r w:rsidR="00071299">
        <w:rPr>
          <w:rFonts w:ascii="Times New Roman" w:hAnsi="Times New Roman" w:cs="Times New Roman"/>
          <w:sz w:val="24"/>
          <w:szCs w:val="24"/>
        </w:rPr>
        <w:t xml:space="preserve"> scores reflecting greater attitudinal or behavioural dimensions, or greater </w:t>
      </w:r>
      <w:r w:rsidR="00544335">
        <w:rPr>
          <w:rFonts w:ascii="Times New Roman" w:hAnsi="Times New Roman" w:cs="Times New Roman"/>
          <w:sz w:val="24"/>
          <w:szCs w:val="24"/>
        </w:rPr>
        <w:t>overall</w:t>
      </w:r>
      <w:r w:rsidR="00071299">
        <w:rPr>
          <w:rFonts w:ascii="Times New Roman" w:hAnsi="Times New Roman" w:cs="Times New Roman"/>
          <w:sz w:val="24"/>
          <w:szCs w:val="24"/>
        </w:rPr>
        <w:t xml:space="preserve"> drive for muscularity. </w:t>
      </w:r>
      <w:r w:rsidR="001274C3" w:rsidRPr="00BD3CE0">
        <w:rPr>
          <w:rFonts w:ascii="Times New Roman" w:hAnsi="Times New Roman" w:cs="Times New Roman"/>
          <w:sz w:val="24"/>
          <w:szCs w:val="24"/>
        </w:rPr>
        <w:t>Mc</w:t>
      </w:r>
      <w:r w:rsidRPr="00BD3CE0">
        <w:rPr>
          <w:rFonts w:ascii="Times New Roman" w:hAnsi="Times New Roman" w:cs="Times New Roman"/>
          <w:sz w:val="24"/>
          <w:szCs w:val="24"/>
        </w:rPr>
        <w:t>Creary (2007)</w:t>
      </w:r>
      <w:r w:rsidR="001274C3" w:rsidRPr="00BD3CE0">
        <w:rPr>
          <w:rFonts w:ascii="Times New Roman" w:hAnsi="Times New Roman" w:cs="Times New Roman"/>
          <w:sz w:val="24"/>
          <w:szCs w:val="24"/>
        </w:rPr>
        <w:t xml:space="preserve"> </w:t>
      </w:r>
      <w:r w:rsidRPr="00BD3CE0">
        <w:rPr>
          <w:rFonts w:ascii="Times New Roman" w:hAnsi="Times New Roman" w:cs="Times New Roman"/>
          <w:sz w:val="24"/>
          <w:szCs w:val="24"/>
        </w:rPr>
        <w:t>reported that the DMS has acceptable</w:t>
      </w:r>
      <w:r w:rsidR="00071299">
        <w:rPr>
          <w:rFonts w:ascii="Times New Roman" w:hAnsi="Times New Roman" w:cs="Times New Roman"/>
          <w:sz w:val="24"/>
          <w:szCs w:val="24"/>
        </w:rPr>
        <w:t xml:space="preserve"> </w:t>
      </w:r>
      <w:r w:rsidRPr="00BD3CE0">
        <w:rPr>
          <w:rFonts w:ascii="Times New Roman" w:hAnsi="Times New Roman" w:cs="Times New Roman"/>
          <w:sz w:val="24"/>
          <w:szCs w:val="24"/>
        </w:rPr>
        <w:t>reliability as well as good construct,</w:t>
      </w:r>
      <w:r w:rsidR="001274C3" w:rsidRPr="00BD3CE0">
        <w:rPr>
          <w:rFonts w:ascii="Times New Roman" w:hAnsi="Times New Roman" w:cs="Times New Roman"/>
          <w:sz w:val="24"/>
          <w:szCs w:val="24"/>
        </w:rPr>
        <w:t xml:space="preserve"> </w:t>
      </w:r>
      <w:r w:rsidRPr="00BD3CE0">
        <w:rPr>
          <w:rFonts w:ascii="Times New Roman" w:hAnsi="Times New Roman" w:cs="Times New Roman"/>
          <w:sz w:val="24"/>
          <w:szCs w:val="24"/>
        </w:rPr>
        <w:t>concurrent, convergent, and discriminant validities.</w:t>
      </w:r>
      <w:r w:rsidR="001274C3" w:rsidRPr="00BD3CE0">
        <w:rPr>
          <w:rFonts w:ascii="Times New Roman" w:hAnsi="Times New Roman" w:cs="Times New Roman"/>
          <w:sz w:val="24"/>
          <w:szCs w:val="24"/>
        </w:rPr>
        <w:t xml:space="preserve"> </w:t>
      </w:r>
      <w:r w:rsidRPr="00BD3CE0">
        <w:rPr>
          <w:rFonts w:ascii="Times New Roman" w:hAnsi="Times New Roman" w:cs="Times New Roman"/>
          <w:sz w:val="24"/>
          <w:szCs w:val="24"/>
        </w:rPr>
        <w:t>In the</w:t>
      </w:r>
      <w:r w:rsidR="001274C3" w:rsidRPr="00BD3CE0">
        <w:rPr>
          <w:rFonts w:ascii="Times New Roman" w:hAnsi="Times New Roman" w:cs="Times New Roman"/>
          <w:sz w:val="24"/>
          <w:szCs w:val="24"/>
        </w:rPr>
        <w:t xml:space="preserve"> </w:t>
      </w:r>
      <w:r w:rsidRPr="00BD3CE0">
        <w:rPr>
          <w:rFonts w:ascii="Times New Roman" w:hAnsi="Times New Roman" w:cs="Times New Roman"/>
          <w:sz w:val="24"/>
          <w:szCs w:val="24"/>
        </w:rPr>
        <w:t>present stud</w:t>
      </w:r>
      <w:r w:rsidR="001274C3" w:rsidRPr="00BD3CE0">
        <w:rPr>
          <w:rFonts w:ascii="Times New Roman" w:hAnsi="Times New Roman" w:cs="Times New Roman"/>
          <w:sz w:val="24"/>
          <w:szCs w:val="24"/>
        </w:rPr>
        <w:t xml:space="preserve">y, Cronbach’s </w:t>
      </w:r>
      <w:r w:rsidR="00842B7D" w:rsidRPr="00BD3CE0">
        <w:rPr>
          <w:rFonts w:ascii="Times New Roman" w:hAnsi="Times New Roman" w:cs="Times New Roman"/>
          <w:sz w:val="24"/>
          <w:szCs w:val="24"/>
        </w:rPr>
        <w:t>α</w:t>
      </w:r>
      <w:r w:rsidR="001274C3" w:rsidRPr="00BD3CE0">
        <w:rPr>
          <w:rFonts w:ascii="Times New Roman" w:hAnsi="Times New Roman" w:cs="Times New Roman"/>
          <w:sz w:val="24"/>
          <w:szCs w:val="24"/>
        </w:rPr>
        <w:t xml:space="preserve"> for the</w:t>
      </w:r>
      <w:r w:rsidR="00071299">
        <w:rPr>
          <w:rFonts w:ascii="Times New Roman" w:hAnsi="Times New Roman" w:cs="Times New Roman"/>
          <w:sz w:val="24"/>
          <w:szCs w:val="24"/>
        </w:rPr>
        <w:t xml:space="preserve"> both subscales and </w:t>
      </w:r>
      <w:r w:rsidR="00CE3003">
        <w:rPr>
          <w:rFonts w:ascii="Times New Roman" w:hAnsi="Times New Roman" w:cs="Times New Roman"/>
          <w:sz w:val="24"/>
          <w:szCs w:val="24"/>
        </w:rPr>
        <w:t>overall</w:t>
      </w:r>
      <w:r w:rsidR="001274C3" w:rsidRPr="00BD3CE0">
        <w:rPr>
          <w:rFonts w:ascii="Times New Roman" w:hAnsi="Times New Roman" w:cs="Times New Roman"/>
          <w:sz w:val="24"/>
          <w:szCs w:val="24"/>
        </w:rPr>
        <w:t xml:space="preserve"> </w:t>
      </w:r>
      <w:r w:rsidRPr="00BD3CE0">
        <w:rPr>
          <w:rFonts w:ascii="Times New Roman" w:hAnsi="Times New Roman" w:cs="Times New Roman"/>
          <w:sz w:val="24"/>
          <w:szCs w:val="24"/>
        </w:rPr>
        <w:t>DMS</w:t>
      </w:r>
      <w:r w:rsidR="00071299">
        <w:rPr>
          <w:rFonts w:ascii="Times New Roman" w:hAnsi="Times New Roman" w:cs="Times New Roman"/>
          <w:sz w:val="24"/>
          <w:szCs w:val="24"/>
        </w:rPr>
        <w:t xml:space="preserve"> scores</w:t>
      </w:r>
      <w:r w:rsidRPr="00BD3CE0">
        <w:rPr>
          <w:rFonts w:ascii="Times New Roman" w:hAnsi="Times New Roman" w:cs="Times New Roman"/>
          <w:sz w:val="24"/>
          <w:szCs w:val="24"/>
        </w:rPr>
        <w:t xml:space="preserve"> was </w:t>
      </w:r>
      <w:r w:rsidR="001274C3" w:rsidRPr="00BD3CE0">
        <w:rPr>
          <w:rFonts w:ascii="Times New Roman" w:hAnsi="Times New Roman" w:cs="Times New Roman"/>
          <w:sz w:val="24"/>
          <w:szCs w:val="24"/>
        </w:rPr>
        <w:t xml:space="preserve">≥ </w:t>
      </w:r>
      <w:r w:rsidR="00071299">
        <w:rPr>
          <w:rFonts w:ascii="Times New Roman" w:hAnsi="Times New Roman" w:cs="Times New Roman"/>
          <w:sz w:val="24"/>
          <w:szCs w:val="24"/>
        </w:rPr>
        <w:t>.76</w:t>
      </w:r>
      <w:r w:rsidR="001274C3" w:rsidRPr="00BD3CE0">
        <w:rPr>
          <w:rFonts w:ascii="Times New Roman" w:hAnsi="Times New Roman" w:cs="Times New Roman"/>
          <w:sz w:val="24"/>
          <w:szCs w:val="24"/>
        </w:rPr>
        <w:t xml:space="preserve"> for all groups</w:t>
      </w:r>
      <w:r w:rsidRPr="00BD3CE0">
        <w:rPr>
          <w:rFonts w:ascii="Times New Roman" w:hAnsi="Times New Roman" w:cs="Times New Roman"/>
          <w:sz w:val="24"/>
          <w:szCs w:val="24"/>
        </w:rPr>
        <w:t>.</w:t>
      </w:r>
    </w:p>
    <w:p w:rsidR="001274C3" w:rsidRPr="00BD3CE0" w:rsidRDefault="001274C3" w:rsidP="001B5EA0">
      <w:pPr>
        <w:spacing w:after="0" w:line="480" w:lineRule="auto"/>
        <w:rPr>
          <w:rFonts w:ascii="Times New Roman" w:hAnsi="Times New Roman" w:cs="Times New Roman"/>
          <w:sz w:val="24"/>
          <w:szCs w:val="24"/>
        </w:rPr>
      </w:pPr>
      <w:r w:rsidRPr="00BD3CE0">
        <w:rPr>
          <w:rFonts w:ascii="Times New Roman" w:hAnsi="Times New Roman" w:cs="Times New Roman"/>
          <w:b/>
          <w:sz w:val="24"/>
          <w:szCs w:val="24"/>
        </w:rPr>
        <w:tab/>
        <w:t>Need for power</w:t>
      </w:r>
      <w:r w:rsidRPr="00BD3CE0">
        <w:rPr>
          <w:rFonts w:ascii="Times New Roman" w:hAnsi="Times New Roman" w:cs="Times New Roman"/>
          <w:sz w:val="24"/>
          <w:szCs w:val="24"/>
        </w:rPr>
        <w:t>. Participants in this study completed the nPower subscale of the Index of Personal Reactions (Bennett, 1988). The nPower subscale is a 13-item measure of an individual’s desire for roles or responsibilities that permit the application of sanctions, coercion, or force so as to make others behave in intended ways (sample item: “</w:t>
      </w:r>
      <w:r w:rsidR="00842B7D" w:rsidRPr="00BD3CE0">
        <w:rPr>
          <w:rFonts w:ascii="Times New Roman" w:hAnsi="Times New Roman" w:cs="Times New Roman"/>
          <w:sz w:val="24"/>
          <w:szCs w:val="24"/>
        </w:rPr>
        <w:t xml:space="preserve">I would enjoy being a powerful executive or politician”). All items were rated on a 5-point scale (1 = </w:t>
      </w:r>
      <w:r w:rsidR="00842B7D" w:rsidRPr="00BD3CE0">
        <w:rPr>
          <w:rFonts w:ascii="Times New Roman" w:hAnsi="Times New Roman" w:cs="Times New Roman"/>
          <w:i/>
          <w:sz w:val="24"/>
          <w:szCs w:val="24"/>
        </w:rPr>
        <w:t>Extremely uncharacteristic of me</w:t>
      </w:r>
      <w:r w:rsidR="00842B7D" w:rsidRPr="00BD3CE0">
        <w:rPr>
          <w:rFonts w:ascii="Times New Roman" w:hAnsi="Times New Roman" w:cs="Times New Roman"/>
          <w:sz w:val="24"/>
          <w:szCs w:val="24"/>
        </w:rPr>
        <w:t xml:space="preserve">, 5 = </w:t>
      </w:r>
      <w:r w:rsidR="00842B7D" w:rsidRPr="00BD3CE0">
        <w:rPr>
          <w:rFonts w:ascii="Times New Roman" w:hAnsi="Times New Roman" w:cs="Times New Roman"/>
          <w:i/>
          <w:sz w:val="24"/>
          <w:szCs w:val="24"/>
        </w:rPr>
        <w:t>Extremely characteristic of me</w:t>
      </w:r>
      <w:r w:rsidR="00842B7D" w:rsidRPr="00BD3CE0">
        <w:rPr>
          <w:rFonts w:ascii="Times New Roman" w:hAnsi="Times New Roman" w:cs="Times New Roman"/>
          <w:sz w:val="24"/>
          <w:szCs w:val="24"/>
        </w:rPr>
        <w:t>). Following reverse-coding of several items, an overall score was computed as the mean of all items. Higher scores on this measure reflect greater need for power. Bennett (1988) reported that the nPower subscale had good patterns of validity and reliability. In this study, Cronbach’s α for this measure was ≥ .78 for all ethnic groups.</w:t>
      </w:r>
    </w:p>
    <w:p w:rsidR="00842B7D" w:rsidRPr="00BD3CE0" w:rsidRDefault="00BF2831" w:rsidP="001B5EA0">
      <w:pPr>
        <w:spacing w:after="0" w:line="480" w:lineRule="auto"/>
        <w:rPr>
          <w:rFonts w:ascii="Times New Roman" w:hAnsi="Times New Roman" w:cs="Times New Roman"/>
          <w:sz w:val="24"/>
          <w:szCs w:val="24"/>
        </w:rPr>
      </w:pPr>
      <w:r w:rsidRPr="00BD3CE0">
        <w:rPr>
          <w:rFonts w:ascii="Times New Roman" w:hAnsi="Times New Roman" w:cs="Times New Roman"/>
          <w:b/>
          <w:sz w:val="24"/>
          <w:szCs w:val="24"/>
        </w:rPr>
        <w:tab/>
        <w:t>Traditional cultural values</w:t>
      </w:r>
      <w:r w:rsidRPr="00BD3CE0">
        <w:rPr>
          <w:rFonts w:ascii="Times New Roman" w:hAnsi="Times New Roman" w:cs="Times New Roman"/>
          <w:sz w:val="24"/>
          <w:szCs w:val="24"/>
        </w:rPr>
        <w:t xml:space="preserve">. Adherence to traditional cultural values was measured using the Asian Values Scale (AVS; Kim, Atkinson, &amp; Yang, 1999). Although the 36-item scale is nominally reflective of Asian values, the AVS in fact measures adherence to traditional cultural values, including conformity to norms (Kim &amp; Hong, 2004), seeking family recognition through achievement and success, emotional self-control, humility, </w:t>
      </w:r>
      <w:r w:rsidR="00E52465" w:rsidRPr="00BD3CE0">
        <w:rPr>
          <w:rFonts w:ascii="Times New Roman" w:hAnsi="Times New Roman" w:cs="Times New Roman"/>
          <w:sz w:val="24"/>
          <w:szCs w:val="24"/>
        </w:rPr>
        <w:t>collectivism</w:t>
      </w:r>
      <w:r w:rsidRPr="00BD3CE0">
        <w:rPr>
          <w:rFonts w:ascii="Times New Roman" w:hAnsi="Times New Roman" w:cs="Times New Roman"/>
          <w:sz w:val="24"/>
          <w:szCs w:val="24"/>
        </w:rPr>
        <w:t xml:space="preserve">, and filial piety. None of the items in the scale refer to any specific ethnic group (sample item: “One should be humble and modest”). All items were rated on a 7-point scale </w:t>
      </w:r>
      <w:r w:rsidRPr="00BD3CE0">
        <w:rPr>
          <w:rFonts w:ascii="Times New Roman" w:hAnsi="Times New Roman" w:cs="Times New Roman"/>
          <w:sz w:val="24"/>
          <w:szCs w:val="24"/>
        </w:rPr>
        <w:lastRenderedPageBreak/>
        <w:t xml:space="preserve">(1 = </w:t>
      </w:r>
      <w:r w:rsidRPr="00BD3CE0">
        <w:rPr>
          <w:rFonts w:ascii="Times New Roman" w:hAnsi="Times New Roman" w:cs="Times New Roman"/>
          <w:i/>
          <w:sz w:val="24"/>
          <w:szCs w:val="24"/>
        </w:rPr>
        <w:t>Strongly disagree</w:t>
      </w:r>
      <w:r w:rsidRPr="00BD3CE0">
        <w:rPr>
          <w:rFonts w:ascii="Times New Roman" w:hAnsi="Times New Roman" w:cs="Times New Roman"/>
          <w:sz w:val="24"/>
          <w:szCs w:val="24"/>
        </w:rPr>
        <w:t xml:space="preserve">, 7 = </w:t>
      </w:r>
      <w:r w:rsidRPr="00BD3CE0">
        <w:rPr>
          <w:rFonts w:ascii="Times New Roman" w:hAnsi="Times New Roman" w:cs="Times New Roman"/>
          <w:i/>
          <w:sz w:val="24"/>
          <w:szCs w:val="24"/>
        </w:rPr>
        <w:t>Strongly agree</w:t>
      </w:r>
      <w:r w:rsidRPr="00BD3CE0">
        <w:rPr>
          <w:rFonts w:ascii="Times New Roman" w:hAnsi="Times New Roman" w:cs="Times New Roman"/>
          <w:sz w:val="24"/>
          <w:szCs w:val="24"/>
        </w:rPr>
        <w:t>) and several items were reverse-coded prior to analyses. Although the measure consists of several subscales, these have been shown to have poor internal consistency coefficients and a</w:t>
      </w:r>
      <w:r w:rsidR="00CE3003">
        <w:rPr>
          <w:rFonts w:ascii="Times New Roman" w:hAnsi="Times New Roman" w:cs="Times New Roman"/>
          <w:sz w:val="24"/>
          <w:szCs w:val="24"/>
        </w:rPr>
        <w:t>n</w:t>
      </w:r>
      <w:r w:rsidRPr="00BD3CE0">
        <w:rPr>
          <w:rFonts w:ascii="Times New Roman" w:hAnsi="Times New Roman" w:cs="Times New Roman"/>
          <w:sz w:val="24"/>
          <w:szCs w:val="24"/>
        </w:rPr>
        <w:t xml:space="preserve"> </w:t>
      </w:r>
      <w:r w:rsidR="00CE3003">
        <w:rPr>
          <w:rFonts w:ascii="Times New Roman" w:hAnsi="Times New Roman" w:cs="Times New Roman"/>
          <w:sz w:val="24"/>
          <w:szCs w:val="24"/>
        </w:rPr>
        <w:t>overall</w:t>
      </w:r>
      <w:r w:rsidRPr="00BD3CE0">
        <w:rPr>
          <w:rFonts w:ascii="Times New Roman" w:hAnsi="Times New Roman" w:cs="Times New Roman"/>
          <w:sz w:val="24"/>
          <w:szCs w:val="24"/>
        </w:rPr>
        <w:t xml:space="preserve"> score is preferred (Kim et al., 1999). Therefore, an overall score was computed as the mean of all items, such that higher scores reflect greater adherence to traditional cultural values. Kim et al. (1999) reported that </w:t>
      </w:r>
      <w:r w:rsidR="00CE3003">
        <w:rPr>
          <w:rFonts w:ascii="Times New Roman" w:hAnsi="Times New Roman" w:cs="Times New Roman"/>
          <w:sz w:val="24"/>
          <w:szCs w:val="24"/>
        </w:rPr>
        <w:t>overall</w:t>
      </w:r>
      <w:r w:rsidRPr="00BD3CE0">
        <w:rPr>
          <w:rFonts w:ascii="Times New Roman" w:hAnsi="Times New Roman" w:cs="Times New Roman"/>
          <w:sz w:val="24"/>
          <w:szCs w:val="24"/>
        </w:rPr>
        <w:t xml:space="preserve"> AVS scores have good construct validity. In the present study, Cronbach’s α for this scale was ≥ .76 for all groups.</w:t>
      </w:r>
    </w:p>
    <w:p w:rsidR="00823838" w:rsidRPr="00BD3CE0" w:rsidRDefault="00BF2831" w:rsidP="001B5EA0">
      <w:pPr>
        <w:spacing w:after="0" w:line="480" w:lineRule="auto"/>
        <w:rPr>
          <w:rFonts w:ascii="Times New Roman" w:hAnsi="Times New Roman" w:cs="Times New Roman"/>
          <w:sz w:val="24"/>
        </w:rPr>
      </w:pPr>
      <w:r w:rsidRPr="00BD3CE0">
        <w:rPr>
          <w:rFonts w:ascii="Times New Roman" w:hAnsi="Times New Roman" w:cs="Times New Roman"/>
          <w:b/>
          <w:sz w:val="24"/>
          <w:szCs w:val="24"/>
        </w:rPr>
        <w:tab/>
      </w:r>
      <w:r w:rsidR="00823838" w:rsidRPr="00BD3CE0">
        <w:rPr>
          <w:rFonts w:ascii="Times New Roman" w:hAnsi="Times New Roman" w:cs="Times New Roman"/>
          <w:b/>
          <w:sz w:val="24"/>
          <w:szCs w:val="24"/>
        </w:rPr>
        <w:t>Ethnic identity affiliation</w:t>
      </w:r>
      <w:r w:rsidR="00823838" w:rsidRPr="00BD3CE0">
        <w:rPr>
          <w:rFonts w:ascii="Times New Roman" w:hAnsi="Times New Roman" w:cs="Times New Roman"/>
          <w:sz w:val="24"/>
          <w:szCs w:val="24"/>
        </w:rPr>
        <w:t xml:space="preserve">. Participants completed the Multigroup Ethnic Identity Measure (MEIM; Phinney, 1992), a 12-item scale consisting of two subscales (three further items are used solely for the purposes of identification and categorisation by ethnicity and were omitted from the survey). Ethnic Identity Search (5 items) refers to </w:t>
      </w:r>
      <w:r w:rsidRPr="00BD3CE0">
        <w:rPr>
          <w:rFonts w:ascii="Times New Roman" w:hAnsi="Times New Roman" w:cs="Times New Roman"/>
          <w:sz w:val="24"/>
          <w:szCs w:val="24"/>
        </w:rPr>
        <w:t>a developmental and cognitive component related</w:t>
      </w:r>
      <w:r w:rsidR="00823838" w:rsidRPr="00BD3CE0">
        <w:rPr>
          <w:rFonts w:ascii="Times New Roman" w:hAnsi="Times New Roman" w:cs="Times New Roman"/>
          <w:sz w:val="24"/>
          <w:szCs w:val="24"/>
        </w:rPr>
        <w:t xml:space="preserve"> </w:t>
      </w:r>
      <w:r w:rsidRPr="00BD3CE0">
        <w:rPr>
          <w:rFonts w:ascii="Times New Roman" w:hAnsi="Times New Roman" w:cs="Times New Roman"/>
          <w:sz w:val="24"/>
          <w:szCs w:val="24"/>
        </w:rPr>
        <w:t>to the exploration of one’s own ethnic identity and</w:t>
      </w:r>
      <w:r w:rsidR="00823838" w:rsidRPr="00BD3CE0">
        <w:rPr>
          <w:rFonts w:ascii="Times New Roman" w:hAnsi="Times New Roman" w:cs="Times New Roman"/>
          <w:sz w:val="24"/>
          <w:szCs w:val="24"/>
        </w:rPr>
        <w:t xml:space="preserve"> </w:t>
      </w:r>
      <w:r w:rsidRPr="00BD3CE0">
        <w:rPr>
          <w:rFonts w:ascii="Times New Roman" w:hAnsi="Times New Roman" w:cs="Times New Roman"/>
          <w:sz w:val="24"/>
          <w:szCs w:val="24"/>
        </w:rPr>
        <w:t>ethnic affiliation</w:t>
      </w:r>
      <w:r w:rsidR="00823838" w:rsidRPr="00BD3CE0">
        <w:rPr>
          <w:rFonts w:ascii="Times New Roman" w:hAnsi="Times New Roman" w:cs="Times New Roman"/>
          <w:sz w:val="24"/>
          <w:szCs w:val="24"/>
        </w:rPr>
        <w:t xml:space="preserve"> (sample item: “</w:t>
      </w:r>
      <w:r w:rsidR="00823838" w:rsidRPr="00BD3CE0">
        <w:rPr>
          <w:rFonts w:ascii="Times New Roman" w:hAnsi="Times New Roman" w:cs="Times New Roman"/>
          <w:sz w:val="24"/>
        </w:rPr>
        <w:t xml:space="preserve">I have spent time trying to find out more about my ethnic group, such as its history, traditions, and customs”), </w:t>
      </w:r>
      <w:r w:rsidR="00823838" w:rsidRPr="00BD3CE0">
        <w:rPr>
          <w:rFonts w:ascii="Times New Roman" w:hAnsi="Times New Roman" w:cs="Times New Roman"/>
          <w:sz w:val="24"/>
          <w:szCs w:val="24"/>
        </w:rPr>
        <w:t xml:space="preserve">whereas Affirmation, Belonging, and Commitment (7 items) refers to </w:t>
      </w:r>
      <w:r w:rsidRPr="00BD3CE0">
        <w:rPr>
          <w:rFonts w:ascii="Times New Roman" w:hAnsi="Times New Roman" w:cs="Times New Roman"/>
          <w:sz w:val="24"/>
          <w:szCs w:val="24"/>
        </w:rPr>
        <w:t>an affective component related to a</w:t>
      </w:r>
      <w:r w:rsidR="00823838" w:rsidRPr="00BD3CE0">
        <w:rPr>
          <w:rFonts w:ascii="Times New Roman" w:hAnsi="Times New Roman" w:cs="Times New Roman"/>
          <w:sz w:val="24"/>
          <w:szCs w:val="24"/>
        </w:rPr>
        <w:t xml:space="preserve"> </w:t>
      </w:r>
      <w:r w:rsidRPr="00BD3CE0">
        <w:rPr>
          <w:rFonts w:ascii="Times New Roman" w:hAnsi="Times New Roman" w:cs="Times New Roman"/>
          <w:sz w:val="24"/>
          <w:szCs w:val="24"/>
        </w:rPr>
        <w:t>sense of belonging to one’s ethnic group</w:t>
      </w:r>
      <w:r w:rsidR="00823838" w:rsidRPr="00BD3CE0">
        <w:rPr>
          <w:rFonts w:ascii="Times New Roman" w:hAnsi="Times New Roman" w:cs="Times New Roman"/>
          <w:sz w:val="24"/>
          <w:szCs w:val="24"/>
        </w:rPr>
        <w:t xml:space="preserve"> (sample item: “</w:t>
      </w:r>
      <w:r w:rsidR="00823838" w:rsidRPr="00BD3CE0">
        <w:rPr>
          <w:rFonts w:ascii="Times New Roman" w:hAnsi="Times New Roman" w:cs="Times New Roman"/>
          <w:sz w:val="24"/>
        </w:rPr>
        <w:t xml:space="preserve">I have a clear sense of my ethnic background and what it means for me”). All items were rated on a </w:t>
      </w:r>
      <w:r w:rsidR="001870DF">
        <w:rPr>
          <w:rFonts w:ascii="Times New Roman" w:hAnsi="Times New Roman" w:cs="Times New Roman"/>
          <w:sz w:val="24"/>
        </w:rPr>
        <w:t>4-point</w:t>
      </w:r>
      <w:r w:rsidR="00823838" w:rsidRPr="00BD3CE0">
        <w:rPr>
          <w:rFonts w:ascii="Times New Roman" w:hAnsi="Times New Roman" w:cs="Times New Roman"/>
          <w:sz w:val="24"/>
        </w:rPr>
        <w:t xml:space="preserve"> scale (1 = </w:t>
      </w:r>
      <w:r w:rsidR="00823838" w:rsidRPr="00BD3CE0">
        <w:rPr>
          <w:rFonts w:ascii="Times New Roman" w:hAnsi="Times New Roman" w:cs="Times New Roman"/>
          <w:i/>
          <w:sz w:val="24"/>
        </w:rPr>
        <w:t>Strongly disagree</w:t>
      </w:r>
      <w:r w:rsidR="00823838" w:rsidRPr="00BD3CE0">
        <w:rPr>
          <w:rFonts w:ascii="Times New Roman" w:hAnsi="Times New Roman" w:cs="Times New Roman"/>
          <w:sz w:val="24"/>
        </w:rPr>
        <w:t xml:space="preserve">, 4 = </w:t>
      </w:r>
      <w:r w:rsidR="00823838" w:rsidRPr="00BD3CE0">
        <w:rPr>
          <w:rFonts w:ascii="Times New Roman" w:hAnsi="Times New Roman" w:cs="Times New Roman"/>
          <w:i/>
          <w:sz w:val="24"/>
        </w:rPr>
        <w:t>Strongly agree</w:t>
      </w:r>
      <w:r w:rsidR="00823838" w:rsidRPr="00BD3CE0">
        <w:rPr>
          <w:rFonts w:ascii="Times New Roman" w:hAnsi="Times New Roman" w:cs="Times New Roman"/>
          <w:sz w:val="24"/>
        </w:rPr>
        <w:t>) and subscale scores were computed as the mean of items associated with the subscale. Higher scores reflect greater exploration of one’s ethnic identity and a greater sense of belonging to one’s ethnic group, respectively. The MEIM has been shown to have good psychometric properties, including construct validity and internal consistency (Roberts et al., 1999). In the present study, Cronbach’s α for all subscales was ≥ .75 for all groups.</w:t>
      </w:r>
    </w:p>
    <w:p w:rsidR="006548AB" w:rsidRPr="00BD3CE0" w:rsidRDefault="00823838" w:rsidP="001B5EA0">
      <w:pPr>
        <w:spacing w:after="0" w:line="480" w:lineRule="auto"/>
        <w:ind w:firstLine="567"/>
        <w:rPr>
          <w:rFonts w:ascii="Times New Roman" w:hAnsi="Times New Roman" w:cs="Times New Roman"/>
          <w:sz w:val="24"/>
        </w:rPr>
      </w:pPr>
      <w:r w:rsidRPr="00BD3CE0">
        <w:rPr>
          <w:rFonts w:ascii="Times New Roman" w:hAnsi="Times New Roman" w:cs="Times New Roman"/>
          <w:b/>
          <w:sz w:val="24"/>
        </w:rPr>
        <w:t>Demographics</w:t>
      </w:r>
      <w:r w:rsidRPr="00BD3CE0">
        <w:rPr>
          <w:rFonts w:ascii="Times New Roman" w:hAnsi="Times New Roman" w:cs="Times New Roman"/>
          <w:sz w:val="24"/>
        </w:rPr>
        <w:t xml:space="preserve">. All participants were asked to provide their demographic details consisting of age, </w:t>
      </w:r>
      <w:r w:rsidR="006548AB" w:rsidRPr="00BD3CE0">
        <w:rPr>
          <w:rFonts w:ascii="Times New Roman" w:hAnsi="Times New Roman" w:cs="Times New Roman"/>
          <w:sz w:val="24"/>
        </w:rPr>
        <w:t>ethnicity,</w:t>
      </w:r>
      <w:r w:rsidR="00434F86" w:rsidRPr="00BD3CE0">
        <w:rPr>
          <w:rFonts w:ascii="Times New Roman" w:hAnsi="Times New Roman" w:cs="Times New Roman"/>
          <w:sz w:val="24"/>
        </w:rPr>
        <w:t xml:space="preserve"> marital status,</w:t>
      </w:r>
      <w:r w:rsidR="006548AB" w:rsidRPr="00BD3CE0">
        <w:rPr>
          <w:rFonts w:ascii="Times New Roman" w:hAnsi="Times New Roman" w:cs="Times New Roman"/>
          <w:sz w:val="24"/>
        </w:rPr>
        <w:t xml:space="preserve"> height, and weight. For ethnicity, participants were presented with a</w:t>
      </w:r>
      <w:r w:rsidR="00434F86" w:rsidRPr="00BD3CE0">
        <w:rPr>
          <w:rFonts w:ascii="Times New Roman" w:hAnsi="Times New Roman" w:cs="Times New Roman"/>
          <w:sz w:val="24"/>
        </w:rPr>
        <w:t xml:space="preserve"> slightly adapted version of the higher-order categories in the </w:t>
      </w:r>
      <w:r w:rsidR="006548AB" w:rsidRPr="00BD3CE0">
        <w:rPr>
          <w:rFonts w:ascii="Times New Roman" w:hAnsi="Times New Roman" w:cs="Times New Roman"/>
          <w:sz w:val="24"/>
        </w:rPr>
        <w:t xml:space="preserve">ethnic group </w:t>
      </w:r>
      <w:r w:rsidR="006548AB" w:rsidRPr="00BD3CE0">
        <w:rPr>
          <w:rFonts w:ascii="Times New Roman" w:hAnsi="Times New Roman" w:cs="Times New Roman"/>
          <w:sz w:val="24"/>
        </w:rPr>
        <w:lastRenderedPageBreak/>
        <w:t xml:space="preserve">question </w:t>
      </w:r>
      <w:r w:rsidR="00434F86" w:rsidRPr="00BD3CE0">
        <w:rPr>
          <w:rFonts w:ascii="Times New Roman" w:hAnsi="Times New Roman" w:cs="Times New Roman"/>
          <w:sz w:val="24"/>
        </w:rPr>
        <w:t xml:space="preserve">from </w:t>
      </w:r>
      <w:r w:rsidR="006548AB" w:rsidRPr="00BD3CE0">
        <w:rPr>
          <w:rFonts w:ascii="Times New Roman" w:hAnsi="Times New Roman" w:cs="Times New Roman"/>
          <w:sz w:val="24"/>
        </w:rPr>
        <w:t xml:space="preserve">the 2011 UK Census in England (Office for National Statistics, 2015). </w:t>
      </w:r>
      <w:r w:rsidR="00434F86" w:rsidRPr="00BD3CE0">
        <w:rPr>
          <w:rFonts w:ascii="Times New Roman" w:hAnsi="Times New Roman" w:cs="Times New Roman"/>
          <w:sz w:val="24"/>
        </w:rPr>
        <w:t>Specifically, participants were presented with a list of five options and asked to select the one that best represented their ancestry: White (English/Welsh/Scottish/Northern Irish/British/Irish/Gypsy or Irish Traveller), Black</w:t>
      </w:r>
      <w:r w:rsidR="009406CD" w:rsidRPr="00BD3CE0">
        <w:rPr>
          <w:rFonts w:ascii="Times New Roman" w:hAnsi="Times New Roman" w:cs="Times New Roman"/>
          <w:sz w:val="24"/>
        </w:rPr>
        <w:t xml:space="preserve"> British (Black/</w:t>
      </w:r>
      <w:r w:rsidR="00434F86" w:rsidRPr="00BD3CE0">
        <w:rPr>
          <w:rFonts w:ascii="Times New Roman" w:hAnsi="Times New Roman" w:cs="Times New Roman"/>
          <w:sz w:val="24"/>
        </w:rPr>
        <w:t>African/Caribbean</w:t>
      </w:r>
      <w:r w:rsidR="009406CD" w:rsidRPr="00BD3CE0">
        <w:rPr>
          <w:rFonts w:ascii="Times New Roman" w:hAnsi="Times New Roman" w:cs="Times New Roman"/>
          <w:sz w:val="24"/>
        </w:rPr>
        <w:t>)</w:t>
      </w:r>
      <w:r w:rsidR="00434F86" w:rsidRPr="00BD3CE0">
        <w:rPr>
          <w:rFonts w:ascii="Times New Roman" w:hAnsi="Times New Roman" w:cs="Times New Roman"/>
          <w:sz w:val="24"/>
        </w:rPr>
        <w:t xml:space="preserve">, South Asian British (Indian/Bangladeshi/Pakistani), Mixed/Multiple ethnic groups, or Other ethnic group. Height and weight data were used to compute </w:t>
      </w:r>
      <w:r w:rsidR="00E52465" w:rsidRPr="00BD3CE0">
        <w:rPr>
          <w:rFonts w:ascii="Times New Roman" w:hAnsi="Times New Roman" w:cs="Times New Roman"/>
          <w:sz w:val="24"/>
        </w:rPr>
        <w:t>participants’</w:t>
      </w:r>
      <w:r w:rsidR="00434F86" w:rsidRPr="00BD3CE0">
        <w:rPr>
          <w:rFonts w:ascii="Times New Roman" w:hAnsi="Times New Roman" w:cs="Times New Roman"/>
          <w:sz w:val="24"/>
        </w:rPr>
        <w:t xml:space="preserve"> self-reported BMI as kg/m</w:t>
      </w:r>
      <w:r w:rsidR="00434F86" w:rsidRPr="00BD3CE0">
        <w:rPr>
          <w:rFonts w:ascii="Times New Roman" w:hAnsi="Times New Roman" w:cs="Times New Roman"/>
          <w:sz w:val="24"/>
          <w:vertAlign w:val="superscript"/>
        </w:rPr>
        <w:t>2</w:t>
      </w:r>
      <w:r w:rsidR="00434F86" w:rsidRPr="00BD3CE0">
        <w:rPr>
          <w:rFonts w:ascii="Times New Roman" w:hAnsi="Times New Roman" w:cs="Times New Roman"/>
          <w:sz w:val="24"/>
        </w:rPr>
        <w:t>.</w:t>
      </w:r>
    </w:p>
    <w:p w:rsidR="00434F86" w:rsidRPr="00BD3CE0" w:rsidRDefault="00434F86" w:rsidP="001B5EA0">
      <w:pPr>
        <w:spacing w:after="0" w:line="480" w:lineRule="auto"/>
        <w:rPr>
          <w:rFonts w:ascii="Times New Roman" w:hAnsi="Times New Roman" w:cs="Times New Roman"/>
          <w:b/>
          <w:sz w:val="24"/>
        </w:rPr>
      </w:pPr>
      <w:r w:rsidRPr="00BD3CE0">
        <w:rPr>
          <w:rFonts w:ascii="Times New Roman" w:hAnsi="Times New Roman" w:cs="Times New Roman"/>
          <w:b/>
          <w:sz w:val="24"/>
        </w:rPr>
        <w:t>Procedures</w:t>
      </w:r>
    </w:p>
    <w:p w:rsidR="00434F86" w:rsidRDefault="00434F86" w:rsidP="001B5EA0">
      <w:pPr>
        <w:spacing w:after="0" w:line="480" w:lineRule="auto"/>
        <w:rPr>
          <w:rFonts w:ascii="Times New Roman" w:hAnsi="Times New Roman" w:cs="Times New Roman"/>
          <w:sz w:val="24"/>
        </w:rPr>
      </w:pPr>
      <w:r w:rsidRPr="00BD3CE0">
        <w:rPr>
          <w:rFonts w:ascii="Times New Roman" w:hAnsi="Times New Roman" w:cs="Times New Roman"/>
          <w:b/>
          <w:sz w:val="24"/>
        </w:rPr>
        <w:tab/>
      </w:r>
      <w:r w:rsidRPr="00BD3CE0">
        <w:rPr>
          <w:rFonts w:ascii="Times New Roman" w:hAnsi="Times New Roman" w:cs="Times New Roman"/>
          <w:sz w:val="24"/>
        </w:rPr>
        <w:t>Ethics approval was obtained from the relevant university ethics committee.</w:t>
      </w:r>
      <w:r w:rsidR="00DA00C2">
        <w:rPr>
          <w:rFonts w:ascii="Times New Roman" w:hAnsi="Times New Roman" w:cs="Times New Roman"/>
          <w:sz w:val="24"/>
        </w:rPr>
        <w:t xml:space="preserve"> Participants from all three ethnic groups were recruited in the same way. Specifically, s</w:t>
      </w:r>
      <w:r w:rsidR="00071299">
        <w:rPr>
          <w:rFonts w:ascii="Times New Roman" w:hAnsi="Times New Roman" w:cs="Times New Roman"/>
          <w:sz w:val="24"/>
        </w:rPr>
        <w:t>ix researchers directly recruited participants from the</w:t>
      </w:r>
      <w:r w:rsidR="0052577D">
        <w:rPr>
          <w:rFonts w:ascii="Times New Roman" w:hAnsi="Times New Roman" w:cs="Times New Roman"/>
          <w:sz w:val="24"/>
        </w:rPr>
        <w:t>ir</w:t>
      </w:r>
      <w:r w:rsidR="00071299">
        <w:rPr>
          <w:rFonts w:ascii="Times New Roman" w:hAnsi="Times New Roman" w:cs="Times New Roman"/>
          <w:sz w:val="24"/>
        </w:rPr>
        <w:t xml:space="preserve"> social networks using a convenience sampling method</w:t>
      </w:r>
      <w:r w:rsidRPr="00BD3CE0">
        <w:rPr>
          <w:rFonts w:ascii="Times New Roman" w:hAnsi="Times New Roman" w:cs="Times New Roman"/>
          <w:sz w:val="24"/>
        </w:rPr>
        <w:t xml:space="preserve">. </w:t>
      </w:r>
      <w:r w:rsidR="009406CD" w:rsidRPr="00BD3CE0">
        <w:rPr>
          <w:rFonts w:ascii="Times New Roman" w:hAnsi="Times New Roman" w:cs="Times New Roman"/>
          <w:sz w:val="24"/>
        </w:rPr>
        <w:t xml:space="preserve">Potential participants who met inclusion criteria (i.e., of adult age, born and resident in the UK) were invited to take part in a study on health and culture. If they agreed to participate, they were provided with an information sheet that notified them of their rights as participants and asked them to provide informed consent. Next, participants were asked to complete the ethnic group question described above. If they indicated they were of mixed ethnic groups or of other ancestry, they were thanked and did not complete the questionnaire. If they were of White, Black British, or South Asian British ancestry, they completed a paper-and-pencil questionnaire in </w:t>
      </w:r>
      <w:r w:rsidR="00071299">
        <w:rPr>
          <w:rFonts w:ascii="Times New Roman" w:hAnsi="Times New Roman" w:cs="Times New Roman"/>
          <w:sz w:val="24"/>
        </w:rPr>
        <w:t>which t</w:t>
      </w:r>
      <w:r w:rsidR="009406CD" w:rsidRPr="00BD3CE0">
        <w:rPr>
          <w:rFonts w:ascii="Times New Roman" w:hAnsi="Times New Roman" w:cs="Times New Roman"/>
          <w:sz w:val="24"/>
        </w:rPr>
        <w:t xml:space="preserve">he order of presentation of the scales within the survey packet was counter-balanced. All participants took part on a voluntary and anonymous basis and were not remunerated for participation. Upon return of completed questionnaires, participants were provided with a debrief sheet that contained further information about the study along with contact information of the corresponding author. </w:t>
      </w:r>
    </w:p>
    <w:p w:rsidR="009406CD" w:rsidRDefault="009406CD" w:rsidP="001B5EA0">
      <w:pPr>
        <w:spacing w:after="0" w:line="480" w:lineRule="auto"/>
        <w:jc w:val="center"/>
        <w:rPr>
          <w:rFonts w:ascii="Times New Roman" w:hAnsi="Times New Roman" w:cs="Times New Roman"/>
          <w:b/>
          <w:sz w:val="24"/>
        </w:rPr>
      </w:pPr>
      <w:r w:rsidRPr="00BD3CE0">
        <w:rPr>
          <w:rFonts w:ascii="Times New Roman" w:hAnsi="Times New Roman" w:cs="Times New Roman"/>
          <w:b/>
          <w:sz w:val="24"/>
        </w:rPr>
        <w:t>Results</w:t>
      </w:r>
    </w:p>
    <w:p w:rsidR="00D66F84" w:rsidRDefault="00C64BD8" w:rsidP="001B5EA0">
      <w:pPr>
        <w:spacing w:after="0" w:line="480" w:lineRule="auto"/>
        <w:rPr>
          <w:rFonts w:ascii="Times New Roman" w:hAnsi="Times New Roman" w:cs="Times New Roman"/>
          <w:b/>
          <w:sz w:val="24"/>
        </w:rPr>
      </w:pPr>
      <w:r>
        <w:rPr>
          <w:rFonts w:ascii="Times New Roman" w:hAnsi="Times New Roman" w:cs="Times New Roman"/>
          <w:b/>
          <w:sz w:val="24"/>
        </w:rPr>
        <w:t>Preliminary Analyses</w:t>
      </w:r>
    </w:p>
    <w:p w:rsidR="00D66F84" w:rsidRDefault="00C64BD8" w:rsidP="001B5EA0">
      <w:pPr>
        <w:spacing w:after="0" w:line="480" w:lineRule="auto"/>
        <w:rPr>
          <w:rFonts w:ascii="Times New Roman" w:hAnsi="Times New Roman" w:cs="Times New Roman"/>
          <w:bCs/>
          <w:color w:val="252525"/>
          <w:sz w:val="24"/>
          <w:szCs w:val="24"/>
          <w:shd w:val="clear" w:color="auto" w:fill="FFFFFF"/>
        </w:rPr>
      </w:pPr>
      <w:r>
        <w:rPr>
          <w:rFonts w:ascii="Times New Roman" w:hAnsi="Times New Roman" w:cs="Times New Roman"/>
          <w:b/>
          <w:sz w:val="24"/>
        </w:rPr>
        <w:lastRenderedPageBreak/>
        <w:tab/>
      </w:r>
      <w:r>
        <w:rPr>
          <w:rFonts w:ascii="Times New Roman" w:hAnsi="Times New Roman" w:cs="Times New Roman"/>
          <w:sz w:val="24"/>
        </w:rPr>
        <w:t xml:space="preserve">In order to check for possible confounding effects, a series of between-group analyses was performed with respondent age, self-reported BMI, and marital status. </w:t>
      </w:r>
      <w:r w:rsidR="00D66F84">
        <w:rPr>
          <w:rFonts w:ascii="Times New Roman" w:hAnsi="Times New Roman" w:cs="Times New Roman"/>
          <w:sz w:val="24"/>
        </w:rPr>
        <w:t>Descriptive statistics (</w:t>
      </w:r>
      <w:r w:rsidR="00D66F84">
        <w:rPr>
          <w:rFonts w:ascii="Times New Roman" w:hAnsi="Times New Roman" w:cs="Times New Roman"/>
          <w:i/>
          <w:sz w:val="24"/>
        </w:rPr>
        <w:t>M</w:t>
      </w:r>
      <w:r w:rsidR="00D66F84">
        <w:rPr>
          <w:rFonts w:ascii="Times New Roman" w:hAnsi="Times New Roman" w:cs="Times New Roman"/>
          <w:sz w:val="24"/>
        </w:rPr>
        <w:t xml:space="preserve"> and </w:t>
      </w:r>
      <w:r w:rsidR="00D66F84">
        <w:rPr>
          <w:rFonts w:ascii="Times New Roman" w:hAnsi="Times New Roman" w:cs="Times New Roman"/>
          <w:i/>
          <w:sz w:val="24"/>
        </w:rPr>
        <w:t>SD</w:t>
      </w:r>
      <w:r w:rsidR="00D66F84">
        <w:rPr>
          <w:rFonts w:ascii="Times New Roman" w:hAnsi="Times New Roman" w:cs="Times New Roman"/>
          <w:sz w:val="24"/>
        </w:rPr>
        <w:t xml:space="preserve">) for </w:t>
      </w:r>
      <w:r w:rsidR="00DD300B">
        <w:rPr>
          <w:rFonts w:ascii="Times New Roman" w:hAnsi="Times New Roman" w:cs="Times New Roman"/>
          <w:sz w:val="24"/>
        </w:rPr>
        <w:t xml:space="preserve">participant age and BMI, as well as DMS subscale and </w:t>
      </w:r>
      <w:r w:rsidR="00CE3003">
        <w:rPr>
          <w:rFonts w:ascii="Times New Roman" w:hAnsi="Times New Roman" w:cs="Times New Roman"/>
          <w:sz w:val="24"/>
        </w:rPr>
        <w:t>overall</w:t>
      </w:r>
      <w:r w:rsidR="00DD300B">
        <w:rPr>
          <w:rFonts w:ascii="Times New Roman" w:hAnsi="Times New Roman" w:cs="Times New Roman"/>
          <w:sz w:val="24"/>
        </w:rPr>
        <w:t xml:space="preserve"> scores, </w:t>
      </w:r>
      <w:r w:rsidR="001F1CB6">
        <w:rPr>
          <w:rFonts w:ascii="Times New Roman" w:hAnsi="Times New Roman" w:cs="Times New Roman"/>
          <w:sz w:val="24"/>
        </w:rPr>
        <w:t xml:space="preserve">are </w:t>
      </w:r>
      <w:r w:rsidR="00E52465">
        <w:rPr>
          <w:rFonts w:ascii="Times New Roman" w:hAnsi="Times New Roman" w:cs="Times New Roman"/>
          <w:sz w:val="24"/>
        </w:rPr>
        <w:t>reported in</w:t>
      </w:r>
      <w:r w:rsidR="001F1CB6">
        <w:rPr>
          <w:rFonts w:ascii="Times New Roman" w:hAnsi="Times New Roman" w:cs="Times New Roman"/>
          <w:sz w:val="24"/>
        </w:rPr>
        <w:t xml:space="preserve"> Table 1</w:t>
      </w:r>
      <w:r w:rsidR="00DD300B">
        <w:rPr>
          <w:rFonts w:ascii="Times New Roman" w:hAnsi="Times New Roman" w:cs="Times New Roman"/>
          <w:sz w:val="24"/>
        </w:rPr>
        <w:t xml:space="preserve"> as a function of ethnic group</w:t>
      </w:r>
      <w:r w:rsidR="001F1CB6">
        <w:rPr>
          <w:rFonts w:ascii="Times New Roman" w:hAnsi="Times New Roman" w:cs="Times New Roman"/>
          <w:sz w:val="24"/>
        </w:rPr>
        <w:t xml:space="preserve">. An ANOVA showed that there was no significant between-group difference in age, </w:t>
      </w:r>
      <w:r w:rsidR="001F1CB6">
        <w:rPr>
          <w:rFonts w:ascii="Times New Roman" w:hAnsi="Times New Roman" w:cs="Times New Roman"/>
          <w:i/>
          <w:sz w:val="24"/>
        </w:rPr>
        <w:t>F</w:t>
      </w:r>
      <w:r w:rsidR="001F1CB6">
        <w:rPr>
          <w:rFonts w:ascii="Times New Roman" w:hAnsi="Times New Roman" w:cs="Times New Roman"/>
          <w:sz w:val="24"/>
        </w:rPr>
        <w:t xml:space="preserve">(2, </w:t>
      </w:r>
      <w:r w:rsidR="001F1CB6" w:rsidRPr="001F1CB6">
        <w:rPr>
          <w:rFonts w:ascii="Times New Roman" w:hAnsi="Times New Roman" w:cs="Times New Roman"/>
          <w:sz w:val="24"/>
          <w:szCs w:val="24"/>
        </w:rPr>
        <w:t xml:space="preserve">545) = 2.46, </w:t>
      </w:r>
      <w:r w:rsidR="001F1CB6" w:rsidRPr="001F1CB6">
        <w:rPr>
          <w:rFonts w:ascii="Times New Roman" w:hAnsi="Times New Roman" w:cs="Times New Roman"/>
          <w:i/>
          <w:sz w:val="24"/>
          <w:szCs w:val="24"/>
        </w:rPr>
        <w:t>p</w:t>
      </w:r>
      <w:r w:rsidR="001F1CB6" w:rsidRPr="001F1CB6">
        <w:rPr>
          <w:rFonts w:ascii="Times New Roman" w:hAnsi="Times New Roman" w:cs="Times New Roman"/>
          <w:sz w:val="24"/>
          <w:szCs w:val="24"/>
        </w:rPr>
        <w:t xml:space="preserve"> = .087, </w:t>
      </w:r>
      <w:r w:rsidR="001F1CB6" w:rsidRPr="001F1CB6">
        <w:rPr>
          <w:rFonts w:ascii="Times New Roman" w:hAnsi="Times New Roman" w:cs="Times New Roman"/>
          <w:bCs/>
          <w:color w:val="252525"/>
          <w:sz w:val="24"/>
          <w:szCs w:val="24"/>
          <w:shd w:val="clear" w:color="auto" w:fill="FFFFFF"/>
        </w:rPr>
        <w:t>η</w:t>
      </w:r>
      <w:r w:rsidR="001F1CB6">
        <w:rPr>
          <w:rFonts w:ascii="Times New Roman" w:hAnsi="Times New Roman" w:cs="Times New Roman"/>
          <w:bCs/>
          <w:color w:val="252525"/>
          <w:sz w:val="24"/>
          <w:szCs w:val="24"/>
          <w:shd w:val="clear" w:color="auto" w:fill="FFFFFF"/>
          <w:vertAlign w:val="subscript"/>
        </w:rPr>
        <w:t>p</w:t>
      </w:r>
      <w:r w:rsidR="001F1CB6">
        <w:rPr>
          <w:rFonts w:ascii="Times New Roman" w:hAnsi="Times New Roman" w:cs="Times New Roman"/>
          <w:bCs/>
          <w:color w:val="252525"/>
          <w:sz w:val="24"/>
          <w:szCs w:val="24"/>
          <w:shd w:val="clear" w:color="auto" w:fill="FFFFFF"/>
          <w:vertAlign w:val="superscript"/>
        </w:rPr>
        <w:t>2</w:t>
      </w:r>
      <w:r w:rsidR="001F1CB6">
        <w:rPr>
          <w:rFonts w:ascii="Times New Roman" w:hAnsi="Times New Roman" w:cs="Times New Roman"/>
          <w:bCs/>
          <w:color w:val="252525"/>
          <w:sz w:val="24"/>
          <w:szCs w:val="24"/>
          <w:shd w:val="clear" w:color="auto" w:fill="FFFFFF"/>
        </w:rPr>
        <w:t xml:space="preserve"> &lt; .01</w:t>
      </w:r>
      <w:r w:rsidR="00982B8E">
        <w:rPr>
          <w:rFonts w:ascii="Times New Roman" w:hAnsi="Times New Roman" w:cs="Times New Roman"/>
          <w:bCs/>
          <w:color w:val="252525"/>
          <w:sz w:val="24"/>
          <w:szCs w:val="24"/>
          <w:shd w:val="clear" w:color="auto" w:fill="FFFFFF"/>
        </w:rPr>
        <w:t>. A</w:t>
      </w:r>
      <w:r w:rsidR="00DA00C2">
        <w:rPr>
          <w:rFonts w:ascii="Times New Roman" w:hAnsi="Times New Roman" w:cs="Times New Roman"/>
          <w:bCs/>
          <w:color w:val="252525"/>
          <w:sz w:val="24"/>
          <w:szCs w:val="24"/>
          <w:shd w:val="clear" w:color="auto" w:fill="FFFFFF"/>
        </w:rPr>
        <w:t xml:space="preserve"> chi-squared test revealed no significant difference in the distribution of marital statuses across groups, χ</w:t>
      </w:r>
      <w:r w:rsidR="00DA00C2">
        <w:rPr>
          <w:rFonts w:ascii="Times New Roman" w:hAnsi="Times New Roman" w:cs="Times New Roman"/>
          <w:bCs/>
          <w:color w:val="252525"/>
          <w:sz w:val="24"/>
          <w:szCs w:val="24"/>
          <w:shd w:val="clear" w:color="auto" w:fill="FFFFFF"/>
          <w:vertAlign w:val="superscript"/>
        </w:rPr>
        <w:t>2</w:t>
      </w:r>
      <w:r w:rsidR="00DA00C2">
        <w:rPr>
          <w:rFonts w:ascii="Times New Roman" w:hAnsi="Times New Roman" w:cs="Times New Roman"/>
          <w:bCs/>
          <w:color w:val="252525"/>
          <w:sz w:val="24"/>
          <w:szCs w:val="24"/>
          <w:shd w:val="clear" w:color="auto" w:fill="FFFFFF"/>
        </w:rPr>
        <w:t xml:space="preserve">(8) = </w:t>
      </w:r>
      <w:r w:rsidR="00982B8E">
        <w:rPr>
          <w:rFonts w:ascii="Times New Roman" w:hAnsi="Times New Roman" w:cs="Times New Roman"/>
          <w:bCs/>
          <w:color w:val="252525"/>
          <w:sz w:val="24"/>
          <w:szCs w:val="24"/>
          <w:shd w:val="clear" w:color="auto" w:fill="FFFFFF"/>
        </w:rPr>
        <w:t>1</w:t>
      </w:r>
      <w:r w:rsidR="00DA00C2">
        <w:rPr>
          <w:rFonts w:ascii="Times New Roman" w:hAnsi="Times New Roman" w:cs="Times New Roman"/>
          <w:bCs/>
          <w:color w:val="252525"/>
          <w:sz w:val="24"/>
          <w:szCs w:val="24"/>
          <w:shd w:val="clear" w:color="auto" w:fill="FFFFFF"/>
        </w:rPr>
        <w:t>3.</w:t>
      </w:r>
      <w:r w:rsidR="00982B8E">
        <w:rPr>
          <w:rFonts w:ascii="Times New Roman" w:hAnsi="Times New Roman" w:cs="Times New Roman"/>
          <w:bCs/>
          <w:color w:val="252525"/>
          <w:sz w:val="24"/>
          <w:szCs w:val="24"/>
          <w:shd w:val="clear" w:color="auto" w:fill="FFFFFF"/>
        </w:rPr>
        <w:t>44</w:t>
      </w:r>
      <w:r w:rsidR="00DA00C2">
        <w:rPr>
          <w:rFonts w:ascii="Times New Roman" w:hAnsi="Times New Roman" w:cs="Times New Roman"/>
          <w:bCs/>
          <w:color w:val="252525"/>
          <w:sz w:val="24"/>
          <w:szCs w:val="24"/>
          <w:shd w:val="clear" w:color="auto" w:fill="FFFFFF"/>
        </w:rPr>
        <w:t xml:space="preserve">, </w:t>
      </w:r>
      <w:r w:rsidR="00DA00C2">
        <w:rPr>
          <w:rFonts w:ascii="Times New Roman" w:hAnsi="Times New Roman" w:cs="Times New Roman"/>
          <w:bCs/>
          <w:i/>
          <w:color w:val="252525"/>
          <w:sz w:val="24"/>
          <w:szCs w:val="24"/>
          <w:shd w:val="clear" w:color="auto" w:fill="FFFFFF"/>
        </w:rPr>
        <w:t>p</w:t>
      </w:r>
      <w:r w:rsidR="00DA00C2">
        <w:rPr>
          <w:rFonts w:ascii="Times New Roman" w:hAnsi="Times New Roman" w:cs="Times New Roman"/>
          <w:bCs/>
          <w:color w:val="252525"/>
          <w:sz w:val="24"/>
          <w:szCs w:val="24"/>
          <w:shd w:val="clear" w:color="auto" w:fill="FFFFFF"/>
        </w:rPr>
        <w:t xml:space="preserve"> = .0</w:t>
      </w:r>
      <w:r w:rsidR="00982B8E">
        <w:rPr>
          <w:rFonts w:ascii="Times New Roman" w:hAnsi="Times New Roman" w:cs="Times New Roman"/>
          <w:bCs/>
          <w:color w:val="252525"/>
          <w:sz w:val="24"/>
          <w:szCs w:val="24"/>
          <w:shd w:val="clear" w:color="auto" w:fill="FFFFFF"/>
        </w:rPr>
        <w:t>97, ϕ = .10</w:t>
      </w:r>
      <w:r w:rsidR="001F1CB6">
        <w:rPr>
          <w:rFonts w:ascii="Times New Roman" w:hAnsi="Times New Roman" w:cs="Times New Roman"/>
          <w:bCs/>
          <w:color w:val="252525"/>
          <w:sz w:val="24"/>
          <w:szCs w:val="24"/>
          <w:shd w:val="clear" w:color="auto" w:fill="FFFFFF"/>
        </w:rPr>
        <w:t xml:space="preserve">. On the other hand, there was a significant between-group difference in BMI, </w:t>
      </w:r>
      <w:r w:rsidR="001F1CB6">
        <w:rPr>
          <w:rFonts w:ascii="Times New Roman" w:hAnsi="Times New Roman" w:cs="Times New Roman"/>
          <w:bCs/>
          <w:i/>
          <w:color w:val="252525"/>
          <w:sz w:val="24"/>
          <w:szCs w:val="24"/>
          <w:shd w:val="clear" w:color="auto" w:fill="FFFFFF"/>
        </w:rPr>
        <w:t>F</w:t>
      </w:r>
      <w:r w:rsidR="001F1CB6">
        <w:rPr>
          <w:rFonts w:ascii="Times New Roman" w:hAnsi="Times New Roman" w:cs="Times New Roman"/>
          <w:bCs/>
          <w:color w:val="252525"/>
          <w:sz w:val="24"/>
          <w:szCs w:val="24"/>
          <w:shd w:val="clear" w:color="auto" w:fill="FFFFFF"/>
        </w:rPr>
        <w:t xml:space="preserve">(2, 545) = 5.73, </w:t>
      </w:r>
      <w:r w:rsidR="001F1CB6">
        <w:rPr>
          <w:rFonts w:ascii="Times New Roman" w:hAnsi="Times New Roman" w:cs="Times New Roman"/>
          <w:bCs/>
          <w:i/>
          <w:color w:val="252525"/>
          <w:sz w:val="24"/>
          <w:szCs w:val="24"/>
          <w:shd w:val="clear" w:color="auto" w:fill="FFFFFF"/>
        </w:rPr>
        <w:t>p</w:t>
      </w:r>
      <w:r w:rsidR="001F1CB6">
        <w:rPr>
          <w:rFonts w:ascii="Times New Roman" w:hAnsi="Times New Roman" w:cs="Times New Roman"/>
          <w:bCs/>
          <w:color w:val="252525"/>
          <w:sz w:val="24"/>
          <w:szCs w:val="24"/>
          <w:shd w:val="clear" w:color="auto" w:fill="FFFFFF"/>
        </w:rPr>
        <w:t xml:space="preserve"> = .003, </w:t>
      </w:r>
      <w:r w:rsidR="001F1CB6" w:rsidRPr="001F1CB6">
        <w:rPr>
          <w:rFonts w:ascii="Times New Roman" w:hAnsi="Times New Roman" w:cs="Times New Roman"/>
          <w:bCs/>
          <w:color w:val="252525"/>
          <w:sz w:val="24"/>
          <w:szCs w:val="24"/>
          <w:shd w:val="clear" w:color="auto" w:fill="FFFFFF"/>
        </w:rPr>
        <w:t>η</w:t>
      </w:r>
      <w:r w:rsidR="001F1CB6">
        <w:rPr>
          <w:rFonts w:ascii="Times New Roman" w:hAnsi="Times New Roman" w:cs="Times New Roman"/>
          <w:bCs/>
          <w:color w:val="252525"/>
          <w:sz w:val="24"/>
          <w:szCs w:val="24"/>
          <w:shd w:val="clear" w:color="auto" w:fill="FFFFFF"/>
          <w:vertAlign w:val="subscript"/>
        </w:rPr>
        <w:t>p</w:t>
      </w:r>
      <w:r w:rsidR="001F1CB6">
        <w:rPr>
          <w:rFonts w:ascii="Times New Roman" w:hAnsi="Times New Roman" w:cs="Times New Roman"/>
          <w:bCs/>
          <w:color w:val="252525"/>
          <w:sz w:val="24"/>
          <w:szCs w:val="24"/>
          <w:shd w:val="clear" w:color="auto" w:fill="FFFFFF"/>
          <w:vertAlign w:val="superscript"/>
        </w:rPr>
        <w:t>2</w:t>
      </w:r>
      <w:r w:rsidR="001F1CB6">
        <w:rPr>
          <w:rFonts w:ascii="Times New Roman" w:hAnsi="Times New Roman" w:cs="Times New Roman"/>
          <w:bCs/>
          <w:color w:val="252525"/>
          <w:sz w:val="24"/>
          <w:szCs w:val="24"/>
          <w:shd w:val="clear" w:color="auto" w:fill="FFFFFF"/>
        </w:rPr>
        <w:t xml:space="preserve"> = .02. </w:t>
      </w:r>
      <w:r w:rsidR="00AA792D">
        <w:rPr>
          <w:rFonts w:ascii="Times New Roman" w:hAnsi="Times New Roman" w:cs="Times New Roman"/>
          <w:bCs/>
          <w:color w:val="252525"/>
          <w:sz w:val="24"/>
          <w:szCs w:val="24"/>
          <w:shd w:val="clear" w:color="auto" w:fill="FFFFFF"/>
        </w:rPr>
        <w:t xml:space="preserve">Independent-samples </w:t>
      </w:r>
      <w:r w:rsidR="00AA792D">
        <w:rPr>
          <w:rFonts w:ascii="Times New Roman" w:hAnsi="Times New Roman" w:cs="Times New Roman"/>
          <w:bCs/>
          <w:i/>
          <w:color w:val="252525"/>
          <w:sz w:val="24"/>
          <w:szCs w:val="24"/>
          <w:shd w:val="clear" w:color="auto" w:fill="FFFFFF"/>
        </w:rPr>
        <w:t>t</w:t>
      </w:r>
      <w:r w:rsidR="00AA792D">
        <w:rPr>
          <w:rFonts w:ascii="Times New Roman" w:hAnsi="Times New Roman" w:cs="Times New Roman"/>
          <w:bCs/>
          <w:color w:val="252525"/>
          <w:sz w:val="24"/>
          <w:szCs w:val="24"/>
          <w:shd w:val="clear" w:color="auto" w:fill="FFFFFF"/>
        </w:rPr>
        <w:t>-tests</w:t>
      </w:r>
      <w:r w:rsidR="001F1CB6">
        <w:rPr>
          <w:rFonts w:ascii="Times New Roman" w:hAnsi="Times New Roman" w:cs="Times New Roman"/>
          <w:bCs/>
          <w:color w:val="252525"/>
          <w:sz w:val="24"/>
          <w:szCs w:val="24"/>
          <w:shd w:val="clear" w:color="auto" w:fill="FFFFFF"/>
        </w:rPr>
        <w:t xml:space="preserve"> showed that South Asian participants had significantly lower BMIs than White participants, </w:t>
      </w:r>
      <w:r w:rsidR="001F1CB6">
        <w:rPr>
          <w:rFonts w:ascii="Times New Roman" w:hAnsi="Times New Roman" w:cs="Times New Roman"/>
          <w:bCs/>
          <w:i/>
          <w:color w:val="252525"/>
          <w:sz w:val="24"/>
          <w:szCs w:val="24"/>
          <w:shd w:val="clear" w:color="auto" w:fill="FFFFFF"/>
        </w:rPr>
        <w:t>t</w:t>
      </w:r>
      <w:r w:rsidR="001F1CB6">
        <w:rPr>
          <w:rFonts w:ascii="Times New Roman" w:hAnsi="Times New Roman" w:cs="Times New Roman"/>
          <w:bCs/>
          <w:color w:val="252525"/>
          <w:sz w:val="24"/>
          <w:szCs w:val="24"/>
          <w:shd w:val="clear" w:color="auto" w:fill="FFFFFF"/>
        </w:rPr>
        <w:t xml:space="preserve">(366) = 3.39, </w:t>
      </w:r>
      <w:r w:rsidR="001F1CB6">
        <w:rPr>
          <w:rFonts w:ascii="Times New Roman" w:hAnsi="Times New Roman" w:cs="Times New Roman"/>
          <w:bCs/>
          <w:i/>
          <w:color w:val="252525"/>
          <w:sz w:val="24"/>
          <w:szCs w:val="24"/>
          <w:shd w:val="clear" w:color="auto" w:fill="FFFFFF"/>
        </w:rPr>
        <w:t>p</w:t>
      </w:r>
      <w:r w:rsidR="001F1CB6">
        <w:rPr>
          <w:rFonts w:ascii="Times New Roman" w:hAnsi="Times New Roman" w:cs="Times New Roman"/>
          <w:bCs/>
          <w:color w:val="252525"/>
          <w:sz w:val="24"/>
          <w:szCs w:val="24"/>
          <w:shd w:val="clear" w:color="auto" w:fill="FFFFFF"/>
        </w:rPr>
        <w:t xml:space="preserve"> = .001, </w:t>
      </w:r>
      <w:r w:rsidR="004F6C31">
        <w:rPr>
          <w:rFonts w:ascii="Times New Roman" w:hAnsi="Times New Roman" w:cs="Times New Roman"/>
          <w:bCs/>
          <w:i/>
          <w:color w:val="252525"/>
          <w:sz w:val="24"/>
          <w:szCs w:val="24"/>
          <w:shd w:val="clear" w:color="auto" w:fill="FFFFFF"/>
        </w:rPr>
        <w:t>d</w:t>
      </w:r>
      <w:r w:rsidR="004F6C31">
        <w:rPr>
          <w:rFonts w:ascii="Times New Roman" w:hAnsi="Times New Roman" w:cs="Times New Roman"/>
          <w:bCs/>
          <w:color w:val="252525"/>
          <w:sz w:val="24"/>
          <w:szCs w:val="24"/>
          <w:shd w:val="clear" w:color="auto" w:fill="FFFFFF"/>
        </w:rPr>
        <w:t xml:space="preserve"> = 0.41, and Black participants, </w:t>
      </w:r>
      <w:r w:rsidR="004F6C31">
        <w:rPr>
          <w:rFonts w:ascii="Times New Roman" w:hAnsi="Times New Roman" w:cs="Times New Roman"/>
          <w:bCs/>
          <w:i/>
          <w:color w:val="252525"/>
          <w:sz w:val="24"/>
          <w:szCs w:val="24"/>
          <w:shd w:val="clear" w:color="auto" w:fill="FFFFFF"/>
        </w:rPr>
        <w:t>t</w:t>
      </w:r>
      <w:r w:rsidR="004F6C31">
        <w:rPr>
          <w:rFonts w:ascii="Times New Roman" w:hAnsi="Times New Roman" w:cs="Times New Roman"/>
          <w:bCs/>
          <w:color w:val="252525"/>
          <w:sz w:val="24"/>
          <w:szCs w:val="24"/>
          <w:shd w:val="clear" w:color="auto" w:fill="FFFFFF"/>
        </w:rPr>
        <w:t xml:space="preserve">(361) = 2.32, </w:t>
      </w:r>
      <w:r w:rsidR="004F6C31">
        <w:rPr>
          <w:rFonts w:ascii="Times New Roman" w:hAnsi="Times New Roman" w:cs="Times New Roman"/>
          <w:bCs/>
          <w:i/>
          <w:color w:val="252525"/>
          <w:sz w:val="24"/>
          <w:szCs w:val="24"/>
          <w:shd w:val="clear" w:color="auto" w:fill="FFFFFF"/>
        </w:rPr>
        <w:t>p</w:t>
      </w:r>
      <w:r w:rsidR="004F6C31">
        <w:rPr>
          <w:rFonts w:ascii="Times New Roman" w:hAnsi="Times New Roman" w:cs="Times New Roman"/>
          <w:bCs/>
          <w:color w:val="252525"/>
          <w:sz w:val="24"/>
          <w:szCs w:val="24"/>
          <w:shd w:val="clear" w:color="auto" w:fill="FFFFFF"/>
        </w:rPr>
        <w:t xml:space="preserve"> = .026, </w:t>
      </w:r>
      <w:r w:rsidR="004F6C31">
        <w:rPr>
          <w:rFonts w:ascii="Times New Roman" w:hAnsi="Times New Roman" w:cs="Times New Roman"/>
          <w:bCs/>
          <w:i/>
          <w:color w:val="252525"/>
          <w:sz w:val="24"/>
          <w:szCs w:val="24"/>
          <w:shd w:val="clear" w:color="auto" w:fill="FFFFFF"/>
        </w:rPr>
        <w:t>d</w:t>
      </w:r>
      <w:r w:rsidR="004F6C31">
        <w:rPr>
          <w:rFonts w:ascii="Times New Roman" w:hAnsi="Times New Roman" w:cs="Times New Roman"/>
          <w:bCs/>
          <w:color w:val="252525"/>
          <w:sz w:val="24"/>
          <w:szCs w:val="24"/>
          <w:shd w:val="clear" w:color="auto" w:fill="FFFFFF"/>
        </w:rPr>
        <w:t xml:space="preserve"> = 0.24. White and British Black participants were not significantly different from each other in terms of their BMIs, </w:t>
      </w:r>
      <w:r w:rsidR="004F6C31">
        <w:rPr>
          <w:rFonts w:ascii="Times New Roman" w:hAnsi="Times New Roman" w:cs="Times New Roman"/>
          <w:bCs/>
          <w:i/>
          <w:color w:val="252525"/>
          <w:sz w:val="24"/>
          <w:szCs w:val="24"/>
          <w:shd w:val="clear" w:color="auto" w:fill="FFFFFF"/>
        </w:rPr>
        <w:t>t</w:t>
      </w:r>
      <w:r w:rsidR="004F6C31">
        <w:rPr>
          <w:rFonts w:ascii="Times New Roman" w:hAnsi="Times New Roman" w:cs="Times New Roman"/>
          <w:bCs/>
          <w:color w:val="252525"/>
          <w:sz w:val="24"/>
          <w:szCs w:val="24"/>
          <w:shd w:val="clear" w:color="auto" w:fill="FFFFFF"/>
        </w:rPr>
        <w:t xml:space="preserve">(363) = 1.02, </w:t>
      </w:r>
      <w:r w:rsidR="004F6C31">
        <w:rPr>
          <w:rFonts w:ascii="Times New Roman" w:hAnsi="Times New Roman" w:cs="Times New Roman"/>
          <w:bCs/>
          <w:i/>
          <w:color w:val="252525"/>
          <w:sz w:val="24"/>
          <w:szCs w:val="24"/>
          <w:shd w:val="clear" w:color="auto" w:fill="FFFFFF"/>
        </w:rPr>
        <w:t>p</w:t>
      </w:r>
      <w:r w:rsidR="004F6C31">
        <w:rPr>
          <w:rFonts w:ascii="Times New Roman" w:hAnsi="Times New Roman" w:cs="Times New Roman"/>
          <w:bCs/>
          <w:color w:val="252525"/>
          <w:sz w:val="24"/>
          <w:szCs w:val="24"/>
          <w:shd w:val="clear" w:color="auto" w:fill="FFFFFF"/>
        </w:rPr>
        <w:t xml:space="preserve"> = .307, </w:t>
      </w:r>
      <w:r w:rsidR="004F6C31">
        <w:rPr>
          <w:rFonts w:ascii="Times New Roman" w:hAnsi="Times New Roman" w:cs="Times New Roman"/>
          <w:bCs/>
          <w:i/>
          <w:color w:val="252525"/>
          <w:sz w:val="24"/>
          <w:szCs w:val="24"/>
          <w:shd w:val="clear" w:color="auto" w:fill="FFFFFF"/>
        </w:rPr>
        <w:t>d</w:t>
      </w:r>
      <w:r w:rsidR="004F6C31">
        <w:rPr>
          <w:rFonts w:ascii="Times New Roman" w:hAnsi="Times New Roman" w:cs="Times New Roman"/>
          <w:bCs/>
          <w:color w:val="252525"/>
          <w:sz w:val="24"/>
          <w:szCs w:val="24"/>
          <w:shd w:val="clear" w:color="auto" w:fill="FFFFFF"/>
        </w:rPr>
        <w:t xml:space="preserve"> = 0.11. For this reason, participant BMI was included as a covariate in the next set of analyses.</w:t>
      </w:r>
    </w:p>
    <w:p w:rsidR="00C64BD8" w:rsidRDefault="00C64BD8" w:rsidP="001B5EA0">
      <w:pPr>
        <w:spacing w:after="0" w:line="480" w:lineRule="auto"/>
        <w:rPr>
          <w:rFonts w:ascii="Times New Roman" w:hAnsi="Times New Roman" w:cs="Times New Roman"/>
          <w:b/>
          <w:bCs/>
          <w:color w:val="252525"/>
          <w:sz w:val="24"/>
          <w:szCs w:val="24"/>
          <w:shd w:val="clear" w:color="auto" w:fill="FFFFFF"/>
        </w:rPr>
      </w:pPr>
      <w:r>
        <w:rPr>
          <w:rFonts w:ascii="Times New Roman" w:hAnsi="Times New Roman" w:cs="Times New Roman"/>
          <w:b/>
          <w:bCs/>
          <w:color w:val="252525"/>
          <w:sz w:val="24"/>
          <w:szCs w:val="24"/>
          <w:shd w:val="clear" w:color="auto" w:fill="FFFFFF"/>
        </w:rPr>
        <w:t>Between-Group Differences in Drive for Muscularity</w:t>
      </w:r>
    </w:p>
    <w:p w:rsidR="004F6C31" w:rsidRDefault="00C64BD8" w:rsidP="001B5EA0">
      <w:pPr>
        <w:spacing w:after="0" w:line="480" w:lineRule="auto"/>
        <w:rPr>
          <w:rFonts w:ascii="Times New Roman" w:hAnsi="Times New Roman" w:cs="Times New Roman"/>
          <w:bCs/>
          <w:color w:val="252525"/>
          <w:sz w:val="24"/>
          <w:szCs w:val="24"/>
          <w:shd w:val="clear" w:color="auto" w:fill="FFFFFF"/>
        </w:rPr>
      </w:pPr>
      <w:r>
        <w:rPr>
          <w:rFonts w:ascii="Times New Roman" w:hAnsi="Times New Roman" w:cs="Times New Roman"/>
          <w:b/>
          <w:bCs/>
          <w:color w:val="252525"/>
          <w:sz w:val="24"/>
          <w:szCs w:val="24"/>
          <w:shd w:val="clear" w:color="auto" w:fill="FFFFFF"/>
        </w:rPr>
        <w:tab/>
      </w:r>
      <w:r>
        <w:rPr>
          <w:rFonts w:ascii="Times New Roman" w:hAnsi="Times New Roman" w:cs="Times New Roman"/>
          <w:bCs/>
          <w:color w:val="252525"/>
          <w:sz w:val="24"/>
          <w:szCs w:val="24"/>
          <w:shd w:val="clear" w:color="auto" w:fill="FFFFFF"/>
        </w:rPr>
        <w:t xml:space="preserve">To test for ethnic differences in DMS subscale scores, a </w:t>
      </w:r>
      <w:r>
        <w:rPr>
          <w:rFonts w:ascii="Times New Roman" w:hAnsi="Times New Roman" w:cs="Times New Roman"/>
          <w:sz w:val="24"/>
        </w:rPr>
        <w:t xml:space="preserve">multivariate analysis of covariance (MANCOVA) was conducted with the subscale scores as dependent variables, ethnicity as the independent variable, and BMI as a covariate. </w:t>
      </w:r>
      <w:r w:rsidR="002D7F0B">
        <w:rPr>
          <w:rFonts w:ascii="Times New Roman" w:hAnsi="Times New Roman" w:cs="Times New Roman"/>
          <w:sz w:val="24"/>
        </w:rPr>
        <w:t>Results showed a significant o</w:t>
      </w:r>
      <w:r w:rsidR="004F6C31">
        <w:rPr>
          <w:rFonts w:ascii="Times New Roman" w:hAnsi="Times New Roman" w:cs="Times New Roman"/>
          <w:bCs/>
          <w:color w:val="252525"/>
          <w:sz w:val="24"/>
          <w:szCs w:val="24"/>
          <w:shd w:val="clear" w:color="auto" w:fill="FFFFFF"/>
        </w:rPr>
        <w:t xml:space="preserve">mnibus effect of </w:t>
      </w:r>
      <w:r w:rsidR="00E52465">
        <w:rPr>
          <w:rFonts w:ascii="Times New Roman" w:hAnsi="Times New Roman" w:cs="Times New Roman"/>
          <w:bCs/>
          <w:color w:val="252525"/>
          <w:sz w:val="24"/>
          <w:szCs w:val="24"/>
          <w:shd w:val="clear" w:color="auto" w:fill="FFFFFF"/>
        </w:rPr>
        <w:t>ethnicity</w:t>
      </w:r>
      <w:r w:rsidR="004F6C31">
        <w:rPr>
          <w:rFonts w:ascii="Times New Roman" w:hAnsi="Times New Roman" w:cs="Times New Roman"/>
          <w:bCs/>
          <w:color w:val="252525"/>
          <w:sz w:val="24"/>
          <w:szCs w:val="24"/>
          <w:shd w:val="clear" w:color="auto" w:fill="FFFFFF"/>
        </w:rPr>
        <w:t xml:space="preserve">, </w:t>
      </w:r>
      <w:r w:rsidR="004F6C31">
        <w:rPr>
          <w:rFonts w:ascii="Times New Roman" w:hAnsi="Times New Roman" w:cs="Times New Roman"/>
          <w:bCs/>
          <w:i/>
          <w:color w:val="252525"/>
          <w:sz w:val="24"/>
          <w:szCs w:val="24"/>
          <w:shd w:val="clear" w:color="auto" w:fill="FFFFFF"/>
        </w:rPr>
        <w:t>F</w:t>
      </w:r>
      <w:r w:rsidR="004F6C31">
        <w:rPr>
          <w:rFonts w:ascii="Times New Roman" w:hAnsi="Times New Roman" w:cs="Times New Roman"/>
          <w:bCs/>
          <w:color w:val="252525"/>
          <w:sz w:val="24"/>
          <w:szCs w:val="24"/>
          <w:shd w:val="clear" w:color="auto" w:fill="FFFFFF"/>
        </w:rPr>
        <w:t xml:space="preserve">(4, 1086) = 18.58, </w:t>
      </w:r>
      <w:r w:rsidR="004F6C31">
        <w:rPr>
          <w:rFonts w:ascii="Times New Roman" w:hAnsi="Times New Roman" w:cs="Times New Roman"/>
          <w:bCs/>
          <w:i/>
          <w:color w:val="252525"/>
          <w:sz w:val="24"/>
          <w:szCs w:val="24"/>
          <w:shd w:val="clear" w:color="auto" w:fill="FFFFFF"/>
        </w:rPr>
        <w:t>p</w:t>
      </w:r>
      <w:r w:rsidR="004F6C31">
        <w:rPr>
          <w:rFonts w:ascii="Times New Roman" w:hAnsi="Times New Roman" w:cs="Times New Roman"/>
          <w:bCs/>
          <w:color w:val="252525"/>
          <w:sz w:val="24"/>
          <w:szCs w:val="24"/>
          <w:shd w:val="clear" w:color="auto" w:fill="FFFFFF"/>
        </w:rPr>
        <w:t xml:space="preserve"> &lt; .001, </w:t>
      </w:r>
      <w:r w:rsidR="004F6C31" w:rsidRPr="001F1CB6">
        <w:rPr>
          <w:rFonts w:ascii="Times New Roman" w:hAnsi="Times New Roman" w:cs="Times New Roman"/>
          <w:bCs/>
          <w:color w:val="252525"/>
          <w:sz w:val="24"/>
          <w:szCs w:val="24"/>
          <w:shd w:val="clear" w:color="auto" w:fill="FFFFFF"/>
        </w:rPr>
        <w:t>η</w:t>
      </w:r>
      <w:r w:rsidR="004F6C31">
        <w:rPr>
          <w:rFonts w:ascii="Times New Roman" w:hAnsi="Times New Roman" w:cs="Times New Roman"/>
          <w:bCs/>
          <w:color w:val="252525"/>
          <w:sz w:val="24"/>
          <w:szCs w:val="24"/>
          <w:shd w:val="clear" w:color="auto" w:fill="FFFFFF"/>
          <w:vertAlign w:val="subscript"/>
        </w:rPr>
        <w:t>p</w:t>
      </w:r>
      <w:r w:rsidR="004F6C31">
        <w:rPr>
          <w:rFonts w:ascii="Times New Roman" w:hAnsi="Times New Roman" w:cs="Times New Roman"/>
          <w:bCs/>
          <w:color w:val="252525"/>
          <w:sz w:val="24"/>
          <w:szCs w:val="24"/>
          <w:shd w:val="clear" w:color="auto" w:fill="FFFFFF"/>
          <w:vertAlign w:val="superscript"/>
        </w:rPr>
        <w:t>2</w:t>
      </w:r>
      <w:r w:rsidR="004F6C31">
        <w:rPr>
          <w:rFonts w:ascii="Times New Roman" w:hAnsi="Times New Roman" w:cs="Times New Roman"/>
          <w:bCs/>
          <w:color w:val="252525"/>
          <w:sz w:val="24"/>
          <w:szCs w:val="24"/>
          <w:shd w:val="clear" w:color="auto" w:fill="FFFFFF"/>
        </w:rPr>
        <w:t xml:space="preserve"> = .06. Covariate BMI also reached significant in this analysis, </w:t>
      </w:r>
      <w:r w:rsidR="004F6C31">
        <w:rPr>
          <w:rFonts w:ascii="Times New Roman" w:hAnsi="Times New Roman" w:cs="Times New Roman"/>
          <w:bCs/>
          <w:i/>
          <w:color w:val="252525"/>
          <w:sz w:val="24"/>
          <w:szCs w:val="24"/>
          <w:shd w:val="clear" w:color="auto" w:fill="FFFFFF"/>
        </w:rPr>
        <w:t>F</w:t>
      </w:r>
      <w:r w:rsidR="004F6C31">
        <w:rPr>
          <w:rFonts w:ascii="Times New Roman" w:hAnsi="Times New Roman" w:cs="Times New Roman"/>
          <w:bCs/>
          <w:color w:val="252525"/>
          <w:sz w:val="24"/>
          <w:szCs w:val="24"/>
          <w:shd w:val="clear" w:color="auto" w:fill="FFFFFF"/>
        </w:rPr>
        <w:t xml:space="preserve">(2, 543) = 7.19, </w:t>
      </w:r>
      <w:r w:rsidR="004F6C31">
        <w:rPr>
          <w:rFonts w:ascii="Times New Roman" w:hAnsi="Times New Roman" w:cs="Times New Roman"/>
          <w:bCs/>
          <w:i/>
          <w:color w:val="252525"/>
          <w:sz w:val="24"/>
          <w:szCs w:val="24"/>
          <w:shd w:val="clear" w:color="auto" w:fill="FFFFFF"/>
        </w:rPr>
        <w:t>p</w:t>
      </w:r>
      <w:r w:rsidR="004F6C31">
        <w:rPr>
          <w:rFonts w:ascii="Times New Roman" w:hAnsi="Times New Roman" w:cs="Times New Roman"/>
          <w:bCs/>
          <w:color w:val="252525"/>
          <w:sz w:val="24"/>
          <w:szCs w:val="24"/>
          <w:shd w:val="clear" w:color="auto" w:fill="FFFFFF"/>
        </w:rPr>
        <w:t xml:space="preserve"> = .001, </w:t>
      </w:r>
      <w:r w:rsidR="004F6C31" w:rsidRPr="001F1CB6">
        <w:rPr>
          <w:rFonts w:ascii="Times New Roman" w:hAnsi="Times New Roman" w:cs="Times New Roman"/>
          <w:bCs/>
          <w:color w:val="252525"/>
          <w:sz w:val="24"/>
          <w:szCs w:val="24"/>
          <w:shd w:val="clear" w:color="auto" w:fill="FFFFFF"/>
        </w:rPr>
        <w:t>η</w:t>
      </w:r>
      <w:r w:rsidR="004F6C31">
        <w:rPr>
          <w:rFonts w:ascii="Times New Roman" w:hAnsi="Times New Roman" w:cs="Times New Roman"/>
          <w:bCs/>
          <w:color w:val="252525"/>
          <w:sz w:val="24"/>
          <w:szCs w:val="24"/>
          <w:shd w:val="clear" w:color="auto" w:fill="FFFFFF"/>
          <w:vertAlign w:val="subscript"/>
        </w:rPr>
        <w:t>p</w:t>
      </w:r>
      <w:r w:rsidR="004F6C31">
        <w:rPr>
          <w:rFonts w:ascii="Times New Roman" w:hAnsi="Times New Roman" w:cs="Times New Roman"/>
          <w:bCs/>
          <w:color w:val="252525"/>
          <w:sz w:val="24"/>
          <w:szCs w:val="24"/>
          <w:shd w:val="clear" w:color="auto" w:fill="FFFFFF"/>
          <w:vertAlign w:val="superscript"/>
        </w:rPr>
        <w:t>2</w:t>
      </w:r>
      <w:r w:rsidR="004F6C31">
        <w:rPr>
          <w:rFonts w:ascii="Times New Roman" w:hAnsi="Times New Roman" w:cs="Times New Roman"/>
          <w:bCs/>
          <w:color w:val="252525"/>
          <w:sz w:val="24"/>
          <w:szCs w:val="24"/>
          <w:shd w:val="clear" w:color="auto" w:fill="FFFFFF"/>
        </w:rPr>
        <w:t xml:space="preserve"> = .03. Looking at the </w:t>
      </w:r>
      <w:r w:rsidR="002D7F0B">
        <w:rPr>
          <w:rFonts w:ascii="Times New Roman" w:hAnsi="Times New Roman" w:cs="Times New Roman"/>
          <w:bCs/>
          <w:color w:val="252525"/>
          <w:sz w:val="24"/>
          <w:szCs w:val="24"/>
          <w:shd w:val="clear" w:color="auto" w:fill="FFFFFF"/>
        </w:rPr>
        <w:t>analysis of covariance (</w:t>
      </w:r>
      <w:r w:rsidR="004F6C31">
        <w:rPr>
          <w:rFonts w:ascii="Times New Roman" w:hAnsi="Times New Roman" w:cs="Times New Roman"/>
          <w:bCs/>
          <w:color w:val="252525"/>
          <w:sz w:val="24"/>
          <w:szCs w:val="24"/>
          <w:shd w:val="clear" w:color="auto" w:fill="FFFFFF"/>
        </w:rPr>
        <w:t>ANCOVA</w:t>
      </w:r>
      <w:r w:rsidR="002D7F0B">
        <w:rPr>
          <w:rFonts w:ascii="Times New Roman" w:hAnsi="Times New Roman" w:cs="Times New Roman"/>
          <w:bCs/>
          <w:color w:val="252525"/>
          <w:sz w:val="24"/>
          <w:szCs w:val="24"/>
          <w:shd w:val="clear" w:color="auto" w:fill="FFFFFF"/>
        </w:rPr>
        <w:t>)</w:t>
      </w:r>
      <w:r w:rsidR="004F6C31">
        <w:rPr>
          <w:rFonts w:ascii="Times New Roman" w:hAnsi="Times New Roman" w:cs="Times New Roman"/>
          <w:bCs/>
          <w:color w:val="252525"/>
          <w:sz w:val="24"/>
          <w:szCs w:val="24"/>
          <w:shd w:val="clear" w:color="auto" w:fill="FFFFFF"/>
        </w:rPr>
        <w:t xml:space="preserve"> results specifically, there was a significant between-group difference for the Attitudinal subscale, </w:t>
      </w:r>
      <w:r w:rsidR="004F6C31">
        <w:rPr>
          <w:rFonts w:ascii="Times New Roman" w:hAnsi="Times New Roman" w:cs="Times New Roman"/>
          <w:bCs/>
          <w:i/>
          <w:color w:val="252525"/>
          <w:sz w:val="24"/>
          <w:szCs w:val="24"/>
          <w:shd w:val="clear" w:color="auto" w:fill="FFFFFF"/>
        </w:rPr>
        <w:t>F</w:t>
      </w:r>
      <w:r w:rsidR="004F6C31">
        <w:rPr>
          <w:rFonts w:ascii="Times New Roman" w:hAnsi="Times New Roman" w:cs="Times New Roman"/>
          <w:bCs/>
          <w:color w:val="252525"/>
          <w:sz w:val="24"/>
          <w:szCs w:val="24"/>
          <w:shd w:val="clear" w:color="auto" w:fill="FFFFFF"/>
        </w:rPr>
        <w:t xml:space="preserve">(2, 544) = 9.74, </w:t>
      </w:r>
      <w:r w:rsidR="004F6C31">
        <w:rPr>
          <w:rFonts w:ascii="Times New Roman" w:hAnsi="Times New Roman" w:cs="Times New Roman"/>
          <w:bCs/>
          <w:i/>
          <w:color w:val="252525"/>
          <w:sz w:val="24"/>
          <w:szCs w:val="24"/>
          <w:shd w:val="clear" w:color="auto" w:fill="FFFFFF"/>
        </w:rPr>
        <w:t>p</w:t>
      </w:r>
      <w:r w:rsidR="004F6C31">
        <w:rPr>
          <w:rFonts w:ascii="Times New Roman" w:hAnsi="Times New Roman" w:cs="Times New Roman"/>
          <w:bCs/>
          <w:color w:val="252525"/>
          <w:sz w:val="24"/>
          <w:szCs w:val="24"/>
          <w:shd w:val="clear" w:color="auto" w:fill="FFFFFF"/>
        </w:rPr>
        <w:t xml:space="preserve"> &lt; .001, </w:t>
      </w:r>
      <w:r w:rsidR="004F6C31" w:rsidRPr="001F1CB6">
        <w:rPr>
          <w:rFonts w:ascii="Times New Roman" w:hAnsi="Times New Roman" w:cs="Times New Roman"/>
          <w:bCs/>
          <w:color w:val="252525"/>
          <w:sz w:val="24"/>
          <w:szCs w:val="24"/>
          <w:shd w:val="clear" w:color="auto" w:fill="FFFFFF"/>
        </w:rPr>
        <w:t>η</w:t>
      </w:r>
      <w:r w:rsidR="004F6C31">
        <w:rPr>
          <w:rFonts w:ascii="Times New Roman" w:hAnsi="Times New Roman" w:cs="Times New Roman"/>
          <w:bCs/>
          <w:color w:val="252525"/>
          <w:sz w:val="24"/>
          <w:szCs w:val="24"/>
          <w:shd w:val="clear" w:color="auto" w:fill="FFFFFF"/>
          <w:vertAlign w:val="subscript"/>
        </w:rPr>
        <w:t>p</w:t>
      </w:r>
      <w:r w:rsidR="004F6C31">
        <w:rPr>
          <w:rFonts w:ascii="Times New Roman" w:hAnsi="Times New Roman" w:cs="Times New Roman"/>
          <w:bCs/>
          <w:color w:val="252525"/>
          <w:sz w:val="24"/>
          <w:szCs w:val="24"/>
          <w:shd w:val="clear" w:color="auto" w:fill="FFFFFF"/>
          <w:vertAlign w:val="superscript"/>
        </w:rPr>
        <w:t>2</w:t>
      </w:r>
      <w:r w:rsidR="004F6C31">
        <w:rPr>
          <w:rFonts w:ascii="Times New Roman" w:hAnsi="Times New Roman" w:cs="Times New Roman"/>
          <w:bCs/>
          <w:color w:val="252525"/>
          <w:sz w:val="24"/>
          <w:szCs w:val="24"/>
          <w:shd w:val="clear" w:color="auto" w:fill="FFFFFF"/>
        </w:rPr>
        <w:t xml:space="preserve"> = .04. </w:t>
      </w:r>
      <w:r w:rsidR="00AA792D">
        <w:rPr>
          <w:rFonts w:ascii="Times New Roman" w:hAnsi="Times New Roman" w:cs="Times New Roman"/>
          <w:bCs/>
          <w:color w:val="252525"/>
          <w:sz w:val="24"/>
          <w:szCs w:val="24"/>
          <w:shd w:val="clear" w:color="auto" w:fill="FFFFFF"/>
        </w:rPr>
        <w:t xml:space="preserve">Independent-samples </w:t>
      </w:r>
      <w:r w:rsidR="00AA792D">
        <w:rPr>
          <w:rFonts w:ascii="Times New Roman" w:hAnsi="Times New Roman" w:cs="Times New Roman"/>
          <w:bCs/>
          <w:i/>
          <w:color w:val="252525"/>
          <w:sz w:val="24"/>
          <w:szCs w:val="24"/>
          <w:shd w:val="clear" w:color="auto" w:fill="FFFFFF"/>
        </w:rPr>
        <w:t>t</w:t>
      </w:r>
      <w:r w:rsidR="00AA792D">
        <w:rPr>
          <w:rFonts w:ascii="Times New Roman" w:hAnsi="Times New Roman" w:cs="Times New Roman"/>
          <w:bCs/>
          <w:color w:val="252525"/>
          <w:sz w:val="24"/>
          <w:szCs w:val="24"/>
          <w:shd w:val="clear" w:color="auto" w:fill="FFFFFF"/>
        </w:rPr>
        <w:t>-tests</w:t>
      </w:r>
      <w:r w:rsidR="004F6C31">
        <w:rPr>
          <w:rFonts w:ascii="Times New Roman" w:hAnsi="Times New Roman" w:cs="Times New Roman"/>
          <w:bCs/>
          <w:color w:val="252525"/>
          <w:sz w:val="24"/>
          <w:szCs w:val="24"/>
          <w:shd w:val="clear" w:color="auto" w:fill="FFFFFF"/>
        </w:rPr>
        <w:t xml:space="preserve"> showed that White participants had significantly lower scores than South Asian participants, </w:t>
      </w:r>
      <w:r w:rsidR="004F6C31">
        <w:rPr>
          <w:rFonts w:ascii="Times New Roman" w:hAnsi="Times New Roman" w:cs="Times New Roman"/>
          <w:bCs/>
          <w:i/>
          <w:color w:val="252525"/>
          <w:sz w:val="24"/>
          <w:szCs w:val="24"/>
          <w:shd w:val="clear" w:color="auto" w:fill="FFFFFF"/>
        </w:rPr>
        <w:t>t</w:t>
      </w:r>
      <w:r w:rsidR="004F6C31">
        <w:rPr>
          <w:rFonts w:ascii="Times New Roman" w:hAnsi="Times New Roman" w:cs="Times New Roman"/>
          <w:bCs/>
          <w:color w:val="252525"/>
          <w:sz w:val="24"/>
          <w:szCs w:val="24"/>
          <w:shd w:val="clear" w:color="auto" w:fill="FFFFFF"/>
        </w:rPr>
        <w:t xml:space="preserve">(366) = 2.85, </w:t>
      </w:r>
      <w:r w:rsidR="004F6C31">
        <w:rPr>
          <w:rFonts w:ascii="Times New Roman" w:hAnsi="Times New Roman" w:cs="Times New Roman"/>
          <w:bCs/>
          <w:i/>
          <w:color w:val="252525"/>
          <w:sz w:val="24"/>
          <w:szCs w:val="24"/>
          <w:shd w:val="clear" w:color="auto" w:fill="FFFFFF"/>
        </w:rPr>
        <w:t>p</w:t>
      </w:r>
      <w:r w:rsidR="004F6C31">
        <w:rPr>
          <w:rFonts w:ascii="Times New Roman" w:hAnsi="Times New Roman" w:cs="Times New Roman"/>
          <w:bCs/>
          <w:color w:val="252525"/>
          <w:sz w:val="24"/>
          <w:szCs w:val="24"/>
          <w:shd w:val="clear" w:color="auto" w:fill="FFFFFF"/>
        </w:rPr>
        <w:t xml:space="preserve"> = .005, </w:t>
      </w:r>
      <w:r w:rsidR="004F6C31">
        <w:rPr>
          <w:rFonts w:ascii="Times New Roman" w:hAnsi="Times New Roman" w:cs="Times New Roman"/>
          <w:bCs/>
          <w:i/>
          <w:color w:val="252525"/>
          <w:sz w:val="24"/>
          <w:szCs w:val="24"/>
          <w:shd w:val="clear" w:color="auto" w:fill="FFFFFF"/>
        </w:rPr>
        <w:t>d</w:t>
      </w:r>
      <w:r w:rsidR="004F6C31">
        <w:rPr>
          <w:rFonts w:ascii="Times New Roman" w:hAnsi="Times New Roman" w:cs="Times New Roman"/>
          <w:bCs/>
          <w:color w:val="252525"/>
          <w:sz w:val="24"/>
          <w:szCs w:val="24"/>
          <w:shd w:val="clear" w:color="auto" w:fill="FFFFFF"/>
        </w:rPr>
        <w:t xml:space="preserve"> = 0.30, and Black participants, </w:t>
      </w:r>
      <w:r w:rsidR="004F6C31">
        <w:rPr>
          <w:rFonts w:ascii="Times New Roman" w:hAnsi="Times New Roman" w:cs="Times New Roman"/>
          <w:bCs/>
          <w:i/>
          <w:color w:val="252525"/>
          <w:sz w:val="24"/>
          <w:szCs w:val="24"/>
          <w:shd w:val="clear" w:color="auto" w:fill="FFFFFF"/>
        </w:rPr>
        <w:t>t</w:t>
      </w:r>
      <w:r w:rsidR="004F6C31">
        <w:rPr>
          <w:rFonts w:ascii="Times New Roman" w:hAnsi="Times New Roman" w:cs="Times New Roman"/>
          <w:bCs/>
          <w:color w:val="252525"/>
          <w:sz w:val="24"/>
          <w:szCs w:val="24"/>
          <w:shd w:val="clear" w:color="auto" w:fill="FFFFFF"/>
        </w:rPr>
        <w:t xml:space="preserve">(363) = 4.31, </w:t>
      </w:r>
      <w:r w:rsidR="004F6C31">
        <w:rPr>
          <w:rFonts w:ascii="Times New Roman" w:hAnsi="Times New Roman" w:cs="Times New Roman"/>
          <w:bCs/>
          <w:i/>
          <w:color w:val="252525"/>
          <w:sz w:val="24"/>
          <w:szCs w:val="24"/>
          <w:shd w:val="clear" w:color="auto" w:fill="FFFFFF"/>
        </w:rPr>
        <w:t>p</w:t>
      </w:r>
      <w:r w:rsidR="004F6C31">
        <w:rPr>
          <w:rFonts w:ascii="Times New Roman" w:hAnsi="Times New Roman" w:cs="Times New Roman"/>
          <w:bCs/>
          <w:color w:val="252525"/>
          <w:sz w:val="24"/>
          <w:szCs w:val="24"/>
          <w:shd w:val="clear" w:color="auto" w:fill="FFFFFF"/>
        </w:rPr>
        <w:t xml:space="preserve"> &lt; .001, </w:t>
      </w:r>
      <w:r w:rsidR="004F6C31">
        <w:rPr>
          <w:rFonts w:ascii="Times New Roman" w:hAnsi="Times New Roman" w:cs="Times New Roman"/>
          <w:bCs/>
          <w:i/>
          <w:color w:val="252525"/>
          <w:sz w:val="24"/>
          <w:szCs w:val="24"/>
          <w:shd w:val="clear" w:color="auto" w:fill="FFFFFF"/>
        </w:rPr>
        <w:t>d</w:t>
      </w:r>
      <w:r w:rsidR="004F6C31">
        <w:rPr>
          <w:rFonts w:ascii="Times New Roman" w:hAnsi="Times New Roman" w:cs="Times New Roman"/>
          <w:bCs/>
          <w:color w:val="252525"/>
          <w:sz w:val="24"/>
          <w:szCs w:val="24"/>
          <w:shd w:val="clear" w:color="auto" w:fill="FFFFFF"/>
        </w:rPr>
        <w:t xml:space="preserve"> = 0.45. There was no significant difference between South Asian and Black participants, </w:t>
      </w:r>
      <w:r w:rsidR="004F6C31">
        <w:rPr>
          <w:rFonts w:ascii="Times New Roman" w:hAnsi="Times New Roman" w:cs="Times New Roman"/>
          <w:bCs/>
          <w:i/>
          <w:color w:val="252525"/>
          <w:sz w:val="24"/>
          <w:szCs w:val="24"/>
          <w:shd w:val="clear" w:color="auto" w:fill="FFFFFF"/>
        </w:rPr>
        <w:t>t</w:t>
      </w:r>
      <w:r w:rsidR="004F6C31">
        <w:rPr>
          <w:rFonts w:ascii="Times New Roman" w:hAnsi="Times New Roman" w:cs="Times New Roman"/>
          <w:bCs/>
          <w:color w:val="252525"/>
          <w:sz w:val="24"/>
          <w:szCs w:val="24"/>
          <w:shd w:val="clear" w:color="auto" w:fill="FFFFFF"/>
        </w:rPr>
        <w:t xml:space="preserve">(361) = 1.69, </w:t>
      </w:r>
      <w:r w:rsidR="004F6C31">
        <w:rPr>
          <w:rFonts w:ascii="Times New Roman" w:hAnsi="Times New Roman" w:cs="Times New Roman"/>
          <w:bCs/>
          <w:i/>
          <w:color w:val="252525"/>
          <w:sz w:val="24"/>
          <w:szCs w:val="24"/>
          <w:shd w:val="clear" w:color="auto" w:fill="FFFFFF"/>
        </w:rPr>
        <w:t>p</w:t>
      </w:r>
      <w:r w:rsidR="004F6C31">
        <w:rPr>
          <w:rFonts w:ascii="Times New Roman" w:hAnsi="Times New Roman" w:cs="Times New Roman"/>
          <w:bCs/>
          <w:color w:val="252525"/>
          <w:sz w:val="24"/>
          <w:szCs w:val="24"/>
          <w:shd w:val="clear" w:color="auto" w:fill="FFFFFF"/>
        </w:rPr>
        <w:t xml:space="preserve"> = .091, </w:t>
      </w:r>
      <w:r w:rsidR="004F6C31">
        <w:rPr>
          <w:rFonts w:ascii="Times New Roman" w:hAnsi="Times New Roman" w:cs="Times New Roman"/>
          <w:bCs/>
          <w:i/>
          <w:color w:val="252525"/>
          <w:sz w:val="24"/>
          <w:szCs w:val="24"/>
          <w:shd w:val="clear" w:color="auto" w:fill="FFFFFF"/>
        </w:rPr>
        <w:t>d</w:t>
      </w:r>
      <w:r w:rsidR="004F6C31">
        <w:rPr>
          <w:rFonts w:ascii="Times New Roman" w:hAnsi="Times New Roman" w:cs="Times New Roman"/>
          <w:bCs/>
          <w:color w:val="252525"/>
          <w:sz w:val="24"/>
          <w:szCs w:val="24"/>
          <w:shd w:val="clear" w:color="auto" w:fill="FFFFFF"/>
        </w:rPr>
        <w:t xml:space="preserve"> = 0.18. Likewise, the ANCOVA results showed that </w:t>
      </w:r>
      <w:r w:rsidR="004F6C31">
        <w:rPr>
          <w:rFonts w:ascii="Times New Roman" w:hAnsi="Times New Roman" w:cs="Times New Roman"/>
          <w:bCs/>
          <w:color w:val="252525"/>
          <w:sz w:val="24"/>
          <w:szCs w:val="24"/>
          <w:shd w:val="clear" w:color="auto" w:fill="FFFFFF"/>
        </w:rPr>
        <w:lastRenderedPageBreak/>
        <w:t xml:space="preserve">there was a significant between-group difference for the Behavioural subscale, </w:t>
      </w:r>
      <w:r w:rsidR="004F6C31">
        <w:rPr>
          <w:rFonts w:ascii="Times New Roman" w:hAnsi="Times New Roman" w:cs="Times New Roman"/>
          <w:bCs/>
          <w:i/>
          <w:color w:val="252525"/>
          <w:sz w:val="24"/>
          <w:szCs w:val="24"/>
          <w:shd w:val="clear" w:color="auto" w:fill="FFFFFF"/>
        </w:rPr>
        <w:t>F</w:t>
      </w:r>
      <w:r w:rsidR="004F6C31">
        <w:rPr>
          <w:rFonts w:ascii="Times New Roman" w:hAnsi="Times New Roman" w:cs="Times New Roman"/>
          <w:bCs/>
          <w:color w:val="252525"/>
          <w:sz w:val="24"/>
          <w:szCs w:val="24"/>
          <w:shd w:val="clear" w:color="auto" w:fill="FFFFFF"/>
        </w:rPr>
        <w:t xml:space="preserve">(2, 544) = 32.28, </w:t>
      </w:r>
      <w:r w:rsidR="004F6C31">
        <w:rPr>
          <w:rFonts w:ascii="Times New Roman" w:hAnsi="Times New Roman" w:cs="Times New Roman"/>
          <w:bCs/>
          <w:i/>
          <w:color w:val="252525"/>
          <w:sz w:val="24"/>
          <w:szCs w:val="24"/>
          <w:shd w:val="clear" w:color="auto" w:fill="FFFFFF"/>
        </w:rPr>
        <w:t>p</w:t>
      </w:r>
      <w:r w:rsidR="004F6C31">
        <w:rPr>
          <w:rFonts w:ascii="Times New Roman" w:hAnsi="Times New Roman" w:cs="Times New Roman"/>
          <w:bCs/>
          <w:color w:val="252525"/>
          <w:sz w:val="24"/>
          <w:szCs w:val="24"/>
          <w:shd w:val="clear" w:color="auto" w:fill="FFFFFF"/>
        </w:rPr>
        <w:t xml:space="preserve"> &lt; .001, </w:t>
      </w:r>
      <w:r w:rsidR="004F6C31" w:rsidRPr="001F1CB6">
        <w:rPr>
          <w:rFonts w:ascii="Times New Roman" w:hAnsi="Times New Roman" w:cs="Times New Roman"/>
          <w:bCs/>
          <w:color w:val="252525"/>
          <w:sz w:val="24"/>
          <w:szCs w:val="24"/>
          <w:shd w:val="clear" w:color="auto" w:fill="FFFFFF"/>
        </w:rPr>
        <w:t>η</w:t>
      </w:r>
      <w:r w:rsidR="004F6C31">
        <w:rPr>
          <w:rFonts w:ascii="Times New Roman" w:hAnsi="Times New Roman" w:cs="Times New Roman"/>
          <w:bCs/>
          <w:color w:val="252525"/>
          <w:sz w:val="24"/>
          <w:szCs w:val="24"/>
          <w:shd w:val="clear" w:color="auto" w:fill="FFFFFF"/>
          <w:vertAlign w:val="subscript"/>
        </w:rPr>
        <w:t>p</w:t>
      </w:r>
      <w:r w:rsidR="004F6C31">
        <w:rPr>
          <w:rFonts w:ascii="Times New Roman" w:hAnsi="Times New Roman" w:cs="Times New Roman"/>
          <w:bCs/>
          <w:color w:val="252525"/>
          <w:sz w:val="24"/>
          <w:szCs w:val="24"/>
          <w:shd w:val="clear" w:color="auto" w:fill="FFFFFF"/>
          <w:vertAlign w:val="superscript"/>
        </w:rPr>
        <w:t>2</w:t>
      </w:r>
      <w:r w:rsidR="004F6C31">
        <w:rPr>
          <w:rFonts w:ascii="Times New Roman" w:hAnsi="Times New Roman" w:cs="Times New Roman"/>
          <w:bCs/>
          <w:color w:val="252525"/>
          <w:sz w:val="24"/>
          <w:szCs w:val="24"/>
          <w:shd w:val="clear" w:color="auto" w:fill="FFFFFF"/>
        </w:rPr>
        <w:t xml:space="preserve"> = .11. </w:t>
      </w:r>
      <w:r w:rsidR="00AA792D">
        <w:rPr>
          <w:rFonts w:ascii="Times New Roman" w:hAnsi="Times New Roman" w:cs="Times New Roman"/>
          <w:bCs/>
          <w:color w:val="252525"/>
          <w:sz w:val="24"/>
          <w:szCs w:val="24"/>
          <w:shd w:val="clear" w:color="auto" w:fill="FFFFFF"/>
        </w:rPr>
        <w:t xml:space="preserve">Independent-samples </w:t>
      </w:r>
      <w:r w:rsidR="00AA792D">
        <w:rPr>
          <w:rFonts w:ascii="Times New Roman" w:hAnsi="Times New Roman" w:cs="Times New Roman"/>
          <w:bCs/>
          <w:i/>
          <w:color w:val="252525"/>
          <w:sz w:val="24"/>
          <w:szCs w:val="24"/>
          <w:shd w:val="clear" w:color="auto" w:fill="FFFFFF"/>
        </w:rPr>
        <w:t>t</w:t>
      </w:r>
      <w:r w:rsidR="00AA792D">
        <w:rPr>
          <w:rFonts w:ascii="Times New Roman" w:hAnsi="Times New Roman" w:cs="Times New Roman"/>
          <w:bCs/>
          <w:color w:val="252525"/>
          <w:sz w:val="24"/>
          <w:szCs w:val="24"/>
          <w:shd w:val="clear" w:color="auto" w:fill="FFFFFF"/>
        </w:rPr>
        <w:t>-tests</w:t>
      </w:r>
      <w:r w:rsidR="004F6C31">
        <w:rPr>
          <w:rFonts w:ascii="Times New Roman" w:hAnsi="Times New Roman" w:cs="Times New Roman"/>
          <w:bCs/>
          <w:color w:val="252525"/>
          <w:sz w:val="24"/>
          <w:szCs w:val="24"/>
          <w:shd w:val="clear" w:color="auto" w:fill="FFFFFF"/>
        </w:rPr>
        <w:t xml:space="preserve"> showed that </w:t>
      </w:r>
      <w:r w:rsidR="00DD300B">
        <w:rPr>
          <w:rFonts w:ascii="Times New Roman" w:hAnsi="Times New Roman" w:cs="Times New Roman"/>
          <w:bCs/>
          <w:color w:val="252525"/>
          <w:sz w:val="24"/>
          <w:szCs w:val="24"/>
          <w:shd w:val="clear" w:color="auto" w:fill="FFFFFF"/>
        </w:rPr>
        <w:t xml:space="preserve">White participants had significantly lower scores than South Asian participants, </w:t>
      </w:r>
      <w:r w:rsidR="00DD300B">
        <w:rPr>
          <w:rFonts w:ascii="Times New Roman" w:hAnsi="Times New Roman" w:cs="Times New Roman"/>
          <w:bCs/>
          <w:i/>
          <w:color w:val="252525"/>
          <w:sz w:val="24"/>
          <w:szCs w:val="24"/>
          <w:shd w:val="clear" w:color="auto" w:fill="FFFFFF"/>
        </w:rPr>
        <w:t>t</w:t>
      </w:r>
      <w:r w:rsidR="00DD300B">
        <w:rPr>
          <w:rFonts w:ascii="Times New Roman" w:hAnsi="Times New Roman" w:cs="Times New Roman"/>
          <w:bCs/>
          <w:color w:val="252525"/>
          <w:sz w:val="24"/>
          <w:szCs w:val="24"/>
          <w:shd w:val="clear" w:color="auto" w:fill="FFFFFF"/>
        </w:rPr>
        <w:t xml:space="preserve">(366) = 6.99, </w:t>
      </w:r>
      <w:r w:rsidR="00DD300B">
        <w:rPr>
          <w:rFonts w:ascii="Times New Roman" w:hAnsi="Times New Roman" w:cs="Times New Roman"/>
          <w:bCs/>
          <w:i/>
          <w:color w:val="252525"/>
          <w:sz w:val="24"/>
          <w:szCs w:val="24"/>
          <w:shd w:val="clear" w:color="auto" w:fill="FFFFFF"/>
        </w:rPr>
        <w:t>p</w:t>
      </w:r>
      <w:r w:rsidR="00DD300B">
        <w:rPr>
          <w:rFonts w:ascii="Times New Roman" w:hAnsi="Times New Roman" w:cs="Times New Roman"/>
          <w:bCs/>
          <w:color w:val="252525"/>
          <w:sz w:val="24"/>
          <w:szCs w:val="24"/>
          <w:shd w:val="clear" w:color="auto" w:fill="FFFFFF"/>
        </w:rPr>
        <w:t xml:space="preserve"> &lt; .001, </w:t>
      </w:r>
      <w:r w:rsidR="00DD300B">
        <w:rPr>
          <w:rFonts w:ascii="Times New Roman" w:hAnsi="Times New Roman" w:cs="Times New Roman"/>
          <w:bCs/>
          <w:i/>
          <w:color w:val="252525"/>
          <w:sz w:val="24"/>
          <w:szCs w:val="24"/>
          <w:shd w:val="clear" w:color="auto" w:fill="FFFFFF"/>
        </w:rPr>
        <w:t>d</w:t>
      </w:r>
      <w:r w:rsidR="00DD300B">
        <w:rPr>
          <w:rFonts w:ascii="Times New Roman" w:hAnsi="Times New Roman" w:cs="Times New Roman"/>
          <w:bCs/>
          <w:color w:val="252525"/>
          <w:sz w:val="24"/>
          <w:szCs w:val="24"/>
          <w:shd w:val="clear" w:color="auto" w:fill="FFFFFF"/>
        </w:rPr>
        <w:t xml:space="preserve"> = 0.73, as well as Black participants, </w:t>
      </w:r>
      <w:r w:rsidR="00DD300B">
        <w:rPr>
          <w:rFonts w:ascii="Times New Roman" w:hAnsi="Times New Roman" w:cs="Times New Roman"/>
          <w:bCs/>
          <w:i/>
          <w:color w:val="252525"/>
          <w:sz w:val="24"/>
          <w:szCs w:val="24"/>
          <w:shd w:val="clear" w:color="auto" w:fill="FFFFFF"/>
        </w:rPr>
        <w:t>t</w:t>
      </w:r>
      <w:r w:rsidR="00DD300B">
        <w:rPr>
          <w:rFonts w:ascii="Times New Roman" w:hAnsi="Times New Roman" w:cs="Times New Roman"/>
          <w:bCs/>
          <w:color w:val="252525"/>
          <w:sz w:val="24"/>
          <w:szCs w:val="24"/>
          <w:shd w:val="clear" w:color="auto" w:fill="FFFFFF"/>
        </w:rPr>
        <w:t xml:space="preserve">(363) = 6.84, </w:t>
      </w:r>
      <w:r w:rsidR="00DD300B">
        <w:rPr>
          <w:rFonts w:ascii="Times New Roman" w:hAnsi="Times New Roman" w:cs="Times New Roman"/>
          <w:bCs/>
          <w:i/>
          <w:color w:val="252525"/>
          <w:sz w:val="24"/>
          <w:szCs w:val="24"/>
          <w:shd w:val="clear" w:color="auto" w:fill="FFFFFF"/>
        </w:rPr>
        <w:t>p</w:t>
      </w:r>
      <w:r w:rsidR="00DD300B">
        <w:rPr>
          <w:rFonts w:ascii="Times New Roman" w:hAnsi="Times New Roman" w:cs="Times New Roman"/>
          <w:bCs/>
          <w:color w:val="252525"/>
          <w:sz w:val="24"/>
          <w:szCs w:val="24"/>
          <w:shd w:val="clear" w:color="auto" w:fill="FFFFFF"/>
        </w:rPr>
        <w:t xml:space="preserve"> &lt; .001, </w:t>
      </w:r>
      <w:r w:rsidR="00DD300B">
        <w:rPr>
          <w:rFonts w:ascii="Times New Roman" w:hAnsi="Times New Roman" w:cs="Times New Roman"/>
          <w:bCs/>
          <w:i/>
          <w:color w:val="252525"/>
          <w:sz w:val="24"/>
          <w:szCs w:val="24"/>
          <w:shd w:val="clear" w:color="auto" w:fill="FFFFFF"/>
        </w:rPr>
        <w:t>d</w:t>
      </w:r>
      <w:r w:rsidR="00DD300B">
        <w:rPr>
          <w:rFonts w:ascii="Times New Roman" w:hAnsi="Times New Roman" w:cs="Times New Roman"/>
          <w:bCs/>
          <w:color w:val="252525"/>
          <w:sz w:val="24"/>
          <w:szCs w:val="24"/>
          <w:shd w:val="clear" w:color="auto" w:fill="FFFFFF"/>
        </w:rPr>
        <w:t xml:space="preserve"> = 0.72. There was no significant difference on Behavioural scores between South Asian and Black participants, </w:t>
      </w:r>
      <w:r w:rsidR="00DD300B">
        <w:rPr>
          <w:rFonts w:ascii="Times New Roman" w:hAnsi="Times New Roman" w:cs="Times New Roman"/>
          <w:bCs/>
          <w:i/>
          <w:color w:val="252525"/>
          <w:sz w:val="24"/>
          <w:szCs w:val="24"/>
          <w:shd w:val="clear" w:color="auto" w:fill="FFFFFF"/>
        </w:rPr>
        <w:t>t</w:t>
      </w:r>
      <w:r w:rsidR="00DD300B">
        <w:rPr>
          <w:rFonts w:ascii="Times New Roman" w:hAnsi="Times New Roman" w:cs="Times New Roman"/>
          <w:bCs/>
          <w:color w:val="252525"/>
          <w:sz w:val="24"/>
          <w:szCs w:val="24"/>
          <w:shd w:val="clear" w:color="auto" w:fill="FFFFFF"/>
        </w:rPr>
        <w:t xml:space="preserve">(361) = 1.34, </w:t>
      </w:r>
      <w:r w:rsidR="00DD300B">
        <w:rPr>
          <w:rFonts w:ascii="Times New Roman" w:hAnsi="Times New Roman" w:cs="Times New Roman"/>
          <w:bCs/>
          <w:i/>
          <w:color w:val="252525"/>
          <w:sz w:val="24"/>
          <w:szCs w:val="24"/>
          <w:shd w:val="clear" w:color="auto" w:fill="FFFFFF"/>
        </w:rPr>
        <w:t>p</w:t>
      </w:r>
      <w:r w:rsidR="00DD300B">
        <w:rPr>
          <w:rFonts w:ascii="Times New Roman" w:hAnsi="Times New Roman" w:cs="Times New Roman"/>
          <w:bCs/>
          <w:color w:val="252525"/>
          <w:sz w:val="24"/>
          <w:szCs w:val="24"/>
          <w:shd w:val="clear" w:color="auto" w:fill="FFFFFF"/>
        </w:rPr>
        <w:t xml:space="preserve"> = .182, </w:t>
      </w:r>
      <w:r w:rsidR="00DD300B">
        <w:rPr>
          <w:rFonts w:ascii="Times New Roman" w:hAnsi="Times New Roman" w:cs="Times New Roman"/>
          <w:bCs/>
          <w:i/>
          <w:color w:val="252525"/>
          <w:sz w:val="24"/>
          <w:szCs w:val="24"/>
          <w:shd w:val="clear" w:color="auto" w:fill="FFFFFF"/>
        </w:rPr>
        <w:t>d</w:t>
      </w:r>
      <w:r w:rsidR="00DD300B">
        <w:rPr>
          <w:rFonts w:ascii="Times New Roman" w:hAnsi="Times New Roman" w:cs="Times New Roman"/>
          <w:bCs/>
          <w:color w:val="252525"/>
          <w:sz w:val="24"/>
          <w:szCs w:val="24"/>
          <w:shd w:val="clear" w:color="auto" w:fill="FFFFFF"/>
        </w:rPr>
        <w:t xml:space="preserve"> = 0.14. </w:t>
      </w:r>
    </w:p>
    <w:p w:rsidR="00DD300B" w:rsidRDefault="00DD300B" w:rsidP="001B5EA0">
      <w:pPr>
        <w:spacing w:after="0" w:line="480" w:lineRule="auto"/>
        <w:rPr>
          <w:rFonts w:ascii="Times New Roman" w:hAnsi="Times New Roman" w:cs="Times New Roman"/>
          <w:bCs/>
          <w:color w:val="252525"/>
          <w:sz w:val="24"/>
          <w:szCs w:val="24"/>
          <w:shd w:val="clear" w:color="auto" w:fill="FFFFFF"/>
        </w:rPr>
      </w:pPr>
      <w:r>
        <w:rPr>
          <w:rFonts w:ascii="Times New Roman" w:hAnsi="Times New Roman" w:cs="Times New Roman"/>
          <w:bCs/>
          <w:color w:val="252525"/>
          <w:sz w:val="24"/>
          <w:szCs w:val="24"/>
          <w:shd w:val="clear" w:color="auto" w:fill="FFFFFF"/>
        </w:rPr>
        <w:tab/>
      </w:r>
      <w:r w:rsidR="002D7F0B">
        <w:rPr>
          <w:rFonts w:ascii="Times New Roman" w:hAnsi="Times New Roman" w:cs="Times New Roman"/>
          <w:bCs/>
          <w:color w:val="252525"/>
          <w:sz w:val="24"/>
          <w:szCs w:val="24"/>
          <w:shd w:val="clear" w:color="auto" w:fill="FFFFFF"/>
        </w:rPr>
        <w:t>A</w:t>
      </w:r>
      <w:r>
        <w:rPr>
          <w:rFonts w:ascii="Times New Roman" w:hAnsi="Times New Roman" w:cs="Times New Roman"/>
          <w:bCs/>
          <w:color w:val="252525"/>
          <w:sz w:val="24"/>
          <w:szCs w:val="24"/>
          <w:shd w:val="clear" w:color="auto" w:fill="FFFFFF"/>
        </w:rPr>
        <w:t>n ANCOVA was</w:t>
      </w:r>
      <w:r w:rsidR="002D7F0B">
        <w:rPr>
          <w:rFonts w:ascii="Times New Roman" w:hAnsi="Times New Roman" w:cs="Times New Roman"/>
          <w:bCs/>
          <w:color w:val="252525"/>
          <w:sz w:val="24"/>
          <w:szCs w:val="24"/>
          <w:shd w:val="clear" w:color="auto" w:fill="FFFFFF"/>
        </w:rPr>
        <w:t xml:space="preserve"> also</w:t>
      </w:r>
      <w:r>
        <w:rPr>
          <w:rFonts w:ascii="Times New Roman" w:hAnsi="Times New Roman" w:cs="Times New Roman"/>
          <w:bCs/>
          <w:color w:val="252525"/>
          <w:sz w:val="24"/>
          <w:szCs w:val="24"/>
          <w:shd w:val="clear" w:color="auto" w:fill="FFFFFF"/>
        </w:rPr>
        <w:t xml:space="preserve"> computed </w:t>
      </w:r>
      <w:r w:rsidR="002D7F0B">
        <w:rPr>
          <w:rFonts w:ascii="Times New Roman" w:hAnsi="Times New Roman" w:cs="Times New Roman"/>
          <w:bCs/>
          <w:color w:val="252525"/>
          <w:sz w:val="24"/>
          <w:szCs w:val="24"/>
          <w:shd w:val="clear" w:color="auto" w:fill="FFFFFF"/>
        </w:rPr>
        <w:t xml:space="preserve">to examine ethnic differences on </w:t>
      </w:r>
      <w:r>
        <w:rPr>
          <w:rFonts w:ascii="Times New Roman" w:hAnsi="Times New Roman" w:cs="Times New Roman"/>
          <w:bCs/>
          <w:color w:val="252525"/>
          <w:sz w:val="24"/>
          <w:szCs w:val="24"/>
          <w:shd w:val="clear" w:color="auto" w:fill="FFFFFF"/>
        </w:rPr>
        <w:t xml:space="preserve">DMS </w:t>
      </w:r>
      <w:r w:rsidR="00CE3003">
        <w:rPr>
          <w:rFonts w:ascii="Times New Roman" w:hAnsi="Times New Roman" w:cs="Times New Roman"/>
          <w:bCs/>
          <w:color w:val="252525"/>
          <w:sz w:val="24"/>
          <w:szCs w:val="24"/>
          <w:shd w:val="clear" w:color="auto" w:fill="FFFFFF"/>
        </w:rPr>
        <w:t>overall</w:t>
      </w:r>
      <w:r>
        <w:rPr>
          <w:rFonts w:ascii="Times New Roman" w:hAnsi="Times New Roman" w:cs="Times New Roman"/>
          <w:bCs/>
          <w:color w:val="252525"/>
          <w:sz w:val="24"/>
          <w:szCs w:val="24"/>
          <w:shd w:val="clear" w:color="auto" w:fill="FFFFFF"/>
        </w:rPr>
        <w:t xml:space="preserve"> scores</w:t>
      </w:r>
      <w:r w:rsidR="002D7F0B">
        <w:rPr>
          <w:rFonts w:ascii="Times New Roman" w:hAnsi="Times New Roman" w:cs="Times New Roman"/>
          <w:bCs/>
          <w:color w:val="252525"/>
          <w:sz w:val="24"/>
          <w:szCs w:val="24"/>
          <w:shd w:val="clear" w:color="auto" w:fill="FFFFFF"/>
        </w:rPr>
        <w:t xml:space="preserve">, with </w:t>
      </w:r>
      <w:r>
        <w:rPr>
          <w:rFonts w:ascii="Times New Roman" w:hAnsi="Times New Roman" w:cs="Times New Roman"/>
          <w:bCs/>
          <w:color w:val="252525"/>
          <w:sz w:val="24"/>
          <w:szCs w:val="24"/>
          <w:shd w:val="clear" w:color="auto" w:fill="FFFFFF"/>
        </w:rPr>
        <w:t xml:space="preserve">ethnicity as the independent variable and BMI as a covariate. Results of this analysis revealed a significant between-group difference, </w:t>
      </w:r>
      <w:r>
        <w:rPr>
          <w:rFonts w:ascii="Times New Roman" w:hAnsi="Times New Roman" w:cs="Times New Roman"/>
          <w:bCs/>
          <w:i/>
          <w:color w:val="252525"/>
          <w:sz w:val="24"/>
          <w:szCs w:val="24"/>
          <w:shd w:val="clear" w:color="auto" w:fill="FFFFFF"/>
        </w:rPr>
        <w:t>F</w:t>
      </w:r>
      <w:r>
        <w:rPr>
          <w:rFonts w:ascii="Times New Roman" w:hAnsi="Times New Roman" w:cs="Times New Roman"/>
          <w:bCs/>
          <w:color w:val="252525"/>
          <w:sz w:val="24"/>
          <w:szCs w:val="24"/>
          <w:shd w:val="clear" w:color="auto" w:fill="FFFFFF"/>
        </w:rPr>
        <w:t xml:space="preserve">(2, 544) = 23.41, </w:t>
      </w:r>
      <w:r>
        <w:rPr>
          <w:rFonts w:ascii="Times New Roman" w:hAnsi="Times New Roman" w:cs="Times New Roman"/>
          <w:bCs/>
          <w:i/>
          <w:color w:val="252525"/>
          <w:sz w:val="24"/>
          <w:szCs w:val="24"/>
          <w:shd w:val="clear" w:color="auto" w:fill="FFFFFF"/>
        </w:rPr>
        <w:t>p</w:t>
      </w:r>
      <w:r>
        <w:rPr>
          <w:rFonts w:ascii="Times New Roman" w:hAnsi="Times New Roman" w:cs="Times New Roman"/>
          <w:bCs/>
          <w:color w:val="252525"/>
          <w:sz w:val="24"/>
          <w:szCs w:val="24"/>
          <w:shd w:val="clear" w:color="auto" w:fill="FFFFFF"/>
        </w:rPr>
        <w:t xml:space="preserve"> &lt; .001, </w:t>
      </w:r>
      <w:r w:rsidRPr="001F1CB6">
        <w:rPr>
          <w:rFonts w:ascii="Times New Roman" w:hAnsi="Times New Roman" w:cs="Times New Roman"/>
          <w:bCs/>
          <w:color w:val="252525"/>
          <w:sz w:val="24"/>
          <w:szCs w:val="24"/>
          <w:shd w:val="clear" w:color="auto" w:fill="FFFFFF"/>
        </w:rPr>
        <w:t>η</w:t>
      </w:r>
      <w:r>
        <w:rPr>
          <w:rFonts w:ascii="Times New Roman" w:hAnsi="Times New Roman" w:cs="Times New Roman"/>
          <w:bCs/>
          <w:color w:val="252525"/>
          <w:sz w:val="24"/>
          <w:szCs w:val="24"/>
          <w:shd w:val="clear" w:color="auto" w:fill="FFFFFF"/>
          <w:vertAlign w:val="subscript"/>
        </w:rPr>
        <w:t>p</w:t>
      </w:r>
      <w:r>
        <w:rPr>
          <w:rFonts w:ascii="Times New Roman" w:hAnsi="Times New Roman" w:cs="Times New Roman"/>
          <w:bCs/>
          <w:color w:val="252525"/>
          <w:sz w:val="24"/>
          <w:szCs w:val="24"/>
          <w:shd w:val="clear" w:color="auto" w:fill="FFFFFF"/>
          <w:vertAlign w:val="superscript"/>
        </w:rPr>
        <w:t>2</w:t>
      </w:r>
      <w:r>
        <w:rPr>
          <w:rFonts w:ascii="Times New Roman" w:hAnsi="Times New Roman" w:cs="Times New Roman"/>
          <w:bCs/>
          <w:color w:val="252525"/>
          <w:sz w:val="24"/>
          <w:szCs w:val="24"/>
          <w:shd w:val="clear" w:color="auto" w:fill="FFFFFF"/>
        </w:rPr>
        <w:t xml:space="preserve"> = .08. Covariate BMI did not reach significance in this analysis, </w:t>
      </w:r>
      <w:r>
        <w:rPr>
          <w:rFonts w:ascii="Times New Roman" w:hAnsi="Times New Roman" w:cs="Times New Roman"/>
          <w:bCs/>
          <w:i/>
          <w:color w:val="252525"/>
          <w:sz w:val="24"/>
          <w:szCs w:val="24"/>
          <w:shd w:val="clear" w:color="auto" w:fill="FFFFFF"/>
        </w:rPr>
        <w:t>F</w:t>
      </w:r>
      <w:r>
        <w:rPr>
          <w:rFonts w:ascii="Times New Roman" w:hAnsi="Times New Roman" w:cs="Times New Roman"/>
          <w:bCs/>
          <w:color w:val="252525"/>
          <w:sz w:val="24"/>
          <w:szCs w:val="24"/>
          <w:shd w:val="clear" w:color="auto" w:fill="FFFFFF"/>
        </w:rPr>
        <w:t xml:space="preserve">(1, 544) = 0.71, </w:t>
      </w:r>
      <w:r>
        <w:rPr>
          <w:rFonts w:ascii="Times New Roman" w:hAnsi="Times New Roman" w:cs="Times New Roman"/>
          <w:bCs/>
          <w:i/>
          <w:color w:val="252525"/>
          <w:sz w:val="24"/>
          <w:szCs w:val="24"/>
          <w:shd w:val="clear" w:color="auto" w:fill="FFFFFF"/>
        </w:rPr>
        <w:t>p</w:t>
      </w:r>
      <w:r>
        <w:rPr>
          <w:rFonts w:ascii="Times New Roman" w:hAnsi="Times New Roman" w:cs="Times New Roman"/>
          <w:bCs/>
          <w:color w:val="252525"/>
          <w:sz w:val="24"/>
          <w:szCs w:val="24"/>
          <w:shd w:val="clear" w:color="auto" w:fill="FFFFFF"/>
        </w:rPr>
        <w:t xml:space="preserve"> = .339, </w:t>
      </w:r>
      <w:r w:rsidRPr="001F1CB6">
        <w:rPr>
          <w:rFonts w:ascii="Times New Roman" w:hAnsi="Times New Roman" w:cs="Times New Roman"/>
          <w:bCs/>
          <w:color w:val="252525"/>
          <w:sz w:val="24"/>
          <w:szCs w:val="24"/>
          <w:shd w:val="clear" w:color="auto" w:fill="FFFFFF"/>
        </w:rPr>
        <w:t>η</w:t>
      </w:r>
      <w:r>
        <w:rPr>
          <w:rFonts w:ascii="Times New Roman" w:hAnsi="Times New Roman" w:cs="Times New Roman"/>
          <w:bCs/>
          <w:color w:val="252525"/>
          <w:sz w:val="24"/>
          <w:szCs w:val="24"/>
          <w:shd w:val="clear" w:color="auto" w:fill="FFFFFF"/>
          <w:vertAlign w:val="subscript"/>
        </w:rPr>
        <w:t>p</w:t>
      </w:r>
      <w:r>
        <w:rPr>
          <w:rFonts w:ascii="Times New Roman" w:hAnsi="Times New Roman" w:cs="Times New Roman"/>
          <w:bCs/>
          <w:color w:val="252525"/>
          <w:sz w:val="24"/>
          <w:szCs w:val="24"/>
          <w:shd w:val="clear" w:color="auto" w:fill="FFFFFF"/>
          <w:vertAlign w:val="superscript"/>
        </w:rPr>
        <w:t>2</w:t>
      </w:r>
      <w:r>
        <w:rPr>
          <w:rFonts w:ascii="Times New Roman" w:hAnsi="Times New Roman" w:cs="Times New Roman"/>
          <w:bCs/>
          <w:color w:val="252525"/>
          <w:sz w:val="24"/>
          <w:szCs w:val="24"/>
          <w:shd w:val="clear" w:color="auto" w:fill="FFFFFF"/>
        </w:rPr>
        <w:t xml:space="preserve"> &lt; .01. </w:t>
      </w:r>
      <w:r w:rsidR="00AA792D">
        <w:rPr>
          <w:rFonts w:ascii="Times New Roman" w:hAnsi="Times New Roman" w:cs="Times New Roman"/>
          <w:bCs/>
          <w:color w:val="252525"/>
          <w:sz w:val="24"/>
          <w:szCs w:val="24"/>
          <w:shd w:val="clear" w:color="auto" w:fill="FFFFFF"/>
        </w:rPr>
        <w:t xml:space="preserve">Independent-samples </w:t>
      </w:r>
      <w:r w:rsidR="00AA792D">
        <w:rPr>
          <w:rFonts w:ascii="Times New Roman" w:hAnsi="Times New Roman" w:cs="Times New Roman"/>
          <w:bCs/>
          <w:i/>
          <w:color w:val="252525"/>
          <w:sz w:val="24"/>
          <w:szCs w:val="24"/>
          <w:shd w:val="clear" w:color="auto" w:fill="FFFFFF"/>
        </w:rPr>
        <w:t>t</w:t>
      </w:r>
      <w:r w:rsidR="00AA792D">
        <w:rPr>
          <w:rFonts w:ascii="Times New Roman" w:hAnsi="Times New Roman" w:cs="Times New Roman"/>
          <w:bCs/>
          <w:color w:val="252525"/>
          <w:sz w:val="24"/>
          <w:szCs w:val="24"/>
          <w:shd w:val="clear" w:color="auto" w:fill="FFFFFF"/>
        </w:rPr>
        <w:t>-tests</w:t>
      </w:r>
      <w:r>
        <w:rPr>
          <w:rFonts w:ascii="Times New Roman" w:hAnsi="Times New Roman" w:cs="Times New Roman"/>
          <w:bCs/>
          <w:color w:val="252525"/>
          <w:sz w:val="24"/>
          <w:szCs w:val="24"/>
          <w:shd w:val="clear" w:color="auto" w:fill="FFFFFF"/>
        </w:rPr>
        <w:t xml:space="preserve"> showed that White participants had significant</w:t>
      </w:r>
      <w:r w:rsidR="007F4222">
        <w:rPr>
          <w:rFonts w:ascii="Times New Roman" w:hAnsi="Times New Roman" w:cs="Times New Roman"/>
          <w:bCs/>
          <w:color w:val="252525"/>
          <w:sz w:val="24"/>
          <w:szCs w:val="24"/>
          <w:shd w:val="clear" w:color="auto" w:fill="FFFFFF"/>
        </w:rPr>
        <w:t>ly</w:t>
      </w:r>
      <w:r>
        <w:rPr>
          <w:rFonts w:ascii="Times New Roman" w:hAnsi="Times New Roman" w:cs="Times New Roman"/>
          <w:bCs/>
          <w:color w:val="252525"/>
          <w:sz w:val="24"/>
          <w:szCs w:val="24"/>
          <w:shd w:val="clear" w:color="auto" w:fill="FFFFFF"/>
        </w:rPr>
        <w:t xml:space="preserve"> lower drive for muscularity than South Asian participants, </w:t>
      </w:r>
      <w:r>
        <w:rPr>
          <w:rFonts w:ascii="Times New Roman" w:hAnsi="Times New Roman" w:cs="Times New Roman"/>
          <w:bCs/>
          <w:i/>
          <w:color w:val="252525"/>
          <w:sz w:val="24"/>
          <w:szCs w:val="24"/>
          <w:shd w:val="clear" w:color="auto" w:fill="FFFFFF"/>
        </w:rPr>
        <w:t>t</w:t>
      </w:r>
      <w:r>
        <w:rPr>
          <w:rFonts w:ascii="Times New Roman" w:hAnsi="Times New Roman" w:cs="Times New Roman"/>
          <w:bCs/>
          <w:color w:val="252525"/>
          <w:sz w:val="24"/>
          <w:szCs w:val="24"/>
          <w:shd w:val="clear" w:color="auto" w:fill="FFFFFF"/>
        </w:rPr>
        <w:t xml:space="preserve">(366) = 5.56, </w:t>
      </w:r>
      <w:r>
        <w:rPr>
          <w:rFonts w:ascii="Times New Roman" w:hAnsi="Times New Roman" w:cs="Times New Roman"/>
          <w:bCs/>
          <w:i/>
          <w:color w:val="252525"/>
          <w:sz w:val="24"/>
          <w:szCs w:val="24"/>
          <w:shd w:val="clear" w:color="auto" w:fill="FFFFFF"/>
        </w:rPr>
        <w:t>p</w:t>
      </w:r>
      <w:r>
        <w:rPr>
          <w:rFonts w:ascii="Times New Roman" w:hAnsi="Times New Roman" w:cs="Times New Roman"/>
          <w:bCs/>
          <w:color w:val="252525"/>
          <w:sz w:val="24"/>
          <w:szCs w:val="24"/>
          <w:shd w:val="clear" w:color="auto" w:fill="FFFFFF"/>
        </w:rPr>
        <w:t xml:space="preserve"> &lt; .001, </w:t>
      </w:r>
      <w:r>
        <w:rPr>
          <w:rFonts w:ascii="Times New Roman" w:hAnsi="Times New Roman" w:cs="Times New Roman"/>
          <w:bCs/>
          <w:i/>
          <w:color w:val="252525"/>
          <w:sz w:val="24"/>
          <w:szCs w:val="24"/>
          <w:shd w:val="clear" w:color="auto" w:fill="FFFFFF"/>
        </w:rPr>
        <w:t>d</w:t>
      </w:r>
      <w:r>
        <w:rPr>
          <w:rFonts w:ascii="Times New Roman" w:hAnsi="Times New Roman" w:cs="Times New Roman"/>
          <w:bCs/>
          <w:color w:val="252525"/>
          <w:sz w:val="24"/>
          <w:szCs w:val="24"/>
          <w:shd w:val="clear" w:color="auto" w:fill="FFFFFF"/>
        </w:rPr>
        <w:t xml:space="preserve"> = 0.58, and Black participants, </w:t>
      </w:r>
      <w:r>
        <w:rPr>
          <w:rFonts w:ascii="Times New Roman" w:hAnsi="Times New Roman" w:cs="Times New Roman"/>
          <w:bCs/>
          <w:i/>
          <w:color w:val="252525"/>
          <w:sz w:val="24"/>
          <w:szCs w:val="24"/>
          <w:shd w:val="clear" w:color="auto" w:fill="FFFFFF"/>
        </w:rPr>
        <w:t>t</w:t>
      </w:r>
      <w:r>
        <w:rPr>
          <w:rFonts w:ascii="Times New Roman" w:hAnsi="Times New Roman" w:cs="Times New Roman"/>
          <w:bCs/>
          <w:color w:val="252525"/>
          <w:sz w:val="24"/>
          <w:szCs w:val="24"/>
          <w:shd w:val="clear" w:color="auto" w:fill="FFFFFF"/>
        </w:rPr>
        <w:t xml:space="preserve">(363) = 6.20, </w:t>
      </w:r>
      <w:r>
        <w:rPr>
          <w:rFonts w:ascii="Times New Roman" w:hAnsi="Times New Roman" w:cs="Times New Roman"/>
          <w:bCs/>
          <w:i/>
          <w:color w:val="252525"/>
          <w:sz w:val="24"/>
          <w:szCs w:val="24"/>
          <w:shd w:val="clear" w:color="auto" w:fill="FFFFFF"/>
        </w:rPr>
        <w:t>p</w:t>
      </w:r>
      <w:r>
        <w:rPr>
          <w:rFonts w:ascii="Times New Roman" w:hAnsi="Times New Roman" w:cs="Times New Roman"/>
          <w:bCs/>
          <w:color w:val="252525"/>
          <w:sz w:val="24"/>
          <w:szCs w:val="24"/>
          <w:shd w:val="clear" w:color="auto" w:fill="FFFFFF"/>
        </w:rPr>
        <w:t xml:space="preserve"> &lt; .001, </w:t>
      </w:r>
      <w:r>
        <w:rPr>
          <w:rFonts w:ascii="Times New Roman" w:hAnsi="Times New Roman" w:cs="Times New Roman"/>
          <w:bCs/>
          <w:i/>
          <w:color w:val="252525"/>
          <w:sz w:val="24"/>
          <w:szCs w:val="24"/>
          <w:shd w:val="clear" w:color="auto" w:fill="FFFFFF"/>
        </w:rPr>
        <w:t>d</w:t>
      </w:r>
      <w:r>
        <w:rPr>
          <w:rFonts w:ascii="Times New Roman" w:hAnsi="Times New Roman" w:cs="Times New Roman"/>
          <w:bCs/>
          <w:color w:val="252525"/>
          <w:sz w:val="24"/>
          <w:szCs w:val="24"/>
          <w:shd w:val="clear" w:color="auto" w:fill="FFFFFF"/>
        </w:rPr>
        <w:t xml:space="preserve"> = 0.65. On other hand, there was no significant difference between South Asian and Black participants in their overall drive for muscularity scores, </w:t>
      </w:r>
      <w:r>
        <w:rPr>
          <w:rFonts w:ascii="Times New Roman" w:hAnsi="Times New Roman" w:cs="Times New Roman"/>
          <w:bCs/>
          <w:i/>
          <w:color w:val="252525"/>
          <w:sz w:val="24"/>
          <w:szCs w:val="24"/>
          <w:shd w:val="clear" w:color="auto" w:fill="FFFFFF"/>
        </w:rPr>
        <w:t>t</w:t>
      </w:r>
      <w:r>
        <w:rPr>
          <w:rFonts w:ascii="Times New Roman" w:hAnsi="Times New Roman" w:cs="Times New Roman"/>
          <w:bCs/>
          <w:color w:val="252525"/>
          <w:sz w:val="24"/>
          <w:szCs w:val="24"/>
          <w:shd w:val="clear" w:color="auto" w:fill="FFFFFF"/>
        </w:rPr>
        <w:t xml:space="preserve">(361) = 0.39, </w:t>
      </w:r>
      <w:r>
        <w:rPr>
          <w:rFonts w:ascii="Times New Roman" w:hAnsi="Times New Roman" w:cs="Times New Roman"/>
          <w:bCs/>
          <w:i/>
          <w:color w:val="252525"/>
          <w:sz w:val="24"/>
          <w:szCs w:val="24"/>
          <w:shd w:val="clear" w:color="auto" w:fill="FFFFFF"/>
        </w:rPr>
        <w:t>p</w:t>
      </w:r>
      <w:r>
        <w:rPr>
          <w:rFonts w:ascii="Times New Roman" w:hAnsi="Times New Roman" w:cs="Times New Roman"/>
          <w:bCs/>
          <w:color w:val="252525"/>
          <w:sz w:val="24"/>
          <w:szCs w:val="24"/>
          <w:shd w:val="clear" w:color="auto" w:fill="FFFFFF"/>
        </w:rPr>
        <w:t xml:space="preserve"> = .699, </w:t>
      </w:r>
      <w:r>
        <w:rPr>
          <w:rFonts w:ascii="Times New Roman" w:hAnsi="Times New Roman" w:cs="Times New Roman"/>
          <w:bCs/>
          <w:i/>
          <w:color w:val="252525"/>
          <w:sz w:val="24"/>
          <w:szCs w:val="24"/>
          <w:shd w:val="clear" w:color="auto" w:fill="FFFFFF"/>
        </w:rPr>
        <w:t xml:space="preserve">d </w:t>
      </w:r>
      <w:r>
        <w:rPr>
          <w:rFonts w:ascii="Times New Roman" w:hAnsi="Times New Roman" w:cs="Times New Roman"/>
          <w:bCs/>
          <w:color w:val="252525"/>
          <w:sz w:val="24"/>
          <w:szCs w:val="24"/>
          <w:shd w:val="clear" w:color="auto" w:fill="FFFFFF"/>
        </w:rPr>
        <w:t xml:space="preserve">= 0.04. </w:t>
      </w:r>
      <w:r w:rsidR="005965A5">
        <w:rPr>
          <w:rFonts w:ascii="Times New Roman" w:hAnsi="Times New Roman" w:cs="Times New Roman"/>
          <w:bCs/>
          <w:color w:val="252525"/>
          <w:sz w:val="24"/>
          <w:szCs w:val="24"/>
          <w:shd w:val="clear" w:color="auto" w:fill="FFFFFF"/>
        </w:rPr>
        <w:t xml:space="preserve">Overall, this pattern of results provides support for Hypothesis 1. </w:t>
      </w:r>
    </w:p>
    <w:p w:rsidR="00103559" w:rsidRDefault="00103559" w:rsidP="001B5EA0">
      <w:pPr>
        <w:spacing w:after="0" w:line="480" w:lineRule="auto"/>
        <w:rPr>
          <w:rFonts w:ascii="Times New Roman" w:hAnsi="Times New Roman" w:cs="Times New Roman"/>
          <w:b/>
          <w:bCs/>
          <w:color w:val="252525"/>
          <w:sz w:val="24"/>
          <w:szCs w:val="24"/>
          <w:shd w:val="clear" w:color="auto" w:fill="FFFFFF"/>
        </w:rPr>
      </w:pPr>
      <w:r>
        <w:rPr>
          <w:rFonts w:ascii="Times New Roman" w:hAnsi="Times New Roman" w:cs="Times New Roman"/>
          <w:b/>
          <w:bCs/>
          <w:color w:val="252525"/>
          <w:sz w:val="24"/>
          <w:szCs w:val="24"/>
          <w:shd w:val="clear" w:color="auto" w:fill="FFFFFF"/>
        </w:rPr>
        <w:t>Correlations and Multiple Regressions</w:t>
      </w:r>
    </w:p>
    <w:p w:rsidR="002D7F0B" w:rsidRDefault="00103559" w:rsidP="002D7F0B">
      <w:pPr>
        <w:spacing w:after="0" w:line="480" w:lineRule="auto"/>
        <w:rPr>
          <w:rFonts w:ascii="Times New Roman" w:hAnsi="Times New Roman" w:cs="Times New Roman"/>
          <w:bCs/>
          <w:color w:val="252525"/>
          <w:sz w:val="24"/>
          <w:szCs w:val="24"/>
          <w:shd w:val="clear" w:color="auto" w:fill="FFFFFF"/>
        </w:rPr>
      </w:pPr>
      <w:r>
        <w:rPr>
          <w:rFonts w:ascii="Times New Roman" w:hAnsi="Times New Roman" w:cs="Times New Roman"/>
          <w:bCs/>
          <w:color w:val="252525"/>
          <w:sz w:val="24"/>
          <w:szCs w:val="24"/>
          <w:shd w:val="clear" w:color="auto" w:fill="FFFFFF"/>
        </w:rPr>
        <w:tab/>
      </w:r>
      <w:r w:rsidR="002D7F0B">
        <w:rPr>
          <w:rFonts w:ascii="Times New Roman" w:hAnsi="Times New Roman" w:cs="Times New Roman"/>
          <w:bCs/>
          <w:color w:val="252525"/>
          <w:sz w:val="24"/>
          <w:szCs w:val="24"/>
          <w:shd w:val="clear" w:color="auto" w:fill="FFFFFF"/>
        </w:rPr>
        <w:t>To examine associations between drive for muscularity, need for power, traditional cultural values, and the MEIM subscales</w:t>
      </w:r>
      <w:r w:rsidR="005965A5">
        <w:rPr>
          <w:rFonts w:ascii="Times New Roman" w:hAnsi="Times New Roman" w:cs="Times New Roman"/>
          <w:bCs/>
          <w:color w:val="252525"/>
          <w:sz w:val="24"/>
          <w:szCs w:val="24"/>
          <w:shd w:val="clear" w:color="auto" w:fill="FFFFFF"/>
        </w:rPr>
        <w:t xml:space="preserve"> (Hypotheses 2 and 3)</w:t>
      </w:r>
      <w:r w:rsidR="002D7F0B">
        <w:rPr>
          <w:rFonts w:ascii="Times New Roman" w:hAnsi="Times New Roman" w:cs="Times New Roman"/>
          <w:bCs/>
          <w:color w:val="252525"/>
          <w:sz w:val="24"/>
          <w:szCs w:val="24"/>
          <w:shd w:val="clear" w:color="auto" w:fill="FFFFFF"/>
        </w:rPr>
        <w:t xml:space="preserve">, a series of bivariate correlations were computed between these variables (age and BMI were also included in these analyses). These analyses were conducted </w:t>
      </w:r>
      <w:r w:rsidR="002D7F0B">
        <w:rPr>
          <w:rFonts w:ascii="Times New Roman" w:hAnsi="Times New Roman" w:cs="Times New Roman"/>
          <w:sz w:val="24"/>
        </w:rPr>
        <w:t>with overall DMS scores only, which is the preferred method of scholars using the DMS (e.g., Swami et al., 2013). Further, because we are interested</w:t>
      </w:r>
      <w:r w:rsidR="005965A5">
        <w:rPr>
          <w:rFonts w:ascii="Times New Roman" w:hAnsi="Times New Roman" w:cs="Times New Roman"/>
          <w:sz w:val="24"/>
        </w:rPr>
        <w:t xml:space="preserve"> in within-group effects, these bivariate correlations were computed for each </w:t>
      </w:r>
      <w:r w:rsidR="002D7F0B">
        <w:rPr>
          <w:rFonts w:ascii="Times New Roman" w:hAnsi="Times New Roman" w:cs="Times New Roman"/>
          <w:sz w:val="24"/>
        </w:rPr>
        <w:t>ethnic group separately</w:t>
      </w:r>
      <w:r w:rsidR="005965A5">
        <w:rPr>
          <w:rFonts w:ascii="Times New Roman" w:hAnsi="Times New Roman" w:cs="Times New Roman"/>
          <w:sz w:val="24"/>
        </w:rPr>
        <w:t>.</w:t>
      </w:r>
      <w:r w:rsidR="000C0567">
        <w:rPr>
          <w:rFonts w:ascii="Times New Roman" w:hAnsi="Times New Roman" w:cs="Times New Roman"/>
          <w:sz w:val="24"/>
        </w:rPr>
        <w:t xml:space="preserve"> Separate analyses </w:t>
      </w:r>
      <w:r w:rsidR="004D0938">
        <w:rPr>
          <w:rFonts w:ascii="Times New Roman" w:hAnsi="Times New Roman" w:cs="Times New Roman"/>
          <w:sz w:val="24"/>
        </w:rPr>
        <w:t xml:space="preserve">enable us to examine patterns of associations </w:t>
      </w:r>
      <w:r w:rsidR="004D0938">
        <w:rPr>
          <w:rFonts w:ascii="Times New Roman" w:hAnsi="Times New Roman" w:cs="Times New Roman"/>
          <w:sz w:val="24"/>
        </w:rPr>
        <w:lastRenderedPageBreak/>
        <w:t>between each variable within each group separately and are, therefore, suitable for testing Hypotheses 2 and 3.</w:t>
      </w:r>
    </w:p>
    <w:p w:rsidR="00103559" w:rsidRDefault="00103559" w:rsidP="005965A5">
      <w:pPr>
        <w:spacing w:after="0" w:line="480" w:lineRule="auto"/>
        <w:ind w:firstLine="720"/>
        <w:rPr>
          <w:rFonts w:ascii="Times New Roman" w:hAnsi="Times New Roman" w:cs="Times New Roman"/>
          <w:bCs/>
          <w:color w:val="252525"/>
          <w:sz w:val="24"/>
          <w:szCs w:val="24"/>
          <w:shd w:val="clear" w:color="auto" w:fill="FFFFFF"/>
        </w:rPr>
      </w:pPr>
      <w:r>
        <w:rPr>
          <w:rFonts w:ascii="Times New Roman" w:hAnsi="Times New Roman" w:cs="Times New Roman"/>
          <w:bCs/>
          <w:color w:val="252525"/>
          <w:sz w:val="24"/>
          <w:szCs w:val="24"/>
          <w:shd w:val="clear" w:color="auto" w:fill="FFFFFF"/>
        </w:rPr>
        <w:t>Among White participants, overall drive for muscularity scores were significantly correlated with age (</w:t>
      </w:r>
      <w:r>
        <w:rPr>
          <w:rFonts w:ascii="Times New Roman" w:hAnsi="Times New Roman" w:cs="Times New Roman"/>
          <w:bCs/>
          <w:i/>
          <w:color w:val="252525"/>
          <w:sz w:val="24"/>
          <w:szCs w:val="24"/>
          <w:shd w:val="clear" w:color="auto" w:fill="FFFFFF"/>
        </w:rPr>
        <w:t>r</w:t>
      </w:r>
      <w:r>
        <w:rPr>
          <w:rFonts w:ascii="Times New Roman" w:hAnsi="Times New Roman" w:cs="Times New Roman"/>
          <w:bCs/>
          <w:color w:val="252525"/>
          <w:sz w:val="24"/>
          <w:szCs w:val="24"/>
          <w:shd w:val="clear" w:color="auto" w:fill="FFFFFF"/>
        </w:rPr>
        <w:t xml:space="preserve"> = -.24, </w:t>
      </w:r>
      <w:r>
        <w:rPr>
          <w:rFonts w:ascii="Times New Roman" w:hAnsi="Times New Roman" w:cs="Times New Roman"/>
          <w:bCs/>
          <w:i/>
          <w:color w:val="252525"/>
          <w:sz w:val="24"/>
          <w:szCs w:val="24"/>
          <w:shd w:val="clear" w:color="auto" w:fill="FFFFFF"/>
        </w:rPr>
        <w:t>p</w:t>
      </w:r>
      <w:r>
        <w:rPr>
          <w:rFonts w:ascii="Times New Roman" w:hAnsi="Times New Roman" w:cs="Times New Roman"/>
          <w:bCs/>
          <w:color w:val="252525"/>
          <w:sz w:val="24"/>
          <w:szCs w:val="24"/>
          <w:shd w:val="clear" w:color="auto" w:fill="FFFFFF"/>
        </w:rPr>
        <w:t xml:space="preserve"> = .001), BMI (</w:t>
      </w:r>
      <w:r>
        <w:rPr>
          <w:rFonts w:ascii="Times New Roman" w:hAnsi="Times New Roman" w:cs="Times New Roman"/>
          <w:bCs/>
          <w:i/>
          <w:color w:val="252525"/>
          <w:sz w:val="24"/>
          <w:szCs w:val="24"/>
          <w:shd w:val="clear" w:color="auto" w:fill="FFFFFF"/>
        </w:rPr>
        <w:t xml:space="preserve">r </w:t>
      </w:r>
      <w:r>
        <w:rPr>
          <w:rFonts w:ascii="Times New Roman" w:hAnsi="Times New Roman" w:cs="Times New Roman"/>
          <w:bCs/>
          <w:color w:val="252525"/>
          <w:sz w:val="24"/>
          <w:szCs w:val="24"/>
          <w:shd w:val="clear" w:color="auto" w:fill="FFFFFF"/>
        </w:rPr>
        <w:t xml:space="preserve">= .24, </w:t>
      </w:r>
      <w:r>
        <w:rPr>
          <w:rFonts w:ascii="Times New Roman" w:hAnsi="Times New Roman" w:cs="Times New Roman"/>
          <w:bCs/>
          <w:i/>
          <w:color w:val="252525"/>
          <w:sz w:val="24"/>
          <w:szCs w:val="24"/>
          <w:shd w:val="clear" w:color="auto" w:fill="FFFFFF"/>
        </w:rPr>
        <w:t>p</w:t>
      </w:r>
      <w:r>
        <w:rPr>
          <w:rFonts w:ascii="Times New Roman" w:hAnsi="Times New Roman" w:cs="Times New Roman"/>
          <w:bCs/>
          <w:color w:val="252525"/>
          <w:sz w:val="24"/>
          <w:szCs w:val="24"/>
          <w:shd w:val="clear" w:color="auto" w:fill="FFFFFF"/>
        </w:rPr>
        <w:t xml:space="preserve"> = .001), </w:t>
      </w:r>
      <w:r w:rsidR="00593209">
        <w:rPr>
          <w:rFonts w:ascii="Times New Roman" w:hAnsi="Times New Roman" w:cs="Times New Roman"/>
          <w:bCs/>
          <w:color w:val="252525"/>
          <w:sz w:val="24"/>
          <w:szCs w:val="24"/>
          <w:shd w:val="clear" w:color="auto" w:fill="FFFFFF"/>
        </w:rPr>
        <w:t>and traditional cultural values (</w:t>
      </w:r>
      <w:r w:rsidR="00593209">
        <w:rPr>
          <w:rFonts w:ascii="Times New Roman" w:hAnsi="Times New Roman" w:cs="Times New Roman"/>
          <w:bCs/>
          <w:i/>
          <w:color w:val="252525"/>
          <w:sz w:val="24"/>
          <w:szCs w:val="24"/>
          <w:shd w:val="clear" w:color="auto" w:fill="FFFFFF"/>
        </w:rPr>
        <w:t>r</w:t>
      </w:r>
      <w:r w:rsidR="00593209">
        <w:rPr>
          <w:rFonts w:ascii="Times New Roman" w:hAnsi="Times New Roman" w:cs="Times New Roman"/>
          <w:bCs/>
          <w:color w:val="252525"/>
          <w:sz w:val="24"/>
          <w:szCs w:val="24"/>
          <w:shd w:val="clear" w:color="auto" w:fill="FFFFFF"/>
        </w:rPr>
        <w:t xml:space="preserve"> = -.20, </w:t>
      </w:r>
      <w:r w:rsidR="00593209">
        <w:rPr>
          <w:rFonts w:ascii="Times New Roman" w:hAnsi="Times New Roman" w:cs="Times New Roman"/>
          <w:bCs/>
          <w:i/>
          <w:color w:val="252525"/>
          <w:sz w:val="24"/>
          <w:szCs w:val="24"/>
          <w:shd w:val="clear" w:color="auto" w:fill="FFFFFF"/>
        </w:rPr>
        <w:t>p</w:t>
      </w:r>
      <w:r w:rsidR="00593209">
        <w:rPr>
          <w:rFonts w:ascii="Times New Roman" w:hAnsi="Times New Roman" w:cs="Times New Roman"/>
          <w:bCs/>
          <w:color w:val="252525"/>
          <w:sz w:val="24"/>
          <w:szCs w:val="24"/>
          <w:shd w:val="clear" w:color="auto" w:fill="FFFFFF"/>
        </w:rPr>
        <w:t xml:space="preserve"> = .006), but not need for power</w:t>
      </w:r>
      <w:r w:rsidR="005965A5">
        <w:rPr>
          <w:rFonts w:ascii="Times New Roman" w:hAnsi="Times New Roman" w:cs="Times New Roman"/>
          <w:bCs/>
          <w:color w:val="252525"/>
          <w:sz w:val="24"/>
          <w:szCs w:val="24"/>
          <w:shd w:val="clear" w:color="auto" w:fill="FFFFFF"/>
        </w:rPr>
        <w:t xml:space="preserve"> (</w:t>
      </w:r>
      <w:r w:rsidR="005965A5">
        <w:rPr>
          <w:rFonts w:ascii="Times New Roman" w:hAnsi="Times New Roman" w:cs="Times New Roman"/>
          <w:bCs/>
          <w:i/>
          <w:color w:val="252525"/>
          <w:sz w:val="24"/>
          <w:szCs w:val="24"/>
          <w:shd w:val="clear" w:color="auto" w:fill="FFFFFF"/>
        </w:rPr>
        <w:t>r</w:t>
      </w:r>
      <w:r w:rsidR="005965A5">
        <w:rPr>
          <w:rFonts w:ascii="Times New Roman" w:hAnsi="Times New Roman" w:cs="Times New Roman"/>
          <w:bCs/>
          <w:color w:val="252525"/>
          <w:sz w:val="24"/>
          <w:szCs w:val="24"/>
          <w:shd w:val="clear" w:color="auto" w:fill="FFFFFF"/>
        </w:rPr>
        <w:t xml:space="preserve"> = .08, </w:t>
      </w:r>
      <w:r w:rsidR="005965A5">
        <w:rPr>
          <w:rFonts w:ascii="Times New Roman" w:hAnsi="Times New Roman" w:cs="Times New Roman"/>
          <w:bCs/>
          <w:i/>
          <w:color w:val="252525"/>
          <w:sz w:val="24"/>
          <w:szCs w:val="24"/>
          <w:shd w:val="clear" w:color="auto" w:fill="FFFFFF"/>
        </w:rPr>
        <w:t>p</w:t>
      </w:r>
      <w:r w:rsidR="005965A5">
        <w:rPr>
          <w:rFonts w:ascii="Times New Roman" w:hAnsi="Times New Roman" w:cs="Times New Roman"/>
          <w:bCs/>
          <w:color w:val="252525"/>
          <w:sz w:val="24"/>
          <w:szCs w:val="24"/>
          <w:shd w:val="clear" w:color="auto" w:fill="FFFFFF"/>
        </w:rPr>
        <w:t xml:space="preserve"> = .281), ethnic identity search (</w:t>
      </w:r>
      <w:r w:rsidR="005965A5">
        <w:rPr>
          <w:rFonts w:ascii="Times New Roman" w:hAnsi="Times New Roman" w:cs="Times New Roman"/>
          <w:bCs/>
          <w:i/>
          <w:color w:val="252525"/>
          <w:sz w:val="24"/>
          <w:szCs w:val="24"/>
          <w:shd w:val="clear" w:color="auto" w:fill="FFFFFF"/>
        </w:rPr>
        <w:t>r</w:t>
      </w:r>
      <w:r w:rsidR="005965A5">
        <w:rPr>
          <w:rFonts w:ascii="Times New Roman" w:hAnsi="Times New Roman" w:cs="Times New Roman"/>
          <w:bCs/>
          <w:color w:val="252525"/>
          <w:sz w:val="24"/>
          <w:szCs w:val="24"/>
          <w:shd w:val="clear" w:color="auto" w:fill="FFFFFF"/>
        </w:rPr>
        <w:t xml:space="preserve"> = .05, </w:t>
      </w:r>
      <w:r w:rsidR="005965A5">
        <w:rPr>
          <w:rFonts w:ascii="Times New Roman" w:hAnsi="Times New Roman" w:cs="Times New Roman"/>
          <w:bCs/>
          <w:i/>
          <w:color w:val="252525"/>
          <w:sz w:val="24"/>
          <w:szCs w:val="24"/>
          <w:shd w:val="clear" w:color="auto" w:fill="FFFFFF"/>
        </w:rPr>
        <w:t>p</w:t>
      </w:r>
      <w:r w:rsidR="005965A5">
        <w:rPr>
          <w:rFonts w:ascii="Times New Roman" w:hAnsi="Times New Roman" w:cs="Times New Roman"/>
          <w:bCs/>
          <w:color w:val="252525"/>
          <w:sz w:val="24"/>
          <w:szCs w:val="24"/>
          <w:shd w:val="clear" w:color="auto" w:fill="FFFFFF"/>
        </w:rPr>
        <w:t xml:space="preserve"> = .537), and ethnic affi</w:t>
      </w:r>
      <w:r w:rsidR="002C6E87">
        <w:rPr>
          <w:rFonts w:ascii="Times New Roman" w:hAnsi="Times New Roman" w:cs="Times New Roman"/>
          <w:bCs/>
          <w:color w:val="252525"/>
          <w:sz w:val="24"/>
          <w:szCs w:val="24"/>
          <w:shd w:val="clear" w:color="auto" w:fill="FFFFFF"/>
        </w:rPr>
        <w:t>rm</w:t>
      </w:r>
      <w:r w:rsidR="005965A5">
        <w:rPr>
          <w:rFonts w:ascii="Times New Roman" w:hAnsi="Times New Roman" w:cs="Times New Roman"/>
          <w:bCs/>
          <w:color w:val="252525"/>
          <w:sz w:val="24"/>
          <w:szCs w:val="24"/>
          <w:shd w:val="clear" w:color="auto" w:fill="FFFFFF"/>
        </w:rPr>
        <w:t>ation (</w:t>
      </w:r>
      <w:r w:rsidR="005965A5">
        <w:rPr>
          <w:rFonts w:ascii="Times New Roman" w:hAnsi="Times New Roman" w:cs="Times New Roman"/>
          <w:bCs/>
          <w:i/>
          <w:color w:val="252525"/>
          <w:sz w:val="24"/>
          <w:szCs w:val="24"/>
          <w:shd w:val="clear" w:color="auto" w:fill="FFFFFF"/>
        </w:rPr>
        <w:t>r</w:t>
      </w:r>
      <w:r w:rsidR="005965A5">
        <w:rPr>
          <w:rFonts w:ascii="Times New Roman" w:hAnsi="Times New Roman" w:cs="Times New Roman"/>
          <w:bCs/>
          <w:color w:val="252525"/>
          <w:sz w:val="24"/>
          <w:szCs w:val="24"/>
          <w:shd w:val="clear" w:color="auto" w:fill="FFFFFF"/>
        </w:rPr>
        <w:t xml:space="preserve"> = .03, </w:t>
      </w:r>
      <w:r w:rsidR="005965A5">
        <w:rPr>
          <w:rFonts w:ascii="Times New Roman" w:hAnsi="Times New Roman" w:cs="Times New Roman"/>
          <w:bCs/>
          <w:i/>
          <w:color w:val="252525"/>
          <w:sz w:val="24"/>
          <w:szCs w:val="24"/>
          <w:shd w:val="clear" w:color="auto" w:fill="FFFFFF"/>
        </w:rPr>
        <w:t>p</w:t>
      </w:r>
      <w:r w:rsidR="005965A5">
        <w:rPr>
          <w:rFonts w:ascii="Times New Roman" w:hAnsi="Times New Roman" w:cs="Times New Roman"/>
          <w:bCs/>
          <w:color w:val="252525"/>
          <w:sz w:val="24"/>
          <w:szCs w:val="24"/>
          <w:shd w:val="clear" w:color="auto" w:fill="FFFFFF"/>
        </w:rPr>
        <w:t xml:space="preserve"> = .698). </w:t>
      </w:r>
      <w:r w:rsidR="00593209">
        <w:rPr>
          <w:rFonts w:ascii="Times New Roman" w:hAnsi="Times New Roman" w:cs="Times New Roman"/>
          <w:bCs/>
          <w:color w:val="252525"/>
          <w:sz w:val="24"/>
          <w:szCs w:val="24"/>
          <w:shd w:val="clear" w:color="auto" w:fill="FFFFFF"/>
        </w:rPr>
        <w:t>Among South Asian participants, drive for muscularity was significantly correlated with age (</w:t>
      </w:r>
      <w:r w:rsidR="00593209">
        <w:rPr>
          <w:rFonts w:ascii="Times New Roman" w:hAnsi="Times New Roman" w:cs="Times New Roman"/>
          <w:bCs/>
          <w:i/>
          <w:color w:val="252525"/>
          <w:sz w:val="24"/>
          <w:szCs w:val="24"/>
          <w:shd w:val="clear" w:color="auto" w:fill="FFFFFF"/>
        </w:rPr>
        <w:t>r</w:t>
      </w:r>
      <w:r w:rsidR="00593209">
        <w:rPr>
          <w:rFonts w:ascii="Times New Roman" w:hAnsi="Times New Roman" w:cs="Times New Roman"/>
          <w:bCs/>
          <w:color w:val="252525"/>
          <w:sz w:val="24"/>
          <w:szCs w:val="24"/>
          <w:shd w:val="clear" w:color="auto" w:fill="FFFFFF"/>
        </w:rPr>
        <w:t xml:space="preserve"> = -.24, </w:t>
      </w:r>
      <w:r w:rsidR="00593209">
        <w:rPr>
          <w:rFonts w:ascii="Times New Roman" w:hAnsi="Times New Roman" w:cs="Times New Roman"/>
          <w:bCs/>
          <w:i/>
          <w:color w:val="252525"/>
          <w:sz w:val="24"/>
          <w:szCs w:val="24"/>
          <w:shd w:val="clear" w:color="auto" w:fill="FFFFFF"/>
        </w:rPr>
        <w:t>p</w:t>
      </w:r>
      <w:r w:rsidR="00593209">
        <w:rPr>
          <w:rFonts w:ascii="Times New Roman" w:hAnsi="Times New Roman" w:cs="Times New Roman"/>
          <w:bCs/>
          <w:color w:val="252525"/>
          <w:sz w:val="24"/>
          <w:szCs w:val="24"/>
          <w:shd w:val="clear" w:color="auto" w:fill="FFFFFF"/>
        </w:rPr>
        <w:t xml:space="preserve"> = .001)</w:t>
      </w:r>
      <w:r w:rsidR="002C6E87">
        <w:rPr>
          <w:rFonts w:ascii="Times New Roman" w:hAnsi="Times New Roman" w:cs="Times New Roman"/>
          <w:bCs/>
          <w:color w:val="252525"/>
          <w:sz w:val="24"/>
          <w:szCs w:val="24"/>
          <w:shd w:val="clear" w:color="auto" w:fill="FFFFFF"/>
        </w:rPr>
        <w:t xml:space="preserve">, </w:t>
      </w:r>
      <w:r w:rsidR="00593209">
        <w:rPr>
          <w:rFonts w:ascii="Times New Roman" w:hAnsi="Times New Roman" w:cs="Times New Roman"/>
          <w:bCs/>
          <w:color w:val="252525"/>
          <w:sz w:val="24"/>
          <w:szCs w:val="24"/>
          <w:shd w:val="clear" w:color="auto" w:fill="FFFFFF"/>
        </w:rPr>
        <w:t>need for power (</w:t>
      </w:r>
      <w:r w:rsidR="00593209">
        <w:rPr>
          <w:rFonts w:ascii="Times New Roman" w:hAnsi="Times New Roman" w:cs="Times New Roman"/>
          <w:bCs/>
          <w:i/>
          <w:color w:val="252525"/>
          <w:sz w:val="24"/>
          <w:szCs w:val="24"/>
          <w:shd w:val="clear" w:color="auto" w:fill="FFFFFF"/>
        </w:rPr>
        <w:t>r</w:t>
      </w:r>
      <w:r w:rsidR="00593209">
        <w:rPr>
          <w:rFonts w:ascii="Times New Roman" w:hAnsi="Times New Roman" w:cs="Times New Roman"/>
          <w:bCs/>
          <w:color w:val="252525"/>
          <w:sz w:val="24"/>
          <w:szCs w:val="24"/>
          <w:shd w:val="clear" w:color="auto" w:fill="FFFFFF"/>
        </w:rPr>
        <w:t xml:space="preserve"> = .32, </w:t>
      </w:r>
      <w:r w:rsidR="00593209">
        <w:rPr>
          <w:rFonts w:ascii="Times New Roman" w:hAnsi="Times New Roman" w:cs="Times New Roman"/>
          <w:bCs/>
          <w:i/>
          <w:color w:val="252525"/>
          <w:sz w:val="24"/>
          <w:szCs w:val="24"/>
          <w:shd w:val="clear" w:color="auto" w:fill="FFFFFF"/>
        </w:rPr>
        <w:t>p</w:t>
      </w:r>
      <w:r w:rsidR="00593209">
        <w:rPr>
          <w:rFonts w:ascii="Times New Roman" w:hAnsi="Times New Roman" w:cs="Times New Roman"/>
          <w:bCs/>
          <w:color w:val="252525"/>
          <w:sz w:val="24"/>
          <w:szCs w:val="24"/>
          <w:shd w:val="clear" w:color="auto" w:fill="FFFFFF"/>
        </w:rPr>
        <w:t xml:space="preserve"> &lt; .001),</w:t>
      </w:r>
      <w:r w:rsidR="005564F8">
        <w:rPr>
          <w:rFonts w:ascii="Times New Roman" w:hAnsi="Times New Roman" w:cs="Times New Roman"/>
          <w:bCs/>
          <w:color w:val="252525"/>
          <w:sz w:val="24"/>
          <w:szCs w:val="24"/>
          <w:shd w:val="clear" w:color="auto" w:fill="FFFFFF"/>
        </w:rPr>
        <w:t xml:space="preserve"> and traditional cultural values (</w:t>
      </w:r>
      <w:r w:rsidR="005564F8">
        <w:rPr>
          <w:rFonts w:ascii="Times New Roman" w:hAnsi="Times New Roman" w:cs="Times New Roman"/>
          <w:bCs/>
          <w:i/>
          <w:color w:val="252525"/>
          <w:sz w:val="24"/>
          <w:szCs w:val="24"/>
          <w:shd w:val="clear" w:color="auto" w:fill="FFFFFF"/>
        </w:rPr>
        <w:t>r</w:t>
      </w:r>
      <w:r w:rsidR="005564F8">
        <w:rPr>
          <w:rFonts w:ascii="Times New Roman" w:hAnsi="Times New Roman" w:cs="Times New Roman"/>
          <w:bCs/>
          <w:color w:val="252525"/>
          <w:sz w:val="24"/>
          <w:szCs w:val="24"/>
          <w:shd w:val="clear" w:color="auto" w:fill="FFFFFF"/>
        </w:rPr>
        <w:t xml:space="preserve"> =</w:t>
      </w:r>
      <w:r w:rsidR="002C6E87">
        <w:rPr>
          <w:rFonts w:ascii="Times New Roman" w:hAnsi="Times New Roman" w:cs="Times New Roman"/>
          <w:bCs/>
          <w:color w:val="252525"/>
          <w:sz w:val="24"/>
          <w:szCs w:val="24"/>
          <w:shd w:val="clear" w:color="auto" w:fill="FFFFFF"/>
        </w:rPr>
        <w:t xml:space="preserve"> </w:t>
      </w:r>
      <w:r w:rsidR="005564F8">
        <w:rPr>
          <w:rFonts w:ascii="Times New Roman" w:hAnsi="Times New Roman" w:cs="Times New Roman"/>
          <w:bCs/>
          <w:color w:val="252525"/>
          <w:sz w:val="24"/>
          <w:szCs w:val="24"/>
          <w:shd w:val="clear" w:color="auto" w:fill="FFFFFF"/>
        </w:rPr>
        <w:t xml:space="preserve">-.26, </w:t>
      </w:r>
      <w:r w:rsidR="005564F8">
        <w:rPr>
          <w:rFonts w:ascii="Times New Roman" w:hAnsi="Times New Roman" w:cs="Times New Roman"/>
          <w:bCs/>
          <w:i/>
          <w:color w:val="252525"/>
          <w:sz w:val="24"/>
          <w:szCs w:val="24"/>
          <w:shd w:val="clear" w:color="auto" w:fill="FFFFFF"/>
        </w:rPr>
        <w:t>p</w:t>
      </w:r>
      <w:r w:rsidR="005564F8">
        <w:rPr>
          <w:rFonts w:ascii="Times New Roman" w:hAnsi="Times New Roman" w:cs="Times New Roman"/>
          <w:bCs/>
          <w:color w:val="252525"/>
          <w:sz w:val="24"/>
          <w:szCs w:val="24"/>
          <w:shd w:val="clear" w:color="auto" w:fill="FFFFFF"/>
        </w:rPr>
        <w:t xml:space="preserve"> &lt; .001),</w:t>
      </w:r>
      <w:r w:rsidR="00593209">
        <w:rPr>
          <w:rFonts w:ascii="Times New Roman" w:hAnsi="Times New Roman" w:cs="Times New Roman"/>
          <w:bCs/>
          <w:color w:val="252525"/>
          <w:sz w:val="24"/>
          <w:szCs w:val="24"/>
          <w:shd w:val="clear" w:color="auto" w:fill="FFFFFF"/>
        </w:rPr>
        <w:t xml:space="preserve"> but not BMI</w:t>
      </w:r>
      <w:r w:rsidR="002C6E87">
        <w:rPr>
          <w:rFonts w:ascii="Times New Roman" w:hAnsi="Times New Roman" w:cs="Times New Roman"/>
          <w:bCs/>
          <w:color w:val="252525"/>
          <w:sz w:val="24"/>
          <w:szCs w:val="24"/>
          <w:shd w:val="clear" w:color="auto" w:fill="FFFFFF"/>
        </w:rPr>
        <w:t xml:space="preserve"> (</w:t>
      </w:r>
      <w:r w:rsidR="002C6E87">
        <w:rPr>
          <w:rFonts w:ascii="Times New Roman" w:hAnsi="Times New Roman" w:cs="Times New Roman"/>
          <w:bCs/>
          <w:i/>
          <w:color w:val="252525"/>
          <w:sz w:val="24"/>
          <w:szCs w:val="24"/>
          <w:shd w:val="clear" w:color="auto" w:fill="FFFFFF"/>
        </w:rPr>
        <w:t>r</w:t>
      </w:r>
      <w:r w:rsidR="002C6E87">
        <w:rPr>
          <w:rFonts w:ascii="Times New Roman" w:hAnsi="Times New Roman" w:cs="Times New Roman"/>
          <w:bCs/>
          <w:color w:val="252525"/>
          <w:sz w:val="24"/>
          <w:szCs w:val="24"/>
          <w:shd w:val="clear" w:color="auto" w:fill="FFFFFF"/>
        </w:rPr>
        <w:t xml:space="preserve"> = -.06, </w:t>
      </w:r>
      <w:r w:rsidR="002C6E87">
        <w:rPr>
          <w:rFonts w:ascii="Times New Roman" w:hAnsi="Times New Roman" w:cs="Times New Roman"/>
          <w:bCs/>
          <w:i/>
          <w:color w:val="252525"/>
          <w:sz w:val="24"/>
          <w:szCs w:val="24"/>
          <w:shd w:val="clear" w:color="auto" w:fill="FFFFFF"/>
        </w:rPr>
        <w:t>p</w:t>
      </w:r>
      <w:r w:rsidR="002C6E87">
        <w:rPr>
          <w:rFonts w:ascii="Times New Roman" w:hAnsi="Times New Roman" w:cs="Times New Roman"/>
          <w:bCs/>
          <w:color w:val="252525"/>
          <w:sz w:val="24"/>
          <w:szCs w:val="24"/>
          <w:shd w:val="clear" w:color="auto" w:fill="FFFFFF"/>
        </w:rPr>
        <w:t xml:space="preserve"> = .437), ethnic identity search (</w:t>
      </w:r>
      <w:r w:rsidR="002C6E87">
        <w:rPr>
          <w:rFonts w:ascii="Times New Roman" w:hAnsi="Times New Roman" w:cs="Times New Roman"/>
          <w:bCs/>
          <w:i/>
          <w:color w:val="252525"/>
          <w:sz w:val="24"/>
          <w:szCs w:val="24"/>
          <w:shd w:val="clear" w:color="auto" w:fill="FFFFFF"/>
        </w:rPr>
        <w:t>r</w:t>
      </w:r>
      <w:r w:rsidR="002C6E87">
        <w:rPr>
          <w:rFonts w:ascii="Times New Roman" w:hAnsi="Times New Roman" w:cs="Times New Roman"/>
          <w:bCs/>
          <w:color w:val="252525"/>
          <w:sz w:val="24"/>
          <w:szCs w:val="24"/>
          <w:shd w:val="clear" w:color="auto" w:fill="FFFFFF"/>
        </w:rPr>
        <w:t xml:space="preserve"> = .01, </w:t>
      </w:r>
      <w:r w:rsidR="002C6E87">
        <w:rPr>
          <w:rFonts w:ascii="Times New Roman" w:hAnsi="Times New Roman" w:cs="Times New Roman"/>
          <w:bCs/>
          <w:i/>
          <w:color w:val="252525"/>
          <w:sz w:val="24"/>
          <w:szCs w:val="24"/>
          <w:shd w:val="clear" w:color="auto" w:fill="FFFFFF"/>
        </w:rPr>
        <w:t>p</w:t>
      </w:r>
      <w:r w:rsidR="002C6E87">
        <w:rPr>
          <w:rFonts w:ascii="Times New Roman" w:hAnsi="Times New Roman" w:cs="Times New Roman"/>
          <w:bCs/>
          <w:color w:val="252525"/>
          <w:sz w:val="24"/>
          <w:szCs w:val="24"/>
          <w:shd w:val="clear" w:color="auto" w:fill="FFFFFF"/>
        </w:rPr>
        <w:t xml:space="preserve"> = .858), and ethnic</w:t>
      </w:r>
      <w:r w:rsidR="00593209">
        <w:rPr>
          <w:rFonts w:ascii="Times New Roman" w:hAnsi="Times New Roman" w:cs="Times New Roman"/>
          <w:bCs/>
          <w:color w:val="252525"/>
          <w:sz w:val="24"/>
          <w:szCs w:val="24"/>
          <w:shd w:val="clear" w:color="auto" w:fill="FFFFFF"/>
        </w:rPr>
        <w:t xml:space="preserve"> </w:t>
      </w:r>
      <w:r w:rsidR="002C6E87">
        <w:rPr>
          <w:rFonts w:ascii="Times New Roman" w:hAnsi="Times New Roman" w:cs="Times New Roman"/>
          <w:bCs/>
          <w:color w:val="252525"/>
          <w:sz w:val="24"/>
          <w:szCs w:val="24"/>
          <w:shd w:val="clear" w:color="auto" w:fill="FFFFFF"/>
        </w:rPr>
        <w:t>affirmation (</w:t>
      </w:r>
      <w:r w:rsidR="002C6E87">
        <w:rPr>
          <w:rFonts w:ascii="Times New Roman" w:hAnsi="Times New Roman" w:cs="Times New Roman"/>
          <w:bCs/>
          <w:i/>
          <w:color w:val="252525"/>
          <w:sz w:val="24"/>
          <w:szCs w:val="24"/>
          <w:shd w:val="clear" w:color="auto" w:fill="FFFFFF"/>
        </w:rPr>
        <w:t>r</w:t>
      </w:r>
      <w:r w:rsidR="002C6E87">
        <w:rPr>
          <w:rFonts w:ascii="Times New Roman" w:hAnsi="Times New Roman" w:cs="Times New Roman"/>
          <w:bCs/>
          <w:color w:val="252525"/>
          <w:sz w:val="24"/>
          <w:szCs w:val="24"/>
          <w:shd w:val="clear" w:color="auto" w:fill="FFFFFF"/>
        </w:rPr>
        <w:t xml:space="preserve"> = -.06, </w:t>
      </w:r>
      <w:r w:rsidR="002C6E87">
        <w:rPr>
          <w:rFonts w:ascii="Times New Roman" w:hAnsi="Times New Roman" w:cs="Times New Roman"/>
          <w:bCs/>
          <w:i/>
          <w:color w:val="252525"/>
          <w:sz w:val="24"/>
          <w:szCs w:val="24"/>
          <w:shd w:val="clear" w:color="auto" w:fill="FFFFFF"/>
        </w:rPr>
        <w:t>p</w:t>
      </w:r>
      <w:r w:rsidR="002C6E87">
        <w:rPr>
          <w:rFonts w:ascii="Times New Roman" w:hAnsi="Times New Roman" w:cs="Times New Roman"/>
          <w:bCs/>
          <w:color w:val="252525"/>
          <w:sz w:val="24"/>
          <w:szCs w:val="24"/>
          <w:shd w:val="clear" w:color="auto" w:fill="FFFFFF"/>
        </w:rPr>
        <w:t xml:space="preserve"> = .392).</w:t>
      </w:r>
      <w:r w:rsidR="00593209">
        <w:rPr>
          <w:rFonts w:ascii="Times New Roman" w:hAnsi="Times New Roman" w:cs="Times New Roman"/>
          <w:bCs/>
          <w:color w:val="252525"/>
          <w:sz w:val="24"/>
          <w:szCs w:val="24"/>
          <w:shd w:val="clear" w:color="auto" w:fill="FFFFFF"/>
        </w:rPr>
        <w:t xml:space="preserve"> Finally, among Black participants, drive for muscularity was significantly correlated with age (</w:t>
      </w:r>
      <w:r w:rsidR="00593209">
        <w:rPr>
          <w:rFonts w:ascii="Times New Roman" w:hAnsi="Times New Roman" w:cs="Times New Roman"/>
          <w:bCs/>
          <w:i/>
          <w:color w:val="252525"/>
          <w:sz w:val="24"/>
          <w:szCs w:val="24"/>
          <w:shd w:val="clear" w:color="auto" w:fill="FFFFFF"/>
        </w:rPr>
        <w:t>r</w:t>
      </w:r>
      <w:r w:rsidR="00593209">
        <w:rPr>
          <w:rFonts w:ascii="Times New Roman" w:hAnsi="Times New Roman" w:cs="Times New Roman"/>
          <w:bCs/>
          <w:color w:val="252525"/>
          <w:sz w:val="24"/>
          <w:szCs w:val="24"/>
          <w:shd w:val="clear" w:color="auto" w:fill="FFFFFF"/>
        </w:rPr>
        <w:t xml:space="preserve"> = -.40, </w:t>
      </w:r>
      <w:r w:rsidR="00593209">
        <w:rPr>
          <w:rFonts w:ascii="Times New Roman" w:hAnsi="Times New Roman" w:cs="Times New Roman"/>
          <w:bCs/>
          <w:i/>
          <w:color w:val="252525"/>
          <w:sz w:val="24"/>
          <w:szCs w:val="24"/>
          <w:shd w:val="clear" w:color="auto" w:fill="FFFFFF"/>
        </w:rPr>
        <w:t>p</w:t>
      </w:r>
      <w:r w:rsidR="00593209">
        <w:rPr>
          <w:rFonts w:ascii="Times New Roman" w:hAnsi="Times New Roman" w:cs="Times New Roman"/>
          <w:bCs/>
          <w:color w:val="252525"/>
          <w:sz w:val="24"/>
          <w:szCs w:val="24"/>
          <w:shd w:val="clear" w:color="auto" w:fill="FFFFFF"/>
        </w:rPr>
        <w:t xml:space="preserve"> &lt; .001)</w:t>
      </w:r>
      <w:r w:rsidR="002C6E87">
        <w:rPr>
          <w:rFonts w:ascii="Times New Roman" w:hAnsi="Times New Roman" w:cs="Times New Roman"/>
          <w:bCs/>
          <w:color w:val="252525"/>
          <w:sz w:val="24"/>
          <w:szCs w:val="24"/>
          <w:shd w:val="clear" w:color="auto" w:fill="FFFFFF"/>
        </w:rPr>
        <w:t>,</w:t>
      </w:r>
      <w:r w:rsidR="00593209">
        <w:rPr>
          <w:rFonts w:ascii="Times New Roman" w:hAnsi="Times New Roman" w:cs="Times New Roman"/>
          <w:bCs/>
          <w:color w:val="252525"/>
          <w:sz w:val="24"/>
          <w:szCs w:val="24"/>
          <w:shd w:val="clear" w:color="auto" w:fill="FFFFFF"/>
        </w:rPr>
        <w:t xml:space="preserve"> need for power (</w:t>
      </w:r>
      <w:r w:rsidR="00593209">
        <w:rPr>
          <w:rFonts w:ascii="Times New Roman" w:hAnsi="Times New Roman" w:cs="Times New Roman"/>
          <w:bCs/>
          <w:i/>
          <w:color w:val="252525"/>
          <w:sz w:val="24"/>
          <w:szCs w:val="24"/>
          <w:shd w:val="clear" w:color="auto" w:fill="FFFFFF"/>
        </w:rPr>
        <w:t>r</w:t>
      </w:r>
      <w:r w:rsidR="00593209">
        <w:rPr>
          <w:rFonts w:ascii="Times New Roman" w:hAnsi="Times New Roman" w:cs="Times New Roman"/>
          <w:bCs/>
          <w:color w:val="252525"/>
          <w:sz w:val="24"/>
          <w:szCs w:val="24"/>
          <w:shd w:val="clear" w:color="auto" w:fill="FFFFFF"/>
        </w:rPr>
        <w:t xml:space="preserve"> = .22, </w:t>
      </w:r>
      <w:r w:rsidR="00593209">
        <w:rPr>
          <w:rFonts w:ascii="Times New Roman" w:hAnsi="Times New Roman" w:cs="Times New Roman"/>
          <w:bCs/>
          <w:i/>
          <w:color w:val="252525"/>
          <w:sz w:val="24"/>
          <w:szCs w:val="24"/>
          <w:shd w:val="clear" w:color="auto" w:fill="FFFFFF"/>
        </w:rPr>
        <w:t>p</w:t>
      </w:r>
      <w:r w:rsidR="00593209">
        <w:rPr>
          <w:rFonts w:ascii="Times New Roman" w:hAnsi="Times New Roman" w:cs="Times New Roman"/>
          <w:bCs/>
          <w:color w:val="252525"/>
          <w:sz w:val="24"/>
          <w:szCs w:val="24"/>
          <w:shd w:val="clear" w:color="auto" w:fill="FFFFFF"/>
        </w:rPr>
        <w:t xml:space="preserve"> = .003),</w:t>
      </w:r>
      <w:r w:rsidR="00722280">
        <w:rPr>
          <w:rFonts w:ascii="Times New Roman" w:hAnsi="Times New Roman" w:cs="Times New Roman"/>
          <w:bCs/>
          <w:color w:val="252525"/>
          <w:sz w:val="24"/>
          <w:szCs w:val="24"/>
          <w:shd w:val="clear" w:color="auto" w:fill="FFFFFF"/>
        </w:rPr>
        <w:t xml:space="preserve"> traditional cultural values (</w:t>
      </w:r>
      <w:r w:rsidR="00722280">
        <w:rPr>
          <w:rFonts w:ascii="Times New Roman" w:hAnsi="Times New Roman" w:cs="Times New Roman"/>
          <w:bCs/>
          <w:i/>
          <w:color w:val="252525"/>
          <w:sz w:val="24"/>
          <w:szCs w:val="24"/>
          <w:shd w:val="clear" w:color="auto" w:fill="FFFFFF"/>
        </w:rPr>
        <w:t>r</w:t>
      </w:r>
      <w:r w:rsidR="00722280">
        <w:rPr>
          <w:rFonts w:ascii="Times New Roman" w:hAnsi="Times New Roman" w:cs="Times New Roman"/>
          <w:bCs/>
          <w:color w:val="252525"/>
          <w:sz w:val="24"/>
          <w:szCs w:val="24"/>
          <w:shd w:val="clear" w:color="auto" w:fill="FFFFFF"/>
        </w:rPr>
        <w:t xml:space="preserve"> = -.37, </w:t>
      </w:r>
      <w:r w:rsidR="00722280">
        <w:rPr>
          <w:rFonts w:ascii="Times New Roman" w:hAnsi="Times New Roman" w:cs="Times New Roman"/>
          <w:bCs/>
          <w:i/>
          <w:color w:val="252525"/>
          <w:sz w:val="24"/>
          <w:szCs w:val="24"/>
          <w:shd w:val="clear" w:color="auto" w:fill="FFFFFF"/>
        </w:rPr>
        <w:t>p</w:t>
      </w:r>
      <w:r w:rsidR="00722280">
        <w:rPr>
          <w:rFonts w:ascii="Times New Roman" w:hAnsi="Times New Roman" w:cs="Times New Roman"/>
          <w:bCs/>
          <w:color w:val="252525"/>
          <w:sz w:val="24"/>
          <w:szCs w:val="24"/>
          <w:shd w:val="clear" w:color="auto" w:fill="FFFFFF"/>
        </w:rPr>
        <w:t xml:space="preserve"> &lt; .001),</w:t>
      </w:r>
      <w:r w:rsidR="00593209">
        <w:rPr>
          <w:rFonts w:ascii="Times New Roman" w:hAnsi="Times New Roman" w:cs="Times New Roman"/>
          <w:bCs/>
          <w:color w:val="252525"/>
          <w:sz w:val="24"/>
          <w:szCs w:val="24"/>
          <w:shd w:val="clear" w:color="auto" w:fill="FFFFFF"/>
        </w:rPr>
        <w:t xml:space="preserve"> but not BMI</w:t>
      </w:r>
      <w:r w:rsidR="002C6E87">
        <w:rPr>
          <w:rFonts w:ascii="Times New Roman" w:hAnsi="Times New Roman" w:cs="Times New Roman"/>
          <w:bCs/>
          <w:color w:val="252525"/>
          <w:sz w:val="24"/>
          <w:szCs w:val="24"/>
          <w:shd w:val="clear" w:color="auto" w:fill="FFFFFF"/>
        </w:rPr>
        <w:t xml:space="preserve"> (</w:t>
      </w:r>
      <w:r w:rsidR="002C6E87">
        <w:rPr>
          <w:rFonts w:ascii="Times New Roman" w:hAnsi="Times New Roman" w:cs="Times New Roman"/>
          <w:bCs/>
          <w:i/>
          <w:color w:val="252525"/>
          <w:sz w:val="24"/>
          <w:szCs w:val="24"/>
          <w:shd w:val="clear" w:color="auto" w:fill="FFFFFF"/>
        </w:rPr>
        <w:t>r</w:t>
      </w:r>
      <w:r w:rsidR="002C6E87">
        <w:rPr>
          <w:rFonts w:ascii="Times New Roman" w:hAnsi="Times New Roman" w:cs="Times New Roman"/>
          <w:bCs/>
          <w:color w:val="252525"/>
          <w:sz w:val="24"/>
          <w:szCs w:val="24"/>
          <w:shd w:val="clear" w:color="auto" w:fill="FFFFFF"/>
        </w:rPr>
        <w:t xml:space="preserve"> = -.07), ethnic identity search (</w:t>
      </w:r>
      <w:r w:rsidR="002C6E87">
        <w:rPr>
          <w:rFonts w:ascii="Times New Roman" w:hAnsi="Times New Roman" w:cs="Times New Roman"/>
          <w:bCs/>
          <w:i/>
          <w:color w:val="252525"/>
          <w:sz w:val="24"/>
          <w:szCs w:val="24"/>
          <w:shd w:val="clear" w:color="auto" w:fill="FFFFFF"/>
        </w:rPr>
        <w:t>r</w:t>
      </w:r>
      <w:r w:rsidR="002C6E87">
        <w:rPr>
          <w:rFonts w:ascii="Times New Roman" w:hAnsi="Times New Roman" w:cs="Times New Roman"/>
          <w:bCs/>
          <w:color w:val="252525"/>
          <w:sz w:val="24"/>
          <w:szCs w:val="24"/>
          <w:shd w:val="clear" w:color="auto" w:fill="FFFFFF"/>
        </w:rPr>
        <w:t xml:space="preserve"> = .05, </w:t>
      </w:r>
      <w:r w:rsidR="002C6E87">
        <w:rPr>
          <w:rFonts w:ascii="Times New Roman" w:hAnsi="Times New Roman" w:cs="Times New Roman"/>
          <w:bCs/>
          <w:i/>
          <w:color w:val="252525"/>
          <w:sz w:val="24"/>
          <w:szCs w:val="24"/>
          <w:shd w:val="clear" w:color="auto" w:fill="FFFFFF"/>
        </w:rPr>
        <w:t>p</w:t>
      </w:r>
      <w:r w:rsidR="002C6E87">
        <w:rPr>
          <w:rFonts w:ascii="Times New Roman" w:hAnsi="Times New Roman" w:cs="Times New Roman"/>
          <w:bCs/>
          <w:color w:val="252525"/>
          <w:sz w:val="24"/>
          <w:szCs w:val="24"/>
          <w:shd w:val="clear" w:color="auto" w:fill="FFFFFF"/>
        </w:rPr>
        <w:t xml:space="preserve"> = .542), </w:t>
      </w:r>
      <w:r w:rsidR="00722280">
        <w:rPr>
          <w:rFonts w:ascii="Times New Roman" w:hAnsi="Times New Roman" w:cs="Times New Roman"/>
          <w:bCs/>
          <w:color w:val="252525"/>
          <w:sz w:val="24"/>
          <w:szCs w:val="24"/>
          <w:shd w:val="clear" w:color="auto" w:fill="FFFFFF"/>
        </w:rPr>
        <w:t>o</w:t>
      </w:r>
      <w:r w:rsidR="00593209">
        <w:rPr>
          <w:rFonts w:ascii="Times New Roman" w:hAnsi="Times New Roman" w:cs="Times New Roman"/>
          <w:bCs/>
          <w:color w:val="252525"/>
          <w:sz w:val="24"/>
          <w:szCs w:val="24"/>
          <w:shd w:val="clear" w:color="auto" w:fill="FFFFFF"/>
        </w:rPr>
        <w:t xml:space="preserve">r </w:t>
      </w:r>
      <w:r w:rsidR="002C6E87">
        <w:rPr>
          <w:rFonts w:ascii="Times New Roman" w:hAnsi="Times New Roman" w:cs="Times New Roman"/>
          <w:bCs/>
          <w:color w:val="252525"/>
          <w:sz w:val="24"/>
          <w:szCs w:val="24"/>
          <w:shd w:val="clear" w:color="auto" w:fill="FFFFFF"/>
        </w:rPr>
        <w:t>ethnic affirmation (</w:t>
      </w:r>
      <w:r w:rsidR="00593209">
        <w:rPr>
          <w:rFonts w:ascii="Times New Roman" w:hAnsi="Times New Roman" w:cs="Times New Roman"/>
          <w:bCs/>
          <w:i/>
          <w:color w:val="252525"/>
          <w:sz w:val="24"/>
          <w:szCs w:val="24"/>
          <w:shd w:val="clear" w:color="auto" w:fill="FFFFFF"/>
        </w:rPr>
        <w:t>r</w:t>
      </w:r>
      <w:r w:rsidR="002C6E87">
        <w:rPr>
          <w:rFonts w:ascii="Times New Roman" w:hAnsi="Times New Roman" w:cs="Times New Roman"/>
          <w:bCs/>
          <w:color w:val="252525"/>
          <w:sz w:val="24"/>
          <w:szCs w:val="24"/>
          <w:shd w:val="clear" w:color="auto" w:fill="FFFFFF"/>
        </w:rPr>
        <w:t xml:space="preserve"> =</w:t>
      </w:r>
      <w:r w:rsidR="00593209">
        <w:rPr>
          <w:rFonts w:ascii="Times New Roman" w:hAnsi="Times New Roman" w:cs="Times New Roman"/>
          <w:bCs/>
          <w:color w:val="252525"/>
          <w:sz w:val="24"/>
          <w:szCs w:val="24"/>
          <w:shd w:val="clear" w:color="auto" w:fill="FFFFFF"/>
        </w:rPr>
        <w:t xml:space="preserve"> </w:t>
      </w:r>
      <w:r w:rsidR="00722280">
        <w:rPr>
          <w:rFonts w:ascii="Times New Roman" w:hAnsi="Times New Roman" w:cs="Times New Roman"/>
          <w:bCs/>
          <w:color w:val="252525"/>
          <w:sz w:val="24"/>
          <w:szCs w:val="24"/>
          <w:shd w:val="clear" w:color="auto" w:fill="FFFFFF"/>
        </w:rPr>
        <w:t>.</w:t>
      </w:r>
      <w:r w:rsidR="00593209">
        <w:rPr>
          <w:rFonts w:ascii="Times New Roman" w:hAnsi="Times New Roman" w:cs="Times New Roman"/>
          <w:bCs/>
          <w:color w:val="252525"/>
          <w:sz w:val="24"/>
          <w:szCs w:val="24"/>
          <w:shd w:val="clear" w:color="auto" w:fill="FFFFFF"/>
        </w:rPr>
        <w:t xml:space="preserve">13, </w:t>
      </w:r>
      <w:r w:rsidR="00593209">
        <w:rPr>
          <w:rFonts w:ascii="Times New Roman" w:hAnsi="Times New Roman" w:cs="Times New Roman"/>
          <w:bCs/>
          <w:i/>
          <w:color w:val="252525"/>
          <w:sz w:val="24"/>
          <w:szCs w:val="24"/>
          <w:shd w:val="clear" w:color="auto" w:fill="FFFFFF"/>
        </w:rPr>
        <w:t>p</w:t>
      </w:r>
      <w:r w:rsidR="002C6E87">
        <w:rPr>
          <w:rFonts w:ascii="Times New Roman" w:hAnsi="Times New Roman" w:cs="Times New Roman"/>
          <w:bCs/>
          <w:color w:val="252525"/>
          <w:sz w:val="24"/>
          <w:szCs w:val="24"/>
          <w:shd w:val="clear" w:color="auto" w:fill="FFFFFF"/>
        </w:rPr>
        <w:t xml:space="preserve"> = </w:t>
      </w:r>
      <w:r w:rsidR="00593209">
        <w:rPr>
          <w:rFonts w:ascii="Times New Roman" w:hAnsi="Times New Roman" w:cs="Times New Roman"/>
          <w:bCs/>
          <w:color w:val="252525"/>
          <w:sz w:val="24"/>
          <w:szCs w:val="24"/>
          <w:shd w:val="clear" w:color="auto" w:fill="FFFFFF"/>
        </w:rPr>
        <w:t>.091).</w:t>
      </w:r>
    </w:p>
    <w:p w:rsidR="00646782" w:rsidRDefault="002C6E87" w:rsidP="00456E51">
      <w:pPr>
        <w:spacing w:after="0" w:line="480" w:lineRule="auto"/>
        <w:ind w:firstLine="720"/>
        <w:rPr>
          <w:rFonts w:ascii="Times New Roman" w:hAnsi="Times New Roman" w:cs="Times New Roman"/>
          <w:bCs/>
          <w:color w:val="252525"/>
          <w:sz w:val="24"/>
          <w:szCs w:val="24"/>
          <w:shd w:val="clear" w:color="auto" w:fill="FFFFFF"/>
        </w:rPr>
      </w:pPr>
      <w:r>
        <w:rPr>
          <w:rFonts w:ascii="Times New Roman" w:hAnsi="Times New Roman" w:cs="Times New Roman"/>
          <w:bCs/>
          <w:color w:val="252525"/>
          <w:sz w:val="24"/>
          <w:szCs w:val="24"/>
          <w:shd w:val="clear" w:color="auto" w:fill="FFFFFF"/>
        </w:rPr>
        <w:t xml:space="preserve">To further examine these associations, </w:t>
      </w:r>
      <w:r w:rsidR="00456E51">
        <w:rPr>
          <w:rFonts w:ascii="Times New Roman" w:hAnsi="Times New Roman" w:cs="Times New Roman"/>
          <w:bCs/>
          <w:color w:val="252525"/>
          <w:sz w:val="24"/>
          <w:szCs w:val="24"/>
          <w:shd w:val="clear" w:color="auto" w:fill="FFFFFF"/>
        </w:rPr>
        <w:t>multiple hierarchical regressions were computed with d</w:t>
      </w:r>
      <w:r w:rsidR="00456E51">
        <w:rPr>
          <w:rFonts w:ascii="Times New Roman" w:hAnsi="Times New Roman" w:cs="Times New Roman"/>
          <w:sz w:val="24"/>
        </w:rPr>
        <w:t xml:space="preserve">rive for muscularity as the criterion variable for each ethnic group separately. Participant age and BMI were entered in a first step, whereas need for power, traditional cultural values, ethnicity identity search, and ethnic identity affirmation were entered in a second step. Results of the three </w:t>
      </w:r>
      <w:r w:rsidR="00722280">
        <w:rPr>
          <w:rFonts w:ascii="Times New Roman" w:hAnsi="Times New Roman" w:cs="Times New Roman"/>
          <w:bCs/>
          <w:color w:val="252525"/>
          <w:sz w:val="24"/>
          <w:szCs w:val="24"/>
          <w:shd w:val="clear" w:color="auto" w:fill="FFFFFF"/>
        </w:rPr>
        <w:t>hierarchical regressions are reported in Table 2. Multicollinearity diagnostics for all regressions indicated that multicollinearity was not a limiting issue (VIFs ≤ 2.0</w:t>
      </w:r>
      <w:r w:rsidR="0052613E">
        <w:rPr>
          <w:rFonts w:ascii="Times New Roman" w:hAnsi="Times New Roman" w:cs="Times New Roman"/>
          <w:bCs/>
          <w:color w:val="252525"/>
          <w:sz w:val="24"/>
          <w:szCs w:val="24"/>
          <w:shd w:val="clear" w:color="auto" w:fill="FFFFFF"/>
        </w:rPr>
        <w:t>7</w:t>
      </w:r>
      <w:r w:rsidR="00722280">
        <w:rPr>
          <w:rFonts w:ascii="Times New Roman" w:hAnsi="Times New Roman" w:cs="Times New Roman"/>
          <w:bCs/>
          <w:color w:val="252525"/>
          <w:sz w:val="24"/>
          <w:szCs w:val="24"/>
          <w:shd w:val="clear" w:color="auto" w:fill="FFFFFF"/>
        </w:rPr>
        <w:t xml:space="preserve">). Among White participants, the second step of the regression was significant, </w:t>
      </w:r>
      <w:r w:rsidR="00722280">
        <w:rPr>
          <w:rFonts w:ascii="Times New Roman" w:hAnsi="Times New Roman" w:cs="Times New Roman"/>
          <w:bCs/>
          <w:i/>
          <w:color w:val="252525"/>
          <w:sz w:val="24"/>
          <w:szCs w:val="24"/>
          <w:shd w:val="clear" w:color="auto" w:fill="FFFFFF"/>
        </w:rPr>
        <w:t>F</w:t>
      </w:r>
      <w:r w:rsidR="00722280">
        <w:rPr>
          <w:rFonts w:ascii="Times New Roman" w:hAnsi="Times New Roman" w:cs="Times New Roman"/>
          <w:bCs/>
          <w:color w:val="252525"/>
          <w:sz w:val="24"/>
          <w:szCs w:val="24"/>
          <w:shd w:val="clear" w:color="auto" w:fill="FFFFFF"/>
        </w:rPr>
        <w:t xml:space="preserve">(6, 178) = 5.11, </w:t>
      </w:r>
      <w:r w:rsidR="00722280">
        <w:rPr>
          <w:rFonts w:ascii="Times New Roman" w:hAnsi="Times New Roman" w:cs="Times New Roman"/>
          <w:bCs/>
          <w:i/>
          <w:color w:val="252525"/>
          <w:sz w:val="24"/>
          <w:szCs w:val="24"/>
          <w:shd w:val="clear" w:color="auto" w:fill="FFFFFF"/>
        </w:rPr>
        <w:t>p</w:t>
      </w:r>
      <w:r w:rsidR="00722280">
        <w:rPr>
          <w:rFonts w:ascii="Times New Roman" w:hAnsi="Times New Roman" w:cs="Times New Roman"/>
          <w:bCs/>
          <w:color w:val="252525"/>
          <w:sz w:val="24"/>
          <w:szCs w:val="24"/>
          <w:shd w:val="clear" w:color="auto" w:fill="FFFFFF"/>
        </w:rPr>
        <w:t xml:space="preserve"> &lt; .001, Adj. </w:t>
      </w:r>
      <w:r w:rsidR="00722280">
        <w:rPr>
          <w:rFonts w:ascii="Times New Roman" w:hAnsi="Times New Roman" w:cs="Times New Roman"/>
          <w:bCs/>
          <w:i/>
          <w:color w:val="252525"/>
          <w:sz w:val="24"/>
          <w:szCs w:val="24"/>
          <w:shd w:val="clear" w:color="auto" w:fill="FFFFFF"/>
        </w:rPr>
        <w:t>R</w:t>
      </w:r>
      <w:r w:rsidR="00722280">
        <w:rPr>
          <w:rFonts w:ascii="Times New Roman" w:hAnsi="Times New Roman" w:cs="Times New Roman"/>
          <w:bCs/>
          <w:color w:val="252525"/>
          <w:sz w:val="24"/>
          <w:szCs w:val="24"/>
          <w:shd w:val="clear" w:color="auto" w:fill="FFFFFF"/>
          <w:vertAlign w:val="superscript"/>
        </w:rPr>
        <w:t>2</w:t>
      </w:r>
      <w:r w:rsidR="00722280">
        <w:rPr>
          <w:rFonts w:ascii="Times New Roman" w:hAnsi="Times New Roman" w:cs="Times New Roman"/>
          <w:bCs/>
          <w:color w:val="252525"/>
          <w:sz w:val="24"/>
          <w:szCs w:val="24"/>
          <w:shd w:val="clear" w:color="auto" w:fill="FFFFFF"/>
        </w:rPr>
        <w:t xml:space="preserve"> = .12, with </w:t>
      </w:r>
      <w:r w:rsidR="0052613E">
        <w:rPr>
          <w:rFonts w:ascii="Times New Roman" w:hAnsi="Times New Roman" w:cs="Times New Roman"/>
          <w:bCs/>
          <w:color w:val="252525"/>
          <w:sz w:val="24"/>
          <w:szCs w:val="24"/>
          <w:shd w:val="clear" w:color="auto" w:fill="FFFFFF"/>
        </w:rPr>
        <w:t xml:space="preserve">younger age, higher BMIs, and lower traditional values predicting greater drive for muscularity. </w:t>
      </w:r>
    </w:p>
    <w:p w:rsidR="00456E51" w:rsidRPr="00456E51" w:rsidRDefault="0052613E" w:rsidP="00646782">
      <w:pPr>
        <w:spacing w:after="0" w:line="480" w:lineRule="auto"/>
        <w:ind w:firstLine="720"/>
        <w:rPr>
          <w:rFonts w:ascii="Times New Roman" w:hAnsi="Times New Roman" w:cs="Times New Roman"/>
          <w:bCs/>
          <w:color w:val="252525"/>
          <w:sz w:val="24"/>
          <w:szCs w:val="24"/>
          <w:shd w:val="clear" w:color="auto" w:fill="FFFFFF"/>
        </w:rPr>
      </w:pPr>
      <w:r>
        <w:rPr>
          <w:rFonts w:ascii="Times New Roman" w:hAnsi="Times New Roman" w:cs="Times New Roman"/>
          <w:bCs/>
          <w:color w:val="252525"/>
          <w:sz w:val="24"/>
          <w:szCs w:val="24"/>
          <w:shd w:val="clear" w:color="auto" w:fill="FFFFFF"/>
        </w:rPr>
        <w:t xml:space="preserve">Likewise, the second step of the regression with Black participants was significant, </w:t>
      </w:r>
      <w:r>
        <w:rPr>
          <w:rFonts w:ascii="Times New Roman" w:hAnsi="Times New Roman" w:cs="Times New Roman"/>
          <w:bCs/>
          <w:i/>
          <w:color w:val="252525"/>
          <w:sz w:val="24"/>
          <w:szCs w:val="24"/>
          <w:shd w:val="clear" w:color="auto" w:fill="FFFFFF"/>
        </w:rPr>
        <w:t>F</w:t>
      </w:r>
      <w:r>
        <w:rPr>
          <w:rFonts w:ascii="Times New Roman" w:hAnsi="Times New Roman" w:cs="Times New Roman"/>
          <w:bCs/>
          <w:color w:val="252525"/>
          <w:sz w:val="24"/>
          <w:szCs w:val="24"/>
          <w:shd w:val="clear" w:color="auto" w:fill="FFFFFF"/>
        </w:rPr>
        <w:t xml:space="preserve">(6, 173) = 10.50, </w:t>
      </w:r>
      <w:r>
        <w:rPr>
          <w:rFonts w:ascii="Times New Roman" w:hAnsi="Times New Roman" w:cs="Times New Roman"/>
          <w:bCs/>
          <w:i/>
          <w:color w:val="252525"/>
          <w:sz w:val="24"/>
          <w:szCs w:val="24"/>
          <w:shd w:val="clear" w:color="auto" w:fill="FFFFFF"/>
        </w:rPr>
        <w:t>p</w:t>
      </w:r>
      <w:r>
        <w:rPr>
          <w:rFonts w:ascii="Times New Roman" w:hAnsi="Times New Roman" w:cs="Times New Roman"/>
          <w:bCs/>
          <w:color w:val="252525"/>
          <w:sz w:val="24"/>
          <w:szCs w:val="24"/>
          <w:shd w:val="clear" w:color="auto" w:fill="FFFFFF"/>
        </w:rPr>
        <w:t xml:space="preserve"> &lt; .001, Adj. </w:t>
      </w:r>
      <w:r>
        <w:rPr>
          <w:rFonts w:ascii="Times New Roman" w:hAnsi="Times New Roman" w:cs="Times New Roman"/>
          <w:bCs/>
          <w:i/>
          <w:color w:val="252525"/>
          <w:sz w:val="24"/>
          <w:szCs w:val="24"/>
          <w:shd w:val="clear" w:color="auto" w:fill="FFFFFF"/>
        </w:rPr>
        <w:t>R</w:t>
      </w:r>
      <w:r>
        <w:rPr>
          <w:rFonts w:ascii="Times New Roman" w:hAnsi="Times New Roman" w:cs="Times New Roman"/>
          <w:bCs/>
          <w:color w:val="252525"/>
          <w:sz w:val="24"/>
          <w:szCs w:val="24"/>
          <w:shd w:val="clear" w:color="auto" w:fill="FFFFFF"/>
          <w:vertAlign w:val="superscript"/>
        </w:rPr>
        <w:t>2</w:t>
      </w:r>
      <w:r>
        <w:rPr>
          <w:rFonts w:ascii="Times New Roman" w:hAnsi="Times New Roman" w:cs="Times New Roman"/>
          <w:bCs/>
          <w:color w:val="252525"/>
          <w:sz w:val="24"/>
          <w:szCs w:val="24"/>
          <w:shd w:val="clear" w:color="auto" w:fill="FFFFFF"/>
        </w:rPr>
        <w:t xml:space="preserve"> = .24. Among this group, greater drive for muscularity was predicted by younger age, lower traditional values, and higher need for power. Finally, </w:t>
      </w:r>
      <w:r>
        <w:rPr>
          <w:rFonts w:ascii="Times New Roman" w:hAnsi="Times New Roman" w:cs="Times New Roman"/>
          <w:bCs/>
          <w:color w:val="252525"/>
          <w:sz w:val="24"/>
          <w:szCs w:val="24"/>
          <w:shd w:val="clear" w:color="auto" w:fill="FFFFFF"/>
        </w:rPr>
        <w:lastRenderedPageBreak/>
        <w:t xml:space="preserve">among South Asian participants, the second step of the regression was significant, </w:t>
      </w:r>
      <w:r>
        <w:rPr>
          <w:rFonts w:ascii="Times New Roman" w:hAnsi="Times New Roman" w:cs="Times New Roman"/>
          <w:bCs/>
          <w:i/>
          <w:color w:val="252525"/>
          <w:sz w:val="24"/>
          <w:szCs w:val="24"/>
          <w:shd w:val="clear" w:color="auto" w:fill="FFFFFF"/>
        </w:rPr>
        <w:t>F</w:t>
      </w:r>
      <w:r>
        <w:rPr>
          <w:rFonts w:ascii="Times New Roman" w:hAnsi="Times New Roman" w:cs="Times New Roman"/>
          <w:bCs/>
          <w:color w:val="252525"/>
          <w:sz w:val="24"/>
          <w:szCs w:val="24"/>
          <w:shd w:val="clear" w:color="auto" w:fill="FFFFFF"/>
        </w:rPr>
        <w:t xml:space="preserve">(6, 176) = 8.72, </w:t>
      </w:r>
      <w:r>
        <w:rPr>
          <w:rFonts w:ascii="Times New Roman" w:hAnsi="Times New Roman" w:cs="Times New Roman"/>
          <w:bCs/>
          <w:i/>
          <w:color w:val="252525"/>
          <w:sz w:val="24"/>
          <w:szCs w:val="24"/>
          <w:shd w:val="clear" w:color="auto" w:fill="FFFFFF"/>
        </w:rPr>
        <w:t>p</w:t>
      </w:r>
      <w:r>
        <w:rPr>
          <w:rFonts w:ascii="Times New Roman" w:hAnsi="Times New Roman" w:cs="Times New Roman"/>
          <w:bCs/>
          <w:color w:val="252525"/>
          <w:sz w:val="24"/>
          <w:szCs w:val="24"/>
          <w:shd w:val="clear" w:color="auto" w:fill="FFFFFF"/>
        </w:rPr>
        <w:t xml:space="preserve"> &lt; .001, Adj. </w:t>
      </w:r>
      <w:r>
        <w:rPr>
          <w:rFonts w:ascii="Times New Roman" w:hAnsi="Times New Roman" w:cs="Times New Roman"/>
          <w:bCs/>
          <w:i/>
          <w:color w:val="252525"/>
          <w:sz w:val="24"/>
          <w:szCs w:val="24"/>
          <w:shd w:val="clear" w:color="auto" w:fill="FFFFFF"/>
        </w:rPr>
        <w:t>R</w:t>
      </w:r>
      <w:r>
        <w:rPr>
          <w:rFonts w:ascii="Times New Roman" w:hAnsi="Times New Roman" w:cs="Times New Roman"/>
          <w:bCs/>
          <w:color w:val="252525"/>
          <w:sz w:val="24"/>
          <w:szCs w:val="24"/>
          <w:shd w:val="clear" w:color="auto" w:fill="FFFFFF"/>
          <w:vertAlign w:val="superscript"/>
        </w:rPr>
        <w:t>2</w:t>
      </w:r>
      <w:r>
        <w:rPr>
          <w:rFonts w:ascii="Times New Roman" w:hAnsi="Times New Roman" w:cs="Times New Roman"/>
          <w:bCs/>
          <w:color w:val="252525"/>
          <w:sz w:val="24"/>
          <w:szCs w:val="24"/>
          <w:shd w:val="clear" w:color="auto" w:fill="FFFFFF"/>
        </w:rPr>
        <w:t xml:space="preserve"> = .20, with younger age, greater need for power, and lower traditional values predicting greater drive for muscularity. </w:t>
      </w:r>
      <w:r w:rsidR="00456E51">
        <w:rPr>
          <w:rFonts w:ascii="Times New Roman" w:hAnsi="Times New Roman" w:cs="Times New Roman"/>
          <w:bCs/>
          <w:color w:val="252525"/>
          <w:sz w:val="24"/>
          <w:szCs w:val="24"/>
          <w:shd w:val="clear" w:color="auto" w:fill="FFFFFF"/>
        </w:rPr>
        <w:t xml:space="preserve">Taken together, the regression results provide evidence for Hypothesis 2: need for power significantly predicted drive for muscularity in Asian and Black, but not White, men. However, support for Hypothesis 3 was mixed: neither of the MEIM variables predicted drive for muscularity in any of the three groups. </w:t>
      </w:r>
      <w:r w:rsidR="00260B01">
        <w:rPr>
          <w:rFonts w:ascii="Times New Roman" w:hAnsi="Times New Roman" w:cs="Times New Roman"/>
          <w:bCs/>
          <w:color w:val="252525"/>
          <w:sz w:val="24"/>
          <w:szCs w:val="24"/>
          <w:shd w:val="clear" w:color="auto" w:fill="FFFFFF"/>
        </w:rPr>
        <w:t xml:space="preserve">Conversely, lower traditional values was significantly associated with </w:t>
      </w:r>
      <w:r w:rsidR="00646782">
        <w:rPr>
          <w:rFonts w:ascii="Times New Roman" w:hAnsi="Times New Roman" w:cs="Times New Roman"/>
          <w:bCs/>
          <w:color w:val="252525"/>
          <w:sz w:val="24"/>
          <w:szCs w:val="24"/>
          <w:shd w:val="clear" w:color="auto" w:fill="FFFFFF"/>
        </w:rPr>
        <w:t xml:space="preserve">higher drive for muscularity in all three groups. </w:t>
      </w:r>
    </w:p>
    <w:p w:rsidR="0052613E" w:rsidRDefault="0052613E" w:rsidP="001B5EA0">
      <w:pPr>
        <w:spacing w:after="0" w:line="480" w:lineRule="auto"/>
        <w:jc w:val="center"/>
        <w:rPr>
          <w:rFonts w:ascii="Times New Roman" w:hAnsi="Times New Roman" w:cs="Times New Roman"/>
          <w:b/>
          <w:bCs/>
          <w:color w:val="252525"/>
          <w:sz w:val="24"/>
          <w:szCs w:val="24"/>
          <w:shd w:val="clear" w:color="auto" w:fill="FFFFFF"/>
        </w:rPr>
      </w:pPr>
      <w:r>
        <w:rPr>
          <w:rFonts w:ascii="Times New Roman" w:hAnsi="Times New Roman" w:cs="Times New Roman"/>
          <w:b/>
          <w:bCs/>
          <w:color w:val="252525"/>
          <w:sz w:val="24"/>
          <w:szCs w:val="24"/>
          <w:shd w:val="clear" w:color="auto" w:fill="FFFFFF"/>
        </w:rPr>
        <w:t>Discussion</w:t>
      </w:r>
    </w:p>
    <w:p w:rsidR="0052613E" w:rsidRDefault="00C034C0" w:rsidP="001B5EA0">
      <w:pPr>
        <w:spacing w:after="0" w:line="480" w:lineRule="auto"/>
        <w:rPr>
          <w:rFonts w:ascii="Times New Roman" w:hAnsi="Times New Roman" w:cs="Times New Roman"/>
          <w:bCs/>
          <w:color w:val="252525"/>
          <w:sz w:val="24"/>
          <w:szCs w:val="24"/>
          <w:shd w:val="clear" w:color="auto" w:fill="FFFFFF"/>
        </w:rPr>
      </w:pPr>
      <w:r>
        <w:rPr>
          <w:rFonts w:ascii="Times New Roman" w:hAnsi="Times New Roman" w:cs="Times New Roman"/>
          <w:b/>
          <w:bCs/>
          <w:color w:val="252525"/>
          <w:sz w:val="24"/>
          <w:szCs w:val="24"/>
          <w:shd w:val="clear" w:color="auto" w:fill="FFFFFF"/>
        </w:rPr>
        <w:tab/>
      </w:r>
      <w:r>
        <w:rPr>
          <w:rFonts w:ascii="Times New Roman" w:hAnsi="Times New Roman" w:cs="Times New Roman"/>
          <w:bCs/>
          <w:color w:val="252525"/>
          <w:sz w:val="24"/>
          <w:szCs w:val="24"/>
          <w:shd w:val="clear" w:color="auto" w:fill="FFFFFF"/>
        </w:rPr>
        <w:t>The present study examine</w:t>
      </w:r>
      <w:r w:rsidR="00A836E5">
        <w:rPr>
          <w:rFonts w:ascii="Times New Roman" w:hAnsi="Times New Roman" w:cs="Times New Roman"/>
          <w:bCs/>
          <w:color w:val="252525"/>
          <w:sz w:val="24"/>
          <w:szCs w:val="24"/>
          <w:shd w:val="clear" w:color="auto" w:fill="FFFFFF"/>
        </w:rPr>
        <w:t>d</w:t>
      </w:r>
      <w:r>
        <w:rPr>
          <w:rFonts w:ascii="Times New Roman" w:hAnsi="Times New Roman" w:cs="Times New Roman"/>
          <w:bCs/>
          <w:color w:val="252525"/>
          <w:sz w:val="24"/>
          <w:szCs w:val="24"/>
          <w:shd w:val="clear" w:color="auto" w:fill="FFFFFF"/>
        </w:rPr>
        <w:t xml:space="preserve"> ethnic differences in drive for muscularity </w:t>
      </w:r>
      <w:r w:rsidR="00100FC4">
        <w:rPr>
          <w:rFonts w:ascii="Times New Roman" w:hAnsi="Times New Roman" w:cs="Times New Roman"/>
          <w:bCs/>
          <w:color w:val="252525"/>
          <w:sz w:val="24"/>
          <w:szCs w:val="24"/>
          <w:shd w:val="clear" w:color="auto" w:fill="FFFFFF"/>
        </w:rPr>
        <w:t xml:space="preserve">in a sample of British men. The results </w:t>
      </w:r>
      <w:r w:rsidR="00A836E5">
        <w:rPr>
          <w:rFonts w:ascii="Times New Roman" w:hAnsi="Times New Roman" w:cs="Times New Roman"/>
          <w:bCs/>
          <w:color w:val="252525"/>
          <w:sz w:val="24"/>
          <w:szCs w:val="24"/>
          <w:shd w:val="clear" w:color="auto" w:fill="FFFFFF"/>
        </w:rPr>
        <w:t>highlighted</w:t>
      </w:r>
      <w:r w:rsidR="00100FC4">
        <w:rPr>
          <w:rFonts w:ascii="Times New Roman" w:hAnsi="Times New Roman" w:cs="Times New Roman"/>
          <w:bCs/>
          <w:color w:val="252525"/>
          <w:sz w:val="24"/>
          <w:szCs w:val="24"/>
          <w:shd w:val="clear" w:color="auto" w:fill="FFFFFF"/>
        </w:rPr>
        <w:t xml:space="preserve"> significant ethnic differences, with men from ethnic minority groups – specifically Black British and South Asian British men – showing greater drive for muscularity compared with White men. In addition, the results of this study suggest that greater need for power was associated with higher drive for muscularity </w:t>
      </w:r>
      <w:r w:rsidR="00FE6F62">
        <w:rPr>
          <w:rFonts w:ascii="Times New Roman" w:hAnsi="Times New Roman" w:cs="Times New Roman"/>
          <w:bCs/>
          <w:color w:val="252525"/>
          <w:sz w:val="24"/>
          <w:szCs w:val="24"/>
          <w:shd w:val="clear" w:color="auto" w:fill="FFFFFF"/>
        </w:rPr>
        <w:t>in</w:t>
      </w:r>
      <w:r w:rsidR="00100FC4">
        <w:rPr>
          <w:rFonts w:ascii="Times New Roman" w:hAnsi="Times New Roman" w:cs="Times New Roman"/>
          <w:bCs/>
          <w:color w:val="252525"/>
          <w:sz w:val="24"/>
          <w:szCs w:val="24"/>
          <w:shd w:val="clear" w:color="auto" w:fill="FFFFFF"/>
        </w:rPr>
        <w:t xml:space="preserve"> ethnic minority men, but not White men.</w:t>
      </w:r>
      <w:r w:rsidR="007F4222">
        <w:rPr>
          <w:rFonts w:ascii="Times New Roman" w:hAnsi="Times New Roman" w:cs="Times New Roman"/>
          <w:bCs/>
          <w:color w:val="252525"/>
          <w:sz w:val="24"/>
          <w:szCs w:val="24"/>
          <w:shd w:val="clear" w:color="auto" w:fill="FFFFFF"/>
        </w:rPr>
        <w:t xml:space="preserve"> G</w:t>
      </w:r>
      <w:r w:rsidR="00100FC4">
        <w:rPr>
          <w:rFonts w:ascii="Times New Roman" w:hAnsi="Times New Roman" w:cs="Times New Roman"/>
          <w:bCs/>
          <w:color w:val="252525"/>
          <w:sz w:val="24"/>
          <w:szCs w:val="24"/>
          <w:shd w:val="clear" w:color="auto" w:fill="FFFFFF"/>
        </w:rPr>
        <w:t>reater adherence to traditional cultural values</w:t>
      </w:r>
      <w:r w:rsidR="007F4222">
        <w:rPr>
          <w:rFonts w:ascii="Times New Roman" w:hAnsi="Times New Roman" w:cs="Times New Roman"/>
          <w:bCs/>
          <w:color w:val="252525"/>
          <w:sz w:val="24"/>
          <w:szCs w:val="24"/>
          <w:shd w:val="clear" w:color="auto" w:fill="FFFFFF"/>
        </w:rPr>
        <w:t xml:space="preserve"> also</w:t>
      </w:r>
      <w:r w:rsidR="00100FC4">
        <w:rPr>
          <w:rFonts w:ascii="Times New Roman" w:hAnsi="Times New Roman" w:cs="Times New Roman"/>
          <w:bCs/>
          <w:color w:val="252525"/>
          <w:sz w:val="24"/>
          <w:szCs w:val="24"/>
          <w:shd w:val="clear" w:color="auto" w:fill="FFFFFF"/>
        </w:rPr>
        <w:t xml:space="preserve"> appeared to be associated with lower drive for muscularity </w:t>
      </w:r>
      <w:r w:rsidR="00FE6F62">
        <w:rPr>
          <w:rFonts w:ascii="Times New Roman" w:hAnsi="Times New Roman" w:cs="Times New Roman"/>
          <w:bCs/>
          <w:color w:val="252525"/>
          <w:sz w:val="24"/>
          <w:szCs w:val="24"/>
          <w:shd w:val="clear" w:color="auto" w:fill="FFFFFF"/>
        </w:rPr>
        <w:t>in</w:t>
      </w:r>
      <w:r w:rsidR="00100FC4">
        <w:rPr>
          <w:rFonts w:ascii="Times New Roman" w:hAnsi="Times New Roman" w:cs="Times New Roman"/>
          <w:bCs/>
          <w:color w:val="252525"/>
          <w:sz w:val="24"/>
          <w:szCs w:val="24"/>
          <w:shd w:val="clear" w:color="auto" w:fill="FFFFFF"/>
        </w:rPr>
        <w:t xml:space="preserve"> all groups</w:t>
      </w:r>
      <w:r w:rsidR="00FE6F62">
        <w:rPr>
          <w:rFonts w:ascii="Times New Roman" w:hAnsi="Times New Roman" w:cs="Times New Roman"/>
          <w:bCs/>
          <w:color w:val="252525"/>
          <w:sz w:val="24"/>
          <w:szCs w:val="24"/>
          <w:shd w:val="clear" w:color="auto" w:fill="FFFFFF"/>
        </w:rPr>
        <w:t>, which was contrary to the hypothesis that this association would not be significant in White men</w:t>
      </w:r>
      <w:r w:rsidR="00100FC4">
        <w:rPr>
          <w:rFonts w:ascii="Times New Roman" w:hAnsi="Times New Roman" w:cs="Times New Roman"/>
          <w:bCs/>
          <w:color w:val="252525"/>
          <w:sz w:val="24"/>
          <w:szCs w:val="24"/>
          <w:shd w:val="clear" w:color="auto" w:fill="FFFFFF"/>
        </w:rPr>
        <w:t>. Broadly speaking, these results are consistent with a perspective in which ethnic minority men attempt to counter their positions of subordinate masculinity by aspiring to, and developing, greater musculature.</w:t>
      </w:r>
    </w:p>
    <w:p w:rsidR="00100FC4" w:rsidRDefault="00100FC4" w:rsidP="001B5EA0">
      <w:pPr>
        <w:spacing w:after="0" w:line="480" w:lineRule="auto"/>
        <w:rPr>
          <w:rFonts w:ascii="Times New Roman" w:hAnsi="Times New Roman" w:cs="Times New Roman"/>
          <w:bCs/>
          <w:color w:val="252525"/>
          <w:sz w:val="24"/>
          <w:szCs w:val="24"/>
          <w:shd w:val="clear" w:color="auto" w:fill="FFFFFF"/>
        </w:rPr>
      </w:pPr>
      <w:r>
        <w:rPr>
          <w:rFonts w:ascii="Times New Roman" w:hAnsi="Times New Roman" w:cs="Times New Roman"/>
          <w:bCs/>
          <w:color w:val="252525"/>
          <w:sz w:val="24"/>
          <w:szCs w:val="24"/>
          <w:shd w:val="clear" w:color="auto" w:fill="FFFFFF"/>
        </w:rPr>
        <w:tab/>
        <w:t>In the first instance, the results of this study showed that Black British and South Asian British men had significantly higher drive for muscularity than White men. This was true not only of overall drive for muscularity scores, but also scores on the DMS subscales. Effect sizes were generally moderate-to-large, although</w:t>
      </w:r>
      <w:r w:rsidR="007F4222">
        <w:rPr>
          <w:rFonts w:ascii="Times New Roman" w:hAnsi="Times New Roman" w:cs="Times New Roman"/>
          <w:bCs/>
          <w:color w:val="252525"/>
          <w:sz w:val="24"/>
          <w:szCs w:val="24"/>
          <w:shd w:val="clear" w:color="auto" w:fill="FFFFFF"/>
        </w:rPr>
        <w:t xml:space="preserve"> a</w:t>
      </w:r>
      <w:r>
        <w:rPr>
          <w:rFonts w:ascii="Times New Roman" w:hAnsi="Times New Roman" w:cs="Times New Roman"/>
          <w:bCs/>
          <w:color w:val="252525"/>
          <w:sz w:val="24"/>
          <w:szCs w:val="24"/>
          <w:shd w:val="clear" w:color="auto" w:fill="FFFFFF"/>
        </w:rPr>
        <w:t xml:space="preserve"> larger effect w</w:t>
      </w:r>
      <w:r w:rsidR="007F4222">
        <w:rPr>
          <w:rFonts w:ascii="Times New Roman" w:hAnsi="Times New Roman" w:cs="Times New Roman"/>
          <w:bCs/>
          <w:color w:val="252525"/>
          <w:sz w:val="24"/>
          <w:szCs w:val="24"/>
          <w:shd w:val="clear" w:color="auto" w:fill="FFFFFF"/>
        </w:rPr>
        <w:t>as</w:t>
      </w:r>
      <w:r>
        <w:rPr>
          <w:rFonts w:ascii="Times New Roman" w:hAnsi="Times New Roman" w:cs="Times New Roman"/>
          <w:bCs/>
          <w:color w:val="252525"/>
          <w:sz w:val="24"/>
          <w:szCs w:val="24"/>
          <w:shd w:val="clear" w:color="auto" w:fill="FFFFFF"/>
        </w:rPr>
        <w:t xml:space="preserve"> found for the behavioural dimension of drive for muscularity compared to the attitudinal dimension. It is </w:t>
      </w:r>
      <w:r>
        <w:rPr>
          <w:rFonts w:ascii="Times New Roman" w:hAnsi="Times New Roman" w:cs="Times New Roman"/>
          <w:bCs/>
          <w:color w:val="252525"/>
          <w:sz w:val="24"/>
          <w:szCs w:val="24"/>
          <w:shd w:val="clear" w:color="auto" w:fill="FFFFFF"/>
        </w:rPr>
        <w:lastRenderedPageBreak/>
        <w:t xml:space="preserve">also noteworthy that the present study found no significant differences in drive for muscularity between Black British and South Asian British men. At first glance, this would seem to run counter to previous studies suggesting that Asian American, but not African American, identity is associated with higher rates of muscle dissatisfaction (Grammas &amp; Schwartz, 2009; Kelly et al., 2015). </w:t>
      </w:r>
      <w:r w:rsidR="00D41527">
        <w:rPr>
          <w:rFonts w:ascii="Times New Roman" w:hAnsi="Times New Roman" w:cs="Times New Roman"/>
          <w:bCs/>
          <w:color w:val="252525"/>
          <w:sz w:val="24"/>
          <w:szCs w:val="24"/>
          <w:shd w:val="clear" w:color="auto" w:fill="FFFFFF"/>
        </w:rPr>
        <w:t xml:space="preserve">It is quite possible that findings from North America do not generalise to other national contexts and that the lived experience of minority status is culturally </w:t>
      </w:r>
      <w:r w:rsidR="00E52465">
        <w:rPr>
          <w:rFonts w:ascii="Times New Roman" w:hAnsi="Times New Roman" w:cs="Times New Roman"/>
          <w:bCs/>
          <w:color w:val="252525"/>
          <w:sz w:val="24"/>
          <w:szCs w:val="24"/>
          <w:shd w:val="clear" w:color="auto" w:fill="FFFFFF"/>
        </w:rPr>
        <w:t>circumscribed</w:t>
      </w:r>
      <w:r w:rsidR="00D41527">
        <w:rPr>
          <w:rFonts w:ascii="Times New Roman" w:hAnsi="Times New Roman" w:cs="Times New Roman"/>
          <w:bCs/>
          <w:color w:val="252525"/>
          <w:sz w:val="24"/>
          <w:szCs w:val="24"/>
          <w:shd w:val="clear" w:color="auto" w:fill="FFFFFF"/>
        </w:rPr>
        <w:t>, at least in relation to men’s body image.</w:t>
      </w:r>
    </w:p>
    <w:p w:rsidR="00D41527" w:rsidRDefault="00D41527" w:rsidP="001B5EA0">
      <w:pPr>
        <w:spacing w:after="0" w:line="480" w:lineRule="auto"/>
        <w:rPr>
          <w:rFonts w:ascii="Times New Roman" w:hAnsi="Times New Roman" w:cs="Times New Roman"/>
          <w:bCs/>
          <w:color w:val="252525"/>
          <w:sz w:val="24"/>
          <w:szCs w:val="24"/>
          <w:shd w:val="clear" w:color="auto" w:fill="FFFFFF"/>
        </w:rPr>
      </w:pPr>
      <w:r>
        <w:rPr>
          <w:rFonts w:ascii="Times New Roman" w:hAnsi="Times New Roman" w:cs="Times New Roman"/>
          <w:bCs/>
          <w:color w:val="252525"/>
          <w:sz w:val="24"/>
          <w:szCs w:val="24"/>
          <w:shd w:val="clear" w:color="auto" w:fill="FFFFFF"/>
        </w:rPr>
        <w:tab/>
        <w:t xml:space="preserve">Consistent with the idea that ethnic minority men may negotiate ethnic hierarchies of masculinity through musculature development, the present study found significant associations between need for power and drive for muscularity only </w:t>
      </w:r>
      <w:r w:rsidR="00FE6F62">
        <w:rPr>
          <w:rFonts w:ascii="Times New Roman" w:hAnsi="Times New Roman" w:cs="Times New Roman"/>
          <w:bCs/>
          <w:color w:val="252525"/>
          <w:sz w:val="24"/>
          <w:szCs w:val="24"/>
          <w:shd w:val="clear" w:color="auto" w:fill="FFFFFF"/>
        </w:rPr>
        <w:t>in</w:t>
      </w:r>
      <w:r>
        <w:rPr>
          <w:rFonts w:ascii="Times New Roman" w:hAnsi="Times New Roman" w:cs="Times New Roman"/>
          <w:bCs/>
          <w:color w:val="252525"/>
          <w:sz w:val="24"/>
          <w:szCs w:val="24"/>
          <w:shd w:val="clear" w:color="auto" w:fill="FFFFFF"/>
        </w:rPr>
        <w:t xml:space="preserve"> ethnic minority men. Conversely, the lack of a significant predictive association between need for power and drive for muscularity among White men is consistent with previous research with a predominantly British White sample (Swami et al., 2013). </w:t>
      </w:r>
      <w:r w:rsidR="007F4222">
        <w:rPr>
          <w:rFonts w:ascii="Times New Roman" w:hAnsi="Times New Roman" w:cs="Times New Roman"/>
          <w:bCs/>
          <w:color w:val="252525"/>
          <w:sz w:val="24"/>
          <w:szCs w:val="24"/>
          <w:shd w:val="clear" w:color="auto" w:fill="FFFFFF"/>
        </w:rPr>
        <w:t>I</w:t>
      </w:r>
      <w:r>
        <w:rPr>
          <w:rFonts w:ascii="Times New Roman" w:hAnsi="Times New Roman" w:cs="Times New Roman"/>
          <w:bCs/>
          <w:color w:val="252525"/>
          <w:sz w:val="24"/>
          <w:szCs w:val="24"/>
          <w:shd w:val="clear" w:color="auto" w:fill="FFFFFF"/>
        </w:rPr>
        <w:t xml:space="preserve">t seems plausible that, to the extent that ethnic minority men occupy positions of subordinate masculinity (Connell &amp; Messerschmidt, 2005), they may desire or develop greater muscularity in order to counter perceived lower status or power. That is, ethnic minority men – particularly those who have a greater need for power – may desire greater muscularity as a means of negotiating masculinity and attendant ideals of appearance. Cultural factors specific to ethnic minority men may also enhance these tendencies. For example, experiences of racism or marginalisation may heighten awareness of power differentials, which in turn impact of the ways in which ethnic minority men use their bodies to navigate hierarchies of masculinity (Liu &amp; Concepcion, 2010; van Hout &amp; Kean, 2015). </w:t>
      </w:r>
    </w:p>
    <w:p w:rsidR="00100FC4" w:rsidRDefault="00D41527" w:rsidP="001B5EA0">
      <w:pPr>
        <w:spacing w:after="0" w:line="480" w:lineRule="auto"/>
        <w:rPr>
          <w:rFonts w:ascii="Times New Roman" w:hAnsi="Times New Roman" w:cs="Times New Roman"/>
          <w:bCs/>
          <w:color w:val="252525"/>
          <w:sz w:val="24"/>
          <w:szCs w:val="24"/>
          <w:shd w:val="clear" w:color="auto" w:fill="FFFFFF"/>
        </w:rPr>
      </w:pPr>
      <w:r>
        <w:rPr>
          <w:rFonts w:ascii="Times New Roman" w:hAnsi="Times New Roman" w:cs="Times New Roman"/>
          <w:bCs/>
          <w:color w:val="252525"/>
          <w:sz w:val="24"/>
          <w:szCs w:val="24"/>
          <w:shd w:val="clear" w:color="auto" w:fill="FFFFFF"/>
        </w:rPr>
        <w:tab/>
        <w:t xml:space="preserve">Of course, this attempt at explanation should be </w:t>
      </w:r>
      <w:r w:rsidR="00A836E5">
        <w:rPr>
          <w:rFonts w:ascii="Times New Roman" w:hAnsi="Times New Roman" w:cs="Times New Roman"/>
          <w:bCs/>
          <w:color w:val="252525"/>
          <w:sz w:val="24"/>
          <w:szCs w:val="24"/>
          <w:shd w:val="clear" w:color="auto" w:fill="FFFFFF"/>
        </w:rPr>
        <w:t>treated</w:t>
      </w:r>
      <w:r>
        <w:rPr>
          <w:rFonts w:ascii="Times New Roman" w:hAnsi="Times New Roman" w:cs="Times New Roman"/>
          <w:bCs/>
          <w:color w:val="252525"/>
          <w:sz w:val="24"/>
          <w:szCs w:val="24"/>
          <w:shd w:val="clear" w:color="auto" w:fill="FFFFFF"/>
        </w:rPr>
        <w:t xml:space="preserve"> wi</w:t>
      </w:r>
      <w:r w:rsidR="00A24E88">
        <w:rPr>
          <w:rFonts w:ascii="Times New Roman" w:hAnsi="Times New Roman" w:cs="Times New Roman"/>
          <w:bCs/>
          <w:color w:val="252525"/>
          <w:sz w:val="24"/>
          <w:szCs w:val="24"/>
          <w:shd w:val="clear" w:color="auto" w:fill="FFFFFF"/>
        </w:rPr>
        <w:t xml:space="preserve">th caution. It is quite likely that the experiences of ethnic minority men that contribute to drive for muscularity are heterogeneous. For example, men of South Asian ancestry may be at higher risk for drive for </w:t>
      </w:r>
      <w:r w:rsidR="00A24E88">
        <w:rPr>
          <w:rFonts w:ascii="Times New Roman" w:hAnsi="Times New Roman" w:cs="Times New Roman"/>
          <w:bCs/>
          <w:color w:val="252525"/>
          <w:sz w:val="24"/>
          <w:szCs w:val="24"/>
          <w:shd w:val="clear" w:color="auto" w:fill="FFFFFF"/>
        </w:rPr>
        <w:lastRenderedPageBreak/>
        <w:t>muscularity because of their smaller relative stature</w:t>
      </w:r>
      <w:r w:rsidR="007F7824">
        <w:rPr>
          <w:rFonts w:ascii="Times New Roman" w:hAnsi="Times New Roman" w:cs="Times New Roman"/>
          <w:bCs/>
          <w:color w:val="252525"/>
          <w:sz w:val="24"/>
          <w:szCs w:val="24"/>
          <w:shd w:val="clear" w:color="auto" w:fill="FFFFFF"/>
        </w:rPr>
        <w:t>, perceived difficulties gaining muscle mass (Watt &amp; Ricciardelli, 2012),</w:t>
      </w:r>
      <w:r w:rsidR="00A24E88">
        <w:rPr>
          <w:rFonts w:ascii="Times New Roman" w:hAnsi="Times New Roman" w:cs="Times New Roman"/>
          <w:bCs/>
          <w:color w:val="252525"/>
          <w:sz w:val="24"/>
          <w:szCs w:val="24"/>
          <w:shd w:val="clear" w:color="auto" w:fill="FFFFFF"/>
        </w:rPr>
        <w:t xml:space="preserve"> or more negative perceptions of masculinity (Wilkins et al., 2011). While </w:t>
      </w:r>
      <w:r w:rsidR="00E52465">
        <w:rPr>
          <w:rFonts w:ascii="Times New Roman" w:hAnsi="Times New Roman" w:cs="Times New Roman"/>
          <w:bCs/>
          <w:color w:val="252525"/>
          <w:sz w:val="24"/>
          <w:szCs w:val="24"/>
          <w:shd w:val="clear" w:color="auto" w:fill="FFFFFF"/>
        </w:rPr>
        <w:t>ethno</w:t>
      </w:r>
      <w:r w:rsidR="00A24E88">
        <w:rPr>
          <w:rFonts w:ascii="Times New Roman" w:hAnsi="Times New Roman" w:cs="Times New Roman"/>
          <w:bCs/>
          <w:color w:val="252525"/>
          <w:sz w:val="24"/>
          <w:szCs w:val="24"/>
          <w:shd w:val="clear" w:color="auto" w:fill="FFFFFF"/>
        </w:rPr>
        <w:t>-cultural definitions of masculinity appear to be evolving among South Asian communities (Lawrence, 2011), it also seems likely that some Asian men desire greater muscularity to conte</w:t>
      </w:r>
      <w:r w:rsidR="009222AB">
        <w:rPr>
          <w:rFonts w:ascii="Times New Roman" w:hAnsi="Times New Roman" w:cs="Times New Roman"/>
          <w:bCs/>
          <w:color w:val="252525"/>
          <w:sz w:val="24"/>
          <w:szCs w:val="24"/>
          <w:shd w:val="clear" w:color="auto" w:fill="FFFFFF"/>
        </w:rPr>
        <w:t>s</w:t>
      </w:r>
      <w:r w:rsidR="00A24E88">
        <w:rPr>
          <w:rFonts w:ascii="Times New Roman" w:hAnsi="Times New Roman" w:cs="Times New Roman"/>
          <w:bCs/>
          <w:color w:val="252525"/>
          <w:sz w:val="24"/>
          <w:szCs w:val="24"/>
          <w:shd w:val="clear" w:color="auto" w:fill="FFFFFF"/>
        </w:rPr>
        <w:t>t social space in defiance</w:t>
      </w:r>
      <w:r w:rsidR="00FA4941">
        <w:rPr>
          <w:rFonts w:ascii="Times New Roman" w:hAnsi="Times New Roman" w:cs="Times New Roman"/>
          <w:bCs/>
          <w:color w:val="252525"/>
          <w:sz w:val="24"/>
          <w:szCs w:val="24"/>
          <w:shd w:val="clear" w:color="auto" w:fill="FFFFFF"/>
        </w:rPr>
        <w:t xml:space="preserve"> </w:t>
      </w:r>
      <w:r w:rsidR="00A24E88">
        <w:rPr>
          <w:rFonts w:ascii="Times New Roman" w:hAnsi="Times New Roman" w:cs="Times New Roman"/>
          <w:bCs/>
          <w:color w:val="252525"/>
          <w:sz w:val="24"/>
          <w:szCs w:val="24"/>
          <w:shd w:val="clear" w:color="auto" w:fill="FFFFFF"/>
        </w:rPr>
        <w:t xml:space="preserve">of what they see as stereotypical portrayals of </w:t>
      </w:r>
      <w:r w:rsidR="00FA4941">
        <w:rPr>
          <w:rFonts w:ascii="Times New Roman" w:hAnsi="Times New Roman" w:cs="Times New Roman"/>
          <w:bCs/>
          <w:color w:val="252525"/>
          <w:sz w:val="24"/>
          <w:szCs w:val="24"/>
          <w:shd w:val="clear" w:color="auto" w:fill="FFFFFF"/>
        </w:rPr>
        <w:t xml:space="preserve">frail </w:t>
      </w:r>
      <w:r w:rsidR="00A24E88">
        <w:rPr>
          <w:rFonts w:ascii="Times New Roman" w:hAnsi="Times New Roman" w:cs="Times New Roman"/>
          <w:bCs/>
          <w:color w:val="252525"/>
          <w:sz w:val="24"/>
          <w:szCs w:val="24"/>
          <w:shd w:val="clear" w:color="auto" w:fill="FFFFFF"/>
        </w:rPr>
        <w:t>Asian male bodies (</w:t>
      </w:r>
      <w:r w:rsidR="00FA4941">
        <w:rPr>
          <w:rFonts w:ascii="Times New Roman" w:hAnsi="Times New Roman" w:cs="Times New Roman"/>
          <w:bCs/>
          <w:color w:val="252525"/>
          <w:sz w:val="24"/>
          <w:szCs w:val="24"/>
          <w:shd w:val="clear" w:color="auto" w:fill="FFFFFF"/>
        </w:rPr>
        <w:t xml:space="preserve">Haywood </w:t>
      </w:r>
      <w:r w:rsidR="00CE3003">
        <w:rPr>
          <w:rFonts w:ascii="Times New Roman" w:hAnsi="Times New Roman" w:cs="Times New Roman"/>
          <w:bCs/>
          <w:color w:val="252525"/>
          <w:sz w:val="24"/>
          <w:szCs w:val="24"/>
          <w:shd w:val="clear" w:color="auto" w:fill="FFFFFF"/>
        </w:rPr>
        <w:t>&amp;</w:t>
      </w:r>
      <w:r w:rsidR="00FA4941">
        <w:rPr>
          <w:rFonts w:ascii="Times New Roman" w:hAnsi="Times New Roman" w:cs="Times New Roman"/>
          <w:bCs/>
          <w:color w:val="252525"/>
          <w:sz w:val="24"/>
          <w:szCs w:val="24"/>
          <w:shd w:val="clear" w:color="auto" w:fill="FFFFFF"/>
        </w:rPr>
        <w:t xml:space="preserve"> Mac an Ghaill, 2003</w:t>
      </w:r>
      <w:r w:rsidR="00D97067">
        <w:rPr>
          <w:rFonts w:ascii="Times New Roman" w:hAnsi="Times New Roman" w:cs="Times New Roman"/>
          <w:bCs/>
          <w:color w:val="252525"/>
          <w:sz w:val="24"/>
          <w:szCs w:val="24"/>
          <w:shd w:val="clear" w:color="auto" w:fill="FFFFFF"/>
        </w:rPr>
        <w:t>; Hill, 2015</w:t>
      </w:r>
      <w:r w:rsidR="00A24E88">
        <w:rPr>
          <w:rFonts w:ascii="Times New Roman" w:hAnsi="Times New Roman" w:cs="Times New Roman"/>
          <w:bCs/>
          <w:color w:val="252525"/>
          <w:sz w:val="24"/>
          <w:szCs w:val="24"/>
          <w:shd w:val="clear" w:color="auto" w:fill="FFFFFF"/>
        </w:rPr>
        <w:t xml:space="preserve">). That is, the desire for greater muscularity among South Asian men should be viewed within the context of quests for new British Asian identities that </w:t>
      </w:r>
      <w:r w:rsidR="007F7824">
        <w:rPr>
          <w:rFonts w:ascii="Times New Roman" w:hAnsi="Times New Roman" w:cs="Times New Roman"/>
          <w:bCs/>
          <w:color w:val="252525"/>
          <w:sz w:val="24"/>
          <w:szCs w:val="24"/>
          <w:shd w:val="clear" w:color="auto" w:fill="FFFFFF"/>
        </w:rPr>
        <w:t>emphasise health and strength</w:t>
      </w:r>
      <w:r w:rsidR="00FA4941">
        <w:rPr>
          <w:rFonts w:ascii="Times New Roman" w:hAnsi="Times New Roman" w:cs="Times New Roman"/>
          <w:bCs/>
          <w:color w:val="252525"/>
          <w:sz w:val="24"/>
          <w:szCs w:val="24"/>
          <w:shd w:val="clear" w:color="auto" w:fill="FFFFFF"/>
        </w:rPr>
        <w:t xml:space="preserve">, and a rejection of their bodies as inferior (Bramham, 2003). </w:t>
      </w:r>
    </w:p>
    <w:p w:rsidR="00D97067" w:rsidRDefault="007F7824" w:rsidP="001B5EA0">
      <w:pPr>
        <w:spacing w:after="0" w:line="480" w:lineRule="auto"/>
        <w:rPr>
          <w:rFonts w:ascii="Times New Roman" w:hAnsi="Times New Roman" w:cs="Times New Roman"/>
          <w:bCs/>
          <w:color w:val="252525"/>
          <w:sz w:val="24"/>
          <w:szCs w:val="24"/>
          <w:shd w:val="clear" w:color="auto" w:fill="FFFFFF"/>
        </w:rPr>
      </w:pPr>
      <w:r>
        <w:rPr>
          <w:rFonts w:ascii="Times New Roman" w:hAnsi="Times New Roman" w:cs="Times New Roman"/>
          <w:bCs/>
          <w:color w:val="252525"/>
          <w:sz w:val="24"/>
          <w:szCs w:val="24"/>
          <w:shd w:val="clear" w:color="auto" w:fill="FFFFFF"/>
        </w:rPr>
        <w:tab/>
        <w:t>These specific concerns may be less prominent among Black British men, who have to contend with other stereotypical depictions of Black masculinity. For example, narratives and portrayals of “blackness” typically emphasise physicality and muscularity, or pure athleticism. In this sense, blackness as it is produced in popular culture operates as a signifier of difference (Gray, 1995), serving to reproduce hegemonic racialised order (Hobs</w:t>
      </w:r>
      <w:r w:rsidR="00FA4941">
        <w:rPr>
          <w:rFonts w:ascii="Times New Roman" w:hAnsi="Times New Roman" w:cs="Times New Roman"/>
          <w:bCs/>
          <w:color w:val="252525"/>
          <w:sz w:val="24"/>
          <w:szCs w:val="24"/>
          <w:shd w:val="clear" w:color="auto" w:fill="FFFFFF"/>
        </w:rPr>
        <w:t>on, 2005). As such, some Black British men may desire greater muscularity because they have internalised these narratives of blackness</w:t>
      </w:r>
      <w:r w:rsidR="00D97067">
        <w:rPr>
          <w:rFonts w:ascii="Times New Roman" w:hAnsi="Times New Roman" w:cs="Times New Roman"/>
          <w:bCs/>
          <w:color w:val="252525"/>
          <w:sz w:val="24"/>
          <w:szCs w:val="24"/>
          <w:shd w:val="clear" w:color="auto" w:fill="FFFFFF"/>
        </w:rPr>
        <w:t xml:space="preserve"> or merely because they </w:t>
      </w:r>
      <w:r w:rsidR="009222AB">
        <w:rPr>
          <w:rFonts w:ascii="Times New Roman" w:hAnsi="Times New Roman" w:cs="Times New Roman"/>
          <w:bCs/>
          <w:color w:val="252525"/>
          <w:sz w:val="24"/>
          <w:szCs w:val="24"/>
          <w:shd w:val="clear" w:color="auto" w:fill="FFFFFF"/>
        </w:rPr>
        <w:t xml:space="preserve">experience pressure </w:t>
      </w:r>
      <w:r w:rsidR="00D97067">
        <w:rPr>
          <w:rFonts w:ascii="Times New Roman" w:hAnsi="Times New Roman" w:cs="Times New Roman"/>
          <w:bCs/>
          <w:color w:val="252525"/>
          <w:sz w:val="24"/>
          <w:szCs w:val="24"/>
          <w:shd w:val="clear" w:color="auto" w:fill="FFFFFF"/>
        </w:rPr>
        <w:t xml:space="preserve">to conform to the embodiment of Western masculinities (Lawrence, 2011). Of course, these negotiations of masculinity among ethnic minority men are fluid. For instance, Thangaraj (2010) finds that “Indo-Pak” masculine identities in North America are formed in relation to blackness, rather than whiteness. Still, the underlying current that shapes these processes and their greater drive for muscularity would appear to be ethnic minority men’s position of relative subordination within hierarchies of masculinity. </w:t>
      </w:r>
    </w:p>
    <w:p w:rsidR="00CE3003" w:rsidRDefault="00CE3003" w:rsidP="001B5EA0">
      <w:pPr>
        <w:spacing w:after="0" w:line="480" w:lineRule="auto"/>
        <w:rPr>
          <w:rFonts w:ascii="Times New Roman" w:hAnsi="Times New Roman" w:cs="Times New Roman"/>
          <w:bCs/>
          <w:color w:val="252525"/>
          <w:sz w:val="24"/>
          <w:szCs w:val="24"/>
          <w:shd w:val="clear" w:color="auto" w:fill="FFFFFF"/>
        </w:rPr>
      </w:pPr>
      <w:r>
        <w:rPr>
          <w:rFonts w:ascii="Times New Roman" w:hAnsi="Times New Roman" w:cs="Times New Roman"/>
          <w:bCs/>
          <w:color w:val="252525"/>
          <w:sz w:val="24"/>
          <w:szCs w:val="24"/>
          <w:shd w:val="clear" w:color="auto" w:fill="FFFFFF"/>
        </w:rPr>
        <w:tab/>
      </w:r>
      <w:r w:rsidRPr="00426A19">
        <w:rPr>
          <w:rFonts w:ascii="Times New Roman" w:hAnsi="Times New Roman" w:cs="Times New Roman"/>
          <w:bCs/>
          <w:sz w:val="24"/>
          <w:szCs w:val="24"/>
          <w:shd w:val="clear" w:color="auto" w:fill="FFFFFF"/>
        </w:rPr>
        <w:t xml:space="preserve">Broadly speaking, the present results are consistent with recent theoretical developments in our understanding of men’s body image, which has sought to </w:t>
      </w:r>
      <w:r w:rsidR="003C5B4F">
        <w:rPr>
          <w:rFonts w:ascii="Times New Roman" w:hAnsi="Times New Roman" w:cs="Times New Roman"/>
          <w:bCs/>
          <w:sz w:val="24"/>
          <w:szCs w:val="24"/>
          <w:shd w:val="clear" w:color="auto" w:fill="FFFFFF"/>
        </w:rPr>
        <w:t>position</w:t>
      </w:r>
      <w:r w:rsidRPr="00426A19">
        <w:rPr>
          <w:rFonts w:ascii="Times New Roman" w:hAnsi="Times New Roman" w:cs="Times New Roman"/>
          <w:bCs/>
          <w:sz w:val="24"/>
          <w:szCs w:val="24"/>
          <w:shd w:val="clear" w:color="auto" w:fill="FFFFFF"/>
        </w:rPr>
        <w:t xml:space="preserve"> drive for muscularity specifically within </w:t>
      </w:r>
      <w:r w:rsidR="003C5B4F">
        <w:rPr>
          <w:rFonts w:ascii="Times New Roman" w:hAnsi="Times New Roman" w:cs="Times New Roman"/>
          <w:bCs/>
          <w:sz w:val="24"/>
          <w:szCs w:val="24"/>
          <w:shd w:val="clear" w:color="auto" w:fill="FFFFFF"/>
        </w:rPr>
        <w:t>frameworks</w:t>
      </w:r>
      <w:r w:rsidRPr="00426A19">
        <w:rPr>
          <w:rFonts w:ascii="Times New Roman" w:hAnsi="Times New Roman" w:cs="Times New Roman"/>
          <w:bCs/>
          <w:sz w:val="24"/>
          <w:szCs w:val="24"/>
          <w:shd w:val="clear" w:color="auto" w:fill="FFFFFF"/>
        </w:rPr>
        <w:t xml:space="preserve"> of dominance and power (Swami et al., </w:t>
      </w:r>
      <w:r w:rsidRPr="00426A19">
        <w:rPr>
          <w:rFonts w:ascii="Times New Roman" w:hAnsi="Times New Roman" w:cs="Times New Roman"/>
          <w:bCs/>
          <w:sz w:val="24"/>
          <w:szCs w:val="24"/>
          <w:shd w:val="clear" w:color="auto" w:fill="FFFFFF"/>
        </w:rPr>
        <w:lastRenderedPageBreak/>
        <w:t>2013). It would seem that developing one’s musculature can be viewed as a response to threatened masculinity (Griffiths et al., 2015; Swami &amp; Voracek, 2013), with men in subordinate positions of masculinity in the UK experiencing greater drive for muscularity. In this sense, ethnic minority men may desire or develop greater muscularity in order to negotiate and deal with landscapes of masculinity and power. This has important implications of scholarly unde</w:t>
      </w:r>
      <w:r w:rsidR="00426A19" w:rsidRPr="00426A19">
        <w:rPr>
          <w:rFonts w:ascii="Times New Roman" w:hAnsi="Times New Roman" w:cs="Times New Roman"/>
          <w:bCs/>
          <w:sz w:val="24"/>
          <w:szCs w:val="24"/>
          <w:shd w:val="clear" w:color="auto" w:fill="FFFFFF"/>
        </w:rPr>
        <w:t>rstandings of men’s body image, insofar as it highlights the role play</w:t>
      </w:r>
      <w:r w:rsidR="00652D95">
        <w:rPr>
          <w:rFonts w:ascii="Times New Roman" w:hAnsi="Times New Roman" w:cs="Times New Roman"/>
          <w:bCs/>
          <w:sz w:val="24"/>
          <w:szCs w:val="24"/>
          <w:shd w:val="clear" w:color="auto" w:fill="FFFFFF"/>
        </w:rPr>
        <w:t>ed</w:t>
      </w:r>
      <w:r w:rsidR="00426A19" w:rsidRPr="00426A19">
        <w:rPr>
          <w:rFonts w:ascii="Times New Roman" w:hAnsi="Times New Roman" w:cs="Times New Roman"/>
          <w:bCs/>
          <w:sz w:val="24"/>
          <w:szCs w:val="24"/>
          <w:shd w:val="clear" w:color="auto" w:fill="FFFFFF"/>
        </w:rPr>
        <w:t xml:space="preserve"> </w:t>
      </w:r>
      <w:r w:rsidR="00652D95">
        <w:rPr>
          <w:rFonts w:ascii="Times New Roman" w:hAnsi="Times New Roman" w:cs="Times New Roman"/>
          <w:bCs/>
          <w:sz w:val="24"/>
          <w:szCs w:val="24"/>
          <w:shd w:val="clear" w:color="auto" w:fill="FFFFFF"/>
        </w:rPr>
        <w:t>b</w:t>
      </w:r>
      <w:r w:rsidR="00A836E5">
        <w:rPr>
          <w:rFonts w:ascii="Times New Roman" w:hAnsi="Times New Roman" w:cs="Times New Roman"/>
          <w:bCs/>
          <w:sz w:val="24"/>
          <w:szCs w:val="24"/>
          <w:shd w:val="clear" w:color="auto" w:fill="FFFFFF"/>
        </w:rPr>
        <w:t>y socio</w:t>
      </w:r>
      <w:r w:rsidR="00FE6F62">
        <w:rPr>
          <w:rFonts w:ascii="Times New Roman" w:hAnsi="Times New Roman" w:cs="Times New Roman"/>
          <w:bCs/>
          <w:sz w:val="24"/>
          <w:szCs w:val="24"/>
          <w:shd w:val="clear" w:color="auto" w:fill="FFFFFF"/>
        </w:rPr>
        <w:t>-</w:t>
      </w:r>
      <w:r w:rsidR="00426A19" w:rsidRPr="00426A19">
        <w:rPr>
          <w:rFonts w:ascii="Times New Roman" w:hAnsi="Times New Roman" w:cs="Times New Roman"/>
          <w:bCs/>
          <w:sz w:val="24"/>
          <w:szCs w:val="24"/>
          <w:shd w:val="clear" w:color="auto" w:fill="FFFFFF"/>
        </w:rPr>
        <w:t xml:space="preserve">political contexts in shaping men’s drive for muscularity. </w:t>
      </w:r>
    </w:p>
    <w:p w:rsidR="007F7824" w:rsidRDefault="00D97067" w:rsidP="001B5EA0">
      <w:pPr>
        <w:spacing w:after="0" w:line="480" w:lineRule="auto"/>
        <w:rPr>
          <w:rFonts w:ascii="Times New Roman" w:hAnsi="Times New Roman" w:cs="Times New Roman"/>
          <w:bCs/>
          <w:color w:val="252525"/>
          <w:sz w:val="24"/>
          <w:szCs w:val="24"/>
          <w:shd w:val="clear" w:color="auto" w:fill="FFFFFF"/>
        </w:rPr>
      </w:pPr>
      <w:r>
        <w:rPr>
          <w:rFonts w:ascii="Times New Roman" w:hAnsi="Times New Roman" w:cs="Times New Roman"/>
          <w:bCs/>
          <w:color w:val="252525"/>
          <w:sz w:val="24"/>
          <w:szCs w:val="24"/>
          <w:shd w:val="clear" w:color="auto" w:fill="FFFFFF"/>
        </w:rPr>
        <w:tab/>
        <w:t>This study also found that greater adherence to traditional cultural values was associated with lower drive for muscularity</w:t>
      </w:r>
      <w:r w:rsidR="00FE6F62">
        <w:rPr>
          <w:rFonts w:ascii="Times New Roman" w:hAnsi="Times New Roman" w:cs="Times New Roman"/>
          <w:bCs/>
          <w:color w:val="252525"/>
          <w:sz w:val="24"/>
          <w:szCs w:val="24"/>
          <w:shd w:val="clear" w:color="auto" w:fill="FFFFFF"/>
        </w:rPr>
        <w:t xml:space="preserve"> in all ethnic groups</w:t>
      </w:r>
      <w:r>
        <w:rPr>
          <w:rFonts w:ascii="Times New Roman" w:hAnsi="Times New Roman" w:cs="Times New Roman"/>
          <w:bCs/>
          <w:color w:val="252525"/>
          <w:sz w:val="24"/>
          <w:szCs w:val="24"/>
          <w:shd w:val="clear" w:color="auto" w:fill="FFFFFF"/>
        </w:rPr>
        <w:t xml:space="preserve">. </w:t>
      </w:r>
      <w:r w:rsidR="00FE6F62">
        <w:rPr>
          <w:rFonts w:ascii="Times New Roman" w:hAnsi="Times New Roman" w:cs="Times New Roman"/>
          <w:bCs/>
          <w:color w:val="252525"/>
          <w:sz w:val="24"/>
          <w:szCs w:val="24"/>
          <w:shd w:val="clear" w:color="auto" w:fill="FFFFFF"/>
        </w:rPr>
        <w:t>Although</w:t>
      </w:r>
      <w:r>
        <w:rPr>
          <w:rFonts w:ascii="Times New Roman" w:hAnsi="Times New Roman" w:cs="Times New Roman"/>
          <w:bCs/>
          <w:color w:val="252525"/>
          <w:sz w:val="24"/>
          <w:szCs w:val="24"/>
          <w:shd w:val="clear" w:color="auto" w:fill="FFFFFF"/>
        </w:rPr>
        <w:t xml:space="preserve"> this finding is consistent with previous work showing that greater adherence to traditional cultural values is associated with more negative attitudes toward cosmetic surgery among British ethnic minority women (Swami &amp; Hendrikse, 2013)</w:t>
      </w:r>
      <w:r w:rsidR="00FE6F62">
        <w:rPr>
          <w:rFonts w:ascii="Times New Roman" w:hAnsi="Times New Roman" w:cs="Times New Roman"/>
          <w:bCs/>
          <w:color w:val="252525"/>
          <w:sz w:val="24"/>
          <w:szCs w:val="24"/>
          <w:shd w:val="clear" w:color="auto" w:fill="FFFFFF"/>
        </w:rPr>
        <w:t>, the significant association in White men is noteworthy</w:t>
      </w:r>
      <w:r>
        <w:rPr>
          <w:rFonts w:ascii="Times New Roman" w:hAnsi="Times New Roman" w:cs="Times New Roman"/>
          <w:bCs/>
          <w:color w:val="252525"/>
          <w:sz w:val="24"/>
          <w:szCs w:val="24"/>
          <w:shd w:val="clear" w:color="auto" w:fill="FFFFFF"/>
        </w:rPr>
        <w:t xml:space="preserve">. Greater adherence to traditional cultural values may be associated with lower emphasis on appearance, particularly </w:t>
      </w:r>
      <w:r w:rsidR="002C410E">
        <w:rPr>
          <w:rFonts w:ascii="Times New Roman" w:hAnsi="Times New Roman" w:cs="Times New Roman"/>
          <w:bCs/>
          <w:color w:val="252525"/>
          <w:sz w:val="24"/>
          <w:szCs w:val="24"/>
          <w:shd w:val="clear" w:color="auto" w:fill="FFFFFF"/>
        </w:rPr>
        <w:t xml:space="preserve">if it </w:t>
      </w:r>
      <w:r w:rsidR="009222AB">
        <w:rPr>
          <w:rFonts w:ascii="Times New Roman" w:hAnsi="Times New Roman" w:cs="Times New Roman"/>
          <w:bCs/>
          <w:color w:val="252525"/>
          <w:sz w:val="24"/>
          <w:szCs w:val="24"/>
          <w:shd w:val="clear" w:color="auto" w:fill="FFFFFF"/>
        </w:rPr>
        <w:t xml:space="preserve">is </w:t>
      </w:r>
      <w:r>
        <w:rPr>
          <w:rFonts w:ascii="Times New Roman" w:hAnsi="Times New Roman" w:cs="Times New Roman"/>
          <w:bCs/>
          <w:color w:val="252525"/>
          <w:sz w:val="24"/>
          <w:szCs w:val="24"/>
          <w:shd w:val="clear" w:color="auto" w:fill="FFFFFF"/>
        </w:rPr>
        <w:t>for personal gain.</w:t>
      </w:r>
      <w:r w:rsidR="002C410E">
        <w:rPr>
          <w:rFonts w:ascii="Times New Roman" w:hAnsi="Times New Roman" w:cs="Times New Roman"/>
          <w:bCs/>
          <w:color w:val="252525"/>
          <w:sz w:val="24"/>
          <w:szCs w:val="24"/>
          <w:shd w:val="clear" w:color="auto" w:fill="FFFFFF"/>
        </w:rPr>
        <w:t xml:space="preserve"> Such values may also promote beliefs about the importance of means of achieving success and competence other than through appearance.</w:t>
      </w:r>
      <w:r w:rsidR="00183B76">
        <w:rPr>
          <w:rFonts w:ascii="Times New Roman" w:hAnsi="Times New Roman" w:cs="Times New Roman"/>
          <w:bCs/>
          <w:color w:val="252525"/>
          <w:sz w:val="24"/>
          <w:szCs w:val="24"/>
          <w:shd w:val="clear" w:color="auto" w:fill="FFFFFF"/>
        </w:rPr>
        <w:t xml:space="preserve"> These interpretations may help to explain why the relationship with traditional cultural values was significant </w:t>
      </w:r>
      <w:r w:rsidR="00FE6F62">
        <w:rPr>
          <w:rFonts w:ascii="Times New Roman" w:hAnsi="Times New Roman" w:cs="Times New Roman"/>
          <w:bCs/>
          <w:color w:val="252525"/>
          <w:sz w:val="24"/>
          <w:szCs w:val="24"/>
          <w:shd w:val="clear" w:color="auto" w:fill="FFFFFF"/>
        </w:rPr>
        <w:t>in</w:t>
      </w:r>
      <w:r w:rsidR="00183B76">
        <w:rPr>
          <w:rFonts w:ascii="Times New Roman" w:hAnsi="Times New Roman" w:cs="Times New Roman"/>
          <w:bCs/>
          <w:color w:val="252525"/>
          <w:sz w:val="24"/>
          <w:szCs w:val="24"/>
          <w:shd w:val="clear" w:color="auto" w:fill="FFFFFF"/>
        </w:rPr>
        <w:t xml:space="preserve"> all ethnic group</w:t>
      </w:r>
      <w:r w:rsidR="00FE6F62">
        <w:rPr>
          <w:rFonts w:ascii="Times New Roman" w:hAnsi="Times New Roman" w:cs="Times New Roman"/>
          <w:bCs/>
          <w:color w:val="252525"/>
          <w:sz w:val="24"/>
          <w:szCs w:val="24"/>
          <w:shd w:val="clear" w:color="auto" w:fill="FFFFFF"/>
        </w:rPr>
        <w:t>s</w:t>
      </w:r>
      <w:r w:rsidR="00183B76">
        <w:rPr>
          <w:rFonts w:ascii="Times New Roman" w:hAnsi="Times New Roman" w:cs="Times New Roman"/>
          <w:bCs/>
          <w:color w:val="252525"/>
          <w:sz w:val="24"/>
          <w:szCs w:val="24"/>
          <w:shd w:val="clear" w:color="auto" w:fill="FFFFFF"/>
        </w:rPr>
        <w:t>, including White participants.</w:t>
      </w:r>
      <w:r>
        <w:rPr>
          <w:rFonts w:ascii="Times New Roman" w:hAnsi="Times New Roman" w:cs="Times New Roman"/>
          <w:bCs/>
          <w:color w:val="252525"/>
          <w:sz w:val="24"/>
          <w:szCs w:val="24"/>
          <w:shd w:val="clear" w:color="auto" w:fill="FFFFFF"/>
        </w:rPr>
        <w:t xml:space="preserve"> </w:t>
      </w:r>
      <w:r w:rsidR="002C410E">
        <w:rPr>
          <w:rFonts w:ascii="Times New Roman" w:hAnsi="Times New Roman" w:cs="Times New Roman"/>
          <w:bCs/>
          <w:color w:val="252525"/>
          <w:sz w:val="24"/>
          <w:szCs w:val="24"/>
          <w:shd w:val="clear" w:color="auto" w:fill="FFFFFF"/>
        </w:rPr>
        <w:t xml:space="preserve">In contrast, no significant associations were uncovered between drive for muscularity and exploration and affirmation of one’s ethnic group, suggesting that ethno-centrism </w:t>
      </w:r>
      <w:r w:rsidR="002C410E">
        <w:rPr>
          <w:rFonts w:ascii="Times New Roman" w:hAnsi="Times New Roman" w:cs="Times New Roman"/>
          <w:bCs/>
          <w:i/>
          <w:color w:val="252525"/>
          <w:sz w:val="24"/>
          <w:szCs w:val="24"/>
          <w:shd w:val="clear" w:color="auto" w:fill="FFFFFF"/>
        </w:rPr>
        <w:t>per se</w:t>
      </w:r>
      <w:r w:rsidR="002C410E">
        <w:rPr>
          <w:rFonts w:ascii="Times New Roman" w:hAnsi="Times New Roman" w:cs="Times New Roman"/>
          <w:bCs/>
          <w:color w:val="252525"/>
          <w:sz w:val="24"/>
          <w:szCs w:val="24"/>
          <w:shd w:val="clear" w:color="auto" w:fill="FFFFFF"/>
        </w:rPr>
        <w:t xml:space="preserve"> may not be associated with men’s drive for muscularity.</w:t>
      </w:r>
    </w:p>
    <w:p w:rsidR="00AE49BA" w:rsidRDefault="002C410E" w:rsidP="001B5EA0">
      <w:pPr>
        <w:spacing w:after="0" w:line="480" w:lineRule="auto"/>
        <w:rPr>
          <w:rFonts w:ascii="Times New Roman" w:hAnsi="Times New Roman" w:cs="Times New Roman"/>
          <w:bCs/>
          <w:color w:val="252525"/>
          <w:sz w:val="24"/>
          <w:szCs w:val="24"/>
          <w:shd w:val="clear" w:color="auto" w:fill="FFFFFF"/>
        </w:rPr>
      </w:pPr>
      <w:r>
        <w:rPr>
          <w:rFonts w:ascii="Times New Roman" w:hAnsi="Times New Roman" w:cs="Times New Roman"/>
          <w:bCs/>
          <w:color w:val="252525"/>
          <w:sz w:val="24"/>
          <w:szCs w:val="24"/>
          <w:shd w:val="clear" w:color="auto" w:fill="FFFFFF"/>
        </w:rPr>
        <w:tab/>
        <w:t xml:space="preserve">Although one of the strengths of this study is its community sample, the convenience method of recruitment means that these findings should </w:t>
      </w:r>
      <w:r w:rsidR="00A836E5">
        <w:rPr>
          <w:rFonts w:ascii="Times New Roman" w:hAnsi="Times New Roman" w:cs="Times New Roman"/>
          <w:bCs/>
          <w:color w:val="252525"/>
          <w:sz w:val="24"/>
          <w:szCs w:val="24"/>
          <w:shd w:val="clear" w:color="auto" w:fill="FFFFFF"/>
        </w:rPr>
        <w:t xml:space="preserve">only </w:t>
      </w:r>
      <w:r>
        <w:rPr>
          <w:rFonts w:ascii="Times New Roman" w:hAnsi="Times New Roman" w:cs="Times New Roman"/>
          <w:bCs/>
          <w:color w:val="252525"/>
          <w:sz w:val="24"/>
          <w:szCs w:val="24"/>
          <w:shd w:val="clear" w:color="auto" w:fill="FFFFFF"/>
        </w:rPr>
        <w:t>be generalised to the wider British population with caution. More than this, the focus on ethnicity may obscure other relevant intersection</w:t>
      </w:r>
      <w:r w:rsidR="00E36E71">
        <w:rPr>
          <w:rFonts w:ascii="Times New Roman" w:hAnsi="Times New Roman" w:cs="Times New Roman"/>
          <w:bCs/>
          <w:color w:val="252525"/>
          <w:sz w:val="24"/>
          <w:szCs w:val="24"/>
          <w:shd w:val="clear" w:color="auto" w:fill="FFFFFF"/>
        </w:rPr>
        <w:t>s</w:t>
      </w:r>
      <w:r>
        <w:rPr>
          <w:rFonts w:ascii="Times New Roman" w:hAnsi="Times New Roman" w:cs="Times New Roman"/>
          <w:bCs/>
          <w:color w:val="252525"/>
          <w:sz w:val="24"/>
          <w:szCs w:val="24"/>
          <w:shd w:val="clear" w:color="auto" w:fill="FFFFFF"/>
        </w:rPr>
        <w:t xml:space="preserve"> between ethnicity and body image. For example, </w:t>
      </w:r>
      <w:r w:rsidR="00AE49BA">
        <w:rPr>
          <w:rFonts w:ascii="Times New Roman" w:hAnsi="Times New Roman" w:cs="Times New Roman"/>
          <w:bCs/>
          <w:color w:val="252525"/>
          <w:sz w:val="24"/>
          <w:szCs w:val="24"/>
          <w:shd w:val="clear" w:color="auto" w:fill="FFFFFF"/>
        </w:rPr>
        <w:t xml:space="preserve">because measures of socioeconomic class or social status (e.g., education) were not collected in the present study, </w:t>
      </w:r>
      <w:r w:rsidR="00AE49BA">
        <w:rPr>
          <w:rFonts w:ascii="Times New Roman" w:hAnsi="Times New Roman" w:cs="Times New Roman"/>
          <w:bCs/>
          <w:color w:val="252525"/>
          <w:sz w:val="24"/>
          <w:szCs w:val="24"/>
          <w:shd w:val="clear" w:color="auto" w:fill="FFFFFF"/>
        </w:rPr>
        <w:lastRenderedPageBreak/>
        <w:t xml:space="preserve">it is difficult to ascertain to what extent these constructs may have affected the present results. Certainly, across cultures at least, the idealisation of muscularity </w:t>
      </w:r>
      <w:r w:rsidR="00A836E5">
        <w:rPr>
          <w:rFonts w:ascii="Times New Roman" w:hAnsi="Times New Roman" w:cs="Times New Roman"/>
          <w:bCs/>
          <w:color w:val="252525"/>
          <w:sz w:val="24"/>
          <w:szCs w:val="24"/>
          <w:shd w:val="clear" w:color="auto" w:fill="FFFFFF"/>
        </w:rPr>
        <w:t>is</w:t>
      </w:r>
      <w:r w:rsidR="00AE49BA">
        <w:rPr>
          <w:rFonts w:ascii="Times New Roman" w:hAnsi="Times New Roman" w:cs="Times New Roman"/>
          <w:bCs/>
          <w:color w:val="252525"/>
          <w:sz w:val="24"/>
          <w:szCs w:val="24"/>
          <w:shd w:val="clear" w:color="auto" w:fill="FFFFFF"/>
        </w:rPr>
        <w:t xml:space="preserve"> affected by the socioeconomic status of respondents (e.g., Swami &amp; Tovée, 2005). As such, it would be useful to know whether the present findings on ethnicity would hold were socioeconomic or social class dimensions concurrently measured. </w:t>
      </w:r>
    </w:p>
    <w:p w:rsidR="00E36E71" w:rsidRDefault="00AE49BA" w:rsidP="001B5EA0">
      <w:pPr>
        <w:spacing w:after="0" w:line="480" w:lineRule="auto"/>
        <w:rPr>
          <w:rFonts w:ascii="Times New Roman" w:hAnsi="Times New Roman" w:cs="Times New Roman"/>
          <w:bCs/>
          <w:color w:val="252525"/>
          <w:sz w:val="24"/>
          <w:szCs w:val="24"/>
          <w:shd w:val="clear" w:color="auto" w:fill="FFFFFF"/>
        </w:rPr>
      </w:pPr>
      <w:r>
        <w:rPr>
          <w:rFonts w:ascii="Times New Roman" w:hAnsi="Times New Roman" w:cs="Times New Roman"/>
          <w:bCs/>
          <w:color w:val="252525"/>
          <w:sz w:val="24"/>
          <w:szCs w:val="24"/>
          <w:shd w:val="clear" w:color="auto" w:fill="FFFFFF"/>
        </w:rPr>
        <w:tab/>
        <w:t xml:space="preserve">Likewise, </w:t>
      </w:r>
      <w:r w:rsidR="002C410E">
        <w:rPr>
          <w:rFonts w:ascii="Times New Roman" w:hAnsi="Times New Roman" w:cs="Times New Roman"/>
          <w:bCs/>
          <w:color w:val="252525"/>
          <w:sz w:val="24"/>
          <w:szCs w:val="24"/>
          <w:shd w:val="clear" w:color="auto" w:fill="FFFFFF"/>
        </w:rPr>
        <w:t>there is evidence of increased prevalence of negative body image among sexual minority men (Morrison, Morr</w:t>
      </w:r>
      <w:r w:rsidR="00E36E71">
        <w:rPr>
          <w:rFonts w:ascii="Times New Roman" w:hAnsi="Times New Roman" w:cs="Times New Roman"/>
          <w:bCs/>
          <w:color w:val="252525"/>
          <w:sz w:val="24"/>
          <w:szCs w:val="24"/>
          <w:shd w:val="clear" w:color="auto" w:fill="FFFFFF"/>
        </w:rPr>
        <w:t xml:space="preserve">ison, &amp; Sager, 2004). More specifically, drive for muscularity may reflect a desire among sexual minority men to overturn heteronormative masculinity, as expressed through heterosexism and homophobia (Brennan, Craig, &amp; Thompson, 2012; Kimmel &amp; Mahalik, 2005), suggesting possible common ground with the present work. </w:t>
      </w:r>
      <w:r w:rsidR="00A836E5">
        <w:rPr>
          <w:rFonts w:ascii="Times New Roman" w:hAnsi="Times New Roman" w:cs="Times New Roman"/>
          <w:bCs/>
          <w:color w:val="252525"/>
          <w:sz w:val="24"/>
          <w:szCs w:val="24"/>
          <w:shd w:val="clear" w:color="auto" w:fill="FFFFFF"/>
        </w:rPr>
        <w:t>Thus,</w:t>
      </w:r>
      <w:r w:rsidR="00E36E71">
        <w:rPr>
          <w:rFonts w:ascii="Times New Roman" w:hAnsi="Times New Roman" w:cs="Times New Roman"/>
          <w:bCs/>
          <w:color w:val="252525"/>
          <w:sz w:val="24"/>
          <w:szCs w:val="24"/>
          <w:shd w:val="clear" w:color="auto" w:fill="FFFFFF"/>
        </w:rPr>
        <w:t xml:space="preserve"> the </w:t>
      </w:r>
      <w:r w:rsidR="002C410E">
        <w:rPr>
          <w:rFonts w:ascii="Times New Roman" w:hAnsi="Times New Roman" w:cs="Times New Roman"/>
          <w:bCs/>
          <w:color w:val="252525"/>
          <w:sz w:val="24"/>
          <w:szCs w:val="24"/>
          <w:shd w:val="clear" w:color="auto" w:fill="FFFFFF"/>
        </w:rPr>
        <w:t>intersection of sexual orientation and ethnicity may be particularly important</w:t>
      </w:r>
      <w:r w:rsidR="00E36E71">
        <w:rPr>
          <w:rFonts w:ascii="Times New Roman" w:hAnsi="Times New Roman" w:cs="Times New Roman"/>
          <w:bCs/>
          <w:color w:val="252525"/>
          <w:sz w:val="24"/>
          <w:szCs w:val="24"/>
          <w:shd w:val="clear" w:color="auto" w:fill="FFFFFF"/>
        </w:rPr>
        <w:t>, especially if it places some men at greater risk for negative body image. Indeed, i</w:t>
      </w:r>
      <w:r w:rsidR="002C410E">
        <w:rPr>
          <w:rFonts w:ascii="Times New Roman" w:hAnsi="Times New Roman" w:cs="Times New Roman"/>
          <w:bCs/>
          <w:color w:val="252525"/>
          <w:sz w:val="24"/>
          <w:szCs w:val="24"/>
          <w:shd w:val="clear" w:color="auto" w:fill="FFFFFF"/>
        </w:rPr>
        <w:t>n qualitative research with gay and bisexual men from ethnic minority groups, Brennan et al. (2013</w:t>
      </w:r>
      <w:r w:rsidR="00E36E71">
        <w:rPr>
          <w:rFonts w:ascii="Times New Roman" w:hAnsi="Times New Roman" w:cs="Times New Roman"/>
          <w:bCs/>
          <w:color w:val="252525"/>
          <w:sz w:val="24"/>
          <w:szCs w:val="24"/>
          <w:shd w:val="clear" w:color="auto" w:fill="FFFFFF"/>
        </w:rPr>
        <w:t>, p. 397</w:t>
      </w:r>
      <w:r w:rsidR="002C410E">
        <w:rPr>
          <w:rFonts w:ascii="Times New Roman" w:hAnsi="Times New Roman" w:cs="Times New Roman"/>
          <w:bCs/>
          <w:color w:val="252525"/>
          <w:sz w:val="24"/>
          <w:szCs w:val="24"/>
          <w:shd w:val="clear" w:color="auto" w:fill="FFFFFF"/>
        </w:rPr>
        <w:t>) highlighted</w:t>
      </w:r>
      <w:r w:rsidR="00E36E71">
        <w:rPr>
          <w:rFonts w:ascii="Times New Roman" w:hAnsi="Times New Roman" w:cs="Times New Roman"/>
          <w:bCs/>
          <w:color w:val="252525"/>
          <w:sz w:val="24"/>
          <w:szCs w:val="24"/>
          <w:shd w:val="clear" w:color="auto" w:fill="FFFFFF"/>
        </w:rPr>
        <w:t xml:space="preserve"> how “multiple forms of oppression might produce often conflicting demands and socio-cultural ideals of body image”. As such, future research should explore this</w:t>
      </w:r>
      <w:r w:rsidR="009C437D">
        <w:rPr>
          <w:rFonts w:ascii="Times New Roman" w:hAnsi="Times New Roman" w:cs="Times New Roman"/>
          <w:bCs/>
          <w:color w:val="252525"/>
          <w:sz w:val="24"/>
          <w:szCs w:val="24"/>
          <w:shd w:val="clear" w:color="auto" w:fill="FFFFFF"/>
        </w:rPr>
        <w:t xml:space="preserve"> intersection in greater depth and address how experiences of ethnicity and sexual minority status influence male embodiment. </w:t>
      </w:r>
    </w:p>
    <w:p w:rsidR="009222AB" w:rsidRDefault="009222AB" w:rsidP="001B5EA0">
      <w:pPr>
        <w:spacing w:after="0" w:line="480" w:lineRule="auto"/>
        <w:rPr>
          <w:rFonts w:ascii="Times New Roman" w:hAnsi="Times New Roman" w:cs="Times New Roman"/>
          <w:bCs/>
          <w:color w:val="252525"/>
          <w:sz w:val="24"/>
          <w:szCs w:val="24"/>
          <w:shd w:val="clear" w:color="auto" w:fill="FFFFFF"/>
        </w:rPr>
      </w:pPr>
      <w:r>
        <w:rPr>
          <w:rFonts w:ascii="Times New Roman" w:hAnsi="Times New Roman" w:cs="Times New Roman"/>
          <w:bCs/>
          <w:color w:val="252525"/>
          <w:sz w:val="24"/>
          <w:szCs w:val="24"/>
          <w:shd w:val="clear" w:color="auto" w:fill="FFFFFF"/>
        </w:rPr>
        <w:tab/>
        <w:t>In the present work, the predictor variables entered into the regression explained</w:t>
      </w:r>
      <w:r w:rsidR="00A836E5">
        <w:rPr>
          <w:rFonts w:ascii="Times New Roman" w:hAnsi="Times New Roman" w:cs="Times New Roman"/>
          <w:bCs/>
          <w:color w:val="252525"/>
          <w:sz w:val="24"/>
          <w:szCs w:val="24"/>
          <w:shd w:val="clear" w:color="auto" w:fill="FFFFFF"/>
        </w:rPr>
        <w:t xml:space="preserve"> </w:t>
      </w:r>
      <w:r>
        <w:rPr>
          <w:rFonts w:ascii="Times New Roman" w:hAnsi="Times New Roman" w:cs="Times New Roman"/>
          <w:bCs/>
          <w:color w:val="252525"/>
          <w:sz w:val="24"/>
          <w:szCs w:val="24"/>
          <w:shd w:val="clear" w:color="auto" w:fill="FFFFFF"/>
        </w:rPr>
        <w:t xml:space="preserve">less than a fifth of the variance in drive for muscularity, </w:t>
      </w:r>
      <w:r w:rsidR="00E52465">
        <w:rPr>
          <w:rFonts w:ascii="Times New Roman" w:hAnsi="Times New Roman" w:cs="Times New Roman"/>
          <w:bCs/>
          <w:color w:val="252525"/>
          <w:sz w:val="24"/>
          <w:szCs w:val="24"/>
          <w:shd w:val="clear" w:color="auto" w:fill="FFFFFF"/>
        </w:rPr>
        <w:t>which points</w:t>
      </w:r>
      <w:r>
        <w:rPr>
          <w:rFonts w:ascii="Times New Roman" w:hAnsi="Times New Roman" w:cs="Times New Roman"/>
          <w:bCs/>
          <w:color w:val="252525"/>
          <w:sz w:val="24"/>
          <w:szCs w:val="24"/>
          <w:shd w:val="clear" w:color="auto" w:fill="FFFFFF"/>
        </w:rPr>
        <w:t xml:space="preserve"> to another limitation. A richer picture of drive for muscularity can be developed by including a greater range of variables in regression models, including those that are known to be associated with men’s body image such as personality traits (Benford &amp; Swami, 2014)</w:t>
      </w:r>
      <w:r w:rsidR="00157895">
        <w:rPr>
          <w:rFonts w:ascii="Times New Roman" w:hAnsi="Times New Roman" w:cs="Times New Roman"/>
          <w:bCs/>
          <w:color w:val="252525"/>
          <w:sz w:val="24"/>
          <w:szCs w:val="24"/>
          <w:shd w:val="clear" w:color="auto" w:fill="FFFFFF"/>
        </w:rPr>
        <w:t xml:space="preserve"> and exposure to masculine ideals (Hobza &amp; Rochlen, 2009)</w:t>
      </w:r>
      <w:r>
        <w:rPr>
          <w:rFonts w:ascii="Times New Roman" w:hAnsi="Times New Roman" w:cs="Times New Roman"/>
          <w:bCs/>
          <w:color w:val="252525"/>
          <w:sz w:val="24"/>
          <w:szCs w:val="24"/>
          <w:shd w:val="clear" w:color="auto" w:fill="FFFFFF"/>
        </w:rPr>
        <w:t xml:space="preserve">. </w:t>
      </w:r>
      <w:r w:rsidR="00E52465">
        <w:rPr>
          <w:rFonts w:ascii="Times New Roman" w:hAnsi="Times New Roman" w:cs="Times New Roman"/>
          <w:bCs/>
          <w:color w:val="252525"/>
          <w:sz w:val="24"/>
          <w:szCs w:val="24"/>
          <w:shd w:val="clear" w:color="auto" w:fill="FFFFFF"/>
        </w:rPr>
        <w:t xml:space="preserve">More than this, extensions of this work will require greater attention to the limits of self-report data, especially if ethnic minority status leads some men to over-express a desire for muscularity to conform to notions of masculinity (see Lu &amp; </w:t>
      </w:r>
      <w:r w:rsidR="00E52465">
        <w:rPr>
          <w:rFonts w:ascii="Times New Roman" w:hAnsi="Times New Roman" w:cs="Times New Roman"/>
          <w:bCs/>
          <w:color w:val="252525"/>
          <w:sz w:val="24"/>
          <w:szCs w:val="24"/>
          <w:shd w:val="clear" w:color="auto" w:fill="FFFFFF"/>
        </w:rPr>
        <w:lastRenderedPageBreak/>
        <w:t xml:space="preserve">Wong, 2013). </w:t>
      </w:r>
      <w:r w:rsidR="00157895">
        <w:rPr>
          <w:rFonts w:ascii="Times New Roman" w:hAnsi="Times New Roman" w:cs="Times New Roman"/>
          <w:bCs/>
          <w:color w:val="252525"/>
          <w:sz w:val="24"/>
          <w:szCs w:val="24"/>
          <w:shd w:val="clear" w:color="auto" w:fill="FFFFFF"/>
        </w:rPr>
        <w:t>Qualitative work may offer an important tool in this regard, as it provides a more in-depth account of men’s lived experiences in relation to their bodies. Finally, future work could also examine the generalisability of the present findings by examining ethnic differences in drive for muscularity in other national, and particularly non-Western</w:t>
      </w:r>
      <w:r w:rsidR="008864D0">
        <w:rPr>
          <w:rFonts w:ascii="Times New Roman" w:hAnsi="Times New Roman" w:cs="Times New Roman"/>
          <w:bCs/>
          <w:color w:val="252525"/>
          <w:sz w:val="24"/>
          <w:szCs w:val="24"/>
          <w:shd w:val="clear" w:color="auto" w:fill="FFFFFF"/>
        </w:rPr>
        <w:t>, contexts. This would certainly be in line with recent calls for scholar</w:t>
      </w:r>
      <w:r w:rsidR="00652D95">
        <w:rPr>
          <w:rFonts w:ascii="Times New Roman" w:hAnsi="Times New Roman" w:cs="Times New Roman"/>
          <w:bCs/>
          <w:color w:val="252525"/>
          <w:sz w:val="24"/>
          <w:szCs w:val="24"/>
          <w:shd w:val="clear" w:color="auto" w:fill="FFFFFF"/>
        </w:rPr>
        <w:t>s to move away from relying on W</w:t>
      </w:r>
      <w:r w:rsidR="008864D0">
        <w:rPr>
          <w:rFonts w:ascii="Times New Roman" w:hAnsi="Times New Roman" w:cs="Times New Roman"/>
          <w:bCs/>
          <w:color w:val="252525"/>
          <w:sz w:val="24"/>
          <w:szCs w:val="24"/>
          <w:shd w:val="clear" w:color="auto" w:fill="FFFFFF"/>
        </w:rPr>
        <w:t>hite male students and for greater theory-driven research with a wider range of populations (Edwards</w:t>
      </w:r>
      <w:r w:rsidR="00652D95">
        <w:rPr>
          <w:rFonts w:ascii="Times New Roman" w:hAnsi="Times New Roman" w:cs="Times New Roman"/>
          <w:bCs/>
          <w:color w:val="252525"/>
          <w:sz w:val="24"/>
          <w:szCs w:val="24"/>
          <w:shd w:val="clear" w:color="auto" w:fill="FFFFFF"/>
        </w:rPr>
        <w:t xml:space="preserve"> et al., 2</w:t>
      </w:r>
      <w:r w:rsidR="008864D0">
        <w:rPr>
          <w:rFonts w:ascii="Times New Roman" w:hAnsi="Times New Roman" w:cs="Times New Roman"/>
          <w:bCs/>
          <w:color w:val="252525"/>
          <w:sz w:val="24"/>
          <w:szCs w:val="24"/>
          <w:shd w:val="clear" w:color="auto" w:fill="FFFFFF"/>
        </w:rPr>
        <w:t>014).</w:t>
      </w:r>
    </w:p>
    <w:p w:rsidR="001B5EA0" w:rsidRDefault="00CE3003" w:rsidP="001B5EA0">
      <w:pPr>
        <w:spacing w:after="0" w:line="480" w:lineRule="auto"/>
        <w:rPr>
          <w:rFonts w:ascii="Times New Roman" w:hAnsi="Times New Roman" w:cs="Times New Roman"/>
          <w:sz w:val="24"/>
          <w:szCs w:val="24"/>
        </w:rPr>
      </w:pPr>
      <w:r>
        <w:rPr>
          <w:rFonts w:ascii="Times New Roman" w:hAnsi="Times New Roman" w:cs="Times New Roman"/>
          <w:bCs/>
          <w:color w:val="252525"/>
          <w:sz w:val="24"/>
          <w:szCs w:val="24"/>
          <w:shd w:val="clear" w:color="auto" w:fill="FFFFFF"/>
        </w:rPr>
        <w:tab/>
      </w:r>
      <w:r w:rsidR="00157895">
        <w:rPr>
          <w:rFonts w:ascii="Times New Roman" w:hAnsi="Times New Roman" w:cs="Times New Roman"/>
          <w:bCs/>
          <w:color w:val="252525"/>
          <w:sz w:val="24"/>
          <w:szCs w:val="24"/>
          <w:shd w:val="clear" w:color="auto" w:fill="FFFFFF"/>
        </w:rPr>
        <w:t>Converging evidence suggests drive for muscularity</w:t>
      </w:r>
      <w:r w:rsidR="001B5EA0">
        <w:rPr>
          <w:rFonts w:ascii="Times New Roman" w:hAnsi="Times New Roman" w:cs="Times New Roman"/>
          <w:bCs/>
          <w:color w:val="252525"/>
          <w:sz w:val="24"/>
          <w:szCs w:val="24"/>
          <w:shd w:val="clear" w:color="auto" w:fill="FFFFFF"/>
        </w:rPr>
        <w:t xml:space="preserve"> is a public health concern, insofar as it places</w:t>
      </w:r>
      <w:r w:rsidR="00544335">
        <w:rPr>
          <w:rFonts w:ascii="Times New Roman" w:hAnsi="Times New Roman" w:cs="Times New Roman"/>
          <w:bCs/>
          <w:color w:val="252525"/>
          <w:sz w:val="24"/>
          <w:szCs w:val="24"/>
          <w:shd w:val="clear" w:color="auto" w:fill="FFFFFF"/>
        </w:rPr>
        <w:t xml:space="preserve"> some</w:t>
      </w:r>
      <w:r w:rsidR="001B5EA0">
        <w:rPr>
          <w:rFonts w:ascii="Times New Roman" w:hAnsi="Times New Roman" w:cs="Times New Roman"/>
          <w:bCs/>
          <w:color w:val="252525"/>
          <w:sz w:val="24"/>
          <w:szCs w:val="24"/>
          <w:shd w:val="clear" w:color="auto" w:fill="FFFFFF"/>
        </w:rPr>
        <w:t xml:space="preserve"> men at greater risk for higher rates of psychological ill-being, </w:t>
      </w:r>
      <w:r w:rsidR="00183B76">
        <w:rPr>
          <w:rFonts w:ascii="Times New Roman" w:hAnsi="Times New Roman" w:cs="Times New Roman"/>
          <w:bCs/>
          <w:color w:val="252525"/>
          <w:sz w:val="24"/>
          <w:szCs w:val="24"/>
          <w:shd w:val="clear" w:color="auto" w:fill="FFFFFF"/>
        </w:rPr>
        <w:t xml:space="preserve">anabolic steroid and </w:t>
      </w:r>
      <w:r w:rsidR="001B5EA0">
        <w:rPr>
          <w:rFonts w:ascii="Times New Roman" w:hAnsi="Times New Roman" w:cs="Times New Roman"/>
          <w:bCs/>
          <w:color w:val="252525"/>
          <w:sz w:val="24"/>
          <w:szCs w:val="24"/>
          <w:shd w:val="clear" w:color="auto" w:fill="FFFFFF"/>
        </w:rPr>
        <w:t>supplement use, exercise dependence, and body dysmorphic disorder (</w:t>
      </w:r>
      <w:r w:rsidR="001B5EA0" w:rsidRPr="00BD3CE0">
        <w:rPr>
          <w:rFonts w:ascii="Times New Roman" w:hAnsi="Times New Roman" w:cs="Times New Roman"/>
          <w:sz w:val="24"/>
          <w:szCs w:val="24"/>
        </w:rPr>
        <w:t>for a review, see McCreary, 2012).</w:t>
      </w:r>
      <w:r w:rsidR="001B5EA0">
        <w:rPr>
          <w:rFonts w:ascii="Times New Roman" w:hAnsi="Times New Roman" w:cs="Times New Roman"/>
          <w:sz w:val="24"/>
          <w:szCs w:val="24"/>
        </w:rPr>
        <w:t xml:space="preserve"> The present work adds to this research by showing that ethnic minority men in the UK have </w:t>
      </w:r>
      <w:r w:rsidR="00E52465">
        <w:rPr>
          <w:rFonts w:ascii="Times New Roman" w:hAnsi="Times New Roman" w:cs="Times New Roman"/>
          <w:sz w:val="24"/>
          <w:szCs w:val="24"/>
        </w:rPr>
        <w:t>higher</w:t>
      </w:r>
      <w:r w:rsidR="001B5EA0">
        <w:rPr>
          <w:rFonts w:ascii="Times New Roman" w:hAnsi="Times New Roman" w:cs="Times New Roman"/>
          <w:sz w:val="24"/>
          <w:szCs w:val="24"/>
        </w:rPr>
        <w:t xml:space="preserve"> drive for muscularity than White men, which may in turn place them at greater risk for adverse outcomes. </w:t>
      </w:r>
      <w:r w:rsidR="00AE49BA">
        <w:rPr>
          <w:rFonts w:ascii="Times New Roman" w:hAnsi="Times New Roman" w:cs="Times New Roman"/>
          <w:sz w:val="24"/>
          <w:szCs w:val="24"/>
        </w:rPr>
        <w:t>As such, the present results</w:t>
      </w:r>
      <w:r w:rsidR="00202BFE">
        <w:rPr>
          <w:rFonts w:ascii="Times New Roman" w:hAnsi="Times New Roman" w:cs="Times New Roman"/>
          <w:sz w:val="24"/>
          <w:szCs w:val="24"/>
        </w:rPr>
        <w:t xml:space="preserve"> may be important for service and healthcare providers who work with ethnic minority men; that is, it may be useful to assess for issues related to drive for muscularity in these groups so that </w:t>
      </w:r>
      <w:r w:rsidR="00652D95">
        <w:rPr>
          <w:rFonts w:ascii="Times New Roman" w:hAnsi="Times New Roman" w:cs="Times New Roman"/>
          <w:sz w:val="24"/>
          <w:szCs w:val="24"/>
        </w:rPr>
        <w:t xml:space="preserve">early and </w:t>
      </w:r>
      <w:r w:rsidR="00202BFE">
        <w:rPr>
          <w:rFonts w:ascii="Times New Roman" w:hAnsi="Times New Roman" w:cs="Times New Roman"/>
          <w:sz w:val="24"/>
          <w:szCs w:val="24"/>
        </w:rPr>
        <w:t xml:space="preserve">targeted </w:t>
      </w:r>
      <w:r w:rsidR="00652D95">
        <w:rPr>
          <w:rFonts w:ascii="Times New Roman" w:hAnsi="Times New Roman" w:cs="Times New Roman"/>
          <w:sz w:val="24"/>
          <w:szCs w:val="24"/>
        </w:rPr>
        <w:t xml:space="preserve">intervention </w:t>
      </w:r>
      <w:r w:rsidR="00202BFE">
        <w:rPr>
          <w:rFonts w:ascii="Times New Roman" w:hAnsi="Times New Roman" w:cs="Times New Roman"/>
          <w:sz w:val="24"/>
          <w:szCs w:val="24"/>
        </w:rPr>
        <w:t xml:space="preserve">can be promoted if necessary. </w:t>
      </w:r>
      <w:r w:rsidR="00652D95">
        <w:rPr>
          <w:rFonts w:ascii="Times New Roman" w:hAnsi="Times New Roman" w:cs="Times New Roman"/>
          <w:sz w:val="24"/>
          <w:szCs w:val="24"/>
        </w:rPr>
        <w:t xml:space="preserve">In a similar vein, understanding the influence of ethnic minority status on male embodiment may help with </w:t>
      </w:r>
      <w:r w:rsidR="00202BFE">
        <w:rPr>
          <w:rFonts w:ascii="Times New Roman" w:hAnsi="Times New Roman" w:cs="Times New Roman"/>
          <w:sz w:val="24"/>
          <w:szCs w:val="24"/>
        </w:rPr>
        <w:t xml:space="preserve">the development of </w:t>
      </w:r>
      <w:r w:rsidR="00652D95">
        <w:rPr>
          <w:rFonts w:ascii="Times New Roman" w:hAnsi="Times New Roman" w:cs="Times New Roman"/>
          <w:sz w:val="24"/>
          <w:szCs w:val="24"/>
        </w:rPr>
        <w:t xml:space="preserve">specific </w:t>
      </w:r>
      <w:r w:rsidR="00202BFE">
        <w:rPr>
          <w:rFonts w:ascii="Times New Roman" w:hAnsi="Times New Roman" w:cs="Times New Roman"/>
          <w:sz w:val="24"/>
          <w:szCs w:val="24"/>
        </w:rPr>
        <w:t xml:space="preserve">interventions designed to enhance the body image </w:t>
      </w:r>
      <w:r w:rsidR="00652D95">
        <w:rPr>
          <w:rFonts w:ascii="Times New Roman" w:hAnsi="Times New Roman" w:cs="Times New Roman"/>
          <w:sz w:val="24"/>
          <w:szCs w:val="24"/>
        </w:rPr>
        <w:t>of these groups of men</w:t>
      </w:r>
      <w:r w:rsidR="00202BFE">
        <w:rPr>
          <w:rFonts w:ascii="Times New Roman" w:hAnsi="Times New Roman" w:cs="Times New Roman"/>
          <w:sz w:val="24"/>
          <w:szCs w:val="24"/>
        </w:rPr>
        <w:t>. More broadly, scholars, practitioners, and policy-makers will need to</w:t>
      </w:r>
      <w:r w:rsidR="001B5EA0">
        <w:rPr>
          <w:rFonts w:ascii="Times New Roman" w:hAnsi="Times New Roman" w:cs="Times New Roman"/>
          <w:sz w:val="24"/>
          <w:szCs w:val="24"/>
        </w:rPr>
        <w:t xml:space="preserve"> be cognisant of both the nature of men’s particular negotiation of masculinities as well as ethno-racialised lived experiences. </w:t>
      </w:r>
    </w:p>
    <w:p w:rsidR="00F77829" w:rsidRDefault="00F77829" w:rsidP="00F7782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Footnotes</w:t>
      </w:r>
    </w:p>
    <w:p w:rsidR="00F77829" w:rsidRPr="00DD7C1F" w:rsidRDefault="006026F9" w:rsidP="006026F9">
      <w:pPr>
        <w:spacing w:after="0" w:line="480" w:lineRule="auto"/>
        <w:rPr>
          <w:rFonts w:ascii="Times New Roman" w:hAnsi="Times New Roman" w:cs="Times New Roman"/>
          <w:bCs/>
          <w:color w:val="252525"/>
          <w:sz w:val="24"/>
          <w:szCs w:val="24"/>
          <w:shd w:val="clear" w:color="auto" w:fill="FFFFFF"/>
        </w:rPr>
      </w:pPr>
      <w:r>
        <w:rPr>
          <w:rFonts w:ascii="Times New Roman" w:hAnsi="Times New Roman" w:cs="Times New Roman"/>
          <w:sz w:val="24"/>
          <w:szCs w:val="24"/>
          <w:vertAlign w:val="superscript"/>
        </w:rPr>
        <w:t xml:space="preserve">1 </w:t>
      </w:r>
      <w:r w:rsidR="00F77829">
        <w:rPr>
          <w:rFonts w:ascii="Times New Roman" w:hAnsi="Times New Roman" w:cs="Times New Roman"/>
          <w:bCs/>
          <w:color w:val="252525"/>
          <w:sz w:val="24"/>
          <w:szCs w:val="24"/>
          <w:shd w:val="clear" w:color="auto" w:fill="FFFFFF"/>
        </w:rPr>
        <w:t xml:space="preserve">Comparing the fit of the models using Fisher’s Z test showed that the the </w:t>
      </w:r>
      <w:r w:rsidR="00F77829">
        <w:rPr>
          <w:rFonts w:ascii="Times New Roman" w:hAnsi="Times New Roman" w:cs="Times New Roman"/>
          <w:bCs/>
          <w:i/>
          <w:color w:val="252525"/>
          <w:sz w:val="24"/>
          <w:szCs w:val="24"/>
          <w:shd w:val="clear" w:color="auto" w:fill="FFFFFF"/>
        </w:rPr>
        <w:t>R</w:t>
      </w:r>
      <w:r w:rsidR="00F77829">
        <w:rPr>
          <w:rFonts w:ascii="Times New Roman" w:hAnsi="Times New Roman" w:cs="Times New Roman"/>
          <w:bCs/>
          <w:color w:val="252525"/>
          <w:sz w:val="24"/>
          <w:szCs w:val="24"/>
          <w:shd w:val="clear" w:color="auto" w:fill="FFFFFF"/>
          <w:vertAlign w:val="superscript"/>
        </w:rPr>
        <w:t>2</w:t>
      </w:r>
      <w:r w:rsidR="00F77829">
        <w:rPr>
          <w:rFonts w:ascii="Times New Roman" w:hAnsi="Times New Roman" w:cs="Times New Roman"/>
          <w:bCs/>
          <w:color w:val="252525"/>
          <w:sz w:val="24"/>
          <w:szCs w:val="24"/>
          <w:shd w:val="clear" w:color="auto" w:fill="FFFFFF"/>
        </w:rPr>
        <w:t xml:space="preserve"> values for the Black and Asian groups, respectively, were significantly different from that of the White group (Zs = |2.86|-|2.94|, </w:t>
      </w:r>
      <w:r w:rsidR="00F77829">
        <w:rPr>
          <w:rFonts w:ascii="Times New Roman" w:hAnsi="Times New Roman" w:cs="Times New Roman"/>
          <w:bCs/>
          <w:i/>
          <w:color w:val="252525"/>
          <w:sz w:val="24"/>
          <w:szCs w:val="24"/>
          <w:shd w:val="clear" w:color="auto" w:fill="FFFFFF"/>
        </w:rPr>
        <w:t>p</w:t>
      </w:r>
      <w:r w:rsidR="00F77829">
        <w:rPr>
          <w:rFonts w:ascii="Times New Roman" w:hAnsi="Times New Roman" w:cs="Times New Roman"/>
          <w:bCs/>
          <w:color w:val="252525"/>
          <w:sz w:val="24"/>
          <w:szCs w:val="24"/>
          <w:shd w:val="clear" w:color="auto" w:fill="FFFFFF"/>
        </w:rPr>
        <w:t xml:space="preserve">s &lt; .001), while the Black and Asian groups were not significantly </w:t>
      </w:r>
      <w:r w:rsidR="00F77829">
        <w:rPr>
          <w:rFonts w:ascii="Times New Roman" w:hAnsi="Times New Roman" w:cs="Times New Roman"/>
          <w:bCs/>
          <w:color w:val="252525"/>
          <w:sz w:val="24"/>
          <w:szCs w:val="24"/>
          <w:shd w:val="clear" w:color="auto" w:fill="FFFFFF"/>
        </w:rPr>
        <w:lastRenderedPageBreak/>
        <w:t xml:space="preserve">different from each other (Z = |0.82|, </w:t>
      </w:r>
      <w:r w:rsidR="00F77829">
        <w:rPr>
          <w:rFonts w:ascii="Times New Roman" w:hAnsi="Times New Roman" w:cs="Times New Roman"/>
          <w:bCs/>
          <w:i/>
          <w:color w:val="252525"/>
          <w:sz w:val="24"/>
          <w:szCs w:val="24"/>
          <w:shd w:val="clear" w:color="auto" w:fill="FFFFFF"/>
        </w:rPr>
        <w:t>p</w:t>
      </w:r>
      <w:r w:rsidR="00F77829">
        <w:rPr>
          <w:rFonts w:ascii="Times New Roman" w:hAnsi="Times New Roman" w:cs="Times New Roman"/>
          <w:bCs/>
          <w:color w:val="252525"/>
          <w:sz w:val="24"/>
          <w:szCs w:val="24"/>
          <w:shd w:val="clear" w:color="auto" w:fill="FFFFFF"/>
        </w:rPr>
        <w:t xml:space="preserve"> = .191</w:t>
      </w:r>
      <w:r>
        <w:rPr>
          <w:rFonts w:ascii="Times New Roman" w:hAnsi="Times New Roman" w:cs="Times New Roman"/>
          <w:bCs/>
          <w:color w:val="252525"/>
          <w:sz w:val="24"/>
          <w:szCs w:val="24"/>
          <w:shd w:val="clear" w:color="auto" w:fill="FFFFFF"/>
        </w:rPr>
        <w:t xml:space="preserve">). This suggests that the regressions for ethnic minority men explained significantly more of the variance in drive for muscularity than did the regression for White men. </w:t>
      </w:r>
    </w:p>
    <w:p w:rsidR="00F77829" w:rsidRPr="00F77829" w:rsidRDefault="00F77829" w:rsidP="00F77829">
      <w:pPr>
        <w:spacing w:after="0" w:line="480" w:lineRule="auto"/>
        <w:rPr>
          <w:rFonts w:ascii="Times New Roman" w:hAnsi="Times New Roman" w:cs="Times New Roman"/>
          <w:sz w:val="24"/>
          <w:szCs w:val="24"/>
          <w:vertAlign w:val="superscript"/>
        </w:rPr>
      </w:pPr>
    </w:p>
    <w:p w:rsidR="001B5EA0" w:rsidRDefault="001B5EA0" w:rsidP="001B5EA0">
      <w:pPr>
        <w:spacing w:after="0" w:line="480" w:lineRule="auto"/>
        <w:rPr>
          <w:rFonts w:ascii="Times New Roman" w:hAnsi="Times New Roman" w:cs="Times New Roman"/>
          <w:bCs/>
          <w:color w:val="252525"/>
          <w:sz w:val="24"/>
          <w:szCs w:val="24"/>
          <w:shd w:val="clear" w:color="auto" w:fill="FFFFFF"/>
        </w:rPr>
      </w:pPr>
    </w:p>
    <w:p w:rsidR="009222AB" w:rsidRDefault="009222AB" w:rsidP="001B5EA0">
      <w:pPr>
        <w:spacing w:after="0" w:line="480" w:lineRule="auto"/>
        <w:rPr>
          <w:rFonts w:ascii="Times New Roman" w:hAnsi="Times New Roman" w:cs="Times New Roman"/>
          <w:bCs/>
          <w:color w:val="252525"/>
          <w:sz w:val="24"/>
          <w:szCs w:val="24"/>
          <w:shd w:val="clear" w:color="auto" w:fill="FFFFFF"/>
        </w:rPr>
      </w:pPr>
      <w:r>
        <w:rPr>
          <w:rFonts w:ascii="Times New Roman" w:hAnsi="Times New Roman" w:cs="Times New Roman"/>
          <w:bCs/>
          <w:color w:val="252525"/>
          <w:sz w:val="24"/>
          <w:szCs w:val="24"/>
          <w:shd w:val="clear" w:color="auto" w:fill="FFFFFF"/>
        </w:rPr>
        <w:tab/>
      </w:r>
    </w:p>
    <w:p w:rsidR="00E36E71" w:rsidRDefault="00E36E71" w:rsidP="001B5EA0">
      <w:pPr>
        <w:spacing w:after="0" w:line="480" w:lineRule="auto"/>
        <w:rPr>
          <w:rFonts w:ascii="Times New Roman" w:hAnsi="Times New Roman" w:cs="Times New Roman"/>
          <w:bCs/>
          <w:color w:val="252525"/>
          <w:sz w:val="24"/>
          <w:szCs w:val="24"/>
          <w:shd w:val="clear" w:color="auto" w:fill="FFFFFF"/>
        </w:rPr>
      </w:pPr>
    </w:p>
    <w:p w:rsidR="00100FC4" w:rsidRDefault="00100FC4" w:rsidP="001B5EA0">
      <w:pPr>
        <w:spacing w:after="0" w:line="480" w:lineRule="auto"/>
        <w:rPr>
          <w:rFonts w:ascii="Times New Roman" w:hAnsi="Times New Roman" w:cs="Times New Roman"/>
          <w:bCs/>
          <w:color w:val="252525"/>
          <w:sz w:val="24"/>
          <w:szCs w:val="24"/>
          <w:shd w:val="clear" w:color="auto" w:fill="FFFFFF"/>
        </w:rPr>
      </w:pPr>
    </w:p>
    <w:p w:rsidR="00593209" w:rsidRPr="00593209" w:rsidRDefault="00593209" w:rsidP="001B5EA0">
      <w:pPr>
        <w:spacing w:after="0" w:line="480" w:lineRule="auto"/>
        <w:rPr>
          <w:rFonts w:ascii="Times New Roman" w:hAnsi="Times New Roman" w:cs="Times New Roman"/>
          <w:bCs/>
          <w:color w:val="252525"/>
          <w:sz w:val="24"/>
          <w:szCs w:val="24"/>
          <w:shd w:val="clear" w:color="auto" w:fill="FFFFFF"/>
        </w:rPr>
      </w:pPr>
    </w:p>
    <w:p w:rsidR="00DD300B" w:rsidRPr="00DD300B" w:rsidRDefault="00DD300B" w:rsidP="001B5EA0">
      <w:pPr>
        <w:spacing w:after="0" w:line="480" w:lineRule="auto"/>
        <w:rPr>
          <w:rFonts w:ascii="Times New Roman" w:hAnsi="Times New Roman" w:cs="Times New Roman"/>
          <w:sz w:val="24"/>
        </w:rPr>
      </w:pPr>
    </w:p>
    <w:p w:rsidR="009406CD" w:rsidRPr="00BD3CE0" w:rsidRDefault="009406CD" w:rsidP="001B5EA0">
      <w:pPr>
        <w:spacing w:after="0" w:line="480" w:lineRule="auto"/>
        <w:rPr>
          <w:rFonts w:ascii="Times New Roman" w:hAnsi="Times New Roman" w:cs="Times New Roman"/>
          <w:b/>
          <w:sz w:val="24"/>
        </w:rPr>
      </w:pPr>
    </w:p>
    <w:p w:rsidR="00434F86" w:rsidRPr="00BD3CE0" w:rsidRDefault="00434F86" w:rsidP="001B5EA0">
      <w:pPr>
        <w:spacing w:after="0" w:line="480" w:lineRule="auto"/>
        <w:rPr>
          <w:rFonts w:ascii="Times New Roman" w:hAnsi="Times New Roman" w:cs="Times New Roman"/>
          <w:sz w:val="24"/>
        </w:rPr>
      </w:pPr>
    </w:p>
    <w:p w:rsidR="00823838" w:rsidRPr="00BD3CE0" w:rsidRDefault="00823838" w:rsidP="001B5EA0">
      <w:pPr>
        <w:spacing w:after="0" w:line="480" w:lineRule="auto"/>
        <w:rPr>
          <w:rFonts w:ascii="Times New Roman" w:hAnsi="Times New Roman" w:cs="Times New Roman"/>
          <w:sz w:val="24"/>
          <w:szCs w:val="24"/>
        </w:rPr>
      </w:pPr>
    </w:p>
    <w:p w:rsidR="00823838" w:rsidRPr="00BD3CE0" w:rsidRDefault="00823838" w:rsidP="001B5EA0">
      <w:pPr>
        <w:spacing w:line="480" w:lineRule="auto"/>
        <w:rPr>
          <w:rFonts w:ascii="Times New Roman" w:hAnsi="Times New Roman" w:cs="Times New Roman"/>
          <w:b/>
          <w:sz w:val="24"/>
          <w:szCs w:val="24"/>
        </w:rPr>
      </w:pPr>
      <w:r w:rsidRPr="00BD3CE0">
        <w:rPr>
          <w:rFonts w:ascii="Times New Roman" w:hAnsi="Times New Roman" w:cs="Times New Roman"/>
          <w:b/>
          <w:sz w:val="24"/>
          <w:szCs w:val="24"/>
        </w:rPr>
        <w:br w:type="page"/>
      </w:r>
    </w:p>
    <w:p w:rsidR="00F85BFA" w:rsidRPr="00BD3CE0" w:rsidRDefault="0078439F" w:rsidP="001B5EA0">
      <w:pPr>
        <w:spacing w:after="0" w:line="480" w:lineRule="auto"/>
        <w:ind w:left="567" w:hanging="567"/>
        <w:jc w:val="center"/>
        <w:rPr>
          <w:rFonts w:ascii="Times New Roman" w:hAnsi="Times New Roman" w:cs="Times New Roman"/>
          <w:b/>
          <w:sz w:val="24"/>
          <w:szCs w:val="24"/>
        </w:rPr>
      </w:pPr>
      <w:r w:rsidRPr="00BD3CE0">
        <w:rPr>
          <w:rFonts w:ascii="Times New Roman" w:hAnsi="Times New Roman" w:cs="Times New Roman"/>
          <w:b/>
          <w:sz w:val="24"/>
          <w:szCs w:val="24"/>
        </w:rPr>
        <w:lastRenderedPageBreak/>
        <w:t>References</w:t>
      </w:r>
    </w:p>
    <w:p w:rsidR="009222AB" w:rsidRPr="009222AB" w:rsidRDefault="009222AB" w:rsidP="001B5EA0">
      <w:pPr>
        <w:autoSpaceDE w:val="0"/>
        <w:autoSpaceDN w:val="0"/>
        <w:adjustRightInd w:val="0"/>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Benford, K., &amp; Swami, V. (2014). Body image and personality among British men: Associations between </w:t>
      </w:r>
      <w:r w:rsidRPr="009222AB">
        <w:rPr>
          <w:rFonts w:ascii="Times New Roman" w:hAnsi="Times New Roman" w:cs="Times New Roman"/>
          <w:sz w:val="24"/>
          <w:szCs w:val="24"/>
        </w:rPr>
        <w:t xml:space="preserve">the Big Five personality domains, drive for muscularity, and body appreciation. </w:t>
      </w:r>
      <w:r w:rsidRPr="009222AB">
        <w:rPr>
          <w:rFonts w:ascii="Times New Roman" w:hAnsi="Times New Roman" w:cs="Times New Roman"/>
          <w:i/>
          <w:sz w:val="24"/>
          <w:szCs w:val="24"/>
        </w:rPr>
        <w:t>Body Image</w:t>
      </w:r>
      <w:r w:rsidRPr="009222AB">
        <w:rPr>
          <w:rFonts w:ascii="Times New Roman" w:hAnsi="Times New Roman" w:cs="Times New Roman"/>
          <w:sz w:val="24"/>
          <w:szCs w:val="24"/>
        </w:rPr>
        <w:t xml:space="preserve">, </w:t>
      </w:r>
      <w:r w:rsidRPr="009222AB">
        <w:rPr>
          <w:rFonts w:ascii="Times New Roman" w:hAnsi="Times New Roman" w:cs="Times New Roman"/>
          <w:i/>
          <w:sz w:val="24"/>
          <w:szCs w:val="24"/>
        </w:rPr>
        <w:t>11</w:t>
      </w:r>
      <w:r w:rsidRPr="009222AB">
        <w:rPr>
          <w:rFonts w:ascii="Times New Roman" w:hAnsi="Times New Roman" w:cs="Times New Roman"/>
          <w:sz w:val="24"/>
          <w:szCs w:val="24"/>
        </w:rPr>
        <w:t xml:space="preserve">, 454-457. doi: </w:t>
      </w:r>
      <w:r>
        <w:rPr>
          <w:rFonts w:ascii="Times New Roman" w:hAnsi="Times New Roman" w:cs="Times New Roman"/>
          <w:sz w:val="24"/>
          <w:szCs w:val="24"/>
        </w:rPr>
        <w:t>1</w:t>
      </w:r>
      <w:r w:rsidRPr="009222AB">
        <w:rPr>
          <w:rFonts w:ascii="Times New Roman" w:hAnsi="Times New Roman" w:cs="Times New Roman"/>
          <w:sz w:val="24"/>
          <w:szCs w:val="24"/>
        </w:rPr>
        <w:t>0.1016/j.bodyim.2014.07.004</w:t>
      </w:r>
    </w:p>
    <w:p w:rsidR="009A1C4D" w:rsidRPr="00FA4941" w:rsidRDefault="009A1C4D" w:rsidP="001B5EA0">
      <w:pPr>
        <w:autoSpaceDE w:val="0"/>
        <w:autoSpaceDN w:val="0"/>
        <w:adjustRightInd w:val="0"/>
        <w:spacing w:after="0" w:line="480" w:lineRule="auto"/>
        <w:ind w:left="567" w:hanging="567"/>
        <w:rPr>
          <w:rStyle w:val="Hyperlink"/>
          <w:rFonts w:ascii="Times New Roman" w:eastAsia="Arial Unicode MS" w:hAnsi="Times New Roman" w:cs="Times New Roman"/>
          <w:color w:val="auto"/>
          <w:sz w:val="24"/>
          <w:szCs w:val="24"/>
          <w:u w:val="none"/>
          <w:bdr w:val="none" w:sz="0" w:space="0" w:color="auto" w:frame="1"/>
          <w:shd w:val="clear" w:color="auto" w:fill="FFFFFF"/>
        </w:rPr>
      </w:pPr>
      <w:r w:rsidRPr="00BD3CE0">
        <w:rPr>
          <w:rFonts w:ascii="Times New Roman" w:hAnsi="Times New Roman" w:cs="Times New Roman"/>
          <w:sz w:val="24"/>
          <w:szCs w:val="24"/>
        </w:rPr>
        <w:t>Bennett</w:t>
      </w:r>
      <w:r w:rsidRPr="00FA4941">
        <w:rPr>
          <w:rFonts w:ascii="Times New Roman" w:hAnsi="Times New Roman" w:cs="Times New Roman"/>
          <w:sz w:val="24"/>
          <w:szCs w:val="24"/>
        </w:rPr>
        <w:t xml:space="preserve">, J. B. (1988). Power and influence as distinct personality traits: Development and validation of a psychometric measure. </w:t>
      </w:r>
      <w:r w:rsidRPr="00FA4941">
        <w:rPr>
          <w:rFonts w:ascii="Times New Roman" w:hAnsi="Times New Roman" w:cs="Times New Roman"/>
          <w:i/>
          <w:sz w:val="24"/>
          <w:szCs w:val="24"/>
        </w:rPr>
        <w:t>Journal of Research in Personality</w:t>
      </w:r>
      <w:r w:rsidRPr="00FA4941">
        <w:rPr>
          <w:rFonts w:ascii="Times New Roman" w:hAnsi="Times New Roman" w:cs="Times New Roman"/>
          <w:sz w:val="24"/>
          <w:szCs w:val="24"/>
        </w:rPr>
        <w:t xml:space="preserve">, </w:t>
      </w:r>
      <w:r w:rsidRPr="00FA4941">
        <w:rPr>
          <w:rFonts w:ascii="Times New Roman" w:hAnsi="Times New Roman" w:cs="Times New Roman"/>
          <w:i/>
          <w:sz w:val="24"/>
          <w:szCs w:val="24"/>
        </w:rPr>
        <w:t>22</w:t>
      </w:r>
      <w:r w:rsidRPr="00FA4941">
        <w:rPr>
          <w:rFonts w:ascii="Times New Roman" w:hAnsi="Times New Roman" w:cs="Times New Roman"/>
          <w:sz w:val="24"/>
          <w:szCs w:val="24"/>
        </w:rPr>
        <w:t xml:space="preserve">, 361-394. doi: </w:t>
      </w:r>
      <w:hyperlink r:id="rId8" w:tgtFrame="doilink" w:history="1">
        <w:r w:rsidRPr="00FA4941">
          <w:rPr>
            <w:rStyle w:val="Hyperlink"/>
            <w:rFonts w:ascii="Times New Roman" w:eastAsia="Arial Unicode MS" w:hAnsi="Times New Roman" w:cs="Times New Roman"/>
            <w:color w:val="auto"/>
            <w:sz w:val="24"/>
            <w:szCs w:val="24"/>
            <w:u w:val="none"/>
            <w:bdr w:val="none" w:sz="0" w:space="0" w:color="auto" w:frame="1"/>
            <w:shd w:val="clear" w:color="auto" w:fill="FFFFFF"/>
          </w:rPr>
          <w:t>10.1016/0092-6566(88)90036-0</w:t>
        </w:r>
      </w:hyperlink>
    </w:p>
    <w:p w:rsidR="00FA4941" w:rsidRDefault="00FA4941" w:rsidP="001B5EA0">
      <w:pPr>
        <w:autoSpaceDE w:val="0"/>
        <w:autoSpaceDN w:val="0"/>
        <w:adjustRightInd w:val="0"/>
        <w:spacing w:after="0" w:line="480" w:lineRule="auto"/>
        <w:ind w:left="567" w:hanging="567"/>
        <w:rPr>
          <w:rFonts w:ascii="Times New Roman" w:hAnsi="Times New Roman" w:cs="Times New Roman"/>
          <w:sz w:val="24"/>
          <w:szCs w:val="24"/>
        </w:rPr>
      </w:pPr>
      <w:r w:rsidRPr="00FA4941">
        <w:rPr>
          <w:rFonts w:ascii="Times New Roman" w:hAnsi="Times New Roman" w:cs="Times New Roman"/>
          <w:sz w:val="24"/>
          <w:szCs w:val="24"/>
        </w:rPr>
        <w:t xml:space="preserve">Bramham, P. (2003). Boys, masculinities, and PE. </w:t>
      </w:r>
      <w:r w:rsidRPr="00FA4941">
        <w:rPr>
          <w:rFonts w:ascii="Times New Roman" w:hAnsi="Times New Roman" w:cs="Times New Roman"/>
          <w:i/>
          <w:sz w:val="24"/>
          <w:szCs w:val="24"/>
        </w:rPr>
        <w:t>Sport, Education, and Society</w:t>
      </w:r>
      <w:r w:rsidRPr="00FA4941">
        <w:rPr>
          <w:rFonts w:ascii="Times New Roman" w:hAnsi="Times New Roman" w:cs="Times New Roman"/>
          <w:sz w:val="24"/>
          <w:szCs w:val="24"/>
        </w:rPr>
        <w:t xml:space="preserve">, </w:t>
      </w:r>
      <w:r w:rsidRPr="00FA4941">
        <w:rPr>
          <w:rFonts w:ascii="Times New Roman" w:hAnsi="Times New Roman" w:cs="Times New Roman"/>
          <w:i/>
          <w:sz w:val="24"/>
          <w:szCs w:val="24"/>
        </w:rPr>
        <w:t>8</w:t>
      </w:r>
      <w:r w:rsidRPr="00FA4941">
        <w:rPr>
          <w:rFonts w:ascii="Times New Roman" w:hAnsi="Times New Roman" w:cs="Times New Roman"/>
          <w:sz w:val="24"/>
          <w:szCs w:val="24"/>
        </w:rPr>
        <w:t>, 57-71. doi: 10.1080/1357332032000050060</w:t>
      </w:r>
    </w:p>
    <w:p w:rsidR="009C437D" w:rsidRDefault="009C437D" w:rsidP="001B5EA0">
      <w:pPr>
        <w:autoSpaceDE w:val="0"/>
        <w:autoSpaceDN w:val="0"/>
        <w:adjustRightInd w:val="0"/>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Brennan, D. J., Asakura, K., George, C., Newman, P. A., Giwa, S., Hart, T. A., … Betancourt, G. (2013). “Never reflected anywhere”: Body image among ethnoracialized gay and bisexual men. </w:t>
      </w:r>
      <w:r>
        <w:rPr>
          <w:rFonts w:ascii="Times New Roman" w:hAnsi="Times New Roman" w:cs="Times New Roman"/>
          <w:i/>
          <w:sz w:val="24"/>
          <w:szCs w:val="24"/>
        </w:rPr>
        <w:t>Body Image</w:t>
      </w:r>
      <w:r>
        <w:rPr>
          <w:rFonts w:ascii="Times New Roman" w:hAnsi="Times New Roman" w:cs="Times New Roman"/>
          <w:sz w:val="24"/>
          <w:szCs w:val="24"/>
        </w:rPr>
        <w:t xml:space="preserve">, </w:t>
      </w:r>
      <w:r>
        <w:rPr>
          <w:rFonts w:ascii="Times New Roman" w:hAnsi="Times New Roman" w:cs="Times New Roman"/>
          <w:i/>
          <w:sz w:val="24"/>
          <w:szCs w:val="24"/>
        </w:rPr>
        <w:t>10</w:t>
      </w:r>
      <w:r>
        <w:rPr>
          <w:rFonts w:ascii="Times New Roman" w:hAnsi="Times New Roman" w:cs="Times New Roman"/>
          <w:sz w:val="24"/>
          <w:szCs w:val="24"/>
        </w:rPr>
        <w:t>, 389-398. doi: 10.1016/j.bodyim.2013.03.006</w:t>
      </w:r>
    </w:p>
    <w:p w:rsidR="009C437D" w:rsidRPr="00545536" w:rsidRDefault="009C437D" w:rsidP="001B5EA0">
      <w:pPr>
        <w:autoSpaceDE w:val="0"/>
        <w:autoSpaceDN w:val="0"/>
        <w:adjustRightInd w:val="0"/>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Brennan, D. J., Craig, S. L., &amp; Thompson, D. E. A. (2012). Factors associated with a drive for </w:t>
      </w:r>
      <w:r w:rsidRPr="00545536">
        <w:rPr>
          <w:rFonts w:ascii="Times New Roman" w:hAnsi="Times New Roman" w:cs="Times New Roman"/>
          <w:sz w:val="24"/>
          <w:szCs w:val="24"/>
        </w:rPr>
        <w:t xml:space="preserve">muscularity among gay and bisexual men. </w:t>
      </w:r>
      <w:r w:rsidRPr="00545536">
        <w:rPr>
          <w:rFonts w:ascii="Times New Roman" w:hAnsi="Times New Roman" w:cs="Times New Roman"/>
          <w:i/>
          <w:sz w:val="24"/>
          <w:szCs w:val="24"/>
        </w:rPr>
        <w:t>Culture, Health, and Sexuality</w:t>
      </w:r>
      <w:r w:rsidRPr="00545536">
        <w:rPr>
          <w:rFonts w:ascii="Times New Roman" w:hAnsi="Times New Roman" w:cs="Times New Roman"/>
          <w:sz w:val="24"/>
          <w:szCs w:val="24"/>
        </w:rPr>
        <w:t xml:space="preserve">, </w:t>
      </w:r>
      <w:r w:rsidRPr="00545536">
        <w:rPr>
          <w:rFonts w:ascii="Times New Roman" w:hAnsi="Times New Roman" w:cs="Times New Roman"/>
          <w:i/>
          <w:sz w:val="24"/>
          <w:szCs w:val="24"/>
        </w:rPr>
        <w:t>14</w:t>
      </w:r>
      <w:r w:rsidRPr="00545536">
        <w:rPr>
          <w:rFonts w:ascii="Times New Roman" w:hAnsi="Times New Roman" w:cs="Times New Roman"/>
          <w:sz w:val="24"/>
          <w:szCs w:val="24"/>
        </w:rPr>
        <w:t>, 1-15. doi: 10.1080/13691058.2011.619578</w:t>
      </w:r>
    </w:p>
    <w:p w:rsidR="00545536" w:rsidRPr="00545536" w:rsidRDefault="00545536" w:rsidP="001B5EA0">
      <w:pPr>
        <w:autoSpaceDE w:val="0"/>
        <w:autoSpaceDN w:val="0"/>
        <w:adjustRightInd w:val="0"/>
        <w:spacing w:after="0" w:line="480" w:lineRule="auto"/>
        <w:ind w:left="567" w:hanging="567"/>
        <w:rPr>
          <w:rFonts w:ascii="Times New Roman" w:hAnsi="Times New Roman" w:cs="Times New Roman"/>
          <w:sz w:val="24"/>
          <w:szCs w:val="24"/>
        </w:rPr>
      </w:pPr>
      <w:r w:rsidRPr="00545536">
        <w:rPr>
          <w:rFonts w:ascii="Times New Roman" w:hAnsi="Times New Roman" w:cs="Times New Roman"/>
          <w:sz w:val="24"/>
          <w:szCs w:val="24"/>
        </w:rPr>
        <w:t xml:space="preserve">Campana, A. N. N. B., Tavares, M. D. C. G. C. F., Swami, V., da Silva, D. (2013). </w:t>
      </w:r>
      <w:r w:rsidRPr="00545536">
        <w:rPr>
          <w:rFonts w:ascii="Times New Roman" w:eastAsia="Times New Roman" w:hAnsi="Times New Roman" w:cs="Times New Roman"/>
          <w:color w:val="000000"/>
          <w:sz w:val="24"/>
          <w:szCs w:val="24"/>
          <w:lang w:eastAsia="en-GB"/>
        </w:rPr>
        <w:t xml:space="preserve">An examination of the psychometric properties of Brazilian Portuguese translations of the Drive for Muscularity Scale, the Swansea Muscularity Attitudes Questionnaire, and the Masculine Body Ideal Distress Scale. </w:t>
      </w:r>
      <w:r w:rsidRPr="00545536">
        <w:rPr>
          <w:rFonts w:ascii="Times New Roman" w:eastAsia="Times New Roman" w:hAnsi="Times New Roman" w:cs="Times New Roman"/>
          <w:i/>
          <w:color w:val="000000"/>
          <w:sz w:val="24"/>
          <w:szCs w:val="24"/>
          <w:lang w:eastAsia="en-GB"/>
        </w:rPr>
        <w:t>Psychology of Men and Masculinity</w:t>
      </w:r>
      <w:r w:rsidRPr="00545536">
        <w:rPr>
          <w:rFonts w:ascii="Times New Roman" w:eastAsia="Times New Roman" w:hAnsi="Times New Roman" w:cs="Times New Roman"/>
          <w:color w:val="000000"/>
          <w:sz w:val="24"/>
          <w:szCs w:val="24"/>
          <w:lang w:eastAsia="en-GB"/>
        </w:rPr>
        <w:t xml:space="preserve">, </w:t>
      </w:r>
      <w:r w:rsidRPr="00545536">
        <w:rPr>
          <w:rFonts w:ascii="Times New Roman" w:eastAsia="Times New Roman" w:hAnsi="Times New Roman" w:cs="Times New Roman"/>
          <w:i/>
          <w:color w:val="000000"/>
          <w:sz w:val="24"/>
          <w:szCs w:val="24"/>
          <w:lang w:eastAsia="en-GB"/>
        </w:rPr>
        <w:t>14</w:t>
      </w:r>
      <w:r w:rsidRPr="00545536">
        <w:rPr>
          <w:rFonts w:ascii="Times New Roman" w:eastAsia="Times New Roman" w:hAnsi="Times New Roman" w:cs="Times New Roman"/>
          <w:color w:val="000000"/>
          <w:sz w:val="24"/>
          <w:szCs w:val="24"/>
          <w:lang w:eastAsia="en-GB"/>
        </w:rPr>
        <w:t xml:space="preserve">, 376-388. doi: </w:t>
      </w:r>
      <w:r w:rsidRPr="00545536">
        <w:rPr>
          <w:rFonts w:ascii="Times New Roman" w:hAnsi="Times New Roman" w:cs="Times New Roman"/>
          <w:sz w:val="24"/>
          <w:szCs w:val="24"/>
        </w:rPr>
        <w:t>10.1037/a0030087</w:t>
      </w:r>
    </w:p>
    <w:p w:rsidR="0039543F" w:rsidRPr="00BD3CE0" w:rsidRDefault="0039543F" w:rsidP="001B5EA0">
      <w:pPr>
        <w:spacing w:after="0" w:line="480" w:lineRule="auto"/>
        <w:ind w:left="567" w:hanging="567"/>
        <w:rPr>
          <w:rFonts w:ascii="Times New Roman" w:hAnsi="Times New Roman" w:cs="Times New Roman"/>
          <w:sz w:val="24"/>
          <w:szCs w:val="24"/>
        </w:rPr>
      </w:pPr>
      <w:r w:rsidRPr="00545536">
        <w:rPr>
          <w:rFonts w:ascii="Times New Roman" w:hAnsi="Times New Roman" w:cs="Times New Roman"/>
          <w:sz w:val="24"/>
          <w:szCs w:val="24"/>
        </w:rPr>
        <w:t xml:space="preserve">Connell, R. W., &amp; Messerschmidt, J. W. (2005). Hegemonic masculinity: Rethinking the concept. </w:t>
      </w:r>
      <w:r w:rsidRPr="00545536">
        <w:rPr>
          <w:rFonts w:ascii="Times New Roman" w:hAnsi="Times New Roman" w:cs="Times New Roman"/>
          <w:i/>
          <w:sz w:val="24"/>
          <w:szCs w:val="24"/>
        </w:rPr>
        <w:t>Gender and Society</w:t>
      </w:r>
      <w:r w:rsidRPr="00545536">
        <w:rPr>
          <w:rFonts w:ascii="Times New Roman" w:hAnsi="Times New Roman" w:cs="Times New Roman"/>
          <w:sz w:val="24"/>
          <w:szCs w:val="24"/>
        </w:rPr>
        <w:t xml:space="preserve">, </w:t>
      </w:r>
      <w:r w:rsidRPr="00545536">
        <w:rPr>
          <w:rFonts w:ascii="Times New Roman" w:hAnsi="Times New Roman" w:cs="Times New Roman"/>
          <w:i/>
          <w:sz w:val="24"/>
          <w:szCs w:val="24"/>
        </w:rPr>
        <w:t>19</w:t>
      </w:r>
      <w:r w:rsidRPr="00545536">
        <w:rPr>
          <w:rFonts w:ascii="Times New Roman" w:hAnsi="Times New Roman" w:cs="Times New Roman"/>
          <w:sz w:val="24"/>
          <w:szCs w:val="24"/>
        </w:rPr>
        <w:t>, 829-859</w:t>
      </w:r>
      <w:r w:rsidRPr="00BD3CE0">
        <w:rPr>
          <w:rFonts w:ascii="Times New Roman" w:hAnsi="Times New Roman" w:cs="Times New Roman"/>
          <w:sz w:val="24"/>
          <w:szCs w:val="24"/>
        </w:rPr>
        <w:t>. doi: 10.1177/0891243205278639</w:t>
      </w:r>
    </w:p>
    <w:p w:rsidR="0078439F" w:rsidRPr="00BD3CE0" w:rsidRDefault="0078439F" w:rsidP="001B5EA0">
      <w:pPr>
        <w:autoSpaceDE w:val="0"/>
        <w:autoSpaceDN w:val="0"/>
        <w:adjustRightInd w:val="0"/>
        <w:spacing w:after="0" w:line="480" w:lineRule="auto"/>
        <w:ind w:left="567" w:hanging="567"/>
        <w:rPr>
          <w:rFonts w:ascii="Times New Roman" w:hAnsi="Times New Roman" w:cs="Times New Roman"/>
          <w:sz w:val="24"/>
          <w:szCs w:val="24"/>
          <w:shd w:val="clear" w:color="auto" w:fill="FFFFFF"/>
        </w:rPr>
      </w:pPr>
      <w:r w:rsidRPr="00BD3CE0">
        <w:rPr>
          <w:rFonts w:ascii="Times New Roman" w:hAnsi="Times New Roman" w:cs="Times New Roman"/>
          <w:sz w:val="24"/>
          <w:szCs w:val="24"/>
        </w:rPr>
        <w:t xml:space="preserve">Crago, M., Shisslak, C. M., &amp; Estes, L.S. (1996). Eating disturbances among American minority groups: A review. </w:t>
      </w:r>
      <w:r w:rsidRPr="00BD3CE0">
        <w:rPr>
          <w:rFonts w:ascii="Times New Roman" w:hAnsi="Times New Roman" w:cs="Times New Roman"/>
          <w:i/>
          <w:iCs/>
          <w:sz w:val="24"/>
          <w:szCs w:val="24"/>
        </w:rPr>
        <w:t>International Journal of Eating Disorders</w:t>
      </w:r>
      <w:r w:rsidRPr="00BD3CE0">
        <w:rPr>
          <w:rFonts w:ascii="Times New Roman" w:hAnsi="Times New Roman" w:cs="Times New Roman"/>
          <w:sz w:val="24"/>
          <w:szCs w:val="24"/>
        </w:rPr>
        <w:t xml:space="preserve">, </w:t>
      </w:r>
      <w:r w:rsidRPr="00BD3CE0">
        <w:rPr>
          <w:rFonts w:ascii="Times New Roman" w:hAnsi="Times New Roman" w:cs="Times New Roman"/>
          <w:i/>
          <w:iCs/>
          <w:sz w:val="24"/>
          <w:szCs w:val="24"/>
        </w:rPr>
        <w:t>19</w:t>
      </w:r>
      <w:r w:rsidRPr="00BD3CE0">
        <w:rPr>
          <w:rFonts w:ascii="Times New Roman" w:hAnsi="Times New Roman" w:cs="Times New Roman"/>
          <w:sz w:val="24"/>
          <w:szCs w:val="24"/>
        </w:rPr>
        <w:t xml:space="preserve">, 239-248. doi: </w:t>
      </w:r>
      <w:r w:rsidRPr="00BD3CE0">
        <w:rPr>
          <w:rFonts w:ascii="Times New Roman" w:hAnsi="Times New Roman" w:cs="Times New Roman"/>
          <w:sz w:val="24"/>
          <w:szCs w:val="24"/>
          <w:shd w:val="clear" w:color="auto" w:fill="FFFFFF"/>
        </w:rPr>
        <w:t>10.1002/(SICI)1098-108X(199604)19:3&lt;239::AID-EAT2&gt;3.0.CO;2-N</w:t>
      </w:r>
    </w:p>
    <w:p w:rsidR="00037388" w:rsidRDefault="00037388" w:rsidP="001B5EA0">
      <w:pPr>
        <w:autoSpaceDE w:val="0"/>
        <w:autoSpaceDN w:val="0"/>
        <w:adjustRightInd w:val="0"/>
        <w:spacing w:after="0" w:line="480" w:lineRule="auto"/>
        <w:ind w:left="567" w:hanging="567"/>
        <w:rPr>
          <w:rFonts w:ascii="Times New Roman" w:hAnsi="Times New Roman" w:cs="Times New Roman"/>
          <w:sz w:val="24"/>
          <w:szCs w:val="24"/>
        </w:rPr>
      </w:pPr>
      <w:r w:rsidRPr="00BD3CE0">
        <w:rPr>
          <w:rFonts w:ascii="Times New Roman" w:hAnsi="Times New Roman" w:cs="Times New Roman"/>
          <w:sz w:val="24"/>
          <w:szCs w:val="24"/>
          <w:shd w:val="clear" w:color="auto" w:fill="FFFFFF"/>
        </w:rPr>
        <w:lastRenderedPageBreak/>
        <w:t xml:space="preserve">Dawson-Andoh, N. A., Gray, J. J., Soto, J. A., &amp; Parker, S. (2011). Body shape and size depictions of African American women in </w:t>
      </w:r>
      <w:r w:rsidRPr="00BD3CE0">
        <w:rPr>
          <w:rFonts w:ascii="Times New Roman" w:hAnsi="Times New Roman" w:cs="Times New Roman"/>
          <w:i/>
          <w:sz w:val="24"/>
          <w:szCs w:val="24"/>
          <w:shd w:val="clear" w:color="auto" w:fill="FFFFFF"/>
        </w:rPr>
        <w:t>JET</w:t>
      </w:r>
      <w:r w:rsidRPr="00BD3CE0">
        <w:rPr>
          <w:rFonts w:ascii="Times New Roman" w:hAnsi="Times New Roman" w:cs="Times New Roman"/>
          <w:sz w:val="24"/>
          <w:szCs w:val="24"/>
          <w:shd w:val="clear" w:color="auto" w:fill="FFFFFF"/>
        </w:rPr>
        <w:t xml:space="preserve"> magazine, 1953-2006. </w:t>
      </w:r>
      <w:r w:rsidRPr="00BD3CE0">
        <w:rPr>
          <w:rFonts w:ascii="Times New Roman" w:hAnsi="Times New Roman" w:cs="Times New Roman"/>
          <w:i/>
          <w:sz w:val="24"/>
          <w:szCs w:val="24"/>
          <w:shd w:val="clear" w:color="auto" w:fill="FFFFFF"/>
        </w:rPr>
        <w:t>Body Image</w:t>
      </w:r>
      <w:r w:rsidRPr="00BD3CE0">
        <w:rPr>
          <w:rFonts w:ascii="Times New Roman" w:hAnsi="Times New Roman" w:cs="Times New Roman"/>
          <w:sz w:val="24"/>
          <w:szCs w:val="24"/>
          <w:shd w:val="clear" w:color="auto" w:fill="FFFFFF"/>
        </w:rPr>
        <w:t xml:space="preserve">, </w:t>
      </w:r>
      <w:r w:rsidRPr="00BD3CE0">
        <w:rPr>
          <w:rFonts w:ascii="Times New Roman" w:hAnsi="Times New Roman" w:cs="Times New Roman"/>
          <w:i/>
          <w:sz w:val="24"/>
          <w:szCs w:val="24"/>
          <w:shd w:val="clear" w:color="auto" w:fill="FFFFFF"/>
        </w:rPr>
        <w:t>8</w:t>
      </w:r>
      <w:r w:rsidRPr="00BD3CE0">
        <w:rPr>
          <w:rFonts w:ascii="Times New Roman" w:hAnsi="Times New Roman" w:cs="Times New Roman"/>
          <w:sz w:val="24"/>
          <w:szCs w:val="24"/>
          <w:shd w:val="clear" w:color="auto" w:fill="FFFFFF"/>
        </w:rPr>
        <w:t xml:space="preserve">, 86-89. doi: </w:t>
      </w:r>
      <w:r w:rsidRPr="00BD3CE0">
        <w:rPr>
          <w:rFonts w:ascii="Times New Roman" w:hAnsi="Times New Roman" w:cs="Times New Roman"/>
          <w:sz w:val="24"/>
          <w:szCs w:val="24"/>
        </w:rPr>
        <w:t>10.1016/j.bodyim.2010.09.006</w:t>
      </w:r>
    </w:p>
    <w:p w:rsidR="008864D0" w:rsidRPr="00545536" w:rsidRDefault="008864D0" w:rsidP="001B5EA0">
      <w:pPr>
        <w:autoSpaceDE w:val="0"/>
        <w:autoSpaceDN w:val="0"/>
        <w:adjustRightInd w:val="0"/>
        <w:spacing w:after="0" w:line="480" w:lineRule="auto"/>
        <w:ind w:left="567" w:hanging="567"/>
        <w:rPr>
          <w:rFonts w:ascii="Times New Roman" w:hAnsi="Times New Roman" w:cs="Times New Roman"/>
          <w:sz w:val="24"/>
          <w:szCs w:val="24"/>
        </w:rPr>
      </w:pPr>
      <w:r w:rsidRPr="008864D0">
        <w:rPr>
          <w:rFonts w:ascii="Times New Roman" w:hAnsi="Times New Roman" w:cs="Times New Roman"/>
          <w:sz w:val="24"/>
          <w:szCs w:val="24"/>
        </w:rPr>
        <w:t xml:space="preserve">Edwards, C., Tod, D., &amp; Molnar, G. (2014). A systematic review of the drive for muscularity </w:t>
      </w:r>
      <w:r w:rsidRPr="00545536">
        <w:rPr>
          <w:rFonts w:ascii="Times New Roman" w:hAnsi="Times New Roman" w:cs="Times New Roman"/>
          <w:sz w:val="24"/>
          <w:szCs w:val="24"/>
        </w:rPr>
        <w:t xml:space="preserve">research area. </w:t>
      </w:r>
      <w:r w:rsidRPr="00545536">
        <w:rPr>
          <w:rFonts w:ascii="Times New Roman" w:hAnsi="Times New Roman" w:cs="Times New Roman"/>
          <w:i/>
          <w:sz w:val="24"/>
          <w:szCs w:val="24"/>
        </w:rPr>
        <w:t>International Review of Sport and Exercise Psychology</w:t>
      </w:r>
      <w:r w:rsidRPr="00545536">
        <w:rPr>
          <w:rFonts w:ascii="Times New Roman" w:hAnsi="Times New Roman" w:cs="Times New Roman"/>
          <w:sz w:val="24"/>
          <w:szCs w:val="24"/>
        </w:rPr>
        <w:t xml:space="preserve">, </w:t>
      </w:r>
      <w:r w:rsidRPr="00545536">
        <w:rPr>
          <w:rFonts w:ascii="Times New Roman" w:hAnsi="Times New Roman" w:cs="Times New Roman"/>
          <w:i/>
          <w:sz w:val="24"/>
          <w:szCs w:val="24"/>
        </w:rPr>
        <w:t>7</w:t>
      </w:r>
      <w:r w:rsidRPr="00545536">
        <w:rPr>
          <w:rFonts w:ascii="Times New Roman" w:hAnsi="Times New Roman" w:cs="Times New Roman"/>
          <w:sz w:val="24"/>
          <w:szCs w:val="24"/>
        </w:rPr>
        <w:t>, 18-41. doi: 10.1080/1750984X.2013.847113</w:t>
      </w:r>
    </w:p>
    <w:p w:rsidR="00545536" w:rsidRPr="00545536" w:rsidRDefault="00545536" w:rsidP="001B5EA0">
      <w:pPr>
        <w:autoSpaceDE w:val="0"/>
        <w:autoSpaceDN w:val="0"/>
        <w:adjustRightInd w:val="0"/>
        <w:spacing w:after="0" w:line="480" w:lineRule="auto"/>
        <w:ind w:left="567" w:hanging="567"/>
        <w:rPr>
          <w:rFonts w:ascii="Times New Roman" w:hAnsi="Times New Roman" w:cs="Times New Roman"/>
          <w:sz w:val="24"/>
          <w:szCs w:val="24"/>
        </w:rPr>
      </w:pPr>
      <w:r w:rsidRPr="00545536">
        <w:rPr>
          <w:rFonts w:ascii="Times New Roman" w:hAnsi="Times New Roman" w:cs="Times New Roman"/>
          <w:sz w:val="24"/>
          <w:szCs w:val="24"/>
        </w:rPr>
        <w:t>Forbes, G. B. (2010). Cross-cultural research methods and the study of gender. In J. Chrisler</w:t>
      </w:r>
      <w:r>
        <w:rPr>
          <w:rFonts w:ascii="Times New Roman" w:hAnsi="Times New Roman" w:cs="Times New Roman"/>
          <w:sz w:val="24"/>
          <w:szCs w:val="24"/>
        </w:rPr>
        <w:t>,</w:t>
      </w:r>
      <w:r w:rsidRPr="00545536">
        <w:rPr>
          <w:rFonts w:ascii="Times New Roman" w:hAnsi="Times New Roman" w:cs="Times New Roman"/>
          <w:sz w:val="24"/>
          <w:szCs w:val="24"/>
        </w:rPr>
        <w:t xml:space="preserve"> &amp; D. R. McCreary (Eds.), </w:t>
      </w:r>
      <w:r w:rsidRPr="00545536">
        <w:rPr>
          <w:rFonts w:ascii="Times New Roman" w:hAnsi="Times New Roman" w:cs="Times New Roman"/>
          <w:i/>
          <w:sz w:val="24"/>
          <w:szCs w:val="24"/>
        </w:rPr>
        <w:t>Handbook of gender research in psychology: Vol. 1. Gender research in general and experimental psychology</w:t>
      </w:r>
      <w:r>
        <w:rPr>
          <w:rFonts w:ascii="Times New Roman" w:hAnsi="Times New Roman" w:cs="Times New Roman"/>
          <w:sz w:val="24"/>
          <w:szCs w:val="24"/>
        </w:rPr>
        <w:t xml:space="preserve"> (pp. 159-</w:t>
      </w:r>
      <w:r w:rsidRPr="00545536">
        <w:rPr>
          <w:rFonts w:ascii="Times New Roman" w:hAnsi="Times New Roman" w:cs="Times New Roman"/>
          <w:sz w:val="24"/>
          <w:szCs w:val="24"/>
        </w:rPr>
        <w:t>177). New York</w:t>
      </w:r>
      <w:r>
        <w:rPr>
          <w:rFonts w:ascii="Times New Roman" w:hAnsi="Times New Roman" w:cs="Times New Roman"/>
          <w:sz w:val="24"/>
          <w:szCs w:val="24"/>
        </w:rPr>
        <w:t>, NY</w:t>
      </w:r>
      <w:r w:rsidRPr="00545536">
        <w:rPr>
          <w:rFonts w:ascii="Times New Roman" w:hAnsi="Times New Roman" w:cs="Times New Roman"/>
          <w:sz w:val="24"/>
          <w:szCs w:val="24"/>
        </w:rPr>
        <w:t>: Springer</w:t>
      </w:r>
      <w:r>
        <w:rPr>
          <w:rFonts w:ascii="Times New Roman" w:hAnsi="Times New Roman" w:cs="Times New Roman"/>
          <w:sz w:val="24"/>
          <w:szCs w:val="24"/>
        </w:rPr>
        <w:t>.</w:t>
      </w:r>
    </w:p>
    <w:p w:rsidR="008009A1" w:rsidRPr="007F7824" w:rsidRDefault="008009A1" w:rsidP="001B5EA0">
      <w:pPr>
        <w:autoSpaceDE w:val="0"/>
        <w:autoSpaceDN w:val="0"/>
        <w:adjustRightInd w:val="0"/>
        <w:spacing w:after="0" w:line="480" w:lineRule="auto"/>
        <w:ind w:left="567" w:hanging="567"/>
        <w:rPr>
          <w:rStyle w:val="Hyperlink"/>
          <w:rFonts w:ascii="Times New Roman" w:eastAsia="Arial Unicode MS" w:hAnsi="Times New Roman" w:cs="Times New Roman"/>
          <w:color w:val="auto"/>
          <w:sz w:val="24"/>
          <w:szCs w:val="24"/>
          <w:u w:val="none"/>
          <w:bdr w:val="none" w:sz="0" w:space="0" w:color="auto" w:frame="1"/>
          <w:shd w:val="clear" w:color="auto" w:fill="FFFFFF"/>
        </w:rPr>
      </w:pPr>
      <w:r w:rsidRPr="00545536">
        <w:rPr>
          <w:rFonts w:ascii="Times New Roman" w:hAnsi="Times New Roman" w:cs="Times New Roman"/>
          <w:sz w:val="24"/>
          <w:szCs w:val="24"/>
        </w:rPr>
        <w:t>Grammas, D. L., &amp; Schwartz, J. P. (2009). Internalization of messages from society and perfectionism as predictors</w:t>
      </w:r>
      <w:r w:rsidRPr="00BD3CE0">
        <w:rPr>
          <w:rFonts w:ascii="Times New Roman" w:hAnsi="Times New Roman" w:cs="Times New Roman"/>
          <w:sz w:val="24"/>
          <w:szCs w:val="24"/>
        </w:rPr>
        <w:t xml:space="preserve"> of male body image. </w:t>
      </w:r>
      <w:r w:rsidRPr="00BD3CE0">
        <w:rPr>
          <w:rFonts w:ascii="Times New Roman" w:hAnsi="Times New Roman" w:cs="Times New Roman"/>
          <w:i/>
          <w:sz w:val="24"/>
          <w:szCs w:val="24"/>
        </w:rPr>
        <w:t>Body Image</w:t>
      </w:r>
      <w:r w:rsidRPr="00BD3CE0">
        <w:rPr>
          <w:rFonts w:ascii="Times New Roman" w:hAnsi="Times New Roman" w:cs="Times New Roman"/>
          <w:sz w:val="24"/>
          <w:szCs w:val="24"/>
        </w:rPr>
        <w:t xml:space="preserve">, </w:t>
      </w:r>
      <w:r w:rsidRPr="00BD3CE0">
        <w:rPr>
          <w:rFonts w:ascii="Times New Roman" w:hAnsi="Times New Roman" w:cs="Times New Roman"/>
          <w:i/>
          <w:sz w:val="24"/>
          <w:szCs w:val="24"/>
        </w:rPr>
        <w:t>6</w:t>
      </w:r>
      <w:r w:rsidRPr="00BD3CE0">
        <w:rPr>
          <w:rFonts w:ascii="Times New Roman" w:hAnsi="Times New Roman" w:cs="Times New Roman"/>
          <w:sz w:val="24"/>
          <w:szCs w:val="24"/>
        </w:rPr>
        <w:t>, 31-36.</w:t>
      </w:r>
      <w:r w:rsidR="00151DC2" w:rsidRPr="00BD3CE0">
        <w:rPr>
          <w:rFonts w:ascii="Times New Roman" w:hAnsi="Times New Roman" w:cs="Times New Roman"/>
          <w:sz w:val="24"/>
          <w:szCs w:val="24"/>
        </w:rPr>
        <w:t xml:space="preserve"> doi: </w:t>
      </w:r>
      <w:hyperlink r:id="rId9" w:tgtFrame="doilink" w:history="1">
        <w:r w:rsidR="00151DC2" w:rsidRPr="007F7824">
          <w:rPr>
            <w:rStyle w:val="Hyperlink"/>
            <w:rFonts w:ascii="Times New Roman" w:eastAsia="Arial Unicode MS" w:hAnsi="Times New Roman" w:cs="Times New Roman"/>
            <w:color w:val="auto"/>
            <w:sz w:val="24"/>
            <w:szCs w:val="24"/>
            <w:u w:val="none"/>
            <w:bdr w:val="none" w:sz="0" w:space="0" w:color="auto" w:frame="1"/>
            <w:shd w:val="clear" w:color="auto" w:fill="FFFFFF"/>
          </w:rPr>
          <w:t>10.1016/j.bodyim.2008.10.002</w:t>
        </w:r>
      </w:hyperlink>
    </w:p>
    <w:p w:rsidR="007F7824" w:rsidRDefault="007F7824" w:rsidP="00D61527">
      <w:pPr>
        <w:autoSpaceDE w:val="0"/>
        <w:autoSpaceDN w:val="0"/>
        <w:adjustRightInd w:val="0"/>
        <w:spacing w:after="0" w:line="480" w:lineRule="auto"/>
        <w:ind w:left="567" w:hanging="567"/>
        <w:rPr>
          <w:rFonts w:ascii="Times New Roman" w:hAnsi="Times New Roman" w:cs="Times New Roman"/>
          <w:sz w:val="24"/>
          <w:szCs w:val="24"/>
        </w:rPr>
      </w:pPr>
      <w:r w:rsidRPr="007F7824">
        <w:rPr>
          <w:rFonts w:ascii="Times New Roman" w:hAnsi="Times New Roman" w:cs="Times New Roman"/>
          <w:sz w:val="24"/>
          <w:szCs w:val="24"/>
        </w:rPr>
        <w:t>Gray, H. (1995</w:t>
      </w:r>
      <w:r w:rsidRPr="00D61527">
        <w:rPr>
          <w:rFonts w:ascii="Times New Roman" w:hAnsi="Times New Roman" w:cs="Times New Roman"/>
          <w:sz w:val="24"/>
          <w:szCs w:val="24"/>
        </w:rPr>
        <w:t xml:space="preserve">). </w:t>
      </w:r>
      <w:r w:rsidRPr="00D61527">
        <w:rPr>
          <w:rFonts w:ascii="Times New Roman" w:hAnsi="Times New Roman" w:cs="Times New Roman"/>
          <w:i/>
          <w:sz w:val="24"/>
          <w:szCs w:val="24"/>
        </w:rPr>
        <w:t>Watching race: Television and the struggle for “blackness.”</w:t>
      </w:r>
      <w:r w:rsidRPr="00D61527">
        <w:rPr>
          <w:rFonts w:ascii="Times New Roman" w:hAnsi="Times New Roman" w:cs="Times New Roman"/>
          <w:sz w:val="24"/>
          <w:szCs w:val="24"/>
        </w:rPr>
        <w:t xml:space="preserve"> Minneapolis, MN: University of Minnesota Press.</w:t>
      </w:r>
    </w:p>
    <w:p w:rsidR="00D61527" w:rsidRPr="00D61527" w:rsidRDefault="00D61527" w:rsidP="00D61527">
      <w:pPr>
        <w:autoSpaceDE w:val="0"/>
        <w:autoSpaceDN w:val="0"/>
        <w:adjustRightInd w:val="0"/>
        <w:spacing w:after="0" w:line="480" w:lineRule="auto"/>
        <w:ind w:left="567" w:hanging="567"/>
        <w:rPr>
          <w:rFonts w:ascii="Times New Roman" w:eastAsia="Times New Roman" w:hAnsi="Times New Roman" w:cs="Times New Roman"/>
          <w:color w:val="000000"/>
          <w:sz w:val="24"/>
          <w:szCs w:val="24"/>
          <w:lang w:eastAsia="en-GB"/>
        </w:rPr>
      </w:pPr>
      <w:r>
        <w:rPr>
          <w:rFonts w:ascii="Times New Roman" w:hAnsi="Times New Roman" w:cs="Times New Roman"/>
          <w:sz w:val="24"/>
          <w:szCs w:val="24"/>
        </w:rPr>
        <w:t xml:space="preserve">Griffiths, S., Murray, S. B., &amp; Touyz, S. (2015). </w:t>
      </w:r>
      <w:r w:rsidRPr="00D61527">
        <w:rPr>
          <w:rFonts w:ascii="Times New Roman" w:eastAsia="Times New Roman" w:hAnsi="Times New Roman" w:cs="Times New Roman"/>
          <w:color w:val="000000"/>
          <w:sz w:val="24"/>
          <w:szCs w:val="24"/>
          <w:lang w:eastAsia="en-GB"/>
        </w:rPr>
        <w:t xml:space="preserve">Extending the masculinity hypothesis: An investigation of gender role conformity, body dissatisfaction, and disordered eating in young heterosexual men. </w:t>
      </w:r>
      <w:r w:rsidRPr="00D61527">
        <w:rPr>
          <w:rFonts w:ascii="Times New Roman" w:eastAsia="Times New Roman" w:hAnsi="Times New Roman" w:cs="Times New Roman"/>
          <w:i/>
          <w:color w:val="000000"/>
          <w:sz w:val="24"/>
          <w:szCs w:val="24"/>
          <w:lang w:eastAsia="en-GB"/>
        </w:rPr>
        <w:t>Psychology of Men and Masculinity</w:t>
      </w:r>
      <w:r w:rsidRPr="00D61527">
        <w:rPr>
          <w:rFonts w:ascii="Times New Roman" w:eastAsia="Times New Roman" w:hAnsi="Times New Roman" w:cs="Times New Roman"/>
          <w:color w:val="000000"/>
          <w:sz w:val="24"/>
          <w:szCs w:val="24"/>
          <w:lang w:eastAsia="en-GB"/>
        </w:rPr>
        <w:t xml:space="preserve">, </w:t>
      </w:r>
      <w:r w:rsidRPr="00D61527">
        <w:rPr>
          <w:rFonts w:ascii="Times New Roman" w:eastAsia="Times New Roman" w:hAnsi="Times New Roman" w:cs="Times New Roman"/>
          <w:i/>
          <w:color w:val="000000"/>
          <w:sz w:val="24"/>
          <w:szCs w:val="24"/>
          <w:lang w:eastAsia="en-GB"/>
        </w:rPr>
        <w:t>16</w:t>
      </w:r>
      <w:r w:rsidRPr="00D61527">
        <w:rPr>
          <w:rFonts w:ascii="Times New Roman" w:eastAsia="Times New Roman" w:hAnsi="Times New Roman" w:cs="Times New Roman"/>
          <w:color w:val="000000"/>
          <w:sz w:val="24"/>
          <w:szCs w:val="24"/>
          <w:lang w:eastAsia="en-GB"/>
        </w:rPr>
        <w:t xml:space="preserve">, 108-114. doi: </w:t>
      </w:r>
      <w:r w:rsidRPr="00D61527">
        <w:rPr>
          <w:rFonts w:ascii="Times New Roman" w:hAnsi="Times New Roman" w:cs="Times New Roman"/>
          <w:sz w:val="24"/>
          <w:szCs w:val="24"/>
        </w:rPr>
        <w:t>10.1037/a0035958</w:t>
      </w:r>
    </w:p>
    <w:p w:rsidR="00FA4941" w:rsidRPr="00D97067" w:rsidRDefault="00FA4941" w:rsidP="001B5EA0">
      <w:pPr>
        <w:autoSpaceDE w:val="0"/>
        <w:autoSpaceDN w:val="0"/>
        <w:adjustRightInd w:val="0"/>
        <w:spacing w:after="0" w:line="480" w:lineRule="auto"/>
        <w:ind w:left="567" w:hanging="567"/>
        <w:rPr>
          <w:rFonts w:ascii="Times New Roman" w:hAnsi="Times New Roman" w:cs="Times New Roman"/>
          <w:sz w:val="24"/>
          <w:szCs w:val="24"/>
        </w:rPr>
      </w:pPr>
      <w:r w:rsidRPr="00D97067">
        <w:rPr>
          <w:rFonts w:ascii="Times New Roman" w:hAnsi="Times New Roman" w:cs="Times New Roman"/>
          <w:sz w:val="24"/>
          <w:szCs w:val="24"/>
        </w:rPr>
        <w:t>Haywood, C. &amp; Mac an Ghaill</w:t>
      </w:r>
      <w:r w:rsidRPr="00FA4941">
        <w:rPr>
          <w:rFonts w:ascii="Times New Roman" w:hAnsi="Times New Roman" w:cs="Times New Roman"/>
          <w:sz w:val="24"/>
          <w:szCs w:val="24"/>
        </w:rPr>
        <w:t xml:space="preserve">, M. (2003). </w:t>
      </w:r>
      <w:r w:rsidRPr="00FA4941">
        <w:rPr>
          <w:rFonts w:ascii="Times New Roman" w:hAnsi="Times New Roman" w:cs="Times New Roman"/>
          <w:i/>
          <w:sz w:val="24"/>
          <w:szCs w:val="24"/>
        </w:rPr>
        <w:t>Men and masculinities</w:t>
      </w:r>
      <w:r w:rsidRPr="00FA4941">
        <w:rPr>
          <w:rFonts w:ascii="Times New Roman" w:hAnsi="Times New Roman" w:cs="Times New Roman"/>
          <w:sz w:val="24"/>
          <w:szCs w:val="24"/>
        </w:rPr>
        <w:t>. Buckingham</w:t>
      </w:r>
      <w:r>
        <w:rPr>
          <w:rFonts w:ascii="Times New Roman" w:hAnsi="Times New Roman" w:cs="Times New Roman"/>
          <w:sz w:val="24"/>
          <w:szCs w:val="24"/>
        </w:rPr>
        <w:t>, UK</w:t>
      </w:r>
      <w:r w:rsidRPr="00FA4941">
        <w:rPr>
          <w:rFonts w:ascii="Times New Roman" w:hAnsi="Times New Roman" w:cs="Times New Roman"/>
          <w:sz w:val="24"/>
          <w:szCs w:val="24"/>
        </w:rPr>
        <w:t xml:space="preserve">: Open </w:t>
      </w:r>
      <w:r w:rsidRPr="00D97067">
        <w:rPr>
          <w:rFonts w:ascii="Times New Roman" w:hAnsi="Times New Roman" w:cs="Times New Roman"/>
          <w:sz w:val="24"/>
          <w:szCs w:val="24"/>
        </w:rPr>
        <w:t>University Press.</w:t>
      </w:r>
    </w:p>
    <w:p w:rsidR="00D97067" w:rsidRPr="00D97067" w:rsidRDefault="00D97067" w:rsidP="001B5EA0">
      <w:pPr>
        <w:autoSpaceDE w:val="0"/>
        <w:autoSpaceDN w:val="0"/>
        <w:adjustRightInd w:val="0"/>
        <w:spacing w:after="0" w:line="480" w:lineRule="auto"/>
        <w:ind w:left="567" w:hanging="567"/>
        <w:rPr>
          <w:rFonts w:ascii="Times New Roman" w:hAnsi="Times New Roman" w:cs="Times New Roman"/>
          <w:sz w:val="24"/>
          <w:szCs w:val="24"/>
        </w:rPr>
      </w:pPr>
      <w:r w:rsidRPr="00D97067">
        <w:rPr>
          <w:rFonts w:ascii="Times New Roman" w:hAnsi="Times New Roman" w:cs="Times New Roman"/>
          <w:sz w:val="24"/>
          <w:szCs w:val="24"/>
        </w:rPr>
        <w:t xml:space="preserve">Hill, J. (2015). “If you miss the ball, you look like a total muppet!”: Boys investing in their bodies in physical education and sport. </w:t>
      </w:r>
      <w:r w:rsidRPr="00D97067">
        <w:rPr>
          <w:rFonts w:ascii="Times New Roman" w:hAnsi="Times New Roman" w:cs="Times New Roman"/>
          <w:i/>
          <w:sz w:val="24"/>
          <w:szCs w:val="24"/>
        </w:rPr>
        <w:t>Sport, Education, and Society</w:t>
      </w:r>
      <w:r w:rsidRPr="00D97067">
        <w:rPr>
          <w:rFonts w:ascii="Times New Roman" w:hAnsi="Times New Roman" w:cs="Times New Roman"/>
          <w:sz w:val="24"/>
          <w:szCs w:val="24"/>
        </w:rPr>
        <w:t>, in press. doi: 10.1080/13573322.2013.820695</w:t>
      </w:r>
    </w:p>
    <w:p w:rsidR="007F7824" w:rsidRDefault="007F7824" w:rsidP="001B5EA0">
      <w:pPr>
        <w:autoSpaceDE w:val="0"/>
        <w:autoSpaceDN w:val="0"/>
        <w:adjustRightInd w:val="0"/>
        <w:spacing w:after="0" w:line="480" w:lineRule="auto"/>
        <w:ind w:left="567" w:hanging="567"/>
        <w:rPr>
          <w:rFonts w:ascii="Times New Roman" w:hAnsi="Times New Roman" w:cs="Times New Roman"/>
          <w:sz w:val="24"/>
          <w:szCs w:val="24"/>
        </w:rPr>
      </w:pPr>
      <w:r w:rsidRPr="00FA4941">
        <w:rPr>
          <w:rFonts w:ascii="Times New Roman" w:hAnsi="Times New Roman" w:cs="Times New Roman"/>
          <w:sz w:val="24"/>
          <w:szCs w:val="24"/>
        </w:rPr>
        <w:lastRenderedPageBreak/>
        <w:t xml:space="preserve">Hobson, J. (2005). </w:t>
      </w:r>
      <w:r w:rsidRPr="00FA4941">
        <w:rPr>
          <w:rFonts w:ascii="Times New Roman" w:hAnsi="Times New Roman" w:cs="Times New Roman"/>
          <w:i/>
          <w:sz w:val="24"/>
          <w:szCs w:val="24"/>
        </w:rPr>
        <w:t>Venus</w:t>
      </w:r>
      <w:r>
        <w:rPr>
          <w:rFonts w:ascii="Times New Roman" w:hAnsi="Times New Roman" w:cs="Times New Roman"/>
          <w:i/>
          <w:sz w:val="24"/>
          <w:szCs w:val="24"/>
        </w:rPr>
        <w:t xml:space="preserve"> in the dark: Blackness and beauty in popular culture</w:t>
      </w:r>
      <w:r w:rsidR="00FA4941">
        <w:rPr>
          <w:rFonts w:ascii="Times New Roman" w:hAnsi="Times New Roman" w:cs="Times New Roman"/>
          <w:sz w:val="24"/>
          <w:szCs w:val="24"/>
        </w:rPr>
        <w:t xml:space="preserve">. New York, NY: Routledge. </w:t>
      </w:r>
    </w:p>
    <w:p w:rsidR="00157895" w:rsidRDefault="00157895" w:rsidP="001B5EA0">
      <w:pPr>
        <w:autoSpaceDE w:val="0"/>
        <w:autoSpaceDN w:val="0"/>
        <w:adjustRightInd w:val="0"/>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Hobza, C. L., &amp; Rochlen, A. B. (2009). Gender role conflict, drive for muscularity, and the impact ideal media portrayals on men. </w:t>
      </w:r>
      <w:r>
        <w:rPr>
          <w:rFonts w:ascii="Times New Roman" w:hAnsi="Times New Roman" w:cs="Times New Roman"/>
          <w:i/>
          <w:sz w:val="24"/>
          <w:szCs w:val="24"/>
        </w:rPr>
        <w:t>Psychology of Men and Masculinity</w:t>
      </w:r>
      <w:r>
        <w:rPr>
          <w:rFonts w:ascii="Times New Roman" w:hAnsi="Times New Roman" w:cs="Times New Roman"/>
          <w:sz w:val="24"/>
          <w:szCs w:val="24"/>
        </w:rPr>
        <w:t xml:space="preserve">, </w:t>
      </w:r>
      <w:r>
        <w:rPr>
          <w:rFonts w:ascii="Times New Roman" w:hAnsi="Times New Roman" w:cs="Times New Roman"/>
          <w:i/>
          <w:sz w:val="24"/>
          <w:szCs w:val="24"/>
        </w:rPr>
        <w:t>10</w:t>
      </w:r>
      <w:r>
        <w:rPr>
          <w:rFonts w:ascii="Times New Roman" w:hAnsi="Times New Roman" w:cs="Times New Roman"/>
          <w:sz w:val="24"/>
          <w:szCs w:val="24"/>
        </w:rPr>
        <w:t>, 120-130. doi: 10.1037/a0015040</w:t>
      </w:r>
    </w:p>
    <w:p w:rsidR="008864D0" w:rsidRPr="00322F71" w:rsidRDefault="008864D0" w:rsidP="001B5EA0">
      <w:pPr>
        <w:autoSpaceDE w:val="0"/>
        <w:autoSpaceDN w:val="0"/>
        <w:adjustRightInd w:val="0"/>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Holmqvist Gattario, K., Frisén, A., Fuller-Tyszkiewicz, M., Ricciardelli, L. A., Diedrichs, P. C., Yager, Z., … &amp; Smolak, L. (2015). How is men’s conformity to masculine norms </w:t>
      </w:r>
      <w:r w:rsidRPr="00322F71">
        <w:rPr>
          <w:rFonts w:ascii="Times New Roman" w:hAnsi="Times New Roman" w:cs="Times New Roman"/>
          <w:sz w:val="24"/>
          <w:szCs w:val="24"/>
        </w:rPr>
        <w:t xml:space="preserve">related to their body image? Masculinity and muscularity across Western countries. </w:t>
      </w:r>
      <w:r w:rsidRPr="00322F71">
        <w:rPr>
          <w:rFonts w:ascii="Times New Roman" w:hAnsi="Times New Roman" w:cs="Times New Roman"/>
          <w:i/>
          <w:sz w:val="24"/>
          <w:szCs w:val="24"/>
        </w:rPr>
        <w:t>Psychology of Men and Masculinity</w:t>
      </w:r>
      <w:r w:rsidRPr="00322F71">
        <w:rPr>
          <w:rFonts w:ascii="Times New Roman" w:hAnsi="Times New Roman" w:cs="Times New Roman"/>
          <w:sz w:val="24"/>
          <w:szCs w:val="24"/>
        </w:rPr>
        <w:t>, in press. doi: 10.1037/a0038494</w:t>
      </w:r>
    </w:p>
    <w:p w:rsidR="00322F71" w:rsidRPr="00322F71" w:rsidRDefault="00322F71" w:rsidP="001B5EA0">
      <w:pPr>
        <w:autoSpaceDE w:val="0"/>
        <w:autoSpaceDN w:val="0"/>
        <w:adjustRightInd w:val="0"/>
        <w:spacing w:after="0" w:line="480" w:lineRule="auto"/>
        <w:ind w:left="567" w:hanging="567"/>
        <w:rPr>
          <w:rFonts w:ascii="Times New Roman" w:hAnsi="Times New Roman" w:cs="Times New Roman"/>
          <w:sz w:val="24"/>
          <w:szCs w:val="24"/>
        </w:rPr>
      </w:pPr>
      <w:r w:rsidRPr="00322F71">
        <w:rPr>
          <w:rFonts w:ascii="Times New Roman" w:hAnsi="Times New Roman" w:cs="Times New Roman"/>
          <w:sz w:val="24"/>
          <w:szCs w:val="24"/>
        </w:rPr>
        <w:t>Jung, J., Forbes, G. B., &amp; Chan, P. (2010). Global body and muscle satisfaction among college men in the United States and Hong Kong-China.</w:t>
      </w:r>
      <w:r>
        <w:rPr>
          <w:rFonts w:ascii="Times New Roman" w:hAnsi="Times New Roman" w:cs="Times New Roman"/>
          <w:sz w:val="24"/>
          <w:szCs w:val="24"/>
        </w:rPr>
        <w:t xml:space="preserve"> </w:t>
      </w:r>
      <w:r w:rsidRPr="00322F71">
        <w:rPr>
          <w:rFonts w:ascii="Times New Roman" w:hAnsi="Times New Roman" w:cs="Times New Roman"/>
          <w:i/>
          <w:sz w:val="24"/>
          <w:szCs w:val="24"/>
        </w:rPr>
        <w:t>Sex Roles</w:t>
      </w:r>
      <w:r w:rsidRPr="00322F71">
        <w:rPr>
          <w:rFonts w:ascii="Times New Roman" w:hAnsi="Times New Roman" w:cs="Times New Roman"/>
          <w:sz w:val="24"/>
          <w:szCs w:val="24"/>
        </w:rPr>
        <w:t xml:space="preserve">, </w:t>
      </w:r>
      <w:r w:rsidRPr="00322F71">
        <w:rPr>
          <w:rFonts w:ascii="Times New Roman" w:hAnsi="Times New Roman" w:cs="Times New Roman"/>
          <w:i/>
          <w:sz w:val="24"/>
          <w:szCs w:val="24"/>
        </w:rPr>
        <w:t>63</w:t>
      </w:r>
      <w:r w:rsidRPr="00322F71">
        <w:rPr>
          <w:rFonts w:ascii="Times New Roman" w:hAnsi="Times New Roman" w:cs="Times New Roman"/>
          <w:sz w:val="24"/>
          <w:szCs w:val="24"/>
        </w:rPr>
        <w:t>, 104-117. doi: 10.1007/s11199-010-9760-z</w:t>
      </w:r>
    </w:p>
    <w:p w:rsidR="00BF2831" w:rsidRPr="00BD3CE0" w:rsidRDefault="00C70DA7" w:rsidP="001B5EA0">
      <w:pPr>
        <w:spacing w:after="0" w:line="480" w:lineRule="auto"/>
        <w:ind w:left="567" w:hanging="567"/>
        <w:rPr>
          <w:rStyle w:val="Hyperlink"/>
          <w:rFonts w:ascii="Times New Roman" w:eastAsia="Arial Unicode MS" w:hAnsi="Times New Roman" w:cs="Times New Roman"/>
          <w:color w:val="auto"/>
          <w:sz w:val="24"/>
          <w:szCs w:val="24"/>
          <w:u w:val="none"/>
          <w:bdr w:val="none" w:sz="0" w:space="0" w:color="auto" w:frame="1"/>
          <w:shd w:val="clear" w:color="auto" w:fill="FFFFFF"/>
        </w:rPr>
      </w:pPr>
      <w:r w:rsidRPr="007F7824">
        <w:rPr>
          <w:rFonts w:ascii="Times New Roman" w:hAnsi="Times New Roman" w:cs="Times New Roman"/>
          <w:sz w:val="24"/>
          <w:szCs w:val="24"/>
        </w:rPr>
        <w:t>Kelly, N. R., Cotter, E. E., Tanofsky-Kraff, M., &amp; Mazzeo, S. E. (2015). Racial variations in binge eating, body</w:t>
      </w:r>
      <w:r w:rsidRPr="00BD3CE0">
        <w:rPr>
          <w:rFonts w:ascii="Times New Roman" w:hAnsi="Times New Roman" w:cs="Times New Roman"/>
          <w:sz w:val="24"/>
          <w:szCs w:val="24"/>
        </w:rPr>
        <w:t xml:space="preserve"> image concerns, and compulsive exercise among men. </w:t>
      </w:r>
      <w:r w:rsidRPr="00BD3CE0">
        <w:rPr>
          <w:rFonts w:ascii="Times New Roman" w:hAnsi="Times New Roman" w:cs="Times New Roman"/>
          <w:i/>
          <w:sz w:val="24"/>
          <w:szCs w:val="24"/>
        </w:rPr>
        <w:t>Psychology of Men and Masculinity</w:t>
      </w:r>
      <w:r w:rsidRPr="00BD3CE0">
        <w:rPr>
          <w:rFonts w:ascii="Times New Roman" w:hAnsi="Times New Roman" w:cs="Times New Roman"/>
          <w:sz w:val="24"/>
          <w:szCs w:val="24"/>
        </w:rPr>
        <w:t>, in press. doi: 10.1037/a0037585</w:t>
      </w:r>
      <w:r w:rsidRPr="00BD3CE0">
        <w:rPr>
          <w:rStyle w:val="Hyperlink"/>
          <w:rFonts w:ascii="Times New Roman" w:eastAsia="Arial Unicode MS" w:hAnsi="Times New Roman" w:cs="Times New Roman"/>
          <w:color w:val="auto"/>
          <w:sz w:val="24"/>
          <w:szCs w:val="24"/>
          <w:u w:val="none"/>
          <w:bdr w:val="none" w:sz="0" w:space="0" w:color="auto" w:frame="1"/>
          <w:shd w:val="clear" w:color="auto" w:fill="FFFFFF"/>
        </w:rPr>
        <w:t xml:space="preserve"> </w:t>
      </w:r>
    </w:p>
    <w:p w:rsidR="00BF2831" w:rsidRPr="00BD3CE0" w:rsidRDefault="00BF2831" w:rsidP="001B5EA0">
      <w:pPr>
        <w:spacing w:after="0" w:line="480" w:lineRule="auto"/>
        <w:ind w:left="567" w:hanging="567"/>
        <w:rPr>
          <w:rStyle w:val="Hyperlink"/>
          <w:rFonts w:ascii="Times New Roman" w:eastAsia="Arial Unicode MS" w:hAnsi="Times New Roman" w:cs="Times New Roman"/>
          <w:color w:val="auto"/>
          <w:sz w:val="24"/>
          <w:szCs w:val="24"/>
          <w:u w:val="none"/>
          <w:bdr w:val="none" w:sz="0" w:space="0" w:color="auto" w:frame="1"/>
          <w:shd w:val="clear" w:color="auto" w:fill="FFFFFF"/>
        </w:rPr>
      </w:pPr>
      <w:r w:rsidRPr="00BD3CE0">
        <w:rPr>
          <w:rStyle w:val="Hyperlink"/>
          <w:rFonts w:ascii="Times New Roman" w:eastAsia="Arial Unicode MS" w:hAnsi="Times New Roman" w:cs="Times New Roman"/>
          <w:color w:val="auto"/>
          <w:sz w:val="24"/>
          <w:szCs w:val="24"/>
          <w:u w:val="none"/>
          <w:bdr w:val="none" w:sz="0" w:space="0" w:color="auto" w:frame="1"/>
          <w:shd w:val="clear" w:color="auto" w:fill="FFFFFF"/>
        </w:rPr>
        <w:t xml:space="preserve">Kim, B. S. K., Atkinson, D. R., &amp; Yang, P. H. (1999). The Asian Values Scale: Development, factor analysis, validation, and reliability. </w:t>
      </w:r>
      <w:r w:rsidRPr="00BD3CE0">
        <w:rPr>
          <w:rStyle w:val="Hyperlink"/>
          <w:rFonts w:ascii="Times New Roman" w:eastAsia="Arial Unicode MS" w:hAnsi="Times New Roman" w:cs="Times New Roman"/>
          <w:i/>
          <w:color w:val="auto"/>
          <w:sz w:val="24"/>
          <w:szCs w:val="24"/>
          <w:u w:val="none"/>
          <w:bdr w:val="none" w:sz="0" w:space="0" w:color="auto" w:frame="1"/>
          <w:shd w:val="clear" w:color="auto" w:fill="FFFFFF"/>
        </w:rPr>
        <w:t>Journal of Counseling Psychology</w:t>
      </w:r>
      <w:r w:rsidRPr="00BD3CE0">
        <w:rPr>
          <w:rStyle w:val="Hyperlink"/>
          <w:rFonts w:ascii="Times New Roman" w:eastAsia="Arial Unicode MS" w:hAnsi="Times New Roman" w:cs="Times New Roman"/>
          <w:color w:val="auto"/>
          <w:sz w:val="24"/>
          <w:szCs w:val="24"/>
          <w:u w:val="none"/>
          <w:bdr w:val="none" w:sz="0" w:space="0" w:color="auto" w:frame="1"/>
          <w:shd w:val="clear" w:color="auto" w:fill="FFFFFF"/>
        </w:rPr>
        <w:t xml:space="preserve">, </w:t>
      </w:r>
      <w:r w:rsidRPr="00BD3CE0">
        <w:rPr>
          <w:rStyle w:val="Hyperlink"/>
          <w:rFonts w:ascii="Times New Roman" w:eastAsia="Arial Unicode MS" w:hAnsi="Times New Roman" w:cs="Times New Roman"/>
          <w:i/>
          <w:color w:val="auto"/>
          <w:sz w:val="24"/>
          <w:szCs w:val="24"/>
          <w:u w:val="none"/>
          <w:bdr w:val="none" w:sz="0" w:space="0" w:color="auto" w:frame="1"/>
          <w:shd w:val="clear" w:color="auto" w:fill="FFFFFF"/>
        </w:rPr>
        <w:t>46</w:t>
      </w:r>
      <w:r w:rsidRPr="00BD3CE0">
        <w:rPr>
          <w:rStyle w:val="Hyperlink"/>
          <w:rFonts w:ascii="Times New Roman" w:eastAsia="Arial Unicode MS" w:hAnsi="Times New Roman" w:cs="Times New Roman"/>
          <w:color w:val="auto"/>
          <w:sz w:val="24"/>
          <w:szCs w:val="24"/>
          <w:u w:val="none"/>
          <w:bdr w:val="none" w:sz="0" w:space="0" w:color="auto" w:frame="1"/>
          <w:shd w:val="clear" w:color="auto" w:fill="FFFFFF"/>
        </w:rPr>
        <w:t xml:space="preserve">, 342-352. doi: </w:t>
      </w:r>
      <w:r w:rsidRPr="00BD3CE0">
        <w:rPr>
          <w:rFonts w:ascii="Times New Roman" w:hAnsi="Times New Roman" w:cs="Times New Roman"/>
          <w:sz w:val="24"/>
          <w:szCs w:val="24"/>
        </w:rPr>
        <w:t>10.1037/0022-0167.46.3.342</w:t>
      </w:r>
    </w:p>
    <w:p w:rsidR="00BF2831" w:rsidRDefault="00BF2831" w:rsidP="001B5EA0">
      <w:pPr>
        <w:spacing w:after="0" w:line="480" w:lineRule="auto"/>
        <w:ind w:left="567" w:hanging="567"/>
        <w:rPr>
          <w:rStyle w:val="Hyperlink"/>
          <w:rFonts w:ascii="Times New Roman" w:eastAsia="Arial Unicode MS" w:hAnsi="Times New Roman" w:cs="Times New Roman"/>
          <w:color w:val="auto"/>
          <w:sz w:val="24"/>
          <w:szCs w:val="24"/>
          <w:u w:val="none"/>
          <w:bdr w:val="none" w:sz="0" w:space="0" w:color="auto" w:frame="1"/>
          <w:shd w:val="clear" w:color="auto" w:fill="FFFFFF"/>
        </w:rPr>
      </w:pPr>
      <w:r w:rsidRPr="00BD3CE0">
        <w:rPr>
          <w:rStyle w:val="Hyperlink"/>
          <w:rFonts w:ascii="Times New Roman" w:eastAsia="Arial Unicode MS" w:hAnsi="Times New Roman" w:cs="Times New Roman"/>
          <w:color w:val="auto"/>
          <w:sz w:val="24"/>
          <w:szCs w:val="24"/>
          <w:u w:val="none"/>
          <w:bdr w:val="none" w:sz="0" w:space="0" w:color="auto" w:frame="1"/>
          <w:shd w:val="clear" w:color="auto" w:fill="FFFFFF"/>
        </w:rPr>
        <w:t>Kim, B. S. K</w:t>
      </w:r>
      <w:r w:rsidRPr="007F7824">
        <w:rPr>
          <w:rStyle w:val="Hyperlink"/>
          <w:rFonts w:ascii="Times New Roman" w:eastAsia="Arial Unicode MS" w:hAnsi="Times New Roman" w:cs="Times New Roman"/>
          <w:color w:val="auto"/>
          <w:sz w:val="24"/>
          <w:szCs w:val="24"/>
          <w:u w:val="none"/>
          <w:bdr w:val="none" w:sz="0" w:space="0" w:color="auto" w:frame="1"/>
          <w:shd w:val="clear" w:color="auto" w:fill="FFFFFF"/>
        </w:rPr>
        <w:t xml:space="preserve">., &amp; Hong, S. (2004). A psychometric revision of the Asian Values Scale using the Rasch model. </w:t>
      </w:r>
      <w:r w:rsidRPr="007F7824">
        <w:rPr>
          <w:rStyle w:val="Hyperlink"/>
          <w:rFonts w:ascii="Times New Roman" w:eastAsia="Arial Unicode MS" w:hAnsi="Times New Roman" w:cs="Times New Roman"/>
          <w:i/>
          <w:color w:val="auto"/>
          <w:sz w:val="24"/>
          <w:szCs w:val="24"/>
          <w:u w:val="none"/>
          <w:bdr w:val="none" w:sz="0" w:space="0" w:color="auto" w:frame="1"/>
          <w:shd w:val="clear" w:color="auto" w:fill="FFFFFF"/>
        </w:rPr>
        <w:t>Measurement and Evaluation in Counseling and Development</w:t>
      </w:r>
      <w:r w:rsidRPr="007F7824">
        <w:rPr>
          <w:rStyle w:val="Hyperlink"/>
          <w:rFonts w:ascii="Times New Roman" w:eastAsia="Arial Unicode MS" w:hAnsi="Times New Roman" w:cs="Times New Roman"/>
          <w:color w:val="auto"/>
          <w:sz w:val="24"/>
          <w:szCs w:val="24"/>
          <w:u w:val="none"/>
          <w:bdr w:val="none" w:sz="0" w:space="0" w:color="auto" w:frame="1"/>
          <w:shd w:val="clear" w:color="auto" w:fill="FFFFFF"/>
        </w:rPr>
        <w:t xml:space="preserve">, </w:t>
      </w:r>
      <w:r w:rsidRPr="007F7824">
        <w:rPr>
          <w:rStyle w:val="Hyperlink"/>
          <w:rFonts w:ascii="Times New Roman" w:eastAsia="Arial Unicode MS" w:hAnsi="Times New Roman" w:cs="Times New Roman"/>
          <w:i/>
          <w:color w:val="auto"/>
          <w:sz w:val="24"/>
          <w:szCs w:val="24"/>
          <w:u w:val="none"/>
          <w:bdr w:val="none" w:sz="0" w:space="0" w:color="auto" w:frame="1"/>
          <w:shd w:val="clear" w:color="auto" w:fill="FFFFFF"/>
        </w:rPr>
        <w:t>37</w:t>
      </w:r>
      <w:r w:rsidRPr="007F7824">
        <w:rPr>
          <w:rStyle w:val="Hyperlink"/>
          <w:rFonts w:ascii="Times New Roman" w:eastAsia="Arial Unicode MS" w:hAnsi="Times New Roman" w:cs="Times New Roman"/>
          <w:color w:val="auto"/>
          <w:sz w:val="24"/>
          <w:szCs w:val="24"/>
          <w:u w:val="none"/>
          <w:bdr w:val="none" w:sz="0" w:space="0" w:color="auto" w:frame="1"/>
          <w:shd w:val="clear" w:color="auto" w:fill="FFFFFF"/>
        </w:rPr>
        <w:t>, 15-27.</w:t>
      </w:r>
    </w:p>
    <w:p w:rsidR="009C437D" w:rsidRPr="009C437D" w:rsidRDefault="009C437D" w:rsidP="001B5EA0">
      <w:pPr>
        <w:spacing w:after="0" w:line="480" w:lineRule="auto"/>
        <w:ind w:left="567" w:hanging="567"/>
        <w:rPr>
          <w:rStyle w:val="Hyperlink"/>
          <w:rFonts w:ascii="Times New Roman" w:eastAsia="Arial Unicode MS" w:hAnsi="Times New Roman" w:cs="Times New Roman"/>
          <w:color w:val="auto"/>
          <w:sz w:val="24"/>
          <w:szCs w:val="24"/>
          <w:u w:val="none"/>
          <w:bdr w:val="none" w:sz="0" w:space="0" w:color="auto" w:frame="1"/>
          <w:shd w:val="clear" w:color="auto" w:fill="FFFFFF"/>
        </w:rPr>
      </w:pPr>
      <w:r>
        <w:rPr>
          <w:rStyle w:val="Hyperlink"/>
          <w:rFonts w:ascii="Times New Roman" w:eastAsia="Arial Unicode MS" w:hAnsi="Times New Roman" w:cs="Times New Roman"/>
          <w:color w:val="auto"/>
          <w:sz w:val="24"/>
          <w:szCs w:val="24"/>
          <w:u w:val="none"/>
          <w:bdr w:val="none" w:sz="0" w:space="0" w:color="auto" w:frame="1"/>
          <w:shd w:val="clear" w:color="auto" w:fill="FFFFFF"/>
        </w:rPr>
        <w:t xml:space="preserve">Kimmel, S. B., &amp; Mahalik, J. </w:t>
      </w:r>
      <w:r w:rsidRPr="009C437D">
        <w:rPr>
          <w:rStyle w:val="Hyperlink"/>
          <w:rFonts w:ascii="Times New Roman" w:eastAsia="Arial Unicode MS" w:hAnsi="Times New Roman" w:cs="Times New Roman"/>
          <w:color w:val="auto"/>
          <w:sz w:val="24"/>
          <w:szCs w:val="24"/>
          <w:u w:val="none"/>
          <w:bdr w:val="none" w:sz="0" w:space="0" w:color="auto" w:frame="1"/>
          <w:shd w:val="clear" w:color="auto" w:fill="FFFFFF"/>
        </w:rPr>
        <w:t xml:space="preserve">R. (2005). Body image concerns of gay men: The roles of minority stress and conformity to masculine norms. </w:t>
      </w:r>
      <w:r w:rsidRPr="009C437D">
        <w:rPr>
          <w:rStyle w:val="Hyperlink"/>
          <w:rFonts w:ascii="Times New Roman" w:eastAsia="Arial Unicode MS" w:hAnsi="Times New Roman" w:cs="Times New Roman"/>
          <w:i/>
          <w:color w:val="auto"/>
          <w:sz w:val="24"/>
          <w:szCs w:val="24"/>
          <w:u w:val="none"/>
          <w:bdr w:val="none" w:sz="0" w:space="0" w:color="auto" w:frame="1"/>
          <w:shd w:val="clear" w:color="auto" w:fill="FFFFFF"/>
        </w:rPr>
        <w:t>Journal of Consulting and Clinical Psychology</w:t>
      </w:r>
      <w:r w:rsidRPr="009C437D">
        <w:rPr>
          <w:rStyle w:val="Hyperlink"/>
          <w:rFonts w:ascii="Times New Roman" w:eastAsia="Arial Unicode MS" w:hAnsi="Times New Roman" w:cs="Times New Roman"/>
          <w:color w:val="auto"/>
          <w:sz w:val="24"/>
          <w:szCs w:val="24"/>
          <w:u w:val="none"/>
          <w:bdr w:val="none" w:sz="0" w:space="0" w:color="auto" w:frame="1"/>
          <w:shd w:val="clear" w:color="auto" w:fill="FFFFFF"/>
        </w:rPr>
        <w:t xml:space="preserve">, </w:t>
      </w:r>
      <w:r w:rsidRPr="009C437D">
        <w:rPr>
          <w:rStyle w:val="Hyperlink"/>
          <w:rFonts w:ascii="Times New Roman" w:eastAsia="Arial Unicode MS" w:hAnsi="Times New Roman" w:cs="Times New Roman"/>
          <w:i/>
          <w:color w:val="auto"/>
          <w:sz w:val="24"/>
          <w:szCs w:val="24"/>
          <w:u w:val="none"/>
          <w:bdr w:val="none" w:sz="0" w:space="0" w:color="auto" w:frame="1"/>
          <w:shd w:val="clear" w:color="auto" w:fill="FFFFFF"/>
        </w:rPr>
        <w:t>73</w:t>
      </w:r>
      <w:r w:rsidRPr="009C437D">
        <w:rPr>
          <w:rStyle w:val="Hyperlink"/>
          <w:rFonts w:ascii="Times New Roman" w:eastAsia="Arial Unicode MS" w:hAnsi="Times New Roman" w:cs="Times New Roman"/>
          <w:color w:val="auto"/>
          <w:sz w:val="24"/>
          <w:szCs w:val="24"/>
          <w:u w:val="none"/>
          <w:bdr w:val="none" w:sz="0" w:space="0" w:color="auto" w:frame="1"/>
          <w:shd w:val="clear" w:color="auto" w:fill="FFFFFF"/>
        </w:rPr>
        <w:t>, 1185-1190. doi:</w:t>
      </w:r>
      <w:r w:rsidRPr="009C437D">
        <w:rPr>
          <w:rFonts w:ascii="Times New Roman" w:hAnsi="Times New Roman" w:cs="Times New Roman"/>
          <w:sz w:val="24"/>
          <w:szCs w:val="24"/>
        </w:rPr>
        <w:t>/10.1037/0022-006X.73.6.1185</w:t>
      </w:r>
    </w:p>
    <w:p w:rsidR="007F7824" w:rsidRPr="007F7824" w:rsidRDefault="007F7824" w:rsidP="001B5EA0">
      <w:pPr>
        <w:spacing w:after="0" w:line="480" w:lineRule="auto"/>
        <w:ind w:left="567" w:hanging="567"/>
        <w:rPr>
          <w:rStyle w:val="Hyperlink"/>
          <w:rFonts w:ascii="Times New Roman" w:eastAsia="Arial Unicode MS" w:hAnsi="Times New Roman" w:cs="Times New Roman"/>
          <w:color w:val="auto"/>
          <w:sz w:val="24"/>
          <w:szCs w:val="24"/>
          <w:u w:val="none"/>
          <w:bdr w:val="none" w:sz="0" w:space="0" w:color="auto" w:frame="1"/>
          <w:shd w:val="clear" w:color="auto" w:fill="FFFFFF"/>
        </w:rPr>
      </w:pPr>
      <w:r w:rsidRPr="007F7824">
        <w:rPr>
          <w:rFonts w:ascii="Times New Roman" w:eastAsia="Arial Unicode MS" w:hAnsi="Times New Roman" w:cs="Times New Roman"/>
          <w:sz w:val="24"/>
          <w:szCs w:val="24"/>
          <w:shd w:val="clear" w:color="auto" w:fill="FFFFFF"/>
        </w:rPr>
        <w:lastRenderedPageBreak/>
        <w:t>Lawrence, S. (2011) Representation, racialisation and responsibility: Male athletic bodies in</w:t>
      </w:r>
      <w:r>
        <w:rPr>
          <w:rFonts w:ascii="Times New Roman" w:eastAsia="Arial Unicode MS" w:hAnsi="Times New Roman" w:cs="Times New Roman"/>
          <w:sz w:val="24"/>
          <w:szCs w:val="24"/>
          <w:shd w:val="clear" w:color="auto" w:fill="FFFFFF"/>
        </w:rPr>
        <w:t xml:space="preserve"> </w:t>
      </w:r>
      <w:r w:rsidRPr="007F7824">
        <w:rPr>
          <w:rFonts w:ascii="Times New Roman" w:eastAsia="Arial Unicode MS" w:hAnsi="Times New Roman" w:cs="Times New Roman"/>
          <w:sz w:val="24"/>
          <w:szCs w:val="24"/>
          <w:shd w:val="clear" w:color="auto" w:fill="FFFFFF"/>
        </w:rPr>
        <w:t>the (British) sports and leisure media. In</w:t>
      </w:r>
      <w:r>
        <w:rPr>
          <w:rFonts w:ascii="Times New Roman" w:eastAsia="Arial Unicode MS" w:hAnsi="Times New Roman" w:cs="Times New Roman"/>
          <w:sz w:val="24"/>
          <w:szCs w:val="24"/>
          <w:shd w:val="clear" w:color="auto" w:fill="FFFFFF"/>
        </w:rPr>
        <w:t xml:space="preserve"> B. </w:t>
      </w:r>
      <w:r w:rsidRPr="007F7824">
        <w:rPr>
          <w:rFonts w:ascii="Times New Roman" w:eastAsia="Arial Unicode MS" w:hAnsi="Times New Roman" w:cs="Times New Roman"/>
          <w:sz w:val="24"/>
          <w:szCs w:val="24"/>
          <w:shd w:val="clear" w:color="auto" w:fill="FFFFFF"/>
        </w:rPr>
        <w:t xml:space="preserve">Watson, &amp; </w:t>
      </w:r>
      <w:r>
        <w:rPr>
          <w:rFonts w:ascii="Times New Roman" w:eastAsia="Arial Unicode MS" w:hAnsi="Times New Roman" w:cs="Times New Roman"/>
          <w:sz w:val="24"/>
          <w:szCs w:val="24"/>
          <w:shd w:val="clear" w:color="auto" w:fill="FFFFFF"/>
        </w:rPr>
        <w:t xml:space="preserve">J. </w:t>
      </w:r>
      <w:r w:rsidRPr="007F7824">
        <w:rPr>
          <w:rFonts w:ascii="Times New Roman" w:eastAsia="Arial Unicode MS" w:hAnsi="Times New Roman" w:cs="Times New Roman"/>
          <w:sz w:val="24"/>
          <w:szCs w:val="24"/>
          <w:shd w:val="clear" w:color="auto" w:fill="FFFFFF"/>
        </w:rPr>
        <w:t>Harpin,</w:t>
      </w:r>
      <w:r>
        <w:rPr>
          <w:rFonts w:ascii="Times New Roman" w:eastAsia="Arial Unicode MS" w:hAnsi="Times New Roman" w:cs="Times New Roman"/>
          <w:sz w:val="24"/>
          <w:szCs w:val="24"/>
          <w:shd w:val="clear" w:color="auto" w:fill="FFFFFF"/>
        </w:rPr>
        <w:t xml:space="preserve"> (Eds.), </w:t>
      </w:r>
      <w:r w:rsidRPr="007F7824">
        <w:rPr>
          <w:rFonts w:ascii="Times New Roman" w:eastAsia="Arial Unicode MS" w:hAnsi="Times New Roman" w:cs="Times New Roman"/>
          <w:sz w:val="24"/>
          <w:szCs w:val="24"/>
          <w:shd w:val="clear" w:color="auto" w:fill="FFFFFF"/>
        </w:rPr>
        <w:t>Identities, cultures</w:t>
      </w:r>
      <w:r>
        <w:rPr>
          <w:rFonts w:ascii="Times New Roman" w:eastAsia="Arial Unicode MS" w:hAnsi="Times New Roman" w:cs="Times New Roman"/>
          <w:sz w:val="24"/>
          <w:szCs w:val="24"/>
          <w:shd w:val="clear" w:color="auto" w:fill="FFFFFF"/>
        </w:rPr>
        <w:t>,</w:t>
      </w:r>
      <w:r w:rsidRPr="007F7824">
        <w:rPr>
          <w:rFonts w:ascii="Times New Roman" w:eastAsia="Arial Unicode MS" w:hAnsi="Times New Roman" w:cs="Times New Roman"/>
          <w:sz w:val="24"/>
          <w:szCs w:val="24"/>
          <w:shd w:val="clear" w:color="auto" w:fill="FFFFFF"/>
        </w:rPr>
        <w:t xml:space="preserve"> and voices in leisure and sport</w:t>
      </w:r>
      <w:r>
        <w:rPr>
          <w:rFonts w:ascii="Times New Roman" w:eastAsia="Arial Unicode MS" w:hAnsi="Times New Roman" w:cs="Times New Roman"/>
          <w:sz w:val="24"/>
          <w:szCs w:val="24"/>
          <w:shd w:val="clear" w:color="auto" w:fill="FFFFFF"/>
        </w:rPr>
        <w:t xml:space="preserve"> (pp. 109-124)</w:t>
      </w:r>
      <w:r w:rsidRPr="007F7824">
        <w:rPr>
          <w:rFonts w:ascii="Times New Roman" w:eastAsia="Arial Unicode MS" w:hAnsi="Times New Roman" w:cs="Times New Roman"/>
          <w:sz w:val="24"/>
          <w:szCs w:val="24"/>
          <w:shd w:val="clear" w:color="auto" w:fill="FFFFFF"/>
        </w:rPr>
        <w:t>. Eastbourne,</w:t>
      </w:r>
      <w:r>
        <w:rPr>
          <w:rFonts w:ascii="Times New Roman" w:eastAsia="Arial Unicode MS" w:hAnsi="Times New Roman" w:cs="Times New Roman"/>
          <w:sz w:val="24"/>
          <w:szCs w:val="24"/>
          <w:shd w:val="clear" w:color="auto" w:fill="FFFFFF"/>
        </w:rPr>
        <w:t xml:space="preserve"> UK:</w:t>
      </w:r>
      <w:r w:rsidRPr="007F7824">
        <w:rPr>
          <w:rFonts w:ascii="Times New Roman" w:eastAsia="Arial Unicode MS" w:hAnsi="Times New Roman" w:cs="Times New Roman"/>
          <w:sz w:val="24"/>
          <w:szCs w:val="24"/>
          <w:shd w:val="clear" w:color="auto" w:fill="FFFFFF"/>
        </w:rPr>
        <w:t xml:space="preserve"> Leis</w:t>
      </w:r>
      <w:r>
        <w:rPr>
          <w:rFonts w:ascii="Times New Roman" w:eastAsia="Arial Unicode MS" w:hAnsi="Times New Roman" w:cs="Times New Roman"/>
          <w:sz w:val="24"/>
          <w:szCs w:val="24"/>
          <w:shd w:val="clear" w:color="auto" w:fill="FFFFFF"/>
        </w:rPr>
        <w:t>ure Studies Association.</w:t>
      </w:r>
    </w:p>
    <w:p w:rsidR="00C227E7" w:rsidRPr="00157895" w:rsidRDefault="00C227E7" w:rsidP="001B5EA0">
      <w:pPr>
        <w:spacing w:after="0" w:line="480" w:lineRule="auto"/>
        <w:ind w:left="567" w:hanging="567"/>
        <w:rPr>
          <w:rStyle w:val="Hyperlink"/>
          <w:rFonts w:ascii="Times New Roman" w:eastAsia="Arial Unicode MS" w:hAnsi="Times New Roman" w:cs="Times New Roman"/>
          <w:color w:val="auto"/>
          <w:sz w:val="24"/>
          <w:szCs w:val="24"/>
          <w:u w:val="none"/>
          <w:bdr w:val="none" w:sz="0" w:space="0" w:color="auto" w:frame="1"/>
          <w:shd w:val="clear" w:color="auto" w:fill="FFFFFF"/>
        </w:rPr>
      </w:pPr>
      <w:r w:rsidRPr="007F7824">
        <w:rPr>
          <w:rStyle w:val="Hyperlink"/>
          <w:rFonts w:ascii="Times New Roman" w:eastAsia="Arial Unicode MS" w:hAnsi="Times New Roman" w:cs="Times New Roman"/>
          <w:color w:val="auto"/>
          <w:sz w:val="24"/>
          <w:szCs w:val="24"/>
          <w:u w:val="none"/>
          <w:bdr w:val="none" w:sz="0" w:space="0" w:color="auto" w:frame="1"/>
          <w:shd w:val="clear" w:color="auto" w:fill="FFFFFF"/>
        </w:rPr>
        <w:t xml:space="preserve">Liu, W. M., &amp; Concepcion, W. R. (2010). Redefining Asian American identity and masculinity. In W. </w:t>
      </w:r>
      <w:r w:rsidRPr="00BD3CE0">
        <w:rPr>
          <w:rStyle w:val="Hyperlink"/>
          <w:rFonts w:ascii="Times New Roman" w:eastAsia="Arial Unicode MS" w:hAnsi="Times New Roman" w:cs="Times New Roman"/>
          <w:color w:val="auto"/>
          <w:sz w:val="24"/>
          <w:szCs w:val="24"/>
          <w:u w:val="none"/>
          <w:bdr w:val="none" w:sz="0" w:space="0" w:color="auto" w:frame="1"/>
          <w:shd w:val="clear" w:color="auto" w:fill="FFFFFF"/>
        </w:rPr>
        <w:t xml:space="preserve">M. Liu, D. K. Iwamoto, &amp; M. H. Chae (Eds.), </w:t>
      </w:r>
      <w:r w:rsidRPr="00BD3CE0">
        <w:rPr>
          <w:rStyle w:val="Hyperlink"/>
          <w:rFonts w:ascii="Times New Roman" w:eastAsia="Arial Unicode MS" w:hAnsi="Times New Roman" w:cs="Times New Roman"/>
          <w:i/>
          <w:color w:val="auto"/>
          <w:sz w:val="24"/>
          <w:szCs w:val="24"/>
          <w:u w:val="none"/>
          <w:bdr w:val="none" w:sz="0" w:space="0" w:color="auto" w:frame="1"/>
          <w:shd w:val="clear" w:color="auto" w:fill="FFFFFF"/>
        </w:rPr>
        <w:t xml:space="preserve">Culturally responsive </w:t>
      </w:r>
      <w:r w:rsidRPr="00157895">
        <w:rPr>
          <w:rStyle w:val="Hyperlink"/>
          <w:rFonts w:ascii="Times New Roman" w:eastAsia="Arial Unicode MS" w:hAnsi="Times New Roman" w:cs="Times New Roman"/>
          <w:i/>
          <w:color w:val="auto"/>
          <w:sz w:val="24"/>
          <w:szCs w:val="24"/>
          <w:u w:val="none"/>
          <w:bdr w:val="none" w:sz="0" w:space="0" w:color="auto" w:frame="1"/>
          <w:shd w:val="clear" w:color="auto" w:fill="FFFFFF"/>
        </w:rPr>
        <w:t>counseling with Asian American men</w:t>
      </w:r>
      <w:r w:rsidRPr="00157895">
        <w:rPr>
          <w:rStyle w:val="Hyperlink"/>
          <w:rFonts w:ascii="Times New Roman" w:eastAsia="Arial Unicode MS" w:hAnsi="Times New Roman" w:cs="Times New Roman"/>
          <w:color w:val="auto"/>
          <w:sz w:val="24"/>
          <w:szCs w:val="24"/>
          <w:u w:val="none"/>
          <w:bdr w:val="none" w:sz="0" w:space="0" w:color="auto" w:frame="1"/>
          <w:shd w:val="clear" w:color="auto" w:fill="FFFFFF"/>
        </w:rPr>
        <w:t xml:space="preserve"> (pp. 127-144). New York, NY: Routledge. </w:t>
      </w:r>
    </w:p>
    <w:p w:rsidR="00157895" w:rsidRPr="00157895" w:rsidRDefault="00157895" w:rsidP="001B5EA0">
      <w:pPr>
        <w:spacing w:after="0" w:line="480" w:lineRule="auto"/>
        <w:ind w:left="567" w:hanging="567"/>
        <w:rPr>
          <w:rFonts w:ascii="Times New Roman" w:hAnsi="Times New Roman" w:cs="Times New Roman"/>
          <w:sz w:val="24"/>
          <w:szCs w:val="24"/>
        </w:rPr>
      </w:pPr>
      <w:r w:rsidRPr="00157895">
        <w:rPr>
          <w:rFonts w:ascii="Times New Roman" w:hAnsi="Times New Roman" w:cs="Times New Roman"/>
          <w:sz w:val="24"/>
          <w:szCs w:val="24"/>
        </w:rPr>
        <w:t>Lu, A., &amp; Wong, Y. J. (2013). Stressful experiences of masculinity among US-born and immigr</w:t>
      </w:r>
      <w:r>
        <w:rPr>
          <w:rFonts w:ascii="Times New Roman" w:hAnsi="Times New Roman" w:cs="Times New Roman"/>
          <w:sz w:val="24"/>
          <w:szCs w:val="24"/>
        </w:rPr>
        <w:t xml:space="preserve">ant Asian American men. </w:t>
      </w:r>
      <w:r w:rsidRPr="00157895">
        <w:rPr>
          <w:rFonts w:ascii="Times New Roman" w:hAnsi="Times New Roman" w:cs="Times New Roman"/>
          <w:i/>
          <w:sz w:val="24"/>
          <w:szCs w:val="24"/>
        </w:rPr>
        <w:t>Gender and Society</w:t>
      </w:r>
      <w:r w:rsidRPr="00157895">
        <w:rPr>
          <w:rFonts w:ascii="Times New Roman" w:hAnsi="Times New Roman" w:cs="Times New Roman"/>
          <w:sz w:val="24"/>
          <w:szCs w:val="24"/>
        </w:rPr>
        <w:t xml:space="preserve">, </w:t>
      </w:r>
      <w:r w:rsidRPr="00157895">
        <w:rPr>
          <w:rFonts w:ascii="Times New Roman" w:hAnsi="Times New Roman" w:cs="Times New Roman"/>
          <w:i/>
          <w:sz w:val="24"/>
          <w:szCs w:val="24"/>
        </w:rPr>
        <w:t>27</w:t>
      </w:r>
      <w:r w:rsidRPr="00157895">
        <w:rPr>
          <w:rFonts w:ascii="Times New Roman" w:hAnsi="Times New Roman" w:cs="Times New Roman"/>
          <w:sz w:val="24"/>
          <w:szCs w:val="24"/>
        </w:rPr>
        <w:t>, 345</w:t>
      </w:r>
      <w:r>
        <w:rPr>
          <w:rFonts w:ascii="Times New Roman" w:hAnsi="Times New Roman" w:cs="Times New Roman"/>
          <w:sz w:val="24"/>
          <w:szCs w:val="24"/>
        </w:rPr>
        <w:t>-</w:t>
      </w:r>
      <w:r w:rsidRPr="00157895">
        <w:rPr>
          <w:rFonts w:ascii="Times New Roman" w:hAnsi="Times New Roman" w:cs="Times New Roman"/>
          <w:sz w:val="24"/>
          <w:szCs w:val="24"/>
        </w:rPr>
        <w:t xml:space="preserve">371. </w:t>
      </w:r>
      <w:r>
        <w:rPr>
          <w:rFonts w:ascii="Times New Roman" w:hAnsi="Times New Roman" w:cs="Times New Roman"/>
          <w:sz w:val="24"/>
          <w:szCs w:val="24"/>
        </w:rPr>
        <w:t xml:space="preserve">doi: </w:t>
      </w:r>
      <w:r w:rsidRPr="00157895">
        <w:rPr>
          <w:rFonts w:ascii="Times New Roman" w:hAnsi="Times New Roman" w:cs="Times New Roman"/>
          <w:sz w:val="24"/>
          <w:szCs w:val="24"/>
        </w:rPr>
        <w:t>10.1177/0891243213479446</w:t>
      </w:r>
    </w:p>
    <w:p w:rsidR="00D76FA4" w:rsidRPr="00BD3CE0" w:rsidRDefault="00D76FA4" w:rsidP="001B5EA0">
      <w:pPr>
        <w:autoSpaceDE w:val="0"/>
        <w:autoSpaceDN w:val="0"/>
        <w:adjustRightInd w:val="0"/>
        <w:spacing w:after="0" w:line="480" w:lineRule="auto"/>
        <w:ind w:left="567" w:hanging="567"/>
        <w:rPr>
          <w:rFonts w:ascii="Times New Roman" w:hAnsi="Times New Roman" w:cs="Times New Roman"/>
          <w:sz w:val="24"/>
          <w:szCs w:val="24"/>
        </w:rPr>
      </w:pPr>
      <w:r w:rsidRPr="00157895">
        <w:rPr>
          <w:rFonts w:ascii="Times New Roman" w:hAnsi="Times New Roman" w:cs="Times New Roman"/>
          <w:sz w:val="24"/>
          <w:szCs w:val="24"/>
        </w:rPr>
        <w:t>McCreary, D. R. (2007). The Drive for Muscularity Scale: Description, psychometrics, and research findings. In J. K. Thompson</w:t>
      </w:r>
      <w:r w:rsidRPr="00BD3CE0">
        <w:rPr>
          <w:rFonts w:ascii="Times New Roman" w:hAnsi="Times New Roman" w:cs="Times New Roman"/>
          <w:sz w:val="24"/>
          <w:szCs w:val="24"/>
        </w:rPr>
        <w:t xml:space="preserve"> &amp; G. Cafri (Eds.), </w:t>
      </w:r>
      <w:r w:rsidRPr="00BD3CE0">
        <w:rPr>
          <w:rFonts w:ascii="Times New Roman" w:hAnsi="Times New Roman" w:cs="Times New Roman"/>
          <w:i/>
          <w:iCs/>
          <w:sz w:val="24"/>
          <w:szCs w:val="24"/>
        </w:rPr>
        <w:t xml:space="preserve">The muscular ideal: Psychological, social, and medical perspectives </w:t>
      </w:r>
      <w:r w:rsidRPr="00BD3CE0">
        <w:rPr>
          <w:rFonts w:ascii="Times New Roman" w:hAnsi="Times New Roman" w:cs="Times New Roman"/>
          <w:sz w:val="24"/>
          <w:szCs w:val="24"/>
        </w:rPr>
        <w:t>(pp. 87-106). Washington, DC: American Psychological Association. doi:10.1037/11581-004</w:t>
      </w:r>
    </w:p>
    <w:p w:rsidR="00D76FA4" w:rsidRPr="00BD3CE0" w:rsidRDefault="00D76FA4" w:rsidP="001B5EA0">
      <w:pPr>
        <w:autoSpaceDE w:val="0"/>
        <w:autoSpaceDN w:val="0"/>
        <w:adjustRightInd w:val="0"/>
        <w:spacing w:after="0" w:line="480" w:lineRule="auto"/>
        <w:ind w:left="567" w:hanging="567"/>
        <w:rPr>
          <w:rFonts w:ascii="Times New Roman" w:hAnsi="Times New Roman" w:cs="Times New Roman"/>
          <w:sz w:val="24"/>
          <w:szCs w:val="24"/>
        </w:rPr>
      </w:pPr>
      <w:r w:rsidRPr="00BD3CE0">
        <w:rPr>
          <w:rFonts w:ascii="Times New Roman" w:hAnsi="Times New Roman" w:cs="Times New Roman"/>
          <w:sz w:val="24"/>
          <w:szCs w:val="24"/>
        </w:rPr>
        <w:t xml:space="preserve">McCreary, D. R. (2012). Muscularity and body image. In T. F. Cash (Ed.), </w:t>
      </w:r>
      <w:r w:rsidRPr="00BD3CE0">
        <w:rPr>
          <w:rFonts w:ascii="Times New Roman" w:hAnsi="Times New Roman" w:cs="Times New Roman"/>
          <w:i/>
          <w:sz w:val="24"/>
          <w:szCs w:val="24"/>
        </w:rPr>
        <w:t>Encyclopedia of body image and human appearance</w:t>
      </w:r>
      <w:r w:rsidRPr="00BD3CE0">
        <w:rPr>
          <w:rFonts w:ascii="Times New Roman" w:hAnsi="Times New Roman" w:cs="Times New Roman"/>
          <w:sz w:val="24"/>
          <w:szCs w:val="24"/>
        </w:rPr>
        <w:t xml:space="preserve"> (vol. 2, pp. 561-567). San Diego, CA: Academic Press.</w:t>
      </w:r>
    </w:p>
    <w:p w:rsidR="00900D22" w:rsidRPr="00BD3CE0" w:rsidRDefault="00900D22" w:rsidP="001B5EA0">
      <w:pPr>
        <w:autoSpaceDE w:val="0"/>
        <w:autoSpaceDN w:val="0"/>
        <w:adjustRightInd w:val="0"/>
        <w:spacing w:after="0" w:line="480" w:lineRule="auto"/>
        <w:ind w:left="567" w:hanging="567"/>
        <w:rPr>
          <w:rFonts w:ascii="Times New Roman" w:hAnsi="Times New Roman" w:cs="Times New Roman"/>
          <w:sz w:val="24"/>
          <w:szCs w:val="24"/>
        </w:rPr>
      </w:pPr>
      <w:r w:rsidRPr="00BD3CE0">
        <w:rPr>
          <w:rFonts w:ascii="Times New Roman" w:hAnsi="Times New Roman" w:cs="Times New Roman"/>
          <w:sz w:val="24"/>
          <w:szCs w:val="24"/>
        </w:rPr>
        <w:t xml:space="preserve">McCreary, D. R., &amp; Sasse, D. K. (2000). Exploring the drive for muscularity in adolescent boys and girls. </w:t>
      </w:r>
      <w:r w:rsidRPr="00BD3CE0">
        <w:rPr>
          <w:rFonts w:ascii="Times New Roman" w:hAnsi="Times New Roman" w:cs="Times New Roman"/>
          <w:i/>
          <w:sz w:val="24"/>
          <w:szCs w:val="24"/>
        </w:rPr>
        <w:t>Journal of American College Health</w:t>
      </w:r>
      <w:r w:rsidRPr="00BD3CE0">
        <w:rPr>
          <w:rFonts w:ascii="Times New Roman" w:hAnsi="Times New Roman" w:cs="Times New Roman"/>
          <w:sz w:val="24"/>
          <w:szCs w:val="24"/>
        </w:rPr>
        <w:t xml:space="preserve">, </w:t>
      </w:r>
      <w:r w:rsidRPr="00BD3CE0">
        <w:rPr>
          <w:rFonts w:ascii="Times New Roman" w:hAnsi="Times New Roman" w:cs="Times New Roman"/>
          <w:i/>
          <w:sz w:val="24"/>
          <w:szCs w:val="24"/>
        </w:rPr>
        <w:t>48</w:t>
      </w:r>
      <w:r w:rsidRPr="00BD3CE0">
        <w:rPr>
          <w:rFonts w:ascii="Times New Roman" w:hAnsi="Times New Roman" w:cs="Times New Roman"/>
          <w:sz w:val="24"/>
          <w:szCs w:val="24"/>
        </w:rPr>
        <w:t>, 297-304.  doi: 10.1080/07448480009596271</w:t>
      </w:r>
    </w:p>
    <w:p w:rsidR="00A83244" w:rsidRPr="00BD3CE0" w:rsidRDefault="00A83244" w:rsidP="001B5EA0">
      <w:pPr>
        <w:autoSpaceDE w:val="0"/>
        <w:autoSpaceDN w:val="0"/>
        <w:adjustRightInd w:val="0"/>
        <w:spacing w:after="0" w:line="480" w:lineRule="auto"/>
        <w:ind w:left="567" w:hanging="567"/>
        <w:rPr>
          <w:rFonts w:ascii="Times New Roman" w:hAnsi="Times New Roman" w:cs="Times New Roman"/>
          <w:sz w:val="24"/>
          <w:szCs w:val="24"/>
        </w:rPr>
      </w:pPr>
      <w:r w:rsidRPr="00BD3CE0">
        <w:rPr>
          <w:rFonts w:ascii="Times New Roman" w:hAnsi="Times New Roman" w:cs="Times New Roman"/>
          <w:sz w:val="24"/>
          <w:szCs w:val="24"/>
        </w:rPr>
        <w:t xml:space="preserve">McCreary, D. R., &amp; Saucier, D. M. (2009). Drive for muscularity, body comparison, and social physique anxiety in men and women. </w:t>
      </w:r>
      <w:r w:rsidRPr="00BD3CE0">
        <w:rPr>
          <w:rFonts w:ascii="Times New Roman" w:hAnsi="Times New Roman" w:cs="Times New Roman"/>
          <w:i/>
          <w:sz w:val="24"/>
          <w:szCs w:val="24"/>
        </w:rPr>
        <w:t>Body Image</w:t>
      </w:r>
      <w:r w:rsidRPr="00BD3CE0">
        <w:rPr>
          <w:rFonts w:ascii="Times New Roman" w:hAnsi="Times New Roman" w:cs="Times New Roman"/>
          <w:sz w:val="24"/>
          <w:szCs w:val="24"/>
        </w:rPr>
        <w:t>,</w:t>
      </w:r>
      <w:r w:rsidRPr="00BD3CE0">
        <w:rPr>
          <w:rFonts w:ascii="Times New Roman" w:hAnsi="Times New Roman" w:cs="Times New Roman"/>
          <w:i/>
          <w:sz w:val="24"/>
          <w:szCs w:val="24"/>
        </w:rPr>
        <w:t xml:space="preserve"> 6</w:t>
      </w:r>
      <w:r w:rsidRPr="00BD3CE0">
        <w:rPr>
          <w:rFonts w:ascii="Times New Roman" w:hAnsi="Times New Roman" w:cs="Times New Roman"/>
          <w:sz w:val="24"/>
          <w:szCs w:val="24"/>
        </w:rPr>
        <w:t>, 24-30. doi: 10.1016/j.bodyim.2008.09.002</w:t>
      </w:r>
    </w:p>
    <w:p w:rsidR="001274C3" w:rsidRPr="00D61527" w:rsidRDefault="001274C3" w:rsidP="001B5EA0">
      <w:pPr>
        <w:autoSpaceDE w:val="0"/>
        <w:autoSpaceDN w:val="0"/>
        <w:adjustRightInd w:val="0"/>
        <w:spacing w:after="0" w:line="480" w:lineRule="auto"/>
        <w:ind w:left="567" w:hanging="567"/>
        <w:rPr>
          <w:rFonts w:ascii="Times New Roman" w:hAnsi="Times New Roman" w:cs="Times New Roman"/>
          <w:sz w:val="24"/>
          <w:szCs w:val="24"/>
        </w:rPr>
      </w:pPr>
      <w:r w:rsidRPr="00BD3CE0">
        <w:rPr>
          <w:rFonts w:ascii="Times New Roman" w:hAnsi="Times New Roman" w:cs="Times New Roman"/>
          <w:sz w:val="24"/>
          <w:szCs w:val="24"/>
        </w:rPr>
        <w:t xml:space="preserve">McPherson, K. E., McCarthy, P., McCreary, D. R., &amp; McMillan, S. (2010). Psychometric </w:t>
      </w:r>
      <w:r w:rsidRPr="00D61527">
        <w:rPr>
          <w:rFonts w:ascii="Times New Roman" w:hAnsi="Times New Roman" w:cs="Times New Roman"/>
          <w:sz w:val="24"/>
          <w:szCs w:val="24"/>
        </w:rPr>
        <w:t xml:space="preserve">evaluation of the Drive for Muscularity Scale in a community-based sample of Scottish </w:t>
      </w:r>
      <w:r w:rsidRPr="00D61527">
        <w:rPr>
          <w:rFonts w:ascii="Times New Roman" w:hAnsi="Times New Roman" w:cs="Times New Roman"/>
          <w:sz w:val="24"/>
          <w:szCs w:val="24"/>
        </w:rPr>
        <w:lastRenderedPageBreak/>
        <w:t xml:space="preserve">men participating in an organized sporting event. </w:t>
      </w:r>
      <w:r w:rsidRPr="00D61527">
        <w:rPr>
          <w:rFonts w:ascii="Times New Roman" w:hAnsi="Times New Roman" w:cs="Times New Roman"/>
          <w:i/>
          <w:sz w:val="24"/>
          <w:szCs w:val="24"/>
        </w:rPr>
        <w:t>Body Image</w:t>
      </w:r>
      <w:r w:rsidRPr="00D61527">
        <w:rPr>
          <w:rFonts w:ascii="Times New Roman" w:hAnsi="Times New Roman" w:cs="Times New Roman"/>
          <w:sz w:val="24"/>
          <w:szCs w:val="24"/>
        </w:rPr>
        <w:t xml:space="preserve">, </w:t>
      </w:r>
      <w:r w:rsidRPr="00D61527">
        <w:rPr>
          <w:rFonts w:ascii="Times New Roman" w:hAnsi="Times New Roman" w:cs="Times New Roman"/>
          <w:i/>
          <w:sz w:val="24"/>
          <w:szCs w:val="24"/>
        </w:rPr>
        <w:t>7</w:t>
      </w:r>
      <w:r w:rsidRPr="00D61527">
        <w:rPr>
          <w:rFonts w:ascii="Times New Roman" w:hAnsi="Times New Roman" w:cs="Times New Roman"/>
          <w:sz w:val="24"/>
          <w:szCs w:val="24"/>
        </w:rPr>
        <w:t>, 368-371. doi: 10.1016/j.bodyim.2010.06.001</w:t>
      </w:r>
    </w:p>
    <w:p w:rsidR="00D61527" w:rsidRPr="00D61527" w:rsidRDefault="00D61527" w:rsidP="001B5EA0">
      <w:pPr>
        <w:autoSpaceDE w:val="0"/>
        <w:autoSpaceDN w:val="0"/>
        <w:adjustRightInd w:val="0"/>
        <w:spacing w:after="0" w:line="480" w:lineRule="auto"/>
        <w:ind w:left="567" w:hanging="567"/>
        <w:rPr>
          <w:rFonts w:ascii="Times New Roman" w:hAnsi="Times New Roman" w:cs="Times New Roman"/>
          <w:sz w:val="24"/>
          <w:szCs w:val="24"/>
        </w:rPr>
      </w:pPr>
      <w:r w:rsidRPr="00D61527">
        <w:rPr>
          <w:rFonts w:ascii="Times New Roman" w:hAnsi="Times New Roman" w:cs="Times New Roman"/>
          <w:sz w:val="24"/>
          <w:szCs w:val="24"/>
        </w:rPr>
        <w:t xml:space="preserve">Mescher, K., &amp; Rudman, L. A. (2014). Men in the mirror: The role of men’s body shame in sexual aggression. </w:t>
      </w:r>
      <w:r w:rsidRPr="00D61527">
        <w:rPr>
          <w:rFonts w:ascii="Times New Roman" w:hAnsi="Times New Roman" w:cs="Times New Roman"/>
          <w:i/>
          <w:sz w:val="24"/>
          <w:szCs w:val="24"/>
        </w:rPr>
        <w:t>Personality and Social Psychology Bulletin</w:t>
      </w:r>
      <w:r w:rsidRPr="00D61527">
        <w:rPr>
          <w:rFonts w:ascii="Times New Roman" w:hAnsi="Times New Roman" w:cs="Times New Roman"/>
          <w:sz w:val="24"/>
          <w:szCs w:val="24"/>
        </w:rPr>
        <w:t xml:space="preserve">, </w:t>
      </w:r>
      <w:r w:rsidRPr="00D61527">
        <w:rPr>
          <w:rFonts w:ascii="Times New Roman" w:hAnsi="Times New Roman" w:cs="Times New Roman"/>
          <w:i/>
          <w:sz w:val="24"/>
          <w:szCs w:val="24"/>
        </w:rPr>
        <w:t>40</w:t>
      </w:r>
      <w:r w:rsidRPr="00D61527">
        <w:rPr>
          <w:rFonts w:ascii="Times New Roman" w:hAnsi="Times New Roman" w:cs="Times New Roman"/>
          <w:sz w:val="24"/>
          <w:szCs w:val="24"/>
        </w:rPr>
        <w:t xml:space="preserve">, 1063-1075. doi: </w:t>
      </w:r>
      <w:r w:rsidRPr="00D61527">
        <w:rPr>
          <w:rFonts w:ascii="Times New Roman" w:hAnsi="Times New Roman" w:cs="Times New Roman"/>
          <w:bCs/>
          <w:sz w:val="24"/>
          <w:szCs w:val="24"/>
          <w:shd w:val="clear" w:color="auto" w:fill="FFFFFF"/>
        </w:rPr>
        <w:t>10.1177/0146167214535641</w:t>
      </w:r>
    </w:p>
    <w:p w:rsidR="00AE057D" w:rsidRPr="009C437D" w:rsidRDefault="00D61527" w:rsidP="001B5EA0">
      <w:pPr>
        <w:autoSpaceDE w:val="0"/>
        <w:autoSpaceDN w:val="0"/>
        <w:adjustRightInd w:val="0"/>
        <w:spacing w:after="0" w:line="480" w:lineRule="auto"/>
        <w:ind w:left="567" w:hanging="567"/>
        <w:rPr>
          <w:rFonts w:ascii="Times New Roman" w:eastAsia="Arial Unicode MS" w:hAnsi="Times New Roman" w:cs="Times New Roman"/>
          <w:sz w:val="24"/>
          <w:szCs w:val="24"/>
          <w:shd w:val="clear" w:color="auto" w:fill="FFFFFF"/>
        </w:rPr>
      </w:pPr>
      <w:r>
        <w:rPr>
          <w:rFonts w:ascii="Times New Roman" w:hAnsi="Times New Roman" w:cs="Times New Roman"/>
          <w:sz w:val="24"/>
          <w:szCs w:val="24"/>
        </w:rPr>
        <w:t>Mill</w:t>
      </w:r>
      <w:r w:rsidR="00AE057D" w:rsidRPr="00BD3CE0">
        <w:rPr>
          <w:rFonts w:ascii="Times New Roman" w:hAnsi="Times New Roman" w:cs="Times New Roman"/>
          <w:sz w:val="24"/>
          <w:szCs w:val="24"/>
        </w:rPr>
        <w:t xml:space="preserve">s, J. S., &amp; D’Alfonso, S. R. (2007). Competition and male body image: Increased drive for muscularity following failure to a female. </w:t>
      </w:r>
      <w:r w:rsidR="00AE057D" w:rsidRPr="00BD3CE0">
        <w:rPr>
          <w:rFonts w:ascii="Times New Roman" w:hAnsi="Times New Roman" w:cs="Times New Roman"/>
          <w:i/>
          <w:sz w:val="24"/>
          <w:szCs w:val="24"/>
        </w:rPr>
        <w:t>Journal of Social and Clinical Psychology</w:t>
      </w:r>
      <w:r w:rsidR="00AE057D" w:rsidRPr="00BD3CE0">
        <w:rPr>
          <w:rFonts w:ascii="Times New Roman" w:hAnsi="Times New Roman" w:cs="Times New Roman"/>
          <w:sz w:val="24"/>
          <w:szCs w:val="24"/>
        </w:rPr>
        <w:t xml:space="preserve">, </w:t>
      </w:r>
      <w:r w:rsidR="00AE057D" w:rsidRPr="00BD3CE0">
        <w:rPr>
          <w:rFonts w:ascii="Times New Roman" w:hAnsi="Times New Roman" w:cs="Times New Roman"/>
          <w:i/>
          <w:sz w:val="24"/>
          <w:szCs w:val="24"/>
        </w:rPr>
        <w:t>26</w:t>
      </w:r>
      <w:r w:rsidR="00AE057D" w:rsidRPr="00BD3CE0">
        <w:rPr>
          <w:rFonts w:ascii="Times New Roman" w:hAnsi="Times New Roman" w:cs="Times New Roman"/>
          <w:sz w:val="24"/>
          <w:szCs w:val="24"/>
        </w:rPr>
        <w:t xml:space="preserve">, </w:t>
      </w:r>
      <w:r w:rsidR="00AE057D" w:rsidRPr="009C437D">
        <w:rPr>
          <w:rFonts w:ascii="Times New Roman" w:hAnsi="Times New Roman" w:cs="Times New Roman"/>
          <w:sz w:val="24"/>
          <w:szCs w:val="24"/>
        </w:rPr>
        <w:t>505-518.</w:t>
      </w:r>
      <w:r w:rsidR="00151DC2" w:rsidRPr="009C437D">
        <w:rPr>
          <w:rFonts w:ascii="Times New Roman" w:hAnsi="Times New Roman" w:cs="Times New Roman"/>
          <w:sz w:val="24"/>
          <w:szCs w:val="24"/>
        </w:rPr>
        <w:t xml:space="preserve"> doi: </w:t>
      </w:r>
      <w:r w:rsidR="00151DC2" w:rsidRPr="009C437D">
        <w:rPr>
          <w:rFonts w:ascii="Times New Roman" w:eastAsia="Arial Unicode MS" w:hAnsi="Times New Roman" w:cs="Times New Roman"/>
          <w:sz w:val="24"/>
          <w:szCs w:val="24"/>
          <w:shd w:val="clear" w:color="auto" w:fill="FFFFFF"/>
        </w:rPr>
        <w:t>10.1521/jscp.2007.26.4.505</w:t>
      </w:r>
    </w:p>
    <w:p w:rsidR="009C437D" w:rsidRPr="009C437D" w:rsidRDefault="009C437D" w:rsidP="001B5EA0">
      <w:pPr>
        <w:autoSpaceDE w:val="0"/>
        <w:autoSpaceDN w:val="0"/>
        <w:adjustRightInd w:val="0"/>
        <w:spacing w:after="0" w:line="480" w:lineRule="auto"/>
        <w:ind w:left="567" w:hanging="567"/>
        <w:rPr>
          <w:rFonts w:ascii="Times New Roman" w:eastAsia="Arial Unicode MS" w:hAnsi="Times New Roman" w:cs="Times New Roman"/>
          <w:sz w:val="24"/>
          <w:szCs w:val="24"/>
          <w:shd w:val="clear" w:color="auto" w:fill="FFFFFF"/>
        </w:rPr>
      </w:pPr>
      <w:r w:rsidRPr="009C437D">
        <w:rPr>
          <w:rFonts w:ascii="Times New Roman" w:eastAsia="Arial Unicode MS" w:hAnsi="Times New Roman" w:cs="Times New Roman"/>
          <w:sz w:val="24"/>
          <w:szCs w:val="24"/>
          <w:shd w:val="clear" w:color="auto" w:fill="FFFFFF"/>
        </w:rPr>
        <w:t xml:space="preserve">Morrison, M. A., Morrison, T. G., &amp; Sager, C. (2004). Does body dissatisfaction differ between gay men and lesbian women and heteresexual men and women? A meta-analytic review. </w:t>
      </w:r>
      <w:r w:rsidRPr="009C437D">
        <w:rPr>
          <w:rFonts w:ascii="Times New Roman" w:eastAsia="Arial Unicode MS" w:hAnsi="Times New Roman" w:cs="Times New Roman"/>
          <w:i/>
          <w:sz w:val="24"/>
          <w:szCs w:val="24"/>
          <w:shd w:val="clear" w:color="auto" w:fill="FFFFFF"/>
        </w:rPr>
        <w:t>Body Image</w:t>
      </w:r>
      <w:r w:rsidRPr="009C437D">
        <w:rPr>
          <w:rFonts w:ascii="Times New Roman" w:eastAsia="Arial Unicode MS" w:hAnsi="Times New Roman" w:cs="Times New Roman"/>
          <w:sz w:val="24"/>
          <w:szCs w:val="24"/>
          <w:shd w:val="clear" w:color="auto" w:fill="FFFFFF"/>
        </w:rPr>
        <w:t xml:space="preserve">, </w:t>
      </w:r>
      <w:r w:rsidRPr="009C437D">
        <w:rPr>
          <w:rFonts w:ascii="Times New Roman" w:eastAsia="Arial Unicode MS" w:hAnsi="Times New Roman" w:cs="Times New Roman"/>
          <w:i/>
          <w:sz w:val="24"/>
          <w:szCs w:val="24"/>
          <w:shd w:val="clear" w:color="auto" w:fill="FFFFFF"/>
        </w:rPr>
        <w:t>1</w:t>
      </w:r>
      <w:r w:rsidRPr="009C437D">
        <w:rPr>
          <w:rFonts w:ascii="Times New Roman" w:eastAsia="Arial Unicode MS" w:hAnsi="Times New Roman" w:cs="Times New Roman"/>
          <w:sz w:val="24"/>
          <w:szCs w:val="24"/>
          <w:shd w:val="clear" w:color="auto" w:fill="FFFFFF"/>
        </w:rPr>
        <w:t xml:space="preserve">, 127-138. doi: </w:t>
      </w:r>
      <w:r w:rsidRPr="009C437D">
        <w:rPr>
          <w:rFonts w:ascii="Times New Roman" w:hAnsi="Times New Roman" w:cs="Times New Roman"/>
          <w:sz w:val="24"/>
          <w:szCs w:val="24"/>
        </w:rPr>
        <w:t>10.1016/j.bodyim.2004.01.002</w:t>
      </w:r>
    </w:p>
    <w:p w:rsidR="006548AB" w:rsidRPr="00BD3CE0" w:rsidRDefault="006548AB" w:rsidP="001B5EA0">
      <w:pPr>
        <w:autoSpaceDE w:val="0"/>
        <w:autoSpaceDN w:val="0"/>
        <w:adjustRightInd w:val="0"/>
        <w:spacing w:after="0" w:line="480" w:lineRule="auto"/>
        <w:ind w:left="567" w:hanging="567"/>
        <w:rPr>
          <w:rFonts w:ascii="Times New Roman" w:eastAsia="Arial Unicode MS" w:hAnsi="Times New Roman" w:cs="Times New Roman"/>
          <w:sz w:val="24"/>
          <w:szCs w:val="24"/>
          <w:shd w:val="clear" w:color="auto" w:fill="FFFFFF"/>
        </w:rPr>
      </w:pPr>
      <w:r w:rsidRPr="00BD3CE0">
        <w:rPr>
          <w:rFonts w:ascii="Times New Roman" w:eastAsia="Arial Unicode MS" w:hAnsi="Times New Roman" w:cs="Times New Roman"/>
          <w:sz w:val="24"/>
          <w:szCs w:val="24"/>
          <w:shd w:val="clear" w:color="auto" w:fill="FFFFFF"/>
        </w:rPr>
        <w:t xml:space="preserve">Office for National Statistics (2015). </w:t>
      </w:r>
      <w:r w:rsidRPr="007F4222">
        <w:rPr>
          <w:rFonts w:ascii="Times New Roman" w:eastAsia="Arial Unicode MS" w:hAnsi="Times New Roman" w:cs="Times New Roman"/>
          <w:i/>
          <w:sz w:val="24"/>
          <w:szCs w:val="24"/>
          <w:shd w:val="clear" w:color="auto" w:fill="FFFFFF"/>
        </w:rPr>
        <w:t>Harmonised concepts and questions for social data sources – Primary standards: ethnic group</w:t>
      </w:r>
      <w:r w:rsidRPr="00BD3CE0">
        <w:rPr>
          <w:rFonts w:ascii="Times New Roman" w:eastAsia="Arial Unicode MS" w:hAnsi="Times New Roman" w:cs="Times New Roman"/>
          <w:sz w:val="24"/>
          <w:szCs w:val="24"/>
          <w:shd w:val="clear" w:color="auto" w:fill="FFFFFF"/>
        </w:rPr>
        <w:t xml:space="preserve">. London: Office for National Statistics. </w:t>
      </w:r>
    </w:p>
    <w:p w:rsidR="0078439F" w:rsidRPr="00BD3CE0" w:rsidRDefault="0078439F" w:rsidP="001B5EA0">
      <w:pPr>
        <w:autoSpaceDE w:val="0"/>
        <w:autoSpaceDN w:val="0"/>
        <w:adjustRightInd w:val="0"/>
        <w:spacing w:after="0" w:line="480" w:lineRule="auto"/>
        <w:ind w:left="567" w:hanging="567"/>
        <w:rPr>
          <w:rStyle w:val="Hyperlink"/>
          <w:rFonts w:ascii="Times New Roman" w:eastAsia="Arial Unicode MS" w:hAnsi="Times New Roman" w:cs="Times New Roman"/>
          <w:color w:val="auto"/>
          <w:sz w:val="24"/>
          <w:szCs w:val="24"/>
          <w:u w:val="none"/>
          <w:bdr w:val="none" w:sz="0" w:space="0" w:color="auto" w:frame="1"/>
          <w:shd w:val="clear" w:color="auto" w:fill="FFFFFF"/>
        </w:rPr>
      </w:pPr>
      <w:r w:rsidRPr="00BD3CE0">
        <w:rPr>
          <w:rFonts w:ascii="Times New Roman" w:hAnsi="Times New Roman" w:cs="Times New Roman"/>
          <w:sz w:val="24"/>
          <w:szCs w:val="24"/>
        </w:rPr>
        <w:t xml:space="preserve">Pate, J. E., Pumariega, A. J., Hester, C., &amp; Garner, D. M. (1992). Cross-cultural patterns in eating disorders: A review. </w:t>
      </w:r>
      <w:r w:rsidRPr="00BD3CE0">
        <w:rPr>
          <w:rFonts w:ascii="Times New Roman" w:hAnsi="Times New Roman" w:cs="Times New Roman"/>
          <w:i/>
          <w:iCs/>
          <w:sz w:val="24"/>
          <w:szCs w:val="24"/>
        </w:rPr>
        <w:t>Journal of the American Academy of Child and Adolescent Psychiatry</w:t>
      </w:r>
      <w:r w:rsidRPr="00BD3CE0">
        <w:rPr>
          <w:rFonts w:ascii="Times New Roman" w:hAnsi="Times New Roman" w:cs="Times New Roman"/>
          <w:sz w:val="24"/>
          <w:szCs w:val="24"/>
        </w:rPr>
        <w:t xml:space="preserve">, </w:t>
      </w:r>
      <w:r w:rsidRPr="00BD3CE0">
        <w:rPr>
          <w:rFonts w:ascii="Times New Roman" w:hAnsi="Times New Roman" w:cs="Times New Roman"/>
          <w:i/>
          <w:iCs/>
          <w:sz w:val="24"/>
          <w:szCs w:val="24"/>
        </w:rPr>
        <w:t>31</w:t>
      </w:r>
      <w:r w:rsidRPr="00BD3CE0">
        <w:rPr>
          <w:rFonts w:ascii="Times New Roman" w:hAnsi="Times New Roman" w:cs="Times New Roman"/>
          <w:sz w:val="24"/>
          <w:szCs w:val="24"/>
        </w:rPr>
        <w:t xml:space="preserve">, 802-808. doi: </w:t>
      </w:r>
      <w:hyperlink r:id="rId10" w:tgtFrame="doilink" w:history="1">
        <w:r w:rsidRPr="00BD3CE0">
          <w:rPr>
            <w:rStyle w:val="Hyperlink"/>
            <w:rFonts w:ascii="Times New Roman" w:eastAsia="Arial Unicode MS" w:hAnsi="Times New Roman" w:cs="Times New Roman"/>
            <w:color w:val="auto"/>
            <w:sz w:val="24"/>
            <w:szCs w:val="24"/>
            <w:u w:val="none"/>
            <w:bdr w:val="none" w:sz="0" w:space="0" w:color="auto" w:frame="1"/>
            <w:shd w:val="clear" w:color="auto" w:fill="FFFFFF"/>
          </w:rPr>
          <w:t>10.1097/00004583-199209000-00005</w:t>
        </w:r>
      </w:hyperlink>
    </w:p>
    <w:p w:rsidR="00823838" w:rsidRPr="00BD3CE0" w:rsidRDefault="00823838" w:rsidP="001B5EA0">
      <w:pPr>
        <w:autoSpaceDE w:val="0"/>
        <w:autoSpaceDN w:val="0"/>
        <w:adjustRightInd w:val="0"/>
        <w:spacing w:after="0" w:line="480" w:lineRule="auto"/>
        <w:ind w:left="567" w:hanging="567"/>
        <w:rPr>
          <w:rStyle w:val="Hyperlink"/>
          <w:rFonts w:ascii="Times New Roman" w:eastAsia="Arial Unicode MS" w:hAnsi="Times New Roman" w:cs="Times New Roman"/>
          <w:color w:val="auto"/>
          <w:sz w:val="24"/>
          <w:szCs w:val="24"/>
          <w:u w:val="none"/>
          <w:bdr w:val="none" w:sz="0" w:space="0" w:color="auto" w:frame="1"/>
          <w:shd w:val="clear" w:color="auto" w:fill="FFFFFF"/>
        </w:rPr>
      </w:pPr>
      <w:r w:rsidRPr="00BD3CE0">
        <w:rPr>
          <w:rStyle w:val="Hyperlink"/>
          <w:rFonts w:ascii="Times New Roman" w:eastAsia="Arial Unicode MS" w:hAnsi="Times New Roman" w:cs="Times New Roman"/>
          <w:color w:val="auto"/>
          <w:sz w:val="24"/>
          <w:szCs w:val="24"/>
          <w:u w:val="none"/>
          <w:bdr w:val="none" w:sz="0" w:space="0" w:color="auto" w:frame="1"/>
          <w:shd w:val="clear" w:color="auto" w:fill="FFFFFF"/>
        </w:rPr>
        <w:t xml:space="preserve">Phinney, J. S. (1992). The Multigroup Ethnic Identity Measure: A new scale for use with diverse groups. </w:t>
      </w:r>
      <w:r w:rsidRPr="00BD3CE0">
        <w:rPr>
          <w:rStyle w:val="Hyperlink"/>
          <w:rFonts w:ascii="Times New Roman" w:eastAsia="Arial Unicode MS" w:hAnsi="Times New Roman" w:cs="Times New Roman"/>
          <w:i/>
          <w:color w:val="auto"/>
          <w:sz w:val="24"/>
          <w:szCs w:val="24"/>
          <w:u w:val="none"/>
          <w:bdr w:val="none" w:sz="0" w:space="0" w:color="auto" w:frame="1"/>
          <w:shd w:val="clear" w:color="auto" w:fill="FFFFFF"/>
        </w:rPr>
        <w:t>Journal of Adolescent Research</w:t>
      </w:r>
      <w:r w:rsidRPr="00BD3CE0">
        <w:rPr>
          <w:rStyle w:val="Hyperlink"/>
          <w:rFonts w:ascii="Times New Roman" w:eastAsia="Arial Unicode MS" w:hAnsi="Times New Roman" w:cs="Times New Roman"/>
          <w:color w:val="auto"/>
          <w:sz w:val="24"/>
          <w:szCs w:val="24"/>
          <w:u w:val="none"/>
          <w:bdr w:val="none" w:sz="0" w:space="0" w:color="auto" w:frame="1"/>
          <w:shd w:val="clear" w:color="auto" w:fill="FFFFFF"/>
        </w:rPr>
        <w:t xml:space="preserve">, </w:t>
      </w:r>
      <w:r w:rsidRPr="00BD3CE0">
        <w:rPr>
          <w:rStyle w:val="Hyperlink"/>
          <w:rFonts w:ascii="Times New Roman" w:eastAsia="Arial Unicode MS" w:hAnsi="Times New Roman" w:cs="Times New Roman"/>
          <w:i/>
          <w:color w:val="auto"/>
          <w:sz w:val="24"/>
          <w:szCs w:val="24"/>
          <w:u w:val="none"/>
          <w:bdr w:val="none" w:sz="0" w:space="0" w:color="auto" w:frame="1"/>
          <w:shd w:val="clear" w:color="auto" w:fill="FFFFFF"/>
        </w:rPr>
        <w:t>7</w:t>
      </w:r>
      <w:r w:rsidRPr="00BD3CE0">
        <w:rPr>
          <w:rStyle w:val="Hyperlink"/>
          <w:rFonts w:ascii="Times New Roman" w:eastAsia="Arial Unicode MS" w:hAnsi="Times New Roman" w:cs="Times New Roman"/>
          <w:color w:val="auto"/>
          <w:sz w:val="24"/>
          <w:szCs w:val="24"/>
          <w:u w:val="none"/>
          <w:bdr w:val="none" w:sz="0" w:space="0" w:color="auto" w:frame="1"/>
          <w:shd w:val="clear" w:color="auto" w:fill="FFFFFF"/>
        </w:rPr>
        <w:t xml:space="preserve">, 156-176. doi: </w:t>
      </w:r>
      <w:r w:rsidRPr="00BD3CE0">
        <w:rPr>
          <w:rFonts w:ascii="Times New Roman" w:hAnsi="Times New Roman" w:cs="Times New Roman"/>
          <w:bCs/>
          <w:sz w:val="24"/>
          <w:szCs w:val="24"/>
          <w:shd w:val="clear" w:color="auto" w:fill="FFFFFF"/>
        </w:rPr>
        <w:t>10.1177/074355489272003</w:t>
      </w:r>
    </w:p>
    <w:p w:rsidR="004F5FD7" w:rsidRDefault="004F5FD7" w:rsidP="001B5EA0">
      <w:pPr>
        <w:autoSpaceDE w:val="0"/>
        <w:autoSpaceDN w:val="0"/>
        <w:adjustRightInd w:val="0"/>
        <w:spacing w:after="0" w:line="480" w:lineRule="auto"/>
        <w:ind w:left="567" w:hanging="567"/>
        <w:rPr>
          <w:rFonts w:ascii="Times New Roman" w:hAnsi="Times New Roman" w:cs="Times New Roman"/>
          <w:sz w:val="24"/>
          <w:szCs w:val="24"/>
          <w:shd w:val="clear" w:color="auto" w:fill="FFFFFF"/>
        </w:rPr>
      </w:pPr>
      <w:r w:rsidRPr="00BD3CE0">
        <w:rPr>
          <w:rStyle w:val="Hyperlink"/>
          <w:rFonts w:ascii="Times New Roman" w:eastAsia="Arial Unicode MS" w:hAnsi="Times New Roman" w:cs="Times New Roman"/>
          <w:color w:val="auto"/>
          <w:sz w:val="24"/>
          <w:szCs w:val="24"/>
          <w:u w:val="none"/>
          <w:bdr w:val="none" w:sz="0" w:space="0" w:color="auto" w:frame="1"/>
          <w:shd w:val="clear" w:color="auto" w:fill="FFFFFF"/>
        </w:rPr>
        <w:t xml:space="preserve">Pompper, D. (2010). Masculinities, the metrosexual, and media images: Across dimensions of age and ethnicity. </w:t>
      </w:r>
      <w:r w:rsidRPr="00BD3CE0">
        <w:rPr>
          <w:rStyle w:val="Hyperlink"/>
          <w:rFonts w:ascii="Times New Roman" w:eastAsia="Arial Unicode MS" w:hAnsi="Times New Roman" w:cs="Times New Roman"/>
          <w:i/>
          <w:color w:val="auto"/>
          <w:sz w:val="24"/>
          <w:szCs w:val="24"/>
          <w:u w:val="none"/>
          <w:bdr w:val="none" w:sz="0" w:space="0" w:color="auto" w:frame="1"/>
          <w:shd w:val="clear" w:color="auto" w:fill="FFFFFF"/>
        </w:rPr>
        <w:t>Sex Roles</w:t>
      </w:r>
      <w:r w:rsidRPr="00BD3CE0">
        <w:rPr>
          <w:rStyle w:val="Hyperlink"/>
          <w:rFonts w:ascii="Times New Roman" w:eastAsia="Arial Unicode MS" w:hAnsi="Times New Roman" w:cs="Times New Roman"/>
          <w:color w:val="auto"/>
          <w:sz w:val="24"/>
          <w:szCs w:val="24"/>
          <w:u w:val="none"/>
          <w:bdr w:val="none" w:sz="0" w:space="0" w:color="auto" w:frame="1"/>
          <w:shd w:val="clear" w:color="auto" w:fill="FFFFFF"/>
        </w:rPr>
        <w:t xml:space="preserve">, </w:t>
      </w:r>
      <w:r w:rsidRPr="00BD3CE0">
        <w:rPr>
          <w:rStyle w:val="Hyperlink"/>
          <w:rFonts w:ascii="Times New Roman" w:eastAsia="Arial Unicode MS" w:hAnsi="Times New Roman" w:cs="Times New Roman"/>
          <w:i/>
          <w:color w:val="auto"/>
          <w:sz w:val="24"/>
          <w:szCs w:val="24"/>
          <w:u w:val="none"/>
          <w:bdr w:val="none" w:sz="0" w:space="0" w:color="auto" w:frame="1"/>
          <w:shd w:val="clear" w:color="auto" w:fill="FFFFFF"/>
        </w:rPr>
        <w:t>63</w:t>
      </w:r>
      <w:r w:rsidRPr="00BD3CE0">
        <w:rPr>
          <w:rStyle w:val="Hyperlink"/>
          <w:rFonts w:ascii="Times New Roman" w:eastAsia="Arial Unicode MS" w:hAnsi="Times New Roman" w:cs="Times New Roman"/>
          <w:color w:val="auto"/>
          <w:sz w:val="24"/>
          <w:szCs w:val="24"/>
          <w:u w:val="none"/>
          <w:bdr w:val="none" w:sz="0" w:space="0" w:color="auto" w:frame="1"/>
          <w:shd w:val="clear" w:color="auto" w:fill="FFFFFF"/>
        </w:rPr>
        <w:t xml:space="preserve">, 682-696. doi: </w:t>
      </w:r>
      <w:r w:rsidRPr="00BD3CE0">
        <w:rPr>
          <w:rFonts w:ascii="Times New Roman" w:hAnsi="Times New Roman" w:cs="Times New Roman"/>
          <w:sz w:val="24"/>
          <w:szCs w:val="24"/>
          <w:shd w:val="clear" w:color="auto" w:fill="FFFFFF"/>
        </w:rPr>
        <w:t>10.1007/s11199-010-9870-7</w:t>
      </w:r>
    </w:p>
    <w:p w:rsidR="009A0EEF" w:rsidRPr="009A0EEF" w:rsidRDefault="009A0EEF" w:rsidP="001B5EA0">
      <w:pPr>
        <w:autoSpaceDE w:val="0"/>
        <w:autoSpaceDN w:val="0"/>
        <w:adjustRightInd w:val="0"/>
        <w:spacing w:after="0" w:line="480" w:lineRule="auto"/>
        <w:ind w:left="567" w:hanging="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Ricciardelli, L. A., McCabe, M. P., Williams, R. J., &amp; Thompson, J. K. (2007). The role of ethnicity and culture in body image and disordered eating among males. </w:t>
      </w:r>
      <w:r>
        <w:rPr>
          <w:rFonts w:ascii="Times New Roman" w:hAnsi="Times New Roman" w:cs="Times New Roman"/>
          <w:i/>
          <w:sz w:val="24"/>
          <w:szCs w:val="24"/>
          <w:shd w:val="clear" w:color="auto" w:fill="FFFFFF"/>
        </w:rPr>
        <w:t>Clinical Psychology Review</w:t>
      </w:r>
      <w:r>
        <w:rPr>
          <w:rFonts w:ascii="Times New Roman" w:hAnsi="Times New Roman" w:cs="Times New Roman"/>
          <w:sz w:val="24"/>
          <w:szCs w:val="24"/>
          <w:shd w:val="clear" w:color="auto" w:fill="FFFFFF"/>
        </w:rPr>
        <w:t xml:space="preserve">, </w:t>
      </w:r>
      <w:r>
        <w:rPr>
          <w:rFonts w:ascii="Times New Roman" w:hAnsi="Times New Roman" w:cs="Times New Roman"/>
          <w:i/>
          <w:sz w:val="24"/>
          <w:szCs w:val="24"/>
          <w:shd w:val="clear" w:color="auto" w:fill="FFFFFF"/>
        </w:rPr>
        <w:t>27</w:t>
      </w:r>
      <w:r>
        <w:rPr>
          <w:rFonts w:ascii="Times New Roman" w:hAnsi="Times New Roman" w:cs="Times New Roman"/>
          <w:sz w:val="24"/>
          <w:szCs w:val="24"/>
          <w:shd w:val="clear" w:color="auto" w:fill="FFFFFF"/>
        </w:rPr>
        <w:t xml:space="preserve">, 582-606. </w:t>
      </w:r>
    </w:p>
    <w:p w:rsidR="00823838" w:rsidRPr="001B5EA0" w:rsidRDefault="00823838" w:rsidP="001B5EA0">
      <w:pPr>
        <w:spacing w:after="0" w:line="480" w:lineRule="auto"/>
        <w:ind w:left="567" w:hanging="567"/>
        <w:rPr>
          <w:rStyle w:val="slug-doi"/>
          <w:rFonts w:ascii="Times New Roman" w:hAnsi="Times New Roman" w:cs="Times New Roman"/>
          <w:bCs/>
          <w:sz w:val="24"/>
          <w:szCs w:val="24"/>
          <w:bdr w:val="none" w:sz="0" w:space="0" w:color="auto" w:frame="1"/>
          <w:shd w:val="clear" w:color="auto" w:fill="FFFFFF"/>
        </w:rPr>
      </w:pPr>
      <w:r w:rsidRPr="00BD3CE0">
        <w:rPr>
          <w:rFonts w:ascii="Times New Roman" w:hAnsi="Times New Roman" w:cs="Times New Roman"/>
          <w:sz w:val="24"/>
          <w:szCs w:val="24"/>
        </w:rPr>
        <w:lastRenderedPageBreak/>
        <w:t xml:space="preserve">Roberts, R., Phinney, J., Masse, L., Chen, Y., Roberts, C., &amp; Romero, A. (1999). The structure </w:t>
      </w:r>
      <w:r w:rsidRPr="001B5EA0">
        <w:rPr>
          <w:rFonts w:ascii="Times New Roman" w:hAnsi="Times New Roman" w:cs="Times New Roman"/>
          <w:sz w:val="24"/>
          <w:szCs w:val="24"/>
        </w:rPr>
        <w:t xml:space="preserve">of ethnic identity in young adolescents from diverse ethnocultural groups. </w:t>
      </w:r>
      <w:r w:rsidRPr="001B5EA0">
        <w:rPr>
          <w:rFonts w:ascii="Times New Roman" w:hAnsi="Times New Roman" w:cs="Times New Roman"/>
          <w:i/>
          <w:sz w:val="24"/>
          <w:szCs w:val="24"/>
        </w:rPr>
        <w:t>Journal of Early Adolescence</w:t>
      </w:r>
      <w:r w:rsidRPr="001B5EA0">
        <w:rPr>
          <w:rFonts w:ascii="Times New Roman" w:hAnsi="Times New Roman" w:cs="Times New Roman"/>
          <w:sz w:val="24"/>
          <w:szCs w:val="24"/>
        </w:rPr>
        <w:t xml:space="preserve">, </w:t>
      </w:r>
      <w:r w:rsidRPr="001B5EA0">
        <w:rPr>
          <w:rFonts w:ascii="Times New Roman" w:hAnsi="Times New Roman" w:cs="Times New Roman"/>
          <w:i/>
          <w:sz w:val="24"/>
          <w:szCs w:val="24"/>
        </w:rPr>
        <w:t>19</w:t>
      </w:r>
      <w:r w:rsidRPr="001B5EA0">
        <w:rPr>
          <w:rFonts w:ascii="Times New Roman" w:hAnsi="Times New Roman" w:cs="Times New Roman"/>
          <w:sz w:val="24"/>
          <w:szCs w:val="24"/>
        </w:rPr>
        <w:t xml:space="preserve">, 301-322. doi: </w:t>
      </w:r>
      <w:r w:rsidRPr="001B5EA0">
        <w:rPr>
          <w:rStyle w:val="apple-converted-space"/>
          <w:rFonts w:ascii="Times New Roman" w:hAnsi="Times New Roman" w:cs="Times New Roman"/>
          <w:bCs/>
          <w:sz w:val="24"/>
          <w:szCs w:val="24"/>
          <w:shd w:val="clear" w:color="auto" w:fill="FFFFFF"/>
        </w:rPr>
        <w:t> </w:t>
      </w:r>
      <w:r w:rsidRPr="001B5EA0">
        <w:rPr>
          <w:rStyle w:val="slug-doi"/>
          <w:rFonts w:ascii="Times New Roman" w:hAnsi="Times New Roman" w:cs="Times New Roman"/>
          <w:bCs/>
          <w:sz w:val="24"/>
          <w:szCs w:val="24"/>
          <w:bdr w:val="none" w:sz="0" w:space="0" w:color="auto" w:frame="1"/>
          <w:shd w:val="clear" w:color="auto" w:fill="FFFFFF"/>
        </w:rPr>
        <w:t>10.1177/0272431699019003001</w:t>
      </w:r>
    </w:p>
    <w:p w:rsidR="001B5EA0" w:rsidRPr="001B5EA0" w:rsidRDefault="001B5EA0" w:rsidP="001B5EA0">
      <w:pPr>
        <w:spacing w:after="0" w:line="480" w:lineRule="auto"/>
        <w:ind w:left="567" w:hanging="567"/>
        <w:rPr>
          <w:rFonts w:ascii="Times New Roman" w:hAnsi="Times New Roman" w:cs="Times New Roman"/>
          <w:color w:val="000000"/>
          <w:sz w:val="24"/>
          <w:szCs w:val="24"/>
        </w:rPr>
      </w:pPr>
      <w:r>
        <w:rPr>
          <w:rStyle w:val="slug-doi"/>
          <w:rFonts w:ascii="Times New Roman" w:hAnsi="Times New Roman" w:cs="Times New Roman"/>
          <w:bCs/>
          <w:sz w:val="24"/>
          <w:szCs w:val="24"/>
          <w:bdr w:val="none" w:sz="0" w:space="0" w:color="auto" w:frame="1"/>
          <w:shd w:val="clear" w:color="auto" w:fill="FFFFFF"/>
        </w:rPr>
        <w:t xml:space="preserve">Shepherd, C. B., &amp; Rickard, K. M. (2012). </w:t>
      </w:r>
      <w:r w:rsidRPr="001B5EA0">
        <w:rPr>
          <w:rFonts w:ascii="Times New Roman" w:hAnsi="Times New Roman" w:cs="Times New Roman"/>
          <w:color w:val="000000"/>
          <w:sz w:val="24"/>
          <w:szCs w:val="24"/>
        </w:rPr>
        <w:t>Drive for muscularity and help-seeking: The mediational role of gender role conflict, self-stigma, and attitudes.</w:t>
      </w:r>
      <w:r>
        <w:rPr>
          <w:rFonts w:ascii="Times New Roman" w:hAnsi="Times New Roman" w:cs="Times New Roman"/>
          <w:color w:val="000000"/>
          <w:sz w:val="24"/>
          <w:szCs w:val="24"/>
        </w:rPr>
        <w:t xml:space="preserve"> </w:t>
      </w:r>
      <w:r w:rsidRPr="001B5EA0">
        <w:rPr>
          <w:rFonts w:ascii="Times New Roman" w:hAnsi="Times New Roman" w:cs="Times New Roman"/>
          <w:color w:val="000000"/>
          <w:sz w:val="24"/>
          <w:szCs w:val="24"/>
        </w:rPr>
        <w:t xml:space="preserve">Psychology of Men </w:t>
      </w:r>
      <w:r>
        <w:rPr>
          <w:rFonts w:ascii="Times New Roman" w:hAnsi="Times New Roman" w:cs="Times New Roman"/>
          <w:color w:val="000000"/>
          <w:sz w:val="24"/>
          <w:szCs w:val="24"/>
        </w:rPr>
        <w:t>and</w:t>
      </w:r>
      <w:r w:rsidRPr="001B5EA0">
        <w:rPr>
          <w:rFonts w:ascii="Times New Roman" w:hAnsi="Times New Roman" w:cs="Times New Roman"/>
          <w:color w:val="000000"/>
          <w:sz w:val="24"/>
          <w:szCs w:val="24"/>
        </w:rPr>
        <w:t xml:space="preserve"> Masculinity, 13, 379-392.</w:t>
      </w:r>
      <w:r w:rsidRPr="001B5EA0">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d</w:t>
      </w:r>
      <w:r w:rsidRPr="001B5EA0">
        <w:rPr>
          <w:rFonts w:ascii="Times New Roman" w:hAnsi="Times New Roman" w:cs="Times New Roman"/>
          <w:color w:val="000000"/>
          <w:sz w:val="24"/>
          <w:szCs w:val="24"/>
        </w:rPr>
        <w:t>oi</w:t>
      </w:r>
      <w:r>
        <w:rPr>
          <w:rFonts w:ascii="Times New Roman" w:hAnsi="Times New Roman" w:cs="Times New Roman"/>
          <w:color w:val="000000"/>
          <w:sz w:val="24"/>
          <w:szCs w:val="24"/>
        </w:rPr>
        <w:t xml:space="preserve">: </w:t>
      </w:r>
      <w:r w:rsidRPr="001B5EA0">
        <w:rPr>
          <w:rFonts w:ascii="Times New Roman" w:hAnsi="Times New Roman" w:cs="Times New Roman"/>
          <w:color w:val="000000"/>
          <w:sz w:val="24"/>
          <w:szCs w:val="24"/>
        </w:rPr>
        <w:t>10.1037/a0025923</w:t>
      </w:r>
    </w:p>
    <w:p w:rsidR="00037388" w:rsidRPr="001B5EA0" w:rsidRDefault="00037388" w:rsidP="001B5EA0">
      <w:pPr>
        <w:autoSpaceDE w:val="0"/>
        <w:autoSpaceDN w:val="0"/>
        <w:adjustRightInd w:val="0"/>
        <w:spacing w:after="0" w:line="480" w:lineRule="auto"/>
        <w:ind w:left="567" w:hanging="567"/>
        <w:rPr>
          <w:rFonts w:ascii="Times New Roman" w:hAnsi="Times New Roman" w:cs="Times New Roman"/>
          <w:sz w:val="24"/>
          <w:szCs w:val="24"/>
        </w:rPr>
      </w:pPr>
      <w:r w:rsidRPr="001B5EA0">
        <w:rPr>
          <w:rFonts w:ascii="Times New Roman" w:hAnsi="Times New Roman" w:cs="Times New Roman"/>
          <w:sz w:val="24"/>
          <w:szCs w:val="24"/>
        </w:rPr>
        <w:t xml:space="preserve">Snapp, S. (2009). Internalization of the thin ideal among low-income ethnic minority adolescent girls. </w:t>
      </w:r>
      <w:r w:rsidRPr="001B5EA0">
        <w:rPr>
          <w:rFonts w:ascii="Times New Roman" w:hAnsi="Times New Roman" w:cs="Times New Roman"/>
          <w:i/>
          <w:sz w:val="24"/>
          <w:szCs w:val="24"/>
        </w:rPr>
        <w:t>Body Image</w:t>
      </w:r>
      <w:r w:rsidRPr="001B5EA0">
        <w:rPr>
          <w:rFonts w:ascii="Times New Roman" w:hAnsi="Times New Roman" w:cs="Times New Roman"/>
          <w:sz w:val="24"/>
          <w:szCs w:val="24"/>
        </w:rPr>
        <w:t xml:space="preserve">, </w:t>
      </w:r>
      <w:r w:rsidRPr="001B5EA0">
        <w:rPr>
          <w:rFonts w:ascii="Times New Roman" w:hAnsi="Times New Roman" w:cs="Times New Roman"/>
          <w:i/>
          <w:sz w:val="24"/>
          <w:szCs w:val="24"/>
        </w:rPr>
        <w:t>6</w:t>
      </w:r>
      <w:r w:rsidRPr="001B5EA0">
        <w:rPr>
          <w:rFonts w:ascii="Times New Roman" w:hAnsi="Times New Roman" w:cs="Times New Roman"/>
          <w:sz w:val="24"/>
          <w:szCs w:val="24"/>
        </w:rPr>
        <w:t>, 311-314. doi: 10.1016/j.bodyim.2009.05.005</w:t>
      </w:r>
    </w:p>
    <w:p w:rsidR="00037388" w:rsidRPr="00BD3CE0" w:rsidRDefault="0078439F" w:rsidP="001B5EA0">
      <w:pPr>
        <w:autoSpaceDE w:val="0"/>
        <w:autoSpaceDN w:val="0"/>
        <w:adjustRightInd w:val="0"/>
        <w:spacing w:after="0" w:line="480" w:lineRule="auto"/>
        <w:ind w:left="567" w:hanging="567"/>
        <w:rPr>
          <w:rFonts w:ascii="Times New Roman" w:hAnsi="Times New Roman" w:cs="Times New Roman"/>
          <w:sz w:val="24"/>
          <w:szCs w:val="24"/>
        </w:rPr>
      </w:pPr>
      <w:r w:rsidRPr="001B5EA0">
        <w:rPr>
          <w:rFonts w:ascii="Times New Roman" w:hAnsi="Times New Roman" w:cs="Times New Roman"/>
          <w:sz w:val="24"/>
          <w:szCs w:val="24"/>
        </w:rPr>
        <w:t>Swami, V., Airs, N., Chouhan, B</w:t>
      </w:r>
      <w:r w:rsidRPr="00BD3CE0">
        <w:rPr>
          <w:rFonts w:ascii="Times New Roman" w:hAnsi="Times New Roman" w:cs="Times New Roman"/>
          <w:sz w:val="24"/>
          <w:szCs w:val="24"/>
        </w:rPr>
        <w:t xml:space="preserve">., Padilla Leon, M. A., &amp; Towell, T. (2009). Are there ethnic differences </w:t>
      </w:r>
      <w:r w:rsidR="00037388" w:rsidRPr="00BD3CE0">
        <w:rPr>
          <w:rFonts w:ascii="Times New Roman" w:hAnsi="Times New Roman" w:cs="Times New Roman"/>
          <w:sz w:val="24"/>
          <w:szCs w:val="24"/>
        </w:rPr>
        <w:t xml:space="preserve">in positive body image among female British undergraduates? </w:t>
      </w:r>
      <w:r w:rsidR="00037388" w:rsidRPr="00BD3CE0">
        <w:rPr>
          <w:rFonts w:ascii="Times New Roman" w:hAnsi="Times New Roman" w:cs="Times New Roman"/>
          <w:i/>
          <w:sz w:val="24"/>
          <w:szCs w:val="24"/>
        </w:rPr>
        <w:t>European Psychologist</w:t>
      </w:r>
      <w:r w:rsidR="00037388" w:rsidRPr="00BD3CE0">
        <w:rPr>
          <w:rFonts w:ascii="Times New Roman" w:hAnsi="Times New Roman" w:cs="Times New Roman"/>
          <w:sz w:val="24"/>
          <w:szCs w:val="24"/>
        </w:rPr>
        <w:t xml:space="preserve">, </w:t>
      </w:r>
      <w:r w:rsidR="00037388" w:rsidRPr="00BD3CE0">
        <w:rPr>
          <w:rFonts w:ascii="Times New Roman" w:hAnsi="Times New Roman" w:cs="Times New Roman"/>
          <w:i/>
          <w:sz w:val="24"/>
          <w:szCs w:val="24"/>
        </w:rPr>
        <w:t>14</w:t>
      </w:r>
      <w:r w:rsidR="00037388" w:rsidRPr="00BD3CE0">
        <w:rPr>
          <w:rFonts w:ascii="Times New Roman" w:hAnsi="Times New Roman" w:cs="Times New Roman"/>
          <w:sz w:val="24"/>
          <w:szCs w:val="24"/>
        </w:rPr>
        <w:t>, 288-296. doi: 10.1027/1016-9040.14.4.288</w:t>
      </w:r>
    </w:p>
    <w:p w:rsidR="008512D1" w:rsidRPr="00BD3CE0" w:rsidRDefault="008512D1" w:rsidP="001B5EA0">
      <w:pPr>
        <w:autoSpaceDE w:val="0"/>
        <w:autoSpaceDN w:val="0"/>
        <w:adjustRightInd w:val="0"/>
        <w:spacing w:after="0" w:line="480" w:lineRule="auto"/>
        <w:ind w:left="567" w:hanging="567"/>
        <w:rPr>
          <w:rFonts w:ascii="Times New Roman" w:hAnsi="Times New Roman" w:cs="Times New Roman"/>
          <w:sz w:val="24"/>
          <w:szCs w:val="24"/>
        </w:rPr>
      </w:pPr>
      <w:r w:rsidRPr="00BD3CE0">
        <w:rPr>
          <w:rFonts w:ascii="Times New Roman" w:hAnsi="Times New Roman" w:cs="Times New Roman"/>
          <w:sz w:val="24"/>
          <w:szCs w:val="24"/>
        </w:rPr>
        <w:t xml:space="preserve">Swami, V., Frederick, D. A., Aavik, T., Alcalay, L., Allik, J., Anderson, D., et al. (2010). The attractive female body weight and female body dissatisfaction in 26 countries across 10 world regions: Results of the International Body Project I. </w:t>
      </w:r>
      <w:r w:rsidRPr="00BD3CE0">
        <w:rPr>
          <w:rFonts w:ascii="Times New Roman" w:hAnsi="Times New Roman" w:cs="Times New Roman"/>
          <w:i/>
          <w:sz w:val="24"/>
          <w:szCs w:val="24"/>
        </w:rPr>
        <w:t>Personality and Social Psychology Bulletin</w:t>
      </w:r>
      <w:r w:rsidRPr="00BD3CE0">
        <w:rPr>
          <w:rFonts w:ascii="Times New Roman" w:hAnsi="Times New Roman" w:cs="Times New Roman"/>
          <w:sz w:val="24"/>
          <w:szCs w:val="24"/>
        </w:rPr>
        <w:t xml:space="preserve">, </w:t>
      </w:r>
      <w:r w:rsidRPr="00BD3CE0">
        <w:rPr>
          <w:rFonts w:ascii="Times New Roman" w:hAnsi="Times New Roman" w:cs="Times New Roman"/>
          <w:i/>
          <w:sz w:val="24"/>
          <w:szCs w:val="24"/>
        </w:rPr>
        <w:t>36</w:t>
      </w:r>
      <w:r w:rsidRPr="00BD3CE0">
        <w:rPr>
          <w:rFonts w:ascii="Times New Roman" w:hAnsi="Times New Roman" w:cs="Times New Roman"/>
          <w:sz w:val="24"/>
          <w:szCs w:val="24"/>
        </w:rPr>
        <w:t>, 309-325. doi:10.1177/0146167209359702</w:t>
      </w:r>
    </w:p>
    <w:p w:rsidR="00591C71" w:rsidRPr="00BD3CE0" w:rsidRDefault="00591C71" w:rsidP="001B5EA0">
      <w:pPr>
        <w:autoSpaceDE w:val="0"/>
        <w:autoSpaceDN w:val="0"/>
        <w:adjustRightInd w:val="0"/>
        <w:spacing w:after="0" w:line="480" w:lineRule="auto"/>
        <w:ind w:left="567" w:hanging="567"/>
        <w:rPr>
          <w:rFonts w:ascii="Times New Roman" w:hAnsi="Times New Roman" w:cs="Times New Roman"/>
          <w:sz w:val="24"/>
          <w:szCs w:val="24"/>
        </w:rPr>
      </w:pPr>
      <w:r w:rsidRPr="00BD3CE0">
        <w:rPr>
          <w:rFonts w:ascii="Times New Roman" w:hAnsi="Times New Roman" w:cs="Times New Roman"/>
          <w:sz w:val="24"/>
          <w:szCs w:val="24"/>
        </w:rPr>
        <w:t xml:space="preserve">Swami, V., &amp; Hendrikse, S. (2013). Attitudes to cosmetic surgery among ethnic minority groups in Britain: Cultural mistrust, adherence to traditional cultural values, and ethnic identity salience as protective factors. </w:t>
      </w:r>
      <w:r w:rsidRPr="00BD3CE0">
        <w:rPr>
          <w:rFonts w:ascii="Times New Roman" w:hAnsi="Times New Roman" w:cs="Times New Roman"/>
          <w:i/>
          <w:sz w:val="24"/>
          <w:szCs w:val="24"/>
        </w:rPr>
        <w:t>International Journal of Psychology</w:t>
      </w:r>
      <w:r w:rsidRPr="00BD3CE0">
        <w:rPr>
          <w:rFonts w:ascii="Times New Roman" w:hAnsi="Times New Roman" w:cs="Times New Roman"/>
          <w:sz w:val="24"/>
          <w:szCs w:val="24"/>
        </w:rPr>
        <w:t xml:space="preserve">, </w:t>
      </w:r>
      <w:r w:rsidRPr="00BD3CE0">
        <w:rPr>
          <w:rFonts w:ascii="Times New Roman" w:hAnsi="Times New Roman" w:cs="Times New Roman"/>
          <w:i/>
          <w:sz w:val="24"/>
          <w:szCs w:val="24"/>
        </w:rPr>
        <w:t>48</w:t>
      </w:r>
      <w:r w:rsidRPr="00BD3CE0">
        <w:rPr>
          <w:rFonts w:ascii="Times New Roman" w:hAnsi="Times New Roman" w:cs="Times New Roman"/>
          <w:sz w:val="24"/>
          <w:szCs w:val="24"/>
        </w:rPr>
        <w:t>, 300-307.</w:t>
      </w:r>
    </w:p>
    <w:p w:rsidR="00AE057D" w:rsidRPr="00AE49BA" w:rsidRDefault="00AE057D" w:rsidP="00AE49BA">
      <w:pPr>
        <w:autoSpaceDE w:val="0"/>
        <w:autoSpaceDN w:val="0"/>
        <w:adjustRightInd w:val="0"/>
        <w:spacing w:after="0" w:line="480" w:lineRule="auto"/>
        <w:ind w:left="567" w:hanging="567"/>
        <w:rPr>
          <w:rFonts w:ascii="Times New Roman" w:hAnsi="Times New Roman" w:cs="Times New Roman"/>
          <w:sz w:val="24"/>
          <w:szCs w:val="24"/>
        </w:rPr>
      </w:pPr>
      <w:r w:rsidRPr="00BD3CE0">
        <w:rPr>
          <w:rFonts w:ascii="Times New Roman" w:hAnsi="Times New Roman" w:cs="Times New Roman"/>
          <w:sz w:val="24"/>
          <w:szCs w:val="24"/>
        </w:rPr>
        <w:t xml:space="preserve">Swami, V., Neofytou, R.-V., Jablonska, J., Thirlwell, H., Taylor, D., &amp; McCreary, D. R. (2013). </w:t>
      </w:r>
      <w:r w:rsidRPr="00AE49BA">
        <w:rPr>
          <w:rFonts w:ascii="Times New Roman" w:hAnsi="Times New Roman" w:cs="Times New Roman"/>
          <w:sz w:val="24"/>
          <w:szCs w:val="24"/>
        </w:rPr>
        <w:t xml:space="preserve">Social dominance orientation predicts drive for muscularity among British men. </w:t>
      </w:r>
      <w:r w:rsidRPr="00AE49BA">
        <w:rPr>
          <w:rFonts w:ascii="Times New Roman" w:hAnsi="Times New Roman" w:cs="Times New Roman"/>
          <w:i/>
          <w:sz w:val="24"/>
          <w:szCs w:val="24"/>
        </w:rPr>
        <w:t>Body Image</w:t>
      </w:r>
      <w:r w:rsidRPr="00AE49BA">
        <w:rPr>
          <w:rFonts w:ascii="Times New Roman" w:hAnsi="Times New Roman" w:cs="Times New Roman"/>
          <w:sz w:val="24"/>
          <w:szCs w:val="24"/>
        </w:rPr>
        <w:t xml:space="preserve">, </w:t>
      </w:r>
      <w:r w:rsidRPr="00AE49BA">
        <w:rPr>
          <w:rFonts w:ascii="Times New Roman" w:hAnsi="Times New Roman" w:cs="Times New Roman"/>
          <w:i/>
          <w:sz w:val="24"/>
          <w:szCs w:val="24"/>
        </w:rPr>
        <w:t>10</w:t>
      </w:r>
      <w:r w:rsidRPr="00AE49BA">
        <w:rPr>
          <w:rFonts w:ascii="Times New Roman" w:hAnsi="Times New Roman" w:cs="Times New Roman"/>
          <w:sz w:val="24"/>
          <w:szCs w:val="24"/>
        </w:rPr>
        <w:t>, 653-656.</w:t>
      </w:r>
      <w:r w:rsidR="00151DC2" w:rsidRPr="00AE49BA">
        <w:rPr>
          <w:rFonts w:ascii="Times New Roman" w:hAnsi="Times New Roman" w:cs="Times New Roman"/>
          <w:sz w:val="24"/>
          <w:szCs w:val="24"/>
        </w:rPr>
        <w:t xml:space="preserve"> doi: 10.1016/j.bodyim.2013.07.007</w:t>
      </w:r>
    </w:p>
    <w:p w:rsidR="00AE49BA" w:rsidRPr="00AE49BA" w:rsidRDefault="00AE49BA" w:rsidP="00AE49BA">
      <w:pPr>
        <w:tabs>
          <w:tab w:val="left" w:pos="284"/>
        </w:tabs>
        <w:spacing w:after="0" w:line="480" w:lineRule="auto"/>
        <w:ind w:left="567" w:hanging="567"/>
        <w:rPr>
          <w:rFonts w:ascii="Times New Roman" w:hAnsi="Times New Roman" w:cs="Times New Roman"/>
          <w:sz w:val="24"/>
          <w:szCs w:val="24"/>
        </w:rPr>
      </w:pPr>
      <w:r w:rsidRPr="00AE49BA">
        <w:rPr>
          <w:rFonts w:ascii="Times New Roman" w:hAnsi="Times New Roman" w:cs="Times New Roman"/>
          <w:sz w:val="24"/>
          <w:szCs w:val="24"/>
        </w:rPr>
        <w:t xml:space="preserve">Swami, V. &amp; Tovée, M. J. (2005). Male physical attractiveness in Britain and Malaysia: A cross-cultural study. </w:t>
      </w:r>
      <w:r w:rsidRPr="00AE49BA">
        <w:rPr>
          <w:rFonts w:ascii="Times New Roman" w:hAnsi="Times New Roman" w:cs="Times New Roman"/>
          <w:i/>
          <w:iCs/>
          <w:sz w:val="24"/>
          <w:szCs w:val="24"/>
        </w:rPr>
        <w:t>Body Image</w:t>
      </w:r>
      <w:r w:rsidRPr="00AE49BA">
        <w:rPr>
          <w:rFonts w:ascii="Times New Roman" w:hAnsi="Times New Roman" w:cs="Times New Roman"/>
          <w:sz w:val="24"/>
          <w:szCs w:val="24"/>
        </w:rPr>
        <w:t xml:space="preserve">, </w:t>
      </w:r>
      <w:r w:rsidRPr="00AE49BA">
        <w:rPr>
          <w:rFonts w:ascii="Times New Roman" w:hAnsi="Times New Roman" w:cs="Times New Roman"/>
          <w:i/>
          <w:sz w:val="24"/>
          <w:szCs w:val="24"/>
        </w:rPr>
        <w:t>2</w:t>
      </w:r>
      <w:r w:rsidRPr="00AE49BA">
        <w:rPr>
          <w:rFonts w:ascii="Times New Roman" w:hAnsi="Times New Roman" w:cs="Times New Roman"/>
          <w:sz w:val="24"/>
          <w:szCs w:val="24"/>
        </w:rPr>
        <w:t>, 383-393. doi: :10.1016/j.bodyim.2005.08.001</w:t>
      </w:r>
    </w:p>
    <w:p w:rsidR="00BD3CE0" w:rsidRPr="00BD3CE0" w:rsidRDefault="00BD3CE0" w:rsidP="00AE49BA">
      <w:pPr>
        <w:tabs>
          <w:tab w:val="left" w:pos="284"/>
        </w:tabs>
        <w:spacing w:after="0" w:line="480" w:lineRule="auto"/>
        <w:ind w:left="567" w:hanging="567"/>
        <w:rPr>
          <w:rFonts w:ascii="Times New Roman" w:hAnsi="Times New Roman" w:cs="Times New Roman"/>
          <w:iCs/>
          <w:sz w:val="24"/>
          <w:szCs w:val="24"/>
        </w:rPr>
      </w:pPr>
      <w:r w:rsidRPr="00AE49BA">
        <w:rPr>
          <w:rFonts w:ascii="Times New Roman" w:hAnsi="Times New Roman" w:cs="Times New Roman"/>
          <w:iCs/>
          <w:sz w:val="24"/>
          <w:szCs w:val="24"/>
        </w:rPr>
        <w:lastRenderedPageBreak/>
        <w:t>Swami, V., Tran, U. S., Stieger, S., Voracek, M., &amp; The YouBeauty.com Team (in press). Associations between women’s body image and happiness: Results of the YouBeauty.com Body</w:t>
      </w:r>
      <w:r w:rsidRPr="00BD3CE0">
        <w:rPr>
          <w:rFonts w:ascii="Times New Roman" w:hAnsi="Times New Roman" w:cs="Times New Roman"/>
          <w:iCs/>
          <w:sz w:val="24"/>
          <w:szCs w:val="24"/>
        </w:rPr>
        <w:t xml:space="preserve"> Image Survey (YBIS). </w:t>
      </w:r>
      <w:r w:rsidRPr="00BD3CE0">
        <w:rPr>
          <w:rFonts w:ascii="Times New Roman" w:hAnsi="Times New Roman" w:cs="Times New Roman"/>
          <w:i/>
          <w:iCs/>
          <w:sz w:val="24"/>
          <w:szCs w:val="24"/>
        </w:rPr>
        <w:t>Journal of Happiness Studies</w:t>
      </w:r>
      <w:r w:rsidRPr="00BD3CE0">
        <w:rPr>
          <w:rFonts w:ascii="Times New Roman" w:hAnsi="Times New Roman" w:cs="Times New Roman"/>
          <w:iCs/>
          <w:sz w:val="24"/>
          <w:szCs w:val="24"/>
        </w:rPr>
        <w:t xml:space="preserve">, in press. doi: </w:t>
      </w:r>
      <w:r w:rsidRPr="00BD3CE0">
        <w:rPr>
          <w:rFonts w:ascii="Times New Roman" w:hAnsi="Times New Roman" w:cs="Times New Roman"/>
          <w:sz w:val="24"/>
          <w:szCs w:val="24"/>
          <w:shd w:val="clear" w:color="auto" w:fill="FFFFFF"/>
        </w:rPr>
        <w:t>10.1007/s10902-014-9530-7</w:t>
      </w:r>
    </w:p>
    <w:p w:rsidR="00AE057D" w:rsidRDefault="00AE057D" w:rsidP="001B5EA0">
      <w:pPr>
        <w:autoSpaceDE w:val="0"/>
        <w:autoSpaceDN w:val="0"/>
        <w:adjustRightInd w:val="0"/>
        <w:spacing w:after="0" w:line="480" w:lineRule="auto"/>
        <w:ind w:left="567" w:hanging="567"/>
        <w:rPr>
          <w:rStyle w:val="Hyperlink"/>
          <w:rFonts w:ascii="Times New Roman" w:hAnsi="Times New Roman" w:cs="Times New Roman"/>
          <w:color w:val="auto"/>
          <w:sz w:val="24"/>
          <w:szCs w:val="24"/>
          <w:u w:val="none"/>
        </w:rPr>
      </w:pPr>
      <w:r w:rsidRPr="00BD3CE0">
        <w:rPr>
          <w:rFonts w:ascii="Times New Roman" w:hAnsi="Times New Roman" w:cs="Times New Roman"/>
          <w:sz w:val="24"/>
          <w:szCs w:val="24"/>
        </w:rPr>
        <w:t xml:space="preserve">Swami, V., &amp; Voracek, M. (2013). Associations among men’s sexist attitudes, objectification of women and their own drive for muscularity. </w:t>
      </w:r>
      <w:r w:rsidRPr="00BD3CE0">
        <w:rPr>
          <w:rFonts w:ascii="Times New Roman" w:hAnsi="Times New Roman" w:cs="Times New Roman"/>
          <w:i/>
          <w:sz w:val="24"/>
          <w:szCs w:val="24"/>
        </w:rPr>
        <w:t>Psychology of Men and Masculinity</w:t>
      </w:r>
      <w:r w:rsidRPr="00BD3CE0">
        <w:rPr>
          <w:rFonts w:ascii="Times New Roman" w:hAnsi="Times New Roman" w:cs="Times New Roman"/>
          <w:sz w:val="24"/>
          <w:szCs w:val="24"/>
        </w:rPr>
        <w:t xml:space="preserve">, </w:t>
      </w:r>
      <w:r w:rsidRPr="00BD3CE0">
        <w:rPr>
          <w:rFonts w:ascii="Times New Roman" w:hAnsi="Times New Roman" w:cs="Times New Roman"/>
          <w:i/>
          <w:sz w:val="24"/>
          <w:szCs w:val="24"/>
        </w:rPr>
        <w:t>14</w:t>
      </w:r>
      <w:r w:rsidRPr="00BD3CE0">
        <w:rPr>
          <w:rFonts w:ascii="Times New Roman" w:hAnsi="Times New Roman" w:cs="Times New Roman"/>
          <w:sz w:val="24"/>
          <w:szCs w:val="24"/>
        </w:rPr>
        <w:t>, 168-174.</w:t>
      </w:r>
      <w:r w:rsidR="00151DC2" w:rsidRPr="00BD3CE0">
        <w:rPr>
          <w:rFonts w:ascii="Times New Roman" w:hAnsi="Times New Roman" w:cs="Times New Roman"/>
          <w:sz w:val="24"/>
          <w:szCs w:val="24"/>
        </w:rPr>
        <w:t xml:space="preserve"> doi: </w:t>
      </w:r>
      <w:hyperlink r:id="rId11" w:tgtFrame="_blank" w:history="1">
        <w:r w:rsidR="00151DC2" w:rsidRPr="00BD3CE0">
          <w:rPr>
            <w:rStyle w:val="Hyperlink"/>
            <w:rFonts w:ascii="Times New Roman" w:hAnsi="Times New Roman" w:cs="Times New Roman"/>
            <w:color w:val="auto"/>
            <w:sz w:val="24"/>
            <w:szCs w:val="24"/>
            <w:u w:val="none"/>
          </w:rPr>
          <w:t>10.1037/a0028437</w:t>
        </w:r>
      </w:hyperlink>
    </w:p>
    <w:p w:rsidR="00A24E88" w:rsidRPr="007F7824" w:rsidRDefault="00A24E88" w:rsidP="001B5EA0">
      <w:pPr>
        <w:autoSpaceDE w:val="0"/>
        <w:autoSpaceDN w:val="0"/>
        <w:adjustRightInd w:val="0"/>
        <w:spacing w:after="0" w:line="480" w:lineRule="auto"/>
        <w:ind w:left="567" w:hanging="567"/>
        <w:rPr>
          <w:rStyle w:val="Hyperlink"/>
          <w:rFonts w:ascii="Times New Roman" w:hAnsi="Times New Roman" w:cs="Times New Roman"/>
          <w:color w:val="auto"/>
          <w:sz w:val="24"/>
          <w:szCs w:val="24"/>
          <w:u w:val="none"/>
        </w:rPr>
      </w:pPr>
      <w:r w:rsidRPr="007F7824">
        <w:rPr>
          <w:rStyle w:val="Hyperlink"/>
          <w:rFonts w:ascii="Times New Roman" w:hAnsi="Times New Roman" w:cs="Times New Roman"/>
          <w:color w:val="auto"/>
          <w:sz w:val="24"/>
          <w:szCs w:val="24"/>
          <w:u w:val="none"/>
        </w:rPr>
        <w:t xml:space="preserve">Thangaraj, S. (2010). Ballin’ Indo-Pak style: Pleasures, desires, and expressive practices of South Asian American masculinity. </w:t>
      </w:r>
      <w:r w:rsidR="007F7824" w:rsidRPr="007F7824">
        <w:rPr>
          <w:rStyle w:val="Hyperlink"/>
          <w:rFonts w:ascii="Times New Roman" w:hAnsi="Times New Roman" w:cs="Times New Roman"/>
          <w:i/>
          <w:color w:val="auto"/>
          <w:sz w:val="24"/>
          <w:szCs w:val="24"/>
          <w:u w:val="none"/>
        </w:rPr>
        <w:t>International Review for the Sociology of Sport</w:t>
      </w:r>
      <w:r w:rsidR="007F7824" w:rsidRPr="007F7824">
        <w:rPr>
          <w:rStyle w:val="Hyperlink"/>
          <w:rFonts w:ascii="Times New Roman" w:hAnsi="Times New Roman" w:cs="Times New Roman"/>
          <w:color w:val="auto"/>
          <w:sz w:val="24"/>
          <w:szCs w:val="24"/>
          <w:u w:val="none"/>
        </w:rPr>
        <w:t xml:space="preserve">, </w:t>
      </w:r>
      <w:r w:rsidR="007F7824" w:rsidRPr="007F7824">
        <w:rPr>
          <w:rStyle w:val="Hyperlink"/>
          <w:rFonts w:ascii="Times New Roman" w:hAnsi="Times New Roman" w:cs="Times New Roman"/>
          <w:i/>
          <w:color w:val="auto"/>
          <w:sz w:val="24"/>
          <w:szCs w:val="24"/>
          <w:u w:val="none"/>
        </w:rPr>
        <w:t>45</w:t>
      </w:r>
      <w:r w:rsidR="007F7824" w:rsidRPr="007F7824">
        <w:rPr>
          <w:rStyle w:val="Hyperlink"/>
          <w:rFonts w:ascii="Times New Roman" w:hAnsi="Times New Roman" w:cs="Times New Roman"/>
          <w:color w:val="auto"/>
          <w:sz w:val="24"/>
          <w:szCs w:val="24"/>
          <w:u w:val="none"/>
        </w:rPr>
        <w:t xml:space="preserve">, 372-389. doi: </w:t>
      </w:r>
      <w:r w:rsidR="007F7824" w:rsidRPr="007F7824">
        <w:rPr>
          <w:rFonts w:ascii="Times New Roman" w:hAnsi="Times New Roman" w:cs="Times New Roman"/>
          <w:bCs/>
          <w:sz w:val="24"/>
          <w:szCs w:val="24"/>
          <w:shd w:val="clear" w:color="auto" w:fill="FFFFFF"/>
        </w:rPr>
        <w:t>10.1177/1012690210371047</w:t>
      </w:r>
    </w:p>
    <w:p w:rsidR="00E90794" w:rsidRPr="00BD3CE0" w:rsidRDefault="007F7824" w:rsidP="001B5EA0">
      <w:pPr>
        <w:autoSpaceDE w:val="0"/>
        <w:autoSpaceDN w:val="0"/>
        <w:adjustRightInd w:val="0"/>
        <w:spacing w:after="0" w:line="480" w:lineRule="auto"/>
        <w:ind w:left="567" w:hanging="567"/>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v</w:t>
      </w:r>
      <w:r w:rsidR="00E90794" w:rsidRPr="00BD3CE0">
        <w:rPr>
          <w:rStyle w:val="Hyperlink"/>
          <w:rFonts w:ascii="Times New Roman" w:hAnsi="Times New Roman" w:cs="Times New Roman"/>
          <w:color w:val="auto"/>
          <w:sz w:val="24"/>
          <w:szCs w:val="24"/>
          <w:u w:val="none"/>
        </w:rPr>
        <w:t xml:space="preserve">an Hout, M. C., &amp; Kean, J. (2015). An exploratory study of image and performance enhancement drug use in a male British South Asian community. </w:t>
      </w:r>
      <w:r w:rsidR="00E90794" w:rsidRPr="00BD3CE0">
        <w:rPr>
          <w:rStyle w:val="Hyperlink"/>
          <w:rFonts w:ascii="Times New Roman" w:hAnsi="Times New Roman" w:cs="Times New Roman"/>
          <w:i/>
          <w:color w:val="auto"/>
          <w:sz w:val="24"/>
          <w:szCs w:val="24"/>
          <w:u w:val="none"/>
        </w:rPr>
        <w:t>International Journal of Drug Policy</w:t>
      </w:r>
      <w:r w:rsidR="00E90794" w:rsidRPr="00BD3CE0">
        <w:rPr>
          <w:rStyle w:val="Hyperlink"/>
          <w:rFonts w:ascii="Times New Roman" w:hAnsi="Times New Roman" w:cs="Times New Roman"/>
          <w:color w:val="auto"/>
          <w:sz w:val="24"/>
          <w:szCs w:val="24"/>
          <w:u w:val="none"/>
        </w:rPr>
        <w:t xml:space="preserve">, in press. doi: </w:t>
      </w:r>
      <w:hyperlink r:id="rId12" w:tgtFrame="doilink" w:history="1">
        <w:r w:rsidR="00E90794" w:rsidRPr="00BD3CE0">
          <w:rPr>
            <w:rStyle w:val="Hyperlink"/>
            <w:rFonts w:ascii="Times New Roman" w:eastAsia="Arial Unicode MS" w:hAnsi="Times New Roman" w:cs="Times New Roman"/>
            <w:color w:val="auto"/>
            <w:sz w:val="24"/>
            <w:szCs w:val="24"/>
            <w:u w:val="none"/>
            <w:bdr w:val="none" w:sz="0" w:space="0" w:color="auto" w:frame="1"/>
            <w:shd w:val="clear" w:color="auto" w:fill="FFFFFF"/>
          </w:rPr>
          <w:t>10.1016/j.drugpo.2015.03.002</w:t>
        </w:r>
      </w:hyperlink>
    </w:p>
    <w:p w:rsidR="000174C4" w:rsidRPr="00BD3CE0" w:rsidRDefault="000174C4" w:rsidP="001B5EA0">
      <w:pPr>
        <w:autoSpaceDE w:val="0"/>
        <w:autoSpaceDN w:val="0"/>
        <w:adjustRightInd w:val="0"/>
        <w:spacing w:after="0" w:line="480" w:lineRule="auto"/>
        <w:ind w:left="567" w:hanging="567"/>
        <w:rPr>
          <w:rStyle w:val="Hyperlink"/>
          <w:rFonts w:ascii="Times New Roman" w:hAnsi="Times New Roman" w:cs="Times New Roman"/>
          <w:color w:val="auto"/>
          <w:sz w:val="24"/>
          <w:szCs w:val="24"/>
          <w:u w:val="none"/>
        </w:rPr>
      </w:pPr>
      <w:r w:rsidRPr="00BD3CE0">
        <w:rPr>
          <w:rStyle w:val="Hyperlink"/>
          <w:rFonts w:ascii="Times New Roman" w:hAnsi="Times New Roman" w:cs="Times New Roman"/>
          <w:color w:val="auto"/>
          <w:sz w:val="24"/>
          <w:szCs w:val="24"/>
          <w:u w:val="none"/>
        </w:rPr>
        <w:t xml:space="preserve">Warren, C. D., &amp; Rios, R. M. (2013). The relationshops among acculturation, acculturative stress, endorsement of Western media, social comparison, and body image in Hispanic male college students. </w:t>
      </w:r>
      <w:r w:rsidRPr="00BD3CE0">
        <w:rPr>
          <w:rStyle w:val="Hyperlink"/>
          <w:rFonts w:ascii="Times New Roman" w:hAnsi="Times New Roman" w:cs="Times New Roman"/>
          <w:i/>
          <w:color w:val="auto"/>
          <w:sz w:val="24"/>
          <w:szCs w:val="24"/>
          <w:u w:val="none"/>
        </w:rPr>
        <w:t>Psychology of Men and Masculinity</w:t>
      </w:r>
      <w:r w:rsidRPr="00BD3CE0">
        <w:rPr>
          <w:rStyle w:val="Hyperlink"/>
          <w:rFonts w:ascii="Times New Roman" w:hAnsi="Times New Roman" w:cs="Times New Roman"/>
          <w:color w:val="auto"/>
          <w:sz w:val="24"/>
          <w:szCs w:val="24"/>
          <w:u w:val="none"/>
        </w:rPr>
        <w:t xml:space="preserve">, </w:t>
      </w:r>
      <w:r w:rsidRPr="00BD3CE0">
        <w:rPr>
          <w:rStyle w:val="Hyperlink"/>
          <w:rFonts w:ascii="Times New Roman" w:hAnsi="Times New Roman" w:cs="Times New Roman"/>
          <w:i/>
          <w:color w:val="auto"/>
          <w:sz w:val="24"/>
          <w:szCs w:val="24"/>
          <w:u w:val="none"/>
        </w:rPr>
        <w:t>14</w:t>
      </w:r>
      <w:r w:rsidRPr="00BD3CE0">
        <w:rPr>
          <w:rStyle w:val="Hyperlink"/>
          <w:rFonts w:ascii="Times New Roman" w:hAnsi="Times New Roman" w:cs="Times New Roman"/>
          <w:color w:val="auto"/>
          <w:sz w:val="24"/>
          <w:szCs w:val="24"/>
          <w:u w:val="none"/>
        </w:rPr>
        <w:t xml:space="preserve">, 192-201. </w:t>
      </w:r>
    </w:p>
    <w:p w:rsidR="00BA112C" w:rsidRPr="00BD3CE0" w:rsidRDefault="00BA112C" w:rsidP="001B5EA0">
      <w:pPr>
        <w:spacing w:after="0" w:line="480" w:lineRule="auto"/>
        <w:ind w:left="567" w:hanging="567"/>
        <w:rPr>
          <w:rFonts w:ascii="Times New Roman" w:hAnsi="Times New Roman" w:cs="Times New Roman"/>
          <w:sz w:val="24"/>
          <w:szCs w:val="24"/>
        </w:rPr>
      </w:pPr>
      <w:r w:rsidRPr="00BD3CE0">
        <w:rPr>
          <w:rFonts w:ascii="Times New Roman" w:hAnsi="Times New Roman" w:cs="Times New Roman"/>
          <w:sz w:val="24"/>
          <w:szCs w:val="24"/>
        </w:rPr>
        <w:t xml:space="preserve">Watt, M., &amp; Ricciardelli, L. A. (2012). A qualitative study of body image and appearance among men of Chinese ancestry in Australia. </w:t>
      </w:r>
      <w:r w:rsidRPr="00BD3CE0">
        <w:rPr>
          <w:rFonts w:ascii="Times New Roman" w:hAnsi="Times New Roman" w:cs="Times New Roman"/>
          <w:i/>
          <w:sz w:val="24"/>
          <w:szCs w:val="24"/>
        </w:rPr>
        <w:t>Body Image</w:t>
      </w:r>
      <w:r w:rsidRPr="00BD3CE0">
        <w:rPr>
          <w:rFonts w:ascii="Times New Roman" w:hAnsi="Times New Roman" w:cs="Times New Roman"/>
          <w:sz w:val="24"/>
          <w:szCs w:val="24"/>
        </w:rPr>
        <w:t xml:space="preserve">, </w:t>
      </w:r>
      <w:r w:rsidRPr="00BD3CE0">
        <w:rPr>
          <w:rFonts w:ascii="Times New Roman" w:hAnsi="Times New Roman" w:cs="Times New Roman"/>
          <w:i/>
          <w:sz w:val="24"/>
          <w:szCs w:val="24"/>
        </w:rPr>
        <w:t>9</w:t>
      </w:r>
      <w:r w:rsidRPr="00BD3CE0">
        <w:rPr>
          <w:rFonts w:ascii="Times New Roman" w:hAnsi="Times New Roman" w:cs="Times New Roman"/>
          <w:sz w:val="24"/>
          <w:szCs w:val="24"/>
        </w:rPr>
        <w:t>, 118-125. doi:10.1016/j.bodyim.2011.10.003</w:t>
      </w:r>
    </w:p>
    <w:p w:rsidR="00037388" w:rsidRPr="00BD3CE0" w:rsidRDefault="00037388" w:rsidP="001B5EA0">
      <w:pPr>
        <w:autoSpaceDE w:val="0"/>
        <w:autoSpaceDN w:val="0"/>
        <w:adjustRightInd w:val="0"/>
        <w:spacing w:after="0" w:line="480" w:lineRule="auto"/>
        <w:ind w:left="567" w:hanging="567"/>
        <w:rPr>
          <w:rFonts w:ascii="Times New Roman" w:hAnsi="Times New Roman" w:cs="Times New Roman"/>
          <w:sz w:val="24"/>
          <w:szCs w:val="24"/>
        </w:rPr>
      </w:pPr>
      <w:r w:rsidRPr="00BD3CE0">
        <w:rPr>
          <w:rFonts w:ascii="Times New Roman" w:hAnsi="Times New Roman" w:cs="Times New Roman"/>
          <w:sz w:val="24"/>
          <w:szCs w:val="24"/>
        </w:rPr>
        <w:t xml:space="preserve">Webb, J. B., Warren-Findlow, J., Chou, Y.-Y., &amp; Adams, L. (2013). Do you see what I see? An exploration of inter-ethnic ideal body size comparisons among college women. </w:t>
      </w:r>
      <w:r w:rsidRPr="00BD3CE0">
        <w:rPr>
          <w:rFonts w:ascii="Times New Roman" w:hAnsi="Times New Roman" w:cs="Times New Roman"/>
          <w:i/>
          <w:sz w:val="24"/>
          <w:szCs w:val="24"/>
        </w:rPr>
        <w:t>Body Image</w:t>
      </w:r>
      <w:r w:rsidRPr="00BD3CE0">
        <w:rPr>
          <w:rFonts w:ascii="Times New Roman" w:hAnsi="Times New Roman" w:cs="Times New Roman"/>
          <w:sz w:val="24"/>
          <w:szCs w:val="24"/>
        </w:rPr>
        <w:t xml:space="preserve">, </w:t>
      </w:r>
      <w:r w:rsidRPr="00BD3CE0">
        <w:rPr>
          <w:rFonts w:ascii="Times New Roman" w:hAnsi="Times New Roman" w:cs="Times New Roman"/>
          <w:i/>
          <w:sz w:val="24"/>
          <w:szCs w:val="24"/>
        </w:rPr>
        <w:t>10</w:t>
      </w:r>
      <w:r w:rsidRPr="00BD3CE0">
        <w:rPr>
          <w:rFonts w:ascii="Times New Roman" w:hAnsi="Times New Roman" w:cs="Times New Roman"/>
          <w:sz w:val="24"/>
          <w:szCs w:val="24"/>
        </w:rPr>
        <w:t xml:space="preserve">, 369-379. doi: </w:t>
      </w:r>
      <w:hyperlink r:id="rId13" w:tgtFrame="doilink" w:history="1">
        <w:r w:rsidRPr="00BD3CE0">
          <w:rPr>
            <w:rStyle w:val="Hyperlink"/>
            <w:rFonts w:ascii="Times New Roman" w:eastAsia="Arial Unicode MS" w:hAnsi="Times New Roman" w:cs="Times New Roman"/>
            <w:color w:val="auto"/>
            <w:sz w:val="24"/>
            <w:szCs w:val="24"/>
            <w:u w:val="none"/>
            <w:bdr w:val="none" w:sz="0" w:space="0" w:color="auto" w:frame="1"/>
            <w:shd w:val="clear" w:color="auto" w:fill="FFFFFF"/>
          </w:rPr>
          <w:t>10.1016/j.bodyim.2013.03.005</w:t>
        </w:r>
      </w:hyperlink>
    </w:p>
    <w:p w:rsidR="0078439F" w:rsidRPr="00BD3CE0" w:rsidRDefault="0078439F" w:rsidP="001B5EA0">
      <w:pPr>
        <w:autoSpaceDE w:val="0"/>
        <w:autoSpaceDN w:val="0"/>
        <w:adjustRightInd w:val="0"/>
        <w:spacing w:after="0" w:line="480" w:lineRule="auto"/>
        <w:ind w:left="567" w:hanging="567"/>
        <w:rPr>
          <w:rStyle w:val="Hyperlink"/>
          <w:rFonts w:ascii="Times New Roman" w:eastAsia="Arial Unicode MS" w:hAnsi="Times New Roman" w:cs="Times New Roman"/>
          <w:color w:val="auto"/>
          <w:sz w:val="24"/>
          <w:szCs w:val="24"/>
          <w:u w:val="none"/>
          <w:bdr w:val="none" w:sz="0" w:space="0" w:color="auto" w:frame="1"/>
          <w:shd w:val="clear" w:color="auto" w:fill="FFFFFF"/>
        </w:rPr>
      </w:pPr>
      <w:r w:rsidRPr="00BD3CE0">
        <w:rPr>
          <w:rFonts w:ascii="Times New Roman" w:hAnsi="Times New Roman" w:cs="Times New Roman"/>
          <w:sz w:val="24"/>
          <w:szCs w:val="24"/>
        </w:rPr>
        <w:t xml:space="preserve">Wildes, J. E., Emery, R. E., &amp; Simons, A. D. (2001). The roles of ethnicity and culture in the development of eating disturbance and body dissatisfaction: A meta-analytic review. </w:t>
      </w:r>
      <w:r w:rsidRPr="00BD3CE0">
        <w:rPr>
          <w:rFonts w:ascii="Times New Roman" w:hAnsi="Times New Roman" w:cs="Times New Roman"/>
          <w:i/>
          <w:iCs/>
          <w:sz w:val="24"/>
          <w:szCs w:val="24"/>
        </w:rPr>
        <w:t>Clinical Psychology Review</w:t>
      </w:r>
      <w:r w:rsidRPr="00BD3CE0">
        <w:rPr>
          <w:rFonts w:ascii="Times New Roman" w:hAnsi="Times New Roman" w:cs="Times New Roman"/>
          <w:sz w:val="24"/>
          <w:szCs w:val="24"/>
        </w:rPr>
        <w:t xml:space="preserve">, </w:t>
      </w:r>
      <w:r w:rsidRPr="00BD3CE0">
        <w:rPr>
          <w:rFonts w:ascii="Times New Roman" w:hAnsi="Times New Roman" w:cs="Times New Roman"/>
          <w:i/>
          <w:iCs/>
          <w:sz w:val="24"/>
          <w:szCs w:val="24"/>
        </w:rPr>
        <w:t>21</w:t>
      </w:r>
      <w:r w:rsidRPr="00BD3CE0">
        <w:rPr>
          <w:rFonts w:ascii="Times New Roman" w:hAnsi="Times New Roman" w:cs="Times New Roman"/>
          <w:sz w:val="24"/>
          <w:szCs w:val="24"/>
        </w:rPr>
        <w:t xml:space="preserve">, 521-551. doi: </w:t>
      </w:r>
      <w:hyperlink r:id="rId14" w:tgtFrame="doilink" w:history="1">
        <w:r w:rsidRPr="00BD3CE0">
          <w:rPr>
            <w:rStyle w:val="Hyperlink"/>
            <w:rFonts w:ascii="Times New Roman" w:eastAsia="Arial Unicode MS" w:hAnsi="Times New Roman" w:cs="Times New Roman"/>
            <w:color w:val="auto"/>
            <w:sz w:val="24"/>
            <w:szCs w:val="24"/>
            <w:u w:val="none"/>
            <w:bdr w:val="none" w:sz="0" w:space="0" w:color="auto" w:frame="1"/>
            <w:shd w:val="clear" w:color="auto" w:fill="FFFFFF"/>
          </w:rPr>
          <w:t>10.1016/S0272-7358(99)00071-9</w:t>
        </w:r>
      </w:hyperlink>
    </w:p>
    <w:p w:rsidR="00BA112C" w:rsidRPr="00BD3CE0" w:rsidRDefault="00BA112C" w:rsidP="001B5EA0">
      <w:pPr>
        <w:spacing w:after="0" w:line="480" w:lineRule="auto"/>
        <w:ind w:left="567" w:hanging="567"/>
        <w:rPr>
          <w:rFonts w:ascii="Times New Roman" w:hAnsi="Times New Roman" w:cs="Times New Roman"/>
          <w:sz w:val="24"/>
          <w:szCs w:val="24"/>
        </w:rPr>
      </w:pPr>
      <w:r w:rsidRPr="00BD3CE0">
        <w:rPr>
          <w:rFonts w:ascii="Times New Roman" w:hAnsi="Times New Roman" w:cs="Times New Roman"/>
          <w:sz w:val="24"/>
          <w:szCs w:val="24"/>
        </w:rPr>
        <w:lastRenderedPageBreak/>
        <w:t xml:space="preserve">Wilkins, C. L., Chan, J. F., &amp; Kaiser, C. R. (2011). Racial stereotypes and interracial attraction: Phenotypic prototypicality and perceived attractiveness of Asians. </w:t>
      </w:r>
      <w:r w:rsidRPr="00BD3CE0">
        <w:rPr>
          <w:rFonts w:ascii="Times New Roman" w:hAnsi="Times New Roman" w:cs="Times New Roman"/>
          <w:i/>
          <w:sz w:val="24"/>
          <w:szCs w:val="24"/>
        </w:rPr>
        <w:t>Cultural Diversity and Ethnic Minority Psychology</w:t>
      </w:r>
      <w:r w:rsidRPr="00BD3CE0">
        <w:rPr>
          <w:rFonts w:ascii="Times New Roman" w:hAnsi="Times New Roman" w:cs="Times New Roman"/>
          <w:sz w:val="24"/>
          <w:szCs w:val="24"/>
        </w:rPr>
        <w:t xml:space="preserve">, </w:t>
      </w:r>
      <w:r w:rsidRPr="00BD3CE0">
        <w:rPr>
          <w:rFonts w:ascii="Times New Roman" w:hAnsi="Times New Roman" w:cs="Times New Roman"/>
          <w:i/>
          <w:sz w:val="24"/>
          <w:szCs w:val="24"/>
        </w:rPr>
        <w:t>17</w:t>
      </w:r>
      <w:r w:rsidRPr="00BD3CE0">
        <w:rPr>
          <w:rFonts w:ascii="Times New Roman" w:hAnsi="Times New Roman" w:cs="Times New Roman"/>
          <w:sz w:val="24"/>
          <w:szCs w:val="24"/>
        </w:rPr>
        <w:t>, 427-431. doi: 10.1037/a0024733</w:t>
      </w:r>
    </w:p>
    <w:p w:rsidR="00D66F84" w:rsidRDefault="00C70DA7" w:rsidP="001B5EA0">
      <w:pPr>
        <w:autoSpaceDE w:val="0"/>
        <w:autoSpaceDN w:val="0"/>
        <w:adjustRightInd w:val="0"/>
        <w:spacing w:after="0" w:line="480" w:lineRule="auto"/>
        <w:ind w:left="567" w:hanging="567"/>
        <w:rPr>
          <w:rFonts w:ascii="Times New Roman" w:hAnsi="Times New Roman" w:cs="Times New Roman"/>
          <w:sz w:val="24"/>
          <w:szCs w:val="24"/>
        </w:rPr>
      </w:pPr>
      <w:r w:rsidRPr="00BD3CE0">
        <w:rPr>
          <w:rFonts w:ascii="Times New Roman" w:hAnsi="Times New Roman" w:cs="Times New Roman"/>
          <w:sz w:val="24"/>
          <w:szCs w:val="24"/>
        </w:rPr>
        <w:t xml:space="preserve">Yang, C. F., Gray, P., &amp; Pope, H. G., Jr. (2005). Male body image in Taiwan versus the West: Yanggang Zhiqi meets the Adonis complex. </w:t>
      </w:r>
      <w:r w:rsidRPr="00BD3CE0">
        <w:rPr>
          <w:rFonts w:ascii="Times New Roman" w:hAnsi="Times New Roman" w:cs="Times New Roman"/>
          <w:i/>
          <w:sz w:val="24"/>
          <w:szCs w:val="24"/>
        </w:rPr>
        <w:t>The American Journal of Psychiatry</w:t>
      </w:r>
      <w:r w:rsidRPr="00BD3CE0">
        <w:rPr>
          <w:rFonts w:ascii="Times New Roman" w:hAnsi="Times New Roman" w:cs="Times New Roman"/>
          <w:sz w:val="24"/>
          <w:szCs w:val="24"/>
        </w:rPr>
        <w:t xml:space="preserve">, </w:t>
      </w:r>
      <w:r w:rsidRPr="00BD3CE0">
        <w:rPr>
          <w:rFonts w:ascii="Times New Roman" w:hAnsi="Times New Roman" w:cs="Times New Roman"/>
          <w:i/>
          <w:sz w:val="24"/>
          <w:szCs w:val="24"/>
        </w:rPr>
        <w:t>162</w:t>
      </w:r>
      <w:r w:rsidRPr="00BD3CE0">
        <w:rPr>
          <w:rFonts w:ascii="Times New Roman" w:hAnsi="Times New Roman" w:cs="Times New Roman"/>
          <w:sz w:val="24"/>
          <w:szCs w:val="24"/>
        </w:rPr>
        <w:t>, 263-269. doi: 10.1176/appi.ajp.162.2.263</w:t>
      </w:r>
    </w:p>
    <w:p w:rsidR="00D66F84" w:rsidRDefault="00D66F84" w:rsidP="001B5EA0">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C70DA7" w:rsidRDefault="00D66F84" w:rsidP="001B5EA0">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sz w:val="24"/>
          <w:szCs w:val="24"/>
        </w:rPr>
        <w:lastRenderedPageBreak/>
        <w:t xml:space="preserve">Table 1. </w:t>
      </w:r>
      <w:r>
        <w:rPr>
          <w:rFonts w:ascii="Times New Roman" w:hAnsi="Times New Roman" w:cs="Times New Roman"/>
          <w:i/>
          <w:sz w:val="24"/>
          <w:szCs w:val="24"/>
        </w:rPr>
        <w:t xml:space="preserve">Descriptive Statistics for </w:t>
      </w:r>
      <w:r w:rsidR="00DD300B">
        <w:rPr>
          <w:rFonts w:ascii="Times New Roman" w:hAnsi="Times New Roman" w:cs="Times New Roman"/>
          <w:i/>
          <w:sz w:val="24"/>
          <w:szCs w:val="24"/>
        </w:rPr>
        <w:t>Key Participant Demographics and Drive for Muscularity Scale Scores as a Function of Ethnicity.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851"/>
        <w:gridCol w:w="850"/>
        <w:gridCol w:w="851"/>
        <w:gridCol w:w="850"/>
        <w:gridCol w:w="851"/>
        <w:gridCol w:w="912"/>
      </w:tblGrid>
      <w:tr w:rsidR="00D66F84" w:rsidTr="00DD300B">
        <w:tc>
          <w:tcPr>
            <w:tcW w:w="4077" w:type="dxa"/>
            <w:tcBorders>
              <w:top w:val="single" w:sz="4" w:space="0" w:color="auto"/>
              <w:bottom w:val="single" w:sz="4" w:space="0" w:color="auto"/>
            </w:tcBorders>
          </w:tcPr>
          <w:p w:rsidR="00D66F84" w:rsidRPr="00DD300B" w:rsidRDefault="00DD300B"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Variable</w:t>
            </w:r>
          </w:p>
        </w:tc>
        <w:tc>
          <w:tcPr>
            <w:tcW w:w="1701" w:type="dxa"/>
            <w:gridSpan w:val="2"/>
            <w:tcBorders>
              <w:top w:val="single" w:sz="4" w:space="0" w:color="auto"/>
              <w:bottom w:val="single" w:sz="4" w:space="0" w:color="auto"/>
            </w:tcBorders>
          </w:tcPr>
          <w:p w:rsidR="00D66F84" w:rsidRPr="00D66F84" w:rsidRDefault="00D66F84" w:rsidP="001B5EA0">
            <w:pPr>
              <w:autoSpaceDE w:val="0"/>
              <w:autoSpaceDN w:val="0"/>
              <w:adjustRightInd w:val="0"/>
              <w:spacing w:line="480" w:lineRule="auto"/>
              <w:rPr>
                <w:rFonts w:ascii="Times New Roman" w:hAnsi="Times New Roman" w:cs="Times New Roman"/>
                <w:sz w:val="24"/>
                <w:szCs w:val="24"/>
              </w:rPr>
            </w:pPr>
            <w:r w:rsidRPr="00D66F84">
              <w:rPr>
                <w:rFonts w:ascii="Times New Roman" w:hAnsi="Times New Roman" w:cs="Times New Roman"/>
                <w:sz w:val="24"/>
                <w:szCs w:val="24"/>
              </w:rPr>
              <w:t>White</w:t>
            </w:r>
          </w:p>
          <w:p w:rsidR="00D66F84" w:rsidRPr="00D66F84" w:rsidRDefault="00D66F84"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n</w:t>
            </w:r>
            <w:r>
              <w:rPr>
                <w:rFonts w:ascii="Times New Roman" w:hAnsi="Times New Roman" w:cs="Times New Roman"/>
                <w:sz w:val="24"/>
                <w:szCs w:val="24"/>
              </w:rPr>
              <w:t xml:space="preserve"> = 185)</w:t>
            </w:r>
          </w:p>
        </w:tc>
        <w:tc>
          <w:tcPr>
            <w:tcW w:w="1701" w:type="dxa"/>
            <w:gridSpan w:val="2"/>
            <w:tcBorders>
              <w:top w:val="single" w:sz="4" w:space="0" w:color="auto"/>
              <w:bottom w:val="single" w:sz="4" w:space="0" w:color="auto"/>
            </w:tcBorders>
          </w:tcPr>
          <w:p w:rsidR="00D66F84" w:rsidRPr="00D66F84" w:rsidRDefault="00D66F84"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Black British (</w:t>
            </w:r>
            <w:r>
              <w:rPr>
                <w:rFonts w:ascii="Times New Roman" w:hAnsi="Times New Roman" w:cs="Times New Roman"/>
                <w:i/>
                <w:sz w:val="24"/>
                <w:szCs w:val="24"/>
              </w:rPr>
              <w:t>n</w:t>
            </w:r>
            <w:r>
              <w:rPr>
                <w:rFonts w:ascii="Times New Roman" w:hAnsi="Times New Roman" w:cs="Times New Roman"/>
                <w:sz w:val="24"/>
                <w:szCs w:val="24"/>
              </w:rPr>
              <w:t xml:space="preserve"> = 180)</w:t>
            </w:r>
          </w:p>
        </w:tc>
        <w:tc>
          <w:tcPr>
            <w:tcW w:w="1763" w:type="dxa"/>
            <w:gridSpan w:val="2"/>
            <w:tcBorders>
              <w:top w:val="single" w:sz="4" w:space="0" w:color="auto"/>
              <w:bottom w:val="single" w:sz="4" w:space="0" w:color="auto"/>
            </w:tcBorders>
          </w:tcPr>
          <w:p w:rsidR="00D66F84" w:rsidRPr="00D66F84" w:rsidRDefault="00D66F84"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South Asian British (</w:t>
            </w:r>
            <w:r>
              <w:rPr>
                <w:rFonts w:ascii="Times New Roman" w:hAnsi="Times New Roman" w:cs="Times New Roman"/>
                <w:i/>
                <w:sz w:val="24"/>
                <w:szCs w:val="24"/>
              </w:rPr>
              <w:t>n</w:t>
            </w:r>
            <w:r>
              <w:rPr>
                <w:rFonts w:ascii="Times New Roman" w:hAnsi="Times New Roman" w:cs="Times New Roman"/>
                <w:sz w:val="24"/>
                <w:szCs w:val="24"/>
              </w:rPr>
              <w:t xml:space="preserve"> = 182)</w:t>
            </w:r>
          </w:p>
        </w:tc>
      </w:tr>
      <w:tr w:rsidR="00D66F84" w:rsidTr="00DD300B">
        <w:tc>
          <w:tcPr>
            <w:tcW w:w="4077" w:type="dxa"/>
            <w:tcBorders>
              <w:top w:val="single" w:sz="4" w:space="0" w:color="auto"/>
            </w:tcBorders>
          </w:tcPr>
          <w:p w:rsidR="00D66F84" w:rsidRDefault="00D66F84" w:rsidP="001B5EA0">
            <w:pPr>
              <w:autoSpaceDE w:val="0"/>
              <w:autoSpaceDN w:val="0"/>
              <w:adjustRightInd w:val="0"/>
              <w:spacing w:line="480" w:lineRule="auto"/>
              <w:rPr>
                <w:rFonts w:ascii="Times New Roman" w:hAnsi="Times New Roman" w:cs="Times New Roman"/>
                <w:i/>
                <w:sz w:val="24"/>
                <w:szCs w:val="24"/>
              </w:rPr>
            </w:pPr>
          </w:p>
        </w:tc>
        <w:tc>
          <w:tcPr>
            <w:tcW w:w="851" w:type="dxa"/>
            <w:tcBorders>
              <w:top w:val="single" w:sz="4" w:space="0" w:color="auto"/>
              <w:bottom w:val="single" w:sz="4" w:space="0" w:color="auto"/>
            </w:tcBorders>
          </w:tcPr>
          <w:p w:rsidR="00D66F84" w:rsidRDefault="00D66F84" w:rsidP="001B5EA0">
            <w:pPr>
              <w:autoSpaceDE w:val="0"/>
              <w:autoSpaceDN w:val="0"/>
              <w:adjustRightInd w:val="0"/>
              <w:spacing w:line="480" w:lineRule="auto"/>
              <w:rPr>
                <w:rFonts w:ascii="Times New Roman" w:hAnsi="Times New Roman" w:cs="Times New Roman"/>
                <w:i/>
                <w:sz w:val="24"/>
                <w:szCs w:val="24"/>
              </w:rPr>
            </w:pPr>
            <w:r>
              <w:rPr>
                <w:rFonts w:ascii="Times New Roman" w:hAnsi="Times New Roman" w:cs="Times New Roman"/>
                <w:i/>
                <w:sz w:val="24"/>
                <w:szCs w:val="24"/>
              </w:rPr>
              <w:t>M</w:t>
            </w:r>
          </w:p>
        </w:tc>
        <w:tc>
          <w:tcPr>
            <w:tcW w:w="850" w:type="dxa"/>
            <w:tcBorders>
              <w:top w:val="single" w:sz="4" w:space="0" w:color="auto"/>
              <w:bottom w:val="single" w:sz="4" w:space="0" w:color="auto"/>
            </w:tcBorders>
          </w:tcPr>
          <w:p w:rsidR="00D66F84" w:rsidRDefault="00D66F84" w:rsidP="001B5EA0">
            <w:pPr>
              <w:autoSpaceDE w:val="0"/>
              <w:autoSpaceDN w:val="0"/>
              <w:adjustRightInd w:val="0"/>
              <w:spacing w:line="480" w:lineRule="auto"/>
              <w:rPr>
                <w:rFonts w:ascii="Times New Roman" w:hAnsi="Times New Roman" w:cs="Times New Roman"/>
                <w:i/>
                <w:sz w:val="24"/>
                <w:szCs w:val="24"/>
              </w:rPr>
            </w:pPr>
            <w:r>
              <w:rPr>
                <w:rFonts w:ascii="Times New Roman" w:hAnsi="Times New Roman" w:cs="Times New Roman"/>
                <w:i/>
                <w:sz w:val="24"/>
                <w:szCs w:val="24"/>
              </w:rPr>
              <w:t>SD</w:t>
            </w:r>
          </w:p>
        </w:tc>
        <w:tc>
          <w:tcPr>
            <w:tcW w:w="851" w:type="dxa"/>
            <w:tcBorders>
              <w:top w:val="single" w:sz="4" w:space="0" w:color="auto"/>
              <w:bottom w:val="single" w:sz="4" w:space="0" w:color="auto"/>
            </w:tcBorders>
          </w:tcPr>
          <w:p w:rsidR="00D66F84" w:rsidRDefault="00D66F84" w:rsidP="001B5EA0">
            <w:pPr>
              <w:autoSpaceDE w:val="0"/>
              <w:autoSpaceDN w:val="0"/>
              <w:adjustRightInd w:val="0"/>
              <w:spacing w:line="480" w:lineRule="auto"/>
              <w:rPr>
                <w:rFonts w:ascii="Times New Roman" w:hAnsi="Times New Roman" w:cs="Times New Roman"/>
                <w:i/>
                <w:sz w:val="24"/>
                <w:szCs w:val="24"/>
              </w:rPr>
            </w:pPr>
            <w:r>
              <w:rPr>
                <w:rFonts w:ascii="Times New Roman" w:hAnsi="Times New Roman" w:cs="Times New Roman"/>
                <w:i/>
                <w:sz w:val="24"/>
                <w:szCs w:val="24"/>
              </w:rPr>
              <w:t>M</w:t>
            </w:r>
          </w:p>
        </w:tc>
        <w:tc>
          <w:tcPr>
            <w:tcW w:w="850" w:type="dxa"/>
            <w:tcBorders>
              <w:top w:val="single" w:sz="4" w:space="0" w:color="auto"/>
              <w:bottom w:val="single" w:sz="4" w:space="0" w:color="auto"/>
            </w:tcBorders>
          </w:tcPr>
          <w:p w:rsidR="00D66F84" w:rsidRDefault="00D66F84" w:rsidP="001B5EA0">
            <w:pPr>
              <w:autoSpaceDE w:val="0"/>
              <w:autoSpaceDN w:val="0"/>
              <w:adjustRightInd w:val="0"/>
              <w:spacing w:line="480" w:lineRule="auto"/>
              <w:rPr>
                <w:rFonts w:ascii="Times New Roman" w:hAnsi="Times New Roman" w:cs="Times New Roman"/>
                <w:i/>
                <w:sz w:val="24"/>
                <w:szCs w:val="24"/>
              </w:rPr>
            </w:pPr>
            <w:r>
              <w:rPr>
                <w:rFonts w:ascii="Times New Roman" w:hAnsi="Times New Roman" w:cs="Times New Roman"/>
                <w:i/>
                <w:sz w:val="24"/>
                <w:szCs w:val="24"/>
              </w:rPr>
              <w:t>SD</w:t>
            </w:r>
          </w:p>
        </w:tc>
        <w:tc>
          <w:tcPr>
            <w:tcW w:w="851" w:type="dxa"/>
            <w:tcBorders>
              <w:top w:val="single" w:sz="4" w:space="0" w:color="auto"/>
              <w:bottom w:val="single" w:sz="4" w:space="0" w:color="auto"/>
            </w:tcBorders>
          </w:tcPr>
          <w:p w:rsidR="00D66F84" w:rsidRDefault="00D66F84" w:rsidP="001B5EA0">
            <w:pPr>
              <w:autoSpaceDE w:val="0"/>
              <w:autoSpaceDN w:val="0"/>
              <w:adjustRightInd w:val="0"/>
              <w:spacing w:line="480" w:lineRule="auto"/>
              <w:rPr>
                <w:rFonts w:ascii="Times New Roman" w:hAnsi="Times New Roman" w:cs="Times New Roman"/>
                <w:i/>
                <w:sz w:val="24"/>
                <w:szCs w:val="24"/>
              </w:rPr>
            </w:pPr>
            <w:r>
              <w:rPr>
                <w:rFonts w:ascii="Times New Roman" w:hAnsi="Times New Roman" w:cs="Times New Roman"/>
                <w:i/>
                <w:sz w:val="24"/>
                <w:szCs w:val="24"/>
              </w:rPr>
              <w:t>M</w:t>
            </w:r>
          </w:p>
        </w:tc>
        <w:tc>
          <w:tcPr>
            <w:tcW w:w="912" w:type="dxa"/>
            <w:tcBorders>
              <w:top w:val="single" w:sz="4" w:space="0" w:color="auto"/>
              <w:bottom w:val="single" w:sz="4" w:space="0" w:color="auto"/>
            </w:tcBorders>
          </w:tcPr>
          <w:p w:rsidR="00D66F84" w:rsidRDefault="00D66F84" w:rsidP="001B5EA0">
            <w:pPr>
              <w:autoSpaceDE w:val="0"/>
              <w:autoSpaceDN w:val="0"/>
              <w:adjustRightInd w:val="0"/>
              <w:spacing w:line="480" w:lineRule="auto"/>
              <w:rPr>
                <w:rFonts w:ascii="Times New Roman" w:hAnsi="Times New Roman" w:cs="Times New Roman"/>
                <w:i/>
                <w:sz w:val="24"/>
                <w:szCs w:val="24"/>
              </w:rPr>
            </w:pPr>
            <w:r>
              <w:rPr>
                <w:rFonts w:ascii="Times New Roman" w:hAnsi="Times New Roman" w:cs="Times New Roman"/>
                <w:i/>
                <w:sz w:val="24"/>
                <w:szCs w:val="24"/>
              </w:rPr>
              <w:t>SD</w:t>
            </w:r>
          </w:p>
        </w:tc>
      </w:tr>
      <w:tr w:rsidR="00D66F84" w:rsidTr="00DD300B">
        <w:tc>
          <w:tcPr>
            <w:tcW w:w="4077" w:type="dxa"/>
          </w:tcPr>
          <w:p w:rsidR="00D66F84" w:rsidRPr="00D66F84" w:rsidRDefault="00D66F84"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Age</w:t>
            </w:r>
          </w:p>
        </w:tc>
        <w:tc>
          <w:tcPr>
            <w:tcW w:w="851" w:type="dxa"/>
            <w:tcBorders>
              <w:top w:val="single" w:sz="4" w:space="0" w:color="auto"/>
            </w:tcBorders>
          </w:tcPr>
          <w:p w:rsidR="00D66F84" w:rsidRPr="00D66F84" w:rsidRDefault="001F1CB6"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24.94</w:t>
            </w:r>
          </w:p>
        </w:tc>
        <w:tc>
          <w:tcPr>
            <w:tcW w:w="850" w:type="dxa"/>
            <w:tcBorders>
              <w:top w:val="single" w:sz="4" w:space="0" w:color="auto"/>
            </w:tcBorders>
          </w:tcPr>
          <w:p w:rsidR="00D66F84" w:rsidRPr="00D66F84" w:rsidRDefault="001F1CB6"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7.86</w:t>
            </w:r>
          </w:p>
        </w:tc>
        <w:tc>
          <w:tcPr>
            <w:tcW w:w="851" w:type="dxa"/>
            <w:tcBorders>
              <w:top w:val="single" w:sz="4" w:space="0" w:color="auto"/>
            </w:tcBorders>
          </w:tcPr>
          <w:p w:rsidR="00D66F84" w:rsidRPr="00D66F84" w:rsidRDefault="001F1CB6"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24.40</w:t>
            </w:r>
          </w:p>
        </w:tc>
        <w:tc>
          <w:tcPr>
            <w:tcW w:w="850" w:type="dxa"/>
            <w:tcBorders>
              <w:top w:val="single" w:sz="4" w:space="0" w:color="auto"/>
            </w:tcBorders>
          </w:tcPr>
          <w:p w:rsidR="00D66F84" w:rsidRPr="00D66F84" w:rsidRDefault="001F1CB6"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8.55</w:t>
            </w:r>
          </w:p>
        </w:tc>
        <w:tc>
          <w:tcPr>
            <w:tcW w:w="851" w:type="dxa"/>
            <w:tcBorders>
              <w:top w:val="single" w:sz="4" w:space="0" w:color="auto"/>
            </w:tcBorders>
          </w:tcPr>
          <w:p w:rsidR="00D66F84" w:rsidRPr="00D66F84" w:rsidRDefault="001F1CB6"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23.16</w:t>
            </w:r>
          </w:p>
        </w:tc>
        <w:tc>
          <w:tcPr>
            <w:tcW w:w="912" w:type="dxa"/>
            <w:tcBorders>
              <w:top w:val="single" w:sz="4" w:space="0" w:color="auto"/>
            </w:tcBorders>
          </w:tcPr>
          <w:p w:rsidR="00D66F84" w:rsidRPr="00D66F84" w:rsidRDefault="001F1CB6"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7.25</w:t>
            </w:r>
          </w:p>
        </w:tc>
      </w:tr>
      <w:tr w:rsidR="00D66F84" w:rsidTr="00DD300B">
        <w:tc>
          <w:tcPr>
            <w:tcW w:w="4077" w:type="dxa"/>
          </w:tcPr>
          <w:p w:rsidR="00D66F84" w:rsidRPr="00D66F84" w:rsidRDefault="001F1CB6"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Self-reported body mass index</w:t>
            </w:r>
          </w:p>
        </w:tc>
        <w:tc>
          <w:tcPr>
            <w:tcW w:w="851" w:type="dxa"/>
          </w:tcPr>
          <w:p w:rsidR="00D66F84" w:rsidRPr="00D66F84" w:rsidRDefault="004F6C31"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25.09</w:t>
            </w:r>
          </w:p>
        </w:tc>
        <w:tc>
          <w:tcPr>
            <w:tcW w:w="850" w:type="dxa"/>
          </w:tcPr>
          <w:p w:rsidR="00D66F84" w:rsidRPr="00D66F84" w:rsidRDefault="004F6C31"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4.20</w:t>
            </w:r>
          </w:p>
        </w:tc>
        <w:tc>
          <w:tcPr>
            <w:tcW w:w="851" w:type="dxa"/>
          </w:tcPr>
          <w:p w:rsidR="00D66F84" w:rsidRPr="00D66F84" w:rsidRDefault="004F6C31"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24.62</w:t>
            </w:r>
          </w:p>
        </w:tc>
        <w:tc>
          <w:tcPr>
            <w:tcW w:w="850" w:type="dxa"/>
          </w:tcPr>
          <w:p w:rsidR="00D66F84" w:rsidRPr="00D66F84" w:rsidRDefault="004F6C31"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4.50</w:t>
            </w:r>
          </w:p>
        </w:tc>
        <w:tc>
          <w:tcPr>
            <w:tcW w:w="851" w:type="dxa"/>
          </w:tcPr>
          <w:p w:rsidR="00D66F84" w:rsidRPr="00D66F84" w:rsidRDefault="004F6C31"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23.60</w:t>
            </w:r>
          </w:p>
        </w:tc>
        <w:tc>
          <w:tcPr>
            <w:tcW w:w="912" w:type="dxa"/>
          </w:tcPr>
          <w:p w:rsidR="00D66F84" w:rsidRPr="00D66F84" w:rsidRDefault="004F6C31"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4.19</w:t>
            </w:r>
          </w:p>
        </w:tc>
      </w:tr>
      <w:tr w:rsidR="001F1CB6" w:rsidTr="00DD300B">
        <w:tc>
          <w:tcPr>
            <w:tcW w:w="4077" w:type="dxa"/>
          </w:tcPr>
          <w:p w:rsidR="001F1CB6" w:rsidRDefault="001F1CB6"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Drive for muscularity – Attitudinal</w:t>
            </w:r>
          </w:p>
        </w:tc>
        <w:tc>
          <w:tcPr>
            <w:tcW w:w="851" w:type="dxa"/>
          </w:tcPr>
          <w:p w:rsidR="001F1CB6" w:rsidRPr="00D66F84" w:rsidRDefault="004F6C31"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3.07</w:t>
            </w:r>
          </w:p>
        </w:tc>
        <w:tc>
          <w:tcPr>
            <w:tcW w:w="850" w:type="dxa"/>
          </w:tcPr>
          <w:p w:rsidR="001F1CB6" w:rsidRPr="00D66F84" w:rsidRDefault="004F6C31"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1.22</w:t>
            </w:r>
          </w:p>
        </w:tc>
        <w:tc>
          <w:tcPr>
            <w:tcW w:w="851" w:type="dxa"/>
          </w:tcPr>
          <w:p w:rsidR="001F1CB6" w:rsidRPr="00D66F84" w:rsidRDefault="004F6C31"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3.64</w:t>
            </w:r>
          </w:p>
        </w:tc>
        <w:tc>
          <w:tcPr>
            <w:tcW w:w="850" w:type="dxa"/>
          </w:tcPr>
          <w:p w:rsidR="001F1CB6" w:rsidRPr="00D66F84" w:rsidRDefault="004F6C31"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1.33</w:t>
            </w:r>
          </w:p>
        </w:tc>
        <w:tc>
          <w:tcPr>
            <w:tcW w:w="851" w:type="dxa"/>
          </w:tcPr>
          <w:p w:rsidR="001F1CB6" w:rsidRPr="00D66F84" w:rsidRDefault="004F6C31"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3.42</w:t>
            </w:r>
          </w:p>
        </w:tc>
        <w:tc>
          <w:tcPr>
            <w:tcW w:w="912" w:type="dxa"/>
          </w:tcPr>
          <w:p w:rsidR="001F1CB6" w:rsidRPr="00D66F84" w:rsidRDefault="004F6C31"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1.16</w:t>
            </w:r>
          </w:p>
        </w:tc>
      </w:tr>
      <w:tr w:rsidR="001F1CB6" w:rsidTr="00DD300B">
        <w:tc>
          <w:tcPr>
            <w:tcW w:w="4077" w:type="dxa"/>
          </w:tcPr>
          <w:p w:rsidR="001F1CB6" w:rsidRDefault="001F1CB6"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Drive for muscularity – Behavioural</w:t>
            </w:r>
          </w:p>
        </w:tc>
        <w:tc>
          <w:tcPr>
            <w:tcW w:w="851" w:type="dxa"/>
          </w:tcPr>
          <w:p w:rsidR="001F1CB6" w:rsidRPr="00D66F84" w:rsidRDefault="004F6C31"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1.79</w:t>
            </w:r>
          </w:p>
        </w:tc>
        <w:tc>
          <w:tcPr>
            <w:tcW w:w="850" w:type="dxa"/>
          </w:tcPr>
          <w:p w:rsidR="001F1CB6" w:rsidRPr="00D66F84" w:rsidRDefault="004F6C31"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0.87</w:t>
            </w:r>
          </w:p>
        </w:tc>
        <w:tc>
          <w:tcPr>
            <w:tcW w:w="851" w:type="dxa"/>
          </w:tcPr>
          <w:p w:rsidR="001F1CB6" w:rsidRPr="00D66F84" w:rsidRDefault="004F6C31"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2.24</w:t>
            </w:r>
          </w:p>
        </w:tc>
        <w:tc>
          <w:tcPr>
            <w:tcW w:w="850" w:type="dxa"/>
          </w:tcPr>
          <w:p w:rsidR="001F1CB6" w:rsidRPr="00D66F84" w:rsidRDefault="004F6C31"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0.85</w:t>
            </w:r>
          </w:p>
        </w:tc>
        <w:tc>
          <w:tcPr>
            <w:tcW w:w="851" w:type="dxa"/>
          </w:tcPr>
          <w:p w:rsidR="001F1CB6" w:rsidRPr="00D66F84" w:rsidRDefault="004F6C31"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2.54</w:t>
            </w:r>
          </w:p>
        </w:tc>
        <w:tc>
          <w:tcPr>
            <w:tcW w:w="912" w:type="dxa"/>
          </w:tcPr>
          <w:p w:rsidR="001F1CB6" w:rsidRPr="00D66F84" w:rsidRDefault="004F6C31"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1.19</w:t>
            </w:r>
          </w:p>
        </w:tc>
      </w:tr>
      <w:tr w:rsidR="001F1CB6" w:rsidTr="00DD300B">
        <w:tc>
          <w:tcPr>
            <w:tcW w:w="4077" w:type="dxa"/>
            <w:tcBorders>
              <w:bottom w:val="single" w:sz="4" w:space="0" w:color="auto"/>
            </w:tcBorders>
          </w:tcPr>
          <w:p w:rsidR="001F1CB6" w:rsidRDefault="001F1CB6"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Drive for muscularity – Total</w:t>
            </w:r>
          </w:p>
        </w:tc>
        <w:tc>
          <w:tcPr>
            <w:tcW w:w="851" w:type="dxa"/>
            <w:tcBorders>
              <w:bottom w:val="single" w:sz="4" w:space="0" w:color="auto"/>
            </w:tcBorders>
          </w:tcPr>
          <w:p w:rsidR="001F1CB6" w:rsidRPr="00D66F84" w:rsidRDefault="00DD300B"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2.43</w:t>
            </w:r>
          </w:p>
        </w:tc>
        <w:tc>
          <w:tcPr>
            <w:tcW w:w="850" w:type="dxa"/>
            <w:tcBorders>
              <w:bottom w:val="single" w:sz="4" w:space="0" w:color="auto"/>
            </w:tcBorders>
          </w:tcPr>
          <w:p w:rsidR="001F1CB6" w:rsidRPr="00D66F84" w:rsidRDefault="00DD300B"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0.94</w:t>
            </w:r>
          </w:p>
        </w:tc>
        <w:tc>
          <w:tcPr>
            <w:tcW w:w="851" w:type="dxa"/>
            <w:tcBorders>
              <w:bottom w:val="single" w:sz="4" w:space="0" w:color="auto"/>
            </w:tcBorders>
          </w:tcPr>
          <w:p w:rsidR="001F1CB6" w:rsidRPr="00D66F84" w:rsidRDefault="00DD300B"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3.03</w:t>
            </w:r>
          </w:p>
        </w:tc>
        <w:tc>
          <w:tcPr>
            <w:tcW w:w="850" w:type="dxa"/>
            <w:tcBorders>
              <w:bottom w:val="single" w:sz="4" w:space="0" w:color="auto"/>
            </w:tcBorders>
          </w:tcPr>
          <w:p w:rsidR="001F1CB6" w:rsidRPr="00D66F84" w:rsidRDefault="00DD300B"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0.89</w:t>
            </w:r>
          </w:p>
        </w:tc>
        <w:tc>
          <w:tcPr>
            <w:tcW w:w="851" w:type="dxa"/>
            <w:tcBorders>
              <w:bottom w:val="single" w:sz="4" w:space="0" w:color="auto"/>
            </w:tcBorders>
          </w:tcPr>
          <w:p w:rsidR="001F1CB6" w:rsidRPr="00D66F84" w:rsidRDefault="00DD300B"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2.99</w:t>
            </w:r>
          </w:p>
        </w:tc>
        <w:tc>
          <w:tcPr>
            <w:tcW w:w="912" w:type="dxa"/>
            <w:tcBorders>
              <w:bottom w:val="single" w:sz="4" w:space="0" w:color="auto"/>
            </w:tcBorders>
          </w:tcPr>
          <w:p w:rsidR="001F1CB6" w:rsidRPr="00D66F84" w:rsidRDefault="00DD300B"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0.98</w:t>
            </w:r>
          </w:p>
        </w:tc>
      </w:tr>
    </w:tbl>
    <w:p w:rsidR="00593209" w:rsidRDefault="00593209" w:rsidP="001B5EA0">
      <w:pPr>
        <w:autoSpaceDE w:val="0"/>
        <w:autoSpaceDN w:val="0"/>
        <w:adjustRightInd w:val="0"/>
        <w:spacing w:after="0" w:line="480" w:lineRule="auto"/>
        <w:rPr>
          <w:rFonts w:ascii="Times New Roman" w:hAnsi="Times New Roman" w:cs="Times New Roman"/>
          <w:i/>
          <w:sz w:val="24"/>
          <w:szCs w:val="24"/>
        </w:rPr>
      </w:pPr>
    </w:p>
    <w:p w:rsidR="00593209" w:rsidRDefault="00593209" w:rsidP="001B5EA0">
      <w:pPr>
        <w:spacing w:line="480" w:lineRule="auto"/>
        <w:rPr>
          <w:rFonts w:ascii="Times New Roman" w:hAnsi="Times New Roman" w:cs="Times New Roman"/>
          <w:i/>
          <w:sz w:val="24"/>
          <w:szCs w:val="24"/>
        </w:rPr>
      </w:pPr>
      <w:r>
        <w:rPr>
          <w:rFonts w:ascii="Times New Roman" w:hAnsi="Times New Roman" w:cs="Times New Roman"/>
          <w:i/>
          <w:sz w:val="24"/>
          <w:szCs w:val="24"/>
        </w:rPr>
        <w:br w:type="page"/>
      </w:r>
    </w:p>
    <w:p w:rsidR="00593209" w:rsidRDefault="00593209" w:rsidP="001B5EA0">
      <w:pPr>
        <w:autoSpaceDE w:val="0"/>
        <w:autoSpaceDN w:val="0"/>
        <w:adjustRightInd w:val="0"/>
        <w:spacing w:after="0" w:line="480" w:lineRule="auto"/>
        <w:rPr>
          <w:rFonts w:ascii="Times New Roman" w:hAnsi="Times New Roman" w:cs="Times New Roman"/>
          <w:sz w:val="24"/>
          <w:szCs w:val="24"/>
        </w:rPr>
        <w:sectPr w:rsidR="00593209" w:rsidSect="00836545">
          <w:headerReference w:type="default" r:id="rId15"/>
          <w:pgSz w:w="11906" w:h="16838"/>
          <w:pgMar w:top="1440" w:right="1440" w:bottom="1440" w:left="1440" w:header="708" w:footer="708" w:gutter="0"/>
          <w:cols w:space="708"/>
          <w:titlePg/>
          <w:docGrid w:linePitch="360"/>
        </w:sectPr>
      </w:pPr>
    </w:p>
    <w:p w:rsidR="00D66F84" w:rsidRDefault="00593209" w:rsidP="001B5EA0">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sz w:val="24"/>
          <w:szCs w:val="24"/>
        </w:rPr>
        <w:lastRenderedPageBreak/>
        <w:t xml:space="preserve">Table 2. </w:t>
      </w:r>
      <w:r>
        <w:rPr>
          <w:rFonts w:ascii="Times New Roman" w:hAnsi="Times New Roman" w:cs="Times New Roman"/>
          <w:i/>
          <w:sz w:val="24"/>
          <w:szCs w:val="24"/>
        </w:rPr>
        <w:t>Results of the Multiple Hierarchical Regressions with Drive for Muscularity as the Criterion Variable.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8"/>
        <w:gridCol w:w="567"/>
        <w:gridCol w:w="709"/>
        <w:gridCol w:w="851"/>
        <w:gridCol w:w="708"/>
        <w:gridCol w:w="709"/>
        <w:gridCol w:w="567"/>
        <w:gridCol w:w="709"/>
        <w:gridCol w:w="850"/>
        <w:gridCol w:w="870"/>
        <w:gridCol w:w="690"/>
        <w:gridCol w:w="567"/>
        <w:gridCol w:w="708"/>
        <w:gridCol w:w="851"/>
        <w:gridCol w:w="992"/>
      </w:tblGrid>
      <w:tr w:rsidR="00593209" w:rsidTr="00722280">
        <w:tc>
          <w:tcPr>
            <w:tcW w:w="2802" w:type="dxa"/>
            <w:tcBorders>
              <w:top w:val="single" w:sz="4" w:space="0" w:color="auto"/>
            </w:tcBorders>
          </w:tcPr>
          <w:p w:rsidR="00593209" w:rsidRDefault="00593209" w:rsidP="001B5EA0">
            <w:pPr>
              <w:autoSpaceDE w:val="0"/>
              <w:autoSpaceDN w:val="0"/>
              <w:adjustRightInd w:val="0"/>
              <w:spacing w:line="480" w:lineRule="auto"/>
              <w:rPr>
                <w:rFonts w:ascii="Times New Roman" w:hAnsi="Times New Roman" w:cs="Times New Roman"/>
                <w:sz w:val="24"/>
                <w:szCs w:val="24"/>
              </w:rPr>
            </w:pPr>
          </w:p>
        </w:tc>
        <w:tc>
          <w:tcPr>
            <w:tcW w:w="3543" w:type="dxa"/>
            <w:gridSpan w:val="5"/>
            <w:tcBorders>
              <w:top w:val="single" w:sz="4" w:space="0" w:color="auto"/>
              <w:bottom w:val="single" w:sz="4" w:space="0" w:color="auto"/>
            </w:tcBorders>
          </w:tcPr>
          <w:p w:rsidR="00593209" w:rsidRDefault="00686240" w:rsidP="00686240">
            <w:pPr>
              <w:autoSpaceDE w:val="0"/>
              <w:autoSpaceDN w:val="0"/>
              <w:adjustRightInd w:val="0"/>
              <w:spacing w:line="480" w:lineRule="auto"/>
              <w:rPr>
                <w:rFonts w:ascii="Times New Roman" w:hAnsi="Times New Roman" w:cs="Times New Roman"/>
                <w:sz w:val="24"/>
                <w:szCs w:val="24"/>
              </w:rPr>
            </w:pPr>
            <w:r w:rsidRPr="00D66F84">
              <w:rPr>
                <w:rFonts w:ascii="Times New Roman" w:hAnsi="Times New Roman" w:cs="Times New Roman"/>
                <w:sz w:val="24"/>
                <w:szCs w:val="24"/>
              </w:rPr>
              <w:t>White</w:t>
            </w:r>
            <w:r>
              <w:rPr>
                <w:rFonts w:ascii="Times New Roman" w:hAnsi="Times New Roman" w:cs="Times New Roman"/>
                <w:sz w:val="24"/>
                <w:szCs w:val="24"/>
              </w:rPr>
              <w:t xml:space="preserve"> (</w:t>
            </w:r>
            <w:r>
              <w:rPr>
                <w:rFonts w:ascii="Times New Roman" w:hAnsi="Times New Roman" w:cs="Times New Roman"/>
                <w:i/>
                <w:sz w:val="24"/>
                <w:szCs w:val="24"/>
              </w:rPr>
              <w:t>n</w:t>
            </w:r>
            <w:r>
              <w:rPr>
                <w:rFonts w:ascii="Times New Roman" w:hAnsi="Times New Roman" w:cs="Times New Roman"/>
                <w:sz w:val="24"/>
                <w:szCs w:val="24"/>
              </w:rPr>
              <w:t xml:space="preserve"> = 185)</w:t>
            </w:r>
          </w:p>
        </w:tc>
        <w:tc>
          <w:tcPr>
            <w:tcW w:w="3705" w:type="dxa"/>
            <w:gridSpan w:val="5"/>
            <w:tcBorders>
              <w:top w:val="single" w:sz="4" w:space="0" w:color="auto"/>
              <w:bottom w:val="single" w:sz="4" w:space="0" w:color="auto"/>
            </w:tcBorders>
          </w:tcPr>
          <w:p w:rsidR="00593209" w:rsidRDefault="00686240"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Black British (</w:t>
            </w:r>
            <w:r>
              <w:rPr>
                <w:rFonts w:ascii="Times New Roman" w:hAnsi="Times New Roman" w:cs="Times New Roman"/>
                <w:i/>
                <w:sz w:val="24"/>
                <w:szCs w:val="24"/>
              </w:rPr>
              <w:t>n</w:t>
            </w:r>
            <w:r>
              <w:rPr>
                <w:rFonts w:ascii="Times New Roman" w:hAnsi="Times New Roman" w:cs="Times New Roman"/>
                <w:sz w:val="24"/>
                <w:szCs w:val="24"/>
              </w:rPr>
              <w:t xml:space="preserve"> = 180)</w:t>
            </w:r>
          </w:p>
        </w:tc>
        <w:tc>
          <w:tcPr>
            <w:tcW w:w="3808" w:type="dxa"/>
            <w:gridSpan w:val="5"/>
            <w:tcBorders>
              <w:top w:val="single" w:sz="4" w:space="0" w:color="auto"/>
              <w:bottom w:val="single" w:sz="4" w:space="0" w:color="auto"/>
            </w:tcBorders>
          </w:tcPr>
          <w:p w:rsidR="00593209" w:rsidRDefault="00686240"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South Asian British (</w:t>
            </w:r>
            <w:r>
              <w:rPr>
                <w:rFonts w:ascii="Times New Roman" w:hAnsi="Times New Roman" w:cs="Times New Roman"/>
                <w:i/>
                <w:sz w:val="24"/>
                <w:szCs w:val="24"/>
              </w:rPr>
              <w:t>n</w:t>
            </w:r>
            <w:r>
              <w:rPr>
                <w:rFonts w:ascii="Times New Roman" w:hAnsi="Times New Roman" w:cs="Times New Roman"/>
                <w:sz w:val="24"/>
                <w:szCs w:val="24"/>
              </w:rPr>
              <w:t xml:space="preserve"> = 182)</w:t>
            </w:r>
          </w:p>
        </w:tc>
      </w:tr>
      <w:tr w:rsidR="00EE694E" w:rsidTr="00722280">
        <w:tc>
          <w:tcPr>
            <w:tcW w:w="2802" w:type="dxa"/>
            <w:tcBorders>
              <w:bottom w:val="single" w:sz="4" w:space="0" w:color="auto"/>
            </w:tcBorders>
          </w:tcPr>
          <w:p w:rsidR="00EE694E" w:rsidRDefault="00EE694E" w:rsidP="001B5EA0">
            <w:pPr>
              <w:autoSpaceDE w:val="0"/>
              <w:autoSpaceDN w:val="0"/>
              <w:adjustRightInd w:val="0"/>
              <w:spacing w:line="480" w:lineRule="auto"/>
              <w:rPr>
                <w:rFonts w:ascii="Times New Roman" w:hAnsi="Times New Roman" w:cs="Times New Roman"/>
                <w:sz w:val="24"/>
                <w:szCs w:val="24"/>
              </w:rPr>
            </w:pPr>
          </w:p>
        </w:tc>
        <w:tc>
          <w:tcPr>
            <w:tcW w:w="708" w:type="dxa"/>
            <w:tcBorders>
              <w:top w:val="single" w:sz="4" w:space="0" w:color="auto"/>
              <w:bottom w:val="single" w:sz="4" w:space="0" w:color="auto"/>
            </w:tcBorders>
          </w:tcPr>
          <w:p w:rsidR="00EE694E" w:rsidRDefault="00EE694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B</w:t>
            </w:r>
          </w:p>
        </w:tc>
        <w:tc>
          <w:tcPr>
            <w:tcW w:w="567" w:type="dxa"/>
            <w:tcBorders>
              <w:top w:val="single" w:sz="4" w:space="0" w:color="auto"/>
              <w:bottom w:val="single" w:sz="4" w:space="0" w:color="auto"/>
            </w:tcBorders>
          </w:tcPr>
          <w:p w:rsidR="00EE694E" w:rsidRDefault="00EE694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SE</w:t>
            </w:r>
          </w:p>
        </w:tc>
        <w:tc>
          <w:tcPr>
            <w:tcW w:w="709" w:type="dxa"/>
            <w:tcBorders>
              <w:top w:val="single" w:sz="4" w:space="0" w:color="auto"/>
              <w:bottom w:val="single" w:sz="4" w:space="0" w:color="auto"/>
            </w:tcBorders>
          </w:tcPr>
          <w:p w:rsidR="00EE694E" w:rsidRDefault="00EE694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ß</w:t>
            </w:r>
          </w:p>
        </w:tc>
        <w:tc>
          <w:tcPr>
            <w:tcW w:w="851" w:type="dxa"/>
            <w:tcBorders>
              <w:top w:val="single" w:sz="4" w:space="0" w:color="auto"/>
              <w:bottom w:val="single" w:sz="4" w:space="0" w:color="auto"/>
            </w:tcBorders>
          </w:tcPr>
          <w:p w:rsidR="00EE694E" w:rsidRPr="00EE694E" w:rsidRDefault="00EE694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i/>
                <w:sz w:val="24"/>
                <w:szCs w:val="24"/>
              </w:rPr>
              <w:t>t</w:t>
            </w:r>
          </w:p>
        </w:tc>
        <w:tc>
          <w:tcPr>
            <w:tcW w:w="708" w:type="dxa"/>
            <w:tcBorders>
              <w:top w:val="single" w:sz="4" w:space="0" w:color="auto"/>
              <w:bottom w:val="single" w:sz="4" w:space="0" w:color="auto"/>
            </w:tcBorders>
          </w:tcPr>
          <w:p w:rsidR="00EE694E" w:rsidRPr="00EE694E" w:rsidRDefault="00EE694E" w:rsidP="001B5EA0">
            <w:pPr>
              <w:autoSpaceDE w:val="0"/>
              <w:autoSpaceDN w:val="0"/>
              <w:adjustRightInd w:val="0"/>
              <w:spacing w:line="480" w:lineRule="auto"/>
              <w:rPr>
                <w:rFonts w:ascii="Times New Roman" w:hAnsi="Times New Roman" w:cs="Times New Roman"/>
                <w:i/>
                <w:sz w:val="24"/>
                <w:szCs w:val="24"/>
              </w:rPr>
            </w:pPr>
            <w:r>
              <w:rPr>
                <w:rFonts w:ascii="Times New Roman" w:hAnsi="Times New Roman" w:cs="Times New Roman"/>
                <w:i/>
                <w:sz w:val="24"/>
                <w:szCs w:val="24"/>
              </w:rPr>
              <w:t>p</w:t>
            </w:r>
          </w:p>
        </w:tc>
        <w:tc>
          <w:tcPr>
            <w:tcW w:w="709" w:type="dxa"/>
            <w:tcBorders>
              <w:top w:val="single" w:sz="4" w:space="0" w:color="auto"/>
              <w:bottom w:val="single" w:sz="4" w:space="0" w:color="auto"/>
            </w:tcBorders>
          </w:tcPr>
          <w:p w:rsidR="00EE694E" w:rsidRDefault="00EE694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B</w:t>
            </w:r>
          </w:p>
        </w:tc>
        <w:tc>
          <w:tcPr>
            <w:tcW w:w="567" w:type="dxa"/>
            <w:tcBorders>
              <w:top w:val="single" w:sz="4" w:space="0" w:color="auto"/>
              <w:bottom w:val="single" w:sz="4" w:space="0" w:color="auto"/>
            </w:tcBorders>
          </w:tcPr>
          <w:p w:rsidR="00EE694E" w:rsidRDefault="00EE694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SE</w:t>
            </w:r>
          </w:p>
        </w:tc>
        <w:tc>
          <w:tcPr>
            <w:tcW w:w="709" w:type="dxa"/>
            <w:tcBorders>
              <w:top w:val="single" w:sz="4" w:space="0" w:color="auto"/>
              <w:bottom w:val="single" w:sz="4" w:space="0" w:color="auto"/>
            </w:tcBorders>
          </w:tcPr>
          <w:p w:rsidR="00EE694E" w:rsidRDefault="00EE694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ß</w:t>
            </w:r>
          </w:p>
        </w:tc>
        <w:tc>
          <w:tcPr>
            <w:tcW w:w="850" w:type="dxa"/>
            <w:tcBorders>
              <w:top w:val="single" w:sz="4" w:space="0" w:color="auto"/>
              <w:bottom w:val="single" w:sz="4" w:space="0" w:color="auto"/>
            </w:tcBorders>
          </w:tcPr>
          <w:p w:rsidR="00EE694E" w:rsidRPr="00EE694E" w:rsidRDefault="00EE694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i/>
                <w:sz w:val="24"/>
                <w:szCs w:val="24"/>
              </w:rPr>
              <w:t>t</w:t>
            </w:r>
          </w:p>
        </w:tc>
        <w:tc>
          <w:tcPr>
            <w:tcW w:w="870" w:type="dxa"/>
            <w:tcBorders>
              <w:top w:val="single" w:sz="4" w:space="0" w:color="auto"/>
              <w:bottom w:val="single" w:sz="4" w:space="0" w:color="auto"/>
            </w:tcBorders>
          </w:tcPr>
          <w:p w:rsidR="00EE694E" w:rsidRPr="00EE694E" w:rsidRDefault="00EE694E" w:rsidP="001B5EA0">
            <w:pPr>
              <w:autoSpaceDE w:val="0"/>
              <w:autoSpaceDN w:val="0"/>
              <w:adjustRightInd w:val="0"/>
              <w:spacing w:line="480" w:lineRule="auto"/>
              <w:rPr>
                <w:rFonts w:ascii="Times New Roman" w:hAnsi="Times New Roman" w:cs="Times New Roman"/>
                <w:i/>
                <w:sz w:val="24"/>
                <w:szCs w:val="24"/>
              </w:rPr>
            </w:pPr>
            <w:r>
              <w:rPr>
                <w:rFonts w:ascii="Times New Roman" w:hAnsi="Times New Roman" w:cs="Times New Roman"/>
                <w:i/>
                <w:sz w:val="24"/>
                <w:szCs w:val="24"/>
              </w:rPr>
              <w:t>p</w:t>
            </w:r>
          </w:p>
        </w:tc>
        <w:tc>
          <w:tcPr>
            <w:tcW w:w="690" w:type="dxa"/>
            <w:tcBorders>
              <w:top w:val="single" w:sz="4" w:space="0" w:color="auto"/>
              <w:bottom w:val="single" w:sz="4" w:space="0" w:color="auto"/>
            </w:tcBorders>
          </w:tcPr>
          <w:p w:rsidR="00EE694E" w:rsidRDefault="00EE694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B</w:t>
            </w:r>
          </w:p>
        </w:tc>
        <w:tc>
          <w:tcPr>
            <w:tcW w:w="567" w:type="dxa"/>
            <w:tcBorders>
              <w:top w:val="single" w:sz="4" w:space="0" w:color="auto"/>
              <w:bottom w:val="single" w:sz="4" w:space="0" w:color="auto"/>
            </w:tcBorders>
          </w:tcPr>
          <w:p w:rsidR="00EE694E" w:rsidRDefault="00EE694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SE</w:t>
            </w:r>
          </w:p>
        </w:tc>
        <w:tc>
          <w:tcPr>
            <w:tcW w:w="708" w:type="dxa"/>
            <w:tcBorders>
              <w:top w:val="single" w:sz="4" w:space="0" w:color="auto"/>
              <w:bottom w:val="single" w:sz="4" w:space="0" w:color="auto"/>
            </w:tcBorders>
          </w:tcPr>
          <w:p w:rsidR="00EE694E" w:rsidRDefault="00EE694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ß</w:t>
            </w:r>
          </w:p>
        </w:tc>
        <w:tc>
          <w:tcPr>
            <w:tcW w:w="851" w:type="dxa"/>
            <w:tcBorders>
              <w:top w:val="single" w:sz="4" w:space="0" w:color="auto"/>
              <w:bottom w:val="single" w:sz="4" w:space="0" w:color="auto"/>
            </w:tcBorders>
          </w:tcPr>
          <w:p w:rsidR="00EE694E" w:rsidRPr="00EE694E" w:rsidRDefault="00EE694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i/>
                <w:sz w:val="24"/>
                <w:szCs w:val="24"/>
              </w:rPr>
              <w:t>t</w:t>
            </w:r>
          </w:p>
        </w:tc>
        <w:tc>
          <w:tcPr>
            <w:tcW w:w="992" w:type="dxa"/>
            <w:tcBorders>
              <w:top w:val="single" w:sz="4" w:space="0" w:color="auto"/>
              <w:bottom w:val="single" w:sz="4" w:space="0" w:color="auto"/>
            </w:tcBorders>
          </w:tcPr>
          <w:p w:rsidR="00EE694E" w:rsidRPr="00EE694E" w:rsidRDefault="00EE694E" w:rsidP="001B5EA0">
            <w:pPr>
              <w:autoSpaceDE w:val="0"/>
              <w:autoSpaceDN w:val="0"/>
              <w:adjustRightInd w:val="0"/>
              <w:spacing w:line="480" w:lineRule="auto"/>
              <w:rPr>
                <w:rFonts w:ascii="Times New Roman" w:hAnsi="Times New Roman" w:cs="Times New Roman"/>
                <w:i/>
                <w:sz w:val="24"/>
                <w:szCs w:val="24"/>
              </w:rPr>
            </w:pPr>
            <w:r>
              <w:rPr>
                <w:rFonts w:ascii="Times New Roman" w:hAnsi="Times New Roman" w:cs="Times New Roman"/>
                <w:i/>
                <w:sz w:val="24"/>
                <w:szCs w:val="24"/>
              </w:rPr>
              <w:t>p</w:t>
            </w:r>
          </w:p>
        </w:tc>
      </w:tr>
      <w:tr w:rsidR="0052613E" w:rsidTr="00722280">
        <w:tc>
          <w:tcPr>
            <w:tcW w:w="2802" w:type="dxa"/>
            <w:tcBorders>
              <w:top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Age</w:t>
            </w:r>
          </w:p>
        </w:tc>
        <w:tc>
          <w:tcPr>
            <w:tcW w:w="708" w:type="dxa"/>
            <w:tcBorders>
              <w:top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-.03</w:t>
            </w:r>
          </w:p>
        </w:tc>
        <w:tc>
          <w:tcPr>
            <w:tcW w:w="567" w:type="dxa"/>
            <w:tcBorders>
              <w:top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w:t>
            </w:r>
          </w:p>
        </w:tc>
        <w:tc>
          <w:tcPr>
            <w:tcW w:w="709" w:type="dxa"/>
            <w:tcBorders>
              <w:top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-.24</w:t>
            </w:r>
          </w:p>
        </w:tc>
        <w:tc>
          <w:tcPr>
            <w:tcW w:w="851" w:type="dxa"/>
            <w:tcBorders>
              <w:top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-3.48</w:t>
            </w:r>
          </w:p>
        </w:tc>
        <w:tc>
          <w:tcPr>
            <w:tcW w:w="708" w:type="dxa"/>
            <w:tcBorders>
              <w:top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.001</w:t>
            </w:r>
          </w:p>
        </w:tc>
        <w:tc>
          <w:tcPr>
            <w:tcW w:w="709" w:type="dxa"/>
            <w:tcBorders>
              <w:top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-.04</w:t>
            </w:r>
          </w:p>
        </w:tc>
        <w:tc>
          <w:tcPr>
            <w:tcW w:w="567" w:type="dxa"/>
            <w:tcBorders>
              <w:top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w:t>
            </w:r>
          </w:p>
        </w:tc>
        <w:tc>
          <w:tcPr>
            <w:tcW w:w="709" w:type="dxa"/>
            <w:tcBorders>
              <w:top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-.41</w:t>
            </w:r>
          </w:p>
        </w:tc>
        <w:tc>
          <w:tcPr>
            <w:tcW w:w="850" w:type="dxa"/>
            <w:tcBorders>
              <w:top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-5.78</w:t>
            </w:r>
          </w:p>
        </w:tc>
        <w:tc>
          <w:tcPr>
            <w:tcW w:w="870" w:type="dxa"/>
            <w:tcBorders>
              <w:top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&lt; .001</w:t>
            </w:r>
          </w:p>
        </w:tc>
        <w:tc>
          <w:tcPr>
            <w:tcW w:w="690" w:type="dxa"/>
            <w:tcBorders>
              <w:top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-.03</w:t>
            </w:r>
          </w:p>
        </w:tc>
        <w:tc>
          <w:tcPr>
            <w:tcW w:w="567" w:type="dxa"/>
            <w:tcBorders>
              <w:top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w:t>
            </w:r>
          </w:p>
        </w:tc>
        <w:tc>
          <w:tcPr>
            <w:tcW w:w="708" w:type="dxa"/>
            <w:tcBorders>
              <w:top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-.24</w:t>
            </w:r>
          </w:p>
        </w:tc>
        <w:tc>
          <w:tcPr>
            <w:tcW w:w="851" w:type="dxa"/>
            <w:tcBorders>
              <w:top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-3.23</w:t>
            </w:r>
          </w:p>
        </w:tc>
        <w:tc>
          <w:tcPr>
            <w:tcW w:w="992" w:type="dxa"/>
            <w:tcBorders>
              <w:top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.001</w:t>
            </w:r>
          </w:p>
        </w:tc>
      </w:tr>
      <w:tr w:rsidR="0052613E" w:rsidTr="00722280">
        <w:tc>
          <w:tcPr>
            <w:tcW w:w="2802" w:type="dxa"/>
            <w:tcBorders>
              <w:bottom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Body mass index</w:t>
            </w:r>
          </w:p>
        </w:tc>
        <w:tc>
          <w:tcPr>
            <w:tcW w:w="708" w:type="dxa"/>
            <w:tcBorders>
              <w:bottom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.06</w:t>
            </w:r>
          </w:p>
        </w:tc>
        <w:tc>
          <w:tcPr>
            <w:tcW w:w="567" w:type="dxa"/>
            <w:tcBorders>
              <w:bottom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.02</w:t>
            </w:r>
          </w:p>
        </w:tc>
        <w:tc>
          <w:tcPr>
            <w:tcW w:w="709" w:type="dxa"/>
            <w:tcBorders>
              <w:bottom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.25</w:t>
            </w:r>
          </w:p>
        </w:tc>
        <w:tc>
          <w:tcPr>
            <w:tcW w:w="851" w:type="dxa"/>
            <w:tcBorders>
              <w:bottom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3.51</w:t>
            </w:r>
          </w:p>
        </w:tc>
        <w:tc>
          <w:tcPr>
            <w:tcW w:w="708" w:type="dxa"/>
            <w:tcBorders>
              <w:bottom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.001</w:t>
            </w:r>
          </w:p>
        </w:tc>
        <w:tc>
          <w:tcPr>
            <w:tcW w:w="709" w:type="dxa"/>
            <w:tcBorders>
              <w:bottom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w:t>
            </w:r>
          </w:p>
        </w:tc>
        <w:tc>
          <w:tcPr>
            <w:tcW w:w="567" w:type="dxa"/>
            <w:tcBorders>
              <w:bottom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w:t>
            </w:r>
          </w:p>
        </w:tc>
        <w:tc>
          <w:tcPr>
            <w:tcW w:w="709" w:type="dxa"/>
            <w:tcBorders>
              <w:bottom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.04</w:t>
            </w:r>
          </w:p>
        </w:tc>
        <w:tc>
          <w:tcPr>
            <w:tcW w:w="850" w:type="dxa"/>
            <w:tcBorders>
              <w:bottom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0.54</w:t>
            </w:r>
          </w:p>
        </w:tc>
        <w:tc>
          <w:tcPr>
            <w:tcW w:w="870" w:type="dxa"/>
            <w:tcBorders>
              <w:bottom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.593</w:t>
            </w:r>
          </w:p>
        </w:tc>
        <w:tc>
          <w:tcPr>
            <w:tcW w:w="690" w:type="dxa"/>
            <w:tcBorders>
              <w:bottom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w:t>
            </w:r>
          </w:p>
        </w:tc>
        <w:tc>
          <w:tcPr>
            <w:tcW w:w="567" w:type="dxa"/>
            <w:tcBorders>
              <w:bottom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.02</w:t>
            </w:r>
          </w:p>
        </w:tc>
        <w:tc>
          <w:tcPr>
            <w:tcW w:w="708" w:type="dxa"/>
            <w:tcBorders>
              <w:bottom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w:t>
            </w:r>
          </w:p>
        </w:tc>
        <w:tc>
          <w:tcPr>
            <w:tcW w:w="851" w:type="dxa"/>
            <w:tcBorders>
              <w:bottom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-0.19</w:t>
            </w:r>
          </w:p>
        </w:tc>
        <w:tc>
          <w:tcPr>
            <w:tcW w:w="992" w:type="dxa"/>
            <w:tcBorders>
              <w:bottom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.848</w:t>
            </w:r>
          </w:p>
        </w:tc>
      </w:tr>
      <w:tr w:rsidR="0052613E" w:rsidTr="00722280">
        <w:tc>
          <w:tcPr>
            <w:tcW w:w="2802" w:type="dxa"/>
            <w:tcBorders>
              <w:top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Age</w:t>
            </w:r>
          </w:p>
        </w:tc>
        <w:tc>
          <w:tcPr>
            <w:tcW w:w="708" w:type="dxa"/>
            <w:tcBorders>
              <w:top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-.03</w:t>
            </w:r>
          </w:p>
        </w:tc>
        <w:tc>
          <w:tcPr>
            <w:tcW w:w="567" w:type="dxa"/>
            <w:tcBorders>
              <w:top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w:t>
            </w:r>
          </w:p>
        </w:tc>
        <w:tc>
          <w:tcPr>
            <w:tcW w:w="709" w:type="dxa"/>
            <w:tcBorders>
              <w:top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-.24</w:t>
            </w:r>
          </w:p>
        </w:tc>
        <w:tc>
          <w:tcPr>
            <w:tcW w:w="851" w:type="dxa"/>
            <w:tcBorders>
              <w:top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-3.46</w:t>
            </w:r>
          </w:p>
        </w:tc>
        <w:tc>
          <w:tcPr>
            <w:tcW w:w="708" w:type="dxa"/>
            <w:tcBorders>
              <w:top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.001</w:t>
            </w:r>
          </w:p>
        </w:tc>
        <w:tc>
          <w:tcPr>
            <w:tcW w:w="709" w:type="dxa"/>
            <w:tcBorders>
              <w:top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-.03</w:t>
            </w:r>
          </w:p>
        </w:tc>
        <w:tc>
          <w:tcPr>
            <w:tcW w:w="567" w:type="dxa"/>
            <w:tcBorders>
              <w:top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w:t>
            </w:r>
          </w:p>
        </w:tc>
        <w:tc>
          <w:tcPr>
            <w:tcW w:w="709" w:type="dxa"/>
            <w:tcBorders>
              <w:top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-.31</w:t>
            </w:r>
          </w:p>
        </w:tc>
        <w:tc>
          <w:tcPr>
            <w:tcW w:w="850" w:type="dxa"/>
            <w:tcBorders>
              <w:top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-4.13</w:t>
            </w:r>
          </w:p>
        </w:tc>
        <w:tc>
          <w:tcPr>
            <w:tcW w:w="870" w:type="dxa"/>
            <w:tcBorders>
              <w:top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&lt; .001</w:t>
            </w:r>
          </w:p>
        </w:tc>
        <w:tc>
          <w:tcPr>
            <w:tcW w:w="690" w:type="dxa"/>
            <w:tcBorders>
              <w:top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-.04</w:t>
            </w:r>
          </w:p>
        </w:tc>
        <w:tc>
          <w:tcPr>
            <w:tcW w:w="567" w:type="dxa"/>
            <w:tcBorders>
              <w:top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w:t>
            </w:r>
          </w:p>
        </w:tc>
        <w:tc>
          <w:tcPr>
            <w:tcW w:w="708" w:type="dxa"/>
            <w:tcBorders>
              <w:top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-.29</w:t>
            </w:r>
          </w:p>
        </w:tc>
        <w:tc>
          <w:tcPr>
            <w:tcW w:w="851" w:type="dxa"/>
            <w:tcBorders>
              <w:top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4.21</w:t>
            </w:r>
          </w:p>
        </w:tc>
        <w:tc>
          <w:tcPr>
            <w:tcW w:w="992" w:type="dxa"/>
            <w:tcBorders>
              <w:top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&lt; .001</w:t>
            </w:r>
          </w:p>
        </w:tc>
      </w:tr>
      <w:tr w:rsidR="0052613E" w:rsidTr="00722280">
        <w:tc>
          <w:tcPr>
            <w:tcW w:w="2802"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Body mass index</w:t>
            </w:r>
          </w:p>
        </w:tc>
        <w:tc>
          <w:tcPr>
            <w:tcW w:w="708"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.05</w:t>
            </w:r>
          </w:p>
        </w:tc>
        <w:tc>
          <w:tcPr>
            <w:tcW w:w="567"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.02</w:t>
            </w:r>
          </w:p>
        </w:tc>
        <w:tc>
          <w:tcPr>
            <w:tcW w:w="709"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.23</w:t>
            </w:r>
          </w:p>
        </w:tc>
        <w:tc>
          <w:tcPr>
            <w:tcW w:w="851"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3.16</w:t>
            </w:r>
          </w:p>
        </w:tc>
        <w:tc>
          <w:tcPr>
            <w:tcW w:w="708"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.002</w:t>
            </w:r>
          </w:p>
        </w:tc>
        <w:tc>
          <w:tcPr>
            <w:tcW w:w="709"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w:t>
            </w:r>
          </w:p>
        </w:tc>
        <w:tc>
          <w:tcPr>
            <w:tcW w:w="567"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w:t>
            </w:r>
          </w:p>
        </w:tc>
        <w:tc>
          <w:tcPr>
            <w:tcW w:w="709"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w:t>
            </w:r>
          </w:p>
        </w:tc>
        <w:tc>
          <w:tcPr>
            <w:tcW w:w="850"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0.11</w:t>
            </w:r>
          </w:p>
        </w:tc>
        <w:tc>
          <w:tcPr>
            <w:tcW w:w="870"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.909</w:t>
            </w:r>
          </w:p>
        </w:tc>
        <w:tc>
          <w:tcPr>
            <w:tcW w:w="690"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-.02</w:t>
            </w:r>
          </w:p>
        </w:tc>
        <w:tc>
          <w:tcPr>
            <w:tcW w:w="567"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.02</w:t>
            </w:r>
          </w:p>
        </w:tc>
        <w:tc>
          <w:tcPr>
            <w:tcW w:w="708"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-.09</w:t>
            </w:r>
          </w:p>
        </w:tc>
        <w:tc>
          <w:tcPr>
            <w:tcW w:w="851"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-1.33</w:t>
            </w:r>
          </w:p>
        </w:tc>
        <w:tc>
          <w:tcPr>
            <w:tcW w:w="992"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.187</w:t>
            </w:r>
          </w:p>
        </w:tc>
      </w:tr>
      <w:tr w:rsidR="0052613E" w:rsidTr="00722280">
        <w:tc>
          <w:tcPr>
            <w:tcW w:w="2802"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Need for power</w:t>
            </w:r>
          </w:p>
        </w:tc>
        <w:tc>
          <w:tcPr>
            <w:tcW w:w="708"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.13</w:t>
            </w:r>
          </w:p>
        </w:tc>
        <w:tc>
          <w:tcPr>
            <w:tcW w:w="567"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.14</w:t>
            </w:r>
          </w:p>
        </w:tc>
        <w:tc>
          <w:tcPr>
            <w:tcW w:w="709"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.11</w:t>
            </w:r>
          </w:p>
        </w:tc>
        <w:tc>
          <w:tcPr>
            <w:tcW w:w="851"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0.96</w:t>
            </w:r>
          </w:p>
        </w:tc>
        <w:tc>
          <w:tcPr>
            <w:tcW w:w="708"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.336</w:t>
            </w:r>
          </w:p>
        </w:tc>
        <w:tc>
          <w:tcPr>
            <w:tcW w:w="709"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.42</w:t>
            </w:r>
          </w:p>
        </w:tc>
        <w:tc>
          <w:tcPr>
            <w:tcW w:w="567"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.17</w:t>
            </w:r>
          </w:p>
        </w:tc>
        <w:tc>
          <w:tcPr>
            <w:tcW w:w="709"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.23</w:t>
            </w:r>
          </w:p>
        </w:tc>
        <w:tc>
          <w:tcPr>
            <w:tcW w:w="850"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2.56</w:t>
            </w:r>
          </w:p>
        </w:tc>
        <w:tc>
          <w:tcPr>
            <w:tcW w:w="870"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.011</w:t>
            </w:r>
          </w:p>
        </w:tc>
        <w:tc>
          <w:tcPr>
            <w:tcW w:w="690"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.51</w:t>
            </w:r>
          </w:p>
        </w:tc>
        <w:tc>
          <w:tcPr>
            <w:tcW w:w="567"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.12</w:t>
            </w:r>
          </w:p>
        </w:tc>
        <w:tc>
          <w:tcPr>
            <w:tcW w:w="708"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.33</w:t>
            </w:r>
          </w:p>
        </w:tc>
        <w:tc>
          <w:tcPr>
            <w:tcW w:w="851"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4.36</w:t>
            </w:r>
          </w:p>
        </w:tc>
        <w:tc>
          <w:tcPr>
            <w:tcW w:w="992"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&lt; .001</w:t>
            </w:r>
          </w:p>
        </w:tc>
      </w:tr>
      <w:tr w:rsidR="0052613E" w:rsidTr="00722280">
        <w:tc>
          <w:tcPr>
            <w:tcW w:w="2802"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Traditional cultural values</w:t>
            </w:r>
          </w:p>
        </w:tc>
        <w:tc>
          <w:tcPr>
            <w:tcW w:w="708" w:type="dxa"/>
          </w:tcPr>
          <w:p w:rsidR="0052613E" w:rsidRDefault="00686240"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w:t>
            </w:r>
            <w:r w:rsidR="0052613E">
              <w:rPr>
                <w:rFonts w:ascii="Times New Roman" w:hAnsi="Times New Roman" w:cs="Times New Roman"/>
                <w:sz w:val="24"/>
                <w:szCs w:val="24"/>
              </w:rPr>
              <w:t>.27</w:t>
            </w:r>
          </w:p>
        </w:tc>
        <w:tc>
          <w:tcPr>
            <w:tcW w:w="567"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.13</w:t>
            </w:r>
          </w:p>
        </w:tc>
        <w:tc>
          <w:tcPr>
            <w:tcW w:w="709" w:type="dxa"/>
          </w:tcPr>
          <w:p w:rsidR="0052613E" w:rsidRDefault="00686240"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w:t>
            </w:r>
            <w:r w:rsidR="0052613E">
              <w:rPr>
                <w:rFonts w:ascii="Times New Roman" w:hAnsi="Times New Roman" w:cs="Times New Roman"/>
                <w:sz w:val="24"/>
                <w:szCs w:val="24"/>
              </w:rPr>
              <w:t>.16</w:t>
            </w:r>
          </w:p>
        </w:tc>
        <w:tc>
          <w:tcPr>
            <w:tcW w:w="851" w:type="dxa"/>
          </w:tcPr>
          <w:p w:rsidR="0052613E" w:rsidRDefault="00686240"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w:t>
            </w:r>
            <w:r w:rsidR="0052613E">
              <w:rPr>
                <w:rFonts w:ascii="Times New Roman" w:hAnsi="Times New Roman" w:cs="Times New Roman"/>
                <w:sz w:val="24"/>
                <w:szCs w:val="24"/>
              </w:rPr>
              <w:t>2.15</w:t>
            </w:r>
          </w:p>
        </w:tc>
        <w:tc>
          <w:tcPr>
            <w:tcW w:w="708"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.033</w:t>
            </w:r>
          </w:p>
        </w:tc>
        <w:tc>
          <w:tcPr>
            <w:tcW w:w="709"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-.45</w:t>
            </w:r>
          </w:p>
        </w:tc>
        <w:tc>
          <w:tcPr>
            <w:tcW w:w="567"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.13</w:t>
            </w:r>
          </w:p>
        </w:tc>
        <w:tc>
          <w:tcPr>
            <w:tcW w:w="709"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-.28</w:t>
            </w:r>
          </w:p>
        </w:tc>
        <w:tc>
          <w:tcPr>
            <w:tcW w:w="850"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-3.49</w:t>
            </w:r>
          </w:p>
        </w:tc>
        <w:tc>
          <w:tcPr>
            <w:tcW w:w="870"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.001</w:t>
            </w:r>
          </w:p>
        </w:tc>
        <w:tc>
          <w:tcPr>
            <w:tcW w:w="690"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-.38</w:t>
            </w:r>
          </w:p>
        </w:tc>
        <w:tc>
          <w:tcPr>
            <w:tcW w:w="567"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.13</w:t>
            </w:r>
          </w:p>
        </w:tc>
        <w:tc>
          <w:tcPr>
            <w:tcW w:w="708"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-.22</w:t>
            </w:r>
          </w:p>
        </w:tc>
        <w:tc>
          <w:tcPr>
            <w:tcW w:w="851"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-3.02</w:t>
            </w:r>
          </w:p>
        </w:tc>
        <w:tc>
          <w:tcPr>
            <w:tcW w:w="992"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.003</w:t>
            </w:r>
          </w:p>
        </w:tc>
      </w:tr>
      <w:tr w:rsidR="0052613E" w:rsidTr="00722280">
        <w:tc>
          <w:tcPr>
            <w:tcW w:w="2802"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Ethnic identity search</w:t>
            </w:r>
          </w:p>
        </w:tc>
        <w:tc>
          <w:tcPr>
            <w:tcW w:w="708"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w:t>
            </w:r>
          </w:p>
        </w:tc>
        <w:tc>
          <w:tcPr>
            <w:tcW w:w="567"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.14</w:t>
            </w:r>
          </w:p>
        </w:tc>
        <w:tc>
          <w:tcPr>
            <w:tcW w:w="709"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w:t>
            </w:r>
          </w:p>
        </w:tc>
        <w:tc>
          <w:tcPr>
            <w:tcW w:w="851"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-0.10</w:t>
            </w:r>
          </w:p>
        </w:tc>
        <w:tc>
          <w:tcPr>
            <w:tcW w:w="708"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.921</w:t>
            </w:r>
          </w:p>
        </w:tc>
        <w:tc>
          <w:tcPr>
            <w:tcW w:w="709"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.14</w:t>
            </w:r>
          </w:p>
        </w:tc>
        <w:tc>
          <w:tcPr>
            <w:tcW w:w="709"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-.07</w:t>
            </w:r>
          </w:p>
        </w:tc>
        <w:tc>
          <w:tcPr>
            <w:tcW w:w="850"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-0.72</w:t>
            </w:r>
          </w:p>
        </w:tc>
        <w:tc>
          <w:tcPr>
            <w:tcW w:w="870"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.471</w:t>
            </w:r>
          </w:p>
        </w:tc>
        <w:tc>
          <w:tcPr>
            <w:tcW w:w="690"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-.03</w:t>
            </w:r>
          </w:p>
        </w:tc>
        <w:tc>
          <w:tcPr>
            <w:tcW w:w="567"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.17</w:t>
            </w:r>
          </w:p>
        </w:tc>
        <w:tc>
          <w:tcPr>
            <w:tcW w:w="708"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-.02</w:t>
            </w:r>
          </w:p>
        </w:tc>
        <w:tc>
          <w:tcPr>
            <w:tcW w:w="851"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-0.19</w:t>
            </w:r>
          </w:p>
        </w:tc>
        <w:tc>
          <w:tcPr>
            <w:tcW w:w="992" w:type="dxa"/>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.852</w:t>
            </w:r>
          </w:p>
        </w:tc>
      </w:tr>
      <w:tr w:rsidR="0052613E" w:rsidTr="00722280">
        <w:tc>
          <w:tcPr>
            <w:tcW w:w="2802" w:type="dxa"/>
            <w:tcBorders>
              <w:bottom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Ethnic identity affirmation</w:t>
            </w:r>
          </w:p>
        </w:tc>
        <w:tc>
          <w:tcPr>
            <w:tcW w:w="708" w:type="dxa"/>
            <w:tcBorders>
              <w:bottom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-.11</w:t>
            </w:r>
          </w:p>
        </w:tc>
        <w:tc>
          <w:tcPr>
            <w:tcW w:w="567" w:type="dxa"/>
            <w:tcBorders>
              <w:bottom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.20</w:t>
            </w:r>
          </w:p>
        </w:tc>
        <w:tc>
          <w:tcPr>
            <w:tcW w:w="709" w:type="dxa"/>
            <w:tcBorders>
              <w:bottom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-.08</w:t>
            </w:r>
          </w:p>
        </w:tc>
        <w:tc>
          <w:tcPr>
            <w:tcW w:w="851" w:type="dxa"/>
            <w:tcBorders>
              <w:bottom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-0.58</w:t>
            </w:r>
          </w:p>
        </w:tc>
        <w:tc>
          <w:tcPr>
            <w:tcW w:w="708" w:type="dxa"/>
            <w:tcBorders>
              <w:bottom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.563</w:t>
            </w:r>
          </w:p>
        </w:tc>
        <w:tc>
          <w:tcPr>
            <w:tcW w:w="709" w:type="dxa"/>
            <w:tcBorders>
              <w:bottom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-.11</w:t>
            </w:r>
          </w:p>
        </w:tc>
        <w:tc>
          <w:tcPr>
            <w:tcW w:w="567" w:type="dxa"/>
            <w:tcBorders>
              <w:bottom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.13</w:t>
            </w:r>
          </w:p>
        </w:tc>
        <w:tc>
          <w:tcPr>
            <w:tcW w:w="709" w:type="dxa"/>
            <w:tcBorders>
              <w:bottom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-.07</w:t>
            </w:r>
          </w:p>
        </w:tc>
        <w:tc>
          <w:tcPr>
            <w:tcW w:w="850" w:type="dxa"/>
            <w:tcBorders>
              <w:bottom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-0.85</w:t>
            </w:r>
          </w:p>
        </w:tc>
        <w:tc>
          <w:tcPr>
            <w:tcW w:w="870" w:type="dxa"/>
            <w:tcBorders>
              <w:bottom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.398</w:t>
            </w:r>
          </w:p>
        </w:tc>
        <w:tc>
          <w:tcPr>
            <w:tcW w:w="690" w:type="dxa"/>
            <w:tcBorders>
              <w:bottom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-.21</w:t>
            </w:r>
          </w:p>
        </w:tc>
        <w:tc>
          <w:tcPr>
            <w:tcW w:w="567" w:type="dxa"/>
            <w:tcBorders>
              <w:bottom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.17</w:t>
            </w:r>
          </w:p>
        </w:tc>
        <w:tc>
          <w:tcPr>
            <w:tcW w:w="708" w:type="dxa"/>
            <w:tcBorders>
              <w:bottom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-.14</w:t>
            </w:r>
          </w:p>
        </w:tc>
        <w:tc>
          <w:tcPr>
            <w:tcW w:w="851" w:type="dxa"/>
            <w:tcBorders>
              <w:bottom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-1.22</w:t>
            </w:r>
          </w:p>
        </w:tc>
        <w:tc>
          <w:tcPr>
            <w:tcW w:w="992" w:type="dxa"/>
            <w:tcBorders>
              <w:bottom w:val="single" w:sz="4" w:space="0" w:color="auto"/>
            </w:tcBorders>
          </w:tcPr>
          <w:p w:rsidR="0052613E" w:rsidRDefault="0052613E" w:rsidP="001B5E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.225</w:t>
            </w:r>
          </w:p>
        </w:tc>
      </w:tr>
    </w:tbl>
    <w:p w:rsidR="0052613E" w:rsidRPr="00593209" w:rsidRDefault="0052613E" w:rsidP="00D61527">
      <w:pPr>
        <w:autoSpaceDE w:val="0"/>
        <w:autoSpaceDN w:val="0"/>
        <w:adjustRightInd w:val="0"/>
        <w:spacing w:after="0" w:line="480" w:lineRule="auto"/>
        <w:rPr>
          <w:rFonts w:ascii="Times New Roman" w:hAnsi="Times New Roman" w:cs="Times New Roman"/>
          <w:sz w:val="24"/>
          <w:szCs w:val="24"/>
        </w:rPr>
      </w:pPr>
    </w:p>
    <w:sectPr w:rsidR="0052613E" w:rsidRPr="00593209" w:rsidSect="0059320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41F" w:rsidRDefault="001A641F" w:rsidP="00F85BFA">
      <w:pPr>
        <w:spacing w:after="0" w:line="240" w:lineRule="auto"/>
      </w:pPr>
      <w:r>
        <w:separator/>
      </w:r>
    </w:p>
  </w:endnote>
  <w:endnote w:type="continuationSeparator" w:id="0">
    <w:p w:rsidR="001A641F" w:rsidRDefault="001A641F" w:rsidP="00F85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41F" w:rsidRDefault="001A641F" w:rsidP="00F85BFA">
      <w:pPr>
        <w:spacing w:after="0" w:line="240" w:lineRule="auto"/>
      </w:pPr>
      <w:r>
        <w:separator/>
      </w:r>
    </w:p>
  </w:footnote>
  <w:footnote w:type="continuationSeparator" w:id="0">
    <w:p w:rsidR="001A641F" w:rsidRDefault="001A641F" w:rsidP="00F85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948318"/>
      <w:docPartObj>
        <w:docPartGallery w:val="Page Numbers (Top of Page)"/>
        <w:docPartUnique/>
      </w:docPartObj>
    </w:sdtPr>
    <w:sdtEndPr>
      <w:rPr>
        <w:rFonts w:ascii="Times New Roman" w:hAnsi="Times New Roman" w:cs="Times New Roman"/>
        <w:noProof/>
        <w:sz w:val="24"/>
        <w:szCs w:val="24"/>
      </w:rPr>
    </w:sdtEndPr>
    <w:sdtContent>
      <w:p w:rsidR="00CE3003" w:rsidRPr="00F85BFA" w:rsidRDefault="00CE3003" w:rsidP="00F85BFA">
        <w:pPr>
          <w:pStyle w:val="Header"/>
          <w:rPr>
            <w:rFonts w:ascii="Times New Roman" w:hAnsi="Times New Roman" w:cs="Times New Roman"/>
            <w:sz w:val="24"/>
            <w:szCs w:val="24"/>
          </w:rPr>
        </w:pPr>
        <w:r w:rsidRPr="00F85BFA">
          <w:rPr>
            <w:rFonts w:ascii="Times New Roman" w:hAnsi="Times New Roman" w:cs="Times New Roman"/>
            <w:sz w:val="24"/>
            <w:szCs w:val="24"/>
          </w:rPr>
          <w:t>Drive for muscularity</w:t>
        </w:r>
        <w:r>
          <w:tab/>
        </w:r>
        <w:r>
          <w:tab/>
        </w:r>
        <w:r w:rsidRPr="00F85BFA">
          <w:rPr>
            <w:rFonts w:ascii="Times New Roman" w:hAnsi="Times New Roman" w:cs="Times New Roman"/>
            <w:sz w:val="24"/>
            <w:szCs w:val="24"/>
          </w:rPr>
          <w:fldChar w:fldCharType="begin"/>
        </w:r>
        <w:r w:rsidRPr="00F85BFA">
          <w:rPr>
            <w:rFonts w:ascii="Times New Roman" w:hAnsi="Times New Roman" w:cs="Times New Roman"/>
            <w:sz w:val="24"/>
            <w:szCs w:val="24"/>
          </w:rPr>
          <w:instrText xml:space="preserve"> PAGE   \* MERGEFORMAT </w:instrText>
        </w:r>
        <w:r w:rsidRPr="00F85BFA">
          <w:rPr>
            <w:rFonts w:ascii="Times New Roman" w:hAnsi="Times New Roman" w:cs="Times New Roman"/>
            <w:sz w:val="24"/>
            <w:szCs w:val="24"/>
          </w:rPr>
          <w:fldChar w:fldCharType="separate"/>
        </w:r>
        <w:r w:rsidR="009921A1">
          <w:rPr>
            <w:rFonts w:ascii="Times New Roman" w:hAnsi="Times New Roman" w:cs="Times New Roman"/>
            <w:noProof/>
            <w:sz w:val="24"/>
            <w:szCs w:val="24"/>
          </w:rPr>
          <w:t>2</w:t>
        </w:r>
        <w:r w:rsidRPr="00F85BFA">
          <w:rPr>
            <w:rFonts w:ascii="Times New Roman" w:hAnsi="Times New Roman" w:cs="Times New Roman"/>
            <w:noProof/>
            <w:sz w:val="24"/>
            <w:szCs w:val="24"/>
          </w:rPr>
          <w:fldChar w:fldCharType="end"/>
        </w:r>
      </w:p>
    </w:sdtContent>
  </w:sdt>
  <w:p w:rsidR="00CE3003" w:rsidRDefault="00CE30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6157"/>
    <w:multiLevelType w:val="multilevel"/>
    <w:tmpl w:val="27F4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8133C"/>
    <w:multiLevelType w:val="multilevel"/>
    <w:tmpl w:val="54FE1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37945"/>
    <w:multiLevelType w:val="multilevel"/>
    <w:tmpl w:val="5A30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32C26"/>
    <w:multiLevelType w:val="multilevel"/>
    <w:tmpl w:val="B74C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B55464"/>
    <w:multiLevelType w:val="hybridMultilevel"/>
    <w:tmpl w:val="8C02B398"/>
    <w:lvl w:ilvl="0" w:tplc="1BE46A8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60373B"/>
    <w:multiLevelType w:val="multilevel"/>
    <w:tmpl w:val="3012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5607A4"/>
    <w:multiLevelType w:val="multilevel"/>
    <w:tmpl w:val="9BF4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FA5E1B"/>
    <w:multiLevelType w:val="multilevel"/>
    <w:tmpl w:val="F8EC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F87832"/>
    <w:multiLevelType w:val="multilevel"/>
    <w:tmpl w:val="C03A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782149"/>
    <w:multiLevelType w:val="multilevel"/>
    <w:tmpl w:val="4C4C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BE59E4"/>
    <w:multiLevelType w:val="multilevel"/>
    <w:tmpl w:val="AAE6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E70EF7"/>
    <w:multiLevelType w:val="multilevel"/>
    <w:tmpl w:val="B3429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3"/>
  </w:num>
  <w:num w:numId="4">
    <w:abstractNumId w:val="4"/>
  </w:num>
  <w:num w:numId="5">
    <w:abstractNumId w:val="6"/>
  </w:num>
  <w:num w:numId="6">
    <w:abstractNumId w:val="1"/>
  </w:num>
  <w:num w:numId="7">
    <w:abstractNumId w:val="5"/>
  </w:num>
  <w:num w:numId="8">
    <w:abstractNumId w:val="8"/>
  </w:num>
  <w:num w:numId="9">
    <w:abstractNumId w:val="10"/>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BD2"/>
    <w:rsid w:val="000174C4"/>
    <w:rsid w:val="00037388"/>
    <w:rsid w:val="00071299"/>
    <w:rsid w:val="000A5A32"/>
    <w:rsid w:val="000B237A"/>
    <w:rsid w:val="000C0567"/>
    <w:rsid w:val="00100FC4"/>
    <w:rsid w:val="00103559"/>
    <w:rsid w:val="001274C3"/>
    <w:rsid w:val="00151DC2"/>
    <w:rsid w:val="00157895"/>
    <w:rsid w:val="00173DE8"/>
    <w:rsid w:val="00183B76"/>
    <w:rsid w:val="001870DF"/>
    <w:rsid w:val="001A641F"/>
    <w:rsid w:val="001B5EA0"/>
    <w:rsid w:val="001F1CB6"/>
    <w:rsid w:val="00202BFE"/>
    <w:rsid w:val="00260B01"/>
    <w:rsid w:val="002613F0"/>
    <w:rsid w:val="00263F1D"/>
    <w:rsid w:val="002648EE"/>
    <w:rsid w:val="002C410E"/>
    <w:rsid w:val="002C6E87"/>
    <w:rsid w:val="002D7F0B"/>
    <w:rsid w:val="002E25ED"/>
    <w:rsid w:val="00300C7B"/>
    <w:rsid w:val="00301631"/>
    <w:rsid w:val="00322F71"/>
    <w:rsid w:val="00373998"/>
    <w:rsid w:val="0039543F"/>
    <w:rsid w:val="003A0E45"/>
    <w:rsid w:val="003C5B4F"/>
    <w:rsid w:val="00426A19"/>
    <w:rsid w:val="00434F86"/>
    <w:rsid w:val="00456E51"/>
    <w:rsid w:val="004C70A1"/>
    <w:rsid w:val="004D0938"/>
    <w:rsid w:val="004F5FD7"/>
    <w:rsid w:val="004F6282"/>
    <w:rsid w:val="004F6C31"/>
    <w:rsid w:val="0052577D"/>
    <w:rsid w:val="0052613E"/>
    <w:rsid w:val="00544335"/>
    <w:rsid w:val="00545536"/>
    <w:rsid w:val="005564F8"/>
    <w:rsid w:val="00591C71"/>
    <w:rsid w:val="00593209"/>
    <w:rsid w:val="005965A5"/>
    <w:rsid w:val="005A0FDE"/>
    <w:rsid w:val="006026F9"/>
    <w:rsid w:val="00646782"/>
    <w:rsid w:val="00652D95"/>
    <w:rsid w:val="006548AB"/>
    <w:rsid w:val="00665750"/>
    <w:rsid w:val="00686240"/>
    <w:rsid w:val="00722280"/>
    <w:rsid w:val="0078439F"/>
    <w:rsid w:val="007F4222"/>
    <w:rsid w:val="007F7824"/>
    <w:rsid w:val="008009A1"/>
    <w:rsid w:val="00823838"/>
    <w:rsid w:val="008260C9"/>
    <w:rsid w:val="00836545"/>
    <w:rsid w:val="00842B7D"/>
    <w:rsid w:val="008512D1"/>
    <w:rsid w:val="008864D0"/>
    <w:rsid w:val="008A211A"/>
    <w:rsid w:val="008A520D"/>
    <w:rsid w:val="008F5154"/>
    <w:rsid w:val="00900D22"/>
    <w:rsid w:val="009222AB"/>
    <w:rsid w:val="00924FFB"/>
    <w:rsid w:val="009406CD"/>
    <w:rsid w:val="00946290"/>
    <w:rsid w:val="00982B8E"/>
    <w:rsid w:val="009921A1"/>
    <w:rsid w:val="009A0EEF"/>
    <w:rsid w:val="009A1C4D"/>
    <w:rsid w:val="009A25D0"/>
    <w:rsid w:val="009C1DB2"/>
    <w:rsid w:val="009C437D"/>
    <w:rsid w:val="00A24E88"/>
    <w:rsid w:val="00A24F00"/>
    <w:rsid w:val="00A83244"/>
    <w:rsid w:val="00A836E5"/>
    <w:rsid w:val="00AA792D"/>
    <w:rsid w:val="00AB1EBC"/>
    <w:rsid w:val="00AE057D"/>
    <w:rsid w:val="00AE49BA"/>
    <w:rsid w:val="00AF6881"/>
    <w:rsid w:val="00B017F7"/>
    <w:rsid w:val="00B469DE"/>
    <w:rsid w:val="00BA112C"/>
    <w:rsid w:val="00BD3CE0"/>
    <w:rsid w:val="00BF2831"/>
    <w:rsid w:val="00C034C0"/>
    <w:rsid w:val="00C227E7"/>
    <w:rsid w:val="00C64BD8"/>
    <w:rsid w:val="00C70DA7"/>
    <w:rsid w:val="00CA3758"/>
    <w:rsid w:val="00CD7BD2"/>
    <w:rsid w:val="00CE0588"/>
    <w:rsid w:val="00CE3003"/>
    <w:rsid w:val="00D115B2"/>
    <w:rsid w:val="00D41527"/>
    <w:rsid w:val="00D61527"/>
    <w:rsid w:val="00D66F84"/>
    <w:rsid w:val="00D720D4"/>
    <w:rsid w:val="00D76FA4"/>
    <w:rsid w:val="00D97067"/>
    <w:rsid w:val="00DA00C2"/>
    <w:rsid w:val="00DC7524"/>
    <w:rsid w:val="00DD300B"/>
    <w:rsid w:val="00DD7C1F"/>
    <w:rsid w:val="00DE1659"/>
    <w:rsid w:val="00DF296C"/>
    <w:rsid w:val="00E004F5"/>
    <w:rsid w:val="00E36E71"/>
    <w:rsid w:val="00E41952"/>
    <w:rsid w:val="00E52465"/>
    <w:rsid w:val="00E52D72"/>
    <w:rsid w:val="00E64A04"/>
    <w:rsid w:val="00E90794"/>
    <w:rsid w:val="00EE694E"/>
    <w:rsid w:val="00F01E81"/>
    <w:rsid w:val="00F61714"/>
    <w:rsid w:val="00F77829"/>
    <w:rsid w:val="00F85BFA"/>
    <w:rsid w:val="00FA4941"/>
    <w:rsid w:val="00FE6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A85EBB-B97B-412F-9710-49A78D2F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73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615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BFA"/>
    <w:rPr>
      <w:color w:val="0000FF" w:themeColor="hyperlink"/>
      <w:u w:val="single"/>
    </w:rPr>
  </w:style>
  <w:style w:type="paragraph" w:styleId="Header">
    <w:name w:val="header"/>
    <w:basedOn w:val="Normal"/>
    <w:link w:val="HeaderChar"/>
    <w:uiPriority w:val="99"/>
    <w:unhideWhenUsed/>
    <w:rsid w:val="00F85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BFA"/>
  </w:style>
  <w:style w:type="paragraph" w:styleId="Footer">
    <w:name w:val="footer"/>
    <w:basedOn w:val="Normal"/>
    <w:link w:val="FooterChar"/>
    <w:uiPriority w:val="99"/>
    <w:unhideWhenUsed/>
    <w:rsid w:val="00F85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BFA"/>
  </w:style>
  <w:style w:type="character" w:customStyle="1" w:styleId="apple-converted-space">
    <w:name w:val="apple-converted-space"/>
    <w:basedOn w:val="DefaultParagraphFont"/>
    <w:rsid w:val="00D720D4"/>
  </w:style>
  <w:style w:type="character" w:customStyle="1" w:styleId="Heading1Char">
    <w:name w:val="Heading 1 Char"/>
    <w:basedOn w:val="DefaultParagraphFont"/>
    <w:link w:val="Heading1"/>
    <w:uiPriority w:val="9"/>
    <w:rsid w:val="0003738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373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37388"/>
    <w:rPr>
      <w:i/>
      <w:iCs/>
    </w:rPr>
  </w:style>
  <w:style w:type="paragraph" w:styleId="ListParagraph">
    <w:name w:val="List Paragraph"/>
    <w:basedOn w:val="Normal"/>
    <w:uiPriority w:val="34"/>
    <w:qFormat/>
    <w:rsid w:val="008512D1"/>
    <w:pPr>
      <w:ind w:left="720"/>
      <w:contextualSpacing/>
    </w:pPr>
  </w:style>
  <w:style w:type="paragraph" w:customStyle="1" w:styleId="volissue">
    <w:name w:val="volissue"/>
    <w:basedOn w:val="Normal"/>
    <w:rsid w:val="00E907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press">
    <w:name w:val="articlepress"/>
    <w:basedOn w:val="Normal"/>
    <w:rsid w:val="00E907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90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794"/>
    <w:rPr>
      <w:rFonts w:ascii="Tahoma" w:hAnsi="Tahoma" w:cs="Tahoma"/>
      <w:sz w:val="16"/>
      <w:szCs w:val="16"/>
    </w:rPr>
  </w:style>
  <w:style w:type="character" w:customStyle="1" w:styleId="slug-doi">
    <w:name w:val="slug-doi"/>
    <w:basedOn w:val="DefaultParagraphFont"/>
    <w:rsid w:val="00823838"/>
  </w:style>
  <w:style w:type="character" w:customStyle="1" w:styleId="reference-accessdate">
    <w:name w:val="reference-accessdate"/>
    <w:basedOn w:val="DefaultParagraphFont"/>
    <w:rsid w:val="006548AB"/>
  </w:style>
  <w:style w:type="character" w:customStyle="1" w:styleId="nowrap">
    <w:name w:val="nowrap"/>
    <w:basedOn w:val="DefaultParagraphFont"/>
    <w:rsid w:val="006548AB"/>
  </w:style>
  <w:style w:type="table" w:styleId="TableGrid">
    <w:name w:val="Table Grid"/>
    <w:basedOn w:val="TableNormal"/>
    <w:uiPriority w:val="59"/>
    <w:rsid w:val="00D66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97067"/>
    <w:rPr>
      <w:b/>
      <w:bCs/>
    </w:rPr>
  </w:style>
  <w:style w:type="character" w:customStyle="1" w:styleId="Heading2Char">
    <w:name w:val="Heading 2 Char"/>
    <w:basedOn w:val="DefaultParagraphFont"/>
    <w:link w:val="Heading2"/>
    <w:uiPriority w:val="9"/>
    <w:semiHidden/>
    <w:rsid w:val="00D61527"/>
    <w:rPr>
      <w:rFonts w:asciiTheme="majorHAnsi" w:eastAsiaTheme="majorEastAsia" w:hAnsiTheme="majorHAnsi" w:cstheme="majorBidi"/>
      <w:b/>
      <w:bCs/>
      <w:color w:val="4F81BD" w:themeColor="accent1"/>
      <w:sz w:val="26"/>
      <w:szCs w:val="26"/>
    </w:rPr>
  </w:style>
  <w:style w:type="character" w:customStyle="1" w:styleId="name">
    <w:name w:val="name"/>
    <w:basedOn w:val="DefaultParagraphFont"/>
    <w:rsid w:val="00D61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2474">
      <w:bodyDiv w:val="1"/>
      <w:marLeft w:val="0"/>
      <w:marRight w:val="0"/>
      <w:marTop w:val="0"/>
      <w:marBottom w:val="0"/>
      <w:divBdr>
        <w:top w:val="none" w:sz="0" w:space="0" w:color="auto"/>
        <w:left w:val="none" w:sz="0" w:space="0" w:color="auto"/>
        <w:bottom w:val="none" w:sz="0" w:space="0" w:color="auto"/>
        <w:right w:val="none" w:sz="0" w:space="0" w:color="auto"/>
      </w:divBdr>
    </w:div>
    <w:div w:id="92096383">
      <w:bodyDiv w:val="1"/>
      <w:marLeft w:val="0"/>
      <w:marRight w:val="0"/>
      <w:marTop w:val="0"/>
      <w:marBottom w:val="0"/>
      <w:divBdr>
        <w:top w:val="none" w:sz="0" w:space="0" w:color="auto"/>
        <w:left w:val="none" w:sz="0" w:space="0" w:color="auto"/>
        <w:bottom w:val="none" w:sz="0" w:space="0" w:color="auto"/>
        <w:right w:val="none" w:sz="0" w:space="0" w:color="auto"/>
      </w:divBdr>
    </w:div>
    <w:div w:id="166021664">
      <w:bodyDiv w:val="1"/>
      <w:marLeft w:val="0"/>
      <w:marRight w:val="0"/>
      <w:marTop w:val="0"/>
      <w:marBottom w:val="0"/>
      <w:divBdr>
        <w:top w:val="none" w:sz="0" w:space="0" w:color="auto"/>
        <w:left w:val="none" w:sz="0" w:space="0" w:color="auto"/>
        <w:bottom w:val="none" w:sz="0" w:space="0" w:color="auto"/>
        <w:right w:val="none" w:sz="0" w:space="0" w:color="auto"/>
      </w:divBdr>
    </w:div>
    <w:div w:id="169301375">
      <w:bodyDiv w:val="1"/>
      <w:marLeft w:val="0"/>
      <w:marRight w:val="0"/>
      <w:marTop w:val="0"/>
      <w:marBottom w:val="0"/>
      <w:divBdr>
        <w:top w:val="none" w:sz="0" w:space="0" w:color="auto"/>
        <w:left w:val="none" w:sz="0" w:space="0" w:color="auto"/>
        <w:bottom w:val="none" w:sz="0" w:space="0" w:color="auto"/>
        <w:right w:val="none" w:sz="0" w:space="0" w:color="auto"/>
      </w:divBdr>
    </w:div>
    <w:div w:id="344064714">
      <w:bodyDiv w:val="1"/>
      <w:marLeft w:val="0"/>
      <w:marRight w:val="0"/>
      <w:marTop w:val="0"/>
      <w:marBottom w:val="0"/>
      <w:divBdr>
        <w:top w:val="none" w:sz="0" w:space="0" w:color="auto"/>
        <w:left w:val="none" w:sz="0" w:space="0" w:color="auto"/>
        <w:bottom w:val="none" w:sz="0" w:space="0" w:color="auto"/>
        <w:right w:val="none" w:sz="0" w:space="0" w:color="auto"/>
      </w:divBdr>
    </w:div>
    <w:div w:id="417674435">
      <w:bodyDiv w:val="1"/>
      <w:marLeft w:val="0"/>
      <w:marRight w:val="0"/>
      <w:marTop w:val="0"/>
      <w:marBottom w:val="0"/>
      <w:divBdr>
        <w:top w:val="none" w:sz="0" w:space="0" w:color="auto"/>
        <w:left w:val="none" w:sz="0" w:space="0" w:color="auto"/>
        <w:bottom w:val="none" w:sz="0" w:space="0" w:color="auto"/>
        <w:right w:val="none" w:sz="0" w:space="0" w:color="auto"/>
      </w:divBdr>
    </w:div>
    <w:div w:id="451829476">
      <w:bodyDiv w:val="1"/>
      <w:marLeft w:val="0"/>
      <w:marRight w:val="0"/>
      <w:marTop w:val="0"/>
      <w:marBottom w:val="0"/>
      <w:divBdr>
        <w:top w:val="none" w:sz="0" w:space="0" w:color="auto"/>
        <w:left w:val="none" w:sz="0" w:space="0" w:color="auto"/>
        <w:bottom w:val="none" w:sz="0" w:space="0" w:color="auto"/>
        <w:right w:val="none" w:sz="0" w:space="0" w:color="auto"/>
      </w:divBdr>
    </w:div>
    <w:div w:id="515273599">
      <w:bodyDiv w:val="1"/>
      <w:marLeft w:val="0"/>
      <w:marRight w:val="0"/>
      <w:marTop w:val="0"/>
      <w:marBottom w:val="0"/>
      <w:divBdr>
        <w:top w:val="none" w:sz="0" w:space="0" w:color="auto"/>
        <w:left w:val="none" w:sz="0" w:space="0" w:color="auto"/>
        <w:bottom w:val="none" w:sz="0" w:space="0" w:color="auto"/>
        <w:right w:val="none" w:sz="0" w:space="0" w:color="auto"/>
      </w:divBdr>
    </w:div>
    <w:div w:id="562520761">
      <w:bodyDiv w:val="1"/>
      <w:marLeft w:val="0"/>
      <w:marRight w:val="0"/>
      <w:marTop w:val="0"/>
      <w:marBottom w:val="0"/>
      <w:divBdr>
        <w:top w:val="none" w:sz="0" w:space="0" w:color="auto"/>
        <w:left w:val="none" w:sz="0" w:space="0" w:color="auto"/>
        <w:bottom w:val="none" w:sz="0" w:space="0" w:color="auto"/>
        <w:right w:val="none" w:sz="0" w:space="0" w:color="auto"/>
      </w:divBdr>
    </w:div>
    <w:div w:id="603073959">
      <w:bodyDiv w:val="1"/>
      <w:marLeft w:val="0"/>
      <w:marRight w:val="0"/>
      <w:marTop w:val="0"/>
      <w:marBottom w:val="0"/>
      <w:divBdr>
        <w:top w:val="none" w:sz="0" w:space="0" w:color="auto"/>
        <w:left w:val="none" w:sz="0" w:space="0" w:color="auto"/>
        <w:bottom w:val="none" w:sz="0" w:space="0" w:color="auto"/>
        <w:right w:val="none" w:sz="0" w:space="0" w:color="auto"/>
      </w:divBdr>
    </w:div>
    <w:div w:id="744957785">
      <w:bodyDiv w:val="1"/>
      <w:marLeft w:val="0"/>
      <w:marRight w:val="0"/>
      <w:marTop w:val="0"/>
      <w:marBottom w:val="0"/>
      <w:divBdr>
        <w:top w:val="none" w:sz="0" w:space="0" w:color="auto"/>
        <w:left w:val="none" w:sz="0" w:space="0" w:color="auto"/>
        <w:bottom w:val="none" w:sz="0" w:space="0" w:color="auto"/>
        <w:right w:val="none" w:sz="0" w:space="0" w:color="auto"/>
      </w:divBdr>
    </w:div>
    <w:div w:id="790364694">
      <w:bodyDiv w:val="1"/>
      <w:marLeft w:val="0"/>
      <w:marRight w:val="0"/>
      <w:marTop w:val="0"/>
      <w:marBottom w:val="0"/>
      <w:divBdr>
        <w:top w:val="none" w:sz="0" w:space="0" w:color="auto"/>
        <w:left w:val="none" w:sz="0" w:space="0" w:color="auto"/>
        <w:bottom w:val="none" w:sz="0" w:space="0" w:color="auto"/>
        <w:right w:val="none" w:sz="0" w:space="0" w:color="auto"/>
      </w:divBdr>
    </w:div>
    <w:div w:id="855272181">
      <w:bodyDiv w:val="1"/>
      <w:marLeft w:val="0"/>
      <w:marRight w:val="0"/>
      <w:marTop w:val="0"/>
      <w:marBottom w:val="0"/>
      <w:divBdr>
        <w:top w:val="none" w:sz="0" w:space="0" w:color="auto"/>
        <w:left w:val="none" w:sz="0" w:space="0" w:color="auto"/>
        <w:bottom w:val="none" w:sz="0" w:space="0" w:color="auto"/>
        <w:right w:val="none" w:sz="0" w:space="0" w:color="auto"/>
      </w:divBdr>
      <w:divsChild>
        <w:div w:id="916328359">
          <w:marLeft w:val="1380"/>
          <w:marRight w:val="0"/>
          <w:marTop w:val="0"/>
          <w:marBottom w:val="600"/>
          <w:divBdr>
            <w:top w:val="none" w:sz="0" w:space="0" w:color="auto"/>
            <w:left w:val="none" w:sz="0" w:space="0" w:color="auto"/>
            <w:bottom w:val="none" w:sz="0" w:space="0" w:color="auto"/>
            <w:right w:val="none" w:sz="0" w:space="0" w:color="auto"/>
          </w:divBdr>
        </w:div>
        <w:div w:id="1983003050">
          <w:marLeft w:val="0"/>
          <w:marRight w:val="0"/>
          <w:marTop w:val="0"/>
          <w:marBottom w:val="0"/>
          <w:divBdr>
            <w:top w:val="single" w:sz="36" w:space="1" w:color="58CD4F"/>
            <w:left w:val="single" w:sz="36" w:space="1" w:color="58CD4F"/>
            <w:bottom w:val="single" w:sz="36" w:space="1" w:color="58CD4F"/>
            <w:right w:val="single" w:sz="36" w:space="1" w:color="58CD4F"/>
          </w:divBdr>
        </w:div>
        <w:div w:id="949124750">
          <w:marLeft w:val="0"/>
          <w:marRight w:val="0"/>
          <w:marTop w:val="240"/>
          <w:marBottom w:val="0"/>
          <w:divBdr>
            <w:top w:val="none" w:sz="0" w:space="0" w:color="auto"/>
            <w:left w:val="none" w:sz="0" w:space="0" w:color="auto"/>
            <w:bottom w:val="none" w:sz="0" w:space="0" w:color="auto"/>
            <w:right w:val="none" w:sz="0" w:space="0" w:color="auto"/>
          </w:divBdr>
        </w:div>
      </w:divsChild>
    </w:div>
    <w:div w:id="894588425">
      <w:bodyDiv w:val="1"/>
      <w:marLeft w:val="0"/>
      <w:marRight w:val="0"/>
      <w:marTop w:val="0"/>
      <w:marBottom w:val="0"/>
      <w:divBdr>
        <w:top w:val="none" w:sz="0" w:space="0" w:color="auto"/>
        <w:left w:val="none" w:sz="0" w:space="0" w:color="auto"/>
        <w:bottom w:val="none" w:sz="0" w:space="0" w:color="auto"/>
        <w:right w:val="none" w:sz="0" w:space="0" w:color="auto"/>
      </w:divBdr>
    </w:div>
    <w:div w:id="1031953955">
      <w:bodyDiv w:val="1"/>
      <w:marLeft w:val="0"/>
      <w:marRight w:val="0"/>
      <w:marTop w:val="0"/>
      <w:marBottom w:val="0"/>
      <w:divBdr>
        <w:top w:val="none" w:sz="0" w:space="0" w:color="auto"/>
        <w:left w:val="none" w:sz="0" w:space="0" w:color="auto"/>
        <w:bottom w:val="none" w:sz="0" w:space="0" w:color="auto"/>
        <w:right w:val="none" w:sz="0" w:space="0" w:color="auto"/>
      </w:divBdr>
    </w:div>
    <w:div w:id="1088119568">
      <w:bodyDiv w:val="1"/>
      <w:marLeft w:val="0"/>
      <w:marRight w:val="0"/>
      <w:marTop w:val="0"/>
      <w:marBottom w:val="0"/>
      <w:divBdr>
        <w:top w:val="none" w:sz="0" w:space="0" w:color="auto"/>
        <w:left w:val="none" w:sz="0" w:space="0" w:color="auto"/>
        <w:bottom w:val="none" w:sz="0" w:space="0" w:color="auto"/>
        <w:right w:val="none" w:sz="0" w:space="0" w:color="auto"/>
      </w:divBdr>
    </w:div>
    <w:div w:id="1101536313">
      <w:bodyDiv w:val="1"/>
      <w:marLeft w:val="0"/>
      <w:marRight w:val="0"/>
      <w:marTop w:val="0"/>
      <w:marBottom w:val="0"/>
      <w:divBdr>
        <w:top w:val="none" w:sz="0" w:space="0" w:color="auto"/>
        <w:left w:val="none" w:sz="0" w:space="0" w:color="auto"/>
        <w:bottom w:val="none" w:sz="0" w:space="0" w:color="auto"/>
        <w:right w:val="none" w:sz="0" w:space="0" w:color="auto"/>
      </w:divBdr>
    </w:div>
    <w:div w:id="1211066405">
      <w:bodyDiv w:val="1"/>
      <w:marLeft w:val="0"/>
      <w:marRight w:val="0"/>
      <w:marTop w:val="0"/>
      <w:marBottom w:val="0"/>
      <w:divBdr>
        <w:top w:val="none" w:sz="0" w:space="0" w:color="auto"/>
        <w:left w:val="none" w:sz="0" w:space="0" w:color="auto"/>
        <w:bottom w:val="none" w:sz="0" w:space="0" w:color="auto"/>
        <w:right w:val="none" w:sz="0" w:space="0" w:color="auto"/>
      </w:divBdr>
    </w:div>
    <w:div w:id="1354381088">
      <w:bodyDiv w:val="1"/>
      <w:marLeft w:val="0"/>
      <w:marRight w:val="0"/>
      <w:marTop w:val="0"/>
      <w:marBottom w:val="0"/>
      <w:divBdr>
        <w:top w:val="none" w:sz="0" w:space="0" w:color="auto"/>
        <w:left w:val="none" w:sz="0" w:space="0" w:color="auto"/>
        <w:bottom w:val="none" w:sz="0" w:space="0" w:color="auto"/>
        <w:right w:val="none" w:sz="0" w:space="0" w:color="auto"/>
      </w:divBdr>
    </w:div>
    <w:div w:id="1452360551">
      <w:bodyDiv w:val="1"/>
      <w:marLeft w:val="0"/>
      <w:marRight w:val="0"/>
      <w:marTop w:val="0"/>
      <w:marBottom w:val="0"/>
      <w:divBdr>
        <w:top w:val="none" w:sz="0" w:space="0" w:color="auto"/>
        <w:left w:val="none" w:sz="0" w:space="0" w:color="auto"/>
        <w:bottom w:val="none" w:sz="0" w:space="0" w:color="auto"/>
        <w:right w:val="none" w:sz="0" w:space="0" w:color="auto"/>
      </w:divBdr>
      <w:divsChild>
        <w:div w:id="525364718">
          <w:marLeft w:val="1380"/>
          <w:marRight w:val="0"/>
          <w:marTop w:val="0"/>
          <w:marBottom w:val="600"/>
          <w:divBdr>
            <w:top w:val="none" w:sz="0" w:space="0" w:color="auto"/>
            <w:left w:val="none" w:sz="0" w:space="0" w:color="auto"/>
            <w:bottom w:val="none" w:sz="0" w:space="0" w:color="auto"/>
            <w:right w:val="none" w:sz="0" w:space="0" w:color="auto"/>
          </w:divBdr>
        </w:div>
        <w:div w:id="1865316575">
          <w:marLeft w:val="0"/>
          <w:marRight w:val="0"/>
          <w:marTop w:val="0"/>
          <w:marBottom w:val="0"/>
          <w:divBdr>
            <w:top w:val="single" w:sz="36" w:space="1" w:color="58CD4F"/>
            <w:left w:val="single" w:sz="36" w:space="1" w:color="58CD4F"/>
            <w:bottom w:val="single" w:sz="36" w:space="1" w:color="58CD4F"/>
            <w:right w:val="single" w:sz="36" w:space="1" w:color="58CD4F"/>
          </w:divBdr>
        </w:div>
        <w:div w:id="2034070078">
          <w:marLeft w:val="0"/>
          <w:marRight w:val="0"/>
          <w:marTop w:val="240"/>
          <w:marBottom w:val="0"/>
          <w:divBdr>
            <w:top w:val="none" w:sz="0" w:space="0" w:color="auto"/>
            <w:left w:val="none" w:sz="0" w:space="0" w:color="auto"/>
            <w:bottom w:val="none" w:sz="0" w:space="0" w:color="auto"/>
            <w:right w:val="none" w:sz="0" w:space="0" w:color="auto"/>
          </w:divBdr>
          <w:divsChild>
            <w:div w:id="47298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41637">
      <w:bodyDiv w:val="1"/>
      <w:marLeft w:val="0"/>
      <w:marRight w:val="0"/>
      <w:marTop w:val="0"/>
      <w:marBottom w:val="0"/>
      <w:divBdr>
        <w:top w:val="none" w:sz="0" w:space="0" w:color="auto"/>
        <w:left w:val="none" w:sz="0" w:space="0" w:color="auto"/>
        <w:bottom w:val="none" w:sz="0" w:space="0" w:color="auto"/>
        <w:right w:val="none" w:sz="0" w:space="0" w:color="auto"/>
      </w:divBdr>
    </w:div>
    <w:div w:id="1823690091">
      <w:bodyDiv w:val="1"/>
      <w:marLeft w:val="0"/>
      <w:marRight w:val="0"/>
      <w:marTop w:val="0"/>
      <w:marBottom w:val="0"/>
      <w:divBdr>
        <w:top w:val="none" w:sz="0" w:space="0" w:color="auto"/>
        <w:left w:val="none" w:sz="0" w:space="0" w:color="auto"/>
        <w:bottom w:val="none" w:sz="0" w:space="0" w:color="auto"/>
        <w:right w:val="none" w:sz="0" w:space="0" w:color="auto"/>
      </w:divBdr>
    </w:div>
    <w:div w:id="2016574021">
      <w:bodyDiv w:val="1"/>
      <w:marLeft w:val="0"/>
      <w:marRight w:val="0"/>
      <w:marTop w:val="0"/>
      <w:marBottom w:val="0"/>
      <w:divBdr>
        <w:top w:val="none" w:sz="0" w:space="0" w:color="auto"/>
        <w:left w:val="none" w:sz="0" w:space="0" w:color="auto"/>
        <w:bottom w:val="none" w:sz="0" w:space="0" w:color="auto"/>
        <w:right w:val="none" w:sz="0" w:space="0" w:color="auto"/>
      </w:divBdr>
      <w:divsChild>
        <w:div w:id="1985767902">
          <w:marLeft w:val="0"/>
          <w:marRight w:val="0"/>
          <w:marTop w:val="225"/>
          <w:marBottom w:val="315"/>
          <w:divBdr>
            <w:top w:val="single" w:sz="6" w:space="0" w:color="D7D7D7"/>
            <w:left w:val="none" w:sz="0" w:space="0" w:color="auto"/>
            <w:bottom w:val="single" w:sz="6" w:space="0" w:color="D7D7D7"/>
            <w:right w:val="none" w:sz="0" w:space="0" w:color="auto"/>
          </w:divBdr>
          <w:divsChild>
            <w:div w:id="924192482">
              <w:marLeft w:val="0"/>
              <w:marRight w:val="0"/>
              <w:marTop w:val="0"/>
              <w:marBottom w:val="0"/>
              <w:divBdr>
                <w:top w:val="none" w:sz="0" w:space="0" w:color="auto"/>
                <w:left w:val="none" w:sz="0" w:space="0" w:color="auto"/>
                <w:bottom w:val="none" w:sz="0" w:space="0" w:color="auto"/>
                <w:right w:val="none" w:sz="0" w:space="0" w:color="auto"/>
              </w:divBdr>
            </w:div>
            <w:div w:id="2122138688">
              <w:marLeft w:val="0"/>
              <w:marRight w:val="0"/>
              <w:marTop w:val="0"/>
              <w:marBottom w:val="0"/>
              <w:divBdr>
                <w:top w:val="none" w:sz="0" w:space="0" w:color="auto"/>
                <w:left w:val="none" w:sz="0" w:space="0" w:color="auto"/>
                <w:bottom w:val="none" w:sz="0" w:space="0" w:color="auto"/>
                <w:right w:val="none" w:sz="0" w:space="0" w:color="auto"/>
              </w:divBdr>
            </w:div>
          </w:divsChild>
        </w:div>
        <w:div w:id="712387110">
          <w:marLeft w:val="0"/>
          <w:marRight w:val="0"/>
          <w:marTop w:val="0"/>
          <w:marBottom w:val="0"/>
          <w:divBdr>
            <w:top w:val="none" w:sz="0" w:space="0" w:color="auto"/>
            <w:left w:val="none" w:sz="0" w:space="0" w:color="auto"/>
            <w:bottom w:val="none" w:sz="0" w:space="0" w:color="auto"/>
            <w:right w:val="none" w:sz="0" w:space="0" w:color="auto"/>
          </w:divBdr>
          <w:divsChild>
            <w:div w:id="4158314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0092-6566(88)90036-0" TargetMode="External"/><Relationship Id="rId13" Type="http://schemas.openxmlformats.org/officeDocument/2006/relationships/hyperlink" Target="http://dx.doi.org/10.1016/j.bodyim.2013.03.0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16/j.drugpo.2015.03.00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cnet.apa.org/doi/10.1037/a002843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x.doi.org/10.1097/00004583-199209000-00005" TargetMode="External"/><Relationship Id="rId4" Type="http://schemas.openxmlformats.org/officeDocument/2006/relationships/settings" Target="settings.xml"/><Relationship Id="rId9" Type="http://schemas.openxmlformats.org/officeDocument/2006/relationships/hyperlink" Target="http://dx.doi.org/10.1016/j.bodyim.2008.10.002" TargetMode="External"/><Relationship Id="rId14" Type="http://schemas.openxmlformats.org/officeDocument/2006/relationships/hyperlink" Target="http://dx.doi.org/10.1016/S0272-7358(99)000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A4CBA-13E6-4051-8F0D-4F7AD502B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BEC17F73.dotm</Template>
  <TotalTime>54</TotalTime>
  <Pages>31</Pages>
  <Words>8153</Words>
  <Characters>46473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54517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Viren Swami</dc:creator>
  <cp:lastModifiedBy>Swami, Viran</cp:lastModifiedBy>
  <cp:revision>4</cp:revision>
  <cp:lastPrinted>2015-07-17T11:38:00Z</cp:lastPrinted>
  <dcterms:created xsi:type="dcterms:W3CDTF">2015-09-02T11:45:00Z</dcterms:created>
  <dcterms:modified xsi:type="dcterms:W3CDTF">2015-10-13T17:10:00Z</dcterms:modified>
</cp:coreProperties>
</file>