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3F7" w:rsidRPr="001615B6" w:rsidRDefault="0021340A">
      <w:pPr>
        <w:rPr>
          <w:rFonts w:ascii="Times New Roman" w:hAnsi="Times New Roman" w:cs="Times New Roman"/>
          <w:sz w:val="28"/>
          <w:szCs w:val="28"/>
        </w:rPr>
      </w:pPr>
      <w:r w:rsidRPr="001615B6">
        <w:rPr>
          <w:rFonts w:ascii="Times New Roman" w:hAnsi="Times New Roman" w:cs="Times New Roman"/>
          <w:sz w:val="28"/>
          <w:szCs w:val="28"/>
        </w:rPr>
        <w:t xml:space="preserve">Non-invasive measurement of right </w:t>
      </w:r>
      <w:proofErr w:type="spellStart"/>
      <w:r w:rsidRPr="001615B6">
        <w:rPr>
          <w:rFonts w:ascii="Times New Roman" w:hAnsi="Times New Roman" w:cs="Times New Roman"/>
          <w:sz w:val="28"/>
          <w:szCs w:val="28"/>
        </w:rPr>
        <w:t>atrial</w:t>
      </w:r>
      <w:proofErr w:type="spellEnd"/>
      <w:r w:rsidRPr="001615B6">
        <w:rPr>
          <w:rFonts w:ascii="Times New Roman" w:hAnsi="Times New Roman" w:cs="Times New Roman"/>
          <w:sz w:val="28"/>
          <w:szCs w:val="28"/>
        </w:rPr>
        <w:t xml:space="preserve"> pressure by near-infrared spectroscopy: preliminary experience. A report from the SICA-HF study</w:t>
      </w:r>
    </w:p>
    <w:p w:rsidR="0021340A" w:rsidRPr="0021340A" w:rsidRDefault="0021340A">
      <w:pPr>
        <w:rPr>
          <w:rFonts w:ascii="Times New Roman" w:hAnsi="Times New Roman" w:cs="Times New Roman"/>
          <w:sz w:val="24"/>
          <w:szCs w:val="24"/>
        </w:rPr>
      </w:pPr>
    </w:p>
    <w:p w:rsidR="0021340A" w:rsidRPr="0021340A" w:rsidRDefault="0021340A" w:rsidP="0021340A">
      <w:pPr>
        <w:spacing w:before="166" w:line="249" w:lineRule="auto"/>
        <w:ind w:right="916"/>
        <w:rPr>
          <w:rFonts w:ascii="Times New Roman" w:hAnsi="Times New Roman" w:cs="Times New Roman"/>
          <w:color w:val="231F20"/>
          <w:position w:val="7"/>
          <w:sz w:val="24"/>
          <w:szCs w:val="24"/>
        </w:rPr>
      </w:pPr>
      <w:proofErr w:type="spellStart"/>
      <w:r w:rsidRPr="0021340A">
        <w:rPr>
          <w:rFonts w:ascii="Times New Roman" w:hAnsi="Times New Roman" w:cs="Times New Roman"/>
          <w:color w:val="231F20"/>
          <w:position w:val="1"/>
          <w:sz w:val="24"/>
          <w:szCs w:val="24"/>
        </w:rPr>
        <w:t>Pierpaolo</w:t>
      </w:r>
      <w:proofErr w:type="spellEnd"/>
      <w:r w:rsidRPr="0021340A">
        <w:rPr>
          <w:rFonts w:ascii="Times New Roman" w:hAnsi="Times New Roman" w:cs="Times New Roman"/>
          <w:color w:val="231F20"/>
          <w:position w:val="1"/>
          <w:sz w:val="24"/>
          <w:szCs w:val="24"/>
        </w:rPr>
        <w:t xml:space="preserve"> </w:t>
      </w:r>
      <w:proofErr w:type="spellStart"/>
      <w:r w:rsidRPr="0021340A">
        <w:rPr>
          <w:rFonts w:ascii="Times New Roman" w:hAnsi="Times New Roman" w:cs="Times New Roman"/>
          <w:color w:val="231F20"/>
          <w:position w:val="1"/>
          <w:sz w:val="24"/>
          <w:szCs w:val="24"/>
        </w:rPr>
        <w:t>Pellicori</w:t>
      </w:r>
      <w:proofErr w:type="spellEnd"/>
      <w:r w:rsidRPr="001615B6">
        <w:rPr>
          <w:rFonts w:ascii="Times New Roman" w:hAnsi="Times New Roman" w:cs="Times New Roman"/>
          <w:color w:val="231F20"/>
          <w:position w:val="8"/>
          <w:sz w:val="24"/>
          <w:szCs w:val="24"/>
          <w:vertAlign w:val="superscript"/>
        </w:rPr>
        <w:t>1</w:t>
      </w:r>
      <w:r w:rsidRPr="001615B6">
        <w:rPr>
          <w:rFonts w:ascii="Times New Roman" w:hAnsi="Times New Roman" w:cs="Times New Roman"/>
          <w:color w:val="231F20"/>
          <w:sz w:val="24"/>
          <w:szCs w:val="24"/>
          <w:vertAlign w:val="superscript"/>
        </w:rPr>
        <w:t>*</w:t>
      </w:r>
      <w:r w:rsidRPr="001615B6">
        <w:rPr>
          <w:rFonts w:ascii="Times New Roman" w:hAnsi="Times New Roman" w:cs="Times New Roman"/>
          <w:color w:val="231F20"/>
          <w:position w:val="1"/>
          <w:sz w:val="24"/>
          <w:szCs w:val="24"/>
          <w:vertAlign w:val="superscript"/>
        </w:rPr>
        <w:t>,</w:t>
      </w:r>
      <w:r w:rsidRPr="0021340A">
        <w:rPr>
          <w:rFonts w:ascii="Times New Roman" w:hAnsi="Times New Roman" w:cs="Times New Roman"/>
          <w:color w:val="231F20"/>
          <w:position w:val="1"/>
          <w:sz w:val="24"/>
          <w:szCs w:val="24"/>
        </w:rPr>
        <w:t xml:space="preserve"> Andrew L. Clark</w:t>
      </w:r>
      <w:r w:rsidRPr="001615B6">
        <w:rPr>
          <w:rFonts w:ascii="Times New Roman" w:hAnsi="Times New Roman" w:cs="Times New Roman"/>
          <w:color w:val="231F20"/>
          <w:position w:val="8"/>
          <w:sz w:val="24"/>
          <w:szCs w:val="24"/>
          <w:vertAlign w:val="superscript"/>
        </w:rPr>
        <w:t>1</w:t>
      </w:r>
      <w:r w:rsidRPr="001615B6">
        <w:rPr>
          <w:rFonts w:ascii="Times New Roman" w:hAnsi="Times New Roman" w:cs="Times New Roman"/>
          <w:color w:val="231F20"/>
          <w:position w:val="1"/>
          <w:sz w:val="24"/>
          <w:szCs w:val="24"/>
          <w:vertAlign w:val="superscript"/>
        </w:rPr>
        <w:t>,</w:t>
      </w:r>
      <w:r w:rsidRPr="0021340A">
        <w:rPr>
          <w:rFonts w:ascii="Times New Roman" w:hAnsi="Times New Roman" w:cs="Times New Roman"/>
          <w:color w:val="231F20"/>
          <w:position w:val="1"/>
          <w:sz w:val="24"/>
          <w:szCs w:val="24"/>
        </w:rPr>
        <w:t xml:space="preserve"> Anna </w:t>
      </w:r>
      <w:proofErr w:type="spellStart"/>
      <w:r w:rsidRPr="0021340A">
        <w:rPr>
          <w:rFonts w:ascii="Times New Roman" w:hAnsi="Times New Roman" w:cs="Times New Roman"/>
          <w:color w:val="231F20"/>
          <w:position w:val="1"/>
          <w:sz w:val="24"/>
          <w:szCs w:val="24"/>
        </w:rPr>
        <w:t>Kallvikbacka</w:t>
      </w:r>
      <w:proofErr w:type="spellEnd"/>
      <w:r w:rsidRPr="0021340A">
        <w:rPr>
          <w:rFonts w:ascii="Times New Roman" w:hAnsi="Times New Roman" w:cs="Times New Roman"/>
          <w:color w:val="231F20"/>
          <w:position w:val="1"/>
          <w:sz w:val="24"/>
          <w:szCs w:val="24"/>
        </w:rPr>
        <w:t>-Bennett</w:t>
      </w:r>
      <w:r w:rsidRPr="001615B6">
        <w:rPr>
          <w:rFonts w:ascii="Times New Roman" w:hAnsi="Times New Roman" w:cs="Times New Roman"/>
          <w:color w:val="231F20"/>
          <w:position w:val="8"/>
          <w:sz w:val="24"/>
          <w:szCs w:val="24"/>
          <w:vertAlign w:val="superscript"/>
        </w:rPr>
        <w:t>1</w:t>
      </w:r>
      <w:r w:rsidRPr="0021340A">
        <w:rPr>
          <w:rFonts w:ascii="Times New Roman" w:hAnsi="Times New Roman" w:cs="Times New Roman"/>
          <w:color w:val="231F20"/>
          <w:position w:val="1"/>
          <w:sz w:val="24"/>
          <w:szCs w:val="24"/>
        </w:rPr>
        <w:t xml:space="preserve">, </w:t>
      </w:r>
      <w:proofErr w:type="spellStart"/>
      <w:r w:rsidRPr="0021340A">
        <w:rPr>
          <w:rFonts w:ascii="Times New Roman" w:hAnsi="Times New Roman" w:cs="Times New Roman"/>
          <w:color w:val="231F20"/>
          <w:position w:val="1"/>
          <w:sz w:val="24"/>
          <w:szCs w:val="24"/>
        </w:rPr>
        <w:t>Jufen</w:t>
      </w:r>
      <w:proofErr w:type="spellEnd"/>
      <w:r w:rsidRPr="0021340A">
        <w:rPr>
          <w:rFonts w:ascii="Times New Roman" w:hAnsi="Times New Roman" w:cs="Times New Roman"/>
          <w:color w:val="231F20"/>
          <w:position w:val="1"/>
          <w:sz w:val="24"/>
          <w:szCs w:val="24"/>
        </w:rPr>
        <w:t xml:space="preserve"> Zhang</w:t>
      </w:r>
      <w:r w:rsidRPr="001615B6">
        <w:rPr>
          <w:rFonts w:ascii="Times New Roman" w:hAnsi="Times New Roman" w:cs="Times New Roman"/>
          <w:color w:val="231F20"/>
          <w:position w:val="8"/>
          <w:sz w:val="24"/>
          <w:szCs w:val="24"/>
          <w:vertAlign w:val="superscript"/>
        </w:rPr>
        <w:t>1</w:t>
      </w:r>
      <w:r w:rsidRPr="0021340A">
        <w:rPr>
          <w:rFonts w:ascii="Times New Roman" w:hAnsi="Times New Roman" w:cs="Times New Roman"/>
          <w:color w:val="231F20"/>
          <w:position w:val="1"/>
          <w:sz w:val="24"/>
          <w:szCs w:val="24"/>
        </w:rPr>
        <w:t xml:space="preserve">, </w:t>
      </w:r>
      <w:proofErr w:type="spellStart"/>
      <w:r w:rsidRPr="0021340A">
        <w:rPr>
          <w:rFonts w:ascii="Times New Roman" w:hAnsi="Times New Roman" w:cs="Times New Roman"/>
          <w:color w:val="231F20"/>
          <w:sz w:val="24"/>
          <w:szCs w:val="24"/>
        </w:rPr>
        <w:t>Alessia</w:t>
      </w:r>
      <w:proofErr w:type="spellEnd"/>
      <w:r w:rsidRPr="0021340A">
        <w:rPr>
          <w:rFonts w:ascii="Times New Roman" w:hAnsi="Times New Roman" w:cs="Times New Roman"/>
          <w:color w:val="231F20"/>
          <w:sz w:val="24"/>
          <w:szCs w:val="24"/>
        </w:rPr>
        <w:t xml:space="preserve"> </w:t>
      </w:r>
      <w:proofErr w:type="spellStart"/>
      <w:r w:rsidRPr="0021340A">
        <w:rPr>
          <w:rFonts w:ascii="Times New Roman" w:hAnsi="Times New Roman" w:cs="Times New Roman"/>
          <w:color w:val="231F20"/>
          <w:sz w:val="24"/>
          <w:szCs w:val="24"/>
        </w:rPr>
        <w:t>Urbinati</w:t>
      </w:r>
      <w:proofErr w:type="spellEnd"/>
      <w:r w:rsidRPr="001615B6">
        <w:rPr>
          <w:rFonts w:ascii="Times New Roman" w:hAnsi="Times New Roman" w:cs="Times New Roman"/>
          <w:color w:val="231F20"/>
          <w:position w:val="7"/>
          <w:sz w:val="24"/>
          <w:szCs w:val="24"/>
          <w:vertAlign w:val="superscript"/>
        </w:rPr>
        <w:t>1</w:t>
      </w:r>
      <w:r w:rsidRPr="0021340A">
        <w:rPr>
          <w:rFonts w:ascii="Times New Roman" w:hAnsi="Times New Roman" w:cs="Times New Roman"/>
          <w:color w:val="231F20"/>
          <w:sz w:val="24"/>
          <w:szCs w:val="24"/>
        </w:rPr>
        <w:t xml:space="preserve">, Luca </w:t>
      </w:r>
      <w:proofErr w:type="spellStart"/>
      <w:r w:rsidRPr="0021340A">
        <w:rPr>
          <w:rFonts w:ascii="Times New Roman" w:hAnsi="Times New Roman" w:cs="Times New Roman"/>
          <w:color w:val="231F20"/>
          <w:sz w:val="24"/>
          <w:szCs w:val="24"/>
        </w:rPr>
        <w:t>Monzo</w:t>
      </w:r>
      <w:proofErr w:type="spellEnd"/>
      <w:r w:rsidRPr="001615B6">
        <w:rPr>
          <w:rFonts w:ascii="Times New Roman" w:hAnsi="Times New Roman" w:cs="Times New Roman"/>
          <w:color w:val="231F20"/>
          <w:position w:val="7"/>
          <w:sz w:val="24"/>
          <w:szCs w:val="24"/>
          <w:vertAlign w:val="superscript"/>
        </w:rPr>
        <w:t>1</w:t>
      </w:r>
      <w:r w:rsidRPr="0021340A">
        <w:rPr>
          <w:rFonts w:ascii="Times New Roman" w:hAnsi="Times New Roman" w:cs="Times New Roman"/>
          <w:color w:val="231F20"/>
          <w:sz w:val="24"/>
          <w:szCs w:val="24"/>
        </w:rPr>
        <w:t xml:space="preserve">, </w:t>
      </w:r>
      <w:proofErr w:type="spellStart"/>
      <w:r w:rsidRPr="0021340A">
        <w:rPr>
          <w:rFonts w:ascii="Times New Roman" w:hAnsi="Times New Roman" w:cs="Times New Roman"/>
          <w:color w:val="231F20"/>
          <w:sz w:val="24"/>
          <w:szCs w:val="24"/>
        </w:rPr>
        <w:t>Riet</w:t>
      </w:r>
      <w:proofErr w:type="spellEnd"/>
      <w:r w:rsidRPr="0021340A">
        <w:rPr>
          <w:rFonts w:ascii="Times New Roman" w:hAnsi="Times New Roman" w:cs="Times New Roman"/>
          <w:color w:val="231F20"/>
          <w:sz w:val="24"/>
          <w:szCs w:val="24"/>
        </w:rPr>
        <w:t xml:space="preserve"> </w:t>
      </w:r>
      <w:proofErr w:type="spellStart"/>
      <w:r w:rsidRPr="0021340A">
        <w:rPr>
          <w:rFonts w:ascii="Times New Roman" w:hAnsi="Times New Roman" w:cs="Times New Roman"/>
          <w:color w:val="231F20"/>
          <w:sz w:val="24"/>
          <w:szCs w:val="24"/>
        </w:rPr>
        <w:t>Dierckx</w:t>
      </w:r>
      <w:proofErr w:type="spellEnd"/>
      <w:r w:rsidRPr="001615B6">
        <w:rPr>
          <w:rFonts w:ascii="Times New Roman" w:hAnsi="Times New Roman" w:cs="Times New Roman"/>
          <w:color w:val="231F20"/>
          <w:position w:val="7"/>
          <w:sz w:val="24"/>
          <w:szCs w:val="24"/>
          <w:vertAlign w:val="superscript"/>
        </w:rPr>
        <w:t>1</w:t>
      </w:r>
      <w:r w:rsidRPr="0021340A">
        <w:rPr>
          <w:rFonts w:ascii="Times New Roman" w:hAnsi="Times New Roman" w:cs="Times New Roman"/>
          <w:color w:val="231F20"/>
          <w:sz w:val="24"/>
          <w:szCs w:val="24"/>
        </w:rPr>
        <w:t>, Stefan D. Anker</w:t>
      </w:r>
      <w:r w:rsidRPr="001615B6">
        <w:rPr>
          <w:rFonts w:ascii="Times New Roman" w:hAnsi="Times New Roman" w:cs="Times New Roman"/>
          <w:color w:val="231F20"/>
          <w:position w:val="7"/>
          <w:sz w:val="24"/>
          <w:szCs w:val="24"/>
          <w:vertAlign w:val="superscript"/>
        </w:rPr>
        <w:t>2</w:t>
      </w:r>
      <w:r w:rsidRPr="0021340A">
        <w:rPr>
          <w:rFonts w:ascii="Times New Roman" w:hAnsi="Times New Roman" w:cs="Times New Roman"/>
          <w:color w:val="231F20"/>
          <w:sz w:val="24"/>
          <w:szCs w:val="24"/>
        </w:rPr>
        <w:t>, and</w:t>
      </w:r>
      <w:r w:rsidRPr="0021340A">
        <w:rPr>
          <w:rFonts w:ascii="Times New Roman" w:hAnsi="Times New Roman" w:cs="Times New Roman"/>
          <w:sz w:val="24"/>
          <w:szCs w:val="24"/>
        </w:rPr>
        <w:t xml:space="preserve"> </w:t>
      </w:r>
      <w:r w:rsidRPr="0021340A">
        <w:rPr>
          <w:rFonts w:ascii="Times New Roman" w:hAnsi="Times New Roman" w:cs="Times New Roman"/>
          <w:color w:val="231F20"/>
          <w:sz w:val="24"/>
          <w:szCs w:val="24"/>
        </w:rPr>
        <w:t>John G.F. Cleland</w:t>
      </w:r>
      <w:r w:rsidRPr="001615B6">
        <w:rPr>
          <w:rFonts w:ascii="Times New Roman" w:hAnsi="Times New Roman" w:cs="Times New Roman"/>
          <w:color w:val="231F20"/>
          <w:position w:val="7"/>
          <w:sz w:val="24"/>
          <w:szCs w:val="24"/>
          <w:vertAlign w:val="superscript"/>
        </w:rPr>
        <w:t>1,3,4</w:t>
      </w:r>
    </w:p>
    <w:p w:rsidR="0021340A" w:rsidRDefault="0021340A" w:rsidP="0021340A">
      <w:pPr>
        <w:spacing w:before="184"/>
        <w:ind w:right="807"/>
        <w:rPr>
          <w:rFonts w:ascii="Times New Roman" w:hAnsi="Times New Roman" w:cs="Times New Roman"/>
          <w:color w:val="231F20"/>
          <w:sz w:val="24"/>
          <w:szCs w:val="24"/>
        </w:rPr>
      </w:pPr>
      <w:r w:rsidRPr="001615B6">
        <w:rPr>
          <w:rFonts w:ascii="Times New Roman" w:hAnsi="Times New Roman" w:cs="Times New Roman"/>
          <w:color w:val="231F20"/>
          <w:position w:val="5"/>
          <w:sz w:val="24"/>
          <w:szCs w:val="24"/>
          <w:vertAlign w:val="superscript"/>
        </w:rPr>
        <w:t>1</w:t>
      </w:r>
      <w:r w:rsidRPr="0021340A">
        <w:rPr>
          <w:rFonts w:ascii="Times New Roman" w:hAnsi="Times New Roman" w:cs="Times New Roman"/>
          <w:color w:val="231F20"/>
          <w:sz w:val="24"/>
          <w:szCs w:val="24"/>
        </w:rPr>
        <w:t xml:space="preserve">Department of Cardiology, Castle Hill Hospital, Hull York Medical School (at University of Hull), Kingston upon Hull, HU16 5JQ, UK; </w:t>
      </w:r>
    </w:p>
    <w:p w:rsidR="0021340A" w:rsidRDefault="0021340A" w:rsidP="0021340A">
      <w:pPr>
        <w:spacing w:before="184"/>
        <w:ind w:right="807"/>
        <w:rPr>
          <w:rFonts w:ascii="Times New Roman" w:hAnsi="Times New Roman" w:cs="Times New Roman"/>
          <w:color w:val="231F20"/>
          <w:sz w:val="24"/>
          <w:szCs w:val="24"/>
        </w:rPr>
      </w:pPr>
      <w:r w:rsidRPr="001615B6">
        <w:rPr>
          <w:rFonts w:ascii="Times New Roman" w:hAnsi="Times New Roman" w:cs="Times New Roman"/>
          <w:color w:val="231F20"/>
          <w:position w:val="5"/>
          <w:sz w:val="24"/>
          <w:szCs w:val="24"/>
          <w:vertAlign w:val="superscript"/>
        </w:rPr>
        <w:t>2</w:t>
      </w:r>
      <w:r w:rsidRPr="0021340A">
        <w:rPr>
          <w:rFonts w:ascii="Times New Roman" w:hAnsi="Times New Roman" w:cs="Times New Roman"/>
          <w:color w:val="231F20"/>
          <w:sz w:val="24"/>
          <w:szCs w:val="24"/>
        </w:rPr>
        <w:t xml:space="preserve">University of </w:t>
      </w:r>
      <w:proofErr w:type="spellStart"/>
      <w:r w:rsidRPr="0021340A">
        <w:rPr>
          <w:rFonts w:ascii="Times New Roman" w:hAnsi="Times New Roman" w:cs="Times New Roman"/>
          <w:color w:val="231F20"/>
          <w:sz w:val="24"/>
          <w:szCs w:val="24"/>
        </w:rPr>
        <w:t>Göttingen</w:t>
      </w:r>
      <w:proofErr w:type="spellEnd"/>
      <w:r w:rsidRPr="0021340A">
        <w:rPr>
          <w:rFonts w:ascii="Times New Roman" w:hAnsi="Times New Roman" w:cs="Times New Roman"/>
          <w:color w:val="231F20"/>
          <w:sz w:val="24"/>
          <w:szCs w:val="24"/>
        </w:rPr>
        <w:t xml:space="preserve"> Medical School, Department of Cardiology and </w:t>
      </w:r>
      <w:proofErr w:type="spellStart"/>
      <w:r w:rsidRPr="0021340A">
        <w:rPr>
          <w:rFonts w:ascii="Times New Roman" w:hAnsi="Times New Roman" w:cs="Times New Roman"/>
          <w:color w:val="231F20"/>
          <w:sz w:val="24"/>
          <w:szCs w:val="24"/>
        </w:rPr>
        <w:t>Pneumology</w:t>
      </w:r>
      <w:proofErr w:type="spellEnd"/>
      <w:r w:rsidRPr="0021340A">
        <w:rPr>
          <w:rFonts w:ascii="Times New Roman" w:hAnsi="Times New Roman" w:cs="Times New Roman"/>
          <w:color w:val="231F20"/>
          <w:sz w:val="24"/>
          <w:szCs w:val="24"/>
        </w:rPr>
        <w:t xml:space="preserve">, </w:t>
      </w:r>
      <w:proofErr w:type="spellStart"/>
      <w:r w:rsidRPr="0021340A">
        <w:rPr>
          <w:rFonts w:ascii="Times New Roman" w:hAnsi="Times New Roman" w:cs="Times New Roman"/>
          <w:color w:val="231F20"/>
          <w:sz w:val="24"/>
          <w:szCs w:val="24"/>
        </w:rPr>
        <w:t>Göttingen</w:t>
      </w:r>
      <w:proofErr w:type="spellEnd"/>
      <w:r w:rsidRPr="0021340A">
        <w:rPr>
          <w:rFonts w:ascii="Times New Roman" w:hAnsi="Times New Roman" w:cs="Times New Roman"/>
          <w:color w:val="231F20"/>
          <w:sz w:val="24"/>
          <w:szCs w:val="24"/>
        </w:rPr>
        <w:t xml:space="preserve">, Germany; </w:t>
      </w:r>
    </w:p>
    <w:p w:rsidR="0021340A" w:rsidRDefault="0021340A" w:rsidP="0021340A">
      <w:pPr>
        <w:spacing w:before="184"/>
        <w:ind w:right="807"/>
        <w:rPr>
          <w:rFonts w:ascii="Times New Roman" w:hAnsi="Times New Roman" w:cs="Times New Roman"/>
          <w:color w:val="231F20"/>
          <w:sz w:val="24"/>
          <w:szCs w:val="24"/>
        </w:rPr>
      </w:pPr>
      <w:r w:rsidRPr="001615B6">
        <w:rPr>
          <w:rFonts w:ascii="Times New Roman" w:hAnsi="Times New Roman" w:cs="Times New Roman"/>
          <w:color w:val="231F20"/>
          <w:position w:val="5"/>
          <w:sz w:val="24"/>
          <w:szCs w:val="24"/>
          <w:vertAlign w:val="superscript"/>
        </w:rPr>
        <w:t>3</w:t>
      </w:r>
      <w:r w:rsidRPr="0021340A">
        <w:rPr>
          <w:rFonts w:ascii="Times New Roman" w:hAnsi="Times New Roman" w:cs="Times New Roman"/>
          <w:color w:val="231F20"/>
          <w:sz w:val="24"/>
          <w:szCs w:val="24"/>
        </w:rPr>
        <w:t xml:space="preserve">National Heart &amp; Lung Institute and National Institute of Health Research Cardiovascular Biomedical Research Unit, Royal Brompton &amp; </w:t>
      </w:r>
      <w:proofErr w:type="spellStart"/>
      <w:r w:rsidRPr="0021340A">
        <w:rPr>
          <w:rFonts w:ascii="Times New Roman" w:hAnsi="Times New Roman" w:cs="Times New Roman"/>
          <w:color w:val="231F20"/>
          <w:sz w:val="24"/>
          <w:szCs w:val="24"/>
        </w:rPr>
        <w:t>Harefield</w:t>
      </w:r>
      <w:proofErr w:type="spellEnd"/>
      <w:r w:rsidRPr="0021340A">
        <w:rPr>
          <w:rFonts w:ascii="Times New Roman" w:hAnsi="Times New Roman" w:cs="Times New Roman"/>
          <w:color w:val="231F20"/>
          <w:sz w:val="24"/>
          <w:szCs w:val="24"/>
        </w:rPr>
        <w:t xml:space="preserve"> Hospitals, Imperial College, London, UK; </w:t>
      </w:r>
    </w:p>
    <w:p w:rsidR="0021340A" w:rsidRDefault="0021340A" w:rsidP="0021340A">
      <w:pPr>
        <w:spacing w:before="184"/>
        <w:ind w:right="807"/>
        <w:rPr>
          <w:rFonts w:ascii="Times New Roman" w:hAnsi="Times New Roman" w:cs="Times New Roman"/>
          <w:color w:val="231F20"/>
          <w:sz w:val="24"/>
          <w:szCs w:val="24"/>
        </w:rPr>
      </w:pPr>
      <w:r w:rsidRPr="001615B6">
        <w:rPr>
          <w:rFonts w:ascii="Times New Roman" w:hAnsi="Times New Roman" w:cs="Times New Roman"/>
          <w:color w:val="231F20"/>
          <w:position w:val="5"/>
          <w:sz w:val="24"/>
          <w:szCs w:val="24"/>
          <w:vertAlign w:val="superscript"/>
        </w:rPr>
        <w:t>4</w:t>
      </w:r>
      <w:r w:rsidRPr="0021340A">
        <w:rPr>
          <w:rFonts w:ascii="Times New Roman" w:hAnsi="Times New Roman" w:cs="Times New Roman"/>
          <w:color w:val="231F20"/>
          <w:sz w:val="24"/>
          <w:szCs w:val="24"/>
        </w:rPr>
        <w:t>Robertson Centre for Biostatistics and Clinical Trials, University of Glasgow, Glasgow, UK</w:t>
      </w:r>
    </w:p>
    <w:p w:rsidR="00CD1C4E" w:rsidRDefault="00CD1C4E" w:rsidP="0021340A">
      <w:pPr>
        <w:spacing w:before="184"/>
        <w:ind w:right="807"/>
        <w:rPr>
          <w:rFonts w:ascii="Times New Roman" w:hAnsi="Times New Roman" w:cs="Times New Roman"/>
          <w:color w:val="231F20"/>
          <w:sz w:val="24"/>
          <w:szCs w:val="24"/>
        </w:rPr>
      </w:pPr>
    </w:p>
    <w:p w:rsidR="00CD6540" w:rsidRDefault="00CD6540" w:rsidP="0021340A">
      <w:pPr>
        <w:spacing w:before="184"/>
        <w:ind w:right="807"/>
        <w:rPr>
          <w:rFonts w:ascii="Times New Roman" w:hAnsi="Times New Roman" w:cs="Times New Roman"/>
          <w:color w:val="231F20"/>
          <w:sz w:val="24"/>
          <w:szCs w:val="24"/>
        </w:rPr>
      </w:pPr>
      <w:r w:rsidRPr="00CD6540">
        <w:rPr>
          <w:rFonts w:ascii="Times New Roman" w:hAnsi="Times New Roman" w:cs="Times New Roman"/>
          <w:b/>
          <w:color w:val="231F20"/>
          <w:sz w:val="24"/>
          <w:szCs w:val="24"/>
        </w:rPr>
        <w:t>Conflict of interest</w:t>
      </w:r>
      <w:r>
        <w:rPr>
          <w:rFonts w:ascii="Times New Roman" w:hAnsi="Times New Roman" w:cs="Times New Roman"/>
          <w:color w:val="231F20"/>
          <w:sz w:val="24"/>
          <w:szCs w:val="24"/>
        </w:rPr>
        <w:t xml:space="preserve">: </w:t>
      </w:r>
      <w:proofErr w:type="spellStart"/>
      <w:r w:rsidR="007B0352" w:rsidRPr="007B0352">
        <w:rPr>
          <w:rFonts w:ascii="Times New Roman" w:hAnsi="Times New Roman" w:cs="Times New Roman"/>
          <w:color w:val="231F20"/>
          <w:sz w:val="24"/>
          <w:szCs w:val="24"/>
        </w:rPr>
        <w:t>Mespere</w:t>
      </w:r>
      <w:proofErr w:type="spellEnd"/>
      <w:r w:rsidR="007B0352" w:rsidRPr="007B0352">
        <w:rPr>
          <w:rFonts w:ascii="Times New Roman" w:hAnsi="Times New Roman" w:cs="Times New Roman"/>
          <w:color w:val="231F20"/>
          <w:sz w:val="24"/>
          <w:szCs w:val="24"/>
        </w:rPr>
        <w:t xml:space="preserve"> donated equipment and J.G.F.C. and P.P. have received honoraria from them for an advisory board.</w:t>
      </w:r>
    </w:p>
    <w:p w:rsidR="00016DDD" w:rsidRDefault="001615B6" w:rsidP="0021340A">
      <w:pPr>
        <w:spacing w:before="184"/>
        <w:ind w:right="807"/>
        <w:rPr>
          <w:rFonts w:ascii="Times New Roman" w:hAnsi="Times New Roman" w:cs="Times New Roman"/>
          <w:color w:val="231F20"/>
          <w:sz w:val="24"/>
          <w:szCs w:val="24"/>
        </w:rPr>
      </w:pPr>
      <w:r w:rsidRPr="00DE64C2">
        <w:rPr>
          <w:rFonts w:ascii="Times New Roman" w:hAnsi="Times New Roman" w:cs="Times New Roman"/>
          <w:b/>
          <w:color w:val="231F20"/>
          <w:sz w:val="24"/>
          <w:szCs w:val="24"/>
        </w:rPr>
        <w:t>Keywords:</w:t>
      </w:r>
      <w:r w:rsidR="00DE64C2">
        <w:rPr>
          <w:rFonts w:ascii="Times New Roman" w:hAnsi="Times New Roman" w:cs="Times New Roman"/>
          <w:color w:val="231F20"/>
          <w:sz w:val="24"/>
          <w:szCs w:val="24"/>
        </w:rPr>
        <w:t xml:space="preserve"> Heart failure, near-infrared spectroscopy, right</w:t>
      </w:r>
      <w:r>
        <w:rPr>
          <w:rFonts w:ascii="Times New Roman" w:hAnsi="Times New Roman" w:cs="Times New Roman"/>
          <w:color w:val="231F20"/>
          <w:sz w:val="24"/>
          <w:szCs w:val="24"/>
        </w:rPr>
        <w:t xml:space="preserve"> </w:t>
      </w:r>
      <w:proofErr w:type="spellStart"/>
      <w:r>
        <w:rPr>
          <w:rFonts w:ascii="Times New Roman" w:hAnsi="Times New Roman" w:cs="Times New Roman"/>
          <w:color w:val="231F20"/>
          <w:sz w:val="24"/>
          <w:szCs w:val="24"/>
        </w:rPr>
        <w:t>atrial</w:t>
      </w:r>
      <w:proofErr w:type="spellEnd"/>
      <w:r>
        <w:rPr>
          <w:rFonts w:ascii="Times New Roman" w:hAnsi="Times New Roman" w:cs="Times New Roman"/>
          <w:color w:val="231F20"/>
          <w:sz w:val="24"/>
          <w:szCs w:val="24"/>
        </w:rPr>
        <w:t xml:space="preserve"> pressure, </w:t>
      </w:r>
      <w:r w:rsidR="00DE64C2">
        <w:rPr>
          <w:rFonts w:ascii="Times New Roman" w:hAnsi="Times New Roman" w:cs="Times New Roman"/>
          <w:color w:val="231F20"/>
          <w:sz w:val="24"/>
          <w:szCs w:val="24"/>
        </w:rPr>
        <w:t>p</w:t>
      </w:r>
      <w:r w:rsidRPr="001615B6">
        <w:rPr>
          <w:rFonts w:ascii="Times New Roman" w:hAnsi="Times New Roman" w:cs="Times New Roman"/>
          <w:color w:val="231F20"/>
          <w:sz w:val="24"/>
          <w:szCs w:val="24"/>
        </w:rPr>
        <w:t>rognosis</w:t>
      </w:r>
      <w:r w:rsidR="00DE64C2">
        <w:rPr>
          <w:rFonts w:ascii="Times New Roman" w:hAnsi="Times New Roman" w:cs="Times New Roman"/>
          <w:color w:val="231F20"/>
          <w:sz w:val="24"/>
          <w:szCs w:val="24"/>
        </w:rPr>
        <w:t>.</w:t>
      </w:r>
    </w:p>
    <w:p w:rsidR="009C3521" w:rsidRDefault="009C3521" w:rsidP="00016DDD">
      <w:pPr>
        <w:spacing w:before="184"/>
        <w:ind w:right="807"/>
        <w:rPr>
          <w:rFonts w:ascii="Times New Roman" w:hAnsi="Times New Roman" w:cs="Times New Roman"/>
          <w:sz w:val="24"/>
          <w:szCs w:val="24"/>
        </w:rPr>
      </w:pPr>
    </w:p>
    <w:p w:rsidR="001F6199" w:rsidRDefault="001F6199" w:rsidP="001F6199">
      <w:pPr>
        <w:spacing w:before="184" w:after="0" w:line="240" w:lineRule="auto"/>
        <w:ind w:right="807"/>
        <w:rPr>
          <w:rFonts w:ascii="Times New Roman" w:hAnsi="Times New Roman" w:cs="Times New Roman"/>
          <w:sz w:val="24"/>
          <w:szCs w:val="24"/>
        </w:rPr>
      </w:pPr>
      <w:r>
        <w:rPr>
          <w:rFonts w:ascii="Times New Roman" w:hAnsi="Times New Roman" w:cs="Times New Roman"/>
          <w:sz w:val="24"/>
          <w:szCs w:val="24"/>
        </w:rPr>
        <w:t>Address for Correspondence</w:t>
      </w:r>
    </w:p>
    <w:p w:rsidR="00016DDD" w:rsidRPr="00016DDD" w:rsidRDefault="00016DDD" w:rsidP="001F6199">
      <w:pPr>
        <w:spacing w:before="184" w:after="0" w:line="240" w:lineRule="auto"/>
        <w:ind w:right="807"/>
        <w:rPr>
          <w:rFonts w:ascii="Times New Roman" w:hAnsi="Times New Roman" w:cs="Times New Roman"/>
          <w:sz w:val="24"/>
          <w:szCs w:val="24"/>
        </w:rPr>
      </w:pPr>
      <w:r w:rsidRPr="00016DDD">
        <w:rPr>
          <w:rFonts w:ascii="Times New Roman" w:hAnsi="Times New Roman" w:cs="Times New Roman"/>
          <w:sz w:val="24"/>
          <w:szCs w:val="24"/>
        </w:rPr>
        <w:t xml:space="preserve">Dr </w:t>
      </w:r>
      <w:proofErr w:type="spellStart"/>
      <w:r w:rsidRPr="00016DDD">
        <w:rPr>
          <w:rFonts w:ascii="Times New Roman" w:hAnsi="Times New Roman" w:cs="Times New Roman"/>
          <w:sz w:val="24"/>
          <w:szCs w:val="24"/>
        </w:rPr>
        <w:t>Pierpaolo</w:t>
      </w:r>
      <w:proofErr w:type="spellEnd"/>
      <w:r w:rsidRPr="00016DDD">
        <w:rPr>
          <w:rFonts w:ascii="Times New Roman" w:hAnsi="Times New Roman" w:cs="Times New Roman"/>
          <w:sz w:val="24"/>
          <w:szCs w:val="24"/>
        </w:rPr>
        <w:t xml:space="preserve"> </w:t>
      </w:r>
      <w:proofErr w:type="spellStart"/>
      <w:r w:rsidRPr="00016DDD">
        <w:rPr>
          <w:rFonts w:ascii="Times New Roman" w:hAnsi="Times New Roman" w:cs="Times New Roman"/>
          <w:sz w:val="24"/>
          <w:szCs w:val="24"/>
        </w:rPr>
        <w:t>Pellicori</w:t>
      </w:r>
      <w:proofErr w:type="spellEnd"/>
    </w:p>
    <w:p w:rsidR="00016DDD" w:rsidRPr="00016DDD" w:rsidRDefault="00016DDD" w:rsidP="001F6199">
      <w:pPr>
        <w:spacing w:before="184" w:after="0" w:line="240" w:lineRule="auto"/>
        <w:ind w:right="807"/>
        <w:rPr>
          <w:rFonts w:ascii="Times New Roman" w:hAnsi="Times New Roman" w:cs="Times New Roman"/>
          <w:sz w:val="24"/>
          <w:szCs w:val="24"/>
        </w:rPr>
      </w:pPr>
      <w:r w:rsidRPr="00016DDD">
        <w:rPr>
          <w:rFonts w:ascii="Times New Roman" w:hAnsi="Times New Roman" w:cs="Times New Roman"/>
          <w:sz w:val="24"/>
          <w:szCs w:val="24"/>
        </w:rPr>
        <w:t xml:space="preserve">Department of Cardiology, </w:t>
      </w:r>
    </w:p>
    <w:p w:rsidR="00016DDD" w:rsidRPr="00016DDD" w:rsidRDefault="00016DDD" w:rsidP="001F6199">
      <w:pPr>
        <w:spacing w:before="184" w:after="0" w:line="240" w:lineRule="auto"/>
        <w:ind w:right="807"/>
        <w:rPr>
          <w:rFonts w:ascii="Times New Roman" w:hAnsi="Times New Roman" w:cs="Times New Roman"/>
          <w:sz w:val="24"/>
          <w:szCs w:val="24"/>
        </w:rPr>
      </w:pPr>
      <w:r w:rsidRPr="00016DDD">
        <w:rPr>
          <w:rFonts w:ascii="Times New Roman" w:hAnsi="Times New Roman" w:cs="Times New Roman"/>
          <w:sz w:val="24"/>
          <w:szCs w:val="24"/>
        </w:rPr>
        <w:t>Hull York Medical School</w:t>
      </w:r>
    </w:p>
    <w:p w:rsidR="00016DDD" w:rsidRPr="00016DDD" w:rsidRDefault="00016DDD" w:rsidP="001F6199">
      <w:pPr>
        <w:spacing w:before="184" w:after="0" w:line="240" w:lineRule="auto"/>
        <w:ind w:right="807"/>
        <w:rPr>
          <w:rFonts w:ascii="Times New Roman" w:hAnsi="Times New Roman" w:cs="Times New Roman"/>
          <w:sz w:val="24"/>
          <w:szCs w:val="24"/>
        </w:rPr>
      </w:pPr>
      <w:r w:rsidRPr="00016DDD">
        <w:rPr>
          <w:rFonts w:ascii="Times New Roman" w:hAnsi="Times New Roman" w:cs="Times New Roman"/>
          <w:sz w:val="24"/>
          <w:szCs w:val="24"/>
        </w:rPr>
        <w:t>Hull and East Yorkshire Medical Research and Teaching Centre</w:t>
      </w:r>
    </w:p>
    <w:p w:rsidR="00016DDD" w:rsidRPr="00016DDD" w:rsidRDefault="00016DDD" w:rsidP="001F6199">
      <w:pPr>
        <w:spacing w:before="184" w:after="0" w:line="240" w:lineRule="auto"/>
        <w:ind w:right="807"/>
        <w:rPr>
          <w:rFonts w:ascii="Times New Roman" w:hAnsi="Times New Roman" w:cs="Times New Roman"/>
          <w:sz w:val="24"/>
          <w:szCs w:val="24"/>
        </w:rPr>
      </w:pPr>
      <w:r w:rsidRPr="00016DDD">
        <w:rPr>
          <w:rFonts w:ascii="Times New Roman" w:hAnsi="Times New Roman" w:cs="Times New Roman"/>
          <w:sz w:val="24"/>
          <w:szCs w:val="24"/>
        </w:rPr>
        <w:t xml:space="preserve">Castle Hill Hospital, </w:t>
      </w:r>
      <w:proofErr w:type="spellStart"/>
      <w:r w:rsidRPr="00016DDD">
        <w:rPr>
          <w:rFonts w:ascii="Times New Roman" w:hAnsi="Times New Roman" w:cs="Times New Roman"/>
          <w:sz w:val="24"/>
          <w:szCs w:val="24"/>
        </w:rPr>
        <w:t>Cottingham</w:t>
      </w:r>
      <w:proofErr w:type="spellEnd"/>
      <w:r w:rsidRPr="00016DDD">
        <w:rPr>
          <w:rFonts w:ascii="Times New Roman" w:hAnsi="Times New Roman" w:cs="Times New Roman"/>
          <w:sz w:val="24"/>
          <w:szCs w:val="24"/>
        </w:rPr>
        <w:t>, Kingston upon Hull, HU16 5JQ, UK</w:t>
      </w:r>
    </w:p>
    <w:p w:rsidR="00016DDD" w:rsidRPr="00016DDD" w:rsidRDefault="00016DDD" w:rsidP="001F6199">
      <w:pPr>
        <w:spacing w:before="184" w:after="0" w:line="240" w:lineRule="auto"/>
        <w:ind w:right="807"/>
        <w:rPr>
          <w:rFonts w:ascii="Times New Roman" w:hAnsi="Times New Roman" w:cs="Times New Roman"/>
          <w:sz w:val="24"/>
          <w:szCs w:val="24"/>
        </w:rPr>
      </w:pPr>
      <w:r w:rsidRPr="00016DDD">
        <w:rPr>
          <w:rFonts w:ascii="Times New Roman" w:hAnsi="Times New Roman" w:cs="Times New Roman"/>
          <w:sz w:val="24"/>
          <w:szCs w:val="24"/>
        </w:rPr>
        <w:t>Tel: + 44 1482 461811</w:t>
      </w:r>
    </w:p>
    <w:p w:rsidR="00016DDD" w:rsidRDefault="00016DDD" w:rsidP="001F6199">
      <w:pPr>
        <w:spacing w:before="184" w:after="0" w:line="240" w:lineRule="auto"/>
        <w:ind w:right="807"/>
        <w:rPr>
          <w:rFonts w:ascii="Times New Roman" w:hAnsi="Times New Roman" w:cs="Times New Roman"/>
          <w:sz w:val="24"/>
          <w:szCs w:val="24"/>
        </w:rPr>
      </w:pPr>
      <w:r w:rsidRPr="00016DDD">
        <w:rPr>
          <w:rFonts w:ascii="Times New Roman" w:hAnsi="Times New Roman" w:cs="Times New Roman"/>
          <w:sz w:val="24"/>
          <w:szCs w:val="24"/>
        </w:rPr>
        <w:t>Fax: +44 1482 461779</w:t>
      </w:r>
    </w:p>
    <w:p w:rsidR="000C00CA" w:rsidRPr="003E220E" w:rsidRDefault="000C00CA" w:rsidP="001F6199">
      <w:pPr>
        <w:spacing w:after="0" w:line="240" w:lineRule="auto"/>
        <w:ind w:right="567"/>
        <w:rPr>
          <w:rFonts w:ascii="Times New Roman" w:hAnsi="Times New Roman" w:cs="Times New Roman"/>
          <w:sz w:val="24"/>
          <w:szCs w:val="24"/>
        </w:rPr>
      </w:pPr>
      <w:r w:rsidRPr="003E220E">
        <w:rPr>
          <w:rFonts w:ascii="Times New Roman" w:hAnsi="Times New Roman" w:cs="Times New Roman"/>
          <w:sz w:val="24"/>
          <w:szCs w:val="24"/>
        </w:rPr>
        <w:t xml:space="preserve">Email: </w:t>
      </w:r>
      <w:hyperlink r:id="rId4" w:history="1">
        <w:r w:rsidRPr="003E220E">
          <w:rPr>
            <w:rStyle w:val="Hyperlink"/>
            <w:rFonts w:ascii="Times New Roman" w:hAnsi="Times New Roman" w:cs="Times New Roman"/>
            <w:sz w:val="24"/>
            <w:szCs w:val="24"/>
          </w:rPr>
          <w:t>pierpaolo.pellicori@hey.nhs.uk</w:t>
        </w:r>
      </w:hyperlink>
    </w:p>
    <w:p w:rsidR="000C00CA" w:rsidRPr="0021340A" w:rsidRDefault="000C00CA" w:rsidP="001F6199">
      <w:pPr>
        <w:spacing w:before="184" w:after="0"/>
        <w:ind w:right="807"/>
        <w:rPr>
          <w:rFonts w:ascii="Times New Roman" w:hAnsi="Times New Roman" w:cs="Times New Roman"/>
          <w:sz w:val="24"/>
          <w:szCs w:val="24"/>
        </w:rPr>
      </w:pPr>
    </w:p>
    <w:p w:rsidR="00CE74EC" w:rsidRDefault="004846A8">
      <w:pPr>
        <w:rPr>
          <w:rFonts w:ascii="Times New Roman" w:hAnsi="Times New Roman" w:cs="Times New Roman"/>
          <w:sz w:val="24"/>
          <w:szCs w:val="24"/>
        </w:rPr>
      </w:pPr>
      <w:r>
        <w:rPr>
          <w:rFonts w:ascii="Times New Roman" w:hAnsi="Times New Roman" w:cs="Times New Roman"/>
          <w:sz w:val="24"/>
          <w:szCs w:val="24"/>
        </w:rPr>
        <w:t>Word Count = 4575</w:t>
      </w:r>
      <w:r w:rsidR="00CE74EC">
        <w:rPr>
          <w:rFonts w:ascii="Times New Roman" w:hAnsi="Times New Roman" w:cs="Times New Roman"/>
          <w:sz w:val="24"/>
          <w:szCs w:val="24"/>
        </w:rPr>
        <w:br w:type="page"/>
      </w:r>
    </w:p>
    <w:p w:rsidR="00CE74EC" w:rsidRPr="009C3521" w:rsidRDefault="00CE74EC" w:rsidP="00C95627">
      <w:pPr>
        <w:spacing w:before="166" w:line="360" w:lineRule="auto"/>
        <w:ind w:right="916"/>
        <w:rPr>
          <w:rFonts w:ascii="Times New Roman" w:hAnsi="Times New Roman" w:cs="Times New Roman"/>
          <w:b/>
          <w:sz w:val="24"/>
          <w:szCs w:val="24"/>
        </w:rPr>
      </w:pPr>
      <w:r w:rsidRPr="009C3521">
        <w:rPr>
          <w:rFonts w:ascii="Times New Roman" w:hAnsi="Times New Roman" w:cs="Times New Roman"/>
          <w:b/>
          <w:sz w:val="24"/>
          <w:szCs w:val="24"/>
        </w:rPr>
        <w:lastRenderedPageBreak/>
        <w:t>Abstract</w:t>
      </w:r>
    </w:p>
    <w:p w:rsidR="00CE74EC" w:rsidRPr="00CE74EC" w:rsidRDefault="00CE74EC" w:rsidP="00C95627">
      <w:pPr>
        <w:spacing w:before="166" w:line="360" w:lineRule="auto"/>
        <w:ind w:right="916"/>
        <w:rPr>
          <w:rFonts w:ascii="Times New Roman" w:hAnsi="Times New Roman" w:cs="Times New Roman"/>
          <w:sz w:val="24"/>
          <w:szCs w:val="24"/>
        </w:rPr>
      </w:pPr>
      <w:proofErr w:type="gramStart"/>
      <w:r w:rsidRPr="00CE74EC">
        <w:rPr>
          <w:rFonts w:ascii="Times New Roman" w:hAnsi="Times New Roman" w:cs="Times New Roman"/>
          <w:b/>
          <w:sz w:val="24"/>
          <w:szCs w:val="24"/>
        </w:rPr>
        <w:t>Aims:</w:t>
      </w:r>
      <w:r>
        <w:rPr>
          <w:rFonts w:ascii="Times New Roman" w:hAnsi="Times New Roman" w:cs="Times New Roman"/>
          <w:sz w:val="24"/>
          <w:szCs w:val="24"/>
        </w:rPr>
        <w:t xml:space="preserve"> </w:t>
      </w:r>
      <w:r w:rsidRPr="00CE74EC">
        <w:rPr>
          <w:rFonts w:ascii="Times New Roman" w:hAnsi="Times New Roman" w:cs="Times New Roman"/>
          <w:sz w:val="24"/>
          <w:szCs w:val="24"/>
        </w:rPr>
        <w:t xml:space="preserve">To assess the clinical value of measuring right </w:t>
      </w:r>
      <w:proofErr w:type="spellStart"/>
      <w:r w:rsidRPr="00CE74EC">
        <w:rPr>
          <w:rFonts w:ascii="Times New Roman" w:hAnsi="Times New Roman" w:cs="Times New Roman"/>
          <w:sz w:val="24"/>
          <w:szCs w:val="24"/>
        </w:rPr>
        <w:t>atrial</w:t>
      </w:r>
      <w:proofErr w:type="spellEnd"/>
      <w:r w:rsidRPr="00CE74EC">
        <w:rPr>
          <w:rFonts w:ascii="Times New Roman" w:hAnsi="Times New Roman" w:cs="Times New Roman"/>
          <w:sz w:val="24"/>
          <w:szCs w:val="24"/>
        </w:rPr>
        <w:t xml:space="preserve"> pressure (RAP) using near-infrared spectroscopy (NIRS) in patients wi</w:t>
      </w:r>
      <w:r>
        <w:rPr>
          <w:rFonts w:ascii="Times New Roman" w:hAnsi="Times New Roman" w:cs="Times New Roman"/>
          <w:sz w:val="24"/>
          <w:szCs w:val="24"/>
        </w:rPr>
        <w:t>th chronic heart failure (CHF).</w:t>
      </w:r>
      <w:proofErr w:type="gramEnd"/>
    </w:p>
    <w:p w:rsidR="00CE74EC" w:rsidRPr="00CE74EC" w:rsidRDefault="00CE74EC" w:rsidP="00C95627">
      <w:pPr>
        <w:spacing w:before="166" w:line="360" w:lineRule="auto"/>
        <w:ind w:right="916"/>
        <w:rPr>
          <w:rFonts w:ascii="Times New Roman" w:hAnsi="Times New Roman" w:cs="Times New Roman"/>
          <w:b/>
          <w:sz w:val="24"/>
          <w:szCs w:val="24"/>
        </w:rPr>
      </w:pPr>
      <w:r w:rsidRPr="00CE74EC">
        <w:rPr>
          <w:rFonts w:ascii="Times New Roman" w:hAnsi="Times New Roman" w:cs="Times New Roman"/>
          <w:b/>
          <w:sz w:val="24"/>
          <w:szCs w:val="24"/>
        </w:rPr>
        <w:t>Methods and results</w:t>
      </w:r>
      <w:r>
        <w:rPr>
          <w:rFonts w:ascii="Times New Roman" w:hAnsi="Times New Roman" w:cs="Times New Roman"/>
          <w:b/>
          <w:sz w:val="24"/>
          <w:szCs w:val="24"/>
        </w:rPr>
        <w:t xml:space="preserve">: </w:t>
      </w:r>
      <w:r w:rsidRPr="00CE74EC">
        <w:rPr>
          <w:rFonts w:ascii="Times New Roman" w:hAnsi="Times New Roman" w:cs="Times New Roman"/>
          <w:sz w:val="24"/>
          <w:szCs w:val="24"/>
        </w:rPr>
        <w:t xml:space="preserve">RAP was measured non-invasively using NIRS over the external jugular vein (Venus 1000, </w:t>
      </w:r>
      <w:proofErr w:type="spellStart"/>
      <w:r w:rsidRPr="00CE74EC">
        <w:rPr>
          <w:rFonts w:ascii="Times New Roman" w:hAnsi="Times New Roman" w:cs="Times New Roman"/>
          <w:sz w:val="24"/>
          <w:szCs w:val="24"/>
        </w:rPr>
        <w:t>Mespere</w:t>
      </w:r>
      <w:proofErr w:type="spellEnd"/>
      <w:r w:rsidRPr="00CE74EC">
        <w:rPr>
          <w:rFonts w:ascii="Times New Roman" w:hAnsi="Times New Roman" w:cs="Times New Roman"/>
          <w:sz w:val="24"/>
          <w:szCs w:val="24"/>
        </w:rPr>
        <w:t xml:space="preserve"> </w:t>
      </w:r>
      <w:proofErr w:type="spellStart"/>
      <w:r w:rsidRPr="00CE74EC">
        <w:rPr>
          <w:rFonts w:ascii="Times New Roman" w:hAnsi="Times New Roman" w:cs="Times New Roman"/>
          <w:sz w:val="24"/>
          <w:szCs w:val="24"/>
        </w:rPr>
        <w:t>LifeSciences</w:t>
      </w:r>
      <w:proofErr w:type="spellEnd"/>
      <w:r w:rsidRPr="00CE74EC">
        <w:rPr>
          <w:rFonts w:ascii="Times New Roman" w:hAnsi="Times New Roman" w:cs="Times New Roman"/>
          <w:sz w:val="24"/>
          <w:szCs w:val="24"/>
        </w:rPr>
        <w:t>, Canada) in ambulatory patients with CHF enrolled in the Studies Investigating Co-morbidities Aggravating Heart Failure (SICA-HF) programme. Comparing 243 patients with CHF (mean age 71 years; mean left ventricular ejection fraction (LVEF) 45%, median NT-</w:t>
      </w:r>
      <w:proofErr w:type="spellStart"/>
      <w:r w:rsidRPr="00CE74EC">
        <w:rPr>
          <w:rFonts w:ascii="Times New Roman" w:hAnsi="Times New Roman" w:cs="Times New Roman"/>
          <w:sz w:val="24"/>
          <w:szCs w:val="24"/>
        </w:rPr>
        <w:t>proBNP</w:t>
      </w:r>
      <w:proofErr w:type="spellEnd"/>
      <w:r w:rsidRPr="00CE74EC">
        <w:rPr>
          <w:rFonts w:ascii="Times New Roman" w:hAnsi="Times New Roman" w:cs="Times New Roman"/>
          <w:sz w:val="24"/>
          <w:szCs w:val="24"/>
        </w:rPr>
        <w:t xml:space="preserve"> 788 </w:t>
      </w:r>
      <w:proofErr w:type="spellStart"/>
      <w:r w:rsidRPr="00CE74EC">
        <w:rPr>
          <w:rFonts w:ascii="Times New Roman" w:hAnsi="Times New Roman" w:cs="Times New Roman"/>
          <w:sz w:val="24"/>
          <w:szCs w:val="24"/>
        </w:rPr>
        <w:t>ng</w:t>
      </w:r>
      <w:proofErr w:type="spellEnd"/>
      <w:r w:rsidRPr="00CE74EC">
        <w:rPr>
          <w:rFonts w:ascii="Times New Roman" w:hAnsi="Times New Roman" w:cs="Times New Roman"/>
          <w:sz w:val="24"/>
          <w:szCs w:val="24"/>
        </w:rPr>
        <w:t>/L) to 49 controls (NT-</w:t>
      </w:r>
      <w:proofErr w:type="spellStart"/>
      <w:r w:rsidRPr="00CE74EC">
        <w:rPr>
          <w:rFonts w:ascii="Times New Roman" w:hAnsi="Times New Roman" w:cs="Times New Roman"/>
          <w:sz w:val="24"/>
          <w:szCs w:val="24"/>
        </w:rPr>
        <w:t>proBNP</w:t>
      </w:r>
      <w:proofErr w:type="spellEnd"/>
      <w:r w:rsidRPr="00CE74EC">
        <w:rPr>
          <w:rFonts w:ascii="Times New Roman" w:hAnsi="Times New Roman" w:cs="Times New Roman"/>
          <w:sz w:val="24"/>
          <w:szCs w:val="24"/>
        </w:rPr>
        <w:t xml:space="preserve"> 125 </w:t>
      </w:r>
      <w:proofErr w:type="spellStart"/>
      <w:r w:rsidRPr="00CE74EC">
        <w:rPr>
          <w:rFonts w:ascii="Times New Roman" w:hAnsi="Times New Roman" w:cs="Times New Roman"/>
          <w:sz w:val="24"/>
          <w:szCs w:val="24"/>
        </w:rPr>
        <w:t>ng</w:t>
      </w:r>
      <w:proofErr w:type="spellEnd"/>
      <w:r w:rsidRPr="00CE74EC">
        <w:rPr>
          <w:rFonts w:ascii="Times New Roman" w:hAnsi="Times New Roman" w:cs="Times New Roman"/>
          <w:sz w:val="24"/>
          <w:szCs w:val="24"/>
        </w:rPr>
        <w:t>/L), RAP was 7 [</w:t>
      </w:r>
      <w:proofErr w:type="spellStart"/>
      <w:r w:rsidRPr="00CE74EC">
        <w:rPr>
          <w:rFonts w:ascii="Times New Roman" w:hAnsi="Times New Roman" w:cs="Times New Roman"/>
          <w:sz w:val="24"/>
          <w:szCs w:val="24"/>
        </w:rPr>
        <w:t>interquartile</w:t>
      </w:r>
      <w:proofErr w:type="spellEnd"/>
      <w:r w:rsidRPr="00CE74EC">
        <w:rPr>
          <w:rFonts w:ascii="Times New Roman" w:hAnsi="Times New Roman" w:cs="Times New Roman"/>
          <w:sz w:val="24"/>
          <w:szCs w:val="24"/>
        </w:rPr>
        <w:t xml:space="preserve"> range (IQR) 4 – 11] mmHg vs. 4 (IQR 3 – 8) mmHg (P &lt; 0.001). Those with RAP</w:t>
      </w:r>
      <w:r w:rsidR="00A91FCE">
        <w:rPr>
          <w:rFonts w:ascii="Times New Roman" w:hAnsi="Times New Roman" w:cs="Times New Roman"/>
          <w:sz w:val="24"/>
          <w:szCs w:val="24"/>
        </w:rPr>
        <w:t>&gt;=</w:t>
      </w:r>
      <w:r w:rsidRPr="00CE74EC">
        <w:rPr>
          <w:rFonts w:ascii="Times New Roman" w:hAnsi="Times New Roman" w:cs="Times New Roman"/>
          <w:sz w:val="24"/>
          <w:szCs w:val="24"/>
        </w:rPr>
        <w:t xml:space="preserve"> 10 mmHg (n = 75) were older, had more severe clinical congestion and renal dysfunction, higher plasma NT-</w:t>
      </w:r>
      <w:proofErr w:type="spellStart"/>
      <w:r w:rsidRPr="00CE74EC">
        <w:rPr>
          <w:rFonts w:ascii="Times New Roman" w:hAnsi="Times New Roman" w:cs="Times New Roman"/>
          <w:sz w:val="24"/>
          <w:szCs w:val="24"/>
        </w:rPr>
        <w:t>proBNP</w:t>
      </w:r>
      <w:proofErr w:type="spellEnd"/>
      <w:r w:rsidRPr="00CE74EC">
        <w:rPr>
          <w:rFonts w:ascii="Times New Roman" w:hAnsi="Times New Roman" w:cs="Times New Roman"/>
          <w:sz w:val="24"/>
          <w:szCs w:val="24"/>
        </w:rPr>
        <w:t xml:space="preserve">, larger left </w:t>
      </w:r>
      <w:proofErr w:type="spellStart"/>
      <w:r w:rsidRPr="00CE74EC">
        <w:rPr>
          <w:rFonts w:ascii="Times New Roman" w:hAnsi="Times New Roman" w:cs="Times New Roman"/>
          <w:sz w:val="24"/>
          <w:szCs w:val="24"/>
        </w:rPr>
        <w:t>atrial</w:t>
      </w:r>
      <w:proofErr w:type="spellEnd"/>
      <w:r w:rsidRPr="00CE74EC">
        <w:rPr>
          <w:rFonts w:ascii="Times New Roman" w:hAnsi="Times New Roman" w:cs="Times New Roman"/>
          <w:sz w:val="24"/>
          <w:szCs w:val="24"/>
        </w:rPr>
        <w:t xml:space="preserve"> volume, higher systolic pulmonary pressure and were more often in </w:t>
      </w:r>
      <w:proofErr w:type="spellStart"/>
      <w:r w:rsidRPr="00CE74EC">
        <w:rPr>
          <w:rFonts w:ascii="Times New Roman" w:hAnsi="Times New Roman" w:cs="Times New Roman"/>
          <w:sz w:val="24"/>
          <w:szCs w:val="24"/>
        </w:rPr>
        <w:t>atrial</w:t>
      </w:r>
      <w:proofErr w:type="spellEnd"/>
      <w:r w:rsidRPr="00CE74EC">
        <w:rPr>
          <w:rFonts w:ascii="Times New Roman" w:hAnsi="Times New Roman" w:cs="Times New Roman"/>
          <w:sz w:val="24"/>
          <w:szCs w:val="24"/>
        </w:rPr>
        <w:t xml:space="preserve"> fibrillation but their LVEF was similar to patients with lower RAP. During a median follow-up of 595 (IQR: 492 – 714) days, 49 patients (20%) died or were hospitalized for worsening CHF. Compared with patients with RAP</w:t>
      </w:r>
      <w:r w:rsidR="00A91FCE">
        <w:rPr>
          <w:rFonts w:ascii="Times New Roman" w:hAnsi="Times New Roman" w:cs="Times New Roman"/>
          <w:sz w:val="24"/>
          <w:szCs w:val="24"/>
        </w:rPr>
        <w:t>&lt;=</w:t>
      </w:r>
      <w:r w:rsidRPr="00CE74EC">
        <w:rPr>
          <w:rFonts w:ascii="Times New Roman" w:hAnsi="Times New Roman" w:cs="Times New Roman"/>
          <w:sz w:val="24"/>
          <w:szCs w:val="24"/>
        </w:rPr>
        <w:t xml:space="preserve"> 5 mmHg, those with RAP</w:t>
      </w:r>
      <w:r w:rsidR="00A91FCE">
        <w:rPr>
          <w:rFonts w:ascii="Times New Roman" w:hAnsi="Times New Roman" w:cs="Times New Roman"/>
          <w:sz w:val="24"/>
          <w:szCs w:val="24"/>
        </w:rPr>
        <w:t>&gt;=</w:t>
      </w:r>
      <w:r w:rsidRPr="00CE74EC">
        <w:rPr>
          <w:rFonts w:ascii="Times New Roman" w:hAnsi="Times New Roman" w:cs="Times New Roman"/>
          <w:sz w:val="24"/>
          <w:szCs w:val="24"/>
        </w:rPr>
        <w:t xml:space="preserve"> 10 mmHg had a greater risk of an event (hazard ratio 2.38, 95% confidence interval 1.19 – 4.75, P = 0.014). RAP measured by NIRS predicted outcome, competing with NT-</w:t>
      </w:r>
      <w:proofErr w:type="spellStart"/>
      <w:r w:rsidRPr="00CE74EC">
        <w:rPr>
          <w:rFonts w:ascii="Times New Roman" w:hAnsi="Times New Roman" w:cs="Times New Roman"/>
          <w:sz w:val="24"/>
          <w:szCs w:val="24"/>
        </w:rPr>
        <w:t>proBNP</w:t>
      </w:r>
      <w:proofErr w:type="spellEnd"/>
      <w:r w:rsidRPr="00CE74EC">
        <w:rPr>
          <w:rFonts w:ascii="Times New Roman" w:hAnsi="Times New Roman" w:cs="Times New Roman"/>
          <w:sz w:val="24"/>
          <w:szCs w:val="24"/>
        </w:rPr>
        <w:t xml:space="preserve"> in multivariable models. </w:t>
      </w:r>
    </w:p>
    <w:p w:rsidR="00E301CB" w:rsidRDefault="00CE74EC" w:rsidP="00C95627">
      <w:pPr>
        <w:spacing w:before="166" w:line="360" w:lineRule="auto"/>
        <w:ind w:right="916"/>
        <w:rPr>
          <w:rFonts w:ascii="Times New Roman" w:hAnsi="Times New Roman" w:cs="Times New Roman"/>
          <w:sz w:val="24"/>
          <w:szCs w:val="24"/>
        </w:rPr>
      </w:pPr>
      <w:r w:rsidRPr="00CE74EC">
        <w:rPr>
          <w:rFonts w:ascii="Times New Roman" w:hAnsi="Times New Roman" w:cs="Times New Roman"/>
          <w:b/>
          <w:sz w:val="24"/>
          <w:szCs w:val="24"/>
        </w:rPr>
        <w:t>Conclusions</w:t>
      </w:r>
      <w:r>
        <w:rPr>
          <w:rFonts w:ascii="Times New Roman" w:hAnsi="Times New Roman" w:cs="Times New Roman"/>
          <w:sz w:val="24"/>
          <w:szCs w:val="24"/>
        </w:rPr>
        <w:t xml:space="preserve">: </w:t>
      </w:r>
      <w:r w:rsidRPr="00CE74EC">
        <w:rPr>
          <w:rFonts w:ascii="Times New Roman" w:hAnsi="Times New Roman" w:cs="Times New Roman"/>
          <w:sz w:val="24"/>
          <w:szCs w:val="24"/>
        </w:rPr>
        <w:t>Measuring RAP using NIRS identifies ambulatory patients with CHF who have more severe congestion and a worse outcome. The device might be a useful objective method of monitoring RAP, especi</w:t>
      </w:r>
      <w:r>
        <w:rPr>
          <w:rFonts w:ascii="Times New Roman" w:hAnsi="Times New Roman" w:cs="Times New Roman"/>
          <w:sz w:val="24"/>
          <w:szCs w:val="24"/>
        </w:rPr>
        <w:t xml:space="preserve">ally for those inexperienced in eliciting physical signs or when measurement of </w:t>
      </w:r>
      <w:proofErr w:type="spellStart"/>
      <w:r>
        <w:rPr>
          <w:rFonts w:ascii="Times New Roman" w:hAnsi="Times New Roman" w:cs="Times New Roman"/>
          <w:sz w:val="24"/>
          <w:szCs w:val="24"/>
        </w:rPr>
        <w:t>natriuretic</w:t>
      </w:r>
      <w:proofErr w:type="spellEnd"/>
      <w:r>
        <w:rPr>
          <w:rFonts w:ascii="Times New Roman" w:hAnsi="Times New Roman" w:cs="Times New Roman"/>
          <w:sz w:val="24"/>
          <w:szCs w:val="24"/>
        </w:rPr>
        <w:t xml:space="preserve"> peptides is not immediately available.</w:t>
      </w:r>
    </w:p>
    <w:p w:rsidR="00E301CB" w:rsidRDefault="00E301CB">
      <w:pPr>
        <w:rPr>
          <w:rFonts w:ascii="Times New Roman" w:hAnsi="Times New Roman" w:cs="Times New Roman"/>
          <w:sz w:val="24"/>
          <w:szCs w:val="24"/>
        </w:rPr>
      </w:pPr>
      <w:r>
        <w:rPr>
          <w:rFonts w:ascii="Times New Roman" w:hAnsi="Times New Roman" w:cs="Times New Roman"/>
          <w:sz w:val="24"/>
          <w:szCs w:val="24"/>
        </w:rPr>
        <w:br w:type="page"/>
      </w:r>
    </w:p>
    <w:p w:rsidR="00E301CB" w:rsidRPr="00FB3D5B" w:rsidRDefault="00E301CB" w:rsidP="00F23B30">
      <w:pPr>
        <w:pStyle w:val="Heading1"/>
        <w:spacing w:before="99" w:line="360" w:lineRule="auto"/>
        <w:ind w:left="0"/>
        <w:rPr>
          <w:rFonts w:ascii="Times New Roman" w:hAnsi="Times New Roman" w:cs="Times New Roman"/>
          <w:color w:val="000000" w:themeColor="text1"/>
          <w:sz w:val="24"/>
          <w:szCs w:val="24"/>
        </w:rPr>
      </w:pPr>
      <w:r w:rsidRPr="00FB3D5B">
        <w:rPr>
          <w:rFonts w:ascii="Times New Roman" w:hAnsi="Times New Roman" w:cs="Times New Roman"/>
          <w:color w:val="000000" w:themeColor="text1"/>
          <w:sz w:val="24"/>
          <w:szCs w:val="24"/>
        </w:rPr>
        <w:lastRenderedPageBreak/>
        <w:t>Introduction</w:t>
      </w:r>
    </w:p>
    <w:p w:rsidR="00E301CB" w:rsidRPr="00C96F7C" w:rsidRDefault="00E301CB" w:rsidP="00F23B30">
      <w:pPr>
        <w:pStyle w:val="BodyText"/>
        <w:spacing w:before="121" w:line="360" w:lineRule="auto"/>
        <w:jc w:val="both"/>
        <w:rPr>
          <w:rFonts w:ascii="Times New Roman" w:hAnsi="Times New Roman" w:cs="Times New Roman"/>
          <w:position w:val="6"/>
          <w:sz w:val="24"/>
          <w:szCs w:val="24"/>
          <w:vertAlign w:val="superscript"/>
        </w:rPr>
      </w:pPr>
      <w:r w:rsidRPr="00FB3D5B">
        <w:rPr>
          <w:rFonts w:ascii="Times New Roman" w:hAnsi="Times New Roman" w:cs="Times New Roman"/>
          <w:sz w:val="24"/>
          <w:szCs w:val="24"/>
        </w:rPr>
        <w:t xml:space="preserve">An increased jugular venous pressure (JVP), reflecting raised right </w:t>
      </w:r>
      <w:proofErr w:type="spellStart"/>
      <w:r w:rsidRPr="00FB3D5B">
        <w:rPr>
          <w:rFonts w:ascii="Times New Roman" w:hAnsi="Times New Roman" w:cs="Times New Roman"/>
          <w:sz w:val="24"/>
          <w:szCs w:val="24"/>
        </w:rPr>
        <w:t>atrial</w:t>
      </w:r>
      <w:proofErr w:type="spellEnd"/>
      <w:r w:rsidRPr="00FB3D5B">
        <w:rPr>
          <w:rFonts w:ascii="Times New Roman" w:hAnsi="Times New Roman" w:cs="Times New Roman"/>
          <w:sz w:val="24"/>
          <w:szCs w:val="24"/>
        </w:rPr>
        <w:t xml:space="preserve"> pressure (RAP), is not only a classical sign of congestive heart failure (CHF) but also a powerful predictor of an adverse outcome.</w:t>
      </w:r>
      <w:r w:rsidRPr="00C96F7C">
        <w:rPr>
          <w:rFonts w:ascii="Times New Roman" w:hAnsi="Times New Roman" w:cs="Times New Roman"/>
          <w:position w:val="6"/>
          <w:sz w:val="24"/>
          <w:szCs w:val="24"/>
          <w:vertAlign w:val="superscript"/>
        </w:rPr>
        <w:t>1</w:t>
      </w:r>
    </w:p>
    <w:p w:rsidR="00A60DCD" w:rsidRPr="00FB3D5B" w:rsidRDefault="00A60DCD" w:rsidP="00F23B30">
      <w:pPr>
        <w:pStyle w:val="BodyText"/>
        <w:spacing w:before="121" w:line="360" w:lineRule="auto"/>
        <w:jc w:val="both"/>
        <w:rPr>
          <w:rFonts w:ascii="Times New Roman" w:hAnsi="Times New Roman" w:cs="Times New Roman"/>
          <w:position w:val="6"/>
          <w:sz w:val="24"/>
          <w:szCs w:val="24"/>
        </w:rPr>
      </w:pPr>
    </w:p>
    <w:p w:rsidR="00CB3E59" w:rsidRPr="00FB3D5B" w:rsidRDefault="00A60DCD" w:rsidP="00CB3E59">
      <w:pPr>
        <w:spacing w:line="360" w:lineRule="auto"/>
        <w:rPr>
          <w:rFonts w:ascii="Times New Roman" w:eastAsia="Gill Sans MT" w:hAnsi="Times New Roman" w:cs="Times New Roman"/>
          <w:sz w:val="24"/>
          <w:szCs w:val="24"/>
          <w:lang w:eastAsia="en-US"/>
        </w:rPr>
      </w:pPr>
      <w:r w:rsidRPr="00FB3D5B">
        <w:rPr>
          <w:rFonts w:ascii="Times New Roman" w:eastAsia="Gill Sans MT" w:hAnsi="Times New Roman" w:cs="Times New Roman"/>
          <w:sz w:val="24"/>
          <w:szCs w:val="24"/>
          <w:lang w:eastAsia="en-US"/>
        </w:rPr>
        <w:t>When the JVP is raised, expert do</w:t>
      </w:r>
      <w:r w:rsidR="00092D6A">
        <w:rPr>
          <w:rFonts w:ascii="Times New Roman" w:eastAsia="Gill Sans MT" w:hAnsi="Times New Roman" w:cs="Times New Roman"/>
          <w:sz w:val="24"/>
          <w:szCs w:val="24"/>
          <w:lang w:eastAsia="en-US"/>
        </w:rPr>
        <w:t>ctors are likely to make a cor</w:t>
      </w:r>
      <w:r w:rsidRPr="00FB3D5B">
        <w:rPr>
          <w:rFonts w:ascii="Times New Roman" w:eastAsia="Gill Sans MT" w:hAnsi="Times New Roman" w:cs="Times New Roman"/>
          <w:sz w:val="24"/>
          <w:szCs w:val="24"/>
          <w:lang w:eastAsia="en-US"/>
        </w:rPr>
        <w:t>rect diagnosis of congestion and impaired haemodynamics;</w:t>
      </w:r>
      <w:r w:rsidRPr="00FB3D5B">
        <w:rPr>
          <w:rFonts w:ascii="Times New Roman" w:eastAsia="Gill Sans MT" w:hAnsi="Times New Roman" w:cs="Times New Roman"/>
          <w:sz w:val="24"/>
          <w:szCs w:val="24"/>
          <w:vertAlign w:val="superscript"/>
          <w:lang w:eastAsia="en-US"/>
        </w:rPr>
        <w:t>2</w:t>
      </w:r>
      <w:r w:rsidR="009B23DF">
        <w:rPr>
          <w:rFonts w:ascii="Times New Roman" w:eastAsia="Gill Sans MT" w:hAnsi="Times New Roman" w:cs="Times New Roman"/>
          <w:sz w:val="24"/>
          <w:szCs w:val="24"/>
          <w:lang w:eastAsia="en-US"/>
        </w:rPr>
        <w:t xml:space="preserve"> how</w:t>
      </w:r>
      <w:r w:rsidRPr="00FB3D5B">
        <w:rPr>
          <w:rFonts w:ascii="Times New Roman" w:eastAsia="Gill Sans MT" w:hAnsi="Times New Roman" w:cs="Times New Roman"/>
          <w:sz w:val="24"/>
          <w:szCs w:val="24"/>
          <w:lang w:eastAsia="en-US"/>
        </w:rPr>
        <w:t>ever, assessing the JVP is challenging, and many clinicians are neither familiar with its measurement nor skilled in its interpretation.</w:t>
      </w:r>
      <w:r w:rsidRPr="00FB3D5B">
        <w:rPr>
          <w:rFonts w:ascii="Times New Roman" w:eastAsia="Gill Sans MT" w:hAnsi="Times New Roman" w:cs="Times New Roman"/>
          <w:sz w:val="24"/>
          <w:szCs w:val="24"/>
          <w:vertAlign w:val="superscript"/>
          <w:lang w:eastAsia="en-US"/>
        </w:rPr>
        <w:t>3,4</w:t>
      </w:r>
      <w:r w:rsidRPr="00FB3D5B">
        <w:rPr>
          <w:rFonts w:ascii="Times New Roman" w:eastAsia="Gill Sans MT" w:hAnsi="Times New Roman" w:cs="Times New Roman"/>
          <w:sz w:val="24"/>
          <w:szCs w:val="24"/>
          <w:lang w:eastAsia="en-US"/>
        </w:rPr>
        <w:t xml:space="preserve"> Measurement of inferior vena cava (IVC) or internal jugular vein diameter (JVD) by ultrasound provide an indirect estimate of RAP,</w:t>
      </w:r>
      <w:r w:rsidR="00CB3E59" w:rsidRPr="00FB3D5B">
        <w:rPr>
          <w:sz w:val="24"/>
          <w:szCs w:val="24"/>
        </w:rPr>
        <w:t xml:space="preserve"> </w:t>
      </w:r>
      <w:r w:rsidR="00CB3E59" w:rsidRPr="00FB3D5B">
        <w:rPr>
          <w:rFonts w:ascii="Times New Roman" w:eastAsia="Gill Sans MT" w:hAnsi="Times New Roman" w:cs="Times New Roman"/>
          <w:sz w:val="24"/>
          <w:szCs w:val="24"/>
          <w:lang w:eastAsia="en-US"/>
        </w:rPr>
        <w:t>and identify with more precision patients with heart failure (HF) who are congested and at high risk of adverse events;</w:t>
      </w:r>
      <w:r w:rsidR="00CB3E59" w:rsidRPr="00FB3D5B">
        <w:rPr>
          <w:rFonts w:ascii="Times New Roman" w:eastAsia="Gill Sans MT" w:hAnsi="Times New Roman" w:cs="Times New Roman"/>
          <w:sz w:val="24"/>
          <w:szCs w:val="24"/>
          <w:vertAlign w:val="superscript"/>
          <w:lang w:eastAsia="en-US"/>
        </w:rPr>
        <w:t>5 – 8</w:t>
      </w:r>
      <w:r w:rsidR="00F665EC">
        <w:rPr>
          <w:rFonts w:ascii="Times New Roman" w:eastAsia="Gill Sans MT" w:hAnsi="Times New Roman" w:cs="Times New Roman"/>
          <w:sz w:val="24"/>
          <w:szCs w:val="24"/>
          <w:lang w:eastAsia="en-US"/>
        </w:rPr>
        <w:t xml:space="preserve"> how</w:t>
      </w:r>
      <w:r w:rsidR="00CB3E59" w:rsidRPr="00FB3D5B">
        <w:rPr>
          <w:rFonts w:ascii="Times New Roman" w:eastAsia="Gill Sans MT" w:hAnsi="Times New Roman" w:cs="Times New Roman"/>
          <w:sz w:val="24"/>
          <w:szCs w:val="24"/>
          <w:lang w:eastAsia="en-US"/>
        </w:rPr>
        <w:t>ever, these ultrasonic methods require specific probes and trained personnel.</w:t>
      </w:r>
    </w:p>
    <w:p w:rsidR="00002C7B" w:rsidRDefault="00CB3E59" w:rsidP="00CB3E59">
      <w:pPr>
        <w:spacing w:line="360" w:lineRule="auto"/>
        <w:rPr>
          <w:rFonts w:ascii="Times New Roman" w:eastAsia="Gill Sans MT" w:hAnsi="Times New Roman" w:cs="Times New Roman"/>
          <w:sz w:val="24"/>
          <w:szCs w:val="24"/>
          <w:lang w:eastAsia="en-US"/>
        </w:rPr>
      </w:pPr>
      <w:r w:rsidRPr="00FB3D5B">
        <w:rPr>
          <w:rFonts w:ascii="Times New Roman" w:eastAsia="Gill Sans MT" w:hAnsi="Times New Roman" w:cs="Times New Roman"/>
          <w:sz w:val="24"/>
          <w:szCs w:val="24"/>
          <w:lang w:eastAsia="en-US"/>
        </w:rPr>
        <w:t>Although the discovery of near-infrared energy dates to the beginning of the 19th century</w:t>
      </w:r>
      <w:proofErr w:type="gramStart"/>
      <w:r w:rsidRPr="00FB3D5B">
        <w:rPr>
          <w:rFonts w:ascii="Times New Roman" w:eastAsia="Gill Sans MT" w:hAnsi="Times New Roman" w:cs="Times New Roman"/>
          <w:sz w:val="24"/>
          <w:szCs w:val="24"/>
          <w:lang w:eastAsia="en-US"/>
        </w:rPr>
        <w:t>,</w:t>
      </w:r>
      <w:r w:rsidRPr="00FB3D5B">
        <w:rPr>
          <w:rFonts w:ascii="Times New Roman" w:eastAsia="Gill Sans MT" w:hAnsi="Times New Roman" w:cs="Times New Roman"/>
          <w:sz w:val="24"/>
          <w:szCs w:val="24"/>
          <w:vertAlign w:val="superscript"/>
          <w:lang w:eastAsia="en-US"/>
        </w:rPr>
        <w:t>9</w:t>
      </w:r>
      <w:proofErr w:type="gramEnd"/>
      <w:r w:rsidRPr="00FB3D5B">
        <w:rPr>
          <w:rFonts w:ascii="Times New Roman" w:eastAsia="Gill Sans MT" w:hAnsi="Times New Roman" w:cs="Times New Roman"/>
          <w:sz w:val="24"/>
          <w:szCs w:val="24"/>
          <w:lang w:eastAsia="en-US"/>
        </w:rPr>
        <w:t xml:space="preserve"> it is only recently that interest in near-infrared spectroscopy (NIRS) has grown as a tool for medical research that might have a wide range of clinical applications.</w:t>
      </w:r>
      <w:r w:rsidRPr="00FB3D5B">
        <w:rPr>
          <w:rFonts w:ascii="Times New Roman" w:eastAsia="Gill Sans MT" w:hAnsi="Times New Roman" w:cs="Times New Roman"/>
          <w:sz w:val="24"/>
          <w:szCs w:val="24"/>
          <w:vertAlign w:val="superscript"/>
          <w:lang w:eastAsia="en-US"/>
        </w:rPr>
        <w:t>10 – 12</w:t>
      </w:r>
      <w:r w:rsidRPr="00FB3D5B">
        <w:rPr>
          <w:rFonts w:ascii="Times New Roman" w:eastAsia="Gill Sans MT" w:hAnsi="Times New Roman" w:cs="Times New Roman"/>
          <w:sz w:val="24"/>
          <w:szCs w:val="24"/>
          <w:lang w:eastAsia="en-US"/>
        </w:rPr>
        <w:t xml:space="preserve"> </w:t>
      </w:r>
    </w:p>
    <w:p w:rsidR="00A60DCD" w:rsidRPr="00FB3D5B" w:rsidRDefault="00CB3E59" w:rsidP="00CB3E59">
      <w:pPr>
        <w:spacing w:line="360" w:lineRule="auto"/>
        <w:rPr>
          <w:rFonts w:ascii="Times New Roman" w:eastAsia="Gill Sans MT" w:hAnsi="Times New Roman" w:cs="Times New Roman"/>
          <w:sz w:val="24"/>
          <w:szCs w:val="24"/>
          <w:lang w:eastAsia="en-US"/>
        </w:rPr>
      </w:pPr>
      <w:r w:rsidRPr="00FB3D5B">
        <w:rPr>
          <w:rFonts w:ascii="Times New Roman" w:eastAsia="Gill Sans MT" w:hAnsi="Times New Roman" w:cs="Times New Roman"/>
          <w:sz w:val="24"/>
          <w:szCs w:val="24"/>
          <w:lang w:eastAsia="en-US"/>
        </w:rPr>
        <w:t>NIRS of the external jugular vein allows easy, quick, and non-invasive estimation of RAP. We investigated whether NIRS-derived RAP readings are clinically relevant by relating them to other clinical, biochemical,</w:t>
      </w:r>
      <w:r w:rsidR="00002C7B">
        <w:rPr>
          <w:rFonts w:ascii="Times New Roman" w:eastAsia="Gill Sans MT" w:hAnsi="Times New Roman" w:cs="Times New Roman"/>
          <w:sz w:val="24"/>
          <w:szCs w:val="24"/>
          <w:lang w:eastAsia="en-US"/>
        </w:rPr>
        <w:t xml:space="preserve"> and ultrasound indices of car</w:t>
      </w:r>
      <w:r w:rsidRPr="00FB3D5B">
        <w:rPr>
          <w:rFonts w:ascii="Times New Roman" w:eastAsia="Gill Sans MT" w:hAnsi="Times New Roman" w:cs="Times New Roman"/>
          <w:sz w:val="24"/>
          <w:szCs w:val="24"/>
          <w:lang w:eastAsia="en-US"/>
        </w:rPr>
        <w:t>diac dysfunction and congestion, and by assessing their prognostic</w:t>
      </w:r>
      <w:r w:rsidR="009D6540" w:rsidRPr="00FB3D5B">
        <w:rPr>
          <w:rFonts w:ascii="Times New Roman" w:eastAsia="Gill Sans MT" w:hAnsi="Times New Roman" w:cs="Times New Roman"/>
          <w:sz w:val="24"/>
          <w:szCs w:val="24"/>
          <w:lang w:eastAsia="en-US"/>
        </w:rPr>
        <w:t xml:space="preserve"> </w:t>
      </w:r>
      <w:r w:rsidRPr="00FB3D5B">
        <w:rPr>
          <w:rFonts w:ascii="Times New Roman" w:eastAsia="Gill Sans MT" w:hAnsi="Times New Roman" w:cs="Times New Roman"/>
          <w:sz w:val="24"/>
          <w:szCs w:val="24"/>
          <w:lang w:eastAsia="en-US"/>
        </w:rPr>
        <w:t>value in outpatients with HF.</w:t>
      </w:r>
    </w:p>
    <w:p w:rsidR="00FB3D5B" w:rsidRPr="00FB3D5B" w:rsidRDefault="00FB3D5B" w:rsidP="00FB3D5B">
      <w:pPr>
        <w:spacing w:line="360" w:lineRule="auto"/>
        <w:rPr>
          <w:rFonts w:ascii="Times New Roman" w:eastAsia="Gill Sans MT" w:hAnsi="Times New Roman" w:cs="Times New Roman"/>
          <w:sz w:val="24"/>
          <w:szCs w:val="24"/>
          <w:lang w:eastAsia="en-US"/>
        </w:rPr>
      </w:pPr>
    </w:p>
    <w:p w:rsidR="00FB3D5B" w:rsidRPr="00FB3D5B" w:rsidRDefault="00FB3D5B" w:rsidP="00FB3D5B">
      <w:pPr>
        <w:spacing w:line="360" w:lineRule="auto"/>
        <w:rPr>
          <w:rFonts w:ascii="Times New Roman" w:eastAsia="Gill Sans MT" w:hAnsi="Times New Roman" w:cs="Times New Roman"/>
          <w:b/>
          <w:sz w:val="24"/>
          <w:szCs w:val="24"/>
          <w:lang w:eastAsia="en-US"/>
        </w:rPr>
      </w:pPr>
      <w:r w:rsidRPr="00FB3D5B">
        <w:rPr>
          <w:rFonts w:ascii="Times New Roman" w:eastAsia="Gill Sans MT" w:hAnsi="Times New Roman" w:cs="Times New Roman"/>
          <w:b/>
          <w:sz w:val="24"/>
          <w:szCs w:val="24"/>
          <w:lang w:eastAsia="en-US"/>
        </w:rPr>
        <w:t>Methods</w:t>
      </w:r>
    </w:p>
    <w:p w:rsidR="00FB3D5B" w:rsidRPr="00FB3D5B" w:rsidRDefault="00FB3D5B" w:rsidP="00FB3D5B">
      <w:pPr>
        <w:spacing w:line="360" w:lineRule="auto"/>
        <w:rPr>
          <w:rFonts w:ascii="Times New Roman" w:eastAsia="Gill Sans MT" w:hAnsi="Times New Roman" w:cs="Times New Roman"/>
          <w:b/>
          <w:sz w:val="24"/>
          <w:szCs w:val="24"/>
          <w:lang w:eastAsia="en-US"/>
        </w:rPr>
      </w:pPr>
      <w:r w:rsidRPr="00FB3D5B">
        <w:rPr>
          <w:rFonts w:ascii="Times New Roman" w:eastAsia="Gill Sans MT" w:hAnsi="Times New Roman" w:cs="Times New Roman"/>
          <w:b/>
          <w:sz w:val="24"/>
          <w:szCs w:val="24"/>
          <w:lang w:eastAsia="en-US"/>
        </w:rPr>
        <w:t>Study population</w:t>
      </w:r>
    </w:p>
    <w:p w:rsidR="00FB3D5B" w:rsidRPr="00FB3D5B" w:rsidRDefault="00FB3D5B" w:rsidP="00FB3D5B">
      <w:pPr>
        <w:spacing w:line="360" w:lineRule="auto"/>
        <w:rPr>
          <w:rFonts w:ascii="Times New Roman" w:eastAsia="Gill Sans MT" w:hAnsi="Times New Roman" w:cs="Times New Roman"/>
          <w:sz w:val="24"/>
          <w:szCs w:val="24"/>
          <w:lang w:eastAsia="en-US"/>
        </w:rPr>
      </w:pPr>
      <w:r w:rsidRPr="00FB3D5B">
        <w:rPr>
          <w:rFonts w:ascii="Times New Roman" w:eastAsia="Gill Sans MT" w:hAnsi="Times New Roman" w:cs="Times New Roman"/>
          <w:sz w:val="24"/>
          <w:szCs w:val="24"/>
          <w:lang w:eastAsia="en-US"/>
        </w:rPr>
        <w:t>Between April 2013 and April 201</w:t>
      </w:r>
      <w:r w:rsidR="00296F5C">
        <w:rPr>
          <w:rFonts w:ascii="Times New Roman" w:eastAsia="Gill Sans MT" w:hAnsi="Times New Roman" w:cs="Times New Roman"/>
          <w:sz w:val="24"/>
          <w:szCs w:val="24"/>
          <w:lang w:eastAsia="en-US"/>
        </w:rPr>
        <w:t>4, consecutive control subjects</w:t>
      </w:r>
      <w:r w:rsidRPr="00FB3D5B">
        <w:rPr>
          <w:rFonts w:ascii="Times New Roman" w:eastAsia="Gill Sans MT" w:hAnsi="Times New Roman" w:cs="Times New Roman"/>
          <w:sz w:val="24"/>
          <w:szCs w:val="24"/>
          <w:lang w:eastAsia="en-US"/>
        </w:rPr>
        <w:t xml:space="preserve"> and patients with HF were enrolled in </w:t>
      </w:r>
      <w:proofErr w:type="gramStart"/>
      <w:r w:rsidRPr="00FB3D5B">
        <w:rPr>
          <w:rFonts w:ascii="Times New Roman" w:eastAsia="Gill Sans MT" w:hAnsi="Times New Roman" w:cs="Times New Roman"/>
          <w:sz w:val="24"/>
          <w:szCs w:val="24"/>
          <w:lang w:eastAsia="en-US"/>
        </w:rPr>
        <w:t>Kingston-Upon-Hull</w:t>
      </w:r>
      <w:proofErr w:type="gramEnd"/>
      <w:r w:rsidRPr="00FB3D5B">
        <w:rPr>
          <w:rFonts w:ascii="Times New Roman" w:eastAsia="Gill Sans MT" w:hAnsi="Times New Roman" w:cs="Times New Roman"/>
          <w:sz w:val="24"/>
          <w:szCs w:val="24"/>
          <w:lang w:eastAsia="en-US"/>
        </w:rPr>
        <w:t>, UK, for the Studies Investigating Co-morbidities Aggravating Heart Failure (SICA-HF, ClinicalTrials.gov Identifier: NCT01872299).</w:t>
      </w:r>
      <w:r w:rsidRPr="00FB3D5B">
        <w:rPr>
          <w:rFonts w:ascii="Times New Roman" w:eastAsia="Gill Sans MT" w:hAnsi="Times New Roman" w:cs="Times New Roman"/>
          <w:sz w:val="24"/>
          <w:szCs w:val="24"/>
          <w:vertAlign w:val="superscript"/>
          <w:lang w:eastAsia="en-US"/>
        </w:rPr>
        <w:t>13</w:t>
      </w:r>
      <w:r w:rsidRPr="00FB3D5B">
        <w:rPr>
          <w:rFonts w:ascii="Times New Roman" w:eastAsia="Gill Sans MT" w:hAnsi="Times New Roman" w:cs="Times New Roman"/>
          <w:sz w:val="24"/>
          <w:szCs w:val="24"/>
          <w:lang w:eastAsia="en-US"/>
        </w:rPr>
        <w:t xml:space="preserve"> SICA-HF is an international observational study of the prevalence, incidence, and impact of key co-morbidities in outpatients with a clinical diagnosis of HF. For the purpose of this analysis, we considered patients to have cardiac dysfunction as the likely cause of HF symptoms if they had  left ventricular ejection fraction (LVEF) 50% or a raised NT-</w:t>
      </w:r>
      <w:proofErr w:type="spellStart"/>
      <w:r w:rsidRPr="00FB3D5B">
        <w:rPr>
          <w:rFonts w:ascii="Times New Roman" w:eastAsia="Gill Sans MT" w:hAnsi="Times New Roman" w:cs="Times New Roman"/>
          <w:sz w:val="24"/>
          <w:szCs w:val="24"/>
          <w:lang w:eastAsia="en-US"/>
        </w:rPr>
        <w:t>proBNP</w:t>
      </w:r>
      <w:proofErr w:type="spellEnd"/>
      <w:r w:rsidRPr="00FB3D5B">
        <w:rPr>
          <w:rFonts w:ascii="Times New Roman" w:eastAsia="Gill Sans MT" w:hAnsi="Times New Roman" w:cs="Times New Roman"/>
          <w:sz w:val="24"/>
          <w:szCs w:val="24"/>
          <w:lang w:eastAsia="en-US"/>
        </w:rPr>
        <w:t xml:space="preserve"> (&gt;125 </w:t>
      </w:r>
      <w:proofErr w:type="spellStart"/>
      <w:r w:rsidRPr="00FB3D5B">
        <w:rPr>
          <w:rFonts w:ascii="Times New Roman" w:eastAsia="Gill Sans MT" w:hAnsi="Times New Roman" w:cs="Times New Roman"/>
          <w:sz w:val="24"/>
          <w:szCs w:val="24"/>
          <w:lang w:eastAsia="en-US"/>
        </w:rPr>
        <w:t>ng</w:t>
      </w:r>
      <w:proofErr w:type="spellEnd"/>
      <w:r w:rsidRPr="00FB3D5B">
        <w:rPr>
          <w:rFonts w:ascii="Times New Roman" w:eastAsia="Gill Sans MT" w:hAnsi="Times New Roman" w:cs="Times New Roman"/>
          <w:sz w:val="24"/>
          <w:szCs w:val="24"/>
          <w:lang w:eastAsia="en-US"/>
        </w:rPr>
        <w:t>/L).</w:t>
      </w:r>
      <w:r w:rsidRPr="00FB3D5B">
        <w:rPr>
          <w:rFonts w:ascii="Times New Roman" w:eastAsia="Gill Sans MT" w:hAnsi="Times New Roman" w:cs="Times New Roman"/>
          <w:sz w:val="24"/>
          <w:szCs w:val="24"/>
          <w:vertAlign w:val="superscript"/>
          <w:lang w:eastAsia="en-US"/>
        </w:rPr>
        <w:t>14</w:t>
      </w:r>
      <w:r w:rsidRPr="00FB3D5B">
        <w:rPr>
          <w:rFonts w:ascii="Times New Roman" w:eastAsia="Gill Sans MT" w:hAnsi="Times New Roman" w:cs="Times New Roman"/>
          <w:sz w:val="24"/>
          <w:szCs w:val="24"/>
          <w:lang w:eastAsia="en-US"/>
        </w:rPr>
        <w:t xml:space="preserve"> </w:t>
      </w:r>
      <w:r w:rsidRPr="00FB3D5B">
        <w:rPr>
          <w:rFonts w:ascii="Times New Roman" w:eastAsia="Gill Sans MT" w:hAnsi="Times New Roman" w:cs="Times New Roman"/>
          <w:sz w:val="24"/>
          <w:szCs w:val="24"/>
          <w:lang w:eastAsia="en-US"/>
        </w:rPr>
        <w:lastRenderedPageBreak/>
        <w:t>Patients with end-stage renal failure or on renal dialysis, an alternative cause for raised NT-</w:t>
      </w:r>
      <w:proofErr w:type="spellStart"/>
      <w:r w:rsidRPr="00FB3D5B">
        <w:rPr>
          <w:rFonts w:ascii="Times New Roman" w:eastAsia="Gill Sans MT" w:hAnsi="Times New Roman" w:cs="Times New Roman"/>
          <w:sz w:val="24"/>
          <w:szCs w:val="24"/>
          <w:lang w:eastAsia="en-US"/>
        </w:rPr>
        <w:t>proBNP</w:t>
      </w:r>
      <w:proofErr w:type="spellEnd"/>
      <w:r w:rsidRPr="00FB3D5B">
        <w:rPr>
          <w:rFonts w:ascii="Times New Roman" w:eastAsia="Gill Sans MT" w:hAnsi="Times New Roman" w:cs="Times New Roman"/>
          <w:sz w:val="24"/>
          <w:szCs w:val="24"/>
          <w:lang w:eastAsia="en-US"/>
        </w:rPr>
        <w:t>, were not enrolled in this study.</w:t>
      </w:r>
    </w:p>
    <w:p w:rsidR="00FB3D5B" w:rsidRPr="00FB3D5B" w:rsidRDefault="00FB3D5B" w:rsidP="00FB3D5B">
      <w:pPr>
        <w:spacing w:line="360" w:lineRule="auto"/>
        <w:rPr>
          <w:rFonts w:ascii="Times New Roman" w:eastAsia="Gill Sans MT" w:hAnsi="Times New Roman" w:cs="Times New Roman"/>
          <w:sz w:val="24"/>
          <w:szCs w:val="24"/>
          <w:lang w:eastAsia="en-US"/>
        </w:rPr>
      </w:pPr>
      <w:r w:rsidRPr="00FB3D5B">
        <w:rPr>
          <w:rFonts w:ascii="Times New Roman" w:eastAsia="Gill Sans MT" w:hAnsi="Times New Roman" w:cs="Times New Roman"/>
          <w:sz w:val="24"/>
          <w:szCs w:val="24"/>
          <w:lang w:eastAsia="en-US"/>
        </w:rPr>
        <w:t>Controls were subjects aged &gt;60 years who had no history of   HF who were recruited to the SICA-HF study by invitation from primary care practice lists, the majority of whom had hypertension or type 2 diabetes. All control subjects had to have normal left ventricular function on echocardiography and a plasma NT-</w:t>
      </w:r>
      <w:proofErr w:type="spellStart"/>
      <w:r w:rsidRPr="00FB3D5B">
        <w:rPr>
          <w:rFonts w:ascii="Times New Roman" w:eastAsia="Gill Sans MT" w:hAnsi="Times New Roman" w:cs="Times New Roman"/>
          <w:sz w:val="24"/>
          <w:szCs w:val="24"/>
          <w:lang w:eastAsia="en-US"/>
        </w:rPr>
        <w:t>proBNP</w:t>
      </w:r>
      <w:proofErr w:type="spellEnd"/>
      <w:r w:rsidRPr="00FB3D5B">
        <w:rPr>
          <w:rFonts w:ascii="Times New Roman" w:eastAsia="Gill Sans MT" w:hAnsi="Times New Roman" w:cs="Times New Roman"/>
          <w:sz w:val="24"/>
          <w:szCs w:val="24"/>
          <w:lang w:eastAsia="en-US"/>
        </w:rPr>
        <w:t xml:space="preserve"> &lt;125 </w:t>
      </w:r>
      <w:proofErr w:type="spellStart"/>
      <w:r w:rsidRPr="00FB3D5B">
        <w:rPr>
          <w:rFonts w:ascii="Times New Roman" w:eastAsia="Gill Sans MT" w:hAnsi="Times New Roman" w:cs="Times New Roman"/>
          <w:sz w:val="24"/>
          <w:szCs w:val="24"/>
          <w:lang w:eastAsia="en-US"/>
        </w:rPr>
        <w:t>ng</w:t>
      </w:r>
      <w:proofErr w:type="spellEnd"/>
      <w:r w:rsidRPr="00FB3D5B">
        <w:rPr>
          <w:rFonts w:ascii="Times New Roman" w:eastAsia="Gill Sans MT" w:hAnsi="Times New Roman" w:cs="Times New Roman"/>
          <w:sz w:val="24"/>
          <w:szCs w:val="24"/>
          <w:lang w:eastAsia="en-US"/>
        </w:rPr>
        <w:t>/L.</w:t>
      </w:r>
    </w:p>
    <w:p w:rsidR="00FB3D5B" w:rsidRPr="00FB3D5B" w:rsidRDefault="00FB3D5B" w:rsidP="00FB3D5B">
      <w:pPr>
        <w:spacing w:line="360" w:lineRule="auto"/>
        <w:rPr>
          <w:rFonts w:ascii="Times New Roman" w:eastAsia="Gill Sans MT" w:hAnsi="Times New Roman" w:cs="Times New Roman"/>
          <w:sz w:val="24"/>
          <w:szCs w:val="24"/>
          <w:lang w:eastAsia="en-US"/>
        </w:rPr>
      </w:pPr>
      <w:r w:rsidRPr="00FB3D5B">
        <w:rPr>
          <w:rFonts w:ascii="Times New Roman" w:eastAsia="Gill Sans MT" w:hAnsi="Times New Roman" w:cs="Times New Roman"/>
          <w:sz w:val="24"/>
          <w:szCs w:val="24"/>
          <w:lang w:eastAsia="en-US"/>
        </w:rPr>
        <w:t>Patients were managed according to contemporary guidelines and assessed after optimization of their medical therapy. Patients provided a detailed clinical history and blood tests (including haematology, biochemistry profile, and NT-</w:t>
      </w:r>
      <w:proofErr w:type="spellStart"/>
      <w:r w:rsidRPr="00FB3D5B">
        <w:rPr>
          <w:rFonts w:ascii="Times New Roman" w:eastAsia="Gill Sans MT" w:hAnsi="Times New Roman" w:cs="Times New Roman"/>
          <w:sz w:val="24"/>
          <w:szCs w:val="24"/>
          <w:lang w:eastAsia="en-US"/>
        </w:rPr>
        <w:t>proBNP</w:t>
      </w:r>
      <w:proofErr w:type="spellEnd"/>
      <w:r w:rsidRPr="00FB3D5B">
        <w:rPr>
          <w:rFonts w:ascii="Times New Roman" w:eastAsia="Gill Sans MT" w:hAnsi="Times New Roman" w:cs="Times New Roman"/>
          <w:sz w:val="24"/>
          <w:szCs w:val="24"/>
          <w:lang w:eastAsia="en-US"/>
        </w:rPr>
        <w:t xml:space="preserve">) and had an electrocardiogram and echocardiogram on the same day. Patients in </w:t>
      </w:r>
      <w:proofErr w:type="spellStart"/>
      <w:r w:rsidRPr="00FB3D5B">
        <w:rPr>
          <w:rFonts w:ascii="Times New Roman" w:eastAsia="Gill Sans MT" w:hAnsi="Times New Roman" w:cs="Times New Roman"/>
          <w:sz w:val="24"/>
          <w:szCs w:val="24"/>
          <w:lang w:eastAsia="en-US"/>
        </w:rPr>
        <w:t>atrial</w:t>
      </w:r>
      <w:proofErr w:type="spellEnd"/>
      <w:r w:rsidRPr="00FB3D5B">
        <w:rPr>
          <w:rFonts w:ascii="Times New Roman" w:eastAsia="Gill Sans MT" w:hAnsi="Times New Roman" w:cs="Times New Roman"/>
          <w:sz w:val="24"/>
          <w:szCs w:val="24"/>
          <w:lang w:eastAsia="en-US"/>
        </w:rPr>
        <w:t xml:space="preserve"> fibrillation or </w:t>
      </w:r>
      <w:proofErr w:type="spellStart"/>
      <w:r w:rsidRPr="00FB3D5B">
        <w:rPr>
          <w:rFonts w:ascii="Times New Roman" w:eastAsia="Gill Sans MT" w:hAnsi="Times New Roman" w:cs="Times New Roman"/>
          <w:sz w:val="24"/>
          <w:szCs w:val="24"/>
          <w:lang w:eastAsia="en-US"/>
        </w:rPr>
        <w:t>atrial</w:t>
      </w:r>
      <w:proofErr w:type="spellEnd"/>
      <w:r w:rsidRPr="00FB3D5B">
        <w:rPr>
          <w:rFonts w:ascii="Times New Roman" w:eastAsia="Gill Sans MT" w:hAnsi="Times New Roman" w:cs="Times New Roman"/>
          <w:sz w:val="24"/>
          <w:szCs w:val="24"/>
          <w:lang w:eastAsia="en-US"/>
        </w:rPr>
        <w:t xml:space="preserve"> flutter were grouped as ‘AF’.</w:t>
      </w:r>
    </w:p>
    <w:p w:rsidR="00FB3D5B" w:rsidRPr="00FB3D5B" w:rsidRDefault="00FB3D5B" w:rsidP="00FB3D5B">
      <w:pPr>
        <w:spacing w:line="360" w:lineRule="auto"/>
        <w:rPr>
          <w:rFonts w:ascii="Times New Roman" w:eastAsia="Gill Sans MT" w:hAnsi="Times New Roman" w:cs="Times New Roman"/>
          <w:sz w:val="24"/>
          <w:szCs w:val="24"/>
          <w:lang w:eastAsia="en-US"/>
        </w:rPr>
      </w:pPr>
      <w:r w:rsidRPr="00FB3D5B">
        <w:rPr>
          <w:rFonts w:ascii="Times New Roman" w:eastAsia="Gill Sans MT" w:hAnsi="Times New Roman" w:cs="Times New Roman"/>
          <w:sz w:val="24"/>
          <w:szCs w:val="24"/>
          <w:lang w:eastAsia="en-US"/>
        </w:rPr>
        <w:t>Patients were followed up until 30th June 2015. The primary out- come of interest was a composite of HF hospitalization or all-cause mortality. Our hospital is the only one in the region offering acute medical services. With the consent of patients, we have access to both primary and secondary care records. Outcome is censored at the point of last medical contact in primary or secondary care. Data regarding deaths and hospitalizations were coll</w:t>
      </w:r>
      <w:r w:rsidR="00296F5C">
        <w:rPr>
          <w:rFonts w:ascii="Times New Roman" w:eastAsia="Gill Sans MT" w:hAnsi="Times New Roman" w:cs="Times New Roman"/>
          <w:sz w:val="24"/>
          <w:szCs w:val="24"/>
          <w:lang w:eastAsia="en-US"/>
        </w:rPr>
        <w:t>ected from the hospital’s elec</w:t>
      </w:r>
      <w:r w:rsidRPr="00FB3D5B">
        <w:rPr>
          <w:rFonts w:ascii="Times New Roman" w:eastAsia="Gill Sans MT" w:hAnsi="Times New Roman" w:cs="Times New Roman"/>
          <w:sz w:val="24"/>
          <w:szCs w:val="24"/>
          <w:lang w:eastAsia="en-US"/>
        </w:rPr>
        <w:t>tronic systems, supplemented by information from patients, discharge letters, and their family doctors. Hospitalizations were considered to be HF-related if the discharge letter suggested HF as a key reason for admission. All data regarding admissions and deaths were entered into a dedicated on-line database, and were adjudicated at regular intervals by different researchers blind to any other measurements made at the time of the clinical visit.</w:t>
      </w:r>
    </w:p>
    <w:p w:rsidR="00FB3D5B" w:rsidRPr="00FB3D5B" w:rsidRDefault="00FB3D5B" w:rsidP="00FB3D5B">
      <w:pPr>
        <w:spacing w:line="360" w:lineRule="auto"/>
        <w:rPr>
          <w:rFonts w:ascii="Times New Roman" w:eastAsia="Gill Sans MT" w:hAnsi="Times New Roman" w:cs="Times New Roman"/>
          <w:sz w:val="24"/>
          <w:szCs w:val="24"/>
          <w:lang w:eastAsia="en-US"/>
        </w:rPr>
      </w:pPr>
      <w:r w:rsidRPr="00FB3D5B">
        <w:rPr>
          <w:rFonts w:ascii="Times New Roman" w:eastAsia="Gill Sans MT" w:hAnsi="Times New Roman" w:cs="Times New Roman"/>
          <w:sz w:val="24"/>
          <w:szCs w:val="24"/>
          <w:lang w:eastAsia="en-US"/>
        </w:rPr>
        <w:t xml:space="preserve">The investigation conformed to the </w:t>
      </w:r>
      <w:r w:rsidR="00296F5C">
        <w:rPr>
          <w:rFonts w:ascii="Times New Roman" w:eastAsia="Gill Sans MT" w:hAnsi="Times New Roman" w:cs="Times New Roman"/>
          <w:sz w:val="24"/>
          <w:szCs w:val="24"/>
          <w:lang w:eastAsia="en-US"/>
        </w:rPr>
        <w:t>principles outlined in the Dec</w:t>
      </w:r>
      <w:r w:rsidRPr="00FB3D5B">
        <w:rPr>
          <w:rFonts w:ascii="Times New Roman" w:eastAsia="Gill Sans MT" w:hAnsi="Times New Roman" w:cs="Times New Roman"/>
          <w:sz w:val="24"/>
          <w:szCs w:val="24"/>
          <w:lang w:eastAsia="en-US"/>
        </w:rPr>
        <w:t>laration of Helsinki and was approved by relevant ethical bodies. All subjects gave their written informed consent.</w:t>
      </w:r>
    </w:p>
    <w:p w:rsidR="00FB3D5B" w:rsidRDefault="00FB3D5B" w:rsidP="00FB3D5B">
      <w:pPr>
        <w:pStyle w:val="BodyText"/>
        <w:spacing w:before="121" w:line="360" w:lineRule="auto"/>
        <w:jc w:val="both"/>
        <w:rPr>
          <w:rFonts w:ascii="Times New Roman" w:hAnsi="Times New Roman" w:cs="Times New Roman"/>
          <w:b/>
          <w:sz w:val="24"/>
          <w:szCs w:val="24"/>
          <w:lang w:val="en-GB"/>
        </w:rPr>
      </w:pPr>
    </w:p>
    <w:p w:rsidR="00FB3D5B" w:rsidRPr="00FB3D5B" w:rsidRDefault="00FB3D5B" w:rsidP="00FB3D5B">
      <w:pPr>
        <w:pStyle w:val="BodyText"/>
        <w:spacing w:before="121" w:line="360" w:lineRule="auto"/>
        <w:jc w:val="both"/>
        <w:rPr>
          <w:rFonts w:ascii="Times New Roman" w:hAnsi="Times New Roman" w:cs="Times New Roman"/>
          <w:b/>
          <w:sz w:val="24"/>
          <w:szCs w:val="24"/>
          <w:lang w:val="en-GB"/>
        </w:rPr>
      </w:pPr>
      <w:r w:rsidRPr="00FB3D5B">
        <w:rPr>
          <w:rFonts w:ascii="Times New Roman" w:hAnsi="Times New Roman" w:cs="Times New Roman"/>
          <w:b/>
          <w:sz w:val="24"/>
          <w:szCs w:val="24"/>
          <w:lang w:val="en-GB"/>
        </w:rPr>
        <w:t>Clinical examination</w:t>
      </w:r>
    </w:p>
    <w:p w:rsidR="00FB3D5B" w:rsidRPr="00FB3D5B" w:rsidRDefault="00FB3D5B" w:rsidP="00FB3D5B">
      <w:pPr>
        <w:pStyle w:val="BodyText"/>
        <w:spacing w:before="121" w:line="360" w:lineRule="auto"/>
        <w:jc w:val="both"/>
        <w:rPr>
          <w:rFonts w:ascii="Times New Roman" w:hAnsi="Times New Roman" w:cs="Times New Roman"/>
          <w:sz w:val="24"/>
          <w:szCs w:val="24"/>
          <w:lang w:val="en-GB"/>
        </w:rPr>
      </w:pPr>
      <w:r w:rsidRPr="00FB3D5B">
        <w:rPr>
          <w:rFonts w:ascii="Times New Roman" w:hAnsi="Times New Roman" w:cs="Times New Roman"/>
          <w:sz w:val="24"/>
          <w:szCs w:val="24"/>
          <w:lang w:val="en-GB"/>
        </w:rPr>
        <w:t>Clinical examinations were per</w:t>
      </w:r>
      <w:r w:rsidR="00775A87">
        <w:rPr>
          <w:rFonts w:ascii="Times New Roman" w:hAnsi="Times New Roman" w:cs="Times New Roman"/>
          <w:sz w:val="24"/>
          <w:szCs w:val="24"/>
          <w:lang w:val="en-GB"/>
        </w:rPr>
        <w:t xml:space="preserve">formed by an experienced doctor </w:t>
      </w:r>
      <w:r w:rsidRPr="00FB3D5B">
        <w:rPr>
          <w:rFonts w:ascii="Times New Roman" w:hAnsi="Times New Roman" w:cs="Times New Roman"/>
          <w:sz w:val="24"/>
          <w:szCs w:val="24"/>
          <w:lang w:val="en-GB"/>
        </w:rPr>
        <w:t xml:space="preserve">(P.P.) before echocardiography and NIRS evaluation. A clinical congestion score was applied, based on lung auscultation (normal, presence of basal, mid-zone, or diffuse crackles), JVP (not visible, raised 1 –4 cm, raised to earlobe), peripheral oedema (none, ankles, below or above knees) and liver examination (not palpable, palpable) with one point attributed for each degree of </w:t>
      </w:r>
      <w:r w:rsidRPr="00FB3D5B">
        <w:rPr>
          <w:rFonts w:ascii="Times New Roman" w:hAnsi="Times New Roman" w:cs="Times New Roman"/>
          <w:sz w:val="24"/>
          <w:szCs w:val="24"/>
          <w:lang w:val="en-GB"/>
        </w:rPr>
        <w:lastRenderedPageBreak/>
        <w:t>severity. Patients with a score of three or more out of a possible score of nine were defined as being congested.</w:t>
      </w:r>
      <w:r w:rsidRPr="00FB3D5B">
        <w:rPr>
          <w:rFonts w:ascii="Times New Roman" w:hAnsi="Times New Roman" w:cs="Times New Roman"/>
          <w:sz w:val="24"/>
          <w:szCs w:val="24"/>
          <w:vertAlign w:val="superscript"/>
          <w:lang w:val="en-GB"/>
        </w:rPr>
        <w:t>15</w:t>
      </w:r>
    </w:p>
    <w:p w:rsidR="00FB3D5B" w:rsidRPr="00FB3D5B" w:rsidRDefault="00FB3D5B" w:rsidP="00FB3D5B">
      <w:pPr>
        <w:pStyle w:val="BodyText"/>
        <w:spacing w:before="121" w:line="360" w:lineRule="auto"/>
        <w:jc w:val="both"/>
        <w:rPr>
          <w:rFonts w:ascii="Times New Roman" w:hAnsi="Times New Roman" w:cs="Times New Roman"/>
          <w:sz w:val="24"/>
          <w:szCs w:val="24"/>
          <w:lang w:val="en-GB"/>
        </w:rPr>
      </w:pPr>
    </w:p>
    <w:p w:rsidR="00FB3D5B" w:rsidRPr="00FB3D5B" w:rsidRDefault="00FB3D5B" w:rsidP="00FB3D5B">
      <w:pPr>
        <w:pStyle w:val="BodyText"/>
        <w:spacing w:before="121" w:line="360" w:lineRule="auto"/>
        <w:jc w:val="both"/>
        <w:rPr>
          <w:rFonts w:ascii="Times New Roman" w:hAnsi="Times New Roman" w:cs="Times New Roman"/>
          <w:b/>
          <w:sz w:val="24"/>
          <w:szCs w:val="24"/>
          <w:lang w:val="en-GB"/>
        </w:rPr>
      </w:pPr>
      <w:r w:rsidRPr="00FB3D5B">
        <w:rPr>
          <w:rFonts w:ascii="Times New Roman" w:hAnsi="Times New Roman" w:cs="Times New Roman"/>
          <w:b/>
          <w:sz w:val="24"/>
          <w:szCs w:val="24"/>
          <w:lang w:val="en-GB"/>
        </w:rPr>
        <w:t>Near-infrared spectroscopy measurements</w:t>
      </w:r>
    </w:p>
    <w:p w:rsidR="00FB3D5B" w:rsidRPr="00FB3D5B" w:rsidRDefault="00FB3D5B" w:rsidP="00FB3D5B">
      <w:pPr>
        <w:pStyle w:val="BodyText"/>
        <w:spacing w:before="121" w:line="360" w:lineRule="auto"/>
        <w:jc w:val="both"/>
        <w:rPr>
          <w:rFonts w:ascii="Times New Roman" w:hAnsi="Times New Roman" w:cs="Times New Roman"/>
          <w:sz w:val="24"/>
          <w:szCs w:val="24"/>
          <w:lang w:val="en-GB"/>
        </w:rPr>
      </w:pPr>
      <w:r w:rsidRPr="00FB3D5B">
        <w:rPr>
          <w:rFonts w:ascii="Times New Roman" w:hAnsi="Times New Roman" w:cs="Times New Roman"/>
          <w:sz w:val="24"/>
          <w:szCs w:val="24"/>
          <w:lang w:val="en-GB"/>
        </w:rPr>
        <w:t>Following clinical examination and before echocardiography, with the patient reclining, and head and neck elevated at 45</w:t>
      </w:r>
      <w:r w:rsidRPr="00775A87">
        <w:rPr>
          <w:rFonts w:ascii="Times New Roman" w:hAnsi="Cambria Math" w:cs="Times New Roman"/>
          <w:sz w:val="24"/>
          <w:szCs w:val="24"/>
          <w:vertAlign w:val="superscript"/>
          <w:lang w:val="en-GB"/>
        </w:rPr>
        <w:t>∘</w:t>
      </w:r>
      <w:r w:rsidRPr="00FB3D5B">
        <w:rPr>
          <w:rFonts w:ascii="Times New Roman" w:hAnsi="Times New Roman" w:cs="Times New Roman"/>
          <w:sz w:val="24"/>
          <w:szCs w:val="24"/>
          <w:lang w:val="en-GB"/>
        </w:rPr>
        <w:t xml:space="preserve">, RAP was measured using NIRS (Venus 1000, </w:t>
      </w:r>
      <w:proofErr w:type="spellStart"/>
      <w:r w:rsidRPr="00FB3D5B">
        <w:rPr>
          <w:rFonts w:ascii="Times New Roman" w:hAnsi="Times New Roman" w:cs="Times New Roman"/>
          <w:sz w:val="24"/>
          <w:szCs w:val="24"/>
          <w:lang w:val="en-GB"/>
        </w:rPr>
        <w:t>Mespere</w:t>
      </w:r>
      <w:proofErr w:type="spellEnd"/>
      <w:r w:rsidRPr="00FB3D5B">
        <w:rPr>
          <w:rFonts w:ascii="Times New Roman" w:hAnsi="Times New Roman" w:cs="Times New Roman"/>
          <w:sz w:val="24"/>
          <w:szCs w:val="24"/>
          <w:lang w:val="en-GB"/>
        </w:rPr>
        <w:t xml:space="preserve"> </w:t>
      </w:r>
      <w:proofErr w:type="spellStart"/>
      <w:r w:rsidRPr="00FB3D5B">
        <w:rPr>
          <w:rFonts w:ascii="Times New Roman" w:hAnsi="Times New Roman" w:cs="Times New Roman"/>
          <w:sz w:val="24"/>
          <w:szCs w:val="24"/>
          <w:lang w:val="en-GB"/>
        </w:rPr>
        <w:t>LifeSciences</w:t>
      </w:r>
      <w:proofErr w:type="spellEnd"/>
      <w:r w:rsidRPr="00FB3D5B">
        <w:rPr>
          <w:rFonts w:ascii="Times New Roman" w:hAnsi="Times New Roman" w:cs="Times New Roman"/>
          <w:sz w:val="24"/>
          <w:szCs w:val="24"/>
          <w:lang w:val="en-GB"/>
        </w:rPr>
        <w:t xml:space="preserve">, Canada, </w:t>
      </w:r>
      <w:r w:rsidRPr="00BF06A5">
        <w:rPr>
          <w:rFonts w:ascii="Times New Roman" w:hAnsi="Times New Roman" w:cs="Times New Roman"/>
          <w:b/>
          <w:sz w:val="24"/>
          <w:szCs w:val="24"/>
          <w:lang w:val="en-GB"/>
        </w:rPr>
        <w:t>Figure 1</w:t>
      </w:r>
      <w:r w:rsidRPr="00FB3D5B">
        <w:rPr>
          <w:rFonts w:ascii="Times New Roman" w:hAnsi="Times New Roman" w:cs="Times New Roman"/>
          <w:sz w:val="24"/>
          <w:szCs w:val="24"/>
          <w:lang w:val="en-GB"/>
        </w:rPr>
        <w:t xml:space="preserve">), a portable device that includes adhesive patches connected to a reading electrode placed over the external jugular vein on the right side of the neck and a reference point aligned with the right atrium (the fourth </w:t>
      </w:r>
      <w:proofErr w:type="spellStart"/>
      <w:r w:rsidRPr="00FB3D5B">
        <w:rPr>
          <w:rFonts w:ascii="Times New Roman" w:hAnsi="Times New Roman" w:cs="Times New Roman"/>
          <w:sz w:val="24"/>
          <w:szCs w:val="24"/>
          <w:lang w:val="en-GB"/>
        </w:rPr>
        <w:t>intercostal</w:t>
      </w:r>
      <w:proofErr w:type="spellEnd"/>
      <w:r w:rsidRPr="00FB3D5B">
        <w:rPr>
          <w:rFonts w:ascii="Times New Roman" w:hAnsi="Times New Roman" w:cs="Times New Roman"/>
          <w:sz w:val="24"/>
          <w:szCs w:val="24"/>
          <w:lang w:val="en-GB"/>
        </w:rPr>
        <w:t xml:space="preserve"> space at the mid-</w:t>
      </w:r>
      <w:proofErr w:type="spellStart"/>
      <w:r w:rsidRPr="00FB3D5B">
        <w:rPr>
          <w:rFonts w:ascii="Times New Roman" w:hAnsi="Times New Roman" w:cs="Times New Roman"/>
          <w:sz w:val="24"/>
          <w:szCs w:val="24"/>
          <w:lang w:val="en-GB"/>
        </w:rPr>
        <w:t>anteroposterior</w:t>
      </w:r>
      <w:proofErr w:type="spellEnd"/>
      <w:r w:rsidRPr="00FB3D5B">
        <w:rPr>
          <w:rFonts w:ascii="Times New Roman" w:hAnsi="Times New Roman" w:cs="Times New Roman"/>
          <w:sz w:val="24"/>
          <w:szCs w:val="24"/>
          <w:lang w:val="en-GB"/>
        </w:rPr>
        <w:t xml:space="preserve"> diameter of the chest wall). NIRS works by projecting near-infrared light into the neck tissue adjacent to the external jugular vein to detect and analyse reflected light. As the absorption of near-infrared light is mainly by haemoglobin, variations in the amplitude of reflected light are related to pulsations in the superficial external jugular vein. Once the jugular venous pulse is detected, pressure is measured compared with a zero-reference, usually the 4th </w:t>
      </w:r>
      <w:proofErr w:type="spellStart"/>
      <w:r w:rsidRPr="00FB3D5B">
        <w:rPr>
          <w:rFonts w:ascii="Times New Roman" w:hAnsi="Times New Roman" w:cs="Times New Roman"/>
          <w:sz w:val="24"/>
          <w:szCs w:val="24"/>
          <w:lang w:val="en-GB"/>
        </w:rPr>
        <w:t>intercostal</w:t>
      </w:r>
      <w:proofErr w:type="spellEnd"/>
      <w:r w:rsidRPr="00FB3D5B">
        <w:rPr>
          <w:rFonts w:ascii="Times New Roman" w:hAnsi="Times New Roman" w:cs="Times New Roman"/>
          <w:sz w:val="24"/>
          <w:szCs w:val="24"/>
          <w:lang w:val="en-GB"/>
        </w:rPr>
        <w:t xml:space="preserve"> space in the mid-</w:t>
      </w:r>
      <w:proofErr w:type="spellStart"/>
      <w:r w:rsidRPr="00FB3D5B">
        <w:rPr>
          <w:rFonts w:ascii="Times New Roman" w:hAnsi="Times New Roman" w:cs="Times New Roman"/>
          <w:sz w:val="24"/>
          <w:szCs w:val="24"/>
          <w:lang w:val="en-GB"/>
        </w:rPr>
        <w:t>anteroposterior</w:t>
      </w:r>
      <w:proofErr w:type="spellEnd"/>
      <w:r w:rsidRPr="00FB3D5B">
        <w:rPr>
          <w:rFonts w:ascii="Times New Roman" w:hAnsi="Times New Roman" w:cs="Times New Roman"/>
          <w:sz w:val="24"/>
          <w:szCs w:val="24"/>
          <w:lang w:val="en-GB"/>
        </w:rPr>
        <w:t xml:space="preserve"> diameter of the chest wall. If the height of the JVP is above or below the reading electrode, the device prompts adjustment of the slope at which the patient is lying. Once stable waveforms and readings are obtained, the device records RAP (in mmHg). It takes about 2 min to conduct the test.</w:t>
      </w:r>
    </w:p>
    <w:p w:rsidR="00FB3D5B" w:rsidRPr="00FB3D5B" w:rsidRDefault="00FB3D5B" w:rsidP="00FB3D5B">
      <w:pPr>
        <w:pStyle w:val="BodyText"/>
        <w:spacing w:before="121" w:line="360" w:lineRule="auto"/>
        <w:jc w:val="both"/>
        <w:rPr>
          <w:rFonts w:ascii="Times New Roman" w:hAnsi="Times New Roman" w:cs="Times New Roman"/>
          <w:sz w:val="24"/>
          <w:szCs w:val="24"/>
          <w:lang w:val="en-GB"/>
        </w:rPr>
      </w:pPr>
    </w:p>
    <w:p w:rsidR="00FB3D5B" w:rsidRPr="00FB3D5B" w:rsidRDefault="00FB3D5B" w:rsidP="00FB3D5B">
      <w:pPr>
        <w:pStyle w:val="BodyText"/>
        <w:spacing w:before="121" w:line="360" w:lineRule="auto"/>
        <w:jc w:val="both"/>
        <w:rPr>
          <w:rFonts w:ascii="Times New Roman" w:hAnsi="Times New Roman" w:cs="Times New Roman"/>
          <w:b/>
          <w:sz w:val="24"/>
          <w:szCs w:val="24"/>
          <w:lang w:val="en-GB"/>
        </w:rPr>
      </w:pPr>
      <w:proofErr w:type="spellStart"/>
      <w:r w:rsidRPr="00FB3D5B">
        <w:rPr>
          <w:rFonts w:ascii="Times New Roman" w:hAnsi="Times New Roman" w:cs="Times New Roman"/>
          <w:b/>
          <w:sz w:val="24"/>
          <w:szCs w:val="24"/>
          <w:lang w:val="en-GB"/>
        </w:rPr>
        <w:t>Echocardiographic</w:t>
      </w:r>
      <w:proofErr w:type="spellEnd"/>
      <w:r w:rsidRPr="00FB3D5B">
        <w:rPr>
          <w:rFonts w:ascii="Times New Roman" w:hAnsi="Times New Roman" w:cs="Times New Roman"/>
          <w:b/>
          <w:sz w:val="24"/>
          <w:szCs w:val="24"/>
          <w:lang w:val="en-GB"/>
        </w:rPr>
        <w:t xml:space="preserve"> measurements</w:t>
      </w:r>
    </w:p>
    <w:p w:rsidR="00FB3D5B" w:rsidRPr="00FB3D5B" w:rsidRDefault="00FB3D5B" w:rsidP="00FB3D5B">
      <w:pPr>
        <w:pStyle w:val="BodyText"/>
        <w:spacing w:before="121" w:line="360" w:lineRule="auto"/>
        <w:jc w:val="both"/>
        <w:rPr>
          <w:rFonts w:ascii="Times New Roman" w:hAnsi="Times New Roman" w:cs="Times New Roman"/>
          <w:sz w:val="24"/>
          <w:szCs w:val="24"/>
          <w:lang w:val="en-GB"/>
        </w:rPr>
      </w:pPr>
      <w:r w:rsidRPr="00FB3D5B">
        <w:rPr>
          <w:rFonts w:ascii="Times New Roman" w:hAnsi="Times New Roman" w:cs="Times New Roman"/>
          <w:sz w:val="24"/>
          <w:szCs w:val="24"/>
          <w:lang w:val="en-GB"/>
        </w:rPr>
        <w:t xml:space="preserve">Echocardiography was performed by a single operator (A.K.-B.) using a Vivid Seven (GE Healthcare, UK) system operating at 1.7–3.4 MHz. Doppler tracings and two-dimensional images were obtained from </w:t>
      </w:r>
      <w:proofErr w:type="spellStart"/>
      <w:r w:rsidRPr="00FB3D5B">
        <w:rPr>
          <w:rFonts w:ascii="Times New Roman" w:hAnsi="Times New Roman" w:cs="Times New Roman"/>
          <w:sz w:val="24"/>
          <w:szCs w:val="24"/>
          <w:lang w:val="en-GB"/>
        </w:rPr>
        <w:t>parasternal</w:t>
      </w:r>
      <w:proofErr w:type="spellEnd"/>
      <w:r w:rsidRPr="00FB3D5B">
        <w:rPr>
          <w:rFonts w:ascii="Times New Roman" w:hAnsi="Times New Roman" w:cs="Times New Roman"/>
          <w:sz w:val="24"/>
          <w:szCs w:val="24"/>
          <w:lang w:val="en-GB"/>
        </w:rPr>
        <w:t xml:space="preserve"> long- and short-axis, apical</w:t>
      </w:r>
      <w:r w:rsidR="00BF06A5">
        <w:rPr>
          <w:rFonts w:ascii="Times New Roman" w:hAnsi="Times New Roman" w:cs="Times New Roman"/>
          <w:sz w:val="24"/>
          <w:szCs w:val="24"/>
          <w:lang w:val="en-GB"/>
        </w:rPr>
        <w:t xml:space="preserve">, and </w:t>
      </w:r>
      <w:proofErr w:type="spellStart"/>
      <w:r w:rsidR="00BF06A5">
        <w:rPr>
          <w:rFonts w:ascii="Times New Roman" w:hAnsi="Times New Roman" w:cs="Times New Roman"/>
          <w:sz w:val="24"/>
          <w:szCs w:val="24"/>
          <w:lang w:val="en-GB"/>
        </w:rPr>
        <w:t>subcostal</w:t>
      </w:r>
      <w:proofErr w:type="spellEnd"/>
      <w:r w:rsidR="00BF06A5">
        <w:rPr>
          <w:rFonts w:ascii="Times New Roman" w:hAnsi="Times New Roman" w:cs="Times New Roman"/>
          <w:sz w:val="24"/>
          <w:szCs w:val="24"/>
          <w:lang w:val="en-GB"/>
        </w:rPr>
        <w:t xml:space="preserve"> views. Echocar</w:t>
      </w:r>
      <w:r w:rsidRPr="00FB3D5B">
        <w:rPr>
          <w:rFonts w:ascii="Times New Roman" w:hAnsi="Times New Roman" w:cs="Times New Roman"/>
          <w:sz w:val="24"/>
          <w:szCs w:val="24"/>
          <w:lang w:val="en-GB"/>
        </w:rPr>
        <w:t xml:space="preserve">diograms were stored and reviewed by the same operator blinded to other patient details using an </w:t>
      </w:r>
      <w:proofErr w:type="spellStart"/>
      <w:r w:rsidRPr="00FB3D5B">
        <w:rPr>
          <w:rFonts w:ascii="Times New Roman" w:hAnsi="Times New Roman" w:cs="Times New Roman"/>
          <w:sz w:val="24"/>
          <w:szCs w:val="24"/>
          <w:lang w:val="en-GB"/>
        </w:rPr>
        <w:t>EchoPAC</w:t>
      </w:r>
      <w:proofErr w:type="spellEnd"/>
      <w:r w:rsidRPr="00FB3D5B">
        <w:rPr>
          <w:rFonts w:ascii="Times New Roman" w:hAnsi="Times New Roman" w:cs="Times New Roman"/>
          <w:sz w:val="24"/>
          <w:szCs w:val="24"/>
          <w:lang w:val="en-GB"/>
        </w:rPr>
        <w:t xml:space="preserve"> station (GE Healthcare, UK). LVEF was measured using Simpson’s biplane method. Left </w:t>
      </w:r>
      <w:proofErr w:type="spellStart"/>
      <w:r w:rsidRPr="00FB3D5B">
        <w:rPr>
          <w:rFonts w:ascii="Times New Roman" w:hAnsi="Times New Roman" w:cs="Times New Roman"/>
          <w:sz w:val="24"/>
          <w:szCs w:val="24"/>
          <w:lang w:val="en-GB"/>
        </w:rPr>
        <w:t>atrial</w:t>
      </w:r>
      <w:proofErr w:type="spellEnd"/>
      <w:r w:rsidRPr="00FB3D5B">
        <w:rPr>
          <w:rFonts w:ascii="Times New Roman" w:hAnsi="Times New Roman" w:cs="Times New Roman"/>
          <w:sz w:val="24"/>
          <w:szCs w:val="24"/>
          <w:lang w:val="en-GB"/>
        </w:rPr>
        <w:t xml:space="preserve"> volume was measured in the four-chamber view and indexed to body surface area. Tricuspid annular plane systolic excursion (TAPSE) was used to assess right ventricular systolic function. The maximum trans-tricuspid systolic gradient was also measured by echocardiography (based on the modified Bernoulli equation, ΔP = Max tricuspid regurgitation velocity</w:t>
      </w:r>
      <w:r w:rsidRPr="00F4275D">
        <w:rPr>
          <w:rFonts w:ascii="Times New Roman" w:hAnsi="Times New Roman" w:cs="Times New Roman"/>
          <w:sz w:val="24"/>
          <w:szCs w:val="24"/>
          <w:vertAlign w:val="superscript"/>
          <w:lang w:val="en-GB"/>
        </w:rPr>
        <w:t>2</w:t>
      </w:r>
      <w:r w:rsidRPr="00FB3D5B">
        <w:rPr>
          <w:rFonts w:ascii="Times New Roman" w:hAnsi="Times New Roman" w:cs="Times New Roman"/>
          <w:sz w:val="24"/>
          <w:szCs w:val="24"/>
          <w:lang w:val="en-GB"/>
        </w:rPr>
        <w:t xml:space="preserve"> × 4). With the patient in the supine position, the maximum IVC diameter during the respiratory cycle was measured between 1 and 3 cm before merger with the right atrium.</w:t>
      </w:r>
    </w:p>
    <w:p w:rsidR="00FB3D5B" w:rsidRPr="00FB3D5B" w:rsidRDefault="00FB3D5B" w:rsidP="00FB3D5B">
      <w:pPr>
        <w:pStyle w:val="BodyText"/>
        <w:spacing w:before="121" w:line="360" w:lineRule="auto"/>
        <w:jc w:val="both"/>
        <w:rPr>
          <w:rFonts w:ascii="Times New Roman" w:hAnsi="Times New Roman" w:cs="Times New Roman"/>
          <w:sz w:val="24"/>
          <w:szCs w:val="24"/>
          <w:lang w:val="en-GB"/>
        </w:rPr>
      </w:pPr>
    </w:p>
    <w:p w:rsidR="00FB3D5B" w:rsidRPr="000E5D9D" w:rsidRDefault="00FB3D5B" w:rsidP="00FB3D5B">
      <w:pPr>
        <w:pStyle w:val="BodyText"/>
        <w:spacing w:before="121" w:line="360" w:lineRule="auto"/>
        <w:jc w:val="both"/>
        <w:rPr>
          <w:rFonts w:ascii="Times New Roman" w:hAnsi="Times New Roman" w:cs="Times New Roman"/>
          <w:b/>
          <w:sz w:val="24"/>
          <w:szCs w:val="24"/>
          <w:lang w:val="en-GB"/>
        </w:rPr>
      </w:pPr>
      <w:r w:rsidRPr="000E5D9D">
        <w:rPr>
          <w:rFonts w:ascii="Times New Roman" w:hAnsi="Times New Roman" w:cs="Times New Roman"/>
          <w:b/>
          <w:sz w:val="24"/>
          <w:szCs w:val="24"/>
          <w:lang w:val="en-GB"/>
        </w:rPr>
        <w:t>Jugular vein ultrasound assessment</w:t>
      </w:r>
    </w:p>
    <w:p w:rsidR="00F575BF" w:rsidRPr="00F575BF" w:rsidRDefault="00FB3D5B" w:rsidP="00F575BF">
      <w:pPr>
        <w:pStyle w:val="BodyText"/>
        <w:spacing w:before="121" w:line="360" w:lineRule="auto"/>
        <w:jc w:val="both"/>
        <w:rPr>
          <w:rFonts w:ascii="Times New Roman" w:hAnsi="Times New Roman" w:cs="Times New Roman"/>
          <w:sz w:val="24"/>
          <w:szCs w:val="24"/>
          <w:lang w:val="en-GB"/>
        </w:rPr>
      </w:pPr>
      <w:r w:rsidRPr="00FB3D5B">
        <w:rPr>
          <w:rFonts w:ascii="Times New Roman" w:hAnsi="Times New Roman" w:cs="Times New Roman"/>
          <w:sz w:val="24"/>
          <w:szCs w:val="24"/>
          <w:lang w:val="en-GB"/>
        </w:rPr>
        <w:t>We have previously reported the method and reproducibility for measuring JVD ratio.</w:t>
      </w:r>
      <w:r w:rsidRPr="00F061EE">
        <w:rPr>
          <w:rFonts w:ascii="Times New Roman" w:hAnsi="Times New Roman" w:cs="Times New Roman"/>
          <w:sz w:val="24"/>
          <w:szCs w:val="24"/>
          <w:vertAlign w:val="superscript"/>
          <w:lang w:val="en-GB"/>
        </w:rPr>
        <w:t>5</w:t>
      </w:r>
      <w:proofErr w:type="gramStart"/>
      <w:r w:rsidRPr="00F061EE">
        <w:rPr>
          <w:rFonts w:ascii="Times New Roman" w:hAnsi="Times New Roman" w:cs="Times New Roman"/>
          <w:sz w:val="24"/>
          <w:szCs w:val="24"/>
          <w:vertAlign w:val="superscript"/>
          <w:lang w:val="en-GB"/>
        </w:rPr>
        <w:t>,6</w:t>
      </w:r>
      <w:proofErr w:type="gramEnd"/>
      <w:r w:rsidRPr="00FB3D5B">
        <w:rPr>
          <w:rFonts w:ascii="Times New Roman" w:hAnsi="Times New Roman" w:cs="Times New Roman"/>
          <w:sz w:val="24"/>
          <w:szCs w:val="24"/>
          <w:lang w:val="en-GB"/>
        </w:rPr>
        <w:t xml:space="preserve"> With the patient  reclining  and  head  and neck elevated at 45</w:t>
      </w:r>
      <w:r w:rsidRPr="00F061EE">
        <w:rPr>
          <w:rFonts w:ascii="Times New Roman" w:hAnsi="Cambria Math" w:cs="Times New Roman"/>
          <w:sz w:val="24"/>
          <w:szCs w:val="24"/>
          <w:vertAlign w:val="superscript"/>
          <w:lang w:val="en-GB"/>
        </w:rPr>
        <w:t>∘</w:t>
      </w:r>
      <w:r w:rsidRPr="00FB3D5B">
        <w:rPr>
          <w:rFonts w:ascii="Times New Roman" w:hAnsi="Times New Roman" w:cs="Times New Roman"/>
          <w:sz w:val="24"/>
          <w:szCs w:val="24"/>
          <w:lang w:val="en-GB"/>
        </w:rPr>
        <w:t>, a linear high-frequency probe (10 MHz) was placed on the left side of the neck below the angle of the jaw and moved inferiorly toward the angle of Louis until the left internal jugular vein was identified. Internal JVD and its changes were then measured continuously by M-mode or in the 2-dimensional frame at</w:t>
      </w:r>
      <w:r w:rsidR="00F575BF">
        <w:rPr>
          <w:rFonts w:ascii="Times New Roman" w:hAnsi="Times New Roman" w:cs="Times New Roman"/>
          <w:sz w:val="24"/>
          <w:szCs w:val="24"/>
          <w:lang w:val="en-GB"/>
        </w:rPr>
        <w:t xml:space="preserve"> </w:t>
      </w:r>
      <w:r w:rsidR="00F575BF" w:rsidRPr="00F575BF">
        <w:rPr>
          <w:rFonts w:ascii="Times New Roman" w:hAnsi="Times New Roman" w:cs="Times New Roman"/>
          <w:sz w:val="24"/>
          <w:szCs w:val="24"/>
        </w:rPr>
        <w:t xml:space="preserve">rest (expiratory phase), during a </w:t>
      </w:r>
      <w:proofErr w:type="spellStart"/>
      <w:r w:rsidR="00F575BF" w:rsidRPr="00F575BF">
        <w:rPr>
          <w:rFonts w:ascii="Times New Roman" w:hAnsi="Times New Roman" w:cs="Times New Roman"/>
          <w:sz w:val="24"/>
          <w:szCs w:val="24"/>
        </w:rPr>
        <w:t>Valsalva</w:t>
      </w:r>
      <w:proofErr w:type="spellEnd"/>
      <w:r w:rsidR="00F575BF" w:rsidRPr="00F575BF">
        <w:rPr>
          <w:rFonts w:ascii="Times New Roman" w:hAnsi="Times New Roman" w:cs="Times New Roman"/>
          <w:sz w:val="24"/>
          <w:szCs w:val="24"/>
        </w:rPr>
        <w:t xml:space="preserve"> </w:t>
      </w:r>
      <w:proofErr w:type="spellStart"/>
      <w:r w:rsidR="00F575BF" w:rsidRPr="00F575BF">
        <w:rPr>
          <w:rFonts w:ascii="Times New Roman" w:hAnsi="Times New Roman" w:cs="Times New Roman"/>
          <w:sz w:val="24"/>
          <w:szCs w:val="24"/>
        </w:rPr>
        <w:t>manoeuvre</w:t>
      </w:r>
      <w:proofErr w:type="spellEnd"/>
      <w:r w:rsidR="00F575BF" w:rsidRPr="00F575BF">
        <w:rPr>
          <w:rFonts w:ascii="Times New Roman" w:hAnsi="Times New Roman" w:cs="Times New Roman"/>
          <w:sz w:val="24"/>
          <w:szCs w:val="24"/>
        </w:rPr>
        <w:t xml:space="preserve"> (performed by forceful expiration against a closed glottis) and, finally, during deep inspiration by A.K.-B. The ratio between maximum JVD during </w:t>
      </w:r>
      <w:proofErr w:type="spellStart"/>
      <w:r w:rsidR="00F575BF" w:rsidRPr="00F575BF">
        <w:rPr>
          <w:rFonts w:ascii="Times New Roman" w:hAnsi="Times New Roman" w:cs="Times New Roman"/>
          <w:sz w:val="24"/>
          <w:szCs w:val="24"/>
        </w:rPr>
        <w:t>Valsalva</w:t>
      </w:r>
      <w:proofErr w:type="spellEnd"/>
      <w:r w:rsidR="00F575BF" w:rsidRPr="00F575BF">
        <w:rPr>
          <w:rFonts w:ascii="Times New Roman" w:hAnsi="Times New Roman" w:cs="Times New Roman"/>
          <w:sz w:val="24"/>
          <w:szCs w:val="24"/>
        </w:rPr>
        <w:t xml:space="preserve"> and JVD at rest was calculated (JVD ratio).</w:t>
      </w:r>
    </w:p>
    <w:p w:rsidR="00F575BF" w:rsidRPr="00F575BF" w:rsidRDefault="00F575BF" w:rsidP="00F575BF">
      <w:pPr>
        <w:spacing w:before="166" w:line="360" w:lineRule="auto"/>
        <w:ind w:right="916"/>
        <w:rPr>
          <w:rFonts w:ascii="Times New Roman" w:hAnsi="Times New Roman" w:cs="Times New Roman"/>
          <w:sz w:val="24"/>
          <w:szCs w:val="24"/>
          <w:lang w:val="en-US"/>
        </w:rPr>
      </w:pPr>
    </w:p>
    <w:p w:rsidR="00F575BF" w:rsidRPr="00F575BF" w:rsidRDefault="00F575BF" w:rsidP="00F575BF">
      <w:pPr>
        <w:spacing w:before="166" w:line="360" w:lineRule="auto"/>
        <w:ind w:right="916"/>
        <w:rPr>
          <w:rFonts w:ascii="Times New Roman" w:hAnsi="Times New Roman" w:cs="Times New Roman"/>
          <w:b/>
          <w:sz w:val="24"/>
          <w:szCs w:val="24"/>
          <w:lang w:val="en-US"/>
        </w:rPr>
      </w:pPr>
      <w:r w:rsidRPr="00F575BF">
        <w:rPr>
          <w:rFonts w:ascii="Times New Roman" w:hAnsi="Times New Roman" w:cs="Times New Roman"/>
          <w:b/>
          <w:sz w:val="24"/>
          <w:szCs w:val="24"/>
          <w:lang w:val="en-US"/>
        </w:rPr>
        <w:t>Statistical methods</w:t>
      </w:r>
    </w:p>
    <w:p w:rsidR="00F575BF" w:rsidRPr="00F575BF" w:rsidRDefault="00F575BF" w:rsidP="00F575BF">
      <w:pPr>
        <w:spacing w:before="166" w:line="360" w:lineRule="auto"/>
        <w:ind w:right="916"/>
        <w:rPr>
          <w:rFonts w:ascii="Times New Roman" w:hAnsi="Times New Roman" w:cs="Times New Roman"/>
          <w:sz w:val="24"/>
          <w:szCs w:val="24"/>
          <w:lang w:val="en-US"/>
        </w:rPr>
      </w:pPr>
      <w:r w:rsidRPr="00F575BF">
        <w:rPr>
          <w:rFonts w:ascii="Times New Roman" w:hAnsi="Times New Roman" w:cs="Times New Roman"/>
          <w:sz w:val="24"/>
          <w:szCs w:val="24"/>
          <w:lang w:val="en-US"/>
        </w:rPr>
        <w:t xml:space="preserve">Categorical data are presented as percentages, normally distributed continuous data as mean ± standard deviation (SD), and non-normally distributed variables as median and </w:t>
      </w:r>
      <w:proofErr w:type="spellStart"/>
      <w:r w:rsidRPr="00F575BF">
        <w:rPr>
          <w:rFonts w:ascii="Times New Roman" w:hAnsi="Times New Roman" w:cs="Times New Roman"/>
          <w:sz w:val="24"/>
          <w:szCs w:val="24"/>
          <w:lang w:val="en-US"/>
        </w:rPr>
        <w:t>interquartile</w:t>
      </w:r>
      <w:proofErr w:type="spellEnd"/>
      <w:r w:rsidRPr="00F575BF">
        <w:rPr>
          <w:rFonts w:ascii="Times New Roman" w:hAnsi="Times New Roman" w:cs="Times New Roman"/>
          <w:sz w:val="24"/>
          <w:szCs w:val="24"/>
          <w:lang w:val="en-US"/>
        </w:rPr>
        <w:t xml:space="preserve"> range (IQR).</w:t>
      </w:r>
    </w:p>
    <w:p w:rsidR="00F575BF" w:rsidRPr="00F575BF" w:rsidRDefault="00F575BF" w:rsidP="00F575BF">
      <w:pPr>
        <w:spacing w:before="166" w:line="360" w:lineRule="auto"/>
        <w:ind w:right="916"/>
        <w:rPr>
          <w:rFonts w:ascii="Times New Roman" w:hAnsi="Times New Roman" w:cs="Times New Roman"/>
          <w:sz w:val="24"/>
          <w:szCs w:val="24"/>
          <w:lang w:val="en-US"/>
        </w:rPr>
      </w:pPr>
      <w:r w:rsidRPr="00F575BF">
        <w:rPr>
          <w:rFonts w:ascii="Times New Roman" w:hAnsi="Times New Roman" w:cs="Times New Roman"/>
          <w:sz w:val="24"/>
          <w:szCs w:val="24"/>
          <w:lang w:val="en-US"/>
        </w:rPr>
        <w:t>Patients with HF were grouped by normal (</w:t>
      </w:r>
      <w:r w:rsidR="00CD671E">
        <w:rPr>
          <w:rFonts w:ascii="Times New Roman" w:hAnsi="Times New Roman" w:cs="Times New Roman"/>
          <w:sz w:val="24"/>
          <w:szCs w:val="24"/>
          <w:lang w:val="en-US"/>
        </w:rPr>
        <w:t>&lt;=</w:t>
      </w:r>
      <w:r w:rsidRPr="00F575BF">
        <w:rPr>
          <w:rFonts w:ascii="Times New Roman" w:hAnsi="Times New Roman" w:cs="Times New Roman"/>
          <w:sz w:val="24"/>
          <w:szCs w:val="24"/>
          <w:lang w:val="en-US"/>
        </w:rPr>
        <w:t xml:space="preserve"> 5 mmHg), borde</w:t>
      </w:r>
      <w:r>
        <w:rPr>
          <w:rFonts w:ascii="Times New Roman" w:hAnsi="Times New Roman" w:cs="Times New Roman"/>
          <w:sz w:val="24"/>
          <w:szCs w:val="24"/>
          <w:lang w:val="en-US"/>
        </w:rPr>
        <w:t>rline (6 – 9 mmHg), or raised (</w:t>
      </w:r>
      <w:r w:rsidR="00CD671E">
        <w:rPr>
          <w:rFonts w:ascii="Times New Roman" w:hAnsi="Times New Roman" w:cs="Times New Roman"/>
          <w:sz w:val="24"/>
          <w:szCs w:val="24"/>
          <w:lang w:val="en-US"/>
        </w:rPr>
        <w:t>&gt;=</w:t>
      </w:r>
      <w:r w:rsidRPr="00F575BF">
        <w:rPr>
          <w:rFonts w:ascii="Times New Roman" w:hAnsi="Times New Roman" w:cs="Times New Roman"/>
          <w:sz w:val="24"/>
          <w:szCs w:val="24"/>
          <w:lang w:val="en-US"/>
        </w:rPr>
        <w:t xml:space="preserve">10 mmHg) RAP. One-way ANOVA and </w:t>
      </w:r>
      <w:proofErr w:type="spellStart"/>
      <w:r w:rsidRPr="00F575BF">
        <w:rPr>
          <w:rFonts w:ascii="Times New Roman" w:hAnsi="Times New Roman" w:cs="Times New Roman"/>
          <w:sz w:val="24"/>
          <w:szCs w:val="24"/>
          <w:lang w:val="en-US"/>
        </w:rPr>
        <w:t>Kruskal</w:t>
      </w:r>
      <w:proofErr w:type="spellEnd"/>
      <w:r w:rsidRPr="00F575BF">
        <w:rPr>
          <w:rFonts w:ascii="Times New Roman" w:hAnsi="Times New Roman" w:cs="Times New Roman"/>
          <w:sz w:val="24"/>
          <w:szCs w:val="24"/>
          <w:lang w:val="en-US"/>
        </w:rPr>
        <w:t xml:space="preserve"> – Wallis tests were used to compare continuous variables between groups depending on the normality of the distribution, and the </w:t>
      </w:r>
      <w:r w:rsidRPr="00F575BF">
        <w:rPr>
          <w:rFonts w:ascii="Cambria Math" w:hAnsi="Cambria Math" w:cs="Cambria Math"/>
          <w:sz w:val="24"/>
          <w:szCs w:val="24"/>
          <w:lang w:val="en-US"/>
        </w:rPr>
        <w:t>𝜒</w:t>
      </w:r>
      <w:r w:rsidRPr="00F575BF">
        <w:rPr>
          <w:rFonts w:ascii="Times New Roman" w:hAnsi="Times New Roman" w:cs="Times New Roman"/>
          <w:sz w:val="24"/>
          <w:szCs w:val="24"/>
          <w:vertAlign w:val="superscript"/>
          <w:lang w:val="en-US"/>
        </w:rPr>
        <w:t>2</w:t>
      </w:r>
      <w:r w:rsidRPr="00F575BF">
        <w:rPr>
          <w:rFonts w:ascii="Times New Roman" w:hAnsi="Times New Roman" w:cs="Times New Roman"/>
          <w:sz w:val="24"/>
          <w:szCs w:val="24"/>
          <w:lang w:val="en-US"/>
        </w:rPr>
        <w:t xml:space="preserve"> test was used for categorical variables.</w:t>
      </w:r>
    </w:p>
    <w:p w:rsidR="00F575BF" w:rsidRPr="00F575BF" w:rsidRDefault="00F575BF" w:rsidP="00F575BF">
      <w:pPr>
        <w:spacing w:before="166" w:line="360" w:lineRule="auto"/>
        <w:ind w:right="916"/>
        <w:rPr>
          <w:rFonts w:ascii="Times New Roman" w:hAnsi="Times New Roman" w:cs="Times New Roman"/>
          <w:sz w:val="24"/>
          <w:szCs w:val="24"/>
          <w:lang w:val="en-US"/>
        </w:rPr>
      </w:pPr>
      <w:r w:rsidRPr="00F575BF">
        <w:rPr>
          <w:rFonts w:ascii="Times New Roman" w:hAnsi="Times New Roman" w:cs="Times New Roman"/>
          <w:sz w:val="24"/>
          <w:szCs w:val="24"/>
          <w:lang w:val="en-US"/>
        </w:rPr>
        <w:t xml:space="preserve">Different multivariable models were tested using a limited number of variables to prevent statistical </w:t>
      </w:r>
      <w:proofErr w:type="spellStart"/>
      <w:r w:rsidRPr="00F575BF">
        <w:rPr>
          <w:rFonts w:ascii="Times New Roman" w:hAnsi="Times New Roman" w:cs="Times New Roman"/>
          <w:sz w:val="24"/>
          <w:szCs w:val="24"/>
          <w:lang w:val="en-US"/>
        </w:rPr>
        <w:t>overfitting</w:t>
      </w:r>
      <w:proofErr w:type="spellEnd"/>
      <w:r w:rsidRPr="00F575BF">
        <w:rPr>
          <w:rFonts w:ascii="Times New Roman" w:hAnsi="Times New Roman" w:cs="Times New Roman"/>
          <w:sz w:val="24"/>
          <w:szCs w:val="24"/>
          <w:lang w:val="en-US"/>
        </w:rPr>
        <w:t xml:space="preserve">. In Model A, we chose, prospectively, five candidate variables of interest [age, NYHA class, </w:t>
      </w:r>
      <w:proofErr w:type="spellStart"/>
      <w:r w:rsidRPr="00F575BF">
        <w:rPr>
          <w:rFonts w:ascii="Times New Roman" w:hAnsi="Times New Roman" w:cs="Times New Roman"/>
          <w:sz w:val="24"/>
          <w:szCs w:val="24"/>
          <w:lang w:val="en-US"/>
        </w:rPr>
        <w:t>creatinine</w:t>
      </w:r>
      <w:proofErr w:type="spellEnd"/>
      <w:r w:rsidRPr="00F575BF">
        <w:rPr>
          <w:rFonts w:ascii="Times New Roman" w:hAnsi="Times New Roman" w:cs="Times New Roman"/>
          <w:sz w:val="24"/>
          <w:szCs w:val="24"/>
          <w:lang w:val="en-US"/>
        </w:rPr>
        <w:t>, LVEF, and log(NT-</w:t>
      </w:r>
      <w:proofErr w:type="spellStart"/>
      <w:r w:rsidRPr="00F575BF">
        <w:rPr>
          <w:rFonts w:ascii="Times New Roman" w:hAnsi="Times New Roman" w:cs="Times New Roman"/>
          <w:sz w:val="24"/>
          <w:szCs w:val="24"/>
          <w:lang w:val="en-US"/>
        </w:rPr>
        <w:t>proBNP</w:t>
      </w:r>
      <w:proofErr w:type="spellEnd"/>
      <w:r w:rsidRPr="00F575BF">
        <w:rPr>
          <w:rFonts w:ascii="Times New Roman" w:hAnsi="Times New Roman" w:cs="Times New Roman"/>
          <w:sz w:val="24"/>
          <w:szCs w:val="24"/>
          <w:lang w:val="en-US"/>
        </w:rPr>
        <w:t xml:space="preserve">)] in addition to RAP; for Model B (biochemical), we selected the biochemical variables that were most strongly associated with prognosis in </w:t>
      </w:r>
      <w:proofErr w:type="spellStart"/>
      <w:r w:rsidRPr="00F575BF">
        <w:rPr>
          <w:rFonts w:ascii="Times New Roman" w:hAnsi="Times New Roman" w:cs="Times New Roman"/>
          <w:sz w:val="24"/>
          <w:szCs w:val="24"/>
          <w:lang w:val="en-US"/>
        </w:rPr>
        <w:t>univariable</w:t>
      </w:r>
      <w:proofErr w:type="spellEnd"/>
      <w:r w:rsidRPr="00F575BF">
        <w:rPr>
          <w:rFonts w:ascii="Times New Roman" w:hAnsi="Times New Roman" w:cs="Times New Roman"/>
          <w:sz w:val="24"/>
          <w:szCs w:val="24"/>
          <w:lang w:val="en-US"/>
        </w:rPr>
        <w:t xml:space="preserve"> analysis, in addition to age, log(NT-</w:t>
      </w:r>
      <w:proofErr w:type="spellStart"/>
      <w:r w:rsidRPr="00F575BF">
        <w:rPr>
          <w:rFonts w:ascii="Times New Roman" w:hAnsi="Times New Roman" w:cs="Times New Roman"/>
          <w:sz w:val="24"/>
          <w:szCs w:val="24"/>
          <w:lang w:val="en-US"/>
        </w:rPr>
        <w:t>proBNP</w:t>
      </w:r>
      <w:proofErr w:type="spellEnd"/>
      <w:r w:rsidRPr="00F575BF">
        <w:rPr>
          <w:rFonts w:ascii="Times New Roman" w:hAnsi="Times New Roman" w:cs="Times New Roman"/>
          <w:sz w:val="24"/>
          <w:szCs w:val="24"/>
          <w:lang w:val="en-US"/>
        </w:rPr>
        <w:t xml:space="preserve">) and RAP; for model C (echocardiography) we selected </w:t>
      </w:r>
      <w:proofErr w:type="spellStart"/>
      <w:r w:rsidRPr="00F575BF">
        <w:rPr>
          <w:rFonts w:ascii="Times New Roman" w:hAnsi="Times New Roman" w:cs="Times New Roman"/>
          <w:sz w:val="24"/>
          <w:szCs w:val="24"/>
          <w:lang w:val="en-US"/>
        </w:rPr>
        <w:t>echocardiographic</w:t>
      </w:r>
      <w:proofErr w:type="spellEnd"/>
      <w:r w:rsidRPr="00F575BF">
        <w:rPr>
          <w:rFonts w:ascii="Times New Roman" w:hAnsi="Times New Roman" w:cs="Times New Roman"/>
          <w:sz w:val="24"/>
          <w:szCs w:val="24"/>
          <w:lang w:val="en-US"/>
        </w:rPr>
        <w:t xml:space="preserve"> variables strongly associated with outcome in </w:t>
      </w:r>
      <w:proofErr w:type="spellStart"/>
      <w:r w:rsidRPr="00F575BF">
        <w:rPr>
          <w:rFonts w:ascii="Times New Roman" w:hAnsi="Times New Roman" w:cs="Times New Roman"/>
          <w:sz w:val="24"/>
          <w:szCs w:val="24"/>
          <w:lang w:val="en-US"/>
        </w:rPr>
        <w:t>univariable</w:t>
      </w:r>
      <w:proofErr w:type="spellEnd"/>
      <w:r w:rsidRPr="00F575BF">
        <w:rPr>
          <w:rFonts w:ascii="Times New Roman" w:hAnsi="Times New Roman" w:cs="Times New Roman"/>
          <w:sz w:val="24"/>
          <w:szCs w:val="24"/>
          <w:lang w:val="en-US"/>
        </w:rPr>
        <w:t xml:space="preserve"> analysis, including and excluding IVC diameter, in addition to age and RAP.</w:t>
      </w:r>
    </w:p>
    <w:p w:rsidR="003D1288" w:rsidRPr="003D1288" w:rsidRDefault="00F575BF" w:rsidP="003D1288">
      <w:pPr>
        <w:spacing w:before="166" w:line="360" w:lineRule="auto"/>
        <w:ind w:right="916"/>
        <w:rPr>
          <w:rFonts w:ascii="Times New Roman" w:hAnsi="Times New Roman" w:cs="Times New Roman"/>
          <w:sz w:val="24"/>
          <w:szCs w:val="24"/>
          <w:lang w:val="en-US"/>
        </w:rPr>
      </w:pPr>
      <w:r w:rsidRPr="00F575BF">
        <w:rPr>
          <w:rFonts w:ascii="Times New Roman" w:hAnsi="Times New Roman" w:cs="Times New Roman"/>
          <w:sz w:val="24"/>
          <w:szCs w:val="24"/>
          <w:lang w:val="en-US"/>
        </w:rPr>
        <w:t>Treatment variables were not inc</w:t>
      </w:r>
      <w:r w:rsidR="002279FA">
        <w:rPr>
          <w:rFonts w:ascii="Times New Roman" w:hAnsi="Times New Roman" w:cs="Times New Roman"/>
          <w:sz w:val="24"/>
          <w:szCs w:val="24"/>
          <w:lang w:val="en-US"/>
        </w:rPr>
        <w:t xml:space="preserve">luded in models as these might </w:t>
      </w:r>
      <w:r w:rsidRPr="00F575BF">
        <w:rPr>
          <w:rFonts w:ascii="Times New Roman" w:hAnsi="Times New Roman" w:cs="Times New Roman"/>
          <w:sz w:val="24"/>
          <w:szCs w:val="24"/>
          <w:lang w:val="en-US"/>
        </w:rPr>
        <w:t xml:space="preserve">be confounded by indication and might vary over time. We did not include mitral and tricuspid </w:t>
      </w:r>
      <w:r w:rsidR="003D1288">
        <w:rPr>
          <w:rFonts w:ascii="Times New Roman" w:hAnsi="Times New Roman" w:cs="Times New Roman"/>
          <w:sz w:val="24"/>
          <w:szCs w:val="24"/>
          <w:lang w:val="en-US"/>
        </w:rPr>
        <w:lastRenderedPageBreak/>
        <w:t xml:space="preserve">regurgitation because their </w:t>
      </w:r>
      <w:r w:rsidRPr="00F575BF">
        <w:rPr>
          <w:rFonts w:ascii="Times New Roman" w:hAnsi="Times New Roman" w:cs="Times New Roman"/>
          <w:sz w:val="24"/>
          <w:szCs w:val="24"/>
          <w:lang w:val="en-US"/>
        </w:rPr>
        <w:t>estimation</w:t>
      </w:r>
      <w:r w:rsidR="003D1288">
        <w:rPr>
          <w:rFonts w:ascii="Times New Roman" w:hAnsi="Times New Roman" w:cs="Times New Roman"/>
          <w:sz w:val="24"/>
          <w:szCs w:val="24"/>
          <w:lang w:val="en-US"/>
        </w:rPr>
        <w:t xml:space="preserve"> </w:t>
      </w:r>
      <w:r w:rsidR="003D1288" w:rsidRPr="003D1288">
        <w:rPr>
          <w:rFonts w:ascii="Times New Roman" w:hAnsi="Times New Roman" w:cs="Times New Roman"/>
          <w:sz w:val="24"/>
          <w:szCs w:val="24"/>
          <w:lang w:val="en-US"/>
        </w:rPr>
        <w:t xml:space="preserve">was semi-quantitative and because we included patients with AF, which might make the interpretation of </w:t>
      </w:r>
      <w:proofErr w:type="spellStart"/>
      <w:r w:rsidR="003D1288" w:rsidRPr="003D1288">
        <w:rPr>
          <w:rFonts w:ascii="Times New Roman" w:hAnsi="Times New Roman" w:cs="Times New Roman"/>
          <w:sz w:val="24"/>
          <w:szCs w:val="24"/>
          <w:lang w:val="en-US"/>
        </w:rPr>
        <w:t>valvular</w:t>
      </w:r>
      <w:proofErr w:type="spellEnd"/>
      <w:r w:rsidR="003D1288" w:rsidRPr="003D1288">
        <w:rPr>
          <w:rFonts w:ascii="Times New Roman" w:hAnsi="Times New Roman" w:cs="Times New Roman"/>
          <w:sz w:val="24"/>
          <w:szCs w:val="24"/>
          <w:lang w:val="en-US"/>
        </w:rPr>
        <w:t xml:space="preserve"> regurgitation difficult. Forward and backward procedures were used to determine which variables independently predicted the primary composite outcome. Assumptions of the models were tested, such as </w:t>
      </w:r>
      <w:proofErr w:type="spellStart"/>
      <w:r w:rsidR="003D1288" w:rsidRPr="003D1288">
        <w:rPr>
          <w:rFonts w:ascii="Times New Roman" w:hAnsi="Times New Roman" w:cs="Times New Roman"/>
          <w:sz w:val="24"/>
          <w:szCs w:val="24"/>
          <w:lang w:val="en-US"/>
        </w:rPr>
        <w:t>multicollinearity</w:t>
      </w:r>
      <w:proofErr w:type="spellEnd"/>
      <w:r w:rsidR="003D1288" w:rsidRPr="003D1288">
        <w:rPr>
          <w:rFonts w:ascii="Times New Roman" w:hAnsi="Times New Roman" w:cs="Times New Roman"/>
          <w:sz w:val="24"/>
          <w:szCs w:val="24"/>
          <w:lang w:val="en-US"/>
        </w:rPr>
        <w:t xml:space="preserve"> and proportional hazards.</w:t>
      </w:r>
    </w:p>
    <w:p w:rsidR="003D1288" w:rsidRPr="003D1288" w:rsidRDefault="003D1288" w:rsidP="003D1288">
      <w:pPr>
        <w:rPr>
          <w:rFonts w:ascii="Times New Roman" w:hAnsi="Times New Roman" w:cs="Times New Roman"/>
          <w:sz w:val="24"/>
          <w:szCs w:val="24"/>
          <w:lang w:val="en-US"/>
        </w:rPr>
      </w:pPr>
      <w:r w:rsidRPr="003D1288">
        <w:rPr>
          <w:rFonts w:ascii="Times New Roman" w:hAnsi="Times New Roman" w:cs="Times New Roman"/>
          <w:sz w:val="24"/>
          <w:szCs w:val="24"/>
          <w:lang w:val="en-US"/>
        </w:rPr>
        <w:t>Kaplan – Meier curves with the log-rank statistic were used to illustrate outcome.</w:t>
      </w:r>
    </w:p>
    <w:p w:rsidR="0021340A" w:rsidRDefault="003D1288" w:rsidP="003D1288">
      <w:pPr>
        <w:rPr>
          <w:rFonts w:ascii="Times New Roman" w:hAnsi="Times New Roman" w:cs="Times New Roman"/>
          <w:sz w:val="24"/>
          <w:szCs w:val="24"/>
          <w:lang w:val="en-US"/>
        </w:rPr>
      </w:pPr>
      <w:r w:rsidRPr="003D1288">
        <w:rPr>
          <w:rFonts w:ascii="Times New Roman" w:hAnsi="Times New Roman" w:cs="Times New Roman"/>
          <w:sz w:val="24"/>
          <w:szCs w:val="24"/>
          <w:lang w:val="en-US"/>
        </w:rPr>
        <w:t xml:space="preserve">All the analyses were performed using SPSS v.22 and </w:t>
      </w:r>
      <w:proofErr w:type="spellStart"/>
      <w:r w:rsidRPr="003D1288">
        <w:rPr>
          <w:rFonts w:ascii="Times New Roman" w:hAnsi="Times New Roman" w:cs="Times New Roman"/>
          <w:sz w:val="24"/>
          <w:szCs w:val="24"/>
          <w:lang w:val="en-US"/>
        </w:rPr>
        <w:t>Stata</w:t>
      </w:r>
      <w:proofErr w:type="spellEnd"/>
      <w:r w:rsidRPr="003D1288">
        <w:rPr>
          <w:rFonts w:ascii="Times New Roman" w:hAnsi="Times New Roman" w:cs="Times New Roman"/>
          <w:sz w:val="24"/>
          <w:szCs w:val="24"/>
          <w:lang w:val="en-US"/>
        </w:rPr>
        <w:t xml:space="preserve"> software. A two-sided P-value &lt;0.05 was considered statistically significant.</w:t>
      </w:r>
    </w:p>
    <w:p w:rsidR="00DE6A3A" w:rsidRDefault="00DE6A3A" w:rsidP="003D1288">
      <w:pPr>
        <w:rPr>
          <w:rFonts w:ascii="Times New Roman" w:hAnsi="Times New Roman" w:cs="Times New Roman"/>
          <w:sz w:val="24"/>
          <w:szCs w:val="24"/>
          <w:lang w:val="en-US"/>
        </w:rPr>
      </w:pPr>
    </w:p>
    <w:p w:rsidR="00DE6A3A" w:rsidRPr="00DE6A3A" w:rsidRDefault="00DE6A3A" w:rsidP="00DE6A3A">
      <w:pPr>
        <w:rPr>
          <w:rFonts w:ascii="Times New Roman" w:hAnsi="Times New Roman" w:cs="Times New Roman"/>
          <w:b/>
          <w:sz w:val="24"/>
          <w:szCs w:val="24"/>
          <w:lang w:val="en-US"/>
        </w:rPr>
      </w:pPr>
      <w:r w:rsidRPr="00DE6A3A">
        <w:rPr>
          <w:rFonts w:ascii="Times New Roman" w:hAnsi="Times New Roman" w:cs="Times New Roman"/>
          <w:b/>
          <w:sz w:val="24"/>
          <w:szCs w:val="24"/>
          <w:lang w:val="en-US"/>
        </w:rPr>
        <w:t>Results</w:t>
      </w:r>
    </w:p>
    <w:p w:rsidR="00DE6A3A" w:rsidRPr="00DE6A3A" w:rsidRDefault="00DE6A3A" w:rsidP="00DE6A3A">
      <w:pPr>
        <w:rPr>
          <w:rFonts w:ascii="Times New Roman" w:hAnsi="Times New Roman" w:cs="Times New Roman"/>
          <w:b/>
          <w:sz w:val="24"/>
          <w:szCs w:val="24"/>
          <w:lang w:val="en-US"/>
        </w:rPr>
      </w:pPr>
      <w:r w:rsidRPr="00DE6A3A">
        <w:rPr>
          <w:rFonts w:ascii="Times New Roman" w:hAnsi="Times New Roman" w:cs="Times New Roman"/>
          <w:b/>
          <w:sz w:val="24"/>
          <w:szCs w:val="24"/>
          <w:lang w:val="en-US"/>
        </w:rPr>
        <w:t>Patient characteristics</w:t>
      </w:r>
    </w:p>
    <w:p w:rsidR="00DE6A3A" w:rsidRPr="00DE6A3A" w:rsidRDefault="00DE6A3A" w:rsidP="00E109E0">
      <w:pPr>
        <w:spacing w:line="360" w:lineRule="auto"/>
        <w:rPr>
          <w:rFonts w:ascii="Times New Roman" w:hAnsi="Times New Roman" w:cs="Times New Roman"/>
          <w:sz w:val="24"/>
          <w:szCs w:val="24"/>
          <w:lang w:val="en-US"/>
        </w:rPr>
      </w:pPr>
      <w:r w:rsidRPr="00DE6A3A">
        <w:rPr>
          <w:rFonts w:ascii="Times New Roman" w:hAnsi="Times New Roman" w:cs="Times New Roman"/>
          <w:sz w:val="24"/>
          <w:szCs w:val="24"/>
          <w:lang w:val="en-US"/>
        </w:rPr>
        <w:t xml:space="preserve">The mean age of patients with CHF (n = 243, </w:t>
      </w:r>
      <w:r w:rsidRPr="002279FA">
        <w:rPr>
          <w:rFonts w:ascii="Times New Roman" w:hAnsi="Times New Roman" w:cs="Times New Roman"/>
          <w:b/>
          <w:sz w:val="24"/>
          <w:szCs w:val="24"/>
          <w:lang w:val="en-US"/>
        </w:rPr>
        <w:t>Table 1</w:t>
      </w:r>
      <w:r w:rsidRPr="00DE6A3A">
        <w:rPr>
          <w:rFonts w:ascii="Times New Roman" w:hAnsi="Times New Roman" w:cs="Times New Roman"/>
          <w:sz w:val="24"/>
          <w:szCs w:val="24"/>
          <w:lang w:val="en-US"/>
        </w:rPr>
        <w:t xml:space="preserve">) was 71 (±10) years, 36% were women, 58% had </w:t>
      </w:r>
      <w:proofErr w:type="spellStart"/>
      <w:r w:rsidRPr="00DE6A3A">
        <w:rPr>
          <w:rFonts w:ascii="Times New Roman" w:hAnsi="Times New Roman" w:cs="Times New Roman"/>
          <w:sz w:val="24"/>
          <w:szCs w:val="24"/>
          <w:lang w:val="en-US"/>
        </w:rPr>
        <w:t>ischaemic</w:t>
      </w:r>
      <w:proofErr w:type="spellEnd"/>
      <w:r w:rsidRPr="00DE6A3A">
        <w:rPr>
          <w:rFonts w:ascii="Times New Roman" w:hAnsi="Times New Roman" w:cs="Times New Roman"/>
          <w:sz w:val="24"/>
          <w:szCs w:val="24"/>
          <w:lang w:val="en-US"/>
        </w:rPr>
        <w:t xml:space="preserve"> heart disease (IHD) and 28% had AF. Mean LVEF was 45 (±13</w:t>
      </w:r>
      <w:proofErr w:type="gramStart"/>
      <w:r w:rsidRPr="00DE6A3A">
        <w:rPr>
          <w:rFonts w:ascii="Times New Roman" w:hAnsi="Times New Roman" w:cs="Times New Roman"/>
          <w:sz w:val="24"/>
          <w:szCs w:val="24"/>
          <w:lang w:val="en-US"/>
        </w:rPr>
        <w:t>)%</w:t>
      </w:r>
      <w:proofErr w:type="gramEnd"/>
      <w:r w:rsidRPr="00DE6A3A">
        <w:rPr>
          <w:rFonts w:ascii="Times New Roman" w:hAnsi="Times New Roman" w:cs="Times New Roman"/>
          <w:sz w:val="24"/>
          <w:szCs w:val="24"/>
          <w:lang w:val="en-US"/>
        </w:rPr>
        <w:t xml:space="preserve"> and median plasma NT-</w:t>
      </w:r>
      <w:proofErr w:type="spellStart"/>
      <w:r w:rsidRPr="00DE6A3A">
        <w:rPr>
          <w:rFonts w:ascii="Times New Roman" w:hAnsi="Times New Roman" w:cs="Times New Roman"/>
          <w:sz w:val="24"/>
          <w:szCs w:val="24"/>
          <w:lang w:val="en-US"/>
        </w:rPr>
        <w:t>proBNP</w:t>
      </w:r>
      <w:proofErr w:type="spellEnd"/>
      <w:r w:rsidRPr="00DE6A3A">
        <w:rPr>
          <w:rFonts w:ascii="Times New Roman" w:hAnsi="Times New Roman" w:cs="Times New Roman"/>
          <w:sz w:val="24"/>
          <w:szCs w:val="24"/>
          <w:lang w:val="en-US"/>
        </w:rPr>
        <w:t xml:space="preserve"> was 788 (280 – 1481) </w:t>
      </w:r>
      <w:proofErr w:type="spellStart"/>
      <w:r w:rsidRPr="00DE6A3A">
        <w:rPr>
          <w:rFonts w:ascii="Times New Roman" w:hAnsi="Times New Roman" w:cs="Times New Roman"/>
          <w:sz w:val="24"/>
          <w:szCs w:val="24"/>
          <w:lang w:val="en-US"/>
        </w:rPr>
        <w:t>ng</w:t>
      </w:r>
      <w:proofErr w:type="spellEnd"/>
      <w:r w:rsidRPr="00DE6A3A">
        <w:rPr>
          <w:rFonts w:ascii="Times New Roman" w:hAnsi="Times New Roman" w:cs="Times New Roman"/>
          <w:sz w:val="24"/>
          <w:szCs w:val="24"/>
          <w:lang w:val="en-US"/>
        </w:rPr>
        <w:t>/L. Approximately 80% of patients were treated with beta-blockers and ACE inhibitors and 63% were taking loop diuretics.</w:t>
      </w:r>
    </w:p>
    <w:p w:rsidR="002B280E" w:rsidRDefault="00DE6A3A" w:rsidP="00E109E0">
      <w:pPr>
        <w:spacing w:line="360" w:lineRule="auto"/>
        <w:rPr>
          <w:rFonts w:ascii="Times New Roman" w:hAnsi="Times New Roman" w:cs="Times New Roman"/>
          <w:sz w:val="24"/>
          <w:szCs w:val="24"/>
          <w:lang w:val="en-US"/>
        </w:rPr>
      </w:pPr>
      <w:r w:rsidRPr="00DE6A3A">
        <w:rPr>
          <w:rFonts w:ascii="Times New Roman" w:hAnsi="Times New Roman" w:cs="Times New Roman"/>
          <w:sz w:val="24"/>
          <w:szCs w:val="24"/>
          <w:lang w:val="en-US"/>
        </w:rPr>
        <w:t>Amongst controls (n = 49), 84% had diabetes, 69% had hyper- tension, and 16% IHD. Their mean age was 72 (±8) years, 49% were men; mean LVEF was 60 (±5</w:t>
      </w:r>
      <w:proofErr w:type="gramStart"/>
      <w:r w:rsidRPr="00DE6A3A">
        <w:rPr>
          <w:rFonts w:ascii="Times New Roman" w:hAnsi="Times New Roman" w:cs="Times New Roman"/>
          <w:sz w:val="24"/>
          <w:szCs w:val="24"/>
          <w:lang w:val="en-US"/>
        </w:rPr>
        <w:t>)%</w:t>
      </w:r>
      <w:proofErr w:type="gramEnd"/>
      <w:r w:rsidRPr="00DE6A3A">
        <w:rPr>
          <w:rFonts w:ascii="Times New Roman" w:hAnsi="Times New Roman" w:cs="Times New Roman"/>
          <w:sz w:val="24"/>
          <w:szCs w:val="24"/>
          <w:lang w:val="en-US"/>
        </w:rPr>
        <w:t xml:space="preserve"> and median NT-</w:t>
      </w:r>
      <w:proofErr w:type="spellStart"/>
      <w:r w:rsidRPr="00DE6A3A">
        <w:rPr>
          <w:rFonts w:ascii="Times New Roman" w:hAnsi="Times New Roman" w:cs="Times New Roman"/>
          <w:sz w:val="24"/>
          <w:szCs w:val="24"/>
          <w:lang w:val="en-US"/>
        </w:rPr>
        <w:t>proBNP</w:t>
      </w:r>
      <w:proofErr w:type="spellEnd"/>
      <w:r w:rsidRPr="00DE6A3A">
        <w:rPr>
          <w:rFonts w:ascii="Times New Roman" w:hAnsi="Times New Roman" w:cs="Times New Roman"/>
          <w:sz w:val="24"/>
          <w:szCs w:val="24"/>
          <w:lang w:val="en-US"/>
        </w:rPr>
        <w:t xml:space="preserve"> 72 (45 – 104) </w:t>
      </w:r>
      <w:proofErr w:type="spellStart"/>
      <w:r w:rsidRPr="00DE6A3A">
        <w:rPr>
          <w:rFonts w:ascii="Times New Roman" w:hAnsi="Times New Roman" w:cs="Times New Roman"/>
          <w:sz w:val="24"/>
          <w:szCs w:val="24"/>
          <w:lang w:val="en-US"/>
        </w:rPr>
        <w:t>ng</w:t>
      </w:r>
      <w:proofErr w:type="spellEnd"/>
      <w:r w:rsidRPr="00DE6A3A">
        <w:rPr>
          <w:rFonts w:ascii="Times New Roman" w:hAnsi="Times New Roman" w:cs="Times New Roman"/>
          <w:sz w:val="24"/>
          <w:szCs w:val="24"/>
          <w:lang w:val="en-US"/>
        </w:rPr>
        <w:t>/L.</w:t>
      </w:r>
    </w:p>
    <w:p w:rsidR="00D459A6" w:rsidRDefault="00D459A6" w:rsidP="00DE6A3A">
      <w:pPr>
        <w:rPr>
          <w:rFonts w:ascii="Times New Roman" w:hAnsi="Times New Roman" w:cs="Times New Roman"/>
          <w:sz w:val="24"/>
          <w:szCs w:val="24"/>
          <w:lang w:val="en-US"/>
        </w:rPr>
      </w:pPr>
    </w:p>
    <w:p w:rsidR="002B280E" w:rsidRPr="002B280E" w:rsidRDefault="002B280E" w:rsidP="002B280E">
      <w:pPr>
        <w:rPr>
          <w:rFonts w:ascii="Times New Roman" w:hAnsi="Times New Roman" w:cs="Times New Roman"/>
          <w:b/>
          <w:sz w:val="24"/>
          <w:szCs w:val="24"/>
          <w:lang w:val="en-US"/>
        </w:rPr>
      </w:pPr>
      <w:r w:rsidRPr="002B280E">
        <w:rPr>
          <w:rFonts w:ascii="Times New Roman" w:hAnsi="Times New Roman" w:cs="Times New Roman"/>
          <w:b/>
          <w:sz w:val="24"/>
          <w:szCs w:val="24"/>
          <w:lang w:val="en-US"/>
        </w:rPr>
        <w:t xml:space="preserve">Reproducibility of measurements of right </w:t>
      </w:r>
      <w:proofErr w:type="spellStart"/>
      <w:r w:rsidRPr="002B280E">
        <w:rPr>
          <w:rFonts w:ascii="Times New Roman" w:hAnsi="Times New Roman" w:cs="Times New Roman"/>
          <w:b/>
          <w:sz w:val="24"/>
          <w:szCs w:val="24"/>
          <w:lang w:val="en-US"/>
        </w:rPr>
        <w:t>atrial</w:t>
      </w:r>
      <w:proofErr w:type="spellEnd"/>
      <w:r w:rsidRPr="002B280E">
        <w:rPr>
          <w:rFonts w:ascii="Times New Roman" w:hAnsi="Times New Roman" w:cs="Times New Roman"/>
          <w:b/>
          <w:sz w:val="24"/>
          <w:szCs w:val="24"/>
          <w:lang w:val="en-US"/>
        </w:rPr>
        <w:t xml:space="preserve"> pressure by near-infrared spectroscopy</w:t>
      </w:r>
    </w:p>
    <w:p w:rsidR="002B280E" w:rsidRDefault="002B280E" w:rsidP="00E109E0">
      <w:pPr>
        <w:spacing w:line="360" w:lineRule="auto"/>
        <w:rPr>
          <w:rFonts w:ascii="Times New Roman" w:hAnsi="Times New Roman" w:cs="Times New Roman"/>
          <w:sz w:val="24"/>
          <w:szCs w:val="24"/>
          <w:lang w:val="en-US"/>
        </w:rPr>
      </w:pPr>
      <w:r w:rsidRPr="002B280E">
        <w:rPr>
          <w:rFonts w:ascii="Times New Roman" w:hAnsi="Times New Roman" w:cs="Times New Roman"/>
          <w:sz w:val="24"/>
          <w:szCs w:val="24"/>
          <w:lang w:val="en-US"/>
        </w:rPr>
        <w:t>RAP by NIRS was measured separately by two operators blind   to each other</w:t>
      </w:r>
      <w:r w:rsidR="00927903">
        <w:rPr>
          <w:rFonts w:ascii="Times New Roman" w:hAnsi="Times New Roman" w:cs="Times New Roman"/>
          <w:sz w:val="24"/>
          <w:szCs w:val="24"/>
          <w:lang w:val="en-US"/>
        </w:rPr>
        <w:t>’s results in 20 patients.  The</w:t>
      </w:r>
      <w:r w:rsidRPr="002B280E">
        <w:rPr>
          <w:rFonts w:ascii="Times New Roman" w:hAnsi="Times New Roman" w:cs="Times New Roman"/>
          <w:sz w:val="24"/>
          <w:szCs w:val="24"/>
          <w:lang w:val="en-US"/>
        </w:rPr>
        <w:t xml:space="preserve"> </w:t>
      </w:r>
      <w:proofErr w:type="gramStart"/>
      <w:r w:rsidRPr="002B280E">
        <w:rPr>
          <w:rFonts w:ascii="Times New Roman" w:hAnsi="Times New Roman" w:cs="Times New Roman"/>
          <w:sz w:val="24"/>
          <w:szCs w:val="24"/>
          <w:lang w:val="en-US"/>
        </w:rPr>
        <w:t>reproducibility  of</w:t>
      </w:r>
      <w:proofErr w:type="gramEnd"/>
      <w:r w:rsidRPr="002B280E">
        <w:rPr>
          <w:rFonts w:ascii="Times New Roman" w:hAnsi="Times New Roman" w:cs="Times New Roman"/>
          <w:sz w:val="24"/>
          <w:szCs w:val="24"/>
          <w:lang w:val="en-US"/>
        </w:rPr>
        <w:t xml:space="preserve"> </w:t>
      </w:r>
      <w:r w:rsidR="00D459A6">
        <w:rPr>
          <w:rFonts w:ascii="Times New Roman" w:hAnsi="Times New Roman" w:cs="Times New Roman"/>
          <w:sz w:val="24"/>
          <w:szCs w:val="24"/>
          <w:lang w:val="en-US"/>
        </w:rPr>
        <w:t xml:space="preserve"> </w:t>
      </w:r>
      <w:r w:rsidRPr="002B280E">
        <w:rPr>
          <w:rFonts w:ascii="Times New Roman" w:hAnsi="Times New Roman" w:cs="Times New Roman"/>
          <w:sz w:val="24"/>
          <w:szCs w:val="24"/>
          <w:lang w:val="en-US"/>
        </w:rPr>
        <w:t>RAP measurements was tested using the Bland – Altman method. Inter-operator reproducibility of RAP was good [Supplementary material online, Figure S1; mean difference for RAP (±SD): 0.3 (±1.8) mmHg; upper and l</w:t>
      </w:r>
      <w:r w:rsidR="00D459A6">
        <w:rPr>
          <w:rFonts w:ascii="Times New Roman" w:hAnsi="Times New Roman" w:cs="Times New Roman"/>
          <w:sz w:val="24"/>
          <w:szCs w:val="24"/>
          <w:lang w:val="en-US"/>
        </w:rPr>
        <w:t xml:space="preserve">ower limit of agreement: </w:t>
      </w:r>
      <w:r w:rsidRPr="002B280E">
        <w:rPr>
          <w:rFonts w:ascii="Times New Roman" w:hAnsi="Times New Roman" w:cs="Times New Roman"/>
          <w:sz w:val="24"/>
          <w:szCs w:val="24"/>
          <w:lang w:val="en-US"/>
        </w:rPr>
        <w:t xml:space="preserve">3.8 mmHg−3.2 mmHg, with no value outside limits of agreement]. Moving the reference point from the 4th to 3rd </w:t>
      </w:r>
      <w:proofErr w:type="spellStart"/>
      <w:r w:rsidRPr="002B280E">
        <w:rPr>
          <w:rFonts w:ascii="Times New Roman" w:hAnsi="Times New Roman" w:cs="Times New Roman"/>
          <w:sz w:val="24"/>
          <w:szCs w:val="24"/>
          <w:lang w:val="en-US"/>
        </w:rPr>
        <w:t>intercostal</w:t>
      </w:r>
      <w:proofErr w:type="spellEnd"/>
      <w:r w:rsidRPr="002B280E">
        <w:rPr>
          <w:rFonts w:ascii="Times New Roman" w:hAnsi="Times New Roman" w:cs="Times New Roman"/>
          <w:sz w:val="24"/>
          <w:szCs w:val="24"/>
          <w:lang w:val="en-US"/>
        </w:rPr>
        <w:t xml:space="preserve"> space led to slightly lower readings [mean 3.4 (±4.1) </w:t>
      </w:r>
      <w:r w:rsidR="00D459A6">
        <w:rPr>
          <w:rFonts w:ascii="Times New Roman" w:hAnsi="Times New Roman" w:cs="Times New Roman"/>
          <w:sz w:val="24"/>
          <w:szCs w:val="24"/>
          <w:lang w:val="en-US"/>
        </w:rPr>
        <w:t xml:space="preserve">mmHg vs. 4.8 (±3.6) mmHg, </w:t>
      </w:r>
      <w:r w:rsidRPr="002B280E">
        <w:rPr>
          <w:rFonts w:ascii="Times New Roman" w:hAnsi="Times New Roman" w:cs="Times New Roman"/>
          <w:sz w:val="24"/>
          <w:szCs w:val="24"/>
          <w:lang w:val="en-US"/>
        </w:rPr>
        <w:t xml:space="preserve">P = 0.001], but moving the reference point from the 4th to 5th did not significantly affect results [4.7 (±4.4) mmHg vs. 4.8 (±3.6) mmHg, P = 0.68; Supplementary material online, Figures S2 and S3, for Bland– Altman plots]. The </w:t>
      </w:r>
      <w:r w:rsidRPr="002B280E">
        <w:rPr>
          <w:rFonts w:ascii="Times New Roman" w:hAnsi="Times New Roman" w:cs="Times New Roman"/>
          <w:sz w:val="24"/>
          <w:szCs w:val="24"/>
          <w:lang w:val="en-US"/>
        </w:rPr>
        <w:lastRenderedPageBreak/>
        <w:t>distribution of RAP measured by NIRS in patients with HF and controls is shown in Supplementary Figure S4.</w:t>
      </w:r>
    </w:p>
    <w:p w:rsidR="00D001D1" w:rsidRDefault="00D001D1" w:rsidP="002B280E">
      <w:pPr>
        <w:rPr>
          <w:rFonts w:ascii="Times New Roman" w:hAnsi="Times New Roman" w:cs="Times New Roman"/>
          <w:sz w:val="24"/>
          <w:szCs w:val="24"/>
          <w:lang w:val="en-US"/>
        </w:rPr>
      </w:pPr>
    </w:p>
    <w:p w:rsidR="00D001D1" w:rsidRPr="00D001D1" w:rsidRDefault="00D001D1" w:rsidP="00D001D1">
      <w:pPr>
        <w:rPr>
          <w:rFonts w:ascii="Times New Roman" w:hAnsi="Times New Roman" w:cs="Times New Roman"/>
          <w:b/>
          <w:sz w:val="24"/>
          <w:szCs w:val="24"/>
          <w:lang w:val="en-US"/>
        </w:rPr>
      </w:pPr>
      <w:r w:rsidRPr="00D001D1">
        <w:rPr>
          <w:rFonts w:ascii="Times New Roman" w:hAnsi="Times New Roman" w:cs="Times New Roman"/>
          <w:b/>
          <w:sz w:val="24"/>
          <w:szCs w:val="24"/>
          <w:lang w:val="en-US"/>
        </w:rPr>
        <w:t xml:space="preserve">Right </w:t>
      </w:r>
      <w:proofErr w:type="spellStart"/>
      <w:r w:rsidRPr="00D001D1">
        <w:rPr>
          <w:rFonts w:ascii="Times New Roman" w:hAnsi="Times New Roman" w:cs="Times New Roman"/>
          <w:b/>
          <w:sz w:val="24"/>
          <w:szCs w:val="24"/>
          <w:lang w:val="en-US"/>
        </w:rPr>
        <w:t>atrial</w:t>
      </w:r>
      <w:proofErr w:type="spellEnd"/>
      <w:r w:rsidRPr="00D001D1">
        <w:rPr>
          <w:rFonts w:ascii="Times New Roman" w:hAnsi="Times New Roman" w:cs="Times New Roman"/>
          <w:b/>
          <w:sz w:val="24"/>
          <w:szCs w:val="24"/>
          <w:lang w:val="en-US"/>
        </w:rPr>
        <w:t xml:space="preserve"> pressure by near-infrared spectroscopy, clinical and </w:t>
      </w:r>
      <w:proofErr w:type="spellStart"/>
      <w:r w:rsidRPr="00D001D1">
        <w:rPr>
          <w:rFonts w:ascii="Times New Roman" w:hAnsi="Times New Roman" w:cs="Times New Roman"/>
          <w:b/>
          <w:sz w:val="24"/>
          <w:szCs w:val="24"/>
          <w:lang w:val="en-US"/>
        </w:rPr>
        <w:t>echocardiographic</w:t>
      </w:r>
      <w:proofErr w:type="spellEnd"/>
      <w:r w:rsidRPr="00D001D1">
        <w:rPr>
          <w:rFonts w:ascii="Times New Roman" w:hAnsi="Times New Roman" w:cs="Times New Roman"/>
          <w:b/>
          <w:sz w:val="24"/>
          <w:szCs w:val="24"/>
          <w:lang w:val="en-US"/>
        </w:rPr>
        <w:t xml:space="preserve"> findings</w:t>
      </w:r>
    </w:p>
    <w:p w:rsidR="00D678EC" w:rsidRPr="00D678EC" w:rsidRDefault="00D001D1" w:rsidP="00D678EC">
      <w:pPr>
        <w:spacing w:line="360" w:lineRule="auto"/>
        <w:rPr>
          <w:rFonts w:ascii="Times New Roman" w:hAnsi="Times New Roman" w:cs="Times New Roman"/>
          <w:sz w:val="24"/>
          <w:szCs w:val="24"/>
          <w:lang w:val="en-US"/>
        </w:rPr>
      </w:pPr>
      <w:r w:rsidRPr="00D001D1">
        <w:rPr>
          <w:rFonts w:ascii="Times New Roman" w:hAnsi="Times New Roman" w:cs="Times New Roman"/>
          <w:sz w:val="24"/>
          <w:szCs w:val="24"/>
          <w:lang w:val="en-US"/>
        </w:rPr>
        <w:t>RAP by NIRS could be obtained in all patients; RAP was higher in patients with HF than controls. Amongst patients with CHF, those with RAP</w:t>
      </w:r>
      <w:r w:rsidR="00927903">
        <w:rPr>
          <w:rFonts w:ascii="Times New Roman" w:hAnsi="Times New Roman" w:cs="Times New Roman"/>
          <w:sz w:val="24"/>
          <w:szCs w:val="24"/>
          <w:lang w:val="en-US"/>
        </w:rPr>
        <w:t xml:space="preserve"> &gt;=</w:t>
      </w:r>
      <w:r w:rsidRPr="00D001D1">
        <w:rPr>
          <w:rFonts w:ascii="Times New Roman" w:hAnsi="Times New Roman" w:cs="Times New Roman"/>
          <w:sz w:val="24"/>
          <w:szCs w:val="24"/>
          <w:lang w:val="en-US"/>
        </w:rPr>
        <w:t xml:space="preserve"> 10 mmHg were older, were more symptomatic, had worse renal function and lower</w:t>
      </w:r>
      <w:r w:rsidR="000855E4">
        <w:rPr>
          <w:rFonts w:ascii="Times New Roman" w:hAnsi="Times New Roman" w:cs="Times New Roman"/>
          <w:sz w:val="24"/>
          <w:szCs w:val="24"/>
          <w:lang w:val="en-US"/>
        </w:rPr>
        <w:t xml:space="preserve"> </w:t>
      </w:r>
      <w:proofErr w:type="spellStart"/>
      <w:r w:rsidR="000855E4">
        <w:rPr>
          <w:rFonts w:ascii="Times New Roman" w:hAnsi="Times New Roman" w:cs="Times New Roman"/>
          <w:sz w:val="24"/>
          <w:szCs w:val="24"/>
          <w:lang w:val="en-US"/>
        </w:rPr>
        <w:t>haemoglobin</w:t>
      </w:r>
      <w:proofErr w:type="spellEnd"/>
      <w:r w:rsidR="000855E4">
        <w:rPr>
          <w:rFonts w:ascii="Times New Roman" w:hAnsi="Times New Roman" w:cs="Times New Roman"/>
          <w:sz w:val="24"/>
          <w:szCs w:val="24"/>
          <w:lang w:val="en-US"/>
        </w:rPr>
        <w:t xml:space="preserve">, were more likely </w:t>
      </w:r>
      <w:r w:rsidRPr="00D001D1">
        <w:rPr>
          <w:rFonts w:ascii="Times New Roman" w:hAnsi="Times New Roman" w:cs="Times New Roman"/>
          <w:sz w:val="24"/>
          <w:szCs w:val="24"/>
          <w:lang w:val="en-US"/>
        </w:rPr>
        <w:t>to have AF and a clinically raised JVP, and had more clinical and biochemical (NT-</w:t>
      </w:r>
      <w:proofErr w:type="spellStart"/>
      <w:r w:rsidRPr="00D001D1">
        <w:rPr>
          <w:rFonts w:ascii="Times New Roman" w:hAnsi="Times New Roman" w:cs="Times New Roman"/>
          <w:sz w:val="24"/>
          <w:szCs w:val="24"/>
          <w:lang w:val="en-US"/>
        </w:rPr>
        <w:t>proBNP</w:t>
      </w:r>
      <w:proofErr w:type="spellEnd"/>
      <w:r w:rsidRPr="00D001D1">
        <w:rPr>
          <w:rFonts w:ascii="Times New Roman" w:hAnsi="Times New Roman" w:cs="Times New Roman"/>
          <w:sz w:val="24"/>
          <w:szCs w:val="24"/>
          <w:lang w:val="en-US"/>
        </w:rPr>
        <w:t>) signs of congestion (</w:t>
      </w:r>
      <w:r w:rsidRPr="00927903">
        <w:rPr>
          <w:rFonts w:ascii="Times New Roman" w:hAnsi="Times New Roman" w:cs="Times New Roman"/>
          <w:b/>
          <w:sz w:val="24"/>
          <w:szCs w:val="24"/>
          <w:lang w:val="en-US"/>
        </w:rPr>
        <w:t>Table 1</w:t>
      </w:r>
      <w:r w:rsidRPr="00D001D1">
        <w:rPr>
          <w:rFonts w:ascii="Times New Roman" w:hAnsi="Times New Roman" w:cs="Times New Roman"/>
          <w:sz w:val="24"/>
          <w:szCs w:val="24"/>
          <w:lang w:val="en-US"/>
        </w:rPr>
        <w:t>). They had</w:t>
      </w:r>
      <w:r w:rsidR="00D678EC">
        <w:rPr>
          <w:rFonts w:ascii="Times New Roman" w:hAnsi="Times New Roman" w:cs="Times New Roman"/>
          <w:sz w:val="24"/>
          <w:szCs w:val="24"/>
          <w:lang w:val="en-US"/>
        </w:rPr>
        <w:t xml:space="preserve"> </w:t>
      </w:r>
      <w:r w:rsidR="00D678EC" w:rsidRPr="00D678EC">
        <w:rPr>
          <w:rFonts w:ascii="Times New Roman" w:hAnsi="Times New Roman" w:cs="Times New Roman"/>
          <w:sz w:val="24"/>
          <w:szCs w:val="24"/>
          <w:lang w:val="en-US"/>
        </w:rPr>
        <w:t xml:space="preserve">larger left ventricular and </w:t>
      </w:r>
      <w:proofErr w:type="spellStart"/>
      <w:r w:rsidR="00D678EC" w:rsidRPr="00D678EC">
        <w:rPr>
          <w:rFonts w:ascii="Times New Roman" w:hAnsi="Times New Roman" w:cs="Times New Roman"/>
          <w:sz w:val="24"/>
          <w:szCs w:val="24"/>
          <w:lang w:val="en-US"/>
        </w:rPr>
        <w:t>atrial</w:t>
      </w:r>
      <w:proofErr w:type="spellEnd"/>
      <w:r w:rsidR="00D678EC" w:rsidRPr="00D678EC">
        <w:rPr>
          <w:rFonts w:ascii="Times New Roman" w:hAnsi="Times New Roman" w:cs="Times New Roman"/>
          <w:sz w:val="24"/>
          <w:szCs w:val="24"/>
          <w:lang w:val="en-US"/>
        </w:rPr>
        <w:t xml:space="preserve"> volumes, worse right ventricular systolic function, higher systolic pulmonary pressure, greater IVC and JVD (</w:t>
      </w:r>
      <w:r w:rsidR="00D678EC" w:rsidRPr="000855E4">
        <w:rPr>
          <w:rFonts w:ascii="Times New Roman" w:hAnsi="Times New Roman" w:cs="Times New Roman"/>
          <w:b/>
          <w:sz w:val="24"/>
          <w:szCs w:val="24"/>
          <w:lang w:val="en-US"/>
        </w:rPr>
        <w:t>Table 1</w:t>
      </w:r>
      <w:r w:rsidR="00D678EC" w:rsidRPr="00D678EC">
        <w:rPr>
          <w:rFonts w:ascii="Times New Roman" w:hAnsi="Times New Roman" w:cs="Times New Roman"/>
          <w:sz w:val="24"/>
          <w:szCs w:val="24"/>
          <w:lang w:val="en-US"/>
        </w:rPr>
        <w:t>) and a lower JVD ratio on echocardiography. Patients with more severe mitral or tricuspid regurgitation also had higher RAP (Supplementary material online, Table S1). However, there was no relation between RAP and sex, IHD, diabetes, hypertension, or chronic obstructive pulmonary disease.</w:t>
      </w:r>
    </w:p>
    <w:p w:rsidR="002E0944" w:rsidRPr="002E0944" w:rsidRDefault="00D678EC" w:rsidP="002E0944">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Of  patients  with  RAP&lt;=</w:t>
      </w:r>
      <w:r w:rsidRPr="00D678EC">
        <w:rPr>
          <w:rFonts w:ascii="Times New Roman" w:hAnsi="Times New Roman" w:cs="Times New Roman"/>
          <w:sz w:val="24"/>
          <w:szCs w:val="24"/>
          <w:lang w:val="en-US"/>
        </w:rPr>
        <w:t xml:space="preserve">5 mmHg,  50%  had  a  normal  IVC ( </w:t>
      </w:r>
      <w:r>
        <w:rPr>
          <w:rFonts w:ascii="Times New Roman" w:hAnsi="Times New Roman" w:cs="Times New Roman"/>
          <w:sz w:val="24"/>
          <w:szCs w:val="24"/>
          <w:lang w:val="en-US"/>
        </w:rPr>
        <w:t>&lt;= 16 mm), 10% had a JVD ratio</w:t>
      </w:r>
      <w:r w:rsidR="008F0542">
        <w:rPr>
          <w:rFonts w:ascii="Times New Roman" w:hAnsi="Times New Roman" w:cs="Times New Roman"/>
          <w:sz w:val="24"/>
          <w:szCs w:val="24"/>
          <w:lang w:val="en-US"/>
        </w:rPr>
        <w:t xml:space="preserve"> &lt;=</w:t>
      </w:r>
      <w:r>
        <w:rPr>
          <w:rFonts w:ascii="Times New Roman" w:hAnsi="Times New Roman" w:cs="Times New Roman"/>
          <w:sz w:val="24"/>
          <w:szCs w:val="24"/>
          <w:lang w:val="en-US"/>
        </w:rPr>
        <w:t xml:space="preserve">  </w:t>
      </w:r>
      <w:r w:rsidR="002E0944">
        <w:rPr>
          <w:rFonts w:ascii="Times New Roman" w:hAnsi="Times New Roman" w:cs="Times New Roman"/>
          <w:sz w:val="24"/>
          <w:szCs w:val="24"/>
          <w:lang w:val="en-US"/>
        </w:rPr>
        <w:t>4 (abnormal), and 17% had</w:t>
      </w:r>
      <w:r w:rsidRPr="00D678EC">
        <w:rPr>
          <w:rFonts w:ascii="Times New Roman" w:hAnsi="Times New Roman" w:cs="Times New Roman"/>
          <w:sz w:val="24"/>
          <w:szCs w:val="24"/>
          <w:lang w:val="en-US"/>
        </w:rPr>
        <w:t xml:space="preserve"> a</w:t>
      </w:r>
      <w:r w:rsidR="002E0944">
        <w:rPr>
          <w:rFonts w:ascii="Times New Roman" w:hAnsi="Times New Roman" w:cs="Times New Roman"/>
          <w:sz w:val="24"/>
          <w:szCs w:val="24"/>
          <w:lang w:val="en-US"/>
        </w:rPr>
        <w:t xml:space="preserve"> </w:t>
      </w:r>
      <w:r w:rsidR="002E0944" w:rsidRPr="002E0944">
        <w:rPr>
          <w:rFonts w:ascii="Times New Roman" w:hAnsi="Times New Roman" w:cs="Times New Roman" w:hint="eastAsia"/>
          <w:sz w:val="24"/>
          <w:szCs w:val="24"/>
          <w:lang w:val="en-US"/>
        </w:rPr>
        <w:t>dilated IVC (&gt;20 mm) compared with 12%, 40%, and 50%, respec</w:t>
      </w:r>
      <w:r w:rsidR="008F0542">
        <w:rPr>
          <w:rFonts w:ascii="Times New Roman" w:hAnsi="Times New Roman" w:cs="Times New Roman"/>
          <w:sz w:val="24"/>
          <w:szCs w:val="24"/>
          <w:lang w:val="en-US"/>
        </w:rPr>
        <w:t>tively, of those with RAP &gt;= 10 mmHg (</w:t>
      </w:r>
      <w:r w:rsidR="008F0542" w:rsidRPr="000855E4">
        <w:rPr>
          <w:rFonts w:ascii="Times New Roman" w:hAnsi="Times New Roman" w:cs="Times New Roman"/>
          <w:b/>
          <w:sz w:val="24"/>
          <w:szCs w:val="24"/>
          <w:lang w:val="en-US"/>
        </w:rPr>
        <w:t>Table 1</w:t>
      </w:r>
      <w:r w:rsidR="008F0542">
        <w:rPr>
          <w:rFonts w:ascii="Times New Roman" w:hAnsi="Times New Roman" w:cs="Times New Roman"/>
          <w:sz w:val="24"/>
          <w:szCs w:val="24"/>
          <w:lang w:val="en-US"/>
        </w:rPr>
        <w:t>).</w:t>
      </w:r>
    </w:p>
    <w:p w:rsidR="002E0944" w:rsidRPr="002E0944" w:rsidRDefault="002E0944" w:rsidP="002E0944">
      <w:pPr>
        <w:spacing w:line="360" w:lineRule="auto"/>
        <w:rPr>
          <w:rFonts w:ascii="Times New Roman" w:hAnsi="Times New Roman" w:cs="Times New Roman"/>
          <w:sz w:val="24"/>
          <w:szCs w:val="24"/>
          <w:lang w:val="en-US"/>
        </w:rPr>
      </w:pPr>
      <w:r w:rsidRPr="002E0944">
        <w:rPr>
          <w:rFonts w:ascii="Times New Roman" w:hAnsi="Times New Roman" w:cs="Times New Roman"/>
          <w:sz w:val="24"/>
          <w:szCs w:val="24"/>
          <w:lang w:val="en-US"/>
        </w:rPr>
        <w:t xml:space="preserve">There was a positive correlation between RAP and age, left </w:t>
      </w:r>
      <w:proofErr w:type="spellStart"/>
      <w:r w:rsidRPr="002E0944">
        <w:rPr>
          <w:rFonts w:ascii="Times New Roman" w:hAnsi="Times New Roman" w:cs="Times New Roman"/>
          <w:sz w:val="24"/>
          <w:szCs w:val="24"/>
          <w:lang w:val="en-US"/>
        </w:rPr>
        <w:t>atrial</w:t>
      </w:r>
      <w:proofErr w:type="spellEnd"/>
      <w:r w:rsidRPr="002E0944">
        <w:rPr>
          <w:rFonts w:ascii="Times New Roman" w:hAnsi="Times New Roman" w:cs="Times New Roman"/>
          <w:sz w:val="24"/>
          <w:szCs w:val="24"/>
          <w:lang w:val="en-US"/>
        </w:rPr>
        <w:t xml:space="preserve"> volume index, systolic pulmonary pressure, IVC diameter, NT-</w:t>
      </w:r>
      <w:proofErr w:type="spellStart"/>
      <w:r w:rsidRPr="002E0944">
        <w:rPr>
          <w:rFonts w:ascii="Times New Roman" w:hAnsi="Times New Roman" w:cs="Times New Roman"/>
          <w:sz w:val="24"/>
          <w:szCs w:val="24"/>
          <w:lang w:val="en-US"/>
        </w:rPr>
        <w:t>proBNP</w:t>
      </w:r>
      <w:proofErr w:type="spellEnd"/>
      <w:r w:rsidRPr="002E0944">
        <w:rPr>
          <w:rFonts w:ascii="Times New Roman" w:hAnsi="Times New Roman" w:cs="Times New Roman"/>
          <w:sz w:val="24"/>
          <w:szCs w:val="24"/>
          <w:lang w:val="en-US"/>
        </w:rPr>
        <w:t xml:space="preserve">, and JVD at rest and during deep inspiration (and decreasing JVD ratio). There was a negative correlation between RAP and </w:t>
      </w:r>
      <w:proofErr w:type="spellStart"/>
      <w:r w:rsidRPr="002E0944">
        <w:rPr>
          <w:rFonts w:ascii="Times New Roman" w:hAnsi="Times New Roman" w:cs="Times New Roman"/>
          <w:sz w:val="24"/>
          <w:szCs w:val="24"/>
          <w:lang w:val="en-US"/>
        </w:rPr>
        <w:t>haemoglobin</w:t>
      </w:r>
      <w:proofErr w:type="spellEnd"/>
      <w:r w:rsidRPr="002E0944">
        <w:rPr>
          <w:rFonts w:ascii="Times New Roman" w:hAnsi="Times New Roman" w:cs="Times New Roman"/>
          <w:sz w:val="24"/>
          <w:szCs w:val="24"/>
          <w:lang w:val="en-US"/>
        </w:rPr>
        <w:t xml:space="preserve"> and </w:t>
      </w:r>
      <w:proofErr w:type="spellStart"/>
      <w:r w:rsidRPr="002E0944">
        <w:rPr>
          <w:rFonts w:ascii="Times New Roman" w:hAnsi="Times New Roman" w:cs="Times New Roman"/>
          <w:sz w:val="24"/>
          <w:szCs w:val="24"/>
          <w:lang w:val="en-US"/>
        </w:rPr>
        <w:t>creatinine</w:t>
      </w:r>
      <w:proofErr w:type="spellEnd"/>
      <w:r w:rsidRPr="002E0944">
        <w:rPr>
          <w:rFonts w:ascii="Times New Roman" w:hAnsi="Times New Roman" w:cs="Times New Roman"/>
          <w:sz w:val="24"/>
          <w:szCs w:val="24"/>
          <w:lang w:val="en-US"/>
        </w:rPr>
        <w:t xml:space="preserve"> (</w:t>
      </w:r>
      <w:r w:rsidRPr="0046689A">
        <w:rPr>
          <w:rFonts w:ascii="Times New Roman" w:hAnsi="Times New Roman" w:cs="Times New Roman"/>
          <w:b/>
          <w:sz w:val="24"/>
          <w:szCs w:val="24"/>
          <w:lang w:val="en-US"/>
        </w:rPr>
        <w:t>Table 2</w:t>
      </w:r>
      <w:r w:rsidRPr="002E0944">
        <w:rPr>
          <w:rFonts w:ascii="Times New Roman" w:hAnsi="Times New Roman" w:cs="Times New Roman"/>
          <w:sz w:val="24"/>
          <w:szCs w:val="24"/>
          <w:lang w:val="en-US"/>
        </w:rPr>
        <w:t>).</w:t>
      </w:r>
    </w:p>
    <w:p w:rsidR="00D001D1" w:rsidRDefault="002E0944" w:rsidP="002E0944">
      <w:pPr>
        <w:spacing w:line="360" w:lineRule="auto"/>
        <w:rPr>
          <w:rFonts w:ascii="Times New Roman" w:hAnsi="Times New Roman" w:cs="Times New Roman"/>
          <w:sz w:val="24"/>
          <w:szCs w:val="24"/>
          <w:lang w:val="en-US"/>
        </w:rPr>
      </w:pPr>
      <w:r w:rsidRPr="002E0944">
        <w:rPr>
          <w:rFonts w:ascii="Times New Roman" w:hAnsi="Times New Roman" w:cs="Times New Roman"/>
          <w:sz w:val="24"/>
          <w:szCs w:val="24"/>
          <w:lang w:val="en-US"/>
        </w:rPr>
        <w:t>Of patients with RAP</w:t>
      </w:r>
      <w:r w:rsidR="0046689A">
        <w:rPr>
          <w:rFonts w:ascii="Times New Roman" w:hAnsi="Times New Roman" w:cs="Times New Roman"/>
          <w:sz w:val="24"/>
          <w:szCs w:val="24"/>
          <w:lang w:val="en-US"/>
        </w:rPr>
        <w:t xml:space="preserve"> &lt;=</w:t>
      </w:r>
      <w:r w:rsidRPr="002E0944">
        <w:rPr>
          <w:rFonts w:ascii="Times New Roman" w:hAnsi="Times New Roman" w:cs="Times New Roman"/>
          <w:sz w:val="24"/>
          <w:szCs w:val="24"/>
          <w:lang w:val="en-US"/>
        </w:rPr>
        <w:t xml:space="preserve"> 5 mmHg, 79 (98%) had a clinically normal JVP and, conversely, of 50 patients who were thought to have a clinically elevated JVP, only one had a RAP by NIRS of &lt;5 mmHg. However, 44 patients thought to have a clinically normal JVP had RAP</w:t>
      </w:r>
      <w:r w:rsidR="0046689A">
        <w:rPr>
          <w:rFonts w:ascii="Times New Roman" w:hAnsi="Times New Roman" w:cs="Times New Roman"/>
          <w:sz w:val="24"/>
          <w:szCs w:val="24"/>
          <w:lang w:val="en-US"/>
        </w:rPr>
        <w:t xml:space="preserve"> &gt;=</w:t>
      </w:r>
      <w:r w:rsidRPr="002E0944">
        <w:rPr>
          <w:rFonts w:ascii="Times New Roman" w:hAnsi="Times New Roman" w:cs="Times New Roman"/>
          <w:sz w:val="24"/>
          <w:szCs w:val="24"/>
          <w:lang w:val="en-US"/>
        </w:rPr>
        <w:t xml:space="preserve"> 10 mmHg. Amongst patients with a clinically normal JVP, those who had a RAP</w:t>
      </w:r>
      <w:r w:rsidR="0046689A">
        <w:rPr>
          <w:rFonts w:ascii="Times New Roman" w:hAnsi="Times New Roman" w:cs="Times New Roman"/>
          <w:sz w:val="24"/>
          <w:szCs w:val="24"/>
          <w:lang w:val="en-US"/>
        </w:rPr>
        <w:t xml:space="preserve"> &gt;=</w:t>
      </w:r>
      <w:r w:rsidRPr="002E0944">
        <w:rPr>
          <w:rFonts w:ascii="Times New Roman" w:hAnsi="Times New Roman" w:cs="Times New Roman"/>
          <w:sz w:val="24"/>
          <w:szCs w:val="24"/>
          <w:lang w:val="en-US"/>
        </w:rPr>
        <w:t xml:space="preserve"> 10 mmHg had a higher plasma NT-</w:t>
      </w:r>
      <w:proofErr w:type="spellStart"/>
      <w:r w:rsidRPr="002E0944">
        <w:rPr>
          <w:rFonts w:ascii="Times New Roman" w:hAnsi="Times New Roman" w:cs="Times New Roman"/>
          <w:sz w:val="24"/>
          <w:szCs w:val="24"/>
          <w:lang w:val="en-US"/>
        </w:rPr>
        <w:t>proBNP</w:t>
      </w:r>
      <w:proofErr w:type="spellEnd"/>
      <w:r w:rsidRPr="002E0944">
        <w:rPr>
          <w:rFonts w:ascii="Times New Roman" w:hAnsi="Times New Roman" w:cs="Times New Roman"/>
          <w:sz w:val="24"/>
          <w:szCs w:val="24"/>
          <w:lang w:val="en-US"/>
        </w:rPr>
        <w:t xml:space="preserve"> and lower </w:t>
      </w:r>
      <w:proofErr w:type="spellStart"/>
      <w:r w:rsidRPr="002E0944">
        <w:rPr>
          <w:rFonts w:ascii="Times New Roman" w:hAnsi="Times New Roman" w:cs="Times New Roman"/>
          <w:sz w:val="24"/>
          <w:szCs w:val="24"/>
          <w:lang w:val="en-US"/>
        </w:rPr>
        <w:t>haemoglobin</w:t>
      </w:r>
      <w:proofErr w:type="spellEnd"/>
      <w:r w:rsidRPr="002E0944">
        <w:rPr>
          <w:rFonts w:ascii="Times New Roman" w:hAnsi="Times New Roman" w:cs="Times New Roman"/>
          <w:sz w:val="24"/>
          <w:szCs w:val="24"/>
          <w:lang w:val="en-US"/>
        </w:rPr>
        <w:t xml:space="preserve">, a larger left </w:t>
      </w:r>
      <w:proofErr w:type="spellStart"/>
      <w:r w:rsidRPr="002E0944">
        <w:rPr>
          <w:rFonts w:ascii="Times New Roman" w:hAnsi="Times New Roman" w:cs="Times New Roman"/>
          <w:sz w:val="24"/>
          <w:szCs w:val="24"/>
          <w:lang w:val="en-US"/>
        </w:rPr>
        <w:t>atrial</w:t>
      </w:r>
      <w:proofErr w:type="spellEnd"/>
      <w:r w:rsidRPr="002E0944">
        <w:rPr>
          <w:rFonts w:ascii="Times New Roman" w:hAnsi="Times New Roman" w:cs="Times New Roman"/>
          <w:sz w:val="24"/>
          <w:szCs w:val="24"/>
          <w:lang w:val="en-US"/>
        </w:rPr>
        <w:t xml:space="preserve"> and IVC diameter, and higher tricuspid regurgitation gradient (Supplementary material online, Table S2).</w:t>
      </w:r>
    </w:p>
    <w:p w:rsidR="00E136BA" w:rsidRDefault="00E136BA" w:rsidP="00E136BA">
      <w:pPr>
        <w:spacing w:line="360" w:lineRule="auto"/>
        <w:rPr>
          <w:rFonts w:ascii="Times New Roman" w:hAnsi="Times New Roman" w:cs="Times New Roman"/>
          <w:sz w:val="24"/>
          <w:szCs w:val="24"/>
          <w:lang w:val="en-US"/>
        </w:rPr>
      </w:pPr>
    </w:p>
    <w:p w:rsidR="00E136BA" w:rsidRPr="00E136BA" w:rsidRDefault="00E136BA" w:rsidP="00E136BA">
      <w:pPr>
        <w:spacing w:line="360" w:lineRule="auto"/>
        <w:rPr>
          <w:rFonts w:ascii="Times New Roman" w:hAnsi="Times New Roman" w:cs="Times New Roman"/>
          <w:b/>
          <w:sz w:val="24"/>
          <w:szCs w:val="24"/>
          <w:lang w:val="en-US"/>
        </w:rPr>
      </w:pPr>
      <w:r w:rsidRPr="00E136BA">
        <w:rPr>
          <w:rFonts w:ascii="Times New Roman" w:hAnsi="Times New Roman" w:cs="Times New Roman"/>
          <w:b/>
          <w:sz w:val="24"/>
          <w:szCs w:val="24"/>
          <w:lang w:val="en-US"/>
        </w:rPr>
        <w:lastRenderedPageBreak/>
        <w:t>Outcome</w:t>
      </w:r>
    </w:p>
    <w:p w:rsidR="00E136BA" w:rsidRPr="00E136BA" w:rsidRDefault="00E136BA" w:rsidP="00E136BA">
      <w:pPr>
        <w:spacing w:line="360" w:lineRule="auto"/>
        <w:rPr>
          <w:rFonts w:ascii="Times New Roman" w:hAnsi="Times New Roman" w:cs="Times New Roman"/>
          <w:sz w:val="24"/>
          <w:szCs w:val="24"/>
          <w:lang w:val="en-US"/>
        </w:rPr>
      </w:pPr>
      <w:r w:rsidRPr="00E136BA">
        <w:rPr>
          <w:rFonts w:ascii="Times New Roman" w:hAnsi="Times New Roman" w:cs="Times New Roman"/>
          <w:sz w:val="24"/>
          <w:szCs w:val="24"/>
          <w:lang w:val="en-US"/>
        </w:rPr>
        <w:t>During a median follow-up of 595 (IQR 491 –714) days, there were 49 primary outcomes amongst patients with HF of which 25 first events were HF hospitalizations and 24 were deaths. Overall, there were 27 deaths amongst patients with HF of which 70% were</w:t>
      </w:r>
      <w:r>
        <w:rPr>
          <w:rFonts w:ascii="Times New Roman" w:hAnsi="Times New Roman" w:cs="Times New Roman"/>
          <w:sz w:val="24"/>
          <w:szCs w:val="24"/>
          <w:lang w:val="en-US"/>
        </w:rPr>
        <w:t xml:space="preserve"> </w:t>
      </w:r>
      <w:r w:rsidRPr="00E136BA">
        <w:rPr>
          <w:rFonts w:ascii="Times New Roman" w:hAnsi="Times New Roman" w:cs="Times New Roman"/>
          <w:sz w:val="24"/>
          <w:szCs w:val="24"/>
          <w:lang w:val="en-US"/>
        </w:rPr>
        <w:t>cardiovascular deaths. There was one HF hospitalization amongst the control group and no deaths.</w:t>
      </w:r>
    </w:p>
    <w:p w:rsidR="00E136BA" w:rsidRDefault="00E136BA" w:rsidP="00E136BA">
      <w:pPr>
        <w:spacing w:line="360" w:lineRule="auto"/>
        <w:rPr>
          <w:rFonts w:ascii="Times New Roman" w:hAnsi="Times New Roman" w:cs="Times New Roman"/>
          <w:sz w:val="24"/>
          <w:szCs w:val="24"/>
          <w:lang w:val="en-US"/>
        </w:rPr>
      </w:pPr>
      <w:r w:rsidRPr="00E136BA">
        <w:rPr>
          <w:rFonts w:ascii="Times New Roman" w:hAnsi="Times New Roman" w:cs="Times New Roman"/>
          <w:sz w:val="24"/>
          <w:szCs w:val="24"/>
          <w:lang w:val="en-US"/>
        </w:rPr>
        <w:t xml:space="preserve">In </w:t>
      </w:r>
      <w:proofErr w:type="spellStart"/>
      <w:r w:rsidRPr="00E136BA">
        <w:rPr>
          <w:rFonts w:ascii="Times New Roman" w:hAnsi="Times New Roman" w:cs="Times New Roman"/>
          <w:sz w:val="24"/>
          <w:szCs w:val="24"/>
          <w:lang w:val="en-US"/>
        </w:rPr>
        <w:t>univariable</w:t>
      </w:r>
      <w:proofErr w:type="spellEnd"/>
      <w:r w:rsidRPr="00E136BA">
        <w:rPr>
          <w:rFonts w:ascii="Times New Roman" w:hAnsi="Times New Roman" w:cs="Times New Roman"/>
          <w:sz w:val="24"/>
          <w:szCs w:val="24"/>
          <w:lang w:val="en-US"/>
        </w:rPr>
        <w:t xml:space="preserve"> Cox regression analysis (</w:t>
      </w:r>
      <w:r w:rsidRPr="00A66375">
        <w:rPr>
          <w:rFonts w:ascii="Times New Roman" w:hAnsi="Times New Roman" w:cs="Times New Roman"/>
          <w:b/>
          <w:sz w:val="24"/>
          <w:szCs w:val="24"/>
          <w:lang w:val="en-US"/>
        </w:rPr>
        <w:t>Table 3</w:t>
      </w:r>
      <w:r w:rsidRPr="00E136BA">
        <w:rPr>
          <w:rFonts w:ascii="Times New Roman" w:hAnsi="Times New Roman" w:cs="Times New Roman"/>
          <w:sz w:val="24"/>
          <w:szCs w:val="24"/>
          <w:lang w:val="en-US"/>
        </w:rPr>
        <w:t>), higher JVP assessed clinically, by IVC ultraso</w:t>
      </w:r>
      <w:r w:rsidR="00A66375">
        <w:rPr>
          <w:rFonts w:ascii="Times New Roman" w:hAnsi="Times New Roman" w:cs="Times New Roman"/>
          <w:sz w:val="24"/>
          <w:szCs w:val="24"/>
          <w:lang w:val="en-US"/>
        </w:rPr>
        <w:t>und, or RAP by NIRS, were asso</w:t>
      </w:r>
      <w:r w:rsidRPr="00E136BA">
        <w:rPr>
          <w:rFonts w:ascii="Times New Roman" w:hAnsi="Times New Roman" w:cs="Times New Roman"/>
          <w:sz w:val="24"/>
          <w:szCs w:val="24"/>
          <w:lang w:val="en-US"/>
        </w:rPr>
        <w:t>ciated with an increased risk of</w:t>
      </w:r>
      <w:r w:rsidR="00A66375">
        <w:rPr>
          <w:rFonts w:ascii="Times New Roman" w:hAnsi="Times New Roman" w:cs="Times New Roman"/>
          <w:sz w:val="24"/>
          <w:szCs w:val="24"/>
          <w:lang w:val="en-US"/>
        </w:rPr>
        <w:t xml:space="preserve"> adverse outcome. In multivari</w:t>
      </w:r>
      <w:r w:rsidRPr="00E136BA">
        <w:rPr>
          <w:rFonts w:ascii="Times New Roman" w:hAnsi="Times New Roman" w:cs="Times New Roman"/>
          <w:sz w:val="24"/>
          <w:szCs w:val="24"/>
          <w:lang w:val="en-US"/>
        </w:rPr>
        <w:t xml:space="preserve">able models, increasing </w:t>
      </w:r>
      <w:proofErr w:type="gramStart"/>
      <w:r w:rsidRPr="00E136BA">
        <w:rPr>
          <w:rFonts w:ascii="Times New Roman" w:hAnsi="Times New Roman" w:cs="Times New Roman"/>
          <w:sz w:val="24"/>
          <w:szCs w:val="24"/>
          <w:lang w:val="en-US"/>
        </w:rPr>
        <w:t>log(</w:t>
      </w:r>
      <w:proofErr w:type="gramEnd"/>
      <w:r w:rsidRPr="00E136BA">
        <w:rPr>
          <w:rFonts w:ascii="Times New Roman" w:hAnsi="Times New Roman" w:cs="Times New Roman"/>
          <w:sz w:val="24"/>
          <w:szCs w:val="24"/>
          <w:lang w:val="en-US"/>
        </w:rPr>
        <w:t>NT</w:t>
      </w:r>
      <w:r w:rsidR="00A66375">
        <w:rPr>
          <w:rFonts w:ascii="Times New Roman" w:hAnsi="Times New Roman" w:cs="Times New Roman"/>
          <w:sz w:val="24"/>
          <w:szCs w:val="24"/>
          <w:lang w:val="en-US"/>
        </w:rPr>
        <w:t>-</w:t>
      </w:r>
      <w:proofErr w:type="spellStart"/>
      <w:r w:rsidR="00A66375">
        <w:rPr>
          <w:rFonts w:ascii="Times New Roman" w:hAnsi="Times New Roman" w:cs="Times New Roman"/>
          <w:sz w:val="24"/>
          <w:szCs w:val="24"/>
          <w:lang w:val="en-US"/>
        </w:rPr>
        <w:t>proBNP</w:t>
      </w:r>
      <w:proofErr w:type="spellEnd"/>
      <w:r w:rsidR="00A66375">
        <w:rPr>
          <w:rFonts w:ascii="Times New Roman" w:hAnsi="Times New Roman" w:cs="Times New Roman"/>
          <w:sz w:val="24"/>
          <w:szCs w:val="24"/>
          <w:lang w:val="en-US"/>
        </w:rPr>
        <w:t>) (Model A and B), albu</w:t>
      </w:r>
      <w:r w:rsidRPr="00E136BA">
        <w:rPr>
          <w:rFonts w:ascii="Times New Roman" w:hAnsi="Times New Roman" w:cs="Times New Roman"/>
          <w:sz w:val="24"/>
          <w:szCs w:val="24"/>
          <w:lang w:val="en-US"/>
        </w:rPr>
        <w:t>min (Model B), and IVC diameter (Model C) were independently related to an adverse outcome, competing with RAP in the models (</w:t>
      </w:r>
      <w:r w:rsidRPr="00A66375">
        <w:rPr>
          <w:rFonts w:ascii="Times New Roman" w:hAnsi="Times New Roman" w:cs="Times New Roman"/>
          <w:b/>
          <w:sz w:val="24"/>
          <w:szCs w:val="24"/>
          <w:lang w:val="en-US"/>
        </w:rPr>
        <w:t>Table 4</w:t>
      </w:r>
      <w:r w:rsidRPr="00E136BA">
        <w:rPr>
          <w:rFonts w:ascii="Times New Roman" w:hAnsi="Times New Roman" w:cs="Times New Roman"/>
          <w:sz w:val="24"/>
          <w:szCs w:val="24"/>
          <w:lang w:val="en-US"/>
        </w:rPr>
        <w:t>).</w:t>
      </w:r>
    </w:p>
    <w:p w:rsidR="00F257FF" w:rsidRPr="00F257FF" w:rsidRDefault="0028041E" w:rsidP="00F257FF">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Compared with patients with RAP&lt; 5 mmHg, those with RAP &gt;=10 mmHg measured by NIRS had a higher risk of an adverse outcome [hazard ratio (HR) 2.38, 95% confidence interval (CI) </w:t>
      </w:r>
      <w:r w:rsidR="00F257FF" w:rsidRPr="00F257FF">
        <w:rPr>
          <w:rFonts w:ascii="Times New Roman" w:hAnsi="Times New Roman" w:cs="Times New Roman"/>
          <w:sz w:val="24"/>
          <w:szCs w:val="24"/>
          <w:lang w:val="en-US"/>
        </w:rPr>
        <w:t xml:space="preserve">1.19–4.75, P = 0.014, </w:t>
      </w:r>
      <w:r w:rsidR="00F257FF" w:rsidRPr="004370A8">
        <w:rPr>
          <w:rFonts w:ascii="Times New Roman" w:hAnsi="Times New Roman" w:cs="Times New Roman"/>
          <w:b/>
          <w:sz w:val="24"/>
          <w:szCs w:val="24"/>
          <w:lang w:val="en-US"/>
        </w:rPr>
        <w:t>Figure 2</w:t>
      </w:r>
      <w:r w:rsidR="00F257FF" w:rsidRPr="00F257FF">
        <w:rPr>
          <w:rFonts w:ascii="Times New Roman" w:hAnsi="Times New Roman" w:cs="Times New Roman"/>
          <w:sz w:val="24"/>
          <w:szCs w:val="24"/>
          <w:lang w:val="en-US"/>
        </w:rPr>
        <w:t>].</w:t>
      </w:r>
    </w:p>
    <w:p w:rsidR="0028041E" w:rsidRDefault="00F257FF" w:rsidP="00F257FF">
      <w:pPr>
        <w:spacing w:line="360" w:lineRule="auto"/>
        <w:rPr>
          <w:rFonts w:ascii="Times New Roman" w:hAnsi="Times New Roman" w:cs="Times New Roman"/>
          <w:sz w:val="24"/>
          <w:szCs w:val="24"/>
          <w:lang w:val="en-US"/>
        </w:rPr>
      </w:pPr>
      <w:r w:rsidRPr="00F257FF">
        <w:rPr>
          <w:rFonts w:ascii="Times New Roman" w:hAnsi="Times New Roman" w:cs="Times New Roman"/>
          <w:sz w:val="24"/>
          <w:szCs w:val="24"/>
          <w:lang w:val="en-US"/>
        </w:rPr>
        <w:t>Compared with patients who had a low JVP both clinically and with NIRS (n = 79), those with low JVP clinically but high RAP with NIRS (n = 44) had nearly a two-fold increased risk of death or admission with HF, although this did not reach statistical difference (HR 1.93, 95% CI 0.85 – 4.37; P = 0.12), probably reflecting the low number of patients and events (Supplementary material online, Figure S5).</w:t>
      </w:r>
    </w:p>
    <w:p w:rsidR="00C96F7C" w:rsidRDefault="00C96F7C" w:rsidP="00C96F7C">
      <w:pPr>
        <w:spacing w:line="360" w:lineRule="auto"/>
        <w:rPr>
          <w:rFonts w:ascii="Times New Roman" w:hAnsi="Times New Roman" w:cs="Times New Roman"/>
          <w:b/>
          <w:sz w:val="24"/>
          <w:szCs w:val="24"/>
          <w:lang w:val="en-US"/>
        </w:rPr>
      </w:pPr>
    </w:p>
    <w:p w:rsidR="00C96F7C" w:rsidRPr="00C96F7C" w:rsidRDefault="00C96F7C" w:rsidP="00C96F7C">
      <w:pPr>
        <w:spacing w:line="360" w:lineRule="auto"/>
        <w:rPr>
          <w:rFonts w:ascii="Times New Roman" w:hAnsi="Times New Roman" w:cs="Times New Roman"/>
          <w:b/>
          <w:sz w:val="24"/>
          <w:szCs w:val="24"/>
          <w:lang w:val="en-US"/>
        </w:rPr>
      </w:pPr>
      <w:r w:rsidRPr="00C96F7C">
        <w:rPr>
          <w:rFonts w:ascii="Times New Roman" w:hAnsi="Times New Roman" w:cs="Times New Roman"/>
          <w:b/>
          <w:sz w:val="24"/>
          <w:szCs w:val="24"/>
          <w:lang w:val="en-US"/>
        </w:rPr>
        <w:t>Discussion</w:t>
      </w:r>
    </w:p>
    <w:p w:rsidR="00C96F7C" w:rsidRPr="00C96F7C" w:rsidRDefault="00C96F7C" w:rsidP="00C96F7C">
      <w:pPr>
        <w:spacing w:line="360" w:lineRule="auto"/>
        <w:rPr>
          <w:rFonts w:ascii="Times New Roman" w:hAnsi="Times New Roman" w:cs="Times New Roman"/>
          <w:sz w:val="24"/>
          <w:szCs w:val="24"/>
          <w:lang w:val="en-US"/>
        </w:rPr>
      </w:pPr>
      <w:r w:rsidRPr="00C96F7C">
        <w:rPr>
          <w:rFonts w:ascii="Times New Roman" w:hAnsi="Times New Roman" w:cs="Times New Roman"/>
          <w:sz w:val="24"/>
          <w:szCs w:val="24"/>
          <w:lang w:val="en-US"/>
        </w:rPr>
        <w:t>Measuring RAP with NIRS identifies outpatients with HF who have more evidence of clinical, biochem</w:t>
      </w:r>
      <w:r w:rsidR="004370A8">
        <w:rPr>
          <w:rFonts w:ascii="Times New Roman" w:hAnsi="Times New Roman" w:cs="Times New Roman"/>
          <w:sz w:val="24"/>
          <w:szCs w:val="24"/>
          <w:lang w:val="en-US"/>
        </w:rPr>
        <w:t xml:space="preserve">ical, or </w:t>
      </w:r>
      <w:proofErr w:type="spellStart"/>
      <w:r w:rsidR="004370A8">
        <w:rPr>
          <w:rFonts w:ascii="Times New Roman" w:hAnsi="Times New Roman" w:cs="Times New Roman"/>
          <w:sz w:val="24"/>
          <w:szCs w:val="24"/>
          <w:lang w:val="en-US"/>
        </w:rPr>
        <w:t>echocardiographic</w:t>
      </w:r>
      <w:proofErr w:type="spellEnd"/>
      <w:r w:rsidR="004370A8">
        <w:rPr>
          <w:rFonts w:ascii="Times New Roman" w:hAnsi="Times New Roman" w:cs="Times New Roman"/>
          <w:sz w:val="24"/>
          <w:szCs w:val="24"/>
          <w:lang w:val="en-US"/>
        </w:rPr>
        <w:t xml:space="preserve"> con</w:t>
      </w:r>
      <w:r w:rsidRPr="00C96F7C">
        <w:rPr>
          <w:rFonts w:ascii="Times New Roman" w:hAnsi="Times New Roman" w:cs="Times New Roman"/>
          <w:sz w:val="24"/>
          <w:szCs w:val="24"/>
          <w:lang w:val="en-US"/>
        </w:rPr>
        <w:t>gestion, and who are at greater risk of an adverse outcome. RAP measured by NIRS also identified patients with more severe congestion amongst those whose JVP was considered to be clinically normal.</w:t>
      </w:r>
    </w:p>
    <w:p w:rsidR="00C96F7C" w:rsidRPr="00C96F7C" w:rsidRDefault="00C96F7C" w:rsidP="00C96F7C">
      <w:pPr>
        <w:spacing w:line="360" w:lineRule="auto"/>
        <w:rPr>
          <w:rFonts w:ascii="Times New Roman" w:hAnsi="Times New Roman" w:cs="Times New Roman"/>
          <w:sz w:val="24"/>
          <w:szCs w:val="24"/>
          <w:lang w:val="en-US"/>
        </w:rPr>
      </w:pPr>
      <w:r w:rsidRPr="00C96F7C">
        <w:rPr>
          <w:rFonts w:ascii="Times New Roman" w:hAnsi="Times New Roman" w:cs="Times New Roman"/>
          <w:sz w:val="24"/>
          <w:szCs w:val="24"/>
          <w:lang w:val="en-US"/>
        </w:rPr>
        <w:t>A clinically raised JVP has high specificity in the assessment of volume overload but is insensitive.</w:t>
      </w:r>
      <w:r w:rsidR="005C7FF8">
        <w:rPr>
          <w:rFonts w:ascii="Times New Roman" w:hAnsi="Times New Roman" w:cs="Times New Roman"/>
          <w:sz w:val="24"/>
          <w:szCs w:val="24"/>
          <w:lang w:val="en-US"/>
        </w:rPr>
        <w:t xml:space="preserve"> Moreover, inter-observer vari</w:t>
      </w:r>
      <w:r w:rsidRPr="00C96F7C">
        <w:rPr>
          <w:rFonts w:ascii="Times New Roman" w:hAnsi="Times New Roman" w:cs="Times New Roman"/>
          <w:sz w:val="24"/>
          <w:szCs w:val="24"/>
          <w:lang w:val="en-US"/>
        </w:rPr>
        <w:t>ability is substantial and dependent on experience and skills,</w:t>
      </w:r>
      <w:r w:rsidRPr="00C96F7C">
        <w:rPr>
          <w:rFonts w:ascii="Times New Roman" w:hAnsi="Times New Roman" w:cs="Times New Roman"/>
          <w:sz w:val="24"/>
          <w:szCs w:val="24"/>
          <w:vertAlign w:val="superscript"/>
          <w:lang w:val="en-US"/>
        </w:rPr>
        <w:t>16</w:t>
      </w:r>
      <w:r w:rsidRPr="00C96F7C">
        <w:rPr>
          <w:rFonts w:ascii="Times New Roman" w:hAnsi="Times New Roman" w:cs="Times New Roman"/>
          <w:sz w:val="24"/>
          <w:szCs w:val="24"/>
          <w:lang w:val="en-US"/>
        </w:rPr>
        <w:t xml:space="preserve"> the</w:t>
      </w:r>
      <w:r>
        <w:rPr>
          <w:rFonts w:ascii="Times New Roman" w:hAnsi="Times New Roman" w:cs="Times New Roman"/>
          <w:sz w:val="24"/>
          <w:szCs w:val="24"/>
          <w:lang w:val="en-US"/>
        </w:rPr>
        <w:t xml:space="preserve"> </w:t>
      </w:r>
      <w:r w:rsidRPr="00C96F7C">
        <w:rPr>
          <w:rFonts w:ascii="Times New Roman" w:hAnsi="Times New Roman" w:cs="Times New Roman"/>
          <w:sz w:val="24"/>
          <w:szCs w:val="24"/>
          <w:lang w:val="en-US"/>
        </w:rPr>
        <w:t xml:space="preserve">time and care taken to examine </w:t>
      </w:r>
      <w:r w:rsidR="005C7FF8">
        <w:rPr>
          <w:rFonts w:ascii="Times New Roman" w:hAnsi="Times New Roman" w:cs="Times New Roman"/>
          <w:sz w:val="24"/>
          <w:szCs w:val="24"/>
          <w:lang w:val="en-US"/>
        </w:rPr>
        <w:t>the patient, anatomical differ</w:t>
      </w:r>
      <w:r w:rsidRPr="00C96F7C">
        <w:rPr>
          <w:rFonts w:ascii="Times New Roman" w:hAnsi="Times New Roman" w:cs="Times New Roman"/>
          <w:sz w:val="24"/>
          <w:szCs w:val="24"/>
          <w:lang w:val="en-US"/>
        </w:rPr>
        <w:t>ences (particularly in the circumference of the neck) and swings in intra-thoracic pressure due to pulmonary disease.</w:t>
      </w:r>
    </w:p>
    <w:p w:rsidR="0071636B" w:rsidRPr="0071636B" w:rsidRDefault="00C96F7C" w:rsidP="0071636B">
      <w:pPr>
        <w:spacing w:line="360" w:lineRule="auto"/>
        <w:rPr>
          <w:rFonts w:ascii="Times New Roman" w:hAnsi="Times New Roman" w:cs="Times New Roman"/>
          <w:sz w:val="24"/>
          <w:szCs w:val="24"/>
          <w:lang w:val="en-US"/>
        </w:rPr>
      </w:pPr>
      <w:r w:rsidRPr="00C96F7C">
        <w:rPr>
          <w:rFonts w:ascii="Times New Roman" w:hAnsi="Times New Roman" w:cs="Times New Roman"/>
          <w:sz w:val="24"/>
          <w:szCs w:val="24"/>
          <w:lang w:val="en-US"/>
        </w:rPr>
        <w:lastRenderedPageBreak/>
        <w:t xml:space="preserve">Although the art of physical examination remains the </w:t>
      </w:r>
      <w:r w:rsidR="005C7FF8">
        <w:rPr>
          <w:rFonts w:ascii="Times New Roman" w:hAnsi="Times New Roman" w:cs="Times New Roman"/>
          <w:sz w:val="24"/>
          <w:szCs w:val="24"/>
          <w:lang w:val="en-US"/>
        </w:rPr>
        <w:t>corner</w:t>
      </w:r>
      <w:r w:rsidRPr="00C96F7C">
        <w:rPr>
          <w:rFonts w:ascii="Times New Roman" w:hAnsi="Times New Roman" w:cs="Times New Roman"/>
          <w:sz w:val="24"/>
          <w:szCs w:val="24"/>
          <w:lang w:val="en-US"/>
        </w:rPr>
        <w:t>stone of the evaluation of patients with HF</w:t>
      </w:r>
      <w:proofErr w:type="gramStart"/>
      <w:r w:rsidRPr="00C96F7C">
        <w:rPr>
          <w:rFonts w:ascii="Times New Roman" w:hAnsi="Times New Roman" w:cs="Times New Roman"/>
          <w:sz w:val="24"/>
          <w:szCs w:val="24"/>
          <w:lang w:val="en-US"/>
        </w:rPr>
        <w:t>,</w:t>
      </w:r>
      <w:r w:rsidRPr="00C96F7C">
        <w:rPr>
          <w:rFonts w:ascii="Times New Roman" w:hAnsi="Times New Roman" w:cs="Times New Roman"/>
          <w:sz w:val="24"/>
          <w:szCs w:val="24"/>
          <w:vertAlign w:val="superscript"/>
          <w:lang w:val="en-US"/>
        </w:rPr>
        <w:t>17</w:t>
      </w:r>
      <w:proofErr w:type="gramEnd"/>
      <w:r w:rsidRPr="00C96F7C">
        <w:rPr>
          <w:rFonts w:ascii="Times New Roman" w:hAnsi="Times New Roman" w:cs="Times New Roman"/>
          <w:sz w:val="24"/>
          <w:szCs w:val="24"/>
          <w:lang w:val="en-US"/>
        </w:rPr>
        <w:t xml:space="preserve"> it often fails to detect subclinical congestion. In addition, clinical skills may be declining due to changes in training and the widespread availability and use of diagnostic imaging or biological tests.</w:t>
      </w:r>
      <w:r w:rsidRPr="00C96F7C">
        <w:rPr>
          <w:rFonts w:ascii="Times New Roman" w:hAnsi="Times New Roman" w:cs="Times New Roman"/>
          <w:sz w:val="24"/>
          <w:szCs w:val="24"/>
          <w:vertAlign w:val="superscript"/>
          <w:lang w:val="en-US"/>
        </w:rPr>
        <w:t>18</w:t>
      </w:r>
      <w:r>
        <w:rPr>
          <w:rFonts w:ascii="Times New Roman" w:hAnsi="Times New Roman" w:cs="Times New Roman"/>
          <w:sz w:val="24"/>
          <w:szCs w:val="24"/>
          <w:lang w:val="en-US"/>
        </w:rPr>
        <w:t xml:space="preserve"> </w:t>
      </w:r>
      <w:r w:rsidRPr="00C96F7C">
        <w:rPr>
          <w:rFonts w:ascii="Times New Roman" w:hAnsi="Times New Roman" w:cs="Times New Roman"/>
          <w:sz w:val="24"/>
          <w:szCs w:val="24"/>
          <w:lang w:val="en-US"/>
        </w:rPr>
        <w:t xml:space="preserve">In an era dominated   by the dilemma of treating increasing numbers of patients with chronic illnesses without a corresponding increase in resources, there is a growing trend to rely on nurses and less experienced doctors to assess and manage patients. Adding measurement of RAP using NIRS to measurements of weight, heart rate and rhythm, and blood pressure done routinely by clinical assistants can easily be implemented even in a busy clinic. This could help identify patients with residual congestion and </w:t>
      </w:r>
      <w:r w:rsidR="0071636B">
        <w:rPr>
          <w:rFonts w:ascii="Times New Roman" w:hAnsi="Times New Roman" w:cs="Times New Roman"/>
          <w:sz w:val="24"/>
          <w:szCs w:val="24"/>
          <w:lang w:val="en-US"/>
        </w:rPr>
        <w:t xml:space="preserve">a worse prognosis </w:t>
      </w:r>
      <w:proofErr w:type="gramStart"/>
      <w:r w:rsidR="0071636B">
        <w:rPr>
          <w:rFonts w:ascii="Times New Roman" w:hAnsi="Times New Roman" w:cs="Times New Roman"/>
          <w:sz w:val="24"/>
          <w:szCs w:val="24"/>
          <w:lang w:val="en-US"/>
        </w:rPr>
        <w:t>who</w:t>
      </w:r>
      <w:proofErr w:type="gramEnd"/>
      <w:r w:rsidR="0071636B">
        <w:rPr>
          <w:rFonts w:ascii="Times New Roman" w:hAnsi="Times New Roman" w:cs="Times New Roman"/>
          <w:sz w:val="24"/>
          <w:szCs w:val="24"/>
          <w:lang w:val="en-US"/>
        </w:rPr>
        <w:t xml:space="preserve"> might ben</w:t>
      </w:r>
      <w:r w:rsidRPr="00C96F7C">
        <w:rPr>
          <w:rFonts w:ascii="Times New Roman" w:hAnsi="Times New Roman" w:cs="Times New Roman"/>
          <w:sz w:val="24"/>
          <w:szCs w:val="24"/>
          <w:lang w:val="en-US"/>
        </w:rPr>
        <w:t>efit from adjustment in therap</w:t>
      </w:r>
      <w:r>
        <w:rPr>
          <w:rFonts w:ascii="Times New Roman" w:hAnsi="Times New Roman" w:cs="Times New Roman"/>
          <w:sz w:val="24"/>
          <w:szCs w:val="24"/>
          <w:lang w:val="en-US"/>
        </w:rPr>
        <w:t xml:space="preserve">y. Using measurements of RAP </w:t>
      </w:r>
      <w:r w:rsidRPr="00C96F7C">
        <w:rPr>
          <w:rFonts w:ascii="Times New Roman" w:hAnsi="Times New Roman" w:cs="Times New Roman"/>
          <w:sz w:val="24"/>
          <w:szCs w:val="24"/>
          <w:lang w:val="en-US"/>
        </w:rPr>
        <w:t>to</w:t>
      </w:r>
      <w:r w:rsidR="0071636B">
        <w:rPr>
          <w:rFonts w:ascii="Times New Roman" w:hAnsi="Times New Roman" w:cs="Times New Roman"/>
          <w:sz w:val="24"/>
          <w:szCs w:val="24"/>
          <w:lang w:val="en-US"/>
        </w:rPr>
        <w:t xml:space="preserve"> </w:t>
      </w:r>
      <w:r w:rsidR="0071636B" w:rsidRPr="0071636B">
        <w:rPr>
          <w:rFonts w:ascii="Times New Roman" w:hAnsi="Times New Roman" w:cs="Times New Roman"/>
          <w:sz w:val="24"/>
          <w:szCs w:val="24"/>
          <w:lang w:val="en-US"/>
        </w:rPr>
        <w:t>tailor diuretic dose for individual p</w:t>
      </w:r>
      <w:r w:rsidR="0071636B">
        <w:rPr>
          <w:rFonts w:ascii="Times New Roman" w:hAnsi="Times New Roman" w:cs="Times New Roman"/>
          <w:sz w:val="24"/>
          <w:szCs w:val="24"/>
          <w:lang w:val="en-US"/>
        </w:rPr>
        <w:t>atients might merely be consid</w:t>
      </w:r>
      <w:r w:rsidR="0071636B" w:rsidRPr="0071636B">
        <w:rPr>
          <w:rFonts w:ascii="Times New Roman" w:hAnsi="Times New Roman" w:cs="Times New Roman"/>
          <w:sz w:val="24"/>
          <w:szCs w:val="24"/>
          <w:lang w:val="en-US"/>
        </w:rPr>
        <w:t>ered good clinical practice but, as with any new technology, it is important not to jump to conclus</w:t>
      </w:r>
      <w:r w:rsidR="005C7FF8">
        <w:rPr>
          <w:rFonts w:ascii="Times New Roman" w:hAnsi="Times New Roman" w:cs="Times New Roman"/>
          <w:sz w:val="24"/>
          <w:szCs w:val="24"/>
          <w:lang w:val="en-US"/>
        </w:rPr>
        <w:t>ions but rather prove that pre</w:t>
      </w:r>
      <w:r w:rsidR="0071636B" w:rsidRPr="0071636B">
        <w:rPr>
          <w:rFonts w:ascii="Times New Roman" w:hAnsi="Times New Roman" w:cs="Times New Roman"/>
          <w:sz w:val="24"/>
          <w:szCs w:val="24"/>
          <w:lang w:val="en-US"/>
        </w:rPr>
        <w:t>conceptions are correct.</w:t>
      </w:r>
    </w:p>
    <w:p w:rsidR="00BD756E" w:rsidRPr="00BD756E" w:rsidRDefault="0071636B" w:rsidP="00BD756E">
      <w:pPr>
        <w:spacing w:line="360" w:lineRule="auto"/>
        <w:rPr>
          <w:rFonts w:ascii="Times New Roman" w:hAnsi="Times New Roman" w:cs="Times New Roman"/>
          <w:sz w:val="24"/>
          <w:szCs w:val="24"/>
          <w:lang w:val="en-US"/>
        </w:rPr>
      </w:pPr>
      <w:r w:rsidRPr="0071636B">
        <w:rPr>
          <w:rFonts w:ascii="Times New Roman" w:hAnsi="Times New Roman" w:cs="Times New Roman"/>
          <w:sz w:val="24"/>
          <w:szCs w:val="24"/>
          <w:lang w:val="en-US"/>
        </w:rPr>
        <w:t>Assessing IVC or internal JVD ultrasonically provides similar diagnostic and prognostic infor</w:t>
      </w:r>
      <w:r w:rsidR="005C7FF8">
        <w:rPr>
          <w:rFonts w:ascii="Times New Roman" w:hAnsi="Times New Roman" w:cs="Times New Roman"/>
          <w:sz w:val="24"/>
          <w:szCs w:val="24"/>
          <w:lang w:val="en-US"/>
        </w:rPr>
        <w:t xml:space="preserve">mation to measurement of </w:t>
      </w:r>
      <w:proofErr w:type="spellStart"/>
      <w:r w:rsidR="005C7FF8">
        <w:rPr>
          <w:rFonts w:ascii="Times New Roman" w:hAnsi="Times New Roman" w:cs="Times New Roman"/>
          <w:sz w:val="24"/>
          <w:szCs w:val="24"/>
          <w:lang w:val="en-US"/>
        </w:rPr>
        <w:t>natri</w:t>
      </w:r>
      <w:r w:rsidRPr="0071636B">
        <w:rPr>
          <w:rFonts w:ascii="Times New Roman" w:hAnsi="Times New Roman" w:cs="Times New Roman"/>
          <w:sz w:val="24"/>
          <w:szCs w:val="24"/>
          <w:lang w:val="en-US"/>
        </w:rPr>
        <w:t>uretic</w:t>
      </w:r>
      <w:proofErr w:type="spellEnd"/>
      <w:r w:rsidRPr="0071636B">
        <w:rPr>
          <w:rFonts w:ascii="Times New Roman" w:hAnsi="Times New Roman" w:cs="Times New Roman"/>
          <w:sz w:val="24"/>
          <w:szCs w:val="24"/>
          <w:lang w:val="en-US"/>
        </w:rPr>
        <w:t xml:space="preserve"> peptides, and </w:t>
      </w:r>
      <w:proofErr w:type="gramStart"/>
      <w:r w:rsidRPr="0071636B">
        <w:rPr>
          <w:rFonts w:ascii="Times New Roman" w:hAnsi="Times New Roman" w:cs="Times New Roman"/>
          <w:sz w:val="24"/>
          <w:szCs w:val="24"/>
          <w:lang w:val="en-US"/>
        </w:rPr>
        <w:t>are</w:t>
      </w:r>
      <w:proofErr w:type="gramEnd"/>
      <w:r w:rsidRPr="0071636B">
        <w:rPr>
          <w:rFonts w:ascii="Times New Roman" w:hAnsi="Times New Roman" w:cs="Times New Roman"/>
          <w:sz w:val="24"/>
          <w:szCs w:val="24"/>
          <w:lang w:val="en-US"/>
        </w:rPr>
        <w:t xml:space="preserve"> valid alternatives to assess patients’ fluid status. Measurements of IVC diam</w:t>
      </w:r>
      <w:r>
        <w:rPr>
          <w:rFonts w:ascii="Times New Roman" w:hAnsi="Times New Roman" w:cs="Times New Roman"/>
          <w:sz w:val="24"/>
          <w:szCs w:val="24"/>
          <w:lang w:val="en-US"/>
        </w:rPr>
        <w:t>eter or internal JVD are objec</w:t>
      </w:r>
      <w:r w:rsidRPr="0071636B">
        <w:rPr>
          <w:rFonts w:ascii="Times New Roman" w:hAnsi="Times New Roman" w:cs="Times New Roman"/>
          <w:sz w:val="24"/>
          <w:szCs w:val="24"/>
          <w:lang w:val="en-US"/>
        </w:rPr>
        <w:t xml:space="preserve">tive, recordable, </w:t>
      </w:r>
      <w:r w:rsidR="00C174D7">
        <w:rPr>
          <w:rFonts w:ascii="Times New Roman" w:hAnsi="Times New Roman" w:cs="Times New Roman"/>
          <w:sz w:val="24"/>
          <w:szCs w:val="24"/>
          <w:lang w:val="en-US"/>
        </w:rPr>
        <w:t>and reproducible measures of</w:t>
      </w:r>
      <w:r w:rsidRPr="0071636B">
        <w:rPr>
          <w:rFonts w:ascii="Times New Roman" w:hAnsi="Times New Roman" w:cs="Times New Roman"/>
          <w:sz w:val="24"/>
          <w:szCs w:val="24"/>
          <w:lang w:val="en-US"/>
        </w:rPr>
        <w:t xml:space="preserve"> congestion</w:t>
      </w:r>
      <w:r w:rsidRPr="00C174D7">
        <w:rPr>
          <w:rFonts w:ascii="Times New Roman" w:hAnsi="Times New Roman" w:cs="Times New Roman"/>
          <w:sz w:val="24"/>
          <w:szCs w:val="24"/>
          <w:vertAlign w:val="superscript"/>
          <w:lang w:val="en-US"/>
        </w:rPr>
        <w:t>5 – 8</w:t>
      </w:r>
      <w:r w:rsidR="00C174D7" w:rsidRPr="00C174D7">
        <w:rPr>
          <w:rFonts w:ascii="Times New Roman" w:hAnsi="Times New Roman" w:cs="Times New Roman"/>
          <w:sz w:val="24"/>
          <w:szCs w:val="24"/>
          <w:vertAlign w:val="superscript"/>
          <w:lang w:val="en-US"/>
        </w:rPr>
        <w:t xml:space="preserve"> </w:t>
      </w:r>
      <w:r w:rsidRPr="0071636B">
        <w:rPr>
          <w:rFonts w:ascii="Times New Roman" w:hAnsi="Times New Roman" w:cs="Times New Roman"/>
          <w:sz w:val="24"/>
          <w:szCs w:val="24"/>
          <w:lang w:val="en-US"/>
        </w:rPr>
        <w:t xml:space="preserve">that predict outcome. However, </w:t>
      </w:r>
      <w:r w:rsidR="005C7FF8">
        <w:rPr>
          <w:rFonts w:ascii="Times New Roman" w:hAnsi="Times New Roman" w:cs="Times New Roman"/>
          <w:sz w:val="24"/>
          <w:szCs w:val="24"/>
          <w:lang w:val="en-US"/>
        </w:rPr>
        <w:t>such measurements require addi</w:t>
      </w:r>
      <w:r w:rsidRPr="0071636B">
        <w:rPr>
          <w:rFonts w:ascii="Times New Roman" w:hAnsi="Times New Roman" w:cs="Times New Roman"/>
          <w:sz w:val="24"/>
          <w:szCs w:val="24"/>
          <w:lang w:val="en-US"/>
        </w:rPr>
        <w:t xml:space="preserve">tional time, expertise, and special probes. Moreover, although echocardiography </w:t>
      </w:r>
      <w:proofErr w:type="gramStart"/>
      <w:r w:rsidRPr="0071636B">
        <w:rPr>
          <w:rFonts w:ascii="Times New Roman" w:hAnsi="Times New Roman" w:cs="Times New Roman"/>
          <w:sz w:val="24"/>
          <w:szCs w:val="24"/>
          <w:lang w:val="en-US"/>
        </w:rPr>
        <w:t>might  be</w:t>
      </w:r>
      <w:proofErr w:type="gramEnd"/>
      <w:r w:rsidRPr="0071636B">
        <w:rPr>
          <w:rFonts w:ascii="Times New Roman" w:hAnsi="Times New Roman" w:cs="Times New Roman"/>
          <w:sz w:val="24"/>
          <w:szCs w:val="24"/>
          <w:lang w:val="en-US"/>
        </w:rPr>
        <w:t xml:space="preserve">  done  routinely  when  the  patient is first referred, it will often not be repeated routinely at follow-up clinics. This might al</w:t>
      </w:r>
      <w:r w:rsidR="005C7FF8">
        <w:rPr>
          <w:rFonts w:ascii="Times New Roman" w:hAnsi="Times New Roman" w:cs="Times New Roman"/>
          <w:sz w:val="24"/>
          <w:szCs w:val="24"/>
          <w:lang w:val="en-US"/>
        </w:rPr>
        <w:t xml:space="preserve">low progression </w:t>
      </w:r>
      <w:proofErr w:type="gramStart"/>
      <w:r w:rsidR="005C7FF8">
        <w:rPr>
          <w:rFonts w:ascii="Times New Roman" w:hAnsi="Times New Roman" w:cs="Times New Roman"/>
          <w:sz w:val="24"/>
          <w:szCs w:val="24"/>
          <w:lang w:val="en-US"/>
        </w:rPr>
        <w:t>of  the</w:t>
      </w:r>
      <w:proofErr w:type="gramEnd"/>
      <w:r w:rsidR="005C7FF8">
        <w:rPr>
          <w:rFonts w:ascii="Times New Roman" w:hAnsi="Times New Roman" w:cs="Times New Roman"/>
          <w:sz w:val="24"/>
          <w:szCs w:val="24"/>
          <w:lang w:val="en-US"/>
        </w:rPr>
        <w:t xml:space="preserve">  under</w:t>
      </w:r>
      <w:r w:rsidRPr="0071636B">
        <w:rPr>
          <w:rFonts w:ascii="Times New Roman" w:hAnsi="Times New Roman" w:cs="Times New Roman"/>
          <w:sz w:val="24"/>
          <w:szCs w:val="24"/>
          <w:lang w:val="en-US"/>
        </w:rPr>
        <w:t>lying disease to be missed. NIRS can also be measured i</w:t>
      </w:r>
      <w:r w:rsidR="00C174D7">
        <w:rPr>
          <w:rFonts w:ascii="Times New Roman" w:hAnsi="Times New Roman" w:cs="Times New Roman"/>
          <w:sz w:val="24"/>
          <w:szCs w:val="24"/>
          <w:lang w:val="en-US"/>
        </w:rPr>
        <w:t xml:space="preserve">n </w:t>
      </w:r>
      <w:r w:rsidRPr="0071636B">
        <w:rPr>
          <w:rFonts w:ascii="Times New Roman" w:hAnsi="Times New Roman" w:cs="Times New Roman"/>
          <w:sz w:val="24"/>
          <w:szCs w:val="24"/>
          <w:lang w:val="en-US"/>
        </w:rPr>
        <w:t xml:space="preserve">patients who are unable to cooperate with simple instructions, </w:t>
      </w:r>
      <w:proofErr w:type="gramStart"/>
      <w:r w:rsidRPr="0071636B">
        <w:rPr>
          <w:rFonts w:ascii="Times New Roman" w:hAnsi="Times New Roman" w:cs="Times New Roman"/>
          <w:sz w:val="24"/>
          <w:szCs w:val="24"/>
          <w:lang w:val="en-US"/>
        </w:rPr>
        <w:t>such  as</w:t>
      </w:r>
      <w:proofErr w:type="gramEnd"/>
      <w:r w:rsidRPr="0071636B">
        <w:rPr>
          <w:rFonts w:ascii="Times New Roman" w:hAnsi="Times New Roman" w:cs="Times New Roman"/>
          <w:sz w:val="24"/>
          <w:szCs w:val="24"/>
          <w:lang w:val="en-US"/>
        </w:rPr>
        <w:t xml:space="preserve">  </w:t>
      </w:r>
      <w:proofErr w:type="spellStart"/>
      <w:r w:rsidRPr="0071636B">
        <w:rPr>
          <w:rFonts w:ascii="Times New Roman" w:hAnsi="Times New Roman" w:cs="Times New Roman"/>
          <w:sz w:val="24"/>
          <w:szCs w:val="24"/>
          <w:lang w:val="en-US"/>
        </w:rPr>
        <w:t>Valsalva</w:t>
      </w:r>
      <w:proofErr w:type="spellEnd"/>
      <w:r w:rsidRPr="0071636B">
        <w:rPr>
          <w:rFonts w:ascii="Times New Roman" w:hAnsi="Times New Roman" w:cs="Times New Roman"/>
          <w:sz w:val="24"/>
          <w:szCs w:val="24"/>
          <w:lang w:val="en-US"/>
        </w:rPr>
        <w:t xml:space="preserve">  or  other  respiratory  </w:t>
      </w:r>
      <w:proofErr w:type="spellStart"/>
      <w:r w:rsidRPr="0071636B">
        <w:rPr>
          <w:rFonts w:ascii="Times New Roman" w:hAnsi="Times New Roman" w:cs="Times New Roman"/>
          <w:sz w:val="24"/>
          <w:szCs w:val="24"/>
          <w:lang w:val="en-US"/>
        </w:rPr>
        <w:t>manoeuvres</w:t>
      </w:r>
      <w:proofErr w:type="spellEnd"/>
      <w:r w:rsidRPr="0071636B">
        <w:rPr>
          <w:rFonts w:ascii="Times New Roman" w:hAnsi="Times New Roman" w:cs="Times New Roman"/>
          <w:sz w:val="24"/>
          <w:szCs w:val="24"/>
          <w:lang w:val="en-US"/>
        </w:rPr>
        <w:t>,  or  in frail</w:t>
      </w:r>
      <w:r w:rsidR="00BD756E">
        <w:rPr>
          <w:rFonts w:ascii="Times New Roman" w:hAnsi="Times New Roman" w:cs="Times New Roman"/>
          <w:sz w:val="24"/>
          <w:szCs w:val="24"/>
          <w:lang w:val="en-US"/>
        </w:rPr>
        <w:t xml:space="preserve"> </w:t>
      </w:r>
      <w:r w:rsidR="00BD756E" w:rsidRPr="00BD756E">
        <w:rPr>
          <w:rFonts w:ascii="Times New Roman" w:hAnsi="Times New Roman" w:cs="Times New Roman"/>
          <w:sz w:val="24"/>
          <w:szCs w:val="24"/>
          <w:lang w:val="en-US"/>
        </w:rPr>
        <w:t xml:space="preserve">patients who may not tolerate long and detailed </w:t>
      </w:r>
      <w:proofErr w:type="spellStart"/>
      <w:r w:rsidR="00BD756E" w:rsidRPr="00BD756E">
        <w:rPr>
          <w:rFonts w:ascii="Times New Roman" w:hAnsi="Times New Roman" w:cs="Times New Roman"/>
          <w:sz w:val="24"/>
          <w:szCs w:val="24"/>
          <w:lang w:val="en-US"/>
        </w:rPr>
        <w:t>echocardiographic</w:t>
      </w:r>
      <w:proofErr w:type="spellEnd"/>
      <w:r w:rsidR="00BD756E" w:rsidRPr="00BD756E">
        <w:rPr>
          <w:rFonts w:ascii="Times New Roman" w:hAnsi="Times New Roman" w:cs="Times New Roman"/>
          <w:sz w:val="24"/>
          <w:szCs w:val="24"/>
          <w:lang w:val="en-US"/>
        </w:rPr>
        <w:t xml:space="preserve"> studies.</w:t>
      </w:r>
    </w:p>
    <w:p w:rsidR="00BD756E" w:rsidRPr="00BD756E" w:rsidRDefault="00BD756E" w:rsidP="00BD756E">
      <w:pPr>
        <w:spacing w:line="360" w:lineRule="auto"/>
        <w:rPr>
          <w:rFonts w:ascii="Times New Roman" w:hAnsi="Times New Roman" w:cs="Times New Roman"/>
          <w:sz w:val="24"/>
          <w:szCs w:val="24"/>
          <w:lang w:val="en-US"/>
        </w:rPr>
      </w:pPr>
    </w:p>
    <w:p w:rsidR="00BD756E" w:rsidRPr="00BD756E" w:rsidRDefault="00BD756E" w:rsidP="00BD756E">
      <w:pPr>
        <w:spacing w:line="360" w:lineRule="auto"/>
        <w:rPr>
          <w:rFonts w:ascii="Times New Roman" w:hAnsi="Times New Roman" w:cs="Times New Roman"/>
          <w:b/>
          <w:sz w:val="24"/>
          <w:szCs w:val="24"/>
          <w:lang w:val="en-US"/>
        </w:rPr>
      </w:pPr>
      <w:r w:rsidRPr="00BD756E">
        <w:rPr>
          <w:rFonts w:ascii="Times New Roman" w:hAnsi="Times New Roman" w:cs="Times New Roman"/>
          <w:b/>
          <w:sz w:val="24"/>
          <w:szCs w:val="24"/>
          <w:lang w:val="en-US"/>
        </w:rPr>
        <w:t>Limitations</w:t>
      </w:r>
    </w:p>
    <w:p w:rsidR="00BD756E" w:rsidRPr="00BD756E" w:rsidRDefault="00BD756E" w:rsidP="00BD756E">
      <w:pPr>
        <w:spacing w:line="360" w:lineRule="auto"/>
        <w:rPr>
          <w:rFonts w:ascii="Times New Roman" w:hAnsi="Times New Roman" w:cs="Times New Roman"/>
          <w:sz w:val="24"/>
          <w:szCs w:val="24"/>
          <w:lang w:val="en-US"/>
        </w:rPr>
      </w:pPr>
      <w:r w:rsidRPr="00BD756E">
        <w:rPr>
          <w:rFonts w:ascii="Times New Roman" w:hAnsi="Times New Roman" w:cs="Times New Roman"/>
          <w:sz w:val="24"/>
          <w:szCs w:val="24"/>
          <w:lang w:val="en-US"/>
        </w:rPr>
        <w:t>The sample size is relatively small, and the number of events relatively few.  Further, larger</w:t>
      </w:r>
      <w:proofErr w:type="gramStart"/>
      <w:r w:rsidRPr="00BD756E">
        <w:rPr>
          <w:rFonts w:ascii="Times New Roman" w:hAnsi="Times New Roman" w:cs="Times New Roman"/>
          <w:sz w:val="24"/>
          <w:szCs w:val="24"/>
          <w:lang w:val="en-US"/>
        </w:rPr>
        <w:t>,  multi</w:t>
      </w:r>
      <w:proofErr w:type="gramEnd"/>
      <w:r w:rsidRPr="00BD756E">
        <w:rPr>
          <w:rFonts w:ascii="Times New Roman" w:hAnsi="Times New Roman" w:cs="Times New Roman"/>
          <w:sz w:val="24"/>
          <w:szCs w:val="24"/>
          <w:lang w:val="en-US"/>
        </w:rPr>
        <w:t>-centre studies are  required</w:t>
      </w:r>
      <w:r>
        <w:rPr>
          <w:rFonts w:ascii="Times New Roman" w:hAnsi="Times New Roman" w:cs="Times New Roman"/>
          <w:sz w:val="24"/>
          <w:szCs w:val="24"/>
          <w:lang w:val="en-US"/>
        </w:rPr>
        <w:t xml:space="preserve"> </w:t>
      </w:r>
      <w:r w:rsidRPr="00BD756E">
        <w:rPr>
          <w:rFonts w:ascii="Times New Roman" w:hAnsi="Times New Roman" w:cs="Times New Roman"/>
          <w:sz w:val="24"/>
          <w:szCs w:val="24"/>
          <w:lang w:val="en-US"/>
        </w:rPr>
        <w:t xml:space="preserve">to confirm our findings. Although we found good correlations between RAP measured by NIRS and </w:t>
      </w:r>
      <w:proofErr w:type="spellStart"/>
      <w:r w:rsidRPr="00BD756E">
        <w:rPr>
          <w:rFonts w:ascii="Times New Roman" w:hAnsi="Times New Roman" w:cs="Times New Roman"/>
          <w:sz w:val="24"/>
          <w:szCs w:val="24"/>
          <w:lang w:val="en-US"/>
        </w:rPr>
        <w:t>echocardiographic</w:t>
      </w:r>
      <w:proofErr w:type="spellEnd"/>
      <w:r w:rsidRPr="00BD756E">
        <w:rPr>
          <w:rFonts w:ascii="Times New Roman" w:hAnsi="Times New Roman" w:cs="Times New Roman"/>
          <w:sz w:val="24"/>
          <w:szCs w:val="24"/>
          <w:lang w:val="en-US"/>
        </w:rPr>
        <w:t xml:space="preserve"> indices of congestion, we did not collect invasive </w:t>
      </w:r>
      <w:proofErr w:type="spellStart"/>
      <w:r w:rsidRPr="00BD756E">
        <w:rPr>
          <w:rFonts w:ascii="Times New Roman" w:hAnsi="Times New Roman" w:cs="Times New Roman"/>
          <w:sz w:val="24"/>
          <w:szCs w:val="24"/>
          <w:lang w:val="en-US"/>
        </w:rPr>
        <w:t>haemodynamic</w:t>
      </w:r>
      <w:proofErr w:type="spellEnd"/>
      <w:r w:rsidRPr="00BD756E">
        <w:rPr>
          <w:rFonts w:ascii="Times New Roman" w:hAnsi="Times New Roman" w:cs="Times New Roman"/>
          <w:sz w:val="24"/>
          <w:szCs w:val="24"/>
          <w:lang w:val="en-US"/>
        </w:rPr>
        <w:t xml:space="preserve"> data in our patients. However, others have shown that RAP measured by NIRS is accurate compared with invasive measurements.</w:t>
      </w:r>
      <w:r w:rsidRPr="00BD756E">
        <w:rPr>
          <w:rFonts w:ascii="Times New Roman" w:hAnsi="Times New Roman" w:cs="Times New Roman"/>
          <w:sz w:val="24"/>
          <w:szCs w:val="24"/>
          <w:vertAlign w:val="superscript"/>
          <w:lang w:val="en-US"/>
        </w:rPr>
        <w:t>19</w:t>
      </w:r>
    </w:p>
    <w:p w:rsidR="00F57C83" w:rsidRPr="00F57C83" w:rsidRDefault="00BD756E" w:rsidP="00F57C83">
      <w:pPr>
        <w:spacing w:line="360" w:lineRule="auto"/>
        <w:rPr>
          <w:rFonts w:ascii="Times New Roman" w:hAnsi="Times New Roman" w:cs="Times New Roman"/>
          <w:sz w:val="24"/>
          <w:szCs w:val="24"/>
          <w:lang w:val="en-US"/>
        </w:rPr>
      </w:pPr>
      <w:r w:rsidRPr="00BD756E">
        <w:rPr>
          <w:rFonts w:ascii="Times New Roman" w:hAnsi="Times New Roman" w:cs="Times New Roman"/>
          <w:sz w:val="24"/>
          <w:szCs w:val="24"/>
          <w:lang w:val="en-US"/>
        </w:rPr>
        <w:lastRenderedPageBreak/>
        <w:t>Although reproducibility was good, we found greater variability for lower RAP measurements, perhaps reflecting difficulties in</w:t>
      </w:r>
      <w:r w:rsidR="00F57C83">
        <w:rPr>
          <w:rFonts w:ascii="Times New Roman" w:hAnsi="Times New Roman" w:cs="Times New Roman"/>
          <w:sz w:val="24"/>
          <w:szCs w:val="24"/>
          <w:lang w:val="en-US"/>
        </w:rPr>
        <w:t xml:space="preserve"> </w:t>
      </w:r>
      <w:r w:rsidR="00F57C83" w:rsidRPr="00F57C83">
        <w:rPr>
          <w:rFonts w:ascii="Times New Roman" w:hAnsi="Times New Roman" w:cs="Times New Roman"/>
          <w:sz w:val="24"/>
          <w:szCs w:val="24"/>
          <w:lang w:val="en-US"/>
        </w:rPr>
        <w:t>identifying the jugular vein when RAP is not substantially raised. A potential source of error is the zero-reference placement which might lead to under- or overestimation of readings.</w:t>
      </w:r>
    </w:p>
    <w:p w:rsidR="00F57C83" w:rsidRPr="00F57C83" w:rsidRDefault="00F57C83" w:rsidP="00F57C83">
      <w:pPr>
        <w:spacing w:line="360" w:lineRule="auto"/>
        <w:rPr>
          <w:rFonts w:ascii="Times New Roman" w:hAnsi="Times New Roman" w:cs="Times New Roman"/>
          <w:sz w:val="24"/>
          <w:szCs w:val="24"/>
          <w:lang w:val="en-US"/>
        </w:rPr>
      </w:pPr>
      <w:r w:rsidRPr="00F57C83">
        <w:rPr>
          <w:rFonts w:ascii="Times New Roman" w:hAnsi="Times New Roman" w:cs="Times New Roman"/>
          <w:sz w:val="24"/>
          <w:szCs w:val="24"/>
          <w:lang w:val="en-US"/>
        </w:rPr>
        <w:t>We included a broad range of patients with cardiac dy</w:t>
      </w:r>
      <w:r w:rsidR="005C7FF8">
        <w:rPr>
          <w:rFonts w:ascii="Times New Roman" w:hAnsi="Times New Roman" w:cs="Times New Roman"/>
          <w:sz w:val="24"/>
          <w:szCs w:val="24"/>
          <w:lang w:val="en-US"/>
        </w:rPr>
        <w:t>s</w:t>
      </w:r>
      <w:r w:rsidRPr="00F57C83">
        <w:rPr>
          <w:rFonts w:ascii="Times New Roman" w:hAnsi="Times New Roman" w:cs="Times New Roman"/>
          <w:sz w:val="24"/>
          <w:szCs w:val="24"/>
          <w:lang w:val="en-US"/>
        </w:rPr>
        <w:t xml:space="preserve">function. Some patients will not </w:t>
      </w:r>
      <w:proofErr w:type="gramStart"/>
      <w:r w:rsidRPr="00F57C83">
        <w:rPr>
          <w:rFonts w:ascii="Times New Roman" w:hAnsi="Times New Roman" w:cs="Times New Roman"/>
          <w:sz w:val="24"/>
          <w:szCs w:val="24"/>
          <w:lang w:val="en-US"/>
        </w:rPr>
        <w:t>ha</w:t>
      </w:r>
      <w:r w:rsidR="00D5006B">
        <w:rPr>
          <w:rFonts w:ascii="Times New Roman" w:hAnsi="Times New Roman" w:cs="Times New Roman"/>
          <w:sz w:val="24"/>
          <w:szCs w:val="24"/>
          <w:lang w:val="en-US"/>
        </w:rPr>
        <w:t>ve  fulfilled</w:t>
      </w:r>
      <w:proofErr w:type="gramEnd"/>
      <w:r w:rsidR="00D5006B">
        <w:rPr>
          <w:rFonts w:ascii="Times New Roman" w:hAnsi="Times New Roman" w:cs="Times New Roman"/>
          <w:sz w:val="24"/>
          <w:szCs w:val="24"/>
          <w:lang w:val="en-US"/>
        </w:rPr>
        <w:t xml:space="preserve"> enough criteria</w:t>
      </w:r>
      <w:r w:rsidRPr="00F57C83">
        <w:rPr>
          <w:rFonts w:ascii="Times New Roman" w:hAnsi="Times New Roman" w:cs="Times New Roman"/>
          <w:sz w:val="24"/>
          <w:szCs w:val="24"/>
          <w:lang w:val="en-US"/>
        </w:rPr>
        <w:t xml:space="preserve"> to be considered to have HF by some experts. However, this analysis was not designed as a diag</w:t>
      </w:r>
      <w:r>
        <w:rPr>
          <w:rFonts w:ascii="Times New Roman" w:hAnsi="Times New Roman" w:cs="Times New Roman"/>
          <w:sz w:val="24"/>
          <w:szCs w:val="24"/>
          <w:lang w:val="en-US"/>
        </w:rPr>
        <w:t xml:space="preserve">nostic exercise but rather </w:t>
      </w:r>
      <w:r w:rsidRPr="00F57C83">
        <w:rPr>
          <w:rFonts w:ascii="Times New Roman" w:hAnsi="Times New Roman" w:cs="Times New Roman"/>
          <w:sz w:val="24"/>
          <w:szCs w:val="24"/>
          <w:lang w:val="en-US"/>
        </w:rPr>
        <w:t xml:space="preserve">to investigate </w:t>
      </w:r>
      <w:r>
        <w:rPr>
          <w:rFonts w:ascii="Times New Roman" w:hAnsi="Times New Roman" w:cs="Times New Roman"/>
          <w:sz w:val="24"/>
          <w:szCs w:val="24"/>
          <w:lang w:val="en-US"/>
        </w:rPr>
        <w:t xml:space="preserve">the </w:t>
      </w:r>
      <w:proofErr w:type="gramStart"/>
      <w:r w:rsidRPr="00F57C83">
        <w:rPr>
          <w:rFonts w:ascii="Times New Roman" w:hAnsi="Times New Roman" w:cs="Times New Roman"/>
          <w:sz w:val="24"/>
          <w:szCs w:val="24"/>
          <w:lang w:val="en-US"/>
        </w:rPr>
        <w:t>range  and</w:t>
      </w:r>
      <w:proofErr w:type="gramEnd"/>
      <w:r w:rsidRPr="00F57C83">
        <w:rPr>
          <w:rFonts w:ascii="Times New Roman" w:hAnsi="Times New Roman" w:cs="Times New Roman"/>
          <w:sz w:val="24"/>
          <w:szCs w:val="24"/>
          <w:lang w:val="en-US"/>
        </w:rPr>
        <w:t xml:space="preserve">  significance  of  RAP  measured  by NIR</w:t>
      </w:r>
      <w:r w:rsidR="00D5006B">
        <w:rPr>
          <w:rFonts w:ascii="Times New Roman" w:hAnsi="Times New Roman" w:cs="Times New Roman"/>
          <w:sz w:val="24"/>
          <w:szCs w:val="24"/>
          <w:lang w:val="en-US"/>
        </w:rPr>
        <w:t xml:space="preserve">S in a relevant population.  A </w:t>
      </w:r>
      <w:proofErr w:type="gramStart"/>
      <w:r w:rsidRPr="00F57C83">
        <w:rPr>
          <w:rFonts w:ascii="Times New Roman" w:hAnsi="Times New Roman" w:cs="Times New Roman"/>
          <w:sz w:val="24"/>
          <w:szCs w:val="24"/>
          <w:lang w:val="en-US"/>
        </w:rPr>
        <w:t>population  of</w:t>
      </w:r>
      <w:proofErr w:type="gramEnd"/>
      <w:r w:rsidRPr="00F57C83">
        <w:rPr>
          <w:rFonts w:ascii="Times New Roman" w:hAnsi="Times New Roman" w:cs="Times New Roman"/>
          <w:sz w:val="24"/>
          <w:szCs w:val="24"/>
          <w:lang w:val="en-US"/>
        </w:rPr>
        <w:t xml:space="preserve">  patients  with narrowly defined HF might be considered to be of less interest.</w:t>
      </w:r>
    </w:p>
    <w:p w:rsidR="00C96F7C" w:rsidRPr="00C96F7C" w:rsidRDefault="00F57C83" w:rsidP="00F57C83">
      <w:pPr>
        <w:spacing w:line="360" w:lineRule="auto"/>
        <w:rPr>
          <w:rFonts w:ascii="Times New Roman" w:hAnsi="Times New Roman" w:cs="Times New Roman"/>
          <w:sz w:val="24"/>
          <w:szCs w:val="24"/>
          <w:lang w:val="en-US"/>
        </w:rPr>
      </w:pPr>
      <w:r w:rsidRPr="00F57C83">
        <w:rPr>
          <w:rFonts w:ascii="Times New Roman" w:hAnsi="Times New Roman" w:cs="Times New Roman"/>
          <w:sz w:val="24"/>
          <w:szCs w:val="24"/>
          <w:lang w:val="en-US"/>
        </w:rPr>
        <w:t>Our control group consisted of many patients with or at high risk of cardiovascular disease already receiving ACE inhibitors, beta-blockers, and diuretics; it is possible that treatment had normalized circulating levels of NT-</w:t>
      </w:r>
      <w:proofErr w:type="spellStart"/>
      <w:r w:rsidRPr="00F57C83">
        <w:rPr>
          <w:rFonts w:ascii="Times New Roman" w:hAnsi="Times New Roman" w:cs="Times New Roman"/>
          <w:sz w:val="24"/>
          <w:szCs w:val="24"/>
          <w:lang w:val="en-US"/>
        </w:rPr>
        <w:t>proBNP</w:t>
      </w:r>
      <w:proofErr w:type="spellEnd"/>
      <w:r w:rsidRPr="00F57C83">
        <w:rPr>
          <w:rFonts w:ascii="Times New Roman" w:hAnsi="Times New Roman" w:cs="Times New Roman"/>
          <w:sz w:val="24"/>
          <w:szCs w:val="24"/>
          <w:lang w:val="en-US"/>
        </w:rPr>
        <w:t xml:space="preserve"> and RAP. Thus, there is likely to be some overlap between patients in the disease and control groups in the present study. We believe that this is </w:t>
      </w:r>
      <w:proofErr w:type="gramStart"/>
      <w:r w:rsidRPr="00F57C83">
        <w:rPr>
          <w:rFonts w:ascii="Times New Roman" w:hAnsi="Times New Roman" w:cs="Times New Roman"/>
          <w:sz w:val="24"/>
          <w:szCs w:val="24"/>
          <w:lang w:val="en-US"/>
        </w:rPr>
        <w:t>a strength</w:t>
      </w:r>
      <w:proofErr w:type="gramEnd"/>
      <w:r w:rsidRPr="00F57C83">
        <w:rPr>
          <w:rFonts w:ascii="Times New Roman" w:hAnsi="Times New Roman" w:cs="Times New Roman"/>
          <w:sz w:val="24"/>
          <w:szCs w:val="24"/>
          <w:lang w:val="en-US"/>
        </w:rPr>
        <w:t xml:space="preserve">, rather than a weakness, since it should be much easier to detect a difference if the control group had been fit, young, healthy individuals. One patient in the control group did subsequently have a HF-related hospitalization but many more occurred in patients with HF even when RAP was </w:t>
      </w:r>
      <w:r w:rsidR="00D5006B">
        <w:rPr>
          <w:rFonts w:ascii="Times New Roman" w:hAnsi="Times New Roman" w:cs="Times New Roman"/>
          <w:sz w:val="24"/>
          <w:szCs w:val="24"/>
          <w:lang w:val="en-US"/>
        </w:rPr>
        <w:t>&lt;=</w:t>
      </w:r>
      <w:r w:rsidRPr="00F57C83">
        <w:rPr>
          <w:rFonts w:ascii="Times New Roman" w:hAnsi="Times New Roman" w:cs="Times New Roman"/>
          <w:sz w:val="24"/>
          <w:szCs w:val="24"/>
          <w:lang w:val="en-US"/>
        </w:rPr>
        <w:t>5 mmHg (similar to controls) (HR 7.59, 95% CI 0.99 – 58.41, P = 0.05).</w:t>
      </w:r>
    </w:p>
    <w:p w:rsidR="0098698E" w:rsidRDefault="0098698E" w:rsidP="0098698E">
      <w:pPr>
        <w:spacing w:line="360" w:lineRule="auto"/>
        <w:rPr>
          <w:rFonts w:ascii="Times New Roman" w:hAnsi="Times New Roman" w:cs="Times New Roman"/>
          <w:b/>
          <w:sz w:val="24"/>
          <w:szCs w:val="24"/>
          <w:lang w:val="en-US"/>
        </w:rPr>
      </w:pPr>
    </w:p>
    <w:p w:rsidR="0098698E" w:rsidRPr="0098698E" w:rsidRDefault="0098698E" w:rsidP="0098698E">
      <w:pPr>
        <w:spacing w:line="360" w:lineRule="auto"/>
        <w:rPr>
          <w:rFonts w:ascii="Times New Roman" w:hAnsi="Times New Roman" w:cs="Times New Roman"/>
          <w:b/>
          <w:sz w:val="24"/>
          <w:szCs w:val="24"/>
          <w:lang w:val="en-US"/>
        </w:rPr>
      </w:pPr>
      <w:r w:rsidRPr="0098698E">
        <w:rPr>
          <w:rFonts w:ascii="Times New Roman" w:hAnsi="Times New Roman" w:cs="Times New Roman"/>
          <w:b/>
          <w:sz w:val="24"/>
          <w:szCs w:val="24"/>
          <w:lang w:val="en-US"/>
        </w:rPr>
        <w:t>Conclusions</w:t>
      </w:r>
    </w:p>
    <w:p w:rsidR="00C96F7C" w:rsidRDefault="0098698E" w:rsidP="0098698E">
      <w:pPr>
        <w:spacing w:line="360" w:lineRule="auto"/>
        <w:rPr>
          <w:rFonts w:ascii="Times New Roman" w:hAnsi="Times New Roman" w:cs="Times New Roman"/>
          <w:sz w:val="24"/>
          <w:szCs w:val="24"/>
          <w:lang w:val="en-US"/>
        </w:rPr>
      </w:pPr>
      <w:r w:rsidRPr="0098698E">
        <w:rPr>
          <w:rFonts w:ascii="Times New Roman" w:hAnsi="Times New Roman" w:cs="Times New Roman"/>
          <w:sz w:val="24"/>
          <w:szCs w:val="24"/>
          <w:lang w:val="en-US"/>
        </w:rPr>
        <w:t xml:space="preserve">Evaluation of RAP using NIRS identifies outpatients with HF who have a higher risk of an adverse outcome. This device might be used for the rapid bedside evaluation of RAP and congestion in patients with HF, especially when it cannot be assessed confidently by </w:t>
      </w:r>
      <w:proofErr w:type="spellStart"/>
      <w:r w:rsidRPr="0098698E">
        <w:rPr>
          <w:rFonts w:ascii="Times New Roman" w:hAnsi="Times New Roman" w:cs="Times New Roman"/>
          <w:sz w:val="24"/>
          <w:szCs w:val="24"/>
          <w:lang w:val="en-US"/>
        </w:rPr>
        <w:t>clini</w:t>
      </w:r>
      <w:proofErr w:type="spellEnd"/>
      <w:r w:rsidRPr="0098698E">
        <w:rPr>
          <w:rFonts w:ascii="Times New Roman" w:hAnsi="Times New Roman" w:cs="Times New Roman"/>
          <w:sz w:val="24"/>
          <w:szCs w:val="24"/>
          <w:lang w:val="en-US"/>
        </w:rPr>
        <w:t xml:space="preserve">- </w:t>
      </w:r>
      <w:proofErr w:type="spellStart"/>
      <w:r w:rsidRPr="0098698E">
        <w:rPr>
          <w:rFonts w:ascii="Times New Roman" w:hAnsi="Times New Roman" w:cs="Times New Roman"/>
          <w:sz w:val="24"/>
          <w:szCs w:val="24"/>
          <w:lang w:val="en-US"/>
        </w:rPr>
        <w:t>cians</w:t>
      </w:r>
      <w:proofErr w:type="spellEnd"/>
      <w:r w:rsidRPr="0098698E">
        <w:rPr>
          <w:rFonts w:ascii="Times New Roman" w:hAnsi="Times New Roman" w:cs="Times New Roman"/>
          <w:sz w:val="24"/>
          <w:szCs w:val="24"/>
          <w:lang w:val="en-US"/>
        </w:rPr>
        <w:t xml:space="preserve"> and measurement of </w:t>
      </w:r>
      <w:proofErr w:type="spellStart"/>
      <w:r w:rsidRPr="0098698E">
        <w:rPr>
          <w:rFonts w:ascii="Times New Roman" w:hAnsi="Times New Roman" w:cs="Times New Roman"/>
          <w:sz w:val="24"/>
          <w:szCs w:val="24"/>
          <w:lang w:val="en-US"/>
        </w:rPr>
        <w:t>natriuretic</w:t>
      </w:r>
      <w:proofErr w:type="spellEnd"/>
      <w:r w:rsidRPr="0098698E">
        <w:rPr>
          <w:rFonts w:ascii="Times New Roman" w:hAnsi="Times New Roman" w:cs="Times New Roman"/>
          <w:sz w:val="24"/>
          <w:szCs w:val="24"/>
          <w:lang w:val="en-US"/>
        </w:rPr>
        <w:t xml:space="preserve"> peptides are not immediately available.</w:t>
      </w:r>
    </w:p>
    <w:p w:rsidR="00E11D93" w:rsidRDefault="00E11D93" w:rsidP="00E11D93">
      <w:pPr>
        <w:spacing w:line="360" w:lineRule="auto"/>
        <w:rPr>
          <w:rFonts w:ascii="Times New Roman" w:hAnsi="Times New Roman" w:cs="Times New Roman"/>
          <w:sz w:val="24"/>
          <w:szCs w:val="24"/>
          <w:lang w:val="en-US"/>
        </w:rPr>
      </w:pPr>
    </w:p>
    <w:p w:rsidR="00E11D93" w:rsidRPr="00E11D93" w:rsidRDefault="00E11D93" w:rsidP="00E11D93">
      <w:pPr>
        <w:spacing w:line="360" w:lineRule="auto"/>
        <w:rPr>
          <w:rFonts w:ascii="Times New Roman" w:hAnsi="Times New Roman" w:cs="Times New Roman"/>
          <w:b/>
          <w:sz w:val="24"/>
          <w:szCs w:val="24"/>
          <w:lang w:val="en-US"/>
        </w:rPr>
      </w:pPr>
      <w:r w:rsidRPr="00E11D93">
        <w:rPr>
          <w:rFonts w:ascii="Times New Roman" w:hAnsi="Times New Roman" w:cs="Times New Roman"/>
          <w:b/>
          <w:sz w:val="24"/>
          <w:szCs w:val="24"/>
          <w:lang w:val="en-US"/>
        </w:rPr>
        <w:t>Supplementary Information</w:t>
      </w:r>
    </w:p>
    <w:p w:rsidR="00E11D93" w:rsidRPr="00E11D93" w:rsidRDefault="00E11D93" w:rsidP="00E11D93">
      <w:pPr>
        <w:spacing w:line="360" w:lineRule="auto"/>
        <w:rPr>
          <w:rFonts w:ascii="Times New Roman" w:hAnsi="Times New Roman" w:cs="Times New Roman"/>
          <w:sz w:val="24"/>
          <w:szCs w:val="24"/>
          <w:lang w:val="en-US"/>
        </w:rPr>
      </w:pPr>
      <w:r w:rsidRPr="00E11D93">
        <w:rPr>
          <w:rFonts w:ascii="Times New Roman" w:hAnsi="Times New Roman" w:cs="Times New Roman"/>
          <w:sz w:val="24"/>
          <w:szCs w:val="24"/>
          <w:lang w:val="en-US"/>
        </w:rPr>
        <w:t>Additional Supporting Information may be found in the online version of this article:</w:t>
      </w:r>
    </w:p>
    <w:p w:rsidR="00801703" w:rsidRDefault="00E11D93" w:rsidP="00E11D93">
      <w:pPr>
        <w:spacing w:line="360" w:lineRule="auto"/>
        <w:rPr>
          <w:rFonts w:ascii="Times New Roman" w:hAnsi="Times New Roman" w:cs="Times New Roman"/>
          <w:sz w:val="24"/>
          <w:szCs w:val="24"/>
          <w:lang w:val="en-US"/>
        </w:rPr>
      </w:pPr>
      <w:r w:rsidRPr="00801703">
        <w:rPr>
          <w:rFonts w:ascii="Times New Roman" w:hAnsi="Times New Roman" w:cs="Times New Roman"/>
          <w:b/>
          <w:sz w:val="24"/>
          <w:szCs w:val="24"/>
          <w:lang w:val="en-US"/>
        </w:rPr>
        <w:t>Figures S1</w:t>
      </w:r>
      <w:r w:rsidRPr="00E11D93">
        <w:rPr>
          <w:rFonts w:ascii="Times New Roman" w:hAnsi="Times New Roman" w:cs="Times New Roman"/>
          <w:sz w:val="24"/>
          <w:szCs w:val="24"/>
          <w:lang w:val="en-US"/>
        </w:rPr>
        <w:t xml:space="preserve">. </w:t>
      </w:r>
      <w:proofErr w:type="gramStart"/>
      <w:r w:rsidRPr="00E11D93">
        <w:rPr>
          <w:rFonts w:ascii="Times New Roman" w:hAnsi="Times New Roman" w:cs="Times New Roman"/>
          <w:sz w:val="24"/>
          <w:szCs w:val="24"/>
          <w:lang w:val="en-US"/>
        </w:rPr>
        <w:t>Inter-operator reproducibility of RAP by NIRS.</w:t>
      </w:r>
      <w:proofErr w:type="gramEnd"/>
      <w:r w:rsidRPr="00E11D93">
        <w:rPr>
          <w:rFonts w:ascii="Times New Roman" w:hAnsi="Times New Roman" w:cs="Times New Roman"/>
          <w:sz w:val="24"/>
          <w:szCs w:val="24"/>
          <w:lang w:val="en-US"/>
        </w:rPr>
        <w:t xml:space="preserve"> </w:t>
      </w:r>
    </w:p>
    <w:p w:rsidR="00E11D93" w:rsidRPr="00E11D93" w:rsidRDefault="00E11D93" w:rsidP="00E11D93">
      <w:pPr>
        <w:spacing w:line="360" w:lineRule="auto"/>
        <w:rPr>
          <w:rFonts w:ascii="Times New Roman" w:hAnsi="Times New Roman" w:cs="Times New Roman"/>
          <w:sz w:val="24"/>
          <w:szCs w:val="24"/>
          <w:lang w:val="en-US"/>
        </w:rPr>
      </w:pPr>
      <w:r w:rsidRPr="00801703">
        <w:rPr>
          <w:rFonts w:ascii="Times New Roman" w:hAnsi="Times New Roman" w:cs="Times New Roman"/>
          <w:b/>
          <w:sz w:val="24"/>
          <w:szCs w:val="24"/>
          <w:lang w:val="en-US"/>
        </w:rPr>
        <w:t>Figures S2</w:t>
      </w:r>
      <w:r w:rsidRPr="00E11D93">
        <w:rPr>
          <w:rFonts w:ascii="Times New Roman" w:hAnsi="Times New Roman" w:cs="Times New Roman"/>
          <w:sz w:val="24"/>
          <w:szCs w:val="24"/>
          <w:lang w:val="en-US"/>
        </w:rPr>
        <w:t>. Reproducibility of RAP by NIRS by different inter- costal spaces (3rd vs. 4th).</w:t>
      </w:r>
    </w:p>
    <w:p w:rsidR="00E11D93" w:rsidRPr="00E11D93" w:rsidRDefault="00E11D93" w:rsidP="00E11D93">
      <w:pPr>
        <w:spacing w:line="360" w:lineRule="auto"/>
        <w:rPr>
          <w:rFonts w:ascii="Times New Roman" w:hAnsi="Times New Roman" w:cs="Times New Roman"/>
          <w:sz w:val="24"/>
          <w:szCs w:val="24"/>
          <w:lang w:val="en-US"/>
        </w:rPr>
      </w:pPr>
      <w:r w:rsidRPr="00801703">
        <w:rPr>
          <w:rFonts w:ascii="Times New Roman" w:hAnsi="Times New Roman" w:cs="Times New Roman"/>
          <w:b/>
          <w:sz w:val="24"/>
          <w:szCs w:val="24"/>
          <w:lang w:val="en-US"/>
        </w:rPr>
        <w:lastRenderedPageBreak/>
        <w:t>Figures S3.</w:t>
      </w:r>
      <w:r w:rsidRPr="00E11D93">
        <w:rPr>
          <w:rFonts w:ascii="Times New Roman" w:hAnsi="Times New Roman" w:cs="Times New Roman"/>
          <w:sz w:val="24"/>
          <w:szCs w:val="24"/>
          <w:lang w:val="en-US"/>
        </w:rPr>
        <w:t xml:space="preserve"> Reproducibility of RAP by NIRS by different inter- costal spaces (4th vs. 5th).</w:t>
      </w:r>
    </w:p>
    <w:p w:rsidR="00E11D93" w:rsidRPr="00E11D93" w:rsidRDefault="00E11D93" w:rsidP="00E11D93">
      <w:pPr>
        <w:spacing w:line="360" w:lineRule="auto"/>
        <w:rPr>
          <w:rFonts w:ascii="Times New Roman" w:hAnsi="Times New Roman" w:cs="Times New Roman"/>
          <w:sz w:val="24"/>
          <w:szCs w:val="24"/>
          <w:lang w:val="en-US"/>
        </w:rPr>
      </w:pPr>
      <w:r w:rsidRPr="00801703">
        <w:rPr>
          <w:rFonts w:ascii="Times New Roman" w:hAnsi="Times New Roman" w:cs="Times New Roman"/>
          <w:b/>
          <w:sz w:val="24"/>
          <w:szCs w:val="24"/>
          <w:lang w:val="en-US"/>
        </w:rPr>
        <w:t>Figure S4</w:t>
      </w:r>
      <w:r w:rsidRPr="00E11D93">
        <w:rPr>
          <w:rFonts w:ascii="Times New Roman" w:hAnsi="Times New Roman" w:cs="Times New Roman"/>
          <w:sz w:val="24"/>
          <w:szCs w:val="24"/>
          <w:lang w:val="en-US"/>
        </w:rPr>
        <w:t xml:space="preserve">. </w:t>
      </w:r>
      <w:proofErr w:type="gramStart"/>
      <w:r w:rsidRPr="00E11D93">
        <w:rPr>
          <w:rFonts w:ascii="Times New Roman" w:hAnsi="Times New Roman" w:cs="Times New Roman"/>
          <w:sz w:val="24"/>
          <w:szCs w:val="24"/>
          <w:lang w:val="en-US"/>
        </w:rPr>
        <w:t>The distribution of RAP by NIRS in patients without (left panel) or with (right panel) heart failure (HF).</w:t>
      </w:r>
      <w:proofErr w:type="gramEnd"/>
    </w:p>
    <w:p w:rsidR="00E11D93" w:rsidRPr="00E11D93" w:rsidRDefault="00E11D93" w:rsidP="00E11D93">
      <w:pPr>
        <w:spacing w:line="360" w:lineRule="auto"/>
        <w:rPr>
          <w:rFonts w:ascii="Times New Roman" w:hAnsi="Times New Roman" w:cs="Times New Roman"/>
          <w:sz w:val="24"/>
          <w:szCs w:val="24"/>
          <w:lang w:val="en-US"/>
        </w:rPr>
      </w:pPr>
      <w:r w:rsidRPr="00801703">
        <w:rPr>
          <w:rFonts w:ascii="Times New Roman" w:hAnsi="Times New Roman" w:cs="Times New Roman"/>
          <w:b/>
          <w:sz w:val="24"/>
          <w:szCs w:val="24"/>
          <w:lang w:val="en-US"/>
        </w:rPr>
        <w:t>Figure S5.</w:t>
      </w:r>
      <w:r w:rsidRPr="00E11D93">
        <w:rPr>
          <w:rFonts w:ascii="Times New Roman" w:hAnsi="Times New Roman" w:cs="Times New Roman"/>
          <w:sz w:val="24"/>
          <w:szCs w:val="24"/>
          <w:lang w:val="en-US"/>
        </w:rPr>
        <w:t xml:space="preserve"> Kaplan – Meier (KM) curves for the primary composite endpoint (HF hospitalization or death) in patients with HF and ‘normal/low’ JVP both clinically and with NIRS (</w:t>
      </w:r>
      <w:r w:rsidR="009F38FF">
        <w:rPr>
          <w:rFonts w:ascii="Times New Roman" w:hAnsi="Times New Roman" w:cs="Times New Roman"/>
          <w:sz w:val="24"/>
          <w:szCs w:val="24"/>
          <w:lang w:val="en-US"/>
        </w:rPr>
        <w:t>&lt;=</w:t>
      </w:r>
      <w:r w:rsidRPr="00E11D93">
        <w:rPr>
          <w:rFonts w:ascii="Times New Roman" w:hAnsi="Times New Roman" w:cs="Times New Roman"/>
          <w:sz w:val="24"/>
          <w:szCs w:val="24"/>
          <w:lang w:val="en-US"/>
        </w:rPr>
        <w:t xml:space="preserve"> 5 mmHg), with HF and clinically ‘normal/low’ JVP (=0) but high RAP by NIRS </w:t>
      </w:r>
      <w:proofErr w:type="gramStart"/>
      <w:r w:rsidRPr="00E11D93">
        <w:rPr>
          <w:rFonts w:ascii="Times New Roman" w:hAnsi="Times New Roman" w:cs="Times New Roman"/>
          <w:sz w:val="24"/>
          <w:szCs w:val="24"/>
          <w:lang w:val="en-US"/>
        </w:rPr>
        <w:t xml:space="preserve">( </w:t>
      </w:r>
      <w:r w:rsidR="009F38FF">
        <w:rPr>
          <w:rFonts w:ascii="Times New Roman" w:hAnsi="Times New Roman" w:cs="Times New Roman"/>
          <w:sz w:val="24"/>
          <w:szCs w:val="24"/>
          <w:lang w:val="en-US"/>
        </w:rPr>
        <w:t>&gt;</w:t>
      </w:r>
      <w:proofErr w:type="gramEnd"/>
      <w:r w:rsidR="009F38FF">
        <w:rPr>
          <w:rFonts w:ascii="Times New Roman" w:hAnsi="Times New Roman" w:cs="Times New Roman"/>
          <w:sz w:val="24"/>
          <w:szCs w:val="24"/>
          <w:lang w:val="en-US"/>
        </w:rPr>
        <w:t>=</w:t>
      </w:r>
      <w:r w:rsidRPr="00E11D93">
        <w:rPr>
          <w:rFonts w:ascii="Times New Roman" w:hAnsi="Times New Roman" w:cs="Times New Roman"/>
          <w:sz w:val="24"/>
          <w:szCs w:val="24"/>
          <w:lang w:val="en-US"/>
        </w:rPr>
        <w:t>10 mmHg) and with HF and clinically raised JVP (</w:t>
      </w:r>
      <w:r w:rsidR="009F38FF">
        <w:rPr>
          <w:rFonts w:ascii="Times New Roman" w:hAnsi="Times New Roman" w:cs="Times New Roman"/>
          <w:sz w:val="24"/>
          <w:szCs w:val="24"/>
          <w:lang w:val="en-US"/>
        </w:rPr>
        <w:t>&gt;=</w:t>
      </w:r>
      <w:r w:rsidRPr="00E11D93">
        <w:rPr>
          <w:rFonts w:ascii="Times New Roman" w:hAnsi="Times New Roman" w:cs="Times New Roman"/>
          <w:sz w:val="24"/>
          <w:szCs w:val="24"/>
          <w:lang w:val="en-US"/>
        </w:rPr>
        <w:t xml:space="preserve"> 1) and RAP (&gt;5 mmHg).</w:t>
      </w:r>
    </w:p>
    <w:p w:rsidR="00C96F7C" w:rsidRDefault="00E11D93" w:rsidP="00E11D93">
      <w:pPr>
        <w:spacing w:line="360" w:lineRule="auto"/>
        <w:rPr>
          <w:rFonts w:ascii="Times New Roman" w:hAnsi="Times New Roman" w:cs="Times New Roman"/>
          <w:sz w:val="24"/>
          <w:szCs w:val="24"/>
          <w:lang w:val="en-US"/>
        </w:rPr>
      </w:pPr>
      <w:r w:rsidRPr="00801703">
        <w:rPr>
          <w:rFonts w:ascii="Times New Roman" w:hAnsi="Times New Roman" w:cs="Times New Roman"/>
          <w:b/>
          <w:sz w:val="24"/>
          <w:szCs w:val="24"/>
          <w:lang w:val="en-US"/>
        </w:rPr>
        <w:t>Table S1</w:t>
      </w:r>
      <w:r w:rsidRPr="00E11D93">
        <w:rPr>
          <w:rFonts w:ascii="Times New Roman" w:hAnsi="Times New Roman" w:cs="Times New Roman"/>
          <w:sz w:val="24"/>
          <w:szCs w:val="24"/>
          <w:lang w:val="en-US"/>
        </w:rPr>
        <w:t xml:space="preserve">. Right </w:t>
      </w:r>
      <w:proofErr w:type="spellStart"/>
      <w:r w:rsidRPr="00E11D93">
        <w:rPr>
          <w:rFonts w:ascii="Times New Roman" w:hAnsi="Times New Roman" w:cs="Times New Roman"/>
          <w:sz w:val="24"/>
          <w:szCs w:val="24"/>
          <w:lang w:val="en-US"/>
        </w:rPr>
        <w:t>atrial</w:t>
      </w:r>
      <w:proofErr w:type="spellEnd"/>
      <w:r w:rsidRPr="00E11D93">
        <w:rPr>
          <w:rFonts w:ascii="Times New Roman" w:hAnsi="Times New Roman" w:cs="Times New Roman"/>
          <w:sz w:val="24"/>
          <w:szCs w:val="24"/>
          <w:lang w:val="en-US"/>
        </w:rPr>
        <w:t xml:space="preserve"> pressure (RAP) measured by near-infrared spectroscopy (NIRS) in patients with </w:t>
      </w:r>
      <w:r w:rsidR="00A6152D">
        <w:rPr>
          <w:rFonts w:ascii="Times New Roman" w:hAnsi="Times New Roman" w:cs="Times New Roman"/>
          <w:sz w:val="24"/>
          <w:szCs w:val="24"/>
          <w:lang w:val="en-US"/>
        </w:rPr>
        <w:t>heart failure, divided by diag</w:t>
      </w:r>
      <w:r w:rsidRPr="00E11D93">
        <w:rPr>
          <w:rFonts w:ascii="Times New Roman" w:hAnsi="Times New Roman" w:cs="Times New Roman"/>
          <w:sz w:val="24"/>
          <w:szCs w:val="24"/>
          <w:lang w:val="en-US"/>
        </w:rPr>
        <w:t>nosis, by demographic, clinical or</w:t>
      </w:r>
      <w:r w:rsidR="00A6152D">
        <w:rPr>
          <w:rFonts w:ascii="Times New Roman" w:hAnsi="Times New Roman" w:cs="Times New Roman"/>
          <w:sz w:val="24"/>
          <w:szCs w:val="24"/>
          <w:lang w:val="en-US"/>
        </w:rPr>
        <w:t xml:space="preserve"> </w:t>
      </w:r>
      <w:proofErr w:type="spellStart"/>
      <w:r w:rsidR="00A6152D">
        <w:rPr>
          <w:rFonts w:ascii="Times New Roman" w:hAnsi="Times New Roman" w:cs="Times New Roman"/>
          <w:sz w:val="24"/>
          <w:szCs w:val="24"/>
          <w:lang w:val="en-US"/>
        </w:rPr>
        <w:t>echocardiographic</w:t>
      </w:r>
      <w:proofErr w:type="spellEnd"/>
      <w:r w:rsidR="00A6152D">
        <w:rPr>
          <w:rFonts w:ascii="Times New Roman" w:hAnsi="Times New Roman" w:cs="Times New Roman"/>
          <w:sz w:val="24"/>
          <w:szCs w:val="24"/>
          <w:lang w:val="en-US"/>
        </w:rPr>
        <w:t xml:space="preserve"> characteris</w:t>
      </w:r>
      <w:r w:rsidRPr="00E11D93">
        <w:rPr>
          <w:rFonts w:ascii="Times New Roman" w:hAnsi="Times New Roman" w:cs="Times New Roman"/>
          <w:sz w:val="24"/>
          <w:szCs w:val="24"/>
          <w:lang w:val="en-US"/>
        </w:rPr>
        <w:t>tics.</w:t>
      </w:r>
    </w:p>
    <w:p w:rsidR="00C02255" w:rsidRDefault="00C02255" w:rsidP="00E11D93">
      <w:pPr>
        <w:spacing w:line="360" w:lineRule="auto"/>
        <w:rPr>
          <w:rFonts w:ascii="Times New Roman" w:hAnsi="Times New Roman" w:cs="Times New Roman"/>
          <w:sz w:val="24"/>
          <w:szCs w:val="24"/>
          <w:lang w:val="en-US"/>
        </w:rPr>
      </w:pPr>
      <w:r w:rsidRPr="00C02255">
        <w:rPr>
          <w:rFonts w:ascii="Times New Roman" w:hAnsi="Times New Roman" w:cs="Times New Roman"/>
          <w:b/>
          <w:sz w:val="24"/>
          <w:szCs w:val="24"/>
          <w:lang w:val="en-US"/>
        </w:rPr>
        <w:t>Table S2.</w:t>
      </w:r>
      <w:r w:rsidRPr="00C02255">
        <w:rPr>
          <w:rFonts w:ascii="Times New Roman" w:hAnsi="Times New Roman" w:cs="Times New Roman"/>
          <w:sz w:val="24"/>
          <w:szCs w:val="24"/>
          <w:lang w:val="en-US"/>
        </w:rPr>
        <w:t xml:space="preserve"> Characteristics of patients with a clinically normal JVP according to right </w:t>
      </w:r>
      <w:proofErr w:type="spellStart"/>
      <w:r w:rsidRPr="00C02255">
        <w:rPr>
          <w:rFonts w:ascii="Times New Roman" w:hAnsi="Times New Roman" w:cs="Times New Roman"/>
          <w:sz w:val="24"/>
          <w:szCs w:val="24"/>
          <w:lang w:val="en-US"/>
        </w:rPr>
        <w:t>atrial</w:t>
      </w:r>
      <w:proofErr w:type="spellEnd"/>
      <w:r w:rsidRPr="00C02255">
        <w:rPr>
          <w:rFonts w:ascii="Times New Roman" w:hAnsi="Times New Roman" w:cs="Times New Roman"/>
          <w:sz w:val="24"/>
          <w:szCs w:val="24"/>
          <w:lang w:val="en-US"/>
        </w:rPr>
        <w:t xml:space="preserve"> pressure (RAP) measured by near-infrared spectroscopy (NIRS).</w:t>
      </w:r>
    </w:p>
    <w:p w:rsidR="009D1D1D" w:rsidRPr="009D1D1D" w:rsidRDefault="009D1D1D" w:rsidP="009D1D1D">
      <w:pPr>
        <w:spacing w:line="360" w:lineRule="auto"/>
        <w:rPr>
          <w:rFonts w:ascii="Times New Roman" w:hAnsi="Times New Roman" w:cs="Times New Roman"/>
          <w:b/>
          <w:sz w:val="24"/>
          <w:szCs w:val="24"/>
          <w:lang w:val="en-US"/>
        </w:rPr>
      </w:pPr>
      <w:r w:rsidRPr="009D1D1D">
        <w:rPr>
          <w:rFonts w:ascii="Times New Roman" w:hAnsi="Times New Roman" w:cs="Times New Roman"/>
          <w:b/>
          <w:sz w:val="24"/>
          <w:szCs w:val="24"/>
          <w:lang w:val="en-US"/>
        </w:rPr>
        <w:t>Funding</w:t>
      </w:r>
    </w:p>
    <w:p w:rsidR="009D1D1D" w:rsidRPr="009D1D1D" w:rsidRDefault="009D1D1D" w:rsidP="009D1D1D">
      <w:pPr>
        <w:spacing w:line="360" w:lineRule="auto"/>
        <w:rPr>
          <w:rFonts w:ascii="Times New Roman" w:hAnsi="Times New Roman" w:cs="Times New Roman"/>
          <w:sz w:val="24"/>
          <w:szCs w:val="24"/>
          <w:lang w:val="en-US"/>
        </w:rPr>
      </w:pPr>
      <w:r w:rsidRPr="009D1D1D">
        <w:rPr>
          <w:rFonts w:ascii="Times New Roman" w:hAnsi="Times New Roman" w:cs="Times New Roman"/>
          <w:sz w:val="24"/>
          <w:szCs w:val="24"/>
          <w:lang w:val="en-US"/>
        </w:rPr>
        <w:t xml:space="preserve">The research leading to these results has received funding from the European Union Seventh Framework </w:t>
      </w:r>
      <w:proofErr w:type="spellStart"/>
      <w:r w:rsidRPr="009D1D1D">
        <w:rPr>
          <w:rFonts w:ascii="Times New Roman" w:hAnsi="Times New Roman" w:cs="Times New Roman"/>
          <w:sz w:val="24"/>
          <w:szCs w:val="24"/>
          <w:lang w:val="en-US"/>
        </w:rPr>
        <w:t>Programme</w:t>
      </w:r>
      <w:proofErr w:type="spellEnd"/>
      <w:r w:rsidRPr="009D1D1D">
        <w:rPr>
          <w:rFonts w:ascii="Times New Roman" w:hAnsi="Times New Roman" w:cs="Times New Roman"/>
          <w:sz w:val="24"/>
          <w:szCs w:val="24"/>
          <w:lang w:val="en-US"/>
        </w:rPr>
        <w:t xml:space="preserve"> (FP7/2007-2013) under grant agreement no. 24</w:t>
      </w:r>
      <w:r w:rsidR="00091A3E">
        <w:rPr>
          <w:rFonts w:ascii="Times New Roman" w:hAnsi="Times New Roman" w:cs="Times New Roman"/>
          <w:sz w:val="24"/>
          <w:szCs w:val="24"/>
          <w:lang w:val="en-US"/>
        </w:rPr>
        <w:t>1558 (SICA-HF) and from the Rus</w:t>
      </w:r>
      <w:r w:rsidRPr="009D1D1D">
        <w:rPr>
          <w:rFonts w:ascii="Times New Roman" w:hAnsi="Times New Roman" w:cs="Times New Roman"/>
          <w:sz w:val="24"/>
          <w:szCs w:val="24"/>
          <w:lang w:val="en-US"/>
        </w:rPr>
        <w:t>sian Ministry of Science and Education within the Federal Targeted Program (FTP) ‘research and development (R&amp;D) in priority fields of the science and technology (S&amp;T) complex of Russia 2007-2012’ under state contract 02.527.11.0007.</w:t>
      </w:r>
    </w:p>
    <w:p w:rsidR="009D1D1D" w:rsidRDefault="009D1D1D" w:rsidP="009D1D1D">
      <w:pPr>
        <w:spacing w:line="360" w:lineRule="auto"/>
        <w:rPr>
          <w:rFonts w:ascii="Times New Roman" w:hAnsi="Times New Roman" w:cs="Times New Roman"/>
          <w:sz w:val="24"/>
          <w:szCs w:val="24"/>
          <w:lang w:val="en-US"/>
        </w:rPr>
      </w:pPr>
      <w:r w:rsidRPr="009D1D1D">
        <w:rPr>
          <w:rFonts w:ascii="Times New Roman" w:hAnsi="Times New Roman" w:cs="Times New Roman"/>
          <w:b/>
          <w:sz w:val="24"/>
          <w:szCs w:val="24"/>
          <w:lang w:val="en-US"/>
        </w:rPr>
        <w:t>Conflict of interest:</w:t>
      </w:r>
      <w:r w:rsidRPr="009D1D1D">
        <w:rPr>
          <w:rFonts w:ascii="Times New Roman" w:hAnsi="Times New Roman" w:cs="Times New Roman"/>
          <w:sz w:val="24"/>
          <w:szCs w:val="24"/>
          <w:lang w:val="en-US"/>
        </w:rPr>
        <w:t xml:space="preserve"> </w:t>
      </w:r>
      <w:proofErr w:type="spellStart"/>
      <w:r w:rsidRPr="009D1D1D">
        <w:rPr>
          <w:rFonts w:ascii="Times New Roman" w:hAnsi="Times New Roman" w:cs="Times New Roman"/>
          <w:sz w:val="24"/>
          <w:szCs w:val="24"/>
          <w:lang w:val="en-US"/>
        </w:rPr>
        <w:t>Mespere</w:t>
      </w:r>
      <w:proofErr w:type="spellEnd"/>
      <w:r w:rsidRPr="009D1D1D">
        <w:rPr>
          <w:rFonts w:ascii="Times New Roman" w:hAnsi="Times New Roman" w:cs="Times New Roman"/>
          <w:sz w:val="24"/>
          <w:szCs w:val="24"/>
          <w:lang w:val="en-US"/>
        </w:rPr>
        <w:t xml:space="preserve"> donated equipment and J.G.F.C. and P.P. have received honoraria from them for an advisory board.</w:t>
      </w:r>
    </w:p>
    <w:p w:rsidR="008D74AF" w:rsidRDefault="008D74AF">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8D74AF" w:rsidRDefault="008D74AF" w:rsidP="008D74AF">
      <w:pPr>
        <w:spacing w:line="360" w:lineRule="auto"/>
        <w:ind w:right="567"/>
        <w:jc w:val="both"/>
        <w:rPr>
          <w:rFonts w:ascii="Times New Roman" w:eastAsia="Calibri" w:hAnsi="Times New Roman" w:cs="Times New Roman"/>
          <w:b/>
          <w:bCs/>
          <w:sz w:val="24"/>
          <w:szCs w:val="24"/>
          <w:lang w:val="en-US"/>
        </w:rPr>
      </w:pPr>
      <w:r w:rsidRPr="002C5AFB">
        <w:rPr>
          <w:rFonts w:ascii="Times New Roman" w:eastAsia="Calibri" w:hAnsi="Times New Roman" w:cs="Times New Roman"/>
          <w:b/>
          <w:bCs/>
          <w:sz w:val="24"/>
          <w:szCs w:val="24"/>
          <w:lang w:val="en-US"/>
        </w:rPr>
        <w:lastRenderedPageBreak/>
        <w:t>Figure legend</w:t>
      </w:r>
    </w:p>
    <w:p w:rsidR="008D74AF" w:rsidRDefault="00792C9D" w:rsidP="008D74AF">
      <w:pPr>
        <w:spacing w:line="360" w:lineRule="auto"/>
        <w:ind w:right="567"/>
        <w:jc w:val="both"/>
        <w:rPr>
          <w:rFonts w:ascii="Times New Roman" w:eastAsia="Calibri" w:hAnsi="Times New Roman" w:cs="Times New Roman"/>
          <w:bCs/>
          <w:sz w:val="24"/>
          <w:szCs w:val="24"/>
          <w:lang w:val="en-US"/>
        </w:rPr>
      </w:pPr>
      <w:r w:rsidRPr="008A60B8">
        <w:rPr>
          <w:rFonts w:ascii="Times New Roman" w:eastAsia="Calibri" w:hAnsi="Times New Roman" w:cs="Times New Roman"/>
          <w:b/>
          <w:bCs/>
          <w:sz w:val="24"/>
          <w:szCs w:val="24"/>
          <w:lang w:val="en-US"/>
        </w:rPr>
        <w:t>Figure 1</w:t>
      </w:r>
      <w:r w:rsidR="008A60B8">
        <w:rPr>
          <w:rFonts w:ascii="Times New Roman" w:eastAsia="Calibri" w:hAnsi="Times New Roman" w:cs="Times New Roman"/>
          <w:bCs/>
          <w:sz w:val="24"/>
          <w:szCs w:val="24"/>
          <w:lang w:val="en-US"/>
        </w:rPr>
        <w:t>:</w:t>
      </w:r>
      <w:r w:rsidRPr="00792C9D">
        <w:rPr>
          <w:rFonts w:ascii="Times New Roman" w:eastAsia="Calibri" w:hAnsi="Times New Roman" w:cs="Times New Roman"/>
          <w:bCs/>
          <w:sz w:val="24"/>
          <w:szCs w:val="24"/>
          <w:lang w:val="en-US"/>
        </w:rPr>
        <w:t xml:space="preserve"> Measurement of right </w:t>
      </w:r>
      <w:proofErr w:type="spellStart"/>
      <w:r w:rsidRPr="00792C9D">
        <w:rPr>
          <w:rFonts w:ascii="Times New Roman" w:eastAsia="Calibri" w:hAnsi="Times New Roman" w:cs="Times New Roman"/>
          <w:bCs/>
          <w:sz w:val="24"/>
          <w:szCs w:val="24"/>
          <w:lang w:val="en-US"/>
        </w:rPr>
        <w:t>atrial</w:t>
      </w:r>
      <w:proofErr w:type="spellEnd"/>
      <w:r w:rsidRPr="00792C9D">
        <w:rPr>
          <w:rFonts w:ascii="Times New Roman" w:eastAsia="Calibri" w:hAnsi="Times New Roman" w:cs="Times New Roman"/>
          <w:bCs/>
          <w:sz w:val="24"/>
          <w:szCs w:val="24"/>
          <w:lang w:val="en-US"/>
        </w:rPr>
        <w:t xml:space="preserve"> pressure using near-infrared spectroscopy. With the patient reclining  and  head and neck elevated at 45</w:t>
      </w:r>
      <w:r w:rsidRPr="00E90495">
        <w:rPr>
          <w:rFonts w:ascii="Times New Roman" w:eastAsia="Calibri" w:hAnsi="Cambria Math" w:cs="Times New Roman"/>
          <w:bCs/>
          <w:sz w:val="24"/>
          <w:szCs w:val="24"/>
          <w:vertAlign w:val="superscript"/>
          <w:lang w:val="en-US"/>
        </w:rPr>
        <w:t>∘</w:t>
      </w:r>
      <w:r w:rsidRPr="00792C9D">
        <w:rPr>
          <w:rFonts w:ascii="Times New Roman" w:eastAsia="Calibri" w:hAnsi="Times New Roman" w:cs="Times New Roman"/>
          <w:bCs/>
          <w:sz w:val="24"/>
          <w:szCs w:val="24"/>
          <w:lang w:val="en-US"/>
        </w:rPr>
        <w:t xml:space="preserve">, the external jugular vein was identified and right </w:t>
      </w:r>
      <w:proofErr w:type="spellStart"/>
      <w:r w:rsidRPr="00792C9D">
        <w:rPr>
          <w:rFonts w:ascii="Times New Roman" w:eastAsia="Calibri" w:hAnsi="Times New Roman" w:cs="Times New Roman"/>
          <w:bCs/>
          <w:sz w:val="24"/>
          <w:szCs w:val="24"/>
          <w:lang w:val="en-US"/>
        </w:rPr>
        <w:t>atrial</w:t>
      </w:r>
      <w:proofErr w:type="spellEnd"/>
      <w:r w:rsidRPr="00792C9D">
        <w:rPr>
          <w:rFonts w:ascii="Times New Roman" w:eastAsia="Calibri" w:hAnsi="Times New Roman" w:cs="Times New Roman"/>
          <w:bCs/>
          <w:sz w:val="24"/>
          <w:szCs w:val="24"/>
          <w:lang w:val="en-US"/>
        </w:rPr>
        <w:t xml:space="preserve"> pressure measured using near-infrared spectroscopy (Venus 1000, </w:t>
      </w:r>
      <w:proofErr w:type="spellStart"/>
      <w:r w:rsidRPr="00792C9D">
        <w:rPr>
          <w:rFonts w:ascii="Times New Roman" w:eastAsia="Calibri" w:hAnsi="Times New Roman" w:cs="Times New Roman"/>
          <w:bCs/>
          <w:sz w:val="24"/>
          <w:szCs w:val="24"/>
          <w:lang w:val="en-US"/>
        </w:rPr>
        <w:t>Mespere</w:t>
      </w:r>
      <w:proofErr w:type="spellEnd"/>
      <w:r w:rsidRPr="00792C9D">
        <w:rPr>
          <w:rFonts w:ascii="Times New Roman" w:eastAsia="Calibri" w:hAnsi="Times New Roman" w:cs="Times New Roman"/>
          <w:bCs/>
          <w:sz w:val="24"/>
          <w:szCs w:val="24"/>
          <w:lang w:val="en-US"/>
        </w:rPr>
        <w:t xml:space="preserve"> </w:t>
      </w:r>
      <w:proofErr w:type="spellStart"/>
      <w:r w:rsidRPr="00792C9D">
        <w:rPr>
          <w:rFonts w:ascii="Times New Roman" w:eastAsia="Calibri" w:hAnsi="Times New Roman" w:cs="Times New Roman"/>
          <w:bCs/>
          <w:sz w:val="24"/>
          <w:szCs w:val="24"/>
          <w:lang w:val="en-US"/>
        </w:rPr>
        <w:t>LifeSciences</w:t>
      </w:r>
      <w:proofErr w:type="spellEnd"/>
      <w:r w:rsidRPr="00792C9D">
        <w:rPr>
          <w:rFonts w:ascii="Times New Roman" w:eastAsia="Calibri" w:hAnsi="Times New Roman" w:cs="Times New Roman"/>
          <w:bCs/>
          <w:sz w:val="24"/>
          <w:szCs w:val="24"/>
          <w:lang w:val="en-US"/>
        </w:rPr>
        <w:t xml:space="preserve">, Canada), a portable device that includes adhesive patches connected to a reading electrode placed over the external jugular vein on the right side of the neck and a reference point aligned with the right atrium (the fourth </w:t>
      </w:r>
      <w:proofErr w:type="spellStart"/>
      <w:r w:rsidRPr="00792C9D">
        <w:rPr>
          <w:rFonts w:ascii="Times New Roman" w:eastAsia="Calibri" w:hAnsi="Times New Roman" w:cs="Times New Roman"/>
          <w:bCs/>
          <w:sz w:val="24"/>
          <w:szCs w:val="24"/>
          <w:lang w:val="en-US"/>
        </w:rPr>
        <w:t>intercostal</w:t>
      </w:r>
      <w:proofErr w:type="spellEnd"/>
      <w:r w:rsidRPr="00792C9D">
        <w:rPr>
          <w:rFonts w:ascii="Times New Roman" w:eastAsia="Calibri" w:hAnsi="Times New Roman" w:cs="Times New Roman"/>
          <w:bCs/>
          <w:sz w:val="24"/>
          <w:szCs w:val="24"/>
          <w:lang w:val="en-US"/>
        </w:rPr>
        <w:t xml:space="preserve"> space at the mid-</w:t>
      </w:r>
      <w:proofErr w:type="spellStart"/>
      <w:r w:rsidRPr="00792C9D">
        <w:rPr>
          <w:rFonts w:ascii="Times New Roman" w:eastAsia="Calibri" w:hAnsi="Times New Roman" w:cs="Times New Roman"/>
          <w:bCs/>
          <w:sz w:val="24"/>
          <w:szCs w:val="24"/>
          <w:lang w:val="en-US"/>
        </w:rPr>
        <w:t>anteroposterior</w:t>
      </w:r>
      <w:proofErr w:type="spellEnd"/>
      <w:r w:rsidRPr="00792C9D">
        <w:rPr>
          <w:rFonts w:ascii="Times New Roman" w:eastAsia="Calibri" w:hAnsi="Times New Roman" w:cs="Times New Roman"/>
          <w:bCs/>
          <w:sz w:val="24"/>
          <w:szCs w:val="24"/>
          <w:lang w:val="en-US"/>
        </w:rPr>
        <w:t xml:space="preserve"> diameter of the chest wall). Once stable waveforms and readings are obtained, the device records right </w:t>
      </w:r>
      <w:proofErr w:type="spellStart"/>
      <w:r w:rsidRPr="00792C9D">
        <w:rPr>
          <w:rFonts w:ascii="Times New Roman" w:eastAsia="Calibri" w:hAnsi="Times New Roman" w:cs="Times New Roman"/>
          <w:bCs/>
          <w:sz w:val="24"/>
          <w:szCs w:val="24"/>
          <w:lang w:val="en-US"/>
        </w:rPr>
        <w:t>atrial</w:t>
      </w:r>
      <w:proofErr w:type="spellEnd"/>
      <w:r w:rsidRPr="00792C9D">
        <w:rPr>
          <w:rFonts w:ascii="Times New Roman" w:eastAsia="Calibri" w:hAnsi="Times New Roman" w:cs="Times New Roman"/>
          <w:bCs/>
          <w:sz w:val="24"/>
          <w:szCs w:val="24"/>
          <w:lang w:val="en-US"/>
        </w:rPr>
        <w:t xml:space="preserve"> pressure (in mmHg).</w:t>
      </w:r>
    </w:p>
    <w:p w:rsidR="00141984" w:rsidRPr="00141984" w:rsidRDefault="001E063F" w:rsidP="00141984">
      <w:pPr>
        <w:spacing w:line="360" w:lineRule="auto"/>
        <w:ind w:right="567"/>
        <w:jc w:val="both"/>
        <w:rPr>
          <w:rFonts w:ascii="Times New Roman" w:eastAsia="Calibri" w:hAnsi="Times New Roman" w:cs="Times New Roman"/>
          <w:bCs/>
          <w:sz w:val="24"/>
          <w:szCs w:val="24"/>
          <w:lang w:val="en-US"/>
        </w:rPr>
      </w:pPr>
      <w:r w:rsidRPr="001E063F">
        <w:rPr>
          <w:rFonts w:ascii="Times New Roman" w:eastAsia="Calibri" w:hAnsi="Times New Roman" w:cs="Times New Roman"/>
          <w:b/>
          <w:bCs/>
          <w:sz w:val="24"/>
          <w:szCs w:val="24"/>
          <w:lang w:val="en-US"/>
        </w:rPr>
        <w:t>Figure 2</w:t>
      </w:r>
      <w:r>
        <w:rPr>
          <w:rFonts w:ascii="Times New Roman" w:eastAsia="Calibri" w:hAnsi="Times New Roman" w:cs="Times New Roman"/>
          <w:bCs/>
          <w:sz w:val="24"/>
          <w:szCs w:val="24"/>
          <w:lang w:val="en-US"/>
        </w:rPr>
        <w:t>:</w:t>
      </w:r>
      <w:r w:rsidRPr="001E063F">
        <w:rPr>
          <w:rFonts w:ascii="Times New Roman" w:eastAsia="Calibri" w:hAnsi="Times New Roman" w:cs="Times New Roman"/>
          <w:bCs/>
          <w:sz w:val="24"/>
          <w:szCs w:val="24"/>
          <w:lang w:val="en-US"/>
        </w:rPr>
        <w:t xml:space="preserve">  Kaplan – Meier curves for the primary outcome of death from all causes and heart failure </w:t>
      </w:r>
      <w:r w:rsidR="00141984">
        <w:rPr>
          <w:rFonts w:ascii="Times New Roman" w:eastAsia="Calibri" w:hAnsi="Times New Roman" w:cs="Times New Roman"/>
          <w:bCs/>
          <w:sz w:val="24"/>
          <w:szCs w:val="24"/>
          <w:lang w:val="en-US"/>
        </w:rPr>
        <w:t xml:space="preserve">(HF) hospitalizations. Compared </w:t>
      </w:r>
      <w:r w:rsidRPr="001E063F">
        <w:rPr>
          <w:rFonts w:ascii="Times New Roman" w:eastAsia="Calibri" w:hAnsi="Times New Roman" w:cs="Times New Roman"/>
          <w:bCs/>
          <w:sz w:val="24"/>
          <w:szCs w:val="24"/>
          <w:lang w:val="en-US"/>
        </w:rPr>
        <w:t>with</w:t>
      </w:r>
      <w:r w:rsidR="00141984">
        <w:rPr>
          <w:rFonts w:ascii="Times New Roman" w:eastAsia="Calibri" w:hAnsi="Times New Roman" w:cs="Times New Roman"/>
          <w:bCs/>
          <w:sz w:val="24"/>
          <w:szCs w:val="24"/>
          <w:lang w:val="en-US"/>
        </w:rPr>
        <w:t xml:space="preserve"> </w:t>
      </w:r>
      <w:r w:rsidR="00141984" w:rsidRPr="00141984">
        <w:rPr>
          <w:rFonts w:ascii="Times New Roman" w:eastAsia="Calibri" w:hAnsi="Times New Roman" w:cs="Times New Roman"/>
          <w:bCs/>
          <w:sz w:val="24"/>
          <w:szCs w:val="24"/>
          <w:lang w:val="en-US"/>
        </w:rPr>
        <w:t xml:space="preserve">those with normal right </w:t>
      </w:r>
      <w:proofErr w:type="spellStart"/>
      <w:r w:rsidR="00141984" w:rsidRPr="00141984">
        <w:rPr>
          <w:rFonts w:ascii="Times New Roman" w:eastAsia="Calibri" w:hAnsi="Times New Roman" w:cs="Times New Roman"/>
          <w:bCs/>
          <w:sz w:val="24"/>
          <w:szCs w:val="24"/>
          <w:lang w:val="en-US"/>
        </w:rPr>
        <w:t>atrial</w:t>
      </w:r>
      <w:proofErr w:type="spellEnd"/>
      <w:r w:rsidR="00141984" w:rsidRPr="00141984">
        <w:rPr>
          <w:rFonts w:ascii="Times New Roman" w:eastAsia="Calibri" w:hAnsi="Times New Roman" w:cs="Times New Roman"/>
          <w:bCs/>
          <w:sz w:val="24"/>
          <w:szCs w:val="24"/>
          <w:lang w:val="en-US"/>
        </w:rPr>
        <w:t xml:space="preserve"> pressure (RAP) by near-infrared spectroscopy (</w:t>
      </w:r>
      <w:r w:rsidR="00141984" w:rsidRPr="00141984">
        <w:rPr>
          <w:rFonts w:ascii="Times New Roman" w:hAnsi="Times New Roman" w:cs="Times New Roman" w:hint="eastAsia"/>
          <w:sz w:val="24"/>
          <w:szCs w:val="24"/>
          <w:lang w:val="en-US"/>
        </w:rPr>
        <w:t>≤</w:t>
      </w:r>
      <w:r w:rsidR="00141984" w:rsidRPr="00141984">
        <w:rPr>
          <w:rFonts w:ascii="Times New Roman" w:hAnsi="Times New Roman" w:cs="Times New Roman" w:hint="eastAsia"/>
          <w:sz w:val="24"/>
          <w:szCs w:val="24"/>
          <w:lang w:val="en-US"/>
        </w:rPr>
        <w:t>5 mmHg, in red), HF patients with high RAP (</w:t>
      </w:r>
      <w:r w:rsidR="00141984" w:rsidRPr="00141984">
        <w:rPr>
          <w:rFonts w:ascii="Times New Roman" w:hAnsi="Times New Roman" w:cs="Times New Roman" w:hint="eastAsia"/>
          <w:sz w:val="24"/>
          <w:szCs w:val="24"/>
          <w:lang w:val="en-US"/>
        </w:rPr>
        <w:t>≥</w:t>
      </w:r>
      <w:r w:rsidR="00141984" w:rsidRPr="00141984">
        <w:rPr>
          <w:rFonts w:ascii="Times New Roman" w:hAnsi="Times New Roman" w:cs="Times New Roman" w:hint="eastAsia"/>
          <w:sz w:val="24"/>
          <w:szCs w:val="24"/>
          <w:lang w:val="en-US"/>
        </w:rPr>
        <w:t>10 mmHg,  in</w:t>
      </w:r>
      <w:r w:rsidR="00141984">
        <w:rPr>
          <w:rFonts w:ascii="Times New Roman" w:eastAsia="Calibri" w:hAnsi="Times New Roman" w:cs="Times New Roman"/>
          <w:bCs/>
          <w:sz w:val="24"/>
          <w:szCs w:val="24"/>
          <w:lang w:val="en-US"/>
        </w:rPr>
        <w:t xml:space="preserve"> </w:t>
      </w:r>
      <w:r w:rsidRPr="001E063F">
        <w:rPr>
          <w:rFonts w:ascii="Times New Roman" w:hAnsi="Times New Roman" w:cs="Times New Roman"/>
          <w:sz w:val="24"/>
          <w:szCs w:val="24"/>
          <w:lang w:val="en-US"/>
        </w:rPr>
        <w:t>yellow) had more than a two-fold higher risk of dying or being hospitalized for HF (hazard ratio 2.38, 95% co</w:t>
      </w:r>
      <w:r>
        <w:rPr>
          <w:rFonts w:ascii="Times New Roman" w:hAnsi="Times New Roman" w:cs="Times New Roman"/>
          <w:sz w:val="24"/>
          <w:szCs w:val="24"/>
          <w:lang w:val="en-US"/>
        </w:rPr>
        <w:t xml:space="preserve">nfidence interval  1.19 – 4.75, </w:t>
      </w:r>
      <w:r w:rsidRPr="001E063F">
        <w:rPr>
          <w:rFonts w:ascii="Times New Roman" w:hAnsi="Times New Roman" w:cs="Times New Roman"/>
          <w:sz w:val="24"/>
          <w:szCs w:val="24"/>
          <w:lang w:val="en-US"/>
        </w:rPr>
        <w:t>P = 0.014).</w:t>
      </w:r>
    </w:p>
    <w:p w:rsidR="00BC7C5B" w:rsidRDefault="00BC7C5B" w:rsidP="001E063F">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BC7C5B" w:rsidRPr="00BC7C5B" w:rsidRDefault="00BC7C5B" w:rsidP="00BC7C5B">
      <w:pPr>
        <w:spacing w:line="360" w:lineRule="auto"/>
        <w:rPr>
          <w:rFonts w:ascii="Times New Roman" w:hAnsi="Times New Roman" w:cs="Times New Roman"/>
          <w:b/>
          <w:sz w:val="24"/>
          <w:szCs w:val="24"/>
          <w:lang w:val="en-US"/>
        </w:rPr>
      </w:pPr>
      <w:r w:rsidRPr="00BC7C5B">
        <w:rPr>
          <w:rFonts w:ascii="Times New Roman" w:hAnsi="Times New Roman" w:cs="Times New Roman"/>
          <w:b/>
          <w:sz w:val="24"/>
          <w:szCs w:val="24"/>
          <w:lang w:val="en-US"/>
        </w:rPr>
        <w:lastRenderedPageBreak/>
        <w:t>References</w:t>
      </w:r>
    </w:p>
    <w:p w:rsidR="00BC7C5B" w:rsidRPr="00BC7C5B" w:rsidRDefault="00BC7C5B" w:rsidP="00BC7C5B">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1.</w:t>
      </w:r>
      <w:r w:rsidR="002D0A85">
        <w:rPr>
          <w:rFonts w:ascii="Times New Roman" w:hAnsi="Times New Roman" w:cs="Times New Roman"/>
          <w:sz w:val="24"/>
          <w:szCs w:val="24"/>
          <w:lang w:val="en-US"/>
        </w:rPr>
        <w:t xml:space="preserve"> </w:t>
      </w:r>
      <w:proofErr w:type="spellStart"/>
      <w:r w:rsidRPr="00BC7C5B">
        <w:rPr>
          <w:rFonts w:ascii="Times New Roman" w:hAnsi="Times New Roman" w:cs="Times New Roman"/>
          <w:sz w:val="24"/>
          <w:szCs w:val="24"/>
          <w:lang w:val="en-US"/>
        </w:rPr>
        <w:t>Drazner</w:t>
      </w:r>
      <w:proofErr w:type="spellEnd"/>
      <w:r w:rsidRPr="00BC7C5B">
        <w:rPr>
          <w:rFonts w:ascii="Times New Roman" w:hAnsi="Times New Roman" w:cs="Times New Roman"/>
          <w:sz w:val="24"/>
          <w:szCs w:val="24"/>
          <w:lang w:val="en-US"/>
        </w:rPr>
        <w:t xml:space="preserve"> MH, </w:t>
      </w:r>
      <w:proofErr w:type="spellStart"/>
      <w:r w:rsidRPr="00BC7C5B">
        <w:rPr>
          <w:rFonts w:ascii="Times New Roman" w:hAnsi="Times New Roman" w:cs="Times New Roman"/>
          <w:sz w:val="24"/>
          <w:szCs w:val="24"/>
          <w:lang w:val="en-US"/>
        </w:rPr>
        <w:t>Rame</w:t>
      </w:r>
      <w:proofErr w:type="spellEnd"/>
      <w:r w:rsidRPr="00BC7C5B">
        <w:rPr>
          <w:rFonts w:ascii="Times New Roman" w:hAnsi="Times New Roman" w:cs="Times New Roman"/>
          <w:sz w:val="24"/>
          <w:szCs w:val="24"/>
          <w:lang w:val="en-US"/>
        </w:rPr>
        <w:t xml:space="preserve"> JE, Stevenson LW, Dries DL. </w:t>
      </w:r>
      <w:proofErr w:type="gramStart"/>
      <w:r w:rsidRPr="00BC7C5B">
        <w:rPr>
          <w:rFonts w:ascii="Times New Roman" w:hAnsi="Times New Roman" w:cs="Times New Roman"/>
          <w:sz w:val="24"/>
          <w:szCs w:val="24"/>
          <w:lang w:val="en-US"/>
        </w:rPr>
        <w:t>Prognostic importance of elevated jugular venous pressure and a third heart sound in patients with heart failure.</w:t>
      </w:r>
      <w:proofErr w:type="gramEnd"/>
      <w:r w:rsidRPr="00BC7C5B">
        <w:rPr>
          <w:rFonts w:ascii="Times New Roman" w:hAnsi="Times New Roman" w:cs="Times New Roman"/>
          <w:sz w:val="24"/>
          <w:szCs w:val="24"/>
          <w:lang w:val="en-US"/>
        </w:rPr>
        <w:t xml:space="preserve"> </w:t>
      </w:r>
      <w:r w:rsidRPr="00863B7A">
        <w:rPr>
          <w:rFonts w:ascii="Times New Roman" w:hAnsi="Times New Roman" w:cs="Times New Roman"/>
          <w:i/>
          <w:sz w:val="24"/>
          <w:szCs w:val="24"/>
          <w:lang w:val="en-US"/>
        </w:rPr>
        <w:t xml:space="preserve">N </w:t>
      </w:r>
      <w:proofErr w:type="spellStart"/>
      <w:r w:rsidRPr="00863B7A">
        <w:rPr>
          <w:rFonts w:ascii="Times New Roman" w:hAnsi="Times New Roman" w:cs="Times New Roman"/>
          <w:i/>
          <w:sz w:val="24"/>
          <w:szCs w:val="24"/>
          <w:lang w:val="en-US"/>
        </w:rPr>
        <w:t>Engl</w:t>
      </w:r>
      <w:proofErr w:type="spellEnd"/>
      <w:r w:rsidRPr="00863B7A">
        <w:rPr>
          <w:rFonts w:ascii="Times New Roman" w:hAnsi="Times New Roman" w:cs="Times New Roman"/>
          <w:i/>
          <w:sz w:val="24"/>
          <w:szCs w:val="24"/>
          <w:lang w:val="en-US"/>
        </w:rPr>
        <w:t xml:space="preserve"> J Med</w:t>
      </w:r>
      <w:r w:rsidRPr="00BC7C5B">
        <w:rPr>
          <w:rFonts w:ascii="Times New Roman" w:hAnsi="Times New Roman" w:cs="Times New Roman"/>
          <w:sz w:val="24"/>
          <w:szCs w:val="24"/>
          <w:lang w:val="en-US"/>
        </w:rPr>
        <w:t xml:space="preserve"> 2001</w:t>
      </w:r>
      <w:proofErr w:type="gramStart"/>
      <w:r w:rsidRPr="00BC7C5B">
        <w:rPr>
          <w:rFonts w:ascii="Times New Roman" w:hAnsi="Times New Roman" w:cs="Times New Roman"/>
          <w:sz w:val="24"/>
          <w:szCs w:val="24"/>
          <w:lang w:val="en-US"/>
        </w:rPr>
        <w:t>;345:574</w:t>
      </w:r>
      <w:proofErr w:type="gramEnd"/>
      <w:r w:rsidRPr="00BC7C5B">
        <w:rPr>
          <w:rFonts w:ascii="Times New Roman" w:hAnsi="Times New Roman" w:cs="Times New Roman"/>
          <w:sz w:val="24"/>
          <w:szCs w:val="24"/>
          <w:lang w:val="en-US"/>
        </w:rPr>
        <w:t xml:space="preserve"> – 581.</w:t>
      </w:r>
    </w:p>
    <w:p w:rsidR="00BC7C5B" w:rsidRPr="00BC7C5B" w:rsidRDefault="00BC7C5B" w:rsidP="00BC7C5B">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2.</w:t>
      </w:r>
      <w:r w:rsidR="002D0A85">
        <w:rPr>
          <w:rFonts w:ascii="Times New Roman" w:hAnsi="Times New Roman" w:cs="Times New Roman"/>
          <w:sz w:val="24"/>
          <w:szCs w:val="24"/>
          <w:lang w:val="en-US"/>
        </w:rPr>
        <w:t xml:space="preserve"> </w:t>
      </w:r>
      <w:proofErr w:type="spellStart"/>
      <w:r w:rsidRPr="00BC7C5B">
        <w:rPr>
          <w:rFonts w:ascii="Times New Roman" w:hAnsi="Times New Roman" w:cs="Times New Roman"/>
          <w:sz w:val="24"/>
          <w:szCs w:val="24"/>
          <w:lang w:val="en-US"/>
        </w:rPr>
        <w:t>Drazner</w:t>
      </w:r>
      <w:proofErr w:type="spellEnd"/>
      <w:r w:rsidRPr="00BC7C5B">
        <w:rPr>
          <w:rFonts w:ascii="Times New Roman" w:hAnsi="Times New Roman" w:cs="Times New Roman"/>
          <w:sz w:val="24"/>
          <w:szCs w:val="24"/>
          <w:lang w:val="en-US"/>
        </w:rPr>
        <w:t xml:space="preserve"> MH, </w:t>
      </w:r>
      <w:proofErr w:type="spellStart"/>
      <w:r w:rsidRPr="00BC7C5B">
        <w:rPr>
          <w:rFonts w:ascii="Times New Roman" w:hAnsi="Times New Roman" w:cs="Times New Roman"/>
          <w:sz w:val="24"/>
          <w:szCs w:val="24"/>
          <w:lang w:val="en-US"/>
        </w:rPr>
        <w:t>Hellkamp</w:t>
      </w:r>
      <w:proofErr w:type="spellEnd"/>
      <w:r w:rsidRPr="00BC7C5B">
        <w:rPr>
          <w:rFonts w:ascii="Times New Roman" w:hAnsi="Times New Roman" w:cs="Times New Roman"/>
          <w:sz w:val="24"/>
          <w:szCs w:val="24"/>
          <w:lang w:val="en-US"/>
        </w:rPr>
        <w:t xml:space="preserve"> AS, </w:t>
      </w:r>
      <w:proofErr w:type="spellStart"/>
      <w:r w:rsidRPr="00BC7C5B">
        <w:rPr>
          <w:rFonts w:ascii="Times New Roman" w:hAnsi="Times New Roman" w:cs="Times New Roman"/>
          <w:sz w:val="24"/>
          <w:szCs w:val="24"/>
          <w:lang w:val="en-US"/>
        </w:rPr>
        <w:t>Leier</w:t>
      </w:r>
      <w:proofErr w:type="spellEnd"/>
      <w:r w:rsidRPr="00BC7C5B">
        <w:rPr>
          <w:rFonts w:ascii="Times New Roman" w:hAnsi="Times New Roman" w:cs="Times New Roman"/>
          <w:sz w:val="24"/>
          <w:szCs w:val="24"/>
          <w:lang w:val="en-US"/>
        </w:rPr>
        <w:t xml:space="preserve"> CV, Shah MR, Miller LW, Russell SD, Young JB, </w:t>
      </w:r>
      <w:proofErr w:type="spellStart"/>
      <w:r w:rsidRPr="00BC7C5B">
        <w:rPr>
          <w:rFonts w:ascii="Times New Roman" w:hAnsi="Times New Roman" w:cs="Times New Roman"/>
          <w:sz w:val="24"/>
          <w:szCs w:val="24"/>
          <w:lang w:val="en-US"/>
        </w:rPr>
        <w:t>Califf</w:t>
      </w:r>
      <w:proofErr w:type="spellEnd"/>
      <w:r w:rsidRPr="00BC7C5B">
        <w:rPr>
          <w:rFonts w:ascii="Times New Roman" w:hAnsi="Times New Roman" w:cs="Times New Roman"/>
          <w:sz w:val="24"/>
          <w:szCs w:val="24"/>
          <w:lang w:val="en-US"/>
        </w:rPr>
        <w:t xml:space="preserve"> RM, </w:t>
      </w:r>
      <w:proofErr w:type="spellStart"/>
      <w:r w:rsidRPr="00BC7C5B">
        <w:rPr>
          <w:rFonts w:ascii="Times New Roman" w:hAnsi="Times New Roman" w:cs="Times New Roman"/>
          <w:sz w:val="24"/>
          <w:szCs w:val="24"/>
          <w:lang w:val="en-US"/>
        </w:rPr>
        <w:t>Nohria</w:t>
      </w:r>
      <w:proofErr w:type="spellEnd"/>
      <w:r w:rsidRPr="00BC7C5B">
        <w:rPr>
          <w:rFonts w:ascii="Times New Roman" w:hAnsi="Times New Roman" w:cs="Times New Roman"/>
          <w:sz w:val="24"/>
          <w:szCs w:val="24"/>
          <w:lang w:val="en-US"/>
        </w:rPr>
        <w:t xml:space="preserve"> A. Value of clinician assessment of </w:t>
      </w:r>
      <w:proofErr w:type="spellStart"/>
      <w:r w:rsidRPr="00BC7C5B">
        <w:rPr>
          <w:rFonts w:ascii="Times New Roman" w:hAnsi="Times New Roman" w:cs="Times New Roman"/>
          <w:sz w:val="24"/>
          <w:szCs w:val="24"/>
          <w:lang w:val="en-US"/>
        </w:rPr>
        <w:t>hemodynamics</w:t>
      </w:r>
      <w:proofErr w:type="spellEnd"/>
      <w:r w:rsidRPr="00BC7C5B">
        <w:rPr>
          <w:rFonts w:ascii="Times New Roman" w:hAnsi="Times New Roman" w:cs="Times New Roman"/>
          <w:sz w:val="24"/>
          <w:szCs w:val="24"/>
          <w:lang w:val="en-US"/>
        </w:rPr>
        <w:t xml:space="preserve"> in advanced heart failure: the ESCAPE trial. </w:t>
      </w:r>
      <w:r w:rsidRPr="00863B7A">
        <w:rPr>
          <w:rFonts w:ascii="Times New Roman" w:hAnsi="Times New Roman" w:cs="Times New Roman"/>
          <w:i/>
          <w:sz w:val="24"/>
          <w:szCs w:val="24"/>
          <w:lang w:val="en-US"/>
        </w:rPr>
        <w:t>Circ Heart Fail</w:t>
      </w:r>
      <w:r w:rsidRPr="00BC7C5B">
        <w:rPr>
          <w:rFonts w:ascii="Times New Roman" w:hAnsi="Times New Roman" w:cs="Times New Roman"/>
          <w:sz w:val="24"/>
          <w:szCs w:val="24"/>
          <w:lang w:val="en-US"/>
        </w:rPr>
        <w:t xml:space="preserve"> 2008</w:t>
      </w:r>
      <w:proofErr w:type="gramStart"/>
      <w:r w:rsidRPr="00BC7C5B">
        <w:rPr>
          <w:rFonts w:ascii="Times New Roman" w:hAnsi="Times New Roman" w:cs="Times New Roman"/>
          <w:sz w:val="24"/>
          <w:szCs w:val="24"/>
          <w:lang w:val="en-US"/>
        </w:rPr>
        <w:t>;1:170</w:t>
      </w:r>
      <w:proofErr w:type="gramEnd"/>
      <w:r w:rsidRPr="00BC7C5B">
        <w:rPr>
          <w:rFonts w:ascii="Times New Roman" w:hAnsi="Times New Roman" w:cs="Times New Roman"/>
          <w:sz w:val="24"/>
          <w:szCs w:val="24"/>
          <w:lang w:val="en-US"/>
        </w:rPr>
        <w:t xml:space="preserve"> – 177.</w:t>
      </w:r>
    </w:p>
    <w:p w:rsidR="00BC7C5B" w:rsidRPr="00BC7C5B" w:rsidRDefault="00BC7C5B" w:rsidP="00BC7C5B">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3.</w:t>
      </w:r>
      <w:r w:rsidR="002D0A85">
        <w:rPr>
          <w:rFonts w:ascii="Times New Roman" w:hAnsi="Times New Roman" w:cs="Times New Roman"/>
          <w:sz w:val="24"/>
          <w:szCs w:val="24"/>
          <w:lang w:val="en-US"/>
        </w:rPr>
        <w:t xml:space="preserve"> </w:t>
      </w:r>
      <w:r w:rsidRPr="00BC7C5B">
        <w:rPr>
          <w:rFonts w:ascii="Times New Roman" w:hAnsi="Times New Roman" w:cs="Times New Roman"/>
          <w:sz w:val="24"/>
          <w:szCs w:val="24"/>
          <w:lang w:val="en-US"/>
        </w:rPr>
        <w:t xml:space="preserve">McGee SR. Physical examination of venous pressure: a critical review. </w:t>
      </w:r>
      <w:r w:rsidRPr="00863B7A">
        <w:rPr>
          <w:rFonts w:ascii="Times New Roman" w:hAnsi="Times New Roman" w:cs="Times New Roman"/>
          <w:i/>
          <w:sz w:val="24"/>
          <w:szCs w:val="24"/>
          <w:lang w:val="en-US"/>
        </w:rPr>
        <w:t>Am Heart J</w:t>
      </w:r>
      <w:r w:rsidRPr="00BC7C5B">
        <w:rPr>
          <w:rFonts w:ascii="Times New Roman" w:hAnsi="Times New Roman" w:cs="Times New Roman"/>
          <w:sz w:val="24"/>
          <w:szCs w:val="24"/>
          <w:lang w:val="en-US"/>
        </w:rPr>
        <w:t xml:space="preserve"> 1998</w:t>
      </w:r>
      <w:proofErr w:type="gramStart"/>
      <w:r w:rsidRPr="00BC7C5B">
        <w:rPr>
          <w:rFonts w:ascii="Times New Roman" w:hAnsi="Times New Roman" w:cs="Times New Roman"/>
          <w:sz w:val="24"/>
          <w:szCs w:val="24"/>
          <w:lang w:val="en-US"/>
        </w:rPr>
        <w:t>;136:10</w:t>
      </w:r>
      <w:proofErr w:type="gramEnd"/>
      <w:r w:rsidRPr="00BC7C5B">
        <w:rPr>
          <w:rFonts w:ascii="Times New Roman" w:hAnsi="Times New Roman" w:cs="Times New Roman"/>
          <w:sz w:val="24"/>
          <w:szCs w:val="24"/>
          <w:lang w:val="en-US"/>
        </w:rPr>
        <w:t>– 18.</w:t>
      </w:r>
    </w:p>
    <w:p w:rsidR="00BC7C5B" w:rsidRPr="00BC7C5B" w:rsidRDefault="00BC7C5B" w:rsidP="00BC7C5B">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4.</w:t>
      </w:r>
      <w:r w:rsidR="002D0A85">
        <w:rPr>
          <w:rFonts w:ascii="Times New Roman" w:hAnsi="Times New Roman" w:cs="Times New Roman"/>
          <w:sz w:val="24"/>
          <w:szCs w:val="24"/>
          <w:lang w:val="en-US"/>
        </w:rPr>
        <w:t xml:space="preserve"> </w:t>
      </w:r>
      <w:r w:rsidRPr="00BC7C5B">
        <w:rPr>
          <w:rFonts w:ascii="Times New Roman" w:hAnsi="Times New Roman" w:cs="Times New Roman"/>
          <w:sz w:val="24"/>
          <w:szCs w:val="24"/>
          <w:lang w:val="en-US"/>
        </w:rPr>
        <w:t xml:space="preserve">Cook DJ. </w:t>
      </w:r>
      <w:proofErr w:type="gramStart"/>
      <w:r w:rsidRPr="00BC7C5B">
        <w:rPr>
          <w:rFonts w:ascii="Times New Roman" w:hAnsi="Times New Roman" w:cs="Times New Roman"/>
          <w:sz w:val="24"/>
          <w:szCs w:val="24"/>
          <w:lang w:val="en-US"/>
        </w:rPr>
        <w:t>Clinical assessment of central venous pressure in the critically ill.</w:t>
      </w:r>
      <w:proofErr w:type="gramEnd"/>
      <w:r w:rsidRPr="00BC7C5B">
        <w:rPr>
          <w:rFonts w:ascii="Times New Roman" w:hAnsi="Times New Roman" w:cs="Times New Roman"/>
          <w:sz w:val="24"/>
          <w:szCs w:val="24"/>
          <w:lang w:val="en-US"/>
        </w:rPr>
        <w:t xml:space="preserve"> </w:t>
      </w:r>
      <w:r w:rsidRPr="00863B7A">
        <w:rPr>
          <w:rFonts w:ascii="Times New Roman" w:hAnsi="Times New Roman" w:cs="Times New Roman"/>
          <w:i/>
          <w:sz w:val="24"/>
          <w:szCs w:val="24"/>
          <w:lang w:val="en-US"/>
        </w:rPr>
        <w:t xml:space="preserve">Am J Med </w:t>
      </w:r>
      <w:proofErr w:type="spellStart"/>
      <w:r w:rsidRPr="00863B7A">
        <w:rPr>
          <w:rFonts w:ascii="Times New Roman" w:hAnsi="Times New Roman" w:cs="Times New Roman"/>
          <w:i/>
          <w:sz w:val="24"/>
          <w:szCs w:val="24"/>
          <w:lang w:val="en-US"/>
        </w:rPr>
        <w:t>Sci</w:t>
      </w:r>
      <w:proofErr w:type="spellEnd"/>
      <w:r w:rsidRPr="00BC7C5B">
        <w:rPr>
          <w:rFonts w:ascii="Times New Roman" w:hAnsi="Times New Roman" w:cs="Times New Roman"/>
          <w:sz w:val="24"/>
          <w:szCs w:val="24"/>
          <w:lang w:val="en-US"/>
        </w:rPr>
        <w:t xml:space="preserve"> 1990</w:t>
      </w:r>
      <w:proofErr w:type="gramStart"/>
      <w:r w:rsidRPr="00BC7C5B">
        <w:rPr>
          <w:rFonts w:ascii="Times New Roman" w:hAnsi="Times New Roman" w:cs="Times New Roman"/>
          <w:sz w:val="24"/>
          <w:szCs w:val="24"/>
          <w:lang w:val="en-US"/>
        </w:rPr>
        <w:t>;299:175</w:t>
      </w:r>
      <w:proofErr w:type="gramEnd"/>
      <w:r w:rsidRPr="00BC7C5B">
        <w:rPr>
          <w:rFonts w:ascii="Times New Roman" w:hAnsi="Times New Roman" w:cs="Times New Roman"/>
          <w:sz w:val="24"/>
          <w:szCs w:val="24"/>
          <w:lang w:val="en-US"/>
        </w:rPr>
        <w:t xml:space="preserve"> – 178.</w:t>
      </w:r>
    </w:p>
    <w:p w:rsidR="00BC7C5B" w:rsidRPr="00BC7C5B" w:rsidRDefault="00BC7C5B" w:rsidP="00BC7C5B">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5.</w:t>
      </w:r>
      <w:r w:rsidR="002D0A85">
        <w:rPr>
          <w:rFonts w:ascii="Times New Roman" w:hAnsi="Times New Roman" w:cs="Times New Roman"/>
          <w:sz w:val="24"/>
          <w:szCs w:val="24"/>
          <w:lang w:val="en-US"/>
        </w:rPr>
        <w:t xml:space="preserve"> </w:t>
      </w:r>
      <w:proofErr w:type="spellStart"/>
      <w:r w:rsidRPr="00BC7C5B">
        <w:rPr>
          <w:rFonts w:ascii="Times New Roman" w:hAnsi="Times New Roman" w:cs="Times New Roman"/>
          <w:sz w:val="24"/>
          <w:szCs w:val="24"/>
          <w:lang w:val="en-US"/>
        </w:rPr>
        <w:t>Pellicori</w:t>
      </w:r>
      <w:proofErr w:type="spellEnd"/>
      <w:r w:rsidRPr="00BC7C5B">
        <w:rPr>
          <w:rFonts w:ascii="Times New Roman" w:hAnsi="Times New Roman" w:cs="Times New Roman"/>
          <w:sz w:val="24"/>
          <w:szCs w:val="24"/>
          <w:lang w:val="en-US"/>
        </w:rPr>
        <w:t xml:space="preserve"> P, </w:t>
      </w:r>
      <w:proofErr w:type="spellStart"/>
      <w:r w:rsidRPr="00BC7C5B">
        <w:rPr>
          <w:rFonts w:ascii="Times New Roman" w:hAnsi="Times New Roman" w:cs="Times New Roman"/>
          <w:sz w:val="24"/>
          <w:szCs w:val="24"/>
          <w:lang w:val="en-US"/>
        </w:rPr>
        <w:t>Kallvikbacka</w:t>
      </w:r>
      <w:proofErr w:type="spellEnd"/>
      <w:r w:rsidRPr="00BC7C5B">
        <w:rPr>
          <w:rFonts w:ascii="Times New Roman" w:hAnsi="Times New Roman" w:cs="Times New Roman"/>
          <w:sz w:val="24"/>
          <w:szCs w:val="24"/>
          <w:lang w:val="en-US"/>
        </w:rPr>
        <w:t xml:space="preserve">-Bennett A, Zhang J, </w:t>
      </w:r>
      <w:proofErr w:type="spellStart"/>
      <w:r w:rsidRPr="00BC7C5B">
        <w:rPr>
          <w:rFonts w:ascii="Times New Roman" w:hAnsi="Times New Roman" w:cs="Times New Roman"/>
          <w:sz w:val="24"/>
          <w:szCs w:val="24"/>
          <w:lang w:val="en-US"/>
        </w:rPr>
        <w:t>Khaleva</w:t>
      </w:r>
      <w:proofErr w:type="spellEnd"/>
      <w:r w:rsidRPr="00BC7C5B">
        <w:rPr>
          <w:rFonts w:ascii="Times New Roman" w:hAnsi="Times New Roman" w:cs="Times New Roman"/>
          <w:sz w:val="24"/>
          <w:szCs w:val="24"/>
          <w:lang w:val="en-US"/>
        </w:rPr>
        <w:t xml:space="preserve"> O, Warden J, Clark AL, Cleland JG. </w:t>
      </w:r>
      <w:proofErr w:type="gramStart"/>
      <w:r w:rsidRPr="00BC7C5B">
        <w:rPr>
          <w:rFonts w:ascii="Times New Roman" w:hAnsi="Times New Roman" w:cs="Times New Roman"/>
          <w:sz w:val="24"/>
          <w:szCs w:val="24"/>
          <w:lang w:val="en-US"/>
        </w:rPr>
        <w:t>Revisiting a classical clinical sign: Jugular venous ultrasound</w:t>
      </w:r>
      <w:r w:rsidRPr="00863B7A">
        <w:rPr>
          <w:rFonts w:ascii="Times New Roman" w:hAnsi="Times New Roman" w:cs="Times New Roman"/>
          <w:i/>
          <w:sz w:val="24"/>
          <w:szCs w:val="24"/>
          <w:lang w:val="en-US"/>
        </w:rPr>
        <w:t>.</w:t>
      </w:r>
      <w:proofErr w:type="gramEnd"/>
      <w:r w:rsidRPr="00863B7A">
        <w:rPr>
          <w:rFonts w:ascii="Times New Roman" w:hAnsi="Times New Roman" w:cs="Times New Roman"/>
          <w:i/>
          <w:sz w:val="24"/>
          <w:szCs w:val="24"/>
          <w:lang w:val="en-US"/>
        </w:rPr>
        <w:t xml:space="preserve"> </w:t>
      </w:r>
      <w:proofErr w:type="spellStart"/>
      <w:r w:rsidRPr="00863B7A">
        <w:rPr>
          <w:rFonts w:ascii="Times New Roman" w:hAnsi="Times New Roman" w:cs="Times New Roman"/>
          <w:i/>
          <w:sz w:val="24"/>
          <w:szCs w:val="24"/>
          <w:lang w:val="en-US"/>
        </w:rPr>
        <w:t>Int</w:t>
      </w:r>
      <w:proofErr w:type="spellEnd"/>
      <w:r w:rsidRPr="00863B7A">
        <w:rPr>
          <w:rFonts w:ascii="Times New Roman" w:hAnsi="Times New Roman" w:cs="Times New Roman"/>
          <w:i/>
          <w:sz w:val="24"/>
          <w:szCs w:val="24"/>
          <w:lang w:val="en-US"/>
        </w:rPr>
        <w:t xml:space="preserve"> J </w:t>
      </w:r>
      <w:proofErr w:type="spellStart"/>
      <w:r w:rsidRPr="00863B7A">
        <w:rPr>
          <w:rFonts w:ascii="Times New Roman" w:hAnsi="Times New Roman" w:cs="Times New Roman"/>
          <w:i/>
          <w:sz w:val="24"/>
          <w:szCs w:val="24"/>
          <w:lang w:val="en-US"/>
        </w:rPr>
        <w:t>Cardiol</w:t>
      </w:r>
      <w:proofErr w:type="spellEnd"/>
      <w:r w:rsidRPr="00BC7C5B">
        <w:rPr>
          <w:rFonts w:ascii="Times New Roman" w:hAnsi="Times New Roman" w:cs="Times New Roman"/>
          <w:sz w:val="24"/>
          <w:szCs w:val="24"/>
          <w:lang w:val="en-US"/>
        </w:rPr>
        <w:t xml:space="preserve"> 2014</w:t>
      </w:r>
      <w:proofErr w:type="gramStart"/>
      <w:r w:rsidRPr="00BC7C5B">
        <w:rPr>
          <w:rFonts w:ascii="Times New Roman" w:hAnsi="Times New Roman" w:cs="Times New Roman"/>
          <w:sz w:val="24"/>
          <w:szCs w:val="24"/>
          <w:lang w:val="en-US"/>
        </w:rPr>
        <w:t>;170:364</w:t>
      </w:r>
      <w:proofErr w:type="gramEnd"/>
      <w:r w:rsidRPr="00BC7C5B">
        <w:rPr>
          <w:rFonts w:ascii="Times New Roman" w:hAnsi="Times New Roman" w:cs="Times New Roman"/>
          <w:sz w:val="24"/>
          <w:szCs w:val="24"/>
          <w:lang w:val="en-US"/>
        </w:rPr>
        <w:t xml:space="preserve"> – 370.</w:t>
      </w:r>
    </w:p>
    <w:p w:rsidR="00BC7C5B" w:rsidRPr="00BC7C5B" w:rsidRDefault="00BC7C5B" w:rsidP="00BC7C5B">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6.</w:t>
      </w:r>
      <w:r w:rsidR="002D0A85">
        <w:rPr>
          <w:rFonts w:ascii="Times New Roman" w:hAnsi="Times New Roman" w:cs="Times New Roman"/>
          <w:sz w:val="24"/>
          <w:szCs w:val="24"/>
          <w:lang w:val="en-US"/>
        </w:rPr>
        <w:t xml:space="preserve"> </w:t>
      </w:r>
      <w:proofErr w:type="spellStart"/>
      <w:r w:rsidRPr="00BC7C5B">
        <w:rPr>
          <w:rFonts w:ascii="Times New Roman" w:hAnsi="Times New Roman" w:cs="Times New Roman"/>
          <w:sz w:val="24"/>
          <w:szCs w:val="24"/>
          <w:lang w:val="en-US"/>
        </w:rPr>
        <w:t>Pellicori</w:t>
      </w:r>
      <w:proofErr w:type="spellEnd"/>
      <w:r w:rsidRPr="00BC7C5B">
        <w:rPr>
          <w:rFonts w:ascii="Times New Roman" w:hAnsi="Times New Roman" w:cs="Times New Roman"/>
          <w:sz w:val="24"/>
          <w:szCs w:val="24"/>
          <w:lang w:val="en-US"/>
        </w:rPr>
        <w:t xml:space="preserve"> P, </w:t>
      </w:r>
      <w:proofErr w:type="spellStart"/>
      <w:r w:rsidRPr="00BC7C5B">
        <w:rPr>
          <w:rFonts w:ascii="Times New Roman" w:hAnsi="Times New Roman" w:cs="Times New Roman"/>
          <w:sz w:val="24"/>
          <w:szCs w:val="24"/>
          <w:lang w:val="en-US"/>
        </w:rPr>
        <w:t>Kallvikbacka</w:t>
      </w:r>
      <w:proofErr w:type="spellEnd"/>
      <w:r w:rsidRPr="00BC7C5B">
        <w:rPr>
          <w:rFonts w:ascii="Times New Roman" w:hAnsi="Times New Roman" w:cs="Times New Roman"/>
          <w:sz w:val="24"/>
          <w:szCs w:val="24"/>
          <w:lang w:val="en-US"/>
        </w:rPr>
        <w:t xml:space="preserve">-Bennett A, </w:t>
      </w:r>
      <w:proofErr w:type="spellStart"/>
      <w:r w:rsidRPr="00BC7C5B">
        <w:rPr>
          <w:rFonts w:ascii="Times New Roman" w:hAnsi="Times New Roman" w:cs="Times New Roman"/>
          <w:sz w:val="24"/>
          <w:szCs w:val="24"/>
          <w:lang w:val="en-US"/>
        </w:rPr>
        <w:t>Dierckx</w:t>
      </w:r>
      <w:proofErr w:type="spellEnd"/>
      <w:r w:rsidRPr="00BC7C5B">
        <w:rPr>
          <w:rFonts w:ascii="Times New Roman" w:hAnsi="Times New Roman" w:cs="Times New Roman"/>
          <w:sz w:val="24"/>
          <w:szCs w:val="24"/>
          <w:lang w:val="en-US"/>
        </w:rPr>
        <w:t xml:space="preserve"> R, Zhang J, </w:t>
      </w:r>
      <w:proofErr w:type="spellStart"/>
      <w:r w:rsidRPr="00BC7C5B">
        <w:rPr>
          <w:rFonts w:ascii="Times New Roman" w:hAnsi="Times New Roman" w:cs="Times New Roman"/>
          <w:sz w:val="24"/>
          <w:szCs w:val="24"/>
          <w:lang w:val="en-US"/>
        </w:rPr>
        <w:t>Putzu</w:t>
      </w:r>
      <w:proofErr w:type="spellEnd"/>
      <w:r w:rsidRPr="00BC7C5B">
        <w:rPr>
          <w:rFonts w:ascii="Times New Roman" w:hAnsi="Times New Roman" w:cs="Times New Roman"/>
          <w:sz w:val="24"/>
          <w:szCs w:val="24"/>
          <w:lang w:val="en-US"/>
        </w:rPr>
        <w:t xml:space="preserve"> P, Cuthbert J, </w:t>
      </w:r>
      <w:proofErr w:type="spellStart"/>
      <w:r w:rsidRPr="00BC7C5B">
        <w:rPr>
          <w:rFonts w:ascii="Times New Roman" w:hAnsi="Times New Roman" w:cs="Times New Roman"/>
          <w:sz w:val="24"/>
          <w:szCs w:val="24"/>
          <w:lang w:val="en-US"/>
        </w:rPr>
        <w:t>Boyalla</w:t>
      </w:r>
      <w:proofErr w:type="spellEnd"/>
      <w:r w:rsidRPr="00BC7C5B">
        <w:rPr>
          <w:rFonts w:ascii="Times New Roman" w:hAnsi="Times New Roman" w:cs="Times New Roman"/>
          <w:sz w:val="24"/>
          <w:szCs w:val="24"/>
          <w:lang w:val="en-US"/>
        </w:rPr>
        <w:t xml:space="preserve"> V, </w:t>
      </w:r>
      <w:proofErr w:type="spellStart"/>
      <w:r w:rsidRPr="00BC7C5B">
        <w:rPr>
          <w:rFonts w:ascii="Times New Roman" w:hAnsi="Times New Roman" w:cs="Times New Roman"/>
          <w:sz w:val="24"/>
          <w:szCs w:val="24"/>
          <w:lang w:val="en-US"/>
        </w:rPr>
        <w:t>Shoaib</w:t>
      </w:r>
      <w:proofErr w:type="spellEnd"/>
      <w:r w:rsidRPr="00BC7C5B">
        <w:rPr>
          <w:rFonts w:ascii="Times New Roman" w:hAnsi="Times New Roman" w:cs="Times New Roman"/>
          <w:sz w:val="24"/>
          <w:szCs w:val="24"/>
          <w:lang w:val="en-US"/>
        </w:rPr>
        <w:t xml:space="preserve"> A, Clark AL, Cleland JG. Prognostic significance of ultrasound- assessed jugular vein </w:t>
      </w:r>
      <w:proofErr w:type="spellStart"/>
      <w:r w:rsidRPr="00BC7C5B">
        <w:rPr>
          <w:rFonts w:ascii="Times New Roman" w:hAnsi="Times New Roman" w:cs="Times New Roman"/>
          <w:sz w:val="24"/>
          <w:szCs w:val="24"/>
          <w:lang w:val="en-US"/>
        </w:rPr>
        <w:t>distensibility</w:t>
      </w:r>
      <w:proofErr w:type="spellEnd"/>
      <w:r w:rsidRPr="00BC7C5B">
        <w:rPr>
          <w:rFonts w:ascii="Times New Roman" w:hAnsi="Times New Roman" w:cs="Times New Roman"/>
          <w:sz w:val="24"/>
          <w:szCs w:val="24"/>
          <w:lang w:val="en-US"/>
        </w:rPr>
        <w:t xml:space="preserve"> in heart failure. </w:t>
      </w:r>
      <w:r w:rsidRPr="00863B7A">
        <w:rPr>
          <w:rFonts w:ascii="Times New Roman" w:hAnsi="Times New Roman" w:cs="Times New Roman"/>
          <w:i/>
          <w:sz w:val="24"/>
          <w:szCs w:val="24"/>
          <w:lang w:val="en-US"/>
        </w:rPr>
        <w:t>Heart</w:t>
      </w:r>
      <w:r w:rsidRPr="00BC7C5B">
        <w:rPr>
          <w:rFonts w:ascii="Times New Roman" w:hAnsi="Times New Roman" w:cs="Times New Roman"/>
          <w:sz w:val="24"/>
          <w:szCs w:val="24"/>
          <w:lang w:val="en-US"/>
        </w:rPr>
        <w:t xml:space="preserve"> 2015</w:t>
      </w:r>
      <w:proofErr w:type="gramStart"/>
      <w:r w:rsidRPr="00BC7C5B">
        <w:rPr>
          <w:rFonts w:ascii="Times New Roman" w:hAnsi="Times New Roman" w:cs="Times New Roman"/>
          <w:sz w:val="24"/>
          <w:szCs w:val="24"/>
          <w:lang w:val="en-US"/>
        </w:rPr>
        <w:t>;101:1149</w:t>
      </w:r>
      <w:proofErr w:type="gramEnd"/>
      <w:r w:rsidRPr="00BC7C5B">
        <w:rPr>
          <w:rFonts w:ascii="Times New Roman" w:hAnsi="Times New Roman" w:cs="Times New Roman"/>
          <w:sz w:val="24"/>
          <w:szCs w:val="24"/>
          <w:lang w:val="en-US"/>
        </w:rPr>
        <w:t xml:space="preserve"> – 1158.</w:t>
      </w:r>
    </w:p>
    <w:p w:rsidR="00BC7C5B" w:rsidRPr="00BC7C5B" w:rsidRDefault="00BC7C5B" w:rsidP="00BC7C5B">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7.</w:t>
      </w:r>
      <w:r w:rsidR="002D0A85">
        <w:rPr>
          <w:rFonts w:ascii="Times New Roman" w:hAnsi="Times New Roman" w:cs="Times New Roman"/>
          <w:sz w:val="24"/>
          <w:szCs w:val="24"/>
          <w:lang w:val="en-US"/>
        </w:rPr>
        <w:t xml:space="preserve"> </w:t>
      </w:r>
      <w:proofErr w:type="spellStart"/>
      <w:r w:rsidRPr="00BC7C5B">
        <w:rPr>
          <w:rFonts w:ascii="Times New Roman" w:hAnsi="Times New Roman" w:cs="Times New Roman"/>
          <w:sz w:val="24"/>
          <w:szCs w:val="24"/>
          <w:lang w:val="en-US"/>
        </w:rPr>
        <w:t>Pellicori</w:t>
      </w:r>
      <w:proofErr w:type="spellEnd"/>
      <w:r w:rsidRPr="00BC7C5B">
        <w:rPr>
          <w:rFonts w:ascii="Times New Roman" w:hAnsi="Times New Roman" w:cs="Times New Roman"/>
          <w:sz w:val="24"/>
          <w:szCs w:val="24"/>
          <w:lang w:val="en-US"/>
        </w:rPr>
        <w:t xml:space="preserve"> P, </w:t>
      </w:r>
      <w:proofErr w:type="spellStart"/>
      <w:r w:rsidRPr="00BC7C5B">
        <w:rPr>
          <w:rFonts w:ascii="Times New Roman" w:hAnsi="Times New Roman" w:cs="Times New Roman"/>
          <w:sz w:val="24"/>
          <w:szCs w:val="24"/>
          <w:lang w:val="en-US"/>
        </w:rPr>
        <w:t>Kallvikbacka</w:t>
      </w:r>
      <w:proofErr w:type="spellEnd"/>
      <w:r w:rsidRPr="00BC7C5B">
        <w:rPr>
          <w:rFonts w:ascii="Times New Roman" w:hAnsi="Times New Roman" w:cs="Times New Roman"/>
          <w:sz w:val="24"/>
          <w:szCs w:val="24"/>
          <w:lang w:val="en-US"/>
        </w:rPr>
        <w:t xml:space="preserve">-Bennett A, </w:t>
      </w:r>
      <w:proofErr w:type="spellStart"/>
      <w:r w:rsidRPr="00BC7C5B">
        <w:rPr>
          <w:rFonts w:ascii="Times New Roman" w:hAnsi="Times New Roman" w:cs="Times New Roman"/>
          <w:sz w:val="24"/>
          <w:szCs w:val="24"/>
          <w:lang w:val="en-US"/>
        </w:rPr>
        <w:t>Khaleva</w:t>
      </w:r>
      <w:proofErr w:type="spellEnd"/>
      <w:r w:rsidRPr="00BC7C5B">
        <w:rPr>
          <w:rFonts w:ascii="Times New Roman" w:hAnsi="Times New Roman" w:cs="Times New Roman"/>
          <w:sz w:val="24"/>
          <w:szCs w:val="24"/>
          <w:lang w:val="en-US"/>
        </w:rPr>
        <w:t xml:space="preserve"> O, </w:t>
      </w:r>
      <w:proofErr w:type="spellStart"/>
      <w:r w:rsidRPr="00BC7C5B">
        <w:rPr>
          <w:rFonts w:ascii="Times New Roman" w:hAnsi="Times New Roman" w:cs="Times New Roman"/>
          <w:sz w:val="24"/>
          <w:szCs w:val="24"/>
          <w:lang w:val="en-US"/>
        </w:rPr>
        <w:t>Carubelli</w:t>
      </w:r>
      <w:proofErr w:type="spellEnd"/>
      <w:r w:rsidRPr="00BC7C5B">
        <w:rPr>
          <w:rFonts w:ascii="Times New Roman" w:hAnsi="Times New Roman" w:cs="Times New Roman"/>
          <w:sz w:val="24"/>
          <w:szCs w:val="24"/>
          <w:lang w:val="en-US"/>
        </w:rPr>
        <w:t xml:space="preserve"> V, </w:t>
      </w:r>
      <w:proofErr w:type="spellStart"/>
      <w:r w:rsidRPr="00BC7C5B">
        <w:rPr>
          <w:rFonts w:ascii="Times New Roman" w:hAnsi="Times New Roman" w:cs="Times New Roman"/>
          <w:sz w:val="24"/>
          <w:szCs w:val="24"/>
          <w:lang w:val="en-US"/>
        </w:rPr>
        <w:t>Costanzo</w:t>
      </w:r>
      <w:proofErr w:type="spellEnd"/>
      <w:r w:rsidRPr="00BC7C5B">
        <w:rPr>
          <w:rFonts w:ascii="Times New Roman" w:hAnsi="Times New Roman" w:cs="Times New Roman"/>
          <w:sz w:val="24"/>
          <w:szCs w:val="24"/>
          <w:lang w:val="en-US"/>
        </w:rPr>
        <w:t xml:space="preserve"> P, </w:t>
      </w:r>
      <w:proofErr w:type="spellStart"/>
      <w:r w:rsidRPr="00BC7C5B">
        <w:rPr>
          <w:rFonts w:ascii="Times New Roman" w:hAnsi="Times New Roman" w:cs="Times New Roman"/>
          <w:sz w:val="24"/>
          <w:szCs w:val="24"/>
          <w:lang w:val="en-US"/>
        </w:rPr>
        <w:t>Castiello</w:t>
      </w:r>
      <w:proofErr w:type="spellEnd"/>
      <w:r w:rsidRPr="00BC7C5B">
        <w:rPr>
          <w:rFonts w:ascii="Times New Roman" w:hAnsi="Times New Roman" w:cs="Times New Roman"/>
          <w:sz w:val="24"/>
          <w:szCs w:val="24"/>
          <w:lang w:val="en-US"/>
        </w:rPr>
        <w:t xml:space="preserve"> T, Wong K, Zhang J, Cleland JG, Clark AL. Global longitudinal </w:t>
      </w:r>
      <w:proofErr w:type="gramStart"/>
      <w:r w:rsidRPr="00BC7C5B">
        <w:rPr>
          <w:rFonts w:ascii="Times New Roman" w:hAnsi="Times New Roman" w:cs="Times New Roman"/>
          <w:sz w:val="24"/>
          <w:szCs w:val="24"/>
          <w:lang w:val="en-US"/>
        </w:rPr>
        <w:t>strain  in</w:t>
      </w:r>
      <w:proofErr w:type="gramEnd"/>
      <w:r w:rsidRPr="00BC7C5B">
        <w:rPr>
          <w:rFonts w:ascii="Times New Roman" w:hAnsi="Times New Roman" w:cs="Times New Roman"/>
          <w:sz w:val="24"/>
          <w:szCs w:val="24"/>
          <w:lang w:val="en-US"/>
        </w:rPr>
        <w:t xml:space="preserve">  patients with suspected heart failure and a normal </w:t>
      </w:r>
      <w:r w:rsidR="0004347A">
        <w:rPr>
          <w:rFonts w:ascii="Times New Roman" w:hAnsi="Times New Roman" w:cs="Times New Roman"/>
          <w:sz w:val="24"/>
          <w:szCs w:val="24"/>
          <w:lang w:val="en-US"/>
        </w:rPr>
        <w:t xml:space="preserve">ejection fraction: does </w:t>
      </w:r>
      <w:r w:rsidRPr="00BC7C5B">
        <w:rPr>
          <w:rFonts w:ascii="Times New Roman" w:hAnsi="Times New Roman" w:cs="Times New Roman"/>
          <w:sz w:val="24"/>
          <w:szCs w:val="24"/>
          <w:lang w:val="en-US"/>
        </w:rPr>
        <w:t xml:space="preserve">it improve  diagnosis and risk stratification? </w:t>
      </w:r>
      <w:proofErr w:type="spellStart"/>
      <w:r w:rsidRPr="0004347A">
        <w:rPr>
          <w:rFonts w:ascii="Times New Roman" w:hAnsi="Times New Roman" w:cs="Times New Roman"/>
          <w:i/>
          <w:sz w:val="24"/>
          <w:szCs w:val="24"/>
          <w:lang w:val="en-US"/>
        </w:rPr>
        <w:t>Int</w:t>
      </w:r>
      <w:proofErr w:type="spellEnd"/>
      <w:r w:rsidRPr="0004347A">
        <w:rPr>
          <w:rFonts w:ascii="Times New Roman" w:hAnsi="Times New Roman" w:cs="Times New Roman"/>
          <w:i/>
          <w:sz w:val="24"/>
          <w:szCs w:val="24"/>
          <w:lang w:val="en-US"/>
        </w:rPr>
        <w:t xml:space="preserve"> J </w:t>
      </w:r>
      <w:proofErr w:type="spellStart"/>
      <w:r w:rsidRPr="0004347A">
        <w:rPr>
          <w:rFonts w:ascii="Times New Roman" w:hAnsi="Times New Roman" w:cs="Times New Roman"/>
          <w:i/>
          <w:sz w:val="24"/>
          <w:szCs w:val="24"/>
          <w:lang w:val="en-US"/>
        </w:rPr>
        <w:t>Cardiovasc</w:t>
      </w:r>
      <w:proofErr w:type="spellEnd"/>
      <w:r w:rsidRPr="0004347A">
        <w:rPr>
          <w:rFonts w:ascii="Times New Roman" w:hAnsi="Times New Roman" w:cs="Times New Roman"/>
          <w:i/>
          <w:sz w:val="24"/>
          <w:szCs w:val="24"/>
          <w:lang w:val="en-US"/>
        </w:rPr>
        <w:t xml:space="preserve"> </w:t>
      </w:r>
      <w:proofErr w:type="gramStart"/>
      <w:r w:rsidRPr="0004347A">
        <w:rPr>
          <w:rFonts w:ascii="Times New Roman" w:hAnsi="Times New Roman" w:cs="Times New Roman"/>
          <w:i/>
          <w:sz w:val="24"/>
          <w:szCs w:val="24"/>
          <w:lang w:val="en-US"/>
        </w:rPr>
        <w:t>Imaging</w:t>
      </w:r>
      <w:r w:rsidRPr="00BC7C5B">
        <w:rPr>
          <w:rFonts w:ascii="Times New Roman" w:hAnsi="Times New Roman" w:cs="Times New Roman"/>
          <w:sz w:val="24"/>
          <w:szCs w:val="24"/>
          <w:lang w:val="en-US"/>
        </w:rPr>
        <w:t xml:space="preserve">  2014</w:t>
      </w:r>
      <w:proofErr w:type="gramEnd"/>
      <w:r w:rsidRPr="00BC7C5B">
        <w:rPr>
          <w:rFonts w:ascii="Times New Roman" w:hAnsi="Times New Roman" w:cs="Times New Roman"/>
          <w:sz w:val="24"/>
          <w:szCs w:val="24"/>
          <w:lang w:val="en-US"/>
        </w:rPr>
        <w:t>;30:  69 – 79.</w:t>
      </w:r>
    </w:p>
    <w:p w:rsidR="00BC7C5B" w:rsidRPr="00BC7C5B" w:rsidRDefault="00BC7C5B" w:rsidP="00BC7C5B">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8.</w:t>
      </w:r>
      <w:r w:rsidR="002D0A85">
        <w:rPr>
          <w:rFonts w:ascii="Times New Roman" w:hAnsi="Times New Roman" w:cs="Times New Roman"/>
          <w:sz w:val="24"/>
          <w:szCs w:val="24"/>
          <w:lang w:val="en-US"/>
        </w:rPr>
        <w:t xml:space="preserve"> </w:t>
      </w:r>
      <w:proofErr w:type="spellStart"/>
      <w:r w:rsidRPr="00BC7C5B">
        <w:rPr>
          <w:rFonts w:ascii="Times New Roman" w:hAnsi="Times New Roman" w:cs="Times New Roman"/>
          <w:sz w:val="24"/>
          <w:szCs w:val="24"/>
          <w:lang w:val="en-US"/>
        </w:rPr>
        <w:t>Pellicori</w:t>
      </w:r>
      <w:proofErr w:type="spellEnd"/>
      <w:r w:rsidRPr="00BC7C5B">
        <w:rPr>
          <w:rFonts w:ascii="Times New Roman" w:hAnsi="Times New Roman" w:cs="Times New Roman"/>
          <w:sz w:val="24"/>
          <w:szCs w:val="24"/>
          <w:lang w:val="en-US"/>
        </w:rPr>
        <w:t xml:space="preserve"> P, </w:t>
      </w:r>
      <w:proofErr w:type="spellStart"/>
      <w:r w:rsidRPr="00BC7C5B">
        <w:rPr>
          <w:rFonts w:ascii="Times New Roman" w:hAnsi="Times New Roman" w:cs="Times New Roman"/>
          <w:sz w:val="24"/>
          <w:szCs w:val="24"/>
          <w:lang w:val="en-US"/>
        </w:rPr>
        <w:t>Carubelli</w:t>
      </w:r>
      <w:proofErr w:type="spellEnd"/>
      <w:r w:rsidRPr="00BC7C5B">
        <w:rPr>
          <w:rFonts w:ascii="Times New Roman" w:hAnsi="Times New Roman" w:cs="Times New Roman"/>
          <w:sz w:val="24"/>
          <w:szCs w:val="24"/>
          <w:lang w:val="en-US"/>
        </w:rPr>
        <w:t xml:space="preserve"> V, Zhang J, </w:t>
      </w:r>
      <w:proofErr w:type="spellStart"/>
      <w:r w:rsidRPr="00BC7C5B">
        <w:rPr>
          <w:rFonts w:ascii="Times New Roman" w:hAnsi="Times New Roman" w:cs="Times New Roman"/>
          <w:sz w:val="24"/>
          <w:szCs w:val="24"/>
          <w:lang w:val="en-US"/>
        </w:rPr>
        <w:t>Castiello</w:t>
      </w:r>
      <w:proofErr w:type="spellEnd"/>
      <w:r w:rsidRPr="00BC7C5B">
        <w:rPr>
          <w:rFonts w:ascii="Times New Roman" w:hAnsi="Times New Roman" w:cs="Times New Roman"/>
          <w:sz w:val="24"/>
          <w:szCs w:val="24"/>
          <w:lang w:val="en-US"/>
        </w:rPr>
        <w:t xml:space="preserve"> T, </w:t>
      </w:r>
      <w:proofErr w:type="spellStart"/>
      <w:r w:rsidRPr="00BC7C5B">
        <w:rPr>
          <w:rFonts w:ascii="Times New Roman" w:hAnsi="Times New Roman" w:cs="Times New Roman"/>
          <w:sz w:val="24"/>
          <w:szCs w:val="24"/>
          <w:lang w:val="en-US"/>
        </w:rPr>
        <w:t>Sherwi</w:t>
      </w:r>
      <w:proofErr w:type="spellEnd"/>
      <w:r w:rsidRPr="00BC7C5B">
        <w:rPr>
          <w:rFonts w:ascii="Times New Roman" w:hAnsi="Times New Roman" w:cs="Times New Roman"/>
          <w:sz w:val="24"/>
          <w:szCs w:val="24"/>
          <w:lang w:val="en-US"/>
        </w:rPr>
        <w:t xml:space="preserve"> N, Clark AL, Cleland JG. IVC diameter in patients with chronic heart failure: relationships and prognostic significance. </w:t>
      </w:r>
      <w:r w:rsidRPr="0004347A">
        <w:rPr>
          <w:rFonts w:ascii="Times New Roman" w:hAnsi="Times New Roman" w:cs="Times New Roman"/>
          <w:i/>
          <w:sz w:val="24"/>
          <w:szCs w:val="24"/>
          <w:lang w:val="en-US"/>
        </w:rPr>
        <w:t xml:space="preserve">JACC </w:t>
      </w:r>
      <w:proofErr w:type="spellStart"/>
      <w:r w:rsidRPr="0004347A">
        <w:rPr>
          <w:rFonts w:ascii="Times New Roman" w:hAnsi="Times New Roman" w:cs="Times New Roman"/>
          <w:i/>
          <w:sz w:val="24"/>
          <w:szCs w:val="24"/>
          <w:lang w:val="en-US"/>
        </w:rPr>
        <w:t>Cardiovasc</w:t>
      </w:r>
      <w:proofErr w:type="spellEnd"/>
      <w:r w:rsidRPr="0004347A">
        <w:rPr>
          <w:rFonts w:ascii="Times New Roman" w:hAnsi="Times New Roman" w:cs="Times New Roman"/>
          <w:i/>
          <w:sz w:val="24"/>
          <w:szCs w:val="24"/>
          <w:lang w:val="en-US"/>
        </w:rPr>
        <w:t xml:space="preserve"> Imaging</w:t>
      </w:r>
      <w:r w:rsidRPr="00BC7C5B">
        <w:rPr>
          <w:rFonts w:ascii="Times New Roman" w:hAnsi="Times New Roman" w:cs="Times New Roman"/>
          <w:sz w:val="24"/>
          <w:szCs w:val="24"/>
          <w:lang w:val="en-US"/>
        </w:rPr>
        <w:t xml:space="preserve"> 2013</w:t>
      </w:r>
      <w:proofErr w:type="gramStart"/>
      <w:r w:rsidRPr="00BC7C5B">
        <w:rPr>
          <w:rFonts w:ascii="Times New Roman" w:hAnsi="Times New Roman" w:cs="Times New Roman"/>
          <w:sz w:val="24"/>
          <w:szCs w:val="24"/>
          <w:lang w:val="en-US"/>
        </w:rPr>
        <w:t>;6:16</w:t>
      </w:r>
      <w:proofErr w:type="gramEnd"/>
      <w:r w:rsidRPr="00BC7C5B">
        <w:rPr>
          <w:rFonts w:ascii="Times New Roman" w:hAnsi="Times New Roman" w:cs="Times New Roman"/>
          <w:sz w:val="24"/>
          <w:szCs w:val="24"/>
          <w:lang w:val="en-US"/>
        </w:rPr>
        <w:t xml:space="preserve"> – 28.</w:t>
      </w:r>
    </w:p>
    <w:p w:rsidR="00BC7C5B" w:rsidRPr="00BC7C5B" w:rsidRDefault="00BC7C5B" w:rsidP="00BC7C5B">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9.</w:t>
      </w:r>
      <w:r w:rsidR="002D0A85">
        <w:rPr>
          <w:rFonts w:ascii="Times New Roman" w:hAnsi="Times New Roman" w:cs="Times New Roman"/>
          <w:sz w:val="24"/>
          <w:szCs w:val="24"/>
          <w:lang w:val="en-US"/>
        </w:rPr>
        <w:t xml:space="preserve"> </w:t>
      </w:r>
      <w:r w:rsidRPr="00BC7C5B">
        <w:rPr>
          <w:rFonts w:ascii="Times New Roman" w:hAnsi="Times New Roman" w:cs="Times New Roman"/>
          <w:sz w:val="24"/>
          <w:szCs w:val="24"/>
          <w:lang w:val="en-US"/>
        </w:rPr>
        <w:t xml:space="preserve">Herschel W. Investigation of the Powers of the Prismatic </w:t>
      </w:r>
      <w:proofErr w:type="spellStart"/>
      <w:r w:rsidRPr="00BC7C5B">
        <w:rPr>
          <w:rFonts w:ascii="Times New Roman" w:hAnsi="Times New Roman" w:cs="Times New Roman"/>
          <w:sz w:val="24"/>
          <w:szCs w:val="24"/>
          <w:lang w:val="en-US"/>
        </w:rPr>
        <w:t>Colours</w:t>
      </w:r>
      <w:proofErr w:type="spellEnd"/>
      <w:r w:rsidRPr="00BC7C5B">
        <w:rPr>
          <w:rFonts w:ascii="Times New Roman" w:hAnsi="Times New Roman" w:cs="Times New Roman"/>
          <w:sz w:val="24"/>
          <w:szCs w:val="24"/>
          <w:lang w:val="en-US"/>
        </w:rPr>
        <w:t xml:space="preserve"> to Heat and Illuminate Objects; With </w:t>
      </w:r>
      <w:proofErr w:type="gramStart"/>
      <w:r w:rsidRPr="00BC7C5B">
        <w:rPr>
          <w:rFonts w:ascii="Times New Roman" w:hAnsi="Times New Roman" w:cs="Times New Roman"/>
          <w:sz w:val="24"/>
          <w:szCs w:val="24"/>
          <w:lang w:val="en-US"/>
        </w:rPr>
        <w:t>Remarks, That</w:t>
      </w:r>
      <w:proofErr w:type="gramEnd"/>
      <w:r w:rsidRPr="00BC7C5B">
        <w:rPr>
          <w:rFonts w:ascii="Times New Roman" w:hAnsi="Times New Roman" w:cs="Times New Roman"/>
          <w:sz w:val="24"/>
          <w:szCs w:val="24"/>
          <w:lang w:val="en-US"/>
        </w:rPr>
        <w:t xml:space="preserve"> Prove the Different </w:t>
      </w:r>
      <w:proofErr w:type="spellStart"/>
      <w:r w:rsidRPr="00BC7C5B">
        <w:rPr>
          <w:rFonts w:ascii="Times New Roman" w:hAnsi="Times New Roman" w:cs="Times New Roman"/>
          <w:sz w:val="24"/>
          <w:szCs w:val="24"/>
          <w:lang w:val="en-US"/>
        </w:rPr>
        <w:t>Refrangibility</w:t>
      </w:r>
      <w:proofErr w:type="spellEnd"/>
      <w:r w:rsidRPr="00BC7C5B">
        <w:rPr>
          <w:rFonts w:ascii="Times New Roman" w:hAnsi="Times New Roman" w:cs="Times New Roman"/>
          <w:sz w:val="24"/>
          <w:szCs w:val="24"/>
          <w:lang w:val="en-US"/>
        </w:rPr>
        <w:t xml:space="preserve"> of Radiant Heat. To </w:t>
      </w:r>
      <w:proofErr w:type="gramStart"/>
      <w:r w:rsidRPr="00BC7C5B">
        <w:rPr>
          <w:rFonts w:ascii="Times New Roman" w:hAnsi="Times New Roman" w:cs="Times New Roman"/>
          <w:sz w:val="24"/>
          <w:szCs w:val="24"/>
          <w:lang w:val="en-US"/>
        </w:rPr>
        <w:t>Which</w:t>
      </w:r>
      <w:proofErr w:type="gramEnd"/>
      <w:r w:rsidRPr="00BC7C5B">
        <w:rPr>
          <w:rFonts w:ascii="Times New Roman" w:hAnsi="Times New Roman" w:cs="Times New Roman"/>
          <w:sz w:val="24"/>
          <w:szCs w:val="24"/>
          <w:lang w:val="en-US"/>
        </w:rPr>
        <w:t xml:space="preserve"> is Added, an Inquiry into the Method of Viewing the Sun Advantageously, with Telescopes of Large Apertures and High Magnifying Powers. </w:t>
      </w:r>
      <w:r w:rsidRPr="0004347A">
        <w:rPr>
          <w:rFonts w:ascii="Times New Roman" w:hAnsi="Times New Roman" w:cs="Times New Roman"/>
          <w:i/>
          <w:sz w:val="24"/>
          <w:szCs w:val="24"/>
          <w:lang w:val="en-US"/>
        </w:rPr>
        <w:t xml:space="preserve">Phil Trans R Soc </w:t>
      </w:r>
      <w:proofErr w:type="spellStart"/>
      <w:r w:rsidRPr="0004347A">
        <w:rPr>
          <w:rFonts w:ascii="Times New Roman" w:hAnsi="Times New Roman" w:cs="Times New Roman"/>
          <w:i/>
          <w:sz w:val="24"/>
          <w:szCs w:val="24"/>
          <w:lang w:val="en-US"/>
        </w:rPr>
        <w:t>Lond</w:t>
      </w:r>
      <w:proofErr w:type="spellEnd"/>
      <w:r w:rsidRPr="00BC7C5B">
        <w:rPr>
          <w:rFonts w:ascii="Times New Roman" w:hAnsi="Times New Roman" w:cs="Times New Roman"/>
          <w:sz w:val="24"/>
          <w:szCs w:val="24"/>
          <w:lang w:val="en-US"/>
        </w:rPr>
        <w:t xml:space="preserve"> 1800</w:t>
      </w:r>
      <w:proofErr w:type="gramStart"/>
      <w:r w:rsidRPr="00BC7C5B">
        <w:rPr>
          <w:rFonts w:ascii="Times New Roman" w:hAnsi="Times New Roman" w:cs="Times New Roman"/>
          <w:sz w:val="24"/>
          <w:szCs w:val="24"/>
          <w:lang w:val="en-US"/>
        </w:rPr>
        <w:t>;90:255</w:t>
      </w:r>
      <w:proofErr w:type="gramEnd"/>
      <w:r w:rsidRPr="00BC7C5B">
        <w:rPr>
          <w:rFonts w:ascii="Times New Roman" w:hAnsi="Times New Roman" w:cs="Times New Roman"/>
          <w:sz w:val="24"/>
          <w:szCs w:val="24"/>
          <w:lang w:val="en-US"/>
        </w:rPr>
        <w:t xml:space="preserve"> – 283.</w:t>
      </w:r>
    </w:p>
    <w:p w:rsidR="00BC7C5B" w:rsidRPr="00BC7C5B" w:rsidRDefault="00BC7C5B" w:rsidP="00BC7C5B">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10.</w:t>
      </w:r>
      <w:r w:rsidR="002D0A85">
        <w:rPr>
          <w:rFonts w:ascii="Times New Roman" w:hAnsi="Times New Roman" w:cs="Times New Roman"/>
          <w:sz w:val="24"/>
          <w:szCs w:val="24"/>
          <w:lang w:val="en-US"/>
        </w:rPr>
        <w:t xml:space="preserve"> </w:t>
      </w:r>
      <w:r w:rsidRPr="00BC7C5B">
        <w:rPr>
          <w:rFonts w:ascii="Times New Roman" w:hAnsi="Times New Roman" w:cs="Times New Roman"/>
          <w:sz w:val="24"/>
          <w:szCs w:val="24"/>
          <w:lang w:val="en-US"/>
        </w:rPr>
        <w:t xml:space="preserve">Reich   G.   Near-infrared   spectroscopy   and   imaging:    basic    </w:t>
      </w:r>
      <w:proofErr w:type="spellStart"/>
      <w:r w:rsidRPr="00BC7C5B">
        <w:rPr>
          <w:rFonts w:ascii="Times New Roman" w:hAnsi="Times New Roman" w:cs="Times New Roman"/>
          <w:sz w:val="24"/>
          <w:szCs w:val="24"/>
          <w:lang w:val="en-US"/>
        </w:rPr>
        <w:t>princi</w:t>
      </w:r>
      <w:proofErr w:type="spellEnd"/>
      <w:r w:rsidRPr="00BC7C5B">
        <w:rPr>
          <w:rFonts w:ascii="Times New Roman" w:hAnsi="Times New Roman" w:cs="Times New Roman"/>
          <w:sz w:val="24"/>
          <w:szCs w:val="24"/>
          <w:lang w:val="en-US"/>
        </w:rPr>
        <w:t xml:space="preserve">-    </w:t>
      </w:r>
      <w:proofErr w:type="spellStart"/>
      <w:proofErr w:type="gramStart"/>
      <w:r w:rsidRPr="00BC7C5B">
        <w:rPr>
          <w:rFonts w:ascii="Times New Roman" w:hAnsi="Times New Roman" w:cs="Times New Roman"/>
          <w:sz w:val="24"/>
          <w:szCs w:val="24"/>
          <w:lang w:val="en-US"/>
        </w:rPr>
        <w:t>ples</w:t>
      </w:r>
      <w:proofErr w:type="spellEnd"/>
      <w:r w:rsidRPr="00BC7C5B">
        <w:rPr>
          <w:rFonts w:ascii="Times New Roman" w:hAnsi="Times New Roman" w:cs="Times New Roman"/>
          <w:sz w:val="24"/>
          <w:szCs w:val="24"/>
          <w:lang w:val="en-US"/>
        </w:rPr>
        <w:t xml:space="preserve">  and</w:t>
      </w:r>
      <w:proofErr w:type="gramEnd"/>
      <w:r w:rsidRPr="00BC7C5B">
        <w:rPr>
          <w:rFonts w:ascii="Times New Roman" w:hAnsi="Times New Roman" w:cs="Times New Roman"/>
          <w:sz w:val="24"/>
          <w:szCs w:val="24"/>
          <w:lang w:val="en-US"/>
        </w:rPr>
        <w:t xml:space="preserve">  pharmaceutical  applications.  </w:t>
      </w:r>
      <w:r w:rsidRPr="0004347A">
        <w:rPr>
          <w:rFonts w:ascii="Times New Roman" w:hAnsi="Times New Roman" w:cs="Times New Roman"/>
          <w:i/>
          <w:sz w:val="24"/>
          <w:szCs w:val="24"/>
          <w:lang w:val="en-US"/>
        </w:rPr>
        <w:t xml:space="preserve">Adv   Drug   </w:t>
      </w:r>
      <w:proofErr w:type="spellStart"/>
      <w:r w:rsidRPr="0004347A">
        <w:rPr>
          <w:rFonts w:ascii="Times New Roman" w:hAnsi="Times New Roman" w:cs="Times New Roman"/>
          <w:i/>
          <w:sz w:val="24"/>
          <w:szCs w:val="24"/>
          <w:lang w:val="en-US"/>
        </w:rPr>
        <w:t>Deliv</w:t>
      </w:r>
      <w:proofErr w:type="spellEnd"/>
      <w:r w:rsidRPr="0004347A">
        <w:rPr>
          <w:rFonts w:ascii="Times New Roman" w:hAnsi="Times New Roman" w:cs="Times New Roman"/>
          <w:i/>
          <w:sz w:val="24"/>
          <w:szCs w:val="24"/>
          <w:lang w:val="en-US"/>
        </w:rPr>
        <w:t xml:space="preserve">   Rev</w:t>
      </w:r>
      <w:r w:rsidRPr="00BC7C5B">
        <w:rPr>
          <w:rFonts w:ascii="Times New Roman" w:hAnsi="Times New Roman" w:cs="Times New Roman"/>
          <w:sz w:val="24"/>
          <w:szCs w:val="24"/>
          <w:lang w:val="en-US"/>
        </w:rPr>
        <w:t xml:space="preserve">   2005</w:t>
      </w:r>
      <w:proofErr w:type="gramStart"/>
      <w:r w:rsidRPr="00BC7C5B">
        <w:rPr>
          <w:rFonts w:ascii="Times New Roman" w:hAnsi="Times New Roman" w:cs="Times New Roman"/>
          <w:sz w:val="24"/>
          <w:szCs w:val="24"/>
          <w:lang w:val="en-US"/>
        </w:rPr>
        <w:t>;57</w:t>
      </w:r>
      <w:proofErr w:type="gramEnd"/>
      <w:r w:rsidRPr="00BC7C5B">
        <w:rPr>
          <w:rFonts w:ascii="Times New Roman" w:hAnsi="Times New Roman" w:cs="Times New Roman"/>
          <w:sz w:val="24"/>
          <w:szCs w:val="24"/>
          <w:lang w:val="en-US"/>
        </w:rPr>
        <w:t>:   1109 – 1143.</w:t>
      </w:r>
    </w:p>
    <w:p w:rsidR="00BC7C5B" w:rsidRPr="00BC7C5B" w:rsidRDefault="00BC7C5B" w:rsidP="00BC7C5B">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11.</w:t>
      </w:r>
      <w:r w:rsidR="002D0A85">
        <w:rPr>
          <w:rFonts w:ascii="Times New Roman" w:hAnsi="Times New Roman" w:cs="Times New Roman"/>
          <w:sz w:val="24"/>
          <w:szCs w:val="24"/>
          <w:lang w:val="en-US"/>
        </w:rPr>
        <w:t xml:space="preserve"> </w:t>
      </w:r>
      <w:proofErr w:type="spellStart"/>
      <w:r w:rsidRPr="00BC7C5B">
        <w:rPr>
          <w:rFonts w:ascii="Times New Roman" w:hAnsi="Times New Roman" w:cs="Times New Roman"/>
          <w:sz w:val="24"/>
          <w:szCs w:val="24"/>
          <w:lang w:val="en-US"/>
        </w:rPr>
        <w:t>Murkin</w:t>
      </w:r>
      <w:proofErr w:type="spellEnd"/>
      <w:r w:rsidRPr="00BC7C5B">
        <w:rPr>
          <w:rFonts w:ascii="Times New Roman" w:hAnsi="Times New Roman" w:cs="Times New Roman"/>
          <w:sz w:val="24"/>
          <w:szCs w:val="24"/>
          <w:lang w:val="en-US"/>
        </w:rPr>
        <w:t xml:space="preserve"> JM, </w:t>
      </w:r>
      <w:proofErr w:type="spellStart"/>
      <w:r w:rsidRPr="00BC7C5B">
        <w:rPr>
          <w:rFonts w:ascii="Times New Roman" w:hAnsi="Times New Roman" w:cs="Times New Roman"/>
          <w:sz w:val="24"/>
          <w:szCs w:val="24"/>
          <w:lang w:val="en-US"/>
        </w:rPr>
        <w:t>Arango</w:t>
      </w:r>
      <w:proofErr w:type="spellEnd"/>
      <w:r w:rsidRPr="00BC7C5B">
        <w:rPr>
          <w:rFonts w:ascii="Times New Roman" w:hAnsi="Times New Roman" w:cs="Times New Roman"/>
          <w:sz w:val="24"/>
          <w:szCs w:val="24"/>
          <w:lang w:val="en-US"/>
        </w:rPr>
        <w:t xml:space="preserve"> M. Near-infrared spectroscopy as an index of brain and tissue oxygenation. </w:t>
      </w:r>
      <w:r w:rsidRPr="0004347A">
        <w:rPr>
          <w:rFonts w:ascii="Times New Roman" w:hAnsi="Times New Roman" w:cs="Times New Roman"/>
          <w:i/>
          <w:sz w:val="24"/>
          <w:szCs w:val="24"/>
          <w:lang w:val="en-US"/>
        </w:rPr>
        <w:t xml:space="preserve">Br J </w:t>
      </w:r>
      <w:proofErr w:type="spellStart"/>
      <w:r w:rsidRPr="0004347A">
        <w:rPr>
          <w:rFonts w:ascii="Times New Roman" w:hAnsi="Times New Roman" w:cs="Times New Roman"/>
          <w:i/>
          <w:sz w:val="24"/>
          <w:szCs w:val="24"/>
          <w:lang w:val="en-US"/>
        </w:rPr>
        <w:t>Anaesth</w:t>
      </w:r>
      <w:proofErr w:type="spellEnd"/>
      <w:r w:rsidRPr="00BC7C5B">
        <w:rPr>
          <w:rFonts w:ascii="Times New Roman" w:hAnsi="Times New Roman" w:cs="Times New Roman"/>
          <w:sz w:val="24"/>
          <w:szCs w:val="24"/>
          <w:lang w:val="en-US"/>
        </w:rPr>
        <w:t xml:space="preserve"> 2009</w:t>
      </w:r>
      <w:proofErr w:type="gramStart"/>
      <w:r w:rsidRPr="00BC7C5B">
        <w:rPr>
          <w:rFonts w:ascii="Times New Roman" w:hAnsi="Times New Roman" w:cs="Times New Roman"/>
          <w:sz w:val="24"/>
          <w:szCs w:val="24"/>
          <w:lang w:val="en-US"/>
        </w:rPr>
        <w:t>;103</w:t>
      </w:r>
      <w:proofErr w:type="gramEnd"/>
      <w:r w:rsidRPr="00BC7C5B">
        <w:rPr>
          <w:rFonts w:ascii="Times New Roman" w:hAnsi="Times New Roman" w:cs="Times New Roman"/>
          <w:sz w:val="24"/>
          <w:szCs w:val="24"/>
          <w:lang w:val="en-US"/>
        </w:rPr>
        <w:t xml:space="preserve"> </w:t>
      </w:r>
      <w:proofErr w:type="spellStart"/>
      <w:r w:rsidRPr="00BC7C5B">
        <w:rPr>
          <w:rFonts w:ascii="Times New Roman" w:hAnsi="Times New Roman" w:cs="Times New Roman"/>
          <w:sz w:val="24"/>
          <w:szCs w:val="24"/>
          <w:lang w:val="en-US"/>
        </w:rPr>
        <w:t>Suppl</w:t>
      </w:r>
      <w:proofErr w:type="spellEnd"/>
      <w:r w:rsidRPr="00BC7C5B">
        <w:rPr>
          <w:rFonts w:ascii="Times New Roman" w:hAnsi="Times New Roman" w:cs="Times New Roman"/>
          <w:sz w:val="24"/>
          <w:szCs w:val="24"/>
          <w:lang w:val="en-US"/>
        </w:rPr>
        <w:t xml:space="preserve"> 1:i3 – 13.</w:t>
      </w:r>
    </w:p>
    <w:p w:rsidR="00BC7C5B" w:rsidRPr="00BC7C5B" w:rsidRDefault="00BC7C5B" w:rsidP="00BC7C5B">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12.</w:t>
      </w:r>
      <w:r w:rsidR="002D0A85">
        <w:rPr>
          <w:rFonts w:ascii="Times New Roman" w:hAnsi="Times New Roman" w:cs="Times New Roman"/>
          <w:sz w:val="24"/>
          <w:szCs w:val="24"/>
          <w:lang w:val="en-US"/>
        </w:rPr>
        <w:t xml:space="preserve"> </w:t>
      </w:r>
      <w:r w:rsidRPr="00BC7C5B">
        <w:rPr>
          <w:rFonts w:ascii="Times New Roman" w:hAnsi="Times New Roman" w:cs="Times New Roman"/>
          <w:sz w:val="24"/>
          <w:szCs w:val="24"/>
          <w:lang w:val="en-US"/>
        </w:rPr>
        <w:t xml:space="preserve">Perdue KL, </w:t>
      </w:r>
      <w:proofErr w:type="spellStart"/>
      <w:r w:rsidRPr="00BC7C5B">
        <w:rPr>
          <w:rFonts w:ascii="Times New Roman" w:hAnsi="Times New Roman" w:cs="Times New Roman"/>
          <w:sz w:val="24"/>
          <w:szCs w:val="24"/>
          <w:lang w:val="en-US"/>
        </w:rPr>
        <w:t>Westerlund</w:t>
      </w:r>
      <w:proofErr w:type="spellEnd"/>
      <w:r w:rsidRPr="00BC7C5B">
        <w:rPr>
          <w:rFonts w:ascii="Times New Roman" w:hAnsi="Times New Roman" w:cs="Times New Roman"/>
          <w:sz w:val="24"/>
          <w:szCs w:val="24"/>
          <w:lang w:val="en-US"/>
        </w:rPr>
        <w:t xml:space="preserve"> A, McCormick SA, Nelson CA 3rd. Extraction of  heart rate from functional near-infrared spectroscopy in infants. </w:t>
      </w:r>
      <w:r w:rsidRPr="0004347A">
        <w:rPr>
          <w:rFonts w:ascii="Times New Roman" w:hAnsi="Times New Roman" w:cs="Times New Roman"/>
          <w:i/>
          <w:sz w:val="24"/>
          <w:szCs w:val="24"/>
          <w:lang w:val="en-US"/>
        </w:rPr>
        <w:t>J Biomed Opt</w:t>
      </w:r>
      <w:r w:rsidRPr="00BC7C5B">
        <w:rPr>
          <w:rFonts w:ascii="Times New Roman" w:hAnsi="Times New Roman" w:cs="Times New Roman"/>
          <w:sz w:val="24"/>
          <w:szCs w:val="24"/>
          <w:lang w:val="en-US"/>
        </w:rPr>
        <w:t xml:space="preserve"> 2014</w:t>
      </w:r>
      <w:proofErr w:type="gramStart"/>
      <w:r w:rsidRPr="00BC7C5B">
        <w:rPr>
          <w:rFonts w:ascii="Times New Roman" w:hAnsi="Times New Roman" w:cs="Times New Roman"/>
          <w:sz w:val="24"/>
          <w:szCs w:val="24"/>
          <w:lang w:val="en-US"/>
        </w:rPr>
        <w:t>;19:067010</w:t>
      </w:r>
      <w:proofErr w:type="gramEnd"/>
      <w:r w:rsidRPr="00BC7C5B">
        <w:rPr>
          <w:rFonts w:ascii="Times New Roman" w:hAnsi="Times New Roman" w:cs="Times New Roman"/>
          <w:sz w:val="24"/>
          <w:szCs w:val="24"/>
          <w:lang w:val="en-US"/>
        </w:rPr>
        <w:t>.</w:t>
      </w:r>
    </w:p>
    <w:p w:rsidR="00BC7C5B" w:rsidRPr="00BC7C5B" w:rsidRDefault="00BC7C5B" w:rsidP="00BC7C5B">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13.</w:t>
      </w:r>
      <w:r w:rsidR="002D0A85">
        <w:rPr>
          <w:rFonts w:ascii="Times New Roman" w:hAnsi="Times New Roman" w:cs="Times New Roman"/>
          <w:sz w:val="24"/>
          <w:szCs w:val="24"/>
          <w:lang w:val="en-US"/>
        </w:rPr>
        <w:t xml:space="preserve"> </w:t>
      </w:r>
      <w:r w:rsidRPr="00BC7C5B">
        <w:rPr>
          <w:rFonts w:ascii="Times New Roman" w:hAnsi="Times New Roman" w:cs="Times New Roman"/>
          <w:sz w:val="24"/>
          <w:szCs w:val="24"/>
          <w:lang w:val="en-US"/>
        </w:rPr>
        <w:t xml:space="preserve">von </w:t>
      </w:r>
      <w:proofErr w:type="spellStart"/>
      <w:r w:rsidRPr="00BC7C5B">
        <w:rPr>
          <w:rFonts w:ascii="Times New Roman" w:hAnsi="Times New Roman" w:cs="Times New Roman"/>
          <w:sz w:val="24"/>
          <w:szCs w:val="24"/>
          <w:lang w:val="en-US"/>
        </w:rPr>
        <w:t>Haehling</w:t>
      </w:r>
      <w:proofErr w:type="spellEnd"/>
      <w:r w:rsidRPr="00BC7C5B">
        <w:rPr>
          <w:rFonts w:ascii="Times New Roman" w:hAnsi="Times New Roman" w:cs="Times New Roman"/>
          <w:sz w:val="24"/>
          <w:szCs w:val="24"/>
          <w:lang w:val="en-US"/>
        </w:rPr>
        <w:t xml:space="preserve"> S, </w:t>
      </w:r>
      <w:proofErr w:type="spellStart"/>
      <w:r w:rsidRPr="00BC7C5B">
        <w:rPr>
          <w:rFonts w:ascii="Times New Roman" w:hAnsi="Times New Roman" w:cs="Times New Roman"/>
          <w:sz w:val="24"/>
          <w:szCs w:val="24"/>
          <w:lang w:val="en-US"/>
        </w:rPr>
        <w:t>Lainscak</w:t>
      </w:r>
      <w:proofErr w:type="spellEnd"/>
      <w:r w:rsidRPr="00BC7C5B">
        <w:rPr>
          <w:rFonts w:ascii="Times New Roman" w:hAnsi="Times New Roman" w:cs="Times New Roman"/>
          <w:sz w:val="24"/>
          <w:szCs w:val="24"/>
          <w:lang w:val="en-US"/>
        </w:rPr>
        <w:t xml:space="preserve">  M, </w:t>
      </w:r>
      <w:proofErr w:type="spellStart"/>
      <w:r w:rsidRPr="00BC7C5B">
        <w:rPr>
          <w:rFonts w:ascii="Times New Roman" w:hAnsi="Times New Roman" w:cs="Times New Roman"/>
          <w:sz w:val="24"/>
          <w:szCs w:val="24"/>
          <w:lang w:val="en-US"/>
        </w:rPr>
        <w:t>Doehner</w:t>
      </w:r>
      <w:proofErr w:type="spellEnd"/>
      <w:r w:rsidRPr="00BC7C5B">
        <w:rPr>
          <w:rFonts w:ascii="Times New Roman" w:hAnsi="Times New Roman" w:cs="Times New Roman"/>
          <w:sz w:val="24"/>
          <w:szCs w:val="24"/>
          <w:lang w:val="en-US"/>
        </w:rPr>
        <w:t xml:space="preserve">  W,  </w:t>
      </w:r>
      <w:proofErr w:type="spellStart"/>
      <w:r w:rsidRPr="00BC7C5B">
        <w:rPr>
          <w:rFonts w:ascii="Times New Roman" w:hAnsi="Times New Roman" w:cs="Times New Roman"/>
          <w:sz w:val="24"/>
          <w:szCs w:val="24"/>
          <w:lang w:val="en-US"/>
        </w:rPr>
        <w:t>Ponikowski</w:t>
      </w:r>
      <w:proofErr w:type="spellEnd"/>
      <w:r w:rsidRPr="00BC7C5B">
        <w:rPr>
          <w:rFonts w:ascii="Times New Roman" w:hAnsi="Times New Roman" w:cs="Times New Roman"/>
          <w:sz w:val="24"/>
          <w:szCs w:val="24"/>
          <w:lang w:val="en-US"/>
        </w:rPr>
        <w:t xml:space="preserve"> P,  </w:t>
      </w:r>
      <w:proofErr w:type="spellStart"/>
      <w:r w:rsidRPr="00BC7C5B">
        <w:rPr>
          <w:rFonts w:ascii="Times New Roman" w:hAnsi="Times New Roman" w:cs="Times New Roman"/>
          <w:sz w:val="24"/>
          <w:szCs w:val="24"/>
          <w:lang w:val="en-US"/>
        </w:rPr>
        <w:t>Rosano</w:t>
      </w:r>
      <w:proofErr w:type="spellEnd"/>
      <w:r w:rsidRPr="00BC7C5B">
        <w:rPr>
          <w:rFonts w:ascii="Times New Roman" w:hAnsi="Times New Roman" w:cs="Times New Roman"/>
          <w:sz w:val="24"/>
          <w:szCs w:val="24"/>
          <w:lang w:val="en-US"/>
        </w:rPr>
        <w:t xml:space="preserve"> G,  Jordan  J, </w:t>
      </w:r>
      <w:proofErr w:type="spellStart"/>
      <w:r w:rsidRPr="00BC7C5B">
        <w:rPr>
          <w:rFonts w:ascii="Times New Roman" w:hAnsi="Times New Roman" w:cs="Times New Roman"/>
          <w:sz w:val="24"/>
          <w:szCs w:val="24"/>
          <w:lang w:val="en-US"/>
        </w:rPr>
        <w:t>Rozentryt</w:t>
      </w:r>
      <w:proofErr w:type="spellEnd"/>
      <w:r w:rsidRPr="00BC7C5B">
        <w:rPr>
          <w:rFonts w:ascii="Times New Roman" w:hAnsi="Times New Roman" w:cs="Times New Roman"/>
          <w:sz w:val="24"/>
          <w:szCs w:val="24"/>
          <w:lang w:val="en-US"/>
        </w:rPr>
        <w:t xml:space="preserve"> P, </w:t>
      </w:r>
      <w:proofErr w:type="spellStart"/>
      <w:r w:rsidRPr="00BC7C5B">
        <w:rPr>
          <w:rFonts w:ascii="Times New Roman" w:hAnsi="Times New Roman" w:cs="Times New Roman"/>
          <w:sz w:val="24"/>
          <w:szCs w:val="24"/>
          <w:lang w:val="en-US"/>
        </w:rPr>
        <w:t>Rauchhaus</w:t>
      </w:r>
      <w:proofErr w:type="spellEnd"/>
      <w:r w:rsidRPr="00BC7C5B">
        <w:rPr>
          <w:rFonts w:ascii="Times New Roman" w:hAnsi="Times New Roman" w:cs="Times New Roman"/>
          <w:sz w:val="24"/>
          <w:szCs w:val="24"/>
          <w:lang w:val="en-US"/>
        </w:rPr>
        <w:t xml:space="preserve"> M, </w:t>
      </w:r>
      <w:proofErr w:type="spellStart"/>
      <w:r w:rsidRPr="00BC7C5B">
        <w:rPr>
          <w:rFonts w:ascii="Times New Roman" w:hAnsi="Times New Roman" w:cs="Times New Roman"/>
          <w:sz w:val="24"/>
          <w:szCs w:val="24"/>
          <w:lang w:val="en-US"/>
        </w:rPr>
        <w:t>Karpov</w:t>
      </w:r>
      <w:proofErr w:type="spellEnd"/>
      <w:r w:rsidRPr="00BC7C5B">
        <w:rPr>
          <w:rFonts w:ascii="Times New Roman" w:hAnsi="Times New Roman" w:cs="Times New Roman"/>
          <w:sz w:val="24"/>
          <w:szCs w:val="24"/>
          <w:lang w:val="en-US"/>
        </w:rPr>
        <w:t xml:space="preserve"> R, </w:t>
      </w:r>
      <w:proofErr w:type="spellStart"/>
      <w:r w:rsidRPr="00BC7C5B">
        <w:rPr>
          <w:rFonts w:ascii="Times New Roman" w:hAnsi="Times New Roman" w:cs="Times New Roman"/>
          <w:sz w:val="24"/>
          <w:szCs w:val="24"/>
          <w:lang w:val="en-US"/>
        </w:rPr>
        <w:t>Tkachuk</w:t>
      </w:r>
      <w:proofErr w:type="spellEnd"/>
      <w:r w:rsidRPr="00BC7C5B">
        <w:rPr>
          <w:rFonts w:ascii="Times New Roman" w:hAnsi="Times New Roman" w:cs="Times New Roman"/>
          <w:sz w:val="24"/>
          <w:szCs w:val="24"/>
          <w:lang w:val="en-US"/>
        </w:rPr>
        <w:t xml:space="preserve"> V, </w:t>
      </w:r>
      <w:proofErr w:type="spellStart"/>
      <w:r w:rsidRPr="00BC7C5B">
        <w:rPr>
          <w:rFonts w:ascii="Times New Roman" w:hAnsi="Times New Roman" w:cs="Times New Roman"/>
          <w:sz w:val="24"/>
          <w:szCs w:val="24"/>
          <w:lang w:val="en-US"/>
        </w:rPr>
        <w:t>Parfyonova</w:t>
      </w:r>
      <w:proofErr w:type="spellEnd"/>
      <w:r w:rsidRPr="00BC7C5B">
        <w:rPr>
          <w:rFonts w:ascii="Times New Roman" w:hAnsi="Times New Roman" w:cs="Times New Roman"/>
          <w:sz w:val="24"/>
          <w:szCs w:val="24"/>
          <w:lang w:val="en-US"/>
        </w:rPr>
        <w:t xml:space="preserve"> Y, </w:t>
      </w:r>
      <w:proofErr w:type="spellStart"/>
      <w:r w:rsidRPr="00BC7C5B">
        <w:rPr>
          <w:rFonts w:ascii="Times New Roman" w:hAnsi="Times New Roman" w:cs="Times New Roman"/>
          <w:sz w:val="24"/>
          <w:szCs w:val="24"/>
          <w:lang w:val="en-US"/>
        </w:rPr>
        <w:t>Zaritskey</w:t>
      </w:r>
      <w:proofErr w:type="spellEnd"/>
      <w:r w:rsidRPr="00BC7C5B">
        <w:rPr>
          <w:rFonts w:ascii="Times New Roman" w:hAnsi="Times New Roman" w:cs="Times New Roman"/>
          <w:sz w:val="24"/>
          <w:szCs w:val="24"/>
          <w:lang w:val="en-US"/>
        </w:rPr>
        <w:t xml:space="preserve">  AY, </w:t>
      </w:r>
      <w:proofErr w:type="spellStart"/>
      <w:r w:rsidRPr="00BC7C5B">
        <w:rPr>
          <w:rFonts w:ascii="Times New Roman" w:hAnsi="Times New Roman" w:cs="Times New Roman"/>
          <w:sz w:val="24"/>
          <w:szCs w:val="24"/>
          <w:lang w:val="en-US"/>
        </w:rPr>
        <w:t>Shlyakhto</w:t>
      </w:r>
      <w:proofErr w:type="spellEnd"/>
      <w:r w:rsidRPr="00BC7C5B">
        <w:rPr>
          <w:rFonts w:ascii="Times New Roman" w:hAnsi="Times New Roman" w:cs="Times New Roman"/>
          <w:sz w:val="24"/>
          <w:szCs w:val="24"/>
          <w:lang w:val="en-US"/>
        </w:rPr>
        <w:t xml:space="preserve"> EV, Cleland JG, Anker SD. Diabetes mellitus, </w:t>
      </w:r>
      <w:proofErr w:type="spellStart"/>
      <w:r w:rsidRPr="00BC7C5B">
        <w:rPr>
          <w:rFonts w:ascii="Times New Roman" w:hAnsi="Times New Roman" w:cs="Times New Roman"/>
          <w:sz w:val="24"/>
          <w:szCs w:val="24"/>
          <w:lang w:val="en-US"/>
        </w:rPr>
        <w:t>cachexia</w:t>
      </w:r>
      <w:proofErr w:type="spellEnd"/>
      <w:r w:rsidRPr="00BC7C5B">
        <w:rPr>
          <w:rFonts w:ascii="Times New Roman" w:hAnsi="Times New Roman" w:cs="Times New Roman"/>
          <w:sz w:val="24"/>
          <w:szCs w:val="24"/>
          <w:lang w:val="en-US"/>
        </w:rPr>
        <w:t xml:space="preserve">  and obesity in heart failure: rationale and design of the Studies Investigating Co-morbidities Aggravating Heart Failure (SICA-HF). </w:t>
      </w:r>
      <w:r w:rsidR="0004347A">
        <w:rPr>
          <w:rFonts w:ascii="Times New Roman" w:hAnsi="Times New Roman" w:cs="Times New Roman"/>
          <w:i/>
          <w:sz w:val="24"/>
          <w:szCs w:val="24"/>
          <w:lang w:val="en-US"/>
        </w:rPr>
        <w:t xml:space="preserve">J </w:t>
      </w:r>
      <w:proofErr w:type="spellStart"/>
      <w:r w:rsidR="0004347A">
        <w:rPr>
          <w:rFonts w:ascii="Times New Roman" w:hAnsi="Times New Roman" w:cs="Times New Roman"/>
          <w:i/>
          <w:sz w:val="24"/>
          <w:szCs w:val="24"/>
          <w:lang w:val="en-US"/>
        </w:rPr>
        <w:t>Cachexia</w:t>
      </w:r>
      <w:proofErr w:type="spellEnd"/>
      <w:r w:rsidR="0004347A">
        <w:rPr>
          <w:rFonts w:ascii="Times New Roman" w:hAnsi="Times New Roman" w:cs="Times New Roman"/>
          <w:i/>
          <w:sz w:val="24"/>
          <w:szCs w:val="24"/>
          <w:lang w:val="en-US"/>
        </w:rPr>
        <w:t xml:space="preserve"> </w:t>
      </w:r>
      <w:proofErr w:type="spellStart"/>
      <w:r w:rsidR="0004347A">
        <w:rPr>
          <w:rFonts w:ascii="Times New Roman" w:hAnsi="Times New Roman" w:cs="Times New Roman"/>
          <w:i/>
          <w:sz w:val="24"/>
          <w:szCs w:val="24"/>
          <w:lang w:val="en-US"/>
        </w:rPr>
        <w:t>Sarcopenia</w:t>
      </w:r>
      <w:proofErr w:type="spellEnd"/>
      <w:r w:rsidR="0004347A">
        <w:rPr>
          <w:rFonts w:ascii="Times New Roman" w:hAnsi="Times New Roman" w:cs="Times New Roman"/>
          <w:i/>
          <w:sz w:val="24"/>
          <w:szCs w:val="24"/>
          <w:lang w:val="en-US"/>
        </w:rPr>
        <w:t xml:space="preserve"> Mus</w:t>
      </w:r>
      <w:r w:rsidRPr="0004347A">
        <w:rPr>
          <w:rFonts w:ascii="Times New Roman" w:hAnsi="Times New Roman" w:cs="Times New Roman"/>
          <w:i/>
          <w:sz w:val="24"/>
          <w:szCs w:val="24"/>
          <w:lang w:val="en-US"/>
        </w:rPr>
        <w:t>cle</w:t>
      </w:r>
      <w:r w:rsidRPr="00BC7C5B">
        <w:rPr>
          <w:rFonts w:ascii="Times New Roman" w:hAnsi="Times New Roman" w:cs="Times New Roman"/>
          <w:sz w:val="24"/>
          <w:szCs w:val="24"/>
          <w:lang w:val="en-US"/>
        </w:rPr>
        <w:t xml:space="preserve"> 2010</w:t>
      </w:r>
      <w:proofErr w:type="gramStart"/>
      <w:r w:rsidRPr="00BC7C5B">
        <w:rPr>
          <w:rFonts w:ascii="Times New Roman" w:hAnsi="Times New Roman" w:cs="Times New Roman"/>
          <w:sz w:val="24"/>
          <w:szCs w:val="24"/>
          <w:lang w:val="en-US"/>
        </w:rPr>
        <w:t>;1:187</w:t>
      </w:r>
      <w:proofErr w:type="gramEnd"/>
      <w:r w:rsidRPr="00BC7C5B">
        <w:rPr>
          <w:rFonts w:ascii="Times New Roman" w:hAnsi="Times New Roman" w:cs="Times New Roman"/>
          <w:sz w:val="24"/>
          <w:szCs w:val="24"/>
          <w:lang w:val="en-US"/>
        </w:rPr>
        <w:t xml:space="preserve"> – 194.</w:t>
      </w:r>
    </w:p>
    <w:p w:rsidR="00BC7C5B" w:rsidRPr="00D001D1" w:rsidRDefault="00BC7C5B" w:rsidP="00BC7C5B">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14.</w:t>
      </w:r>
      <w:r w:rsidR="002D0A85">
        <w:rPr>
          <w:rFonts w:ascii="Times New Roman" w:hAnsi="Times New Roman" w:cs="Times New Roman"/>
          <w:sz w:val="24"/>
          <w:szCs w:val="24"/>
          <w:lang w:val="en-US"/>
        </w:rPr>
        <w:t xml:space="preserve"> </w:t>
      </w:r>
      <w:proofErr w:type="spellStart"/>
      <w:r w:rsidRPr="00BC7C5B">
        <w:rPr>
          <w:rFonts w:ascii="Times New Roman" w:hAnsi="Times New Roman" w:cs="Times New Roman"/>
          <w:sz w:val="24"/>
          <w:szCs w:val="24"/>
          <w:lang w:val="en-US"/>
        </w:rPr>
        <w:t>Ponikowski</w:t>
      </w:r>
      <w:proofErr w:type="spellEnd"/>
      <w:r w:rsidRPr="00BC7C5B">
        <w:rPr>
          <w:rFonts w:ascii="Times New Roman" w:hAnsi="Times New Roman" w:cs="Times New Roman"/>
          <w:sz w:val="24"/>
          <w:szCs w:val="24"/>
          <w:lang w:val="en-US"/>
        </w:rPr>
        <w:t xml:space="preserve"> P, </w:t>
      </w:r>
      <w:proofErr w:type="spellStart"/>
      <w:r w:rsidRPr="00BC7C5B">
        <w:rPr>
          <w:rFonts w:ascii="Times New Roman" w:hAnsi="Times New Roman" w:cs="Times New Roman"/>
          <w:sz w:val="24"/>
          <w:szCs w:val="24"/>
          <w:lang w:val="en-US"/>
        </w:rPr>
        <w:t>Voors</w:t>
      </w:r>
      <w:proofErr w:type="spellEnd"/>
      <w:r w:rsidRPr="00BC7C5B">
        <w:rPr>
          <w:rFonts w:ascii="Times New Roman" w:hAnsi="Times New Roman" w:cs="Times New Roman"/>
          <w:sz w:val="24"/>
          <w:szCs w:val="24"/>
          <w:lang w:val="en-US"/>
        </w:rPr>
        <w:t xml:space="preserve"> AA, Anker SD, </w:t>
      </w:r>
      <w:proofErr w:type="spellStart"/>
      <w:r w:rsidRPr="00BC7C5B">
        <w:rPr>
          <w:rFonts w:ascii="Times New Roman" w:hAnsi="Times New Roman" w:cs="Times New Roman"/>
          <w:sz w:val="24"/>
          <w:szCs w:val="24"/>
          <w:lang w:val="en-US"/>
        </w:rPr>
        <w:t>Bueno</w:t>
      </w:r>
      <w:proofErr w:type="spellEnd"/>
      <w:r w:rsidRPr="00BC7C5B">
        <w:rPr>
          <w:rFonts w:ascii="Times New Roman" w:hAnsi="Times New Roman" w:cs="Times New Roman"/>
          <w:sz w:val="24"/>
          <w:szCs w:val="24"/>
          <w:lang w:val="en-US"/>
        </w:rPr>
        <w:t xml:space="preserve"> H, Cleland JG, Coats AJ, Falk V, </w:t>
      </w:r>
      <w:proofErr w:type="spellStart"/>
      <w:r w:rsidRPr="00BC7C5B">
        <w:rPr>
          <w:rFonts w:ascii="Times New Roman" w:hAnsi="Times New Roman" w:cs="Times New Roman"/>
          <w:sz w:val="24"/>
          <w:szCs w:val="24"/>
          <w:lang w:val="en-US"/>
        </w:rPr>
        <w:t>González-Juanatey</w:t>
      </w:r>
      <w:proofErr w:type="spellEnd"/>
      <w:r w:rsidRPr="00BC7C5B">
        <w:rPr>
          <w:rFonts w:ascii="Times New Roman" w:hAnsi="Times New Roman" w:cs="Times New Roman"/>
          <w:sz w:val="24"/>
          <w:szCs w:val="24"/>
          <w:lang w:val="en-US"/>
        </w:rPr>
        <w:t xml:space="preserve"> JR, </w:t>
      </w:r>
      <w:proofErr w:type="spellStart"/>
      <w:r w:rsidRPr="00BC7C5B">
        <w:rPr>
          <w:rFonts w:ascii="Times New Roman" w:hAnsi="Times New Roman" w:cs="Times New Roman"/>
          <w:sz w:val="24"/>
          <w:szCs w:val="24"/>
          <w:lang w:val="en-US"/>
        </w:rPr>
        <w:t>Harjola</w:t>
      </w:r>
      <w:proofErr w:type="spellEnd"/>
      <w:r w:rsidRPr="00BC7C5B">
        <w:rPr>
          <w:rFonts w:ascii="Times New Roman" w:hAnsi="Times New Roman" w:cs="Times New Roman"/>
          <w:sz w:val="24"/>
          <w:szCs w:val="24"/>
          <w:lang w:val="en-US"/>
        </w:rPr>
        <w:t xml:space="preserve"> VP, </w:t>
      </w:r>
      <w:proofErr w:type="spellStart"/>
      <w:r w:rsidRPr="00BC7C5B">
        <w:rPr>
          <w:rFonts w:ascii="Times New Roman" w:hAnsi="Times New Roman" w:cs="Times New Roman"/>
          <w:sz w:val="24"/>
          <w:szCs w:val="24"/>
          <w:lang w:val="en-US"/>
        </w:rPr>
        <w:t>Jankowska</w:t>
      </w:r>
      <w:proofErr w:type="spellEnd"/>
      <w:r w:rsidRPr="00BC7C5B">
        <w:rPr>
          <w:rFonts w:ascii="Times New Roman" w:hAnsi="Times New Roman" w:cs="Times New Roman"/>
          <w:sz w:val="24"/>
          <w:szCs w:val="24"/>
          <w:lang w:val="en-US"/>
        </w:rPr>
        <w:t xml:space="preserve"> EA, Jessup M, </w:t>
      </w:r>
      <w:proofErr w:type="spellStart"/>
      <w:r w:rsidRPr="00BC7C5B">
        <w:rPr>
          <w:rFonts w:ascii="Times New Roman" w:hAnsi="Times New Roman" w:cs="Times New Roman"/>
          <w:sz w:val="24"/>
          <w:szCs w:val="24"/>
          <w:lang w:val="en-US"/>
        </w:rPr>
        <w:t>Linde</w:t>
      </w:r>
      <w:proofErr w:type="spellEnd"/>
      <w:r w:rsidRPr="00BC7C5B">
        <w:rPr>
          <w:rFonts w:ascii="Times New Roman" w:hAnsi="Times New Roman" w:cs="Times New Roman"/>
          <w:sz w:val="24"/>
          <w:szCs w:val="24"/>
          <w:lang w:val="en-US"/>
        </w:rPr>
        <w:t xml:space="preserve"> C, </w:t>
      </w:r>
      <w:proofErr w:type="spellStart"/>
      <w:r w:rsidRPr="00BC7C5B">
        <w:rPr>
          <w:rFonts w:ascii="Times New Roman" w:hAnsi="Times New Roman" w:cs="Times New Roman"/>
          <w:sz w:val="24"/>
          <w:szCs w:val="24"/>
          <w:lang w:val="en-US"/>
        </w:rPr>
        <w:t>Nihoy</w:t>
      </w:r>
      <w:proofErr w:type="spellEnd"/>
      <w:r w:rsidRPr="00BC7C5B">
        <w:rPr>
          <w:rFonts w:ascii="Times New Roman" w:hAnsi="Times New Roman" w:cs="Times New Roman"/>
          <w:sz w:val="24"/>
          <w:szCs w:val="24"/>
          <w:lang w:val="en-US"/>
        </w:rPr>
        <w:t xml:space="preserve">- </w:t>
      </w:r>
      <w:proofErr w:type="spellStart"/>
      <w:r w:rsidRPr="00BC7C5B">
        <w:rPr>
          <w:rFonts w:ascii="Times New Roman" w:hAnsi="Times New Roman" w:cs="Times New Roman"/>
          <w:sz w:val="24"/>
          <w:szCs w:val="24"/>
          <w:lang w:val="en-US"/>
        </w:rPr>
        <w:t>annopoulos</w:t>
      </w:r>
      <w:proofErr w:type="spellEnd"/>
      <w:r w:rsidRPr="00BC7C5B">
        <w:rPr>
          <w:rFonts w:ascii="Times New Roman" w:hAnsi="Times New Roman" w:cs="Times New Roman"/>
          <w:sz w:val="24"/>
          <w:szCs w:val="24"/>
          <w:lang w:val="en-US"/>
        </w:rPr>
        <w:t xml:space="preserve"> P, </w:t>
      </w:r>
      <w:proofErr w:type="spellStart"/>
      <w:r w:rsidRPr="00BC7C5B">
        <w:rPr>
          <w:rFonts w:ascii="Times New Roman" w:hAnsi="Times New Roman" w:cs="Times New Roman"/>
          <w:sz w:val="24"/>
          <w:szCs w:val="24"/>
          <w:lang w:val="en-US"/>
        </w:rPr>
        <w:t>Parissis</w:t>
      </w:r>
      <w:proofErr w:type="spellEnd"/>
      <w:r w:rsidRPr="00BC7C5B">
        <w:rPr>
          <w:rFonts w:ascii="Times New Roman" w:hAnsi="Times New Roman" w:cs="Times New Roman"/>
          <w:sz w:val="24"/>
          <w:szCs w:val="24"/>
          <w:lang w:val="en-US"/>
        </w:rPr>
        <w:t xml:space="preserve"> JT, </w:t>
      </w:r>
      <w:proofErr w:type="spellStart"/>
      <w:r w:rsidRPr="00BC7C5B">
        <w:rPr>
          <w:rFonts w:ascii="Times New Roman" w:hAnsi="Times New Roman" w:cs="Times New Roman"/>
          <w:sz w:val="24"/>
          <w:szCs w:val="24"/>
          <w:lang w:val="en-US"/>
        </w:rPr>
        <w:t>Pieske</w:t>
      </w:r>
      <w:proofErr w:type="spellEnd"/>
      <w:r w:rsidRPr="00BC7C5B">
        <w:rPr>
          <w:rFonts w:ascii="Times New Roman" w:hAnsi="Times New Roman" w:cs="Times New Roman"/>
          <w:sz w:val="24"/>
          <w:szCs w:val="24"/>
          <w:lang w:val="en-US"/>
        </w:rPr>
        <w:t xml:space="preserve"> B, Riley JP, </w:t>
      </w:r>
      <w:proofErr w:type="spellStart"/>
      <w:r w:rsidRPr="00BC7C5B">
        <w:rPr>
          <w:rFonts w:ascii="Times New Roman" w:hAnsi="Times New Roman" w:cs="Times New Roman"/>
          <w:sz w:val="24"/>
          <w:szCs w:val="24"/>
          <w:lang w:val="en-US"/>
        </w:rPr>
        <w:t>Rosano</w:t>
      </w:r>
      <w:proofErr w:type="spellEnd"/>
      <w:r w:rsidRPr="00BC7C5B">
        <w:rPr>
          <w:rFonts w:ascii="Times New Roman" w:hAnsi="Times New Roman" w:cs="Times New Roman"/>
          <w:sz w:val="24"/>
          <w:szCs w:val="24"/>
          <w:lang w:val="en-US"/>
        </w:rPr>
        <w:t xml:space="preserve"> GM, </w:t>
      </w:r>
      <w:proofErr w:type="spellStart"/>
      <w:r w:rsidRPr="00BC7C5B">
        <w:rPr>
          <w:rFonts w:ascii="Times New Roman" w:hAnsi="Times New Roman" w:cs="Times New Roman"/>
          <w:sz w:val="24"/>
          <w:szCs w:val="24"/>
          <w:lang w:val="en-US"/>
        </w:rPr>
        <w:t>Ruilope</w:t>
      </w:r>
      <w:proofErr w:type="spellEnd"/>
      <w:r w:rsidRPr="00BC7C5B">
        <w:rPr>
          <w:rFonts w:ascii="Times New Roman" w:hAnsi="Times New Roman" w:cs="Times New Roman"/>
          <w:sz w:val="24"/>
          <w:szCs w:val="24"/>
          <w:lang w:val="en-US"/>
        </w:rPr>
        <w:t xml:space="preserve"> LM, </w:t>
      </w:r>
      <w:proofErr w:type="spellStart"/>
      <w:r w:rsidRPr="00BC7C5B">
        <w:rPr>
          <w:rFonts w:ascii="Times New Roman" w:hAnsi="Times New Roman" w:cs="Times New Roman"/>
          <w:sz w:val="24"/>
          <w:szCs w:val="24"/>
          <w:lang w:val="en-US"/>
        </w:rPr>
        <w:t>Ruschitzka</w:t>
      </w:r>
      <w:proofErr w:type="spellEnd"/>
      <w:r w:rsidRPr="00BC7C5B">
        <w:rPr>
          <w:rFonts w:ascii="Times New Roman" w:hAnsi="Times New Roman" w:cs="Times New Roman"/>
          <w:sz w:val="24"/>
          <w:szCs w:val="24"/>
          <w:lang w:val="en-US"/>
        </w:rPr>
        <w:t xml:space="preserve"> F, </w:t>
      </w:r>
      <w:proofErr w:type="spellStart"/>
      <w:r w:rsidRPr="00BC7C5B">
        <w:rPr>
          <w:rFonts w:ascii="Times New Roman" w:hAnsi="Times New Roman" w:cs="Times New Roman"/>
          <w:sz w:val="24"/>
          <w:szCs w:val="24"/>
          <w:lang w:val="en-US"/>
        </w:rPr>
        <w:t>Rutten</w:t>
      </w:r>
      <w:proofErr w:type="spellEnd"/>
      <w:r w:rsidRPr="00BC7C5B">
        <w:rPr>
          <w:rFonts w:ascii="Times New Roman" w:hAnsi="Times New Roman" w:cs="Times New Roman"/>
          <w:sz w:val="24"/>
          <w:szCs w:val="24"/>
          <w:lang w:val="en-US"/>
        </w:rPr>
        <w:t xml:space="preserve"> FH, van </w:t>
      </w:r>
      <w:proofErr w:type="spellStart"/>
      <w:r w:rsidRPr="00BC7C5B">
        <w:rPr>
          <w:rFonts w:ascii="Times New Roman" w:hAnsi="Times New Roman" w:cs="Times New Roman"/>
          <w:sz w:val="24"/>
          <w:szCs w:val="24"/>
          <w:lang w:val="en-US"/>
        </w:rPr>
        <w:t>der</w:t>
      </w:r>
      <w:proofErr w:type="spellEnd"/>
      <w:r w:rsidRPr="00BC7C5B">
        <w:rPr>
          <w:rFonts w:ascii="Times New Roman" w:hAnsi="Times New Roman" w:cs="Times New Roman"/>
          <w:sz w:val="24"/>
          <w:szCs w:val="24"/>
          <w:lang w:val="en-US"/>
        </w:rPr>
        <w:t xml:space="preserve"> Meer P. 2016 ESC Guidelines for the diagnosis and treat- </w:t>
      </w:r>
      <w:proofErr w:type="spellStart"/>
      <w:r w:rsidRPr="00BC7C5B">
        <w:rPr>
          <w:rFonts w:ascii="Times New Roman" w:hAnsi="Times New Roman" w:cs="Times New Roman"/>
          <w:sz w:val="24"/>
          <w:szCs w:val="24"/>
          <w:lang w:val="en-US"/>
        </w:rPr>
        <w:t>ment</w:t>
      </w:r>
      <w:proofErr w:type="spellEnd"/>
      <w:r w:rsidRPr="00BC7C5B">
        <w:rPr>
          <w:rFonts w:ascii="Times New Roman" w:hAnsi="Times New Roman" w:cs="Times New Roman"/>
          <w:sz w:val="24"/>
          <w:szCs w:val="24"/>
          <w:lang w:val="en-US"/>
        </w:rPr>
        <w:t xml:space="preserve"> of acute and chronic heart failure: The Task Force for the diagnosis and treatment of acute and chronic heart failure of the European Society of Car- </w:t>
      </w:r>
      <w:proofErr w:type="spellStart"/>
      <w:r w:rsidRPr="00BC7C5B">
        <w:rPr>
          <w:rFonts w:ascii="Times New Roman" w:hAnsi="Times New Roman" w:cs="Times New Roman"/>
          <w:sz w:val="24"/>
          <w:szCs w:val="24"/>
          <w:lang w:val="en-US"/>
        </w:rPr>
        <w:t>diology</w:t>
      </w:r>
      <w:proofErr w:type="spellEnd"/>
      <w:r w:rsidRPr="00BC7C5B">
        <w:rPr>
          <w:rFonts w:ascii="Times New Roman" w:hAnsi="Times New Roman" w:cs="Times New Roman"/>
          <w:sz w:val="24"/>
          <w:szCs w:val="24"/>
          <w:lang w:val="en-US"/>
        </w:rPr>
        <w:t xml:space="preserve"> (ESC). </w:t>
      </w:r>
      <w:proofErr w:type="gramStart"/>
      <w:r w:rsidRPr="00BC7C5B">
        <w:rPr>
          <w:rFonts w:ascii="Times New Roman" w:hAnsi="Times New Roman" w:cs="Times New Roman"/>
          <w:sz w:val="24"/>
          <w:szCs w:val="24"/>
          <w:lang w:val="en-US"/>
        </w:rPr>
        <w:t>Developed with the special contribution of the Heart Failure Association (HFA) of the ESC.</w:t>
      </w:r>
      <w:proofErr w:type="gramEnd"/>
      <w:r w:rsidRPr="00BC7C5B">
        <w:rPr>
          <w:rFonts w:ascii="Times New Roman" w:hAnsi="Times New Roman" w:cs="Times New Roman"/>
          <w:sz w:val="24"/>
          <w:szCs w:val="24"/>
          <w:lang w:val="en-US"/>
        </w:rPr>
        <w:t xml:space="preserve"> </w:t>
      </w:r>
      <w:proofErr w:type="spellStart"/>
      <w:r w:rsidRPr="0004347A">
        <w:rPr>
          <w:rFonts w:ascii="Times New Roman" w:hAnsi="Times New Roman" w:cs="Times New Roman"/>
          <w:i/>
          <w:sz w:val="24"/>
          <w:szCs w:val="24"/>
          <w:lang w:val="en-US"/>
        </w:rPr>
        <w:t>Eur</w:t>
      </w:r>
      <w:proofErr w:type="spellEnd"/>
      <w:r w:rsidRPr="0004347A">
        <w:rPr>
          <w:rFonts w:ascii="Times New Roman" w:hAnsi="Times New Roman" w:cs="Times New Roman"/>
          <w:i/>
          <w:sz w:val="24"/>
          <w:szCs w:val="24"/>
          <w:lang w:val="en-US"/>
        </w:rPr>
        <w:t xml:space="preserve"> J Heart Fail</w:t>
      </w:r>
      <w:r w:rsidRPr="00BC7C5B">
        <w:rPr>
          <w:rFonts w:ascii="Times New Roman" w:hAnsi="Times New Roman" w:cs="Times New Roman"/>
          <w:sz w:val="24"/>
          <w:szCs w:val="24"/>
          <w:lang w:val="en-US"/>
        </w:rPr>
        <w:t xml:space="preserve"> 2016</w:t>
      </w:r>
      <w:proofErr w:type="gramStart"/>
      <w:r w:rsidRPr="00BC7C5B">
        <w:rPr>
          <w:rFonts w:ascii="Times New Roman" w:hAnsi="Times New Roman" w:cs="Times New Roman"/>
          <w:sz w:val="24"/>
          <w:szCs w:val="24"/>
          <w:lang w:val="en-US"/>
        </w:rPr>
        <w:t>;18:891</w:t>
      </w:r>
      <w:proofErr w:type="gramEnd"/>
      <w:r w:rsidRPr="00BC7C5B">
        <w:rPr>
          <w:rFonts w:ascii="Times New Roman" w:hAnsi="Times New Roman" w:cs="Times New Roman"/>
          <w:sz w:val="24"/>
          <w:szCs w:val="24"/>
          <w:lang w:val="en-US"/>
        </w:rPr>
        <w:t xml:space="preserve"> – 975.</w:t>
      </w:r>
    </w:p>
    <w:p w:rsidR="00511B5E" w:rsidRPr="00511B5E" w:rsidRDefault="00511B5E" w:rsidP="00511B5E">
      <w:pPr>
        <w:rPr>
          <w:rFonts w:ascii="Times New Roman" w:hAnsi="Times New Roman" w:cs="Times New Roman"/>
          <w:sz w:val="24"/>
          <w:szCs w:val="24"/>
          <w:lang w:val="en-US"/>
        </w:rPr>
      </w:pPr>
      <w:r>
        <w:rPr>
          <w:rFonts w:ascii="Times New Roman" w:hAnsi="Times New Roman" w:cs="Times New Roman"/>
          <w:sz w:val="24"/>
          <w:szCs w:val="24"/>
          <w:lang w:val="en-US"/>
        </w:rPr>
        <w:t xml:space="preserve">15. </w:t>
      </w:r>
      <w:proofErr w:type="spellStart"/>
      <w:r w:rsidRPr="00511B5E">
        <w:rPr>
          <w:rFonts w:ascii="Times New Roman" w:hAnsi="Times New Roman" w:cs="Times New Roman"/>
          <w:sz w:val="24"/>
          <w:szCs w:val="24"/>
          <w:lang w:val="en-US"/>
        </w:rPr>
        <w:t>Pellicori</w:t>
      </w:r>
      <w:proofErr w:type="spellEnd"/>
      <w:r w:rsidRPr="00511B5E">
        <w:rPr>
          <w:rFonts w:ascii="Times New Roman" w:hAnsi="Times New Roman" w:cs="Times New Roman"/>
          <w:sz w:val="24"/>
          <w:szCs w:val="24"/>
          <w:lang w:val="en-US"/>
        </w:rPr>
        <w:t xml:space="preserve"> P, Cleland JGF, Zhang J, </w:t>
      </w:r>
      <w:proofErr w:type="spellStart"/>
      <w:r w:rsidRPr="00511B5E">
        <w:rPr>
          <w:rFonts w:ascii="Times New Roman" w:hAnsi="Times New Roman" w:cs="Times New Roman"/>
          <w:sz w:val="24"/>
          <w:szCs w:val="24"/>
          <w:lang w:val="en-US"/>
        </w:rPr>
        <w:t>Kallvikbacka</w:t>
      </w:r>
      <w:proofErr w:type="spellEnd"/>
      <w:r w:rsidRPr="00511B5E">
        <w:rPr>
          <w:rFonts w:ascii="Times New Roman" w:hAnsi="Times New Roman" w:cs="Times New Roman"/>
          <w:sz w:val="24"/>
          <w:szCs w:val="24"/>
          <w:lang w:val="en-US"/>
        </w:rPr>
        <w:t>-Benn</w:t>
      </w:r>
      <w:r>
        <w:rPr>
          <w:rFonts w:ascii="Times New Roman" w:hAnsi="Times New Roman" w:cs="Times New Roman"/>
          <w:sz w:val="24"/>
          <w:szCs w:val="24"/>
          <w:lang w:val="en-US"/>
        </w:rPr>
        <w:t xml:space="preserve">ett A, </w:t>
      </w:r>
      <w:proofErr w:type="spellStart"/>
      <w:r>
        <w:rPr>
          <w:rFonts w:ascii="Times New Roman" w:hAnsi="Times New Roman" w:cs="Times New Roman"/>
          <w:sz w:val="24"/>
          <w:szCs w:val="24"/>
          <w:lang w:val="en-US"/>
        </w:rPr>
        <w:t>Urbinati</w:t>
      </w:r>
      <w:proofErr w:type="spellEnd"/>
      <w:r>
        <w:rPr>
          <w:rFonts w:ascii="Times New Roman" w:hAnsi="Times New Roman" w:cs="Times New Roman"/>
          <w:sz w:val="24"/>
          <w:szCs w:val="24"/>
          <w:lang w:val="en-US"/>
        </w:rPr>
        <w:t xml:space="preserve"> A, Shah </w:t>
      </w:r>
      <w:r w:rsidRPr="00511B5E">
        <w:rPr>
          <w:rFonts w:ascii="Times New Roman" w:hAnsi="Times New Roman" w:cs="Times New Roman"/>
          <w:sz w:val="24"/>
          <w:szCs w:val="24"/>
          <w:lang w:val="en-US"/>
        </w:rPr>
        <w:t xml:space="preserve">P, </w:t>
      </w:r>
      <w:proofErr w:type="spellStart"/>
      <w:r w:rsidRPr="00511B5E">
        <w:rPr>
          <w:rFonts w:ascii="Times New Roman" w:hAnsi="Times New Roman" w:cs="Times New Roman"/>
          <w:sz w:val="24"/>
          <w:szCs w:val="24"/>
          <w:lang w:val="en-US"/>
        </w:rPr>
        <w:t>Kazmi</w:t>
      </w:r>
      <w:proofErr w:type="spellEnd"/>
      <w:r w:rsidRPr="00511B5E">
        <w:rPr>
          <w:rFonts w:ascii="Times New Roman" w:hAnsi="Times New Roman" w:cs="Times New Roman"/>
          <w:sz w:val="24"/>
          <w:szCs w:val="24"/>
          <w:lang w:val="en-US"/>
        </w:rPr>
        <w:t xml:space="preserve"> S, Clark AL. Cardiac dysfunction, congestion  and  loop diuretics:  their relationship to prognosis in heart failure. </w:t>
      </w:r>
      <w:proofErr w:type="spellStart"/>
      <w:r w:rsidRPr="0004347A">
        <w:rPr>
          <w:rFonts w:ascii="Times New Roman" w:hAnsi="Times New Roman" w:cs="Times New Roman"/>
          <w:i/>
          <w:sz w:val="24"/>
          <w:szCs w:val="24"/>
          <w:lang w:val="en-US"/>
        </w:rPr>
        <w:t>Cardiovasc</w:t>
      </w:r>
      <w:proofErr w:type="spellEnd"/>
      <w:r w:rsidRPr="0004347A">
        <w:rPr>
          <w:rFonts w:ascii="Times New Roman" w:hAnsi="Times New Roman" w:cs="Times New Roman"/>
          <w:i/>
          <w:sz w:val="24"/>
          <w:szCs w:val="24"/>
          <w:lang w:val="en-US"/>
        </w:rPr>
        <w:t xml:space="preserve"> Drugs </w:t>
      </w:r>
      <w:proofErr w:type="spellStart"/>
      <w:r w:rsidRPr="0004347A">
        <w:rPr>
          <w:rFonts w:ascii="Times New Roman" w:hAnsi="Times New Roman" w:cs="Times New Roman"/>
          <w:i/>
          <w:sz w:val="24"/>
          <w:szCs w:val="24"/>
          <w:lang w:val="en-US"/>
        </w:rPr>
        <w:t>Ther</w:t>
      </w:r>
      <w:proofErr w:type="spellEnd"/>
      <w:r w:rsidRPr="00511B5E">
        <w:rPr>
          <w:rFonts w:ascii="Times New Roman" w:hAnsi="Times New Roman" w:cs="Times New Roman"/>
          <w:sz w:val="24"/>
          <w:szCs w:val="24"/>
          <w:lang w:val="en-US"/>
        </w:rPr>
        <w:t xml:space="preserve"> 2016</w:t>
      </w:r>
      <w:proofErr w:type="gramStart"/>
      <w:r w:rsidRPr="00511B5E">
        <w:rPr>
          <w:rFonts w:ascii="Times New Roman" w:hAnsi="Times New Roman" w:cs="Times New Roman"/>
          <w:sz w:val="24"/>
          <w:szCs w:val="24"/>
          <w:lang w:val="en-US"/>
        </w:rPr>
        <w:t>;30</w:t>
      </w:r>
      <w:proofErr w:type="gramEnd"/>
      <w:r w:rsidRPr="00511B5E">
        <w:rPr>
          <w:rFonts w:ascii="Times New Roman" w:hAnsi="Times New Roman" w:cs="Times New Roman"/>
          <w:sz w:val="24"/>
          <w:szCs w:val="24"/>
          <w:lang w:val="en-US"/>
        </w:rPr>
        <w:t>: 599 – 609.</w:t>
      </w:r>
    </w:p>
    <w:p w:rsidR="00511B5E" w:rsidRDefault="00511B5E" w:rsidP="00511B5E">
      <w:pPr>
        <w:rPr>
          <w:rFonts w:ascii="Times New Roman" w:hAnsi="Times New Roman" w:cs="Times New Roman"/>
          <w:sz w:val="24"/>
          <w:szCs w:val="24"/>
          <w:lang w:val="en-US"/>
        </w:rPr>
      </w:pPr>
      <w:r>
        <w:rPr>
          <w:rFonts w:ascii="Times New Roman" w:hAnsi="Times New Roman" w:cs="Times New Roman"/>
          <w:sz w:val="24"/>
          <w:szCs w:val="24"/>
          <w:lang w:val="en-US"/>
        </w:rPr>
        <w:t xml:space="preserve">16. </w:t>
      </w:r>
      <w:r w:rsidRPr="00511B5E">
        <w:rPr>
          <w:rFonts w:ascii="Times New Roman" w:hAnsi="Times New Roman" w:cs="Times New Roman"/>
          <w:sz w:val="24"/>
          <w:szCs w:val="24"/>
          <w:lang w:val="en-US"/>
        </w:rPr>
        <w:t xml:space="preserve">From AM, Lam CS, </w:t>
      </w:r>
      <w:proofErr w:type="spellStart"/>
      <w:r w:rsidRPr="00511B5E">
        <w:rPr>
          <w:rFonts w:ascii="Times New Roman" w:hAnsi="Times New Roman" w:cs="Times New Roman"/>
          <w:sz w:val="24"/>
          <w:szCs w:val="24"/>
          <w:lang w:val="en-US"/>
        </w:rPr>
        <w:t>Pitta</w:t>
      </w:r>
      <w:proofErr w:type="spellEnd"/>
      <w:r w:rsidRPr="00511B5E">
        <w:rPr>
          <w:rFonts w:ascii="Times New Roman" w:hAnsi="Times New Roman" w:cs="Times New Roman"/>
          <w:sz w:val="24"/>
          <w:szCs w:val="24"/>
          <w:lang w:val="en-US"/>
        </w:rPr>
        <w:t xml:space="preserve">  SR,  Kumar  PV,  </w:t>
      </w:r>
      <w:proofErr w:type="spellStart"/>
      <w:r w:rsidRPr="00511B5E">
        <w:rPr>
          <w:rFonts w:ascii="Times New Roman" w:hAnsi="Times New Roman" w:cs="Times New Roman"/>
          <w:sz w:val="24"/>
          <w:szCs w:val="24"/>
          <w:lang w:val="en-US"/>
        </w:rPr>
        <w:t>Balbissi</w:t>
      </w:r>
      <w:proofErr w:type="spellEnd"/>
      <w:r w:rsidRPr="00511B5E">
        <w:rPr>
          <w:rFonts w:ascii="Times New Roman" w:hAnsi="Times New Roman" w:cs="Times New Roman"/>
          <w:sz w:val="24"/>
          <w:szCs w:val="24"/>
          <w:lang w:val="en-US"/>
        </w:rPr>
        <w:t xml:space="preserve">  KA,  Booker  JD,  Singh  IM, </w:t>
      </w:r>
      <w:proofErr w:type="spellStart"/>
      <w:r w:rsidRPr="00511B5E">
        <w:rPr>
          <w:rFonts w:ascii="Times New Roman" w:hAnsi="Times New Roman" w:cs="Times New Roman"/>
          <w:sz w:val="24"/>
          <w:szCs w:val="24"/>
          <w:lang w:val="en-US"/>
        </w:rPr>
        <w:t>Sorajja</w:t>
      </w:r>
      <w:proofErr w:type="spellEnd"/>
      <w:r w:rsidRPr="00511B5E">
        <w:rPr>
          <w:rFonts w:ascii="Times New Roman" w:hAnsi="Times New Roman" w:cs="Times New Roman"/>
          <w:sz w:val="24"/>
          <w:szCs w:val="24"/>
          <w:lang w:val="en-US"/>
        </w:rPr>
        <w:t xml:space="preserve"> P, Reeder GS, Borlaug BA. Bedside assessment of cardiac </w:t>
      </w:r>
      <w:proofErr w:type="spellStart"/>
      <w:r w:rsidRPr="00511B5E">
        <w:rPr>
          <w:rFonts w:ascii="Times New Roman" w:hAnsi="Times New Roman" w:cs="Times New Roman"/>
          <w:sz w:val="24"/>
          <w:szCs w:val="24"/>
          <w:lang w:val="en-US"/>
        </w:rPr>
        <w:t>hemodynamics</w:t>
      </w:r>
      <w:proofErr w:type="spellEnd"/>
      <w:r w:rsidRPr="00511B5E">
        <w:rPr>
          <w:rFonts w:ascii="Times New Roman" w:hAnsi="Times New Roman" w:cs="Times New Roman"/>
          <w:sz w:val="24"/>
          <w:szCs w:val="24"/>
          <w:lang w:val="en-US"/>
        </w:rPr>
        <w:t xml:space="preserve">: the impact of noninvasive testing and examiner experience. </w:t>
      </w:r>
      <w:r w:rsidRPr="0004347A">
        <w:rPr>
          <w:rFonts w:ascii="Times New Roman" w:hAnsi="Times New Roman" w:cs="Times New Roman"/>
          <w:i/>
          <w:sz w:val="24"/>
          <w:szCs w:val="24"/>
          <w:lang w:val="en-US"/>
        </w:rPr>
        <w:t>Am J Med</w:t>
      </w:r>
      <w:r w:rsidRPr="00511B5E">
        <w:rPr>
          <w:rFonts w:ascii="Times New Roman" w:hAnsi="Times New Roman" w:cs="Times New Roman"/>
          <w:sz w:val="24"/>
          <w:szCs w:val="24"/>
          <w:lang w:val="en-US"/>
        </w:rPr>
        <w:t xml:space="preserve"> 2011</w:t>
      </w:r>
      <w:proofErr w:type="gramStart"/>
      <w:r w:rsidRPr="00511B5E">
        <w:rPr>
          <w:rFonts w:ascii="Times New Roman" w:hAnsi="Times New Roman" w:cs="Times New Roman"/>
          <w:sz w:val="24"/>
          <w:szCs w:val="24"/>
          <w:lang w:val="en-US"/>
        </w:rPr>
        <w:t>;124:1051</w:t>
      </w:r>
      <w:proofErr w:type="gramEnd"/>
      <w:r w:rsidRPr="00511B5E">
        <w:rPr>
          <w:rFonts w:ascii="Times New Roman" w:hAnsi="Times New Roman" w:cs="Times New Roman"/>
          <w:sz w:val="24"/>
          <w:szCs w:val="24"/>
          <w:lang w:val="en-US"/>
        </w:rPr>
        <w:t xml:space="preserve"> – 1057.</w:t>
      </w:r>
    </w:p>
    <w:p w:rsidR="009B650B" w:rsidRPr="009B650B" w:rsidRDefault="009B650B" w:rsidP="009B650B">
      <w:pPr>
        <w:rPr>
          <w:rFonts w:ascii="Times New Roman" w:hAnsi="Times New Roman" w:cs="Times New Roman"/>
          <w:sz w:val="24"/>
          <w:szCs w:val="24"/>
          <w:lang w:val="en-US"/>
        </w:rPr>
      </w:pPr>
      <w:r>
        <w:rPr>
          <w:rFonts w:ascii="Times New Roman" w:hAnsi="Times New Roman" w:cs="Times New Roman"/>
          <w:sz w:val="24"/>
          <w:szCs w:val="24"/>
          <w:lang w:val="en-US"/>
        </w:rPr>
        <w:t xml:space="preserve">17. </w:t>
      </w:r>
      <w:proofErr w:type="spellStart"/>
      <w:r w:rsidRPr="009B650B">
        <w:rPr>
          <w:rFonts w:ascii="Times New Roman" w:hAnsi="Times New Roman" w:cs="Times New Roman"/>
          <w:sz w:val="24"/>
          <w:szCs w:val="24"/>
          <w:lang w:val="en-US"/>
        </w:rPr>
        <w:t>Damy</w:t>
      </w:r>
      <w:proofErr w:type="spellEnd"/>
      <w:r w:rsidRPr="009B650B">
        <w:rPr>
          <w:rFonts w:ascii="Times New Roman" w:hAnsi="Times New Roman" w:cs="Times New Roman"/>
          <w:sz w:val="24"/>
          <w:szCs w:val="24"/>
          <w:lang w:val="en-US"/>
        </w:rPr>
        <w:t xml:space="preserve"> T, </w:t>
      </w:r>
      <w:proofErr w:type="spellStart"/>
      <w:r w:rsidRPr="009B650B">
        <w:rPr>
          <w:rFonts w:ascii="Times New Roman" w:hAnsi="Times New Roman" w:cs="Times New Roman"/>
          <w:sz w:val="24"/>
          <w:szCs w:val="24"/>
          <w:lang w:val="en-US"/>
        </w:rPr>
        <w:t>Kallvikbacka</w:t>
      </w:r>
      <w:proofErr w:type="spellEnd"/>
      <w:r w:rsidRPr="009B650B">
        <w:rPr>
          <w:rFonts w:ascii="Times New Roman" w:hAnsi="Times New Roman" w:cs="Times New Roman"/>
          <w:sz w:val="24"/>
          <w:szCs w:val="24"/>
          <w:lang w:val="en-US"/>
        </w:rPr>
        <w:t xml:space="preserve">-Bennett A, Zhang J, Goode K, </w:t>
      </w:r>
      <w:proofErr w:type="spellStart"/>
      <w:r w:rsidRPr="009B650B">
        <w:rPr>
          <w:rFonts w:ascii="Times New Roman" w:hAnsi="Times New Roman" w:cs="Times New Roman"/>
          <w:sz w:val="24"/>
          <w:szCs w:val="24"/>
          <w:lang w:val="en-US"/>
        </w:rPr>
        <w:t>Buga</w:t>
      </w:r>
      <w:proofErr w:type="spellEnd"/>
      <w:r w:rsidRPr="009B650B">
        <w:rPr>
          <w:rFonts w:ascii="Times New Roman" w:hAnsi="Times New Roman" w:cs="Times New Roman"/>
          <w:sz w:val="24"/>
          <w:szCs w:val="24"/>
          <w:lang w:val="en-US"/>
        </w:rPr>
        <w:t xml:space="preserve"> L, </w:t>
      </w:r>
      <w:proofErr w:type="spellStart"/>
      <w:r w:rsidRPr="009B650B">
        <w:rPr>
          <w:rFonts w:ascii="Times New Roman" w:hAnsi="Times New Roman" w:cs="Times New Roman"/>
          <w:sz w:val="24"/>
          <w:szCs w:val="24"/>
          <w:lang w:val="en-US"/>
        </w:rPr>
        <w:t>Hobkirk</w:t>
      </w:r>
      <w:proofErr w:type="spellEnd"/>
      <w:r w:rsidRPr="009B650B">
        <w:rPr>
          <w:rFonts w:ascii="Times New Roman" w:hAnsi="Times New Roman" w:cs="Times New Roman"/>
          <w:sz w:val="24"/>
          <w:szCs w:val="24"/>
          <w:lang w:val="en-US"/>
        </w:rPr>
        <w:t xml:space="preserve"> J, </w:t>
      </w:r>
      <w:proofErr w:type="spellStart"/>
      <w:r w:rsidRPr="009B650B">
        <w:rPr>
          <w:rFonts w:ascii="Times New Roman" w:hAnsi="Times New Roman" w:cs="Times New Roman"/>
          <w:sz w:val="24"/>
          <w:szCs w:val="24"/>
          <w:lang w:val="en-US"/>
        </w:rPr>
        <w:t>Yassin</w:t>
      </w:r>
      <w:proofErr w:type="spellEnd"/>
      <w:r w:rsidRPr="009B650B">
        <w:rPr>
          <w:rFonts w:ascii="Times New Roman" w:hAnsi="Times New Roman" w:cs="Times New Roman"/>
          <w:sz w:val="24"/>
          <w:szCs w:val="24"/>
          <w:lang w:val="en-US"/>
        </w:rPr>
        <w:t xml:space="preserve"> A, Dubois-</w:t>
      </w:r>
      <w:proofErr w:type="spellStart"/>
      <w:r w:rsidRPr="009B650B">
        <w:rPr>
          <w:rFonts w:ascii="Times New Roman" w:hAnsi="Times New Roman" w:cs="Times New Roman"/>
          <w:sz w:val="24"/>
          <w:szCs w:val="24"/>
          <w:lang w:val="en-US"/>
        </w:rPr>
        <w:t>Randé</w:t>
      </w:r>
      <w:proofErr w:type="spellEnd"/>
      <w:r w:rsidRPr="009B650B">
        <w:rPr>
          <w:rFonts w:ascii="Times New Roman" w:hAnsi="Times New Roman" w:cs="Times New Roman"/>
          <w:sz w:val="24"/>
          <w:szCs w:val="24"/>
          <w:lang w:val="en-US"/>
        </w:rPr>
        <w:t xml:space="preserve"> JL, </w:t>
      </w:r>
      <w:proofErr w:type="spellStart"/>
      <w:r w:rsidRPr="009B650B">
        <w:rPr>
          <w:rFonts w:ascii="Times New Roman" w:hAnsi="Times New Roman" w:cs="Times New Roman"/>
          <w:sz w:val="24"/>
          <w:szCs w:val="24"/>
          <w:lang w:val="en-US"/>
        </w:rPr>
        <w:t>Hittinger</w:t>
      </w:r>
      <w:proofErr w:type="spellEnd"/>
      <w:r w:rsidRPr="009B650B">
        <w:rPr>
          <w:rFonts w:ascii="Times New Roman" w:hAnsi="Times New Roman" w:cs="Times New Roman"/>
          <w:sz w:val="24"/>
          <w:szCs w:val="24"/>
          <w:lang w:val="en-US"/>
        </w:rPr>
        <w:t xml:space="preserve"> L, Cleland JG, Clark AL. Does the physical examination still have a role in patients with suspected heart failure? </w:t>
      </w:r>
      <w:proofErr w:type="spellStart"/>
      <w:r w:rsidRPr="0004347A">
        <w:rPr>
          <w:rFonts w:ascii="Times New Roman" w:hAnsi="Times New Roman" w:cs="Times New Roman"/>
          <w:i/>
          <w:sz w:val="24"/>
          <w:szCs w:val="24"/>
          <w:lang w:val="en-US"/>
        </w:rPr>
        <w:t>Eur</w:t>
      </w:r>
      <w:proofErr w:type="spellEnd"/>
      <w:r w:rsidRPr="0004347A">
        <w:rPr>
          <w:rFonts w:ascii="Times New Roman" w:hAnsi="Times New Roman" w:cs="Times New Roman"/>
          <w:i/>
          <w:sz w:val="24"/>
          <w:szCs w:val="24"/>
          <w:lang w:val="en-US"/>
        </w:rPr>
        <w:t xml:space="preserve"> J Heart Fail</w:t>
      </w:r>
      <w:r w:rsidRPr="009B650B">
        <w:rPr>
          <w:rFonts w:ascii="Times New Roman" w:hAnsi="Times New Roman" w:cs="Times New Roman"/>
          <w:sz w:val="24"/>
          <w:szCs w:val="24"/>
          <w:lang w:val="en-US"/>
        </w:rPr>
        <w:t xml:space="preserve"> 2011</w:t>
      </w:r>
      <w:proofErr w:type="gramStart"/>
      <w:r w:rsidRPr="009B650B">
        <w:rPr>
          <w:rFonts w:ascii="Times New Roman" w:hAnsi="Times New Roman" w:cs="Times New Roman"/>
          <w:sz w:val="24"/>
          <w:szCs w:val="24"/>
          <w:lang w:val="en-US"/>
        </w:rPr>
        <w:t>;13:1340</w:t>
      </w:r>
      <w:proofErr w:type="gramEnd"/>
      <w:r w:rsidRPr="009B650B">
        <w:rPr>
          <w:rFonts w:ascii="Times New Roman" w:hAnsi="Times New Roman" w:cs="Times New Roman"/>
          <w:sz w:val="24"/>
          <w:szCs w:val="24"/>
          <w:lang w:val="en-US"/>
        </w:rPr>
        <w:t xml:space="preserve"> – 1348.</w:t>
      </w:r>
    </w:p>
    <w:p w:rsidR="009B650B" w:rsidRPr="009B650B" w:rsidRDefault="009B650B" w:rsidP="009B650B">
      <w:pPr>
        <w:rPr>
          <w:rFonts w:ascii="Times New Roman" w:hAnsi="Times New Roman" w:cs="Times New Roman"/>
          <w:sz w:val="24"/>
          <w:szCs w:val="24"/>
          <w:lang w:val="en-US"/>
        </w:rPr>
      </w:pPr>
      <w:r>
        <w:rPr>
          <w:rFonts w:ascii="Times New Roman" w:hAnsi="Times New Roman" w:cs="Times New Roman"/>
          <w:sz w:val="24"/>
          <w:szCs w:val="24"/>
          <w:lang w:val="en-US"/>
        </w:rPr>
        <w:t xml:space="preserve">18. </w:t>
      </w:r>
      <w:proofErr w:type="spellStart"/>
      <w:r w:rsidRPr="009B650B">
        <w:rPr>
          <w:rFonts w:ascii="Times New Roman" w:hAnsi="Times New Roman" w:cs="Times New Roman"/>
          <w:sz w:val="24"/>
          <w:szCs w:val="24"/>
          <w:lang w:val="en-US"/>
        </w:rPr>
        <w:t>Pellicori</w:t>
      </w:r>
      <w:proofErr w:type="spellEnd"/>
      <w:r w:rsidRPr="009B650B">
        <w:rPr>
          <w:rFonts w:ascii="Times New Roman" w:hAnsi="Times New Roman" w:cs="Times New Roman"/>
          <w:sz w:val="24"/>
          <w:szCs w:val="24"/>
          <w:lang w:val="en-US"/>
        </w:rPr>
        <w:t xml:space="preserve"> P, </w:t>
      </w:r>
      <w:proofErr w:type="spellStart"/>
      <w:r w:rsidRPr="009B650B">
        <w:rPr>
          <w:rFonts w:ascii="Times New Roman" w:hAnsi="Times New Roman" w:cs="Times New Roman"/>
          <w:sz w:val="24"/>
          <w:szCs w:val="24"/>
          <w:lang w:val="en-US"/>
        </w:rPr>
        <w:t>Kaur</w:t>
      </w:r>
      <w:proofErr w:type="spellEnd"/>
      <w:r w:rsidRPr="009B650B">
        <w:rPr>
          <w:rFonts w:ascii="Times New Roman" w:hAnsi="Times New Roman" w:cs="Times New Roman"/>
          <w:sz w:val="24"/>
          <w:szCs w:val="24"/>
          <w:lang w:val="en-US"/>
        </w:rPr>
        <w:t xml:space="preserve"> K, Clark AL. Fluid management in patients with chronic heart failure. </w:t>
      </w:r>
      <w:r w:rsidRPr="0004347A">
        <w:rPr>
          <w:rFonts w:ascii="Times New Roman" w:hAnsi="Times New Roman" w:cs="Times New Roman"/>
          <w:i/>
          <w:sz w:val="24"/>
          <w:szCs w:val="24"/>
          <w:lang w:val="en-US"/>
        </w:rPr>
        <w:t>Card Fail Rev</w:t>
      </w:r>
      <w:r w:rsidRPr="009B650B">
        <w:rPr>
          <w:rFonts w:ascii="Times New Roman" w:hAnsi="Times New Roman" w:cs="Times New Roman"/>
          <w:sz w:val="24"/>
          <w:szCs w:val="24"/>
          <w:lang w:val="en-US"/>
        </w:rPr>
        <w:t xml:space="preserve"> 2015</w:t>
      </w:r>
      <w:proofErr w:type="gramStart"/>
      <w:r w:rsidRPr="009B650B">
        <w:rPr>
          <w:rFonts w:ascii="Times New Roman" w:hAnsi="Times New Roman" w:cs="Times New Roman"/>
          <w:sz w:val="24"/>
          <w:szCs w:val="24"/>
          <w:lang w:val="en-US"/>
        </w:rPr>
        <w:t>;1:90</w:t>
      </w:r>
      <w:proofErr w:type="gramEnd"/>
      <w:r w:rsidRPr="009B650B">
        <w:rPr>
          <w:rFonts w:ascii="Times New Roman" w:hAnsi="Times New Roman" w:cs="Times New Roman"/>
          <w:sz w:val="24"/>
          <w:szCs w:val="24"/>
          <w:lang w:val="en-US"/>
        </w:rPr>
        <w:t xml:space="preserve"> – 95.</w:t>
      </w:r>
    </w:p>
    <w:p w:rsidR="009B650B" w:rsidRPr="00511B5E" w:rsidRDefault="009B650B" w:rsidP="009B650B">
      <w:pPr>
        <w:rPr>
          <w:rFonts w:ascii="Times New Roman" w:hAnsi="Times New Roman" w:cs="Times New Roman"/>
          <w:sz w:val="24"/>
          <w:szCs w:val="24"/>
          <w:lang w:val="en-US"/>
        </w:rPr>
      </w:pPr>
      <w:r w:rsidRPr="009B650B">
        <w:rPr>
          <w:rFonts w:ascii="Times New Roman" w:hAnsi="Times New Roman" w:cs="Times New Roman"/>
          <w:sz w:val="24"/>
          <w:szCs w:val="24"/>
          <w:lang w:val="en-US"/>
        </w:rPr>
        <w:t>19.</w:t>
      </w:r>
      <w:r>
        <w:rPr>
          <w:rFonts w:ascii="Times New Roman" w:hAnsi="Times New Roman" w:cs="Times New Roman"/>
          <w:sz w:val="24"/>
          <w:szCs w:val="24"/>
          <w:lang w:val="en-US"/>
        </w:rPr>
        <w:t xml:space="preserve"> </w:t>
      </w:r>
      <w:r w:rsidRPr="009B650B">
        <w:rPr>
          <w:rFonts w:ascii="Times New Roman" w:hAnsi="Times New Roman" w:cs="Times New Roman"/>
          <w:sz w:val="24"/>
          <w:szCs w:val="24"/>
          <w:lang w:val="en-US"/>
        </w:rPr>
        <w:t xml:space="preserve">Hoyt J, </w:t>
      </w:r>
      <w:proofErr w:type="spellStart"/>
      <w:r w:rsidRPr="009B650B">
        <w:rPr>
          <w:rFonts w:ascii="Times New Roman" w:hAnsi="Times New Roman" w:cs="Times New Roman"/>
          <w:sz w:val="24"/>
          <w:szCs w:val="24"/>
          <w:lang w:val="en-US"/>
        </w:rPr>
        <w:t>Koelling</w:t>
      </w:r>
      <w:proofErr w:type="spellEnd"/>
      <w:r w:rsidRPr="009B650B">
        <w:rPr>
          <w:rFonts w:ascii="Times New Roman" w:hAnsi="Times New Roman" w:cs="Times New Roman"/>
          <w:sz w:val="24"/>
          <w:szCs w:val="24"/>
          <w:lang w:val="en-US"/>
        </w:rPr>
        <w:t xml:space="preserve"> TM. </w:t>
      </w:r>
      <w:proofErr w:type="gramStart"/>
      <w:r w:rsidRPr="009B650B">
        <w:rPr>
          <w:rFonts w:ascii="Times New Roman" w:hAnsi="Times New Roman" w:cs="Times New Roman"/>
          <w:sz w:val="24"/>
          <w:szCs w:val="24"/>
          <w:lang w:val="en-US"/>
        </w:rPr>
        <w:t>Non-invasive assessment of central venous pressure using near infrared spectroscopy.</w:t>
      </w:r>
      <w:proofErr w:type="gramEnd"/>
      <w:r w:rsidRPr="009B650B">
        <w:rPr>
          <w:rFonts w:ascii="Times New Roman" w:hAnsi="Times New Roman" w:cs="Times New Roman"/>
          <w:sz w:val="24"/>
          <w:szCs w:val="24"/>
          <w:lang w:val="en-US"/>
        </w:rPr>
        <w:t xml:space="preserve"> </w:t>
      </w:r>
      <w:r w:rsidRPr="008A6A19">
        <w:rPr>
          <w:rFonts w:ascii="Times New Roman" w:hAnsi="Times New Roman" w:cs="Times New Roman"/>
          <w:i/>
          <w:sz w:val="24"/>
          <w:szCs w:val="24"/>
          <w:lang w:val="en-US"/>
        </w:rPr>
        <w:t>J Card Fail</w:t>
      </w:r>
      <w:r w:rsidRPr="009B650B">
        <w:rPr>
          <w:rFonts w:ascii="Times New Roman" w:hAnsi="Times New Roman" w:cs="Times New Roman"/>
          <w:sz w:val="24"/>
          <w:szCs w:val="24"/>
          <w:lang w:val="en-US"/>
        </w:rPr>
        <w:t xml:space="preserve"> 2013</w:t>
      </w:r>
      <w:proofErr w:type="gramStart"/>
      <w:r w:rsidRPr="009B650B">
        <w:rPr>
          <w:rFonts w:ascii="Times New Roman" w:hAnsi="Times New Roman" w:cs="Times New Roman"/>
          <w:sz w:val="24"/>
          <w:szCs w:val="24"/>
          <w:lang w:val="en-US"/>
        </w:rPr>
        <w:t>;19</w:t>
      </w:r>
      <w:proofErr w:type="gramEnd"/>
      <w:r w:rsidRPr="009B650B">
        <w:rPr>
          <w:rFonts w:ascii="Times New Roman" w:hAnsi="Times New Roman" w:cs="Times New Roman"/>
          <w:sz w:val="24"/>
          <w:szCs w:val="24"/>
          <w:lang w:val="en-US"/>
        </w:rPr>
        <w:t xml:space="preserve"> Suppl:S51.</w:t>
      </w:r>
    </w:p>
    <w:p w:rsidR="00D001D1" w:rsidRPr="003D1288" w:rsidRDefault="00D001D1" w:rsidP="002B280E">
      <w:pPr>
        <w:rPr>
          <w:rFonts w:ascii="Times New Roman" w:hAnsi="Times New Roman" w:cs="Times New Roman"/>
          <w:sz w:val="24"/>
          <w:szCs w:val="24"/>
          <w:lang w:val="en-US"/>
        </w:rPr>
      </w:pPr>
    </w:p>
    <w:sectPr w:rsidR="00D001D1" w:rsidRPr="003D1288" w:rsidSect="007553F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4D4EAC"/>
    <w:rsid w:val="00002C7B"/>
    <w:rsid w:val="00016DDD"/>
    <w:rsid w:val="0004347A"/>
    <w:rsid w:val="00076F25"/>
    <w:rsid w:val="000855E4"/>
    <w:rsid w:val="00091A3E"/>
    <w:rsid w:val="00092D6A"/>
    <w:rsid w:val="000C00CA"/>
    <w:rsid w:val="000E5D9D"/>
    <w:rsid w:val="00141984"/>
    <w:rsid w:val="001615B6"/>
    <w:rsid w:val="001862E6"/>
    <w:rsid w:val="001E063F"/>
    <w:rsid w:val="001F6199"/>
    <w:rsid w:val="0021340A"/>
    <w:rsid w:val="002279FA"/>
    <w:rsid w:val="00250D32"/>
    <w:rsid w:val="0028041E"/>
    <w:rsid w:val="00296F5C"/>
    <w:rsid w:val="002B280E"/>
    <w:rsid w:val="002D0A85"/>
    <w:rsid w:val="002E0944"/>
    <w:rsid w:val="003C5E5F"/>
    <w:rsid w:val="003D1288"/>
    <w:rsid w:val="003F03F1"/>
    <w:rsid w:val="004370A8"/>
    <w:rsid w:val="0046689A"/>
    <w:rsid w:val="004846A8"/>
    <w:rsid w:val="004D4EAC"/>
    <w:rsid w:val="00511B5E"/>
    <w:rsid w:val="005C7FF8"/>
    <w:rsid w:val="006A4EF1"/>
    <w:rsid w:val="0071636B"/>
    <w:rsid w:val="007553F7"/>
    <w:rsid w:val="00764E5C"/>
    <w:rsid w:val="00775A87"/>
    <w:rsid w:val="00792C9D"/>
    <w:rsid w:val="007B0352"/>
    <w:rsid w:val="00801703"/>
    <w:rsid w:val="00863B7A"/>
    <w:rsid w:val="00875A82"/>
    <w:rsid w:val="008A60B8"/>
    <w:rsid w:val="008A6A19"/>
    <w:rsid w:val="008D74AF"/>
    <w:rsid w:val="008F0542"/>
    <w:rsid w:val="00927903"/>
    <w:rsid w:val="0098698E"/>
    <w:rsid w:val="009B23DF"/>
    <w:rsid w:val="009B650B"/>
    <w:rsid w:val="009C3521"/>
    <w:rsid w:val="009D1D1D"/>
    <w:rsid w:val="009D6540"/>
    <w:rsid w:val="009F38FF"/>
    <w:rsid w:val="00A60DCD"/>
    <w:rsid w:val="00A6152D"/>
    <w:rsid w:val="00A66375"/>
    <w:rsid w:val="00A91FCE"/>
    <w:rsid w:val="00B41CA1"/>
    <w:rsid w:val="00B426D1"/>
    <w:rsid w:val="00BA3ACE"/>
    <w:rsid w:val="00BC7C5B"/>
    <w:rsid w:val="00BD756E"/>
    <w:rsid w:val="00BF06A5"/>
    <w:rsid w:val="00C02255"/>
    <w:rsid w:val="00C174D7"/>
    <w:rsid w:val="00C95627"/>
    <w:rsid w:val="00C96F7C"/>
    <w:rsid w:val="00CB3E59"/>
    <w:rsid w:val="00CD1C4E"/>
    <w:rsid w:val="00CD6540"/>
    <w:rsid w:val="00CD671E"/>
    <w:rsid w:val="00CE74EC"/>
    <w:rsid w:val="00D001D1"/>
    <w:rsid w:val="00D459A6"/>
    <w:rsid w:val="00D5006B"/>
    <w:rsid w:val="00D678EC"/>
    <w:rsid w:val="00DE64C2"/>
    <w:rsid w:val="00DE6A3A"/>
    <w:rsid w:val="00E109E0"/>
    <w:rsid w:val="00E11D93"/>
    <w:rsid w:val="00E136BA"/>
    <w:rsid w:val="00E301CB"/>
    <w:rsid w:val="00E90495"/>
    <w:rsid w:val="00F061EE"/>
    <w:rsid w:val="00F23B30"/>
    <w:rsid w:val="00F257FF"/>
    <w:rsid w:val="00F4275D"/>
    <w:rsid w:val="00F575BF"/>
    <w:rsid w:val="00F57C83"/>
    <w:rsid w:val="00F665EC"/>
    <w:rsid w:val="00FB3D5B"/>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3F7"/>
  </w:style>
  <w:style w:type="paragraph" w:styleId="Heading1">
    <w:name w:val="heading 1"/>
    <w:basedOn w:val="Normal"/>
    <w:link w:val="Heading1Char"/>
    <w:uiPriority w:val="1"/>
    <w:qFormat/>
    <w:rsid w:val="00E301CB"/>
    <w:pPr>
      <w:widowControl w:val="0"/>
      <w:autoSpaceDE w:val="0"/>
      <w:autoSpaceDN w:val="0"/>
      <w:spacing w:after="0" w:line="240" w:lineRule="auto"/>
      <w:ind w:left="123"/>
      <w:jc w:val="both"/>
      <w:outlineLvl w:val="0"/>
    </w:pPr>
    <w:rPr>
      <w:rFonts w:ascii="Gill Sans MT" w:eastAsia="Gill Sans MT" w:hAnsi="Gill Sans MT" w:cs="Gill Sans MT"/>
      <w:b/>
      <w:bCs/>
      <w:sz w:val="30"/>
      <w:szCs w:val="3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C00CA"/>
    <w:rPr>
      <w:color w:val="0000FF"/>
      <w:u w:val="single"/>
    </w:rPr>
  </w:style>
  <w:style w:type="character" w:customStyle="1" w:styleId="Heading1Char">
    <w:name w:val="Heading 1 Char"/>
    <w:basedOn w:val="DefaultParagraphFont"/>
    <w:link w:val="Heading1"/>
    <w:uiPriority w:val="1"/>
    <w:rsid w:val="00E301CB"/>
    <w:rPr>
      <w:rFonts w:ascii="Gill Sans MT" w:eastAsia="Gill Sans MT" w:hAnsi="Gill Sans MT" w:cs="Gill Sans MT"/>
      <w:b/>
      <w:bCs/>
      <w:sz w:val="30"/>
      <w:szCs w:val="30"/>
      <w:lang w:val="en-US" w:eastAsia="en-US"/>
    </w:rPr>
  </w:style>
  <w:style w:type="paragraph" w:styleId="BodyText">
    <w:name w:val="Body Text"/>
    <w:basedOn w:val="Normal"/>
    <w:link w:val="BodyTextChar"/>
    <w:uiPriority w:val="1"/>
    <w:qFormat/>
    <w:rsid w:val="00E301CB"/>
    <w:pPr>
      <w:widowControl w:val="0"/>
      <w:autoSpaceDE w:val="0"/>
      <w:autoSpaceDN w:val="0"/>
      <w:spacing w:after="0" w:line="240" w:lineRule="auto"/>
    </w:pPr>
    <w:rPr>
      <w:rFonts w:ascii="Gill Sans MT" w:eastAsia="Gill Sans MT" w:hAnsi="Gill Sans MT" w:cs="Gill Sans MT"/>
      <w:sz w:val="18"/>
      <w:szCs w:val="18"/>
      <w:lang w:val="en-US" w:eastAsia="en-US"/>
    </w:rPr>
  </w:style>
  <w:style w:type="character" w:customStyle="1" w:styleId="BodyTextChar">
    <w:name w:val="Body Text Char"/>
    <w:basedOn w:val="DefaultParagraphFont"/>
    <w:link w:val="BodyText"/>
    <w:uiPriority w:val="1"/>
    <w:rsid w:val="00E301CB"/>
    <w:rPr>
      <w:rFonts w:ascii="Gill Sans MT" w:eastAsia="Gill Sans MT" w:hAnsi="Gill Sans MT" w:cs="Gill Sans MT"/>
      <w:sz w:val="18"/>
      <w:szCs w:val="18"/>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ierpaolo.pellicori@hey.nhs.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15</Pages>
  <Words>4485</Words>
  <Characters>25565</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dc:creator>
  <cp:lastModifiedBy>Zhang</cp:lastModifiedBy>
  <cp:revision>86</cp:revision>
  <dcterms:created xsi:type="dcterms:W3CDTF">2017-04-25T21:04:00Z</dcterms:created>
  <dcterms:modified xsi:type="dcterms:W3CDTF">2017-04-26T11:32:00Z</dcterms:modified>
</cp:coreProperties>
</file>