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DE6C2" w14:textId="77777777" w:rsidR="002C7977" w:rsidRPr="00716AE9" w:rsidRDefault="002C7977" w:rsidP="002C7977">
      <w:pPr>
        <w:spacing w:line="480" w:lineRule="auto"/>
        <w:rPr>
          <w:b/>
          <w:bCs/>
          <w:sz w:val="28"/>
          <w:szCs w:val="28"/>
        </w:rPr>
      </w:pPr>
      <w:bookmarkStart w:id="0" w:name="N10005"/>
      <w:r w:rsidRPr="00716AE9">
        <w:rPr>
          <w:b/>
          <w:bCs/>
          <w:sz w:val="28"/>
          <w:szCs w:val="28"/>
        </w:rPr>
        <w:t>How do fathers experience depression during the perinatal period? A qualitative systematic review</w:t>
      </w:r>
    </w:p>
    <w:p w14:paraId="7AFA6987" w14:textId="77777777" w:rsidR="002C7977" w:rsidRDefault="002C7977" w:rsidP="002C7977">
      <w:pPr>
        <w:spacing w:line="480" w:lineRule="auto"/>
      </w:pPr>
      <w:r>
        <w:t>Caroline Davenport</w:t>
      </w:r>
      <w:r>
        <w:rPr>
          <w:vertAlign w:val="superscript"/>
        </w:rPr>
        <w:t>1,</w:t>
      </w:r>
    </w:p>
    <w:p w14:paraId="73AF6410" w14:textId="77777777" w:rsidR="002C7977" w:rsidRDefault="002C7977" w:rsidP="002C7977">
      <w:pPr>
        <w:spacing w:line="480" w:lineRule="auto"/>
      </w:pPr>
      <w:r>
        <w:t>John Lambie</w:t>
      </w:r>
      <w:r>
        <w:rPr>
          <w:vertAlign w:val="superscript"/>
        </w:rPr>
        <w:t>1</w:t>
      </w:r>
    </w:p>
    <w:p w14:paraId="2A9EBC1D" w14:textId="77777777" w:rsidR="002C7977" w:rsidRPr="00716AE9" w:rsidRDefault="002C7977" w:rsidP="002C7977">
      <w:pPr>
        <w:spacing w:line="480" w:lineRule="auto"/>
      </w:pPr>
      <w:r>
        <w:t>Craig Owen</w:t>
      </w:r>
      <w:r>
        <w:rPr>
          <w:vertAlign w:val="superscript"/>
        </w:rPr>
        <w:t xml:space="preserve">1, </w:t>
      </w:r>
    </w:p>
    <w:p w14:paraId="26A37995" w14:textId="77777777" w:rsidR="002C7977" w:rsidRDefault="002C7977" w:rsidP="002C7977">
      <w:pPr>
        <w:spacing w:line="480" w:lineRule="auto"/>
        <w:rPr>
          <w:vertAlign w:val="superscript"/>
        </w:rPr>
      </w:pPr>
      <w:r>
        <w:t xml:space="preserve">Viren Swami </w:t>
      </w:r>
      <w:r>
        <w:rPr>
          <w:vertAlign w:val="superscript"/>
        </w:rPr>
        <w:t>1,2.</w:t>
      </w:r>
    </w:p>
    <w:p w14:paraId="687C02D2" w14:textId="77777777" w:rsidR="002C7977" w:rsidRDefault="002C7977" w:rsidP="002C7977">
      <w:pPr>
        <w:pStyle w:val="ListParagraph"/>
        <w:numPr>
          <w:ilvl w:val="0"/>
          <w:numId w:val="14"/>
        </w:numPr>
        <w:spacing w:after="160" w:line="480" w:lineRule="auto"/>
      </w:pPr>
      <w:r>
        <w:t>School of Psychology and Sports Science, Anglia Ruskin University, Cambridge Campus, UK. CB1 1PT.</w:t>
      </w:r>
    </w:p>
    <w:p w14:paraId="78852D3E" w14:textId="77777777" w:rsidR="002C7977" w:rsidRDefault="002C7977" w:rsidP="002C7977">
      <w:pPr>
        <w:pStyle w:val="ListParagraph"/>
        <w:numPr>
          <w:ilvl w:val="0"/>
          <w:numId w:val="14"/>
        </w:numPr>
        <w:spacing w:after="160" w:line="480" w:lineRule="auto"/>
      </w:pPr>
      <w:r>
        <w:t>Centre for Psychological Medicine, Perdana University, 50490 Kuala Lumpur, Malaysia.</w:t>
      </w:r>
    </w:p>
    <w:p w14:paraId="2825A680" w14:textId="77777777" w:rsidR="002C7977" w:rsidRDefault="002C7977" w:rsidP="002C7977">
      <w:pPr>
        <w:spacing w:line="480" w:lineRule="auto"/>
        <w:jc w:val="right"/>
      </w:pPr>
    </w:p>
    <w:p w14:paraId="47714375" w14:textId="77777777" w:rsidR="002C7977" w:rsidRPr="00716AE9" w:rsidRDefault="002C7977" w:rsidP="002C7977">
      <w:pPr>
        <w:spacing w:line="480" w:lineRule="auto"/>
        <w:jc w:val="right"/>
        <w:rPr>
          <w:b/>
          <w:bCs/>
        </w:rPr>
      </w:pPr>
      <w:r w:rsidRPr="00716AE9">
        <w:rPr>
          <w:b/>
          <w:bCs/>
        </w:rPr>
        <w:t xml:space="preserve">Corresponding Author: </w:t>
      </w:r>
    </w:p>
    <w:p w14:paraId="5F35B9DE" w14:textId="77777777" w:rsidR="002C7977" w:rsidRDefault="002C7977" w:rsidP="002C7977">
      <w:pPr>
        <w:spacing w:line="480" w:lineRule="auto"/>
        <w:jc w:val="right"/>
      </w:pPr>
      <w:r>
        <w:t xml:space="preserve">Caroline Davenport </w:t>
      </w:r>
    </w:p>
    <w:p w14:paraId="2B2855BD" w14:textId="77777777" w:rsidR="002C7977" w:rsidRDefault="00B11D2F" w:rsidP="002C7977">
      <w:pPr>
        <w:spacing w:line="480" w:lineRule="auto"/>
        <w:jc w:val="right"/>
      </w:pPr>
      <w:hyperlink r:id="rId11" w:history="1">
        <w:r w:rsidR="002C7977" w:rsidRPr="009639E8">
          <w:rPr>
            <w:rStyle w:val="Hyperlink"/>
          </w:rPr>
          <w:t>cje135@pgr.aru.ac.uk</w:t>
        </w:r>
      </w:hyperlink>
    </w:p>
    <w:p w14:paraId="456DF034" w14:textId="77777777" w:rsidR="002C7977" w:rsidRDefault="002C7977" w:rsidP="002C7977">
      <w:pPr>
        <w:spacing w:line="480" w:lineRule="auto"/>
      </w:pPr>
      <w:r>
        <w:br w:type="page"/>
      </w:r>
    </w:p>
    <w:p w14:paraId="25A4CBBD" w14:textId="77777777" w:rsidR="002C7977" w:rsidRPr="006601A2" w:rsidRDefault="002C7977" w:rsidP="000C77A5">
      <w:pPr>
        <w:pStyle w:val="Heading1"/>
      </w:pPr>
      <w:r w:rsidRPr="006601A2">
        <w:lastRenderedPageBreak/>
        <w:t>Acknowledgments</w:t>
      </w:r>
    </w:p>
    <w:p w14:paraId="3E28EB20" w14:textId="77777777" w:rsidR="002C7977" w:rsidRPr="00CA5A17" w:rsidRDefault="002C7977" w:rsidP="00CA5A17">
      <w:pPr>
        <w:spacing w:line="480" w:lineRule="auto"/>
        <w:rPr>
          <w:rFonts w:asciiTheme="minorHAnsi" w:hAnsiTheme="minorHAnsi" w:cstheme="minorHAnsi"/>
          <w:b/>
          <w:sz w:val="22"/>
          <w:szCs w:val="22"/>
        </w:rPr>
      </w:pPr>
      <w:r w:rsidRPr="00CA5A17">
        <w:rPr>
          <w:rFonts w:asciiTheme="minorHAnsi" w:hAnsiTheme="minorHAnsi" w:cstheme="minorHAnsi"/>
          <w:sz w:val="22"/>
          <w:szCs w:val="22"/>
        </w:rPr>
        <w:t>The author (CE) would like to thank Andrea Packwood, ARU librarian, for her support in developing the search process. Thanks also to Professor Kay Cooper from the Scottish Centre for Evidence-Based Multi Professional Practice for her guidance in using the JBI approach to systematic reviews of qualitative studies, and for peer reviewing the protocol. This review contributes to a doctoral degree award for CD.</w:t>
      </w:r>
    </w:p>
    <w:p w14:paraId="42D0FFD2" w14:textId="77777777" w:rsidR="002C7977" w:rsidRPr="000C77A5" w:rsidRDefault="002C7977" w:rsidP="000C77A5">
      <w:pPr>
        <w:pStyle w:val="Heading1"/>
      </w:pPr>
      <w:r w:rsidRPr="000C77A5">
        <w:t>Funding</w:t>
      </w:r>
    </w:p>
    <w:p w14:paraId="66F2E2EB" w14:textId="77777777" w:rsidR="002C7977" w:rsidRPr="00CA5A17" w:rsidRDefault="002C7977" w:rsidP="00CA5A17">
      <w:pPr>
        <w:spacing w:line="480" w:lineRule="auto"/>
        <w:rPr>
          <w:rFonts w:asciiTheme="minorHAnsi" w:hAnsiTheme="minorHAnsi" w:cstheme="minorHAnsi"/>
          <w:b/>
          <w:sz w:val="22"/>
          <w:szCs w:val="22"/>
        </w:rPr>
      </w:pPr>
      <w:r w:rsidRPr="00CA5A17">
        <w:rPr>
          <w:rFonts w:asciiTheme="minorHAnsi" w:hAnsiTheme="minorHAnsi" w:cstheme="minorHAnsi"/>
          <w:sz w:val="22"/>
          <w:szCs w:val="22"/>
        </w:rPr>
        <w:t>This systematic review has been completed as part of a fully funded Vice Chancellor PhD studentship at Anglia Ruskin University.</w:t>
      </w:r>
    </w:p>
    <w:p w14:paraId="0EF84417" w14:textId="77777777" w:rsidR="002C7977" w:rsidRDefault="002C7977" w:rsidP="000C77A5">
      <w:pPr>
        <w:pStyle w:val="Heading1"/>
        <w:rPr>
          <w:color w:val="A6A6A6" w:themeColor="background1" w:themeShade="A6"/>
        </w:rPr>
      </w:pPr>
      <w:r>
        <w:t>Declarations</w:t>
      </w:r>
    </w:p>
    <w:p w14:paraId="6558DD5A" w14:textId="77777777" w:rsidR="002C7977" w:rsidRPr="00CA5A17" w:rsidRDefault="002C7977" w:rsidP="00CA5A17">
      <w:pPr>
        <w:spacing w:line="480" w:lineRule="auto"/>
        <w:rPr>
          <w:rFonts w:asciiTheme="minorHAnsi" w:hAnsiTheme="minorHAnsi" w:cstheme="minorHAnsi"/>
          <w:b/>
        </w:rPr>
      </w:pPr>
      <w:r w:rsidRPr="00CA5A17">
        <w:rPr>
          <w:rFonts w:asciiTheme="minorHAnsi" w:hAnsiTheme="minorHAnsi" w:cstheme="minorHAnsi"/>
        </w:rPr>
        <w:t>No declarations.</w:t>
      </w:r>
    </w:p>
    <w:p w14:paraId="1D30ABFA" w14:textId="77777777" w:rsidR="002C7977" w:rsidRDefault="002C7977" w:rsidP="000C77A5">
      <w:pPr>
        <w:pStyle w:val="Heading1"/>
      </w:pPr>
      <w:r>
        <w:t>Author contributions</w:t>
      </w:r>
    </w:p>
    <w:p w14:paraId="6F4246F9" w14:textId="77777777" w:rsidR="002C7977" w:rsidRPr="00CA5A17" w:rsidRDefault="002C7977" w:rsidP="002C7977">
      <w:pPr>
        <w:spacing w:line="480" w:lineRule="auto"/>
        <w:rPr>
          <w:rFonts w:asciiTheme="minorHAnsi" w:hAnsiTheme="minorHAnsi" w:cstheme="minorHAnsi"/>
          <w:sz w:val="22"/>
          <w:szCs w:val="22"/>
          <w:lang w:val="en-US" w:eastAsia="en-AU"/>
        </w:rPr>
      </w:pPr>
      <w:r w:rsidRPr="00CA5A17">
        <w:rPr>
          <w:rFonts w:asciiTheme="minorHAnsi" w:hAnsiTheme="minorHAnsi" w:cstheme="minorHAnsi"/>
          <w:sz w:val="22"/>
          <w:szCs w:val="22"/>
          <w:lang w:val="en-US" w:eastAsia="en-AU"/>
        </w:rPr>
        <w:t>CD: Conceptualization, Methodology, Formal analysis, Data curation, Writing – Original draft, Writing – Reviewing and editing; JL: Formal analysis, Writing – Reviewing and editing; CO: Formal analysis, Writing – Reviewing and editing; VS: Conceptualization, Formal analysis, Writing – Reviewing and editing, Supervision, Project administration, Funding acquisition.</w:t>
      </w:r>
    </w:p>
    <w:p w14:paraId="5CA99E4A" w14:textId="77777777" w:rsidR="002C7977" w:rsidRPr="006601A2" w:rsidRDefault="002C7977" w:rsidP="002C7977">
      <w:pPr>
        <w:widowControl w:val="0"/>
        <w:autoSpaceDE w:val="0"/>
        <w:autoSpaceDN w:val="0"/>
        <w:adjustRightInd w:val="0"/>
        <w:spacing w:before="360" w:line="480" w:lineRule="auto"/>
        <w:rPr>
          <w:rFonts w:cstheme="minorHAnsi"/>
          <w:b/>
          <w:bCs/>
          <w:color w:val="000000"/>
          <w:sz w:val="28"/>
          <w:szCs w:val="28"/>
        </w:rPr>
      </w:pPr>
      <w:r w:rsidRPr="006601A2">
        <w:rPr>
          <w:rFonts w:cstheme="minorHAnsi"/>
          <w:b/>
          <w:bCs/>
          <w:color w:val="000000"/>
          <w:sz w:val="28"/>
          <w:szCs w:val="28"/>
        </w:rPr>
        <w:t>Conflicts of interest</w:t>
      </w:r>
    </w:p>
    <w:p w14:paraId="79BF0164" w14:textId="1B782B26" w:rsidR="002C7977" w:rsidRPr="00CA5A17" w:rsidRDefault="002C7977" w:rsidP="002C7977">
      <w:pPr>
        <w:spacing w:line="480" w:lineRule="auto"/>
        <w:rPr>
          <w:rFonts w:asciiTheme="minorHAnsi" w:hAnsiTheme="minorHAnsi" w:cstheme="minorHAnsi"/>
          <w:sz w:val="22"/>
          <w:szCs w:val="22"/>
        </w:rPr>
      </w:pPr>
      <w:r w:rsidRPr="00CA5A17">
        <w:rPr>
          <w:rFonts w:asciiTheme="minorHAnsi" w:hAnsiTheme="minorHAnsi" w:cstheme="minorHAnsi"/>
          <w:sz w:val="22"/>
          <w:szCs w:val="22"/>
          <w:lang w:eastAsia="en-AU"/>
        </w:rPr>
        <w:t>None declared</w:t>
      </w:r>
      <w:r w:rsidRPr="00CA5A17">
        <w:rPr>
          <w:rFonts w:asciiTheme="minorHAnsi" w:hAnsiTheme="minorHAnsi" w:cstheme="minorHAnsi"/>
          <w:color w:val="1F497D" w:themeColor="text2"/>
          <w:sz w:val="22"/>
          <w:szCs w:val="22"/>
          <w:lang w:eastAsia="en-AU"/>
        </w:rPr>
        <w:t>.</w:t>
      </w:r>
      <w:r w:rsidRPr="00CA5A17">
        <w:rPr>
          <w:rFonts w:asciiTheme="minorHAnsi" w:hAnsiTheme="minorHAnsi" w:cstheme="minorHAnsi"/>
          <w:sz w:val="22"/>
          <w:szCs w:val="22"/>
          <w:lang w:val="en-US"/>
        </w:rPr>
        <w:br w:type="page"/>
      </w:r>
    </w:p>
    <w:p w14:paraId="365EB59B" w14:textId="2D859C04" w:rsidR="00FC3497" w:rsidRPr="00161DC6" w:rsidRDefault="00FC3497" w:rsidP="000C77A5">
      <w:pPr>
        <w:pStyle w:val="Heading1"/>
        <w:rPr>
          <w:lang w:val="en-US"/>
        </w:rPr>
      </w:pPr>
      <w:r w:rsidRPr="00161DC6">
        <w:rPr>
          <w:lang w:val="en-US"/>
        </w:rPr>
        <w:lastRenderedPageBreak/>
        <w:t>Review title</w:t>
      </w:r>
    </w:p>
    <w:bookmarkEnd w:id="0"/>
    <w:p w14:paraId="6A69CF87" w14:textId="7CB2C336" w:rsidR="00EA716E" w:rsidRPr="00161DC6" w:rsidRDefault="00626E55" w:rsidP="00CA5A17">
      <w:pPr>
        <w:spacing w:line="360" w:lineRule="auto"/>
        <w:rPr>
          <w:rFonts w:asciiTheme="minorHAnsi" w:hAnsiTheme="minorHAnsi" w:cstheme="minorHAnsi"/>
          <w:sz w:val="22"/>
          <w:szCs w:val="22"/>
          <w:lang w:val="en-US"/>
        </w:rPr>
      </w:pPr>
      <w:r w:rsidRPr="00626E55">
        <w:rPr>
          <w:rFonts w:asciiTheme="minorHAnsi" w:hAnsiTheme="minorHAnsi" w:cstheme="minorHAnsi"/>
          <w:sz w:val="22"/>
          <w:szCs w:val="22"/>
          <w:lang w:val="en-US"/>
        </w:rPr>
        <w:t>How do fathers experience depression during the perinatal period? A qualitative systematic review</w:t>
      </w:r>
      <w:r w:rsidR="00F02838" w:rsidRPr="00161DC6">
        <w:rPr>
          <w:rFonts w:asciiTheme="minorHAnsi" w:hAnsiTheme="minorHAnsi" w:cstheme="minorHAnsi"/>
          <w:sz w:val="22"/>
          <w:szCs w:val="22"/>
          <w:lang w:val="en-US"/>
        </w:rPr>
        <w:t xml:space="preserve"> </w:t>
      </w:r>
    </w:p>
    <w:p w14:paraId="16CA00AC" w14:textId="70F7DF3B" w:rsidR="00C0350A" w:rsidRPr="00626E55" w:rsidRDefault="0015775D" w:rsidP="000C77A5">
      <w:pPr>
        <w:pStyle w:val="Heading1"/>
        <w:rPr>
          <w:lang w:val="en-US"/>
        </w:rPr>
      </w:pPr>
      <w:bookmarkStart w:id="1" w:name="N1005C"/>
      <w:r w:rsidRPr="00161DC6">
        <w:rPr>
          <w:lang w:val="en-US"/>
        </w:rPr>
        <w:t>Abstract</w:t>
      </w:r>
      <w:r w:rsidR="00C0350A" w:rsidRPr="00161DC6">
        <w:rPr>
          <w:lang w:val="en-US"/>
        </w:rPr>
        <w:t xml:space="preserve"> </w:t>
      </w:r>
    </w:p>
    <w:p w14:paraId="28CC3F3E" w14:textId="724C292F" w:rsidR="0015775D" w:rsidRPr="00626E55" w:rsidRDefault="0015775D" w:rsidP="00CA5A17">
      <w:pPr>
        <w:spacing w:line="360" w:lineRule="auto"/>
        <w:rPr>
          <w:rFonts w:asciiTheme="minorHAnsi" w:hAnsiTheme="minorHAnsi" w:cstheme="minorHAnsi"/>
          <w:bCs/>
          <w:sz w:val="22"/>
          <w:szCs w:val="22"/>
          <w:lang w:val="en-US"/>
        </w:rPr>
      </w:pPr>
      <w:bookmarkStart w:id="2" w:name="N1003D"/>
      <w:r w:rsidRPr="00161DC6">
        <w:rPr>
          <w:rFonts w:asciiTheme="minorHAnsi" w:hAnsiTheme="minorHAnsi" w:cstheme="minorHAnsi"/>
          <w:b/>
          <w:sz w:val="22"/>
          <w:szCs w:val="22"/>
          <w:lang w:val="en-US"/>
        </w:rPr>
        <w:t>Objective</w:t>
      </w:r>
      <w:r w:rsidR="00626E55">
        <w:rPr>
          <w:rFonts w:asciiTheme="minorHAnsi" w:hAnsiTheme="minorHAnsi" w:cstheme="minorHAnsi"/>
          <w:b/>
          <w:sz w:val="22"/>
          <w:szCs w:val="22"/>
          <w:lang w:val="en-US"/>
        </w:rPr>
        <w:t xml:space="preserve">: </w:t>
      </w:r>
      <w:r w:rsidR="00626E55" w:rsidRPr="00626E55">
        <w:rPr>
          <w:rFonts w:asciiTheme="minorHAnsi" w:hAnsiTheme="minorHAnsi" w:cstheme="minorHAnsi"/>
          <w:bCs/>
          <w:sz w:val="22"/>
          <w:szCs w:val="22"/>
          <w:lang w:val="en-US"/>
        </w:rPr>
        <w:t xml:space="preserve">The objective of the review is to </w:t>
      </w:r>
      <w:r w:rsidR="00D57C8D">
        <w:rPr>
          <w:rFonts w:asciiTheme="minorHAnsi" w:hAnsiTheme="minorHAnsi" w:cstheme="minorHAnsi"/>
          <w:bCs/>
          <w:sz w:val="22"/>
          <w:szCs w:val="22"/>
          <w:lang w:val="en-US"/>
        </w:rPr>
        <w:t>understand</w:t>
      </w:r>
      <w:r w:rsidR="007428F1">
        <w:rPr>
          <w:rFonts w:asciiTheme="minorHAnsi" w:hAnsiTheme="minorHAnsi" w:cstheme="minorHAnsi"/>
          <w:bCs/>
          <w:sz w:val="22"/>
          <w:szCs w:val="22"/>
          <w:lang w:val="en-US"/>
        </w:rPr>
        <w:t xml:space="preserve"> </w:t>
      </w:r>
      <w:r w:rsidR="00626E55" w:rsidRPr="00626E55">
        <w:rPr>
          <w:rFonts w:asciiTheme="minorHAnsi" w:hAnsiTheme="minorHAnsi" w:cstheme="minorHAnsi"/>
          <w:bCs/>
          <w:sz w:val="22"/>
          <w:szCs w:val="22"/>
          <w:lang w:val="en-US"/>
        </w:rPr>
        <w:t>fathers’ experiences of depression in the perinatal period, including how they recognize their depression, the emotions they experience, the impact of depression on their relationships, and their help-seeking behaviors and support.</w:t>
      </w:r>
      <w:r w:rsidRPr="00626E55">
        <w:rPr>
          <w:rFonts w:asciiTheme="minorHAnsi" w:hAnsiTheme="minorHAnsi" w:cstheme="minorHAnsi"/>
          <w:bCs/>
          <w:sz w:val="22"/>
          <w:szCs w:val="22"/>
          <w:lang w:val="en-US"/>
        </w:rPr>
        <w:t xml:space="preserve"> </w:t>
      </w:r>
    </w:p>
    <w:p w14:paraId="3EA2F814" w14:textId="26CEB125" w:rsidR="0015775D" w:rsidRPr="00161DC6" w:rsidRDefault="0015775D" w:rsidP="00CA5A17">
      <w:pPr>
        <w:spacing w:line="360" w:lineRule="auto"/>
        <w:rPr>
          <w:rFonts w:asciiTheme="minorHAnsi" w:hAnsiTheme="minorHAnsi" w:cstheme="minorHAnsi"/>
          <w:b/>
          <w:sz w:val="22"/>
          <w:szCs w:val="22"/>
          <w:lang w:val="en-US"/>
        </w:rPr>
      </w:pPr>
      <w:r w:rsidRPr="00161DC6">
        <w:rPr>
          <w:rFonts w:asciiTheme="minorHAnsi" w:hAnsiTheme="minorHAnsi" w:cstheme="minorHAnsi"/>
          <w:b/>
          <w:sz w:val="22"/>
          <w:szCs w:val="22"/>
          <w:lang w:val="en-US"/>
        </w:rPr>
        <w:t>Introduction:</w:t>
      </w:r>
      <w:r w:rsidRPr="00161DC6">
        <w:rPr>
          <w:rFonts w:asciiTheme="minorHAnsi" w:hAnsiTheme="minorHAnsi" w:cstheme="minorHAnsi"/>
          <w:sz w:val="22"/>
          <w:szCs w:val="22"/>
          <w:lang w:val="en-US"/>
        </w:rPr>
        <w:t xml:space="preserve"> </w:t>
      </w:r>
      <w:r w:rsidR="00626E55" w:rsidRPr="00626E55">
        <w:rPr>
          <w:rFonts w:asciiTheme="minorHAnsi" w:hAnsiTheme="minorHAnsi" w:cstheme="minorHAnsi"/>
          <w:sz w:val="22"/>
          <w:szCs w:val="22"/>
          <w:lang w:val="en-US"/>
        </w:rPr>
        <w:t xml:space="preserve">Whilst the prevalence of postnatal depression in men is now estimated to be just below that in women, no current care pathways exclusively for affected men exist in the United Kingdom. However, evidence demonstrates that </w:t>
      </w:r>
      <w:r w:rsidR="00B27B03">
        <w:rPr>
          <w:rFonts w:asciiTheme="minorHAnsi" w:hAnsiTheme="minorHAnsi" w:cstheme="minorHAnsi"/>
          <w:sz w:val="22"/>
          <w:szCs w:val="22"/>
          <w:lang w:val="en-US"/>
        </w:rPr>
        <w:t>paternal</w:t>
      </w:r>
      <w:r w:rsidR="00626E55" w:rsidRPr="00626E55">
        <w:rPr>
          <w:rFonts w:asciiTheme="minorHAnsi" w:hAnsiTheme="minorHAnsi" w:cstheme="minorHAnsi"/>
          <w:sz w:val="22"/>
          <w:szCs w:val="22"/>
          <w:lang w:val="en-US"/>
        </w:rPr>
        <w:t xml:space="preserve"> depression has severe consequences, affecting men’s relationships </w:t>
      </w:r>
      <w:r w:rsidR="00FD47EC">
        <w:rPr>
          <w:rFonts w:asciiTheme="minorHAnsi" w:hAnsiTheme="minorHAnsi" w:cstheme="minorHAnsi"/>
          <w:sz w:val="22"/>
          <w:szCs w:val="22"/>
          <w:lang w:val="en-US"/>
        </w:rPr>
        <w:t>with their partners and infants, their</w:t>
      </w:r>
      <w:r w:rsidR="00626E55" w:rsidRPr="00626E55">
        <w:rPr>
          <w:rFonts w:asciiTheme="minorHAnsi" w:hAnsiTheme="minorHAnsi" w:cstheme="minorHAnsi"/>
          <w:sz w:val="22"/>
          <w:szCs w:val="22"/>
          <w:lang w:val="en-US"/>
        </w:rPr>
        <w:t xml:space="preserve"> parenting behaviors, and the </w:t>
      </w:r>
      <w:r w:rsidR="00FD47EC">
        <w:rPr>
          <w:rFonts w:asciiTheme="minorHAnsi" w:hAnsiTheme="minorHAnsi" w:cstheme="minorHAnsi"/>
          <w:sz w:val="22"/>
          <w:szCs w:val="22"/>
          <w:lang w:val="en-US"/>
        </w:rPr>
        <w:t>well</w:t>
      </w:r>
      <w:r w:rsidR="00CC2B67">
        <w:rPr>
          <w:rFonts w:asciiTheme="minorHAnsi" w:hAnsiTheme="minorHAnsi" w:cstheme="minorHAnsi"/>
          <w:sz w:val="22"/>
          <w:szCs w:val="22"/>
          <w:lang w:val="en-US"/>
        </w:rPr>
        <w:t>-</w:t>
      </w:r>
      <w:r w:rsidR="00FD47EC">
        <w:rPr>
          <w:rFonts w:asciiTheme="minorHAnsi" w:hAnsiTheme="minorHAnsi" w:cstheme="minorHAnsi"/>
          <w:sz w:val="22"/>
          <w:szCs w:val="22"/>
          <w:lang w:val="en-US"/>
        </w:rPr>
        <w:t>being</w:t>
      </w:r>
      <w:r w:rsidR="00626E55" w:rsidRPr="00626E55">
        <w:rPr>
          <w:rFonts w:asciiTheme="minorHAnsi" w:hAnsiTheme="minorHAnsi" w:cstheme="minorHAnsi"/>
          <w:sz w:val="22"/>
          <w:szCs w:val="22"/>
          <w:lang w:val="en-US"/>
        </w:rPr>
        <w:t xml:space="preserve"> of their children. This demonstrates a need to focus on the </w:t>
      </w:r>
      <w:r w:rsidR="00B27B03">
        <w:rPr>
          <w:rFonts w:asciiTheme="minorHAnsi" w:hAnsiTheme="minorHAnsi" w:cstheme="minorHAnsi"/>
          <w:sz w:val="22"/>
          <w:szCs w:val="22"/>
          <w:lang w:val="en-US"/>
        </w:rPr>
        <w:t>paternal</w:t>
      </w:r>
      <w:r w:rsidR="00626E55" w:rsidRPr="00626E55">
        <w:rPr>
          <w:rFonts w:asciiTheme="minorHAnsi" w:hAnsiTheme="minorHAnsi" w:cstheme="minorHAnsi"/>
          <w:sz w:val="22"/>
          <w:szCs w:val="22"/>
          <w:lang w:val="en-US"/>
        </w:rPr>
        <w:t xml:space="preserve"> experience of depression during this stage of life. Therefore, this review focuses on these topics.</w:t>
      </w:r>
    </w:p>
    <w:p w14:paraId="0D13E6D8" w14:textId="2CF7155D" w:rsidR="0015775D" w:rsidRPr="00626E55" w:rsidRDefault="0015775D" w:rsidP="00CA5A17">
      <w:pPr>
        <w:spacing w:line="360" w:lineRule="auto"/>
        <w:rPr>
          <w:rFonts w:asciiTheme="minorHAnsi" w:hAnsiTheme="minorHAnsi" w:cstheme="minorHAnsi"/>
          <w:sz w:val="22"/>
          <w:szCs w:val="22"/>
          <w:lang w:val="en-US"/>
        </w:rPr>
      </w:pPr>
      <w:r w:rsidRPr="00161DC6">
        <w:rPr>
          <w:rFonts w:asciiTheme="minorHAnsi" w:hAnsiTheme="minorHAnsi" w:cstheme="minorHAnsi"/>
          <w:b/>
          <w:sz w:val="22"/>
          <w:szCs w:val="22"/>
          <w:lang w:val="en-US"/>
        </w:rPr>
        <w:t>Inclusion criteria:</w:t>
      </w:r>
      <w:r w:rsidRPr="00161DC6">
        <w:rPr>
          <w:rFonts w:asciiTheme="minorHAnsi" w:hAnsiTheme="minorHAnsi" w:cstheme="minorHAnsi"/>
          <w:sz w:val="22"/>
          <w:szCs w:val="22"/>
          <w:lang w:val="en-US"/>
        </w:rPr>
        <w:t xml:space="preserve"> </w:t>
      </w:r>
      <w:r w:rsidR="00626E55" w:rsidRPr="00626E55">
        <w:rPr>
          <w:rFonts w:asciiTheme="minorHAnsi" w:hAnsiTheme="minorHAnsi" w:cstheme="minorHAnsi"/>
          <w:sz w:val="22"/>
          <w:szCs w:val="22"/>
          <w:lang w:val="en-US"/>
        </w:rPr>
        <w:t xml:space="preserve">The review included qualitative studies </w:t>
      </w:r>
      <w:r w:rsidR="00B27B03">
        <w:rPr>
          <w:rFonts w:asciiTheme="minorHAnsi" w:hAnsiTheme="minorHAnsi" w:cstheme="minorHAnsi"/>
          <w:sz w:val="22"/>
          <w:szCs w:val="22"/>
          <w:lang w:val="en-US"/>
        </w:rPr>
        <w:t>that</w:t>
      </w:r>
      <w:r w:rsidR="00B27B03" w:rsidRPr="00626E55">
        <w:rPr>
          <w:rFonts w:asciiTheme="minorHAnsi" w:hAnsiTheme="minorHAnsi" w:cstheme="minorHAnsi"/>
          <w:sz w:val="22"/>
          <w:szCs w:val="22"/>
          <w:lang w:val="en-US"/>
        </w:rPr>
        <w:t xml:space="preserve"> </w:t>
      </w:r>
      <w:r w:rsidR="00626E55" w:rsidRPr="00626E55">
        <w:rPr>
          <w:rFonts w:asciiTheme="minorHAnsi" w:hAnsiTheme="minorHAnsi" w:cstheme="minorHAnsi"/>
          <w:sz w:val="22"/>
          <w:szCs w:val="22"/>
          <w:lang w:val="en-US"/>
        </w:rPr>
        <w:t>included biological fathers over the age of 18. The phenomena of interest was depression or mental distress in fathers, within the context of the perinatal period. All qualitative designs were included in the study with a focus on lived experiences of fathers.</w:t>
      </w:r>
    </w:p>
    <w:p w14:paraId="6A72A254" w14:textId="2032439C" w:rsidR="00626E55" w:rsidRDefault="2855D8C5" w:rsidP="00CA5A17">
      <w:pPr>
        <w:spacing w:line="360" w:lineRule="auto"/>
        <w:rPr>
          <w:rFonts w:asciiTheme="minorHAnsi" w:hAnsiTheme="minorHAnsi" w:cstheme="minorBidi"/>
          <w:sz w:val="22"/>
          <w:szCs w:val="22"/>
          <w:lang w:val="en-US"/>
        </w:rPr>
      </w:pPr>
      <w:bookmarkStart w:id="3" w:name="N1004B"/>
      <w:bookmarkEnd w:id="2"/>
      <w:r w:rsidRPr="2855D8C5">
        <w:rPr>
          <w:rFonts w:asciiTheme="minorHAnsi" w:hAnsiTheme="minorHAnsi" w:cstheme="minorBidi"/>
          <w:b/>
          <w:bCs/>
          <w:sz w:val="22"/>
          <w:szCs w:val="22"/>
          <w:lang w:val="en-US"/>
        </w:rPr>
        <w:t>Methods:</w:t>
      </w:r>
      <w:r w:rsidRPr="2855D8C5">
        <w:rPr>
          <w:rFonts w:asciiTheme="minorHAnsi" w:hAnsiTheme="minorHAnsi" w:cstheme="minorBidi"/>
          <w:sz w:val="22"/>
          <w:szCs w:val="22"/>
          <w:lang w:val="en-US"/>
        </w:rPr>
        <w:t xml:space="preserve"> </w:t>
      </w:r>
      <w:r w:rsidR="00626E55" w:rsidRPr="00626E55">
        <w:rPr>
          <w:rFonts w:asciiTheme="minorHAnsi" w:hAnsiTheme="minorHAnsi" w:cstheme="minorBidi"/>
          <w:sz w:val="22"/>
          <w:szCs w:val="22"/>
          <w:lang w:val="en-US"/>
        </w:rPr>
        <w:t>Searches for similar existing systematic reviews were carried out in March 2021 and no similar protocols or completed reviews were found. Seven databases were searched</w:t>
      </w:r>
      <w:r w:rsidR="00626E55">
        <w:rPr>
          <w:rFonts w:asciiTheme="minorHAnsi" w:hAnsiTheme="minorHAnsi" w:cstheme="minorBidi"/>
          <w:sz w:val="22"/>
          <w:szCs w:val="22"/>
          <w:lang w:val="en-US"/>
        </w:rPr>
        <w:t xml:space="preserve"> in April 2021</w:t>
      </w:r>
      <w:r w:rsidR="00626E55" w:rsidRPr="00626E55">
        <w:rPr>
          <w:rFonts w:asciiTheme="minorHAnsi" w:hAnsiTheme="minorHAnsi" w:cstheme="minorBidi"/>
          <w:sz w:val="22"/>
          <w:szCs w:val="22"/>
          <w:lang w:val="en-US"/>
        </w:rPr>
        <w:t xml:space="preserve">: MEDLINE (EBSCO), CINAHL, PsycINFO, Scopus, ProQuest Sociology, ProQuest Dissertations and Thesis Global, and OpenGrey. </w:t>
      </w:r>
      <w:r w:rsidR="00626E55">
        <w:rPr>
          <w:rFonts w:asciiTheme="minorHAnsi" w:hAnsiTheme="minorHAnsi" w:cstheme="minorBidi"/>
          <w:sz w:val="22"/>
          <w:szCs w:val="22"/>
          <w:lang w:val="en-US"/>
        </w:rPr>
        <w:t xml:space="preserve">Search limits included English language and </w:t>
      </w:r>
      <w:r w:rsidR="00263467" w:rsidRPr="00263467">
        <w:rPr>
          <w:rFonts w:asciiTheme="minorHAnsi" w:hAnsiTheme="minorHAnsi" w:cstheme="minorBidi"/>
          <w:sz w:val="22"/>
          <w:szCs w:val="22"/>
          <w:lang w:val="en-US"/>
        </w:rPr>
        <w:t xml:space="preserve">Organization for Economic Co-operation and Development </w:t>
      </w:r>
      <w:r w:rsidR="00263467">
        <w:rPr>
          <w:rFonts w:asciiTheme="minorHAnsi" w:hAnsiTheme="minorHAnsi" w:cstheme="minorBidi"/>
          <w:sz w:val="22"/>
          <w:szCs w:val="22"/>
          <w:lang w:val="en-US"/>
        </w:rPr>
        <w:t>(</w:t>
      </w:r>
      <w:r w:rsidR="00626E55">
        <w:rPr>
          <w:rFonts w:asciiTheme="minorHAnsi" w:hAnsiTheme="minorHAnsi" w:cstheme="minorBidi"/>
          <w:sz w:val="22"/>
          <w:szCs w:val="22"/>
          <w:lang w:val="en-US"/>
        </w:rPr>
        <w:t>OECD</w:t>
      </w:r>
      <w:r w:rsidR="00CC2B67">
        <w:rPr>
          <w:rFonts w:asciiTheme="minorHAnsi" w:hAnsiTheme="minorHAnsi" w:cstheme="minorBidi"/>
          <w:sz w:val="22"/>
          <w:szCs w:val="22"/>
          <w:lang w:val="en-US"/>
        </w:rPr>
        <w:t xml:space="preserve">) </w:t>
      </w:r>
      <w:r w:rsidR="00626E55">
        <w:rPr>
          <w:rFonts w:asciiTheme="minorHAnsi" w:hAnsiTheme="minorHAnsi" w:cstheme="minorBidi"/>
          <w:sz w:val="22"/>
          <w:szCs w:val="22"/>
          <w:lang w:val="en-US"/>
        </w:rPr>
        <w:t xml:space="preserve">countries. </w:t>
      </w:r>
      <w:r w:rsidR="00626E55" w:rsidRPr="00626E55">
        <w:rPr>
          <w:rFonts w:asciiTheme="minorHAnsi" w:hAnsiTheme="minorHAnsi" w:cstheme="minorBidi"/>
          <w:sz w:val="22"/>
          <w:szCs w:val="22"/>
          <w:lang w:val="en-US"/>
        </w:rPr>
        <w:t xml:space="preserve">Two reviewers assessed methodological quality, with a third reviewer’s opinion being sought in the case of disagreement. </w:t>
      </w:r>
      <w:r w:rsidR="00626E55">
        <w:rPr>
          <w:rFonts w:asciiTheme="minorHAnsi" w:hAnsiTheme="minorHAnsi" w:cstheme="minorBidi"/>
          <w:sz w:val="22"/>
          <w:szCs w:val="22"/>
          <w:lang w:val="en-US"/>
        </w:rPr>
        <w:t xml:space="preserve">A </w:t>
      </w:r>
      <w:r w:rsidR="00626E55" w:rsidRPr="00626E55">
        <w:rPr>
          <w:rFonts w:asciiTheme="minorHAnsi" w:hAnsiTheme="minorHAnsi" w:cstheme="minorBidi"/>
          <w:sz w:val="22"/>
          <w:szCs w:val="22"/>
          <w:lang w:val="en-US"/>
        </w:rPr>
        <w:t xml:space="preserve">standardized extraction tool was used to extract </w:t>
      </w:r>
      <w:r w:rsidR="00626E55">
        <w:rPr>
          <w:rFonts w:asciiTheme="minorHAnsi" w:hAnsiTheme="minorHAnsi" w:cstheme="minorBidi"/>
          <w:sz w:val="22"/>
          <w:szCs w:val="22"/>
          <w:lang w:val="en-US"/>
        </w:rPr>
        <w:t>data and synthesis was achieved. Confidence in the findings was subsequently assessed.</w:t>
      </w:r>
    </w:p>
    <w:p w14:paraId="3F145D31" w14:textId="783E8444" w:rsidR="00626E55" w:rsidRPr="00626E55" w:rsidRDefault="0015775D" w:rsidP="00CA5A17">
      <w:pPr>
        <w:spacing w:line="360" w:lineRule="auto"/>
        <w:rPr>
          <w:rFonts w:asciiTheme="minorHAnsi" w:hAnsiTheme="minorHAnsi" w:cstheme="minorHAnsi"/>
          <w:bCs/>
          <w:sz w:val="22"/>
          <w:szCs w:val="22"/>
          <w:lang w:val="en-US"/>
        </w:rPr>
      </w:pPr>
      <w:bookmarkStart w:id="4" w:name="N100C5"/>
      <w:bookmarkEnd w:id="3"/>
      <w:r w:rsidRPr="00161DC6">
        <w:rPr>
          <w:rFonts w:asciiTheme="minorHAnsi" w:hAnsiTheme="minorHAnsi" w:cstheme="minorHAnsi"/>
          <w:b/>
          <w:sz w:val="22"/>
          <w:szCs w:val="22"/>
          <w:lang w:val="en-US"/>
        </w:rPr>
        <w:t>Results:</w:t>
      </w:r>
      <w:r w:rsidR="00626E55">
        <w:rPr>
          <w:rFonts w:asciiTheme="minorHAnsi" w:hAnsiTheme="minorHAnsi" w:cstheme="minorHAnsi"/>
          <w:b/>
          <w:sz w:val="22"/>
          <w:szCs w:val="22"/>
          <w:lang w:val="en-US"/>
        </w:rPr>
        <w:t xml:space="preserve"> </w:t>
      </w:r>
      <w:r w:rsidR="00626E55" w:rsidRPr="00626E55">
        <w:rPr>
          <w:rFonts w:asciiTheme="minorHAnsi" w:hAnsiTheme="minorHAnsi" w:cstheme="minorHAnsi"/>
          <w:bCs/>
          <w:sz w:val="22"/>
          <w:szCs w:val="22"/>
          <w:lang w:val="en-US"/>
        </w:rPr>
        <w:t>Nine papers were included after full text review</w:t>
      </w:r>
      <w:r w:rsidR="00B27B03">
        <w:rPr>
          <w:rFonts w:asciiTheme="minorHAnsi" w:hAnsiTheme="minorHAnsi" w:cstheme="minorHAnsi"/>
          <w:bCs/>
          <w:sz w:val="22"/>
          <w:szCs w:val="22"/>
          <w:lang w:val="en-US"/>
        </w:rPr>
        <w:t>,</w:t>
      </w:r>
      <w:r w:rsidR="00626E55" w:rsidRPr="00626E55">
        <w:rPr>
          <w:rFonts w:asciiTheme="minorHAnsi" w:hAnsiTheme="minorHAnsi" w:cstheme="minorHAnsi"/>
          <w:bCs/>
          <w:sz w:val="22"/>
          <w:szCs w:val="22"/>
          <w:lang w:val="en-US"/>
        </w:rPr>
        <w:t xml:space="preserve"> which were considered relevant to the research </w:t>
      </w:r>
      <w:r w:rsidR="007428F1" w:rsidRPr="00626E55">
        <w:rPr>
          <w:rFonts w:asciiTheme="minorHAnsi" w:hAnsiTheme="minorHAnsi" w:cstheme="minorHAnsi"/>
          <w:bCs/>
          <w:sz w:val="22"/>
          <w:szCs w:val="22"/>
          <w:lang w:val="en-US"/>
        </w:rPr>
        <w:t>questions,</w:t>
      </w:r>
      <w:r w:rsidR="00626E55" w:rsidRPr="00626E55">
        <w:rPr>
          <w:rFonts w:asciiTheme="minorHAnsi" w:hAnsiTheme="minorHAnsi" w:cstheme="minorHAnsi"/>
          <w:bCs/>
          <w:sz w:val="22"/>
          <w:szCs w:val="22"/>
          <w:lang w:val="en-US"/>
        </w:rPr>
        <w:t xml:space="preserve"> and</w:t>
      </w:r>
      <w:r w:rsidR="00BB217F">
        <w:rPr>
          <w:rFonts w:asciiTheme="minorHAnsi" w:hAnsiTheme="minorHAnsi" w:cstheme="minorHAnsi"/>
          <w:bCs/>
          <w:sz w:val="22"/>
          <w:szCs w:val="22"/>
          <w:lang w:val="en-US"/>
        </w:rPr>
        <w:t xml:space="preserve"> which</w:t>
      </w:r>
      <w:r w:rsidR="00626E55" w:rsidRPr="00626E55">
        <w:rPr>
          <w:rFonts w:asciiTheme="minorHAnsi" w:hAnsiTheme="minorHAnsi" w:cstheme="minorHAnsi"/>
          <w:bCs/>
          <w:sz w:val="22"/>
          <w:szCs w:val="22"/>
          <w:lang w:val="en-US"/>
        </w:rPr>
        <w:t xml:space="preserve"> focused on fathers’ experiences (n=138)</w:t>
      </w:r>
      <w:r w:rsidR="002F35A2">
        <w:rPr>
          <w:rFonts w:asciiTheme="minorHAnsi" w:hAnsiTheme="minorHAnsi" w:cstheme="minorHAnsi"/>
          <w:bCs/>
          <w:sz w:val="22"/>
          <w:szCs w:val="22"/>
          <w:lang w:val="en-US"/>
        </w:rPr>
        <w:t xml:space="preserve">, although only two focused </w:t>
      </w:r>
      <w:r w:rsidR="00B27B03">
        <w:rPr>
          <w:rFonts w:asciiTheme="minorHAnsi" w:hAnsiTheme="minorHAnsi" w:cstheme="minorHAnsi"/>
          <w:bCs/>
          <w:sz w:val="22"/>
          <w:szCs w:val="22"/>
          <w:lang w:val="en-US"/>
        </w:rPr>
        <w:t xml:space="preserve">specifically </w:t>
      </w:r>
      <w:r w:rsidR="002F35A2">
        <w:rPr>
          <w:rFonts w:asciiTheme="minorHAnsi" w:hAnsiTheme="minorHAnsi" w:cstheme="minorHAnsi"/>
          <w:bCs/>
          <w:sz w:val="22"/>
          <w:szCs w:val="22"/>
          <w:lang w:val="en-US"/>
        </w:rPr>
        <w:t>on depression</w:t>
      </w:r>
      <w:r w:rsidR="00626E55" w:rsidRPr="00626E55">
        <w:rPr>
          <w:rFonts w:asciiTheme="minorHAnsi" w:hAnsiTheme="minorHAnsi" w:cstheme="minorHAnsi"/>
          <w:bCs/>
          <w:sz w:val="22"/>
          <w:szCs w:val="22"/>
          <w:lang w:val="en-US"/>
        </w:rPr>
        <w:t xml:space="preserve">. </w:t>
      </w:r>
      <w:r w:rsidR="002F35A2">
        <w:rPr>
          <w:rFonts w:asciiTheme="minorHAnsi" w:hAnsiTheme="minorHAnsi" w:cstheme="minorHAnsi"/>
          <w:bCs/>
          <w:sz w:val="22"/>
          <w:szCs w:val="22"/>
          <w:lang w:val="en-US"/>
        </w:rPr>
        <w:t xml:space="preserve">The overall quality of the studies was moderate. </w:t>
      </w:r>
      <w:r w:rsidR="00626E55" w:rsidRPr="00626E55">
        <w:rPr>
          <w:rFonts w:asciiTheme="minorHAnsi" w:hAnsiTheme="minorHAnsi" w:cstheme="minorHAnsi"/>
          <w:bCs/>
          <w:sz w:val="22"/>
          <w:szCs w:val="22"/>
          <w:lang w:val="en-US"/>
        </w:rPr>
        <w:t xml:space="preserve">Overall, 109 findings were collated into 22 categories producing six synthesized findings. These were: mental health literacy around paternal perinatal depression is poor amongst men; relationships are experienced as both comforting and distressing in the perinatal period; new fathers do experience depression, but </w:t>
      </w:r>
      <w:r w:rsidR="00626E55" w:rsidRPr="00626E55">
        <w:rPr>
          <w:rFonts w:asciiTheme="minorHAnsi" w:hAnsiTheme="minorHAnsi" w:cstheme="minorHAnsi"/>
          <w:bCs/>
          <w:sz w:val="22"/>
          <w:szCs w:val="22"/>
          <w:lang w:val="en-US"/>
        </w:rPr>
        <w:lastRenderedPageBreak/>
        <w:t xml:space="preserve">this is avoided, </w:t>
      </w:r>
      <w:r w:rsidR="00523204" w:rsidRPr="00626E55">
        <w:rPr>
          <w:rFonts w:asciiTheme="minorHAnsi" w:hAnsiTheme="minorHAnsi" w:cstheme="minorHAnsi"/>
          <w:bCs/>
          <w:sz w:val="22"/>
          <w:szCs w:val="22"/>
          <w:lang w:val="en-US"/>
        </w:rPr>
        <w:t>normalized</w:t>
      </w:r>
      <w:r w:rsidR="00626E55" w:rsidRPr="00626E55">
        <w:rPr>
          <w:rFonts w:asciiTheme="minorHAnsi" w:hAnsiTheme="minorHAnsi" w:cstheme="minorHAnsi"/>
          <w:bCs/>
          <w:sz w:val="22"/>
          <w:szCs w:val="22"/>
          <w:lang w:val="en-US"/>
        </w:rPr>
        <w:t xml:space="preserve">, or hidden; fathers feel judged about mental health difficulties </w:t>
      </w:r>
      <w:r w:rsidR="00B27B03">
        <w:rPr>
          <w:rFonts w:asciiTheme="minorHAnsi" w:hAnsiTheme="minorHAnsi" w:cstheme="minorHAnsi"/>
          <w:bCs/>
          <w:sz w:val="22"/>
          <w:szCs w:val="22"/>
          <w:lang w:val="en-US"/>
        </w:rPr>
        <w:t xml:space="preserve">and </w:t>
      </w:r>
      <w:r w:rsidR="00626E55" w:rsidRPr="00626E55">
        <w:rPr>
          <w:rFonts w:asciiTheme="minorHAnsi" w:hAnsiTheme="minorHAnsi" w:cstheme="minorHAnsi"/>
          <w:bCs/>
          <w:sz w:val="22"/>
          <w:szCs w:val="22"/>
          <w:lang w:val="en-US"/>
        </w:rPr>
        <w:t xml:space="preserve">so are reluctant to disclose them; </w:t>
      </w:r>
      <w:r w:rsidR="00B27B03">
        <w:rPr>
          <w:rFonts w:asciiTheme="minorHAnsi" w:hAnsiTheme="minorHAnsi" w:cstheme="minorHAnsi"/>
          <w:bCs/>
          <w:sz w:val="22"/>
          <w:szCs w:val="22"/>
          <w:lang w:val="en-US"/>
        </w:rPr>
        <w:t>h</w:t>
      </w:r>
      <w:r w:rsidR="00626E55" w:rsidRPr="00626E55">
        <w:rPr>
          <w:rFonts w:asciiTheme="minorHAnsi" w:hAnsiTheme="minorHAnsi" w:cstheme="minorHAnsi"/>
          <w:bCs/>
          <w:sz w:val="22"/>
          <w:szCs w:val="22"/>
          <w:lang w:val="en-US"/>
        </w:rPr>
        <w:t>elp</w:t>
      </w:r>
      <w:r w:rsidR="00B27B03">
        <w:rPr>
          <w:rFonts w:asciiTheme="minorHAnsi" w:hAnsiTheme="minorHAnsi" w:cstheme="minorHAnsi"/>
          <w:bCs/>
          <w:sz w:val="22"/>
          <w:szCs w:val="22"/>
          <w:lang w:val="en-US"/>
        </w:rPr>
        <w:t>-</w:t>
      </w:r>
      <w:r w:rsidR="00626E55" w:rsidRPr="00626E55">
        <w:rPr>
          <w:rFonts w:asciiTheme="minorHAnsi" w:hAnsiTheme="minorHAnsi" w:cstheme="minorHAnsi"/>
          <w:bCs/>
          <w:sz w:val="22"/>
          <w:szCs w:val="22"/>
          <w:lang w:val="en-US"/>
        </w:rPr>
        <w:t xml:space="preserve">seeking in fathers is prevented by non-targeted support for dads; and all men have the potential to become depressed because fatherhood is </w:t>
      </w:r>
      <w:r w:rsidR="00B27B03">
        <w:rPr>
          <w:rFonts w:asciiTheme="minorHAnsi" w:hAnsiTheme="minorHAnsi" w:cstheme="minorHAnsi"/>
          <w:bCs/>
          <w:sz w:val="22"/>
          <w:szCs w:val="22"/>
          <w:lang w:val="en-US"/>
        </w:rPr>
        <w:t>challenging</w:t>
      </w:r>
      <w:r w:rsidR="00626E55" w:rsidRPr="00626E55">
        <w:rPr>
          <w:rFonts w:asciiTheme="minorHAnsi" w:hAnsiTheme="minorHAnsi" w:cstheme="minorHAnsi"/>
          <w:bCs/>
          <w:sz w:val="22"/>
          <w:szCs w:val="22"/>
          <w:lang w:val="en-US"/>
        </w:rPr>
        <w:t>.</w:t>
      </w:r>
    </w:p>
    <w:bookmarkEnd w:id="4"/>
    <w:p w14:paraId="65581D59" w14:textId="3134A219" w:rsidR="0015775D" w:rsidRPr="002F35A2" w:rsidRDefault="2855D8C5" w:rsidP="00CA5A17">
      <w:pPr>
        <w:spacing w:line="360" w:lineRule="auto"/>
        <w:rPr>
          <w:rFonts w:asciiTheme="minorHAnsi" w:hAnsiTheme="minorHAnsi" w:cstheme="minorBidi"/>
          <w:sz w:val="22"/>
          <w:szCs w:val="22"/>
          <w:lang w:val="en-US"/>
        </w:rPr>
      </w:pPr>
      <w:r w:rsidRPr="2855D8C5">
        <w:rPr>
          <w:rFonts w:asciiTheme="minorHAnsi" w:hAnsiTheme="minorHAnsi" w:cstheme="minorBidi"/>
          <w:b/>
          <w:bCs/>
          <w:color w:val="000000" w:themeColor="text1"/>
          <w:sz w:val="22"/>
          <w:szCs w:val="22"/>
          <w:lang w:val="en-US"/>
        </w:rPr>
        <w:t>Conclusions:</w:t>
      </w:r>
      <w:r w:rsidRPr="2855D8C5">
        <w:rPr>
          <w:rFonts w:asciiTheme="minorHAnsi" w:hAnsiTheme="minorHAnsi" w:cstheme="minorBidi"/>
          <w:color w:val="000000" w:themeColor="text1"/>
          <w:sz w:val="22"/>
          <w:szCs w:val="22"/>
          <w:lang w:val="en-US"/>
        </w:rPr>
        <w:t xml:space="preserve"> </w:t>
      </w:r>
      <w:r w:rsidR="002F35A2" w:rsidRPr="002F35A2">
        <w:rPr>
          <w:rFonts w:asciiTheme="minorHAnsi" w:hAnsiTheme="minorHAnsi" w:cstheme="minorBidi"/>
          <w:color w:val="000000" w:themeColor="text1"/>
          <w:sz w:val="22"/>
          <w:szCs w:val="22"/>
          <w:lang w:val="en-US"/>
        </w:rPr>
        <w:t>The review found that fathers</w:t>
      </w:r>
      <w:r w:rsidR="00B27B03">
        <w:rPr>
          <w:rFonts w:asciiTheme="minorHAnsi" w:hAnsiTheme="minorHAnsi" w:cstheme="minorBidi"/>
          <w:color w:val="000000" w:themeColor="text1"/>
          <w:sz w:val="22"/>
          <w:szCs w:val="22"/>
          <w:lang w:val="en-US"/>
        </w:rPr>
        <w:t xml:space="preserve"> may</w:t>
      </w:r>
      <w:r w:rsidR="002F35A2" w:rsidRPr="002F35A2">
        <w:rPr>
          <w:rFonts w:asciiTheme="minorHAnsi" w:hAnsiTheme="minorHAnsi" w:cstheme="minorBidi"/>
          <w:color w:val="000000" w:themeColor="text1"/>
          <w:sz w:val="22"/>
          <w:szCs w:val="22"/>
          <w:lang w:val="en-US"/>
        </w:rPr>
        <w:t xml:space="preserve"> experience depression and negative emotions around the time their child is born, including anger, irritability, and resentment of the child. Men found their relationship changes difficult, </w:t>
      </w:r>
      <w:r w:rsidR="00BB217F">
        <w:rPr>
          <w:rFonts w:asciiTheme="minorHAnsi" w:hAnsiTheme="minorHAnsi" w:cstheme="minorBidi"/>
          <w:color w:val="000000" w:themeColor="text1"/>
          <w:sz w:val="22"/>
          <w:szCs w:val="22"/>
          <w:lang w:val="en-US"/>
        </w:rPr>
        <w:t xml:space="preserve">feeling </w:t>
      </w:r>
      <w:r w:rsidR="002F35A2" w:rsidRPr="002F35A2">
        <w:rPr>
          <w:rFonts w:asciiTheme="minorHAnsi" w:hAnsiTheme="minorHAnsi" w:cstheme="minorBidi"/>
          <w:color w:val="000000" w:themeColor="text1"/>
          <w:sz w:val="22"/>
          <w:szCs w:val="22"/>
          <w:lang w:val="en-US"/>
        </w:rPr>
        <w:t xml:space="preserve">that fatherhood did not seem real until the baby was born. There was a significant lack of father-focused support for men, who were aware of stigma and social expectations of them. Men were not keen to seek help for their feelings, in part due to prioritizing </w:t>
      </w:r>
      <w:r w:rsidR="00CC2B67">
        <w:rPr>
          <w:rFonts w:asciiTheme="minorHAnsi" w:hAnsiTheme="minorHAnsi" w:cstheme="minorBidi"/>
          <w:color w:val="000000" w:themeColor="text1"/>
          <w:sz w:val="22"/>
          <w:szCs w:val="22"/>
          <w:lang w:val="en-US"/>
        </w:rPr>
        <w:t xml:space="preserve">the </w:t>
      </w:r>
      <w:r w:rsidR="002F35A2" w:rsidRPr="002F35A2">
        <w:rPr>
          <w:rFonts w:asciiTheme="minorHAnsi" w:hAnsiTheme="minorHAnsi" w:cstheme="minorBidi"/>
          <w:color w:val="000000" w:themeColor="text1"/>
          <w:sz w:val="22"/>
          <w:szCs w:val="22"/>
          <w:lang w:val="en-US"/>
        </w:rPr>
        <w:t xml:space="preserve">needs of the mother (and child) as more important. There is a need for </w:t>
      </w:r>
      <w:r w:rsidR="00CC2B67">
        <w:rPr>
          <w:rFonts w:asciiTheme="minorHAnsi" w:hAnsiTheme="minorHAnsi" w:cstheme="minorBidi"/>
          <w:color w:val="000000" w:themeColor="text1"/>
          <w:sz w:val="22"/>
          <w:szCs w:val="22"/>
          <w:lang w:val="en-US"/>
        </w:rPr>
        <w:t>greater</w:t>
      </w:r>
      <w:r w:rsidR="002F35A2" w:rsidRPr="002F35A2">
        <w:rPr>
          <w:rFonts w:asciiTheme="minorHAnsi" w:hAnsiTheme="minorHAnsi" w:cstheme="minorBidi"/>
          <w:color w:val="000000" w:themeColor="text1"/>
          <w:sz w:val="22"/>
          <w:szCs w:val="22"/>
          <w:lang w:val="en-US"/>
        </w:rPr>
        <w:t xml:space="preserve"> attention </w:t>
      </w:r>
      <w:r w:rsidR="00CC2B67">
        <w:rPr>
          <w:rFonts w:asciiTheme="minorHAnsi" w:hAnsiTheme="minorHAnsi" w:cstheme="minorBidi"/>
          <w:color w:val="000000" w:themeColor="text1"/>
          <w:sz w:val="22"/>
          <w:szCs w:val="22"/>
          <w:lang w:val="en-US"/>
        </w:rPr>
        <w:t>on</w:t>
      </w:r>
      <w:r w:rsidR="002F35A2" w:rsidRPr="002F35A2">
        <w:rPr>
          <w:rFonts w:asciiTheme="minorHAnsi" w:hAnsiTheme="minorHAnsi" w:cstheme="minorBidi"/>
          <w:color w:val="000000" w:themeColor="text1"/>
          <w:sz w:val="22"/>
          <w:szCs w:val="22"/>
          <w:lang w:val="en-US"/>
        </w:rPr>
        <w:t xml:space="preserve"> </w:t>
      </w:r>
      <w:r w:rsidR="00B27B03">
        <w:rPr>
          <w:rFonts w:asciiTheme="minorHAnsi" w:hAnsiTheme="minorHAnsi" w:cstheme="minorBidi"/>
          <w:color w:val="000000" w:themeColor="text1"/>
          <w:sz w:val="22"/>
          <w:szCs w:val="22"/>
          <w:lang w:val="en-US"/>
        </w:rPr>
        <w:t xml:space="preserve">paternal </w:t>
      </w:r>
      <w:r w:rsidR="002F35A2" w:rsidRPr="002F35A2">
        <w:rPr>
          <w:rFonts w:asciiTheme="minorHAnsi" w:hAnsiTheme="minorHAnsi" w:cstheme="minorBidi"/>
          <w:color w:val="000000" w:themeColor="text1"/>
          <w:sz w:val="22"/>
          <w:szCs w:val="22"/>
          <w:lang w:val="en-US"/>
        </w:rPr>
        <w:t>perinatal depression through research and practice.</w:t>
      </w:r>
    </w:p>
    <w:p w14:paraId="26E70926" w14:textId="674003A6" w:rsidR="00BD1755" w:rsidRPr="00CA5A17" w:rsidRDefault="00BD1755" w:rsidP="00CA5A17">
      <w:pPr>
        <w:spacing w:line="360" w:lineRule="auto"/>
        <w:rPr>
          <w:rFonts w:asciiTheme="minorHAnsi" w:hAnsiTheme="minorHAnsi" w:cstheme="minorHAnsi"/>
          <w:b/>
          <w:sz w:val="22"/>
          <w:szCs w:val="22"/>
          <w:lang w:val="en-US"/>
        </w:rPr>
      </w:pPr>
      <w:r w:rsidRPr="00CA5A17">
        <w:rPr>
          <w:rFonts w:asciiTheme="minorHAnsi" w:hAnsiTheme="minorHAnsi" w:cstheme="minorHAnsi"/>
          <w:b/>
          <w:bCs/>
          <w:sz w:val="22"/>
          <w:szCs w:val="22"/>
          <w:lang w:val="en-US"/>
        </w:rPr>
        <w:t>Systematic review registration number</w:t>
      </w:r>
      <w:r w:rsidRPr="00CA5A17">
        <w:rPr>
          <w:rFonts w:asciiTheme="minorHAnsi" w:eastAsiaTheme="minorEastAsia" w:hAnsiTheme="minorHAnsi" w:cstheme="minorHAnsi"/>
          <w:b/>
          <w:bCs/>
          <w:color w:val="1F497D" w:themeColor="text2"/>
          <w:sz w:val="22"/>
          <w:szCs w:val="22"/>
          <w:lang w:val="en-US"/>
        </w:rPr>
        <w:t>:</w:t>
      </w:r>
      <w:r w:rsidRPr="00CA5A17">
        <w:rPr>
          <w:rFonts w:asciiTheme="minorHAnsi" w:eastAsiaTheme="minorEastAsia" w:hAnsiTheme="minorHAnsi" w:cstheme="minorHAnsi"/>
          <w:color w:val="1F497D" w:themeColor="text2"/>
          <w:sz w:val="22"/>
          <w:szCs w:val="22"/>
          <w:lang w:val="en-US"/>
        </w:rPr>
        <w:t xml:space="preserve"> </w:t>
      </w:r>
      <w:r w:rsidR="002F35A2" w:rsidRPr="00CA5A17">
        <w:rPr>
          <w:rFonts w:asciiTheme="minorHAnsi" w:eastAsiaTheme="minorEastAsia" w:hAnsiTheme="minorHAnsi" w:cstheme="minorHAnsi"/>
          <w:sz w:val="22"/>
          <w:szCs w:val="22"/>
          <w:lang w:val="en-US"/>
        </w:rPr>
        <w:t>CRD42021245894</w:t>
      </w:r>
    </w:p>
    <w:p w14:paraId="2B7D37F9" w14:textId="351E2D55" w:rsidR="00DE366D" w:rsidRPr="00161DC6" w:rsidRDefault="00DE366D" w:rsidP="00CA5A17">
      <w:pPr>
        <w:widowControl w:val="0"/>
        <w:autoSpaceDE w:val="0"/>
        <w:autoSpaceDN w:val="0"/>
        <w:adjustRightInd w:val="0"/>
        <w:spacing w:after="240" w:line="360" w:lineRule="auto"/>
        <w:rPr>
          <w:rFonts w:asciiTheme="minorHAnsi" w:hAnsiTheme="minorHAnsi" w:cstheme="minorHAnsi"/>
          <w:b/>
          <w:bCs/>
          <w:color w:val="000000"/>
          <w:sz w:val="22"/>
          <w:szCs w:val="22"/>
          <w:lang w:val="en-US"/>
        </w:rPr>
      </w:pPr>
      <w:r w:rsidRPr="00161DC6">
        <w:rPr>
          <w:rFonts w:asciiTheme="minorHAnsi" w:hAnsiTheme="minorHAnsi" w:cstheme="minorHAnsi"/>
          <w:b/>
          <w:sz w:val="22"/>
          <w:szCs w:val="22"/>
          <w:lang w:val="en-US"/>
        </w:rPr>
        <w:t>Keywords</w:t>
      </w:r>
      <w:r w:rsidRPr="00161DC6">
        <w:rPr>
          <w:rFonts w:asciiTheme="minorHAnsi" w:hAnsiTheme="minorHAnsi" w:cstheme="minorHAnsi"/>
          <w:sz w:val="22"/>
          <w:szCs w:val="22"/>
          <w:lang w:val="en-US"/>
        </w:rPr>
        <w:t>:</w:t>
      </w:r>
      <w:r w:rsidR="002F35A2">
        <w:rPr>
          <w:rFonts w:asciiTheme="minorHAnsi" w:hAnsiTheme="minorHAnsi" w:cstheme="minorHAnsi"/>
          <w:sz w:val="22"/>
          <w:szCs w:val="22"/>
          <w:lang w:val="en-US"/>
        </w:rPr>
        <w:t xml:space="preserve"> </w:t>
      </w:r>
      <w:r w:rsidR="002F35A2" w:rsidRPr="002F35A2">
        <w:rPr>
          <w:rFonts w:asciiTheme="minorHAnsi" w:hAnsiTheme="minorHAnsi" w:cstheme="minorHAnsi"/>
          <w:sz w:val="22"/>
          <w:szCs w:val="22"/>
          <w:lang w:val="en-US"/>
        </w:rPr>
        <w:t>Father; Paternal; Depression; Postnatal; Perinatal.</w:t>
      </w:r>
      <w:r w:rsidR="007E4090" w:rsidRPr="00161DC6">
        <w:rPr>
          <w:rFonts w:asciiTheme="minorHAnsi" w:eastAsiaTheme="minorEastAsia" w:hAnsiTheme="minorHAnsi" w:cstheme="minorHAnsi"/>
          <w:i/>
          <w:iCs/>
          <w:color w:val="1F497D" w:themeColor="text2"/>
          <w:sz w:val="22"/>
          <w:szCs w:val="22"/>
          <w:lang w:val="en-US" w:eastAsia="en-AU"/>
        </w:rPr>
        <w:t xml:space="preserve"> </w:t>
      </w:r>
    </w:p>
    <w:p w14:paraId="18DE1783" w14:textId="1B18B82D" w:rsidR="00393E03" w:rsidRPr="00161DC6" w:rsidRDefault="00393E03" w:rsidP="00393E03">
      <w:pPr>
        <w:widowControl w:val="0"/>
        <w:autoSpaceDE w:val="0"/>
        <w:autoSpaceDN w:val="0"/>
        <w:adjustRightInd w:val="0"/>
        <w:spacing w:after="240" w:line="360" w:lineRule="auto"/>
        <w:rPr>
          <w:rFonts w:asciiTheme="minorHAnsi" w:hAnsiTheme="minorHAnsi" w:cstheme="minorBidi"/>
          <w:i/>
          <w:iCs/>
          <w:color w:val="1F497D" w:themeColor="text2"/>
          <w:sz w:val="22"/>
          <w:szCs w:val="22"/>
          <w:lang w:val="en-US"/>
        </w:rPr>
      </w:pPr>
      <w:r w:rsidRPr="2855D8C5">
        <w:rPr>
          <w:rFonts w:asciiTheme="minorHAnsi" w:hAnsiTheme="minorHAnsi" w:cstheme="minorBidi"/>
          <w:i/>
          <w:iCs/>
          <w:sz w:val="22"/>
          <w:szCs w:val="22"/>
          <w:lang w:val="en-US"/>
        </w:rPr>
        <w:t xml:space="preserve">JBI Evid Synth </w:t>
      </w:r>
      <w:r w:rsidRPr="2855D8C5">
        <w:rPr>
          <w:rFonts w:asciiTheme="minorHAnsi" w:hAnsiTheme="minorHAnsi" w:cstheme="minorBidi"/>
          <w:i/>
          <w:iCs/>
          <w:color w:val="1F497D" w:themeColor="text2"/>
          <w:sz w:val="22"/>
          <w:szCs w:val="22"/>
          <w:lang w:val="en-US"/>
        </w:rPr>
        <w:t>2021;??(?):??-?? [publisher use only]</w:t>
      </w:r>
    </w:p>
    <w:p w14:paraId="3B5032AB" w14:textId="72867DF5" w:rsidR="00C0350A" w:rsidRPr="00161DC6" w:rsidRDefault="00C0350A" w:rsidP="00C0350A">
      <w:pPr>
        <w:rPr>
          <w:rFonts w:asciiTheme="minorHAnsi" w:hAnsiTheme="minorHAnsi" w:cstheme="minorHAnsi"/>
          <w:sz w:val="22"/>
          <w:szCs w:val="22"/>
          <w:lang w:val="en-US"/>
        </w:rPr>
      </w:pPr>
      <w:r w:rsidRPr="00161DC6">
        <w:rPr>
          <w:rFonts w:asciiTheme="minorHAnsi" w:hAnsiTheme="minorHAnsi" w:cstheme="minorHAnsi"/>
          <w:b/>
          <w:sz w:val="22"/>
          <w:szCs w:val="22"/>
          <w:lang w:val="en-US"/>
        </w:rPr>
        <w:t xml:space="preserve">Abstract word count: </w:t>
      </w:r>
      <w:r w:rsidR="00633E01">
        <w:rPr>
          <w:rFonts w:asciiTheme="minorHAnsi" w:eastAsia="Calibri" w:hAnsiTheme="minorHAnsi" w:cstheme="minorHAnsi"/>
          <w:i/>
          <w:iCs/>
          <w:color w:val="1F497D" w:themeColor="text2"/>
          <w:sz w:val="22"/>
          <w:szCs w:val="22"/>
          <w:lang w:val="en-US" w:eastAsia="en-US"/>
        </w:rPr>
        <w:t>4</w:t>
      </w:r>
      <w:r w:rsidR="007428F1">
        <w:rPr>
          <w:rFonts w:asciiTheme="minorHAnsi" w:eastAsia="Calibri" w:hAnsiTheme="minorHAnsi" w:cstheme="minorHAnsi"/>
          <w:i/>
          <w:iCs/>
          <w:color w:val="1F497D" w:themeColor="text2"/>
          <w:sz w:val="22"/>
          <w:szCs w:val="22"/>
          <w:lang w:val="en-US" w:eastAsia="en-US"/>
        </w:rPr>
        <w:t>96</w:t>
      </w:r>
      <w:r w:rsidR="00633E01">
        <w:rPr>
          <w:rFonts w:asciiTheme="minorHAnsi" w:eastAsia="Calibri" w:hAnsiTheme="minorHAnsi" w:cstheme="minorHAnsi"/>
          <w:i/>
          <w:iCs/>
          <w:color w:val="1F497D" w:themeColor="text2"/>
          <w:sz w:val="22"/>
          <w:szCs w:val="22"/>
          <w:lang w:val="en-US" w:eastAsia="en-US"/>
        </w:rPr>
        <w:t xml:space="preserve"> words</w:t>
      </w:r>
    </w:p>
    <w:p w14:paraId="13BAF3AD" w14:textId="224B62A2" w:rsidR="008503D4" w:rsidRPr="00633E01" w:rsidRDefault="00321207" w:rsidP="000C77A5">
      <w:pPr>
        <w:pStyle w:val="Heading1"/>
        <w:rPr>
          <w:lang w:val="en-US"/>
        </w:rPr>
      </w:pPr>
      <w:r w:rsidRPr="00161DC6">
        <w:rPr>
          <w:lang w:val="en-US"/>
        </w:rPr>
        <w:t>Summary of Findings</w:t>
      </w:r>
    </w:p>
    <w:tbl>
      <w:tblPr>
        <w:tblStyle w:val="TableGrid"/>
        <w:tblW w:w="935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left w:w="57" w:type="dxa"/>
          <w:bottom w:w="57" w:type="dxa"/>
          <w:right w:w="57" w:type="dxa"/>
        </w:tblCellMar>
        <w:tblLook w:val="04A0" w:firstRow="1" w:lastRow="0" w:firstColumn="1" w:lastColumn="0" w:noHBand="0" w:noVBand="1"/>
      </w:tblPr>
      <w:tblGrid>
        <w:gridCol w:w="2547"/>
        <w:gridCol w:w="1123"/>
        <w:gridCol w:w="1428"/>
        <w:gridCol w:w="1276"/>
        <w:gridCol w:w="992"/>
        <w:gridCol w:w="1985"/>
      </w:tblGrid>
      <w:tr w:rsidR="00633E01" w:rsidRPr="00633E01" w14:paraId="53484E90" w14:textId="77777777" w:rsidTr="009958F0">
        <w:tc>
          <w:tcPr>
            <w:tcW w:w="9351" w:type="dxa"/>
            <w:gridSpan w:val="6"/>
          </w:tcPr>
          <w:p w14:paraId="60345907" w14:textId="77777777" w:rsidR="00633E01" w:rsidRPr="00633E01" w:rsidRDefault="00633E01" w:rsidP="00633E01">
            <w:pPr>
              <w:rPr>
                <w:rFonts w:ascii="Calibri" w:hAnsi="Calibri" w:cs="Calibri"/>
                <w:b/>
                <w:sz w:val="20"/>
                <w:szCs w:val="20"/>
                <w:lang w:val="en-US"/>
              </w:rPr>
            </w:pPr>
            <w:r w:rsidRPr="00633E01">
              <w:rPr>
                <w:rFonts w:ascii="Calibri" w:hAnsi="Calibri" w:cs="Calibri"/>
                <w:b/>
                <w:sz w:val="20"/>
                <w:szCs w:val="20"/>
                <w:lang w:val="en-US"/>
              </w:rPr>
              <w:t>How do fathers experience depression in the perinatal period? A qualitative systematic review</w:t>
            </w:r>
          </w:p>
        </w:tc>
      </w:tr>
      <w:tr w:rsidR="00633E01" w:rsidRPr="00633E01" w14:paraId="0BEA6AD5" w14:textId="77777777" w:rsidTr="009958F0">
        <w:tc>
          <w:tcPr>
            <w:tcW w:w="9351" w:type="dxa"/>
            <w:gridSpan w:val="6"/>
          </w:tcPr>
          <w:p w14:paraId="17FACF2B" w14:textId="77777777" w:rsidR="00633E01" w:rsidRPr="00633E01" w:rsidDel="00F4077B" w:rsidRDefault="00633E01" w:rsidP="00633E01">
            <w:pPr>
              <w:rPr>
                <w:rFonts w:ascii="Calibri" w:hAnsi="Calibri" w:cs="Calibri"/>
                <w:sz w:val="20"/>
                <w:szCs w:val="20"/>
                <w:lang w:val="en-US"/>
              </w:rPr>
            </w:pPr>
            <w:r w:rsidRPr="00633E01">
              <w:rPr>
                <w:rFonts w:ascii="Calibri" w:hAnsi="Calibri" w:cs="Calibri"/>
                <w:b/>
                <w:sz w:val="20"/>
                <w:szCs w:val="20"/>
                <w:lang w:val="en-US"/>
              </w:rPr>
              <w:t xml:space="preserve">Bibliography: </w:t>
            </w:r>
          </w:p>
        </w:tc>
      </w:tr>
      <w:tr w:rsidR="00633E01" w:rsidRPr="00633E01" w14:paraId="0027FD50" w14:textId="77777777" w:rsidTr="009958F0">
        <w:tc>
          <w:tcPr>
            <w:tcW w:w="2547" w:type="dxa"/>
            <w:shd w:val="clear" w:color="auto" w:fill="4F81BD"/>
            <w:hideMark/>
          </w:tcPr>
          <w:p w14:paraId="3B11286C" w14:textId="77777777" w:rsidR="00633E01" w:rsidRPr="00633E01" w:rsidRDefault="00633E01" w:rsidP="00633E01">
            <w:pPr>
              <w:rPr>
                <w:rFonts w:ascii="Calibri" w:hAnsi="Calibri" w:cs="Calibri"/>
                <w:b/>
                <w:color w:val="FFFFFF"/>
                <w:sz w:val="20"/>
                <w:szCs w:val="20"/>
                <w:lang w:val="en-US"/>
              </w:rPr>
            </w:pPr>
            <w:r w:rsidRPr="00633E01">
              <w:rPr>
                <w:rFonts w:ascii="Calibri" w:hAnsi="Calibri" w:cs="Calibri"/>
                <w:b/>
                <w:color w:val="FFFFFF"/>
                <w:sz w:val="20"/>
                <w:szCs w:val="20"/>
                <w:lang w:val="en-US"/>
              </w:rPr>
              <w:t>Synthesized finding</w:t>
            </w:r>
          </w:p>
        </w:tc>
        <w:tc>
          <w:tcPr>
            <w:tcW w:w="1123" w:type="dxa"/>
            <w:shd w:val="clear" w:color="auto" w:fill="4F81BD"/>
            <w:hideMark/>
          </w:tcPr>
          <w:p w14:paraId="1C48962C" w14:textId="77777777" w:rsidR="00633E01" w:rsidRPr="00633E01" w:rsidRDefault="00633E01" w:rsidP="00633E01">
            <w:pPr>
              <w:rPr>
                <w:rFonts w:ascii="Calibri" w:hAnsi="Calibri" w:cs="Calibri"/>
                <w:b/>
                <w:color w:val="FFFFFF"/>
                <w:sz w:val="20"/>
                <w:szCs w:val="20"/>
                <w:lang w:val="en-US"/>
              </w:rPr>
            </w:pPr>
            <w:r w:rsidRPr="00633E01">
              <w:rPr>
                <w:rFonts w:ascii="Calibri" w:hAnsi="Calibri" w:cs="Calibri"/>
                <w:b/>
                <w:color w:val="FFFFFF"/>
                <w:sz w:val="20"/>
                <w:szCs w:val="20"/>
                <w:lang w:val="en-US"/>
              </w:rPr>
              <w:t>Type of research</w:t>
            </w:r>
          </w:p>
        </w:tc>
        <w:tc>
          <w:tcPr>
            <w:tcW w:w="1428" w:type="dxa"/>
            <w:shd w:val="clear" w:color="auto" w:fill="4F81BD"/>
            <w:hideMark/>
          </w:tcPr>
          <w:p w14:paraId="27B5CEC8" w14:textId="77777777" w:rsidR="00633E01" w:rsidRPr="00633E01" w:rsidRDefault="00633E01" w:rsidP="00633E01">
            <w:pPr>
              <w:rPr>
                <w:rFonts w:ascii="Calibri" w:hAnsi="Calibri" w:cs="Calibri"/>
                <w:b/>
                <w:color w:val="FFFFFF"/>
                <w:sz w:val="20"/>
                <w:szCs w:val="20"/>
                <w:lang w:val="en-US"/>
              </w:rPr>
            </w:pPr>
            <w:r w:rsidRPr="00633E01">
              <w:rPr>
                <w:rFonts w:ascii="Calibri" w:hAnsi="Calibri" w:cs="Calibri"/>
                <w:b/>
                <w:color w:val="FFFFFF"/>
                <w:sz w:val="20"/>
                <w:szCs w:val="20"/>
                <w:lang w:val="en-US"/>
              </w:rPr>
              <w:t>Dependability</w:t>
            </w:r>
          </w:p>
        </w:tc>
        <w:tc>
          <w:tcPr>
            <w:tcW w:w="1276" w:type="dxa"/>
            <w:shd w:val="clear" w:color="auto" w:fill="4F81BD"/>
            <w:hideMark/>
          </w:tcPr>
          <w:p w14:paraId="04CA9C5C" w14:textId="77777777" w:rsidR="00633E01" w:rsidRPr="00633E01" w:rsidRDefault="00633E01" w:rsidP="00633E01">
            <w:pPr>
              <w:rPr>
                <w:rFonts w:ascii="Calibri" w:hAnsi="Calibri" w:cs="Calibri"/>
                <w:b/>
                <w:color w:val="FFFFFF"/>
                <w:sz w:val="20"/>
                <w:szCs w:val="20"/>
                <w:lang w:val="en-US"/>
              </w:rPr>
            </w:pPr>
            <w:r w:rsidRPr="00633E01">
              <w:rPr>
                <w:rFonts w:ascii="Calibri" w:hAnsi="Calibri" w:cs="Calibri"/>
                <w:b/>
                <w:color w:val="FFFFFF"/>
                <w:sz w:val="20"/>
                <w:szCs w:val="20"/>
                <w:lang w:val="en-US"/>
              </w:rPr>
              <w:t>Credibility</w:t>
            </w:r>
          </w:p>
        </w:tc>
        <w:tc>
          <w:tcPr>
            <w:tcW w:w="992" w:type="dxa"/>
            <w:shd w:val="clear" w:color="auto" w:fill="4F81BD"/>
            <w:hideMark/>
          </w:tcPr>
          <w:p w14:paraId="6BDD36C2" w14:textId="77777777" w:rsidR="00633E01" w:rsidRPr="00633E01" w:rsidRDefault="00633E01" w:rsidP="00633E01">
            <w:pPr>
              <w:rPr>
                <w:rFonts w:ascii="Calibri" w:hAnsi="Calibri" w:cs="Calibri"/>
                <w:b/>
                <w:color w:val="FFFFFF"/>
                <w:sz w:val="20"/>
                <w:szCs w:val="20"/>
                <w:lang w:val="en-US"/>
              </w:rPr>
            </w:pPr>
            <w:r w:rsidRPr="00633E01">
              <w:rPr>
                <w:rFonts w:ascii="Calibri" w:hAnsi="Calibri" w:cs="Calibri"/>
                <w:b/>
                <w:color w:val="FFFFFF"/>
                <w:sz w:val="20"/>
                <w:szCs w:val="20"/>
                <w:lang w:val="en-US"/>
              </w:rPr>
              <w:t>ConQual score</w:t>
            </w:r>
          </w:p>
        </w:tc>
        <w:tc>
          <w:tcPr>
            <w:tcW w:w="1985" w:type="dxa"/>
            <w:shd w:val="clear" w:color="auto" w:fill="4F81BD"/>
            <w:hideMark/>
          </w:tcPr>
          <w:p w14:paraId="208A994E" w14:textId="77777777" w:rsidR="00633E01" w:rsidRPr="00633E01" w:rsidRDefault="00633E01" w:rsidP="00633E01">
            <w:pPr>
              <w:rPr>
                <w:rFonts w:ascii="Calibri" w:hAnsi="Calibri" w:cs="Calibri"/>
                <w:b/>
                <w:color w:val="FFFFFF"/>
                <w:sz w:val="20"/>
                <w:szCs w:val="20"/>
                <w:lang w:val="en-US"/>
              </w:rPr>
            </w:pPr>
            <w:r w:rsidRPr="00633E01">
              <w:rPr>
                <w:rFonts w:ascii="Calibri" w:hAnsi="Calibri" w:cs="Calibri"/>
                <w:b/>
                <w:color w:val="FFFFFF"/>
                <w:sz w:val="20"/>
                <w:szCs w:val="20"/>
                <w:lang w:val="en-US"/>
              </w:rPr>
              <w:t>Comments</w:t>
            </w:r>
          </w:p>
        </w:tc>
      </w:tr>
      <w:tr w:rsidR="00633E01" w:rsidRPr="00633E01" w14:paraId="24D5FB40" w14:textId="77777777" w:rsidTr="009958F0">
        <w:tc>
          <w:tcPr>
            <w:tcW w:w="2547" w:type="dxa"/>
            <w:hideMark/>
          </w:tcPr>
          <w:p w14:paraId="192D8D7A" w14:textId="4B3B667C" w:rsidR="00633E01" w:rsidRPr="00633E01" w:rsidRDefault="00633E01" w:rsidP="00633E01">
            <w:pPr>
              <w:rPr>
                <w:rFonts w:ascii="Calibri" w:hAnsi="Calibri" w:cs="Calibri"/>
                <w:sz w:val="20"/>
                <w:szCs w:val="20"/>
                <w:lang w:val="en-US"/>
              </w:rPr>
            </w:pPr>
            <w:bookmarkStart w:id="5" w:name="_Hlk88642665"/>
            <w:r w:rsidRPr="00633E01">
              <w:rPr>
                <w:rFonts w:ascii="Calibri" w:hAnsi="Calibri" w:cs="Calibri"/>
                <w:sz w:val="20"/>
                <w:szCs w:val="20"/>
                <w:lang w:val="en-US"/>
              </w:rPr>
              <w:t>Mental health literacy around paternal perinatal depression is poor among men</w:t>
            </w:r>
            <w:r w:rsidR="00B27B03">
              <w:rPr>
                <w:rFonts w:ascii="Calibri" w:hAnsi="Calibri" w:cs="Calibri"/>
                <w:sz w:val="20"/>
                <w:szCs w:val="20"/>
                <w:lang w:val="en-US"/>
              </w:rPr>
              <w:t>.</w:t>
            </w:r>
            <w:r w:rsidRPr="00633E01">
              <w:rPr>
                <w:rFonts w:ascii="Calibri" w:hAnsi="Calibri" w:cs="Calibri"/>
                <w:sz w:val="20"/>
                <w:szCs w:val="20"/>
                <w:lang w:val="en-US"/>
              </w:rPr>
              <w:t xml:space="preserve"> Fathers do not recognize or understand their distress as (postnatal) depression, but </w:t>
            </w:r>
            <w:r w:rsidR="00CC2B67">
              <w:rPr>
                <w:rFonts w:ascii="Calibri" w:hAnsi="Calibri" w:cs="Calibri"/>
                <w:sz w:val="20"/>
                <w:szCs w:val="20"/>
                <w:lang w:val="en-US"/>
              </w:rPr>
              <w:t xml:space="preserve">rather </w:t>
            </w:r>
            <w:r w:rsidRPr="00633E01">
              <w:rPr>
                <w:rFonts w:ascii="Calibri" w:hAnsi="Calibri" w:cs="Calibri"/>
                <w:sz w:val="20"/>
                <w:szCs w:val="20"/>
                <w:lang w:val="en-US"/>
              </w:rPr>
              <w:t>as stress, powerlessness, negative emotions, feeling trapped</w:t>
            </w:r>
            <w:r w:rsidR="00B27B03">
              <w:rPr>
                <w:rFonts w:ascii="Calibri" w:hAnsi="Calibri" w:cs="Calibri"/>
                <w:sz w:val="20"/>
                <w:szCs w:val="20"/>
                <w:lang w:val="en-US"/>
              </w:rPr>
              <w:t>,</w:t>
            </w:r>
            <w:r w:rsidRPr="00633E01">
              <w:rPr>
                <w:rFonts w:ascii="Calibri" w:hAnsi="Calibri" w:cs="Calibri"/>
                <w:sz w:val="20"/>
                <w:szCs w:val="20"/>
                <w:lang w:val="en-US"/>
              </w:rPr>
              <w:t xml:space="preserve"> and shame. The difference between perceptions and reality of fatherhood, and the difficulties </w:t>
            </w:r>
            <w:r w:rsidR="00B27B03">
              <w:rPr>
                <w:rFonts w:ascii="Calibri" w:hAnsi="Calibri" w:cs="Calibri"/>
                <w:sz w:val="20"/>
                <w:szCs w:val="20"/>
                <w:lang w:val="en-US"/>
              </w:rPr>
              <w:t>that</w:t>
            </w:r>
            <w:r w:rsidRPr="00633E01">
              <w:rPr>
                <w:rFonts w:ascii="Calibri" w:hAnsi="Calibri" w:cs="Calibri"/>
                <w:sz w:val="20"/>
                <w:szCs w:val="20"/>
                <w:lang w:val="en-US"/>
              </w:rPr>
              <w:t xml:space="preserve"> arise from this, causes them to feel inadequate</w:t>
            </w:r>
            <w:r w:rsidR="00BF7F90">
              <w:rPr>
                <w:rFonts w:ascii="Calibri" w:hAnsi="Calibri" w:cs="Calibri"/>
                <w:sz w:val="20"/>
                <w:szCs w:val="20"/>
                <w:lang w:val="en-US"/>
              </w:rPr>
              <w:t>.</w:t>
            </w:r>
            <w:bookmarkEnd w:id="5"/>
          </w:p>
        </w:tc>
        <w:tc>
          <w:tcPr>
            <w:tcW w:w="1123" w:type="dxa"/>
            <w:hideMark/>
          </w:tcPr>
          <w:p w14:paraId="039949A2"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Qualitative</w:t>
            </w:r>
          </w:p>
        </w:tc>
        <w:tc>
          <w:tcPr>
            <w:tcW w:w="1428" w:type="dxa"/>
            <w:hideMark/>
          </w:tcPr>
          <w:p w14:paraId="2AAA7233"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High (No downgrading)</w:t>
            </w:r>
          </w:p>
        </w:tc>
        <w:tc>
          <w:tcPr>
            <w:tcW w:w="1276" w:type="dxa"/>
            <w:hideMark/>
          </w:tcPr>
          <w:p w14:paraId="67EBC9DA"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Moderate (Downgrade one level)</w:t>
            </w:r>
          </w:p>
        </w:tc>
        <w:tc>
          <w:tcPr>
            <w:tcW w:w="992" w:type="dxa"/>
            <w:hideMark/>
          </w:tcPr>
          <w:p w14:paraId="5BAB8C81"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Moderate</w:t>
            </w:r>
          </w:p>
        </w:tc>
        <w:tc>
          <w:tcPr>
            <w:tcW w:w="1985" w:type="dxa"/>
          </w:tcPr>
          <w:p w14:paraId="5F3A28AC"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Dependability: All studies (8/8) scored 4 and 5 for the questions relating to appropriateness of the conduct of the research.</w:t>
            </w:r>
          </w:p>
          <w:p w14:paraId="55373955" w14:textId="77777777" w:rsidR="00633E01" w:rsidRPr="00633E01" w:rsidRDefault="00633E01" w:rsidP="00633E01">
            <w:pPr>
              <w:rPr>
                <w:rFonts w:ascii="Calibri" w:hAnsi="Calibri" w:cs="Calibri"/>
                <w:sz w:val="20"/>
                <w:szCs w:val="20"/>
                <w:lang w:val="en-US"/>
              </w:rPr>
            </w:pPr>
          </w:p>
          <w:p w14:paraId="429F4C78"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Credibility: Downgraded one level due to mix of unequivocal (U) and credible (C) findings.</w:t>
            </w:r>
          </w:p>
          <w:p w14:paraId="74456238"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U=9, C=10</w:t>
            </w:r>
          </w:p>
        </w:tc>
      </w:tr>
      <w:tr w:rsidR="00633E01" w:rsidRPr="00633E01" w14:paraId="7C6455B5" w14:textId="77777777" w:rsidTr="009958F0">
        <w:tc>
          <w:tcPr>
            <w:tcW w:w="2547" w:type="dxa"/>
            <w:hideMark/>
          </w:tcPr>
          <w:p w14:paraId="4014984C" w14:textId="23342869" w:rsidR="00633E01" w:rsidRPr="00633E01" w:rsidRDefault="00633E01" w:rsidP="00633E01">
            <w:pPr>
              <w:rPr>
                <w:rFonts w:ascii="Calibri" w:hAnsi="Calibri" w:cs="Calibri"/>
                <w:sz w:val="20"/>
                <w:szCs w:val="20"/>
                <w:lang w:val="en-US"/>
              </w:rPr>
            </w:pPr>
            <w:bookmarkStart w:id="6" w:name="_Hlk88642684"/>
            <w:r w:rsidRPr="00633E01">
              <w:rPr>
                <w:rFonts w:ascii="Calibri" w:hAnsi="Calibri" w:cs="Calibri"/>
                <w:sz w:val="20"/>
                <w:szCs w:val="20"/>
                <w:lang w:val="en-US"/>
              </w:rPr>
              <w:t xml:space="preserve">Relationships are experienced as both comforting and distressing in </w:t>
            </w:r>
            <w:r w:rsidRPr="00633E01">
              <w:rPr>
                <w:rFonts w:ascii="Calibri" w:hAnsi="Calibri" w:cs="Calibri"/>
                <w:sz w:val="20"/>
                <w:szCs w:val="20"/>
                <w:lang w:val="en-US"/>
              </w:rPr>
              <w:lastRenderedPageBreak/>
              <w:t>the perinatal period</w:t>
            </w:r>
            <w:r w:rsidR="00BF7F90">
              <w:rPr>
                <w:rFonts w:ascii="Calibri" w:hAnsi="Calibri" w:cs="Calibri"/>
                <w:sz w:val="20"/>
                <w:szCs w:val="20"/>
                <w:lang w:val="en-US"/>
              </w:rPr>
              <w:t>.</w:t>
            </w:r>
            <w:r w:rsidRPr="00633E01">
              <w:rPr>
                <w:rFonts w:ascii="Calibri" w:hAnsi="Calibri" w:cs="Calibri"/>
                <w:sz w:val="20"/>
                <w:szCs w:val="20"/>
                <w:lang w:val="en-US"/>
              </w:rPr>
              <w:t xml:space="preserve"> Men experience complex reactions to the new relationships with their partner and child in the perinatal period. This includes feeling distant from their partner and unable to bond with the child.</w:t>
            </w:r>
            <w:r w:rsidR="007428F1">
              <w:rPr>
                <w:rFonts w:ascii="Calibri" w:hAnsi="Calibri" w:cs="Calibri"/>
                <w:sz w:val="20"/>
                <w:szCs w:val="20"/>
                <w:lang w:val="en-US"/>
              </w:rPr>
              <w:t xml:space="preserve"> </w:t>
            </w:r>
            <w:r w:rsidR="002C0337">
              <w:rPr>
                <w:rFonts w:ascii="Calibri" w:hAnsi="Calibri" w:cs="Calibri"/>
                <w:sz w:val="20"/>
                <w:szCs w:val="20"/>
                <w:lang w:val="en-US"/>
              </w:rPr>
              <w:t>T</w:t>
            </w:r>
            <w:r w:rsidR="002C0337" w:rsidRPr="002C0337">
              <w:rPr>
                <w:rFonts w:ascii="Calibri" w:hAnsi="Calibri" w:cs="Calibri"/>
                <w:sz w:val="20"/>
                <w:szCs w:val="20"/>
                <w:lang w:val="en-US"/>
              </w:rPr>
              <w:t>ransitioning to new relationships in the household</w:t>
            </w:r>
            <w:r w:rsidR="002C0337">
              <w:rPr>
                <w:rFonts w:ascii="Calibri" w:hAnsi="Calibri" w:cs="Calibri"/>
                <w:sz w:val="20"/>
                <w:szCs w:val="20"/>
                <w:lang w:val="en-US"/>
              </w:rPr>
              <w:t xml:space="preserve"> triggers</w:t>
            </w:r>
            <w:r w:rsidR="007428F1">
              <w:rPr>
                <w:rFonts w:ascii="Calibri" w:hAnsi="Calibri" w:cs="Calibri"/>
                <w:sz w:val="20"/>
                <w:szCs w:val="20"/>
                <w:lang w:val="en-US"/>
              </w:rPr>
              <w:t xml:space="preserve"> </w:t>
            </w:r>
            <w:r w:rsidRPr="00633E01">
              <w:rPr>
                <w:rFonts w:ascii="Calibri" w:hAnsi="Calibri" w:cs="Calibri"/>
                <w:sz w:val="20"/>
                <w:szCs w:val="20"/>
                <w:lang w:val="en-US"/>
              </w:rPr>
              <w:t xml:space="preserve">resentment and strain </w:t>
            </w:r>
            <w:r w:rsidR="002C0337">
              <w:rPr>
                <w:rFonts w:ascii="Calibri" w:hAnsi="Calibri" w:cs="Calibri"/>
                <w:sz w:val="20"/>
                <w:szCs w:val="20"/>
                <w:lang w:val="en-US"/>
              </w:rPr>
              <w:t>in</w:t>
            </w:r>
            <w:r w:rsidRPr="00633E01">
              <w:rPr>
                <w:rFonts w:ascii="Calibri" w:hAnsi="Calibri" w:cs="Calibri"/>
                <w:sz w:val="20"/>
                <w:szCs w:val="20"/>
                <w:lang w:val="en-US"/>
              </w:rPr>
              <w:t xml:space="preserve"> father</w:t>
            </w:r>
            <w:r w:rsidR="00CC2B67">
              <w:rPr>
                <w:rFonts w:ascii="Calibri" w:hAnsi="Calibri" w:cs="Calibri"/>
                <w:sz w:val="20"/>
                <w:szCs w:val="20"/>
                <w:lang w:val="en-US"/>
              </w:rPr>
              <w:t>s</w:t>
            </w:r>
            <w:r w:rsidR="00B27B03">
              <w:rPr>
                <w:rFonts w:ascii="Calibri" w:hAnsi="Calibri" w:cs="Calibri"/>
                <w:sz w:val="20"/>
                <w:szCs w:val="20"/>
                <w:lang w:val="en-US"/>
              </w:rPr>
              <w:t>,</w:t>
            </w:r>
            <w:r w:rsidRPr="00633E01">
              <w:rPr>
                <w:rFonts w:ascii="Calibri" w:hAnsi="Calibri" w:cs="Calibri"/>
                <w:sz w:val="20"/>
                <w:szCs w:val="20"/>
                <w:lang w:val="en-US"/>
              </w:rPr>
              <w:t xml:space="preserve"> and increas</w:t>
            </w:r>
            <w:r w:rsidR="00FF63D0">
              <w:rPr>
                <w:rFonts w:ascii="Calibri" w:hAnsi="Calibri" w:cs="Calibri"/>
                <w:sz w:val="20"/>
                <w:szCs w:val="20"/>
                <w:lang w:val="en-US"/>
              </w:rPr>
              <w:t>es</w:t>
            </w:r>
            <w:r w:rsidRPr="00633E01">
              <w:rPr>
                <w:rFonts w:ascii="Calibri" w:hAnsi="Calibri" w:cs="Calibri"/>
                <w:sz w:val="20"/>
                <w:szCs w:val="20"/>
                <w:lang w:val="en-US"/>
              </w:rPr>
              <w:t xml:space="preserve"> feelings of isolation as </w:t>
            </w:r>
            <w:r w:rsidR="00CC2B67">
              <w:rPr>
                <w:rFonts w:ascii="Calibri" w:hAnsi="Calibri" w:cs="Calibri"/>
                <w:sz w:val="20"/>
                <w:szCs w:val="20"/>
                <w:lang w:val="en-US"/>
              </w:rPr>
              <w:t>they</w:t>
            </w:r>
            <w:r w:rsidRPr="00633E01">
              <w:rPr>
                <w:rFonts w:ascii="Calibri" w:hAnsi="Calibri" w:cs="Calibri"/>
                <w:sz w:val="20"/>
                <w:szCs w:val="20"/>
                <w:lang w:val="en-US"/>
              </w:rPr>
              <w:t xml:space="preserve"> struggle to cope. However</w:t>
            </w:r>
            <w:r w:rsidR="00B27B03">
              <w:rPr>
                <w:rFonts w:ascii="Calibri" w:hAnsi="Calibri" w:cs="Calibri"/>
                <w:sz w:val="20"/>
                <w:szCs w:val="20"/>
                <w:lang w:val="en-US"/>
              </w:rPr>
              <w:t>,</w:t>
            </w:r>
            <w:r w:rsidRPr="00633E01">
              <w:rPr>
                <w:rFonts w:ascii="Calibri" w:hAnsi="Calibri" w:cs="Calibri"/>
                <w:sz w:val="20"/>
                <w:szCs w:val="20"/>
                <w:lang w:val="en-US"/>
              </w:rPr>
              <w:t xml:space="preserve"> fathers still prioritize the partner and child’s well-being in their help</w:t>
            </w:r>
            <w:r w:rsidR="00B27B03">
              <w:rPr>
                <w:rFonts w:ascii="Calibri" w:hAnsi="Calibri" w:cs="Calibri"/>
                <w:sz w:val="20"/>
                <w:szCs w:val="20"/>
                <w:lang w:val="en-US"/>
              </w:rPr>
              <w:t>-</w:t>
            </w:r>
            <w:r w:rsidRPr="00633E01">
              <w:rPr>
                <w:rFonts w:ascii="Calibri" w:hAnsi="Calibri" w:cs="Calibri"/>
                <w:sz w:val="20"/>
                <w:szCs w:val="20"/>
                <w:lang w:val="en-US"/>
              </w:rPr>
              <w:t>seeking.</w:t>
            </w:r>
            <w:bookmarkEnd w:id="6"/>
          </w:p>
        </w:tc>
        <w:tc>
          <w:tcPr>
            <w:tcW w:w="1123" w:type="dxa"/>
          </w:tcPr>
          <w:p w14:paraId="71237179"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lastRenderedPageBreak/>
              <w:t>Qualitative</w:t>
            </w:r>
          </w:p>
        </w:tc>
        <w:tc>
          <w:tcPr>
            <w:tcW w:w="1428" w:type="dxa"/>
            <w:hideMark/>
          </w:tcPr>
          <w:p w14:paraId="77C5354D"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High (No downgrading)</w:t>
            </w:r>
          </w:p>
        </w:tc>
        <w:tc>
          <w:tcPr>
            <w:tcW w:w="1276" w:type="dxa"/>
            <w:hideMark/>
          </w:tcPr>
          <w:p w14:paraId="639ABF09"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Moderate (Downgrade one level)</w:t>
            </w:r>
          </w:p>
        </w:tc>
        <w:tc>
          <w:tcPr>
            <w:tcW w:w="992" w:type="dxa"/>
            <w:hideMark/>
          </w:tcPr>
          <w:p w14:paraId="429FA40C"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Moderate</w:t>
            </w:r>
          </w:p>
        </w:tc>
        <w:tc>
          <w:tcPr>
            <w:tcW w:w="1985" w:type="dxa"/>
          </w:tcPr>
          <w:p w14:paraId="016529CB"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 xml:space="preserve">Dependability: All studies (7/7) scored 4 and 5 for the </w:t>
            </w:r>
            <w:r w:rsidRPr="00633E01">
              <w:rPr>
                <w:rFonts w:ascii="Calibri" w:hAnsi="Calibri" w:cs="Calibri"/>
                <w:sz w:val="20"/>
                <w:szCs w:val="20"/>
                <w:lang w:val="en-US"/>
              </w:rPr>
              <w:lastRenderedPageBreak/>
              <w:t>questions relating to appropriateness of the conduct of the research.</w:t>
            </w:r>
          </w:p>
          <w:p w14:paraId="21010486" w14:textId="77777777" w:rsidR="00633E01" w:rsidRPr="00633E01" w:rsidRDefault="00633E01" w:rsidP="00633E01">
            <w:pPr>
              <w:rPr>
                <w:rFonts w:ascii="Calibri" w:hAnsi="Calibri" w:cs="Calibri"/>
                <w:sz w:val="20"/>
                <w:szCs w:val="20"/>
                <w:lang w:val="en-US"/>
              </w:rPr>
            </w:pPr>
          </w:p>
          <w:p w14:paraId="3F174FDD"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Credibility: Downgraded one level due to mix of unequivocal (U) and credible (C) findings.</w:t>
            </w:r>
          </w:p>
          <w:p w14:paraId="7C5FA5B0" w14:textId="77777777" w:rsidR="00633E01" w:rsidRPr="00633E01" w:rsidRDefault="00633E01" w:rsidP="00633E01">
            <w:pPr>
              <w:rPr>
                <w:rFonts w:ascii="Calibri" w:hAnsi="Calibri" w:cs="Calibri"/>
                <w:b/>
                <w:sz w:val="20"/>
                <w:szCs w:val="20"/>
                <w:lang w:val="en-US"/>
              </w:rPr>
            </w:pPr>
            <w:r w:rsidRPr="00633E01">
              <w:rPr>
                <w:rFonts w:ascii="Calibri" w:hAnsi="Calibri" w:cs="Calibri"/>
                <w:sz w:val="20"/>
                <w:szCs w:val="20"/>
                <w:lang w:val="en-US"/>
              </w:rPr>
              <w:t>U=10, C=9</w:t>
            </w:r>
          </w:p>
        </w:tc>
      </w:tr>
      <w:tr w:rsidR="00633E01" w:rsidRPr="00633E01" w14:paraId="063EFA52" w14:textId="77777777" w:rsidTr="009958F0">
        <w:tc>
          <w:tcPr>
            <w:tcW w:w="2547" w:type="dxa"/>
          </w:tcPr>
          <w:p w14:paraId="1523118C" w14:textId="373FEDE1" w:rsidR="00633E01" w:rsidRPr="00633E01" w:rsidRDefault="001810BC" w:rsidP="00633E01">
            <w:pPr>
              <w:rPr>
                <w:rFonts w:ascii="Calibri" w:hAnsi="Calibri" w:cs="Calibri"/>
                <w:sz w:val="20"/>
                <w:szCs w:val="20"/>
                <w:lang w:val="en-US"/>
              </w:rPr>
            </w:pPr>
            <w:bookmarkStart w:id="7" w:name="_Hlk88642707"/>
            <w:r>
              <w:rPr>
                <w:rFonts w:ascii="Calibri" w:hAnsi="Calibri" w:cs="Calibri"/>
                <w:sz w:val="20"/>
                <w:szCs w:val="20"/>
                <w:lang w:val="en-US"/>
              </w:rPr>
              <w:lastRenderedPageBreak/>
              <w:t>F</w:t>
            </w:r>
            <w:r w:rsidR="00633E01" w:rsidRPr="00633E01">
              <w:rPr>
                <w:rFonts w:ascii="Calibri" w:hAnsi="Calibri" w:cs="Calibri"/>
                <w:sz w:val="20"/>
                <w:szCs w:val="20"/>
                <w:lang w:val="en-US"/>
              </w:rPr>
              <w:t xml:space="preserve">athers </w:t>
            </w:r>
            <w:r>
              <w:rPr>
                <w:rFonts w:ascii="Calibri" w:hAnsi="Calibri" w:cs="Calibri"/>
                <w:sz w:val="20"/>
                <w:szCs w:val="20"/>
                <w:lang w:val="en-US"/>
              </w:rPr>
              <w:t xml:space="preserve">in the perinatal period </w:t>
            </w:r>
            <w:r w:rsidR="00633E01" w:rsidRPr="00633E01">
              <w:rPr>
                <w:rFonts w:ascii="Calibri" w:hAnsi="Calibri" w:cs="Calibri"/>
                <w:sz w:val="20"/>
                <w:szCs w:val="20"/>
                <w:lang w:val="en-US"/>
              </w:rPr>
              <w:t>do experience depression, but this is avoided, normalized or hidden</w:t>
            </w:r>
            <w:r w:rsidR="00BF7F90">
              <w:rPr>
                <w:rFonts w:ascii="Calibri" w:hAnsi="Calibri" w:cs="Calibri"/>
                <w:sz w:val="20"/>
                <w:szCs w:val="20"/>
                <w:lang w:val="en-US"/>
              </w:rPr>
              <w:t>.</w:t>
            </w:r>
            <w:r w:rsidR="00633E01" w:rsidRPr="00633E01">
              <w:rPr>
                <w:rFonts w:ascii="Calibri" w:hAnsi="Calibri" w:cs="Calibri"/>
                <w:sz w:val="20"/>
                <w:szCs w:val="20"/>
                <w:lang w:val="en-US"/>
              </w:rPr>
              <w:t xml:space="preserve"> Depressed men experience cognitive changes as they become fathers. They become withdrawn as they start to feel isolated and unsupported. They cope with this by avoiding emotions and detaching</w:t>
            </w:r>
            <w:r w:rsidR="00B27B03">
              <w:rPr>
                <w:rFonts w:ascii="Calibri" w:hAnsi="Calibri" w:cs="Calibri"/>
                <w:sz w:val="20"/>
                <w:szCs w:val="20"/>
                <w:lang w:val="en-US"/>
              </w:rPr>
              <w:t>,</w:t>
            </w:r>
            <w:r w:rsidR="00633E01" w:rsidRPr="00633E01">
              <w:rPr>
                <w:rFonts w:ascii="Calibri" w:hAnsi="Calibri" w:cs="Calibri"/>
                <w:sz w:val="20"/>
                <w:szCs w:val="20"/>
                <w:lang w:val="en-US"/>
              </w:rPr>
              <w:t xml:space="preserve"> which impacts on their </w:t>
            </w:r>
            <w:r w:rsidR="00CC2B67">
              <w:rPr>
                <w:rFonts w:ascii="Calibri" w:hAnsi="Calibri" w:cs="Calibri"/>
                <w:sz w:val="20"/>
                <w:szCs w:val="20"/>
                <w:lang w:val="en-US"/>
              </w:rPr>
              <w:t>parenting</w:t>
            </w:r>
            <w:r w:rsidR="00633E01" w:rsidRPr="00633E01">
              <w:rPr>
                <w:rFonts w:ascii="Calibri" w:hAnsi="Calibri" w:cs="Calibri"/>
                <w:sz w:val="20"/>
                <w:szCs w:val="20"/>
                <w:lang w:val="en-US"/>
              </w:rPr>
              <w:t xml:space="preserve">, and they attempt to normalize their distress as a natural aspect of being a </w:t>
            </w:r>
            <w:r w:rsidR="00CC2B67">
              <w:rPr>
                <w:rFonts w:ascii="Calibri" w:hAnsi="Calibri" w:cs="Calibri"/>
                <w:sz w:val="20"/>
                <w:szCs w:val="20"/>
                <w:lang w:val="en-US"/>
              </w:rPr>
              <w:t>father</w:t>
            </w:r>
            <w:r w:rsidR="00633E01" w:rsidRPr="00633E01">
              <w:rPr>
                <w:rFonts w:ascii="Calibri" w:hAnsi="Calibri" w:cs="Calibri"/>
                <w:sz w:val="20"/>
                <w:szCs w:val="20"/>
                <w:lang w:val="en-US"/>
              </w:rPr>
              <w:t>.</w:t>
            </w:r>
          </w:p>
        </w:tc>
        <w:tc>
          <w:tcPr>
            <w:tcW w:w="1123" w:type="dxa"/>
          </w:tcPr>
          <w:p w14:paraId="7D64ED8A"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Qualitative</w:t>
            </w:r>
          </w:p>
        </w:tc>
        <w:tc>
          <w:tcPr>
            <w:tcW w:w="1428" w:type="dxa"/>
          </w:tcPr>
          <w:p w14:paraId="23F9C47D"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High (No downgrading)</w:t>
            </w:r>
          </w:p>
        </w:tc>
        <w:tc>
          <w:tcPr>
            <w:tcW w:w="1276" w:type="dxa"/>
          </w:tcPr>
          <w:p w14:paraId="3FF3C4E7"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Moderate (Downgrade one level)</w:t>
            </w:r>
          </w:p>
        </w:tc>
        <w:tc>
          <w:tcPr>
            <w:tcW w:w="992" w:type="dxa"/>
          </w:tcPr>
          <w:p w14:paraId="05D5B56D"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Moderate</w:t>
            </w:r>
          </w:p>
        </w:tc>
        <w:tc>
          <w:tcPr>
            <w:tcW w:w="1985" w:type="dxa"/>
          </w:tcPr>
          <w:p w14:paraId="729DD276"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Dependability: All studies (7/7) scored 4 and 5 for the questions relating to appropriateness of the conduct of the research.</w:t>
            </w:r>
          </w:p>
          <w:p w14:paraId="2B9FFE17" w14:textId="77777777" w:rsidR="00633E01" w:rsidRPr="00633E01" w:rsidRDefault="00633E01" w:rsidP="00633E01">
            <w:pPr>
              <w:rPr>
                <w:rFonts w:ascii="Calibri" w:hAnsi="Calibri" w:cs="Calibri"/>
                <w:sz w:val="20"/>
                <w:szCs w:val="20"/>
                <w:lang w:val="en-US"/>
              </w:rPr>
            </w:pPr>
          </w:p>
          <w:p w14:paraId="33E390B2"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Credibility: Downgraded one level due to mix of unequivocal (U) and credible (C) findings.</w:t>
            </w:r>
          </w:p>
          <w:p w14:paraId="3C32DC6C"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U=7, C=9</w:t>
            </w:r>
          </w:p>
        </w:tc>
      </w:tr>
      <w:bookmarkEnd w:id="7"/>
      <w:tr w:rsidR="00633E01" w:rsidRPr="00633E01" w14:paraId="24949573" w14:textId="77777777" w:rsidTr="009958F0">
        <w:tc>
          <w:tcPr>
            <w:tcW w:w="2547" w:type="dxa"/>
          </w:tcPr>
          <w:p w14:paraId="179FF424" w14:textId="419996ED"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 xml:space="preserve">Fathers feel judged about mental health difficulties </w:t>
            </w:r>
            <w:r w:rsidR="00B27B03">
              <w:rPr>
                <w:rFonts w:ascii="Calibri" w:hAnsi="Calibri" w:cs="Calibri"/>
                <w:sz w:val="20"/>
                <w:szCs w:val="20"/>
                <w:lang w:val="en-US"/>
              </w:rPr>
              <w:t xml:space="preserve">and </w:t>
            </w:r>
            <w:r w:rsidRPr="00633E01">
              <w:rPr>
                <w:rFonts w:ascii="Calibri" w:hAnsi="Calibri" w:cs="Calibri"/>
                <w:sz w:val="20"/>
                <w:szCs w:val="20"/>
                <w:lang w:val="en-US"/>
              </w:rPr>
              <w:t>so are reluctant to disclose them</w:t>
            </w:r>
            <w:r w:rsidR="00BF7F90">
              <w:rPr>
                <w:rFonts w:ascii="Calibri" w:hAnsi="Calibri" w:cs="Calibri"/>
                <w:sz w:val="20"/>
                <w:szCs w:val="20"/>
                <w:lang w:val="en-US"/>
              </w:rPr>
              <w:t xml:space="preserve">. </w:t>
            </w:r>
            <w:r w:rsidRPr="00633E01">
              <w:rPr>
                <w:rFonts w:ascii="Calibri" w:hAnsi="Calibri" w:cs="Calibri"/>
                <w:sz w:val="20"/>
                <w:szCs w:val="20"/>
                <w:lang w:val="en-US"/>
              </w:rPr>
              <w:t xml:space="preserve">Men internalize social expectations around masculinity and fatherhood, and their new role causes them to </w:t>
            </w:r>
            <w:r w:rsidR="00B27B03">
              <w:rPr>
                <w:rFonts w:ascii="Calibri" w:hAnsi="Calibri" w:cs="Calibri"/>
                <w:sz w:val="20"/>
                <w:szCs w:val="20"/>
                <w:lang w:val="en-US"/>
              </w:rPr>
              <w:t>feel</w:t>
            </w:r>
            <w:r w:rsidRPr="00633E01">
              <w:rPr>
                <w:rFonts w:ascii="Calibri" w:hAnsi="Calibri" w:cs="Calibri"/>
                <w:sz w:val="20"/>
                <w:szCs w:val="20"/>
                <w:lang w:val="en-US"/>
              </w:rPr>
              <w:t xml:space="preserve"> conflicted and confused in terms of being an involved father but also seeking support. There is an overwhelming fear of judgement amongst fathers suffering with their mental health.</w:t>
            </w:r>
          </w:p>
        </w:tc>
        <w:tc>
          <w:tcPr>
            <w:tcW w:w="1123" w:type="dxa"/>
          </w:tcPr>
          <w:p w14:paraId="6E65CB2A"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Qualitative</w:t>
            </w:r>
          </w:p>
        </w:tc>
        <w:tc>
          <w:tcPr>
            <w:tcW w:w="1428" w:type="dxa"/>
          </w:tcPr>
          <w:p w14:paraId="522FEC0A"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High (No downgrading)</w:t>
            </w:r>
          </w:p>
        </w:tc>
        <w:tc>
          <w:tcPr>
            <w:tcW w:w="1276" w:type="dxa"/>
          </w:tcPr>
          <w:p w14:paraId="137F1720"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Moderate (Downgrade one level)</w:t>
            </w:r>
          </w:p>
        </w:tc>
        <w:tc>
          <w:tcPr>
            <w:tcW w:w="992" w:type="dxa"/>
          </w:tcPr>
          <w:p w14:paraId="0DA6D1C9"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Moderate</w:t>
            </w:r>
          </w:p>
        </w:tc>
        <w:tc>
          <w:tcPr>
            <w:tcW w:w="1985" w:type="dxa"/>
          </w:tcPr>
          <w:p w14:paraId="53CAD779"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Dependability: All studies (6/6) scored 4 and 5 for the questions relating to appropriateness of the conduct of the research.</w:t>
            </w:r>
          </w:p>
          <w:p w14:paraId="27B9136D" w14:textId="77777777" w:rsidR="00633E01" w:rsidRPr="00633E01" w:rsidRDefault="00633E01" w:rsidP="00633E01">
            <w:pPr>
              <w:rPr>
                <w:rFonts w:ascii="Calibri" w:hAnsi="Calibri" w:cs="Calibri"/>
                <w:sz w:val="20"/>
                <w:szCs w:val="20"/>
                <w:lang w:val="en-US"/>
              </w:rPr>
            </w:pPr>
          </w:p>
          <w:p w14:paraId="022B079B"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Credibility: Downgraded one level due to mix of unequivocal (U) and credible (C) findings.</w:t>
            </w:r>
          </w:p>
          <w:p w14:paraId="47CF71F7"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U=8, C=4</w:t>
            </w:r>
          </w:p>
          <w:p w14:paraId="7C53F476" w14:textId="77777777" w:rsidR="00633E01" w:rsidRPr="00633E01" w:rsidRDefault="00633E01" w:rsidP="00633E01">
            <w:pPr>
              <w:rPr>
                <w:rFonts w:ascii="Calibri" w:hAnsi="Calibri" w:cs="Calibri"/>
                <w:sz w:val="20"/>
                <w:szCs w:val="20"/>
                <w:lang w:val="en-US"/>
              </w:rPr>
            </w:pPr>
          </w:p>
          <w:p w14:paraId="3BD63AA5" w14:textId="77777777" w:rsidR="00633E01" w:rsidRPr="00633E01" w:rsidRDefault="00633E01" w:rsidP="00633E01">
            <w:pPr>
              <w:rPr>
                <w:rFonts w:ascii="Calibri" w:hAnsi="Calibri" w:cs="Calibri"/>
                <w:sz w:val="20"/>
                <w:szCs w:val="20"/>
                <w:lang w:val="en-US"/>
              </w:rPr>
            </w:pPr>
          </w:p>
        </w:tc>
      </w:tr>
      <w:tr w:rsidR="00633E01" w:rsidRPr="00633E01" w14:paraId="4BE3979B" w14:textId="77777777" w:rsidTr="009958F0">
        <w:tc>
          <w:tcPr>
            <w:tcW w:w="2547" w:type="dxa"/>
          </w:tcPr>
          <w:p w14:paraId="7D3132BD" w14:textId="787DDC83" w:rsidR="00633E01" w:rsidRPr="00633E01" w:rsidRDefault="00633E01" w:rsidP="00633E01">
            <w:pPr>
              <w:rPr>
                <w:rFonts w:ascii="Calibri" w:hAnsi="Calibri" w:cs="Calibri"/>
                <w:sz w:val="20"/>
                <w:szCs w:val="20"/>
                <w:lang w:val="en-US"/>
              </w:rPr>
            </w:pPr>
            <w:bookmarkStart w:id="8" w:name="_Hlk88642803"/>
            <w:r w:rsidRPr="00633E01">
              <w:rPr>
                <w:rFonts w:ascii="Calibri" w:hAnsi="Calibri" w:cs="Calibri"/>
                <w:sz w:val="20"/>
                <w:szCs w:val="20"/>
                <w:lang w:val="en-US"/>
              </w:rPr>
              <w:lastRenderedPageBreak/>
              <w:t>Help</w:t>
            </w:r>
            <w:r w:rsidR="00B27B03">
              <w:rPr>
                <w:rFonts w:ascii="Calibri" w:hAnsi="Calibri" w:cs="Calibri"/>
                <w:sz w:val="20"/>
                <w:szCs w:val="20"/>
                <w:lang w:val="en-US"/>
              </w:rPr>
              <w:t>-</w:t>
            </w:r>
            <w:r w:rsidRPr="00633E01">
              <w:rPr>
                <w:rFonts w:ascii="Calibri" w:hAnsi="Calibri" w:cs="Calibri"/>
                <w:sz w:val="20"/>
                <w:szCs w:val="20"/>
                <w:lang w:val="en-US"/>
              </w:rPr>
              <w:t xml:space="preserve">seeking in fathers is prevented by non-targeted support </w:t>
            </w:r>
            <w:r w:rsidR="00CC2B67">
              <w:rPr>
                <w:rFonts w:ascii="Calibri" w:hAnsi="Calibri" w:cs="Calibri"/>
                <w:sz w:val="20"/>
                <w:szCs w:val="20"/>
                <w:lang w:val="en-US"/>
              </w:rPr>
              <w:t>for fathers</w:t>
            </w:r>
            <w:r w:rsidR="00BF7F90">
              <w:rPr>
                <w:rFonts w:ascii="Calibri" w:hAnsi="Calibri" w:cs="Calibri"/>
                <w:sz w:val="20"/>
                <w:szCs w:val="20"/>
                <w:lang w:val="en-US"/>
              </w:rPr>
              <w:t xml:space="preserve">. </w:t>
            </w:r>
            <w:r w:rsidRPr="00633E01">
              <w:rPr>
                <w:rFonts w:ascii="Calibri" w:hAnsi="Calibri" w:cs="Calibri"/>
                <w:sz w:val="20"/>
                <w:szCs w:val="20"/>
                <w:lang w:val="en-US"/>
              </w:rPr>
              <w:t xml:space="preserve">A lack of specific information and support is available for fathers. This reinforces stigma and poor mental health literacy around </w:t>
            </w:r>
            <w:r w:rsidR="00B27B03">
              <w:rPr>
                <w:rFonts w:ascii="Calibri" w:hAnsi="Calibri" w:cs="Calibri"/>
                <w:sz w:val="20"/>
                <w:szCs w:val="20"/>
                <w:lang w:val="en-US"/>
              </w:rPr>
              <w:t>perinatal depression</w:t>
            </w:r>
            <w:r w:rsidRPr="00633E01">
              <w:rPr>
                <w:rFonts w:ascii="Calibri" w:hAnsi="Calibri" w:cs="Calibri"/>
                <w:sz w:val="20"/>
                <w:szCs w:val="20"/>
                <w:lang w:val="en-US"/>
              </w:rPr>
              <w:t xml:space="preserve">, although screening helps men identify as having </w:t>
            </w:r>
            <w:r w:rsidR="00B27B03">
              <w:rPr>
                <w:rFonts w:ascii="Calibri" w:hAnsi="Calibri" w:cs="Calibri"/>
                <w:sz w:val="20"/>
                <w:szCs w:val="20"/>
                <w:lang w:val="en-US"/>
              </w:rPr>
              <w:t>perinatal depression</w:t>
            </w:r>
            <w:r w:rsidRPr="00633E01">
              <w:rPr>
                <w:rFonts w:ascii="Calibri" w:hAnsi="Calibri" w:cs="Calibri"/>
                <w:sz w:val="20"/>
                <w:szCs w:val="20"/>
                <w:lang w:val="en-US"/>
              </w:rPr>
              <w:t xml:space="preserve">. Having no pathway to follow, fathers fear wasting professionals’ time and either avoid seeking help or wait until they </w:t>
            </w:r>
            <w:r w:rsidR="00CC2B67">
              <w:rPr>
                <w:rFonts w:ascii="Calibri" w:hAnsi="Calibri" w:cs="Calibri"/>
                <w:sz w:val="20"/>
                <w:szCs w:val="20"/>
                <w:lang w:val="en-US"/>
              </w:rPr>
              <w:t xml:space="preserve">have </w:t>
            </w:r>
            <w:r w:rsidRPr="00633E01">
              <w:rPr>
                <w:rFonts w:ascii="Calibri" w:hAnsi="Calibri" w:cs="Calibri"/>
                <w:sz w:val="20"/>
                <w:szCs w:val="20"/>
                <w:lang w:val="en-US"/>
              </w:rPr>
              <w:t>reach</w:t>
            </w:r>
            <w:r w:rsidR="00CC2B67">
              <w:rPr>
                <w:rFonts w:ascii="Calibri" w:hAnsi="Calibri" w:cs="Calibri"/>
                <w:sz w:val="20"/>
                <w:szCs w:val="20"/>
                <w:lang w:val="en-US"/>
              </w:rPr>
              <w:t>ed</w:t>
            </w:r>
            <w:r w:rsidRPr="00633E01">
              <w:rPr>
                <w:rFonts w:ascii="Calibri" w:hAnsi="Calibri" w:cs="Calibri"/>
                <w:sz w:val="20"/>
                <w:szCs w:val="20"/>
                <w:lang w:val="en-US"/>
              </w:rPr>
              <w:t xml:space="preserve"> crisis point, fearing being put on medication.</w:t>
            </w:r>
            <w:bookmarkEnd w:id="8"/>
          </w:p>
        </w:tc>
        <w:tc>
          <w:tcPr>
            <w:tcW w:w="1123" w:type="dxa"/>
          </w:tcPr>
          <w:p w14:paraId="63746C60"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Qualitative</w:t>
            </w:r>
          </w:p>
        </w:tc>
        <w:tc>
          <w:tcPr>
            <w:tcW w:w="1428" w:type="dxa"/>
          </w:tcPr>
          <w:p w14:paraId="046E987D"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High (No downgrading)</w:t>
            </w:r>
          </w:p>
        </w:tc>
        <w:tc>
          <w:tcPr>
            <w:tcW w:w="1276" w:type="dxa"/>
          </w:tcPr>
          <w:p w14:paraId="21DC9F52"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Moderate (Downgrade one level)</w:t>
            </w:r>
          </w:p>
        </w:tc>
        <w:tc>
          <w:tcPr>
            <w:tcW w:w="992" w:type="dxa"/>
          </w:tcPr>
          <w:p w14:paraId="27D8D133"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Moderate</w:t>
            </w:r>
          </w:p>
        </w:tc>
        <w:tc>
          <w:tcPr>
            <w:tcW w:w="1985" w:type="dxa"/>
          </w:tcPr>
          <w:p w14:paraId="43DE6526"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Dependability: All studies (7/7) scored 4 and 5 for the questions relating to appropriateness of the conduct of the research.</w:t>
            </w:r>
          </w:p>
          <w:p w14:paraId="45DB318E" w14:textId="77777777" w:rsidR="00633E01" w:rsidRPr="00633E01" w:rsidRDefault="00633E01" w:rsidP="00633E01">
            <w:pPr>
              <w:rPr>
                <w:rFonts w:ascii="Calibri" w:hAnsi="Calibri" w:cs="Calibri"/>
                <w:sz w:val="20"/>
                <w:szCs w:val="20"/>
                <w:lang w:val="en-US"/>
              </w:rPr>
            </w:pPr>
          </w:p>
          <w:p w14:paraId="0508EAC2"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Credibility: Downgraded one level due to mix of unequivocal (U) and credible (C) findings.</w:t>
            </w:r>
          </w:p>
          <w:p w14:paraId="4222C39B"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U=14, C=12</w:t>
            </w:r>
          </w:p>
          <w:p w14:paraId="4AB6F4D0" w14:textId="77777777" w:rsidR="00633E01" w:rsidRPr="00633E01" w:rsidRDefault="00633E01" w:rsidP="00633E01">
            <w:pPr>
              <w:rPr>
                <w:rFonts w:ascii="Calibri" w:hAnsi="Calibri" w:cs="Calibri"/>
                <w:sz w:val="20"/>
                <w:szCs w:val="20"/>
                <w:lang w:val="en-US"/>
              </w:rPr>
            </w:pPr>
          </w:p>
          <w:p w14:paraId="67DAB1CB" w14:textId="77777777" w:rsidR="00633E01" w:rsidRPr="00633E01" w:rsidRDefault="00633E01" w:rsidP="00633E01">
            <w:pPr>
              <w:rPr>
                <w:rFonts w:ascii="Calibri" w:hAnsi="Calibri" w:cs="Calibri"/>
                <w:sz w:val="20"/>
                <w:szCs w:val="20"/>
                <w:lang w:val="en-US"/>
              </w:rPr>
            </w:pPr>
          </w:p>
        </w:tc>
      </w:tr>
      <w:tr w:rsidR="00633E01" w:rsidRPr="00633E01" w14:paraId="60BE7BC5" w14:textId="77777777" w:rsidTr="009958F0">
        <w:tc>
          <w:tcPr>
            <w:tcW w:w="2547" w:type="dxa"/>
          </w:tcPr>
          <w:p w14:paraId="753BED7F" w14:textId="4F1E2C8C" w:rsidR="00633E01" w:rsidRPr="00633E01" w:rsidRDefault="00633E01" w:rsidP="00633E01">
            <w:pPr>
              <w:rPr>
                <w:rFonts w:ascii="Calibri" w:hAnsi="Calibri" w:cs="Calibri"/>
                <w:sz w:val="20"/>
                <w:szCs w:val="20"/>
                <w:lang w:val="en-US"/>
              </w:rPr>
            </w:pPr>
            <w:bookmarkStart w:id="9" w:name="_Hlk88642816"/>
            <w:r w:rsidRPr="00633E01">
              <w:rPr>
                <w:rFonts w:ascii="Calibri" w:hAnsi="Calibri" w:cs="Calibri"/>
                <w:sz w:val="20"/>
                <w:szCs w:val="20"/>
                <w:lang w:val="en-US"/>
              </w:rPr>
              <w:t xml:space="preserve">All men have the potential to struggle because fatherhood is </w:t>
            </w:r>
            <w:r w:rsidR="00B27B03">
              <w:rPr>
                <w:rFonts w:ascii="Calibri" w:hAnsi="Calibri" w:cs="Calibri"/>
                <w:sz w:val="20"/>
                <w:szCs w:val="20"/>
                <w:lang w:val="en-US"/>
              </w:rPr>
              <w:t>challenging</w:t>
            </w:r>
            <w:r w:rsidR="00BF7F90">
              <w:rPr>
                <w:rFonts w:ascii="Calibri" w:hAnsi="Calibri" w:cs="Calibri"/>
                <w:sz w:val="20"/>
                <w:szCs w:val="20"/>
                <w:lang w:val="en-US"/>
              </w:rPr>
              <w:t>.</w:t>
            </w:r>
            <w:r w:rsidRPr="00633E01">
              <w:rPr>
                <w:rFonts w:ascii="Calibri" w:hAnsi="Calibri" w:cs="Calibri"/>
                <w:sz w:val="20"/>
                <w:szCs w:val="20"/>
                <w:lang w:val="en-US"/>
              </w:rPr>
              <w:t xml:space="preserve"> The normative changes of fatherhood create physical and mental burdens </w:t>
            </w:r>
            <w:r w:rsidR="00B27B03">
              <w:rPr>
                <w:rFonts w:ascii="Calibri" w:hAnsi="Calibri" w:cs="Calibri"/>
                <w:sz w:val="20"/>
                <w:szCs w:val="20"/>
                <w:lang w:val="en-US"/>
              </w:rPr>
              <w:t>for</w:t>
            </w:r>
            <w:r w:rsidRPr="00633E01">
              <w:rPr>
                <w:rFonts w:ascii="Calibri" w:hAnsi="Calibri" w:cs="Calibri"/>
                <w:sz w:val="20"/>
                <w:szCs w:val="20"/>
                <w:lang w:val="en-US"/>
              </w:rPr>
              <w:t xml:space="preserve"> fathers, which start in pregnancy. </w:t>
            </w:r>
            <w:r w:rsidR="002C0337">
              <w:rPr>
                <w:rFonts w:ascii="Calibri" w:hAnsi="Calibri" w:cs="Calibri"/>
                <w:sz w:val="20"/>
                <w:szCs w:val="20"/>
                <w:lang w:val="en-US"/>
              </w:rPr>
              <w:t>Additional</w:t>
            </w:r>
            <w:r w:rsidRPr="00633E01">
              <w:rPr>
                <w:rFonts w:ascii="Calibri" w:hAnsi="Calibri" w:cs="Calibri"/>
                <w:sz w:val="20"/>
                <w:szCs w:val="20"/>
                <w:lang w:val="en-US"/>
              </w:rPr>
              <w:t xml:space="preserve"> stress</w:t>
            </w:r>
            <w:r w:rsidR="00B27B03">
              <w:rPr>
                <w:rFonts w:ascii="Calibri" w:hAnsi="Calibri" w:cs="Calibri"/>
                <w:sz w:val="20"/>
                <w:szCs w:val="20"/>
                <w:lang w:val="en-US"/>
              </w:rPr>
              <w:t>ors</w:t>
            </w:r>
            <w:r w:rsidR="00CC2B67">
              <w:rPr>
                <w:rFonts w:ascii="Calibri" w:hAnsi="Calibri" w:cs="Calibri"/>
                <w:sz w:val="20"/>
                <w:szCs w:val="20"/>
                <w:lang w:val="en-US"/>
              </w:rPr>
              <w:t>,</w:t>
            </w:r>
            <w:r w:rsidRPr="00633E01">
              <w:rPr>
                <w:rFonts w:ascii="Calibri" w:hAnsi="Calibri" w:cs="Calibri"/>
                <w:sz w:val="20"/>
                <w:szCs w:val="20"/>
                <w:lang w:val="en-US"/>
              </w:rPr>
              <w:t xml:space="preserve"> such as </w:t>
            </w:r>
            <w:r w:rsidR="00B27B03">
              <w:rPr>
                <w:rFonts w:ascii="Calibri" w:hAnsi="Calibri" w:cs="Calibri"/>
                <w:sz w:val="20"/>
                <w:szCs w:val="20"/>
                <w:lang w:val="en-US"/>
              </w:rPr>
              <w:t>perinatal depression</w:t>
            </w:r>
            <w:r w:rsidRPr="00633E01">
              <w:rPr>
                <w:rFonts w:ascii="Calibri" w:hAnsi="Calibri" w:cs="Calibri"/>
                <w:sz w:val="20"/>
                <w:szCs w:val="20"/>
                <w:lang w:val="en-US"/>
              </w:rPr>
              <w:t xml:space="preserve"> in the mother and breastfeeding</w:t>
            </w:r>
            <w:r w:rsidR="00B27B03">
              <w:rPr>
                <w:rFonts w:ascii="Calibri" w:hAnsi="Calibri" w:cs="Calibri"/>
                <w:sz w:val="20"/>
                <w:szCs w:val="20"/>
                <w:lang w:val="en-US"/>
              </w:rPr>
              <w:t xml:space="preserve"> difficulties</w:t>
            </w:r>
            <w:r w:rsidR="00CC2B67">
              <w:rPr>
                <w:rFonts w:ascii="Calibri" w:hAnsi="Calibri" w:cs="Calibri"/>
                <w:sz w:val="20"/>
                <w:szCs w:val="20"/>
                <w:lang w:val="en-US"/>
              </w:rPr>
              <w:t>,</w:t>
            </w:r>
            <w:r w:rsidRPr="00633E01">
              <w:rPr>
                <w:rFonts w:ascii="Calibri" w:hAnsi="Calibri" w:cs="Calibri"/>
                <w:sz w:val="20"/>
                <w:szCs w:val="20"/>
                <w:lang w:val="en-US"/>
              </w:rPr>
              <w:t xml:space="preserve"> can be overwhelming. Men cope with these changes at home through the routine of work but also feel strained as the financial rock of the family.</w:t>
            </w:r>
            <w:bookmarkEnd w:id="9"/>
          </w:p>
        </w:tc>
        <w:tc>
          <w:tcPr>
            <w:tcW w:w="1123" w:type="dxa"/>
          </w:tcPr>
          <w:p w14:paraId="17131953"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Qualitative</w:t>
            </w:r>
          </w:p>
        </w:tc>
        <w:tc>
          <w:tcPr>
            <w:tcW w:w="1428" w:type="dxa"/>
          </w:tcPr>
          <w:p w14:paraId="52BF461D"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High (No downgrading)</w:t>
            </w:r>
          </w:p>
        </w:tc>
        <w:tc>
          <w:tcPr>
            <w:tcW w:w="1276" w:type="dxa"/>
          </w:tcPr>
          <w:p w14:paraId="0EF1B2E3"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Moderate (Downgrade one level)</w:t>
            </w:r>
          </w:p>
        </w:tc>
        <w:tc>
          <w:tcPr>
            <w:tcW w:w="992" w:type="dxa"/>
          </w:tcPr>
          <w:p w14:paraId="6968549A"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Moderate</w:t>
            </w:r>
          </w:p>
        </w:tc>
        <w:tc>
          <w:tcPr>
            <w:tcW w:w="1985" w:type="dxa"/>
          </w:tcPr>
          <w:p w14:paraId="6282833E"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Dependability: All studies (6/6) scored 4 and 5 for the questions relating to appropriateness of the conduct of the research.</w:t>
            </w:r>
          </w:p>
          <w:p w14:paraId="43F1BF8F"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Credibility: Downgraded one level due to mix of unequivocal (U) and credible (C) findings.</w:t>
            </w:r>
          </w:p>
          <w:p w14:paraId="2C4EA937"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U=7, C=10</w:t>
            </w:r>
          </w:p>
        </w:tc>
      </w:tr>
      <w:tr w:rsidR="00633E01" w:rsidRPr="00633E01" w14:paraId="205FCD4A" w14:textId="77777777" w:rsidTr="009958F0">
        <w:tc>
          <w:tcPr>
            <w:tcW w:w="9351" w:type="dxa"/>
            <w:gridSpan w:val="6"/>
          </w:tcPr>
          <w:p w14:paraId="069F17C6" w14:textId="77777777" w:rsidR="00633E01" w:rsidRPr="00633E01" w:rsidRDefault="00633E01" w:rsidP="00633E01">
            <w:pPr>
              <w:rPr>
                <w:rFonts w:ascii="Calibri" w:hAnsi="Calibri" w:cs="Calibri"/>
                <w:sz w:val="20"/>
                <w:szCs w:val="20"/>
                <w:lang w:val="en-US"/>
              </w:rPr>
            </w:pPr>
            <w:r w:rsidRPr="00633E01">
              <w:rPr>
                <w:rFonts w:ascii="Calibri" w:hAnsi="Calibri" w:cs="Calibri"/>
                <w:sz w:val="20"/>
                <w:szCs w:val="20"/>
                <w:lang w:val="en-US"/>
              </w:rPr>
              <w:t>U, unequivocal; C: credible</w:t>
            </w:r>
          </w:p>
        </w:tc>
      </w:tr>
    </w:tbl>
    <w:p w14:paraId="165358DE" w14:textId="77777777" w:rsidR="00633E01" w:rsidRPr="00633E01" w:rsidRDefault="00633E01" w:rsidP="00633E01">
      <w:pPr>
        <w:rPr>
          <w:rFonts w:ascii="Calibri" w:hAnsi="Calibri" w:cs="Calibri"/>
          <w:b/>
          <w:bCs/>
          <w:color w:val="000000"/>
          <w:sz w:val="28"/>
          <w:szCs w:val="28"/>
          <w:lang w:val="en-US"/>
        </w:rPr>
      </w:pPr>
      <w:r w:rsidRPr="00633E01">
        <w:rPr>
          <w:rFonts w:ascii="Calibri" w:hAnsi="Calibri" w:cs="Calibri"/>
          <w:b/>
          <w:bCs/>
          <w:color w:val="000000"/>
          <w:sz w:val="28"/>
          <w:szCs w:val="28"/>
          <w:lang w:val="en-US"/>
        </w:rPr>
        <w:br w:type="page"/>
      </w:r>
    </w:p>
    <w:p w14:paraId="784B4E2C" w14:textId="62D099BF" w:rsidR="00FC3497" w:rsidRPr="00161DC6" w:rsidRDefault="00973691" w:rsidP="000C77A5">
      <w:pPr>
        <w:pStyle w:val="Heading1"/>
        <w:rPr>
          <w:lang w:val="en-US"/>
        </w:rPr>
      </w:pPr>
      <w:r w:rsidRPr="00161DC6">
        <w:rPr>
          <w:lang w:val="en-US"/>
        </w:rPr>
        <w:lastRenderedPageBreak/>
        <w:t>Introduction</w:t>
      </w:r>
    </w:p>
    <w:p w14:paraId="160830A3" w14:textId="4314363E" w:rsidR="0000494E" w:rsidRPr="0000494E" w:rsidRDefault="00672EFD" w:rsidP="0000494E">
      <w:pPr>
        <w:spacing w:after="200" w:line="360" w:lineRule="auto"/>
        <w:rPr>
          <w:rFonts w:asciiTheme="minorHAnsi" w:hAnsiTheme="minorHAnsi" w:cstheme="minorBidi"/>
          <w:sz w:val="22"/>
          <w:szCs w:val="22"/>
          <w:lang w:val="en-US"/>
        </w:rPr>
      </w:pPr>
      <w:bookmarkStart w:id="10" w:name="N10031"/>
      <w:bookmarkStart w:id="11" w:name="N10061"/>
      <w:bookmarkEnd w:id="1"/>
      <w:r>
        <w:rPr>
          <w:rFonts w:asciiTheme="minorHAnsi" w:hAnsiTheme="minorHAnsi" w:cstheme="minorBidi"/>
          <w:sz w:val="22"/>
          <w:szCs w:val="22"/>
          <w:lang w:val="en-US"/>
        </w:rPr>
        <w:t>I</w:t>
      </w:r>
      <w:r w:rsidR="0000494E" w:rsidRPr="0000494E">
        <w:rPr>
          <w:rFonts w:asciiTheme="minorHAnsi" w:hAnsiTheme="minorHAnsi" w:cstheme="minorBidi"/>
          <w:sz w:val="22"/>
          <w:szCs w:val="22"/>
          <w:lang w:val="en-US"/>
        </w:rPr>
        <w:t>n the United Kingdom (UK)</w:t>
      </w:r>
      <w:r>
        <w:rPr>
          <w:rFonts w:asciiTheme="minorHAnsi" w:hAnsiTheme="minorHAnsi" w:cstheme="minorBidi"/>
          <w:sz w:val="22"/>
          <w:szCs w:val="22"/>
          <w:lang w:val="en-US"/>
        </w:rPr>
        <w:t>,</w:t>
      </w:r>
      <w:r w:rsidR="0000494E" w:rsidRPr="0000494E">
        <w:rPr>
          <w:rFonts w:asciiTheme="minorHAnsi" w:hAnsiTheme="minorHAnsi" w:cstheme="minorBidi"/>
          <w:sz w:val="22"/>
          <w:szCs w:val="22"/>
          <w:lang w:val="en-US"/>
        </w:rPr>
        <w:t xml:space="preserve"> it is recommended that all women should be screened for perinatal mental health problems</w:t>
      </w:r>
      <w:r w:rsidR="00CC2B67">
        <w:rPr>
          <w:rFonts w:asciiTheme="minorHAnsi" w:hAnsiTheme="minorHAnsi" w:cstheme="minorBidi"/>
          <w:sz w:val="22"/>
          <w:szCs w:val="22"/>
          <w:lang w:val="en-US"/>
        </w:rPr>
        <w:t xml:space="preserve"> </w:t>
      </w:r>
      <w:r w:rsidR="00CC2B67">
        <w:rPr>
          <w:rFonts w:asciiTheme="minorHAnsi" w:hAnsiTheme="minorHAnsi" w:cstheme="minorBidi"/>
          <w:sz w:val="22"/>
          <w:szCs w:val="22"/>
          <w:vertAlign w:val="superscript"/>
          <w:lang w:val="en-US"/>
        </w:rPr>
        <w:t>1</w:t>
      </w:r>
      <w:r w:rsidR="00CC2B67">
        <w:rPr>
          <w:rFonts w:asciiTheme="minorHAnsi" w:hAnsiTheme="minorHAnsi" w:cstheme="minorBidi"/>
          <w:sz w:val="22"/>
          <w:szCs w:val="22"/>
          <w:lang w:val="en-US"/>
        </w:rPr>
        <w:t xml:space="preserve"> (i.e., the period spanning pregnancy through to one year after birth </w:t>
      </w:r>
      <w:r w:rsidR="00CC2B67">
        <w:rPr>
          <w:rFonts w:asciiTheme="minorHAnsi" w:hAnsiTheme="minorHAnsi" w:cstheme="minorBidi"/>
          <w:sz w:val="22"/>
          <w:szCs w:val="22"/>
          <w:vertAlign w:val="superscript"/>
          <w:lang w:val="en-US"/>
        </w:rPr>
        <w:t>2</w:t>
      </w:r>
      <w:r w:rsidR="00CC2B67">
        <w:rPr>
          <w:rFonts w:asciiTheme="minorHAnsi" w:hAnsiTheme="minorHAnsi" w:cstheme="minorBidi"/>
          <w:sz w:val="22"/>
          <w:szCs w:val="22"/>
          <w:lang w:val="en-US"/>
        </w:rPr>
        <w:t>)</w:t>
      </w:r>
      <w:r w:rsidR="00E46751">
        <w:rPr>
          <w:rFonts w:asciiTheme="minorHAnsi" w:hAnsiTheme="minorHAnsi" w:cstheme="minorBidi"/>
          <w:sz w:val="22"/>
          <w:szCs w:val="22"/>
          <w:lang w:val="en-US"/>
        </w:rPr>
        <w:t xml:space="preserve">, </w:t>
      </w:r>
      <w:r>
        <w:rPr>
          <w:rFonts w:asciiTheme="minorHAnsi" w:hAnsiTheme="minorHAnsi" w:cstheme="minorBidi"/>
          <w:sz w:val="22"/>
          <w:szCs w:val="22"/>
          <w:lang w:val="en-US"/>
        </w:rPr>
        <w:t>but</w:t>
      </w:r>
      <w:r w:rsidRPr="0000494E">
        <w:rPr>
          <w:rFonts w:asciiTheme="minorHAnsi" w:hAnsiTheme="minorHAnsi" w:cstheme="minorBidi"/>
          <w:sz w:val="22"/>
          <w:szCs w:val="22"/>
          <w:lang w:val="en-US"/>
        </w:rPr>
        <w:t xml:space="preserve"> </w:t>
      </w:r>
      <w:r w:rsidR="0000494E" w:rsidRPr="0000494E">
        <w:rPr>
          <w:rFonts w:asciiTheme="minorHAnsi" w:hAnsiTheme="minorHAnsi" w:cstheme="minorBidi"/>
          <w:sz w:val="22"/>
          <w:szCs w:val="22"/>
          <w:lang w:val="en-US"/>
        </w:rPr>
        <w:t xml:space="preserve">there is no universal approach for fathers. </w:t>
      </w:r>
      <w:r w:rsidR="00796C7B">
        <w:rPr>
          <w:rFonts w:asciiTheme="minorHAnsi" w:hAnsiTheme="minorHAnsi" w:cstheme="minorBidi"/>
          <w:sz w:val="22"/>
          <w:szCs w:val="22"/>
          <w:lang w:val="en-US"/>
        </w:rPr>
        <w:t>Based on systematic reviews of international studies, p</w:t>
      </w:r>
      <w:r w:rsidR="00041B46">
        <w:rPr>
          <w:rFonts w:asciiTheme="minorHAnsi" w:hAnsiTheme="minorHAnsi" w:cstheme="minorBidi"/>
          <w:sz w:val="22"/>
          <w:szCs w:val="22"/>
          <w:lang w:val="en-US"/>
        </w:rPr>
        <w:t>aternal</w:t>
      </w:r>
      <w:r w:rsidR="0000494E" w:rsidRPr="0000494E">
        <w:rPr>
          <w:rFonts w:asciiTheme="minorHAnsi" w:hAnsiTheme="minorHAnsi" w:cstheme="minorBidi"/>
          <w:sz w:val="22"/>
          <w:szCs w:val="22"/>
          <w:lang w:val="en-US"/>
        </w:rPr>
        <w:t xml:space="preserve"> postnatal depression (PND) is </w:t>
      </w:r>
      <w:r w:rsidR="00041B46">
        <w:rPr>
          <w:rFonts w:asciiTheme="minorHAnsi" w:hAnsiTheme="minorHAnsi" w:cstheme="minorBidi"/>
          <w:sz w:val="22"/>
          <w:szCs w:val="22"/>
          <w:lang w:val="en-US"/>
        </w:rPr>
        <w:t>identified as having a slightly lower</w:t>
      </w:r>
      <w:r w:rsidR="00617B03">
        <w:rPr>
          <w:rFonts w:asciiTheme="minorHAnsi" w:hAnsiTheme="minorHAnsi" w:cstheme="minorBidi"/>
          <w:sz w:val="22"/>
          <w:szCs w:val="22"/>
          <w:lang w:val="en-US"/>
        </w:rPr>
        <w:t xml:space="preserve"> estimated </w:t>
      </w:r>
      <w:r w:rsidR="0000494E" w:rsidRPr="0000494E">
        <w:rPr>
          <w:rFonts w:asciiTheme="minorHAnsi" w:hAnsiTheme="minorHAnsi" w:cstheme="minorBidi"/>
          <w:sz w:val="22"/>
          <w:szCs w:val="22"/>
          <w:lang w:val="en-US"/>
        </w:rPr>
        <w:t>prevalence t</w:t>
      </w:r>
      <w:r w:rsidR="00617B03">
        <w:rPr>
          <w:rFonts w:asciiTheme="minorHAnsi" w:hAnsiTheme="minorHAnsi" w:cstheme="minorBidi"/>
          <w:sz w:val="22"/>
          <w:szCs w:val="22"/>
          <w:lang w:val="en-US"/>
        </w:rPr>
        <w:t>han</w:t>
      </w:r>
      <w:r w:rsidR="0000494E" w:rsidRPr="0000494E">
        <w:rPr>
          <w:rFonts w:asciiTheme="minorHAnsi" w:hAnsiTheme="minorHAnsi" w:cstheme="minorBidi"/>
          <w:sz w:val="22"/>
          <w:szCs w:val="22"/>
          <w:lang w:val="en-US"/>
        </w:rPr>
        <w:t xml:space="preserve"> maternal PND, with respective figures for fathers at 8.4% </w:t>
      </w:r>
      <w:r w:rsidR="00CC2B67">
        <w:rPr>
          <w:rFonts w:asciiTheme="minorHAnsi" w:hAnsiTheme="minorHAnsi" w:cstheme="minorBidi"/>
          <w:sz w:val="22"/>
          <w:szCs w:val="22"/>
          <w:vertAlign w:val="superscript"/>
          <w:lang w:val="en-US"/>
        </w:rPr>
        <w:t>3</w:t>
      </w:r>
      <w:r w:rsidR="00E46751">
        <w:rPr>
          <w:rFonts w:asciiTheme="minorHAnsi" w:hAnsiTheme="minorHAnsi" w:cstheme="minorBidi"/>
          <w:sz w:val="22"/>
          <w:szCs w:val="22"/>
          <w:lang w:val="en-US"/>
        </w:rPr>
        <w:t xml:space="preserve">, </w:t>
      </w:r>
      <w:r w:rsidR="0000494E" w:rsidRPr="0000494E">
        <w:rPr>
          <w:rFonts w:asciiTheme="minorHAnsi" w:hAnsiTheme="minorHAnsi" w:cstheme="minorBidi"/>
          <w:sz w:val="22"/>
          <w:szCs w:val="22"/>
          <w:lang w:val="en-US"/>
        </w:rPr>
        <w:t xml:space="preserve">as opposed to 11.9% for mothers </w:t>
      </w:r>
      <w:r w:rsidR="00CC2B67">
        <w:rPr>
          <w:rFonts w:asciiTheme="minorHAnsi" w:hAnsiTheme="minorHAnsi" w:cstheme="minorBidi"/>
          <w:sz w:val="22"/>
          <w:szCs w:val="22"/>
          <w:vertAlign w:val="superscript"/>
          <w:lang w:val="en-US"/>
        </w:rPr>
        <w:t>4</w:t>
      </w:r>
      <w:r w:rsidR="0000494E" w:rsidRPr="0000494E">
        <w:rPr>
          <w:rFonts w:asciiTheme="minorHAnsi" w:hAnsiTheme="minorHAnsi" w:cstheme="minorBidi"/>
          <w:sz w:val="22"/>
          <w:szCs w:val="22"/>
          <w:lang w:val="en-US"/>
        </w:rPr>
        <w:t xml:space="preserve">. </w:t>
      </w:r>
      <w:r w:rsidR="00897615">
        <w:rPr>
          <w:rFonts w:asciiTheme="minorHAnsi" w:hAnsiTheme="minorHAnsi" w:cstheme="minorBidi"/>
          <w:sz w:val="22"/>
          <w:szCs w:val="22"/>
          <w:lang w:val="en-US"/>
        </w:rPr>
        <w:t xml:space="preserve">Whilst it is not possible to quantify the exact number of men who become fathers in a given year, this prevalence is concerning </w:t>
      </w:r>
      <w:r w:rsidR="004D398C">
        <w:rPr>
          <w:rFonts w:asciiTheme="minorHAnsi" w:hAnsiTheme="minorHAnsi" w:cstheme="minorBidi"/>
          <w:sz w:val="22"/>
          <w:szCs w:val="22"/>
          <w:lang w:val="en-US"/>
        </w:rPr>
        <w:t>for two reasons. First,</w:t>
      </w:r>
      <w:r w:rsidR="00897615">
        <w:rPr>
          <w:rFonts w:asciiTheme="minorHAnsi" w:hAnsiTheme="minorHAnsi" w:cstheme="minorBidi"/>
          <w:sz w:val="22"/>
          <w:szCs w:val="22"/>
          <w:lang w:val="en-US"/>
        </w:rPr>
        <w:t xml:space="preserve"> </w:t>
      </w:r>
      <w:r w:rsidR="004D398C">
        <w:rPr>
          <w:rFonts w:asciiTheme="minorHAnsi" w:hAnsiTheme="minorHAnsi" w:cstheme="minorBidi"/>
          <w:sz w:val="22"/>
          <w:szCs w:val="22"/>
          <w:lang w:val="en-US"/>
        </w:rPr>
        <w:t>it means</w:t>
      </w:r>
      <w:r w:rsidR="00CC2B67">
        <w:rPr>
          <w:rFonts w:asciiTheme="minorHAnsi" w:hAnsiTheme="minorHAnsi" w:cstheme="minorBidi"/>
          <w:sz w:val="22"/>
          <w:szCs w:val="22"/>
          <w:lang w:val="en-US"/>
        </w:rPr>
        <w:t xml:space="preserve"> that</w:t>
      </w:r>
      <w:r w:rsidR="004D398C">
        <w:rPr>
          <w:rFonts w:asciiTheme="minorHAnsi" w:hAnsiTheme="minorHAnsi" w:cstheme="minorBidi"/>
          <w:sz w:val="22"/>
          <w:szCs w:val="22"/>
          <w:lang w:val="en-US"/>
        </w:rPr>
        <w:t xml:space="preserve"> nearly </w:t>
      </w:r>
      <w:r w:rsidR="00897615">
        <w:rPr>
          <w:rFonts w:asciiTheme="minorHAnsi" w:hAnsiTheme="minorHAnsi" w:cstheme="minorBidi"/>
          <w:sz w:val="22"/>
          <w:szCs w:val="22"/>
          <w:lang w:val="en-US"/>
        </w:rPr>
        <w:t xml:space="preserve">one tenth of fathers will suffer with depression, </w:t>
      </w:r>
      <w:r w:rsidR="004D398C">
        <w:rPr>
          <w:rFonts w:asciiTheme="minorHAnsi" w:hAnsiTheme="minorHAnsi" w:cstheme="minorBidi"/>
          <w:sz w:val="22"/>
          <w:szCs w:val="22"/>
          <w:lang w:val="en-US"/>
        </w:rPr>
        <w:t>and second,</w:t>
      </w:r>
      <w:r w:rsidR="00897615">
        <w:rPr>
          <w:rFonts w:asciiTheme="minorHAnsi" w:hAnsiTheme="minorHAnsi" w:cstheme="minorBidi"/>
          <w:sz w:val="22"/>
          <w:szCs w:val="22"/>
          <w:lang w:val="en-US"/>
        </w:rPr>
        <w:t xml:space="preserve"> th</w:t>
      </w:r>
      <w:r w:rsidR="004D398C">
        <w:rPr>
          <w:rFonts w:asciiTheme="minorHAnsi" w:hAnsiTheme="minorHAnsi" w:cstheme="minorBidi"/>
          <w:sz w:val="22"/>
          <w:szCs w:val="22"/>
          <w:lang w:val="en-US"/>
        </w:rPr>
        <w:t>is potentially affects not only</w:t>
      </w:r>
      <w:r w:rsidR="00897615">
        <w:rPr>
          <w:rFonts w:asciiTheme="minorHAnsi" w:hAnsiTheme="minorHAnsi" w:cstheme="minorBidi"/>
          <w:sz w:val="22"/>
          <w:szCs w:val="22"/>
          <w:lang w:val="en-US"/>
        </w:rPr>
        <w:t xml:space="preserve"> father</w:t>
      </w:r>
      <w:r w:rsidR="00CC2B67">
        <w:rPr>
          <w:rFonts w:asciiTheme="minorHAnsi" w:hAnsiTheme="minorHAnsi" w:cstheme="minorBidi"/>
          <w:sz w:val="22"/>
          <w:szCs w:val="22"/>
          <w:lang w:val="en-US"/>
        </w:rPr>
        <w:t>s</w:t>
      </w:r>
      <w:r w:rsidR="00897615">
        <w:rPr>
          <w:rFonts w:asciiTheme="minorHAnsi" w:hAnsiTheme="minorHAnsi" w:cstheme="minorBidi"/>
          <w:sz w:val="22"/>
          <w:szCs w:val="22"/>
          <w:lang w:val="en-US"/>
        </w:rPr>
        <w:t xml:space="preserve">, </w:t>
      </w:r>
      <w:r w:rsidR="004D398C">
        <w:rPr>
          <w:rFonts w:asciiTheme="minorHAnsi" w:hAnsiTheme="minorHAnsi" w:cstheme="minorBidi"/>
          <w:sz w:val="22"/>
          <w:szCs w:val="22"/>
          <w:lang w:val="en-US"/>
        </w:rPr>
        <w:t>but</w:t>
      </w:r>
      <w:r w:rsidR="00CC2B67">
        <w:rPr>
          <w:rFonts w:asciiTheme="minorHAnsi" w:hAnsiTheme="minorHAnsi" w:cstheme="minorBidi"/>
          <w:sz w:val="22"/>
          <w:szCs w:val="22"/>
          <w:lang w:val="en-US"/>
        </w:rPr>
        <w:t xml:space="preserve"> also their</w:t>
      </w:r>
      <w:r w:rsidR="00897615">
        <w:rPr>
          <w:rFonts w:asciiTheme="minorHAnsi" w:hAnsiTheme="minorHAnsi" w:cstheme="minorBidi"/>
          <w:sz w:val="22"/>
          <w:szCs w:val="22"/>
          <w:lang w:val="en-US"/>
        </w:rPr>
        <w:t xml:space="preserve"> partner</w:t>
      </w:r>
      <w:r w:rsidR="00CC2B67">
        <w:rPr>
          <w:rFonts w:asciiTheme="minorHAnsi" w:hAnsiTheme="minorHAnsi" w:cstheme="minorBidi"/>
          <w:sz w:val="22"/>
          <w:szCs w:val="22"/>
          <w:lang w:val="en-US"/>
        </w:rPr>
        <w:t>s</w:t>
      </w:r>
      <w:r w:rsidR="00897615">
        <w:rPr>
          <w:rFonts w:asciiTheme="minorHAnsi" w:hAnsiTheme="minorHAnsi" w:cstheme="minorBidi"/>
          <w:sz w:val="22"/>
          <w:szCs w:val="22"/>
          <w:lang w:val="en-US"/>
        </w:rPr>
        <w:t xml:space="preserve"> and infant</w:t>
      </w:r>
      <w:r w:rsidR="00CC2B67">
        <w:rPr>
          <w:rFonts w:asciiTheme="minorHAnsi" w:hAnsiTheme="minorHAnsi" w:cstheme="minorBidi"/>
          <w:sz w:val="22"/>
          <w:szCs w:val="22"/>
          <w:lang w:val="en-US"/>
        </w:rPr>
        <w:t>s</w:t>
      </w:r>
      <w:r w:rsidR="004D398C">
        <w:rPr>
          <w:rFonts w:asciiTheme="minorHAnsi" w:hAnsiTheme="minorHAnsi" w:cstheme="minorBidi"/>
          <w:sz w:val="22"/>
          <w:szCs w:val="22"/>
          <w:lang w:val="en-US"/>
        </w:rPr>
        <w:t>.</w:t>
      </w:r>
      <w:r w:rsidR="00897615">
        <w:rPr>
          <w:rFonts w:asciiTheme="minorHAnsi" w:hAnsiTheme="minorHAnsi" w:cstheme="minorBidi"/>
          <w:sz w:val="22"/>
          <w:szCs w:val="22"/>
          <w:lang w:val="en-US"/>
        </w:rPr>
        <w:t xml:space="preserve"> </w:t>
      </w:r>
      <w:r w:rsidR="0000494E" w:rsidRPr="0000494E">
        <w:rPr>
          <w:rFonts w:asciiTheme="minorHAnsi" w:hAnsiTheme="minorHAnsi" w:cstheme="minorBidi"/>
          <w:sz w:val="22"/>
          <w:szCs w:val="22"/>
          <w:lang w:val="en-US"/>
        </w:rPr>
        <w:t xml:space="preserve"> </w:t>
      </w:r>
      <w:r w:rsidR="00E46751">
        <w:rPr>
          <w:rFonts w:asciiTheme="minorHAnsi" w:hAnsiTheme="minorHAnsi" w:cstheme="minorBidi"/>
          <w:sz w:val="22"/>
          <w:szCs w:val="22"/>
          <w:lang w:val="en-US"/>
        </w:rPr>
        <w:t>.</w:t>
      </w:r>
    </w:p>
    <w:p w14:paraId="533EA119" w14:textId="062E52C0" w:rsidR="0000494E" w:rsidRPr="0000494E" w:rsidRDefault="0000494E" w:rsidP="0000494E">
      <w:pPr>
        <w:spacing w:after="200" w:line="360" w:lineRule="auto"/>
        <w:rPr>
          <w:rFonts w:asciiTheme="minorHAnsi" w:hAnsiTheme="minorHAnsi" w:cstheme="minorBidi"/>
          <w:sz w:val="22"/>
          <w:szCs w:val="22"/>
          <w:lang w:val="en-US"/>
        </w:rPr>
      </w:pPr>
      <w:r w:rsidRPr="0000494E">
        <w:rPr>
          <w:rFonts w:asciiTheme="minorHAnsi" w:hAnsiTheme="minorHAnsi" w:cstheme="minorBidi"/>
          <w:sz w:val="22"/>
          <w:szCs w:val="22"/>
          <w:lang w:val="en-US"/>
        </w:rPr>
        <w:t xml:space="preserve">This </w:t>
      </w:r>
      <w:r w:rsidR="008C7C75">
        <w:rPr>
          <w:rFonts w:asciiTheme="minorHAnsi" w:hAnsiTheme="minorHAnsi" w:cstheme="minorBidi"/>
          <w:sz w:val="22"/>
          <w:szCs w:val="22"/>
          <w:lang w:val="en-US"/>
        </w:rPr>
        <w:t>period beginning in</w:t>
      </w:r>
      <w:r w:rsidRPr="0000494E">
        <w:rPr>
          <w:rFonts w:asciiTheme="minorHAnsi" w:hAnsiTheme="minorHAnsi" w:cstheme="minorBidi"/>
          <w:sz w:val="22"/>
          <w:szCs w:val="22"/>
          <w:lang w:val="en-US"/>
        </w:rPr>
        <w:t xml:space="preserve"> pregnancy is relevant for men, since fathers experience the highest levels of psychological symptoms in pregnancy </w:t>
      </w:r>
      <w:r w:rsidR="00E46751" w:rsidRPr="00EC420E">
        <w:rPr>
          <w:rFonts w:asciiTheme="minorHAnsi" w:hAnsiTheme="minorHAnsi" w:cstheme="minorBidi"/>
          <w:sz w:val="22"/>
          <w:szCs w:val="22"/>
          <w:vertAlign w:val="superscript"/>
          <w:lang w:val="en-US"/>
        </w:rPr>
        <w:t>5</w:t>
      </w:r>
      <w:r w:rsidRPr="0000494E">
        <w:rPr>
          <w:rFonts w:asciiTheme="minorHAnsi" w:hAnsiTheme="minorHAnsi" w:cstheme="minorBidi"/>
          <w:sz w:val="22"/>
          <w:szCs w:val="22"/>
          <w:lang w:val="en-US"/>
        </w:rPr>
        <w:t xml:space="preserve">. After birth, incidence of </w:t>
      </w:r>
      <w:r w:rsidR="00260ED0">
        <w:rPr>
          <w:rFonts w:asciiTheme="minorHAnsi" w:hAnsiTheme="minorHAnsi" w:cstheme="minorBidi"/>
          <w:sz w:val="22"/>
          <w:szCs w:val="22"/>
          <w:lang w:val="en-US"/>
        </w:rPr>
        <w:t xml:space="preserve">paternal depression </w:t>
      </w:r>
      <w:r w:rsidRPr="0000494E">
        <w:rPr>
          <w:rFonts w:asciiTheme="minorHAnsi" w:hAnsiTheme="minorHAnsi" w:cstheme="minorBidi"/>
          <w:sz w:val="22"/>
          <w:szCs w:val="22"/>
          <w:lang w:val="en-US"/>
        </w:rPr>
        <w:t xml:space="preserve">is considered highest in the first year after birth </w:t>
      </w:r>
      <w:r w:rsidR="00E46751" w:rsidRPr="00EC420E">
        <w:rPr>
          <w:rFonts w:asciiTheme="minorHAnsi" w:hAnsiTheme="minorHAnsi" w:cstheme="minorBidi"/>
          <w:sz w:val="22"/>
          <w:szCs w:val="22"/>
          <w:vertAlign w:val="superscript"/>
          <w:lang w:val="en-US"/>
        </w:rPr>
        <w:t>6</w:t>
      </w:r>
      <w:r w:rsidRPr="0000494E">
        <w:rPr>
          <w:rFonts w:asciiTheme="minorHAnsi" w:hAnsiTheme="minorHAnsi" w:cstheme="minorBidi"/>
          <w:sz w:val="22"/>
          <w:szCs w:val="22"/>
          <w:lang w:val="en-US"/>
        </w:rPr>
        <w:t>, suggesting the perinatal period is specifically worthy of attention</w:t>
      </w:r>
      <w:r w:rsidR="001D550A">
        <w:rPr>
          <w:rFonts w:asciiTheme="minorHAnsi" w:hAnsiTheme="minorHAnsi" w:cstheme="minorBidi"/>
          <w:sz w:val="22"/>
          <w:szCs w:val="22"/>
          <w:lang w:val="en-US"/>
        </w:rPr>
        <w:t>.</w:t>
      </w:r>
      <w:r w:rsidR="008B226A">
        <w:rPr>
          <w:rFonts w:asciiTheme="minorHAnsi" w:hAnsiTheme="minorHAnsi" w:cstheme="minorBidi"/>
          <w:sz w:val="22"/>
          <w:szCs w:val="22"/>
          <w:lang w:val="en-US"/>
        </w:rPr>
        <w:t xml:space="preserve"> </w:t>
      </w:r>
      <w:r w:rsidR="001D550A">
        <w:rPr>
          <w:rFonts w:asciiTheme="minorHAnsi" w:hAnsiTheme="minorHAnsi" w:cstheme="minorBidi"/>
          <w:sz w:val="22"/>
          <w:szCs w:val="22"/>
          <w:lang w:val="en-US"/>
        </w:rPr>
        <w:t xml:space="preserve">Furthermore, </w:t>
      </w:r>
      <w:r w:rsidRPr="0000494E">
        <w:rPr>
          <w:rFonts w:asciiTheme="minorHAnsi" w:hAnsiTheme="minorHAnsi" w:cstheme="minorBidi"/>
          <w:sz w:val="22"/>
          <w:szCs w:val="22"/>
          <w:lang w:val="en-US"/>
        </w:rPr>
        <w:t xml:space="preserve">there are wider consequences of paternal </w:t>
      </w:r>
      <w:r w:rsidR="008B226A">
        <w:rPr>
          <w:rFonts w:asciiTheme="minorHAnsi" w:hAnsiTheme="minorHAnsi" w:cstheme="minorBidi"/>
          <w:sz w:val="22"/>
          <w:szCs w:val="22"/>
          <w:lang w:val="en-US"/>
        </w:rPr>
        <w:t>p</w:t>
      </w:r>
      <w:r w:rsidR="00260ED0">
        <w:rPr>
          <w:rFonts w:asciiTheme="minorHAnsi" w:hAnsiTheme="minorHAnsi" w:cstheme="minorBidi"/>
          <w:sz w:val="22"/>
          <w:szCs w:val="22"/>
          <w:lang w:val="en-US"/>
        </w:rPr>
        <w:t>erinatal</w:t>
      </w:r>
      <w:r w:rsidR="008B226A">
        <w:rPr>
          <w:rFonts w:asciiTheme="minorHAnsi" w:hAnsiTheme="minorHAnsi" w:cstheme="minorBidi"/>
          <w:sz w:val="22"/>
          <w:szCs w:val="22"/>
          <w:lang w:val="en-US"/>
        </w:rPr>
        <w:t xml:space="preserve"> </w:t>
      </w:r>
      <w:r w:rsidRPr="0000494E">
        <w:rPr>
          <w:rFonts w:asciiTheme="minorHAnsi" w:hAnsiTheme="minorHAnsi" w:cstheme="minorBidi"/>
          <w:sz w:val="22"/>
          <w:szCs w:val="22"/>
          <w:lang w:val="en-US"/>
        </w:rPr>
        <w:t xml:space="preserve">depression. The condition increases suicide risk in fathers </w:t>
      </w:r>
      <w:r w:rsidR="00E46751" w:rsidRPr="00EC420E">
        <w:rPr>
          <w:rFonts w:asciiTheme="minorHAnsi" w:hAnsiTheme="minorHAnsi" w:cstheme="minorBidi"/>
          <w:sz w:val="22"/>
          <w:szCs w:val="22"/>
          <w:vertAlign w:val="superscript"/>
          <w:lang w:val="en-US"/>
        </w:rPr>
        <w:t>7</w:t>
      </w:r>
      <w:r w:rsidR="00E46751">
        <w:rPr>
          <w:rFonts w:asciiTheme="minorHAnsi" w:hAnsiTheme="minorHAnsi" w:cstheme="minorBidi"/>
          <w:sz w:val="22"/>
          <w:szCs w:val="22"/>
          <w:lang w:val="en-US"/>
        </w:rPr>
        <w:t xml:space="preserve"> </w:t>
      </w:r>
      <w:r w:rsidRPr="0000494E">
        <w:rPr>
          <w:rFonts w:asciiTheme="minorHAnsi" w:hAnsiTheme="minorHAnsi" w:cstheme="minorBidi"/>
          <w:sz w:val="22"/>
          <w:szCs w:val="22"/>
          <w:lang w:val="en-US"/>
        </w:rPr>
        <w:t xml:space="preserve">and reduces positive father-infant interaction </w:t>
      </w:r>
      <w:r w:rsidR="00E46751" w:rsidRPr="00EC420E">
        <w:rPr>
          <w:rFonts w:asciiTheme="minorHAnsi" w:hAnsiTheme="minorHAnsi" w:cstheme="minorBidi"/>
          <w:sz w:val="22"/>
          <w:szCs w:val="22"/>
          <w:vertAlign w:val="superscript"/>
          <w:lang w:val="en-US"/>
        </w:rPr>
        <w:t>8</w:t>
      </w:r>
      <w:r w:rsidRPr="0000494E">
        <w:rPr>
          <w:rFonts w:asciiTheme="minorHAnsi" w:hAnsiTheme="minorHAnsi" w:cstheme="minorBidi"/>
          <w:sz w:val="22"/>
          <w:szCs w:val="22"/>
          <w:lang w:val="en-US"/>
        </w:rPr>
        <w:t>. Paternal</w:t>
      </w:r>
      <w:r w:rsidR="008B226A">
        <w:rPr>
          <w:rFonts w:asciiTheme="minorHAnsi" w:hAnsiTheme="minorHAnsi" w:cstheme="minorBidi"/>
          <w:sz w:val="22"/>
          <w:szCs w:val="22"/>
          <w:lang w:val="en-US"/>
        </w:rPr>
        <w:t xml:space="preserve"> perinatal</w:t>
      </w:r>
      <w:r w:rsidRPr="0000494E">
        <w:rPr>
          <w:rFonts w:asciiTheme="minorHAnsi" w:hAnsiTheme="minorHAnsi" w:cstheme="minorBidi"/>
          <w:sz w:val="22"/>
          <w:szCs w:val="22"/>
          <w:lang w:val="en-US"/>
        </w:rPr>
        <w:t xml:space="preserve"> depression is also associated with behavior</w:t>
      </w:r>
      <w:r w:rsidR="00672EFD">
        <w:rPr>
          <w:rFonts w:asciiTheme="minorHAnsi" w:hAnsiTheme="minorHAnsi" w:cstheme="minorBidi"/>
          <w:sz w:val="22"/>
          <w:szCs w:val="22"/>
          <w:lang w:val="en-US"/>
        </w:rPr>
        <w:t>al</w:t>
      </w:r>
      <w:r w:rsidRPr="0000494E">
        <w:rPr>
          <w:rFonts w:asciiTheme="minorHAnsi" w:hAnsiTheme="minorHAnsi" w:cstheme="minorBidi"/>
          <w:sz w:val="22"/>
          <w:szCs w:val="22"/>
          <w:lang w:val="en-US"/>
        </w:rPr>
        <w:t xml:space="preserve"> problems in children </w:t>
      </w:r>
      <w:r w:rsidR="00E46751" w:rsidRPr="00EC420E">
        <w:rPr>
          <w:rFonts w:asciiTheme="minorHAnsi" w:hAnsiTheme="minorHAnsi" w:cstheme="minorBidi"/>
          <w:sz w:val="22"/>
          <w:szCs w:val="22"/>
          <w:vertAlign w:val="superscript"/>
          <w:lang w:val="en-US"/>
        </w:rPr>
        <w:t>9</w:t>
      </w:r>
      <w:r w:rsidR="00897615" w:rsidRPr="003A127A">
        <w:rPr>
          <w:rFonts w:asciiTheme="minorHAnsi" w:hAnsiTheme="minorHAnsi" w:cstheme="minorBidi"/>
          <w:sz w:val="22"/>
          <w:szCs w:val="22"/>
          <w:vertAlign w:val="superscript"/>
          <w:lang w:val="en-US"/>
        </w:rPr>
        <w:t>,</w:t>
      </w:r>
      <w:r w:rsidR="00E46751" w:rsidRPr="00EC420E">
        <w:rPr>
          <w:rFonts w:asciiTheme="minorHAnsi" w:hAnsiTheme="minorHAnsi" w:cstheme="minorBidi"/>
          <w:sz w:val="22"/>
          <w:szCs w:val="22"/>
          <w:vertAlign w:val="superscript"/>
          <w:lang w:val="en-US"/>
        </w:rPr>
        <w:t>10</w:t>
      </w:r>
      <w:r w:rsidR="00E46751">
        <w:rPr>
          <w:rFonts w:asciiTheme="minorHAnsi" w:hAnsiTheme="minorHAnsi" w:cstheme="minorBidi"/>
          <w:sz w:val="22"/>
          <w:szCs w:val="22"/>
          <w:lang w:val="en-US"/>
        </w:rPr>
        <w:t>.</w:t>
      </w:r>
      <w:r w:rsidRPr="0000494E">
        <w:rPr>
          <w:rFonts w:asciiTheme="minorHAnsi" w:hAnsiTheme="minorHAnsi" w:cstheme="minorBidi"/>
          <w:sz w:val="22"/>
          <w:szCs w:val="22"/>
          <w:lang w:val="en-US"/>
        </w:rPr>
        <w:t xml:space="preserve"> There are also relational impacts of paternal depression. Paternal PND has been associated with maternal PND </w:t>
      </w:r>
      <w:r w:rsidR="00E46751" w:rsidRPr="00EC420E">
        <w:rPr>
          <w:rFonts w:asciiTheme="minorHAnsi" w:hAnsiTheme="minorHAnsi" w:cstheme="minorBidi"/>
          <w:sz w:val="22"/>
          <w:szCs w:val="22"/>
          <w:vertAlign w:val="superscript"/>
          <w:lang w:val="en-US"/>
        </w:rPr>
        <w:t>11</w:t>
      </w:r>
      <w:r w:rsidR="00897615" w:rsidRPr="003A127A">
        <w:rPr>
          <w:rFonts w:asciiTheme="minorHAnsi" w:hAnsiTheme="minorHAnsi" w:cstheme="minorBidi"/>
          <w:sz w:val="22"/>
          <w:szCs w:val="22"/>
          <w:vertAlign w:val="superscript"/>
          <w:lang w:val="en-US"/>
        </w:rPr>
        <w:t>,</w:t>
      </w:r>
      <w:r w:rsidR="00E46751" w:rsidRPr="00EC420E">
        <w:rPr>
          <w:rFonts w:asciiTheme="minorHAnsi" w:hAnsiTheme="minorHAnsi" w:cstheme="minorBidi"/>
          <w:sz w:val="22"/>
          <w:szCs w:val="22"/>
          <w:vertAlign w:val="superscript"/>
          <w:lang w:val="en-US"/>
        </w:rPr>
        <w:t>12</w:t>
      </w:r>
      <w:r w:rsidR="00897615" w:rsidRPr="003A127A">
        <w:rPr>
          <w:rFonts w:asciiTheme="minorHAnsi" w:hAnsiTheme="minorHAnsi" w:cstheme="minorBidi"/>
          <w:sz w:val="22"/>
          <w:szCs w:val="22"/>
          <w:vertAlign w:val="superscript"/>
          <w:lang w:val="en-US"/>
        </w:rPr>
        <w:t>,</w:t>
      </w:r>
      <w:r w:rsidR="00E46751" w:rsidRPr="00EC420E">
        <w:rPr>
          <w:rFonts w:asciiTheme="minorHAnsi" w:hAnsiTheme="minorHAnsi" w:cstheme="minorBidi"/>
          <w:sz w:val="22"/>
          <w:szCs w:val="22"/>
          <w:vertAlign w:val="superscript"/>
          <w:lang w:val="en-US"/>
        </w:rPr>
        <w:t>13</w:t>
      </w:r>
      <w:r w:rsidR="00E46751">
        <w:rPr>
          <w:rFonts w:asciiTheme="minorHAnsi" w:hAnsiTheme="minorHAnsi" w:cstheme="minorBidi"/>
          <w:sz w:val="22"/>
          <w:szCs w:val="22"/>
          <w:lang w:val="en-US"/>
        </w:rPr>
        <w:t>,</w:t>
      </w:r>
      <w:r w:rsidRPr="0000494E">
        <w:rPr>
          <w:rFonts w:asciiTheme="minorHAnsi" w:hAnsiTheme="minorHAnsi" w:cstheme="minorBidi"/>
          <w:sz w:val="22"/>
          <w:szCs w:val="22"/>
          <w:lang w:val="en-US"/>
        </w:rPr>
        <w:t xml:space="preserve"> and concerningly, is also linked with negative mother-infant interactions </w:t>
      </w:r>
      <w:r w:rsidR="00E46751" w:rsidRPr="00EC420E">
        <w:rPr>
          <w:rFonts w:asciiTheme="minorHAnsi" w:hAnsiTheme="minorHAnsi" w:cstheme="minorBidi"/>
          <w:sz w:val="22"/>
          <w:szCs w:val="22"/>
          <w:vertAlign w:val="superscript"/>
          <w:lang w:val="en-US"/>
        </w:rPr>
        <w:t>8</w:t>
      </w:r>
      <w:r w:rsidR="00E46751">
        <w:rPr>
          <w:rFonts w:asciiTheme="minorHAnsi" w:hAnsiTheme="minorHAnsi" w:cstheme="minorBidi"/>
          <w:sz w:val="22"/>
          <w:szCs w:val="22"/>
          <w:lang w:val="en-US"/>
        </w:rPr>
        <w:t xml:space="preserve">. </w:t>
      </w:r>
      <w:r w:rsidRPr="0000494E">
        <w:rPr>
          <w:rFonts w:asciiTheme="minorHAnsi" w:hAnsiTheme="minorHAnsi" w:cstheme="minorBidi"/>
          <w:sz w:val="22"/>
          <w:szCs w:val="22"/>
          <w:lang w:val="en-US"/>
        </w:rPr>
        <w:t xml:space="preserve">To improve outcomes for </w:t>
      </w:r>
      <w:r w:rsidR="008C7C75">
        <w:rPr>
          <w:rFonts w:asciiTheme="minorHAnsi" w:hAnsiTheme="minorHAnsi" w:cstheme="minorBidi"/>
          <w:sz w:val="22"/>
          <w:szCs w:val="22"/>
          <w:lang w:val="en-US"/>
        </w:rPr>
        <w:t>the entire family unit –</w:t>
      </w:r>
      <w:r w:rsidRPr="0000494E">
        <w:rPr>
          <w:rFonts w:asciiTheme="minorHAnsi" w:hAnsiTheme="minorHAnsi" w:cstheme="minorBidi"/>
          <w:sz w:val="22"/>
          <w:szCs w:val="22"/>
          <w:lang w:val="en-US"/>
        </w:rPr>
        <w:t xml:space="preserve"> </w:t>
      </w:r>
      <w:r w:rsidR="008C7C75">
        <w:rPr>
          <w:rFonts w:asciiTheme="minorHAnsi" w:hAnsiTheme="minorHAnsi" w:cstheme="minorBidi"/>
          <w:sz w:val="22"/>
          <w:szCs w:val="22"/>
          <w:lang w:val="en-US"/>
        </w:rPr>
        <w:t>that is,</w:t>
      </w:r>
      <w:r w:rsidR="00260ED0">
        <w:rPr>
          <w:rFonts w:asciiTheme="minorHAnsi" w:hAnsiTheme="minorHAnsi" w:cstheme="minorBidi"/>
          <w:sz w:val="22"/>
          <w:szCs w:val="22"/>
          <w:lang w:val="en-US"/>
        </w:rPr>
        <w:t xml:space="preserve"> to support fathers with their mental health and thus limit the effects on their wider families</w:t>
      </w:r>
      <w:r w:rsidR="008C7C75">
        <w:rPr>
          <w:rFonts w:asciiTheme="minorHAnsi" w:hAnsiTheme="minorHAnsi" w:cstheme="minorBidi"/>
          <w:sz w:val="22"/>
          <w:szCs w:val="22"/>
          <w:lang w:val="en-US"/>
        </w:rPr>
        <w:t xml:space="preserve"> –</w:t>
      </w:r>
      <w:r w:rsidR="00260ED0">
        <w:rPr>
          <w:rFonts w:asciiTheme="minorHAnsi" w:hAnsiTheme="minorHAnsi" w:cstheme="minorBidi"/>
          <w:sz w:val="22"/>
          <w:szCs w:val="22"/>
          <w:lang w:val="en-US"/>
        </w:rPr>
        <w:t xml:space="preserve"> </w:t>
      </w:r>
      <w:r w:rsidR="00672EFD">
        <w:rPr>
          <w:rFonts w:asciiTheme="minorHAnsi" w:hAnsiTheme="minorHAnsi" w:cstheme="minorBidi"/>
          <w:sz w:val="22"/>
          <w:szCs w:val="22"/>
          <w:lang w:val="en-US"/>
        </w:rPr>
        <w:t>there is</w:t>
      </w:r>
      <w:r w:rsidRPr="0000494E">
        <w:rPr>
          <w:rFonts w:asciiTheme="minorHAnsi" w:hAnsiTheme="minorHAnsi" w:cstheme="minorBidi"/>
          <w:sz w:val="22"/>
          <w:szCs w:val="22"/>
          <w:lang w:val="en-US"/>
        </w:rPr>
        <w:t xml:space="preserve"> a need to understand paternal</w:t>
      </w:r>
      <w:r w:rsidR="008C7C75">
        <w:rPr>
          <w:rFonts w:asciiTheme="minorHAnsi" w:hAnsiTheme="minorHAnsi" w:cstheme="minorBidi"/>
          <w:sz w:val="22"/>
          <w:szCs w:val="22"/>
          <w:lang w:val="en-US"/>
        </w:rPr>
        <w:t xml:space="preserve"> perinatal</w:t>
      </w:r>
      <w:r w:rsidRPr="0000494E">
        <w:rPr>
          <w:rFonts w:asciiTheme="minorHAnsi" w:hAnsiTheme="minorHAnsi" w:cstheme="minorBidi"/>
          <w:sz w:val="22"/>
          <w:szCs w:val="22"/>
          <w:lang w:val="en-US"/>
        </w:rPr>
        <w:t xml:space="preserve"> depression in the perinatal period from a father</w:t>
      </w:r>
      <w:r w:rsidR="00672EFD">
        <w:rPr>
          <w:rFonts w:asciiTheme="minorHAnsi" w:hAnsiTheme="minorHAnsi" w:cstheme="minorBidi"/>
          <w:sz w:val="22"/>
          <w:szCs w:val="22"/>
          <w:lang w:val="en-US"/>
        </w:rPr>
        <w:t>’s</w:t>
      </w:r>
      <w:r w:rsidRPr="0000494E">
        <w:rPr>
          <w:rFonts w:asciiTheme="minorHAnsi" w:hAnsiTheme="minorHAnsi" w:cstheme="minorBidi"/>
          <w:sz w:val="22"/>
          <w:szCs w:val="22"/>
          <w:lang w:val="en-US"/>
        </w:rPr>
        <w:t xml:space="preserve"> perspective.</w:t>
      </w:r>
    </w:p>
    <w:p w14:paraId="24B72BA7" w14:textId="4465A23D" w:rsidR="0000494E" w:rsidRPr="0000494E" w:rsidRDefault="0000494E" w:rsidP="0000494E">
      <w:pPr>
        <w:spacing w:after="200" w:line="360" w:lineRule="auto"/>
        <w:rPr>
          <w:rFonts w:asciiTheme="minorHAnsi" w:hAnsiTheme="minorHAnsi" w:cstheme="minorBidi"/>
          <w:sz w:val="22"/>
          <w:szCs w:val="22"/>
          <w:lang w:val="en-US"/>
        </w:rPr>
      </w:pPr>
      <w:r w:rsidRPr="0000494E">
        <w:rPr>
          <w:rFonts w:asciiTheme="minorHAnsi" w:hAnsiTheme="minorHAnsi" w:cstheme="minorBidi"/>
          <w:sz w:val="22"/>
          <w:szCs w:val="22"/>
          <w:lang w:val="en-US"/>
        </w:rPr>
        <w:t xml:space="preserve">Existing systematic reviews offer some knowledge on wider father mental health. </w:t>
      </w:r>
      <w:r w:rsidR="00165EF5">
        <w:rPr>
          <w:rFonts w:asciiTheme="minorHAnsi" w:hAnsiTheme="minorHAnsi" w:cstheme="minorBidi"/>
          <w:sz w:val="22"/>
          <w:szCs w:val="22"/>
          <w:lang w:val="en-US"/>
        </w:rPr>
        <w:t>One</w:t>
      </w:r>
      <w:r w:rsidR="00F743AF">
        <w:rPr>
          <w:rFonts w:asciiTheme="minorHAnsi" w:hAnsiTheme="minorHAnsi" w:cstheme="minorBidi"/>
          <w:sz w:val="22"/>
          <w:szCs w:val="22"/>
          <w:lang w:val="en-US"/>
        </w:rPr>
        <w:t xml:space="preserve"> qualitative</w:t>
      </w:r>
      <w:r w:rsidR="00165EF5">
        <w:rPr>
          <w:rFonts w:asciiTheme="minorHAnsi" w:hAnsiTheme="minorHAnsi" w:cstheme="minorBidi"/>
          <w:sz w:val="22"/>
          <w:szCs w:val="22"/>
          <w:lang w:val="en-US"/>
        </w:rPr>
        <w:t xml:space="preserve"> review</w:t>
      </w:r>
      <w:r w:rsidRPr="0000494E">
        <w:rPr>
          <w:rFonts w:asciiTheme="minorHAnsi" w:hAnsiTheme="minorHAnsi" w:cstheme="minorBidi"/>
          <w:sz w:val="22"/>
          <w:szCs w:val="22"/>
          <w:lang w:val="en-US"/>
        </w:rPr>
        <w:t xml:space="preserve"> identified factors influencing fathers’ mental health as including fatherhood identity, role challenges</w:t>
      </w:r>
      <w:r w:rsidR="00165EF5">
        <w:rPr>
          <w:rFonts w:asciiTheme="minorHAnsi" w:hAnsiTheme="minorHAnsi" w:cstheme="minorBidi"/>
          <w:sz w:val="22"/>
          <w:szCs w:val="22"/>
          <w:lang w:val="en-US"/>
        </w:rPr>
        <w:t>,</w:t>
      </w:r>
      <w:r w:rsidRPr="0000494E">
        <w:rPr>
          <w:rFonts w:asciiTheme="minorHAnsi" w:hAnsiTheme="minorHAnsi" w:cstheme="minorBidi"/>
          <w:sz w:val="22"/>
          <w:szCs w:val="22"/>
          <w:lang w:val="en-US"/>
        </w:rPr>
        <w:t xml:space="preserve"> and negative feelings and fear</w:t>
      </w:r>
      <w:r w:rsidR="00E46751">
        <w:rPr>
          <w:rFonts w:asciiTheme="minorHAnsi" w:hAnsiTheme="minorHAnsi" w:cstheme="minorBidi"/>
          <w:sz w:val="22"/>
          <w:szCs w:val="22"/>
          <w:lang w:val="en-US"/>
        </w:rPr>
        <w:t xml:space="preserve"> </w:t>
      </w:r>
      <w:r w:rsidR="00E46751" w:rsidRPr="00EC420E">
        <w:rPr>
          <w:rFonts w:asciiTheme="minorHAnsi" w:hAnsiTheme="minorHAnsi" w:cstheme="minorBidi"/>
          <w:sz w:val="22"/>
          <w:szCs w:val="22"/>
          <w:vertAlign w:val="superscript"/>
          <w:lang w:val="en-US"/>
        </w:rPr>
        <w:t>14</w:t>
      </w:r>
      <w:r w:rsidRPr="0000494E">
        <w:rPr>
          <w:rFonts w:asciiTheme="minorHAnsi" w:hAnsiTheme="minorHAnsi" w:cstheme="minorBidi"/>
          <w:sz w:val="22"/>
          <w:szCs w:val="22"/>
          <w:lang w:val="en-US"/>
        </w:rPr>
        <w:t xml:space="preserve">. There are also </w:t>
      </w:r>
      <w:r w:rsidR="00F743AF">
        <w:rPr>
          <w:rFonts w:asciiTheme="minorHAnsi" w:hAnsiTheme="minorHAnsi" w:cstheme="minorBidi"/>
          <w:sz w:val="22"/>
          <w:szCs w:val="22"/>
          <w:lang w:val="en-US"/>
        </w:rPr>
        <w:t xml:space="preserve">other </w:t>
      </w:r>
      <w:r w:rsidRPr="0000494E">
        <w:rPr>
          <w:rFonts w:asciiTheme="minorHAnsi" w:hAnsiTheme="minorHAnsi" w:cstheme="minorBidi"/>
          <w:sz w:val="22"/>
          <w:szCs w:val="22"/>
          <w:lang w:val="en-US"/>
        </w:rPr>
        <w:t>published reviews</w:t>
      </w:r>
      <w:r w:rsidR="00F743AF">
        <w:rPr>
          <w:rFonts w:asciiTheme="minorHAnsi" w:hAnsiTheme="minorHAnsi" w:cstheme="minorBidi"/>
          <w:sz w:val="22"/>
          <w:szCs w:val="22"/>
          <w:lang w:val="en-US"/>
        </w:rPr>
        <w:t>, including a narrative review</w:t>
      </w:r>
      <w:r w:rsidRPr="0000494E">
        <w:rPr>
          <w:rFonts w:asciiTheme="minorHAnsi" w:hAnsiTheme="minorHAnsi" w:cstheme="minorBidi"/>
          <w:sz w:val="22"/>
          <w:szCs w:val="22"/>
          <w:lang w:val="en-US"/>
        </w:rPr>
        <w:t xml:space="preserve"> o</w:t>
      </w:r>
      <w:r w:rsidR="00F743AF">
        <w:rPr>
          <w:rFonts w:asciiTheme="minorHAnsi" w:hAnsiTheme="minorHAnsi" w:cstheme="minorBidi"/>
          <w:sz w:val="22"/>
          <w:szCs w:val="22"/>
          <w:lang w:val="en-US"/>
        </w:rPr>
        <w:t>f</w:t>
      </w:r>
      <w:r w:rsidRPr="0000494E">
        <w:rPr>
          <w:rFonts w:asciiTheme="minorHAnsi" w:hAnsiTheme="minorHAnsi" w:cstheme="minorBidi"/>
          <w:sz w:val="22"/>
          <w:szCs w:val="22"/>
          <w:lang w:val="en-US"/>
        </w:rPr>
        <w:t xml:space="preserve"> fathers’ support experiences </w:t>
      </w:r>
      <w:r w:rsidR="00E46751" w:rsidRPr="00EC420E">
        <w:rPr>
          <w:rFonts w:asciiTheme="minorHAnsi" w:hAnsiTheme="minorHAnsi" w:cstheme="minorBidi"/>
          <w:sz w:val="22"/>
          <w:szCs w:val="22"/>
          <w:vertAlign w:val="superscript"/>
          <w:lang w:val="en-US"/>
        </w:rPr>
        <w:t>15</w:t>
      </w:r>
      <w:r w:rsidR="00E46751">
        <w:rPr>
          <w:rFonts w:asciiTheme="minorHAnsi" w:hAnsiTheme="minorHAnsi" w:cstheme="minorBidi"/>
          <w:sz w:val="22"/>
          <w:szCs w:val="22"/>
          <w:lang w:val="en-US"/>
        </w:rPr>
        <w:t xml:space="preserve">, </w:t>
      </w:r>
      <w:r w:rsidRPr="0000494E">
        <w:rPr>
          <w:rFonts w:asciiTheme="minorHAnsi" w:hAnsiTheme="minorHAnsi" w:cstheme="minorBidi"/>
          <w:sz w:val="22"/>
          <w:szCs w:val="22"/>
          <w:lang w:val="en-US"/>
        </w:rPr>
        <w:t xml:space="preserve">and </w:t>
      </w:r>
      <w:r w:rsidR="00F743AF">
        <w:rPr>
          <w:rFonts w:asciiTheme="minorHAnsi" w:hAnsiTheme="minorHAnsi" w:cstheme="minorBidi"/>
          <w:sz w:val="22"/>
          <w:szCs w:val="22"/>
          <w:lang w:val="en-US"/>
        </w:rPr>
        <w:t>a review of</w:t>
      </w:r>
      <w:r w:rsidRPr="0000494E">
        <w:rPr>
          <w:rFonts w:asciiTheme="minorHAnsi" w:hAnsiTheme="minorHAnsi" w:cstheme="minorBidi"/>
          <w:sz w:val="22"/>
          <w:szCs w:val="22"/>
          <w:lang w:val="en-US"/>
        </w:rPr>
        <w:t xml:space="preserve"> interventions for paternal mental illness </w:t>
      </w:r>
      <w:r w:rsidR="00E46751" w:rsidRPr="00EC420E">
        <w:rPr>
          <w:rFonts w:asciiTheme="minorHAnsi" w:hAnsiTheme="minorHAnsi" w:cstheme="minorBidi"/>
          <w:sz w:val="22"/>
          <w:szCs w:val="22"/>
          <w:vertAlign w:val="superscript"/>
          <w:lang w:val="en-US"/>
        </w:rPr>
        <w:t>16</w:t>
      </w:r>
      <w:r w:rsidR="00E46751">
        <w:rPr>
          <w:rFonts w:asciiTheme="minorHAnsi" w:hAnsiTheme="minorHAnsi" w:cstheme="minorBidi"/>
          <w:sz w:val="22"/>
          <w:szCs w:val="22"/>
          <w:lang w:val="en-US"/>
        </w:rPr>
        <w:t xml:space="preserve">. </w:t>
      </w:r>
      <w:r w:rsidR="008C7C75">
        <w:rPr>
          <w:rFonts w:asciiTheme="minorHAnsi" w:hAnsiTheme="minorHAnsi" w:cstheme="minorBidi"/>
          <w:sz w:val="22"/>
          <w:szCs w:val="22"/>
          <w:lang w:val="en-US"/>
        </w:rPr>
        <w:t>Importantly, h</w:t>
      </w:r>
      <w:r w:rsidRPr="0000494E">
        <w:rPr>
          <w:rFonts w:asciiTheme="minorHAnsi" w:hAnsiTheme="minorHAnsi" w:cstheme="minorBidi"/>
          <w:sz w:val="22"/>
          <w:szCs w:val="22"/>
          <w:lang w:val="en-US"/>
        </w:rPr>
        <w:t xml:space="preserve">owever, these </w:t>
      </w:r>
      <w:r w:rsidR="008C7C75">
        <w:rPr>
          <w:rFonts w:asciiTheme="minorHAnsi" w:hAnsiTheme="minorHAnsi" w:cstheme="minorBidi"/>
          <w:sz w:val="22"/>
          <w:szCs w:val="22"/>
          <w:lang w:val="en-US"/>
        </w:rPr>
        <w:t>reviews did</w:t>
      </w:r>
      <w:r w:rsidRPr="0000494E">
        <w:rPr>
          <w:rFonts w:asciiTheme="minorHAnsi" w:hAnsiTheme="minorHAnsi" w:cstheme="minorBidi"/>
          <w:sz w:val="22"/>
          <w:szCs w:val="22"/>
          <w:lang w:val="en-US"/>
        </w:rPr>
        <w:t xml:space="preserve"> not explore the paternal lived experience of </w:t>
      </w:r>
      <w:r w:rsidR="008C7C75">
        <w:rPr>
          <w:rFonts w:asciiTheme="minorHAnsi" w:hAnsiTheme="minorHAnsi" w:cstheme="minorBidi"/>
          <w:sz w:val="22"/>
          <w:szCs w:val="22"/>
          <w:lang w:val="en-US"/>
        </w:rPr>
        <w:t>paternal perinatal depression</w:t>
      </w:r>
      <w:r w:rsidRPr="0000494E">
        <w:rPr>
          <w:rFonts w:asciiTheme="minorHAnsi" w:hAnsiTheme="minorHAnsi" w:cstheme="minorBidi"/>
          <w:sz w:val="22"/>
          <w:szCs w:val="22"/>
          <w:lang w:val="en-US"/>
        </w:rPr>
        <w:t xml:space="preserve"> specifically. </w:t>
      </w:r>
    </w:p>
    <w:p w14:paraId="22126AE7" w14:textId="159BDA03" w:rsidR="0000494E" w:rsidRPr="0000494E" w:rsidRDefault="0000494E" w:rsidP="0000494E">
      <w:pPr>
        <w:spacing w:after="200" w:line="360" w:lineRule="auto"/>
        <w:rPr>
          <w:rFonts w:asciiTheme="minorHAnsi" w:hAnsiTheme="minorHAnsi" w:cstheme="minorBidi"/>
          <w:sz w:val="22"/>
          <w:szCs w:val="22"/>
          <w:lang w:val="en-US"/>
        </w:rPr>
      </w:pPr>
      <w:r w:rsidRPr="0000494E">
        <w:rPr>
          <w:rFonts w:asciiTheme="minorHAnsi" w:hAnsiTheme="minorHAnsi" w:cstheme="minorBidi"/>
          <w:sz w:val="22"/>
          <w:szCs w:val="22"/>
          <w:lang w:val="en-US"/>
        </w:rPr>
        <w:t xml:space="preserve">There are limited existing findings around paternal experiences of depression. For example, </w:t>
      </w:r>
      <w:r w:rsidR="00165EF5">
        <w:rPr>
          <w:rFonts w:asciiTheme="minorHAnsi" w:hAnsiTheme="minorHAnsi" w:cstheme="minorBidi"/>
          <w:sz w:val="22"/>
          <w:szCs w:val="22"/>
          <w:lang w:val="en-US"/>
        </w:rPr>
        <w:t>one</w:t>
      </w:r>
      <w:r w:rsidRPr="0000494E">
        <w:rPr>
          <w:rFonts w:asciiTheme="minorHAnsi" w:hAnsiTheme="minorHAnsi" w:cstheme="minorBidi"/>
          <w:sz w:val="22"/>
          <w:szCs w:val="22"/>
          <w:lang w:val="en-US"/>
        </w:rPr>
        <w:t xml:space="preserve"> recent systematic review integrated current evidence on maternal and paternal lived experiences of </w:t>
      </w:r>
      <w:r w:rsidR="008C7C75">
        <w:rPr>
          <w:rFonts w:asciiTheme="minorHAnsi" w:hAnsiTheme="minorHAnsi" w:cstheme="minorBidi"/>
          <w:sz w:val="22"/>
          <w:szCs w:val="22"/>
          <w:lang w:val="en-US"/>
        </w:rPr>
        <w:t>p</w:t>
      </w:r>
      <w:r w:rsidRPr="0000494E">
        <w:rPr>
          <w:rFonts w:asciiTheme="minorHAnsi" w:hAnsiTheme="minorHAnsi" w:cstheme="minorBidi"/>
          <w:sz w:val="22"/>
          <w:szCs w:val="22"/>
          <w:lang w:val="en-US"/>
        </w:rPr>
        <w:t xml:space="preserve">ostpartum </w:t>
      </w:r>
      <w:r w:rsidR="008C7C75">
        <w:rPr>
          <w:rFonts w:asciiTheme="minorHAnsi" w:hAnsiTheme="minorHAnsi" w:cstheme="minorBidi"/>
          <w:sz w:val="22"/>
          <w:szCs w:val="22"/>
          <w:lang w:val="en-US"/>
        </w:rPr>
        <w:t>d</w:t>
      </w:r>
      <w:r w:rsidRPr="0000494E">
        <w:rPr>
          <w:rFonts w:asciiTheme="minorHAnsi" w:hAnsiTheme="minorHAnsi" w:cstheme="minorBidi"/>
          <w:sz w:val="22"/>
          <w:szCs w:val="22"/>
          <w:lang w:val="en-US"/>
        </w:rPr>
        <w:t>epression (PPD)</w:t>
      </w:r>
      <w:r w:rsidR="00E46751">
        <w:rPr>
          <w:rFonts w:asciiTheme="minorHAnsi" w:hAnsiTheme="minorHAnsi" w:cstheme="minorBidi"/>
          <w:sz w:val="22"/>
          <w:szCs w:val="22"/>
          <w:lang w:val="en-US"/>
        </w:rPr>
        <w:t xml:space="preserve"> </w:t>
      </w:r>
      <w:r w:rsidR="00E46751" w:rsidRPr="00EC420E">
        <w:rPr>
          <w:rFonts w:asciiTheme="minorHAnsi" w:hAnsiTheme="minorHAnsi" w:cstheme="minorBidi"/>
          <w:sz w:val="22"/>
          <w:szCs w:val="22"/>
          <w:vertAlign w:val="superscript"/>
          <w:lang w:val="en-US"/>
        </w:rPr>
        <w:t>17</w:t>
      </w:r>
      <w:r w:rsidRPr="0000494E">
        <w:rPr>
          <w:rFonts w:asciiTheme="minorHAnsi" w:hAnsiTheme="minorHAnsi" w:cstheme="minorBidi"/>
          <w:sz w:val="22"/>
          <w:szCs w:val="22"/>
          <w:lang w:val="en-US"/>
        </w:rPr>
        <w:t xml:space="preserve">. Yet, whilst findings on mothers were rich, only two papers </w:t>
      </w:r>
      <w:r w:rsidRPr="0000494E">
        <w:rPr>
          <w:rFonts w:asciiTheme="minorHAnsi" w:hAnsiTheme="minorHAnsi" w:cstheme="minorBidi"/>
          <w:sz w:val="22"/>
          <w:szCs w:val="22"/>
          <w:lang w:val="en-US"/>
        </w:rPr>
        <w:lastRenderedPageBreak/>
        <w:t xml:space="preserve">regarding fathers were included in </w:t>
      </w:r>
      <w:r w:rsidR="00105A86">
        <w:rPr>
          <w:rFonts w:asciiTheme="minorHAnsi" w:hAnsiTheme="minorHAnsi" w:cstheme="minorBidi"/>
          <w:sz w:val="22"/>
          <w:szCs w:val="22"/>
          <w:lang w:val="en-US"/>
        </w:rPr>
        <w:t xml:space="preserve">the </w:t>
      </w:r>
      <w:r w:rsidRPr="0000494E">
        <w:rPr>
          <w:rFonts w:asciiTheme="minorHAnsi" w:hAnsiTheme="minorHAnsi" w:cstheme="minorBidi"/>
          <w:sz w:val="22"/>
          <w:szCs w:val="22"/>
          <w:lang w:val="en-US"/>
        </w:rPr>
        <w:t xml:space="preserve">review </w:t>
      </w:r>
      <w:r w:rsidR="00E46751" w:rsidRPr="00EC420E">
        <w:rPr>
          <w:rFonts w:asciiTheme="minorHAnsi" w:hAnsiTheme="minorHAnsi" w:cstheme="minorBidi"/>
          <w:sz w:val="22"/>
          <w:szCs w:val="22"/>
          <w:vertAlign w:val="superscript"/>
          <w:lang w:val="en-US"/>
        </w:rPr>
        <w:t>18</w:t>
      </w:r>
      <w:r w:rsidR="002055CD" w:rsidRPr="003A127A">
        <w:rPr>
          <w:rFonts w:asciiTheme="minorHAnsi" w:hAnsiTheme="minorHAnsi" w:cstheme="minorBidi"/>
          <w:sz w:val="22"/>
          <w:szCs w:val="22"/>
          <w:vertAlign w:val="superscript"/>
          <w:lang w:val="en-US"/>
        </w:rPr>
        <w:t>,</w:t>
      </w:r>
      <w:r w:rsidR="00E46751" w:rsidRPr="00EC420E">
        <w:rPr>
          <w:rFonts w:asciiTheme="minorHAnsi" w:hAnsiTheme="minorHAnsi" w:cstheme="minorBidi"/>
          <w:sz w:val="22"/>
          <w:szCs w:val="22"/>
          <w:vertAlign w:val="superscript"/>
          <w:lang w:val="en-US"/>
        </w:rPr>
        <w:t>19</w:t>
      </w:r>
      <w:r w:rsidR="00E46751">
        <w:rPr>
          <w:rFonts w:asciiTheme="minorHAnsi" w:hAnsiTheme="minorHAnsi" w:cstheme="minorBidi"/>
          <w:sz w:val="22"/>
          <w:szCs w:val="22"/>
          <w:lang w:val="en-US"/>
        </w:rPr>
        <w:t xml:space="preserve">, </w:t>
      </w:r>
      <w:r w:rsidRPr="0000494E">
        <w:rPr>
          <w:rFonts w:asciiTheme="minorHAnsi" w:hAnsiTheme="minorHAnsi" w:cstheme="minorBidi"/>
          <w:sz w:val="22"/>
          <w:szCs w:val="22"/>
          <w:lang w:val="en-US"/>
        </w:rPr>
        <w:t xml:space="preserve">producing only two synthesized findings: </w:t>
      </w:r>
      <w:r w:rsidR="00B62A27">
        <w:rPr>
          <w:rFonts w:asciiTheme="minorHAnsi" w:hAnsiTheme="minorHAnsi" w:cstheme="minorBidi"/>
          <w:sz w:val="22"/>
          <w:szCs w:val="22"/>
          <w:lang w:val="en-US"/>
        </w:rPr>
        <w:t>“</w:t>
      </w:r>
      <w:r w:rsidRPr="0000494E">
        <w:rPr>
          <w:rFonts w:asciiTheme="minorHAnsi" w:hAnsiTheme="minorHAnsi" w:cstheme="minorBidi"/>
          <w:sz w:val="22"/>
          <w:szCs w:val="22"/>
          <w:lang w:val="en-US"/>
        </w:rPr>
        <w:t>depressed fathers experience disappointment arising from perceived imbalances between their support needs and the support they get from their partner and significant others</w:t>
      </w:r>
      <w:r w:rsidR="00B62A27">
        <w:rPr>
          <w:rFonts w:asciiTheme="minorHAnsi" w:hAnsiTheme="minorHAnsi" w:cstheme="minorBidi"/>
          <w:sz w:val="22"/>
          <w:szCs w:val="22"/>
          <w:lang w:val="en-US"/>
        </w:rPr>
        <w:t>”</w:t>
      </w:r>
      <w:r w:rsidRPr="0000494E">
        <w:rPr>
          <w:rFonts w:asciiTheme="minorHAnsi" w:hAnsiTheme="minorHAnsi" w:cstheme="minorBidi"/>
          <w:sz w:val="22"/>
          <w:szCs w:val="22"/>
          <w:lang w:val="en-US"/>
        </w:rPr>
        <w:t xml:space="preserve">; and </w:t>
      </w:r>
      <w:r w:rsidR="00B62A27">
        <w:rPr>
          <w:rFonts w:asciiTheme="minorHAnsi" w:hAnsiTheme="minorHAnsi" w:cstheme="minorBidi"/>
          <w:sz w:val="22"/>
          <w:szCs w:val="22"/>
          <w:lang w:val="en-US"/>
        </w:rPr>
        <w:t>“</w:t>
      </w:r>
      <w:r w:rsidRPr="0000494E">
        <w:rPr>
          <w:rFonts w:asciiTheme="minorHAnsi" w:hAnsiTheme="minorHAnsi" w:cstheme="minorBidi"/>
          <w:sz w:val="22"/>
          <w:szCs w:val="22"/>
          <w:lang w:val="en-US"/>
        </w:rPr>
        <w:t>depressed fathers are more imbalanced after childbirth than fathers who are not suffering from PPD</w:t>
      </w:r>
      <w:r w:rsidR="00B62A27">
        <w:rPr>
          <w:rFonts w:asciiTheme="minorHAnsi" w:hAnsiTheme="minorHAnsi" w:cstheme="minorBidi"/>
          <w:sz w:val="22"/>
          <w:szCs w:val="22"/>
          <w:lang w:val="en-US"/>
        </w:rPr>
        <w:t>”</w:t>
      </w:r>
      <w:r w:rsidRPr="0000494E">
        <w:rPr>
          <w:rFonts w:asciiTheme="minorHAnsi" w:hAnsiTheme="minorHAnsi" w:cstheme="minorBidi"/>
          <w:sz w:val="22"/>
          <w:szCs w:val="22"/>
          <w:lang w:val="en-US"/>
        </w:rPr>
        <w:t xml:space="preserve"> </w:t>
      </w:r>
      <w:r w:rsidR="00E46751" w:rsidRPr="00EC420E">
        <w:rPr>
          <w:rFonts w:asciiTheme="minorHAnsi" w:hAnsiTheme="minorHAnsi" w:cstheme="minorBidi"/>
          <w:sz w:val="22"/>
          <w:szCs w:val="22"/>
          <w:vertAlign w:val="superscript"/>
          <w:lang w:val="en-US"/>
        </w:rPr>
        <w:t xml:space="preserve">17 </w:t>
      </w:r>
      <w:r w:rsidR="00234A60" w:rsidRPr="003A127A">
        <w:rPr>
          <w:rFonts w:asciiTheme="minorHAnsi" w:hAnsiTheme="minorHAnsi" w:cstheme="minorBidi"/>
          <w:sz w:val="22"/>
          <w:szCs w:val="22"/>
          <w:vertAlign w:val="superscript"/>
          <w:lang w:val="en-US"/>
        </w:rPr>
        <w:t>(</w:t>
      </w:r>
      <w:r w:rsidRPr="00EC420E">
        <w:rPr>
          <w:rFonts w:asciiTheme="minorHAnsi" w:hAnsiTheme="minorHAnsi" w:cstheme="minorBidi"/>
          <w:sz w:val="22"/>
          <w:szCs w:val="22"/>
          <w:vertAlign w:val="superscript"/>
          <w:lang w:val="en-US"/>
        </w:rPr>
        <w:t>p1731</w:t>
      </w:r>
      <w:r w:rsidR="00234A60" w:rsidRPr="003A127A">
        <w:rPr>
          <w:rFonts w:asciiTheme="minorHAnsi" w:hAnsiTheme="minorHAnsi" w:cstheme="minorBidi"/>
          <w:sz w:val="22"/>
          <w:szCs w:val="22"/>
          <w:vertAlign w:val="superscript"/>
          <w:lang w:val="en-US"/>
        </w:rPr>
        <w:t>)</w:t>
      </w:r>
      <w:r w:rsidRPr="00EC420E">
        <w:rPr>
          <w:rFonts w:asciiTheme="minorHAnsi" w:hAnsiTheme="minorHAnsi" w:cstheme="minorBidi"/>
          <w:sz w:val="22"/>
          <w:szCs w:val="22"/>
          <w:vertAlign w:val="superscript"/>
          <w:lang w:val="en-US"/>
        </w:rPr>
        <w:t xml:space="preserve">. </w:t>
      </w:r>
      <w:r w:rsidRPr="0000494E">
        <w:rPr>
          <w:rFonts w:asciiTheme="minorHAnsi" w:hAnsiTheme="minorHAnsi" w:cstheme="minorBidi"/>
          <w:sz w:val="22"/>
          <w:szCs w:val="22"/>
          <w:lang w:val="en-US"/>
        </w:rPr>
        <w:t>This demonstrates a limitation in the quantity of qualitative research around paternal depression.</w:t>
      </w:r>
      <w:r w:rsidR="002055CD">
        <w:rPr>
          <w:rFonts w:asciiTheme="minorHAnsi" w:hAnsiTheme="minorHAnsi" w:cstheme="minorBidi"/>
          <w:sz w:val="22"/>
          <w:szCs w:val="22"/>
          <w:lang w:val="en-US"/>
        </w:rPr>
        <w:t xml:space="preserve"> As such, the </w:t>
      </w:r>
      <w:r w:rsidR="002055CD" w:rsidRPr="002055CD">
        <w:rPr>
          <w:rFonts w:asciiTheme="minorHAnsi" w:hAnsiTheme="minorHAnsi" w:cstheme="minorBidi"/>
          <w:sz w:val="22"/>
          <w:szCs w:val="22"/>
          <w:lang w:val="en-US"/>
        </w:rPr>
        <w:t>research question for th</w:t>
      </w:r>
      <w:r w:rsidR="008C7C75">
        <w:rPr>
          <w:rFonts w:asciiTheme="minorHAnsi" w:hAnsiTheme="minorHAnsi" w:cstheme="minorBidi"/>
          <w:sz w:val="22"/>
          <w:szCs w:val="22"/>
          <w:lang w:val="en-US"/>
        </w:rPr>
        <w:t>e present</w:t>
      </w:r>
      <w:r w:rsidR="002055CD" w:rsidRPr="002055CD">
        <w:rPr>
          <w:rFonts w:asciiTheme="minorHAnsi" w:hAnsiTheme="minorHAnsi" w:cstheme="minorBidi"/>
          <w:sz w:val="22"/>
          <w:szCs w:val="22"/>
          <w:lang w:val="en-US"/>
        </w:rPr>
        <w:t xml:space="preserve"> review</w:t>
      </w:r>
      <w:r w:rsidR="002055CD">
        <w:rPr>
          <w:rFonts w:asciiTheme="minorHAnsi" w:hAnsiTheme="minorHAnsi" w:cstheme="minorBidi"/>
          <w:sz w:val="22"/>
          <w:szCs w:val="22"/>
          <w:lang w:val="en-US"/>
        </w:rPr>
        <w:t xml:space="preserve"> is:</w:t>
      </w:r>
      <w:r w:rsidR="002055CD" w:rsidRPr="002055CD">
        <w:rPr>
          <w:rFonts w:asciiTheme="minorHAnsi" w:hAnsiTheme="minorHAnsi" w:cstheme="minorBidi"/>
          <w:sz w:val="22"/>
          <w:szCs w:val="22"/>
          <w:lang w:val="en-US"/>
        </w:rPr>
        <w:t xml:space="preserve"> how do fathers experience depression in the perinatal period?</w:t>
      </w:r>
    </w:p>
    <w:p w14:paraId="4EF6A994" w14:textId="4213834F" w:rsidR="00BF7F90" w:rsidRPr="00234A60" w:rsidRDefault="0000494E" w:rsidP="0000494E">
      <w:pPr>
        <w:spacing w:after="200" w:line="360" w:lineRule="auto"/>
        <w:rPr>
          <w:rFonts w:asciiTheme="minorHAnsi" w:hAnsiTheme="minorHAnsi" w:cstheme="minorBidi"/>
          <w:sz w:val="22"/>
          <w:szCs w:val="22"/>
          <w:lang w:val="en-US"/>
        </w:rPr>
      </w:pPr>
      <w:r w:rsidRPr="0000494E">
        <w:rPr>
          <w:rFonts w:asciiTheme="minorHAnsi" w:hAnsiTheme="minorHAnsi" w:cstheme="minorBidi"/>
          <w:sz w:val="22"/>
          <w:szCs w:val="22"/>
          <w:lang w:val="en-US"/>
        </w:rPr>
        <w:t>There are also methodological barriers to understanding the</w:t>
      </w:r>
      <w:r w:rsidR="008C7C75">
        <w:rPr>
          <w:rFonts w:asciiTheme="minorHAnsi" w:hAnsiTheme="minorHAnsi" w:cstheme="minorBidi"/>
          <w:sz w:val="22"/>
          <w:szCs w:val="22"/>
          <w:lang w:val="en-US"/>
        </w:rPr>
        <w:t>se</w:t>
      </w:r>
      <w:r w:rsidRPr="0000494E">
        <w:rPr>
          <w:rFonts w:asciiTheme="minorHAnsi" w:hAnsiTheme="minorHAnsi" w:cstheme="minorBidi"/>
          <w:sz w:val="22"/>
          <w:szCs w:val="22"/>
          <w:lang w:val="en-US"/>
        </w:rPr>
        <w:t xml:space="preserve"> phenomena. Both papers included in</w:t>
      </w:r>
      <w:r w:rsidR="00234A60">
        <w:rPr>
          <w:rFonts w:asciiTheme="minorHAnsi" w:hAnsiTheme="minorHAnsi" w:cstheme="minorBidi"/>
          <w:sz w:val="22"/>
          <w:szCs w:val="22"/>
          <w:lang w:val="en-US"/>
        </w:rPr>
        <w:t xml:space="preserve"> the</w:t>
      </w:r>
      <w:r w:rsidRPr="0000494E">
        <w:rPr>
          <w:rFonts w:asciiTheme="minorHAnsi" w:hAnsiTheme="minorHAnsi" w:cstheme="minorBidi"/>
          <w:sz w:val="22"/>
          <w:szCs w:val="22"/>
          <w:lang w:val="en-US"/>
        </w:rPr>
        <w:t xml:space="preserve"> </w:t>
      </w:r>
      <w:r w:rsidR="00165EF5">
        <w:rPr>
          <w:rFonts w:asciiTheme="minorHAnsi" w:hAnsiTheme="minorHAnsi" w:cstheme="minorBidi"/>
          <w:sz w:val="22"/>
          <w:szCs w:val="22"/>
          <w:lang w:val="en-US"/>
        </w:rPr>
        <w:t>aforementioned review</w:t>
      </w:r>
      <w:r w:rsidRPr="0000494E">
        <w:rPr>
          <w:rFonts w:asciiTheme="minorHAnsi" w:hAnsiTheme="minorHAnsi" w:cstheme="minorBidi"/>
          <w:sz w:val="22"/>
          <w:szCs w:val="22"/>
          <w:lang w:val="en-US"/>
        </w:rPr>
        <w:t xml:space="preserve"> were partly based on parents having depressive symptoms as determined using the Edinburgh Postnatal Depression Scale (EPDS)</w:t>
      </w:r>
      <w:r w:rsidR="00E46751">
        <w:rPr>
          <w:rFonts w:asciiTheme="minorHAnsi" w:hAnsiTheme="minorHAnsi" w:cstheme="minorBidi"/>
          <w:sz w:val="22"/>
          <w:szCs w:val="22"/>
          <w:lang w:val="en-US"/>
        </w:rPr>
        <w:t xml:space="preserve"> </w:t>
      </w:r>
      <w:r w:rsidR="00E46751" w:rsidRPr="00EC420E">
        <w:rPr>
          <w:rFonts w:asciiTheme="minorHAnsi" w:hAnsiTheme="minorHAnsi" w:cstheme="minorBidi"/>
          <w:sz w:val="22"/>
          <w:szCs w:val="22"/>
          <w:vertAlign w:val="superscript"/>
          <w:lang w:val="en-US"/>
        </w:rPr>
        <w:t>17</w:t>
      </w:r>
      <w:r w:rsidRPr="0000494E">
        <w:rPr>
          <w:rFonts w:asciiTheme="minorHAnsi" w:hAnsiTheme="minorHAnsi" w:cstheme="minorBidi"/>
          <w:sz w:val="22"/>
          <w:szCs w:val="22"/>
          <w:lang w:val="en-US"/>
        </w:rPr>
        <w:t xml:space="preserve">. This scale has been validated for use in fathers </w:t>
      </w:r>
      <w:r w:rsidR="00E46751" w:rsidRPr="00EC420E">
        <w:rPr>
          <w:rFonts w:asciiTheme="minorHAnsi" w:hAnsiTheme="minorHAnsi" w:cstheme="minorBidi"/>
          <w:sz w:val="22"/>
          <w:szCs w:val="22"/>
          <w:vertAlign w:val="superscript"/>
          <w:lang w:val="en-US"/>
        </w:rPr>
        <w:t>20</w:t>
      </w:r>
      <w:r w:rsidR="00E46751">
        <w:rPr>
          <w:rFonts w:asciiTheme="minorHAnsi" w:hAnsiTheme="minorHAnsi" w:cstheme="minorBidi"/>
          <w:sz w:val="22"/>
          <w:szCs w:val="22"/>
          <w:lang w:val="en-US"/>
        </w:rPr>
        <w:t xml:space="preserve"> </w:t>
      </w:r>
      <w:r w:rsidRPr="0000494E">
        <w:rPr>
          <w:rFonts w:asciiTheme="minorHAnsi" w:hAnsiTheme="minorHAnsi" w:cstheme="minorBidi"/>
          <w:sz w:val="22"/>
          <w:szCs w:val="22"/>
          <w:lang w:val="en-US"/>
        </w:rPr>
        <w:t>but there are limitations to using this tool in identifying depression in men. Scholars have suggested that men with depression present differently to women with depression</w:t>
      </w:r>
      <w:r w:rsidR="008C7C75">
        <w:rPr>
          <w:rFonts w:asciiTheme="minorHAnsi" w:hAnsiTheme="minorHAnsi" w:cstheme="minorBidi"/>
          <w:sz w:val="22"/>
          <w:szCs w:val="22"/>
          <w:lang w:val="en-US"/>
        </w:rPr>
        <w:t>,</w:t>
      </w:r>
      <w:r w:rsidR="00E46751">
        <w:rPr>
          <w:rFonts w:asciiTheme="minorHAnsi" w:hAnsiTheme="minorHAnsi" w:cstheme="minorBidi"/>
          <w:sz w:val="22"/>
          <w:szCs w:val="22"/>
          <w:lang w:val="en-US"/>
        </w:rPr>
        <w:t xml:space="preserve"> </w:t>
      </w:r>
      <w:r w:rsidRPr="0000494E">
        <w:rPr>
          <w:rFonts w:asciiTheme="minorHAnsi" w:hAnsiTheme="minorHAnsi" w:cstheme="minorBidi"/>
          <w:sz w:val="22"/>
          <w:szCs w:val="22"/>
          <w:lang w:val="en-US"/>
        </w:rPr>
        <w:t xml:space="preserve">with </w:t>
      </w:r>
      <w:r w:rsidR="00165EF5">
        <w:rPr>
          <w:rFonts w:asciiTheme="minorHAnsi" w:hAnsiTheme="minorHAnsi" w:cstheme="minorBidi"/>
          <w:sz w:val="22"/>
          <w:szCs w:val="22"/>
          <w:lang w:val="en-US"/>
        </w:rPr>
        <w:t>one study</w:t>
      </w:r>
      <w:r w:rsidRPr="0000494E">
        <w:rPr>
          <w:rFonts w:asciiTheme="minorHAnsi" w:hAnsiTheme="minorHAnsi" w:cstheme="minorBidi"/>
          <w:sz w:val="22"/>
          <w:szCs w:val="22"/>
          <w:lang w:val="en-US"/>
        </w:rPr>
        <w:t xml:space="preserve"> finding that fathers commonly experience</w:t>
      </w:r>
      <w:r w:rsidR="00165EF5">
        <w:rPr>
          <w:rFonts w:asciiTheme="minorHAnsi" w:hAnsiTheme="minorHAnsi" w:cstheme="minorBidi"/>
          <w:sz w:val="22"/>
          <w:szCs w:val="22"/>
          <w:lang w:val="en-US"/>
        </w:rPr>
        <w:t>d</w:t>
      </w:r>
      <w:r w:rsidRPr="0000494E">
        <w:rPr>
          <w:rFonts w:asciiTheme="minorHAnsi" w:hAnsiTheme="minorHAnsi" w:cstheme="minorBidi"/>
          <w:sz w:val="22"/>
          <w:szCs w:val="22"/>
          <w:lang w:val="en-US"/>
        </w:rPr>
        <w:t xml:space="preserve"> anger alongside depression in the postpartum period</w:t>
      </w:r>
      <w:r w:rsidR="00E46751">
        <w:rPr>
          <w:rFonts w:asciiTheme="minorHAnsi" w:hAnsiTheme="minorHAnsi" w:cstheme="minorBidi"/>
          <w:sz w:val="22"/>
          <w:szCs w:val="22"/>
          <w:lang w:val="en-US"/>
        </w:rPr>
        <w:t xml:space="preserve"> </w:t>
      </w:r>
      <w:r w:rsidR="00E46751" w:rsidRPr="00EC420E">
        <w:rPr>
          <w:rFonts w:asciiTheme="minorHAnsi" w:hAnsiTheme="minorHAnsi" w:cstheme="minorBidi"/>
          <w:sz w:val="22"/>
          <w:szCs w:val="22"/>
          <w:vertAlign w:val="superscript"/>
          <w:lang w:val="en-US"/>
        </w:rPr>
        <w:t>22</w:t>
      </w:r>
      <w:r w:rsidRPr="0000494E">
        <w:rPr>
          <w:rFonts w:asciiTheme="minorHAnsi" w:hAnsiTheme="minorHAnsi" w:cstheme="minorBidi"/>
          <w:sz w:val="22"/>
          <w:szCs w:val="22"/>
          <w:lang w:val="en-US"/>
        </w:rPr>
        <w:t xml:space="preserve">. As such, use of the EPDS alone potentially excludes studies where men identify as having anger or other symptoms. Notably, </w:t>
      </w:r>
      <w:r w:rsidR="00165EF5">
        <w:rPr>
          <w:rFonts w:asciiTheme="minorHAnsi" w:hAnsiTheme="minorHAnsi" w:cstheme="minorBidi"/>
          <w:sz w:val="22"/>
          <w:szCs w:val="22"/>
          <w:lang w:val="en-US"/>
        </w:rPr>
        <w:t>one study</w:t>
      </w:r>
      <w:r w:rsidRPr="0000494E">
        <w:rPr>
          <w:rFonts w:asciiTheme="minorHAnsi" w:hAnsiTheme="minorHAnsi" w:cstheme="minorBidi"/>
          <w:sz w:val="22"/>
          <w:szCs w:val="22"/>
          <w:lang w:val="en-US"/>
        </w:rPr>
        <w:t xml:space="preserve"> also used the Gotland Male Depression Scale (GMDS)</w:t>
      </w:r>
      <w:r w:rsidR="00165EF5">
        <w:rPr>
          <w:rFonts w:asciiTheme="minorHAnsi" w:hAnsiTheme="minorHAnsi" w:cstheme="minorBidi"/>
          <w:sz w:val="22"/>
          <w:szCs w:val="22"/>
          <w:lang w:val="en-US"/>
        </w:rPr>
        <w:t>,</w:t>
      </w:r>
      <w:r w:rsidRPr="0000494E">
        <w:rPr>
          <w:rFonts w:asciiTheme="minorHAnsi" w:hAnsiTheme="minorHAnsi" w:cstheme="minorBidi"/>
          <w:sz w:val="22"/>
          <w:szCs w:val="22"/>
          <w:lang w:val="en-US"/>
        </w:rPr>
        <w:t xml:space="preserve"> which scores for male</w:t>
      </w:r>
      <w:r w:rsidR="008C7C75">
        <w:rPr>
          <w:rFonts w:asciiTheme="minorHAnsi" w:hAnsiTheme="minorHAnsi" w:cstheme="minorBidi"/>
          <w:sz w:val="22"/>
          <w:szCs w:val="22"/>
          <w:lang w:val="en-US"/>
        </w:rPr>
        <w:t>-typical</w:t>
      </w:r>
      <w:r w:rsidRPr="0000494E">
        <w:rPr>
          <w:rFonts w:asciiTheme="minorHAnsi" w:hAnsiTheme="minorHAnsi" w:cstheme="minorBidi"/>
          <w:sz w:val="22"/>
          <w:szCs w:val="22"/>
          <w:lang w:val="en-US"/>
        </w:rPr>
        <w:t xml:space="preserve"> </w:t>
      </w:r>
      <w:r w:rsidR="00523204" w:rsidRPr="0000494E">
        <w:rPr>
          <w:rFonts w:asciiTheme="minorHAnsi" w:hAnsiTheme="minorHAnsi" w:cstheme="minorBidi"/>
          <w:sz w:val="22"/>
          <w:szCs w:val="22"/>
          <w:lang w:val="en-US"/>
        </w:rPr>
        <w:t>behaviors</w:t>
      </w:r>
      <w:r w:rsidRPr="0000494E">
        <w:rPr>
          <w:rFonts w:asciiTheme="minorHAnsi" w:hAnsiTheme="minorHAnsi" w:cstheme="minorBidi"/>
          <w:sz w:val="22"/>
          <w:szCs w:val="22"/>
          <w:lang w:val="en-US"/>
        </w:rPr>
        <w:t xml:space="preserve"> including aggression and irritability, and this has been validated in Sweden for alcohol use disorder </w:t>
      </w:r>
      <w:r w:rsidR="00E46751" w:rsidRPr="00EC420E">
        <w:rPr>
          <w:rFonts w:asciiTheme="minorHAnsi" w:hAnsiTheme="minorHAnsi" w:cstheme="minorBidi"/>
          <w:sz w:val="22"/>
          <w:szCs w:val="22"/>
          <w:vertAlign w:val="superscript"/>
          <w:lang w:val="en-US"/>
        </w:rPr>
        <w:t>23</w:t>
      </w:r>
      <w:r w:rsidRPr="0000494E">
        <w:rPr>
          <w:rFonts w:asciiTheme="minorHAnsi" w:hAnsiTheme="minorHAnsi" w:cstheme="minorBidi"/>
          <w:sz w:val="22"/>
          <w:szCs w:val="22"/>
          <w:lang w:val="en-US"/>
        </w:rPr>
        <w:t>. However, this is not routinely used to screen fathers in the U</w:t>
      </w:r>
      <w:r w:rsidR="008C7C75">
        <w:rPr>
          <w:rFonts w:asciiTheme="minorHAnsi" w:hAnsiTheme="minorHAnsi" w:cstheme="minorBidi"/>
          <w:sz w:val="22"/>
          <w:szCs w:val="22"/>
          <w:lang w:val="en-US"/>
        </w:rPr>
        <w:t>K</w:t>
      </w:r>
      <w:r w:rsidRPr="0000494E">
        <w:rPr>
          <w:rFonts w:asciiTheme="minorHAnsi" w:hAnsiTheme="minorHAnsi" w:cstheme="minorBidi"/>
          <w:sz w:val="22"/>
          <w:szCs w:val="22"/>
          <w:lang w:val="en-US"/>
        </w:rPr>
        <w:t xml:space="preserve">. To produce a review </w:t>
      </w:r>
      <w:r w:rsidR="00165EF5">
        <w:rPr>
          <w:rFonts w:asciiTheme="minorHAnsi" w:hAnsiTheme="minorHAnsi" w:cstheme="minorBidi"/>
          <w:sz w:val="22"/>
          <w:szCs w:val="22"/>
          <w:lang w:val="en-US"/>
        </w:rPr>
        <w:t>that</w:t>
      </w:r>
      <w:r w:rsidR="00165EF5" w:rsidRPr="0000494E">
        <w:rPr>
          <w:rFonts w:asciiTheme="minorHAnsi" w:hAnsiTheme="minorHAnsi" w:cstheme="minorBidi"/>
          <w:sz w:val="22"/>
          <w:szCs w:val="22"/>
          <w:lang w:val="en-US"/>
        </w:rPr>
        <w:t xml:space="preserve"> </w:t>
      </w:r>
      <w:r w:rsidRPr="0000494E">
        <w:rPr>
          <w:rFonts w:asciiTheme="minorHAnsi" w:hAnsiTheme="minorHAnsi" w:cstheme="minorBidi"/>
          <w:sz w:val="22"/>
          <w:szCs w:val="22"/>
          <w:lang w:val="en-US"/>
        </w:rPr>
        <w:t xml:space="preserve">reflects these gendered reactions to depression experienced by fathers in the perinatal period, our search strategy also includes mental distress and symptoms of co-existing depression in men, such as, but not limited to, anger </w:t>
      </w:r>
      <w:r w:rsidR="00E46751" w:rsidRPr="00EC420E">
        <w:rPr>
          <w:rFonts w:asciiTheme="minorHAnsi" w:hAnsiTheme="minorHAnsi" w:cstheme="minorBidi"/>
          <w:sz w:val="22"/>
          <w:szCs w:val="22"/>
          <w:vertAlign w:val="superscript"/>
          <w:lang w:val="en-US"/>
        </w:rPr>
        <w:t>22</w:t>
      </w:r>
      <w:r w:rsidRPr="0000494E">
        <w:rPr>
          <w:rFonts w:asciiTheme="minorHAnsi" w:hAnsiTheme="minorHAnsi" w:cstheme="minorBidi"/>
          <w:sz w:val="22"/>
          <w:szCs w:val="22"/>
          <w:lang w:val="en-US"/>
        </w:rPr>
        <w:t>.</w:t>
      </w:r>
      <w:r w:rsidR="00BF7F90">
        <w:rPr>
          <w:rFonts w:asciiTheme="minorHAnsi" w:hAnsiTheme="minorHAnsi" w:cstheme="minorBidi"/>
          <w:sz w:val="22"/>
          <w:szCs w:val="22"/>
          <w:lang w:val="en-US"/>
        </w:rPr>
        <w:t xml:space="preserve"> </w:t>
      </w:r>
      <w:r w:rsidR="0078043F" w:rsidRPr="0078043F">
        <w:rPr>
          <w:rFonts w:asciiTheme="minorHAnsi" w:hAnsiTheme="minorHAnsi" w:cstheme="minorBidi"/>
          <w:sz w:val="22"/>
          <w:szCs w:val="22"/>
          <w:lang w:val="en-US"/>
        </w:rPr>
        <w:t>Depression was also considered to include low mood, but also wider negative emotions.</w:t>
      </w:r>
      <w:r w:rsidR="003A534A">
        <w:rPr>
          <w:rFonts w:asciiTheme="minorHAnsi" w:hAnsiTheme="minorHAnsi" w:cstheme="minorBidi"/>
          <w:sz w:val="22"/>
          <w:szCs w:val="22"/>
          <w:lang w:val="en-US"/>
        </w:rPr>
        <w:t xml:space="preserve"> There are differences between the conceptualization of depression between diagnostic manuals (e.g.</w:t>
      </w:r>
      <w:r w:rsidR="008C7C75">
        <w:rPr>
          <w:rFonts w:asciiTheme="minorHAnsi" w:hAnsiTheme="minorHAnsi" w:cstheme="minorBidi"/>
          <w:sz w:val="22"/>
          <w:szCs w:val="22"/>
          <w:lang w:val="en-US"/>
        </w:rPr>
        <w:t>,</w:t>
      </w:r>
      <w:r w:rsidR="003A534A">
        <w:rPr>
          <w:rFonts w:asciiTheme="minorHAnsi" w:hAnsiTheme="minorHAnsi" w:cstheme="minorBidi"/>
          <w:sz w:val="22"/>
          <w:szCs w:val="22"/>
          <w:lang w:val="en-US"/>
        </w:rPr>
        <w:t xml:space="preserve"> the DSM-5 and ICD-10), assessment tools (e.g.</w:t>
      </w:r>
      <w:r w:rsidR="008C7C75">
        <w:rPr>
          <w:rFonts w:asciiTheme="minorHAnsi" w:hAnsiTheme="minorHAnsi" w:cstheme="minorBidi"/>
          <w:sz w:val="22"/>
          <w:szCs w:val="22"/>
          <w:lang w:val="en-US"/>
        </w:rPr>
        <w:t>,</w:t>
      </w:r>
      <w:r w:rsidR="003A534A">
        <w:rPr>
          <w:rFonts w:asciiTheme="minorHAnsi" w:hAnsiTheme="minorHAnsi" w:cstheme="minorBidi"/>
          <w:sz w:val="22"/>
          <w:szCs w:val="22"/>
          <w:lang w:val="en-US"/>
        </w:rPr>
        <w:t xml:space="preserve"> the EPDS and GMDS), and how the lay person experiences it. This informed the use of wider emotions in the</w:t>
      </w:r>
      <w:r w:rsidR="008C7C75">
        <w:rPr>
          <w:rFonts w:asciiTheme="minorHAnsi" w:hAnsiTheme="minorHAnsi" w:cstheme="minorBidi"/>
          <w:sz w:val="22"/>
          <w:szCs w:val="22"/>
          <w:lang w:val="en-US"/>
        </w:rPr>
        <w:t xml:space="preserve"> present</w:t>
      </w:r>
      <w:r w:rsidR="003A534A">
        <w:rPr>
          <w:rFonts w:asciiTheme="minorHAnsi" w:hAnsiTheme="minorHAnsi" w:cstheme="minorBidi"/>
          <w:sz w:val="22"/>
          <w:szCs w:val="22"/>
          <w:lang w:val="en-US"/>
        </w:rPr>
        <w:t xml:space="preserve"> search.</w:t>
      </w:r>
    </w:p>
    <w:p w14:paraId="74D7E402" w14:textId="161BADC4" w:rsidR="0000494E" w:rsidRPr="0000494E" w:rsidRDefault="0000494E" w:rsidP="0000494E">
      <w:pPr>
        <w:spacing w:after="200" w:line="360" w:lineRule="auto"/>
        <w:rPr>
          <w:rFonts w:asciiTheme="minorHAnsi" w:hAnsiTheme="minorHAnsi" w:cstheme="minorBidi"/>
          <w:sz w:val="22"/>
          <w:szCs w:val="22"/>
          <w:lang w:val="en-US"/>
        </w:rPr>
      </w:pPr>
      <w:r w:rsidRPr="0000494E">
        <w:rPr>
          <w:rFonts w:asciiTheme="minorHAnsi" w:hAnsiTheme="minorHAnsi" w:cstheme="minorBidi"/>
          <w:sz w:val="22"/>
          <w:szCs w:val="22"/>
          <w:lang w:val="en-US"/>
        </w:rPr>
        <w:t>Research has demonstrated poor</w:t>
      </w:r>
      <w:r w:rsidR="008C7C75">
        <w:rPr>
          <w:rFonts w:asciiTheme="minorHAnsi" w:hAnsiTheme="minorHAnsi" w:cstheme="minorBidi"/>
          <w:sz w:val="22"/>
          <w:szCs w:val="22"/>
          <w:lang w:val="en-US"/>
        </w:rPr>
        <w:t xml:space="preserve"> mental health</w:t>
      </w:r>
      <w:r w:rsidRPr="0000494E">
        <w:rPr>
          <w:rFonts w:asciiTheme="minorHAnsi" w:hAnsiTheme="minorHAnsi" w:cstheme="minorBidi"/>
          <w:sz w:val="22"/>
          <w:szCs w:val="22"/>
          <w:lang w:val="en-US"/>
        </w:rPr>
        <w:t xml:space="preserve"> literacy around depression in men in general</w:t>
      </w:r>
      <w:r w:rsidR="00E46751">
        <w:rPr>
          <w:rFonts w:asciiTheme="minorHAnsi" w:hAnsiTheme="minorHAnsi" w:cstheme="minorBidi"/>
          <w:sz w:val="22"/>
          <w:szCs w:val="22"/>
          <w:lang w:val="en-US"/>
        </w:rPr>
        <w:t xml:space="preserve"> </w:t>
      </w:r>
      <w:r w:rsidR="00E46751" w:rsidRPr="00EC420E">
        <w:rPr>
          <w:rFonts w:asciiTheme="minorHAnsi" w:hAnsiTheme="minorHAnsi" w:cstheme="minorBidi"/>
          <w:sz w:val="22"/>
          <w:szCs w:val="22"/>
          <w:vertAlign w:val="superscript"/>
          <w:lang w:val="en-US"/>
        </w:rPr>
        <w:t>24</w:t>
      </w:r>
      <w:r w:rsidRPr="0000494E">
        <w:rPr>
          <w:rFonts w:asciiTheme="minorHAnsi" w:hAnsiTheme="minorHAnsi" w:cstheme="minorBidi"/>
          <w:sz w:val="22"/>
          <w:szCs w:val="22"/>
          <w:lang w:val="en-US"/>
        </w:rPr>
        <w:t xml:space="preserve">, but more recently in paternal </w:t>
      </w:r>
      <w:r w:rsidR="008C7C75">
        <w:rPr>
          <w:rFonts w:asciiTheme="minorHAnsi" w:hAnsiTheme="minorHAnsi" w:cstheme="minorBidi"/>
          <w:sz w:val="22"/>
          <w:szCs w:val="22"/>
          <w:lang w:val="en-US"/>
        </w:rPr>
        <w:t>perinatal depression</w:t>
      </w:r>
      <w:r w:rsidRPr="0000494E">
        <w:rPr>
          <w:rFonts w:asciiTheme="minorHAnsi" w:hAnsiTheme="minorHAnsi" w:cstheme="minorBidi"/>
          <w:sz w:val="22"/>
          <w:szCs w:val="22"/>
          <w:lang w:val="en-US"/>
        </w:rPr>
        <w:t xml:space="preserve"> </w:t>
      </w:r>
      <w:r w:rsidR="00E46751" w:rsidRPr="00EC420E">
        <w:rPr>
          <w:rFonts w:asciiTheme="minorHAnsi" w:hAnsiTheme="minorHAnsi" w:cstheme="minorBidi"/>
          <w:sz w:val="22"/>
          <w:szCs w:val="22"/>
          <w:vertAlign w:val="superscript"/>
          <w:lang w:val="en-US"/>
        </w:rPr>
        <w:t>25</w:t>
      </w:r>
      <w:r w:rsidRPr="0000494E">
        <w:rPr>
          <w:rFonts w:asciiTheme="minorHAnsi" w:hAnsiTheme="minorHAnsi" w:cstheme="minorBidi"/>
          <w:sz w:val="22"/>
          <w:szCs w:val="22"/>
          <w:lang w:val="en-US"/>
        </w:rPr>
        <w:t>, suggesting the</w:t>
      </w:r>
      <w:r w:rsidR="008C7C75">
        <w:rPr>
          <w:rFonts w:asciiTheme="minorHAnsi" w:hAnsiTheme="minorHAnsi" w:cstheme="minorBidi"/>
          <w:sz w:val="22"/>
          <w:szCs w:val="22"/>
          <w:lang w:val="en-US"/>
        </w:rPr>
        <w:t xml:space="preserve"> typical terminology used around the condition (e.g., postnatal depression)</w:t>
      </w:r>
      <w:r w:rsidRPr="0000494E">
        <w:rPr>
          <w:rFonts w:asciiTheme="minorHAnsi" w:hAnsiTheme="minorHAnsi" w:cstheme="minorBidi"/>
          <w:sz w:val="22"/>
          <w:szCs w:val="22"/>
          <w:lang w:val="en-US"/>
        </w:rPr>
        <w:t xml:space="preserve"> may not be something with which many men identify. </w:t>
      </w:r>
      <w:r w:rsidR="00165EF5">
        <w:rPr>
          <w:rFonts w:asciiTheme="minorHAnsi" w:hAnsiTheme="minorHAnsi" w:cstheme="minorBidi"/>
          <w:sz w:val="22"/>
          <w:szCs w:val="22"/>
          <w:lang w:val="en-US"/>
        </w:rPr>
        <w:t>One study showed</w:t>
      </w:r>
      <w:r w:rsidRPr="0000494E">
        <w:rPr>
          <w:rFonts w:asciiTheme="minorHAnsi" w:hAnsiTheme="minorHAnsi" w:cstheme="minorBidi"/>
          <w:sz w:val="22"/>
          <w:szCs w:val="22"/>
          <w:lang w:val="en-US"/>
        </w:rPr>
        <w:t xml:space="preserve"> that men have substantively better understanding and use of the term </w:t>
      </w:r>
      <w:r w:rsidR="00B62A27">
        <w:rPr>
          <w:rFonts w:asciiTheme="minorHAnsi" w:hAnsiTheme="minorHAnsi" w:cstheme="minorBidi"/>
          <w:sz w:val="22"/>
          <w:szCs w:val="22"/>
          <w:lang w:val="en-US"/>
        </w:rPr>
        <w:t>“</w:t>
      </w:r>
      <w:r w:rsidRPr="0000494E">
        <w:rPr>
          <w:rFonts w:asciiTheme="minorHAnsi" w:hAnsiTheme="minorHAnsi" w:cstheme="minorBidi"/>
          <w:sz w:val="22"/>
          <w:szCs w:val="22"/>
          <w:lang w:val="en-US"/>
        </w:rPr>
        <w:t>depression</w:t>
      </w:r>
      <w:r w:rsidR="00B62A27">
        <w:rPr>
          <w:rFonts w:asciiTheme="minorHAnsi" w:hAnsiTheme="minorHAnsi" w:cstheme="minorBidi"/>
          <w:sz w:val="22"/>
          <w:szCs w:val="22"/>
          <w:lang w:val="en-US"/>
        </w:rPr>
        <w:t>”</w:t>
      </w:r>
      <w:r w:rsidR="00165EF5">
        <w:rPr>
          <w:rFonts w:asciiTheme="minorHAnsi" w:hAnsiTheme="minorHAnsi" w:cstheme="minorBidi"/>
          <w:sz w:val="22"/>
          <w:szCs w:val="22"/>
          <w:lang w:val="en-US"/>
        </w:rPr>
        <w:t xml:space="preserve"> </w:t>
      </w:r>
      <w:r w:rsidR="00165EF5" w:rsidRPr="00EC420E">
        <w:rPr>
          <w:rFonts w:asciiTheme="minorHAnsi" w:hAnsiTheme="minorHAnsi" w:cstheme="minorBidi"/>
          <w:sz w:val="22"/>
          <w:szCs w:val="22"/>
          <w:vertAlign w:val="superscript"/>
          <w:lang w:val="en-US"/>
        </w:rPr>
        <w:t>24</w:t>
      </w:r>
      <w:r w:rsidRPr="0000494E">
        <w:rPr>
          <w:rFonts w:asciiTheme="minorHAnsi" w:hAnsiTheme="minorHAnsi" w:cstheme="minorBidi"/>
          <w:sz w:val="22"/>
          <w:szCs w:val="22"/>
          <w:lang w:val="en-US"/>
        </w:rPr>
        <w:t xml:space="preserve">, which informed the use of </w:t>
      </w:r>
      <w:r w:rsidR="00B62A27">
        <w:rPr>
          <w:rFonts w:asciiTheme="minorHAnsi" w:hAnsiTheme="minorHAnsi" w:cstheme="minorBidi"/>
          <w:sz w:val="22"/>
          <w:szCs w:val="22"/>
          <w:lang w:val="en-US"/>
        </w:rPr>
        <w:t>“</w:t>
      </w:r>
      <w:r w:rsidRPr="0000494E">
        <w:rPr>
          <w:rFonts w:asciiTheme="minorHAnsi" w:hAnsiTheme="minorHAnsi" w:cstheme="minorBidi"/>
          <w:sz w:val="22"/>
          <w:szCs w:val="22"/>
          <w:lang w:val="en-US"/>
        </w:rPr>
        <w:t>depression</w:t>
      </w:r>
      <w:r w:rsidR="00B62A27">
        <w:rPr>
          <w:rFonts w:asciiTheme="minorHAnsi" w:hAnsiTheme="minorHAnsi" w:cstheme="minorBidi"/>
          <w:sz w:val="22"/>
          <w:szCs w:val="22"/>
          <w:lang w:val="en-US"/>
        </w:rPr>
        <w:t>”</w:t>
      </w:r>
      <w:r w:rsidRPr="0000494E">
        <w:rPr>
          <w:rFonts w:asciiTheme="minorHAnsi" w:hAnsiTheme="minorHAnsi" w:cstheme="minorBidi"/>
          <w:sz w:val="22"/>
          <w:szCs w:val="22"/>
          <w:lang w:val="en-US"/>
        </w:rPr>
        <w:t xml:space="preserve">, rather than </w:t>
      </w:r>
      <w:r w:rsidR="008C7C75">
        <w:rPr>
          <w:rFonts w:asciiTheme="minorHAnsi" w:hAnsiTheme="minorHAnsi" w:cstheme="minorBidi"/>
          <w:sz w:val="22"/>
          <w:szCs w:val="22"/>
          <w:lang w:val="en-US"/>
        </w:rPr>
        <w:t>postnatal or perinatal depression</w:t>
      </w:r>
      <w:r w:rsidRPr="0000494E">
        <w:rPr>
          <w:rFonts w:asciiTheme="minorHAnsi" w:hAnsiTheme="minorHAnsi" w:cstheme="minorBidi"/>
          <w:sz w:val="22"/>
          <w:szCs w:val="22"/>
          <w:lang w:val="en-US"/>
        </w:rPr>
        <w:t xml:space="preserve"> in the main systematic review question, but also protocol sub-questions. </w:t>
      </w:r>
    </w:p>
    <w:p w14:paraId="19532162" w14:textId="59ED47A3" w:rsidR="0000494E" w:rsidRPr="0000494E" w:rsidRDefault="0000494E" w:rsidP="0000494E">
      <w:pPr>
        <w:spacing w:after="200" w:line="360" w:lineRule="auto"/>
        <w:rPr>
          <w:rFonts w:asciiTheme="minorHAnsi" w:hAnsiTheme="minorHAnsi" w:cstheme="minorBidi"/>
          <w:sz w:val="22"/>
          <w:szCs w:val="22"/>
          <w:lang w:val="en-US"/>
        </w:rPr>
      </w:pPr>
      <w:r w:rsidRPr="0000494E">
        <w:rPr>
          <w:rFonts w:asciiTheme="minorHAnsi" w:hAnsiTheme="minorHAnsi" w:cstheme="minorBidi"/>
          <w:sz w:val="22"/>
          <w:szCs w:val="22"/>
          <w:lang w:val="en-US"/>
        </w:rPr>
        <w:lastRenderedPageBreak/>
        <w:t>In short, a qualitative systematic review was used to answer the research question</w:t>
      </w:r>
      <w:r w:rsidR="00B156DF">
        <w:rPr>
          <w:rFonts w:asciiTheme="minorHAnsi" w:hAnsiTheme="minorHAnsi" w:cstheme="minorBidi"/>
          <w:sz w:val="22"/>
          <w:szCs w:val="22"/>
          <w:lang w:val="en-US"/>
        </w:rPr>
        <w:t xml:space="preserve"> using the JBI approach </w:t>
      </w:r>
      <w:r w:rsidR="00B156DF" w:rsidRPr="003A127A">
        <w:rPr>
          <w:rFonts w:asciiTheme="minorHAnsi" w:hAnsiTheme="minorHAnsi" w:cstheme="minorBidi"/>
          <w:sz w:val="22"/>
          <w:szCs w:val="22"/>
          <w:vertAlign w:val="superscript"/>
          <w:lang w:val="en-US"/>
        </w:rPr>
        <w:t>26</w:t>
      </w:r>
      <w:r w:rsidRPr="0000494E">
        <w:rPr>
          <w:rFonts w:asciiTheme="minorHAnsi" w:hAnsiTheme="minorHAnsi" w:cstheme="minorBidi"/>
          <w:sz w:val="22"/>
          <w:szCs w:val="22"/>
          <w:lang w:val="en-US"/>
        </w:rPr>
        <w:t xml:space="preserve">. This is an appropriate method in healthcare topics and has well established guidance including the JBI </w:t>
      </w:r>
      <w:r w:rsidR="00E46751" w:rsidRPr="00EC420E">
        <w:rPr>
          <w:rFonts w:asciiTheme="minorHAnsi" w:hAnsiTheme="minorHAnsi" w:cstheme="minorBidi"/>
          <w:sz w:val="22"/>
          <w:szCs w:val="22"/>
          <w:vertAlign w:val="superscript"/>
          <w:lang w:val="en-US"/>
        </w:rPr>
        <w:t>27</w:t>
      </w:r>
      <w:r w:rsidR="003A127A">
        <w:rPr>
          <w:rFonts w:asciiTheme="minorHAnsi" w:hAnsiTheme="minorHAnsi" w:cstheme="minorBidi"/>
          <w:sz w:val="22"/>
          <w:szCs w:val="22"/>
          <w:lang w:val="en-US"/>
        </w:rPr>
        <w:t xml:space="preserve"> </w:t>
      </w:r>
      <w:r w:rsidRPr="0000494E">
        <w:rPr>
          <w:rFonts w:asciiTheme="minorHAnsi" w:hAnsiTheme="minorHAnsi" w:cstheme="minorBidi"/>
          <w:sz w:val="22"/>
          <w:szCs w:val="22"/>
          <w:lang w:val="en-US"/>
        </w:rPr>
        <w:t>and is suited to investigate human experience</w:t>
      </w:r>
      <w:r w:rsidR="008C7C75">
        <w:rPr>
          <w:rFonts w:asciiTheme="minorHAnsi" w:hAnsiTheme="minorHAnsi" w:cstheme="minorBidi"/>
          <w:sz w:val="22"/>
          <w:szCs w:val="22"/>
          <w:lang w:val="en-US"/>
        </w:rPr>
        <w:t>s</w:t>
      </w:r>
      <w:r w:rsidRPr="0000494E">
        <w:rPr>
          <w:rFonts w:asciiTheme="minorHAnsi" w:hAnsiTheme="minorHAnsi" w:cstheme="minorBidi"/>
          <w:sz w:val="22"/>
          <w:szCs w:val="22"/>
          <w:lang w:val="en-US"/>
        </w:rPr>
        <w:t xml:space="preserve"> </w:t>
      </w:r>
      <w:r w:rsidR="00E46751" w:rsidRPr="00EC420E">
        <w:rPr>
          <w:rFonts w:asciiTheme="minorHAnsi" w:hAnsiTheme="minorHAnsi" w:cstheme="minorBidi"/>
          <w:sz w:val="22"/>
          <w:szCs w:val="22"/>
          <w:vertAlign w:val="superscript"/>
          <w:lang w:val="en-US"/>
        </w:rPr>
        <w:t>28</w:t>
      </w:r>
      <w:r w:rsidRPr="0000494E">
        <w:rPr>
          <w:rFonts w:asciiTheme="minorHAnsi" w:hAnsiTheme="minorHAnsi" w:cstheme="minorBidi"/>
          <w:sz w:val="22"/>
          <w:szCs w:val="22"/>
          <w:lang w:val="en-US"/>
        </w:rPr>
        <w:t xml:space="preserve">. To ensure originality, an </w:t>
      </w:r>
      <w:r w:rsidRPr="000837BE">
        <w:rPr>
          <w:rFonts w:asciiTheme="minorHAnsi" w:hAnsiTheme="minorHAnsi" w:cstheme="minorBidi"/>
          <w:i/>
          <w:iCs/>
          <w:sz w:val="22"/>
          <w:szCs w:val="22"/>
          <w:lang w:val="en-US"/>
        </w:rPr>
        <w:t>a priori</w:t>
      </w:r>
      <w:r w:rsidRPr="0000494E">
        <w:rPr>
          <w:rFonts w:asciiTheme="minorHAnsi" w:hAnsiTheme="minorHAnsi" w:cstheme="minorBidi"/>
          <w:sz w:val="22"/>
          <w:szCs w:val="22"/>
          <w:lang w:val="en-US"/>
        </w:rPr>
        <w:t xml:space="preserve"> review was registered with PROSPERO</w:t>
      </w:r>
      <w:r w:rsidR="00730828">
        <w:rPr>
          <w:rFonts w:asciiTheme="minorHAnsi" w:hAnsiTheme="minorHAnsi" w:cstheme="minorBidi"/>
          <w:sz w:val="22"/>
          <w:szCs w:val="22"/>
          <w:lang w:val="en-US"/>
        </w:rPr>
        <w:t xml:space="preserve"> </w:t>
      </w:r>
      <w:r w:rsidR="00730828" w:rsidRPr="00730828">
        <w:rPr>
          <w:rFonts w:asciiTheme="minorHAnsi" w:hAnsiTheme="minorHAnsi" w:cstheme="minorBidi"/>
          <w:sz w:val="22"/>
          <w:szCs w:val="22"/>
          <w:lang w:val="en-US"/>
        </w:rPr>
        <w:t>(CRD42021245894)</w:t>
      </w:r>
      <w:r w:rsidR="008C7C75">
        <w:rPr>
          <w:rFonts w:asciiTheme="minorHAnsi" w:hAnsiTheme="minorHAnsi" w:cstheme="minorBidi"/>
          <w:sz w:val="22"/>
          <w:szCs w:val="22"/>
          <w:lang w:val="en-US"/>
        </w:rPr>
        <w:t xml:space="preserve">, </w:t>
      </w:r>
      <w:r w:rsidRPr="0000494E">
        <w:rPr>
          <w:rFonts w:asciiTheme="minorHAnsi" w:hAnsiTheme="minorHAnsi" w:cstheme="minorBidi"/>
          <w:sz w:val="22"/>
          <w:szCs w:val="22"/>
          <w:lang w:val="en-US"/>
        </w:rPr>
        <w:t>the international prospective register of systematic reviews. A preliminary search of PROSPERO, MEDLINE, the Cochrane Database of Systematic Reviews, and the JBI Database of Systematic Reviews and Implementation Reports was conducted in March 2021 and no current or underway systematic reviews on the topic were identified.</w:t>
      </w:r>
    </w:p>
    <w:p w14:paraId="750C02AA" w14:textId="3EE5ECF4" w:rsidR="00535F9C" w:rsidRPr="00161DC6" w:rsidRDefault="0000494E" w:rsidP="0000494E">
      <w:pPr>
        <w:spacing w:after="200" w:line="360" w:lineRule="auto"/>
        <w:rPr>
          <w:rFonts w:asciiTheme="minorHAnsi" w:hAnsiTheme="minorHAnsi" w:cstheme="minorBidi"/>
          <w:i/>
          <w:iCs/>
          <w:color w:val="1F497D" w:themeColor="text2"/>
          <w:sz w:val="22"/>
          <w:szCs w:val="22"/>
          <w:lang w:val="en-US"/>
        </w:rPr>
      </w:pPr>
      <w:r w:rsidRPr="0000494E">
        <w:rPr>
          <w:rFonts w:asciiTheme="minorHAnsi" w:hAnsiTheme="minorHAnsi" w:cstheme="minorBidi"/>
          <w:sz w:val="22"/>
          <w:szCs w:val="22"/>
          <w:lang w:val="en-US"/>
        </w:rPr>
        <w:t xml:space="preserve">The objective of this review </w:t>
      </w:r>
      <w:r w:rsidR="00F37BA0">
        <w:rPr>
          <w:rFonts w:asciiTheme="minorHAnsi" w:hAnsiTheme="minorHAnsi" w:cstheme="minorBidi"/>
          <w:sz w:val="22"/>
          <w:szCs w:val="22"/>
          <w:lang w:val="en-US"/>
        </w:rPr>
        <w:t>wa</w:t>
      </w:r>
      <w:r w:rsidRPr="0000494E">
        <w:rPr>
          <w:rFonts w:asciiTheme="minorHAnsi" w:hAnsiTheme="minorHAnsi" w:cstheme="minorBidi"/>
          <w:sz w:val="22"/>
          <w:szCs w:val="22"/>
          <w:lang w:val="en-US"/>
        </w:rPr>
        <w:t xml:space="preserve">s to </w:t>
      </w:r>
      <w:r w:rsidR="003A68B9">
        <w:rPr>
          <w:rFonts w:asciiTheme="minorHAnsi" w:hAnsiTheme="minorHAnsi" w:cstheme="minorBidi"/>
          <w:sz w:val="22"/>
          <w:szCs w:val="22"/>
          <w:lang w:val="en-US"/>
        </w:rPr>
        <w:t>understand</w:t>
      </w:r>
      <w:r w:rsidRPr="0000494E">
        <w:rPr>
          <w:rFonts w:asciiTheme="minorHAnsi" w:hAnsiTheme="minorHAnsi" w:cstheme="minorBidi"/>
          <w:sz w:val="22"/>
          <w:szCs w:val="22"/>
          <w:lang w:val="en-US"/>
        </w:rPr>
        <w:t xml:space="preserve"> fathers</w:t>
      </w:r>
      <w:r w:rsidR="00165EF5">
        <w:rPr>
          <w:rFonts w:asciiTheme="minorHAnsi" w:hAnsiTheme="minorHAnsi" w:cstheme="minorBidi"/>
          <w:sz w:val="22"/>
          <w:szCs w:val="22"/>
          <w:lang w:val="en-US"/>
        </w:rPr>
        <w:t>’</w:t>
      </w:r>
      <w:r w:rsidRPr="0000494E">
        <w:rPr>
          <w:rFonts w:asciiTheme="minorHAnsi" w:hAnsiTheme="minorHAnsi" w:cstheme="minorBidi"/>
          <w:sz w:val="22"/>
          <w:szCs w:val="22"/>
          <w:lang w:val="en-US"/>
        </w:rPr>
        <w:t xml:space="preserve"> experiences of depression in the perinatal period.</w:t>
      </w:r>
      <w:r w:rsidRPr="0000494E">
        <w:rPr>
          <w:rFonts w:asciiTheme="minorHAnsi" w:hAnsiTheme="minorHAnsi" w:cstheme="minorBidi"/>
          <w:i/>
          <w:iCs/>
          <w:sz w:val="22"/>
          <w:szCs w:val="22"/>
          <w:lang w:val="en-US"/>
        </w:rPr>
        <w:t xml:space="preserve"> </w:t>
      </w:r>
    </w:p>
    <w:p w14:paraId="07361930" w14:textId="7FE8415A" w:rsidR="00451669" w:rsidRPr="00161DC6" w:rsidRDefault="00451669" w:rsidP="000C77A5">
      <w:pPr>
        <w:pStyle w:val="Heading1"/>
        <w:rPr>
          <w:lang w:val="en-US"/>
        </w:rPr>
      </w:pPr>
      <w:r w:rsidRPr="00161DC6">
        <w:rPr>
          <w:lang w:val="en-US"/>
        </w:rPr>
        <w:t>Review question(s)</w:t>
      </w:r>
      <w:r w:rsidR="0091472E" w:rsidRPr="00161DC6">
        <w:rPr>
          <w:color w:val="A6A6A6" w:themeColor="background1" w:themeShade="A6"/>
          <w:lang w:val="en-US"/>
        </w:rPr>
        <w:t xml:space="preserve"> </w:t>
      </w:r>
    </w:p>
    <w:p w14:paraId="25D0D48A" w14:textId="342654A9" w:rsidR="00C85424" w:rsidRPr="00161DC6" w:rsidRDefault="00C85424" w:rsidP="00C85424">
      <w:pPr>
        <w:widowControl w:val="0"/>
        <w:autoSpaceDE w:val="0"/>
        <w:autoSpaceDN w:val="0"/>
        <w:adjustRightInd w:val="0"/>
        <w:spacing w:after="240" w:line="360" w:lineRule="auto"/>
        <w:rPr>
          <w:rFonts w:asciiTheme="minorHAnsi" w:hAnsiTheme="minorHAnsi" w:cstheme="minorHAnsi"/>
          <w:sz w:val="22"/>
          <w:szCs w:val="22"/>
          <w:lang w:val="en-US"/>
        </w:rPr>
      </w:pPr>
      <w:bookmarkStart w:id="12" w:name="_Hlk88552057"/>
      <w:r w:rsidRPr="00C85424">
        <w:rPr>
          <w:rFonts w:asciiTheme="minorHAnsi" w:hAnsiTheme="minorHAnsi" w:cstheme="minorHAnsi"/>
          <w:sz w:val="22"/>
          <w:szCs w:val="22"/>
          <w:lang w:val="en-US"/>
        </w:rPr>
        <w:t xml:space="preserve">The primary objective of the review </w:t>
      </w:r>
      <w:r w:rsidR="00F37BA0">
        <w:rPr>
          <w:rFonts w:asciiTheme="minorHAnsi" w:hAnsiTheme="minorHAnsi" w:cstheme="minorHAnsi"/>
          <w:sz w:val="22"/>
          <w:szCs w:val="22"/>
          <w:lang w:val="en-US"/>
        </w:rPr>
        <w:t>wa</w:t>
      </w:r>
      <w:r w:rsidRPr="00C85424">
        <w:rPr>
          <w:rFonts w:asciiTheme="minorHAnsi" w:hAnsiTheme="minorHAnsi" w:cstheme="minorHAnsi"/>
          <w:sz w:val="22"/>
          <w:szCs w:val="22"/>
          <w:lang w:val="en-US"/>
        </w:rPr>
        <w:t xml:space="preserve">s to understand fathers’ experiences of perinatal depression. </w:t>
      </w:r>
      <w:bookmarkStart w:id="13" w:name="_Hlk88813794"/>
      <w:r w:rsidRPr="00C85424">
        <w:rPr>
          <w:rFonts w:asciiTheme="minorHAnsi" w:hAnsiTheme="minorHAnsi" w:cstheme="minorHAnsi"/>
          <w:sz w:val="22"/>
          <w:szCs w:val="22"/>
          <w:lang w:val="en-US"/>
        </w:rPr>
        <w:t xml:space="preserve">Sub-objectives </w:t>
      </w:r>
      <w:r w:rsidR="00F37BA0">
        <w:rPr>
          <w:rFonts w:asciiTheme="minorHAnsi" w:hAnsiTheme="minorHAnsi" w:cstheme="minorHAnsi"/>
          <w:sz w:val="22"/>
          <w:szCs w:val="22"/>
          <w:lang w:val="en-US"/>
        </w:rPr>
        <w:t>we</w:t>
      </w:r>
      <w:r w:rsidRPr="00C85424">
        <w:rPr>
          <w:rFonts w:asciiTheme="minorHAnsi" w:hAnsiTheme="minorHAnsi" w:cstheme="minorHAnsi"/>
          <w:sz w:val="22"/>
          <w:szCs w:val="22"/>
          <w:lang w:val="en-US"/>
        </w:rPr>
        <w:t xml:space="preserve">re to </w:t>
      </w:r>
      <w:r w:rsidR="00F37BA0">
        <w:rPr>
          <w:rFonts w:asciiTheme="minorHAnsi" w:hAnsiTheme="minorHAnsi" w:cstheme="minorHAnsi"/>
          <w:sz w:val="22"/>
          <w:szCs w:val="22"/>
          <w:lang w:val="en-US"/>
        </w:rPr>
        <w:t>develop</w:t>
      </w:r>
      <w:r w:rsidRPr="00C85424">
        <w:rPr>
          <w:rFonts w:asciiTheme="minorHAnsi" w:hAnsiTheme="minorHAnsi" w:cstheme="minorHAnsi"/>
          <w:sz w:val="22"/>
          <w:szCs w:val="22"/>
          <w:lang w:val="en-US"/>
        </w:rPr>
        <w:t xml:space="preserve"> an insight into, and </w:t>
      </w:r>
      <w:r w:rsidR="00F37BA0">
        <w:rPr>
          <w:rFonts w:asciiTheme="minorHAnsi" w:hAnsiTheme="minorHAnsi" w:cstheme="minorHAnsi"/>
          <w:sz w:val="22"/>
          <w:szCs w:val="22"/>
          <w:lang w:val="en-US"/>
        </w:rPr>
        <w:t>evaluate</w:t>
      </w:r>
      <w:r w:rsidRPr="00C85424">
        <w:rPr>
          <w:rFonts w:asciiTheme="minorHAnsi" w:hAnsiTheme="minorHAnsi" w:cstheme="minorHAnsi"/>
          <w:sz w:val="22"/>
          <w:szCs w:val="22"/>
          <w:lang w:val="en-US"/>
        </w:rPr>
        <w:t>, fathers’ recognition and understanding of perinatal depression, the emotions they experience with the condition, and the impact of their perinatal depression on their relationships with partners, infants</w:t>
      </w:r>
      <w:r w:rsidR="00F37BA0">
        <w:rPr>
          <w:rFonts w:asciiTheme="minorHAnsi" w:hAnsiTheme="minorHAnsi" w:cstheme="minorHAnsi"/>
          <w:sz w:val="22"/>
          <w:szCs w:val="22"/>
          <w:lang w:val="en-US"/>
        </w:rPr>
        <w:t>,</w:t>
      </w:r>
      <w:r w:rsidRPr="00C85424">
        <w:rPr>
          <w:rFonts w:asciiTheme="minorHAnsi" w:hAnsiTheme="minorHAnsi" w:cstheme="minorHAnsi"/>
          <w:sz w:val="22"/>
          <w:szCs w:val="22"/>
          <w:lang w:val="en-US"/>
        </w:rPr>
        <w:t xml:space="preserve"> and others. A further sub-objective </w:t>
      </w:r>
      <w:r w:rsidR="00F37BA0">
        <w:rPr>
          <w:rFonts w:asciiTheme="minorHAnsi" w:hAnsiTheme="minorHAnsi" w:cstheme="minorHAnsi"/>
          <w:sz w:val="22"/>
          <w:szCs w:val="22"/>
          <w:lang w:val="en-US"/>
        </w:rPr>
        <w:t>wa</w:t>
      </w:r>
      <w:r w:rsidRPr="00C85424">
        <w:rPr>
          <w:rFonts w:asciiTheme="minorHAnsi" w:hAnsiTheme="minorHAnsi" w:cstheme="minorHAnsi"/>
          <w:sz w:val="22"/>
          <w:szCs w:val="22"/>
          <w:lang w:val="en-US"/>
        </w:rPr>
        <w:t>s to understand fathers’ help-seeking behaviors and support experiences in the perinatal period.</w:t>
      </w:r>
      <w:r w:rsidR="003B6217">
        <w:rPr>
          <w:rFonts w:asciiTheme="minorHAnsi" w:hAnsiTheme="minorHAnsi" w:cstheme="minorHAnsi"/>
          <w:sz w:val="22"/>
          <w:szCs w:val="22"/>
          <w:lang w:val="en-US"/>
        </w:rPr>
        <w:t xml:space="preserve"> </w:t>
      </w:r>
      <w:bookmarkEnd w:id="13"/>
      <w:r w:rsidRPr="00C85424">
        <w:rPr>
          <w:rFonts w:asciiTheme="minorHAnsi" w:hAnsiTheme="minorHAnsi" w:cstheme="minorHAnsi"/>
          <w:sz w:val="22"/>
          <w:szCs w:val="22"/>
          <w:lang w:val="en-US"/>
        </w:rPr>
        <w:t xml:space="preserve">The main </w:t>
      </w:r>
      <w:r w:rsidR="003B6217">
        <w:rPr>
          <w:rFonts w:asciiTheme="minorHAnsi" w:hAnsiTheme="minorHAnsi" w:cstheme="minorHAnsi"/>
          <w:sz w:val="22"/>
          <w:szCs w:val="22"/>
          <w:lang w:val="en-US"/>
        </w:rPr>
        <w:t xml:space="preserve">research </w:t>
      </w:r>
      <w:r w:rsidRPr="00C85424">
        <w:rPr>
          <w:rFonts w:asciiTheme="minorHAnsi" w:hAnsiTheme="minorHAnsi" w:cstheme="minorHAnsi"/>
          <w:sz w:val="22"/>
          <w:szCs w:val="22"/>
          <w:lang w:val="en-US"/>
        </w:rPr>
        <w:t xml:space="preserve">question of this review </w:t>
      </w:r>
      <w:r w:rsidR="003B6217">
        <w:rPr>
          <w:rFonts w:asciiTheme="minorHAnsi" w:hAnsiTheme="minorHAnsi" w:cstheme="minorHAnsi"/>
          <w:sz w:val="22"/>
          <w:szCs w:val="22"/>
          <w:lang w:val="en-US"/>
        </w:rPr>
        <w:t>wa</w:t>
      </w:r>
      <w:r w:rsidRPr="00C85424">
        <w:rPr>
          <w:rFonts w:asciiTheme="minorHAnsi" w:hAnsiTheme="minorHAnsi" w:cstheme="minorHAnsi"/>
          <w:sz w:val="22"/>
          <w:szCs w:val="22"/>
          <w:lang w:val="en-US"/>
        </w:rPr>
        <w:t>s therefore: How do fathers experience depression during the perinatal period</w:t>
      </w:r>
      <w:r w:rsidR="003B6217">
        <w:rPr>
          <w:rFonts w:asciiTheme="minorHAnsi" w:hAnsiTheme="minorHAnsi" w:cstheme="minorHAnsi"/>
          <w:sz w:val="22"/>
          <w:szCs w:val="22"/>
          <w:lang w:val="en-US"/>
        </w:rPr>
        <w:t xml:space="preserve">? </w:t>
      </w:r>
      <w:r w:rsidRPr="00C85424">
        <w:rPr>
          <w:rFonts w:asciiTheme="minorHAnsi" w:hAnsiTheme="minorHAnsi" w:cstheme="minorHAnsi"/>
          <w:sz w:val="22"/>
          <w:szCs w:val="22"/>
          <w:lang w:val="en-US"/>
        </w:rPr>
        <w:t xml:space="preserve">Further sub-questions are also considered to meet the additional objectives. These </w:t>
      </w:r>
      <w:r w:rsidR="003B6217">
        <w:rPr>
          <w:rFonts w:asciiTheme="minorHAnsi" w:hAnsiTheme="minorHAnsi" w:cstheme="minorHAnsi"/>
          <w:sz w:val="22"/>
          <w:szCs w:val="22"/>
          <w:lang w:val="en-US"/>
        </w:rPr>
        <w:t>we</w:t>
      </w:r>
      <w:r w:rsidRPr="00C85424">
        <w:rPr>
          <w:rFonts w:asciiTheme="minorHAnsi" w:hAnsiTheme="minorHAnsi" w:cstheme="minorHAnsi"/>
          <w:sz w:val="22"/>
          <w:szCs w:val="22"/>
          <w:lang w:val="en-US"/>
        </w:rPr>
        <w:t>re:</w:t>
      </w:r>
      <w:r w:rsidR="003B6217">
        <w:rPr>
          <w:rFonts w:asciiTheme="minorHAnsi" w:hAnsiTheme="minorHAnsi" w:cstheme="minorHAnsi"/>
          <w:sz w:val="22"/>
          <w:szCs w:val="22"/>
          <w:lang w:val="en-US"/>
        </w:rPr>
        <w:t xml:space="preserve"> (a) </w:t>
      </w:r>
      <w:r w:rsidRPr="00C85424">
        <w:rPr>
          <w:rFonts w:asciiTheme="minorHAnsi" w:hAnsiTheme="minorHAnsi" w:cstheme="minorHAnsi"/>
          <w:sz w:val="22"/>
          <w:szCs w:val="22"/>
          <w:lang w:val="en-US"/>
        </w:rPr>
        <w:t>How do men recognize and understand perinatal depression?</w:t>
      </w:r>
      <w:r w:rsidR="003B6217">
        <w:rPr>
          <w:rFonts w:asciiTheme="minorHAnsi" w:hAnsiTheme="minorHAnsi" w:cstheme="minorHAnsi"/>
          <w:sz w:val="22"/>
          <w:szCs w:val="22"/>
          <w:lang w:val="en-US"/>
        </w:rPr>
        <w:t xml:space="preserve"> (b) </w:t>
      </w:r>
      <w:r w:rsidRPr="00C85424">
        <w:rPr>
          <w:rFonts w:asciiTheme="minorHAnsi" w:hAnsiTheme="minorHAnsi" w:cstheme="minorHAnsi"/>
          <w:sz w:val="22"/>
          <w:szCs w:val="22"/>
          <w:lang w:val="en-US"/>
        </w:rPr>
        <w:t>What emotions do fathers experience with perinatal depression</w:t>
      </w:r>
      <w:r w:rsidR="003B6217">
        <w:rPr>
          <w:rFonts w:asciiTheme="minorHAnsi" w:hAnsiTheme="minorHAnsi" w:cstheme="minorHAnsi"/>
          <w:sz w:val="22"/>
          <w:szCs w:val="22"/>
          <w:lang w:val="en-US"/>
        </w:rPr>
        <w:t xml:space="preserve">? (c) </w:t>
      </w:r>
      <w:r w:rsidRPr="00C85424">
        <w:rPr>
          <w:rFonts w:asciiTheme="minorHAnsi" w:hAnsiTheme="minorHAnsi" w:cstheme="minorHAnsi"/>
          <w:sz w:val="22"/>
          <w:szCs w:val="22"/>
          <w:lang w:val="en-US"/>
        </w:rPr>
        <w:t xml:space="preserve">What is the influence of perinatal depression on fathers’ relationships with partners, infants, and others? </w:t>
      </w:r>
      <w:r w:rsidR="003B6217">
        <w:rPr>
          <w:rFonts w:asciiTheme="minorHAnsi" w:hAnsiTheme="minorHAnsi" w:cstheme="minorHAnsi"/>
          <w:sz w:val="22"/>
          <w:szCs w:val="22"/>
          <w:lang w:val="en-US"/>
        </w:rPr>
        <w:t xml:space="preserve">(d) </w:t>
      </w:r>
      <w:r w:rsidRPr="00C85424">
        <w:rPr>
          <w:rFonts w:asciiTheme="minorHAnsi" w:hAnsiTheme="minorHAnsi" w:cstheme="minorHAnsi"/>
          <w:sz w:val="22"/>
          <w:szCs w:val="22"/>
          <w:lang w:val="en-US"/>
        </w:rPr>
        <w:t>What are fathers’ help-seeking behaviors and support experiences in the perinatal period?</w:t>
      </w:r>
    </w:p>
    <w:bookmarkEnd w:id="10"/>
    <w:bookmarkEnd w:id="12"/>
    <w:p w14:paraId="39453403" w14:textId="0C20261D" w:rsidR="000643DD" w:rsidRPr="00161DC6" w:rsidRDefault="00FC3497" w:rsidP="000C77A5">
      <w:pPr>
        <w:pStyle w:val="Heading1"/>
        <w:rPr>
          <w:lang w:val="en-US"/>
        </w:rPr>
      </w:pPr>
      <w:r w:rsidRPr="00161DC6">
        <w:rPr>
          <w:lang w:val="en-US"/>
        </w:rPr>
        <w:t>Inclusion criteria</w:t>
      </w:r>
      <w:bookmarkStart w:id="14" w:name="N10064"/>
      <w:bookmarkEnd w:id="11"/>
    </w:p>
    <w:p w14:paraId="2EE9325B" w14:textId="159CDC62" w:rsidR="00FC3497" w:rsidRPr="00161DC6" w:rsidRDefault="2855D8C5" w:rsidP="2855D8C5">
      <w:pPr>
        <w:pStyle w:val="Heading2"/>
        <w:rPr>
          <w:rFonts w:cstheme="minorBidi"/>
          <w:lang w:val="en-US"/>
        </w:rPr>
      </w:pPr>
      <w:r w:rsidRPr="2855D8C5">
        <w:rPr>
          <w:rFonts w:cstheme="minorBidi"/>
          <w:lang w:val="en-US"/>
        </w:rPr>
        <w:t>Participants</w:t>
      </w:r>
    </w:p>
    <w:bookmarkEnd w:id="14"/>
    <w:p w14:paraId="54FC63F2" w14:textId="66F45435" w:rsidR="008D7ED5" w:rsidRDefault="007A096F" w:rsidP="005865B2">
      <w:pPr>
        <w:widowControl w:val="0"/>
        <w:autoSpaceDE w:val="0"/>
        <w:autoSpaceDN w:val="0"/>
        <w:adjustRightInd w:val="0"/>
        <w:spacing w:before="120" w:after="240" w:line="360" w:lineRule="auto"/>
        <w:jc w:val="both"/>
        <w:rPr>
          <w:rFonts w:asciiTheme="minorHAnsi" w:hAnsiTheme="minorHAnsi" w:cstheme="minorHAnsi"/>
          <w:color w:val="000000"/>
          <w:sz w:val="22"/>
          <w:szCs w:val="22"/>
          <w:lang w:val="en-US"/>
        </w:rPr>
      </w:pPr>
      <w:r w:rsidRPr="00161DC6">
        <w:rPr>
          <w:rFonts w:asciiTheme="minorHAnsi" w:hAnsiTheme="minorHAnsi" w:cstheme="minorHAnsi"/>
          <w:color w:val="000000"/>
          <w:sz w:val="22"/>
          <w:szCs w:val="22"/>
          <w:lang w:val="en-US"/>
        </w:rPr>
        <w:t>T</w:t>
      </w:r>
      <w:r w:rsidR="00321207" w:rsidRPr="00161DC6">
        <w:rPr>
          <w:rFonts w:asciiTheme="minorHAnsi" w:hAnsiTheme="minorHAnsi" w:cstheme="minorHAnsi"/>
          <w:color w:val="000000"/>
          <w:sz w:val="22"/>
          <w:szCs w:val="22"/>
          <w:lang w:val="en-US"/>
        </w:rPr>
        <w:t xml:space="preserve">his review </w:t>
      </w:r>
      <w:r w:rsidR="00FC3497" w:rsidRPr="00161DC6">
        <w:rPr>
          <w:rFonts w:asciiTheme="minorHAnsi" w:hAnsiTheme="minorHAnsi" w:cstheme="minorHAnsi"/>
          <w:color w:val="000000"/>
          <w:sz w:val="22"/>
          <w:szCs w:val="22"/>
          <w:lang w:val="en-US"/>
        </w:rPr>
        <w:t>consider</w:t>
      </w:r>
      <w:r w:rsidR="00321207" w:rsidRPr="00161DC6">
        <w:rPr>
          <w:rFonts w:asciiTheme="minorHAnsi" w:hAnsiTheme="minorHAnsi" w:cstheme="minorHAnsi"/>
          <w:color w:val="000000"/>
          <w:sz w:val="22"/>
          <w:szCs w:val="22"/>
          <w:lang w:val="en-US"/>
        </w:rPr>
        <w:t>ed</w:t>
      </w:r>
      <w:r w:rsidR="00FC3497" w:rsidRPr="00161DC6">
        <w:rPr>
          <w:rFonts w:asciiTheme="minorHAnsi" w:hAnsiTheme="minorHAnsi" w:cstheme="minorHAnsi"/>
          <w:color w:val="000000"/>
          <w:sz w:val="22"/>
          <w:szCs w:val="22"/>
          <w:lang w:val="en-US"/>
        </w:rPr>
        <w:t xml:space="preserve"> studies that include</w:t>
      </w:r>
      <w:r w:rsidR="00321207" w:rsidRPr="00161DC6">
        <w:rPr>
          <w:rFonts w:asciiTheme="minorHAnsi" w:hAnsiTheme="minorHAnsi" w:cstheme="minorHAnsi"/>
          <w:color w:val="000000"/>
          <w:sz w:val="22"/>
          <w:szCs w:val="22"/>
          <w:lang w:val="en-US"/>
        </w:rPr>
        <w:t>d</w:t>
      </w:r>
      <w:r w:rsidR="00FC3497" w:rsidRPr="00161DC6">
        <w:rPr>
          <w:rFonts w:asciiTheme="minorHAnsi" w:hAnsiTheme="minorHAnsi" w:cstheme="minorHAnsi"/>
          <w:color w:val="000000"/>
          <w:sz w:val="22"/>
          <w:szCs w:val="22"/>
          <w:lang w:val="en-US"/>
        </w:rPr>
        <w:t xml:space="preserve"> </w:t>
      </w:r>
      <w:r w:rsidR="005865B2" w:rsidRPr="005865B2">
        <w:rPr>
          <w:rFonts w:asciiTheme="minorHAnsi" w:hAnsiTheme="minorHAnsi" w:cstheme="minorHAnsi"/>
          <w:color w:val="000000"/>
          <w:sz w:val="22"/>
          <w:szCs w:val="22"/>
          <w:lang w:val="en-US"/>
        </w:rPr>
        <w:t>fathers</w:t>
      </w:r>
      <w:r w:rsidR="005865B2">
        <w:rPr>
          <w:rFonts w:asciiTheme="minorHAnsi" w:hAnsiTheme="minorHAnsi" w:cstheme="minorHAnsi"/>
          <w:color w:val="000000"/>
          <w:sz w:val="22"/>
          <w:szCs w:val="22"/>
          <w:lang w:val="en-US"/>
        </w:rPr>
        <w:t xml:space="preserve"> aged 18 or over</w:t>
      </w:r>
      <w:r w:rsidR="00CA0ADA">
        <w:rPr>
          <w:rFonts w:asciiTheme="minorHAnsi" w:hAnsiTheme="minorHAnsi" w:cstheme="minorHAnsi"/>
          <w:color w:val="000000"/>
          <w:sz w:val="22"/>
          <w:szCs w:val="22"/>
          <w:lang w:val="en-US"/>
        </w:rPr>
        <w:t>,</w:t>
      </w:r>
      <w:r w:rsidR="005865B2" w:rsidRPr="005865B2">
        <w:rPr>
          <w:rFonts w:asciiTheme="minorHAnsi" w:hAnsiTheme="minorHAnsi" w:cstheme="minorHAnsi"/>
          <w:color w:val="000000"/>
          <w:sz w:val="22"/>
          <w:szCs w:val="22"/>
          <w:lang w:val="en-US"/>
        </w:rPr>
        <w:t xml:space="preserve"> with born</w:t>
      </w:r>
      <w:r w:rsidR="008D7ED5">
        <w:rPr>
          <w:rFonts w:asciiTheme="minorHAnsi" w:hAnsiTheme="minorHAnsi" w:cstheme="minorHAnsi"/>
          <w:color w:val="000000"/>
          <w:sz w:val="22"/>
          <w:szCs w:val="22"/>
          <w:lang w:val="en-US"/>
        </w:rPr>
        <w:t xml:space="preserve"> biological</w:t>
      </w:r>
      <w:r w:rsidR="005865B2" w:rsidRPr="005865B2">
        <w:rPr>
          <w:rFonts w:asciiTheme="minorHAnsi" w:hAnsiTheme="minorHAnsi" w:cstheme="minorHAnsi"/>
          <w:color w:val="000000"/>
          <w:sz w:val="22"/>
          <w:szCs w:val="22"/>
          <w:lang w:val="en-US"/>
        </w:rPr>
        <w:t xml:space="preserve"> children</w:t>
      </w:r>
      <w:r w:rsidR="00CA0ADA">
        <w:rPr>
          <w:rFonts w:asciiTheme="minorHAnsi" w:hAnsiTheme="minorHAnsi" w:cstheme="minorHAnsi"/>
          <w:color w:val="000000"/>
          <w:sz w:val="22"/>
          <w:szCs w:val="22"/>
          <w:lang w:val="en-US"/>
        </w:rPr>
        <w:t xml:space="preserve"> (i.e.</w:t>
      </w:r>
      <w:r w:rsidR="003B6217">
        <w:rPr>
          <w:rFonts w:asciiTheme="minorHAnsi" w:hAnsiTheme="minorHAnsi" w:cstheme="minorHAnsi"/>
          <w:color w:val="000000"/>
          <w:sz w:val="22"/>
          <w:szCs w:val="22"/>
          <w:lang w:val="en-US"/>
        </w:rPr>
        <w:t>,</w:t>
      </w:r>
      <w:r w:rsidR="00CA0ADA">
        <w:rPr>
          <w:rFonts w:asciiTheme="minorHAnsi" w:hAnsiTheme="minorHAnsi" w:cstheme="minorHAnsi"/>
          <w:color w:val="000000"/>
          <w:sz w:val="22"/>
          <w:szCs w:val="22"/>
          <w:lang w:val="en-US"/>
        </w:rPr>
        <w:t xml:space="preserve"> conceived together with their partner)</w:t>
      </w:r>
      <w:r w:rsidR="005865B2" w:rsidRPr="005865B2">
        <w:rPr>
          <w:rFonts w:asciiTheme="minorHAnsi" w:hAnsiTheme="minorHAnsi" w:cstheme="minorHAnsi"/>
          <w:color w:val="000000"/>
          <w:sz w:val="22"/>
          <w:szCs w:val="22"/>
          <w:lang w:val="en-US"/>
        </w:rPr>
        <w:t xml:space="preserve"> or whose partner </w:t>
      </w:r>
      <w:r w:rsidR="005865B2">
        <w:rPr>
          <w:rFonts w:asciiTheme="minorHAnsi" w:hAnsiTheme="minorHAnsi" w:cstheme="minorHAnsi"/>
          <w:color w:val="000000"/>
          <w:sz w:val="22"/>
          <w:szCs w:val="22"/>
          <w:lang w:val="en-US"/>
        </w:rPr>
        <w:t>wa</w:t>
      </w:r>
      <w:r w:rsidR="005865B2" w:rsidRPr="005865B2">
        <w:rPr>
          <w:rFonts w:asciiTheme="minorHAnsi" w:hAnsiTheme="minorHAnsi" w:cstheme="minorHAnsi"/>
          <w:color w:val="000000"/>
          <w:sz w:val="22"/>
          <w:szCs w:val="22"/>
          <w:lang w:val="en-US"/>
        </w:rPr>
        <w:t>s pregnant with their child</w:t>
      </w:r>
      <w:r w:rsidR="005865B2">
        <w:rPr>
          <w:rFonts w:asciiTheme="minorHAnsi" w:hAnsiTheme="minorHAnsi" w:cstheme="minorHAnsi"/>
          <w:color w:val="000000"/>
          <w:sz w:val="22"/>
          <w:szCs w:val="22"/>
          <w:lang w:val="en-US"/>
        </w:rPr>
        <w:t>, and who had experienced depression/</w:t>
      </w:r>
      <w:r w:rsidR="005865B2" w:rsidRPr="005865B2">
        <w:rPr>
          <w:rFonts w:asciiTheme="minorHAnsi" w:hAnsiTheme="minorHAnsi" w:cstheme="minorHAnsi"/>
          <w:color w:val="000000"/>
          <w:sz w:val="22"/>
          <w:szCs w:val="22"/>
          <w:lang w:val="en-US"/>
        </w:rPr>
        <w:t>postnatal depression/depressive symptoms during the perinatal period</w:t>
      </w:r>
      <w:r w:rsidR="005865B2">
        <w:rPr>
          <w:rFonts w:asciiTheme="minorHAnsi" w:hAnsiTheme="minorHAnsi" w:cstheme="minorHAnsi"/>
          <w:color w:val="000000"/>
          <w:sz w:val="22"/>
          <w:szCs w:val="22"/>
          <w:lang w:val="en-US"/>
        </w:rPr>
        <w:t xml:space="preserve">. </w:t>
      </w:r>
      <w:r w:rsidR="005865B2" w:rsidRPr="005865B2">
        <w:rPr>
          <w:rFonts w:asciiTheme="minorHAnsi" w:hAnsiTheme="minorHAnsi" w:cstheme="minorHAnsi"/>
          <w:color w:val="000000"/>
          <w:sz w:val="22"/>
          <w:szCs w:val="22"/>
          <w:lang w:val="en-US"/>
        </w:rPr>
        <w:t>Adoptive fathers or stepfathers</w:t>
      </w:r>
      <w:r w:rsidR="00CA0ADA">
        <w:rPr>
          <w:rFonts w:asciiTheme="minorHAnsi" w:hAnsiTheme="minorHAnsi" w:cstheme="minorHAnsi"/>
          <w:color w:val="000000"/>
          <w:sz w:val="22"/>
          <w:szCs w:val="22"/>
          <w:lang w:val="en-US"/>
        </w:rPr>
        <w:t xml:space="preserve"> (of children not conceived </w:t>
      </w:r>
      <w:r w:rsidR="008D7ED5">
        <w:rPr>
          <w:rFonts w:asciiTheme="minorHAnsi" w:hAnsiTheme="minorHAnsi" w:cstheme="minorHAnsi"/>
          <w:color w:val="000000"/>
          <w:sz w:val="22"/>
          <w:szCs w:val="22"/>
          <w:lang w:val="en-US"/>
        </w:rPr>
        <w:t xml:space="preserve">with a partner, or where surrogacy has </w:t>
      </w:r>
      <w:r w:rsidR="008D7ED5">
        <w:rPr>
          <w:rFonts w:asciiTheme="minorHAnsi" w:hAnsiTheme="minorHAnsi" w:cstheme="minorHAnsi"/>
          <w:color w:val="000000"/>
          <w:sz w:val="22"/>
          <w:szCs w:val="22"/>
          <w:lang w:val="en-US"/>
        </w:rPr>
        <w:lastRenderedPageBreak/>
        <w:t>been used</w:t>
      </w:r>
      <w:r w:rsidR="00CA0ADA">
        <w:rPr>
          <w:rFonts w:asciiTheme="minorHAnsi" w:hAnsiTheme="minorHAnsi" w:cstheme="minorHAnsi"/>
          <w:color w:val="000000"/>
          <w:sz w:val="22"/>
          <w:szCs w:val="22"/>
          <w:lang w:val="en-US"/>
        </w:rPr>
        <w:t>)</w:t>
      </w:r>
      <w:r w:rsidR="005865B2">
        <w:rPr>
          <w:rFonts w:asciiTheme="minorHAnsi" w:hAnsiTheme="minorHAnsi" w:cstheme="minorHAnsi"/>
          <w:color w:val="000000"/>
          <w:sz w:val="22"/>
          <w:szCs w:val="22"/>
          <w:lang w:val="en-US"/>
        </w:rPr>
        <w:t>, or fathers under the age of 18</w:t>
      </w:r>
      <w:r w:rsidR="003B6217">
        <w:rPr>
          <w:rFonts w:asciiTheme="minorHAnsi" w:hAnsiTheme="minorHAnsi" w:cstheme="minorHAnsi"/>
          <w:color w:val="000000"/>
          <w:sz w:val="22"/>
          <w:szCs w:val="22"/>
          <w:lang w:val="en-US"/>
        </w:rPr>
        <w:t xml:space="preserve"> years</w:t>
      </w:r>
      <w:r w:rsidR="005865B2">
        <w:rPr>
          <w:rFonts w:asciiTheme="minorHAnsi" w:hAnsiTheme="minorHAnsi" w:cstheme="minorHAnsi"/>
          <w:color w:val="000000"/>
          <w:sz w:val="22"/>
          <w:szCs w:val="22"/>
          <w:lang w:val="en-US"/>
        </w:rPr>
        <w:t>, were excluded.</w:t>
      </w:r>
      <w:r w:rsidR="005865B2" w:rsidRPr="005865B2">
        <w:rPr>
          <w:rFonts w:asciiTheme="minorHAnsi" w:hAnsiTheme="minorHAnsi" w:cstheme="minorHAnsi"/>
          <w:color w:val="000000"/>
          <w:sz w:val="22"/>
          <w:szCs w:val="22"/>
          <w:lang w:val="en-US"/>
        </w:rPr>
        <w:t xml:space="preserve"> </w:t>
      </w:r>
      <w:r w:rsidR="005865B2">
        <w:rPr>
          <w:rFonts w:asciiTheme="minorHAnsi" w:hAnsiTheme="minorHAnsi" w:cstheme="minorHAnsi"/>
          <w:color w:val="000000"/>
          <w:sz w:val="22"/>
          <w:szCs w:val="22"/>
          <w:lang w:val="en-US"/>
        </w:rPr>
        <w:t xml:space="preserve">Fathers with a diagnosis of </w:t>
      </w:r>
      <w:r w:rsidR="005865B2" w:rsidRPr="005865B2">
        <w:rPr>
          <w:rFonts w:asciiTheme="minorHAnsi" w:hAnsiTheme="minorHAnsi" w:cstheme="minorHAnsi"/>
          <w:color w:val="000000"/>
          <w:sz w:val="22"/>
          <w:szCs w:val="22"/>
          <w:lang w:val="en-US"/>
        </w:rPr>
        <w:t>severe/enduring mental illness</w:t>
      </w:r>
      <w:r w:rsidR="00165EF5">
        <w:rPr>
          <w:rFonts w:asciiTheme="minorHAnsi" w:hAnsiTheme="minorHAnsi" w:cstheme="minorHAnsi"/>
          <w:color w:val="000000"/>
          <w:sz w:val="22"/>
          <w:szCs w:val="22"/>
          <w:lang w:val="en-US"/>
        </w:rPr>
        <w:t>,</w:t>
      </w:r>
      <w:r w:rsidR="005865B2" w:rsidRPr="005865B2">
        <w:rPr>
          <w:rFonts w:asciiTheme="minorHAnsi" w:hAnsiTheme="minorHAnsi" w:cstheme="minorHAnsi"/>
          <w:color w:val="000000"/>
          <w:sz w:val="22"/>
          <w:szCs w:val="22"/>
          <w:lang w:val="en-US"/>
        </w:rPr>
        <w:t xml:space="preserve"> </w:t>
      </w:r>
      <w:r w:rsidR="005865B2">
        <w:rPr>
          <w:rFonts w:asciiTheme="minorHAnsi" w:hAnsiTheme="minorHAnsi" w:cstheme="minorHAnsi"/>
          <w:color w:val="000000"/>
          <w:sz w:val="22"/>
          <w:szCs w:val="22"/>
          <w:lang w:val="en-US"/>
        </w:rPr>
        <w:t>such as</w:t>
      </w:r>
      <w:r w:rsidR="005865B2" w:rsidRPr="005865B2">
        <w:rPr>
          <w:rFonts w:asciiTheme="minorHAnsi" w:hAnsiTheme="minorHAnsi" w:cstheme="minorHAnsi"/>
          <w:color w:val="000000"/>
          <w:sz w:val="22"/>
          <w:szCs w:val="22"/>
          <w:lang w:val="en-US"/>
        </w:rPr>
        <w:t xml:space="preserve"> bipolar disorder, schizophrenia</w:t>
      </w:r>
      <w:r w:rsidR="003B6217">
        <w:rPr>
          <w:rFonts w:asciiTheme="minorHAnsi" w:hAnsiTheme="minorHAnsi" w:cstheme="minorHAnsi"/>
          <w:color w:val="000000"/>
          <w:sz w:val="22"/>
          <w:szCs w:val="22"/>
          <w:lang w:val="en-US"/>
        </w:rPr>
        <w:t>,</w:t>
      </w:r>
      <w:r w:rsidR="005865B2" w:rsidRPr="005865B2">
        <w:rPr>
          <w:rFonts w:asciiTheme="minorHAnsi" w:hAnsiTheme="minorHAnsi" w:cstheme="minorHAnsi"/>
          <w:color w:val="000000"/>
          <w:sz w:val="22"/>
          <w:szCs w:val="22"/>
          <w:lang w:val="en-US"/>
        </w:rPr>
        <w:t xml:space="preserve"> or personality disorder</w:t>
      </w:r>
      <w:r w:rsidR="005865B2">
        <w:rPr>
          <w:rFonts w:asciiTheme="minorHAnsi" w:hAnsiTheme="minorHAnsi" w:cstheme="minorHAnsi"/>
          <w:color w:val="000000"/>
          <w:sz w:val="22"/>
          <w:szCs w:val="22"/>
          <w:lang w:val="en-US"/>
        </w:rPr>
        <w:t xml:space="preserve"> were also excluded.</w:t>
      </w:r>
      <w:r w:rsidR="00CF6C08">
        <w:rPr>
          <w:rFonts w:asciiTheme="minorHAnsi" w:hAnsiTheme="minorHAnsi" w:cstheme="minorHAnsi"/>
          <w:color w:val="000000"/>
          <w:sz w:val="22"/>
          <w:szCs w:val="22"/>
          <w:lang w:val="en-US"/>
        </w:rPr>
        <w:t xml:space="preserve"> </w:t>
      </w:r>
    </w:p>
    <w:p w14:paraId="0A6AF3A8" w14:textId="7582447D" w:rsidR="005865B2" w:rsidRPr="005865B2" w:rsidRDefault="00CF6C08" w:rsidP="005865B2">
      <w:pPr>
        <w:widowControl w:val="0"/>
        <w:autoSpaceDE w:val="0"/>
        <w:autoSpaceDN w:val="0"/>
        <w:adjustRightInd w:val="0"/>
        <w:spacing w:before="120" w:after="240" w:line="360" w:lineRule="auto"/>
        <w:jc w:val="both"/>
        <w:rPr>
          <w:rFonts w:asciiTheme="minorHAnsi" w:hAnsiTheme="minorHAnsi" w:cstheme="minorHAnsi"/>
          <w:color w:val="000000"/>
          <w:sz w:val="22"/>
          <w:szCs w:val="22"/>
          <w:lang w:val="en-US"/>
        </w:rPr>
      </w:pPr>
      <w:r>
        <w:rPr>
          <w:rFonts w:asciiTheme="minorHAnsi" w:hAnsiTheme="minorHAnsi" w:cstheme="minorHAnsi"/>
          <w:color w:val="000000"/>
          <w:sz w:val="22"/>
          <w:szCs w:val="22"/>
          <w:lang w:val="en-US"/>
        </w:rPr>
        <w:t>Inclusion criteria aimed to ensure results included the majority of fathers, to enable generalizability</w:t>
      </w:r>
      <w:r w:rsidR="008D7ED5">
        <w:rPr>
          <w:rFonts w:asciiTheme="minorHAnsi" w:hAnsiTheme="minorHAnsi" w:cstheme="minorHAnsi"/>
          <w:color w:val="000000"/>
          <w:sz w:val="22"/>
          <w:szCs w:val="22"/>
          <w:lang w:val="en-US"/>
        </w:rPr>
        <w:t xml:space="preserve"> in the findings</w:t>
      </w:r>
      <w:r>
        <w:rPr>
          <w:rFonts w:asciiTheme="minorHAnsi" w:hAnsiTheme="minorHAnsi" w:cstheme="minorHAnsi"/>
          <w:color w:val="000000"/>
          <w:sz w:val="22"/>
          <w:szCs w:val="22"/>
          <w:lang w:val="en-US"/>
        </w:rPr>
        <w:t xml:space="preserve">. </w:t>
      </w:r>
      <w:r w:rsidR="008D7ED5">
        <w:rPr>
          <w:rFonts w:asciiTheme="minorHAnsi" w:hAnsiTheme="minorHAnsi" w:cstheme="minorHAnsi"/>
          <w:color w:val="000000"/>
          <w:sz w:val="22"/>
          <w:szCs w:val="22"/>
          <w:lang w:val="en-US"/>
        </w:rPr>
        <w:t xml:space="preserve">Including </w:t>
      </w:r>
      <w:r w:rsidR="00EA338B">
        <w:rPr>
          <w:rFonts w:asciiTheme="minorHAnsi" w:hAnsiTheme="minorHAnsi" w:cstheme="minorHAnsi"/>
          <w:color w:val="000000"/>
          <w:sz w:val="22"/>
          <w:szCs w:val="22"/>
          <w:lang w:val="en-US"/>
        </w:rPr>
        <w:t xml:space="preserve">only </w:t>
      </w:r>
      <w:r>
        <w:rPr>
          <w:rFonts w:asciiTheme="minorHAnsi" w:hAnsiTheme="minorHAnsi" w:cstheme="minorHAnsi"/>
          <w:color w:val="000000"/>
          <w:sz w:val="22"/>
          <w:szCs w:val="22"/>
          <w:lang w:val="en-US"/>
        </w:rPr>
        <w:t>biological fathers</w:t>
      </w:r>
      <w:r w:rsidR="008D7ED5">
        <w:rPr>
          <w:rFonts w:asciiTheme="minorHAnsi" w:hAnsiTheme="minorHAnsi" w:cstheme="minorHAnsi"/>
          <w:color w:val="000000"/>
          <w:sz w:val="22"/>
          <w:szCs w:val="22"/>
          <w:lang w:val="en-US"/>
        </w:rPr>
        <w:t xml:space="preserve"> is justified</w:t>
      </w:r>
      <w:r w:rsidR="00EA338B">
        <w:rPr>
          <w:rFonts w:asciiTheme="minorHAnsi" w:hAnsiTheme="minorHAnsi" w:cstheme="minorHAnsi"/>
          <w:color w:val="000000"/>
          <w:sz w:val="22"/>
          <w:szCs w:val="22"/>
          <w:lang w:val="en-US"/>
        </w:rPr>
        <w:t>, first</w:t>
      </w:r>
      <w:r>
        <w:rPr>
          <w:rFonts w:asciiTheme="minorHAnsi" w:hAnsiTheme="minorHAnsi" w:cstheme="minorHAnsi"/>
          <w:color w:val="000000"/>
          <w:sz w:val="22"/>
          <w:szCs w:val="22"/>
          <w:lang w:val="en-US"/>
        </w:rPr>
        <w:t xml:space="preserve"> because father distress is acknowledged to </w:t>
      </w:r>
      <w:r w:rsidR="0036538D">
        <w:rPr>
          <w:rFonts w:asciiTheme="minorHAnsi" w:hAnsiTheme="minorHAnsi" w:cstheme="minorHAnsi"/>
          <w:color w:val="000000"/>
          <w:sz w:val="22"/>
          <w:szCs w:val="22"/>
          <w:lang w:val="en-US"/>
        </w:rPr>
        <w:t>be highest</w:t>
      </w:r>
      <w:r>
        <w:rPr>
          <w:rFonts w:asciiTheme="minorHAnsi" w:hAnsiTheme="minorHAnsi" w:cstheme="minorHAnsi"/>
          <w:color w:val="000000"/>
          <w:sz w:val="22"/>
          <w:szCs w:val="22"/>
          <w:lang w:val="en-US"/>
        </w:rPr>
        <w:t xml:space="preserve"> in pregnancy </w:t>
      </w:r>
      <w:r w:rsidRPr="00C97068">
        <w:rPr>
          <w:rFonts w:asciiTheme="minorHAnsi" w:hAnsiTheme="minorHAnsi" w:cstheme="minorHAnsi"/>
          <w:color w:val="000000"/>
          <w:sz w:val="22"/>
          <w:szCs w:val="22"/>
          <w:vertAlign w:val="superscript"/>
          <w:lang w:val="en-US"/>
        </w:rPr>
        <w:t>5</w:t>
      </w:r>
      <w:r>
        <w:rPr>
          <w:rFonts w:asciiTheme="minorHAnsi" w:hAnsiTheme="minorHAnsi" w:cstheme="minorHAnsi"/>
          <w:color w:val="000000"/>
          <w:sz w:val="22"/>
          <w:szCs w:val="22"/>
          <w:lang w:val="en-US"/>
        </w:rPr>
        <w:t xml:space="preserve">, but also </w:t>
      </w:r>
      <w:r w:rsidR="003B6217">
        <w:rPr>
          <w:rFonts w:asciiTheme="minorHAnsi" w:hAnsiTheme="minorHAnsi" w:cstheme="minorHAnsi"/>
          <w:color w:val="000000"/>
          <w:sz w:val="22"/>
          <w:szCs w:val="22"/>
          <w:lang w:val="en-US"/>
        </w:rPr>
        <w:t>because</w:t>
      </w:r>
      <w:r>
        <w:rPr>
          <w:rFonts w:asciiTheme="minorHAnsi" w:hAnsiTheme="minorHAnsi" w:cstheme="minorHAnsi"/>
          <w:color w:val="000000"/>
          <w:sz w:val="22"/>
          <w:szCs w:val="22"/>
          <w:lang w:val="en-US"/>
        </w:rPr>
        <w:t xml:space="preserve"> adoptive parents or step-parents</w:t>
      </w:r>
      <w:r w:rsidR="00EA338B">
        <w:rPr>
          <w:rFonts w:asciiTheme="minorHAnsi" w:hAnsiTheme="minorHAnsi" w:cstheme="minorHAnsi"/>
          <w:color w:val="000000"/>
          <w:sz w:val="22"/>
          <w:szCs w:val="22"/>
          <w:lang w:val="en-US"/>
        </w:rPr>
        <w:t xml:space="preserve"> may experience different family dynamics, such as post</w:t>
      </w:r>
      <w:r w:rsidR="003B6217">
        <w:rPr>
          <w:rFonts w:asciiTheme="minorHAnsi" w:hAnsiTheme="minorHAnsi" w:cstheme="minorHAnsi"/>
          <w:color w:val="000000"/>
          <w:sz w:val="22"/>
          <w:szCs w:val="22"/>
          <w:lang w:val="en-US"/>
        </w:rPr>
        <w:t>-</w:t>
      </w:r>
      <w:r w:rsidR="00EA338B">
        <w:rPr>
          <w:rFonts w:asciiTheme="minorHAnsi" w:hAnsiTheme="minorHAnsi" w:cstheme="minorHAnsi"/>
          <w:color w:val="000000"/>
          <w:sz w:val="22"/>
          <w:szCs w:val="22"/>
          <w:lang w:val="en-US"/>
        </w:rPr>
        <w:t xml:space="preserve">adoptive depression or difficulty bonding with a non-biological child. Age </w:t>
      </w:r>
      <w:r w:rsidR="008D7ED5">
        <w:rPr>
          <w:rFonts w:asciiTheme="minorHAnsi" w:hAnsiTheme="minorHAnsi" w:cstheme="minorHAnsi"/>
          <w:color w:val="000000"/>
          <w:sz w:val="22"/>
          <w:szCs w:val="22"/>
          <w:lang w:val="en-US"/>
        </w:rPr>
        <w:t>limits were</w:t>
      </w:r>
      <w:r w:rsidR="00EA338B">
        <w:rPr>
          <w:rFonts w:asciiTheme="minorHAnsi" w:hAnsiTheme="minorHAnsi" w:cstheme="minorHAnsi"/>
          <w:color w:val="000000"/>
          <w:sz w:val="22"/>
          <w:szCs w:val="22"/>
          <w:lang w:val="en-US"/>
        </w:rPr>
        <w:t xml:space="preserve"> selected because research into younger fathers is under-represented </w:t>
      </w:r>
      <w:r w:rsidR="0093229D" w:rsidRPr="00C97068">
        <w:rPr>
          <w:rFonts w:asciiTheme="minorHAnsi" w:hAnsiTheme="minorHAnsi" w:cstheme="minorHAnsi"/>
          <w:color w:val="000000"/>
          <w:sz w:val="22"/>
          <w:szCs w:val="22"/>
          <w:vertAlign w:val="superscript"/>
          <w:lang w:val="en-US"/>
        </w:rPr>
        <w:t>37</w:t>
      </w:r>
      <w:r w:rsidR="00EA338B">
        <w:rPr>
          <w:rFonts w:asciiTheme="minorHAnsi" w:hAnsiTheme="minorHAnsi" w:cstheme="minorHAnsi"/>
          <w:color w:val="000000"/>
          <w:sz w:val="22"/>
          <w:szCs w:val="22"/>
          <w:lang w:val="en-US"/>
        </w:rPr>
        <w:t>.</w:t>
      </w:r>
      <w:r w:rsidR="00E16D39">
        <w:rPr>
          <w:rFonts w:asciiTheme="minorHAnsi" w:hAnsiTheme="minorHAnsi" w:cstheme="minorHAnsi"/>
          <w:color w:val="000000"/>
          <w:sz w:val="22"/>
          <w:szCs w:val="22"/>
          <w:lang w:val="en-US"/>
        </w:rPr>
        <w:t xml:space="preserve"> Fathers under 18</w:t>
      </w:r>
      <w:r w:rsidR="003B6217">
        <w:rPr>
          <w:rFonts w:asciiTheme="minorHAnsi" w:hAnsiTheme="minorHAnsi" w:cstheme="minorHAnsi"/>
          <w:color w:val="000000"/>
          <w:sz w:val="22"/>
          <w:szCs w:val="22"/>
          <w:lang w:val="en-US"/>
        </w:rPr>
        <w:t xml:space="preserve"> years</w:t>
      </w:r>
      <w:r w:rsidR="00E16D39">
        <w:rPr>
          <w:rFonts w:asciiTheme="minorHAnsi" w:hAnsiTheme="minorHAnsi" w:cstheme="minorHAnsi"/>
          <w:color w:val="000000"/>
          <w:sz w:val="22"/>
          <w:szCs w:val="22"/>
          <w:lang w:val="en-US"/>
        </w:rPr>
        <w:t xml:space="preserve"> are also likely to experience different dynamics (e.g.</w:t>
      </w:r>
      <w:r w:rsidR="003B6217">
        <w:rPr>
          <w:rFonts w:asciiTheme="minorHAnsi" w:hAnsiTheme="minorHAnsi" w:cstheme="minorHAnsi"/>
          <w:color w:val="000000"/>
          <w:sz w:val="22"/>
          <w:szCs w:val="22"/>
          <w:lang w:val="en-US"/>
        </w:rPr>
        <w:t>,</w:t>
      </w:r>
      <w:r w:rsidR="00E16D39">
        <w:rPr>
          <w:rFonts w:asciiTheme="minorHAnsi" w:hAnsiTheme="minorHAnsi" w:cstheme="minorHAnsi"/>
          <w:color w:val="000000"/>
          <w:sz w:val="22"/>
          <w:szCs w:val="22"/>
          <w:lang w:val="en-US"/>
        </w:rPr>
        <w:t xml:space="preserve"> not being employed due to being in full</w:t>
      </w:r>
      <w:r w:rsidR="003B6217">
        <w:rPr>
          <w:rFonts w:asciiTheme="minorHAnsi" w:hAnsiTheme="minorHAnsi" w:cstheme="minorHAnsi"/>
          <w:color w:val="000000"/>
          <w:sz w:val="22"/>
          <w:szCs w:val="22"/>
          <w:lang w:val="en-US"/>
        </w:rPr>
        <w:t>-</w:t>
      </w:r>
      <w:r w:rsidR="00E16D39">
        <w:rPr>
          <w:rFonts w:asciiTheme="minorHAnsi" w:hAnsiTheme="minorHAnsi" w:cstheme="minorHAnsi"/>
          <w:color w:val="000000"/>
          <w:sz w:val="22"/>
          <w:szCs w:val="22"/>
          <w:lang w:val="en-US"/>
        </w:rPr>
        <w:t>time education) to fathers over 18</w:t>
      </w:r>
      <w:r w:rsidR="003B6217">
        <w:rPr>
          <w:rFonts w:asciiTheme="minorHAnsi" w:hAnsiTheme="minorHAnsi" w:cstheme="minorHAnsi"/>
          <w:color w:val="000000"/>
          <w:sz w:val="22"/>
          <w:szCs w:val="22"/>
          <w:lang w:val="en-US"/>
        </w:rPr>
        <w:t xml:space="preserve"> years</w:t>
      </w:r>
      <w:r w:rsidR="00E16D39">
        <w:rPr>
          <w:rFonts w:asciiTheme="minorHAnsi" w:hAnsiTheme="minorHAnsi" w:cstheme="minorHAnsi"/>
          <w:color w:val="000000"/>
          <w:sz w:val="22"/>
          <w:szCs w:val="22"/>
          <w:lang w:val="en-US"/>
        </w:rPr>
        <w:t>, so again this does not represent the majority of fathers.</w:t>
      </w:r>
      <w:r w:rsidR="0093229D">
        <w:rPr>
          <w:rFonts w:asciiTheme="minorHAnsi" w:hAnsiTheme="minorHAnsi" w:cstheme="minorHAnsi"/>
          <w:color w:val="000000"/>
          <w:sz w:val="22"/>
          <w:szCs w:val="22"/>
          <w:lang w:val="en-US"/>
        </w:rPr>
        <w:t xml:space="preserve"> Severe mental illness also increases the likelihood that depression is not associated with the perinatal period, so this </w:t>
      </w:r>
      <w:r w:rsidR="003B6217">
        <w:rPr>
          <w:rFonts w:asciiTheme="minorHAnsi" w:hAnsiTheme="minorHAnsi" w:cstheme="minorHAnsi"/>
          <w:color w:val="000000"/>
          <w:sz w:val="22"/>
          <w:szCs w:val="22"/>
          <w:lang w:val="en-US"/>
        </w:rPr>
        <w:t>was</w:t>
      </w:r>
      <w:r w:rsidR="0093229D">
        <w:rPr>
          <w:rFonts w:asciiTheme="minorHAnsi" w:hAnsiTheme="minorHAnsi" w:cstheme="minorHAnsi"/>
          <w:color w:val="000000"/>
          <w:sz w:val="22"/>
          <w:szCs w:val="22"/>
          <w:lang w:val="en-US"/>
        </w:rPr>
        <w:t xml:space="preserve"> also excluded.</w:t>
      </w:r>
    </w:p>
    <w:p w14:paraId="2AD789AA" w14:textId="1B814EC6" w:rsidR="00FC3497" w:rsidRPr="00161DC6" w:rsidRDefault="00D4554B" w:rsidP="00161DC6">
      <w:pPr>
        <w:pStyle w:val="Heading2"/>
        <w:rPr>
          <w:rFonts w:cstheme="minorHAnsi"/>
          <w:lang w:val="en-US"/>
        </w:rPr>
      </w:pPr>
      <w:bookmarkStart w:id="15" w:name="N10077"/>
      <w:r w:rsidRPr="00161DC6">
        <w:rPr>
          <w:rFonts w:cstheme="minorHAnsi"/>
          <w:lang w:val="en-US"/>
        </w:rPr>
        <w:t>Phenomena of interest</w:t>
      </w:r>
    </w:p>
    <w:bookmarkEnd w:id="15"/>
    <w:p w14:paraId="29C9141A" w14:textId="1F18395B" w:rsidR="00FC3497" w:rsidRPr="00161DC6" w:rsidRDefault="005865B2" w:rsidP="003B4E64">
      <w:pPr>
        <w:widowControl w:val="0"/>
        <w:autoSpaceDE w:val="0"/>
        <w:autoSpaceDN w:val="0"/>
        <w:adjustRightInd w:val="0"/>
        <w:spacing w:before="120" w:after="240" w:line="360" w:lineRule="auto"/>
        <w:jc w:val="both"/>
        <w:rPr>
          <w:rFonts w:asciiTheme="minorHAnsi" w:hAnsiTheme="minorHAnsi" w:cstheme="minorHAnsi"/>
          <w:sz w:val="22"/>
          <w:szCs w:val="22"/>
          <w:lang w:val="en-US"/>
        </w:rPr>
      </w:pPr>
      <w:r w:rsidRPr="005865B2">
        <w:rPr>
          <w:rFonts w:asciiTheme="minorHAnsi" w:hAnsiTheme="minorHAnsi" w:cstheme="minorHAnsi"/>
          <w:sz w:val="22"/>
          <w:szCs w:val="22"/>
          <w:lang w:val="en-US"/>
        </w:rPr>
        <w:t>This review considered studies that explore</w:t>
      </w:r>
      <w:r w:rsidR="00165EF5">
        <w:rPr>
          <w:rFonts w:asciiTheme="minorHAnsi" w:hAnsiTheme="minorHAnsi" w:cstheme="minorHAnsi"/>
          <w:sz w:val="22"/>
          <w:szCs w:val="22"/>
          <w:lang w:val="en-US"/>
        </w:rPr>
        <w:t>d</w:t>
      </w:r>
      <w:r w:rsidRPr="005865B2">
        <w:rPr>
          <w:rFonts w:asciiTheme="minorHAnsi" w:hAnsiTheme="minorHAnsi" w:cstheme="minorHAnsi"/>
          <w:sz w:val="22"/>
          <w:szCs w:val="22"/>
          <w:lang w:val="en-US"/>
        </w:rPr>
        <w:t xml:space="preserve"> depression in men, including wider mental distress terms used in databases and male</w:t>
      </w:r>
      <w:r w:rsidR="00165EF5">
        <w:rPr>
          <w:rFonts w:asciiTheme="minorHAnsi" w:hAnsiTheme="minorHAnsi" w:cstheme="minorHAnsi"/>
          <w:sz w:val="22"/>
          <w:szCs w:val="22"/>
          <w:lang w:val="en-US"/>
        </w:rPr>
        <w:t>-</w:t>
      </w:r>
      <w:r w:rsidRPr="005865B2">
        <w:rPr>
          <w:rFonts w:asciiTheme="minorHAnsi" w:hAnsiTheme="minorHAnsi" w:cstheme="minorHAnsi"/>
          <w:sz w:val="22"/>
          <w:szCs w:val="22"/>
          <w:lang w:val="en-US"/>
        </w:rPr>
        <w:t>specific symptoms as outlined in literature</w:t>
      </w:r>
      <w:r w:rsidR="00165EF5">
        <w:rPr>
          <w:rFonts w:asciiTheme="minorHAnsi" w:hAnsiTheme="minorHAnsi" w:cstheme="minorHAnsi"/>
          <w:sz w:val="22"/>
          <w:szCs w:val="22"/>
          <w:lang w:val="en-US"/>
        </w:rPr>
        <w:t>,</w:t>
      </w:r>
      <w:r w:rsidRPr="005865B2">
        <w:rPr>
          <w:rFonts w:asciiTheme="minorHAnsi" w:hAnsiTheme="minorHAnsi" w:cstheme="minorHAnsi"/>
          <w:sz w:val="22"/>
          <w:szCs w:val="22"/>
          <w:lang w:val="en-US"/>
        </w:rPr>
        <w:t xml:space="preserve"> such as anger</w:t>
      </w:r>
      <w:r w:rsidR="00CB24D0">
        <w:rPr>
          <w:rFonts w:asciiTheme="minorHAnsi" w:hAnsiTheme="minorHAnsi" w:cstheme="minorHAnsi"/>
          <w:sz w:val="22"/>
          <w:szCs w:val="22"/>
          <w:lang w:val="en-US"/>
        </w:rPr>
        <w:t xml:space="preserve"> </w:t>
      </w:r>
      <w:r w:rsidR="00CB24D0" w:rsidRPr="00EC420E">
        <w:rPr>
          <w:rFonts w:asciiTheme="minorHAnsi" w:hAnsiTheme="minorHAnsi" w:cstheme="minorHAnsi"/>
          <w:sz w:val="22"/>
          <w:szCs w:val="22"/>
          <w:vertAlign w:val="superscript"/>
          <w:lang w:val="en-US"/>
        </w:rPr>
        <w:t>22</w:t>
      </w:r>
      <w:r w:rsidR="00165EF5">
        <w:rPr>
          <w:rFonts w:asciiTheme="minorHAnsi" w:hAnsiTheme="minorHAnsi" w:cstheme="minorHAnsi"/>
          <w:sz w:val="22"/>
          <w:szCs w:val="22"/>
          <w:lang w:val="en-US"/>
        </w:rPr>
        <w:t>,</w:t>
      </w:r>
      <w:r w:rsidRPr="005865B2">
        <w:rPr>
          <w:rFonts w:asciiTheme="minorHAnsi" w:hAnsiTheme="minorHAnsi" w:cstheme="minorHAnsi"/>
          <w:sz w:val="22"/>
          <w:szCs w:val="22"/>
          <w:lang w:val="en-US"/>
        </w:rPr>
        <w:t xml:space="preserve"> as suffered by men during the perinatal period </w:t>
      </w:r>
      <w:r w:rsidR="00C15634">
        <w:rPr>
          <w:rFonts w:asciiTheme="minorHAnsi" w:hAnsiTheme="minorHAnsi" w:cstheme="minorHAnsi"/>
          <w:sz w:val="22"/>
          <w:szCs w:val="22"/>
          <w:lang w:val="en-US"/>
        </w:rPr>
        <w:t>(i.e.,</w:t>
      </w:r>
      <w:r w:rsidRPr="005865B2">
        <w:rPr>
          <w:rFonts w:asciiTheme="minorHAnsi" w:hAnsiTheme="minorHAnsi" w:cstheme="minorHAnsi"/>
          <w:sz w:val="22"/>
          <w:szCs w:val="22"/>
          <w:lang w:val="en-US"/>
        </w:rPr>
        <w:t xml:space="preserve"> from pregnancy to 12 months postpartum</w:t>
      </w:r>
      <w:r w:rsidR="00CB24D0">
        <w:rPr>
          <w:rFonts w:asciiTheme="minorHAnsi" w:hAnsiTheme="minorHAnsi" w:cstheme="minorHAnsi"/>
          <w:sz w:val="22"/>
          <w:szCs w:val="22"/>
          <w:lang w:val="en-US"/>
        </w:rPr>
        <w:t xml:space="preserve"> </w:t>
      </w:r>
      <w:r w:rsidR="00CB24D0" w:rsidRPr="00EC420E">
        <w:rPr>
          <w:rFonts w:asciiTheme="minorHAnsi" w:hAnsiTheme="minorHAnsi" w:cstheme="minorHAnsi"/>
          <w:sz w:val="22"/>
          <w:szCs w:val="22"/>
          <w:vertAlign w:val="superscript"/>
          <w:lang w:val="en-US"/>
        </w:rPr>
        <w:t>4</w:t>
      </w:r>
      <w:r w:rsidR="00C15634">
        <w:rPr>
          <w:rFonts w:asciiTheme="minorHAnsi" w:hAnsiTheme="minorHAnsi" w:cstheme="minorHAnsi"/>
          <w:sz w:val="22"/>
          <w:szCs w:val="22"/>
          <w:lang w:val="en-US"/>
        </w:rPr>
        <w:t>)</w:t>
      </w:r>
      <w:r w:rsidR="00CB24D0">
        <w:rPr>
          <w:rFonts w:asciiTheme="minorHAnsi" w:hAnsiTheme="minorHAnsi" w:cstheme="minorHAnsi"/>
          <w:sz w:val="22"/>
          <w:szCs w:val="22"/>
          <w:lang w:val="en-US"/>
        </w:rPr>
        <w:t xml:space="preserve">. </w:t>
      </w:r>
      <w:r w:rsidR="00680E14">
        <w:rPr>
          <w:rFonts w:asciiTheme="minorHAnsi" w:hAnsiTheme="minorHAnsi" w:cstheme="minorHAnsi"/>
          <w:sz w:val="22"/>
          <w:szCs w:val="22"/>
          <w:lang w:val="en-US"/>
        </w:rPr>
        <w:t>Studies where the focus was trauma or perinatal loss</w:t>
      </w:r>
      <w:r w:rsidR="00E16D39">
        <w:rPr>
          <w:rFonts w:asciiTheme="minorHAnsi" w:hAnsiTheme="minorHAnsi" w:cstheme="minorHAnsi"/>
          <w:sz w:val="22"/>
          <w:szCs w:val="22"/>
          <w:lang w:val="en-US"/>
        </w:rPr>
        <w:t xml:space="preserve"> were excluded due to grief being a cause of distress.</w:t>
      </w:r>
      <w:r w:rsidR="00680E14">
        <w:rPr>
          <w:rFonts w:asciiTheme="minorHAnsi" w:hAnsiTheme="minorHAnsi" w:cstheme="minorHAnsi"/>
          <w:sz w:val="22"/>
          <w:szCs w:val="22"/>
          <w:lang w:val="en-US"/>
        </w:rPr>
        <w:t xml:space="preserve"> </w:t>
      </w:r>
      <w:r w:rsidR="00E03770">
        <w:rPr>
          <w:rFonts w:asciiTheme="minorHAnsi" w:hAnsiTheme="minorHAnsi" w:cstheme="minorHAnsi"/>
          <w:sz w:val="22"/>
          <w:szCs w:val="22"/>
          <w:lang w:val="en-US"/>
        </w:rPr>
        <w:t xml:space="preserve">Studies of </w:t>
      </w:r>
      <w:r w:rsidR="00680E14">
        <w:rPr>
          <w:rFonts w:asciiTheme="minorHAnsi" w:hAnsiTheme="minorHAnsi" w:cstheme="minorHAnsi"/>
          <w:sz w:val="22"/>
          <w:szCs w:val="22"/>
          <w:lang w:val="en-US"/>
        </w:rPr>
        <w:t>clinical interventions,</w:t>
      </w:r>
      <w:r w:rsidR="00E03770">
        <w:rPr>
          <w:rFonts w:asciiTheme="minorHAnsi" w:hAnsiTheme="minorHAnsi" w:cstheme="minorHAnsi"/>
          <w:sz w:val="22"/>
          <w:szCs w:val="22"/>
          <w:lang w:val="en-US"/>
        </w:rPr>
        <w:t xml:space="preserve"> including for paternal </w:t>
      </w:r>
      <w:r w:rsidR="00C15634">
        <w:rPr>
          <w:rFonts w:asciiTheme="minorHAnsi" w:hAnsiTheme="minorHAnsi" w:cstheme="minorHAnsi"/>
          <w:sz w:val="22"/>
          <w:szCs w:val="22"/>
          <w:lang w:val="en-US"/>
        </w:rPr>
        <w:t xml:space="preserve">perinatal </w:t>
      </w:r>
      <w:r w:rsidR="00E03770">
        <w:rPr>
          <w:rFonts w:asciiTheme="minorHAnsi" w:hAnsiTheme="minorHAnsi" w:cstheme="minorHAnsi"/>
          <w:sz w:val="22"/>
          <w:szCs w:val="22"/>
          <w:lang w:val="en-US"/>
        </w:rPr>
        <w:t>depression,</w:t>
      </w:r>
      <w:r w:rsidR="00680E14">
        <w:rPr>
          <w:rFonts w:asciiTheme="minorHAnsi" w:hAnsiTheme="minorHAnsi" w:cstheme="minorHAnsi"/>
          <w:sz w:val="22"/>
          <w:szCs w:val="22"/>
          <w:lang w:val="en-US"/>
        </w:rPr>
        <w:t xml:space="preserve"> were excluded.</w:t>
      </w:r>
      <w:r w:rsidR="00BB217F">
        <w:rPr>
          <w:rFonts w:asciiTheme="minorHAnsi" w:hAnsiTheme="minorHAnsi" w:cstheme="minorHAnsi"/>
          <w:sz w:val="22"/>
          <w:szCs w:val="22"/>
          <w:lang w:val="en-US"/>
        </w:rPr>
        <w:t xml:space="preserve"> </w:t>
      </w:r>
      <w:r w:rsidR="00E16D39">
        <w:rPr>
          <w:rFonts w:asciiTheme="minorHAnsi" w:hAnsiTheme="minorHAnsi" w:cstheme="minorHAnsi"/>
          <w:sz w:val="22"/>
          <w:szCs w:val="22"/>
          <w:lang w:val="en-US"/>
        </w:rPr>
        <w:t>The rationale for this was to</w:t>
      </w:r>
      <w:r w:rsidR="00C15634">
        <w:rPr>
          <w:rFonts w:asciiTheme="minorHAnsi" w:hAnsiTheme="minorHAnsi" w:cstheme="minorHAnsi"/>
          <w:sz w:val="22"/>
          <w:szCs w:val="22"/>
          <w:lang w:val="en-US"/>
        </w:rPr>
        <w:t xml:space="preserve"> retain a</w:t>
      </w:r>
      <w:r w:rsidR="00E16D39">
        <w:rPr>
          <w:rFonts w:asciiTheme="minorHAnsi" w:hAnsiTheme="minorHAnsi" w:cstheme="minorHAnsi"/>
          <w:sz w:val="22"/>
          <w:szCs w:val="22"/>
          <w:lang w:val="en-US"/>
        </w:rPr>
        <w:t xml:space="preserve"> </w:t>
      </w:r>
      <w:r w:rsidR="0036538D">
        <w:rPr>
          <w:rFonts w:asciiTheme="minorHAnsi" w:hAnsiTheme="minorHAnsi" w:cstheme="minorHAnsi"/>
          <w:sz w:val="22"/>
          <w:szCs w:val="22"/>
          <w:lang w:val="en-US"/>
        </w:rPr>
        <w:t xml:space="preserve">focus on fathers’ </w:t>
      </w:r>
      <w:r w:rsidR="008B40D8">
        <w:rPr>
          <w:rFonts w:asciiTheme="minorHAnsi" w:hAnsiTheme="minorHAnsi" w:cstheme="minorHAnsi"/>
          <w:sz w:val="22"/>
          <w:szCs w:val="22"/>
          <w:lang w:val="en-US"/>
        </w:rPr>
        <w:t xml:space="preserve">lived </w:t>
      </w:r>
      <w:r w:rsidR="0036538D">
        <w:rPr>
          <w:rFonts w:asciiTheme="minorHAnsi" w:hAnsiTheme="minorHAnsi" w:cstheme="minorHAnsi"/>
          <w:sz w:val="22"/>
          <w:szCs w:val="22"/>
          <w:lang w:val="en-US"/>
        </w:rPr>
        <w:t xml:space="preserve">experiences of perinatal depression, </w:t>
      </w:r>
      <w:r w:rsidR="008B40D8">
        <w:rPr>
          <w:rFonts w:asciiTheme="minorHAnsi" w:hAnsiTheme="minorHAnsi" w:cstheme="minorHAnsi"/>
          <w:sz w:val="22"/>
          <w:szCs w:val="22"/>
          <w:lang w:val="en-US"/>
        </w:rPr>
        <w:t>their emotions, relationships</w:t>
      </w:r>
      <w:r w:rsidR="00C15634">
        <w:rPr>
          <w:rFonts w:asciiTheme="minorHAnsi" w:hAnsiTheme="minorHAnsi" w:cstheme="minorHAnsi"/>
          <w:sz w:val="22"/>
          <w:szCs w:val="22"/>
          <w:lang w:val="en-US"/>
        </w:rPr>
        <w:t>,</w:t>
      </w:r>
      <w:r w:rsidR="008B40D8">
        <w:rPr>
          <w:rFonts w:asciiTheme="minorHAnsi" w:hAnsiTheme="minorHAnsi" w:cstheme="minorHAnsi"/>
          <w:sz w:val="22"/>
          <w:szCs w:val="22"/>
          <w:lang w:val="en-US"/>
        </w:rPr>
        <w:t xml:space="preserve"> and help-seeking (as </w:t>
      </w:r>
      <w:r w:rsidR="00C15634">
        <w:rPr>
          <w:rFonts w:asciiTheme="minorHAnsi" w:hAnsiTheme="minorHAnsi" w:cstheme="minorHAnsi"/>
          <w:sz w:val="22"/>
          <w:szCs w:val="22"/>
          <w:lang w:val="en-US"/>
        </w:rPr>
        <w:t>reflected in the</w:t>
      </w:r>
      <w:r w:rsidR="008B40D8">
        <w:rPr>
          <w:rFonts w:asciiTheme="minorHAnsi" w:hAnsiTheme="minorHAnsi" w:cstheme="minorHAnsi"/>
          <w:sz w:val="22"/>
          <w:szCs w:val="22"/>
          <w:lang w:val="en-US"/>
        </w:rPr>
        <w:t xml:space="preserve"> research objectives)</w:t>
      </w:r>
      <w:r w:rsidR="00C15634">
        <w:rPr>
          <w:rFonts w:asciiTheme="minorHAnsi" w:hAnsiTheme="minorHAnsi" w:cstheme="minorHAnsi"/>
          <w:sz w:val="22"/>
          <w:szCs w:val="22"/>
          <w:lang w:val="en-US"/>
        </w:rPr>
        <w:t>,</w:t>
      </w:r>
      <w:r w:rsidR="008B40D8">
        <w:rPr>
          <w:rFonts w:asciiTheme="minorHAnsi" w:hAnsiTheme="minorHAnsi" w:cstheme="minorHAnsi"/>
          <w:sz w:val="22"/>
          <w:szCs w:val="22"/>
          <w:lang w:val="en-US"/>
        </w:rPr>
        <w:t xml:space="preserve"> </w:t>
      </w:r>
      <w:r w:rsidR="0036538D">
        <w:rPr>
          <w:rFonts w:asciiTheme="minorHAnsi" w:hAnsiTheme="minorHAnsi" w:cstheme="minorHAnsi"/>
          <w:sz w:val="22"/>
          <w:szCs w:val="22"/>
          <w:lang w:val="en-US"/>
        </w:rPr>
        <w:t>rather than the effects of an intervention</w:t>
      </w:r>
      <w:r w:rsidR="009945BC">
        <w:rPr>
          <w:rFonts w:asciiTheme="minorHAnsi" w:hAnsiTheme="minorHAnsi" w:cstheme="minorHAnsi"/>
          <w:sz w:val="22"/>
          <w:szCs w:val="22"/>
          <w:lang w:val="en-US"/>
        </w:rPr>
        <w:t xml:space="preserve"> (which could be short term, or where findings could be less focused on the experience of depression).</w:t>
      </w:r>
    </w:p>
    <w:p w14:paraId="2214FF04" w14:textId="7E38BF4C" w:rsidR="00EA716E" w:rsidRPr="00161DC6" w:rsidRDefault="000643DD" w:rsidP="00161DC6">
      <w:pPr>
        <w:pStyle w:val="Heading2"/>
        <w:rPr>
          <w:rFonts w:cstheme="minorHAnsi"/>
          <w:lang w:val="en-US"/>
        </w:rPr>
      </w:pPr>
      <w:r w:rsidRPr="00161DC6">
        <w:rPr>
          <w:rFonts w:cstheme="minorHAnsi"/>
          <w:lang w:val="en-US"/>
        </w:rPr>
        <w:t>C</w:t>
      </w:r>
      <w:r w:rsidR="00DB2D41" w:rsidRPr="00161DC6">
        <w:rPr>
          <w:rFonts w:cstheme="minorHAnsi"/>
          <w:lang w:val="en-US"/>
        </w:rPr>
        <w:t>o</w:t>
      </w:r>
      <w:r w:rsidR="008A0D03" w:rsidRPr="00161DC6">
        <w:rPr>
          <w:rFonts w:cstheme="minorHAnsi"/>
          <w:lang w:val="en-US"/>
        </w:rPr>
        <w:t>ntext</w:t>
      </w:r>
    </w:p>
    <w:p w14:paraId="54EB347C" w14:textId="47C3F5F9" w:rsidR="008A0D03" w:rsidRPr="00161DC6" w:rsidRDefault="00321207" w:rsidP="0077555B">
      <w:pPr>
        <w:widowControl w:val="0"/>
        <w:autoSpaceDE w:val="0"/>
        <w:autoSpaceDN w:val="0"/>
        <w:adjustRightInd w:val="0"/>
        <w:spacing w:before="120" w:after="240" w:line="360" w:lineRule="auto"/>
        <w:jc w:val="both"/>
        <w:rPr>
          <w:rFonts w:asciiTheme="minorHAnsi" w:hAnsiTheme="minorHAnsi" w:cstheme="minorHAnsi"/>
          <w:sz w:val="22"/>
          <w:szCs w:val="22"/>
          <w:lang w:val="en-US"/>
        </w:rPr>
      </w:pPr>
      <w:r w:rsidRPr="00161DC6">
        <w:rPr>
          <w:rFonts w:asciiTheme="minorHAnsi" w:hAnsiTheme="minorHAnsi" w:cstheme="minorHAnsi"/>
          <w:sz w:val="22"/>
          <w:szCs w:val="22"/>
          <w:lang w:val="en-US"/>
        </w:rPr>
        <w:t>This review</w:t>
      </w:r>
      <w:r w:rsidR="00EA716E" w:rsidRPr="00161DC6">
        <w:rPr>
          <w:rFonts w:asciiTheme="minorHAnsi" w:hAnsiTheme="minorHAnsi" w:cstheme="minorHAnsi"/>
          <w:sz w:val="22"/>
          <w:szCs w:val="22"/>
          <w:lang w:val="en-US"/>
        </w:rPr>
        <w:t xml:space="preserve"> consider</w:t>
      </w:r>
      <w:r w:rsidRPr="00161DC6">
        <w:rPr>
          <w:rFonts w:asciiTheme="minorHAnsi" w:hAnsiTheme="minorHAnsi" w:cstheme="minorHAnsi"/>
          <w:sz w:val="22"/>
          <w:szCs w:val="22"/>
          <w:lang w:val="en-US"/>
        </w:rPr>
        <w:t>ed</w:t>
      </w:r>
      <w:r w:rsidR="00EA716E" w:rsidRPr="00161DC6">
        <w:rPr>
          <w:rFonts w:asciiTheme="minorHAnsi" w:hAnsiTheme="minorHAnsi" w:cstheme="minorHAnsi"/>
          <w:sz w:val="22"/>
          <w:szCs w:val="22"/>
          <w:lang w:val="en-US"/>
        </w:rPr>
        <w:t xml:space="preserve"> studies that </w:t>
      </w:r>
      <w:r w:rsidR="00680E14">
        <w:rPr>
          <w:rFonts w:asciiTheme="minorHAnsi" w:hAnsiTheme="minorHAnsi" w:cstheme="minorHAnsi"/>
          <w:sz w:val="22"/>
          <w:szCs w:val="22"/>
          <w:lang w:val="en-US"/>
        </w:rPr>
        <w:t>focus</w:t>
      </w:r>
      <w:r w:rsidR="00165EF5">
        <w:rPr>
          <w:rFonts w:asciiTheme="minorHAnsi" w:hAnsiTheme="minorHAnsi" w:cstheme="minorHAnsi"/>
          <w:sz w:val="22"/>
          <w:szCs w:val="22"/>
          <w:lang w:val="en-US"/>
        </w:rPr>
        <w:t>ed</w:t>
      </w:r>
      <w:r w:rsidR="00680E14">
        <w:rPr>
          <w:rFonts w:asciiTheme="minorHAnsi" w:hAnsiTheme="minorHAnsi" w:cstheme="minorHAnsi"/>
          <w:sz w:val="22"/>
          <w:szCs w:val="22"/>
          <w:lang w:val="en-US"/>
        </w:rPr>
        <w:t xml:space="preserve"> on the perinatal period. </w:t>
      </w:r>
      <w:r w:rsidR="00680E14" w:rsidRPr="00680E14">
        <w:rPr>
          <w:rFonts w:asciiTheme="minorHAnsi" w:hAnsiTheme="minorHAnsi" w:cstheme="minorHAnsi"/>
          <w:sz w:val="22"/>
          <w:szCs w:val="22"/>
          <w:lang w:val="en-US"/>
        </w:rPr>
        <w:t>Geographical location</w:t>
      </w:r>
      <w:r w:rsidR="00680E14">
        <w:rPr>
          <w:rFonts w:asciiTheme="minorHAnsi" w:hAnsiTheme="minorHAnsi" w:cstheme="minorHAnsi"/>
          <w:sz w:val="22"/>
          <w:szCs w:val="22"/>
          <w:lang w:val="en-US"/>
        </w:rPr>
        <w:t xml:space="preserve"> of the research</w:t>
      </w:r>
      <w:r w:rsidR="00680E14" w:rsidRPr="00680E14">
        <w:rPr>
          <w:rFonts w:asciiTheme="minorHAnsi" w:hAnsiTheme="minorHAnsi" w:cstheme="minorHAnsi"/>
          <w:sz w:val="22"/>
          <w:szCs w:val="22"/>
          <w:lang w:val="en-US"/>
        </w:rPr>
        <w:t xml:space="preserve"> </w:t>
      </w:r>
      <w:r w:rsidR="00C15634">
        <w:rPr>
          <w:rFonts w:asciiTheme="minorHAnsi" w:hAnsiTheme="minorHAnsi" w:cstheme="minorHAnsi"/>
          <w:sz w:val="22"/>
          <w:szCs w:val="22"/>
          <w:lang w:val="en-US"/>
        </w:rPr>
        <w:t xml:space="preserve">was </w:t>
      </w:r>
      <w:r w:rsidR="00680E14" w:rsidRPr="00680E14">
        <w:rPr>
          <w:rFonts w:asciiTheme="minorHAnsi" w:hAnsiTheme="minorHAnsi" w:cstheme="minorHAnsi"/>
          <w:sz w:val="22"/>
          <w:szCs w:val="22"/>
          <w:lang w:val="en-US"/>
        </w:rPr>
        <w:t xml:space="preserve">limited to country members of the </w:t>
      </w:r>
      <w:bookmarkStart w:id="16" w:name="_Hlk88571596"/>
      <w:r w:rsidR="00680E14" w:rsidRPr="00680E14">
        <w:rPr>
          <w:rFonts w:asciiTheme="minorHAnsi" w:hAnsiTheme="minorHAnsi" w:cstheme="minorHAnsi"/>
          <w:sz w:val="22"/>
          <w:szCs w:val="22"/>
          <w:lang w:val="en-US"/>
        </w:rPr>
        <w:t>Organization for Economic Co-operation and Development</w:t>
      </w:r>
      <w:r w:rsidR="008B40D8">
        <w:rPr>
          <w:rFonts w:asciiTheme="minorHAnsi" w:hAnsiTheme="minorHAnsi" w:cstheme="minorHAnsi"/>
          <w:sz w:val="22"/>
          <w:szCs w:val="22"/>
          <w:lang w:val="en-US"/>
        </w:rPr>
        <w:t xml:space="preserve"> </w:t>
      </w:r>
      <w:bookmarkEnd w:id="16"/>
      <w:r w:rsidR="008B40D8">
        <w:rPr>
          <w:rFonts w:asciiTheme="minorHAnsi" w:hAnsiTheme="minorHAnsi" w:cstheme="minorHAnsi"/>
          <w:sz w:val="22"/>
          <w:szCs w:val="22"/>
          <w:lang w:val="en-US"/>
        </w:rPr>
        <w:t>(OECD)</w:t>
      </w:r>
      <w:r w:rsidR="00C15634">
        <w:rPr>
          <w:rFonts w:asciiTheme="minorHAnsi" w:hAnsiTheme="minorHAnsi" w:cstheme="minorHAnsi"/>
          <w:sz w:val="22"/>
          <w:szCs w:val="22"/>
          <w:lang w:val="en-US"/>
        </w:rPr>
        <w:t>, which</w:t>
      </w:r>
      <w:r w:rsidR="0077555B">
        <w:rPr>
          <w:rFonts w:asciiTheme="minorHAnsi" w:hAnsiTheme="minorHAnsi" w:cstheme="minorHAnsi"/>
          <w:sz w:val="22"/>
          <w:szCs w:val="22"/>
          <w:lang w:val="en-US"/>
        </w:rPr>
        <w:t xml:space="preserve"> </w:t>
      </w:r>
      <w:r w:rsidR="00265BC6">
        <w:rPr>
          <w:rFonts w:asciiTheme="minorHAnsi" w:hAnsiTheme="minorHAnsi" w:cstheme="minorHAnsi"/>
          <w:sz w:val="22"/>
          <w:szCs w:val="22"/>
          <w:lang w:val="en-US"/>
        </w:rPr>
        <w:t>works internationally with economic and social policy</w:t>
      </w:r>
      <w:r w:rsidR="00E46751">
        <w:rPr>
          <w:rFonts w:asciiTheme="minorHAnsi" w:hAnsiTheme="minorHAnsi" w:cstheme="minorHAnsi"/>
          <w:sz w:val="22"/>
          <w:szCs w:val="22"/>
          <w:lang w:val="en-US"/>
        </w:rPr>
        <w:t xml:space="preserve"> </w:t>
      </w:r>
      <w:r w:rsidR="00E46751" w:rsidRPr="00EC420E">
        <w:rPr>
          <w:rFonts w:asciiTheme="minorHAnsi" w:hAnsiTheme="minorHAnsi" w:cstheme="minorHAnsi"/>
          <w:sz w:val="22"/>
          <w:szCs w:val="22"/>
          <w:vertAlign w:val="superscript"/>
          <w:lang w:val="en-US"/>
        </w:rPr>
        <w:t>29</w:t>
      </w:r>
      <w:r w:rsidR="00680E14" w:rsidRPr="00680E14">
        <w:rPr>
          <w:rFonts w:asciiTheme="minorHAnsi" w:hAnsiTheme="minorHAnsi" w:cstheme="minorHAnsi"/>
          <w:sz w:val="22"/>
          <w:szCs w:val="22"/>
          <w:lang w:val="en-US"/>
        </w:rPr>
        <w:t xml:space="preserve">. </w:t>
      </w:r>
      <w:r w:rsidR="0077555B">
        <w:rPr>
          <w:rFonts w:asciiTheme="minorHAnsi" w:hAnsiTheme="minorHAnsi" w:cstheme="minorHAnsi"/>
          <w:sz w:val="22"/>
          <w:szCs w:val="22"/>
          <w:lang w:val="en-US"/>
        </w:rPr>
        <w:t>M</w:t>
      </w:r>
      <w:r w:rsidR="008B40D8">
        <w:rPr>
          <w:rFonts w:asciiTheme="minorHAnsi" w:hAnsiTheme="minorHAnsi" w:cstheme="minorHAnsi"/>
          <w:sz w:val="22"/>
          <w:szCs w:val="22"/>
          <w:lang w:val="en-US"/>
        </w:rPr>
        <w:t>ember countries are:</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Australia</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Austria</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Belgium</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Canada</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Chile</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Colombia</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Costa Rica</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Czech Republic</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Denmark</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Estonia</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Finland</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France</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Germany</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Greece</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Hungary</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Iceland</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Ireland</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Israel</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Italy</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Japan</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Korea</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Latvia</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Lithuania</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Luxembourg</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Mexico</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Netherlands</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New Zealand</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Norway</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Poland</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Portugal</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Slovak Republic</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Slovenia</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Spain</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Sweden</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Switzerland</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Turkey</w:t>
      </w:r>
      <w:r w:rsidR="0077555B">
        <w:rPr>
          <w:rFonts w:asciiTheme="minorHAnsi" w:hAnsiTheme="minorHAnsi" w:cstheme="minorHAnsi"/>
          <w:sz w:val="22"/>
          <w:szCs w:val="22"/>
          <w:lang w:val="en-US"/>
        </w:rPr>
        <w:t xml:space="preserve">; </w:t>
      </w:r>
      <w:r w:rsidR="0077555B" w:rsidRPr="0077555B">
        <w:rPr>
          <w:rFonts w:asciiTheme="minorHAnsi" w:hAnsiTheme="minorHAnsi" w:cstheme="minorHAnsi"/>
          <w:sz w:val="22"/>
          <w:szCs w:val="22"/>
          <w:lang w:val="en-US"/>
        </w:rPr>
        <w:t>United Kingdom</w:t>
      </w:r>
      <w:r w:rsidR="0077555B">
        <w:rPr>
          <w:rFonts w:asciiTheme="minorHAnsi" w:hAnsiTheme="minorHAnsi" w:cstheme="minorHAnsi"/>
          <w:sz w:val="22"/>
          <w:szCs w:val="22"/>
          <w:lang w:val="en-US"/>
        </w:rPr>
        <w:t xml:space="preserve">, and </w:t>
      </w:r>
      <w:r w:rsidR="0077555B" w:rsidRPr="0077555B">
        <w:rPr>
          <w:rFonts w:asciiTheme="minorHAnsi" w:hAnsiTheme="minorHAnsi" w:cstheme="minorHAnsi"/>
          <w:sz w:val="22"/>
          <w:szCs w:val="22"/>
          <w:lang w:val="en-US"/>
        </w:rPr>
        <w:t>United States</w:t>
      </w:r>
      <w:r w:rsidR="0077555B">
        <w:rPr>
          <w:rFonts w:asciiTheme="minorHAnsi" w:hAnsiTheme="minorHAnsi" w:cstheme="minorHAnsi"/>
          <w:sz w:val="22"/>
          <w:szCs w:val="22"/>
          <w:lang w:val="en-US"/>
        </w:rPr>
        <w:t xml:space="preserve">. </w:t>
      </w:r>
      <w:r w:rsidR="0077555B">
        <w:rPr>
          <w:rFonts w:asciiTheme="minorHAnsi" w:hAnsiTheme="minorHAnsi" w:cstheme="minorHAnsi"/>
          <w:sz w:val="22"/>
          <w:szCs w:val="22"/>
          <w:lang w:val="en-US"/>
        </w:rPr>
        <w:lastRenderedPageBreak/>
        <w:t>The rationale for selecting OECD countries was</w:t>
      </w:r>
      <w:r w:rsidR="00141C22">
        <w:rPr>
          <w:rFonts w:asciiTheme="minorHAnsi" w:hAnsiTheme="minorHAnsi" w:cstheme="minorHAnsi"/>
          <w:sz w:val="22"/>
          <w:szCs w:val="22"/>
          <w:lang w:val="en-US"/>
        </w:rPr>
        <w:t xml:space="preserve"> </w:t>
      </w:r>
      <w:r w:rsidR="00C15634">
        <w:rPr>
          <w:rFonts w:asciiTheme="minorHAnsi" w:hAnsiTheme="minorHAnsi" w:cstheme="minorHAnsi"/>
          <w:sz w:val="22"/>
          <w:szCs w:val="22"/>
          <w:lang w:val="en-US"/>
        </w:rPr>
        <w:t>because</w:t>
      </w:r>
      <w:r w:rsidR="00141C22">
        <w:rPr>
          <w:rFonts w:asciiTheme="minorHAnsi" w:hAnsiTheme="minorHAnsi" w:cstheme="minorHAnsi"/>
          <w:sz w:val="22"/>
          <w:szCs w:val="22"/>
          <w:lang w:val="en-US"/>
        </w:rPr>
        <w:t xml:space="preserve"> member countries share some homogeneity in economic and social outlook, which </w:t>
      </w:r>
      <w:r w:rsidR="00C15634">
        <w:rPr>
          <w:rFonts w:asciiTheme="minorHAnsi" w:hAnsiTheme="minorHAnsi" w:cstheme="minorHAnsi"/>
          <w:sz w:val="22"/>
          <w:szCs w:val="22"/>
          <w:lang w:val="en-US"/>
        </w:rPr>
        <w:t>likely</w:t>
      </w:r>
      <w:r w:rsidR="00141C22">
        <w:rPr>
          <w:rFonts w:asciiTheme="minorHAnsi" w:hAnsiTheme="minorHAnsi" w:cstheme="minorHAnsi"/>
          <w:sz w:val="22"/>
          <w:szCs w:val="22"/>
          <w:lang w:val="en-US"/>
        </w:rPr>
        <w:t xml:space="preserve"> translate into common population lived experiences</w:t>
      </w:r>
      <w:r w:rsidR="00680E14" w:rsidRPr="00680E14">
        <w:rPr>
          <w:rFonts w:asciiTheme="minorHAnsi" w:hAnsiTheme="minorHAnsi" w:cstheme="minorHAnsi"/>
          <w:sz w:val="22"/>
          <w:szCs w:val="22"/>
          <w:lang w:val="en-US"/>
        </w:rPr>
        <w:t xml:space="preserve"> (e.g., experiences of healthcare services, income, employment, and culture).</w:t>
      </w:r>
    </w:p>
    <w:p w14:paraId="539E6856" w14:textId="0289050B" w:rsidR="00FC3497" w:rsidRPr="00161DC6" w:rsidRDefault="00463DCA" w:rsidP="00161DC6">
      <w:pPr>
        <w:pStyle w:val="Heading2"/>
        <w:rPr>
          <w:rFonts w:cstheme="minorHAnsi"/>
          <w:lang w:val="en-US"/>
        </w:rPr>
      </w:pPr>
      <w:bookmarkStart w:id="17" w:name="N10097"/>
      <w:r w:rsidRPr="00161DC6">
        <w:rPr>
          <w:rFonts w:cstheme="minorHAnsi"/>
          <w:lang w:val="en-US"/>
        </w:rPr>
        <w:t>Types of studies</w:t>
      </w:r>
    </w:p>
    <w:bookmarkEnd w:id="17"/>
    <w:p w14:paraId="2323C1B3" w14:textId="2E0ECCF8" w:rsidR="00EF7C0F" w:rsidRPr="00B62A27" w:rsidRDefault="00856031" w:rsidP="003B4E64">
      <w:pPr>
        <w:widowControl w:val="0"/>
        <w:autoSpaceDE w:val="0"/>
        <w:autoSpaceDN w:val="0"/>
        <w:adjustRightInd w:val="0"/>
        <w:spacing w:before="120" w:after="240" w:line="360" w:lineRule="auto"/>
        <w:rPr>
          <w:rFonts w:asciiTheme="minorHAnsi" w:hAnsiTheme="minorHAnsi" w:cstheme="minorHAnsi"/>
          <w:color w:val="000000"/>
          <w:sz w:val="22"/>
          <w:szCs w:val="22"/>
          <w:lang w:val="en-US"/>
        </w:rPr>
      </w:pPr>
      <w:r w:rsidRPr="00856031">
        <w:rPr>
          <w:rFonts w:asciiTheme="minorHAnsi" w:hAnsiTheme="minorHAnsi" w:cstheme="minorHAnsi"/>
          <w:color w:val="000000"/>
          <w:sz w:val="22"/>
          <w:szCs w:val="22"/>
          <w:lang w:val="en-US"/>
        </w:rPr>
        <w:t>This review considered interpretive studies that drew on the experiences of fathers with depression including, but not limited to, designs such as phenomenology, grounded theory, ethnography, action research, and feminist research..</w:t>
      </w:r>
    </w:p>
    <w:p w14:paraId="5181A281" w14:textId="7950BA8C" w:rsidR="00250550" w:rsidRPr="00B62A27" w:rsidRDefault="00250550" w:rsidP="000C77A5">
      <w:pPr>
        <w:pStyle w:val="Heading1"/>
        <w:rPr>
          <w:lang w:val="en-US"/>
        </w:rPr>
      </w:pPr>
      <w:r w:rsidRPr="00B62A27">
        <w:rPr>
          <w:lang w:val="en-US"/>
        </w:rPr>
        <w:t>Methods</w:t>
      </w:r>
    </w:p>
    <w:p w14:paraId="10C3B675" w14:textId="3BC31161" w:rsidR="00325866" w:rsidRPr="00161DC6" w:rsidRDefault="00012122" w:rsidP="2855D8C5">
      <w:pPr>
        <w:shd w:val="clear" w:color="auto" w:fill="FFFFFF" w:themeFill="background1"/>
        <w:spacing w:after="240" w:line="360" w:lineRule="auto"/>
        <w:rPr>
          <w:rFonts w:asciiTheme="minorHAnsi" w:hAnsiTheme="minorHAnsi" w:cstheme="minorBidi"/>
          <w:color w:val="000000"/>
          <w:sz w:val="22"/>
          <w:szCs w:val="22"/>
          <w:lang w:val="en-US"/>
        </w:rPr>
      </w:pPr>
      <w:r w:rsidRPr="00B62A27">
        <w:rPr>
          <w:rFonts w:asciiTheme="minorHAnsi" w:hAnsiTheme="minorHAnsi" w:cstheme="minorBidi"/>
          <w:color w:val="000000"/>
          <w:sz w:val="22"/>
          <w:szCs w:val="22"/>
          <w:lang w:val="en-US"/>
        </w:rPr>
        <w:t>This</w:t>
      </w:r>
      <w:r w:rsidR="006A543A" w:rsidRPr="00B62A27">
        <w:rPr>
          <w:rFonts w:asciiTheme="minorHAnsi" w:hAnsiTheme="minorHAnsi" w:cstheme="minorBidi"/>
          <w:color w:val="000000"/>
          <w:sz w:val="22"/>
          <w:szCs w:val="22"/>
          <w:lang w:val="en-US"/>
        </w:rPr>
        <w:t xml:space="preserve"> </w:t>
      </w:r>
      <w:r w:rsidR="00786B09" w:rsidRPr="00B62A27">
        <w:rPr>
          <w:rFonts w:asciiTheme="minorHAnsi" w:hAnsiTheme="minorHAnsi" w:cstheme="minorBidi"/>
          <w:color w:val="000000"/>
          <w:sz w:val="22"/>
          <w:szCs w:val="22"/>
          <w:lang w:val="en-US"/>
        </w:rPr>
        <w:t xml:space="preserve">systematic review </w:t>
      </w:r>
      <w:r w:rsidRPr="00B62A27">
        <w:rPr>
          <w:rFonts w:asciiTheme="minorHAnsi" w:hAnsiTheme="minorHAnsi" w:cstheme="minorBidi"/>
          <w:color w:val="000000"/>
          <w:sz w:val="22"/>
          <w:szCs w:val="22"/>
          <w:lang w:val="en-US"/>
        </w:rPr>
        <w:t>was</w:t>
      </w:r>
      <w:r w:rsidR="00786B09" w:rsidRPr="00B62A27">
        <w:rPr>
          <w:rFonts w:asciiTheme="minorHAnsi" w:hAnsiTheme="minorHAnsi" w:cstheme="minorBidi"/>
          <w:color w:val="000000"/>
          <w:sz w:val="22"/>
          <w:szCs w:val="22"/>
          <w:lang w:val="en-US"/>
        </w:rPr>
        <w:t xml:space="preserve"> conducted in accordance with </w:t>
      </w:r>
      <w:r w:rsidR="00626722" w:rsidRPr="00B62A27">
        <w:rPr>
          <w:rFonts w:asciiTheme="minorHAnsi" w:hAnsiTheme="minorHAnsi" w:cstheme="minorBidi"/>
          <w:color w:val="000000"/>
          <w:sz w:val="22"/>
          <w:szCs w:val="22"/>
          <w:lang w:val="en-US"/>
        </w:rPr>
        <w:t>JBI</w:t>
      </w:r>
      <w:r w:rsidR="006A543A" w:rsidRPr="00B62A27">
        <w:rPr>
          <w:rFonts w:asciiTheme="minorHAnsi" w:hAnsiTheme="minorHAnsi" w:cstheme="minorBidi"/>
          <w:color w:val="000000"/>
          <w:sz w:val="22"/>
          <w:szCs w:val="22"/>
          <w:lang w:val="en-US"/>
        </w:rPr>
        <w:t xml:space="preserve"> methodology for</w:t>
      </w:r>
      <w:r w:rsidR="008746F6" w:rsidRPr="00B62A27">
        <w:rPr>
          <w:rFonts w:asciiTheme="minorHAnsi" w:hAnsiTheme="minorHAnsi" w:cstheme="minorBidi"/>
          <w:color w:val="000000"/>
          <w:sz w:val="22"/>
          <w:szCs w:val="22"/>
          <w:lang w:val="en-US"/>
        </w:rPr>
        <w:t xml:space="preserve"> systematic reviews of</w:t>
      </w:r>
      <w:r w:rsidR="006A543A" w:rsidRPr="00B62A27">
        <w:rPr>
          <w:rFonts w:asciiTheme="minorHAnsi" w:hAnsiTheme="minorHAnsi" w:cstheme="minorBidi"/>
          <w:color w:val="000000"/>
          <w:sz w:val="22"/>
          <w:szCs w:val="22"/>
          <w:lang w:val="en-US"/>
        </w:rPr>
        <w:t xml:space="preserve"> </w:t>
      </w:r>
      <w:r w:rsidR="005B7391" w:rsidRPr="00B62A27">
        <w:rPr>
          <w:rFonts w:asciiTheme="minorHAnsi" w:hAnsiTheme="minorHAnsi" w:cstheme="minorBidi"/>
          <w:color w:val="000000"/>
          <w:sz w:val="22"/>
          <w:szCs w:val="22"/>
          <w:lang w:val="en-US"/>
        </w:rPr>
        <w:t>qualitative</w:t>
      </w:r>
      <w:r w:rsidR="008746F6" w:rsidRPr="00B62A27">
        <w:rPr>
          <w:rFonts w:asciiTheme="minorHAnsi" w:hAnsiTheme="minorHAnsi" w:cstheme="minorBidi"/>
          <w:color w:val="000000"/>
          <w:sz w:val="22"/>
          <w:szCs w:val="22"/>
          <w:lang w:val="en-US"/>
        </w:rPr>
        <w:t xml:space="preserve"> </w:t>
      </w:r>
      <w:r w:rsidR="00D26CD1" w:rsidRPr="00B62A27">
        <w:rPr>
          <w:rFonts w:asciiTheme="minorHAnsi" w:hAnsiTheme="minorHAnsi" w:cstheme="minorBidi"/>
          <w:color w:val="000000"/>
          <w:sz w:val="22"/>
          <w:szCs w:val="22"/>
          <w:lang w:val="en-US"/>
        </w:rPr>
        <w:t xml:space="preserve">evidence </w:t>
      </w:r>
      <w:r w:rsidR="00856031">
        <w:rPr>
          <w:rFonts w:asciiTheme="minorHAnsi" w:hAnsiTheme="minorHAnsi" w:cstheme="minorBidi"/>
          <w:color w:val="000000"/>
          <w:sz w:val="22"/>
          <w:szCs w:val="22"/>
          <w:lang w:val="en-US"/>
        </w:rPr>
        <w:t xml:space="preserve">[26]. </w:t>
      </w:r>
      <w:r w:rsidR="004B3B94" w:rsidRPr="00B62A27">
        <w:rPr>
          <w:rFonts w:asciiTheme="minorHAnsi" w:hAnsiTheme="minorHAnsi" w:cstheme="minorBidi"/>
          <w:color w:val="000000"/>
          <w:sz w:val="22"/>
          <w:szCs w:val="22"/>
          <w:lang w:val="en-US"/>
        </w:rPr>
        <w:t>This</w:t>
      </w:r>
      <w:r w:rsidR="004B3B94" w:rsidRPr="2855D8C5">
        <w:rPr>
          <w:rFonts w:asciiTheme="minorHAnsi" w:hAnsiTheme="minorHAnsi" w:cstheme="minorBidi"/>
          <w:color w:val="000000"/>
          <w:sz w:val="22"/>
          <w:szCs w:val="22"/>
          <w:lang w:val="en-US"/>
        </w:rPr>
        <w:t xml:space="preserve"> review was conducted in accordance with an </w:t>
      </w:r>
      <w:r w:rsidR="004B3B94" w:rsidRPr="2855D8C5">
        <w:rPr>
          <w:rFonts w:asciiTheme="minorHAnsi" w:hAnsiTheme="minorHAnsi" w:cstheme="minorBidi"/>
          <w:i/>
          <w:iCs/>
          <w:color w:val="000000"/>
          <w:sz w:val="22"/>
          <w:szCs w:val="22"/>
          <w:lang w:val="en-US"/>
        </w:rPr>
        <w:t>a priori</w:t>
      </w:r>
      <w:r w:rsidR="004B3B94" w:rsidRPr="2855D8C5">
        <w:rPr>
          <w:rFonts w:asciiTheme="minorHAnsi" w:hAnsiTheme="minorHAnsi" w:cstheme="minorBidi"/>
          <w:color w:val="000000"/>
          <w:sz w:val="22"/>
          <w:szCs w:val="22"/>
          <w:lang w:val="en-US"/>
        </w:rPr>
        <w:t xml:space="preserve"> </w:t>
      </w:r>
      <w:r w:rsidR="004B3B94" w:rsidRPr="2855D8C5">
        <w:rPr>
          <w:rFonts w:asciiTheme="minorHAnsi" w:hAnsiTheme="minorHAnsi" w:cstheme="minorBidi"/>
          <w:sz w:val="22"/>
          <w:szCs w:val="22"/>
          <w:lang w:val="en-US"/>
        </w:rPr>
        <w:t>protocol</w:t>
      </w:r>
      <w:r w:rsidR="009D315E">
        <w:rPr>
          <w:rFonts w:asciiTheme="minorHAnsi" w:hAnsiTheme="minorHAnsi" w:cstheme="minorBidi"/>
          <w:sz w:val="22"/>
          <w:szCs w:val="22"/>
          <w:lang w:val="en-US"/>
        </w:rPr>
        <w:t xml:space="preserve">, which was </w:t>
      </w:r>
      <w:r w:rsidR="00814F91" w:rsidRPr="00814F91">
        <w:rPr>
          <w:rFonts w:asciiTheme="minorHAnsi" w:hAnsiTheme="minorHAnsi" w:cstheme="minorBidi"/>
          <w:sz w:val="22"/>
          <w:szCs w:val="22"/>
          <w:lang w:val="en-US"/>
        </w:rPr>
        <w:t>registered with PROSPERO and is publicly available online (CRD42021245894)</w:t>
      </w:r>
      <w:r w:rsidR="00E46751">
        <w:rPr>
          <w:rFonts w:asciiTheme="minorHAnsi" w:hAnsiTheme="minorHAnsi" w:cstheme="minorBidi"/>
          <w:sz w:val="22"/>
          <w:szCs w:val="22"/>
          <w:lang w:val="en-US"/>
        </w:rPr>
        <w:t xml:space="preserve"> </w:t>
      </w:r>
      <w:r w:rsidR="00E46751" w:rsidRPr="00EC420E">
        <w:rPr>
          <w:rFonts w:asciiTheme="minorHAnsi" w:hAnsiTheme="minorHAnsi" w:cstheme="minorBidi"/>
          <w:sz w:val="22"/>
          <w:szCs w:val="22"/>
          <w:vertAlign w:val="superscript"/>
          <w:lang w:val="en-US"/>
        </w:rPr>
        <w:t>30</w:t>
      </w:r>
      <w:r w:rsidR="00E46751">
        <w:rPr>
          <w:rFonts w:asciiTheme="minorHAnsi" w:hAnsiTheme="minorHAnsi" w:cstheme="minorBidi"/>
          <w:sz w:val="22"/>
          <w:szCs w:val="22"/>
          <w:lang w:val="en-US"/>
        </w:rPr>
        <w:t>.</w:t>
      </w:r>
      <w:r w:rsidR="009D315E">
        <w:rPr>
          <w:rFonts w:asciiTheme="minorHAnsi" w:hAnsiTheme="minorHAnsi" w:cstheme="minorBidi"/>
          <w:sz w:val="22"/>
          <w:szCs w:val="22"/>
          <w:lang w:val="en-US"/>
        </w:rPr>
        <w:t xml:space="preserve"> </w:t>
      </w:r>
      <w:r w:rsidR="00DD77A0">
        <w:rPr>
          <w:rFonts w:asciiTheme="minorHAnsi" w:hAnsiTheme="minorHAnsi" w:cstheme="minorBidi"/>
          <w:sz w:val="22"/>
          <w:szCs w:val="22"/>
          <w:lang w:val="en-US"/>
        </w:rPr>
        <w:t>This was to ensure transparency of reporting</w:t>
      </w:r>
      <w:r w:rsidR="002661A8">
        <w:rPr>
          <w:rFonts w:asciiTheme="minorHAnsi" w:hAnsiTheme="minorHAnsi" w:cstheme="minorBidi"/>
          <w:sz w:val="22"/>
          <w:szCs w:val="22"/>
          <w:lang w:val="en-US"/>
        </w:rPr>
        <w:t xml:space="preserve"> each stage of the review process</w:t>
      </w:r>
      <w:r w:rsidR="00DD77A0">
        <w:rPr>
          <w:rFonts w:asciiTheme="minorHAnsi" w:hAnsiTheme="minorHAnsi" w:cstheme="minorBidi"/>
          <w:sz w:val="22"/>
          <w:szCs w:val="22"/>
          <w:lang w:val="en-US"/>
        </w:rPr>
        <w:t xml:space="preserve">. </w:t>
      </w:r>
      <w:r w:rsidR="00177A3E" w:rsidRPr="00177A3E">
        <w:rPr>
          <w:rFonts w:asciiTheme="minorHAnsi" w:hAnsiTheme="minorHAnsi" w:cstheme="minorBidi"/>
          <w:sz w:val="22"/>
          <w:szCs w:val="22"/>
          <w:lang w:val="en-US"/>
        </w:rPr>
        <w:t xml:space="preserve">To avoid re-interpreting empirical findings and imposing researcher bias, a meta-aggregative approach </w:t>
      </w:r>
      <w:r w:rsidR="00177A3E">
        <w:rPr>
          <w:rFonts w:asciiTheme="minorHAnsi" w:hAnsiTheme="minorHAnsi" w:cstheme="minorBidi"/>
          <w:sz w:val="22"/>
          <w:szCs w:val="22"/>
          <w:lang w:val="en-US"/>
        </w:rPr>
        <w:t xml:space="preserve">was </w:t>
      </w:r>
      <w:r w:rsidR="00177A3E" w:rsidRPr="00177A3E">
        <w:rPr>
          <w:rFonts w:asciiTheme="minorHAnsi" w:hAnsiTheme="minorHAnsi" w:cstheme="minorBidi"/>
          <w:sz w:val="22"/>
          <w:szCs w:val="22"/>
          <w:lang w:val="en-US"/>
        </w:rPr>
        <w:t xml:space="preserve">used to synthesize and present findings, consistent with the JBI approach </w:t>
      </w:r>
      <w:r w:rsidR="00177A3E" w:rsidRPr="003A127A">
        <w:rPr>
          <w:rFonts w:asciiTheme="minorHAnsi" w:hAnsiTheme="minorHAnsi" w:cstheme="minorBidi"/>
          <w:sz w:val="22"/>
          <w:szCs w:val="22"/>
          <w:vertAlign w:val="superscript"/>
          <w:lang w:val="en-US"/>
        </w:rPr>
        <w:t>26</w:t>
      </w:r>
      <w:r w:rsidR="00177A3E" w:rsidRPr="00177A3E">
        <w:rPr>
          <w:rFonts w:asciiTheme="minorHAnsi" w:hAnsiTheme="minorHAnsi" w:cstheme="minorBidi"/>
          <w:sz w:val="22"/>
          <w:szCs w:val="22"/>
          <w:lang w:val="en-US"/>
        </w:rPr>
        <w:t xml:space="preserve">. Further studies on </w:t>
      </w:r>
      <w:r w:rsidR="00B12CE7">
        <w:rPr>
          <w:rFonts w:asciiTheme="minorHAnsi" w:hAnsiTheme="minorHAnsi" w:cstheme="minorBidi"/>
          <w:sz w:val="22"/>
          <w:szCs w:val="22"/>
          <w:lang w:val="en-US"/>
        </w:rPr>
        <w:t>paternal perinatal depression</w:t>
      </w:r>
      <w:r w:rsidR="00177A3E" w:rsidRPr="00177A3E">
        <w:rPr>
          <w:rFonts w:asciiTheme="minorHAnsi" w:hAnsiTheme="minorHAnsi" w:cstheme="minorBidi"/>
          <w:sz w:val="22"/>
          <w:szCs w:val="22"/>
          <w:lang w:val="en-US"/>
        </w:rPr>
        <w:t xml:space="preserve"> have been completed since 2019, justifying a new systematic review in the area.</w:t>
      </w:r>
    </w:p>
    <w:p w14:paraId="43FBC90E" w14:textId="1E133687" w:rsidR="00FC3497" w:rsidRPr="00161DC6" w:rsidRDefault="00FC3497" w:rsidP="00161DC6">
      <w:pPr>
        <w:pStyle w:val="Heading2"/>
        <w:rPr>
          <w:rFonts w:cstheme="minorHAnsi"/>
          <w:lang w:val="en-US"/>
        </w:rPr>
      </w:pPr>
      <w:bookmarkStart w:id="18" w:name="N100B0"/>
      <w:r w:rsidRPr="00161DC6">
        <w:rPr>
          <w:rFonts w:cstheme="minorHAnsi"/>
          <w:lang w:val="en-US"/>
        </w:rPr>
        <w:t>Search strategy</w:t>
      </w:r>
    </w:p>
    <w:bookmarkEnd w:id="18"/>
    <w:p w14:paraId="68E921E4" w14:textId="4E041FEA" w:rsidR="005D381B" w:rsidRDefault="00FC3497" w:rsidP="009B2253">
      <w:pPr>
        <w:widowControl w:val="0"/>
        <w:autoSpaceDE w:val="0"/>
        <w:autoSpaceDN w:val="0"/>
        <w:adjustRightInd w:val="0"/>
        <w:spacing w:after="240" w:line="360" w:lineRule="auto"/>
        <w:jc w:val="both"/>
        <w:rPr>
          <w:rFonts w:ascii="Calibri" w:eastAsia="Calibri" w:hAnsi="Calibri" w:cs="Calibri"/>
          <w:color w:val="000000" w:themeColor="text1"/>
          <w:sz w:val="22"/>
          <w:szCs w:val="22"/>
          <w:lang w:val="en-US"/>
        </w:rPr>
      </w:pPr>
      <w:r w:rsidRPr="2855D8C5">
        <w:rPr>
          <w:rFonts w:asciiTheme="minorHAnsi" w:hAnsiTheme="minorHAnsi" w:cstheme="minorBidi"/>
          <w:color w:val="000000"/>
          <w:sz w:val="22"/>
          <w:szCs w:val="22"/>
          <w:lang w:val="en-US"/>
        </w:rPr>
        <w:t>The search strategy</w:t>
      </w:r>
      <w:r w:rsidR="007274F3" w:rsidRPr="2855D8C5">
        <w:rPr>
          <w:rFonts w:asciiTheme="minorHAnsi" w:hAnsiTheme="minorHAnsi" w:cstheme="minorBidi"/>
          <w:color w:val="000000"/>
          <w:sz w:val="22"/>
          <w:szCs w:val="22"/>
          <w:lang w:val="en-US"/>
        </w:rPr>
        <w:t xml:space="preserve"> aim</w:t>
      </w:r>
      <w:r w:rsidR="00012122" w:rsidRPr="2855D8C5">
        <w:rPr>
          <w:rFonts w:asciiTheme="minorHAnsi" w:hAnsiTheme="minorHAnsi" w:cstheme="minorBidi"/>
          <w:color w:val="000000"/>
          <w:sz w:val="22"/>
          <w:szCs w:val="22"/>
          <w:lang w:val="en-US"/>
        </w:rPr>
        <w:t>ed</w:t>
      </w:r>
      <w:r w:rsidRPr="2855D8C5">
        <w:rPr>
          <w:rFonts w:asciiTheme="minorHAnsi" w:hAnsiTheme="minorHAnsi" w:cstheme="minorBidi"/>
          <w:color w:val="000000"/>
          <w:sz w:val="22"/>
          <w:szCs w:val="22"/>
          <w:lang w:val="en-US"/>
        </w:rPr>
        <w:t xml:space="preserve"> to </w:t>
      </w:r>
      <w:r w:rsidR="00425D0B" w:rsidRPr="2855D8C5">
        <w:rPr>
          <w:rFonts w:asciiTheme="minorHAnsi" w:hAnsiTheme="minorHAnsi" w:cstheme="minorBidi"/>
          <w:color w:val="000000"/>
          <w:sz w:val="22"/>
          <w:szCs w:val="22"/>
          <w:lang w:val="en-US"/>
        </w:rPr>
        <w:t>locate</w:t>
      </w:r>
      <w:r w:rsidRPr="2855D8C5">
        <w:rPr>
          <w:rFonts w:asciiTheme="minorHAnsi" w:hAnsiTheme="minorHAnsi" w:cstheme="minorBidi"/>
          <w:color w:val="000000"/>
          <w:sz w:val="22"/>
          <w:szCs w:val="22"/>
          <w:lang w:val="en-US"/>
        </w:rPr>
        <w:t xml:space="preserve"> both pu</w:t>
      </w:r>
      <w:r w:rsidR="007274F3" w:rsidRPr="2855D8C5">
        <w:rPr>
          <w:rFonts w:asciiTheme="minorHAnsi" w:hAnsiTheme="minorHAnsi" w:cstheme="minorBidi"/>
          <w:color w:val="000000"/>
          <w:sz w:val="22"/>
          <w:szCs w:val="22"/>
          <w:lang w:val="en-US"/>
        </w:rPr>
        <w:t>blished and unpublished studies</w:t>
      </w:r>
      <w:r w:rsidR="00B72E31">
        <w:rPr>
          <w:rFonts w:asciiTheme="minorHAnsi" w:hAnsiTheme="minorHAnsi" w:cstheme="minorBidi"/>
          <w:color w:val="000000"/>
          <w:sz w:val="22"/>
          <w:szCs w:val="22"/>
          <w:lang w:val="en-US"/>
        </w:rPr>
        <w:t xml:space="preserve"> about paternal perinatal depression</w:t>
      </w:r>
      <w:r w:rsidRPr="2855D8C5">
        <w:rPr>
          <w:rFonts w:asciiTheme="minorHAnsi" w:hAnsiTheme="minorHAnsi" w:cstheme="minorBidi"/>
          <w:color w:val="000000"/>
          <w:sz w:val="22"/>
          <w:szCs w:val="22"/>
          <w:lang w:val="en-US"/>
        </w:rPr>
        <w:t>.</w:t>
      </w:r>
      <w:r w:rsidR="00012122" w:rsidRPr="2855D8C5">
        <w:rPr>
          <w:rFonts w:asciiTheme="minorHAnsi" w:hAnsiTheme="minorHAnsi" w:cstheme="minorBidi"/>
          <w:color w:val="000000"/>
          <w:sz w:val="22"/>
          <w:szCs w:val="22"/>
          <w:lang w:val="en-US"/>
        </w:rPr>
        <w:t xml:space="preserve"> A three-step search strategy was utilized. First</w:t>
      </w:r>
      <w:r w:rsidR="0013727B" w:rsidRPr="2855D8C5">
        <w:rPr>
          <w:rFonts w:asciiTheme="minorHAnsi" w:hAnsiTheme="minorHAnsi" w:cstheme="minorBidi"/>
          <w:color w:val="000000"/>
          <w:sz w:val="22"/>
          <w:szCs w:val="22"/>
          <w:lang w:val="en-US"/>
        </w:rPr>
        <w:t>,</w:t>
      </w:r>
      <w:r w:rsidR="00012122" w:rsidRPr="2855D8C5">
        <w:rPr>
          <w:rFonts w:asciiTheme="minorHAnsi" w:hAnsiTheme="minorHAnsi" w:cstheme="minorBidi"/>
          <w:color w:val="000000"/>
          <w:sz w:val="22"/>
          <w:szCs w:val="22"/>
          <w:lang w:val="en-US"/>
        </w:rPr>
        <w:t xml:space="preserve"> an initial limited search of </w:t>
      </w:r>
      <w:r w:rsidR="009D315E">
        <w:rPr>
          <w:rFonts w:asciiTheme="minorHAnsi" w:hAnsiTheme="minorHAnsi" w:cstheme="minorBidi"/>
          <w:color w:val="000000"/>
          <w:sz w:val="22"/>
          <w:szCs w:val="22"/>
          <w:lang w:val="en-US"/>
        </w:rPr>
        <w:t xml:space="preserve">MEDLINE (EBSCO) and CINAHL (EBSCO) </w:t>
      </w:r>
      <w:r w:rsidR="00012122" w:rsidRPr="2855D8C5">
        <w:rPr>
          <w:rFonts w:asciiTheme="minorHAnsi" w:hAnsiTheme="minorHAnsi" w:cstheme="minorBidi"/>
          <w:sz w:val="22"/>
          <w:szCs w:val="22"/>
          <w:lang w:val="en-US"/>
        </w:rPr>
        <w:t>was undertaken</w:t>
      </w:r>
      <w:r w:rsidR="00B73244">
        <w:rPr>
          <w:rFonts w:asciiTheme="minorHAnsi" w:hAnsiTheme="minorHAnsi" w:cstheme="minorBidi"/>
          <w:sz w:val="22"/>
          <w:szCs w:val="22"/>
          <w:lang w:val="en-US"/>
        </w:rPr>
        <w:t xml:space="preserve"> based on the PiCo Mnemonic</w:t>
      </w:r>
      <w:r w:rsidR="00012122" w:rsidRPr="2855D8C5">
        <w:rPr>
          <w:rFonts w:asciiTheme="minorHAnsi" w:hAnsiTheme="minorHAnsi" w:cstheme="minorBidi"/>
          <w:sz w:val="22"/>
          <w:szCs w:val="22"/>
          <w:lang w:val="en-US"/>
        </w:rPr>
        <w:t xml:space="preserve"> </w:t>
      </w:r>
      <w:r w:rsidR="00B73244" w:rsidRPr="00B73244">
        <w:rPr>
          <w:rFonts w:asciiTheme="minorHAnsi" w:hAnsiTheme="minorHAnsi" w:cstheme="minorBidi"/>
          <w:sz w:val="22"/>
          <w:szCs w:val="22"/>
          <w:lang w:val="en-US"/>
        </w:rPr>
        <w:t>Keywords, index terms</w:t>
      </w:r>
      <w:r w:rsidR="00B12CE7">
        <w:rPr>
          <w:rFonts w:asciiTheme="minorHAnsi" w:hAnsiTheme="minorHAnsi" w:cstheme="minorBidi"/>
          <w:sz w:val="22"/>
          <w:szCs w:val="22"/>
          <w:lang w:val="en-US"/>
        </w:rPr>
        <w:t>,</w:t>
      </w:r>
      <w:r w:rsidR="00B73244" w:rsidRPr="00B73244">
        <w:rPr>
          <w:rFonts w:asciiTheme="minorHAnsi" w:hAnsiTheme="minorHAnsi" w:cstheme="minorBidi"/>
          <w:sz w:val="22"/>
          <w:szCs w:val="22"/>
          <w:lang w:val="en-US"/>
        </w:rPr>
        <w:t xml:space="preserve"> and common words in titles and abstracts. Second, these words, alongside other words related to the objectives (</w:t>
      </w:r>
      <w:r w:rsidR="00B12CE7">
        <w:rPr>
          <w:rFonts w:asciiTheme="minorHAnsi" w:hAnsiTheme="minorHAnsi" w:cstheme="minorBidi"/>
          <w:sz w:val="22"/>
          <w:szCs w:val="22"/>
          <w:lang w:val="en-US"/>
        </w:rPr>
        <w:t>e.g.,</w:t>
      </w:r>
      <w:r w:rsidR="00B73244" w:rsidRPr="00B73244">
        <w:rPr>
          <w:rFonts w:asciiTheme="minorHAnsi" w:hAnsiTheme="minorHAnsi" w:cstheme="minorBidi"/>
          <w:sz w:val="22"/>
          <w:szCs w:val="22"/>
          <w:lang w:val="en-US"/>
        </w:rPr>
        <w:t xml:space="preserve"> ‘emotion’) and introduction (e.g.</w:t>
      </w:r>
      <w:r w:rsidR="00B12CE7">
        <w:rPr>
          <w:rFonts w:asciiTheme="minorHAnsi" w:hAnsiTheme="minorHAnsi" w:cstheme="minorBidi"/>
          <w:sz w:val="22"/>
          <w:szCs w:val="22"/>
          <w:lang w:val="en-US"/>
        </w:rPr>
        <w:t>,</w:t>
      </w:r>
      <w:r w:rsidR="00B73244" w:rsidRPr="00B73244">
        <w:rPr>
          <w:rFonts w:asciiTheme="minorHAnsi" w:hAnsiTheme="minorHAnsi" w:cstheme="minorBidi"/>
          <w:sz w:val="22"/>
          <w:szCs w:val="22"/>
          <w:lang w:val="en-US"/>
        </w:rPr>
        <w:t xml:space="preserve"> ‘anger’) were constructed into a final search strategy. This was initially run through MEDLINE to ensure relevancy of results, before being modified for each database. All searches took place on 09/08/2021.</w:t>
      </w:r>
      <w:r w:rsidR="00B12CE7">
        <w:rPr>
          <w:rFonts w:asciiTheme="minorHAnsi" w:hAnsiTheme="minorHAnsi" w:cstheme="minorBidi"/>
          <w:sz w:val="22"/>
          <w:szCs w:val="22"/>
          <w:lang w:val="en-US"/>
        </w:rPr>
        <w:t xml:space="preserve"> </w:t>
      </w:r>
      <w:r w:rsidR="00012122" w:rsidRPr="2855D8C5">
        <w:rPr>
          <w:rFonts w:asciiTheme="minorHAnsi" w:hAnsiTheme="minorHAnsi" w:cstheme="minorBidi"/>
          <w:sz w:val="22"/>
          <w:szCs w:val="22"/>
          <w:lang w:val="en-US"/>
        </w:rPr>
        <w:t xml:space="preserve">The full search strategies are provided in </w:t>
      </w:r>
      <w:r w:rsidR="00856031">
        <w:rPr>
          <w:rFonts w:asciiTheme="minorHAnsi" w:hAnsiTheme="minorHAnsi" w:cstheme="minorBidi"/>
          <w:sz w:val="22"/>
          <w:szCs w:val="22"/>
          <w:lang w:val="en-US"/>
        </w:rPr>
        <w:t>Appendix I.</w:t>
      </w:r>
      <w:r w:rsidR="005B17E4">
        <w:rPr>
          <w:rFonts w:asciiTheme="minorHAnsi" w:hAnsiTheme="minorHAnsi" w:cstheme="minorBidi"/>
          <w:sz w:val="22"/>
          <w:szCs w:val="22"/>
          <w:lang w:val="en-US"/>
        </w:rPr>
        <w:t xml:space="preserve"> </w:t>
      </w:r>
      <w:r w:rsidR="00B73244">
        <w:rPr>
          <w:rFonts w:asciiTheme="minorHAnsi" w:hAnsiTheme="minorHAnsi" w:cstheme="minorBidi"/>
          <w:sz w:val="22"/>
          <w:szCs w:val="22"/>
          <w:lang w:val="en-US"/>
        </w:rPr>
        <w:t>Third</w:t>
      </w:r>
      <w:r w:rsidR="2855D8C5" w:rsidRPr="2855D8C5">
        <w:rPr>
          <w:rFonts w:ascii="Calibri" w:eastAsia="Calibri" w:hAnsi="Calibri" w:cs="Calibri"/>
          <w:color w:val="000000" w:themeColor="text1"/>
          <w:sz w:val="22"/>
          <w:szCs w:val="22"/>
          <w:lang w:val="en-US"/>
        </w:rPr>
        <w:t xml:space="preserve">, reference lists of studies were screened for additional studies </w:t>
      </w:r>
      <w:r w:rsidR="009D315E">
        <w:rPr>
          <w:rFonts w:ascii="Calibri" w:eastAsia="Calibri" w:hAnsi="Calibri" w:cs="Calibri"/>
          <w:color w:val="000000" w:themeColor="text1"/>
          <w:sz w:val="22"/>
          <w:szCs w:val="22"/>
          <w:lang w:val="en-US"/>
        </w:rPr>
        <w:t>relevant to the inclusion criteria, but which had not already been produced by the database search.</w:t>
      </w:r>
    </w:p>
    <w:p w14:paraId="467A95B1" w14:textId="0F4932F2" w:rsidR="009D315E" w:rsidRDefault="00165EF5" w:rsidP="009B2253">
      <w:pPr>
        <w:widowControl w:val="0"/>
        <w:autoSpaceDE w:val="0"/>
        <w:autoSpaceDN w:val="0"/>
        <w:adjustRightInd w:val="0"/>
        <w:spacing w:after="240" w:line="360" w:lineRule="auto"/>
        <w:jc w:val="both"/>
        <w:rPr>
          <w:rFonts w:ascii="Calibri" w:eastAsia="Calibri" w:hAnsi="Calibri" w:cs="Calibri"/>
          <w:sz w:val="22"/>
          <w:szCs w:val="22"/>
          <w:lang w:val="en-US"/>
        </w:rPr>
      </w:pPr>
      <w:r>
        <w:rPr>
          <w:rFonts w:ascii="Calibri" w:eastAsia="Calibri" w:hAnsi="Calibri" w:cs="Calibri"/>
          <w:sz w:val="22"/>
          <w:szCs w:val="22"/>
          <w:lang w:val="en-US"/>
        </w:rPr>
        <w:t>Only s</w:t>
      </w:r>
      <w:r w:rsidR="009D315E" w:rsidRPr="009D315E">
        <w:rPr>
          <w:rFonts w:ascii="Calibri" w:eastAsia="Calibri" w:hAnsi="Calibri" w:cs="Calibri"/>
          <w:sz w:val="22"/>
          <w:szCs w:val="22"/>
          <w:lang w:val="en-US"/>
        </w:rPr>
        <w:t xml:space="preserve">tudies published in English </w:t>
      </w:r>
      <w:r>
        <w:rPr>
          <w:rFonts w:ascii="Calibri" w:eastAsia="Calibri" w:hAnsi="Calibri" w:cs="Calibri"/>
          <w:sz w:val="22"/>
          <w:szCs w:val="22"/>
          <w:lang w:val="en-US"/>
        </w:rPr>
        <w:t>were</w:t>
      </w:r>
      <w:r w:rsidR="009D315E" w:rsidRPr="009D315E">
        <w:rPr>
          <w:rFonts w:ascii="Calibri" w:eastAsia="Calibri" w:hAnsi="Calibri" w:cs="Calibri"/>
          <w:sz w:val="22"/>
          <w:szCs w:val="22"/>
          <w:lang w:val="en-US"/>
        </w:rPr>
        <w:t xml:space="preserve"> included due to lack of resources for translation. The search include</w:t>
      </w:r>
      <w:r>
        <w:rPr>
          <w:rFonts w:ascii="Calibri" w:eastAsia="Calibri" w:hAnsi="Calibri" w:cs="Calibri"/>
          <w:sz w:val="22"/>
          <w:szCs w:val="22"/>
          <w:lang w:val="en-US"/>
        </w:rPr>
        <w:t>d</w:t>
      </w:r>
      <w:r w:rsidR="009D315E" w:rsidRPr="009D315E">
        <w:rPr>
          <w:rFonts w:ascii="Calibri" w:eastAsia="Calibri" w:hAnsi="Calibri" w:cs="Calibri"/>
          <w:sz w:val="22"/>
          <w:szCs w:val="22"/>
          <w:lang w:val="en-US"/>
        </w:rPr>
        <w:t xml:space="preserve"> studies dated since 2000, since there are few papers prior to this date focused on paternal </w:t>
      </w:r>
      <w:r w:rsidR="009D315E" w:rsidRPr="009D315E">
        <w:rPr>
          <w:rFonts w:ascii="Calibri" w:eastAsia="Calibri" w:hAnsi="Calibri" w:cs="Calibri"/>
          <w:sz w:val="22"/>
          <w:szCs w:val="22"/>
          <w:lang w:val="en-US"/>
        </w:rPr>
        <w:lastRenderedPageBreak/>
        <w:t>p</w:t>
      </w:r>
      <w:r w:rsidR="00B12CE7">
        <w:rPr>
          <w:rFonts w:ascii="Calibri" w:eastAsia="Calibri" w:hAnsi="Calibri" w:cs="Calibri"/>
          <w:sz w:val="22"/>
          <w:szCs w:val="22"/>
          <w:lang w:val="en-US"/>
        </w:rPr>
        <w:t>erinatal</w:t>
      </w:r>
      <w:r w:rsidR="009D315E" w:rsidRPr="009D315E">
        <w:rPr>
          <w:rFonts w:ascii="Calibri" w:eastAsia="Calibri" w:hAnsi="Calibri" w:cs="Calibri"/>
          <w:sz w:val="22"/>
          <w:szCs w:val="22"/>
          <w:lang w:val="en-US"/>
        </w:rPr>
        <w:t xml:space="preserve"> depression. This is reflected in </w:t>
      </w:r>
      <w:r w:rsidR="00CB24D0">
        <w:rPr>
          <w:rFonts w:ascii="Calibri" w:eastAsia="Calibri" w:hAnsi="Calibri" w:cs="Calibri"/>
          <w:sz w:val="22"/>
          <w:szCs w:val="22"/>
          <w:lang w:val="en-US"/>
        </w:rPr>
        <w:t>recent reviews</w:t>
      </w:r>
      <w:r>
        <w:rPr>
          <w:rFonts w:ascii="Calibri" w:eastAsia="Calibri" w:hAnsi="Calibri" w:cs="Calibri"/>
          <w:sz w:val="22"/>
          <w:szCs w:val="22"/>
          <w:lang w:val="en-US"/>
        </w:rPr>
        <w:t>,</w:t>
      </w:r>
      <w:r w:rsidR="00CB24D0">
        <w:rPr>
          <w:rFonts w:ascii="Calibri" w:eastAsia="Calibri" w:hAnsi="Calibri" w:cs="Calibri"/>
          <w:sz w:val="22"/>
          <w:szCs w:val="22"/>
          <w:lang w:val="en-US"/>
        </w:rPr>
        <w:t xml:space="preserve"> </w:t>
      </w:r>
      <w:r w:rsidR="009D315E" w:rsidRPr="009D315E">
        <w:rPr>
          <w:rFonts w:ascii="Calibri" w:eastAsia="Calibri" w:hAnsi="Calibri" w:cs="Calibri"/>
          <w:sz w:val="22"/>
          <w:szCs w:val="22"/>
          <w:lang w:val="en-US"/>
        </w:rPr>
        <w:t>where papers were dated from 2002</w:t>
      </w:r>
      <w:r w:rsidR="00CB24D0">
        <w:rPr>
          <w:rFonts w:ascii="Calibri" w:eastAsia="Calibri" w:hAnsi="Calibri" w:cs="Calibri"/>
          <w:sz w:val="22"/>
          <w:szCs w:val="22"/>
          <w:lang w:val="en-US"/>
        </w:rPr>
        <w:t xml:space="preserve"> </w:t>
      </w:r>
      <w:r w:rsidR="00CB24D0" w:rsidRPr="00EC420E">
        <w:rPr>
          <w:rFonts w:ascii="Calibri" w:eastAsia="Calibri" w:hAnsi="Calibri" w:cs="Calibri"/>
          <w:sz w:val="22"/>
          <w:szCs w:val="22"/>
          <w:vertAlign w:val="superscript"/>
          <w:lang w:val="en-US"/>
        </w:rPr>
        <w:t>17</w:t>
      </w:r>
      <w:r w:rsidR="009D315E" w:rsidRPr="009D315E">
        <w:rPr>
          <w:rFonts w:ascii="Calibri" w:eastAsia="Calibri" w:hAnsi="Calibri" w:cs="Calibri"/>
          <w:sz w:val="22"/>
          <w:szCs w:val="22"/>
          <w:lang w:val="en-US"/>
        </w:rPr>
        <w:t xml:space="preserve"> </w:t>
      </w:r>
      <w:r w:rsidR="00CB24D0">
        <w:rPr>
          <w:rFonts w:ascii="Calibri" w:eastAsia="Calibri" w:hAnsi="Calibri" w:cs="Calibri"/>
          <w:sz w:val="22"/>
          <w:szCs w:val="22"/>
          <w:lang w:val="en-US"/>
        </w:rPr>
        <w:t xml:space="preserve">and </w:t>
      </w:r>
      <w:r w:rsidR="009D315E" w:rsidRPr="009D315E">
        <w:rPr>
          <w:rFonts w:ascii="Calibri" w:eastAsia="Calibri" w:hAnsi="Calibri" w:cs="Calibri"/>
          <w:sz w:val="22"/>
          <w:szCs w:val="22"/>
          <w:lang w:val="en-US"/>
        </w:rPr>
        <w:t>2003</w:t>
      </w:r>
      <w:r w:rsidR="00CB24D0">
        <w:rPr>
          <w:rFonts w:ascii="Calibri" w:eastAsia="Calibri" w:hAnsi="Calibri" w:cs="Calibri"/>
          <w:sz w:val="22"/>
          <w:szCs w:val="22"/>
          <w:lang w:val="en-US"/>
        </w:rPr>
        <w:t xml:space="preserve"> onwards </w:t>
      </w:r>
      <w:r w:rsidR="00CB24D0" w:rsidRPr="00EC420E">
        <w:rPr>
          <w:rFonts w:ascii="Calibri" w:eastAsia="Calibri" w:hAnsi="Calibri" w:cs="Calibri"/>
          <w:sz w:val="22"/>
          <w:szCs w:val="22"/>
          <w:vertAlign w:val="superscript"/>
          <w:lang w:val="en-US"/>
        </w:rPr>
        <w:t>31</w:t>
      </w:r>
      <w:r w:rsidR="009D315E" w:rsidRPr="009D315E">
        <w:rPr>
          <w:rFonts w:ascii="Calibri" w:eastAsia="Calibri" w:hAnsi="Calibri" w:cs="Calibri"/>
          <w:sz w:val="22"/>
          <w:szCs w:val="22"/>
          <w:lang w:val="en-US"/>
        </w:rPr>
        <w:t>.</w:t>
      </w:r>
    </w:p>
    <w:p w14:paraId="18F38787" w14:textId="262ECFBD" w:rsidR="009D315E" w:rsidRPr="009D315E" w:rsidRDefault="009D315E" w:rsidP="009B2253">
      <w:pPr>
        <w:widowControl w:val="0"/>
        <w:autoSpaceDE w:val="0"/>
        <w:autoSpaceDN w:val="0"/>
        <w:adjustRightInd w:val="0"/>
        <w:spacing w:after="240" w:line="360" w:lineRule="auto"/>
        <w:jc w:val="both"/>
        <w:rPr>
          <w:rFonts w:ascii="Calibri" w:eastAsia="Calibri" w:hAnsi="Calibri" w:cs="Calibri"/>
          <w:sz w:val="22"/>
          <w:szCs w:val="22"/>
          <w:lang w:val="en-US"/>
        </w:rPr>
      </w:pPr>
      <w:r w:rsidRPr="009D315E">
        <w:rPr>
          <w:rFonts w:ascii="Calibri" w:eastAsia="Calibri" w:hAnsi="Calibri" w:cs="Calibri"/>
          <w:sz w:val="22"/>
          <w:szCs w:val="22"/>
          <w:lang w:val="en-US"/>
        </w:rPr>
        <w:t>The databases searched include</w:t>
      </w:r>
      <w:r>
        <w:rPr>
          <w:rFonts w:ascii="Calibri" w:eastAsia="Calibri" w:hAnsi="Calibri" w:cs="Calibri"/>
          <w:sz w:val="22"/>
          <w:szCs w:val="22"/>
          <w:lang w:val="en-US"/>
        </w:rPr>
        <w:t>d</w:t>
      </w:r>
      <w:r w:rsidRPr="009D315E">
        <w:rPr>
          <w:rFonts w:ascii="Calibri" w:eastAsia="Calibri" w:hAnsi="Calibri" w:cs="Calibri"/>
          <w:sz w:val="22"/>
          <w:szCs w:val="22"/>
          <w:lang w:val="en-US"/>
        </w:rPr>
        <w:t xml:space="preserve"> MEDLINE (EBSCO), CINAHL</w:t>
      </w:r>
      <w:r>
        <w:rPr>
          <w:rFonts w:ascii="Calibri" w:eastAsia="Calibri" w:hAnsi="Calibri" w:cs="Calibri"/>
          <w:sz w:val="22"/>
          <w:szCs w:val="22"/>
          <w:lang w:val="en-US"/>
        </w:rPr>
        <w:t xml:space="preserve"> (EBSCO)</w:t>
      </w:r>
      <w:r w:rsidRPr="009D315E">
        <w:rPr>
          <w:rFonts w:ascii="Calibri" w:eastAsia="Calibri" w:hAnsi="Calibri" w:cs="Calibri"/>
          <w:sz w:val="22"/>
          <w:szCs w:val="22"/>
          <w:lang w:val="en-US"/>
        </w:rPr>
        <w:t>, PsycINFO</w:t>
      </w:r>
      <w:r w:rsidR="00856031">
        <w:rPr>
          <w:rFonts w:ascii="Calibri" w:eastAsia="Calibri" w:hAnsi="Calibri" w:cs="Calibri"/>
          <w:sz w:val="22"/>
          <w:szCs w:val="22"/>
          <w:lang w:val="en-US"/>
        </w:rPr>
        <w:t xml:space="preserve"> (EBSCO)</w:t>
      </w:r>
      <w:r w:rsidRPr="009D315E">
        <w:rPr>
          <w:rFonts w:ascii="Calibri" w:eastAsia="Calibri" w:hAnsi="Calibri" w:cs="Calibri"/>
          <w:sz w:val="22"/>
          <w:szCs w:val="22"/>
          <w:lang w:val="en-US"/>
        </w:rPr>
        <w:t xml:space="preserve">, SCOPUS (Elsevier), and ProQuest Sociology. Sources of unpublished studies and grey literature </w:t>
      </w:r>
      <w:r>
        <w:rPr>
          <w:rFonts w:ascii="Calibri" w:eastAsia="Calibri" w:hAnsi="Calibri" w:cs="Calibri"/>
          <w:sz w:val="22"/>
          <w:szCs w:val="22"/>
          <w:lang w:val="en-US"/>
        </w:rPr>
        <w:t xml:space="preserve">were </w:t>
      </w:r>
      <w:r w:rsidRPr="009D315E">
        <w:rPr>
          <w:rFonts w:ascii="Calibri" w:eastAsia="Calibri" w:hAnsi="Calibri" w:cs="Calibri"/>
          <w:sz w:val="22"/>
          <w:szCs w:val="22"/>
          <w:lang w:val="en-US"/>
        </w:rPr>
        <w:t xml:space="preserve">searched </w:t>
      </w:r>
      <w:r>
        <w:rPr>
          <w:rFonts w:ascii="Calibri" w:eastAsia="Calibri" w:hAnsi="Calibri" w:cs="Calibri"/>
          <w:sz w:val="22"/>
          <w:szCs w:val="22"/>
          <w:lang w:val="en-US"/>
        </w:rPr>
        <w:t xml:space="preserve">and </w:t>
      </w:r>
      <w:r w:rsidRPr="009D315E">
        <w:rPr>
          <w:rFonts w:ascii="Calibri" w:eastAsia="Calibri" w:hAnsi="Calibri" w:cs="Calibri"/>
          <w:sz w:val="22"/>
          <w:szCs w:val="22"/>
          <w:lang w:val="en-US"/>
        </w:rPr>
        <w:t>include ProQuest Dissertations and Theses Global</w:t>
      </w:r>
      <w:r>
        <w:rPr>
          <w:rFonts w:ascii="Calibri" w:eastAsia="Calibri" w:hAnsi="Calibri" w:cs="Calibri"/>
          <w:sz w:val="22"/>
          <w:szCs w:val="22"/>
          <w:lang w:val="en-US"/>
        </w:rPr>
        <w:t>, and OpenGrey</w:t>
      </w:r>
      <w:r w:rsidRPr="009D315E">
        <w:rPr>
          <w:rFonts w:ascii="Calibri" w:eastAsia="Calibri" w:hAnsi="Calibri" w:cs="Calibri"/>
          <w:sz w:val="22"/>
          <w:szCs w:val="22"/>
          <w:lang w:val="en-US"/>
        </w:rPr>
        <w:t>.</w:t>
      </w:r>
    </w:p>
    <w:p w14:paraId="196911BD" w14:textId="1D9AC6B8" w:rsidR="000C726E" w:rsidRPr="00161DC6" w:rsidRDefault="000C726E" w:rsidP="00161DC6">
      <w:pPr>
        <w:pStyle w:val="Heading2"/>
        <w:rPr>
          <w:rFonts w:cstheme="minorHAnsi"/>
          <w:lang w:val="en-US"/>
        </w:rPr>
      </w:pPr>
      <w:bookmarkStart w:id="19" w:name="N100CC"/>
      <w:r w:rsidRPr="00161DC6">
        <w:rPr>
          <w:rFonts w:cstheme="minorHAnsi"/>
          <w:lang w:val="en-US"/>
        </w:rPr>
        <w:t>Study selection</w:t>
      </w:r>
    </w:p>
    <w:p w14:paraId="3D87FEF8" w14:textId="19BDE1D2" w:rsidR="00CB651B" w:rsidRPr="00161DC6" w:rsidRDefault="00CB651B" w:rsidP="2855D8C5">
      <w:pPr>
        <w:spacing w:after="240" w:line="360" w:lineRule="auto"/>
        <w:rPr>
          <w:rFonts w:asciiTheme="minorHAnsi" w:hAnsiTheme="minorHAnsi" w:cstheme="minorBidi"/>
          <w:color w:val="000000"/>
          <w:sz w:val="22"/>
          <w:szCs w:val="22"/>
          <w:lang w:val="en-US"/>
        </w:rPr>
      </w:pPr>
      <w:r w:rsidRPr="00504619">
        <w:rPr>
          <w:rFonts w:asciiTheme="minorHAnsi" w:hAnsiTheme="minorHAnsi" w:cstheme="minorBidi"/>
          <w:sz w:val="22"/>
          <w:szCs w:val="22"/>
          <w:lang w:val="en-US"/>
        </w:rPr>
        <w:t xml:space="preserve">Following the search, all identified citations </w:t>
      </w:r>
      <w:r w:rsidR="00012122" w:rsidRPr="00504619">
        <w:rPr>
          <w:rFonts w:asciiTheme="minorHAnsi" w:hAnsiTheme="minorHAnsi" w:cstheme="minorBidi"/>
          <w:sz w:val="22"/>
          <w:szCs w:val="22"/>
          <w:lang w:val="en-US"/>
        </w:rPr>
        <w:t>were</w:t>
      </w:r>
      <w:r w:rsidRPr="00504619">
        <w:rPr>
          <w:rFonts w:asciiTheme="minorHAnsi" w:hAnsiTheme="minorHAnsi" w:cstheme="minorBidi"/>
          <w:sz w:val="22"/>
          <w:szCs w:val="22"/>
          <w:lang w:val="en-US"/>
        </w:rPr>
        <w:t xml:space="preserve"> collated and uploaded </w:t>
      </w:r>
      <w:r w:rsidR="00B12CE7">
        <w:rPr>
          <w:rFonts w:asciiTheme="minorHAnsi" w:hAnsiTheme="minorHAnsi" w:cstheme="minorBidi"/>
          <w:sz w:val="22"/>
          <w:szCs w:val="22"/>
          <w:lang w:val="en-US"/>
        </w:rPr>
        <w:t xml:space="preserve">onto </w:t>
      </w:r>
      <w:r w:rsidR="00856031">
        <w:rPr>
          <w:rFonts w:asciiTheme="minorHAnsi" w:hAnsiTheme="minorHAnsi" w:cstheme="minorBidi"/>
          <w:sz w:val="22"/>
          <w:szCs w:val="22"/>
          <w:lang w:val="en-US"/>
        </w:rPr>
        <w:t xml:space="preserve">Endnote Web (Clarivate Analytics PA, USA) </w:t>
      </w:r>
      <w:r w:rsidRPr="00504619">
        <w:rPr>
          <w:rFonts w:asciiTheme="minorHAnsi" w:hAnsiTheme="minorHAnsi" w:cstheme="minorBidi"/>
          <w:sz w:val="22"/>
          <w:szCs w:val="22"/>
          <w:lang w:val="en-US"/>
        </w:rPr>
        <w:t xml:space="preserve">and duplicates removed. </w:t>
      </w:r>
      <w:r w:rsidR="00303BEC" w:rsidRPr="00504619">
        <w:rPr>
          <w:rFonts w:asciiTheme="minorHAnsi" w:hAnsiTheme="minorHAnsi" w:cstheme="minorBidi"/>
          <w:sz w:val="22"/>
          <w:szCs w:val="22"/>
          <w:lang w:val="en-US"/>
        </w:rPr>
        <w:t xml:space="preserve">Following a pilot test, titles </w:t>
      </w:r>
      <w:r w:rsidRPr="00504619">
        <w:rPr>
          <w:rFonts w:asciiTheme="minorHAnsi" w:hAnsiTheme="minorHAnsi" w:cstheme="minorBidi"/>
          <w:sz w:val="22"/>
          <w:szCs w:val="22"/>
          <w:lang w:val="en-US"/>
        </w:rPr>
        <w:t xml:space="preserve">and abstracts </w:t>
      </w:r>
      <w:r w:rsidR="00E74605" w:rsidRPr="00504619">
        <w:rPr>
          <w:rFonts w:asciiTheme="minorHAnsi" w:hAnsiTheme="minorHAnsi" w:cstheme="minorBidi"/>
          <w:sz w:val="22"/>
          <w:szCs w:val="22"/>
          <w:lang w:val="en-US"/>
        </w:rPr>
        <w:t>were</w:t>
      </w:r>
      <w:r w:rsidRPr="00504619">
        <w:rPr>
          <w:rFonts w:asciiTheme="minorHAnsi" w:hAnsiTheme="minorHAnsi" w:cstheme="minorBidi"/>
          <w:sz w:val="22"/>
          <w:szCs w:val="22"/>
          <w:lang w:val="en-US"/>
        </w:rPr>
        <w:t xml:space="preserve"> screened by two independent reviewers</w:t>
      </w:r>
      <w:r w:rsidRPr="2855D8C5">
        <w:rPr>
          <w:rFonts w:asciiTheme="minorHAnsi" w:hAnsiTheme="minorHAnsi" w:cstheme="minorBidi"/>
          <w:sz w:val="22"/>
          <w:szCs w:val="22"/>
          <w:lang w:val="en-US"/>
        </w:rPr>
        <w:t xml:space="preserve"> for assessment against the inclusion criteria for the review. Potentially relevant studies </w:t>
      </w:r>
      <w:r w:rsidR="00E74605" w:rsidRPr="2855D8C5">
        <w:rPr>
          <w:rFonts w:asciiTheme="minorHAnsi" w:hAnsiTheme="minorHAnsi" w:cstheme="minorBidi"/>
          <w:sz w:val="22"/>
          <w:szCs w:val="22"/>
          <w:lang w:val="en-US"/>
        </w:rPr>
        <w:t>were</w:t>
      </w:r>
      <w:r w:rsidRPr="2855D8C5">
        <w:rPr>
          <w:rFonts w:asciiTheme="minorHAnsi" w:hAnsiTheme="minorHAnsi" w:cstheme="minorBidi"/>
          <w:sz w:val="22"/>
          <w:szCs w:val="22"/>
          <w:lang w:val="en-US"/>
        </w:rPr>
        <w:t xml:space="preserve"> retrieved in </w:t>
      </w:r>
      <w:r w:rsidR="00143404" w:rsidRPr="2855D8C5">
        <w:rPr>
          <w:rFonts w:asciiTheme="minorHAnsi" w:hAnsiTheme="minorHAnsi" w:cstheme="minorBidi"/>
          <w:sz w:val="22"/>
          <w:szCs w:val="22"/>
          <w:lang w:val="en-US"/>
        </w:rPr>
        <w:t>full</w:t>
      </w:r>
      <w:r w:rsidRPr="2855D8C5">
        <w:rPr>
          <w:rFonts w:asciiTheme="minorHAnsi" w:hAnsiTheme="minorHAnsi" w:cstheme="minorBidi"/>
          <w:sz w:val="22"/>
          <w:szCs w:val="22"/>
          <w:lang w:val="en-US"/>
        </w:rPr>
        <w:t xml:space="preserve"> and their citation details imported into the </w:t>
      </w:r>
      <w:r w:rsidR="00626722" w:rsidRPr="2855D8C5">
        <w:rPr>
          <w:rFonts w:asciiTheme="minorHAnsi" w:hAnsiTheme="minorHAnsi" w:cstheme="minorBidi"/>
          <w:sz w:val="22"/>
          <w:szCs w:val="22"/>
          <w:lang w:val="en-US"/>
        </w:rPr>
        <w:t>JBI</w:t>
      </w:r>
      <w:r w:rsidR="00425D0B" w:rsidRPr="2855D8C5">
        <w:rPr>
          <w:rFonts w:asciiTheme="minorHAnsi" w:hAnsiTheme="minorHAnsi" w:cstheme="minorBidi"/>
          <w:sz w:val="22"/>
          <w:szCs w:val="22"/>
          <w:lang w:val="en-US"/>
        </w:rPr>
        <w:t xml:space="preserve"> </w:t>
      </w:r>
      <w:r w:rsidRPr="2855D8C5">
        <w:rPr>
          <w:rFonts w:asciiTheme="minorHAnsi" w:hAnsiTheme="minorHAnsi" w:cstheme="minorBidi"/>
          <w:sz w:val="22"/>
          <w:szCs w:val="22"/>
          <w:shd w:val="clear" w:color="auto" w:fill="FFFFFF"/>
          <w:lang w:val="en-US"/>
        </w:rPr>
        <w:t>System for the Unified Management, Assessment</w:t>
      </w:r>
      <w:r w:rsidR="009B2253">
        <w:rPr>
          <w:rFonts w:asciiTheme="minorHAnsi" w:hAnsiTheme="minorHAnsi" w:cstheme="minorBidi"/>
          <w:sz w:val="22"/>
          <w:szCs w:val="22"/>
          <w:shd w:val="clear" w:color="auto" w:fill="FFFFFF"/>
          <w:lang w:val="en-US"/>
        </w:rPr>
        <w:t>,</w:t>
      </w:r>
      <w:r w:rsidRPr="2855D8C5">
        <w:rPr>
          <w:rFonts w:asciiTheme="minorHAnsi" w:hAnsiTheme="minorHAnsi" w:cstheme="minorBidi"/>
          <w:sz w:val="22"/>
          <w:szCs w:val="22"/>
          <w:shd w:val="clear" w:color="auto" w:fill="FFFFFF"/>
          <w:lang w:val="en-US"/>
        </w:rPr>
        <w:t xml:space="preserve"> and Review of Information </w:t>
      </w:r>
      <w:r w:rsidR="00CB24D0" w:rsidRPr="00EC420E">
        <w:rPr>
          <w:rFonts w:asciiTheme="minorHAnsi" w:hAnsiTheme="minorHAnsi" w:cstheme="minorBidi"/>
          <w:sz w:val="22"/>
          <w:szCs w:val="22"/>
          <w:shd w:val="clear" w:color="auto" w:fill="FFFFFF"/>
          <w:vertAlign w:val="superscript"/>
          <w:lang w:val="en-US"/>
        </w:rPr>
        <w:t>32</w:t>
      </w:r>
      <w:r w:rsidR="00D837FF" w:rsidRPr="00D837FF">
        <w:rPr>
          <w:rFonts w:asciiTheme="minorHAnsi" w:hAnsiTheme="minorHAnsi" w:cstheme="minorBidi"/>
          <w:sz w:val="22"/>
          <w:szCs w:val="22"/>
          <w:shd w:val="clear" w:color="auto" w:fill="FFFFFF"/>
          <w:lang w:val="en-US"/>
        </w:rPr>
        <w:t>.</w:t>
      </w:r>
      <w:r w:rsidR="00303BEC" w:rsidRPr="2855D8C5">
        <w:rPr>
          <w:rFonts w:asciiTheme="minorHAnsi" w:hAnsiTheme="minorHAnsi" w:cstheme="minorBidi"/>
          <w:i/>
          <w:iCs/>
          <w:color w:val="1F497D" w:themeColor="text2"/>
          <w:sz w:val="22"/>
          <w:szCs w:val="22"/>
        </w:rPr>
        <w:t xml:space="preserve"> </w:t>
      </w:r>
      <w:r w:rsidR="00AE3592" w:rsidRPr="2855D8C5">
        <w:rPr>
          <w:rFonts w:asciiTheme="minorHAnsi" w:hAnsiTheme="minorHAnsi" w:cstheme="minorBidi"/>
          <w:sz w:val="22"/>
          <w:szCs w:val="22"/>
          <w:lang w:val="en-US"/>
        </w:rPr>
        <w:t>Full-</w:t>
      </w:r>
      <w:r w:rsidR="00E74605" w:rsidRPr="2855D8C5">
        <w:rPr>
          <w:rFonts w:asciiTheme="minorHAnsi" w:hAnsiTheme="minorHAnsi" w:cstheme="minorBidi"/>
          <w:sz w:val="22"/>
          <w:szCs w:val="22"/>
          <w:lang w:val="en-US"/>
        </w:rPr>
        <w:t xml:space="preserve">text studies that did not meet the inclusion criteria were excluded and reasons for their exclusion are provided in </w:t>
      </w:r>
      <w:r w:rsidR="00856031">
        <w:rPr>
          <w:rFonts w:asciiTheme="minorHAnsi" w:hAnsiTheme="minorHAnsi" w:cstheme="minorBidi"/>
          <w:sz w:val="22"/>
          <w:szCs w:val="22"/>
          <w:lang w:val="en-US"/>
        </w:rPr>
        <w:t xml:space="preserve">Appendix II. </w:t>
      </w:r>
      <w:r w:rsidR="00E74605" w:rsidRPr="2855D8C5">
        <w:rPr>
          <w:rFonts w:asciiTheme="minorHAnsi" w:hAnsiTheme="minorHAnsi" w:cstheme="minorBidi"/>
          <w:sz w:val="22"/>
          <w:szCs w:val="22"/>
          <w:lang w:val="en-US"/>
        </w:rPr>
        <w:t xml:space="preserve">Any disagreements that </w:t>
      </w:r>
      <w:r w:rsidR="00E74605" w:rsidRPr="2855D8C5">
        <w:rPr>
          <w:rFonts w:asciiTheme="minorHAnsi" w:hAnsiTheme="minorHAnsi" w:cstheme="minorBidi"/>
          <w:color w:val="000000"/>
          <w:sz w:val="22"/>
          <w:szCs w:val="22"/>
          <w:lang w:val="en-US"/>
        </w:rPr>
        <w:t xml:space="preserve">arose between the reviewers were resolved through discussion or with a third reviewer. </w:t>
      </w:r>
    </w:p>
    <w:p w14:paraId="45D9E103" w14:textId="55C63E0F" w:rsidR="00FC3497" w:rsidRPr="00161DC6" w:rsidRDefault="004C3EE6" w:rsidP="00161DC6">
      <w:pPr>
        <w:pStyle w:val="Heading2"/>
        <w:rPr>
          <w:rFonts w:cstheme="minorHAnsi"/>
          <w:lang w:val="en-US"/>
        </w:rPr>
      </w:pPr>
      <w:r w:rsidRPr="00161DC6">
        <w:rPr>
          <w:rFonts w:cstheme="minorHAnsi"/>
          <w:lang w:val="en-US"/>
        </w:rPr>
        <w:t>Assessment of methodological quality</w:t>
      </w:r>
    </w:p>
    <w:bookmarkEnd w:id="19"/>
    <w:p w14:paraId="5F18FBCC" w14:textId="59A7B868" w:rsidR="00CB651B" w:rsidRPr="0037640C" w:rsidRDefault="00CB651B" w:rsidP="006764FD">
      <w:pPr>
        <w:widowControl w:val="0"/>
        <w:autoSpaceDE w:val="0"/>
        <w:autoSpaceDN w:val="0"/>
        <w:adjustRightInd w:val="0"/>
        <w:spacing w:line="360" w:lineRule="auto"/>
        <w:rPr>
          <w:rFonts w:asciiTheme="minorHAnsi" w:hAnsiTheme="minorHAnsi" w:cstheme="minorBidi"/>
          <w:i/>
          <w:iCs/>
          <w:sz w:val="22"/>
          <w:szCs w:val="22"/>
          <w:lang w:val="en-US"/>
        </w:rPr>
      </w:pPr>
      <w:r w:rsidRPr="2855D8C5">
        <w:rPr>
          <w:rFonts w:asciiTheme="minorHAnsi" w:hAnsiTheme="minorHAnsi" w:cstheme="minorBidi"/>
          <w:color w:val="000000"/>
          <w:sz w:val="22"/>
          <w:szCs w:val="22"/>
          <w:lang w:val="en-US"/>
        </w:rPr>
        <w:t xml:space="preserve">Eligible studies </w:t>
      </w:r>
      <w:r w:rsidR="00E74605" w:rsidRPr="2855D8C5">
        <w:rPr>
          <w:rFonts w:asciiTheme="minorHAnsi" w:hAnsiTheme="minorHAnsi" w:cstheme="minorBidi"/>
          <w:color w:val="000000"/>
          <w:sz w:val="22"/>
          <w:szCs w:val="22"/>
          <w:lang w:val="en-US"/>
        </w:rPr>
        <w:t>were</w:t>
      </w:r>
      <w:r w:rsidRPr="2855D8C5">
        <w:rPr>
          <w:rFonts w:asciiTheme="minorHAnsi" w:hAnsiTheme="minorHAnsi" w:cstheme="minorBidi"/>
          <w:color w:val="000000"/>
          <w:sz w:val="22"/>
          <w:szCs w:val="22"/>
          <w:lang w:val="en-US"/>
        </w:rPr>
        <w:t xml:space="preserve"> critically appraised by two independent reviewers for methodological quality using the standard </w:t>
      </w:r>
      <w:r w:rsidR="00626722" w:rsidRPr="2855D8C5">
        <w:rPr>
          <w:rFonts w:asciiTheme="minorHAnsi" w:hAnsiTheme="minorHAnsi" w:cstheme="minorBidi"/>
          <w:color w:val="000000"/>
          <w:sz w:val="22"/>
          <w:szCs w:val="22"/>
          <w:lang w:val="en-US"/>
        </w:rPr>
        <w:t>JBI</w:t>
      </w:r>
      <w:r w:rsidRPr="2855D8C5">
        <w:rPr>
          <w:rFonts w:asciiTheme="minorHAnsi" w:hAnsiTheme="minorHAnsi" w:cstheme="minorBidi"/>
          <w:color w:val="000000"/>
          <w:sz w:val="22"/>
          <w:szCs w:val="22"/>
          <w:lang w:val="en-US"/>
        </w:rPr>
        <w:t xml:space="preserve"> </w:t>
      </w:r>
      <w:r w:rsidR="006F5697" w:rsidRPr="2855D8C5">
        <w:rPr>
          <w:rFonts w:asciiTheme="minorHAnsi" w:hAnsiTheme="minorHAnsi" w:cstheme="minorBidi"/>
          <w:color w:val="000000"/>
          <w:sz w:val="22"/>
          <w:szCs w:val="22"/>
          <w:lang w:val="en-US"/>
        </w:rPr>
        <w:t>critical appraisal checklist for qualitative research</w:t>
      </w:r>
      <w:r w:rsidR="00CB24D0">
        <w:rPr>
          <w:rFonts w:asciiTheme="minorHAnsi" w:hAnsiTheme="minorHAnsi" w:cstheme="minorBidi"/>
          <w:color w:val="000000"/>
          <w:sz w:val="22"/>
          <w:szCs w:val="22"/>
          <w:lang w:val="en-US"/>
        </w:rPr>
        <w:t xml:space="preserve"> </w:t>
      </w:r>
      <w:r w:rsidR="00CB24D0" w:rsidRPr="00EC420E">
        <w:rPr>
          <w:rFonts w:asciiTheme="minorHAnsi" w:hAnsiTheme="minorHAnsi" w:cstheme="minorBidi"/>
          <w:color w:val="000000"/>
          <w:sz w:val="22"/>
          <w:szCs w:val="22"/>
          <w:vertAlign w:val="superscript"/>
          <w:lang w:val="en-US"/>
        </w:rPr>
        <w:t>33</w:t>
      </w:r>
      <w:r w:rsidR="00B12CE7">
        <w:rPr>
          <w:rFonts w:asciiTheme="minorHAnsi" w:hAnsiTheme="minorHAnsi" w:cstheme="minorBidi"/>
          <w:color w:val="000000"/>
          <w:sz w:val="22"/>
          <w:szCs w:val="22"/>
          <w:lang w:val="en-US"/>
        </w:rPr>
        <w:t>.</w:t>
      </w:r>
      <w:r w:rsidR="00EF01AF">
        <w:rPr>
          <w:rFonts w:asciiTheme="minorHAnsi" w:hAnsiTheme="minorHAnsi" w:cstheme="minorBidi"/>
          <w:color w:val="000000"/>
          <w:sz w:val="22"/>
          <w:szCs w:val="22"/>
          <w:lang w:val="en-US"/>
        </w:rPr>
        <w:t xml:space="preserve"> </w:t>
      </w:r>
      <w:r w:rsidR="0040075C">
        <w:rPr>
          <w:rFonts w:asciiTheme="minorHAnsi" w:hAnsiTheme="minorHAnsi" w:cstheme="minorBidi"/>
          <w:color w:val="000000"/>
          <w:sz w:val="22"/>
          <w:szCs w:val="22"/>
          <w:lang w:val="en-US"/>
        </w:rPr>
        <w:t>B</w:t>
      </w:r>
      <w:r w:rsidR="00AF2FF3">
        <w:rPr>
          <w:rFonts w:asciiTheme="minorHAnsi" w:hAnsiTheme="minorHAnsi" w:cstheme="minorBidi"/>
          <w:color w:val="000000"/>
          <w:sz w:val="22"/>
          <w:szCs w:val="22"/>
          <w:lang w:val="en-US"/>
        </w:rPr>
        <w:t>y appraising and scoring its “</w:t>
      </w:r>
      <w:r w:rsidR="00AF2FF3" w:rsidRPr="00AF2FF3">
        <w:rPr>
          <w:rFonts w:asciiTheme="minorHAnsi" w:hAnsiTheme="minorHAnsi" w:cstheme="minorBidi"/>
          <w:color w:val="000000"/>
          <w:sz w:val="22"/>
          <w:szCs w:val="22"/>
          <w:lang w:val="en-US"/>
        </w:rPr>
        <w:t>design, conduct and analysis</w:t>
      </w:r>
      <w:r w:rsidR="00AF2FF3">
        <w:rPr>
          <w:rFonts w:asciiTheme="minorHAnsi" w:hAnsiTheme="minorHAnsi" w:cstheme="minorBidi"/>
          <w:color w:val="000000"/>
          <w:sz w:val="22"/>
          <w:szCs w:val="22"/>
          <w:lang w:val="en-US"/>
        </w:rPr>
        <w:t xml:space="preserve">” </w:t>
      </w:r>
      <w:r w:rsidR="00AF2FF3" w:rsidRPr="005B17E4">
        <w:rPr>
          <w:rFonts w:asciiTheme="minorHAnsi" w:hAnsiTheme="minorHAnsi" w:cstheme="minorBidi"/>
          <w:color w:val="000000"/>
          <w:sz w:val="22"/>
          <w:szCs w:val="22"/>
          <w:vertAlign w:val="superscript"/>
          <w:lang w:val="en-US"/>
        </w:rPr>
        <w:t>33, p2</w:t>
      </w:r>
      <w:r w:rsidR="0040075C">
        <w:rPr>
          <w:rFonts w:asciiTheme="minorHAnsi" w:hAnsiTheme="minorHAnsi" w:cstheme="minorBidi"/>
          <w:color w:val="000000"/>
          <w:sz w:val="22"/>
          <w:szCs w:val="22"/>
          <w:lang w:val="en-US"/>
        </w:rPr>
        <w:t>, the credibility and dependability of each study was assessed</w:t>
      </w:r>
      <w:r w:rsidRPr="2855D8C5">
        <w:rPr>
          <w:rFonts w:asciiTheme="minorHAnsi" w:hAnsiTheme="minorHAnsi" w:cstheme="minorBidi"/>
          <w:sz w:val="22"/>
          <w:szCs w:val="22"/>
          <w:lang w:val="en-US"/>
        </w:rPr>
        <w:t>.</w:t>
      </w:r>
      <w:r w:rsidR="00EF01AF">
        <w:rPr>
          <w:rFonts w:asciiTheme="minorHAnsi" w:hAnsiTheme="minorHAnsi" w:cstheme="minorBidi"/>
          <w:sz w:val="22"/>
          <w:szCs w:val="22"/>
          <w:lang w:val="en-US"/>
        </w:rPr>
        <w:t xml:space="preserve"> No modifications were made to the checklist.</w:t>
      </w:r>
      <w:r w:rsidRPr="2855D8C5">
        <w:rPr>
          <w:rFonts w:asciiTheme="minorHAnsi" w:hAnsiTheme="minorHAnsi" w:cstheme="minorBidi"/>
          <w:sz w:val="22"/>
          <w:szCs w:val="22"/>
          <w:lang w:val="en-US"/>
        </w:rPr>
        <w:t xml:space="preserve"> </w:t>
      </w:r>
      <w:r w:rsidRPr="2855D8C5">
        <w:rPr>
          <w:rFonts w:asciiTheme="minorHAnsi" w:hAnsiTheme="minorHAnsi" w:cstheme="minorBidi"/>
          <w:color w:val="000000"/>
          <w:sz w:val="22"/>
          <w:szCs w:val="22"/>
          <w:lang w:val="en-US"/>
        </w:rPr>
        <w:t xml:space="preserve">Authors of papers </w:t>
      </w:r>
      <w:r w:rsidR="00E74605" w:rsidRPr="2855D8C5">
        <w:rPr>
          <w:rFonts w:asciiTheme="minorHAnsi" w:hAnsiTheme="minorHAnsi" w:cstheme="minorBidi"/>
          <w:color w:val="000000"/>
          <w:sz w:val="22"/>
          <w:szCs w:val="22"/>
          <w:lang w:val="en-US"/>
        </w:rPr>
        <w:t>were</w:t>
      </w:r>
      <w:r w:rsidRPr="2855D8C5">
        <w:rPr>
          <w:rFonts w:asciiTheme="minorHAnsi" w:hAnsiTheme="minorHAnsi" w:cstheme="minorBidi"/>
          <w:color w:val="000000"/>
          <w:sz w:val="22"/>
          <w:szCs w:val="22"/>
          <w:lang w:val="en-US"/>
        </w:rPr>
        <w:t xml:space="preserve"> contacted to request missing or additional data for clarification, where requ</w:t>
      </w:r>
      <w:r w:rsidR="00E74605" w:rsidRPr="2855D8C5">
        <w:rPr>
          <w:rFonts w:asciiTheme="minorHAnsi" w:hAnsiTheme="minorHAnsi" w:cstheme="minorBidi"/>
          <w:color w:val="000000"/>
          <w:sz w:val="22"/>
          <w:szCs w:val="22"/>
          <w:lang w:val="en-US"/>
        </w:rPr>
        <w:t>ired. Any disagreements that aro</w:t>
      </w:r>
      <w:r w:rsidRPr="2855D8C5">
        <w:rPr>
          <w:rFonts w:asciiTheme="minorHAnsi" w:hAnsiTheme="minorHAnsi" w:cstheme="minorBidi"/>
          <w:color w:val="000000"/>
          <w:sz w:val="22"/>
          <w:szCs w:val="22"/>
          <w:lang w:val="en-US"/>
        </w:rPr>
        <w:t xml:space="preserve">se between the reviewers </w:t>
      </w:r>
      <w:r w:rsidR="00E74605" w:rsidRPr="2855D8C5">
        <w:rPr>
          <w:rFonts w:asciiTheme="minorHAnsi" w:hAnsiTheme="minorHAnsi" w:cstheme="minorBidi"/>
          <w:color w:val="000000"/>
          <w:sz w:val="22"/>
          <w:szCs w:val="22"/>
          <w:lang w:val="en-US"/>
        </w:rPr>
        <w:t>were</w:t>
      </w:r>
      <w:r w:rsidRPr="2855D8C5">
        <w:rPr>
          <w:rFonts w:asciiTheme="minorHAnsi" w:hAnsiTheme="minorHAnsi" w:cstheme="minorBidi"/>
          <w:color w:val="000000"/>
          <w:sz w:val="22"/>
          <w:szCs w:val="22"/>
          <w:lang w:val="en-US"/>
        </w:rPr>
        <w:t xml:space="preserve"> resolved through discussion or with a third reviewer.</w:t>
      </w:r>
      <w:r w:rsidR="00BD37AF">
        <w:rPr>
          <w:rFonts w:asciiTheme="minorHAnsi" w:hAnsiTheme="minorHAnsi" w:cstheme="minorBidi"/>
          <w:sz w:val="22"/>
          <w:szCs w:val="22"/>
          <w:lang w:val="en-US"/>
        </w:rPr>
        <w:t xml:space="preserve"> </w:t>
      </w:r>
      <w:r w:rsidR="006764FD" w:rsidRPr="0037640C">
        <w:rPr>
          <w:rFonts w:asciiTheme="minorHAnsi" w:hAnsiTheme="minorHAnsi" w:cstheme="minorBidi"/>
          <w:sz w:val="22"/>
          <w:szCs w:val="22"/>
          <w:lang w:val="en-US"/>
        </w:rPr>
        <w:t xml:space="preserve">All studies, regardless of the results of their methodological quality as scored in the critical appraisal tool </w:t>
      </w:r>
      <w:r w:rsidR="00CB24D0" w:rsidRPr="00EC420E">
        <w:rPr>
          <w:rFonts w:asciiTheme="minorHAnsi" w:hAnsiTheme="minorHAnsi" w:cstheme="minorBidi"/>
          <w:sz w:val="22"/>
          <w:szCs w:val="22"/>
          <w:vertAlign w:val="superscript"/>
          <w:lang w:val="en-US"/>
        </w:rPr>
        <w:t>33</w:t>
      </w:r>
      <w:r w:rsidR="006764FD" w:rsidRPr="0037640C">
        <w:rPr>
          <w:rFonts w:asciiTheme="minorHAnsi" w:hAnsiTheme="minorHAnsi" w:cstheme="minorBidi"/>
          <w:sz w:val="22"/>
          <w:szCs w:val="22"/>
          <w:lang w:val="en-US"/>
        </w:rPr>
        <w:t xml:space="preserve">, were considered for data extraction and synthesis (where possible). </w:t>
      </w:r>
      <w:r w:rsidR="00B12CE7">
        <w:rPr>
          <w:rFonts w:asciiTheme="minorHAnsi" w:hAnsiTheme="minorHAnsi" w:cstheme="minorBidi"/>
          <w:sz w:val="22"/>
          <w:szCs w:val="22"/>
          <w:lang w:val="en-US"/>
        </w:rPr>
        <w:t>The j</w:t>
      </w:r>
      <w:r w:rsidR="006764FD" w:rsidRPr="0037640C">
        <w:rPr>
          <w:rFonts w:asciiTheme="minorHAnsi" w:hAnsiTheme="minorHAnsi" w:cstheme="minorBidi"/>
          <w:sz w:val="22"/>
          <w:szCs w:val="22"/>
          <w:lang w:val="en-US"/>
        </w:rPr>
        <w:t>ustification for this was the qualitative review design, whereby participant quotes from the primary studies w</w:t>
      </w:r>
      <w:r w:rsidR="006E07B9">
        <w:rPr>
          <w:rFonts w:asciiTheme="minorHAnsi" w:hAnsiTheme="minorHAnsi" w:cstheme="minorBidi"/>
          <w:sz w:val="22"/>
          <w:szCs w:val="22"/>
          <w:lang w:val="en-US"/>
        </w:rPr>
        <w:t>ould be</w:t>
      </w:r>
      <w:r w:rsidR="006764FD" w:rsidRPr="0037640C">
        <w:rPr>
          <w:rFonts w:asciiTheme="minorHAnsi" w:hAnsiTheme="minorHAnsi" w:cstheme="minorBidi"/>
          <w:sz w:val="22"/>
          <w:szCs w:val="22"/>
          <w:lang w:val="en-US"/>
        </w:rPr>
        <w:t xml:space="preserve"> pulled into categories and </w:t>
      </w:r>
      <w:r w:rsidR="00523204" w:rsidRPr="0037640C">
        <w:rPr>
          <w:rFonts w:asciiTheme="minorHAnsi" w:hAnsiTheme="minorHAnsi" w:cstheme="minorBidi"/>
          <w:sz w:val="22"/>
          <w:szCs w:val="22"/>
          <w:lang w:val="en-US"/>
        </w:rPr>
        <w:t>synthesized</w:t>
      </w:r>
      <w:r w:rsidR="006764FD" w:rsidRPr="0037640C">
        <w:rPr>
          <w:rFonts w:asciiTheme="minorHAnsi" w:hAnsiTheme="minorHAnsi" w:cstheme="minorBidi"/>
          <w:sz w:val="22"/>
          <w:szCs w:val="22"/>
          <w:lang w:val="en-US"/>
        </w:rPr>
        <w:t xml:space="preserve"> themes. However, this required author interpretation of data on a sub-theme level (</w:t>
      </w:r>
      <w:r w:rsidR="00523204" w:rsidRPr="0037640C">
        <w:rPr>
          <w:rFonts w:asciiTheme="minorHAnsi" w:hAnsiTheme="minorHAnsi" w:cstheme="minorBidi"/>
          <w:sz w:val="22"/>
          <w:szCs w:val="22"/>
          <w:lang w:val="en-US"/>
        </w:rPr>
        <w:t>i.e.,</w:t>
      </w:r>
      <w:r w:rsidR="006764FD" w:rsidRPr="0037640C">
        <w:rPr>
          <w:rFonts w:asciiTheme="minorHAnsi" w:hAnsiTheme="minorHAnsi" w:cstheme="minorBidi"/>
          <w:sz w:val="22"/>
          <w:szCs w:val="22"/>
          <w:lang w:val="en-US"/>
        </w:rPr>
        <w:t xml:space="preserve"> interpretation of concepts within identified themes). Descripti</w:t>
      </w:r>
      <w:r w:rsidR="00A460B8">
        <w:rPr>
          <w:rFonts w:asciiTheme="minorHAnsi" w:hAnsiTheme="minorHAnsi" w:cstheme="minorBidi"/>
          <w:sz w:val="22"/>
          <w:szCs w:val="22"/>
          <w:lang w:val="en-US"/>
        </w:rPr>
        <w:t>ve data described by authors as interpretative would have been considered poor quality</w:t>
      </w:r>
      <w:r w:rsidR="006764FD" w:rsidRPr="0037640C">
        <w:rPr>
          <w:rFonts w:asciiTheme="minorHAnsi" w:hAnsiTheme="minorHAnsi" w:cstheme="minorBidi"/>
          <w:sz w:val="22"/>
          <w:szCs w:val="22"/>
          <w:lang w:val="en-US"/>
        </w:rPr>
        <w:t>,</w:t>
      </w:r>
      <w:r w:rsidR="00504619">
        <w:rPr>
          <w:rFonts w:asciiTheme="minorHAnsi" w:hAnsiTheme="minorHAnsi" w:cstheme="minorBidi"/>
          <w:sz w:val="22"/>
          <w:szCs w:val="22"/>
          <w:lang w:val="en-US"/>
        </w:rPr>
        <w:t xml:space="preserve"> </w:t>
      </w:r>
      <w:r w:rsidR="00B12CE7">
        <w:rPr>
          <w:rFonts w:asciiTheme="minorHAnsi" w:hAnsiTheme="minorHAnsi" w:cstheme="minorBidi"/>
          <w:sz w:val="22"/>
          <w:szCs w:val="22"/>
          <w:lang w:val="en-US"/>
        </w:rPr>
        <w:t>but</w:t>
      </w:r>
      <w:r w:rsidR="00504619">
        <w:rPr>
          <w:rFonts w:asciiTheme="minorHAnsi" w:hAnsiTheme="minorHAnsi" w:cstheme="minorBidi"/>
          <w:sz w:val="22"/>
          <w:szCs w:val="22"/>
          <w:lang w:val="en-US"/>
        </w:rPr>
        <w:t xml:space="preserve"> no such</w:t>
      </w:r>
      <w:r w:rsidR="006764FD" w:rsidRPr="0037640C">
        <w:rPr>
          <w:rFonts w:asciiTheme="minorHAnsi" w:hAnsiTheme="minorHAnsi" w:cstheme="minorBidi"/>
          <w:sz w:val="22"/>
          <w:szCs w:val="22"/>
          <w:lang w:val="en-US"/>
        </w:rPr>
        <w:t xml:space="preserve"> studies were excluded </w:t>
      </w:r>
      <w:r w:rsidR="00523204" w:rsidRPr="0037640C">
        <w:rPr>
          <w:rFonts w:asciiTheme="minorHAnsi" w:hAnsiTheme="minorHAnsi" w:cstheme="minorBidi"/>
          <w:sz w:val="22"/>
          <w:szCs w:val="22"/>
          <w:lang w:val="en-US"/>
        </w:rPr>
        <w:t>based on</w:t>
      </w:r>
      <w:r w:rsidR="006764FD" w:rsidRPr="0037640C">
        <w:rPr>
          <w:rFonts w:asciiTheme="minorHAnsi" w:hAnsiTheme="minorHAnsi" w:cstheme="minorBidi"/>
          <w:sz w:val="22"/>
          <w:szCs w:val="22"/>
          <w:lang w:val="en-US"/>
        </w:rPr>
        <w:t xml:space="preserve"> quality (see Appendix I</w:t>
      </w:r>
      <w:r w:rsidR="007A13FF">
        <w:rPr>
          <w:rFonts w:asciiTheme="minorHAnsi" w:hAnsiTheme="minorHAnsi" w:cstheme="minorBidi"/>
          <w:sz w:val="22"/>
          <w:szCs w:val="22"/>
          <w:lang w:val="en-US"/>
        </w:rPr>
        <w:t>II</w:t>
      </w:r>
      <w:r w:rsidR="006764FD" w:rsidRPr="0037640C">
        <w:rPr>
          <w:rFonts w:asciiTheme="minorHAnsi" w:hAnsiTheme="minorHAnsi" w:cstheme="minorBidi"/>
          <w:sz w:val="22"/>
          <w:szCs w:val="22"/>
          <w:lang w:val="en-US"/>
        </w:rPr>
        <w:t xml:space="preserve">). </w:t>
      </w:r>
    </w:p>
    <w:p w14:paraId="6462B4C5" w14:textId="1DD466B9" w:rsidR="00765CCE" w:rsidRPr="00161DC6" w:rsidRDefault="00765CCE" w:rsidP="00161DC6">
      <w:pPr>
        <w:pStyle w:val="Heading2"/>
        <w:rPr>
          <w:rFonts w:cstheme="minorHAnsi"/>
          <w:lang w:val="en-US"/>
        </w:rPr>
      </w:pPr>
      <w:bookmarkStart w:id="20" w:name="N100DF"/>
      <w:r w:rsidRPr="00161DC6">
        <w:rPr>
          <w:rFonts w:cstheme="minorHAnsi"/>
          <w:lang w:val="en-US"/>
        </w:rPr>
        <w:lastRenderedPageBreak/>
        <w:t>Data extraction</w:t>
      </w:r>
    </w:p>
    <w:bookmarkEnd w:id="20"/>
    <w:p w14:paraId="3D8B7F8F" w14:textId="6DC6B249" w:rsidR="004025AC" w:rsidRPr="00B11D2F" w:rsidRDefault="00CB651B" w:rsidP="00B11D2F">
      <w:pPr>
        <w:spacing w:line="360" w:lineRule="auto"/>
        <w:rPr>
          <w:rFonts w:asciiTheme="minorHAnsi" w:hAnsiTheme="minorHAnsi" w:cstheme="minorHAnsi"/>
          <w:i/>
          <w:sz w:val="22"/>
          <w:szCs w:val="22"/>
          <w:lang w:val="en-US"/>
        </w:rPr>
      </w:pPr>
      <w:r w:rsidRPr="00B11D2F">
        <w:rPr>
          <w:rFonts w:asciiTheme="minorHAnsi" w:hAnsiTheme="minorHAnsi" w:cstheme="minorHAnsi"/>
          <w:sz w:val="22"/>
          <w:szCs w:val="22"/>
          <w:lang w:val="en-US"/>
        </w:rPr>
        <w:t xml:space="preserve">Data </w:t>
      </w:r>
      <w:r w:rsidR="00E74605" w:rsidRPr="00B11D2F">
        <w:rPr>
          <w:rFonts w:asciiTheme="minorHAnsi" w:hAnsiTheme="minorHAnsi" w:cstheme="minorHAnsi"/>
          <w:sz w:val="22"/>
          <w:szCs w:val="22"/>
          <w:lang w:val="en-US"/>
        </w:rPr>
        <w:t>w</w:t>
      </w:r>
      <w:r w:rsidR="009B2253" w:rsidRPr="00B11D2F">
        <w:rPr>
          <w:rFonts w:asciiTheme="minorHAnsi" w:hAnsiTheme="minorHAnsi" w:cstheme="minorHAnsi"/>
          <w:sz w:val="22"/>
          <w:szCs w:val="22"/>
          <w:lang w:val="en-US"/>
        </w:rPr>
        <w:t>ere</w:t>
      </w:r>
      <w:r w:rsidRPr="00B11D2F">
        <w:rPr>
          <w:rFonts w:asciiTheme="minorHAnsi" w:hAnsiTheme="minorHAnsi" w:cstheme="minorHAnsi"/>
          <w:sz w:val="22"/>
          <w:szCs w:val="22"/>
          <w:lang w:val="en-US"/>
        </w:rPr>
        <w:t xml:space="preserve"> extracted from studies included in the review by two independent reviewers using the standardized </w:t>
      </w:r>
      <w:r w:rsidR="00626722" w:rsidRPr="00B11D2F">
        <w:rPr>
          <w:rFonts w:asciiTheme="minorHAnsi" w:hAnsiTheme="minorHAnsi" w:cstheme="minorHAnsi"/>
          <w:sz w:val="22"/>
          <w:szCs w:val="22"/>
          <w:lang w:val="en-US"/>
        </w:rPr>
        <w:t>JBI</w:t>
      </w:r>
      <w:r w:rsidRPr="00B11D2F">
        <w:rPr>
          <w:rFonts w:asciiTheme="minorHAnsi" w:hAnsiTheme="minorHAnsi" w:cstheme="minorHAnsi"/>
          <w:sz w:val="22"/>
          <w:szCs w:val="22"/>
          <w:lang w:val="en-US"/>
        </w:rPr>
        <w:t xml:space="preserve"> data extraction tool</w:t>
      </w:r>
      <w:r w:rsidR="005A3EE8" w:rsidRPr="00B11D2F">
        <w:rPr>
          <w:rFonts w:asciiTheme="minorHAnsi" w:hAnsiTheme="minorHAnsi" w:cstheme="minorHAnsi"/>
          <w:sz w:val="22"/>
          <w:szCs w:val="22"/>
          <w:lang w:val="en-US"/>
        </w:rPr>
        <w:t xml:space="preserve">. </w:t>
      </w:r>
      <w:r w:rsidR="00FD53C6" w:rsidRPr="00B11D2F">
        <w:rPr>
          <w:rFonts w:asciiTheme="minorHAnsi" w:hAnsiTheme="minorHAnsi" w:cstheme="minorHAnsi"/>
          <w:sz w:val="22"/>
          <w:szCs w:val="22"/>
          <w:lang w:val="en-US"/>
        </w:rPr>
        <w:t>The data extracted include</w:t>
      </w:r>
      <w:r w:rsidR="005E0256" w:rsidRPr="00B11D2F">
        <w:rPr>
          <w:rFonts w:asciiTheme="minorHAnsi" w:hAnsiTheme="minorHAnsi" w:cstheme="minorHAnsi"/>
          <w:sz w:val="22"/>
          <w:szCs w:val="22"/>
          <w:lang w:val="en-US"/>
        </w:rPr>
        <w:t>d</w:t>
      </w:r>
      <w:r w:rsidR="00FD53C6" w:rsidRPr="00B11D2F">
        <w:rPr>
          <w:rFonts w:asciiTheme="minorHAnsi" w:hAnsiTheme="minorHAnsi" w:cstheme="minorHAnsi"/>
          <w:sz w:val="22"/>
          <w:szCs w:val="22"/>
          <w:lang w:val="en-US"/>
        </w:rPr>
        <w:t xml:space="preserve"> specific details about the </w:t>
      </w:r>
      <w:r w:rsidR="006F5697" w:rsidRPr="00B11D2F">
        <w:rPr>
          <w:rFonts w:asciiTheme="minorHAnsi" w:hAnsiTheme="minorHAnsi" w:cstheme="minorHAnsi"/>
          <w:sz w:val="22"/>
          <w:szCs w:val="22"/>
          <w:lang w:val="en-US"/>
        </w:rPr>
        <w:t>participants</w:t>
      </w:r>
      <w:r w:rsidR="00FD53C6" w:rsidRPr="00B11D2F">
        <w:rPr>
          <w:rFonts w:asciiTheme="minorHAnsi" w:hAnsiTheme="minorHAnsi" w:cstheme="minorHAnsi"/>
          <w:sz w:val="22"/>
          <w:szCs w:val="22"/>
          <w:lang w:val="en-US"/>
        </w:rPr>
        <w:t>, context, culture, geographical location, study methods</w:t>
      </w:r>
      <w:r w:rsidR="00887C26" w:rsidRPr="00B11D2F">
        <w:rPr>
          <w:rFonts w:asciiTheme="minorHAnsi" w:hAnsiTheme="minorHAnsi" w:cstheme="minorHAnsi"/>
          <w:sz w:val="22"/>
          <w:szCs w:val="22"/>
          <w:lang w:val="en-US"/>
        </w:rPr>
        <w:t>,</w:t>
      </w:r>
      <w:r w:rsidR="00FD53C6" w:rsidRPr="00B11D2F">
        <w:rPr>
          <w:rFonts w:asciiTheme="minorHAnsi" w:hAnsiTheme="minorHAnsi" w:cstheme="minorHAnsi"/>
          <w:sz w:val="22"/>
          <w:szCs w:val="22"/>
          <w:lang w:val="en-US"/>
        </w:rPr>
        <w:t xml:space="preserve"> and the phenomena of interest relevant to the review objective </w:t>
      </w:r>
      <w:r w:rsidR="005A3EE8" w:rsidRPr="00B11D2F">
        <w:rPr>
          <w:rFonts w:asciiTheme="minorHAnsi" w:hAnsiTheme="minorHAnsi" w:cstheme="minorHAnsi"/>
          <w:sz w:val="22"/>
          <w:szCs w:val="22"/>
          <w:lang w:val="en-US"/>
        </w:rPr>
        <w:t>(fathers experiencing depression in the perinatal period)</w:t>
      </w:r>
      <w:r w:rsidR="007F740A" w:rsidRPr="00B11D2F">
        <w:rPr>
          <w:rFonts w:asciiTheme="minorHAnsi" w:hAnsiTheme="minorHAnsi" w:cstheme="minorHAnsi"/>
          <w:sz w:val="22"/>
          <w:szCs w:val="22"/>
          <w:lang w:val="en-US"/>
        </w:rPr>
        <w:t xml:space="preserve"> (</w:t>
      </w:r>
      <w:r w:rsidR="00B12CE7" w:rsidRPr="00B11D2F">
        <w:rPr>
          <w:rFonts w:asciiTheme="minorHAnsi" w:hAnsiTheme="minorHAnsi" w:cstheme="minorHAnsi"/>
          <w:sz w:val="22"/>
          <w:szCs w:val="22"/>
          <w:lang w:val="en-US"/>
        </w:rPr>
        <w:t xml:space="preserve">see </w:t>
      </w:r>
      <w:r w:rsidR="007F740A" w:rsidRPr="00B11D2F">
        <w:rPr>
          <w:rFonts w:asciiTheme="minorHAnsi" w:hAnsiTheme="minorHAnsi" w:cstheme="minorHAnsi"/>
          <w:sz w:val="22"/>
          <w:szCs w:val="22"/>
          <w:lang w:val="en-US"/>
        </w:rPr>
        <w:t>Appendix IV)</w:t>
      </w:r>
      <w:r w:rsidR="005A3EE8" w:rsidRPr="00B11D2F">
        <w:rPr>
          <w:rFonts w:asciiTheme="minorHAnsi" w:hAnsiTheme="minorHAnsi" w:cstheme="minorHAnsi"/>
          <w:sz w:val="22"/>
          <w:szCs w:val="22"/>
          <w:shd w:val="clear" w:color="auto" w:fill="FFFFCC"/>
          <w:lang w:val="en-US"/>
        </w:rPr>
        <w:t>.</w:t>
      </w:r>
      <w:r w:rsidR="005E0256" w:rsidRPr="00B11D2F">
        <w:rPr>
          <w:rFonts w:asciiTheme="minorHAnsi" w:hAnsiTheme="minorHAnsi" w:cstheme="minorHAnsi"/>
          <w:sz w:val="22"/>
          <w:szCs w:val="22"/>
          <w:lang w:val="en-US"/>
        </w:rPr>
        <w:t xml:space="preserve"> </w:t>
      </w:r>
      <w:r w:rsidR="007F740A" w:rsidRPr="00B11D2F">
        <w:rPr>
          <w:rFonts w:asciiTheme="minorHAnsi" w:hAnsiTheme="minorHAnsi" w:cstheme="minorHAnsi"/>
          <w:sz w:val="22"/>
          <w:szCs w:val="22"/>
          <w:lang w:val="en-US"/>
        </w:rPr>
        <w:t xml:space="preserve">Findings were extracted as embedded interpretations from authors on a sub-theme level. For instance, in one study, a theme and subtheme were “Help seeking for mental health concerns in the perinatal period” (Theme) and “Stigma” (Subtheme) </w:t>
      </w:r>
      <w:r w:rsidR="007F740A" w:rsidRPr="00B11D2F">
        <w:rPr>
          <w:rFonts w:asciiTheme="minorHAnsi" w:hAnsiTheme="minorHAnsi" w:cstheme="minorHAnsi"/>
          <w:sz w:val="22"/>
          <w:szCs w:val="22"/>
          <w:vertAlign w:val="superscript"/>
          <w:lang w:val="en-US"/>
        </w:rPr>
        <w:t>43</w:t>
      </w:r>
      <w:r w:rsidR="00120BAE" w:rsidRPr="00B11D2F">
        <w:rPr>
          <w:rFonts w:asciiTheme="minorHAnsi" w:hAnsiTheme="minorHAnsi" w:cstheme="minorHAnsi"/>
          <w:sz w:val="22"/>
          <w:szCs w:val="22"/>
          <w:vertAlign w:val="superscript"/>
          <w:lang w:val="en-US"/>
        </w:rPr>
        <w:t xml:space="preserve">, </w:t>
      </w:r>
      <w:r w:rsidR="007F740A" w:rsidRPr="00B11D2F">
        <w:rPr>
          <w:rFonts w:asciiTheme="minorHAnsi" w:hAnsiTheme="minorHAnsi" w:cstheme="minorHAnsi"/>
          <w:sz w:val="22"/>
          <w:szCs w:val="22"/>
          <w:vertAlign w:val="superscript"/>
          <w:lang w:val="en-US"/>
        </w:rPr>
        <w:t>p317</w:t>
      </w:r>
      <w:r w:rsidR="007F740A" w:rsidRPr="00B11D2F">
        <w:rPr>
          <w:rFonts w:asciiTheme="minorHAnsi" w:hAnsiTheme="minorHAnsi" w:cstheme="minorHAnsi"/>
          <w:sz w:val="22"/>
          <w:szCs w:val="22"/>
          <w:lang w:val="en-US"/>
        </w:rPr>
        <w:t xml:space="preserve">. Embedded within the subthemes was the verbatim interpretation of “stigma around seeking help as being driven by a reluctance to feel or be seen as weak or vulnerable” </w:t>
      </w:r>
      <w:r w:rsidR="007F740A" w:rsidRPr="00B11D2F">
        <w:rPr>
          <w:rFonts w:asciiTheme="minorHAnsi" w:hAnsiTheme="minorHAnsi" w:cstheme="minorHAnsi"/>
          <w:sz w:val="22"/>
          <w:szCs w:val="22"/>
          <w:vertAlign w:val="superscript"/>
          <w:lang w:val="en-US"/>
        </w:rPr>
        <w:t>43</w:t>
      </w:r>
      <w:r w:rsidR="00120BAE" w:rsidRPr="00B11D2F">
        <w:rPr>
          <w:rFonts w:asciiTheme="minorHAnsi" w:hAnsiTheme="minorHAnsi" w:cstheme="minorHAnsi"/>
          <w:sz w:val="22"/>
          <w:szCs w:val="22"/>
          <w:vertAlign w:val="superscript"/>
          <w:lang w:val="en-US"/>
        </w:rPr>
        <w:t xml:space="preserve">, </w:t>
      </w:r>
      <w:r w:rsidR="007F740A" w:rsidRPr="00B11D2F">
        <w:rPr>
          <w:rFonts w:asciiTheme="minorHAnsi" w:hAnsiTheme="minorHAnsi" w:cstheme="minorHAnsi"/>
          <w:sz w:val="22"/>
          <w:szCs w:val="22"/>
          <w:vertAlign w:val="superscript"/>
          <w:lang w:val="en-US"/>
        </w:rPr>
        <w:t>p317</w:t>
      </w:r>
      <w:r w:rsidR="007F740A" w:rsidRPr="00B11D2F">
        <w:rPr>
          <w:rFonts w:asciiTheme="minorHAnsi" w:hAnsiTheme="minorHAnsi" w:cstheme="minorHAnsi"/>
          <w:sz w:val="22"/>
          <w:szCs w:val="22"/>
          <w:lang w:val="en-US"/>
        </w:rPr>
        <w:t xml:space="preserve">. These findings were then assessed as unequivocal (U), credible (C), or not supported (NS). The balance of credible and unequivocal findings was similar (54 to 55 respectively). There were no unsupported findings. </w:t>
      </w:r>
      <w:r w:rsidRPr="00B11D2F">
        <w:rPr>
          <w:rFonts w:asciiTheme="minorHAnsi" w:hAnsiTheme="minorHAnsi" w:cstheme="minorHAnsi"/>
          <w:sz w:val="22"/>
          <w:szCs w:val="22"/>
          <w:lang w:val="en-US"/>
        </w:rPr>
        <w:t>Any disagreements that ar</w:t>
      </w:r>
      <w:r w:rsidR="005E0256" w:rsidRPr="00B11D2F">
        <w:rPr>
          <w:rFonts w:asciiTheme="minorHAnsi" w:hAnsiTheme="minorHAnsi" w:cstheme="minorHAnsi"/>
          <w:sz w:val="22"/>
          <w:szCs w:val="22"/>
          <w:lang w:val="en-US"/>
        </w:rPr>
        <w:t>ose</w:t>
      </w:r>
      <w:r w:rsidRPr="00B11D2F">
        <w:rPr>
          <w:rFonts w:asciiTheme="minorHAnsi" w:hAnsiTheme="minorHAnsi" w:cstheme="minorHAnsi"/>
          <w:sz w:val="22"/>
          <w:szCs w:val="22"/>
          <w:lang w:val="en-US"/>
        </w:rPr>
        <w:t xml:space="preserve"> between the reviewers </w:t>
      </w:r>
      <w:r w:rsidR="00483572" w:rsidRPr="00B11D2F">
        <w:rPr>
          <w:rFonts w:asciiTheme="minorHAnsi" w:hAnsiTheme="minorHAnsi" w:cstheme="minorHAnsi"/>
          <w:sz w:val="22"/>
          <w:szCs w:val="22"/>
          <w:lang w:val="en-US"/>
        </w:rPr>
        <w:t>were</w:t>
      </w:r>
      <w:r w:rsidRPr="00B11D2F">
        <w:rPr>
          <w:rFonts w:asciiTheme="minorHAnsi" w:hAnsiTheme="minorHAnsi" w:cstheme="minorHAnsi"/>
          <w:sz w:val="22"/>
          <w:szCs w:val="22"/>
          <w:lang w:val="en-US"/>
        </w:rPr>
        <w:t xml:space="preserve"> resolved through discussion or with a third reviewer. Authors of papers </w:t>
      </w:r>
      <w:r w:rsidR="005E0256" w:rsidRPr="00B11D2F">
        <w:rPr>
          <w:rFonts w:asciiTheme="minorHAnsi" w:hAnsiTheme="minorHAnsi" w:cstheme="minorHAnsi"/>
          <w:sz w:val="22"/>
          <w:szCs w:val="22"/>
          <w:lang w:val="en-US"/>
        </w:rPr>
        <w:t>were</w:t>
      </w:r>
      <w:r w:rsidRPr="00B11D2F">
        <w:rPr>
          <w:rFonts w:asciiTheme="minorHAnsi" w:hAnsiTheme="minorHAnsi" w:cstheme="minorHAnsi"/>
          <w:sz w:val="22"/>
          <w:szCs w:val="22"/>
          <w:lang w:val="en-US"/>
        </w:rPr>
        <w:t xml:space="preserve"> contacted to request missing or additional data, where required.</w:t>
      </w:r>
      <w:r w:rsidR="005A3EE8" w:rsidRPr="00B11D2F">
        <w:rPr>
          <w:rFonts w:asciiTheme="minorHAnsi" w:hAnsiTheme="minorHAnsi" w:cstheme="minorHAnsi"/>
          <w:sz w:val="22"/>
          <w:szCs w:val="22"/>
          <w:lang w:val="en-US"/>
        </w:rPr>
        <w:t xml:space="preserve"> In the case of </w:t>
      </w:r>
      <w:r w:rsidR="00CB24D0" w:rsidRPr="00B11D2F">
        <w:rPr>
          <w:rFonts w:asciiTheme="minorHAnsi" w:hAnsiTheme="minorHAnsi" w:cstheme="minorHAnsi"/>
          <w:sz w:val="22"/>
          <w:szCs w:val="22"/>
          <w:lang w:val="en-US"/>
        </w:rPr>
        <w:t xml:space="preserve">two </w:t>
      </w:r>
      <w:r w:rsidR="005A3EE8" w:rsidRPr="00B11D2F">
        <w:rPr>
          <w:rFonts w:asciiTheme="minorHAnsi" w:hAnsiTheme="minorHAnsi" w:cstheme="minorHAnsi"/>
          <w:sz w:val="22"/>
          <w:szCs w:val="22"/>
          <w:lang w:val="en-US"/>
        </w:rPr>
        <w:t>online</w:t>
      </w:r>
      <w:r w:rsidR="00CB24D0" w:rsidRPr="00B11D2F">
        <w:rPr>
          <w:rFonts w:asciiTheme="minorHAnsi" w:hAnsiTheme="minorHAnsi" w:cstheme="minorHAnsi"/>
          <w:sz w:val="22"/>
          <w:szCs w:val="22"/>
          <w:lang w:val="en-US"/>
        </w:rPr>
        <w:t xml:space="preserve"> studies</w:t>
      </w:r>
      <w:r w:rsidR="005A3EE8" w:rsidRPr="00B11D2F">
        <w:rPr>
          <w:rFonts w:asciiTheme="minorHAnsi" w:hAnsiTheme="minorHAnsi" w:cstheme="minorHAnsi"/>
          <w:sz w:val="22"/>
          <w:szCs w:val="22"/>
          <w:lang w:val="en-US"/>
        </w:rPr>
        <w:t>, where identities of fathers could not be confirmed, it was assumed that</w:t>
      </w:r>
      <w:r w:rsidR="00BD37AF" w:rsidRPr="00B11D2F">
        <w:rPr>
          <w:rFonts w:asciiTheme="minorHAnsi" w:hAnsiTheme="minorHAnsi" w:cstheme="minorHAnsi"/>
          <w:sz w:val="22"/>
          <w:szCs w:val="22"/>
          <w:lang w:val="en-US"/>
        </w:rPr>
        <w:t xml:space="preserve"> participants</w:t>
      </w:r>
      <w:r w:rsidR="005A3EE8" w:rsidRPr="00B11D2F">
        <w:rPr>
          <w:rFonts w:asciiTheme="minorHAnsi" w:hAnsiTheme="minorHAnsi" w:cstheme="minorHAnsi"/>
          <w:sz w:val="22"/>
          <w:szCs w:val="22"/>
          <w:lang w:val="en-US"/>
        </w:rPr>
        <w:t xml:space="preserve"> </w:t>
      </w:r>
      <w:r w:rsidR="00A460B8" w:rsidRPr="00B11D2F">
        <w:rPr>
          <w:rFonts w:asciiTheme="minorHAnsi" w:hAnsiTheme="minorHAnsi" w:cstheme="minorHAnsi"/>
          <w:sz w:val="22"/>
          <w:szCs w:val="22"/>
          <w:lang w:val="en-US"/>
        </w:rPr>
        <w:t>met the eligibility criteria both in relation to age and that they were biological fathers</w:t>
      </w:r>
      <w:r w:rsidR="00CB24D0" w:rsidRPr="00B11D2F">
        <w:rPr>
          <w:rFonts w:asciiTheme="minorHAnsi" w:hAnsiTheme="minorHAnsi" w:cstheme="minorHAnsi"/>
          <w:sz w:val="22"/>
          <w:szCs w:val="22"/>
          <w:vertAlign w:val="superscript"/>
          <w:lang w:val="en-US"/>
        </w:rPr>
        <w:t>34</w:t>
      </w:r>
      <w:r w:rsidR="00A460B8" w:rsidRPr="00B11D2F">
        <w:rPr>
          <w:rFonts w:asciiTheme="minorHAnsi" w:hAnsiTheme="minorHAnsi" w:cstheme="minorHAnsi"/>
          <w:sz w:val="22"/>
          <w:szCs w:val="22"/>
          <w:vertAlign w:val="superscript"/>
          <w:lang w:val="en-US"/>
        </w:rPr>
        <w:t>,</w:t>
      </w:r>
      <w:r w:rsidR="00CB24D0" w:rsidRPr="00B11D2F">
        <w:rPr>
          <w:rFonts w:asciiTheme="minorHAnsi" w:hAnsiTheme="minorHAnsi" w:cstheme="minorHAnsi"/>
          <w:sz w:val="22"/>
          <w:szCs w:val="22"/>
          <w:vertAlign w:val="superscript"/>
          <w:lang w:val="en-US"/>
        </w:rPr>
        <w:t>35</w:t>
      </w:r>
      <w:r w:rsidR="00CB24D0" w:rsidRPr="00B11D2F">
        <w:rPr>
          <w:rFonts w:asciiTheme="minorHAnsi" w:hAnsiTheme="minorHAnsi" w:cstheme="minorHAnsi"/>
          <w:sz w:val="22"/>
          <w:szCs w:val="22"/>
          <w:lang w:val="en-US"/>
        </w:rPr>
        <w:t>.</w:t>
      </w:r>
      <w:bookmarkStart w:id="21" w:name="N100F2"/>
    </w:p>
    <w:p w14:paraId="213135DA" w14:textId="3ED99DE7" w:rsidR="00FC3497" w:rsidRPr="004025AC" w:rsidRDefault="00FC3497" w:rsidP="004025AC">
      <w:pPr>
        <w:pStyle w:val="Heading2"/>
        <w:spacing w:line="360" w:lineRule="auto"/>
        <w:rPr>
          <w:rFonts w:cstheme="minorHAnsi"/>
          <w:lang w:val="en-US"/>
        </w:rPr>
      </w:pPr>
      <w:r w:rsidRPr="004025AC">
        <w:rPr>
          <w:rFonts w:cstheme="minorHAnsi"/>
          <w:lang w:val="en-US"/>
        </w:rPr>
        <w:t>Data synthesis</w:t>
      </w:r>
    </w:p>
    <w:bookmarkEnd w:id="21"/>
    <w:p w14:paraId="63674078" w14:textId="078F889E" w:rsidR="00FD53C6" w:rsidRPr="00161DC6" w:rsidRDefault="00FD53C6" w:rsidP="003B4E64">
      <w:pPr>
        <w:widowControl w:val="0"/>
        <w:autoSpaceDE w:val="0"/>
        <w:autoSpaceDN w:val="0"/>
        <w:adjustRightInd w:val="0"/>
        <w:spacing w:after="240" w:line="360" w:lineRule="auto"/>
        <w:rPr>
          <w:rFonts w:asciiTheme="minorHAnsi" w:hAnsiTheme="minorHAnsi" w:cstheme="minorHAnsi"/>
          <w:color w:val="000000"/>
          <w:sz w:val="22"/>
          <w:szCs w:val="22"/>
          <w:lang w:val="en-US"/>
        </w:rPr>
      </w:pPr>
      <w:r w:rsidRPr="00161DC6">
        <w:rPr>
          <w:rFonts w:asciiTheme="minorHAnsi" w:hAnsiTheme="minorHAnsi" w:cstheme="minorHAnsi"/>
          <w:color w:val="000000"/>
          <w:sz w:val="22"/>
          <w:szCs w:val="22"/>
          <w:lang w:val="en-US"/>
        </w:rPr>
        <w:t>Qualitative research findings w</w:t>
      </w:r>
      <w:r w:rsidR="005E0256" w:rsidRPr="00161DC6">
        <w:rPr>
          <w:rFonts w:asciiTheme="minorHAnsi" w:hAnsiTheme="minorHAnsi" w:cstheme="minorHAnsi"/>
          <w:color w:val="000000"/>
          <w:sz w:val="22"/>
          <w:szCs w:val="22"/>
          <w:lang w:val="en-US"/>
        </w:rPr>
        <w:t>ere, where possible</w:t>
      </w:r>
      <w:r w:rsidR="004C7BC5" w:rsidRPr="00161DC6">
        <w:rPr>
          <w:rFonts w:asciiTheme="minorHAnsi" w:hAnsiTheme="minorHAnsi" w:cstheme="minorHAnsi"/>
          <w:color w:val="000000"/>
          <w:sz w:val="22"/>
          <w:szCs w:val="22"/>
          <w:lang w:val="en-US"/>
        </w:rPr>
        <w:t>,</w:t>
      </w:r>
      <w:r w:rsidR="005E0256" w:rsidRPr="00161DC6">
        <w:rPr>
          <w:rFonts w:asciiTheme="minorHAnsi" w:hAnsiTheme="minorHAnsi" w:cstheme="minorHAnsi"/>
          <w:color w:val="000000"/>
          <w:sz w:val="22"/>
          <w:szCs w:val="22"/>
          <w:lang w:val="en-US"/>
        </w:rPr>
        <w:t xml:space="preserve"> </w:t>
      </w:r>
      <w:r w:rsidRPr="00161DC6">
        <w:rPr>
          <w:rFonts w:asciiTheme="minorHAnsi" w:hAnsiTheme="minorHAnsi" w:cstheme="minorHAnsi"/>
          <w:color w:val="000000"/>
          <w:sz w:val="22"/>
          <w:szCs w:val="22"/>
          <w:lang w:val="en-US"/>
        </w:rPr>
        <w:t xml:space="preserve">pooled using JBI SUMARI with the meta-aggregation </w:t>
      </w:r>
      <w:r w:rsidRPr="00161DC6">
        <w:rPr>
          <w:rFonts w:asciiTheme="minorHAnsi" w:hAnsiTheme="minorHAnsi" w:cstheme="minorHAnsi"/>
          <w:sz w:val="22"/>
          <w:szCs w:val="22"/>
          <w:lang w:val="en-US"/>
        </w:rPr>
        <w:t>approach</w:t>
      </w:r>
      <w:r w:rsidR="00047799">
        <w:rPr>
          <w:rFonts w:asciiTheme="minorHAnsi" w:hAnsiTheme="minorHAnsi" w:cstheme="minorHAnsi"/>
          <w:sz w:val="22"/>
          <w:szCs w:val="22"/>
          <w:lang w:val="en-US"/>
        </w:rPr>
        <w:t xml:space="preserve"> </w:t>
      </w:r>
      <w:r w:rsidR="00CB24D0" w:rsidRPr="00EC420E">
        <w:rPr>
          <w:rFonts w:asciiTheme="minorHAnsi" w:hAnsiTheme="minorHAnsi" w:cstheme="minorHAnsi"/>
          <w:sz w:val="22"/>
          <w:szCs w:val="22"/>
          <w:vertAlign w:val="superscript"/>
          <w:lang w:val="en-US"/>
        </w:rPr>
        <w:t>26</w:t>
      </w:r>
      <w:r w:rsidR="00CB24D0">
        <w:rPr>
          <w:rFonts w:asciiTheme="minorHAnsi" w:hAnsiTheme="minorHAnsi" w:cstheme="minorHAnsi"/>
          <w:sz w:val="22"/>
          <w:szCs w:val="22"/>
          <w:lang w:val="en-US"/>
        </w:rPr>
        <w:t xml:space="preserve">. </w:t>
      </w:r>
      <w:r w:rsidRPr="00161DC6">
        <w:rPr>
          <w:rFonts w:asciiTheme="minorHAnsi" w:hAnsiTheme="minorHAnsi" w:cstheme="minorHAnsi"/>
          <w:sz w:val="22"/>
          <w:szCs w:val="22"/>
          <w:lang w:val="en-US"/>
        </w:rPr>
        <w:t>This involve</w:t>
      </w:r>
      <w:r w:rsidR="005E0256" w:rsidRPr="00161DC6">
        <w:rPr>
          <w:rFonts w:asciiTheme="minorHAnsi" w:hAnsiTheme="minorHAnsi" w:cstheme="minorHAnsi"/>
          <w:sz w:val="22"/>
          <w:szCs w:val="22"/>
          <w:lang w:val="en-US"/>
        </w:rPr>
        <w:t>d</w:t>
      </w:r>
      <w:r w:rsidRPr="00161DC6">
        <w:rPr>
          <w:rFonts w:asciiTheme="minorHAnsi" w:hAnsiTheme="minorHAnsi" w:cstheme="minorHAnsi"/>
          <w:sz w:val="22"/>
          <w:szCs w:val="22"/>
          <w:lang w:val="en-US"/>
        </w:rPr>
        <w:t xml:space="preserve"> the aggregation or synthesis of findings to generate a set of statements that represent</w:t>
      </w:r>
      <w:r w:rsidR="005E0256" w:rsidRPr="00161DC6">
        <w:rPr>
          <w:rFonts w:asciiTheme="minorHAnsi" w:hAnsiTheme="minorHAnsi" w:cstheme="minorHAnsi"/>
          <w:sz w:val="22"/>
          <w:szCs w:val="22"/>
          <w:lang w:val="en-US"/>
        </w:rPr>
        <w:t>ed</w:t>
      </w:r>
      <w:r w:rsidRPr="00161DC6">
        <w:rPr>
          <w:rFonts w:asciiTheme="minorHAnsi" w:hAnsiTheme="minorHAnsi" w:cstheme="minorHAnsi"/>
          <w:sz w:val="22"/>
          <w:szCs w:val="22"/>
          <w:lang w:val="en-US"/>
        </w:rPr>
        <w:t xml:space="preserve"> that aggregation</w:t>
      </w:r>
      <w:r w:rsidRPr="00161DC6">
        <w:rPr>
          <w:rFonts w:asciiTheme="minorHAnsi" w:hAnsiTheme="minorHAnsi" w:cstheme="minorHAnsi"/>
          <w:color w:val="000000"/>
          <w:sz w:val="22"/>
          <w:szCs w:val="22"/>
          <w:lang w:val="en-US"/>
        </w:rPr>
        <w:t xml:space="preserve">, through assembling the findings and categorizing these findings </w:t>
      </w:r>
      <w:r w:rsidR="009E1867" w:rsidRPr="00161DC6">
        <w:rPr>
          <w:rFonts w:asciiTheme="minorHAnsi" w:hAnsiTheme="minorHAnsi" w:cstheme="minorHAnsi"/>
          <w:color w:val="000000"/>
          <w:sz w:val="22"/>
          <w:szCs w:val="22"/>
          <w:lang w:val="en-US"/>
        </w:rPr>
        <w:t>based on</w:t>
      </w:r>
      <w:r w:rsidRPr="00161DC6">
        <w:rPr>
          <w:rFonts w:asciiTheme="minorHAnsi" w:hAnsiTheme="minorHAnsi" w:cstheme="minorHAnsi"/>
          <w:color w:val="000000"/>
          <w:sz w:val="22"/>
          <w:szCs w:val="22"/>
          <w:lang w:val="en-US"/>
        </w:rPr>
        <w:t xml:space="preserve"> similarity in</w:t>
      </w:r>
      <w:r w:rsidR="005E0256" w:rsidRPr="00161DC6">
        <w:rPr>
          <w:rFonts w:asciiTheme="minorHAnsi" w:hAnsiTheme="minorHAnsi" w:cstheme="minorHAnsi"/>
          <w:color w:val="000000"/>
          <w:sz w:val="22"/>
          <w:szCs w:val="22"/>
          <w:lang w:val="en-US"/>
        </w:rPr>
        <w:t xml:space="preserve"> meaning. These categories we</w:t>
      </w:r>
      <w:r w:rsidRPr="00161DC6">
        <w:rPr>
          <w:rFonts w:asciiTheme="minorHAnsi" w:hAnsiTheme="minorHAnsi" w:cstheme="minorHAnsi"/>
          <w:color w:val="000000"/>
          <w:sz w:val="22"/>
          <w:szCs w:val="22"/>
          <w:lang w:val="en-US"/>
        </w:rPr>
        <w:t xml:space="preserve">re then subjected to a synthesis </w:t>
      </w:r>
      <w:r w:rsidR="009E1867" w:rsidRPr="00161DC6">
        <w:rPr>
          <w:rFonts w:asciiTheme="minorHAnsi" w:hAnsiTheme="minorHAnsi" w:cstheme="minorHAnsi"/>
          <w:color w:val="000000"/>
          <w:sz w:val="22"/>
          <w:szCs w:val="22"/>
          <w:lang w:val="en-US"/>
        </w:rPr>
        <w:t>to</w:t>
      </w:r>
      <w:r w:rsidRPr="00161DC6">
        <w:rPr>
          <w:rFonts w:asciiTheme="minorHAnsi" w:hAnsiTheme="minorHAnsi" w:cstheme="minorHAnsi"/>
          <w:color w:val="000000"/>
          <w:sz w:val="22"/>
          <w:szCs w:val="22"/>
          <w:lang w:val="en-US"/>
        </w:rPr>
        <w:t xml:space="preserve"> produce a single comprehensive set of synthesized findings that c</w:t>
      </w:r>
      <w:r w:rsidR="005E0256" w:rsidRPr="00161DC6">
        <w:rPr>
          <w:rFonts w:asciiTheme="minorHAnsi" w:hAnsiTheme="minorHAnsi" w:cstheme="minorHAnsi"/>
          <w:color w:val="000000"/>
          <w:sz w:val="22"/>
          <w:szCs w:val="22"/>
          <w:lang w:val="en-US"/>
        </w:rPr>
        <w:t xml:space="preserve">ould </w:t>
      </w:r>
      <w:r w:rsidRPr="00161DC6">
        <w:rPr>
          <w:rFonts w:asciiTheme="minorHAnsi" w:hAnsiTheme="minorHAnsi" w:cstheme="minorHAnsi"/>
          <w:color w:val="000000"/>
          <w:sz w:val="22"/>
          <w:szCs w:val="22"/>
          <w:lang w:val="en-US"/>
        </w:rPr>
        <w:t>be used as a basis for evidence-based p</w:t>
      </w:r>
      <w:r w:rsidR="005E0256" w:rsidRPr="00161DC6">
        <w:rPr>
          <w:rFonts w:asciiTheme="minorHAnsi" w:hAnsiTheme="minorHAnsi" w:cstheme="minorHAnsi"/>
          <w:color w:val="000000"/>
          <w:sz w:val="22"/>
          <w:szCs w:val="22"/>
          <w:lang w:val="en-US"/>
        </w:rPr>
        <w:t>ractice. Where textual pooling wa</w:t>
      </w:r>
      <w:r w:rsidRPr="00161DC6">
        <w:rPr>
          <w:rFonts w:asciiTheme="minorHAnsi" w:hAnsiTheme="minorHAnsi" w:cstheme="minorHAnsi"/>
          <w:color w:val="000000"/>
          <w:sz w:val="22"/>
          <w:szCs w:val="22"/>
          <w:lang w:val="en-US"/>
        </w:rPr>
        <w:t>s not possible</w:t>
      </w:r>
      <w:r w:rsidR="00887C26" w:rsidRPr="00161DC6">
        <w:rPr>
          <w:rFonts w:asciiTheme="minorHAnsi" w:hAnsiTheme="minorHAnsi" w:cstheme="minorHAnsi"/>
          <w:color w:val="000000"/>
          <w:sz w:val="22"/>
          <w:szCs w:val="22"/>
          <w:lang w:val="en-US"/>
        </w:rPr>
        <w:t>,</w:t>
      </w:r>
      <w:r w:rsidRPr="00161DC6">
        <w:rPr>
          <w:rFonts w:asciiTheme="minorHAnsi" w:hAnsiTheme="minorHAnsi" w:cstheme="minorHAnsi"/>
          <w:color w:val="000000"/>
          <w:sz w:val="22"/>
          <w:szCs w:val="22"/>
          <w:lang w:val="en-US"/>
        </w:rPr>
        <w:t xml:space="preserve"> the findings </w:t>
      </w:r>
      <w:r w:rsidR="005E0256" w:rsidRPr="00161DC6">
        <w:rPr>
          <w:rFonts w:asciiTheme="minorHAnsi" w:hAnsiTheme="minorHAnsi" w:cstheme="minorHAnsi"/>
          <w:color w:val="000000"/>
          <w:sz w:val="22"/>
          <w:szCs w:val="22"/>
          <w:lang w:val="en-US"/>
        </w:rPr>
        <w:t xml:space="preserve">were </w:t>
      </w:r>
      <w:r w:rsidRPr="00161DC6">
        <w:rPr>
          <w:rFonts w:asciiTheme="minorHAnsi" w:hAnsiTheme="minorHAnsi" w:cstheme="minorHAnsi"/>
          <w:color w:val="000000"/>
          <w:sz w:val="22"/>
          <w:szCs w:val="22"/>
          <w:lang w:val="en-US"/>
        </w:rPr>
        <w:t xml:space="preserve">presented in narrative form. </w:t>
      </w:r>
      <w:r w:rsidR="0083586A">
        <w:rPr>
          <w:rFonts w:asciiTheme="minorHAnsi" w:hAnsiTheme="minorHAnsi" w:cstheme="minorHAnsi"/>
          <w:color w:val="000000"/>
          <w:sz w:val="22"/>
          <w:szCs w:val="22"/>
          <w:lang w:val="en-US"/>
        </w:rPr>
        <w:t xml:space="preserve">Only unequivocal and credible findings were included in the synthesis. </w:t>
      </w:r>
    </w:p>
    <w:p w14:paraId="4E214785" w14:textId="79F015CD" w:rsidR="008008E0" w:rsidRPr="00161DC6" w:rsidRDefault="005B0B1B" w:rsidP="00161DC6">
      <w:pPr>
        <w:pStyle w:val="Heading2"/>
        <w:rPr>
          <w:rFonts w:cstheme="minorHAnsi"/>
          <w:lang w:val="en-US"/>
        </w:rPr>
      </w:pPr>
      <w:r w:rsidRPr="00161DC6">
        <w:rPr>
          <w:rFonts w:cstheme="minorHAnsi"/>
          <w:lang w:val="en-US"/>
        </w:rPr>
        <w:t xml:space="preserve">Assessing </w:t>
      </w:r>
      <w:r w:rsidR="006D3E52" w:rsidRPr="00161DC6">
        <w:rPr>
          <w:rFonts w:cstheme="minorHAnsi"/>
          <w:lang w:val="en-US"/>
        </w:rPr>
        <w:t xml:space="preserve">confidence </w:t>
      </w:r>
      <w:r w:rsidR="0009783D" w:rsidRPr="00161DC6">
        <w:rPr>
          <w:rFonts w:cstheme="minorHAnsi"/>
          <w:lang w:val="en-US"/>
        </w:rPr>
        <w:t>in the findings</w:t>
      </w:r>
      <w:r w:rsidR="009B2253">
        <w:rPr>
          <w:rFonts w:cstheme="minorHAnsi"/>
          <w:lang w:val="en-US"/>
        </w:rPr>
        <w:t xml:space="preserve"> </w:t>
      </w:r>
    </w:p>
    <w:p w14:paraId="2574A37F" w14:textId="3C910D1E" w:rsidR="00AF60F7" w:rsidRPr="00161DC6" w:rsidRDefault="00AF60F7" w:rsidP="2855D8C5">
      <w:pPr>
        <w:widowControl w:val="0"/>
        <w:autoSpaceDE w:val="0"/>
        <w:autoSpaceDN w:val="0"/>
        <w:adjustRightInd w:val="0"/>
        <w:spacing w:before="240" w:after="240" w:line="360" w:lineRule="auto"/>
        <w:rPr>
          <w:rFonts w:asciiTheme="minorHAnsi" w:hAnsiTheme="minorHAnsi" w:cstheme="minorBidi"/>
          <w:color w:val="000000"/>
          <w:sz w:val="22"/>
          <w:szCs w:val="22"/>
          <w:lang w:val="en-US"/>
        </w:rPr>
      </w:pPr>
      <w:r w:rsidRPr="2855D8C5">
        <w:rPr>
          <w:rFonts w:asciiTheme="minorHAnsi" w:hAnsiTheme="minorHAnsi" w:cstheme="minorBidi"/>
          <w:color w:val="000000"/>
          <w:sz w:val="22"/>
          <w:szCs w:val="22"/>
          <w:lang w:val="en-US"/>
        </w:rPr>
        <w:t xml:space="preserve">The final synthesized findings </w:t>
      </w:r>
      <w:r w:rsidR="005E0256" w:rsidRPr="2855D8C5">
        <w:rPr>
          <w:rFonts w:asciiTheme="minorHAnsi" w:hAnsiTheme="minorHAnsi" w:cstheme="minorBidi"/>
          <w:color w:val="000000"/>
          <w:sz w:val="22"/>
          <w:szCs w:val="22"/>
          <w:lang w:val="en-US"/>
        </w:rPr>
        <w:t>were</w:t>
      </w:r>
      <w:r w:rsidRPr="2855D8C5">
        <w:rPr>
          <w:rFonts w:asciiTheme="minorHAnsi" w:hAnsiTheme="minorHAnsi" w:cstheme="minorBidi"/>
          <w:color w:val="000000"/>
          <w:sz w:val="22"/>
          <w:szCs w:val="22"/>
          <w:lang w:val="en-US"/>
        </w:rPr>
        <w:t xml:space="preserve"> graded according to the ConQual approach for establishing confidence in the </w:t>
      </w:r>
      <w:r w:rsidRPr="2855D8C5">
        <w:rPr>
          <w:rFonts w:asciiTheme="minorHAnsi" w:hAnsiTheme="minorHAnsi" w:cstheme="minorBidi"/>
          <w:sz w:val="22"/>
          <w:szCs w:val="22"/>
          <w:lang w:val="en-US"/>
        </w:rPr>
        <w:t>output of qualitative research synthesis and presented in a Summary of Findings</w:t>
      </w:r>
      <w:r w:rsidR="00047799">
        <w:rPr>
          <w:rFonts w:asciiTheme="minorHAnsi" w:hAnsiTheme="minorHAnsi" w:cstheme="minorBidi"/>
          <w:sz w:val="22"/>
          <w:szCs w:val="22"/>
          <w:lang w:val="en-US"/>
        </w:rPr>
        <w:t xml:space="preserve"> </w:t>
      </w:r>
      <w:r w:rsidR="00CB24D0" w:rsidRPr="00EC420E">
        <w:rPr>
          <w:rFonts w:asciiTheme="minorHAnsi" w:hAnsiTheme="minorHAnsi" w:cstheme="minorBidi"/>
          <w:sz w:val="22"/>
          <w:szCs w:val="22"/>
          <w:vertAlign w:val="superscript"/>
          <w:lang w:val="en-US"/>
        </w:rPr>
        <w:t>36</w:t>
      </w:r>
      <w:r w:rsidR="00CB24D0">
        <w:rPr>
          <w:rFonts w:asciiTheme="minorHAnsi" w:hAnsiTheme="minorHAnsi" w:cstheme="minorBidi"/>
          <w:sz w:val="22"/>
          <w:szCs w:val="22"/>
          <w:lang w:val="en-US"/>
        </w:rPr>
        <w:t>.</w:t>
      </w:r>
      <w:r w:rsidRPr="2855D8C5">
        <w:rPr>
          <w:rFonts w:asciiTheme="minorHAnsi" w:hAnsiTheme="minorHAnsi" w:cstheme="minorBidi"/>
          <w:sz w:val="22"/>
          <w:szCs w:val="22"/>
          <w:lang w:val="en-US"/>
        </w:rPr>
        <w:t xml:space="preserve"> </w:t>
      </w:r>
    </w:p>
    <w:p w14:paraId="7AE58998" w14:textId="2AF60B2E" w:rsidR="005E0256" w:rsidRPr="00161DC6" w:rsidRDefault="005E0256" w:rsidP="000C77A5">
      <w:pPr>
        <w:pStyle w:val="Heading1"/>
        <w:rPr>
          <w:lang w:val="en-US"/>
        </w:rPr>
      </w:pPr>
      <w:bookmarkStart w:id="22" w:name="N101E5"/>
      <w:bookmarkStart w:id="23" w:name="N10105"/>
      <w:r w:rsidRPr="00161DC6">
        <w:rPr>
          <w:lang w:val="en-US"/>
        </w:rPr>
        <w:lastRenderedPageBreak/>
        <w:t>Results</w:t>
      </w:r>
    </w:p>
    <w:p w14:paraId="77043E70" w14:textId="3C17AE91" w:rsidR="005E0256" w:rsidRPr="00161DC6" w:rsidRDefault="005E0256" w:rsidP="00161DC6">
      <w:pPr>
        <w:pStyle w:val="Heading2"/>
        <w:rPr>
          <w:rFonts w:cstheme="minorHAnsi"/>
          <w:lang w:val="en-US"/>
        </w:rPr>
      </w:pPr>
      <w:bookmarkStart w:id="24" w:name="N101E8"/>
      <w:r w:rsidRPr="00161DC6">
        <w:rPr>
          <w:rFonts w:cstheme="minorHAnsi"/>
          <w:lang w:val="en-US"/>
        </w:rPr>
        <w:t xml:space="preserve">Study inclusion </w:t>
      </w:r>
      <w:bookmarkEnd w:id="24"/>
    </w:p>
    <w:p w14:paraId="552660B7" w14:textId="45D1FE51" w:rsidR="000816EA" w:rsidRPr="00523204" w:rsidRDefault="00BD05C0" w:rsidP="2855D8C5">
      <w:pPr>
        <w:widowControl w:val="0"/>
        <w:autoSpaceDE w:val="0"/>
        <w:autoSpaceDN w:val="0"/>
        <w:adjustRightInd w:val="0"/>
        <w:spacing w:line="360" w:lineRule="auto"/>
        <w:rPr>
          <w:rFonts w:asciiTheme="minorHAnsi" w:hAnsiTheme="minorHAnsi" w:cstheme="minorBidi"/>
          <w:color w:val="1F497D" w:themeColor="text2"/>
          <w:sz w:val="22"/>
          <w:szCs w:val="22"/>
          <w:lang w:val="en-US"/>
        </w:rPr>
        <w:sectPr w:rsidR="000816EA" w:rsidRPr="00523204" w:rsidSect="00161DC6">
          <w:headerReference w:type="even" r:id="rId12"/>
          <w:headerReference w:type="default" r:id="rId13"/>
          <w:footerReference w:type="even" r:id="rId14"/>
          <w:footerReference w:type="default" r:id="rId15"/>
          <w:pgSz w:w="11906" w:h="16838"/>
          <w:pgMar w:top="1798" w:right="1440" w:bottom="1797" w:left="1440" w:header="709" w:footer="850" w:gutter="0"/>
          <w:lnNumType w:countBy="1" w:restart="continuous"/>
          <w:cols w:space="720"/>
          <w:noEndnote/>
          <w:docGrid w:linePitch="326"/>
        </w:sectPr>
      </w:pPr>
      <w:r>
        <w:rPr>
          <w:rFonts w:asciiTheme="minorHAnsi" w:hAnsiTheme="minorHAnsi" w:cstheme="minorBidi"/>
          <w:sz w:val="22"/>
          <w:szCs w:val="22"/>
          <w:lang w:val="en-US"/>
        </w:rPr>
        <w:t>Overall</w:t>
      </w:r>
      <w:r w:rsidR="00523204" w:rsidRPr="00523204">
        <w:rPr>
          <w:rFonts w:asciiTheme="minorHAnsi" w:hAnsiTheme="minorHAnsi" w:cstheme="minorBidi"/>
          <w:sz w:val="22"/>
          <w:szCs w:val="22"/>
          <w:lang w:val="en-US"/>
        </w:rPr>
        <w:t>, 923 papers were identified and exported to Endnote Web and 232 duplicates removed. 691 papers were screened by title/abstract</w:t>
      </w:r>
      <w:r w:rsidR="009A2A2B">
        <w:rPr>
          <w:rFonts w:asciiTheme="minorHAnsi" w:hAnsiTheme="minorHAnsi" w:cstheme="minorBidi"/>
          <w:sz w:val="22"/>
          <w:szCs w:val="22"/>
          <w:lang w:val="en-US"/>
        </w:rPr>
        <w:t>,</w:t>
      </w:r>
      <w:r w:rsidR="00523204" w:rsidRPr="00523204">
        <w:rPr>
          <w:rFonts w:asciiTheme="minorHAnsi" w:hAnsiTheme="minorHAnsi" w:cstheme="minorBidi"/>
          <w:sz w:val="22"/>
          <w:szCs w:val="22"/>
          <w:lang w:val="en-US"/>
        </w:rPr>
        <w:t xml:space="preserve"> of which 54 were retrieved for full</w:t>
      </w:r>
      <w:r w:rsidR="00B12CE7">
        <w:rPr>
          <w:rFonts w:asciiTheme="minorHAnsi" w:hAnsiTheme="minorHAnsi" w:cstheme="minorBidi"/>
          <w:sz w:val="22"/>
          <w:szCs w:val="22"/>
          <w:lang w:val="en-US"/>
        </w:rPr>
        <w:t>-</w:t>
      </w:r>
      <w:r w:rsidR="00523204" w:rsidRPr="00523204">
        <w:rPr>
          <w:rFonts w:asciiTheme="minorHAnsi" w:hAnsiTheme="minorHAnsi" w:cstheme="minorBidi"/>
          <w:sz w:val="22"/>
          <w:szCs w:val="22"/>
          <w:lang w:val="en-US"/>
        </w:rPr>
        <w:t xml:space="preserve">text review. Of these, one was not available, nine used an ineligible method, 10 had an ineligible population, two had ineligible </w:t>
      </w:r>
      <w:r w:rsidR="001D38D7">
        <w:rPr>
          <w:rFonts w:asciiTheme="minorHAnsi" w:hAnsiTheme="minorHAnsi" w:cstheme="minorBidi"/>
          <w:sz w:val="22"/>
          <w:szCs w:val="22"/>
          <w:lang w:val="en-US"/>
        </w:rPr>
        <w:t>context</w:t>
      </w:r>
      <w:r w:rsidR="00B12CE7">
        <w:rPr>
          <w:rFonts w:asciiTheme="minorHAnsi" w:hAnsiTheme="minorHAnsi" w:cstheme="minorBidi"/>
          <w:sz w:val="22"/>
          <w:szCs w:val="22"/>
          <w:lang w:val="en-US"/>
        </w:rPr>
        <w:t>,</w:t>
      </w:r>
      <w:r w:rsidR="00523204" w:rsidRPr="00523204">
        <w:rPr>
          <w:rFonts w:asciiTheme="minorHAnsi" w:hAnsiTheme="minorHAnsi" w:cstheme="minorBidi"/>
          <w:sz w:val="22"/>
          <w:szCs w:val="22"/>
          <w:lang w:val="en-US"/>
        </w:rPr>
        <w:t xml:space="preserve"> and 23 focused on an ineligible phenomenon of interest (Figure 1). </w:t>
      </w:r>
      <w:r w:rsidR="00120BAE" w:rsidRPr="00120BAE">
        <w:rPr>
          <w:rFonts w:asciiTheme="minorHAnsi" w:hAnsiTheme="minorHAnsi" w:cstheme="minorBidi"/>
          <w:sz w:val="22"/>
          <w:szCs w:val="22"/>
          <w:lang w:val="en-US"/>
        </w:rPr>
        <w:t>Nine studies were produced through searching reference lists, but none of these were eligible.</w:t>
      </w:r>
      <w:r w:rsidR="00120BAE">
        <w:rPr>
          <w:rFonts w:asciiTheme="minorHAnsi" w:hAnsiTheme="minorHAnsi" w:cstheme="minorBidi"/>
          <w:sz w:val="22"/>
          <w:szCs w:val="22"/>
          <w:lang w:val="en-US"/>
        </w:rPr>
        <w:t xml:space="preserve"> </w:t>
      </w:r>
      <w:r w:rsidR="00523204" w:rsidRPr="00523204">
        <w:rPr>
          <w:rFonts w:asciiTheme="minorHAnsi" w:hAnsiTheme="minorHAnsi" w:cstheme="minorBidi"/>
          <w:sz w:val="22"/>
          <w:szCs w:val="22"/>
          <w:lang w:val="en-US"/>
        </w:rPr>
        <w:t xml:space="preserve">Nine studies were included for the review. </w:t>
      </w:r>
    </w:p>
    <w:p w14:paraId="7040915C" w14:textId="509A4176" w:rsidR="00626722" w:rsidRPr="00161DC6" w:rsidRDefault="00626722" w:rsidP="003B4E64">
      <w:pPr>
        <w:widowControl w:val="0"/>
        <w:autoSpaceDE w:val="0"/>
        <w:autoSpaceDN w:val="0"/>
        <w:adjustRightInd w:val="0"/>
        <w:spacing w:line="360" w:lineRule="auto"/>
        <w:rPr>
          <w:rFonts w:asciiTheme="minorHAnsi" w:hAnsiTheme="minorHAnsi" w:cstheme="minorHAnsi"/>
          <w:i/>
          <w:iCs/>
          <w:color w:val="1F497D" w:themeColor="text2"/>
          <w:sz w:val="22"/>
          <w:szCs w:val="22"/>
          <w:lang w:val="en-US"/>
        </w:rPr>
      </w:pPr>
    </w:p>
    <w:p w14:paraId="071172ED" w14:textId="46A537F7" w:rsidR="006F3D86" w:rsidRPr="00161DC6" w:rsidRDefault="00DB7A68" w:rsidP="003B4E64">
      <w:pPr>
        <w:widowControl w:val="0"/>
        <w:autoSpaceDE w:val="0"/>
        <w:autoSpaceDN w:val="0"/>
        <w:adjustRightInd w:val="0"/>
        <w:spacing w:line="360" w:lineRule="auto"/>
        <w:rPr>
          <w:rFonts w:asciiTheme="minorHAnsi" w:hAnsiTheme="minorHAnsi" w:cstheme="minorHAnsi"/>
          <w:i/>
          <w:iCs/>
          <w:color w:val="1F497D" w:themeColor="text2"/>
          <w:sz w:val="20"/>
          <w:szCs w:val="20"/>
          <w:lang w:val="en-US"/>
        </w:rPr>
      </w:pP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82816" behindDoc="0" locked="0" layoutInCell="1" allowOverlap="1" wp14:anchorId="6BAA2056" wp14:editId="5276FAE7">
                <wp:simplePos x="0" y="0"/>
                <wp:positionH relativeFrom="column">
                  <wp:posOffset>2351405</wp:posOffset>
                </wp:positionH>
                <wp:positionV relativeFrom="paragraph">
                  <wp:posOffset>4643755</wp:posOffset>
                </wp:positionV>
                <wp:extent cx="3779520" cy="0"/>
                <wp:effectExtent l="38100" t="76200" r="0" b="95250"/>
                <wp:wrapNone/>
                <wp:docPr id="28" name="Straight Arrow Connector 28" descr="P155#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377952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type w14:anchorId="0090C409" id="_x0000_t32" coordsize="21600,21600" o:spt="32" o:oned="t" path="m,l21600,21600e" filled="f">
                <v:path arrowok="t" fillok="f" o:connecttype="none"/>
                <o:lock v:ext="edit" shapetype="t"/>
              </v:shapetype>
              <v:shape id="Straight Arrow Connector 28" o:spid="_x0000_s1026" type="#_x0000_t32" alt="P155#y1" style="position:absolute;margin-left:185.15pt;margin-top:365.65pt;width:297.6pt;height:0;flip:x;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" strokecolor="black [3040]">
                <v:stroke endarrow="block"/>
              </v:shape>
            </w:pict>
          </mc:Fallback>
        </mc:AlternateContent>
      </w: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77696" behindDoc="0" locked="0" layoutInCell="1" allowOverlap="1" wp14:anchorId="2D9FFEA8" wp14:editId="7F1AD1EE">
                <wp:simplePos x="0" y="0"/>
                <wp:positionH relativeFrom="column">
                  <wp:posOffset>5182235</wp:posOffset>
                </wp:positionH>
                <wp:positionV relativeFrom="paragraph">
                  <wp:posOffset>2523490</wp:posOffset>
                </wp:positionV>
                <wp:extent cx="1865630" cy="309880"/>
                <wp:effectExtent l="0" t="0" r="20320" b="13970"/>
                <wp:wrapNone/>
                <wp:docPr id="7" name="Rectangle 7" descr="P155TB19#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65630" cy="30988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CABD43" w14:textId="44549753" w:rsidR="00FF723A" w:rsidRPr="00DB7A68" w:rsidRDefault="00FF723A" w:rsidP="00DB7A68">
                            <w:pPr>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Reports sought for retrieval (n =</w:t>
                            </w:r>
                            <w:r w:rsidR="00C67364">
                              <w:rPr>
                                <w:rFonts w:asciiTheme="minorHAnsi" w:hAnsiTheme="minorHAnsi" w:cstheme="minorHAnsi"/>
                                <w:color w:val="000000" w:themeColor="text1"/>
                                <w:sz w:val="18"/>
                                <w:szCs w:val="20"/>
                              </w:rPr>
                              <w:t>9</w:t>
                            </w:r>
                            <w:r w:rsidRPr="00DB7A68">
                              <w:rPr>
                                <w:rFonts w:asciiTheme="minorHAnsi" w:hAnsiTheme="minorHAnsi" w:cstheme="minorHAnsi"/>
                                <w:color w:val="000000" w:themeColor="text1"/>
                                <w:sz w:val="18"/>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9FFEA8" id="Rectangle 7" o:spid="_x0000_s1026" alt="P155TB19#y1" style="position:absolute;margin-left:408.05pt;margin-top:198.7pt;width:146.9pt;height:24.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" filled="f" strokecolor="black [3213]" strokeweight="1pt">
                <v:textbox>
                  <w:txbxContent>
                    <w:p w14:paraId="54CABD43" w14:textId="44549753" w:rsidR="00FF723A" w:rsidRPr="00DB7A68" w:rsidRDefault="00FF723A" w:rsidP="00DB7A68">
                      <w:pPr>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Reports sought for retrieval (n =</w:t>
                      </w:r>
                      <w:r w:rsidR="00C67364">
                        <w:rPr>
                          <w:rFonts w:asciiTheme="minorHAnsi" w:hAnsiTheme="minorHAnsi" w:cstheme="minorHAnsi"/>
                          <w:color w:val="000000" w:themeColor="text1"/>
                          <w:sz w:val="18"/>
                          <w:szCs w:val="20"/>
                        </w:rPr>
                        <w:t>9</w:t>
                      </w:r>
                      <w:r w:rsidRPr="00DB7A68">
                        <w:rPr>
                          <w:rFonts w:asciiTheme="minorHAnsi" w:hAnsiTheme="minorHAnsi" w:cstheme="minorHAnsi"/>
                          <w:color w:val="000000" w:themeColor="text1"/>
                          <w:sz w:val="18"/>
                          <w:szCs w:val="20"/>
                        </w:rPr>
                        <w:t>)</w:t>
                      </w:r>
                    </w:p>
                  </w:txbxContent>
                </v:textbox>
              </v:rect>
            </w:pict>
          </mc:Fallback>
        </mc:AlternateContent>
      </w: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76672" behindDoc="0" locked="0" layoutInCell="1" allowOverlap="1" wp14:anchorId="5A5D9505" wp14:editId="19730A9B">
                <wp:simplePos x="0" y="0"/>
                <wp:positionH relativeFrom="column">
                  <wp:posOffset>-290195</wp:posOffset>
                </wp:positionH>
                <wp:positionV relativeFrom="paragraph">
                  <wp:posOffset>4413885</wp:posOffset>
                </wp:positionV>
                <wp:extent cx="713740" cy="262890"/>
                <wp:effectExtent l="0" t="3175" r="26035" b="26035"/>
                <wp:wrapNone/>
                <wp:docPr id="33" name="Flowchart: Alternate Process 33" descr="P155TB18#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rot="16200000">
                          <a:off x="0" y="0"/>
                          <a:ext cx="713740" cy="262890"/>
                        </a:xfrm>
                        <a:prstGeom prst="flowChartAlternateProcess">
                          <a:avLst/>
                        </a:prstGeom>
                        <a:solidFill>
                          <a:schemeClr val="accent5">
                            <a:lumMod val="60000"/>
                            <a:lumOff val="40000"/>
                          </a:schemeClr>
                        </a:solidFill>
                        <a:ln w="12700">
                          <a:solidFill>
                            <a:schemeClr val="tx1"/>
                          </a:solidFill>
                        </a:ln>
                      </wps:spPr>
                      <wps:style>
                        <a:lnRef idx="2">
                          <a:schemeClr val="accent4">
                            <a:shade val="50000"/>
                          </a:schemeClr>
                        </a:lnRef>
                        <a:fillRef idx="1">
                          <a:schemeClr val="accent4"/>
                        </a:fillRef>
                        <a:effectRef idx="0">
                          <a:schemeClr val="accent4"/>
                        </a:effectRef>
                        <a:fontRef idx="minor">
                          <a:schemeClr val="lt1"/>
                        </a:fontRef>
                      </wps:style>
                      <wps:txbx>
                        <w:txbxContent>
                          <w:p w14:paraId="1CCBD9DE" w14:textId="77777777" w:rsidR="00FF723A" w:rsidRPr="00D077DF" w:rsidRDefault="00FF723A" w:rsidP="00DB7A68">
                            <w:pPr>
                              <w:jc w:val="center"/>
                              <w:rPr>
                                <w:rFonts w:cstheme="minorHAnsi"/>
                                <w:b/>
                                <w:color w:val="000000" w:themeColor="text1"/>
                                <w:sz w:val="18"/>
                                <w:szCs w:val="18"/>
                              </w:rPr>
                            </w:pPr>
                            <w:r w:rsidRPr="00DB7A68">
                              <w:rPr>
                                <w:rFonts w:asciiTheme="minorHAnsi" w:hAnsiTheme="minorHAnsi" w:cstheme="minorHAnsi"/>
                                <w:b/>
                                <w:color w:val="000000" w:themeColor="text1"/>
                                <w:sz w:val="18"/>
                                <w:szCs w:val="18"/>
                              </w:rPr>
                              <w:t>Included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5D9505"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33" o:spid="_x0000_s1027" type="#_x0000_t176" alt="P155TB18#y1" style="position:absolute;margin-left:-22.85pt;margin-top:347.55pt;width:56.2pt;height:20.7pt;rotation:-9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" fillcolor="#92cddc [1944]" strokecolor="black [3213]" strokeweight="1pt">
                <v:textbox>
                  <w:txbxContent>
                    <w:p w14:paraId="1CCBD9DE" w14:textId="77777777" w:rsidR="00FF723A" w:rsidRPr="00D077DF" w:rsidRDefault="00FF723A" w:rsidP="00DB7A68">
                      <w:pPr>
                        <w:jc w:val="center"/>
                        <w:rPr>
                          <w:rFonts w:cstheme="minorHAnsi"/>
                          <w:b/>
                          <w:color w:val="000000" w:themeColor="text1"/>
                          <w:sz w:val="18"/>
                          <w:szCs w:val="18"/>
                        </w:rPr>
                      </w:pPr>
                      <w:r w:rsidRPr="00DB7A68">
                        <w:rPr>
                          <w:rFonts w:asciiTheme="minorHAnsi" w:hAnsiTheme="minorHAnsi" w:cstheme="minorHAnsi"/>
                          <w:b/>
                          <w:color w:val="000000" w:themeColor="text1"/>
                          <w:sz w:val="18"/>
                          <w:szCs w:val="18"/>
                        </w:rPr>
                        <w:t>Included</w:t>
                      </w:r>
                    </w:p>
                  </w:txbxContent>
                </v:textbox>
              </v:shape>
            </w:pict>
          </mc:Fallback>
        </mc:AlternateContent>
      </w: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75648" behindDoc="0" locked="0" layoutInCell="1" allowOverlap="1" wp14:anchorId="31CE75D1" wp14:editId="46FE20A4">
                <wp:simplePos x="0" y="0"/>
                <wp:positionH relativeFrom="column">
                  <wp:posOffset>-975995</wp:posOffset>
                </wp:positionH>
                <wp:positionV relativeFrom="paragraph">
                  <wp:posOffset>2836545</wp:posOffset>
                </wp:positionV>
                <wp:extent cx="2113280" cy="262890"/>
                <wp:effectExtent l="0" t="8255" r="12065" b="12065"/>
                <wp:wrapNone/>
                <wp:docPr id="32" name="Flowchart: Alternate Process 32" descr="P155TB17#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rot="16200000">
                          <a:off x="0" y="0"/>
                          <a:ext cx="2113280" cy="262890"/>
                        </a:xfrm>
                        <a:prstGeom prst="flowChartAlternateProcess">
                          <a:avLst/>
                        </a:prstGeom>
                        <a:solidFill>
                          <a:schemeClr val="accent5">
                            <a:lumMod val="60000"/>
                            <a:lumOff val="40000"/>
                          </a:schemeClr>
                        </a:solidFill>
                        <a:ln w="12700">
                          <a:solidFill>
                            <a:schemeClr val="tx1"/>
                          </a:solidFill>
                        </a:ln>
                      </wps:spPr>
                      <wps:style>
                        <a:lnRef idx="2">
                          <a:schemeClr val="accent4">
                            <a:shade val="50000"/>
                          </a:schemeClr>
                        </a:lnRef>
                        <a:fillRef idx="1">
                          <a:schemeClr val="accent4"/>
                        </a:fillRef>
                        <a:effectRef idx="0">
                          <a:schemeClr val="accent4"/>
                        </a:effectRef>
                        <a:fontRef idx="minor">
                          <a:schemeClr val="lt1"/>
                        </a:fontRef>
                      </wps:style>
                      <wps:txbx>
                        <w:txbxContent>
                          <w:p w14:paraId="2B49D3ED" w14:textId="77777777" w:rsidR="00FF723A" w:rsidRPr="00DB7A68" w:rsidRDefault="00FF723A" w:rsidP="00DB7A68">
                            <w:pPr>
                              <w:jc w:val="center"/>
                              <w:rPr>
                                <w:rFonts w:asciiTheme="minorHAnsi" w:hAnsiTheme="minorHAnsi" w:cstheme="minorHAnsi"/>
                                <w:b/>
                                <w:color w:val="000000" w:themeColor="text1"/>
                                <w:sz w:val="18"/>
                                <w:szCs w:val="18"/>
                              </w:rPr>
                            </w:pPr>
                            <w:r w:rsidRPr="00DB7A68">
                              <w:rPr>
                                <w:rFonts w:asciiTheme="minorHAnsi" w:hAnsiTheme="minorHAnsi" w:cstheme="minorHAnsi"/>
                                <w:b/>
                                <w:color w:val="000000" w:themeColor="text1"/>
                                <w:sz w:val="18"/>
                                <w:szCs w:val="18"/>
                              </w:rPr>
                              <w:t>Screening</w:t>
                            </w:r>
                          </w:p>
                          <w:p w14:paraId="4A53F6DA" w14:textId="77777777" w:rsidR="00FF723A" w:rsidRPr="001502CF" w:rsidRDefault="00FF723A" w:rsidP="00DB7A68">
                            <w:pPr>
                              <w:rPr>
                                <w:rFonts w:ascii="Arial" w:hAnsi="Arial" w:cs="Arial"/>
                                <w:b/>
                                <w:color w:val="000000" w:themeColor="text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CE75D1" id="Flowchart: Alternate Process 32" o:spid="_x0000_s1028" type="#_x0000_t176" alt="P155TB17#y1" style="position:absolute;margin-left:-76.85pt;margin-top:223.35pt;width:166.4pt;height:20.7pt;rotation:-9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" fillcolor="#92cddc [1944]" strokecolor="black [3213]" strokeweight="1pt">
                <v:textbox>
                  <w:txbxContent>
                    <w:p w14:paraId="2B49D3ED" w14:textId="77777777" w:rsidR="00FF723A" w:rsidRPr="00DB7A68" w:rsidRDefault="00FF723A" w:rsidP="00DB7A68">
                      <w:pPr>
                        <w:jc w:val="center"/>
                        <w:rPr>
                          <w:rFonts w:asciiTheme="minorHAnsi" w:hAnsiTheme="minorHAnsi" w:cstheme="minorHAnsi"/>
                          <w:b/>
                          <w:color w:val="000000" w:themeColor="text1"/>
                          <w:sz w:val="18"/>
                          <w:szCs w:val="18"/>
                        </w:rPr>
                      </w:pPr>
                      <w:r w:rsidRPr="00DB7A68">
                        <w:rPr>
                          <w:rFonts w:asciiTheme="minorHAnsi" w:hAnsiTheme="minorHAnsi" w:cstheme="minorHAnsi"/>
                          <w:b/>
                          <w:color w:val="000000" w:themeColor="text1"/>
                          <w:sz w:val="18"/>
                          <w:szCs w:val="18"/>
                        </w:rPr>
                        <w:t>Screening</w:t>
                      </w:r>
                    </w:p>
                    <w:p w14:paraId="4A53F6DA" w14:textId="77777777" w:rsidR="00FF723A" w:rsidRPr="001502CF" w:rsidRDefault="00FF723A" w:rsidP="00DB7A68">
                      <w:pPr>
                        <w:rPr>
                          <w:rFonts w:ascii="Arial" w:hAnsi="Arial" w:cs="Arial"/>
                          <w:b/>
                          <w:color w:val="000000" w:themeColor="text1"/>
                          <w:sz w:val="18"/>
                          <w:szCs w:val="18"/>
                        </w:rPr>
                      </w:pPr>
                    </w:p>
                  </w:txbxContent>
                </v:textbox>
              </v:shape>
            </w:pict>
          </mc:Fallback>
        </mc:AlternateContent>
      </w: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74624" behindDoc="0" locked="0" layoutInCell="1" allowOverlap="1" wp14:anchorId="7BF42B77" wp14:editId="405FF3EC">
                <wp:simplePos x="0" y="0"/>
                <wp:positionH relativeFrom="column">
                  <wp:posOffset>-421005</wp:posOffset>
                </wp:positionH>
                <wp:positionV relativeFrom="paragraph">
                  <wp:posOffset>911225</wp:posOffset>
                </wp:positionV>
                <wp:extent cx="1018540" cy="262890"/>
                <wp:effectExtent l="0" t="3175" r="26035" b="26035"/>
                <wp:wrapNone/>
                <wp:docPr id="31" name="Flowchart: Alternate Process 31" descr="P155TB16#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rot="16200000">
                          <a:off x="0" y="0"/>
                          <a:ext cx="1018540" cy="262890"/>
                        </a:xfrm>
                        <a:prstGeom prst="flowChartAlternateProcess">
                          <a:avLst/>
                        </a:prstGeom>
                        <a:solidFill>
                          <a:schemeClr val="accent5">
                            <a:lumMod val="60000"/>
                            <a:lumOff val="40000"/>
                          </a:schemeClr>
                        </a:solidFill>
                        <a:ln w="12700">
                          <a:solidFill>
                            <a:schemeClr val="tx1"/>
                          </a:solidFill>
                        </a:ln>
                      </wps:spPr>
                      <wps:style>
                        <a:lnRef idx="2">
                          <a:schemeClr val="accent4">
                            <a:shade val="50000"/>
                          </a:schemeClr>
                        </a:lnRef>
                        <a:fillRef idx="1">
                          <a:schemeClr val="accent4"/>
                        </a:fillRef>
                        <a:effectRef idx="0">
                          <a:schemeClr val="accent4"/>
                        </a:effectRef>
                        <a:fontRef idx="minor">
                          <a:schemeClr val="lt1"/>
                        </a:fontRef>
                      </wps:style>
                      <wps:txbx>
                        <w:txbxContent>
                          <w:p w14:paraId="2F6B54E7" w14:textId="77777777" w:rsidR="00FF723A" w:rsidRPr="00DB7A68" w:rsidRDefault="00FF723A" w:rsidP="00DB7A68">
                            <w:pPr>
                              <w:jc w:val="center"/>
                              <w:rPr>
                                <w:rFonts w:asciiTheme="minorHAnsi" w:hAnsiTheme="minorHAnsi" w:cstheme="minorHAnsi"/>
                                <w:b/>
                                <w:color w:val="000000" w:themeColor="text1"/>
                                <w:sz w:val="18"/>
                                <w:szCs w:val="18"/>
                              </w:rPr>
                            </w:pPr>
                            <w:r w:rsidRPr="00DB7A68">
                              <w:rPr>
                                <w:rFonts w:asciiTheme="minorHAnsi" w:hAnsiTheme="minorHAnsi" w:cstheme="minorHAnsi"/>
                                <w:b/>
                                <w:color w:val="000000" w:themeColor="text1"/>
                                <w:sz w:val="18"/>
                                <w:szCs w:val="18"/>
                              </w:rPr>
                              <w:t>Identification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F42B77" id="Flowchart: Alternate Process 31" o:spid="_x0000_s1029" type="#_x0000_t176" alt="P155TB16#y1" style="position:absolute;margin-left:-33.15pt;margin-top:71.75pt;width:80.2pt;height:20.7pt;rotation:-9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" fillcolor="#92cddc [1944]" strokecolor="black [3213]" strokeweight="1pt">
                <v:textbox>
                  <w:txbxContent>
                    <w:p w14:paraId="2F6B54E7" w14:textId="77777777" w:rsidR="00FF723A" w:rsidRPr="00DB7A68" w:rsidRDefault="00FF723A" w:rsidP="00DB7A68">
                      <w:pPr>
                        <w:jc w:val="center"/>
                        <w:rPr>
                          <w:rFonts w:asciiTheme="minorHAnsi" w:hAnsiTheme="minorHAnsi" w:cstheme="minorHAnsi"/>
                          <w:b/>
                          <w:color w:val="000000" w:themeColor="text1"/>
                          <w:sz w:val="18"/>
                          <w:szCs w:val="18"/>
                        </w:rPr>
                      </w:pPr>
                      <w:r w:rsidRPr="00DB7A68">
                        <w:rPr>
                          <w:rFonts w:asciiTheme="minorHAnsi" w:hAnsiTheme="minorHAnsi" w:cstheme="minorHAnsi"/>
                          <w:b/>
                          <w:color w:val="000000" w:themeColor="text1"/>
                          <w:sz w:val="18"/>
                          <w:szCs w:val="18"/>
                        </w:rPr>
                        <w:t>Identification</w:t>
                      </w:r>
                    </w:p>
                  </w:txbxContent>
                </v:textbox>
              </v:shape>
            </w:pict>
          </mc:Fallback>
        </mc:AlternateContent>
      </w: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73600" behindDoc="0" locked="0" layoutInCell="1" allowOverlap="1" wp14:anchorId="496BA434" wp14:editId="0DFBA8D8">
                <wp:simplePos x="0" y="0"/>
                <wp:positionH relativeFrom="column">
                  <wp:posOffset>5067300</wp:posOffset>
                </wp:positionH>
                <wp:positionV relativeFrom="paragraph">
                  <wp:posOffset>60325</wp:posOffset>
                </wp:positionV>
                <wp:extent cx="4220845" cy="262890"/>
                <wp:effectExtent l="0" t="0" r="27305" b="22860"/>
                <wp:wrapNone/>
                <wp:docPr id="30" name="Flowchart: Alternate Process 30" descr="P155TB15#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4220845" cy="262890"/>
                        </a:xfrm>
                        <a:prstGeom prst="flowChartAlternateProcess">
                          <a:avLst/>
                        </a:prstGeom>
                        <a:solidFill>
                          <a:srgbClr val="E8C21E"/>
                        </a:solidFill>
                        <a:ln w="12700"/>
                      </wps:spPr>
                      <wps:style>
                        <a:lnRef idx="2">
                          <a:schemeClr val="accent4">
                            <a:shade val="50000"/>
                          </a:schemeClr>
                        </a:lnRef>
                        <a:fillRef idx="1">
                          <a:schemeClr val="accent4"/>
                        </a:fillRef>
                        <a:effectRef idx="0">
                          <a:schemeClr val="accent4"/>
                        </a:effectRef>
                        <a:fontRef idx="minor">
                          <a:schemeClr val="lt1"/>
                        </a:fontRef>
                      </wps:style>
                      <wps:txbx>
                        <w:txbxContent>
                          <w:p w14:paraId="0D988678" w14:textId="77777777" w:rsidR="00FF723A" w:rsidRPr="00DB7A68" w:rsidRDefault="00FF723A" w:rsidP="00DB7A68">
                            <w:pPr>
                              <w:jc w:val="center"/>
                              <w:rPr>
                                <w:rFonts w:asciiTheme="minorHAnsi" w:hAnsiTheme="minorHAnsi" w:cstheme="minorHAnsi"/>
                                <w:b/>
                                <w:color w:val="000000" w:themeColor="text1"/>
                                <w:sz w:val="18"/>
                                <w:szCs w:val="18"/>
                              </w:rPr>
                            </w:pPr>
                            <w:r w:rsidRPr="00DB7A68">
                              <w:rPr>
                                <w:rFonts w:asciiTheme="minorHAnsi" w:hAnsiTheme="minorHAnsi" w:cstheme="minorHAnsi"/>
                                <w:b/>
                                <w:color w:val="000000" w:themeColor="text1"/>
                                <w:sz w:val="18"/>
                                <w:szCs w:val="18"/>
                              </w:rPr>
                              <w:t>Identification of studies via other methods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6BA434" id="Flowchart: Alternate Process 30" o:spid="_x0000_s1030" type="#_x0000_t176" alt="P155TB15#y1" style="position:absolute;margin-left:399pt;margin-top:4.75pt;width:332.35pt;height:20.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" fillcolor="#e8c21e" strokecolor="#3f3151 [1607]" strokeweight="1pt">
                <v:textbox>
                  <w:txbxContent>
                    <w:p w14:paraId="0D988678" w14:textId="77777777" w:rsidR="00FF723A" w:rsidRPr="00DB7A68" w:rsidRDefault="00FF723A" w:rsidP="00DB7A68">
                      <w:pPr>
                        <w:jc w:val="center"/>
                        <w:rPr>
                          <w:rFonts w:asciiTheme="minorHAnsi" w:hAnsiTheme="minorHAnsi" w:cstheme="minorHAnsi"/>
                          <w:b/>
                          <w:color w:val="000000" w:themeColor="text1"/>
                          <w:sz w:val="18"/>
                          <w:szCs w:val="18"/>
                        </w:rPr>
                      </w:pPr>
                      <w:r w:rsidRPr="00DB7A68">
                        <w:rPr>
                          <w:rFonts w:asciiTheme="minorHAnsi" w:hAnsiTheme="minorHAnsi" w:cstheme="minorHAnsi"/>
                          <w:b/>
                          <w:color w:val="000000" w:themeColor="text1"/>
                          <w:sz w:val="18"/>
                          <w:szCs w:val="18"/>
                        </w:rPr>
                        <w:t>Identification of studies via other methods</w:t>
                      </w:r>
                    </w:p>
                  </w:txbxContent>
                </v:textbox>
              </v:shape>
            </w:pict>
          </mc:Fallback>
        </mc:AlternateContent>
      </w: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72576" behindDoc="0" locked="0" layoutInCell="1" allowOverlap="1" wp14:anchorId="672BCC11" wp14:editId="0A891B39">
                <wp:simplePos x="0" y="0"/>
                <wp:positionH relativeFrom="column">
                  <wp:posOffset>417830</wp:posOffset>
                </wp:positionH>
                <wp:positionV relativeFrom="paragraph">
                  <wp:posOffset>60325</wp:posOffset>
                </wp:positionV>
                <wp:extent cx="4410075" cy="262890"/>
                <wp:effectExtent l="0" t="0" r="28575" b="22860"/>
                <wp:wrapNone/>
                <wp:docPr id="29" name="Flowchart: Alternate Process 29" descr="P155TB14#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4410075" cy="262890"/>
                        </a:xfrm>
                        <a:prstGeom prst="flowChartAlternateProcess">
                          <a:avLst/>
                        </a:prstGeom>
                        <a:solidFill>
                          <a:srgbClr val="E8C21E"/>
                        </a:solidFill>
                        <a:ln w="12700"/>
                      </wps:spPr>
                      <wps:style>
                        <a:lnRef idx="2">
                          <a:schemeClr val="accent4">
                            <a:shade val="50000"/>
                          </a:schemeClr>
                        </a:lnRef>
                        <a:fillRef idx="1">
                          <a:schemeClr val="accent4"/>
                        </a:fillRef>
                        <a:effectRef idx="0">
                          <a:schemeClr val="accent4"/>
                        </a:effectRef>
                        <a:fontRef idx="minor">
                          <a:schemeClr val="lt1"/>
                        </a:fontRef>
                      </wps:style>
                      <wps:txbx>
                        <w:txbxContent>
                          <w:p w14:paraId="4C525520" w14:textId="77777777" w:rsidR="00FF723A" w:rsidRPr="00DB7A68" w:rsidRDefault="00FF723A" w:rsidP="00DB7A68">
                            <w:pPr>
                              <w:jc w:val="center"/>
                              <w:rPr>
                                <w:rFonts w:asciiTheme="minorHAnsi" w:hAnsiTheme="minorHAnsi" w:cstheme="minorHAnsi"/>
                                <w:b/>
                                <w:color w:val="000000" w:themeColor="text1"/>
                                <w:sz w:val="18"/>
                                <w:szCs w:val="18"/>
                              </w:rPr>
                            </w:pPr>
                            <w:r w:rsidRPr="00DB7A68">
                              <w:rPr>
                                <w:rFonts w:asciiTheme="minorHAnsi" w:hAnsiTheme="minorHAnsi" w:cstheme="minorHAnsi"/>
                                <w:b/>
                                <w:color w:val="000000" w:themeColor="text1"/>
                                <w:sz w:val="18"/>
                                <w:szCs w:val="18"/>
                              </w:rPr>
                              <w:t>Identification of studies via databases and registers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2BCC11" id="Flowchart: Alternate Process 29" o:spid="_x0000_s1031" type="#_x0000_t176" alt="P155TB14#y1" style="position:absolute;margin-left:32.9pt;margin-top:4.75pt;width:347.25pt;height:20.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" fillcolor="#e8c21e" strokecolor="#3f3151 [1607]" strokeweight="1pt">
                <v:textbox>
                  <w:txbxContent>
                    <w:p w14:paraId="4C525520" w14:textId="77777777" w:rsidR="00FF723A" w:rsidRPr="00DB7A68" w:rsidRDefault="00FF723A" w:rsidP="00DB7A68">
                      <w:pPr>
                        <w:jc w:val="center"/>
                        <w:rPr>
                          <w:rFonts w:asciiTheme="minorHAnsi" w:hAnsiTheme="minorHAnsi" w:cstheme="minorHAnsi"/>
                          <w:b/>
                          <w:color w:val="000000" w:themeColor="text1"/>
                          <w:sz w:val="18"/>
                          <w:szCs w:val="18"/>
                        </w:rPr>
                      </w:pPr>
                      <w:r w:rsidRPr="00DB7A68">
                        <w:rPr>
                          <w:rFonts w:asciiTheme="minorHAnsi" w:hAnsiTheme="minorHAnsi" w:cstheme="minorHAnsi"/>
                          <w:b/>
                          <w:color w:val="000000" w:themeColor="text1"/>
                          <w:sz w:val="18"/>
                          <w:szCs w:val="18"/>
                        </w:rPr>
                        <w:t>Identification of studies via databases and registers</w:t>
                      </w:r>
                    </w:p>
                  </w:txbxContent>
                </v:textbox>
              </v:shape>
            </w:pict>
          </mc:Fallback>
        </mc:AlternateContent>
      </w: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70528" behindDoc="0" locked="0" layoutInCell="1" allowOverlap="1" wp14:anchorId="40DFB06F" wp14:editId="48E60863">
                <wp:simplePos x="0" y="0"/>
                <wp:positionH relativeFrom="column">
                  <wp:posOffset>439420</wp:posOffset>
                </wp:positionH>
                <wp:positionV relativeFrom="paragraph">
                  <wp:posOffset>4195445</wp:posOffset>
                </wp:positionV>
                <wp:extent cx="1887220" cy="719455"/>
                <wp:effectExtent l="0" t="0" r="17780" b="23495"/>
                <wp:wrapNone/>
                <wp:docPr id="13" name="Rectangle 13" descr="P155TB12#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87220" cy="71945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D54CD6" w14:textId="7F23EC1C" w:rsidR="00FF723A" w:rsidRPr="00DB7A68" w:rsidRDefault="00FF723A" w:rsidP="00DB7A68">
                            <w:pPr>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Studies included in review (n =</w:t>
                            </w:r>
                            <w:r w:rsidR="00CC6C8C">
                              <w:rPr>
                                <w:rFonts w:asciiTheme="minorHAnsi" w:hAnsiTheme="minorHAnsi" w:cstheme="minorHAnsi"/>
                                <w:color w:val="000000" w:themeColor="text1"/>
                                <w:sz w:val="18"/>
                                <w:szCs w:val="20"/>
                              </w:rPr>
                              <w:t>9</w:t>
                            </w:r>
                            <w:r w:rsidRPr="00DB7A68">
                              <w:rPr>
                                <w:rFonts w:asciiTheme="minorHAnsi" w:hAnsiTheme="minorHAnsi" w:cstheme="minorHAnsi"/>
                                <w:color w:val="000000" w:themeColor="text1"/>
                                <w:sz w:val="18"/>
                                <w:szCs w:val="20"/>
                              </w:rPr>
                              <w:t>)</w:t>
                            </w:r>
                          </w:p>
                          <w:p w14:paraId="21F1979E" w14:textId="1780A36C" w:rsidR="00FF723A" w:rsidRPr="00DB7A68" w:rsidRDefault="00FF723A" w:rsidP="00DB7A68">
                            <w:pPr>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Reports of included studies (n =</w:t>
                            </w:r>
                            <w:r w:rsidR="00CC6C8C">
                              <w:rPr>
                                <w:rFonts w:asciiTheme="minorHAnsi" w:hAnsiTheme="minorHAnsi" w:cstheme="minorHAnsi"/>
                                <w:color w:val="000000" w:themeColor="text1"/>
                                <w:sz w:val="18"/>
                                <w:szCs w:val="20"/>
                              </w:rPr>
                              <w:t>0</w:t>
                            </w:r>
                            <w:r w:rsidRPr="00DB7A68">
                              <w:rPr>
                                <w:rFonts w:asciiTheme="minorHAnsi" w:hAnsiTheme="minorHAnsi" w:cstheme="minorHAnsi"/>
                                <w:color w:val="000000" w:themeColor="text1"/>
                                <w:sz w:val="18"/>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DFB06F" id="Rectangle 13" o:spid="_x0000_s1032" alt="P155TB12#y1" style="position:absolute;margin-left:34.6pt;margin-top:330.35pt;width:148.6pt;height:56.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" filled="f" strokecolor="black [3213]" strokeweight="1pt">
                <v:textbox>
                  <w:txbxContent>
                    <w:p w14:paraId="50D54CD6" w14:textId="7F23EC1C" w:rsidR="00FF723A" w:rsidRPr="00DB7A68" w:rsidRDefault="00FF723A" w:rsidP="00DB7A68">
                      <w:pPr>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Studies included in review (n =</w:t>
                      </w:r>
                      <w:r w:rsidR="00CC6C8C">
                        <w:rPr>
                          <w:rFonts w:asciiTheme="minorHAnsi" w:hAnsiTheme="minorHAnsi" w:cstheme="minorHAnsi"/>
                          <w:color w:val="000000" w:themeColor="text1"/>
                          <w:sz w:val="18"/>
                          <w:szCs w:val="20"/>
                        </w:rPr>
                        <w:t>9</w:t>
                      </w:r>
                      <w:r w:rsidRPr="00DB7A68">
                        <w:rPr>
                          <w:rFonts w:asciiTheme="minorHAnsi" w:hAnsiTheme="minorHAnsi" w:cstheme="minorHAnsi"/>
                          <w:color w:val="000000" w:themeColor="text1"/>
                          <w:sz w:val="18"/>
                          <w:szCs w:val="20"/>
                        </w:rPr>
                        <w:t>)</w:t>
                      </w:r>
                    </w:p>
                    <w:p w14:paraId="21F1979E" w14:textId="1780A36C" w:rsidR="00FF723A" w:rsidRPr="00DB7A68" w:rsidRDefault="00FF723A" w:rsidP="00DB7A68">
                      <w:pPr>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Reports of included studies (n =</w:t>
                      </w:r>
                      <w:r w:rsidR="00CC6C8C">
                        <w:rPr>
                          <w:rFonts w:asciiTheme="minorHAnsi" w:hAnsiTheme="minorHAnsi" w:cstheme="minorHAnsi"/>
                          <w:color w:val="000000" w:themeColor="text1"/>
                          <w:sz w:val="18"/>
                          <w:szCs w:val="20"/>
                        </w:rPr>
                        <w:t>0</w:t>
                      </w:r>
                      <w:r w:rsidRPr="00DB7A68">
                        <w:rPr>
                          <w:rFonts w:asciiTheme="minorHAnsi" w:hAnsiTheme="minorHAnsi" w:cstheme="minorHAnsi"/>
                          <w:color w:val="000000" w:themeColor="text1"/>
                          <w:sz w:val="18"/>
                          <w:szCs w:val="20"/>
                        </w:rPr>
                        <w:t>)</w:t>
                      </w:r>
                    </w:p>
                  </w:txbxContent>
                </v:textbox>
              </v:rect>
            </w:pict>
          </mc:Fallback>
        </mc:AlternateContent>
      </w: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69504" behindDoc="0" locked="0" layoutInCell="1" allowOverlap="1" wp14:anchorId="1DD83B7E" wp14:editId="3BDC9E06">
                <wp:simplePos x="0" y="0"/>
                <wp:positionH relativeFrom="column">
                  <wp:posOffset>7611110</wp:posOffset>
                </wp:positionH>
                <wp:positionV relativeFrom="paragraph">
                  <wp:posOffset>3123565</wp:posOffset>
                </wp:positionV>
                <wp:extent cx="1652905" cy="840740"/>
                <wp:effectExtent l="0" t="0" r="23495" b="16510"/>
                <wp:wrapNone/>
                <wp:docPr id="12" name="Rectangle 12" descr="P155TB11#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652905" cy="84074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DE8CCF" w14:textId="74624E54" w:rsidR="00FF723A" w:rsidRDefault="00FF723A" w:rsidP="00DB7A68">
                            <w:pPr>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Reports excluded:</w:t>
                            </w:r>
                            <w:r w:rsidR="00CC6C8C">
                              <w:rPr>
                                <w:rFonts w:asciiTheme="minorHAnsi" w:hAnsiTheme="minorHAnsi" w:cstheme="minorHAnsi"/>
                                <w:color w:val="000000" w:themeColor="text1"/>
                                <w:sz w:val="18"/>
                                <w:szCs w:val="20"/>
                              </w:rPr>
                              <w:t xml:space="preserve"> (n=9)</w:t>
                            </w:r>
                          </w:p>
                          <w:p w14:paraId="7A63E3E0" w14:textId="418480D5" w:rsidR="00CC6C8C" w:rsidRPr="00DB7A68" w:rsidRDefault="00CC6C8C" w:rsidP="00DB7A68">
                            <w:pPr>
                              <w:rPr>
                                <w:rFonts w:asciiTheme="minorHAnsi" w:hAnsiTheme="minorHAnsi" w:cstheme="minorHAnsi"/>
                                <w:color w:val="000000" w:themeColor="text1"/>
                                <w:sz w:val="18"/>
                                <w:szCs w:val="20"/>
                              </w:rPr>
                            </w:pPr>
                            <w:r w:rsidRPr="00CC6C8C">
                              <w:rPr>
                                <w:rFonts w:asciiTheme="minorHAnsi" w:hAnsiTheme="minorHAnsi" w:cstheme="minorHAnsi"/>
                                <w:color w:val="000000" w:themeColor="text1"/>
                                <w:sz w:val="18"/>
                                <w:szCs w:val="20"/>
                              </w:rPr>
                              <w:t>Wrong method (n=4)      Wrong population (n=2) Wrong phenomenon (n=3)</w:t>
                            </w:r>
                          </w:p>
                          <w:p w14:paraId="21262E92" w14:textId="7682C7D5" w:rsidR="00FF723A" w:rsidRPr="00DB7A68" w:rsidRDefault="00FF723A" w:rsidP="00DB7A68">
                            <w:pPr>
                              <w:ind w:left="284"/>
                              <w:rPr>
                                <w:rFonts w:asciiTheme="minorHAnsi" w:hAnsiTheme="minorHAnsi" w:cstheme="minorHAnsi"/>
                                <w:color w:val="000000" w:themeColor="text1"/>
                                <w:sz w:val="18"/>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D83B7E" id="Rectangle 12" o:spid="_x0000_s1033" alt="P155TB11#y1" style="position:absolute;margin-left:599.3pt;margin-top:245.95pt;width:130.15pt;height:66.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" filled="f" strokecolor="black [3213]" strokeweight="1pt">
                <v:textbox>
                  <w:txbxContent>
                    <w:p w14:paraId="76DE8CCF" w14:textId="74624E54" w:rsidR="00FF723A" w:rsidRDefault="00FF723A" w:rsidP="00DB7A68">
                      <w:pPr>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Reports excluded:</w:t>
                      </w:r>
                      <w:r w:rsidR="00CC6C8C">
                        <w:rPr>
                          <w:rFonts w:asciiTheme="minorHAnsi" w:hAnsiTheme="minorHAnsi" w:cstheme="minorHAnsi"/>
                          <w:color w:val="000000" w:themeColor="text1"/>
                          <w:sz w:val="18"/>
                          <w:szCs w:val="20"/>
                        </w:rPr>
                        <w:t xml:space="preserve"> (n=9)</w:t>
                      </w:r>
                    </w:p>
                    <w:p w14:paraId="7A63E3E0" w14:textId="418480D5" w:rsidR="00CC6C8C" w:rsidRPr="00DB7A68" w:rsidRDefault="00CC6C8C" w:rsidP="00DB7A68">
                      <w:pPr>
                        <w:rPr>
                          <w:rFonts w:asciiTheme="minorHAnsi" w:hAnsiTheme="minorHAnsi" w:cstheme="minorHAnsi"/>
                          <w:color w:val="000000" w:themeColor="text1"/>
                          <w:sz w:val="18"/>
                          <w:szCs w:val="20"/>
                        </w:rPr>
                      </w:pPr>
                      <w:r w:rsidRPr="00CC6C8C">
                        <w:rPr>
                          <w:rFonts w:asciiTheme="minorHAnsi" w:hAnsiTheme="minorHAnsi" w:cstheme="minorHAnsi"/>
                          <w:color w:val="000000" w:themeColor="text1"/>
                          <w:sz w:val="18"/>
                          <w:szCs w:val="20"/>
                        </w:rPr>
                        <w:t>Wrong method (n=4)      Wrong population (n=2) Wrong phenomenon (n=3)</w:t>
                      </w:r>
                    </w:p>
                    <w:p w14:paraId="21262E92" w14:textId="7682C7D5" w:rsidR="00FF723A" w:rsidRPr="00DB7A68" w:rsidRDefault="00FF723A" w:rsidP="00DB7A68">
                      <w:pPr>
                        <w:ind w:left="284"/>
                        <w:rPr>
                          <w:rFonts w:asciiTheme="minorHAnsi" w:hAnsiTheme="minorHAnsi" w:cstheme="minorHAnsi"/>
                          <w:color w:val="000000" w:themeColor="text1"/>
                          <w:sz w:val="18"/>
                          <w:szCs w:val="20"/>
                        </w:rPr>
                      </w:pPr>
                    </w:p>
                  </w:txbxContent>
                </v:textbox>
              </v:rect>
            </w:pict>
          </mc:Fallback>
        </mc:AlternateContent>
      </w: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67456" behindDoc="0" locked="0" layoutInCell="1" allowOverlap="1" wp14:anchorId="7A6BB775" wp14:editId="19A720C7">
                <wp:simplePos x="0" y="0"/>
                <wp:positionH relativeFrom="column">
                  <wp:posOffset>5114925</wp:posOffset>
                </wp:positionH>
                <wp:positionV relativeFrom="paragraph">
                  <wp:posOffset>525780</wp:posOffset>
                </wp:positionV>
                <wp:extent cx="1887220" cy="1005840"/>
                <wp:effectExtent l="0" t="0" r="17780" b="22860"/>
                <wp:wrapNone/>
                <wp:docPr id="10" name="Rectangle 10" descr="P155TB9#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87220" cy="100584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09F86A" w14:textId="77777777" w:rsidR="00FF723A" w:rsidRPr="00DB7A68" w:rsidRDefault="00FF723A" w:rsidP="00DB7A68">
                            <w:pPr>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Records identified from:</w:t>
                            </w:r>
                          </w:p>
                          <w:p w14:paraId="348BCBBB" w14:textId="10C59CE9" w:rsidR="00FF723A" w:rsidRPr="00DB7A68" w:rsidRDefault="00FF723A" w:rsidP="00DB7A68">
                            <w:pPr>
                              <w:ind w:left="284"/>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Websites (n =</w:t>
                            </w:r>
                            <w:r w:rsidR="00CC6C8C">
                              <w:rPr>
                                <w:rFonts w:asciiTheme="minorHAnsi" w:hAnsiTheme="minorHAnsi" w:cstheme="minorHAnsi"/>
                                <w:color w:val="000000" w:themeColor="text1"/>
                                <w:sz w:val="18"/>
                                <w:szCs w:val="20"/>
                              </w:rPr>
                              <w:t>0</w:t>
                            </w:r>
                            <w:r w:rsidRPr="00DB7A68">
                              <w:rPr>
                                <w:rFonts w:asciiTheme="minorHAnsi" w:hAnsiTheme="minorHAnsi" w:cstheme="minorHAnsi"/>
                                <w:color w:val="000000" w:themeColor="text1"/>
                                <w:sz w:val="18"/>
                                <w:szCs w:val="20"/>
                              </w:rPr>
                              <w:t>)</w:t>
                            </w:r>
                          </w:p>
                          <w:p w14:paraId="72139AE0" w14:textId="73F59FF7" w:rsidR="00FF723A" w:rsidRPr="00DB7A68" w:rsidRDefault="00FF723A" w:rsidP="00DB7A68">
                            <w:pPr>
                              <w:ind w:left="284"/>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Organizations (n =</w:t>
                            </w:r>
                            <w:r w:rsidR="00CC6C8C">
                              <w:rPr>
                                <w:rFonts w:asciiTheme="minorHAnsi" w:hAnsiTheme="minorHAnsi" w:cstheme="minorHAnsi"/>
                                <w:color w:val="000000" w:themeColor="text1"/>
                                <w:sz w:val="18"/>
                                <w:szCs w:val="20"/>
                              </w:rPr>
                              <w:t>0</w:t>
                            </w:r>
                            <w:r w:rsidRPr="00DB7A68">
                              <w:rPr>
                                <w:rFonts w:asciiTheme="minorHAnsi" w:hAnsiTheme="minorHAnsi" w:cstheme="minorHAnsi"/>
                                <w:color w:val="000000" w:themeColor="text1"/>
                                <w:sz w:val="18"/>
                                <w:szCs w:val="20"/>
                              </w:rPr>
                              <w:t>)</w:t>
                            </w:r>
                          </w:p>
                          <w:p w14:paraId="75296A53" w14:textId="0BFD2DE5" w:rsidR="00FF723A" w:rsidRPr="00DB7A68" w:rsidRDefault="00C67364" w:rsidP="00DB7A68">
                            <w:pPr>
                              <w:ind w:left="284"/>
                              <w:rPr>
                                <w:rFonts w:asciiTheme="minorHAnsi" w:hAnsiTheme="minorHAnsi" w:cstheme="minorHAnsi"/>
                                <w:color w:val="000000" w:themeColor="text1"/>
                                <w:sz w:val="18"/>
                                <w:szCs w:val="20"/>
                              </w:rPr>
                            </w:pPr>
                            <w:r>
                              <w:rPr>
                                <w:rFonts w:asciiTheme="minorHAnsi" w:hAnsiTheme="minorHAnsi" w:cstheme="minorHAnsi"/>
                                <w:color w:val="000000" w:themeColor="text1"/>
                                <w:sz w:val="18"/>
                                <w:szCs w:val="20"/>
                              </w:rPr>
                              <w:t xml:space="preserve">Searching reference lists of eligible </w:t>
                            </w:r>
                            <w:r w:rsidR="002A7EE6">
                              <w:rPr>
                                <w:rFonts w:asciiTheme="minorHAnsi" w:hAnsiTheme="minorHAnsi" w:cstheme="minorHAnsi"/>
                                <w:color w:val="000000" w:themeColor="text1"/>
                                <w:sz w:val="18"/>
                                <w:szCs w:val="20"/>
                              </w:rPr>
                              <w:t>studies</w:t>
                            </w:r>
                            <w:r w:rsidR="002A7EE6" w:rsidRPr="00DB7A68">
                              <w:rPr>
                                <w:rFonts w:asciiTheme="minorHAnsi" w:hAnsiTheme="minorHAnsi" w:cstheme="minorHAnsi"/>
                                <w:color w:val="000000" w:themeColor="text1"/>
                                <w:sz w:val="18"/>
                                <w:szCs w:val="20"/>
                              </w:rPr>
                              <w:t xml:space="preserve"> (</w:t>
                            </w:r>
                            <w:r w:rsidR="00FF723A" w:rsidRPr="00DB7A68">
                              <w:rPr>
                                <w:rFonts w:asciiTheme="minorHAnsi" w:hAnsiTheme="minorHAnsi" w:cstheme="minorHAnsi"/>
                                <w:color w:val="000000" w:themeColor="text1"/>
                                <w:sz w:val="18"/>
                                <w:szCs w:val="20"/>
                              </w:rPr>
                              <w:t>n =</w:t>
                            </w:r>
                            <w:r w:rsidR="00CC6C8C">
                              <w:rPr>
                                <w:rFonts w:asciiTheme="minorHAnsi" w:hAnsiTheme="minorHAnsi" w:cstheme="minorHAnsi"/>
                                <w:color w:val="000000" w:themeColor="text1"/>
                                <w:sz w:val="18"/>
                                <w:szCs w:val="20"/>
                              </w:rPr>
                              <w:t>9</w:t>
                            </w:r>
                            <w:r w:rsidR="00FF723A" w:rsidRPr="00DB7A68">
                              <w:rPr>
                                <w:rFonts w:asciiTheme="minorHAnsi" w:hAnsiTheme="minorHAnsi" w:cstheme="minorHAnsi"/>
                                <w:color w:val="000000" w:themeColor="text1"/>
                                <w:sz w:val="18"/>
                                <w:szCs w:val="20"/>
                              </w:rPr>
                              <w:t>)</w:t>
                            </w:r>
                          </w:p>
                          <w:p w14:paraId="50E0E22B" w14:textId="4241D36E" w:rsidR="00FF723A" w:rsidRPr="00DB7A68" w:rsidRDefault="00FF723A" w:rsidP="00DB7A68">
                            <w:pPr>
                              <w:ind w:left="284"/>
                              <w:rPr>
                                <w:rFonts w:asciiTheme="minorHAnsi" w:hAnsiTheme="minorHAnsi" w:cstheme="minorHAnsi"/>
                                <w:color w:val="000000" w:themeColor="text1"/>
                                <w:sz w:val="18"/>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6BB775" id="Rectangle 10" o:spid="_x0000_s1034" alt="P155TB9#y1" style="position:absolute;margin-left:402.75pt;margin-top:41.4pt;width:148.6pt;height:79.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" filled="f" strokecolor="black [3213]" strokeweight="1pt">
                <v:textbox>
                  <w:txbxContent>
                    <w:p w14:paraId="5709F86A" w14:textId="77777777" w:rsidR="00FF723A" w:rsidRPr="00DB7A68" w:rsidRDefault="00FF723A" w:rsidP="00DB7A68">
                      <w:pPr>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Records identified from:</w:t>
                      </w:r>
                    </w:p>
                    <w:p w14:paraId="348BCBBB" w14:textId="10C59CE9" w:rsidR="00FF723A" w:rsidRPr="00DB7A68" w:rsidRDefault="00FF723A" w:rsidP="00DB7A68">
                      <w:pPr>
                        <w:ind w:left="284"/>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Websites (n =</w:t>
                      </w:r>
                      <w:r w:rsidR="00CC6C8C">
                        <w:rPr>
                          <w:rFonts w:asciiTheme="minorHAnsi" w:hAnsiTheme="minorHAnsi" w:cstheme="minorHAnsi"/>
                          <w:color w:val="000000" w:themeColor="text1"/>
                          <w:sz w:val="18"/>
                          <w:szCs w:val="20"/>
                        </w:rPr>
                        <w:t>0</w:t>
                      </w:r>
                      <w:r w:rsidRPr="00DB7A68">
                        <w:rPr>
                          <w:rFonts w:asciiTheme="minorHAnsi" w:hAnsiTheme="minorHAnsi" w:cstheme="minorHAnsi"/>
                          <w:color w:val="000000" w:themeColor="text1"/>
                          <w:sz w:val="18"/>
                          <w:szCs w:val="20"/>
                        </w:rPr>
                        <w:t>)</w:t>
                      </w:r>
                    </w:p>
                    <w:p w14:paraId="72139AE0" w14:textId="73F59FF7" w:rsidR="00FF723A" w:rsidRPr="00DB7A68" w:rsidRDefault="00FF723A" w:rsidP="00DB7A68">
                      <w:pPr>
                        <w:ind w:left="284"/>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Organizations (n =</w:t>
                      </w:r>
                      <w:r w:rsidR="00CC6C8C">
                        <w:rPr>
                          <w:rFonts w:asciiTheme="minorHAnsi" w:hAnsiTheme="minorHAnsi" w:cstheme="minorHAnsi"/>
                          <w:color w:val="000000" w:themeColor="text1"/>
                          <w:sz w:val="18"/>
                          <w:szCs w:val="20"/>
                        </w:rPr>
                        <w:t>0</w:t>
                      </w:r>
                      <w:r w:rsidRPr="00DB7A68">
                        <w:rPr>
                          <w:rFonts w:asciiTheme="minorHAnsi" w:hAnsiTheme="minorHAnsi" w:cstheme="minorHAnsi"/>
                          <w:color w:val="000000" w:themeColor="text1"/>
                          <w:sz w:val="18"/>
                          <w:szCs w:val="20"/>
                        </w:rPr>
                        <w:t>)</w:t>
                      </w:r>
                    </w:p>
                    <w:p w14:paraId="75296A53" w14:textId="0BFD2DE5" w:rsidR="00FF723A" w:rsidRPr="00DB7A68" w:rsidRDefault="00C67364" w:rsidP="00DB7A68">
                      <w:pPr>
                        <w:ind w:left="284"/>
                        <w:rPr>
                          <w:rFonts w:asciiTheme="minorHAnsi" w:hAnsiTheme="minorHAnsi" w:cstheme="minorHAnsi"/>
                          <w:color w:val="000000" w:themeColor="text1"/>
                          <w:sz w:val="18"/>
                          <w:szCs w:val="20"/>
                        </w:rPr>
                      </w:pPr>
                      <w:r>
                        <w:rPr>
                          <w:rFonts w:asciiTheme="minorHAnsi" w:hAnsiTheme="minorHAnsi" w:cstheme="minorHAnsi"/>
                          <w:color w:val="000000" w:themeColor="text1"/>
                          <w:sz w:val="18"/>
                          <w:szCs w:val="20"/>
                        </w:rPr>
                        <w:t xml:space="preserve">Searching reference lists of eligible </w:t>
                      </w:r>
                      <w:r w:rsidR="002A7EE6">
                        <w:rPr>
                          <w:rFonts w:asciiTheme="minorHAnsi" w:hAnsiTheme="minorHAnsi" w:cstheme="minorHAnsi"/>
                          <w:color w:val="000000" w:themeColor="text1"/>
                          <w:sz w:val="18"/>
                          <w:szCs w:val="20"/>
                        </w:rPr>
                        <w:t>studies</w:t>
                      </w:r>
                      <w:r w:rsidR="002A7EE6" w:rsidRPr="00DB7A68">
                        <w:rPr>
                          <w:rFonts w:asciiTheme="minorHAnsi" w:hAnsiTheme="minorHAnsi" w:cstheme="minorHAnsi"/>
                          <w:color w:val="000000" w:themeColor="text1"/>
                          <w:sz w:val="18"/>
                          <w:szCs w:val="20"/>
                        </w:rPr>
                        <w:t xml:space="preserve"> (</w:t>
                      </w:r>
                      <w:r w:rsidR="00FF723A" w:rsidRPr="00DB7A68">
                        <w:rPr>
                          <w:rFonts w:asciiTheme="minorHAnsi" w:hAnsiTheme="minorHAnsi" w:cstheme="minorHAnsi"/>
                          <w:color w:val="000000" w:themeColor="text1"/>
                          <w:sz w:val="18"/>
                          <w:szCs w:val="20"/>
                        </w:rPr>
                        <w:t>n =</w:t>
                      </w:r>
                      <w:r w:rsidR="00CC6C8C">
                        <w:rPr>
                          <w:rFonts w:asciiTheme="minorHAnsi" w:hAnsiTheme="minorHAnsi" w:cstheme="minorHAnsi"/>
                          <w:color w:val="000000" w:themeColor="text1"/>
                          <w:sz w:val="18"/>
                          <w:szCs w:val="20"/>
                        </w:rPr>
                        <w:t>9</w:t>
                      </w:r>
                      <w:r w:rsidR="00FF723A" w:rsidRPr="00DB7A68">
                        <w:rPr>
                          <w:rFonts w:asciiTheme="minorHAnsi" w:hAnsiTheme="minorHAnsi" w:cstheme="minorHAnsi"/>
                          <w:color w:val="000000" w:themeColor="text1"/>
                          <w:sz w:val="18"/>
                          <w:szCs w:val="20"/>
                        </w:rPr>
                        <w:t>)</w:t>
                      </w:r>
                    </w:p>
                    <w:p w14:paraId="50E0E22B" w14:textId="4241D36E" w:rsidR="00FF723A" w:rsidRPr="00DB7A68" w:rsidRDefault="00FF723A" w:rsidP="00DB7A68">
                      <w:pPr>
                        <w:ind w:left="284"/>
                        <w:rPr>
                          <w:rFonts w:asciiTheme="minorHAnsi" w:hAnsiTheme="minorHAnsi" w:cstheme="minorHAnsi"/>
                          <w:color w:val="000000" w:themeColor="text1"/>
                          <w:sz w:val="18"/>
                          <w:szCs w:val="20"/>
                        </w:rPr>
                      </w:pPr>
                    </w:p>
                  </w:txbxContent>
                </v:textbox>
              </v:rect>
            </w:pict>
          </mc:Fallback>
        </mc:AlternateContent>
      </w: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64384" behindDoc="0" locked="0" layoutInCell="1" allowOverlap="1" wp14:anchorId="3BC334B8" wp14:editId="3ACDCAC3">
                <wp:simplePos x="0" y="0"/>
                <wp:positionH relativeFrom="column">
                  <wp:posOffset>2926080</wp:posOffset>
                </wp:positionH>
                <wp:positionV relativeFrom="paragraph">
                  <wp:posOffset>2530475</wp:posOffset>
                </wp:positionV>
                <wp:extent cx="1917700" cy="304165"/>
                <wp:effectExtent l="0" t="0" r="25400" b="19685"/>
                <wp:wrapNone/>
                <wp:docPr id="6" name="Rectangle 6" descr="P155TB6#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17700" cy="30416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CA44C6" w14:textId="4AE7057E" w:rsidR="00FF723A" w:rsidRPr="00DB7A68" w:rsidRDefault="00FF723A" w:rsidP="00DB7A68">
                            <w:pPr>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Reports not retrieved (n =</w:t>
                            </w:r>
                            <w:r w:rsidR="00CC6C8C">
                              <w:rPr>
                                <w:rFonts w:asciiTheme="minorHAnsi" w:hAnsiTheme="minorHAnsi" w:cstheme="minorHAnsi"/>
                                <w:color w:val="000000" w:themeColor="text1"/>
                                <w:sz w:val="18"/>
                                <w:szCs w:val="20"/>
                              </w:rPr>
                              <w:t>0</w:t>
                            </w:r>
                            <w:r w:rsidRPr="00DB7A68">
                              <w:rPr>
                                <w:rFonts w:asciiTheme="minorHAnsi" w:hAnsiTheme="minorHAnsi" w:cstheme="minorHAnsi"/>
                                <w:color w:val="000000" w:themeColor="text1"/>
                                <w:sz w:val="18"/>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C334B8" id="Rectangle 6" o:spid="_x0000_s1035" alt="P155TB6#y1" style="position:absolute;margin-left:230.4pt;margin-top:199.25pt;width:151pt;height:23.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" filled="f" strokecolor="black [3213]" strokeweight="1pt">
                <v:textbox>
                  <w:txbxContent>
                    <w:p w14:paraId="61CA44C6" w14:textId="4AE7057E" w:rsidR="00FF723A" w:rsidRPr="00DB7A68" w:rsidRDefault="00FF723A" w:rsidP="00DB7A68">
                      <w:pPr>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Reports not retrieved (n =</w:t>
                      </w:r>
                      <w:r w:rsidR="00CC6C8C">
                        <w:rPr>
                          <w:rFonts w:asciiTheme="minorHAnsi" w:hAnsiTheme="minorHAnsi" w:cstheme="minorHAnsi"/>
                          <w:color w:val="000000" w:themeColor="text1"/>
                          <w:sz w:val="18"/>
                          <w:szCs w:val="20"/>
                        </w:rPr>
                        <w:t>0</w:t>
                      </w:r>
                      <w:r w:rsidRPr="00DB7A68">
                        <w:rPr>
                          <w:rFonts w:asciiTheme="minorHAnsi" w:hAnsiTheme="minorHAnsi" w:cstheme="minorHAnsi"/>
                          <w:color w:val="000000" w:themeColor="text1"/>
                          <w:sz w:val="18"/>
                          <w:szCs w:val="20"/>
                        </w:rPr>
                        <w:t>)</w:t>
                      </w:r>
                    </w:p>
                  </w:txbxContent>
                </v:textbox>
              </v:rect>
            </w:pict>
          </mc:Fallback>
        </mc:AlternateContent>
      </w: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63360" behindDoc="0" locked="0" layoutInCell="1" allowOverlap="1" wp14:anchorId="41C0045A" wp14:editId="03E860AE">
                <wp:simplePos x="0" y="0"/>
                <wp:positionH relativeFrom="column">
                  <wp:posOffset>469265</wp:posOffset>
                </wp:positionH>
                <wp:positionV relativeFrom="paragraph">
                  <wp:posOffset>2512060</wp:posOffset>
                </wp:positionV>
                <wp:extent cx="1887220" cy="322580"/>
                <wp:effectExtent l="0" t="0" r="17780" b="20320"/>
                <wp:wrapNone/>
                <wp:docPr id="5" name="Rectangle 5" descr="P155TB5#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87220" cy="32258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1369AF" w14:textId="73ABA250" w:rsidR="00FF723A" w:rsidRPr="00DB7A68" w:rsidRDefault="00FF723A" w:rsidP="00DB7A68">
                            <w:pPr>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Reports sought for retrieval (n =</w:t>
                            </w:r>
                            <w:r w:rsidR="00C1453F">
                              <w:rPr>
                                <w:rFonts w:asciiTheme="minorHAnsi" w:hAnsiTheme="minorHAnsi" w:cstheme="minorHAnsi"/>
                                <w:color w:val="000000" w:themeColor="text1"/>
                                <w:sz w:val="18"/>
                                <w:szCs w:val="20"/>
                              </w:rPr>
                              <w:t>54</w:t>
                            </w:r>
                            <w:r w:rsidRPr="00DB7A68">
                              <w:rPr>
                                <w:rFonts w:asciiTheme="minorHAnsi" w:hAnsiTheme="minorHAnsi" w:cstheme="minorHAnsi"/>
                                <w:color w:val="000000" w:themeColor="text1"/>
                                <w:sz w:val="18"/>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C0045A" id="Rectangle 5" o:spid="_x0000_s1036" alt="P155TB5#y1" style="position:absolute;margin-left:36.95pt;margin-top:197.8pt;width:148.6pt;height:2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" filled="f" strokecolor="black [3213]" strokeweight="1pt">
                <v:textbox>
                  <w:txbxContent>
                    <w:p w14:paraId="761369AF" w14:textId="73ABA250" w:rsidR="00FF723A" w:rsidRPr="00DB7A68" w:rsidRDefault="00FF723A" w:rsidP="00DB7A68">
                      <w:pPr>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Reports sought for retrieval (n =</w:t>
                      </w:r>
                      <w:r w:rsidR="00C1453F">
                        <w:rPr>
                          <w:rFonts w:asciiTheme="minorHAnsi" w:hAnsiTheme="minorHAnsi" w:cstheme="minorHAnsi"/>
                          <w:color w:val="000000" w:themeColor="text1"/>
                          <w:sz w:val="18"/>
                          <w:szCs w:val="20"/>
                        </w:rPr>
                        <w:t>54</w:t>
                      </w:r>
                      <w:r w:rsidRPr="00DB7A68">
                        <w:rPr>
                          <w:rFonts w:asciiTheme="minorHAnsi" w:hAnsiTheme="minorHAnsi" w:cstheme="minorHAnsi"/>
                          <w:color w:val="000000" w:themeColor="text1"/>
                          <w:sz w:val="18"/>
                          <w:szCs w:val="20"/>
                        </w:rPr>
                        <w:t>)</w:t>
                      </w:r>
                    </w:p>
                  </w:txbxContent>
                </v:textbox>
              </v:rect>
            </w:pict>
          </mc:Fallback>
        </mc:AlternateContent>
      </w: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62336" behindDoc="0" locked="0" layoutInCell="1" allowOverlap="1" wp14:anchorId="45535345" wp14:editId="04D1A26B">
                <wp:simplePos x="0" y="0"/>
                <wp:positionH relativeFrom="column">
                  <wp:posOffset>2932430</wp:posOffset>
                </wp:positionH>
                <wp:positionV relativeFrom="paragraph">
                  <wp:posOffset>1904365</wp:posOffset>
                </wp:positionV>
                <wp:extent cx="1915795" cy="298450"/>
                <wp:effectExtent l="0" t="0" r="27305" b="25400"/>
                <wp:wrapNone/>
                <wp:docPr id="4" name="Rectangle 4" descr="P155TB4#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15795" cy="2984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310180" w14:textId="10B4074B" w:rsidR="00FF723A" w:rsidRPr="00DB7A68" w:rsidRDefault="00FF723A" w:rsidP="00DB7A68">
                            <w:pPr>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Records excluded (n =</w:t>
                            </w:r>
                            <w:r w:rsidR="00D33858">
                              <w:rPr>
                                <w:rFonts w:asciiTheme="minorHAnsi" w:hAnsiTheme="minorHAnsi" w:cstheme="minorHAnsi"/>
                                <w:color w:val="000000" w:themeColor="text1"/>
                                <w:sz w:val="18"/>
                                <w:szCs w:val="20"/>
                              </w:rPr>
                              <w:t>63</w:t>
                            </w:r>
                            <w:r w:rsidR="00C1453F">
                              <w:rPr>
                                <w:rFonts w:asciiTheme="minorHAnsi" w:hAnsiTheme="minorHAnsi" w:cstheme="minorHAnsi"/>
                                <w:color w:val="000000" w:themeColor="text1"/>
                                <w:sz w:val="18"/>
                                <w:szCs w:val="20"/>
                              </w:rPr>
                              <w:t>7</w:t>
                            </w:r>
                            <w:r w:rsidRPr="00DB7A68">
                              <w:rPr>
                                <w:rFonts w:asciiTheme="minorHAnsi" w:hAnsiTheme="minorHAnsi" w:cstheme="minorHAnsi"/>
                                <w:color w:val="000000" w:themeColor="text1"/>
                                <w:sz w:val="18"/>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535345" id="Rectangle 4" o:spid="_x0000_s1037" alt="P155TB4#y1" style="position:absolute;margin-left:230.9pt;margin-top:149.95pt;width:150.85pt;height: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" filled="f" strokecolor="black [3213]" strokeweight="1pt">
                <v:textbox>
                  <w:txbxContent>
                    <w:p w14:paraId="5F310180" w14:textId="10B4074B" w:rsidR="00FF723A" w:rsidRPr="00DB7A68" w:rsidRDefault="00FF723A" w:rsidP="00DB7A68">
                      <w:pPr>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Records excluded (n =</w:t>
                      </w:r>
                      <w:r w:rsidR="00D33858">
                        <w:rPr>
                          <w:rFonts w:asciiTheme="minorHAnsi" w:hAnsiTheme="minorHAnsi" w:cstheme="minorHAnsi"/>
                          <w:color w:val="000000" w:themeColor="text1"/>
                          <w:sz w:val="18"/>
                          <w:szCs w:val="20"/>
                        </w:rPr>
                        <w:t>63</w:t>
                      </w:r>
                      <w:r w:rsidR="00C1453F">
                        <w:rPr>
                          <w:rFonts w:asciiTheme="minorHAnsi" w:hAnsiTheme="minorHAnsi" w:cstheme="minorHAnsi"/>
                          <w:color w:val="000000" w:themeColor="text1"/>
                          <w:sz w:val="18"/>
                          <w:szCs w:val="20"/>
                        </w:rPr>
                        <w:t>7</w:t>
                      </w:r>
                      <w:r w:rsidRPr="00DB7A68">
                        <w:rPr>
                          <w:rFonts w:asciiTheme="minorHAnsi" w:hAnsiTheme="minorHAnsi" w:cstheme="minorHAnsi"/>
                          <w:color w:val="000000" w:themeColor="text1"/>
                          <w:sz w:val="18"/>
                          <w:szCs w:val="20"/>
                        </w:rPr>
                        <w:t>)</w:t>
                      </w:r>
                    </w:p>
                  </w:txbxContent>
                </v:textbox>
              </v:rect>
            </w:pict>
          </mc:Fallback>
        </mc:AlternateContent>
      </w: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61312" behindDoc="0" locked="0" layoutInCell="1" allowOverlap="1" wp14:anchorId="797726A6" wp14:editId="7950A6FA">
                <wp:simplePos x="0" y="0"/>
                <wp:positionH relativeFrom="column">
                  <wp:posOffset>475615</wp:posOffset>
                </wp:positionH>
                <wp:positionV relativeFrom="paragraph">
                  <wp:posOffset>1904365</wp:posOffset>
                </wp:positionV>
                <wp:extent cx="1887220" cy="298450"/>
                <wp:effectExtent l="0" t="0" r="17780" b="25400"/>
                <wp:wrapNone/>
                <wp:docPr id="3" name="Rectangle 3" descr="P155TB3#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87220" cy="2984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BC05A3" w14:textId="4859C13E" w:rsidR="00FF723A" w:rsidRPr="00DB7A68" w:rsidRDefault="00FF723A" w:rsidP="00DB7A68">
                            <w:pPr>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 xml:space="preserve">Records screened (n = </w:t>
                            </w:r>
                            <w:r w:rsidR="00CC6C8C">
                              <w:rPr>
                                <w:rFonts w:asciiTheme="minorHAnsi" w:hAnsiTheme="minorHAnsi" w:cstheme="minorHAnsi"/>
                                <w:color w:val="000000" w:themeColor="text1"/>
                                <w:sz w:val="18"/>
                                <w:szCs w:val="20"/>
                              </w:rPr>
                              <w:t>6</w:t>
                            </w:r>
                            <w:r w:rsidR="00D33858">
                              <w:rPr>
                                <w:rFonts w:asciiTheme="minorHAnsi" w:hAnsiTheme="minorHAnsi" w:cstheme="minorHAnsi"/>
                                <w:color w:val="000000" w:themeColor="text1"/>
                                <w:sz w:val="18"/>
                                <w:szCs w:val="20"/>
                              </w:rPr>
                              <w:t>91</w:t>
                            </w:r>
                            <w:r w:rsidRPr="00DB7A68">
                              <w:rPr>
                                <w:rFonts w:asciiTheme="minorHAnsi" w:hAnsiTheme="minorHAnsi" w:cstheme="minorHAnsi"/>
                                <w:color w:val="000000" w:themeColor="text1"/>
                                <w:sz w:val="18"/>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7726A6" id="Rectangle 3" o:spid="_x0000_s1038" alt="P155TB3#y1" style="position:absolute;margin-left:37.45pt;margin-top:149.95pt;width:148.6pt;height: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" filled="f" strokecolor="black [3213]" strokeweight="1pt">
                <v:textbox>
                  <w:txbxContent>
                    <w:p w14:paraId="03BC05A3" w14:textId="4859C13E" w:rsidR="00FF723A" w:rsidRPr="00DB7A68" w:rsidRDefault="00FF723A" w:rsidP="00DB7A68">
                      <w:pPr>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 xml:space="preserve">Records screened (n = </w:t>
                      </w:r>
                      <w:r w:rsidR="00CC6C8C">
                        <w:rPr>
                          <w:rFonts w:asciiTheme="minorHAnsi" w:hAnsiTheme="minorHAnsi" w:cstheme="minorHAnsi"/>
                          <w:color w:val="000000" w:themeColor="text1"/>
                          <w:sz w:val="18"/>
                          <w:szCs w:val="20"/>
                        </w:rPr>
                        <w:t>6</w:t>
                      </w:r>
                      <w:r w:rsidR="00D33858">
                        <w:rPr>
                          <w:rFonts w:asciiTheme="minorHAnsi" w:hAnsiTheme="minorHAnsi" w:cstheme="minorHAnsi"/>
                          <w:color w:val="000000" w:themeColor="text1"/>
                          <w:sz w:val="18"/>
                          <w:szCs w:val="20"/>
                        </w:rPr>
                        <w:t>91</w:t>
                      </w:r>
                      <w:r w:rsidRPr="00DB7A68">
                        <w:rPr>
                          <w:rFonts w:asciiTheme="minorHAnsi" w:hAnsiTheme="minorHAnsi" w:cstheme="minorHAnsi"/>
                          <w:color w:val="000000" w:themeColor="text1"/>
                          <w:sz w:val="18"/>
                          <w:szCs w:val="20"/>
                        </w:rPr>
                        <w:t>)</w:t>
                      </w:r>
                    </w:p>
                  </w:txbxContent>
                </v:textbox>
              </v:rect>
            </w:pict>
          </mc:Fallback>
        </mc:AlternateContent>
      </w: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60288" behindDoc="0" locked="0" layoutInCell="1" allowOverlap="1" wp14:anchorId="501B2973" wp14:editId="2622C94C">
                <wp:simplePos x="0" y="0"/>
                <wp:positionH relativeFrom="column">
                  <wp:posOffset>2917825</wp:posOffset>
                </wp:positionH>
                <wp:positionV relativeFrom="paragraph">
                  <wp:posOffset>523875</wp:posOffset>
                </wp:positionV>
                <wp:extent cx="1911985" cy="1005840"/>
                <wp:effectExtent l="0" t="0" r="12065" b="22860"/>
                <wp:wrapNone/>
                <wp:docPr id="2" name="Rectangle 2" descr="P155TB2#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11985" cy="100584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EE8EC1" w14:textId="77777777" w:rsidR="00FF723A" w:rsidRPr="00DB7A68" w:rsidRDefault="00FF723A" w:rsidP="00DB7A68">
                            <w:pPr>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 xml:space="preserve">Records removed </w:t>
                            </w:r>
                            <w:r w:rsidRPr="00DB7A68">
                              <w:rPr>
                                <w:rFonts w:asciiTheme="minorHAnsi" w:hAnsiTheme="minorHAnsi" w:cstheme="minorHAnsi"/>
                                <w:i/>
                                <w:iCs/>
                                <w:color w:val="000000" w:themeColor="text1"/>
                                <w:sz w:val="18"/>
                                <w:szCs w:val="20"/>
                              </w:rPr>
                              <w:t>before screening</w:t>
                            </w:r>
                            <w:r w:rsidRPr="00DB7A68">
                              <w:rPr>
                                <w:rFonts w:asciiTheme="minorHAnsi" w:hAnsiTheme="minorHAnsi" w:cstheme="minorHAnsi"/>
                                <w:color w:val="000000" w:themeColor="text1"/>
                                <w:sz w:val="18"/>
                                <w:szCs w:val="20"/>
                              </w:rPr>
                              <w:t>:</w:t>
                            </w:r>
                          </w:p>
                          <w:p w14:paraId="2B4B5301" w14:textId="49107D72" w:rsidR="00FF723A" w:rsidRPr="00DB7A68" w:rsidRDefault="00CC6C8C" w:rsidP="00DB7A68">
                            <w:pPr>
                              <w:ind w:left="284"/>
                              <w:rPr>
                                <w:rFonts w:asciiTheme="minorHAnsi" w:hAnsiTheme="minorHAnsi" w:cstheme="minorHAnsi"/>
                                <w:color w:val="000000" w:themeColor="text1"/>
                                <w:sz w:val="18"/>
                                <w:szCs w:val="20"/>
                              </w:rPr>
                            </w:pPr>
                            <w:r w:rsidRPr="00CC6C8C">
                              <w:rPr>
                                <w:rFonts w:asciiTheme="minorHAnsi" w:hAnsiTheme="minorHAnsi" w:cstheme="minorHAnsi"/>
                                <w:color w:val="000000" w:themeColor="text1"/>
                                <w:sz w:val="18"/>
                                <w:szCs w:val="20"/>
                              </w:rPr>
                              <w:t>Duplicate records (n=</w:t>
                            </w:r>
                            <w:r w:rsidR="00D33858">
                              <w:rPr>
                                <w:rFonts w:asciiTheme="minorHAnsi" w:hAnsiTheme="minorHAnsi" w:cstheme="minorHAnsi"/>
                                <w:color w:val="000000" w:themeColor="text1"/>
                                <w:sz w:val="18"/>
                                <w:szCs w:val="20"/>
                              </w:rPr>
                              <w:t>232</w:t>
                            </w:r>
                            <w:r w:rsidRPr="00CC6C8C">
                              <w:rPr>
                                <w:rFonts w:asciiTheme="minorHAnsi" w:hAnsiTheme="minorHAnsi" w:cstheme="minorHAnsi"/>
                                <w:color w:val="000000" w:themeColor="text1"/>
                                <w:sz w:val="18"/>
                                <w:szCs w:val="20"/>
                              </w:rPr>
                              <w:t>) Records marked as ineligible by automation tools (n=0) Records removed for other reasons (n=0)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1B2973" id="Rectangle 2" o:spid="_x0000_s1039" alt="P155TB2#y1" style="position:absolute;margin-left:229.75pt;margin-top:41.25pt;width:150.55pt;height:79.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" filled="f" strokecolor="black [3213]" strokeweight="1pt">
                <v:textbox>
                  <w:txbxContent>
                    <w:p w14:paraId="02EE8EC1" w14:textId="77777777" w:rsidR="00FF723A" w:rsidRPr="00DB7A68" w:rsidRDefault="00FF723A" w:rsidP="00DB7A68">
                      <w:pPr>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 xml:space="preserve">Records removed </w:t>
                      </w:r>
                      <w:r w:rsidRPr="00DB7A68">
                        <w:rPr>
                          <w:rFonts w:asciiTheme="minorHAnsi" w:hAnsiTheme="minorHAnsi" w:cstheme="minorHAnsi"/>
                          <w:i/>
                          <w:iCs/>
                          <w:color w:val="000000" w:themeColor="text1"/>
                          <w:sz w:val="18"/>
                          <w:szCs w:val="20"/>
                        </w:rPr>
                        <w:t>before screening</w:t>
                      </w:r>
                      <w:r w:rsidRPr="00DB7A68">
                        <w:rPr>
                          <w:rFonts w:asciiTheme="minorHAnsi" w:hAnsiTheme="minorHAnsi" w:cstheme="minorHAnsi"/>
                          <w:color w:val="000000" w:themeColor="text1"/>
                          <w:sz w:val="18"/>
                          <w:szCs w:val="20"/>
                        </w:rPr>
                        <w:t>:</w:t>
                      </w:r>
                    </w:p>
                    <w:p w14:paraId="2B4B5301" w14:textId="49107D72" w:rsidR="00FF723A" w:rsidRPr="00DB7A68" w:rsidRDefault="00CC6C8C" w:rsidP="00DB7A68">
                      <w:pPr>
                        <w:ind w:left="284"/>
                        <w:rPr>
                          <w:rFonts w:asciiTheme="minorHAnsi" w:hAnsiTheme="minorHAnsi" w:cstheme="minorHAnsi"/>
                          <w:color w:val="000000" w:themeColor="text1"/>
                          <w:sz w:val="18"/>
                          <w:szCs w:val="20"/>
                        </w:rPr>
                      </w:pPr>
                      <w:r w:rsidRPr="00CC6C8C">
                        <w:rPr>
                          <w:rFonts w:asciiTheme="minorHAnsi" w:hAnsiTheme="minorHAnsi" w:cstheme="minorHAnsi"/>
                          <w:color w:val="000000" w:themeColor="text1"/>
                          <w:sz w:val="18"/>
                          <w:szCs w:val="20"/>
                        </w:rPr>
                        <w:t>Duplicate records (n=</w:t>
                      </w:r>
                      <w:r w:rsidR="00D33858">
                        <w:rPr>
                          <w:rFonts w:asciiTheme="minorHAnsi" w:hAnsiTheme="minorHAnsi" w:cstheme="minorHAnsi"/>
                          <w:color w:val="000000" w:themeColor="text1"/>
                          <w:sz w:val="18"/>
                          <w:szCs w:val="20"/>
                        </w:rPr>
                        <w:t>232</w:t>
                      </w:r>
                      <w:r w:rsidRPr="00CC6C8C">
                        <w:rPr>
                          <w:rFonts w:asciiTheme="minorHAnsi" w:hAnsiTheme="minorHAnsi" w:cstheme="minorHAnsi"/>
                          <w:color w:val="000000" w:themeColor="text1"/>
                          <w:sz w:val="18"/>
                          <w:szCs w:val="20"/>
                        </w:rPr>
                        <w:t>) Records marked as ineligible by automation tools (n=0) Records removed for other reasons (n=0)</w:t>
                      </w:r>
                    </w:p>
                  </w:txbxContent>
                </v:textbox>
              </v:rect>
            </w:pict>
          </mc:Fallback>
        </mc:AlternateContent>
      </w: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59264" behindDoc="0" locked="0" layoutInCell="1" allowOverlap="1" wp14:anchorId="62B250A2" wp14:editId="1F91217B">
                <wp:simplePos x="0" y="0"/>
                <wp:positionH relativeFrom="column">
                  <wp:posOffset>466725</wp:posOffset>
                </wp:positionH>
                <wp:positionV relativeFrom="paragraph">
                  <wp:posOffset>530225</wp:posOffset>
                </wp:positionV>
                <wp:extent cx="1887220" cy="1005840"/>
                <wp:effectExtent l="0" t="0" r="17780" b="22860"/>
                <wp:wrapNone/>
                <wp:docPr id="1" name="Rectangle 1" descr="P155TB1#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87220" cy="100584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3F8FD5" w14:textId="77777777" w:rsidR="00FF723A" w:rsidRPr="00DB7A68" w:rsidRDefault="00FF723A" w:rsidP="00DB7A68">
                            <w:pPr>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Records identified from:</w:t>
                            </w:r>
                          </w:p>
                          <w:p w14:paraId="5A7D9CDE" w14:textId="111FB410" w:rsidR="00FF723A" w:rsidRPr="00DB7A68" w:rsidRDefault="00FF723A" w:rsidP="00DB7A68">
                            <w:pPr>
                              <w:ind w:left="284"/>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Databases (n =</w:t>
                            </w:r>
                            <w:r w:rsidR="00D33858">
                              <w:rPr>
                                <w:rFonts w:asciiTheme="minorHAnsi" w:hAnsiTheme="minorHAnsi" w:cstheme="minorHAnsi"/>
                                <w:color w:val="000000" w:themeColor="text1"/>
                                <w:sz w:val="18"/>
                                <w:szCs w:val="20"/>
                              </w:rPr>
                              <w:t>923</w:t>
                            </w:r>
                            <w:r w:rsidRPr="00DB7A68">
                              <w:rPr>
                                <w:rFonts w:asciiTheme="minorHAnsi" w:hAnsiTheme="minorHAnsi" w:cstheme="minorHAnsi"/>
                                <w:color w:val="000000" w:themeColor="text1"/>
                                <w:sz w:val="18"/>
                                <w:szCs w:val="20"/>
                              </w:rPr>
                              <w:t>)</w:t>
                            </w:r>
                          </w:p>
                          <w:p w14:paraId="1FF7DD39" w14:textId="126A5FE7" w:rsidR="00FF723A" w:rsidRPr="00DB7A68" w:rsidRDefault="00FF723A" w:rsidP="00DB7A68">
                            <w:pPr>
                              <w:ind w:left="284"/>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Registers (n =</w:t>
                            </w:r>
                            <w:r w:rsidR="00CC6C8C">
                              <w:rPr>
                                <w:rFonts w:asciiTheme="minorHAnsi" w:hAnsiTheme="minorHAnsi" w:cstheme="minorHAnsi"/>
                                <w:color w:val="000000" w:themeColor="text1"/>
                                <w:sz w:val="18"/>
                                <w:szCs w:val="20"/>
                              </w:rPr>
                              <w:t>0</w:t>
                            </w:r>
                            <w:r w:rsidRPr="00DB7A68">
                              <w:rPr>
                                <w:rFonts w:asciiTheme="minorHAnsi" w:hAnsiTheme="minorHAnsi" w:cstheme="minorHAnsi"/>
                                <w:color w:val="000000" w:themeColor="text1"/>
                                <w:sz w:val="18"/>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B250A2" id="Rectangle 1" o:spid="_x0000_s1040" alt="P155TB1#y1" style="position:absolute;margin-left:36.75pt;margin-top:41.75pt;width:148.6pt;height:7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" filled="f" strokecolor="black [3213]" strokeweight="1pt">
                <v:textbox>
                  <w:txbxContent>
                    <w:p w14:paraId="0D3F8FD5" w14:textId="77777777" w:rsidR="00FF723A" w:rsidRPr="00DB7A68" w:rsidRDefault="00FF723A" w:rsidP="00DB7A68">
                      <w:pPr>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Records identified from:</w:t>
                      </w:r>
                    </w:p>
                    <w:p w14:paraId="5A7D9CDE" w14:textId="111FB410" w:rsidR="00FF723A" w:rsidRPr="00DB7A68" w:rsidRDefault="00FF723A" w:rsidP="00DB7A68">
                      <w:pPr>
                        <w:ind w:left="284"/>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Databases (n =</w:t>
                      </w:r>
                      <w:r w:rsidR="00D33858">
                        <w:rPr>
                          <w:rFonts w:asciiTheme="minorHAnsi" w:hAnsiTheme="minorHAnsi" w:cstheme="minorHAnsi"/>
                          <w:color w:val="000000" w:themeColor="text1"/>
                          <w:sz w:val="18"/>
                          <w:szCs w:val="20"/>
                        </w:rPr>
                        <w:t>923</w:t>
                      </w:r>
                      <w:r w:rsidRPr="00DB7A68">
                        <w:rPr>
                          <w:rFonts w:asciiTheme="minorHAnsi" w:hAnsiTheme="minorHAnsi" w:cstheme="minorHAnsi"/>
                          <w:color w:val="000000" w:themeColor="text1"/>
                          <w:sz w:val="18"/>
                          <w:szCs w:val="20"/>
                        </w:rPr>
                        <w:t>)</w:t>
                      </w:r>
                    </w:p>
                    <w:p w14:paraId="1FF7DD39" w14:textId="126A5FE7" w:rsidR="00FF723A" w:rsidRPr="00DB7A68" w:rsidRDefault="00FF723A" w:rsidP="00DB7A68">
                      <w:pPr>
                        <w:ind w:left="284"/>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Registers (n =</w:t>
                      </w:r>
                      <w:r w:rsidR="00CC6C8C">
                        <w:rPr>
                          <w:rFonts w:asciiTheme="minorHAnsi" w:hAnsiTheme="minorHAnsi" w:cstheme="minorHAnsi"/>
                          <w:color w:val="000000" w:themeColor="text1"/>
                          <w:sz w:val="18"/>
                          <w:szCs w:val="20"/>
                        </w:rPr>
                        <w:t>0</w:t>
                      </w:r>
                      <w:r w:rsidRPr="00DB7A68">
                        <w:rPr>
                          <w:rFonts w:asciiTheme="minorHAnsi" w:hAnsiTheme="minorHAnsi" w:cstheme="minorHAnsi"/>
                          <w:color w:val="000000" w:themeColor="text1"/>
                          <w:sz w:val="18"/>
                          <w:szCs w:val="20"/>
                        </w:rPr>
                        <w:t>)</w:t>
                      </w:r>
                    </w:p>
                  </w:txbxContent>
                </v:textbox>
              </v:rect>
            </w:pict>
          </mc:Fallback>
        </mc:AlternateContent>
      </w:r>
    </w:p>
    <w:bookmarkEnd w:id="22"/>
    <w:p w14:paraId="5613E597" w14:textId="327C7D06" w:rsidR="005E0256" w:rsidRPr="00161DC6" w:rsidRDefault="005E0256" w:rsidP="005E0256">
      <w:pPr>
        <w:widowControl w:val="0"/>
        <w:autoSpaceDE w:val="0"/>
        <w:autoSpaceDN w:val="0"/>
        <w:adjustRightInd w:val="0"/>
        <w:rPr>
          <w:rFonts w:asciiTheme="minorHAnsi" w:hAnsiTheme="minorHAnsi" w:cstheme="minorHAnsi"/>
          <w:b/>
          <w:szCs w:val="20"/>
          <w:lang w:val="en-US" w:eastAsia="en-US"/>
        </w:rPr>
      </w:pPr>
    </w:p>
    <w:p w14:paraId="1C1F3B33" w14:textId="77777777" w:rsidR="006433B5" w:rsidRPr="00161DC6" w:rsidRDefault="006433B5" w:rsidP="003B4E64">
      <w:pPr>
        <w:widowControl w:val="0"/>
        <w:autoSpaceDE w:val="0"/>
        <w:autoSpaceDN w:val="0"/>
        <w:adjustRightInd w:val="0"/>
        <w:spacing w:line="360" w:lineRule="auto"/>
        <w:rPr>
          <w:rFonts w:asciiTheme="minorHAnsi" w:hAnsiTheme="minorHAnsi" w:cstheme="minorHAnsi"/>
          <w:b/>
          <w:sz w:val="20"/>
          <w:szCs w:val="20"/>
          <w:lang w:val="en-US" w:eastAsia="en-US"/>
        </w:rPr>
      </w:pPr>
    </w:p>
    <w:p w14:paraId="752EE280" w14:textId="77777777" w:rsidR="006433B5" w:rsidRPr="00161DC6" w:rsidRDefault="006433B5" w:rsidP="003B4E64">
      <w:pPr>
        <w:widowControl w:val="0"/>
        <w:autoSpaceDE w:val="0"/>
        <w:autoSpaceDN w:val="0"/>
        <w:adjustRightInd w:val="0"/>
        <w:spacing w:line="360" w:lineRule="auto"/>
        <w:rPr>
          <w:rFonts w:asciiTheme="minorHAnsi" w:hAnsiTheme="minorHAnsi" w:cstheme="minorHAnsi"/>
          <w:b/>
          <w:sz w:val="20"/>
          <w:szCs w:val="20"/>
          <w:lang w:val="en-US" w:eastAsia="en-US"/>
        </w:rPr>
      </w:pPr>
    </w:p>
    <w:p w14:paraId="22B43393" w14:textId="5EEDDB13" w:rsidR="006433B5" w:rsidRPr="00161DC6" w:rsidRDefault="00DB7A68" w:rsidP="003B4E64">
      <w:pPr>
        <w:widowControl w:val="0"/>
        <w:autoSpaceDE w:val="0"/>
        <w:autoSpaceDN w:val="0"/>
        <w:adjustRightInd w:val="0"/>
        <w:spacing w:line="360" w:lineRule="auto"/>
        <w:rPr>
          <w:rFonts w:asciiTheme="minorHAnsi" w:hAnsiTheme="minorHAnsi" w:cstheme="minorHAnsi"/>
          <w:b/>
          <w:sz w:val="20"/>
          <w:szCs w:val="20"/>
          <w:lang w:val="en-US" w:eastAsia="en-US"/>
        </w:rPr>
      </w:pP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84864" behindDoc="0" locked="0" layoutInCell="1" allowOverlap="1" wp14:anchorId="4496BC3A" wp14:editId="55A465BD">
                <wp:simplePos x="0" y="0"/>
                <wp:positionH relativeFrom="column">
                  <wp:posOffset>2355977</wp:posOffset>
                </wp:positionH>
                <wp:positionV relativeFrom="paragraph">
                  <wp:posOffset>193167</wp:posOffset>
                </wp:positionV>
                <wp:extent cx="563245" cy="0"/>
                <wp:effectExtent l="0" t="76200" r="27305" b="95250"/>
                <wp:wrapNone/>
                <wp:docPr id="14" name="Straight Arrow Connector 14" descr="P159#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6324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09F3671" id="Straight Arrow Connector 14" o:spid="_x0000_s1026" type="#_x0000_t32" alt="P159#y1" style="position:absolute;margin-left:185.5pt;margin-top:15.2pt;width:44.35pt;height:0;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" strokecolor="black [3213]">
                <v:stroke endarrow="block"/>
              </v:shape>
            </w:pict>
          </mc:Fallback>
        </mc:AlternateContent>
      </w:r>
    </w:p>
    <w:p w14:paraId="762B579B" w14:textId="5B4FA1B8" w:rsidR="006433B5" w:rsidRPr="00161DC6" w:rsidRDefault="006433B5" w:rsidP="003B4E64">
      <w:pPr>
        <w:widowControl w:val="0"/>
        <w:autoSpaceDE w:val="0"/>
        <w:autoSpaceDN w:val="0"/>
        <w:adjustRightInd w:val="0"/>
        <w:spacing w:line="360" w:lineRule="auto"/>
        <w:rPr>
          <w:rFonts w:asciiTheme="minorHAnsi" w:hAnsiTheme="minorHAnsi" w:cstheme="minorHAnsi"/>
          <w:b/>
          <w:sz w:val="20"/>
          <w:szCs w:val="20"/>
          <w:lang w:val="en-US" w:eastAsia="en-US"/>
        </w:rPr>
      </w:pPr>
    </w:p>
    <w:p w14:paraId="77CCC0E7" w14:textId="0EE01963" w:rsidR="006433B5" w:rsidRPr="00161DC6" w:rsidRDefault="00DB7A68" w:rsidP="003B4E64">
      <w:pPr>
        <w:widowControl w:val="0"/>
        <w:autoSpaceDE w:val="0"/>
        <w:autoSpaceDN w:val="0"/>
        <w:adjustRightInd w:val="0"/>
        <w:spacing w:line="360" w:lineRule="auto"/>
        <w:rPr>
          <w:rFonts w:asciiTheme="minorHAnsi" w:hAnsiTheme="minorHAnsi" w:cstheme="minorHAnsi"/>
          <w:b/>
          <w:sz w:val="20"/>
          <w:szCs w:val="20"/>
          <w:lang w:val="en-US" w:eastAsia="en-US"/>
        </w:rPr>
      </w:pP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80768" behindDoc="0" locked="0" layoutInCell="1" allowOverlap="1" wp14:anchorId="140A0EA2" wp14:editId="0881B136">
                <wp:simplePos x="0" y="0"/>
                <wp:positionH relativeFrom="column">
                  <wp:posOffset>6137529</wp:posOffset>
                </wp:positionH>
                <wp:positionV relativeFrom="paragraph">
                  <wp:posOffset>199771</wp:posOffset>
                </wp:positionV>
                <wp:extent cx="0" cy="981456"/>
                <wp:effectExtent l="76200" t="0" r="76200" b="47625"/>
                <wp:wrapNone/>
                <wp:docPr id="23" name="Straight Arrow Connector 23" descr="P161#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98145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5E5BBFA0" id="Straight Arrow Connector 23" o:spid="_x0000_s1026" type="#_x0000_t32" alt="P161#y1" style="position:absolute;margin-left:483.25pt;margin-top:15.75pt;width:0;height:77.3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" strokecolor="black [3213]">
                <v:stroke endarrow="block"/>
              </v:shape>
            </w:pict>
          </mc:Fallback>
        </mc:AlternateContent>
      </w: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88960" behindDoc="0" locked="0" layoutInCell="1" allowOverlap="1" wp14:anchorId="42C0531C" wp14:editId="72781E3C">
                <wp:simplePos x="0" y="0"/>
                <wp:positionH relativeFrom="column">
                  <wp:posOffset>1410970</wp:posOffset>
                </wp:positionH>
                <wp:positionV relativeFrom="paragraph">
                  <wp:posOffset>205740</wp:posOffset>
                </wp:positionV>
                <wp:extent cx="0" cy="360680"/>
                <wp:effectExtent l="76200" t="0" r="76200" b="58420"/>
                <wp:wrapNone/>
                <wp:docPr id="27" name="Straight Arrow Connector 27" descr="P161#y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36068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B8D401" id="Straight Arrow Connector 27" o:spid="_x0000_s1026" type="#_x0000_t32" alt="P161#y2" style="position:absolute;margin-left:111.1pt;margin-top:16.2pt;width:0;height:28.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" strokecolor="black [3213]">
                <v:stroke endarrow="block"/>
              </v:shape>
            </w:pict>
          </mc:Fallback>
        </mc:AlternateContent>
      </w: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89984" behindDoc="0" locked="0" layoutInCell="1" allowOverlap="1" wp14:anchorId="48CDC89A" wp14:editId="052CD7CA">
                <wp:simplePos x="0" y="0"/>
                <wp:positionH relativeFrom="column">
                  <wp:posOffset>1411605</wp:posOffset>
                </wp:positionH>
                <wp:positionV relativeFrom="paragraph">
                  <wp:posOffset>864870</wp:posOffset>
                </wp:positionV>
                <wp:extent cx="0" cy="301625"/>
                <wp:effectExtent l="76200" t="0" r="57150" b="60325"/>
                <wp:wrapNone/>
                <wp:docPr id="35" name="Straight Arrow Connector 35" descr="P161#y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3016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F51841C" id="Straight Arrow Connector 35" o:spid="_x0000_s1026" type="#_x0000_t32" alt="P161#y3" style="position:absolute;margin-left:111.15pt;margin-top:68.1pt;width:0;height:23.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" strokecolor="black [3213]">
                <v:stroke endarrow="block"/>
              </v:shape>
            </w:pict>
          </mc:Fallback>
        </mc:AlternateContent>
      </w: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91008" behindDoc="0" locked="0" layoutInCell="1" allowOverlap="1" wp14:anchorId="1A4CB572" wp14:editId="245F1AC1">
                <wp:simplePos x="0" y="0"/>
                <wp:positionH relativeFrom="column">
                  <wp:posOffset>1412875</wp:posOffset>
                </wp:positionH>
                <wp:positionV relativeFrom="paragraph">
                  <wp:posOffset>1512570</wp:posOffset>
                </wp:positionV>
                <wp:extent cx="0" cy="281305"/>
                <wp:effectExtent l="76200" t="0" r="57150" b="61595"/>
                <wp:wrapNone/>
                <wp:docPr id="36" name="Straight Arrow Connector 36" descr="P161#y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2813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EF34310" id="Straight Arrow Connector 36" o:spid="_x0000_s1026" type="#_x0000_t32" alt="P161#y4" style="position:absolute;margin-left:111.25pt;margin-top:119.1pt;width:0;height:22.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" strokecolor="black [3213]">
                <v:stroke endarrow="block"/>
              </v:shape>
            </w:pict>
          </mc:Fallback>
        </mc:AlternateContent>
      </w: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92032" behindDoc="0" locked="0" layoutInCell="1" allowOverlap="1" wp14:anchorId="34241AA6" wp14:editId="6F9224B1">
                <wp:simplePos x="0" y="0"/>
                <wp:positionH relativeFrom="column">
                  <wp:posOffset>1411605</wp:posOffset>
                </wp:positionH>
                <wp:positionV relativeFrom="paragraph">
                  <wp:posOffset>2122170</wp:posOffset>
                </wp:positionV>
                <wp:extent cx="0" cy="726440"/>
                <wp:effectExtent l="76200" t="0" r="57150" b="54610"/>
                <wp:wrapNone/>
                <wp:docPr id="19" name="Straight Arrow Connector 19" descr="P161#y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72644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B71138" id="Straight Arrow Connector 19" o:spid="_x0000_s1026" type="#_x0000_t32" alt="P161#y5" style="position:absolute;margin-left:111.15pt;margin-top:167.1pt;width:0;height:57.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" strokecolor="black [3213]">
                <v:stroke endarrow="block"/>
              </v:shape>
            </w:pict>
          </mc:Fallback>
        </mc:AlternateContent>
      </w:r>
    </w:p>
    <w:p w14:paraId="051157D5" w14:textId="0BE20517" w:rsidR="006433B5" w:rsidRPr="00161DC6" w:rsidRDefault="006433B5" w:rsidP="003B4E64">
      <w:pPr>
        <w:widowControl w:val="0"/>
        <w:autoSpaceDE w:val="0"/>
        <w:autoSpaceDN w:val="0"/>
        <w:adjustRightInd w:val="0"/>
        <w:spacing w:line="360" w:lineRule="auto"/>
        <w:rPr>
          <w:rFonts w:asciiTheme="minorHAnsi" w:hAnsiTheme="minorHAnsi" w:cstheme="minorHAnsi"/>
          <w:b/>
          <w:sz w:val="20"/>
          <w:szCs w:val="20"/>
          <w:lang w:val="en-US" w:eastAsia="en-US"/>
        </w:rPr>
      </w:pPr>
    </w:p>
    <w:p w14:paraId="056327E0" w14:textId="2FAA00DA" w:rsidR="006433B5" w:rsidRPr="00161DC6" w:rsidRDefault="00DB7A68" w:rsidP="003B4E64">
      <w:pPr>
        <w:widowControl w:val="0"/>
        <w:autoSpaceDE w:val="0"/>
        <w:autoSpaceDN w:val="0"/>
        <w:adjustRightInd w:val="0"/>
        <w:spacing w:line="360" w:lineRule="auto"/>
        <w:rPr>
          <w:rFonts w:asciiTheme="minorHAnsi" w:hAnsiTheme="minorHAnsi" w:cstheme="minorHAnsi"/>
          <w:b/>
          <w:sz w:val="20"/>
          <w:szCs w:val="20"/>
          <w:lang w:val="en-US" w:eastAsia="en-US"/>
        </w:rPr>
      </w:pP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85888" behindDoc="0" locked="0" layoutInCell="1" allowOverlap="1" wp14:anchorId="0E05DEE7" wp14:editId="54969E8C">
                <wp:simplePos x="0" y="0"/>
                <wp:positionH relativeFrom="column">
                  <wp:posOffset>2378456</wp:posOffset>
                </wp:positionH>
                <wp:positionV relativeFrom="paragraph">
                  <wp:posOffset>220853</wp:posOffset>
                </wp:positionV>
                <wp:extent cx="563245" cy="0"/>
                <wp:effectExtent l="0" t="76200" r="27305" b="95250"/>
                <wp:wrapNone/>
                <wp:docPr id="15" name="Straight Arrow Connector 15" descr="P163#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6324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5338EB0" id="Straight Arrow Connector 15" o:spid="_x0000_s1026" type="#_x0000_t32" alt="P163#y1" style="position:absolute;margin-left:187.3pt;margin-top:17.4pt;width:44.35pt;height:0;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" strokecolor="black [3213]">
                <v:stroke endarrow="block"/>
              </v:shape>
            </w:pict>
          </mc:Fallback>
        </mc:AlternateContent>
      </w:r>
    </w:p>
    <w:p w14:paraId="47FD7745" w14:textId="43BC738F" w:rsidR="006433B5" w:rsidRPr="00161DC6" w:rsidRDefault="006433B5" w:rsidP="003B4E64">
      <w:pPr>
        <w:widowControl w:val="0"/>
        <w:autoSpaceDE w:val="0"/>
        <w:autoSpaceDN w:val="0"/>
        <w:adjustRightInd w:val="0"/>
        <w:spacing w:line="360" w:lineRule="auto"/>
        <w:rPr>
          <w:rFonts w:asciiTheme="minorHAnsi" w:hAnsiTheme="minorHAnsi" w:cstheme="minorHAnsi"/>
          <w:b/>
          <w:sz w:val="20"/>
          <w:szCs w:val="20"/>
          <w:lang w:val="en-US" w:eastAsia="en-US"/>
        </w:rPr>
      </w:pPr>
    </w:p>
    <w:p w14:paraId="3852F7C0" w14:textId="007FDF2A" w:rsidR="006F3D86" w:rsidRPr="00161DC6" w:rsidRDefault="006F3D86" w:rsidP="003B4E64">
      <w:pPr>
        <w:widowControl w:val="0"/>
        <w:autoSpaceDE w:val="0"/>
        <w:autoSpaceDN w:val="0"/>
        <w:adjustRightInd w:val="0"/>
        <w:spacing w:line="360" w:lineRule="auto"/>
        <w:rPr>
          <w:rFonts w:asciiTheme="minorHAnsi" w:hAnsiTheme="minorHAnsi" w:cstheme="minorHAnsi"/>
          <w:b/>
          <w:sz w:val="20"/>
          <w:szCs w:val="20"/>
          <w:lang w:val="en-US" w:eastAsia="en-US"/>
        </w:rPr>
      </w:pPr>
    </w:p>
    <w:p w14:paraId="44A10987" w14:textId="5547C308" w:rsidR="006F3D86" w:rsidRPr="00161DC6" w:rsidRDefault="00DB7A68" w:rsidP="003B4E64">
      <w:pPr>
        <w:widowControl w:val="0"/>
        <w:autoSpaceDE w:val="0"/>
        <w:autoSpaceDN w:val="0"/>
        <w:adjustRightInd w:val="0"/>
        <w:spacing w:line="360" w:lineRule="auto"/>
        <w:rPr>
          <w:rFonts w:asciiTheme="minorHAnsi" w:hAnsiTheme="minorHAnsi" w:cstheme="minorHAnsi"/>
          <w:b/>
          <w:sz w:val="20"/>
          <w:szCs w:val="20"/>
          <w:lang w:val="en-US" w:eastAsia="en-US"/>
        </w:rPr>
      </w:pP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86912" behindDoc="0" locked="0" layoutInCell="1" allowOverlap="1" wp14:anchorId="7C0FE122" wp14:editId="314D51A1">
                <wp:simplePos x="0" y="0"/>
                <wp:positionH relativeFrom="column">
                  <wp:posOffset>2344674</wp:posOffset>
                </wp:positionH>
                <wp:positionV relativeFrom="paragraph">
                  <wp:posOffset>166116</wp:posOffset>
                </wp:positionV>
                <wp:extent cx="563245" cy="0"/>
                <wp:effectExtent l="0" t="76200" r="27305" b="95250"/>
                <wp:wrapNone/>
                <wp:docPr id="16" name="Straight Arrow Connector 16" descr="P166#y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6324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26B756E" id="Straight Arrow Connector 16" o:spid="_x0000_s1026" type="#_x0000_t32" alt="P166#y2" style="position:absolute;margin-left:184.6pt;margin-top:13.1pt;width:44.35pt;height:0;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" strokecolor="black [3213]">
                <v:stroke endarrow="block"/>
              </v:shape>
            </w:pict>
          </mc:Fallback>
        </mc:AlternateContent>
      </w: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78720" behindDoc="0" locked="0" layoutInCell="1" allowOverlap="1" wp14:anchorId="0CAB5F5B" wp14:editId="1DBE405B">
                <wp:simplePos x="0" y="0"/>
                <wp:positionH relativeFrom="column">
                  <wp:posOffset>7662545</wp:posOffset>
                </wp:positionH>
                <wp:positionV relativeFrom="paragraph">
                  <wp:posOffset>9906</wp:posOffset>
                </wp:positionV>
                <wp:extent cx="1600835" cy="303530"/>
                <wp:effectExtent l="0" t="0" r="18415" b="20320"/>
                <wp:wrapNone/>
                <wp:docPr id="20" name="Rectangle 20" descr="P166TB20#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600835" cy="30353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7D66A6" w14:textId="555B49E5" w:rsidR="00FF723A" w:rsidRPr="00DB7A68" w:rsidRDefault="00FF723A" w:rsidP="00DB7A68">
                            <w:pPr>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Reports not retrieved (n =</w:t>
                            </w:r>
                            <w:r w:rsidR="00CC6C8C">
                              <w:rPr>
                                <w:rFonts w:asciiTheme="minorHAnsi" w:hAnsiTheme="minorHAnsi" w:cstheme="minorHAnsi"/>
                                <w:color w:val="000000" w:themeColor="text1"/>
                                <w:sz w:val="18"/>
                                <w:szCs w:val="20"/>
                              </w:rPr>
                              <w:t>0</w:t>
                            </w:r>
                            <w:r w:rsidRPr="00DB7A68">
                              <w:rPr>
                                <w:rFonts w:asciiTheme="minorHAnsi" w:hAnsiTheme="minorHAnsi" w:cstheme="minorHAnsi"/>
                                <w:color w:val="000000" w:themeColor="text1"/>
                                <w:sz w:val="18"/>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AB5F5B" id="Rectangle 20" o:spid="_x0000_s1041" alt="P166TB20#y1" style="position:absolute;margin-left:603.35pt;margin-top:.8pt;width:126.05pt;height:23.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" filled="f" strokecolor="black [3213]" strokeweight="1pt">
                <v:textbox>
                  <w:txbxContent>
                    <w:p w14:paraId="1F7D66A6" w14:textId="555B49E5" w:rsidR="00FF723A" w:rsidRPr="00DB7A68" w:rsidRDefault="00FF723A" w:rsidP="00DB7A68">
                      <w:pPr>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Reports not retrieved (n =</w:t>
                      </w:r>
                      <w:r w:rsidR="00CC6C8C">
                        <w:rPr>
                          <w:rFonts w:asciiTheme="minorHAnsi" w:hAnsiTheme="minorHAnsi" w:cstheme="minorHAnsi"/>
                          <w:color w:val="000000" w:themeColor="text1"/>
                          <w:sz w:val="18"/>
                          <w:szCs w:val="20"/>
                        </w:rPr>
                        <w:t>0</w:t>
                      </w:r>
                      <w:r w:rsidRPr="00DB7A68">
                        <w:rPr>
                          <w:rFonts w:asciiTheme="minorHAnsi" w:hAnsiTheme="minorHAnsi" w:cstheme="minorHAnsi"/>
                          <w:color w:val="000000" w:themeColor="text1"/>
                          <w:sz w:val="18"/>
                          <w:szCs w:val="20"/>
                        </w:rPr>
                        <w:t>)</w:t>
                      </w:r>
                    </w:p>
                  </w:txbxContent>
                </v:textbox>
              </v:rect>
            </w:pict>
          </mc:Fallback>
        </mc:AlternateContent>
      </w: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79744" behindDoc="0" locked="0" layoutInCell="1" allowOverlap="1" wp14:anchorId="35C82733" wp14:editId="7E414F1F">
                <wp:simplePos x="0" y="0"/>
                <wp:positionH relativeFrom="column">
                  <wp:posOffset>7072376</wp:posOffset>
                </wp:positionH>
                <wp:positionV relativeFrom="paragraph">
                  <wp:posOffset>155194</wp:posOffset>
                </wp:positionV>
                <wp:extent cx="578485" cy="0"/>
                <wp:effectExtent l="0" t="76200" r="12065" b="95250"/>
                <wp:wrapNone/>
                <wp:docPr id="21" name="Straight Arrow Connector 21" descr="P166#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7848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389627E2" id="Straight Arrow Connector 21" o:spid="_x0000_s1026" type="#_x0000_t32" alt="P166#y1" style="position:absolute;margin-left:556.9pt;margin-top:12.2pt;width:45.55pt;height:0;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" strokecolor="black [3213]">
                <v:stroke endarrow="block"/>
              </v:shape>
            </w:pict>
          </mc:Fallback>
        </mc:AlternateContent>
      </w:r>
    </w:p>
    <w:p w14:paraId="5A65C593" w14:textId="35A4D9E9" w:rsidR="006F3D86" w:rsidRPr="00161DC6" w:rsidRDefault="00DB7A68" w:rsidP="003B4E64">
      <w:pPr>
        <w:widowControl w:val="0"/>
        <w:autoSpaceDE w:val="0"/>
        <w:autoSpaceDN w:val="0"/>
        <w:adjustRightInd w:val="0"/>
        <w:spacing w:line="360" w:lineRule="auto"/>
        <w:rPr>
          <w:rFonts w:asciiTheme="minorHAnsi" w:hAnsiTheme="minorHAnsi" w:cstheme="minorHAnsi"/>
          <w:b/>
          <w:sz w:val="20"/>
          <w:szCs w:val="20"/>
          <w:lang w:val="en-US" w:eastAsia="en-US"/>
        </w:rPr>
      </w:pPr>
      <w:r>
        <w:rPr>
          <w:noProof/>
        </w:rPr>
        <mc:AlternateContent>
          <mc:Choice Requires="wps">
            <w:drawing>
              <wp:anchor distT="0" distB="0" distL="114300" distR="114300" simplePos="0" relativeHeight="251694080" behindDoc="0" locked="0" layoutInCell="1" allowOverlap="1" wp14:anchorId="32267FBC" wp14:editId="2A855CF6">
                <wp:simplePos x="0" y="0"/>
                <wp:positionH relativeFrom="column">
                  <wp:posOffset>6132576</wp:posOffset>
                </wp:positionH>
                <wp:positionV relativeFrom="paragraph">
                  <wp:posOffset>92964</wp:posOffset>
                </wp:positionV>
                <wp:extent cx="1270" cy="296545"/>
                <wp:effectExtent l="76200" t="0" r="74930" b="65405"/>
                <wp:wrapNone/>
                <wp:docPr id="22" name="Straight Arrow Connector 22" descr="P167#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1270" cy="29654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4FCEC75D" id="Straight Arrow Connector 22" o:spid="_x0000_s1026" type="#_x0000_t32" alt="P167#y1" style="position:absolute;margin-left:482.9pt;margin-top:7.3pt;width:.1pt;height:23.35pt;flip:x;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" strokecolor="black [3213]">
                <v:stroke endarrow="block"/>
              </v:shape>
            </w:pict>
          </mc:Fallback>
        </mc:AlternateContent>
      </w:r>
    </w:p>
    <w:p w14:paraId="3E6BE492" w14:textId="4B60E010" w:rsidR="006F3D86" w:rsidRPr="00161DC6" w:rsidRDefault="00CC6C8C" w:rsidP="003B4E64">
      <w:pPr>
        <w:widowControl w:val="0"/>
        <w:autoSpaceDE w:val="0"/>
        <w:autoSpaceDN w:val="0"/>
        <w:adjustRightInd w:val="0"/>
        <w:spacing w:line="360" w:lineRule="auto"/>
        <w:rPr>
          <w:rFonts w:asciiTheme="minorHAnsi" w:hAnsiTheme="minorHAnsi" w:cstheme="minorHAnsi"/>
          <w:b/>
          <w:sz w:val="20"/>
          <w:szCs w:val="20"/>
          <w:lang w:val="en-US" w:eastAsia="en-US"/>
        </w:rPr>
      </w:pP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68480" behindDoc="0" locked="0" layoutInCell="1" allowOverlap="1" wp14:anchorId="27517437" wp14:editId="26B7A047">
                <wp:simplePos x="0" y="0"/>
                <wp:positionH relativeFrom="column">
                  <wp:posOffset>5183505</wp:posOffset>
                </wp:positionH>
                <wp:positionV relativeFrom="paragraph">
                  <wp:posOffset>158749</wp:posOffset>
                </wp:positionV>
                <wp:extent cx="1887220" cy="409575"/>
                <wp:effectExtent l="0" t="0" r="17780" b="28575"/>
                <wp:wrapNone/>
                <wp:docPr id="11" name="Rectangle 11" descr="P168TB10#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87220" cy="4095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517ABD" w14:textId="2110CDF0" w:rsidR="00FF723A" w:rsidRPr="00DB7A68" w:rsidRDefault="00FF723A" w:rsidP="00DB7A68">
                            <w:pPr>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Reports assessed for eligibility (n</w:t>
                            </w:r>
                            <w:r w:rsidR="00CC6C8C">
                              <w:rPr>
                                <w:rFonts w:asciiTheme="minorHAnsi" w:hAnsiTheme="minorHAnsi" w:cstheme="minorHAnsi"/>
                                <w:color w:val="000000" w:themeColor="text1"/>
                                <w:sz w:val="18"/>
                                <w:szCs w:val="20"/>
                              </w:rP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517437" id="Rectangle 11" o:spid="_x0000_s1042" alt="P168TB10#y1" style="position:absolute;margin-left:408.15pt;margin-top:12.5pt;width:148.6pt;height:3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" filled="f" strokecolor="black [3213]" strokeweight="1pt">
                <v:textbox>
                  <w:txbxContent>
                    <w:p w14:paraId="5E517ABD" w14:textId="2110CDF0" w:rsidR="00FF723A" w:rsidRPr="00DB7A68" w:rsidRDefault="00FF723A" w:rsidP="00DB7A68">
                      <w:pPr>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Reports assessed for eligibility (n</w:t>
                      </w:r>
                      <w:r w:rsidR="00CC6C8C">
                        <w:rPr>
                          <w:rFonts w:asciiTheme="minorHAnsi" w:hAnsiTheme="minorHAnsi" w:cstheme="minorHAnsi"/>
                          <w:color w:val="000000" w:themeColor="text1"/>
                          <w:sz w:val="18"/>
                          <w:szCs w:val="20"/>
                        </w:rPr>
                        <w:t>=9)</w:t>
                      </w:r>
                    </w:p>
                  </w:txbxContent>
                </v:textbox>
              </v:rect>
            </w:pict>
          </mc:Fallback>
        </mc:AlternateContent>
      </w: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66432" behindDoc="0" locked="0" layoutInCell="1" allowOverlap="1" wp14:anchorId="24C74961" wp14:editId="6D8C86A0">
                <wp:simplePos x="0" y="0"/>
                <wp:positionH relativeFrom="column">
                  <wp:posOffset>2907030</wp:posOffset>
                </wp:positionH>
                <wp:positionV relativeFrom="paragraph">
                  <wp:posOffset>149225</wp:posOffset>
                </wp:positionV>
                <wp:extent cx="1917700" cy="933450"/>
                <wp:effectExtent l="0" t="0" r="25400" b="19050"/>
                <wp:wrapNone/>
                <wp:docPr id="9" name="Rectangle 9" descr="P168TB8#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17700" cy="9334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B95A10" w14:textId="75B985FB" w:rsidR="00FF723A" w:rsidRPr="00DB7A68" w:rsidRDefault="00FF723A" w:rsidP="00DB7A68">
                            <w:pPr>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Reports excluded:</w:t>
                            </w:r>
                            <w:r w:rsidR="00CC6C8C">
                              <w:rPr>
                                <w:rFonts w:asciiTheme="minorHAnsi" w:hAnsiTheme="minorHAnsi" w:cstheme="minorHAnsi"/>
                                <w:color w:val="000000" w:themeColor="text1"/>
                                <w:sz w:val="18"/>
                                <w:szCs w:val="20"/>
                              </w:rPr>
                              <w:t xml:space="preserve"> (n=</w:t>
                            </w:r>
                            <w:r w:rsidR="008540C7">
                              <w:rPr>
                                <w:rFonts w:asciiTheme="minorHAnsi" w:hAnsiTheme="minorHAnsi" w:cstheme="minorHAnsi"/>
                                <w:color w:val="000000" w:themeColor="text1"/>
                                <w:sz w:val="18"/>
                                <w:szCs w:val="20"/>
                              </w:rPr>
                              <w:t>45</w:t>
                            </w:r>
                            <w:r w:rsidR="00CC6C8C">
                              <w:rPr>
                                <w:rFonts w:asciiTheme="minorHAnsi" w:hAnsiTheme="minorHAnsi" w:cstheme="minorHAnsi"/>
                                <w:color w:val="000000" w:themeColor="text1"/>
                                <w:sz w:val="18"/>
                                <w:szCs w:val="20"/>
                              </w:rPr>
                              <w:t>)</w:t>
                            </w:r>
                          </w:p>
                          <w:p w14:paraId="21DA8416" w14:textId="653D5851" w:rsidR="00FF723A" w:rsidRPr="00DB7A68" w:rsidRDefault="00CC6C8C" w:rsidP="00DB7A68">
                            <w:pPr>
                              <w:ind w:left="284"/>
                              <w:rPr>
                                <w:rFonts w:asciiTheme="minorHAnsi" w:hAnsiTheme="minorHAnsi" w:cstheme="minorHAnsi"/>
                                <w:color w:val="000000" w:themeColor="text1"/>
                                <w:sz w:val="18"/>
                                <w:szCs w:val="20"/>
                              </w:rPr>
                            </w:pPr>
                            <w:r w:rsidRPr="00CC6C8C">
                              <w:rPr>
                                <w:rFonts w:asciiTheme="minorHAnsi" w:hAnsiTheme="minorHAnsi" w:cstheme="minorHAnsi"/>
                                <w:color w:val="000000" w:themeColor="text1"/>
                                <w:sz w:val="18"/>
                                <w:szCs w:val="20"/>
                              </w:rPr>
                              <w:t xml:space="preserve">Not available (n=1); </w:t>
                            </w:r>
                            <w:r w:rsidR="00C1453F">
                              <w:rPr>
                                <w:rFonts w:asciiTheme="minorHAnsi" w:hAnsiTheme="minorHAnsi" w:cstheme="minorHAnsi"/>
                                <w:color w:val="000000" w:themeColor="text1"/>
                                <w:sz w:val="18"/>
                                <w:szCs w:val="20"/>
                              </w:rPr>
                              <w:t xml:space="preserve">Ineligible </w:t>
                            </w:r>
                            <w:r w:rsidRPr="00CC6C8C">
                              <w:rPr>
                                <w:rFonts w:asciiTheme="minorHAnsi" w:hAnsiTheme="minorHAnsi" w:cstheme="minorHAnsi"/>
                                <w:color w:val="000000" w:themeColor="text1"/>
                                <w:sz w:val="18"/>
                                <w:szCs w:val="20"/>
                              </w:rPr>
                              <w:t>method (n=</w:t>
                            </w:r>
                            <w:r w:rsidR="00C1453F">
                              <w:rPr>
                                <w:rFonts w:asciiTheme="minorHAnsi" w:hAnsiTheme="minorHAnsi" w:cstheme="minorHAnsi"/>
                                <w:color w:val="000000" w:themeColor="text1"/>
                                <w:sz w:val="18"/>
                                <w:szCs w:val="20"/>
                              </w:rPr>
                              <w:t>9</w:t>
                            </w:r>
                            <w:r w:rsidRPr="00CC6C8C">
                              <w:rPr>
                                <w:rFonts w:asciiTheme="minorHAnsi" w:hAnsiTheme="minorHAnsi" w:cstheme="minorHAnsi"/>
                                <w:color w:val="000000" w:themeColor="text1"/>
                                <w:sz w:val="18"/>
                                <w:szCs w:val="20"/>
                              </w:rPr>
                              <w:t xml:space="preserve">); </w:t>
                            </w:r>
                            <w:r w:rsidR="00C1453F">
                              <w:rPr>
                                <w:rFonts w:asciiTheme="minorHAnsi" w:hAnsiTheme="minorHAnsi" w:cstheme="minorHAnsi"/>
                                <w:color w:val="000000" w:themeColor="text1"/>
                                <w:sz w:val="18"/>
                                <w:szCs w:val="20"/>
                              </w:rPr>
                              <w:t>Ineligible</w:t>
                            </w:r>
                            <w:r w:rsidRPr="00CC6C8C">
                              <w:rPr>
                                <w:rFonts w:asciiTheme="minorHAnsi" w:hAnsiTheme="minorHAnsi" w:cstheme="minorHAnsi"/>
                                <w:color w:val="000000" w:themeColor="text1"/>
                                <w:sz w:val="18"/>
                                <w:szCs w:val="20"/>
                              </w:rPr>
                              <w:t xml:space="preserve"> population (n=</w:t>
                            </w:r>
                            <w:r w:rsidR="00C1453F">
                              <w:rPr>
                                <w:rFonts w:asciiTheme="minorHAnsi" w:hAnsiTheme="minorHAnsi" w:cstheme="minorHAnsi"/>
                                <w:color w:val="000000" w:themeColor="text1"/>
                                <w:sz w:val="18"/>
                                <w:szCs w:val="20"/>
                              </w:rPr>
                              <w:t>10</w:t>
                            </w:r>
                            <w:r w:rsidRPr="00CC6C8C">
                              <w:rPr>
                                <w:rFonts w:asciiTheme="minorHAnsi" w:hAnsiTheme="minorHAnsi" w:cstheme="minorHAnsi"/>
                                <w:color w:val="000000" w:themeColor="text1"/>
                                <w:sz w:val="18"/>
                                <w:szCs w:val="20"/>
                              </w:rPr>
                              <w:t xml:space="preserve">); </w:t>
                            </w:r>
                            <w:r w:rsidR="00C1453F">
                              <w:rPr>
                                <w:rFonts w:asciiTheme="minorHAnsi" w:hAnsiTheme="minorHAnsi" w:cstheme="minorHAnsi"/>
                                <w:color w:val="000000" w:themeColor="text1"/>
                                <w:sz w:val="18"/>
                                <w:szCs w:val="20"/>
                              </w:rPr>
                              <w:t>Ineligible</w:t>
                            </w:r>
                            <w:r w:rsidRPr="00CC6C8C">
                              <w:rPr>
                                <w:rFonts w:asciiTheme="minorHAnsi" w:hAnsiTheme="minorHAnsi" w:cstheme="minorHAnsi"/>
                                <w:color w:val="000000" w:themeColor="text1"/>
                                <w:sz w:val="18"/>
                                <w:szCs w:val="20"/>
                              </w:rPr>
                              <w:t xml:space="preserve"> context (n=2); </w:t>
                            </w:r>
                            <w:r w:rsidR="00C1453F">
                              <w:rPr>
                                <w:rFonts w:asciiTheme="minorHAnsi" w:hAnsiTheme="minorHAnsi" w:cstheme="minorHAnsi"/>
                                <w:color w:val="000000" w:themeColor="text1"/>
                                <w:sz w:val="18"/>
                                <w:szCs w:val="20"/>
                              </w:rPr>
                              <w:t>Ineligible</w:t>
                            </w:r>
                            <w:r w:rsidRPr="00CC6C8C">
                              <w:rPr>
                                <w:rFonts w:asciiTheme="minorHAnsi" w:hAnsiTheme="minorHAnsi" w:cstheme="minorHAnsi"/>
                                <w:color w:val="000000" w:themeColor="text1"/>
                                <w:sz w:val="18"/>
                                <w:szCs w:val="20"/>
                              </w:rPr>
                              <w:t xml:space="preserve"> phenomenon (n=</w:t>
                            </w:r>
                            <w:r w:rsidR="00C1453F">
                              <w:rPr>
                                <w:rFonts w:asciiTheme="minorHAnsi" w:hAnsiTheme="minorHAnsi" w:cstheme="minorHAnsi"/>
                                <w:color w:val="000000" w:themeColor="text1"/>
                                <w:sz w:val="18"/>
                                <w:szCs w:val="20"/>
                              </w:rPr>
                              <w:t>23</w:t>
                            </w:r>
                            <w:r w:rsidRPr="00CC6C8C">
                              <w:rPr>
                                <w:rFonts w:asciiTheme="minorHAnsi" w:hAnsiTheme="minorHAnsi" w:cstheme="minorHAnsi"/>
                                <w:color w:val="000000" w:themeColor="text1"/>
                                <w:sz w:val="18"/>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C74961" id="Rectangle 9" o:spid="_x0000_s1043" alt="P168TB8#y1" style="position:absolute;margin-left:228.9pt;margin-top:11.75pt;width:151pt;height:7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" filled="f" strokecolor="black [3213]" strokeweight="1pt">
                <v:textbox>
                  <w:txbxContent>
                    <w:p w14:paraId="25B95A10" w14:textId="75B985FB" w:rsidR="00FF723A" w:rsidRPr="00DB7A68" w:rsidRDefault="00FF723A" w:rsidP="00DB7A68">
                      <w:pPr>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Reports excluded:</w:t>
                      </w:r>
                      <w:r w:rsidR="00CC6C8C">
                        <w:rPr>
                          <w:rFonts w:asciiTheme="minorHAnsi" w:hAnsiTheme="minorHAnsi" w:cstheme="minorHAnsi"/>
                          <w:color w:val="000000" w:themeColor="text1"/>
                          <w:sz w:val="18"/>
                          <w:szCs w:val="20"/>
                        </w:rPr>
                        <w:t xml:space="preserve"> (n=</w:t>
                      </w:r>
                      <w:r w:rsidR="008540C7">
                        <w:rPr>
                          <w:rFonts w:asciiTheme="minorHAnsi" w:hAnsiTheme="minorHAnsi" w:cstheme="minorHAnsi"/>
                          <w:color w:val="000000" w:themeColor="text1"/>
                          <w:sz w:val="18"/>
                          <w:szCs w:val="20"/>
                        </w:rPr>
                        <w:t>45</w:t>
                      </w:r>
                      <w:r w:rsidR="00CC6C8C">
                        <w:rPr>
                          <w:rFonts w:asciiTheme="minorHAnsi" w:hAnsiTheme="minorHAnsi" w:cstheme="minorHAnsi"/>
                          <w:color w:val="000000" w:themeColor="text1"/>
                          <w:sz w:val="18"/>
                          <w:szCs w:val="20"/>
                        </w:rPr>
                        <w:t>)</w:t>
                      </w:r>
                    </w:p>
                    <w:p w14:paraId="21DA8416" w14:textId="653D5851" w:rsidR="00FF723A" w:rsidRPr="00DB7A68" w:rsidRDefault="00CC6C8C" w:rsidP="00DB7A68">
                      <w:pPr>
                        <w:ind w:left="284"/>
                        <w:rPr>
                          <w:rFonts w:asciiTheme="minorHAnsi" w:hAnsiTheme="minorHAnsi" w:cstheme="minorHAnsi"/>
                          <w:color w:val="000000" w:themeColor="text1"/>
                          <w:sz w:val="18"/>
                          <w:szCs w:val="20"/>
                        </w:rPr>
                      </w:pPr>
                      <w:r w:rsidRPr="00CC6C8C">
                        <w:rPr>
                          <w:rFonts w:asciiTheme="minorHAnsi" w:hAnsiTheme="minorHAnsi" w:cstheme="minorHAnsi"/>
                          <w:color w:val="000000" w:themeColor="text1"/>
                          <w:sz w:val="18"/>
                          <w:szCs w:val="20"/>
                        </w:rPr>
                        <w:t xml:space="preserve">Not available (n=1); </w:t>
                      </w:r>
                      <w:r w:rsidR="00C1453F">
                        <w:rPr>
                          <w:rFonts w:asciiTheme="minorHAnsi" w:hAnsiTheme="minorHAnsi" w:cstheme="minorHAnsi"/>
                          <w:color w:val="000000" w:themeColor="text1"/>
                          <w:sz w:val="18"/>
                          <w:szCs w:val="20"/>
                        </w:rPr>
                        <w:t xml:space="preserve">Ineligible </w:t>
                      </w:r>
                      <w:r w:rsidRPr="00CC6C8C">
                        <w:rPr>
                          <w:rFonts w:asciiTheme="minorHAnsi" w:hAnsiTheme="minorHAnsi" w:cstheme="minorHAnsi"/>
                          <w:color w:val="000000" w:themeColor="text1"/>
                          <w:sz w:val="18"/>
                          <w:szCs w:val="20"/>
                        </w:rPr>
                        <w:t>method (n=</w:t>
                      </w:r>
                      <w:r w:rsidR="00C1453F">
                        <w:rPr>
                          <w:rFonts w:asciiTheme="minorHAnsi" w:hAnsiTheme="minorHAnsi" w:cstheme="minorHAnsi"/>
                          <w:color w:val="000000" w:themeColor="text1"/>
                          <w:sz w:val="18"/>
                          <w:szCs w:val="20"/>
                        </w:rPr>
                        <w:t>9</w:t>
                      </w:r>
                      <w:r w:rsidRPr="00CC6C8C">
                        <w:rPr>
                          <w:rFonts w:asciiTheme="minorHAnsi" w:hAnsiTheme="minorHAnsi" w:cstheme="minorHAnsi"/>
                          <w:color w:val="000000" w:themeColor="text1"/>
                          <w:sz w:val="18"/>
                          <w:szCs w:val="20"/>
                        </w:rPr>
                        <w:t xml:space="preserve">); </w:t>
                      </w:r>
                      <w:r w:rsidR="00C1453F">
                        <w:rPr>
                          <w:rFonts w:asciiTheme="minorHAnsi" w:hAnsiTheme="minorHAnsi" w:cstheme="minorHAnsi"/>
                          <w:color w:val="000000" w:themeColor="text1"/>
                          <w:sz w:val="18"/>
                          <w:szCs w:val="20"/>
                        </w:rPr>
                        <w:t>Ineligible</w:t>
                      </w:r>
                      <w:r w:rsidRPr="00CC6C8C">
                        <w:rPr>
                          <w:rFonts w:asciiTheme="minorHAnsi" w:hAnsiTheme="minorHAnsi" w:cstheme="minorHAnsi"/>
                          <w:color w:val="000000" w:themeColor="text1"/>
                          <w:sz w:val="18"/>
                          <w:szCs w:val="20"/>
                        </w:rPr>
                        <w:t xml:space="preserve"> population (n=</w:t>
                      </w:r>
                      <w:r w:rsidR="00C1453F">
                        <w:rPr>
                          <w:rFonts w:asciiTheme="minorHAnsi" w:hAnsiTheme="minorHAnsi" w:cstheme="minorHAnsi"/>
                          <w:color w:val="000000" w:themeColor="text1"/>
                          <w:sz w:val="18"/>
                          <w:szCs w:val="20"/>
                        </w:rPr>
                        <w:t>10</w:t>
                      </w:r>
                      <w:r w:rsidRPr="00CC6C8C">
                        <w:rPr>
                          <w:rFonts w:asciiTheme="minorHAnsi" w:hAnsiTheme="minorHAnsi" w:cstheme="minorHAnsi"/>
                          <w:color w:val="000000" w:themeColor="text1"/>
                          <w:sz w:val="18"/>
                          <w:szCs w:val="20"/>
                        </w:rPr>
                        <w:t xml:space="preserve">); </w:t>
                      </w:r>
                      <w:r w:rsidR="00C1453F">
                        <w:rPr>
                          <w:rFonts w:asciiTheme="minorHAnsi" w:hAnsiTheme="minorHAnsi" w:cstheme="minorHAnsi"/>
                          <w:color w:val="000000" w:themeColor="text1"/>
                          <w:sz w:val="18"/>
                          <w:szCs w:val="20"/>
                        </w:rPr>
                        <w:t>Ineligible</w:t>
                      </w:r>
                      <w:r w:rsidRPr="00CC6C8C">
                        <w:rPr>
                          <w:rFonts w:asciiTheme="minorHAnsi" w:hAnsiTheme="minorHAnsi" w:cstheme="minorHAnsi"/>
                          <w:color w:val="000000" w:themeColor="text1"/>
                          <w:sz w:val="18"/>
                          <w:szCs w:val="20"/>
                        </w:rPr>
                        <w:t xml:space="preserve"> context (n=2); </w:t>
                      </w:r>
                      <w:r w:rsidR="00C1453F">
                        <w:rPr>
                          <w:rFonts w:asciiTheme="minorHAnsi" w:hAnsiTheme="minorHAnsi" w:cstheme="minorHAnsi"/>
                          <w:color w:val="000000" w:themeColor="text1"/>
                          <w:sz w:val="18"/>
                          <w:szCs w:val="20"/>
                        </w:rPr>
                        <w:t>Ineligible</w:t>
                      </w:r>
                      <w:r w:rsidRPr="00CC6C8C">
                        <w:rPr>
                          <w:rFonts w:asciiTheme="minorHAnsi" w:hAnsiTheme="minorHAnsi" w:cstheme="minorHAnsi"/>
                          <w:color w:val="000000" w:themeColor="text1"/>
                          <w:sz w:val="18"/>
                          <w:szCs w:val="20"/>
                        </w:rPr>
                        <w:t xml:space="preserve"> phenomenon (n=</w:t>
                      </w:r>
                      <w:r w:rsidR="00C1453F">
                        <w:rPr>
                          <w:rFonts w:asciiTheme="minorHAnsi" w:hAnsiTheme="minorHAnsi" w:cstheme="minorHAnsi"/>
                          <w:color w:val="000000" w:themeColor="text1"/>
                          <w:sz w:val="18"/>
                          <w:szCs w:val="20"/>
                        </w:rPr>
                        <w:t>23</w:t>
                      </w:r>
                      <w:r w:rsidRPr="00CC6C8C">
                        <w:rPr>
                          <w:rFonts w:asciiTheme="minorHAnsi" w:hAnsiTheme="minorHAnsi" w:cstheme="minorHAnsi"/>
                          <w:color w:val="000000" w:themeColor="text1"/>
                          <w:sz w:val="18"/>
                          <w:szCs w:val="20"/>
                        </w:rPr>
                        <w:t>)</w:t>
                      </w:r>
                    </w:p>
                  </w:txbxContent>
                </v:textbox>
              </v:rect>
            </w:pict>
          </mc:Fallback>
        </mc:AlternateContent>
      </w: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65408" behindDoc="0" locked="0" layoutInCell="1" allowOverlap="1" wp14:anchorId="4B1C4290" wp14:editId="4315A93A">
                <wp:simplePos x="0" y="0"/>
                <wp:positionH relativeFrom="column">
                  <wp:posOffset>449580</wp:posOffset>
                </wp:positionH>
                <wp:positionV relativeFrom="paragraph">
                  <wp:posOffset>158749</wp:posOffset>
                </wp:positionV>
                <wp:extent cx="1887220" cy="352425"/>
                <wp:effectExtent l="0" t="0" r="17780" b="28575"/>
                <wp:wrapNone/>
                <wp:docPr id="8" name="Rectangle 8" descr="P168TB7#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887220" cy="3524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BD56D8" w14:textId="51630532" w:rsidR="00FF723A" w:rsidRPr="00DB7A68" w:rsidRDefault="00FF723A" w:rsidP="00DB7A68">
                            <w:pPr>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Reports assessed for eligibility (n =</w:t>
                            </w:r>
                            <w:r w:rsidR="00C1453F">
                              <w:rPr>
                                <w:rFonts w:asciiTheme="minorHAnsi" w:hAnsiTheme="minorHAnsi" w:cstheme="minorHAnsi"/>
                                <w:color w:val="000000" w:themeColor="text1"/>
                                <w:sz w:val="18"/>
                                <w:szCs w:val="20"/>
                              </w:rPr>
                              <w:t>54</w:t>
                            </w:r>
                            <w:r w:rsidRPr="00DB7A68">
                              <w:rPr>
                                <w:rFonts w:asciiTheme="minorHAnsi" w:hAnsiTheme="minorHAnsi" w:cstheme="minorHAnsi"/>
                                <w:color w:val="000000" w:themeColor="text1"/>
                                <w:sz w:val="18"/>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1C4290" id="Rectangle 8" o:spid="_x0000_s1044" alt="P168TB7#y1" style="position:absolute;margin-left:35.4pt;margin-top:12.5pt;width:148.6pt;height:27.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" filled="f" strokecolor="black [3213]" strokeweight="1pt">
                <v:textbox>
                  <w:txbxContent>
                    <w:p w14:paraId="27BD56D8" w14:textId="51630532" w:rsidR="00FF723A" w:rsidRPr="00DB7A68" w:rsidRDefault="00FF723A" w:rsidP="00DB7A68">
                      <w:pPr>
                        <w:rPr>
                          <w:rFonts w:asciiTheme="minorHAnsi" w:hAnsiTheme="minorHAnsi" w:cstheme="minorHAnsi"/>
                          <w:color w:val="000000" w:themeColor="text1"/>
                          <w:sz w:val="18"/>
                          <w:szCs w:val="20"/>
                        </w:rPr>
                      </w:pPr>
                      <w:r w:rsidRPr="00DB7A68">
                        <w:rPr>
                          <w:rFonts w:asciiTheme="minorHAnsi" w:hAnsiTheme="minorHAnsi" w:cstheme="minorHAnsi"/>
                          <w:color w:val="000000" w:themeColor="text1"/>
                          <w:sz w:val="18"/>
                          <w:szCs w:val="20"/>
                        </w:rPr>
                        <w:t>Reports assessed for eligibility (n =</w:t>
                      </w:r>
                      <w:r w:rsidR="00C1453F">
                        <w:rPr>
                          <w:rFonts w:asciiTheme="minorHAnsi" w:hAnsiTheme="minorHAnsi" w:cstheme="minorHAnsi"/>
                          <w:color w:val="000000" w:themeColor="text1"/>
                          <w:sz w:val="18"/>
                          <w:szCs w:val="20"/>
                        </w:rPr>
                        <w:t>54</w:t>
                      </w:r>
                      <w:r w:rsidRPr="00DB7A68">
                        <w:rPr>
                          <w:rFonts w:asciiTheme="minorHAnsi" w:hAnsiTheme="minorHAnsi" w:cstheme="minorHAnsi"/>
                          <w:color w:val="000000" w:themeColor="text1"/>
                          <w:sz w:val="18"/>
                          <w:szCs w:val="20"/>
                        </w:rPr>
                        <w:t>)</w:t>
                      </w:r>
                    </w:p>
                  </w:txbxContent>
                </v:textbox>
              </v:rect>
            </w:pict>
          </mc:Fallback>
        </mc:AlternateContent>
      </w:r>
    </w:p>
    <w:p w14:paraId="64C85B87" w14:textId="1635EDEF" w:rsidR="006F3D86" w:rsidRPr="00161DC6" w:rsidRDefault="00DB7A68" w:rsidP="003B4E64">
      <w:pPr>
        <w:widowControl w:val="0"/>
        <w:autoSpaceDE w:val="0"/>
        <w:autoSpaceDN w:val="0"/>
        <w:adjustRightInd w:val="0"/>
        <w:spacing w:line="360" w:lineRule="auto"/>
        <w:rPr>
          <w:rFonts w:asciiTheme="minorHAnsi" w:hAnsiTheme="minorHAnsi" w:cstheme="minorHAnsi"/>
          <w:b/>
          <w:sz w:val="20"/>
          <w:szCs w:val="20"/>
          <w:lang w:val="en-US" w:eastAsia="en-US"/>
        </w:rPr>
      </w:pP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87936" behindDoc="0" locked="0" layoutInCell="1" allowOverlap="1" wp14:anchorId="21D66EF4" wp14:editId="594C1737">
                <wp:simplePos x="0" y="0"/>
                <wp:positionH relativeFrom="column">
                  <wp:posOffset>2349246</wp:posOffset>
                </wp:positionH>
                <wp:positionV relativeFrom="paragraph">
                  <wp:posOffset>88646</wp:posOffset>
                </wp:positionV>
                <wp:extent cx="563245" cy="0"/>
                <wp:effectExtent l="0" t="76200" r="27305" b="95250"/>
                <wp:wrapNone/>
                <wp:docPr id="17" name="Straight Arrow Connector 17" descr="P169#y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6324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0D92651" id="Straight Arrow Connector 17" o:spid="_x0000_s1026" type="#_x0000_t32" alt="P169#y3" style="position:absolute;margin-left:185pt;margin-top:7pt;width:44.35pt;height:0;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" strokecolor="black [3213]">
                <v:stroke endarrow="block"/>
              </v:shape>
            </w:pict>
          </mc:Fallback>
        </mc:AlternateContent>
      </w: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71552" behindDoc="0" locked="0" layoutInCell="1" allowOverlap="1" wp14:anchorId="39F6169A" wp14:editId="57238E9E">
                <wp:simplePos x="0" y="0"/>
                <wp:positionH relativeFrom="column">
                  <wp:posOffset>7073011</wp:posOffset>
                </wp:positionH>
                <wp:positionV relativeFrom="paragraph">
                  <wp:posOffset>50419</wp:posOffset>
                </wp:positionV>
                <wp:extent cx="542925" cy="0"/>
                <wp:effectExtent l="0" t="76200" r="9525" b="95250"/>
                <wp:wrapNone/>
                <wp:docPr id="18" name="Straight Arrow Connector 18" descr="P169#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4292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3EF6C07C" id="Straight Arrow Connector 18" o:spid="_x0000_s1026" type="#_x0000_t32" alt="P169#y1" style="position:absolute;margin-left:556.95pt;margin-top:3.95pt;width:42.75pt;height:0;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" strokecolor="black [3213]">
                <v:stroke endarrow="block"/>
              </v:shape>
            </w:pict>
          </mc:Fallback>
        </mc:AlternateContent>
      </w:r>
      <w:r w:rsidRPr="00DB7A68">
        <w:rPr>
          <w:rFonts w:asciiTheme="minorHAnsi" w:hAnsiTheme="minorHAnsi" w:cstheme="minorHAnsi"/>
          <w:i/>
          <w:iCs/>
          <w:noProof/>
          <w:color w:val="1F497D" w:themeColor="text2"/>
          <w:sz w:val="20"/>
          <w:szCs w:val="20"/>
          <w:lang w:val="en-US"/>
        </w:rPr>
        <mc:AlternateContent>
          <mc:Choice Requires="wps">
            <w:drawing>
              <wp:anchor distT="0" distB="0" distL="114300" distR="114300" simplePos="0" relativeHeight="251681792" behindDoc="0" locked="0" layoutInCell="1" allowOverlap="1" wp14:anchorId="11B3979A" wp14:editId="0A2323FC">
                <wp:simplePos x="0" y="0"/>
                <wp:positionH relativeFrom="column">
                  <wp:posOffset>6125337</wp:posOffset>
                </wp:positionH>
                <wp:positionV relativeFrom="paragraph">
                  <wp:posOffset>210693</wp:posOffset>
                </wp:positionV>
                <wp:extent cx="0" cy="1225296"/>
                <wp:effectExtent l="0" t="0" r="38100" b="32385"/>
                <wp:wrapNone/>
                <wp:docPr id="26" name="Straight Connector 26" descr="P169#y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1225296"/>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390DC6C7" id="Straight Connector 26" o:spid="_x0000_s1026" alt="P169#y2" style="position:absolute;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82.3pt,16.6pt" to="482.3pt,1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" strokecolor="black [3040]"/>
            </w:pict>
          </mc:Fallback>
        </mc:AlternateContent>
      </w:r>
    </w:p>
    <w:p w14:paraId="55103414" w14:textId="370290DD" w:rsidR="006F3D86" w:rsidRPr="00161DC6" w:rsidRDefault="006F3D86" w:rsidP="003B4E64">
      <w:pPr>
        <w:widowControl w:val="0"/>
        <w:autoSpaceDE w:val="0"/>
        <w:autoSpaceDN w:val="0"/>
        <w:adjustRightInd w:val="0"/>
        <w:spacing w:line="360" w:lineRule="auto"/>
        <w:rPr>
          <w:rFonts w:asciiTheme="minorHAnsi" w:hAnsiTheme="minorHAnsi" w:cstheme="minorHAnsi"/>
          <w:b/>
          <w:sz w:val="20"/>
          <w:szCs w:val="20"/>
          <w:lang w:val="en-US" w:eastAsia="en-US"/>
        </w:rPr>
      </w:pPr>
    </w:p>
    <w:p w14:paraId="55790E3D" w14:textId="35A18E7A" w:rsidR="006F3D86" w:rsidRPr="00161DC6" w:rsidRDefault="006F3D86" w:rsidP="003B4E64">
      <w:pPr>
        <w:widowControl w:val="0"/>
        <w:autoSpaceDE w:val="0"/>
        <w:autoSpaceDN w:val="0"/>
        <w:adjustRightInd w:val="0"/>
        <w:spacing w:line="360" w:lineRule="auto"/>
        <w:rPr>
          <w:rFonts w:asciiTheme="minorHAnsi" w:hAnsiTheme="minorHAnsi" w:cstheme="minorHAnsi"/>
          <w:b/>
          <w:sz w:val="20"/>
          <w:szCs w:val="20"/>
          <w:lang w:val="en-US" w:eastAsia="en-US"/>
        </w:rPr>
      </w:pPr>
    </w:p>
    <w:p w14:paraId="259E38F7" w14:textId="41FC149A" w:rsidR="006F3D86" w:rsidRPr="00161DC6" w:rsidRDefault="006F3D86" w:rsidP="003B4E64">
      <w:pPr>
        <w:widowControl w:val="0"/>
        <w:autoSpaceDE w:val="0"/>
        <w:autoSpaceDN w:val="0"/>
        <w:adjustRightInd w:val="0"/>
        <w:spacing w:line="360" w:lineRule="auto"/>
        <w:rPr>
          <w:rFonts w:asciiTheme="minorHAnsi" w:hAnsiTheme="minorHAnsi" w:cstheme="minorHAnsi"/>
          <w:b/>
          <w:sz w:val="20"/>
          <w:szCs w:val="20"/>
          <w:lang w:val="en-US" w:eastAsia="en-US"/>
        </w:rPr>
      </w:pPr>
    </w:p>
    <w:p w14:paraId="7EAF2C9C" w14:textId="265F2C98" w:rsidR="006F3D86" w:rsidRPr="00161DC6" w:rsidRDefault="006F3D86" w:rsidP="003B4E64">
      <w:pPr>
        <w:widowControl w:val="0"/>
        <w:autoSpaceDE w:val="0"/>
        <w:autoSpaceDN w:val="0"/>
        <w:adjustRightInd w:val="0"/>
        <w:spacing w:line="360" w:lineRule="auto"/>
        <w:rPr>
          <w:rFonts w:asciiTheme="minorHAnsi" w:hAnsiTheme="minorHAnsi" w:cstheme="minorHAnsi"/>
          <w:b/>
          <w:sz w:val="20"/>
          <w:szCs w:val="20"/>
          <w:lang w:val="en-US" w:eastAsia="en-US"/>
        </w:rPr>
      </w:pPr>
    </w:p>
    <w:p w14:paraId="7E207E4E" w14:textId="3F9A7E68" w:rsidR="006F3D86" w:rsidRPr="00161DC6" w:rsidRDefault="006F3D86" w:rsidP="003B4E64">
      <w:pPr>
        <w:widowControl w:val="0"/>
        <w:autoSpaceDE w:val="0"/>
        <w:autoSpaceDN w:val="0"/>
        <w:adjustRightInd w:val="0"/>
        <w:spacing w:line="360" w:lineRule="auto"/>
        <w:rPr>
          <w:rFonts w:asciiTheme="minorHAnsi" w:hAnsiTheme="minorHAnsi" w:cstheme="minorHAnsi"/>
          <w:b/>
          <w:sz w:val="20"/>
          <w:szCs w:val="20"/>
          <w:lang w:val="en-US" w:eastAsia="en-US"/>
        </w:rPr>
      </w:pPr>
    </w:p>
    <w:p w14:paraId="24F0303A" w14:textId="7E67CB8B" w:rsidR="006F3D86" w:rsidRPr="00161DC6" w:rsidRDefault="006F3D86" w:rsidP="003B4E64">
      <w:pPr>
        <w:widowControl w:val="0"/>
        <w:autoSpaceDE w:val="0"/>
        <w:autoSpaceDN w:val="0"/>
        <w:adjustRightInd w:val="0"/>
        <w:spacing w:line="360" w:lineRule="auto"/>
        <w:rPr>
          <w:rFonts w:asciiTheme="minorHAnsi" w:hAnsiTheme="minorHAnsi" w:cstheme="minorHAnsi"/>
          <w:b/>
          <w:sz w:val="20"/>
          <w:szCs w:val="20"/>
          <w:lang w:val="en-US" w:eastAsia="en-US"/>
        </w:rPr>
      </w:pPr>
    </w:p>
    <w:p w14:paraId="46D84196" w14:textId="395965D8" w:rsidR="006F3D86" w:rsidRPr="00161DC6" w:rsidRDefault="006F3D86" w:rsidP="003B4E64">
      <w:pPr>
        <w:widowControl w:val="0"/>
        <w:autoSpaceDE w:val="0"/>
        <w:autoSpaceDN w:val="0"/>
        <w:adjustRightInd w:val="0"/>
        <w:spacing w:line="360" w:lineRule="auto"/>
        <w:rPr>
          <w:rFonts w:asciiTheme="minorHAnsi" w:hAnsiTheme="minorHAnsi" w:cstheme="minorHAnsi"/>
          <w:b/>
          <w:sz w:val="20"/>
          <w:szCs w:val="20"/>
          <w:lang w:val="en-US" w:eastAsia="en-US"/>
        </w:rPr>
      </w:pPr>
    </w:p>
    <w:p w14:paraId="64AFF2E3" w14:textId="285D5393" w:rsidR="00DB7A68" w:rsidRDefault="00DB7A68" w:rsidP="2855D8C5">
      <w:pPr>
        <w:widowControl w:val="0"/>
        <w:autoSpaceDE w:val="0"/>
        <w:autoSpaceDN w:val="0"/>
        <w:adjustRightInd w:val="0"/>
        <w:spacing w:line="360" w:lineRule="auto"/>
        <w:rPr>
          <w:rFonts w:asciiTheme="minorHAnsi" w:hAnsiTheme="minorHAnsi" w:cstheme="minorBidi"/>
          <w:sz w:val="18"/>
          <w:szCs w:val="18"/>
          <w:shd w:val="clear" w:color="auto" w:fill="FFFFCC"/>
        </w:rPr>
        <w:sectPr w:rsidR="00DB7A68" w:rsidSect="000816EA">
          <w:pgSz w:w="16838" w:h="11906" w:orient="landscape"/>
          <w:pgMar w:top="1440" w:right="1798" w:bottom="1440" w:left="1797" w:header="709" w:footer="850" w:gutter="0"/>
          <w:lnNumType w:countBy="1" w:restart="continuous"/>
          <w:cols w:space="720"/>
          <w:noEndnote/>
          <w:docGrid w:linePitch="326"/>
        </w:sectPr>
      </w:pPr>
      <w:r w:rsidRPr="2855D8C5">
        <w:rPr>
          <w:rFonts w:asciiTheme="minorHAnsi" w:hAnsiTheme="minorHAnsi" w:cstheme="minorBidi"/>
          <w:b/>
          <w:bCs/>
          <w:sz w:val="18"/>
          <w:szCs w:val="18"/>
          <w:lang w:eastAsia="en-US"/>
        </w:rPr>
        <w:t xml:space="preserve">Figure </w:t>
      </w:r>
      <w:r w:rsidR="00A04EB8">
        <w:rPr>
          <w:rFonts w:asciiTheme="minorHAnsi" w:hAnsiTheme="minorHAnsi" w:cstheme="minorBidi"/>
          <w:b/>
          <w:bCs/>
          <w:i/>
          <w:iCs/>
          <w:sz w:val="18"/>
          <w:szCs w:val="18"/>
          <w:shd w:val="clear" w:color="auto" w:fill="FFFFCC"/>
          <w:lang w:eastAsia="en-US"/>
        </w:rPr>
        <w:t>1</w:t>
      </w:r>
      <w:r w:rsidRPr="2855D8C5">
        <w:rPr>
          <w:rFonts w:asciiTheme="minorHAnsi" w:hAnsiTheme="minorHAnsi" w:cstheme="minorBidi"/>
          <w:b/>
          <w:bCs/>
          <w:sz w:val="18"/>
          <w:szCs w:val="18"/>
          <w:lang w:eastAsia="en-US"/>
        </w:rPr>
        <w:t xml:space="preserve">: Search results and study selection and inclusion process </w:t>
      </w:r>
      <w:r w:rsidR="00CB24D0">
        <w:rPr>
          <w:rFonts w:asciiTheme="minorHAnsi" w:hAnsiTheme="minorHAnsi" w:cstheme="minorBidi"/>
          <w:b/>
          <w:bCs/>
          <w:sz w:val="18"/>
          <w:szCs w:val="18"/>
          <w:lang w:eastAsia="en-US"/>
        </w:rPr>
        <w:t>[61]</w:t>
      </w:r>
      <w:r w:rsidR="00523204">
        <w:rPr>
          <w:rFonts w:asciiTheme="minorHAnsi" w:hAnsiTheme="minorHAnsi" w:cstheme="minorBidi"/>
          <w:b/>
          <w:bCs/>
          <w:sz w:val="18"/>
          <w:szCs w:val="18"/>
          <w:lang w:eastAsia="en-US"/>
        </w:rPr>
        <w:t>.</w:t>
      </w:r>
    </w:p>
    <w:p w14:paraId="6337875D" w14:textId="7390B5C2" w:rsidR="005E0256" w:rsidRPr="00161DC6" w:rsidRDefault="005E0256" w:rsidP="00161DC6">
      <w:pPr>
        <w:pStyle w:val="Heading2"/>
        <w:rPr>
          <w:rFonts w:cstheme="minorHAnsi"/>
          <w:lang w:val="en-US"/>
        </w:rPr>
      </w:pPr>
      <w:bookmarkStart w:id="25" w:name="N1020F"/>
      <w:r w:rsidRPr="00161DC6">
        <w:rPr>
          <w:rFonts w:cstheme="minorHAnsi"/>
          <w:lang w:val="en-US"/>
        </w:rPr>
        <w:lastRenderedPageBreak/>
        <w:t>Methodological quality</w:t>
      </w:r>
    </w:p>
    <w:bookmarkEnd w:id="25"/>
    <w:p w14:paraId="223916A0" w14:textId="241643B7" w:rsidR="00817433" w:rsidRPr="00143404" w:rsidRDefault="009E1867" w:rsidP="2855D8C5">
      <w:pPr>
        <w:spacing w:line="360" w:lineRule="auto"/>
        <w:rPr>
          <w:rFonts w:asciiTheme="minorHAnsi" w:hAnsiTheme="minorHAnsi" w:cstheme="minorBidi"/>
          <w:sz w:val="22"/>
          <w:szCs w:val="22"/>
          <w:lang w:val="en-US"/>
        </w:rPr>
      </w:pPr>
      <w:r w:rsidRPr="009E1867">
        <w:rPr>
          <w:rFonts w:asciiTheme="minorHAnsi" w:hAnsiTheme="minorHAnsi" w:cstheme="minorBidi"/>
          <w:sz w:val="22"/>
          <w:szCs w:val="22"/>
          <w:lang w:val="en-US"/>
        </w:rPr>
        <w:t xml:space="preserve">All nine studies were included in the review </w:t>
      </w:r>
      <w:r w:rsidR="00D21AC6">
        <w:rPr>
          <w:rFonts w:asciiTheme="minorHAnsi" w:hAnsiTheme="minorHAnsi" w:cstheme="minorBidi"/>
          <w:sz w:val="22"/>
          <w:szCs w:val="22"/>
          <w:lang w:val="en-US"/>
        </w:rPr>
        <w:t xml:space="preserve">following appraisal using </w:t>
      </w:r>
      <w:r w:rsidRPr="009E1867">
        <w:rPr>
          <w:rFonts w:asciiTheme="minorHAnsi" w:hAnsiTheme="minorHAnsi" w:cstheme="minorBidi"/>
          <w:sz w:val="22"/>
          <w:szCs w:val="22"/>
          <w:lang w:val="en-US"/>
        </w:rPr>
        <w:t xml:space="preserve">the JBI Critical Appraisal tool </w:t>
      </w:r>
      <w:r w:rsidR="00D21AC6">
        <w:rPr>
          <w:rFonts w:asciiTheme="minorHAnsi" w:hAnsiTheme="minorHAnsi" w:cstheme="minorBidi"/>
          <w:sz w:val="22"/>
          <w:szCs w:val="22"/>
          <w:vertAlign w:val="superscript"/>
          <w:lang w:val="en-US"/>
        </w:rPr>
        <w:t>33</w:t>
      </w:r>
      <w:r>
        <w:rPr>
          <w:rFonts w:asciiTheme="minorHAnsi" w:hAnsiTheme="minorHAnsi" w:cstheme="minorBidi"/>
          <w:sz w:val="22"/>
          <w:szCs w:val="22"/>
          <w:lang w:val="en-US"/>
        </w:rPr>
        <w:t xml:space="preserve"> </w:t>
      </w:r>
      <w:r w:rsidR="00D21AC6">
        <w:rPr>
          <w:rFonts w:asciiTheme="minorHAnsi" w:hAnsiTheme="minorHAnsi" w:cstheme="minorBidi"/>
          <w:sz w:val="22"/>
          <w:szCs w:val="22"/>
          <w:lang w:val="en-US"/>
        </w:rPr>
        <w:t>(</w:t>
      </w:r>
      <w:r w:rsidR="00B12CE7">
        <w:rPr>
          <w:rFonts w:asciiTheme="minorHAnsi" w:hAnsiTheme="minorHAnsi" w:cstheme="minorBidi"/>
          <w:sz w:val="22"/>
          <w:szCs w:val="22"/>
          <w:lang w:val="en-US"/>
        </w:rPr>
        <w:t xml:space="preserve">see </w:t>
      </w:r>
      <w:r>
        <w:rPr>
          <w:rFonts w:asciiTheme="minorHAnsi" w:hAnsiTheme="minorHAnsi" w:cstheme="minorBidi"/>
          <w:sz w:val="22"/>
          <w:szCs w:val="22"/>
          <w:lang w:val="en-US"/>
        </w:rPr>
        <w:t>Table 1</w:t>
      </w:r>
      <w:r w:rsidR="00D21AC6">
        <w:rPr>
          <w:rFonts w:asciiTheme="minorHAnsi" w:hAnsiTheme="minorHAnsi" w:cstheme="minorBidi"/>
          <w:sz w:val="22"/>
          <w:szCs w:val="22"/>
          <w:lang w:val="en-US"/>
        </w:rPr>
        <w:t>)</w:t>
      </w:r>
      <w:r w:rsidRPr="009E1867">
        <w:rPr>
          <w:rFonts w:asciiTheme="minorHAnsi" w:hAnsiTheme="minorHAnsi" w:cstheme="minorBidi"/>
          <w:sz w:val="22"/>
          <w:szCs w:val="22"/>
          <w:lang w:val="en-US"/>
        </w:rPr>
        <w:t xml:space="preserve">. Out of the highest possible score of 10, two studies scored 10/10 </w:t>
      </w:r>
      <w:r w:rsidR="00D21AC6">
        <w:rPr>
          <w:rFonts w:asciiTheme="minorHAnsi" w:hAnsiTheme="minorHAnsi" w:cstheme="minorBidi"/>
          <w:sz w:val="22"/>
          <w:szCs w:val="22"/>
          <w:vertAlign w:val="superscript"/>
          <w:lang w:val="en-US"/>
        </w:rPr>
        <w:t>37,38</w:t>
      </w:r>
      <w:r w:rsidR="00CB24D0">
        <w:rPr>
          <w:rFonts w:asciiTheme="minorHAnsi" w:hAnsiTheme="minorHAnsi" w:cstheme="minorBidi"/>
          <w:sz w:val="22"/>
          <w:szCs w:val="22"/>
          <w:lang w:val="en-US"/>
        </w:rPr>
        <w:t>.</w:t>
      </w:r>
      <w:r w:rsidRPr="009E1867">
        <w:rPr>
          <w:rFonts w:asciiTheme="minorHAnsi" w:hAnsiTheme="minorHAnsi" w:cstheme="minorBidi"/>
          <w:sz w:val="22"/>
          <w:szCs w:val="22"/>
          <w:lang w:val="en-US"/>
        </w:rPr>
        <w:t xml:space="preserve"> Three studies scored 9/10 </w:t>
      </w:r>
      <w:r w:rsidR="00D21AC6">
        <w:rPr>
          <w:rFonts w:asciiTheme="minorHAnsi" w:hAnsiTheme="minorHAnsi" w:cstheme="minorBidi"/>
          <w:sz w:val="22"/>
          <w:szCs w:val="22"/>
          <w:vertAlign w:val="superscript"/>
          <w:lang w:val="en-US"/>
        </w:rPr>
        <w:t>39,40,34</w:t>
      </w:r>
      <w:r w:rsidR="00CB24D0">
        <w:rPr>
          <w:rFonts w:asciiTheme="minorHAnsi" w:hAnsiTheme="minorHAnsi" w:cstheme="minorBidi"/>
          <w:sz w:val="22"/>
          <w:szCs w:val="22"/>
          <w:lang w:val="en-US"/>
        </w:rPr>
        <w:t>,</w:t>
      </w:r>
      <w:r w:rsidRPr="009E1867">
        <w:rPr>
          <w:rFonts w:asciiTheme="minorHAnsi" w:hAnsiTheme="minorHAnsi" w:cstheme="minorBidi"/>
          <w:sz w:val="22"/>
          <w:szCs w:val="22"/>
          <w:lang w:val="en-US"/>
        </w:rPr>
        <w:t xml:space="preserve"> one scored 8/10 </w:t>
      </w:r>
      <w:r w:rsidR="00D21AC6">
        <w:rPr>
          <w:rFonts w:asciiTheme="minorHAnsi" w:hAnsiTheme="minorHAnsi" w:cstheme="minorBidi"/>
          <w:sz w:val="22"/>
          <w:szCs w:val="22"/>
          <w:vertAlign w:val="superscript"/>
          <w:lang w:val="en-US"/>
        </w:rPr>
        <w:t>41</w:t>
      </w:r>
      <w:r w:rsidR="00CB24D0">
        <w:rPr>
          <w:rFonts w:asciiTheme="minorHAnsi" w:hAnsiTheme="minorHAnsi" w:cstheme="minorBidi"/>
          <w:sz w:val="22"/>
          <w:szCs w:val="22"/>
          <w:lang w:val="en-US"/>
        </w:rPr>
        <w:t xml:space="preserve">, </w:t>
      </w:r>
      <w:r w:rsidRPr="009E1867">
        <w:rPr>
          <w:rFonts w:asciiTheme="minorHAnsi" w:hAnsiTheme="minorHAnsi" w:cstheme="minorBidi"/>
          <w:sz w:val="22"/>
          <w:szCs w:val="22"/>
          <w:lang w:val="en-US"/>
        </w:rPr>
        <w:t xml:space="preserve">and three scored 7/10 </w:t>
      </w:r>
      <w:r w:rsidR="00D21AC6">
        <w:rPr>
          <w:rFonts w:asciiTheme="minorHAnsi" w:hAnsiTheme="minorHAnsi" w:cstheme="minorBidi"/>
          <w:sz w:val="22"/>
          <w:szCs w:val="22"/>
          <w:vertAlign w:val="superscript"/>
          <w:lang w:val="en-US"/>
        </w:rPr>
        <w:t>35,42,43</w:t>
      </w:r>
      <w:r w:rsidR="00CB24D0">
        <w:rPr>
          <w:rFonts w:asciiTheme="minorHAnsi" w:hAnsiTheme="minorHAnsi" w:cstheme="minorBidi"/>
          <w:sz w:val="22"/>
          <w:szCs w:val="22"/>
          <w:lang w:val="en-US"/>
        </w:rPr>
        <w:t>.</w:t>
      </w:r>
      <w:r>
        <w:rPr>
          <w:rFonts w:asciiTheme="minorHAnsi" w:hAnsiTheme="minorHAnsi" w:cstheme="minorBidi"/>
          <w:sz w:val="22"/>
          <w:szCs w:val="22"/>
          <w:lang w:val="en-US"/>
        </w:rPr>
        <w:t xml:space="preserve"> </w:t>
      </w:r>
      <w:r w:rsidR="007725E8">
        <w:rPr>
          <w:rFonts w:asciiTheme="minorHAnsi" w:hAnsiTheme="minorHAnsi" w:cstheme="minorBidi"/>
          <w:sz w:val="22"/>
          <w:szCs w:val="22"/>
          <w:lang w:val="en-US"/>
        </w:rPr>
        <w:t xml:space="preserve">Two reviewers agreed </w:t>
      </w:r>
      <w:r w:rsidR="009A2A2B">
        <w:rPr>
          <w:rFonts w:asciiTheme="minorHAnsi" w:hAnsiTheme="minorHAnsi" w:cstheme="minorBidi"/>
          <w:sz w:val="22"/>
          <w:szCs w:val="22"/>
          <w:lang w:val="en-US"/>
        </w:rPr>
        <w:t xml:space="preserve">that </w:t>
      </w:r>
      <w:r w:rsidR="007725E8">
        <w:rPr>
          <w:rFonts w:asciiTheme="minorHAnsi" w:hAnsiTheme="minorHAnsi" w:cstheme="minorBidi"/>
          <w:sz w:val="22"/>
          <w:szCs w:val="22"/>
          <w:lang w:val="en-US"/>
        </w:rPr>
        <w:t>e</w:t>
      </w:r>
      <w:r>
        <w:rPr>
          <w:rFonts w:asciiTheme="minorHAnsi" w:hAnsiTheme="minorHAnsi" w:cstheme="minorBidi"/>
          <w:sz w:val="22"/>
          <w:szCs w:val="22"/>
          <w:lang w:val="en-US"/>
        </w:rPr>
        <w:t>ach study</w:t>
      </w:r>
      <w:r w:rsidR="007725E8">
        <w:rPr>
          <w:rFonts w:asciiTheme="minorHAnsi" w:hAnsiTheme="minorHAnsi" w:cstheme="minorBidi"/>
          <w:sz w:val="22"/>
          <w:szCs w:val="22"/>
          <w:lang w:val="en-US"/>
        </w:rPr>
        <w:t>’s</w:t>
      </w:r>
      <w:r>
        <w:rPr>
          <w:rFonts w:asciiTheme="minorHAnsi" w:hAnsiTheme="minorHAnsi" w:cstheme="minorBidi"/>
          <w:sz w:val="22"/>
          <w:szCs w:val="22"/>
          <w:lang w:val="en-US"/>
        </w:rPr>
        <w:t xml:space="preserve"> philosophical perspective and research </w:t>
      </w:r>
      <w:r w:rsidR="007725E8">
        <w:rPr>
          <w:rFonts w:asciiTheme="minorHAnsi" w:hAnsiTheme="minorHAnsi" w:cstheme="minorBidi"/>
          <w:sz w:val="22"/>
          <w:szCs w:val="22"/>
          <w:lang w:val="en-US"/>
        </w:rPr>
        <w:t>question were congruent. It was unclear in three of the studies if the philosophical perspective was congruent with the research methods though it is possible authors expected this would be assumed and</w:t>
      </w:r>
      <w:r w:rsidR="009A2A2B">
        <w:rPr>
          <w:rFonts w:asciiTheme="minorHAnsi" w:hAnsiTheme="minorHAnsi" w:cstheme="minorBidi"/>
          <w:sz w:val="22"/>
          <w:szCs w:val="22"/>
          <w:lang w:val="en-US"/>
        </w:rPr>
        <w:t>/or</w:t>
      </w:r>
      <w:r w:rsidR="007725E8">
        <w:rPr>
          <w:rFonts w:asciiTheme="minorHAnsi" w:hAnsiTheme="minorHAnsi" w:cstheme="minorBidi"/>
          <w:sz w:val="22"/>
          <w:szCs w:val="22"/>
          <w:lang w:val="en-US"/>
        </w:rPr>
        <w:t xml:space="preserve"> may</w:t>
      </w:r>
      <w:r w:rsidR="00B12CE7">
        <w:rPr>
          <w:rFonts w:asciiTheme="minorHAnsi" w:hAnsiTheme="minorHAnsi" w:cstheme="minorBidi"/>
          <w:sz w:val="22"/>
          <w:szCs w:val="22"/>
          <w:lang w:val="en-US"/>
        </w:rPr>
        <w:t xml:space="preserve"> have</w:t>
      </w:r>
      <w:r w:rsidR="007725E8">
        <w:rPr>
          <w:rFonts w:asciiTheme="minorHAnsi" w:hAnsiTheme="minorHAnsi" w:cstheme="minorBidi"/>
          <w:sz w:val="22"/>
          <w:szCs w:val="22"/>
          <w:lang w:val="en-US"/>
        </w:rPr>
        <w:t xml:space="preserve"> b</w:t>
      </w:r>
      <w:r w:rsidR="00B12CE7">
        <w:rPr>
          <w:rFonts w:asciiTheme="minorHAnsi" w:hAnsiTheme="minorHAnsi" w:cstheme="minorBidi"/>
          <w:sz w:val="22"/>
          <w:szCs w:val="22"/>
          <w:lang w:val="en-US"/>
        </w:rPr>
        <w:t>e</w:t>
      </w:r>
      <w:r w:rsidR="007725E8">
        <w:rPr>
          <w:rFonts w:asciiTheme="minorHAnsi" w:hAnsiTheme="minorHAnsi" w:cstheme="minorBidi"/>
          <w:sz w:val="22"/>
          <w:szCs w:val="22"/>
          <w:lang w:val="en-US"/>
        </w:rPr>
        <w:t>e</w:t>
      </w:r>
      <w:r w:rsidR="00B12CE7">
        <w:rPr>
          <w:rFonts w:asciiTheme="minorHAnsi" w:hAnsiTheme="minorHAnsi" w:cstheme="minorBidi"/>
          <w:sz w:val="22"/>
          <w:szCs w:val="22"/>
          <w:lang w:val="en-US"/>
        </w:rPr>
        <w:t>n</w:t>
      </w:r>
      <w:r w:rsidR="007725E8">
        <w:rPr>
          <w:rFonts w:asciiTheme="minorHAnsi" w:hAnsiTheme="minorHAnsi" w:cstheme="minorBidi"/>
          <w:sz w:val="22"/>
          <w:szCs w:val="22"/>
          <w:lang w:val="en-US"/>
        </w:rPr>
        <w:t xml:space="preserve"> due to word restrictions in journal</w:t>
      </w:r>
      <w:r w:rsidR="00B12CE7">
        <w:rPr>
          <w:rFonts w:asciiTheme="minorHAnsi" w:hAnsiTheme="minorHAnsi" w:cstheme="minorBidi"/>
          <w:sz w:val="22"/>
          <w:szCs w:val="22"/>
          <w:lang w:val="en-US"/>
        </w:rPr>
        <w:t xml:space="preserve"> guidelines</w:t>
      </w:r>
      <w:r w:rsidR="007725E8">
        <w:rPr>
          <w:rFonts w:asciiTheme="minorHAnsi" w:hAnsiTheme="minorHAnsi" w:cstheme="minorBidi"/>
          <w:sz w:val="22"/>
          <w:szCs w:val="22"/>
          <w:lang w:val="en-US"/>
        </w:rPr>
        <w:t xml:space="preserve">. Three of the papers did not have a statement positioning the researcher theoretically, </w:t>
      </w:r>
      <w:r w:rsidR="009A2A2B">
        <w:rPr>
          <w:rFonts w:asciiTheme="minorHAnsi" w:hAnsiTheme="minorHAnsi" w:cstheme="minorBidi"/>
          <w:sz w:val="22"/>
          <w:szCs w:val="22"/>
          <w:lang w:val="en-US"/>
        </w:rPr>
        <w:t xml:space="preserve">but </w:t>
      </w:r>
      <w:r w:rsidR="007725E8">
        <w:rPr>
          <w:rFonts w:asciiTheme="minorHAnsi" w:hAnsiTheme="minorHAnsi" w:cstheme="minorBidi"/>
          <w:sz w:val="22"/>
          <w:szCs w:val="22"/>
          <w:lang w:val="en-US"/>
        </w:rPr>
        <w:t xml:space="preserve">discussion between the first two reviewers concluded the dependability was sufficient for inclusion. All the study conclusions were considered to flow from the analysis and the reviewers agreed to include each paper in the review. </w:t>
      </w:r>
    </w:p>
    <w:p w14:paraId="0ECB4F57" w14:textId="29CB0A90" w:rsidR="005E0256" w:rsidRPr="00161DC6" w:rsidRDefault="005E0256" w:rsidP="005E0256">
      <w:pPr>
        <w:pStyle w:val="Tableheading"/>
        <w:rPr>
          <w:rFonts w:asciiTheme="minorHAnsi" w:hAnsiTheme="minorHAnsi" w:cstheme="minorHAnsi"/>
          <w:lang w:val="en-US"/>
        </w:rPr>
      </w:pPr>
      <w:r w:rsidRPr="00161DC6">
        <w:rPr>
          <w:rFonts w:asciiTheme="minorHAnsi" w:hAnsiTheme="minorHAnsi" w:cstheme="minorHAnsi"/>
          <w:lang w:val="en-US"/>
        </w:rPr>
        <w:t xml:space="preserve">Table </w:t>
      </w:r>
      <w:r w:rsidR="00A04EB8" w:rsidRPr="00A04EB8">
        <w:rPr>
          <w:rFonts w:asciiTheme="minorHAnsi" w:eastAsiaTheme="minorEastAsia" w:hAnsiTheme="minorHAnsi" w:cstheme="minorHAnsi"/>
          <w:bCs/>
          <w:lang w:val="en-US" w:eastAsia="en-AU"/>
        </w:rPr>
        <w:t>1</w:t>
      </w:r>
      <w:r w:rsidRPr="00A04EB8">
        <w:rPr>
          <w:rFonts w:asciiTheme="minorHAnsi" w:hAnsiTheme="minorHAnsi" w:cstheme="minorHAnsi"/>
          <w:lang w:val="en-US"/>
        </w:rPr>
        <w:t xml:space="preserve">: </w:t>
      </w:r>
      <w:r w:rsidRPr="00161DC6">
        <w:rPr>
          <w:rFonts w:asciiTheme="minorHAnsi" w:hAnsiTheme="minorHAnsi" w:cstheme="minorHAnsi"/>
          <w:lang w:val="en-US"/>
        </w:rPr>
        <w:t>Critical appraisal results of eligible studies</w:t>
      </w:r>
      <w:r w:rsidR="0060683A" w:rsidRPr="00161DC6">
        <w:rPr>
          <w:rFonts w:asciiTheme="minorHAnsi" w:hAnsiTheme="minorHAnsi" w:cstheme="minorHAnsi"/>
          <w:lang w:val="en-US"/>
        </w:rPr>
        <w:t xml:space="preserve"> </w:t>
      </w:r>
    </w:p>
    <w:tbl>
      <w:tblPr>
        <w:tblW w:w="7366" w:type="dxa"/>
        <w:tblInd w:w="125" w:type="dxa"/>
        <w:tblLayout w:type="fixed"/>
        <w:tblCellMar>
          <w:left w:w="0" w:type="dxa"/>
          <w:right w:w="0" w:type="dxa"/>
        </w:tblCellMar>
        <w:tblLook w:val="0000" w:firstRow="0" w:lastRow="0" w:firstColumn="0" w:lastColumn="0" w:noHBand="0" w:noVBand="0"/>
      </w:tblPr>
      <w:tblGrid>
        <w:gridCol w:w="1922"/>
        <w:gridCol w:w="538"/>
        <w:gridCol w:w="538"/>
        <w:gridCol w:w="538"/>
        <w:gridCol w:w="539"/>
        <w:gridCol w:w="539"/>
        <w:gridCol w:w="539"/>
        <w:gridCol w:w="539"/>
        <w:gridCol w:w="540"/>
        <w:gridCol w:w="567"/>
        <w:gridCol w:w="567"/>
      </w:tblGrid>
      <w:tr w:rsidR="00817433" w:rsidRPr="007A3170" w14:paraId="44E360D0" w14:textId="77777777" w:rsidTr="00161DC6">
        <w:trPr>
          <w:trHeight w:val="160"/>
        </w:trPr>
        <w:tc>
          <w:tcPr>
            <w:tcW w:w="1922" w:type="dxa"/>
            <w:tcBorders>
              <w:top w:val="single" w:sz="12"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28AF710F" w14:textId="77777777" w:rsidR="00817433" w:rsidRPr="00161DC6" w:rsidRDefault="00817433" w:rsidP="001B05BA">
            <w:pPr>
              <w:pStyle w:val="Tabletext"/>
              <w:spacing w:before="0" w:after="0"/>
              <w:jc w:val="left"/>
              <w:rPr>
                <w:rFonts w:asciiTheme="minorHAnsi" w:hAnsiTheme="minorHAnsi" w:cstheme="minorHAnsi"/>
                <w:b/>
                <w:lang w:val="en-US"/>
              </w:rPr>
            </w:pPr>
            <w:r w:rsidRPr="00161DC6">
              <w:rPr>
                <w:rFonts w:asciiTheme="minorHAnsi" w:hAnsiTheme="minorHAnsi" w:cstheme="minorHAnsi"/>
                <w:b/>
                <w:lang w:val="en-US"/>
              </w:rPr>
              <w:t>Study</w:t>
            </w:r>
          </w:p>
        </w:tc>
        <w:tc>
          <w:tcPr>
            <w:tcW w:w="538" w:type="dxa"/>
            <w:tcBorders>
              <w:top w:val="single" w:sz="12"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6D91059E" w14:textId="77777777" w:rsidR="00817433" w:rsidRPr="00161DC6" w:rsidRDefault="00817433" w:rsidP="001B05BA">
            <w:pPr>
              <w:pStyle w:val="Tabletext"/>
              <w:spacing w:before="0" w:after="0"/>
              <w:rPr>
                <w:rFonts w:asciiTheme="minorHAnsi" w:hAnsiTheme="minorHAnsi" w:cstheme="minorHAnsi"/>
                <w:b/>
                <w:lang w:val="en-US"/>
              </w:rPr>
            </w:pPr>
            <w:r w:rsidRPr="00161DC6">
              <w:rPr>
                <w:rFonts w:asciiTheme="minorHAnsi" w:hAnsiTheme="minorHAnsi" w:cstheme="minorHAnsi"/>
                <w:b/>
                <w:lang w:val="en-US"/>
              </w:rPr>
              <w:t>Q1</w:t>
            </w:r>
          </w:p>
        </w:tc>
        <w:tc>
          <w:tcPr>
            <w:tcW w:w="538" w:type="dxa"/>
            <w:tcBorders>
              <w:top w:val="single" w:sz="12"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6F916EF0" w14:textId="77777777" w:rsidR="00817433" w:rsidRPr="00161DC6" w:rsidRDefault="00817433" w:rsidP="001B05BA">
            <w:pPr>
              <w:pStyle w:val="Tabletext"/>
              <w:spacing w:before="0" w:after="0"/>
              <w:rPr>
                <w:rFonts w:asciiTheme="minorHAnsi" w:hAnsiTheme="minorHAnsi" w:cstheme="minorHAnsi"/>
                <w:b/>
                <w:lang w:val="en-US"/>
              </w:rPr>
            </w:pPr>
            <w:r w:rsidRPr="00161DC6">
              <w:rPr>
                <w:rFonts w:asciiTheme="minorHAnsi" w:hAnsiTheme="minorHAnsi" w:cstheme="minorHAnsi"/>
                <w:b/>
                <w:lang w:val="en-US"/>
              </w:rPr>
              <w:t>Q2</w:t>
            </w:r>
          </w:p>
        </w:tc>
        <w:tc>
          <w:tcPr>
            <w:tcW w:w="538" w:type="dxa"/>
            <w:tcBorders>
              <w:top w:val="single" w:sz="12"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3959E6CC" w14:textId="77777777" w:rsidR="00817433" w:rsidRPr="00161DC6" w:rsidRDefault="00817433" w:rsidP="001B05BA">
            <w:pPr>
              <w:pStyle w:val="Tabletext"/>
              <w:spacing w:before="0" w:after="0"/>
              <w:rPr>
                <w:rFonts w:asciiTheme="minorHAnsi" w:hAnsiTheme="minorHAnsi" w:cstheme="minorHAnsi"/>
                <w:b/>
                <w:lang w:val="en-US"/>
              </w:rPr>
            </w:pPr>
            <w:r w:rsidRPr="00161DC6">
              <w:rPr>
                <w:rFonts w:asciiTheme="minorHAnsi" w:hAnsiTheme="minorHAnsi" w:cstheme="minorHAnsi"/>
                <w:b/>
                <w:lang w:val="en-US"/>
              </w:rPr>
              <w:t>Q3</w:t>
            </w:r>
          </w:p>
        </w:tc>
        <w:tc>
          <w:tcPr>
            <w:tcW w:w="539" w:type="dxa"/>
            <w:tcBorders>
              <w:top w:val="single" w:sz="12"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48F7F275" w14:textId="77777777" w:rsidR="00817433" w:rsidRPr="00161DC6" w:rsidRDefault="00817433" w:rsidP="001B05BA">
            <w:pPr>
              <w:pStyle w:val="Tabletext"/>
              <w:spacing w:before="0" w:after="0"/>
              <w:rPr>
                <w:rFonts w:asciiTheme="minorHAnsi" w:hAnsiTheme="minorHAnsi" w:cstheme="minorHAnsi"/>
                <w:b/>
                <w:lang w:val="en-US"/>
              </w:rPr>
            </w:pPr>
            <w:r w:rsidRPr="00161DC6">
              <w:rPr>
                <w:rFonts w:asciiTheme="minorHAnsi" w:hAnsiTheme="minorHAnsi" w:cstheme="minorHAnsi"/>
                <w:b/>
                <w:lang w:val="en-US"/>
              </w:rPr>
              <w:t>Q4</w:t>
            </w:r>
          </w:p>
        </w:tc>
        <w:tc>
          <w:tcPr>
            <w:tcW w:w="539" w:type="dxa"/>
            <w:tcBorders>
              <w:top w:val="single" w:sz="12"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6B1D3DE1" w14:textId="77777777" w:rsidR="00817433" w:rsidRPr="00161DC6" w:rsidRDefault="00817433" w:rsidP="001B05BA">
            <w:pPr>
              <w:pStyle w:val="Tabletext"/>
              <w:spacing w:before="0" w:after="0"/>
              <w:rPr>
                <w:rFonts w:asciiTheme="minorHAnsi" w:hAnsiTheme="minorHAnsi" w:cstheme="minorHAnsi"/>
                <w:b/>
                <w:lang w:val="en-US"/>
              </w:rPr>
            </w:pPr>
            <w:r w:rsidRPr="00161DC6">
              <w:rPr>
                <w:rFonts w:asciiTheme="minorHAnsi" w:hAnsiTheme="minorHAnsi" w:cstheme="minorHAnsi"/>
                <w:b/>
                <w:lang w:val="en-US"/>
              </w:rPr>
              <w:t>Q5</w:t>
            </w:r>
          </w:p>
        </w:tc>
        <w:tc>
          <w:tcPr>
            <w:tcW w:w="539" w:type="dxa"/>
            <w:tcBorders>
              <w:top w:val="single" w:sz="12"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5BDBD699" w14:textId="77777777" w:rsidR="00817433" w:rsidRPr="00161DC6" w:rsidRDefault="00817433" w:rsidP="001B05BA">
            <w:pPr>
              <w:pStyle w:val="Tabletext"/>
              <w:spacing w:before="0" w:after="0"/>
              <w:rPr>
                <w:rFonts w:asciiTheme="minorHAnsi" w:hAnsiTheme="minorHAnsi" w:cstheme="minorHAnsi"/>
                <w:b/>
                <w:lang w:val="en-US"/>
              </w:rPr>
            </w:pPr>
            <w:r w:rsidRPr="00161DC6">
              <w:rPr>
                <w:rFonts w:asciiTheme="minorHAnsi" w:hAnsiTheme="minorHAnsi" w:cstheme="minorHAnsi"/>
                <w:b/>
                <w:lang w:val="en-US"/>
              </w:rPr>
              <w:t>Q6</w:t>
            </w:r>
          </w:p>
        </w:tc>
        <w:tc>
          <w:tcPr>
            <w:tcW w:w="539" w:type="dxa"/>
            <w:tcBorders>
              <w:top w:val="single" w:sz="12"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1BC4A126" w14:textId="77777777" w:rsidR="00817433" w:rsidRPr="00161DC6" w:rsidRDefault="00817433" w:rsidP="001B05BA">
            <w:pPr>
              <w:pStyle w:val="Tabletext"/>
              <w:spacing w:before="0" w:after="0"/>
              <w:rPr>
                <w:rFonts w:asciiTheme="minorHAnsi" w:hAnsiTheme="minorHAnsi" w:cstheme="minorHAnsi"/>
                <w:b/>
                <w:lang w:val="en-US"/>
              </w:rPr>
            </w:pPr>
            <w:r w:rsidRPr="00161DC6">
              <w:rPr>
                <w:rFonts w:asciiTheme="minorHAnsi" w:hAnsiTheme="minorHAnsi" w:cstheme="minorHAnsi"/>
                <w:b/>
                <w:lang w:val="en-US"/>
              </w:rPr>
              <w:t>Q7</w:t>
            </w:r>
          </w:p>
        </w:tc>
        <w:tc>
          <w:tcPr>
            <w:tcW w:w="540" w:type="dxa"/>
            <w:tcBorders>
              <w:top w:val="single" w:sz="12"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6166E20E" w14:textId="77777777" w:rsidR="00817433" w:rsidRPr="00161DC6" w:rsidRDefault="00817433" w:rsidP="001B05BA">
            <w:pPr>
              <w:pStyle w:val="Tabletext"/>
              <w:spacing w:before="0" w:after="0"/>
              <w:rPr>
                <w:rFonts w:asciiTheme="minorHAnsi" w:hAnsiTheme="minorHAnsi" w:cstheme="minorHAnsi"/>
                <w:b/>
                <w:lang w:val="en-US"/>
              </w:rPr>
            </w:pPr>
            <w:r w:rsidRPr="00161DC6">
              <w:rPr>
                <w:rFonts w:asciiTheme="minorHAnsi" w:hAnsiTheme="minorHAnsi" w:cstheme="minorHAnsi"/>
                <w:b/>
                <w:lang w:val="en-US"/>
              </w:rPr>
              <w:t>Q8</w:t>
            </w:r>
          </w:p>
        </w:tc>
        <w:tc>
          <w:tcPr>
            <w:tcW w:w="567" w:type="dxa"/>
            <w:tcBorders>
              <w:top w:val="single" w:sz="12"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42FB1637" w14:textId="77777777" w:rsidR="00817433" w:rsidRPr="00161DC6" w:rsidRDefault="00817433" w:rsidP="001B05BA">
            <w:pPr>
              <w:pStyle w:val="Tabletext"/>
              <w:spacing w:before="0" w:after="0"/>
              <w:rPr>
                <w:rFonts w:asciiTheme="minorHAnsi" w:hAnsiTheme="minorHAnsi" w:cstheme="minorHAnsi"/>
                <w:b/>
                <w:lang w:val="en-US"/>
              </w:rPr>
            </w:pPr>
            <w:r w:rsidRPr="00161DC6">
              <w:rPr>
                <w:rFonts w:asciiTheme="minorHAnsi" w:hAnsiTheme="minorHAnsi" w:cstheme="minorHAnsi"/>
                <w:b/>
                <w:lang w:val="en-US"/>
              </w:rPr>
              <w:t>Q9</w:t>
            </w:r>
          </w:p>
        </w:tc>
        <w:tc>
          <w:tcPr>
            <w:tcW w:w="567" w:type="dxa"/>
            <w:tcBorders>
              <w:top w:val="single" w:sz="12"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359021BC" w14:textId="77777777" w:rsidR="00817433" w:rsidRPr="00161DC6" w:rsidRDefault="00817433" w:rsidP="001B05BA">
            <w:pPr>
              <w:pStyle w:val="Tabletext"/>
              <w:spacing w:before="0" w:after="0"/>
              <w:rPr>
                <w:rFonts w:asciiTheme="minorHAnsi" w:hAnsiTheme="minorHAnsi" w:cstheme="minorHAnsi"/>
                <w:b/>
                <w:lang w:val="en-US"/>
              </w:rPr>
            </w:pPr>
            <w:r w:rsidRPr="00161DC6">
              <w:rPr>
                <w:rFonts w:asciiTheme="minorHAnsi" w:hAnsiTheme="minorHAnsi" w:cstheme="minorHAnsi"/>
                <w:b/>
                <w:lang w:val="en-US"/>
              </w:rPr>
              <w:t>Q10</w:t>
            </w:r>
          </w:p>
        </w:tc>
      </w:tr>
      <w:tr w:rsidR="00817433" w:rsidRPr="007A3170" w14:paraId="3319B3C2" w14:textId="77777777" w:rsidTr="00161DC6">
        <w:trPr>
          <w:trHeight w:val="160"/>
        </w:trPr>
        <w:tc>
          <w:tcPr>
            <w:tcW w:w="1922" w:type="dxa"/>
            <w:tcBorders>
              <w:top w:val="single" w:sz="12"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6205EE8B" w14:textId="51E078D6" w:rsidR="00817433" w:rsidRPr="00161DC6" w:rsidRDefault="00A04EB8" w:rsidP="001B05BA">
            <w:pPr>
              <w:pStyle w:val="Tabletext"/>
              <w:spacing w:before="0" w:after="0"/>
              <w:jc w:val="left"/>
              <w:rPr>
                <w:rFonts w:asciiTheme="minorHAnsi" w:hAnsiTheme="minorHAnsi" w:cstheme="minorHAnsi"/>
                <w:lang w:val="en-US"/>
              </w:rPr>
            </w:pPr>
            <w:r>
              <w:rPr>
                <w:rFonts w:asciiTheme="minorHAnsi" w:hAnsiTheme="minorHAnsi" w:cstheme="minorHAnsi"/>
                <w:lang w:val="en-US"/>
              </w:rPr>
              <w:t xml:space="preserve">Allen </w:t>
            </w:r>
            <w:r w:rsidR="00D21AC6">
              <w:rPr>
                <w:rFonts w:asciiTheme="minorHAnsi" w:hAnsiTheme="minorHAnsi" w:cstheme="minorHAnsi"/>
                <w:vertAlign w:val="superscript"/>
                <w:lang w:val="en-US"/>
              </w:rPr>
              <w:t>39</w:t>
            </w:r>
          </w:p>
        </w:tc>
        <w:tc>
          <w:tcPr>
            <w:tcW w:w="538" w:type="dxa"/>
            <w:tcBorders>
              <w:top w:val="single" w:sz="12"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189D2251" w14:textId="0EB7C889" w:rsidR="00817433"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8" w:type="dxa"/>
            <w:tcBorders>
              <w:top w:val="single" w:sz="12"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5F3A2C67" w14:textId="77777777" w:rsidR="00817433" w:rsidRPr="00161DC6" w:rsidRDefault="00817433" w:rsidP="001B05BA">
            <w:pPr>
              <w:pStyle w:val="Tabletext"/>
              <w:spacing w:before="0" w:after="0"/>
              <w:rPr>
                <w:rFonts w:asciiTheme="minorHAnsi" w:hAnsiTheme="minorHAnsi" w:cstheme="minorHAnsi"/>
                <w:lang w:val="en-US"/>
              </w:rPr>
            </w:pPr>
            <w:r w:rsidRPr="00161DC6">
              <w:rPr>
                <w:rFonts w:asciiTheme="minorHAnsi" w:hAnsiTheme="minorHAnsi" w:cstheme="minorHAnsi"/>
                <w:lang w:val="en-US"/>
              </w:rPr>
              <w:t>Y</w:t>
            </w:r>
          </w:p>
        </w:tc>
        <w:tc>
          <w:tcPr>
            <w:tcW w:w="538" w:type="dxa"/>
            <w:tcBorders>
              <w:top w:val="single" w:sz="12"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55C66759" w14:textId="77777777" w:rsidR="00817433" w:rsidRPr="00161DC6" w:rsidRDefault="00817433" w:rsidP="001B05BA">
            <w:pPr>
              <w:pStyle w:val="Tabletext"/>
              <w:spacing w:before="0" w:after="0"/>
              <w:rPr>
                <w:rFonts w:asciiTheme="minorHAnsi" w:hAnsiTheme="minorHAnsi" w:cstheme="minorHAnsi"/>
                <w:lang w:val="en-US"/>
              </w:rPr>
            </w:pPr>
            <w:r w:rsidRPr="00161DC6">
              <w:rPr>
                <w:rFonts w:asciiTheme="minorHAnsi" w:hAnsiTheme="minorHAnsi" w:cstheme="minorHAnsi"/>
                <w:lang w:val="en-US"/>
              </w:rPr>
              <w:t>Y</w:t>
            </w:r>
          </w:p>
        </w:tc>
        <w:tc>
          <w:tcPr>
            <w:tcW w:w="539" w:type="dxa"/>
            <w:tcBorders>
              <w:top w:val="single" w:sz="12"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3777ABCE" w14:textId="77777777" w:rsidR="00817433" w:rsidRPr="00161DC6" w:rsidRDefault="00817433" w:rsidP="001B05BA">
            <w:pPr>
              <w:pStyle w:val="Tabletext"/>
              <w:spacing w:before="0" w:after="0"/>
              <w:rPr>
                <w:rFonts w:asciiTheme="minorHAnsi" w:hAnsiTheme="minorHAnsi" w:cstheme="minorHAnsi"/>
                <w:lang w:val="en-US"/>
              </w:rPr>
            </w:pPr>
            <w:r w:rsidRPr="00161DC6">
              <w:rPr>
                <w:rFonts w:asciiTheme="minorHAnsi" w:hAnsiTheme="minorHAnsi" w:cstheme="minorHAnsi"/>
                <w:lang w:val="en-US"/>
              </w:rPr>
              <w:t>Y</w:t>
            </w:r>
          </w:p>
        </w:tc>
        <w:tc>
          <w:tcPr>
            <w:tcW w:w="539" w:type="dxa"/>
            <w:tcBorders>
              <w:top w:val="single" w:sz="12"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0506DBF3" w14:textId="77777777" w:rsidR="00817433" w:rsidRPr="00161DC6" w:rsidRDefault="00817433" w:rsidP="001B05BA">
            <w:pPr>
              <w:pStyle w:val="Tabletext"/>
              <w:spacing w:before="0" w:after="0"/>
              <w:rPr>
                <w:rFonts w:asciiTheme="minorHAnsi" w:hAnsiTheme="minorHAnsi" w:cstheme="minorHAnsi"/>
                <w:lang w:val="en-US"/>
              </w:rPr>
            </w:pPr>
            <w:r w:rsidRPr="00161DC6">
              <w:rPr>
                <w:rFonts w:asciiTheme="minorHAnsi" w:hAnsiTheme="minorHAnsi" w:cstheme="minorHAnsi"/>
                <w:lang w:val="en-US"/>
              </w:rPr>
              <w:t>Y</w:t>
            </w:r>
          </w:p>
        </w:tc>
        <w:tc>
          <w:tcPr>
            <w:tcW w:w="539" w:type="dxa"/>
            <w:tcBorders>
              <w:top w:val="single" w:sz="12"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7330B225" w14:textId="77777777" w:rsidR="00817433" w:rsidRPr="00161DC6" w:rsidRDefault="00817433" w:rsidP="001B05BA">
            <w:pPr>
              <w:pStyle w:val="Tabletext"/>
              <w:spacing w:before="0" w:after="0"/>
              <w:rPr>
                <w:rFonts w:asciiTheme="minorHAnsi" w:hAnsiTheme="minorHAnsi" w:cstheme="minorHAnsi"/>
                <w:lang w:val="en-US"/>
              </w:rPr>
            </w:pPr>
            <w:r w:rsidRPr="00161DC6">
              <w:rPr>
                <w:rFonts w:asciiTheme="minorHAnsi" w:hAnsiTheme="minorHAnsi" w:cstheme="minorHAnsi"/>
                <w:lang w:val="en-US"/>
              </w:rPr>
              <w:t>Y</w:t>
            </w:r>
          </w:p>
        </w:tc>
        <w:tc>
          <w:tcPr>
            <w:tcW w:w="539" w:type="dxa"/>
            <w:tcBorders>
              <w:top w:val="single" w:sz="12"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2E2F307A" w14:textId="77777777" w:rsidR="00817433" w:rsidRPr="00161DC6" w:rsidRDefault="00817433" w:rsidP="001B05BA">
            <w:pPr>
              <w:pStyle w:val="Tabletext"/>
              <w:spacing w:before="0" w:after="0"/>
              <w:rPr>
                <w:rFonts w:asciiTheme="minorHAnsi" w:hAnsiTheme="minorHAnsi" w:cstheme="minorHAnsi"/>
                <w:lang w:val="en-US"/>
              </w:rPr>
            </w:pPr>
            <w:r w:rsidRPr="00161DC6">
              <w:rPr>
                <w:rFonts w:asciiTheme="minorHAnsi" w:hAnsiTheme="minorHAnsi" w:cstheme="minorHAnsi"/>
                <w:lang w:val="en-US"/>
              </w:rPr>
              <w:t>U</w:t>
            </w:r>
          </w:p>
        </w:tc>
        <w:tc>
          <w:tcPr>
            <w:tcW w:w="540" w:type="dxa"/>
            <w:tcBorders>
              <w:top w:val="single" w:sz="12"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636375AF" w14:textId="77777777" w:rsidR="00817433" w:rsidRPr="00161DC6" w:rsidRDefault="00817433" w:rsidP="001B05BA">
            <w:pPr>
              <w:pStyle w:val="Tabletext"/>
              <w:spacing w:before="0" w:after="0"/>
              <w:rPr>
                <w:rFonts w:asciiTheme="minorHAnsi" w:hAnsiTheme="minorHAnsi" w:cstheme="minorHAnsi"/>
                <w:lang w:val="en-US"/>
              </w:rPr>
            </w:pPr>
            <w:r w:rsidRPr="00161DC6">
              <w:rPr>
                <w:rFonts w:asciiTheme="minorHAnsi" w:hAnsiTheme="minorHAnsi" w:cstheme="minorHAnsi"/>
                <w:lang w:val="en-US"/>
              </w:rPr>
              <w:t>Y</w:t>
            </w:r>
          </w:p>
        </w:tc>
        <w:tc>
          <w:tcPr>
            <w:tcW w:w="567" w:type="dxa"/>
            <w:tcBorders>
              <w:top w:val="single" w:sz="12"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79A6B1B5" w14:textId="77777777" w:rsidR="00817433" w:rsidRPr="00161DC6" w:rsidRDefault="00817433" w:rsidP="001B05BA">
            <w:pPr>
              <w:pStyle w:val="Tabletext"/>
              <w:spacing w:before="0" w:after="0"/>
              <w:rPr>
                <w:rFonts w:asciiTheme="minorHAnsi" w:hAnsiTheme="minorHAnsi" w:cstheme="minorHAnsi"/>
                <w:lang w:val="en-US"/>
              </w:rPr>
            </w:pPr>
            <w:r w:rsidRPr="00161DC6">
              <w:rPr>
                <w:rFonts w:asciiTheme="minorHAnsi" w:hAnsiTheme="minorHAnsi" w:cstheme="minorHAnsi"/>
                <w:lang w:val="en-US"/>
              </w:rPr>
              <w:t>Y</w:t>
            </w:r>
          </w:p>
        </w:tc>
        <w:tc>
          <w:tcPr>
            <w:tcW w:w="567" w:type="dxa"/>
            <w:tcBorders>
              <w:top w:val="single" w:sz="12"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0AFC659E" w14:textId="77777777" w:rsidR="00817433" w:rsidRPr="00161DC6" w:rsidRDefault="00817433" w:rsidP="001B05BA">
            <w:pPr>
              <w:pStyle w:val="Tabletext"/>
              <w:spacing w:before="0" w:after="0"/>
              <w:rPr>
                <w:rFonts w:asciiTheme="minorHAnsi" w:hAnsiTheme="minorHAnsi" w:cstheme="minorHAnsi"/>
                <w:lang w:val="en-US"/>
              </w:rPr>
            </w:pPr>
            <w:r w:rsidRPr="00161DC6">
              <w:rPr>
                <w:rFonts w:asciiTheme="minorHAnsi" w:hAnsiTheme="minorHAnsi" w:cstheme="minorHAnsi"/>
                <w:lang w:val="en-US"/>
              </w:rPr>
              <w:t>Y</w:t>
            </w:r>
          </w:p>
        </w:tc>
      </w:tr>
      <w:tr w:rsidR="00817433" w:rsidRPr="007A3170" w14:paraId="21D5757E" w14:textId="77777777" w:rsidTr="00161DC6">
        <w:trPr>
          <w:trHeight w:val="160"/>
        </w:trPr>
        <w:tc>
          <w:tcPr>
            <w:tcW w:w="192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7C11FA5B" w14:textId="2B889258" w:rsidR="00817433" w:rsidRPr="00161DC6" w:rsidRDefault="00A04EB8" w:rsidP="001B05BA">
            <w:pPr>
              <w:pStyle w:val="Tabletext"/>
              <w:spacing w:before="0" w:after="0"/>
              <w:jc w:val="left"/>
              <w:rPr>
                <w:rFonts w:asciiTheme="minorHAnsi" w:hAnsiTheme="minorHAnsi" w:cstheme="minorHAnsi"/>
                <w:lang w:val="en-US"/>
              </w:rPr>
            </w:pPr>
            <w:r w:rsidRPr="00A04EB8">
              <w:rPr>
                <w:rFonts w:asciiTheme="minorHAnsi" w:hAnsiTheme="minorHAnsi" w:cstheme="minorHAnsi"/>
                <w:lang w:val="en-US"/>
              </w:rPr>
              <w:t xml:space="preserve">Beestin, Hugh-Jones &amp; Gough </w:t>
            </w:r>
            <w:r w:rsidR="00D21AC6">
              <w:rPr>
                <w:rFonts w:asciiTheme="minorHAnsi" w:hAnsiTheme="minorHAnsi" w:cstheme="minorHAnsi"/>
                <w:vertAlign w:val="superscript"/>
                <w:lang w:val="en-US"/>
              </w:rPr>
              <w:t>38</w:t>
            </w:r>
          </w:p>
        </w:tc>
        <w:tc>
          <w:tcPr>
            <w:tcW w:w="53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58BE6FF1" w14:textId="5BDB82AB" w:rsidR="00817433"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1CD94632" w14:textId="77777777" w:rsidR="00817433" w:rsidRPr="00161DC6" w:rsidRDefault="00817433" w:rsidP="001B05BA">
            <w:pPr>
              <w:pStyle w:val="Tabletext"/>
              <w:spacing w:before="0" w:after="0"/>
              <w:rPr>
                <w:rFonts w:asciiTheme="minorHAnsi" w:hAnsiTheme="minorHAnsi" w:cstheme="minorHAnsi"/>
                <w:lang w:val="en-US"/>
              </w:rPr>
            </w:pPr>
            <w:r w:rsidRPr="00161DC6">
              <w:rPr>
                <w:rFonts w:asciiTheme="minorHAnsi" w:hAnsiTheme="minorHAnsi" w:cstheme="minorHAnsi"/>
                <w:lang w:val="en-US"/>
              </w:rPr>
              <w:t>Y</w:t>
            </w:r>
          </w:p>
        </w:tc>
        <w:tc>
          <w:tcPr>
            <w:tcW w:w="53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5666B73E" w14:textId="77777777" w:rsidR="00817433" w:rsidRPr="00161DC6" w:rsidRDefault="00817433" w:rsidP="001B05BA">
            <w:pPr>
              <w:pStyle w:val="Tabletext"/>
              <w:spacing w:before="0" w:after="0"/>
              <w:rPr>
                <w:rFonts w:asciiTheme="minorHAnsi" w:hAnsiTheme="minorHAnsi" w:cstheme="minorHAnsi"/>
                <w:lang w:val="en-US"/>
              </w:rPr>
            </w:pPr>
            <w:r w:rsidRPr="00161DC6">
              <w:rPr>
                <w:rFonts w:asciiTheme="minorHAnsi" w:hAnsiTheme="minorHAnsi" w:cstheme="minorHAnsi"/>
                <w:lang w:val="en-US"/>
              </w:rPr>
              <w:t>Y</w:t>
            </w:r>
          </w:p>
        </w:tc>
        <w:tc>
          <w:tcPr>
            <w:tcW w:w="53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3D909F83" w14:textId="77777777" w:rsidR="00817433" w:rsidRPr="00161DC6" w:rsidRDefault="00817433" w:rsidP="001B05BA">
            <w:pPr>
              <w:pStyle w:val="Tabletext"/>
              <w:spacing w:before="0" w:after="0"/>
              <w:rPr>
                <w:rFonts w:asciiTheme="minorHAnsi" w:hAnsiTheme="minorHAnsi" w:cstheme="minorHAnsi"/>
                <w:lang w:val="en-US"/>
              </w:rPr>
            </w:pPr>
            <w:r w:rsidRPr="00161DC6">
              <w:rPr>
                <w:rFonts w:asciiTheme="minorHAnsi" w:hAnsiTheme="minorHAnsi" w:cstheme="minorHAnsi"/>
                <w:lang w:val="en-US"/>
              </w:rPr>
              <w:t>Y</w:t>
            </w:r>
          </w:p>
        </w:tc>
        <w:tc>
          <w:tcPr>
            <w:tcW w:w="53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70444432" w14:textId="77777777" w:rsidR="00817433" w:rsidRPr="00161DC6" w:rsidRDefault="00817433" w:rsidP="001B05BA">
            <w:pPr>
              <w:pStyle w:val="Tabletext"/>
              <w:spacing w:before="0" w:after="0"/>
              <w:rPr>
                <w:rFonts w:asciiTheme="minorHAnsi" w:hAnsiTheme="minorHAnsi" w:cstheme="minorHAnsi"/>
                <w:lang w:val="en-US"/>
              </w:rPr>
            </w:pPr>
            <w:r w:rsidRPr="00161DC6">
              <w:rPr>
                <w:rFonts w:asciiTheme="minorHAnsi" w:hAnsiTheme="minorHAnsi" w:cstheme="minorHAnsi"/>
                <w:lang w:val="en-US"/>
              </w:rPr>
              <w:t>Y</w:t>
            </w:r>
          </w:p>
        </w:tc>
        <w:tc>
          <w:tcPr>
            <w:tcW w:w="53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05F929AE" w14:textId="5A4F57B8" w:rsidR="00817433"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42C0A0E6" w14:textId="5F9ADCC4" w:rsidR="00817433"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72E9633B" w14:textId="77777777" w:rsidR="00817433" w:rsidRPr="00161DC6" w:rsidRDefault="00817433" w:rsidP="001B05BA">
            <w:pPr>
              <w:pStyle w:val="Tabletext"/>
              <w:spacing w:before="0" w:after="0"/>
              <w:rPr>
                <w:rFonts w:asciiTheme="minorHAnsi" w:hAnsiTheme="minorHAnsi" w:cstheme="minorHAnsi"/>
                <w:lang w:val="en-US"/>
              </w:rPr>
            </w:pPr>
            <w:r w:rsidRPr="00161DC6">
              <w:rPr>
                <w:rFonts w:asciiTheme="minorHAnsi" w:hAnsiTheme="minorHAnsi" w:cstheme="minorHAnsi"/>
                <w:lang w:val="en-US"/>
              </w:rPr>
              <w:t>Y</w:t>
            </w:r>
          </w:p>
        </w:tc>
        <w:tc>
          <w:tcPr>
            <w:tcW w:w="5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7E90B9CD" w14:textId="4B9DD1F6" w:rsidR="00817433"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1134F8EB" w14:textId="77777777" w:rsidR="00817433" w:rsidRPr="00161DC6" w:rsidRDefault="00817433" w:rsidP="001B05BA">
            <w:pPr>
              <w:pStyle w:val="Tabletext"/>
              <w:spacing w:before="0" w:after="0"/>
              <w:rPr>
                <w:rFonts w:asciiTheme="minorHAnsi" w:hAnsiTheme="minorHAnsi" w:cstheme="minorHAnsi"/>
                <w:lang w:val="en-US"/>
              </w:rPr>
            </w:pPr>
            <w:r w:rsidRPr="00161DC6">
              <w:rPr>
                <w:rFonts w:asciiTheme="minorHAnsi" w:hAnsiTheme="minorHAnsi" w:cstheme="minorHAnsi"/>
                <w:lang w:val="en-US"/>
              </w:rPr>
              <w:t>Y</w:t>
            </w:r>
          </w:p>
        </w:tc>
      </w:tr>
      <w:tr w:rsidR="00817433" w:rsidRPr="007A3170" w14:paraId="4A41E0F9" w14:textId="77777777" w:rsidTr="00161DC6">
        <w:trPr>
          <w:trHeight w:val="160"/>
        </w:trPr>
        <w:tc>
          <w:tcPr>
            <w:tcW w:w="1922"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15091581" w14:textId="31630353" w:rsidR="00817433" w:rsidRPr="00A04EB8" w:rsidRDefault="00A04EB8" w:rsidP="001B05BA">
            <w:pPr>
              <w:pStyle w:val="Tabletext"/>
              <w:spacing w:before="0" w:after="0"/>
              <w:jc w:val="left"/>
              <w:rPr>
                <w:rFonts w:asciiTheme="minorHAnsi" w:hAnsiTheme="minorHAnsi" w:cstheme="minorHAnsi"/>
                <w:lang w:val="en-US"/>
              </w:rPr>
            </w:pPr>
            <w:r w:rsidRPr="00A04EB8">
              <w:rPr>
                <w:rFonts w:asciiTheme="minorHAnsi" w:hAnsiTheme="minorHAnsi" w:cstheme="minorHAnsi"/>
                <w:lang w:val="en-US"/>
              </w:rPr>
              <w:t>Baldwin, Malone, Sandall &amp; Bick</w:t>
            </w:r>
            <w:r w:rsidR="008B7BA4">
              <w:rPr>
                <w:rFonts w:asciiTheme="minorHAnsi" w:hAnsiTheme="minorHAnsi" w:cstheme="minorHAnsi"/>
                <w:lang w:val="en-US"/>
              </w:rPr>
              <w:t xml:space="preserve"> </w:t>
            </w:r>
            <w:r w:rsidR="00D21AC6">
              <w:rPr>
                <w:rFonts w:asciiTheme="minorHAnsi" w:hAnsiTheme="minorHAnsi" w:cstheme="minorHAnsi"/>
                <w:vertAlign w:val="superscript"/>
                <w:lang w:val="en-US"/>
              </w:rPr>
              <w:t>37</w:t>
            </w:r>
          </w:p>
        </w:tc>
        <w:tc>
          <w:tcPr>
            <w:tcW w:w="538"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188AA838" w14:textId="77777777" w:rsidR="00817433" w:rsidRPr="00161DC6" w:rsidRDefault="00817433" w:rsidP="001B05BA">
            <w:pPr>
              <w:pStyle w:val="Tabletext"/>
              <w:spacing w:before="0" w:after="0"/>
              <w:rPr>
                <w:rFonts w:asciiTheme="minorHAnsi" w:hAnsiTheme="minorHAnsi" w:cstheme="minorHAnsi"/>
                <w:lang w:val="en-US"/>
              </w:rPr>
            </w:pPr>
            <w:r w:rsidRPr="00161DC6">
              <w:rPr>
                <w:rFonts w:asciiTheme="minorHAnsi" w:hAnsiTheme="minorHAnsi" w:cstheme="minorHAnsi"/>
                <w:lang w:val="en-US"/>
              </w:rPr>
              <w:t>Y</w:t>
            </w:r>
          </w:p>
        </w:tc>
        <w:tc>
          <w:tcPr>
            <w:tcW w:w="538"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1A642238" w14:textId="77777777" w:rsidR="00817433" w:rsidRPr="00161DC6" w:rsidRDefault="00817433" w:rsidP="001B05BA">
            <w:pPr>
              <w:pStyle w:val="Tabletext"/>
              <w:spacing w:before="0" w:after="0"/>
              <w:rPr>
                <w:rFonts w:asciiTheme="minorHAnsi" w:hAnsiTheme="minorHAnsi" w:cstheme="minorHAnsi"/>
                <w:lang w:val="en-US"/>
              </w:rPr>
            </w:pPr>
            <w:r w:rsidRPr="00161DC6">
              <w:rPr>
                <w:rFonts w:asciiTheme="minorHAnsi" w:hAnsiTheme="minorHAnsi" w:cstheme="minorHAnsi"/>
                <w:lang w:val="en-US"/>
              </w:rPr>
              <w:t>Y</w:t>
            </w:r>
          </w:p>
        </w:tc>
        <w:tc>
          <w:tcPr>
            <w:tcW w:w="538"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0E8188D3" w14:textId="77777777" w:rsidR="00817433" w:rsidRPr="00161DC6" w:rsidRDefault="00817433" w:rsidP="001B05BA">
            <w:pPr>
              <w:pStyle w:val="Tabletext"/>
              <w:spacing w:before="0" w:after="0"/>
              <w:rPr>
                <w:rFonts w:asciiTheme="minorHAnsi" w:hAnsiTheme="minorHAnsi" w:cstheme="minorHAnsi"/>
                <w:lang w:val="en-US"/>
              </w:rPr>
            </w:pPr>
            <w:r w:rsidRPr="00161DC6">
              <w:rPr>
                <w:rFonts w:asciiTheme="minorHAnsi" w:hAnsiTheme="minorHAnsi" w:cstheme="minorHAnsi"/>
                <w:lang w:val="en-US"/>
              </w:rPr>
              <w:t>Y</w:t>
            </w:r>
          </w:p>
        </w:tc>
        <w:tc>
          <w:tcPr>
            <w:tcW w:w="539"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1A6ACF43" w14:textId="77777777" w:rsidR="00817433" w:rsidRPr="00161DC6" w:rsidRDefault="00817433" w:rsidP="001B05BA">
            <w:pPr>
              <w:pStyle w:val="Tabletext"/>
              <w:spacing w:before="0" w:after="0"/>
              <w:rPr>
                <w:rFonts w:asciiTheme="minorHAnsi" w:hAnsiTheme="minorHAnsi" w:cstheme="minorHAnsi"/>
                <w:lang w:val="en-US"/>
              </w:rPr>
            </w:pPr>
            <w:r w:rsidRPr="00161DC6">
              <w:rPr>
                <w:rFonts w:asciiTheme="minorHAnsi" w:hAnsiTheme="minorHAnsi" w:cstheme="minorHAnsi"/>
                <w:lang w:val="en-US"/>
              </w:rPr>
              <w:t>Y</w:t>
            </w:r>
          </w:p>
        </w:tc>
        <w:tc>
          <w:tcPr>
            <w:tcW w:w="539"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0E9DF132" w14:textId="77777777" w:rsidR="00817433" w:rsidRPr="00161DC6" w:rsidRDefault="00817433" w:rsidP="001B05BA">
            <w:pPr>
              <w:pStyle w:val="Tabletext"/>
              <w:spacing w:before="0" w:after="0"/>
              <w:rPr>
                <w:rFonts w:asciiTheme="minorHAnsi" w:hAnsiTheme="minorHAnsi" w:cstheme="minorHAnsi"/>
                <w:lang w:val="en-US"/>
              </w:rPr>
            </w:pPr>
            <w:r w:rsidRPr="00161DC6">
              <w:rPr>
                <w:rFonts w:asciiTheme="minorHAnsi" w:hAnsiTheme="minorHAnsi" w:cstheme="minorHAnsi"/>
                <w:lang w:val="en-US"/>
              </w:rPr>
              <w:t>Y</w:t>
            </w:r>
          </w:p>
        </w:tc>
        <w:tc>
          <w:tcPr>
            <w:tcW w:w="539"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5C3AB2F3" w14:textId="0AC82B3A" w:rsidR="00817433"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9"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52EFFF6D" w14:textId="77777777" w:rsidR="00817433" w:rsidRPr="00161DC6" w:rsidRDefault="00817433" w:rsidP="001B05BA">
            <w:pPr>
              <w:pStyle w:val="Tabletext"/>
              <w:spacing w:before="0" w:after="0"/>
              <w:rPr>
                <w:rFonts w:asciiTheme="minorHAnsi" w:hAnsiTheme="minorHAnsi" w:cstheme="minorHAnsi"/>
                <w:lang w:val="en-US"/>
              </w:rPr>
            </w:pPr>
            <w:r w:rsidRPr="00161DC6">
              <w:rPr>
                <w:rFonts w:asciiTheme="minorHAnsi" w:hAnsiTheme="minorHAnsi" w:cstheme="minorHAnsi"/>
                <w:lang w:val="en-US"/>
              </w:rPr>
              <w:t>Y</w:t>
            </w:r>
          </w:p>
        </w:tc>
        <w:tc>
          <w:tcPr>
            <w:tcW w:w="540"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5C26C8B2" w14:textId="77777777" w:rsidR="00817433" w:rsidRPr="00161DC6" w:rsidRDefault="00817433" w:rsidP="001B05BA">
            <w:pPr>
              <w:pStyle w:val="Tabletext"/>
              <w:spacing w:before="0" w:after="0"/>
              <w:rPr>
                <w:rFonts w:asciiTheme="minorHAnsi" w:hAnsiTheme="minorHAnsi" w:cstheme="minorHAnsi"/>
                <w:lang w:val="en-US"/>
              </w:rPr>
            </w:pPr>
            <w:r w:rsidRPr="00161DC6">
              <w:rPr>
                <w:rFonts w:asciiTheme="minorHAnsi" w:hAnsiTheme="minorHAnsi" w:cstheme="minorHAnsi"/>
                <w:lang w:val="en-US"/>
              </w:rPr>
              <w:t>Y</w:t>
            </w:r>
          </w:p>
        </w:tc>
        <w:tc>
          <w:tcPr>
            <w:tcW w:w="567"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56EE352C" w14:textId="77777777" w:rsidR="00817433" w:rsidRPr="00161DC6" w:rsidRDefault="00817433" w:rsidP="001B05BA">
            <w:pPr>
              <w:pStyle w:val="Tabletext"/>
              <w:spacing w:before="0" w:after="0"/>
              <w:rPr>
                <w:rFonts w:asciiTheme="minorHAnsi" w:hAnsiTheme="minorHAnsi" w:cstheme="minorHAnsi"/>
                <w:lang w:val="en-US"/>
              </w:rPr>
            </w:pPr>
            <w:r w:rsidRPr="00161DC6">
              <w:rPr>
                <w:rFonts w:asciiTheme="minorHAnsi" w:hAnsiTheme="minorHAnsi" w:cstheme="minorHAnsi"/>
                <w:lang w:val="en-US"/>
              </w:rPr>
              <w:t>Y</w:t>
            </w:r>
          </w:p>
        </w:tc>
        <w:tc>
          <w:tcPr>
            <w:tcW w:w="567"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0B7AB107" w14:textId="77777777" w:rsidR="00817433" w:rsidRPr="00161DC6" w:rsidRDefault="00817433" w:rsidP="001B05BA">
            <w:pPr>
              <w:pStyle w:val="Tabletext"/>
              <w:spacing w:before="0" w:after="0"/>
              <w:rPr>
                <w:rFonts w:asciiTheme="minorHAnsi" w:hAnsiTheme="minorHAnsi" w:cstheme="minorHAnsi"/>
                <w:lang w:val="en-US"/>
              </w:rPr>
            </w:pPr>
            <w:r w:rsidRPr="00161DC6">
              <w:rPr>
                <w:rFonts w:asciiTheme="minorHAnsi" w:hAnsiTheme="minorHAnsi" w:cstheme="minorHAnsi"/>
                <w:lang w:val="en-US"/>
              </w:rPr>
              <w:t>Y</w:t>
            </w:r>
          </w:p>
        </w:tc>
      </w:tr>
      <w:tr w:rsidR="00A04EB8" w:rsidRPr="007A3170" w14:paraId="1A57F7BB" w14:textId="77777777" w:rsidTr="00161DC6">
        <w:trPr>
          <w:trHeight w:val="160"/>
        </w:trPr>
        <w:tc>
          <w:tcPr>
            <w:tcW w:w="1922"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009A90AB" w14:textId="3E835A53" w:rsidR="00A04EB8" w:rsidRPr="00A04EB8" w:rsidRDefault="00A04EB8" w:rsidP="001B05BA">
            <w:pPr>
              <w:pStyle w:val="Tabletext"/>
              <w:spacing w:before="0" w:after="0"/>
              <w:jc w:val="left"/>
              <w:rPr>
                <w:rFonts w:asciiTheme="minorHAnsi" w:hAnsiTheme="minorHAnsi" w:cstheme="minorHAnsi"/>
                <w:lang w:val="en-US"/>
              </w:rPr>
            </w:pPr>
            <w:r w:rsidRPr="00A04EB8">
              <w:rPr>
                <w:rFonts w:asciiTheme="minorHAnsi" w:hAnsiTheme="minorHAnsi" w:cstheme="minorHAnsi"/>
                <w:lang w:val="en-US"/>
              </w:rPr>
              <w:t xml:space="preserve">Darwin, Galdas, Hinchliff, Littlewood, McMillan, McGowan &amp; Gilbody </w:t>
            </w:r>
            <w:r w:rsidR="00D21AC6">
              <w:rPr>
                <w:rFonts w:asciiTheme="minorHAnsi" w:hAnsiTheme="minorHAnsi" w:cstheme="minorHAnsi"/>
                <w:vertAlign w:val="superscript"/>
                <w:lang w:val="en-US"/>
              </w:rPr>
              <w:t>40</w:t>
            </w:r>
          </w:p>
        </w:tc>
        <w:tc>
          <w:tcPr>
            <w:tcW w:w="538"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44AC8DA5" w14:textId="008CB944"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8"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2AC2BC26" w14:textId="31AC1296"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8"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0BB8CE82" w14:textId="3151D6C4"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9"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4BD6F664" w14:textId="2BA8ED1E"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9"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10B737C4" w14:textId="0A9D53CF"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9"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5FE32115" w14:textId="50A4D4FF"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9"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27791C64" w14:textId="5E8C23F2"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U</w:t>
            </w:r>
          </w:p>
        </w:tc>
        <w:tc>
          <w:tcPr>
            <w:tcW w:w="540"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6C42E22C" w14:textId="414BF340"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67"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5CEB9483" w14:textId="19BFAD27"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67"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54AD6065" w14:textId="69626EE8"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r>
      <w:tr w:rsidR="00A04EB8" w:rsidRPr="007A3170" w14:paraId="119F9E71" w14:textId="77777777" w:rsidTr="00161DC6">
        <w:trPr>
          <w:trHeight w:val="160"/>
        </w:trPr>
        <w:tc>
          <w:tcPr>
            <w:tcW w:w="1922"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2D5D58EE" w14:textId="502CED74" w:rsidR="00A04EB8" w:rsidRPr="00A04EB8" w:rsidRDefault="00A04EB8" w:rsidP="001B05BA">
            <w:pPr>
              <w:pStyle w:val="Tabletext"/>
              <w:spacing w:before="0" w:after="0"/>
              <w:jc w:val="left"/>
              <w:rPr>
                <w:rFonts w:asciiTheme="minorHAnsi" w:hAnsiTheme="minorHAnsi" w:cstheme="minorHAnsi"/>
                <w:lang w:val="en-US"/>
              </w:rPr>
            </w:pPr>
            <w:r w:rsidRPr="00A04EB8">
              <w:rPr>
                <w:rFonts w:asciiTheme="minorHAnsi" w:hAnsiTheme="minorHAnsi" w:cstheme="minorHAnsi"/>
                <w:lang w:val="en-US"/>
              </w:rPr>
              <w:t xml:space="preserve">Eddy, Poll, Whiting &amp; Clevesy </w:t>
            </w:r>
            <w:r w:rsidR="00D21AC6">
              <w:rPr>
                <w:rFonts w:asciiTheme="minorHAnsi" w:hAnsiTheme="minorHAnsi" w:cstheme="minorHAnsi"/>
                <w:vertAlign w:val="superscript"/>
                <w:lang w:val="en-US"/>
              </w:rPr>
              <w:t>34</w:t>
            </w:r>
          </w:p>
        </w:tc>
        <w:tc>
          <w:tcPr>
            <w:tcW w:w="538"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71297C86" w14:textId="0045ADE6"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8"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5F9B0741" w14:textId="0C2D0E73"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8"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59723C14" w14:textId="3790069B"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9"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0E77A196" w14:textId="2B5A2C56"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9"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1E7EB490" w14:textId="3D63A719"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9"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7DE1AD35" w14:textId="330E4B57"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9"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55BED399" w14:textId="466D199A"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40"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14C86C7A" w14:textId="627C1058"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67"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67F63A44" w14:textId="4C8BF348"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N</w:t>
            </w:r>
          </w:p>
        </w:tc>
        <w:tc>
          <w:tcPr>
            <w:tcW w:w="567"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6C263A83" w14:textId="3000FFE7"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r>
      <w:tr w:rsidR="00A04EB8" w:rsidRPr="007A3170" w14:paraId="0BAE0FEF" w14:textId="77777777" w:rsidTr="00161DC6">
        <w:trPr>
          <w:trHeight w:val="160"/>
        </w:trPr>
        <w:tc>
          <w:tcPr>
            <w:tcW w:w="1922"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12F386E4" w14:textId="669E6A08" w:rsidR="00A04EB8" w:rsidRPr="00A04EB8" w:rsidRDefault="00A04EB8" w:rsidP="001B05BA">
            <w:pPr>
              <w:pStyle w:val="Tabletext"/>
              <w:spacing w:before="0" w:after="0"/>
              <w:jc w:val="left"/>
              <w:rPr>
                <w:rFonts w:asciiTheme="minorHAnsi" w:hAnsiTheme="minorHAnsi" w:cstheme="minorHAnsi"/>
                <w:lang w:val="en-US"/>
              </w:rPr>
            </w:pPr>
            <w:r w:rsidRPr="00A04EB8">
              <w:rPr>
                <w:rFonts w:asciiTheme="minorHAnsi" w:hAnsiTheme="minorHAnsi" w:cstheme="minorHAnsi"/>
                <w:lang w:val="en-US"/>
              </w:rPr>
              <w:t xml:space="preserve">Mayers, Hambidge, Bryant &amp; Arden-Close </w:t>
            </w:r>
            <w:r w:rsidR="00D21AC6">
              <w:rPr>
                <w:rFonts w:asciiTheme="minorHAnsi" w:hAnsiTheme="minorHAnsi" w:cstheme="minorHAnsi"/>
                <w:vertAlign w:val="superscript"/>
                <w:lang w:val="en-US"/>
              </w:rPr>
              <w:t>35</w:t>
            </w:r>
          </w:p>
        </w:tc>
        <w:tc>
          <w:tcPr>
            <w:tcW w:w="538"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238A8437" w14:textId="3166063A"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U</w:t>
            </w:r>
          </w:p>
        </w:tc>
        <w:tc>
          <w:tcPr>
            <w:tcW w:w="538"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13FF02FB" w14:textId="3209B996"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8"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39221839" w14:textId="3A217327"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9"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6C080FA8" w14:textId="304B79D5"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9"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0C4D8EC7" w14:textId="5A8DB1F9"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9"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166B2DC1" w14:textId="08F1963F"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N</w:t>
            </w:r>
          </w:p>
        </w:tc>
        <w:tc>
          <w:tcPr>
            <w:tcW w:w="539"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28C70734" w14:textId="371D9ADF"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40"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766C114E" w14:textId="05CB2865"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U</w:t>
            </w:r>
          </w:p>
        </w:tc>
        <w:tc>
          <w:tcPr>
            <w:tcW w:w="567"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2AE0DF1D" w14:textId="5DD953D3"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67"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0FDC2618" w14:textId="7571BB23"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r>
      <w:tr w:rsidR="00A04EB8" w:rsidRPr="007A3170" w14:paraId="5738EA4C" w14:textId="77777777" w:rsidTr="00161DC6">
        <w:trPr>
          <w:trHeight w:val="160"/>
        </w:trPr>
        <w:tc>
          <w:tcPr>
            <w:tcW w:w="1922"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59D3E0F1" w14:textId="6656AE83" w:rsidR="00A04EB8" w:rsidRPr="00DF434B" w:rsidRDefault="00DF434B" w:rsidP="001B05BA">
            <w:pPr>
              <w:pStyle w:val="Tabletext"/>
              <w:spacing w:before="0" w:after="0"/>
              <w:jc w:val="left"/>
              <w:rPr>
                <w:rFonts w:asciiTheme="minorHAnsi" w:hAnsiTheme="minorHAnsi" w:cstheme="minorHAnsi"/>
                <w:lang w:val="en-US"/>
              </w:rPr>
            </w:pPr>
            <w:r w:rsidRPr="00DF434B">
              <w:rPr>
                <w:rFonts w:asciiTheme="minorHAnsi" w:hAnsiTheme="minorHAnsi" w:cstheme="minorHAnsi"/>
                <w:lang w:val="en-US"/>
              </w:rPr>
              <w:t xml:space="preserve">Pedersen, Maindal &amp; Ryom </w:t>
            </w:r>
            <w:r w:rsidR="00D21AC6">
              <w:rPr>
                <w:rFonts w:asciiTheme="minorHAnsi" w:hAnsiTheme="minorHAnsi" w:cstheme="minorHAnsi"/>
                <w:vertAlign w:val="superscript"/>
                <w:lang w:val="en-US"/>
              </w:rPr>
              <w:t>42</w:t>
            </w:r>
          </w:p>
        </w:tc>
        <w:tc>
          <w:tcPr>
            <w:tcW w:w="538"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30695DFC" w14:textId="272526BA"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U</w:t>
            </w:r>
          </w:p>
        </w:tc>
        <w:tc>
          <w:tcPr>
            <w:tcW w:w="538"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55475D9E" w14:textId="574B6E88"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8"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2DDF64C5" w14:textId="03DC43C2"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9"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6E29A265" w14:textId="34200F9E"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9"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4E47EBCF" w14:textId="4D03E555"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9"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382E4C6D" w14:textId="2981CBEA"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N</w:t>
            </w:r>
          </w:p>
        </w:tc>
        <w:tc>
          <w:tcPr>
            <w:tcW w:w="539"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6336BE79" w14:textId="7378A845"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N</w:t>
            </w:r>
          </w:p>
        </w:tc>
        <w:tc>
          <w:tcPr>
            <w:tcW w:w="540"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46360FBC" w14:textId="76DC5E37"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67"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230668BB" w14:textId="7F176D9F"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67"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47EC81B5" w14:textId="40D56087"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r>
      <w:tr w:rsidR="00A04EB8" w:rsidRPr="007A3170" w14:paraId="24B07B8C" w14:textId="77777777" w:rsidTr="00161DC6">
        <w:trPr>
          <w:trHeight w:val="160"/>
        </w:trPr>
        <w:tc>
          <w:tcPr>
            <w:tcW w:w="1922"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19ED1E56" w14:textId="2671D03A" w:rsidR="00A04EB8" w:rsidRPr="00DF434B" w:rsidRDefault="00DF434B" w:rsidP="001B05BA">
            <w:pPr>
              <w:pStyle w:val="Tabletext"/>
              <w:spacing w:before="0" w:after="0"/>
              <w:jc w:val="left"/>
              <w:rPr>
                <w:rFonts w:asciiTheme="minorHAnsi" w:hAnsiTheme="minorHAnsi" w:cstheme="minorHAnsi"/>
                <w:lang w:val="en-US"/>
              </w:rPr>
            </w:pPr>
            <w:r w:rsidRPr="00DF434B">
              <w:rPr>
                <w:rFonts w:asciiTheme="minorHAnsi" w:hAnsiTheme="minorHAnsi" w:cstheme="minorHAnsi"/>
                <w:lang w:val="en-US"/>
              </w:rPr>
              <w:t xml:space="preserve">Schuppan, Roberts &amp; Powrie </w:t>
            </w:r>
            <w:r w:rsidR="00D21AC6">
              <w:rPr>
                <w:rFonts w:asciiTheme="minorHAnsi" w:hAnsiTheme="minorHAnsi" w:cstheme="minorHAnsi"/>
                <w:vertAlign w:val="superscript"/>
                <w:lang w:val="en-US"/>
              </w:rPr>
              <w:t>43</w:t>
            </w:r>
          </w:p>
        </w:tc>
        <w:tc>
          <w:tcPr>
            <w:tcW w:w="538"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38B19931" w14:textId="54E4E6F2"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U</w:t>
            </w:r>
          </w:p>
        </w:tc>
        <w:tc>
          <w:tcPr>
            <w:tcW w:w="538"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104EBF60" w14:textId="6C7CABD3"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8"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38107FCC" w14:textId="66CA4E5F"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9"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6C03783E" w14:textId="05D8BCA9"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9"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5C28D922" w14:textId="7A2D8E71"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9"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261EDBDF" w14:textId="40BE6F86"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N</w:t>
            </w:r>
          </w:p>
        </w:tc>
        <w:tc>
          <w:tcPr>
            <w:tcW w:w="539"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08E5D0C8" w14:textId="64C945DD"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40"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7387492B" w14:textId="188A157D"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U</w:t>
            </w:r>
          </w:p>
        </w:tc>
        <w:tc>
          <w:tcPr>
            <w:tcW w:w="567"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280EDF86" w14:textId="04672CF6"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67"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5DA1D68B" w14:textId="053496F6"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r>
      <w:tr w:rsidR="00A04EB8" w:rsidRPr="007A3170" w14:paraId="10C18D6A" w14:textId="77777777" w:rsidTr="00161DC6">
        <w:trPr>
          <w:trHeight w:val="160"/>
        </w:trPr>
        <w:tc>
          <w:tcPr>
            <w:tcW w:w="1922"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6D6B6867" w14:textId="774E057A" w:rsidR="00A04EB8" w:rsidRPr="00DF434B" w:rsidRDefault="00DF434B" w:rsidP="001B05BA">
            <w:pPr>
              <w:pStyle w:val="Tabletext"/>
              <w:spacing w:before="0" w:after="0"/>
              <w:jc w:val="left"/>
              <w:rPr>
                <w:rFonts w:asciiTheme="minorHAnsi" w:hAnsiTheme="minorHAnsi" w:cstheme="minorHAnsi"/>
                <w:lang w:val="en-US"/>
              </w:rPr>
            </w:pPr>
            <w:r w:rsidRPr="00DF434B">
              <w:rPr>
                <w:rFonts w:asciiTheme="minorHAnsi" w:hAnsiTheme="minorHAnsi" w:cstheme="minorHAnsi"/>
                <w:lang w:val="en-US"/>
              </w:rPr>
              <w:t xml:space="preserve">Webster </w:t>
            </w:r>
            <w:r w:rsidR="00D21AC6">
              <w:rPr>
                <w:rFonts w:asciiTheme="minorHAnsi" w:hAnsiTheme="minorHAnsi" w:cstheme="minorHAnsi"/>
                <w:vertAlign w:val="superscript"/>
                <w:lang w:val="en-US"/>
              </w:rPr>
              <w:t>41</w:t>
            </w:r>
          </w:p>
        </w:tc>
        <w:tc>
          <w:tcPr>
            <w:tcW w:w="538"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4C9129FC" w14:textId="4D901AAE"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8"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7804780B" w14:textId="2C5C71B5"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8"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5E7E337B" w14:textId="71830731"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9"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2A89EEB2" w14:textId="4AB7C5DB"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9"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0896E38E" w14:textId="072E417F"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39"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1FA47D9A" w14:textId="099B6762"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N</w:t>
            </w:r>
          </w:p>
        </w:tc>
        <w:tc>
          <w:tcPr>
            <w:tcW w:w="539"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04734D92" w14:textId="29D9DD11"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40"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56739E99" w14:textId="26028D13"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U</w:t>
            </w:r>
          </w:p>
        </w:tc>
        <w:tc>
          <w:tcPr>
            <w:tcW w:w="567"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2C983524" w14:textId="4AEAD8B6"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c>
          <w:tcPr>
            <w:tcW w:w="567" w:type="dxa"/>
            <w:tcBorders>
              <w:top w:val="single" w:sz="4" w:space="0" w:color="000000"/>
              <w:left w:val="single" w:sz="4" w:space="0" w:color="000000"/>
              <w:bottom w:val="single" w:sz="12" w:space="0" w:color="000000"/>
              <w:right w:val="single" w:sz="4" w:space="0" w:color="000000"/>
            </w:tcBorders>
            <w:tcMar>
              <w:top w:w="57" w:type="dxa"/>
              <w:left w:w="57" w:type="dxa"/>
              <w:bottom w:w="57" w:type="dxa"/>
              <w:right w:w="57" w:type="dxa"/>
            </w:tcMar>
            <w:vAlign w:val="center"/>
          </w:tcPr>
          <w:p w14:paraId="663B6C95" w14:textId="2E888A8C" w:rsidR="00A04EB8" w:rsidRPr="00161DC6" w:rsidRDefault="0059556B" w:rsidP="001B05BA">
            <w:pPr>
              <w:pStyle w:val="Tabletext"/>
              <w:spacing w:before="0" w:after="0"/>
              <w:rPr>
                <w:rFonts w:asciiTheme="minorHAnsi" w:hAnsiTheme="minorHAnsi" w:cstheme="minorHAnsi"/>
                <w:lang w:val="en-US"/>
              </w:rPr>
            </w:pPr>
            <w:r>
              <w:rPr>
                <w:rFonts w:asciiTheme="minorHAnsi" w:hAnsiTheme="minorHAnsi" w:cstheme="minorHAnsi"/>
                <w:lang w:val="en-US"/>
              </w:rPr>
              <w:t>Y</w:t>
            </w:r>
          </w:p>
        </w:tc>
      </w:tr>
      <w:tr w:rsidR="00817433" w:rsidRPr="007A3170" w14:paraId="406278E7" w14:textId="77777777" w:rsidTr="00161DC6">
        <w:trPr>
          <w:trHeight w:val="160"/>
        </w:trPr>
        <w:tc>
          <w:tcPr>
            <w:tcW w:w="1922" w:type="dxa"/>
            <w:tcBorders>
              <w:top w:val="single" w:sz="12" w:space="0" w:color="000000"/>
              <w:left w:val="single" w:sz="2" w:space="0" w:color="000000"/>
              <w:bottom w:val="single" w:sz="12" w:space="0" w:color="000000"/>
              <w:right w:val="single" w:sz="2" w:space="0" w:color="000000"/>
            </w:tcBorders>
            <w:tcMar>
              <w:top w:w="57" w:type="dxa"/>
              <w:left w:w="57" w:type="dxa"/>
              <w:bottom w:w="57" w:type="dxa"/>
              <w:right w:w="57" w:type="dxa"/>
            </w:tcMar>
            <w:vAlign w:val="center"/>
          </w:tcPr>
          <w:p w14:paraId="5C609A7B" w14:textId="77777777" w:rsidR="00817433" w:rsidRPr="00161DC6" w:rsidRDefault="00817433" w:rsidP="001B05BA">
            <w:pPr>
              <w:pStyle w:val="Tabletext"/>
              <w:spacing w:before="0" w:after="0"/>
              <w:jc w:val="left"/>
              <w:rPr>
                <w:rFonts w:asciiTheme="minorHAnsi" w:hAnsiTheme="minorHAnsi" w:cstheme="minorHAnsi"/>
                <w:b/>
                <w:lang w:val="en-US"/>
              </w:rPr>
            </w:pPr>
            <w:r w:rsidRPr="00161DC6">
              <w:rPr>
                <w:rFonts w:asciiTheme="minorHAnsi" w:hAnsiTheme="minorHAnsi" w:cstheme="minorHAnsi"/>
                <w:b/>
                <w:lang w:val="en-US"/>
              </w:rPr>
              <w:t>Total %</w:t>
            </w:r>
          </w:p>
        </w:tc>
        <w:tc>
          <w:tcPr>
            <w:tcW w:w="538" w:type="dxa"/>
            <w:tcBorders>
              <w:top w:val="single" w:sz="12" w:space="0" w:color="000000"/>
              <w:left w:val="single" w:sz="2" w:space="0" w:color="000000"/>
              <w:bottom w:val="single" w:sz="12" w:space="0" w:color="000000"/>
              <w:right w:val="single" w:sz="2" w:space="0" w:color="000000"/>
            </w:tcBorders>
            <w:tcMar>
              <w:top w:w="57" w:type="dxa"/>
              <w:left w:w="57" w:type="dxa"/>
              <w:bottom w:w="57" w:type="dxa"/>
              <w:right w:w="57" w:type="dxa"/>
            </w:tcMar>
            <w:vAlign w:val="center"/>
          </w:tcPr>
          <w:p w14:paraId="01133B5A" w14:textId="628F5ED8" w:rsidR="00817433" w:rsidRPr="00161DC6" w:rsidRDefault="0059556B" w:rsidP="001B05BA">
            <w:pPr>
              <w:pStyle w:val="Tabletext"/>
              <w:spacing w:before="0" w:after="0"/>
              <w:rPr>
                <w:rFonts w:asciiTheme="minorHAnsi" w:hAnsiTheme="minorHAnsi" w:cstheme="minorHAnsi"/>
                <w:b/>
                <w:lang w:val="en-US"/>
              </w:rPr>
            </w:pPr>
            <w:r>
              <w:rPr>
                <w:rFonts w:asciiTheme="minorHAnsi" w:hAnsiTheme="minorHAnsi" w:cstheme="minorHAnsi"/>
                <w:b/>
                <w:lang w:val="en-US"/>
              </w:rPr>
              <w:t>67</w:t>
            </w:r>
          </w:p>
        </w:tc>
        <w:tc>
          <w:tcPr>
            <w:tcW w:w="538" w:type="dxa"/>
            <w:tcBorders>
              <w:top w:val="single" w:sz="12" w:space="0" w:color="000000"/>
              <w:left w:val="single" w:sz="2" w:space="0" w:color="000000"/>
              <w:bottom w:val="single" w:sz="12" w:space="0" w:color="000000"/>
              <w:right w:val="single" w:sz="2" w:space="0" w:color="000000"/>
            </w:tcBorders>
            <w:tcMar>
              <w:top w:w="57" w:type="dxa"/>
              <w:left w:w="57" w:type="dxa"/>
              <w:bottom w:w="57" w:type="dxa"/>
              <w:right w:w="57" w:type="dxa"/>
            </w:tcMar>
            <w:vAlign w:val="center"/>
          </w:tcPr>
          <w:p w14:paraId="59D896ED" w14:textId="77777777" w:rsidR="00817433" w:rsidRPr="00161DC6" w:rsidRDefault="00817433" w:rsidP="001B05BA">
            <w:pPr>
              <w:pStyle w:val="Tabletext"/>
              <w:spacing w:before="0" w:after="0"/>
              <w:rPr>
                <w:rFonts w:asciiTheme="minorHAnsi" w:hAnsiTheme="minorHAnsi" w:cstheme="minorHAnsi"/>
                <w:b/>
                <w:lang w:val="en-US"/>
              </w:rPr>
            </w:pPr>
            <w:r w:rsidRPr="00161DC6">
              <w:rPr>
                <w:rFonts w:asciiTheme="minorHAnsi" w:hAnsiTheme="minorHAnsi" w:cstheme="minorHAnsi"/>
                <w:b/>
                <w:lang w:val="en-US"/>
              </w:rPr>
              <w:t>100</w:t>
            </w:r>
          </w:p>
        </w:tc>
        <w:tc>
          <w:tcPr>
            <w:tcW w:w="538" w:type="dxa"/>
            <w:tcBorders>
              <w:top w:val="single" w:sz="12" w:space="0" w:color="000000"/>
              <w:left w:val="single" w:sz="2" w:space="0" w:color="000000"/>
              <w:bottom w:val="single" w:sz="12" w:space="0" w:color="000000"/>
              <w:right w:val="single" w:sz="2" w:space="0" w:color="000000"/>
            </w:tcBorders>
            <w:tcMar>
              <w:top w:w="57" w:type="dxa"/>
              <w:left w:w="57" w:type="dxa"/>
              <w:bottom w:w="57" w:type="dxa"/>
              <w:right w:w="57" w:type="dxa"/>
            </w:tcMar>
            <w:vAlign w:val="center"/>
          </w:tcPr>
          <w:p w14:paraId="6522FAE2" w14:textId="77777777" w:rsidR="00817433" w:rsidRPr="00161DC6" w:rsidRDefault="00817433" w:rsidP="001B05BA">
            <w:pPr>
              <w:pStyle w:val="Tabletext"/>
              <w:spacing w:before="0" w:after="0"/>
              <w:rPr>
                <w:rFonts w:asciiTheme="minorHAnsi" w:hAnsiTheme="minorHAnsi" w:cstheme="minorHAnsi"/>
                <w:b/>
                <w:lang w:val="en-US"/>
              </w:rPr>
            </w:pPr>
            <w:r w:rsidRPr="00161DC6">
              <w:rPr>
                <w:rFonts w:asciiTheme="minorHAnsi" w:hAnsiTheme="minorHAnsi" w:cstheme="minorHAnsi"/>
                <w:b/>
                <w:lang w:val="en-US"/>
              </w:rPr>
              <w:t>100</w:t>
            </w:r>
          </w:p>
        </w:tc>
        <w:tc>
          <w:tcPr>
            <w:tcW w:w="539" w:type="dxa"/>
            <w:tcBorders>
              <w:top w:val="single" w:sz="12" w:space="0" w:color="000000"/>
              <w:left w:val="single" w:sz="2" w:space="0" w:color="000000"/>
              <w:bottom w:val="single" w:sz="12" w:space="0" w:color="000000"/>
              <w:right w:val="single" w:sz="2" w:space="0" w:color="000000"/>
            </w:tcBorders>
            <w:tcMar>
              <w:top w:w="57" w:type="dxa"/>
              <w:left w:w="57" w:type="dxa"/>
              <w:bottom w:w="57" w:type="dxa"/>
              <w:right w:w="57" w:type="dxa"/>
            </w:tcMar>
            <w:vAlign w:val="center"/>
          </w:tcPr>
          <w:p w14:paraId="09FF8DEA" w14:textId="77777777" w:rsidR="00817433" w:rsidRPr="00161DC6" w:rsidRDefault="00817433" w:rsidP="001B05BA">
            <w:pPr>
              <w:pStyle w:val="Tabletext"/>
              <w:spacing w:before="0" w:after="0"/>
              <w:rPr>
                <w:rFonts w:asciiTheme="minorHAnsi" w:hAnsiTheme="minorHAnsi" w:cstheme="minorHAnsi"/>
                <w:b/>
                <w:lang w:val="en-US"/>
              </w:rPr>
            </w:pPr>
            <w:r w:rsidRPr="00161DC6">
              <w:rPr>
                <w:rFonts w:asciiTheme="minorHAnsi" w:hAnsiTheme="minorHAnsi" w:cstheme="minorHAnsi"/>
                <w:b/>
                <w:lang w:val="en-US"/>
              </w:rPr>
              <w:t>100</w:t>
            </w:r>
          </w:p>
        </w:tc>
        <w:tc>
          <w:tcPr>
            <w:tcW w:w="539" w:type="dxa"/>
            <w:tcBorders>
              <w:top w:val="single" w:sz="12" w:space="0" w:color="000000"/>
              <w:left w:val="single" w:sz="2" w:space="0" w:color="000000"/>
              <w:bottom w:val="single" w:sz="12" w:space="0" w:color="000000"/>
              <w:right w:val="single" w:sz="2" w:space="0" w:color="000000"/>
            </w:tcBorders>
            <w:tcMar>
              <w:top w:w="57" w:type="dxa"/>
              <w:left w:w="57" w:type="dxa"/>
              <w:bottom w:w="57" w:type="dxa"/>
              <w:right w:w="57" w:type="dxa"/>
            </w:tcMar>
            <w:vAlign w:val="center"/>
          </w:tcPr>
          <w:p w14:paraId="2BF40D5F" w14:textId="77777777" w:rsidR="00817433" w:rsidRPr="00161DC6" w:rsidRDefault="00817433" w:rsidP="001B05BA">
            <w:pPr>
              <w:pStyle w:val="Tabletext"/>
              <w:spacing w:before="0" w:after="0"/>
              <w:rPr>
                <w:rFonts w:asciiTheme="minorHAnsi" w:hAnsiTheme="minorHAnsi" w:cstheme="minorHAnsi"/>
                <w:b/>
                <w:lang w:val="en-US"/>
              </w:rPr>
            </w:pPr>
            <w:r w:rsidRPr="00161DC6">
              <w:rPr>
                <w:rFonts w:asciiTheme="minorHAnsi" w:hAnsiTheme="minorHAnsi" w:cstheme="minorHAnsi"/>
                <w:b/>
                <w:lang w:val="en-US"/>
              </w:rPr>
              <w:t>100</w:t>
            </w:r>
          </w:p>
        </w:tc>
        <w:tc>
          <w:tcPr>
            <w:tcW w:w="539" w:type="dxa"/>
            <w:tcBorders>
              <w:top w:val="single" w:sz="12" w:space="0" w:color="000000"/>
              <w:left w:val="single" w:sz="2" w:space="0" w:color="000000"/>
              <w:bottom w:val="single" w:sz="12" w:space="0" w:color="000000"/>
              <w:right w:val="single" w:sz="2" w:space="0" w:color="000000"/>
            </w:tcBorders>
            <w:tcMar>
              <w:top w:w="57" w:type="dxa"/>
              <w:left w:w="57" w:type="dxa"/>
              <w:bottom w:w="57" w:type="dxa"/>
              <w:right w:w="57" w:type="dxa"/>
            </w:tcMar>
            <w:vAlign w:val="center"/>
          </w:tcPr>
          <w:p w14:paraId="4CB1B44D" w14:textId="09D1472F" w:rsidR="00817433" w:rsidRPr="00161DC6" w:rsidRDefault="0059556B" w:rsidP="001B05BA">
            <w:pPr>
              <w:pStyle w:val="Tabletext"/>
              <w:spacing w:before="0" w:after="0"/>
              <w:rPr>
                <w:rFonts w:asciiTheme="minorHAnsi" w:hAnsiTheme="minorHAnsi" w:cstheme="minorHAnsi"/>
                <w:b/>
                <w:lang w:val="en-US"/>
              </w:rPr>
            </w:pPr>
            <w:r>
              <w:rPr>
                <w:rFonts w:asciiTheme="minorHAnsi" w:hAnsiTheme="minorHAnsi" w:cstheme="minorHAnsi"/>
                <w:b/>
                <w:lang w:val="en-US"/>
              </w:rPr>
              <w:t>56</w:t>
            </w:r>
          </w:p>
        </w:tc>
        <w:tc>
          <w:tcPr>
            <w:tcW w:w="539" w:type="dxa"/>
            <w:tcBorders>
              <w:top w:val="single" w:sz="12" w:space="0" w:color="000000"/>
              <w:left w:val="single" w:sz="2" w:space="0" w:color="000000"/>
              <w:bottom w:val="single" w:sz="12" w:space="0" w:color="000000"/>
              <w:right w:val="single" w:sz="2" w:space="0" w:color="000000"/>
            </w:tcBorders>
            <w:tcMar>
              <w:top w:w="57" w:type="dxa"/>
              <w:left w:w="57" w:type="dxa"/>
              <w:bottom w:w="57" w:type="dxa"/>
              <w:right w:w="57" w:type="dxa"/>
            </w:tcMar>
            <w:vAlign w:val="center"/>
          </w:tcPr>
          <w:p w14:paraId="585ED00D" w14:textId="6CF6990C" w:rsidR="00817433" w:rsidRPr="00161DC6" w:rsidRDefault="0059556B" w:rsidP="001B05BA">
            <w:pPr>
              <w:pStyle w:val="Tabletext"/>
              <w:spacing w:before="0" w:after="0"/>
              <w:rPr>
                <w:rFonts w:asciiTheme="minorHAnsi" w:hAnsiTheme="minorHAnsi" w:cstheme="minorHAnsi"/>
                <w:b/>
                <w:lang w:val="en-US"/>
              </w:rPr>
            </w:pPr>
            <w:r>
              <w:rPr>
                <w:rFonts w:asciiTheme="minorHAnsi" w:hAnsiTheme="minorHAnsi" w:cstheme="minorHAnsi"/>
                <w:b/>
                <w:lang w:val="en-US"/>
              </w:rPr>
              <w:t>67</w:t>
            </w:r>
          </w:p>
        </w:tc>
        <w:tc>
          <w:tcPr>
            <w:tcW w:w="540" w:type="dxa"/>
            <w:tcBorders>
              <w:top w:val="single" w:sz="12" w:space="0" w:color="000000"/>
              <w:left w:val="single" w:sz="2" w:space="0" w:color="000000"/>
              <w:bottom w:val="single" w:sz="12" w:space="0" w:color="000000"/>
              <w:right w:val="single" w:sz="2" w:space="0" w:color="000000"/>
            </w:tcBorders>
            <w:tcMar>
              <w:top w:w="57" w:type="dxa"/>
              <w:left w:w="57" w:type="dxa"/>
              <w:bottom w:w="57" w:type="dxa"/>
              <w:right w:w="57" w:type="dxa"/>
            </w:tcMar>
            <w:vAlign w:val="center"/>
          </w:tcPr>
          <w:p w14:paraId="48607A02" w14:textId="77777777" w:rsidR="00817433" w:rsidRPr="00161DC6" w:rsidRDefault="00817433" w:rsidP="001B05BA">
            <w:pPr>
              <w:pStyle w:val="Tabletext"/>
              <w:spacing w:before="0" w:after="0"/>
              <w:rPr>
                <w:rFonts w:asciiTheme="minorHAnsi" w:hAnsiTheme="minorHAnsi" w:cstheme="minorHAnsi"/>
                <w:b/>
                <w:lang w:val="en-US"/>
              </w:rPr>
            </w:pPr>
            <w:r w:rsidRPr="00161DC6">
              <w:rPr>
                <w:rFonts w:asciiTheme="minorHAnsi" w:hAnsiTheme="minorHAnsi" w:cstheme="minorHAnsi"/>
                <w:b/>
                <w:lang w:val="en-US"/>
              </w:rPr>
              <w:t>100</w:t>
            </w:r>
          </w:p>
        </w:tc>
        <w:tc>
          <w:tcPr>
            <w:tcW w:w="567" w:type="dxa"/>
            <w:tcBorders>
              <w:top w:val="single" w:sz="12" w:space="0" w:color="000000"/>
              <w:left w:val="single" w:sz="2" w:space="0" w:color="000000"/>
              <w:bottom w:val="single" w:sz="12" w:space="0" w:color="000000"/>
              <w:right w:val="single" w:sz="2" w:space="0" w:color="000000"/>
            </w:tcBorders>
            <w:tcMar>
              <w:top w:w="57" w:type="dxa"/>
              <w:left w:w="57" w:type="dxa"/>
              <w:bottom w:w="57" w:type="dxa"/>
              <w:right w:w="57" w:type="dxa"/>
            </w:tcMar>
            <w:vAlign w:val="center"/>
          </w:tcPr>
          <w:p w14:paraId="38357F29" w14:textId="317C1387" w:rsidR="00817433" w:rsidRPr="00161DC6" w:rsidRDefault="0059556B" w:rsidP="001B05BA">
            <w:pPr>
              <w:pStyle w:val="Tabletext"/>
              <w:spacing w:before="0" w:after="0"/>
              <w:rPr>
                <w:rFonts w:asciiTheme="minorHAnsi" w:hAnsiTheme="minorHAnsi" w:cstheme="minorHAnsi"/>
                <w:b/>
                <w:lang w:val="en-US"/>
              </w:rPr>
            </w:pPr>
            <w:r>
              <w:rPr>
                <w:rFonts w:asciiTheme="minorHAnsi" w:hAnsiTheme="minorHAnsi" w:cstheme="minorHAnsi"/>
                <w:b/>
                <w:lang w:val="en-US"/>
              </w:rPr>
              <w:t>89</w:t>
            </w:r>
          </w:p>
        </w:tc>
        <w:tc>
          <w:tcPr>
            <w:tcW w:w="567" w:type="dxa"/>
            <w:tcBorders>
              <w:top w:val="single" w:sz="12" w:space="0" w:color="000000"/>
              <w:left w:val="single" w:sz="2" w:space="0" w:color="000000"/>
              <w:bottom w:val="single" w:sz="12" w:space="0" w:color="000000"/>
              <w:right w:val="single" w:sz="2" w:space="0" w:color="000000"/>
            </w:tcBorders>
            <w:tcMar>
              <w:top w:w="57" w:type="dxa"/>
              <w:left w:w="57" w:type="dxa"/>
              <w:bottom w:w="57" w:type="dxa"/>
              <w:right w:w="57" w:type="dxa"/>
            </w:tcMar>
            <w:vAlign w:val="center"/>
          </w:tcPr>
          <w:p w14:paraId="775C18F7" w14:textId="77777777" w:rsidR="00817433" w:rsidRPr="00161DC6" w:rsidRDefault="00817433" w:rsidP="001B05BA">
            <w:pPr>
              <w:pStyle w:val="Tabletext"/>
              <w:spacing w:before="0" w:after="0"/>
              <w:rPr>
                <w:rFonts w:asciiTheme="minorHAnsi" w:hAnsiTheme="minorHAnsi" w:cstheme="minorHAnsi"/>
                <w:b/>
                <w:lang w:val="en-US"/>
              </w:rPr>
            </w:pPr>
            <w:r w:rsidRPr="00161DC6">
              <w:rPr>
                <w:rFonts w:asciiTheme="minorHAnsi" w:hAnsiTheme="minorHAnsi" w:cstheme="minorHAnsi"/>
                <w:b/>
                <w:lang w:val="en-US"/>
              </w:rPr>
              <w:t>100</w:t>
            </w:r>
          </w:p>
        </w:tc>
      </w:tr>
    </w:tbl>
    <w:p w14:paraId="1CC51335" w14:textId="3248DD80" w:rsidR="005E0256" w:rsidRPr="00161DC6" w:rsidRDefault="005E0256" w:rsidP="005E0256">
      <w:pPr>
        <w:pStyle w:val="Tablelegend"/>
        <w:spacing w:before="120" w:after="60" w:line="360" w:lineRule="auto"/>
        <w:jc w:val="left"/>
        <w:rPr>
          <w:rFonts w:asciiTheme="minorHAnsi" w:hAnsiTheme="minorHAnsi" w:cstheme="minorHAnsi"/>
          <w:lang w:val="en-US"/>
        </w:rPr>
      </w:pPr>
      <w:r w:rsidRPr="00161DC6">
        <w:rPr>
          <w:rFonts w:asciiTheme="minorHAnsi" w:hAnsiTheme="minorHAnsi" w:cstheme="minorHAnsi"/>
          <w:lang w:val="en-US"/>
        </w:rPr>
        <w:t>Y = Yes, N = No, U = Unclear; JBI</w:t>
      </w:r>
      <w:r w:rsidR="00817433" w:rsidRPr="00161DC6">
        <w:rPr>
          <w:rFonts w:asciiTheme="minorHAnsi" w:hAnsiTheme="minorHAnsi" w:cstheme="minorHAnsi"/>
          <w:lang w:val="en-US"/>
        </w:rPr>
        <w:t xml:space="preserve"> Critical Appraisal Checklist for Qualitative Research</w:t>
      </w:r>
      <w:r w:rsidR="00234B80" w:rsidRPr="00161DC6">
        <w:rPr>
          <w:rFonts w:asciiTheme="minorHAnsi" w:hAnsiTheme="minorHAnsi" w:cstheme="minorHAnsi"/>
          <w:lang w:val="en-US"/>
        </w:rPr>
        <w:t xml:space="preserve"> </w:t>
      </w:r>
      <w:r w:rsidRPr="00161DC6">
        <w:rPr>
          <w:rFonts w:asciiTheme="minorHAnsi" w:hAnsiTheme="minorHAnsi" w:cstheme="minorHAnsi"/>
          <w:lang w:val="en-US"/>
        </w:rPr>
        <w:t xml:space="preserve">Q1 = </w:t>
      </w:r>
      <w:r w:rsidR="00817433" w:rsidRPr="00161DC6">
        <w:rPr>
          <w:rFonts w:asciiTheme="minorHAnsi" w:hAnsiTheme="minorHAnsi" w:cstheme="minorHAnsi"/>
          <w:lang w:val="en-US"/>
        </w:rPr>
        <w:t>Is there congruity between the stated philosophical perspective and the research methodology</w:t>
      </w:r>
      <w:r w:rsidRPr="00161DC6">
        <w:rPr>
          <w:rFonts w:asciiTheme="minorHAnsi" w:hAnsiTheme="minorHAnsi" w:cstheme="minorHAnsi"/>
          <w:lang w:val="en-US"/>
        </w:rPr>
        <w:t>?</w:t>
      </w:r>
      <w:r w:rsidRPr="00161DC6">
        <w:rPr>
          <w:rFonts w:asciiTheme="minorHAnsi" w:hAnsiTheme="minorHAnsi" w:cstheme="minorHAnsi"/>
          <w:color w:val="auto"/>
          <w:lang w:val="en-US"/>
        </w:rPr>
        <w:t xml:space="preserve"> </w:t>
      </w:r>
      <w:r w:rsidRPr="00161DC6">
        <w:rPr>
          <w:rFonts w:asciiTheme="minorHAnsi" w:hAnsiTheme="minorHAnsi" w:cstheme="minorHAnsi"/>
          <w:lang w:val="en-US"/>
        </w:rPr>
        <w:t>Q2</w:t>
      </w:r>
      <w:r w:rsidR="00817433" w:rsidRPr="00161DC6">
        <w:rPr>
          <w:rFonts w:asciiTheme="minorHAnsi" w:hAnsiTheme="minorHAnsi" w:cstheme="minorHAnsi"/>
          <w:lang w:val="en-US"/>
        </w:rPr>
        <w:t xml:space="preserve"> =</w:t>
      </w:r>
      <w:r w:rsidRPr="00161DC6">
        <w:rPr>
          <w:rFonts w:asciiTheme="minorHAnsi" w:hAnsiTheme="minorHAnsi" w:cstheme="minorHAnsi"/>
          <w:lang w:val="en-US"/>
        </w:rPr>
        <w:t xml:space="preserve"> </w:t>
      </w:r>
      <w:r w:rsidR="00817433" w:rsidRPr="00161DC6">
        <w:rPr>
          <w:rFonts w:asciiTheme="minorHAnsi" w:hAnsiTheme="minorHAnsi" w:cstheme="minorHAnsi"/>
          <w:lang w:val="en-US"/>
        </w:rPr>
        <w:t>Is there congruity between the research methodology and the research question or objectives?</w:t>
      </w:r>
      <w:r w:rsidRPr="00161DC6">
        <w:rPr>
          <w:rFonts w:asciiTheme="minorHAnsi" w:hAnsiTheme="minorHAnsi" w:cstheme="minorHAnsi"/>
          <w:lang w:val="en-US"/>
        </w:rPr>
        <w:t xml:space="preserve"> Q3 </w:t>
      </w:r>
      <w:r w:rsidR="00817433" w:rsidRPr="00161DC6">
        <w:rPr>
          <w:rFonts w:asciiTheme="minorHAnsi" w:hAnsiTheme="minorHAnsi" w:cstheme="minorHAnsi"/>
          <w:lang w:val="en-US"/>
        </w:rPr>
        <w:t>Is there congruity between the research methodology and the methods used to collect data</w:t>
      </w:r>
      <w:r w:rsidRPr="00161DC6">
        <w:rPr>
          <w:rFonts w:asciiTheme="minorHAnsi" w:hAnsiTheme="minorHAnsi" w:cstheme="minorHAnsi"/>
          <w:lang w:val="en-US"/>
        </w:rPr>
        <w:t>?</w:t>
      </w:r>
      <w:r w:rsidRPr="00161DC6">
        <w:rPr>
          <w:rFonts w:asciiTheme="minorHAnsi" w:hAnsiTheme="minorHAnsi" w:cstheme="minorHAnsi"/>
          <w:color w:val="auto"/>
          <w:lang w:val="en-US"/>
        </w:rPr>
        <w:t xml:space="preserve"> </w:t>
      </w:r>
      <w:r w:rsidRPr="00161DC6">
        <w:rPr>
          <w:rFonts w:asciiTheme="minorHAnsi" w:hAnsiTheme="minorHAnsi" w:cstheme="minorHAnsi"/>
          <w:lang w:val="en-US"/>
        </w:rPr>
        <w:t xml:space="preserve">Q4 = </w:t>
      </w:r>
      <w:r w:rsidR="00817433" w:rsidRPr="00161DC6">
        <w:rPr>
          <w:rFonts w:asciiTheme="minorHAnsi" w:hAnsiTheme="minorHAnsi" w:cstheme="minorHAnsi"/>
          <w:lang w:val="en-US"/>
        </w:rPr>
        <w:t>Is there congruity between the research methodology and the representation and analysis of data</w:t>
      </w:r>
      <w:r w:rsidRPr="00161DC6">
        <w:rPr>
          <w:rFonts w:asciiTheme="minorHAnsi" w:hAnsiTheme="minorHAnsi" w:cstheme="minorHAnsi"/>
          <w:lang w:val="en-US"/>
        </w:rPr>
        <w:t xml:space="preserve">? Q5 = </w:t>
      </w:r>
      <w:r w:rsidR="00234B80" w:rsidRPr="00161DC6">
        <w:rPr>
          <w:rFonts w:asciiTheme="minorHAnsi" w:hAnsiTheme="minorHAnsi" w:cstheme="minorHAnsi"/>
          <w:lang w:val="en-US"/>
        </w:rPr>
        <w:t>Were those delivering treatment blind to treatment assignment?</w:t>
      </w:r>
      <w:r w:rsidR="00234B80" w:rsidRPr="00161DC6">
        <w:rPr>
          <w:rFonts w:asciiTheme="minorHAnsi" w:hAnsiTheme="minorHAnsi" w:cstheme="minorHAnsi"/>
          <w:color w:val="auto"/>
          <w:lang w:val="en-US"/>
        </w:rPr>
        <w:t xml:space="preserve"> </w:t>
      </w:r>
      <w:r w:rsidRPr="00161DC6">
        <w:rPr>
          <w:rFonts w:asciiTheme="minorHAnsi" w:hAnsiTheme="minorHAnsi" w:cstheme="minorHAnsi"/>
          <w:lang w:val="en-US"/>
        </w:rPr>
        <w:t xml:space="preserve">Q6 = </w:t>
      </w:r>
      <w:r w:rsidR="00234B80" w:rsidRPr="00161DC6">
        <w:rPr>
          <w:rFonts w:asciiTheme="minorHAnsi" w:hAnsiTheme="minorHAnsi" w:cstheme="minorHAnsi"/>
          <w:lang w:val="en-US"/>
        </w:rPr>
        <w:t>Is there a statement locating the researcher culturally or theoretically?</w:t>
      </w:r>
      <w:r w:rsidRPr="00161DC6">
        <w:rPr>
          <w:rFonts w:asciiTheme="minorHAnsi" w:hAnsiTheme="minorHAnsi" w:cstheme="minorHAnsi"/>
          <w:lang w:val="en-US"/>
        </w:rPr>
        <w:t xml:space="preserve"> Q7 = </w:t>
      </w:r>
      <w:r w:rsidR="00234B80" w:rsidRPr="00161DC6">
        <w:rPr>
          <w:rFonts w:asciiTheme="minorHAnsi" w:hAnsiTheme="minorHAnsi" w:cstheme="minorHAnsi"/>
          <w:lang w:val="en-US"/>
        </w:rPr>
        <w:t>Is the influence of the researcher on the research, and vice- versa, addressed</w:t>
      </w:r>
      <w:r w:rsidRPr="00161DC6">
        <w:rPr>
          <w:rFonts w:asciiTheme="minorHAnsi" w:hAnsiTheme="minorHAnsi" w:cstheme="minorHAnsi"/>
          <w:lang w:val="en-US"/>
        </w:rPr>
        <w:t>?</w:t>
      </w:r>
      <w:r w:rsidRPr="00161DC6">
        <w:rPr>
          <w:rFonts w:asciiTheme="minorHAnsi" w:hAnsiTheme="minorHAnsi" w:cstheme="minorHAnsi"/>
          <w:color w:val="auto"/>
          <w:lang w:val="en-US"/>
        </w:rPr>
        <w:t xml:space="preserve"> </w:t>
      </w:r>
      <w:r w:rsidRPr="00161DC6">
        <w:rPr>
          <w:rFonts w:asciiTheme="minorHAnsi" w:hAnsiTheme="minorHAnsi" w:cstheme="minorHAnsi"/>
          <w:lang w:val="en-US"/>
        </w:rPr>
        <w:t xml:space="preserve">Q8 = </w:t>
      </w:r>
      <w:r w:rsidR="00234B80" w:rsidRPr="00161DC6">
        <w:rPr>
          <w:rFonts w:asciiTheme="minorHAnsi" w:hAnsiTheme="minorHAnsi" w:cstheme="minorHAnsi"/>
          <w:lang w:val="en-US"/>
        </w:rPr>
        <w:t>Are participants, and their voices, adequately represented</w:t>
      </w:r>
      <w:r w:rsidRPr="00161DC6">
        <w:rPr>
          <w:rFonts w:asciiTheme="minorHAnsi" w:hAnsiTheme="minorHAnsi" w:cstheme="minorHAnsi"/>
          <w:lang w:val="en-US"/>
        </w:rPr>
        <w:t xml:space="preserve">? Q9 = </w:t>
      </w:r>
      <w:r w:rsidR="00234B80" w:rsidRPr="00161DC6">
        <w:rPr>
          <w:rFonts w:asciiTheme="minorHAnsi" w:hAnsiTheme="minorHAnsi" w:cstheme="minorHAnsi"/>
          <w:lang w:val="en-US"/>
        </w:rPr>
        <w:t xml:space="preserve">Is the research ethical </w:t>
      </w:r>
      <w:r w:rsidR="00234B80" w:rsidRPr="00161DC6">
        <w:rPr>
          <w:rFonts w:asciiTheme="minorHAnsi" w:hAnsiTheme="minorHAnsi" w:cstheme="minorHAnsi"/>
          <w:lang w:val="en-US"/>
        </w:rPr>
        <w:lastRenderedPageBreak/>
        <w:t>according to current criteria or, for recent studies, is there evidence of ethical approval by an appropriate body</w:t>
      </w:r>
      <w:r w:rsidRPr="00161DC6">
        <w:rPr>
          <w:rFonts w:asciiTheme="minorHAnsi" w:hAnsiTheme="minorHAnsi" w:cstheme="minorHAnsi"/>
          <w:lang w:val="en-US"/>
        </w:rPr>
        <w:t xml:space="preserve">? Q10 = </w:t>
      </w:r>
      <w:r w:rsidR="00234B80" w:rsidRPr="00161DC6">
        <w:rPr>
          <w:rFonts w:asciiTheme="minorHAnsi" w:hAnsiTheme="minorHAnsi" w:cstheme="minorHAnsi"/>
          <w:lang w:val="en-US"/>
        </w:rPr>
        <w:t>Do the conclusions drawn in the research report flow from the analysis, or interpretation, of the data?</w:t>
      </w:r>
    </w:p>
    <w:p w14:paraId="4F7E9133" w14:textId="52526EE0" w:rsidR="005E0256" w:rsidRPr="00161DC6" w:rsidRDefault="005E0256" w:rsidP="00161DC6">
      <w:pPr>
        <w:pStyle w:val="Heading2"/>
        <w:rPr>
          <w:rFonts w:cstheme="minorHAnsi"/>
          <w:lang w:val="en-US"/>
        </w:rPr>
      </w:pPr>
      <w:bookmarkStart w:id="26" w:name="N102A2"/>
      <w:r w:rsidRPr="00161DC6">
        <w:rPr>
          <w:rFonts w:cstheme="minorHAnsi"/>
          <w:lang w:val="en-US"/>
        </w:rPr>
        <w:t xml:space="preserve">Characteristics of included studies </w:t>
      </w:r>
    </w:p>
    <w:p w14:paraId="4CC966F2" w14:textId="4D775AD0" w:rsidR="0059556B" w:rsidRPr="0059556B" w:rsidRDefault="0059556B" w:rsidP="0059556B">
      <w:pPr>
        <w:spacing w:line="360" w:lineRule="auto"/>
        <w:rPr>
          <w:rFonts w:asciiTheme="minorHAnsi" w:hAnsiTheme="minorHAnsi" w:cstheme="minorHAnsi"/>
          <w:sz w:val="22"/>
          <w:szCs w:val="22"/>
          <w:lang w:val="en-US"/>
        </w:rPr>
      </w:pPr>
      <w:r w:rsidRPr="0059556B">
        <w:rPr>
          <w:rFonts w:asciiTheme="minorHAnsi" w:hAnsiTheme="minorHAnsi" w:cstheme="minorHAnsi"/>
          <w:sz w:val="22"/>
          <w:szCs w:val="22"/>
          <w:lang w:val="en-US"/>
        </w:rPr>
        <w:t>All studies included in the review were qualitative</w:t>
      </w:r>
      <w:r w:rsidR="002B781E">
        <w:rPr>
          <w:rFonts w:asciiTheme="minorHAnsi" w:hAnsiTheme="minorHAnsi" w:cstheme="minorHAnsi"/>
          <w:sz w:val="22"/>
          <w:szCs w:val="22"/>
          <w:lang w:val="en-US"/>
        </w:rPr>
        <w:t>, dated between 2002-2021</w:t>
      </w:r>
      <w:r w:rsidRPr="0059556B">
        <w:rPr>
          <w:rFonts w:asciiTheme="minorHAnsi" w:hAnsiTheme="minorHAnsi" w:cstheme="minorHAnsi"/>
          <w:sz w:val="22"/>
          <w:szCs w:val="22"/>
          <w:lang w:val="en-US"/>
        </w:rPr>
        <w:t>.</w:t>
      </w:r>
      <w:r w:rsidR="00D23B96">
        <w:rPr>
          <w:rFonts w:asciiTheme="minorHAnsi" w:hAnsiTheme="minorHAnsi" w:cstheme="minorHAnsi"/>
          <w:sz w:val="22"/>
          <w:szCs w:val="22"/>
          <w:lang w:val="en-US"/>
        </w:rPr>
        <w:t xml:space="preserve"> </w:t>
      </w:r>
      <w:r w:rsidR="00EA6D46">
        <w:rPr>
          <w:rFonts w:asciiTheme="minorHAnsi" w:hAnsiTheme="minorHAnsi" w:cstheme="minorHAnsi"/>
          <w:sz w:val="22"/>
          <w:szCs w:val="22"/>
          <w:lang w:val="en-US"/>
        </w:rPr>
        <w:t>F</w:t>
      </w:r>
      <w:r w:rsidR="002B781E" w:rsidRPr="002B781E">
        <w:rPr>
          <w:rFonts w:asciiTheme="minorHAnsi" w:hAnsiTheme="minorHAnsi" w:cstheme="minorHAnsi"/>
          <w:sz w:val="22"/>
          <w:szCs w:val="22"/>
          <w:lang w:val="en-US"/>
        </w:rPr>
        <w:t>ive</w:t>
      </w:r>
      <w:r w:rsidR="001C6E29">
        <w:rPr>
          <w:rFonts w:asciiTheme="minorHAnsi" w:hAnsiTheme="minorHAnsi" w:cstheme="minorHAnsi"/>
          <w:sz w:val="22"/>
          <w:szCs w:val="22"/>
          <w:lang w:val="en-US"/>
        </w:rPr>
        <w:t xml:space="preserve"> </w:t>
      </w:r>
      <w:r w:rsidR="002B781E" w:rsidRPr="002B781E">
        <w:rPr>
          <w:rFonts w:asciiTheme="minorHAnsi" w:hAnsiTheme="minorHAnsi" w:cstheme="minorHAnsi"/>
          <w:sz w:val="22"/>
          <w:szCs w:val="22"/>
          <w:lang w:val="en-US"/>
        </w:rPr>
        <w:t>were c</w:t>
      </w:r>
      <w:r w:rsidR="00B12CE7">
        <w:rPr>
          <w:rFonts w:asciiTheme="minorHAnsi" w:hAnsiTheme="minorHAnsi" w:cstheme="minorHAnsi"/>
          <w:sz w:val="22"/>
          <w:szCs w:val="22"/>
          <w:lang w:val="en-US"/>
        </w:rPr>
        <w:t>onducted</w:t>
      </w:r>
      <w:r w:rsidR="002B781E" w:rsidRPr="002B781E">
        <w:rPr>
          <w:rFonts w:asciiTheme="minorHAnsi" w:hAnsiTheme="minorHAnsi" w:cstheme="minorHAnsi"/>
          <w:sz w:val="22"/>
          <w:szCs w:val="22"/>
          <w:lang w:val="en-US"/>
        </w:rPr>
        <w:t xml:space="preserve"> in the UK </w:t>
      </w:r>
      <w:r w:rsidR="00FE1AF5" w:rsidRPr="00EC420E">
        <w:rPr>
          <w:rFonts w:asciiTheme="minorHAnsi" w:hAnsiTheme="minorHAnsi" w:cstheme="minorHAnsi"/>
          <w:sz w:val="22"/>
          <w:szCs w:val="22"/>
          <w:vertAlign w:val="superscript"/>
          <w:lang w:val="en-US"/>
        </w:rPr>
        <w:t>35</w:t>
      </w:r>
      <w:r w:rsidR="00922601" w:rsidRPr="001C6E29">
        <w:rPr>
          <w:rFonts w:asciiTheme="minorHAnsi" w:hAnsiTheme="minorHAnsi" w:cstheme="minorHAnsi"/>
          <w:sz w:val="22"/>
          <w:szCs w:val="22"/>
          <w:vertAlign w:val="superscript"/>
          <w:lang w:val="en-US"/>
        </w:rPr>
        <w:t>,</w:t>
      </w:r>
      <w:r w:rsidR="00FE1AF5" w:rsidRPr="00EC420E">
        <w:rPr>
          <w:rFonts w:asciiTheme="minorHAnsi" w:hAnsiTheme="minorHAnsi" w:cstheme="minorHAnsi"/>
          <w:sz w:val="22"/>
          <w:szCs w:val="22"/>
          <w:vertAlign w:val="superscript"/>
          <w:lang w:val="en-US"/>
        </w:rPr>
        <w:t>37</w:t>
      </w:r>
      <w:r w:rsidR="00922601" w:rsidRPr="001C6E29">
        <w:rPr>
          <w:rFonts w:asciiTheme="minorHAnsi" w:hAnsiTheme="minorHAnsi" w:cstheme="minorHAnsi"/>
          <w:sz w:val="22"/>
          <w:szCs w:val="22"/>
          <w:vertAlign w:val="superscript"/>
          <w:lang w:val="en-US"/>
        </w:rPr>
        <w:t>,</w:t>
      </w:r>
      <w:r w:rsidR="00FE1AF5" w:rsidRPr="00EC420E">
        <w:rPr>
          <w:rFonts w:asciiTheme="minorHAnsi" w:hAnsiTheme="minorHAnsi" w:cstheme="minorHAnsi"/>
          <w:sz w:val="22"/>
          <w:szCs w:val="22"/>
          <w:vertAlign w:val="superscript"/>
          <w:lang w:val="en-US"/>
        </w:rPr>
        <w:t>38</w:t>
      </w:r>
      <w:r w:rsidR="00922601" w:rsidRPr="001C6E29">
        <w:rPr>
          <w:rFonts w:asciiTheme="minorHAnsi" w:hAnsiTheme="minorHAnsi" w:cstheme="minorHAnsi"/>
          <w:sz w:val="22"/>
          <w:szCs w:val="22"/>
          <w:vertAlign w:val="superscript"/>
          <w:lang w:val="en-US"/>
        </w:rPr>
        <w:t>,</w:t>
      </w:r>
      <w:r w:rsidR="00FE1AF5" w:rsidRPr="00EC420E">
        <w:rPr>
          <w:rFonts w:asciiTheme="minorHAnsi" w:hAnsiTheme="minorHAnsi" w:cstheme="minorHAnsi"/>
          <w:sz w:val="22"/>
          <w:szCs w:val="22"/>
          <w:vertAlign w:val="superscript"/>
          <w:lang w:val="en-US"/>
        </w:rPr>
        <w:t>40</w:t>
      </w:r>
      <w:r w:rsidR="00922601" w:rsidRPr="001C6E29">
        <w:rPr>
          <w:rFonts w:asciiTheme="minorHAnsi" w:hAnsiTheme="minorHAnsi" w:cstheme="minorHAnsi"/>
          <w:sz w:val="22"/>
          <w:szCs w:val="22"/>
          <w:vertAlign w:val="superscript"/>
          <w:lang w:val="en-US"/>
        </w:rPr>
        <w:t>,</w:t>
      </w:r>
      <w:r w:rsidR="00FE1AF5" w:rsidRPr="00EC420E">
        <w:rPr>
          <w:rFonts w:asciiTheme="minorHAnsi" w:hAnsiTheme="minorHAnsi" w:cstheme="minorHAnsi"/>
          <w:sz w:val="22"/>
          <w:szCs w:val="22"/>
          <w:vertAlign w:val="superscript"/>
          <w:lang w:val="en-US"/>
        </w:rPr>
        <w:t>41</w:t>
      </w:r>
      <w:r w:rsidR="00FE1AF5">
        <w:rPr>
          <w:rFonts w:asciiTheme="minorHAnsi" w:hAnsiTheme="minorHAnsi" w:cstheme="minorHAnsi"/>
          <w:sz w:val="22"/>
          <w:szCs w:val="22"/>
          <w:lang w:val="en-US"/>
        </w:rPr>
        <w:t>,</w:t>
      </w:r>
      <w:r w:rsidR="002B781E" w:rsidRPr="002B781E">
        <w:rPr>
          <w:rFonts w:asciiTheme="minorHAnsi" w:hAnsiTheme="minorHAnsi" w:cstheme="minorHAnsi"/>
          <w:sz w:val="22"/>
          <w:szCs w:val="22"/>
          <w:lang w:val="en-US"/>
        </w:rPr>
        <w:t xml:space="preserve"> two in the U</w:t>
      </w:r>
      <w:r w:rsidR="00B12CE7">
        <w:rPr>
          <w:rFonts w:asciiTheme="minorHAnsi" w:hAnsiTheme="minorHAnsi" w:cstheme="minorHAnsi"/>
          <w:sz w:val="22"/>
          <w:szCs w:val="22"/>
          <w:lang w:val="en-US"/>
        </w:rPr>
        <w:t>nited States</w:t>
      </w:r>
      <w:r w:rsidR="002B781E" w:rsidRPr="002B781E">
        <w:rPr>
          <w:rFonts w:asciiTheme="minorHAnsi" w:hAnsiTheme="minorHAnsi" w:cstheme="minorHAnsi"/>
          <w:sz w:val="22"/>
          <w:szCs w:val="22"/>
          <w:lang w:val="en-US"/>
        </w:rPr>
        <w:t xml:space="preserve"> </w:t>
      </w:r>
      <w:r w:rsidR="00FE1AF5" w:rsidRPr="00EC420E">
        <w:rPr>
          <w:rFonts w:asciiTheme="minorHAnsi" w:hAnsiTheme="minorHAnsi" w:cstheme="minorHAnsi"/>
          <w:sz w:val="22"/>
          <w:szCs w:val="22"/>
          <w:vertAlign w:val="superscript"/>
          <w:lang w:val="en-US"/>
        </w:rPr>
        <w:t>34</w:t>
      </w:r>
      <w:r w:rsidR="00922601" w:rsidRPr="001C6E29">
        <w:rPr>
          <w:rFonts w:asciiTheme="minorHAnsi" w:hAnsiTheme="minorHAnsi" w:cstheme="minorHAnsi"/>
          <w:sz w:val="22"/>
          <w:szCs w:val="22"/>
          <w:vertAlign w:val="superscript"/>
          <w:lang w:val="en-US"/>
        </w:rPr>
        <w:t>,</w:t>
      </w:r>
      <w:r w:rsidR="00FE1AF5" w:rsidRPr="00EC420E">
        <w:rPr>
          <w:rFonts w:asciiTheme="minorHAnsi" w:hAnsiTheme="minorHAnsi" w:cstheme="minorHAnsi"/>
          <w:sz w:val="22"/>
          <w:szCs w:val="22"/>
          <w:vertAlign w:val="superscript"/>
          <w:lang w:val="en-US"/>
        </w:rPr>
        <w:t>39</w:t>
      </w:r>
      <w:r w:rsidR="00FE1AF5">
        <w:rPr>
          <w:rFonts w:asciiTheme="minorHAnsi" w:hAnsiTheme="minorHAnsi" w:cstheme="minorHAnsi"/>
          <w:sz w:val="22"/>
          <w:szCs w:val="22"/>
          <w:lang w:val="en-US"/>
        </w:rPr>
        <w:t>,</w:t>
      </w:r>
      <w:r w:rsidR="002B781E" w:rsidRPr="002B781E">
        <w:rPr>
          <w:rFonts w:asciiTheme="minorHAnsi" w:hAnsiTheme="minorHAnsi" w:cstheme="minorHAnsi"/>
          <w:sz w:val="22"/>
          <w:szCs w:val="22"/>
          <w:lang w:val="en-US"/>
        </w:rPr>
        <w:t xml:space="preserve"> one in Australia </w:t>
      </w:r>
      <w:r w:rsidR="00FE1AF5" w:rsidRPr="00EC420E">
        <w:rPr>
          <w:rFonts w:asciiTheme="minorHAnsi" w:hAnsiTheme="minorHAnsi" w:cstheme="minorHAnsi"/>
          <w:sz w:val="22"/>
          <w:szCs w:val="22"/>
          <w:vertAlign w:val="superscript"/>
          <w:lang w:val="en-US"/>
        </w:rPr>
        <w:t>43</w:t>
      </w:r>
      <w:r w:rsidR="002B781E" w:rsidRPr="002B781E">
        <w:rPr>
          <w:rFonts w:asciiTheme="minorHAnsi" w:hAnsiTheme="minorHAnsi" w:cstheme="minorHAnsi"/>
          <w:sz w:val="22"/>
          <w:szCs w:val="22"/>
          <w:lang w:val="en-US"/>
        </w:rPr>
        <w:t xml:space="preserve">, and one in Denmark </w:t>
      </w:r>
      <w:r w:rsidR="00FE1AF5" w:rsidRPr="00EC420E">
        <w:rPr>
          <w:rFonts w:asciiTheme="minorHAnsi" w:hAnsiTheme="minorHAnsi" w:cstheme="minorHAnsi"/>
          <w:sz w:val="22"/>
          <w:szCs w:val="22"/>
          <w:vertAlign w:val="superscript"/>
          <w:lang w:val="en-US"/>
        </w:rPr>
        <w:t>42</w:t>
      </w:r>
      <w:r w:rsidR="002B781E" w:rsidRPr="002B781E">
        <w:rPr>
          <w:rFonts w:asciiTheme="minorHAnsi" w:hAnsiTheme="minorHAnsi" w:cstheme="minorHAnsi"/>
          <w:sz w:val="22"/>
          <w:szCs w:val="22"/>
          <w:lang w:val="en-US"/>
        </w:rPr>
        <w:t xml:space="preserve"> (</w:t>
      </w:r>
      <w:r w:rsidR="009A2A2B">
        <w:rPr>
          <w:rFonts w:asciiTheme="minorHAnsi" w:hAnsiTheme="minorHAnsi" w:cstheme="minorHAnsi"/>
          <w:sz w:val="22"/>
          <w:szCs w:val="22"/>
          <w:lang w:val="en-US"/>
        </w:rPr>
        <w:t>s</w:t>
      </w:r>
      <w:r w:rsidR="002B781E" w:rsidRPr="002B781E">
        <w:rPr>
          <w:rFonts w:asciiTheme="minorHAnsi" w:hAnsiTheme="minorHAnsi" w:cstheme="minorHAnsi"/>
          <w:sz w:val="22"/>
          <w:szCs w:val="22"/>
          <w:lang w:val="en-US"/>
        </w:rPr>
        <w:t xml:space="preserve">ee appendix </w:t>
      </w:r>
      <w:r w:rsidR="007A13FF">
        <w:rPr>
          <w:rFonts w:asciiTheme="minorHAnsi" w:hAnsiTheme="minorHAnsi" w:cstheme="minorHAnsi"/>
          <w:sz w:val="22"/>
          <w:szCs w:val="22"/>
          <w:lang w:val="en-US"/>
        </w:rPr>
        <w:t>I</w:t>
      </w:r>
      <w:r w:rsidR="002B781E" w:rsidRPr="002B781E">
        <w:rPr>
          <w:rFonts w:asciiTheme="minorHAnsi" w:hAnsiTheme="minorHAnsi" w:cstheme="minorHAnsi"/>
          <w:sz w:val="22"/>
          <w:szCs w:val="22"/>
          <w:lang w:val="en-US"/>
        </w:rPr>
        <w:t>V)</w:t>
      </w:r>
      <w:r w:rsidR="00756ADC">
        <w:rPr>
          <w:rFonts w:asciiTheme="minorHAnsi" w:hAnsiTheme="minorHAnsi" w:cstheme="minorHAnsi"/>
          <w:sz w:val="22"/>
          <w:szCs w:val="22"/>
          <w:lang w:val="en-US"/>
        </w:rPr>
        <w:t xml:space="preserve">, all of which </w:t>
      </w:r>
      <w:r w:rsidR="00D23B96">
        <w:rPr>
          <w:rFonts w:asciiTheme="minorHAnsi" w:hAnsiTheme="minorHAnsi" w:cstheme="minorHAnsi"/>
          <w:sz w:val="22"/>
          <w:szCs w:val="22"/>
          <w:lang w:val="en-US"/>
        </w:rPr>
        <w:t xml:space="preserve">are </w:t>
      </w:r>
      <w:r w:rsidR="00922601">
        <w:rPr>
          <w:rFonts w:asciiTheme="minorHAnsi" w:hAnsiTheme="minorHAnsi" w:cstheme="minorHAnsi"/>
          <w:sz w:val="22"/>
          <w:szCs w:val="22"/>
          <w:lang w:val="en-US"/>
        </w:rPr>
        <w:t>OECD countries</w:t>
      </w:r>
      <w:r w:rsidR="00682C42">
        <w:rPr>
          <w:rFonts w:asciiTheme="minorHAnsi" w:hAnsiTheme="minorHAnsi" w:cstheme="minorHAnsi"/>
          <w:sz w:val="22"/>
          <w:szCs w:val="22"/>
          <w:lang w:val="en-US"/>
        </w:rPr>
        <w:t>.</w:t>
      </w:r>
      <w:r w:rsidR="00D23B96">
        <w:rPr>
          <w:rFonts w:asciiTheme="minorHAnsi" w:hAnsiTheme="minorHAnsi" w:cstheme="minorHAnsi"/>
          <w:sz w:val="22"/>
          <w:szCs w:val="22"/>
          <w:lang w:val="en-US"/>
        </w:rPr>
        <w:t xml:space="preserve"> </w:t>
      </w:r>
      <w:r w:rsidR="00D23B96" w:rsidRPr="00D23B96">
        <w:rPr>
          <w:rFonts w:asciiTheme="minorHAnsi" w:hAnsiTheme="minorHAnsi" w:cstheme="minorHAnsi"/>
          <w:sz w:val="22"/>
          <w:szCs w:val="22"/>
          <w:lang w:val="en-US"/>
        </w:rPr>
        <w:t xml:space="preserve">Methods included phenomenology </w:t>
      </w:r>
      <w:r w:rsidR="00D23B96" w:rsidRPr="001C6E29">
        <w:rPr>
          <w:rFonts w:asciiTheme="minorHAnsi" w:hAnsiTheme="minorHAnsi" w:cstheme="minorHAnsi"/>
          <w:sz w:val="22"/>
          <w:szCs w:val="22"/>
          <w:vertAlign w:val="superscript"/>
          <w:lang w:val="en-US"/>
        </w:rPr>
        <w:t>34,39,41</w:t>
      </w:r>
      <w:r w:rsidR="00D23B96" w:rsidRPr="00D23B96">
        <w:rPr>
          <w:rFonts w:asciiTheme="minorHAnsi" w:hAnsiTheme="minorHAnsi" w:cstheme="minorHAnsi"/>
          <w:sz w:val="22"/>
          <w:szCs w:val="22"/>
          <w:lang w:val="en-US"/>
        </w:rPr>
        <w:t xml:space="preserve">, Interpretative Phenomenological </w:t>
      </w:r>
      <w:r w:rsidR="00D23B96">
        <w:rPr>
          <w:rFonts w:asciiTheme="minorHAnsi" w:hAnsiTheme="minorHAnsi" w:cstheme="minorHAnsi"/>
          <w:sz w:val="22"/>
          <w:szCs w:val="22"/>
          <w:lang w:val="en-US"/>
        </w:rPr>
        <w:t>a</w:t>
      </w:r>
      <w:r w:rsidR="00D23B96" w:rsidRPr="00D23B96">
        <w:rPr>
          <w:rFonts w:asciiTheme="minorHAnsi" w:hAnsiTheme="minorHAnsi" w:cstheme="minorHAnsi"/>
          <w:sz w:val="22"/>
          <w:szCs w:val="22"/>
          <w:lang w:val="en-US"/>
        </w:rPr>
        <w:t xml:space="preserve">nalysis </w:t>
      </w:r>
      <w:r w:rsidR="00D23B96">
        <w:rPr>
          <w:rFonts w:asciiTheme="minorHAnsi" w:hAnsiTheme="minorHAnsi" w:cstheme="minorHAnsi"/>
          <w:sz w:val="22"/>
          <w:szCs w:val="22"/>
          <w:lang w:val="en-US"/>
        </w:rPr>
        <w:t xml:space="preserve">(IPA) </w:t>
      </w:r>
      <w:r w:rsidR="00D23B96" w:rsidRPr="001C6E29">
        <w:rPr>
          <w:rFonts w:asciiTheme="minorHAnsi" w:hAnsiTheme="minorHAnsi" w:cstheme="minorHAnsi"/>
          <w:sz w:val="22"/>
          <w:szCs w:val="22"/>
          <w:vertAlign w:val="superscript"/>
          <w:lang w:val="en-US"/>
        </w:rPr>
        <w:t>38,42</w:t>
      </w:r>
      <w:r w:rsidR="00D23B96" w:rsidRPr="00D23B96">
        <w:rPr>
          <w:rFonts w:asciiTheme="minorHAnsi" w:hAnsiTheme="minorHAnsi" w:cstheme="minorHAnsi"/>
          <w:sz w:val="22"/>
          <w:szCs w:val="22"/>
          <w:lang w:val="en-US"/>
        </w:rPr>
        <w:t xml:space="preserve">, </w:t>
      </w:r>
      <w:r w:rsidR="00D23B96">
        <w:rPr>
          <w:rFonts w:asciiTheme="minorHAnsi" w:hAnsiTheme="minorHAnsi" w:cstheme="minorHAnsi"/>
          <w:sz w:val="22"/>
          <w:szCs w:val="22"/>
          <w:lang w:val="en-US"/>
        </w:rPr>
        <w:t>t</w:t>
      </w:r>
      <w:r w:rsidR="00D23B96" w:rsidRPr="00D23B96">
        <w:rPr>
          <w:rFonts w:asciiTheme="minorHAnsi" w:hAnsiTheme="minorHAnsi" w:cstheme="minorHAnsi"/>
          <w:sz w:val="22"/>
          <w:szCs w:val="22"/>
          <w:lang w:val="en-US"/>
        </w:rPr>
        <w:t xml:space="preserve">hematic analysis </w:t>
      </w:r>
      <w:r w:rsidR="00D23B96" w:rsidRPr="001C6E29">
        <w:rPr>
          <w:rFonts w:asciiTheme="minorHAnsi" w:hAnsiTheme="minorHAnsi" w:cstheme="minorHAnsi"/>
          <w:sz w:val="22"/>
          <w:szCs w:val="22"/>
          <w:vertAlign w:val="superscript"/>
          <w:lang w:val="en-US"/>
        </w:rPr>
        <w:t>35,41,43</w:t>
      </w:r>
      <w:r w:rsidR="00D23B96" w:rsidRPr="00D23B96">
        <w:rPr>
          <w:rFonts w:asciiTheme="minorHAnsi" w:hAnsiTheme="minorHAnsi" w:cstheme="minorHAnsi"/>
          <w:sz w:val="22"/>
          <w:szCs w:val="22"/>
          <w:lang w:val="en-US"/>
        </w:rPr>
        <w:t xml:space="preserve">, </w:t>
      </w:r>
      <w:r w:rsidR="00B12CE7">
        <w:rPr>
          <w:rFonts w:asciiTheme="minorHAnsi" w:hAnsiTheme="minorHAnsi" w:cstheme="minorHAnsi"/>
          <w:sz w:val="22"/>
          <w:szCs w:val="22"/>
          <w:lang w:val="en-US"/>
        </w:rPr>
        <w:t>f</w:t>
      </w:r>
      <w:r w:rsidR="00D23B96" w:rsidRPr="00D23B96">
        <w:rPr>
          <w:rFonts w:asciiTheme="minorHAnsi" w:hAnsiTheme="minorHAnsi" w:cstheme="minorHAnsi"/>
          <w:sz w:val="22"/>
          <w:szCs w:val="22"/>
          <w:lang w:val="en-US"/>
        </w:rPr>
        <w:t xml:space="preserve">ramework analysis </w:t>
      </w:r>
      <w:r w:rsidR="00D23B96" w:rsidRPr="001C6E29">
        <w:rPr>
          <w:rFonts w:asciiTheme="minorHAnsi" w:hAnsiTheme="minorHAnsi" w:cstheme="minorHAnsi"/>
          <w:sz w:val="22"/>
          <w:szCs w:val="22"/>
          <w:vertAlign w:val="superscript"/>
          <w:lang w:val="en-US"/>
        </w:rPr>
        <w:t>37</w:t>
      </w:r>
      <w:r w:rsidR="00D23B96" w:rsidRPr="00D23B96">
        <w:rPr>
          <w:rFonts w:asciiTheme="minorHAnsi" w:hAnsiTheme="minorHAnsi" w:cstheme="minorHAnsi"/>
          <w:sz w:val="22"/>
          <w:szCs w:val="22"/>
          <w:lang w:val="en-US"/>
        </w:rPr>
        <w:t>,</w:t>
      </w:r>
      <w:r w:rsidR="00D23B96">
        <w:rPr>
          <w:rFonts w:asciiTheme="minorHAnsi" w:hAnsiTheme="minorHAnsi" w:cstheme="minorHAnsi"/>
          <w:sz w:val="22"/>
          <w:szCs w:val="22"/>
          <w:lang w:val="en-US"/>
        </w:rPr>
        <w:t xml:space="preserve"> and </w:t>
      </w:r>
      <w:r w:rsidR="00B12CE7">
        <w:rPr>
          <w:rFonts w:asciiTheme="minorHAnsi" w:hAnsiTheme="minorHAnsi" w:cstheme="minorHAnsi"/>
          <w:sz w:val="22"/>
          <w:szCs w:val="22"/>
          <w:lang w:val="en-US"/>
        </w:rPr>
        <w:t>c</w:t>
      </w:r>
      <w:r w:rsidR="00D23B96">
        <w:rPr>
          <w:rFonts w:asciiTheme="minorHAnsi" w:hAnsiTheme="minorHAnsi" w:cstheme="minorHAnsi"/>
          <w:sz w:val="22"/>
          <w:szCs w:val="22"/>
          <w:lang w:val="en-US"/>
        </w:rPr>
        <w:t xml:space="preserve">ontent </w:t>
      </w:r>
      <w:r w:rsidR="00B12CE7">
        <w:rPr>
          <w:rFonts w:asciiTheme="minorHAnsi" w:hAnsiTheme="minorHAnsi" w:cstheme="minorHAnsi"/>
          <w:sz w:val="22"/>
          <w:szCs w:val="22"/>
          <w:lang w:val="en-US"/>
        </w:rPr>
        <w:t>a</w:t>
      </w:r>
      <w:r w:rsidR="00D23B96">
        <w:rPr>
          <w:rFonts w:asciiTheme="minorHAnsi" w:hAnsiTheme="minorHAnsi" w:cstheme="minorHAnsi"/>
          <w:sz w:val="22"/>
          <w:szCs w:val="22"/>
          <w:lang w:val="en-US"/>
        </w:rPr>
        <w:t xml:space="preserve">nalysis </w:t>
      </w:r>
      <w:r w:rsidR="00D23B96">
        <w:rPr>
          <w:rFonts w:asciiTheme="minorHAnsi" w:hAnsiTheme="minorHAnsi" w:cstheme="minorHAnsi"/>
          <w:sz w:val="22"/>
          <w:szCs w:val="22"/>
          <w:vertAlign w:val="superscript"/>
          <w:lang w:val="en-US"/>
        </w:rPr>
        <w:t>34</w:t>
      </w:r>
      <w:r w:rsidR="00D23B96">
        <w:rPr>
          <w:rFonts w:asciiTheme="minorHAnsi" w:hAnsiTheme="minorHAnsi" w:cstheme="minorHAnsi"/>
          <w:sz w:val="22"/>
          <w:szCs w:val="22"/>
          <w:lang w:val="en-US"/>
        </w:rPr>
        <w:t xml:space="preserve">. </w:t>
      </w:r>
      <w:r w:rsidRPr="0059556B">
        <w:rPr>
          <w:rFonts w:asciiTheme="minorHAnsi" w:hAnsiTheme="minorHAnsi" w:cstheme="minorHAnsi"/>
          <w:sz w:val="22"/>
          <w:szCs w:val="22"/>
          <w:lang w:val="en-US"/>
        </w:rPr>
        <w:t xml:space="preserve">Seven used interviews as </w:t>
      </w:r>
      <w:r w:rsidR="009A2A2B">
        <w:rPr>
          <w:rFonts w:asciiTheme="minorHAnsi" w:hAnsiTheme="minorHAnsi" w:cstheme="minorHAnsi"/>
          <w:sz w:val="22"/>
          <w:szCs w:val="22"/>
          <w:lang w:val="en-US"/>
        </w:rPr>
        <w:t>their</w:t>
      </w:r>
      <w:r w:rsidRPr="0059556B">
        <w:rPr>
          <w:rFonts w:asciiTheme="minorHAnsi" w:hAnsiTheme="minorHAnsi" w:cstheme="minorHAnsi"/>
          <w:sz w:val="22"/>
          <w:szCs w:val="22"/>
          <w:lang w:val="en-US"/>
        </w:rPr>
        <w:t xml:space="preserve"> data collection method </w:t>
      </w:r>
      <w:r w:rsidR="00FE1AF5" w:rsidRPr="00EC420E">
        <w:rPr>
          <w:rFonts w:asciiTheme="minorHAnsi" w:hAnsiTheme="minorHAnsi" w:cstheme="minorHAnsi"/>
          <w:sz w:val="22"/>
          <w:szCs w:val="22"/>
          <w:vertAlign w:val="superscript"/>
          <w:lang w:val="en-US"/>
        </w:rPr>
        <w:t>37</w:t>
      </w:r>
      <w:r w:rsidR="00922601" w:rsidRPr="001C6E29">
        <w:rPr>
          <w:rFonts w:asciiTheme="minorHAnsi" w:hAnsiTheme="minorHAnsi" w:cstheme="minorHAnsi"/>
          <w:sz w:val="22"/>
          <w:szCs w:val="22"/>
          <w:vertAlign w:val="superscript"/>
          <w:lang w:val="en-US"/>
        </w:rPr>
        <w:t>,</w:t>
      </w:r>
      <w:r w:rsidR="00FE1AF5" w:rsidRPr="00EC420E">
        <w:rPr>
          <w:rFonts w:asciiTheme="minorHAnsi" w:hAnsiTheme="minorHAnsi" w:cstheme="minorHAnsi"/>
          <w:sz w:val="22"/>
          <w:szCs w:val="22"/>
          <w:vertAlign w:val="superscript"/>
          <w:lang w:val="en-US"/>
        </w:rPr>
        <w:t>38</w:t>
      </w:r>
      <w:r w:rsidR="00922601" w:rsidRPr="001C6E29">
        <w:rPr>
          <w:rFonts w:asciiTheme="minorHAnsi" w:hAnsiTheme="minorHAnsi" w:cstheme="minorHAnsi"/>
          <w:sz w:val="22"/>
          <w:szCs w:val="22"/>
          <w:vertAlign w:val="superscript"/>
          <w:lang w:val="en-US"/>
        </w:rPr>
        <w:t>,</w:t>
      </w:r>
      <w:r w:rsidR="00FE1AF5" w:rsidRPr="00EC420E">
        <w:rPr>
          <w:rFonts w:asciiTheme="minorHAnsi" w:hAnsiTheme="minorHAnsi" w:cstheme="minorHAnsi"/>
          <w:sz w:val="22"/>
          <w:szCs w:val="22"/>
          <w:vertAlign w:val="superscript"/>
          <w:lang w:val="en-US"/>
        </w:rPr>
        <w:t>39</w:t>
      </w:r>
      <w:r w:rsidR="00922601" w:rsidRPr="001C6E29">
        <w:rPr>
          <w:rFonts w:asciiTheme="minorHAnsi" w:hAnsiTheme="minorHAnsi" w:cstheme="minorHAnsi"/>
          <w:sz w:val="22"/>
          <w:szCs w:val="22"/>
          <w:vertAlign w:val="superscript"/>
          <w:lang w:val="en-US"/>
        </w:rPr>
        <w:t>,</w:t>
      </w:r>
      <w:r w:rsidR="00FE1AF5" w:rsidRPr="00EC420E">
        <w:rPr>
          <w:rFonts w:asciiTheme="minorHAnsi" w:hAnsiTheme="minorHAnsi" w:cstheme="minorHAnsi"/>
          <w:sz w:val="22"/>
          <w:szCs w:val="22"/>
          <w:vertAlign w:val="superscript"/>
          <w:lang w:val="en-US"/>
        </w:rPr>
        <w:t>40</w:t>
      </w:r>
      <w:r w:rsidR="00922601" w:rsidRPr="001C6E29">
        <w:rPr>
          <w:rFonts w:asciiTheme="minorHAnsi" w:hAnsiTheme="minorHAnsi" w:cstheme="minorHAnsi"/>
          <w:sz w:val="22"/>
          <w:szCs w:val="22"/>
          <w:vertAlign w:val="superscript"/>
          <w:lang w:val="en-US"/>
        </w:rPr>
        <w:t>,</w:t>
      </w:r>
      <w:r w:rsidR="00FE1AF5" w:rsidRPr="00EC420E">
        <w:rPr>
          <w:rFonts w:asciiTheme="minorHAnsi" w:hAnsiTheme="minorHAnsi" w:cstheme="minorHAnsi"/>
          <w:sz w:val="22"/>
          <w:szCs w:val="22"/>
          <w:vertAlign w:val="superscript"/>
          <w:lang w:val="en-US"/>
        </w:rPr>
        <w:t>41</w:t>
      </w:r>
      <w:r w:rsidR="00922601" w:rsidRPr="001C6E29">
        <w:rPr>
          <w:rFonts w:asciiTheme="minorHAnsi" w:hAnsiTheme="minorHAnsi" w:cstheme="minorHAnsi"/>
          <w:sz w:val="22"/>
          <w:szCs w:val="22"/>
          <w:vertAlign w:val="superscript"/>
          <w:lang w:val="en-US"/>
        </w:rPr>
        <w:t>,</w:t>
      </w:r>
      <w:r w:rsidR="00FE1AF5" w:rsidRPr="00EC420E">
        <w:rPr>
          <w:rFonts w:asciiTheme="minorHAnsi" w:hAnsiTheme="minorHAnsi" w:cstheme="minorHAnsi"/>
          <w:sz w:val="22"/>
          <w:szCs w:val="22"/>
          <w:vertAlign w:val="superscript"/>
          <w:lang w:val="en-US"/>
        </w:rPr>
        <w:t>42</w:t>
      </w:r>
      <w:r w:rsidR="00922601" w:rsidRPr="001C6E29">
        <w:rPr>
          <w:rFonts w:asciiTheme="minorHAnsi" w:hAnsiTheme="minorHAnsi" w:cstheme="minorHAnsi"/>
          <w:sz w:val="22"/>
          <w:szCs w:val="22"/>
          <w:vertAlign w:val="superscript"/>
          <w:lang w:val="en-US"/>
        </w:rPr>
        <w:t>,</w:t>
      </w:r>
      <w:r w:rsidR="00FE1AF5" w:rsidRPr="00EC420E">
        <w:rPr>
          <w:rFonts w:asciiTheme="minorHAnsi" w:hAnsiTheme="minorHAnsi" w:cstheme="minorHAnsi"/>
          <w:sz w:val="22"/>
          <w:szCs w:val="22"/>
          <w:vertAlign w:val="superscript"/>
          <w:lang w:val="en-US"/>
        </w:rPr>
        <w:t>43</w:t>
      </w:r>
      <w:r w:rsidR="007D40E0">
        <w:rPr>
          <w:rFonts w:asciiTheme="minorHAnsi" w:hAnsiTheme="minorHAnsi" w:cstheme="minorHAnsi"/>
          <w:sz w:val="22"/>
          <w:szCs w:val="22"/>
          <w:lang w:val="en-US"/>
        </w:rPr>
        <w:t xml:space="preserve">, </w:t>
      </w:r>
      <w:r w:rsidRPr="0059556B">
        <w:rPr>
          <w:rFonts w:asciiTheme="minorHAnsi" w:hAnsiTheme="minorHAnsi" w:cstheme="minorHAnsi"/>
          <w:sz w:val="22"/>
          <w:szCs w:val="22"/>
          <w:lang w:val="en-US"/>
        </w:rPr>
        <w:t xml:space="preserve">one examined online narratives </w:t>
      </w:r>
      <w:r w:rsidR="007D40E0" w:rsidRPr="00EC420E">
        <w:rPr>
          <w:rFonts w:asciiTheme="minorHAnsi" w:hAnsiTheme="minorHAnsi" w:cstheme="minorHAnsi"/>
          <w:sz w:val="22"/>
          <w:szCs w:val="22"/>
          <w:vertAlign w:val="superscript"/>
          <w:lang w:val="en-US"/>
        </w:rPr>
        <w:t>34</w:t>
      </w:r>
      <w:r w:rsidR="007D40E0">
        <w:rPr>
          <w:rFonts w:asciiTheme="minorHAnsi" w:hAnsiTheme="minorHAnsi" w:cstheme="minorHAnsi"/>
          <w:sz w:val="22"/>
          <w:szCs w:val="22"/>
          <w:lang w:val="en-US"/>
        </w:rPr>
        <w:t xml:space="preserve">, </w:t>
      </w:r>
      <w:r w:rsidRPr="0059556B">
        <w:rPr>
          <w:rFonts w:asciiTheme="minorHAnsi" w:hAnsiTheme="minorHAnsi" w:cstheme="minorHAnsi"/>
          <w:sz w:val="22"/>
          <w:szCs w:val="22"/>
          <w:lang w:val="en-US"/>
        </w:rPr>
        <w:t xml:space="preserve">and another used a </w:t>
      </w:r>
      <w:r w:rsidR="00B12CE7">
        <w:rPr>
          <w:rFonts w:asciiTheme="minorHAnsi" w:hAnsiTheme="minorHAnsi" w:cstheme="minorHAnsi"/>
          <w:sz w:val="22"/>
          <w:szCs w:val="22"/>
          <w:lang w:val="en-US"/>
        </w:rPr>
        <w:t>survey</w:t>
      </w:r>
      <w:r w:rsidRPr="0059556B">
        <w:rPr>
          <w:rFonts w:asciiTheme="minorHAnsi" w:hAnsiTheme="minorHAnsi" w:cstheme="minorHAnsi"/>
          <w:sz w:val="22"/>
          <w:szCs w:val="22"/>
          <w:lang w:val="en-US"/>
        </w:rPr>
        <w:t xml:space="preserve"> </w:t>
      </w:r>
      <w:r w:rsidR="007D40E0" w:rsidRPr="00EC420E">
        <w:rPr>
          <w:rFonts w:asciiTheme="minorHAnsi" w:hAnsiTheme="minorHAnsi" w:cstheme="minorHAnsi"/>
          <w:sz w:val="22"/>
          <w:szCs w:val="22"/>
          <w:vertAlign w:val="superscript"/>
          <w:lang w:val="en-US"/>
        </w:rPr>
        <w:t>35</w:t>
      </w:r>
      <w:r w:rsidR="007D40E0">
        <w:rPr>
          <w:rFonts w:asciiTheme="minorHAnsi" w:hAnsiTheme="minorHAnsi" w:cstheme="minorHAnsi"/>
          <w:sz w:val="22"/>
          <w:szCs w:val="22"/>
          <w:lang w:val="en-US"/>
        </w:rPr>
        <w:t>.</w:t>
      </w:r>
      <w:r w:rsidRPr="0059556B">
        <w:rPr>
          <w:rFonts w:asciiTheme="minorHAnsi" w:hAnsiTheme="minorHAnsi" w:cstheme="minorHAnsi"/>
          <w:sz w:val="22"/>
          <w:szCs w:val="22"/>
          <w:lang w:val="en-US"/>
        </w:rPr>
        <w:t xml:space="preserve"> All participants were fathers of babies or young children</w:t>
      </w:r>
      <w:r w:rsidR="00756ADC">
        <w:rPr>
          <w:rFonts w:asciiTheme="minorHAnsi" w:hAnsiTheme="minorHAnsi" w:cstheme="minorHAnsi"/>
          <w:sz w:val="22"/>
          <w:szCs w:val="22"/>
          <w:lang w:val="en-US"/>
        </w:rPr>
        <w:t xml:space="preserve">, with 138 fathers in </w:t>
      </w:r>
      <w:r w:rsidR="00D8170E">
        <w:rPr>
          <w:rFonts w:asciiTheme="minorHAnsi" w:hAnsiTheme="minorHAnsi" w:cstheme="minorHAnsi"/>
          <w:sz w:val="22"/>
          <w:szCs w:val="22"/>
          <w:lang w:val="en-US"/>
        </w:rPr>
        <w:t xml:space="preserve">total. At least 49 were first time fathers, with studies identifying five </w:t>
      </w:r>
      <w:r w:rsidR="00D8170E">
        <w:rPr>
          <w:rFonts w:asciiTheme="minorHAnsi" w:hAnsiTheme="minorHAnsi" w:cstheme="minorHAnsi"/>
          <w:sz w:val="22"/>
          <w:szCs w:val="22"/>
          <w:vertAlign w:val="superscript"/>
          <w:lang w:val="en-US"/>
        </w:rPr>
        <w:t>43</w:t>
      </w:r>
      <w:r w:rsidR="00D8170E">
        <w:rPr>
          <w:rFonts w:asciiTheme="minorHAnsi" w:hAnsiTheme="minorHAnsi" w:cstheme="minorHAnsi"/>
          <w:sz w:val="22"/>
          <w:szCs w:val="22"/>
          <w:lang w:val="en-US"/>
        </w:rPr>
        <w:t xml:space="preserve">, seven </w:t>
      </w:r>
      <w:r w:rsidR="00D8170E">
        <w:rPr>
          <w:rFonts w:asciiTheme="minorHAnsi" w:hAnsiTheme="minorHAnsi" w:cstheme="minorHAnsi"/>
          <w:sz w:val="22"/>
          <w:szCs w:val="22"/>
          <w:vertAlign w:val="superscript"/>
          <w:lang w:val="en-US"/>
        </w:rPr>
        <w:t xml:space="preserve">42, </w:t>
      </w:r>
      <w:r w:rsidR="00D8170E">
        <w:rPr>
          <w:rFonts w:asciiTheme="minorHAnsi" w:hAnsiTheme="minorHAnsi" w:cstheme="minorHAnsi"/>
          <w:sz w:val="22"/>
          <w:szCs w:val="22"/>
          <w:lang w:val="en-US"/>
        </w:rPr>
        <w:t xml:space="preserve">fourteen </w:t>
      </w:r>
      <w:r w:rsidR="00D8170E">
        <w:rPr>
          <w:rFonts w:asciiTheme="minorHAnsi" w:hAnsiTheme="minorHAnsi" w:cstheme="minorHAnsi"/>
          <w:sz w:val="22"/>
          <w:szCs w:val="22"/>
          <w:vertAlign w:val="superscript"/>
          <w:lang w:val="en-US"/>
        </w:rPr>
        <w:t>40</w:t>
      </w:r>
      <w:r w:rsidR="00D8170E">
        <w:rPr>
          <w:rFonts w:asciiTheme="minorHAnsi" w:hAnsiTheme="minorHAnsi" w:cstheme="minorHAnsi"/>
          <w:sz w:val="22"/>
          <w:szCs w:val="22"/>
          <w:lang w:val="en-US"/>
        </w:rPr>
        <w:t xml:space="preserve">, twenty one </w:t>
      </w:r>
      <w:r w:rsidR="00D8170E">
        <w:rPr>
          <w:rFonts w:asciiTheme="minorHAnsi" w:hAnsiTheme="minorHAnsi" w:cstheme="minorHAnsi"/>
          <w:sz w:val="22"/>
          <w:szCs w:val="22"/>
          <w:vertAlign w:val="superscript"/>
          <w:lang w:val="en-US"/>
        </w:rPr>
        <w:t>37</w:t>
      </w:r>
      <w:r w:rsidR="00D8170E">
        <w:rPr>
          <w:rFonts w:asciiTheme="minorHAnsi" w:hAnsiTheme="minorHAnsi" w:cstheme="minorHAnsi"/>
          <w:sz w:val="22"/>
          <w:szCs w:val="22"/>
          <w:lang w:val="en-US"/>
        </w:rPr>
        <w:t xml:space="preserve">, and two </w:t>
      </w:r>
      <w:r w:rsidR="00D8170E">
        <w:rPr>
          <w:rFonts w:asciiTheme="minorHAnsi" w:hAnsiTheme="minorHAnsi" w:cstheme="minorHAnsi"/>
          <w:sz w:val="22"/>
          <w:szCs w:val="22"/>
          <w:vertAlign w:val="superscript"/>
          <w:lang w:val="en-US"/>
        </w:rPr>
        <w:t xml:space="preserve">39 </w:t>
      </w:r>
      <w:r w:rsidR="00D8170E">
        <w:rPr>
          <w:rFonts w:asciiTheme="minorHAnsi" w:hAnsiTheme="minorHAnsi" w:cstheme="minorHAnsi"/>
          <w:sz w:val="22"/>
          <w:szCs w:val="22"/>
          <w:lang w:val="en-US"/>
        </w:rPr>
        <w:t>first time fathers</w:t>
      </w:r>
      <w:r w:rsidR="00682C42">
        <w:rPr>
          <w:rFonts w:asciiTheme="minorHAnsi" w:hAnsiTheme="minorHAnsi" w:cstheme="minorHAnsi"/>
          <w:sz w:val="22"/>
          <w:szCs w:val="22"/>
          <w:lang w:val="en-US"/>
        </w:rPr>
        <w:t>.</w:t>
      </w:r>
      <w:r w:rsidR="00D8170E">
        <w:rPr>
          <w:rFonts w:asciiTheme="minorHAnsi" w:hAnsiTheme="minorHAnsi" w:cstheme="minorHAnsi"/>
          <w:sz w:val="22"/>
          <w:szCs w:val="22"/>
          <w:lang w:val="en-US"/>
        </w:rPr>
        <w:t xml:space="preserve"> T</w:t>
      </w:r>
      <w:r w:rsidR="00EA6D46">
        <w:rPr>
          <w:rFonts w:asciiTheme="minorHAnsi" w:hAnsiTheme="minorHAnsi" w:cstheme="minorHAnsi"/>
          <w:sz w:val="22"/>
          <w:szCs w:val="22"/>
          <w:lang w:val="en-US"/>
        </w:rPr>
        <w:t>hree</w:t>
      </w:r>
      <w:r w:rsidR="00D8170E">
        <w:rPr>
          <w:rFonts w:asciiTheme="minorHAnsi" w:hAnsiTheme="minorHAnsi" w:cstheme="minorHAnsi"/>
          <w:sz w:val="22"/>
          <w:szCs w:val="22"/>
          <w:lang w:val="en-US"/>
        </w:rPr>
        <w:t xml:space="preserve"> studies did not report the number of first time fathers </w:t>
      </w:r>
      <w:r w:rsidR="00EA6D46" w:rsidRPr="001C6E29">
        <w:rPr>
          <w:rFonts w:asciiTheme="minorHAnsi" w:hAnsiTheme="minorHAnsi" w:cstheme="minorHAnsi"/>
          <w:sz w:val="22"/>
          <w:szCs w:val="22"/>
          <w:vertAlign w:val="superscript"/>
          <w:lang w:val="en-US"/>
        </w:rPr>
        <w:t>34,</w:t>
      </w:r>
      <w:r w:rsidR="00EA6D46" w:rsidRPr="00EA6D46">
        <w:rPr>
          <w:rFonts w:asciiTheme="minorHAnsi" w:hAnsiTheme="minorHAnsi" w:cstheme="minorHAnsi"/>
          <w:sz w:val="22"/>
          <w:szCs w:val="22"/>
          <w:vertAlign w:val="superscript"/>
          <w:lang w:val="en-US"/>
        </w:rPr>
        <w:t>38,</w:t>
      </w:r>
      <w:r w:rsidR="00EA6D46">
        <w:rPr>
          <w:rFonts w:asciiTheme="minorHAnsi" w:hAnsiTheme="minorHAnsi" w:cstheme="minorHAnsi"/>
          <w:sz w:val="22"/>
          <w:szCs w:val="22"/>
          <w:vertAlign w:val="superscript"/>
          <w:lang w:val="en-US"/>
        </w:rPr>
        <w:t>35</w:t>
      </w:r>
      <w:r w:rsidR="00EA6D46">
        <w:rPr>
          <w:rFonts w:asciiTheme="minorHAnsi" w:hAnsiTheme="minorHAnsi" w:cstheme="minorHAnsi"/>
          <w:sz w:val="22"/>
          <w:szCs w:val="22"/>
          <w:lang w:val="en-US"/>
        </w:rPr>
        <w:t>.</w:t>
      </w:r>
      <w:r w:rsidRPr="0059556B">
        <w:rPr>
          <w:rFonts w:asciiTheme="minorHAnsi" w:hAnsiTheme="minorHAnsi" w:cstheme="minorHAnsi"/>
          <w:sz w:val="22"/>
          <w:szCs w:val="22"/>
          <w:lang w:val="en-US"/>
        </w:rPr>
        <w:t xml:space="preserve"> However, only two studies focused specifically on paternal</w:t>
      </w:r>
      <w:r w:rsidR="00B12CE7">
        <w:rPr>
          <w:rFonts w:asciiTheme="minorHAnsi" w:hAnsiTheme="minorHAnsi" w:cstheme="minorHAnsi"/>
          <w:sz w:val="22"/>
          <w:szCs w:val="22"/>
          <w:lang w:val="en-US"/>
        </w:rPr>
        <w:t xml:space="preserve"> perinatal</w:t>
      </w:r>
      <w:r w:rsidR="00143404">
        <w:rPr>
          <w:rFonts w:asciiTheme="minorHAnsi" w:hAnsiTheme="minorHAnsi" w:cstheme="minorHAnsi"/>
          <w:sz w:val="22"/>
          <w:szCs w:val="22"/>
          <w:lang w:val="en-US"/>
        </w:rPr>
        <w:t xml:space="preserve"> depression</w:t>
      </w:r>
      <w:r w:rsidRPr="0059556B">
        <w:rPr>
          <w:rFonts w:asciiTheme="minorHAnsi" w:hAnsiTheme="minorHAnsi" w:cstheme="minorHAnsi"/>
          <w:sz w:val="22"/>
          <w:szCs w:val="22"/>
          <w:lang w:val="en-US"/>
        </w:rPr>
        <w:t xml:space="preserve"> </w:t>
      </w:r>
      <w:r w:rsidR="007D40E0" w:rsidRPr="00EC420E">
        <w:rPr>
          <w:rFonts w:asciiTheme="minorHAnsi" w:hAnsiTheme="minorHAnsi" w:cstheme="minorHAnsi"/>
          <w:sz w:val="22"/>
          <w:szCs w:val="22"/>
          <w:vertAlign w:val="superscript"/>
          <w:lang w:val="en-US"/>
        </w:rPr>
        <w:t>34</w:t>
      </w:r>
      <w:r w:rsidR="00922601" w:rsidRPr="001C6E29">
        <w:rPr>
          <w:rFonts w:asciiTheme="minorHAnsi" w:hAnsiTheme="minorHAnsi" w:cstheme="minorHAnsi"/>
          <w:sz w:val="22"/>
          <w:szCs w:val="22"/>
          <w:vertAlign w:val="superscript"/>
          <w:lang w:val="en-US"/>
        </w:rPr>
        <w:t>,</w:t>
      </w:r>
      <w:r w:rsidR="007D40E0" w:rsidRPr="00EC420E">
        <w:rPr>
          <w:rFonts w:asciiTheme="minorHAnsi" w:hAnsiTheme="minorHAnsi" w:cstheme="minorHAnsi"/>
          <w:sz w:val="22"/>
          <w:szCs w:val="22"/>
          <w:vertAlign w:val="superscript"/>
          <w:lang w:val="en-US"/>
        </w:rPr>
        <w:t>42</w:t>
      </w:r>
      <w:r w:rsidR="007D40E0">
        <w:rPr>
          <w:rFonts w:asciiTheme="minorHAnsi" w:hAnsiTheme="minorHAnsi" w:cstheme="minorHAnsi"/>
          <w:sz w:val="22"/>
          <w:szCs w:val="22"/>
          <w:lang w:val="en-US"/>
        </w:rPr>
        <w:t>.</w:t>
      </w:r>
      <w:r w:rsidRPr="0059556B">
        <w:rPr>
          <w:rFonts w:asciiTheme="minorHAnsi" w:hAnsiTheme="minorHAnsi" w:cstheme="minorHAnsi"/>
          <w:sz w:val="22"/>
          <w:szCs w:val="22"/>
          <w:lang w:val="en-US"/>
        </w:rPr>
        <w:t xml:space="preserve"> </w:t>
      </w:r>
      <w:r w:rsidR="002B781E" w:rsidRPr="002B781E">
        <w:rPr>
          <w:rFonts w:asciiTheme="minorHAnsi" w:hAnsiTheme="minorHAnsi" w:cstheme="minorHAnsi"/>
          <w:sz w:val="22"/>
          <w:szCs w:val="22"/>
          <w:lang w:val="en-US"/>
        </w:rPr>
        <w:t xml:space="preserve">Three papers focused on father mental health in general </w:t>
      </w:r>
      <w:r w:rsidR="007D40E0" w:rsidRPr="00EC420E">
        <w:rPr>
          <w:rFonts w:asciiTheme="minorHAnsi" w:hAnsiTheme="minorHAnsi" w:cstheme="minorHAnsi"/>
          <w:sz w:val="22"/>
          <w:szCs w:val="22"/>
          <w:vertAlign w:val="superscript"/>
          <w:lang w:val="en-US"/>
        </w:rPr>
        <w:t>37</w:t>
      </w:r>
      <w:r w:rsidR="00922601" w:rsidRPr="001C6E29">
        <w:rPr>
          <w:rFonts w:asciiTheme="minorHAnsi" w:hAnsiTheme="minorHAnsi" w:cstheme="minorHAnsi"/>
          <w:sz w:val="22"/>
          <w:szCs w:val="22"/>
          <w:vertAlign w:val="superscript"/>
          <w:lang w:val="en-US"/>
        </w:rPr>
        <w:t>,</w:t>
      </w:r>
      <w:r w:rsidR="007D40E0" w:rsidRPr="00EC420E">
        <w:rPr>
          <w:rFonts w:asciiTheme="minorHAnsi" w:hAnsiTheme="minorHAnsi" w:cstheme="minorHAnsi"/>
          <w:sz w:val="22"/>
          <w:szCs w:val="22"/>
          <w:vertAlign w:val="superscript"/>
          <w:lang w:val="en-US"/>
        </w:rPr>
        <w:t>40</w:t>
      </w:r>
      <w:r w:rsidR="00922601" w:rsidRPr="001C6E29">
        <w:rPr>
          <w:rFonts w:asciiTheme="minorHAnsi" w:hAnsiTheme="minorHAnsi" w:cstheme="minorHAnsi"/>
          <w:sz w:val="22"/>
          <w:szCs w:val="22"/>
          <w:vertAlign w:val="superscript"/>
          <w:lang w:val="en-US"/>
        </w:rPr>
        <w:t>,</w:t>
      </w:r>
      <w:r w:rsidR="007D40E0" w:rsidRPr="00EC420E">
        <w:rPr>
          <w:rFonts w:asciiTheme="minorHAnsi" w:hAnsiTheme="minorHAnsi" w:cstheme="minorHAnsi"/>
          <w:sz w:val="22"/>
          <w:szCs w:val="22"/>
          <w:vertAlign w:val="superscript"/>
          <w:lang w:val="en-US"/>
        </w:rPr>
        <w:t>43</w:t>
      </w:r>
      <w:r w:rsidR="002B781E">
        <w:t>,</w:t>
      </w:r>
      <w:r w:rsidR="002B781E" w:rsidRPr="002B781E">
        <w:rPr>
          <w:rFonts w:asciiTheme="minorHAnsi" w:hAnsiTheme="minorHAnsi" w:cstheme="minorHAnsi"/>
          <w:sz w:val="22"/>
          <w:szCs w:val="22"/>
          <w:lang w:val="en-US"/>
        </w:rPr>
        <w:t xml:space="preserve"> </w:t>
      </w:r>
      <w:r w:rsidR="002B781E">
        <w:rPr>
          <w:rFonts w:asciiTheme="minorHAnsi" w:hAnsiTheme="minorHAnsi" w:cstheme="minorHAnsi"/>
          <w:sz w:val="22"/>
          <w:szCs w:val="22"/>
          <w:lang w:val="en-US"/>
        </w:rPr>
        <w:t>and f</w:t>
      </w:r>
      <w:r w:rsidR="002B781E" w:rsidRPr="002B781E">
        <w:rPr>
          <w:rFonts w:asciiTheme="minorHAnsi" w:hAnsiTheme="minorHAnsi" w:cstheme="minorHAnsi"/>
          <w:sz w:val="22"/>
          <w:szCs w:val="22"/>
          <w:lang w:val="en-US"/>
        </w:rPr>
        <w:t xml:space="preserve">our studies focused on fathers within the context of the impact of maternal mental illness on the father </w:t>
      </w:r>
      <w:r w:rsidR="007D40E0" w:rsidRPr="00EC420E">
        <w:rPr>
          <w:rFonts w:asciiTheme="minorHAnsi" w:hAnsiTheme="minorHAnsi" w:cstheme="minorHAnsi"/>
          <w:sz w:val="22"/>
          <w:szCs w:val="22"/>
          <w:vertAlign w:val="superscript"/>
          <w:lang w:val="en-US"/>
        </w:rPr>
        <w:t>35</w:t>
      </w:r>
      <w:r w:rsidR="00922601" w:rsidRPr="001C6E29">
        <w:rPr>
          <w:rFonts w:asciiTheme="minorHAnsi" w:hAnsiTheme="minorHAnsi" w:cstheme="minorHAnsi"/>
          <w:sz w:val="22"/>
          <w:szCs w:val="22"/>
          <w:vertAlign w:val="superscript"/>
          <w:lang w:val="en-US"/>
        </w:rPr>
        <w:t>,</w:t>
      </w:r>
      <w:r w:rsidR="007D40E0" w:rsidRPr="00EC420E">
        <w:rPr>
          <w:rFonts w:asciiTheme="minorHAnsi" w:hAnsiTheme="minorHAnsi" w:cstheme="minorHAnsi"/>
          <w:sz w:val="22"/>
          <w:szCs w:val="22"/>
          <w:vertAlign w:val="superscript"/>
          <w:lang w:val="en-US"/>
        </w:rPr>
        <w:t>38</w:t>
      </w:r>
      <w:r w:rsidR="00922601" w:rsidRPr="001C6E29">
        <w:rPr>
          <w:rFonts w:asciiTheme="minorHAnsi" w:hAnsiTheme="minorHAnsi" w:cstheme="minorHAnsi"/>
          <w:sz w:val="22"/>
          <w:szCs w:val="22"/>
          <w:vertAlign w:val="superscript"/>
          <w:lang w:val="en-US"/>
        </w:rPr>
        <w:t>,</w:t>
      </w:r>
      <w:r w:rsidR="007D40E0" w:rsidRPr="00EC420E">
        <w:rPr>
          <w:rFonts w:asciiTheme="minorHAnsi" w:hAnsiTheme="minorHAnsi" w:cstheme="minorHAnsi"/>
          <w:sz w:val="22"/>
          <w:szCs w:val="22"/>
          <w:vertAlign w:val="superscript"/>
          <w:lang w:val="en-US"/>
        </w:rPr>
        <w:t>39</w:t>
      </w:r>
      <w:r w:rsidR="00922601" w:rsidRPr="001C6E29">
        <w:rPr>
          <w:rFonts w:asciiTheme="minorHAnsi" w:hAnsiTheme="minorHAnsi" w:cstheme="minorHAnsi"/>
          <w:sz w:val="22"/>
          <w:szCs w:val="22"/>
          <w:vertAlign w:val="superscript"/>
          <w:lang w:val="en-US"/>
        </w:rPr>
        <w:t>,</w:t>
      </w:r>
      <w:r w:rsidR="007D40E0" w:rsidRPr="00EC420E">
        <w:rPr>
          <w:rFonts w:asciiTheme="minorHAnsi" w:hAnsiTheme="minorHAnsi" w:cstheme="minorHAnsi"/>
          <w:sz w:val="22"/>
          <w:szCs w:val="22"/>
          <w:vertAlign w:val="superscript"/>
          <w:lang w:val="en-US"/>
        </w:rPr>
        <w:t>41</w:t>
      </w:r>
      <w:r w:rsidR="007D40E0">
        <w:rPr>
          <w:rFonts w:asciiTheme="minorHAnsi" w:hAnsiTheme="minorHAnsi" w:cstheme="minorHAnsi"/>
          <w:sz w:val="22"/>
          <w:szCs w:val="22"/>
          <w:lang w:val="en-US"/>
        </w:rPr>
        <w:t>.</w:t>
      </w:r>
      <w:r w:rsidR="002B781E" w:rsidRPr="002B781E">
        <w:rPr>
          <w:rFonts w:asciiTheme="minorHAnsi" w:hAnsiTheme="minorHAnsi" w:cstheme="minorHAnsi"/>
          <w:sz w:val="22"/>
          <w:szCs w:val="22"/>
          <w:lang w:val="en-US"/>
        </w:rPr>
        <w:t xml:space="preserve"> </w:t>
      </w:r>
    </w:p>
    <w:p w14:paraId="06F283B8" w14:textId="057E4C55" w:rsidR="005E0256" w:rsidRPr="00161DC6" w:rsidRDefault="005E0256" w:rsidP="00161DC6">
      <w:pPr>
        <w:pStyle w:val="Heading2"/>
        <w:spacing w:line="276" w:lineRule="auto"/>
        <w:rPr>
          <w:rFonts w:cstheme="minorHAnsi"/>
          <w:b/>
          <w:lang w:val="en-US"/>
        </w:rPr>
      </w:pPr>
      <w:r w:rsidRPr="00161DC6">
        <w:rPr>
          <w:rFonts w:cstheme="minorHAnsi"/>
          <w:lang w:val="en-US"/>
        </w:rPr>
        <w:t xml:space="preserve">Review findings </w:t>
      </w:r>
    </w:p>
    <w:p w14:paraId="2156EEBA" w14:textId="749436E6" w:rsidR="00764F89" w:rsidRDefault="00DE3F29" w:rsidP="00764F8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bookmarkStart w:id="27" w:name="N102A6"/>
      <w:bookmarkEnd w:id="26"/>
      <w:r w:rsidRPr="00DE3F29">
        <w:rPr>
          <w:rFonts w:asciiTheme="minorHAnsi" w:eastAsiaTheme="minorEastAsia" w:hAnsiTheme="minorHAnsi" w:cstheme="minorBidi"/>
          <w:color w:val="000000" w:themeColor="text1"/>
          <w:sz w:val="22"/>
          <w:szCs w:val="22"/>
          <w:lang w:val="en-US"/>
        </w:rPr>
        <w:t xml:space="preserve">Through repeated reading of the studies, </w:t>
      </w:r>
      <w:r w:rsidR="00764F89">
        <w:rPr>
          <w:rFonts w:asciiTheme="minorHAnsi" w:eastAsiaTheme="minorEastAsia" w:hAnsiTheme="minorHAnsi" w:cstheme="minorBidi"/>
          <w:color w:val="000000" w:themeColor="text1"/>
          <w:sz w:val="22"/>
          <w:szCs w:val="22"/>
          <w:lang w:val="en-US"/>
        </w:rPr>
        <w:t xml:space="preserve">and agreement by two researchers, </w:t>
      </w:r>
      <w:r w:rsidRPr="00DE3F29">
        <w:rPr>
          <w:rFonts w:asciiTheme="minorHAnsi" w:eastAsiaTheme="minorEastAsia" w:hAnsiTheme="minorHAnsi" w:cstheme="minorBidi"/>
          <w:color w:val="000000" w:themeColor="text1"/>
          <w:sz w:val="22"/>
          <w:szCs w:val="22"/>
          <w:lang w:val="en-US"/>
        </w:rPr>
        <w:t>109 findings were extracted and aggregated into 22 categories</w:t>
      </w:r>
      <w:r w:rsidR="00F65CF4">
        <w:rPr>
          <w:rFonts w:asciiTheme="minorHAnsi" w:eastAsiaTheme="minorEastAsia" w:hAnsiTheme="minorHAnsi" w:cstheme="minorBidi"/>
          <w:color w:val="000000" w:themeColor="text1"/>
          <w:sz w:val="22"/>
          <w:szCs w:val="22"/>
          <w:lang w:val="en-US"/>
        </w:rPr>
        <w:t xml:space="preserve"> which were subsequently</w:t>
      </w:r>
      <w:r w:rsidRPr="00DE3F29">
        <w:rPr>
          <w:rFonts w:asciiTheme="minorHAnsi" w:eastAsiaTheme="minorEastAsia" w:hAnsiTheme="minorHAnsi" w:cstheme="minorBidi"/>
          <w:color w:val="000000" w:themeColor="text1"/>
          <w:sz w:val="22"/>
          <w:szCs w:val="22"/>
          <w:lang w:val="en-US"/>
        </w:rPr>
        <w:t xml:space="preserve"> aggregated into six synthesized findings based on similarity of meaning around the phenomena of interest and context</w:t>
      </w:r>
      <w:r w:rsidR="00F65CF4">
        <w:rPr>
          <w:rFonts w:asciiTheme="minorHAnsi" w:eastAsiaTheme="minorEastAsia" w:hAnsiTheme="minorHAnsi" w:cstheme="minorBidi"/>
          <w:color w:val="000000" w:themeColor="text1"/>
          <w:sz w:val="22"/>
          <w:szCs w:val="22"/>
          <w:lang w:val="en-US"/>
        </w:rPr>
        <w:t xml:space="preserve"> (</w:t>
      </w:r>
      <w:r w:rsidR="0038528D">
        <w:rPr>
          <w:rFonts w:asciiTheme="minorHAnsi" w:eastAsiaTheme="minorEastAsia" w:hAnsiTheme="minorHAnsi" w:cstheme="minorBidi"/>
          <w:color w:val="000000" w:themeColor="text1"/>
          <w:sz w:val="22"/>
          <w:szCs w:val="22"/>
          <w:lang w:val="en-US"/>
        </w:rPr>
        <w:t>Table 2</w:t>
      </w:r>
      <w:r w:rsidR="00F65CF4">
        <w:rPr>
          <w:rFonts w:asciiTheme="minorHAnsi" w:eastAsiaTheme="minorEastAsia" w:hAnsiTheme="minorHAnsi" w:cstheme="minorBidi"/>
          <w:color w:val="000000" w:themeColor="text1"/>
          <w:sz w:val="22"/>
          <w:szCs w:val="22"/>
          <w:lang w:val="en-US"/>
        </w:rPr>
        <w:t>)</w:t>
      </w:r>
      <w:r w:rsidRPr="00DE3F29">
        <w:rPr>
          <w:rFonts w:asciiTheme="minorHAnsi" w:eastAsiaTheme="minorEastAsia" w:hAnsiTheme="minorHAnsi" w:cstheme="minorBidi"/>
          <w:color w:val="000000" w:themeColor="text1"/>
          <w:sz w:val="22"/>
          <w:szCs w:val="22"/>
          <w:lang w:val="en-US"/>
        </w:rPr>
        <w:t xml:space="preserve">. </w:t>
      </w:r>
    </w:p>
    <w:p w14:paraId="590076BB" w14:textId="77777777" w:rsidR="00764F89" w:rsidRDefault="00764F89" w:rsidP="00764F8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The 22 categories were as follows:</w:t>
      </w:r>
    </w:p>
    <w:p w14:paraId="15A1E42C" w14:textId="7A8CA049" w:rsidR="002D6CFB" w:rsidRDefault="00367F1C" w:rsidP="00CA0A9C">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 xml:space="preserve">1. </w:t>
      </w:r>
      <w:r w:rsidR="00764F89" w:rsidRPr="00764F89">
        <w:rPr>
          <w:rFonts w:asciiTheme="minorHAnsi" w:eastAsiaTheme="minorEastAsia" w:hAnsiTheme="minorHAnsi" w:cstheme="minorBidi"/>
          <w:color w:val="000000" w:themeColor="text1"/>
          <w:sz w:val="22"/>
          <w:szCs w:val="22"/>
          <w:lang w:val="en-US"/>
        </w:rPr>
        <w:t>Emotions experienced by fathers</w:t>
      </w:r>
      <w:r w:rsidR="00676506">
        <w:rPr>
          <w:rFonts w:asciiTheme="minorHAnsi" w:eastAsiaTheme="minorEastAsia" w:hAnsiTheme="minorHAnsi" w:cstheme="minorBidi"/>
          <w:color w:val="000000" w:themeColor="text1"/>
          <w:sz w:val="22"/>
          <w:szCs w:val="22"/>
          <w:lang w:val="en-US"/>
        </w:rPr>
        <w:t xml:space="preserve"> in the perinatal period</w:t>
      </w:r>
      <w:r w:rsidR="00764F89" w:rsidRPr="00764F89">
        <w:rPr>
          <w:rFonts w:asciiTheme="minorHAnsi" w:eastAsiaTheme="minorEastAsia" w:hAnsiTheme="minorHAnsi" w:cstheme="minorBidi"/>
          <w:color w:val="000000" w:themeColor="text1"/>
          <w:sz w:val="22"/>
          <w:szCs w:val="22"/>
          <w:lang w:val="en-US"/>
        </w:rPr>
        <w:t xml:space="preserve"> are distressing</w:t>
      </w:r>
      <w:r w:rsidR="009A2A2B">
        <w:rPr>
          <w:rFonts w:asciiTheme="minorHAnsi" w:eastAsiaTheme="minorEastAsia" w:hAnsiTheme="minorHAnsi" w:cstheme="minorBidi"/>
          <w:color w:val="000000" w:themeColor="text1"/>
          <w:sz w:val="22"/>
          <w:szCs w:val="22"/>
          <w:lang w:val="en-US"/>
        </w:rPr>
        <w:t xml:space="preserve">, </w:t>
      </w:r>
      <w:r w:rsidR="00764F89" w:rsidRPr="00764F89">
        <w:rPr>
          <w:rFonts w:asciiTheme="minorHAnsi" w:eastAsiaTheme="minorEastAsia" w:hAnsiTheme="minorHAnsi" w:cstheme="minorBidi"/>
          <w:color w:val="000000" w:themeColor="text1"/>
          <w:sz w:val="22"/>
          <w:szCs w:val="22"/>
          <w:lang w:val="en-US"/>
        </w:rPr>
        <w:t xml:space="preserve">but are not </w:t>
      </w:r>
      <w:r w:rsidRPr="00764F89">
        <w:rPr>
          <w:rFonts w:asciiTheme="minorHAnsi" w:eastAsiaTheme="minorEastAsia" w:hAnsiTheme="minorHAnsi" w:cstheme="minorBidi"/>
          <w:color w:val="000000" w:themeColor="text1"/>
          <w:sz w:val="22"/>
          <w:szCs w:val="22"/>
          <w:lang w:val="en-US"/>
        </w:rPr>
        <w:t>recognized</w:t>
      </w:r>
      <w:r w:rsidR="00764F89" w:rsidRPr="00764F89">
        <w:rPr>
          <w:rFonts w:asciiTheme="minorHAnsi" w:eastAsiaTheme="minorEastAsia" w:hAnsiTheme="minorHAnsi" w:cstheme="minorBidi"/>
          <w:color w:val="000000" w:themeColor="text1"/>
          <w:sz w:val="22"/>
          <w:szCs w:val="22"/>
          <w:lang w:val="en-US"/>
        </w:rPr>
        <w:t xml:space="preserve"> or understood as depression</w:t>
      </w:r>
    </w:p>
    <w:p w14:paraId="1B66A037" w14:textId="60FDE446" w:rsidR="002D6CFB" w:rsidRDefault="00367F1C" w:rsidP="00CA0A9C">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 xml:space="preserve">2. </w:t>
      </w:r>
      <w:r w:rsidR="00764F89" w:rsidRPr="00764F89">
        <w:rPr>
          <w:rFonts w:asciiTheme="minorHAnsi" w:eastAsiaTheme="minorEastAsia" w:hAnsiTheme="minorHAnsi" w:cstheme="minorBidi"/>
          <w:color w:val="000000" w:themeColor="text1"/>
          <w:sz w:val="22"/>
          <w:szCs w:val="22"/>
          <w:lang w:val="en-US"/>
        </w:rPr>
        <w:t>Reality of the situation is different to perceived expectations and often only reali</w:t>
      </w:r>
      <w:r w:rsidR="009A2A2B">
        <w:rPr>
          <w:rFonts w:asciiTheme="minorHAnsi" w:eastAsiaTheme="minorEastAsia" w:hAnsiTheme="minorHAnsi" w:cstheme="minorBidi"/>
          <w:color w:val="000000" w:themeColor="text1"/>
          <w:sz w:val="22"/>
          <w:szCs w:val="22"/>
          <w:lang w:val="en-US"/>
        </w:rPr>
        <w:t>z</w:t>
      </w:r>
      <w:r w:rsidR="00764F89" w:rsidRPr="00764F89">
        <w:rPr>
          <w:rFonts w:asciiTheme="minorHAnsi" w:eastAsiaTheme="minorEastAsia" w:hAnsiTheme="minorHAnsi" w:cstheme="minorBidi"/>
          <w:color w:val="000000" w:themeColor="text1"/>
          <w:sz w:val="22"/>
          <w:szCs w:val="22"/>
          <w:lang w:val="en-US"/>
        </w:rPr>
        <w:t>ed after the baby is born</w:t>
      </w:r>
    </w:p>
    <w:p w14:paraId="7D870891" w14:textId="63C12567" w:rsidR="002D6CFB" w:rsidRDefault="00367F1C" w:rsidP="00CA0A9C">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 xml:space="preserve">3. </w:t>
      </w:r>
      <w:r w:rsidR="00764F89" w:rsidRPr="002D6CFB">
        <w:rPr>
          <w:rFonts w:asciiTheme="minorHAnsi" w:eastAsiaTheme="minorEastAsia" w:hAnsiTheme="minorHAnsi" w:cstheme="minorBidi"/>
          <w:color w:val="000000" w:themeColor="text1"/>
          <w:sz w:val="22"/>
          <w:szCs w:val="22"/>
          <w:lang w:val="en-US"/>
        </w:rPr>
        <w:t>Fathers feel inadequate when their expectations do not match their actual reality of fatherhood</w:t>
      </w:r>
    </w:p>
    <w:p w14:paraId="65B9987D" w14:textId="0ADD5B5E" w:rsidR="002D6CFB" w:rsidRDefault="00367F1C" w:rsidP="00CA0A9C">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 xml:space="preserve">4. </w:t>
      </w:r>
      <w:r w:rsidR="00764F89" w:rsidRPr="002D6CFB">
        <w:rPr>
          <w:rFonts w:asciiTheme="minorHAnsi" w:eastAsiaTheme="minorEastAsia" w:hAnsiTheme="minorHAnsi" w:cstheme="minorBidi"/>
          <w:color w:val="000000" w:themeColor="text1"/>
          <w:sz w:val="22"/>
          <w:szCs w:val="22"/>
          <w:lang w:val="en-US"/>
        </w:rPr>
        <w:t>Fathers experience less closeness with partners, but they are still their main source of support</w:t>
      </w:r>
    </w:p>
    <w:p w14:paraId="331D4694" w14:textId="199DD4FB" w:rsidR="002D6CFB" w:rsidRDefault="00367F1C" w:rsidP="00CA0A9C">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lastRenderedPageBreak/>
        <w:t xml:space="preserve">5. </w:t>
      </w:r>
      <w:r w:rsidR="009A2A2B">
        <w:rPr>
          <w:rFonts w:asciiTheme="minorHAnsi" w:eastAsiaTheme="minorEastAsia" w:hAnsiTheme="minorHAnsi" w:cstheme="minorBidi"/>
          <w:color w:val="000000" w:themeColor="text1"/>
          <w:sz w:val="22"/>
          <w:szCs w:val="22"/>
          <w:lang w:val="en-US"/>
        </w:rPr>
        <w:t>P</w:t>
      </w:r>
      <w:r w:rsidR="00764F89" w:rsidRPr="002D6CFB">
        <w:rPr>
          <w:rFonts w:asciiTheme="minorHAnsi" w:eastAsiaTheme="minorEastAsia" w:hAnsiTheme="minorHAnsi" w:cstheme="minorBidi"/>
          <w:color w:val="000000" w:themeColor="text1"/>
          <w:sz w:val="22"/>
          <w:szCs w:val="22"/>
          <w:lang w:val="en-US"/>
        </w:rPr>
        <w:t>artner and child well-being remained a priority to father</w:t>
      </w:r>
      <w:r w:rsidR="00245770">
        <w:rPr>
          <w:rFonts w:asciiTheme="minorHAnsi" w:eastAsiaTheme="minorEastAsia" w:hAnsiTheme="minorHAnsi" w:cstheme="minorBidi"/>
          <w:color w:val="000000" w:themeColor="text1"/>
          <w:sz w:val="22"/>
          <w:szCs w:val="22"/>
          <w:lang w:val="en-US"/>
        </w:rPr>
        <w:t>s</w:t>
      </w:r>
      <w:r w:rsidR="00764F89" w:rsidRPr="002D6CFB">
        <w:rPr>
          <w:rFonts w:asciiTheme="minorHAnsi" w:eastAsiaTheme="minorEastAsia" w:hAnsiTheme="minorHAnsi" w:cstheme="minorBidi"/>
          <w:color w:val="000000" w:themeColor="text1"/>
          <w:sz w:val="22"/>
          <w:szCs w:val="22"/>
          <w:lang w:val="en-US"/>
        </w:rPr>
        <w:t xml:space="preserve"> above </w:t>
      </w:r>
      <w:r w:rsidR="00245770">
        <w:rPr>
          <w:rFonts w:asciiTheme="minorHAnsi" w:eastAsiaTheme="minorEastAsia" w:hAnsiTheme="minorHAnsi" w:cstheme="minorBidi"/>
          <w:color w:val="000000" w:themeColor="text1"/>
          <w:sz w:val="22"/>
          <w:szCs w:val="22"/>
          <w:lang w:val="en-US"/>
        </w:rPr>
        <w:t>their</w:t>
      </w:r>
      <w:r w:rsidR="00764F89" w:rsidRPr="002D6CFB">
        <w:rPr>
          <w:rFonts w:asciiTheme="minorHAnsi" w:eastAsiaTheme="minorEastAsia" w:hAnsiTheme="minorHAnsi" w:cstheme="minorBidi"/>
          <w:color w:val="000000" w:themeColor="text1"/>
          <w:sz w:val="22"/>
          <w:szCs w:val="22"/>
          <w:lang w:val="en-US"/>
        </w:rPr>
        <w:t xml:space="preserve"> own</w:t>
      </w:r>
    </w:p>
    <w:p w14:paraId="7D60F01A" w14:textId="570057CE" w:rsidR="002D6CFB" w:rsidRDefault="00367F1C" w:rsidP="00CA0A9C">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 xml:space="preserve">6. </w:t>
      </w:r>
      <w:r w:rsidR="00764F89" w:rsidRPr="002D6CFB">
        <w:rPr>
          <w:rFonts w:asciiTheme="minorHAnsi" w:eastAsiaTheme="minorEastAsia" w:hAnsiTheme="minorHAnsi" w:cstheme="minorBidi"/>
          <w:color w:val="000000" w:themeColor="text1"/>
          <w:sz w:val="22"/>
          <w:szCs w:val="22"/>
          <w:lang w:val="en-US"/>
        </w:rPr>
        <w:t>Fathers experience distress, lack of bonding</w:t>
      </w:r>
      <w:r w:rsidR="009A2A2B">
        <w:rPr>
          <w:rFonts w:asciiTheme="minorHAnsi" w:eastAsiaTheme="minorEastAsia" w:hAnsiTheme="minorHAnsi" w:cstheme="minorBidi"/>
          <w:color w:val="000000" w:themeColor="text1"/>
          <w:sz w:val="22"/>
          <w:szCs w:val="22"/>
          <w:lang w:val="en-US"/>
        </w:rPr>
        <w:t>,</w:t>
      </w:r>
      <w:r w:rsidR="00764F89" w:rsidRPr="002D6CFB">
        <w:rPr>
          <w:rFonts w:asciiTheme="minorHAnsi" w:eastAsiaTheme="minorEastAsia" w:hAnsiTheme="minorHAnsi" w:cstheme="minorBidi"/>
          <w:color w:val="000000" w:themeColor="text1"/>
          <w:sz w:val="22"/>
          <w:szCs w:val="22"/>
          <w:lang w:val="en-US"/>
        </w:rPr>
        <w:t xml:space="preserve"> and resentment towards their bab</w:t>
      </w:r>
      <w:r w:rsidR="00245770">
        <w:rPr>
          <w:rFonts w:asciiTheme="minorHAnsi" w:eastAsiaTheme="minorEastAsia" w:hAnsiTheme="minorHAnsi" w:cstheme="minorBidi"/>
          <w:color w:val="000000" w:themeColor="text1"/>
          <w:sz w:val="22"/>
          <w:szCs w:val="22"/>
          <w:lang w:val="en-US"/>
        </w:rPr>
        <w:t>ies</w:t>
      </w:r>
    </w:p>
    <w:p w14:paraId="1D7DB1C4" w14:textId="433563A3" w:rsidR="002D6CFB" w:rsidRDefault="00367F1C" w:rsidP="00CA0A9C">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 xml:space="preserve">7. </w:t>
      </w:r>
      <w:r w:rsidR="009A2A2B">
        <w:rPr>
          <w:rFonts w:asciiTheme="minorHAnsi" w:eastAsiaTheme="minorEastAsia" w:hAnsiTheme="minorHAnsi" w:cstheme="minorBidi"/>
          <w:color w:val="000000" w:themeColor="text1"/>
          <w:sz w:val="22"/>
          <w:szCs w:val="22"/>
          <w:lang w:val="en-US"/>
        </w:rPr>
        <w:t>Fathers</w:t>
      </w:r>
      <w:r w:rsidR="00764F89" w:rsidRPr="002D6CFB">
        <w:rPr>
          <w:rFonts w:asciiTheme="minorHAnsi" w:eastAsiaTheme="minorEastAsia" w:hAnsiTheme="minorHAnsi" w:cstheme="minorBidi"/>
          <w:color w:val="000000" w:themeColor="text1"/>
          <w:sz w:val="22"/>
          <w:szCs w:val="22"/>
          <w:lang w:val="en-US"/>
        </w:rPr>
        <w:t xml:space="preserve"> feel progressively more isolated across the perinatal journey and retreat into themselves to cope</w:t>
      </w:r>
    </w:p>
    <w:p w14:paraId="0666B723" w14:textId="1127D1FA" w:rsidR="002D6CFB" w:rsidRDefault="00367F1C" w:rsidP="00CA0A9C">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 xml:space="preserve">8. </w:t>
      </w:r>
      <w:r w:rsidR="009A2A2B">
        <w:rPr>
          <w:rFonts w:asciiTheme="minorHAnsi" w:eastAsiaTheme="minorEastAsia" w:hAnsiTheme="minorHAnsi" w:cstheme="minorBidi"/>
          <w:color w:val="000000" w:themeColor="text1"/>
          <w:sz w:val="22"/>
          <w:szCs w:val="22"/>
          <w:lang w:val="en-US"/>
        </w:rPr>
        <w:t>Fathers</w:t>
      </w:r>
      <w:r w:rsidR="00764F89" w:rsidRPr="002D6CFB">
        <w:rPr>
          <w:rFonts w:asciiTheme="minorHAnsi" w:eastAsiaTheme="minorEastAsia" w:hAnsiTheme="minorHAnsi" w:cstheme="minorBidi"/>
          <w:color w:val="000000" w:themeColor="text1"/>
          <w:sz w:val="22"/>
          <w:szCs w:val="22"/>
          <w:lang w:val="en-US"/>
        </w:rPr>
        <w:t xml:space="preserve"> detach</w:t>
      </w:r>
      <w:r w:rsidR="00AF2C37">
        <w:rPr>
          <w:rFonts w:asciiTheme="minorHAnsi" w:eastAsiaTheme="minorEastAsia" w:hAnsiTheme="minorHAnsi" w:cstheme="minorBidi"/>
          <w:color w:val="000000" w:themeColor="text1"/>
          <w:sz w:val="22"/>
          <w:szCs w:val="22"/>
          <w:lang w:val="en-US"/>
        </w:rPr>
        <w:t xml:space="preserve"> </w:t>
      </w:r>
      <w:r w:rsidR="009A2A2B">
        <w:rPr>
          <w:rFonts w:asciiTheme="minorHAnsi" w:eastAsiaTheme="minorEastAsia" w:hAnsiTheme="minorHAnsi" w:cstheme="minorBidi"/>
          <w:color w:val="000000" w:themeColor="text1"/>
          <w:sz w:val="22"/>
          <w:szCs w:val="22"/>
          <w:lang w:val="en-US"/>
        </w:rPr>
        <w:t>from</w:t>
      </w:r>
      <w:r w:rsidR="00764F89" w:rsidRPr="002D6CFB">
        <w:rPr>
          <w:rFonts w:asciiTheme="minorHAnsi" w:eastAsiaTheme="minorEastAsia" w:hAnsiTheme="minorHAnsi" w:cstheme="minorBidi"/>
          <w:color w:val="000000" w:themeColor="text1"/>
          <w:sz w:val="22"/>
          <w:szCs w:val="22"/>
          <w:lang w:val="en-US"/>
        </w:rPr>
        <w:t xml:space="preserve"> and avoid their emotions in the perinatal period</w:t>
      </w:r>
      <w:r w:rsidR="009A2A2B">
        <w:rPr>
          <w:rFonts w:asciiTheme="minorHAnsi" w:eastAsiaTheme="minorEastAsia" w:hAnsiTheme="minorHAnsi" w:cstheme="minorBidi"/>
          <w:color w:val="000000" w:themeColor="text1"/>
          <w:sz w:val="22"/>
          <w:szCs w:val="22"/>
          <w:lang w:val="en-US"/>
        </w:rPr>
        <w:t>,</w:t>
      </w:r>
      <w:r w:rsidR="00764F89" w:rsidRPr="002D6CFB">
        <w:rPr>
          <w:rFonts w:asciiTheme="minorHAnsi" w:eastAsiaTheme="minorEastAsia" w:hAnsiTheme="minorHAnsi" w:cstheme="minorBidi"/>
          <w:color w:val="000000" w:themeColor="text1"/>
          <w:sz w:val="22"/>
          <w:szCs w:val="22"/>
          <w:lang w:val="en-US"/>
        </w:rPr>
        <w:t xml:space="preserve"> which can result in withdrawal from the</w:t>
      </w:r>
      <w:r w:rsidR="00245770">
        <w:rPr>
          <w:rFonts w:asciiTheme="minorHAnsi" w:eastAsiaTheme="minorEastAsia" w:hAnsiTheme="minorHAnsi" w:cstheme="minorBidi"/>
          <w:color w:val="000000" w:themeColor="text1"/>
          <w:sz w:val="22"/>
          <w:szCs w:val="22"/>
          <w:lang w:val="en-US"/>
        </w:rPr>
        <w:t>ir</w:t>
      </w:r>
      <w:r w:rsidR="00764F89" w:rsidRPr="002D6CFB">
        <w:rPr>
          <w:rFonts w:asciiTheme="minorHAnsi" w:eastAsiaTheme="minorEastAsia" w:hAnsiTheme="minorHAnsi" w:cstheme="minorBidi"/>
          <w:color w:val="000000" w:themeColor="text1"/>
          <w:sz w:val="22"/>
          <w:szCs w:val="22"/>
          <w:lang w:val="en-US"/>
        </w:rPr>
        <w:t xml:space="preserve"> child</w:t>
      </w:r>
      <w:r w:rsidR="00245770">
        <w:rPr>
          <w:rFonts w:asciiTheme="minorHAnsi" w:eastAsiaTheme="minorEastAsia" w:hAnsiTheme="minorHAnsi" w:cstheme="minorBidi"/>
          <w:color w:val="000000" w:themeColor="text1"/>
          <w:sz w:val="22"/>
          <w:szCs w:val="22"/>
          <w:lang w:val="en-US"/>
        </w:rPr>
        <w:t>ren</w:t>
      </w:r>
      <w:r w:rsidR="00764F89" w:rsidRPr="002D6CFB">
        <w:rPr>
          <w:rFonts w:asciiTheme="minorHAnsi" w:eastAsiaTheme="minorEastAsia" w:hAnsiTheme="minorHAnsi" w:cstheme="minorBidi"/>
          <w:color w:val="000000" w:themeColor="text1"/>
          <w:sz w:val="22"/>
          <w:szCs w:val="22"/>
          <w:lang w:val="en-US"/>
        </w:rPr>
        <w:t xml:space="preserve"> and</w:t>
      </w:r>
      <w:r w:rsidR="00245770">
        <w:rPr>
          <w:rFonts w:asciiTheme="minorHAnsi" w:eastAsiaTheme="minorEastAsia" w:hAnsiTheme="minorHAnsi" w:cstheme="minorBidi"/>
          <w:color w:val="000000" w:themeColor="text1"/>
          <w:sz w:val="22"/>
          <w:szCs w:val="22"/>
          <w:lang w:val="en-US"/>
        </w:rPr>
        <w:t xml:space="preserve"> a</w:t>
      </w:r>
      <w:r w:rsidR="00764F89" w:rsidRPr="002D6CFB">
        <w:rPr>
          <w:rFonts w:asciiTheme="minorHAnsi" w:eastAsiaTheme="minorEastAsia" w:hAnsiTheme="minorHAnsi" w:cstheme="minorBidi"/>
          <w:color w:val="000000" w:themeColor="text1"/>
          <w:sz w:val="22"/>
          <w:szCs w:val="22"/>
          <w:lang w:val="en-US"/>
        </w:rPr>
        <w:t xml:space="preserve"> reluctance to seek support</w:t>
      </w:r>
    </w:p>
    <w:p w14:paraId="565D0113" w14:textId="37C4D03E" w:rsidR="002D6CFB" w:rsidRDefault="00367F1C" w:rsidP="00CA0A9C">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 xml:space="preserve">9. </w:t>
      </w:r>
      <w:r w:rsidR="00764F89" w:rsidRPr="002D6CFB">
        <w:rPr>
          <w:rFonts w:asciiTheme="minorHAnsi" w:eastAsiaTheme="minorEastAsia" w:hAnsiTheme="minorHAnsi" w:cstheme="minorBidi"/>
          <w:color w:val="000000" w:themeColor="text1"/>
          <w:sz w:val="22"/>
          <w:szCs w:val="22"/>
          <w:lang w:val="en-US"/>
        </w:rPr>
        <w:t>As their distress manifests</w:t>
      </w:r>
      <w:r w:rsidR="009A2A2B">
        <w:rPr>
          <w:rFonts w:asciiTheme="minorHAnsi" w:eastAsiaTheme="minorEastAsia" w:hAnsiTheme="minorHAnsi" w:cstheme="minorBidi"/>
          <w:color w:val="000000" w:themeColor="text1"/>
          <w:sz w:val="22"/>
          <w:szCs w:val="22"/>
          <w:lang w:val="en-US"/>
        </w:rPr>
        <w:t>,</w:t>
      </w:r>
      <w:r w:rsidR="00764F89" w:rsidRPr="002D6CFB">
        <w:rPr>
          <w:rFonts w:asciiTheme="minorHAnsi" w:eastAsiaTheme="minorEastAsia" w:hAnsiTheme="minorHAnsi" w:cstheme="minorBidi"/>
          <w:color w:val="000000" w:themeColor="text1"/>
          <w:sz w:val="22"/>
          <w:szCs w:val="22"/>
          <w:lang w:val="en-US"/>
        </w:rPr>
        <w:t xml:space="preserve"> </w:t>
      </w:r>
      <w:r w:rsidR="009A2A2B">
        <w:rPr>
          <w:rFonts w:asciiTheme="minorHAnsi" w:eastAsiaTheme="minorEastAsia" w:hAnsiTheme="minorHAnsi" w:cstheme="minorBidi"/>
          <w:color w:val="000000" w:themeColor="text1"/>
          <w:sz w:val="22"/>
          <w:szCs w:val="22"/>
          <w:lang w:val="en-US"/>
        </w:rPr>
        <w:t>fathers</w:t>
      </w:r>
      <w:r w:rsidR="00764F89" w:rsidRPr="002D6CFB">
        <w:rPr>
          <w:rFonts w:asciiTheme="minorHAnsi" w:eastAsiaTheme="minorEastAsia" w:hAnsiTheme="minorHAnsi" w:cstheme="minorBidi"/>
          <w:color w:val="000000" w:themeColor="text1"/>
          <w:sz w:val="22"/>
          <w:szCs w:val="22"/>
          <w:lang w:val="en-US"/>
        </w:rPr>
        <w:t xml:space="preserve"> seek to normalize and legitimize their difficult feelings</w:t>
      </w:r>
    </w:p>
    <w:p w14:paraId="2F8188F1" w14:textId="437B2A7E" w:rsidR="002D6CFB" w:rsidRDefault="00F43467" w:rsidP="00CA0A9C">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 xml:space="preserve">10. </w:t>
      </w:r>
      <w:r w:rsidR="00764F89" w:rsidRPr="002D6CFB">
        <w:rPr>
          <w:rFonts w:asciiTheme="minorHAnsi" w:eastAsiaTheme="minorEastAsia" w:hAnsiTheme="minorHAnsi" w:cstheme="minorBidi"/>
          <w:color w:val="000000" w:themeColor="text1"/>
          <w:sz w:val="22"/>
          <w:szCs w:val="22"/>
          <w:lang w:val="en-US"/>
        </w:rPr>
        <w:t>Fathers are aware of internal and external expectations around fatherhood and this influences how they behave</w:t>
      </w:r>
    </w:p>
    <w:p w14:paraId="54838D30" w14:textId="155139DB" w:rsidR="002D6CFB" w:rsidRDefault="00367F1C" w:rsidP="00CA0A9C">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1</w:t>
      </w:r>
      <w:r w:rsidR="00F43467">
        <w:rPr>
          <w:rFonts w:asciiTheme="minorHAnsi" w:eastAsiaTheme="minorEastAsia" w:hAnsiTheme="minorHAnsi" w:cstheme="minorBidi"/>
          <w:color w:val="000000" w:themeColor="text1"/>
          <w:sz w:val="22"/>
          <w:szCs w:val="22"/>
          <w:lang w:val="en-US"/>
        </w:rPr>
        <w:t>1</w:t>
      </w:r>
      <w:r>
        <w:rPr>
          <w:rFonts w:asciiTheme="minorHAnsi" w:eastAsiaTheme="minorEastAsia" w:hAnsiTheme="minorHAnsi" w:cstheme="minorBidi"/>
          <w:color w:val="000000" w:themeColor="text1"/>
          <w:sz w:val="22"/>
          <w:szCs w:val="22"/>
          <w:lang w:val="en-US"/>
        </w:rPr>
        <w:t xml:space="preserve">. </w:t>
      </w:r>
      <w:r w:rsidR="009A2A2B">
        <w:rPr>
          <w:rFonts w:asciiTheme="minorHAnsi" w:eastAsiaTheme="minorEastAsia" w:hAnsiTheme="minorHAnsi" w:cstheme="minorBidi"/>
          <w:color w:val="000000" w:themeColor="text1"/>
          <w:sz w:val="22"/>
          <w:szCs w:val="22"/>
          <w:lang w:val="en-US"/>
        </w:rPr>
        <w:t>Fathers</w:t>
      </w:r>
      <w:r w:rsidR="00764F89" w:rsidRPr="002D6CFB">
        <w:rPr>
          <w:rFonts w:asciiTheme="minorHAnsi" w:eastAsiaTheme="minorEastAsia" w:hAnsiTheme="minorHAnsi" w:cstheme="minorBidi"/>
          <w:color w:val="000000" w:themeColor="text1"/>
          <w:sz w:val="22"/>
          <w:szCs w:val="22"/>
          <w:lang w:val="en-US"/>
        </w:rPr>
        <w:t xml:space="preserve"> experience conflict and confusion around being involved fathers</w:t>
      </w:r>
    </w:p>
    <w:p w14:paraId="461F333D" w14:textId="1A8B5B75" w:rsidR="002D6CFB" w:rsidRDefault="00367F1C" w:rsidP="00CA0A9C">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1</w:t>
      </w:r>
      <w:r w:rsidR="00F43467">
        <w:rPr>
          <w:rFonts w:asciiTheme="minorHAnsi" w:eastAsiaTheme="minorEastAsia" w:hAnsiTheme="minorHAnsi" w:cstheme="minorBidi"/>
          <w:color w:val="000000" w:themeColor="text1"/>
          <w:sz w:val="22"/>
          <w:szCs w:val="22"/>
          <w:lang w:val="en-US"/>
        </w:rPr>
        <w:t>2</w:t>
      </w:r>
      <w:r>
        <w:rPr>
          <w:rFonts w:asciiTheme="minorHAnsi" w:eastAsiaTheme="minorEastAsia" w:hAnsiTheme="minorHAnsi" w:cstheme="minorBidi"/>
          <w:color w:val="000000" w:themeColor="text1"/>
          <w:sz w:val="22"/>
          <w:szCs w:val="22"/>
          <w:lang w:val="en-US"/>
        </w:rPr>
        <w:t xml:space="preserve">. </w:t>
      </w:r>
      <w:r w:rsidR="00764F89" w:rsidRPr="002D6CFB">
        <w:rPr>
          <w:rFonts w:asciiTheme="minorHAnsi" w:eastAsiaTheme="minorEastAsia" w:hAnsiTheme="minorHAnsi" w:cstheme="minorBidi"/>
          <w:color w:val="000000" w:themeColor="text1"/>
          <w:sz w:val="22"/>
          <w:szCs w:val="22"/>
          <w:lang w:val="en-US"/>
        </w:rPr>
        <w:t>Fathers are fearful of judgement from others when it comes to their mental health</w:t>
      </w:r>
    </w:p>
    <w:p w14:paraId="0F49C8D5" w14:textId="40013EFA" w:rsidR="002D6CFB" w:rsidRDefault="00367F1C" w:rsidP="00CA0A9C">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1</w:t>
      </w:r>
      <w:r w:rsidR="00F43467">
        <w:rPr>
          <w:rFonts w:asciiTheme="minorHAnsi" w:eastAsiaTheme="minorEastAsia" w:hAnsiTheme="minorHAnsi" w:cstheme="minorBidi"/>
          <w:color w:val="000000" w:themeColor="text1"/>
          <w:sz w:val="22"/>
          <w:szCs w:val="22"/>
          <w:lang w:val="en-US"/>
        </w:rPr>
        <w:t>3</w:t>
      </w:r>
      <w:r>
        <w:rPr>
          <w:rFonts w:asciiTheme="minorHAnsi" w:eastAsiaTheme="minorEastAsia" w:hAnsiTheme="minorHAnsi" w:cstheme="minorBidi"/>
          <w:color w:val="000000" w:themeColor="text1"/>
          <w:sz w:val="22"/>
          <w:szCs w:val="22"/>
          <w:lang w:val="en-US"/>
        </w:rPr>
        <w:t xml:space="preserve">. </w:t>
      </w:r>
      <w:r w:rsidR="00764F89" w:rsidRPr="002D6CFB">
        <w:rPr>
          <w:rFonts w:asciiTheme="minorHAnsi" w:eastAsiaTheme="minorEastAsia" w:hAnsiTheme="minorHAnsi" w:cstheme="minorBidi"/>
          <w:color w:val="000000" w:themeColor="text1"/>
          <w:sz w:val="22"/>
          <w:szCs w:val="22"/>
          <w:lang w:val="en-US"/>
        </w:rPr>
        <w:t>There is an acknowledged lack of targeted individualized support for fathers in the perinatal period</w:t>
      </w:r>
    </w:p>
    <w:p w14:paraId="5DC5A0F7" w14:textId="723C29F8" w:rsidR="002D6CFB" w:rsidRDefault="00367F1C" w:rsidP="00CA0A9C">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1</w:t>
      </w:r>
      <w:r w:rsidR="00F43467">
        <w:rPr>
          <w:rFonts w:asciiTheme="minorHAnsi" w:eastAsiaTheme="minorEastAsia" w:hAnsiTheme="minorHAnsi" w:cstheme="minorBidi"/>
          <w:color w:val="000000" w:themeColor="text1"/>
          <w:sz w:val="22"/>
          <w:szCs w:val="22"/>
          <w:lang w:val="en-US"/>
        </w:rPr>
        <w:t>4</w:t>
      </w:r>
      <w:r>
        <w:rPr>
          <w:rFonts w:asciiTheme="minorHAnsi" w:eastAsiaTheme="minorEastAsia" w:hAnsiTheme="minorHAnsi" w:cstheme="minorBidi"/>
          <w:color w:val="000000" w:themeColor="text1"/>
          <w:sz w:val="22"/>
          <w:szCs w:val="22"/>
          <w:lang w:val="en-US"/>
        </w:rPr>
        <w:t xml:space="preserve">. </w:t>
      </w:r>
      <w:r w:rsidR="00764F89" w:rsidRPr="002D6CFB">
        <w:rPr>
          <w:rFonts w:asciiTheme="minorHAnsi" w:eastAsiaTheme="minorEastAsia" w:hAnsiTheme="minorHAnsi" w:cstheme="minorBidi"/>
          <w:color w:val="000000" w:themeColor="text1"/>
          <w:sz w:val="22"/>
          <w:szCs w:val="22"/>
          <w:lang w:val="en-US"/>
        </w:rPr>
        <w:t>The General Practitioner (family doctor) was the main preferred support but this was a last resort because fathers fear wasting their time and view support for the mothers</w:t>
      </w:r>
      <w:r w:rsidR="00245770">
        <w:rPr>
          <w:rFonts w:asciiTheme="minorHAnsi" w:eastAsiaTheme="minorEastAsia" w:hAnsiTheme="minorHAnsi" w:cstheme="minorBidi"/>
          <w:color w:val="000000" w:themeColor="text1"/>
          <w:sz w:val="22"/>
          <w:szCs w:val="22"/>
          <w:lang w:val="en-US"/>
        </w:rPr>
        <w:t xml:space="preserve"> as the priority</w:t>
      </w:r>
    </w:p>
    <w:p w14:paraId="5D4BC595" w14:textId="0923136C" w:rsidR="002D6CFB" w:rsidRDefault="00367F1C" w:rsidP="00CA0A9C">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1</w:t>
      </w:r>
      <w:r w:rsidR="00F43467">
        <w:rPr>
          <w:rFonts w:asciiTheme="minorHAnsi" w:eastAsiaTheme="minorEastAsia" w:hAnsiTheme="minorHAnsi" w:cstheme="minorBidi"/>
          <w:color w:val="000000" w:themeColor="text1"/>
          <w:sz w:val="22"/>
          <w:szCs w:val="22"/>
          <w:lang w:val="en-US"/>
        </w:rPr>
        <w:t>5</w:t>
      </w:r>
      <w:r>
        <w:rPr>
          <w:rFonts w:asciiTheme="minorHAnsi" w:eastAsiaTheme="minorEastAsia" w:hAnsiTheme="minorHAnsi" w:cstheme="minorBidi"/>
          <w:color w:val="000000" w:themeColor="text1"/>
          <w:sz w:val="22"/>
          <w:szCs w:val="22"/>
          <w:lang w:val="en-US"/>
        </w:rPr>
        <w:t xml:space="preserve">. </w:t>
      </w:r>
      <w:r w:rsidR="00764F89" w:rsidRPr="002D6CFB">
        <w:rPr>
          <w:rFonts w:asciiTheme="minorHAnsi" w:eastAsiaTheme="minorEastAsia" w:hAnsiTheme="minorHAnsi" w:cstheme="minorBidi"/>
          <w:color w:val="000000" w:themeColor="text1"/>
          <w:sz w:val="22"/>
          <w:szCs w:val="22"/>
          <w:lang w:val="en-US"/>
        </w:rPr>
        <w:t>In terms of support</w:t>
      </w:r>
      <w:r w:rsidR="009A2A2B">
        <w:rPr>
          <w:rFonts w:asciiTheme="minorHAnsi" w:eastAsiaTheme="minorEastAsia" w:hAnsiTheme="minorHAnsi" w:cstheme="minorBidi"/>
          <w:color w:val="000000" w:themeColor="text1"/>
          <w:sz w:val="22"/>
          <w:szCs w:val="22"/>
          <w:lang w:val="en-US"/>
        </w:rPr>
        <w:t>,</w:t>
      </w:r>
      <w:r w:rsidR="00764F89" w:rsidRPr="002D6CFB">
        <w:rPr>
          <w:rFonts w:asciiTheme="minorHAnsi" w:eastAsiaTheme="minorEastAsia" w:hAnsiTheme="minorHAnsi" w:cstheme="minorBidi"/>
          <w:color w:val="000000" w:themeColor="text1"/>
          <w:sz w:val="22"/>
          <w:szCs w:val="22"/>
          <w:lang w:val="en-US"/>
        </w:rPr>
        <w:t xml:space="preserve"> </w:t>
      </w:r>
      <w:r w:rsidR="009A2A2B">
        <w:rPr>
          <w:rFonts w:asciiTheme="minorHAnsi" w:eastAsiaTheme="minorEastAsia" w:hAnsiTheme="minorHAnsi" w:cstheme="minorBidi"/>
          <w:color w:val="000000" w:themeColor="text1"/>
          <w:sz w:val="22"/>
          <w:szCs w:val="22"/>
          <w:lang w:val="en-US"/>
        </w:rPr>
        <w:t>fathers</w:t>
      </w:r>
      <w:r w:rsidR="00764F89" w:rsidRPr="002D6CFB">
        <w:rPr>
          <w:rFonts w:asciiTheme="minorHAnsi" w:eastAsiaTheme="minorEastAsia" w:hAnsiTheme="minorHAnsi" w:cstheme="minorBidi"/>
          <w:color w:val="000000" w:themeColor="text1"/>
          <w:sz w:val="22"/>
          <w:szCs w:val="22"/>
          <w:lang w:val="en-US"/>
        </w:rPr>
        <w:t xml:space="preserve"> want</w:t>
      </w:r>
      <w:r w:rsidR="00245770">
        <w:rPr>
          <w:rFonts w:asciiTheme="minorHAnsi" w:eastAsiaTheme="minorEastAsia" w:hAnsiTheme="minorHAnsi" w:cstheme="minorBidi"/>
          <w:color w:val="000000" w:themeColor="text1"/>
          <w:sz w:val="22"/>
          <w:szCs w:val="22"/>
          <w:lang w:val="en-US"/>
        </w:rPr>
        <w:t>ed</w:t>
      </w:r>
      <w:r w:rsidR="00764F89" w:rsidRPr="002D6CFB">
        <w:rPr>
          <w:rFonts w:asciiTheme="minorHAnsi" w:eastAsiaTheme="minorEastAsia" w:hAnsiTheme="minorHAnsi" w:cstheme="minorBidi"/>
          <w:color w:val="000000" w:themeColor="text1"/>
          <w:sz w:val="22"/>
          <w:szCs w:val="22"/>
          <w:lang w:val="en-US"/>
        </w:rPr>
        <w:t xml:space="preserve"> a male perspective </w:t>
      </w:r>
      <w:r w:rsidR="009A2A2B">
        <w:rPr>
          <w:rFonts w:asciiTheme="minorHAnsi" w:eastAsiaTheme="minorEastAsia" w:hAnsiTheme="minorHAnsi" w:cstheme="minorBidi"/>
          <w:color w:val="000000" w:themeColor="text1"/>
          <w:sz w:val="22"/>
          <w:szCs w:val="22"/>
          <w:lang w:val="en-US"/>
        </w:rPr>
        <w:t>that</w:t>
      </w:r>
      <w:r w:rsidR="00764F89" w:rsidRPr="002D6CFB">
        <w:rPr>
          <w:rFonts w:asciiTheme="minorHAnsi" w:eastAsiaTheme="minorEastAsia" w:hAnsiTheme="minorHAnsi" w:cstheme="minorBidi"/>
          <w:color w:val="000000" w:themeColor="text1"/>
          <w:sz w:val="22"/>
          <w:szCs w:val="22"/>
          <w:lang w:val="en-US"/>
        </w:rPr>
        <w:t xml:space="preserve"> understands the </w:t>
      </w:r>
      <w:r w:rsidR="00245770">
        <w:rPr>
          <w:rFonts w:asciiTheme="minorHAnsi" w:eastAsiaTheme="minorEastAsia" w:hAnsiTheme="minorHAnsi" w:cstheme="minorBidi"/>
          <w:color w:val="000000" w:themeColor="text1"/>
          <w:sz w:val="22"/>
          <w:szCs w:val="22"/>
          <w:lang w:val="en-US"/>
        </w:rPr>
        <w:t>paternal</w:t>
      </w:r>
      <w:r w:rsidR="00764F89" w:rsidRPr="002D6CFB">
        <w:rPr>
          <w:rFonts w:asciiTheme="minorHAnsi" w:eastAsiaTheme="minorEastAsia" w:hAnsiTheme="minorHAnsi" w:cstheme="minorBidi"/>
          <w:color w:val="000000" w:themeColor="text1"/>
          <w:sz w:val="22"/>
          <w:szCs w:val="22"/>
          <w:lang w:val="en-US"/>
        </w:rPr>
        <w:t xml:space="preserve"> experience</w:t>
      </w:r>
    </w:p>
    <w:p w14:paraId="21389D29" w14:textId="21ACC152" w:rsidR="002D6CFB" w:rsidRDefault="00367F1C" w:rsidP="00CA0A9C">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1</w:t>
      </w:r>
      <w:r w:rsidR="00F43467">
        <w:rPr>
          <w:rFonts w:asciiTheme="minorHAnsi" w:eastAsiaTheme="minorEastAsia" w:hAnsiTheme="minorHAnsi" w:cstheme="minorBidi"/>
          <w:color w:val="000000" w:themeColor="text1"/>
          <w:sz w:val="22"/>
          <w:szCs w:val="22"/>
          <w:lang w:val="en-US"/>
        </w:rPr>
        <w:t>6</w:t>
      </w:r>
      <w:r>
        <w:rPr>
          <w:rFonts w:asciiTheme="minorHAnsi" w:eastAsiaTheme="minorEastAsia" w:hAnsiTheme="minorHAnsi" w:cstheme="minorBidi"/>
          <w:color w:val="000000" w:themeColor="text1"/>
          <w:sz w:val="22"/>
          <w:szCs w:val="22"/>
          <w:lang w:val="en-US"/>
        </w:rPr>
        <w:t xml:space="preserve">. </w:t>
      </w:r>
      <w:r w:rsidR="009A2A2B">
        <w:rPr>
          <w:rFonts w:asciiTheme="minorHAnsi" w:eastAsiaTheme="minorEastAsia" w:hAnsiTheme="minorHAnsi" w:cstheme="minorBidi"/>
          <w:color w:val="000000" w:themeColor="text1"/>
          <w:sz w:val="22"/>
          <w:szCs w:val="22"/>
          <w:lang w:val="en-US"/>
        </w:rPr>
        <w:t>Fathers</w:t>
      </w:r>
      <w:r w:rsidR="00764F89" w:rsidRPr="002D6CFB">
        <w:rPr>
          <w:rFonts w:asciiTheme="minorHAnsi" w:eastAsiaTheme="minorEastAsia" w:hAnsiTheme="minorHAnsi" w:cstheme="minorBidi"/>
          <w:color w:val="000000" w:themeColor="text1"/>
          <w:sz w:val="22"/>
          <w:szCs w:val="22"/>
          <w:lang w:val="en-US"/>
        </w:rPr>
        <w:t xml:space="preserve"> view p</w:t>
      </w:r>
      <w:r w:rsidR="009A2A2B">
        <w:rPr>
          <w:rFonts w:asciiTheme="minorHAnsi" w:eastAsiaTheme="minorEastAsia" w:hAnsiTheme="minorHAnsi" w:cstheme="minorBidi"/>
          <w:color w:val="000000" w:themeColor="text1"/>
          <w:sz w:val="22"/>
          <w:szCs w:val="22"/>
          <w:lang w:val="en-US"/>
        </w:rPr>
        <w:t>erinatal</w:t>
      </w:r>
      <w:r w:rsidR="00764F89" w:rsidRPr="002D6CFB">
        <w:rPr>
          <w:rFonts w:asciiTheme="minorHAnsi" w:eastAsiaTheme="minorEastAsia" w:hAnsiTheme="minorHAnsi" w:cstheme="minorBidi"/>
          <w:color w:val="000000" w:themeColor="text1"/>
          <w:sz w:val="22"/>
          <w:szCs w:val="22"/>
          <w:lang w:val="en-US"/>
        </w:rPr>
        <w:t xml:space="preserve"> depression as affecting mothers and </w:t>
      </w:r>
      <w:r w:rsidR="00245770">
        <w:rPr>
          <w:rFonts w:asciiTheme="minorHAnsi" w:eastAsiaTheme="minorEastAsia" w:hAnsiTheme="minorHAnsi" w:cstheme="minorBidi"/>
          <w:color w:val="000000" w:themeColor="text1"/>
          <w:sz w:val="22"/>
          <w:szCs w:val="22"/>
          <w:lang w:val="en-US"/>
        </w:rPr>
        <w:t>experience</w:t>
      </w:r>
      <w:r w:rsidR="00764F89" w:rsidRPr="002D6CFB">
        <w:rPr>
          <w:rFonts w:asciiTheme="minorHAnsi" w:eastAsiaTheme="minorEastAsia" w:hAnsiTheme="minorHAnsi" w:cstheme="minorBidi"/>
          <w:color w:val="000000" w:themeColor="text1"/>
          <w:sz w:val="22"/>
          <w:szCs w:val="22"/>
          <w:lang w:val="en-US"/>
        </w:rPr>
        <w:t xml:space="preserve"> stigma around father mental health problems</w:t>
      </w:r>
    </w:p>
    <w:p w14:paraId="1CA701CB" w14:textId="4DA41189" w:rsidR="002D6CFB" w:rsidRDefault="00367F1C" w:rsidP="00CA0A9C">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1</w:t>
      </w:r>
      <w:r w:rsidR="00F43467">
        <w:rPr>
          <w:rFonts w:asciiTheme="minorHAnsi" w:eastAsiaTheme="minorEastAsia" w:hAnsiTheme="minorHAnsi" w:cstheme="minorBidi"/>
          <w:color w:val="000000" w:themeColor="text1"/>
          <w:sz w:val="22"/>
          <w:szCs w:val="22"/>
          <w:lang w:val="en-US"/>
        </w:rPr>
        <w:t>7</w:t>
      </w:r>
      <w:r>
        <w:rPr>
          <w:rFonts w:asciiTheme="minorHAnsi" w:eastAsiaTheme="minorEastAsia" w:hAnsiTheme="minorHAnsi" w:cstheme="minorBidi"/>
          <w:color w:val="000000" w:themeColor="text1"/>
          <w:sz w:val="22"/>
          <w:szCs w:val="22"/>
          <w:lang w:val="en-US"/>
        </w:rPr>
        <w:t xml:space="preserve">. </w:t>
      </w:r>
      <w:r w:rsidR="00764F89" w:rsidRPr="002D6CFB">
        <w:rPr>
          <w:rFonts w:asciiTheme="minorHAnsi" w:eastAsiaTheme="minorEastAsia" w:hAnsiTheme="minorHAnsi" w:cstheme="minorBidi"/>
          <w:color w:val="000000" w:themeColor="text1"/>
          <w:sz w:val="22"/>
          <w:szCs w:val="22"/>
          <w:lang w:val="en-US"/>
        </w:rPr>
        <w:t>Screening is beneficial in encouraging some fathers to think about their symptoms and link these to depression</w:t>
      </w:r>
    </w:p>
    <w:p w14:paraId="49FB0CBE" w14:textId="7C3A3B7D" w:rsidR="002D6CFB" w:rsidRDefault="00367F1C" w:rsidP="00CA0A9C">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1</w:t>
      </w:r>
      <w:r w:rsidR="00F43467">
        <w:rPr>
          <w:rFonts w:asciiTheme="minorHAnsi" w:eastAsiaTheme="minorEastAsia" w:hAnsiTheme="minorHAnsi" w:cstheme="minorBidi"/>
          <w:color w:val="000000" w:themeColor="text1"/>
          <w:sz w:val="22"/>
          <w:szCs w:val="22"/>
          <w:lang w:val="en-US"/>
        </w:rPr>
        <w:t>8</w:t>
      </w:r>
      <w:r>
        <w:rPr>
          <w:rFonts w:asciiTheme="minorHAnsi" w:eastAsiaTheme="minorEastAsia" w:hAnsiTheme="minorHAnsi" w:cstheme="minorBidi"/>
          <w:color w:val="000000" w:themeColor="text1"/>
          <w:sz w:val="22"/>
          <w:szCs w:val="22"/>
          <w:lang w:val="en-US"/>
        </w:rPr>
        <w:t xml:space="preserve">. </w:t>
      </w:r>
      <w:r w:rsidR="00764F89" w:rsidRPr="002D6CFB">
        <w:rPr>
          <w:rFonts w:asciiTheme="minorHAnsi" w:eastAsiaTheme="minorEastAsia" w:hAnsiTheme="minorHAnsi" w:cstheme="minorBidi"/>
          <w:color w:val="000000" w:themeColor="text1"/>
          <w:sz w:val="22"/>
          <w:szCs w:val="22"/>
          <w:lang w:val="en-US"/>
        </w:rPr>
        <w:t>Fathers do not want to seek support just to be prescribed medication for depression</w:t>
      </w:r>
    </w:p>
    <w:p w14:paraId="03DB2D8D" w14:textId="66043851" w:rsidR="002D6CFB" w:rsidRDefault="00367F1C" w:rsidP="00CA0A9C">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1</w:t>
      </w:r>
      <w:r w:rsidR="00F43467">
        <w:rPr>
          <w:rFonts w:asciiTheme="minorHAnsi" w:eastAsiaTheme="minorEastAsia" w:hAnsiTheme="minorHAnsi" w:cstheme="minorBidi"/>
          <w:color w:val="000000" w:themeColor="text1"/>
          <w:sz w:val="22"/>
          <w:szCs w:val="22"/>
          <w:lang w:val="en-US"/>
        </w:rPr>
        <w:t>9</w:t>
      </w:r>
      <w:r>
        <w:rPr>
          <w:rFonts w:asciiTheme="minorHAnsi" w:eastAsiaTheme="minorEastAsia" w:hAnsiTheme="minorHAnsi" w:cstheme="minorBidi"/>
          <w:color w:val="000000" w:themeColor="text1"/>
          <w:sz w:val="22"/>
          <w:szCs w:val="22"/>
          <w:lang w:val="en-US"/>
        </w:rPr>
        <w:t xml:space="preserve">. </w:t>
      </w:r>
      <w:r w:rsidR="00764F89" w:rsidRPr="002D6CFB">
        <w:rPr>
          <w:rFonts w:asciiTheme="minorHAnsi" w:eastAsiaTheme="minorEastAsia" w:hAnsiTheme="minorHAnsi" w:cstheme="minorBidi"/>
          <w:color w:val="000000" w:themeColor="text1"/>
          <w:sz w:val="22"/>
          <w:szCs w:val="22"/>
          <w:lang w:val="en-US"/>
        </w:rPr>
        <w:t>The pressures of fatherhood have negative effects on fathers’ mental and physical wellbeing</w:t>
      </w:r>
    </w:p>
    <w:p w14:paraId="1F47F8D4" w14:textId="7B812B45" w:rsidR="002D6CFB" w:rsidRDefault="00F43467" w:rsidP="00CA0A9C">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lastRenderedPageBreak/>
        <w:t>20</w:t>
      </w:r>
      <w:r w:rsidR="00367F1C">
        <w:rPr>
          <w:rFonts w:asciiTheme="minorHAnsi" w:eastAsiaTheme="minorEastAsia" w:hAnsiTheme="minorHAnsi" w:cstheme="minorBidi"/>
          <w:color w:val="000000" w:themeColor="text1"/>
          <w:sz w:val="22"/>
          <w:szCs w:val="22"/>
          <w:lang w:val="en-US"/>
        </w:rPr>
        <w:t xml:space="preserve">. </w:t>
      </w:r>
      <w:r w:rsidR="009A2A2B">
        <w:rPr>
          <w:rFonts w:asciiTheme="minorHAnsi" w:eastAsiaTheme="minorEastAsia" w:hAnsiTheme="minorHAnsi" w:cstheme="minorBidi"/>
          <w:color w:val="000000" w:themeColor="text1"/>
          <w:sz w:val="22"/>
          <w:szCs w:val="22"/>
          <w:lang w:val="en-US"/>
        </w:rPr>
        <w:t>Additional</w:t>
      </w:r>
      <w:r w:rsidR="00764F89" w:rsidRPr="002D6CFB">
        <w:rPr>
          <w:rFonts w:asciiTheme="minorHAnsi" w:eastAsiaTheme="minorEastAsia" w:hAnsiTheme="minorHAnsi" w:cstheme="minorBidi"/>
          <w:color w:val="000000" w:themeColor="text1"/>
          <w:sz w:val="22"/>
          <w:szCs w:val="22"/>
          <w:lang w:val="en-US"/>
        </w:rPr>
        <w:t xml:space="preserve"> stressors are particularly problematic and include </w:t>
      </w:r>
      <w:r w:rsidR="00245770">
        <w:rPr>
          <w:rFonts w:asciiTheme="minorHAnsi" w:eastAsiaTheme="minorEastAsia" w:hAnsiTheme="minorHAnsi" w:cstheme="minorBidi"/>
          <w:color w:val="000000" w:themeColor="text1"/>
          <w:sz w:val="22"/>
          <w:szCs w:val="22"/>
          <w:lang w:val="en-US"/>
        </w:rPr>
        <w:t>perinatal depression</w:t>
      </w:r>
      <w:r w:rsidR="00764F89" w:rsidRPr="002D6CFB">
        <w:rPr>
          <w:rFonts w:asciiTheme="minorHAnsi" w:eastAsiaTheme="minorEastAsia" w:hAnsiTheme="minorHAnsi" w:cstheme="minorBidi"/>
          <w:color w:val="000000" w:themeColor="text1"/>
          <w:sz w:val="22"/>
          <w:szCs w:val="22"/>
          <w:lang w:val="en-US"/>
        </w:rPr>
        <w:t xml:space="preserve"> in the mother and breastfeeding problems</w:t>
      </w:r>
    </w:p>
    <w:p w14:paraId="4F3AE3BF" w14:textId="4A4CBE84" w:rsidR="002D6CFB" w:rsidRDefault="00367F1C" w:rsidP="00CA0A9C">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2</w:t>
      </w:r>
      <w:r w:rsidR="00F43467">
        <w:rPr>
          <w:rFonts w:asciiTheme="minorHAnsi" w:eastAsiaTheme="minorEastAsia" w:hAnsiTheme="minorHAnsi" w:cstheme="minorBidi"/>
          <w:color w:val="000000" w:themeColor="text1"/>
          <w:sz w:val="22"/>
          <w:szCs w:val="22"/>
          <w:lang w:val="en-US"/>
        </w:rPr>
        <w:t xml:space="preserve">1. </w:t>
      </w:r>
      <w:r w:rsidR="00764F89" w:rsidRPr="002D6CFB">
        <w:rPr>
          <w:rFonts w:asciiTheme="minorHAnsi" w:eastAsiaTheme="minorEastAsia" w:hAnsiTheme="minorHAnsi" w:cstheme="minorBidi"/>
          <w:color w:val="000000" w:themeColor="text1"/>
          <w:sz w:val="22"/>
          <w:szCs w:val="22"/>
          <w:lang w:val="en-US"/>
        </w:rPr>
        <w:t xml:space="preserve">Pregnancy is a time </w:t>
      </w:r>
      <w:r w:rsidR="009A2A2B">
        <w:rPr>
          <w:rFonts w:asciiTheme="minorHAnsi" w:eastAsiaTheme="minorEastAsia" w:hAnsiTheme="minorHAnsi" w:cstheme="minorBidi"/>
          <w:color w:val="000000" w:themeColor="text1"/>
          <w:sz w:val="22"/>
          <w:szCs w:val="22"/>
          <w:lang w:val="en-US"/>
        </w:rPr>
        <w:t>of</w:t>
      </w:r>
      <w:r w:rsidR="00764F89" w:rsidRPr="002D6CFB">
        <w:rPr>
          <w:rFonts w:asciiTheme="minorHAnsi" w:eastAsiaTheme="minorEastAsia" w:hAnsiTheme="minorHAnsi" w:cstheme="minorBidi"/>
          <w:color w:val="000000" w:themeColor="text1"/>
          <w:sz w:val="22"/>
          <w:szCs w:val="22"/>
          <w:lang w:val="en-US"/>
        </w:rPr>
        <w:t xml:space="preserve"> apprehension and stress around what is to come</w:t>
      </w:r>
    </w:p>
    <w:p w14:paraId="7D69820B" w14:textId="53C24585" w:rsidR="00764F89" w:rsidRDefault="00F43467" w:rsidP="00CA0A9C">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 xml:space="preserve">22. </w:t>
      </w:r>
      <w:r w:rsidR="00764F89" w:rsidRPr="002D6CFB">
        <w:rPr>
          <w:rFonts w:asciiTheme="minorHAnsi" w:eastAsiaTheme="minorEastAsia" w:hAnsiTheme="minorHAnsi" w:cstheme="minorBidi"/>
          <w:color w:val="000000" w:themeColor="text1"/>
          <w:sz w:val="22"/>
          <w:szCs w:val="22"/>
          <w:lang w:val="en-US"/>
        </w:rPr>
        <w:t xml:space="preserve">Working provides fathers with an escape and somewhere to feel </w:t>
      </w:r>
      <w:r w:rsidR="00246FE4" w:rsidRPr="002D6CFB">
        <w:rPr>
          <w:rFonts w:asciiTheme="minorHAnsi" w:eastAsiaTheme="minorEastAsia" w:hAnsiTheme="minorHAnsi" w:cstheme="minorBidi"/>
          <w:color w:val="000000" w:themeColor="text1"/>
          <w:sz w:val="22"/>
          <w:szCs w:val="22"/>
          <w:lang w:val="en-US"/>
        </w:rPr>
        <w:t>adequate,</w:t>
      </w:r>
      <w:r w:rsidR="00764F89" w:rsidRPr="002D6CFB">
        <w:rPr>
          <w:rFonts w:asciiTheme="minorHAnsi" w:eastAsiaTheme="minorEastAsia" w:hAnsiTheme="minorHAnsi" w:cstheme="minorBidi"/>
          <w:color w:val="000000" w:themeColor="text1"/>
          <w:sz w:val="22"/>
          <w:szCs w:val="22"/>
          <w:lang w:val="en-US"/>
        </w:rPr>
        <w:t xml:space="preserve"> but they also feel stressed and financially responsible for their famil</w:t>
      </w:r>
      <w:r w:rsidR="00245770">
        <w:rPr>
          <w:rFonts w:asciiTheme="minorHAnsi" w:eastAsiaTheme="minorEastAsia" w:hAnsiTheme="minorHAnsi" w:cstheme="minorBidi"/>
          <w:color w:val="000000" w:themeColor="text1"/>
          <w:sz w:val="22"/>
          <w:szCs w:val="22"/>
          <w:lang w:val="en-US"/>
        </w:rPr>
        <w:t>ies.</w:t>
      </w:r>
    </w:p>
    <w:p w14:paraId="5F7972D7" w14:textId="4F82916C" w:rsidR="002D6CFB" w:rsidRDefault="002D6CFB"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Categories were linked by similar meanings into six synthesized findings</w:t>
      </w:r>
      <w:r w:rsidR="00734754">
        <w:rPr>
          <w:rFonts w:asciiTheme="minorHAnsi" w:eastAsiaTheme="minorEastAsia" w:hAnsiTheme="minorHAnsi" w:cstheme="minorBidi"/>
          <w:color w:val="000000" w:themeColor="text1"/>
          <w:sz w:val="22"/>
          <w:szCs w:val="22"/>
          <w:lang w:val="en-US"/>
        </w:rPr>
        <w:t>.</w:t>
      </w:r>
      <w:r w:rsidR="00ED6C8C">
        <w:rPr>
          <w:rFonts w:asciiTheme="minorHAnsi" w:eastAsiaTheme="minorEastAsia" w:hAnsiTheme="minorHAnsi" w:cstheme="minorBidi"/>
          <w:color w:val="000000" w:themeColor="text1"/>
          <w:sz w:val="22"/>
          <w:szCs w:val="22"/>
          <w:lang w:val="en-US"/>
        </w:rPr>
        <w:t xml:space="preserve"> </w:t>
      </w:r>
      <w:r w:rsidR="00ED6C8C" w:rsidRPr="00ED6C8C">
        <w:rPr>
          <w:rFonts w:asciiTheme="minorHAnsi" w:eastAsiaTheme="minorEastAsia" w:hAnsiTheme="minorHAnsi" w:cstheme="minorBidi"/>
          <w:color w:val="000000" w:themeColor="text1"/>
          <w:sz w:val="22"/>
          <w:szCs w:val="22"/>
          <w:lang w:val="en-US"/>
        </w:rPr>
        <w:t>Final findings, illustrations</w:t>
      </w:r>
      <w:r w:rsidR="00245770">
        <w:rPr>
          <w:rFonts w:asciiTheme="minorHAnsi" w:eastAsiaTheme="minorEastAsia" w:hAnsiTheme="minorHAnsi" w:cstheme="minorBidi"/>
          <w:color w:val="000000" w:themeColor="text1"/>
          <w:sz w:val="22"/>
          <w:szCs w:val="22"/>
          <w:lang w:val="en-US"/>
        </w:rPr>
        <w:t>,</w:t>
      </w:r>
      <w:r w:rsidR="00ED6C8C" w:rsidRPr="00ED6C8C">
        <w:rPr>
          <w:rFonts w:asciiTheme="minorHAnsi" w:eastAsiaTheme="minorEastAsia" w:hAnsiTheme="minorHAnsi" w:cstheme="minorBidi"/>
          <w:color w:val="000000" w:themeColor="text1"/>
          <w:sz w:val="22"/>
          <w:szCs w:val="22"/>
          <w:lang w:val="en-US"/>
        </w:rPr>
        <w:t xml:space="preserve"> and assigned credibility level</w:t>
      </w:r>
      <w:r w:rsidR="00245770">
        <w:rPr>
          <w:rFonts w:asciiTheme="minorHAnsi" w:eastAsiaTheme="minorEastAsia" w:hAnsiTheme="minorHAnsi" w:cstheme="minorBidi"/>
          <w:color w:val="000000" w:themeColor="text1"/>
          <w:sz w:val="22"/>
          <w:szCs w:val="22"/>
          <w:lang w:val="en-US"/>
        </w:rPr>
        <w:t>s</w:t>
      </w:r>
      <w:r w:rsidR="00ED6C8C" w:rsidRPr="00ED6C8C">
        <w:rPr>
          <w:rFonts w:asciiTheme="minorHAnsi" w:eastAsiaTheme="minorEastAsia" w:hAnsiTheme="minorHAnsi" w:cstheme="minorBidi"/>
          <w:color w:val="000000" w:themeColor="text1"/>
          <w:sz w:val="22"/>
          <w:szCs w:val="22"/>
          <w:lang w:val="en-US"/>
        </w:rPr>
        <w:t xml:space="preserve"> are presented in Appendix V.</w:t>
      </w:r>
    </w:p>
    <w:p w14:paraId="2D3D3C93" w14:textId="11DF4393" w:rsid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 xml:space="preserve">Regarding </w:t>
      </w:r>
      <w:r w:rsidRPr="00B82A38">
        <w:rPr>
          <w:rFonts w:asciiTheme="minorHAnsi" w:eastAsiaTheme="minorEastAsia" w:hAnsiTheme="minorHAnsi" w:cstheme="minorBidi"/>
          <w:sz w:val="22"/>
          <w:szCs w:val="22"/>
          <w:lang w:val="en-US"/>
        </w:rPr>
        <w:t>the ConQual score</w:t>
      </w:r>
      <w:r w:rsidR="007D40E0">
        <w:rPr>
          <w:rFonts w:asciiTheme="minorHAnsi" w:eastAsiaTheme="minorEastAsia" w:hAnsiTheme="minorHAnsi" w:cstheme="minorBidi"/>
          <w:sz w:val="22"/>
          <w:szCs w:val="22"/>
          <w:lang w:val="en-US"/>
        </w:rPr>
        <w:t xml:space="preserve"> </w:t>
      </w:r>
      <w:r w:rsidR="007D40E0" w:rsidRPr="00EC420E">
        <w:rPr>
          <w:rFonts w:asciiTheme="minorHAnsi" w:eastAsiaTheme="minorEastAsia" w:hAnsiTheme="minorHAnsi" w:cstheme="minorBidi"/>
          <w:sz w:val="22"/>
          <w:szCs w:val="22"/>
          <w:vertAlign w:val="superscript"/>
          <w:lang w:val="en-US"/>
        </w:rPr>
        <w:t>36</w:t>
      </w:r>
      <w:r w:rsidR="00245770">
        <w:rPr>
          <w:rFonts w:asciiTheme="minorHAnsi" w:eastAsiaTheme="minorEastAsia" w:hAnsiTheme="minorHAnsi" w:cstheme="minorBidi"/>
          <w:sz w:val="22"/>
          <w:szCs w:val="22"/>
          <w:lang w:val="en-US"/>
        </w:rPr>
        <w:t>,</w:t>
      </w:r>
      <w:r w:rsidRPr="00B82A38">
        <w:rPr>
          <w:rFonts w:asciiTheme="minorHAnsi" w:eastAsiaTheme="minorEastAsia" w:hAnsiTheme="minorHAnsi" w:cstheme="minorBidi"/>
          <w:sz w:val="22"/>
          <w:szCs w:val="22"/>
          <w:lang w:val="en-US"/>
        </w:rPr>
        <w:t xml:space="preserve"> the studies </w:t>
      </w:r>
      <w:r>
        <w:rPr>
          <w:rFonts w:asciiTheme="minorHAnsi" w:eastAsiaTheme="minorEastAsia" w:hAnsiTheme="minorHAnsi" w:cstheme="minorBidi"/>
          <w:color w:val="000000" w:themeColor="text1"/>
          <w:sz w:val="22"/>
          <w:szCs w:val="22"/>
          <w:lang w:val="en-US"/>
        </w:rPr>
        <w:t>in each synthesized finding scored 4-5 for dependability</w:t>
      </w:r>
      <w:r w:rsidR="009A2A2B">
        <w:rPr>
          <w:rFonts w:asciiTheme="minorHAnsi" w:eastAsiaTheme="minorEastAsia" w:hAnsiTheme="minorHAnsi" w:cstheme="minorBidi"/>
          <w:color w:val="000000" w:themeColor="text1"/>
          <w:sz w:val="22"/>
          <w:szCs w:val="22"/>
          <w:lang w:val="en-US"/>
        </w:rPr>
        <w:t>,</w:t>
      </w:r>
      <w:r>
        <w:rPr>
          <w:rFonts w:asciiTheme="minorHAnsi" w:eastAsiaTheme="minorEastAsia" w:hAnsiTheme="minorHAnsi" w:cstheme="minorBidi"/>
          <w:color w:val="000000" w:themeColor="text1"/>
          <w:sz w:val="22"/>
          <w:szCs w:val="22"/>
          <w:lang w:val="en-US"/>
        </w:rPr>
        <w:t xml:space="preserve"> thus the score remained unchanged. However, the score for credibility was downgraded by 1 due to the combination of credible and unequivocal findings. Therefore, the ConQual score for each </w:t>
      </w:r>
      <w:r w:rsidR="00AE159C">
        <w:rPr>
          <w:rFonts w:asciiTheme="minorHAnsi" w:eastAsiaTheme="minorEastAsia" w:hAnsiTheme="minorHAnsi" w:cstheme="minorBidi"/>
          <w:color w:val="000000" w:themeColor="text1"/>
          <w:sz w:val="22"/>
          <w:szCs w:val="22"/>
          <w:lang w:val="en-US"/>
        </w:rPr>
        <w:t xml:space="preserve">synthesized finding </w:t>
      </w:r>
      <w:r>
        <w:rPr>
          <w:rFonts w:asciiTheme="minorHAnsi" w:eastAsiaTheme="minorEastAsia" w:hAnsiTheme="minorHAnsi" w:cstheme="minorBidi"/>
          <w:color w:val="000000" w:themeColor="text1"/>
          <w:sz w:val="22"/>
          <w:szCs w:val="22"/>
          <w:lang w:val="en-US"/>
        </w:rPr>
        <w:t xml:space="preserve">was </w:t>
      </w:r>
      <w:r w:rsidR="00AF2C37">
        <w:rPr>
          <w:rFonts w:asciiTheme="minorHAnsi" w:eastAsiaTheme="minorEastAsia" w:hAnsiTheme="minorHAnsi" w:cstheme="minorBidi"/>
          <w:color w:val="000000" w:themeColor="text1"/>
          <w:sz w:val="22"/>
          <w:szCs w:val="22"/>
          <w:lang w:val="en-US"/>
        </w:rPr>
        <w:t>“</w:t>
      </w:r>
      <w:r>
        <w:rPr>
          <w:rFonts w:asciiTheme="minorHAnsi" w:eastAsiaTheme="minorEastAsia" w:hAnsiTheme="minorHAnsi" w:cstheme="minorBidi"/>
          <w:color w:val="000000" w:themeColor="text1"/>
          <w:sz w:val="22"/>
          <w:szCs w:val="22"/>
          <w:lang w:val="en-US"/>
        </w:rPr>
        <w:t>moderate</w:t>
      </w:r>
      <w:r w:rsidR="00AF2C37">
        <w:rPr>
          <w:rFonts w:asciiTheme="minorHAnsi" w:eastAsiaTheme="minorEastAsia" w:hAnsiTheme="minorHAnsi" w:cstheme="minorBidi"/>
          <w:color w:val="000000" w:themeColor="text1"/>
          <w:sz w:val="22"/>
          <w:szCs w:val="22"/>
          <w:lang w:val="en-US"/>
        </w:rPr>
        <w:t>”</w:t>
      </w:r>
      <w:r>
        <w:rPr>
          <w:rFonts w:asciiTheme="minorHAnsi" w:eastAsiaTheme="minorEastAsia" w:hAnsiTheme="minorHAnsi" w:cstheme="minorBidi"/>
          <w:color w:val="000000" w:themeColor="text1"/>
          <w:sz w:val="22"/>
          <w:szCs w:val="22"/>
          <w:lang w:val="en-US"/>
        </w:rPr>
        <w:t>.</w:t>
      </w:r>
    </w:p>
    <w:p w14:paraId="241FF6B6" w14:textId="7FB17EDD" w:rsidR="005516D2" w:rsidRDefault="005516D2" w:rsidP="005516D2">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The</w:t>
      </w:r>
      <w:r w:rsidRPr="005516D2">
        <w:rPr>
          <w:rFonts w:asciiTheme="minorHAnsi" w:eastAsiaTheme="minorEastAsia" w:hAnsiTheme="minorHAnsi" w:cstheme="minorBidi"/>
          <w:color w:val="000000" w:themeColor="text1"/>
          <w:sz w:val="22"/>
          <w:szCs w:val="22"/>
          <w:lang w:val="en-US"/>
        </w:rPr>
        <w:t xml:space="preserve"> synthesized findings offer a rich understanding of fathers’ experiences of depression in the perinatal period. These are presented in numerical order.</w:t>
      </w:r>
      <w:r>
        <w:rPr>
          <w:rFonts w:asciiTheme="minorHAnsi" w:eastAsiaTheme="minorEastAsia" w:hAnsiTheme="minorHAnsi" w:cstheme="minorBidi"/>
          <w:color w:val="000000" w:themeColor="text1"/>
          <w:sz w:val="22"/>
          <w:szCs w:val="22"/>
          <w:lang w:val="en-US"/>
        </w:rPr>
        <w:t xml:space="preserve"> </w:t>
      </w:r>
      <w:r w:rsidRPr="005516D2">
        <w:rPr>
          <w:rFonts w:asciiTheme="minorHAnsi" w:eastAsiaTheme="minorEastAsia" w:hAnsiTheme="minorHAnsi" w:cstheme="minorBidi"/>
          <w:color w:val="000000" w:themeColor="text1"/>
          <w:sz w:val="22"/>
          <w:szCs w:val="22"/>
          <w:lang w:val="en-US"/>
        </w:rPr>
        <w:t>Overall</w:t>
      </w:r>
      <w:r w:rsidR="00AD168D">
        <w:rPr>
          <w:rFonts w:asciiTheme="minorHAnsi" w:eastAsiaTheme="minorEastAsia" w:hAnsiTheme="minorHAnsi" w:cstheme="minorBidi"/>
          <w:color w:val="000000" w:themeColor="text1"/>
          <w:sz w:val="22"/>
          <w:szCs w:val="22"/>
          <w:lang w:val="en-US"/>
        </w:rPr>
        <w:t>,</w:t>
      </w:r>
      <w:r w:rsidRPr="005516D2">
        <w:rPr>
          <w:rFonts w:asciiTheme="minorHAnsi" w:eastAsiaTheme="minorEastAsia" w:hAnsiTheme="minorHAnsi" w:cstheme="minorBidi"/>
          <w:color w:val="000000" w:themeColor="text1"/>
          <w:sz w:val="22"/>
          <w:szCs w:val="22"/>
          <w:lang w:val="en-US"/>
        </w:rPr>
        <w:t xml:space="preserve"> these synthesized findings answer the overall research question by describing how fathers experience depression in the perinatal period, but also the sub</w:t>
      </w:r>
      <w:r w:rsidR="00245770">
        <w:rPr>
          <w:rFonts w:asciiTheme="minorHAnsi" w:eastAsiaTheme="minorEastAsia" w:hAnsiTheme="minorHAnsi" w:cstheme="minorBidi"/>
          <w:color w:val="000000" w:themeColor="text1"/>
          <w:sz w:val="22"/>
          <w:szCs w:val="22"/>
          <w:lang w:val="en-US"/>
        </w:rPr>
        <w:t>-</w:t>
      </w:r>
      <w:r w:rsidRPr="005516D2">
        <w:rPr>
          <w:rFonts w:asciiTheme="minorHAnsi" w:eastAsiaTheme="minorEastAsia" w:hAnsiTheme="minorHAnsi" w:cstheme="minorBidi"/>
          <w:color w:val="000000" w:themeColor="text1"/>
          <w:sz w:val="22"/>
          <w:szCs w:val="22"/>
          <w:lang w:val="en-US"/>
        </w:rPr>
        <w:t>objectives</w:t>
      </w:r>
      <w:r w:rsidR="00245770">
        <w:rPr>
          <w:rFonts w:asciiTheme="minorHAnsi" w:eastAsiaTheme="minorEastAsia" w:hAnsiTheme="minorHAnsi" w:cstheme="minorBidi"/>
          <w:color w:val="000000" w:themeColor="text1"/>
          <w:sz w:val="22"/>
          <w:szCs w:val="22"/>
          <w:lang w:val="en-US"/>
        </w:rPr>
        <w:t>,</w:t>
      </w:r>
      <w:r w:rsidRPr="005516D2">
        <w:rPr>
          <w:rFonts w:asciiTheme="minorHAnsi" w:eastAsiaTheme="minorEastAsia" w:hAnsiTheme="minorHAnsi" w:cstheme="minorBidi"/>
          <w:color w:val="000000" w:themeColor="text1"/>
          <w:sz w:val="22"/>
          <w:szCs w:val="22"/>
          <w:lang w:val="en-US"/>
        </w:rPr>
        <w:t xml:space="preserve"> including how they experience emotion, the impact on their relationships with their partner, child and others, and their help-seeking </w:t>
      </w:r>
      <w:r w:rsidR="00AD168D" w:rsidRPr="005516D2">
        <w:rPr>
          <w:rFonts w:asciiTheme="minorHAnsi" w:eastAsiaTheme="minorEastAsia" w:hAnsiTheme="minorHAnsi" w:cstheme="minorBidi"/>
          <w:color w:val="000000" w:themeColor="text1"/>
          <w:sz w:val="22"/>
          <w:szCs w:val="22"/>
          <w:lang w:val="en-US"/>
        </w:rPr>
        <w:t>behaviors</w:t>
      </w:r>
      <w:r w:rsidRPr="005516D2">
        <w:rPr>
          <w:rFonts w:asciiTheme="minorHAnsi" w:eastAsiaTheme="minorEastAsia" w:hAnsiTheme="minorHAnsi" w:cstheme="minorBidi"/>
          <w:color w:val="000000" w:themeColor="text1"/>
          <w:sz w:val="22"/>
          <w:szCs w:val="22"/>
          <w:lang w:val="en-US"/>
        </w:rPr>
        <w:t>.</w:t>
      </w:r>
    </w:p>
    <w:p w14:paraId="4E0D3E39" w14:textId="0EC8E571" w:rsidR="00504619" w:rsidRDefault="00B82A38"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bookmarkStart w:id="28" w:name="_Hlk88642583"/>
      <w:r w:rsidRPr="00504619">
        <w:rPr>
          <w:rFonts w:asciiTheme="minorHAnsi" w:eastAsiaTheme="minorEastAsia" w:hAnsiTheme="minorHAnsi" w:cstheme="minorBidi"/>
          <w:b/>
          <w:bCs/>
          <w:color w:val="000000" w:themeColor="text1"/>
          <w:sz w:val="22"/>
          <w:szCs w:val="22"/>
          <w:lang w:val="en-US"/>
        </w:rPr>
        <w:t>Synthesized</w:t>
      </w:r>
      <w:r w:rsidR="0033178C" w:rsidRPr="00504619">
        <w:rPr>
          <w:rFonts w:asciiTheme="minorHAnsi" w:eastAsiaTheme="minorEastAsia" w:hAnsiTheme="minorHAnsi" w:cstheme="minorBidi"/>
          <w:b/>
          <w:bCs/>
          <w:color w:val="000000" w:themeColor="text1"/>
          <w:sz w:val="22"/>
          <w:szCs w:val="22"/>
          <w:lang w:val="en-US"/>
        </w:rPr>
        <w:t xml:space="preserve"> finding 1: </w:t>
      </w:r>
    </w:p>
    <w:p w14:paraId="31E8076E" w14:textId="575CD9EC" w:rsidR="00FF63D0" w:rsidRDefault="00FF63D0"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M</w:t>
      </w:r>
      <w:r w:rsidRPr="00FF63D0">
        <w:rPr>
          <w:rFonts w:asciiTheme="minorHAnsi" w:eastAsiaTheme="minorEastAsia" w:hAnsiTheme="minorHAnsi" w:cstheme="minorBidi"/>
          <w:color w:val="000000" w:themeColor="text1"/>
          <w:sz w:val="22"/>
          <w:szCs w:val="22"/>
          <w:lang w:val="en-US"/>
        </w:rPr>
        <w:t>ental health literacy around paternal perinatal depression is poor amongst men. Fathers do not recognize or understand their distress as (postnatal</w:t>
      </w:r>
      <w:r w:rsidR="00245770">
        <w:rPr>
          <w:rFonts w:asciiTheme="minorHAnsi" w:eastAsiaTheme="minorEastAsia" w:hAnsiTheme="minorHAnsi" w:cstheme="minorBidi"/>
          <w:color w:val="000000" w:themeColor="text1"/>
          <w:sz w:val="22"/>
          <w:szCs w:val="22"/>
          <w:lang w:val="en-US"/>
        </w:rPr>
        <w:t>/perinatal</w:t>
      </w:r>
      <w:r w:rsidRPr="00FF63D0">
        <w:rPr>
          <w:rFonts w:asciiTheme="minorHAnsi" w:eastAsiaTheme="minorEastAsia" w:hAnsiTheme="minorHAnsi" w:cstheme="minorBidi"/>
          <w:color w:val="000000" w:themeColor="text1"/>
          <w:sz w:val="22"/>
          <w:szCs w:val="22"/>
          <w:lang w:val="en-US"/>
        </w:rPr>
        <w:t>) depression, but as stress, powerlessness, negative emotions, feeling trapped, and shame. The difference between perceptions and realit</w:t>
      </w:r>
      <w:r w:rsidR="00245770">
        <w:rPr>
          <w:rFonts w:asciiTheme="minorHAnsi" w:eastAsiaTheme="minorEastAsia" w:hAnsiTheme="minorHAnsi" w:cstheme="minorBidi"/>
          <w:color w:val="000000" w:themeColor="text1"/>
          <w:sz w:val="22"/>
          <w:szCs w:val="22"/>
          <w:lang w:val="en-US"/>
        </w:rPr>
        <w:t>ies</w:t>
      </w:r>
      <w:r w:rsidRPr="00FF63D0">
        <w:rPr>
          <w:rFonts w:asciiTheme="minorHAnsi" w:eastAsiaTheme="minorEastAsia" w:hAnsiTheme="minorHAnsi" w:cstheme="minorBidi"/>
          <w:color w:val="000000" w:themeColor="text1"/>
          <w:sz w:val="22"/>
          <w:szCs w:val="22"/>
          <w:lang w:val="en-US"/>
        </w:rPr>
        <w:t xml:space="preserve"> of fatherhood, and the difficulties that arise from this, causes them to feel inadequate.</w:t>
      </w:r>
    </w:p>
    <w:p w14:paraId="55FAD930" w14:textId="21E5F639"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Nineteen findings matched into three categories produced this </w:t>
      </w:r>
      <w:r w:rsidR="00B82A38" w:rsidRPr="0033178C">
        <w:rPr>
          <w:rFonts w:asciiTheme="minorHAnsi" w:eastAsiaTheme="minorEastAsia" w:hAnsiTheme="minorHAnsi" w:cstheme="minorBidi"/>
          <w:color w:val="000000" w:themeColor="text1"/>
          <w:sz w:val="22"/>
          <w:szCs w:val="22"/>
          <w:lang w:val="en-US"/>
        </w:rPr>
        <w:t>synthesized</w:t>
      </w:r>
      <w:r w:rsidRPr="0033178C">
        <w:rPr>
          <w:rFonts w:asciiTheme="minorHAnsi" w:eastAsiaTheme="minorEastAsia" w:hAnsiTheme="minorHAnsi" w:cstheme="minorBidi"/>
          <w:color w:val="000000" w:themeColor="text1"/>
          <w:sz w:val="22"/>
          <w:szCs w:val="22"/>
          <w:lang w:val="en-US"/>
        </w:rPr>
        <w:t xml:space="preserve"> finding</w:t>
      </w:r>
      <w:r w:rsidR="00F65CF4">
        <w:rPr>
          <w:rFonts w:asciiTheme="minorHAnsi" w:eastAsiaTheme="minorEastAsia" w:hAnsiTheme="minorHAnsi" w:cstheme="minorBidi"/>
          <w:color w:val="000000" w:themeColor="text1"/>
          <w:sz w:val="22"/>
          <w:szCs w:val="22"/>
          <w:lang w:val="en-US"/>
        </w:rPr>
        <w:t xml:space="preserve"> (</w:t>
      </w:r>
      <w:r w:rsidR="00245770">
        <w:rPr>
          <w:rFonts w:asciiTheme="minorHAnsi" w:eastAsiaTheme="minorEastAsia" w:hAnsiTheme="minorHAnsi" w:cstheme="minorBidi"/>
          <w:color w:val="000000" w:themeColor="text1"/>
          <w:sz w:val="22"/>
          <w:szCs w:val="22"/>
          <w:lang w:val="en-US"/>
        </w:rPr>
        <w:t xml:space="preserve">see </w:t>
      </w:r>
      <w:r w:rsidR="0038528D">
        <w:rPr>
          <w:rFonts w:asciiTheme="minorHAnsi" w:eastAsiaTheme="minorEastAsia" w:hAnsiTheme="minorHAnsi" w:cstheme="minorBidi"/>
          <w:color w:val="000000" w:themeColor="text1"/>
          <w:sz w:val="22"/>
          <w:szCs w:val="22"/>
          <w:lang w:val="en-US"/>
        </w:rPr>
        <w:t>Table 2</w:t>
      </w:r>
      <w:r w:rsidR="00F65CF4">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The most pertinent observation from the studies was that emotions experienced by fathers</w:t>
      </w:r>
      <w:r w:rsidR="001810BC">
        <w:rPr>
          <w:rFonts w:asciiTheme="minorHAnsi" w:eastAsiaTheme="minorEastAsia" w:hAnsiTheme="minorHAnsi" w:cstheme="minorBidi"/>
          <w:color w:val="000000" w:themeColor="text1"/>
          <w:sz w:val="22"/>
          <w:szCs w:val="22"/>
          <w:lang w:val="en-US"/>
        </w:rPr>
        <w:t xml:space="preserve"> in the perinatal period</w:t>
      </w:r>
      <w:r w:rsidRPr="0033178C">
        <w:rPr>
          <w:rFonts w:asciiTheme="minorHAnsi" w:eastAsiaTheme="minorEastAsia" w:hAnsiTheme="minorHAnsi" w:cstheme="minorBidi"/>
          <w:color w:val="000000" w:themeColor="text1"/>
          <w:sz w:val="22"/>
          <w:szCs w:val="22"/>
          <w:lang w:val="en-US"/>
        </w:rPr>
        <w:t xml:space="preserve"> are </w:t>
      </w:r>
      <w:r w:rsidR="00AD168D" w:rsidRPr="0033178C">
        <w:rPr>
          <w:rFonts w:asciiTheme="minorHAnsi" w:eastAsiaTheme="minorEastAsia" w:hAnsiTheme="minorHAnsi" w:cstheme="minorBidi"/>
          <w:color w:val="000000" w:themeColor="text1"/>
          <w:sz w:val="22"/>
          <w:szCs w:val="22"/>
          <w:lang w:val="en-US"/>
        </w:rPr>
        <w:t>distressing but</w:t>
      </w:r>
      <w:r w:rsidRPr="0033178C">
        <w:rPr>
          <w:rFonts w:asciiTheme="minorHAnsi" w:eastAsiaTheme="minorEastAsia" w:hAnsiTheme="minorHAnsi" w:cstheme="minorBidi"/>
          <w:color w:val="000000" w:themeColor="text1"/>
          <w:sz w:val="22"/>
          <w:szCs w:val="22"/>
          <w:lang w:val="en-US"/>
        </w:rPr>
        <w:t xml:space="preserve"> are not always </w:t>
      </w:r>
      <w:r w:rsidR="00B82A38" w:rsidRPr="0033178C">
        <w:rPr>
          <w:rFonts w:asciiTheme="minorHAnsi" w:eastAsiaTheme="minorEastAsia" w:hAnsiTheme="minorHAnsi" w:cstheme="minorBidi"/>
          <w:color w:val="000000" w:themeColor="text1"/>
          <w:sz w:val="22"/>
          <w:szCs w:val="22"/>
          <w:lang w:val="en-US"/>
        </w:rPr>
        <w:t>recognized</w:t>
      </w:r>
      <w:r w:rsidRPr="0033178C">
        <w:rPr>
          <w:rFonts w:asciiTheme="minorHAnsi" w:eastAsiaTheme="minorEastAsia" w:hAnsiTheme="minorHAnsi" w:cstheme="minorBidi"/>
          <w:color w:val="000000" w:themeColor="text1"/>
          <w:sz w:val="22"/>
          <w:szCs w:val="22"/>
          <w:lang w:val="en-US"/>
        </w:rPr>
        <w:t xml:space="preserve"> or understood as depression (Category 1). </w:t>
      </w:r>
      <w:r w:rsidR="009A2A2B">
        <w:rPr>
          <w:rFonts w:asciiTheme="minorHAnsi" w:eastAsiaTheme="minorEastAsia" w:hAnsiTheme="minorHAnsi" w:cstheme="minorBidi"/>
          <w:color w:val="000000" w:themeColor="text1"/>
          <w:sz w:val="22"/>
          <w:szCs w:val="22"/>
          <w:lang w:val="en-US"/>
        </w:rPr>
        <w:t>Fathers</w:t>
      </w:r>
      <w:r w:rsidRPr="0033178C">
        <w:rPr>
          <w:rFonts w:asciiTheme="minorHAnsi" w:eastAsiaTheme="minorEastAsia" w:hAnsiTheme="minorHAnsi" w:cstheme="minorBidi"/>
          <w:color w:val="000000" w:themeColor="text1"/>
          <w:sz w:val="22"/>
          <w:szCs w:val="22"/>
          <w:lang w:val="en-US"/>
        </w:rPr>
        <w:t xml:space="preserve"> did not explicitly consider themselves to suffer from depression, nor did they commonly </w:t>
      </w:r>
      <w:r w:rsidR="00B82A38" w:rsidRPr="0033178C">
        <w:rPr>
          <w:rFonts w:asciiTheme="minorHAnsi" w:eastAsiaTheme="minorEastAsia" w:hAnsiTheme="minorHAnsi" w:cstheme="minorBidi"/>
          <w:color w:val="000000" w:themeColor="text1"/>
          <w:sz w:val="22"/>
          <w:szCs w:val="22"/>
          <w:lang w:val="en-US"/>
        </w:rPr>
        <w:t>verbalize</w:t>
      </w:r>
      <w:r w:rsidRPr="0033178C">
        <w:rPr>
          <w:rFonts w:asciiTheme="minorHAnsi" w:eastAsiaTheme="minorEastAsia" w:hAnsiTheme="minorHAnsi" w:cstheme="minorBidi"/>
          <w:color w:val="000000" w:themeColor="text1"/>
          <w:sz w:val="22"/>
          <w:szCs w:val="22"/>
          <w:lang w:val="en-US"/>
        </w:rPr>
        <w:t xml:space="preserve"> themselves as</w:t>
      </w:r>
      <w:r w:rsidR="009A2A2B">
        <w:rPr>
          <w:rFonts w:asciiTheme="minorHAnsi" w:eastAsiaTheme="minorEastAsia" w:hAnsiTheme="minorHAnsi" w:cstheme="minorBidi"/>
          <w:color w:val="000000" w:themeColor="text1"/>
          <w:sz w:val="22"/>
          <w:szCs w:val="22"/>
          <w:lang w:val="en-US"/>
        </w:rPr>
        <w:t xml:space="preserve"> experiencing</w:t>
      </w:r>
      <w:r w:rsidRPr="0033178C">
        <w:rPr>
          <w:rFonts w:asciiTheme="minorHAnsi" w:eastAsiaTheme="minorEastAsia" w:hAnsiTheme="minorHAnsi" w:cstheme="minorBidi"/>
          <w:color w:val="000000" w:themeColor="text1"/>
          <w:sz w:val="22"/>
          <w:szCs w:val="22"/>
          <w:lang w:val="en-US"/>
        </w:rPr>
        <w:t xml:space="preserve"> depress</w:t>
      </w:r>
      <w:r w:rsidR="009A2A2B">
        <w:rPr>
          <w:rFonts w:asciiTheme="minorHAnsi" w:eastAsiaTheme="minorEastAsia" w:hAnsiTheme="minorHAnsi" w:cstheme="minorBidi"/>
          <w:color w:val="000000" w:themeColor="text1"/>
          <w:sz w:val="22"/>
          <w:szCs w:val="22"/>
          <w:lang w:val="en-US"/>
        </w:rPr>
        <w:t>ion</w:t>
      </w:r>
      <w:r w:rsidRPr="0033178C">
        <w:rPr>
          <w:rFonts w:asciiTheme="minorHAnsi" w:eastAsiaTheme="minorEastAsia" w:hAnsiTheme="minorHAnsi" w:cstheme="minorBidi"/>
          <w:color w:val="000000" w:themeColor="text1"/>
          <w:sz w:val="22"/>
          <w:szCs w:val="22"/>
          <w:lang w:val="en-US"/>
        </w:rPr>
        <w:t xml:space="preserve">, despite many of the terms they use to describe their feelings being consistent with depression. Rather, they described </w:t>
      </w:r>
      <w:r w:rsidR="00AF2C37">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emotive feelings</w:t>
      </w:r>
      <w:r w:rsidR="00AF2C37">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 </w:t>
      </w:r>
      <w:r w:rsidR="007D40E0" w:rsidRPr="00EC420E">
        <w:rPr>
          <w:rFonts w:asciiTheme="minorHAnsi" w:eastAsiaTheme="minorEastAsia" w:hAnsiTheme="minorHAnsi" w:cstheme="minorBidi"/>
          <w:color w:val="000000" w:themeColor="text1"/>
          <w:sz w:val="22"/>
          <w:szCs w:val="22"/>
          <w:vertAlign w:val="superscript"/>
          <w:lang w:val="en-US"/>
        </w:rPr>
        <w:lastRenderedPageBreak/>
        <w:t>41</w:t>
      </w:r>
      <w:r w:rsidR="005516D2" w:rsidRPr="00AD168D">
        <w:rPr>
          <w:rFonts w:asciiTheme="minorHAnsi" w:eastAsiaTheme="minorEastAsia" w:hAnsiTheme="minorHAnsi" w:cstheme="minorBidi"/>
          <w:color w:val="000000" w:themeColor="text1"/>
          <w:sz w:val="22"/>
          <w:szCs w:val="22"/>
          <w:vertAlign w:val="superscript"/>
          <w:lang w:val="en-US"/>
        </w:rPr>
        <w:t>,</w:t>
      </w:r>
      <w:r w:rsidR="0011609D" w:rsidRPr="00EC420E">
        <w:rPr>
          <w:rFonts w:asciiTheme="minorHAnsi" w:eastAsiaTheme="minorEastAsia" w:hAnsiTheme="minorHAnsi" w:cstheme="minorBidi"/>
          <w:color w:val="000000" w:themeColor="text1"/>
          <w:sz w:val="22"/>
          <w:szCs w:val="22"/>
          <w:vertAlign w:val="superscript"/>
          <w:lang w:val="en-US"/>
        </w:rPr>
        <w:t>p392</w:t>
      </w:r>
      <w:r w:rsidRPr="0033178C">
        <w:rPr>
          <w:rFonts w:asciiTheme="minorHAnsi" w:eastAsiaTheme="minorEastAsia" w:hAnsiTheme="minorHAnsi" w:cstheme="minorBidi"/>
          <w:color w:val="000000" w:themeColor="text1"/>
          <w:sz w:val="22"/>
          <w:szCs w:val="22"/>
          <w:lang w:val="en-US"/>
        </w:rPr>
        <w:t xml:space="preserve"> such as </w:t>
      </w:r>
      <w:r w:rsidR="00AF2C37">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confusion, exhaustion, helplessness, feeling alone, and trapped</w:t>
      </w:r>
      <w:r w:rsidR="00AF2C37">
        <w:rPr>
          <w:rFonts w:asciiTheme="minorHAnsi" w:eastAsiaTheme="minorEastAsia" w:hAnsiTheme="minorHAnsi" w:cstheme="minorBidi"/>
          <w:color w:val="000000" w:themeColor="text1"/>
          <w:sz w:val="22"/>
          <w:szCs w:val="22"/>
          <w:lang w:val="en-US"/>
        </w:rPr>
        <w:t xml:space="preserve">” </w:t>
      </w:r>
      <w:r w:rsidR="008260B4" w:rsidRPr="00EC420E">
        <w:rPr>
          <w:rFonts w:asciiTheme="minorHAnsi" w:eastAsiaTheme="minorEastAsia" w:hAnsiTheme="minorHAnsi" w:cstheme="minorBidi"/>
          <w:color w:val="000000" w:themeColor="text1"/>
          <w:sz w:val="22"/>
          <w:szCs w:val="22"/>
          <w:vertAlign w:val="superscript"/>
          <w:lang w:val="en-US"/>
        </w:rPr>
        <w:t>34</w:t>
      </w:r>
      <w:r w:rsidR="000A3AC0" w:rsidRPr="00AD168D">
        <w:rPr>
          <w:rFonts w:asciiTheme="minorHAnsi" w:eastAsiaTheme="minorEastAsia" w:hAnsiTheme="minorHAnsi" w:cstheme="minorBidi"/>
          <w:color w:val="000000" w:themeColor="text1"/>
          <w:sz w:val="22"/>
          <w:szCs w:val="22"/>
          <w:vertAlign w:val="superscript"/>
          <w:lang w:val="en-US"/>
        </w:rPr>
        <w:t>,</w:t>
      </w:r>
      <w:r w:rsidR="008260B4" w:rsidRPr="00EC420E">
        <w:rPr>
          <w:rFonts w:asciiTheme="minorHAnsi" w:eastAsiaTheme="minorEastAsia" w:hAnsiTheme="minorHAnsi" w:cstheme="minorBidi"/>
          <w:color w:val="000000" w:themeColor="text1"/>
          <w:sz w:val="22"/>
          <w:szCs w:val="22"/>
          <w:vertAlign w:val="superscript"/>
          <w:lang w:val="en-US"/>
        </w:rPr>
        <w:t>p1008</w:t>
      </w:r>
      <w:r w:rsidRPr="0033178C">
        <w:rPr>
          <w:rFonts w:asciiTheme="minorHAnsi" w:eastAsiaTheme="minorEastAsia" w:hAnsiTheme="minorHAnsi" w:cstheme="minorBidi"/>
          <w:color w:val="000000" w:themeColor="text1"/>
          <w:sz w:val="22"/>
          <w:szCs w:val="22"/>
          <w:lang w:val="en-US"/>
        </w:rPr>
        <w:t>. Some of these feelings arise from the difficulties of parenting, where a participant acknowledge</w:t>
      </w:r>
      <w:r w:rsidR="002351E7">
        <w:rPr>
          <w:rFonts w:asciiTheme="minorHAnsi" w:eastAsiaTheme="minorEastAsia" w:hAnsiTheme="minorHAnsi" w:cstheme="minorBidi"/>
          <w:color w:val="000000" w:themeColor="text1"/>
          <w:sz w:val="22"/>
          <w:szCs w:val="22"/>
          <w:lang w:val="en-US"/>
        </w:rPr>
        <w:t>s</w:t>
      </w:r>
      <w:r w:rsidRPr="0033178C">
        <w:rPr>
          <w:rFonts w:asciiTheme="minorHAnsi" w:eastAsiaTheme="minorEastAsia" w:hAnsiTheme="minorHAnsi" w:cstheme="minorBidi"/>
          <w:color w:val="000000" w:themeColor="text1"/>
          <w:sz w:val="22"/>
          <w:szCs w:val="22"/>
          <w:lang w:val="en-US"/>
        </w:rPr>
        <w:t xml:space="preserve"> his depression</w:t>
      </w:r>
      <w:r w:rsidR="002351E7">
        <w:rPr>
          <w:rFonts w:asciiTheme="minorHAnsi" w:eastAsiaTheme="minorEastAsia" w:hAnsiTheme="minorHAnsi" w:cstheme="minorBidi"/>
          <w:color w:val="000000" w:themeColor="text1"/>
          <w:sz w:val="22"/>
          <w:szCs w:val="22"/>
          <w:lang w:val="en-US"/>
        </w:rPr>
        <w:t xml:space="preserve"> in relation to mood and irritability</w:t>
      </w:r>
      <w:r w:rsidRPr="0033178C">
        <w:rPr>
          <w:rFonts w:asciiTheme="minorHAnsi" w:eastAsiaTheme="minorEastAsia" w:hAnsiTheme="minorHAnsi" w:cstheme="minorBidi"/>
          <w:color w:val="000000" w:themeColor="text1"/>
          <w:sz w:val="22"/>
          <w:szCs w:val="22"/>
          <w:lang w:val="en-US"/>
        </w:rPr>
        <w:t xml:space="preserve">: </w:t>
      </w:r>
    </w:p>
    <w:p w14:paraId="136ADCC2" w14:textId="20211378" w:rsidR="0033178C" w:rsidRPr="0033178C" w:rsidRDefault="00AF2C37"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I’m always exhausted, even the rare nights where I get 7 or 8 hours of (albeit interrupted because of baby) sleep. I’m very frequently depressed, in a sour mood or very irritable</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8260B4" w:rsidRPr="00EC420E">
        <w:rPr>
          <w:rFonts w:asciiTheme="minorHAnsi" w:eastAsiaTheme="minorEastAsia" w:hAnsiTheme="minorHAnsi" w:cstheme="minorBidi"/>
          <w:color w:val="000000" w:themeColor="text1"/>
          <w:sz w:val="22"/>
          <w:szCs w:val="22"/>
          <w:vertAlign w:val="superscript"/>
          <w:lang w:val="en-US"/>
        </w:rPr>
        <w:t>37</w:t>
      </w:r>
      <w:r w:rsidR="000A3AC0" w:rsidRPr="00AD168D">
        <w:rPr>
          <w:rFonts w:asciiTheme="minorHAnsi" w:eastAsiaTheme="minorEastAsia" w:hAnsiTheme="minorHAnsi" w:cstheme="minorBidi"/>
          <w:color w:val="000000" w:themeColor="text1"/>
          <w:sz w:val="22"/>
          <w:szCs w:val="22"/>
          <w:vertAlign w:val="superscript"/>
          <w:lang w:val="en-US"/>
        </w:rPr>
        <w:t>,</w:t>
      </w:r>
      <w:r w:rsidR="008260B4" w:rsidRPr="00EC420E">
        <w:rPr>
          <w:rFonts w:asciiTheme="minorHAnsi" w:eastAsiaTheme="minorEastAsia" w:hAnsiTheme="minorHAnsi" w:cstheme="minorBidi"/>
          <w:color w:val="000000" w:themeColor="text1"/>
          <w:sz w:val="22"/>
          <w:szCs w:val="22"/>
          <w:vertAlign w:val="superscript"/>
          <w:lang w:val="en-US"/>
        </w:rPr>
        <w:t>p1008</w:t>
      </w:r>
      <w:r w:rsidR="008260B4">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p>
    <w:p w14:paraId="05A3BB8C" w14:textId="677E7E03"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This is supported in reference to </w:t>
      </w:r>
      <w:r w:rsidR="00AF2C37">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heightened physical changes and emotional responses</w:t>
      </w:r>
      <w:r w:rsidR="00AF2C37">
        <w:rPr>
          <w:rFonts w:asciiTheme="minorHAnsi" w:eastAsiaTheme="minorEastAsia" w:hAnsiTheme="minorHAnsi" w:cstheme="minorBidi"/>
          <w:color w:val="000000" w:themeColor="text1"/>
          <w:sz w:val="22"/>
          <w:szCs w:val="22"/>
          <w:lang w:val="en-US"/>
        </w:rPr>
        <w:t>”</w:t>
      </w:r>
      <w:r w:rsidR="00441099">
        <w:rPr>
          <w:rFonts w:asciiTheme="minorHAnsi" w:eastAsiaTheme="minorEastAsia" w:hAnsiTheme="minorHAnsi" w:cstheme="minorBidi"/>
          <w:color w:val="000000" w:themeColor="text1"/>
          <w:sz w:val="22"/>
          <w:szCs w:val="22"/>
          <w:lang w:val="en-US"/>
        </w:rPr>
        <w:t xml:space="preserve"> </w:t>
      </w:r>
      <w:r w:rsidR="00AF2C37" w:rsidRPr="00EC420E">
        <w:rPr>
          <w:rFonts w:asciiTheme="minorHAnsi" w:eastAsiaTheme="minorEastAsia" w:hAnsiTheme="minorHAnsi" w:cstheme="minorBidi"/>
          <w:color w:val="000000" w:themeColor="text1"/>
          <w:sz w:val="22"/>
          <w:szCs w:val="22"/>
          <w:vertAlign w:val="superscript"/>
          <w:lang w:val="en-US"/>
        </w:rPr>
        <w:t>35</w:t>
      </w:r>
      <w:r w:rsidR="000A3AC0" w:rsidRPr="00AD168D">
        <w:rPr>
          <w:rFonts w:asciiTheme="minorHAnsi" w:eastAsiaTheme="minorEastAsia" w:hAnsiTheme="minorHAnsi" w:cstheme="minorBidi"/>
          <w:color w:val="000000" w:themeColor="text1"/>
          <w:sz w:val="22"/>
          <w:szCs w:val="22"/>
          <w:vertAlign w:val="superscript"/>
          <w:lang w:val="en-US"/>
        </w:rPr>
        <w:t>,</w:t>
      </w:r>
      <w:r w:rsidR="008260B4" w:rsidRPr="00EC420E">
        <w:rPr>
          <w:rFonts w:asciiTheme="minorHAnsi" w:eastAsiaTheme="minorEastAsia" w:hAnsiTheme="minorHAnsi" w:cstheme="minorBidi"/>
          <w:color w:val="000000" w:themeColor="text1"/>
          <w:sz w:val="22"/>
          <w:szCs w:val="22"/>
          <w:vertAlign w:val="superscript"/>
          <w:lang w:val="en-US"/>
        </w:rPr>
        <w:t>p6</w:t>
      </w:r>
      <w:r w:rsidRPr="0033178C">
        <w:rPr>
          <w:rFonts w:asciiTheme="minorHAnsi" w:eastAsiaTheme="minorEastAsia" w:hAnsiTheme="minorHAnsi" w:cstheme="minorBidi"/>
          <w:color w:val="000000" w:themeColor="text1"/>
          <w:sz w:val="22"/>
          <w:szCs w:val="22"/>
          <w:lang w:val="en-US"/>
        </w:rPr>
        <w:t>:</w:t>
      </w:r>
    </w:p>
    <w:p w14:paraId="755E9EC1" w14:textId="5ED7A884" w:rsidR="0033178C" w:rsidRPr="0033178C" w:rsidRDefault="00AF2C37"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 was scared. I could not sleep. My memory lapsed and I cried too often</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8260B4" w:rsidRPr="00EC420E">
        <w:rPr>
          <w:rFonts w:asciiTheme="minorHAnsi" w:eastAsiaTheme="minorEastAsia" w:hAnsiTheme="minorHAnsi" w:cstheme="minorBidi"/>
          <w:color w:val="000000" w:themeColor="text1"/>
          <w:sz w:val="22"/>
          <w:szCs w:val="22"/>
          <w:vertAlign w:val="superscript"/>
          <w:lang w:val="en-US"/>
        </w:rPr>
        <w:t>35</w:t>
      </w:r>
      <w:r w:rsidR="000A3AC0" w:rsidRPr="00AD168D">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p6</w:t>
      </w:r>
      <w:r w:rsidR="0033178C" w:rsidRPr="0033178C">
        <w:rPr>
          <w:rFonts w:asciiTheme="minorHAnsi" w:eastAsiaTheme="minorEastAsia" w:hAnsiTheme="minorHAnsi" w:cstheme="minorBidi"/>
          <w:color w:val="000000" w:themeColor="text1"/>
          <w:sz w:val="22"/>
          <w:szCs w:val="22"/>
          <w:lang w:val="en-US"/>
        </w:rPr>
        <w:t>.</w:t>
      </w:r>
    </w:p>
    <w:p w14:paraId="49FD5B75" w14:textId="580B013B"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Similar emotions identified through findings</w:t>
      </w:r>
      <w:r w:rsidR="00AF2C37">
        <w:rPr>
          <w:rFonts w:asciiTheme="minorHAnsi" w:eastAsiaTheme="minorEastAsia" w:hAnsiTheme="minorHAnsi" w:cstheme="minorBidi"/>
          <w:color w:val="000000" w:themeColor="text1"/>
          <w:sz w:val="22"/>
          <w:szCs w:val="22"/>
          <w:lang w:val="en-US"/>
        </w:rPr>
        <w:t xml:space="preserve"> </w:t>
      </w:r>
      <w:r w:rsidRPr="0033178C">
        <w:rPr>
          <w:rFonts w:asciiTheme="minorHAnsi" w:eastAsiaTheme="minorEastAsia" w:hAnsiTheme="minorHAnsi" w:cstheme="minorBidi"/>
          <w:color w:val="000000" w:themeColor="text1"/>
          <w:sz w:val="22"/>
          <w:szCs w:val="22"/>
          <w:lang w:val="en-US"/>
        </w:rPr>
        <w:t>include</w:t>
      </w:r>
      <w:r w:rsidR="00245770">
        <w:rPr>
          <w:rFonts w:asciiTheme="minorHAnsi" w:eastAsiaTheme="minorEastAsia" w:hAnsiTheme="minorHAnsi" w:cstheme="minorBidi"/>
          <w:color w:val="000000" w:themeColor="text1"/>
          <w:sz w:val="22"/>
          <w:szCs w:val="22"/>
          <w:lang w:val="en-US"/>
        </w:rPr>
        <w:t>d</w:t>
      </w:r>
      <w:r w:rsidRPr="0033178C">
        <w:rPr>
          <w:rFonts w:asciiTheme="minorHAnsi" w:eastAsiaTheme="minorEastAsia" w:hAnsiTheme="minorHAnsi" w:cstheme="minorBidi"/>
          <w:color w:val="000000" w:themeColor="text1"/>
          <w:sz w:val="22"/>
          <w:szCs w:val="22"/>
          <w:lang w:val="en-US"/>
        </w:rPr>
        <w:t xml:space="preserve"> both a feeling of </w:t>
      </w:r>
      <w:r w:rsidR="00AF2C37">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neglect and powerlessness</w:t>
      </w:r>
      <w:r w:rsidR="00AF2C37">
        <w:rPr>
          <w:rFonts w:asciiTheme="minorHAnsi" w:eastAsiaTheme="minorEastAsia" w:hAnsiTheme="minorHAnsi" w:cstheme="minorBidi"/>
          <w:color w:val="000000" w:themeColor="text1"/>
          <w:sz w:val="22"/>
          <w:szCs w:val="22"/>
          <w:lang w:val="en-US"/>
        </w:rPr>
        <w:t>”</w:t>
      </w:r>
      <w:r w:rsidR="008260B4">
        <w:rPr>
          <w:rFonts w:asciiTheme="minorHAnsi" w:eastAsiaTheme="minorEastAsia" w:hAnsiTheme="minorHAnsi" w:cstheme="minorBidi"/>
          <w:color w:val="000000" w:themeColor="text1"/>
          <w:sz w:val="22"/>
          <w:szCs w:val="22"/>
          <w:lang w:val="en-US"/>
        </w:rPr>
        <w:t xml:space="preserve"> </w:t>
      </w:r>
      <w:r w:rsidR="00AF2C37" w:rsidRPr="00EC420E">
        <w:rPr>
          <w:rFonts w:asciiTheme="minorHAnsi" w:eastAsiaTheme="minorEastAsia" w:hAnsiTheme="minorHAnsi" w:cstheme="minorBidi"/>
          <w:color w:val="000000" w:themeColor="text1"/>
          <w:sz w:val="22"/>
          <w:szCs w:val="22"/>
          <w:vertAlign w:val="superscript"/>
          <w:lang w:val="en-US"/>
        </w:rPr>
        <w:t>42</w:t>
      </w:r>
      <w:r w:rsidR="000A3AC0" w:rsidRPr="00AD168D">
        <w:rPr>
          <w:rFonts w:asciiTheme="minorHAnsi" w:eastAsiaTheme="minorEastAsia" w:hAnsiTheme="minorHAnsi" w:cstheme="minorBidi"/>
          <w:color w:val="000000" w:themeColor="text1"/>
          <w:sz w:val="22"/>
          <w:szCs w:val="22"/>
          <w:vertAlign w:val="superscript"/>
          <w:lang w:val="en-US"/>
        </w:rPr>
        <w:t>,</w:t>
      </w:r>
      <w:r w:rsidR="008260B4" w:rsidRPr="00EC420E">
        <w:rPr>
          <w:rFonts w:asciiTheme="minorHAnsi" w:eastAsiaTheme="minorEastAsia" w:hAnsiTheme="minorHAnsi" w:cstheme="minorBidi"/>
          <w:color w:val="000000" w:themeColor="text1"/>
          <w:sz w:val="22"/>
          <w:szCs w:val="22"/>
          <w:vertAlign w:val="superscript"/>
          <w:lang w:val="en-US"/>
        </w:rPr>
        <w:t>p5</w:t>
      </w:r>
      <w:r w:rsidRPr="0033178C">
        <w:rPr>
          <w:rFonts w:asciiTheme="minorHAnsi" w:eastAsiaTheme="minorEastAsia" w:hAnsiTheme="minorHAnsi" w:cstheme="minorBidi"/>
          <w:color w:val="000000" w:themeColor="text1"/>
          <w:sz w:val="22"/>
          <w:szCs w:val="22"/>
          <w:lang w:val="en-US"/>
        </w:rPr>
        <w:t xml:space="preserve">, which one participant </w:t>
      </w:r>
      <w:r w:rsidR="00D52FF6" w:rsidRPr="0033178C">
        <w:rPr>
          <w:rFonts w:asciiTheme="minorHAnsi" w:eastAsiaTheme="minorEastAsia" w:hAnsiTheme="minorHAnsi" w:cstheme="minorBidi"/>
          <w:color w:val="000000" w:themeColor="text1"/>
          <w:sz w:val="22"/>
          <w:szCs w:val="22"/>
          <w:lang w:val="en-US"/>
        </w:rPr>
        <w:t>contextualized</w:t>
      </w:r>
      <w:r w:rsidRPr="0033178C">
        <w:rPr>
          <w:rFonts w:asciiTheme="minorHAnsi" w:eastAsiaTheme="minorEastAsia" w:hAnsiTheme="minorHAnsi" w:cstheme="minorBidi"/>
          <w:color w:val="000000" w:themeColor="text1"/>
          <w:sz w:val="22"/>
          <w:szCs w:val="22"/>
          <w:lang w:val="en-US"/>
        </w:rPr>
        <w:t xml:space="preserve"> as being </w:t>
      </w:r>
      <w:r w:rsidR="00D52FF6">
        <w:rPr>
          <w:rFonts w:asciiTheme="minorHAnsi" w:eastAsiaTheme="minorEastAsia" w:hAnsiTheme="minorHAnsi" w:cstheme="minorBidi"/>
          <w:color w:val="000000" w:themeColor="text1"/>
          <w:sz w:val="22"/>
          <w:szCs w:val="22"/>
          <w:lang w:val="en-US"/>
        </w:rPr>
        <w:t>unimportant:</w:t>
      </w:r>
    </w:p>
    <w:p w14:paraId="00805202" w14:textId="393B2520" w:rsidR="0033178C" w:rsidRPr="0033178C" w:rsidRDefault="00AF2C37" w:rsidP="00D52FF6">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 feel totally unimportant [...] what is it, that my role is then? [...] I hoped [...] that we would be equal</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8260B4" w:rsidRPr="00EC420E">
        <w:rPr>
          <w:rFonts w:asciiTheme="minorHAnsi" w:eastAsiaTheme="minorEastAsia" w:hAnsiTheme="minorHAnsi" w:cstheme="minorBidi"/>
          <w:color w:val="000000" w:themeColor="text1"/>
          <w:sz w:val="22"/>
          <w:szCs w:val="22"/>
          <w:vertAlign w:val="superscript"/>
          <w:lang w:val="en-US"/>
        </w:rPr>
        <w:t>42</w:t>
      </w:r>
      <w:r w:rsidR="000A3AC0" w:rsidRPr="00AD168D">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p5</w:t>
      </w:r>
      <w:r w:rsidR="0033178C" w:rsidRPr="0033178C">
        <w:rPr>
          <w:rFonts w:asciiTheme="minorHAnsi" w:eastAsiaTheme="minorEastAsia" w:hAnsiTheme="minorHAnsi" w:cstheme="minorBidi"/>
          <w:color w:val="000000" w:themeColor="text1"/>
          <w:sz w:val="22"/>
          <w:szCs w:val="22"/>
          <w:lang w:val="en-US"/>
        </w:rPr>
        <w:t>.</w:t>
      </w:r>
    </w:p>
    <w:p w14:paraId="55D6C1CF" w14:textId="3391119F"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 </w:t>
      </w:r>
      <w:r w:rsidR="009A2A2B">
        <w:rPr>
          <w:rFonts w:asciiTheme="minorHAnsi" w:eastAsiaTheme="minorEastAsia" w:hAnsiTheme="minorHAnsi" w:cstheme="minorBidi"/>
          <w:color w:val="000000" w:themeColor="text1"/>
          <w:sz w:val="22"/>
          <w:szCs w:val="22"/>
          <w:lang w:val="en-US"/>
        </w:rPr>
        <w:t xml:space="preserve">Fathers </w:t>
      </w:r>
      <w:r w:rsidR="00D52FF6">
        <w:rPr>
          <w:rFonts w:asciiTheme="minorHAnsi" w:eastAsiaTheme="minorEastAsia" w:hAnsiTheme="minorHAnsi" w:cstheme="minorBidi"/>
          <w:color w:val="000000" w:themeColor="text1"/>
          <w:sz w:val="22"/>
          <w:szCs w:val="22"/>
          <w:lang w:val="en-US"/>
        </w:rPr>
        <w:t>also</w:t>
      </w:r>
      <w:r w:rsidRPr="0033178C">
        <w:rPr>
          <w:rFonts w:asciiTheme="minorHAnsi" w:eastAsiaTheme="minorEastAsia" w:hAnsiTheme="minorHAnsi" w:cstheme="minorBidi"/>
          <w:color w:val="000000" w:themeColor="text1"/>
          <w:sz w:val="22"/>
          <w:szCs w:val="22"/>
          <w:lang w:val="en-US"/>
        </w:rPr>
        <w:t xml:space="preserve"> referred to a need to control the situation:</w:t>
      </w:r>
    </w:p>
    <w:p w14:paraId="70BF6B69" w14:textId="2D0C1DA9" w:rsidR="0033178C" w:rsidRPr="0033178C" w:rsidRDefault="00AF2C37"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So where there’s something like that, like, fatherhood and things that I can’t plan and things like that, I find it quite hard to digest. If there’s something I can control, a plan and put in a Gantt chart, great, I can deal with that</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8260B4" w:rsidRPr="00EC420E">
        <w:rPr>
          <w:rFonts w:asciiTheme="minorHAnsi" w:eastAsiaTheme="minorEastAsia" w:hAnsiTheme="minorHAnsi" w:cstheme="minorBidi"/>
          <w:color w:val="000000" w:themeColor="text1"/>
          <w:sz w:val="22"/>
          <w:szCs w:val="22"/>
          <w:vertAlign w:val="superscript"/>
          <w:lang w:val="en-US"/>
        </w:rPr>
        <w:t>40</w:t>
      </w:r>
      <w:r w:rsidR="000A3AC0" w:rsidRPr="00AD168D">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p8</w:t>
      </w:r>
      <w:r w:rsidR="0033178C" w:rsidRPr="0033178C">
        <w:rPr>
          <w:rFonts w:asciiTheme="minorHAnsi" w:eastAsiaTheme="minorEastAsia" w:hAnsiTheme="minorHAnsi" w:cstheme="minorBidi"/>
          <w:color w:val="000000" w:themeColor="text1"/>
          <w:sz w:val="22"/>
          <w:szCs w:val="22"/>
          <w:lang w:val="en-US"/>
        </w:rPr>
        <w:t>.</w:t>
      </w:r>
    </w:p>
    <w:p w14:paraId="7A88841E" w14:textId="72ED4A45"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This seemed to be in relation to </w:t>
      </w:r>
      <w:r w:rsidR="00245770">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feeling trapped and unable to escape from the reality of fatherhood</w:t>
      </w:r>
      <w:r w:rsidR="00245770">
        <w:rPr>
          <w:rFonts w:asciiTheme="minorHAnsi" w:eastAsiaTheme="minorEastAsia" w:hAnsiTheme="minorHAnsi" w:cstheme="minorBidi"/>
          <w:color w:val="000000" w:themeColor="text1"/>
          <w:sz w:val="22"/>
          <w:szCs w:val="22"/>
          <w:lang w:val="en-US"/>
        </w:rPr>
        <w:t xml:space="preserve">” </w:t>
      </w:r>
      <w:r w:rsidR="00245770">
        <w:rPr>
          <w:rFonts w:asciiTheme="minorHAnsi" w:eastAsiaTheme="minorEastAsia" w:hAnsiTheme="minorHAnsi" w:cstheme="minorBidi"/>
          <w:color w:val="000000" w:themeColor="text1"/>
          <w:sz w:val="22"/>
          <w:szCs w:val="22"/>
          <w:vertAlign w:val="superscript"/>
          <w:lang w:val="en-US"/>
        </w:rPr>
        <w:t>42,p5</w:t>
      </w:r>
      <w:r w:rsidRPr="0033178C">
        <w:rPr>
          <w:rFonts w:asciiTheme="minorHAnsi" w:eastAsiaTheme="minorEastAsia" w:hAnsiTheme="minorHAnsi" w:cstheme="minorBidi"/>
          <w:color w:val="000000" w:themeColor="text1"/>
          <w:sz w:val="22"/>
          <w:szCs w:val="22"/>
          <w:lang w:val="en-US"/>
        </w:rPr>
        <w:t xml:space="preserve">, where participants vividly </w:t>
      </w:r>
      <w:r w:rsidR="00D52FF6" w:rsidRPr="0033178C">
        <w:rPr>
          <w:rFonts w:asciiTheme="minorHAnsi" w:eastAsiaTheme="minorEastAsia" w:hAnsiTheme="minorHAnsi" w:cstheme="minorBidi"/>
          <w:color w:val="000000" w:themeColor="text1"/>
          <w:sz w:val="22"/>
          <w:szCs w:val="22"/>
          <w:lang w:val="en-US"/>
        </w:rPr>
        <w:t>verbalized</w:t>
      </w:r>
      <w:r w:rsidRPr="0033178C">
        <w:rPr>
          <w:rFonts w:asciiTheme="minorHAnsi" w:eastAsiaTheme="minorEastAsia" w:hAnsiTheme="minorHAnsi" w:cstheme="minorBidi"/>
          <w:color w:val="000000" w:themeColor="text1"/>
          <w:sz w:val="22"/>
          <w:szCs w:val="22"/>
          <w:lang w:val="en-US"/>
        </w:rPr>
        <w:t xml:space="preserve"> the feelings arising from this as including hate, irritation, and anxiety</w:t>
      </w:r>
      <w:r w:rsidR="00AF2C37">
        <w:rPr>
          <w:rFonts w:asciiTheme="minorHAnsi" w:eastAsiaTheme="minorEastAsia" w:hAnsiTheme="minorHAnsi" w:cstheme="minorBidi"/>
          <w:color w:val="000000" w:themeColor="text1"/>
          <w:sz w:val="22"/>
          <w:szCs w:val="22"/>
          <w:lang w:val="en-US"/>
        </w:rPr>
        <w:t xml:space="preserve"> </w:t>
      </w:r>
      <w:r w:rsidR="00AF2C37" w:rsidRPr="00EC420E">
        <w:rPr>
          <w:rFonts w:asciiTheme="minorHAnsi" w:eastAsiaTheme="minorEastAsia" w:hAnsiTheme="minorHAnsi" w:cstheme="minorBidi"/>
          <w:color w:val="000000" w:themeColor="text1"/>
          <w:sz w:val="22"/>
          <w:szCs w:val="22"/>
          <w:vertAlign w:val="superscript"/>
          <w:lang w:val="en-US"/>
        </w:rPr>
        <w:t>42</w:t>
      </w:r>
      <w:r w:rsidRPr="0033178C">
        <w:rPr>
          <w:rFonts w:asciiTheme="minorHAnsi" w:eastAsiaTheme="minorEastAsia" w:hAnsiTheme="minorHAnsi" w:cstheme="minorBidi"/>
          <w:color w:val="000000" w:themeColor="text1"/>
          <w:sz w:val="22"/>
          <w:szCs w:val="22"/>
          <w:lang w:val="en-US"/>
        </w:rPr>
        <w:t>:</w:t>
      </w:r>
    </w:p>
    <w:p w14:paraId="62415F2B" w14:textId="14473C45" w:rsidR="0033178C" w:rsidRPr="0033178C" w:rsidRDefault="00AF2C37"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 didn’t feel frustrated, I felt [...] a hate, almost [...] my life was so good before I met [my wife]. Why in hell did I agree to this? [...] This child [went] from being something fantastic to be a drag, a major source of irritation in my everyday life</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8260B4" w:rsidRPr="00EC420E">
        <w:rPr>
          <w:rFonts w:asciiTheme="minorHAnsi" w:eastAsiaTheme="minorEastAsia" w:hAnsiTheme="minorHAnsi" w:cstheme="minorBidi"/>
          <w:color w:val="000000" w:themeColor="text1"/>
          <w:sz w:val="22"/>
          <w:szCs w:val="22"/>
          <w:vertAlign w:val="superscript"/>
          <w:lang w:val="en-US"/>
        </w:rPr>
        <w:t>42</w:t>
      </w:r>
      <w:r w:rsidR="000A3AC0" w:rsidRPr="00AD168D">
        <w:rPr>
          <w:rFonts w:asciiTheme="minorHAnsi" w:eastAsiaTheme="minorEastAsia" w:hAnsiTheme="minorHAnsi" w:cstheme="minorBidi"/>
          <w:color w:val="000000" w:themeColor="text1"/>
          <w:sz w:val="22"/>
          <w:szCs w:val="22"/>
          <w:vertAlign w:val="superscript"/>
          <w:lang w:val="en-US"/>
        </w:rPr>
        <w:t>,</w:t>
      </w:r>
      <w:r w:rsidR="008260B4" w:rsidRPr="00EC420E">
        <w:rPr>
          <w:rFonts w:asciiTheme="minorHAnsi" w:eastAsiaTheme="minorEastAsia" w:hAnsiTheme="minorHAnsi" w:cstheme="minorBidi"/>
          <w:color w:val="000000" w:themeColor="text1"/>
          <w:sz w:val="22"/>
          <w:szCs w:val="22"/>
          <w:vertAlign w:val="superscript"/>
          <w:lang w:val="en-US"/>
        </w:rPr>
        <w:t>p5</w:t>
      </w:r>
    </w:p>
    <w:p w14:paraId="1A70F73F" w14:textId="7FFCDE1E" w:rsidR="0033178C" w:rsidRPr="0033178C" w:rsidRDefault="00AF2C37"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 xml:space="preserve">Fathers were also </w:t>
      </w:r>
      <w:r w:rsidR="0033178C" w:rsidRPr="0033178C">
        <w:rPr>
          <w:rFonts w:asciiTheme="minorHAnsi" w:eastAsiaTheme="minorEastAsia" w:hAnsiTheme="minorHAnsi" w:cstheme="minorBidi"/>
          <w:color w:val="000000" w:themeColor="text1"/>
          <w:sz w:val="22"/>
          <w:szCs w:val="22"/>
          <w:lang w:val="en-US"/>
        </w:rPr>
        <w:t>ashamed</w:t>
      </w:r>
      <w:r>
        <w:rPr>
          <w:rFonts w:asciiTheme="minorHAnsi" w:eastAsiaTheme="minorEastAsia" w:hAnsiTheme="minorHAnsi" w:cstheme="minorBidi"/>
          <w:color w:val="000000" w:themeColor="text1"/>
          <w:sz w:val="22"/>
          <w:szCs w:val="22"/>
          <w:lang w:val="en-US"/>
        </w:rPr>
        <w:t xml:space="preserve"> of their emotions</w:t>
      </w:r>
      <w:r w:rsidR="0033178C" w:rsidRPr="0033178C">
        <w:rPr>
          <w:rFonts w:asciiTheme="minorHAnsi" w:eastAsiaTheme="minorEastAsia" w:hAnsiTheme="minorHAnsi" w:cstheme="minorBidi"/>
          <w:color w:val="000000" w:themeColor="text1"/>
          <w:sz w:val="22"/>
          <w:szCs w:val="22"/>
          <w:lang w:val="en-US"/>
        </w:rPr>
        <w:t xml:space="preserve">: </w:t>
      </w:r>
    </w:p>
    <w:p w14:paraId="7AC9DF10" w14:textId="0BDFD8A5" w:rsidR="0033178C" w:rsidRPr="0033178C" w:rsidRDefault="00AF2C37"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When you have these thoughts inside your head, you become completely broken inside. Because it is so shameful</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8260B4" w:rsidRPr="00EC420E">
        <w:rPr>
          <w:rFonts w:asciiTheme="minorHAnsi" w:eastAsiaTheme="minorEastAsia" w:hAnsiTheme="minorHAnsi" w:cstheme="minorBidi"/>
          <w:color w:val="000000" w:themeColor="text1"/>
          <w:sz w:val="22"/>
          <w:szCs w:val="22"/>
          <w:vertAlign w:val="superscript"/>
          <w:lang w:val="en-US"/>
        </w:rPr>
        <w:t>42</w:t>
      </w:r>
      <w:r w:rsidR="000A3AC0" w:rsidRPr="00AD168D">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p5</w:t>
      </w:r>
      <w:r w:rsidR="0033178C" w:rsidRPr="0033178C">
        <w:rPr>
          <w:rFonts w:asciiTheme="minorHAnsi" w:eastAsiaTheme="minorEastAsia" w:hAnsiTheme="minorHAnsi" w:cstheme="minorBidi"/>
          <w:color w:val="000000" w:themeColor="text1"/>
          <w:sz w:val="22"/>
          <w:szCs w:val="22"/>
          <w:lang w:val="en-US"/>
        </w:rPr>
        <w:t xml:space="preserve">. </w:t>
      </w:r>
    </w:p>
    <w:p w14:paraId="2D7F507A" w14:textId="39DBF183"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lastRenderedPageBreak/>
        <w:t xml:space="preserve">There were, therefore, difficult feelings experienced by fathers </w:t>
      </w:r>
      <w:r w:rsidR="009A2A2B">
        <w:rPr>
          <w:rFonts w:asciiTheme="minorHAnsi" w:eastAsiaTheme="minorEastAsia" w:hAnsiTheme="minorHAnsi" w:cstheme="minorBidi"/>
          <w:color w:val="000000" w:themeColor="text1"/>
          <w:sz w:val="22"/>
          <w:szCs w:val="22"/>
          <w:lang w:val="en-US"/>
        </w:rPr>
        <w:t>during</w:t>
      </w:r>
      <w:r w:rsidR="009A2A2B" w:rsidRPr="0033178C">
        <w:rPr>
          <w:rFonts w:asciiTheme="minorHAnsi" w:eastAsiaTheme="minorEastAsia" w:hAnsiTheme="minorHAnsi" w:cstheme="minorBidi"/>
          <w:color w:val="000000" w:themeColor="text1"/>
          <w:sz w:val="22"/>
          <w:szCs w:val="22"/>
          <w:lang w:val="en-US"/>
        </w:rPr>
        <w:t xml:space="preserve"> </w:t>
      </w:r>
      <w:r w:rsidRPr="0033178C">
        <w:rPr>
          <w:rFonts w:asciiTheme="minorHAnsi" w:eastAsiaTheme="minorEastAsia" w:hAnsiTheme="minorHAnsi" w:cstheme="minorBidi"/>
          <w:color w:val="000000" w:themeColor="text1"/>
          <w:sz w:val="22"/>
          <w:szCs w:val="22"/>
          <w:lang w:val="en-US"/>
        </w:rPr>
        <w:t xml:space="preserve">the perinatal period, which may be linked to </w:t>
      </w:r>
      <w:r w:rsidR="00AF2C37">
        <w:rPr>
          <w:rFonts w:asciiTheme="minorHAnsi" w:eastAsiaTheme="minorEastAsia" w:hAnsiTheme="minorHAnsi" w:cstheme="minorBidi"/>
          <w:color w:val="000000" w:themeColor="text1"/>
          <w:sz w:val="22"/>
          <w:szCs w:val="22"/>
          <w:lang w:val="en-US"/>
        </w:rPr>
        <w:t xml:space="preserve">an </w:t>
      </w:r>
      <w:r w:rsidRPr="0033178C">
        <w:rPr>
          <w:rFonts w:asciiTheme="minorHAnsi" w:eastAsiaTheme="minorEastAsia" w:hAnsiTheme="minorHAnsi" w:cstheme="minorBidi"/>
          <w:color w:val="000000" w:themeColor="text1"/>
          <w:sz w:val="22"/>
          <w:szCs w:val="22"/>
          <w:lang w:val="en-US"/>
        </w:rPr>
        <w:t xml:space="preserve">interpretation of the </w:t>
      </w:r>
      <w:r w:rsidR="00AF2C37">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general feeling</w:t>
      </w:r>
      <w:r w:rsidR="00AF2C37">
        <w:rPr>
          <w:rFonts w:asciiTheme="minorHAnsi" w:eastAsiaTheme="minorEastAsia" w:hAnsiTheme="minorHAnsi" w:cstheme="minorBidi"/>
          <w:color w:val="000000" w:themeColor="text1"/>
          <w:sz w:val="22"/>
          <w:szCs w:val="22"/>
          <w:lang w:val="en-US"/>
        </w:rPr>
        <w:t>”</w:t>
      </w:r>
      <w:r w:rsidR="00245770">
        <w:rPr>
          <w:rFonts w:asciiTheme="minorHAnsi" w:eastAsiaTheme="minorEastAsia" w:hAnsiTheme="minorHAnsi" w:cstheme="minorBidi"/>
          <w:color w:val="000000" w:themeColor="text1"/>
          <w:sz w:val="22"/>
          <w:szCs w:val="22"/>
          <w:lang w:val="en-US"/>
        </w:rPr>
        <w:t xml:space="preserve"> </w:t>
      </w:r>
      <w:r w:rsidR="00245770">
        <w:rPr>
          <w:rFonts w:asciiTheme="minorHAnsi" w:eastAsiaTheme="minorEastAsia" w:hAnsiTheme="minorHAnsi" w:cstheme="minorBidi"/>
          <w:color w:val="000000" w:themeColor="text1"/>
          <w:sz w:val="22"/>
          <w:szCs w:val="22"/>
          <w:vertAlign w:val="superscript"/>
          <w:lang w:val="en-US"/>
        </w:rPr>
        <w:t>41,p392</w:t>
      </w:r>
      <w:r w:rsidRPr="0033178C">
        <w:rPr>
          <w:rFonts w:asciiTheme="minorHAnsi" w:eastAsiaTheme="minorEastAsia" w:hAnsiTheme="minorHAnsi" w:cstheme="minorBidi"/>
          <w:color w:val="000000" w:themeColor="text1"/>
          <w:sz w:val="22"/>
          <w:szCs w:val="22"/>
          <w:lang w:val="en-US"/>
        </w:rPr>
        <w:t xml:space="preserve"> of fathers that: </w:t>
      </w:r>
    </w:p>
    <w:p w14:paraId="083F2A85" w14:textId="35BE3CB9" w:rsidR="0033178C" w:rsidRPr="0033178C" w:rsidRDefault="00AF2C37"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It is something that people tend to keep to themselves and don't want to admit to. If they do admit, then there are no resources there to actually help you</w:t>
      </w:r>
      <w:r>
        <w:rPr>
          <w:rFonts w:asciiTheme="minorHAnsi" w:eastAsiaTheme="minorEastAsia" w:hAnsiTheme="minorHAnsi" w:cstheme="minorBidi"/>
          <w:color w:val="000000" w:themeColor="text1"/>
          <w:sz w:val="22"/>
          <w:szCs w:val="22"/>
          <w:lang w:val="en-US"/>
        </w:rPr>
        <w:t>”</w:t>
      </w:r>
      <w:r w:rsidR="00245770">
        <w:rPr>
          <w:rFonts w:asciiTheme="minorHAnsi" w:eastAsiaTheme="minorEastAsia" w:hAnsiTheme="minorHAnsi" w:cstheme="minorBidi"/>
          <w:color w:val="000000" w:themeColor="text1"/>
          <w:sz w:val="22"/>
          <w:szCs w:val="22"/>
          <w:lang w:val="en-US"/>
        </w:rPr>
        <w:t xml:space="preserve"> </w:t>
      </w:r>
      <w:r w:rsidR="00245770">
        <w:rPr>
          <w:rFonts w:asciiTheme="minorHAnsi" w:eastAsiaTheme="minorEastAsia" w:hAnsiTheme="minorHAnsi" w:cstheme="minorBidi"/>
          <w:color w:val="000000" w:themeColor="text1"/>
          <w:sz w:val="22"/>
          <w:szCs w:val="22"/>
          <w:vertAlign w:val="superscript"/>
          <w:lang w:val="en-US"/>
        </w:rPr>
        <w:t>41</w:t>
      </w:r>
      <w:r w:rsidR="002351E7">
        <w:rPr>
          <w:rFonts w:asciiTheme="minorHAnsi" w:eastAsiaTheme="minorEastAsia" w:hAnsiTheme="minorHAnsi" w:cstheme="minorBidi"/>
          <w:color w:val="000000" w:themeColor="text1"/>
          <w:sz w:val="22"/>
          <w:szCs w:val="22"/>
          <w:vertAlign w:val="superscript"/>
          <w:lang w:val="en-US"/>
        </w:rPr>
        <w:t>,p</w:t>
      </w:r>
      <w:r w:rsidR="00245770">
        <w:rPr>
          <w:rFonts w:asciiTheme="minorHAnsi" w:eastAsiaTheme="minorEastAsia" w:hAnsiTheme="minorHAnsi" w:cstheme="minorBidi"/>
          <w:color w:val="000000" w:themeColor="text1"/>
          <w:sz w:val="22"/>
          <w:szCs w:val="22"/>
          <w:vertAlign w:val="superscript"/>
          <w:lang w:val="en-US"/>
        </w:rPr>
        <w:t>392</w:t>
      </w:r>
      <w:r w:rsidR="0033178C" w:rsidRPr="0033178C">
        <w:rPr>
          <w:rFonts w:asciiTheme="minorHAnsi" w:eastAsiaTheme="minorEastAsia" w:hAnsiTheme="minorHAnsi" w:cstheme="minorBidi"/>
          <w:color w:val="000000" w:themeColor="text1"/>
          <w:sz w:val="22"/>
          <w:szCs w:val="22"/>
          <w:lang w:val="en-US"/>
        </w:rPr>
        <w:t>.</w:t>
      </w:r>
    </w:p>
    <w:p w14:paraId="7A4EEDC1" w14:textId="12CE5732"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However, despite </w:t>
      </w:r>
      <w:r w:rsidR="00D52FF6" w:rsidRPr="0033178C">
        <w:rPr>
          <w:rFonts w:asciiTheme="minorHAnsi" w:eastAsiaTheme="minorEastAsia" w:hAnsiTheme="minorHAnsi" w:cstheme="minorBidi"/>
          <w:color w:val="000000" w:themeColor="text1"/>
          <w:sz w:val="22"/>
          <w:szCs w:val="22"/>
          <w:lang w:val="en-US"/>
        </w:rPr>
        <w:t>verbalizing</w:t>
      </w:r>
      <w:r w:rsidRPr="0033178C">
        <w:rPr>
          <w:rFonts w:asciiTheme="minorHAnsi" w:eastAsiaTheme="minorEastAsia" w:hAnsiTheme="minorHAnsi" w:cstheme="minorBidi"/>
          <w:color w:val="000000" w:themeColor="text1"/>
          <w:sz w:val="22"/>
          <w:szCs w:val="22"/>
          <w:lang w:val="en-US"/>
        </w:rPr>
        <w:t xml:space="preserve"> these emotions, fathers were aware about changes to their mental health, highlighted by the finding </w:t>
      </w:r>
      <w:r w:rsidR="00AF2C37">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all the fathers </w:t>
      </w:r>
      <w:r w:rsidR="00D52FF6" w:rsidRPr="0033178C">
        <w:rPr>
          <w:rFonts w:asciiTheme="minorHAnsi" w:eastAsiaTheme="minorEastAsia" w:hAnsiTheme="minorHAnsi" w:cstheme="minorBidi"/>
          <w:color w:val="000000" w:themeColor="text1"/>
          <w:sz w:val="22"/>
          <w:szCs w:val="22"/>
          <w:lang w:val="en-US"/>
        </w:rPr>
        <w:t>recognized</w:t>
      </w:r>
      <w:r w:rsidRPr="0033178C">
        <w:rPr>
          <w:rFonts w:asciiTheme="minorHAnsi" w:eastAsiaTheme="minorEastAsia" w:hAnsiTheme="minorHAnsi" w:cstheme="minorBidi"/>
          <w:color w:val="000000" w:themeColor="text1"/>
          <w:sz w:val="22"/>
          <w:szCs w:val="22"/>
          <w:lang w:val="en-US"/>
        </w:rPr>
        <w:t xml:space="preserve"> different changes in their mood and </w:t>
      </w:r>
      <w:r w:rsidR="00D52FF6" w:rsidRPr="0033178C">
        <w:rPr>
          <w:rFonts w:asciiTheme="minorHAnsi" w:eastAsiaTheme="minorEastAsia" w:hAnsiTheme="minorHAnsi" w:cstheme="minorBidi"/>
          <w:color w:val="000000" w:themeColor="text1"/>
          <w:sz w:val="22"/>
          <w:szCs w:val="22"/>
          <w:lang w:val="en-US"/>
        </w:rPr>
        <w:t>behavior</w:t>
      </w:r>
      <w:r w:rsidRPr="0033178C">
        <w:rPr>
          <w:rFonts w:asciiTheme="minorHAnsi" w:eastAsiaTheme="minorEastAsia" w:hAnsiTheme="minorHAnsi" w:cstheme="minorBidi"/>
          <w:color w:val="000000" w:themeColor="text1"/>
          <w:sz w:val="22"/>
          <w:szCs w:val="22"/>
          <w:lang w:val="en-US"/>
        </w:rPr>
        <w:t>, but many of them did not perceive these changes as signs of depression</w:t>
      </w:r>
      <w:r w:rsidR="00AF2C37">
        <w:rPr>
          <w:rFonts w:asciiTheme="minorHAnsi" w:eastAsiaTheme="minorEastAsia" w:hAnsiTheme="minorHAnsi" w:cstheme="minorBidi"/>
          <w:color w:val="000000" w:themeColor="text1"/>
          <w:sz w:val="22"/>
          <w:szCs w:val="22"/>
          <w:lang w:val="en-US"/>
        </w:rPr>
        <w:t>”</w:t>
      </w:r>
      <w:r w:rsidR="00245770">
        <w:rPr>
          <w:rFonts w:asciiTheme="minorHAnsi" w:eastAsiaTheme="minorEastAsia" w:hAnsiTheme="minorHAnsi" w:cstheme="minorBidi"/>
          <w:color w:val="000000" w:themeColor="text1"/>
          <w:sz w:val="22"/>
          <w:szCs w:val="22"/>
          <w:lang w:val="en-US"/>
        </w:rPr>
        <w:t xml:space="preserve"> </w:t>
      </w:r>
      <w:r w:rsidR="00245770">
        <w:rPr>
          <w:rFonts w:asciiTheme="minorHAnsi" w:eastAsiaTheme="minorEastAsia" w:hAnsiTheme="minorHAnsi" w:cstheme="minorBidi"/>
          <w:color w:val="000000" w:themeColor="text1"/>
          <w:sz w:val="22"/>
          <w:szCs w:val="22"/>
          <w:vertAlign w:val="superscript"/>
          <w:lang w:val="en-US"/>
        </w:rPr>
        <w:t>42,p6</w:t>
      </w:r>
      <w:r w:rsidRPr="0033178C">
        <w:rPr>
          <w:rFonts w:asciiTheme="minorHAnsi" w:eastAsiaTheme="minorEastAsia" w:hAnsiTheme="minorHAnsi" w:cstheme="minorBidi"/>
          <w:color w:val="000000" w:themeColor="text1"/>
          <w:sz w:val="22"/>
          <w:szCs w:val="22"/>
          <w:lang w:val="en-US"/>
        </w:rPr>
        <w:t xml:space="preserve">. One participant stated: </w:t>
      </w:r>
    </w:p>
    <w:p w14:paraId="41040338" w14:textId="00CC9A67" w:rsidR="0033178C" w:rsidRPr="0033178C" w:rsidRDefault="00AF2C37"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You know that something is wrong, but you don’t know what it is</w:t>
      </w:r>
      <w:r>
        <w:rPr>
          <w:rFonts w:asciiTheme="minorHAnsi" w:eastAsiaTheme="minorEastAsia" w:hAnsiTheme="minorHAnsi" w:cstheme="minorBidi"/>
          <w:color w:val="000000" w:themeColor="text1"/>
          <w:sz w:val="22"/>
          <w:szCs w:val="22"/>
          <w:lang w:val="en-US"/>
        </w:rPr>
        <w:t>”</w:t>
      </w:r>
      <w:r w:rsidR="00245770">
        <w:rPr>
          <w:rFonts w:asciiTheme="minorHAnsi" w:eastAsiaTheme="minorEastAsia" w:hAnsiTheme="minorHAnsi" w:cstheme="minorBidi"/>
          <w:color w:val="000000" w:themeColor="text1"/>
          <w:sz w:val="22"/>
          <w:szCs w:val="22"/>
          <w:lang w:val="en-US"/>
        </w:rPr>
        <w:t xml:space="preserve"> </w:t>
      </w:r>
      <w:r w:rsidR="00245770">
        <w:rPr>
          <w:rFonts w:asciiTheme="minorHAnsi" w:eastAsiaTheme="minorEastAsia" w:hAnsiTheme="minorHAnsi" w:cstheme="minorBidi"/>
          <w:color w:val="000000" w:themeColor="text1"/>
          <w:sz w:val="22"/>
          <w:szCs w:val="22"/>
          <w:vertAlign w:val="superscript"/>
          <w:lang w:val="en-US"/>
        </w:rPr>
        <w:t>42,p6</w:t>
      </w:r>
      <w:r w:rsidR="0033178C" w:rsidRPr="0033178C">
        <w:rPr>
          <w:rFonts w:asciiTheme="minorHAnsi" w:eastAsiaTheme="minorEastAsia" w:hAnsiTheme="minorHAnsi" w:cstheme="minorBidi"/>
          <w:color w:val="000000" w:themeColor="text1"/>
          <w:sz w:val="22"/>
          <w:szCs w:val="22"/>
          <w:lang w:val="en-US"/>
        </w:rPr>
        <w:t xml:space="preserve">. </w:t>
      </w:r>
    </w:p>
    <w:p w14:paraId="51FC49CB" w14:textId="15D3D625"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This demonstrates that</w:t>
      </w:r>
      <w:r w:rsidR="00245770">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 in addition to not always considering depression in the perinatal period as a condition they are </w:t>
      </w:r>
      <w:r w:rsidR="009A2A2B">
        <w:rPr>
          <w:rFonts w:asciiTheme="minorHAnsi" w:eastAsiaTheme="minorEastAsia" w:hAnsiTheme="minorHAnsi" w:cstheme="minorBidi"/>
          <w:color w:val="000000" w:themeColor="text1"/>
          <w:sz w:val="22"/>
          <w:szCs w:val="22"/>
          <w:lang w:val="en-US"/>
        </w:rPr>
        <w:t>experiencing</w:t>
      </w:r>
      <w:r w:rsidRPr="0033178C">
        <w:rPr>
          <w:rFonts w:asciiTheme="minorHAnsi" w:eastAsiaTheme="minorEastAsia" w:hAnsiTheme="minorHAnsi" w:cstheme="minorBidi"/>
          <w:color w:val="000000" w:themeColor="text1"/>
          <w:sz w:val="22"/>
          <w:szCs w:val="22"/>
          <w:lang w:val="en-US"/>
        </w:rPr>
        <w:t>, they also exhibit poor mental health literacy around their</w:t>
      </w:r>
      <w:r w:rsidR="00245770">
        <w:rPr>
          <w:rFonts w:asciiTheme="minorHAnsi" w:eastAsiaTheme="minorEastAsia" w:hAnsiTheme="minorHAnsi" w:cstheme="minorBidi"/>
          <w:color w:val="000000" w:themeColor="text1"/>
          <w:sz w:val="22"/>
          <w:szCs w:val="22"/>
          <w:lang w:val="en-US"/>
        </w:rPr>
        <w:t xml:space="preserve"> perinatal</w:t>
      </w:r>
      <w:r w:rsidRPr="0033178C">
        <w:rPr>
          <w:rFonts w:asciiTheme="minorHAnsi" w:eastAsiaTheme="minorEastAsia" w:hAnsiTheme="minorHAnsi" w:cstheme="minorBidi"/>
          <w:color w:val="000000" w:themeColor="text1"/>
          <w:sz w:val="22"/>
          <w:szCs w:val="22"/>
          <w:lang w:val="en-US"/>
        </w:rPr>
        <w:t xml:space="preserve"> depression. This is highlighted by men referring to </w:t>
      </w:r>
      <w:r w:rsidR="00CD2296">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‘Stress’ rather than mental health</w:t>
      </w:r>
      <w:r w:rsidR="00CD2296">
        <w:rPr>
          <w:rFonts w:asciiTheme="minorHAnsi" w:eastAsiaTheme="minorEastAsia" w:hAnsiTheme="minorHAnsi" w:cstheme="minorBidi"/>
          <w:color w:val="000000" w:themeColor="text1"/>
          <w:sz w:val="22"/>
          <w:szCs w:val="22"/>
          <w:lang w:val="en-US"/>
        </w:rPr>
        <w:t>”</w:t>
      </w:r>
      <w:r w:rsidR="00245770">
        <w:rPr>
          <w:rFonts w:asciiTheme="minorHAnsi" w:eastAsiaTheme="minorEastAsia" w:hAnsiTheme="minorHAnsi" w:cstheme="minorBidi"/>
          <w:color w:val="000000" w:themeColor="text1"/>
          <w:sz w:val="22"/>
          <w:szCs w:val="22"/>
          <w:lang w:val="en-US"/>
        </w:rPr>
        <w:t xml:space="preserve"> </w:t>
      </w:r>
      <w:r w:rsidR="00245770">
        <w:rPr>
          <w:rFonts w:asciiTheme="minorHAnsi" w:eastAsiaTheme="minorEastAsia" w:hAnsiTheme="minorHAnsi" w:cstheme="minorBidi"/>
          <w:color w:val="000000" w:themeColor="text1"/>
          <w:sz w:val="22"/>
          <w:szCs w:val="22"/>
          <w:vertAlign w:val="superscript"/>
          <w:lang w:val="en-US"/>
        </w:rPr>
        <w:t>40,p5</w:t>
      </w:r>
      <w:r w:rsidR="00D52FF6">
        <w:rPr>
          <w:rFonts w:asciiTheme="minorHAnsi" w:eastAsiaTheme="minorEastAsia" w:hAnsiTheme="minorHAnsi" w:cstheme="minorBidi"/>
          <w:color w:val="000000" w:themeColor="text1"/>
          <w:sz w:val="22"/>
          <w:szCs w:val="22"/>
          <w:lang w:val="en-US"/>
        </w:rPr>
        <w:t>:</w:t>
      </w:r>
    </w:p>
    <w:p w14:paraId="56A7D167" w14:textId="7ACAF978" w:rsidR="0033178C" w:rsidRPr="0033178C" w:rsidRDefault="00CD2296"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 think for me it’s just-the never having any time to relax, it’s just not possible. I’ve got a stressful job then I come home and I tend to get...the tired, stressed baby...I think the stress for me is just the non-stopness of it</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424B43">
        <w:rPr>
          <w:rFonts w:asciiTheme="minorHAnsi" w:eastAsiaTheme="minorEastAsia" w:hAnsiTheme="minorHAnsi" w:cstheme="minorBidi"/>
          <w:color w:val="000000" w:themeColor="text1"/>
          <w:sz w:val="22"/>
          <w:szCs w:val="22"/>
          <w:lang w:val="en-US"/>
        </w:rPr>
        <w:t>40</w:t>
      </w:r>
      <w:r w:rsidR="000A3AC0">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p5. </w:t>
      </w:r>
    </w:p>
    <w:p w14:paraId="7F194264" w14:textId="33B65ADD"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In the perinatal period specifically, feeling this ‘stress’ had consequences </w:t>
      </w:r>
      <w:r w:rsidR="009A2A2B">
        <w:rPr>
          <w:rFonts w:asciiTheme="minorHAnsi" w:eastAsiaTheme="minorEastAsia" w:hAnsiTheme="minorHAnsi" w:cstheme="minorBidi"/>
          <w:color w:val="000000" w:themeColor="text1"/>
          <w:sz w:val="22"/>
          <w:szCs w:val="22"/>
          <w:lang w:val="en-US"/>
        </w:rPr>
        <w:t>for</w:t>
      </w:r>
      <w:r w:rsidRPr="0033178C">
        <w:rPr>
          <w:rFonts w:asciiTheme="minorHAnsi" w:eastAsiaTheme="minorEastAsia" w:hAnsiTheme="minorHAnsi" w:cstheme="minorBidi"/>
          <w:color w:val="000000" w:themeColor="text1"/>
          <w:sz w:val="22"/>
          <w:szCs w:val="22"/>
          <w:lang w:val="en-US"/>
        </w:rPr>
        <w:t xml:space="preserve"> their </w:t>
      </w:r>
      <w:r w:rsidR="00D52FF6" w:rsidRPr="0033178C">
        <w:rPr>
          <w:rFonts w:asciiTheme="minorHAnsi" w:eastAsiaTheme="minorEastAsia" w:hAnsiTheme="minorHAnsi" w:cstheme="minorBidi"/>
          <w:color w:val="000000" w:themeColor="text1"/>
          <w:sz w:val="22"/>
          <w:szCs w:val="22"/>
          <w:lang w:val="en-US"/>
        </w:rPr>
        <w:t>behavior</w:t>
      </w:r>
      <w:r w:rsidRPr="0033178C">
        <w:rPr>
          <w:rFonts w:asciiTheme="minorHAnsi" w:eastAsiaTheme="minorEastAsia" w:hAnsiTheme="minorHAnsi" w:cstheme="minorBidi"/>
          <w:color w:val="000000" w:themeColor="text1"/>
          <w:sz w:val="22"/>
          <w:szCs w:val="22"/>
          <w:lang w:val="en-US"/>
        </w:rPr>
        <w:t xml:space="preserve">: fathers reacted by </w:t>
      </w:r>
      <w:r w:rsidR="00CD2296">
        <w:rPr>
          <w:rFonts w:asciiTheme="minorHAnsi" w:eastAsiaTheme="minorEastAsia" w:hAnsiTheme="minorHAnsi" w:cstheme="minorBidi"/>
          <w:color w:val="000000" w:themeColor="text1"/>
          <w:sz w:val="22"/>
          <w:szCs w:val="22"/>
          <w:lang w:val="en-US"/>
        </w:rPr>
        <w:t>“</w:t>
      </w:r>
      <w:r w:rsidR="00D52FF6">
        <w:rPr>
          <w:rFonts w:asciiTheme="minorHAnsi" w:eastAsiaTheme="minorEastAsia" w:hAnsiTheme="minorHAnsi" w:cstheme="minorBidi"/>
          <w:color w:val="000000" w:themeColor="text1"/>
          <w:sz w:val="22"/>
          <w:szCs w:val="22"/>
          <w:lang w:val="en-US"/>
        </w:rPr>
        <w:t>m</w:t>
      </w:r>
      <w:r w:rsidR="00D52FF6" w:rsidRPr="0033178C">
        <w:rPr>
          <w:rFonts w:asciiTheme="minorHAnsi" w:eastAsiaTheme="minorEastAsia" w:hAnsiTheme="minorHAnsi" w:cstheme="minorBidi"/>
          <w:color w:val="000000" w:themeColor="text1"/>
          <w:sz w:val="22"/>
          <w:szCs w:val="22"/>
          <w:lang w:val="en-US"/>
        </w:rPr>
        <w:t>inimizing</w:t>
      </w:r>
      <w:r w:rsidRPr="0033178C">
        <w:rPr>
          <w:rFonts w:asciiTheme="minorHAnsi" w:eastAsiaTheme="minorEastAsia" w:hAnsiTheme="minorHAnsi" w:cstheme="minorBidi"/>
          <w:color w:val="000000" w:themeColor="text1"/>
          <w:sz w:val="22"/>
          <w:szCs w:val="22"/>
          <w:lang w:val="en-US"/>
        </w:rPr>
        <w:t xml:space="preserve"> feelings and becoming more irritable with their partner</w:t>
      </w:r>
      <w:r w:rsidR="00CD2296">
        <w:rPr>
          <w:rFonts w:asciiTheme="minorHAnsi" w:eastAsiaTheme="minorEastAsia" w:hAnsiTheme="minorHAnsi" w:cstheme="minorBidi"/>
          <w:color w:val="000000" w:themeColor="text1"/>
          <w:sz w:val="22"/>
          <w:szCs w:val="22"/>
          <w:lang w:val="en-US"/>
        </w:rPr>
        <w:t>”</w:t>
      </w:r>
      <w:r w:rsidR="00245770">
        <w:rPr>
          <w:rFonts w:asciiTheme="minorHAnsi" w:eastAsiaTheme="minorEastAsia" w:hAnsiTheme="minorHAnsi" w:cstheme="minorBidi"/>
          <w:color w:val="000000" w:themeColor="text1"/>
          <w:sz w:val="22"/>
          <w:szCs w:val="22"/>
          <w:lang w:val="en-US"/>
        </w:rPr>
        <w:t xml:space="preserve"> </w:t>
      </w:r>
      <w:r w:rsidR="00245770">
        <w:rPr>
          <w:rFonts w:asciiTheme="minorHAnsi" w:eastAsiaTheme="minorEastAsia" w:hAnsiTheme="minorHAnsi" w:cstheme="minorBidi"/>
          <w:color w:val="000000" w:themeColor="text1"/>
          <w:sz w:val="22"/>
          <w:szCs w:val="22"/>
          <w:vertAlign w:val="superscript"/>
          <w:lang w:val="en-US"/>
        </w:rPr>
        <w:t>40,p5</w:t>
      </w:r>
      <w:r w:rsidRPr="0033178C">
        <w:rPr>
          <w:rFonts w:asciiTheme="minorHAnsi" w:eastAsiaTheme="minorEastAsia" w:hAnsiTheme="minorHAnsi" w:cstheme="minorBidi"/>
          <w:color w:val="000000" w:themeColor="text1"/>
          <w:sz w:val="22"/>
          <w:szCs w:val="22"/>
          <w:lang w:val="en-US"/>
        </w:rPr>
        <w:t>, which is illustrated by a father claiming:</w:t>
      </w:r>
    </w:p>
    <w:p w14:paraId="0714FEB4" w14:textId="2C525F39" w:rsidR="0033178C" w:rsidRPr="0033178C" w:rsidRDefault="00CD2296"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 tend to do the typical man thing of hiding it until I can do so no longer...I’m not the sort to wail and shout and whatever...I probably just get grumpy and a bit snappy about stuff. That’s pretty much it really</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245770">
        <w:rPr>
          <w:rFonts w:asciiTheme="minorHAnsi" w:eastAsiaTheme="minorEastAsia" w:hAnsiTheme="minorHAnsi" w:cstheme="minorBidi"/>
          <w:color w:val="000000" w:themeColor="text1"/>
          <w:sz w:val="22"/>
          <w:szCs w:val="22"/>
          <w:vertAlign w:val="superscript"/>
          <w:lang w:val="en-US"/>
        </w:rPr>
        <w:t>40,p5</w:t>
      </w:r>
      <w:r w:rsidR="0033178C" w:rsidRPr="0033178C">
        <w:rPr>
          <w:rFonts w:asciiTheme="minorHAnsi" w:eastAsiaTheme="minorEastAsia" w:hAnsiTheme="minorHAnsi" w:cstheme="minorBidi"/>
          <w:color w:val="000000" w:themeColor="text1"/>
          <w:sz w:val="22"/>
          <w:szCs w:val="22"/>
          <w:lang w:val="en-US"/>
        </w:rPr>
        <w:t>.</w:t>
      </w:r>
    </w:p>
    <w:p w14:paraId="4B7BE2FB" w14:textId="054619F2"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They also experienced </w:t>
      </w:r>
      <w:r w:rsidR="00CD2296">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feelings of being overwhelmed that were difficult to express</w:t>
      </w:r>
      <w:r w:rsidR="00CD2296">
        <w:rPr>
          <w:rFonts w:asciiTheme="minorHAnsi" w:eastAsiaTheme="minorEastAsia" w:hAnsiTheme="minorHAnsi" w:cstheme="minorBidi"/>
          <w:color w:val="000000" w:themeColor="text1"/>
          <w:sz w:val="22"/>
          <w:szCs w:val="22"/>
          <w:lang w:val="en-US"/>
        </w:rPr>
        <w:t>”</w:t>
      </w:r>
      <w:r w:rsidR="00245770">
        <w:rPr>
          <w:rFonts w:asciiTheme="minorHAnsi" w:eastAsiaTheme="minorEastAsia" w:hAnsiTheme="minorHAnsi" w:cstheme="minorBidi"/>
          <w:color w:val="000000" w:themeColor="text1"/>
          <w:sz w:val="22"/>
          <w:szCs w:val="22"/>
          <w:lang w:val="en-US"/>
        </w:rPr>
        <w:t xml:space="preserve"> </w:t>
      </w:r>
      <w:r w:rsidR="00245770">
        <w:rPr>
          <w:rFonts w:asciiTheme="minorHAnsi" w:eastAsiaTheme="minorEastAsia" w:hAnsiTheme="minorHAnsi" w:cstheme="minorBidi"/>
          <w:color w:val="000000" w:themeColor="text1"/>
          <w:sz w:val="22"/>
          <w:szCs w:val="22"/>
          <w:vertAlign w:val="superscript"/>
          <w:lang w:val="en-US"/>
        </w:rPr>
        <w:t>34,p.1008</w:t>
      </w:r>
      <w:r w:rsidRPr="0033178C">
        <w:rPr>
          <w:rFonts w:asciiTheme="minorHAnsi" w:eastAsiaTheme="minorEastAsia" w:hAnsiTheme="minorHAnsi" w:cstheme="minorBidi"/>
          <w:color w:val="000000" w:themeColor="text1"/>
          <w:sz w:val="22"/>
          <w:szCs w:val="22"/>
          <w:lang w:val="en-US"/>
        </w:rPr>
        <w:t>, but which are consistent with depression:</w:t>
      </w:r>
    </w:p>
    <w:p w14:paraId="6ABF9BBC" w14:textId="33989761" w:rsidR="0033178C" w:rsidRPr="0033178C" w:rsidRDefault="00CD2296"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 was so ready to be a dad but all I can think about is how miserable I am</w:t>
      </w:r>
      <w:r>
        <w:rPr>
          <w:rFonts w:asciiTheme="minorHAnsi" w:eastAsiaTheme="minorEastAsia" w:hAnsiTheme="minorHAnsi" w:cstheme="minorBidi"/>
          <w:color w:val="000000" w:themeColor="text1"/>
          <w:sz w:val="22"/>
          <w:szCs w:val="22"/>
          <w:lang w:val="en-US"/>
        </w:rPr>
        <w:t>”</w:t>
      </w:r>
      <w:r w:rsidR="00245770">
        <w:rPr>
          <w:rFonts w:asciiTheme="minorHAnsi" w:eastAsiaTheme="minorEastAsia" w:hAnsiTheme="minorHAnsi" w:cstheme="minorBidi"/>
          <w:color w:val="000000" w:themeColor="text1"/>
          <w:sz w:val="22"/>
          <w:szCs w:val="22"/>
          <w:lang w:val="en-US"/>
        </w:rPr>
        <w:t xml:space="preserve"> </w:t>
      </w:r>
      <w:r w:rsidR="00245770">
        <w:rPr>
          <w:rFonts w:asciiTheme="minorHAnsi" w:eastAsiaTheme="minorEastAsia" w:hAnsiTheme="minorHAnsi" w:cstheme="minorBidi"/>
          <w:color w:val="000000" w:themeColor="text1"/>
          <w:sz w:val="22"/>
          <w:szCs w:val="22"/>
          <w:vertAlign w:val="superscript"/>
          <w:lang w:val="en-US"/>
        </w:rPr>
        <w:t>34,p1008</w:t>
      </w:r>
    </w:p>
    <w:p w14:paraId="7F1DFEF2" w14:textId="7FF43263" w:rsidR="0033178C" w:rsidRPr="0033178C" w:rsidRDefault="00CD2296" w:rsidP="00D52FF6">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lastRenderedPageBreak/>
        <w:t>“</w:t>
      </w:r>
      <w:r w:rsidR="0033178C" w:rsidRPr="0033178C">
        <w:rPr>
          <w:rFonts w:asciiTheme="minorHAnsi" w:eastAsiaTheme="minorEastAsia" w:hAnsiTheme="minorHAnsi" w:cstheme="minorBidi"/>
          <w:color w:val="000000" w:themeColor="text1"/>
          <w:sz w:val="22"/>
          <w:szCs w:val="22"/>
          <w:lang w:val="en-US"/>
        </w:rPr>
        <w:t>I have the feeling that I’m constantly on the edge of bursting into tears. My work, which I used to be able to cope with well, seems extremely stressful now. I’m easily irritable, I can’t stand my 7-month baby’s cry over more than a few minutes without becoming angry</w:t>
      </w:r>
      <w:r>
        <w:rPr>
          <w:rFonts w:asciiTheme="minorHAnsi" w:eastAsiaTheme="minorEastAsia" w:hAnsiTheme="minorHAnsi" w:cstheme="minorBidi"/>
          <w:color w:val="000000" w:themeColor="text1"/>
          <w:sz w:val="22"/>
          <w:szCs w:val="22"/>
          <w:lang w:val="en-US"/>
        </w:rPr>
        <w:t>”</w:t>
      </w:r>
      <w:r w:rsidR="005F6BFD">
        <w:rPr>
          <w:rFonts w:asciiTheme="minorHAnsi" w:eastAsiaTheme="minorEastAsia" w:hAnsiTheme="minorHAnsi" w:cstheme="minorBidi"/>
          <w:color w:val="000000" w:themeColor="text1"/>
          <w:sz w:val="22"/>
          <w:szCs w:val="22"/>
          <w:lang w:val="en-US"/>
        </w:rPr>
        <w:t xml:space="preserve"> </w:t>
      </w:r>
      <w:r w:rsidR="005F6BFD" w:rsidRPr="00EC420E">
        <w:rPr>
          <w:rFonts w:asciiTheme="minorHAnsi" w:eastAsiaTheme="minorEastAsia" w:hAnsiTheme="minorHAnsi" w:cstheme="minorBidi"/>
          <w:color w:val="000000" w:themeColor="text1"/>
          <w:sz w:val="22"/>
          <w:szCs w:val="22"/>
          <w:vertAlign w:val="superscript"/>
          <w:lang w:val="en-US"/>
        </w:rPr>
        <w:t>34</w:t>
      </w:r>
      <w:r w:rsidR="000A3AC0" w:rsidRPr="00AD168D">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 xml:space="preserve"> p1008</w:t>
      </w:r>
      <w:r w:rsidR="0033178C" w:rsidRPr="0033178C">
        <w:rPr>
          <w:rFonts w:asciiTheme="minorHAnsi" w:eastAsiaTheme="minorEastAsia" w:hAnsiTheme="minorHAnsi" w:cstheme="minorBidi"/>
          <w:color w:val="000000" w:themeColor="text1"/>
          <w:sz w:val="22"/>
          <w:szCs w:val="22"/>
          <w:lang w:val="en-US"/>
        </w:rPr>
        <w:t>.</w:t>
      </w:r>
    </w:p>
    <w:p w14:paraId="3CCA8DB7" w14:textId="563DEB1C"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For many fathers, linked to emotions is the notion that their </w:t>
      </w:r>
      <w:r w:rsidR="00245770">
        <w:rPr>
          <w:rFonts w:asciiTheme="minorHAnsi" w:eastAsiaTheme="minorEastAsia" w:hAnsiTheme="minorHAnsi" w:cstheme="minorBidi"/>
          <w:color w:val="000000" w:themeColor="text1"/>
          <w:sz w:val="22"/>
          <w:szCs w:val="22"/>
          <w:lang w:val="en-US"/>
        </w:rPr>
        <w:t>parent</w:t>
      </w:r>
      <w:r w:rsidRPr="0033178C">
        <w:rPr>
          <w:rFonts w:asciiTheme="minorHAnsi" w:eastAsiaTheme="minorEastAsia" w:hAnsiTheme="minorHAnsi" w:cstheme="minorBidi"/>
          <w:color w:val="000000" w:themeColor="text1"/>
          <w:sz w:val="22"/>
          <w:szCs w:val="22"/>
          <w:lang w:val="en-US"/>
        </w:rPr>
        <w:t xml:space="preserve">hood does not feel real until it </w:t>
      </w:r>
      <w:r w:rsidR="00B82A38" w:rsidRPr="0033178C">
        <w:rPr>
          <w:rFonts w:asciiTheme="minorHAnsi" w:eastAsiaTheme="minorEastAsia" w:hAnsiTheme="minorHAnsi" w:cstheme="minorBidi"/>
          <w:color w:val="000000" w:themeColor="text1"/>
          <w:sz w:val="22"/>
          <w:szCs w:val="22"/>
          <w:lang w:val="en-US"/>
        </w:rPr>
        <w:t>happens</w:t>
      </w:r>
      <w:r w:rsidRPr="0033178C">
        <w:rPr>
          <w:rFonts w:asciiTheme="minorHAnsi" w:eastAsiaTheme="minorEastAsia" w:hAnsiTheme="minorHAnsi" w:cstheme="minorBidi"/>
          <w:color w:val="000000" w:themeColor="text1"/>
          <w:sz w:val="22"/>
          <w:szCs w:val="22"/>
          <w:lang w:val="en-US"/>
        </w:rPr>
        <w:t xml:space="preserve">. The second category identifies that the reality of the situation is different to perceived expectations and often only </w:t>
      </w:r>
      <w:r w:rsidR="00D52FF6" w:rsidRPr="0033178C">
        <w:rPr>
          <w:rFonts w:asciiTheme="minorHAnsi" w:eastAsiaTheme="minorEastAsia" w:hAnsiTheme="minorHAnsi" w:cstheme="minorBidi"/>
          <w:color w:val="000000" w:themeColor="text1"/>
          <w:sz w:val="22"/>
          <w:szCs w:val="22"/>
          <w:lang w:val="en-US"/>
        </w:rPr>
        <w:t>realized</w:t>
      </w:r>
      <w:r w:rsidRPr="0033178C">
        <w:rPr>
          <w:rFonts w:asciiTheme="minorHAnsi" w:eastAsiaTheme="minorEastAsia" w:hAnsiTheme="minorHAnsi" w:cstheme="minorBidi"/>
          <w:color w:val="000000" w:themeColor="text1"/>
          <w:sz w:val="22"/>
          <w:szCs w:val="22"/>
          <w:lang w:val="en-US"/>
        </w:rPr>
        <w:t xml:space="preserve"> after the baby is born (Category 2). </w:t>
      </w:r>
    </w:p>
    <w:p w14:paraId="41AB6C70" w14:textId="2D5DD522"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For fathers, this was specifically observed during pregnancy</w:t>
      </w:r>
      <w:r w:rsidR="009A2A2B">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 highlighting that this is a unique period for men </w:t>
      </w:r>
      <w:r w:rsidR="00D21CFA">
        <w:rPr>
          <w:rFonts w:asciiTheme="minorHAnsi" w:eastAsiaTheme="minorEastAsia" w:hAnsiTheme="minorHAnsi" w:cstheme="minorBidi"/>
          <w:color w:val="000000" w:themeColor="text1"/>
          <w:sz w:val="22"/>
          <w:szCs w:val="22"/>
          <w:lang w:val="en-US"/>
        </w:rPr>
        <w:t>in terms of</w:t>
      </w:r>
      <w:r w:rsidR="00D21CFA" w:rsidRPr="0033178C">
        <w:rPr>
          <w:rFonts w:asciiTheme="minorHAnsi" w:eastAsiaTheme="minorEastAsia" w:hAnsiTheme="minorHAnsi" w:cstheme="minorBidi"/>
          <w:color w:val="000000" w:themeColor="text1"/>
          <w:sz w:val="22"/>
          <w:szCs w:val="22"/>
          <w:lang w:val="en-US"/>
        </w:rPr>
        <w:t xml:space="preserve"> </w:t>
      </w:r>
      <w:r w:rsidRPr="0033178C">
        <w:rPr>
          <w:rFonts w:asciiTheme="minorHAnsi" w:eastAsiaTheme="minorEastAsia" w:hAnsiTheme="minorHAnsi" w:cstheme="minorBidi"/>
          <w:color w:val="000000" w:themeColor="text1"/>
          <w:sz w:val="22"/>
          <w:szCs w:val="22"/>
          <w:lang w:val="en-US"/>
        </w:rPr>
        <w:t xml:space="preserve">their transition to fatherhood and mental health. </w:t>
      </w:r>
      <w:r w:rsidR="00CD2296">
        <w:rPr>
          <w:rFonts w:asciiTheme="minorHAnsi" w:eastAsiaTheme="minorEastAsia" w:hAnsiTheme="minorHAnsi" w:cstheme="minorBidi"/>
          <w:color w:val="000000" w:themeColor="text1"/>
          <w:sz w:val="22"/>
          <w:szCs w:val="22"/>
          <w:lang w:val="en-US"/>
        </w:rPr>
        <w:t xml:space="preserve">One finding </w:t>
      </w:r>
      <w:r w:rsidRPr="0033178C">
        <w:rPr>
          <w:rFonts w:asciiTheme="minorHAnsi" w:eastAsiaTheme="minorEastAsia" w:hAnsiTheme="minorHAnsi" w:cstheme="minorBidi"/>
          <w:color w:val="000000" w:themeColor="text1"/>
          <w:sz w:val="22"/>
          <w:szCs w:val="22"/>
          <w:lang w:val="en-US"/>
        </w:rPr>
        <w:t xml:space="preserve">suggests that </w:t>
      </w:r>
      <w:r w:rsidR="00CD2296">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for many men, their baby did not seem ‘real’ during their partner’s pregnancy</w:t>
      </w:r>
      <w:r w:rsidR="00CD2296">
        <w:rPr>
          <w:rFonts w:asciiTheme="minorHAnsi" w:eastAsiaTheme="minorEastAsia" w:hAnsiTheme="minorHAnsi" w:cstheme="minorBidi"/>
          <w:color w:val="000000" w:themeColor="text1"/>
          <w:sz w:val="22"/>
          <w:szCs w:val="22"/>
          <w:lang w:val="en-US"/>
        </w:rPr>
        <w:t>”</w:t>
      </w:r>
      <w:r w:rsidR="00F67B01">
        <w:rPr>
          <w:rFonts w:asciiTheme="minorHAnsi" w:eastAsiaTheme="minorEastAsia" w:hAnsiTheme="minorHAnsi" w:cstheme="minorBidi"/>
          <w:color w:val="000000" w:themeColor="text1"/>
          <w:sz w:val="22"/>
          <w:szCs w:val="22"/>
          <w:lang w:val="en-US"/>
        </w:rPr>
        <w:t xml:space="preserve"> </w:t>
      </w:r>
      <w:r w:rsidR="00CD2296" w:rsidRPr="00EC420E">
        <w:rPr>
          <w:rFonts w:asciiTheme="minorHAnsi" w:eastAsiaTheme="minorEastAsia" w:hAnsiTheme="minorHAnsi" w:cstheme="minorBidi"/>
          <w:color w:val="000000" w:themeColor="text1"/>
          <w:sz w:val="22"/>
          <w:szCs w:val="22"/>
          <w:vertAlign w:val="superscript"/>
          <w:lang w:val="en-US"/>
        </w:rPr>
        <w:t>37</w:t>
      </w:r>
      <w:r w:rsidR="000A3AC0" w:rsidRPr="00AD168D">
        <w:rPr>
          <w:rFonts w:asciiTheme="minorHAnsi" w:eastAsiaTheme="minorEastAsia" w:hAnsiTheme="minorHAnsi" w:cstheme="minorBidi"/>
          <w:color w:val="000000" w:themeColor="text1"/>
          <w:sz w:val="22"/>
          <w:szCs w:val="22"/>
          <w:vertAlign w:val="superscript"/>
          <w:lang w:val="en-US"/>
        </w:rPr>
        <w:t>,</w:t>
      </w:r>
      <w:r w:rsidR="00714BD8" w:rsidRPr="00EC420E">
        <w:rPr>
          <w:rFonts w:asciiTheme="minorHAnsi" w:eastAsiaTheme="minorEastAsia" w:hAnsiTheme="minorHAnsi" w:cstheme="minorBidi"/>
          <w:color w:val="000000" w:themeColor="text1"/>
          <w:sz w:val="22"/>
          <w:szCs w:val="22"/>
          <w:vertAlign w:val="superscript"/>
          <w:lang w:val="en-US"/>
        </w:rPr>
        <w:t>p5</w:t>
      </w:r>
      <w:r w:rsidRPr="0033178C">
        <w:rPr>
          <w:rFonts w:asciiTheme="minorHAnsi" w:eastAsiaTheme="minorEastAsia" w:hAnsiTheme="minorHAnsi" w:cstheme="minorBidi"/>
          <w:color w:val="000000" w:themeColor="text1"/>
          <w:sz w:val="22"/>
          <w:szCs w:val="22"/>
          <w:lang w:val="en-US"/>
        </w:rPr>
        <w:t xml:space="preserve">. This is </w:t>
      </w:r>
      <w:r w:rsidR="00CD2296">
        <w:rPr>
          <w:rFonts w:asciiTheme="minorHAnsi" w:eastAsiaTheme="minorEastAsia" w:hAnsiTheme="minorHAnsi" w:cstheme="minorBidi"/>
          <w:color w:val="000000" w:themeColor="text1"/>
          <w:sz w:val="22"/>
          <w:szCs w:val="22"/>
          <w:lang w:val="en-US"/>
        </w:rPr>
        <w:t>illustrated</w:t>
      </w:r>
      <w:r w:rsidRPr="0033178C">
        <w:rPr>
          <w:rFonts w:asciiTheme="minorHAnsi" w:eastAsiaTheme="minorEastAsia" w:hAnsiTheme="minorHAnsi" w:cstheme="minorBidi"/>
          <w:color w:val="000000" w:themeColor="text1"/>
          <w:sz w:val="22"/>
          <w:szCs w:val="22"/>
          <w:lang w:val="en-US"/>
        </w:rPr>
        <w:t xml:space="preserve"> by an unequivocal quote: </w:t>
      </w:r>
      <w:r w:rsidRPr="0033178C">
        <w:rPr>
          <w:rFonts w:asciiTheme="minorHAnsi" w:eastAsiaTheme="minorEastAsia" w:hAnsiTheme="minorHAnsi" w:cstheme="minorBidi"/>
          <w:color w:val="000000" w:themeColor="text1"/>
          <w:sz w:val="22"/>
          <w:szCs w:val="22"/>
          <w:lang w:val="en-US"/>
        </w:rPr>
        <w:tab/>
      </w:r>
    </w:p>
    <w:p w14:paraId="686BDF0D" w14:textId="207187C9" w:rsidR="0033178C" w:rsidRPr="0033178C" w:rsidRDefault="00CD2296"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Even though the baby was there, you can see the bump, you can see, you know, the baby moving around inside, to me, it wasn’t there. Yeah, it wasn’t real. It’s only until she was born</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714BD8" w:rsidRPr="00EC420E">
        <w:rPr>
          <w:rFonts w:asciiTheme="minorHAnsi" w:eastAsiaTheme="minorEastAsia" w:hAnsiTheme="minorHAnsi" w:cstheme="minorBidi"/>
          <w:color w:val="000000" w:themeColor="text1"/>
          <w:sz w:val="22"/>
          <w:szCs w:val="22"/>
          <w:vertAlign w:val="superscript"/>
          <w:lang w:val="en-US"/>
        </w:rPr>
        <w:t>37</w:t>
      </w:r>
      <w:r w:rsidR="0033178C" w:rsidRPr="00EC420E">
        <w:rPr>
          <w:rFonts w:asciiTheme="minorHAnsi" w:eastAsiaTheme="minorEastAsia" w:hAnsiTheme="minorHAnsi" w:cstheme="minorBidi"/>
          <w:color w:val="000000" w:themeColor="text1"/>
          <w:sz w:val="22"/>
          <w:szCs w:val="22"/>
          <w:vertAlign w:val="superscript"/>
          <w:lang w:val="en-US"/>
        </w:rPr>
        <w:t>p5</w:t>
      </w:r>
      <w:r w:rsidR="0033178C" w:rsidRPr="0033178C">
        <w:rPr>
          <w:rFonts w:asciiTheme="minorHAnsi" w:eastAsiaTheme="minorEastAsia" w:hAnsiTheme="minorHAnsi" w:cstheme="minorBidi"/>
          <w:color w:val="000000" w:themeColor="text1"/>
          <w:sz w:val="22"/>
          <w:szCs w:val="22"/>
          <w:lang w:val="en-US"/>
        </w:rPr>
        <w:t xml:space="preserve">. </w:t>
      </w:r>
    </w:p>
    <w:p w14:paraId="0D58D1D0" w14:textId="5A1DEED7"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This statement is further reinforced by the finding </w:t>
      </w:r>
      <w:r w:rsidR="00CD2296">
        <w:rPr>
          <w:rFonts w:asciiTheme="minorHAnsi" w:eastAsiaTheme="minorEastAsia" w:hAnsiTheme="minorHAnsi" w:cstheme="minorBidi"/>
          <w:color w:val="000000" w:themeColor="text1"/>
          <w:sz w:val="22"/>
          <w:szCs w:val="22"/>
          <w:lang w:val="en-US"/>
        </w:rPr>
        <w:t>“</w:t>
      </w:r>
      <w:r w:rsidR="00714BD8">
        <w:rPr>
          <w:rFonts w:asciiTheme="minorHAnsi" w:eastAsiaTheme="minorEastAsia" w:hAnsiTheme="minorHAnsi" w:cstheme="minorBidi"/>
          <w:color w:val="000000" w:themeColor="text1"/>
          <w:sz w:val="22"/>
          <w:szCs w:val="22"/>
          <w:lang w:val="en-US"/>
        </w:rPr>
        <w:t>p</w:t>
      </w:r>
      <w:r w:rsidRPr="0033178C">
        <w:rPr>
          <w:rFonts w:asciiTheme="minorHAnsi" w:eastAsiaTheme="minorEastAsia" w:hAnsiTheme="minorHAnsi" w:cstheme="minorBidi"/>
          <w:color w:val="000000" w:themeColor="text1"/>
          <w:sz w:val="22"/>
          <w:szCs w:val="22"/>
          <w:lang w:val="en-US"/>
        </w:rPr>
        <w:t>arenting only became ‘real’ once they were ‘doing’ it</w:t>
      </w:r>
      <w:r w:rsidR="00CD2296">
        <w:rPr>
          <w:rFonts w:asciiTheme="minorHAnsi" w:eastAsiaTheme="minorEastAsia" w:hAnsiTheme="minorHAnsi" w:cstheme="minorBidi"/>
          <w:color w:val="000000" w:themeColor="text1"/>
          <w:sz w:val="22"/>
          <w:szCs w:val="22"/>
          <w:lang w:val="en-US"/>
        </w:rPr>
        <w:t>”</w:t>
      </w:r>
      <w:r w:rsidR="00714BD8">
        <w:rPr>
          <w:rFonts w:asciiTheme="minorHAnsi" w:eastAsiaTheme="minorEastAsia" w:hAnsiTheme="minorHAnsi" w:cstheme="minorBidi"/>
          <w:color w:val="000000" w:themeColor="text1"/>
          <w:sz w:val="22"/>
          <w:szCs w:val="22"/>
          <w:lang w:val="en-US"/>
        </w:rPr>
        <w:t xml:space="preserve"> </w:t>
      </w:r>
      <w:r w:rsidR="00714BD8" w:rsidRPr="00EC420E">
        <w:rPr>
          <w:rFonts w:asciiTheme="minorHAnsi" w:eastAsiaTheme="minorEastAsia" w:hAnsiTheme="minorHAnsi" w:cstheme="minorBidi"/>
          <w:color w:val="000000" w:themeColor="text1"/>
          <w:sz w:val="22"/>
          <w:szCs w:val="22"/>
          <w:vertAlign w:val="superscript"/>
          <w:lang w:val="en-US"/>
        </w:rPr>
        <w:t>40</w:t>
      </w:r>
      <w:r w:rsidR="000A3AC0" w:rsidRPr="00AD168D">
        <w:rPr>
          <w:rFonts w:asciiTheme="minorHAnsi" w:eastAsiaTheme="minorEastAsia" w:hAnsiTheme="minorHAnsi" w:cstheme="minorBidi"/>
          <w:color w:val="000000" w:themeColor="text1"/>
          <w:sz w:val="22"/>
          <w:szCs w:val="22"/>
          <w:vertAlign w:val="superscript"/>
          <w:lang w:val="en-US"/>
        </w:rPr>
        <w:t>,</w:t>
      </w:r>
      <w:r w:rsidR="00714BD8" w:rsidRPr="00EC420E">
        <w:rPr>
          <w:rFonts w:asciiTheme="minorHAnsi" w:eastAsiaTheme="minorEastAsia" w:hAnsiTheme="minorHAnsi" w:cstheme="minorBidi"/>
          <w:color w:val="000000" w:themeColor="text1"/>
          <w:sz w:val="22"/>
          <w:szCs w:val="22"/>
          <w:vertAlign w:val="superscript"/>
          <w:lang w:val="en-US"/>
        </w:rPr>
        <w:t>p8</w:t>
      </w:r>
      <w:r w:rsidRPr="0033178C">
        <w:rPr>
          <w:rFonts w:asciiTheme="minorHAnsi" w:eastAsiaTheme="minorEastAsia" w:hAnsiTheme="minorHAnsi" w:cstheme="minorBidi"/>
          <w:color w:val="000000" w:themeColor="text1"/>
          <w:sz w:val="22"/>
          <w:szCs w:val="22"/>
          <w:lang w:val="en-US"/>
        </w:rPr>
        <w:t xml:space="preserve">, affirming pregnancy as a time of </w:t>
      </w:r>
      <w:r w:rsidR="00245770">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unreality</w:t>
      </w:r>
      <w:r w:rsidR="00245770">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 for fathers</w:t>
      </w:r>
      <w:r w:rsidR="00245770">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to</w:t>
      </w:r>
      <w:r w:rsidR="00245770">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be, but one which they react to pragmatically: </w:t>
      </w:r>
    </w:p>
    <w:p w14:paraId="2375D51B" w14:textId="496096DB" w:rsidR="0033178C" w:rsidRPr="0033178C" w:rsidRDefault="00CD2296"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As we approached due date, I was getting less sleep due to worrying about it, but once it was there, we just got on with it</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714BD8" w:rsidRPr="00EC420E">
        <w:rPr>
          <w:rFonts w:asciiTheme="minorHAnsi" w:eastAsiaTheme="minorEastAsia" w:hAnsiTheme="minorHAnsi" w:cstheme="minorBidi"/>
          <w:color w:val="000000" w:themeColor="text1"/>
          <w:sz w:val="22"/>
          <w:szCs w:val="22"/>
          <w:vertAlign w:val="superscript"/>
          <w:lang w:val="en-US"/>
        </w:rPr>
        <w:t>40</w:t>
      </w:r>
      <w:r w:rsidR="000A3AC0" w:rsidRPr="00AD168D">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p8</w:t>
      </w:r>
      <w:r w:rsidR="0033178C" w:rsidRPr="0033178C">
        <w:rPr>
          <w:rFonts w:asciiTheme="minorHAnsi" w:eastAsiaTheme="minorEastAsia" w:hAnsiTheme="minorHAnsi" w:cstheme="minorBidi"/>
          <w:color w:val="000000" w:themeColor="text1"/>
          <w:sz w:val="22"/>
          <w:szCs w:val="22"/>
          <w:lang w:val="en-US"/>
        </w:rPr>
        <w:t xml:space="preserve">. </w:t>
      </w:r>
    </w:p>
    <w:p w14:paraId="7A7D3DA7" w14:textId="06634BCD"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T</w:t>
      </w:r>
      <w:r w:rsidR="00E40899">
        <w:rPr>
          <w:rFonts w:asciiTheme="minorHAnsi" w:eastAsiaTheme="minorEastAsia" w:hAnsiTheme="minorHAnsi" w:cstheme="minorBidi"/>
          <w:color w:val="000000" w:themeColor="text1"/>
          <w:sz w:val="22"/>
          <w:szCs w:val="22"/>
          <w:lang w:val="en-US"/>
        </w:rPr>
        <w:t>he</w:t>
      </w:r>
      <w:r w:rsidRPr="0033178C">
        <w:rPr>
          <w:rFonts w:asciiTheme="minorHAnsi" w:eastAsiaTheme="minorEastAsia" w:hAnsiTheme="minorHAnsi" w:cstheme="minorBidi"/>
          <w:color w:val="000000" w:themeColor="text1"/>
          <w:sz w:val="22"/>
          <w:szCs w:val="22"/>
          <w:lang w:val="en-US"/>
        </w:rPr>
        <w:t xml:space="preserve"> difference between reality and expectation</w:t>
      </w:r>
      <w:r w:rsidR="00245770">
        <w:rPr>
          <w:rFonts w:asciiTheme="minorHAnsi" w:eastAsiaTheme="minorEastAsia" w:hAnsiTheme="minorHAnsi" w:cstheme="minorBidi"/>
          <w:color w:val="000000" w:themeColor="text1"/>
          <w:sz w:val="22"/>
          <w:szCs w:val="22"/>
          <w:lang w:val="en-US"/>
        </w:rPr>
        <w:t>s</w:t>
      </w:r>
      <w:r w:rsidRPr="0033178C">
        <w:rPr>
          <w:rFonts w:asciiTheme="minorHAnsi" w:eastAsiaTheme="minorEastAsia" w:hAnsiTheme="minorHAnsi" w:cstheme="minorBidi"/>
          <w:color w:val="000000" w:themeColor="text1"/>
          <w:sz w:val="22"/>
          <w:szCs w:val="22"/>
          <w:lang w:val="en-US"/>
        </w:rPr>
        <w:t xml:space="preserve"> meant that </w:t>
      </w:r>
      <w:r w:rsidR="00CD2296">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fathers’ great expectations were later replaced by a very different reality of fatherhood</w:t>
      </w:r>
      <w:r w:rsidR="00CD2296">
        <w:rPr>
          <w:rFonts w:asciiTheme="minorHAnsi" w:eastAsiaTheme="minorEastAsia" w:hAnsiTheme="minorHAnsi" w:cstheme="minorBidi"/>
          <w:color w:val="000000" w:themeColor="text1"/>
          <w:sz w:val="22"/>
          <w:szCs w:val="22"/>
          <w:lang w:val="en-US"/>
        </w:rPr>
        <w:t>”</w:t>
      </w:r>
      <w:r w:rsidR="00714BD8">
        <w:rPr>
          <w:rFonts w:asciiTheme="minorHAnsi" w:eastAsiaTheme="minorEastAsia" w:hAnsiTheme="minorHAnsi" w:cstheme="minorBidi"/>
          <w:color w:val="000000" w:themeColor="text1"/>
          <w:sz w:val="22"/>
          <w:szCs w:val="22"/>
          <w:lang w:val="en-US"/>
        </w:rPr>
        <w:t xml:space="preserve"> </w:t>
      </w:r>
      <w:r w:rsidR="00714BD8" w:rsidRPr="00EC420E">
        <w:rPr>
          <w:rFonts w:asciiTheme="minorHAnsi" w:eastAsiaTheme="minorEastAsia" w:hAnsiTheme="minorHAnsi" w:cstheme="minorBidi"/>
          <w:color w:val="000000" w:themeColor="text1"/>
          <w:sz w:val="22"/>
          <w:szCs w:val="22"/>
          <w:vertAlign w:val="superscript"/>
          <w:lang w:val="en-US"/>
        </w:rPr>
        <w:t>42</w:t>
      </w:r>
      <w:r w:rsidR="000A3AC0" w:rsidRPr="00AD168D">
        <w:rPr>
          <w:rFonts w:asciiTheme="minorHAnsi" w:eastAsiaTheme="minorEastAsia" w:hAnsiTheme="minorHAnsi" w:cstheme="minorBidi"/>
          <w:color w:val="000000" w:themeColor="text1"/>
          <w:sz w:val="22"/>
          <w:szCs w:val="22"/>
          <w:vertAlign w:val="superscript"/>
          <w:lang w:val="en-US"/>
        </w:rPr>
        <w:t>,</w:t>
      </w:r>
      <w:r w:rsidR="00714BD8" w:rsidRPr="00EC420E">
        <w:rPr>
          <w:rFonts w:asciiTheme="minorHAnsi" w:eastAsiaTheme="minorEastAsia" w:hAnsiTheme="minorHAnsi" w:cstheme="minorBidi"/>
          <w:color w:val="000000" w:themeColor="text1"/>
          <w:sz w:val="22"/>
          <w:szCs w:val="22"/>
          <w:vertAlign w:val="superscript"/>
          <w:lang w:val="en-US"/>
        </w:rPr>
        <w:t>p4</w:t>
      </w:r>
      <w:r w:rsidRPr="0033178C">
        <w:rPr>
          <w:rFonts w:asciiTheme="minorHAnsi" w:eastAsiaTheme="minorEastAsia" w:hAnsiTheme="minorHAnsi" w:cstheme="minorBidi"/>
          <w:color w:val="000000" w:themeColor="text1"/>
          <w:sz w:val="22"/>
          <w:szCs w:val="22"/>
          <w:lang w:val="en-US"/>
        </w:rPr>
        <w:t xml:space="preserve">, indicating a perceived incongruence between what is meant to be and what </w:t>
      </w:r>
      <w:r w:rsidR="00D52FF6" w:rsidRPr="0033178C">
        <w:rPr>
          <w:rFonts w:asciiTheme="minorHAnsi" w:eastAsiaTheme="minorEastAsia" w:hAnsiTheme="minorHAnsi" w:cstheme="minorBidi"/>
          <w:color w:val="000000" w:themeColor="text1"/>
          <w:sz w:val="22"/>
          <w:szCs w:val="22"/>
          <w:lang w:val="en-US"/>
        </w:rPr>
        <w:t>is</w:t>
      </w:r>
      <w:r w:rsidRPr="0033178C">
        <w:rPr>
          <w:rFonts w:asciiTheme="minorHAnsi" w:eastAsiaTheme="minorEastAsia" w:hAnsiTheme="minorHAnsi" w:cstheme="minorBidi"/>
          <w:color w:val="000000" w:themeColor="text1"/>
          <w:sz w:val="22"/>
          <w:szCs w:val="22"/>
          <w:lang w:val="en-US"/>
        </w:rPr>
        <w:t>. Three men commented on this</w:t>
      </w:r>
      <w:r w:rsidR="00CD2296">
        <w:rPr>
          <w:rFonts w:asciiTheme="minorHAnsi" w:eastAsiaTheme="minorEastAsia" w:hAnsiTheme="minorHAnsi" w:cstheme="minorBidi"/>
          <w:color w:val="000000" w:themeColor="text1"/>
          <w:sz w:val="22"/>
          <w:szCs w:val="22"/>
          <w:lang w:val="en-US"/>
        </w:rPr>
        <w:t xml:space="preserve"> in one</w:t>
      </w:r>
      <w:r w:rsidRPr="0033178C">
        <w:rPr>
          <w:rFonts w:asciiTheme="minorHAnsi" w:eastAsiaTheme="minorEastAsia" w:hAnsiTheme="minorHAnsi" w:cstheme="minorBidi"/>
          <w:color w:val="000000" w:themeColor="text1"/>
          <w:sz w:val="22"/>
          <w:szCs w:val="22"/>
          <w:lang w:val="en-US"/>
        </w:rPr>
        <w:t xml:space="preserve"> study</w:t>
      </w:r>
      <w:r w:rsidR="00CD2296">
        <w:rPr>
          <w:rFonts w:asciiTheme="minorHAnsi" w:eastAsiaTheme="minorEastAsia" w:hAnsiTheme="minorHAnsi" w:cstheme="minorBidi"/>
          <w:color w:val="000000" w:themeColor="text1"/>
          <w:sz w:val="22"/>
          <w:szCs w:val="22"/>
          <w:lang w:val="en-US"/>
        </w:rPr>
        <w:t xml:space="preserve"> </w:t>
      </w:r>
      <w:r w:rsidR="00CD2296" w:rsidRPr="00EC420E">
        <w:rPr>
          <w:rFonts w:asciiTheme="minorHAnsi" w:eastAsiaTheme="minorEastAsia" w:hAnsiTheme="minorHAnsi" w:cstheme="minorBidi"/>
          <w:color w:val="000000" w:themeColor="text1"/>
          <w:sz w:val="22"/>
          <w:szCs w:val="22"/>
          <w:vertAlign w:val="superscript"/>
          <w:lang w:val="en-US"/>
        </w:rPr>
        <w:t>42</w:t>
      </w:r>
      <w:r w:rsidRPr="0033178C">
        <w:rPr>
          <w:rFonts w:asciiTheme="minorHAnsi" w:eastAsiaTheme="minorEastAsia" w:hAnsiTheme="minorHAnsi" w:cstheme="minorBidi"/>
          <w:color w:val="000000" w:themeColor="text1"/>
          <w:sz w:val="22"/>
          <w:szCs w:val="22"/>
          <w:lang w:val="en-US"/>
        </w:rPr>
        <w:t xml:space="preserve">: </w:t>
      </w:r>
    </w:p>
    <w:p w14:paraId="31B32F7F" w14:textId="198826DA" w:rsidR="0033178C" w:rsidRPr="0033178C" w:rsidRDefault="00CD2296"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It’s a radical change that you just can’t imagine</w:t>
      </w:r>
      <w:r>
        <w:rPr>
          <w:rFonts w:asciiTheme="minorHAnsi" w:eastAsiaTheme="minorEastAsia" w:hAnsiTheme="minorHAnsi" w:cstheme="minorBidi"/>
          <w:color w:val="000000" w:themeColor="text1"/>
          <w:sz w:val="22"/>
          <w:szCs w:val="22"/>
          <w:lang w:val="en-US"/>
        </w:rPr>
        <w:t>”</w:t>
      </w:r>
      <w:r w:rsidR="00714BD8">
        <w:rPr>
          <w:rFonts w:asciiTheme="minorHAnsi" w:eastAsiaTheme="minorEastAsia" w:hAnsiTheme="minorHAnsi" w:cstheme="minorBidi"/>
          <w:color w:val="000000" w:themeColor="text1"/>
          <w:sz w:val="22"/>
          <w:szCs w:val="22"/>
          <w:lang w:val="en-US"/>
        </w:rPr>
        <w:t xml:space="preserve"> </w:t>
      </w:r>
      <w:r w:rsidR="00714BD8" w:rsidRPr="00EC420E">
        <w:rPr>
          <w:rFonts w:asciiTheme="minorHAnsi" w:eastAsiaTheme="minorEastAsia" w:hAnsiTheme="minorHAnsi" w:cstheme="minorBidi"/>
          <w:color w:val="000000" w:themeColor="text1"/>
          <w:sz w:val="22"/>
          <w:szCs w:val="22"/>
          <w:vertAlign w:val="superscript"/>
          <w:lang w:val="en-US"/>
        </w:rPr>
        <w:t>42</w:t>
      </w:r>
      <w:r w:rsidR="000A3AC0" w:rsidRPr="00AD168D">
        <w:rPr>
          <w:rFonts w:asciiTheme="minorHAnsi" w:eastAsiaTheme="minorEastAsia" w:hAnsiTheme="minorHAnsi" w:cstheme="minorBidi"/>
          <w:color w:val="000000" w:themeColor="text1"/>
          <w:sz w:val="22"/>
          <w:szCs w:val="22"/>
          <w:vertAlign w:val="superscript"/>
          <w:lang w:val="en-US"/>
        </w:rPr>
        <w:t>,</w:t>
      </w:r>
      <w:r w:rsidR="00714BD8" w:rsidRPr="00EC420E">
        <w:rPr>
          <w:rFonts w:asciiTheme="minorHAnsi" w:eastAsiaTheme="minorEastAsia" w:hAnsiTheme="minorHAnsi" w:cstheme="minorBidi"/>
          <w:color w:val="000000" w:themeColor="text1"/>
          <w:sz w:val="22"/>
          <w:szCs w:val="22"/>
          <w:vertAlign w:val="superscript"/>
          <w:lang w:val="en-US"/>
        </w:rPr>
        <w:t>p4</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p>
    <w:p w14:paraId="4231F07B" w14:textId="17474420" w:rsidR="0033178C" w:rsidRPr="0033178C" w:rsidRDefault="00CD2296"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Nobody tells you how hard it really is, and thank God for that, because then there wouldn’t be born any more children into this world</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714BD8" w:rsidRPr="00EC420E">
        <w:rPr>
          <w:rFonts w:asciiTheme="minorHAnsi" w:eastAsiaTheme="minorEastAsia" w:hAnsiTheme="minorHAnsi" w:cstheme="minorBidi"/>
          <w:color w:val="000000" w:themeColor="text1"/>
          <w:sz w:val="22"/>
          <w:szCs w:val="22"/>
          <w:vertAlign w:val="superscript"/>
          <w:lang w:val="en-US"/>
        </w:rPr>
        <w:t>42p4</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and:</w:t>
      </w:r>
    </w:p>
    <w:p w14:paraId="10E37441" w14:textId="240D4BAE" w:rsidR="0033178C" w:rsidRPr="0033178C" w:rsidRDefault="00CD2296"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All of these false fantasies, which are set up by other parents, society, everything. It’s not what you think</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714BD8" w:rsidRPr="00EC420E">
        <w:rPr>
          <w:rFonts w:asciiTheme="minorHAnsi" w:eastAsiaTheme="minorEastAsia" w:hAnsiTheme="minorHAnsi" w:cstheme="minorBidi"/>
          <w:color w:val="000000" w:themeColor="text1"/>
          <w:sz w:val="22"/>
          <w:szCs w:val="22"/>
          <w:vertAlign w:val="superscript"/>
          <w:lang w:val="en-US"/>
        </w:rPr>
        <w:t>42</w:t>
      </w:r>
      <w:r w:rsidR="0033178C" w:rsidRPr="00EC420E">
        <w:rPr>
          <w:rFonts w:asciiTheme="minorHAnsi" w:eastAsiaTheme="minorEastAsia" w:hAnsiTheme="minorHAnsi" w:cstheme="minorBidi"/>
          <w:color w:val="000000" w:themeColor="text1"/>
          <w:sz w:val="22"/>
          <w:szCs w:val="22"/>
          <w:vertAlign w:val="superscript"/>
          <w:lang w:val="en-US"/>
        </w:rPr>
        <w:t>p4</w:t>
      </w:r>
      <w:r w:rsidR="0033178C" w:rsidRPr="0033178C">
        <w:rPr>
          <w:rFonts w:asciiTheme="minorHAnsi" w:eastAsiaTheme="minorEastAsia" w:hAnsiTheme="minorHAnsi" w:cstheme="minorBidi"/>
          <w:color w:val="000000" w:themeColor="text1"/>
          <w:sz w:val="22"/>
          <w:szCs w:val="22"/>
          <w:lang w:val="en-US"/>
        </w:rPr>
        <w:t>.</w:t>
      </w:r>
    </w:p>
    <w:p w14:paraId="00EFA5BA" w14:textId="2BE01597"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lastRenderedPageBreak/>
        <w:t xml:space="preserve">Consistent with these bleak observations of reality, the perinatal period was also perceived as a </w:t>
      </w:r>
      <w:r w:rsidR="00CD2296">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mundane manifestation</w:t>
      </w:r>
      <w:r w:rsidR="00CD2296">
        <w:rPr>
          <w:rFonts w:asciiTheme="minorHAnsi" w:eastAsiaTheme="minorEastAsia" w:hAnsiTheme="minorHAnsi" w:cstheme="minorBidi"/>
          <w:color w:val="000000" w:themeColor="text1"/>
          <w:sz w:val="22"/>
          <w:szCs w:val="22"/>
          <w:lang w:val="en-US"/>
        </w:rPr>
        <w:t>”</w:t>
      </w:r>
      <w:r w:rsidR="004B2CE8">
        <w:rPr>
          <w:rFonts w:asciiTheme="minorHAnsi" w:eastAsiaTheme="minorEastAsia" w:hAnsiTheme="minorHAnsi" w:cstheme="minorBidi"/>
          <w:color w:val="000000" w:themeColor="text1"/>
          <w:sz w:val="22"/>
          <w:szCs w:val="22"/>
          <w:lang w:val="en-US"/>
        </w:rPr>
        <w:t xml:space="preserve"> </w:t>
      </w:r>
      <w:r w:rsidR="00831D25" w:rsidRPr="00EC420E">
        <w:rPr>
          <w:rFonts w:asciiTheme="minorHAnsi" w:eastAsiaTheme="minorEastAsia" w:hAnsiTheme="minorHAnsi" w:cstheme="minorBidi"/>
          <w:color w:val="000000" w:themeColor="text1"/>
          <w:sz w:val="22"/>
          <w:szCs w:val="22"/>
          <w:vertAlign w:val="superscript"/>
          <w:lang w:val="en-US"/>
        </w:rPr>
        <w:t>38</w:t>
      </w:r>
      <w:r w:rsidR="00AE10E4" w:rsidRPr="00AD168D">
        <w:rPr>
          <w:rFonts w:asciiTheme="minorHAnsi" w:eastAsiaTheme="minorEastAsia" w:hAnsiTheme="minorHAnsi" w:cstheme="minorBidi"/>
          <w:color w:val="000000" w:themeColor="text1"/>
          <w:sz w:val="22"/>
          <w:szCs w:val="22"/>
          <w:vertAlign w:val="superscript"/>
          <w:lang w:val="en-US"/>
        </w:rPr>
        <w:t>,</w:t>
      </w:r>
      <w:r w:rsidR="00831D25" w:rsidRPr="00EC420E">
        <w:rPr>
          <w:rFonts w:asciiTheme="minorHAnsi" w:eastAsiaTheme="minorEastAsia" w:hAnsiTheme="minorHAnsi" w:cstheme="minorBidi"/>
          <w:color w:val="000000" w:themeColor="text1"/>
          <w:sz w:val="22"/>
          <w:szCs w:val="22"/>
          <w:vertAlign w:val="superscript"/>
          <w:lang w:val="en-US"/>
        </w:rPr>
        <w:t>p724</w:t>
      </w:r>
      <w:r w:rsidRPr="0033178C">
        <w:rPr>
          <w:rFonts w:asciiTheme="minorHAnsi" w:eastAsiaTheme="minorEastAsia" w:hAnsiTheme="minorHAnsi" w:cstheme="minorBidi"/>
          <w:color w:val="000000" w:themeColor="text1"/>
          <w:sz w:val="22"/>
          <w:szCs w:val="22"/>
          <w:lang w:val="en-US"/>
        </w:rPr>
        <w:t xml:space="preserve">, a further negative description of the situation which one father described: </w:t>
      </w:r>
    </w:p>
    <w:p w14:paraId="04B58852" w14:textId="6A904D9D" w:rsidR="0033178C" w:rsidRPr="0033178C" w:rsidRDefault="00CD2296"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I have been really fed up and I just don’t want anyone around me </w:t>
      </w:r>
      <w:r w:rsidR="00461E2C">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w:t>
      </w:r>
      <w:r w:rsidR="00461E2C">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I just don’t wanna be around anyone and the kids will be like, saying like ‘daddy’s in a really bad mood, what’s wrong with you daddy?’ and I’m mumbling and being grumpy and whatever, but it’s a case of it’s just too much</w:t>
      </w:r>
      <w:r>
        <w:rPr>
          <w:rFonts w:asciiTheme="minorHAnsi" w:eastAsiaTheme="minorEastAsia" w:hAnsiTheme="minorHAnsi" w:cstheme="minorBidi"/>
          <w:color w:val="000000" w:themeColor="text1"/>
          <w:sz w:val="22"/>
          <w:szCs w:val="22"/>
          <w:lang w:val="en-US"/>
        </w:rPr>
        <w:t>”</w:t>
      </w:r>
      <w:r w:rsidR="00D52FF6">
        <w:rPr>
          <w:rFonts w:asciiTheme="minorHAnsi" w:eastAsiaTheme="minorEastAsia" w:hAnsiTheme="minorHAnsi" w:cstheme="minorBidi"/>
          <w:color w:val="000000" w:themeColor="text1"/>
          <w:sz w:val="22"/>
          <w:szCs w:val="22"/>
          <w:lang w:val="en-US"/>
        </w:rPr>
        <w:t xml:space="preserve"> </w:t>
      </w:r>
      <w:r w:rsidR="00831D25" w:rsidRPr="00EC420E">
        <w:rPr>
          <w:rFonts w:asciiTheme="minorHAnsi" w:eastAsiaTheme="minorEastAsia" w:hAnsiTheme="minorHAnsi" w:cstheme="minorBidi"/>
          <w:color w:val="000000" w:themeColor="text1"/>
          <w:sz w:val="22"/>
          <w:szCs w:val="22"/>
          <w:vertAlign w:val="superscript"/>
          <w:lang w:val="en-US"/>
        </w:rPr>
        <w:t>38</w:t>
      </w:r>
      <w:r w:rsidR="00AE10E4" w:rsidRPr="00AD168D">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p725</w:t>
      </w:r>
      <w:r w:rsidR="0033178C" w:rsidRPr="0033178C">
        <w:rPr>
          <w:rFonts w:asciiTheme="minorHAnsi" w:eastAsiaTheme="minorEastAsia" w:hAnsiTheme="minorHAnsi" w:cstheme="minorBidi"/>
          <w:color w:val="000000" w:themeColor="text1"/>
          <w:sz w:val="22"/>
          <w:szCs w:val="22"/>
          <w:lang w:val="en-US"/>
        </w:rPr>
        <w:t>.</w:t>
      </w:r>
    </w:p>
    <w:p w14:paraId="433B6AA9" w14:textId="3CFE6DF5"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The third category represents where fathers feel inadequate when their expectations do not match their actual realit</w:t>
      </w:r>
      <w:r w:rsidR="00461E2C">
        <w:rPr>
          <w:rFonts w:asciiTheme="minorHAnsi" w:eastAsiaTheme="minorEastAsia" w:hAnsiTheme="minorHAnsi" w:cstheme="minorBidi"/>
          <w:color w:val="000000" w:themeColor="text1"/>
          <w:sz w:val="22"/>
          <w:szCs w:val="22"/>
          <w:lang w:val="en-US"/>
        </w:rPr>
        <w:t>ies</w:t>
      </w:r>
      <w:r w:rsidRPr="0033178C">
        <w:rPr>
          <w:rFonts w:asciiTheme="minorHAnsi" w:eastAsiaTheme="minorEastAsia" w:hAnsiTheme="minorHAnsi" w:cstheme="minorBidi"/>
          <w:color w:val="000000" w:themeColor="text1"/>
          <w:sz w:val="22"/>
          <w:szCs w:val="22"/>
          <w:lang w:val="en-US"/>
        </w:rPr>
        <w:t xml:space="preserve"> of fatherhood (Category 3). Both their experienced negative emotions and the feeling that the situation is not ‘real’ in pregnancy have a deep impact on fathers. </w:t>
      </w:r>
      <w:r w:rsidR="0019102F">
        <w:rPr>
          <w:rFonts w:asciiTheme="minorHAnsi" w:eastAsiaTheme="minorEastAsia" w:hAnsiTheme="minorHAnsi" w:cstheme="minorBidi"/>
          <w:color w:val="000000" w:themeColor="text1"/>
          <w:sz w:val="22"/>
          <w:szCs w:val="22"/>
          <w:lang w:val="en-US"/>
        </w:rPr>
        <w:t>Fathers’</w:t>
      </w:r>
      <w:r w:rsidRPr="0033178C">
        <w:rPr>
          <w:rFonts w:asciiTheme="minorHAnsi" w:eastAsiaTheme="minorEastAsia" w:hAnsiTheme="minorHAnsi" w:cstheme="minorBidi"/>
          <w:color w:val="000000" w:themeColor="text1"/>
          <w:sz w:val="22"/>
          <w:szCs w:val="22"/>
          <w:lang w:val="en-US"/>
        </w:rPr>
        <w:t xml:space="preserve"> reactions to their expectations not matching reality are also aligned with their negative emotions and left them with a </w:t>
      </w:r>
      <w:r w:rsidR="00CD2296">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feeling of being inadequate</w:t>
      </w:r>
      <w:r w:rsidR="00CD2296">
        <w:rPr>
          <w:rFonts w:asciiTheme="minorHAnsi" w:eastAsiaTheme="minorEastAsia" w:hAnsiTheme="minorHAnsi" w:cstheme="minorBidi"/>
          <w:color w:val="000000" w:themeColor="text1"/>
          <w:sz w:val="22"/>
          <w:szCs w:val="22"/>
          <w:lang w:val="en-US"/>
        </w:rPr>
        <w:t>”</w:t>
      </w:r>
      <w:r w:rsidR="00831D25">
        <w:rPr>
          <w:rFonts w:asciiTheme="minorHAnsi" w:eastAsiaTheme="minorEastAsia" w:hAnsiTheme="minorHAnsi" w:cstheme="minorBidi"/>
          <w:color w:val="000000" w:themeColor="text1"/>
          <w:sz w:val="22"/>
          <w:szCs w:val="22"/>
          <w:lang w:val="en-US"/>
        </w:rPr>
        <w:t xml:space="preserve"> </w:t>
      </w:r>
      <w:r w:rsidR="00831D25" w:rsidRPr="00EC420E">
        <w:rPr>
          <w:rFonts w:asciiTheme="minorHAnsi" w:eastAsiaTheme="minorEastAsia" w:hAnsiTheme="minorHAnsi" w:cstheme="minorBidi"/>
          <w:color w:val="000000" w:themeColor="text1"/>
          <w:sz w:val="22"/>
          <w:szCs w:val="22"/>
          <w:vertAlign w:val="superscript"/>
          <w:lang w:val="en-US"/>
        </w:rPr>
        <w:t>42</w:t>
      </w:r>
      <w:r w:rsidR="00AE10E4" w:rsidRPr="00AD168D">
        <w:rPr>
          <w:rFonts w:asciiTheme="minorHAnsi" w:eastAsiaTheme="minorEastAsia" w:hAnsiTheme="minorHAnsi" w:cstheme="minorBidi"/>
          <w:color w:val="000000" w:themeColor="text1"/>
          <w:sz w:val="22"/>
          <w:szCs w:val="22"/>
          <w:vertAlign w:val="superscript"/>
          <w:lang w:val="en-US"/>
        </w:rPr>
        <w:t>,</w:t>
      </w:r>
      <w:r w:rsidR="00831D25" w:rsidRPr="00EC420E">
        <w:rPr>
          <w:rFonts w:asciiTheme="minorHAnsi" w:eastAsiaTheme="minorEastAsia" w:hAnsiTheme="minorHAnsi" w:cstheme="minorBidi"/>
          <w:color w:val="000000" w:themeColor="text1"/>
          <w:sz w:val="22"/>
          <w:szCs w:val="22"/>
          <w:vertAlign w:val="superscript"/>
          <w:lang w:val="en-US"/>
        </w:rPr>
        <w:t>p4</w:t>
      </w:r>
      <w:r w:rsidRPr="0033178C">
        <w:rPr>
          <w:rFonts w:asciiTheme="minorHAnsi" w:eastAsiaTheme="minorEastAsia" w:hAnsiTheme="minorHAnsi" w:cstheme="minorBidi"/>
          <w:color w:val="000000" w:themeColor="text1"/>
          <w:sz w:val="22"/>
          <w:szCs w:val="22"/>
          <w:lang w:val="en-US"/>
        </w:rPr>
        <w:t xml:space="preserve">. Two fathers in </w:t>
      </w:r>
      <w:r w:rsidR="00CD2296">
        <w:rPr>
          <w:rFonts w:asciiTheme="minorHAnsi" w:eastAsiaTheme="minorEastAsia" w:hAnsiTheme="minorHAnsi" w:cstheme="minorBidi"/>
          <w:color w:val="000000" w:themeColor="text1"/>
          <w:sz w:val="22"/>
          <w:szCs w:val="22"/>
          <w:lang w:val="en-US"/>
        </w:rPr>
        <w:t xml:space="preserve">one </w:t>
      </w:r>
      <w:r w:rsidRPr="0033178C">
        <w:rPr>
          <w:rFonts w:asciiTheme="minorHAnsi" w:eastAsiaTheme="minorEastAsia" w:hAnsiTheme="minorHAnsi" w:cstheme="minorBidi"/>
          <w:color w:val="000000" w:themeColor="text1"/>
          <w:sz w:val="22"/>
          <w:szCs w:val="22"/>
          <w:lang w:val="en-US"/>
        </w:rPr>
        <w:t>study related this to feeling they were lacking personal skills in some way</w:t>
      </w:r>
      <w:r w:rsidR="00CD2296" w:rsidRPr="00EC420E">
        <w:rPr>
          <w:rFonts w:asciiTheme="minorHAnsi" w:eastAsiaTheme="minorEastAsia" w:hAnsiTheme="minorHAnsi" w:cstheme="minorBidi"/>
          <w:color w:val="000000" w:themeColor="text1"/>
          <w:sz w:val="22"/>
          <w:szCs w:val="22"/>
          <w:vertAlign w:val="superscript"/>
          <w:lang w:val="en-US"/>
        </w:rPr>
        <w:t>42</w:t>
      </w:r>
      <w:r w:rsidRPr="0033178C">
        <w:rPr>
          <w:rFonts w:asciiTheme="minorHAnsi" w:eastAsiaTheme="minorEastAsia" w:hAnsiTheme="minorHAnsi" w:cstheme="minorBidi"/>
          <w:color w:val="000000" w:themeColor="text1"/>
          <w:sz w:val="22"/>
          <w:szCs w:val="22"/>
          <w:lang w:val="en-US"/>
        </w:rPr>
        <w:t xml:space="preserve">: </w:t>
      </w:r>
    </w:p>
    <w:p w14:paraId="5977B58F" w14:textId="61BA5872" w:rsidR="0033178C" w:rsidRPr="0033178C" w:rsidRDefault="004954B2"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There are a few things a father needs to handle [. . .] He needs to have a job, and he needs to have a garage [. . .] and I didn’t have any of those things</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831D25" w:rsidRPr="00EC420E">
        <w:rPr>
          <w:rFonts w:asciiTheme="minorHAnsi" w:eastAsiaTheme="minorEastAsia" w:hAnsiTheme="minorHAnsi" w:cstheme="minorBidi"/>
          <w:color w:val="000000" w:themeColor="text1"/>
          <w:sz w:val="22"/>
          <w:szCs w:val="22"/>
          <w:vertAlign w:val="superscript"/>
          <w:lang w:val="en-US"/>
        </w:rPr>
        <w:t>42</w:t>
      </w:r>
      <w:r w:rsidR="00AE10E4" w:rsidRPr="00AD168D">
        <w:rPr>
          <w:rFonts w:asciiTheme="minorHAnsi" w:eastAsiaTheme="minorEastAsia" w:hAnsiTheme="minorHAnsi" w:cstheme="minorBidi"/>
          <w:color w:val="000000" w:themeColor="text1"/>
          <w:sz w:val="22"/>
          <w:szCs w:val="22"/>
          <w:vertAlign w:val="superscript"/>
          <w:lang w:val="en-US"/>
        </w:rPr>
        <w:t>,</w:t>
      </w:r>
      <w:r w:rsidR="00831D25" w:rsidRPr="00EC420E">
        <w:rPr>
          <w:rFonts w:asciiTheme="minorHAnsi" w:eastAsiaTheme="minorEastAsia" w:hAnsiTheme="minorHAnsi" w:cstheme="minorBidi"/>
          <w:color w:val="000000" w:themeColor="text1"/>
          <w:sz w:val="22"/>
          <w:szCs w:val="22"/>
          <w:vertAlign w:val="superscript"/>
          <w:lang w:val="en-US"/>
        </w:rPr>
        <w:t>p4</w:t>
      </w:r>
    </w:p>
    <w:p w14:paraId="607D1992" w14:textId="44DFF351" w:rsidR="0033178C" w:rsidRPr="0033178C" w:rsidRDefault="004954B2"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 felt like everything had to be perfect. [I wanted] my family to thrive, and in the end, it backfired</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831D25" w:rsidRPr="00EC420E">
        <w:rPr>
          <w:rFonts w:asciiTheme="minorHAnsi" w:eastAsiaTheme="minorEastAsia" w:hAnsiTheme="minorHAnsi" w:cstheme="minorBidi"/>
          <w:color w:val="000000" w:themeColor="text1"/>
          <w:sz w:val="22"/>
          <w:szCs w:val="22"/>
          <w:vertAlign w:val="superscript"/>
          <w:lang w:val="en-US"/>
        </w:rPr>
        <w:t>42</w:t>
      </w:r>
      <w:r w:rsidR="00AE10E4" w:rsidRPr="00AD168D">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p4</w:t>
      </w:r>
      <w:r w:rsidR="0033178C" w:rsidRPr="0033178C">
        <w:rPr>
          <w:rFonts w:asciiTheme="minorHAnsi" w:eastAsiaTheme="minorEastAsia" w:hAnsiTheme="minorHAnsi" w:cstheme="minorBidi"/>
          <w:color w:val="000000" w:themeColor="text1"/>
          <w:sz w:val="22"/>
          <w:szCs w:val="22"/>
          <w:lang w:val="en-US"/>
        </w:rPr>
        <w:t xml:space="preserve">. </w:t>
      </w:r>
    </w:p>
    <w:p w14:paraId="3A4AE216" w14:textId="6023B44E"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Particularly in the context of the mother struggling with depression, fathers struggled </w:t>
      </w:r>
      <w:r w:rsidR="004954B2">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around not being able to </w:t>
      </w:r>
      <w:r w:rsidR="00461E2C">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fix</w:t>
      </w:r>
      <w:r w:rsidR="00461E2C">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 things</w:t>
      </w:r>
      <w:r w:rsidR="004954B2">
        <w:rPr>
          <w:rFonts w:asciiTheme="minorHAnsi" w:eastAsiaTheme="minorEastAsia" w:hAnsiTheme="minorHAnsi" w:cstheme="minorBidi"/>
          <w:color w:val="000000" w:themeColor="text1"/>
          <w:sz w:val="22"/>
          <w:szCs w:val="22"/>
          <w:lang w:val="en-US"/>
        </w:rPr>
        <w:t>”</w:t>
      </w:r>
      <w:r w:rsidR="00831D25">
        <w:rPr>
          <w:rFonts w:asciiTheme="minorHAnsi" w:eastAsiaTheme="minorEastAsia" w:hAnsiTheme="minorHAnsi" w:cstheme="minorBidi"/>
          <w:color w:val="000000" w:themeColor="text1"/>
          <w:sz w:val="22"/>
          <w:szCs w:val="22"/>
          <w:lang w:val="en-US"/>
        </w:rPr>
        <w:t xml:space="preserve"> </w:t>
      </w:r>
      <w:r w:rsidR="00831D25" w:rsidRPr="00EC420E">
        <w:rPr>
          <w:rFonts w:asciiTheme="minorHAnsi" w:eastAsiaTheme="minorEastAsia" w:hAnsiTheme="minorHAnsi" w:cstheme="minorBidi"/>
          <w:color w:val="000000" w:themeColor="text1"/>
          <w:sz w:val="22"/>
          <w:szCs w:val="22"/>
          <w:vertAlign w:val="superscript"/>
          <w:lang w:val="en-US"/>
        </w:rPr>
        <w:t>39</w:t>
      </w:r>
      <w:r w:rsidR="00AE10E4" w:rsidRPr="00AD168D">
        <w:rPr>
          <w:rFonts w:asciiTheme="minorHAnsi" w:eastAsiaTheme="minorEastAsia" w:hAnsiTheme="minorHAnsi" w:cstheme="minorBidi"/>
          <w:color w:val="000000" w:themeColor="text1"/>
          <w:sz w:val="22"/>
          <w:szCs w:val="22"/>
          <w:vertAlign w:val="superscript"/>
          <w:lang w:val="en-US"/>
        </w:rPr>
        <w:t>,</w:t>
      </w:r>
      <w:r w:rsidR="00831D25" w:rsidRPr="00EC420E">
        <w:rPr>
          <w:rFonts w:asciiTheme="minorHAnsi" w:eastAsiaTheme="minorEastAsia" w:hAnsiTheme="minorHAnsi" w:cstheme="minorBidi"/>
          <w:color w:val="000000" w:themeColor="text1"/>
          <w:sz w:val="22"/>
          <w:szCs w:val="22"/>
          <w:vertAlign w:val="superscript"/>
          <w:lang w:val="en-US"/>
        </w:rPr>
        <w:t>p48</w:t>
      </w:r>
      <w:r w:rsidRPr="0033178C">
        <w:rPr>
          <w:rFonts w:asciiTheme="minorHAnsi" w:eastAsiaTheme="minorEastAsia" w:hAnsiTheme="minorHAnsi" w:cstheme="minorBidi"/>
          <w:color w:val="000000" w:themeColor="text1"/>
          <w:sz w:val="22"/>
          <w:szCs w:val="22"/>
          <w:lang w:val="en-US"/>
        </w:rPr>
        <w:t xml:space="preserve">. One participant stated: </w:t>
      </w:r>
    </w:p>
    <w:p w14:paraId="65D03CFB" w14:textId="54C8F884" w:rsidR="0033178C" w:rsidRPr="0033178C" w:rsidRDefault="004954B2"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Well like I said, I didn't really have a huge instinct as to how to care for a newborn baby or how to parent, I never spent time with a baby so when my wife didn't want to do it anymore or wasn't sure what to do it made things more helpless. You know being a guy you want to fix it and if you can't fix it and you feel helpless</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831D25" w:rsidRPr="00EC420E">
        <w:rPr>
          <w:rFonts w:asciiTheme="minorHAnsi" w:eastAsiaTheme="minorEastAsia" w:hAnsiTheme="minorHAnsi" w:cstheme="minorBidi"/>
          <w:color w:val="000000" w:themeColor="text1"/>
          <w:sz w:val="22"/>
          <w:szCs w:val="22"/>
          <w:vertAlign w:val="superscript"/>
          <w:lang w:val="en-US"/>
        </w:rPr>
        <w:t>39</w:t>
      </w:r>
      <w:r w:rsidR="00AE10E4" w:rsidRPr="00AD168D">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p49</w:t>
      </w:r>
      <w:r w:rsidR="0033178C" w:rsidRPr="0033178C">
        <w:rPr>
          <w:rFonts w:asciiTheme="minorHAnsi" w:eastAsiaTheme="minorEastAsia" w:hAnsiTheme="minorHAnsi" w:cstheme="minorBidi"/>
          <w:color w:val="000000" w:themeColor="text1"/>
          <w:sz w:val="22"/>
          <w:szCs w:val="22"/>
          <w:lang w:val="en-US"/>
        </w:rPr>
        <w:t xml:space="preserve">. </w:t>
      </w:r>
    </w:p>
    <w:p w14:paraId="00C064F8" w14:textId="45F6DC1E" w:rsidR="0033178C" w:rsidRPr="0033178C" w:rsidRDefault="0033178C" w:rsidP="000837BE">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These findings also link to the </w:t>
      </w:r>
      <w:r w:rsidR="00461E2C">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powerless</w:t>
      </w:r>
      <w:r w:rsidR="00461E2C">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 emotion felt in the first category, generating a similar meaning that contributed to this </w:t>
      </w:r>
      <w:r w:rsidR="00D52FF6" w:rsidRPr="0033178C">
        <w:rPr>
          <w:rFonts w:asciiTheme="minorHAnsi" w:eastAsiaTheme="minorEastAsia" w:hAnsiTheme="minorHAnsi" w:cstheme="minorBidi"/>
          <w:color w:val="000000" w:themeColor="text1"/>
          <w:sz w:val="22"/>
          <w:szCs w:val="22"/>
          <w:lang w:val="en-US"/>
        </w:rPr>
        <w:t>synthesized</w:t>
      </w:r>
      <w:r w:rsidRPr="0033178C">
        <w:rPr>
          <w:rFonts w:asciiTheme="minorHAnsi" w:eastAsiaTheme="minorEastAsia" w:hAnsiTheme="minorHAnsi" w:cstheme="minorBidi"/>
          <w:color w:val="000000" w:themeColor="text1"/>
          <w:sz w:val="22"/>
          <w:szCs w:val="22"/>
          <w:lang w:val="en-US"/>
        </w:rPr>
        <w:t xml:space="preserve"> finding. Another negative emotion linked to inadequacy experienced was where </w:t>
      </w:r>
      <w:r w:rsidR="004954B2">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expectations of fatherhood were replaced by feelings of unfulfillment and inadequacy</w:t>
      </w:r>
      <w:r w:rsidR="004954B2">
        <w:rPr>
          <w:rFonts w:asciiTheme="minorHAnsi" w:eastAsiaTheme="minorEastAsia" w:hAnsiTheme="minorHAnsi" w:cstheme="minorBidi"/>
          <w:color w:val="000000" w:themeColor="text1"/>
          <w:sz w:val="22"/>
          <w:szCs w:val="22"/>
          <w:lang w:val="en-US"/>
        </w:rPr>
        <w:t>”</w:t>
      </w:r>
      <w:r w:rsidR="00831D25">
        <w:rPr>
          <w:rFonts w:asciiTheme="minorHAnsi" w:eastAsiaTheme="minorEastAsia" w:hAnsiTheme="minorHAnsi" w:cstheme="minorBidi"/>
          <w:color w:val="000000" w:themeColor="text1"/>
          <w:sz w:val="22"/>
          <w:szCs w:val="22"/>
          <w:lang w:val="en-US"/>
        </w:rPr>
        <w:t xml:space="preserve"> </w:t>
      </w:r>
      <w:r w:rsidR="00831D25" w:rsidRPr="00EC420E">
        <w:rPr>
          <w:rFonts w:asciiTheme="minorHAnsi" w:eastAsiaTheme="minorEastAsia" w:hAnsiTheme="minorHAnsi" w:cstheme="minorBidi"/>
          <w:color w:val="000000" w:themeColor="text1"/>
          <w:sz w:val="22"/>
          <w:szCs w:val="22"/>
          <w:vertAlign w:val="superscript"/>
          <w:lang w:val="en-US"/>
        </w:rPr>
        <w:t>42p4</w:t>
      </w:r>
      <w:r w:rsidRPr="0033178C">
        <w:rPr>
          <w:rFonts w:asciiTheme="minorHAnsi" w:eastAsiaTheme="minorEastAsia" w:hAnsiTheme="minorHAnsi" w:cstheme="minorBidi"/>
          <w:color w:val="000000" w:themeColor="text1"/>
          <w:sz w:val="22"/>
          <w:szCs w:val="22"/>
          <w:lang w:val="en-US"/>
        </w:rPr>
        <w:t xml:space="preserve">: in </w:t>
      </w:r>
      <w:r w:rsidR="00D52FF6" w:rsidRPr="0033178C">
        <w:rPr>
          <w:rFonts w:asciiTheme="minorHAnsi" w:eastAsiaTheme="minorEastAsia" w:hAnsiTheme="minorHAnsi" w:cstheme="minorBidi"/>
          <w:color w:val="000000" w:themeColor="text1"/>
          <w:sz w:val="22"/>
          <w:szCs w:val="22"/>
          <w:lang w:val="en-US"/>
        </w:rPr>
        <w:t>contextualizing</w:t>
      </w:r>
      <w:r w:rsidRPr="0033178C">
        <w:rPr>
          <w:rFonts w:asciiTheme="minorHAnsi" w:eastAsiaTheme="minorEastAsia" w:hAnsiTheme="minorHAnsi" w:cstheme="minorBidi"/>
          <w:color w:val="000000" w:themeColor="text1"/>
          <w:sz w:val="22"/>
          <w:szCs w:val="22"/>
          <w:lang w:val="en-US"/>
        </w:rPr>
        <w:t xml:space="preserve"> the reality between his expectations</w:t>
      </w:r>
      <w:r w:rsidR="00461E2C">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 one father stated:</w:t>
      </w:r>
    </w:p>
    <w:p w14:paraId="6FEE3444" w14:textId="2A674676" w:rsidR="0033178C" w:rsidRPr="0033178C" w:rsidRDefault="004954B2"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lastRenderedPageBreak/>
        <w:t>“</w:t>
      </w:r>
      <w:r w:rsidR="0033178C" w:rsidRPr="0033178C">
        <w:rPr>
          <w:rFonts w:asciiTheme="minorHAnsi" w:eastAsiaTheme="minorEastAsia" w:hAnsiTheme="minorHAnsi" w:cstheme="minorBidi"/>
          <w:color w:val="000000" w:themeColor="text1"/>
          <w:sz w:val="22"/>
          <w:szCs w:val="22"/>
          <w:lang w:val="en-US"/>
        </w:rPr>
        <w:t>[…] the strength as I imagined. The magic, if you can call it that, I never felt it</w:t>
      </w:r>
      <w:r>
        <w:rPr>
          <w:rFonts w:asciiTheme="minorHAnsi" w:eastAsiaTheme="minorEastAsia" w:hAnsiTheme="minorHAnsi" w:cstheme="minorBidi"/>
          <w:color w:val="000000" w:themeColor="text1"/>
          <w:sz w:val="22"/>
          <w:szCs w:val="22"/>
          <w:lang w:val="en-US"/>
        </w:rPr>
        <w:t>”</w:t>
      </w:r>
      <w:r w:rsidR="00831D25">
        <w:rPr>
          <w:rFonts w:asciiTheme="minorHAnsi" w:eastAsiaTheme="minorEastAsia" w:hAnsiTheme="minorHAnsi" w:cstheme="minorBidi"/>
          <w:color w:val="000000" w:themeColor="text1"/>
          <w:sz w:val="22"/>
          <w:szCs w:val="22"/>
          <w:lang w:val="en-US"/>
        </w:rPr>
        <w:t xml:space="preserve"> 42</w:t>
      </w:r>
      <w:r w:rsidR="00AE10E4">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p4. </w:t>
      </w:r>
    </w:p>
    <w:p w14:paraId="078E58F8" w14:textId="0F5CE63D" w:rsidR="00504619"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504619">
        <w:rPr>
          <w:rFonts w:asciiTheme="minorHAnsi" w:eastAsiaTheme="minorEastAsia" w:hAnsiTheme="minorHAnsi" w:cstheme="minorBidi"/>
          <w:b/>
          <w:bCs/>
          <w:color w:val="000000" w:themeColor="text1"/>
          <w:sz w:val="22"/>
          <w:szCs w:val="22"/>
          <w:lang w:val="en-US"/>
        </w:rPr>
        <w:t xml:space="preserve">Synthesized Finding 2: </w:t>
      </w:r>
    </w:p>
    <w:p w14:paraId="41BB6FC5" w14:textId="40FF91C1" w:rsidR="00FF63D0" w:rsidRDefault="00FF63D0"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FF63D0">
        <w:rPr>
          <w:rFonts w:asciiTheme="minorHAnsi" w:eastAsiaTheme="minorEastAsia" w:hAnsiTheme="minorHAnsi" w:cstheme="minorBidi"/>
          <w:color w:val="000000" w:themeColor="text1"/>
          <w:sz w:val="22"/>
          <w:szCs w:val="22"/>
          <w:lang w:val="en-US"/>
        </w:rPr>
        <w:t>Relationships are experienced as both comforting and distressing in the perinatal period. Men experience complex reactions to the new relationships with their partner and child in the perinatal period. This includes feeling distant from their partner and unable to bond with the child. Transitioning to new relationships in the household triggers resentment and strain in father</w:t>
      </w:r>
      <w:r w:rsidR="00461E2C">
        <w:rPr>
          <w:rFonts w:asciiTheme="minorHAnsi" w:eastAsiaTheme="minorEastAsia" w:hAnsiTheme="minorHAnsi" w:cstheme="minorBidi"/>
          <w:color w:val="000000" w:themeColor="text1"/>
          <w:sz w:val="22"/>
          <w:szCs w:val="22"/>
          <w:lang w:val="en-US"/>
        </w:rPr>
        <w:t>s</w:t>
      </w:r>
      <w:r w:rsidRPr="00FF63D0">
        <w:rPr>
          <w:rFonts w:asciiTheme="minorHAnsi" w:eastAsiaTheme="minorEastAsia" w:hAnsiTheme="minorHAnsi" w:cstheme="minorBidi"/>
          <w:color w:val="000000" w:themeColor="text1"/>
          <w:sz w:val="22"/>
          <w:szCs w:val="22"/>
          <w:lang w:val="en-US"/>
        </w:rPr>
        <w:t>, and increas</w:t>
      </w:r>
      <w:r>
        <w:rPr>
          <w:rFonts w:asciiTheme="minorHAnsi" w:eastAsiaTheme="minorEastAsia" w:hAnsiTheme="minorHAnsi" w:cstheme="minorBidi"/>
          <w:color w:val="000000" w:themeColor="text1"/>
          <w:sz w:val="22"/>
          <w:szCs w:val="22"/>
          <w:lang w:val="en-US"/>
        </w:rPr>
        <w:t>es</w:t>
      </w:r>
      <w:r w:rsidRPr="00FF63D0">
        <w:rPr>
          <w:rFonts w:asciiTheme="minorHAnsi" w:eastAsiaTheme="minorEastAsia" w:hAnsiTheme="minorHAnsi" w:cstheme="minorBidi"/>
          <w:color w:val="000000" w:themeColor="text1"/>
          <w:sz w:val="22"/>
          <w:szCs w:val="22"/>
          <w:lang w:val="en-US"/>
        </w:rPr>
        <w:t xml:space="preserve"> feelings of isolation as</w:t>
      </w:r>
      <w:r w:rsidR="00461E2C">
        <w:rPr>
          <w:rFonts w:asciiTheme="minorHAnsi" w:eastAsiaTheme="minorEastAsia" w:hAnsiTheme="minorHAnsi" w:cstheme="minorBidi"/>
          <w:color w:val="000000" w:themeColor="text1"/>
          <w:sz w:val="22"/>
          <w:szCs w:val="22"/>
          <w:lang w:val="en-US"/>
        </w:rPr>
        <w:t xml:space="preserve"> they</w:t>
      </w:r>
      <w:r w:rsidRPr="00FF63D0">
        <w:rPr>
          <w:rFonts w:asciiTheme="minorHAnsi" w:eastAsiaTheme="minorEastAsia" w:hAnsiTheme="minorHAnsi" w:cstheme="minorBidi"/>
          <w:color w:val="000000" w:themeColor="text1"/>
          <w:sz w:val="22"/>
          <w:szCs w:val="22"/>
          <w:lang w:val="en-US"/>
        </w:rPr>
        <w:t xml:space="preserve"> struggles to cope. However, fathers still prioritize the partner and child’s well-being in their help-seeking.</w:t>
      </w:r>
    </w:p>
    <w:p w14:paraId="485A36D6" w14:textId="3EF46B0C" w:rsidR="0033178C" w:rsidRPr="0033178C" w:rsidRDefault="00D52FF6"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Here</w:t>
      </w:r>
      <w:r w:rsidR="0033178C" w:rsidRPr="0033178C">
        <w:rPr>
          <w:rFonts w:asciiTheme="minorHAnsi" w:eastAsiaTheme="minorEastAsia" w:hAnsiTheme="minorHAnsi" w:cstheme="minorBidi"/>
          <w:color w:val="000000" w:themeColor="text1"/>
          <w:sz w:val="22"/>
          <w:szCs w:val="22"/>
          <w:lang w:val="en-US"/>
        </w:rPr>
        <w:t>, 19 findings comprising 3 categories were aggregated</w:t>
      </w:r>
      <w:r w:rsidR="00F65CF4">
        <w:rPr>
          <w:rFonts w:asciiTheme="minorHAnsi" w:eastAsiaTheme="minorEastAsia" w:hAnsiTheme="minorHAnsi" w:cstheme="minorBidi"/>
          <w:color w:val="000000" w:themeColor="text1"/>
          <w:sz w:val="22"/>
          <w:szCs w:val="22"/>
          <w:lang w:val="en-US"/>
        </w:rPr>
        <w:t xml:space="preserve"> (see</w:t>
      </w:r>
      <w:r w:rsidR="0038528D">
        <w:rPr>
          <w:rFonts w:asciiTheme="minorHAnsi" w:eastAsiaTheme="minorEastAsia" w:hAnsiTheme="minorHAnsi" w:cstheme="minorBidi"/>
          <w:color w:val="000000" w:themeColor="text1"/>
          <w:sz w:val="22"/>
          <w:szCs w:val="22"/>
          <w:lang w:val="en-US"/>
        </w:rPr>
        <w:t xml:space="preserve"> Table 2</w:t>
      </w:r>
      <w:r w:rsidR="00F65CF4">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Overwhelmingly, when men become fathers, the studies suggest that complex relationships with the partner and child are related to both a father’s mental health and his help-seeking.</w:t>
      </w:r>
    </w:p>
    <w:p w14:paraId="39985D81" w14:textId="11DED17D" w:rsidR="005A5202" w:rsidRDefault="00E40899"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T</w:t>
      </w:r>
      <w:r w:rsidR="0033178C" w:rsidRPr="0033178C">
        <w:rPr>
          <w:rFonts w:asciiTheme="minorHAnsi" w:eastAsiaTheme="minorEastAsia" w:hAnsiTheme="minorHAnsi" w:cstheme="minorBidi"/>
          <w:color w:val="000000" w:themeColor="text1"/>
          <w:sz w:val="22"/>
          <w:szCs w:val="22"/>
          <w:lang w:val="en-US"/>
        </w:rPr>
        <w:t>he first category identifies that fathers experience l</w:t>
      </w:r>
      <w:r w:rsidR="00461E2C">
        <w:rPr>
          <w:rFonts w:asciiTheme="minorHAnsi" w:eastAsiaTheme="minorEastAsia" w:hAnsiTheme="minorHAnsi" w:cstheme="minorBidi"/>
          <w:color w:val="000000" w:themeColor="text1"/>
          <w:sz w:val="22"/>
          <w:szCs w:val="22"/>
          <w:lang w:val="en-US"/>
        </w:rPr>
        <w:t>ower</w:t>
      </w:r>
      <w:r w:rsidR="0033178C" w:rsidRPr="0033178C">
        <w:rPr>
          <w:rFonts w:asciiTheme="minorHAnsi" w:eastAsiaTheme="minorEastAsia" w:hAnsiTheme="minorHAnsi" w:cstheme="minorBidi"/>
          <w:color w:val="000000" w:themeColor="text1"/>
          <w:sz w:val="22"/>
          <w:szCs w:val="22"/>
          <w:lang w:val="en-US"/>
        </w:rPr>
        <w:t xml:space="preserve"> closeness with partners, but </w:t>
      </w:r>
      <w:r w:rsidR="0019102F">
        <w:rPr>
          <w:rFonts w:asciiTheme="minorHAnsi" w:eastAsiaTheme="minorEastAsia" w:hAnsiTheme="minorHAnsi" w:cstheme="minorBidi"/>
          <w:color w:val="000000" w:themeColor="text1"/>
          <w:sz w:val="22"/>
          <w:szCs w:val="22"/>
          <w:lang w:val="en-US"/>
        </w:rPr>
        <w:t>partners</w:t>
      </w:r>
      <w:r w:rsidR="0033178C" w:rsidRPr="0033178C">
        <w:rPr>
          <w:rFonts w:asciiTheme="minorHAnsi" w:eastAsiaTheme="minorEastAsia" w:hAnsiTheme="minorHAnsi" w:cstheme="minorBidi"/>
          <w:color w:val="000000" w:themeColor="text1"/>
          <w:sz w:val="22"/>
          <w:szCs w:val="22"/>
          <w:lang w:val="en-US"/>
        </w:rPr>
        <w:t xml:space="preserve"> are still their main source of support (Category 4). Strikingly, </w:t>
      </w:r>
      <w:r w:rsidR="004954B2">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changes they noticed in their relationship with their partner</w:t>
      </w:r>
      <w:r w:rsidR="004954B2">
        <w:rPr>
          <w:rFonts w:asciiTheme="minorHAnsi" w:eastAsiaTheme="minorEastAsia" w:hAnsiTheme="minorHAnsi" w:cstheme="minorBidi"/>
          <w:color w:val="000000" w:themeColor="text1"/>
          <w:sz w:val="22"/>
          <w:szCs w:val="22"/>
          <w:lang w:val="en-US"/>
        </w:rPr>
        <w:t xml:space="preserve">” </w:t>
      </w:r>
      <w:r w:rsidR="005A5202" w:rsidRPr="00EC420E">
        <w:rPr>
          <w:rFonts w:asciiTheme="minorHAnsi" w:eastAsiaTheme="minorEastAsia" w:hAnsiTheme="minorHAnsi" w:cstheme="minorBidi"/>
          <w:color w:val="000000" w:themeColor="text1"/>
          <w:sz w:val="22"/>
          <w:szCs w:val="22"/>
          <w:vertAlign w:val="superscript"/>
          <w:lang w:val="en-US"/>
        </w:rPr>
        <w:t>37</w:t>
      </w:r>
      <w:r w:rsidR="006C643C" w:rsidRPr="00AD168D">
        <w:rPr>
          <w:rFonts w:asciiTheme="minorHAnsi" w:eastAsiaTheme="minorEastAsia" w:hAnsiTheme="minorHAnsi" w:cstheme="minorBidi"/>
          <w:color w:val="000000" w:themeColor="text1"/>
          <w:sz w:val="22"/>
          <w:szCs w:val="22"/>
          <w:vertAlign w:val="superscript"/>
          <w:lang w:val="en-US"/>
        </w:rPr>
        <w:t>,</w:t>
      </w:r>
      <w:r w:rsidR="005A5202" w:rsidRPr="00EC420E">
        <w:rPr>
          <w:rFonts w:asciiTheme="minorHAnsi" w:eastAsiaTheme="minorEastAsia" w:hAnsiTheme="minorHAnsi" w:cstheme="minorBidi"/>
          <w:color w:val="000000" w:themeColor="text1"/>
          <w:sz w:val="22"/>
          <w:szCs w:val="22"/>
          <w:vertAlign w:val="superscript"/>
          <w:lang w:val="en-US"/>
        </w:rPr>
        <w:t>p7</w:t>
      </w:r>
      <w:r w:rsidR="0033178C" w:rsidRPr="0033178C">
        <w:rPr>
          <w:rFonts w:asciiTheme="minorHAnsi" w:eastAsiaTheme="minorEastAsia" w:hAnsiTheme="minorHAnsi" w:cstheme="minorBidi"/>
          <w:color w:val="000000" w:themeColor="text1"/>
          <w:sz w:val="22"/>
          <w:szCs w:val="22"/>
          <w:lang w:val="en-US"/>
        </w:rPr>
        <w:t xml:space="preserve"> were </w:t>
      </w:r>
      <w:r w:rsidR="00D52FF6" w:rsidRPr="0033178C">
        <w:rPr>
          <w:rFonts w:asciiTheme="minorHAnsi" w:eastAsiaTheme="minorEastAsia" w:hAnsiTheme="minorHAnsi" w:cstheme="minorBidi"/>
          <w:color w:val="000000" w:themeColor="text1"/>
          <w:sz w:val="22"/>
          <w:szCs w:val="22"/>
          <w:lang w:val="en-US"/>
        </w:rPr>
        <w:t>verbalized</w:t>
      </w:r>
      <w:r w:rsidR="0033178C" w:rsidRPr="0033178C">
        <w:rPr>
          <w:rFonts w:asciiTheme="minorHAnsi" w:eastAsiaTheme="minorEastAsia" w:hAnsiTheme="minorHAnsi" w:cstheme="minorBidi"/>
          <w:color w:val="000000" w:themeColor="text1"/>
          <w:sz w:val="22"/>
          <w:szCs w:val="22"/>
          <w:lang w:val="en-US"/>
        </w:rPr>
        <w:t xml:space="preserve">, and this referred to both arguments and decreases in sexual activity. Two participants in </w:t>
      </w:r>
      <w:r w:rsidR="004954B2">
        <w:rPr>
          <w:rFonts w:asciiTheme="minorHAnsi" w:eastAsiaTheme="minorEastAsia" w:hAnsiTheme="minorHAnsi" w:cstheme="minorBidi"/>
          <w:color w:val="000000" w:themeColor="text1"/>
          <w:sz w:val="22"/>
          <w:szCs w:val="22"/>
          <w:lang w:val="en-US"/>
        </w:rPr>
        <w:t xml:space="preserve">one </w:t>
      </w:r>
      <w:r w:rsidR="0033178C" w:rsidRPr="0033178C">
        <w:rPr>
          <w:rFonts w:asciiTheme="minorHAnsi" w:eastAsiaTheme="minorEastAsia" w:hAnsiTheme="minorHAnsi" w:cstheme="minorBidi"/>
          <w:color w:val="000000" w:themeColor="text1"/>
          <w:sz w:val="22"/>
          <w:szCs w:val="22"/>
          <w:lang w:val="en-US"/>
        </w:rPr>
        <w:t>study on father mental health during transition to fatherhood</w:t>
      </w:r>
      <w:r w:rsidR="004954B2">
        <w:rPr>
          <w:rFonts w:asciiTheme="minorHAnsi" w:eastAsiaTheme="minorEastAsia" w:hAnsiTheme="minorHAnsi" w:cstheme="minorBidi"/>
          <w:color w:val="000000" w:themeColor="text1"/>
          <w:sz w:val="22"/>
          <w:szCs w:val="22"/>
          <w:lang w:val="en-US"/>
        </w:rPr>
        <w:t xml:space="preserve"> </w:t>
      </w:r>
      <w:r w:rsidR="004954B2" w:rsidRPr="00EC420E">
        <w:rPr>
          <w:rFonts w:asciiTheme="minorHAnsi" w:eastAsiaTheme="minorEastAsia" w:hAnsiTheme="minorHAnsi" w:cstheme="minorBidi"/>
          <w:color w:val="000000" w:themeColor="text1"/>
          <w:sz w:val="22"/>
          <w:szCs w:val="22"/>
          <w:vertAlign w:val="superscript"/>
          <w:lang w:val="en-US"/>
        </w:rPr>
        <w:t>37</w:t>
      </w:r>
      <w:r w:rsidR="0033178C" w:rsidRPr="0033178C">
        <w:rPr>
          <w:rFonts w:asciiTheme="minorHAnsi" w:eastAsiaTheme="minorEastAsia" w:hAnsiTheme="minorHAnsi" w:cstheme="minorBidi"/>
          <w:color w:val="000000" w:themeColor="text1"/>
          <w:sz w:val="22"/>
          <w:szCs w:val="22"/>
          <w:lang w:val="en-US"/>
        </w:rPr>
        <w:t xml:space="preserve"> disclosed:</w:t>
      </w:r>
    </w:p>
    <w:p w14:paraId="56CCB907" w14:textId="32777961" w:rsidR="0033178C" w:rsidRPr="0033178C" w:rsidRDefault="004954B2" w:rsidP="005A5202">
      <w:pPr>
        <w:pStyle w:val="NormalWeb"/>
        <w:shd w:val="clear" w:color="auto" w:fill="FFFFFF" w:themeFill="background1"/>
        <w:spacing w:line="360" w:lineRule="auto"/>
        <w:ind w:firstLine="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 probably argue a bit more and that’s probably just due to my tiredness</w:t>
      </w:r>
      <w:r>
        <w:rPr>
          <w:rFonts w:asciiTheme="minorHAnsi" w:eastAsiaTheme="minorEastAsia" w:hAnsiTheme="minorHAnsi" w:cstheme="minorBidi"/>
          <w:color w:val="000000" w:themeColor="text1"/>
          <w:sz w:val="22"/>
          <w:szCs w:val="22"/>
          <w:lang w:val="en-US"/>
        </w:rPr>
        <w:t>”</w:t>
      </w:r>
      <w:r w:rsidR="005A5202">
        <w:rPr>
          <w:rFonts w:asciiTheme="minorHAnsi" w:eastAsiaTheme="minorEastAsia" w:hAnsiTheme="minorHAnsi" w:cstheme="minorBidi"/>
          <w:color w:val="000000" w:themeColor="text1"/>
          <w:sz w:val="22"/>
          <w:szCs w:val="22"/>
          <w:lang w:val="en-US"/>
        </w:rPr>
        <w:t xml:space="preserve"> </w:t>
      </w:r>
      <w:r w:rsidR="005A5202" w:rsidRPr="00EC420E">
        <w:rPr>
          <w:rFonts w:asciiTheme="minorHAnsi" w:eastAsiaTheme="minorEastAsia" w:hAnsiTheme="minorHAnsi" w:cstheme="minorBidi"/>
          <w:color w:val="000000" w:themeColor="text1"/>
          <w:sz w:val="22"/>
          <w:szCs w:val="22"/>
          <w:vertAlign w:val="superscript"/>
          <w:lang w:val="en-US"/>
        </w:rPr>
        <w:t>37</w:t>
      </w:r>
      <w:r w:rsidR="006C643C" w:rsidRPr="00AD168D">
        <w:rPr>
          <w:rFonts w:asciiTheme="minorHAnsi" w:eastAsiaTheme="minorEastAsia" w:hAnsiTheme="minorHAnsi" w:cstheme="minorBidi"/>
          <w:color w:val="000000" w:themeColor="text1"/>
          <w:sz w:val="22"/>
          <w:szCs w:val="22"/>
          <w:vertAlign w:val="superscript"/>
          <w:lang w:val="en-US"/>
        </w:rPr>
        <w:t>,</w:t>
      </w:r>
      <w:r w:rsidR="005A5202" w:rsidRPr="00EC420E">
        <w:rPr>
          <w:rFonts w:asciiTheme="minorHAnsi" w:eastAsiaTheme="minorEastAsia" w:hAnsiTheme="minorHAnsi" w:cstheme="minorBidi"/>
          <w:color w:val="000000" w:themeColor="text1"/>
          <w:sz w:val="22"/>
          <w:szCs w:val="22"/>
          <w:vertAlign w:val="superscript"/>
          <w:lang w:val="en-US"/>
        </w:rPr>
        <w:t>p7</w:t>
      </w:r>
      <w:r w:rsidR="0033178C" w:rsidRPr="0033178C">
        <w:rPr>
          <w:rFonts w:asciiTheme="minorHAnsi" w:eastAsiaTheme="minorEastAsia" w:hAnsiTheme="minorHAnsi" w:cstheme="minorBidi"/>
          <w:color w:val="000000" w:themeColor="text1"/>
          <w:sz w:val="22"/>
          <w:szCs w:val="22"/>
          <w:lang w:val="en-US"/>
        </w:rPr>
        <w:t>; and:</w:t>
      </w:r>
    </w:p>
    <w:p w14:paraId="06E313E5" w14:textId="604CD663" w:rsidR="0033178C" w:rsidRPr="0033178C" w:rsidRDefault="004954B2"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What possibly has suffered is that in some way, sexually, we haven’t been as intimate</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5A5202" w:rsidRPr="00EC420E">
        <w:rPr>
          <w:rFonts w:asciiTheme="minorHAnsi" w:eastAsiaTheme="minorEastAsia" w:hAnsiTheme="minorHAnsi" w:cstheme="minorBidi"/>
          <w:color w:val="000000" w:themeColor="text1"/>
          <w:sz w:val="22"/>
          <w:szCs w:val="22"/>
          <w:vertAlign w:val="superscript"/>
          <w:lang w:val="en-US"/>
        </w:rPr>
        <w:t>37</w:t>
      </w:r>
      <w:r w:rsidR="006C643C" w:rsidRPr="00AD168D">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p7</w:t>
      </w:r>
      <w:r w:rsidR="0033178C" w:rsidRPr="0033178C">
        <w:rPr>
          <w:rFonts w:asciiTheme="minorHAnsi" w:eastAsiaTheme="minorEastAsia" w:hAnsiTheme="minorHAnsi" w:cstheme="minorBidi"/>
          <w:color w:val="000000" w:themeColor="text1"/>
          <w:sz w:val="22"/>
          <w:szCs w:val="22"/>
          <w:lang w:val="en-US"/>
        </w:rPr>
        <w:t xml:space="preserve">. </w:t>
      </w:r>
    </w:p>
    <w:p w14:paraId="507EDD35" w14:textId="69B08272"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These changes included a </w:t>
      </w:r>
      <w:r w:rsidR="004954B2">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negative impact on their relationship with their partner</w:t>
      </w:r>
      <w:r w:rsidR="004954B2">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 </w:t>
      </w:r>
      <w:r w:rsidR="005A5202" w:rsidRPr="00EC420E">
        <w:rPr>
          <w:rFonts w:asciiTheme="minorHAnsi" w:eastAsiaTheme="minorEastAsia" w:hAnsiTheme="minorHAnsi" w:cstheme="minorBidi"/>
          <w:color w:val="000000" w:themeColor="text1"/>
          <w:sz w:val="22"/>
          <w:szCs w:val="22"/>
          <w:vertAlign w:val="superscript"/>
          <w:lang w:val="en-US"/>
        </w:rPr>
        <w:t>35</w:t>
      </w:r>
      <w:r w:rsidR="006C643C" w:rsidRPr="00AD168D">
        <w:rPr>
          <w:rFonts w:asciiTheme="minorHAnsi" w:eastAsiaTheme="minorEastAsia" w:hAnsiTheme="minorHAnsi" w:cstheme="minorBidi"/>
          <w:color w:val="000000" w:themeColor="text1"/>
          <w:sz w:val="22"/>
          <w:szCs w:val="22"/>
          <w:vertAlign w:val="superscript"/>
          <w:lang w:val="en-US"/>
        </w:rPr>
        <w:t>,</w:t>
      </w:r>
      <w:r w:rsidR="005A5202" w:rsidRPr="00EC420E">
        <w:rPr>
          <w:rFonts w:asciiTheme="minorHAnsi" w:eastAsiaTheme="minorEastAsia" w:hAnsiTheme="minorHAnsi" w:cstheme="minorBidi"/>
          <w:color w:val="000000" w:themeColor="text1"/>
          <w:sz w:val="22"/>
          <w:szCs w:val="22"/>
          <w:vertAlign w:val="superscript"/>
          <w:lang w:val="en-US"/>
        </w:rPr>
        <w:t>p6</w:t>
      </w:r>
      <w:r w:rsidR="0019102F">
        <w:rPr>
          <w:rFonts w:asciiTheme="minorHAnsi" w:eastAsiaTheme="minorEastAsia" w:hAnsiTheme="minorHAnsi" w:cstheme="minorBidi"/>
          <w:color w:val="000000" w:themeColor="text1"/>
          <w:sz w:val="22"/>
          <w:szCs w:val="22"/>
          <w:lang w:val="en-US"/>
        </w:rPr>
        <w:t xml:space="preserve"> and</w:t>
      </w:r>
      <w:r w:rsidR="005A5202">
        <w:rPr>
          <w:rFonts w:asciiTheme="minorHAnsi" w:eastAsiaTheme="minorEastAsia" w:hAnsiTheme="minorHAnsi" w:cstheme="minorBidi"/>
          <w:color w:val="000000" w:themeColor="text1"/>
          <w:sz w:val="22"/>
          <w:szCs w:val="22"/>
          <w:lang w:val="en-US"/>
        </w:rPr>
        <w:t xml:space="preserve"> </w:t>
      </w:r>
      <w:r w:rsidRPr="0033178C">
        <w:rPr>
          <w:rFonts w:asciiTheme="minorHAnsi" w:eastAsiaTheme="minorEastAsia" w:hAnsiTheme="minorHAnsi" w:cstheme="minorBidi"/>
          <w:color w:val="000000" w:themeColor="text1"/>
          <w:sz w:val="22"/>
          <w:szCs w:val="22"/>
          <w:lang w:val="en-US"/>
        </w:rPr>
        <w:t xml:space="preserve">were significant in </w:t>
      </w:r>
      <w:r w:rsidR="00461E2C">
        <w:rPr>
          <w:rFonts w:asciiTheme="minorHAnsi" w:eastAsiaTheme="minorEastAsia" w:hAnsiTheme="minorHAnsi" w:cstheme="minorBidi"/>
          <w:color w:val="000000" w:themeColor="text1"/>
          <w:sz w:val="22"/>
          <w:szCs w:val="22"/>
          <w:lang w:val="en-US"/>
        </w:rPr>
        <w:t xml:space="preserve">explaining </w:t>
      </w:r>
      <w:r w:rsidRPr="0033178C">
        <w:rPr>
          <w:rFonts w:asciiTheme="minorHAnsi" w:eastAsiaTheme="minorEastAsia" w:hAnsiTheme="minorHAnsi" w:cstheme="minorBidi"/>
          <w:color w:val="000000" w:themeColor="text1"/>
          <w:sz w:val="22"/>
          <w:szCs w:val="22"/>
          <w:lang w:val="en-US"/>
        </w:rPr>
        <w:t xml:space="preserve">father </w:t>
      </w:r>
      <w:r w:rsidR="005A5202">
        <w:rPr>
          <w:rFonts w:asciiTheme="minorHAnsi" w:eastAsiaTheme="minorEastAsia" w:hAnsiTheme="minorHAnsi" w:cstheme="minorBidi"/>
          <w:color w:val="000000" w:themeColor="text1"/>
          <w:sz w:val="22"/>
          <w:szCs w:val="22"/>
          <w:lang w:val="en-US"/>
        </w:rPr>
        <w:t>distress</w:t>
      </w:r>
      <w:r w:rsidRPr="0033178C">
        <w:rPr>
          <w:rFonts w:asciiTheme="minorHAnsi" w:eastAsiaTheme="minorEastAsia" w:hAnsiTheme="minorHAnsi" w:cstheme="minorBidi"/>
          <w:color w:val="000000" w:themeColor="text1"/>
          <w:sz w:val="22"/>
          <w:szCs w:val="22"/>
          <w:lang w:val="en-US"/>
        </w:rPr>
        <w:t xml:space="preserve">, highlighted </w:t>
      </w:r>
      <w:r w:rsidR="00D52FF6" w:rsidRPr="0033178C">
        <w:rPr>
          <w:rFonts w:asciiTheme="minorHAnsi" w:eastAsiaTheme="minorEastAsia" w:hAnsiTheme="minorHAnsi" w:cstheme="minorBidi"/>
          <w:color w:val="000000" w:themeColor="text1"/>
          <w:sz w:val="22"/>
          <w:szCs w:val="22"/>
          <w:lang w:val="en-US"/>
        </w:rPr>
        <w:t>by</w:t>
      </w:r>
      <w:r w:rsidRPr="0033178C">
        <w:rPr>
          <w:rFonts w:asciiTheme="minorHAnsi" w:eastAsiaTheme="minorEastAsia" w:hAnsiTheme="minorHAnsi" w:cstheme="minorBidi"/>
          <w:color w:val="000000" w:themeColor="text1"/>
          <w:sz w:val="22"/>
          <w:szCs w:val="22"/>
          <w:lang w:val="en-US"/>
        </w:rPr>
        <w:t xml:space="preserve"> a participant who wrote:</w:t>
      </w:r>
    </w:p>
    <w:p w14:paraId="2DF909C1" w14:textId="2C1766D4" w:rsidR="0033178C" w:rsidRPr="0033178C" w:rsidRDefault="004954B2"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Things became very difficult and pushed us apart</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5A5202" w:rsidRPr="00EC420E">
        <w:rPr>
          <w:rFonts w:asciiTheme="minorHAnsi" w:eastAsiaTheme="minorEastAsia" w:hAnsiTheme="minorHAnsi" w:cstheme="minorBidi"/>
          <w:color w:val="000000" w:themeColor="text1"/>
          <w:sz w:val="22"/>
          <w:szCs w:val="22"/>
          <w:vertAlign w:val="superscript"/>
          <w:lang w:val="en-US"/>
        </w:rPr>
        <w:t>35</w:t>
      </w:r>
      <w:r w:rsidR="006C643C" w:rsidRPr="00AD168D">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p7</w:t>
      </w:r>
      <w:r w:rsidR="0033178C" w:rsidRPr="0033178C">
        <w:rPr>
          <w:rFonts w:asciiTheme="minorHAnsi" w:eastAsiaTheme="minorEastAsia" w:hAnsiTheme="minorHAnsi" w:cstheme="minorBidi"/>
          <w:color w:val="000000" w:themeColor="text1"/>
          <w:sz w:val="22"/>
          <w:szCs w:val="22"/>
          <w:lang w:val="en-US"/>
        </w:rPr>
        <w:t xml:space="preserve">. </w:t>
      </w:r>
    </w:p>
    <w:p w14:paraId="45F8003D" w14:textId="1487AD25"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Such </w:t>
      </w:r>
      <w:r w:rsidR="00461E2C">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pushing apart</w:t>
      </w:r>
      <w:r w:rsidR="00461E2C">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 is consistent with fathers perceiving the </w:t>
      </w:r>
      <w:r w:rsidR="004954B2">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loss of a previous closeness</w:t>
      </w:r>
      <w:r w:rsidR="004954B2">
        <w:rPr>
          <w:rFonts w:asciiTheme="minorHAnsi" w:eastAsiaTheme="minorEastAsia" w:hAnsiTheme="minorHAnsi" w:cstheme="minorBidi"/>
          <w:color w:val="000000" w:themeColor="text1"/>
          <w:sz w:val="22"/>
          <w:szCs w:val="22"/>
          <w:lang w:val="en-US"/>
        </w:rPr>
        <w:t xml:space="preserve">” </w:t>
      </w:r>
      <w:r w:rsidR="00DD6833" w:rsidRPr="00EC420E">
        <w:rPr>
          <w:rFonts w:asciiTheme="minorHAnsi" w:eastAsiaTheme="minorEastAsia" w:hAnsiTheme="minorHAnsi" w:cstheme="minorBidi"/>
          <w:color w:val="000000" w:themeColor="text1"/>
          <w:sz w:val="22"/>
          <w:szCs w:val="22"/>
          <w:vertAlign w:val="superscript"/>
          <w:lang w:val="en-US"/>
        </w:rPr>
        <w:t>40</w:t>
      </w:r>
      <w:r w:rsidR="006C643C" w:rsidRPr="00AD168D">
        <w:rPr>
          <w:rFonts w:asciiTheme="minorHAnsi" w:eastAsiaTheme="minorEastAsia" w:hAnsiTheme="minorHAnsi" w:cstheme="minorBidi"/>
          <w:color w:val="000000" w:themeColor="text1"/>
          <w:sz w:val="22"/>
          <w:szCs w:val="22"/>
          <w:vertAlign w:val="superscript"/>
          <w:lang w:val="en-US"/>
        </w:rPr>
        <w:t>,</w:t>
      </w:r>
      <w:r w:rsidR="00DD6833" w:rsidRPr="00EC420E">
        <w:rPr>
          <w:rFonts w:asciiTheme="minorHAnsi" w:eastAsiaTheme="minorEastAsia" w:hAnsiTheme="minorHAnsi" w:cstheme="minorBidi"/>
          <w:color w:val="000000" w:themeColor="text1"/>
          <w:sz w:val="22"/>
          <w:szCs w:val="22"/>
          <w:vertAlign w:val="superscript"/>
          <w:lang w:val="en-US"/>
        </w:rPr>
        <w:t>p7</w:t>
      </w:r>
      <w:r w:rsidRPr="0033178C">
        <w:rPr>
          <w:rFonts w:asciiTheme="minorHAnsi" w:eastAsiaTheme="minorEastAsia" w:hAnsiTheme="minorHAnsi" w:cstheme="minorBidi"/>
          <w:color w:val="000000" w:themeColor="text1"/>
          <w:sz w:val="22"/>
          <w:szCs w:val="22"/>
          <w:lang w:val="en-US"/>
        </w:rPr>
        <w:t xml:space="preserve">. One father described this in reference to the mother and baby being a unit, with him being separate: </w:t>
      </w:r>
    </w:p>
    <w:p w14:paraId="562DF6CE" w14:textId="340A1CA4" w:rsidR="0033178C" w:rsidRPr="0033178C" w:rsidRDefault="004954B2"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[For women] it becomes about me and bump, and then me and baby. Whereas fathers, it’s about them, you know, them two over there and me. You feel part of that unit but nonetheless, you’re always separated slightly..</w:t>
      </w:r>
      <w:r w:rsidR="00461E2C">
        <w:rPr>
          <w:rFonts w:asciiTheme="minorHAnsi" w:eastAsiaTheme="minorEastAsia" w:hAnsiTheme="minorHAnsi" w:cstheme="minorBidi"/>
          <w:color w:val="000000" w:themeColor="text1"/>
          <w:sz w:val="22"/>
          <w:szCs w:val="22"/>
          <w:lang w:val="en-US"/>
        </w:rPr>
        <w:t xml:space="preserve"> </w:t>
      </w:r>
      <w:r w:rsidR="0033178C" w:rsidRPr="0033178C">
        <w:rPr>
          <w:rFonts w:asciiTheme="minorHAnsi" w:eastAsiaTheme="minorEastAsia" w:hAnsiTheme="minorHAnsi" w:cstheme="minorBidi"/>
          <w:color w:val="000000" w:themeColor="text1"/>
          <w:sz w:val="22"/>
          <w:szCs w:val="22"/>
          <w:lang w:val="en-US"/>
        </w:rPr>
        <w:t>.that’s just how it is</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DD6833" w:rsidRPr="00EC420E">
        <w:rPr>
          <w:rFonts w:asciiTheme="minorHAnsi" w:eastAsiaTheme="minorEastAsia" w:hAnsiTheme="minorHAnsi" w:cstheme="minorBidi"/>
          <w:color w:val="000000" w:themeColor="text1"/>
          <w:sz w:val="22"/>
          <w:szCs w:val="22"/>
          <w:vertAlign w:val="superscript"/>
          <w:lang w:val="en-US"/>
        </w:rPr>
        <w:t>40</w:t>
      </w:r>
      <w:r w:rsidR="006C643C" w:rsidRPr="00AD168D">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p9</w:t>
      </w:r>
      <w:r w:rsidR="0033178C" w:rsidRPr="0033178C">
        <w:rPr>
          <w:rFonts w:asciiTheme="minorHAnsi" w:eastAsiaTheme="minorEastAsia" w:hAnsiTheme="minorHAnsi" w:cstheme="minorBidi"/>
          <w:color w:val="000000" w:themeColor="text1"/>
          <w:sz w:val="22"/>
          <w:szCs w:val="22"/>
          <w:lang w:val="en-US"/>
        </w:rPr>
        <w:t xml:space="preserve">. </w:t>
      </w:r>
    </w:p>
    <w:p w14:paraId="3C622416" w14:textId="63C5D74B"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lastRenderedPageBreak/>
        <w:t xml:space="preserve">Aligned to this separation was that men also </w:t>
      </w:r>
      <w:r w:rsidR="004954B2">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felt neglected by their wives</w:t>
      </w:r>
      <w:r w:rsidR="004954B2">
        <w:rPr>
          <w:rFonts w:asciiTheme="minorHAnsi" w:eastAsiaTheme="minorEastAsia" w:hAnsiTheme="minorHAnsi" w:cstheme="minorBidi"/>
          <w:color w:val="000000" w:themeColor="text1"/>
          <w:sz w:val="22"/>
          <w:szCs w:val="22"/>
          <w:lang w:val="en-US"/>
        </w:rPr>
        <w:t>”</w:t>
      </w:r>
      <w:r w:rsidR="00DD6833">
        <w:rPr>
          <w:rFonts w:asciiTheme="minorHAnsi" w:eastAsiaTheme="minorEastAsia" w:hAnsiTheme="minorHAnsi" w:cstheme="minorBidi"/>
          <w:color w:val="000000" w:themeColor="text1"/>
          <w:sz w:val="22"/>
          <w:szCs w:val="22"/>
          <w:lang w:val="en-US"/>
        </w:rPr>
        <w:t xml:space="preserve"> </w:t>
      </w:r>
      <w:r w:rsidR="00DD6833" w:rsidRPr="00EC420E">
        <w:rPr>
          <w:rFonts w:asciiTheme="minorHAnsi" w:eastAsiaTheme="minorEastAsia" w:hAnsiTheme="minorHAnsi" w:cstheme="minorBidi"/>
          <w:color w:val="000000" w:themeColor="text1"/>
          <w:sz w:val="22"/>
          <w:szCs w:val="22"/>
          <w:vertAlign w:val="superscript"/>
          <w:lang w:val="en-US"/>
        </w:rPr>
        <w:t>34</w:t>
      </w:r>
      <w:r w:rsidR="00AB1BB3" w:rsidRPr="00AD168D">
        <w:rPr>
          <w:rFonts w:asciiTheme="minorHAnsi" w:eastAsiaTheme="minorEastAsia" w:hAnsiTheme="minorHAnsi" w:cstheme="minorBidi"/>
          <w:color w:val="000000" w:themeColor="text1"/>
          <w:sz w:val="22"/>
          <w:szCs w:val="22"/>
          <w:vertAlign w:val="superscript"/>
          <w:lang w:val="en-US"/>
        </w:rPr>
        <w:t>,</w:t>
      </w:r>
      <w:r w:rsidR="00DD6833" w:rsidRPr="00EC420E">
        <w:rPr>
          <w:rFonts w:asciiTheme="minorHAnsi" w:eastAsiaTheme="minorEastAsia" w:hAnsiTheme="minorHAnsi" w:cstheme="minorBidi"/>
          <w:color w:val="000000" w:themeColor="text1"/>
          <w:sz w:val="22"/>
          <w:szCs w:val="22"/>
          <w:vertAlign w:val="superscript"/>
          <w:lang w:val="en-US"/>
        </w:rPr>
        <w:t>p1009</w:t>
      </w:r>
      <w:r w:rsidRPr="0033178C">
        <w:rPr>
          <w:rFonts w:asciiTheme="minorHAnsi" w:eastAsiaTheme="minorEastAsia" w:hAnsiTheme="minorHAnsi" w:cstheme="minorBidi"/>
          <w:color w:val="000000" w:themeColor="text1"/>
          <w:sz w:val="22"/>
          <w:szCs w:val="22"/>
          <w:lang w:val="en-US"/>
        </w:rPr>
        <w:t xml:space="preserve">, which was damaging to the relationship: </w:t>
      </w:r>
    </w:p>
    <w:p w14:paraId="1C0F455F" w14:textId="02F97BE6" w:rsidR="0033178C" w:rsidRPr="0033178C" w:rsidRDefault="004954B2"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 blamed both her [wife] and my son for my feelings of loss and insignificance. I took on every parental responsibility with sucked up reluctance on the outside and contempt on the inside. My wife seemed to consider me selfish and irresponsible. Even when the bickering ended, the wounds never healed. Our marriage took a fatal hit</w:t>
      </w:r>
      <w:r>
        <w:rPr>
          <w:rFonts w:asciiTheme="minorHAnsi" w:eastAsiaTheme="minorEastAsia" w:hAnsiTheme="minorHAnsi" w:cstheme="minorBidi"/>
          <w:color w:val="000000" w:themeColor="text1"/>
          <w:sz w:val="22"/>
          <w:szCs w:val="22"/>
          <w:lang w:val="en-US"/>
        </w:rPr>
        <w:t>”</w:t>
      </w:r>
      <w:r w:rsidR="00EC3440">
        <w:rPr>
          <w:rFonts w:asciiTheme="minorHAnsi" w:eastAsiaTheme="minorEastAsia" w:hAnsiTheme="minorHAnsi" w:cstheme="minorBidi"/>
          <w:color w:val="000000" w:themeColor="text1"/>
          <w:sz w:val="22"/>
          <w:szCs w:val="22"/>
          <w:lang w:val="en-US"/>
        </w:rPr>
        <w:t xml:space="preserve"> </w:t>
      </w:r>
      <w:r w:rsidR="00DD6833" w:rsidRPr="00EC420E">
        <w:rPr>
          <w:rFonts w:asciiTheme="minorHAnsi" w:eastAsiaTheme="minorEastAsia" w:hAnsiTheme="minorHAnsi" w:cstheme="minorBidi"/>
          <w:color w:val="000000" w:themeColor="text1"/>
          <w:sz w:val="22"/>
          <w:szCs w:val="22"/>
          <w:vertAlign w:val="superscript"/>
          <w:lang w:val="en-US"/>
        </w:rPr>
        <w:t>34</w:t>
      </w:r>
      <w:r w:rsidR="00AB1BB3" w:rsidRPr="00AD168D">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p1009</w:t>
      </w:r>
      <w:r w:rsidR="0033178C" w:rsidRPr="0033178C">
        <w:rPr>
          <w:rFonts w:asciiTheme="minorHAnsi" w:eastAsiaTheme="minorEastAsia" w:hAnsiTheme="minorHAnsi" w:cstheme="minorBidi"/>
          <w:color w:val="000000" w:themeColor="text1"/>
          <w:sz w:val="22"/>
          <w:szCs w:val="22"/>
          <w:lang w:val="en-US"/>
        </w:rPr>
        <w:t xml:space="preserve">. </w:t>
      </w:r>
    </w:p>
    <w:p w14:paraId="10E51E23" w14:textId="51D5E983"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Despite this distance, partners remained a key source of support for fathers: one finding identified that </w:t>
      </w:r>
      <w:r w:rsidR="004954B2">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their partner or other family members could have had a great influence on the father’s help-seeking </w:t>
      </w:r>
      <w:r w:rsidR="00D52FF6" w:rsidRPr="0033178C">
        <w:rPr>
          <w:rFonts w:asciiTheme="minorHAnsi" w:eastAsiaTheme="minorEastAsia" w:hAnsiTheme="minorHAnsi" w:cstheme="minorBidi"/>
          <w:color w:val="000000" w:themeColor="text1"/>
          <w:sz w:val="22"/>
          <w:szCs w:val="22"/>
          <w:lang w:val="en-US"/>
        </w:rPr>
        <w:t>behavior</w:t>
      </w:r>
      <w:r w:rsidR="004954B2">
        <w:rPr>
          <w:rFonts w:asciiTheme="minorHAnsi" w:eastAsiaTheme="minorEastAsia" w:hAnsiTheme="minorHAnsi" w:cstheme="minorBidi"/>
          <w:color w:val="000000" w:themeColor="text1"/>
          <w:sz w:val="22"/>
          <w:szCs w:val="22"/>
          <w:lang w:val="en-US"/>
        </w:rPr>
        <w:t>”</w:t>
      </w:r>
      <w:r w:rsidR="00DD6833">
        <w:rPr>
          <w:rFonts w:asciiTheme="minorHAnsi" w:eastAsiaTheme="minorEastAsia" w:hAnsiTheme="minorHAnsi" w:cstheme="minorBidi"/>
          <w:color w:val="000000" w:themeColor="text1"/>
          <w:sz w:val="22"/>
          <w:szCs w:val="22"/>
          <w:lang w:val="en-US"/>
        </w:rPr>
        <w:t xml:space="preserve"> </w:t>
      </w:r>
      <w:r w:rsidR="00DD6833" w:rsidRPr="00EC420E">
        <w:rPr>
          <w:rFonts w:asciiTheme="minorHAnsi" w:eastAsiaTheme="minorEastAsia" w:hAnsiTheme="minorHAnsi" w:cstheme="minorBidi"/>
          <w:color w:val="000000" w:themeColor="text1"/>
          <w:sz w:val="22"/>
          <w:szCs w:val="22"/>
          <w:vertAlign w:val="superscript"/>
          <w:lang w:val="en-US"/>
        </w:rPr>
        <w:t>42</w:t>
      </w:r>
      <w:r w:rsidR="00AB1BB3" w:rsidRPr="00AD168D">
        <w:rPr>
          <w:rFonts w:asciiTheme="minorHAnsi" w:eastAsiaTheme="minorEastAsia" w:hAnsiTheme="minorHAnsi" w:cstheme="minorBidi"/>
          <w:color w:val="000000" w:themeColor="text1"/>
          <w:sz w:val="22"/>
          <w:szCs w:val="22"/>
          <w:vertAlign w:val="superscript"/>
          <w:lang w:val="en-US"/>
        </w:rPr>
        <w:t>,</w:t>
      </w:r>
      <w:r w:rsidR="00DD6833" w:rsidRPr="00EC420E">
        <w:rPr>
          <w:rFonts w:asciiTheme="minorHAnsi" w:eastAsiaTheme="minorEastAsia" w:hAnsiTheme="minorHAnsi" w:cstheme="minorBidi"/>
          <w:color w:val="000000" w:themeColor="text1"/>
          <w:sz w:val="22"/>
          <w:szCs w:val="22"/>
          <w:vertAlign w:val="superscript"/>
          <w:lang w:val="en-US"/>
        </w:rPr>
        <w:t>p7</w:t>
      </w:r>
      <w:r w:rsidRPr="0033178C">
        <w:rPr>
          <w:rFonts w:asciiTheme="minorHAnsi" w:eastAsiaTheme="minorEastAsia" w:hAnsiTheme="minorHAnsi" w:cstheme="minorBidi"/>
          <w:color w:val="000000" w:themeColor="text1"/>
          <w:sz w:val="22"/>
          <w:szCs w:val="22"/>
          <w:lang w:val="en-US"/>
        </w:rPr>
        <w:t xml:space="preserve">. Men particularly </w:t>
      </w:r>
      <w:r w:rsidR="00D52FF6" w:rsidRPr="0033178C">
        <w:rPr>
          <w:rFonts w:asciiTheme="minorHAnsi" w:eastAsiaTheme="minorEastAsia" w:hAnsiTheme="minorHAnsi" w:cstheme="minorBidi"/>
          <w:color w:val="000000" w:themeColor="text1"/>
          <w:sz w:val="22"/>
          <w:szCs w:val="22"/>
          <w:lang w:val="en-US"/>
        </w:rPr>
        <w:t>verbalized</w:t>
      </w:r>
      <w:r w:rsidRPr="0033178C">
        <w:rPr>
          <w:rFonts w:asciiTheme="minorHAnsi" w:eastAsiaTheme="minorEastAsia" w:hAnsiTheme="minorHAnsi" w:cstheme="minorBidi"/>
          <w:color w:val="000000" w:themeColor="text1"/>
          <w:sz w:val="22"/>
          <w:szCs w:val="22"/>
          <w:lang w:val="en-US"/>
        </w:rPr>
        <w:t xml:space="preserve"> that they needed their partners to initiate the conversation around their depression; this was highlighted by two participants </w:t>
      </w:r>
      <w:r w:rsidR="00441099" w:rsidRPr="00EC420E">
        <w:rPr>
          <w:rFonts w:asciiTheme="minorHAnsi" w:eastAsiaTheme="minorEastAsia" w:hAnsiTheme="minorHAnsi" w:cstheme="minorBidi"/>
          <w:color w:val="000000" w:themeColor="text1"/>
          <w:sz w:val="22"/>
          <w:szCs w:val="22"/>
          <w:vertAlign w:val="superscript"/>
          <w:lang w:val="en-US"/>
        </w:rPr>
        <w:t>42</w:t>
      </w:r>
      <w:r w:rsidRPr="0033178C">
        <w:rPr>
          <w:rFonts w:asciiTheme="minorHAnsi" w:eastAsiaTheme="minorEastAsia" w:hAnsiTheme="minorHAnsi" w:cstheme="minorBidi"/>
          <w:color w:val="000000" w:themeColor="text1"/>
          <w:sz w:val="22"/>
          <w:szCs w:val="22"/>
          <w:lang w:val="en-US"/>
        </w:rPr>
        <w:t>:</w:t>
      </w:r>
    </w:p>
    <w:p w14:paraId="5353526C" w14:textId="74926A27" w:rsidR="00EB4A03" w:rsidRDefault="00AA2AB2"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Maybe the mothers need to be better at saying something [...] because, we don’t say anything in the beginning. It takes a long time before we say anything</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EB4A03" w:rsidRPr="00EC420E">
        <w:rPr>
          <w:rFonts w:asciiTheme="minorHAnsi" w:eastAsiaTheme="minorEastAsia" w:hAnsiTheme="minorHAnsi" w:cstheme="minorBidi"/>
          <w:color w:val="000000" w:themeColor="text1"/>
          <w:sz w:val="22"/>
          <w:szCs w:val="22"/>
          <w:vertAlign w:val="superscript"/>
          <w:lang w:val="en-US"/>
        </w:rPr>
        <w:t>42</w:t>
      </w:r>
      <w:r w:rsidR="00AB1BB3" w:rsidRPr="00AD168D">
        <w:rPr>
          <w:rFonts w:asciiTheme="minorHAnsi" w:eastAsiaTheme="minorEastAsia" w:hAnsiTheme="minorHAnsi" w:cstheme="minorBidi"/>
          <w:color w:val="000000" w:themeColor="text1"/>
          <w:sz w:val="22"/>
          <w:szCs w:val="22"/>
          <w:vertAlign w:val="superscript"/>
          <w:lang w:val="en-US"/>
        </w:rPr>
        <w:t>,</w:t>
      </w:r>
      <w:r w:rsidR="00EB4A03" w:rsidRPr="00EC420E">
        <w:rPr>
          <w:rFonts w:asciiTheme="minorHAnsi" w:eastAsiaTheme="minorEastAsia" w:hAnsiTheme="minorHAnsi" w:cstheme="minorBidi"/>
          <w:color w:val="000000" w:themeColor="text1"/>
          <w:sz w:val="22"/>
          <w:szCs w:val="22"/>
          <w:vertAlign w:val="superscript"/>
          <w:lang w:val="en-US"/>
        </w:rPr>
        <w:t>p7</w:t>
      </w:r>
      <w:r w:rsidR="0033178C" w:rsidRPr="0033178C">
        <w:rPr>
          <w:rFonts w:asciiTheme="minorHAnsi" w:eastAsiaTheme="minorEastAsia" w:hAnsiTheme="minorHAnsi" w:cstheme="minorBidi"/>
          <w:color w:val="000000" w:themeColor="text1"/>
          <w:sz w:val="22"/>
          <w:szCs w:val="22"/>
          <w:lang w:val="en-US"/>
        </w:rPr>
        <w:t>,</w:t>
      </w:r>
      <w:r>
        <w:rPr>
          <w:rFonts w:asciiTheme="minorHAnsi" w:eastAsiaTheme="minorEastAsia" w:hAnsiTheme="minorHAnsi" w:cstheme="minorBidi"/>
          <w:color w:val="000000" w:themeColor="text1"/>
          <w:sz w:val="22"/>
          <w:szCs w:val="22"/>
          <w:lang w:val="en-US"/>
        </w:rPr>
        <w:t xml:space="preserve"> and:</w:t>
      </w:r>
    </w:p>
    <w:p w14:paraId="40C1E946" w14:textId="0BCC70D6" w:rsidR="0033178C" w:rsidRPr="0033178C" w:rsidRDefault="00AA2AB2"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 don’t think [fathers] know that they have [PPD]. I think someone needs to grab [the fathers] and say, ‘you need help’ [...] just like [my wife] said to me</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EB4A03" w:rsidRPr="00EC420E">
        <w:rPr>
          <w:rFonts w:asciiTheme="minorHAnsi" w:eastAsiaTheme="minorEastAsia" w:hAnsiTheme="minorHAnsi" w:cstheme="minorBidi"/>
          <w:color w:val="000000" w:themeColor="text1"/>
          <w:sz w:val="22"/>
          <w:szCs w:val="22"/>
          <w:vertAlign w:val="superscript"/>
          <w:lang w:val="en-US"/>
        </w:rPr>
        <w:t>42</w:t>
      </w:r>
      <w:r w:rsidR="00AB1BB3" w:rsidRPr="00AD168D">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p7</w:t>
      </w:r>
      <w:r w:rsidR="0033178C" w:rsidRPr="0033178C">
        <w:rPr>
          <w:rFonts w:asciiTheme="minorHAnsi" w:eastAsiaTheme="minorEastAsia" w:hAnsiTheme="minorHAnsi" w:cstheme="minorBidi"/>
          <w:color w:val="000000" w:themeColor="text1"/>
          <w:sz w:val="22"/>
          <w:szCs w:val="22"/>
          <w:lang w:val="en-US"/>
        </w:rPr>
        <w:t xml:space="preserve">. </w:t>
      </w:r>
    </w:p>
    <w:p w14:paraId="6A1F03FC" w14:textId="2A3689C0"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Furthermore, partners were pivotal in men </w:t>
      </w:r>
      <w:r w:rsidR="00D52FF6" w:rsidRPr="0033178C">
        <w:rPr>
          <w:rFonts w:asciiTheme="minorHAnsi" w:eastAsiaTheme="minorEastAsia" w:hAnsiTheme="minorHAnsi" w:cstheme="minorBidi"/>
          <w:color w:val="000000" w:themeColor="text1"/>
          <w:sz w:val="22"/>
          <w:szCs w:val="22"/>
          <w:lang w:val="en-US"/>
        </w:rPr>
        <w:t>recognizing</w:t>
      </w:r>
      <w:r w:rsidRPr="0033178C">
        <w:rPr>
          <w:rFonts w:asciiTheme="minorHAnsi" w:eastAsiaTheme="minorEastAsia" w:hAnsiTheme="minorHAnsi" w:cstheme="minorBidi"/>
          <w:color w:val="000000" w:themeColor="text1"/>
          <w:sz w:val="22"/>
          <w:szCs w:val="22"/>
          <w:lang w:val="en-US"/>
        </w:rPr>
        <w:t xml:space="preserve"> their depression, highlighted in the finding: </w:t>
      </w:r>
      <w:r w:rsidR="00AA2AB2">
        <w:rPr>
          <w:rFonts w:asciiTheme="minorHAnsi" w:eastAsiaTheme="minorEastAsia" w:hAnsiTheme="minorHAnsi" w:cstheme="minorBidi"/>
          <w:color w:val="000000" w:themeColor="text1"/>
          <w:sz w:val="22"/>
          <w:szCs w:val="22"/>
          <w:lang w:val="en-US"/>
        </w:rPr>
        <w:t>“</w:t>
      </w:r>
      <w:r w:rsidR="00EB4A03">
        <w:rPr>
          <w:rFonts w:asciiTheme="minorHAnsi" w:eastAsiaTheme="minorEastAsia" w:hAnsiTheme="minorHAnsi" w:cstheme="minorBidi"/>
          <w:color w:val="000000" w:themeColor="text1"/>
          <w:sz w:val="22"/>
          <w:szCs w:val="22"/>
          <w:lang w:val="en-US"/>
        </w:rPr>
        <w:t>d</w:t>
      </w:r>
      <w:r w:rsidRPr="0033178C">
        <w:rPr>
          <w:rFonts w:asciiTheme="minorHAnsi" w:eastAsiaTheme="minorEastAsia" w:hAnsiTheme="minorHAnsi" w:cstheme="minorBidi"/>
          <w:color w:val="000000" w:themeColor="text1"/>
          <w:sz w:val="22"/>
          <w:szCs w:val="22"/>
          <w:lang w:val="en-US"/>
        </w:rPr>
        <w:t>isclosures about the psychological and emotional challenges men had experienced were prompted by discussions between partners</w:t>
      </w:r>
      <w:r w:rsidR="00AA2AB2">
        <w:rPr>
          <w:rFonts w:asciiTheme="minorHAnsi" w:eastAsiaTheme="minorEastAsia" w:hAnsiTheme="minorHAnsi" w:cstheme="minorBidi"/>
          <w:color w:val="000000" w:themeColor="text1"/>
          <w:sz w:val="22"/>
          <w:szCs w:val="22"/>
          <w:lang w:val="en-US"/>
        </w:rPr>
        <w:t>”</w:t>
      </w:r>
      <w:r w:rsidR="00EB4A03">
        <w:rPr>
          <w:rFonts w:asciiTheme="minorHAnsi" w:eastAsiaTheme="minorEastAsia" w:hAnsiTheme="minorHAnsi" w:cstheme="minorBidi"/>
          <w:color w:val="000000" w:themeColor="text1"/>
          <w:sz w:val="22"/>
          <w:szCs w:val="22"/>
          <w:lang w:val="en-US"/>
        </w:rPr>
        <w:t xml:space="preserve"> </w:t>
      </w:r>
      <w:r w:rsidR="006027BF" w:rsidRPr="00EC420E">
        <w:rPr>
          <w:rFonts w:asciiTheme="minorHAnsi" w:eastAsiaTheme="minorEastAsia" w:hAnsiTheme="minorHAnsi" w:cstheme="minorBidi"/>
          <w:color w:val="000000" w:themeColor="text1"/>
          <w:sz w:val="22"/>
          <w:szCs w:val="22"/>
          <w:vertAlign w:val="superscript"/>
          <w:lang w:val="en-US"/>
        </w:rPr>
        <w:t>40</w:t>
      </w:r>
      <w:r w:rsidR="00AB1BB3" w:rsidRPr="00AD168D">
        <w:rPr>
          <w:rFonts w:asciiTheme="minorHAnsi" w:eastAsiaTheme="minorEastAsia" w:hAnsiTheme="minorHAnsi" w:cstheme="minorBidi"/>
          <w:color w:val="000000" w:themeColor="text1"/>
          <w:sz w:val="22"/>
          <w:szCs w:val="22"/>
          <w:vertAlign w:val="superscript"/>
          <w:lang w:val="en-US"/>
        </w:rPr>
        <w:t>,</w:t>
      </w:r>
      <w:r w:rsidR="006027BF" w:rsidRPr="00EC420E">
        <w:rPr>
          <w:rFonts w:asciiTheme="minorHAnsi" w:eastAsiaTheme="minorEastAsia" w:hAnsiTheme="minorHAnsi" w:cstheme="minorBidi"/>
          <w:color w:val="000000" w:themeColor="text1"/>
          <w:sz w:val="22"/>
          <w:szCs w:val="22"/>
          <w:vertAlign w:val="superscript"/>
          <w:lang w:val="en-US"/>
        </w:rPr>
        <w:t>p6</w:t>
      </w:r>
      <w:r w:rsidRPr="0033178C">
        <w:rPr>
          <w:rFonts w:asciiTheme="minorHAnsi" w:eastAsiaTheme="minorEastAsia" w:hAnsiTheme="minorHAnsi" w:cstheme="minorBidi"/>
          <w:color w:val="000000" w:themeColor="text1"/>
          <w:sz w:val="22"/>
          <w:szCs w:val="22"/>
          <w:lang w:val="en-US"/>
        </w:rPr>
        <w:t xml:space="preserve">: in response to a partner noticing a man’s withdrawal, he directly replied: </w:t>
      </w:r>
    </w:p>
    <w:p w14:paraId="42E8C76B" w14:textId="3812E280" w:rsidR="0033178C" w:rsidRPr="0033178C" w:rsidRDefault="00AA2AB2"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Yes, I could feel myself withdraw, so I wouldn’t communicate as much and I would get snappy when sometimes I wouldn’t do</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6027BF" w:rsidRPr="00EC420E">
        <w:rPr>
          <w:rFonts w:asciiTheme="minorHAnsi" w:eastAsiaTheme="minorEastAsia" w:hAnsiTheme="minorHAnsi" w:cstheme="minorBidi"/>
          <w:color w:val="000000" w:themeColor="text1"/>
          <w:sz w:val="22"/>
          <w:szCs w:val="22"/>
          <w:vertAlign w:val="superscript"/>
          <w:lang w:val="en-US"/>
        </w:rPr>
        <w:t>40</w:t>
      </w:r>
      <w:r w:rsidR="00AB1BB3" w:rsidRPr="00AD168D">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p6</w:t>
      </w:r>
      <w:r w:rsidR="0033178C" w:rsidRPr="0033178C">
        <w:rPr>
          <w:rFonts w:asciiTheme="minorHAnsi" w:eastAsiaTheme="minorEastAsia" w:hAnsiTheme="minorHAnsi" w:cstheme="minorBidi"/>
          <w:color w:val="000000" w:themeColor="text1"/>
          <w:sz w:val="22"/>
          <w:szCs w:val="22"/>
          <w:lang w:val="en-US"/>
        </w:rPr>
        <w:t xml:space="preserve">. </w:t>
      </w:r>
    </w:p>
    <w:p w14:paraId="77372AC9" w14:textId="359B9CF8"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This mirroring of a partner’s voice is also con</w:t>
      </w:r>
      <w:r w:rsidR="00461E2C">
        <w:rPr>
          <w:rFonts w:asciiTheme="minorHAnsi" w:eastAsiaTheme="minorEastAsia" w:hAnsiTheme="minorHAnsi" w:cstheme="minorBidi"/>
          <w:color w:val="000000" w:themeColor="text1"/>
          <w:sz w:val="22"/>
          <w:szCs w:val="22"/>
          <w:lang w:val="en-US"/>
        </w:rPr>
        <w:t>sistent</w:t>
      </w:r>
      <w:r w:rsidRPr="0033178C">
        <w:rPr>
          <w:rFonts w:asciiTheme="minorHAnsi" w:eastAsiaTheme="minorEastAsia" w:hAnsiTheme="minorHAnsi" w:cstheme="minorBidi"/>
          <w:color w:val="000000" w:themeColor="text1"/>
          <w:sz w:val="22"/>
          <w:szCs w:val="22"/>
          <w:lang w:val="en-US"/>
        </w:rPr>
        <w:t xml:space="preserve"> with their reactions to a partner’s depressive symptoms, where fathers </w:t>
      </w:r>
      <w:r w:rsidR="00461E2C">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internalized their partner's symptoms and felt they were to blame</w:t>
      </w:r>
      <w:r w:rsidR="00461E2C">
        <w:rPr>
          <w:rFonts w:asciiTheme="minorHAnsi" w:eastAsiaTheme="minorEastAsia" w:hAnsiTheme="minorHAnsi" w:cstheme="minorBidi"/>
          <w:color w:val="000000" w:themeColor="text1"/>
          <w:sz w:val="22"/>
          <w:szCs w:val="22"/>
          <w:lang w:val="en-US"/>
        </w:rPr>
        <w:t>”</w:t>
      </w:r>
      <w:r w:rsidR="00411151">
        <w:rPr>
          <w:rFonts w:asciiTheme="minorHAnsi" w:eastAsiaTheme="minorEastAsia" w:hAnsiTheme="minorHAnsi" w:cstheme="minorBidi"/>
          <w:color w:val="000000" w:themeColor="text1"/>
          <w:sz w:val="22"/>
          <w:szCs w:val="22"/>
          <w:lang w:val="en-US"/>
        </w:rPr>
        <w:t xml:space="preserve"> </w:t>
      </w:r>
      <w:r w:rsidR="00411151" w:rsidRPr="00EC420E">
        <w:rPr>
          <w:rFonts w:asciiTheme="minorHAnsi" w:eastAsiaTheme="minorEastAsia" w:hAnsiTheme="minorHAnsi" w:cstheme="minorBidi"/>
          <w:color w:val="000000" w:themeColor="text1"/>
          <w:sz w:val="22"/>
          <w:szCs w:val="22"/>
          <w:vertAlign w:val="superscript"/>
          <w:lang w:val="en-US"/>
        </w:rPr>
        <w:t>39</w:t>
      </w:r>
      <w:r w:rsidR="00AB1BB3" w:rsidRPr="00AD168D">
        <w:rPr>
          <w:rFonts w:asciiTheme="minorHAnsi" w:eastAsiaTheme="minorEastAsia" w:hAnsiTheme="minorHAnsi" w:cstheme="minorBidi"/>
          <w:color w:val="000000" w:themeColor="text1"/>
          <w:sz w:val="22"/>
          <w:szCs w:val="22"/>
          <w:vertAlign w:val="superscript"/>
          <w:lang w:val="en-US"/>
        </w:rPr>
        <w:t>,</w:t>
      </w:r>
      <w:r w:rsidR="00411151" w:rsidRPr="00EC420E">
        <w:rPr>
          <w:rFonts w:asciiTheme="minorHAnsi" w:eastAsiaTheme="minorEastAsia" w:hAnsiTheme="minorHAnsi" w:cstheme="minorBidi"/>
          <w:color w:val="000000" w:themeColor="text1"/>
          <w:sz w:val="22"/>
          <w:szCs w:val="22"/>
          <w:vertAlign w:val="superscript"/>
          <w:lang w:val="en-US"/>
        </w:rPr>
        <w:t>p46</w:t>
      </w:r>
      <w:r w:rsidRPr="0033178C">
        <w:rPr>
          <w:rFonts w:asciiTheme="minorHAnsi" w:eastAsiaTheme="minorEastAsia" w:hAnsiTheme="minorHAnsi" w:cstheme="minorBidi"/>
          <w:color w:val="000000" w:themeColor="text1"/>
          <w:sz w:val="22"/>
          <w:szCs w:val="22"/>
          <w:lang w:val="en-US"/>
        </w:rPr>
        <w:t xml:space="preserve">. This is highlighted in </w:t>
      </w:r>
      <w:r w:rsidR="0019102F">
        <w:rPr>
          <w:rFonts w:asciiTheme="minorHAnsi" w:eastAsiaTheme="minorEastAsia" w:hAnsiTheme="minorHAnsi" w:cstheme="minorBidi"/>
          <w:color w:val="000000" w:themeColor="text1"/>
          <w:sz w:val="22"/>
          <w:szCs w:val="22"/>
          <w:lang w:val="en-US"/>
        </w:rPr>
        <w:t>the following quote</w:t>
      </w:r>
      <w:r w:rsidRPr="0033178C">
        <w:rPr>
          <w:rFonts w:asciiTheme="minorHAnsi" w:eastAsiaTheme="minorEastAsia" w:hAnsiTheme="minorHAnsi" w:cstheme="minorBidi"/>
          <w:color w:val="000000" w:themeColor="text1"/>
          <w:sz w:val="22"/>
          <w:szCs w:val="22"/>
          <w:lang w:val="en-US"/>
        </w:rPr>
        <w:t>:</w:t>
      </w:r>
    </w:p>
    <w:p w14:paraId="1A7155D6" w14:textId="2DE1945C" w:rsidR="0033178C" w:rsidRPr="0033178C" w:rsidRDefault="00AA2AB2"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When my wife was very down and depressed and especially when she was angry, it kind of came over on me and then made some frustrations in our relationship. We seem to argue a lot more because of it. I would notice when we were around each other and she was down like that, I would get more down. Or, when she was more irritated, I would be more irritated</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411151" w:rsidRPr="00EC420E">
        <w:rPr>
          <w:rFonts w:asciiTheme="minorHAnsi" w:eastAsiaTheme="minorEastAsia" w:hAnsiTheme="minorHAnsi" w:cstheme="minorBidi"/>
          <w:color w:val="000000" w:themeColor="text1"/>
          <w:sz w:val="22"/>
          <w:szCs w:val="22"/>
          <w:vertAlign w:val="superscript"/>
          <w:lang w:val="en-US"/>
        </w:rPr>
        <w:t>39</w:t>
      </w:r>
      <w:r w:rsidR="00AB1BB3" w:rsidRPr="00AD168D">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p46</w:t>
      </w:r>
      <w:r w:rsidR="0033178C" w:rsidRPr="0033178C">
        <w:rPr>
          <w:rFonts w:asciiTheme="minorHAnsi" w:eastAsiaTheme="minorEastAsia" w:hAnsiTheme="minorHAnsi" w:cstheme="minorBidi"/>
          <w:color w:val="000000" w:themeColor="text1"/>
          <w:sz w:val="22"/>
          <w:szCs w:val="22"/>
          <w:lang w:val="en-US"/>
        </w:rPr>
        <w:t xml:space="preserve">. </w:t>
      </w:r>
    </w:p>
    <w:p w14:paraId="08F6AD1D" w14:textId="1A7D990A"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lastRenderedPageBreak/>
        <w:t>It is therefore clear that each partner’s needs, and acknowledgement</w:t>
      </w:r>
      <w:r w:rsidR="00461E2C">
        <w:rPr>
          <w:rFonts w:asciiTheme="minorHAnsi" w:eastAsiaTheme="minorEastAsia" w:hAnsiTheme="minorHAnsi" w:cstheme="minorBidi"/>
          <w:color w:val="000000" w:themeColor="text1"/>
          <w:sz w:val="22"/>
          <w:szCs w:val="22"/>
          <w:lang w:val="en-US"/>
        </w:rPr>
        <w:t>s</w:t>
      </w:r>
      <w:r w:rsidRPr="0033178C">
        <w:rPr>
          <w:rFonts w:asciiTheme="minorHAnsi" w:eastAsiaTheme="minorEastAsia" w:hAnsiTheme="minorHAnsi" w:cstheme="minorBidi"/>
          <w:color w:val="000000" w:themeColor="text1"/>
          <w:sz w:val="22"/>
          <w:szCs w:val="22"/>
          <w:lang w:val="en-US"/>
        </w:rPr>
        <w:t xml:space="preserve"> of these, affect men’s experiences of their relationships. Another example was where there were difficulties in fathers understanding their partner’s physical and emotional needs</w:t>
      </w:r>
      <w:r w:rsidR="0019102F">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 which could be </w:t>
      </w:r>
      <w:r w:rsidR="00AA2AB2">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a source of strain in the relationship</w:t>
      </w:r>
      <w:r w:rsidR="00AA2AB2">
        <w:rPr>
          <w:rFonts w:asciiTheme="minorHAnsi" w:eastAsiaTheme="minorEastAsia" w:hAnsiTheme="minorHAnsi" w:cstheme="minorBidi"/>
          <w:color w:val="000000" w:themeColor="text1"/>
          <w:sz w:val="22"/>
          <w:szCs w:val="22"/>
          <w:lang w:val="en-US"/>
        </w:rPr>
        <w:t xml:space="preserve">” </w:t>
      </w:r>
      <w:r w:rsidR="00411151" w:rsidRPr="00EC420E">
        <w:rPr>
          <w:rFonts w:asciiTheme="minorHAnsi" w:eastAsiaTheme="minorEastAsia" w:hAnsiTheme="minorHAnsi" w:cstheme="minorBidi"/>
          <w:color w:val="000000" w:themeColor="text1"/>
          <w:sz w:val="22"/>
          <w:szCs w:val="22"/>
          <w:vertAlign w:val="superscript"/>
          <w:lang w:val="en-US"/>
        </w:rPr>
        <w:t>40</w:t>
      </w:r>
      <w:r w:rsidR="00AB1BB3" w:rsidRPr="00AD168D">
        <w:rPr>
          <w:rFonts w:asciiTheme="minorHAnsi" w:eastAsiaTheme="minorEastAsia" w:hAnsiTheme="minorHAnsi" w:cstheme="minorBidi"/>
          <w:color w:val="000000" w:themeColor="text1"/>
          <w:sz w:val="22"/>
          <w:szCs w:val="22"/>
          <w:vertAlign w:val="superscript"/>
          <w:lang w:val="en-US"/>
        </w:rPr>
        <w:t>,</w:t>
      </w:r>
      <w:r w:rsidR="00411151" w:rsidRPr="00EC420E">
        <w:rPr>
          <w:rFonts w:asciiTheme="minorHAnsi" w:eastAsiaTheme="minorEastAsia" w:hAnsiTheme="minorHAnsi" w:cstheme="minorBidi"/>
          <w:color w:val="000000" w:themeColor="text1"/>
          <w:sz w:val="22"/>
          <w:szCs w:val="22"/>
          <w:vertAlign w:val="superscript"/>
          <w:lang w:val="en-US"/>
        </w:rPr>
        <w:t>p7</w:t>
      </w:r>
      <w:r w:rsidRPr="0033178C">
        <w:rPr>
          <w:rFonts w:asciiTheme="minorHAnsi" w:eastAsiaTheme="minorEastAsia" w:hAnsiTheme="minorHAnsi" w:cstheme="minorBidi"/>
          <w:color w:val="000000" w:themeColor="text1"/>
          <w:sz w:val="22"/>
          <w:szCs w:val="22"/>
          <w:lang w:val="en-US"/>
        </w:rPr>
        <w:t>:</w:t>
      </w:r>
    </w:p>
    <w:p w14:paraId="7A5BF81D" w14:textId="42056517" w:rsidR="0033178C" w:rsidRPr="0033178C" w:rsidRDefault="00AA2AB2"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 struggled at times because whilst I could see of the physical effects on [partner], I couldn’t’ understand the emotional and mental effects it was having on her, so I struggled with that, and I probably did become a bit more snappy, definitely low mood at times and struggling to sort of sleep properly, and you have a lot to think about</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411151" w:rsidRPr="00EC420E">
        <w:rPr>
          <w:rFonts w:asciiTheme="minorHAnsi" w:eastAsiaTheme="minorEastAsia" w:hAnsiTheme="minorHAnsi" w:cstheme="minorBidi"/>
          <w:color w:val="000000" w:themeColor="text1"/>
          <w:sz w:val="22"/>
          <w:szCs w:val="22"/>
          <w:vertAlign w:val="superscript"/>
          <w:lang w:val="en-US"/>
        </w:rPr>
        <w:t>40</w:t>
      </w:r>
      <w:r w:rsidR="00AB1BB3" w:rsidRPr="00AD168D">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p7</w:t>
      </w:r>
      <w:r w:rsidR="0033178C" w:rsidRPr="0033178C">
        <w:rPr>
          <w:rFonts w:asciiTheme="minorHAnsi" w:eastAsiaTheme="minorEastAsia" w:hAnsiTheme="minorHAnsi" w:cstheme="minorBidi"/>
          <w:color w:val="000000" w:themeColor="text1"/>
          <w:sz w:val="22"/>
          <w:szCs w:val="22"/>
          <w:lang w:val="en-US"/>
        </w:rPr>
        <w:t xml:space="preserve">.  </w:t>
      </w:r>
    </w:p>
    <w:p w14:paraId="354A74C9" w14:textId="77777777"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To negate this strain and loss of closeness, fathers want mothers to understand their fears, because these cause fathers to withdraw from their relationships:</w:t>
      </w:r>
    </w:p>
    <w:p w14:paraId="046F0D6D" w14:textId="6FA22A0F" w:rsidR="0033178C" w:rsidRPr="0033178C" w:rsidRDefault="00AA2AB2"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 think men have received a lot more messages in terms of what not to do than what to do. I guess just some societal validation for being a good dad, they're just isn't much of it. You never hear anything like you know he's a really good dad, you just don't hear that much</w:t>
      </w:r>
      <w:r>
        <w:rPr>
          <w:rFonts w:asciiTheme="minorHAnsi" w:eastAsiaTheme="minorEastAsia" w:hAnsiTheme="minorHAnsi" w:cstheme="minorBidi"/>
          <w:color w:val="000000" w:themeColor="text1"/>
          <w:sz w:val="22"/>
          <w:szCs w:val="22"/>
          <w:lang w:val="en-US"/>
        </w:rPr>
        <w:t xml:space="preserve">” </w:t>
      </w:r>
      <w:r w:rsidRPr="00EC420E">
        <w:rPr>
          <w:rFonts w:asciiTheme="minorHAnsi" w:eastAsiaTheme="minorEastAsia" w:hAnsiTheme="minorHAnsi" w:cstheme="minorBidi"/>
          <w:color w:val="000000" w:themeColor="text1"/>
          <w:sz w:val="22"/>
          <w:szCs w:val="22"/>
          <w:vertAlign w:val="superscript"/>
          <w:lang w:val="en-US"/>
        </w:rPr>
        <w:t>39</w:t>
      </w:r>
      <w:r w:rsidR="00AB1BB3" w:rsidRPr="00AD168D">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p66</w:t>
      </w:r>
      <w:r w:rsidR="0033178C" w:rsidRPr="0033178C">
        <w:rPr>
          <w:rFonts w:asciiTheme="minorHAnsi" w:eastAsiaTheme="minorEastAsia" w:hAnsiTheme="minorHAnsi" w:cstheme="minorBidi"/>
          <w:color w:val="000000" w:themeColor="text1"/>
          <w:sz w:val="22"/>
          <w:szCs w:val="22"/>
          <w:lang w:val="en-US"/>
        </w:rPr>
        <w:t>.</w:t>
      </w:r>
    </w:p>
    <w:p w14:paraId="3362D03C" w14:textId="6403EAC3"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This withdrawal is also represented in a further finding, where despite partners being a support for fathers, their needs would overrule their help-seeking where they are </w:t>
      </w:r>
      <w:r w:rsidR="00AA2AB2">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unable to seek help when there were others, particularly their partners, who were having a more difficult time</w:t>
      </w:r>
      <w:r w:rsidR="00AA2AB2">
        <w:rPr>
          <w:rFonts w:asciiTheme="minorHAnsi" w:eastAsiaTheme="minorEastAsia" w:hAnsiTheme="minorHAnsi" w:cstheme="minorBidi"/>
          <w:color w:val="000000" w:themeColor="text1"/>
          <w:sz w:val="22"/>
          <w:szCs w:val="22"/>
          <w:lang w:val="en-US"/>
        </w:rPr>
        <w:t xml:space="preserve">” </w:t>
      </w:r>
      <w:r w:rsidR="00411151" w:rsidRPr="00EC420E">
        <w:rPr>
          <w:rFonts w:asciiTheme="minorHAnsi" w:eastAsiaTheme="minorEastAsia" w:hAnsiTheme="minorHAnsi" w:cstheme="minorBidi"/>
          <w:color w:val="000000" w:themeColor="text1"/>
          <w:sz w:val="22"/>
          <w:szCs w:val="22"/>
          <w:vertAlign w:val="superscript"/>
          <w:lang w:val="en-US"/>
        </w:rPr>
        <w:t>43</w:t>
      </w:r>
      <w:r w:rsidR="00461E2C">
        <w:rPr>
          <w:rFonts w:asciiTheme="minorHAnsi" w:eastAsiaTheme="minorEastAsia" w:hAnsiTheme="minorHAnsi" w:cstheme="minorBidi"/>
          <w:color w:val="000000" w:themeColor="text1"/>
          <w:sz w:val="22"/>
          <w:szCs w:val="22"/>
          <w:vertAlign w:val="superscript"/>
          <w:lang w:val="en-US"/>
        </w:rPr>
        <w:t>,</w:t>
      </w:r>
      <w:r w:rsidR="00411151" w:rsidRPr="00EC420E">
        <w:rPr>
          <w:rFonts w:asciiTheme="minorHAnsi" w:eastAsiaTheme="minorEastAsia" w:hAnsiTheme="minorHAnsi" w:cstheme="minorBidi"/>
          <w:color w:val="000000" w:themeColor="text1"/>
          <w:sz w:val="22"/>
          <w:szCs w:val="22"/>
          <w:vertAlign w:val="superscript"/>
          <w:lang w:val="en-US"/>
        </w:rPr>
        <w:t>p320</w:t>
      </w:r>
      <w:r w:rsidRPr="0033178C">
        <w:rPr>
          <w:rFonts w:asciiTheme="minorHAnsi" w:eastAsiaTheme="minorEastAsia" w:hAnsiTheme="minorHAnsi" w:cstheme="minorBidi"/>
          <w:color w:val="000000" w:themeColor="text1"/>
          <w:sz w:val="22"/>
          <w:szCs w:val="22"/>
          <w:lang w:val="en-US"/>
        </w:rPr>
        <w:t>.</w:t>
      </w:r>
    </w:p>
    <w:p w14:paraId="70DB6C21" w14:textId="44F12BB2"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Thus, despite their acknowledged distress in the perinatal period, and the documented changes in relationships with their partner, partner and child well-being remained a priority to father</w:t>
      </w:r>
      <w:r w:rsidR="00461E2C">
        <w:rPr>
          <w:rFonts w:asciiTheme="minorHAnsi" w:eastAsiaTheme="minorEastAsia" w:hAnsiTheme="minorHAnsi" w:cstheme="minorBidi"/>
          <w:color w:val="000000" w:themeColor="text1"/>
          <w:sz w:val="22"/>
          <w:szCs w:val="22"/>
          <w:lang w:val="en-US"/>
        </w:rPr>
        <w:t>s</w:t>
      </w:r>
      <w:r w:rsidRPr="0033178C">
        <w:rPr>
          <w:rFonts w:asciiTheme="minorHAnsi" w:eastAsiaTheme="minorEastAsia" w:hAnsiTheme="minorHAnsi" w:cstheme="minorBidi"/>
          <w:color w:val="000000" w:themeColor="text1"/>
          <w:sz w:val="22"/>
          <w:szCs w:val="22"/>
          <w:lang w:val="en-US"/>
        </w:rPr>
        <w:t xml:space="preserve"> above </w:t>
      </w:r>
      <w:r w:rsidR="00461E2C">
        <w:rPr>
          <w:rFonts w:asciiTheme="minorHAnsi" w:eastAsiaTheme="minorEastAsia" w:hAnsiTheme="minorHAnsi" w:cstheme="minorBidi"/>
          <w:color w:val="000000" w:themeColor="text1"/>
          <w:sz w:val="22"/>
          <w:szCs w:val="22"/>
          <w:lang w:val="en-US"/>
        </w:rPr>
        <w:t>their</w:t>
      </w:r>
      <w:r w:rsidRPr="0033178C">
        <w:rPr>
          <w:rFonts w:asciiTheme="minorHAnsi" w:eastAsiaTheme="minorEastAsia" w:hAnsiTheme="minorHAnsi" w:cstheme="minorBidi"/>
          <w:color w:val="000000" w:themeColor="text1"/>
          <w:sz w:val="22"/>
          <w:szCs w:val="22"/>
          <w:lang w:val="en-US"/>
        </w:rPr>
        <w:t xml:space="preserve"> own (Category 5). This was confirmed by the unequivocal statement that in the case their mental health affected their partner or child would be a strong prompt to seek help:</w:t>
      </w:r>
    </w:p>
    <w:p w14:paraId="2CD02221" w14:textId="73262DBE" w:rsidR="0033178C" w:rsidRPr="0033178C" w:rsidRDefault="00AA2AB2"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I think if at any stage I </w:t>
      </w:r>
      <w:r w:rsidR="00D52FF6" w:rsidRPr="0033178C">
        <w:rPr>
          <w:rFonts w:asciiTheme="minorHAnsi" w:eastAsiaTheme="minorEastAsia" w:hAnsiTheme="minorHAnsi" w:cstheme="minorBidi"/>
          <w:color w:val="000000" w:themeColor="text1"/>
          <w:sz w:val="22"/>
          <w:szCs w:val="22"/>
          <w:lang w:val="en-US"/>
        </w:rPr>
        <w:t>recognize</w:t>
      </w:r>
      <w:r w:rsidR="0033178C" w:rsidRPr="0033178C">
        <w:rPr>
          <w:rFonts w:asciiTheme="minorHAnsi" w:eastAsiaTheme="minorEastAsia" w:hAnsiTheme="minorHAnsi" w:cstheme="minorBidi"/>
          <w:color w:val="000000" w:themeColor="text1"/>
          <w:sz w:val="22"/>
          <w:szCs w:val="22"/>
          <w:lang w:val="en-US"/>
        </w:rPr>
        <w:t xml:space="preserve"> in myself that I was yea putting myself ahead of those two then that to me wouldn’t that wouldn’t sit well with me [yea] internally not to say it’s not right but then that’s when I’d be looking for services to help try and combat that</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411151" w:rsidRPr="00EC420E">
        <w:rPr>
          <w:rFonts w:asciiTheme="minorHAnsi" w:eastAsiaTheme="minorEastAsia" w:hAnsiTheme="minorHAnsi" w:cstheme="minorBidi"/>
          <w:color w:val="000000" w:themeColor="text1"/>
          <w:sz w:val="22"/>
          <w:szCs w:val="22"/>
          <w:vertAlign w:val="superscript"/>
          <w:lang w:val="en-US"/>
        </w:rPr>
        <w:t>43</w:t>
      </w:r>
      <w:r w:rsidR="00AB1BB3" w:rsidRPr="00AD168D">
        <w:rPr>
          <w:rFonts w:asciiTheme="minorHAnsi" w:eastAsiaTheme="minorEastAsia" w:hAnsiTheme="minorHAnsi" w:cstheme="minorBidi"/>
          <w:color w:val="000000" w:themeColor="text1"/>
          <w:sz w:val="22"/>
          <w:szCs w:val="22"/>
          <w:vertAlign w:val="superscript"/>
          <w:lang w:val="en-US"/>
        </w:rPr>
        <w:t>,</w:t>
      </w:r>
      <w:r w:rsidR="00411151" w:rsidRPr="00EC420E">
        <w:rPr>
          <w:rFonts w:asciiTheme="minorHAnsi" w:eastAsiaTheme="minorEastAsia" w:hAnsiTheme="minorHAnsi" w:cstheme="minorBidi"/>
          <w:color w:val="000000" w:themeColor="text1"/>
          <w:sz w:val="22"/>
          <w:szCs w:val="22"/>
          <w:vertAlign w:val="superscript"/>
          <w:lang w:val="en-US"/>
        </w:rPr>
        <w:t>p318</w:t>
      </w:r>
      <w:r w:rsidR="00411151">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p>
    <w:p w14:paraId="47BA1472" w14:textId="7B94484E"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However, despite fathers wanting to protect their families from their mental health problems, they were simultaneously fearful of </w:t>
      </w:r>
      <w:r w:rsidR="00D52FF6" w:rsidRPr="0033178C">
        <w:rPr>
          <w:rFonts w:asciiTheme="minorHAnsi" w:eastAsiaTheme="minorEastAsia" w:hAnsiTheme="minorHAnsi" w:cstheme="minorBidi"/>
          <w:color w:val="000000" w:themeColor="text1"/>
          <w:sz w:val="22"/>
          <w:szCs w:val="22"/>
          <w:lang w:val="en-US"/>
        </w:rPr>
        <w:t>verbalizing</w:t>
      </w:r>
      <w:r w:rsidRPr="0033178C">
        <w:rPr>
          <w:rFonts w:asciiTheme="minorHAnsi" w:eastAsiaTheme="minorEastAsia" w:hAnsiTheme="minorHAnsi" w:cstheme="minorBidi"/>
          <w:color w:val="000000" w:themeColor="text1"/>
          <w:sz w:val="22"/>
          <w:szCs w:val="22"/>
          <w:lang w:val="en-US"/>
        </w:rPr>
        <w:t xml:space="preserve"> their true feelings because of both what this might mean in terms of safeguarding and professional reaction: they </w:t>
      </w:r>
      <w:r w:rsidR="00AA2AB2">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feared that speaking openly about suicidal thoughts and thoughts about harming their own child would be used against them</w:t>
      </w:r>
      <w:r w:rsidR="00AA2AB2">
        <w:rPr>
          <w:rFonts w:asciiTheme="minorHAnsi" w:eastAsiaTheme="minorEastAsia" w:hAnsiTheme="minorHAnsi" w:cstheme="minorBidi"/>
          <w:color w:val="000000" w:themeColor="text1"/>
          <w:sz w:val="22"/>
          <w:szCs w:val="22"/>
          <w:lang w:val="en-US"/>
        </w:rPr>
        <w:t>”</w:t>
      </w:r>
      <w:r w:rsidR="00411151">
        <w:rPr>
          <w:rFonts w:asciiTheme="minorHAnsi" w:eastAsiaTheme="minorEastAsia" w:hAnsiTheme="minorHAnsi" w:cstheme="minorBidi"/>
          <w:color w:val="000000" w:themeColor="text1"/>
          <w:sz w:val="22"/>
          <w:szCs w:val="22"/>
          <w:lang w:val="en-US"/>
        </w:rPr>
        <w:t xml:space="preserve"> </w:t>
      </w:r>
      <w:r w:rsidR="00411151" w:rsidRPr="00EC420E">
        <w:rPr>
          <w:rFonts w:asciiTheme="minorHAnsi" w:eastAsiaTheme="minorEastAsia" w:hAnsiTheme="minorHAnsi" w:cstheme="minorBidi"/>
          <w:color w:val="000000" w:themeColor="text1"/>
          <w:sz w:val="22"/>
          <w:szCs w:val="22"/>
          <w:vertAlign w:val="superscript"/>
          <w:lang w:val="en-US"/>
        </w:rPr>
        <w:t>42</w:t>
      </w:r>
      <w:r w:rsidR="00AB1BB3" w:rsidRPr="00AD168D">
        <w:rPr>
          <w:rFonts w:asciiTheme="minorHAnsi" w:eastAsiaTheme="minorEastAsia" w:hAnsiTheme="minorHAnsi" w:cstheme="minorBidi"/>
          <w:color w:val="000000" w:themeColor="text1"/>
          <w:sz w:val="22"/>
          <w:szCs w:val="22"/>
          <w:vertAlign w:val="superscript"/>
          <w:lang w:val="en-US"/>
        </w:rPr>
        <w:t>,</w:t>
      </w:r>
      <w:r w:rsidR="00411151" w:rsidRPr="00EC420E">
        <w:rPr>
          <w:rFonts w:asciiTheme="minorHAnsi" w:eastAsiaTheme="minorEastAsia" w:hAnsiTheme="minorHAnsi" w:cstheme="minorBidi"/>
          <w:color w:val="000000" w:themeColor="text1"/>
          <w:sz w:val="22"/>
          <w:szCs w:val="22"/>
          <w:vertAlign w:val="superscript"/>
          <w:lang w:val="en-US"/>
        </w:rPr>
        <w:t>p7</w:t>
      </w:r>
      <w:r w:rsidRPr="0033178C">
        <w:rPr>
          <w:rFonts w:asciiTheme="minorHAnsi" w:eastAsiaTheme="minorEastAsia" w:hAnsiTheme="minorHAnsi" w:cstheme="minorBidi"/>
          <w:color w:val="000000" w:themeColor="text1"/>
          <w:sz w:val="22"/>
          <w:szCs w:val="22"/>
          <w:lang w:val="en-US"/>
        </w:rPr>
        <w:t xml:space="preserve"> and this was disclosed particularly in reference to the health visitor:</w:t>
      </w:r>
    </w:p>
    <w:p w14:paraId="48AF25B1" w14:textId="1AB5C950" w:rsidR="0033178C" w:rsidRPr="0033178C" w:rsidRDefault="00AA2AB2"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lastRenderedPageBreak/>
        <w:t>“</w:t>
      </w:r>
      <w:r w:rsidR="0033178C" w:rsidRPr="0033178C">
        <w:rPr>
          <w:rFonts w:asciiTheme="minorHAnsi" w:eastAsiaTheme="minorEastAsia" w:hAnsiTheme="minorHAnsi" w:cstheme="minorBidi"/>
          <w:color w:val="000000" w:themeColor="text1"/>
          <w:sz w:val="22"/>
          <w:szCs w:val="22"/>
          <w:lang w:val="en-US"/>
        </w:rPr>
        <w:t>[The health visitor] is a public authority [...] She has to go forward with the [information], if it is [necessary] [...] If I say too much about something, will they take [my son]?</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411151" w:rsidRPr="00EC420E">
        <w:rPr>
          <w:rFonts w:asciiTheme="minorHAnsi" w:eastAsiaTheme="minorEastAsia" w:hAnsiTheme="minorHAnsi" w:cstheme="minorBidi"/>
          <w:color w:val="000000" w:themeColor="text1"/>
          <w:sz w:val="22"/>
          <w:szCs w:val="22"/>
          <w:vertAlign w:val="superscript"/>
          <w:lang w:val="en-US"/>
        </w:rPr>
        <w:t>42</w:t>
      </w:r>
      <w:r w:rsidR="00AB1BB3" w:rsidRPr="00AD168D">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p7</w:t>
      </w:r>
      <w:r w:rsidR="0033178C" w:rsidRPr="0033178C">
        <w:rPr>
          <w:rFonts w:asciiTheme="minorHAnsi" w:eastAsiaTheme="minorEastAsia" w:hAnsiTheme="minorHAnsi" w:cstheme="minorBidi"/>
          <w:color w:val="000000" w:themeColor="text1"/>
          <w:sz w:val="22"/>
          <w:szCs w:val="22"/>
          <w:lang w:val="en-US"/>
        </w:rPr>
        <w:t xml:space="preserve">. </w:t>
      </w:r>
    </w:p>
    <w:p w14:paraId="4AF0E9B3" w14:textId="4AF8BC22"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This highlights another conflict in </w:t>
      </w:r>
      <w:r w:rsidR="0019102F">
        <w:rPr>
          <w:rFonts w:asciiTheme="minorHAnsi" w:eastAsiaTheme="minorEastAsia" w:hAnsiTheme="minorHAnsi" w:cstheme="minorBidi"/>
          <w:color w:val="000000" w:themeColor="text1"/>
          <w:sz w:val="22"/>
          <w:szCs w:val="22"/>
          <w:lang w:val="en-US"/>
        </w:rPr>
        <w:t>fathers’</w:t>
      </w:r>
      <w:r w:rsidRPr="0033178C">
        <w:rPr>
          <w:rFonts w:asciiTheme="minorHAnsi" w:eastAsiaTheme="minorEastAsia" w:hAnsiTheme="minorHAnsi" w:cstheme="minorBidi"/>
          <w:color w:val="000000" w:themeColor="text1"/>
          <w:sz w:val="22"/>
          <w:szCs w:val="22"/>
          <w:lang w:val="en-US"/>
        </w:rPr>
        <w:t xml:space="preserve"> mental states around the well-being of their children and themselves.</w:t>
      </w:r>
      <w:r w:rsidR="00E40899">
        <w:rPr>
          <w:rFonts w:asciiTheme="minorHAnsi" w:eastAsiaTheme="minorEastAsia" w:hAnsiTheme="minorHAnsi" w:cstheme="minorBidi"/>
          <w:color w:val="000000" w:themeColor="text1"/>
          <w:sz w:val="22"/>
          <w:szCs w:val="22"/>
          <w:lang w:val="en-US"/>
        </w:rPr>
        <w:t xml:space="preserve"> </w:t>
      </w:r>
      <w:r w:rsidRPr="0033178C">
        <w:rPr>
          <w:rFonts w:asciiTheme="minorHAnsi" w:eastAsiaTheme="minorEastAsia" w:hAnsiTheme="minorHAnsi" w:cstheme="minorBidi"/>
          <w:color w:val="000000" w:themeColor="text1"/>
          <w:sz w:val="22"/>
          <w:szCs w:val="22"/>
          <w:lang w:val="en-US"/>
        </w:rPr>
        <w:t xml:space="preserve">The third category in this </w:t>
      </w:r>
      <w:r w:rsidR="00D52FF6" w:rsidRPr="0033178C">
        <w:rPr>
          <w:rFonts w:asciiTheme="minorHAnsi" w:eastAsiaTheme="minorEastAsia" w:hAnsiTheme="minorHAnsi" w:cstheme="minorBidi"/>
          <w:color w:val="000000" w:themeColor="text1"/>
          <w:sz w:val="22"/>
          <w:szCs w:val="22"/>
          <w:lang w:val="en-US"/>
        </w:rPr>
        <w:t>synthesized</w:t>
      </w:r>
      <w:r w:rsidRPr="0033178C">
        <w:rPr>
          <w:rFonts w:asciiTheme="minorHAnsi" w:eastAsiaTheme="minorEastAsia" w:hAnsiTheme="minorHAnsi" w:cstheme="minorBidi"/>
          <w:color w:val="000000" w:themeColor="text1"/>
          <w:sz w:val="22"/>
          <w:szCs w:val="22"/>
          <w:lang w:val="en-US"/>
        </w:rPr>
        <w:t xml:space="preserve"> finding indicates that fathers experience distress, lack of bonding</w:t>
      </w:r>
      <w:r w:rsidR="00461E2C">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 and resentment towards their baby (Category 6). There was a common acknowledgement that fathers </w:t>
      </w:r>
      <w:r w:rsidR="00AA2AB2">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expected an instant bond with their baby and when this didn’t happen they found the experience quite challenging</w:t>
      </w:r>
      <w:r w:rsidR="00AA2AB2">
        <w:rPr>
          <w:rFonts w:asciiTheme="minorHAnsi" w:eastAsiaTheme="minorEastAsia" w:hAnsiTheme="minorHAnsi" w:cstheme="minorBidi"/>
          <w:color w:val="000000" w:themeColor="text1"/>
          <w:sz w:val="22"/>
          <w:szCs w:val="22"/>
          <w:lang w:val="en-US"/>
        </w:rPr>
        <w:t>”</w:t>
      </w:r>
      <w:r w:rsidR="00411151">
        <w:rPr>
          <w:rFonts w:asciiTheme="minorHAnsi" w:eastAsiaTheme="minorEastAsia" w:hAnsiTheme="minorHAnsi" w:cstheme="minorBidi"/>
          <w:color w:val="000000" w:themeColor="text1"/>
          <w:sz w:val="22"/>
          <w:szCs w:val="22"/>
          <w:lang w:val="en-US"/>
        </w:rPr>
        <w:t xml:space="preserve"> </w:t>
      </w:r>
      <w:r w:rsidR="00411151" w:rsidRPr="00EC420E">
        <w:rPr>
          <w:rFonts w:asciiTheme="minorHAnsi" w:eastAsiaTheme="minorEastAsia" w:hAnsiTheme="minorHAnsi" w:cstheme="minorBidi"/>
          <w:color w:val="000000" w:themeColor="text1"/>
          <w:sz w:val="22"/>
          <w:szCs w:val="22"/>
          <w:vertAlign w:val="superscript"/>
          <w:lang w:val="en-US"/>
        </w:rPr>
        <w:t>37</w:t>
      </w:r>
      <w:r w:rsidR="00AB1BB3" w:rsidRPr="00AD168D">
        <w:rPr>
          <w:rFonts w:asciiTheme="minorHAnsi" w:eastAsiaTheme="minorEastAsia" w:hAnsiTheme="minorHAnsi" w:cstheme="minorBidi"/>
          <w:color w:val="000000" w:themeColor="text1"/>
          <w:sz w:val="22"/>
          <w:szCs w:val="22"/>
          <w:vertAlign w:val="superscript"/>
          <w:lang w:val="en-US"/>
        </w:rPr>
        <w:t>,</w:t>
      </w:r>
      <w:r w:rsidR="00411151" w:rsidRPr="00EC420E">
        <w:rPr>
          <w:rFonts w:asciiTheme="minorHAnsi" w:eastAsiaTheme="minorEastAsia" w:hAnsiTheme="minorHAnsi" w:cstheme="minorBidi"/>
          <w:color w:val="000000" w:themeColor="text1"/>
          <w:sz w:val="22"/>
          <w:szCs w:val="22"/>
          <w:vertAlign w:val="superscript"/>
          <w:lang w:val="en-US"/>
        </w:rPr>
        <w:t>p6</w:t>
      </w:r>
      <w:r w:rsidRPr="0033178C">
        <w:rPr>
          <w:rFonts w:asciiTheme="minorHAnsi" w:eastAsiaTheme="minorEastAsia" w:hAnsiTheme="minorHAnsi" w:cstheme="minorBidi"/>
          <w:color w:val="000000" w:themeColor="text1"/>
          <w:sz w:val="22"/>
          <w:szCs w:val="22"/>
          <w:lang w:val="en-US"/>
        </w:rPr>
        <w:t xml:space="preserve"> and this was evidenced by a father </w:t>
      </w:r>
      <w:r w:rsidR="00D52FF6" w:rsidRPr="0033178C">
        <w:rPr>
          <w:rFonts w:asciiTheme="minorHAnsi" w:eastAsiaTheme="minorEastAsia" w:hAnsiTheme="minorHAnsi" w:cstheme="minorBidi"/>
          <w:color w:val="000000" w:themeColor="text1"/>
          <w:sz w:val="22"/>
          <w:szCs w:val="22"/>
          <w:lang w:val="en-US"/>
        </w:rPr>
        <w:t>verbalizing</w:t>
      </w:r>
      <w:r w:rsidRPr="0033178C">
        <w:rPr>
          <w:rFonts w:asciiTheme="minorHAnsi" w:eastAsiaTheme="minorEastAsia" w:hAnsiTheme="minorHAnsi" w:cstheme="minorBidi"/>
          <w:color w:val="000000" w:themeColor="text1"/>
          <w:sz w:val="22"/>
          <w:szCs w:val="22"/>
          <w:lang w:val="en-US"/>
        </w:rPr>
        <w:t xml:space="preserve"> the child did not know him:</w:t>
      </w:r>
    </w:p>
    <w:p w14:paraId="17424F2D" w14:textId="32C45CBA" w:rsidR="0033178C" w:rsidRPr="0033178C" w:rsidRDefault="00AA2AB2"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w:t>
      </w:r>
      <w:r w:rsidR="00461E2C">
        <w:rPr>
          <w:rFonts w:asciiTheme="minorHAnsi" w:eastAsiaTheme="minorEastAsia" w:hAnsiTheme="minorHAnsi" w:cstheme="minorBidi"/>
          <w:color w:val="000000" w:themeColor="text1"/>
          <w:sz w:val="22"/>
          <w:szCs w:val="22"/>
          <w:lang w:val="en-US"/>
        </w:rPr>
        <w:t xml:space="preserve"> </w:t>
      </w:r>
      <w:r w:rsidR="0033178C" w:rsidRPr="0033178C">
        <w:rPr>
          <w:rFonts w:asciiTheme="minorHAnsi" w:eastAsiaTheme="minorEastAsia" w:hAnsiTheme="minorHAnsi" w:cstheme="minorBidi"/>
          <w:color w:val="000000" w:themeColor="text1"/>
          <w:sz w:val="22"/>
          <w:szCs w:val="22"/>
          <w:lang w:val="en-US"/>
        </w:rPr>
        <w:t xml:space="preserve">particularly in the first week when the baby doesn’t </w:t>
      </w:r>
      <w:r w:rsidR="00D52FF6" w:rsidRPr="0033178C">
        <w:rPr>
          <w:rFonts w:asciiTheme="minorHAnsi" w:eastAsiaTheme="minorEastAsia" w:hAnsiTheme="minorHAnsi" w:cstheme="minorBidi"/>
          <w:color w:val="000000" w:themeColor="text1"/>
          <w:sz w:val="22"/>
          <w:szCs w:val="22"/>
          <w:lang w:val="en-US"/>
        </w:rPr>
        <w:t>recognize</w:t>
      </w:r>
      <w:r w:rsidR="0033178C" w:rsidRPr="0033178C">
        <w:rPr>
          <w:rFonts w:asciiTheme="minorHAnsi" w:eastAsiaTheme="minorEastAsia" w:hAnsiTheme="minorHAnsi" w:cstheme="minorBidi"/>
          <w:color w:val="000000" w:themeColor="text1"/>
          <w:sz w:val="22"/>
          <w:szCs w:val="22"/>
          <w:lang w:val="en-US"/>
        </w:rPr>
        <w:t xml:space="preserve"> you, of just not feeling like they- you can make them feel better. I would say that’s probably a challenge</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411151" w:rsidRPr="00EC420E">
        <w:rPr>
          <w:rFonts w:asciiTheme="minorHAnsi" w:eastAsiaTheme="minorEastAsia" w:hAnsiTheme="minorHAnsi" w:cstheme="minorBidi"/>
          <w:color w:val="000000" w:themeColor="text1"/>
          <w:sz w:val="22"/>
          <w:szCs w:val="22"/>
          <w:vertAlign w:val="superscript"/>
          <w:lang w:val="en-US"/>
        </w:rPr>
        <w:t>37</w:t>
      </w:r>
      <w:r w:rsidR="00AB1BB3" w:rsidRPr="00AD168D">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p7</w:t>
      </w:r>
      <w:r w:rsidR="0033178C" w:rsidRPr="0033178C">
        <w:rPr>
          <w:rFonts w:asciiTheme="minorHAnsi" w:eastAsiaTheme="minorEastAsia" w:hAnsiTheme="minorHAnsi" w:cstheme="minorBidi"/>
          <w:color w:val="000000" w:themeColor="text1"/>
          <w:sz w:val="22"/>
          <w:szCs w:val="22"/>
          <w:lang w:val="en-US"/>
        </w:rPr>
        <w:t xml:space="preserve">. </w:t>
      </w:r>
    </w:p>
    <w:p w14:paraId="65E41EFA" w14:textId="5D4C5E9A"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Fathers felt there was </w:t>
      </w:r>
      <w:r w:rsidR="00007B62">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not enough information (and reassurance) on father-child bonding activities</w:t>
      </w:r>
      <w:r w:rsidR="00007B62">
        <w:rPr>
          <w:rFonts w:asciiTheme="minorHAnsi" w:eastAsiaTheme="minorEastAsia" w:hAnsiTheme="minorHAnsi" w:cstheme="minorBidi"/>
          <w:color w:val="000000" w:themeColor="text1"/>
          <w:sz w:val="22"/>
          <w:szCs w:val="22"/>
          <w:lang w:val="en-US"/>
        </w:rPr>
        <w:t>”</w:t>
      </w:r>
      <w:r w:rsidR="00461E2C">
        <w:rPr>
          <w:rFonts w:asciiTheme="minorHAnsi" w:eastAsiaTheme="minorEastAsia" w:hAnsiTheme="minorHAnsi" w:cstheme="minorBidi"/>
          <w:color w:val="000000" w:themeColor="text1"/>
          <w:sz w:val="22"/>
          <w:szCs w:val="22"/>
          <w:lang w:val="en-US"/>
        </w:rPr>
        <w:t xml:space="preserve"> </w:t>
      </w:r>
      <w:r w:rsidR="00461E2C">
        <w:rPr>
          <w:rFonts w:asciiTheme="minorHAnsi" w:eastAsiaTheme="minorEastAsia" w:hAnsiTheme="minorHAnsi" w:cstheme="minorBidi"/>
          <w:color w:val="000000" w:themeColor="text1"/>
          <w:sz w:val="22"/>
          <w:szCs w:val="22"/>
          <w:vertAlign w:val="superscript"/>
          <w:lang w:val="en-US"/>
        </w:rPr>
        <w:t>35,p6</w:t>
      </w:r>
      <w:r w:rsidRPr="0033178C">
        <w:rPr>
          <w:rFonts w:asciiTheme="minorHAnsi" w:eastAsiaTheme="minorEastAsia" w:hAnsiTheme="minorHAnsi" w:cstheme="minorBidi"/>
          <w:color w:val="000000" w:themeColor="text1"/>
          <w:sz w:val="22"/>
          <w:szCs w:val="22"/>
          <w:lang w:val="en-US"/>
        </w:rPr>
        <w:t xml:space="preserve">, a finding </w:t>
      </w:r>
      <w:r w:rsidR="00461E2C">
        <w:rPr>
          <w:rFonts w:asciiTheme="minorHAnsi" w:eastAsiaTheme="minorEastAsia" w:hAnsiTheme="minorHAnsi" w:cstheme="minorBidi"/>
          <w:color w:val="000000" w:themeColor="text1"/>
          <w:sz w:val="22"/>
          <w:szCs w:val="22"/>
          <w:lang w:val="en-US"/>
        </w:rPr>
        <w:t>that</w:t>
      </w:r>
      <w:r w:rsidRPr="0033178C">
        <w:rPr>
          <w:rFonts w:asciiTheme="minorHAnsi" w:eastAsiaTheme="minorEastAsia" w:hAnsiTheme="minorHAnsi" w:cstheme="minorBidi"/>
          <w:color w:val="000000" w:themeColor="text1"/>
          <w:sz w:val="22"/>
          <w:szCs w:val="22"/>
          <w:lang w:val="en-US"/>
        </w:rPr>
        <w:t xml:space="preserve"> was illustrated unequivocally. Furthermore, in addition to not always bonding instantly, fathers also felt that they did not know how to comfort their child, </w:t>
      </w:r>
      <w:r w:rsidR="00D52FF6" w:rsidRPr="0033178C">
        <w:rPr>
          <w:rFonts w:asciiTheme="minorHAnsi" w:eastAsiaTheme="minorEastAsia" w:hAnsiTheme="minorHAnsi" w:cstheme="minorBidi"/>
          <w:color w:val="000000" w:themeColor="text1"/>
          <w:sz w:val="22"/>
          <w:szCs w:val="22"/>
          <w:lang w:val="en-US"/>
        </w:rPr>
        <w:t>summarized</w:t>
      </w:r>
      <w:r w:rsidRPr="0033178C">
        <w:rPr>
          <w:rFonts w:asciiTheme="minorHAnsi" w:eastAsiaTheme="minorEastAsia" w:hAnsiTheme="minorHAnsi" w:cstheme="minorBidi"/>
          <w:color w:val="000000" w:themeColor="text1"/>
          <w:sz w:val="22"/>
          <w:szCs w:val="22"/>
          <w:lang w:val="en-US"/>
        </w:rPr>
        <w:t xml:space="preserve"> in the finding </w:t>
      </w:r>
      <w:r w:rsidR="00007B62">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perceived inability to comfort and meet the basic needs of their child</w:t>
      </w:r>
      <w:r w:rsidR="00007B62">
        <w:rPr>
          <w:rFonts w:asciiTheme="minorHAnsi" w:eastAsiaTheme="minorEastAsia" w:hAnsiTheme="minorHAnsi" w:cstheme="minorBidi"/>
          <w:color w:val="000000" w:themeColor="text1"/>
          <w:sz w:val="22"/>
          <w:szCs w:val="22"/>
          <w:lang w:val="en-US"/>
        </w:rPr>
        <w:t>”</w:t>
      </w:r>
      <w:r w:rsidR="00282EE2">
        <w:rPr>
          <w:rFonts w:asciiTheme="minorHAnsi" w:eastAsiaTheme="minorEastAsia" w:hAnsiTheme="minorHAnsi" w:cstheme="minorBidi"/>
          <w:color w:val="000000" w:themeColor="text1"/>
          <w:sz w:val="22"/>
          <w:szCs w:val="22"/>
          <w:lang w:val="en-US"/>
        </w:rPr>
        <w:t xml:space="preserve"> </w:t>
      </w:r>
      <w:r w:rsidR="00282EE2" w:rsidRPr="00EC420E">
        <w:rPr>
          <w:rFonts w:asciiTheme="minorHAnsi" w:eastAsiaTheme="minorEastAsia" w:hAnsiTheme="minorHAnsi" w:cstheme="minorBidi"/>
          <w:color w:val="000000" w:themeColor="text1"/>
          <w:sz w:val="22"/>
          <w:szCs w:val="22"/>
          <w:vertAlign w:val="superscript"/>
          <w:lang w:val="en-US"/>
        </w:rPr>
        <w:t>42</w:t>
      </w:r>
      <w:r w:rsidR="00AB1BB3" w:rsidRPr="00AD168D">
        <w:rPr>
          <w:rFonts w:asciiTheme="minorHAnsi" w:eastAsiaTheme="minorEastAsia" w:hAnsiTheme="minorHAnsi" w:cstheme="minorBidi"/>
          <w:color w:val="000000" w:themeColor="text1"/>
          <w:sz w:val="22"/>
          <w:szCs w:val="22"/>
          <w:vertAlign w:val="superscript"/>
          <w:lang w:val="en-US"/>
        </w:rPr>
        <w:t>,</w:t>
      </w:r>
      <w:r w:rsidR="00282EE2" w:rsidRPr="00EC420E">
        <w:rPr>
          <w:rFonts w:asciiTheme="minorHAnsi" w:eastAsiaTheme="minorEastAsia" w:hAnsiTheme="minorHAnsi" w:cstheme="minorBidi"/>
          <w:color w:val="000000" w:themeColor="text1"/>
          <w:sz w:val="22"/>
          <w:szCs w:val="22"/>
          <w:vertAlign w:val="superscript"/>
          <w:lang w:val="en-US"/>
        </w:rPr>
        <w:t>p4</w:t>
      </w:r>
      <w:r w:rsidRPr="0033178C">
        <w:rPr>
          <w:rFonts w:asciiTheme="minorHAnsi" w:eastAsiaTheme="minorEastAsia" w:hAnsiTheme="minorHAnsi" w:cstheme="minorBidi"/>
          <w:color w:val="000000" w:themeColor="text1"/>
          <w:sz w:val="22"/>
          <w:szCs w:val="22"/>
          <w:lang w:val="en-US"/>
        </w:rPr>
        <w:t>:</w:t>
      </w:r>
    </w:p>
    <w:p w14:paraId="7B854E69" w14:textId="13F512D6" w:rsidR="0033178C" w:rsidRPr="0033178C" w:rsidRDefault="00480B84"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When [my daughter] became upset [...] I felt the frustrations building up inside, and then I gave up [...] I simply couldn’t do it [...] and then I felt guilty [...] I’m not even good at that</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282EE2" w:rsidRPr="00EC420E">
        <w:rPr>
          <w:rFonts w:asciiTheme="minorHAnsi" w:eastAsiaTheme="minorEastAsia" w:hAnsiTheme="minorHAnsi" w:cstheme="minorBidi"/>
          <w:color w:val="000000" w:themeColor="text1"/>
          <w:sz w:val="22"/>
          <w:szCs w:val="22"/>
          <w:vertAlign w:val="superscript"/>
          <w:lang w:val="en-US"/>
        </w:rPr>
        <w:t>42</w:t>
      </w:r>
      <w:r w:rsidR="00AB1BB3" w:rsidRPr="00AD168D">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p4</w:t>
      </w:r>
      <w:r w:rsidR="00282EE2" w:rsidRPr="00EC420E">
        <w:rPr>
          <w:rFonts w:asciiTheme="minorHAnsi" w:eastAsiaTheme="minorEastAsia" w:hAnsiTheme="minorHAnsi" w:cstheme="minorBidi"/>
          <w:color w:val="000000" w:themeColor="text1"/>
          <w:sz w:val="22"/>
          <w:szCs w:val="22"/>
          <w:vertAlign w:val="superscript"/>
          <w:lang w:val="en-US"/>
        </w:rPr>
        <w:t>-5</w:t>
      </w:r>
      <w:r w:rsidR="0033178C" w:rsidRPr="0033178C">
        <w:rPr>
          <w:rFonts w:asciiTheme="minorHAnsi" w:eastAsiaTheme="minorEastAsia" w:hAnsiTheme="minorHAnsi" w:cstheme="minorBidi"/>
          <w:color w:val="000000" w:themeColor="text1"/>
          <w:sz w:val="22"/>
          <w:szCs w:val="22"/>
          <w:lang w:val="en-US"/>
        </w:rPr>
        <w:t xml:space="preserve">. </w:t>
      </w:r>
    </w:p>
    <w:p w14:paraId="441DFA12" w14:textId="7643F491"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This was both distressing and also reinforced feelings of guilt. Linked to th</w:t>
      </w:r>
      <w:r w:rsidR="003D3067">
        <w:rPr>
          <w:rFonts w:asciiTheme="minorHAnsi" w:eastAsiaTheme="minorEastAsia" w:hAnsiTheme="minorHAnsi" w:cstheme="minorBidi"/>
          <w:color w:val="000000" w:themeColor="text1"/>
          <w:sz w:val="22"/>
          <w:szCs w:val="22"/>
          <w:lang w:val="en-US"/>
        </w:rPr>
        <w:t>is</w:t>
      </w:r>
      <w:r w:rsidRPr="0033178C">
        <w:rPr>
          <w:rFonts w:asciiTheme="minorHAnsi" w:eastAsiaTheme="minorEastAsia" w:hAnsiTheme="minorHAnsi" w:cstheme="minorBidi"/>
          <w:color w:val="000000" w:themeColor="text1"/>
          <w:sz w:val="22"/>
          <w:szCs w:val="22"/>
          <w:lang w:val="en-US"/>
        </w:rPr>
        <w:t xml:space="preserve"> frustration is the </w:t>
      </w:r>
      <w:r w:rsidR="00480B84">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strong emotional distress</w:t>
      </w:r>
      <w:r w:rsidR="00480B84">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 </w:t>
      </w:r>
      <w:r w:rsidR="00480B84" w:rsidRPr="00EC420E">
        <w:rPr>
          <w:rFonts w:asciiTheme="minorHAnsi" w:eastAsiaTheme="minorEastAsia" w:hAnsiTheme="minorHAnsi" w:cstheme="minorBidi"/>
          <w:color w:val="000000" w:themeColor="text1"/>
          <w:sz w:val="22"/>
          <w:szCs w:val="22"/>
          <w:vertAlign w:val="superscript"/>
          <w:lang w:val="en-US"/>
        </w:rPr>
        <w:t>42</w:t>
      </w:r>
      <w:r w:rsidR="00AB1BB3" w:rsidRPr="00AD168D">
        <w:rPr>
          <w:rFonts w:asciiTheme="minorHAnsi" w:eastAsiaTheme="minorEastAsia" w:hAnsiTheme="minorHAnsi" w:cstheme="minorBidi"/>
          <w:color w:val="000000" w:themeColor="text1"/>
          <w:sz w:val="22"/>
          <w:szCs w:val="22"/>
          <w:vertAlign w:val="superscript"/>
          <w:lang w:val="en-US"/>
        </w:rPr>
        <w:t>,</w:t>
      </w:r>
      <w:r w:rsidR="00480B84" w:rsidRPr="00EC420E">
        <w:rPr>
          <w:rFonts w:asciiTheme="minorHAnsi" w:eastAsiaTheme="minorEastAsia" w:hAnsiTheme="minorHAnsi" w:cstheme="minorBidi"/>
          <w:color w:val="000000" w:themeColor="text1"/>
          <w:sz w:val="22"/>
          <w:szCs w:val="22"/>
          <w:vertAlign w:val="superscript"/>
          <w:lang w:val="en-US"/>
        </w:rPr>
        <w:t>p5</w:t>
      </w:r>
      <w:r w:rsidR="00480B84">
        <w:rPr>
          <w:rFonts w:asciiTheme="minorHAnsi" w:eastAsiaTheme="minorEastAsia" w:hAnsiTheme="minorHAnsi" w:cstheme="minorBidi"/>
          <w:color w:val="000000" w:themeColor="text1"/>
          <w:sz w:val="22"/>
          <w:szCs w:val="22"/>
          <w:lang w:val="en-US"/>
        </w:rPr>
        <w:t xml:space="preserve"> </w:t>
      </w:r>
      <w:r w:rsidRPr="0033178C">
        <w:rPr>
          <w:rFonts w:asciiTheme="minorHAnsi" w:eastAsiaTheme="minorEastAsia" w:hAnsiTheme="minorHAnsi" w:cstheme="minorBidi"/>
          <w:color w:val="000000" w:themeColor="text1"/>
          <w:sz w:val="22"/>
          <w:szCs w:val="22"/>
          <w:lang w:val="en-US"/>
        </w:rPr>
        <w:t>fathers experience when their babies cry:</w:t>
      </w:r>
    </w:p>
    <w:p w14:paraId="4D0F5BFB" w14:textId="148D78AC" w:rsidR="0033178C" w:rsidRPr="0033178C" w:rsidRDefault="00480B84"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It’s when he cries. I simply can’t have it</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282EE2" w:rsidRPr="00EC420E">
        <w:rPr>
          <w:rFonts w:asciiTheme="minorHAnsi" w:eastAsiaTheme="minorEastAsia" w:hAnsiTheme="minorHAnsi" w:cstheme="minorBidi"/>
          <w:color w:val="000000" w:themeColor="text1"/>
          <w:sz w:val="22"/>
          <w:szCs w:val="22"/>
          <w:vertAlign w:val="superscript"/>
          <w:lang w:val="en-US"/>
        </w:rPr>
        <w:t>42</w:t>
      </w:r>
      <w:r w:rsidR="00AB1BB3" w:rsidRPr="00AD168D">
        <w:rPr>
          <w:rFonts w:asciiTheme="minorHAnsi" w:eastAsiaTheme="minorEastAsia" w:hAnsiTheme="minorHAnsi" w:cstheme="minorBidi"/>
          <w:color w:val="000000" w:themeColor="text1"/>
          <w:sz w:val="22"/>
          <w:szCs w:val="22"/>
          <w:vertAlign w:val="superscript"/>
          <w:lang w:val="en-US"/>
        </w:rPr>
        <w:t>,</w:t>
      </w:r>
      <w:r w:rsidR="00282EE2" w:rsidRPr="00EC420E">
        <w:rPr>
          <w:rFonts w:asciiTheme="minorHAnsi" w:eastAsiaTheme="minorEastAsia" w:hAnsiTheme="minorHAnsi" w:cstheme="minorBidi"/>
          <w:color w:val="000000" w:themeColor="text1"/>
          <w:sz w:val="22"/>
          <w:szCs w:val="22"/>
          <w:vertAlign w:val="superscript"/>
          <w:lang w:val="en-US"/>
        </w:rPr>
        <w:t>p5</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and:</w:t>
      </w:r>
    </w:p>
    <w:p w14:paraId="36250789" w14:textId="3276BE16" w:rsidR="0033178C" w:rsidRPr="0033178C" w:rsidRDefault="00480B84" w:rsidP="00DC7CD7">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It is during the night [...] he just screams. Imagine a child who just screams, and you cannot do anything. You don’t know what to do about it</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282EE2" w:rsidRPr="00EC420E">
        <w:rPr>
          <w:rFonts w:asciiTheme="minorHAnsi" w:eastAsiaTheme="minorEastAsia" w:hAnsiTheme="minorHAnsi" w:cstheme="minorBidi"/>
          <w:color w:val="000000" w:themeColor="text1"/>
          <w:sz w:val="22"/>
          <w:szCs w:val="22"/>
          <w:vertAlign w:val="superscript"/>
          <w:lang w:val="en-US"/>
        </w:rPr>
        <w:t>42</w:t>
      </w:r>
      <w:r w:rsidR="00AB1BB3" w:rsidRPr="00AD168D">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p5</w:t>
      </w:r>
      <w:r w:rsidR="0033178C" w:rsidRPr="0033178C">
        <w:rPr>
          <w:rFonts w:asciiTheme="minorHAnsi" w:eastAsiaTheme="minorEastAsia" w:hAnsiTheme="minorHAnsi" w:cstheme="minorBidi"/>
          <w:color w:val="000000" w:themeColor="text1"/>
          <w:sz w:val="22"/>
          <w:szCs w:val="22"/>
          <w:lang w:val="en-US"/>
        </w:rPr>
        <w:t>.</w:t>
      </w:r>
    </w:p>
    <w:p w14:paraId="459ED502" w14:textId="1F954F20"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This highlights guilt and distress arising directly from the baby’s cry. Perhaps unsurprisingly, men </w:t>
      </w:r>
      <w:r w:rsidR="00480B84">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resented their baby’s constant needs and attention</w:t>
      </w:r>
      <w:r w:rsidR="00480B84">
        <w:rPr>
          <w:rFonts w:asciiTheme="minorHAnsi" w:eastAsiaTheme="minorEastAsia" w:hAnsiTheme="minorHAnsi" w:cstheme="minorBidi"/>
          <w:color w:val="000000" w:themeColor="text1"/>
          <w:sz w:val="22"/>
          <w:szCs w:val="22"/>
          <w:lang w:val="en-US"/>
        </w:rPr>
        <w:t>”</w:t>
      </w:r>
      <w:r w:rsidR="00282EE2">
        <w:rPr>
          <w:rFonts w:asciiTheme="minorHAnsi" w:eastAsiaTheme="minorEastAsia" w:hAnsiTheme="minorHAnsi" w:cstheme="minorBidi"/>
          <w:color w:val="000000" w:themeColor="text1"/>
          <w:sz w:val="22"/>
          <w:szCs w:val="22"/>
          <w:lang w:val="en-US"/>
        </w:rPr>
        <w:t xml:space="preserve"> </w:t>
      </w:r>
      <w:r w:rsidR="00282EE2" w:rsidRPr="00EC420E">
        <w:rPr>
          <w:rFonts w:asciiTheme="minorHAnsi" w:eastAsiaTheme="minorEastAsia" w:hAnsiTheme="minorHAnsi" w:cstheme="minorBidi"/>
          <w:color w:val="000000" w:themeColor="text1"/>
          <w:sz w:val="22"/>
          <w:szCs w:val="22"/>
          <w:vertAlign w:val="superscript"/>
          <w:lang w:val="en-US"/>
        </w:rPr>
        <w:t>34</w:t>
      </w:r>
      <w:r w:rsidR="00AB1BB3" w:rsidRPr="00AD168D">
        <w:rPr>
          <w:rFonts w:asciiTheme="minorHAnsi" w:eastAsiaTheme="minorEastAsia" w:hAnsiTheme="minorHAnsi" w:cstheme="minorBidi"/>
          <w:color w:val="000000" w:themeColor="text1"/>
          <w:sz w:val="22"/>
          <w:szCs w:val="22"/>
          <w:vertAlign w:val="superscript"/>
          <w:lang w:val="en-US"/>
        </w:rPr>
        <w:t>,</w:t>
      </w:r>
      <w:r w:rsidR="00282EE2" w:rsidRPr="00EC420E">
        <w:rPr>
          <w:rFonts w:asciiTheme="minorHAnsi" w:eastAsiaTheme="minorEastAsia" w:hAnsiTheme="minorHAnsi" w:cstheme="minorBidi"/>
          <w:color w:val="000000" w:themeColor="text1"/>
          <w:sz w:val="22"/>
          <w:szCs w:val="22"/>
          <w:vertAlign w:val="superscript"/>
          <w:lang w:val="en-US"/>
        </w:rPr>
        <w:t>p1008</w:t>
      </w:r>
      <w:r w:rsidRPr="0033178C">
        <w:rPr>
          <w:rFonts w:asciiTheme="minorHAnsi" w:eastAsiaTheme="minorEastAsia" w:hAnsiTheme="minorHAnsi" w:cstheme="minorBidi"/>
          <w:color w:val="000000" w:themeColor="text1"/>
          <w:sz w:val="22"/>
          <w:szCs w:val="22"/>
          <w:lang w:val="en-US"/>
        </w:rPr>
        <w:t xml:space="preserve">, although it is important to note that this was mainly disclosed in </w:t>
      </w:r>
      <w:r w:rsidR="00480B84">
        <w:rPr>
          <w:rFonts w:asciiTheme="minorHAnsi" w:eastAsiaTheme="minorEastAsia" w:hAnsiTheme="minorHAnsi" w:cstheme="minorBidi"/>
          <w:color w:val="000000" w:themeColor="text1"/>
          <w:sz w:val="22"/>
          <w:szCs w:val="22"/>
          <w:lang w:val="en-US"/>
        </w:rPr>
        <w:t xml:space="preserve">a </w:t>
      </w:r>
      <w:r w:rsidRPr="0033178C">
        <w:rPr>
          <w:rFonts w:asciiTheme="minorHAnsi" w:eastAsiaTheme="minorEastAsia" w:hAnsiTheme="minorHAnsi" w:cstheme="minorBidi"/>
          <w:color w:val="000000" w:themeColor="text1"/>
          <w:sz w:val="22"/>
          <w:szCs w:val="22"/>
          <w:lang w:val="en-US"/>
        </w:rPr>
        <w:t xml:space="preserve">study, which </w:t>
      </w:r>
      <w:r w:rsidR="00D52FF6" w:rsidRPr="0033178C">
        <w:rPr>
          <w:rFonts w:asciiTheme="minorHAnsi" w:eastAsiaTheme="minorEastAsia" w:hAnsiTheme="minorHAnsi" w:cstheme="minorBidi"/>
          <w:color w:val="000000" w:themeColor="text1"/>
          <w:sz w:val="22"/>
          <w:szCs w:val="22"/>
          <w:lang w:val="en-US"/>
        </w:rPr>
        <w:t>analyzed</w:t>
      </w:r>
      <w:r w:rsidRPr="0033178C">
        <w:rPr>
          <w:rFonts w:asciiTheme="minorHAnsi" w:eastAsiaTheme="minorEastAsia" w:hAnsiTheme="minorHAnsi" w:cstheme="minorBidi"/>
          <w:color w:val="000000" w:themeColor="text1"/>
          <w:sz w:val="22"/>
          <w:szCs w:val="22"/>
          <w:lang w:val="en-US"/>
        </w:rPr>
        <w:t xml:space="preserve"> anonymous online forums</w:t>
      </w:r>
      <w:r w:rsidR="00480B84">
        <w:rPr>
          <w:rFonts w:asciiTheme="minorHAnsi" w:eastAsiaTheme="minorEastAsia" w:hAnsiTheme="minorHAnsi" w:cstheme="minorBidi"/>
          <w:color w:val="000000" w:themeColor="text1"/>
          <w:sz w:val="22"/>
          <w:szCs w:val="22"/>
          <w:lang w:val="en-US"/>
        </w:rPr>
        <w:t xml:space="preserve"> </w:t>
      </w:r>
      <w:r w:rsidR="00480B84" w:rsidRPr="00EC420E">
        <w:rPr>
          <w:rFonts w:asciiTheme="minorHAnsi" w:eastAsiaTheme="minorEastAsia" w:hAnsiTheme="minorHAnsi" w:cstheme="minorBidi"/>
          <w:color w:val="000000" w:themeColor="text1"/>
          <w:sz w:val="22"/>
          <w:szCs w:val="22"/>
          <w:vertAlign w:val="superscript"/>
          <w:lang w:val="en-US"/>
        </w:rPr>
        <w:t>34</w:t>
      </w:r>
      <w:r w:rsidRPr="0033178C">
        <w:rPr>
          <w:rFonts w:asciiTheme="minorHAnsi" w:eastAsiaTheme="minorEastAsia" w:hAnsiTheme="minorHAnsi" w:cstheme="minorBidi"/>
          <w:color w:val="000000" w:themeColor="text1"/>
          <w:sz w:val="22"/>
          <w:szCs w:val="22"/>
          <w:lang w:val="en-US"/>
        </w:rPr>
        <w:t>. However, it was evidenced repeatedly:</w:t>
      </w:r>
    </w:p>
    <w:p w14:paraId="380B33CD" w14:textId="37B4ADCC" w:rsidR="0033178C" w:rsidRPr="0033178C" w:rsidRDefault="00480B84" w:rsidP="00E40899">
      <w:pPr>
        <w:pStyle w:val="NormalWeb"/>
        <w:shd w:val="clear" w:color="auto" w:fill="FFFFFF" w:themeFill="background1"/>
        <w:spacing w:line="360" w:lineRule="auto"/>
        <w:ind w:firstLine="72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Baby cries can unearth some darkness in me, I’ve found</w:t>
      </w:r>
      <w:r>
        <w:rPr>
          <w:rFonts w:asciiTheme="minorHAnsi" w:eastAsiaTheme="minorEastAsia" w:hAnsiTheme="minorHAnsi" w:cstheme="minorBidi"/>
          <w:color w:val="000000" w:themeColor="text1"/>
          <w:sz w:val="22"/>
          <w:szCs w:val="22"/>
          <w:lang w:val="en-US"/>
        </w:rPr>
        <w:t>”</w:t>
      </w:r>
      <w:r w:rsidR="00282EE2">
        <w:rPr>
          <w:rFonts w:asciiTheme="minorHAnsi" w:eastAsiaTheme="minorEastAsia" w:hAnsiTheme="minorHAnsi" w:cstheme="minorBidi"/>
          <w:color w:val="000000" w:themeColor="text1"/>
          <w:sz w:val="22"/>
          <w:szCs w:val="22"/>
          <w:lang w:val="en-US"/>
        </w:rPr>
        <w:t xml:space="preserve"> </w:t>
      </w:r>
      <w:r w:rsidR="00282EE2" w:rsidRPr="00EC420E">
        <w:rPr>
          <w:rFonts w:asciiTheme="minorHAnsi" w:eastAsiaTheme="minorEastAsia" w:hAnsiTheme="minorHAnsi" w:cstheme="minorBidi"/>
          <w:color w:val="000000" w:themeColor="text1"/>
          <w:sz w:val="22"/>
          <w:szCs w:val="22"/>
          <w:vertAlign w:val="superscript"/>
          <w:lang w:val="en-US"/>
        </w:rPr>
        <w:t>34</w:t>
      </w:r>
      <w:r w:rsidR="00AB1BB3" w:rsidRPr="00AD168D">
        <w:rPr>
          <w:rFonts w:asciiTheme="minorHAnsi" w:eastAsiaTheme="minorEastAsia" w:hAnsiTheme="minorHAnsi" w:cstheme="minorBidi"/>
          <w:color w:val="000000" w:themeColor="text1"/>
          <w:sz w:val="22"/>
          <w:szCs w:val="22"/>
          <w:vertAlign w:val="superscript"/>
          <w:lang w:val="en-US"/>
        </w:rPr>
        <w:t>,</w:t>
      </w:r>
      <w:r w:rsidR="00282EE2" w:rsidRPr="00EC420E">
        <w:rPr>
          <w:rFonts w:asciiTheme="minorHAnsi" w:eastAsiaTheme="minorEastAsia" w:hAnsiTheme="minorHAnsi" w:cstheme="minorBidi"/>
          <w:color w:val="000000" w:themeColor="text1"/>
          <w:sz w:val="22"/>
          <w:szCs w:val="22"/>
          <w:vertAlign w:val="superscript"/>
          <w:lang w:val="en-US"/>
        </w:rPr>
        <w:t>p1008</w:t>
      </w:r>
      <w:r>
        <w:rPr>
          <w:rFonts w:asciiTheme="minorHAnsi" w:eastAsiaTheme="minorEastAsia" w:hAnsiTheme="minorHAnsi" w:cstheme="minorBidi"/>
          <w:color w:val="000000" w:themeColor="text1"/>
          <w:sz w:val="22"/>
          <w:szCs w:val="22"/>
          <w:lang w:val="en-US"/>
        </w:rPr>
        <w:t>;</w:t>
      </w:r>
    </w:p>
    <w:p w14:paraId="41E2FC91" w14:textId="5BD454BB" w:rsidR="0033178C" w:rsidRPr="0033178C" w:rsidRDefault="00480B84" w:rsidP="00D52FF6">
      <w:pPr>
        <w:pStyle w:val="NormalWeb"/>
        <w:shd w:val="clear" w:color="auto" w:fill="FFFFFF" w:themeFill="background1"/>
        <w:spacing w:line="360" w:lineRule="auto"/>
        <w:ind w:left="72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lastRenderedPageBreak/>
        <w:t>“</w:t>
      </w:r>
      <w:r w:rsidR="0033178C" w:rsidRPr="0033178C">
        <w:rPr>
          <w:rFonts w:asciiTheme="minorHAnsi" w:eastAsiaTheme="minorEastAsia" w:hAnsiTheme="minorHAnsi" w:cstheme="minorBidi"/>
          <w:color w:val="000000" w:themeColor="text1"/>
          <w:sz w:val="22"/>
          <w:szCs w:val="22"/>
          <w:lang w:val="en-US"/>
        </w:rPr>
        <w:t>When I’m personally caring for our son I’m overwhelmed with hate. I hate this baby. I thought my dislike for him would go away and I’d start to bond but it’s gotten worse. I hate him. I hate his crying, his needs, his endless discontent. I’m suppressing violent thoughts of ending his life and ending my own</w:t>
      </w:r>
      <w:r>
        <w:rPr>
          <w:rFonts w:asciiTheme="minorHAnsi" w:eastAsiaTheme="minorEastAsia" w:hAnsiTheme="minorHAnsi" w:cstheme="minorBidi"/>
          <w:color w:val="000000" w:themeColor="text1"/>
          <w:sz w:val="22"/>
          <w:szCs w:val="22"/>
          <w:lang w:val="en-US"/>
        </w:rPr>
        <w:t>”</w:t>
      </w:r>
      <w:r w:rsidR="00282EE2">
        <w:rPr>
          <w:rFonts w:asciiTheme="minorHAnsi" w:eastAsiaTheme="minorEastAsia" w:hAnsiTheme="minorHAnsi" w:cstheme="minorBidi"/>
          <w:color w:val="000000" w:themeColor="text1"/>
          <w:sz w:val="22"/>
          <w:szCs w:val="22"/>
          <w:lang w:val="en-US"/>
        </w:rPr>
        <w:t xml:space="preserve"> </w:t>
      </w:r>
      <w:r w:rsidR="00282EE2" w:rsidRPr="00EC420E">
        <w:rPr>
          <w:rFonts w:asciiTheme="minorHAnsi" w:eastAsiaTheme="minorEastAsia" w:hAnsiTheme="minorHAnsi" w:cstheme="minorBidi"/>
          <w:color w:val="000000" w:themeColor="text1"/>
          <w:sz w:val="22"/>
          <w:szCs w:val="22"/>
          <w:vertAlign w:val="superscript"/>
          <w:lang w:val="en-US"/>
        </w:rPr>
        <w:t>34</w:t>
      </w:r>
      <w:r w:rsidR="00AB1BB3" w:rsidRPr="00AD168D">
        <w:rPr>
          <w:rFonts w:asciiTheme="minorHAnsi" w:eastAsiaTheme="minorEastAsia" w:hAnsiTheme="minorHAnsi" w:cstheme="minorBidi"/>
          <w:color w:val="000000" w:themeColor="text1"/>
          <w:sz w:val="22"/>
          <w:szCs w:val="22"/>
          <w:vertAlign w:val="superscript"/>
          <w:lang w:val="en-US"/>
        </w:rPr>
        <w:t>,</w:t>
      </w:r>
      <w:r w:rsidR="00282EE2" w:rsidRPr="00EC420E">
        <w:rPr>
          <w:rFonts w:asciiTheme="minorHAnsi" w:eastAsiaTheme="minorEastAsia" w:hAnsiTheme="minorHAnsi" w:cstheme="minorBidi"/>
          <w:color w:val="000000" w:themeColor="text1"/>
          <w:sz w:val="22"/>
          <w:szCs w:val="22"/>
          <w:vertAlign w:val="superscript"/>
          <w:lang w:val="en-US"/>
        </w:rPr>
        <w:t>p100</w:t>
      </w:r>
      <w:r w:rsidR="00352EF2" w:rsidRPr="00EC420E">
        <w:rPr>
          <w:rFonts w:asciiTheme="minorHAnsi" w:eastAsiaTheme="minorEastAsia" w:hAnsiTheme="minorHAnsi" w:cstheme="minorBidi"/>
          <w:color w:val="000000" w:themeColor="text1"/>
          <w:sz w:val="22"/>
          <w:szCs w:val="22"/>
          <w:vertAlign w:val="superscript"/>
          <w:lang w:val="en-US"/>
        </w:rPr>
        <w:t>8-9</w:t>
      </w:r>
      <w:r>
        <w:rPr>
          <w:rFonts w:asciiTheme="minorHAnsi" w:eastAsiaTheme="minorEastAsia" w:hAnsiTheme="minorHAnsi" w:cstheme="minorBidi"/>
          <w:color w:val="000000" w:themeColor="text1"/>
          <w:sz w:val="22"/>
          <w:szCs w:val="22"/>
          <w:lang w:val="en-US"/>
        </w:rPr>
        <w:t>, and:</w:t>
      </w:r>
    </w:p>
    <w:p w14:paraId="3C0011AE" w14:textId="4D421CF9" w:rsidR="0033178C" w:rsidRPr="0033178C" w:rsidRDefault="0033178C"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ab/>
      </w:r>
      <w:r w:rsidR="00480B84">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...angrily typed into google, </w:t>
      </w:r>
      <w:r w:rsidRPr="00352EF2">
        <w:rPr>
          <w:rFonts w:asciiTheme="minorHAnsi" w:eastAsiaTheme="minorEastAsia" w:hAnsiTheme="minorHAnsi" w:cstheme="minorBidi"/>
          <w:sz w:val="22"/>
          <w:szCs w:val="22"/>
          <w:lang w:val="en-US"/>
        </w:rPr>
        <w:t>‘I hate my baby</w:t>
      </w:r>
      <w:r w:rsidR="00461E2C">
        <w:rPr>
          <w:rFonts w:asciiTheme="minorHAnsi" w:eastAsiaTheme="minorEastAsia" w:hAnsiTheme="minorHAnsi" w:cstheme="minorBidi"/>
          <w:sz w:val="22"/>
          <w:szCs w:val="22"/>
          <w:lang w:val="en-US"/>
        </w:rPr>
        <w:t>’</w:t>
      </w:r>
      <w:r w:rsidR="00480B84">
        <w:rPr>
          <w:rFonts w:asciiTheme="minorHAnsi" w:eastAsiaTheme="minorEastAsia" w:hAnsiTheme="minorHAnsi" w:cstheme="minorBidi"/>
          <w:sz w:val="22"/>
          <w:szCs w:val="22"/>
          <w:lang w:val="en-US"/>
        </w:rPr>
        <w:t>”</w:t>
      </w:r>
      <w:r w:rsidRPr="00352EF2">
        <w:rPr>
          <w:rFonts w:asciiTheme="minorHAnsi" w:eastAsiaTheme="minorEastAsia" w:hAnsiTheme="minorHAnsi" w:cstheme="minorBidi"/>
          <w:sz w:val="22"/>
          <w:szCs w:val="22"/>
          <w:lang w:val="en-US"/>
        </w:rPr>
        <w:t xml:space="preserve"> </w:t>
      </w:r>
      <w:r w:rsidR="00282EE2" w:rsidRPr="00EC420E">
        <w:rPr>
          <w:rFonts w:asciiTheme="minorHAnsi" w:eastAsiaTheme="minorEastAsia" w:hAnsiTheme="minorHAnsi" w:cstheme="minorBidi"/>
          <w:sz w:val="22"/>
          <w:szCs w:val="22"/>
          <w:vertAlign w:val="superscript"/>
          <w:lang w:val="en-US"/>
        </w:rPr>
        <w:t>34</w:t>
      </w:r>
      <w:r w:rsidR="00AB1BB3" w:rsidRPr="00AD168D">
        <w:rPr>
          <w:rFonts w:asciiTheme="minorHAnsi" w:eastAsiaTheme="minorEastAsia" w:hAnsiTheme="minorHAnsi" w:cstheme="minorBidi"/>
          <w:sz w:val="22"/>
          <w:szCs w:val="22"/>
          <w:vertAlign w:val="superscript"/>
          <w:lang w:val="en-US"/>
        </w:rPr>
        <w:t>,</w:t>
      </w:r>
      <w:r w:rsidRPr="00EC420E">
        <w:rPr>
          <w:rFonts w:asciiTheme="minorHAnsi" w:eastAsiaTheme="minorEastAsia" w:hAnsiTheme="minorHAnsi" w:cstheme="minorBidi"/>
          <w:sz w:val="22"/>
          <w:szCs w:val="22"/>
          <w:vertAlign w:val="superscript"/>
          <w:lang w:val="en-US"/>
        </w:rPr>
        <w:t>p1009</w:t>
      </w:r>
      <w:r w:rsidRPr="00352EF2">
        <w:rPr>
          <w:rFonts w:asciiTheme="minorHAnsi" w:eastAsiaTheme="minorEastAsia" w:hAnsiTheme="minorHAnsi" w:cstheme="minorBidi"/>
          <w:sz w:val="22"/>
          <w:szCs w:val="22"/>
          <w:lang w:val="en-US"/>
        </w:rPr>
        <w:t>.</w:t>
      </w:r>
      <w:r w:rsidR="00282EE2" w:rsidRPr="00352EF2">
        <w:rPr>
          <w:rFonts w:asciiTheme="minorHAnsi" w:eastAsiaTheme="minorEastAsia" w:hAnsiTheme="minorHAnsi" w:cstheme="minorBidi"/>
          <w:sz w:val="22"/>
          <w:szCs w:val="22"/>
          <w:lang w:val="en-US"/>
        </w:rPr>
        <w:t xml:space="preserve"> </w:t>
      </w:r>
    </w:p>
    <w:p w14:paraId="69B3133B" w14:textId="2970F051"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In some cases, highlighting resentment and lack of bonding, fathers experienced </w:t>
      </w:r>
      <w:r w:rsidR="00461E2C">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painful thoughts of suicide and harming their own child</w:t>
      </w:r>
      <w:r w:rsidR="00461E2C">
        <w:rPr>
          <w:rFonts w:asciiTheme="minorHAnsi" w:eastAsiaTheme="minorEastAsia" w:hAnsiTheme="minorHAnsi" w:cstheme="minorBidi"/>
          <w:color w:val="000000" w:themeColor="text1"/>
          <w:sz w:val="22"/>
          <w:szCs w:val="22"/>
          <w:lang w:val="en-US"/>
        </w:rPr>
        <w:t>”</w:t>
      </w:r>
      <w:r w:rsidR="00352EF2">
        <w:rPr>
          <w:rFonts w:asciiTheme="minorHAnsi" w:eastAsiaTheme="minorEastAsia" w:hAnsiTheme="minorHAnsi" w:cstheme="minorBidi"/>
          <w:color w:val="000000" w:themeColor="text1"/>
          <w:sz w:val="22"/>
          <w:szCs w:val="22"/>
          <w:lang w:val="en-US"/>
        </w:rPr>
        <w:t xml:space="preserve"> </w:t>
      </w:r>
      <w:r w:rsidR="00352EF2" w:rsidRPr="00EC420E">
        <w:rPr>
          <w:rFonts w:asciiTheme="minorHAnsi" w:eastAsiaTheme="minorEastAsia" w:hAnsiTheme="minorHAnsi" w:cstheme="minorBidi"/>
          <w:color w:val="000000" w:themeColor="text1"/>
          <w:sz w:val="22"/>
          <w:szCs w:val="22"/>
          <w:vertAlign w:val="superscript"/>
          <w:lang w:val="en-US"/>
        </w:rPr>
        <w:t>42</w:t>
      </w:r>
      <w:r w:rsidR="00F7111E" w:rsidRPr="00AD168D">
        <w:rPr>
          <w:rFonts w:asciiTheme="minorHAnsi" w:eastAsiaTheme="minorEastAsia" w:hAnsiTheme="minorHAnsi" w:cstheme="minorBidi"/>
          <w:color w:val="000000" w:themeColor="text1"/>
          <w:sz w:val="22"/>
          <w:szCs w:val="22"/>
          <w:vertAlign w:val="superscript"/>
          <w:lang w:val="en-US"/>
        </w:rPr>
        <w:t>,</w:t>
      </w:r>
      <w:r w:rsidR="00352EF2" w:rsidRPr="00EC420E">
        <w:rPr>
          <w:rFonts w:asciiTheme="minorHAnsi" w:eastAsiaTheme="minorEastAsia" w:hAnsiTheme="minorHAnsi" w:cstheme="minorBidi"/>
          <w:color w:val="000000" w:themeColor="text1"/>
          <w:sz w:val="22"/>
          <w:szCs w:val="22"/>
          <w:vertAlign w:val="superscript"/>
          <w:lang w:val="en-US"/>
        </w:rPr>
        <w:t>p5</w:t>
      </w:r>
      <w:r w:rsidRPr="0033178C">
        <w:rPr>
          <w:rFonts w:asciiTheme="minorHAnsi" w:eastAsiaTheme="minorEastAsia" w:hAnsiTheme="minorHAnsi" w:cstheme="minorBidi"/>
          <w:color w:val="000000" w:themeColor="text1"/>
          <w:sz w:val="22"/>
          <w:szCs w:val="22"/>
          <w:lang w:val="en-US"/>
        </w:rPr>
        <w:t>.</w:t>
      </w:r>
      <w:r w:rsidR="00480B84">
        <w:rPr>
          <w:rFonts w:asciiTheme="minorHAnsi" w:eastAsiaTheme="minorEastAsia" w:hAnsiTheme="minorHAnsi" w:cstheme="minorBidi"/>
          <w:color w:val="000000" w:themeColor="text1"/>
          <w:sz w:val="22"/>
          <w:szCs w:val="22"/>
          <w:lang w:val="en-US"/>
        </w:rPr>
        <w:t xml:space="preserve"> One</w:t>
      </w:r>
      <w:r w:rsidRPr="0033178C">
        <w:rPr>
          <w:rFonts w:asciiTheme="minorHAnsi" w:eastAsiaTheme="minorEastAsia" w:hAnsiTheme="minorHAnsi" w:cstheme="minorBidi"/>
          <w:color w:val="000000" w:themeColor="text1"/>
          <w:sz w:val="22"/>
          <w:szCs w:val="22"/>
          <w:lang w:val="en-US"/>
        </w:rPr>
        <w:t xml:space="preserve"> participant described his thoughts vividly:</w:t>
      </w:r>
    </w:p>
    <w:p w14:paraId="15F5A22B" w14:textId="775532F7" w:rsidR="0033178C" w:rsidRPr="0033178C" w:rsidRDefault="00461E2C"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 was cooking in the kitchen and I thought [...] I wonder what would happen if I cut [my son’s] throat</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352EF2" w:rsidRPr="00EC420E">
        <w:rPr>
          <w:rFonts w:asciiTheme="minorHAnsi" w:eastAsiaTheme="minorEastAsia" w:hAnsiTheme="minorHAnsi" w:cstheme="minorBidi"/>
          <w:color w:val="000000" w:themeColor="text1"/>
          <w:sz w:val="22"/>
          <w:szCs w:val="22"/>
          <w:vertAlign w:val="superscript"/>
          <w:lang w:val="en-US"/>
        </w:rPr>
        <w:t>42</w:t>
      </w:r>
      <w:r w:rsidR="00F7111E" w:rsidRPr="00AD168D">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p5</w:t>
      </w:r>
      <w:r w:rsidR="0033178C" w:rsidRPr="0033178C">
        <w:rPr>
          <w:rFonts w:asciiTheme="minorHAnsi" w:eastAsiaTheme="minorEastAsia" w:hAnsiTheme="minorHAnsi" w:cstheme="minorBidi"/>
          <w:color w:val="000000" w:themeColor="text1"/>
          <w:sz w:val="22"/>
          <w:szCs w:val="22"/>
          <w:lang w:val="en-US"/>
        </w:rPr>
        <w:t xml:space="preserve">. </w:t>
      </w:r>
    </w:p>
    <w:p w14:paraId="0B5AF609" w14:textId="06FF9529"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One positive finding was that fathers’ relationships with their children improved over time once the child became more interactive, with </w:t>
      </w:r>
      <w:r w:rsidR="00480B84">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men’s coping capacity was often strengthened through their positive and rewarding experiences of fatherhood; something that grew with the child’s development and his/her increasing ability to interact</w:t>
      </w:r>
      <w:r w:rsidR="00480B84">
        <w:rPr>
          <w:rFonts w:asciiTheme="minorHAnsi" w:eastAsiaTheme="minorEastAsia" w:hAnsiTheme="minorHAnsi" w:cstheme="minorBidi"/>
          <w:color w:val="000000" w:themeColor="text1"/>
          <w:sz w:val="22"/>
          <w:szCs w:val="22"/>
          <w:lang w:val="en-US"/>
        </w:rPr>
        <w:t>”</w:t>
      </w:r>
      <w:r w:rsidR="00352EF2">
        <w:rPr>
          <w:rFonts w:asciiTheme="minorHAnsi" w:eastAsiaTheme="minorEastAsia" w:hAnsiTheme="minorHAnsi" w:cstheme="minorBidi"/>
          <w:color w:val="000000" w:themeColor="text1"/>
          <w:sz w:val="22"/>
          <w:szCs w:val="22"/>
          <w:lang w:val="en-US"/>
        </w:rPr>
        <w:t xml:space="preserve"> </w:t>
      </w:r>
      <w:r w:rsidR="00B471B8" w:rsidRPr="00EC420E">
        <w:rPr>
          <w:rFonts w:asciiTheme="minorHAnsi" w:eastAsiaTheme="minorEastAsia" w:hAnsiTheme="minorHAnsi" w:cstheme="minorBidi"/>
          <w:color w:val="000000" w:themeColor="text1"/>
          <w:sz w:val="22"/>
          <w:szCs w:val="22"/>
          <w:vertAlign w:val="superscript"/>
          <w:lang w:val="en-US"/>
        </w:rPr>
        <w:t>40</w:t>
      </w:r>
      <w:r w:rsidR="00F7111E" w:rsidRPr="00AD168D">
        <w:rPr>
          <w:rFonts w:asciiTheme="minorHAnsi" w:eastAsiaTheme="minorEastAsia" w:hAnsiTheme="minorHAnsi" w:cstheme="minorBidi"/>
          <w:color w:val="000000" w:themeColor="text1"/>
          <w:sz w:val="22"/>
          <w:szCs w:val="22"/>
          <w:vertAlign w:val="superscript"/>
          <w:lang w:val="en-US"/>
        </w:rPr>
        <w:t>,</w:t>
      </w:r>
      <w:r w:rsidR="00B471B8" w:rsidRPr="00EC420E">
        <w:rPr>
          <w:rFonts w:asciiTheme="minorHAnsi" w:eastAsiaTheme="minorEastAsia" w:hAnsiTheme="minorHAnsi" w:cstheme="minorBidi"/>
          <w:color w:val="000000" w:themeColor="text1"/>
          <w:sz w:val="22"/>
          <w:szCs w:val="22"/>
          <w:vertAlign w:val="superscript"/>
          <w:lang w:val="en-US"/>
        </w:rPr>
        <w:t>p9</w:t>
      </w:r>
      <w:r w:rsidRPr="0033178C">
        <w:rPr>
          <w:rFonts w:asciiTheme="minorHAnsi" w:eastAsiaTheme="minorEastAsia" w:hAnsiTheme="minorHAnsi" w:cstheme="minorBidi"/>
          <w:color w:val="000000" w:themeColor="text1"/>
          <w:sz w:val="22"/>
          <w:szCs w:val="22"/>
          <w:lang w:val="en-US"/>
        </w:rPr>
        <w:t>:</w:t>
      </w:r>
    </w:p>
    <w:p w14:paraId="3B9D6367" w14:textId="1A9136DA" w:rsidR="0033178C" w:rsidRPr="0033178C" w:rsidRDefault="00480B84"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I mean you cope through him as well, as he gets older. I mean just smiling to himself and being able to come back and he </w:t>
      </w:r>
      <w:r w:rsidR="00D52FF6" w:rsidRPr="0033178C">
        <w:rPr>
          <w:rFonts w:asciiTheme="minorHAnsi" w:eastAsiaTheme="minorEastAsia" w:hAnsiTheme="minorHAnsi" w:cstheme="minorBidi"/>
          <w:color w:val="000000" w:themeColor="text1"/>
          <w:sz w:val="22"/>
          <w:szCs w:val="22"/>
          <w:lang w:val="en-US"/>
        </w:rPr>
        <w:t>recognizes</w:t>
      </w:r>
      <w:r w:rsidR="0033178C" w:rsidRPr="0033178C">
        <w:rPr>
          <w:rFonts w:asciiTheme="minorHAnsi" w:eastAsiaTheme="minorEastAsia" w:hAnsiTheme="minorHAnsi" w:cstheme="minorBidi"/>
          <w:color w:val="000000" w:themeColor="text1"/>
          <w:sz w:val="22"/>
          <w:szCs w:val="22"/>
          <w:lang w:val="en-US"/>
        </w:rPr>
        <w:t xml:space="preserve"> your face, that kind of stuff is a huge coping strategy</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B471B8" w:rsidRPr="00EC420E">
        <w:rPr>
          <w:rFonts w:asciiTheme="minorHAnsi" w:eastAsiaTheme="minorEastAsia" w:hAnsiTheme="minorHAnsi" w:cstheme="minorBidi"/>
          <w:color w:val="000000" w:themeColor="text1"/>
          <w:sz w:val="22"/>
          <w:szCs w:val="22"/>
          <w:vertAlign w:val="superscript"/>
          <w:lang w:val="en-US"/>
        </w:rPr>
        <w:t>40</w:t>
      </w:r>
      <w:r w:rsidR="00F7111E" w:rsidRPr="00AD168D">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p9</w:t>
      </w:r>
      <w:r w:rsidR="0033178C" w:rsidRPr="0033178C">
        <w:rPr>
          <w:rFonts w:asciiTheme="minorHAnsi" w:eastAsiaTheme="minorEastAsia" w:hAnsiTheme="minorHAnsi" w:cstheme="minorBidi"/>
          <w:color w:val="000000" w:themeColor="text1"/>
          <w:sz w:val="22"/>
          <w:szCs w:val="22"/>
          <w:lang w:val="en-US"/>
        </w:rPr>
        <w:t>.</w:t>
      </w:r>
    </w:p>
    <w:p w14:paraId="1FFB3FBC" w14:textId="6BDEB8D3"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In summary, this </w:t>
      </w:r>
      <w:r w:rsidR="00D52FF6" w:rsidRPr="0033178C">
        <w:rPr>
          <w:rFonts w:asciiTheme="minorHAnsi" w:eastAsiaTheme="minorEastAsia" w:hAnsiTheme="minorHAnsi" w:cstheme="minorBidi"/>
          <w:color w:val="000000" w:themeColor="text1"/>
          <w:sz w:val="22"/>
          <w:szCs w:val="22"/>
          <w:lang w:val="en-US"/>
        </w:rPr>
        <w:t>synthesized</w:t>
      </w:r>
      <w:r w:rsidRPr="0033178C">
        <w:rPr>
          <w:rFonts w:asciiTheme="minorHAnsi" w:eastAsiaTheme="minorEastAsia" w:hAnsiTheme="minorHAnsi" w:cstheme="minorBidi"/>
          <w:color w:val="000000" w:themeColor="text1"/>
          <w:sz w:val="22"/>
          <w:szCs w:val="22"/>
          <w:lang w:val="en-US"/>
        </w:rPr>
        <w:t xml:space="preserve"> finding suggests that men experience complex reactions to the new relationships with their partner and child in the perinatal period. This includes feeling distant from their partner and unable to bond with the child. </w:t>
      </w:r>
      <w:r w:rsidR="002C0337" w:rsidRPr="002C0337">
        <w:rPr>
          <w:rFonts w:asciiTheme="minorHAnsi" w:eastAsiaTheme="minorEastAsia" w:hAnsiTheme="minorHAnsi" w:cstheme="minorBidi"/>
          <w:color w:val="000000" w:themeColor="text1"/>
          <w:sz w:val="22"/>
          <w:szCs w:val="22"/>
          <w:lang w:val="en-US"/>
        </w:rPr>
        <w:t>Transitioning to new relationships in the household triggers</w:t>
      </w:r>
      <w:r w:rsidR="002C0337">
        <w:rPr>
          <w:rFonts w:asciiTheme="minorHAnsi" w:eastAsiaTheme="minorEastAsia" w:hAnsiTheme="minorHAnsi" w:cstheme="minorBidi"/>
          <w:color w:val="000000" w:themeColor="text1"/>
          <w:sz w:val="22"/>
          <w:szCs w:val="22"/>
          <w:lang w:val="en-US"/>
        </w:rPr>
        <w:t xml:space="preserve"> </w:t>
      </w:r>
      <w:r w:rsidRPr="0033178C">
        <w:rPr>
          <w:rFonts w:asciiTheme="minorHAnsi" w:eastAsiaTheme="minorEastAsia" w:hAnsiTheme="minorHAnsi" w:cstheme="minorBidi"/>
          <w:color w:val="000000" w:themeColor="text1"/>
          <w:sz w:val="22"/>
          <w:szCs w:val="22"/>
          <w:lang w:val="en-US"/>
        </w:rPr>
        <w:t xml:space="preserve">resentment and strain </w:t>
      </w:r>
      <w:r w:rsidR="002C0337">
        <w:rPr>
          <w:rFonts w:asciiTheme="minorHAnsi" w:eastAsiaTheme="minorEastAsia" w:hAnsiTheme="minorHAnsi" w:cstheme="minorBidi"/>
          <w:color w:val="000000" w:themeColor="text1"/>
          <w:sz w:val="22"/>
          <w:szCs w:val="22"/>
          <w:lang w:val="en-US"/>
        </w:rPr>
        <w:t>in</w:t>
      </w:r>
      <w:r w:rsidRPr="0033178C">
        <w:rPr>
          <w:rFonts w:asciiTheme="minorHAnsi" w:eastAsiaTheme="minorEastAsia" w:hAnsiTheme="minorHAnsi" w:cstheme="minorBidi"/>
          <w:color w:val="000000" w:themeColor="text1"/>
          <w:sz w:val="22"/>
          <w:szCs w:val="22"/>
          <w:lang w:val="en-US"/>
        </w:rPr>
        <w:t xml:space="preserve"> the </w:t>
      </w:r>
      <w:r w:rsidR="00B82A38" w:rsidRPr="0033178C">
        <w:rPr>
          <w:rFonts w:asciiTheme="minorHAnsi" w:eastAsiaTheme="minorEastAsia" w:hAnsiTheme="minorHAnsi" w:cstheme="minorBidi"/>
          <w:color w:val="000000" w:themeColor="text1"/>
          <w:sz w:val="22"/>
          <w:szCs w:val="22"/>
          <w:lang w:val="en-US"/>
        </w:rPr>
        <w:t>father,</w:t>
      </w:r>
      <w:r w:rsidRPr="0033178C">
        <w:rPr>
          <w:rFonts w:asciiTheme="minorHAnsi" w:eastAsiaTheme="minorEastAsia" w:hAnsiTheme="minorHAnsi" w:cstheme="minorBidi"/>
          <w:color w:val="000000" w:themeColor="text1"/>
          <w:sz w:val="22"/>
          <w:szCs w:val="22"/>
          <w:lang w:val="en-US"/>
        </w:rPr>
        <w:t xml:space="preserve"> and increas</w:t>
      </w:r>
      <w:r w:rsidR="00FF63D0">
        <w:rPr>
          <w:rFonts w:asciiTheme="minorHAnsi" w:eastAsiaTheme="minorEastAsia" w:hAnsiTheme="minorHAnsi" w:cstheme="minorBidi"/>
          <w:color w:val="000000" w:themeColor="text1"/>
          <w:sz w:val="22"/>
          <w:szCs w:val="22"/>
          <w:lang w:val="en-US"/>
        </w:rPr>
        <w:t>es</w:t>
      </w:r>
      <w:r w:rsidRPr="0033178C">
        <w:rPr>
          <w:rFonts w:asciiTheme="minorHAnsi" w:eastAsiaTheme="minorEastAsia" w:hAnsiTheme="minorHAnsi" w:cstheme="minorBidi"/>
          <w:color w:val="000000" w:themeColor="text1"/>
          <w:sz w:val="22"/>
          <w:szCs w:val="22"/>
          <w:lang w:val="en-US"/>
        </w:rPr>
        <w:t xml:space="preserve"> feelings of isolation as he struggles to cope. However, fathers still </w:t>
      </w:r>
      <w:r w:rsidR="00D52FF6" w:rsidRPr="0033178C">
        <w:rPr>
          <w:rFonts w:asciiTheme="minorHAnsi" w:eastAsiaTheme="minorEastAsia" w:hAnsiTheme="minorHAnsi" w:cstheme="minorBidi"/>
          <w:color w:val="000000" w:themeColor="text1"/>
          <w:sz w:val="22"/>
          <w:szCs w:val="22"/>
          <w:lang w:val="en-US"/>
        </w:rPr>
        <w:t>prioritize</w:t>
      </w:r>
      <w:r w:rsidRPr="0033178C">
        <w:rPr>
          <w:rFonts w:asciiTheme="minorHAnsi" w:eastAsiaTheme="minorEastAsia" w:hAnsiTheme="minorHAnsi" w:cstheme="minorBidi"/>
          <w:color w:val="000000" w:themeColor="text1"/>
          <w:sz w:val="22"/>
          <w:szCs w:val="22"/>
          <w:lang w:val="en-US"/>
        </w:rPr>
        <w:t xml:space="preserve"> the partner and child’s well-being in their help seeking.</w:t>
      </w:r>
    </w:p>
    <w:p w14:paraId="3F144DEC" w14:textId="5195F953" w:rsidR="00504619" w:rsidRDefault="00D52FF6"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504619">
        <w:rPr>
          <w:rFonts w:asciiTheme="minorHAnsi" w:eastAsiaTheme="minorEastAsia" w:hAnsiTheme="minorHAnsi" w:cstheme="minorBidi"/>
          <w:b/>
          <w:bCs/>
          <w:color w:val="000000" w:themeColor="text1"/>
          <w:sz w:val="22"/>
          <w:szCs w:val="22"/>
          <w:lang w:val="en-US"/>
        </w:rPr>
        <w:t>Synthesized</w:t>
      </w:r>
      <w:r w:rsidR="0033178C" w:rsidRPr="00504619">
        <w:rPr>
          <w:rFonts w:asciiTheme="minorHAnsi" w:eastAsiaTheme="minorEastAsia" w:hAnsiTheme="minorHAnsi" w:cstheme="minorBidi"/>
          <w:b/>
          <w:bCs/>
          <w:color w:val="000000" w:themeColor="text1"/>
          <w:sz w:val="22"/>
          <w:szCs w:val="22"/>
          <w:lang w:val="en-US"/>
        </w:rPr>
        <w:t xml:space="preserve"> Finding 3</w:t>
      </w:r>
      <w:r w:rsidR="0033178C" w:rsidRPr="0033178C">
        <w:rPr>
          <w:rFonts w:asciiTheme="minorHAnsi" w:eastAsiaTheme="minorEastAsia" w:hAnsiTheme="minorHAnsi" w:cstheme="minorBidi"/>
          <w:color w:val="000000" w:themeColor="text1"/>
          <w:sz w:val="22"/>
          <w:szCs w:val="22"/>
          <w:lang w:val="en-US"/>
        </w:rPr>
        <w:t xml:space="preserve"> </w:t>
      </w:r>
    </w:p>
    <w:p w14:paraId="3E0F0F39" w14:textId="3BE8F52E" w:rsidR="001810BC" w:rsidRDefault="001810B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1810BC">
        <w:rPr>
          <w:rFonts w:asciiTheme="minorHAnsi" w:eastAsiaTheme="minorEastAsia" w:hAnsiTheme="minorHAnsi" w:cstheme="minorBidi"/>
          <w:color w:val="000000" w:themeColor="text1"/>
          <w:sz w:val="22"/>
          <w:szCs w:val="22"/>
          <w:lang w:val="en-US"/>
        </w:rPr>
        <w:t>Fathers in the perinatal period do experience depression, but this is avoided, normalized</w:t>
      </w:r>
      <w:r w:rsidR="00461E2C">
        <w:rPr>
          <w:rFonts w:asciiTheme="minorHAnsi" w:eastAsiaTheme="minorEastAsia" w:hAnsiTheme="minorHAnsi" w:cstheme="minorBidi"/>
          <w:color w:val="000000" w:themeColor="text1"/>
          <w:sz w:val="22"/>
          <w:szCs w:val="22"/>
          <w:lang w:val="en-US"/>
        </w:rPr>
        <w:t>,</w:t>
      </w:r>
      <w:r w:rsidRPr="001810BC">
        <w:rPr>
          <w:rFonts w:asciiTheme="minorHAnsi" w:eastAsiaTheme="minorEastAsia" w:hAnsiTheme="minorHAnsi" w:cstheme="minorBidi"/>
          <w:color w:val="000000" w:themeColor="text1"/>
          <w:sz w:val="22"/>
          <w:szCs w:val="22"/>
          <w:lang w:val="en-US"/>
        </w:rPr>
        <w:t xml:space="preserve"> or hidden. Depressed men experience cognitive changes as they become fathers. They become withdrawn as they start to feel isolated and unsupported. They cope with this by avoiding emotions and detaching, which impacts on their </w:t>
      </w:r>
      <w:r w:rsidR="00461E2C">
        <w:rPr>
          <w:rFonts w:asciiTheme="minorHAnsi" w:eastAsiaTheme="minorEastAsia" w:hAnsiTheme="minorHAnsi" w:cstheme="minorBidi"/>
          <w:color w:val="000000" w:themeColor="text1"/>
          <w:sz w:val="22"/>
          <w:szCs w:val="22"/>
          <w:lang w:val="en-US"/>
        </w:rPr>
        <w:t>parenting</w:t>
      </w:r>
      <w:r w:rsidRPr="001810BC">
        <w:rPr>
          <w:rFonts w:asciiTheme="minorHAnsi" w:eastAsiaTheme="minorEastAsia" w:hAnsiTheme="minorHAnsi" w:cstheme="minorBidi"/>
          <w:color w:val="000000" w:themeColor="text1"/>
          <w:sz w:val="22"/>
          <w:szCs w:val="22"/>
          <w:lang w:val="en-US"/>
        </w:rPr>
        <w:t xml:space="preserve">, and they attempt to normalize their distress as a natural aspect of being a </w:t>
      </w:r>
      <w:r w:rsidR="00461E2C">
        <w:rPr>
          <w:rFonts w:asciiTheme="minorHAnsi" w:eastAsiaTheme="minorEastAsia" w:hAnsiTheme="minorHAnsi" w:cstheme="minorBidi"/>
          <w:color w:val="000000" w:themeColor="text1"/>
          <w:sz w:val="22"/>
          <w:szCs w:val="22"/>
          <w:lang w:val="en-US"/>
        </w:rPr>
        <w:t>father</w:t>
      </w:r>
      <w:r w:rsidRPr="001810BC">
        <w:rPr>
          <w:rFonts w:asciiTheme="minorHAnsi" w:eastAsiaTheme="minorEastAsia" w:hAnsiTheme="minorHAnsi" w:cstheme="minorBidi"/>
          <w:color w:val="000000" w:themeColor="text1"/>
          <w:sz w:val="22"/>
          <w:szCs w:val="22"/>
          <w:lang w:val="en-US"/>
        </w:rPr>
        <w:t>.</w:t>
      </w:r>
    </w:p>
    <w:p w14:paraId="3798DB78" w14:textId="6DFB750A" w:rsidR="0033178C" w:rsidRPr="0033178C" w:rsidRDefault="00F7111E"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lastRenderedPageBreak/>
        <w:t>Sixteen</w:t>
      </w:r>
      <w:r w:rsidR="0033178C" w:rsidRPr="0033178C">
        <w:rPr>
          <w:rFonts w:asciiTheme="minorHAnsi" w:eastAsiaTheme="minorEastAsia" w:hAnsiTheme="minorHAnsi" w:cstheme="minorBidi"/>
          <w:color w:val="000000" w:themeColor="text1"/>
          <w:sz w:val="22"/>
          <w:szCs w:val="22"/>
          <w:lang w:val="en-US"/>
        </w:rPr>
        <w:t xml:space="preserve"> findings produced </w:t>
      </w:r>
      <w:r w:rsidR="00E40899">
        <w:rPr>
          <w:rFonts w:asciiTheme="minorHAnsi" w:eastAsiaTheme="minorEastAsia" w:hAnsiTheme="minorHAnsi" w:cstheme="minorBidi"/>
          <w:color w:val="000000" w:themeColor="text1"/>
          <w:sz w:val="22"/>
          <w:szCs w:val="22"/>
          <w:lang w:val="en-US"/>
        </w:rPr>
        <w:t>three</w:t>
      </w:r>
      <w:r w:rsidR="0033178C" w:rsidRPr="0033178C">
        <w:rPr>
          <w:rFonts w:asciiTheme="minorHAnsi" w:eastAsiaTheme="minorEastAsia" w:hAnsiTheme="minorHAnsi" w:cstheme="minorBidi"/>
          <w:color w:val="000000" w:themeColor="text1"/>
          <w:sz w:val="22"/>
          <w:szCs w:val="22"/>
          <w:lang w:val="en-US"/>
        </w:rPr>
        <w:t xml:space="preserve"> categories </w:t>
      </w:r>
      <w:r w:rsidR="003D3067">
        <w:rPr>
          <w:rFonts w:asciiTheme="minorHAnsi" w:eastAsiaTheme="minorEastAsia" w:hAnsiTheme="minorHAnsi" w:cstheme="minorBidi"/>
          <w:color w:val="000000" w:themeColor="text1"/>
          <w:sz w:val="22"/>
          <w:szCs w:val="22"/>
          <w:lang w:val="en-US"/>
        </w:rPr>
        <w:t>that</w:t>
      </w:r>
      <w:r w:rsidR="0033178C" w:rsidRPr="0033178C">
        <w:rPr>
          <w:rFonts w:asciiTheme="minorHAnsi" w:eastAsiaTheme="minorEastAsia" w:hAnsiTheme="minorHAnsi" w:cstheme="minorBidi"/>
          <w:color w:val="000000" w:themeColor="text1"/>
          <w:sz w:val="22"/>
          <w:szCs w:val="22"/>
          <w:lang w:val="en-US"/>
        </w:rPr>
        <w:t xml:space="preserve"> contributed to this </w:t>
      </w:r>
      <w:r w:rsidR="00E40899" w:rsidRPr="0033178C">
        <w:rPr>
          <w:rFonts w:asciiTheme="minorHAnsi" w:eastAsiaTheme="minorEastAsia" w:hAnsiTheme="minorHAnsi" w:cstheme="minorBidi"/>
          <w:color w:val="000000" w:themeColor="text1"/>
          <w:sz w:val="22"/>
          <w:szCs w:val="22"/>
          <w:lang w:val="en-US"/>
        </w:rPr>
        <w:t>synthesized</w:t>
      </w:r>
      <w:r w:rsidR="0033178C" w:rsidRPr="0033178C">
        <w:rPr>
          <w:rFonts w:asciiTheme="minorHAnsi" w:eastAsiaTheme="minorEastAsia" w:hAnsiTheme="minorHAnsi" w:cstheme="minorBidi"/>
          <w:color w:val="000000" w:themeColor="text1"/>
          <w:sz w:val="22"/>
          <w:szCs w:val="22"/>
          <w:lang w:val="en-US"/>
        </w:rPr>
        <w:t xml:space="preserve"> finding</w:t>
      </w:r>
      <w:r w:rsidR="00F65CF4">
        <w:rPr>
          <w:rFonts w:asciiTheme="minorHAnsi" w:eastAsiaTheme="minorEastAsia" w:hAnsiTheme="minorHAnsi" w:cstheme="minorBidi"/>
          <w:color w:val="000000" w:themeColor="text1"/>
          <w:sz w:val="22"/>
          <w:szCs w:val="22"/>
          <w:lang w:val="en-US"/>
        </w:rPr>
        <w:t xml:space="preserve"> (</w:t>
      </w:r>
      <w:r w:rsidR="0038528D">
        <w:rPr>
          <w:rFonts w:asciiTheme="minorHAnsi" w:eastAsiaTheme="minorEastAsia" w:hAnsiTheme="minorHAnsi" w:cstheme="minorBidi"/>
          <w:color w:val="000000" w:themeColor="text1"/>
          <w:sz w:val="22"/>
          <w:szCs w:val="22"/>
          <w:lang w:val="en-US"/>
        </w:rPr>
        <w:t>Table 2</w:t>
      </w:r>
      <w:r w:rsidR="00F65CF4">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which identifies that depression is likely experienced by many fathers, but the way by which they cope with this is to avoid, normalize</w:t>
      </w:r>
      <w:r w:rsidR="00E860C2">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or hide their feelings.</w:t>
      </w:r>
      <w:r w:rsidR="00E40899">
        <w:rPr>
          <w:rFonts w:asciiTheme="minorHAnsi" w:eastAsiaTheme="minorEastAsia" w:hAnsiTheme="minorHAnsi" w:cstheme="minorBidi"/>
          <w:color w:val="000000" w:themeColor="text1"/>
          <w:sz w:val="22"/>
          <w:szCs w:val="22"/>
          <w:lang w:val="en-US"/>
        </w:rPr>
        <w:t xml:space="preserve"> </w:t>
      </w:r>
      <w:r w:rsidR="0033178C" w:rsidRPr="0033178C">
        <w:rPr>
          <w:rFonts w:asciiTheme="minorHAnsi" w:eastAsiaTheme="minorEastAsia" w:hAnsiTheme="minorHAnsi" w:cstheme="minorBidi"/>
          <w:color w:val="000000" w:themeColor="text1"/>
          <w:sz w:val="22"/>
          <w:szCs w:val="22"/>
          <w:lang w:val="en-US"/>
        </w:rPr>
        <w:t>The first category found that men feel progressively more isolated across the perinatal journey and retreat into themselves to cope (Category 7). A</w:t>
      </w:r>
      <w:r w:rsidR="003D3067">
        <w:rPr>
          <w:rFonts w:asciiTheme="minorHAnsi" w:eastAsiaTheme="minorEastAsia" w:hAnsiTheme="minorHAnsi" w:cstheme="minorBidi"/>
          <w:color w:val="000000" w:themeColor="text1"/>
          <w:sz w:val="22"/>
          <w:szCs w:val="22"/>
          <w:lang w:val="en-US"/>
        </w:rPr>
        <w:t xml:space="preserve">n important </w:t>
      </w:r>
      <w:r w:rsidR="0033178C" w:rsidRPr="0033178C">
        <w:rPr>
          <w:rFonts w:asciiTheme="minorHAnsi" w:eastAsiaTheme="minorEastAsia" w:hAnsiTheme="minorHAnsi" w:cstheme="minorBidi"/>
          <w:color w:val="000000" w:themeColor="text1"/>
          <w:sz w:val="22"/>
          <w:szCs w:val="22"/>
          <w:lang w:val="en-US"/>
        </w:rPr>
        <w:t xml:space="preserve">finding was </w:t>
      </w:r>
      <w:r w:rsidR="003D3067">
        <w:rPr>
          <w:rFonts w:asciiTheme="minorHAnsi" w:eastAsiaTheme="minorEastAsia" w:hAnsiTheme="minorHAnsi" w:cstheme="minorBidi"/>
          <w:color w:val="000000" w:themeColor="text1"/>
          <w:sz w:val="22"/>
          <w:szCs w:val="22"/>
          <w:lang w:val="en-US"/>
        </w:rPr>
        <w:t>fathers’</w:t>
      </w:r>
      <w:r w:rsidR="0033178C" w:rsidRPr="0033178C">
        <w:rPr>
          <w:rFonts w:asciiTheme="minorHAnsi" w:eastAsiaTheme="minorEastAsia" w:hAnsiTheme="minorHAnsi" w:cstheme="minorBidi"/>
          <w:color w:val="000000" w:themeColor="text1"/>
          <w:sz w:val="22"/>
          <w:szCs w:val="22"/>
          <w:lang w:val="en-US"/>
        </w:rPr>
        <w:t xml:space="preserve"> </w:t>
      </w:r>
      <w:r w:rsidR="00480B84">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need to cope alone</w:t>
      </w:r>
      <w:r w:rsidR="00480B84">
        <w:rPr>
          <w:rFonts w:asciiTheme="minorHAnsi" w:eastAsiaTheme="minorEastAsia" w:hAnsiTheme="minorHAnsi" w:cstheme="minorBidi"/>
          <w:color w:val="000000" w:themeColor="text1"/>
          <w:sz w:val="22"/>
          <w:szCs w:val="22"/>
          <w:lang w:val="en-US"/>
        </w:rPr>
        <w:t>”</w:t>
      </w:r>
      <w:r w:rsidR="00E860C2">
        <w:rPr>
          <w:rFonts w:asciiTheme="minorHAnsi" w:eastAsiaTheme="minorEastAsia" w:hAnsiTheme="minorHAnsi" w:cstheme="minorBidi"/>
          <w:color w:val="000000" w:themeColor="text1"/>
          <w:sz w:val="22"/>
          <w:szCs w:val="22"/>
          <w:lang w:val="en-US"/>
        </w:rPr>
        <w:t xml:space="preserve"> </w:t>
      </w:r>
      <w:r w:rsidR="00E860C2">
        <w:rPr>
          <w:rFonts w:asciiTheme="minorHAnsi" w:eastAsiaTheme="minorEastAsia" w:hAnsiTheme="minorHAnsi" w:cstheme="minorBidi"/>
          <w:color w:val="000000" w:themeColor="text1"/>
          <w:sz w:val="22"/>
          <w:szCs w:val="22"/>
          <w:vertAlign w:val="superscript"/>
          <w:lang w:val="en-US"/>
        </w:rPr>
        <w:t>37,p7</w:t>
      </w:r>
      <w:r w:rsidR="0033178C" w:rsidRPr="0033178C">
        <w:rPr>
          <w:rFonts w:asciiTheme="minorHAnsi" w:eastAsiaTheme="minorEastAsia" w:hAnsiTheme="minorHAnsi" w:cstheme="minorBidi"/>
          <w:color w:val="000000" w:themeColor="text1"/>
          <w:sz w:val="22"/>
          <w:szCs w:val="22"/>
          <w:lang w:val="en-US"/>
        </w:rPr>
        <w:t xml:space="preserve"> in </w:t>
      </w:r>
      <w:r w:rsidR="003D3067">
        <w:rPr>
          <w:rFonts w:asciiTheme="minorHAnsi" w:eastAsiaTheme="minorEastAsia" w:hAnsiTheme="minorHAnsi" w:cstheme="minorBidi"/>
          <w:color w:val="000000" w:themeColor="text1"/>
          <w:sz w:val="22"/>
          <w:szCs w:val="22"/>
          <w:lang w:val="en-US"/>
        </w:rPr>
        <w:t>their</w:t>
      </w:r>
      <w:r w:rsidR="0033178C" w:rsidRPr="0033178C">
        <w:rPr>
          <w:rFonts w:asciiTheme="minorHAnsi" w:eastAsiaTheme="minorEastAsia" w:hAnsiTheme="minorHAnsi" w:cstheme="minorBidi"/>
          <w:color w:val="000000" w:themeColor="text1"/>
          <w:sz w:val="22"/>
          <w:szCs w:val="22"/>
          <w:lang w:val="en-US"/>
        </w:rPr>
        <w:t xml:space="preserve"> fatherhood experience:</w:t>
      </w:r>
    </w:p>
    <w:p w14:paraId="7E286EFF" w14:textId="62C5E569" w:rsidR="0033178C" w:rsidRPr="0033178C" w:rsidRDefault="00480B84"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 tend to keep it in myself so, you know, I battle it myself</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B471B8" w:rsidRPr="00EC420E">
        <w:rPr>
          <w:rFonts w:asciiTheme="minorHAnsi" w:eastAsiaTheme="minorEastAsia" w:hAnsiTheme="minorHAnsi" w:cstheme="minorBidi"/>
          <w:color w:val="000000" w:themeColor="text1"/>
          <w:sz w:val="22"/>
          <w:szCs w:val="22"/>
          <w:vertAlign w:val="superscript"/>
          <w:lang w:val="en-US"/>
        </w:rPr>
        <w:t>37</w:t>
      </w:r>
      <w:r w:rsidR="00F7111E"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p7</w:t>
      </w:r>
      <w:r w:rsidR="0033178C" w:rsidRPr="0033178C">
        <w:rPr>
          <w:rFonts w:asciiTheme="minorHAnsi" w:eastAsiaTheme="minorEastAsia" w:hAnsiTheme="minorHAnsi" w:cstheme="minorBidi"/>
          <w:color w:val="000000" w:themeColor="text1"/>
          <w:sz w:val="22"/>
          <w:szCs w:val="22"/>
          <w:lang w:val="en-US"/>
        </w:rPr>
        <w:t>.</w:t>
      </w:r>
    </w:p>
    <w:p w14:paraId="703715C2" w14:textId="6067A64C"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Despite trying to cope, however, </w:t>
      </w:r>
      <w:r w:rsidR="003D3067">
        <w:rPr>
          <w:rFonts w:asciiTheme="minorHAnsi" w:eastAsiaTheme="minorEastAsia" w:hAnsiTheme="minorHAnsi" w:cstheme="minorBidi"/>
          <w:color w:val="000000" w:themeColor="text1"/>
          <w:sz w:val="22"/>
          <w:szCs w:val="22"/>
          <w:lang w:val="en-US"/>
        </w:rPr>
        <w:t>fathers</w:t>
      </w:r>
      <w:r w:rsidRPr="0033178C">
        <w:rPr>
          <w:rFonts w:asciiTheme="minorHAnsi" w:eastAsiaTheme="minorEastAsia" w:hAnsiTheme="minorHAnsi" w:cstheme="minorBidi"/>
          <w:color w:val="000000" w:themeColor="text1"/>
          <w:sz w:val="22"/>
          <w:szCs w:val="22"/>
          <w:lang w:val="en-US"/>
        </w:rPr>
        <w:t xml:space="preserve"> suffer </w:t>
      </w:r>
      <w:r w:rsidR="00480B84">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feelings of rejection or being ‘pushed out’ by the closeness between their baby and partner</w:t>
      </w:r>
      <w:r w:rsidR="00480B84">
        <w:rPr>
          <w:rFonts w:asciiTheme="minorHAnsi" w:eastAsiaTheme="minorEastAsia" w:hAnsiTheme="minorHAnsi" w:cstheme="minorBidi"/>
          <w:color w:val="000000" w:themeColor="text1"/>
          <w:sz w:val="22"/>
          <w:szCs w:val="22"/>
          <w:lang w:val="en-US"/>
        </w:rPr>
        <w:t>”</w:t>
      </w:r>
      <w:r w:rsidR="00B471B8">
        <w:rPr>
          <w:rFonts w:asciiTheme="minorHAnsi" w:eastAsiaTheme="minorEastAsia" w:hAnsiTheme="minorHAnsi" w:cstheme="minorBidi"/>
          <w:color w:val="000000" w:themeColor="text1"/>
          <w:sz w:val="22"/>
          <w:szCs w:val="22"/>
          <w:lang w:val="en-US"/>
        </w:rPr>
        <w:t xml:space="preserve"> </w:t>
      </w:r>
      <w:r w:rsidR="00B471B8" w:rsidRPr="00EC420E">
        <w:rPr>
          <w:rFonts w:asciiTheme="minorHAnsi" w:eastAsiaTheme="minorEastAsia" w:hAnsiTheme="minorHAnsi" w:cstheme="minorBidi"/>
          <w:color w:val="000000" w:themeColor="text1"/>
          <w:sz w:val="22"/>
          <w:szCs w:val="22"/>
          <w:vertAlign w:val="superscript"/>
          <w:lang w:val="en-US"/>
        </w:rPr>
        <w:t>40</w:t>
      </w:r>
      <w:r w:rsidR="00F7111E" w:rsidRPr="00303178">
        <w:rPr>
          <w:rFonts w:asciiTheme="minorHAnsi" w:eastAsiaTheme="minorEastAsia" w:hAnsiTheme="minorHAnsi" w:cstheme="minorBidi"/>
          <w:color w:val="000000" w:themeColor="text1"/>
          <w:sz w:val="22"/>
          <w:szCs w:val="22"/>
          <w:vertAlign w:val="superscript"/>
          <w:lang w:val="en-US"/>
        </w:rPr>
        <w:t>,</w:t>
      </w:r>
      <w:r w:rsidR="00B471B8" w:rsidRPr="00EC420E">
        <w:rPr>
          <w:rFonts w:asciiTheme="minorHAnsi" w:eastAsiaTheme="minorEastAsia" w:hAnsiTheme="minorHAnsi" w:cstheme="minorBidi"/>
          <w:color w:val="000000" w:themeColor="text1"/>
          <w:sz w:val="22"/>
          <w:szCs w:val="22"/>
          <w:vertAlign w:val="superscript"/>
          <w:lang w:val="en-US"/>
        </w:rPr>
        <w:t>p9</w:t>
      </w:r>
      <w:r w:rsidRPr="0033178C">
        <w:rPr>
          <w:rFonts w:asciiTheme="minorHAnsi" w:eastAsiaTheme="minorEastAsia" w:hAnsiTheme="minorHAnsi" w:cstheme="minorBidi"/>
          <w:color w:val="000000" w:themeColor="text1"/>
          <w:sz w:val="22"/>
          <w:szCs w:val="22"/>
          <w:lang w:val="en-US"/>
        </w:rPr>
        <w:t xml:space="preserve">. Isolation was experienced internally by fathers in three ways. The first was by </w:t>
      </w:r>
      <w:r w:rsidR="00480B84">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taking a self-reliant and stoical attitude when deemed necessary</w:t>
      </w:r>
      <w:r w:rsidR="00480B84">
        <w:rPr>
          <w:rFonts w:asciiTheme="minorHAnsi" w:eastAsiaTheme="minorEastAsia" w:hAnsiTheme="minorHAnsi" w:cstheme="minorBidi"/>
          <w:color w:val="000000" w:themeColor="text1"/>
          <w:sz w:val="22"/>
          <w:szCs w:val="22"/>
          <w:lang w:val="en-US"/>
        </w:rPr>
        <w:t>”</w:t>
      </w:r>
      <w:r w:rsidR="00B471B8">
        <w:rPr>
          <w:rFonts w:asciiTheme="minorHAnsi" w:eastAsiaTheme="minorEastAsia" w:hAnsiTheme="minorHAnsi" w:cstheme="minorBidi"/>
          <w:color w:val="000000" w:themeColor="text1"/>
          <w:sz w:val="22"/>
          <w:szCs w:val="22"/>
          <w:lang w:val="en-US"/>
        </w:rPr>
        <w:t xml:space="preserve"> </w:t>
      </w:r>
      <w:r w:rsidR="00B471B8" w:rsidRPr="00EC420E">
        <w:rPr>
          <w:rFonts w:asciiTheme="minorHAnsi" w:eastAsiaTheme="minorEastAsia" w:hAnsiTheme="minorHAnsi" w:cstheme="minorBidi"/>
          <w:color w:val="000000" w:themeColor="text1"/>
          <w:sz w:val="22"/>
          <w:szCs w:val="22"/>
          <w:vertAlign w:val="superscript"/>
          <w:lang w:val="en-US"/>
        </w:rPr>
        <w:t>40</w:t>
      </w:r>
      <w:r w:rsidR="00F7111E" w:rsidRPr="00303178">
        <w:rPr>
          <w:rFonts w:asciiTheme="minorHAnsi" w:eastAsiaTheme="minorEastAsia" w:hAnsiTheme="minorHAnsi" w:cstheme="minorBidi"/>
          <w:color w:val="000000" w:themeColor="text1"/>
          <w:sz w:val="22"/>
          <w:szCs w:val="22"/>
          <w:vertAlign w:val="superscript"/>
          <w:lang w:val="en-US"/>
        </w:rPr>
        <w:t>,</w:t>
      </w:r>
      <w:r w:rsidR="00B471B8" w:rsidRPr="00EC420E">
        <w:rPr>
          <w:rFonts w:asciiTheme="minorHAnsi" w:eastAsiaTheme="minorEastAsia" w:hAnsiTheme="minorHAnsi" w:cstheme="minorBidi"/>
          <w:color w:val="000000" w:themeColor="text1"/>
          <w:sz w:val="22"/>
          <w:szCs w:val="22"/>
          <w:vertAlign w:val="superscript"/>
          <w:lang w:val="en-US"/>
        </w:rPr>
        <w:t>p9</w:t>
      </w:r>
      <w:r w:rsidRPr="0033178C">
        <w:rPr>
          <w:rFonts w:asciiTheme="minorHAnsi" w:eastAsiaTheme="minorEastAsia" w:hAnsiTheme="minorHAnsi" w:cstheme="minorBidi"/>
          <w:color w:val="000000" w:themeColor="text1"/>
          <w:sz w:val="22"/>
          <w:szCs w:val="22"/>
          <w:lang w:val="en-US"/>
        </w:rPr>
        <w:t>, highlighted by two participants:</w:t>
      </w:r>
    </w:p>
    <w:p w14:paraId="0C4AADB0" w14:textId="5CFED2D2" w:rsidR="0033178C" w:rsidRPr="0033178C" w:rsidRDefault="00480B84"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I’d just get on with it. I would just deal with it myself. That’s what I’ve always done. I think it tends to be a male reaction for most people</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DA4A6B" w:rsidRPr="00EC420E">
        <w:rPr>
          <w:rFonts w:asciiTheme="minorHAnsi" w:eastAsiaTheme="minorEastAsia" w:hAnsiTheme="minorHAnsi" w:cstheme="minorBidi"/>
          <w:color w:val="000000" w:themeColor="text1"/>
          <w:sz w:val="22"/>
          <w:szCs w:val="22"/>
          <w:vertAlign w:val="superscript"/>
          <w:lang w:val="en-US"/>
        </w:rPr>
        <w:t>40</w:t>
      </w:r>
      <w:r w:rsidR="00F7111E" w:rsidRPr="00303178">
        <w:rPr>
          <w:rFonts w:asciiTheme="minorHAnsi" w:eastAsiaTheme="minorEastAsia" w:hAnsiTheme="minorHAnsi" w:cstheme="minorBidi"/>
          <w:color w:val="000000" w:themeColor="text1"/>
          <w:sz w:val="22"/>
          <w:szCs w:val="22"/>
          <w:vertAlign w:val="superscript"/>
          <w:lang w:val="en-US"/>
        </w:rPr>
        <w:t>,</w:t>
      </w:r>
      <w:r w:rsidR="00DA4A6B" w:rsidRPr="00EC420E">
        <w:rPr>
          <w:rFonts w:asciiTheme="minorHAnsi" w:eastAsiaTheme="minorEastAsia" w:hAnsiTheme="minorHAnsi" w:cstheme="minorBidi"/>
          <w:color w:val="000000" w:themeColor="text1"/>
          <w:sz w:val="22"/>
          <w:szCs w:val="22"/>
          <w:vertAlign w:val="superscript"/>
          <w:lang w:val="en-US"/>
        </w:rPr>
        <w:t>p9</w:t>
      </w:r>
      <w:r>
        <w:rPr>
          <w:rFonts w:asciiTheme="minorHAnsi" w:eastAsiaTheme="minorEastAsia" w:hAnsiTheme="minorHAnsi" w:cstheme="minorBidi"/>
          <w:color w:val="000000" w:themeColor="text1"/>
          <w:sz w:val="22"/>
          <w:szCs w:val="22"/>
          <w:lang w:val="en-US"/>
        </w:rPr>
        <w:t>,</w:t>
      </w:r>
      <w:r w:rsidR="00DA4A6B">
        <w:rPr>
          <w:rFonts w:asciiTheme="minorHAnsi" w:eastAsiaTheme="minorEastAsia" w:hAnsiTheme="minorHAnsi" w:cstheme="minorBidi"/>
          <w:color w:val="000000" w:themeColor="text1"/>
          <w:sz w:val="22"/>
          <w:szCs w:val="22"/>
          <w:lang w:val="en-US"/>
        </w:rPr>
        <w:t xml:space="preserve"> </w:t>
      </w:r>
      <w:r w:rsidR="0033178C" w:rsidRPr="0033178C">
        <w:rPr>
          <w:rFonts w:asciiTheme="minorHAnsi" w:eastAsiaTheme="minorEastAsia" w:hAnsiTheme="minorHAnsi" w:cstheme="minorBidi"/>
          <w:color w:val="000000" w:themeColor="text1"/>
          <w:sz w:val="22"/>
          <w:szCs w:val="22"/>
          <w:lang w:val="en-US"/>
        </w:rPr>
        <w:t>and:</w:t>
      </w:r>
    </w:p>
    <w:p w14:paraId="27F5F64E" w14:textId="36EAAEC9" w:rsidR="0033178C" w:rsidRPr="0033178C" w:rsidRDefault="00480B84"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And I think generally, that’s my approach. It’s just a case of head down, battle on through</w:t>
      </w:r>
      <w:r>
        <w:rPr>
          <w:rFonts w:asciiTheme="minorHAnsi" w:eastAsiaTheme="minorEastAsia" w:hAnsiTheme="minorHAnsi" w:cstheme="minorBidi"/>
          <w:color w:val="000000" w:themeColor="text1"/>
          <w:sz w:val="22"/>
          <w:szCs w:val="22"/>
          <w:lang w:val="en-US"/>
        </w:rPr>
        <w:t>”</w:t>
      </w:r>
      <w:r w:rsidR="00DA4A6B">
        <w:rPr>
          <w:rFonts w:asciiTheme="minorHAnsi" w:eastAsiaTheme="minorEastAsia" w:hAnsiTheme="minorHAnsi" w:cstheme="minorBidi"/>
          <w:color w:val="000000" w:themeColor="text1"/>
          <w:sz w:val="22"/>
          <w:szCs w:val="22"/>
          <w:lang w:val="en-US"/>
        </w:rPr>
        <w:t xml:space="preserve"> </w:t>
      </w:r>
      <w:r w:rsidR="00DA4A6B" w:rsidRPr="00EC420E">
        <w:rPr>
          <w:rFonts w:asciiTheme="minorHAnsi" w:eastAsiaTheme="minorEastAsia" w:hAnsiTheme="minorHAnsi" w:cstheme="minorBidi"/>
          <w:color w:val="000000" w:themeColor="text1"/>
          <w:sz w:val="22"/>
          <w:szCs w:val="22"/>
          <w:vertAlign w:val="superscript"/>
          <w:lang w:val="en-US"/>
        </w:rPr>
        <w:t>40</w:t>
      </w:r>
      <w:r w:rsidR="00F7111E"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p9</w:t>
      </w:r>
      <w:r w:rsidR="0033178C" w:rsidRPr="0033178C">
        <w:rPr>
          <w:rFonts w:asciiTheme="minorHAnsi" w:eastAsiaTheme="minorEastAsia" w:hAnsiTheme="minorHAnsi" w:cstheme="minorBidi"/>
          <w:color w:val="000000" w:themeColor="text1"/>
          <w:sz w:val="22"/>
          <w:szCs w:val="22"/>
          <w:lang w:val="en-US"/>
        </w:rPr>
        <w:t>.</w:t>
      </w:r>
    </w:p>
    <w:p w14:paraId="21F6DF1C" w14:textId="6BF4BD90"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The second part of coping alone was where men were </w:t>
      </w:r>
      <w:r w:rsidR="00480B84">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feeling lost or forgotten during this time of their lives</w:t>
      </w:r>
      <w:r w:rsidR="00480B84">
        <w:rPr>
          <w:rFonts w:asciiTheme="minorHAnsi" w:eastAsiaTheme="minorEastAsia" w:hAnsiTheme="minorHAnsi" w:cstheme="minorBidi"/>
          <w:color w:val="000000" w:themeColor="text1"/>
          <w:sz w:val="22"/>
          <w:szCs w:val="22"/>
          <w:lang w:val="en-US"/>
        </w:rPr>
        <w:t>”</w:t>
      </w:r>
      <w:r w:rsidR="00DA4A6B">
        <w:rPr>
          <w:rFonts w:asciiTheme="minorHAnsi" w:eastAsiaTheme="minorEastAsia" w:hAnsiTheme="minorHAnsi" w:cstheme="minorBidi"/>
          <w:color w:val="000000" w:themeColor="text1"/>
          <w:sz w:val="22"/>
          <w:szCs w:val="22"/>
          <w:lang w:val="en-US"/>
        </w:rPr>
        <w:t xml:space="preserve"> </w:t>
      </w:r>
      <w:r w:rsidR="00DA4A6B" w:rsidRPr="00EC420E">
        <w:rPr>
          <w:rFonts w:asciiTheme="minorHAnsi" w:eastAsiaTheme="minorEastAsia" w:hAnsiTheme="minorHAnsi" w:cstheme="minorBidi"/>
          <w:color w:val="000000" w:themeColor="text1"/>
          <w:sz w:val="22"/>
          <w:szCs w:val="22"/>
          <w:vertAlign w:val="superscript"/>
          <w:lang w:val="en-US"/>
        </w:rPr>
        <w:t>34</w:t>
      </w:r>
      <w:r w:rsidR="00F7111E" w:rsidRPr="00303178">
        <w:rPr>
          <w:rFonts w:asciiTheme="minorHAnsi" w:eastAsiaTheme="minorEastAsia" w:hAnsiTheme="minorHAnsi" w:cstheme="minorBidi"/>
          <w:color w:val="000000" w:themeColor="text1"/>
          <w:sz w:val="22"/>
          <w:szCs w:val="22"/>
          <w:vertAlign w:val="superscript"/>
          <w:lang w:val="en-US"/>
        </w:rPr>
        <w:t>,</w:t>
      </w:r>
      <w:r w:rsidR="00DA4A6B" w:rsidRPr="00EC420E">
        <w:rPr>
          <w:rFonts w:asciiTheme="minorHAnsi" w:eastAsiaTheme="minorEastAsia" w:hAnsiTheme="minorHAnsi" w:cstheme="minorBidi"/>
          <w:color w:val="000000" w:themeColor="text1"/>
          <w:sz w:val="22"/>
          <w:szCs w:val="22"/>
          <w:vertAlign w:val="superscript"/>
          <w:lang w:val="en-US"/>
        </w:rPr>
        <w:t>p1009</w:t>
      </w:r>
      <w:r w:rsidR="00480B84">
        <w:rPr>
          <w:rFonts w:asciiTheme="minorHAnsi" w:eastAsiaTheme="minorEastAsia" w:hAnsiTheme="minorHAnsi" w:cstheme="minorBidi"/>
          <w:color w:val="000000" w:themeColor="text1"/>
          <w:sz w:val="22"/>
          <w:szCs w:val="22"/>
          <w:lang w:val="en-US"/>
        </w:rPr>
        <w:t xml:space="preserve">, where a </w:t>
      </w:r>
      <w:r w:rsidRPr="0033178C">
        <w:rPr>
          <w:rFonts w:asciiTheme="minorHAnsi" w:eastAsiaTheme="minorEastAsia" w:hAnsiTheme="minorHAnsi" w:cstheme="minorBidi"/>
          <w:color w:val="000000" w:themeColor="text1"/>
          <w:sz w:val="22"/>
          <w:szCs w:val="22"/>
          <w:lang w:val="en-US"/>
        </w:rPr>
        <w:t>participant refers to men’s experiences of secret struggle:</w:t>
      </w:r>
    </w:p>
    <w:p w14:paraId="16DA07AC" w14:textId="64402F75" w:rsidR="0033178C" w:rsidRPr="0033178C" w:rsidRDefault="00480B84"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Many men I’ve spoken to share a similar story of struggling with depression when their children were first born, but they do so secretly, quietly, away from the dinner table. They understand that there’s no truly acceptable place or context for men to publicly reveal being challenged</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DA4A6B" w:rsidRPr="00EC420E">
        <w:rPr>
          <w:rFonts w:asciiTheme="minorHAnsi" w:eastAsiaTheme="minorEastAsia" w:hAnsiTheme="minorHAnsi" w:cstheme="minorBidi"/>
          <w:color w:val="000000" w:themeColor="text1"/>
          <w:sz w:val="22"/>
          <w:szCs w:val="22"/>
          <w:vertAlign w:val="superscript"/>
          <w:lang w:val="en-US"/>
        </w:rPr>
        <w:t>34</w:t>
      </w:r>
      <w:r w:rsidR="00F7111E"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p1009</w:t>
      </w:r>
      <w:r w:rsidR="0033178C" w:rsidRPr="0033178C">
        <w:rPr>
          <w:rFonts w:asciiTheme="minorHAnsi" w:eastAsiaTheme="minorEastAsia" w:hAnsiTheme="minorHAnsi" w:cstheme="minorBidi"/>
          <w:color w:val="000000" w:themeColor="text1"/>
          <w:sz w:val="22"/>
          <w:szCs w:val="22"/>
          <w:lang w:val="en-US"/>
        </w:rPr>
        <w:t>.</w:t>
      </w:r>
    </w:p>
    <w:p w14:paraId="45650470" w14:textId="6316814D" w:rsidR="0033178C" w:rsidRPr="0033178C" w:rsidRDefault="003D3067"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The t</w:t>
      </w:r>
      <w:r w:rsidR="0033178C" w:rsidRPr="0033178C">
        <w:rPr>
          <w:rFonts w:asciiTheme="minorHAnsi" w:eastAsiaTheme="minorEastAsia" w:hAnsiTheme="minorHAnsi" w:cstheme="minorBidi"/>
          <w:color w:val="000000" w:themeColor="text1"/>
          <w:sz w:val="22"/>
          <w:szCs w:val="22"/>
          <w:lang w:val="en-US"/>
        </w:rPr>
        <w:t xml:space="preserve">hird is represented through </w:t>
      </w:r>
      <w:r w:rsidR="00480B84">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feeling </w:t>
      </w:r>
      <w:r w:rsidR="001A3D67">
        <w:rPr>
          <w:rFonts w:asciiTheme="minorHAnsi" w:eastAsiaTheme="minorEastAsia" w:hAnsiTheme="minorHAnsi" w:cstheme="minorBidi"/>
          <w:color w:val="000000" w:themeColor="text1"/>
          <w:sz w:val="22"/>
          <w:szCs w:val="22"/>
          <w:lang w:val="en-US"/>
        </w:rPr>
        <w:t>of being</w:t>
      </w:r>
      <w:r w:rsidR="0033178C" w:rsidRPr="0033178C">
        <w:rPr>
          <w:rFonts w:asciiTheme="minorHAnsi" w:eastAsiaTheme="minorEastAsia" w:hAnsiTheme="minorHAnsi" w:cstheme="minorBidi"/>
          <w:color w:val="000000" w:themeColor="text1"/>
          <w:sz w:val="22"/>
          <w:szCs w:val="22"/>
          <w:lang w:val="en-US"/>
        </w:rPr>
        <w:t xml:space="preserve"> a spare part</w:t>
      </w:r>
      <w:r w:rsidR="00480B84">
        <w:rPr>
          <w:rFonts w:asciiTheme="minorHAnsi" w:eastAsiaTheme="minorEastAsia" w:hAnsiTheme="minorHAnsi" w:cstheme="minorBidi"/>
          <w:color w:val="000000" w:themeColor="text1"/>
          <w:sz w:val="22"/>
          <w:szCs w:val="22"/>
          <w:lang w:val="en-US"/>
        </w:rPr>
        <w:t>”</w:t>
      </w:r>
      <w:r w:rsidR="00DA4A6B">
        <w:rPr>
          <w:rFonts w:asciiTheme="minorHAnsi" w:eastAsiaTheme="minorEastAsia" w:hAnsiTheme="minorHAnsi" w:cstheme="minorBidi"/>
          <w:color w:val="000000" w:themeColor="text1"/>
          <w:sz w:val="22"/>
          <w:szCs w:val="22"/>
          <w:lang w:val="en-US"/>
        </w:rPr>
        <w:t xml:space="preserve"> </w:t>
      </w:r>
      <w:r w:rsidR="00DA4A6B" w:rsidRPr="00EC420E">
        <w:rPr>
          <w:rFonts w:asciiTheme="minorHAnsi" w:eastAsiaTheme="minorEastAsia" w:hAnsiTheme="minorHAnsi" w:cstheme="minorBidi"/>
          <w:color w:val="000000" w:themeColor="text1"/>
          <w:sz w:val="22"/>
          <w:szCs w:val="22"/>
          <w:vertAlign w:val="superscript"/>
          <w:lang w:val="en-US"/>
        </w:rPr>
        <w:t>43</w:t>
      </w:r>
      <w:r w:rsidR="00F7111E" w:rsidRPr="00303178">
        <w:rPr>
          <w:rFonts w:asciiTheme="minorHAnsi" w:eastAsiaTheme="minorEastAsia" w:hAnsiTheme="minorHAnsi" w:cstheme="minorBidi"/>
          <w:color w:val="000000" w:themeColor="text1"/>
          <w:sz w:val="22"/>
          <w:szCs w:val="22"/>
          <w:vertAlign w:val="superscript"/>
          <w:lang w:val="en-US"/>
        </w:rPr>
        <w:t>,</w:t>
      </w:r>
      <w:r w:rsidR="001A3D67" w:rsidRPr="00EC420E">
        <w:rPr>
          <w:rFonts w:asciiTheme="minorHAnsi" w:eastAsiaTheme="minorEastAsia" w:hAnsiTheme="minorHAnsi" w:cstheme="minorBidi"/>
          <w:color w:val="000000" w:themeColor="text1"/>
          <w:sz w:val="22"/>
          <w:szCs w:val="22"/>
          <w:vertAlign w:val="superscript"/>
          <w:lang w:val="en-US"/>
        </w:rPr>
        <w:t>p320</w:t>
      </w:r>
      <w:r w:rsidR="0033178C" w:rsidRPr="0033178C">
        <w:rPr>
          <w:rFonts w:asciiTheme="minorHAnsi" w:eastAsiaTheme="minorEastAsia" w:hAnsiTheme="minorHAnsi" w:cstheme="minorBidi"/>
          <w:color w:val="000000" w:themeColor="text1"/>
          <w:sz w:val="22"/>
          <w:szCs w:val="22"/>
          <w:lang w:val="en-US"/>
        </w:rPr>
        <w:t xml:space="preserve">, though one father </w:t>
      </w:r>
      <w:r w:rsidR="00E40899" w:rsidRPr="0033178C">
        <w:rPr>
          <w:rFonts w:asciiTheme="minorHAnsi" w:eastAsiaTheme="minorEastAsia" w:hAnsiTheme="minorHAnsi" w:cstheme="minorBidi"/>
          <w:color w:val="000000" w:themeColor="text1"/>
          <w:sz w:val="22"/>
          <w:szCs w:val="22"/>
          <w:lang w:val="en-US"/>
        </w:rPr>
        <w:t>contextualized</w:t>
      </w:r>
      <w:r w:rsidR="0033178C" w:rsidRPr="0033178C">
        <w:rPr>
          <w:rFonts w:asciiTheme="minorHAnsi" w:eastAsiaTheme="minorEastAsia" w:hAnsiTheme="minorHAnsi" w:cstheme="minorBidi"/>
          <w:color w:val="000000" w:themeColor="text1"/>
          <w:sz w:val="22"/>
          <w:szCs w:val="22"/>
          <w:lang w:val="en-US"/>
        </w:rPr>
        <w:t xml:space="preserve"> this through not feeling included in appointments:</w:t>
      </w:r>
    </w:p>
    <w:p w14:paraId="4F6803F2" w14:textId="0D697E90" w:rsidR="0033178C" w:rsidRPr="0033178C" w:rsidRDefault="00480B84"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Obviously partners can attend to all your prenatal classes and that sort of stuff but generally [...] generally speaking [...] most blokes are just like oh yea they sort of shrug it off and they don’t well they do listen but they don’t ask questions because they feel it’s not really their place</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1A3D67" w:rsidRPr="00EC420E">
        <w:rPr>
          <w:rFonts w:asciiTheme="minorHAnsi" w:eastAsiaTheme="minorEastAsia" w:hAnsiTheme="minorHAnsi" w:cstheme="minorBidi"/>
          <w:color w:val="000000" w:themeColor="text1"/>
          <w:sz w:val="22"/>
          <w:szCs w:val="22"/>
          <w:vertAlign w:val="superscript"/>
          <w:lang w:val="en-US"/>
        </w:rPr>
        <w:t>43</w:t>
      </w:r>
      <w:r w:rsidR="00F7111E"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p320</w:t>
      </w:r>
      <w:r w:rsidR="0033178C" w:rsidRPr="0033178C">
        <w:rPr>
          <w:rFonts w:asciiTheme="minorHAnsi" w:eastAsiaTheme="minorEastAsia" w:hAnsiTheme="minorHAnsi" w:cstheme="minorBidi"/>
          <w:color w:val="000000" w:themeColor="text1"/>
          <w:sz w:val="22"/>
          <w:szCs w:val="22"/>
          <w:lang w:val="en-US"/>
        </w:rPr>
        <w:t>.</w:t>
      </w:r>
    </w:p>
    <w:p w14:paraId="646C2AC9" w14:textId="6832F7CC"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lastRenderedPageBreak/>
        <w:t xml:space="preserve">Therefore, isolation was also experienced externally, where men identified they </w:t>
      </w:r>
      <w:r w:rsidR="00480B84">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were not asked about their mental health</w:t>
      </w:r>
      <w:r w:rsidR="00480B84">
        <w:rPr>
          <w:rFonts w:asciiTheme="minorHAnsi" w:eastAsiaTheme="minorEastAsia" w:hAnsiTheme="minorHAnsi" w:cstheme="minorBidi"/>
          <w:color w:val="000000" w:themeColor="text1"/>
          <w:sz w:val="22"/>
          <w:szCs w:val="22"/>
          <w:lang w:val="en-US"/>
        </w:rPr>
        <w:t>”</w:t>
      </w:r>
      <w:r w:rsidR="001A3D67">
        <w:rPr>
          <w:rFonts w:asciiTheme="minorHAnsi" w:eastAsiaTheme="minorEastAsia" w:hAnsiTheme="minorHAnsi" w:cstheme="minorBidi"/>
          <w:color w:val="000000" w:themeColor="text1"/>
          <w:sz w:val="22"/>
          <w:szCs w:val="22"/>
          <w:lang w:val="en-US"/>
        </w:rPr>
        <w:t xml:space="preserve"> </w:t>
      </w:r>
      <w:r w:rsidR="001A3D67" w:rsidRPr="00EC420E">
        <w:rPr>
          <w:rFonts w:asciiTheme="minorHAnsi" w:eastAsiaTheme="minorEastAsia" w:hAnsiTheme="minorHAnsi" w:cstheme="minorBidi"/>
          <w:color w:val="000000" w:themeColor="text1"/>
          <w:sz w:val="22"/>
          <w:szCs w:val="22"/>
          <w:vertAlign w:val="superscript"/>
          <w:lang w:val="en-US"/>
        </w:rPr>
        <w:t>37</w:t>
      </w:r>
      <w:r w:rsidR="00F7111E" w:rsidRPr="00303178">
        <w:rPr>
          <w:rFonts w:asciiTheme="minorHAnsi" w:eastAsiaTheme="minorEastAsia" w:hAnsiTheme="minorHAnsi" w:cstheme="minorBidi"/>
          <w:color w:val="000000" w:themeColor="text1"/>
          <w:sz w:val="22"/>
          <w:szCs w:val="22"/>
          <w:vertAlign w:val="superscript"/>
          <w:lang w:val="en-US"/>
        </w:rPr>
        <w:t>,</w:t>
      </w:r>
      <w:r w:rsidR="001A3D67" w:rsidRPr="00EC420E">
        <w:rPr>
          <w:rFonts w:asciiTheme="minorHAnsi" w:eastAsiaTheme="minorEastAsia" w:hAnsiTheme="minorHAnsi" w:cstheme="minorBidi"/>
          <w:color w:val="000000" w:themeColor="text1"/>
          <w:sz w:val="22"/>
          <w:szCs w:val="22"/>
          <w:vertAlign w:val="superscript"/>
          <w:lang w:val="en-US"/>
        </w:rPr>
        <w:t>p8</w:t>
      </w:r>
      <w:r w:rsidRPr="0033178C">
        <w:rPr>
          <w:rFonts w:asciiTheme="minorHAnsi" w:eastAsiaTheme="minorEastAsia" w:hAnsiTheme="minorHAnsi" w:cstheme="minorBidi"/>
          <w:color w:val="000000" w:themeColor="text1"/>
          <w:sz w:val="22"/>
          <w:szCs w:val="22"/>
          <w:lang w:val="en-US"/>
        </w:rPr>
        <w:t>:</w:t>
      </w:r>
    </w:p>
    <w:p w14:paraId="24B252FD" w14:textId="232912BC" w:rsidR="0033178C" w:rsidRPr="0033178C" w:rsidRDefault="00480B84"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w:t>
      </w:r>
      <w:r w:rsidR="00EC3440">
        <w:rPr>
          <w:rFonts w:asciiTheme="minorHAnsi" w:eastAsiaTheme="minorEastAsia" w:hAnsiTheme="minorHAnsi" w:cstheme="minorBidi"/>
          <w:color w:val="000000" w:themeColor="text1"/>
          <w:sz w:val="22"/>
          <w:szCs w:val="22"/>
          <w:lang w:val="en-US"/>
        </w:rPr>
        <w:t xml:space="preserve"> </w:t>
      </w:r>
      <w:r w:rsidR="0033178C" w:rsidRPr="0033178C">
        <w:rPr>
          <w:rFonts w:asciiTheme="minorHAnsi" w:eastAsiaTheme="minorEastAsia" w:hAnsiTheme="minorHAnsi" w:cstheme="minorBidi"/>
          <w:color w:val="000000" w:themeColor="text1"/>
          <w:sz w:val="22"/>
          <w:szCs w:val="22"/>
          <w:lang w:val="en-US"/>
        </w:rPr>
        <w:t>no one really asks you how the father is doing, it’s all about the baby and the mum. So, yeah, it’s just a foreign concept, I think</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1A3D67" w:rsidRPr="00EC420E">
        <w:rPr>
          <w:rFonts w:asciiTheme="minorHAnsi" w:eastAsiaTheme="minorEastAsia" w:hAnsiTheme="minorHAnsi" w:cstheme="minorBidi"/>
          <w:color w:val="000000" w:themeColor="text1"/>
          <w:sz w:val="22"/>
          <w:szCs w:val="22"/>
          <w:vertAlign w:val="superscript"/>
          <w:lang w:val="en-US"/>
        </w:rPr>
        <w:t>37</w:t>
      </w:r>
      <w:r w:rsidR="00F7111E"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p9</w:t>
      </w:r>
      <w:r w:rsidR="0033178C" w:rsidRPr="0033178C">
        <w:rPr>
          <w:rFonts w:asciiTheme="minorHAnsi" w:eastAsiaTheme="minorEastAsia" w:hAnsiTheme="minorHAnsi" w:cstheme="minorBidi"/>
          <w:color w:val="000000" w:themeColor="text1"/>
          <w:sz w:val="22"/>
          <w:szCs w:val="22"/>
          <w:lang w:val="en-US"/>
        </w:rPr>
        <w:t>.</w:t>
      </w:r>
    </w:p>
    <w:p w14:paraId="682671F3" w14:textId="003D7940"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They also </w:t>
      </w:r>
      <w:r w:rsidR="00480B84">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experienced lack of support from health professionals</w:t>
      </w:r>
      <w:r w:rsidR="00480B84">
        <w:rPr>
          <w:rFonts w:asciiTheme="minorHAnsi" w:eastAsiaTheme="minorEastAsia" w:hAnsiTheme="minorHAnsi" w:cstheme="minorBidi"/>
          <w:color w:val="000000" w:themeColor="text1"/>
          <w:sz w:val="22"/>
          <w:szCs w:val="22"/>
          <w:lang w:val="en-US"/>
        </w:rPr>
        <w:t>”</w:t>
      </w:r>
      <w:r w:rsidR="001A3D67">
        <w:rPr>
          <w:rFonts w:asciiTheme="minorHAnsi" w:eastAsiaTheme="minorEastAsia" w:hAnsiTheme="minorHAnsi" w:cstheme="minorBidi"/>
          <w:color w:val="000000" w:themeColor="text1"/>
          <w:sz w:val="22"/>
          <w:szCs w:val="22"/>
          <w:lang w:val="en-US"/>
        </w:rPr>
        <w:t xml:space="preserve"> </w:t>
      </w:r>
      <w:r w:rsidR="001A3D67" w:rsidRPr="00EC420E">
        <w:rPr>
          <w:rFonts w:asciiTheme="minorHAnsi" w:eastAsiaTheme="minorEastAsia" w:hAnsiTheme="minorHAnsi" w:cstheme="minorBidi"/>
          <w:color w:val="000000" w:themeColor="text1"/>
          <w:sz w:val="22"/>
          <w:szCs w:val="22"/>
          <w:vertAlign w:val="superscript"/>
          <w:lang w:val="en-US"/>
        </w:rPr>
        <w:t>35</w:t>
      </w:r>
      <w:r w:rsidR="00F7111E" w:rsidRPr="00303178">
        <w:rPr>
          <w:rFonts w:asciiTheme="minorHAnsi" w:eastAsiaTheme="minorEastAsia" w:hAnsiTheme="minorHAnsi" w:cstheme="minorBidi"/>
          <w:color w:val="000000" w:themeColor="text1"/>
          <w:sz w:val="22"/>
          <w:szCs w:val="22"/>
          <w:vertAlign w:val="superscript"/>
          <w:lang w:val="en-US"/>
        </w:rPr>
        <w:t>,</w:t>
      </w:r>
      <w:r w:rsidR="001A3D67" w:rsidRPr="00EC420E">
        <w:rPr>
          <w:rFonts w:asciiTheme="minorHAnsi" w:eastAsiaTheme="minorEastAsia" w:hAnsiTheme="minorHAnsi" w:cstheme="minorBidi"/>
          <w:color w:val="000000" w:themeColor="text1"/>
          <w:sz w:val="22"/>
          <w:szCs w:val="22"/>
          <w:vertAlign w:val="superscript"/>
          <w:lang w:val="en-US"/>
        </w:rPr>
        <w:t>p6</w:t>
      </w:r>
      <w:r w:rsidR="00EC3440">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 which one father related directly to his experience of midwifery services: </w:t>
      </w:r>
    </w:p>
    <w:p w14:paraId="25EE6067" w14:textId="79C08784" w:rsidR="0033178C" w:rsidRPr="0033178C" w:rsidRDefault="00480B84"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My wellbeing was of little interest to midwifes, health visitors … [I] had not given birth so had no cause for sympathy. A leaflet for my wife and a page for the fathers to read which wasn’t enough</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1A3D67" w:rsidRPr="00EC420E">
        <w:rPr>
          <w:rFonts w:asciiTheme="minorHAnsi" w:eastAsiaTheme="minorEastAsia" w:hAnsiTheme="minorHAnsi" w:cstheme="minorBidi"/>
          <w:color w:val="000000" w:themeColor="text1"/>
          <w:sz w:val="22"/>
          <w:szCs w:val="22"/>
          <w:vertAlign w:val="superscript"/>
          <w:lang w:val="en-US"/>
        </w:rPr>
        <w:t>35</w:t>
      </w:r>
      <w:r w:rsidR="00F7111E"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p6</w:t>
      </w:r>
      <w:r w:rsidR="0033178C" w:rsidRPr="0033178C">
        <w:rPr>
          <w:rFonts w:asciiTheme="minorHAnsi" w:eastAsiaTheme="minorEastAsia" w:hAnsiTheme="minorHAnsi" w:cstheme="minorBidi"/>
          <w:color w:val="000000" w:themeColor="text1"/>
          <w:sz w:val="22"/>
          <w:szCs w:val="22"/>
          <w:lang w:val="en-US"/>
        </w:rPr>
        <w:t xml:space="preserve">. </w:t>
      </w:r>
    </w:p>
    <w:p w14:paraId="44F52330" w14:textId="2F316CDC"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In the case of parenting falling to the father because of depression in the mother, fathers found this isolating, which is represented by the finding an </w:t>
      </w:r>
      <w:r w:rsidR="00480B84">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unshared parenting load rendered fathering an unexpectedly solitary experience</w:t>
      </w:r>
      <w:r w:rsidR="00480B84">
        <w:rPr>
          <w:rFonts w:asciiTheme="minorHAnsi" w:eastAsiaTheme="minorEastAsia" w:hAnsiTheme="minorHAnsi" w:cstheme="minorBidi"/>
          <w:color w:val="000000" w:themeColor="text1"/>
          <w:sz w:val="22"/>
          <w:szCs w:val="22"/>
          <w:lang w:val="en-US"/>
        </w:rPr>
        <w:t>”</w:t>
      </w:r>
      <w:r w:rsidR="001A3D67">
        <w:rPr>
          <w:rFonts w:asciiTheme="minorHAnsi" w:eastAsiaTheme="minorEastAsia" w:hAnsiTheme="minorHAnsi" w:cstheme="minorBidi"/>
          <w:color w:val="000000" w:themeColor="text1"/>
          <w:sz w:val="22"/>
          <w:szCs w:val="22"/>
          <w:lang w:val="en-US"/>
        </w:rPr>
        <w:t xml:space="preserve"> </w:t>
      </w:r>
      <w:r w:rsidR="001A3D67" w:rsidRPr="00EC420E">
        <w:rPr>
          <w:rFonts w:asciiTheme="minorHAnsi" w:eastAsiaTheme="minorEastAsia" w:hAnsiTheme="minorHAnsi" w:cstheme="minorBidi"/>
          <w:color w:val="000000" w:themeColor="text1"/>
          <w:sz w:val="22"/>
          <w:szCs w:val="22"/>
          <w:vertAlign w:val="superscript"/>
          <w:lang w:val="en-US"/>
        </w:rPr>
        <w:t>38</w:t>
      </w:r>
      <w:r w:rsidR="00F7111E" w:rsidRPr="00303178">
        <w:rPr>
          <w:rFonts w:asciiTheme="minorHAnsi" w:eastAsiaTheme="minorEastAsia" w:hAnsiTheme="minorHAnsi" w:cstheme="minorBidi"/>
          <w:color w:val="000000" w:themeColor="text1"/>
          <w:sz w:val="22"/>
          <w:szCs w:val="22"/>
          <w:vertAlign w:val="superscript"/>
          <w:lang w:val="en-US"/>
        </w:rPr>
        <w:t>,</w:t>
      </w:r>
      <w:r w:rsidR="001A3D67" w:rsidRPr="00EC420E">
        <w:rPr>
          <w:rFonts w:asciiTheme="minorHAnsi" w:eastAsiaTheme="minorEastAsia" w:hAnsiTheme="minorHAnsi" w:cstheme="minorBidi"/>
          <w:color w:val="000000" w:themeColor="text1"/>
          <w:sz w:val="22"/>
          <w:szCs w:val="22"/>
          <w:vertAlign w:val="superscript"/>
          <w:lang w:val="en-US"/>
        </w:rPr>
        <w:t>p723</w:t>
      </w:r>
      <w:r w:rsidRPr="0033178C">
        <w:rPr>
          <w:rFonts w:asciiTheme="minorHAnsi" w:eastAsiaTheme="minorEastAsia" w:hAnsiTheme="minorHAnsi" w:cstheme="minorBidi"/>
          <w:color w:val="000000" w:themeColor="text1"/>
          <w:sz w:val="22"/>
          <w:szCs w:val="22"/>
          <w:lang w:val="en-US"/>
        </w:rPr>
        <w:t xml:space="preserve">, highlighting maternal depression as a risk factor for father isolation. They also feel </w:t>
      </w:r>
      <w:r w:rsidR="00480B84">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lost and forgotten</w:t>
      </w:r>
      <w:r w:rsidR="00480B84">
        <w:rPr>
          <w:rFonts w:asciiTheme="minorHAnsi" w:eastAsiaTheme="minorEastAsia" w:hAnsiTheme="minorHAnsi" w:cstheme="minorBidi"/>
          <w:color w:val="000000" w:themeColor="text1"/>
          <w:sz w:val="22"/>
          <w:szCs w:val="22"/>
          <w:lang w:val="en-US"/>
        </w:rPr>
        <w:t xml:space="preserve">” </w:t>
      </w:r>
      <w:r w:rsidR="001B00BA" w:rsidRPr="00EC420E">
        <w:rPr>
          <w:rFonts w:asciiTheme="minorHAnsi" w:eastAsiaTheme="minorEastAsia" w:hAnsiTheme="minorHAnsi" w:cstheme="minorBidi"/>
          <w:color w:val="000000" w:themeColor="text1"/>
          <w:sz w:val="22"/>
          <w:szCs w:val="22"/>
          <w:vertAlign w:val="superscript"/>
          <w:lang w:val="en-US"/>
        </w:rPr>
        <w:t>34</w:t>
      </w:r>
      <w:r w:rsidR="00F7111E" w:rsidRPr="00303178">
        <w:rPr>
          <w:rFonts w:asciiTheme="minorHAnsi" w:eastAsiaTheme="minorEastAsia" w:hAnsiTheme="minorHAnsi" w:cstheme="minorBidi"/>
          <w:color w:val="000000" w:themeColor="text1"/>
          <w:sz w:val="22"/>
          <w:szCs w:val="22"/>
          <w:vertAlign w:val="superscript"/>
          <w:lang w:val="en-US"/>
        </w:rPr>
        <w:t>,</w:t>
      </w:r>
      <w:r w:rsidR="001B00BA" w:rsidRPr="00EC420E">
        <w:rPr>
          <w:rFonts w:asciiTheme="minorHAnsi" w:eastAsiaTheme="minorEastAsia" w:hAnsiTheme="minorHAnsi" w:cstheme="minorBidi"/>
          <w:color w:val="000000" w:themeColor="text1"/>
          <w:sz w:val="22"/>
          <w:szCs w:val="22"/>
          <w:vertAlign w:val="superscript"/>
          <w:lang w:val="en-US"/>
        </w:rPr>
        <w:t>p1009</w:t>
      </w:r>
      <w:r w:rsidRPr="0033178C">
        <w:rPr>
          <w:rFonts w:asciiTheme="minorHAnsi" w:eastAsiaTheme="minorEastAsia" w:hAnsiTheme="minorHAnsi" w:cstheme="minorBidi"/>
          <w:color w:val="000000" w:themeColor="text1"/>
          <w:sz w:val="22"/>
          <w:szCs w:val="22"/>
          <w:lang w:val="en-US"/>
        </w:rPr>
        <w:t>:</w:t>
      </w:r>
    </w:p>
    <w:p w14:paraId="0B53C521" w14:textId="6A1BCF42" w:rsidR="0033178C" w:rsidRPr="0033178C" w:rsidRDefault="00480B84"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Many men I’ve spoken to share a similar story of struggling with depression when their children were first born, but they do so secretly, quietly, away from the dinner table. They understand that there’s no truly acceptable place or context for men to publicly reveal being challenged</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EA14CF" w:rsidRPr="00EC420E">
        <w:rPr>
          <w:rFonts w:asciiTheme="minorHAnsi" w:eastAsiaTheme="minorEastAsia" w:hAnsiTheme="minorHAnsi" w:cstheme="minorBidi"/>
          <w:color w:val="000000" w:themeColor="text1"/>
          <w:sz w:val="22"/>
          <w:szCs w:val="22"/>
          <w:vertAlign w:val="superscript"/>
          <w:lang w:val="en-US"/>
        </w:rPr>
        <w:t>34</w:t>
      </w:r>
      <w:r w:rsidR="00F7111E"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p1009</w:t>
      </w:r>
      <w:r w:rsidR="0033178C" w:rsidRPr="0033178C">
        <w:rPr>
          <w:rFonts w:asciiTheme="minorHAnsi" w:eastAsiaTheme="minorEastAsia" w:hAnsiTheme="minorHAnsi" w:cstheme="minorBidi"/>
          <w:color w:val="000000" w:themeColor="text1"/>
          <w:sz w:val="22"/>
          <w:szCs w:val="22"/>
          <w:lang w:val="en-US"/>
        </w:rPr>
        <w:t>.</w:t>
      </w:r>
    </w:p>
    <w:p w14:paraId="27BE2A8D" w14:textId="43123716"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Hiding their struggles alongside their progressive isolation was, alongside </w:t>
      </w:r>
      <w:r w:rsidR="00480B84">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not receiving information from doctors or therapists</w:t>
      </w:r>
      <w:r w:rsidR="00480B84">
        <w:rPr>
          <w:rFonts w:asciiTheme="minorHAnsi" w:eastAsiaTheme="minorEastAsia" w:hAnsiTheme="minorHAnsi" w:cstheme="minorBidi"/>
          <w:color w:val="000000" w:themeColor="text1"/>
          <w:sz w:val="22"/>
          <w:szCs w:val="22"/>
          <w:lang w:val="en-US"/>
        </w:rPr>
        <w:t>”</w:t>
      </w:r>
      <w:r w:rsidR="00EA14CF">
        <w:rPr>
          <w:rFonts w:asciiTheme="minorHAnsi" w:eastAsiaTheme="minorEastAsia" w:hAnsiTheme="minorHAnsi" w:cstheme="minorBidi"/>
          <w:color w:val="000000" w:themeColor="text1"/>
          <w:sz w:val="22"/>
          <w:szCs w:val="22"/>
          <w:lang w:val="en-US"/>
        </w:rPr>
        <w:t xml:space="preserve"> </w:t>
      </w:r>
      <w:r w:rsidR="00EA14CF" w:rsidRPr="00EC420E">
        <w:rPr>
          <w:rFonts w:asciiTheme="minorHAnsi" w:eastAsiaTheme="minorEastAsia" w:hAnsiTheme="minorHAnsi" w:cstheme="minorBidi"/>
          <w:color w:val="000000" w:themeColor="text1"/>
          <w:sz w:val="22"/>
          <w:szCs w:val="22"/>
          <w:vertAlign w:val="superscript"/>
          <w:lang w:val="en-US"/>
        </w:rPr>
        <w:t>34</w:t>
      </w:r>
      <w:r w:rsidR="00F7111E" w:rsidRPr="00303178">
        <w:rPr>
          <w:rFonts w:asciiTheme="minorHAnsi" w:eastAsiaTheme="minorEastAsia" w:hAnsiTheme="minorHAnsi" w:cstheme="minorBidi"/>
          <w:color w:val="000000" w:themeColor="text1"/>
          <w:sz w:val="22"/>
          <w:szCs w:val="22"/>
          <w:vertAlign w:val="superscript"/>
          <w:lang w:val="en-US"/>
        </w:rPr>
        <w:t>,</w:t>
      </w:r>
      <w:r w:rsidR="00EA14CF" w:rsidRPr="00EC420E">
        <w:rPr>
          <w:rFonts w:asciiTheme="minorHAnsi" w:eastAsiaTheme="minorEastAsia" w:hAnsiTheme="minorHAnsi" w:cstheme="minorBidi"/>
          <w:color w:val="000000" w:themeColor="text1"/>
          <w:sz w:val="22"/>
          <w:szCs w:val="22"/>
          <w:vertAlign w:val="superscript"/>
          <w:lang w:val="en-US"/>
        </w:rPr>
        <w:t>p1007</w:t>
      </w:r>
      <w:r w:rsidRPr="0033178C">
        <w:rPr>
          <w:rFonts w:asciiTheme="minorHAnsi" w:eastAsiaTheme="minorEastAsia" w:hAnsiTheme="minorHAnsi" w:cstheme="minorBidi"/>
          <w:color w:val="000000" w:themeColor="text1"/>
          <w:sz w:val="22"/>
          <w:szCs w:val="22"/>
          <w:lang w:val="en-US"/>
        </w:rPr>
        <w:t xml:space="preserve">, related to late identification of the father’s depression: </w:t>
      </w:r>
    </w:p>
    <w:p w14:paraId="45733977" w14:textId="47EAFE01" w:rsidR="0033178C" w:rsidRPr="0033178C" w:rsidRDefault="00480B84"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None of our reading and none of the medical professionals we talked to ever mentioned anything significant about fathers getting PPD. By the time I realized I had depression, our family had nearly broken apart</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EA14CF" w:rsidRPr="00EC420E">
        <w:rPr>
          <w:rFonts w:asciiTheme="minorHAnsi" w:eastAsiaTheme="minorEastAsia" w:hAnsiTheme="minorHAnsi" w:cstheme="minorBidi"/>
          <w:color w:val="000000" w:themeColor="text1"/>
          <w:sz w:val="22"/>
          <w:szCs w:val="22"/>
          <w:vertAlign w:val="superscript"/>
          <w:lang w:val="en-US"/>
        </w:rPr>
        <w:t>34</w:t>
      </w:r>
      <w:r w:rsidR="00F7111E"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p1007</w:t>
      </w:r>
      <w:r w:rsidR="0033178C" w:rsidRPr="0033178C">
        <w:rPr>
          <w:rFonts w:asciiTheme="minorHAnsi" w:eastAsiaTheme="minorEastAsia" w:hAnsiTheme="minorHAnsi" w:cstheme="minorBidi"/>
          <w:color w:val="000000" w:themeColor="text1"/>
          <w:sz w:val="22"/>
          <w:szCs w:val="22"/>
          <w:lang w:val="en-US"/>
        </w:rPr>
        <w:t>.</w:t>
      </w:r>
    </w:p>
    <w:p w14:paraId="707066B0" w14:textId="4FE3F8C5"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Perhaps linked to the internal and external feelings of isolation and poor acknowledgement of father depression by health professionals is where fathers view </w:t>
      </w:r>
      <w:r w:rsidR="00480B84">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help-seeking as a matter of personal responsibility</w:t>
      </w:r>
      <w:r w:rsidR="00480B84">
        <w:rPr>
          <w:rFonts w:asciiTheme="minorHAnsi" w:eastAsiaTheme="minorEastAsia" w:hAnsiTheme="minorHAnsi" w:cstheme="minorBidi"/>
          <w:color w:val="000000" w:themeColor="text1"/>
          <w:sz w:val="22"/>
          <w:szCs w:val="22"/>
          <w:lang w:val="en-US"/>
        </w:rPr>
        <w:t>”</w:t>
      </w:r>
      <w:r w:rsidR="00EA14CF">
        <w:rPr>
          <w:rFonts w:asciiTheme="minorHAnsi" w:eastAsiaTheme="minorEastAsia" w:hAnsiTheme="minorHAnsi" w:cstheme="minorBidi"/>
          <w:color w:val="000000" w:themeColor="text1"/>
          <w:sz w:val="22"/>
          <w:szCs w:val="22"/>
          <w:lang w:val="en-US"/>
        </w:rPr>
        <w:t xml:space="preserve"> </w:t>
      </w:r>
      <w:r w:rsidR="00EA14CF" w:rsidRPr="00EC420E">
        <w:rPr>
          <w:rFonts w:asciiTheme="minorHAnsi" w:eastAsiaTheme="minorEastAsia" w:hAnsiTheme="minorHAnsi" w:cstheme="minorBidi"/>
          <w:color w:val="000000" w:themeColor="text1"/>
          <w:sz w:val="22"/>
          <w:szCs w:val="22"/>
          <w:vertAlign w:val="superscript"/>
          <w:lang w:val="en-US"/>
        </w:rPr>
        <w:t>43</w:t>
      </w:r>
      <w:r w:rsidR="00F7111E" w:rsidRPr="00303178">
        <w:rPr>
          <w:rFonts w:asciiTheme="minorHAnsi" w:eastAsiaTheme="minorEastAsia" w:hAnsiTheme="minorHAnsi" w:cstheme="minorBidi"/>
          <w:color w:val="000000" w:themeColor="text1"/>
          <w:sz w:val="22"/>
          <w:szCs w:val="22"/>
          <w:vertAlign w:val="superscript"/>
          <w:lang w:val="en-US"/>
        </w:rPr>
        <w:t>,</w:t>
      </w:r>
      <w:r w:rsidR="00EA14CF" w:rsidRPr="00EC420E">
        <w:rPr>
          <w:rFonts w:asciiTheme="minorHAnsi" w:eastAsiaTheme="minorEastAsia" w:hAnsiTheme="minorHAnsi" w:cstheme="minorBidi"/>
          <w:color w:val="000000" w:themeColor="text1"/>
          <w:sz w:val="22"/>
          <w:szCs w:val="22"/>
          <w:vertAlign w:val="superscript"/>
          <w:lang w:val="en-US"/>
        </w:rPr>
        <w:t>p315</w:t>
      </w:r>
      <w:r w:rsidR="00EC3440">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 a concept raised in reference to screening. Fathers </w:t>
      </w:r>
      <w:r w:rsidR="00E40899" w:rsidRPr="0033178C">
        <w:rPr>
          <w:rFonts w:asciiTheme="minorHAnsi" w:eastAsiaTheme="minorEastAsia" w:hAnsiTheme="minorHAnsi" w:cstheme="minorBidi"/>
          <w:color w:val="000000" w:themeColor="text1"/>
          <w:sz w:val="22"/>
          <w:szCs w:val="22"/>
          <w:lang w:val="en-US"/>
        </w:rPr>
        <w:t>verbalized</w:t>
      </w:r>
      <w:r w:rsidRPr="0033178C">
        <w:rPr>
          <w:rFonts w:asciiTheme="minorHAnsi" w:eastAsiaTheme="minorEastAsia" w:hAnsiTheme="minorHAnsi" w:cstheme="minorBidi"/>
          <w:color w:val="000000" w:themeColor="text1"/>
          <w:sz w:val="22"/>
          <w:szCs w:val="22"/>
          <w:lang w:val="en-US"/>
        </w:rPr>
        <w:t xml:space="preserve"> that it was on their initiative that they take action:</w:t>
      </w:r>
    </w:p>
    <w:p w14:paraId="3B89D61B" w14:textId="1D1F3CD7" w:rsidR="00B82A38" w:rsidRDefault="00480B84" w:rsidP="00E40899">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lastRenderedPageBreak/>
        <w:t>“</w:t>
      </w:r>
      <w:r w:rsidR="0033178C" w:rsidRPr="0033178C">
        <w:rPr>
          <w:rFonts w:asciiTheme="minorHAnsi" w:eastAsiaTheme="minorEastAsia" w:hAnsiTheme="minorHAnsi" w:cstheme="minorBidi"/>
          <w:color w:val="000000" w:themeColor="text1"/>
          <w:sz w:val="22"/>
          <w:szCs w:val="22"/>
          <w:lang w:val="en-US"/>
        </w:rPr>
        <w:t>It certainly is up to the individual to do that</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EA14CF" w:rsidRPr="00EC420E">
        <w:rPr>
          <w:rFonts w:asciiTheme="minorHAnsi" w:eastAsiaTheme="minorEastAsia" w:hAnsiTheme="minorHAnsi" w:cstheme="minorBidi"/>
          <w:color w:val="000000" w:themeColor="text1"/>
          <w:sz w:val="22"/>
          <w:szCs w:val="22"/>
          <w:vertAlign w:val="superscript"/>
          <w:lang w:val="en-US"/>
        </w:rPr>
        <w:t>43</w:t>
      </w:r>
      <w:r w:rsidR="00F7111E"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p315</w:t>
      </w:r>
      <w:r w:rsidR="0033178C" w:rsidRPr="0033178C">
        <w:rPr>
          <w:rFonts w:asciiTheme="minorHAnsi" w:eastAsiaTheme="minorEastAsia" w:hAnsiTheme="minorHAnsi" w:cstheme="minorBidi"/>
          <w:color w:val="000000" w:themeColor="text1"/>
          <w:sz w:val="22"/>
          <w:szCs w:val="22"/>
          <w:lang w:val="en-US"/>
        </w:rPr>
        <w:t>.</w:t>
      </w:r>
    </w:p>
    <w:p w14:paraId="35DD1B33" w14:textId="1E1D07C7" w:rsidR="0033178C" w:rsidRPr="0033178C" w:rsidRDefault="0033178C" w:rsidP="00B82A38">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The effects of this profound isolation, based on their feelings, attitude</w:t>
      </w:r>
      <w:r w:rsidR="00EC3440">
        <w:rPr>
          <w:rFonts w:asciiTheme="minorHAnsi" w:eastAsiaTheme="minorEastAsia" w:hAnsiTheme="minorHAnsi" w:cstheme="minorBidi"/>
          <w:color w:val="000000" w:themeColor="text1"/>
          <w:sz w:val="22"/>
          <w:szCs w:val="22"/>
          <w:lang w:val="en-US"/>
        </w:rPr>
        <w:t>s</w:t>
      </w:r>
      <w:r w:rsidR="003D3067">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 and experiences led to the second category.</w:t>
      </w:r>
    </w:p>
    <w:p w14:paraId="534F8B9A" w14:textId="6F2A039B" w:rsidR="00EA14CF"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Another form of coping was where men detach and avoid their emotions in the perinatal period</w:t>
      </w:r>
      <w:r w:rsidR="00EC3440">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 which can result in withdrawal from the child and reluctance to seek support (Category 8). Men’s isolation had consequences on their relationship to the child, where </w:t>
      </w:r>
      <w:r w:rsidR="00480B84">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becoming preoccupied by the difficulties within the adult relationship meant that some men felt they were psychologically and physically absent as fathers</w:t>
      </w:r>
      <w:r w:rsidR="00480B84">
        <w:rPr>
          <w:rFonts w:asciiTheme="minorHAnsi" w:eastAsiaTheme="minorEastAsia" w:hAnsiTheme="minorHAnsi" w:cstheme="minorBidi"/>
          <w:color w:val="000000" w:themeColor="text1"/>
          <w:sz w:val="22"/>
          <w:szCs w:val="22"/>
          <w:lang w:val="en-US"/>
        </w:rPr>
        <w:t>”</w:t>
      </w:r>
      <w:r w:rsidR="00EA14CF">
        <w:rPr>
          <w:rFonts w:asciiTheme="minorHAnsi" w:eastAsiaTheme="minorEastAsia" w:hAnsiTheme="minorHAnsi" w:cstheme="minorBidi"/>
          <w:color w:val="000000" w:themeColor="text1"/>
          <w:sz w:val="22"/>
          <w:szCs w:val="22"/>
          <w:lang w:val="en-US"/>
        </w:rPr>
        <w:t xml:space="preserve"> </w:t>
      </w:r>
      <w:r w:rsidR="00EA14CF" w:rsidRPr="00EC420E">
        <w:rPr>
          <w:rFonts w:asciiTheme="minorHAnsi" w:eastAsiaTheme="minorEastAsia" w:hAnsiTheme="minorHAnsi" w:cstheme="minorBidi"/>
          <w:color w:val="000000" w:themeColor="text1"/>
          <w:sz w:val="22"/>
          <w:szCs w:val="22"/>
          <w:vertAlign w:val="superscript"/>
          <w:lang w:val="en-US"/>
        </w:rPr>
        <w:t>38</w:t>
      </w:r>
      <w:r w:rsidR="00F7111E" w:rsidRPr="00303178">
        <w:rPr>
          <w:rFonts w:asciiTheme="minorHAnsi" w:eastAsiaTheme="minorEastAsia" w:hAnsiTheme="minorHAnsi" w:cstheme="minorBidi"/>
          <w:color w:val="000000" w:themeColor="text1"/>
          <w:sz w:val="22"/>
          <w:szCs w:val="22"/>
          <w:vertAlign w:val="superscript"/>
          <w:lang w:val="en-US"/>
        </w:rPr>
        <w:t>,</w:t>
      </w:r>
      <w:r w:rsidR="00EA14CF" w:rsidRPr="00EC420E">
        <w:rPr>
          <w:rFonts w:asciiTheme="minorHAnsi" w:eastAsiaTheme="minorEastAsia" w:hAnsiTheme="minorHAnsi" w:cstheme="minorBidi"/>
          <w:color w:val="000000" w:themeColor="text1"/>
          <w:sz w:val="22"/>
          <w:szCs w:val="22"/>
          <w:vertAlign w:val="superscript"/>
          <w:lang w:val="en-US"/>
        </w:rPr>
        <w:t>p724</w:t>
      </w:r>
      <w:r w:rsidR="00EA14CF">
        <w:rPr>
          <w:rFonts w:asciiTheme="minorHAnsi" w:eastAsiaTheme="minorEastAsia" w:hAnsiTheme="minorHAnsi" w:cstheme="minorBidi"/>
          <w:color w:val="000000" w:themeColor="text1"/>
          <w:sz w:val="22"/>
          <w:szCs w:val="22"/>
          <w:lang w:val="en-US"/>
        </w:rPr>
        <w:t>:</w:t>
      </w:r>
    </w:p>
    <w:p w14:paraId="4807D285" w14:textId="56A15B5E" w:rsidR="00E524CC" w:rsidRDefault="00480B84" w:rsidP="00DC7CD7">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E524CC" w:rsidRPr="00E524CC">
        <w:rPr>
          <w:rFonts w:asciiTheme="minorHAnsi" w:eastAsiaTheme="minorEastAsia" w:hAnsiTheme="minorHAnsi" w:cstheme="minorBidi"/>
          <w:color w:val="000000" w:themeColor="text1"/>
          <w:sz w:val="22"/>
          <w:szCs w:val="22"/>
          <w:lang w:val="en-US"/>
        </w:rPr>
        <w:t xml:space="preserve">it was his wife’s emotional rejection of him, rather than her absence from mothering, which preoccupied him, leading to ‘darker’ times and ‘switching off my feelings </w:t>
      </w:r>
      <w:r w:rsidR="00EC3440">
        <w:rPr>
          <w:rFonts w:asciiTheme="minorHAnsi" w:eastAsiaTheme="minorEastAsia" w:hAnsiTheme="minorHAnsi" w:cstheme="minorBidi"/>
          <w:color w:val="000000" w:themeColor="text1"/>
          <w:sz w:val="22"/>
          <w:szCs w:val="22"/>
          <w:lang w:val="en-US"/>
        </w:rPr>
        <w:t>[</w:t>
      </w:r>
      <w:r w:rsidR="00E524CC" w:rsidRPr="00E524CC">
        <w:rPr>
          <w:rFonts w:asciiTheme="minorHAnsi" w:eastAsiaTheme="minorEastAsia" w:hAnsiTheme="minorHAnsi" w:cstheme="minorBidi"/>
          <w:color w:val="000000" w:themeColor="text1"/>
          <w:sz w:val="22"/>
          <w:szCs w:val="22"/>
          <w:lang w:val="en-US"/>
        </w:rPr>
        <w:t>…</w:t>
      </w:r>
      <w:r w:rsidR="00EC3440">
        <w:rPr>
          <w:rFonts w:asciiTheme="minorHAnsi" w:eastAsiaTheme="minorEastAsia" w:hAnsiTheme="minorHAnsi" w:cstheme="minorBidi"/>
          <w:color w:val="000000" w:themeColor="text1"/>
          <w:sz w:val="22"/>
          <w:szCs w:val="22"/>
          <w:lang w:val="en-US"/>
        </w:rPr>
        <w:t>]</w:t>
      </w:r>
      <w:r w:rsidR="00E524CC" w:rsidRPr="00E524CC">
        <w:rPr>
          <w:rFonts w:asciiTheme="minorHAnsi" w:eastAsiaTheme="minorEastAsia" w:hAnsiTheme="minorHAnsi" w:cstheme="minorBidi"/>
          <w:color w:val="000000" w:themeColor="text1"/>
          <w:sz w:val="22"/>
          <w:szCs w:val="22"/>
          <w:lang w:val="en-US"/>
        </w:rPr>
        <w:t xml:space="preserve"> to make like your own, kind of like your own postnatal depression pills</w:t>
      </w:r>
      <w:r>
        <w:rPr>
          <w:rFonts w:asciiTheme="minorHAnsi" w:eastAsiaTheme="minorEastAsia" w:hAnsiTheme="minorHAnsi" w:cstheme="minorBidi"/>
          <w:color w:val="000000" w:themeColor="text1"/>
          <w:sz w:val="22"/>
          <w:szCs w:val="22"/>
          <w:lang w:val="en-US"/>
        </w:rPr>
        <w:t>”</w:t>
      </w:r>
      <w:r w:rsidR="00E524CC">
        <w:rPr>
          <w:rFonts w:asciiTheme="minorHAnsi" w:eastAsiaTheme="minorEastAsia" w:hAnsiTheme="minorHAnsi" w:cstheme="minorBidi"/>
          <w:color w:val="000000" w:themeColor="text1"/>
          <w:sz w:val="22"/>
          <w:szCs w:val="22"/>
          <w:lang w:val="en-US"/>
        </w:rPr>
        <w:t xml:space="preserve"> </w:t>
      </w:r>
      <w:r w:rsidR="00E524CC" w:rsidRPr="00EC420E">
        <w:rPr>
          <w:rFonts w:asciiTheme="minorHAnsi" w:eastAsiaTheme="minorEastAsia" w:hAnsiTheme="minorHAnsi" w:cstheme="minorBidi"/>
          <w:color w:val="000000" w:themeColor="text1"/>
          <w:sz w:val="22"/>
          <w:szCs w:val="22"/>
          <w:vertAlign w:val="superscript"/>
          <w:lang w:val="en-US"/>
        </w:rPr>
        <w:t>38</w:t>
      </w:r>
      <w:r w:rsidR="00F7111E" w:rsidRPr="00303178">
        <w:rPr>
          <w:rFonts w:asciiTheme="minorHAnsi" w:eastAsiaTheme="minorEastAsia" w:hAnsiTheme="minorHAnsi" w:cstheme="minorBidi"/>
          <w:color w:val="000000" w:themeColor="text1"/>
          <w:sz w:val="22"/>
          <w:szCs w:val="22"/>
          <w:vertAlign w:val="superscript"/>
          <w:lang w:val="en-US"/>
        </w:rPr>
        <w:t>,</w:t>
      </w:r>
      <w:r w:rsidR="00E524CC" w:rsidRPr="00EC420E">
        <w:rPr>
          <w:rFonts w:asciiTheme="minorHAnsi" w:eastAsiaTheme="minorEastAsia" w:hAnsiTheme="minorHAnsi" w:cstheme="minorBidi"/>
          <w:color w:val="000000" w:themeColor="text1"/>
          <w:sz w:val="22"/>
          <w:szCs w:val="22"/>
          <w:vertAlign w:val="superscript"/>
          <w:lang w:val="en-US"/>
        </w:rPr>
        <w:t>p724</w:t>
      </w:r>
      <w:r w:rsidR="0033178C" w:rsidRPr="0033178C">
        <w:rPr>
          <w:rFonts w:asciiTheme="minorHAnsi" w:eastAsiaTheme="minorEastAsia" w:hAnsiTheme="minorHAnsi" w:cstheme="minorBidi"/>
          <w:color w:val="000000" w:themeColor="text1"/>
          <w:sz w:val="22"/>
          <w:szCs w:val="22"/>
          <w:lang w:val="en-US"/>
        </w:rPr>
        <w:t>.</w:t>
      </w:r>
    </w:p>
    <w:p w14:paraId="7E694798" w14:textId="6F0F0439" w:rsidR="0033178C" w:rsidRPr="0033178C" w:rsidRDefault="0033178C" w:rsidP="00933A90">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In addition, men would not seek help </w:t>
      </w:r>
      <w:r w:rsidR="00480B84">
        <w:rPr>
          <w:rFonts w:asciiTheme="minorHAnsi" w:eastAsiaTheme="minorEastAsia" w:hAnsiTheme="minorHAnsi" w:cstheme="minorBidi"/>
          <w:color w:val="000000" w:themeColor="text1"/>
          <w:sz w:val="22"/>
          <w:szCs w:val="22"/>
          <w:lang w:val="en-US"/>
        </w:rPr>
        <w:t>“</w:t>
      </w:r>
      <w:r w:rsidR="003A0A38">
        <w:rPr>
          <w:rFonts w:asciiTheme="minorHAnsi" w:eastAsiaTheme="minorEastAsia" w:hAnsiTheme="minorHAnsi" w:cstheme="minorBidi"/>
          <w:color w:val="000000" w:themeColor="text1"/>
          <w:sz w:val="22"/>
          <w:szCs w:val="22"/>
          <w:lang w:val="en-US"/>
        </w:rPr>
        <w:t>out of a desire to</w:t>
      </w:r>
      <w:r w:rsidRPr="0033178C">
        <w:rPr>
          <w:rFonts w:asciiTheme="minorHAnsi" w:eastAsiaTheme="minorEastAsia" w:hAnsiTheme="minorHAnsi" w:cstheme="minorBidi"/>
          <w:color w:val="000000" w:themeColor="text1"/>
          <w:sz w:val="22"/>
          <w:szCs w:val="22"/>
          <w:lang w:val="en-US"/>
        </w:rPr>
        <w:t xml:space="preserve"> avoid difficult feelings</w:t>
      </w:r>
      <w:r w:rsidR="003A0A38">
        <w:rPr>
          <w:rFonts w:asciiTheme="minorHAnsi" w:eastAsiaTheme="minorEastAsia" w:hAnsiTheme="minorHAnsi" w:cstheme="minorBidi"/>
          <w:color w:val="000000" w:themeColor="text1"/>
          <w:sz w:val="22"/>
          <w:szCs w:val="22"/>
          <w:lang w:val="en-US"/>
        </w:rPr>
        <w:t xml:space="preserve"> or a sense that it was not the done thing</w:t>
      </w:r>
      <w:r w:rsidR="00480B84">
        <w:rPr>
          <w:rFonts w:asciiTheme="minorHAnsi" w:eastAsiaTheme="minorEastAsia" w:hAnsiTheme="minorHAnsi" w:cstheme="minorBidi"/>
          <w:color w:val="000000" w:themeColor="text1"/>
          <w:sz w:val="22"/>
          <w:szCs w:val="22"/>
          <w:lang w:val="en-US"/>
        </w:rPr>
        <w:t>”</w:t>
      </w:r>
      <w:r w:rsidR="00E524CC">
        <w:rPr>
          <w:rFonts w:asciiTheme="minorHAnsi" w:eastAsiaTheme="minorEastAsia" w:hAnsiTheme="minorHAnsi" w:cstheme="minorBidi"/>
          <w:color w:val="000000" w:themeColor="text1"/>
          <w:sz w:val="22"/>
          <w:szCs w:val="22"/>
          <w:lang w:val="en-US"/>
        </w:rPr>
        <w:t xml:space="preserve"> </w:t>
      </w:r>
      <w:r w:rsidR="00E524CC" w:rsidRPr="00EC420E">
        <w:rPr>
          <w:rFonts w:asciiTheme="minorHAnsi" w:eastAsiaTheme="minorEastAsia" w:hAnsiTheme="minorHAnsi" w:cstheme="minorBidi"/>
          <w:color w:val="000000" w:themeColor="text1"/>
          <w:sz w:val="22"/>
          <w:szCs w:val="22"/>
          <w:vertAlign w:val="superscript"/>
          <w:lang w:val="en-US"/>
        </w:rPr>
        <w:t>43</w:t>
      </w:r>
      <w:r w:rsidR="00F7111E" w:rsidRPr="00303178">
        <w:rPr>
          <w:rFonts w:asciiTheme="minorHAnsi" w:eastAsiaTheme="minorEastAsia" w:hAnsiTheme="minorHAnsi" w:cstheme="minorBidi"/>
          <w:color w:val="000000" w:themeColor="text1"/>
          <w:sz w:val="22"/>
          <w:szCs w:val="22"/>
          <w:vertAlign w:val="superscript"/>
          <w:lang w:val="en-US"/>
        </w:rPr>
        <w:t>,</w:t>
      </w:r>
      <w:r w:rsidR="00E524CC" w:rsidRPr="00EC420E">
        <w:rPr>
          <w:rFonts w:asciiTheme="minorHAnsi" w:eastAsiaTheme="minorEastAsia" w:hAnsiTheme="minorHAnsi" w:cstheme="minorBidi"/>
          <w:color w:val="000000" w:themeColor="text1"/>
          <w:sz w:val="22"/>
          <w:szCs w:val="22"/>
          <w:vertAlign w:val="superscript"/>
          <w:lang w:val="en-US"/>
        </w:rPr>
        <w:t>p318</w:t>
      </w:r>
      <w:r w:rsidR="003A0A38">
        <w:rPr>
          <w:rFonts w:asciiTheme="minorHAnsi" w:eastAsiaTheme="minorEastAsia" w:hAnsiTheme="minorHAnsi" w:cstheme="minorBidi"/>
          <w:color w:val="000000" w:themeColor="text1"/>
          <w:sz w:val="22"/>
          <w:szCs w:val="22"/>
          <w:lang w:val="en-US"/>
        </w:rPr>
        <w:t>:</w:t>
      </w:r>
    </w:p>
    <w:p w14:paraId="3894D82C" w14:textId="073B1146" w:rsidR="0033178C" w:rsidRPr="0033178C" w:rsidRDefault="00480B84"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men talk it’s not normally expressing things that are that are difficult in their lives and how they they work through that particularly [laughing] which particularly in in their marriages is is not it’s not popular to [...] yea express things that are hard</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3A0A38" w:rsidRPr="00EC420E">
        <w:rPr>
          <w:rFonts w:asciiTheme="minorHAnsi" w:eastAsiaTheme="minorEastAsia" w:hAnsiTheme="minorHAnsi" w:cstheme="minorBidi"/>
          <w:color w:val="000000" w:themeColor="text1"/>
          <w:sz w:val="22"/>
          <w:szCs w:val="22"/>
          <w:vertAlign w:val="superscript"/>
          <w:lang w:val="en-US"/>
        </w:rPr>
        <w:t>43</w:t>
      </w:r>
      <w:r w:rsidR="00F7111E"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p318</w:t>
      </w:r>
      <w:r w:rsidR="0033178C" w:rsidRPr="0033178C">
        <w:rPr>
          <w:rFonts w:asciiTheme="minorHAnsi" w:eastAsiaTheme="minorEastAsia" w:hAnsiTheme="minorHAnsi" w:cstheme="minorBidi"/>
          <w:color w:val="000000" w:themeColor="text1"/>
          <w:sz w:val="22"/>
          <w:szCs w:val="22"/>
          <w:lang w:val="en-US"/>
        </w:rPr>
        <w:t xml:space="preserve">. </w:t>
      </w:r>
    </w:p>
    <w:p w14:paraId="4D12ECEB" w14:textId="0C01339D" w:rsidR="0033178C" w:rsidRPr="0033178C" w:rsidRDefault="0033178C" w:rsidP="008025E0">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In addition to their isolation and avoidance, it was concluded that</w:t>
      </w:r>
      <w:r w:rsidR="00EC3440">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 as their distress manifests</w:t>
      </w:r>
      <w:r w:rsidR="00EC3440">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 men seek to normalize and legitimize their difficult feelings (Category 9). For instance, they viewed their </w:t>
      </w:r>
      <w:r w:rsidR="00480B84">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expectations as an explanation for their own depression</w:t>
      </w:r>
      <w:r w:rsidR="00480B84">
        <w:rPr>
          <w:rFonts w:asciiTheme="minorHAnsi" w:eastAsiaTheme="minorEastAsia" w:hAnsiTheme="minorHAnsi" w:cstheme="minorBidi"/>
          <w:color w:val="000000" w:themeColor="text1"/>
          <w:sz w:val="22"/>
          <w:szCs w:val="22"/>
          <w:lang w:val="en-US"/>
        </w:rPr>
        <w:t>”</w:t>
      </w:r>
      <w:r w:rsidR="003A0A38">
        <w:rPr>
          <w:rFonts w:asciiTheme="minorHAnsi" w:eastAsiaTheme="minorEastAsia" w:hAnsiTheme="minorHAnsi" w:cstheme="minorBidi"/>
          <w:color w:val="000000" w:themeColor="text1"/>
          <w:sz w:val="22"/>
          <w:szCs w:val="22"/>
          <w:lang w:val="en-US"/>
        </w:rPr>
        <w:t xml:space="preserve"> </w:t>
      </w:r>
      <w:r w:rsidR="008025E0" w:rsidRPr="00EC420E">
        <w:rPr>
          <w:rFonts w:asciiTheme="minorHAnsi" w:eastAsiaTheme="minorEastAsia" w:hAnsiTheme="minorHAnsi" w:cstheme="minorBidi"/>
          <w:color w:val="000000" w:themeColor="text1"/>
          <w:sz w:val="22"/>
          <w:szCs w:val="22"/>
          <w:vertAlign w:val="superscript"/>
          <w:lang w:val="en-US"/>
        </w:rPr>
        <w:t>4</w:t>
      </w:r>
      <w:r w:rsidR="00D762B6" w:rsidRPr="00EC420E">
        <w:rPr>
          <w:rFonts w:asciiTheme="minorHAnsi" w:eastAsiaTheme="minorEastAsia" w:hAnsiTheme="minorHAnsi" w:cstheme="minorBidi"/>
          <w:color w:val="000000" w:themeColor="text1"/>
          <w:sz w:val="22"/>
          <w:szCs w:val="22"/>
          <w:vertAlign w:val="superscript"/>
          <w:lang w:val="en-US"/>
        </w:rPr>
        <w:t>2</w:t>
      </w:r>
      <w:r w:rsidR="00F7111E" w:rsidRPr="00303178">
        <w:rPr>
          <w:rFonts w:asciiTheme="minorHAnsi" w:eastAsiaTheme="minorEastAsia" w:hAnsiTheme="minorHAnsi" w:cstheme="minorBidi"/>
          <w:color w:val="000000" w:themeColor="text1"/>
          <w:sz w:val="22"/>
          <w:szCs w:val="22"/>
          <w:vertAlign w:val="superscript"/>
          <w:lang w:val="en-US"/>
        </w:rPr>
        <w:t>,</w:t>
      </w:r>
      <w:r w:rsidR="008025E0" w:rsidRPr="00EC420E">
        <w:rPr>
          <w:rFonts w:asciiTheme="minorHAnsi" w:eastAsiaTheme="minorEastAsia" w:hAnsiTheme="minorHAnsi" w:cstheme="minorBidi"/>
          <w:color w:val="000000" w:themeColor="text1"/>
          <w:sz w:val="22"/>
          <w:szCs w:val="22"/>
          <w:vertAlign w:val="superscript"/>
          <w:lang w:val="en-US"/>
        </w:rPr>
        <w:t>p4</w:t>
      </w:r>
      <w:r w:rsidR="00D762B6">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 </w:t>
      </w:r>
    </w:p>
    <w:p w14:paraId="6A17CD6F" w14:textId="00126208"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Specifically, it was identified that fathers </w:t>
      </w:r>
      <w:r w:rsidR="00D762B6">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tried </w:t>
      </w:r>
      <w:r w:rsidR="00B82A38">
        <w:rPr>
          <w:rFonts w:asciiTheme="minorHAnsi" w:eastAsiaTheme="minorEastAsia" w:hAnsiTheme="minorHAnsi" w:cstheme="minorBidi"/>
          <w:color w:val="000000" w:themeColor="text1"/>
          <w:sz w:val="22"/>
          <w:szCs w:val="22"/>
          <w:lang w:val="en-US"/>
        </w:rPr>
        <w:t>t</w:t>
      </w:r>
      <w:r w:rsidRPr="0033178C">
        <w:rPr>
          <w:rFonts w:asciiTheme="minorHAnsi" w:eastAsiaTheme="minorEastAsia" w:hAnsiTheme="minorHAnsi" w:cstheme="minorBidi"/>
          <w:color w:val="000000" w:themeColor="text1"/>
          <w:sz w:val="22"/>
          <w:szCs w:val="22"/>
          <w:lang w:val="en-US"/>
        </w:rPr>
        <w:t xml:space="preserve">o </w:t>
      </w:r>
      <w:r w:rsidR="00F7111E" w:rsidRPr="0033178C">
        <w:rPr>
          <w:rFonts w:asciiTheme="minorHAnsi" w:eastAsiaTheme="minorEastAsia" w:hAnsiTheme="minorHAnsi" w:cstheme="minorBidi"/>
          <w:color w:val="000000" w:themeColor="text1"/>
          <w:sz w:val="22"/>
          <w:szCs w:val="22"/>
          <w:lang w:val="en-US"/>
        </w:rPr>
        <w:t>normali</w:t>
      </w:r>
      <w:r w:rsidR="00F7111E">
        <w:rPr>
          <w:rFonts w:asciiTheme="minorHAnsi" w:eastAsiaTheme="minorEastAsia" w:hAnsiTheme="minorHAnsi" w:cstheme="minorBidi"/>
          <w:color w:val="000000" w:themeColor="text1"/>
          <w:sz w:val="22"/>
          <w:szCs w:val="22"/>
          <w:lang w:val="en-US"/>
        </w:rPr>
        <w:t>z</w:t>
      </w:r>
      <w:r w:rsidR="00F7111E" w:rsidRPr="0033178C">
        <w:rPr>
          <w:rFonts w:asciiTheme="minorHAnsi" w:eastAsiaTheme="minorEastAsia" w:hAnsiTheme="minorHAnsi" w:cstheme="minorBidi"/>
          <w:color w:val="000000" w:themeColor="text1"/>
          <w:sz w:val="22"/>
          <w:szCs w:val="22"/>
          <w:lang w:val="en-US"/>
        </w:rPr>
        <w:t>e</w:t>
      </w:r>
      <w:r w:rsidRPr="0033178C">
        <w:rPr>
          <w:rFonts w:asciiTheme="minorHAnsi" w:eastAsiaTheme="minorEastAsia" w:hAnsiTheme="minorHAnsi" w:cstheme="minorBidi"/>
          <w:color w:val="000000" w:themeColor="text1"/>
          <w:sz w:val="22"/>
          <w:szCs w:val="22"/>
          <w:lang w:val="en-US"/>
        </w:rPr>
        <w:t xml:space="preserve"> their emotions</w:t>
      </w:r>
      <w:r w:rsidR="00D762B6">
        <w:rPr>
          <w:rFonts w:asciiTheme="minorHAnsi" w:eastAsiaTheme="minorEastAsia" w:hAnsiTheme="minorHAnsi" w:cstheme="minorBidi"/>
          <w:color w:val="000000" w:themeColor="text1"/>
          <w:sz w:val="22"/>
          <w:szCs w:val="22"/>
          <w:lang w:val="en-US"/>
        </w:rPr>
        <w:t>”</w:t>
      </w:r>
      <w:r w:rsidR="008025E0">
        <w:rPr>
          <w:rFonts w:asciiTheme="minorHAnsi" w:eastAsiaTheme="minorEastAsia" w:hAnsiTheme="minorHAnsi" w:cstheme="minorBidi"/>
          <w:color w:val="000000" w:themeColor="text1"/>
          <w:sz w:val="22"/>
          <w:szCs w:val="22"/>
          <w:lang w:val="en-US"/>
        </w:rPr>
        <w:t xml:space="preserve"> </w:t>
      </w:r>
      <w:r w:rsidR="008025E0" w:rsidRPr="00EC420E">
        <w:rPr>
          <w:rFonts w:asciiTheme="minorHAnsi" w:eastAsiaTheme="minorEastAsia" w:hAnsiTheme="minorHAnsi" w:cstheme="minorBidi"/>
          <w:color w:val="000000" w:themeColor="text1"/>
          <w:sz w:val="22"/>
          <w:szCs w:val="22"/>
          <w:vertAlign w:val="superscript"/>
          <w:lang w:val="en-US"/>
        </w:rPr>
        <w:t>42</w:t>
      </w:r>
      <w:r w:rsidR="00F7111E" w:rsidRPr="00303178">
        <w:rPr>
          <w:rFonts w:asciiTheme="minorHAnsi" w:eastAsiaTheme="minorEastAsia" w:hAnsiTheme="minorHAnsi" w:cstheme="minorBidi"/>
          <w:color w:val="000000" w:themeColor="text1"/>
          <w:sz w:val="22"/>
          <w:szCs w:val="22"/>
          <w:vertAlign w:val="superscript"/>
          <w:lang w:val="en-US"/>
        </w:rPr>
        <w:t>,</w:t>
      </w:r>
      <w:r w:rsidR="008025E0" w:rsidRPr="00EC420E">
        <w:rPr>
          <w:rFonts w:asciiTheme="minorHAnsi" w:eastAsiaTheme="minorEastAsia" w:hAnsiTheme="minorHAnsi" w:cstheme="minorBidi"/>
          <w:color w:val="000000" w:themeColor="text1"/>
          <w:sz w:val="22"/>
          <w:szCs w:val="22"/>
          <w:vertAlign w:val="superscript"/>
          <w:lang w:val="en-US"/>
        </w:rPr>
        <w:t>p6</w:t>
      </w:r>
      <w:r w:rsidRPr="0033178C">
        <w:rPr>
          <w:rFonts w:asciiTheme="minorHAnsi" w:eastAsiaTheme="minorEastAsia" w:hAnsiTheme="minorHAnsi" w:cstheme="minorBidi"/>
          <w:color w:val="000000" w:themeColor="text1"/>
          <w:sz w:val="22"/>
          <w:szCs w:val="22"/>
          <w:lang w:val="en-US"/>
        </w:rPr>
        <w:t xml:space="preserve">. This is a particularly pertinent finding to this review, since in the study participant illustrations are directly related to </w:t>
      </w:r>
      <w:r w:rsidR="00EC3440">
        <w:rPr>
          <w:rFonts w:asciiTheme="minorHAnsi" w:eastAsiaTheme="minorEastAsia" w:hAnsiTheme="minorHAnsi" w:cstheme="minorBidi"/>
          <w:color w:val="000000" w:themeColor="text1"/>
          <w:sz w:val="22"/>
          <w:szCs w:val="22"/>
          <w:lang w:val="en-US"/>
        </w:rPr>
        <w:t>perinatal depression</w:t>
      </w:r>
      <w:r w:rsidRPr="0033178C">
        <w:rPr>
          <w:rFonts w:asciiTheme="minorHAnsi" w:eastAsiaTheme="minorEastAsia" w:hAnsiTheme="minorHAnsi" w:cstheme="minorBidi"/>
          <w:color w:val="000000" w:themeColor="text1"/>
          <w:sz w:val="22"/>
          <w:szCs w:val="22"/>
          <w:lang w:val="en-US"/>
        </w:rPr>
        <w:t>:</w:t>
      </w:r>
    </w:p>
    <w:p w14:paraId="2E3101E7" w14:textId="3CCD5005" w:rsidR="0033178C" w:rsidRPr="0033178C" w:rsidRDefault="00D762B6"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I kept saying to myself that [my feelings] were normal […] Somehow, [I] kept challenging the narrative [regarding </w:t>
      </w:r>
      <w:r w:rsidR="00EC3440">
        <w:rPr>
          <w:rFonts w:asciiTheme="minorHAnsi" w:eastAsiaTheme="minorEastAsia" w:hAnsiTheme="minorHAnsi" w:cstheme="minorBidi"/>
          <w:color w:val="000000" w:themeColor="text1"/>
          <w:sz w:val="22"/>
          <w:szCs w:val="22"/>
          <w:lang w:val="en-US"/>
        </w:rPr>
        <w:t>perinatal depression</w:t>
      </w:r>
      <w:r w:rsidR="0033178C" w:rsidRPr="0033178C">
        <w:rPr>
          <w:rFonts w:asciiTheme="minorHAnsi" w:eastAsiaTheme="minorEastAsia" w:hAnsiTheme="minorHAnsi" w:cstheme="minorBidi"/>
          <w:color w:val="000000" w:themeColor="text1"/>
          <w:sz w:val="22"/>
          <w:szCs w:val="22"/>
          <w:lang w:val="en-US"/>
        </w:rPr>
        <w:t>]</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8025E0" w:rsidRPr="00EC420E">
        <w:rPr>
          <w:rFonts w:asciiTheme="minorHAnsi" w:eastAsiaTheme="minorEastAsia" w:hAnsiTheme="minorHAnsi" w:cstheme="minorBidi"/>
          <w:color w:val="000000" w:themeColor="text1"/>
          <w:sz w:val="22"/>
          <w:szCs w:val="22"/>
          <w:vertAlign w:val="superscript"/>
          <w:lang w:val="en-US"/>
        </w:rPr>
        <w:t>42</w:t>
      </w:r>
      <w:r w:rsidR="00F7111E" w:rsidRPr="00303178">
        <w:rPr>
          <w:rFonts w:asciiTheme="minorHAnsi" w:eastAsiaTheme="minorEastAsia" w:hAnsiTheme="minorHAnsi" w:cstheme="minorBidi"/>
          <w:color w:val="000000" w:themeColor="text1"/>
          <w:sz w:val="22"/>
          <w:szCs w:val="22"/>
          <w:vertAlign w:val="superscript"/>
          <w:lang w:val="en-US"/>
        </w:rPr>
        <w:t>,</w:t>
      </w:r>
      <w:r w:rsidR="008025E0" w:rsidRPr="00EC420E">
        <w:rPr>
          <w:rFonts w:asciiTheme="minorHAnsi" w:eastAsiaTheme="minorEastAsia" w:hAnsiTheme="minorHAnsi" w:cstheme="minorBidi"/>
          <w:color w:val="000000" w:themeColor="text1"/>
          <w:sz w:val="22"/>
          <w:szCs w:val="22"/>
          <w:vertAlign w:val="superscript"/>
          <w:lang w:val="en-US"/>
        </w:rPr>
        <w:t>p6</w:t>
      </w:r>
      <w:r w:rsidR="008025E0">
        <w:rPr>
          <w:rFonts w:asciiTheme="minorHAnsi" w:eastAsiaTheme="minorEastAsia" w:hAnsiTheme="minorHAnsi" w:cstheme="minorBidi"/>
          <w:color w:val="000000" w:themeColor="text1"/>
          <w:sz w:val="22"/>
          <w:szCs w:val="22"/>
          <w:lang w:val="en-US"/>
        </w:rPr>
        <w:t>;</w:t>
      </w:r>
    </w:p>
    <w:p w14:paraId="1DE8C6AF" w14:textId="2B8399EC" w:rsidR="008025E0" w:rsidRDefault="00D762B6"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At that time, I did not think ‘I have post-partum depression’. I just thought ‘This is normal’, because it is so damn hard</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8025E0" w:rsidRPr="00EC420E">
        <w:rPr>
          <w:rFonts w:asciiTheme="minorHAnsi" w:eastAsiaTheme="minorEastAsia" w:hAnsiTheme="minorHAnsi" w:cstheme="minorBidi"/>
          <w:color w:val="000000" w:themeColor="text1"/>
          <w:sz w:val="22"/>
          <w:szCs w:val="22"/>
          <w:vertAlign w:val="superscript"/>
          <w:lang w:val="en-US"/>
        </w:rPr>
        <w:t>42</w:t>
      </w:r>
      <w:r w:rsidR="00F7111E" w:rsidRPr="00303178">
        <w:rPr>
          <w:rFonts w:asciiTheme="minorHAnsi" w:eastAsiaTheme="minorEastAsia" w:hAnsiTheme="minorHAnsi" w:cstheme="minorBidi"/>
          <w:color w:val="000000" w:themeColor="text1"/>
          <w:sz w:val="22"/>
          <w:szCs w:val="22"/>
          <w:vertAlign w:val="superscript"/>
          <w:lang w:val="en-US"/>
        </w:rPr>
        <w:t>,</w:t>
      </w:r>
      <w:r w:rsidR="008025E0" w:rsidRPr="00EC420E">
        <w:rPr>
          <w:rFonts w:asciiTheme="minorHAnsi" w:eastAsiaTheme="minorEastAsia" w:hAnsiTheme="minorHAnsi" w:cstheme="minorBidi"/>
          <w:color w:val="000000" w:themeColor="text1"/>
          <w:sz w:val="22"/>
          <w:szCs w:val="22"/>
          <w:vertAlign w:val="superscript"/>
          <w:lang w:val="en-US"/>
        </w:rPr>
        <w:t>p6</w:t>
      </w:r>
      <w:r w:rsidR="008025E0">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p>
    <w:p w14:paraId="365D5E44" w14:textId="72B4BEDC"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lastRenderedPageBreak/>
        <w:t xml:space="preserve">In addition is the observation that </w:t>
      </w:r>
      <w:r w:rsidR="00D762B6">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they also underrate their symptoms when feeling uncomfortable</w:t>
      </w:r>
      <w:r w:rsidR="00D762B6">
        <w:rPr>
          <w:rFonts w:asciiTheme="minorHAnsi" w:eastAsiaTheme="minorEastAsia" w:hAnsiTheme="minorHAnsi" w:cstheme="minorBidi"/>
          <w:color w:val="000000" w:themeColor="text1"/>
          <w:sz w:val="22"/>
          <w:szCs w:val="22"/>
          <w:lang w:val="en-US"/>
        </w:rPr>
        <w:t>”</w:t>
      </w:r>
      <w:r w:rsidR="008025E0">
        <w:rPr>
          <w:rFonts w:asciiTheme="minorHAnsi" w:eastAsiaTheme="minorEastAsia" w:hAnsiTheme="minorHAnsi" w:cstheme="minorBidi"/>
          <w:color w:val="000000" w:themeColor="text1"/>
          <w:sz w:val="22"/>
          <w:szCs w:val="22"/>
          <w:lang w:val="en-US"/>
        </w:rPr>
        <w:t xml:space="preserve"> </w:t>
      </w:r>
      <w:r w:rsidR="003C732C" w:rsidRPr="00EC420E">
        <w:rPr>
          <w:rFonts w:asciiTheme="minorHAnsi" w:eastAsiaTheme="minorEastAsia" w:hAnsiTheme="minorHAnsi" w:cstheme="minorBidi"/>
          <w:color w:val="000000" w:themeColor="text1"/>
          <w:sz w:val="22"/>
          <w:szCs w:val="22"/>
          <w:vertAlign w:val="superscript"/>
          <w:lang w:val="en-US"/>
        </w:rPr>
        <w:t>43</w:t>
      </w:r>
      <w:r w:rsidR="00F7111E" w:rsidRPr="00303178">
        <w:rPr>
          <w:rFonts w:asciiTheme="minorHAnsi" w:eastAsiaTheme="minorEastAsia" w:hAnsiTheme="minorHAnsi" w:cstheme="minorBidi"/>
          <w:color w:val="000000" w:themeColor="text1"/>
          <w:sz w:val="22"/>
          <w:szCs w:val="22"/>
          <w:vertAlign w:val="superscript"/>
          <w:lang w:val="en-US"/>
        </w:rPr>
        <w:t>,</w:t>
      </w:r>
      <w:r w:rsidR="003C732C" w:rsidRPr="00EC420E">
        <w:rPr>
          <w:rFonts w:asciiTheme="minorHAnsi" w:eastAsiaTheme="minorEastAsia" w:hAnsiTheme="minorHAnsi" w:cstheme="minorBidi"/>
          <w:color w:val="000000" w:themeColor="text1"/>
          <w:sz w:val="22"/>
          <w:szCs w:val="22"/>
          <w:vertAlign w:val="superscript"/>
          <w:lang w:val="en-US"/>
        </w:rPr>
        <w:t>p316</w:t>
      </w:r>
      <w:r w:rsidRPr="0033178C">
        <w:rPr>
          <w:rFonts w:asciiTheme="minorHAnsi" w:eastAsiaTheme="minorEastAsia" w:hAnsiTheme="minorHAnsi" w:cstheme="minorBidi"/>
          <w:color w:val="000000" w:themeColor="text1"/>
          <w:sz w:val="22"/>
          <w:szCs w:val="22"/>
          <w:lang w:val="en-US"/>
        </w:rPr>
        <w:t xml:space="preserve">. This is illustrated by </w:t>
      </w:r>
      <w:r w:rsidR="003D3067">
        <w:rPr>
          <w:rFonts w:asciiTheme="minorHAnsi" w:eastAsiaTheme="minorEastAsia" w:hAnsiTheme="minorHAnsi" w:cstheme="minorBidi"/>
          <w:color w:val="000000" w:themeColor="text1"/>
          <w:sz w:val="22"/>
          <w:szCs w:val="22"/>
          <w:lang w:val="en-US"/>
        </w:rPr>
        <w:t>one father:</w:t>
      </w:r>
    </w:p>
    <w:p w14:paraId="36F617E4" w14:textId="1B0AECBE" w:rsidR="0033178C" w:rsidRPr="0033178C" w:rsidRDefault="00D762B6"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There may be some questions oh no I better not answer that this way because that might mean this this this or [mm] you know they they’re judging me for how I’m going to be as a father and therefore [...] like I’ll just not [yep] tell the truth on this</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3C732C" w:rsidRPr="00EC420E">
        <w:rPr>
          <w:rFonts w:asciiTheme="minorHAnsi" w:eastAsiaTheme="minorEastAsia" w:hAnsiTheme="minorHAnsi" w:cstheme="minorBidi"/>
          <w:color w:val="000000" w:themeColor="text1"/>
          <w:sz w:val="22"/>
          <w:szCs w:val="22"/>
          <w:vertAlign w:val="superscript"/>
          <w:lang w:val="en-US"/>
        </w:rPr>
        <w:t>43</w:t>
      </w:r>
      <w:r w:rsidR="00F7111E"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p317</w:t>
      </w:r>
      <w:r w:rsidR="0033178C" w:rsidRPr="0033178C">
        <w:rPr>
          <w:rFonts w:asciiTheme="minorHAnsi" w:eastAsiaTheme="minorEastAsia" w:hAnsiTheme="minorHAnsi" w:cstheme="minorBidi"/>
          <w:color w:val="000000" w:themeColor="text1"/>
          <w:sz w:val="22"/>
          <w:szCs w:val="22"/>
          <w:lang w:val="en-US"/>
        </w:rPr>
        <w:t>.</w:t>
      </w:r>
    </w:p>
    <w:p w14:paraId="19FF60B8" w14:textId="79CB55BB"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One finding suggests fathers are </w:t>
      </w:r>
      <w:r w:rsidR="00D762B6">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questioning the legitimacy of their own mental health needs</w:t>
      </w:r>
      <w:r w:rsidR="00D762B6">
        <w:rPr>
          <w:rFonts w:asciiTheme="minorHAnsi" w:eastAsiaTheme="minorEastAsia" w:hAnsiTheme="minorHAnsi" w:cstheme="minorBidi"/>
          <w:color w:val="000000" w:themeColor="text1"/>
          <w:sz w:val="22"/>
          <w:szCs w:val="22"/>
          <w:lang w:val="en-US"/>
        </w:rPr>
        <w:t>”</w:t>
      </w:r>
      <w:r w:rsidR="003C732C">
        <w:rPr>
          <w:rFonts w:asciiTheme="minorHAnsi" w:eastAsiaTheme="minorEastAsia" w:hAnsiTheme="minorHAnsi" w:cstheme="minorBidi"/>
          <w:color w:val="000000" w:themeColor="text1"/>
          <w:sz w:val="22"/>
          <w:szCs w:val="22"/>
          <w:lang w:val="en-US"/>
        </w:rPr>
        <w:t xml:space="preserve"> </w:t>
      </w:r>
      <w:r w:rsidR="003C732C" w:rsidRPr="00EC420E">
        <w:rPr>
          <w:rFonts w:asciiTheme="minorHAnsi" w:eastAsiaTheme="minorEastAsia" w:hAnsiTheme="minorHAnsi" w:cstheme="minorBidi"/>
          <w:color w:val="000000" w:themeColor="text1"/>
          <w:sz w:val="22"/>
          <w:szCs w:val="22"/>
          <w:vertAlign w:val="superscript"/>
          <w:lang w:val="en-US"/>
        </w:rPr>
        <w:t>40</w:t>
      </w:r>
      <w:r w:rsidR="00F7111E" w:rsidRPr="00303178">
        <w:rPr>
          <w:rFonts w:asciiTheme="minorHAnsi" w:eastAsiaTheme="minorEastAsia" w:hAnsiTheme="minorHAnsi" w:cstheme="minorBidi"/>
          <w:color w:val="000000" w:themeColor="text1"/>
          <w:sz w:val="22"/>
          <w:szCs w:val="22"/>
          <w:vertAlign w:val="superscript"/>
          <w:lang w:val="en-US"/>
        </w:rPr>
        <w:t>,</w:t>
      </w:r>
      <w:r w:rsidR="003C732C" w:rsidRPr="00EC420E">
        <w:rPr>
          <w:rFonts w:asciiTheme="minorHAnsi" w:eastAsiaTheme="minorEastAsia" w:hAnsiTheme="minorHAnsi" w:cstheme="minorBidi"/>
          <w:color w:val="000000" w:themeColor="text1"/>
          <w:sz w:val="22"/>
          <w:szCs w:val="22"/>
          <w:vertAlign w:val="superscript"/>
          <w:lang w:val="en-US"/>
        </w:rPr>
        <w:t>p5</w:t>
      </w:r>
      <w:r w:rsidRPr="0033178C">
        <w:rPr>
          <w:rFonts w:asciiTheme="minorHAnsi" w:eastAsiaTheme="minorEastAsia" w:hAnsiTheme="minorHAnsi" w:cstheme="minorBidi"/>
          <w:color w:val="000000" w:themeColor="text1"/>
          <w:sz w:val="22"/>
          <w:szCs w:val="22"/>
          <w:lang w:val="en-US"/>
        </w:rPr>
        <w:t xml:space="preserve">: feeling the partner’s needs are more important is a key observation: </w:t>
      </w:r>
    </w:p>
    <w:p w14:paraId="752E32FB" w14:textId="0D290161" w:rsidR="0033178C" w:rsidRPr="0033178C" w:rsidRDefault="00D762B6"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I’m always conscious that [partner]’s got it a lot worse so I just sort of get on with it</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3C732C" w:rsidRPr="00EC420E">
        <w:rPr>
          <w:rFonts w:asciiTheme="minorHAnsi" w:eastAsiaTheme="minorEastAsia" w:hAnsiTheme="minorHAnsi" w:cstheme="minorBidi"/>
          <w:color w:val="000000" w:themeColor="text1"/>
          <w:sz w:val="22"/>
          <w:szCs w:val="22"/>
          <w:vertAlign w:val="superscript"/>
          <w:lang w:val="en-US"/>
        </w:rPr>
        <w:t>40</w:t>
      </w:r>
      <w:r w:rsidR="00F7111E"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p5</w:t>
      </w:r>
      <w:r w:rsidR="0033178C" w:rsidRPr="0033178C">
        <w:rPr>
          <w:rFonts w:asciiTheme="minorHAnsi" w:eastAsiaTheme="minorEastAsia" w:hAnsiTheme="minorHAnsi" w:cstheme="minorBidi"/>
          <w:color w:val="000000" w:themeColor="text1"/>
          <w:sz w:val="22"/>
          <w:szCs w:val="22"/>
          <w:lang w:val="en-US"/>
        </w:rPr>
        <w:t>.</w:t>
      </w:r>
    </w:p>
    <w:p w14:paraId="04482A8C" w14:textId="11A92A2B" w:rsidR="00504619" w:rsidRDefault="00E40899"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504619">
        <w:rPr>
          <w:rFonts w:asciiTheme="minorHAnsi" w:eastAsiaTheme="minorEastAsia" w:hAnsiTheme="minorHAnsi" w:cstheme="minorBidi"/>
          <w:b/>
          <w:bCs/>
          <w:color w:val="000000" w:themeColor="text1"/>
          <w:sz w:val="22"/>
          <w:szCs w:val="22"/>
          <w:lang w:val="en-US"/>
        </w:rPr>
        <w:t>Synthesized</w:t>
      </w:r>
      <w:r w:rsidR="0033178C" w:rsidRPr="00504619">
        <w:rPr>
          <w:rFonts w:asciiTheme="minorHAnsi" w:eastAsiaTheme="minorEastAsia" w:hAnsiTheme="minorHAnsi" w:cstheme="minorBidi"/>
          <w:b/>
          <w:bCs/>
          <w:color w:val="000000" w:themeColor="text1"/>
          <w:sz w:val="22"/>
          <w:szCs w:val="22"/>
          <w:lang w:val="en-US"/>
        </w:rPr>
        <w:t xml:space="preserve"> Finding 4: </w:t>
      </w:r>
    </w:p>
    <w:p w14:paraId="1E5A1776" w14:textId="13017CC4" w:rsidR="00383360" w:rsidRDefault="00383360"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83360">
        <w:rPr>
          <w:rFonts w:asciiTheme="minorHAnsi" w:eastAsiaTheme="minorEastAsia" w:hAnsiTheme="minorHAnsi" w:cstheme="minorBidi"/>
          <w:color w:val="000000" w:themeColor="text1"/>
          <w:sz w:val="22"/>
          <w:szCs w:val="22"/>
          <w:lang w:val="en-US"/>
        </w:rPr>
        <w:t>Fourth, fathers feel judged about mental health difficulties and so are reluctant to disclose them. Men internalize social expectations around masculinity and fatherhood, and their new role causes them to feel conflicted and confused in terms of being an involved father but also seeking support. There is an overwhelming fear of judgement amongst fathers.</w:t>
      </w:r>
    </w:p>
    <w:p w14:paraId="48FDDD57" w14:textId="64C4DBFF" w:rsidR="0033178C" w:rsidRPr="0033178C" w:rsidRDefault="003D3067"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Twelve</w:t>
      </w:r>
      <w:r w:rsidR="0033178C" w:rsidRPr="0033178C">
        <w:rPr>
          <w:rFonts w:asciiTheme="minorHAnsi" w:eastAsiaTheme="minorEastAsia" w:hAnsiTheme="minorHAnsi" w:cstheme="minorBidi"/>
          <w:color w:val="000000" w:themeColor="text1"/>
          <w:sz w:val="22"/>
          <w:szCs w:val="22"/>
          <w:lang w:val="en-US"/>
        </w:rPr>
        <w:t xml:space="preserve"> findings and three categories comprise this </w:t>
      </w:r>
      <w:r w:rsidR="00E40899" w:rsidRPr="0033178C">
        <w:rPr>
          <w:rFonts w:asciiTheme="minorHAnsi" w:eastAsiaTheme="minorEastAsia" w:hAnsiTheme="minorHAnsi" w:cstheme="minorBidi"/>
          <w:color w:val="000000" w:themeColor="text1"/>
          <w:sz w:val="22"/>
          <w:szCs w:val="22"/>
          <w:lang w:val="en-US"/>
        </w:rPr>
        <w:t>synthesized</w:t>
      </w:r>
      <w:r w:rsidR="0033178C" w:rsidRPr="0033178C">
        <w:rPr>
          <w:rFonts w:asciiTheme="minorHAnsi" w:eastAsiaTheme="minorEastAsia" w:hAnsiTheme="minorHAnsi" w:cstheme="minorBidi"/>
          <w:color w:val="000000" w:themeColor="text1"/>
          <w:sz w:val="22"/>
          <w:szCs w:val="22"/>
          <w:lang w:val="en-US"/>
        </w:rPr>
        <w:t xml:space="preserve"> finding</w:t>
      </w:r>
      <w:r w:rsidR="00F65CF4">
        <w:rPr>
          <w:rFonts w:asciiTheme="minorHAnsi" w:eastAsiaTheme="minorEastAsia" w:hAnsiTheme="minorHAnsi" w:cstheme="minorBidi"/>
          <w:color w:val="000000" w:themeColor="text1"/>
          <w:sz w:val="22"/>
          <w:szCs w:val="22"/>
          <w:lang w:val="en-US"/>
        </w:rPr>
        <w:t xml:space="preserve"> (see</w:t>
      </w:r>
      <w:r w:rsidR="0038528D">
        <w:rPr>
          <w:rFonts w:asciiTheme="minorHAnsi" w:eastAsiaTheme="minorEastAsia" w:hAnsiTheme="minorHAnsi" w:cstheme="minorBidi"/>
          <w:color w:val="000000" w:themeColor="text1"/>
          <w:sz w:val="22"/>
          <w:szCs w:val="22"/>
          <w:lang w:val="en-US"/>
        </w:rPr>
        <w:t xml:space="preserve"> Table 2</w:t>
      </w:r>
      <w:r w:rsidR="00F65CF4">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which focuses on paternal perceptions around what is expected from them and their subsequent fear of judgement.</w:t>
      </w:r>
    </w:p>
    <w:p w14:paraId="4E212CE5" w14:textId="25530272"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First is where fathers are aware of internal and external expectations around </w:t>
      </w:r>
      <w:r w:rsidR="00B82A38" w:rsidRPr="0033178C">
        <w:rPr>
          <w:rFonts w:asciiTheme="minorHAnsi" w:eastAsiaTheme="minorEastAsia" w:hAnsiTheme="minorHAnsi" w:cstheme="minorBidi"/>
          <w:color w:val="000000" w:themeColor="text1"/>
          <w:sz w:val="22"/>
          <w:szCs w:val="22"/>
          <w:lang w:val="en-US"/>
        </w:rPr>
        <w:t>fatherhood,</w:t>
      </w:r>
      <w:r w:rsidRPr="0033178C">
        <w:rPr>
          <w:rFonts w:asciiTheme="minorHAnsi" w:eastAsiaTheme="minorEastAsia" w:hAnsiTheme="minorHAnsi" w:cstheme="minorBidi"/>
          <w:color w:val="000000" w:themeColor="text1"/>
          <w:sz w:val="22"/>
          <w:szCs w:val="22"/>
          <w:lang w:val="en-US"/>
        </w:rPr>
        <w:t xml:space="preserve"> and this influences how they behave (Category 10). Masculinity was a key feature in this category and evidenced repeatedly. Comments represented </w:t>
      </w:r>
      <w:r w:rsidR="00D762B6">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perceived expectations of masculinity as well as negative attitudes towards depression</w:t>
      </w:r>
      <w:r w:rsidR="00D762B6">
        <w:rPr>
          <w:rFonts w:asciiTheme="minorHAnsi" w:eastAsiaTheme="minorEastAsia" w:hAnsiTheme="minorHAnsi" w:cstheme="minorBidi"/>
          <w:color w:val="000000" w:themeColor="text1"/>
          <w:sz w:val="22"/>
          <w:szCs w:val="22"/>
          <w:lang w:val="en-US"/>
        </w:rPr>
        <w:t>”</w:t>
      </w:r>
      <w:r w:rsidR="003C732C">
        <w:rPr>
          <w:rFonts w:asciiTheme="minorHAnsi" w:eastAsiaTheme="minorEastAsia" w:hAnsiTheme="minorHAnsi" w:cstheme="minorBidi"/>
          <w:color w:val="000000" w:themeColor="text1"/>
          <w:sz w:val="22"/>
          <w:szCs w:val="22"/>
          <w:lang w:val="en-US"/>
        </w:rPr>
        <w:t xml:space="preserve"> </w:t>
      </w:r>
      <w:r w:rsidR="003C732C" w:rsidRPr="00EC420E">
        <w:rPr>
          <w:rFonts w:asciiTheme="minorHAnsi" w:eastAsiaTheme="minorEastAsia" w:hAnsiTheme="minorHAnsi" w:cstheme="minorBidi"/>
          <w:color w:val="000000" w:themeColor="text1"/>
          <w:sz w:val="22"/>
          <w:szCs w:val="22"/>
          <w:vertAlign w:val="superscript"/>
          <w:lang w:val="en-US"/>
        </w:rPr>
        <w:t>40</w:t>
      </w:r>
      <w:r w:rsidR="00C06535" w:rsidRPr="00303178">
        <w:rPr>
          <w:rFonts w:asciiTheme="minorHAnsi" w:eastAsiaTheme="minorEastAsia" w:hAnsiTheme="minorHAnsi" w:cstheme="minorBidi"/>
          <w:color w:val="000000" w:themeColor="text1"/>
          <w:sz w:val="22"/>
          <w:szCs w:val="22"/>
          <w:vertAlign w:val="superscript"/>
          <w:lang w:val="en-US"/>
        </w:rPr>
        <w:t>,</w:t>
      </w:r>
      <w:r w:rsidR="003C732C" w:rsidRPr="00EC420E">
        <w:rPr>
          <w:rFonts w:asciiTheme="minorHAnsi" w:eastAsiaTheme="minorEastAsia" w:hAnsiTheme="minorHAnsi" w:cstheme="minorBidi"/>
          <w:color w:val="000000" w:themeColor="text1"/>
          <w:sz w:val="22"/>
          <w:szCs w:val="22"/>
          <w:vertAlign w:val="superscript"/>
          <w:lang w:val="en-US"/>
        </w:rPr>
        <w:t>p9</w:t>
      </w:r>
      <w:r w:rsidRPr="0033178C">
        <w:rPr>
          <w:rFonts w:asciiTheme="minorHAnsi" w:eastAsiaTheme="minorEastAsia" w:hAnsiTheme="minorHAnsi" w:cstheme="minorBidi"/>
          <w:color w:val="000000" w:themeColor="text1"/>
          <w:sz w:val="22"/>
          <w:szCs w:val="22"/>
          <w:lang w:val="en-US"/>
        </w:rPr>
        <w:t xml:space="preserve"> as an unequivocal finding:</w:t>
      </w:r>
    </w:p>
    <w:p w14:paraId="246517BA" w14:textId="3CDFCD93" w:rsidR="0033178C" w:rsidRPr="0033178C" w:rsidRDefault="00D762B6" w:rsidP="00DC7CD7">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w:t>
      </w:r>
      <w:r w:rsidR="00EC3440">
        <w:rPr>
          <w:rFonts w:asciiTheme="minorHAnsi" w:eastAsiaTheme="minorEastAsia" w:hAnsiTheme="minorHAnsi" w:cstheme="minorBidi"/>
          <w:color w:val="000000" w:themeColor="text1"/>
          <w:sz w:val="22"/>
          <w:szCs w:val="22"/>
          <w:lang w:val="en-US"/>
        </w:rPr>
        <w:t xml:space="preserve"> </w:t>
      </w:r>
      <w:r w:rsidR="0033178C" w:rsidRPr="0033178C">
        <w:rPr>
          <w:rFonts w:asciiTheme="minorHAnsi" w:eastAsiaTheme="minorEastAsia" w:hAnsiTheme="minorHAnsi" w:cstheme="minorBidi"/>
          <w:color w:val="000000" w:themeColor="text1"/>
          <w:sz w:val="22"/>
          <w:szCs w:val="22"/>
          <w:lang w:val="en-US"/>
        </w:rPr>
        <w:t>there’s always the fear, if you open yourself up and you explain how you are feeling emotionally, like blokes will, sort of, ridicule you, don’t be so airy fairy, you know, that, sort of thing...</w:t>
      </w:r>
      <w:r w:rsidR="00EC3440">
        <w:rPr>
          <w:rFonts w:asciiTheme="minorHAnsi" w:eastAsiaTheme="minorEastAsia" w:hAnsiTheme="minorHAnsi" w:cstheme="minorBidi"/>
          <w:color w:val="000000" w:themeColor="text1"/>
          <w:sz w:val="22"/>
          <w:szCs w:val="22"/>
          <w:lang w:val="en-US"/>
        </w:rPr>
        <w:t xml:space="preserve"> </w:t>
      </w:r>
      <w:r w:rsidR="0033178C" w:rsidRPr="0033178C">
        <w:rPr>
          <w:rFonts w:asciiTheme="minorHAnsi" w:eastAsiaTheme="minorEastAsia" w:hAnsiTheme="minorHAnsi" w:cstheme="minorBidi"/>
          <w:color w:val="000000" w:themeColor="text1"/>
          <w:sz w:val="22"/>
          <w:szCs w:val="22"/>
          <w:lang w:val="en-US"/>
        </w:rPr>
        <w:t>just because blokes try and act all macho and stuff</w:t>
      </w:r>
      <w:r>
        <w:rPr>
          <w:rFonts w:asciiTheme="minorHAnsi" w:eastAsiaTheme="minorEastAsia" w:hAnsiTheme="minorHAnsi" w:cstheme="minorBidi"/>
          <w:color w:val="000000" w:themeColor="text1"/>
          <w:sz w:val="22"/>
          <w:szCs w:val="22"/>
          <w:lang w:val="en-US"/>
        </w:rPr>
        <w:t>”</w:t>
      </w:r>
      <w:r w:rsidR="00EC3440">
        <w:rPr>
          <w:rFonts w:asciiTheme="minorHAnsi" w:eastAsiaTheme="minorEastAsia" w:hAnsiTheme="minorHAnsi" w:cstheme="minorBidi"/>
          <w:color w:val="000000" w:themeColor="text1"/>
          <w:sz w:val="22"/>
          <w:szCs w:val="22"/>
          <w:lang w:val="en-US"/>
        </w:rPr>
        <w:t xml:space="preserve"> </w:t>
      </w:r>
      <w:r w:rsidR="00EC3440">
        <w:rPr>
          <w:rFonts w:asciiTheme="minorHAnsi" w:eastAsiaTheme="minorEastAsia" w:hAnsiTheme="minorHAnsi" w:cstheme="minorBidi"/>
          <w:color w:val="000000" w:themeColor="text1"/>
          <w:sz w:val="22"/>
          <w:szCs w:val="22"/>
          <w:vertAlign w:val="superscript"/>
          <w:lang w:val="en-US"/>
        </w:rPr>
        <w:t>40,p9</w:t>
      </w:r>
      <w:r w:rsidR="003C732C">
        <w:rPr>
          <w:rFonts w:asciiTheme="minorHAnsi" w:eastAsiaTheme="minorEastAsia" w:hAnsiTheme="minorHAnsi" w:cstheme="minorBidi"/>
          <w:color w:val="000000" w:themeColor="text1"/>
          <w:sz w:val="22"/>
          <w:szCs w:val="22"/>
          <w:lang w:val="en-US"/>
        </w:rPr>
        <w:t>;</w:t>
      </w:r>
      <w:r w:rsidR="00EC3440">
        <w:rPr>
          <w:rFonts w:asciiTheme="minorHAnsi" w:eastAsiaTheme="minorEastAsia" w:hAnsiTheme="minorHAnsi" w:cstheme="minorBidi"/>
          <w:color w:val="000000" w:themeColor="text1"/>
          <w:sz w:val="22"/>
          <w:szCs w:val="22"/>
          <w:lang w:val="en-US"/>
        </w:rPr>
        <w:t xml:space="preserve"> and</w:t>
      </w:r>
    </w:p>
    <w:p w14:paraId="615081FB" w14:textId="6E81E6EE" w:rsidR="0033178C" w:rsidRPr="0033178C" w:rsidRDefault="00D762B6" w:rsidP="00EC3440">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I am a depressive, I’m depressed right now, have been for a few days...I don’t think, in any stretch of the imagination, I’m the image of the stereotypical man, and yet I’m never going to be </w:t>
      </w:r>
      <w:r w:rsidR="0033178C" w:rsidRPr="0033178C">
        <w:rPr>
          <w:rFonts w:asciiTheme="minorHAnsi" w:eastAsiaTheme="minorEastAsia" w:hAnsiTheme="minorHAnsi" w:cstheme="minorBidi"/>
          <w:color w:val="000000" w:themeColor="text1"/>
          <w:sz w:val="22"/>
          <w:szCs w:val="22"/>
          <w:lang w:val="en-US"/>
        </w:rPr>
        <w:lastRenderedPageBreak/>
        <w:t>able to breakout of the, man up, get on with it thing. And I don’t know where that comes from, just it’s there</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3C732C" w:rsidRPr="00EC420E">
        <w:rPr>
          <w:rFonts w:asciiTheme="minorHAnsi" w:eastAsiaTheme="minorEastAsia" w:hAnsiTheme="minorHAnsi" w:cstheme="minorBidi"/>
          <w:color w:val="000000" w:themeColor="text1"/>
          <w:sz w:val="22"/>
          <w:szCs w:val="22"/>
          <w:vertAlign w:val="superscript"/>
          <w:lang w:val="en-US"/>
        </w:rPr>
        <w:t>40</w:t>
      </w:r>
      <w:r w:rsidR="0033178C" w:rsidRPr="00EC420E">
        <w:rPr>
          <w:rFonts w:asciiTheme="minorHAnsi" w:eastAsiaTheme="minorEastAsia" w:hAnsiTheme="minorHAnsi" w:cstheme="minorBidi"/>
          <w:color w:val="000000" w:themeColor="text1"/>
          <w:sz w:val="22"/>
          <w:szCs w:val="22"/>
          <w:vertAlign w:val="superscript"/>
          <w:lang w:val="en-US"/>
        </w:rPr>
        <w:t>p9</w:t>
      </w:r>
      <w:r w:rsidR="0033178C" w:rsidRPr="0033178C">
        <w:rPr>
          <w:rFonts w:asciiTheme="minorHAnsi" w:eastAsiaTheme="minorEastAsia" w:hAnsiTheme="minorHAnsi" w:cstheme="minorBidi"/>
          <w:color w:val="000000" w:themeColor="text1"/>
          <w:sz w:val="22"/>
          <w:szCs w:val="22"/>
          <w:lang w:val="en-US"/>
        </w:rPr>
        <w:t>.</w:t>
      </w:r>
    </w:p>
    <w:p w14:paraId="12E3804F" w14:textId="01F636B2"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These expectations are related to </w:t>
      </w:r>
      <w:r w:rsidR="00D762B6">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men’s reluctance of men to share their thoughts and feelings</w:t>
      </w:r>
      <w:r w:rsidR="00D762B6">
        <w:rPr>
          <w:rFonts w:asciiTheme="minorHAnsi" w:eastAsiaTheme="minorEastAsia" w:hAnsiTheme="minorHAnsi" w:cstheme="minorBidi"/>
          <w:color w:val="000000" w:themeColor="text1"/>
          <w:sz w:val="22"/>
          <w:szCs w:val="22"/>
          <w:lang w:val="en-US"/>
        </w:rPr>
        <w:t>”</w:t>
      </w:r>
      <w:r w:rsidR="003C732C">
        <w:rPr>
          <w:rFonts w:asciiTheme="minorHAnsi" w:eastAsiaTheme="minorEastAsia" w:hAnsiTheme="minorHAnsi" w:cstheme="minorBidi"/>
          <w:color w:val="000000" w:themeColor="text1"/>
          <w:sz w:val="22"/>
          <w:szCs w:val="22"/>
          <w:lang w:val="en-US"/>
        </w:rPr>
        <w:t xml:space="preserve"> </w:t>
      </w:r>
      <w:r w:rsidR="003C732C" w:rsidRPr="00EC420E">
        <w:rPr>
          <w:rFonts w:asciiTheme="minorHAnsi" w:eastAsiaTheme="minorEastAsia" w:hAnsiTheme="minorHAnsi" w:cstheme="minorBidi"/>
          <w:color w:val="000000" w:themeColor="text1"/>
          <w:sz w:val="22"/>
          <w:szCs w:val="22"/>
          <w:vertAlign w:val="superscript"/>
          <w:lang w:val="en-US"/>
        </w:rPr>
        <w:t>34</w:t>
      </w:r>
      <w:r w:rsidR="00C06535" w:rsidRPr="00303178">
        <w:rPr>
          <w:rFonts w:asciiTheme="minorHAnsi" w:eastAsiaTheme="minorEastAsia" w:hAnsiTheme="minorHAnsi" w:cstheme="minorBidi"/>
          <w:color w:val="000000" w:themeColor="text1"/>
          <w:sz w:val="22"/>
          <w:szCs w:val="22"/>
          <w:vertAlign w:val="superscript"/>
          <w:lang w:val="en-US"/>
        </w:rPr>
        <w:t>,</w:t>
      </w:r>
      <w:r w:rsidR="003C732C" w:rsidRPr="00EC420E">
        <w:rPr>
          <w:rFonts w:asciiTheme="minorHAnsi" w:eastAsiaTheme="minorEastAsia" w:hAnsiTheme="minorHAnsi" w:cstheme="minorBidi"/>
          <w:color w:val="000000" w:themeColor="text1"/>
          <w:sz w:val="22"/>
          <w:szCs w:val="22"/>
          <w:vertAlign w:val="superscript"/>
          <w:lang w:val="en-US"/>
        </w:rPr>
        <w:t>p1007</w:t>
      </w:r>
      <w:r w:rsidR="003C732C">
        <w:rPr>
          <w:rFonts w:asciiTheme="minorHAnsi" w:eastAsiaTheme="minorEastAsia" w:hAnsiTheme="minorHAnsi" w:cstheme="minorBidi"/>
          <w:color w:val="000000" w:themeColor="text1"/>
          <w:sz w:val="22"/>
          <w:szCs w:val="22"/>
          <w:lang w:val="en-US"/>
        </w:rPr>
        <w:t xml:space="preserve">, </w:t>
      </w:r>
      <w:r w:rsidRPr="0033178C">
        <w:rPr>
          <w:rFonts w:asciiTheme="minorHAnsi" w:eastAsiaTheme="minorEastAsia" w:hAnsiTheme="minorHAnsi" w:cstheme="minorBidi"/>
          <w:color w:val="000000" w:themeColor="text1"/>
          <w:sz w:val="22"/>
          <w:szCs w:val="22"/>
          <w:lang w:val="en-US"/>
        </w:rPr>
        <w:t xml:space="preserve">and are almost unanimous in content: </w:t>
      </w:r>
    </w:p>
    <w:p w14:paraId="7E418330" w14:textId="4012D973" w:rsidR="0033178C" w:rsidRPr="0033178C" w:rsidRDefault="00D762B6" w:rsidP="003C732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 don’t feel I can tell my wife about these feelings. It will make me look weak or it will sound ridiculous because she is with the kids more than me</w:t>
      </w:r>
      <w:r>
        <w:rPr>
          <w:rFonts w:asciiTheme="minorHAnsi" w:eastAsiaTheme="minorEastAsia" w:hAnsiTheme="minorHAnsi" w:cstheme="minorBidi"/>
          <w:color w:val="000000" w:themeColor="text1"/>
          <w:sz w:val="22"/>
          <w:szCs w:val="22"/>
          <w:lang w:val="en-US"/>
        </w:rPr>
        <w:t>”</w:t>
      </w:r>
      <w:r w:rsidR="003C732C">
        <w:rPr>
          <w:rFonts w:asciiTheme="minorHAnsi" w:eastAsiaTheme="minorEastAsia" w:hAnsiTheme="minorHAnsi" w:cstheme="minorBidi"/>
          <w:color w:val="000000" w:themeColor="text1"/>
          <w:sz w:val="22"/>
          <w:szCs w:val="22"/>
          <w:lang w:val="en-US"/>
        </w:rPr>
        <w:t xml:space="preserve"> </w:t>
      </w:r>
      <w:r w:rsidR="003C732C" w:rsidRPr="00EC420E">
        <w:rPr>
          <w:rFonts w:asciiTheme="minorHAnsi" w:eastAsiaTheme="minorEastAsia" w:hAnsiTheme="minorHAnsi" w:cstheme="minorBidi"/>
          <w:color w:val="000000" w:themeColor="text1"/>
          <w:sz w:val="22"/>
          <w:szCs w:val="22"/>
          <w:vertAlign w:val="superscript"/>
          <w:lang w:val="en-US"/>
        </w:rPr>
        <w:t>34</w:t>
      </w:r>
      <w:r w:rsidR="00C06535" w:rsidRPr="00303178">
        <w:rPr>
          <w:rFonts w:asciiTheme="minorHAnsi" w:eastAsiaTheme="minorEastAsia" w:hAnsiTheme="minorHAnsi" w:cstheme="minorBidi"/>
          <w:color w:val="000000" w:themeColor="text1"/>
          <w:sz w:val="22"/>
          <w:szCs w:val="22"/>
          <w:vertAlign w:val="superscript"/>
          <w:lang w:val="en-US"/>
        </w:rPr>
        <w:t>,</w:t>
      </w:r>
      <w:r w:rsidR="003C732C" w:rsidRPr="00EC420E">
        <w:rPr>
          <w:rFonts w:asciiTheme="minorHAnsi" w:eastAsiaTheme="minorEastAsia" w:hAnsiTheme="minorHAnsi" w:cstheme="minorBidi"/>
          <w:color w:val="000000" w:themeColor="text1"/>
          <w:sz w:val="22"/>
          <w:szCs w:val="22"/>
          <w:vertAlign w:val="superscript"/>
          <w:lang w:val="en-US"/>
        </w:rPr>
        <w:t>p1007</w:t>
      </w:r>
      <w:r w:rsidR="003C732C">
        <w:rPr>
          <w:rFonts w:asciiTheme="minorHAnsi" w:eastAsiaTheme="minorEastAsia" w:hAnsiTheme="minorHAnsi" w:cstheme="minorBidi"/>
          <w:color w:val="000000" w:themeColor="text1"/>
          <w:sz w:val="22"/>
          <w:szCs w:val="22"/>
          <w:lang w:val="en-US"/>
        </w:rPr>
        <w:t>;</w:t>
      </w:r>
    </w:p>
    <w:p w14:paraId="2E40FDCF" w14:textId="0CBB7ADE" w:rsidR="0033178C" w:rsidRPr="0033178C" w:rsidRDefault="00D762B6"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 found myself huddled in my home office, secretly and somewhat reluctantly shedding a tear in the dark</w:t>
      </w:r>
      <w:r>
        <w:rPr>
          <w:rFonts w:asciiTheme="minorHAnsi" w:eastAsiaTheme="minorEastAsia" w:hAnsiTheme="minorHAnsi" w:cstheme="minorBidi"/>
          <w:color w:val="000000" w:themeColor="text1"/>
          <w:sz w:val="22"/>
          <w:szCs w:val="22"/>
          <w:lang w:val="en-US"/>
        </w:rPr>
        <w:t>”</w:t>
      </w:r>
      <w:r w:rsidR="00C06535">
        <w:rPr>
          <w:rFonts w:asciiTheme="minorHAnsi" w:eastAsiaTheme="minorEastAsia" w:hAnsiTheme="minorHAnsi" w:cstheme="minorBidi"/>
          <w:color w:val="000000" w:themeColor="text1"/>
          <w:sz w:val="22"/>
          <w:szCs w:val="22"/>
          <w:lang w:val="en-US"/>
        </w:rPr>
        <w:t xml:space="preserve"> </w:t>
      </w:r>
      <w:r w:rsidR="00C06535" w:rsidRPr="00303178">
        <w:rPr>
          <w:rFonts w:asciiTheme="minorHAnsi" w:eastAsiaTheme="minorEastAsia" w:hAnsiTheme="minorHAnsi" w:cstheme="minorBidi"/>
          <w:color w:val="000000" w:themeColor="text1"/>
          <w:sz w:val="22"/>
          <w:szCs w:val="22"/>
          <w:vertAlign w:val="superscript"/>
          <w:lang w:val="en-US"/>
        </w:rPr>
        <w:t>34,</w:t>
      </w:r>
      <w:r w:rsidR="0033178C" w:rsidRPr="00EC420E">
        <w:rPr>
          <w:rFonts w:asciiTheme="minorHAnsi" w:eastAsiaTheme="minorEastAsia" w:hAnsiTheme="minorHAnsi" w:cstheme="minorBidi"/>
          <w:color w:val="000000" w:themeColor="text1"/>
          <w:sz w:val="22"/>
          <w:szCs w:val="22"/>
          <w:vertAlign w:val="superscript"/>
          <w:lang w:val="en-US"/>
        </w:rPr>
        <w:t xml:space="preserve"> p1008</w:t>
      </w:r>
      <w:r w:rsidR="0033178C" w:rsidRPr="0033178C">
        <w:rPr>
          <w:rFonts w:asciiTheme="minorHAnsi" w:eastAsiaTheme="minorEastAsia" w:hAnsiTheme="minorHAnsi" w:cstheme="minorBidi"/>
          <w:color w:val="000000" w:themeColor="text1"/>
          <w:sz w:val="22"/>
          <w:szCs w:val="22"/>
          <w:lang w:val="en-US"/>
        </w:rPr>
        <w:t>.</w:t>
      </w:r>
    </w:p>
    <w:p w14:paraId="07C34908" w14:textId="164DCD68"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Not being able to speak with a partner is also linked to men needing </w:t>
      </w:r>
      <w:r w:rsidR="00D762B6">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to be seen to remain emotionally and mentally strong to support their partner and baby, despite coping with their own mental health</w:t>
      </w:r>
      <w:r w:rsidR="00D762B6">
        <w:rPr>
          <w:rFonts w:asciiTheme="minorHAnsi" w:eastAsiaTheme="minorEastAsia" w:hAnsiTheme="minorHAnsi" w:cstheme="minorBidi"/>
          <w:color w:val="000000" w:themeColor="text1"/>
          <w:sz w:val="22"/>
          <w:szCs w:val="22"/>
          <w:lang w:val="en-US"/>
        </w:rPr>
        <w:t>”</w:t>
      </w:r>
      <w:r w:rsidR="003C732C">
        <w:rPr>
          <w:rFonts w:asciiTheme="minorHAnsi" w:eastAsiaTheme="minorEastAsia" w:hAnsiTheme="minorHAnsi" w:cstheme="minorBidi"/>
          <w:color w:val="000000" w:themeColor="text1"/>
          <w:sz w:val="22"/>
          <w:szCs w:val="22"/>
          <w:lang w:val="en-US"/>
        </w:rPr>
        <w:t xml:space="preserve"> </w:t>
      </w:r>
      <w:r w:rsidR="003C732C" w:rsidRPr="00EC420E">
        <w:rPr>
          <w:rFonts w:asciiTheme="minorHAnsi" w:eastAsiaTheme="minorEastAsia" w:hAnsiTheme="minorHAnsi" w:cstheme="minorBidi"/>
          <w:color w:val="000000" w:themeColor="text1"/>
          <w:sz w:val="22"/>
          <w:szCs w:val="22"/>
          <w:vertAlign w:val="superscript"/>
          <w:lang w:val="en-US"/>
        </w:rPr>
        <w:t>35</w:t>
      </w:r>
      <w:r w:rsidR="00C06535" w:rsidRPr="00303178">
        <w:rPr>
          <w:rFonts w:asciiTheme="minorHAnsi" w:eastAsiaTheme="minorEastAsia" w:hAnsiTheme="minorHAnsi" w:cstheme="minorBidi"/>
          <w:color w:val="000000" w:themeColor="text1"/>
          <w:sz w:val="22"/>
          <w:szCs w:val="22"/>
          <w:vertAlign w:val="superscript"/>
          <w:lang w:val="en-US"/>
        </w:rPr>
        <w:t>,</w:t>
      </w:r>
      <w:r w:rsidR="00816F83" w:rsidRPr="00EC420E">
        <w:rPr>
          <w:rFonts w:asciiTheme="minorHAnsi" w:eastAsiaTheme="minorEastAsia" w:hAnsiTheme="minorHAnsi" w:cstheme="minorBidi"/>
          <w:color w:val="000000" w:themeColor="text1"/>
          <w:sz w:val="22"/>
          <w:szCs w:val="22"/>
          <w:vertAlign w:val="superscript"/>
          <w:lang w:val="en-US"/>
        </w:rPr>
        <w:t>p6</w:t>
      </w:r>
      <w:r w:rsidRPr="0033178C">
        <w:rPr>
          <w:rFonts w:asciiTheme="minorHAnsi" w:eastAsiaTheme="minorEastAsia" w:hAnsiTheme="minorHAnsi" w:cstheme="minorBidi"/>
          <w:color w:val="000000" w:themeColor="text1"/>
          <w:sz w:val="22"/>
          <w:szCs w:val="22"/>
          <w:lang w:val="en-US"/>
        </w:rPr>
        <w:t>. This highlights the suggestion that men have a clear picture of how they should behave as a father, and maintaining this image is something they strove for despite suffering. One participant described his coping retrospectively:</w:t>
      </w:r>
    </w:p>
    <w:p w14:paraId="396058FA" w14:textId="2FF69AAD" w:rsidR="0033178C" w:rsidRPr="0033178C" w:rsidRDefault="00D762B6" w:rsidP="00DC7CD7">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It was challenging supporting my partner and baby and managing with my own mental health, but I coped</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816F83" w:rsidRPr="00EC420E">
        <w:rPr>
          <w:rFonts w:asciiTheme="minorHAnsi" w:eastAsiaTheme="minorEastAsia" w:hAnsiTheme="minorHAnsi" w:cstheme="minorBidi"/>
          <w:color w:val="000000" w:themeColor="text1"/>
          <w:sz w:val="22"/>
          <w:szCs w:val="22"/>
          <w:vertAlign w:val="superscript"/>
          <w:lang w:val="en-US"/>
        </w:rPr>
        <w:t>35</w:t>
      </w:r>
      <w:r w:rsidR="00C06535"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p6</w:t>
      </w:r>
      <w:r w:rsidR="0033178C" w:rsidRPr="0033178C">
        <w:rPr>
          <w:rFonts w:asciiTheme="minorHAnsi" w:eastAsiaTheme="minorEastAsia" w:hAnsiTheme="minorHAnsi" w:cstheme="minorBidi"/>
          <w:color w:val="000000" w:themeColor="text1"/>
          <w:sz w:val="22"/>
          <w:szCs w:val="22"/>
          <w:lang w:val="en-US"/>
        </w:rPr>
        <w:t>.</w:t>
      </w:r>
    </w:p>
    <w:p w14:paraId="47130DC9" w14:textId="57DB0AA5"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Mirroring this comment is a</w:t>
      </w:r>
      <w:r w:rsidR="00E40899">
        <w:rPr>
          <w:rFonts w:asciiTheme="minorHAnsi" w:eastAsiaTheme="minorEastAsia" w:hAnsiTheme="minorHAnsi" w:cstheme="minorBidi"/>
          <w:color w:val="000000" w:themeColor="text1"/>
          <w:sz w:val="22"/>
          <w:szCs w:val="22"/>
          <w:lang w:val="en-US"/>
        </w:rPr>
        <w:t>n</w:t>
      </w:r>
      <w:r w:rsidR="00D762B6">
        <w:rPr>
          <w:rFonts w:asciiTheme="minorHAnsi" w:eastAsiaTheme="minorEastAsia" w:hAnsiTheme="minorHAnsi" w:cstheme="minorBidi"/>
          <w:color w:val="000000" w:themeColor="text1"/>
          <w:sz w:val="22"/>
          <w:szCs w:val="22"/>
          <w:lang w:val="en-US"/>
        </w:rPr>
        <w:t>other</w:t>
      </w:r>
      <w:r w:rsidRPr="0033178C">
        <w:rPr>
          <w:rFonts w:asciiTheme="minorHAnsi" w:eastAsiaTheme="minorEastAsia" w:hAnsiTheme="minorHAnsi" w:cstheme="minorBidi"/>
          <w:color w:val="000000" w:themeColor="text1"/>
          <w:sz w:val="22"/>
          <w:szCs w:val="22"/>
          <w:lang w:val="en-US"/>
        </w:rPr>
        <w:t xml:space="preserve"> illustration </w:t>
      </w:r>
      <w:r w:rsidR="00441099" w:rsidRPr="00EC420E">
        <w:rPr>
          <w:rFonts w:asciiTheme="minorHAnsi" w:eastAsiaTheme="minorEastAsia" w:hAnsiTheme="minorHAnsi" w:cstheme="minorBidi"/>
          <w:color w:val="000000" w:themeColor="text1"/>
          <w:sz w:val="22"/>
          <w:szCs w:val="22"/>
          <w:vertAlign w:val="superscript"/>
          <w:lang w:val="en-US"/>
        </w:rPr>
        <w:t>43</w:t>
      </w:r>
      <w:r w:rsidRPr="0033178C">
        <w:rPr>
          <w:rFonts w:asciiTheme="minorHAnsi" w:eastAsiaTheme="minorEastAsia" w:hAnsiTheme="minorHAnsi" w:cstheme="minorBidi"/>
          <w:color w:val="000000" w:themeColor="text1"/>
          <w:sz w:val="22"/>
          <w:szCs w:val="22"/>
          <w:lang w:val="en-US"/>
        </w:rPr>
        <w:t>:</w:t>
      </w:r>
    </w:p>
    <w:p w14:paraId="6D1C6B99" w14:textId="00CE18B2" w:rsidR="0033178C" w:rsidRPr="0033178C" w:rsidRDefault="00D762B6" w:rsidP="00DC7CD7">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 think that especially if they’re trying to maintain this you know strong position [...] you know especially trying to support the the female [...] they might not want to show any kind of weakness</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816F83" w:rsidRPr="00EC420E">
        <w:rPr>
          <w:rFonts w:asciiTheme="minorHAnsi" w:eastAsiaTheme="minorEastAsia" w:hAnsiTheme="minorHAnsi" w:cstheme="minorBidi"/>
          <w:color w:val="000000" w:themeColor="text1"/>
          <w:sz w:val="22"/>
          <w:szCs w:val="22"/>
          <w:vertAlign w:val="superscript"/>
          <w:lang w:val="en-US"/>
        </w:rPr>
        <w:t>43</w:t>
      </w:r>
      <w:r w:rsidR="00C06535"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p318-9</w:t>
      </w:r>
    </w:p>
    <w:p w14:paraId="46E33648" w14:textId="6ACB15B0"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This demonstrates that fathers feel</w:t>
      </w:r>
      <w:r w:rsidR="00816F83">
        <w:rPr>
          <w:rFonts w:asciiTheme="minorHAnsi" w:eastAsiaTheme="minorEastAsia" w:hAnsiTheme="minorHAnsi" w:cstheme="minorBidi"/>
          <w:color w:val="000000" w:themeColor="text1"/>
          <w:sz w:val="22"/>
          <w:szCs w:val="22"/>
          <w:lang w:val="en-US"/>
        </w:rPr>
        <w:t xml:space="preserve"> </w:t>
      </w:r>
      <w:r w:rsidR="00D762B6">
        <w:rPr>
          <w:rFonts w:asciiTheme="minorHAnsi" w:eastAsiaTheme="minorEastAsia" w:hAnsiTheme="minorHAnsi" w:cstheme="minorBidi"/>
          <w:color w:val="000000" w:themeColor="text1"/>
          <w:sz w:val="22"/>
          <w:szCs w:val="22"/>
          <w:lang w:val="en-US"/>
        </w:rPr>
        <w:t>“</w:t>
      </w:r>
      <w:r w:rsidR="00816F83">
        <w:rPr>
          <w:rFonts w:asciiTheme="minorHAnsi" w:eastAsiaTheme="minorEastAsia" w:hAnsiTheme="minorHAnsi" w:cstheme="minorBidi"/>
          <w:color w:val="000000" w:themeColor="text1"/>
          <w:sz w:val="22"/>
          <w:szCs w:val="22"/>
          <w:lang w:val="en-US"/>
        </w:rPr>
        <w:t xml:space="preserve">a </w:t>
      </w:r>
      <w:r w:rsidRPr="0033178C">
        <w:rPr>
          <w:rFonts w:asciiTheme="minorHAnsi" w:eastAsiaTheme="minorEastAsia" w:hAnsiTheme="minorHAnsi" w:cstheme="minorBidi"/>
          <w:color w:val="000000" w:themeColor="text1"/>
          <w:sz w:val="22"/>
          <w:szCs w:val="22"/>
          <w:lang w:val="en-US"/>
        </w:rPr>
        <w:t>need to be strong</w:t>
      </w:r>
      <w:r w:rsidR="00D762B6">
        <w:rPr>
          <w:rFonts w:asciiTheme="minorHAnsi" w:eastAsiaTheme="minorEastAsia" w:hAnsiTheme="minorHAnsi" w:cstheme="minorBidi"/>
          <w:color w:val="000000" w:themeColor="text1"/>
          <w:sz w:val="22"/>
          <w:szCs w:val="22"/>
          <w:lang w:val="en-US"/>
        </w:rPr>
        <w:t>”</w:t>
      </w:r>
      <w:r w:rsidR="00816F83">
        <w:rPr>
          <w:rFonts w:asciiTheme="minorHAnsi" w:eastAsiaTheme="minorEastAsia" w:hAnsiTheme="minorHAnsi" w:cstheme="minorBidi"/>
          <w:color w:val="000000" w:themeColor="text1"/>
          <w:sz w:val="22"/>
          <w:szCs w:val="22"/>
          <w:lang w:val="en-US"/>
        </w:rPr>
        <w:t xml:space="preserve"> </w:t>
      </w:r>
      <w:r w:rsidR="00816F83" w:rsidRPr="00EC420E">
        <w:rPr>
          <w:rFonts w:asciiTheme="minorHAnsi" w:eastAsiaTheme="minorEastAsia" w:hAnsiTheme="minorHAnsi" w:cstheme="minorBidi"/>
          <w:color w:val="000000" w:themeColor="text1"/>
          <w:sz w:val="22"/>
          <w:szCs w:val="22"/>
          <w:vertAlign w:val="superscript"/>
          <w:lang w:val="en-US"/>
        </w:rPr>
        <w:t>43</w:t>
      </w:r>
      <w:r w:rsidR="00C06535" w:rsidRPr="00303178">
        <w:rPr>
          <w:rFonts w:asciiTheme="minorHAnsi" w:eastAsiaTheme="minorEastAsia" w:hAnsiTheme="minorHAnsi" w:cstheme="minorBidi"/>
          <w:color w:val="000000" w:themeColor="text1"/>
          <w:sz w:val="22"/>
          <w:szCs w:val="22"/>
          <w:vertAlign w:val="superscript"/>
          <w:lang w:val="en-US"/>
        </w:rPr>
        <w:t>,</w:t>
      </w:r>
      <w:r w:rsidR="00816F83" w:rsidRPr="00EC420E">
        <w:rPr>
          <w:rFonts w:asciiTheme="minorHAnsi" w:eastAsiaTheme="minorEastAsia" w:hAnsiTheme="minorHAnsi" w:cstheme="minorBidi"/>
          <w:color w:val="000000" w:themeColor="text1"/>
          <w:sz w:val="22"/>
          <w:szCs w:val="22"/>
          <w:vertAlign w:val="superscript"/>
          <w:lang w:val="en-US"/>
        </w:rPr>
        <w:t>p318</w:t>
      </w:r>
      <w:r w:rsidRPr="0033178C">
        <w:rPr>
          <w:rFonts w:asciiTheme="minorHAnsi" w:eastAsiaTheme="minorEastAsia" w:hAnsiTheme="minorHAnsi" w:cstheme="minorBidi"/>
          <w:color w:val="000000" w:themeColor="text1"/>
          <w:sz w:val="22"/>
          <w:szCs w:val="22"/>
          <w:lang w:val="en-US"/>
        </w:rPr>
        <w:t xml:space="preserve">. Yet, whilst fathers may try and maintain this, believing it is a positive thing, </w:t>
      </w:r>
      <w:r w:rsidR="00AE458C">
        <w:rPr>
          <w:rFonts w:asciiTheme="minorHAnsi" w:eastAsiaTheme="minorEastAsia" w:hAnsiTheme="minorHAnsi" w:cstheme="minorBidi"/>
          <w:color w:val="000000" w:themeColor="text1"/>
          <w:sz w:val="22"/>
          <w:szCs w:val="22"/>
          <w:lang w:val="en-US"/>
        </w:rPr>
        <w:t>they experience</w:t>
      </w:r>
      <w:r w:rsidRPr="0033178C">
        <w:rPr>
          <w:rFonts w:asciiTheme="minorHAnsi" w:eastAsiaTheme="minorEastAsia" w:hAnsiTheme="minorHAnsi" w:cstheme="minorBidi"/>
          <w:color w:val="000000" w:themeColor="text1"/>
          <w:sz w:val="22"/>
          <w:szCs w:val="22"/>
          <w:lang w:val="en-US"/>
        </w:rPr>
        <w:t xml:space="preserve"> </w:t>
      </w:r>
      <w:r w:rsidR="00D762B6">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normative masculine expectations as a barrier in seeking help</w:t>
      </w:r>
      <w:r w:rsidR="00D762B6">
        <w:rPr>
          <w:rFonts w:asciiTheme="minorHAnsi" w:eastAsiaTheme="minorEastAsia" w:hAnsiTheme="minorHAnsi" w:cstheme="minorBidi"/>
          <w:color w:val="000000" w:themeColor="text1"/>
          <w:sz w:val="22"/>
          <w:szCs w:val="22"/>
          <w:lang w:val="en-US"/>
        </w:rPr>
        <w:t>”</w:t>
      </w:r>
      <w:r w:rsidR="00816F83">
        <w:rPr>
          <w:rFonts w:asciiTheme="minorHAnsi" w:eastAsiaTheme="minorEastAsia" w:hAnsiTheme="minorHAnsi" w:cstheme="minorBidi"/>
          <w:color w:val="000000" w:themeColor="text1"/>
          <w:sz w:val="22"/>
          <w:szCs w:val="22"/>
          <w:lang w:val="en-US"/>
        </w:rPr>
        <w:t xml:space="preserve"> </w:t>
      </w:r>
      <w:r w:rsidR="00AE458C" w:rsidRPr="00EC420E">
        <w:rPr>
          <w:rFonts w:asciiTheme="minorHAnsi" w:eastAsiaTheme="minorEastAsia" w:hAnsiTheme="minorHAnsi" w:cstheme="minorBidi"/>
          <w:color w:val="000000" w:themeColor="text1"/>
          <w:sz w:val="22"/>
          <w:szCs w:val="22"/>
          <w:vertAlign w:val="superscript"/>
          <w:lang w:val="en-US"/>
        </w:rPr>
        <w:t>42</w:t>
      </w:r>
      <w:r w:rsidR="00C06535" w:rsidRPr="00303178">
        <w:rPr>
          <w:rFonts w:asciiTheme="minorHAnsi" w:eastAsiaTheme="minorEastAsia" w:hAnsiTheme="minorHAnsi" w:cstheme="minorBidi"/>
          <w:color w:val="000000" w:themeColor="text1"/>
          <w:sz w:val="22"/>
          <w:szCs w:val="22"/>
          <w:vertAlign w:val="superscript"/>
          <w:lang w:val="en-US"/>
        </w:rPr>
        <w:t>,</w:t>
      </w:r>
      <w:r w:rsidR="00AE458C" w:rsidRPr="00EC420E">
        <w:rPr>
          <w:rFonts w:asciiTheme="minorHAnsi" w:eastAsiaTheme="minorEastAsia" w:hAnsiTheme="minorHAnsi" w:cstheme="minorBidi"/>
          <w:color w:val="000000" w:themeColor="text1"/>
          <w:sz w:val="22"/>
          <w:szCs w:val="22"/>
          <w:vertAlign w:val="superscript"/>
          <w:lang w:val="en-US"/>
        </w:rPr>
        <w:t>p7</w:t>
      </w:r>
      <w:r w:rsidRPr="0033178C">
        <w:rPr>
          <w:rFonts w:asciiTheme="minorHAnsi" w:eastAsiaTheme="minorEastAsia" w:hAnsiTheme="minorHAnsi" w:cstheme="minorBidi"/>
          <w:color w:val="000000" w:themeColor="text1"/>
          <w:sz w:val="22"/>
          <w:szCs w:val="22"/>
          <w:lang w:val="en-US"/>
        </w:rPr>
        <w:t>:</w:t>
      </w:r>
    </w:p>
    <w:p w14:paraId="48F811DB" w14:textId="70DE6255" w:rsidR="0033178C" w:rsidRPr="0033178C" w:rsidRDefault="00D762B6" w:rsidP="00DC7CD7">
      <w:pPr>
        <w:pStyle w:val="NormalWeb"/>
        <w:shd w:val="clear" w:color="auto" w:fill="FFFFFF" w:themeFill="background1"/>
        <w:spacing w:line="360" w:lineRule="auto"/>
        <w:ind w:left="426" w:hanging="11"/>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Men don’t consult a doctor when their toe is a little red, they consult a doctor when the toe is red, blue and black [...] So, for men to admit [...] ‘I have PPD. I need [anti-depressives]. I think that [...] many men would see that as a giant failure</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AE458C" w:rsidRPr="00EC420E">
        <w:rPr>
          <w:rFonts w:asciiTheme="minorHAnsi" w:eastAsiaTheme="minorEastAsia" w:hAnsiTheme="minorHAnsi" w:cstheme="minorBidi"/>
          <w:color w:val="000000" w:themeColor="text1"/>
          <w:sz w:val="22"/>
          <w:szCs w:val="22"/>
          <w:vertAlign w:val="superscript"/>
          <w:lang w:val="en-US"/>
        </w:rPr>
        <w:t>42</w:t>
      </w:r>
      <w:r w:rsidR="00C06535"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w:t>
      </w:r>
      <w:r w:rsidR="00AE458C" w:rsidRPr="00EC420E">
        <w:rPr>
          <w:rFonts w:asciiTheme="minorHAnsi" w:eastAsiaTheme="minorEastAsia" w:hAnsiTheme="minorHAnsi" w:cstheme="minorBidi"/>
          <w:color w:val="000000" w:themeColor="text1"/>
          <w:sz w:val="22"/>
          <w:szCs w:val="22"/>
          <w:vertAlign w:val="superscript"/>
          <w:lang w:val="en-US"/>
        </w:rPr>
        <w:t>7</w:t>
      </w:r>
      <w:r w:rsidR="0033178C" w:rsidRPr="0033178C">
        <w:rPr>
          <w:rFonts w:asciiTheme="minorHAnsi" w:eastAsiaTheme="minorEastAsia" w:hAnsiTheme="minorHAnsi" w:cstheme="minorBidi"/>
          <w:color w:val="000000" w:themeColor="text1"/>
          <w:sz w:val="22"/>
          <w:szCs w:val="22"/>
          <w:lang w:val="en-US"/>
        </w:rPr>
        <w:t>.</w:t>
      </w:r>
    </w:p>
    <w:p w14:paraId="7044B9BE" w14:textId="1E6F403B"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lastRenderedPageBreak/>
        <w:t xml:space="preserve">The conflicts about asking for help in relation to </w:t>
      </w:r>
      <w:r w:rsidR="00EC3440">
        <w:rPr>
          <w:rFonts w:asciiTheme="minorHAnsi" w:eastAsiaTheme="minorEastAsia" w:hAnsiTheme="minorHAnsi" w:cstheme="minorBidi"/>
          <w:color w:val="000000" w:themeColor="text1"/>
          <w:sz w:val="22"/>
          <w:szCs w:val="22"/>
          <w:lang w:val="en-US"/>
        </w:rPr>
        <w:t>paternal perinatal depression</w:t>
      </w:r>
      <w:r w:rsidRPr="0033178C">
        <w:rPr>
          <w:rFonts w:asciiTheme="minorHAnsi" w:eastAsiaTheme="minorEastAsia" w:hAnsiTheme="minorHAnsi" w:cstheme="minorBidi"/>
          <w:color w:val="000000" w:themeColor="text1"/>
          <w:sz w:val="22"/>
          <w:szCs w:val="22"/>
          <w:lang w:val="en-US"/>
        </w:rPr>
        <w:t xml:space="preserve"> are significant in relation to how men seek support for their depression in the perinatal period.</w:t>
      </w:r>
      <w:r w:rsidR="00E40899">
        <w:rPr>
          <w:rFonts w:asciiTheme="minorHAnsi" w:eastAsiaTheme="minorEastAsia" w:hAnsiTheme="minorHAnsi" w:cstheme="minorBidi"/>
          <w:color w:val="000000" w:themeColor="text1"/>
          <w:sz w:val="22"/>
          <w:szCs w:val="22"/>
          <w:lang w:val="en-US"/>
        </w:rPr>
        <w:t xml:space="preserve"> </w:t>
      </w:r>
      <w:r w:rsidRPr="0033178C">
        <w:rPr>
          <w:rFonts w:asciiTheme="minorHAnsi" w:eastAsiaTheme="minorEastAsia" w:hAnsiTheme="minorHAnsi" w:cstheme="minorBidi"/>
          <w:color w:val="000000" w:themeColor="text1"/>
          <w:sz w:val="22"/>
          <w:szCs w:val="22"/>
          <w:lang w:val="en-US"/>
        </w:rPr>
        <w:t xml:space="preserve">A second category contributing to this synthesized finding is where </w:t>
      </w:r>
      <w:r w:rsidR="003D3067">
        <w:rPr>
          <w:rFonts w:asciiTheme="minorHAnsi" w:eastAsiaTheme="minorEastAsia" w:hAnsiTheme="minorHAnsi" w:cstheme="minorBidi"/>
          <w:color w:val="000000" w:themeColor="text1"/>
          <w:sz w:val="22"/>
          <w:szCs w:val="22"/>
          <w:lang w:val="en-US"/>
        </w:rPr>
        <w:t>fathers</w:t>
      </w:r>
      <w:r w:rsidRPr="0033178C">
        <w:rPr>
          <w:rFonts w:asciiTheme="minorHAnsi" w:eastAsiaTheme="minorEastAsia" w:hAnsiTheme="minorHAnsi" w:cstheme="minorBidi"/>
          <w:color w:val="000000" w:themeColor="text1"/>
          <w:sz w:val="22"/>
          <w:szCs w:val="22"/>
          <w:lang w:val="en-US"/>
        </w:rPr>
        <w:t xml:space="preserve"> experience conflict and confusion around being involved fathers (Category 11).</w:t>
      </w:r>
    </w:p>
    <w:p w14:paraId="17969461" w14:textId="2CFFD9E5"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Conflict was consistent in men’s narratives. For instance, they felt conflicted about </w:t>
      </w:r>
      <w:r w:rsidR="00D762B6">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wanting to be more involved</w:t>
      </w:r>
      <w:r w:rsidR="00D762B6">
        <w:rPr>
          <w:rFonts w:asciiTheme="minorHAnsi" w:eastAsiaTheme="minorEastAsia" w:hAnsiTheme="minorHAnsi" w:cstheme="minorBidi"/>
          <w:color w:val="000000" w:themeColor="text1"/>
          <w:sz w:val="22"/>
          <w:szCs w:val="22"/>
          <w:lang w:val="en-US"/>
        </w:rPr>
        <w:t>”</w:t>
      </w:r>
      <w:r w:rsidR="00AE458C">
        <w:rPr>
          <w:rFonts w:asciiTheme="minorHAnsi" w:eastAsiaTheme="minorEastAsia" w:hAnsiTheme="minorHAnsi" w:cstheme="minorBidi"/>
          <w:color w:val="000000" w:themeColor="text1"/>
          <w:sz w:val="22"/>
          <w:szCs w:val="22"/>
          <w:lang w:val="en-US"/>
        </w:rPr>
        <w:t xml:space="preserve"> </w:t>
      </w:r>
      <w:r w:rsidR="005277EA" w:rsidRPr="00EC420E">
        <w:rPr>
          <w:rFonts w:asciiTheme="minorHAnsi" w:eastAsiaTheme="minorEastAsia" w:hAnsiTheme="minorHAnsi" w:cstheme="minorBidi"/>
          <w:color w:val="000000" w:themeColor="text1"/>
          <w:sz w:val="22"/>
          <w:szCs w:val="22"/>
          <w:vertAlign w:val="superscript"/>
          <w:lang w:val="en-US"/>
        </w:rPr>
        <w:t>40</w:t>
      </w:r>
      <w:r w:rsidR="00C06535" w:rsidRPr="00303178">
        <w:rPr>
          <w:rFonts w:asciiTheme="minorHAnsi" w:eastAsiaTheme="minorEastAsia" w:hAnsiTheme="minorHAnsi" w:cstheme="minorBidi"/>
          <w:color w:val="000000" w:themeColor="text1"/>
          <w:sz w:val="22"/>
          <w:szCs w:val="22"/>
          <w:vertAlign w:val="superscript"/>
          <w:lang w:val="en-US"/>
        </w:rPr>
        <w:t>,</w:t>
      </w:r>
      <w:r w:rsidR="005277EA" w:rsidRPr="00EC420E">
        <w:rPr>
          <w:rFonts w:asciiTheme="minorHAnsi" w:eastAsiaTheme="minorEastAsia" w:hAnsiTheme="minorHAnsi" w:cstheme="minorBidi"/>
          <w:color w:val="000000" w:themeColor="text1"/>
          <w:sz w:val="22"/>
          <w:szCs w:val="22"/>
          <w:vertAlign w:val="superscript"/>
          <w:lang w:val="en-US"/>
        </w:rPr>
        <w:t>p6</w:t>
      </w:r>
      <w:r w:rsidRPr="0033178C">
        <w:rPr>
          <w:rFonts w:asciiTheme="minorHAnsi" w:eastAsiaTheme="minorEastAsia" w:hAnsiTheme="minorHAnsi" w:cstheme="minorBidi"/>
          <w:color w:val="000000" w:themeColor="text1"/>
          <w:sz w:val="22"/>
          <w:szCs w:val="22"/>
          <w:lang w:val="en-US"/>
        </w:rPr>
        <w:t xml:space="preserve"> in relation to health professionals’ support. They also felt conflicted about</w:t>
      </w:r>
      <w:r w:rsidR="00C06535">
        <w:rPr>
          <w:rFonts w:asciiTheme="minorHAnsi" w:eastAsiaTheme="minorEastAsia" w:hAnsiTheme="minorHAnsi" w:cstheme="minorBidi"/>
          <w:color w:val="000000" w:themeColor="text1"/>
          <w:sz w:val="22"/>
          <w:szCs w:val="22"/>
          <w:lang w:val="en-US"/>
        </w:rPr>
        <w:t xml:space="preserve"> needing support</w:t>
      </w:r>
      <w:r w:rsidRPr="0033178C">
        <w:rPr>
          <w:rFonts w:asciiTheme="minorHAnsi" w:eastAsiaTheme="minorEastAsia" w:hAnsiTheme="minorHAnsi" w:cstheme="minorBidi"/>
          <w:color w:val="000000" w:themeColor="text1"/>
          <w:sz w:val="22"/>
          <w:szCs w:val="22"/>
          <w:lang w:val="en-US"/>
        </w:rPr>
        <w:t xml:space="preserve"> which was illustrated by </w:t>
      </w:r>
      <w:r w:rsidR="003D3067">
        <w:rPr>
          <w:rFonts w:asciiTheme="minorHAnsi" w:eastAsiaTheme="minorEastAsia" w:hAnsiTheme="minorHAnsi" w:cstheme="minorBidi"/>
          <w:color w:val="000000" w:themeColor="text1"/>
          <w:sz w:val="22"/>
          <w:szCs w:val="22"/>
          <w:lang w:val="en-US"/>
        </w:rPr>
        <w:t>one</w:t>
      </w:r>
      <w:r w:rsidRPr="0033178C">
        <w:rPr>
          <w:rFonts w:asciiTheme="minorHAnsi" w:eastAsiaTheme="minorEastAsia" w:hAnsiTheme="minorHAnsi" w:cstheme="minorBidi"/>
          <w:color w:val="000000" w:themeColor="text1"/>
          <w:sz w:val="22"/>
          <w:szCs w:val="22"/>
          <w:lang w:val="en-US"/>
        </w:rPr>
        <w:t xml:space="preserve"> participant’s quote </w:t>
      </w:r>
      <w:r w:rsidR="00441099" w:rsidRPr="00EC420E">
        <w:rPr>
          <w:rFonts w:asciiTheme="minorHAnsi" w:eastAsiaTheme="minorEastAsia" w:hAnsiTheme="minorHAnsi" w:cstheme="minorBidi"/>
          <w:color w:val="000000" w:themeColor="text1"/>
          <w:sz w:val="22"/>
          <w:szCs w:val="22"/>
          <w:vertAlign w:val="superscript"/>
          <w:lang w:val="en-US"/>
        </w:rPr>
        <w:t>40</w:t>
      </w:r>
      <w:r w:rsidRPr="0033178C">
        <w:rPr>
          <w:rFonts w:asciiTheme="minorHAnsi" w:eastAsiaTheme="minorEastAsia" w:hAnsiTheme="minorHAnsi" w:cstheme="minorBidi"/>
          <w:color w:val="000000" w:themeColor="text1"/>
          <w:sz w:val="22"/>
          <w:szCs w:val="22"/>
          <w:lang w:val="en-US"/>
        </w:rPr>
        <w:t>:</w:t>
      </w:r>
    </w:p>
    <w:p w14:paraId="06C70583" w14:textId="6E570473" w:rsidR="0033178C" w:rsidRPr="0033178C" w:rsidRDefault="00D762B6"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I’d feel like I maybe shouldn’t want to want some support, and that I should be find and I should just get by, and actually I have so did I need it? Probably not. Would it would be nice? Yes, maybe. Would I have gone? Different question again, maybe not</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5277EA" w:rsidRPr="00EC420E">
        <w:rPr>
          <w:rFonts w:asciiTheme="minorHAnsi" w:eastAsiaTheme="minorEastAsia" w:hAnsiTheme="minorHAnsi" w:cstheme="minorBidi"/>
          <w:color w:val="000000" w:themeColor="text1"/>
          <w:sz w:val="22"/>
          <w:szCs w:val="22"/>
          <w:vertAlign w:val="superscript"/>
          <w:lang w:val="en-US"/>
        </w:rPr>
        <w:t>40</w:t>
      </w:r>
      <w:r w:rsidR="00C06535" w:rsidRPr="00303178">
        <w:rPr>
          <w:rFonts w:asciiTheme="minorHAnsi" w:eastAsiaTheme="minorEastAsia" w:hAnsiTheme="minorHAnsi" w:cstheme="minorBidi"/>
          <w:color w:val="000000" w:themeColor="text1"/>
          <w:sz w:val="22"/>
          <w:szCs w:val="22"/>
          <w:vertAlign w:val="superscript"/>
          <w:lang w:val="en-US"/>
        </w:rPr>
        <w:t>,</w:t>
      </w:r>
      <w:r w:rsidR="005277EA" w:rsidRPr="00EC420E">
        <w:rPr>
          <w:rFonts w:asciiTheme="minorHAnsi" w:eastAsiaTheme="minorEastAsia" w:hAnsiTheme="minorHAnsi" w:cstheme="minorBidi"/>
          <w:color w:val="000000" w:themeColor="text1"/>
          <w:sz w:val="22"/>
          <w:szCs w:val="22"/>
          <w:vertAlign w:val="superscript"/>
          <w:lang w:val="en-US"/>
        </w:rPr>
        <w:t>p11</w:t>
      </w:r>
      <w:r w:rsidR="0033178C" w:rsidRPr="0033178C">
        <w:rPr>
          <w:rFonts w:asciiTheme="minorHAnsi" w:eastAsiaTheme="minorEastAsia" w:hAnsiTheme="minorHAnsi" w:cstheme="minorBidi"/>
          <w:color w:val="000000" w:themeColor="text1"/>
          <w:sz w:val="22"/>
          <w:szCs w:val="22"/>
          <w:lang w:val="en-US"/>
        </w:rPr>
        <w:t>.</w:t>
      </w:r>
    </w:p>
    <w:p w14:paraId="40BEB08F" w14:textId="5D1C274B"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Therefore, fathers </w:t>
      </w:r>
      <w:r w:rsidR="00E40899" w:rsidRPr="0033178C">
        <w:rPr>
          <w:rFonts w:asciiTheme="minorHAnsi" w:eastAsiaTheme="minorEastAsia" w:hAnsiTheme="minorHAnsi" w:cstheme="minorBidi"/>
          <w:color w:val="000000" w:themeColor="text1"/>
          <w:sz w:val="22"/>
          <w:szCs w:val="22"/>
          <w:lang w:val="en-US"/>
        </w:rPr>
        <w:t>internalized</w:t>
      </w:r>
      <w:r w:rsidRPr="0033178C">
        <w:rPr>
          <w:rFonts w:asciiTheme="minorHAnsi" w:eastAsiaTheme="minorEastAsia" w:hAnsiTheme="minorHAnsi" w:cstheme="minorBidi"/>
          <w:color w:val="000000" w:themeColor="text1"/>
          <w:sz w:val="22"/>
          <w:szCs w:val="22"/>
          <w:lang w:val="en-US"/>
        </w:rPr>
        <w:t xml:space="preserve"> the perceived social expectations of others, which then resulted in them feeling conflicted about seeking help for their mental health. Additionally, when they felt conflicted in terms of understanding their experience, their efforts to find information to improve the situation </w:t>
      </w:r>
      <w:r w:rsidR="002351E7">
        <w:rPr>
          <w:rFonts w:asciiTheme="minorHAnsi" w:eastAsiaTheme="minorEastAsia" w:hAnsiTheme="minorHAnsi" w:cstheme="minorBidi"/>
          <w:color w:val="000000" w:themeColor="text1"/>
          <w:sz w:val="22"/>
          <w:szCs w:val="22"/>
          <w:lang w:val="en-US"/>
        </w:rPr>
        <w:t>were</w:t>
      </w:r>
      <w:r w:rsidRPr="0033178C">
        <w:rPr>
          <w:rFonts w:asciiTheme="minorHAnsi" w:eastAsiaTheme="minorEastAsia" w:hAnsiTheme="minorHAnsi" w:cstheme="minorBidi"/>
          <w:color w:val="000000" w:themeColor="text1"/>
          <w:sz w:val="22"/>
          <w:szCs w:val="22"/>
          <w:lang w:val="en-US"/>
        </w:rPr>
        <w:t xml:space="preserve"> unsuccessful. This is illustrated in </w:t>
      </w:r>
      <w:r w:rsidR="00D762B6">
        <w:rPr>
          <w:rFonts w:asciiTheme="minorHAnsi" w:eastAsiaTheme="minorEastAsia" w:hAnsiTheme="minorHAnsi" w:cstheme="minorBidi"/>
          <w:color w:val="000000" w:themeColor="text1"/>
          <w:sz w:val="22"/>
          <w:szCs w:val="22"/>
          <w:lang w:val="en-US"/>
        </w:rPr>
        <w:t xml:space="preserve">a </w:t>
      </w:r>
      <w:r w:rsidRPr="0033178C">
        <w:rPr>
          <w:rFonts w:asciiTheme="minorHAnsi" w:eastAsiaTheme="minorEastAsia" w:hAnsiTheme="minorHAnsi" w:cstheme="minorBidi"/>
          <w:color w:val="000000" w:themeColor="text1"/>
          <w:sz w:val="22"/>
          <w:szCs w:val="22"/>
          <w:lang w:val="en-US"/>
        </w:rPr>
        <w:t xml:space="preserve">finding where </w:t>
      </w:r>
      <w:r w:rsidR="00D762B6">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confusion of what they were experiencing and although some sought information, they were usually unable to find it</w:t>
      </w:r>
      <w:r w:rsidR="00D762B6">
        <w:rPr>
          <w:rFonts w:asciiTheme="minorHAnsi" w:eastAsiaTheme="minorEastAsia" w:hAnsiTheme="minorHAnsi" w:cstheme="minorBidi"/>
          <w:color w:val="000000" w:themeColor="text1"/>
          <w:sz w:val="22"/>
          <w:szCs w:val="22"/>
          <w:lang w:val="en-US"/>
        </w:rPr>
        <w:t xml:space="preserve">” </w:t>
      </w:r>
      <w:r w:rsidR="00D762B6" w:rsidRPr="00EC420E">
        <w:rPr>
          <w:rFonts w:asciiTheme="minorHAnsi" w:eastAsiaTheme="minorEastAsia" w:hAnsiTheme="minorHAnsi" w:cstheme="minorBidi"/>
          <w:color w:val="000000" w:themeColor="text1"/>
          <w:sz w:val="22"/>
          <w:szCs w:val="22"/>
          <w:vertAlign w:val="superscript"/>
          <w:lang w:val="en-US"/>
        </w:rPr>
        <w:t>34</w:t>
      </w:r>
      <w:r w:rsidR="00535550" w:rsidRPr="00303178">
        <w:rPr>
          <w:rFonts w:asciiTheme="minorHAnsi" w:eastAsiaTheme="minorEastAsia" w:hAnsiTheme="minorHAnsi" w:cstheme="minorBidi"/>
          <w:color w:val="000000" w:themeColor="text1"/>
          <w:sz w:val="22"/>
          <w:szCs w:val="22"/>
          <w:vertAlign w:val="superscript"/>
          <w:lang w:val="en-US"/>
        </w:rPr>
        <w:t>,</w:t>
      </w:r>
      <w:r w:rsidR="005277EA" w:rsidRPr="00EC420E">
        <w:rPr>
          <w:rFonts w:asciiTheme="minorHAnsi" w:eastAsiaTheme="minorEastAsia" w:hAnsiTheme="minorHAnsi" w:cstheme="minorBidi"/>
          <w:color w:val="000000" w:themeColor="text1"/>
          <w:sz w:val="22"/>
          <w:szCs w:val="22"/>
          <w:vertAlign w:val="superscript"/>
          <w:lang w:val="en-US"/>
        </w:rPr>
        <w:t>p1007</w:t>
      </w:r>
      <w:r w:rsidRPr="0033178C">
        <w:rPr>
          <w:rFonts w:asciiTheme="minorHAnsi" w:eastAsiaTheme="minorEastAsia" w:hAnsiTheme="minorHAnsi" w:cstheme="minorBidi"/>
          <w:color w:val="000000" w:themeColor="text1"/>
          <w:sz w:val="22"/>
          <w:szCs w:val="22"/>
          <w:lang w:val="en-US"/>
        </w:rPr>
        <w:t>. In reference to literature on postnatal mental health, one participant suggested:</w:t>
      </w:r>
    </w:p>
    <w:p w14:paraId="77046812" w14:textId="1B529CF3" w:rsidR="00E40899" w:rsidRDefault="00D762B6" w:rsidP="00E40899">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The book gives surprisingly minimal attention to what a postpartum husband might do to take care of his own well-being</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5277EA" w:rsidRPr="00EC420E">
        <w:rPr>
          <w:rFonts w:asciiTheme="minorHAnsi" w:eastAsiaTheme="minorEastAsia" w:hAnsiTheme="minorHAnsi" w:cstheme="minorBidi"/>
          <w:color w:val="000000" w:themeColor="text1"/>
          <w:sz w:val="22"/>
          <w:szCs w:val="22"/>
          <w:vertAlign w:val="superscript"/>
          <w:lang w:val="en-US"/>
        </w:rPr>
        <w:t>34</w:t>
      </w:r>
      <w:r w:rsidR="00826E75" w:rsidRPr="00303178">
        <w:rPr>
          <w:rFonts w:asciiTheme="minorHAnsi" w:eastAsiaTheme="minorEastAsia" w:hAnsiTheme="minorHAnsi" w:cstheme="minorBidi"/>
          <w:color w:val="000000" w:themeColor="text1"/>
          <w:sz w:val="22"/>
          <w:szCs w:val="22"/>
          <w:vertAlign w:val="superscript"/>
          <w:lang w:val="en-US"/>
        </w:rPr>
        <w:t>,</w:t>
      </w:r>
      <w:r w:rsidR="005277EA" w:rsidRPr="00EC420E">
        <w:rPr>
          <w:rFonts w:asciiTheme="minorHAnsi" w:eastAsiaTheme="minorEastAsia" w:hAnsiTheme="minorHAnsi" w:cstheme="minorBidi"/>
          <w:color w:val="000000" w:themeColor="text1"/>
          <w:sz w:val="22"/>
          <w:szCs w:val="22"/>
          <w:vertAlign w:val="superscript"/>
          <w:lang w:val="en-US"/>
        </w:rPr>
        <w:t>p</w:t>
      </w:r>
      <w:r w:rsidR="0033178C" w:rsidRPr="00EC420E">
        <w:rPr>
          <w:rFonts w:asciiTheme="minorHAnsi" w:eastAsiaTheme="minorEastAsia" w:hAnsiTheme="minorHAnsi" w:cstheme="minorBidi"/>
          <w:color w:val="000000" w:themeColor="text1"/>
          <w:sz w:val="22"/>
          <w:szCs w:val="22"/>
          <w:vertAlign w:val="superscript"/>
          <w:lang w:val="en-US"/>
        </w:rPr>
        <w:t>1007</w:t>
      </w:r>
      <w:r w:rsidR="0033178C" w:rsidRPr="0033178C">
        <w:rPr>
          <w:rFonts w:asciiTheme="minorHAnsi" w:eastAsiaTheme="minorEastAsia" w:hAnsiTheme="minorHAnsi" w:cstheme="minorBidi"/>
          <w:color w:val="000000" w:themeColor="text1"/>
          <w:sz w:val="22"/>
          <w:szCs w:val="22"/>
          <w:lang w:val="en-US"/>
        </w:rPr>
        <w:t>.</w:t>
      </w:r>
    </w:p>
    <w:p w14:paraId="7E1CB3F2" w14:textId="389D6763" w:rsidR="0033178C" w:rsidRPr="0033178C" w:rsidRDefault="0033178C" w:rsidP="000837BE">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Within this category</w:t>
      </w:r>
      <w:r w:rsidR="003D3067">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 conflict and confusion are also linked with change. Three participants unequivocally</w:t>
      </w:r>
      <w:r w:rsidR="00E40899">
        <w:rPr>
          <w:rFonts w:asciiTheme="minorHAnsi" w:eastAsiaTheme="minorEastAsia" w:hAnsiTheme="minorHAnsi" w:cstheme="minorBidi"/>
          <w:color w:val="000000" w:themeColor="text1"/>
          <w:sz w:val="22"/>
          <w:szCs w:val="22"/>
          <w:lang w:val="en-US"/>
        </w:rPr>
        <w:t xml:space="preserve"> shared</w:t>
      </w:r>
      <w:r w:rsidRPr="0033178C">
        <w:rPr>
          <w:rFonts w:asciiTheme="minorHAnsi" w:eastAsiaTheme="minorEastAsia" w:hAnsiTheme="minorHAnsi" w:cstheme="minorBidi"/>
          <w:color w:val="000000" w:themeColor="text1"/>
          <w:sz w:val="22"/>
          <w:szCs w:val="22"/>
          <w:lang w:val="en-US"/>
        </w:rPr>
        <w:t xml:space="preserve"> their feelings and reactions </w:t>
      </w:r>
      <w:r w:rsidR="00B82A38" w:rsidRPr="0033178C">
        <w:rPr>
          <w:rFonts w:asciiTheme="minorHAnsi" w:eastAsiaTheme="minorEastAsia" w:hAnsiTheme="minorHAnsi" w:cstheme="minorBidi"/>
          <w:color w:val="000000" w:themeColor="text1"/>
          <w:sz w:val="22"/>
          <w:szCs w:val="22"/>
          <w:lang w:val="en-US"/>
        </w:rPr>
        <w:t>regarding</w:t>
      </w:r>
      <w:r w:rsidRPr="0033178C">
        <w:rPr>
          <w:rFonts w:asciiTheme="minorHAnsi" w:eastAsiaTheme="minorEastAsia" w:hAnsiTheme="minorHAnsi" w:cstheme="minorBidi"/>
          <w:color w:val="000000" w:themeColor="text1"/>
          <w:sz w:val="22"/>
          <w:szCs w:val="22"/>
          <w:lang w:val="en-US"/>
        </w:rPr>
        <w:t xml:space="preserve"> </w:t>
      </w:r>
      <w:r w:rsidR="00D762B6">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changed priorities and an altered mindset</w:t>
      </w:r>
      <w:r w:rsidR="00D762B6">
        <w:rPr>
          <w:rFonts w:asciiTheme="minorHAnsi" w:eastAsiaTheme="minorEastAsia" w:hAnsiTheme="minorHAnsi" w:cstheme="minorBidi"/>
          <w:color w:val="000000" w:themeColor="text1"/>
          <w:sz w:val="22"/>
          <w:szCs w:val="22"/>
          <w:lang w:val="en-US"/>
        </w:rPr>
        <w:t>”</w:t>
      </w:r>
      <w:r w:rsidR="005277EA">
        <w:rPr>
          <w:rFonts w:asciiTheme="minorHAnsi" w:eastAsiaTheme="minorEastAsia" w:hAnsiTheme="minorHAnsi" w:cstheme="minorBidi"/>
          <w:color w:val="000000" w:themeColor="text1"/>
          <w:sz w:val="22"/>
          <w:szCs w:val="22"/>
          <w:lang w:val="en-US"/>
        </w:rPr>
        <w:t xml:space="preserve"> </w:t>
      </w:r>
      <w:r w:rsidR="005277EA" w:rsidRPr="00EC420E">
        <w:rPr>
          <w:rFonts w:asciiTheme="minorHAnsi" w:eastAsiaTheme="minorEastAsia" w:hAnsiTheme="minorHAnsi" w:cstheme="minorBidi"/>
          <w:color w:val="000000" w:themeColor="text1"/>
          <w:sz w:val="22"/>
          <w:szCs w:val="22"/>
          <w:vertAlign w:val="superscript"/>
          <w:lang w:val="en-US"/>
        </w:rPr>
        <w:t>37</w:t>
      </w:r>
      <w:r w:rsidR="00535550" w:rsidRPr="00303178">
        <w:rPr>
          <w:rFonts w:asciiTheme="minorHAnsi" w:eastAsiaTheme="minorEastAsia" w:hAnsiTheme="minorHAnsi" w:cstheme="minorBidi"/>
          <w:color w:val="000000" w:themeColor="text1"/>
          <w:sz w:val="22"/>
          <w:szCs w:val="22"/>
          <w:vertAlign w:val="superscript"/>
          <w:lang w:val="en-US"/>
        </w:rPr>
        <w:t>,</w:t>
      </w:r>
      <w:r w:rsidR="005B20EA" w:rsidRPr="00EC420E">
        <w:rPr>
          <w:rFonts w:asciiTheme="minorHAnsi" w:eastAsiaTheme="minorEastAsia" w:hAnsiTheme="minorHAnsi" w:cstheme="minorBidi"/>
          <w:color w:val="000000" w:themeColor="text1"/>
          <w:sz w:val="22"/>
          <w:szCs w:val="22"/>
          <w:vertAlign w:val="superscript"/>
          <w:lang w:val="en-US"/>
        </w:rPr>
        <w:t>p5</w:t>
      </w:r>
      <w:r w:rsidRPr="0033178C">
        <w:rPr>
          <w:rFonts w:asciiTheme="minorHAnsi" w:eastAsiaTheme="minorEastAsia" w:hAnsiTheme="minorHAnsi" w:cstheme="minorBidi"/>
          <w:color w:val="000000" w:themeColor="text1"/>
          <w:sz w:val="22"/>
          <w:szCs w:val="22"/>
          <w:lang w:val="en-US"/>
        </w:rPr>
        <w:t>:</w:t>
      </w:r>
    </w:p>
    <w:p w14:paraId="2E303A42" w14:textId="4B5BE2C7" w:rsidR="0033178C" w:rsidRPr="0033178C" w:rsidRDefault="00D762B6"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In terms of your mind set changes a bit, as well...so you start thinking differently. Now you’ve got boundaries, yeah? You can’t cross them boundaries</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5B20EA" w:rsidRPr="00EC420E">
        <w:rPr>
          <w:rFonts w:asciiTheme="minorHAnsi" w:eastAsiaTheme="minorEastAsia" w:hAnsiTheme="minorHAnsi" w:cstheme="minorBidi"/>
          <w:color w:val="000000" w:themeColor="text1"/>
          <w:sz w:val="22"/>
          <w:szCs w:val="22"/>
          <w:vertAlign w:val="superscript"/>
          <w:lang w:val="en-US"/>
        </w:rPr>
        <w:t>37</w:t>
      </w:r>
      <w:r w:rsidR="00535550"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p6</w:t>
      </w:r>
      <w:r w:rsidR="005B20EA">
        <w:rPr>
          <w:rFonts w:asciiTheme="minorHAnsi" w:eastAsiaTheme="minorEastAsia" w:hAnsiTheme="minorHAnsi" w:cstheme="minorBidi"/>
          <w:color w:val="000000" w:themeColor="text1"/>
          <w:sz w:val="22"/>
          <w:szCs w:val="22"/>
          <w:lang w:val="en-US"/>
        </w:rPr>
        <w:t>.</w:t>
      </w:r>
    </w:p>
    <w:p w14:paraId="0B37CCD2" w14:textId="27641CA8"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A final category describes that </w:t>
      </w:r>
      <w:r w:rsidR="00B82A38" w:rsidRPr="0033178C">
        <w:rPr>
          <w:rFonts w:asciiTheme="minorHAnsi" w:eastAsiaTheme="minorEastAsia" w:hAnsiTheme="minorHAnsi" w:cstheme="minorBidi"/>
          <w:color w:val="000000" w:themeColor="text1"/>
          <w:sz w:val="22"/>
          <w:szCs w:val="22"/>
          <w:lang w:val="en-US"/>
        </w:rPr>
        <w:t>fathers</w:t>
      </w:r>
      <w:r w:rsidRPr="0033178C">
        <w:rPr>
          <w:rFonts w:asciiTheme="minorHAnsi" w:eastAsiaTheme="minorEastAsia" w:hAnsiTheme="minorHAnsi" w:cstheme="minorBidi"/>
          <w:color w:val="000000" w:themeColor="text1"/>
          <w:sz w:val="22"/>
          <w:szCs w:val="22"/>
          <w:lang w:val="en-US"/>
        </w:rPr>
        <w:t xml:space="preserve"> are fearful of judgement from others when it comes to their mental health (Category 12), further </w:t>
      </w:r>
      <w:r w:rsidR="00B82A38" w:rsidRPr="0033178C">
        <w:rPr>
          <w:rFonts w:asciiTheme="minorHAnsi" w:eastAsiaTheme="minorEastAsia" w:hAnsiTheme="minorHAnsi" w:cstheme="minorBidi"/>
          <w:color w:val="000000" w:themeColor="text1"/>
          <w:sz w:val="22"/>
          <w:szCs w:val="22"/>
          <w:lang w:val="en-US"/>
        </w:rPr>
        <w:t>emphasizing</w:t>
      </w:r>
      <w:r w:rsidRPr="0033178C">
        <w:rPr>
          <w:rFonts w:asciiTheme="minorHAnsi" w:eastAsiaTheme="minorEastAsia" w:hAnsiTheme="minorHAnsi" w:cstheme="minorBidi"/>
          <w:color w:val="000000" w:themeColor="text1"/>
          <w:sz w:val="22"/>
          <w:szCs w:val="22"/>
          <w:lang w:val="en-US"/>
        </w:rPr>
        <w:t xml:space="preserve"> the inner turmoil some fathers experience in relation to their mental health struggles in the perinatal period. Two findings directly linked to this category, both with similar meanings. First, fathers experienced </w:t>
      </w:r>
      <w:r w:rsidR="00D762B6">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fear of being perceived negatively by work colleagues, friends and family if a mental health problem was identified</w:t>
      </w:r>
      <w:r w:rsidR="00D762B6">
        <w:rPr>
          <w:rFonts w:asciiTheme="minorHAnsi" w:eastAsiaTheme="minorEastAsia" w:hAnsiTheme="minorHAnsi" w:cstheme="minorBidi"/>
          <w:color w:val="000000" w:themeColor="text1"/>
          <w:sz w:val="22"/>
          <w:szCs w:val="22"/>
          <w:lang w:val="en-US"/>
        </w:rPr>
        <w:t>”</w:t>
      </w:r>
      <w:r w:rsidR="005B20EA">
        <w:rPr>
          <w:rFonts w:asciiTheme="minorHAnsi" w:eastAsiaTheme="minorEastAsia" w:hAnsiTheme="minorHAnsi" w:cstheme="minorBidi"/>
          <w:color w:val="000000" w:themeColor="text1"/>
          <w:sz w:val="22"/>
          <w:szCs w:val="22"/>
          <w:lang w:val="en-US"/>
        </w:rPr>
        <w:t xml:space="preserve"> </w:t>
      </w:r>
      <w:r w:rsidR="00D762B6" w:rsidRPr="00EC420E">
        <w:rPr>
          <w:rFonts w:asciiTheme="minorHAnsi" w:eastAsiaTheme="minorEastAsia" w:hAnsiTheme="minorHAnsi" w:cstheme="minorBidi"/>
          <w:color w:val="000000" w:themeColor="text1"/>
          <w:sz w:val="22"/>
          <w:szCs w:val="22"/>
          <w:vertAlign w:val="superscript"/>
          <w:lang w:val="en-US"/>
        </w:rPr>
        <w:t>37</w:t>
      </w:r>
      <w:r w:rsidR="00535550" w:rsidRPr="00303178">
        <w:rPr>
          <w:rFonts w:asciiTheme="minorHAnsi" w:eastAsiaTheme="minorEastAsia" w:hAnsiTheme="minorHAnsi" w:cstheme="minorBidi"/>
          <w:color w:val="000000" w:themeColor="text1"/>
          <w:sz w:val="22"/>
          <w:szCs w:val="22"/>
          <w:vertAlign w:val="superscript"/>
          <w:lang w:val="en-US"/>
        </w:rPr>
        <w:t>,</w:t>
      </w:r>
      <w:r w:rsidR="005B20EA" w:rsidRPr="00EC420E">
        <w:rPr>
          <w:rFonts w:asciiTheme="minorHAnsi" w:eastAsiaTheme="minorEastAsia" w:hAnsiTheme="minorHAnsi" w:cstheme="minorBidi"/>
          <w:color w:val="000000" w:themeColor="text1"/>
          <w:sz w:val="22"/>
          <w:szCs w:val="22"/>
          <w:vertAlign w:val="superscript"/>
          <w:lang w:val="en-US"/>
        </w:rPr>
        <w:t>p9</w:t>
      </w:r>
      <w:r w:rsidRPr="0033178C">
        <w:rPr>
          <w:rFonts w:asciiTheme="minorHAnsi" w:eastAsiaTheme="minorEastAsia" w:hAnsiTheme="minorHAnsi" w:cstheme="minorBidi"/>
          <w:color w:val="000000" w:themeColor="text1"/>
          <w:sz w:val="22"/>
          <w:szCs w:val="22"/>
          <w:lang w:val="en-US"/>
        </w:rPr>
        <w:t>:</w:t>
      </w:r>
    </w:p>
    <w:p w14:paraId="76B95BC5" w14:textId="1F17D798" w:rsidR="0033178C" w:rsidRPr="0033178C" w:rsidRDefault="00D762B6"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lastRenderedPageBreak/>
        <w:t>“</w:t>
      </w:r>
      <w:r w:rsidR="0033178C" w:rsidRPr="0033178C">
        <w:rPr>
          <w:rFonts w:asciiTheme="minorHAnsi" w:eastAsiaTheme="minorEastAsia" w:hAnsiTheme="minorHAnsi" w:cstheme="minorBidi"/>
          <w:color w:val="000000" w:themeColor="text1"/>
          <w:sz w:val="22"/>
          <w:szCs w:val="22"/>
          <w:lang w:val="en-US"/>
        </w:rPr>
        <w:t>I guess, it’s that fear of worrying about well, if you went and then seek help, how would your company see that? How would your friends and family see that? Is that something you want to disclose? … I think that sometimes can be the making or breaking point for someone where, if you do need to seek the advice, but you don’t because of other fears, it then means that you’re learning to cope with it in different ways</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5B20EA" w:rsidRPr="00EC420E">
        <w:rPr>
          <w:rFonts w:asciiTheme="minorHAnsi" w:eastAsiaTheme="minorEastAsia" w:hAnsiTheme="minorHAnsi" w:cstheme="minorBidi"/>
          <w:color w:val="000000" w:themeColor="text1"/>
          <w:sz w:val="22"/>
          <w:szCs w:val="22"/>
          <w:vertAlign w:val="superscript"/>
          <w:lang w:val="en-US"/>
        </w:rPr>
        <w:t>37</w:t>
      </w:r>
      <w:r w:rsidR="00535550"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p9</w:t>
      </w:r>
      <w:r w:rsidR="0033178C" w:rsidRPr="0033178C">
        <w:rPr>
          <w:rFonts w:asciiTheme="minorHAnsi" w:eastAsiaTheme="minorEastAsia" w:hAnsiTheme="minorHAnsi" w:cstheme="minorBidi"/>
          <w:color w:val="000000" w:themeColor="text1"/>
          <w:sz w:val="22"/>
          <w:szCs w:val="22"/>
          <w:lang w:val="en-US"/>
        </w:rPr>
        <w:t>.</w:t>
      </w:r>
    </w:p>
    <w:p w14:paraId="39F60AA6" w14:textId="174C33F1" w:rsidR="0033178C" w:rsidRPr="0033178C" w:rsidRDefault="0033178C" w:rsidP="005B20EA">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Fathers’ </w:t>
      </w:r>
      <w:r w:rsidR="00D762B6">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fear of judgement</w:t>
      </w:r>
      <w:r w:rsidR="00D762B6">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 was also evidenced </w:t>
      </w:r>
      <w:r w:rsidR="005B20EA" w:rsidRPr="00EC420E">
        <w:rPr>
          <w:rFonts w:asciiTheme="minorHAnsi" w:eastAsiaTheme="minorEastAsia" w:hAnsiTheme="minorHAnsi" w:cstheme="minorBidi"/>
          <w:color w:val="000000" w:themeColor="text1"/>
          <w:sz w:val="22"/>
          <w:szCs w:val="22"/>
          <w:vertAlign w:val="superscript"/>
          <w:lang w:val="en-US"/>
        </w:rPr>
        <w:t>43</w:t>
      </w:r>
      <w:r w:rsidR="00535550" w:rsidRPr="00303178">
        <w:rPr>
          <w:rFonts w:asciiTheme="minorHAnsi" w:eastAsiaTheme="minorEastAsia" w:hAnsiTheme="minorHAnsi" w:cstheme="minorBidi"/>
          <w:color w:val="000000" w:themeColor="text1"/>
          <w:sz w:val="22"/>
          <w:szCs w:val="22"/>
          <w:vertAlign w:val="superscript"/>
          <w:lang w:val="en-US"/>
        </w:rPr>
        <w:t>,</w:t>
      </w:r>
      <w:r w:rsidR="005B20EA" w:rsidRPr="00EC420E">
        <w:rPr>
          <w:rFonts w:asciiTheme="minorHAnsi" w:eastAsiaTheme="minorEastAsia" w:hAnsiTheme="minorHAnsi" w:cstheme="minorBidi"/>
          <w:color w:val="000000" w:themeColor="text1"/>
          <w:sz w:val="22"/>
          <w:szCs w:val="22"/>
          <w:vertAlign w:val="superscript"/>
          <w:lang w:val="en-US"/>
        </w:rPr>
        <w:t>p316</w:t>
      </w:r>
      <w:r w:rsidRPr="0033178C">
        <w:rPr>
          <w:rFonts w:asciiTheme="minorHAnsi" w:eastAsiaTheme="minorEastAsia" w:hAnsiTheme="minorHAnsi" w:cstheme="minorBidi"/>
          <w:color w:val="000000" w:themeColor="text1"/>
          <w:sz w:val="22"/>
          <w:szCs w:val="22"/>
          <w:lang w:val="en-US"/>
        </w:rPr>
        <w:t xml:space="preserve">: </w:t>
      </w:r>
    </w:p>
    <w:p w14:paraId="2F034870" w14:textId="70B699E3" w:rsidR="0033178C" w:rsidRPr="0033178C" w:rsidRDefault="00D762B6"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what are they going to what are they going to think of me if my [...] you know my struggling is to get out in the open [yea] what consequences does that have [yep] you know I’m supposed to be the strong [...] person [yea] particularly at this time of my life [...] so I don’t want weakness to show</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5B20EA" w:rsidRPr="00EC420E">
        <w:rPr>
          <w:rFonts w:asciiTheme="minorHAnsi" w:eastAsiaTheme="minorEastAsia" w:hAnsiTheme="minorHAnsi" w:cstheme="minorBidi"/>
          <w:color w:val="000000" w:themeColor="text1"/>
          <w:sz w:val="22"/>
          <w:szCs w:val="22"/>
          <w:vertAlign w:val="superscript"/>
          <w:lang w:val="en-US"/>
        </w:rPr>
        <w:t>43</w:t>
      </w:r>
      <w:r w:rsidR="00535550"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p316</w:t>
      </w:r>
      <w:r w:rsidR="0033178C" w:rsidRPr="0033178C">
        <w:rPr>
          <w:rFonts w:asciiTheme="minorHAnsi" w:eastAsiaTheme="minorEastAsia" w:hAnsiTheme="minorHAnsi" w:cstheme="minorBidi"/>
          <w:color w:val="000000" w:themeColor="text1"/>
          <w:sz w:val="22"/>
          <w:szCs w:val="22"/>
          <w:lang w:val="en-US"/>
        </w:rPr>
        <w:t>.</w:t>
      </w:r>
    </w:p>
    <w:p w14:paraId="06362EE5" w14:textId="1C7E574D" w:rsidR="0085781E" w:rsidRDefault="00B82A38"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85781E">
        <w:rPr>
          <w:rFonts w:asciiTheme="minorHAnsi" w:eastAsiaTheme="minorEastAsia" w:hAnsiTheme="minorHAnsi" w:cstheme="minorBidi"/>
          <w:b/>
          <w:bCs/>
          <w:color w:val="000000" w:themeColor="text1"/>
          <w:sz w:val="22"/>
          <w:szCs w:val="22"/>
          <w:lang w:val="en-US"/>
        </w:rPr>
        <w:t>Synthesized</w:t>
      </w:r>
      <w:r w:rsidR="0033178C" w:rsidRPr="0085781E">
        <w:rPr>
          <w:rFonts w:asciiTheme="minorHAnsi" w:eastAsiaTheme="minorEastAsia" w:hAnsiTheme="minorHAnsi" w:cstheme="minorBidi"/>
          <w:b/>
          <w:bCs/>
          <w:color w:val="000000" w:themeColor="text1"/>
          <w:sz w:val="22"/>
          <w:szCs w:val="22"/>
          <w:lang w:val="en-US"/>
        </w:rPr>
        <w:t xml:space="preserve"> Finding 5: </w:t>
      </w:r>
    </w:p>
    <w:p w14:paraId="3BF082F0" w14:textId="20596AB3" w:rsidR="00383360" w:rsidRDefault="00383360"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83360">
        <w:rPr>
          <w:rFonts w:asciiTheme="minorHAnsi" w:eastAsiaTheme="minorEastAsia" w:hAnsiTheme="minorHAnsi" w:cstheme="minorBidi"/>
          <w:color w:val="000000" w:themeColor="text1"/>
          <w:sz w:val="22"/>
          <w:szCs w:val="22"/>
          <w:lang w:val="en-US"/>
        </w:rPr>
        <w:t>Fifth, help-seeking in fathers is prevented by non-targeted support for dads. A consistent lack of specific information and support is available for fathers. This reinforces stigma and poor mental health literacy around perinatal depression, although screening helps men identify as having perinatal depression. Having no pathway to follow, fathers fear wasting professionals’ time and either avoid seeking help or wait until they reach crisis point, fearing being put on medication.</w:t>
      </w:r>
    </w:p>
    <w:p w14:paraId="2C538AFF" w14:textId="211E832D"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Meta-aggregation of </w:t>
      </w:r>
      <w:r w:rsidR="00E40899">
        <w:rPr>
          <w:rFonts w:asciiTheme="minorHAnsi" w:eastAsiaTheme="minorEastAsia" w:hAnsiTheme="minorHAnsi" w:cstheme="minorBidi"/>
          <w:color w:val="000000" w:themeColor="text1"/>
          <w:sz w:val="22"/>
          <w:szCs w:val="22"/>
          <w:lang w:val="en-US"/>
        </w:rPr>
        <w:t>26</w:t>
      </w:r>
      <w:r w:rsidRPr="0033178C">
        <w:rPr>
          <w:rFonts w:asciiTheme="minorHAnsi" w:eastAsiaTheme="minorEastAsia" w:hAnsiTheme="minorHAnsi" w:cstheme="minorBidi"/>
          <w:color w:val="000000" w:themeColor="text1"/>
          <w:sz w:val="22"/>
          <w:szCs w:val="22"/>
          <w:lang w:val="en-US"/>
        </w:rPr>
        <w:t xml:space="preserve"> findings and six categories produced this comprehensive theme </w:t>
      </w:r>
      <w:r w:rsidR="00E40899" w:rsidRPr="0033178C">
        <w:rPr>
          <w:rFonts w:asciiTheme="minorHAnsi" w:eastAsiaTheme="minorEastAsia" w:hAnsiTheme="minorHAnsi" w:cstheme="minorBidi"/>
          <w:color w:val="000000" w:themeColor="text1"/>
          <w:sz w:val="22"/>
          <w:szCs w:val="22"/>
          <w:lang w:val="en-US"/>
        </w:rPr>
        <w:t>focusing</w:t>
      </w:r>
      <w:r w:rsidRPr="0033178C">
        <w:rPr>
          <w:rFonts w:asciiTheme="minorHAnsi" w:eastAsiaTheme="minorEastAsia" w:hAnsiTheme="minorHAnsi" w:cstheme="minorBidi"/>
          <w:color w:val="000000" w:themeColor="text1"/>
          <w:sz w:val="22"/>
          <w:szCs w:val="22"/>
          <w:lang w:val="en-US"/>
        </w:rPr>
        <w:t xml:space="preserve"> on support</w:t>
      </w:r>
      <w:r w:rsidR="00F65CF4">
        <w:rPr>
          <w:rFonts w:asciiTheme="minorHAnsi" w:eastAsiaTheme="minorEastAsia" w:hAnsiTheme="minorHAnsi" w:cstheme="minorBidi"/>
          <w:color w:val="000000" w:themeColor="text1"/>
          <w:sz w:val="22"/>
          <w:szCs w:val="22"/>
          <w:lang w:val="en-US"/>
        </w:rPr>
        <w:t xml:space="preserve"> (</w:t>
      </w:r>
      <w:r w:rsidR="0038528D">
        <w:rPr>
          <w:rFonts w:asciiTheme="minorHAnsi" w:eastAsiaTheme="minorEastAsia" w:hAnsiTheme="minorHAnsi" w:cstheme="minorBidi"/>
          <w:color w:val="000000" w:themeColor="text1"/>
          <w:sz w:val="22"/>
          <w:szCs w:val="22"/>
          <w:lang w:val="en-US"/>
        </w:rPr>
        <w:t>Table 2</w:t>
      </w:r>
      <w:r w:rsidR="00F65CF4">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 The first category identified that there is an acknowledged lack of targeted individualized support for fathers in the perinatal period (Category 13). Whilst support for men was raised in all studies, it was identified that the format of this help should be exclusive to the fathers’ needs. For instance, </w:t>
      </w:r>
      <w:r w:rsidR="00D762B6">
        <w:rPr>
          <w:rFonts w:asciiTheme="minorHAnsi" w:eastAsiaTheme="minorEastAsia" w:hAnsiTheme="minorHAnsi" w:cstheme="minorBidi"/>
          <w:color w:val="000000" w:themeColor="text1"/>
          <w:sz w:val="22"/>
          <w:szCs w:val="22"/>
          <w:lang w:val="en-US"/>
        </w:rPr>
        <w:t>one author</w:t>
      </w:r>
      <w:r w:rsidR="003D3067">
        <w:rPr>
          <w:rFonts w:asciiTheme="minorHAnsi" w:eastAsiaTheme="minorEastAsia" w:hAnsiTheme="minorHAnsi" w:cstheme="minorBidi"/>
          <w:color w:val="000000" w:themeColor="text1"/>
          <w:sz w:val="22"/>
          <w:szCs w:val="22"/>
          <w:lang w:val="en-US"/>
        </w:rPr>
        <w:t xml:space="preserve"> </w:t>
      </w:r>
      <w:r w:rsidRPr="0033178C">
        <w:rPr>
          <w:rFonts w:asciiTheme="minorHAnsi" w:eastAsiaTheme="minorEastAsia" w:hAnsiTheme="minorHAnsi" w:cstheme="minorBidi"/>
          <w:color w:val="000000" w:themeColor="text1"/>
          <w:sz w:val="22"/>
          <w:szCs w:val="22"/>
          <w:lang w:val="en-US"/>
        </w:rPr>
        <w:t xml:space="preserve">identified that </w:t>
      </w:r>
      <w:r w:rsidR="00F1479A">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support groups are not something that would work well with fathers</w:t>
      </w:r>
      <w:r w:rsidR="00F1479A">
        <w:rPr>
          <w:rFonts w:asciiTheme="minorHAnsi" w:eastAsiaTheme="minorEastAsia" w:hAnsiTheme="minorHAnsi" w:cstheme="minorBidi"/>
          <w:color w:val="000000" w:themeColor="text1"/>
          <w:sz w:val="22"/>
          <w:szCs w:val="22"/>
          <w:lang w:val="en-US"/>
        </w:rPr>
        <w:t>”</w:t>
      </w:r>
      <w:r w:rsidR="005B20EA">
        <w:rPr>
          <w:rFonts w:asciiTheme="minorHAnsi" w:eastAsiaTheme="minorEastAsia" w:hAnsiTheme="minorHAnsi" w:cstheme="minorBidi"/>
          <w:color w:val="000000" w:themeColor="text1"/>
          <w:sz w:val="22"/>
          <w:szCs w:val="22"/>
          <w:lang w:val="en-US"/>
        </w:rPr>
        <w:t xml:space="preserve"> </w:t>
      </w:r>
      <w:r w:rsidR="00D762B6" w:rsidRPr="00EC420E">
        <w:rPr>
          <w:rFonts w:asciiTheme="minorHAnsi" w:eastAsiaTheme="minorEastAsia" w:hAnsiTheme="minorHAnsi" w:cstheme="minorBidi"/>
          <w:color w:val="000000" w:themeColor="text1"/>
          <w:sz w:val="22"/>
          <w:szCs w:val="22"/>
          <w:vertAlign w:val="superscript"/>
          <w:lang w:val="en-US"/>
        </w:rPr>
        <w:t>39</w:t>
      </w:r>
      <w:r w:rsidR="00535550" w:rsidRPr="00303178">
        <w:rPr>
          <w:rFonts w:asciiTheme="minorHAnsi" w:eastAsiaTheme="minorEastAsia" w:hAnsiTheme="minorHAnsi" w:cstheme="minorBidi"/>
          <w:color w:val="000000" w:themeColor="text1"/>
          <w:sz w:val="22"/>
          <w:szCs w:val="22"/>
          <w:vertAlign w:val="superscript"/>
          <w:lang w:val="en-US"/>
        </w:rPr>
        <w:t>,</w:t>
      </w:r>
      <w:r w:rsidR="000D3263" w:rsidRPr="00EC420E">
        <w:rPr>
          <w:rFonts w:asciiTheme="minorHAnsi" w:eastAsiaTheme="minorEastAsia" w:hAnsiTheme="minorHAnsi" w:cstheme="minorBidi"/>
          <w:color w:val="000000" w:themeColor="text1"/>
          <w:sz w:val="22"/>
          <w:szCs w:val="22"/>
          <w:vertAlign w:val="superscript"/>
          <w:lang w:val="en-US"/>
        </w:rPr>
        <w:t>p61</w:t>
      </w:r>
      <w:r w:rsidRPr="0033178C">
        <w:rPr>
          <w:rFonts w:asciiTheme="minorHAnsi" w:eastAsiaTheme="minorEastAsia" w:hAnsiTheme="minorHAnsi" w:cstheme="minorBidi"/>
          <w:color w:val="000000" w:themeColor="text1"/>
          <w:sz w:val="22"/>
          <w:szCs w:val="22"/>
          <w:lang w:val="en-US"/>
        </w:rPr>
        <w:t xml:space="preserve">, and this was based on both taking away from family time for </w:t>
      </w:r>
      <w:r w:rsidR="00F1479A">
        <w:rPr>
          <w:rFonts w:asciiTheme="minorHAnsi" w:eastAsiaTheme="minorEastAsia" w:hAnsiTheme="minorHAnsi" w:cstheme="minorBidi"/>
          <w:color w:val="000000" w:themeColor="text1"/>
          <w:sz w:val="22"/>
          <w:szCs w:val="22"/>
          <w:lang w:val="en-US"/>
        </w:rPr>
        <w:t>father</w:t>
      </w:r>
      <w:r w:rsidRPr="0033178C">
        <w:rPr>
          <w:rFonts w:asciiTheme="minorHAnsi" w:eastAsiaTheme="minorEastAsia" w:hAnsiTheme="minorHAnsi" w:cstheme="minorBidi"/>
          <w:color w:val="000000" w:themeColor="text1"/>
          <w:sz w:val="22"/>
          <w:szCs w:val="22"/>
          <w:lang w:val="en-US"/>
        </w:rPr>
        <w:t>s, but also men’s discomfort in disclosing their feelings:</w:t>
      </w:r>
    </w:p>
    <w:p w14:paraId="1C0829DD" w14:textId="2A9B139D" w:rsidR="0033178C" w:rsidRPr="0033178C" w:rsidRDefault="00D762B6"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 would like it if it was for the father and it helped me know how to react. I would really be open to that, but like I said the last thing I want to do, is be in a room full men when I could be at home with my kids and wife</w:t>
      </w:r>
      <w:r>
        <w:rPr>
          <w:rFonts w:asciiTheme="minorHAnsi" w:eastAsiaTheme="minorEastAsia" w:hAnsiTheme="minorHAnsi" w:cstheme="minorBidi"/>
          <w:color w:val="000000" w:themeColor="text1"/>
          <w:sz w:val="22"/>
          <w:szCs w:val="22"/>
          <w:lang w:val="en-US"/>
        </w:rPr>
        <w:t>”</w:t>
      </w:r>
      <w:r w:rsidR="000D3263">
        <w:rPr>
          <w:rFonts w:asciiTheme="minorHAnsi" w:eastAsiaTheme="minorEastAsia" w:hAnsiTheme="minorHAnsi" w:cstheme="minorBidi"/>
          <w:color w:val="000000" w:themeColor="text1"/>
          <w:sz w:val="22"/>
          <w:szCs w:val="22"/>
          <w:lang w:val="en-US"/>
        </w:rPr>
        <w:t xml:space="preserve"> </w:t>
      </w:r>
      <w:r w:rsidR="000D3263" w:rsidRPr="00EC420E">
        <w:rPr>
          <w:rFonts w:asciiTheme="minorHAnsi" w:eastAsiaTheme="minorEastAsia" w:hAnsiTheme="minorHAnsi" w:cstheme="minorBidi"/>
          <w:color w:val="000000" w:themeColor="text1"/>
          <w:sz w:val="22"/>
          <w:szCs w:val="22"/>
          <w:vertAlign w:val="superscript"/>
          <w:lang w:val="en-US"/>
        </w:rPr>
        <w:t>39</w:t>
      </w:r>
      <w:r w:rsidR="00535550" w:rsidRPr="00303178">
        <w:rPr>
          <w:rFonts w:asciiTheme="minorHAnsi" w:eastAsiaTheme="minorEastAsia" w:hAnsiTheme="minorHAnsi" w:cstheme="minorBidi"/>
          <w:color w:val="000000" w:themeColor="text1"/>
          <w:sz w:val="22"/>
          <w:szCs w:val="22"/>
          <w:vertAlign w:val="superscript"/>
          <w:lang w:val="en-US"/>
        </w:rPr>
        <w:t>,</w:t>
      </w:r>
      <w:r w:rsidR="000D3263" w:rsidRPr="00EC420E">
        <w:rPr>
          <w:rFonts w:asciiTheme="minorHAnsi" w:eastAsiaTheme="minorEastAsia" w:hAnsiTheme="minorHAnsi" w:cstheme="minorBidi"/>
          <w:color w:val="000000" w:themeColor="text1"/>
          <w:sz w:val="22"/>
          <w:szCs w:val="22"/>
          <w:vertAlign w:val="superscript"/>
          <w:lang w:val="en-US"/>
        </w:rPr>
        <w:t>p62</w:t>
      </w:r>
      <w:r w:rsidR="000D3263">
        <w:rPr>
          <w:rFonts w:asciiTheme="minorHAnsi" w:eastAsiaTheme="minorEastAsia" w:hAnsiTheme="minorHAnsi" w:cstheme="minorBidi"/>
          <w:color w:val="000000" w:themeColor="text1"/>
          <w:sz w:val="22"/>
          <w:szCs w:val="22"/>
          <w:lang w:val="en-US"/>
        </w:rPr>
        <w:t>;</w:t>
      </w:r>
    </w:p>
    <w:p w14:paraId="003AB2DE" w14:textId="1A4C45B4" w:rsidR="0033178C" w:rsidRPr="0033178C" w:rsidRDefault="00D762B6"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In theory [a group] it's a good idea, but I think when you look at the psyche of man, they aren't really going to sit around and talk to each other and open their feelings</w:t>
      </w:r>
      <w:r>
        <w:rPr>
          <w:rFonts w:asciiTheme="minorHAnsi" w:eastAsiaTheme="minorEastAsia" w:hAnsiTheme="minorHAnsi" w:cstheme="minorBidi"/>
          <w:color w:val="000000" w:themeColor="text1"/>
          <w:sz w:val="22"/>
          <w:szCs w:val="22"/>
          <w:lang w:val="en-US"/>
        </w:rPr>
        <w:t>”</w:t>
      </w:r>
      <w:r w:rsidR="000D3263">
        <w:rPr>
          <w:rFonts w:asciiTheme="minorHAnsi" w:eastAsiaTheme="minorEastAsia" w:hAnsiTheme="minorHAnsi" w:cstheme="minorBidi"/>
          <w:color w:val="000000" w:themeColor="text1"/>
          <w:sz w:val="22"/>
          <w:szCs w:val="22"/>
          <w:lang w:val="en-US"/>
        </w:rPr>
        <w:t xml:space="preserve"> </w:t>
      </w:r>
      <w:r w:rsidR="000D3263" w:rsidRPr="00EC420E">
        <w:rPr>
          <w:rFonts w:asciiTheme="minorHAnsi" w:eastAsiaTheme="minorEastAsia" w:hAnsiTheme="minorHAnsi" w:cstheme="minorBidi"/>
          <w:color w:val="000000" w:themeColor="text1"/>
          <w:sz w:val="22"/>
          <w:szCs w:val="22"/>
          <w:vertAlign w:val="superscript"/>
          <w:lang w:val="en-US"/>
        </w:rPr>
        <w:t>39</w:t>
      </w:r>
      <w:r w:rsidR="00535550"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p62</w:t>
      </w:r>
      <w:r w:rsidR="0033178C" w:rsidRPr="0033178C">
        <w:rPr>
          <w:rFonts w:asciiTheme="minorHAnsi" w:eastAsiaTheme="minorEastAsia" w:hAnsiTheme="minorHAnsi" w:cstheme="minorBidi"/>
          <w:color w:val="000000" w:themeColor="text1"/>
          <w:sz w:val="22"/>
          <w:szCs w:val="22"/>
          <w:lang w:val="en-US"/>
        </w:rPr>
        <w:t>.</w:t>
      </w:r>
    </w:p>
    <w:p w14:paraId="66ECAF3C" w14:textId="4EEF5CEB"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lastRenderedPageBreak/>
        <w:t xml:space="preserve">These findings were mirrored in </w:t>
      </w:r>
      <w:r w:rsidR="00D762B6">
        <w:rPr>
          <w:rFonts w:asciiTheme="minorHAnsi" w:eastAsiaTheme="minorEastAsia" w:hAnsiTheme="minorHAnsi" w:cstheme="minorBidi"/>
          <w:color w:val="000000" w:themeColor="text1"/>
          <w:sz w:val="22"/>
          <w:szCs w:val="22"/>
          <w:lang w:val="en-US"/>
        </w:rPr>
        <w:t>other results</w:t>
      </w:r>
      <w:r w:rsidRPr="0033178C">
        <w:rPr>
          <w:rFonts w:asciiTheme="minorHAnsi" w:eastAsiaTheme="minorEastAsia" w:hAnsiTheme="minorHAnsi" w:cstheme="minorBidi"/>
          <w:color w:val="000000" w:themeColor="text1"/>
          <w:sz w:val="22"/>
          <w:szCs w:val="22"/>
          <w:lang w:val="en-US"/>
        </w:rPr>
        <w:t>,</w:t>
      </w:r>
      <w:r w:rsidR="003D3067">
        <w:rPr>
          <w:rFonts w:asciiTheme="minorHAnsi" w:eastAsiaTheme="minorEastAsia" w:hAnsiTheme="minorHAnsi" w:cstheme="minorBidi"/>
          <w:color w:val="000000" w:themeColor="text1"/>
          <w:sz w:val="22"/>
          <w:szCs w:val="22"/>
          <w:lang w:val="en-US"/>
        </w:rPr>
        <w:t xml:space="preserve"> where a participant</w:t>
      </w:r>
      <w:r w:rsidRPr="0033178C">
        <w:rPr>
          <w:rFonts w:asciiTheme="minorHAnsi" w:eastAsiaTheme="minorEastAsia" w:hAnsiTheme="minorHAnsi" w:cstheme="minorBidi"/>
          <w:color w:val="000000" w:themeColor="text1"/>
          <w:sz w:val="22"/>
          <w:szCs w:val="22"/>
          <w:lang w:val="en-US"/>
        </w:rPr>
        <w:t xml:space="preserve"> cit</w:t>
      </w:r>
      <w:r w:rsidR="003D3067">
        <w:rPr>
          <w:rFonts w:asciiTheme="minorHAnsi" w:eastAsiaTheme="minorEastAsia" w:hAnsiTheme="minorHAnsi" w:cstheme="minorBidi"/>
          <w:color w:val="000000" w:themeColor="text1"/>
          <w:sz w:val="22"/>
          <w:szCs w:val="22"/>
          <w:lang w:val="en-US"/>
        </w:rPr>
        <w:t>ed</w:t>
      </w:r>
      <w:r w:rsidRPr="0033178C">
        <w:rPr>
          <w:rFonts w:asciiTheme="minorHAnsi" w:eastAsiaTheme="minorEastAsia" w:hAnsiTheme="minorHAnsi" w:cstheme="minorBidi"/>
          <w:color w:val="000000" w:themeColor="text1"/>
          <w:sz w:val="22"/>
          <w:szCs w:val="22"/>
          <w:lang w:val="en-US"/>
        </w:rPr>
        <w:t xml:space="preserve"> </w:t>
      </w:r>
      <w:r w:rsidR="00F1479A">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a lack of equivalent groups for fathers</w:t>
      </w:r>
      <w:r w:rsidR="00F1479A">
        <w:rPr>
          <w:rFonts w:asciiTheme="minorHAnsi" w:eastAsiaTheme="minorEastAsia" w:hAnsiTheme="minorHAnsi" w:cstheme="minorBidi"/>
          <w:color w:val="000000" w:themeColor="text1"/>
          <w:sz w:val="22"/>
          <w:szCs w:val="22"/>
          <w:lang w:val="en-US"/>
        </w:rPr>
        <w:t>”</w:t>
      </w:r>
      <w:r w:rsidR="000D3263">
        <w:rPr>
          <w:rFonts w:asciiTheme="minorHAnsi" w:eastAsiaTheme="minorEastAsia" w:hAnsiTheme="minorHAnsi" w:cstheme="minorBidi"/>
          <w:color w:val="000000" w:themeColor="text1"/>
          <w:sz w:val="22"/>
          <w:szCs w:val="22"/>
          <w:lang w:val="en-US"/>
        </w:rPr>
        <w:t xml:space="preserve"> </w:t>
      </w:r>
      <w:r w:rsidR="00D762B6" w:rsidRPr="00EC420E">
        <w:rPr>
          <w:rFonts w:asciiTheme="minorHAnsi" w:eastAsiaTheme="minorEastAsia" w:hAnsiTheme="minorHAnsi" w:cstheme="minorBidi"/>
          <w:color w:val="000000" w:themeColor="text1"/>
          <w:sz w:val="22"/>
          <w:szCs w:val="22"/>
          <w:vertAlign w:val="superscript"/>
          <w:lang w:val="en-US"/>
        </w:rPr>
        <w:t>40</w:t>
      </w:r>
      <w:r w:rsidR="00535550" w:rsidRPr="00303178">
        <w:rPr>
          <w:rFonts w:asciiTheme="minorHAnsi" w:eastAsiaTheme="minorEastAsia" w:hAnsiTheme="minorHAnsi" w:cstheme="minorBidi"/>
          <w:color w:val="000000" w:themeColor="text1"/>
          <w:sz w:val="22"/>
          <w:szCs w:val="22"/>
          <w:vertAlign w:val="superscript"/>
          <w:lang w:val="en-US"/>
        </w:rPr>
        <w:t>,</w:t>
      </w:r>
      <w:r w:rsidR="000D3263" w:rsidRPr="00EC420E">
        <w:rPr>
          <w:rFonts w:asciiTheme="minorHAnsi" w:eastAsiaTheme="minorEastAsia" w:hAnsiTheme="minorHAnsi" w:cstheme="minorBidi"/>
          <w:color w:val="000000" w:themeColor="text1"/>
          <w:sz w:val="22"/>
          <w:szCs w:val="22"/>
          <w:vertAlign w:val="superscript"/>
          <w:lang w:val="en-US"/>
        </w:rPr>
        <w:t>p10</w:t>
      </w:r>
      <w:r w:rsidRPr="0033178C">
        <w:rPr>
          <w:rFonts w:asciiTheme="minorHAnsi" w:eastAsiaTheme="minorEastAsia" w:hAnsiTheme="minorHAnsi" w:cstheme="minorBidi"/>
          <w:color w:val="000000" w:themeColor="text1"/>
          <w:sz w:val="22"/>
          <w:szCs w:val="22"/>
          <w:lang w:val="en-US"/>
        </w:rPr>
        <w:t>:</w:t>
      </w:r>
    </w:p>
    <w:p w14:paraId="210B80AB" w14:textId="6733ED3E" w:rsidR="0033178C" w:rsidRPr="0033178C" w:rsidRDefault="00D762B6"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 think in some ways it would be helpful before and after to make sure that dads are prepared and that they’re coping and maybe even if it was just away from the mums for some people maybe, because I think some dads might find it a bit embarrassing to say I don’t know what I’m doing</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0D3263" w:rsidRPr="00EC420E">
        <w:rPr>
          <w:rFonts w:asciiTheme="minorHAnsi" w:eastAsiaTheme="minorEastAsia" w:hAnsiTheme="minorHAnsi" w:cstheme="minorBidi"/>
          <w:color w:val="000000" w:themeColor="text1"/>
          <w:sz w:val="22"/>
          <w:szCs w:val="22"/>
          <w:vertAlign w:val="superscript"/>
          <w:lang w:val="en-US"/>
        </w:rPr>
        <w:t>40</w:t>
      </w:r>
      <w:r w:rsidR="00535550"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p10</w:t>
      </w:r>
      <w:r w:rsidR="0033178C" w:rsidRPr="0033178C">
        <w:rPr>
          <w:rFonts w:asciiTheme="minorHAnsi" w:eastAsiaTheme="minorEastAsia" w:hAnsiTheme="minorHAnsi" w:cstheme="minorBidi"/>
          <w:color w:val="000000" w:themeColor="text1"/>
          <w:sz w:val="22"/>
          <w:szCs w:val="22"/>
          <w:lang w:val="en-US"/>
        </w:rPr>
        <w:t>.</w:t>
      </w:r>
    </w:p>
    <w:p w14:paraId="5153E940" w14:textId="754DB6DE"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Whilst this highlights groups are not the preferred method of support for men, it was identified that there was </w:t>
      </w:r>
      <w:r w:rsidR="00D762B6">
        <w:rPr>
          <w:rFonts w:asciiTheme="minorHAnsi" w:eastAsiaTheme="minorEastAsia" w:hAnsiTheme="minorHAnsi" w:cstheme="minorBidi"/>
          <w:color w:val="000000" w:themeColor="text1"/>
          <w:sz w:val="22"/>
          <w:szCs w:val="22"/>
          <w:lang w:val="en-US"/>
        </w:rPr>
        <w:t>“</w:t>
      </w:r>
      <w:r w:rsidR="00C6031D">
        <w:rPr>
          <w:rFonts w:asciiTheme="minorHAnsi" w:eastAsiaTheme="minorEastAsia" w:hAnsiTheme="minorHAnsi" w:cstheme="minorBidi"/>
          <w:color w:val="000000" w:themeColor="text1"/>
          <w:sz w:val="22"/>
          <w:szCs w:val="22"/>
          <w:lang w:val="en-US"/>
        </w:rPr>
        <w:t xml:space="preserve">a </w:t>
      </w:r>
      <w:r w:rsidRPr="0033178C">
        <w:rPr>
          <w:rFonts w:asciiTheme="minorHAnsi" w:eastAsiaTheme="minorEastAsia" w:hAnsiTheme="minorHAnsi" w:cstheme="minorBidi"/>
          <w:color w:val="000000" w:themeColor="text1"/>
          <w:sz w:val="22"/>
          <w:szCs w:val="22"/>
          <w:lang w:val="en-US"/>
        </w:rPr>
        <w:t>preference for information that was geared towards fathers</w:t>
      </w:r>
      <w:r w:rsidR="00D762B6">
        <w:rPr>
          <w:rFonts w:asciiTheme="minorHAnsi" w:eastAsiaTheme="minorEastAsia" w:hAnsiTheme="minorHAnsi" w:cstheme="minorBidi"/>
          <w:color w:val="000000" w:themeColor="text1"/>
          <w:sz w:val="22"/>
          <w:szCs w:val="22"/>
          <w:lang w:val="en-US"/>
        </w:rPr>
        <w:t>”</w:t>
      </w:r>
      <w:r w:rsidR="00C6031D">
        <w:rPr>
          <w:rFonts w:asciiTheme="minorHAnsi" w:eastAsiaTheme="minorEastAsia" w:hAnsiTheme="minorHAnsi" w:cstheme="minorBidi"/>
          <w:color w:val="000000" w:themeColor="text1"/>
          <w:sz w:val="22"/>
          <w:szCs w:val="22"/>
          <w:lang w:val="en-US"/>
        </w:rPr>
        <w:t xml:space="preserve"> </w:t>
      </w:r>
      <w:r w:rsidR="00535550" w:rsidRPr="00303178">
        <w:rPr>
          <w:rFonts w:asciiTheme="minorHAnsi" w:eastAsiaTheme="minorEastAsia" w:hAnsiTheme="minorHAnsi" w:cstheme="minorBidi"/>
          <w:color w:val="000000" w:themeColor="text1"/>
          <w:sz w:val="22"/>
          <w:szCs w:val="22"/>
          <w:vertAlign w:val="superscript"/>
          <w:lang w:val="en-US"/>
        </w:rPr>
        <w:t>40,</w:t>
      </w:r>
      <w:r w:rsidR="00C6031D" w:rsidRPr="00EC420E">
        <w:rPr>
          <w:rFonts w:asciiTheme="minorHAnsi" w:eastAsiaTheme="minorEastAsia" w:hAnsiTheme="minorHAnsi" w:cstheme="minorBidi"/>
          <w:color w:val="000000" w:themeColor="text1"/>
          <w:sz w:val="22"/>
          <w:szCs w:val="22"/>
          <w:vertAlign w:val="superscript"/>
          <w:lang w:val="en-US"/>
        </w:rPr>
        <w:t>p11</w:t>
      </w:r>
      <w:r w:rsidR="00F1479A">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 illustrated by men referring to the websites mothers use. </w:t>
      </w:r>
      <w:r w:rsidR="003D3067">
        <w:rPr>
          <w:rFonts w:asciiTheme="minorHAnsi" w:eastAsiaTheme="minorEastAsia" w:hAnsiTheme="minorHAnsi" w:cstheme="minorBidi"/>
          <w:color w:val="000000" w:themeColor="text1"/>
          <w:sz w:val="22"/>
          <w:szCs w:val="22"/>
          <w:lang w:val="en-US"/>
        </w:rPr>
        <w:t>Some</w:t>
      </w:r>
      <w:r w:rsidRPr="0033178C">
        <w:rPr>
          <w:rFonts w:asciiTheme="minorHAnsi" w:eastAsiaTheme="minorEastAsia" w:hAnsiTheme="minorHAnsi" w:cstheme="minorBidi"/>
          <w:color w:val="000000" w:themeColor="text1"/>
          <w:sz w:val="22"/>
          <w:szCs w:val="22"/>
          <w:lang w:val="en-US"/>
        </w:rPr>
        <w:t xml:space="preserve"> participants positively referred to written materials:</w:t>
      </w:r>
    </w:p>
    <w:p w14:paraId="1B2820E2" w14:textId="19B13584" w:rsidR="0033178C" w:rsidRPr="0033178C" w:rsidRDefault="00D762B6"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 really enjoyed reading [the Dad’s handbook]...because a lot of it was based on other people’s experiences so you realise you’re not in the boat by yourself, that there are other people that have been through it and obviously a natural thing that everyone does every day</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C6031D" w:rsidRPr="00EC420E">
        <w:rPr>
          <w:rFonts w:asciiTheme="minorHAnsi" w:eastAsiaTheme="minorEastAsia" w:hAnsiTheme="minorHAnsi" w:cstheme="minorBidi"/>
          <w:color w:val="000000" w:themeColor="text1"/>
          <w:sz w:val="22"/>
          <w:szCs w:val="22"/>
          <w:vertAlign w:val="superscript"/>
          <w:lang w:val="en-US"/>
        </w:rPr>
        <w:t>40</w:t>
      </w:r>
      <w:r w:rsidR="00535550" w:rsidRPr="00303178">
        <w:rPr>
          <w:rFonts w:asciiTheme="minorHAnsi" w:eastAsiaTheme="minorEastAsia" w:hAnsiTheme="minorHAnsi" w:cstheme="minorBidi"/>
          <w:color w:val="000000" w:themeColor="text1"/>
          <w:sz w:val="22"/>
          <w:szCs w:val="22"/>
          <w:vertAlign w:val="superscript"/>
          <w:lang w:val="en-US"/>
        </w:rPr>
        <w:t>,</w:t>
      </w:r>
      <w:r w:rsidR="00C6031D" w:rsidRPr="00EC420E">
        <w:rPr>
          <w:rFonts w:asciiTheme="minorHAnsi" w:eastAsiaTheme="minorEastAsia" w:hAnsiTheme="minorHAnsi" w:cstheme="minorBidi"/>
          <w:color w:val="000000" w:themeColor="text1"/>
          <w:sz w:val="22"/>
          <w:szCs w:val="22"/>
          <w:vertAlign w:val="superscript"/>
          <w:lang w:val="en-US"/>
        </w:rPr>
        <w:t>p11</w:t>
      </w:r>
      <w:r w:rsidR="00C6031D">
        <w:rPr>
          <w:rFonts w:asciiTheme="minorHAnsi" w:eastAsiaTheme="minorEastAsia" w:hAnsiTheme="minorHAnsi" w:cstheme="minorBidi"/>
          <w:color w:val="000000" w:themeColor="text1"/>
          <w:sz w:val="22"/>
          <w:szCs w:val="22"/>
          <w:lang w:val="en-US"/>
        </w:rPr>
        <w:t>;</w:t>
      </w:r>
    </w:p>
    <w:p w14:paraId="6D822F67" w14:textId="09F2BA24" w:rsidR="0033178C" w:rsidRPr="0033178C" w:rsidRDefault="00D762B6"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Perhaps if there was some sort of dads thing, like a bounty pack which is just for dads</w:t>
      </w:r>
      <w:r>
        <w:rPr>
          <w:rFonts w:asciiTheme="minorHAnsi" w:eastAsiaTheme="minorEastAsia" w:hAnsiTheme="minorHAnsi" w:cstheme="minorBidi"/>
          <w:color w:val="000000" w:themeColor="text1"/>
          <w:sz w:val="22"/>
          <w:szCs w:val="22"/>
          <w:lang w:val="en-US"/>
        </w:rPr>
        <w:t>”</w:t>
      </w:r>
      <w:r w:rsidR="00C6031D">
        <w:rPr>
          <w:rFonts w:asciiTheme="minorHAnsi" w:eastAsiaTheme="minorEastAsia" w:hAnsiTheme="minorHAnsi" w:cstheme="minorBidi"/>
          <w:color w:val="000000" w:themeColor="text1"/>
          <w:sz w:val="22"/>
          <w:szCs w:val="22"/>
          <w:lang w:val="en-US"/>
        </w:rPr>
        <w:t xml:space="preserve"> </w:t>
      </w:r>
      <w:r w:rsidR="00C6031D" w:rsidRPr="00EC420E">
        <w:rPr>
          <w:rFonts w:asciiTheme="minorHAnsi" w:eastAsiaTheme="minorEastAsia" w:hAnsiTheme="minorHAnsi" w:cstheme="minorBidi"/>
          <w:color w:val="000000" w:themeColor="text1"/>
          <w:sz w:val="22"/>
          <w:szCs w:val="22"/>
          <w:vertAlign w:val="superscript"/>
          <w:lang w:val="en-US"/>
        </w:rPr>
        <w:t>40</w:t>
      </w:r>
      <w:r w:rsidR="00535550"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p11</w:t>
      </w:r>
      <w:r w:rsidR="0033178C" w:rsidRPr="0033178C">
        <w:rPr>
          <w:rFonts w:asciiTheme="minorHAnsi" w:eastAsiaTheme="minorEastAsia" w:hAnsiTheme="minorHAnsi" w:cstheme="minorBidi"/>
          <w:color w:val="000000" w:themeColor="text1"/>
          <w:sz w:val="22"/>
          <w:szCs w:val="22"/>
          <w:lang w:val="en-US"/>
        </w:rPr>
        <w:t>.</w:t>
      </w:r>
    </w:p>
    <w:p w14:paraId="36617030" w14:textId="7B6F38CF"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This difference between support availability for mothers and fathers was </w:t>
      </w:r>
      <w:r w:rsidR="00B82A38" w:rsidRPr="0033178C">
        <w:rPr>
          <w:rFonts w:asciiTheme="minorHAnsi" w:eastAsiaTheme="minorEastAsia" w:hAnsiTheme="minorHAnsi" w:cstheme="minorBidi"/>
          <w:color w:val="000000" w:themeColor="text1"/>
          <w:sz w:val="22"/>
          <w:szCs w:val="22"/>
          <w:lang w:val="en-US"/>
        </w:rPr>
        <w:t>verbalized</w:t>
      </w:r>
      <w:r w:rsidR="00D762B6">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 </w:t>
      </w:r>
    </w:p>
    <w:p w14:paraId="5319BF52" w14:textId="416D6B18" w:rsidR="0033178C" w:rsidRPr="00DD69C7" w:rsidRDefault="00D762B6" w:rsidP="0033178C">
      <w:pPr>
        <w:pStyle w:val="NormalWeb"/>
        <w:shd w:val="clear" w:color="auto" w:fill="FFFFFF" w:themeFill="background1"/>
        <w:spacing w:line="360" w:lineRule="auto"/>
        <w:ind w:left="360"/>
        <w:rPr>
          <w:rFonts w:asciiTheme="minorHAnsi" w:eastAsiaTheme="minorEastAsia" w:hAnsiTheme="minorHAnsi" w:cstheme="minorBidi"/>
          <w:color w:val="FF0000"/>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Mothers have support from midwives and health visitors, but dads get nothing</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C6031D" w:rsidRPr="00EC420E">
        <w:rPr>
          <w:rFonts w:asciiTheme="minorHAnsi" w:eastAsiaTheme="minorEastAsia" w:hAnsiTheme="minorHAnsi" w:cstheme="minorBidi"/>
          <w:color w:val="000000" w:themeColor="text1"/>
          <w:sz w:val="22"/>
          <w:szCs w:val="22"/>
          <w:vertAlign w:val="superscript"/>
          <w:lang w:val="en-US"/>
        </w:rPr>
        <w:t>35</w:t>
      </w:r>
      <w:r w:rsidR="00A11BFC"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p6</w:t>
      </w:r>
      <w:r w:rsidR="00C6031D">
        <w:rPr>
          <w:rFonts w:asciiTheme="minorHAnsi" w:eastAsiaTheme="minorEastAsia" w:hAnsiTheme="minorHAnsi" w:cstheme="minorBidi"/>
          <w:color w:val="000000" w:themeColor="text1"/>
          <w:sz w:val="22"/>
          <w:szCs w:val="22"/>
          <w:lang w:val="en-US"/>
        </w:rPr>
        <w:t>.</w:t>
      </w:r>
    </w:p>
    <w:p w14:paraId="1DCD9D7C" w14:textId="65C5779A" w:rsidR="0033178C" w:rsidRPr="0033178C" w:rsidRDefault="00D762B6"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 xml:space="preserve">One </w:t>
      </w:r>
      <w:r w:rsidR="0033178C" w:rsidRPr="0033178C">
        <w:rPr>
          <w:rFonts w:asciiTheme="minorHAnsi" w:eastAsiaTheme="minorEastAsia" w:hAnsiTheme="minorHAnsi" w:cstheme="minorBidi"/>
          <w:color w:val="000000" w:themeColor="text1"/>
          <w:sz w:val="22"/>
          <w:szCs w:val="22"/>
          <w:lang w:val="en-US"/>
        </w:rPr>
        <w:t xml:space="preserve">study highlighted the </w:t>
      </w:r>
      <w:r w:rsidR="00992470">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overwhelming sense of despair</w:t>
      </w:r>
      <w:r w:rsidR="00992470">
        <w:rPr>
          <w:rFonts w:asciiTheme="minorHAnsi" w:eastAsiaTheme="minorEastAsia" w:hAnsiTheme="minorHAnsi" w:cstheme="minorBidi"/>
          <w:color w:val="000000" w:themeColor="text1"/>
          <w:sz w:val="22"/>
          <w:szCs w:val="22"/>
          <w:lang w:val="en-US"/>
        </w:rPr>
        <w:t>”</w:t>
      </w:r>
      <w:r w:rsidR="009C08EC">
        <w:rPr>
          <w:rFonts w:asciiTheme="minorHAnsi" w:eastAsiaTheme="minorEastAsia" w:hAnsiTheme="minorHAnsi" w:cstheme="minorBidi"/>
          <w:color w:val="000000" w:themeColor="text1"/>
          <w:sz w:val="22"/>
          <w:szCs w:val="22"/>
          <w:lang w:val="en-US"/>
        </w:rPr>
        <w:t xml:space="preserve"> </w:t>
      </w:r>
      <w:r w:rsidR="00992470" w:rsidRPr="00EC420E">
        <w:rPr>
          <w:rFonts w:asciiTheme="minorHAnsi" w:eastAsiaTheme="minorEastAsia" w:hAnsiTheme="minorHAnsi" w:cstheme="minorBidi"/>
          <w:color w:val="000000" w:themeColor="text1"/>
          <w:sz w:val="22"/>
          <w:szCs w:val="22"/>
          <w:vertAlign w:val="superscript"/>
          <w:lang w:val="en-US"/>
        </w:rPr>
        <w:t>43</w:t>
      </w:r>
      <w:r w:rsidR="00A11BFC" w:rsidRPr="00303178">
        <w:rPr>
          <w:rFonts w:asciiTheme="minorHAnsi" w:eastAsiaTheme="minorEastAsia" w:hAnsiTheme="minorHAnsi" w:cstheme="minorBidi"/>
          <w:color w:val="000000" w:themeColor="text1"/>
          <w:sz w:val="22"/>
          <w:szCs w:val="22"/>
          <w:vertAlign w:val="superscript"/>
          <w:lang w:val="en-US"/>
        </w:rPr>
        <w:t>,</w:t>
      </w:r>
      <w:r w:rsidR="009C08EC" w:rsidRPr="00EC420E">
        <w:rPr>
          <w:rFonts w:asciiTheme="minorHAnsi" w:eastAsiaTheme="minorEastAsia" w:hAnsiTheme="minorHAnsi" w:cstheme="minorBidi"/>
          <w:color w:val="000000" w:themeColor="text1"/>
          <w:sz w:val="22"/>
          <w:szCs w:val="22"/>
          <w:vertAlign w:val="superscript"/>
          <w:lang w:val="en-US"/>
        </w:rPr>
        <w:t>p321</w:t>
      </w:r>
      <w:r w:rsidR="0033178C" w:rsidRPr="0033178C">
        <w:rPr>
          <w:rFonts w:asciiTheme="minorHAnsi" w:eastAsiaTheme="minorEastAsia" w:hAnsiTheme="minorHAnsi" w:cstheme="minorBidi"/>
          <w:color w:val="000000" w:themeColor="text1"/>
          <w:sz w:val="22"/>
          <w:szCs w:val="22"/>
          <w:lang w:val="en-US"/>
        </w:rPr>
        <w:t xml:space="preserve"> men feel about there being no support available:</w:t>
      </w:r>
    </w:p>
    <w:p w14:paraId="64533E3F" w14:textId="6237F8E3" w:rsidR="0033178C" w:rsidRPr="0033178C" w:rsidRDefault="00992470" w:rsidP="00E40899">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 didn’t really feel that I didn’t really you know come across any services that were directly offered for me</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1B00BA" w:rsidRPr="00EC420E">
        <w:rPr>
          <w:rFonts w:asciiTheme="minorHAnsi" w:eastAsiaTheme="minorEastAsia" w:hAnsiTheme="minorHAnsi" w:cstheme="minorBidi"/>
          <w:color w:val="000000" w:themeColor="text1"/>
          <w:sz w:val="22"/>
          <w:szCs w:val="22"/>
          <w:vertAlign w:val="superscript"/>
          <w:lang w:val="en-US"/>
        </w:rPr>
        <w:t>43</w:t>
      </w:r>
      <w:r w:rsidR="00A11BFC"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p321</w:t>
      </w:r>
      <w:r w:rsidR="0033178C" w:rsidRPr="0033178C">
        <w:rPr>
          <w:rFonts w:asciiTheme="minorHAnsi" w:eastAsiaTheme="minorEastAsia" w:hAnsiTheme="minorHAnsi" w:cstheme="minorBidi"/>
          <w:color w:val="000000" w:themeColor="text1"/>
          <w:sz w:val="22"/>
          <w:szCs w:val="22"/>
          <w:lang w:val="en-US"/>
        </w:rPr>
        <w:t>.</w:t>
      </w:r>
    </w:p>
    <w:p w14:paraId="6887D73E" w14:textId="0CD95949"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However, mirroring the previous </w:t>
      </w:r>
      <w:r w:rsidR="00E40899" w:rsidRPr="0033178C">
        <w:rPr>
          <w:rFonts w:asciiTheme="minorHAnsi" w:eastAsiaTheme="minorEastAsia" w:hAnsiTheme="minorHAnsi" w:cstheme="minorBidi"/>
          <w:color w:val="000000" w:themeColor="text1"/>
          <w:sz w:val="22"/>
          <w:szCs w:val="22"/>
          <w:lang w:val="en-US"/>
        </w:rPr>
        <w:t>synthesized</w:t>
      </w:r>
      <w:r w:rsidRPr="0033178C">
        <w:rPr>
          <w:rFonts w:asciiTheme="minorHAnsi" w:eastAsiaTheme="minorEastAsia" w:hAnsiTheme="minorHAnsi" w:cstheme="minorBidi"/>
          <w:color w:val="000000" w:themeColor="text1"/>
          <w:sz w:val="22"/>
          <w:szCs w:val="22"/>
          <w:lang w:val="en-US"/>
        </w:rPr>
        <w:t xml:space="preserve"> finding, fathers felt </w:t>
      </w:r>
      <w:r w:rsidR="00992470">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the focus should primarily be on the woman, as she carries the baby and gives birth to their child</w:t>
      </w:r>
      <w:r w:rsidR="00992470">
        <w:rPr>
          <w:rFonts w:asciiTheme="minorHAnsi" w:eastAsiaTheme="minorEastAsia" w:hAnsiTheme="minorHAnsi" w:cstheme="minorBidi"/>
          <w:color w:val="000000" w:themeColor="text1"/>
          <w:sz w:val="22"/>
          <w:szCs w:val="22"/>
          <w:lang w:val="en-US"/>
        </w:rPr>
        <w:t>”</w:t>
      </w:r>
      <w:r w:rsidR="009C08EC">
        <w:rPr>
          <w:rFonts w:asciiTheme="minorHAnsi" w:eastAsiaTheme="minorEastAsia" w:hAnsiTheme="minorHAnsi" w:cstheme="minorBidi"/>
          <w:color w:val="000000" w:themeColor="text1"/>
          <w:sz w:val="22"/>
          <w:szCs w:val="22"/>
          <w:lang w:val="en-US"/>
        </w:rPr>
        <w:t xml:space="preserve"> </w:t>
      </w:r>
      <w:r w:rsidR="009C08EC" w:rsidRPr="00EC420E">
        <w:rPr>
          <w:rFonts w:asciiTheme="minorHAnsi" w:eastAsiaTheme="minorEastAsia" w:hAnsiTheme="minorHAnsi" w:cstheme="minorBidi"/>
          <w:color w:val="000000" w:themeColor="text1"/>
          <w:sz w:val="22"/>
          <w:szCs w:val="22"/>
          <w:vertAlign w:val="superscript"/>
          <w:lang w:val="en-US"/>
        </w:rPr>
        <w:t>35</w:t>
      </w:r>
      <w:r w:rsidR="00A11BFC" w:rsidRPr="00303178">
        <w:rPr>
          <w:rFonts w:asciiTheme="minorHAnsi" w:eastAsiaTheme="minorEastAsia" w:hAnsiTheme="minorHAnsi" w:cstheme="minorBidi"/>
          <w:color w:val="000000" w:themeColor="text1"/>
          <w:sz w:val="22"/>
          <w:szCs w:val="22"/>
          <w:vertAlign w:val="superscript"/>
          <w:lang w:val="en-US"/>
        </w:rPr>
        <w:t>,</w:t>
      </w:r>
      <w:r w:rsidR="009C08EC" w:rsidRPr="00EC420E">
        <w:rPr>
          <w:rFonts w:asciiTheme="minorHAnsi" w:eastAsiaTheme="minorEastAsia" w:hAnsiTheme="minorHAnsi" w:cstheme="minorBidi"/>
          <w:color w:val="000000" w:themeColor="text1"/>
          <w:sz w:val="22"/>
          <w:szCs w:val="22"/>
          <w:vertAlign w:val="superscript"/>
          <w:lang w:val="en-US"/>
        </w:rPr>
        <w:t>p6</w:t>
      </w:r>
      <w:r w:rsidRPr="0033178C">
        <w:rPr>
          <w:rFonts w:asciiTheme="minorHAnsi" w:eastAsiaTheme="minorEastAsia" w:hAnsiTheme="minorHAnsi" w:cstheme="minorBidi"/>
          <w:color w:val="000000" w:themeColor="text1"/>
          <w:sz w:val="22"/>
          <w:szCs w:val="22"/>
          <w:lang w:val="en-US"/>
        </w:rPr>
        <w:t xml:space="preserve">. </w:t>
      </w:r>
      <w:r w:rsidR="009C08EC">
        <w:rPr>
          <w:rFonts w:asciiTheme="minorHAnsi" w:eastAsiaTheme="minorEastAsia" w:hAnsiTheme="minorHAnsi" w:cstheme="minorBidi"/>
          <w:color w:val="000000" w:themeColor="text1"/>
          <w:sz w:val="22"/>
          <w:szCs w:val="22"/>
          <w:lang w:val="en-US"/>
        </w:rPr>
        <w:t>Similarly, f</w:t>
      </w:r>
      <w:r w:rsidRPr="0033178C">
        <w:rPr>
          <w:rFonts w:asciiTheme="minorHAnsi" w:eastAsiaTheme="minorEastAsia" w:hAnsiTheme="minorHAnsi" w:cstheme="minorBidi"/>
          <w:color w:val="000000" w:themeColor="text1"/>
          <w:sz w:val="22"/>
          <w:szCs w:val="22"/>
          <w:lang w:val="en-US"/>
        </w:rPr>
        <w:t>athers feel they are responsible as a source of support and protection for their families:</w:t>
      </w:r>
    </w:p>
    <w:p w14:paraId="0444BD68" w14:textId="1DB248B8" w:rsidR="0033178C" w:rsidRPr="00E40899" w:rsidRDefault="00992470" w:rsidP="00FF6404">
      <w:pPr>
        <w:pStyle w:val="NormalWeb"/>
        <w:shd w:val="clear" w:color="auto" w:fill="FFFFFF" w:themeFill="background1"/>
        <w:spacing w:line="360" w:lineRule="auto"/>
        <w:ind w:left="360"/>
        <w:rPr>
          <w:rFonts w:asciiTheme="minorHAnsi" w:eastAsiaTheme="minorEastAsia" w:hAnsiTheme="minorHAnsi" w:cstheme="minorBidi"/>
          <w:color w:val="FF0000"/>
          <w:sz w:val="22"/>
          <w:szCs w:val="22"/>
          <w:lang w:val="en-US"/>
        </w:rPr>
      </w:pPr>
      <w:r>
        <w:rPr>
          <w:rFonts w:asciiTheme="minorHAnsi" w:eastAsiaTheme="minorEastAsia" w:hAnsiTheme="minorHAnsi" w:cstheme="minorBidi"/>
          <w:sz w:val="22"/>
          <w:szCs w:val="22"/>
          <w:lang w:val="en-US"/>
        </w:rPr>
        <w:t>“</w:t>
      </w:r>
      <w:r w:rsidR="0033178C" w:rsidRPr="009C08EC">
        <w:rPr>
          <w:rFonts w:asciiTheme="minorHAnsi" w:eastAsiaTheme="minorEastAsia" w:hAnsiTheme="minorHAnsi" w:cstheme="minorBidi"/>
          <w:sz w:val="22"/>
          <w:szCs w:val="22"/>
          <w:lang w:val="en-US"/>
        </w:rPr>
        <w:t>You gotta be the bloke and hold the family up</w:t>
      </w:r>
      <w:r>
        <w:rPr>
          <w:rFonts w:asciiTheme="minorHAnsi" w:eastAsiaTheme="minorEastAsia" w:hAnsiTheme="minorHAnsi" w:cstheme="minorBidi"/>
          <w:sz w:val="22"/>
          <w:szCs w:val="22"/>
          <w:lang w:val="en-US"/>
        </w:rPr>
        <w:t>”</w:t>
      </w:r>
      <w:r w:rsidR="009C08EC">
        <w:rPr>
          <w:rFonts w:asciiTheme="minorHAnsi" w:eastAsiaTheme="minorEastAsia" w:hAnsiTheme="minorHAnsi" w:cstheme="minorBidi"/>
          <w:sz w:val="22"/>
          <w:szCs w:val="22"/>
          <w:lang w:val="en-US"/>
        </w:rPr>
        <w:t xml:space="preserve"> </w:t>
      </w:r>
      <w:r w:rsidR="009C08EC" w:rsidRPr="00EC420E">
        <w:rPr>
          <w:rFonts w:asciiTheme="minorHAnsi" w:eastAsiaTheme="minorEastAsia" w:hAnsiTheme="minorHAnsi" w:cstheme="minorBidi"/>
          <w:sz w:val="22"/>
          <w:szCs w:val="22"/>
          <w:vertAlign w:val="superscript"/>
          <w:lang w:val="en-US"/>
        </w:rPr>
        <w:t>43</w:t>
      </w:r>
      <w:r w:rsidR="00A11BFC" w:rsidRPr="00303178">
        <w:rPr>
          <w:rFonts w:asciiTheme="minorHAnsi" w:eastAsiaTheme="minorEastAsia" w:hAnsiTheme="minorHAnsi" w:cstheme="minorBidi"/>
          <w:sz w:val="22"/>
          <w:szCs w:val="22"/>
          <w:vertAlign w:val="superscript"/>
          <w:lang w:val="en-US"/>
        </w:rPr>
        <w:t>,</w:t>
      </w:r>
      <w:r w:rsidR="009C08EC" w:rsidRPr="00EC420E">
        <w:rPr>
          <w:rFonts w:asciiTheme="minorHAnsi" w:eastAsiaTheme="minorEastAsia" w:hAnsiTheme="minorHAnsi" w:cstheme="minorBidi"/>
          <w:sz w:val="22"/>
          <w:szCs w:val="22"/>
          <w:vertAlign w:val="superscript"/>
          <w:lang w:val="en-US"/>
        </w:rPr>
        <w:t>p318</w:t>
      </w:r>
    </w:p>
    <w:p w14:paraId="5C22E0DF" w14:textId="373D0776"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This category therefore raises support targeted for fathers as an important issue, with numerous potential barriers to success including format (e.g., group vs</w:t>
      </w:r>
      <w:r w:rsidR="00F1479A">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 written), family pressures and men’s </w:t>
      </w:r>
      <w:r w:rsidRPr="0033178C">
        <w:rPr>
          <w:rFonts w:asciiTheme="minorHAnsi" w:eastAsiaTheme="minorEastAsia" w:hAnsiTheme="minorHAnsi" w:cstheme="minorBidi"/>
          <w:color w:val="000000" w:themeColor="text1"/>
          <w:sz w:val="22"/>
          <w:szCs w:val="22"/>
          <w:lang w:val="en-US"/>
        </w:rPr>
        <w:lastRenderedPageBreak/>
        <w:t>feelings around being the strong one for the family. The subsequent category focuses on where men first access support. In this review, the General Practitioner (</w:t>
      </w:r>
      <w:r w:rsidR="00A11BFC">
        <w:rPr>
          <w:rFonts w:asciiTheme="minorHAnsi" w:eastAsiaTheme="minorEastAsia" w:hAnsiTheme="minorHAnsi" w:cstheme="minorBidi"/>
          <w:color w:val="000000" w:themeColor="text1"/>
          <w:sz w:val="22"/>
          <w:szCs w:val="22"/>
          <w:lang w:val="en-US"/>
        </w:rPr>
        <w:t>GP</w:t>
      </w:r>
      <w:r w:rsidRPr="0033178C">
        <w:rPr>
          <w:rFonts w:asciiTheme="minorHAnsi" w:eastAsiaTheme="minorEastAsia" w:hAnsiTheme="minorHAnsi" w:cstheme="minorBidi"/>
          <w:color w:val="000000" w:themeColor="text1"/>
          <w:sz w:val="22"/>
          <w:szCs w:val="22"/>
          <w:lang w:val="en-US"/>
        </w:rPr>
        <w:t xml:space="preserve">) was the main preferred </w:t>
      </w:r>
      <w:r w:rsidR="00E40899" w:rsidRPr="0033178C">
        <w:rPr>
          <w:rFonts w:asciiTheme="minorHAnsi" w:eastAsiaTheme="minorEastAsia" w:hAnsiTheme="minorHAnsi" w:cstheme="minorBidi"/>
          <w:color w:val="000000" w:themeColor="text1"/>
          <w:sz w:val="22"/>
          <w:szCs w:val="22"/>
          <w:lang w:val="en-US"/>
        </w:rPr>
        <w:t>support,</w:t>
      </w:r>
      <w:r w:rsidRPr="0033178C">
        <w:rPr>
          <w:rFonts w:asciiTheme="minorHAnsi" w:eastAsiaTheme="minorEastAsia" w:hAnsiTheme="minorHAnsi" w:cstheme="minorBidi"/>
          <w:color w:val="000000" w:themeColor="text1"/>
          <w:sz w:val="22"/>
          <w:szCs w:val="22"/>
          <w:lang w:val="en-US"/>
        </w:rPr>
        <w:t xml:space="preserve"> but this was a last resort because fathers fear wasting their time and view the support for the mothers</w:t>
      </w:r>
      <w:r w:rsidR="00F1479A">
        <w:rPr>
          <w:rFonts w:asciiTheme="minorHAnsi" w:eastAsiaTheme="minorEastAsia" w:hAnsiTheme="minorHAnsi" w:cstheme="minorBidi"/>
          <w:color w:val="000000" w:themeColor="text1"/>
          <w:sz w:val="22"/>
          <w:szCs w:val="22"/>
          <w:lang w:val="en-US"/>
        </w:rPr>
        <w:t xml:space="preserve"> and babies as the priority</w:t>
      </w:r>
      <w:r w:rsidRPr="0033178C">
        <w:rPr>
          <w:rFonts w:asciiTheme="minorHAnsi" w:eastAsiaTheme="minorEastAsia" w:hAnsiTheme="minorHAnsi" w:cstheme="minorBidi"/>
          <w:color w:val="000000" w:themeColor="text1"/>
          <w:sz w:val="22"/>
          <w:szCs w:val="22"/>
          <w:lang w:val="en-US"/>
        </w:rPr>
        <w:t xml:space="preserve"> (Category 14). </w:t>
      </w:r>
    </w:p>
    <w:p w14:paraId="4119BDA7" w14:textId="4D2BE50D"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Fathers referred to the GP as a source of help</w:t>
      </w:r>
      <w:r w:rsidR="004C0B33">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seeking</w:t>
      </w:r>
      <w:r w:rsidR="004C0B33">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 </w:t>
      </w:r>
      <w:r w:rsidR="00992470">
        <w:rPr>
          <w:rFonts w:asciiTheme="minorHAnsi" w:eastAsiaTheme="minorEastAsia" w:hAnsiTheme="minorHAnsi" w:cstheme="minorBidi"/>
          <w:color w:val="000000" w:themeColor="text1"/>
          <w:sz w:val="22"/>
          <w:szCs w:val="22"/>
          <w:lang w:val="en-US"/>
        </w:rPr>
        <w:t xml:space="preserve">where the GP </w:t>
      </w:r>
      <w:r w:rsidRPr="0033178C">
        <w:rPr>
          <w:rFonts w:asciiTheme="minorHAnsi" w:eastAsiaTheme="minorEastAsia" w:hAnsiTheme="minorHAnsi" w:cstheme="minorBidi"/>
          <w:color w:val="000000" w:themeColor="text1"/>
          <w:sz w:val="22"/>
          <w:szCs w:val="22"/>
          <w:lang w:val="en-US"/>
        </w:rPr>
        <w:t xml:space="preserve">would be their </w:t>
      </w:r>
      <w:r w:rsidR="00F1479A">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professional of choice</w:t>
      </w:r>
      <w:r w:rsidR="00F1479A">
        <w:rPr>
          <w:rFonts w:asciiTheme="minorHAnsi" w:eastAsiaTheme="minorEastAsia" w:hAnsiTheme="minorHAnsi" w:cstheme="minorBidi"/>
          <w:color w:val="000000" w:themeColor="text1"/>
          <w:sz w:val="22"/>
          <w:szCs w:val="22"/>
          <w:lang w:val="en-US"/>
        </w:rPr>
        <w:t>”</w:t>
      </w:r>
      <w:r w:rsidR="009C08EC">
        <w:rPr>
          <w:rFonts w:asciiTheme="minorHAnsi" w:eastAsiaTheme="minorEastAsia" w:hAnsiTheme="minorHAnsi" w:cstheme="minorBidi"/>
          <w:color w:val="000000" w:themeColor="text1"/>
          <w:sz w:val="22"/>
          <w:szCs w:val="22"/>
          <w:lang w:val="en-US"/>
        </w:rPr>
        <w:t xml:space="preserve"> </w:t>
      </w:r>
      <w:r w:rsidR="00992470" w:rsidRPr="00EC420E">
        <w:rPr>
          <w:rFonts w:asciiTheme="minorHAnsi" w:eastAsiaTheme="minorEastAsia" w:hAnsiTheme="minorHAnsi" w:cstheme="minorBidi"/>
          <w:color w:val="000000" w:themeColor="text1"/>
          <w:sz w:val="22"/>
          <w:szCs w:val="22"/>
          <w:vertAlign w:val="superscript"/>
          <w:lang w:val="en-US"/>
        </w:rPr>
        <w:t>37</w:t>
      </w:r>
      <w:r w:rsidR="00A11BFC" w:rsidRPr="00303178">
        <w:rPr>
          <w:rFonts w:asciiTheme="minorHAnsi" w:eastAsiaTheme="minorEastAsia" w:hAnsiTheme="minorHAnsi" w:cstheme="minorBidi"/>
          <w:color w:val="000000" w:themeColor="text1"/>
          <w:sz w:val="22"/>
          <w:szCs w:val="22"/>
          <w:vertAlign w:val="superscript"/>
          <w:lang w:val="en-US"/>
        </w:rPr>
        <w:t>,</w:t>
      </w:r>
      <w:r w:rsidR="009C08EC" w:rsidRPr="00EC420E">
        <w:rPr>
          <w:rFonts w:asciiTheme="minorHAnsi" w:eastAsiaTheme="minorEastAsia" w:hAnsiTheme="minorHAnsi" w:cstheme="minorBidi"/>
          <w:color w:val="000000" w:themeColor="text1"/>
          <w:sz w:val="22"/>
          <w:szCs w:val="22"/>
          <w:vertAlign w:val="superscript"/>
          <w:lang w:val="en-US"/>
        </w:rPr>
        <w:t>p8</w:t>
      </w:r>
      <w:r w:rsidRPr="0033178C">
        <w:rPr>
          <w:rFonts w:asciiTheme="minorHAnsi" w:eastAsiaTheme="minorEastAsia" w:hAnsiTheme="minorHAnsi" w:cstheme="minorBidi"/>
          <w:color w:val="000000" w:themeColor="text1"/>
          <w:sz w:val="22"/>
          <w:szCs w:val="22"/>
          <w:lang w:val="en-US"/>
        </w:rPr>
        <w:t xml:space="preserve">. Participants referred to the GP in numerous studies </w:t>
      </w:r>
      <w:r w:rsidR="009C08EC" w:rsidRPr="00EC420E">
        <w:rPr>
          <w:rFonts w:asciiTheme="minorHAnsi" w:eastAsiaTheme="minorEastAsia" w:hAnsiTheme="minorHAnsi" w:cstheme="minorBidi"/>
          <w:color w:val="000000" w:themeColor="text1"/>
          <w:sz w:val="22"/>
          <w:szCs w:val="22"/>
          <w:vertAlign w:val="superscript"/>
          <w:lang w:val="en-US"/>
        </w:rPr>
        <w:t>37</w:t>
      </w:r>
      <w:r w:rsidR="00A11BFC" w:rsidRPr="00303178">
        <w:rPr>
          <w:rFonts w:asciiTheme="minorHAnsi" w:eastAsiaTheme="minorEastAsia" w:hAnsiTheme="minorHAnsi" w:cstheme="minorBidi"/>
          <w:color w:val="000000" w:themeColor="text1"/>
          <w:sz w:val="22"/>
          <w:szCs w:val="22"/>
          <w:vertAlign w:val="superscript"/>
          <w:lang w:val="en-US"/>
        </w:rPr>
        <w:t>,</w:t>
      </w:r>
      <w:r w:rsidR="009C08EC" w:rsidRPr="00EC420E">
        <w:rPr>
          <w:rFonts w:asciiTheme="minorHAnsi" w:eastAsiaTheme="minorEastAsia" w:hAnsiTheme="minorHAnsi" w:cstheme="minorBidi"/>
          <w:color w:val="000000" w:themeColor="text1"/>
          <w:sz w:val="22"/>
          <w:szCs w:val="22"/>
          <w:vertAlign w:val="superscript"/>
          <w:lang w:val="en-US"/>
        </w:rPr>
        <w:t>40</w:t>
      </w:r>
      <w:r w:rsidR="00A11BFC" w:rsidRPr="00303178">
        <w:rPr>
          <w:rFonts w:asciiTheme="minorHAnsi" w:eastAsiaTheme="minorEastAsia" w:hAnsiTheme="minorHAnsi" w:cstheme="minorBidi"/>
          <w:color w:val="000000" w:themeColor="text1"/>
          <w:sz w:val="22"/>
          <w:szCs w:val="22"/>
          <w:vertAlign w:val="superscript"/>
          <w:lang w:val="en-US"/>
        </w:rPr>
        <w:t>,</w:t>
      </w:r>
      <w:r w:rsidR="009C08EC" w:rsidRPr="00EC420E">
        <w:rPr>
          <w:rFonts w:asciiTheme="minorHAnsi" w:eastAsiaTheme="minorEastAsia" w:hAnsiTheme="minorHAnsi" w:cstheme="minorBidi"/>
          <w:color w:val="000000" w:themeColor="text1"/>
          <w:sz w:val="22"/>
          <w:szCs w:val="22"/>
          <w:vertAlign w:val="superscript"/>
          <w:lang w:val="en-US"/>
        </w:rPr>
        <w:t>42</w:t>
      </w:r>
      <w:r w:rsidRPr="0033178C">
        <w:rPr>
          <w:rFonts w:asciiTheme="minorHAnsi" w:eastAsiaTheme="minorEastAsia" w:hAnsiTheme="minorHAnsi" w:cstheme="minorBidi"/>
          <w:color w:val="000000" w:themeColor="text1"/>
          <w:sz w:val="22"/>
          <w:szCs w:val="22"/>
          <w:lang w:val="en-US"/>
        </w:rPr>
        <w:t xml:space="preserve">. </w:t>
      </w:r>
      <w:r w:rsidR="004C0B33">
        <w:rPr>
          <w:rFonts w:asciiTheme="minorHAnsi" w:eastAsiaTheme="minorEastAsia" w:hAnsiTheme="minorHAnsi" w:cstheme="minorBidi"/>
          <w:color w:val="000000" w:themeColor="text1"/>
          <w:sz w:val="22"/>
          <w:szCs w:val="22"/>
          <w:lang w:val="en-US"/>
        </w:rPr>
        <w:t>Another study</w:t>
      </w:r>
      <w:r w:rsidR="00FF6404" w:rsidRPr="00EC420E">
        <w:rPr>
          <w:rFonts w:asciiTheme="minorHAnsi" w:eastAsiaTheme="minorEastAsia" w:hAnsiTheme="minorHAnsi" w:cstheme="minorBidi"/>
          <w:color w:val="000000" w:themeColor="text1"/>
          <w:sz w:val="22"/>
          <w:szCs w:val="22"/>
          <w:vertAlign w:val="superscript"/>
          <w:lang w:val="en-US"/>
        </w:rPr>
        <w:t>40</w:t>
      </w:r>
      <w:r w:rsidR="00F1479A">
        <w:rPr>
          <w:rFonts w:asciiTheme="minorHAnsi" w:eastAsiaTheme="minorEastAsia" w:hAnsiTheme="minorHAnsi" w:cstheme="minorBidi"/>
          <w:color w:val="000000" w:themeColor="text1"/>
          <w:sz w:val="22"/>
          <w:szCs w:val="22"/>
          <w:vertAlign w:val="superscript"/>
          <w:lang w:val="en-US"/>
        </w:rPr>
        <w:t xml:space="preserve"> </w:t>
      </w:r>
      <w:r w:rsidRPr="0033178C">
        <w:rPr>
          <w:rFonts w:asciiTheme="minorHAnsi" w:eastAsiaTheme="minorEastAsia" w:hAnsiTheme="minorHAnsi" w:cstheme="minorBidi"/>
          <w:color w:val="000000" w:themeColor="text1"/>
          <w:sz w:val="22"/>
          <w:szCs w:val="22"/>
          <w:lang w:val="en-US"/>
        </w:rPr>
        <w:t xml:space="preserve">identified that the fathers who visited the GP for their mental health struggles </w:t>
      </w:r>
      <w:r w:rsidR="00F1479A">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described more marked symptoms</w:t>
      </w:r>
      <w:r w:rsidR="00F1479A">
        <w:rPr>
          <w:rFonts w:asciiTheme="minorHAnsi" w:eastAsiaTheme="minorEastAsia" w:hAnsiTheme="minorHAnsi" w:cstheme="minorBidi"/>
          <w:color w:val="000000" w:themeColor="text1"/>
          <w:sz w:val="22"/>
          <w:szCs w:val="22"/>
          <w:lang w:val="en-US"/>
        </w:rPr>
        <w:t>”</w:t>
      </w:r>
      <w:r w:rsidR="009C08EC">
        <w:rPr>
          <w:rFonts w:asciiTheme="minorHAnsi" w:eastAsiaTheme="minorEastAsia" w:hAnsiTheme="minorHAnsi" w:cstheme="minorBidi"/>
          <w:color w:val="000000" w:themeColor="text1"/>
          <w:sz w:val="22"/>
          <w:szCs w:val="22"/>
          <w:lang w:val="en-US"/>
        </w:rPr>
        <w:t xml:space="preserve"> </w:t>
      </w:r>
      <w:r w:rsidR="00992470" w:rsidRPr="00EC420E">
        <w:rPr>
          <w:rFonts w:asciiTheme="minorHAnsi" w:eastAsiaTheme="minorEastAsia" w:hAnsiTheme="minorHAnsi" w:cstheme="minorBidi"/>
          <w:color w:val="000000" w:themeColor="text1"/>
          <w:sz w:val="22"/>
          <w:szCs w:val="22"/>
          <w:vertAlign w:val="superscript"/>
          <w:lang w:val="en-US"/>
        </w:rPr>
        <w:t>40</w:t>
      </w:r>
      <w:r w:rsidR="00A11BFC" w:rsidRPr="00303178">
        <w:rPr>
          <w:rFonts w:asciiTheme="minorHAnsi" w:eastAsiaTheme="minorEastAsia" w:hAnsiTheme="minorHAnsi" w:cstheme="minorBidi"/>
          <w:color w:val="000000" w:themeColor="text1"/>
          <w:sz w:val="22"/>
          <w:szCs w:val="22"/>
          <w:vertAlign w:val="superscript"/>
          <w:lang w:val="en-US"/>
        </w:rPr>
        <w:t>,</w:t>
      </w:r>
      <w:r w:rsidR="009C08EC" w:rsidRPr="00EC420E">
        <w:rPr>
          <w:rFonts w:asciiTheme="minorHAnsi" w:eastAsiaTheme="minorEastAsia" w:hAnsiTheme="minorHAnsi" w:cstheme="minorBidi"/>
          <w:color w:val="000000" w:themeColor="text1"/>
          <w:sz w:val="22"/>
          <w:szCs w:val="22"/>
          <w:vertAlign w:val="superscript"/>
          <w:lang w:val="en-US"/>
        </w:rPr>
        <w:t>p6</w:t>
      </w:r>
      <w:r w:rsidRPr="00EC420E">
        <w:rPr>
          <w:rFonts w:asciiTheme="minorHAnsi" w:eastAsiaTheme="minorEastAsia" w:hAnsiTheme="minorHAnsi" w:cstheme="minorBidi"/>
          <w:color w:val="000000" w:themeColor="text1"/>
          <w:sz w:val="22"/>
          <w:szCs w:val="22"/>
          <w:vertAlign w:val="superscript"/>
          <w:lang w:val="en-US"/>
        </w:rPr>
        <w:t>:</w:t>
      </w:r>
    </w:p>
    <w:p w14:paraId="138D8610" w14:textId="2E65A36F" w:rsidR="0033178C" w:rsidRPr="0033178C" w:rsidRDefault="00992470"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In the end I just couldn’t function...</w:t>
      </w:r>
      <w:r w:rsidR="00F1479A">
        <w:rPr>
          <w:rFonts w:asciiTheme="minorHAnsi" w:eastAsiaTheme="minorEastAsia" w:hAnsiTheme="minorHAnsi" w:cstheme="minorBidi"/>
          <w:color w:val="000000" w:themeColor="text1"/>
          <w:sz w:val="22"/>
          <w:szCs w:val="22"/>
          <w:lang w:val="en-US"/>
        </w:rPr>
        <w:t xml:space="preserve"> </w:t>
      </w:r>
      <w:r w:rsidR="0033178C" w:rsidRPr="0033178C">
        <w:rPr>
          <w:rFonts w:asciiTheme="minorHAnsi" w:eastAsiaTheme="minorEastAsia" w:hAnsiTheme="minorHAnsi" w:cstheme="minorBidi"/>
          <w:color w:val="000000" w:themeColor="text1"/>
          <w:sz w:val="22"/>
          <w:szCs w:val="22"/>
          <w:lang w:val="en-US"/>
        </w:rPr>
        <w:t>I wasn’t myself. I couldn’t even make simple decisions</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9C08EC" w:rsidRPr="00EC420E">
        <w:rPr>
          <w:rFonts w:asciiTheme="minorHAnsi" w:eastAsiaTheme="minorEastAsia" w:hAnsiTheme="minorHAnsi" w:cstheme="minorBidi"/>
          <w:color w:val="000000" w:themeColor="text1"/>
          <w:sz w:val="22"/>
          <w:szCs w:val="22"/>
          <w:vertAlign w:val="superscript"/>
          <w:lang w:val="en-US"/>
        </w:rPr>
        <w:t>40</w:t>
      </w:r>
      <w:r w:rsidR="00A11BFC" w:rsidRPr="00303178">
        <w:rPr>
          <w:rFonts w:asciiTheme="minorHAnsi" w:eastAsiaTheme="minorEastAsia" w:hAnsiTheme="minorHAnsi" w:cstheme="minorBidi"/>
          <w:color w:val="000000" w:themeColor="text1"/>
          <w:sz w:val="22"/>
          <w:szCs w:val="22"/>
          <w:vertAlign w:val="superscript"/>
          <w:lang w:val="en-US"/>
        </w:rPr>
        <w:t>,</w:t>
      </w:r>
      <w:r w:rsidR="009C08EC" w:rsidRPr="00EC420E">
        <w:rPr>
          <w:rFonts w:asciiTheme="minorHAnsi" w:eastAsiaTheme="minorEastAsia" w:hAnsiTheme="minorHAnsi" w:cstheme="minorBidi"/>
          <w:color w:val="000000" w:themeColor="text1"/>
          <w:sz w:val="22"/>
          <w:szCs w:val="22"/>
          <w:vertAlign w:val="superscript"/>
          <w:lang w:val="en-US"/>
        </w:rPr>
        <w:t>p6</w:t>
      </w:r>
      <w:r w:rsidR="009C08EC">
        <w:rPr>
          <w:rFonts w:asciiTheme="minorHAnsi" w:eastAsiaTheme="minorEastAsia" w:hAnsiTheme="minorHAnsi" w:cstheme="minorBidi"/>
          <w:color w:val="000000" w:themeColor="text1"/>
          <w:sz w:val="22"/>
          <w:szCs w:val="22"/>
          <w:lang w:val="en-US"/>
        </w:rPr>
        <w:t>;</w:t>
      </w:r>
    </w:p>
    <w:p w14:paraId="375CD7D9" w14:textId="0C3B9CFD" w:rsidR="0033178C" w:rsidRPr="0033178C" w:rsidRDefault="00992470"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 felt so ill, I just wanted to die. I just thought this is awful</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9C08EC" w:rsidRPr="00EC420E">
        <w:rPr>
          <w:rFonts w:asciiTheme="minorHAnsi" w:eastAsiaTheme="minorEastAsia" w:hAnsiTheme="minorHAnsi" w:cstheme="minorBidi"/>
          <w:color w:val="000000" w:themeColor="text1"/>
          <w:sz w:val="22"/>
          <w:szCs w:val="22"/>
          <w:vertAlign w:val="superscript"/>
          <w:lang w:val="en-US"/>
        </w:rPr>
        <w:t>40</w:t>
      </w:r>
      <w:r w:rsidR="00A11BFC"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p6</w:t>
      </w:r>
      <w:r w:rsidR="0033178C" w:rsidRPr="0033178C">
        <w:rPr>
          <w:rFonts w:asciiTheme="minorHAnsi" w:eastAsiaTheme="minorEastAsia" w:hAnsiTheme="minorHAnsi" w:cstheme="minorBidi"/>
          <w:color w:val="000000" w:themeColor="text1"/>
          <w:sz w:val="22"/>
          <w:szCs w:val="22"/>
          <w:lang w:val="en-US"/>
        </w:rPr>
        <w:t>.</w:t>
      </w:r>
    </w:p>
    <w:p w14:paraId="21CE11D0" w14:textId="77777777"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However, again, men felt the professionals’ time may be better used elsewhere, indicating a lack of value on their own needs: </w:t>
      </w:r>
    </w:p>
    <w:p w14:paraId="5E617466" w14:textId="2C34ED10" w:rsidR="0033178C" w:rsidRPr="0033178C" w:rsidRDefault="00992470" w:rsidP="00DC7CD7">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 feel like you really are aware-with that in mind, you really are aware that you’re taking up somebody else’s time if you are to be in that position, and it’s like, you know, I don’t want to bore you with my troubles</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2343B8" w:rsidRPr="00EC420E">
        <w:rPr>
          <w:rFonts w:asciiTheme="minorHAnsi" w:eastAsiaTheme="minorEastAsia" w:hAnsiTheme="minorHAnsi" w:cstheme="minorBidi"/>
          <w:color w:val="000000" w:themeColor="text1"/>
          <w:sz w:val="22"/>
          <w:szCs w:val="22"/>
          <w:vertAlign w:val="superscript"/>
          <w:lang w:val="en-US"/>
        </w:rPr>
        <w:t>37</w:t>
      </w:r>
      <w:r w:rsidR="00A11BFC"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p8</w:t>
      </w:r>
      <w:r w:rsidR="0033178C" w:rsidRPr="0033178C">
        <w:rPr>
          <w:rFonts w:asciiTheme="minorHAnsi" w:eastAsiaTheme="minorEastAsia" w:hAnsiTheme="minorHAnsi" w:cstheme="minorBidi"/>
          <w:color w:val="000000" w:themeColor="text1"/>
          <w:sz w:val="22"/>
          <w:szCs w:val="22"/>
          <w:lang w:val="en-US"/>
        </w:rPr>
        <w:t>.</w:t>
      </w:r>
    </w:p>
    <w:p w14:paraId="3EC8E0C1" w14:textId="6663E54A"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In addition to this, men’s </w:t>
      </w:r>
      <w:r w:rsidR="00992470">
        <w:rPr>
          <w:rFonts w:asciiTheme="minorHAnsi" w:eastAsiaTheme="minorEastAsia" w:hAnsiTheme="minorHAnsi" w:cstheme="minorBidi"/>
          <w:color w:val="000000" w:themeColor="text1"/>
          <w:sz w:val="22"/>
          <w:szCs w:val="22"/>
          <w:lang w:val="en-US"/>
        </w:rPr>
        <w:t>“</w:t>
      </w:r>
      <w:r w:rsidR="007B0953">
        <w:rPr>
          <w:rFonts w:asciiTheme="minorHAnsi" w:eastAsiaTheme="minorEastAsia" w:hAnsiTheme="minorHAnsi" w:cstheme="minorBidi"/>
          <w:color w:val="000000" w:themeColor="text1"/>
          <w:sz w:val="22"/>
          <w:szCs w:val="22"/>
          <w:lang w:val="en-US"/>
        </w:rPr>
        <w:t>con</w:t>
      </w:r>
      <w:r w:rsidRPr="0033178C">
        <w:rPr>
          <w:rFonts w:asciiTheme="minorHAnsi" w:eastAsiaTheme="minorEastAsia" w:hAnsiTheme="minorHAnsi" w:cstheme="minorBidi"/>
          <w:color w:val="000000" w:themeColor="text1"/>
          <w:sz w:val="22"/>
          <w:szCs w:val="22"/>
          <w:lang w:val="en-US"/>
        </w:rPr>
        <w:t>ception of the perinatal healthcare services being geared towards women</w:t>
      </w:r>
      <w:r w:rsidR="00992470">
        <w:rPr>
          <w:rFonts w:asciiTheme="minorHAnsi" w:eastAsiaTheme="minorEastAsia" w:hAnsiTheme="minorHAnsi" w:cstheme="minorBidi"/>
          <w:color w:val="000000" w:themeColor="text1"/>
          <w:sz w:val="22"/>
          <w:szCs w:val="22"/>
          <w:lang w:val="en-US"/>
        </w:rPr>
        <w:t>”</w:t>
      </w:r>
      <w:r w:rsidR="007B0953">
        <w:rPr>
          <w:rFonts w:asciiTheme="minorHAnsi" w:eastAsiaTheme="minorEastAsia" w:hAnsiTheme="minorHAnsi" w:cstheme="minorBidi"/>
          <w:color w:val="000000" w:themeColor="text1"/>
          <w:sz w:val="22"/>
          <w:szCs w:val="22"/>
          <w:lang w:val="en-US"/>
        </w:rPr>
        <w:t xml:space="preserve"> </w:t>
      </w:r>
      <w:r w:rsidR="007B0953" w:rsidRPr="00EC420E">
        <w:rPr>
          <w:rFonts w:asciiTheme="minorHAnsi" w:eastAsiaTheme="minorEastAsia" w:hAnsiTheme="minorHAnsi" w:cstheme="minorBidi"/>
          <w:color w:val="000000" w:themeColor="text1"/>
          <w:sz w:val="22"/>
          <w:szCs w:val="22"/>
          <w:vertAlign w:val="superscript"/>
          <w:lang w:val="en-US"/>
        </w:rPr>
        <w:t>42</w:t>
      </w:r>
      <w:r w:rsidR="00A11BFC" w:rsidRPr="00303178">
        <w:rPr>
          <w:rFonts w:asciiTheme="minorHAnsi" w:eastAsiaTheme="minorEastAsia" w:hAnsiTheme="minorHAnsi" w:cstheme="minorBidi"/>
          <w:color w:val="000000" w:themeColor="text1"/>
          <w:sz w:val="22"/>
          <w:szCs w:val="22"/>
          <w:vertAlign w:val="superscript"/>
          <w:lang w:val="en-US"/>
        </w:rPr>
        <w:t>,</w:t>
      </w:r>
      <w:r w:rsidR="007B0953" w:rsidRPr="00EC420E">
        <w:rPr>
          <w:rFonts w:asciiTheme="minorHAnsi" w:eastAsiaTheme="minorEastAsia" w:hAnsiTheme="minorHAnsi" w:cstheme="minorBidi"/>
          <w:color w:val="000000" w:themeColor="text1"/>
          <w:sz w:val="22"/>
          <w:szCs w:val="22"/>
          <w:vertAlign w:val="superscript"/>
          <w:lang w:val="en-US"/>
        </w:rPr>
        <w:t>p7</w:t>
      </w:r>
      <w:r w:rsidRPr="0033178C">
        <w:rPr>
          <w:rFonts w:asciiTheme="minorHAnsi" w:eastAsiaTheme="minorEastAsia" w:hAnsiTheme="minorHAnsi" w:cstheme="minorBidi"/>
          <w:color w:val="000000" w:themeColor="text1"/>
          <w:sz w:val="22"/>
          <w:szCs w:val="22"/>
          <w:lang w:val="en-US"/>
        </w:rPr>
        <w:t>.</w:t>
      </w:r>
      <w:r w:rsidR="00E40899">
        <w:rPr>
          <w:rFonts w:asciiTheme="minorHAnsi" w:eastAsiaTheme="minorEastAsia" w:hAnsiTheme="minorHAnsi" w:cstheme="minorBidi"/>
          <w:color w:val="000000" w:themeColor="text1"/>
          <w:sz w:val="22"/>
          <w:szCs w:val="22"/>
          <w:lang w:val="en-US"/>
        </w:rPr>
        <w:t xml:space="preserve"> </w:t>
      </w:r>
      <w:r w:rsidRPr="0033178C">
        <w:rPr>
          <w:rFonts w:asciiTheme="minorHAnsi" w:eastAsiaTheme="minorEastAsia" w:hAnsiTheme="minorHAnsi" w:cstheme="minorBidi"/>
          <w:color w:val="000000" w:themeColor="text1"/>
          <w:sz w:val="22"/>
          <w:szCs w:val="22"/>
          <w:lang w:val="en-US"/>
        </w:rPr>
        <w:t xml:space="preserve">A further category identifies that in terms of support men want a male perspective which understands the father experience (Category 15). </w:t>
      </w:r>
      <w:r w:rsidR="00992470">
        <w:rPr>
          <w:rFonts w:asciiTheme="minorHAnsi" w:eastAsiaTheme="minorEastAsia" w:hAnsiTheme="minorHAnsi" w:cstheme="minorBidi"/>
          <w:color w:val="000000" w:themeColor="text1"/>
          <w:sz w:val="22"/>
          <w:szCs w:val="22"/>
          <w:lang w:val="en-US"/>
        </w:rPr>
        <w:t xml:space="preserve">One </w:t>
      </w:r>
      <w:r w:rsidRPr="0033178C">
        <w:rPr>
          <w:rFonts w:asciiTheme="minorHAnsi" w:eastAsiaTheme="minorEastAsia" w:hAnsiTheme="minorHAnsi" w:cstheme="minorBidi"/>
          <w:color w:val="000000" w:themeColor="text1"/>
          <w:sz w:val="22"/>
          <w:szCs w:val="22"/>
          <w:lang w:val="en-US"/>
        </w:rPr>
        <w:t xml:space="preserve">study found that </w:t>
      </w:r>
      <w:r w:rsidR="00992470">
        <w:rPr>
          <w:rFonts w:asciiTheme="minorHAnsi" w:eastAsiaTheme="minorEastAsia" w:hAnsiTheme="minorHAnsi" w:cstheme="minorBidi"/>
          <w:color w:val="000000" w:themeColor="text1"/>
          <w:sz w:val="22"/>
          <w:szCs w:val="22"/>
          <w:lang w:val="en-US"/>
        </w:rPr>
        <w:t>“</w:t>
      </w:r>
      <w:r w:rsidR="007B0953">
        <w:rPr>
          <w:rFonts w:asciiTheme="minorHAnsi" w:eastAsiaTheme="minorEastAsia" w:hAnsiTheme="minorHAnsi" w:cstheme="minorBidi"/>
          <w:color w:val="000000" w:themeColor="text1"/>
          <w:sz w:val="22"/>
          <w:szCs w:val="22"/>
          <w:lang w:val="en-US"/>
        </w:rPr>
        <w:t>fathers</w:t>
      </w:r>
      <w:r w:rsidRPr="0033178C">
        <w:rPr>
          <w:rFonts w:asciiTheme="minorHAnsi" w:eastAsiaTheme="minorEastAsia" w:hAnsiTheme="minorHAnsi" w:cstheme="minorBidi"/>
          <w:color w:val="000000" w:themeColor="text1"/>
          <w:sz w:val="22"/>
          <w:szCs w:val="22"/>
          <w:lang w:val="en-US"/>
        </w:rPr>
        <w:t xml:space="preserve"> want the information to be explicitly from the male perspective</w:t>
      </w:r>
      <w:r w:rsidR="00992470">
        <w:rPr>
          <w:rFonts w:asciiTheme="minorHAnsi" w:eastAsiaTheme="minorEastAsia" w:hAnsiTheme="minorHAnsi" w:cstheme="minorBidi"/>
          <w:color w:val="000000" w:themeColor="text1"/>
          <w:sz w:val="22"/>
          <w:szCs w:val="22"/>
          <w:lang w:val="en-US"/>
        </w:rPr>
        <w:t>”</w:t>
      </w:r>
      <w:r w:rsidR="007B0953">
        <w:rPr>
          <w:rFonts w:asciiTheme="minorHAnsi" w:eastAsiaTheme="minorEastAsia" w:hAnsiTheme="minorHAnsi" w:cstheme="minorBidi"/>
          <w:color w:val="000000" w:themeColor="text1"/>
          <w:sz w:val="22"/>
          <w:szCs w:val="22"/>
          <w:lang w:val="en-US"/>
        </w:rPr>
        <w:t xml:space="preserve"> </w:t>
      </w:r>
      <w:r w:rsidR="00992470" w:rsidRPr="00EC420E">
        <w:rPr>
          <w:rFonts w:asciiTheme="minorHAnsi" w:eastAsiaTheme="minorEastAsia" w:hAnsiTheme="minorHAnsi" w:cstheme="minorBidi"/>
          <w:color w:val="000000" w:themeColor="text1"/>
          <w:sz w:val="22"/>
          <w:szCs w:val="22"/>
          <w:vertAlign w:val="superscript"/>
          <w:lang w:val="en-US"/>
        </w:rPr>
        <w:t>39</w:t>
      </w:r>
      <w:r w:rsidR="00A11BFC" w:rsidRPr="00303178">
        <w:rPr>
          <w:rFonts w:asciiTheme="minorHAnsi" w:eastAsiaTheme="minorEastAsia" w:hAnsiTheme="minorHAnsi" w:cstheme="minorBidi"/>
          <w:color w:val="000000" w:themeColor="text1"/>
          <w:sz w:val="22"/>
          <w:szCs w:val="22"/>
          <w:vertAlign w:val="superscript"/>
          <w:lang w:val="en-US"/>
        </w:rPr>
        <w:t>,</w:t>
      </w:r>
      <w:r w:rsidR="007B0953" w:rsidRPr="00EC420E">
        <w:rPr>
          <w:rFonts w:asciiTheme="minorHAnsi" w:eastAsiaTheme="minorEastAsia" w:hAnsiTheme="minorHAnsi" w:cstheme="minorBidi"/>
          <w:color w:val="000000" w:themeColor="text1"/>
          <w:sz w:val="22"/>
          <w:szCs w:val="22"/>
          <w:vertAlign w:val="superscript"/>
          <w:lang w:val="en-US"/>
        </w:rPr>
        <w:t>p61</w:t>
      </w:r>
      <w:r w:rsidRPr="0033178C">
        <w:rPr>
          <w:rFonts w:asciiTheme="minorHAnsi" w:eastAsiaTheme="minorEastAsia" w:hAnsiTheme="minorHAnsi" w:cstheme="minorBidi"/>
          <w:color w:val="000000" w:themeColor="text1"/>
          <w:sz w:val="22"/>
          <w:szCs w:val="22"/>
          <w:lang w:val="en-US"/>
        </w:rPr>
        <w:t>:</w:t>
      </w:r>
    </w:p>
    <w:p w14:paraId="3B632700" w14:textId="66024A35" w:rsidR="0033178C" w:rsidRPr="0033178C" w:rsidRDefault="00992470"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You know sometimes the women get that stuff about postpartum depression. I mean it says postpartum depression so who are they talking about, the mother's right? So you know women may get those brochures and whatnot but not for the dads. Maybe if some of that says, for the dad. I think if you want to reach the dad, then it has to be for the dads</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7B0953" w:rsidRPr="00EC420E">
        <w:rPr>
          <w:rFonts w:asciiTheme="minorHAnsi" w:eastAsiaTheme="minorEastAsia" w:hAnsiTheme="minorHAnsi" w:cstheme="minorBidi"/>
          <w:color w:val="000000" w:themeColor="text1"/>
          <w:sz w:val="22"/>
          <w:szCs w:val="22"/>
          <w:vertAlign w:val="superscript"/>
          <w:lang w:val="en-US"/>
        </w:rPr>
        <w:t>39</w:t>
      </w:r>
      <w:r w:rsidR="00A11BFC"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p61</w:t>
      </w:r>
      <w:r w:rsidR="0033178C" w:rsidRPr="0033178C">
        <w:rPr>
          <w:rFonts w:asciiTheme="minorHAnsi" w:eastAsiaTheme="minorEastAsia" w:hAnsiTheme="minorHAnsi" w:cstheme="minorBidi"/>
          <w:color w:val="000000" w:themeColor="text1"/>
          <w:sz w:val="22"/>
          <w:szCs w:val="22"/>
          <w:lang w:val="en-US"/>
        </w:rPr>
        <w:t>.</w:t>
      </w:r>
    </w:p>
    <w:p w14:paraId="49219819" w14:textId="7482102B" w:rsidR="00537ED2" w:rsidRDefault="0033178C" w:rsidP="00B82A38">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In reference to therapeutic support, it was also identified that </w:t>
      </w:r>
      <w:r w:rsidR="00992470">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fathers want therapists who understand what the father goes through</w:t>
      </w:r>
      <w:r w:rsidR="00992470">
        <w:rPr>
          <w:rFonts w:asciiTheme="minorHAnsi" w:eastAsiaTheme="minorEastAsia" w:hAnsiTheme="minorHAnsi" w:cstheme="minorBidi"/>
          <w:color w:val="000000" w:themeColor="text1"/>
          <w:sz w:val="22"/>
          <w:szCs w:val="22"/>
          <w:lang w:val="en-US"/>
        </w:rPr>
        <w:t>”</w:t>
      </w:r>
      <w:r w:rsidR="007B0953">
        <w:rPr>
          <w:rFonts w:asciiTheme="minorHAnsi" w:eastAsiaTheme="minorEastAsia" w:hAnsiTheme="minorHAnsi" w:cstheme="minorBidi"/>
          <w:color w:val="000000" w:themeColor="text1"/>
          <w:sz w:val="22"/>
          <w:szCs w:val="22"/>
          <w:lang w:val="en-US"/>
        </w:rPr>
        <w:t xml:space="preserve"> </w:t>
      </w:r>
      <w:r w:rsidR="007B0953" w:rsidRPr="00EC420E">
        <w:rPr>
          <w:rFonts w:asciiTheme="minorHAnsi" w:eastAsiaTheme="minorEastAsia" w:hAnsiTheme="minorHAnsi" w:cstheme="minorBidi"/>
          <w:color w:val="000000" w:themeColor="text1"/>
          <w:sz w:val="22"/>
          <w:szCs w:val="22"/>
          <w:vertAlign w:val="superscript"/>
          <w:lang w:val="en-US"/>
        </w:rPr>
        <w:t>39</w:t>
      </w:r>
      <w:r w:rsidR="00A11BFC" w:rsidRPr="00303178">
        <w:rPr>
          <w:rFonts w:asciiTheme="minorHAnsi" w:eastAsiaTheme="minorEastAsia" w:hAnsiTheme="minorHAnsi" w:cstheme="minorBidi"/>
          <w:color w:val="000000" w:themeColor="text1"/>
          <w:sz w:val="22"/>
          <w:szCs w:val="22"/>
          <w:vertAlign w:val="superscript"/>
          <w:lang w:val="en-US"/>
        </w:rPr>
        <w:t>,</w:t>
      </w:r>
      <w:r w:rsidR="007B0953" w:rsidRPr="00EC420E">
        <w:rPr>
          <w:rFonts w:asciiTheme="minorHAnsi" w:eastAsiaTheme="minorEastAsia" w:hAnsiTheme="minorHAnsi" w:cstheme="minorBidi"/>
          <w:color w:val="000000" w:themeColor="text1"/>
          <w:sz w:val="22"/>
          <w:szCs w:val="22"/>
          <w:vertAlign w:val="superscript"/>
          <w:lang w:val="en-US"/>
        </w:rPr>
        <w:t>p63</w:t>
      </w:r>
      <w:r w:rsidRPr="0033178C">
        <w:rPr>
          <w:rFonts w:asciiTheme="minorHAnsi" w:eastAsiaTheme="minorEastAsia" w:hAnsiTheme="minorHAnsi" w:cstheme="minorBidi"/>
          <w:color w:val="000000" w:themeColor="text1"/>
          <w:sz w:val="22"/>
          <w:szCs w:val="22"/>
          <w:lang w:val="en-US"/>
        </w:rPr>
        <w:t xml:space="preserve">. </w:t>
      </w:r>
    </w:p>
    <w:p w14:paraId="5B0BFC34" w14:textId="0AB1CF68" w:rsidR="0033178C" w:rsidRPr="0033178C" w:rsidRDefault="0033178C" w:rsidP="00B82A38">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lastRenderedPageBreak/>
        <w:t>It was identified that men view p</w:t>
      </w:r>
      <w:r w:rsidR="00F1479A">
        <w:rPr>
          <w:rFonts w:asciiTheme="minorHAnsi" w:eastAsiaTheme="minorEastAsia" w:hAnsiTheme="minorHAnsi" w:cstheme="minorBidi"/>
          <w:color w:val="000000" w:themeColor="text1"/>
          <w:sz w:val="22"/>
          <w:szCs w:val="22"/>
          <w:lang w:val="en-US"/>
        </w:rPr>
        <w:t>erinatal</w:t>
      </w:r>
      <w:r w:rsidRPr="0033178C">
        <w:rPr>
          <w:rFonts w:asciiTheme="minorHAnsi" w:eastAsiaTheme="minorEastAsia" w:hAnsiTheme="minorHAnsi" w:cstheme="minorBidi"/>
          <w:color w:val="000000" w:themeColor="text1"/>
          <w:sz w:val="22"/>
          <w:szCs w:val="22"/>
          <w:lang w:val="en-US"/>
        </w:rPr>
        <w:t xml:space="preserve"> depression as affecting mothers and feel stigma around father mental health problems (Category 16)</w:t>
      </w:r>
      <w:r w:rsidR="00B82A38">
        <w:rPr>
          <w:rFonts w:asciiTheme="minorHAnsi" w:eastAsiaTheme="minorEastAsia" w:hAnsiTheme="minorHAnsi" w:cstheme="minorBidi"/>
          <w:color w:val="000000" w:themeColor="text1"/>
          <w:sz w:val="22"/>
          <w:szCs w:val="22"/>
          <w:lang w:val="en-US"/>
        </w:rPr>
        <w:t xml:space="preserve">. </w:t>
      </w:r>
      <w:r w:rsidR="00992470">
        <w:rPr>
          <w:rFonts w:asciiTheme="minorHAnsi" w:eastAsiaTheme="minorEastAsia" w:hAnsiTheme="minorHAnsi" w:cstheme="minorBidi"/>
          <w:color w:val="000000" w:themeColor="text1"/>
          <w:sz w:val="22"/>
          <w:szCs w:val="22"/>
          <w:lang w:val="en-US"/>
        </w:rPr>
        <w:t xml:space="preserve">Participants </w:t>
      </w:r>
      <w:r w:rsidRPr="0033178C">
        <w:rPr>
          <w:rFonts w:asciiTheme="minorHAnsi" w:eastAsiaTheme="minorEastAsia" w:hAnsiTheme="minorHAnsi" w:cstheme="minorBidi"/>
          <w:color w:val="000000" w:themeColor="text1"/>
          <w:sz w:val="22"/>
          <w:szCs w:val="22"/>
          <w:lang w:val="en-US"/>
        </w:rPr>
        <w:t xml:space="preserve">described taboo and stigma, forming an unequivocal illustration for </w:t>
      </w:r>
      <w:r w:rsidR="00992470">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paternal </w:t>
      </w:r>
      <w:r w:rsidR="00F1479A">
        <w:rPr>
          <w:rFonts w:asciiTheme="minorHAnsi" w:eastAsiaTheme="minorEastAsia" w:hAnsiTheme="minorHAnsi" w:cstheme="minorBidi"/>
          <w:color w:val="000000" w:themeColor="text1"/>
          <w:sz w:val="22"/>
          <w:szCs w:val="22"/>
          <w:lang w:val="en-US"/>
        </w:rPr>
        <w:t>[perinatal depression]</w:t>
      </w:r>
      <w:r w:rsidRPr="0033178C">
        <w:rPr>
          <w:rFonts w:asciiTheme="minorHAnsi" w:eastAsiaTheme="minorEastAsia" w:hAnsiTheme="minorHAnsi" w:cstheme="minorBidi"/>
          <w:color w:val="000000" w:themeColor="text1"/>
          <w:sz w:val="22"/>
          <w:szCs w:val="22"/>
          <w:lang w:val="en-US"/>
        </w:rPr>
        <w:t xml:space="preserve"> as taboo</w:t>
      </w:r>
      <w:r w:rsidR="00992470">
        <w:rPr>
          <w:rFonts w:asciiTheme="minorHAnsi" w:eastAsiaTheme="minorEastAsia" w:hAnsiTheme="minorHAnsi" w:cstheme="minorBidi"/>
          <w:color w:val="000000" w:themeColor="text1"/>
          <w:sz w:val="22"/>
          <w:szCs w:val="22"/>
          <w:lang w:val="en-US"/>
        </w:rPr>
        <w:t xml:space="preserve">” </w:t>
      </w:r>
      <w:r w:rsidR="00992470" w:rsidRPr="00EC420E">
        <w:rPr>
          <w:rFonts w:asciiTheme="minorHAnsi" w:eastAsiaTheme="minorEastAsia" w:hAnsiTheme="minorHAnsi" w:cstheme="minorBidi"/>
          <w:color w:val="000000" w:themeColor="text1"/>
          <w:sz w:val="22"/>
          <w:szCs w:val="22"/>
          <w:vertAlign w:val="superscript"/>
          <w:lang w:val="en-US"/>
        </w:rPr>
        <w:t>42</w:t>
      </w:r>
      <w:r w:rsidR="00A11BFC" w:rsidRPr="00303178">
        <w:rPr>
          <w:rFonts w:asciiTheme="minorHAnsi" w:eastAsiaTheme="minorEastAsia" w:hAnsiTheme="minorHAnsi" w:cstheme="minorBidi"/>
          <w:color w:val="000000" w:themeColor="text1"/>
          <w:sz w:val="22"/>
          <w:szCs w:val="22"/>
          <w:vertAlign w:val="superscript"/>
          <w:lang w:val="en-US"/>
        </w:rPr>
        <w:t>,</w:t>
      </w:r>
      <w:r w:rsidR="00992470" w:rsidRPr="00EC420E">
        <w:rPr>
          <w:rFonts w:asciiTheme="minorHAnsi" w:eastAsiaTheme="minorEastAsia" w:hAnsiTheme="minorHAnsi" w:cstheme="minorBidi"/>
          <w:color w:val="000000" w:themeColor="text1"/>
          <w:sz w:val="22"/>
          <w:szCs w:val="22"/>
          <w:vertAlign w:val="superscript"/>
          <w:lang w:val="en-US"/>
        </w:rPr>
        <w:t>p6</w:t>
      </w:r>
      <w:r w:rsidRPr="0033178C">
        <w:rPr>
          <w:rFonts w:asciiTheme="minorHAnsi" w:eastAsiaTheme="minorEastAsia" w:hAnsiTheme="minorHAnsi" w:cstheme="minorBidi"/>
          <w:color w:val="000000" w:themeColor="text1"/>
          <w:sz w:val="22"/>
          <w:szCs w:val="22"/>
          <w:lang w:val="en-US"/>
        </w:rPr>
        <w:t>:</w:t>
      </w:r>
    </w:p>
    <w:p w14:paraId="75D73E10" w14:textId="626E74C3" w:rsidR="0033178C" w:rsidRPr="0033178C" w:rsidRDefault="00992470"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it is taboo</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7B0953" w:rsidRPr="00EC420E">
        <w:rPr>
          <w:rFonts w:asciiTheme="minorHAnsi" w:eastAsiaTheme="minorEastAsia" w:hAnsiTheme="minorHAnsi" w:cstheme="minorBidi"/>
          <w:color w:val="000000" w:themeColor="text1"/>
          <w:sz w:val="22"/>
          <w:szCs w:val="22"/>
          <w:vertAlign w:val="superscript"/>
          <w:lang w:val="en-US"/>
        </w:rPr>
        <w:t>42</w:t>
      </w:r>
      <w:r w:rsidR="00A11BFC" w:rsidRPr="00303178">
        <w:rPr>
          <w:rFonts w:asciiTheme="minorHAnsi" w:eastAsiaTheme="minorEastAsia" w:hAnsiTheme="minorHAnsi" w:cstheme="minorBidi"/>
          <w:color w:val="000000" w:themeColor="text1"/>
          <w:sz w:val="22"/>
          <w:szCs w:val="22"/>
          <w:vertAlign w:val="superscript"/>
          <w:lang w:val="en-US"/>
        </w:rPr>
        <w:t>,</w:t>
      </w:r>
      <w:r w:rsidR="007B0953" w:rsidRPr="00EC420E">
        <w:rPr>
          <w:rFonts w:asciiTheme="minorHAnsi" w:eastAsiaTheme="minorEastAsia" w:hAnsiTheme="minorHAnsi" w:cstheme="minorBidi"/>
          <w:color w:val="000000" w:themeColor="text1"/>
          <w:sz w:val="22"/>
          <w:szCs w:val="22"/>
          <w:vertAlign w:val="superscript"/>
          <w:lang w:val="en-US"/>
        </w:rPr>
        <w:t>p6</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p>
    <w:p w14:paraId="5D74F095" w14:textId="1DC6B5BE" w:rsidR="0033178C" w:rsidRPr="0033178C" w:rsidRDefault="00992470" w:rsidP="00DC7CD7">
      <w:pPr>
        <w:pStyle w:val="NormalWeb"/>
        <w:shd w:val="clear" w:color="auto" w:fill="FFFFFF" w:themeFill="background1"/>
        <w:spacing w:line="360" w:lineRule="auto"/>
        <w:ind w:left="426"/>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people are afraid to say something [about their experiences with </w:t>
      </w:r>
      <w:r w:rsidR="00F1479A">
        <w:rPr>
          <w:rFonts w:asciiTheme="minorHAnsi" w:eastAsiaTheme="minorEastAsia" w:hAnsiTheme="minorHAnsi" w:cstheme="minorBidi"/>
          <w:color w:val="000000" w:themeColor="text1"/>
          <w:sz w:val="22"/>
          <w:szCs w:val="22"/>
          <w:lang w:val="en-US"/>
        </w:rPr>
        <w:t>perinatal depression</w:t>
      </w:r>
      <w:r w:rsidR="0033178C" w:rsidRPr="0033178C">
        <w:rPr>
          <w:rFonts w:asciiTheme="minorHAnsi" w:eastAsiaTheme="minorEastAsia" w:hAnsiTheme="minorHAnsi" w:cstheme="minorBidi"/>
          <w:color w:val="000000" w:themeColor="text1"/>
          <w:sz w:val="22"/>
          <w:szCs w:val="22"/>
          <w:lang w:val="en-US"/>
        </w:rPr>
        <w:t>]</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7B0953" w:rsidRPr="00EC420E">
        <w:rPr>
          <w:rFonts w:asciiTheme="minorHAnsi" w:eastAsiaTheme="minorEastAsia" w:hAnsiTheme="minorHAnsi" w:cstheme="minorBidi"/>
          <w:color w:val="000000" w:themeColor="text1"/>
          <w:sz w:val="22"/>
          <w:szCs w:val="22"/>
          <w:vertAlign w:val="superscript"/>
          <w:lang w:val="en-US"/>
        </w:rPr>
        <w:t>42</w:t>
      </w:r>
      <w:r w:rsidR="00A11BFC" w:rsidRPr="00303178">
        <w:rPr>
          <w:rFonts w:asciiTheme="minorHAnsi" w:eastAsiaTheme="minorEastAsia" w:hAnsiTheme="minorHAnsi" w:cstheme="minorBidi"/>
          <w:color w:val="000000" w:themeColor="text1"/>
          <w:sz w:val="22"/>
          <w:szCs w:val="22"/>
          <w:vertAlign w:val="superscript"/>
          <w:lang w:val="en-US"/>
        </w:rPr>
        <w:t>,</w:t>
      </w:r>
      <w:r w:rsidR="007B0953" w:rsidRPr="00EC420E">
        <w:rPr>
          <w:rFonts w:asciiTheme="minorHAnsi" w:eastAsiaTheme="minorEastAsia" w:hAnsiTheme="minorHAnsi" w:cstheme="minorBidi"/>
          <w:color w:val="000000" w:themeColor="text1"/>
          <w:sz w:val="22"/>
          <w:szCs w:val="22"/>
          <w:vertAlign w:val="superscript"/>
          <w:lang w:val="en-US"/>
        </w:rPr>
        <w:t>p6</w:t>
      </w:r>
      <w:r>
        <w:rPr>
          <w:rFonts w:asciiTheme="minorHAnsi" w:eastAsiaTheme="minorEastAsia" w:hAnsiTheme="minorHAnsi" w:cstheme="minorBidi"/>
          <w:color w:val="000000" w:themeColor="text1"/>
          <w:sz w:val="22"/>
          <w:szCs w:val="22"/>
          <w:lang w:val="en-US"/>
        </w:rPr>
        <w:t>, and:</w:t>
      </w:r>
      <w:r w:rsidR="0033178C" w:rsidRPr="0033178C">
        <w:rPr>
          <w:rFonts w:asciiTheme="minorHAnsi" w:eastAsiaTheme="minorEastAsia" w:hAnsiTheme="minorHAnsi" w:cstheme="minorBidi"/>
          <w:color w:val="000000" w:themeColor="text1"/>
          <w:sz w:val="22"/>
          <w:szCs w:val="22"/>
          <w:lang w:val="en-US"/>
        </w:rPr>
        <w:t xml:space="preserve"> </w:t>
      </w:r>
    </w:p>
    <w:p w14:paraId="6A3E7F3C" w14:textId="6B36F2E4" w:rsidR="0033178C" w:rsidRPr="0033178C" w:rsidRDefault="00992470" w:rsidP="00DC7CD7">
      <w:pPr>
        <w:pStyle w:val="NormalWeb"/>
        <w:shd w:val="clear" w:color="auto" w:fill="FFFFFF" w:themeFill="background1"/>
        <w:spacing w:line="360" w:lineRule="auto"/>
        <w:ind w:left="426"/>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They won’t open up because they are afraid that they get stigmatized [...] as someone [...] weak or inadequate</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537ED2" w:rsidRPr="00EC420E">
        <w:rPr>
          <w:rFonts w:asciiTheme="minorHAnsi" w:eastAsiaTheme="minorEastAsia" w:hAnsiTheme="minorHAnsi" w:cstheme="minorBidi"/>
          <w:color w:val="000000" w:themeColor="text1"/>
          <w:sz w:val="22"/>
          <w:szCs w:val="22"/>
          <w:vertAlign w:val="superscript"/>
          <w:lang w:val="en-US"/>
        </w:rPr>
        <w:t>42</w:t>
      </w:r>
      <w:r w:rsidR="00A11BFC"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w:t>
      </w:r>
      <w:r w:rsidR="007B0953" w:rsidRPr="00EC420E">
        <w:rPr>
          <w:rFonts w:asciiTheme="minorHAnsi" w:eastAsiaTheme="minorEastAsia" w:hAnsiTheme="minorHAnsi" w:cstheme="minorBidi"/>
          <w:color w:val="000000" w:themeColor="text1"/>
          <w:sz w:val="22"/>
          <w:szCs w:val="22"/>
          <w:vertAlign w:val="superscript"/>
          <w:lang w:val="en-US"/>
        </w:rPr>
        <w:t>7</w:t>
      </w:r>
      <w:r w:rsidR="0033178C" w:rsidRPr="0033178C">
        <w:rPr>
          <w:rFonts w:asciiTheme="minorHAnsi" w:eastAsiaTheme="minorEastAsia" w:hAnsiTheme="minorHAnsi" w:cstheme="minorBidi"/>
          <w:color w:val="000000" w:themeColor="text1"/>
          <w:sz w:val="22"/>
          <w:szCs w:val="22"/>
          <w:lang w:val="en-US"/>
        </w:rPr>
        <w:t>.</w:t>
      </w:r>
    </w:p>
    <w:p w14:paraId="0254140D" w14:textId="36110FDC" w:rsidR="0033178C" w:rsidRPr="0033178C" w:rsidRDefault="0033178C" w:rsidP="00537ED2">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Fathers did not know </w:t>
      </w:r>
      <w:r w:rsidR="00992470">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men could suffer from postpartum </w:t>
      </w:r>
      <w:r w:rsidR="00B82A38" w:rsidRPr="0033178C">
        <w:rPr>
          <w:rFonts w:asciiTheme="minorHAnsi" w:eastAsiaTheme="minorEastAsia" w:hAnsiTheme="minorHAnsi" w:cstheme="minorBidi"/>
          <w:color w:val="000000" w:themeColor="text1"/>
          <w:sz w:val="22"/>
          <w:szCs w:val="22"/>
          <w:lang w:val="en-US"/>
        </w:rPr>
        <w:t>depression</w:t>
      </w:r>
      <w:r w:rsidR="00992470">
        <w:rPr>
          <w:rFonts w:asciiTheme="minorHAnsi" w:eastAsiaTheme="minorEastAsia" w:hAnsiTheme="minorHAnsi" w:cstheme="minorBidi"/>
          <w:color w:val="000000" w:themeColor="text1"/>
          <w:sz w:val="22"/>
          <w:szCs w:val="22"/>
          <w:lang w:val="en-US"/>
        </w:rPr>
        <w:t>”</w:t>
      </w:r>
      <w:r w:rsidR="00537ED2">
        <w:rPr>
          <w:rFonts w:asciiTheme="minorHAnsi" w:eastAsiaTheme="minorEastAsia" w:hAnsiTheme="minorHAnsi" w:cstheme="minorBidi"/>
          <w:color w:val="000000" w:themeColor="text1"/>
          <w:sz w:val="22"/>
          <w:szCs w:val="22"/>
          <w:lang w:val="en-US"/>
        </w:rPr>
        <w:t xml:space="preserve"> </w:t>
      </w:r>
      <w:r w:rsidR="00537ED2" w:rsidRPr="00EC420E">
        <w:rPr>
          <w:rFonts w:asciiTheme="minorHAnsi" w:eastAsiaTheme="minorEastAsia" w:hAnsiTheme="minorHAnsi" w:cstheme="minorBidi"/>
          <w:color w:val="000000" w:themeColor="text1"/>
          <w:sz w:val="22"/>
          <w:szCs w:val="22"/>
          <w:vertAlign w:val="superscript"/>
          <w:lang w:val="en-US"/>
        </w:rPr>
        <w:t>34</w:t>
      </w:r>
      <w:r w:rsidR="00A11BFC" w:rsidRPr="00303178">
        <w:rPr>
          <w:rFonts w:asciiTheme="minorHAnsi" w:eastAsiaTheme="minorEastAsia" w:hAnsiTheme="minorHAnsi" w:cstheme="minorBidi"/>
          <w:color w:val="000000" w:themeColor="text1"/>
          <w:sz w:val="22"/>
          <w:szCs w:val="22"/>
          <w:vertAlign w:val="superscript"/>
          <w:lang w:val="en-US"/>
        </w:rPr>
        <w:t>,</w:t>
      </w:r>
      <w:r w:rsidR="00537ED2" w:rsidRPr="00EC420E">
        <w:rPr>
          <w:rFonts w:asciiTheme="minorHAnsi" w:eastAsiaTheme="minorEastAsia" w:hAnsiTheme="minorHAnsi" w:cstheme="minorBidi"/>
          <w:color w:val="000000" w:themeColor="text1"/>
          <w:sz w:val="22"/>
          <w:szCs w:val="22"/>
          <w:vertAlign w:val="superscript"/>
          <w:lang w:val="en-US"/>
        </w:rPr>
        <w:t>p1006</w:t>
      </w:r>
      <w:r w:rsidR="00992470">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 This </w:t>
      </w:r>
      <w:r w:rsidR="00537ED2">
        <w:rPr>
          <w:rFonts w:asciiTheme="minorHAnsi" w:eastAsiaTheme="minorEastAsia" w:hAnsiTheme="minorHAnsi" w:cstheme="minorBidi"/>
          <w:color w:val="000000" w:themeColor="text1"/>
          <w:sz w:val="22"/>
          <w:szCs w:val="22"/>
          <w:lang w:val="en-US"/>
        </w:rPr>
        <w:t xml:space="preserve">also </w:t>
      </w:r>
      <w:r w:rsidRPr="0033178C">
        <w:rPr>
          <w:rFonts w:asciiTheme="minorHAnsi" w:eastAsiaTheme="minorEastAsia" w:hAnsiTheme="minorHAnsi" w:cstheme="minorBidi"/>
          <w:color w:val="000000" w:themeColor="text1"/>
          <w:sz w:val="22"/>
          <w:szCs w:val="22"/>
          <w:lang w:val="en-US"/>
        </w:rPr>
        <w:t>was consistent with the views of fathers</w:t>
      </w:r>
      <w:r w:rsidR="004C0B33">
        <w:rPr>
          <w:rFonts w:asciiTheme="minorHAnsi" w:eastAsiaTheme="minorEastAsia" w:hAnsiTheme="minorHAnsi" w:cstheme="minorBidi"/>
          <w:color w:val="000000" w:themeColor="text1"/>
          <w:sz w:val="22"/>
          <w:szCs w:val="22"/>
          <w:lang w:val="en-US"/>
        </w:rPr>
        <w:t xml:space="preserve"> in another study</w:t>
      </w:r>
      <w:r w:rsidR="00A11BFC">
        <w:rPr>
          <w:rFonts w:asciiTheme="minorHAnsi" w:eastAsiaTheme="minorEastAsia" w:hAnsiTheme="minorHAnsi" w:cstheme="minorBidi"/>
          <w:color w:val="000000" w:themeColor="text1"/>
          <w:sz w:val="22"/>
          <w:szCs w:val="22"/>
          <w:lang w:val="en-US"/>
        </w:rPr>
        <w:t xml:space="preserve"> </w:t>
      </w:r>
      <w:r w:rsidRPr="0033178C">
        <w:rPr>
          <w:rFonts w:asciiTheme="minorHAnsi" w:eastAsiaTheme="minorEastAsia" w:hAnsiTheme="minorHAnsi" w:cstheme="minorBidi"/>
          <w:color w:val="000000" w:themeColor="text1"/>
          <w:sz w:val="22"/>
          <w:szCs w:val="22"/>
          <w:lang w:val="en-US"/>
        </w:rPr>
        <w:t xml:space="preserve">on </w:t>
      </w:r>
      <w:r w:rsidR="00992470">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believing that </w:t>
      </w:r>
      <w:r w:rsidR="00F1479A">
        <w:rPr>
          <w:rFonts w:asciiTheme="minorHAnsi" w:eastAsiaTheme="minorEastAsia" w:hAnsiTheme="minorHAnsi" w:cstheme="minorBidi"/>
          <w:color w:val="000000" w:themeColor="text1"/>
          <w:sz w:val="22"/>
          <w:szCs w:val="22"/>
          <w:lang w:val="en-US"/>
        </w:rPr>
        <w:t>[perinatal depression]</w:t>
      </w:r>
      <w:r w:rsidRPr="0033178C">
        <w:rPr>
          <w:rFonts w:asciiTheme="minorHAnsi" w:eastAsiaTheme="minorEastAsia" w:hAnsiTheme="minorHAnsi" w:cstheme="minorBidi"/>
          <w:color w:val="000000" w:themeColor="text1"/>
          <w:sz w:val="22"/>
          <w:szCs w:val="22"/>
          <w:lang w:val="en-US"/>
        </w:rPr>
        <w:t xml:space="preserve"> is a gender specific condition</w:t>
      </w:r>
      <w:r w:rsidR="00992470">
        <w:rPr>
          <w:rFonts w:asciiTheme="minorHAnsi" w:eastAsiaTheme="minorEastAsia" w:hAnsiTheme="minorHAnsi" w:cstheme="minorBidi"/>
          <w:color w:val="000000" w:themeColor="text1"/>
          <w:sz w:val="22"/>
          <w:szCs w:val="22"/>
          <w:lang w:val="en-US"/>
        </w:rPr>
        <w:t>”</w:t>
      </w:r>
      <w:r w:rsidR="00537ED2">
        <w:rPr>
          <w:rFonts w:asciiTheme="minorHAnsi" w:eastAsiaTheme="minorEastAsia" w:hAnsiTheme="minorHAnsi" w:cstheme="minorBidi"/>
          <w:color w:val="000000" w:themeColor="text1"/>
          <w:sz w:val="22"/>
          <w:szCs w:val="22"/>
          <w:lang w:val="en-US"/>
        </w:rPr>
        <w:t xml:space="preserve"> </w:t>
      </w:r>
      <w:r w:rsidR="00992470" w:rsidRPr="00EC420E">
        <w:rPr>
          <w:rFonts w:asciiTheme="minorHAnsi" w:eastAsiaTheme="minorEastAsia" w:hAnsiTheme="minorHAnsi" w:cstheme="minorBidi"/>
          <w:color w:val="000000" w:themeColor="text1"/>
          <w:sz w:val="22"/>
          <w:szCs w:val="22"/>
          <w:vertAlign w:val="superscript"/>
          <w:lang w:val="en-US"/>
        </w:rPr>
        <w:t>42</w:t>
      </w:r>
      <w:r w:rsidR="00A11BFC" w:rsidRPr="00303178">
        <w:rPr>
          <w:rFonts w:asciiTheme="minorHAnsi" w:eastAsiaTheme="minorEastAsia" w:hAnsiTheme="minorHAnsi" w:cstheme="minorBidi"/>
          <w:color w:val="000000" w:themeColor="text1"/>
          <w:sz w:val="22"/>
          <w:szCs w:val="22"/>
          <w:vertAlign w:val="superscript"/>
          <w:lang w:val="en-US"/>
        </w:rPr>
        <w:t>,</w:t>
      </w:r>
      <w:r w:rsidR="00537ED2" w:rsidRPr="00EC420E">
        <w:rPr>
          <w:rFonts w:asciiTheme="minorHAnsi" w:eastAsiaTheme="minorEastAsia" w:hAnsiTheme="minorHAnsi" w:cstheme="minorBidi"/>
          <w:color w:val="000000" w:themeColor="text1"/>
          <w:sz w:val="22"/>
          <w:szCs w:val="22"/>
          <w:vertAlign w:val="superscript"/>
          <w:lang w:val="en-US"/>
        </w:rPr>
        <w:t>p6</w:t>
      </w:r>
      <w:r w:rsidRPr="0033178C">
        <w:rPr>
          <w:rFonts w:asciiTheme="minorHAnsi" w:eastAsiaTheme="minorEastAsia" w:hAnsiTheme="minorHAnsi" w:cstheme="minorBidi"/>
          <w:color w:val="000000" w:themeColor="text1"/>
          <w:sz w:val="22"/>
          <w:szCs w:val="22"/>
          <w:lang w:val="en-US"/>
        </w:rPr>
        <w:t>:</w:t>
      </w:r>
    </w:p>
    <w:p w14:paraId="6E91EB8B" w14:textId="05C82D72" w:rsidR="0033178C" w:rsidRPr="0033178C" w:rsidRDefault="00992470"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Why should a man have </w:t>
      </w:r>
      <w:r w:rsidR="00F1479A">
        <w:rPr>
          <w:rFonts w:asciiTheme="minorHAnsi" w:eastAsiaTheme="minorEastAsia" w:hAnsiTheme="minorHAnsi" w:cstheme="minorBidi"/>
          <w:color w:val="000000" w:themeColor="text1"/>
          <w:sz w:val="22"/>
          <w:szCs w:val="22"/>
          <w:lang w:val="en-US"/>
        </w:rPr>
        <w:t>[perinatal depression]</w:t>
      </w:r>
      <w:r w:rsidR="0033178C" w:rsidRPr="0033178C">
        <w:rPr>
          <w:rFonts w:asciiTheme="minorHAnsi" w:eastAsiaTheme="minorEastAsia" w:hAnsiTheme="minorHAnsi" w:cstheme="minorBidi"/>
          <w:color w:val="000000" w:themeColor="text1"/>
          <w:sz w:val="22"/>
          <w:szCs w:val="22"/>
          <w:lang w:val="en-US"/>
        </w:rPr>
        <w:t>? He is not the one giving birth</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537ED2" w:rsidRPr="00EC420E">
        <w:rPr>
          <w:rFonts w:asciiTheme="minorHAnsi" w:eastAsiaTheme="minorEastAsia" w:hAnsiTheme="minorHAnsi" w:cstheme="minorBidi"/>
          <w:color w:val="000000" w:themeColor="text1"/>
          <w:sz w:val="22"/>
          <w:szCs w:val="22"/>
          <w:vertAlign w:val="superscript"/>
          <w:lang w:val="en-US"/>
        </w:rPr>
        <w:t>42</w:t>
      </w:r>
      <w:r w:rsidR="00A11BFC" w:rsidRPr="00303178">
        <w:rPr>
          <w:rFonts w:asciiTheme="minorHAnsi" w:eastAsiaTheme="minorEastAsia" w:hAnsiTheme="minorHAnsi" w:cstheme="minorBidi"/>
          <w:color w:val="000000" w:themeColor="text1"/>
          <w:sz w:val="22"/>
          <w:szCs w:val="22"/>
          <w:vertAlign w:val="superscript"/>
          <w:lang w:val="en-US"/>
        </w:rPr>
        <w:t>,</w:t>
      </w:r>
      <w:r w:rsidR="00537ED2" w:rsidRPr="00EC420E">
        <w:rPr>
          <w:rFonts w:asciiTheme="minorHAnsi" w:eastAsiaTheme="minorEastAsia" w:hAnsiTheme="minorHAnsi" w:cstheme="minorBidi"/>
          <w:color w:val="000000" w:themeColor="text1"/>
          <w:sz w:val="22"/>
          <w:szCs w:val="22"/>
          <w:vertAlign w:val="superscript"/>
          <w:lang w:val="en-US"/>
        </w:rPr>
        <w:t>p6</w:t>
      </w:r>
      <w:r>
        <w:rPr>
          <w:rFonts w:asciiTheme="minorHAnsi" w:eastAsiaTheme="minorEastAsia" w:hAnsiTheme="minorHAnsi" w:cstheme="minorBidi"/>
          <w:color w:val="000000" w:themeColor="text1"/>
          <w:sz w:val="22"/>
          <w:szCs w:val="22"/>
          <w:lang w:val="en-US"/>
        </w:rPr>
        <w:t>, and:</w:t>
      </w:r>
    </w:p>
    <w:p w14:paraId="6F0635DF" w14:textId="45FB462D" w:rsidR="0033178C" w:rsidRPr="0033178C" w:rsidRDefault="00992470"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[My girlfriend and I] took the screening, but I thought that it was the girlfriend [who would show signs of </w:t>
      </w:r>
      <w:r w:rsidR="00F1479A">
        <w:rPr>
          <w:rFonts w:asciiTheme="minorHAnsi" w:eastAsiaTheme="minorEastAsia" w:hAnsiTheme="minorHAnsi" w:cstheme="minorBidi"/>
          <w:color w:val="000000" w:themeColor="text1"/>
          <w:sz w:val="22"/>
          <w:szCs w:val="22"/>
          <w:lang w:val="en-US"/>
        </w:rPr>
        <w:t>perinatal depression</w:t>
      </w:r>
      <w:r w:rsidR="0033178C" w:rsidRPr="0033178C">
        <w:rPr>
          <w:rFonts w:asciiTheme="minorHAnsi" w:eastAsiaTheme="minorEastAsia" w:hAnsiTheme="minorHAnsi" w:cstheme="minorBidi"/>
          <w:color w:val="000000" w:themeColor="text1"/>
          <w:sz w:val="22"/>
          <w:szCs w:val="22"/>
          <w:lang w:val="en-US"/>
        </w:rPr>
        <w:t>]. I never thought that the father […] would go down with PPD</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537ED2" w:rsidRPr="00EC420E">
        <w:rPr>
          <w:rFonts w:asciiTheme="minorHAnsi" w:eastAsiaTheme="minorEastAsia" w:hAnsiTheme="minorHAnsi" w:cstheme="minorBidi"/>
          <w:color w:val="000000" w:themeColor="text1"/>
          <w:sz w:val="22"/>
          <w:szCs w:val="22"/>
          <w:vertAlign w:val="superscript"/>
          <w:lang w:val="en-US"/>
        </w:rPr>
        <w:t>42</w:t>
      </w:r>
      <w:r w:rsidR="00A11BFC"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p6</w:t>
      </w:r>
      <w:r w:rsidR="0033178C" w:rsidRPr="0033178C">
        <w:rPr>
          <w:rFonts w:asciiTheme="minorHAnsi" w:eastAsiaTheme="minorEastAsia" w:hAnsiTheme="minorHAnsi" w:cstheme="minorBidi"/>
          <w:color w:val="000000" w:themeColor="text1"/>
          <w:sz w:val="22"/>
          <w:szCs w:val="22"/>
          <w:lang w:val="en-US"/>
        </w:rPr>
        <w:t>.</w:t>
      </w:r>
    </w:p>
    <w:p w14:paraId="5C4D9F06" w14:textId="05F15130" w:rsidR="0033178C" w:rsidRPr="0033178C" w:rsidRDefault="00992470"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 xml:space="preserve">It was </w:t>
      </w:r>
      <w:r w:rsidR="0033178C" w:rsidRPr="0033178C">
        <w:rPr>
          <w:rFonts w:asciiTheme="minorHAnsi" w:eastAsiaTheme="minorEastAsia" w:hAnsiTheme="minorHAnsi" w:cstheme="minorBidi"/>
          <w:color w:val="000000" w:themeColor="text1"/>
          <w:sz w:val="22"/>
          <w:szCs w:val="22"/>
          <w:lang w:val="en-US"/>
        </w:rPr>
        <w:t xml:space="preserve">found that </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stigma was a barrier to help seeking</w:t>
      </w:r>
      <w:r>
        <w:rPr>
          <w:rFonts w:asciiTheme="minorHAnsi" w:eastAsiaTheme="minorEastAsia" w:hAnsiTheme="minorHAnsi" w:cstheme="minorBidi"/>
          <w:color w:val="000000" w:themeColor="text1"/>
          <w:sz w:val="22"/>
          <w:szCs w:val="22"/>
          <w:lang w:val="en-US"/>
        </w:rPr>
        <w:t>”</w:t>
      </w:r>
      <w:r w:rsidR="00537ED2">
        <w:rPr>
          <w:rFonts w:asciiTheme="minorHAnsi" w:eastAsiaTheme="minorEastAsia" w:hAnsiTheme="minorHAnsi" w:cstheme="minorBidi"/>
          <w:color w:val="000000" w:themeColor="text1"/>
          <w:sz w:val="22"/>
          <w:szCs w:val="22"/>
          <w:lang w:val="en-US"/>
        </w:rPr>
        <w:t xml:space="preserve"> </w:t>
      </w:r>
      <w:r w:rsidRPr="00EC420E">
        <w:rPr>
          <w:rFonts w:asciiTheme="minorHAnsi" w:eastAsiaTheme="minorEastAsia" w:hAnsiTheme="minorHAnsi" w:cstheme="minorBidi"/>
          <w:color w:val="000000" w:themeColor="text1"/>
          <w:sz w:val="22"/>
          <w:szCs w:val="22"/>
          <w:vertAlign w:val="superscript"/>
          <w:lang w:val="en-US"/>
        </w:rPr>
        <w:t>43</w:t>
      </w:r>
      <w:r w:rsidR="00A11BFC" w:rsidRPr="00303178">
        <w:rPr>
          <w:rFonts w:asciiTheme="minorHAnsi" w:eastAsiaTheme="minorEastAsia" w:hAnsiTheme="minorHAnsi" w:cstheme="minorBidi"/>
          <w:color w:val="000000" w:themeColor="text1"/>
          <w:sz w:val="22"/>
          <w:szCs w:val="22"/>
          <w:vertAlign w:val="superscript"/>
          <w:lang w:val="en-US"/>
        </w:rPr>
        <w:t>,</w:t>
      </w:r>
      <w:r w:rsidR="00537ED2" w:rsidRPr="00EC420E">
        <w:rPr>
          <w:rFonts w:asciiTheme="minorHAnsi" w:eastAsiaTheme="minorEastAsia" w:hAnsiTheme="minorHAnsi" w:cstheme="minorBidi"/>
          <w:color w:val="000000" w:themeColor="text1"/>
          <w:sz w:val="22"/>
          <w:szCs w:val="22"/>
          <w:vertAlign w:val="superscript"/>
          <w:lang w:val="en-US"/>
        </w:rPr>
        <w:t>p317</w:t>
      </w:r>
      <w:r w:rsidR="0033178C" w:rsidRPr="0033178C">
        <w:rPr>
          <w:rFonts w:asciiTheme="minorHAnsi" w:eastAsiaTheme="minorEastAsia" w:hAnsiTheme="minorHAnsi" w:cstheme="minorBidi"/>
          <w:color w:val="000000" w:themeColor="text1"/>
          <w:sz w:val="22"/>
          <w:szCs w:val="22"/>
          <w:lang w:val="en-US"/>
        </w:rPr>
        <w:t xml:space="preserve">, which was in part, </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driven by a reluctance to feel or be seen as weak or vulnerable</w:t>
      </w:r>
      <w:r>
        <w:rPr>
          <w:rFonts w:asciiTheme="minorHAnsi" w:eastAsiaTheme="minorEastAsia" w:hAnsiTheme="minorHAnsi" w:cstheme="minorBidi"/>
          <w:color w:val="000000" w:themeColor="text1"/>
          <w:sz w:val="22"/>
          <w:szCs w:val="22"/>
          <w:lang w:val="en-US"/>
        </w:rPr>
        <w:t>”</w:t>
      </w:r>
      <w:r w:rsidR="005307DC">
        <w:rPr>
          <w:rFonts w:asciiTheme="minorHAnsi" w:eastAsiaTheme="minorEastAsia" w:hAnsiTheme="minorHAnsi" w:cstheme="minorBidi"/>
          <w:color w:val="000000" w:themeColor="text1"/>
          <w:sz w:val="22"/>
          <w:szCs w:val="22"/>
          <w:lang w:val="en-US"/>
        </w:rPr>
        <w:t xml:space="preserve"> </w:t>
      </w:r>
      <w:r w:rsidR="005307DC" w:rsidRPr="00EC420E">
        <w:rPr>
          <w:rFonts w:asciiTheme="minorHAnsi" w:eastAsiaTheme="minorEastAsia" w:hAnsiTheme="minorHAnsi" w:cstheme="minorBidi"/>
          <w:color w:val="000000" w:themeColor="text1"/>
          <w:sz w:val="22"/>
          <w:szCs w:val="22"/>
          <w:vertAlign w:val="superscript"/>
          <w:lang w:val="en-US"/>
        </w:rPr>
        <w:t>43</w:t>
      </w:r>
      <w:r w:rsidR="00A11BFC" w:rsidRPr="00303178">
        <w:rPr>
          <w:rFonts w:asciiTheme="minorHAnsi" w:eastAsiaTheme="minorEastAsia" w:hAnsiTheme="minorHAnsi" w:cstheme="minorBidi"/>
          <w:color w:val="000000" w:themeColor="text1"/>
          <w:sz w:val="22"/>
          <w:szCs w:val="22"/>
          <w:vertAlign w:val="superscript"/>
          <w:lang w:val="en-US"/>
        </w:rPr>
        <w:t>,</w:t>
      </w:r>
      <w:r w:rsidR="005307DC" w:rsidRPr="00EC420E">
        <w:rPr>
          <w:rFonts w:asciiTheme="minorHAnsi" w:eastAsiaTheme="minorEastAsia" w:hAnsiTheme="minorHAnsi" w:cstheme="minorBidi"/>
          <w:color w:val="000000" w:themeColor="text1"/>
          <w:sz w:val="22"/>
          <w:szCs w:val="22"/>
          <w:vertAlign w:val="superscript"/>
          <w:lang w:val="en-US"/>
        </w:rPr>
        <w:t>p317</w:t>
      </w:r>
      <w:r w:rsidR="0033178C" w:rsidRPr="0033178C">
        <w:rPr>
          <w:rFonts w:asciiTheme="minorHAnsi" w:eastAsiaTheme="minorEastAsia" w:hAnsiTheme="minorHAnsi" w:cstheme="minorBidi"/>
          <w:color w:val="000000" w:themeColor="text1"/>
          <w:sz w:val="22"/>
          <w:szCs w:val="22"/>
          <w:lang w:val="en-US"/>
        </w:rPr>
        <w:t xml:space="preserve">. Most concerning, was the finding </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crisis point</w:t>
      </w:r>
      <w:r>
        <w:rPr>
          <w:rFonts w:asciiTheme="minorHAnsi" w:eastAsiaTheme="minorEastAsia" w:hAnsiTheme="minorHAnsi" w:cstheme="minorBidi"/>
          <w:color w:val="000000" w:themeColor="text1"/>
          <w:sz w:val="22"/>
          <w:szCs w:val="22"/>
          <w:lang w:val="en-US"/>
        </w:rPr>
        <w:t>”</w:t>
      </w:r>
      <w:r w:rsidR="005307DC">
        <w:rPr>
          <w:rFonts w:asciiTheme="minorHAnsi" w:eastAsiaTheme="minorEastAsia" w:hAnsiTheme="minorHAnsi" w:cstheme="minorBidi"/>
          <w:color w:val="000000" w:themeColor="text1"/>
          <w:sz w:val="22"/>
          <w:szCs w:val="22"/>
          <w:lang w:val="en-US"/>
        </w:rPr>
        <w:t xml:space="preserve"> </w:t>
      </w:r>
      <w:r w:rsidR="005307DC" w:rsidRPr="00EC420E">
        <w:rPr>
          <w:rFonts w:asciiTheme="minorHAnsi" w:eastAsiaTheme="minorEastAsia" w:hAnsiTheme="minorHAnsi" w:cstheme="minorBidi"/>
          <w:color w:val="000000" w:themeColor="text1"/>
          <w:sz w:val="22"/>
          <w:szCs w:val="22"/>
          <w:vertAlign w:val="superscript"/>
          <w:lang w:val="en-US"/>
        </w:rPr>
        <w:t>43</w:t>
      </w:r>
      <w:r w:rsidR="00A11BFC" w:rsidRPr="00303178">
        <w:rPr>
          <w:rFonts w:asciiTheme="minorHAnsi" w:eastAsiaTheme="minorEastAsia" w:hAnsiTheme="minorHAnsi" w:cstheme="minorBidi"/>
          <w:color w:val="000000" w:themeColor="text1"/>
          <w:sz w:val="22"/>
          <w:szCs w:val="22"/>
          <w:vertAlign w:val="superscript"/>
          <w:lang w:val="en-US"/>
        </w:rPr>
        <w:t>,</w:t>
      </w:r>
      <w:r w:rsidR="005307DC" w:rsidRPr="00EC420E">
        <w:rPr>
          <w:rFonts w:asciiTheme="minorHAnsi" w:eastAsiaTheme="minorEastAsia" w:hAnsiTheme="minorHAnsi" w:cstheme="minorBidi"/>
          <w:color w:val="000000" w:themeColor="text1"/>
          <w:sz w:val="22"/>
          <w:szCs w:val="22"/>
          <w:vertAlign w:val="superscript"/>
          <w:lang w:val="en-US"/>
        </w:rPr>
        <w:t>p318</w:t>
      </w:r>
      <w:r w:rsidR="0033178C" w:rsidRPr="0033178C">
        <w:rPr>
          <w:rFonts w:asciiTheme="minorHAnsi" w:eastAsiaTheme="minorEastAsia" w:hAnsiTheme="minorHAnsi" w:cstheme="minorBidi"/>
          <w:color w:val="000000" w:themeColor="text1"/>
          <w:sz w:val="22"/>
          <w:szCs w:val="22"/>
          <w:lang w:val="en-US"/>
        </w:rPr>
        <w:t>, highlighted by one participant as being the point of help</w:t>
      </w:r>
      <w:r w:rsidR="009A429B">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seeking only when things were </w:t>
      </w:r>
      <w:r w:rsidR="009A429B">
        <w:rPr>
          <w:rFonts w:asciiTheme="minorHAnsi" w:eastAsiaTheme="minorEastAsia" w:hAnsiTheme="minorHAnsi" w:cstheme="minorBidi"/>
          <w:color w:val="000000" w:themeColor="text1"/>
          <w:sz w:val="22"/>
          <w:szCs w:val="22"/>
          <w:lang w:val="en-US"/>
        </w:rPr>
        <w:t xml:space="preserve">at </w:t>
      </w:r>
      <w:r w:rsidR="0033178C" w:rsidRPr="0033178C">
        <w:rPr>
          <w:rFonts w:asciiTheme="minorHAnsi" w:eastAsiaTheme="minorEastAsia" w:hAnsiTheme="minorHAnsi" w:cstheme="minorBidi"/>
          <w:color w:val="000000" w:themeColor="text1"/>
          <w:sz w:val="22"/>
          <w:szCs w:val="22"/>
          <w:lang w:val="en-US"/>
        </w:rPr>
        <w:t>rock</w:t>
      </w:r>
      <w:r w:rsidR="009A429B">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bottom:</w:t>
      </w:r>
    </w:p>
    <w:p w14:paraId="41A11E1E" w14:textId="15C443AE" w:rsidR="005307DC" w:rsidRDefault="00992470"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Personally I think I [...] quite often end up seeking help when its when something’s reached breaking point [mm] and there’s no [...] okay well I want to get you know get help to prevent breaking point [yea] and I probably imagine that that would be a common scenario</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5307DC" w:rsidRPr="00EC420E">
        <w:rPr>
          <w:rFonts w:asciiTheme="minorHAnsi" w:eastAsiaTheme="minorEastAsia" w:hAnsiTheme="minorHAnsi" w:cstheme="minorBidi"/>
          <w:color w:val="000000" w:themeColor="text1"/>
          <w:sz w:val="22"/>
          <w:szCs w:val="22"/>
          <w:vertAlign w:val="superscript"/>
          <w:lang w:val="en-US"/>
        </w:rPr>
        <w:t>43</w:t>
      </w:r>
      <w:r w:rsidR="00A11BFC"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p318</w:t>
      </w:r>
      <w:r w:rsidR="0033178C" w:rsidRPr="0033178C">
        <w:rPr>
          <w:rFonts w:asciiTheme="minorHAnsi" w:eastAsiaTheme="minorEastAsia" w:hAnsiTheme="minorHAnsi" w:cstheme="minorBidi"/>
          <w:color w:val="000000" w:themeColor="text1"/>
          <w:sz w:val="22"/>
          <w:szCs w:val="22"/>
          <w:lang w:val="en-US"/>
        </w:rPr>
        <w:t xml:space="preserve">. </w:t>
      </w:r>
    </w:p>
    <w:p w14:paraId="28DAA27E" w14:textId="19707CA1" w:rsidR="0033178C" w:rsidRPr="0033178C" w:rsidRDefault="0033178C" w:rsidP="000837BE">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This links back to finding</w:t>
      </w:r>
      <w:r w:rsidR="004C0B33">
        <w:rPr>
          <w:rFonts w:asciiTheme="minorHAnsi" w:eastAsiaTheme="minorEastAsia" w:hAnsiTheme="minorHAnsi" w:cstheme="minorBidi"/>
          <w:color w:val="000000" w:themeColor="text1"/>
          <w:sz w:val="22"/>
          <w:szCs w:val="22"/>
          <w:lang w:val="en-US"/>
        </w:rPr>
        <w:t>s</w:t>
      </w:r>
      <w:r w:rsidRPr="0033178C">
        <w:rPr>
          <w:rFonts w:asciiTheme="minorHAnsi" w:eastAsiaTheme="minorEastAsia" w:hAnsiTheme="minorHAnsi" w:cstheme="minorBidi"/>
          <w:color w:val="000000" w:themeColor="text1"/>
          <w:sz w:val="22"/>
          <w:szCs w:val="22"/>
          <w:lang w:val="en-US"/>
        </w:rPr>
        <w:t xml:space="preserve"> around men seeking the GP when they had </w:t>
      </w:r>
      <w:r w:rsidR="009A429B">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marked symptoms</w:t>
      </w:r>
      <w:r w:rsidR="009A429B">
        <w:rPr>
          <w:rFonts w:asciiTheme="minorHAnsi" w:eastAsiaTheme="minorEastAsia" w:hAnsiTheme="minorHAnsi" w:cstheme="minorBidi"/>
          <w:color w:val="000000" w:themeColor="text1"/>
          <w:sz w:val="22"/>
          <w:szCs w:val="22"/>
          <w:lang w:val="en-US"/>
        </w:rPr>
        <w:t>”</w:t>
      </w:r>
      <w:r w:rsidR="005307DC">
        <w:rPr>
          <w:rFonts w:asciiTheme="minorHAnsi" w:eastAsiaTheme="minorEastAsia" w:hAnsiTheme="minorHAnsi" w:cstheme="minorBidi"/>
          <w:color w:val="000000" w:themeColor="text1"/>
          <w:sz w:val="22"/>
          <w:szCs w:val="22"/>
          <w:lang w:val="en-US"/>
        </w:rPr>
        <w:t xml:space="preserve"> </w:t>
      </w:r>
      <w:r w:rsidR="00992470" w:rsidRPr="00EC420E">
        <w:rPr>
          <w:rFonts w:asciiTheme="minorHAnsi" w:eastAsiaTheme="minorEastAsia" w:hAnsiTheme="minorHAnsi" w:cstheme="minorBidi"/>
          <w:color w:val="000000" w:themeColor="text1"/>
          <w:sz w:val="22"/>
          <w:szCs w:val="22"/>
          <w:vertAlign w:val="superscript"/>
          <w:lang w:val="en-US"/>
        </w:rPr>
        <w:t>40</w:t>
      </w:r>
      <w:r w:rsidR="00A11BFC" w:rsidRPr="00303178">
        <w:rPr>
          <w:rFonts w:asciiTheme="minorHAnsi" w:eastAsiaTheme="minorEastAsia" w:hAnsiTheme="minorHAnsi" w:cstheme="minorBidi"/>
          <w:color w:val="000000" w:themeColor="text1"/>
          <w:sz w:val="22"/>
          <w:szCs w:val="22"/>
          <w:vertAlign w:val="superscript"/>
          <w:lang w:val="en-US"/>
        </w:rPr>
        <w:t>,</w:t>
      </w:r>
      <w:r w:rsidR="005307DC" w:rsidRPr="00EC420E">
        <w:rPr>
          <w:rFonts w:asciiTheme="minorHAnsi" w:eastAsiaTheme="minorEastAsia" w:hAnsiTheme="minorHAnsi" w:cstheme="minorBidi"/>
          <w:color w:val="000000" w:themeColor="text1"/>
          <w:sz w:val="22"/>
          <w:szCs w:val="22"/>
          <w:vertAlign w:val="superscript"/>
          <w:lang w:val="en-US"/>
        </w:rPr>
        <w:t>p6</w:t>
      </w:r>
      <w:r w:rsidRPr="0033178C">
        <w:rPr>
          <w:rFonts w:asciiTheme="minorHAnsi" w:eastAsiaTheme="minorEastAsia" w:hAnsiTheme="minorHAnsi" w:cstheme="minorBidi"/>
          <w:color w:val="000000" w:themeColor="text1"/>
          <w:sz w:val="22"/>
          <w:szCs w:val="22"/>
          <w:lang w:val="en-US"/>
        </w:rPr>
        <w:t xml:space="preserve">, highlighting late presentation for support for </w:t>
      </w:r>
      <w:r w:rsidR="009A429B">
        <w:rPr>
          <w:rFonts w:asciiTheme="minorHAnsi" w:eastAsiaTheme="minorEastAsia" w:hAnsiTheme="minorHAnsi" w:cstheme="minorBidi"/>
          <w:color w:val="000000" w:themeColor="text1"/>
          <w:sz w:val="22"/>
          <w:szCs w:val="22"/>
          <w:lang w:val="en-US"/>
        </w:rPr>
        <w:t>paternal</w:t>
      </w:r>
      <w:r w:rsidRPr="0033178C">
        <w:rPr>
          <w:rFonts w:asciiTheme="minorHAnsi" w:eastAsiaTheme="minorEastAsia" w:hAnsiTheme="minorHAnsi" w:cstheme="minorBidi"/>
          <w:color w:val="000000" w:themeColor="text1"/>
          <w:sz w:val="22"/>
          <w:szCs w:val="22"/>
          <w:lang w:val="en-US"/>
        </w:rPr>
        <w:t xml:space="preserve"> mental health problems.</w:t>
      </w:r>
    </w:p>
    <w:p w14:paraId="6698722B" w14:textId="0B69FA6B"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lastRenderedPageBreak/>
        <w:t xml:space="preserve">A positive observation was that screening is beneficial in encouraging some fathers to think about their symptoms and link these to depression (Category 17). Again, </w:t>
      </w:r>
      <w:r w:rsidR="00992470">
        <w:rPr>
          <w:rFonts w:asciiTheme="minorHAnsi" w:eastAsiaTheme="minorEastAsia" w:hAnsiTheme="minorHAnsi" w:cstheme="minorBidi"/>
          <w:color w:val="000000" w:themeColor="text1"/>
          <w:sz w:val="22"/>
          <w:szCs w:val="22"/>
          <w:lang w:val="en-US"/>
        </w:rPr>
        <w:t>screening</w:t>
      </w:r>
      <w:r w:rsidRPr="0033178C">
        <w:rPr>
          <w:rFonts w:asciiTheme="minorHAnsi" w:eastAsiaTheme="minorEastAsia" w:hAnsiTheme="minorHAnsi" w:cstheme="minorBidi"/>
          <w:color w:val="000000" w:themeColor="text1"/>
          <w:sz w:val="22"/>
          <w:szCs w:val="22"/>
          <w:lang w:val="en-US"/>
        </w:rPr>
        <w:t xml:space="preserve"> was </w:t>
      </w:r>
      <w:r w:rsidR="00992470">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an important part of the help seeking process</w:t>
      </w:r>
      <w:r w:rsidR="00992470">
        <w:rPr>
          <w:rFonts w:asciiTheme="minorHAnsi" w:eastAsiaTheme="minorEastAsia" w:hAnsiTheme="minorHAnsi" w:cstheme="minorBidi"/>
          <w:color w:val="000000" w:themeColor="text1"/>
          <w:sz w:val="22"/>
          <w:szCs w:val="22"/>
          <w:lang w:val="en-US"/>
        </w:rPr>
        <w:t>”</w:t>
      </w:r>
      <w:r w:rsidR="005307DC">
        <w:rPr>
          <w:rFonts w:asciiTheme="minorHAnsi" w:eastAsiaTheme="minorEastAsia" w:hAnsiTheme="minorHAnsi" w:cstheme="minorBidi"/>
          <w:color w:val="000000" w:themeColor="text1"/>
          <w:sz w:val="22"/>
          <w:szCs w:val="22"/>
          <w:lang w:val="en-US"/>
        </w:rPr>
        <w:t xml:space="preserve"> </w:t>
      </w:r>
      <w:r w:rsidR="00992470" w:rsidRPr="00EC420E">
        <w:rPr>
          <w:rFonts w:asciiTheme="minorHAnsi" w:eastAsiaTheme="minorEastAsia" w:hAnsiTheme="minorHAnsi" w:cstheme="minorBidi"/>
          <w:color w:val="000000" w:themeColor="text1"/>
          <w:sz w:val="22"/>
          <w:szCs w:val="22"/>
          <w:vertAlign w:val="superscript"/>
          <w:lang w:val="en-US"/>
        </w:rPr>
        <w:t>42</w:t>
      </w:r>
      <w:r w:rsidR="00A11BFC" w:rsidRPr="00303178">
        <w:rPr>
          <w:rFonts w:asciiTheme="minorHAnsi" w:eastAsiaTheme="minorEastAsia" w:hAnsiTheme="minorHAnsi" w:cstheme="minorBidi"/>
          <w:color w:val="000000" w:themeColor="text1"/>
          <w:sz w:val="22"/>
          <w:szCs w:val="22"/>
          <w:vertAlign w:val="superscript"/>
          <w:lang w:val="en-US"/>
        </w:rPr>
        <w:t>,</w:t>
      </w:r>
      <w:r w:rsidR="005307DC" w:rsidRPr="00EC420E">
        <w:rPr>
          <w:rFonts w:asciiTheme="minorHAnsi" w:eastAsiaTheme="minorEastAsia" w:hAnsiTheme="minorHAnsi" w:cstheme="minorBidi"/>
          <w:color w:val="000000" w:themeColor="text1"/>
          <w:sz w:val="22"/>
          <w:szCs w:val="22"/>
          <w:vertAlign w:val="superscript"/>
          <w:lang w:val="en-US"/>
        </w:rPr>
        <w:t>p7</w:t>
      </w:r>
      <w:r w:rsidRPr="0033178C">
        <w:rPr>
          <w:rFonts w:asciiTheme="minorHAnsi" w:eastAsiaTheme="minorEastAsia" w:hAnsiTheme="minorHAnsi" w:cstheme="minorBidi"/>
          <w:color w:val="000000" w:themeColor="text1"/>
          <w:sz w:val="22"/>
          <w:szCs w:val="22"/>
          <w:lang w:val="en-US"/>
        </w:rPr>
        <w:t xml:space="preserve"> in terms of raising awareness of </w:t>
      </w:r>
      <w:r w:rsidR="009A429B">
        <w:rPr>
          <w:rFonts w:asciiTheme="minorHAnsi" w:eastAsiaTheme="minorEastAsia" w:hAnsiTheme="minorHAnsi" w:cstheme="minorBidi"/>
          <w:color w:val="000000" w:themeColor="text1"/>
          <w:sz w:val="22"/>
          <w:szCs w:val="22"/>
          <w:lang w:val="en-US"/>
        </w:rPr>
        <w:t>paternal perinatal depression</w:t>
      </w:r>
      <w:r w:rsidRPr="0033178C">
        <w:rPr>
          <w:rFonts w:asciiTheme="minorHAnsi" w:eastAsiaTheme="minorEastAsia" w:hAnsiTheme="minorHAnsi" w:cstheme="minorBidi"/>
          <w:color w:val="000000" w:themeColor="text1"/>
          <w:sz w:val="22"/>
          <w:szCs w:val="22"/>
          <w:lang w:val="en-US"/>
        </w:rPr>
        <w:t>:</w:t>
      </w:r>
    </w:p>
    <w:p w14:paraId="7B2047DB" w14:textId="71AFC435" w:rsidR="0033178C" w:rsidRPr="0033178C" w:rsidRDefault="00992470" w:rsidP="00E40899">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When the health visitor told me that men also could get [</w:t>
      </w:r>
      <w:r w:rsidR="009A429B">
        <w:rPr>
          <w:rFonts w:asciiTheme="minorHAnsi" w:eastAsiaTheme="minorEastAsia" w:hAnsiTheme="minorHAnsi" w:cstheme="minorBidi"/>
          <w:color w:val="000000" w:themeColor="text1"/>
          <w:sz w:val="22"/>
          <w:szCs w:val="22"/>
          <w:lang w:val="en-US"/>
        </w:rPr>
        <w:t>perinatal depression</w:t>
      </w:r>
      <w:r w:rsidR="0033178C" w:rsidRPr="0033178C">
        <w:rPr>
          <w:rFonts w:asciiTheme="minorHAnsi" w:eastAsiaTheme="minorEastAsia" w:hAnsiTheme="minorHAnsi" w:cstheme="minorBidi"/>
          <w:color w:val="000000" w:themeColor="text1"/>
          <w:sz w:val="22"/>
          <w:szCs w:val="22"/>
          <w:lang w:val="en-US"/>
        </w:rPr>
        <w:t>] [I thought] ‘Oh! You can?’’</w:t>
      </w:r>
      <w:r w:rsidR="005307DC">
        <w:rPr>
          <w:rFonts w:asciiTheme="minorHAnsi" w:eastAsiaTheme="minorEastAsia" w:hAnsiTheme="minorHAnsi" w:cstheme="minorBidi"/>
          <w:color w:val="000000" w:themeColor="text1"/>
          <w:sz w:val="22"/>
          <w:szCs w:val="22"/>
          <w:lang w:val="en-US"/>
        </w:rPr>
        <w:t xml:space="preserve"> </w:t>
      </w:r>
      <w:r w:rsidR="005307DC" w:rsidRPr="00EC420E">
        <w:rPr>
          <w:rFonts w:asciiTheme="minorHAnsi" w:eastAsiaTheme="minorEastAsia" w:hAnsiTheme="minorHAnsi" w:cstheme="minorBidi"/>
          <w:color w:val="000000" w:themeColor="text1"/>
          <w:sz w:val="22"/>
          <w:szCs w:val="22"/>
          <w:vertAlign w:val="superscript"/>
          <w:lang w:val="en-US"/>
        </w:rPr>
        <w:t>42</w:t>
      </w:r>
      <w:r w:rsidR="00A11BFC" w:rsidRPr="00303178">
        <w:rPr>
          <w:rFonts w:asciiTheme="minorHAnsi" w:eastAsiaTheme="minorEastAsia" w:hAnsiTheme="minorHAnsi" w:cstheme="minorBidi"/>
          <w:color w:val="000000" w:themeColor="text1"/>
          <w:sz w:val="22"/>
          <w:szCs w:val="22"/>
          <w:vertAlign w:val="superscript"/>
          <w:lang w:val="en-US"/>
        </w:rPr>
        <w:t>,</w:t>
      </w:r>
      <w:r w:rsidR="005307DC" w:rsidRPr="00EC420E">
        <w:rPr>
          <w:rFonts w:asciiTheme="minorHAnsi" w:eastAsiaTheme="minorEastAsia" w:hAnsiTheme="minorHAnsi" w:cstheme="minorBidi"/>
          <w:color w:val="000000" w:themeColor="text1"/>
          <w:sz w:val="22"/>
          <w:szCs w:val="22"/>
          <w:vertAlign w:val="superscript"/>
          <w:lang w:val="en-US"/>
        </w:rPr>
        <w:t>p7</w:t>
      </w:r>
      <w:r>
        <w:rPr>
          <w:rFonts w:asciiTheme="minorHAnsi" w:eastAsiaTheme="minorEastAsia" w:hAnsiTheme="minorHAnsi" w:cstheme="minorBidi"/>
          <w:color w:val="000000" w:themeColor="text1"/>
          <w:sz w:val="22"/>
          <w:szCs w:val="22"/>
          <w:lang w:val="en-US"/>
        </w:rPr>
        <w:t>;</w:t>
      </w:r>
    </w:p>
    <w:p w14:paraId="20719FC3" w14:textId="7F072B26" w:rsidR="0033178C" w:rsidRPr="0033178C" w:rsidRDefault="00992470"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It is one thing that [my partner and I] have talked about me having a problem, and that I have a short fuse [...] But now we have [...] scientific evidence that I’m not all right”’ </w:t>
      </w:r>
      <w:r w:rsidR="005307DC" w:rsidRPr="00EC420E">
        <w:rPr>
          <w:rFonts w:asciiTheme="minorHAnsi" w:eastAsiaTheme="minorEastAsia" w:hAnsiTheme="minorHAnsi" w:cstheme="minorBidi"/>
          <w:color w:val="000000" w:themeColor="text1"/>
          <w:sz w:val="22"/>
          <w:szCs w:val="22"/>
          <w:vertAlign w:val="superscript"/>
          <w:lang w:val="en-US"/>
        </w:rPr>
        <w:t>42</w:t>
      </w:r>
      <w:r w:rsidR="00A11BFC" w:rsidRPr="00303178">
        <w:rPr>
          <w:rFonts w:asciiTheme="minorHAnsi" w:eastAsiaTheme="minorEastAsia" w:hAnsiTheme="minorHAnsi" w:cstheme="minorBidi"/>
          <w:color w:val="000000" w:themeColor="text1"/>
          <w:sz w:val="22"/>
          <w:szCs w:val="22"/>
          <w:vertAlign w:val="superscript"/>
          <w:lang w:val="en-US"/>
        </w:rPr>
        <w:t>,</w:t>
      </w:r>
      <w:r w:rsidR="005307DC" w:rsidRPr="00EC420E">
        <w:rPr>
          <w:rFonts w:asciiTheme="minorHAnsi" w:eastAsiaTheme="minorEastAsia" w:hAnsiTheme="minorHAnsi" w:cstheme="minorBidi"/>
          <w:color w:val="000000" w:themeColor="text1"/>
          <w:sz w:val="22"/>
          <w:szCs w:val="22"/>
          <w:vertAlign w:val="superscript"/>
          <w:lang w:val="en-US"/>
        </w:rPr>
        <w:t>p7</w:t>
      </w:r>
      <w:r>
        <w:rPr>
          <w:rFonts w:asciiTheme="minorHAnsi" w:eastAsiaTheme="minorEastAsia" w:hAnsiTheme="minorHAnsi" w:cstheme="minorBidi"/>
          <w:color w:val="000000" w:themeColor="text1"/>
          <w:sz w:val="22"/>
          <w:szCs w:val="22"/>
          <w:lang w:val="en-US"/>
        </w:rPr>
        <w:t>, and:</w:t>
      </w:r>
    </w:p>
    <w:p w14:paraId="420ABCF4" w14:textId="514DA65F" w:rsidR="0033178C" w:rsidRPr="0033178C" w:rsidRDefault="00992470"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[My general practitioner] tested me, [and] it was only then that I actually started to believe that I had [</w:t>
      </w:r>
      <w:r w:rsidR="009A429B">
        <w:rPr>
          <w:rFonts w:asciiTheme="minorHAnsi" w:eastAsiaTheme="minorEastAsia" w:hAnsiTheme="minorHAnsi" w:cstheme="minorBidi"/>
          <w:color w:val="000000" w:themeColor="text1"/>
          <w:sz w:val="22"/>
          <w:szCs w:val="22"/>
          <w:lang w:val="en-US"/>
        </w:rPr>
        <w:t>perinatal depression</w:t>
      </w:r>
      <w:r w:rsidR="0033178C" w:rsidRPr="0033178C">
        <w:rPr>
          <w:rFonts w:asciiTheme="minorHAnsi" w:eastAsiaTheme="minorEastAsia" w:hAnsiTheme="minorHAnsi" w:cstheme="minorBidi"/>
          <w:color w:val="000000" w:themeColor="text1"/>
          <w:sz w:val="22"/>
          <w:szCs w:val="22"/>
          <w:lang w:val="en-US"/>
        </w:rPr>
        <w:t>]</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5307DC" w:rsidRPr="00EC420E">
        <w:rPr>
          <w:rFonts w:asciiTheme="minorHAnsi" w:eastAsiaTheme="minorEastAsia" w:hAnsiTheme="minorHAnsi" w:cstheme="minorBidi"/>
          <w:color w:val="000000" w:themeColor="text1"/>
          <w:sz w:val="22"/>
          <w:szCs w:val="22"/>
          <w:vertAlign w:val="superscript"/>
          <w:lang w:val="en-US"/>
        </w:rPr>
        <w:t>42</w:t>
      </w:r>
      <w:r w:rsidR="00F7263A"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p7</w:t>
      </w:r>
      <w:r w:rsidR="0033178C" w:rsidRPr="0033178C">
        <w:rPr>
          <w:rFonts w:asciiTheme="minorHAnsi" w:eastAsiaTheme="minorEastAsia" w:hAnsiTheme="minorHAnsi" w:cstheme="minorBidi"/>
          <w:color w:val="000000" w:themeColor="text1"/>
          <w:sz w:val="22"/>
          <w:szCs w:val="22"/>
          <w:lang w:val="en-US"/>
        </w:rPr>
        <w:t>.</w:t>
      </w:r>
    </w:p>
    <w:p w14:paraId="30FFB090" w14:textId="52A2778A"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However, whilst this was a credible illustration, the authors also noted that other fathers did not feel this significance</w:t>
      </w:r>
      <w:r w:rsidR="005307DC">
        <w:rPr>
          <w:rFonts w:asciiTheme="minorHAnsi" w:eastAsiaTheme="minorEastAsia" w:hAnsiTheme="minorHAnsi" w:cstheme="minorBidi"/>
          <w:color w:val="000000" w:themeColor="text1"/>
          <w:sz w:val="22"/>
          <w:szCs w:val="22"/>
          <w:lang w:val="en-US"/>
        </w:rPr>
        <w:t xml:space="preserve"> </w:t>
      </w:r>
      <w:r w:rsidR="00F7263A">
        <w:rPr>
          <w:rFonts w:asciiTheme="minorHAnsi" w:eastAsiaTheme="minorEastAsia" w:hAnsiTheme="minorHAnsi" w:cstheme="minorBidi"/>
          <w:color w:val="000000" w:themeColor="text1"/>
          <w:sz w:val="22"/>
          <w:szCs w:val="22"/>
          <w:vertAlign w:val="superscript"/>
          <w:lang w:val="en-US"/>
        </w:rPr>
        <w:t>42</w:t>
      </w:r>
      <w:r w:rsidRPr="0033178C">
        <w:rPr>
          <w:rFonts w:asciiTheme="minorHAnsi" w:eastAsiaTheme="minorEastAsia" w:hAnsiTheme="minorHAnsi" w:cstheme="minorBidi"/>
          <w:color w:val="000000" w:themeColor="text1"/>
          <w:sz w:val="22"/>
          <w:szCs w:val="22"/>
          <w:lang w:val="en-US"/>
        </w:rPr>
        <w:t>, explaining the ‘some fathers’ phrase within category 17. Despite this observation</w:t>
      </w:r>
      <w:r w:rsidR="00992470">
        <w:rPr>
          <w:rFonts w:asciiTheme="minorHAnsi" w:eastAsiaTheme="minorEastAsia" w:hAnsiTheme="minorHAnsi" w:cstheme="minorBidi"/>
          <w:color w:val="000000" w:themeColor="text1"/>
          <w:sz w:val="22"/>
          <w:szCs w:val="22"/>
          <w:lang w:val="en-US"/>
        </w:rPr>
        <w:t>, one study a</w:t>
      </w:r>
      <w:r w:rsidRPr="0033178C">
        <w:rPr>
          <w:rFonts w:asciiTheme="minorHAnsi" w:eastAsiaTheme="minorEastAsia" w:hAnsiTheme="minorHAnsi" w:cstheme="minorBidi"/>
          <w:color w:val="000000" w:themeColor="text1"/>
          <w:sz w:val="22"/>
          <w:szCs w:val="22"/>
          <w:lang w:val="en-US"/>
        </w:rPr>
        <w:t xml:space="preserve">lso highlighted </w:t>
      </w:r>
      <w:r w:rsidR="00992470">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the screening process as raising their awareness of their own symptomatology</w:t>
      </w:r>
      <w:r w:rsidR="00992470">
        <w:rPr>
          <w:rFonts w:asciiTheme="minorHAnsi" w:eastAsiaTheme="minorEastAsia" w:hAnsiTheme="minorHAnsi" w:cstheme="minorBidi"/>
          <w:color w:val="000000" w:themeColor="text1"/>
          <w:sz w:val="22"/>
          <w:szCs w:val="22"/>
          <w:lang w:val="en-US"/>
        </w:rPr>
        <w:t>”</w:t>
      </w:r>
      <w:r w:rsidR="00FF6404">
        <w:rPr>
          <w:rFonts w:asciiTheme="minorHAnsi" w:eastAsiaTheme="minorEastAsia" w:hAnsiTheme="minorHAnsi" w:cstheme="minorBidi"/>
          <w:color w:val="000000" w:themeColor="text1"/>
          <w:sz w:val="22"/>
          <w:szCs w:val="22"/>
          <w:lang w:val="en-US"/>
        </w:rPr>
        <w:t xml:space="preserve"> </w:t>
      </w:r>
      <w:r w:rsidR="00992470" w:rsidRPr="00EC420E">
        <w:rPr>
          <w:rFonts w:asciiTheme="minorHAnsi" w:eastAsiaTheme="minorEastAsia" w:hAnsiTheme="minorHAnsi" w:cstheme="minorBidi"/>
          <w:color w:val="000000" w:themeColor="text1"/>
          <w:sz w:val="22"/>
          <w:szCs w:val="22"/>
          <w:vertAlign w:val="superscript"/>
          <w:lang w:val="en-US"/>
        </w:rPr>
        <w:t>43</w:t>
      </w:r>
      <w:r w:rsidR="00F7263A" w:rsidRPr="00303178">
        <w:rPr>
          <w:rFonts w:asciiTheme="minorHAnsi" w:eastAsiaTheme="minorEastAsia" w:hAnsiTheme="minorHAnsi" w:cstheme="minorBidi"/>
          <w:color w:val="000000" w:themeColor="text1"/>
          <w:sz w:val="22"/>
          <w:szCs w:val="22"/>
          <w:vertAlign w:val="superscript"/>
          <w:lang w:val="en-US"/>
        </w:rPr>
        <w:t>,</w:t>
      </w:r>
      <w:r w:rsidR="005307DC" w:rsidRPr="00EC420E">
        <w:rPr>
          <w:rFonts w:asciiTheme="minorHAnsi" w:eastAsiaTheme="minorEastAsia" w:hAnsiTheme="minorHAnsi" w:cstheme="minorBidi"/>
          <w:color w:val="000000" w:themeColor="text1"/>
          <w:sz w:val="22"/>
          <w:szCs w:val="22"/>
          <w:vertAlign w:val="superscript"/>
          <w:lang w:val="en-US"/>
        </w:rPr>
        <w:t>p315</w:t>
      </w:r>
      <w:r w:rsidRPr="0033178C">
        <w:rPr>
          <w:rFonts w:asciiTheme="minorHAnsi" w:eastAsiaTheme="minorEastAsia" w:hAnsiTheme="minorHAnsi" w:cstheme="minorBidi"/>
          <w:color w:val="000000" w:themeColor="text1"/>
          <w:sz w:val="22"/>
          <w:szCs w:val="22"/>
          <w:lang w:val="en-US"/>
        </w:rPr>
        <w:t>:</w:t>
      </w:r>
    </w:p>
    <w:p w14:paraId="5C254892" w14:textId="2AF4780F" w:rsidR="0033178C" w:rsidRPr="0033178C" w:rsidRDefault="00992470"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It does kind of twig you a little bit as well [mm] so yea so I did kind of think ooh actually I have felt a bit like tha</w:t>
      </w:r>
      <w:r>
        <w:rPr>
          <w:rFonts w:asciiTheme="minorHAnsi" w:eastAsiaTheme="minorEastAsia" w:hAnsiTheme="minorHAnsi" w:cstheme="minorBidi"/>
          <w:color w:val="000000" w:themeColor="text1"/>
          <w:sz w:val="22"/>
          <w:szCs w:val="22"/>
          <w:lang w:val="en-US"/>
        </w:rPr>
        <w:t>t”</w:t>
      </w:r>
      <w:r w:rsidR="005307DC">
        <w:rPr>
          <w:rFonts w:asciiTheme="minorHAnsi" w:eastAsiaTheme="minorEastAsia" w:hAnsiTheme="minorHAnsi" w:cstheme="minorBidi"/>
          <w:color w:val="000000" w:themeColor="text1"/>
          <w:sz w:val="22"/>
          <w:szCs w:val="22"/>
          <w:lang w:val="en-US"/>
        </w:rPr>
        <w:t xml:space="preserve"> </w:t>
      </w:r>
      <w:r w:rsidR="005307DC" w:rsidRPr="00EC420E">
        <w:rPr>
          <w:rFonts w:asciiTheme="minorHAnsi" w:eastAsiaTheme="minorEastAsia" w:hAnsiTheme="minorHAnsi" w:cstheme="minorBidi"/>
          <w:color w:val="000000" w:themeColor="text1"/>
          <w:sz w:val="22"/>
          <w:szCs w:val="22"/>
          <w:vertAlign w:val="superscript"/>
          <w:lang w:val="en-US"/>
        </w:rPr>
        <w:t>43</w:t>
      </w:r>
      <w:r w:rsidR="00F7263A" w:rsidRPr="00303178">
        <w:rPr>
          <w:rFonts w:asciiTheme="minorHAnsi" w:eastAsiaTheme="minorEastAsia" w:hAnsiTheme="minorHAnsi" w:cstheme="minorBidi"/>
          <w:color w:val="000000" w:themeColor="text1"/>
          <w:sz w:val="22"/>
          <w:szCs w:val="22"/>
          <w:vertAlign w:val="superscript"/>
          <w:lang w:val="en-US"/>
        </w:rPr>
        <w:t>,</w:t>
      </w:r>
      <w:r w:rsidR="005307DC" w:rsidRPr="00EC420E">
        <w:rPr>
          <w:rFonts w:asciiTheme="minorHAnsi" w:eastAsiaTheme="minorEastAsia" w:hAnsiTheme="minorHAnsi" w:cstheme="minorBidi"/>
          <w:color w:val="000000" w:themeColor="text1"/>
          <w:sz w:val="22"/>
          <w:szCs w:val="22"/>
          <w:vertAlign w:val="superscript"/>
          <w:lang w:val="en-US"/>
        </w:rPr>
        <w:t>p315</w:t>
      </w:r>
      <w:r>
        <w:rPr>
          <w:rFonts w:asciiTheme="minorHAnsi" w:eastAsiaTheme="minorEastAsia" w:hAnsiTheme="minorHAnsi" w:cstheme="minorBidi"/>
          <w:color w:val="000000" w:themeColor="text1"/>
          <w:sz w:val="22"/>
          <w:szCs w:val="22"/>
          <w:lang w:val="en-US"/>
        </w:rPr>
        <w:t>.</w:t>
      </w:r>
    </w:p>
    <w:p w14:paraId="389023FC" w14:textId="694A92C8"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In addition to stigma and lack of awareness around </w:t>
      </w:r>
      <w:r w:rsidR="009A429B">
        <w:rPr>
          <w:rFonts w:asciiTheme="minorHAnsi" w:eastAsiaTheme="minorEastAsia" w:hAnsiTheme="minorHAnsi" w:cstheme="minorBidi"/>
          <w:color w:val="000000" w:themeColor="text1"/>
          <w:sz w:val="22"/>
          <w:szCs w:val="22"/>
          <w:lang w:val="en-US"/>
        </w:rPr>
        <w:t>paternal perinatal depression</w:t>
      </w:r>
      <w:r w:rsidRPr="0033178C">
        <w:rPr>
          <w:rFonts w:asciiTheme="minorHAnsi" w:eastAsiaTheme="minorEastAsia" w:hAnsiTheme="minorHAnsi" w:cstheme="minorBidi"/>
          <w:color w:val="000000" w:themeColor="text1"/>
          <w:sz w:val="22"/>
          <w:szCs w:val="22"/>
          <w:lang w:val="en-US"/>
        </w:rPr>
        <w:t xml:space="preserve"> being a barrier to help</w:t>
      </w:r>
      <w:r w:rsidR="009A429B">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seeking, the potential treatments are also a concern. The final category in this </w:t>
      </w:r>
      <w:r w:rsidR="00E40899" w:rsidRPr="0033178C">
        <w:rPr>
          <w:rFonts w:asciiTheme="minorHAnsi" w:eastAsiaTheme="minorEastAsia" w:hAnsiTheme="minorHAnsi" w:cstheme="minorBidi"/>
          <w:color w:val="000000" w:themeColor="text1"/>
          <w:sz w:val="22"/>
          <w:szCs w:val="22"/>
          <w:lang w:val="en-US"/>
        </w:rPr>
        <w:t>synthesized</w:t>
      </w:r>
      <w:r w:rsidRPr="0033178C">
        <w:rPr>
          <w:rFonts w:asciiTheme="minorHAnsi" w:eastAsiaTheme="minorEastAsia" w:hAnsiTheme="minorHAnsi" w:cstheme="minorBidi"/>
          <w:color w:val="000000" w:themeColor="text1"/>
          <w:sz w:val="22"/>
          <w:szCs w:val="22"/>
          <w:lang w:val="en-US"/>
        </w:rPr>
        <w:t xml:space="preserve"> finding found that </w:t>
      </w:r>
      <w:r w:rsidR="004C0B33">
        <w:rPr>
          <w:rFonts w:asciiTheme="minorHAnsi" w:eastAsiaTheme="minorEastAsia" w:hAnsiTheme="minorHAnsi" w:cstheme="minorBidi"/>
          <w:color w:val="000000" w:themeColor="text1"/>
          <w:sz w:val="22"/>
          <w:szCs w:val="22"/>
          <w:lang w:val="en-US"/>
        </w:rPr>
        <w:t>f</w:t>
      </w:r>
      <w:r w:rsidRPr="0033178C">
        <w:rPr>
          <w:rFonts w:asciiTheme="minorHAnsi" w:eastAsiaTheme="minorEastAsia" w:hAnsiTheme="minorHAnsi" w:cstheme="minorBidi"/>
          <w:color w:val="000000" w:themeColor="text1"/>
          <w:sz w:val="22"/>
          <w:szCs w:val="22"/>
          <w:lang w:val="en-US"/>
        </w:rPr>
        <w:t xml:space="preserve">athers do not want to seek support just to be prescribed medication for depression (Category 18). Antidepressants were viewed particularly negatively. A specific finding was where men feared that </w:t>
      </w:r>
      <w:r w:rsidR="00992470">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seeking support would be met with a psychopharmacological response</w:t>
      </w:r>
      <w:r w:rsidR="00992470">
        <w:rPr>
          <w:rFonts w:asciiTheme="minorHAnsi" w:eastAsiaTheme="minorEastAsia" w:hAnsiTheme="minorHAnsi" w:cstheme="minorBidi"/>
          <w:color w:val="000000" w:themeColor="text1"/>
          <w:sz w:val="22"/>
          <w:szCs w:val="22"/>
          <w:lang w:val="en-US"/>
        </w:rPr>
        <w:t>”</w:t>
      </w:r>
      <w:r w:rsidR="005307DC">
        <w:rPr>
          <w:rFonts w:asciiTheme="minorHAnsi" w:eastAsiaTheme="minorEastAsia" w:hAnsiTheme="minorHAnsi" w:cstheme="minorBidi"/>
          <w:color w:val="000000" w:themeColor="text1"/>
          <w:sz w:val="22"/>
          <w:szCs w:val="22"/>
          <w:lang w:val="en-US"/>
        </w:rPr>
        <w:t xml:space="preserve"> </w:t>
      </w:r>
      <w:r w:rsidR="005307DC" w:rsidRPr="00EC420E">
        <w:rPr>
          <w:rFonts w:asciiTheme="minorHAnsi" w:eastAsiaTheme="minorEastAsia" w:hAnsiTheme="minorHAnsi" w:cstheme="minorBidi"/>
          <w:color w:val="000000" w:themeColor="text1"/>
          <w:sz w:val="22"/>
          <w:szCs w:val="22"/>
          <w:vertAlign w:val="superscript"/>
          <w:lang w:val="en-US"/>
        </w:rPr>
        <w:t>43</w:t>
      </w:r>
      <w:r w:rsidR="00F7263A" w:rsidRPr="00303178">
        <w:rPr>
          <w:rFonts w:asciiTheme="minorHAnsi" w:eastAsiaTheme="minorEastAsia" w:hAnsiTheme="minorHAnsi" w:cstheme="minorBidi"/>
          <w:color w:val="000000" w:themeColor="text1"/>
          <w:sz w:val="22"/>
          <w:szCs w:val="22"/>
          <w:vertAlign w:val="superscript"/>
          <w:lang w:val="en-US"/>
        </w:rPr>
        <w:t>,</w:t>
      </w:r>
      <w:r w:rsidR="005307DC" w:rsidRPr="00EC420E">
        <w:rPr>
          <w:rFonts w:asciiTheme="minorHAnsi" w:eastAsiaTheme="minorEastAsia" w:hAnsiTheme="minorHAnsi" w:cstheme="minorBidi"/>
          <w:color w:val="000000" w:themeColor="text1"/>
          <w:sz w:val="22"/>
          <w:szCs w:val="22"/>
          <w:vertAlign w:val="superscript"/>
          <w:lang w:val="en-US"/>
        </w:rPr>
        <w:t>p321</w:t>
      </w:r>
      <w:r w:rsidRPr="0033178C">
        <w:rPr>
          <w:rFonts w:asciiTheme="minorHAnsi" w:eastAsiaTheme="minorEastAsia" w:hAnsiTheme="minorHAnsi" w:cstheme="minorBidi"/>
          <w:color w:val="000000" w:themeColor="text1"/>
          <w:sz w:val="22"/>
          <w:szCs w:val="22"/>
          <w:lang w:val="en-US"/>
        </w:rPr>
        <w:t>, unequivocally illustrated by one father:</w:t>
      </w:r>
    </w:p>
    <w:p w14:paraId="0CC14FF8" w14:textId="6CEDE6AF" w:rsidR="0033178C" w:rsidRPr="0033178C" w:rsidRDefault="00992470"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 didn’t want to [...] all of a sudden go to the doctor and walk out with a prescription for antidepressants and be on them for the next twenty years I had a fear of [yea] becoming [...] you know [...] medicated</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5307DC" w:rsidRPr="00EC420E">
        <w:rPr>
          <w:rFonts w:asciiTheme="minorHAnsi" w:eastAsiaTheme="minorEastAsia" w:hAnsiTheme="minorHAnsi" w:cstheme="minorBidi"/>
          <w:color w:val="000000" w:themeColor="text1"/>
          <w:sz w:val="22"/>
          <w:szCs w:val="22"/>
          <w:vertAlign w:val="superscript"/>
          <w:lang w:val="en-US"/>
        </w:rPr>
        <w:t>43</w:t>
      </w:r>
      <w:r w:rsidR="00F7263A"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p321</w:t>
      </w:r>
      <w:r w:rsidR="0033178C" w:rsidRPr="0033178C">
        <w:rPr>
          <w:rFonts w:asciiTheme="minorHAnsi" w:eastAsiaTheme="minorEastAsia" w:hAnsiTheme="minorHAnsi" w:cstheme="minorBidi"/>
          <w:color w:val="000000" w:themeColor="text1"/>
          <w:sz w:val="22"/>
          <w:szCs w:val="22"/>
          <w:lang w:val="en-US"/>
        </w:rPr>
        <w:t xml:space="preserve">. </w:t>
      </w:r>
    </w:p>
    <w:p w14:paraId="6F259344" w14:textId="555D4A6A" w:rsidR="0033178C" w:rsidRPr="0033178C" w:rsidRDefault="0033178C" w:rsidP="00DC7CD7">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This was mirrored by </w:t>
      </w:r>
      <w:r w:rsidR="00992470">
        <w:rPr>
          <w:rFonts w:asciiTheme="minorHAnsi" w:eastAsiaTheme="minorEastAsia" w:hAnsiTheme="minorHAnsi" w:cstheme="minorBidi"/>
          <w:color w:val="000000" w:themeColor="text1"/>
          <w:sz w:val="22"/>
          <w:szCs w:val="22"/>
          <w:lang w:val="en-US"/>
        </w:rPr>
        <w:t xml:space="preserve">another study’s </w:t>
      </w:r>
      <w:r w:rsidRPr="0033178C">
        <w:rPr>
          <w:rFonts w:asciiTheme="minorHAnsi" w:eastAsiaTheme="minorEastAsia" w:hAnsiTheme="minorHAnsi" w:cstheme="minorBidi"/>
          <w:color w:val="000000" w:themeColor="text1"/>
          <w:sz w:val="22"/>
          <w:szCs w:val="22"/>
          <w:lang w:val="en-US"/>
        </w:rPr>
        <w:t>participant:</w:t>
      </w:r>
    </w:p>
    <w:p w14:paraId="0F8F7E0F" w14:textId="23EF71A9" w:rsidR="0033178C" w:rsidRPr="0033178C" w:rsidRDefault="00992470"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[Anti-depressives] is not an option for me</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5307DC" w:rsidRPr="00EC420E">
        <w:rPr>
          <w:rFonts w:asciiTheme="minorHAnsi" w:eastAsiaTheme="minorEastAsia" w:hAnsiTheme="minorHAnsi" w:cstheme="minorBidi"/>
          <w:color w:val="000000" w:themeColor="text1"/>
          <w:sz w:val="22"/>
          <w:szCs w:val="22"/>
          <w:vertAlign w:val="superscript"/>
          <w:lang w:val="en-US"/>
        </w:rPr>
        <w:t>42</w:t>
      </w:r>
      <w:r w:rsidR="0033178C" w:rsidRPr="00EC420E">
        <w:rPr>
          <w:rFonts w:asciiTheme="minorHAnsi" w:eastAsiaTheme="minorEastAsia" w:hAnsiTheme="minorHAnsi" w:cstheme="minorBidi"/>
          <w:color w:val="000000" w:themeColor="text1"/>
          <w:sz w:val="22"/>
          <w:szCs w:val="22"/>
          <w:vertAlign w:val="superscript"/>
          <w:lang w:val="en-US"/>
        </w:rPr>
        <w:t>p7</w:t>
      </w:r>
      <w:r w:rsidR="0033178C" w:rsidRPr="0033178C">
        <w:rPr>
          <w:rFonts w:asciiTheme="minorHAnsi" w:eastAsiaTheme="minorEastAsia" w:hAnsiTheme="minorHAnsi" w:cstheme="minorBidi"/>
          <w:color w:val="000000" w:themeColor="text1"/>
          <w:sz w:val="22"/>
          <w:szCs w:val="22"/>
          <w:lang w:val="en-US"/>
        </w:rPr>
        <w:t xml:space="preserve">. </w:t>
      </w:r>
    </w:p>
    <w:p w14:paraId="6ADBF610" w14:textId="10665223" w:rsidR="0085781E" w:rsidRDefault="00E40899" w:rsidP="00925DD0">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85781E">
        <w:rPr>
          <w:rFonts w:asciiTheme="minorHAnsi" w:eastAsiaTheme="minorEastAsia" w:hAnsiTheme="minorHAnsi" w:cstheme="minorBidi"/>
          <w:b/>
          <w:bCs/>
          <w:color w:val="000000" w:themeColor="text1"/>
          <w:sz w:val="22"/>
          <w:szCs w:val="22"/>
          <w:lang w:val="en-US"/>
        </w:rPr>
        <w:lastRenderedPageBreak/>
        <w:t>Synthesized</w:t>
      </w:r>
      <w:r w:rsidR="0033178C" w:rsidRPr="0085781E">
        <w:rPr>
          <w:rFonts w:asciiTheme="minorHAnsi" w:eastAsiaTheme="minorEastAsia" w:hAnsiTheme="minorHAnsi" w:cstheme="minorBidi"/>
          <w:b/>
          <w:bCs/>
          <w:color w:val="000000" w:themeColor="text1"/>
          <w:sz w:val="22"/>
          <w:szCs w:val="22"/>
          <w:lang w:val="en-US"/>
        </w:rPr>
        <w:t xml:space="preserve"> Finding 6: </w:t>
      </w:r>
    </w:p>
    <w:p w14:paraId="3B96A24C" w14:textId="591F9735" w:rsidR="007722BA" w:rsidRDefault="007722BA" w:rsidP="00925DD0">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7722BA">
        <w:rPr>
          <w:rFonts w:asciiTheme="minorHAnsi" w:eastAsiaTheme="minorEastAsia" w:hAnsiTheme="minorHAnsi" w:cstheme="minorBidi"/>
          <w:color w:val="000000" w:themeColor="text1"/>
          <w:sz w:val="22"/>
          <w:szCs w:val="22"/>
          <w:lang w:val="en-US"/>
        </w:rPr>
        <w:t>All men have the potential to struggle because fatherhood is challenging. The normative changes of fatherhood create physical and mental burdens for fathers, which start in pregnancy. Additional stressors</w:t>
      </w:r>
      <w:r w:rsidR="009A429B">
        <w:rPr>
          <w:rFonts w:asciiTheme="minorHAnsi" w:eastAsiaTheme="minorEastAsia" w:hAnsiTheme="minorHAnsi" w:cstheme="minorBidi"/>
          <w:color w:val="000000" w:themeColor="text1"/>
          <w:sz w:val="22"/>
          <w:szCs w:val="22"/>
          <w:lang w:val="en-US"/>
        </w:rPr>
        <w:t>,</w:t>
      </w:r>
      <w:r w:rsidRPr="007722BA">
        <w:rPr>
          <w:rFonts w:asciiTheme="minorHAnsi" w:eastAsiaTheme="minorEastAsia" w:hAnsiTheme="minorHAnsi" w:cstheme="minorBidi"/>
          <w:color w:val="000000" w:themeColor="text1"/>
          <w:sz w:val="22"/>
          <w:szCs w:val="22"/>
          <w:lang w:val="en-US"/>
        </w:rPr>
        <w:t xml:space="preserve"> such as perinatal depression in the mother and breastfeeding difficulties</w:t>
      </w:r>
      <w:r w:rsidR="009A429B">
        <w:rPr>
          <w:rFonts w:asciiTheme="minorHAnsi" w:eastAsiaTheme="minorEastAsia" w:hAnsiTheme="minorHAnsi" w:cstheme="minorBidi"/>
          <w:color w:val="000000" w:themeColor="text1"/>
          <w:sz w:val="22"/>
          <w:szCs w:val="22"/>
          <w:lang w:val="en-US"/>
        </w:rPr>
        <w:t>,</w:t>
      </w:r>
      <w:r w:rsidRPr="007722BA">
        <w:rPr>
          <w:rFonts w:asciiTheme="minorHAnsi" w:eastAsiaTheme="minorEastAsia" w:hAnsiTheme="minorHAnsi" w:cstheme="minorBidi"/>
          <w:color w:val="000000" w:themeColor="text1"/>
          <w:sz w:val="22"/>
          <w:szCs w:val="22"/>
          <w:lang w:val="en-US"/>
        </w:rPr>
        <w:t xml:space="preserve"> can be overwhelming. Men cope with these changes at home through the routine of work but also feel strained as the financial rock of the family.</w:t>
      </w:r>
    </w:p>
    <w:p w14:paraId="519530F5" w14:textId="25F3C1E3" w:rsidR="0033178C" w:rsidRPr="0033178C" w:rsidRDefault="0033178C" w:rsidP="00925DD0">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This </w:t>
      </w:r>
      <w:r w:rsidR="00E40899" w:rsidRPr="0033178C">
        <w:rPr>
          <w:rFonts w:asciiTheme="minorHAnsi" w:eastAsiaTheme="minorEastAsia" w:hAnsiTheme="minorHAnsi" w:cstheme="minorBidi"/>
          <w:color w:val="000000" w:themeColor="text1"/>
          <w:sz w:val="22"/>
          <w:szCs w:val="22"/>
          <w:lang w:val="en-US"/>
        </w:rPr>
        <w:t>synthesized</w:t>
      </w:r>
      <w:r w:rsidRPr="0033178C">
        <w:rPr>
          <w:rFonts w:asciiTheme="minorHAnsi" w:eastAsiaTheme="minorEastAsia" w:hAnsiTheme="minorHAnsi" w:cstheme="minorBidi"/>
          <w:color w:val="000000" w:themeColor="text1"/>
          <w:sz w:val="22"/>
          <w:szCs w:val="22"/>
          <w:lang w:val="en-US"/>
        </w:rPr>
        <w:t xml:space="preserve"> finding comprises </w:t>
      </w:r>
      <w:r w:rsidR="00E40899">
        <w:rPr>
          <w:rFonts w:asciiTheme="minorHAnsi" w:eastAsiaTheme="minorEastAsia" w:hAnsiTheme="minorHAnsi" w:cstheme="minorBidi"/>
          <w:color w:val="000000" w:themeColor="text1"/>
          <w:sz w:val="22"/>
          <w:szCs w:val="22"/>
          <w:lang w:val="en-US"/>
        </w:rPr>
        <w:t>17</w:t>
      </w:r>
      <w:r w:rsidRPr="0033178C">
        <w:rPr>
          <w:rFonts w:asciiTheme="minorHAnsi" w:eastAsiaTheme="minorEastAsia" w:hAnsiTheme="minorHAnsi" w:cstheme="minorBidi"/>
          <w:color w:val="000000" w:themeColor="text1"/>
          <w:sz w:val="22"/>
          <w:szCs w:val="22"/>
          <w:lang w:val="en-US"/>
        </w:rPr>
        <w:t xml:space="preserve"> findings and four </w:t>
      </w:r>
      <w:r w:rsidR="00B82A38" w:rsidRPr="0033178C">
        <w:rPr>
          <w:rFonts w:asciiTheme="minorHAnsi" w:eastAsiaTheme="minorEastAsia" w:hAnsiTheme="minorHAnsi" w:cstheme="minorBidi"/>
          <w:color w:val="000000" w:themeColor="text1"/>
          <w:sz w:val="22"/>
          <w:szCs w:val="22"/>
          <w:lang w:val="en-US"/>
        </w:rPr>
        <w:t>categories</w:t>
      </w:r>
      <w:r w:rsidR="00F65CF4">
        <w:rPr>
          <w:rFonts w:asciiTheme="minorHAnsi" w:eastAsiaTheme="minorEastAsia" w:hAnsiTheme="minorHAnsi" w:cstheme="minorBidi"/>
          <w:color w:val="000000" w:themeColor="text1"/>
          <w:sz w:val="22"/>
          <w:szCs w:val="22"/>
          <w:lang w:val="en-US"/>
        </w:rPr>
        <w:t xml:space="preserve"> (see</w:t>
      </w:r>
      <w:r w:rsidR="0038528D">
        <w:rPr>
          <w:rFonts w:asciiTheme="minorHAnsi" w:eastAsiaTheme="minorEastAsia" w:hAnsiTheme="minorHAnsi" w:cstheme="minorBidi"/>
          <w:color w:val="000000" w:themeColor="text1"/>
          <w:sz w:val="22"/>
          <w:szCs w:val="22"/>
          <w:lang w:val="en-US"/>
        </w:rPr>
        <w:t xml:space="preserve"> Table 2</w:t>
      </w:r>
      <w:r w:rsidR="00F65CF4">
        <w:rPr>
          <w:rFonts w:asciiTheme="minorHAnsi" w:eastAsiaTheme="minorEastAsia" w:hAnsiTheme="minorHAnsi" w:cstheme="minorBidi"/>
          <w:color w:val="000000" w:themeColor="text1"/>
          <w:sz w:val="22"/>
          <w:szCs w:val="22"/>
          <w:lang w:val="en-US"/>
        </w:rPr>
        <w:t>)</w:t>
      </w:r>
      <w:r w:rsidR="00B82A38" w:rsidRPr="0033178C">
        <w:rPr>
          <w:rFonts w:asciiTheme="minorHAnsi" w:eastAsiaTheme="minorEastAsia" w:hAnsiTheme="minorHAnsi" w:cstheme="minorBidi"/>
          <w:color w:val="000000" w:themeColor="text1"/>
          <w:sz w:val="22"/>
          <w:szCs w:val="22"/>
          <w:lang w:val="en-US"/>
        </w:rPr>
        <w:t xml:space="preserve"> and</w:t>
      </w:r>
      <w:r w:rsidRPr="0033178C">
        <w:rPr>
          <w:rFonts w:asciiTheme="minorHAnsi" w:eastAsiaTheme="minorEastAsia" w:hAnsiTheme="minorHAnsi" w:cstheme="minorBidi"/>
          <w:color w:val="000000" w:themeColor="text1"/>
          <w:sz w:val="22"/>
          <w:szCs w:val="22"/>
          <w:lang w:val="en-US"/>
        </w:rPr>
        <w:t xml:space="preserve"> encompasses general fatherhood and the related stresses in relation to mental health. The first category contributing to this states that the pressures of fatherhood have negative effects on fathers’ mental and physical well-being (Category 19). Numerous findings evidence this. Again, in line with </w:t>
      </w:r>
      <w:r w:rsidR="00992470">
        <w:rPr>
          <w:rFonts w:asciiTheme="minorHAnsi" w:eastAsiaTheme="minorEastAsia" w:hAnsiTheme="minorHAnsi" w:cstheme="minorBidi"/>
          <w:color w:val="000000" w:themeColor="text1"/>
          <w:sz w:val="22"/>
          <w:szCs w:val="22"/>
          <w:lang w:val="en-US"/>
        </w:rPr>
        <w:t xml:space="preserve">the </w:t>
      </w:r>
      <w:r w:rsidRPr="0033178C">
        <w:rPr>
          <w:rFonts w:asciiTheme="minorHAnsi" w:eastAsiaTheme="minorEastAsia" w:hAnsiTheme="minorHAnsi" w:cstheme="minorBidi"/>
          <w:color w:val="000000" w:themeColor="text1"/>
          <w:sz w:val="22"/>
          <w:szCs w:val="22"/>
          <w:lang w:val="en-US"/>
        </w:rPr>
        <w:t>observation that men refer to their mental health as stress</w:t>
      </w:r>
      <w:r w:rsidR="00992470">
        <w:rPr>
          <w:rFonts w:asciiTheme="minorHAnsi" w:eastAsiaTheme="minorEastAsia" w:hAnsiTheme="minorHAnsi" w:cstheme="minorBidi"/>
          <w:color w:val="000000" w:themeColor="text1"/>
          <w:sz w:val="22"/>
          <w:szCs w:val="22"/>
          <w:lang w:val="en-US"/>
        </w:rPr>
        <w:t xml:space="preserve"> </w:t>
      </w:r>
      <w:r w:rsidR="00992470" w:rsidRPr="00EC420E">
        <w:rPr>
          <w:rFonts w:asciiTheme="minorHAnsi" w:eastAsiaTheme="minorEastAsia" w:hAnsiTheme="minorHAnsi" w:cstheme="minorBidi"/>
          <w:color w:val="000000" w:themeColor="text1"/>
          <w:sz w:val="22"/>
          <w:szCs w:val="22"/>
          <w:vertAlign w:val="superscript"/>
          <w:lang w:val="en-US"/>
        </w:rPr>
        <w:t>40</w:t>
      </w:r>
      <w:r w:rsidRPr="0033178C">
        <w:rPr>
          <w:rFonts w:asciiTheme="minorHAnsi" w:eastAsiaTheme="minorEastAsia" w:hAnsiTheme="minorHAnsi" w:cstheme="minorBidi"/>
          <w:color w:val="000000" w:themeColor="text1"/>
          <w:sz w:val="22"/>
          <w:szCs w:val="22"/>
          <w:lang w:val="en-US"/>
        </w:rPr>
        <w:t>, stress is a common element of th</w:t>
      </w:r>
      <w:r w:rsidR="00925DD0">
        <w:rPr>
          <w:rFonts w:asciiTheme="minorHAnsi" w:eastAsiaTheme="minorEastAsia" w:hAnsiTheme="minorHAnsi" w:cstheme="minorBidi"/>
          <w:color w:val="000000" w:themeColor="text1"/>
          <w:sz w:val="22"/>
          <w:szCs w:val="22"/>
          <w:lang w:val="en-US"/>
        </w:rPr>
        <w:t>e</w:t>
      </w:r>
      <w:r w:rsidRPr="0033178C">
        <w:rPr>
          <w:rFonts w:asciiTheme="minorHAnsi" w:eastAsiaTheme="minorEastAsia" w:hAnsiTheme="minorHAnsi" w:cstheme="minorBidi"/>
          <w:color w:val="000000" w:themeColor="text1"/>
          <w:sz w:val="22"/>
          <w:szCs w:val="22"/>
          <w:lang w:val="en-US"/>
        </w:rPr>
        <w:t xml:space="preserve"> category</w:t>
      </w:r>
      <w:r w:rsidR="00925DD0">
        <w:rPr>
          <w:rFonts w:asciiTheme="minorHAnsi" w:eastAsiaTheme="minorEastAsia" w:hAnsiTheme="minorHAnsi" w:cstheme="minorBidi"/>
          <w:color w:val="000000" w:themeColor="text1"/>
          <w:sz w:val="22"/>
          <w:szCs w:val="22"/>
          <w:lang w:val="en-US"/>
        </w:rPr>
        <w:t xml:space="preserve"> </w:t>
      </w:r>
      <w:r w:rsidR="00992470">
        <w:rPr>
          <w:rFonts w:asciiTheme="minorHAnsi" w:eastAsiaTheme="minorEastAsia" w:hAnsiTheme="minorHAnsi" w:cstheme="minorBidi"/>
          <w:color w:val="000000" w:themeColor="text1"/>
          <w:sz w:val="22"/>
          <w:szCs w:val="22"/>
          <w:lang w:val="en-US"/>
        </w:rPr>
        <w:t>“</w:t>
      </w:r>
      <w:r w:rsidR="00925DD0">
        <w:rPr>
          <w:rFonts w:asciiTheme="minorHAnsi" w:eastAsiaTheme="minorEastAsia" w:hAnsiTheme="minorHAnsi" w:cstheme="minorBidi"/>
          <w:color w:val="000000" w:themeColor="text1"/>
          <w:sz w:val="22"/>
          <w:szCs w:val="22"/>
          <w:lang w:val="en-US"/>
        </w:rPr>
        <w:t>a</w:t>
      </w:r>
      <w:r w:rsidRPr="0033178C">
        <w:rPr>
          <w:rFonts w:asciiTheme="minorHAnsi" w:eastAsiaTheme="minorEastAsia" w:hAnsiTheme="minorHAnsi" w:cstheme="minorBidi"/>
          <w:color w:val="000000" w:themeColor="text1"/>
          <w:sz w:val="22"/>
          <w:szCs w:val="22"/>
          <w:lang w:val="en-US"/>
        </w:rPr>
        <w:t xml:space="preserve"> lack of sleep, missing meals and having to balance work commitments with family life were commonly reported triggers for tiredness and stress</w:t>
      </w:r>
      <w:r w:rsidR="00992470">
        <w:rPr>
          <w:rFonts w:asciiTheme="minorHAnsi" w:eastAsiaTheme="minorEastAsia" w:hAnsiTheme="minorHAnsi" w:cstheme="minorBidi"/>
          <w:color w:val="000000" w:themeColor="text1"/>
          <w:sz w:val="22"/>
          <w:szCs w:val="22"/>
          <w:lang w:val="en-US"/>
        </w:rPr>
        <w:t>”</w:t>
      </w:r>
      <w:r w:rsidR="00D92EA8">
        <w:rPr>
          <w:rFonts w:asciiTheme="minorHAnsi" w:eastAsiaTheme="minorEastAsia" w:hAnsiTheme="minorHAnsi" w:cstheme="minorBidi"/>
          <w:color w:val="000000" w:themeColor="text1"/>
          <w:sz w:val="22"/>
          <w:szCs w:val="22"/>
          <w:lang w:val="en-US"/>
        </w:rPr>
        <w:t xml:space="preserve"> </w:t>
      </w:r>
      <w:r w:rsidR="00D92EA8" w:rsidRPr="00EC420E">
        <w:rPr>
          <w:rFonts w:asciiTheme="minorHAnsi" w:eastAsiaTheme="minorEastAsia" w:hAnsiTheme="minorHAnsi" w:cstheme="minorBidi"/>
          <w:color w:val="000000" w:themeColor="text1"/>
          <w:sz w:val="22"/>
          <w:szCs w:val="22"/>
          <w:vertAlign w:val="superscript"/>
          <w:lang w:val="en-US"/>
        </w:rPr>
        <w:t>37</w:t>
      </w:r>
      <w:r w:rsidR="00F7263A" w:rsidRPr="00303178">
        <w:rPr>
          <w:rFonts w:asciiTheme="minorHAnsi" w:eastAsiaTheme="minorEastAsia" w:hAnsiTheme="minorHAnsi" w:cstheme="minorBidi"/>
          <w:color w:val="000000" w:themeColor="text1"/>
          <w:sz w:val="22"/>
          <w:szCs w:val="22"/>
          <w:vertAlign w:val="superscript"/>
          <w:lang w:val="en-US"/>
        </w:rPr>
        <w:t>,</w:t>
      </w:r>
      <w:r w:rsidR="00D92EA8" w:rsidRPr="00EC420E">
        <w:rPr>
          <w:rFonts w:asciiTheme="minorHAnsi" w:eastAsiaTheme="minorEastAsia" w:hAnsiTheme="minorHAnsi" w:cstheme="minorBidi"/>
          <w:color w:val="000000" w:themeColor="text1"/>
          <w:sz w:val="22"/>
          <w:szCs w:val="22"/>
          <w:vertAlign w:val="superscript"/>
          <w:lang w:val="en-US"/>
        </w:rPr>
        <w:t>p6</w:t>
      </w:r>
      <w:r w:rsidRPr="0033178C">
        <w:rPr>
          <w:rFonts w:asciiTheme="minorHAnsi" w:eastAsiaTheme="minorEastAsia" w:hAnsiTheme="minorHAnsi" w:cstheme="minorBidi"/>
          <w:color w:val="000000" w:themeColor="text1"/>
          <w:sz w:val="22"/>
          <w:szCs w:val="22"/>
          <w:lang w:val="en-US"/>
        </w:rPr>
        <w:t>, with one participant referring to sleep specifically:</w:t>
      </w:r>
    </w:p>
    <w:p w14:paraId="63840D34" w14:textId="7DB7B438" w:rsidR="0033178C" w:rsidRPr="0033178C" w:rsidRDefault="00925DD0"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It’s tough ‘cause you’ve got - you’re not sleeping, you’re missing meals and like, I think those - that, for me, just missing the sleep and missing the meals, makes me more cranky and you just become a bit more snappier</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D92EA8" w:rsidRPr="00EC420E">
        <w:rPr>
          <w:rFonts w:asciiTheme="minorHAnsi" w:eastAsiaTheme="minorEastAsia" w:hAnsiTheme="minorHAnsi" w:cstheme="minorBidi"/>
          <w:color w:val="000000" w:themeColor="text1"/>
          <w:sz w:val="22"/>
          <w:szCs w:val="22"/>
          <w:vertAlign w:val="superscript"/>
          <w:lang w:val="en-US"/>
        </w:rPr>
        <w:t>37</w:t>
      </w:r>
      <w:r w:rsidR="00F7263A"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p6</w:t>
      </w:r>
      <w:r w:rsidR="0033178C" w:rsidRPr="0033178C">
        <w:rPr>
          <w:rFonts w:asciiTheme="minorHAnsi" w:eastAsiaTheme="minorEastAsia" w:hAnsiTheme="minorHAnsi" w:cstheme="minorBidi"/>
          <w:color w:val="000000" w:themeColor="text1"/>
          <w:sz w:val="22"/>
          <w:szCs w:val="22"/>
          <w:lang w:val="en-US"/>
        </w:rPr>
        <w:t>.</w:t>
      </w:r>
    </w:p>
    <w:p w14:paraId="5BFB7ACD" w14:textId="5B9E8937" w:rsidR="0033178C" w:rsidRPr="0033178C" w:rsidRDefault="00925DD0"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T</w:t>
      </w:r>
      <w:r w:rsidR="00D92EA8">
        <w:rPr>
          <w:rFonts w:asciiTheme="minorHAnsi" w:eastAsiaTheme="minorEastAsia" w:hAnsiTheme="minorHAnsi" w:cstheme="minorBidi"/>
          <w:color w:val="000000" w:themeColor="text1"/>
          <w:sz w:val="22"/>
          <w:szCs w:val="22"/>
          <w:lang w:val="en-US"/>
        </w:rPr>
        <w:t>he finding</w:t>
      </w:r>
      <w:r w:rsidR="0033178C" w:rsidRPr="0033178C">
        <w:rPr>
          <w:rFonts w:asciiTheme="minorHAnsi" w:eastAsiaTheme="minorEastAsia" w:hAnsiTheme="minorHAnsi" w:cstheme="minorBidi"/>
          <w:color w:val="000000" w:themeColor="text1"/>
          <w:sz w:val="22"/>
          <w:szCs w:val="22"/>
          <w:lang w:val="en-US"/>
        </w:rPr>
        <w:t xml:space="preserve"> </w:t>
      </w:r>
      <w:r w:rsidR="009A429B">
        <w:rPr>
          <w:rFonts w:asciiTheme="minorHAnsi" w:eastAsiaTheme="minorEastAsia" w:hAnsiTheme="minorHAnsi" w:cstheme="minorBidi"/>
          <w:color w:val="000000" w:themeColor="text1"/>
          <w:sz w:val="22"/>
          <w:szCs w:val="22"/>
          <w:lang w:val="en-US"/>
        </w:rPr>
        <w:t>“perinatal depression</w:t>
      </w:r>
      <w:r w:rsidR="00D92EA8">
        <w:rPr>
          <w:rFonts w:asciiTheme="minorHAnsi" w:eastAsiaTheme="minorEastAsia" w:hAnsiTheme="minorHAnsi" w:cstheme="minorBidi"/>
          <w:color w:val="000000" w:themeColor="text1"/>
          <w:sz w:val="22"/>
          <w:szCs w:val="22"/>
          <w:lang w:val="en-US"/>
        </w:rPr>
        <w:t xml:space="preserve"> in men</w:t>
      </w:r>
      <w:r w:rsidR="009A429B">
        <w:rPr>
          <w:rFonts w:asciiTheme="minorHAnsi" w:eastAsiaTheme="minorEastAsia" w:hAnsiTheme="minorHAnsi" w:cstheme="minorBidi"/>
          <w:color w:val="000000" w:themeColor="text1"/>
          <w:sz w:val="22"/>
          <w:szCs w:val="22"/>
          <w:lang w:val="en-US"/>
        </w:rPr>
        <w:t>”</w:t>
      </w:r>
      <w:r w:rsidR="00D92EA8">
        <w:rPr>
          <w:rFonts w:asciiTheme="minorHAnsi" w:eastAsiaTheme="minorEastAsia" w:hAnsiTheme="minorHAnsi" w:cstheme="minorBidi"/>
          <w:color w:val="000000" w:themeColor="text1"/>
          <w:sz w:val="22"/>
          <w:szCs w:val="22"/>
          <w:lang w:val="en-US"/>
        </w:rPr>
        <w:t xml:space="preserve"> </w:t>
      </w:r>
      <w:r w:rsidRPr="00EC420E">
        <w:rPr>
          <w:rFonts w:asciiTheme="minorHAnsi" w:eastAsiaTheme="minorEastAsia" w:hAnsiTheme="minorHAnsi" w:cstheme="minorBidi"/>
          <w:color w:val="000000" w:themeColor="text1"/>
          <w:sz w:val="22"/>
          <w:szCs w:val="22"/>
          <w:vertAlign w:val="superscript"/>
          <w:lang w:val="en-US"/>
        </w:rPr>
        <w:t>41</w:t>
      </w:r>
      <w:r w:rsidR="00F7263A" w:rsidRPr="00303178">
        <w:rPr>
          <w:rFonts w:asciiTheme="minorHAnsi" w:eastAsiaTheme="minorEastAsia" w:hAnsiTheme="minorHAnsi" w:cstheme="minorBidi"/>
          <w:color w:val="000000" w:themeColor="text1"/>
          <w:sz w:val="22"/>
          <w:szCs w:val="22"/>
          <w:vertAlign w:val="superscript"/>
          <w:lang w:val="en-US"/>
        </w:rPr>
        <w:t>,</w:t>
      </w:r>
      <w:r w:rsidR="00D92EA8" w:rsidRPr="00EC420E">
        <w:rPr>
          <w:rFonts w:asciiTheme="minorHAnsi" w:eastAsiaTheme="minorEastAsia" w:hAnsiTheme="minorHAnsi" w:cstheme="minorBidi"/>
          <w:color w:val="000000" w:themeColor="text1"/>
          <w:sz w:val="22"/>
          <w:szCs w:val="22"/>
          <w:vertAlign w:val="superscript"/>
          <w:lang w:val="en-US"/>
        </w:rPr>
        <w:t>p392</w:t>
      </w:r>
      <w:r w:rsidR="0033178C" w:rsidRPr="0033178C">
        <w:rPr>
          <w:rFonts w:asciiTheme="minorHAnsi" w:eastAsiaTheme="minorEastAsia" w:hAnsiTheme="minorHAnsi" w:cstheme="minorBidi"/>
          <w:color w:val="000000" w:themeColor="text1"/>
          <w:sz w:val="22"/>
          <w:szCs w:val="22"/>
          <w:lang w:val="en-US"/>
        </w:rPr>
        <w:t xml:space="preserve"> </w:t>
      </w:r>
      <w:r>
        <w:rPr>
          <w:rFonts w:asciiTheme="minorHAnsi" w:eastAsiaTheme="minorEastAsia" w:hAnsiTheme="minorHAnsi" w:cstheme="minorBidi"/>
          <w:color w:val="000000" w:themeColor="text1"/>
          <w:sz w:val="22"/>
          <w:szCs w:val="22"/>
          <w:lang w:val="en-US"/>
        </w:rPr>
        <w:t xml:space="preserve">also referred </w:t>
      </w:r>
      <w:r w:rsidR="0033178C" w:rsidRPr="0033178C">
        <w:rPr>
          <w:rFonts w:asciiTheme="minorHAnsi" w:eastAsiaTheme="minorEastAsia" w:hAnsiTheme="minorHAnsi" w:cstheme="minorBidi"/>
          <w:color w:val="000000" w:themeColor="text1"/>
          <w:sz w:val="22"/>
          <w:szCs w:val="22"/>
          <w:lang w:val="en-US"/>
        </w:rPr>
        <w:t>to a lack of sleep:</w:t>
      </w:r>
    </w:p>
    <w:p w14:paraId="59A2EE6D" w14:textId="6C02F026" w:rsidR="0033178C" w:rsidRPr="0033178C" w:rsidRDefault="00925DD0"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When you have had no sleep, you are pulling your hair out and you have bags under your eyes and you think, why have I bothered, why are we having a family, I don't want to feel like this... is that depression? Could be, I don't know</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D92EA8" w:rsidRPr="00EC420E">
        <w:rPr>
          <w:rFonts w:asciiTheme="minorHAnsi" w:eastAsiaTheme="minorEastAsia" w:hAnsiTheme="minorHAnsi" w:cstheme="minorBidi"/>
          <w:color w:val="000000" w:themeColor="text1"/>
          <w:sz w:val="22"/>
          <w:szCs w:val="22"/>
          <w:vertAlign w:val="superscript"/>
          <w:lang w:val="en-US"/>
        </w:rPr>
        <w:t>41</w:t>
      </w:r>
      <w:r w:rsidR="00F7263A"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p392</w:t>
      </w:r>
      <w:r w:rsidR="0033178C" w:rsidRPr="0033178C">
        <w:rPr>
          <w:rFonts w:asciiTheme="minorHAnsi" w:eastAsiaTheme="minorEastAsia" w:hAnsiTheme="minorHAnsi" w:cstheme="minorBidi"/>
          <w:color w:val="000000" w:themeColor="text1"/>
          <w:sz w:val="22"/>
          <w:szCs w:val="22"/>
          <w:lang w:val="en-US"/>
        </w:rPr>
        <w:t>.</w:t>
      </w:r>
    </w:p>
    <w:p w14:paraId="5AA1B146" w14:textId="46314431" w:rsidR="0033178C" w:rsidRPr="0033178C" w:rsidRDefault="00D92EA8"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C</w:t>
      </w:r>
      <w:r w:rsidR="0033178C" w:rsidRPr="0033178C">
        <w:rPr>
          <w:rFonts w:asciiTheme="minorHAnsi" w:eastAsiaTheme="minorEastAsia" w:hAnsiTheme="minorHAnsi" w:cstheme="minorBidi"/>
          <w:color w:val="000000" w:themeColor="text1"/>
          <w:sz w:val="22"/>
          <w:szCs w:val="22"/>
          <w:lang w:val="en-US"/>
        </w:rPr>
        <w:t xml:space="preserve">onsistent with the effects of lack of sleep is </w:t>
      </w:r>
      <w:r w:rsidR="00925DD0">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the additional stress resulting from the tiredness and pressure to provide for their family impacted negatively on several fathers</w:t>
      </w:r>
      <w:r w:rsidR="00925DD0">
        <w:rPr>
          <w:rFonts w:asciiTheme="minorHAnsi" w:eastAsiaTheme="minorEastAsia" w:hAnsiTheme="minorHAnsi" w:cstheme="minorBidi"/>
          <w:color w:val="000000" w:themeColor="text1"/>
          <w:sz w:val="22"/>
          <w:szCs w:val="22"/>
          <w:lang w:val="en-US"/>
        </w:rPr>
        <w:t>”</w:t>
      </w:r>
      <w:r>
        <w:rPr>
          <w:rFonts w:asciiTheme="minorHAnsi" w:eastAsiaTheme="minorEastAsia" w:hAnsiTheme="minorHAnsi" w:cstheme="minorBidi"/>
          <w:color w:val="000000" w:themeColor="text1"/>
          <w:sz w:val="22"/>
          <w:szCs w:val="22"/>
          <w:lang w:val="en-US"/>
        </w:rPr>
        <w:t xml:space="preserve"> </w:t>
      </w:r>
      <w:r w:rsidRPr="00EC420E">
        <w:rPr>
          <w:rFonts w:asciiTheme="minorHAnsi" w:eastAsiaTheme="minorEastAsia" w:hAnsiTheme="minorHAnsi" w:cstheme="minorBidi"/>
          <w:color w:val="000000" w:themeColor="text1"/>
          <w:sz w:val="22"/>
          <w:szCs w:val="22"/>
          <w:vertAlign w:val="superscript"/>
          <w:lang w:val="en-US"/>
        </w:rPr>
        <w:t>37</w:t>
      </w:r>
      <w:r w:rsidR="00F7263A" w:rsidRPr="00303178">
        <w:rPr>
          <w:rFonts w:asciiTheme="minorHAnsi" w:eastAsiaTheme="minorEastAsia" w:hAnsiTheme="minorHAnsi" w:cstheme="minorBidi"/>
          <w:color w:val="000000" w:themeColor="text1"/>
          <w:sz w:val="22"/>
          <w:szCs w:val="22"/>
          <w:vertAlign w:val="superscript"/>
          <w:lang w:val="en-US"/>
        </w:rPr>
        <w:t>,</w:t>
      </w:r>
      <w:r w:rsidRPr="00EC420E">
        <w:rPr>
          <w:rFonts w:asciiTheme="minorHAnsi" w:eastAsiaTheme="minorEastAsia" w:hAnsiTheme="minorHAnsi" w:cstheme="minorBidi"/>
          <w:color w:val="000000" w:themeColor="text1"/>
          <w:sz w:val="22"/>
          <w:szCs w:val="22"/>
          <w:vertAlign w:val="superscript"/>
          <w:lang w:val="en-US"/>
        </w:rPr>
        <w:t>p6</w:t>
      </w:r>
      <w:r w:rsidR="0033178C" w:rsidRPr="0033178C">
        <w:rPr>
          <w:rFonts w:asciiTheme="minorHAnsi" w:eastAsiaTheme="minorEastAsia" w:hAnsiTheme="minorHAnsi" w:cstheme="minorBidi"/>
          <w:color w:val="000000" w:themeColor="text1"/>
          <w:sz w:val="22"/>
          <w:szCs w:val="22"/>
          <w:lang w:val="en-US"/>
        </w:rPr>
        <w:t>, which appears to be illustrated in relation to lowered mood:</w:t>
      </w:r>
    </w:p>
    <w:p w14:paraId="081AB6EE" w14:textId="7B837FB7" w:rsidR="0033178C" w:rsidRPr="0033178C" w:rsidRDefault="00925DD0"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w:t>
      </w:r>
      <w:r w:rsidR="009A429B">
        <w:rPr>
          <w:rFonts w:asciiTheme="minorHAnsi" w:eastAsiaTheme="minorEastAsia" w:hAnsiTheme="minorHAnsi" w:cstheme="minorBidi"/>
          <w:color w:val="000000" w:themeColor="text1"/>
          <w:sz w:val="22"/>
          <w:szCs w:val="22"/>
          <w:lang w:val="en-US"/>
        </w:rPr>
        <w:t xml:space="preserve"> </w:t>
      </w:r>
      <w:r w:rsidR="0033178C" w:rsidRPr="0033178C">
        <w:rPr>
          <w:rFonts w:asciiTheme="minorHAnsi" w:eastAsiaTheme="minorEastAsia" w:hAnsiTheme="minorHAnsi" w:cstheme="minorBidi"/>
          <w:color w:val="000000" w:themeColor="text1"/>
          <w:sz w:val="22"/>
          <w:szCs w:val="22"/>
          <w:lang w:val="en-US"/>
        </w:rPr>
        <w:t>it can bring you down very, very fast. Very difficult situation sometimes and yeah, an element of you can go into some form of a depressive state where, you know, you start to get frustrated at each other, because you’re both unaware what to do and your children are crying and it’s like, what do we do?</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D92EA8" w:rsidRPr="00EC420E">
        <w:rPr>
          <w:rFonts w:asciiTheme="minorHAnsi" w:eastAsiaTheme="minorEastAsia" w:hAnsiTheme="minorHAnsi" w:cstheme="minorBidi"/>
          <w:color w:val="000000" w:themeColor="text1"/>
          <w:sz w:val="22"/>
          <w:szCs w:val="22"/>
          <w:vertAlign w:val="superscript"/>
          <w:lang w:val="en-US"/>
        </w:rPr>
        <w:t>37</w:t>
      </w:r>
      <w:r w:rsidR="00F7263A"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p6</w:t>
      </w:r>
      <w:r w:rsidR="0033178C" w:rsidRPr="0033178C">
        <w:rPr>
          <w:rFonts w:asciiTheme="minorHAnsi" w:eastAsiaTheme="minorEastAsia" w:hAnsiTheme="minorHAnsi" w:cstheme="minorBidi"/>
          <w:color w:val="000000" w:themeColor="text1"/>
          <w:sz w:val="22"/>
          <w:szCs w:val="22"/>
          <w:lang w:val="en-US"/>
        </w:rPr>
        <w:t>.</w:t>
      </w:r>
    </w:p>
    <w:p w14:paraId="03E87C8A" w14:textId="21E2C510"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lastRenderedPageBreak/>
        <w:t xml:space="preserve">The theme of tiredness continues through another finding where </w:t>
      </w:r>
      <w:r w:rsidR="00925DD0">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participants did not feel they had enough energy and mental strength to become the kind of fathers they wanted to be</w:t>
      </w:r>
      <w:r w:rsidR="00925DD0">
        <w:rPr>
          <w:rFonts w:asciiTheme="minorHAnsi" w:eastAsiaTheme="minorEastAsia" w:hAnsiTheme="minorHAnsi" w:cstheme="minorBidi"/>
          <w:color w:val="000000" w:themeColor="text1"/>
          <w:sz w:val="22"/>
          <w:szCs w:val="22"/>
          <w:lang w:val="en-US"/>
        </w:rPr>
        <w:t>”</w:t>
      </w:r>
      <w:r w:rsidR="00D92EA8">
        <w:rPr>
          <w:rFonts w:asciiTheme="minorHAnsi" w:eastAsiaTheme="minorEastAsia" w:hAnsiTheme="minorHAnsi" w:cstheme="minorBidi"/>
          <w:color w:val="000000" w:themeColor="text1"/>
          <w:sz w:val="22"/>
          <w:szCs w:val="22"/>
          <w:lang w:val="en-US"/>
        </w:rPr>
        <w:t xml:space="preserve"> </w:t>
      </w:r>
      <w:r w:rsidR="00D92EA8" w:rsidRPr="00EC420E">
        <w:rPr>
          <w:rFonts w:asciiTheme="minorHAnsi" w:eastAsiaTheme="minorEastAsia" w:hAnsiTheme="minorHAnsi" w:cstheme="minorBidi"/>
          <w:color w:val="000000" w:themeColor="text1"/>
          <w:sz w:val="22"/>
          <w:szCs w:val="22"/>
          <w:vertAlign w:val="superscript"/>
          <w:lang w:val="en-US"/>
        </w:rPr>
        <w:t>42</w:t>
      </w:r>
      <w:r w:rsidR="00F7263A" w:rsidRPr="00303178">
        <w:rPr>
          <w:rFonts w:asciiTheme="minorHAnsi" w:eastAsiaTheme="minorEastAsia" w:hAnsiTheme="minorHAnsi" w:cstheme="minorBidi"/>
          <w:color w:val="000000" w:themeColor="text1"/>
          <w:sz w:val="22"/>
          <w:szCs w:val="22"/>
          <w:vertAlign w:val="superscript"/>
          <w:lang w:val="en-US"/>
        </w:rPr>
        <w:t>,</w:t>
      </w:r>
      <w:r w:rsidR="006073B1" w:rsidRPr="00EC420E">
        <w:rPr>
          <w:rFonts w:asciiTheme="minorHAnsi" w:eastAsiaTheme="minorEastAsia" w:hAnsiTheme="minorHAnsi" w:cstheme="minorBidi"/>
          <w:color w:val="000000" w:themeColor="text1"/>
          <w:sz w:val="22"/>
          <w:szCs w:val="22"/>
          <w:vertAlign w:val="superscript"/>
          <w:lang w:val="en-US"/>
        </w:rPr>
        <w:t>p4</w:t>
      </w:r>
      <w:r w:rsidR="00925DD0">
        <w:rPr>
          <w:rFonts w:asciiTheme="minorHAnsi" w:eastAsiaTheme="minorEastAsia" w:hAnsiTheme="minorHAnsi" w:cstheme="minorBidi"/>
          <w:color w:val="000000" w:themeColor="text1"/>
          <w:sz w:val="22"/>
          <w:szCs w:val="22"/>
          <w:lang w:val="en-US"/>
        </w:rPr>
        <w:t>:</w:t>
      </w:r>
    </w:p>
    <w:p w14:paraId="08FE76D4" w14:textId="47C3D498" w:rsidR="0033178C" w:rsidRPr="0033178C" w:rsidRDefault="00925DD0"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There was this pressure [...] I wanted to be there as a father, but I couldn’t. I wanted to be with my son […] but I couldn’t</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6073B1" w:rsidRPr="00EC420E">
        <w:rPr>
          <w:rFonts w:asciiTheme="minorHAnsi" w:eastAsiaTheme="minorEastAsia" w:hAnsiTheme="minorHAnsi" w:cstheme="minorBidi"/>
          <w:color w:val="000000" w:themeColor="text1"/>
          <w:sz w:val="22"/>
          <w:szCs w:val="22"/>
          <w:vertAlign w:val="superscript"/>
          <w:lang w:val="en-US"/>
        </w:rPr>
        <w:t>42</w:t>
      </w:r>
      <w:r w:rsidR="00F7263A"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p4</w:t>
      </w:r>
      <w:r w:rsidR="0033178C" w:rsidRPr="0033178C">
        <w:rPr>
          <w:rFonts w:asciiTheme="minorHAnsi" w:eastAsiaTheme="minorEastAsia" w:hAnsiTheme="minorHAnsi" w:cstheme="minorBidi"/>
          <w:color w:val="000000" w:themeColor="text1"/>
          <w:sz w:val="22"/>
          <w:szCs w:val="22"/>
          <w:lang w:val="en-US"/>
        </w:rPr>
        <w:t>.</w:t>
      </w:r>
    </w:p>
    <w:p w14:paraId="25215B70" w14:textId="1A935C52"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Pressure was also felt in relation to </w:t>
      </w:r>
      <w:r w:rsidR="00925DD0">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the lack of time the fathers felt were available to them given the new responsibilities in their lives</w:t>
      </w:r>
      <w:r w:rsidR="00925DD0">
        <w:rPr>
          <w:rFonts w:asciiTheme="minorHAnsi" w:eastAsiaTheme="minorEastAsia" w:hAnsiTheme="minorHAnsi" w:cstheme="minorBidi"/>
          <w:color w:val="000000" w:themeColor="text1"/>
          <w:sz w:val="22"/>
          <w:szCs w:val="22"/>
          <w:lang w:val="en-US"/>
        </w:rPr>
        <w:t>”</w:t>
      </w:r>
      <w:r w:rsidR="006073B1">
        <w:rPr>
          <w:rFonts w:asciiTheme="minorHAnsi" w:eastAsiaTheme="minorEastAsia" w:hAnsiTheme="minorHAnsi" w:cstheme="minorBidi"/>
          <w:color w:val="000000" w:themeColor="text1"/>
          <w:sz w:val="22"/>
          <w:szCs w:val="22"/>
          <w:lang w:val="en-US"/>
        </w:rPr>
        <w:t xml:space="preserve"> </w:t>
      </w:r>
      <w:r w:rsidR="006073B1" w:rsidRPr="00EC420E">
        <w:rPr>
          <w:rFonts w:asciiTheme="minorHAnsi" w:eastAsiaTheme="minorEastAsia" w:hAnsiTheme="minorHAnsi" w:cstheme="minorBidi"/>
          <w:color w:val="000000" w:themeColor="text1"/>
          <w:sz w:val="22"/>
          <w:szCs w:val="22"/>
          <w:vertAlign w:val="superscript"/>
          <w:lang w:val="en-US"/>
        </w:rPr>
        <w:t>39p57</w:t>
      </w:r>
      <w:r w:rsidRPr="0033178C">
        <w:rPr>
          <w:rFonts w:asciiTheme="minorHAnsi" w:eastAsiaTheme="minorEastAsia" w:hAnsiTheme="minorHAnsi" w:cstheme="minorBidi"/>
          <w:color w:val="000000" w:themeColor="text1"/>
          <w:sz w:val="22"/>
          <w:szCs w:val="22"/>
          <w:lang w:val="en-US"/>
        </w:rPr>
        <w:t xml:space="preserve">: </w:t>
      </w:r>
    </w:p>
    <w:p w14:paraId="0605C897" w14:textId="3EBFAF8C" w:rsidR="0033178C" w:rsidRPr="0033178C" w:rsidRDefault="00925DD0" w:rsidP="006073B1">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who has time to lick your own wounds when you're trying to tend to so many others</w:t>
      </w:r>
      <w:r>
        <w:rPr>
          <w:rFonts w:asciiTheme="minorHAnsi" w:eastAsiaTheme="minorEastAsia" w:hAnsiTheme="minorHAnsi" w:cstheme="minorBidi"/>
          <w:color w:val="000000" w:themeColor="text1"/>
          <w:sz w:val="22"/>
          <w:szCs w:val="22"/>
          <w:lang w:val="en-US"/>
        </w:rPr>
        <w:t>”</w:t>
      </w:r>
      <w:r w:rsidR="006073B1">
        <w:rPr>
          <w:rFonts w:asciiTheme="minorHAnsi" w:eastAsiaTheme="minorEastAsia" w:hAnsiTheme="minorHAnsi" w:cstheme="minorBidi"/>
          <w:color w:val="000000" w:themeColor="text1"/>
          <w:sz w:val="22"/>
          <w:szCs w:val="22"/>
          <w:lang w:val="en-US"/>
        </w:rPr>
        <w:t xml:space="preserve"> </w:t>
      </w:r>
      <w:r w:rsidR="006073B1" w:rsidRPr="00EC420E">
        <w:rPr>
          <w:rFonts w:asciiTheme="minorHAnsi" w:eastAsiaTheme="minorEastAsia" w:hAnsiTheme="minorHAnsi" w:cstheme="minorBidi"/>
          <w:color w:val="000000" w:themeColor="text1"/>
          <w:sz w:val="22"/>
          <w:szCs w:val="22"/>
          <w:vertAlign w:val="superscript"/>
          <w:lang w:val="en-US"/>
        </w:rPr>
        <w:t>39</w:t>
      </w:r>
      <w:r w:rsidR="00F7263A" w:rsidRPr="00303178">
        <w:rPr>
          <w:rFonts w:asciiTheme="minorHAnsi" w:eastAsiaTheme="minorEastAsia" w:hAnsiTheme="minorHAnsi" w:cstheme="minorBidi"/>
          <w:color w:val="000000" w:themeColor="text1"/>
          <w:sz w:val="22"/>
          <w:szCs w:val="22"/>
          <w:vertAlign w:val="superscript"/>
          <w:lang w:val="en-US"/>
        </w:rPr>
        <w:t>,</w:t>
      </w:r>
      <w:r w:rsidR="006073B1" w:rsidRPr="00EC420E">
        <w:rPr>
          <w:rFonts w:asciiTheme="minorHAnsi" w:eastAsiaTheme="minorEastAsia" w:hAnsiTheme="minorHAnsi" w:cstheme="minorBidi"/>
          <w:color w:val="000000" w:themeColor="text1"/>
          <w:sz w:val="22"/>
          <w:szCs w:val="22"/>
          <w:vertAlign w:val="superscript"/>
          <w:lang w:val="en-US"/>
        </w:rPr>
        <w:t>p57</w:t>
      </w:r>
      <w:r w:rsidR="006073B1">
        <w:rPr>
          <w:rFonts w:asciiTheme="minorHAnsi" w:eastAsiaTheme="minorEastAsia" w:hAnsiTheme="minorHAnsi" w:cstheme="minorBidi"/>
          <w:color w:val="000000" w:themeColor="text1"/>
          <w:sz w:val="22"/>
          <w:szCs w:val="22"/>
          <w:lang w:val="en-US"/>
        </w:rPr>
        <w:t>.</w:t>
      </w:r>
    </w:p>
    <w:p w14:paraId="26ED0972" w14:textId="78C50411"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The effects of new fatherhood on men’s well-being were documented as including </w:t>
      </w:r>
      <w:r w:rsidR="00925DD0">
        <w:rPr>
          <w:rFonts w:asciiTheme="minorHAnsi" w:eastAsiaTheme="minorEastAsia" w:hAnsiTheme="minorHAnsi" w:cstheme="minorBidi"/>
          <w:color w:val="000000" w:themeColor="text1"/>
          <w:sz w:val="22"/>
          <w:szCs w:val="22"/>
          <w:lang w:val="en-US"/>
        </w:rPr>
        <w:t>“</w:t>
      </w:r>
      <w:r w:rsidR="00B82A38">
        <w:rPr>
          <w:rFonts w:asciiTheme="minorHAnsi" w:eastAsiaTheme="minorEastAsia" w:hAnsiTheme="minorHAnsi" w:cstheme="minorBidi"/>
          <w:color w:val="000000" w:themeColor="text1"/>
          <w:sz w:val="22"/>
          <w:szCs w:val="22"/>
          <w:lang w:val="en-US"/>
        </w:rPr>
        <w:t>p</w:t>
      </w:r>
      <w:r w:rsidRPr="0033178C">
        <w:rPr>
          <w:rFonts w:asciiTheme="minorHAnsi" w:eastAsiaTheme="minorEastAsia" w:hAnsiTheme="minorHAnsi" w:cstheme="minorBidi"/>
          <w:color w:val="000000" w:themeColor="text1"/>
          <w:sz w:val="22"/>
          <w:szCs w:val="22"/>
          <w:lang w:val="en-US"/>
        </w:rPr>
        <w:t xml:space="preserve">hysical and </w:t>
      </w:r>
      <w:r w:rsidR="00B82A38" w:rsidRPr="0033178C">
        <w:rPr>
          <w:rFonts w:asciiTheme="minorHAnsi" w:eastAsiaTheme="minorEastAsia" w:hAnsiTheme="minorHAnsi" w:cstheme="minorBidi"/>
          <w:color w:val="000000" w:themeColor="text1"/>
          <w:sz w:val="22"/>
          <w:szCs w:val="22"/>
          <w:lang w:val="en-US"/>
        </w:rPr>
        <w:t>behavioral</w:t>
      </w:r>
      <w:r w:rsidRPr="0033178C">
        <w:rPr>
          <w:rFonts w:asciiTheme="minorHAnsi" w:eastAsiaTheme="minorEastAsia" w:hAnsiTheme="minorHAnsi" w:cstheme="minorBidi"/>
          <w:color w:val="000000" w:themeColor="text1"/>
          <w:sz w:val="22"/>
          <w:szCs w:val="22"/>
          <w:lang w:val="en-US"/>
        </w:rPr>
        <w:t xml:space="preserve"> signs, including difficulty concentrating at work and suffering with headaches</w:t>
      </w:r>
      <w:r w:rsidR="00925DD0">
        <w:rPr>
          <w:rFonts w:asciiTheme="minorHAnsi" w:eastAsiaTheme="minorEastAsia" w:hAnsiTheme="minorHAnsi" w:cstheme="minorBidi"/>
          <w:color w:val="000000" w:themeColor="text1"/>
          <w:sz w:val="22"/>
          <w:szCs w:val="22"/>
          <w:lang w:val="en-US"/>
        </w:rPr>
        <w:t>”</w:t>
      </w:r>
      <w:r w:rsidR="005B4858">
        <w:rPr>
          <w:rFonts w:asciiTheme="minorHAnsi" w:eastAsiaTheme="minorEastAsia" w:hAnsiTheme="minorHAnsi" w:cstheme="minorBidi"/>
          <w:color w:val="000000" w:themeColor="text1"/>
          <w:sz w:val="22"/>
          <w:szCs w:val="22"/>
          <w:lang w:val="en-US"/>
        </w:rPr>
        <w:t xml:space="preserve"> </w:t>
      </w:r>
      <w:r w:rsidR="005B4858" w:rsidRPr="00EC420E">
        <w:rPr>
          <w:rFonts w:asciiTheme="minorHAnsi" w:eastAsiaTheme="minorEastAsia" w:hAnsiTheme="minorHAnsi" w:cstheme="minorBidi"/>
          <w:color w:val="000000" w:themeColor="text1"/>
          <w:sz w:val="22"/>
          <w:szCs w:val="22"/>
          <w:vertAlign w:val="superscript"/>
          <w:lang w:val="en-US"/>
        </w:rPr>
        <w:t>40</w:t>
      </w:r>
      <w:r w:rsidR="00F7263A" w:rsidRPr="00303178">
        <w:rPr>
          <w:rFonts w:asciiTheme="minorHAnsi" w:eastAsiaTheme="minorEastAsia" w:hAnsiTheme="minorHAnsi" w:cstheme="minorBidi"/>
          <w:color w:val="000000" w:themeColor="text1"/>
          <w:sz w:val="22"/>
          <w:szCs w:val="22"/>
          <w:vertAlign w:val="superscript"/>
          <w:lang w:val="en-US"/>
        </w:rPr>
        <w:t>,</w:t>
      </w:r>
      <w:r w:rsidR="005B4858" w:rsidRPr="00EC420E">
        <w:rPr>
          <w:rFonts w:asciiTheme="minorHAnsi" w:eastAsiaTheme="minorEastAsia" w:hAnsiTheme="minorHAnsi" w:cstheme="minorBidi"/>
          <w:color w:val="000000" w:themeColor="text1"/>
          <w:sz w:val="22"/>
          <w:szCs w:val="22"/>
          <w:vertAlign w:val="superscript"/>
          <w:lang w:val="en-US"/>
        </w:rPr>
        <w:t>p5</w:t>
      </w:r>
      <w:r w:rsidRPr="0033178C">
        <w:rPr>
          <w:rFonts w:asciiTheme="minorHAnsi" w:eastAsiaTheme="minorEastAsia" w:hAnsiTheme="minorHAnsi" w:cstheme="minorBidi"/>
          <w:color w:val="000000" w:themeColor="text1"/>
          <w:sz w:val="22"/>
          <w:szCs w:val="22"/>
          <w:lang w:val="en-US"/>
        </w:rPr>
        <w:t>, and were something linked to help</w:t>
      </w:r>
      <w:r w:rsidR="005148F7">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seeking </w:t>
      </w:r>
      <w:r w:rsidR="00FF6404" w:rsidRPr="00EC420E">
        <w:rPr>
          <w:rFonts w:asciiTheme="minorHAnsi" w:eastAsiaTheme="minorEastAsia" w:hAnsiTheme="minorHAnsi" w:cstheme="minorBidi"/>
          <w:color w:val="000000" w:themeColor="text1"/>
          <w:sz w:val="22"/>
          <w:szCs w:val="22"/>
          <w:vertAlign w:val="superscript"/>
          <w:lang w:val="en-US"/>
        </w:rPr>
        <w:t>40</w:t>
      </w:r>
      <w:r w:rsidRPr="0033178C">
        <w:rPr>
          <w:rFonts w:asciiTheme="minorHAnsi" w:eastAsiaTheme="minorEastAsia" w:hAnsiTheme="minorHAnsi" w:cstheme="minorBidi"/>
          <w:color w:val="000000" w:themeColor="text1"/>
          <w:sz w:val="22"/>
          <w:szCs w:val="22"/>
          <w:lang w:val="en-US"/>
        </w:rPr>
        <w:t>:</w:t>
      </w:r>
    </w:p>
    <w:p w14:paraId="6E9023EB" w14:textId="5ABE7004" w:rsidR="0033178C" w:rsidRPr="0033178C" w:rsidRDefault="00793B0A"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...something physically is going on, on top of the mental stress...</w:t>
      </w:r>
      <w:r w:rsidR="009A429B">
        <w:rPr>
          <w:rFonts w:asciiTheme="minorHAnsi" w:eastAsiaTheme="minorEastAsia" w:hAnsiTheme="minorHAnsi" w:cstheme="minorBidi"/>
          <w:color w:val="000000" w:themeColor="text1"/>
          <w:sz w:val="22"/>
          <w:szCs w:val="22"/>
          <w:lang w:val="en-US"/>
        </w:rPr>
        <w:t xml:space="preserve"> </w:t>
      </w:r>
      <w:r w:rsidR="0033178C" w:rsidRPr="0033178C">
        <w:rPr>
          <w:rFonts w:asciiTheme="minorHAnsi" w:eastAsiaTheme="minorEastAsia" w:hAnsiTheme="minorHAnsi" w:cstheme="minorBidi"/>
          <w:color w:val="000000" w:themeColor="text1"/>
          <w:sz w:val="22"/>
          <w:szCs w:val="22"/>
          <w:lang w:val="en-US"/>
        </w:rPr>
        <w:t>I felt mentally drained as well and tired, but once the physical aspect came into the whole situation as well, that’s when I went to the GP</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5B4858" w:rsidRPr="00EC420E">
        <w:rPr>
          <w:rFonts w:asciiTheme="minorHAnsi" w:eastAsiaTheme="minorEastAsia" w:hAnsiTheme="minorHAnsi" w:cstheme="minorBidi"/>
          <w:color w:val="000000" w:themeColor="text1"/>
          <w:sz w:val="22"/>
          <w:szCs w:val="22"/>
          <w:vertAlign w:val="superscript"/>
          <w:lang w:val="en-US"/>
        </w:rPr>
        <w:t>40</w:t>
      </w:r>
      <w:r w:rsidR="00F7263A"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p5</w:t>
      </w:r>
      <w:r w:rsidR="0033178C" w:rsidRPr="0033178C">
        <w:rPr>
          <w:rFonts w:asciiTheme="minorHAnsi" w:eastAsiaTheme="minorEastAsia" w:hAnsiTheme="minorHAnsi" w:cstheme="minorBidi"/>
          <w:color w:val="000000" w:themeColor="text1"/>
          <w:sz w:val="22"/>
          <w:szCs w:val="22"/>
          <w:lang w:val="en-US"/>
        </w:rPr>
        <w:t>.</w:t>
      </w:r>
    </w:p>
    <w:p w14:paraId="2ABECF7B" w14:textId="04F8DAD4"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In addition to the tiredness and physical burden of fatherhood, it was found that </w:t>
      </w:r>
      <w:r w:rsidR="005148F7">
        <w:rPr>
          <w:rFonts w:asciiTheme="minorHAnsi" w:eastAsiaTheme="minorEastAsia" w:hAnsiTheme="minorHAnsi" w:cstheme="minorBidi"/>
          <w:color w:val="000000" w:themeColor="text1"/>
          <w:sz w:val="22"/>
          <w:szCs w:val="22"/>
          <w:lang w:val="en-US"/>
        </w:rPr>
        <w:t>additional</w:t>
      </w:r>
      <w:r w:rsidRPr="0033178C">
        <w:rPr>
          <w:rFonts w:asciiTheme="minorHAnsi" w:eastAsiaTheme="minorEastAsia" w:hAnsiTheme="minorHAnsi" w:cstheme="minorBidi"/>
          <w:color w:val="000000" w:themeColor="text1"/>
          <w:sz w:val="22"/>
          <w:szCs w:val="22"/>
          <w:lang w:val="en-US"/>
        </w:rPr>
        <w:t xml:space="preserve"> stressors are particularly problematic and include PND in the mother and breastfeeding problems (Category 20). Men found their </w:t>
      </w:r>
      <w:r w:rsidR="00793B0A">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fathering was thwarted by the constraints generated by their partner’s mental health</w:t>
      </w:r>
      <w:r w:rsidR="00793B0A">
        <w:rPr>
          <w:rFonts w:asciiTheme="minorHAnsi" w:eastAsiaTheme="minorEastAsia" w:hAnsiTheme="minorHAnsi" w:cstheme="minorBidi"/>
          <w:color w:val="000000" w:themeColor="text1"/>
          <w:sz w:val="22"/>
          <w:szCs w:val="22"/>
          <w:lang w:val="en-US"/>
        </w:rPr>
        <w:t>”</w:t>
      </w:r>
      <w:r w:rsidR="005B4858">
        <w:rPr>
          <w:rFonts w:asciiTheme="minorHAnsi" w:eastAsiaTheme="minorEastAsia" w:hAnsiTheme="minorHAnsi" w:cstheme="minorBidi"/>
          <w:color w:val="000000" w:themeColor="text1"/>
          <w:sz w:val="22"/>
          <w:szCs w:val="22"/>
          <w:lang w:val="en-US"/>
        </w:rPr>
        <w:t xml:space="preserve"> </w:t>
      </w:r>
      <w:r w:rsidR="005B4858" w:rsidRPr="00EC420E">
        <w:rPr>
          <w:rFonts w:asciiTheme="minorHAnsi" w:eastAsiaTheme="minorEastAsia" w:hAnsiTheme="minorHAnsi" w:cstheme="minorBidi"/>
          <w:color w:val="000000" w:themeColor="text1"/>
          <w:sz w:val="22"/>
          <w:szCs w:val="22"/>
          <w:vertAlign w:val="superscript"/>
          <w:lang w:val="en-US"/>
        </w:rPr>
        <w:t>38</w:t>
      </w:r>
      <w:r w:rsidR="00F7263A" w:rsidRPr="00303178">
        <w:rPr>
          <w:rFonts w:asciiTheme="minorHAnsi" w:eastAsiaTheme="minorEastAsia" w:hAnsiTheme="minorHAnsi" w:cstheme="minorBidi"/>
          <w:color w:val="000000" w:themeColor="text1"/>
          <w:sz w:val="22"/>
          <w:szCs w:val="22"/>
          <w:vertAlign w:val="superscript"/>
          <w:lang w:val="en-US"/>
        </w:rPr>
        <w:t>,</w:t>
      </w:r>
      <w:r w:rsidR="005B4858" w:rsidRPr="00EC420E">
        <w:rPr>
          <w:rFonts w:asciiTheme="minorHAnsi" w:eastAsiaTheme="minorEastAsia" w:hAnsiTheme="minorHAnsi" w:cstheme="minorBidi"/>
          <w:color w:val="000000" w:themeColor="text1"/>
          <w:sz w:val="22"/>
          <w:szCs w:val="22"/>
          <w:vertAlign w:val="superscript"/>
          <w:lang w:val="en-US"/>
        </w:rPr>
        <w:t>p725</w:t>
      </w:r>
      <w:r w:rsidR="009A429B">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 with one father describing the impact of his partner’s mental health difficulties on his mood:</w:t>
      </w:r>
    </w:p>
    <w:p w14:paraId="752A64BE" w14:textId="55F80948" w:rsidR="0033178C" w:rsidRPr="0033178C" w:rsidRDefault="00793B0A"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There’s no enjoyment, no fun, there’s no [sigh], you can’t see a way out and all you can do is pitch in and try to stick it out and survive </w:t>
      </w:r>
      <w:r w:rsidR="009A429B">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w:t>
      </w:r>
      <w:r w:rsidR="009A429B">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no fun, no happiness, no smiles</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5B4858" w:rsidRPr="00EC420E">
        <w:rPr>
          <w:rFonts w:asciiTheme="minorHAnsi" w:eastAsiaTheme="minorEastAsia" w:hAnsiTheme="minorHAnsi" w:cstheme="minorBidi"/>
          <w:color w:val="000000" w:themeColor="text1"/>
          <w:sz w:val="22"/>
          <w:szCs w:val="22"/>
          <w:vertAlign w:val="superscript"/>
          <w:lang w:val="en-US"/>
        </w:rPr>
        <w:t>38</w:t>
      </w:r>
      <w:r w:rsidR="00F7263A"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p725</w:t>
      </w:r>
      <w:r w:rsidR="0033178C" w:rsidRPr="0033178C">
        <w:rPr>
          <w:rFonts w:asciiTheme="minorHAnsi" w:eastAsiaTheme="minorEastAsia" w:hAnsiTheme="minorHAnsi" w:cstheme="minorBidi"/>
          <w:color w:val="000000" w:themeColor="text1"/>
          <w:sz w:val="22"/>
          <w:szCs w:val="22"/>
          <w:lang w:val="en-US"/>
        </w:rPr>
        <w:t>.</w:t>
      </w:r>
    </w:p>
    <w:p w14:paraId="7667BCAA" w14:textId="62EB6EE4"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Additionally, </w:t>
      </w:r>
      <w:r w:rsidR="00793B0A">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breastfeeding was a subject of concern</w:t>
      </w:r>
      <w:r w:rsidR="00793B0A">
        <w:rPr>
          <w:rFonts w:asciiTheme="minorHAnsi" w:eastAsiaTheme="minorEastAsia" w:hAnsiTheme="minorHAnsi" w:cstheme="minorBidi"/>
          <w:color w:val="000000" w:themeColor="text1"/>
          <w:sz w:val="22"/>
          <w:szCs w:val="22"/>
          <w:lang w:val="en-US"/>
        </w:rPr>
        <w:t>”</w:t>
      </w:r>
      <w:r w:rsidR="005B4858">
        <w:rPr>
          <w:rFonts w:asciiTheme="minorHAnsi" w:eastAsiaTheme="minorEastAsia" w:hAnsiTheme="minorHAnsi" w:cstheme="minorBidi"/>
          <w:color w:val="000000" w:themeColor="text1"/>
          <w:sz w:val="22"/>
          <w:szCs w:val="22"/>
          <w:lang w:val="en-US"/>
        </w:rPr>
        <w:t xml:space="preserve"> </w:t>
      </w:r>
      <w:r w:rsidR="005B4858" w:rsidRPr="00EC420E">
        <w:rPr>
          <w:rFonts w:asciiTheme="minorHAnsi" w:eastAsiaTheme="minorEastAsia" w:hAnsiTheme="minorHAnsi" w:cstheme="minorBidi"/>
          <w:color w:val="000000" w:themeColor="text1"/>
          <w:sz w:val="22"/>
          <w:szCs w:val="22"/>
          <w:vertAlign w:val="superscript"/>
          <w:lang w:val="en-US"/>
        </w:rPr>
        <w:t>42</w:t>
      </w:r>
      <w:r w:rsidR="00F7263A" w:rsidRPr="00303178">
        <w:rPr>
          <w:rFonts w:asciiTheme="minorHAnsi" w:eastAsiaTheme="minorEastAsia" w:hAnsiTheme="minorHAnsi" w:cstheme="minorBidi"/>
          <w:color w:val="000000" w:themeColor="text1"/>
          <w:sz w:val="22"/>
          <w:szCs w:val="22"/>
          <w:vertAlign w:val="superscript"/>
          <w:lang w:val="en-US"/>
        </w:rPr>
        <w:t>,</w:t>
      </w:r>
      <w:r w:rsidR="005B4858" w:rsidRPr="00EC420E">
        <w:rPr>
          <w:rFonts w:asciiTheme="minorHAnsi" w:eastAsiaTheme="minorEastAsia" w:hAnsiTheme="minorHAnsi" w:cstheme="minorBidi"/>
          <w:color w:val="000000" w:themeColor="text1"/>
          <w:sz w:val="22"/>
          <w:szCs w:val="22"/>
          <w:vertAlign w:val="superscript"/>
          <w:lang w:val="en-US"/>
        </w:rPr>
        <w:t>p5</w:t>
      </w:r>
      <w:r w:rsidR="00793B0A">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 </w:t>
      </w:r>
      <w:r w:rsidR="00793B0A">
        <w:rPr>
          <w:rFonts w:asciiTheme="minorHAnsi" w:eastAsiaTheme="minorEastAsia" w:hAnsiTheme="minorHAnsi" w:cstheme="minorBidi"/>
          <w:color w:val="000000" w:themeColor="text1"/>
          <w:sz w:val="22"/>
          <w:szCs w:val="22"/>
          <w:lang w:val="en-US"/>
        </w:rPr>
        <w:t xml:space="preserve">Some </w:t>
      </w:r>
      <w:r w:rsidRPr="0033178C">
        <w:rPr>
          <w:rFonts w:asciiTheme="minorHAnsi" w:eastAsiaTheme="minorEastAsia" w:hAnsiTheme="minorHAnsi" w:cstheme="minorBidi"/>
          <w:color w:val="000000" w:themeColor="text1"/>
          <w:sz w:val="22"/>
          <w:szCs w:val="22"/>
          <w:lang w:val="en-US"/>
        </w:rPr>
        <w:t>participants</w:t>
      </w:r>
      <w:r w:rsidR="00FF6404">
        <w:rPr>
          <w:rFonts w:asciiTheme="minorHAnsi" w:eastAsiaTheme="minorEastAsia" w:hAnsiTheme="minorHAnsi" w:cstheme="minorBidi"/>
          <w:color w:val="000000" w:themeColor="text1"/>
          <w:sz w:val="22"/>
          <w:szCs w:val="22"/>
          <w:lang w:val="en-US"/>
        </w:rPr>
        <w:t xml:space="preserve"> </w:t>
      </w:r>
      <w:r w:rsidRPr="0033178C">
        <w:rPr>
          <w:rFonts w:asciiTheme="minorHAnsi" w:eastAsiaTheme="minorEastAsia" w:hAnsiTheme="minorHAnsi" w:cstheme="minorBidi"/>
          <w:color w:val="000000" w:themeColor="text1"/>
          <w:sz w:val="22"/>
          <w:szCs w:val="22"/>
          <w:lang w:val="en-US"/>
        </w:rPr>
        <w:t>described this in relation to their child’s health:</w:t>
      </w:r>
    </w:p>
    <w:p w14:paraId="04BDB87A" w14:textId="2788E09B" w:rsidR="0033178C" w:rsidRPr="0033178C" w:rsidRDefault="00793B0A"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[my daughter] wouldn’t eat because she was so weak [...] on the seventh day [after delivery] we had a child who looked like a skeleton. [She] was completely weakened</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5B4858" w:rsidRPr="00EC420E">
        <w:rPr>
          <w:rFonts w:asciiTheme="minorHAnsi" w:eastAsiaTheme="minorEastAsia" w:hAnsiTheme="minorHAnsi" w:cstheme="minorBidi"/>
          <w:color w:val="000000" w:themeColor="text1"/>
          <w:sz w:val="22"/>
          <w:szCs w:val="22"/>
          <w:vertAlign w:val="superscript"/>
          <w:lang w:val="en-US"/>
        </w:rPr>
        <w:t>42</w:t>
      </w:r>
      <w:r w:rsidR="00F7263A" w:rsidRPr="00303178">
        <w:rPr>
          <w:rFonts w:asciiTheme="minorHAnsi" w:eastAsiaTheme="minorEastAsia" w:hAnsiTheme="minorHAnsi" w:cstheme="minorBidi"/>
          <w:color w:val="000000" w:themeColor="text1"/>
          <w:sz w:val="22"/>
          <w:szCs w:val="22"/>
          <w:vertAlign w:val="superscript"/>
          <w:lang w:val="en-US"/>
        </w:rPr>
        <w:t>,</w:t>
      </w:r>
      <w:r w:rsidR="005B4858" w:rsidRPr="00EC420E">
        <w:rPr>
          <w:rFonts w:asciiTheme="minorHAnsi" w:eastAsiaTheme="minorEastAsia" w:hAnsiTheme="minorHAnsi" w:cstheme="minorBidi"/>
          <w:color w:val="000000" w:themeColor="text1"/>
          <w:sz w:val="22"/>
          <w:szCs w:val="22"/>
          <w:vertAlign w:val="superscript"/>
          <w:lang w:val="en-US"/>
        </w:rPr>
        <w:t>p5</w:t>
      </w:r>
      <w:r>
        <w:rPr>
          <w:rFonts w:asciiTheme="minorHAnsi" w:eastAsiaTheme="minorEastAsia" w:hAnsiTheme="minorHAnsi" w:cstheme="minorBidi"/>
          <w:color w:val="000000" w:themeColor="text1"/>
          <w:sz w:val="22"/>
          <w:szCs w:val="22"/>
          <w:lang w:val="en-US"/>
        </w:rPr>
        <w:t>, and:</w:t>
      </w:r>
    </w:p>
    <w:p w14:paraId="7D5AD764" w14:textId="491D5ECB" w:rsidR="0033178C" w:rsidRPr="0033178C" w:rsidRDefault="00793B0A"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what can I do, really? [...] No matter how many times I run up and down the stairs, she won’t necessarily put on weight</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5B4858" w:rsidRPr="00EC420E">
        <w:rPr>
          <w:rFonts w:asciiTheme="minorHAnsi" w:eastAsiaTheme="minorEastAsia" w:hAnsiTheme="minorHAnsi" w:cstheme="minorBidi"/>
          <w:color w:val="000000" w:themeColor="text1"/>
          <w:sz w:val="22"/>
          <w:szCs w:val="22"/>
          <w:vertAlign w:val="superscript"/>
          <w:lang w:val="en-US"/>
        </w:rPr>
        <w:t>42</w:t>
      </w:r>
      <w:r w:rsidR="00F7263A"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p5</w:t>
      </w:r>
      <w:r w:rsidR="0033178C" w:rsidRPr="0033178C">
        <w:rPr>
          <w:rFonts w:asciiTheme="minorHAnsi" w:eastAsiaTheme="minorEastAsia" w:hAnsiTheme="minorHAnsi" w:cstheme="minorBidi"/>
          <w:color w:val="000000" w:themeColor="text1"/>
          <w:sz w:val="22"/>
          <w:szCs w:val="22"/>
          <w:lang w:val="en-US"/>
        </w:rPr>
        <w:t>.</w:t>
      </w:r>
    </w:p>
    <w:p w14:paraId="21060493" w14:textId="06CA6C57"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lastRenderedPageBreak/>
        <w:t xml:space="preserve">Clearly, fatherhood poses stresses for fathers. One category found this arose from pregnancy, where pregnancy is a time for apprehension and stress around what is to come (Category 21). </w:t>
      </w:r>
      <w:r w:rsidR="00793B0A">
        <w:rPr>
          <w:rFonts w:asciiTheme="minorHAnsi" w:eastAsiaTheme="minorEastAsia" w:hAnsiTheme="minorHAnsi" w:cstheme="minorBidi"/>
          <w:color w:val="000000" w:themeColor="text1"/>
          <w:sz w:val="22"/>
          <w:szCs w:val="22"/>
          <w:lang w:val="en-US"/>
        </w:rPr>
        <w:t>One study refers to</w:t>
      </w:r>
      <w:r w:rsidRPr="0033178C">
        <w:rPr>
          <w:rFonts w:asciiTheme="minorHAnsi" w:eastAsiaTheme="minorEastAsia" w:hAnsiTheme="minorHAnsi" w:cstheme="minorBidi"/>
          <w:color w:val="000000" w:themeColor="text1"/>
          <w:sz w:val="22"/>
          <w:szCs w:val="22"/>
          <w:lang w:val="en-US"/>
        </w:rPr>
        <w:t xml:space="preserve"> </w:t>
      </w:r>
      <w:r w:rsidR="00793B0A">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stress in the antenatal period</w:t>
      </w:r>
      <w:r w:rsidR="00793B0A">
        <w:rPr>
          <w:rFonts w:asciiTheme="minorHAnsi" w:eastAsiaTheme="minorEastAsia" w:hAnsiTheme="minorHAnsi" w:cstheme="minorBidi"/>
          <w:color w:val="000000" w:themeColor="text1"/>
          <w:sz w:val="22"/>
          <w:szCs w:val="22"/>
          <w:lang w:val="en-US"/>
        </w:rPr>
        <w:t>”</w:t>
      </w:r>
      <w:r w:rsidR="005B4858">
        <w:rPr>
          <w:rFonts w:asciiTheme="minorHAnsi" w:eastAsiaTheme="minorEastAsia" w:hAnsiTheme="minorHAnsi" w:cstheme="minorBidi"/>
          <w:color w:val="000000" w:themeColor="text1"/>
          <w:sz w:val="22"/>
          <w:szCs w:val="22"/>
          <w:lang w:val="en-US"/>
        </w:rPr>
        <w:t xml:space="preserve"> </w:t>
      </w:r>
      <w:r w:rsidR="00793B0A" w:rsidRPr="00EC420E">
        <w:rPr>
          <w:rFonts w:asciiTheme="minorHAnsi" w:eastAsiaTheme="minorEastAsia" w:hAnsiTheme="minorHAnsi" w:cstheme="minorBidi"/>
          <w:color w:val="000000" w:themeColor="text1"/>
          <w:sz w:val="22"/>
          <w:szCs w:val="22"/>
          <w:vertAlign w:val="superscript"/>
          <w:lang w:val="en-US"/>
        </w:rPr>
        <w:t>37</w:t>
      </w:r>
      <w:r w:rsidR="00F7263A" w:rsidRPr="00303178">
        <w:rPr>
          <w:rFonts w:asciiTheme="minorHAnsi" w:eastAsiaTheme="minorEastAsia" w:hAnsiTheme="minorHAnsi" w:cstheme="minorBidi"/>
          <w:color w:val="000000" w:themeColor="text1"/>
          <w:sz w:val="22"/>
          <w:szCs w:val="22"/>
          <w:vertAlign w:val="superscript"/>
          <w:lang w:val="en-US"/>
        </w:rPr>
        <w:t>,</w:t>
      </w:r>
      <w:r w:rsidR="005B4858" w:rsidRPr="00EC420E">
        <w:rPr>
          <w:rFonts w:asciiTheme="minorHAnsi" w:eastAsiaTheme="minorEastAsia" w:hAnsiTheme="minorHAnsi" w:cstheme="minorBidi"/>
          <w:color w:val="000000" w:themeColor="text1"/>
          <w:sz w:val="22"/>
          <w:szCs w:val="22"/>
          <w:vertAlign w:val="superscript"/>
          <w:lang w:val="en-US"/>
        </w:rPr>
        <w:t>p5</w:t>
      </w:r>
      <w:r w:rsidRPr="0033178C">
        <w:rPr>
          <w:rFonts w:asciiTheme="minorHAnsi" w:eastAsiaTheme="minorEastAsia" w:hAnsiTheme="minorHAnsi" w:cstheme="minorBidi"/>
          <w:color w:val="000000" w:themeColor="text1"/>
          <w:sz w:val="22"/>
          <w:szCs w:val="22"/>
          <w:lang w:val="en-US"/>
        </w:rPr>
        <w:t>, where a father uses a metaphor for emotional changes:</w:t>
      </w:r>
    </w:p>
    <w:p w14:paraId="7EEA4EF2" w14:textId="1EAAE9E0" w:rsidR="0033178C" w:rsidRPr="0033178C" w:rsidRDefault="00793B0A"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a rollercoaster ride…we’ve got a long way to go yet until the baby arrives in this world and having that mixed emotions, really, so there’s been stressful times</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5B4858" w:rsidRPr="00EC420E">
        <w:rPr>
          <w:rFonts w:asciiTheme="minorHAnsi" w:eastAsiaTheme="minorEastAsia" w:hAnsiTheme="minorHAnsi" w:cstheme="minorBidi"/>
          <w:color w:val="000000" w:themeColor="text1"/>
          <w:sz w:val="22"/>
          <w:szCs w:val="22"/>
          <w:vertAlign w:val="superscript"/>
          <w:lang w:val="en-US"/>
        </w:rPr>
        <w:t>37</w:t>
      </w:r>
      <w:r w:rsidR="00F7263A"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p5</w:t>
      </w:r>
      <w:r w:rsidR="0033178C" w:rsidRPr="0033178C">
        <w:rPr>
          <w:rFonts w:asciiTheme="minorHAnsi" w:eastAsiaTheme="minorEastAsia" w:hAnsiTheme="minorHAnsi" w:cstheme="minorBidi"/>
          <w:color w:val="000000" w:themeColor="text1"/>
          <w:sz w:val="22"/>
          <w:szCs w:val="22"/>
          <w:lang w:val="en-US"/>
        </w:rPr>
        <w:t>.</w:t>
      </w:r>
    </w:p>
    <w:p w14:paraId="7DE3880E" w14:textId="5BAA5A81"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In particular, </w:t>
      </w:r>
      <w:r w:rsidR="00793B0A">
        <w:rPr>
          <w:rFonts w:asciiTheme="minorHAnsi" w:eastAsiaTheme="minorEastAsia" w:hAnsiTheme="minorHAnsi" w:cstheme="minorBidi"/>
          <w:color w:val="000000" w:themeColor="text1"/>
          <w:sz w:val="22"/>
          <w:szCs w:val="22"/>
          <w:lang w:val="en-US"/>
        </w:rPr>
        <w:t>“</w:t>
      </w:r>
      <w:r w:rsidR="00E40899">
        <w:rPr>
          <w:rFonts w:asciiTheme="minorHAnsi" w:eastAsiaTheme="minorEastAsia" w:hAnsiTheme="minorHAnsi" w:cstheme="minorBidi"/>
          <w:color w:val="000000" w:themeColor="text1"/>
          <w:sz w:val="22"/>
          <w:szCs w:val="22"/>
          <w:lang w:val="en-US"/>
        </w:rPr>
        <w:t>f</w:t>
      </w:r>
      <w:r w:rsidRPr="0033178C">
        <w:rPr>
          <w:rFonts w:asciiTheme="minorHAnsi" w:eastAsiaTheme="minorEastAsia" w:hAnsiTheme="minorHAnsi" w:cstheme="minorBidi"/>
          <w:color w:val="000000" w:themeColor="text1"/>
          <w:sz w:val="22"/>
          <w:szCs w:val="22"/>
          <w:lang w:val="en-US"/>
        </w:rPr>
        <w:t>eelings of apprehension and nervousness appeared to be related to the ‘unknown’ about becoming a father</w:t>
      </w:r>
      <w:r w:rsidR="00793B0A">
        <w:rPr>
          <w:rFonts w:asciiTheme="minorHAnsi" w:eastAsiaTheme="minorEastAsia" w:hAnsiTheme="minorHAnsi" w:cstheme="minorBidi"/>
          <w:color w:val="000000" w:themeColor="text1"/>
          <w:sz w:val="22"/>
          <w:szCs w:val="22"/>
          <w:lang w:val="en-US"/>
        </w:rPr>
        <w:t>”</w:t>
      </w:r>
      <w:r w:rsidR="005B4858">
        <w:rPr>
          <w:rFonts w:asciiTheme="minorHAnsi" w:eastAsiaTheme="minorEastAsia" w:hAnsiTheme="minorHAnsi" w:cstheme="minorBidi"/>
          <w:color w:val="000000" w:themeColor="text1"/>
          <w:sz w:val="22"/>
          <w:szCs w:val="22"/>
          <w:lang w:val="en-US"/>
        </w:rPr>
        <w:t xml:space="preserve"> </w:t>
      </w:r>
      <w:r w:rsidR="00793B0A" w:rsidRPr="00EC420E">
        <w:rPr>
          <w:rFonts w:asciiTheme="minorHAnsi" w:eastAsiaTheme="minorEastAsia" w:hAnsiTheme="minorHAnsi" w:cstheme="minorBidi"/>
          <w:color w:val="000000" w:themeColor="text1"/>
          <w:sz w:val="22"/>
          <w:szCs w:val="22"/>
          <w:vertAlign w:val="superscript"/>
          <w:lang w:val="en-US"/>
        </w:rPr>
        <w:t>37</w:t>
      </w:r>
      <w:r w:rsidR="00F7263A" w:rsidRPr="00303178">
        <w:rPr>
          <w:rFonts w:asciiTheme="minorHAnsi" w:eastAsiaTheme="minorEastAsia" w:hAnsiTheme="minorHAnsi" w:cstheme="minorBidi"/>
          <w:color w:val="000000" w:themeColor="text1"/>
          <w:sz w:val="22"/>
          <w:szCs w:val="22"/>
          <w:vertAlign w:val="superscript"/>
          <w:lang w:val="en-US"/>
        </w:rPr>
        <w:t>,</w:t>
      </w:r>
      <w:r w:rsidR="005B4858" w:rsidRPr="00EC420E">
        <w:rPr>
          <w:rFonts w:asciiTheme="minorHAnsi" w:eastAsiaTheme="minorEastAsia" w:hAnsiTheme="minorHAnsi" w:cstheme="minorBidi"/>
          <w:color w:val="000000" w:themeColor="text1"/>
          <w:sz w:val="22"/>
          <w:szCs w:val="22"/>
          <w:vertAlign w:val="superscript"/>
          <w:lang w:val="en-US"/>
        </w:rPr>
        <w:t>p5</w:t>
      </w:r>
      <w:r w:rsidRPr="0033178C">
        <w:rPr>
          <w:rFonts w:asciiTheme="minorHAnsi" w:eastAsiaTheme="minorEastAsia" w:hAnsiTheme="minorHAnsi" w:cstheme="minorBidi"/>
          <w:color w:val="000000" w:themeColor="text1"/>
          <w:sz w:val="22"/>
          <w:szCs w:val="22"/>
          <w:lang w:val="en-US"/>
        </w:rPr>
        <w:t>:</w:t>
      </w:r>
    </w:p>
    <w:p w14:paraId="1CE781E4" w14:textId="1DDAE68E" w:rsidR="0033178C" w:rsidRPr="0033178C" w:rsidRDefault="00793B0A"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Excitement was probably the first thing that I felt...it was a little bit of, kind of, apprehension, as in how-what will I need to, kind of, do in terms of being a dad</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5B4858" w:rsidRPr="00EC420E">
        <w:rPr>
          <w:rFonts w:asciiTheme="minorHAnsi" w:eastAsiaTheme="minorEastAsia" w:hAnsiTheme="minorHAnsi" w:cstheme="minorBidi"/>
          <w:color w:val="000000" w:themeColor="text1"/>
          <w:sz w:val="22"/>
          <w:szCs w:val="22"/>
          <w:vertAlign w:val="superscript"/>
          <w:lang w:val="en-US"/>
        </w:rPr>
        <w:t>37</w:t>
      </w:r>
      <w:r w:rsidR="00F7263A" w:rsidRPr="00303178">
        <w:rPr>
          <w:rFonts w:asciiTheme="minorHAnsi" w:eastAsiaTheme="minorEastAsia" w:hAnsiTheme="minorHAnsi" w:cstheme="minorBidi"/>
          <w:color w:val="000000" w:themeColor="text1"/>
          <w:sz w:val="22"/>
          <w:szCs w:val="22"/>
          <w:vertAlign w:val="superscript"/>
          <w:lang w:val="en-US"/>
        </w:rPr>
        <w:t>,</w:t>
      </w:r>
      <w:r w:rsidR="005B4858" w:rsidRPr="00EC420E">
        <w:rPr>
          <w:rFonts w:asciiTheme="minorHAnsi" w:eastAsiaTheme="minorEastAsia" w:hAnsiTheme="minorHAnsi" w:cstheme="minorBidi"/>
          <w:color w:val="000000" w:themeColor="text1"/>
          <w:sz w:val="22"/>
          <w:szCs w:val="22"/>
          <w:vertAlign w:val="superscript"/>
          <w:lang w:val="en-US"/>
        </w:rPr>
        <w:t>p5</w:t>
      </w:r>
      <w:r w:rsidR="005B4858">
        <w:rPr>
          <w:rFonts w:asciiTheme="minorHAnsi" w:eastAsiaTheme="minorEastAsia" w:hAnsiTheme="minorHAnsi" w:cstheme="minorBidi"/>
          <w:color w:val="000000" w:themeColor="text1"/>
          <w:sz w:val="22"/>
          <w:szCs w:val="22"/>
          <w:lang w:val="en-US"/>
        </w:rPr>
        <w:t>;</w:t>
      </w:r>
    </w:p>
    <w:p w14:paraId="786EC498" w14:textId="71CBA78E" w:rsidR="0033178C" w:rsidRPr="0033178C" w:rsidRDefault="00793B0A"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Pretty scary, overwhelming, life-changing</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5B4858" w:rsidRPr="00EC420E">
        <w:rPr>
          <w:rFonts w:asciiTheme="minorHAnsi" w:eastAsiaTheme="minorEastAsia" w:hAnsiTheme="minorHAnsi" w:cstheme="minorBidi"/>
          <w:color w:val="000000" w:themeColor="text1"/>
          <w:sz w:val="22"/>
          <w:szCs w:val="22"/>
          <w:vertAlign w:val="superscript"/>
          <w:lang w:val="en-US"/>
        </w:rPr>
        <w:t>37</w:t>
      </w:r>
      <w:r w:rsidR="00F7263A"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p5</w:t>
      </w:r>
      <w:r w:rsidR="0033178C" w:rsidRPr="0033178C">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ab/>
      </w:r>
    </w:p>
    <w:p w14:paraId="4C78E0F9" w14:textId="77777777"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One of the most significant categories in terms of findings of similar meanings was around work: working provides fathers with an escape and somewhere to feel adequate but they also feel stressed and financially responsible for their family (Category 22).</w:t>
      </w:r>
    </w:p>
    <w:p w14:paraId="54F26D02" w14:textId="4242A033"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The role of work was multifaceted. It comprised maintaining a role as provider, but in a way which also contributes to the relationship: this is embodied in the finding</w:t>
      </w:r>
      <w:r w:rsidR="00793B0A">
        <w:rPr>
          <w:rFonts w:asciiTheme="minorHAnsi" w:eastAsiaTheme="minorEastAsia" w:hAnsiTheme="minorHAnsi" w:cstheme="minorBidi"/>
          <w:color w:val="000000" w:themeColor="text1"/>
          <w:sz w:val="22"/>
          <w:szCs w:val="22"/>
          <w:lang w:val="en-US"/>
        </w:rPr>
        <w:t xml:space="preserve"> “</w:t>
      </w:r>
      <w:r w:rsidRPr="0033178C">
        <w:rPr>
          <w:rFonts w:asciiTheme="minorHAnsi" w:eastAsiaTheme="minorEastAsia" w:hAnsiTheme="minorHAnsi" w:cstheme="minorBidi"/>
          <w:color w:val="000000" w:themeColor="text1"/>
          <w:sz w:val="22"/>
          <w:szCs w:val="22"/>
          <w:lang w:val="en-US"/>
        </w:rPr>
        <w:t>if he is working more, he is staying out of her way and successfully providing for the family that he is responsible for</w:t>
      </w:r>
      <w:r w:rsidR="00793B0A">
        <w:rPr>
          <w:rFonts w:asciiTheme="minorHAnsi" w:eastAsiaTheme="minorEastAsia" w:hAnsiTheme="minorHAnsi" w:cstheme="minorBidi"/>
          <w:color w:val="000000" w:themeColor="text1"/>
          <w:sz w:val="22"/>
          <w:szCs w:val="22"/>
          <w:lang w:val="en-US"/>
        </w:rPr>
        <w:t>”</w:t>
      </w:r>
      <w:r w:rsidR="005B4858">
        <w:rPr>
          <w:rFonts w:asciiTheme="minorHAnsi" w:eastAsiaTheme="minorEastAsia" w:hAnsiTheme="minorHAnsi" w:cstheme="minorBidi"/>
          <w:color w:val="000000" w:themeColor="text1"/>
          <w:sz w:val="22"/>
          <w:szCs w:val="22"/>
          <w:lang w:val="en-US"/>
        </w:rPr>
        <w:t xml:space="preserve"> </w:t>
      </w:r>
      <w:r w:rsidR="005B4858" w:rsidRPr="00EC420E">
        <w:rPr>
          <w:rFonts w:asciiTheme="minorHAnsi" w:eastAsiaTheme="minorEastAsia" w:hAnsiTheme="minorHAnsi" w:cstheme="minorBidi"/>
          <w:color w:val="000000" w:themeColor="text1"/>
          <w:sz w:val="22"/>
          <w:szCs w:val="22"/>
          <w:vertAlign w:val="superscript"/>
          <w:lang w:val="en-US"/>
        </w:rPr>
        <w:t>39</w:t>
      </w:r>
      <w:r w:rsidR="00F7263A" w:rsidRPr="00303178">
        <w:rPr>
          <w:rFonts w:asciiTheme="minorHAnsi" w:eastAsiaTheme="minorEastAsia" w:hAnsiTheme="minorHAnsi" w:cstheme="minorBidi"/>
          <w:color w:val="000000" w:themeColor="text1"/>
          <w:sz w:val="22"/>
          <w:szCs w:val="22"/>
          <w:vertAlign w:val="superscript"/>
          <w:lang w:val="en-US"/>
        </w:rPr>
        <w:t>,</w:t>
      </w:r>
      <w:r w:rsidR="005B4858" w:rsidRPr="00EC420E">
        <w:rPr>
          <w:rFonts w:asciiTheme="minorHAnsi" w:eastAsiaTheme="minorEastAsia" w:hAnsiTheme="minorHAnsi" w:cstheme="minorBidi"/>
          <w:color w:val="000000" w:themeColor="text1"/>
          <w:sz w:val="22"/>
          <w:szCs w:val="22"/>
          <w:vertAlign w:val="superscript"/>
          <w:lang w:val="en-US"/>
        </w:rPr>
        <w:t>p</w:t>
      </w:r>
      <w:r w:rsidR="00B11851" w:rsidRPr="00EC420E">
        <w:rPr>
          <w:rFonts w:asciiTheme="minorHAnsi" w:eastAsiaTheme="minorEastAsia" w:hAnsiTheme="minorHAnsi" w:cstheme="minorBidi"/>
          <w:color w:val="000000" w:themeColor="text1"/>
          <w:sz w:val="22"/>
          <w:szCs w:val="22"/>
          <w:vertAlign w:val="superscript"/>
          <w:lang w:val="en-US"/>
        </w:rPr>
        <w:t>59</w:t>
      </w:r>
      <w:r w:rsidRPr="0033178C">
        <w:rPr>
          <w:rFonts w:asciiTheme="minorHAnsi" w:eastAsiaTheme="minorEastAsia" w:hAnsiTheme="minorHAnsi" w:cstheme="minorBidi"/>
          <w:color w:val="000000" w:themeColor="text1"/>
          <w:sz w:val="22"/>
          <w:szCs w:val="22"/>
          <w:lang w:val="en-US"/>
        </w:rPr>
        <w:t xml:space="preserve">. </w:t>
      </w:r>
      <w:r w:rsidR="00793B0A">
        <w:rPr>
          <w:rFonts w:asciiTheme="minorHAnsi" w:eastAsiaTheme="minorEastAsia" w:hAnsiTheme="minorHAnsi" w:cstheme="minorBidi"/>
          <w:color w:val="000000" w:themeColor="text1"/>
          <w:sz w:val="22"/>
          <w:szCs w:val="22"/>
          <w:lang w:val="en-US"/>
        </w:rPr>
        <w:t xml:space="preserve">This same </w:t>
      </w:r>
      <w:r w:rsidRPr="0033178C">
        <w:rPr>
          <w:rFonts w:asciiTheme="minorHAnsi" w:eastAsiaTheme="minorEastAsia" w:hAnsiTheme="minorHAnsi" w:cstheme="minorBidi"/>
          <w:color w:val="000000" w:themeColor="text1"/>
          <w:sz w:val="22"/>
          <w:szCs w:val="22"/>
          <w:lang w:val="en-US"/>
        </w:rPr>
        <w:t>study further demonstrates men’s efforts to try and do the right thing despite how this may appear to others</w:t>
      </w:r>
      <w:r w:rsidR="00793B0A">
        <w:rPr>
          <w:rFonts w:asciiTheme="minorHAnsi" w:eastAsiaTheme="minorEastAsia" w:hAnsiTheme="minorHAnsi" w:cstheme="minorBidi"/>
          <w:color w:val="000000" w:themeColor="text1"/>
          <w:sz w:val="22"/>
          <w:szCs w:val="22"/>
          <w:lang w:val="en-US"/>
        </w:rPr>
        <w:t xml:space="preserve"> </w:t>
      </w:r>
      <w:r w:rsidR="00793B0A" w:rsidRPr="00EC420E">
        <w:rPr>
          <w:rFonts w:asciiTheme="minorHAnsi" w:eastAsiaTheme="minorEastAsia" w:hAnsiTheme="minorHAnsi" w:cstheme="minorBidi"/>
          <w:color w:val="000000" w:themeColor="text1"/>
          <w:sz w:val="22"/>
          <w:szCs w:val="22"/>
          <w:vertAlign w:val="superscript"/>
          <w:lang w:val="en-US"/>
        </w:rPr>
        <w:t>39</w:t>
      </w:r>
      <w:r w:rsidRPr="0033178C">
        <w:rPr>
          <w:rFonts w:asciiTheme="minorHAnsi" w:eastAsiaTheme="minorEastAsia" w:hAnsiTheme="minorHAnsi" w:cstheme="minorBidi"/>
          <w:color w:val="000000" w:themeColor="text1"/>
          <w:sz w:val="22"/>
          <w:szCs w:val="22"/>
          <w:lang w:val="en-US"/>
        </w:rPr>
        <w:t>:</w:t>
      </w:r>
    </w:p>
    <w:p w14:paraId="6291AD05" w14:textId="2CE7E7DA" w:rsidR="0033178C" w:rsidRPr="0033178C" w:rsidRDefault="00793B0A" w:rsidP="00E40899">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The message for me at least, sort of the implicit in that is the assumption that the behavior that you're seeing may look unsupportive and has the intent of being unsupportive. I don't think it always does, but sometimes I think a husband for example may start working a lot more. They may feel like o my gosh I need to make more money, so it can be really easy to label them as sort of the withdrawn, deadbeat opportunistic husband. As anything moving forward, I think what husband isn't going to walk towards something that's labeling him in that way</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B11851" w:rsidRPr="00EC420E">
        <w:rPr>
          <w:rFonts w:asciiTheme="minorHAnsi" w:eastAsiaTheme="minorEastAsia" w:hAnsiTheme="minorHAnsi" w:cstheme="minorBidi"/>
          <w:color w:val="000000" w:themeColor="text1"/>
          <w:sz w:val="22"/>
          <w:szCs w:val="22"/>
          <w:vertAlign w:val="superscript"/>
          <w:lang w:val="en-US"/>
        </w:rPr>
        <w:t>39</w:t>
      </w:r>
      <w:r w:rsidR="00ED6C8C"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p60</w:t>
      </w:r>
      <w:r w:rsidR="0033178C" w:rsidRPr="0033178C">
        <w:rPr>
          <w:rFonts w:asciiTheme="minorHAnsi" w:eastAsiaTheme="minorEastAsia" w:hAnsiTheme="minorHAnsi" w:cstheme="minorBidi"/>
          <w:color w:val="000000" w:themeColor="text1"/>
          <w:sz w:val="22"/>
          <w:szCs w:val="22"/>
          <w:lang w:val="en-US"/>
        </w:rPr>
        <w:t>.</w:t>
      </w:r>
    </w:p>
    <w:p w14:paraId="09A774C2" w14:textId="57B65403" w:rsidR="0033178C" w:rsidRPr="0033178C" w:rsidRDefault="0033178C" w:rsidP="00E4089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Work also provided fathers with distraction from the challenging experiences of raising a small baby at home: </w:t>
      </w:r>
      <w:r w:rsidR="00593769">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they found focus on the work outside of the home to be a way to better cope with what </w:t>
      </w:r>
      <w:r w:rsidRPr="0033178C">
        <w:rPr>
          <w:rFonts w:asciiTheme="minorHAnsi" w:eastAsiaTheme="minorEastAsia" w:hAnsiTheme="minorHAnsi" w:cstheme="minorBidi"/>
          <w:color w:val="000000" w:themeColor="text1"/>
          <w:sz w:val="22"/>
          <w:szCs w:val="22"/>
          <w:lang w:val="en-US"/>
        </w:rPr>
        <w:lastRenderedPageBreak/>
        <w:t>was going on inside of the home</w:t>
      </w:r>
      <w:r w:rsidR="00593769">
        <w:rPr>
          <w:rFonts w:asciiTheme="minorHAnsi" w:eastAsiaTheme="minorEastAsia" w:hAnsiTheme="minorHAnsi" w:cstheme="minorBidi"/>
          <w:color w:val="000000" w:themeColor="text1"/>
          <w:sz w:val="22"/>
          <w:szCs w:val="22"/>
          <w:lang w:val="en-US"/>
        </w:rPr>
        <w:t>”</w:t>
      </w:r>
      <w:r w:rsidR="00B11851">
        <w:rPr>
          <w:rFonts w:asciiTheme="minorHAnsi" w:eastAsiaTheme="minorEastAsia" w:hAnsiTheme="minorHAnsi" w:cstheme="minorBidi"/>
          <w:color w:val="000000" w:themeColor="text1"/>
          <w:sz w:val="22"/>
          <w:szCs w:val="22"/>
          <w:lang w:val="en-US"/>
        </w:rPr>
        <w:t xml:space="preserve"> </w:t>
      </w:r>
      <w:r w:rsidR="00B11851" w:rsidRPr="00EC420E">
        <w:rPr>
          <w:rFonts w:asciiTheme="minorHAnsi" w:eastAsiaTheme="minorEastAsia" w:hAnsiTheme="minorHAnsi" w:cstheme="minorBidi"/>
          <w:color w:val="000000" w:themeColor="text1"/>
          <w:sz w:val="22"/>
          <w:szCs w:val="22"/>
          <w:vertAlign w:val="superscript"/>
          <w:lang w:val="en-US"/>
        </w:rPr>
        <w:t>39</w:t>
      </w:r>
      <w:r w:rsidR="00ED6C8C" w:rsidRPr="00303178">
        <w:rPr>
          <w:rFonts w:asciiTheme="minorHAnsi" w:eastAsiaTheme="minorEastAsia" w:hAnsiTheme="minorHAnsi" w:cstheme="minorBidi"/>
          <w:color w:val="000000" w:themeColor="text1"/>
          <w:sz w:val="22"/>
          <w:szCs w:val="22"/>
          <w:vertAlign w:val="superscript"/>
          <w:lang w:val="en-US"/>
        </w:rPr>
        <w:t>,</w:t>
      </w:r>
      <w:r w:rsidR="00B11851" w:rsidRPr="00EC420E">
        <w:rPr>
          <w:rFonts w:asciiTheme="minorHAnsi" w:eastAsiaTheme="minorEastAsia" w:hAnsiTheme="minorHAnsi" w:cstheme="minorBidi"/>
          <w:color w:val="000000" w:themeColor="text1"/>
          <w:sz w:val="22"/>
          <w:szCs w:val="22"/>
          <w:vertAlign w:val="superscript"/>
          <w:lang w:val="en-US"/>
        </w:rPr>
        <w:t>p60</w:t>
      </w:r>
      <w:r w:rsidRPr="0033178C">
        <w:rPr>
          <w:rFonts w:asciiTheme="minorHAnsi" w:eastAsiaTheme="minorEastAsia" w:hAnsiTheme="minorHAnsi" w:cstheme="minorBidi"/>
          <w:color w:val="000000" w:themeColor="text1"/>
          <w:sz w:val="22"/>
          <w:szCs w:val="22"/>
          <w:lang w:val="en-US"/>
        </w:rPr>
        <w:t>. This finding is unequivocally illustrated to demonstrate men’s attempts to use work to manage the difficulties of fatherhood:</w:t>
      </w:r>
    </w:p>
    <w:p w14:paraId="6CFF2FB7" w14:textId="08C1CB50" w:rsidR="0033178C" w:rsidRPr="0033178C" w:rsidRDefault="00593769" w:rsidP="00E40899">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 have three mouths to feed so I had to get to it and I had to get to work and that was tha</w:t>
      </w:r>
      <w:r>
        <w:rPr>
          <w:rFonts w:asciiTheme="minorHAnsi" w:eastAsiaTheme="minorEastAsia" w:hAnsiTheme="minorHAnsi" w:cstheme="minorBidi"/>
          <w:color w:val="000000" w:themeColor="text1"/>
          <w:sz w:val="22"/>
          <w:szCs w:val="22"/>
          <w:lang w:val="en-US"/>
        </w:rPr>
        <w:t>t”, and:</w:t>
      </w:r>
      <w:r w:rsidR="00B11851">
        <w:rPr>
          <w:rFonts w:asciiTheme="minorHAnsi" w:eastAsiaTheme="minorEastAsia" w:hAnsiTheme="minorHAnsi" w:cstheme="minorBidi"/>
          <w:color w:val="000000" w:themeColor="text1"/>
          <w:sz w:val="22"/>
          <w:szCs w:val="22"/>
          <w:lang w:val="en-US"/>
        </w:rPr>
        <w:t xml:space="preserve"> </w:t>
      </w:r>
      <w:r w:rsidR="00B11851" w:rsidRPr="00EC420E">
        <w:rPr>
          <w:rFonts w:asciiTheme="minorHAnsi" w:eastAsiaTheme="minorEastAsia" w:hAnsiTheme="minorHAnsi" w:cstheme="minorBidi"/>
          <w:color w:val="000000" w:themeColor="text1"/>
          <w:sz w:val="22"/>
          <w:szCs w:val="22"/>
          <w:vertAlign w:val="superscript"/>
          <w:lang w:val="en-US"/>
        </w:rPr>
        <w:t>39</w:t>
      </w:r>
      <w:r w:rsidR="00ED6C8C" w:rsidRPr="00303178">
        <w:rPr>
          <w:rFonts w:asciiTheme="minorHAnsi" w:eastAsiaTheme="minorEastAsia" w:hAnsiTheme="minorHAnsi" w:cstheme="minorBidi"/>
          <w:color w:val="000000" w:themeColor="text1"/>
          <w:sz w:val="22"/>
          <w:szCs w:val="22"/>
          <w:vertAlign w:val="superscript"/>
          <w:lang w:val="en-US"/>
        </w:rPr>
        <w:t>,</w:t>
      </w:r>
      <w:r w:rsidR="00B11851" w:rsidRPr="00EC420E">
        <w:rPr>
          <w:rFonts w:asciiTheme="minorHAnsi" w:eastAsiaTheme="minorEastAsia" w:hAnsiTheme="minorHAnsi" w:cstheme="minorBidi"/>
          <w:color w:val="000000" w:themeColor="text1"/>
          <w:sz w:val="22"/>
          <w:szCs w:val="22"/>
          <w:vertAlign w:val="superscript"/>
          <w:lang w:val="en-US"/>
        </w:rPr>
        <w:t>p60</w:t>
      </w:r>
      <w:r w:rsidR="00B11851">
        <w:rPr>
          <w:rFonts w:asciiTheme="minorHAnsi" w:eastAsiaTheme="minorEastAsia" w:hAnsiTheme="minorHAnsi" w:cstheme="minorBidi"/>
          <w:color w:val="000000" w:themeColor="text1"/>
          <w:sz w:val="22"/>
          <w:szCs w:val="22"/>
          <w:lang w:val="en-US"/>
        </w:rPr>
        <w:t>;</w:t>
      </w:r>
    </w:p>
    <w:p w14:paraId="14D67EA3" w14:textId="0DA175D6" w:rsidR="0033178C" w:rsidRPr="0033178C" w:rsidRDefault="00593769"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So, I just went on about my work, trying to work, work, work</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B11851" w:rsidRPr="00EC420E">
        <w:rPr>
          <w:rFonts w:asciiTheme="minorHAnsi" w:eastAsiaTheme="minorEastAsia" w:hAnsiTheme="minorHAnsi" w:cstheme="minorBidi"/>
          <w:color w:val="000000" w:themeColor="text1"/>
          <w:sz w:val="22"/>
          <w:szCs w:val="22"/>
          <w:vertAlign w:val="superscript"/>
          <w:lang w:val="en-US"/>
        </w:rPr>
        <w:t>39</w:t>
      </w:r>
      <w:r w:rsidR="00ED6C8C"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p60</w:t>
      </w:r>
      <w:r w:rsidR="0033178C" w:rsidRPr="0033178C">
        <w:rPr>
          <w:rFonts w:asciiTheme="minorHAnsi" w:eastAsiaTheme="minorEastAsia" w:hAnsiTheme="minorHAnsi" w:cstheme="minorBidi"/>
          <w:color w:val="000000" w:themeColor="text1"/>
          <w:sz w:val="22"/>
          <w:szCs w:val="22"/>
          <w:lang w:val="en-US"/>
        </w:rPr>
        <w:t>.</w:t>
      </w:r>
    </w:p>
    <w:p w14:paraId="03C4F023" w14:textId="1694FA2B" w:rsidR="0033178C" w:rsidRPr="0033178C" w:rsidRDefault="0033178C" w:rsidP="00DC7CD7">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Similarly, fathers are </w:t>
      </w:r>
      <w:r w:rsidR="00593769">
        <w:rPr>
          <w:rFonts w:asciiTheme="minorHAnsi" w:eastAsiaTheme="minorEastAsia" w:hAnsiTheme="minorHAnsi" w:cstheme="minorBidi"/>
          <w:color w:val="000000" w:themeColor="text1"/>
          <w:sz w:val="22"/>
          <w:szCs w:val="22"/>
          <w:lang w:val="en-US"/>
        </w:rPr>
        <w:t>described as “</w:t>
      </w:r>
      <w:r w:rsidRPr="0033178C">
        <w:rPr>
          <w:rFonts w:asciiTheme="minorHAnsi" w:eastAsiaTheme="minorEastAsia" w:hAnsiTheme="minorHAnsi" w:cstheme="minorBidi"/>
          <w:color w:val="000000" w:themeColor="text1"/>
          <w:sz w:val="22"/>
          <w:szCs w:val="22"/>
          <w:lang w:val="en-US"/>
        </w:rPr>
        <w:t>using work as a distraction</w:t>
      </w:r>
      <w:r w:rsidR="00593769">
        <w:rPr>
          <w:rFonts w:asciiTheme="minorHAnsi" w:eastAsiaTheme="minorEastAsia" w:hAnsiTheme="minorHAnsi" w:cstheme="minorBidi"/>
          <w:color w:val="000000" w:themeColor="text1"/>
          <w:sz w:val="22"/>
          <w:szCs w:val="22"/>
          <w:lang w:val="en-US"/>
        </w:rPr>
        <w:t>”</w:t>
      </w:r>
      <w:r w:rsidR="00B11851">
        <w:rPr>
          <w:rFonts w:asciiTheme="minorHAnsi" w:eastAsiaTheme="minorEastAsia" w:hAnsiTheme="minorHAnsi" w:cstheme="minorBidi"/>
          <w:color w:val="000000" w:themeColor="text1"/>
          <w:sz w:val="22"/>
          <w:szCs w:val="22"/>
          <w:lang w:val="en-US"/>
        </w:rPr>
        <w:t xml:space="preserve"> </w:t>
      </w:r>
      <w:r w:rsidR="00593769" w:rsidRPr="00EC420E">
        <w:rPr>
          <w:rFonts w:asciiTheme="minorHAnsi" w:eastAsiaTheme="minorEastAsia" w:hAnsiTheme="minorHAnsi" w:cstheme="minorBidi"/>
          <w:color w:val="000000" w:themeColor="text1"/>
          <w:sz w:val="22"/>
          <w:szCs w:val="22"/>
          <w:vertAlign w:val="superscript"/>
          <w:lang w:val="en-US"/>
        </w:rPr>
        <w:t>40</w:t>
      </w:r>
      <w:r w:rsidR="00ED6C8C" w:rsidRPr="00303178">
        <w:rPr>
          <w:rFonts w:asciiTheme="minorHAnsi" w:eastAsiaTheme="minorEastAsia" w:hAnsiTheme="minorHAnsi" w:cstheme="minorBidi"/>
          <w:color w:val="000000" w:themeColor="text1"/>
          <w:sz w:val="22"/>
          <w:szCs w:val="22"/>
          <w:vertAlign w:val="superscript"/>
          <w:lang w:val="en-US"/>
        </w:rPr>
        <w:t>,</w:t>
      </w:r>
      <w:r w:rsidR="00B11851" w:rsidRPr="00EC420E">
        <w:rPr>
          <w:rFonts w:asciiTheme="minorHAnsi" w:eastAsiaTheme="minorEastAsia" w:hAnsiTheme="minorHAnsi" w:cstheme="minorBidi"/>
          <w:color w:val="000000" w:themeColor="text1"/>
          <w:sz w:val="22"/>
          <w:szCs w:val="22"/>
          <w:vertAlign w:val="superscript"/>
          <w:lang w:val="en-US"/>
        </w:rPr>
        <w:t>p9</w:t>
      </w:r>
      <w:r w:rsidRPr="0033178C">
        <w:rPr>
          <w:rFonts w:asciiTheme="minorHAnsi" w:eastAsiaTheme="minorEastAsia" w:hAnsiTheme="minorHAnsi" w:cstheme="minorBidi"/>
          <w:color w:val="000000" w:themeColor="text1"/>
          <w:sz w:val="22"/>
          <w:szCs w:val="22"/>
          <w:lang w:val="en-US"/>
        </w:rPr>
        <w:t xml:space="preserve">: </w:t>
      </w:r>
    </w:p>
    <w:p w14:paraId="353D15AE" w14:textId="063247F2" w:rsidR="0033178C" w:rsidRPr="0033178C" w:rsidRDefault="00593769"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 like my work because it’s technical stuff, I know I can bury myself in it and that will take my mind off it</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B11851" w:rsidRPr="00EC420E">
        <w:rPr>
          <w:rFonts w:asciiTheme="minorHAnsi" w:eastAsiaTheme="minorEastAsia" w:hAnsiTheme="minorHAnsi" w:cstheme="minorBidi"/>
          <w:color w:val="000000" w:themeColor="text1"/>
          <w:sz w:val="22"/>
          <w:szCs w:val="22"/>
          <w:vertAlign w:val="superscript"/>
          <w:lang w:val="en-US"/>
        </w:rPr>
        <w:t>40</w:t>
      </w:r>
      <w:r w:rsidR="00ED6C8C"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p9</w:t>
      </w:r>
      <w:r w:rsidR="0033178C" w:rsidRPr="0033178C">
        <w:rPr>
          <w:rFonts w:asciiTheme="minorHAnsi" w:eastAsiaTheme="minorEastAsia" w:hAnsiTheme="minorHAnsi" w:cstheme="minorBidi"/>
          <w:color w:val="000000" w:themeColor="text1"/>
          <w:sz w:val="22"/>
          <w:szCs w:val="22"/>
          <w:lang w:val="en-US"/>
        </w:rPr>
        <w:t>.</w:t>
      </w:r>
    </w:p>
    <w:p w14:paraId="03757913" w14:textId="7F78627A" w:rsidR="0033178C" w:rsidRPr="0033178C" w:rsidRDefault="0033178C" w:rsidP="00DC7CD7">
      <w:pPr>
        <w:pStyle w:val="NormalWeb"/>
        <w:shd w:val="clear" w:color="auto" w:fill="FFFFFF" w:themeFill="background1"/>
        <w:spacing w:line="360" w:lineRule="auto"/>
        <w:jc w:val="both"/>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This distraction is represented as avoidance of the reality of home in the finding </w:t>
      </w:r>
      <w:r w:rsidR="00593769">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home suddenly had many negative associations and became a place in which they tried to avoid</w:t>
      </w:r>
      <w:r w:rsidR="00593769">
        <w:rPr>
          <w:rFonts w:asciiTheme="minorHAnsi" w:eastAsiaTheme="minorEastAsia" w:hAnsiTheme="minorHAnsi" w:cstheme="minorBidi"/>
          <w:color w:val="000000" w:themeColor="text1"/>
          <w:sz w:val="22"/>
          <w:szCs w:val="22"/>
          <w:lang w:val="en-US"/>
        </w:rPr>
        <w:t>”</w:t>
      </w:r>
      <w:r w:rsidR="00B11851">
        <w:rPr>
          <w:rFonts w:asciiTheme="minorHAnsi" w:eastAsiaTheme="minorEastAsia" w:hAnsiTheme="minorHAnsi" w:cstheme="minorBidi"/>
          <w:color w:val="000000" w:themeColor="text1"/>
          <w:sz w:val="22"/>
          <w:szCs w:val="22"/>
          <w:lang w:val="en-US"/>
        </w:rPr>
        <w:t xml:space="preserve"> </w:t>
      </w:r>
      <w:r w:rsidR="00B11851" w:rsidRPr="00EC420E">
        <w:rPr>
          <w:rFonts w:asciiTheme="minorHAnsi" w:eastAsiaTheme="minorEastAsia" w:hAnsiTheme="minorHAnsi" w:cstheme="minorBidi"/>
          <w:color w:val="000000" w:themeColor="text1"/>
          <w:sz w:val="22"/>
          <w:szCs w:val="22"/>
          <w:vertAlign w:val="superscript"/>
          <w:lang w:val="en-US"/>
        </w:rPr>
        <w:t>42</w:t>
      </w:r>
      <w:r w:rsidR="00ED6C8C" w:rsidRPr="00303178">
        <w:rPr>
          <w:rFonts w:asciiTheme="minorHAnsi" w:eastAsiaTheme="minorEastAsia" w:hAnsiTheme="minorHAnsi" w:cstheme="minorBidi"/>
          <w:color w:val="000000" w:themeColor="text1"/>
          <w:sz w:val="22"/>
          <w:szCs w:val="22"/>
          <w:vertAlign w:val="superscript"/>
          <w:lang w:val="en-US"/>
        </w:rPr>
        <w:t>,</w:t>
      </w:r>
      <w:r w:rsidR="00B11851" w:rsidRPr="00EC420E">
        <w:rPr>
          <w:rFonts w:asciiTheme="minorHAnsi" w:eastAsiaTheme="minorEastAsia" w:hAnsiTheme="minorHAnsi" w:cstheme="minorBidi"/>
          <w:color w:val="000000" w:themeColor="text1"/>
          <w:sz w:val="22"/>
          <w:szCs w:val="22"/>
          <w:vertAlign w:val="superscript"/>
          <w:lang w:val="en-US"/>
        </w:rPr>
        <w:t>p5</w:t>
      </w:r>
      <w:r w:rsidRPr="0033178C">
        <w:rPr>
          <w:rFonts w:asciiTheme="minorHAnsi" w:eastAsiaTheme="minorEastAsia" w:hAnsiTheme="minorHAnsi" w:cstheme="minorBidi"/>
          <w:color w:val="000000" w:themeColor="text1"/>
          <w:sz w:val="22"/>
          <w:szCs w:val="22"/>
          <w:lang w:val="en-US"/>
        </w:rPr>
        <w:t>. Here, fathers clearly describe work as a tool of avoidance, or something which restores good feeling:</w:t>
      </w:r>
    </w:p>
    <w:p w14:paraId="4CB27E9B" w14:textId="51FEC10A" w:rsidR="0033178C" w:rsidRPr="0033178C" w:rsidRDefault="00593769"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 mostly used work to escape [. . .] because I knew that I would come back home to a screaming kid and a moody wife</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B11851" w:rsidRPr="00EC420E">
        <w:rPr>
          <w:rFonts w:asciiTheme="minorHAnsi" w:eastAsiaTheme="minorEastAsia" w:hAnsiTheme="minorHAnsi" w:cstheme="minorBidi"/>
          <w:color w:val="000000" w:themeColor="text1"/>
          <w:sz w:val="22"/>
          <w:szCs w:val="22"/>
          <w:vertAlign w:val="superscript"/>
          <w:lang w:val="en-US"/>
        </w:rPr>
        <w:t>42</w:t>
      </w:r>
      <w:r w:rsidR="00ED6C8C" w:rsidRPr="00303178">
        <w:rPr>
          <w:rFonts w:asciiTheme="minorHAnsi" w:eastAsiaTheme="minorEastAsia" w:hAnsiTheme="minorHAnsi" w:cstheme="minorBidi"/>
          <w:color w:val="000000" w:themeColor="text1"/>
          <w:sz w:val="22"/>
          <w:szCs w:val="22"/>
          <w:vertAlign w:val="superscript"/>
          <w:lang w:val="en-US"/>
        </w:rPr>
        <w:t>,</w:t>
      </w:r>
      <w:r w:rsidR="00B11851" w:rsidRPr="00EC420E">
        <w:rPr>
          <w:rFonts w:asciiTheme="minorHAnsi" w:eastAsiaTheme="minorEastAsia" w:hAnsiTheme="minorHAnsi" w:cstheme="minorBidi"/>
          <w:color w:val="000000" w:themeColor="text1"/>
          <w:sz w:val="22"/>
          <w:szCs w:val="22"/>
          <w:vertAlign w:val="superscript"/>
          <w:lang w:val="en-US"/>
        </w:rPr>
        <w:t>p5</w:t>
      </w:r>
      <w:r>
        <w:rPr>
          <w:rFonts w:asciiTheme="minorHAnsi" w:eastAsiaTheme="minorEastAsia" w:hAnsiTheme="minorHAnsi" w:cstheme="minorBidi"/>
          <w:color w:val="000000" w:themeColor="text1"/>
          <w:sz w:val="22"/>
          <w:szCs w:val="22"/>
          <w:lang w:val="en-US"/>
        </w:rPr>
        <w:t>, and:</w:t>
      </w:r>
    </w:p>
    <w:p w14:paraId="76AFDCB1" w14:textId="35408A54" w:rsidR="0033178C" w:rsidRPr="0033178C" w:rsidRDefault="00593769"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The only place I actually feel good is when I am at work</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B11851" w:rsidRPr="00EC420E">
        <w:rPr>
          <w:rFonts w:asciiTheme="minorHAnsi" w:eastAsiaTheme="minorEastAsia" w:hAnsiTheme="minorHAnsi" w:cstheme="minorBidi"/>
          <w:color w:val="000000" w:themeColor="text1"/>
          <w:sz w:val="22"/>
          <w:szCs w:val="22"/>
          <w:vertAlign w:val="superscript"/>
          <w:lang w:val="en-US"/>
        </w:rPr>
        <w:t>42</w:t>
      </w:r>
      <w:r w:rsidR="00ED6C8C"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p5</w:t>
      </w:r>
      <w:r w:rsidR="0033178C" w:rsidRPr="0033178C">
        <w:rPr>
          <w:rFonts w:asciiTheme="minorHAnsi" w:eastAsiaTheme="minorEastAsia" w:hAnsiTheme="minorHAnsi" w:cstheme="minorBidi"/>
          <w:color w:val="000000" w:themeColor="text1"/>
          <w:sz w:val="22"/>
          <w:szCs w:val="22"/>
          <w:lang w:val="en-US"/>
        </w:rPr>
        <w:t>.</w:t>
      </w:r>
    </w:p>
    <w:p w14:paraId="53B27114" w14:textId="1337B0F4" w:rsidR="0033178C" w:rsidRPr="0033178C" w:rsidRDefault="0033178C" w:rsidP="00400A7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However, despite these functional elements of work in the perinatal period, work also acted as a burden, contributing to stress and negative emotional experiences including guilt and distress. First, </w:t>
      </w:r>
      <w:r w:rsidR="00593769">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many new fathers found it very difficult to balance work and home life</w:t>
      </w:r>
      <w:r w:rsidR="00593769">
        <w:rPr>
          <w:rFonts w:asciiTheme="minorHAnsi" w:eastAsiaTheme="minorEastAsia" w:hAnsiTheme="minorHAnsi" w:cstheme="minorBidi"/>
          <w:color w:val="000000" w:themeColor="text1"/>
          <w:sz w:val="22"/>
          <w:szCs w:val="22"/>
          <w:lang w:val="en-US"/>
        </w:rPr>
        <w:t>”</w:t>
      </w:r>
      <w:r w:rsidR="00B11851">
        <w:rPr>
          <w:rFonts w:asciiTheme="minorHAnsi" w:eastAsiaTheme="minorEastAsia" w:hAnsiTheme="minorHAnsi" w:cstheme="minorBidi"/>
          <w:color w:val="000000" w:themeColor="text1"/>
          <w:sz w:val="22"/>
          <w:szCs w:val="22"/>
          <w:lang w:val="en-US"/>
        </w:rPr>
        <w:t xml:space="preserve"> </w:t>
      </w:r>
      <w:r w:rsidR="00B11851" w:rsidRPr="00EC420E">
        <w:rPr>
          <w:rFonts w:asciiTheme="minorHAnsi" w:eastAsiaTheme="minorEastAsia" w:hAnsiTheme="minorHAnsi" w:cstheme="minorBidi"/>
          <w:color w:val="000000" w:themeColor="text1"/>
          <w:sz w:val="22"/>
          <w:szCs w:val="22"/>
          <w:vertAlign w:val="superscript"/>
          <w:lang w:val="en-US"/>
        </w:rPr>
        <w:t>37</w:t>
      </w:r>
      <w:r w:rsidR="00ED6C8C" w:rsidRPr="00303178">
        <w:rPr>
          <w:rFonts w:asciiTheme="minorHAnsi" w:eastAsiaTheme="minorEastAsia" w:hAnsiTheme="minorHAnsi" w:cstheme="minorBidi"/>
          <w:color w:val="000000" w:themeColor="text1"/>
          <w:sz w:val="22"/>
          <w:szCs w:val="22"/>
          <w:vertAlign w:val="superscript"/>
          <w:lang w:val="en-US"/>
        </w:rPr>
        <w:t>,</w:t>
      </w:r>
      <w:r w:rsidR="00B11851" w:rsidRPr="00EC420E">
        <w:rPr>
          <w:rFonts w:asciiTheme="minorHAnsi" w:eastAsiaTheme="minorEastAsia" w:hAnsiTheme="minorHAnsi" w:cstheme="minorBidi"/>
          <w:color w:val="000000" w:themeColor="text1"/>
          <w:sz w:val="22"/>
          <w:szCs w:val="22"/>
          <w:vertAlign w:val="superscript"/>
          <w:lang w:val="en-US"/>
        </w:rPr>
        <w:t>p6</w:t>
      </w:r>
      <w:r w:rsidRPr="0033178C">
        <w:rPr>
          <w:rFonts w:asciiTheme="minorHAnsi" w:eastAsiaTheme="minorEastAsia" w:hAnsiTheme="minorHAnsi" w:cstheme="minorBidi"/>
          <w:color w:val="000000" w:themeColor="text1"/>
          <w:sz w:val="22"/>
          <w:szCs w:val="22"/>
          <w:lang w:val="en-US"/>
        </w:rPr>
        <w:t xml:space="preserve">, with </w:t>
      </w:r>
      <w:r w:rsidR="00593769">
        <w:rPr>
          <w:rFonts w:asciiTheme="minorHAnsi" w:eastAsiaTheme="minorEastAsia" w:hAnsiTheme="minorHAnsi" w:cstheme="minorBidi"/>
          <w:color w:val="000000" w:themeColor="text1"/>
          <w:sz w:val="22"/>
          <w:szCs w:val="22"/>
          <w:lang w:val="en-US"/>
        </w:rPr>
        <w:t xml:space="preserve">one </w:t>
      </w:r>
      <w:r w:rsidRPr="0033178C">
        <w:rPr>
          <w:rFonts w:asciiTheme="minorHAnsi" w:eastAsiaTheme="minorEastAsia" w:hAnsiTheme="minorHAnsi" w:cstheme="minorBidi"/>
          <w:color w:val="000000" w:themeColor="text1"/>
          <w:sz w:val="22"/>
          <w:szCs w:val="22"/>
          <w:lang w:val="en-US"/>
        </w:rPr>
        <w:t>participant describing what seems like a never-ending cycle</w:t>
      </w:r>
      <w:r w:rsidR="00593769">
        <w:rPr>
          <w:rFonts w:asciiTheme="minorHAnsi" w:eastAsiaTheme="minorEastAsia" w:hAnsiTheme="minorHAnsi" w:cstheme="minorBidi"/>
          <w:color w:val="000000" w:themeColor="text1"/>
          <w:sz w:val="22"/>
          <w:szCs w:val="22"/>
          <w:lang w:val="en-US"/>
        </w:rPr>
        <w:t xml:space="preserve"> </w:t>
      </w:r>
      <w:r w:rsidR="00593769" w:rsidRPr="00EC420E">
        <w:rPr>
          <w:rFonts w:asciiTheme="minorHAnsi" w:eastAsiaTheme="minorEastAsia" w:hAnsiTheme="minorHAnsi" w:cstheme="minorBidi"/>
          <w:color w:val="000000" w:themeColor="text1"/>
          <w:sz w:val="22"/>
          <w:szCs w:val="22"/>
          <w:vertAlign w:val="superscript"/>
          <w:lang w:val="en-US"/>
        </w:rPr>
        <w:t>37</w:t>
      </w:r>
      <w:r w:rsidRPr="0033178C">
        <w:rPr>
          <w:rFonts w:asciiTheme="minorHAnsi" w:eastAsiaTheme="minorEastAsia" w:hAnsiTheme="minorHAnsi" w:cstheme="minorBidi"/>
          <w:color w:val="000000" w:themeColor="text1"/>
          <w:sz w:val="22"/>
          <w:szCs w:val="22"/>
          <w:lang w:val="en-US"/>
        </w:rPr>
        <w:t>:</w:t>
      </w:r>
    </w:p>
    <w:p w14:paraId="7FA8F2FD" w14:textId="08078F5C" w:rsidR="0033178C" w:rsidRPr="0033178C" w:rsidRDefault="00593769"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You give her a feed and you put her to bed and then you unwind, if you can or you don’t, and then you go to sleep. And then you’ll know like at 12 o’clock or 3 o’clock she’ll wake up and you’ll have to feed her. And that’s the really difficult time. … ‘cause you’re exhausted from work, and then like, during that period you know something’s going to happen. So, you have to care for her then and then, you have to wake up again at 6 o’clock to get ready for work again. And then, you’re doing your eight or nine hours at work and you come back and it’s-you’re doing that same cycle</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B11851" w:rsidRPr="00EC420E">
        <w:rPr>
          <w:rFonts w:asciiTheme="minorHAnsi" w:eastAsiaTheme="minorEastAsia" w:hAnsiTheme="minorHAnsi" w:cstheme="minorBidi"/>
          <w:color w:val="000000" w:themeColor="text1"/>
          <w:sz w:val="22"/>
          <w:szCs w:val="22"/>
          <w:vertAlign w:val="superscript"/>
          <w:lang w:val="en-US"/>
        </w:rPr>
        <w:t>37</w:t>
      </w:r>
      <w:r w:rsidR="00ED6C8C"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p6</w:t>
      </w:r>
      <w:r w:rsidR="0033178C" w:rsidRPr="0033178C">
        <w:rPr>
          <w:rFonts w:asciiTheme="minorHAnsi" w:eastAsiaTheme="minorEastAsia" w:hAnsiTheme="minorHAnsi" w:cstheme="minorBidi"/>
          <w:color w:val="000000" w:themeColor="text1"/>
          <w:sz w:val="22"/>
          <w:szCs w:val="22"/>
          <w:lang w:val="en-US"/>
        </w:rPr>
        <w:t>.</w:t>
      </w:r>
    </w:p>
    <w:p w14:paraId="0F7ED53D" w14:textId="47C45C5E" w:rsidR="0033178C" w:rsidRPr="0033178C" w:rsidRDefault="0033178C" w:rsidP="00400A7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They also felt </w:t>
      </w:r>
      <w:r w:rsidR="00593769">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guilt about being unable to support partner due to being at work</w:t>
      </w:r>
      <w:r w:rsidR="00593769">
        <w:rPr>
          <w:rFonts w:asciiTheme="minorHAnsi" w:eastAsiaTheme="minorEastAsia" w:hAnsiTheme="minorHAnsi" w:cstheme="minorBidi"/>
          <w:color w:val="000000" w:themeColor="text1"/>
          <w:sz w:val="22"/>
          <w:szCs w:val="22"/>
          <w:lang w:val="en-US"/>
        </w:rPr>
        <w:t>”</w:t>
      </w:r>
      <w:r w:rsidR="00B11851">
        <w:rPr>
          <w:rFonts w:asciiTheme="minorHAnsi" w:eastAsiaTheme="minorEastAsia" w:hAnsiTheme="minorHAnsi" w:cstheme="minorBidi"/>
          <w:color w:val="000000" w:themeColor="text1"/>
          <w:sz w:val="22"/>
          <w:szCs w:val="22"/>
          <w:lang w:val="en-US"/>
        </w:rPr>
        <w:t xml:space="preserve"> </w:t>
      </w:r>
      <w:r w:rsidR="00B11851" w:rsidRPr="00EC420E">
        <w:rPr>
          <w:rFonts w:asciiTheme="minorHAnsi" w:eastAsiaTheme="minorEastAsia" w:hAnsiTheme="minorHAnsi" w:cstheme="minorBidi"/>
          <w:color w:val="000000" w:themeColor="text1"/>
          <w:sz w:val="22"/>
          <w:szCs w:val="22"/>
          <w:vertAlign w:val="superscript"/>
          <w:lang w:val="en-US"/>
        </w:rPr>
        <w:t>40</w:t>
      </w:r>
      <w:r w:rsidR="00ED6C8C" w:rsidRPr="00303178">
        <w:rPr>
          <w:rFonts w:asciiTheme="minorHAnsi" w:eastAsiaTheme="minorEastAsia" w:hAnsiTheme="minorHAnsi" w:cstheme="minorBidi"/>
          <w:color w:val="000000" w:themeColor="text1"/>
          <w:sz w:val="22"/>
          <w:szCs w:val="22"/>
          <w:vertAlign w:val="superscript"/>
          <w:lang w:val="en-US"/>
        </w:rPr>
        <w:t>,</w:t>
      </w:r>
      <w:r w:rsidR="00B11851" w:rsidRPr="00EC420E">
        <w:rPr>
          <w:rFonts w:asciiTheme="minorHAnsi" w:eastAsiaTheme="minorEastAsia" w:hAnsiTheme="minorHAnsi" w:cstheme="minorBidi"/>
          <w:color w:val="000000" w:themeColor="text1"/>
          <w:sz w:val="22"/>
          <w:szCs w:val="22"/>
          <w:vertAlign w:val="superscript"/>
          <w:lang w:val="en-US"/>
        </w:rPr>
        <w:t>p5</w:t>
      </w:r>
      <w:r w:rsidR="00593769">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 xml:space="preserve"> </w:t>
      </w:r>
    </w:p>
    <w:p w14:paraId="0FC74C6C" w14:textId="78B819B2" w:rsidR="0033178C" w:rsidRPr="0033178C" w:rsidRDefault="00593769" w:rsidP="0033178C">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lastRenderedPageBreak/>
        <w:t>“</w:t>
      </w:r>
      <w:r w:rsidR="0033178C" w:rsidRPr="0033178C">
        <w:rPr>
          <w:rFonts w:asciiTheme="minorHAnsi" w:eastAsiaTheme="minorEastAsia" w:hAnsiTheme="minorHAnsi" w:cstheme="minorBidi"/>
          <w:color w:val="000000" w:themeColor="text1"/>
          <w:sz w:val="22"/>
          <w:szCs w:val="22"/>
          <w:lang w:val="en-US"/>
        </w:rPr>
        <w:t>I felt guilty actually, guilty going back to work and leaving [partner] with everything...</w:t>
      </w:r>
      <w:r w:rsidR="00333E27">
        <w:rPr>
          <w:rFonts w:asciiTheme="minorHAnsi" w:eastAsiaTheme="minorEastAsia" w:hAnsiTheme="minorHAnsi" w:cstheme="minorBidi"/>
          <w:color w:val="000000" w:themeColor="text1"/>
          <w:sz w:val="22"/>
          <w:szCs w:val="22"/>
          <w:lang w:val="en-US"/>
        </w:rPr>
        <w:t xml:space="preserve"> </w:t>
      </w:r>
      <w:r w:rsidR="0033178C" w:rsidRPr="0033178C">
        <w:rPr>
          <w:rFonts w:asciiTheme="minorHAnsi" w:eastAsiaTheme="minorEastAsia" w:hAnsiTheme="minorHAnsi" w:cstheme="minorBidi"/>
          <w:color w:val="000000" w:themeColor="text1"/>
          <w:sz w:val="22"/>
          <w:szCs w:val="22"/>
          <w:lang w:val="en-US"/>
        </w:rPr>
        <w:t>I was like, I’ve left them all day on their own. I don’t think that’s how she felt but that’s how I felt</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B11851" w:rsidRPr="00EC420E">
        <w:rPr>
          <w:rFonts w:asciiTheme="minorHAnsi" w:eastAsiaTheme="minorEastAsia" w:hAnsiTheme="minorHAnsi" w:cstheme="minorBidi"/>
          <w:color w:val="000000" w:themeColor="text1"/>
          <w:sz w:val="22"/>
          <w:szCs w:val="22"/>
          <w:vertAlign w:val="superscript"/>
          <w:lang w:val="en-US"/>
        </w:rPr>
        <w:t>40</w:t>
      </w:r>
      <w:r w:rsidR="00ED6C8C"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p5</w:t>
      </w:r>
      <w:r w:rsidR="0033178C" w:rsidRPr="0033178C">
        <w:rPr>
          <w:rFonts w:asciiTheme="minorHAnsi" w:eastAsiaTheme="minorEastAsia" w:hAnsiTheme="minorHAnsi" w:cstheme="minorBidi"/>
          <w:color w:val="000000" w:themeColor="text1"/>
          <w:sz w:val="22"/>
          <w:szCs w:val="22"/>
          <w:lang w:val="en-US"/>
        </w:rPr>
        <w:t>.</w:t>
      </w:r>
    </w:p>
    <w:p w14:paraId="6BCB74BE" w14:textId="60FB26CF" w:rsidR="0033178C" w:rsidRPr="0033178C" w:rsidRDefault="0033178C" w:rsidP="00400A79">
      <w:pPr>
        <w:pStyle w:val="NormalWeb"/>
        <w:shd w:val="clear" w:color="auto" w:fill="FFFFFF" w:themeFill="background1"/>
        <w:spacing w:line="360" w:lineRule="auto"/>
        <w:rPr>
          <w:rFonts w:asciiTheme="minorHAnsi" w:eastAsiaTheme="minorEastAsia" w:hAnsiTheme="minorHAnsi" w:cstheme="minorBidi"/>
          <w:color w:val="000000" w:themeColor="text1"/>
          <w:sz w:val="22"/>
          <w:szCs w:val="22"/>
          <w:lang w:val="en-US"/>
        </w:rPr>
      </w:pPr>
      <w:r w:rsidRPr="0033178C">
        <w:rPr>
          <w:rFonts w:asciiTheme="minorHAnsi" w:eastAsiaTheme="minorEastAsia" w:hAnsiTheme="minorHAnsi" w:cstheme="minorBidi"/>
          <w:color w:val="000000" w:themeColor="text1"/>
          <w:sz w:val="22"/>
          <w:szCs w:val="22"/>
          <w:lang w:val="en-US"/>
        </w:rPr>
        <w:t xml:space="preserve">Additionally, problems with work created extra burden, with </w:t>
      </w:r>
      <w:r w:rsidR="00593769">
        <w:rPr>
          <w:rFonts w:asciiTheme="minorHAnsi" w:eastAsiaTheme="minorEastAsia" w:hAnsiTheme="minorHAnsi" w:cstheme="minorBidi"/>
          <w:color w:val="000000" w:themeColor="text1"/>
          <w:sz w:val="22"/>
          <w:szCs w:val="22"/>
          <w:lang w:val="en-US"/>
        </w:rPr>
        <w:t>“</w:t>
      </w:r>
      <w:r w:rsidRPr="0033178C">
        <w:rPr>
          <w:rFonts w:asciiTheme="minorHAnsi" w:eastAsiaTheme="minorEastAsia" w:hAnsiTheme="minorHAnsi" w:cstheme="minorBidi"/>
          <w:color w:val="000000" w:themeColor="text1"/>
          <w:sz w:val="22"/>
          <w:szCs w:val="22"/>
          <w:lang w:val="en-US"/>
        </w:rPr>
        <w:t>uncertainty related to sick-leaves and dissatisfaction with work might have contributed to some distress</w:t>
      </w:r>
      <w:r w:rsidR="00593769">
        <w:rPr>
          <w:rFonts w:asciiTheme="minorHAnsi" w:eastAsiaTheme="minorEastAsia" w:hAnsiTheme="minorHAnsi" w:cstheme="minorBidi"/>
          <w:color w:val="000000" w:themeColor="text1"/>
          <w:sz w:val="22"/>
          <w:szCs w:val="22"/>
          <w:lang w:val="en-US"/>
        </w:rPr>
        <w:t>”</w:t>
      </w:r>
      <w:r w:rsidR="00B11851">
        <w:rPr>
          <w:rFonts w:asciiTheme="minorHAnsi" w:eastAsiaTheme="minorEastAsia" w:hAnsiTheme="minorHAnsi" w:cstheme="minorBidi"/>
          <w:color w:val="000000" w:themeColor="text1"/>
          <w:sz w:val="22"/>
          <w:szCs w:val="22"/>
          <w:lang w:val="en-US"/>
        </w:rPr>
        <w:t xml:space="preserve"> </w:t>
      </w:r>
      <w:r w:rsidR="00B11851" w:rsidRPr="00EC420E">
        <w:rPr>
          <w:rFonts w:asciiTheme="minorHAnsi" w:eastAsiaTheme="minorEastAsia" w:hAnsiTheme="minorHAnsi" w:cstheme="minorBidi"/>
          <w:color w:val="000000" w:themeColor="text1"/>
          <w:sz w:val="22"/>
          <w:szCs w:val="22"/>
          <w:vertAlign w:val="superscript"/>
          <w:lang w:val="en-US"/>
        </w:rPr>
        <w:t>42</w:t>
      </w:r>
      <w:r w:rsidR="00ED6C8C" w:rsidRPr="00303178">
        <w:rPr>
          <w:rFonts w:asciiTheme="minorHAnsi" w:eastAsiaTheme="minorEastAsia" w:hAnsiTheme="minorHAnsi" w:cstheme="minorBidi"/>
          <w:color w:val="000000" w:themeColor="text1"/>
          <w:sz w:val="22"/>
          <w:szCs w:val="22"/>
          <w:vertAlign w:val="superscript"/>
          <w:lang w:val="en-US"/>
        </w:rPr>
        <w:t>,</w:t>
      </w:r>
      <w:r w:rsidR="00B11851" w:rsidRPr="00EC420E">
        <w:rPr>
          <w:rFonts w:asciiTheme="minorHAnsi" w:eastAsiaTheme="minorEastAsia" w:hAnsiTheme="minorHAnsi" w:cstheme="minorBidi"/>
          <w:color w:val="000000" w:themeColor="text1"/>
          <w:sz w:val="22"/>
          <w:szCs w:val="22"/>
          <w:vertAlign w:val="superscript"/>
          <w:lang w:val="en-US"/>
        </w:rPr>
        <w:t>p5</w:t>
      </w:r>
      <w:r w:rsidRPr="0033178C">
        <w:rPr>
          <w:rFonts w:asciiTheme="minorHAnsi" w:eastAsiaTheme="minorEastAsia" w:hAnsiTheme="minorHAnsi" w:cstheme="minorBidi"/>
          <w:color w:val="000000" w:themeColor="text1"/>
          <w:sz w:val="22"/>
          <w:szCs w:val="22"/>
          <w:lang w:val="en-US"/>
        </w:rPr>
        <w:t>. In discussing paternal PPD, one participant posits work as a cause of his difficulties</w:t>
      </w:r>
      <w:r w:rsidR="00593769">
        <w:rPr>
          <w:rFonts w:asciiTheme="minorHAnsi" w:eastAsiaTheme="minorEastAsia" w:hAnsiTheme="minorHAnsi" w:cstheme="minorBidi"/>
          <w:color w:val="000000" w:themeColor="text1"/>
          <w:sz w:val="22"/>
          <w:szCs w:val="22"/>
          <w:lang w:val="en-US"/>
        </w:rPr>
        <w:t xml:space="preserve"> </w:t>
      </w:r>
      <w:r w:rsidR="00593769" w:rsidRPr="00EC420E">
        <w:rPr>
          <w:rFonts w:asciiTheme="minorHAnsi" w:eastAsiaTheme="minorEastAsia" w:hAnsiTheme="minorHAnsi" w:cstheme="minorBidi"/>
          <w:color w:val="000000" w:themeColor="text1"/>
          <w:sz w:val="22"/>
          <w:szCs w:val="22"/>
          <w:vertAlign w:val="superscript"/>
          <w:lang w:val="en-US"/>
        </w:rPr>
        <w:t>42</w:t>
      </w:r>
      <w:r w:rsidRPr="0033178C">
        <w:rPr>
          <w:rFonts w:asciiTheme="minorHAnsi" w:eastAsiaTheme="minorEastAsia" w:hAnsiTheme="minorHAnsi" w:cstheme="minorBidi"/>
          <w:color w:val="000000" w:themeColor="text1"/>
          <w:sz w:val="22"/>
          <w:szCs w:val="22"/>
          <w:lang w:val="en-US"/>
        </w:rPr>
        <w:t>:</w:t>
      </w:r>
    </w:p>
    <w:p w14:paraId="025C6465" w14:textId="49BEA744" w:rsidR="0033178C" w:rsidRPr="0033178C" w:rsidRDefault="00593769" w:rsidP="00400A79">
      <w:pPr>
        <w:pStyle w:val="NormalWeb"/>
        <w:shd w:val="clear" w:color="auto" w:fill="FFFFFF" w:themeFill="background1"/>
        <w:spacing w:line="360" w:lineRule="auto"/>
        <w:ind w:left="360"/>
        <w:rPr>
          <w:rFonts w:asciiTheme="minorHAnsi" w:eastAsiaTheme="minorEastAsia" w:hAnsiTheme="minorHAnsi" w:cstheme="minorBidi"/>
          <w:color w:val="000000" w:themeColor="text1"/>
          <w:sz w:val="22"/>
          <w:szCs w:val="22"/>
          <w:lang w:val="en-US"/>
        </w:rPr>
      </w:pP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I felt, that [my job situation] was where it all originated from</w:t>
      </w:r>
      <w:r>
        <w:rPr>
          <w:rFonts w:asciiTheme="minorHAnsi" w:eastAsiaTheme="minorEastAsia" w:hAnsiTheme="minorHAnsi" w:cstheme="minorBidi"/>
          <w:color w:val="000000" w:themeColor="text1"/>
          <w:sz w:val="22"/>
          <w:szCs w:val="22"/>
          <w:lang w:val="en-US"/>
        </w:rPr>
        <w:t>”</w:t>
      </w:r>
      <w:r w:rsidR="0033178C" w:rsidRPr="0033178C">
        <w:rPr>
          <w:rFonts w:asciiTheme="minorHAnsi" w:eastAsiaTheme="minorEastAsia" w:hAnsiTheme="minorHAnsi" w:cstheme="minorBidi"/>
          <w:color w:val="000000" w:themeColor="text1"/>
          <w:sz w:val="22"/>
          <w:szCs w:val="22"/>
          <w:lang w:val="en-US"/>
        </w:rPr>
        <w:t xml:space="preserve"> </w:t>
      </w:r>
      <w:r w:rsidR="00B11851" w:rsidRPr="00EC420E">
        <w:rPr>
          <w:rFonts w:asciiTheme="minorHAnsi" w:eastAsiaTheme="minorEastAsia" w:hAnsiTheme="minorHAnsi" w:cstheme="minorBidi"/>
          <w:color w:val="000000" w:themeColor="text1"/>
          <w:sz w:val="22"/>
          <w:szCs w:val="22"/>
          <w:vertAlign w:val="superscript"/>
          <w:lang w:val="en-US"/>
        </w:rPr>
        <w:t>42</w:t>
      </w:r>
      <w:r w:rsidR="00ED6C8C" w:rsidRPr="00303178">
        <w:rPr>
          <w:rFonts w:asciiTheme="minorHAnsi" w:eastAsiaTheme="minorEastAsia" w:hAnsiTheme="minorHAnsi" w:cstheme="minorBidi"/>
          <w:color w:val="000000" w:themeColor="text1"/>
          <w:sz w:val="22"/>
          <w:szCs w:val="22"/>
          <w:vertAlign w:val="superscript"/>
          <w:lang w:val="en-US"/>
        </w:rPr>
        <w:t>,</w:t>
      </w:r>
      <w:r w:rsidR="0033178C" w:rsidRPr="00EC420E">
        <w:rPr>
          <w:rFonts w:asciiTheme="minorHAnsi" w:eastAsiaTheme="minorEastAsia" w:hAnsiTheme="minorHAnsi" w:cstheme="minorBidi"/>
          <w:color w:val="000000" w:themeColor="text1"/>
          <w:sz w:val="22"/>
          <w:szCs w:val="22"/>
          <w:vertAlign w:val="superscript"/>
          <w:lang w:val="en-US"/>
        </w:rPr>
        <w:t>p5</w:t>
      </w:r>
      <w:r w:rsidR="0033178C" w:rsidRPr="0033178C">
        <w:rPr>
          <w:rFonts w:asciiTheme="minorHAnsi" w:eastAsiaTheme="minorEastAsia" w:hAnsiTheme="minorHAnsi" w:cstheme="minorBidi"/>
          <w:color w:val="000000" w:themeColor="text1"/>
          <w:sz w:val="22"/>
          <w:szCs w:val="22"/>
          <w:lang w:val="en-US"/>
        </w:rPr>
        <w:t>.</w:t>
      </w:r>
    </w:p>
    <w:p w14:paraId="5CB88747" w14:textId="2C5BE7A7" w:rsidR="005E0256" w:rsidRPr="00161DC6" w:rsidRDefault="005E0256" w:rsidP="000C77A5">
      <w:pPr>
        <w:pStyle w:val="Heading1"/>
        <w:rPr>
          <w:lang w:val="en-US"/>
        </w:rPr>
      </w:pPr>
      <w:bookmarkStart w:id="29" w:name="N102B0"/>
      <w:bookmarkEnd w:id="27"/>
      <w:bookmarkEnd w:id="28"/>
      <w:r w:rsidRPr="00161DC6">
        <w:rPr>
          <w:lang w:val="en-US"/>
        </w:rPr>
        <w:t>Discussion</w:t>
      </w:r>
    </w:p>
    <w:bookmarkEnd w:id="29"/>
    <w:p w14:paraId="6B987EB8" w14:textId="2AACCB11" w:rsidR="0089766B" w:rsidRDefault="003C0D70" w:rsidP="00DC7CD7">
      <w:pPr>
        <w:widowControl w:val="0"/>
        <w:autoSpaceDE w:val="0"/>
        <w:autoSpaceDN w:val="0"/>
        <w:adjustRightInd w:val="0"/>
        <w:spacing w:line="360" w:lineRule="auto"/>
        <w:jc w:val="both"/>
        <w:rPr>
          <w:rFonts w:asciiTheme="minorHAnsi" w:hAnsiTheme="minorHAnsi" w:cstheme="minorHAnsi"/>
          <w:sz w:val="22"/>
          <w:szCs w:val="22"/>
          <w:lang w:val="en-US"/>
        </w:rPr>
      </w:pPr>
      <w:r w:rsidRPr="003C0D70">
        <w:rPr>
          <w:rFonts w:asciiTheme="minorHAnsi" w:hAnsiTheme="minorHAnsi" w:cstheme="minorHAnsi"/>
          <w:sz w:val="22"/>
          <w:szCs w:val="22"/>
          <w:lang w:val="en-US"/>
        </w:rPr>
        <w:t xml:space="preserve">This qualitative systematic </w:t>
      </w:r>
      <w:bookmarkStart w:id="30" w:name="_Hlk88813734"/>
      <w:r w:rsidRPr="003C0D70">
        <w:rPr>
          <w:rFonts w:asciiTheme="minorHAnsi" w:hAnsiTheme="minorHAnsi" w:cstheme="minorHAnsi"/>
          <w:sz w:val="22"/>
          <w:szCs w:val="22"/>
          <w:lang w:val="en-US"/>
        </w:rPr>
        <w:t>review aimed to understand fathers’ experiences of depression in the perinatal period</w:t>
      </w:r>
      <w:bookmarkEnd w:id="30"/>
      <w:r w:rsidRPr="003C0D70">
        <w:rPr>
          <w:rFonts w:asciiTheme="minorHAnsi" w:hAnsiTheme="minorHAnsi" w:cstheme="minorHAnsi"/>
          <w:sz w:val="22"/>
          <w:szCs w:val="22"/>
          <w:lang w:val="en-US"/>
        </w:rPr>
        <w:t>.</w:t>
      </w:r>
      <w:r w:rsidR="00C67CA1">
        <w:rPr>
          <w:rFonts w:asciiTheme="minorHAnsi" w:hAnsiTheme="minorHAnsi" w:cstheme="minorHAnsi"/>
          <w:sz w:val="22"/>
          <w:szCs w:val="22"/>
          <w:lang w:val="en-US"/>
        </w:rPr>
        <w:t xml:space="preserve"> </w:t>
      </w:r>
      <w:r w:rsidR="00C67CA1" w:rsidRPr="00C67CA1">
        <w:rPr>
          <w:rFonts w:asciiTheme="minorHAnsi" w:hAnsiTheme="minorHAnsi" w:cstheme="minorHAnsi"/>
          <w:sz w:val="22"/>
          <w:szCs w:val="22"/>
          <w:lang w:val="en-US"/>
        </w:rPr>
        <w:t xml:space="preserve">It </w:t>
      </w:r>
      <w:r w:rsidR="00333E27">
        <w:rPr>
          <w:rFonts w:asciiTheme="minorHAnsi" w:hAnsiTheme="minorHAnsi" w:cstheme="minorHAnsi"/>
          <w:sz w:val="22"/>
          <w:szCs w:val="22"/>
          <w:lang w:val="en-US"/>
        </w:rPr>
        <w:t>was</w:t>
      </w:r>
      <w:r w:rsidR="00C67CA1" w:rsidRPr="00C67CA1">
        <w:rPr>
          <w:rFonts w:asciiTheme="minorHAnsi" w:hAnsiTheme="minorHAnsi" w:cstheme="minorHAnsi"/>
          <w:sz w:val="22"/>
          <w:szCs w:val="22"/>
          <w:lang w:val="en-US"/>
        </w:rPr>
        <w:t xml:space="preserve"> identified that</w:t>
      </w:r>
      <w:r w:rsidR="00333E27">
        <w:rPr>
          <w:rFonts w:asciiTheme="minorHAnsi" w:hAnsiTheme="minorHAnsi" w:cstheme="minorHAnsi"/>
          <w:sz w:val="22"/>
          <w:szCs w:val="22"/>
          <w:lang w:val="en-US"/>
        </w:rPr>
        <w:t>,</w:t>
      </w:r>
      <w:r w:rsidR="00C67CA1" w:rsidRPr="00C67CA1">
        <w:rPr>
          <w:rFonts w:asciiTheme="minorHAnsi" w:hAnsiTheme="minorHAnsi" w:cstheme="minorHAnsi"/>
          <w:sz w:val="22"/>
          <w:szCs w:val="22"/>
          <w:lang w:val="en-US"/>
        </w:rPr>
        <w:t xml:space="preserve"> among fathers, depression is poorly understood, but that they do experience difficult feelings including irritability and anger, </w:t>
      </w:r>
      <w:r w:rsidR="00333E27">
        <w:rPr>
          <w:rFonts w:asciiTheme="minorHAnsi" w:hAnsiTheme="minorHAnsi" w:cstheme="minorHAnsi"/>
          <w:sz w:val="22"/>
          <w:szCs w:val="22"/>
          <w:lang w:val="en-US"/>
        </w:rPr>
        <w:t>as well as</w:t>
      </w:r>
      <w:r w:rsidR="00C67CA1" w:rsidRPr="00C67CA1">
        <w:rPr>
          <w:rFonts w:asciiTheme="minorHAnsi" w:hAnsiTheme="minorHAnsi" w:cstheme="minorHAnsi"/>
          <w:sz w:val="22"/>
          <w:szCs w:val="22"/>
          <w:lang w:val="en-US"/>
        </w:rPr>
        <w:t xml:space="preserve"> inadequacy and shame. Often, they refer to these emotions as ‘stress’. A further objective was to understand fathers’ recognition and understanding of their perinatal depression. This review identified that men’s</w:t>
      </w:r>
      <w:r w:rsidR="00333E27">
        <w:rPr>
          <w:rFonts w:asciiTheme="minorHAnsi" w:hAnsiTheme="minorHAnsi" w:cstheme="minorHAnsi"/>
          <w:sz w:val="22"/>
          <w:szCs w:val="22"/>
          <w:lang w:val="en-US"/>
        </w:rPr>
        <w:t xml:space="preserve"> mental</w:t>
      </w:r>
      <w:r w:rsidR="00C67CA1" w:rsidRPr="00C67CA1">
        <w:rPr>
          <w:rFonts w:asciiTheme="minorHAnsi" w:hAnsiTheme="minorHAnsi" w:cstheme="minorHAnsi"/>
          <w:sz w:val="22"/>
          <w:szCs w:val="22"/>
          <w:lang w:val="en-US"/>
        </w:rPr>
        <w:t xml:space="preserve"> health literacy around their depression was poor, and that fathers normali</w:t>
      </w:r>
      <w:r w:rsidR="00303178">
        <w:rPr>
          <w:rFonts w:asciiTheme="minorHAnsi" w:hAnsiTheme="minorHAnsi" w:cstheme="minorHAnsi"/>
          <w:sz w:val="22"/>
          <w:szCs w:val="22"/>
          <w:lang w:val="en-US"/>
        </w:rPr>
        <w:t>z</w:t>
      </w:r>
      <w:r w:rsidR="00C67CA1" w:rsidRPr="00C67CA1">
        <w:rPr>
          <w:rFonts w:asciiTheme="minorHAnsi" w:hAnsiTheme="minorHAnsi" w:cstheme="minorHAnsi"/>
          <w:sz w:val="22"/>
          <w:szCs w:val="22"/>
          <w:lang w:val="en-US"/>
        </w:rPr>
        <w:t>ed their experiences, considering them</w:t>
      </w:r>
      <w:r w:rsidR="00333E27">
        <w:rPr>
          <w:rFonts w:asciiTheme="minorHAnsi" w:hAnsiTheme="minorHAnsi" w:cstheme="minorHAnsi"/>
          <w:sz w:val="22"/>
          <w:szCs w:val="22"/>
          <w:lang w:val="en-US"/>
        </w:rPr>
        <w:t xml:space="preserve"> to be</w:t>
      </w:r>
      <w:r w:rsidR="00C67CA1" w:rsidRPr="00C67CA1">
        <w:rPr>
          <w:rFonts w:asciiTheme="minorHAnsi" w:hAnsiTheme="minorHAnsi" w:cstheme="minorHAnsi"/>
          <w:sz w:val="22"/>
          <w:szCs w:val="22"/>
          <w:lang w:val="en-US"/>
        </w:rPr>
        <w:t xml:space="preserve"> a natural part of fatherhood. Despite this, some did have a sense of changed feelings. The role of fathers’ relationships with partners and infants was</w:t>
      </w:r>
      <w:r w:rsidR="00333E27">
        <w:rPr>
          <w:rFonts w:asciiTheme="minorHAnsi" w:hAnsiTheme="minorHAnsi" w:cstheme="minorHAnsi"/>
          <w:sz w:val="22"/>
          <w:szCs w:val="22"/>
          <w:lang w:val="en-US"/>
        </w:rPr>
        <w:t xml:space="preserve"> likewise</w:t>
      </w:r>
      <w:r w:rsidR="00C67CA1" w:rsidRPr="00C67CA1">
        <w:rPr>
          <w:rFonts w:asciiTheme="minorHAnsi" w:hAnsiTheme="minorHAnsi" w:cstheme="minorHAnsi"/>
          <w:sz w:val="22"/>
          <w:szCs w:val="22"/>
          <w:lang w:val="en-US"/>
        </w:rPr>
        <w:t xml:space="preserve"> complex. For instance, they felt a pressure to hide their symptoms to protect the partner. Some men felt angry and resentful of their infant and irritable towards the partner, but largely, the partner and infant’s well</w:t>
      </w:r>
      <w:r w:rsidR="00333E27">
        <w:rPr>
          <w:rFonts w:asciiTheme="minorHAnsi" w:hAnsiTheme="minorHAnsi" w:cstheme="minorHAnsi"/>
          <w:sz w:val="22"/>
          <w:szCs w:val="22"/>
          <w:lang w:val="en-US"/>
        </w:rPr>
        <w:t>-</w:t>
      </w:r>
      <w:r w:rsidR="00C67CA1" w:rsidRPr="00C67CA1">
        <w:rPr>
          <w:rFonts w:asciiTheme="minorHAnsi" w:hAnsiTheme="minorHAnsi" w:cstheme="minorHAnsi"/>
          <w:sz w:val="22"/>
          <w:szCs w:val="22"/>
          <w:lang w:val="en-US"/>
        </w:rPr>
        <w:t>being was a motivator to seek help, with partners being significant in their help</w:t>
      </w:r>
      <w:r w:rsidR="00333E27">
        <w:rPr>
          <w:rFonts w:asciiTheme="minorHAnsi" w:hAnsiTheme="minorHAnsi" w:cstheme="minorHAnsi"/>
          <w:sz w:val="22"/>
          <w:szCs w:val="22"/>
          <w:lang w:val="en-US"/>
        </w:rPr>
        <w:t>-</w:t>
      </w:r>
      <w:r w:rsidR="00C67CA1" w:rsidRPr="00C67CA1">
        <w:rPr>
          <w:rFonts w:asciiTheme="minorHAnsi" w:hAnsiTheme="minorHAnsi" w:cstheme="minorHAnsi"/>
          <w:sz w:val="22"/>
          <w:szCs w:val="22"/>
          <w:lang w:val="en-US"/>
        </w:rPr>
        <w:t>seeking. There was a notable lack of father</w:t>
      </w:r>
      <w:r w:rsidR="00333E27">
        <w:rPr>
          <w:rFonts w:asciiTheme="minorHAnsi" w:hAnsiTheme="minorHAnsi" w:cstheme="minorHAnsi"/>
          <w:sz w:val="22"/>
          <w:szCs w:val="22"/>
          <w:lang w:val="en-US"/>
        </w:rPr>
        <w:t>-</w:t>
      </w:r>
      <w:r w:rsidR="00C67CA1" w:rsidRPr="00C67CA1">
        <w:rPr>
          <w:rFonts w:asciiTheme="minorHAnsi" w:hAnsiTheme="minorHAnsi" w:cstheme="minorHAnsi"/>
          <w:sz w:val="22"/>
          <w:szCs w:val="22"/>
          <w:lang w:val="en-US"/>
        </w:rPr>
        <w:t>specific support across the studies.</w:t>
      </w:r>
      <w:r w:rsidR="00C67CA1">
        <w:rPr>
          <w:rFonts w:asciiTheme="minorHAnsi" w:hAnsiTheme="minorHAnsi" w:cstheme="minorHAnsi"/>
          <w:sz w:val="22"/>
          <w:szCs w:val="22"/>
          <w:lang w:val="en-US"/>
        </w:rPr>
        <w:t xml:space="preserve"> These findings are important since</w:t>
      </w:r>
      <w:r w:rsidR="00303178">
        <w:rPr>
          <w:rFonts w:asciiTheme="minorHAnsi" w:hAnsiTheme="minorHAnsi" w:cstheme="minorHAnsi"/>
          <w:sz w:val="22"/>
          <w:szCs w:val="22"/>
          <w:lang w:val="en-US"/>
        </w:rPr>
        <w:t xml:space="preserve"> </w:t>
      </w:r>
      <w:r w:rsidRPr="003C0D70">
        <w:rPr>
          <w:rFonts w:asciiTheme="minorHAnsi" w:hAnsiTheme="minorHAnsi" w:cstheme="minorHAnsi"/>
          <w:sz w:val="22"/>
          <w:szCs w:val="22"/>
          <w:lang w:val="en-US"/>
        </w:rPr>
        <w:t xml:space="preserve">three quarters of </w:t>
      </w:r>
      <w:r w:rsidR="005516D2">
        <w:rPr>
          <w:rFonts w:asciiTheme="minorHAnsi" w:hAnsiTheme="minorHAnsi" w:cstheme="minorHAnsi"/>
          <w:sz w:val="22"/>
          <w:szCs w:val="22"/>
          <w:lang w:val="en-US"/>
        </w:rPr>
        <w:t>deaths by</w:t>
      </w:r>
      <w:r w:rsidR="00303178">
        <w:rPr>
          <w:rFonts w:asciiTheme="minorHAnsi" w:hAnsiTheme="minorHAnsi" w:cstheme="minorHAnsi"/>
          <w:sz w:val="22"/>
          <w:szCs w:val="22"/>
          <w:lang w:val="en-US"/>
        </w:rPr>
        <w:t xml:space="preserve"> </w:t>
      </w:r>
      <w:r w:rsidRPr="003C0D70">
        <w:rPr>
          <w:rFonts w:asciiTheme="minorHAnsi" w:hAnsiTheme="minorHAnsi" w:cstheme="minorHAnsi"/>
          <w:sz w:val="22"/>
          <w:szCs w:val="22"/>
          <w:lang w:val="en-US"/>
        </w:rPr>
        <w:t xml:space="preserve">suicide in the UK </w:t>
      </w:r>
      <w:r w:rsidR="00DB3B54">
        <w:rPr>
          <w:rFonts w:asciiTheme="minorHAnsi" w:hAnsiTheme="minorHAnsi" w:cstheme="minorHAnsi"/>
          <w:sz w:val="22"/>
          <w:szCs w:val="22"/>
          <w:lang w:val="en-US"/>
        </w:rPr>
        <w:t xml:space="preserve">are </w:t>
      </w:r>
      <w:r w:rsidRPr="003C0D70">
        <w:rPr>
          <w:rFonts w:asciiTheme="minorHAnsi" w:hAnsiTheme="minorHAnsi" w:cstheme="minorHAnsi"/>
          <w:sz w:val="22"/>
          <w:szCs w:val="22"/>
          <w:lang w:val="en-US"/>
        </w:rPr>
        <w:t>by men</w:t>
      </w:r>
      <w:r w:rsidR="00282EE2">
        <w:rPr>
          <w:rFonts w:asciiTheme="minorHAnsi" w:hAnsiTheme="minorHAnsi" w:cstheme="minorHAnsi"/>
          <w:sz w:val="22"/>
          <w:szCs w:val="22"/>
          <w:lang w:val="en-US"/>
        </w:rPr>
        <w:t xml:space="preserve"> </w:t>
      </w:r>
      <w:r w:rsidR="00282EE2" w:rsidRPr="00EC420E">
        <w:rPr>
          <w:rFonts w:asciiTheme="minorHAnsi" w:hAnsiTheme="minorHAnsi" w:cstheme="minorHAnsi"/>
          <w:sz w:val="22"/>
          <w:szCs w:val="22"/>
          <w:vertAlign w:val="superscript"/>
          <w:lang w:val="en-US"/>
        </w:rPr>
        <w:t>44</w:t>
      </w:r>
      <w:r w:rsidR="00DB3B54">
        <w:rPr>
          <w:rFonts w:asciiTheme="minorHAnsi" w:hAnsiTheme="minorHAnsi" w:cstheme="minorHAnsi"/>
          <w:sz w:val="22"/>
          <w:szCs w:val="22"/>
          <w:lang w:val="en-US"/>
        </w:rPr>
        <w:t>, yet p</w:t>
      </w:r>
      <w:r w:rsidR="00333E27">
        <w:rPr>
          <w:rFonts w:asciiTheme="minorHAnsi" w:hAnsiTheme="minorHAnsi" w:cstheme="minorHAnsi"/>
          <w:sz w:val="22"/>
          <w:szCs w:val="22"/>
          <w:lang w:val="en-US"/>
        </w:rPr>
        <w:t>erinatal</w:t>
      </w:r>
      <w:r w:rsidR="00DB3B54">
        <w:rPr>
          <w:rFonts w:asciiTheme="minorHAnsi" w:hAnsiTheme="minorHAnsi" w:cstheme="minorHAnsi"/>
          <w:sz w:val="22"/>
          <w:szCs w:val="22"/>
          <w:lang w:val="en-US"/>
        </w:rPr>
        <w:t xml:space="preserve"> depression has been considered a women’s condition </w:t>
      </w:r>
      <w:r w:rsidR="00DB3B54">
        <w:rPr>
          <w:rFonts w:asciiTheme="minorHAnsi" w:hAnsiTheme="minorHAnsi" w:cstheme="minorHAnsi"/>
          <w:sz w:val="22"/>
          <w:szCs w:val="22"/>
          <w:vertAlign w:val="superscript"/>
          <w:lang w:val="en-US"/>
        </w:rPr>
        <w:t>45</w:t>
      </w:r>
      <w:r w:rsidR="00303178">
        <w:rPr>
          <w:rFonts w:asciiTheme="minorHAnsi" w:hAnsiTheme="minorHAnsi" w:cstheme="minorHAnsi"/>
          <w:sz w:val="22"/>
          <w:szCs w:val="22"/>
          <w:lang w:val="en-US"/>
        </w:rPr>
        <w:t>.</w:t>
      </w:r>
      <w:r w:rsidR="00303178">
        <w:rPr>
          <w:rFonts w:asciiTheme="minorHAnsi" w:hAnsiTheme="minorHAnsi" w:cstheme="minorHAnsi"/>
          <w:sz w:val="22"/>
          <w:szCs w:val="22"/>
          <w:vertAlign w:val="superscript"/>
          <w:lang w:val="en-US"/>
        </w:rPr>
        <w:t xml:space="preserve"> </w:t>
      </w:r>
      <w:r w:rsidR="00382A9F" w:rsidRPr="00382A9F">
        <w:rPr>
          <w:rFonts w:asciiTheme="minorHAnsi" w:hAnsiTheme="minorHAnsi" w:cstheme="minorHAnsi"/>
          <w:sz w:val="22"/>
          <w:szCs w:val="22"/>
          <w:lang w:val="en-US"/>
        </w:rPr>
        <w:t>This discussion will examine the findings in the context of the existing</w:t>
      </w:r>
      <w:r w:rsidR="0089766B">
        <w:rPr>
          <w:rFonts w:asciiTheme="minorHAnsi" w:hAnsiTheme="minorHAnsi" w:cstheme="minorHAnsi"/>
          <w:sz w:val="22"/>
          <w:szCs w:val="22"/>
          <w:lang w:val="en-US"/>
        </w:rPr>
        <w:t xml:space="preserve"> research</w:t>
      </w:r>
      <w:r w:rsidR="00382A9F" w:rsidRPr="00382A9F">
        <w:rPr>
          <w:rFonts w:asciiTheme="minorHAnsi" w:hAnsiTheme="minorHAnsi" w:cstheme="minorHAnsi"/>
          <w:sz w:val="22"/>
          <w:szCs w:val="22"/>
          <w:lang w:val="en-US"/>
        </w:rPr>
        <w:t>.</w:t>
      </w:r>
    </w:p>
    <w:p w14:paraId="11DD3C45" w14:textId="77777777" w:rsidR="00925D40" w:rsidRDefault="00925D40" w:rsidP="003C0D70">
      <w:pPr>
        <w:widowControl w:val="0"/>
        <w:autoSpaceDE w:val="0"/>
        <w:autoSpaceDN w:val="0"/>
        <w:adjustRightInd w:val="0"/>
        <w:spacing w:line="360" w:lineRule="auto"/>
        <w:rPr>
          <w:rFonts w:asciiTheme="minorHAnsi" w:hAnsiTheme="minorHAnsi" w:cstheme="minorHAnsi"/>
          <w:sz w:val="22"/>
          <w:szCs w:val="22"/>
          <w:lang w:val="en-US"/>
        </w:rPr>
      </w:pPr>
    </w:p>
    <w:p w14:paraId="6249F780" w14:textId="0B7807E8" w:rsidR="003C0D70" w:rsidRDefault="003C0D70" w:rsidP="003C0D70">
      <w:pPr>
        <w:widowControl w:val="0"/>
        <w:autoSpaceDE w:val="0"/>
        <w:autoSpaceDN w:val="0"/>
        <w:adjustRightInd w:val="0"/>
        <w:spacing w:line="360" w:lineRule="auto"/>
        <w:rPr>
          <w:rFonts w:asciiTheme="minorHAnsi" w:hAnsiTheme="minorHAnsi" w:cstheme="minorHAnsi"/>
          <w:sz w:val="22"/>
          <w:szCs w:val="22"/>
          <w:lang w:val="en-US"/>
        </w:rPr>
      </w:pPr>
      <w:r w:rsidRPr="003C0D70">
        <w:rPr>
          <w:rFonts w:asciiTheme="minorHAnsi" w:hAnsiTheme="minorHAnsi" w:cstheme="minorHAnsi"/>
          <w:sz w:val="22"/>
          <w:szCs w:val="22"/>
          <w:lang w:val="en-US"/>
        </w:rPr>
        <w:t xml:space="preserve">There do exist other papers on </w:t>
      </w:r>
      <w:r w:rsidR="00333E27">
        <w:rPr>
          <w:rFonts w:asciiTheme="minorHAnsi" w:hAnsiTheme="minorHAnsi" w:cstheme="minorHAnsi"/>
          <w:sz w:val="22"/>
          <w:szCs w:val="22"/>
          <w:lang w:val="en-US"/>
        </w:rPr>
        <w:t>paternal perinatal depression</w:t>
      </w:r>
      <w:r w:rsidRPr="003C0D70">
        <w:rPr>
          <w:rFonts w:asciiTheme="minorHAnsi" w:hAnsiTheme="minorHAnsi" w:cstheme="minorHAnsi"/>
          <w:sz w:val="22"/>
          <w:szCs w:val="22"/>
          <w:lang w:val="en-US"/>
        </w:rPr>
        <w:t xml:space="preserve">, but they were excluded based on the inclusion/exclusion criteria. </w:t>
      </w:r>
      <w:r w:rsidR="00B82A38" w:rsidRPr="003C0D70">
        <w:rPr>
          <w:rFonts w:asciiTheme="minorHAnsi" w:hAnsiTheme="minorHAnsi" w:cstheme="minorHAnsi"/>
          <w:sz w:val="22"/>
          <w:szCs w:val="22"/>
          <w:lang w:val="en-US"/>
        </w:rPr>
        <w:t>Referring</w:t>
      </w:r>
      <w:r w:rsidRPr="003C0D70">
        <w:rPr>
          <w:rFonts w:asciiTheme="minorHAnsi" w:hAnsiTheme="minorHAnsi" w:cstheme="minorHAnsi"/>
          <w:sz w:val="22"/>
          <w:szCs w:val="22"/>
          <w:lang w:val="en-US"/>
        </w:rPr>
        <w:t xml:space="preserve"> to </w:t>
      </w:r>
      <w:r w:rsidR="00DC7CD7">
        <w:rPr>
          <w:rFonts w:asciiTheme="minorHAnsi" w:hAnsiTheme="minorHAnsi" w:cstheme="minorHAnsi"/>
          <w:sz w:val="22"/>
          <w:szCs w:val="22"/>
          <w:lang w:val="en-US"/>
        </w:rPr>
        <w:t xml:space="preserve">a previous </w:t>
      </w:r>
      <w:r w:rsidRPr="003C0D70">
        <w:rPr>
          <w:rFonts w:asciiTheme="minorHAnsi" w:hAnsiTheme="minorHAnsi" w:cstheme="minorHAnsi"/>
          <w:sz w:val="22"/>
          <w:szCs w:val="22"/>
          <w:lang w:val="en-US"/>
        </w:rPr>
        <w:t xml:space="preserve"> systematic review </w:t>
      </w:r>
      <w:r w:rsidR="00C50867" w:rsidRPr="003C0D70">
        <w:rPr>
          <w:rFonts w:asciiTheme="minorHAnsi" w:hAnsiTheme="minorHAnsi" w:cstheme="minorHAnsi"/>
          <w:sz w:val="22"/>
          <w:szCs w:val="22"/>
          <w:lang w:val="en-US"/>
        </w:rPr>
        <w:t>focusing</w:t>
      </w:r>
      <w:r w:rsidRPr="003C0D70">
        <w:rPr>
          <w:rFonts w:asciiTheme="minorHAnsi" w:hAnsiTheme="minorHAnsi" w:cstheme="minorHAnsi"/>
          <w:sz w:val="22"/>
          <w:szCs w:val="22"/>
          <w:lang w:val="en-US"/>
        </w:rPr>
        <w:t xml:space="preserve"> on fathers’ experiences of p</w:t>
      </w:r>
      <w:r w:rsidR="00333E27">
        <w:rPr>
          <w:rFonts w:asciiTheme="minorHAnsi" w:hAnsiTheme="minorHAnsi" w:cstheme="minorHAnsi"/>
          <w:sz w:val="22"/>
          <w:szCs w:val="22"/>
          <w:lang w:val="en-US"/>
        </w:rPr>
        <w:t>erinatal</w:t>
      </w:r>
      <w:r w:rsidRPr="003C0D70">
        <w:rPr>
          <w:rFonts w:asciiTheme="minorHAnsi" w:hAnsiTheme="minorHAnsi" w:cstheme="minorHAnsi"/>
          <w:sz w:val="22"/>
          <w:szCs w:val="22"/>
          <w:lang w:val="en-US"/>
        </w:rPr>
        <w:t xml:space="preserve"> depression</w:t>
      </w:r>
      <w:r w:rsidR="00DC7CD7">
        <w:rPr>
          <w:rFonts w:asciiTheme="minorHAnsi" w:hAnsiTheme="minorHAnsi" w:cstheme="minorHAnsi"/>
          <w:sz w:val="22"/>
          <w:szCs w:val="22"/>
          <w:lang w:val="en-US"/>
        </w:rPr>
        <w:t xml:space="preserve"> </w:t>
      </w:r>
      <w:r w:rsidR="00DC7CD7">
        <w:rPr>
          <w:rFonts w:asciiTheme="minorHAnsi" w:hAnsiTheme="minorHAnsi" w:cstheme="minorHAnsi"/>
          <w:sz w:val="22"/>
          <w:szCs w:val="22"/>
          <w:vertAlign w:val="superscript"/>
          <w:lang w:val="en-US"/>
        </w:rPr>
        <w:t>17</w:t>
      </w:r>
      <w:r w:rsidRPr="003C0D70">
        <w:rPr>
          <w:rFonts w:asciiTheme="minorHAnsi" w:hAnsiTheme="minorHAnsi" w:cstheme="minorHAnsi"/>
          <w:sz w:val="22"/>
          <w:szCs w:val="22"/>
          <w:lang w:val="en-US"/>
        </w:rPr>
        <w:t>, two papers on father</w:t>
      </w:r>
      <w:r w:rsidR="00333E27">
        <w:rPr>
          <w:rFonts w:asciiTheme="minorHAnsi" w:hAnsiTheme="minorHAnsi" w:cstheme="minorHAnsi"/>
          <w:sz w:val="22"/>
          <w:szCs w:val="22"/>
          <w:lang w:val="en-US"/>
        </w:rPr>
        <w:t>s’</w:t>
      </w:r>
      <w:r w:rsidRPr="003C0D70">
        <w:rPr>
          <w:rFonts w:asciiTheme="minorHAnsi" w:hAnsiTheme="minorHAnsi" w:cstheme="minorHAnsi"/>
          <w:sz w:val="22"/>
          <w:szCs w:val="22"/>
          <w:lang w:val="en-US"/>
        </w:rPr>
        <w:t xml:space="preserve"> depression experiences were included that differ from those in this review. </w:t>
      </w:r>
      <w:r w:rsidR="000978C5">
        <w:rPr>
          <w:rFonts w:asciiTheme="minorHAnsi" w:hAnsiTheme="minorHAnsi" w:cstheme="minorHAnsi"/>
          <w:sz w:val="22"/>
          <w:szCs w:val="22"/>
          <w:lang w:val="en-US"/>
        </w:rPr>
        <w:t xml:space="preserve">In one of these, </w:t>
      </w:r>
      <w:r w:rsidRPr="003C0D70">
        <w:rPr>
          <w:rFonts w:asciiTheme="minorHAnsi" w:hAnsiTheme="minorHAnsi" w:cstheme="minorHAnsi"/>
          <w:sz w:val="22"/>
          <w:szCs w:val="22"/>
          <w:lang w:val="en-US"/>
        </w:rPr>
        <w:t>19 fathers were purposively sampled based on their completion of two screening tools (EPDS and GMDS) and demonstrating a score indicative of depression</w:t>
      </w:r>
      <w:r w:rsidR="000978C5">
        <w:rPr>
          <w:rFonts w:asciiTheme="minorHAnsi" w:hAnsiTheme="minorHAnsi" w:cstheme="minorHAnsi"/>
          <w:sz w:val="22"/>
          <w:szCs w:val="22"/>
          <w:lang w:val="en-US"/>
        </w:rPr>
        <w:t xml:space="preserve"> </w:t>
      </w:r>
      <w:r w:rsidR="000978C5">
        <w:rPr>
          <w:rFonts w:asciiTheme="minorHAnsi" w:hAnsiTheme="minorHAnsi" w:cstheme="minorHAnsi"/>
          <w:sz w:val="22"/>
          <w:szCs w:val="22"/>
          <w:vertAlign w:val="superscript"/>
          <w:lang w:val="en-US"/>
        </w:rPr>
        <w:t>19</w:t>
      </w:r>
      <w:r w:rsidRPr="003C0D70">
        <w:rPr>
          <w:rFonts w:asciiTheme="minorHAnsi" w:hAnsiTheme="minorHAnsi" w:cstheme="minorHAnsi"/>
          <w:sz w:val="22"/>
          <w:szCs w:val="22"/>
          <w:lang w:val="en-US"/>
        </w:rPr>
        <w:t xml:space="preserve">. This was not included, first because it was based around an intervention for depression, but also because some participants directly referred to infants being born </w:t>
      </w:r>
      <w:r w:rsidR="008B0EED">
        <w:rPr>
          <w:rFonts w:asciiTheme="minorHAnsi" w:hAnsiTheme="minorHAnsi" w:cstheme="minorHAnsi"/>
          <w:sz w:val="22"/>
          <w:szCs w:val="22"/>
          <w:lang w:val="en-US"/>
        </w:rPr>
        <w:t>“</w:t>
      </w:r>
      <w:r w:rsidRPr="003C0D70">
        <w:rPr>
          <w:rFonts w:asciiTheme="minorHAnsi" w:hAnsiTheme="minorHAnsi" w:cstheme="minorHAnsi"/>
          <w:sz w:val="22"/>
          <w:szCs w:val="22"/>
          <w:lang w:val="en-US"/>
        </w:rPr>
        <w:t xml:space="preserve">disabled or </w:t>
      </w:r>
      <w:r w:rsidRPr="003C0D70">
        <w:rPr>
          <w:rFonts w:asciiTheme="minorHAnsi" w:hAnsiTheme="minorHAnsi" w:cstheme="minorHAnsi"/>
          <w:sz w:val="22"/>
          <w:szCs w:val="22"/>
          <w:lang w:val="en-US"/>
        </w:rPr>
        <w:lastRenderedPageBreak/>
        <w:t>ill</w:t>
      </w:r>
      <w:r w:rsidR="008B0EED">
        <w:rPr>
          <w:rFonts w:asciiTheme="minorHAnsi" w:hAnsiTheme="minorHAnsi" w:cstheme="minorHAnsi"/>
          <w:sz w:val="22"/>
          <w:szCs w:val="22"/>
          <w:lang w:val="en-US"/>
        </w:rPr>
        <w:t>”</w:t>
      </w:r>
      <w:r w:rsidRPr="003C0D70">
        <w:rPr>
          <w:rFonts w:asciiTheme="minorHAnsi" w:hAnsiTheme="minorHAnsi" w:cstheme="minorHAnsi"/>
          <w:sz w:val="22"/>
          <w:szCs w:val="22"/>
          <w:lang w:val="en-US"/>
        </w:rPr>
        <w:t xml:space="preserve"> </w:t>
      </w:r>
      <w:r w:rsidR="0062011B" w:rsidRPr="000978C5">
        <w:rPr>
          <w:rFonts w:asciiTheme="minorHAnsi" w:hAnsiTheme="minorHAnsi" w:cstheme="minorHAnsi"/>
          <w:sz w:val="22"/>
          <w:szCs w:val="22"/>
          <w:vertAlign w:val="superscript"/>
          <w:lang w:val="en-US"/>
        </w:rPr>
        <w:t>19</w:t>
      </w:r>
      <w:r w:rsidR="000978C5" w:rsidRPr="000978C5">
        <w:rPr>
          <w:rFonts w:asciiTheme="minorHAnsi" w:hAnsiTheme="minorHAnsi" w:cstheme="minorHAnsi"/>
          <w:sz w:val="22"/>
          <w:szCs w:val="22"/>
          <w:vertAlign w:val="superscript"/>
          <w:lang w:val="en-US"/>
        </w:rPr>
        <w:t xml:space="preserve">, </w:t>
      </w:r>
      <w:r w:rsidRPr="000978C5">
        <w:rPr>
          <w:rFonts w:asciiTheme="minorHAnsi" w:hAnsiTheme="minorHAnsi" w:cstheme="minorHAnsi"/>
          <w:sz w:val="22"/>
          <w:szCs w:val="22"/>
          <w:vertAlign w:val="superscript"/>
          <w:lang w:val="en-US"/>
        </w:rPr>
        <w:t>p433</w:t>
      </w:r>
      <w:r w:rsidRPr="003C0D70">
        <w:rPr>
          <w:rFonts w:asciiTheme="minorHAnsi" w:hAnsiTheme="minorHAnsi" w:cstheme="minorHAnsi"/>
          <w:sz w:val="22"/>
          <w:szCs w:val="22"/>
          <w:lang w:val="en-US"/>
        </w:rPr>
        <w:t xml:space="preserve">. </w:t>
      </w:r>
      <w:r w:rsidR="000978C5">
        <w:rPr>
          <w:rFonts w:asciiTheme="minorHAnsi" w:hAnsiTheme="minorHAnsi" w:cstheme="minorHAnsi"/>
          <w:sz w:val="22"/>
          <w:szCs w:val="22"/>
          <w:lang w:val="en-US"/>
        </w:rPr>
        <w:t xml:space="preserve">The other </w:t>
      </w:r>
      <w:r w:rsidRPr="003C0D70">
        <w:rPr>
          <w:rFonts w:asciiTheme="minorHAnsi" w:hAnsiTheme="minorHAnsi" w:cstheme="minorHAnsi"/>
          <w:sz w:val="22"/>
          <w:szCs w:val="22"/>
          <w:lang w:val="en-US"/>
        </w:rPr>
        <w:t>aimed to explore fathers’ psychological experiences of fatherhood and</w:t>
      </w:r>
      <w:r w:rsidR="00333E27">
        <w:rPr>
          <w:rFonts w:asciiTheme="minorHAnsi" w:hAnsiTheme="minorHAnsi" w:cstheme="minorHAnsi"/>
          <w:sz w:val="22"/>
          <w:szCs w:val="22"/>
          <w:lang w:val="en-US"/>
        </w:rPr>
        <w:t>,</w:t>
      </w:r>
      <w:r w:rsidRPr="003C0D70">
        <w:rPr>
          <w:rFonts w:asciiTheme="minorHAnsi" w:hAnsiTheme="minorHAnsi" w:cstheme="minorHAnsi"/>
          <w:sz w:val="22"/>
          <w:szCs w:val="22"/>
          <w:lang w:val="en-US"/>
        </w:rPr>
        <w:t xml:space="preserve"> whil</w:t>
      </w:r>
      <w:r w:rsidR="00333E27">
        <w:rPr>
          <w:rFonts w:asciiTheme="minorHAnsi" w:hAnsiTheme="minorHAnsi" w:cstheme="minorHAnsi"/>
          <w:sz w:val="22"/>
          <w:szCs w:val="22"/>
          <w:lang w:val="en-US"/>
        </w:rPr>
        <w:t>e</w:t>
      </w:r>
      <w:r w:rsidRPr="003C0D70">
        <w:rPr>
          <w:rFonts w:asciiTheme="minorHAnsi" w:hAnsiTheme="minorHAnsi" w:cstheme="minorHAnsi"/>
          <w:sz w:val="22"/>
          <w:szCs w:val="22"/>
          <w:lang w:val="en-US"/>
        </w:rPr>
        <w:t xml:space="preserve"> they held a focus group to inform the interview schedule, only one father was interviewed as a case study</w:t>
      </w:r>
      <w:r w:rsidR="000978C5">
        <w:rPr>
          <w:rFonts w:asciiTheme="minorHAnsi" w:hAnsiTheme="minorHAnsi" w:cstheme="minorHAnsi"/>
          <w:sz w:val="22"/>
          <w:szCs w:val="22"/>
          <w:lang w:val="en-US"/>
        </w:rPr>
        <w:t xml:space="preserve"> </w:t>
      </w:r>
      <w:r w:rsidR="000978C5">
        <w:rPr>
          <w:rFonts w:asciiTheme="minorHAnsi" w:hAnsiTheme="minorHAnsi" w:cstheme="minorHAnsi"/>
          <w:sz w:val="22"/>
          <w:szCs w:val="22"/>
          <w:vertAlign w:val="superscript"/>
          <w:lang w:val="en-US"/>
        </w:rPr>
        <w:t>18</w:t>
      </w:r>
      <w:r w:rsidRPr="003C0D70">
        <w:rPr>
          <w:rFonts w:asciiTheme="minorHAnsi" w:hAnsiTheme="minorHAnsi" w:cstheme="minorHAnsi"/>
          <w:sz w:val="22"/>
          <w:szCs w:val="22"/>
          <w:lang w:val="en-US"/>
        </w:rPr>
        <w:t>. This was excluded due to reference to the participants</w:t>
      </w:r>
      <w:r w:rsidR="00175516">
        <w:rPr>
          <w:rFonts w:asciiTheme="minorHAnsi" w:hAnsiTheme="minorHAnsi" w:cstheme="minorHAnsi"/>
          <w:sz w:val="22"/>
          <w:szCs w:val="22"/>
          <w:lang w:val="en-US"/>
        </w:rPr>
        <w:t>’</w:t>
      </w:r>
      <w:r w:rsidRPr="003C0D70">
        <w:rPr>
          <w:rFonts w:asciiTheme="minorHAnsi" w:hAnsiTheme="minorHAnsi" w:cstheme="minorHAnsi"/>
          <w:sz w:val="22"/>
          <w:szCs w:val="22"/>
          <w:lang w:val="en-US"/>
        </w:rPr>
        <w:t xml:space="preserve"> past recurrent miscarriages. However, despite the differences between that review</w:t>
      </w:r>
      <w:r w:rsidR="00DC7CD7">
        <w:rPr>
          <w:rFonts w:asciiTheme="minorHAnsi" w:hAnsiTheme="minorHAnsi" w:cstheme="minorHAnsi"/>
          <w:sz w:val="22"/>
          <w:szCs w:val="22"/>
          <w:vertAlign w:val="superscript"/>
          <w:lang w:val="en-US"/>
        </w:rPr>
        <w:t xml:space="preserve">17 </w:t>
      </w:r>
      <w:r w:rsidRPr="003C0D70">
        <w:rPr>
          <w:rFonts w:asciiTheme="minorHAnsi" w:hAnsiTheme="minorHAnsi" w:cstheme="minorHAnsi"/>
          <w:sz w:val="22"/>
          <w:szCs w:val="22"/>
          <w:lang w:val="en-US"/>
        </w:rPr>
        <w:t xml:space="preserve">and this, their findings are consistent with some of the </w:t>
      </w:r>
      <w:r w:rsidR="00C50867" w:rsidRPr="003C0D70">
        <w:rPr>
          <w:rFonts w:asciiTheme="minorHAnsi" w:hAnsiTheme="minorHAnsi" w:cstheme="minorHAnsi"/>
          <w:sz w:val="22"/>
          <w:szCs w:val="22"/>
          <w:lang w:val="en-US"/>
        </w:rPr>
        <w:t>synthesized</w:t>
      </w:r>
      <w:r w:rsidRPr="003C0D70">
        <w:rPr>
          <w:rFonts w:asciiTheme="minorHAnsi" w:hAnsiTheme="minorHAnsi" w:cstheme="minorHAnsi"/>
          <w:sz w:val="22"/>
          <w:szCs w:val="22"/>
          <w:lang w:val="en-US"/>
        </w:rPr>
        <w:t xml:space="preserve"> findings in this review, strengthening their validity, and these are embedded under discussion of our relevant findings below, which are discussed under two headings: depression in fathers and father help-seeking.</w:t>
      </w:r>
    </w:p>
    <w:p w14:paraId="56CEB387" w14:textId="77777777" w:rsidR="00301762" w:rsidRDefault="00301762" w:rsidP="003C0D70">
      <w:pPr>
        <w:widowControl w:val="0"/>
        <w:autoSpaceDE w:val="0"/>
        <w:autoSpaceDN w:val="0"/>
        <w:adjustRightInd w:val="0"/>
        <w:spacing w:line="360" w:lineRule="auto"/>
        <w:rPr>
          <w:rFonts w:asciiTheme="minorHAnsi" w:hAnsiTheme="minorHAnsi" w:cstheme="minorHAnsi"/>
          <w:b/>
          <w:bCs/>
          <w:sz w:val="22"/>
          <w:szCs w:val="22"/>
          <w:lang w:val="en-US"/>
        </w:rPr>
      </w:pPr>
    </w:p>
    <w:p w14:paraId="42F8EB3D" w14:textId="6344FB85" w:rsidR="00760456" w:rsidRPr="007A13FF" w:rsidRDefault="00760456" w:rsidP="003C0D70">
      <w:pPr>
        <w:widowControl w:val="0"/>
        <w:autoSpaceDE w:val="0"/>
        <w:autoSpaceDN w:val="0"/>
        <w:adjustRightInd w:val="0"/>
        <w:spacing w:line="360" w:lineRule="auto"/>
        <w:rPr>
          <w:rFonts w:asciiTheme="minorHAnsi" w:hAnsiTheme="minorHAnsi" w:cstheme="minorHAnsi"/>
          <w:b/>
          <w:bCs/>
          <w:sz w:val="28"/>
          <w:szCs w:val="28"/>
          <w:lang w:val="en-US"/>
        </w:rPr>
      </w:pPr>
      <w:r w:rsidRPr="007A13FF">
        <w:rPr>
          <w:rFonts w:asciiTheme="minorHAnsi" w:hAnsiTheme="minorHAnsi" w:cstheme="minorHAnsi"/>
          <w:b/>
          <w:bCs/>
          <w:sz w:val="28"/>
          <w:szCs w:val="28"/>
          <w:lang w:val="en-US"/>
        </w:rPr>
        <w:t>Depression in Fathers</w:t>
      </w:r>
    </w:p>
    <w:p w14:paraId="4CA1B57E" w14:textId="486CB652" w:rsidR="003C0D70" w:rsidRPr="007A13FF" w:rsidRDefault="003C0D70" w:rsidP="003C0D70">
      <w:pPr>
        <w:widowControl w:val="0"/>
        <w:autoSpaceDE w:val="0"/>
        <w:autoSpaceDN w:val="0"/>
        <w:adjustRightInd w:val="0"/>
        <w:spacing w:line="360" w:lineRule="auto"/>
        <w:rPr>
          <w:rFonts w:asciiTheme="minorHAnsi" w:hAnsiTheme="minorHAnsi" w:cstheme="minorHAnsi"/>
          <w:i/>
          <w:iCs/>
          <w:sz w:val="28"/>
          <w:szCs w:val="28"/>
          <w:lang w:val="en-US"/>
        </w:rPr>
      </w:pPr>
      <w:r w:rsidRPr="007A13FF">
        <w:rPr>
          <w:rFonts w:asciiTheme="minorHAnsi" w:hAnsiTheme="minorHAnsi" w:cstheme="minorHAnsi"/>
          <w:i/>
          <w:iCs/>
          <w:sz w:val="28"/>
          <w:szCs w:val="28"/>
          <w:lang w:val="en-US"/>
        </w:rPr>
        <w:t xml:space="preserve">Poor health literacy around </w:t>
      </w:r>
      <w:r w:rsidR="000837BE" w:rsidRPr="007A13FF">
        <w:rPr>
          <w:rFonts w:asciiTheme="minorHAnsi" w:hAnsiTheme="minorHAnsi" w:cstheme="minorHAnsi"/>
          <w:i/>
          <w:iCs/>
          <w:sz w:val="28"/>
          <w:szCs w:val="28"/>
          <w:lang w:val="en-US"/>
        </w:rPr>
        <w:t xml:space="preserve">paternal </w:t>
      </w:r>
      <w:r w:rsidRPr="007A13FF">
        <w:rPr>
          <w:rFonts w:asciiTheme="minorHAnsi" w:hAnsiTheme="minorHAnsi" w:cstheme="minorHAnsi"/>
          <w:i/>
          <w:iCs/>
          <w:sz w:val="28"/>
          <w:szCs w:val="28"/>
          <w:lang w:val="en-US"/>
        </w:rPr>
        <w:t>perinatal depression</w:t>
      </w:r>
    </w:p>
    <w:p w14:paraId="72BC8FCB" w14:textId="07C5ED9B" w:rsidR="003C0D70" w:rsidRPr="003C0D70" w:rsidRDefault="003C0D70" w:rsidP="003C0D70">
      <w:pPr>
        <w:widowControl w:val="0"/>
        <w:autoSpaceDE w:val="0"/>
        <w:autoSpaceDN w:val="0"/>
        <w:adjustRightInd w:val="0"/>
        <w:spacing w:line="360" w:lineRule="auto"/>
        <w:rPr>
          <w:rFonts w:asciiTheme="minorHAnsi" w:hAnsiTheme="minorHAnsi" w:cstheme="minorHAnsi"/>
          <w:sz w:val="22"/>
          <w:szCs w:val="22"/>
          <w:lang w:val="en-US"/>
        </w:rPr>
      </w:pPr>
      <w:r w:rsidRPr="003C0D70">
        <w:rPr>
          <w:rFonts w:asciiTheme="minorHAnsi" w:hAnsiTheme="minorHAnsi" w:cstheme="minorHAnsi"/>
          <w:sz w:val="22"/>
          <w:szCs w:val="22"/>
          <w:lang w:val="en-US"/>
        </w:rPr>
        <w:t>This review identified that mental health literacy around paternal perinatal depression is poor among men</w:t>
      </w:r>
      <w:r w:rsidR="008867A6">
        <w:rPr>
          <w:rFonts w:asciiTheme="minorHAnsi" w:hAnsiTheme="minorHAnsi" w:cstheme="minorHAnsi"/>
          <w:sz w:val="22"/>
          <w:szCs w:val="22"/>
          <w:lang w:val="en-US"/>
        </w:rPr>
        <w:t xml:space="preserve">, which is concerning given that antenatal and postnatal care pathways are limited to mothers </w:t>
      </w:r>
      <w:r w:rsidR="008867A6">
        <w:rPr>
          <w:rFonts w:asciiTheme="minorHAnsi" w:hAnsiTheme="minorHAnsi" w:cstheme="minorHAnsi"/>
          <w:sz w:val="22"/>
          <w:szCs w:val="22"/>
          <w:vertAlign w:val="superscript"/>
          <w:lang w:val="en-US"/>
        </w:rPr>
        <w:t>1</w:t>
      </w:r>
      <w:r w:rsidRPr="003C0D70">
        <w:rPr>
          <w:rFonts w:asciiTheme="minorHAnsi" w:hAnsiTheme="minorHAnsi" w:cstheme="minorHAnsi"/>
          <w:sz w:val="22"/>
          <w:szCs w:val="22"/>
          <w:lang w:val="en-US"/>
        </w:rPr>
        <w:t xml:space="preserve">. This </w:t>
      </w:r>
      <w:r w:rsidR="00B40DC6">
        <w:rPr>
          <w:rFonts w:asciiTheme="minorHAnsi" w:hAnsiTheme="minorHAnsi" w:cstheme="minorHAnsi"/>
          <w:sz w:val="22"/>
          <w:szCs w:val="22"/>
          <w:lang w:val="en-US"/>
        </w:rPr>
        <w:t xml:space="preserve">finding </w:t>
      </w:r>
      <w:r w:rsidRPr="003C0D70">
        <w:rPr>
          <w:rFonts w:asciiTheme="minorHAnsi" w:hAnsiTheme="minorHAnsi" w:cstheme="minorHAnsi"/>
          <w:sz w:val="22"/>
          <w:szCs w:val="22"/>
          <w:lang w:val="en-US"/>
        </w:rPr>
        <w:t xml:space="preserve">supports </w:t>
      </w:r>
      <w:r w:rsidR="00B40DC6">
        <w:rPr>
          <w:rFonts w:asciiTheme="minorHAnsi" w:hAnsiTheme="minorHAnsi" w:cstheme="minorHAnsi"/>
          <w:sz w:val="22"/>
          <w:szCs w:val="22"/>
          <w:lang w:val="en-US"/>
        </w:rPr>
        <w:t xml:space="preserve">wider </w:t>
      </w:r>
      <w:r w:rsidRPr="003C0D70">
        <w:rPr>
          <w:rFonts w:asciiTheme="minorHAnsi" w:hAnsiTheme="minorHAnsi" w:cstheme="minorHAnsi"/>
          <w:sz w:val="22"/>
          <w:szCs w:val="22"/>
          <w:lang w:val="en-US"/>
        </w:rPr>
        <w:t xml:space="preserve">research </w:t>
      </w:r>
      <w:r w:rsidR="00C50867" w:rsidRPr="003C0D70">
        <w:rPr>
          <w:rFonts w:asciiTheme="minorHAnsi" w:hAnsiTheme="minorHAnsi" w:cstheme="minorHAnsi"/>
          <w:sz w:val="22"/>
          <w:szCs w:val="22"/>
          <w:lang w:val="en-US"/>
        </w:rPr>
        <w:t>recognizing</w:t>
      </w:r>
      <w:r w:rsidRPr="003C0D70">
        <w:rPr>
          <w:rFonts w:asciiTheme="minorHAnsi" w:hAnsiTheme="minorHAnsi" w:cstheme="minorHAnsi"/>
          <w:sz w:val="22"/>
          <w:szCs w:val="22"/>
          <w:lang w:val="en-US"/>
        </w:rPr>
        <w:t xml:space="preserve"> poor health literacy for both depression in men </w:t>
      </w:r>
      <w:r w:rsidR="0062011B" w:rsidRPr="00EC420E">
        <w:rPr>
          <w:rFonts w:asciiTheme="minorHAnsi" w:hAnsiTheme="minorHAnsi" w:cstheme="minorHAnsi"/>
          <w:sz w:val="22"/>
          <w:szCs w:val="22"/>
          <w:vertAlign w:val="superscript"/>
          <w:lang w:val="en-US"/>
        </w:rPr>
        <w:t>24</w:t>
      </w:r>
      <w:r w:rsidRPr="003C0D70">
        <w:rPr>
          <w:rFonts w:asciiTheme="minorHAnsi" w:hAnsiTheme="minorHAnsi" w:cstheme="minorHAnsi"/>
          <w:sz w:val="22"/>
          <w:szCs w:val="22"/>
          <w:lang w:val="en-US"/>
        </w:rPr>
        <w:t xml:space="preserve"> and </w:t>
      </w:r>
      <w:r w:rsidR="00301762">
        <w:rPr>
          <w:rFonts w:asciiTheme="minorHAnsi" w:hAnsiTheme="minorHAnsi" w:cstheme="minorHAnsi"/>
          <w:sz w:val="22"/>
          <w:szCs w:val="22"/>
          <w:lang w:val="en-US"/>
        </w:rPr>
        <w:t>paternal</w:t>
      </w:r>
      <w:r w:rsidRPr="003C0D70">
        <w:rPr>
          <w:rFonts w:asciiTheme="minorHAnsi" w:hAnsiTheme="minorHAnsi" w:cstheme="minorHAnsi"/>
          <w:sz w:val="22"/>
          <w:szCs w:val="22"/>
          <w:lang w:val="en-US"/>
        </w:rPr>
        <w:t xml:space="preserve"> postnatal depression </w:t>
      </w:r>
      <w:r w:rsidR="0062011B" w:rsidRPr="00EC420E">
        <w:rPr>
          <w:rFonts w:asciiTheme="minorHAnsi" w:hAnsiTheme="minorHAnsi" w:cstheme="minorHAnsi"/>
          <w:sz w:val="22"/>
          <w:szCs w:val="22"/>
          <w:vertAlign w:val="superscript"/>
          <w:lang w:val="en-US"/>
        </w:rPr>
        <w:t>25</w:t>
      </w:r>
      <w:r w:rsidRPr="003C0D70">
        <w:rPr>
          <w:rFonts w:asciiTheme="minorHAnsi" w:hAnsiTheme="minorHAnsi" w:cstheme="minorHAnsi"/>
          <w:sz w:val="22"/>
          <w:szCs w:val="22"/>
          <w:lang w:val="en-US"/>
        </w:rPr>
        <w:t xml:space="preserve">. </w:t>
      </w:r>
      <w:r w:rsidR="00244662">
        <w:rPr>
          <w:rFonts w:asciiTheme="minorHAnsi" w:hAnsiTheme="minorHAnsi" w:cstheme="minorHAnsi"/>
          <w:sz w:val="22"/>
          <w:szCs w:val="22"/>
          <w:lang w:val="en-US"/>
        </w:rPr>
        <w:t>O</w:t>
      </w:r>
      <w:r w:rsidR="00993E60">
        <w:rPr>
          <w:rFonts w:asciiTheme="minorHAnsi" w:hAnsiTheme="minorHAnsi" w:cstheme="minorHAnsi"/>
          <w:sz w:val="22"/>
          <w:szCs w:val="22"/>
          <w:lang w:val="en-US"/>
        </w:rPr>
        <w:t xml:space="preserve">ne study </w:t>
      </w:r>
      <w:r w:rsidRPr="003C0D70">
        <w:rPr>
          <w:rFonts w:asciiTheme="minorHAnsi" w:hAnsiTheme="minorHAnsi" w:cstheme="minorHAnsi"/>
          <w:sz w:val="22"/>
          <w:szCs w:val="22"/>
          <w:lang w:val="en-US"/>
        </w:rPr>
        <w:t xml:space="preserve">found that men’s depressive symptoms are </w:t>
      </w:r>
      <w:r w:rsidR="00993E60">
        <w:rPr>
          <w:rFonts w:asciiTheme="minorHAnsi" w:hAnsiTheme="minorHAnsi" w:cstheme="minorHAnsi"/>
          <w:sz w:val="22"/>
          <w:szCs w:val="22"/>
          <w:lang w:val="en-US"/>
        </w:rPr>
        <w:t>“</w:t>
      </w:r>
      <w:r w:rsidRPr="003C0D70">
        <w:rPr>
          <w:rFonts w:asciiTheme="minorHAnsi" w:hAnsiTheme="minorHAnsi" w:cstheme="minorHAnsi"/>
          <w:sz w:val="22"/>
          <w:szCs w:val="22"/>
          <w:lang w:val="en-US"/>
        </w:rPr>
        <w:t>poorly understood</w:t>
      </w:r>
      <w:r w:rsidR="00993E60">
        <w:rPr>
          <w:rFonts w:asciiTheme="minorHAnsi" w:hAnsiTheme="minorHAnsi" w:cstheme="minorHAnsi"/>
          <w:sz w:val="22"/>
          <w:szCs w:val="22"/>
          <w:lang w:val="en-US"/>
        </w:rPr>
        <w:t>”</w:t>
      </w:r>
      <w:r w:rsidRPr="003C0D70">
        <w:rPr>
          <w:rFonts w:asciiTheme="minorHAnsi" w:hAnsiTheme="minorHAnsi" w:cstheme="minorHAnsi"/>
          <w:sz w:val="22"/>
          <w:szCs w:val="22"/>
          <w:lang w:val="en-US"/>
        </w:rPr>
        <w:t xml:space="preserve"> </w:t>
      </w:r>
      <w:r w:rsidR="0062011B" w:rsidRPr="00EC420E">
        <w:rPr>
          <w:rFonts w:asciiTheme="minorHAnsi" w:hAnsiTheme="minorHAnsi" w:cstheme="minorHAnsi"/>
          <w:sz w:val="22"/>
          <w:szCs w:val="22"/>
          <w:vertAlign w:val="superscript"/>
          <w:lang w:val="en-US"/>
        </w:rPr>
        <w:t>46</w:t>
      </w:r>
      <w:r w:rsidR="00244662">
        <w:rPr>
          <w:rFonts w:asciiTheme="minorHAnsi" w:hAnsiTheme="minorHAnsi" w:cstheme="minorHAnsi"/>
          <w:sz w:val="22"/>
          <w:szCs w:val="22"/>
          <w:vertAlign w:val="superscript"/>
          <w:lang w:val="en-US"/>
        </w:rPr>
        <w:t xml:space="preserve">, </w:t>
      </w:r>
      <w:r w:rsidRPr="00EC420E">
        <w:rPr>
          <w:rFonts w:asciiTheme="minorHAnsi" w:hAnsiTheme="minorHAnsi" w:cstheme="minorHAnsi"/>
          <w:sz w:val="22"/>
          <w:szCs w:val="22"/>
          <w:vertAlign w:val="superscript"/>
          <w:lang w:val="en-US"/>
        </w:rPr>
        <w:t>p524</w:t>
      </w:r>
      <w:r w:rsidR="00B40DC6">
        <w:rPr>
          <w:rFonts w:asciiTheme="minorHAnsi" w:hAnsiTheme="minorHAnsi" w:cstheme="minorHAnsi"/>
          <w:sz w:val="22"/>
          <w:szCs w:val="22"/>
          <w:lang w:val="en-US"/>
        </w:rPr>
        <w:t xml:space="preserve"> in general,</w:t>
      </w:r>
      <w:r w:rsidRPr="003C0D70">
        <w:rPr>
          <w:rFonts w:asciiTheme="minorHAnsi" w:hAnsiTheme="minorHAnsi" w:cstheme="minorHAnsi"/>
          <w:sz w:val="22"/>
          <w:szCs w:val="22"/>
          <w:lang w:val="en-US"/>
        </w:rPr>
        <w:t xml:space="preserve"> and this was consistent with th</w:t>
      </w:r>
      <w:r w:rsidR="00301762">
        <w:rPr>
          <w:rFonts w:asciiTheme="minorHAnsi" w:hAnsiTheme="minorHAnsi" w:cstheme="minorHAnsi"/>
          <w:sz w:val="22"/>
          <w:szCs w:val="22"/>
          <w:lang w:val="en-US"/>
        </w:rPr>
        <w:t>e findings of this</w:t>
      </w:r>
      <w:r w:rsidRPr="003C0D70">
        <w:rPr>
          <w:rFonts w:asciiTheme="minorHAnsi" w:hAnsiTheme="minorHAnsi" w:cstheme="minorHAnsi"/>
          <w:sz w:val="22"/>
          <w:szCs w:val="22"/>
          <w:lang w:val="en-US"/>
        </w:rPr>
        <w:t xml:space="preserve"> review, particularly with regards to how men experience depression</w:t>
      </w:r>
      <w:r w:rsidR="00B40DC6">
        <w:rPr>
          <w:rFonts w:asciiTheme="minorHAnsi" w:hAnsiTheme="minorHAnsi" w:cstheme="minorHAnsi"/>
          <w:sz w:val="22"/>
          <w:szCs w:val="22"/>
          <w:lang w:val="en-US"/>
        </w:rPr>
        <w:t xml:space="preserve"> perinatally</w:t>
      </w:r>
      <w:r w:rsidRPr="003C0D70">
        <w:rPr>
          <w:rFonts w:asciiTheme="minorHAnsi" w:hAnsiTheme="minorHAnsi" w:cstheme="minorHAnsi"/>
          <w:sz w:val="22"/>
          <w:szCs w:val="22"/>
          <w:lang w:val="en-US"/>
        </w:rPr>
        <w:t xml:space="preserve">. </w:t>
      </w:r>
      <w:r w:rsidR="00B40DC6">
        <w:rPr>
          <w:rFonts w:asciiTheme="minorHAnsi" w:hAnsiTheme="minorHAnsi" w:cstheme="minorHAnsi"/>
          <w:sz w:val="22"/>
          <w:szCs w:val="22"/>
          <w:lang w:val="en-US"/>
        </w:rPr>
        <w:t>Despite this, fathers</w:t>
      </w:r>
      <w:r w:rsidRPr="003C0D70">
        <w:rPr>
          <w:rFonts w:asciiTheme="minorHAnsi" w:hAnsiTheme="minorHAnsi" w:cstheme="minorHAnsi"/>
          <w:sz w:val="22"/>
          <w:szCs w:val="22"/>
          <w:lang w:val="en-US"/>
        </w:rPr>
        <w:t xml:space="preserve"> do </w:t>
      </w:r>
      <w:r w:rsidR="00333E27">
        <w:rPr>
          <w:rFonts w:asciiTheme="minorHAnsi" w:hAnsiTheme="minorHAnsi" w:cstheme="minorHAnsi"/>
          <w:sz w:val="22"/>
          <w:szCs w:val="22"/>
          <w:lang w:val="en-US"/>
        </w:rPr>
        <w:t>nevertheless</w:t>
      </w:r>
      <w:r w:rsidRPr="003C0D70">
        <w:rPr>
          <w:rFonts w:asciiTheme="minorHAnsi" w:hAnsiTheme="minorHAnsi" w:cstheme="minorHAnsi"/>
          <w:sz w:val="22"/>
          <w:szCs w:val="22"/>
          <w:lang w:val="en-US"/>
        </w:rPr>
        <w:t xml:space="preserve"> </w:t>
      </w:r>
      <w:r w:rsidR="00C50867" w:rsidRPr="003C0D70">
        <w:rPr>
          <w:rFonts w:asciiTheme="minorHAnsi" w:hAnsiTheme="minorHAnsi" w:cstheme="minorHAnsi"/>
          <w:sz w:val="22"/>
          <w:szCs w:val="22"/>
          <w:lang w:val="en-US"/>
        </w:rPr>
        <w:t>recognize</w:t>
      </w:r>
      <w:r w:rsidRPr="003C0D70">
        <w:rPr>
          <w:rFonts w:asciiTheme="minorHAnsi" w:hAnsiTheme="minorHAnsi" w:cstheme="minorHAnsi"/>
          <w:sz w:val="22"/>
          <w:szCs w:val="22"/>
          <w:lang w:val="en-US"/>
        </w:rPr>
        <w:t xml:space="preserve"> a change </w:t>
      </w:r>
      <w:r w:rsidR="00333E27">
        <w:rPr>
          <w:rFonts w:asciiTheme="minorHAnsi" w:hAnsiTheme="minorHAnsi" w:cstheme="minorHAnsi"/>
          <w:sz w:val="22"/>
          <w:szCs w:val="22"/>
          <w:lang w:val="en-US"/>
        </w:rPr>
        <w:t>in</w:t>
      </w:r>
      <w:r w:rsidRPr="003C0D70">
        <w:rPr>
          <w:rFonts w:asciiTheme="minorHAnsi" w:hAnsiTheme="minorHAnsi" w:cstheme="minorHAnsi"/>
          <w:sz w:val="22"/>
          <w:szCs w:val="22"/>
          <w:lang w:val="en-US"/>
        </w:rPr>
        <w:t xml:space="preserve"> themselves, understanding </w:t>
      </w:r>
      <w:r w:rsidR="00993E60">
        <w:rPr>
          <w:rFonts w:asciiTheme="minorHAnsi" w:hAnsiTheme="minorHAnsi" w:cstheme="minorHAnsi"/>
          <w:sz w:val="22"/>
          <w:szCs w:val="22"/>
          <w:lang w:val="en-US"/>
        </w:rPr>
        <w:t>“</w:t>
      </w:r>
      <w:r w:rsidRPr="003C0D70">
        <w:rPr>
          <w:rFonts w:asciiTheme="minorHAnsi" w:hAnsiTheme="minorHAnsi" w:cstheme="minorHAnsi"/>
          <w:sz w:val="22"/>
          <w:szCs w:val="22"/>
          <w:lang w:val="en-US"/>
        </w:rPr>
        <w:t>that something is wrong</w:t>
      </w:r>
      <w:r w:rsidR="00993E60">
        <w:rPr>
          <w:rFonts w:asciiTheme="minorHAnsi" w:hAnsiTheme="minorHAnsi" w:cstheme="minorHAnsi"/>
          <w:sz w:val="22"/>
          <w:szCs w:val="22"/>
          <w:lang w:val="en-US"/>
        </w:rPr>
        <w:t>”</w:t>
      </w:r>
      <w:r w:rsidRPr="003C0D70">
        <w:rPr>
          <w:rFonts w:asciiTheme="minorHAnsi" w:hAnsiTheme="minorHAnsi" w:cstheme="minorHAnsi"/>
          <w:sz w:val="22"/>
          <w:szCs w:val="22"/>
          <w:lang w:val="en-US"/>
        </w:rPr>
        <w:t xml:space="preserve"> </w:t>
      </w:r>
      <w:r w:rsidR="0062011B" w:rsidRPr="00EC420E">
        <w:rPr>
          <w:rFonts w:asciiTheme="minorHAnsi" w:hAnsiTheme="minorHAnsi" w:cstheme="minorHAnsi"/>
          <w:sz w:val="22"/>
          <w:szCs w:val="22"/>
          <w:vertAlign w:val="superscript"/>
          <w:lang w:val="en-US"/>
        </w:rPr>
        <w:t>42</w:t>
      </w:r>
      <w:r w:rsidR="00244662">
        <w:rPr>
          <w:rFonts w:asciiTheme="minorHAnsi" w:hAnsiTheme="minorHAnsi" w:cstheme="minorHAnsi"/>
          <w:sz w:val="22"/>
          <w:szCs w:val="22"/>
          <w:vertAlign w:val="superscript"/>
          <w:lang w:val="en-US"/>
        </w:rPr>
        <w:t xml:space="preserve">, </w:t>
      </w:r>
      <w:r w:rsidR="0062011B" w:rsidRPr="00EC420E">
        <w:rPr>
          <w:rFonts w:asciiTheme="minorHAnsi" w:hAnsiTheme="minorHAnsi" w:cstheme="minorHAnsi"/>
          <w:sz w:val="22"/>
          <w:szCs w:val="22"/>
          <w:vertAlign w:val="superscript"/>
          <w:lang w:val="en-US"/>
        </w:rPr>
        <w:t>p6</w:t>
      </w:r>
      <w:r w:rsidR="00B40DC6">
        <w:rPr>
          <w:rFonts w:asciiTheme="minorHAnsi" w:hAnsiTheme="minorHAnsi" w:cstheme="minorHAnsi"/>
          <w:sz w:val="22"/>
          <w:szCs w:val="22"/>
          <w:lang w:val="en-US"/>
        </w:rPr>
        <w:t>, which suggests some literacy around feelings and emotions</w:t>
      </w:r>
      <w:r w:rsidR="0062011B">
        <w:rPr>
          <w:rFonts w:asciiTheme="minorHAnsi" w:hAnsiTheme="minorHAnsi" w:cstheme="minorHAnsi"/>
          <w:sz w:val="22"/>
          <w:szCs w:val="22"/>
          <w:lang w:val="en-US"/>
        </w:rPr>
        <w:t>.</w:t>
      </w:r>
      <w:r w:rsidRPr="003C0D70">
        <w:rPr>
          <w:rFonts w:asciiTheme="minorHAnsi" w:hAnsiTheme="minorHAnsi" w:cstheme="minorHAnsi"/>
          <w:sz w:val="22"/>
          <w:szCs w:val="22"/>
          <w:lang w:val="en-US"/>
        </w:rPr>
        <w:t xml:space="preserve"> Recognition </w:t>
      </w:r>
      <w:r w:rsidR="00B40DC6">
        <w:rPr>
          <w:rFonts w:asciiTheme="minorHAnsi" w:hAnsiTheme="minorHAnsi" w:cstheme="minorHAnsi"/>
          <w:sz w:val="22"/>
          <w:szCs w:val="22"/>
          <w:lang w:val="en-US"/>
        </w:rPr>
        <w:t xml:space="preserve">of mental health difficulties </w:t>
      </w:r>
      <w:r w:rsidRPr="003C0D70">
        <w:rPr>
          <w:rFonts w:asciiTheme="minorHAnsi" w:hAnsiTheme="minorHAnsi" w:cstheme="minorHAnsi"/>
          <w:sz w:val="22"/>
          <w:szCs w:val="22"/>
          <w:lang w:val="en-US"/>
        </w:rPr>
        <w:t>sometimes occurred through a discussion with men’s partners</w:t>
      </w:r>
      <w:r w:rsidR="0062011B">
        <w:rPr>
          <w:rFonts w:asciiTheme="minorHAnsi" w:hAnsiTheme="minorHAnsi" w:cstheme="minorHAnsi"/>
          <w:sz w:val="22"/>
          <w:szCs w:val="22"/>
          <w:lang w:val="en-US"/>
        </w:rPr>
        <w:t xml:space="preserve"> </w:t>
      </w:r>
      <w:r w:rsidR="0062011B" w:rsidRPr="00244662">
        <w:rPr>
          <w:rFonts w:asciiTheme="minorHAnsi" w:hAnsiTheme="minorHAnsi" w:cstheme="minorHAnsi"/>
          <w:sz w:val="22"/>
          <w:szCs w:val="22"/>
          <w:vertAlign w:val="superscript"/>
          <w:lang w:val="en-US"/>
        </w:rPr>
        <w:t>40</w:t>
      </w:r>
      <w:r w:rsidR="00244662">
        <w:rPr>
          <w:rFonts w:asciiTheme="minorHAnsi" w:hAnsiTheme="minorHAnsi" w:cstheme="minorHAnsi"/>
          <w:sz w:val="22"/>
          <w:szCs w:val="22"/>
          <w:lang w:val="en-US"/>
        </w:rPr>
        <w:t xml:space="preserve">. </w:t>
      </w:r>
      <w:r w:rsidR="00B40DC6" w:rsidRPr="00244662">
        <w:rPr>
          <w:rFonts w:asciiTheme="minorHAnsi" w:hAnsiTheme="minorHAnsi" w:cstheme="minorHAnsi"/>
          <w:sz w:val="22"/>
          <w:szCs w:val="22"/>
          <w:lang w:val="en-US"/>
        </w:rPr>
        <w:t>As</w:t>
      </w:r>
      <w:r w:rsidR="00B40DC6">
        <w:rPr>
          <w:rFonts w:asciiTheme="minorHAnsi" w:hAnsiTheme="minorHAnsi" w:cstheme="minorHAnsi"/>
          <w:sz w:val="22"/>
          <w:szCs w:val="22"/>
          <w:lang w:val="en-US"/>
        </w:rPr>
        <w:t xml:space="preserve"> such, despite paternal perinatal depression literacy being limited, there is some awareness and partners can support this.</w:t>
      </w:r>
      <w:r w:rsidRPr="003C0D70">
        <w:rPr>
          <w:rFonts w:asciiTheme="minorHAnsi" w:hAnsiTheme="minorHAnsi" w:cstheme="minorHAnsi"/>
          <w:sz w:val="22"/>
          <w:szCs w:val="22"/>
          <w:lang w:val="en-US"/>
        </w:rPr>
        <w:t xml:space="preserve"> </w:t>
      </w:r>
    </w:p>
    <w:p w14:paraId="243AFB31" w14:textId="77777777" w:rsidR="00301762" w:rsidRDefault="00301762" w:rsidP="003C0D70">
      <w:pPr>
        <w:widowControl w:val="0"/>
        <w:autoSpaceDE w:val="0"/>
        <w:autoSpaceDN w:val="0"/>
        <w:adjustRightInd w:val="0"/>
        <w:spacing w:line="360" w:lineRule="auto"/>
        <w:rPr>
          <w:rFonts w:asciiTheme="minorHAnsi" w:hAnsiTheme="minorHAnsi" w:cstheme="minorHAnsi"/>
          <w:sz w:val="22"/>
          <w:szCs w:val="22"/>
          <w:lang w:val="en-US"/>
        </w:rPr>
      </w:pPr>
    </w:p>
    <w:p w14:paraId="46E54399" w14:textId="0A172A50" w:rsidR="003C0D70" w:rsidRPr="003C0D70" w:rsidRDefault="00333E27" w:rsidP="003C0D70">
      <w:pPr>
        <w:widowControl w:val="0"/>
        <w:autoSpaceDE w:val="0"/>
        <w:autoSpaceDN w:val="0"/>
        <w:adjustRightInd w:val="0"/>
        <w:spacing w:line="360" w:lineRule="auto"/>
        <w:rPr>
          <w:rFonts w:asciiTheme="minorHAnsi" w:hAnsiTheme="minorHAnsi" w:cstheme="minorHAnsi"/>
          <w:sz w:val="22"/>
          <w:szCs w:val="22"/>
          <w:lang w:val="en-US"/>
        </w:rPr>
      </w:pPr>
      <w:r>
        <w:rPr>
          <w:rFonts w:asciiTheme="minorHAnsi" w:hAnsiTheme="minorHAnsi" w:cstheme="minorHAnsi"/>
          <w:sz w:val="22"/>
          <w:szCs w:val="22"/>
          <w:lang w:val="en-US"/>
        </w:rPr>
        <w:t>‘</w:t>
      </w:r>
      <w:r w:rsidR="003C0D70" w:rsidRPr="003C0D70">
        <w:rPr>
          <w:rFonts w:asciiTheme="minorHAnsi" w:hAnsiTheme="minorHAnsi" w:cstheme="minorHAnsi"/>
          <w:sz w:val="22"/>
          <w:szCs w:val="22"/>
          <w:lang w:val="en-US"/>
        </w:rPr>
        <w:t>Stress</w:t>
      </w:r>
      <w:r>
        <w:rPr>
          <w:rFonts w:asciiTheme="minorHAnsi" w:hAnsiTheme="minorHAnsi" w:cstheme="minorHAnsi"/>
          <w:sz w:val="22"/>
          <w:szCs w:val="22"/>
          <w:lang w:val="en-US"/>
        </w:rPr>
        <w:t>’</w:t>
      </w:r>
      <w:r w:rsidR="003C0D70" w:rsidRPr="003C0D70">
        <w:rPr>
          <w:rFonts w:asciiTheme="minorHAnsi" w:hAnsiTheme="minorHAnsi" w:cstheme="minorHAnsi"/>
          <w:sz w:val="22"/>
          <w:szCs w:val="22"/>
          <w:lang w:val="en-US"/>
        </w:rPr>
        <w:t xml:space="preserve"> was a common theme across studies and is consistent with </w:t>
      </w:r>
      <w:r w:rsidR="00993E60">
        <w:rPr>
          <w:rFonts w:asciiTheme="minorHAnsi" w:hAnsiTheme="minorHAnsi" w:cstheme="minorHAnsi"/>
          <w:sz w:val="22"/>
          <w:szCs w:val="22"/>
          <w:lang w:val="en-US"/>
        </w:rPr>
        <w:t xml:space="preserve">the </w:t>
      </w:r>
      <w:r w:rsidR="003C0D70" w:rsidRPr="003C0D70">
        <w:rPr>
          <w:rFonts w:asciiTheme="minorHAnsi" w:hAnsiTheme="minorHAnsi" w:cstheme="minorHAnsi"/>
          <w:sz w:val="22"/>
          <w:szCs w:val="22"/>
          <w:lang w:val="en-US"/>
        </w:rPr>
        <w:t xml:space="preserve">observation that stress is </w:t>
      </w:r>
      <w:r w:rsidR="00301762">
        <w:rPr>
          <w:rFonts w:asciiTheme="minorHAnsi" w:hAnsiTheme="minorHAnsi" w:cstheme="minorHAnsi"/>
          <w:sz w:val="22"/>
          <w:szCs w:val="22"/>
          <w:lang w:val="en-US"/>
        </w:rPr>
        <w:t xml:space="preserve">often </w:t>
      </w:r>
      <w:r w:rsidR="003C0D70" w:rsidRPr="003C0D70">
        <w:rPr>
          <w:rFonts w:asciiTheme="minorHAnsi" w:hAnsiTheme="minorHAnsi" w:cstheme="minorHAnsi"/>
          <w:sz w:val="22"/>
          <w:szCs w:val="22"/>
          <w:lang w:val="en-US"/>
        </w:rPr>
        <w:t xml:space="preserve">how men refer to their </w:t>
      </w:r>
      <w:r w:rsidR="00B40DC6">
        <w:rPr>
          <w:rFonts w:asciiTheme="minorHAnsi" w:hAnsiTheme="minorHAnsi" w:cstheme="minorHAnsi"/>
          <w:sz w:val="22"/>
          <w:szCs w:val="22"/>
          <w:lang w:val="en-US"/>
        </w:rPr>
        <w:t xml:space="preserve">perinatal </w:t>
      </w:r>
      <w:r w:rsidR="003C0D70" w:rsidRPr="003C0D70">
        <w:rPr>
          <w:rFonts w:asciiTheme="minorHAnsi" w:hAnsiTheme="minorHAnsi" w:cstheme="minorHAnsi"/>
          <w:sz w:val="22"/>
          <w:szCs w:val="22"/>
          <w:lang w:val="en-US"/>
        </w:rPr>
        <w:t>mental health</w:t>
      </w:r>
      <w:r w:rsidR="00B40DC6">
        <w:rPr>
          <w:rFonts w:asciiTheme="minorHAnsi" w:hAnsiTheme="minorHAnsi" w:cstheme="minorHAnsi"/>
          <w:sz w:val="22"/>
          <w:szCs w:val="22"/>
          <w:lang w:val="en-US"/>
        </w:rPr>
        <w:t xml:space="preserve"> elsewhere</w:t>
      </w:r>
      <w:r w:rsidR="00993E60">
        <w:rPr>
          <w:rFonts w:asciiTheme="minorHAnsi" w:hAnsiTheme="minorHAnsi" w:cstheme="minorHAnsi"/>
          <w:sz w:val="22"/>
          <w:szCs w:val="22"/>
          <w:lang w:val="en-US"/>
        </w:rPr>
        <w:t xml:space="preserve"> </w:t>
      </w:r>
      <w:r w:rsidR="00993E60" w:rsidRPr="00EC420E">
        <w:rPr>
          <w:rFonts w:asciiTheme="minorHAnsi" w:hAnsiTheme="minorHAnsi" w:cstheme="minorHAnsi"/>
          <w:sz w:val="22"/>
          <w:szCs w:val="22"/>
          <w:vertAlign w:val="superscript"/>
          <w:lang w:val="en-US"/>
        </w:rPr>
        <w:t>40</w:t>
      </w:r>
      <w:r w:rsidR="003C0D70" w:rsidRPr="003C0D70">
        <w:rPr>
          <w:rFonts w:asciiTheme="minorHAnsi" w:hAnsiTheme="minorHAnsi" w:cstheme="minorHAnsi"/>
          <w:sz w:val="22"/>
          <w:szCs w:val="22"/>
          <w:lang w:val="en-US"/>
        </w:rPr>
        <w:t xml:space="preserve">. </w:t>
      </w:r>
      <w:r w:rsidR="00B40DC6">
        <w:rPr>
          <w:rFonts w:asciiTheme="minorHAnsi" w:hAnsiTheme="minorHAnsi" w:cstheme="minorHAnsi"/>
          <w:sz w:val="22"/>
          <w:szCs w:val="22"/>
          <w:lang w:val="en-US"/>
        </w:rPr>
        <w:t xml:space="preserve">This review identified inadequacy as commonly felt among men, which </w:t>
      </w:r>
      <w:r w:rsidR="009A5B9C">
        <w:rPr>
          <w:rFonts w:asciiTheme="minorHAnsi" w:hAnsiTheme="minorHAnsi" w:cstheme="minorHAnsi"/>
          <w:sz w:val="22"/>
          <w:szCs w:val="22"/>
          <w:lang w:val="en-US"/>
        </w:rPr>
        <w:t>is significant since</w:t>
      </w:r>
      <w:r w:rsidR="00244662">
        <w:rPr>
          <w:rFonts w:asciiTheme="minorHAnsi" w:hAnsiTheme="minorHAnsi" w:cstheme="minorHAnsi"/>
          <w:sz w:val="22"/>
          <w:szCs w:val="22"/>
          <w:lang w:val="en-US"/>
        </w:rPr>
        <w:t xml:space="preserve"> </w:t>
      </w:r>
      <w:r w:rsidR="00993E60">
        <w:rPr>
          <w:rFonts w:asciiTheme="minorHAnsi" w:hAnsiTheme="minorHAnsi" w:cstheme="minorHAnsi"/>
          <w:sz w:val="22"/>
          <w:szCs w:val="22"/>
          <w:lang w:val="en-US"/>
        </w:rPr>
        <w:t xml:space="preserve">another study </w:t>
      </w:r>
      <w:r w:rsidR="009A5B9C">
        <w:rPr>
          <w:rFonts w:asciiTheme="minorHAnsi" w:hAnsiTheme="minorHAnsi" w:cstheme="minorHAnsi"/>
          <w:sz w:val="22"/>
          <w:szCs w:val="22"/>
          <w:lang w:val="en-US"/>
        </w:rPr>
        <w:t>found</w:t>
      </w:r>
      <w:r w:rsidR="003C0D70" w:rsidRPr="003C0D70">
        <w:rPr>
          <w:rFonts w:asciiTheme="minorHAnsi" w:hAnsiTheme="minorHAnsi" w:cstheme="minorHAnsi"/>
          <w:sz w:val="22"/>
          <w:szCs w:val="22"/>
          <w:lang w:val="en-US"/>
        </w:rPr>
        <w:t xml:space="preserve"> their participants referr</w:t>
      </w:r>
      <w:r w:rsidR="009A5B9C">
        <w:rPr>
          <w:rFonts w:asciiTheme="minorHAnsi" w:hAnsiTheme="minorHAnsi" w:cstheme="minorHAnsi"/>
          <w:sz w:val="22"/>
          <w:szCs w:val="22"/>
          <w:lang w:val="en-US"/>
        </w:rPr>
        <w:t>ing</w:t>
      </w:r>
      <w:r w:rsidR="003C0D70" w:rsidRPr="003C0D70">
        <w:rPr>
          <w:rFonts w:asciiTheme="minorHAnsi" w:hAnsiTheme="minorHAnsi" w:cstheme="minorHAnsi"/>
          <w:sz w:val="22"/>
          <w:szCs w:val="22"/>
          <w:lang w:val="en-US"/>
        </w:rPr>
        <w:t xml:space="preserve"> to inadequacy as stress</w:t>
      </w:r>
      <w:r w:rsidR="00993E60">
        <w:rPr>
          <w:rFonts w:asciiTheme="minorHAnsi" w:hAnsiTheme="minorHAnsi" w:cstheme="minorHAnsi"/>
          <w:sz w:val="22"/>
          <w:szCs w:val="22"/>
          <w:lang w:val="en-US"/>
        </w:rPr>
        <w:t xml:space="preserve"> </w:t>
      </w:r>
      <w:r w:rsidR="00993E60" w:rsidRPr="00EC420E">
        <w:rPr>
          <w:rFonts w:asciiTheme="minorHAnsi" w:hAnsiTheme="minorHAnsi" w:cstheme="minorHAnsi"/>
          <w:sz w:val="22"/>
          <w:szCs w:val="22"/>
          <w:vertAlign w:val="superscript"/>
          <w:lang w:val="en-US"/>
        </w:rPr>
        <w:t>47</w:t>
      </w:r>
      <w:r w:rsidR="003C0D70" w:rsidRPr="003C0D70">
        <w:rPr>
          <w:rFonts w:asciiTheme="minorHAnsi" w:hAnsiTheme="minorHAnsi" w:cstheme="minorHAnsi"/>
          <w:sz w:val="22"/>
          <w:szCs w:val="22"/>
          <w:lang w:val="en-US"/>
        </w:rPr>
        <w:t xml:space="preserve">. What was clear across the </w:t>
      </w:r>
      <w:r w:rsidR="00244662" w:rsidRPr="003C0D70">
        <w:rPr>
          <w:rFonts w:asciiTheme="minorHAnsi" w:hAnsiTheme="minorHAnsi" w:cstheme="minorHAnsi"/>
          <w:sz w:val="22"/>
          <w:szCs w:val="22"/>
          <w:lang w:val="en-US"/>
        </w:rPr>
        <w:t>studies,</w:t>
      </w:r>
      <w:r w:rsidR="009A5B9C">
        <w:rPr>
          <w:rFonts w:asciiTheme="minorHAnsi" w:hAnsiTheme="minorHAnsi" w:cstheme="minorHAnsi"/>
          <w:sz w:val="22"/>
          <w:szCs w:val="22"/>
          <w:lang w:val="en-US"/>
        </w:rPr>
        <w:t xml:space="preserve"> however,</w:t>
      </w:r>
      <w:r w:rsidR="003C0D70" w:rsidRPr="003C0D70">
        <w:rPr>
          <w:rFonts w:asciiTheme="minorHAnsi" w:hAnsiTheme="minorHAnsi" w:cstheme="minorHAnsi"/>
          <w:sz w:val="22"/>
          <w:szCs w:val="22"/>
          <w:lang w:val="en-US"/>
        </w:rPr>
        <w:t xml:space="preserve"> was that men do experience mental distress in the perinatal period and this was specific with regard to what emotions men experience, including as stress, powerlessness, negative emotions, feeling trapped</w:t>
      </w:r>
      <w:r w:rsidR="00301762">
        <w:rPr>
          <w:rFonts w:asciiTheme="minorHAnsi" w:hAnsiTheme="minorHAnsi" w:cstheme="minorHAnsi"/>
          <w:sz w:val="22"/>
          <w:szCs w:val="22"/>
          <w:lang w:val="en-US"/>
        </w:rPr>
        <w:t>,</w:t>
      </w:r>
      <w:r w:rsidR="003C0D70" w:rsidRPr="003C0D70">
        <w:rPr>
          <w:rFonts w:asciiTheme="minorHAnsi" w:hAnsiTheme="minorHAnsi" w:cstheme="minorHAnsi"/>
          <w:sz w:val="22"/>
          <w:szCs w:val="22"/>
          <w:lang w:val="en-US"/>
        </w:rPr>
        <w:t xml:space="preserve"> and ashamed. The difference between perceptions and </w:t>
      </w:r>
      <w:r w:rsidR="00301762">
        <w:rPr>
          <w:rFonts w:asciiTheme="minorHAnsi" w:hAnsiTheme="minorHAnsi" w:cstheme="minorHAnsi"/>
          <w:sz w:val="22"/>
          <w:szCs w:val="22"/>
          <w:lang w:val="en-US"/>
        </w:rPr>
        <w:t xml:space="preserve">the </w:t>
      </w:r>
      <w:r w:rsidR="003C0D70" w:rsidRPr="003C0D70">
        <w:rPr>
          <w:rFonts w:asciiTheme="minorHAnsi" w:hAnsiTheme="minorHAnsi" w:cstheme="minorHAnsi"/>
          <w:sz w:val="22"/>
          <w:szCs w:val="22"/>
          <w:lang w:val="en-US"/>
        </w:rPr>
        <w:t>realit</w:t>
      </w:r>
      <w:r>
        <w:rPr>
          <w:rFonts w:asciiTheme="minorHAnsi" w:hAnsiTheme="minorHAnsi" w:cstheme="minorHAnsi"/>
          <w:sz w:val="22"/>
          <w:szCs w:val="22"/>
          <w:lang w:val="en-US"/>
        </w:rPr>
        <w:t>ies</w:t>
      </w:r>
      <w:r w:rsidR="003C0D70" w:rsidRPr="003C0D70">
        <w:rPr>
          <w:rFonts w:asciiTheme="minorHAnsi" w:hAnsiTheme="minorHAnsi" w:cstheme="minorHAnsi"/>
          <w:sz w:val="22"/>
          <w:szCs w:val="22"/>
          <w:lang w:val="en-US"/>
        </w:rPr>
        <w:t xml:space="preserve"> of fatherhood, and the difficulties </w:t>
      </w:r>
      <w:r w:rsidR="00301762">
        <w:rPr>
          <w:rFonts w:asciiTheme="minorHAnsi" w:hAnsiTheme="minorHAnsi" w:cstheme="minorHAnsi"/>
          <w:sz w:val="22"/>
          <w:szCs w:val="22"/>
          <w:lang w:val="en-US"/>
        </w:rPr>
        <w:t>that</w:t>
      </w:r>
      <w:r w:rsidR="00301762" w:rsidRPr="003C0D70">
        <w:rPr>
          <w:rFonts w:asciiTheme="minorHAnsi" w:hAnsiTheme="minorHAnsi" w:cstheme="minorHAnsi"/>
          <w:sz w:val="22"/>
          <w:szCs w:val="22"/>
          <w:lang w:val="en-US"/>
        </w:rPr>
        <w:t xml:space="preserve"> </w:t>
      </w:r>
      <w:r w:rsidR="003C0D70" w:rsidRPr="003C0D70">
        <w:rPr>
          <w:rFonts w:asciiTheme="minorHAnsi" w:hAnsiTheme="minorHAnsi" w:cstheme="minorHAnsi"/>
          <w:sz w:val="22"/>
          <w:szCs w:val="22"/>
          <w:lang w:val="en-US"/>
        </w:rPr>
        <w:t>arise from this, cause</w:t>
      </w:r>
      <w:r w:rsidR="009A5B9C">
        <w:rPr>
          <w:rFonts w:asciiTheme="minorHAnsi" w:hAnsiTheme="minorHAnsi" w:cstheme="minorHAnsi"/>
          <w:sz w:val="22"/>
          <w:szCs w:val="22"/>
          <w:lang w:val="en-US"/>
        </w:rPr>
        <w:t>d</w:t>
      </w:r>
      <w:r w:rsidR="003C0D70" w:rsidRPr="003C0D70">
        <w:rPr>
          <w:rFonts w:asciiTheme="minorHAnsi" w:hAnsiTheme="minorHAnsi" w:cstheme="minorHAnsi"/>
          <w:sz w:val="22"/>
          <w:szCs w:val="22"/>
          <w:lang w:val="en-US"/>
        </w:rPr>
        <w:t xml:space="preserve"> them to feel inadequate. </w:t>
      </w:r>
      <w:r w:rsidR="009A5B9C">
        <w:rPr>
          <w:rFonts w:asciiTheme="minorHAnsi" w:hAnsiTheme="minorHAnsi" w:cstheme="minorHAnsi"/>
          <w:sz w:val="22"/>
          <w:szCs w:val="22"/>
          <w:lang w:val="en-US"/>
        </w:rPr>
        <w:t>It is therefore possible that fathers feeling inadequa</w:t>
      </w:r>
      <w:r>
        <w:rPr>
          <w:rFonts w:asciiTheme="minorHAnsi" w:hAnsiTheme="minorHAnsi" w:cstheme="minorHAnsi"/>
          <w:sz w:val="22"/>
          <w:szCs w:val="22"/>
          <w:lang w:val="en-US"/>
        </w:rPr>
        <w:t>te</w:t>
      </w:r>
      <w:r w:rsidR="009A5B9C">
        <w:rPr>
          <w:rFonts w:asciiTheme="minorHAnsi" w:hAnsiTheme="minorHAnsi" w:cstheme="minorHAnsi"/>
          <w:sz w:val="22"/>
          <w:szCs w:val="22"/>
          <w:lang w:val="en-US"/>
        </w:rPr>
        <w:t xml:space="preserve"> or stress</w:t>
      </w:r>
      <w:r>
        <w:rPr>
          <w:rFonts w:asciiTheme="minorHAnsi" w:hAnsiTheme="minorHAnsi" w:cstheme="minorHAnsi"/>
          <w:sz w:val="22"/>
          <w:szCs w:val="22"/>
          <w:lang w:val="en-US"/>
        </w:rPr>
        <w:t>ed</w:t>
      </w:r>
      <w:r w:rsidR="009A5B9C">
        <w:rPr>
          <w:rFonts w:asciiTheme="minorHAnsi" w:hAnsiTheme="minorHAnsi" w:cstheme="minorHAnsi"/>
          <w:sz w:val="22"/>
          <w:szCs w:val="22"/>
          <w:lang w:val="en-US"/>
        </w:rPr>
        <w:t xml:space="preserve"> in the perinatal period may in fact be suffering from depression.</w:t>
      </w:r>
    </w:p>
    <w:p w14:paraId="7A2660E4" w14:textId="77777777" w:rsidR="00301762" w:rsidRDefault="00301762" w:rsidP="003C0D70">
      <w:pPr>
        <w:widowControl w:val="0"/>
        <w:autoSpaceDE w:val="0"/>
        <w:autoSpaceDN w:val="0"/>
        <w:adjustRightInd w:val="0"/>
        <w:spacing w:line="360" w:lineRule="auto"/>
        <w:rPr>
          <w:rFonts w:asciiTheme="minorHAnsi" w:hAnsiTheme="minorHAnsi" w:cstheme="minorHAnsi"/>
          <w:i/>
          <w:iCs/>
          <w:sz w:val="22"/>
          <w:szCs w:val="22"/>
          <w:lang w:val="en-US"/>
        </w:rPr>
      </w:pPr>
    </w:p>
    <w:p w14:paraId="645F314D" w14:textId="42B0D862" w:rsidR="003C0D70" w:rsidRPr="007A13FF" w:rsidRDefault="003C0D70" w:rsidP="003C0D70">
      <w:pPr>
        <w:widowControl w:val="0"/>
        <w:autoSpaceDE w:val="0"/>
        <w:autoSpaceDN w:val="0"/>
        <w:adjustRightInd w:val="0"/>
        <w:spacing w:line="360" w:lineRule="auto"/>
        <w:rPr>
          <w:rFonts w:asciiTheme="minorHAnsi" w:hAnsiTheme="minorHAnsi" w:cstheme="minorHAnsi"/>
          <w:i/>
          <w:iCs/>
          <w:sz w:val="28"/>
          <w:szCs w:val="28"/>
          <w:lang w:val="en-US"/>
        </w:rPr>
      </w:pPr>
      <w:r w:rsidRPr="007A13FF">
        <w:rPr>
          <w:rFonts w:asciiTheme="minorHAnsi" w:hAnsiTheme="minorHAnsi" w:cstheme="minorHAnsi"/>
          <w:i/>
          <w:iCs/>
          <w:sz w:val="28"/>
          <w:szCs w:val="28"/>
          <w:lang w:val="en-US"/>
        </w:rPr>
        <w:t xml:space="preserve">Anger and </w:t>
      </w:r>
      <w:r w:rsidR="00301762">
        <w:rPr>
          <w:rFonts w:asciiTheme="minorHAnsi" w:hAnsiTheme="minorHAnsi" w:cstheme="minorHAnsi"/>
          <w:i/>
          <w:iCs/>
          <w:sz w:val="28"/>
          <w:szCs w:val="28"/>
          <w:lang w:val="en-US"/>
        </w:rPr>
        <w:t>i</w:t>
      </w:r>
      <w:r w:rsidRPr="007A13FF">
        <w:rPr>
          <w:rFonts w:asciiTheme="minorHAnsi" w:hAnsiTheme="minorHAnsi" w:cstheme="minorHAnsi"/>
          <w:i/>
          <w:iCs/>
          <w:sz w:val="28"/>
          <w:szCs w:val="28"/>
          <w:lang w:val="en-US"/>
        </w:rPr>
        <w:t>rritability as symptoms of father mental distress</w:t>
      </w:r>
    </w:p>
    <w:p w14:paraId="32F34651" w14:textId="219A7B57" w:rsidR="003C0D70" w:rsidRPr="003C0D70" w:rsidRDefault="003C0D70" w:rsidP="003C0D70">
      <w:pPr>
        <w:widowControl w:val="0"/>
        <w:autoSpaceDE w:val="0"/>
        <w:autoSpaceDN w:val="0"/>
        <w:adjustRightInd w:val="0"/>
        <w:spacing w:line="360" w:lineRule="auto"/>
        <w:rPr>
          <w:rFonts w:asciiTheme="minorHAnsi" w:hAnsiTheme="minorHAnsi" w:cstheme="minorHAnsi"/>
          <w:sz w:val="22"/>
          <w:szCs w:val="22"/>
          <w:lang w:val="en-US"/>
        </w:rPr>
      </w:pPr>
      <w:r w:rsidRPr="003C0D70">
        <w:rPr>
          <w:rFonts w:asciiTheme="minorHAnsi" w:hAnsiTheme="minorHAnsi" w:cstheme="minorHAnsi"/>
          <w:sz w:val="22"/>
          <w:szCs w:val="22"/>
          <w:lang w:val="en-US"/>
        </w:rPr>
        <w:lastRenderedPageBreak/>
        <w:t>A key observation relates back to research which stated that depression and anger co-occurred in the postnatal period</w:t>
      </w:r>
      <w:r w:rsidR="00993E60">
        <w:rPr>
          <w:rFonts w:asciiTheme="minorHAnsi" w:hAnsiTheme="minorHAnsi" w:cstheme="minorHAnsi"/>
          <w:sz w:val="22"/>
          <w:szCs w:val="22"/>
          <w:lang w:val="en-US"/>
        </w:rPr>
        <w:t xml:space="preserve"> </w:t>
      </w:r>
      <w:r w:rsidR="00993E60" w:rsidRPr="00EC420E">
        <w:rPr>
          <w:rFonts w:asciiTheme="minorHAnsi" w:hAnsiTheme="minorHAnsi" w:cstheme="minorHAnsi"/>
          <w:sz w:val="22"/>
          <w:szCs w:val="22"/>
          <w:vertAlign w:val="superscript"/>
          <w:lang w:val="en-US"/>
        </w:rPr>
        <w:t>22</w:t>
      </w:r>
      <w:r w:rsidRPr="003C0D70">
        <w:rPr>
          <w:rFonts w:asciiTheme="minorHAnsi" w:hAnsiTheme="minorHAnsi" w:cstheme="minorHAnsi"/>
          <w:sz w:val="22"/>
          <w:szCs w:val="22"/>
          <w:lang w:val="en-US"/>
        </w:rPr>
        <w:t xml:space="preserve">. Anger and irritability were identified in numerous studies as symptoms of </w:t>
      </w:r>
      <w:r w:rsidR="0062011B">
        <w:rPr>
          <w:rFonts w:asciiTheme="minorHAnsi" w:hAnsiTheme="minorHAnsi" w:cstheme="minorHAnsi"/>
          <w:sz w:val="22"/>
          <w:szCs w:val="22"/>
          <w:lang w:val="en-US"/>
        </w:rPr>
        <w:t xml:space="preserve">both </w:t>
      </w:r>
      <w:r w:rsidRPr="003C0D70">
        <w:rPr>
          <w:rFonts w:asciiTheme="minorHAnsi" w:hAnsiTheme="minorHAnsi" w:cstheme="minorHAnsi"/>
          <w:sz w:val="22"/>
          <w:szCs w:val="22"/>
          <w:lang w:val="en-US"/>
        </w:rPr>
        <w:t xml:space="preserve">fathers’ depression (in the cases of those studies focusing specifically on </w:t>
      </w:r>
      <w:r w:rsidR="00333E27">
        <w:rPr>
          <w:rFonts w:asciiTheme="minorHAnsi" w:hAnsiTheme="minorHAnsi" w:cstheme="minorHAnsi"/>
          <w:sz w:val="22"/>
          <w:szCs w:val="22"/>
          <w:lang w:val="en-US"/>
        </w:rPr>
        <w:t>perinatal depression</w:t>
      </w:r>
      <w:r w:rsidR="0062011B">
        <w:rPr>
          <w:rFonts w:asciiTheme="minorHAnsi" w:hAnsiTheme="minorHAnsi" w:cstheme="minorHAnsi"/>
          <w:sz w:val="22"/>
          <w:szCs w:val="22"/>
          <w:lang w:val="en-US"/>
        </w:rPr>
        <w:t xml:space="preserve">) </w:t>
      </w:r>
      <w:r w:rsidR="0062011B" w:rsidRPr="00EC420E">
        <w:rPr>
          <w:rFonts w:asciiTheme="minorHAnsi" w:hAnsiTheme="minorHAnsi" w:cstheme="minorHAnsi"/>
          <w:sz w:val="22"/>
          <w:szCs w:val="22"/>
          <w:vertAlign w:val="superscript"/>
          <w:lang w:val="en-US"/>
        </w:rPr>
        <w:t>34</w:t>
      </w:r>
      <w:r w:rsidR="00244662">
        <w:rPr>
          <w:rFonts w:asciiTheme="minorHAnsi" w:hAnsiTheme="minorHAnsi" w:cstheme="minorHAnsi"/>
          <w:sz w:val="22"/>
          <w:szCs w:val="22"/>
          <w:vertAlign w:val="superscript"/>
          <w:lang w:val="en-US"/>
        </w:rPr>
        <w:t>,</w:t>
      </w:r>
      <w:r w:rsidR="0062011B" w:rsidRPr="00EC420E">
        <w:rPr>
          <w:rFonts w:asciiTheme="minorHAnsi" w:hAnsiTheme="minorHAnsi" w:cstheme="minorHAnsi"/>
          <w:sz w:val="22"/>
          <w:szCs w:val="22"/>
          <w:vertAlign w:val="superscript"/>
          <w:lang w:val="en-US"/>
        </w:rPr>
        <w:t>42</w:t>
      </w:r>
      <w:r w:rsidRPr="003C0D70">
        <w:rPr>
          <w:rFonts w:asciiTheme="minorHAnsi" w:hAnsiTheme="minorHAnsi" w:cstheme="minorHAnsi"/>
          <w:sz w:val="22"/>
          <w:szCs w:val="22"/>
          <w:lang w:val="en-US"/>
        </w:rPr>
        <w:t xml:space="preserve"> or of their mental health experiences in the less specific studies </w:t>
      </w:r>
      <w:r w:rsidR="0062011B" w:rsidRPr="00EC420E">
        <w:rPr>
          <w:rFonts w:asciiTheme="minorHAnsi" w:hAnsiTheme="minorHAnsi" w:cstheme="minorHAnsi"/>
          <w:sz w:val="22"/>
          <w:szCs w:val="22"/>
          <w:vertAlign w:val="superscript"/>
          <w:lang w:val="en-US"/>
        </w:rPr>
        <w:t>39</w:t>
      </w:r>
      <w:r w:rsidR="00244662">
        <w:rPr>
          <w:rFonts w:asciiTheme="minorHAnsi" w:hAnsiTheme="minorHAnsi" w:cstheme="minorHAnsi"/>
          <w:sz w:val="22"/>
          <w:szCs w:val="22"/>
          <w:vertAlign w:val="superscript"/>
          <w:lang w:val="en-US"/>
        </w:rPr>
        <w:t>,</w:t>
      </w:r>
      <w:r w:rsidR="0062011B" w:rsidRPr="00EC420E">
        <w:rPr>
          <w:rFonts w:asciiTheme="minorHAnsi" w:hAnsiTheme="minorHAnsi" w:cstheme="minorHAnsi"/>
          <w:sz w:val="22"/>
          <w:szCs w:val="22"/>
          <w:vertAlign w:val="superscript"/>
          <w:lang w:val="en-US"/>
        </w:rPr>
        <w:t>40</w:t>
      </w:r>
      <w:r w:rsidR="0062011B">
        <w:rPr>
          <w:rFonts w:asciiTheme="minorHAnsi" w:hAnsiTheme="minorHAnsi" w:cstheme="minorHAnsi"/>
          <w:sz w:val="22"/>
          <w:szCs w:val="22"/>
          <w:lang w:val="en-US"/>
        </w:rPr>
        <w:t>.</w:t>
      </w:r>
      <w:r w:rsidRPr="003C0D70">
        <w:rPr>
          <w:rFonts w:asciiTheme="minorHAnsi" w:hAnsiTheme="minorHAnsi" w:cstheme="minorHAnsi"/>
          <w:sz w:val="22"/>
          <w:szCs w:val="22"/>
          <w:lang w:val="en-US"/>
        </w:rPr>
        <w:t xml:space="preserve"> </w:t>
      </w:r>
      <w:r w:rsidR="009A5B9C">
        <w:rPr>
          <w:rFonts w:asciiTheme="minorHAnsi" w:hAnsiTheme="minorHAnsi" w:cstheme="minorHAnsi"/>
          <w:sz w:val="22"/>
          <w:szCs w:val="22"/>
          <w:lang w:val="en-US"/>
        </w:rPr>
        <w:t>This demonstrates that whil</w:t>
      </w:r>
      <w:r w:rsidR="00333E27">
        <w:rPr>
          <w:rFonts w:asciiTheme="minorHAnsi" w:hAnsiTheme="minorHAnsi" w:cstheme="minorHAnsi"/>
          <w:sz w:val="22"/>
          <w:szCs w:val="22"/>
          <w:lang w:val="en-US"/>
        </w:rPr>
        <w:t>e</w:t>
      </w:r>
      <w:r w:rsidR="009A5B9C">
        <w:rPr>
          <w:rFonts w:asciiTheme="minorHAnsi" w:hAnsiTheme="minorHAnsi" w:cstheme="minorHAnsi"/>
          <w:sz w:val="22"/>
          <w:szCs w:val="22"/>
          <w:lang w:val="en-US"/>
        </w:rPr>
        <w:t xml:space="preserve"> perinatal depression in women may be considered in the case of low mood or tearfulness, with men the presentation may be different. </w:t>
      </w:r>
      <w:r w:rsidRPr="003C0D70">
        <w:rPr>
          <w:rFonts w:asciiTheme="minorHAnsi" w:hAnsiTheme="minorHAnsi" w:cstheme="minorHAnsi"/>
          <w:sz w:val="22"/>
          <w:szCs w:val="22"/>
          <w:lang w:val="en-US"/>
        </w:rPr>
        <w:t xml:space="preserve">What </w:t>
      </w:r>
      <w:r w:rsidR="00333E27">
        <w:rPr>
          <w:rFonts w:asciiTheme="minorHAnsi" w:hAnsiTheme="minorHAnsi" w:cstheme="minorHAnsi"/>
          <w:sz w:val="22"/>
          <w:szCs w:val="22"/>
          <w:lang w:val="en-US"/>
        </w:rPr>
        <w:t>was</w:t>
      </w:r>
      <w:r w:rsidRPr="003C0D70">
        <w:rPr>
          <w:rFonts w:asciiTheme="minorHAnsi" w:hAnsiTheme="minorHAnsi" w:cstheme="minorHAnsi"/>
          <w:sz w:val="22"/>
          <w:szCs w:val="22"/>
          <w:lang w:val="en-US"/>
        </w:rPr>
        <w:t xml:space="preserve"> </w:t>
      </w:r>
      <w:r w:rsidR="009A5B9C">
        <w:rPr>
          <w:rFonts w:asciiTheme="minorHAnsi" w:hAnsiTheme="minorHAnsi" w:cstheme="minorHAnsi"/>
          <w:sz w:val="22"/>
          <w:szCs w:val="22"/>
          <w:lang w:val="en-US"/>
        </w:rPr>
        <w:t xml:space="preserve">particularly </w:t>
      </w:r>
      <w:r w:rsidRPr="003C0D70">
        <w:rPr>
          <w:rFonts w:asciiTheme="minorHAnsi" w:hAnsiTheme="minorHAnsi" w:cstheme="minorHAnsi"/>
          <w:sz w:val="22"/>
          <w:szCs w:val="22"/>
          <w:lang w:val="en-US"/>
        </w:rPr>
        <w:t xml:space="preserve">striking is the honesty with which </w:t>
      </w:r>
      <w:r w:rsidR="00993E60">
        <w:rPr>
          <w:rFonts w:asciiTheme="minorHAnsi" w:hAnsiTheme="minorHAnsi" w:cstheme="minorHAnsi"/>
          <w:sz w:val="22"/>
          <w:szCs w:val="22"/>
          <w:lang w:val="en-US"/>
        </w:rPr>
        <w:t xml:space="preserve">online </w:t>
      </w:r>
      <w:r w:rsidRPr="003C0D70">
        <w:rPr>
          <w:rFonts w:asciiTheme="minorHAnsi" w:hAnsiTheme="minorHAnsi" w:cstheme="minorHAnsi"/>
          <w:sz w:val="22"/>
          <w:szCs w:val="22"/>
          <w:lang w:val="en-US"/>
        </w:rPr>
        <w:t>narratives are represented</w:t>
      </w:r>
      <w:r w:rsidR="00993E60">
        <w:rPr>
          <w:rFonts w:asciiTheme="minorHAnsi" w:hAnsiTheme="minorHAnsi" w:cstheme="minorHAnsi"/>
          <w:sz w:val="22"/>
          <w:szCs w:val="22"/>
          <w:lang w:val="en-US"/>
        </w:rPr>
        <w:t xml:space="preserve"> </w:t>
      </w:r>
      <w:r w:rsidR="00993E60" w:rsidRPr="00EC420E">
        <w:rPr>
          <w:rFonts w:asciiTheme="minorHAnsi" w:hAnsiTheme="minorHAnsi" w:cstheme="minorHAnsi"/>
          <w:sz w:val="22"/>
          <w:szCs w:val="22"/>
          <w:vertAlign w:val="superscript"/>
          <w:lang w:val="en-US"/>
        </w:rPr>
        <w:t>34</w:t>
      </w:r>
      <w:r w:rsidRPr="003C0D70">
        <w:rPr>
          <w:rFonts w:asciiTheme="minorHAnsi" w:hAnsiTheme="minorHAnsi" w:cstheme="minorHAnsi"/>
          <w:sz w:val="22"/>
          <w:szCs w:val="22"/>
          <w:lang w:val="en-US"/>
        </w:rPr>
        <w:t xml:space="preserve">, and it is significant that it is only within </w:t>
      </w:r>
      <w:r w:rsidR="00301762">
        <w:rPr>
          <w:rFonts w:asciiTheme="minorHAnsi" w:hAnsiTheme="minorHAnsi" w:cstheme="minorHAnsi"/>
          <w:sz w:val="22"/>
          <w:szCs w:val="22"/>
          <w:lang w:val="en-US"/>
        </w:rPr>
        <w:t>a</w:t>
      </w:r>
      <w:r w:rsidR="00301762" w:rsidRPr="003C0D70">
        <w:rPr>
          <w:rFonts w:asciiTheme="minorHAnsi" w:hAnsiTheme="minorHAnsi" w:cstheme="minorHAnsi"/>
          <w:sz w:val="22"/>
          <w:szCs w:val="22"/>
          <w:lang w:val="en-US"/>
        </w:rPr>
        <w:t xml:space="preserve"> </w:t>
      </w:r>
      <w:r w:rsidRPr="003C0D70">
        <w:rPr>
          <w:rFonts w:asciiTheme="minorHAnsi" w:hAnsiTheme="minorHAnsi" w:cstheme="minorHAnsi"/>
          <w:sz w:val="22"/>
          <w:szCs w:val="22"/>
          <w:lang w:val="en-US"/>
        </w:rPr>
        <w:t>study of anonymous forum chat users that fathers acknowledge</w:t>
      </w:r>
      <w:r w:rsidR="00301762">
        <w:rPr>
          <w:rFonts w:asciiTheme="minorHAnsi" w:hAnsiTheme="minorHAnsi" w:cstheme="minorHAnsi"/>
          <w:sz w:val="22"/>
          <w:szCs w:val="22"/>
          <w:lang w:val="en-US"/>
        </w:rPr>
        <w:t>d</w:t>
      </w:r>
      <w:r w:rsidRPr="003C0D70">
        <w:rPr>
          <w:rFonts w:asciiTheme="minorHAnsi" w:hAnsiTheme="minorHAnsi" w:cstheme="minorHAnsi"/>
          <w:sz w:val="22"/>
          <w:szCs w:val="22"/>
          <w:lang w:val="en-US"/>
        </w:rPr>
        <w:t xml:space="preserve"> a desire to harm their child, hatred towards their </w:t>
      </w:r>
      <w:r w:rsidR="00301762">
        <w:rPr>
          <w:rFonts w:asciiTheme="minorHAnsi" w:hAnsiTheme="minorHAnsi" w:cstheme="minorHAnsi"/>
          <w:sz w:val="22"/>
          <w:szCs w:val="22"/>
          <w:lang w:val="en-US"/>
        </w:rPr>
        <w:t>partners</w:t>
      </w:r>
      <w:r w:rsidRPr="003C0D70">
        <w:rPr>
          <w:rFonts w:asciiTheme="minorHAnsi" w:hAnsiTheme="minorHAnsi" w:cstheme="minorHAnsi"/>
          <w:sz w:val="22"/>
          <w:szCs w:val="22"/>
          <w:lang w:val="en-US"/>
        </w:rPr>
        <w:t>, and the fact they resent</w:t>
      </w:r>
      <w:r w:rsidR="00333E27">
        <w:rPr>
          <w:rFonts w:asciiTheme="minorHAnsi" w:hAnsiTheme="minorHAnsi" w:cstheme="minorHAnsi"/>
          <w:sz w:val="22"/>
          <w:szCs w:val="22"/>
          <w:lang w:val="en-US"/>
        </w:rPr>
        <w:t>ed</w:t>
      </w:r>
      <w:r w:rsidRPr="003C0D70">
        <w:rPr>
          <w:rFonts w:asciiTheme="minorHAnsi" w:hAnsiTheme="minorHAnsi" w:cstheme="minorHAnsi"/>
          <w:sz w:val="22"/>
          <w:szCs w:val="22"/>
          <w:lang w:val="en-US"/>
        </w:rPr>
        <w:t xml:space="preserve"> the</w:t>
      </w:r>
      <w:r w:rsidR="00301762">
        <w:rPr>
          <w:rFonts w:asciiTheme="minorHAnsi" w:hAnsiTheme="minorHAnsi" w:cstheme="minorHAnsi"/>
          <w:sz w:val="22"/>
          <w:szCs w:val="22"/>
          <w:lang w:val="en-US"/>
        </w:rPr>
        <w:t>ir</w:t>
      </w:r>
      <w:r w:rsidRPr="003C0D70">
        <w:rPr>
          <w:rFonts w:asciiTheme="minorHAnsi" w:hAnsiTheme="minorHAnsi" w:cstheme="minorHAnsi"/>
          <w:sz w:val="22"/>
          <w:szCs w:val="22"/>
          <w:lang w:val="en-US"/>
        </w:rPr>
        <w:t xml:space="preserve"> child</w:t>
      </w:r>
      <w:r w:rsidR="00301762">
        <w:rPr>
          <w:rFonts w:asciiTheme="minorHAnsi" w:hAnsiTheme="minorHAnsi" w:cstheme="minorHAnsi"/>
          <w:sz w:val="22"/>
          <w:szCs w:val="22"/>
          <w:lang w:val="en-US"/>
        </w:rPr>
        <w:t>ren</w:t>
      </w:r>
      <w:r w:rsidRPr="003C0D70">
        <w:rPr>
          <w:rFonts w:asciiTheme="minorHAnsi" w:hAnsiTheme="minorHAnsi" w:cstheme="minorHAnsi"/>
          <w:sz w:val="22"/>
          <w:szCs w:val="22"/>
          <w:lang w:val="en-US"/>
        </w:rPr>
        <w:t>. This demonstrates new knowledge in terms of the intensity of men’s feelings of anger.</w:t>
      </w:r>
    </w:p>
    <w:p w14:paraId="43403849" w14:textId="77777777" w:rsidR="00301762" w:rsidRDefault="00301762" w:rsidP="003C0D70">
      <w:pPr>
        <w:widowControl w:val="0"/>
        <w:autoSpaceDE w:val="0"/>
        <w:autoSpaceDN w:val="0"/>
        <w:adjustRightInd w:val="0"/>
        <w:spacing w:line="360" w:lineRule="auto"/>
        <w:rPr>
          <w:rFonts w:asciiTheme="minorHAnsi" w:hAnsiTheme="minorHAnsi" w:cstheme="minorHAnsi"/>
          <w:sz w:val="22"/>
          <w:szCs w:val="22"/>
          <w:lang w:val="en-US"/>
        </w:rPr>
      </w:pPr>
    </w:p>
    <w:p w14:paraId="1C28186C" w14:textId="745DCA92" w:rsidR="00244662" w:rsidRDefault="003C0D70" w:rsidP="003C0D70">
      <w:pPr>
        <w:widowControl w:val="0"/>
        <w:autoSpaceDE w:val="0"/>
        <w:autoSpaceDN w:val="0"/>
        <w:adjustRightInd w:val="0"/>
        <w:spacing w:line="360" w:lineRule="auto"/>
        <w:rPr>
          <w:rFonts w:asciiTheme="minorHAnsi" w:hAnsiTheme="minorHAnsi" w:cstheme="minorHAnsi"/>
          <w:sz w:val="22"/>
          <w:szCs w:val="22"/>
          <w:lang w:val="en-US"/>
        </w:rPr>
      </w:pPr>
      <w:r w:rsidRPr="003C0D70">
        <w:rPr>
          <w:rFonts w:asciiTheme="minorHAnsi" w:hAnsiTheme="minorHAnsi" w:cstheme="minorHAnsi"/>
          <w:sz w:val="22"/>
          <w:szCs w:val="22"/>
          <w:lang w:val="en-US"/>
        </w:rPr>
        <w:t xml:space="preserve">Despite this, </w:t>
      </w:r>
      <w:r w:rsidR="00993E60">
        <w:rPr>
          <w:rFonts w:asciiTheme="minorHAnsi" w:hAnsiTheme="minorHAnsi" w:cstheme="minorHAnsi"/>
          <w:sz w:val="22"/>
          <w:szCs w:val="22"/>
          <w:lang w:val="en-US"/>
        </w:rPr>
        <w:t>an</w:t>
      </w:r>
      <w:r w:rsidR="009A5B9C">
        <w:rPr>
          <w:rFonts w:asciiTheme="minorHAnsi" w:hAnsiTheme="minorHAnsi" w:cstheme="minorHAnsi"/>
          <w:sz w:val="22"/>
          <w:szCs w:val="22"/>
          <w:lang w:val="en-US"/>
        </w:rPr>
        <w:t>other</w:t>
      </w:r>
      <w:r w:rsidR="00993E60">
        <w:rPr>
          <w:rFonts w:asciiTheme="minorHAnsi" w:hAnsiTheme="minorHAnsi" w:cstheme="minorHAnsi"/>
          <w:sz w:val="22"/>
          <w:szCs w:val="22"/>
          <w:lang w:val="en-US"/>
        </w:rPr>
        <w:t xml:space="preserve"> </w:t>
      </w:r>
      <w:r w:rsidRPr="003C0D70">
        <w:rPr>
          <w:rFonts w:asciiTheme="minorHAnsi" w:hAnsiTheme="minorHAnsi" w:cstheme="minorHAnsi"/>
          <w:sz w:val="22"/>
          <w:szCs w:val="22"/>
          <w:lang w:val="en-US"/>
        </w:rPr>
        <w:t>online questionnaire offered anonymity</w:t>
      </w:r>
      <w:r w:rsidR="00993E60">
        <w:rPr>
          <w:rFonts w:asciiTheme="minorHAnsi" w:hAnsiTheme="minorHAnsi" w:cstheme="minorHAnsi"/>
          <w:sz w:val="22"/>
          <w:szCs w:val="22"/>
          <w:lang w:val="en-US"/>
        </w:rPr>
        <w:t xml:space="preserve"> </w:t>
      </w:r>
      <w:r w:rsidR="00993E60" w:rsidRPr="00EC420E">
        <w:rPr>
          <w:rFonts w:asciiTheme="minorHAnsi" w:hAnsiTheme="minorHAnsi" w:cstheme="minorHAnsi"/>
          <w:sz w:val="22"/>
          <w:szCs w:val="22"/>
          <w:vertAlign w:val="superscript"/>
          <w:lang w:val="en-US"/>
        </w:rPr>
        <w:t>35</w:t>
      </w:r>
      <w:r w:rsidRPr="003C0D70">
        <w:rPr>
          <w:rFonts w:asciiTheme="minorHAnsi" w:hAnsiTheme="minorHAnsi" w:cstheme="minorHAnsi"/>
          <w:sz w:val="22"/>
          <w:szCs w:val="22"/>
          <w:lang w:val="en-US"/>
        </w:rPr>
        <w:t>, yet irritability or anger were not presented as findings. However, the focus of the study was on support for men’s mental health in the case of mothers with poor mental health.</w:t>
      </w:r>
      <w:r w:rsidR="009A5B9C">
        <w:rPr>
          <w:rFonts w:asciiTheme="minorHAnsi" w:hAnsiTheme="minorHAnsi" w:cstheme="minorHAnsi"/>
          <w:sz w:val="22"/>
          <w:szCs w:val="22"/>
          <w:lang w:val="en-US"/>
        </w:rPr>
        <w:t xml:space="preserve"> Th</w:t>
      </w:r>
      <w:r w:rsidR="00333E27">
        <w:rPr>
          <w:rFonts w:asciiTheme="minorHAnsi" w:hAnsiTheme="minorHAnsi" w:cstheme="minorHAnsi"/>
          <w:sz w:val="22"/>
          <w:szCs w:val="22"/>
          <w:lang w:val="en-US"/>
        </w:rPr>
        <w:t>e present</w:t>
      </w:r>
      <w:r w:rsidR="009A5B9C">
        <w:rPr>
          <w:rFonts w:asciiTheme="minorHAnsi" w:hAnsiTheme="minorHAnsi" w:cstheme="minorHAnsi"/>
          <w:sz w:val="22"/>
          <w:szCs w:val="22"/>
          <w:lang w:val="en-US"/>
        </w:rPr>
        <w:t xml:space="preserve"> review found that men feel reluctant to</w:t>
      </w:r>
      <w:r w:rsidR="00C65FE4">
        <w:rPr>
          <w:rFonts w:asciiTheme="minorHAnsi" w:hAnsiTheme="minorHAnsi" w:cstheme="minorHAnsi"/>
          <w:sz w:val="22"/>
          <w:szCs w:val="22"/>
          <w:lang w:val="en-US"/>
        </w:rPr>
        <w:t xml:space="preserve"> seek help</w:t>
      </w:r>
      <w:r w:rsidR="009A5B9C">
        <w:rPr>
          <w:rFonts w:asciiTheme="minorHAnsi" w:hAnsiTheme="minorHAnsi" w:cstheme="minorHAnsi"/>
          <w:sz w:val="22"/>
          <w:szCs w:val="22"/>
          <w:lang w:val="en-US"/>
        </w:rPr>
        <w:t xml:space="preserve"> when the</w:t>
      </w:r>
      <w:r w:rsidR="00C65FE4">
        <w:rPr>
          <w:rFonts w:asciiTheme="minorHAnsi" w:hAnsiTheme="minorHAnsi" w:cstheme="minorHAnsi"/>
          <w:sz w:val="22"/>
          <w:szCs w:val="22"/>
          <w:lang w:val="en-US"/>
        </w:rPr>
        <w:t>ir</w:t>
      </w:r>
      <w:r w:rsidR="009A5B9C">
        <w:rPr>
          <w:rFonts w:asciiTheme="minorHAnsi" w:hAnsiTheme="minorHAnsi" w:cstheme="minorHAnsi"/>
          <w:sz w:val="22"/>
          <w:szCs w:val="22"/>
          <w:lang w:val="en-US"/>
        </w:rPr>
        <w:t xml:space="preserve"> partner is struggling</w:t>
      </w:r>
      <w:r w:rsidR="00C65FE4">
        <w:rPr>
          <w:rFonts w:asciiTheme="minorHAnsi" w:hAnsiTheme="minorHAnsi" w:cstheme="minorHAnsi"/>
          <w:sz w:val="22"/>
          <w:szCs w:val="22"/>
          <w:lang w:val="en-US"/>
        </w:rPr>
        <w:t>, and it is possible this translates into their approach to research</w:t>
      </w:r>
      <w:r w:rsidR="009A5B9C">
        <w:rPr>
          <w:rFonts w:asciiTheme="minorHAnsi" w:hAnsiTheme="minorHAnsi" w:cstheme="minorHAnsi"/>
          <w:sz w:val="22"/>
          <w:szCs w:val="22"/>
          <w:lang w:val="en-US"/>
        </w:rPr>
        <w:t>.</w:t>
      </w:r>
      <w:r w:rsidRPr="003C0D70">
        <w:rPr>
          <w:rFonts w:asciiTheme="minorHAnsi" w:hAnsiTheme="minorHAnsi" w:cstheme="minorHAnsi"/>
          <w:sz w:val="22"/>
          <w:szCs w:val="22"/>
          <w:lang w:val="en-US"/>
        </w:rPr>
        <w:t xml:space="preserve"> </w:t>
      </w:r>
      <w:r w:rsidR="00C65FE4">
        <w:rPr>
          <w:rFonts w:asciiTheme="minorHAnsi" w:hAnsiTheme="minorHAnsi" w:cstheme="minorHAnsi"/>
          <w:sz w:val="22"/>
          <w:szCs w:val="22"/>
          <w:lang w:val="en-US"/>
        </w:rPr>
        <w:t>Furthermore, i</w:t>
      </w:r>
      <w:r w:rsidRPr="003C0D70">
        <w:rPr>
          <w:rFonts w:asciiTheme="minorHAnsi" w:hAnsiTheme="minorHAnsi" w:cstheme="minorHAnsi"/>
          <w:sz w:val="22"/>
          <w:szCs w:val="22"/>
          <w:lang w:val="en-US"/>
        </w:rPr>
        <w:t xml:space="preserve">n situating their needs around those of the mother, men may not disclose irritability or anger in the instances that their partner is a key aspect of the question-asking. </w:t>
      </w:r>
      <w:r w:rsidR="00C65FE4">
        <w:rPr>
          <w:rFonts w:asciiTheme="minorHAnsi" w:hAnsiTheme="minorHAnsi" w:cstheme="minorHAnsi"/>
          <w:sz w:val="22"/>
          <w:szCs w:val="22"/>
          <w:lang w:val="en-US"/>
        </w:rPr>
        <w:t>This</w:t>
      </w:r>
      <w:r w:rsidR="00244662">
        <w:rPr>
          <w:rFonts w:asciiTheme="minorHAnsi" w:hAnsiTheme="minorHAnsi" w:cstheme="minorHAnsi"/>
          <w:sz w:val="22"/>
          <w:szCs w:val="22"/>
          <w:lang w:val="en-US"/>
        </w:rPr>
        <w:t xml:space="preserve"> </w:t>
      </w:r>
      <w:r w:rsidRPr="003C0D70">
        <w:rPr>
          <w:rFonts w:asciiTheme="minorHAnsi" w:hAnsiTheme="minorHAnsi" w:cstheme="minorHAnsi"/>
          <w:sz w:val="22"/>
          <w:szCs w:val="22"/>
          <w:lang w:val="en-US"/>
        </w:rPr>
        <w:t xml:space="preserve">highlights a clear need for anonymous questioning directly around irritability and anger in fathers. </w:t>
      </w:r>
      <w:r w:rsidR="00C65FE4">
        <w:rPr>
          <w:rFonts w:asciiTheme="minorHAnsi" w:hAnsiTheme="minorHAnsi" w:cstheme="minorHAnsi"/>
          <w:sz w:val="22"/>
          <w:szCs w:val="22"/>
          <w:lang w:val="en-US"/>
        </w:rPr>
        <w:t>Such</w:t>
      </w:r>
      <w:r w:rsidRPr="003C0D70">
        <w:rPr>
          <w:rFonts w:asciiTheme="minorHAnsi" w:hAnsiTheme="minorHAnsi" w:cstheme="minorHAnsi"/>
          <w:sz w:val="22"/>
          <w:szCs w:val="22"/>
          <w:lang w:val="en-US"/>
        </w:rPr>
        <w:t xml:space="preserve"> irritability </w:t>
      </w:r>
      <w:r w:rsidR="00C65FE4">
        <w:rPr>
          <w:rFonts w:asciiTheme="minorHAnsi" w:hAnsiTheme="minorHAnsi" w:cstheme="minorHAnsi"/>
          <w:sz w:val="22"/>
          <w:szCs w:val="22"/>
          <w:lang w:val="en-US"/>
        </w:rPr>
        <w:t>is</w:t>
      </w:r>
      <w:r w:rsidRPr="003C0D70">
        <w:rPr>
          <w:rFonts w:asciiTheme="minorHAnsi" w:hAnsiTheme="minorHAnsi" w:cstheme="minorHAnsi"/>
          <w:sz w:val="22"/>
          <w:szCs w:val="22"/>
          <w:lang w:val="en-US"/>
        </w:rPr>
        <w:t xml:space="preserve"> also identified in the wider literature </w:t>
      </w:r>
      <w:r w:rsidR="0062011B" w:rsidRPr="00EC420E">
        <w:rPr>
          <w:rFonts w:asciiTheme="minorHAnsi" w:hAnsiTheme="minorHAnsi" w:cstheme="minorHAnsi"/>
          <w:sz w:val="22"/>
          <w:szCs w:val="22"/>
          <w:vertAlign w:val="superscript"/>
          <w:lang w:val="en-US"/>
        </w:rPr>
        <w:t>48</w:t>
      </w:r>
      <w:r w:rsidR="0062011B">
        <w:rPr>
          <w:rFonts w:asciiTheme="minorHAnsi" w:hAnsiTheme="minorHAnsi" w:cstheme="minorHAnsi"/>
          <w:sz w:val="22"/>
          <w:szCs w:val="22"/>
          <w:lang w:val="en-US"/>
        </w:rPr>
        <w:t>.</w:t>
      </w:r>
      <w:r w:rsidRPr="003C0D70">
        <w:rPr>
          <w:rFonts w:asciiTheme="minorHAnsi" w:hAnsiTheme="minorHAnsi" w:cstheme="minorHAnsi"/>
          <w:sz w:val="22"/>
          <w:szCs w:val="22"/>
          <w:lang w:val="en-US"/>
        </w:rPr>
        <w:t xml:space="preserve"> In a</w:t>
      </w:r>
      <w:r w:rsidR="0062011B">
        <w:rPr>
          <w:rFonts w:asciiTheme="minorHAnsi" w:hAnsiTheme="minorHAnsi" w:cstheme="minorHAnsi"/>
          <w:sz w:val="22"/>
          <w:szCs w:val="22"/>
          <w:lang w:val="en-US"/>
        </w:rPr>
        <w:t>nother</w:t>
      </w:r>
      <w:r w:rsidRPr="003C0D70">
        <w:rPr>
          <w:rFonts w:asciiTheme="minorHAnsi" w:hAnsiTheme="minorHAnsi" w:cstheme="minorHAnsi"/>
          <w:sz w:val="22"/>
          <w:szCs w:val="22"/>
          <w:lang w:val="en-US"/>
        </w:rPr>
        <w:t xml:space="preserve"> study into telephone calls to an Australian perinatal support charity, 15% of callers </w:t>
      </w:r>
      <w:r w:rsidR="00993E60">
        <w:rPr>
          <w:rFonts w:asciiTheme="minorHAnsi" w:hAnsiTheme="minorHAnsi" w:cstheme="minorHAnsi"/>
          <w:sz w:val="22"/>
          <w:szCs w:val="22"/>
          <w:lang w:val="en-US"/>
        </w:rPr>
        <w:t>“</w:t>
      </w:r>
      <w:r w:rsidRPr="003C0D70">
        <w:rPr>
          <w:rFonts w:asciiTheme="minorHAnsi" w:hAnsiTheme="minorHAnsi" w:cstheme="minorHAnsi"/>
          <w:sz w:val="22"/>
          <w:szCs w:val="22"/>
          <w:lang w:val="en-US"/>
        </w:rPr>
        <w:t>discussed their own feelings of anger and frustration</w:t>
      </w:r>
      <w:r w:rsidR="00993E60">
        <w:rPr>
          <w:rFonts w:asciiTheme="minorHAnsi" w:hAnsiTheme="minorHAnsi" w:cstheme="minorHAnsi"/>
          <w:sz w:val="22"/>
          <w:szCs w:val="22"/>
          <w:lang w:val="en-US"/>
        </w:rPr>
        <w:t>”</w:t>
      </w:r>
      <w:r w:rsidRPr="003C0D70">
        <w:rPr>
          <w:rFonts w:asciiTheme="minorHAnsi" w:hAnsiTheme="minorHAnsi" w:cstheme="minorHAnsi"/>
          <w:sz w:val="22"/>
          <w:szCs w:val="22"/>
          <w:lang w:val="en-US"/>
        </w:rPr>
        <w:t xml:space="preserve"> </w:t>
      </w:r>
      <w:r w:rsidR="0062011B" w:rsidRPr="00EC420E">
        <w:rPr>
          <w:rFonts w:asciiTheme="minorHAnsi" w:hAnsiTheme="minorHAnsi" w:cstheme="minorHAnsi"/>
          <w:sz w:val="22"/>
          <w:szCs w:val="22"/>
          <w:vertAlign w:val="superscript"/>
          <w:lang w:val="en-US"/>
        </w:rPr>
        <w:t>49</w:t>
      </w:r>
      <w:r w:rsidRPr="00EC420E">
        <w:rPr>
          <w:rFonts w:asciiTheme="minorHAnsi" w:hAnsiTheme="minorHAnsi" w:cstheme="minorHAnsi"/>
          <w:sz w:val="22"/>
          <w:szCs w:val="22"/>
          <w:vertAlign w:val="superscript"/>
          <w:lang w:val="en-US"/>
        </w:rPr>
        <w:t>p153</w:t>
      </w:r>
      <w:r w:rsidRPr="003C0D70">
        <w:rPr>
          <w:rFonts w:asciiTheme="minorHAnsi" w:hAnsiTheme="minorHAnsi" w:cstheme="minorHAnsi"/>
          <w:sz w:val="22"/>
          <w:szCs w:val="22"/>
          <w:lang w:val="en-US"/>
        </w:rPr>
        <w:t xml:space="preserve">, which is </w:t>
      </w:r>
      <w:r w:rsidR="00C65FE4">
        <w:rPr>
          <w:rFonts w:asciiTheme="minorHAnsi" w:hAnsiTheme="minorHAnsi" w:cstheme="minorHAnsi"/>
          <w:sz w:val="22"/>
          <w:szCs w:val="22"/>
          <w:lang w:val="en-US"/>
        </w:rPr>
        <w:t>notably</w:t>
      </w:r>
      <w:r w:rsidR="00244662">
        <w:rPr>
          <w:rFonts w:asciiTheme="minorHAnsi" w:hAnsiTheme="minorHAnsi" w:cstheme="minorHAnsi"/>
          <w:sz w:val="22"/>
          <w:szCs w:val="22"/>
          <w:lang w:val="en-US"/>
        </w:rPr>
        <w:t xml:space="preserve"> </w:t>
      </w:r>
      <w:r w:rsidR="0062011B">
        <w:rPr>
          <w:rFonts w:asciiTheme="minorHAnsi" w:hAnsiTheme="minorHAnsi" w:cstheme="minorHAnsi"/>
          <w:sz w:val="22"/>
          <w:szCs w:val="22"/>
          <w:lang w:val="en-US"/>
        </w:rPr>
        <w:t xml:space="preserve">also an </w:t>
      </w:r>
      <w:r w:rsidRPr="003C0D70">
        <w:rPr>
          <w:rFonts w:asciiTheme="minorHAnsi" w:hAnsiTheme="minorHAnsi" w:cstheme="minorHAnsi"/>
          <w:sz w:val="22"/>
          <w:szCs w:val="22"/>
          <w:lang w:val="en-US"/>
        </w:rPr>
        <w:t>anonymous setting</w:t>
      </w:r>
      <w:r w:rsidR="0062011B">
        <w:rPr>
          <w:rFonts w:asciiTheme="minorHAnsi" w:hAnsiTheme="minorHAnsi" w:cstheme="minorHAnsi"/>
          <w:sz w:val="22"/>
          <w:szCs w:val="22"/>
          <w:lang w:val="en-US"/>
        </w:rPr>
        <w:t>.</w:t>
      </w:r>
      <w:r w:rsidR="00244662">
        <w:rPr>
          <w:rFonts w:asciiTheme="minorHAnsi" w:hAnsiTheme="minorHAnsi" w:cstheme="minorHAnsi"/>
          <w:sz w:val="22"/>
          <w:szCs w:val="22"/>
          <w:lang w:val="en-US"/>
        </w:rPr>
        <w:t xml:space="preserve"> </w:t>
      </w:r>
    </w:p>
    <w:p w14:paraId="01EE3244" w14:textId="77777777" w:rsidR="00244662" w:rsidRDefault="00244662" w:rsidP="003C0D70">
      <w:pPr>
        <w:widowControl w:val="0"/>
        <w:autoSpaceDE w:val="0"/>
        <w:autoSpaceDN w:val="0"/>
        <w:adjustRightInd w:val="0"/>
        <w:spacing w:line="360" w:lineRule="auto"/>
        <w:rPr>
          <w:rFonts w:asciiTheme="minorHAnsi" w:hAnsiTheme="minorHAnsi" w:cstheme="minorHAnsi"/>
          <w:sz w:val="22"/>
          <w:szCs w:val="22"/>
          <w:lang w:val="en-US"/>
        </w:rPr>
      </w:pPr>
    </w:p>
    <w:p w14:paraId="7DF026CE" w14:textId="2BD0BCF8" w:rsidR="003C0D70" w:rsidRPr="007A13FF" w:rsidRDefault="003C0D70" w:rsidP="003C0D70">
      <w:pPr>
        <w:widowControl w:val="0"/>
        <w:autoSpaceDE w:val="0"/>
        <w:autoSpaceDN w:val="0"/>
        <w:adjustRightInd w:val="0"/>
        <w:spacing w:line="360" w:lineRule="auto"/>
        <w:rPr>
          <w:rFonts w:asciiTheme="minorHAnsi" w:hAnsiTheme="minorHAnsi" w:cstheme="minorHAnsi"/>
          <w:i/>
          <w:iCs/>
          <w:sz w:val="28"/>
          <w:szCs w:val="28"/>
          <w:lang w:val="en-US"/>
        </w:rPr>
      </w:pPr>
      <w:r w:rsidRPr="007A13FF">
        <w:rPr>
          <w:rFonts w:asciiTheme="minorHAnsi" w:hAnsiTheme="minorHAnsi" w:cstheme="minorHAnsi"/>
          <w:i/>
          <w:iCs/>
          <w:sz w:val="28"/>
          <w:szCs w:val="28"/>
          <w:lang w:val="en-US"/>
        </w:rPr>
        <w:t>Negative emotions and feelings commonly experienced</w:t>
      </w:r>
    </w:p>
    <w:p w14:paraId="010D99DC" w14:textId="2D5859C8" w:rsidR="003C0D70" w:rsidRPr="003C0D70" w:rsidRDefault="007B34AF" w:rsidP="003C0D70">
      <w:pPr>
        <w:widowControl w:val="0"/>
        <w:autoSpaceDE w:val="0"/>
        <w:autoSpaceDN w:val="0"/>
        <w:adjustRightInd w:val="0"/>
        <w:spacing w:line="360" w:lineRule="auto"/>
        <w:rPr>
          <w:rFonts w:asciiTheme="minorHAnsi" w:hAnsiTheme="minorHAnsi" w:cstheme="minorHAnsi"/>
          <w:sz w:val="22"/>
          <w:szCs w:val="22"/>
          <w:lang w:val="en-US"/>
        </w:rPr>
      </w:pPr>
      <w:r>
        <w:rPr>
          <w:rFonts w:asciiTheme="minorHAnsi" w:hAnsiTheme="minorHAnsi" w:cstheme="minorHAnsi"/>
          <w:sz w:val="22"/>
          <w:szCs w:val="22"/>
          <w:lang w:val="en-US"/>
        </w:rPr>
        <w:t xml:space="preserve">This review identified numerous emotions and feelings fathers exhibited in relation to their perinatal mental health difficulties. These </w:t>
      </w:r>
      <w:r w:rsidR="003C0D70" w:rsidRPr="003C0D70">
        <w:rPr>
          <w:rFonts w:asciiTheme="minorHAnsi" w:hAnsiTheme="minorHAnsi" w:cstheme="minorHAnsi"/>
          <w:sz w:val="22"/>
          <w:szCs w:val="22"/>
          <w:lang w:val="en-US"/>
        </w:rPr>
        <w:t>included</w:t>
      </w:r>
      <w:r>
        <w:rPr>
          <w:rFonts w:asciiTheme="minorHAnsi" w:hAnsiTheme="minorHAnsi" w:cstheme="minorHAnsi"/>
          <w:sz w:val="22"/>
          <w:szCs w:val="22"/>
          <w:lang w:val="en-US"/>
        </w:rPr>
        <w:t>:</w:t>
      </w:r>
      <w:r w:rsidR="003C0D70" w:rsidRPr="003C0D70">
        <w:rPr>
          <w:rFonts w:asciiTheme="minorHAnsi" w:hAnsiTheme="minorHAnsi" w:cstheme="minorHAnsi"/>
          <w:sz w:val="22"/>
          <w:szCs w:val="22"/>
          <w:lang w:val="en-US"/>
        </w:rPr>
        <w:t xml:space="preserve"> confusion </w:t>
      </w:r>
      <w:r w:rsidR="0062011B" w:rsidRPr="00EC420E">
        <w:rPr>
          <w:rFonts w:asciiTheme="minorHAnsi" w:hAnsiTheme="minorHAnsi" w:cstheme="minorHAnsi"/>
          <w:sz w:val="22"/>
          <w:szCs w:val="22"/>
          <w:vertAlign w:val="superscript"/>
          <w:lang w:val="en-US"/>
        </w:rPr>
        <w:t>35</w:t>
      </w:r>
      <w:r w:rsidR="003C0D70" w:rsidRPr="003C0D70">
        <w:rPr>
          <w:rFonts w:asciiTheme="minorHAnsi" w:hAnsiTheme="minorHAnsi" w:cstheme="minorHAnsi"/>
          <w:sz w:val="22"/>
          <w:szCs w:val="22"/>
          <w:lang w:val="en-US"/>
        </w:rPr>
        <w:t xml:space="preserve">, exhaustion </w:t>
      </w:r>
      <w:r w:rsidR="0062011B" w:rsidRPr="00EC420E">
        <w:rPr>
          <w:rFonts w:asciiTheme="minorHAnsi" w:hAnsiTheme="minorHAnsi" w:cstheme="minorHAnsi"/>
          <w:sz w:val="22"/>
          <w:szCs w:val="22"/>
          <w:vertAlign w:val="superscript"/>
          <w:lang w:val="en-US"/>
        </w:rPr>
        <w:t>34</w:t>
      </w:r>
      <w:r w:rsidR="00C65FE4" w:rsidRPr="00303178">
        <w:rPr>
          <w:rFonts w:asciiTheme="minorHAnsi" w:hAnsiTheme="minorHAnsi" w:cstheme="minorHAnsi"/>
          <w:sz w:val="22"/>
          <w:szCs w:val="22"/>
          <w:vertAlign w:val="superscript"/>
          <w:lang w:val="en-US"/>
        </w:rPr>
        <w:t>,</w:t>
      </w:r>
      <w:r w:rsidR="0062011B" w:rsidRPr="00EC420E">
        <w:rPr>
          <w:rFonts w:asciiTheme="minorHAnsi" w:hAnsiTheme="minorHAnsi" w:cstheme="minorHAnsi"/>
          <w:sz w:val="22"/>
          <w:szCs w:val="22"/>
          <w:vertAlign w:val="superscript"/>
          <w:lang w:val="en-US"/>
        </w:rPr>
        <w:t>37</w:t>
      </w:r>
      <w:r w:rsidR="00C65FE4" w:rsidRPr="00303178">
        <w:rPr>
          <w:rFonts w:asciiTheme="minorHAnsi" w:hAnsiTheme="minorHAnsi" w:cstheme="minorHAnsi"/>
          <w:sz w:val="22"/>
          <w:szCs w:val="22"/>
          <w:vertAlign w:val="superscript"/>
          <w:lang w:val="en-US"/>
        </w:rPr>
        <w:t>,</w:t>
      </w:r>
      <w:r w:rsidR="0062011B" w:rsidRPr="00EC420E">
        <w:rPr>
          <w:rFonts w:asciiTheme="minorHAnsi" w:hAnsiTheme="minorHAnsi" w:cstheme="minorHAnsi"/>
          <w:sz w:val="22"/>
          <w:szCs w:val="22"/>
          <w:vertAlign w:val="superscript"/>
          <w:lang w:val="en-US"/>
        </w:rPr>
        <w:t>42</w:t>
      </w:r>
      <w:r w:rsidR="003C0D70" w:rsidRPr="003C0D70">
        <w:rPr>
          <w:rFonts w:asciiTheme="minorHAnsi" w:hAnsiTheme="minorHAnsi" w:cstheme="minorHAnsi"/>
          <w:sz w:val="22"/>
          <w:szCs w:val="22"/>
          <w:lang w:val="en-US"/>
        </w:rPr>
        <w:t xml:space="preserve">, tiredness </w:t>
      </w:r>
      <w:r w:rsidR="0062011B" w:rsidRPr="00EC420E">
        <w:rPr>
          <w:rFonts w:asciiTheme="minorHAnsi" w:hAnsiTheme="minorHAnsi" w:cstheme="minorHAnsi"/>
          <w:sz w:val="22"/>
          <w:szCs w:val="22"/>
          <w:vertAlign w:val="superscript"/>
          <w:lang w:val="en-US"/>
        </w:rPr>
        <w:t>37</w:t>
      </w:r>
      <w:r w:rsidR="00C65FE4" w:rsidRPr="00303178">
        <w:rPr>
          <w:rFonts w:asciiTheme="minorHAnsi" w:hAnsiTheme="minorHAnsi" w:cstheme="minorHAnsi"/>
          <w:sz w:val="22"/>
          <w:szCs w:val="22"/>
          <w:vertAlign w:val="superscript"/>
          <w:lang w:val="en-US"/>
        </w:rPr>
        <w:t>,</w:t>
      </w:r>
      <w:r w:rsidR="0062011B" w:rsidRPr="00EC420E">
        <w:rPr>
          <w:rFonts w:asciiTheme="minorHAnsi" w:hAnsiTheme="minorHAnsi" w:cstheme="minorHAnsi"/>
          <w:sz w:val="22"/>
          <w:szCs w:val="22"/>
          <w:vertAlign w:val="superscript"/>
          <w:lang w:val="en-US"/>
        </w:rPr>
        <w:t>40</w:t>
      </w:r>
      <w:r w:rsidR="00C65FE4" w:rsidRPr="00303178">
        <w:rPr>
          <w:rFonts w:asciiTheme="minorHAnsi" w:hAnsiTheme="minorHAnsi" w:cstheme="minorHAnsi"/>
          <w:sz w:val="22"/>
          <w:szCs w:val="22"/>
          <w:vertAlign w:val="superscript"/>
          <w:lang w:val="en-US"/>
        </w:rPr>
        <w:t>,</w:t>
      </w:r>
      <w:r w:rsidR="0062011B" w:rsidRPr="00EC420E">
        <w:rPr>
          <w:rFonts w:asciiTheme="minorHAnsi" w:hAnsiTheme="minorHAnsi" w:cstheme="minorHAnsi"/>
          <w:sz w:val="22"/>
          <w:szCs w:val="22"/>
          <w:vertAlign w:val="superscript"/>
          <w:lang w:val="en-US"/>
        </w:rPr>
        <w:t>42</w:t>
      </w:r>
      <w:r w:rsidR="0062011B">
        <w:rPr>
          <w:rFonts w:asciiTheme="minorHAnsi" w:hAnsiTheme="minorHAnsi" w:cstheme="minorHAnsi"/>
          <w:sz w:val="22"/>
          <w:szCs w:val="22"/>
          <w:lang w:val="en-US"/>
        </w:rPr>
        <w:t>,</w:t>
      </w:r>
      <w:r w:rsidR="003C0D70" w:rsidRPr="003C0D70">
        <w:rPr>
          <w:rFonts w:asciiTheme="minorHAnsi" w:hAnsiTheme="minorHAnsi" w:cstheme="minorHAnsi"/>
          <w:sz w:val="22"/>
          <w:szCs w:val="22"/>
          <w:lang w:val="en-US"/>
        </w:rPr>
        <w:t xml:space="preserve"> and feeling alone </w:t>
      </w:r>
      <w:r w:rsidR="0062011B" w:rsidRPr="00EC420E">
        <w:rPr>
          <w:rFonts w:asciiTheme="minorHAnsi" w:hAnsiTheme="minorHAnsi" w:cstheme="minorHAnsi"/>
          <w:sz w:val="22"/>
          <w:szCs w:val="22"/>
          <w:vertAlign w:val="superscript"/>
          <w:lang w:val="en-US"/>
        </w:rPr>
        <w:t>34</w:t>
      </w:r>
      <w:r w:rsidR="00C65FE4" w:rsidRPr="00303178">
        <w:rPr>
          <w:rFonts w:asciiTheme="minorHAnsi" w:hAnsiTheme="minorHAnsi" w:cstheme="minorHAnsi"/>
          <w:sz w:val="22"/>
          <w:szCs w:val="22"/>
          <w:vertAlign w:val="superscript"/>
          <w:lang w:val="en-US"/>
        </w:rPr>
        <w:t>,</w:t>
      </w:r>
      <w:r w:rsidR="0062011B" w:rsidRPr="00EC420E">
        <w:rPr>
          <w:rFonts w:asciiTheme="minorHAnsi" w:hAnsiTheme="minorHAnsi" w:cstheme="minorHAnsi"/>
          <w:sz w:val="22"/>
          <w:szCs w:val="22"/>
          <w:vertAlign w:val="superscript"/>
          <w:lang w:val="en-US"/>
        </w:rPr>
        <w:t>37</w:t>
      </w:r>
      <w:r w:rsidR="003C0D70" w:rsidRPr="003C0D70">
        <w:rPr>
          <w:rFonts w:asciiTheme="minorHAnsi" w:hAnsiTheme="minorHAnsi" w:cstheme="minorHAnsi"/>
          <w:sz w:val="22"/>
          <w:szCs w:val="22"/>
          <w:lang w:val="en-US"/>
        </w:rPr>
        <w:t xml:space="preserve">. Many felt powerless </w:t>
      </w:r>
      <w:r w:rsidR="0062011B" w:rsidRPr="00EC420E">
        <w:rPr>
          <w:rFonts w:asciiTheme="minorHAnsi" w:hAnsiTheme="minorHAnsi" w:cstheme="minorHAnsi"/>
          <w:sz w:val="22"/>
          <w:szCs w:val="22"/>
          <w:vertAlign w:val="superscript"/>
          <w:lang w:val="en-US"/>
        </w:rPr>
        <w:t>38</w:t>
      </w:r>
      <w:r w:rsidR="00C65FE4" w:rsidRPr="00303178">
        <w:rPr>
          <w:rFonts w:asciiTheme="minorHAnsi" w:hAnsiTheme="minorHAnsi" w:cstheme="minorHAnsi"/>
          <w:sz w:val="22"/>
          <w:szCs w:val="22"/>
          <w:vertAlign w:val="superscript"/>
          <w:lang w:val="en-US"/>
        </w:rPr>
        <w:t>,</w:t>
      </w:r>
      <w:r w:rsidR="0062011B" w:rsidRPr="00EC420E">
        <w:rPr>
          <w:rFonts w:asciiTheme="minorHAnsi" w:hAnsiTheme="minorHAnsi" w:cstheme="minorHAnsi"/>
          <w:sz w:val="22"/>
          <w:szCs w:val="22"/>
          <w:vertAlign w:val="superscript"/>
          <w:lang w:val="en-US"/>
        </w:rPr>
        <w:t>40</w:t>
      </w:r>
      <w:r w:rsidR="00C65FE4" w:rsidRPr="00303178">
        <w:rPr>
          <w:rFonts w:asciiTheme="minorHAnsi" w:hAnsiTheme="minorHAnsi" w:cstheme="minorHAnsi"/>
          <w:sz w:val="22"/>
          <w:szCs w:val="22"/>
          <w:vertAlign w:val="superscript"/>
          <w:lang w:val="en-US"/>
        </w:rPr>
        <w:t>,</w:t>
      </w:r>
      <w:r w:rsidR="0062011B" w:rsidRPr="00EC420E">
        <w:rPr>
          <w:rFonts w:asciiTheme="minorHAnsi" w:hAnsiTheme="minorHAnsi" w:cstheme="minorHAnsi"/>
          <w:sz w:val="22"/>
          <w:szCs w:val="22"/>
          <w:vertAlign w:val="superscript"/>
          <w:lang w:val="en-US"/>
        </w:rPr>
        <w:t>42</w:t>
      </w:r>
      <w:r w:rsidR="0062011B">
        <w:rPr>
          <w:rFonts w:asciiTheme="minorHAnsi" w:hAnsiTheme="minorHAnsi" w:cstheme="minorHAnsi"/>
          <w:sz w:val="22"/>
          <w:szCs w:val="22"/>
          <w:lang w:val="en-US"/>
        </w:rPr>
        <w:t>,</w:t>
      </w:r>
      <w:r w:rsidR="003C0D70" w:rsidRPr="003C0D70">
        <w:rPr>
          <w:rFonts w:asciiTheme="minorHAnsi" w:hAnsiTheme="minorHAnsi" w:cstheme="minorHAnsi"/>
          <w:sz w:val="22"/>
          <w:szCs w:val="22"/>
          <w:lang w:val="en-US"/>
        </w:rPr>
        <w:t xml:space="preserve"> trapped </w:t>
      </w:r>
      <w:r w:rsidR="0062011B" w:rsidRPr="00EC420E">
        <w:rPr>
          <w:rFonts w:asciiTheme="minorHAnsi" w:hAnsiTheme="minorHAnsi" w:cstheme="minorHAnsi"/>
          <w:sz w:val="22"/>
          <w:szCs w:val="22"/>
          <w:vertAlign w:val="superscript"/>
          <w:lang w:val="en-US"/>
        </w:rPr>
        <w:t>34</w:t>
      </w:r>
      <w:r w:rsidR="00C65FE4" w:rsidRPr="00303178">
        <w:rPr>
          <w:rFonts w:asciiTheme="minorHAnsi" w:hAnsiTheme="minorHAnsi" w:cstheme="minorHAnsi"/>
          <w:sz w:val="22"/>
          <w:szCs w:val="22"/>
          <w:vertAlign w:val="superscript"/>
          <w:lang w:val="en-US"/>
        </w:rPr>
        <w:t>,</w:t>
      </w:r>
      <w:r w:rsidR="0062011B" w:rsidRPr="00EC420E">
        <w:rPr>
          <w:rFonts w:asciiTheme="minorHAnsi" w:hAnsiTheme="minorHAnsi" w:cstheme="minorHAnsi"/>
          <w:sz w:val="22"/>
          <w:szCs w:val="22"/>
          <w:vertAlign w:val="superscript"/>
          <w:lang w:val="en-US"/>
        </w:rPr>
        <w:t>38</w:t>
      </w:r>
      <w:r w:rsidR="00C65FE4" w:rsidRPr="00303178">
        <w:rPr>
          <w:rFonts w:asciiTheme="minorHAnsi" w:hAnsiTheme="minorHAnsi" w:cstheme="minorHAnsi"/>
          <w:sz w:val="22"/>
          <w:szCs w:val="22"/>
          <w:vertAlign w:val="superscript"/>
          <w:lang w:val="en-US"/>
        </w:rPr>
        <w:t>,</w:t>
      </w:r>
      <w:r w:rsidR="0062011B" w:rsidRPr="00EC420E">
        <w:rPr>
          <w:rFonts w:asciiTheme="minorHAnsi" w:hAnsiTheme="minorHAnsi" w:cstheme="minorHAnsi"/>
          <w:sz w:val="22"/>
          <w:szCs w:val="22"/>
          <w:vertAlign w:val="superscript"/>
          <w:lang w:val="en-US"/>
        </w:rPr>
        <w:t>42</w:t>
      </w:r>
      <w:r w:rsidR="003C0D70" w:rsidRPr="003C0D70">
        <w:rPr>
          <w:rFonts w:asciiTheme="minorHAnsi" w:hAnsiTheme="minorHAnsi" w:cstheme="minorHAnsi"/>
          <w:sz w:val="22"/>
          <w:szCs w:val="22"/>
          <w:lang w:val="en-US"/>
        </w:rPr>
        <w:t xml:space="preserve">, isolated </w:t>
      </w:r>
      <w:r w:rsidR="0062011B" w:rsidRPr="00EC420E">
        <w:rPr>
          <w:rFonts w:asciiTheme="minorHAnsi" w:hAnsiTheme="minorHAnsi" w:cstheme="minorHAnsi"/>
          <w:sz w:val="22"/>
          <w:szCs w:val="22"/>
          <w:vertAlign w:val="superscript"/>
          <w:lang w:val="en-US"/>
        </w:rPr>
        <w:t>35</w:t>
      </w:r>
      <w:r w:rsidR="00C65FE4" w:rsidRPr="00303178">
        <w:rPr>
          <w:rFonts w:asciiTheme="minorHAnsi" w:hAnsiTheme="minorHAnsi" w:cstheme="minorHAnsi"/>
          <w:sz w:val="22"/>
          <w:szCs w:val="22"/>
          <w:vertAlign w:val="superscript"/>
          <w:lang w:val="en-US"/>
        </w:rPr>
        <w:t>,</w:t>
      </w:r>
      <w:r w:rsidR="0062011B" w:rsidRPr="00EC420E">
        <w:rPr>
          <w:rFonts w:asciiTheme="minorHAnsi" w:hAnsiTheme="minorHAnsi" w:cstheme="minorHAnsi"/>
          <w:sz w:val="22"/>
          <w:szCs w:val="22"/>
          <w:vertAlign w:val="superscript"/>
          <w:lang w:val="en-US"/>
        </w:rPr>
        <w:t>39</w:t>
      </w:r>
      <w:r w:rsidR="0062011B">
        <w:rPr>
          <w:rFonts w:asciiTheme="minorHAnsi" w:hAnsiTheme="minorHAnsi" w:cstheme="minorHAnsi"/>
          <w:sz w:val="22"/>
          <w:szCs w:val="22"/>
          <w:lang w:val="en-US"/>
        </w:rPr>
        <w:t>,</w:t>
      </w:r>
      <w:r w:rsidR="003C0D70" w:rsidRPr="003C0D70">
        <w:rPr>
          <w:rFonts w:asciiTheme="minorHAnsi" w:hAnsiTheme="minorHAnsi" w:cstheme="minorHAnsi"/>
          <w:sz w:val="22"/>
          <w:szCs w:val="22"/>
          <w:lang w:val="en-US"/>
        </w:rPr>
        <w:t xml:space="preserve"> neglected </w:t>
      </w:r>
      <w:r w:rsidR="0062011B" w:rsidRPr="00EC420E">
        <w:rPr>
          <w:rFonts w:asciiTheme="minorHAnsi" w:hAnsiTheme="minorHAnsi" w:cstheme="minorHAnsi"/>
          <w:sz w:val="22"/>
          <w:szCs w:val="22"/>
          <w:vertAlign w:val="superscript"/>
          <w:lang w:val="en-US"/>
        </w:rPr>
        <w:t>34</w:t>
      </w:r>
      <w:r w:rsidR="00C65FE4" w:rsidRPr="00303178">
        <w:rPr>
          <w:rFonts w:asciiTheme="minorHAnsi" w:hAnsiTheme="minorHAnsi" w:cstheme="minorHAnsi"/>
          <w:sz w:val="22"/>
          <w:szCs w:val="22"/>
          <w:vertAlign w:val="superscript"/>
          <w:lang w:val="en-US"/>
        </w:rPr>
        <w:t>,</w:t>
      </w:r>
      <w:r w:rsidR="0062011B" w:rsidRPr="00EC420E">
        <w:rPr>
          <w:rFonts w:asciiTheme="minorHAnsi" w:hAnsiTheme="minorHAnsi" w:cstheme="minorHAnsi"/>
          <w:sz w:val="22"/>
          <w:szCs w:val="22"/>
          <w:vertAlign w:val="superscript"/>
          <w:lang w:val="en-US"/>
        </w:rPr>
        <w:t>42</w:t>
      </w:r>
      <w:r w:rsidR="0062011B">
        <w:rPr>
          <w:rFonts w:asciiTheme="minorHAnsi" w:hAnsiTheme="minorHAnsi" w:cstheme="minorHAnsi"/>
          <w:sz w:val="22"/>
          <w:szCs w:val="22"/>
          <w:lang w:val="en-US"/>
        </w:rPr>
        <w:t>,</w:t>
      </w:r>
      <w:r w:rsidR="003C0D70" w:rsidRPr="003C0D70">
        <w:rPr>
          <w:rFonts w:asciiTheme="minorHAnsi" w:hAnsiTheme="minorHAnsi" w:cstheme="minorHAnsi"/>
          <w:sz w:val="22"/>
          <w:szCs w:val="22"/>
          <w:lang w:val="en-US"/>
        </w:rPr>
        <w:t xml:space="preserve"> forgotten </w:t>
      </w:r>
      <w:r w:rsidR="0062011B" w:rsidRPr="00EC420E">
        <w:rPr>
          <w:rFonts w:asciiTheme="minorHAnsi" w:hAnsiTheme="minorHAnsi" w:cstheme="minorHAnsi"/>
          <w:sz w:val="22"/>
          <w:szCs w:val="22"/>
          <w:vertAlign w:val="superscript"/>
          <w:lang w:val="en-US"/>
        </w:rPr>
        <w:t>34</w:t>
      </w:r>
      <w:r w:rsidR="007B32DC">
        <w:rPr>
          <w:rFonts w:asciiTheme="minorHAnsi" w:hAnsiTheme="minorHAnsi" w:cstheme="minorHAnsi"/>
          <w:sz w:val="22"/>
          <w:szCs w:val="22"/>
          <w:lang w:val="en-US"/>
        </w:rPr>
        <w:t>,</w:t>
      </w:r>
      <w:r w:rsidR="003C0D70" w:rsidRPr="003C0D70">
        <w:rPr>
          <w:rFonts w:asciiTheme="minorHAnsi" w:hAnsiTheme="minorHAnsi" w:cstheme="minorHAnsi"/>
          <w:sz w:val="22"/>
          <w:szCs w:val="22"/>
          <w:lang w:val="en-US"/>
        </w:rPr>
        <w:t xml:space="preserve"> helpless </w:t>
      </w:r>
      <w:r w:rsidR="007B32DC" w:rsidRPr="00EC420E">
        <w:rPr>
          <w:rFonts w:asciiTheme="minorHAnsi" w:hAnsiTheme="minorHAnsi" w:cstheme="minorHAnsi"/>
          <w:sz w:val="22"/>
          <w:szCs w:val="22"/>
          <w:vertAlign w:val="superscript"/>
          <w:lang w:val="en-US"/>
        </w:rPr>
        <w:t>34</w:t>
      </w:r>
      <w:r w:rsidR="00C65FE4" w:rsidRPr="00303178">
        <w:rPr>
          <w:rFonts w:asciiTheme="minorHAnsi" w:hAnsiTheme="minorHAnsi" w:cstheme="minorHAnsi"/>
          <w:sz w:val="22"/>
          <w:szCs w:val="22"/>
          <w:vertAlign w:val="superscript"/>
          <w:lang w:val="en-US"/>
        </w:rPr>
        <w:t>,</w:t>
      </w:r>
      <w:r w:rsidR="007B32DC" w:rsidRPr="00EC420E">
        <w:rPr>
          <w:rFonts w:asciiTheme="minorHAnsi" w:hAnsiTheme="minorHAnsi" w:cstheme="minorHAnsi"/>
          <w:sz w:val="22"/>
          <w:szCs w:val="22"/>
          <w:vertAlign w:val="superscript"/>
          <w:lang w:val="en-US"/>
        </w:rPr>
        <w:t>39</w:t>
      </w:r>
      <w:r w:rsidR="007B32DC">
        <w:rPr>
          <w:rFonts w:asciiTheme="minorHAnsi" w:hAnsiTheme="minorHAnsi" w:cstheme="minorHAnsi"/>
          <w:sz w:val="22"/>
          <w:szCs w:val="22"/>
          <w:lang w:val="en-US"/>
        </w:rPr>
        <w:t>,</w:t>
      </w:r>
      <w:r w:rsidR="003C0D70" w:rsidRPr="003C0D70">
        <w:rPr>
          <w:rFonts w:asciiTheme="minorHAnsi" w:hAnsiTheme="minorHAnsi" w:cstheme="minorHAnsi"/>
          <w:sz w:val="22"/>
          <w:szCs w:val="22"/>
          <w:lang w:val="en-US"/>
        </w:rPr>
        <w:t xml:space="preserve"> ashamed </w:t>
      </w:r>
      <w:r w:rsidR="007B32DC" w:rsidRPr="00EC420E">
        <w:rPr>
          <w:rFonts w:asciiTheme="minorHAnsi" w:hAnsiTheme="minorHAnsi" w:cstheme="minorHAnsi"/>
          <w:sz w:val="22"/>
          <w:szCs w:val="22"/>
          <w:vertAlign w:val="superscript"/>
          <w:lang w:val="en-US"/>
        </w:rPr>
        <w:t>42</w:t>
      </w:r>
      <w:r w:rsidR="007B32DC">
        <w:rPr>
          <w:rFonts w:asciiTheme="minorHAnsi" w:hAnsiTheme="minorHAnsi" w:cstheme="minorHAnsi"/>
          <w:sz w:val="22"/>
          <w:szCs w:val="22"/>
          <w:lang w:val="en-US"/>
        </w:rPr>
        <w:t>,</w:t>
      </w:r>
      <w:r w:rsidR="003C0D70" w:rsidRPr="003C0D70">
        <w:rPr>
          <w:rFonts w:asciiTheme="minorHAnsi" w:hAnsiTheme="minorHAnsi" w:cstheme="minorHAnsi"/>
          <w:sz w:val="22"/>
          <w:szCs w:val="22"/>
          <w:lang w:val="en-US"/>
        </w:rPr>
        <w:t xml:space="preserve"> and hateful </w:t>
      </w:r>
      <w:r w:rsidR="007B32DC" w:rsidRPr="00EC420E">
        <w:rPr>
          <w:rFonts w:asciiTheme="minorHAnsi" w:hAnsiTheme="minorHAnsi" w:cstheme="minorHAnsi"/>
          <w:sz w:val="22"/>
          <w:szCs w:val="22"/>
          <w:vertAlign w:val="superscript"/>
          <w:lang w:val="en-US"/>
        </w:rPr>
        <w:t>34</w:t>
      </w:r>
      <w:r w:rsidR="007B32DC">
        <w:rPr>
          <w:rFonts w:asciiTheme="minorHAnsi" w:hAnsiTheme="minorHAnsi" w:cstheme="minorHAnsi"/>
          <w:sz w:val="22"/>
          <w:szCs w:val="22"/>
          <w:lang w:val="en-US"/>
        </w:rPr>
        <w:t>.</w:t>
      </w:r>
      <w:r w:rsidR="00C65FE4">
        <w:rPr>
          <w:rFonts w:asciiTheme="minorHAnsi" w:hAnsiTheme="minorHAnsi" w:cstheme="minorHAnsi"/>
          <w:sz w:val="22"/>
          <w:szCs w:val="22"/>
          <w:lang w:val="en-US"/>
        </w:rPr>
        <w:t xml:space="preserve"> </w:t>
      </w:r>
      <w:r w:rsidR="008F247E">
        <w:rPr>
          <w:rFonts w:asciiTheme="minorHAnsi" w:hAnsiTheme="minorHAnsi" w:cstheme="minorHAnsi"/>
          <w:sz w:val="22"/>
          <w:szCs w:val="22"/>
          <w:lang w:val="en-US"/>
        </w:rPr>
        <w:t xml:space="preserve">Whilst not all of these would be consistent with assessment tools </w:t>
      </w:r>
      <w:r w:rsidR="00536B51">
        <w:rPr>
          <w:rFonts w:asciiTheme="minorHAnsi" w:hAnsiTheme="minorHAnsi" w:cstheme="minorHAnsi"/>
          <w:sz w:val="22"/>
          <w:szCs w:val="22"/>
          <w:lang w:val="en-US"/>
        </w:rPr>
        <w:t>(</w:t>
      </w:r>
      <w:r w:rsidR="008F247E">
        <w:rPr>
          <w:rFonts w:asciiTheme="minorHAnsi" w:hAnsiTheme="minorHAnsi" w:cstheme="minorHAnsi"/>
          <w:sz w:val="22"/>
          <w:szCs w:val="22"/>
          <w:lang w:val="en-US"/>
        </w:rPr>
        <w:t>e.g. the EPDS</w:t>
      </w:r>
      <w:r w:rsidR="00536B51">
        <w:rPr>
          <w:rFonts w:asciiTheme="minorHAnsi" w:hAnsiTheme="minorHAnsi" w:cstheme="minorHAnsi"/>
          <w:sz w:val="22"/>
          <w:szCs w:val="22"/>
          <w:lang w:val="en-US"/>
        </w:rPr>
        <w:t>)</w:t>
      </w:r>
      <w:r w:rsidR="008F247E">
        <w:rPr>
          <w:rFonts w:asciiTheme="minorHAnsi" w:hAnsiTheme="minorHAnsi" w:cstheme="minorHAnsi"/>
          <w:sz w:val="22"/>
          <w:szCs w:val="22"/>
          <w:lang w:val="en-US"/>
        </w:rPr>
        <w:t>, they are clearly negative, and suggest that wider questioning around distressing emotions in fathers would be productive in supporting their mental health. Conflicting with these was a</w:t>
      </w:r>
      <w:r w:rsidR="007B32DC">
        <w:rPr>
          <w:rFonts w:asciiTheme="minorHAnsi" w:hAnsiTheme="minorHAnsi" w:cstheme="minorHAnsi"/>
          <w:sz w:val="22"/>
          <w:szCs w:val="22"/>
          <w:lang w:val="en-US"/>
        </w:rPr>
        <w:t xml:space="preserve"> </w:t>
      </w:r>
      <w:r w:rsidR="003C0D70" w:rsidRPr="003C0D70">
        <w:rPr>
          <w:rFonts w:asciiTheme="minorHAnsi" w:hAnsiTheme="minorHAnsi" w:cstheme="minorHAnsi"/>
          <w:sz w:val="22"/>
          <w:szCs w:val="22"/>
          <w:lang w:val="en-US"/>
        </w:rPr>
        <w:t>feeling of unreality</w:t>
      </w:r>
      <w:r w:rsidR="008F247E">
        <w:rPr>
          <w:rFonts w:asciiTheme="minorHAnsi" w:hAnsiTheme="minorHAnsi" w:cstheme="minorHAnsi"/>
          <w:sz w:val="22"/>
          <w:szCs w:val="22"/>
          <w:lang w:val="en-US"/>
        </w:rPr>
        <w:t>, which</w:t>
      </w:r>
      <w:r w:rsidR="003C0D70" w:rsidRPr="003C0D70">
        <w:rPr>
          <w:rFonts w:asciiTheme="minorHAnsi" w:hAnsiTheme="minorHAnsi" w:cstheme="minorHAnsi"/>
          <w:sz w:val="22"/>
          <w:szCs w:val="22"/>
          <w:lang w:val="en-US"/>
        </w:rPr>
        <w:t xml:space="preserve"> was also commonly identified in relation to the change into fatherhood</w:t>
      </w:r>
      <w:r w:rsidR="00536B51">
        <w:rPr>
          <w:rFonts w:asciiTheme="minorHAnsi" w:hAnsiTheme="minorHAnsi" w:cstheme="minorHAnsi"/>
          <w:sz w:val="22"/>
          <w:szCs w:val="22"/>
          <w:lang w:val="en-US"/>
        </w:rPr>
        <w:t xml:space="preserve"> </w:t>
      </w:r>
      <w:r w:rsidR="00536B51">
        <w:rPr>
          <w:rFonts w:asciiTheme="minorHAnsi" w:hAnsiTheme="minorHAnsi" w:cstheme="minorHAnsi"/>
          <w:sz w:val="22"/>
          <w:szCs w:val="22"/>
          <w:vertAlign w:val="superscript"/>
          <w:lang w:val="en-US"/>
        </w:rPr>
        <w:t>37,40</w:t>
      </w:r>
      <w:r w:rsidR="003C0D70" w:rsidRPr="003C0D70">
        <w:rPr>
          <w:rFonts w:asciiTheme="minorHAnsi" w:hAnsiTheme="minorHAnsi" w:cstheme="minorHAnsi"/>
          <w:sz w:val="22"/>
          <w:szCs w:val="22"/>
          <w:lang w:val="en-US"/>
        </w:rPr>
        <w:t xml:space="preserve">. Aggression and </w:t>
      </w:r>
      <w:r w:rsidR="00B82A38">
        <w:rPr>
          <w:rFonts w:asciiTheme="minorHAnsi" w:hAnsiTheme="minorHAnsi" w:cstheme="minorHAnsi"/>
          <w:sz w:val="22"/>
          <w:szCs w:val="22"/>
          <w:lang w:val="en-US"/>
        </w:rPr>
        <w:t>i</w:t>
      </w:r>
      <w:r w:rsidR="003C0D70" w:rsidRPr="003C0D70">
        <w:rPr>
          <w:rFonts w:asciiTheme="minorHAnsi" w:hAnsiTheme="minorHAnsi" w:cstheme="minorHAnsi"/>
          <w:sz w:val="22"/>
          <w:szCs w:val="22"/>
          <w:lang w:val="en-US"/>
        </w:rPr>
        <w:t>rritability</w:t>
      </w:r>
      <w:r w:rsidR="008F247E">
        <w:rPr>
          <w:rFonts w:asciiTheme="minorHAnsi" w:hAnsiTheme="minorHAnsi" w:cstheme="minorHAnsi"/>
          <w:sz w:val="22"/>
          <w:szCs w:val="22"/>
          <w:lang w:val="en-US"/>
        </w:rPr>
        <w:t xml:space="preserve"> have been identified in this review and</w:t>
      </w:r>
      <w:r w:rsidR="003C0D70" w:rsidRPr="003C0D70">
        <w:rPr>
          <w:rFonts w:asciiTheme="minorHAnsi" w:hAnsiTheme="minorHAnsi" w:cstheme="minorHAnsi"/>
          <w:sz w:val="22"/>
          <w:szCs w:val="22"/>
          <w:lang w:val="en-US"/>
        </w:rPr>
        <w:t xml:space="preserve"> are included in the Gotman Male Depression Scale, but this is not universally used as a </w:t>
      </w:r>
      <w:r w:rsidR="00536B51">
        <w:rPr>
          <w:rFonts w:asciiTheme="minorHAnsi" w:hAnsiTheme="minorHAnsi" w:cstheme="minorHAnsi"/>
          <w:sz w:val="22"/>
          <w:szCs w:val="22"/>
          <w:lang w:val="en-US"/>
        </w:rPr>
        <w:t>screening</w:t>
      </w:r>
      <w:r w:rsidR="003C0D70" w:rsidRPr="003C0D70">
        <w:rPr>
          <w:rFonts w:asciiTheme="minorHAnsi" w:hAnsiTheme="minorHAnsi" w:cstheme="minorHAnsi"/>
          <w:sz w:val="22"/>
          <w:szCs w:val="22"/>
          <w:lang w:val="en-US"/>
        </w:rPr>
        <w:t xml:space="preserve"> </w:t>
      </w:r>
      <w:r w:rsidR="003C0D70" w:rsidRPr="003C0D70">
        <w:rPr>
          <w:rFonts w:asciiTheme="minorHAnsi" w:hAnsiTheme="minorHAnsi" w:cstheme="minorHAnsi"/>
          <w:sz w:val="22"/>
          <w:szCs w:val="22"/>
          <w:lang w:val="en-US"/>
        </w:rPr>
        <w:lastRenderedPageBreak/>
        <w:t xml:space="preserve">tool in the UK. </w:t>
      </w:r>
    </w:p>
    <w:p w14:paraId="6A5822B3" w14:textId="77777777" w:rsidR="00301762" w:rsidRDefault="00301762" w:rsidP="003C0D70">
      <w:pPr>
        <w:widowControl w:val="0"/>
        <w:autoSpaceDE w:val="0"/>
        <w:autoSpaceDN w:val="0"/>
        <w:adjustRightInd w:val="0"/>
        <w:spacing w:line="360" w:lineRule="auto"/>
        <w:rPr>
          <w:rFonts w:asciiTheme="minorHAnsi" w:hAnsiTheme="minorHAnsi" w:cstheme="minorHAnsi"/>
          <w:sz w:val="22"/>
          <w:szCs w:val="22"/>
          <w:lang w:val="en-US"/>
        </w:rPr>
      </w:pPr>
    </w:p>
    <w:p w14:paraId="01D44B7E" w14:textId="7F0C99C6" w:rsidR="003C0D70" w:rsidRPr="003C0D70" w:rsidRDefault="008F247E" w:rsidP="003C0D70">
      <w:pPr>
        <w:widowControl w:val="0"/>
        <w:autoSpaceDE w:val="0"/>
        <w:autoSpaceDN w:val="0"/>
        <w:adjustRightInd w:val="0"/>
        <w:spacing w:line="360" w:lineRule="auto"/>
        <w:rPr>
          <w:rFonts w:asciiTheme="minorHAnsi" w:hAnsiTheme="minorHAnsi" w:cstheme="minorHAnsi"/>
          <w:sz w:val="22"/>
          <w:szCs w:val="22"/>
          <w:lang w:val="en-US"/>
        </w:rPr>
      </w:pPr>
      <w:r>
        <w:rPr>
          <w:rFonts w:asciiTheme="minorHAnsi" w:hAnsiTheme="minorHAnsi" w:cstheme="minorHAnsi"/>
          <w:sz w:val="22"/>
          <w:szCs w:val="22"/>
          <w:lang w:val="en-US"/>
        </w:rPr>
        <w:t>Relating to the research question around relationships in the perinatal period, s</w:t>
      </w:r>
      <w:r w:rsidR="003C0D70" w:rsidRPr="003C0D70">
        <w:rPr>
          <w:rFonts w:asciiTheme="minorHAnsi" w:hAnsiTheme="minorHAnsi" w:cstheme="minorHAnsi"/>
          <w:sz w:val="22"/>
          <w:szCs w:val="22"/>
          <w:lang w:val="en-US"/>
        </w:rPr>
        <w:t xml:space="preserve">ome emotions were specifically experienced connected to men’s intimate relationships. Regarding </w:t>
      </w:r>
      <w:r w:rsidR="00352984">
        <w:rPr>
          <w:rFonts w:asciiTheme="minorHAnsi" w:hAnsiTheme="minorHAnsi" w:cstheme="minorHAnsi"/>
          <w:sz w:val="22"/>
          <w:szCs w:val="22"/>
          <w:lang w:val="en-US"/>
        </w:rPr>
        <w:t xml:space="preserve">perinatal </w:t>
      </w:r>
      <w:r w:rsidR="003C0D70" w:rsidRPr="003C0D70">
        <w:rPr>
          <w:rFonts w:asciiTheme="minorHAnsi" w:hAnsiTheme="minorHAnsi" w:cstheme="minorHAnsi"/>
          <w:sz w:val="22"/>
          <w:szCs w:val="22"/>
          <w:lang w:val="en-US"/>
        </w:rPr>
        <w:t xml:space="preserve">depression, </w:t>
      </w:r>
      <w:r w:rsidR="00352984">
        <w:rPr>
          <w:rFonts w:asciiTheme="minorHAnsi" w:hAnsiTheme="minorHAnsi" w:cstheme="minorHAnsi"/>
          <w:sz w:val="22"/>
          <w:szCs w:val="22"/>
          <w:lang w:val="en-US"/>
        </w:rPr>
        <w:t>this review found</w:t>
      </w:r>
      <w:r w:rsidR="00536B51">
        <w:rPr>
          <w:rFonts w:asciiTheme="minorHAnsi" w:hAnsiTheme="minorHAnsi" w:cstheme="minorHAnsi"/>
          <w:sz w:val="22"/>
          <w:szCs w:val="22"/>
          <w:lang w:val="en-US"/>
        </w:rPr>
        <w:t xml:space="preserve"> that</w:t>
      </w:r>
      <w:r w:rsidR="00352984">
        <w:rPr>
          <w:rFonts w:asciiTheme="minorHAnsi" w:hAnsiTheme="minorHAnsi" w:cstheme="minorHAnsi"/>
          <w:sz w:val="22"/>
          <w:szCs w:val="22"/>
          <w:lang w:val="en-US"/>
        </w:rPr>
        <w:t xml:space="preserve"> fathers experienced </w:t>
      </w:r>
      <w:r w:rsidR="003C0D70" w:rsidRPr="003C0D70">
        <w:rPr>
          <w:rFonts w:asciiTheme="minorHAnsi" w:hAnsiTheme="minorHAnsi" w:cstheme="minorHAnsi"/>
          <w:sz w:val="22"/>
          <w:szCs w:val="22"/>
          <w:lang w:val="en-US"/>
        </w:rPr>
        <w:t>relationship change</w:t>
      </w:r>
      <w:r w:rsidR="00352984">
        <w:rPr>
          <w:rFonts w:asciiTheme="minorHAnsi" w:hAnsiTheme="minorHAnsi" w:cstheme="minorHAnsi"/>
          <w:sz w:val="22"/>
          <w:szCs w:val="22"/>
          <w:lang w:val="en-US"/>
        </w:rPr>
        <w:t>s</w:t>
      </w:r>
      <w:r w:rsidR="003C0D70" w:rsidRPr="003C0D70">
        <w:rPr>
          <w:rFonts w:asciiTheme="minorHAnsi" w:hAnsiTheme="minorHAnsi" w:cstheme="minorHAnsi"/>
          <w:sz w:val="22"/>
          <w:szCs w:val="22"/>
          <w:lang w:val="en-US"/>
        </w:rPr>
        <w:t xml:space="preserve"> </w:t>
      </w:r>
      <w:r w:rsidR="00352984">
        <w:rPr>
          <w:rFonts w:asciiTheme="minorHAnsi" w:hAnsiTheme="minorHAnsi" w:cstheme="minorHAnsi"/>
          <w:sz w:val="22"/>
          <w:szCs w:val="22"/>
          <w:lang w:val="en-US"/>
        </w:rPr>
        <w:t>as</w:t>
      </w:r>
      <w:r w:rsidR="00536B51">
        <w:rPr>
          <w:rFonts w:asciiTheme="minorHAnsi" w:hAnsiTheme="minorHAnsi" w:cstheme="minorHAnsi"/>
          <w:sz w:val="22"/>
          <w:szCs w:val="22"/>
          <w:lang w:val="en-US"/>
        </w:rPr>
        <w:t xml:space="preserve"> </w:t>
      </w:r>
      <w:r w:rsidR="003C0D70" w:rsidRPr="003C0D70">
        <w:rPr>
          <w:rFonts w:asciiTheme="minorHAnsi" w:hAnsiTheme="minorHAnsi" w:cstheme="minorHAnsi"/>
          <w:sz w:val="22"/>
          <w:szCs w:val="22"/>
          <w:lang w:val="en-US"/>
        </w:rPr>
        <w:t>a source of distress, mirroring the wider literature where men also struggle with deterioration in their intimate relationships</w:t>
      </w:r>
      <w:r w:rsidR="007B32DC">
        <w:rPr>
          <w:rFonts w:asciiTheme="minorHAnsi" w:hAnsiTheme="minorHAnsi" w:cstheme="minorHAnsi"/>
          <w:sz w:val="22"/>
          <w:szCs w:val="22"/>
          <w:lang w:val="en-US"/>
        </w:rPr>
        <w:t xml:space="preserve"> </w:t>
      </w:r>
      <w:r w:rsidR="007B32DC" w:rsidRPr="00EC420E">
        <w:rPr>
          <w:rFonts w:asciiTheme="minorHAnsi" w:hAnsiTheme="minorHAnsi" w:cstheme="minorHAnsi"/>
          <w:sz w:val="22"/>
          <w:szCs w:val="22"/>
          <w:vertAlign w:val="superscript"/>
          <w:lang w:val="en-US"/>
        </w:rPr>
        <w:t>18</w:t>
      </w:r>
      <w:r w:rsidR="00352984" w:rsidRPr="00303178">
        <w:rPr>
          <w:rFonts w:asciiTheme="minorHAnsi" w:hAnsiTheme="minorHAnsi" w:cstheme="minorHAnsi"/>
          <w:sz w:val="22"/>
          <w:szCs w:val="22"/>
          <w:vertAlign w:val="superscript"/>
          <w:lang w:val="en-US"/>
        </w:rPr>
        <w:t>,</w:t>
      </w:r>
      <w:r w:rsidR="007B32DC" w:rsidRPr="00EC420E">
        <w:rPr>
          <w:rFonts w:asciiTheme="minorHAnsi" w:hAnsiTheme="minorHAnsi" w:cstheme="minorHAnsi"/>
          <w:sz w:val="22"/>
          <w:szCs w:val="22"/>
          <w:vertAlign w:val="superscript"/>
          <w:lang w:val="en-US"/>
        </w:rPr>
        <w:t>19</w:t>
      </w:r>
      <w:r w:rsidR="00352984" w:rsidRPr="00303178">
        <w:rPr>
          <w:rFonts w:asciiTheme="minorHAnsi" w:hAnsiTheme="minorHAnsi" w:cstheme="minorHAnsi"/>
          <w:sz w:val="22"/>
          <w:szCs w:val="22"/>
          <w:vertAlign w:val="superscript"/>
          <w:lang w:val="en-US"/>
        </w:rPr>
        <w:t>,</w:t>
      </w:r>
      <w:r w:rsidR="007B32DC" w:rsidRPr="00EC420E">
        <w:rPr>
          <w:rFonts w:asciiTheme="minorHAnsi" w:hAnsiTheme="minorHAnsi" w:cstheme="minorHAnsi"/>
          <w:sz w:val="22"/>
          <w:szCs w:val="22"/>
          <w:vertAlign w:val="superscript"/>
          <w:lang w:val="en-US"/>
        </w:rPr>
        <w:t>47</w:t>
      </w:r>
      <w:r w:rsidR="00352984" w:rsidRPr="00303178">
        <w:rPr>
          <w:rFonts w:asciiTheme="minorHAnsi" w:hAnsiTheme="minorHAnsi" w:cstheme="minorHAnsi"/>
          <w:sz w:val="22"/>
          <w:szCs w:val="22"/>
          <w:vertAlign w:val="superscript"/>
          <w:lang w:val="en-US"/>
        </w:rPr>
        <w:t>,</w:t>
      </w:r>
      <w:r w:rsidR="007B32DC" w:rsidRPr="00EC420E">
        <w:rPr>
          <w:rFonts w:asciiTheme="minorHAnsi" w:hAnsiTheme="minorHAnsi" w:cstheme="minorHAnsi"/>
          <w:sz w:val="22"/>
          <w:szCs w:val="22"/>
          <w:vertAlign w:val="superscript"/>
          <w:lang w:val="en-US"/>
        </w:rPr>
        <w:t>49</w:t>
      </w:r>
      <w:r w:rsidR="007B32DC">
        <w:rPr>
          <w:rFonts w:asciiTheme="minorHAnsi" w:hAnsiTheme="minorHAnsi" w:cstheme="minorHAnsi"/>
          <w:sz w:val="22"/>
          <w:szCs w:val="22"/>
          <w:lang w:val="en-US"/>
        </w:rPr>
        <w:t xml:space="preserve">. </w:t>
      </w:r>
      <w:r w:rsidR="00352984">
        <w:rPr>
          <w:rFonts w:asciiTheme="minorHAnsi" w:hAnsiTheme="minorHAnsi" w:cstheme="minorHAnsi"/>
          <w:sz w:val="22"/>
          <w:szCs w:val="22"/>
          <w:lang w:val="en-US"/>
        </w:rPr>
        <w:t>In particular, such changes</w:t>
      </w:r>
      <w:r w:rsidR="00244662">
        <w:rPr>
          <w:rFonts w:asciiTheme="minorHAnsi" w:hAnsiTheme="minorHAnsi" w:cstheme="minorHAnsi"/>
          <w:sz w:val="22"/>
          <w:szCs w:val="22"/>
          <w:lang w:val="en-US"/>
        </w:rPr>
        <w:t xml:space="preserve"> </w:t>
      </w:r>
      <w:r w:rsidR="003C0D70" w:rsidRPr="003C0D70">
        <w:rPr>
          <w:rFonts w:asciiTheme="minorHAnsi" w:hAnsiTheme="minorHAnsi" w:cstheme="minorHAnsi"/>
          <w:sz w:val="22"/>
          <w:szCs w:val="22"/>
          <w:lang w:val="en-US"/>
        </w:rPr>
        <w:t>resulted in men feeling withdrawn</w:t>
      </w:r>
      <w:r w:rsidR="00F22D1D">
        <w:rPr>
          <w:rFonts w:asciiTheme="minorHAnsi" w:hAnsiTheme="minorHAnsi" w:cstheme="minorHAnsi"/>
          <w:sz w:val="22"/>
          <w:szCs w:val="22"/>
          <w:lang w:val="en-US"/>
        </w:rPr>
        <w:t>,</w:t>
      </w:r>
      <w:r w:rsidR="003C0D70" w:rsidRPr="003C0D70">
        <w:rPr>
          <w:rFonts w:asciiTheme="minorHAnsi" w:hAnsiTheme="minorHAnsi" w:cstheme="minorHAnsi"/>
          <w:sz w:val="22"/>
          <w:szCs w:val="22"/>
          <w:lang w:val="en-US"/>
        </w:rPr>
        <w:t xml:space="preserve"> isolated</w:t>
      </w:r>
      <w:r w:rsidR="00F22D1D">
        <w:rPr>
          <w:rFonts w:asciiTheme="minorHAnsi" w:hAnsiTheme="minorHAnsi" w:cstheme="minorHAnsi"/>
          <w:sz w:val="22"/>
          <w:szCs w:val="22"/>
          <w:lang w:val="en-US"/>
        </w:rPr>
        <w:t>, and less connected</w:t>
      </w:r>
      <w:r w:rsidR="003C0D70" w:rsidRPr="003C0D70">
        <w:rPr>
          <w:rFonts w:asciiTheme="minorHAnsi" w:hAnsiTheme="minorHAnsi" w:cstheme="minorHAnsi"/>
          <w:sz w:val="22"/>
          <w:szCs w:val="22"/>
          <w:lang w:val="en-US"/>
        </w:rPr>
        <w:t xml:space="preserve">. </w:t>
      </w:r>
      <w:r w:rsidR="00F22D1D">
        <w:rPr>
          <w:rFonts w:asciiTheme="minorHAnsi" w:hAnsiTheme="minorHAnsi" w:cstheme="minorHAnsi"/>
          <w:sz w:val="22"/>
          <w:szCs w:val="22"/>
          <w:lang w:val="en-US"/>
        </w:rPr>
        <w:t>This parallels</w:t>
      </w:r>
      <w:r w:rsidR="00244662">
        <w:rPr>
          <w:rFonts w:asciiTheme="minorHAnsi" w:hAnsiTheme="minorHAnsi" w:cstheme="minorHAnsi"/>
          <w:sz w:val="22"/>
          <w:szCs w:val="22"/>
          <w:lang w:val="en-US"/>
        </w:rPr>
        <w:t xml:space="preserve"> </w:t>
      </w:r>
      <w:r w:rsidR="003C0D70" w:rsidRPr="003C0D70">
        <w:rPr>
          <w:rFonts w:asciiTheme="minorHAnsi" w:hAnsiTheme="minorHAnsi" w:cstheme="minorHAnsi"/>
          <w:sz w:val="22"/>
          <w:szCs w:val="22"/>
          <w:lang w:val="en-US"/>
        </w:rPr>
        <w:t xml:space="preserve">other studies </w:t>
      </w:r>
      <w:r w:rsidR="00244662">
        <w:rPr>
          <w:rFonts w:asciiTheme="minorHAnsi" w:hAnsiTheme="minorHAnsi" w:cstheme="minorHAnsi"/>
          <w:sz w:val="22"/>
          <w:szCs w:val="22"/>
          <w:lang w:val="en-US"/>
        </w:rPr>
        <w:t xml:space="preserve">where </w:t>
      </w:r>
      <w:r w:rsidR="003C0D70" w:rsidRPr="003C0D70">
        <w:rPr>
          <w:rFonts w:asciiTheme="minorHAnsi" w:hAnsiTheme="minorHAnsi" w:cstheme="minorHAnsi"/>
          <w:sz w:val="22"/>
          <w:szCs w:val="22"/>
          <w:lang w:val="en-US"/>
        </w:rPr>
        <w:t xml:space="preserve">a lack of sexual intimacy which causes a source of strain in relationships </w:t>
      </w:r>
      <w:r w:rsidR="007B32DC" w:rsidRPr="00EC420E">
        <w:rPr>
          <w:rFonts w:asciiTheme="minorHAnsi" w:hAnsiTheme="minorHAnsi" w:cstheme="minorHAnsi"/>
          <w:sz w:val="22"/>
          <w:szCs w:val="22"/>
          <w:vertAlign w:val="superscript"/>
          <w:lang w:val="en-US"/>
        </w:rPr>
        <w:t>18</w:t>
      </w:r>
      <w:r w:rsidR="00F22D1D" w:rsidRPr="00303178">
        <w:rPr>
          <w:rFonts w:asciiTheme="minorHAnsi" w:hAnsiTheme="minorHAnsi" w:cstheme="minorHAnsi"/>
          <w:sz w:val="22"/>
          <w:szCs w:val="22"/>
          <w:vertAlign w:val="superscript"/>
          <w:lang w:val="en-US"/>
        </w:rPr>
        <w:t>,</w:t>
      </w:r>
      <w:r w:rsidR="007B32DC" w:rsidRPr="00EC420E">
        <w:rPr>
          <w:rFonts w:asciiTheme="minorHAnsi" w:hAnsiTheme="minorHAnsi" w:cstheme="minorHAnsi"/>
          <w:sz w:val="22"/>
          <w:szCs w:val="22"/>
          <w:vertAlign w:val="superscript"/>
          <w:lang w:val="en-US"/>
        </w:rPr>
        <w:t>47</w:t>
      </w:r>
      <w:r w:rsidR="007B34AF">
        <w:rPr>
          <w:rFonts w:asciiTheme="minorHAnsi" w:hAnsiTheme="minorHAnsi" w:cstheme="minorHAnsi"/>
          <w:sz w:val="22"/>
          <w:szCs w:val="22"/>
          <w:lang w:val="en-US"/>
        </w:rPr>
        <w:t>.</w:t>
      </w:r>
      <w:r w:rsidR="003C0D70" w:rsidRPr="003C0D70">
        <w:rPr>
          <w:rFonts w:asciiTheme="minorHAnsi" w:hAnsiTheme="minorHAnsi" w:cstheme="minorHAnsi"/>
          <w:sz w:val="22"/>
          <w:szCs w:val="22"/>
          <w:lang w:val="en-US"/>
        </w:rPr>
        <w:t xml:space="preserve"> </w:t>
      </w:r>
      <w:r w:rsidR="00993E60">
        <w:rPr>
          <w:rFonts w:asciiTheme="minorHAnsi" w:hAnsiTheme="minorHAnsi" w:cstheme="minorHAnsi"/>
          <w:sz w:val="22"/>
          <w:szCs w:val="22"/>
          <w:lang w:val="en-US"/>
        </w:rPr>
        <w:t>“</w:t>
      </w:r>
      <w:r w:rsidR="007B34AF">
        <w:rPr>
          <w:rFonts w:asciiTheme="minorHAnsi" w:hAnsiTheme="minorHAnsi" w:cstheme="minorHAnsi"/>
          <w:sz w:val="22"/>
          <w:szCs w:val="22"/>
          <w:lang w:val="en-US"/>
        </w:rPr>
        <w:t>C</w:t>
      </w:r>
      <w:r w:rsidR="003C0D70" w:rsidRPr="003C0D70">
        <w:rPr>
          <w:rFonts w:asciiTheme="minorHAnsi" w:hAnsiTheme="minorHAnsi" w:cstheme="minorHAnsi"/>
          <w:sz w:val="22"/>
          <w:szCs w:val="22"/>
          <w:lang w:val="en-US"/>
        </w:rPr>
        <w:t>hanges to sexual relationships</w:t>
      </w:r>
      <w:r w:rsidR="00993E60">
        <w:rPr>
          <w:rFonts w:asciiTheme="minorHAnsi" w:hAnsiTheme="minorHAnsi" w:cstheme="minorHAnsi"/>
          <w:sz w:val="22"/>
          <w:szCs w:val="22"/>
          <w:lang w:val="en-US"/>
        </w:rPr>
        <w:t>”</w:t>
      </w:r>
      <w:r w:rsidR="00536B51">
        <w:rPr>
          <w:rFonts w:asciiTheme="minorHAnsi" w:hAnsiTheme="minorHAnsi" w:cstheme="minorHAnsi"/>
          <w:sz w:val="22"/>
          <w:szCs w:val="22"/>
          <w:lang w:val="en-US"/>
        </w:rPr>
        <w:t xml:space="preserve"> </w:t>
      </w:r>
      <w:r w:rsidR="00536B51">
        <w:rPr>
          <w:rFonts w:asciiTheme="minorHAnsi" w:hAnsiTheme="minorHAnsi" w:cstheme="minorHAnsi"/>
          <w:sz w:val="22"/>
          <w:szCs w:val="22"/>
          <w:vertAlign w:val="superscript"/>
          <w:lang w:val="en-US"/>
        </w:rPr>
        <w:t>14</w:t>
      </w:r>
      <w:r w:rsidR="003C0D70" w:rsidRPr="003C0D70">
        <w:rPr>
          <w:rFonts w:asciiTheme="minorHAnsi" w:hAnsiTheme="minorHAnsi" w:cstheme="minorHAnsi"/>
          <w:sz w:val="22"/>
          <w:szCs w:val="22"/>
          <w:lang w:val="en-US"/>
        </w:rPr>
        <w:t xml:space="preserve"> was a</w:t>
      </w:r>
      <w:r w:rsidR="00993E60">
        <w:rPr>
          <w:rFonts w:asciiTheme="minorHAnsi" w:hAnsiTheme="minorHAnsi" w:cstheme="minorHAnsi"/>
          <w:sz w:val="22"/>
          <w:szCs w:val="22"/>
          <w:lang w:val="en-US"/>
        </w:rPr>
        <w:t>lso identified in a</w:t>
      </w:r>
      <w:r w:rsidR="003C0D70" w:rsidRPr="003C0D70">
        <w:rPr>
          <w:rFonts w:asciiTheme="minorHAnsi" w:hAnsiTheme="minorHAnsi" w:cstheme="minorHAnsi"/>
          <w:sz w:val="22"/>
          <w:szCs w:val="22"/>
          <w:lang w:val="en-US"/>
        </w:rPr>
        <w:t xml:space="preserve"> systematic review into the mental health and well-being of first-time fathers.</w:t>
      </w:r>
    </w:p>
    <w:p w14:paraId="47078756" w14:textId="77777777" w:rsidR="00301762" w:rsidRDefault="00301762" w:rsidP="003C0D70">
      <w:pPr>
        <w:widowControl w:val="0"/>
        <w:autoSpaceDE w:val="0"/>
        <w:autoSpaceDN w:val="0"/>
        <w:adjustRightInd w:val="0"/>
        <w:spacing w:line="360" w:lineRule="auto"/>
        <w:rPr>
          <w:rFonts w:asciiTheme="minorHAnsi" w:hAnsiTheme="minorHAnsi" w:cstheme="minorHAnsi"/>
          <w:i/>
          <w:iCs/>
          <w:sz w:val="22"/>
          <w:szCs w:val="22"/>
          <w:lang w:val="en-US"/>
        </w:rPr>
      </w:pPr>
    </w:p>
    <w:p w14:paraId="4860C796" w14:textId="09A4C79F" w:rsidR="003C0D70" w:rsidRPr="007A13FF" w:rsidRDefault="003C0D70" w:rsidP="003C0D70">
      <w:pPr>
        <w:widowControl w:val="0"/>
        <w:autoSpaceDE w:val="0"/>
        <w:autoSpaceDN w:val="0"/>
        <w:adjustRightInd w:val="0"/>
        <w:spacing w:line="360" w:lineRule="auto"/>
        <w:rPr>
          <w:rFonts w:asciiTheme="minorHAnsi" w:hAnsiTheme="minorHAnsi" w:cstheme="minorHAnsi"/>
          <w:i/>
          <w:iCs/>
          <w:sz w:val="28"/>
          <w:szCs w:val="28"/>
          <w:lang w:val="en-US"/>
        </w:rPr>
      </w:pPr>
      <w:r w:rsidRPr="007A13FF">
        <w:rPr>
          <w:rFonts w:asciiTheme="minorHAnsi" w:hAnsiTheme="minorHAnsi" w:cstheme="minorHAnsi"/>
          <w:i/>
          <w:iCs/>
          <w:sz w:val="28"/>
          <w:szCs w:val="28"/>
          <w:lang w:val="en-US"/>
        </w:rPr>
        <w:t xml:space="preserve">Coping with </w:t>
      </w:r>
      <w:r w:rsidR="0085781E" w:rsidRPr="007A13FF">
        <w:rPr>
          <w:rFonts w:asciiTheme="minorHAnsi" w:hAnsiTheme="minorHAnsi" w:cstheme="minorHAnsi"/>
          <w:i/>
          <w:iCs/>
          <w:sz w:val="28"/>
          <w:szCs w:val="28"/>
          <w:lang w:val="en-US"/>
        </w:rPr>
        <w:t>difficult</w:t>
      </w:r>
      <w:r w:rsidRPr="007A13FF">
        <w:rPr>
          <w:rFonts w:asciiTheme="minorHAnsi" w:hAnsiTheme="minorHAnsi" w:cstheme="minorHAnsi"/>
          <w:i/>
          <w:iCs/>
          <w:sz w:val="28"/>
          <w:szCs w:val="28"/>
          <w:lang w:val="en-US"/>
        </w:rPr>
        <w:t xml:space="preserve"> feelings</w:t>
      </w:r>
    </w:p>
    <w:p w14:paraId="43D5AE47" w14:textId="72BDC45C" w:rsidR="003C0D70" w:rsidRPr="003C0D70" w:rsidRDefault="00F22D1D" w:rsidP="003C0D70">
      <w:pPr>
        <w:widowControl w:val="0"/>
        <w:autoSpaceDE w:val="0"/>
        <w:autoSpaceDN w:val="0"/>
        <w:adjustRightInd w:val="0"/>
        <w:spacing w:line="360" w:lineRule="auto"/>
        <w:rPr>
          <w:rFonts w:asciiTheme="minorHAnsi" w:hAnsiTheme="minorHAnsi" w:cstheme="minorHAnsi"/>
          <w:sz w:val="22"/>
          <w:szCs w:val="22"/>
          <w:lang w:val="en-US"/>
        </w:rPr>
      </w:pPr>
      <w:r>
        <w:rPr>
          <w:rFonts w:asciiTheme="minorHAnsi" w:hAnsiTheme="minorHAnsi" w:cstheme="minorHAnsi"/>
          <w:sz w:val="22"/>
          <w:szCs w:val="22"/>
          <w:lang w:val="en-US"/>
        </w:rPr>
        <w:t>The</w:t>
      </w:r>
      <w:r w:rsidR="00244662">
        <w:rPr>
          <w:rFonts w:asciiTheme="minorHAnsi" w:hAnsiTheme="minorHAnsi" w:cstheme="minorHAnsi"/>
          <w:sz w:val="22"/>
          <w:szCs w:val="22"/>
          <w:lang w:val="en-US"/>
        </w:rPr>
        <w:t xml:space="preserve"> </w:t>
      </w:r>
      <w:r w:rsidR="003C0D70" w:rsidRPr="003C0D70">
        <w:rPr>
          <w:rFonts w:asciiTheme="minorHAnsi" w:hAnsiTheme="minorHAnsi" w:cstheme="minorHAnsi"/>
          <w:sz w:val="22"/>
          <w:szCs w:val="22"/>
          <w:lang w:val="en-US"/>
        </w:rPr>
        <w:t>review identified that fathers</w:t>
      </w:r>
      <w:r w:rsidR="001810BC">
        <w:rPr>
          <w:rFonts w:asciiTheme="minorHAnsi" w:hAnsiTheme="minorHAnsi" w:cstheme="minorHAnsi"/>
          <w:sz w:val="22"/>
          <w:szCs w:val="22"/>
          <w:lang w:val="en-US"/>
        </w:rPr>
        <w:t xml:space="preserve"> in the perinatal period</w:t>
      </w:r>
      <w:r w:rsidR="003C0D70" w:rsidRPr="003C0D70">
        <w:rPr>
          <w:rFonts w:asciiTheme="minorHAnsi" w:hAnsiTheme="minorHAnsi" w:cstheme="minorHAnsi"/>
          <w:sz w:val="22"/>
          <w:szCs w:val="22"/>
          <w:lang w:val="en-US"/>
        </w:rPr>
        <w:t xml:space="preserve"> do experience depression, but </w:t>
      </w:r>
      <w:r>
        <w:rPr>
          <w:rFonts w:asciiTheme="minorHAnsi" w:hAnsiTheme="minorHAnsi" w:cstheme="minorHAnsi"/>
          <w:sz w:val="22"/>
          <w:szCs w:val="22"/>
          <w:lang w:val="en-US"/>
        </w:rPr>
        <w:t>tend to avoid, hide or normalize their feelings.</w:t>
      </w:r>
      <w:r w:rsidRPr="003C0D70" w:rsidDel="00F22D1D">
        <w:rPr>
          <w:rFonts w:asciiTheme="minorHAnsi" w:hAnsiTheme="minorHAnsi" w:cstheme="minorHAnsi"/>
          <w:sz w:val="22"/>
          <w:szCs w:val="22"/>
          <w:lang w:val="en-US"/>
        </w:rPr>
        <w:t xml:space="preserve"> </w:t>
      </w:r>
      <w:r>
        <w:rPr>
          <w:rFonts w:asciiTheme="minorHAnsi" w:hAnsiTheme="minorHAnsi" w:cstheme="minorHAnsi"/>
          <w:sz w:val="22"/>
          <w:szCs w:val="22"/>
          <w:lang w:val="en-US"/>
        </w:rPr>
        <w:t>Similar t</w:t>
      </w:r>
      <w:r w:rsidR="00244662">
        <w:rPr>
          <w:rFonts w:asciiTheme="minorHAnsi" w:hAnsiTheme="minorHAnsi" w:cstheme="minorHAnsi"/>
          <w:sz w:val="22"/>
          <w:szCs w:val="22"/>
          <w:lang w:val="en-US"/>
        </w:rPr>
        <w:t xml:space="preserve">o how </w:t>
      </w:r>
      <w:r>
        <w:rPr>
          <w:rFonts w:asciiTheme="minorHAnsi" w:hAnsiTheme="minorHAnsi" w:cstheme="minorHAnsi"/>
          <w:sz w:val="22"/>
          <w:szCs w:val="22"/>
          <w:lang w:val="en-US"/>
        </w:rPr>
        <w:t xml:space="preserve">their relationships became more distant, fathers </w:t>
      </w:r>
      <w:r w:rsidR="003C0D70" w:rsidRPr="003C0D70">
        <w:rPr>
          <w:rFonts w:asciiTheme="minorHAnsi" w:hAnsiTheme="minorHAnsi" w:cstheme="minorHAnsi"/>
          <w:sz w:val="22"/>
          <w:szCs w:val="22"/>
          <w:lang w:val="en-US"/>
        </w:rPr>
        <w:t>bec</w:t>
      </w:r>
      <w:r>
        <w:rPr>
          <w:rFonts w:asciiTheme="minorHAnsi" w:hAnsiTheme="minorHAnsi" w:cstheme="minorHAnsi"/>
          <w:sz w:val="22"/>
          <w:szCs w:val="22"/>
          <w:lang w:val="en-US"/>
        </w:rPr>
        <w:t>a</w:t>
      </w:r>
      <w:r w:rsidR="003C0D70" w:rsidRPr="003C0D70">
        <w:rPr>
          <w:rFonts w:asciiTheme="minorHAnsi" w:hAnsiTheme="minorHAnsi" w:cstheme="minorHAnsi"/>
          <w:sz w:val="22"/>
          <w:szCs w:val="22"/>
          <w:lang w:val="en-US"/>
        </w:rPr>
        <w:t xml:space="preserve">me withdrawn and isolated </w:t>
      </w:r>
      <w:r>
        <w:rPr>
          <w:rFonts w:asciiTheme="minorHAnsi" w:hAnsiTheme="minorHAnsi" w:cstheme="minorHAnsi"/>
          <w:sz w:val="22"/>
          <w:szCs w:val="22"/>
          <w:lang w:val="en-US"/>
        </w:rPr>
        <w:t xml:space="preserve">in general </w:t>
      </w:r>
      <w:r w:rsidR="00A46543" w:rsidRPr="00EC420E">
        <w:rPr>
          <w:rFonts w:asciiTheme="minorHAnsi" w:hAnsiTheme="minorHAnsi" w:cstheme="minorHAnsi"/>
          <w:sz w:val="22"/>
          <w:szCs w:val="22"/>
          <w:vertAlign w:val="superscript"/>
          <w:lang w:val="en-US"/>
        </w:rPr>
        <w:t>39</w:t>
      </w:r>
      <w:r w:rsidRPr="00303178">
        <w:rPr>
          <w:rFonts w:asciiTheme="minorHAnsi" w:hAnsiTheme="minorHAnsi" w:cstheme="minorHAnsi"/>
          <w:sz w:val="22"/>
          <w:szCs w:val="22"/>
          <w:vertAlign w:val="superscript"/>
          <w:lang w:val="en-US"/>
        </w:rPr>
        <w:t>,</w:t>
      </w:r>
      <w:r w:rsidR="00A46543" w:rsidRPr="00EC420E">
        <w:rPr>
          <w:rFonts w:asciiTheme="minorHAnsi" w:hAnsiTheme="minorHAnsi" w:cstheme="minorHAnsi"/>
          <w:sz w:val="22"/>
          <w:szCs w:val="22"/>
          <w:vertAlign w:val="superscript"/>
          <w:lang w:val="en-US"/>
        </w:rPr>
        <w:t>40</w:t>
      </w:r>
      <w:r w:rsidR="00A46543">
        <w:rPr>
          <w:rFonts w:asciiTheme="minorHAnsi" w:hAnsiTheme="minorHAnsi" w:cstheme="minorHAnsi"/>
          <w:sz w:val="22"/>
          <w:szCs w:val="22"/>
          <w:lang w:val="en-US"/>
        </w:rPr>
        <w:t>,</w:t>
      </w:r>
      <w:r w:rsidR="003C0D70" w:rsidRPr="003C0D70">
        <w:rPr>
          <w:rFonts w:asciiTheme="minorHAnsi" w:hAnsiTheme="minorHAnsi" w:cstheme="minorHAnsi"/>
          <w:sz w:val="22"/>
          <w:szCs w:val="22"/>
          <w:lang w:val="en-US"/>
        </w:rPr>
        <w:t xml:space="preserve"> </w:t>
      </w:r>
      <w:r w:rsidR="009A696E">
        <w:rPr>
          <w:rFonts w:asciiTheme="minorHAnsi" w:hAnsiTheme="minorHAnsi" w:cstheme="minorHAnsi"/>
          <w:sz w:val="22"/>
          <w:szCs w:val="22"/>
          <w:lang w:val="en-US"/>
        </w:rPr>
        <w:t>yet</w:t>
      </w:r>
      <w:r>
        <w:rPr>
          <w:rFonts w:asciiTheme="minorHAnsi" w:hAnsiTheme="minorHAnsi" w:cstheme="minorHAnsi"/>
          <w:sz w:val="22"/>
          <w:szCs w:val="22"/>
          <w:lang w:val="en-US"/>
        </w:rPr>
        <w:t xml:space="preserve"> also</w:t>
      </w:r>
      <w:r w:rsidR="003C0D70" w:rsidRPr="003C0D70">
        <w:rPr>
          <w:rFonts w:asciiTheme="minorHAnsi" w:hAnsiTheme="minorHAnsi" w:cstheme="minorHAnsi"/>
          <w:sz w:val="22"/>
          <w:szCs w:val="22"/>
          <w:lang w:val="en-US"/>
        </w:rPr>
        <w:t xml:space="preserve"> attempt</w:t>
      </w:r>
      <w:r>
        <w:rPr>
          <w:rFonts w:asciiTheme="minorHAnsi" w:hAnsiTheme="minorHAnsi" w:cstheme="minorHAnsi"/>
          <w:sz w:val="22"/>
          <w:szCs w:val="22"/>
          <w:lang w:val="en-US"/>
        </w:rPr>
        <w:t>ed</w:t>
      </w:r>
      <w:r w:rsidR="003C0D70" w:rsidRPr="003C0D70">
        <w:rPr>
          <w:rFonts w:asciiTheme="minorHAnsi" w:hAnsiTheme="minorHAnsi" w:cstheme="minorHAnsi"/>
          <w:sz w:val="22"/>
          <w:szCs w:val="22"/>
          <w:lang w:val="en-US"/>
        </w:rPr>
        <w:t xml:space="preserve"> to </w:t>
      </w:r>
      <w:r w:rsidR="00C50867" w:rsidRPr="003C0D70">
        <w:rPr>
          <w:rFonts w:asciiTheme="minorHAnsi" w:hAnsiTheme="minorHAnsi" w:cstheme="minorHAnsi"/>
          <w:sz w:val="22"/>
          <w:szCs w:val="22"/>
          <w:lang w:val="en-US"/>
        </w:rPr>
        <w:t>normalize</w:t>
      </w:r>
      <w:r w:rsidR="003C0D70" w:rsidRPr="003C0D70">
        <w:rPr>
          <w:rFonts w:asciiTheme="minorHAnsi" w:hAnsiTheme="minorHAnsi" w:cstheme="minorHAnsi"/>
          <w:sz w:val="22"/>
          <w:szCs w:val="22"/>
          <w:lang w:val="en-US"/>
        </w:rPr>
        <w:t xml:space="preserve"> their difficulties as usual in fatherhood </w:t>
      </w:r>
      <w:r w:rsidR="00A46543" w:rsidRPr="00EC420E">
        <w:rPr>
          <w:rFonts w:asciiTheme="minorHAnsi" w:hAnsiTheme="minorHAnsi" w:cstheme="minorHAnsi"/>
          <w:sz w:val="22"/>
          <w:szCs w:val="22"/>
          <w:vertAlign w:val="superscript"/>
          <w:lang w:val="en-US"/>
        </w:rPr>
        <w:t>42</w:t>
      </w:r>
      <w:r w:rsidR="00A46543">
        <w:rPr>
          <w:rFonts w:asciiTheme="minorHAnsi" w:hAnsiTheme="minorHAnsi" w:cstheme="minorHAnsi"/>
          <w:sz w:val="22"/>
          <w:szCs w:val="22"/>
          <w:lang w:val="en-US"/>
        </w:rPr>
        <w:t>.</w:t>
      </w:r>
      <w:r w:rsidR="003C0D70" w:rsidRPr="003C0D70">
        <w:rPr>
          <w:rFonts w:asciiTheme="minorHAnsi" w:hAnsiTheme="minorHAnsi" w:cstheme="minorHAnsi"/>
          <w:sz w:val="22"/>
          <w:szCs w:val="22"/>
          <w:lang w:val="en-US"/>
        </w:rPr>
        <w:t xml:space="preserve"> </w:t>
      </w:r>
      <w:r>
        <w:rPr>
          <w:rFonts w:asciiTheme="minorHAnsi" w:hAnsiTheme="minorHAnsi" w:cstheme="minorHAnsi"/>
          <w:sz w:val="22"/>
          <w:szCs w:val="22"/>
          <w:lang w:val="en-US"/>
        </w:rPr>
        <w:t xml:space="preserve">It is possible that this is a mechanism to protect the partner, considering men’s prioritization of their partner within the help seeking context, but is also instrumental </w:t>
      </w:r>
      <w:r w:rsidR="00CE1FF4">
        <w:rPr>
          <w:rFonts w:asciiTheme="minorHAnsi" w:hAnsiTheme="minorHAnsi" w:cstheme="minorHAnsi"/>
          <w:sz w:val="22"/>
          <w:szCs w:val="22"/>
          <w:lang w:val="en-US"/>
        </w:rPr>
        <w:t>when</w:t>
      </w:r>
      <w:r>
        <w:rPr>
          <w:rFonts w:asciiTheme="minorHAnsi" w:hAnsiTheme="minorHAnsi" w:cstheme="minorHAnsi"/>
          <w:sz w:val="22"/>
          <w:szCs w:val="22"/>
          <w:lang w:val="en-US"/>
        </w:rPr>
        <w:t xml:space="preserve"> denying their depression. </w:t>
      </w:r>
      <w:r w:rsidR="003C0D70" w:rsidRPr="003C0D70">
        <w:rPr>
          <w:rFonts w:asciiTheme="minorHAnsi" w:hAnsiTheme="minorHAnsi" w:cstheme="minorHAnsi"/>
          <w:sz w:val="22"/>
          <w:szCs w:val="22"/>
          <w:lang w:val="en-US"/>
        </w:rPr>
        <w:t xml:space="preserve">Gender also had a role in men’s recognition of their depression or mental distress, because they largely viewed </w:t>
      </w:r>
      <w:r w:rsidR="00536B51">
        <w:rPr>
          <w:rFonts w:asciiTheme="minorHAnsi" w:hAnsiTheme="minorHAnsi" w:cstheme="minorHAnsi"/>
          <w:sz w:val="22"/>
          <w:szCs w:val="22"/>
          <w:lang w:val="en-US"/>
        </w:rPr>
        <w:t>perinatal depression</w:t>
      </w:r>
      <w:r w:rsidR="003C0D70" w:rsidRPr="003C0D70">
        <w:rPr>
          <w:rFonts w:asciiTheme="minorHAnsi" w:hAnsiTheme="minorHAnsi" w:cstheme="minorHAnsi"/>
          <w:sz w:val="22"/>
          <w:szCs w:val="22"/>
          <w:lang w:val="en-US"/>
        </w:rPr>
        <w:t xml:space="preserve"> as a condition only affecting the mother </w:t>
      </w:r>
      <w:r w:rsidR="00A46543" w:rsidRPr="00EC420E">
        <w:rPr>
          <w:rFonts w:asciiTheme="minorHAnsi" w:hAnsiTheme="minorHAnsi" w:cstheme="minorHAnsi"/>
          <w:sz w:val="22"/>
          <w:szCs w:val="22"/>
          <w:vertAlign w:val="superscript"/>
          <w:lang w:val="en-US"/>
        </w:rPr>
        <w:t>42</w:t>
      </w:r>
      <w:r w:rsidR="002945D7">
        <w:rPr>
          <w:rFonts w:asciiTheme="minorHAnsi" w:hAnsiTheme="minorHAnsi" w:cstheme="minorHAnsi"/>
          <w:sz w:val="22"/>
          <w:szCs w:val="22"/>
          <w:lang w:val="en-US"/>
        </w:rPr>
        <w:t xml:space="preserve">, which supports the same observation elsewhere </w:t>
      </w:r>
      <w:r w:rsidR="002945D7">
        <w:rPr>
          <w:rFonts w:asciiTheme="minorHAnsi" w:hAnsiTheme="minorHAnsi" w:cstheme="minorHAnsi"/>
          <w:sz w:val="22"/>
          <w:szCs w:val="22"/>
          <w:vertAlign w:val="superscript"/>
          <w:lang w:val="en-US"/>
        </w:rPr>
        <w:t>45</w:t>
      </w:r>
      <w:r w:rsidR="003C0D70" w:rsidRPr="003C0D70">
        <w:rPr>
          <w:rFonts w:asciiTheme="minorHAnsi" w:hAnsiTheme="minorHAnsi" w:cstheme="minorHAnsi"/>
          <w:sz w:val="22"/>
          <w:szCs w:val="22"/>
          <w:lang w:val="en-US"/>
        </w:rPr>
        <w:t xml:space="preserve">. </w:t>
      </w:r>
      <w:r w:rsidR="002945D7">
        <w:rPr>
          <w:rFonts w:asciiTheme="minorHAnsi" w:hAnsiTheme="minorHAnsi" w:cstheme="minorHAnsi"/>
          <w:sz w:val="22"/>
          <w:szCs w:val="22"/>
          <w:lang w:val="en-US"/>
        </w:rPr>
        <w:t xml:space="preserve">When considering how men experience difficult feelings, </w:t>
      </w:r>
      <w:r w:rsidR="00993E60">
        <w:rPr>
          <w:rFonts w:asciiTheme="minorHAnsi" w:hAnsiTheme="minorHAnsi" w:cstheme="minorHAnsi"/>
          <w:sz w:val="22"/>
          <w:szCs w:val="22"/>
          <w:lang w:val="en-US"/>
        </w:rPr>
        <w:t xml:space="preserve">it </w:t>
      </w:r>
      <w:r w:rsidR="00536B51">
        <w:rPr>
          <w:rFonts w:asciiTheme="minorHAnsi" w:hAnsiTheme="minorHAnsi" w:cstheme="minorHAnsi"/>
          <w:sz w:val="22"/>
          <w:szCs w:val="22"/>
          <w:lang w:val="en-US"/>
        </w:rPr>
        <w:t>was</w:t>
      </w:r>
      <w:r w:rsidR="002945D7">
        <w:rPr>
          <w:rFonts w:asciiTheme="minorHAnsi" w:hAnsiTheme="minorHAnsi" w:cstheme="minorHAnsi"/>
          <w:sz w:val="22"/>
          <w:szCs w:val="22"/>
          <w:lang w:val="en-US"/>
        </w:rPr>
        <w:t xml:space="preserve"> identified in another study</w:t>
      </w:r>
      <w:r w:rsidR="00993E60">
        <w:rPr>
          <w:rFonts w:asciiTheme="minorHAnsi" w:hAnsiTheme="minorHAnsi" w:cstheme="minorHAnsi"/>
          <w:sz w:val="22"/>
          <w:szCs w:val="22"/>
          <w:lang w:val="en-US"/>
        </w:rPr>
        <w:t xml:space="preserve"> </w:t>
      </w:r>
      <w:r w:rsidR="003C0D70" w:rsidRPr="003C0D70">
        <w:rPr>
          <w:rFonts w:asciiTheme="minorHAnsi" w:hAnsiTheme="minorHAnsi" w:cstheme="minorHAnsi"/>
          <w:sz w:val="22"/>
          <w:szCs w:val="22"/>
          <w:lang w:val="en-US"/>
        </w:rPr>
        <w:t>identified that 55% of</w:t>
      </w:r>
      <w:r w:rsidR="009A696E">
        <w:rPr>
          <w:rFonts w:asciiTheme="minorHAnsi" w:hAnsiTheme="minorHAnsi" w:cstheme="minorHAnsi"/>
          <w:sz w:val="22"/>
          <w:szCs w:val="22"/>
          <w:lang w:val="en-US"/>
        </w:rPr>
        <w:t xml:space="preserve"> </w:t>
      </w:r>
      <w:r w:rsidR="002945D7">
        <w:rPr>
          <w:rFonts w:asciiTheme="minorHAnsi" w:hAnsiTheme="minorHAnsi" w:cstheme="minorHAnsi"/>
          <w:sz w:val="22"/>
          <w:szCs w:val="22"/>
          <w:lang w:val="en-US"/>
        </w:rPr>
        <w:t>fathers</w:t>
      </w:r>
      <w:r w:rsidR="009A696E">
        <w:rPr>
          <w:rFonts w:asciiTheme="minorHAnsi" w:hAnsiTheme="minorHAnsi" w:cstheme="minorHAnsi"/>
          <w:sz w:val="22"/>
          <w:szCs w:val="22"/>
          <w:lang w:val="en-US"/>
        </w:rPr>
        <w:t xml:space="preserve"> </w:t>
      </w:r>
      <w:r w:rsidR="003C0D70" w:rsidRPr="003C0D70">
        <w:rPr>
          <w:rFonts w:asciiTheme="minorHAnsi" w:hAnsiTheme="minorHAnsi" w:cstheme="minorHAnsi"/>
          <w:sz w:val="22"/>
          <w:szCs w:val="22"/>
          <w:lang w:val="en-US"/>
        </w:rPr>
        <w:t xml:space="preserve">experience poor mental health for the first time in the postpartum </w:t>
      </w:r>
      <w:r w:rsidR="00B82A38" w:rsidRPr="003C0D70">
        <w:rPr>
          <w:rFonts w:asciiTheme="minorHAnsi" w:hAnsiTheme="minorHAnsi" w:cstheme="minorHAnsi"/>
          <w:sz w:val="22"/>
          <w:szCs w:val="22"/>
          <w:lang w:val="en-US"/>
        </w:rPr>
        <w:t xml:space="preserve">period </w:t>
      </w:r>
      <w:r w:rsidR="00993E60" w:rsidRPr="00EC420E">
        <w:rPr>
          <w:rFonts w:asciiTheme="minorHAnsi" w:hAnsiTheme="minorHAnsi" w:cstheme="minorHAnsi"/>
          <w:sz w:val="22"/>
          <w:szCs w:val="22"/>
          <w:vertAlign w:val="superscript"/>
          <w:lang w:val="en-US"/>
        </w:rPr>
        <w:t>50</w:t>
      </w:r>
      <w:r w:rsidR="002945D7">
        <w:rPr>
          <w:rFonts w:asciiTheme="minorHAnsi" w:hAnsiTheme="minorHAnsi" w:cstheme="minorHAnsi"/>
          <w:sz w:val="22"/>
          <w:szCs w:val="22"/>
          <w:lang w:val="en-US"/>
        </w:rPr>
        <w:t>. However,</w:t>
      </w:r>
      <w:r w:rsidR="00993E60">
        <w:rPr>
          <w:rFonts w:asciiTheme="minorHAnsi" w:hAnsiTheme="minorHAnsi" w:cstheme="minorHAnsi"/>
          <w:sz w:val="22"/>
          <w:szCs w:val="22"/>
          <w:lang w:val="en-US"/>
        </w:rPr>
        <w:t xml:space="preserve"> </w:t>
      </w:r>
      <w:r w:rsidR="003C0D70" w:rsidRPr="003C0D70">
        <w:rPr>
          <w:rFonts w:asciiTheme="minorHAnsi" w:hAnsiTheme="minorHAnsi" w:cstheme="minorHAnsi"/>
          <w:sz w:val="22"/>
          <w:szCs w:val="22"/>
          <w:lang w:val="en-US"/>
        </w:rPr>
        <w:t>men with previous history of mental ill</w:t>
      </w:r>
      <w:r w:rsidR="00536B51">
        <w:rPr>
          <w:rFonts w:asciiTheme="minorHAnsi" w:hAnsiTheme="minorHAnsi" w:cstheme="minorHAnsi"/>
          <w:sz w:val="22"/>
          <w:szCs w:val="22"/>
          <w:lang w:val="en-US"/>
        </w:rPr>
        <w:t>-</w:t>
      </w:r>
      <w:r w:rsidR="003C0D70" w:rsidRPr="003C0D70">
        <w:rPr>
          <w:rFonts w:asciiTheme="minorHAnsi" w:hAnsiTheme="minorHAnsi" w:cstheme="minorHAnsi"/>
          <w:sz w:val="22"/>
          <w:szCs w:val="22"/>
          <w:lang w:val="en-US"/>
        </w:rPr>
        <w:t>health had more awareness of their symptoms</w:t>
      </w:r>
      <w:r w:rsidR="00760456">
        <w:rPr>
          <w:rFonts w:asciiTheme="minorHAnsi" w:hAnsiTheme="minorHAnsi" w:cstheme="minorHAnsi"/>
          <w:sz w:val="22"/>
          <w:szCs w:val="22"/>
          <w:lang w:val="en-US"/>
        </w:rPr>
        <w:t xml:space="preserve"> </w:t>
      </w:r>
      <w:r w:rsidR="00536B51">
        <w:rPr>
          <w:rFonts w:asciiTheme="minorHAnsi" w:hAnsiTheme="minorHAnsi" w:cstheme="minorHAnsi"/>
          <w:sz w:val="22"/>
          <w:szCs w:val="22"/>
          <w:vertAlign w:val="superscript"/>
          <w:lang w:val="en-US"/>
        </w:rPr>
        <w:t>50</w:t>
      </w:r>
      <w:r w:rsidR="002945D7">
        <w:rPr>
          <w:rFonts w:asciiTheme="minorHAnsi" w:hAnsiTheme="minorHAnsi" w:cstheme="minorHAnsi"/>
          <w:sz w:val="22"/>
          <w:szCs w:val="22"/>
          <w:lang w:val="en-US"/>
        </w:rPr>
        <w:t xml:space="preserve">, suggesting that </w:t>
      </w:r>
      <w:r w:rsidR="009A696E">
        <w:rPr>
          <w:rFonts w:asciiTheme="minorHAnsi" w:hAnsiTheme="minorHAnsi" w:cstheme="minorHAnsi"/>
          <w:sz w:val="22"/>
          <w:szCs w:val="22"/>
          <w:lang w:val="en-US"/>
        </w:rPr>
        <w:t>t</w:t>
      </w:r>
      <w:r w:rsidR="003C0D70" w:rsidRPr="003C0D70">
        <w:rPr>
          <w:rFonts w:asciiTheme="minorHAnsi" w:hAnsiTheme="minorHAnsi" w:cstheme="minorHAnsi"/>
          <w:sz w:val="22"/>
          <w:szCs w:val="22"/>
          <w:lang w:val="en-US"/>
        </w:rPr>
        <w:t xml:space="preserve">he risk of depression remaining </w:t>
      </w:r>
      <w:r w:rsidR="00C50867" w:rsidRPr="003C0D70">
        <w:rPr>
          <w:rFonts w:asciiTheme="minorHAnsi" w:hAnsiTheme="minorHAnsi" w:cstheme="minorHAnsi"/>
          <w:sz w:val="22"/>
          <w:szCs w:val="22"/>
          <w:lang w:val="en-US"/>
        </w:rPr>
        <w:t>unrecognized</w:t>
      </w:r>
      <w:r w:rsidR="003C0D70" w:rsidRPr="003C0D70">
        <w:rPr>
          <w:rFonts w:asciiTheme="minorHAnsi" w:hAnsiTheme="minorHAnsi" w:cstheme="minorHAnsi"/>
          <w:sz w:val="22"/>
          <w:szCs w:val="22"/>
          <w:lang w:val="en-US"/>
        </w:rPr>
        <w:t xml:space="preserve"> and untreated, and the use of coping mechanisms like avoidance and </w:t>
      </w:r>
      <w:r w:rsidR="00C50867" w:rsidRPr="003C0D70">
        <w:rPr>
          <w:rFonts w:asciiTheme="minorHAnsi" w:hAnsiTheme="minorHAnsi" w:cstheme="minorHAnsi"/>
          <w:sz w:val="22"/>
          <w:szCs w:val="22"/>
          <w:lang w:val="en-US"/>
        </w:rPr>
        <w:t>normalization</w:t>
      </w:r>
      <w:r w:rsidR="003C0D70" w:rsidRPr="003C0D70">
        <w:rPr>
          <w:rFonts w:asciiTheme="minorHAnsi" w:hAnsiTheme="minorHAnsi" w:cstheme="minorHAnsi"/>
          <w:sz w:val="22"/>
          <w:szCs w:val="22"/>
          <w:lang w:val="en-US"/>
        </w:rPr>
        <w:t>, may be higher in men with no mental health history</w:t>
      </w:r>
      <w:r w:rsidR="00CE1FF4">
        <w:rPr>
          <w:rFonts w:asciiTheme="minorHAnsi" w:hAnsiTheme="minorHAnsi" w:cstheme="minorHAnsi"/>
          <w:sz w:val="22"/>
          <w:szCs w:val="22"/>
          <w:lang w:val="en-US"/>
        </w:rPr>
        <w:t>.</w:t>
      </w:r>
      <w:r w:rsidR="002945D7">
        <w:rPr>
          <w:rFonts w:asciiTheme="minorHAnsi" w:hAnsiTheme="minorHAnsi" w:cstheme="minorHAnsi"/>
          <w:sz w:val="22"/>
          <w:szCs w:val="22"/>
          <w:lang w:val="en-US"/>
        </w:rPr>
        <w:t xml:space="preserve"> </w:t>
      </w:r>
    </w:p>
    <w:p w14:paraId="1006D736" w14:textId="77777777" w:rsidR="00536B51" w:rsidRDefault="00536B51" w:rsidP="003C0D70">
      <w:pPr>
        <w:widowControl w:val="0"/>
        <w:autoSpaceDE w:val="0"/>
        <w:autoSpaceDN w:val="0"/>
        <w:adjustRightInd w:val="0"/>
        <w:spacing w:line="360" w:lineRule="auto"/>
        <w:rPr>
          <w:rFonts w:asciiTheme="minorHAnsi" w:hAnsiTheme="minorHAnsi" w:cstheme="minorHAnsi"/>
          <w:b/>
          <w:bCs/>
          <w:sz w:val="28"/>
          <w:szCs w:val="28"/>
          <w:lang w:val="en-US"/>
        </w:rPr>
      </w:pPr>
    </w:p>
    <w:p w14:paraId="778BB0C8" w14:textId="1829A0B4" w:rsidR="003C0D70" w:rsidRPr="007A13FF" w:rsidRDefault="003C0D70" w:rsidP="003C0D70">
      <w:pPr>
        <w:widowControl w:val="0"/>
        <w:autoSpaceDE w:val="0"/>
        <w:autoSpaceDN w:val="0"/>
        <w:adjustRightInd w:val="0"/>
        <w:spacing w:line="360" w:lineRule="auto"/>
        <w:rPr>
          <w:rFonts w:asciiTheme="minorHAnsi" w:hAnsiTheme="minorHAnsi" w:cstheme="minorHAnsi"/>
          <w:b/>
          <w:bCs/>
          <w:sz w:val="28"/>
          <w:szCs w:val="28"/>
          <w:lang w:val="en-US"/>
        </w:rPr>
      </w:pPr>
      <w:r w:rsidRPr="007A13FF">
        <w:rPr>
          <w:rFonts w:asciiTheme="minorHAnsi" w:hAnsiTheme="minorHAnsi" w:cstheme="minorHAnsi"/>
          <w:b/>
          <w:bCs/>
          <w:sz w:val="28"/>
          <w:szCs w:val="28"/>
          <w:lang w:val="en-US"/>
        </w:rPr>
        <w:t>Help</w:t>
      </w:r>
      <w:r w:rsidR="00301762">
        <w:rPr>
          <w:rFonts w:asciiTheme="minorHAnsi" w:hAnsiTheme="minorHAnsi" w:cstheme="minorHAnsi"/>
          <w:b/>
          <w:bCs/>
          <w:sz w:val="28"/>
          <w:szCs w:val="28"/>
          <w:lang w:val="en-US"/>
        </w:rPr>
        <w:t>-</w:t>
      </w:r>
      <w:r w:rsidRPr="007A13FF">
        <w:rPr>
          <w:rFonts w:asciiTheme="minorHAnsi" w:hAnsiTheme="minorHAnsi" w:cstheme="minorHAnsi"/>
          <w:b/>
          <w:bCs/>
          <w:sz w:val="28"/>
          <w:szCs w:val="28"/>
          <w:lang w:val="en-US"/>
        </w:rPr>
        <w:t xml:space="preserve">seeking in </w:t>
      </w:r>
      <w:r w:rsidR="00301762">
        <w:rPr>
          <w:rFonts w:asciiTheme="minorHAnsi" w:hAnsiTheme="minorHAnsi" w:cstheme="minorHAnsi"/>
          <w:b/>
          <w:bCs/>
          <w:sz w:val="28"/>
          <w:szCs w:val="28"/>
          <w:lang w:val="en-US"/>
        </w:rPr>
        <w:t>f</w:t>
      </w:r>
      <w:r w:rsidRPr="007A13FF">
        <w:rPr>
          <w:rFonts w:asciiTheme="minorHAnsi" w:hAnsiTheme="minorHAnsi" w:cstheme="minorHAnsi"/>
          <w:b/>
          <w:bCs/>
          <w:sz w:val="28"/>
          <w:szCs w:val="28"/>
          <w:lang w:val="en-US"/>
        </w:rPr>
        <w:t>athers</w:t>
      </w:r>
    </w:p>
    <w:p w14:paraId="4509E470" w14:textId="0D62D17C" w:rsidR="003C0D70" w:rsidRPr="007A13FF" w:rsidRDefault="003C0D70" w:rsidP="003C0D70">
      <w:pPr>
        <w:widowControl w:val="0"/>
        <w:autoSpaceDE w:val="0"/>
        <w:autoSpaceDN w:val="0"/>
        <w:adjustRightInd w:val="0"/>
        <w:spacing w:line="360" w:lineRule="auto"/>
        <w:rPr>
          <w:rFonts w:asciiTheme="minorHAnsi" w:hAnsiTheme="minorHAnsi" w:cstheme="minorHAnsi"/>
          <w:i/>
          <w:iCs/>
          <w:sz w:val="28"/>
          <w:szCs w:val="28"/>
          <w:lang w:val="en-US"/>
        </w:rPr>
      </w:pPr>
      <w:r w:rsidRPr="007A13FF">
        <w:rPr>
          <w:rFonts w:asciiTheme="minorHAnsi" w:hAnsiTheme="minorHAnsi" w:cstheme="minorHAnsi"/>
          <w:i/>
          <w:iCs/>
          <w:sz w:val="28"/>
          <w:szCs w:val="28"/>
          <w:lang w:val="en-US"/>
        </w:rPr>
        <w:t xml:space="preserve">Lack of parity around </w:t>
      </w:r>
      <w:r w:rsidR="00536B51">
        <w:rPr>
          <w:rFonts w:asciiTheme="minorHAnsi" w:hAnsiTheme="minorHAnsi" w:cstheme="minorHAnsi"/>
          <w:i/>
          <w:iCs/>
          <w:sz w:val="28"/>
          <w:szCs w:val="28"/>
          <w:lang w:val="en-US"/>
        </w:rPr>
        <w:t>paternal</w:t>
      </w:r>
      <w:r w:rsidRPr="007A13FF">
        <w:rPr>
          <w:rFonts w:asciiTheme="minorHAnsi" w:hAnsiTheme="minorHAnsi" w:cstheme="minorHAnsi"/>
          <w:i/>
          <w:iCs/>
          <w:sz w:val="28"/>
          <w:szCs w:val="28"/>
          <w:lang w:val="en-US"/>
        </w:rPr>
        <w:t xml:space="preserve"> support in comparison to mothers</w:t>
      </w:r>
    </w:p>
    <w:p w14:paraId="278D793A" w14:textId="230B318E" w:rsidR="003C0D70" w:rsidRPr="003C0D70" w:rsidRDefault="003C0D70" w:rsidP="003C0D70">
      <w:pPr>
        <w:widowControl w:val="0"/>
        <w:autoSpaceDE w:val="0"/>
        <w:autoSpaceDN w:val="0"/>
        <w:adjustRightInd w:val="0"/>
        <w:spacing w:line="360" w:lineRule="auto"/>
        <w:rPr>
          <w:rFonts w:asciiTheme="minorHAnsi" w:hAnsiTheme="minorHAnsi" w:cstheme="minorHAnsi"/>
          <w:sz w:val="22"/>
          <w:szCs w:val="22"/>
          <w:lang w:val="en-US"/>
        </w:rPr>
      </w:pPr>
      <w:r w:rsidRPr="003C0D70">
        <w:rPr>
          <w:rFonts w:asciiTheme="minorHAnsi" w:hAnsiTheme="minorHAnsi" w:cstheme="minorHAnsi"/>
          <w:sz w:val="22"/>
          <w:szCs w:val="22"/>
          <w:lang w:val="en-US"/>
        </w:rPr>
        <w:t>Support for fathers is inconsistent across the UK</w:t>
      </w:r>
      <w:r w:rsidR="00275820">
        <w:rPr>
          <w:rFonts w:asciiTheme="minorHAnsi" w:hAnsiTheme="minorHAnsi" w:cstheme="minorHAnsi"/>
          <w:sz w:val="22"/>
          <w:szCs w:val="22"/>
          <w:lang w:val="en-US"/>
        </w:rPr>
        <w:t xml:space="preserve"> and</w:t>
      </w:r>
      <w:r w:rsidRPr="003C0D70">
        <w:rPr>
          <w:rFonts w:asciiTheme="minorHAnsi" w:hAnsiTheme="minorHAnsi" w:cstheme="minorHAnsi"/>
          <w:sz w:val="22"/>
          <w:szCs w:val="22"/>
          <w:lang w:val="en-US"/>
        </w:rPr>
        <w:t xml:space="preserve"> </w:t>
      </w:r>
      <w:r w:rsidR="00275820">
        <w:rPr>
          <w:rFonts w:asciiTheme="minorHAnsi" w:hAnsiTheme="minorHAnsi" w:cstheme="minorHAnsi"/>
          <w:sz w:val="22"/>
          <w:szCs w:val="22"/>
          <w:lang w:val="en-US"/>
        </w:rPr>
        <w:t>a</w:t>
      </w:r>
      <w:r w:rsidRPr="003C0D70">
        <w:rPr>
          <w:rFonts w:asciiTheme="minorHAnsi" w:hAnsiTheme="minorHAnsi" w:cstheme="minorHAnsi"/>
          <w:sz w:val="22"/>
          <w:szCs w:val="22"/>
          <w:lang w:val="en-US"/>
        </w:rPr>
        <w:t xml:space="preserve"> </w:t>
      </w:r>
      <w:r w:rsidR="00760456">
        <w:rPr>
          <w:rFonts w:asciiTheme="minorHAnsi" w:hAnsiTheme="minorHAnsi" w:cstheme="minorHAnsi"/>
          <w:sz w:val="22"/>
          <w:szCs w:val="22"/>
          <w:lang w:val="en-US"/>
        </w:rPr>
        <w:t xml:space="preserve">recent </w:t>
      </w:r>
      <w:r w:rsidRPr="003C0D70">
        <w:rPr>
          <w:rFonts w:asciiTheme="minorHAnsi" w:hAnsiTheme="minorHAnsi" w:cstheme="minorHAnsi"/>
          <w:sz w:val="22"/>
          <w:szCs w:val="22"/>
          <w:lang w:val="en-US"/>
        </w:rPr>
        <w:t xml:space="preserve">good practice guide offers guidance on asking about </w:t>
      </w:r>
      <w:r w:rsidR="00536B51">
        <w:rPr>
          <w:rFonts w:asciiTheme="minorHAnsi" w:hAnsiTheme="minorHAnsi" w:cstheme="minorHAnsi"/>
          <w:sz w:val="22"/>
          <w:szCs w:val="22"/>
          <w:lang w:val="en-US"/>
        </w:rPr>
        <w:t>paternal</w:t>
      </w:r>
      <w:r w:rsidRPr="003C0D70">
        <w:rPr>
          <w:rFonts w:asciiTheme="minorHAnsi" w:hAnsiTheme="minorHAnsi" w:cstheme="minorHAnsi"/>
          <w:sz w:val="22"/>
          <w:szCs w:val="22"/>
          <w:lang w:val="en-US"/>
        </w:rPr>
        <w:t xml:space="preserve"> mental health, and potential support </w:t>
      </w:r>
      <w:r w:rsidR="00174CC6" w:rsidRPr="00EC420E">
        <w:rPr>
          <w:rFonts w:asciiTheme="minorHAnsi" w:hAnsiTheme="minorHAnsi" w:cstheme="minorHAnsi"/>
          <w:sz w:val="22"/>
          <w:szCs w:val="22"/>
          <w:vertAlign w:val="superscript"/>
          <w:lang w:val="en-US"/>
        </w:rPr>
        <w:t>51</w:t>
      </w:r>
      <w:r w:rsidR="00174CC6">
        <w:rPr>
          <w:rFonts w:asciiTheme="minorHAnsi" w:hAnsiTheme="minorHAnsi" w:cstheme="minorHAnsi"/>
          <w:sz w:val="22"/>
          <w:szCs w:val="22"/>
          <w:lang w:val="en-US"/>
        </w:rPr>
        <w:t>,</w:t>
      </w:r>
      <w:r w:rsidRPr="003C0D70">
        <w:rPr>
          <w:rFonts w:asciiTheme="minorHAnsi" w:hAnsiTheme="minorHAnsi" w:cstheme="minorHAnsi"/>
          <w:sz w:val="22"/>
          <w:szCs w:val="22"/>
          <w:lang w:val="en-US"/>
        </w:rPr>
        <w:t xml:space="preserve"> though this does not formally cover Scotland, Wales, or Northern Ireland. In comparison, mothers are s</w:t>
      </w:r>
      <w:r w:rsidR="00174CC6">
        <w:rPr>
          <w:rFonts w:asciiTheme="minorHAnsi" w:hAnsiTheme="minorHAnsi" w:cstheme="minorHAnsi"/>
          <w:sz w:val="22"/>
          <w:szCs w:val="22"/>
          <w:lang w:val="en-US"/>
        </w:rPr>
        <w:t>upported</w:t>
      </w:r>
      <w:r w:rsidRPr="003C0D70">
        <w:rPr>
          <w:rFonts w:asciiTheme="minorHAnsi" w:hAnsiTheme="minorHAnsi" w:cstheme="minorHAnsi"/>
          <w:sz w:val="22"/>
          <w:szCs w:val="22"/>
          <w:lang w:val="en-US"/>
        </w:rPr>
        <w:t xml:space="preserve"> </w:t>
      </w:r>
      <w:r w:rsidR="00174CC6">
        <w:rPr>
          <w:rFonts w:asciiTheme="minorHAnsi" w:hAnsiTheme="minorHAnsi" w:cstheme="minorHAnsi"/>
          <w:sz w:val="22"/>
          <w:szCs w:val="22"/>
          <w:lang w:val="en-US"/>
        </w:rPr>
        <w:t xml:space="preserve">with perinatal mental health </w:t>
      </w:r>
      <w:r w:rsidRPr="003C0D70">
        <w:rPr>
          <w:rFonts w:asciiTheme="minorHAnsi" w:hAnsiTheme="minorHAnsi" w:cstheme="minorHAnsi"/>
          <w:sz w:val="22"/>
          <w:szCs w:val="22"/>
          <w:lang w:val="en-US"/>
        </w:rPr>
        <w:t xml:space="preserve">in line with national guidance </w:t>
      </w:r>
      <w:r w:rsidR="00174CC6" w:rsidRPr="00EC420E">
        <w:rPr>
          <w:rFonts w:asciiTheme="minorHAnsi" w:hAnsiTheme="minorHAnsi" w:cstheme="minorHAnsi"/>
          <w:sz w:val="22"/>
          <w:szCs w:val="22"/>
          <w:vertAlign w:val="superscript"/>
          <w:lang w:val="en-US"/>
        </w:rPr>
        <w:t>1</w:t>
      </w:r>
      <w:r w:rsidR="00174CC6">
        <w:rPr>
          <w:rFonts w:asciiTheme="minorHAnsi" w:hAnsiTheme="minorHAnsi" w:cstheme="minorHAnsi"/>
          <w:sz w:val="22"/>
          <w:szCs w:val="22"/>
          <w:lang w:val="en-US"/>
        </w:rPr>
        <w:t>.</w:t>
      </w:r>
      <w:r w:rsidRPr="003C0D70">
        <w:rPr>
          <w:rFonts w:asciiTheme="minorHAnsi" w:hAnsiTheme="minorHAnsi" w:cstheme="minorHAnsi"/>
          <w:sz w:val="22"/>
          <w:szCs w:val="22"/>
          <w:lang w:val="en-US"/>
        </w:rPr>
        <w:t xml:space="preserve"> This </w:t>
      </w:r>
      <w:r w:rsidR="00301762">
        <w:rPr>
          <w:rFonts w:asciiTheme="minorHAnsi" w:hAnsiTheme="minorHAnsi" w:cstheme="minorHAnsi"/>
          <w:sz w:val="22"/>
          <w:szCs w:val="22"/>
          <w:lang w:val="en-US"/>
        </w:rPr>
        <w:t>disparity</w:t>
      </w:r>
      <w:r w:rsidR="00301762" w:rsidRPr="003C0D70">
        <w:rPr>
          <w:rFonts w:asciiTheme="minorHAnsi" w:hAnsiTheme="minorHAnsi" w:cstheme="minorHAnsi"/>
          <w:sz w:val="22"/>
          <w:szCs w:val="22"/>
          <w:lang w:val="en-US"/>
        </w:rPr>
        <w:t xml:space="preserve"> </w:t>
      </w:r>
      <w:r w:rsidRPr="003C0D70">
        <w:rPr>
          <w:rFonts w:asciiTheme="minorHAnsi" w:hAnsiTheme="minorHAnsi" w:cstheme="minorHAnsi"/>
          <w:sz w:val="22"/>
          <w:szCs w:val="22"/>
          <w:lang w:val="en-US"/>
        </w:rPr>
        <w:t xml:space="preserve">was experienced by numerous fathers, who </w:t>
      </w:r>
      <w:r w:rsidRPr="003C0D70">
        <w:rPr>
          <w:rFonts w:asciiTheme="minorHAnsi" w:hAnsiTheme="minorHAnsi" w:cstheme="minorHAnsi"/>
          <w:sz w:val="22"/>
          <w:szCs w:val="22"/>
          <w:lang w:val="en-US"/>
        </w:rPr>
        <w:lastRenderedPageBreak/>
        <w:t xml:space="preserve">labelled it as an </w:t>
      </w:r>
      <w:r w:rsidR="008B0EED">
        <w:rPr>
          <w:rFonts w:asciiTheme="minorHAnsi" w:hAnsiTheme="minorHAnsi" w:cstheme="minorHAnsi"/>
          <w:sz w:val="22"/>
          <w:szCs w:val="22"/>
          <w:lang w:val="en-US"/>
        </w:rPr>
        <w:t>“</w:t>
      </w:r>
      <w:r w:rsidRPr="003C0D70">
        <w:rPr>
          <w:rFonts w:asciiTheme="minorHAnsi" w:hAnsiTheme="minorHAnsi" w:cstheme="minorHAnsi"/>
          <w:sz w:val="22"/>
          <w:szCs w:val="22"/>
          <w:lang w:val="en-US"/>
        </w:rPr>
        <w:t>extreme imbalance</w:t>
      </w:r>
      <w:r w:rsidR="008B0EED">
        <w:rPr>
          <w:rFonts w:asciiTheme="minorHAnsi" w:hAnsiTheme="minorHAnsi" w:cstheme="minorHAnsi"/>
          <w:sz w:val="22"/>
          <w:szCs w:val="22"/>
          <w:lang w:val="en-US"/>
        </w:rPr>
        <w:t>”</w:t>
      </w:r>
      <w:r w:rsidR="00174CC6">
        <w:rPr>
          <w:rFonts w:asciiTheme="minorHAnsi" w:hAnsiTheme="minorHAnsi" w:cstheme="minorHAnsi"/>
          <w:sz w:val="22"/>
          <w:szCs w:val="22"/>
          <w:lang w:val="en-US"/>
        </w:rPr>
        <w:t xml:space="preserve"> </w:t>
      </w:r>
      <w:r w:rsidR="00760456" w:rsidRPr="00EC420E">
        <w:rPr>
          <w:rFonts w:asciiTheme="minorHAnsi" w:hAnsiTheme="minorHAnsi" w:cstheme="minorHAnsi"/>
          <w:sz w:val="22"/>
          <w:szCs w:val="22"/>
          <w:vertAlign w:val="superscript"/>
          <w:lang w:val="en-US"/>
        </w:rPr>
        <w:t>35</w:t>
      </w:r>
      <w:r w:rsidR="00275820" w:rsidRPr="00303178">
        <w:rPr>
          <w:rFonts w:asciiTheme="minorHAnsi" w:hAnsiTheme="minorHAnsi" w:cstheme="minorHAnsi"/>
          <w:sz w:val="22"/>
          <w:szCs w:val="22"/>
          <w:vertAlign w:val="superscript"/>
          <w:lang w:val="en-US"/>
        </w:rPr>
        <w:t>,</w:t>
      </w:r>
      <w:r w:rsidR="009A696E">
        <w:rPr>
          <w:rFonts w:asciiTheme="minorHAnsi" w:hAnsiTheme="minorHAnsi" w:cstheme="minorHAnsi"/>
          <w:sz w:val="22"/>
          <w:szCs w:val="22"/>
          <w:vertAlign w:val="superscript"/>
          <w:lang w:val="en-US"/>
        </w:rPr>
        <w:t xml:space="preserve"> </w:t>
      </w:r>
      <w:r w:rsidR="00174CC6" w:rsidRPr="00EC420E">
        <w:rPr>
          <w:rFonts w:asciiTheme="minorHAnsi" w:hAnsiTheme="minorHAnsi" w:cstheme="minorHAnsi"/>
          <w:sz w:val="22"/>
          <w:szCs w:val="22"/>
          <w:vertAlign w:val="superscript"/>
          <w:lang w:val="en-US"/>
        </w:rPr>
        <w:t>p6</w:t>
      </w:r>
      <w:r w:rsidRPr="003C0D70">
        <w:rPr>
          <w:rFonts w:asciiTheme="minorHAnsi" w:hAnsiTheme="minorHAnsi" w:cstheme="minorHAnsi"/>
          <w:sz w:val="22"/>
          <w:szCs w:val="22"/>
          <w:lang w:val="en-US"/>
        </w:rPr>
        <w:t>. A</w:t>
      </w:r>
      <w:r w:rsidR="00301762">
        <w:rPr>
          <w:rFonts w:asciiTheme="minorHAnsi" w:hAnsiTheme="minorHAnsi" w:cstheme="minorHAnsi"/>
          <w:sz w:val="22"/>
          <w:szCs w:val="22"/>
          <w:lang w:val="en-US"/>
        </w:rPr>
        <w:t>n important</w:t>
      </w:r>
      <w:r w:rsidRPr="003C0D70">
        <w:rPr>
          <w:rFonts w:asciiTheme="minorHAnsi" w:hAnsiTheme="minorHAnsi" w:cstheme="minorHAnsi"/>
          <w:sz w:val="22"/>
          <w:szCs w:val="22"/>
          <w:lang w:val="en-US"/>
        </w:rPr>
        <w:t xml:space="preserve"> observation was that men seek help when at crisis point. This was supported findings that</w:t>
      </w:r>
      <w:r w:rsidR="00760456">
        <w:rPr>
          <w:rFonts w:asciiTheme="minorHAnsi" w:hAnsiTheme="minorHAnsi" w:cstheme="minorHAnsi"/>
          <w:sz w:val="22"/>
          <w:szCs w:val="22"/>
          <w:lang w:val="en-US"/>
        </w:rPr>
        <w:t xml:space="preserve"> when calling a helpline for parents,</w:t>
      </w:r>
      <w:r w:rsidRPr="003C0D70">
        <w:rPr>
          <w:rFonts w:asciiTheme="minorHAnsi" w:hAnsiTheme="minorHAnsi" w:cstheme="minorHAnsi"/>
          <w:sz w:val="22"/>
          <w:szCs w:val="22"/>
          <w:lang w:val="en-US"/>
        </w:rPr>
        <w:t xml:space="preserve"> men felt at a </w:t>
      </w:r>
      <w:r w:rsidR="00760456">
        <w:rPr>
          <w:rFonts w:asciiTheme="minorHAnsi" w:hAnsiTheme="minorHAnsi" w:cstheme="minorHAnsi"/>
          <w:sz w:val="22"/>
          <w:szCs w:val="22"/>
          <w:lang w:val="en-US"/>
        </w:rPr>
        <w:t>“</w:t>
      </w:r>
      <w:r w:rsidRPr="003C0D70">
        <w:rPr>
          <w:rFonts w:asciiTheme="minorHAnsi" w:hAnsiTheme="minorHAnsi" w:cstheme="minorHAnsi"/>
          <w:sz w:val="22"/>
          <w:szCs w:val="22"/>
          <w:lang w:val="en-US"/>
        </w:rPr>
        <w:t>breaking point</w:t>
      </w:r>
      <w:r w:rsidR="00760456">
        <w:rPr>
          <w:rFonts w:asciiTheme="minorHAnsi" w:hAnsiTheme="minorHAnsi" w:cstheme="minorHAnsi"/>
          <w:sz w:val="22"/>
          <w:szCs w:val="22"/>
          <w:lang w:val="en-US"/>
        </w:rPr>
        <w:t>”</w:t>
      </w:r>
      <w:r w:rsidRPr="003C0D70">
        <w:rPr>
          <w:rFonts w:asciiTheme="minorHAnsi" w:hAnsiTheme="minorHAnsi" w:cstheme="minorHAnsi"/>
          <w:sz w:val="22"/>
          <w:szCs w:val="22"/>
          <w:lang w:val="en-US"/>
        </w:rPr>
        <w:t xml:space="preserve"> </w:t>
      </w:r>
      <w:r w:rsidR="00760456" w:rsidRPr="00EC420E">
        <w:rPr>
          <w:rFonts w:asciiTheme="minorHAnsi" w:hAnsiTheme="minorHAnsi" w:cstheme="minorHAnsi"/>
          <w:sz w:val="22"/>
          <w:szCs w:val="22"/>
          <w:vertAlign w:val="superscript"/>
          <w:lang w:val="en-US"/>
        </w:rPr>
        <w:t>49</w:t>
      </w:r>
      <w:r w:rsidR="009A696E">
        <w:rPr>
          <w:rFonts w:asciiTheme="minorHAnsi" w:hAnsiTheme="minorHAnsi" w:cstheme="minorHAnsi"/>
          <w:sz w:val="22"/>
          <w:szCs w:val="22"/>
          <w:vertAlign w:val="superscript"/>
          <w:lang w:val="en-US"/>
        </w:rPr>
        <w:t>, p152</w:t>
      </w:r>
      <w:r w:rsidRPr="003C0D70">
        <w:rPr>
          <w:rFonts w:asciiTheme="minorHAnsi" w:hAnsiTheme="minorHAnsi" w:cstheme="minorHAnsi"/>
          <w:sz w:val="22"/>
          <w:szCs w:val="22"/>
          <w:lang w:val="en-US"/>
        </w:rPr>
        <w:t>. This reflects recent literature on men’s help</w:t>
      </w:r>
      <w:r w:rsidR="00301762">
        <w:rPr>
          <w:rFonts w:asciiTheme="minorHAnsi" w:hAnsiTheme="minorHAnsi" w:cstheme="minorHAnsi"/>
          <w:sz w:val="22"/>
          <w:szCs w:val="22"/>
          <w:lang w:val="en-US"/>
        </w:rPr>
        <w:t>-</w:t>
      </w:r>
      <w:r w:rsidRPr="003C0D70">
        <w:rPr>
          <w:rFonts w:asciiTheme="minorHAnsi" w:hAnsiTheme="minorHAnsi" w:cstheme="minorHAnsi"/>
          <w:sz w:val="22"/>
          <w:szCs w:val="22"/>
          <w:lang w:val="en-US"/>
        </w:rPr>
        <w:t xml:space="preserve">seeking for depression in general, with </w:t>
      </w:r>
      <w:r w:rsidR="00760456">
        <w:rPr>
          <w:rFonts w:asciiTheme="minorHAnsi" w:hAnsiTheme="minorHAnsi" w:cstheme="minorHAnsi"/>
          <w:sz w:val="22"/>
          <w:szCs w:val="22"/>
          <w:lang w:val="en-US"/>
        </w:rPr>
        <w:t xml:space="preserve">another study </w:t>
      </w:r>
      <w:r w:rsidRPr="003C0D70">
        <w:rPr>
          <w:rFonts w:asciiTheme="minorHAnsi" w:hAnsiTheme="minorHAnsi" w:cstheme="minorHAnsi"/>
          <w:sz w:val="22"/>
          <w:szCs w:val="22"/>
          <w:lang w:val="en-US"/>
        </w:rPr>
        <w:t xml:space="preserve">concluding that long term depression alone was not enough for men to </w:t>
      </w:r>
      <w:r w:rsidR="00760456">
        <w:rPr>
          <w:rFonts w:asciiTheme="minorHAnsi" w:hAnsiTheme="minorHAnsi" w:cstheme="minorHAnsi"/>
          <w:sz w:val="22"/>
          <w:szCs w:val="22"/>
          <w:lang w:val="en-US"/>
        </w:rPr>
        <w:t>“</w:t>
      </w:r>
      <w:r w:rsidRPr="003C0D70">
        <w:rPr>
          <w:rFonts w:asciiTheme="minorHAnsi" w:hAnsiTheme="minorHAnsi" w:cstheme="minorHAnsi"/>
          <w:sz w:val="22"/>
          <w:szCs w:val="22"/>
          <w:lang w:val="en-US"/>
        </w:rPr>
        <w:t>overcome actual or perceived help-seeking barriers for depression</w:t>
      </w:r>
      <w:r w:rsidR="00760456">
        <w:rPr>
          <w:rFonts w:asciiTheme="minorHAnsi" w:hAnsiTheme="minorHAnsi" w:cstheme="minorHAnsi"/>
          <w:sz w:val="22"/>
          <w:szCs w:val="22"/>
          <w:lang w:val="en-US"/>
        </w:rPr>
        <w:t>”</w:t>
      </w:r>
      <w:r w:rsidRPr="003C0D70">
        <w:rPr>
          <w:rFonts w:asciiTheme="minorHAnsi" w:hAnsiTheme="minorHAnsi" w:cstheme="minorHAnsi"/>
          <w:sz w:val="22"/>
          <w:szCs w:val="22"/>
          <w:lang w:val="en-US"/>
        </w:rPr>
        <w:t xml:space="preserve"> </w:t>
      </w:r>
      <w:r w:rsidR="00760456" w:rsidRPr="00EC420E">
        <w:rPr>
          <w:rFonts w:asciiTheme="minorHAnsi" w:hAnsiTheme="minorHAnsi" w:cstheme="minorHAnsi"/>
          <w:sz w:val="22"/>
          <w:szCs w:val="22"/>
          <w:vertAlign w:val="superscript"/>
          <w:lang w:val="en-US"/>
        </w:rPr>
        <w:t>52</w:t>
      </w:r>
      <w:r w:rsidR="009A696E">
        <w:rPr>
          <w:rFonts w:asciiTheme="minorHAnsi" w:hAnsiTheme="minorHAnsi" w:cstheme="minorHAnsi"/>
          <w:sz w:val="22"/>
          <w:szCs w:val="22"/>
          <w:vertAlign w:val="superscript"/>
          <w:lang w:val="en-US"/>
        </w:rPr>
        <w:t>, p533</w:t>
      </w:r>
      <w:r w:rsidRPr="003C0D70">
        <w:rPr>
          <w:rFonts w:asciiTheme="minorHAnsi" w:hAnsiTheme="minorHAnsi" w:cstheme="minorHAnsi"/>
          <w:sz w:val="22"/>
          <w:szCs w:val="22"/>
          <w:lang w:val="en-US"/>
        </w:rPr>
        <w:t xml:space="preserve">, and suggesting that these men may not have felt their long-term depression was sufficient to justify seeking help </w:t>
      </w:r>
      <w:r w:rsidR="00174CC6" w:rsidRPr="00EC420E">
        <w:rPr>
          <w:rFonts w:asciiTheme="minorHAnsi" w:hAnsiTheme="minorHAnsi" w:cstheme="minorHAnsi"/>
          <w:sz w:val="22"/>
          <w:szCs w:val="22"/>
          <w:vertAlign w:val="superscript"/>
          <w:lang w:val="en-US"/>
        </w:rPr>
        <w:t>52</w:t>
      </w:r>
      <w:r w:rsidR="00174CC6">
        <w:rPr>
          <w:rFonts w:asciiTheme="minorHAnsi" w:hAnsiTheme="minorHAnsi" w:cstheme="minorHAnsi"/>
          <w:sz w:val="22"/>
          <w:szCs w:val="22"/>
          <w:lang w:val="en-US"/>
        </w:rPr>
        <w:t>.</w:t>
      </w:r>
      <w:r w:rsidRPr="003C0D70">
        <w:rPr>
          <w:rFonts w:asciiTheme="minorHAnsi" w:hAnsiTheme="minorHAnsi" w:cstheme="minorHAnsi"/>
          <w:sz w:val="22"/>
          <w:szCs w:val="22"/>
          <w:lang w:val="en-US"/>
        </w:rPr>
        <w:t xml:space="preserve"> </w:t>
      </w:r>
    </w:p>
    <w:p w14:paraId="66C1DDD0" w14:textId="77777777" w:rsidR="00301762" w:rsidRDefault="00301762" w:rsidP="003C0D70">
      <w:pPr>
        <w:widowControl w:val="0"/>
        <w:autoSpaceDE w:val="0"/>
        <w:autoSpaceDN w:val="0"/>
        <w:adjustRightInd w:val="0"/>
        <w:spacing w:line="360" w:lineRule="auto"/>
        <w:rPr>
          <w:rFonts w:asciiTheme="minorHAnsi" w:hAnsiTheme="minorHAnsi" w:cstheme="minorHAnsi"/>
          <w:i/>
          <w:iCs/>
          <w:sz w:val="22"/>
          <w:szCs w:val="22"/>
          <w:lang w:val="en-US"/>
        </w:rPr>
      </w:pPr>
    </w:p>
    <w:p w14:paraId="7970660E" w14:textId="237C5FAF" w:rsidR="003C0D70" w:rsidRPr="007A13FF" w:rsidRDefault="003C0D70" w:rsidP="003C0D70">
      <w:pPr>
        <w:widowControl w:val="0"/>
        <w:autoSpaceDE w:val="0"/>
        <w:autoSpaceDN w:val="0"/>
        <w:adjustRightInd w:val="0"/>
        <w:spacing w:line="360" w:lineRule="auto"/>
        <w:rPr>
          <w:rFonts w:asciiTheme="minorHAnsi" w:hAnsiTheme="minorHAnsi" w:cstheme="minorHAnsi"/>
          <w:i/>
          <w:iCs/>
          <w:sz w:val="28"/>
          <w:szCs w:val="28"/>
          <w:lang w:val="en-US"/>
        </w:rPr>
      </w:pPr>
      <w:r w:rsidRPr="007A13FF">
        <w:rPr>
          <w:rFonts w:asciiTheme="minorHAnsi" w:hAnsiTheme="minorHAnsi" w:cstheme="minorHAnsi"/>
          <w:i/>
          <w:iCs/>
          <w:sz w:val="28"/>
          <w:szCs w:val="28"/>
          <w:lang w:val="en-US"/>
        </w:rPr>
        <w:t>Fathers as fearful of seeking help for how they may appear to others</w:t>
      </w:r>
    </w:p>
    <w:p w14:paraId="68082BEF" w14:textId="045500DD" w:rsidR="003C0D70" w:rsidRPr="003C0D70" w:rsidRDefault="003C0D70" w:rsidP="003C0D70">
      <w:pPr>
        <w:widowControl w:val="0"/>
        <w:autoSpaceDE w:val="0"/>
        <w:autoSpaceDN w:val="0"/>
        <w:adjustRightInd w:val="0"/>
        <w:spacing w:line="360" w:lineRule="auto"/>
        <w:rPr>
          <w:rFonts w:asciiTheme="minorHAnsi" w:hAnsiTheme="minorHAnsi" w:cstheme="minorHAnsi"/>
          <w:sz w:val="22"/>
          <w:szCs w:val="22"/>
          <w:lang w:val="en-US"/>
        </w:rPr>
      </w:pPr>
      <w:r w:rsidRPr="003C0D70">
        <w:rPr>
          <w:rFonts w:asciiTheme="minorHAnsi" w:hAnsiTheme="minorHAnsi" w:cstheme="minorHAnsi"/>
          <w:sz w:val="22"/>
          <w:szCs w:val="22"/>
          <w:lang w:val="en-US"/>
        </w:rPr>
        <w:t xml:space="preserve">A further finding was that fathers felt judged about mental health difficulties so are reluctant to disclose them. </w:t>
      </w:r>
      <w:r w:rsidR="00760456">
        <w:rPr>
          <w:rFonts w:asciiTheme="minorHAnsi" w:hAnsiTheme="minorHAnsi" w:cstheme="minorHAnsi"/>
          <w:sz w:val="22"/>
          <w:szCs w:val="22"/>
          <w:lang w:val="en-US"/>
        </w:rPr>
        <w:t xml:space="preserve">Fathers </w:t>
      </w:r>
      <w:r w:rsidRPr="003C0D70">
        <w:rPr>
          <w:rFonts w:asciiTheme="minorHAnsi" w:hAnsiTheme="minorHAnsi" w:cstheme="minorHAnsi"/>
          <w:sz w:val="22"/>
          <w:szCs w:val="22"/>
          <w:lang w:val="en-US"/>
        </w:rPr>
        <w:t xml:space="preserve">fear looking weak, vulnerable, or not strong, </w:t>
      </w:r>
      <w:r w:rsidR="00760456">
        <w:rPr>
          <w:rFonts w:asciiTheme="minorHAnsi" w:hAnsiTheme="minorHAnsi" w:cstheme="minorHAnsi"/>
          <w:sz w:val="22"/>
          <w:szCs w:val="22"/>
          <w:lang w:val="en-US"/>
        </w:rPr>
        <w:t xml:space="preserve">when </w:t>
      </w:r>
      <w:r w:rsidRPr="003C0D70">
        <w:rPr>
          <w:rFonts w:asciiTheme="minorHAnsi" w:hAnsiTheme="minorHAnsi" w:cstheme="minorHAnsi"/>
          <w:sz w:val="22"/>
          <w:szCs w:val="22"/>
          <w:lang w:val="en-US"/>
        </w:rPr>
        <w:t>seeking help in the perinatal period</w:t>
      </w:r>
      <w:r w:rsidR="00760456" w:rsidRPr="007B34AF">
        <w:rPr>
          <w:rFonts w:asciiTheme="minorHAnsi" w:hAnsiTheme="minorHAnsi" w:cstheme="minorHAnsi"/>
          <w:sz w:val="22"/>
          <w:szCs w:val="22"/>
          <w:vertAlign w:val="superscript"/>
          <w:lang w:val="en-US"/>
        </w:rPr>
        <w:t xml:space="preserve"> 43</w:t>
      </w:r>
      <w:r w:rsidRPr="003C0D70">
        <w:rPr>
          <w:rFonts w:asciiTheme="minorHAnsi" w:hAnsiTheme="minorHAnsi" w:cstheme="minorHAnsi"/>
          <w:sz w:val="22"/>
          <w:szCs w:val="22"/>
          <w:lang w:val="en-US"/>
        </w:rPr>
        <w:t xml:space="preserve">. </w:t>
      </w:r>
      <w:r w:rsidR="00760456">
        <w:rPr>
          <w:rFonts w:asciiTheme="minorHAnsi" w:hAnsiTheme="minorHAnsi" w:cstheme="minorHAnsi"/>
          <w:sz w:val="22"/>
          <w:szCs w:val="22"/>
          <w:lang w:val="en-US"/>
        </w:rPr>
        <w:t>Wider literature offers</w:t>
      </w:r>
      <w:r w:rsidR="00275820">
        <w:rPr>
          <w:rFonts w:asciiTheme="minorHAnsi" w:hAnsiTheme="minorHAnsi" w:cstheme="minorHAnsi"/>
          <w:sz w:val="22"/>
          <w:szCs w:val="22"/>
          <w:lang w:val="en-US"/>
        </w:rPr>
        <w:t xml:space="preserve"> further</w:t>
      </w:r>
      <w:r w:rsidR="00760456">
        <w:rPr>
          <w:rFonts w:asciiTheme="minorHAnsi" w:hAnsiTheme="minorHAnsi" w:cstheme="minorHAnsi"/>
          <w:sz w:val="22"/>
          <w:szCs w:val="22"/>
          <w:lang w:val="en-US"/>
        </w:rPr>
        <w:t xml:space="preserve"> insight into this. Another study</w:t>
      </w:r>
      <w:r w:rsidRPr="003C0D70">
        <w:rPr>
          <w:rFonts w:asciiTheme="minorHAnsi" w:hAnsiTheme="minorHAnsi" w:cstheme="minorHAnsi"/>
          <w:sz w:val="22"/>
          <w:szCs w:val="22"/>
          <w:lang w:val="en-US"/>
        </w:rPr>
        <w:t xml:space="preserve"> found some men preferred </w:t>
      </w:r>
      <w:r w:rsidR="00760456">
        <w:rPr>
          <w:rFonts w:asciiTheme="minorHAnsi" w:hAnsiTheme="minorHAnsi" w:cstheme="minorHAnsi"/>
          <w:sz w:val="22"/>
          <w:szCs w:val="22"/>
          <w:lang w:val="en-US"/>
        </w:rPr>
        <w:t>“</w:t>
      </w:r>
      <w:r w:rsidRPr="003C0D70">
        <w:rPr>
          <w:rFonts w:asciiTheme="minorHAnsi" w:hAnsiTheme="minorHAnsi" w:cstheme="minorHAnsi"/>
          <w:sz w:val="22"/>
          <w:szCs w:val="22"/>
          <w:lang w:val="en-US"/>
        </w:rPr>
        <w:t>other men who had or were already parents as having appropriate authority</w:t>
      </w:r>
      <w:r w:rsidR="00760456">
        <w:rPr>
          <w:rFonts w:asciiTheme="minorHAnsi" w:hAnsiTheme="minorHAnsi" w:cstheme="minorHAnsi"/>
          <w:sz w:val="22"/>
          <w:szCs w:val="22"/>
          <w:lang w:val="en-US"/>
        </w:rPr>
        <w:t>”</w:t>
      </w:r>
      <w:r w:rsidRPr="003C0D70">
        <w:rPr>
          <w:rFonts w:asciiTheme="minorHAnsi" w:hAnsiTheme="minorHAnsi" w:cstheme="minorHAnsi"/>
          <w:sz w:val="22"/>
          <w:szCs w:val="22"/>
          <w:lang w:val="en-US"/>
        </w:rPr>
        <w:t xml:space="preserve"> </w:t>
      </w:r>
      <w:r w:rsidR="009A696E" w:rsidRPr="00EC420E">
        <w:rPr>
          <w:rFonts w:asciiTheme="minorHAnsi" w:hAnsiTheme="minorHAnsi" w:cstheme="minorHAnsi"/>
          <w:sz w:val="22"/>
          <w:szCs w:val="22"/>
          <w:vertAlign w:val="superscript"/>
          <w:lang w:val="en-US"/>
        </w:rPr>
        <w:t>53</w:t>
      </w:r>
      <w:r w:rsidR="009A696E" w:rsidRPr="00303178">
        <w:rPr>
          <w:rFonts w:asciiTheme="minorHAnsi" w:hAnsiTheme="minorHAnsi" w:cstheme="minorHAnsi"/>
          <w:sz w:val="22"/>
          <w:szCs w:val="22"/>
          <w:vertAlign w:val="superscript"/>
          <w:lang w:val="en-US"/>
        </w:rPr>
        <w:t>,</w:t>
      </w:r>
      <w:r w:rsidR="009A696E" w:rsidRPr="00EC420E">
        <w:rPr>
          <w:rFonts w:asciiTheme="minorHAnsi" w:hAnsiTheme="minorHAnsi" w:cstheme="minorHAnsi"/>
          <w:sz w:val="22"/>
          <w:szCs w:val="22"/>
          <w:vertAlign w:val="superscript"/>
          <w:lang w:val="en-US"/>
        </w:rPr>
        <w:t xml:space="preserve"> p</w:t>
      </w:r>
      <w:r w:rsidRPr="00EC420E">
        <w:rPr>
          <w:rFonts w:asciiTheme="minorHAnsi" w:hAnsiTheme="minorHAnsi" w:cstheme="minorHAnsi"/>
          <w:sz w:val="22"/>
          <w:szCs w:val="22"/>
          <w:vertAlign w:val="superscript"/>
          <w:lang w:val="en-US"/>
        </w:rPr>
        <w:t>50</w:t>
      </w:r>
      <w:r w:rsidRPr="003C0D70">
        <w:rPr>
          <w:rFonts w:asciiTheme="minorHAnsi" w:hAnsiTheme="minorHAnsi" w:cstheme="minorHAnsi"/>
          <w:sz w:val="22"/>
          <w:szCs w:val="22"/>
          <w:lang w:val="en-US"/>
        </w:rPr>
        <w:t xml:space="preserve"> when seeking support,</w:t>
      </w:r>
      <w:r w:rsidR="00760456">
        <w:rPr>
          <w:rFonts w:asciiTheme="minorHAnsi" w:hAnsiTheme="minorHAnsi" w:cstheme="minorHAnsi"/>
          <w:sz w:val="22"/>
          <w:szCs w:val="22"/>
          <w:lang w:val="en-US"/>
        </w:rPr>
        <w:t xml:space="preserve"> and</w:t>
      </w:r>
      <w:r w:rsidRPr="003C0D70">
        <w:rPr>
          <w:rFonts w:asciiTheme="minorHAnsi" w:hAnsiTheme="minorHAnsi" w:cstheme="minorHAnsi"/>
          <w:sz w:val="22"/>
          <w:szCs w:val="22"/>
          <w:lang w:val="en-US"/>
        </w:rPr>
        <w:t xml:space="preserve"> is consistent with </w:t>
      </w:r>
      <w:r w:rsidR="00275820">
        <w:rPr>
          <w:rFonts w:asciiTheme="minorHAnsi" w:hAnsiTheme="minorHAnsi" w:cstheme="minorHAnsi"/>
          <w:sz w:val="22"/>
          <w:szCs w:val="22"/>
          <w:lang w:val="en-US"/>
        </w:rPr>
        <w:t xml:space="preserve">a study </w:t>
      </w:r>
      <w:r w:rsidRPr="003C0D70">
        <w:rPr>
          <w:rFonts w:asciiTheme="minorHAnsi" w:hAnsiTheme="minorHAnsi" w:cstheme="minorHAnsi"/>
          <w:sz w:val="22"/>
          <w:szCs w:val="22"/>
          <w:lang w:val="en-US"/>
        </w:rPr>
        <w:t>w</w:t>
      </w:r>
      <w:r w:rsidR="00275820">
        <w:rPr>
          <w:rFonts w:asciiTheme="minorHAnsi" w:hAnsiTheme="minorHAnsi" w:cstheme="minorHAnsi"/>
          <w:sz w:val="22"/>
          <w:szCs w:val="22"/>
          <w:lang w:val="en-US"/>
        </w:rPr>
        <w:t>here</w:t>
      </w:r>
      <w:r w:rsidRPr="003C0D70">
        <w:rPr>
          <w:rFonts w:asciiTheme="minorHAnsi" w:hAnsiTheme="minorHAnsi" w:cstheme="minorHAnsi"/>
          <w:sz w:val="22"/>
          <w:szCs w:val="22"/>
          <w:lang w:val="en-US"/>
        </w:rPr>
        <w:t xml:space="preserve"> participants identified peer support as a </w:t>
      </w:r>
      <w:r w:rsidR="00C50867" w:rsidRPr="003C0D70">
        <w:rPr>
          <w:rFonts w:asciiTheme="minorHAnsi" w:hAnsiTheme="minorHAnsi" w:cstheme="minorHAnsi"/>
          <w:sz w:val="22"/>
          <w:szCs w:val="22"/>
          <w:lang w:val="en-US"/>
        </w:rPr>
        <w:t>favorable</w:t>
      </w:r>
      <w:r w:rsidRPr="003C0D70">
        <w:rPr>
          <w:rFonts w:asciiTheme="minorHAnsi" w:hAnsiTheme="minorHAnsi" w:cstheme="minorHAnsi"/>
          <w:sz w:val="22"/>
          <w:szCs w:val="22"/>
          <w:lang w:val="en-US"/>
        </w:rPr>
        <w:t xml:space="preserve"> form of support</w:t>
      </w:r>
      <w:r w:rsidR="00275820">
        <w:rPr>
          <w:rFonts w:asciiTheme="minorHAnsi" w:hAnsiTheme="minorHAnsi" w:cstheme="minorHAnsi"/>
          <w:sz w:val="22"/>
          <w:szCs w:val="22"/>
          <w:lang w:val="en-US"/>
        </w:rPr>
        <w:t xml:space="preserve"> </w:t>
      </w:r>
      <w:r w:rsidR="00275820">
        <w:rPr>
          <w:rFonts w:asciiTheme="minorHAnsi" w:hAnsiTheme="minorHAnsi" w:cstheme="minorHAnsi"/>
          <w:sz w:val="22"/>
          <w:szCs w:val="22"/>
          <w:vertAlign w:val="superscript"/>
          <w:lang w:val="en-US"/>
        </w:rPr>
        <w:t>54</w:t>
      </w:r>
      <w:r w:rsidR="005C1920">
        <w:rPr>
          <w:rFonts w:asciiTheme="minorHAnsi" w:hAnsiTheme="minorHAnsi" w:cstheme="minorHAnsi"/>
          <w:sz w:val="22"/>
          <w:szCs w:val="22"/>
          <w:lang w:val="en-US"/>
        </w:rPr>
        <w:t xml:space="preserve">. </w:t>
      </w:r>
    </w:p>
    <w:p w14:paraId="1AC566A5" w14:textId="77777777" w:rsidR="00301762" w:rsidRDefault="00301762" w:rsidP="003B4E64">
      <w:pPr>
        <w:widowControl w:val="0"/>
        <w:autoSpaceDE w:val="0"/>
        <w:autoSpaceDN w:val="0"/>
        <w:adjustRightInd w:val="0"/>
        <w:spacing w:line="360" w:lineRule="auto"/>
        <w:rPr>
          <w:rFonts w:asciiTheme="minorHAnsi" w:hAnsiTheme="minorHAnsi" w:cstheme="minorHAnsi"/>
          <w:i/>
          <w:iCs/>
          <w:sz w:val="28"/>
          <w:szCs w:val="28"/>
          <w:lang w:val="en-US"/>
        </w:rPr>
      </w:pPr>
    </w:p>
    <w:p w14:paraId="2E2AA57B" w14:textId="1713FA07" w:rsidR="005E0256" w:rsidRPr="007A13FF" w:rsidRDefault="003C0D70" w:rsidP="003B4E64">
      <w:pPr>
        <w:widowControl w:val="0"/>
        <w:autoSpaceDE w:val="0"/>
        <w:autoSpaceDN w:val="0"/>
        <w:adjustRightInd w:val="0"/>
        <w:spacing w:line="360" w:lineRule="auto"/>
        <w:rPr>
          <w:rFonts w:asciiTheme="minorHAnsi" w:hAnsiTheme="minorHAnsi" w:cstheme="minorHAnsi"/>
          <w:i/>
          <w:iCs/>
          <w:sz w:val="28"/>
          <w:szCs w:val="28"/>
          <w:lang w:val="en-US"/>
        </w:rPr>
      </w:pPr>
      <w:r w:rsidRPr="007A13FF">
        <w:rPr>
          <w:rFonts w:asciiTheme="minorHAnsi" w:hAnsiTheme="minorHAnsi" w:cstheme="minorHAnsi"/>
          <w:i/>
          <w:iCs/>
          <w:sz w:val="28"/>
          <w:szCs w:val="28"/>
          <w:lang w:val="en-US"/>
        </w:rPr>
        <w:t>Strengths and Limitations</w:t>
      </w:r>
    </w:p>
    <w:p w14:paraId="61D46706" w14:textId="66D4839E" w:rsidR="003C0D70" w:rsidRPr="003C0D70" w:rsidRDefault="003C0D70" w:rsidP="003C0D70">
      <w:pPr>
        <w:widowControl w:val="0"/>
        <w:autoSpaceDE w:val="0"/>
        <w:autoSpaceDN w:val="0"/>
        <w:adjustRightInd w:val="0"/>
        <w:spacing w:line="360" w:lineRule="auto"/>
        <w:rPr>
          <w:rFonts w:asciiTheme="minorHAnsi" w:hAnsiTheme="minorHAnsi" w:cstheme="minorHAnsi"/>
          <w:sz w:val="22"/>
          <w:szCs w:val="22"/>
          <w:lang w:val="en-US"/>
        </w:rPr>
      </w:pPr>
      <w:r w:rsidRPr="003C0D70">
        <w:rPr>
          <w:rFonts w:asciiTheme="minorHAnsi" w:hAnsiTheme="minorHAnsi" w:cstheme="minorHAnsi"/>
          <w:sz w:val="22"/>
          <w:szCs w:val="22"/>
          <w:lang w:val="en-US"/>
        </w:rPr>
        <w:t>Across the studies</w:t>
      </w:r>
      <w:r w:rsidR="00536B51">
        <w:rPr>
          <w:rFonts w:asciiTheme="minorHAnsi" w:hAnsiTheme="minorHAnsi" w:cstheme="minorHAnsi"/>
          <w:sz w:val="22"/>
          <w:szCs w:val="22"/>
          <w:lang w:val="en-US"/>
        </w:rPr>
        <w:t>,</w:t>
      </w:r>
      <w:r w:rsidRPr="003C0D70">
        <w:rPr>
          <w:rFonts w:asciiTheme="minorHAnsi" w:hAnsiTheme="minorHAnsi" w:cstheme="minorHAnsi"/>
          <w:sz w:val="22"/>
          <w:szCs w:val="22"/>
          <w:lang w:val="en-US"/>
        </w:rPr>
        <w:t xml:space="preserve"> a total of 138 fathers contributed data through interviews, </w:t>
      </w:r>
      <w:r w:rsidR="00536B51">
        <w:rPr>
          <w:rFonts w:asciiTheme="minorHAnsi" w:hAnsiTheme="minorHAnsi" w:cstheme="minorHAnsi"/>
          <w:sz w:val="22"/>
          <w:szCs w:val="22"/>
          <w:lang w:val="en-US"/>
        </w:rPr>
        <w:t>survey</w:t>
      </w:r>
      <w:r w:rsidRPr="003C0D70">
        <w:rPr>
          <w:rFonts w:asciiTheme="minorHAnsi" w:hAnsiTheme="minorHAnsi" w:cstheme="minorHAnsi"/>
          <w:sz w:val="22"/>
          <w:szCs w:val="22"/>
          <w:lang w:val="en-US"/>
        </w:rPr>
        <w:t xml:space="preserve">s, and through use of online forums. This </w:t>
      </w:r>
      <w:r w:rsidR="00536B51">
        <w:rPr>
          <w:rFonts w:asciiTheme="minorHAnsi" w:hAnsiTheme="minorHAnsi" w:cstheme="minorHAnsi"/>
          <w:sz w:val="22"/>
          <w:szCs w:val="22"/>
          <w:lang w:val="en-US"/>
        </w:rPr>
        <w:t>was</w:t>
      </w:r>
      <w:r w:rsidRPr="003C0D70">
        <w:rPr>
          <w:rFonts w:asciiTheme="minorHAnsi" w:hAnsiTheme="minorHAnsi" w:cstheme="minorHAnsi"/>
          <w:sz w:val="22"/>
          <w:szCs w:val="22"/>
          <w:lang w:val="en-US"/>
        </w:rPr>
        <w:t xml:space="preserve"> </w:t>
      </w:r>
      <w:r w:rsidR="00C50867" w:rsidRPr="003C0D70">
        <w:rPr>
          <w:rFonts w:asciiTheme="minorHAnsi" w:hAnsiTheme="minorHAnsi" w:cstheme="minorHAnsi"/>
          <w:sz w:val="22"/>
          <w:szCs w:val="22"/>
          <w:lang w:val="en-US"/>
        </w:rPr>
        <w:t>synthesized</w:t>
      </w:r>
      <w:r w:rsidRPr="003C0D70">
        <w:rPr>
          <w:rFonts w:asciiTheme="minorHAnsi" w:hAnsiTheme="minorHAnsi" w:cstheme="minorHAnsi"/>
          <w:sz w:val="22"/>
          <w:szCs w:val="22"/>
          <w:lang w:val="en-US"/>
        </w:rPr>
        <w:t xml:space="preserve"> to produce six findings</w:t>
      </w:r>
      <w:r w:rsidR="00536B51">
        <w:rPr>
          <w:rFonts w:asciiTheme="minorHAnsi" w:hAnsiTheme="minorHAnsi" w:cstheme="minorHAnsi"/>
          <w:sz w:val="22"/>
          <w:szCs w:val="22"/>
          <w:lang w:val="en-US"/>
        </w:rPr>
        <w:t>,</w:t>
      </w:r>
      <w:r w:rsidRPr="003C0D70">
        <w:rPr>
          <w:rFonts w:asciiTheme="minorHAnsi" w:hAnsiTheme="minorHAnsi" w:cstheme="minorHAnsi"/>
          <w:sz w:val="22"/>
          <w:szCs w:val="22"/>
          <w:lang w:val="en-US"/>
        </w:rPr>
        <w:t xml:space="preserve"> which offer new insight</w:t>
      </w:r>
      <w:r w:rsidR="00536B51">
        <w:rPr>
          <w:rFonts w:asciiTheme="minorHAnsi" w:hAnsiTheme="minorHAnsi" w:cstheme="minorHAnsi"/>
          <w:sz w:val="22"/>
          <w:szCs w:val="22"/>
          <w:lang w:val="en-US"/>
        </w:rPr>
        <w:t>s</w:t>
      </w:r>
      <w:r w:rsidRPr="003C0D70">
        <w:rPr>
          <w:rFonts w:asciiTheme="minorHAnsi" w:hAnsiTheme="minorHAnsi" w:cstheme="minorHAnsi"/>
          <w:sz w:val="22"/>
          <w:szCs w:val="22"/>
          <w:lang w:val="en-US"/>
        </w:rPr>
        <w:t xml:space="preserve"> into how fathers experience depression in the perinatal period, and increased understanding of their help-seeking during this time. However, potential implication of these studies within the context of this review included their content</w:t>
      </w:r>
      <w:r w:rsidR="00536B51">
        <w:rPr>
          <w:rFonts w:asciiTheme="minorHAnsi" w:hAnsiTheme="minorHAnsi" w:cstheme="minorHAnsi"/>
          <w:sz w:val="22"/>
          <w:szCs w:val="22"/>
          <w:lang w:val="en-US"/>
        </w:rPr>
        <w:t>:</w:t>
      </w:r>
      <w:r w:rsidRPr="003C0D70">
        <w:rPr>
          <w:rFonts w:asciiTheme="minorHAnsi" w:hAnsiTheme="minorHAnsi" w:cstheme="minorHAnsi"/>
          <w:sz w:val="22"/>
          <w:szCs w:val="22"/>
          <w:lang w:val="en-US"/>
        </w:rPr>
        <w:t xml:space="preserve"> despite the focus on fathers and the rich descriptions of their experiences produced across all the studies, in all the qualitative interview studies </w:t>
      </w:r>
      <w:r w:rsidR="005C1920" w:rsidRPr="00EC420E">
        <w:rPr>
          <w:rFonts w:asciiTheme="minorHAnsi" w:hAnsiTheme="minorHAnsi" w:cstheme="minorHAnsi"/>
          <w:sz w:val="22"/>
          <w:szCs w:val="22"/>
          <w:vertAlign w:val="superscript"/>
          <w:lang w:val="en-US"/>
        </w:rPr>
        <w:t>37</w:t>
      </w:r>
      <w:r w:rsidR="00275820" w:rsidRPr="00303178">
        <w:rPr>
          <w:rFonts w:asciiTheme="minorHAnsi" w:hAnsiTheme="minorHAnsi" w:cstheme="minorHAnsi"/>
          <w:sz w:val="22"/>
          <w:szCs w:val="22"/>
          <w:vertAlign w:val="superscript"/>
          <w:lang w:val="en-US"/>
        </w:rPr>
        <w:t>,</w:t>
      </w:r>
      <w:r w:rsidR="005C1920" w:rsidRPr="00EC420E">
        <w:rPr>
          <w:rFonts w:asciiTheme="minorHAnsi" w:hAnsiTheme="minorHAnsi" w:cstheme="minorHAnsi"/>
          <w:sz w:val="22"/>
          <w:szCs w:val="22"/>
          <w:vertAlign w:val="superscript"/>
          <w:lang w:val="en-US"/>
        </w:rPr>
        <w:t>38</w:t>
      </w:r>
      <w:r w:rsidR="00275820" w:rsidRPr="00303178">
        <w:rPr>
          <w:rFonts w:asciiTheme="minorHAnsi" w:hAnsiTheme="minorHAnsi" w:cstheme="minorHAnsi"/>
          <w:sz w:val="22"/>
          <w:szCs w:val="22"/>
          <w:vertAlign w:val="superscript"/>
          <w:lang w:val="en-US"/>
        </w:rPr>
        <w:t>,</w:t>
      </w:r>
      <w:r w:rsidR="005C1920" w:rsidRPr="00EC420E">
        <w:rPr>
          <w:rFonts w:asciiTheme="minorHAnsi" w:hAnsiTheme="minorHAnsi" w:cstheme="minorHAnsi"/>
          <w:sz w:val="22"/>
          <w:szCs w:val="22"/>
          <w:vertAlign w:val="superscript"/>
          <w:lang w:val="en-US"/>
        </w:rPr>
        <w:t>39</w:t>
      </w:r>
      <w:r w:rsidR="00275820" w:rsidRPr="00303178">
        <w:rPr>
          <w:rFonts w:asciiTheme="minorHAnsi" w:hAnsiTheme="minorHAnsi" w:cstheme="minorHAnsi"/>
          <w:sz w:val="22"/>
          <w:szCs w:val="22"/>
          <w:vertAlign w:val="superscript"/>
          <w:lang w:val="en-US"/>
        </w:rPr>
        <w:t>,</w:t>
      </w:r>
      <w:r w:rsidR="005C1920" w:rsidRPr="00EC420E">
        <w:rPr>
          <w:rFonts w:asciiTheme="minorHAnsi" w:hAnsiTheme="minorHAnsi" w:cstheme="minorHAnsi"/>
          <w:sz w:val="22"/>
          <w:szCs w:val="22"/>
          <w:vertAlign w:val="superscript"/>
          <w:lang w:val="en-US"/>
        </w:rPr>
        <w:t>40</w:t>
      </w:r>
      <w:r w:rsidR="00275820" w:rsidRPr="00303178">
        <w:rPr>
          <w:rFonts w:asciiTheme="minorHAnsi" w:hAnsiTheme="minorHAnsi" w:cstheme="minorHAnsi"/>
          <w:sz w:val="22"/>
          <w:szCs w:val="22"/>
          <w:vertAlign w:val="superscript"/>
          <w:lang w:val="en-US"/>
        </w:rPr>
        <w:t>,</w:t>
      </w:r>
      <w:r w:rsidR="005C1920" w:rsidRPr="00EC420E">
        <w:rPr>
          <w:rFonts w:asciiTheme="minorHAnsi" w:hAnsiTheme="minorHAnsi" w:cstheme="minorHAnsi"/>
          <w:sz w:val="22"/>
          <w:szCs w:val="22"/>
          <w:vertAlign w:val="superscript"/>
          <w:lang w:val="en-US"/>
        </w:rPr>
        <w:t>41</w:t>
      </w:r>
      <w:r w:rsidR="00275820" w:rsidRPr="00303178">
        <w:rPr>
          <w:rFonts w:asciiTheme="minorHAnsi" w:hAnsiTheme="minorHAnsi" w:cstheme="minorHAnsi"/>
          <w:sz w:val="22"/>
          <w:szCs w:val="22"/>
          <w:vertAlign w:val="superscript"/>
          <w:lang w:val="en-US"/>
        </w:rPr>
        <w:t>,</w:t>
      </w:r>
      <w:r w:rsidR="005C1920" w:rsidRPr="00EC420E">
        <w:rPr>
          <w:rFonts w:asciiTheme="minorHAnsi" w:hAnsiTheme="minorHAnsi" w:cstheme="minorHAnsi"/>
          <w:sz w:val="22"/>
          <w:szCs w:val="22"/>
          <w:vertAlign w:val="superscript"/>
          <w:lang w:val="en-US"/>
        </w:rPr>
        <w:t>42</w:t>
      </w:r>
      <w:r w:rsidR="00275820" w:rsidRPr="00303178">
        <w:rPr>
          <w:rFonts w:asciiTheme="minorHAnsi" w:hAnsiTheme="minorHAnsi" w:cstheme="minorHAnsi"/>
          <w:sz w:val="22"/>
          <w:szCs w:val="22"/>
          <w:vertAlign w:val="superscript"/>
          <w:lang w:val="en-US"/>
        </w:rPr>
        <w:t>,</w:t>
      </w:r>
      <w:r w:rsidR="005C1920" w:rsidRPr="00EC420E">
        <w:rPr>
          <w:rFonts w:asciiTheme="minorHAnsi" w:hAnsiTheme="minorHAnsi" w:cstheme="minorHAnsi"/>
          <w:sz w:val="22"/>
          <w:szCs w:val="22"/>
          <w:vertAlign w:val="superscript"/>
          <w:lang w:val="en-US"/>
        </w:rPr>
        <w:t>43</w:t>
      </w:r>
      <w:r w:rsidRPr="003C0D70">
        <w:rPr>
          <w:rFonts w:asciiTheme="minorHAnsi" w:hAnsiTheme="minorHAnsi" w:cstheme="minorHAnsi"/>
          <w:sz w:val="22"/>
          <w:szCs w:val="22"/>
          <w:lang w:val="en-US"/>
        </w:rPr>
        <w:t xml:space="preserve">, interviewers </w:t>
      </w:r>
      <w:r w:rsidR="00536B51">
        <w:rPr>
          <w:rFonts w:asciiTheme="minorHAnsi" w:hAnsiTheme="minorHAnsi" w:cstheme="minorHAnsi"/>
          <w:sz w:val="22"/>
          <w:szCs w:val="22"/>
          <w:lang w:val="en-US"/>
        </w:rPr>
        <w:t>were</w:t>
      </w:r>
      <w:r w:rsidRPr="003C0D70">
        <w:rPr>
          <w:rFonts w:asciiTheme="minorHAnsi" w:hAnsiTheme="minorHAnsi" w:cstheme="minorHAnsi"/>
          <w:sz w:val="22"/>
          <w:szCs w:val="22"/>
          <w:lang w:val="en-US"/>
        </w:rPr>
        <w:t xml:space="preserve"> women (</w:t>
      </w:r>
      <w:r w:rsidR="009A696E" w:rsidRPr="003C0D70">
        <w:rPr>
          <w:rFonts w:asciiTheme="minorHAnsi" w:hAnsiTheme="minorHAnsi" w:cstheme="minorHAnsi"/>
          <w:sz w:val="22"/>
          <w:szCs w:val="22"/>
          <w:lang w:val="en-US"/>
        </w:rPr>
        <w:t>except for</w:t>
      </w:r>
      <w:r w:rsidRPr="003C0D70">
        <w:rPr>
          <w:rFonts w:asciiTheme="minorHAnsi" w:hAnsiTheme="minorHAnsi" w:cstheme="minorHAnsi"/>
          <w:sz w:val="22"/>
          <w:szCs w:val="22"/>
          <w:lang w:val="en-US"/>
        </w:rPr>
        <w:t xml:space="preserve"> </w:t>
      </w:r>
      <w:r w:rsidR="0085781E">
        <w:rPr>
          <w:rFonts w:asciiTheme="minorHAnsi" w:hAnsiTheme="minorHAnsi" w:cstheme="minorHAnsi"/>
          <w:sz w:val="22"/>
          <w:szCs w:val="22"/>
          <w:lang w:val="en-US"/>
        </w:rPr>
        <w:t xml:space="preserve">one </w:t>
      </w:r>
      <w:r w:rsidRPr="003C0D70">
        <w:rPr>
          <w:rFonts w:asciiTheme="minorHAnsi" w:hAnsiTheme="minorHAnsi" w:cstheme="minorHAnsi"/>
          <w:sz w:val="22"/>
          <w:szCs w:val="22"/>
          <w:lang w:val="en-US"/>
        </w:rPr>
        <w:t xml:space="preserve">study where two researchers carried out the interviews and one was </w:t>
      </w:r>
      <w:r w:rsidR="00536B51">
        <w:rPr>
          <w:rFonts w:asciiTheme="minorHAnsi" w:hAnsiTheme="minorHAnsi" w:cstheme="minorHAnsi"/>
          <w:sz w:val="22"/>
          <w:szCs w:val="22"/>
          <w:lang w:val="en-US"/>
        </w:rPr>
        <w:t>a man</w:t>
      </w:r>
      <w:r w:rsidR="0085781E">
        <w:rPr>
          <w:rFonts w:asciiTheme="minorHAnsi" w:hAnsiTheme="minorHAnsi" w:cstheme="minorHAnsi"/>
          <w:sz w:val="22"/>
          <w:szCs w:val="22"/>
          <w:lang w:val="en-US"/>
        </w:rPr>
        <w:t xml:space="preserve"> </w:t>
      </w:r>
      <w:r w:rsidR="0085781E" w:rsidRPr="00EC420E">
        <w:rPr>
          <w:rFonts w:asciiTheme="minorHAnsi" w:hAnsiTheme="minorHAnsi" w:cstheme="minorHAnsi"/>
          <w:sz w:val="22"/>
          <w:szCs w:val="22"/>
          <w:vertAlign w:val="superscript"/>
          <w:lang w:val="en-US"/>
        </w:rPr>
        <w:t>40</w:t>
      </w:r>
      <w:r w:rsidRPr="003C0D70">
        <w:rPr>
          <w:rFonts w:asciiTheme="minorHAnsi" w:hAnsiTheme="minorHAnsi" w:cstheme="minorHAnsi"/>
          <w:sz w:val="22"/>
          <w:szCs w:val="22"/>
          <w:lang w:val="en-US"/>
        </w:rPr>
        <w:t>). This</w:t>
      </w:r>
      <w:r w:rsidR="00536B51">
        <w:rPr>
          <w:rFonts w:asciiTheme="minorHAnsi" w:hAnsiTheme="minorHAnsi" w:cstheme="minorHAnsi"/>
          <w:sz w:val="22"/>
          <w:szCs w:val="22"/>
          <w:lang w:val="en-US"/>
        </w:rPr>
        <w:t xml:space="preserve"> potentially</w:t>
      </w:r>
      <w:r w:rsidRPr="003C0D70">
        <w:rPr>
          <w:rFonts w:asciiTheme="minorHAnsi" w:hAnsiTheme="minorHAnsi" w:cstheme="minorHAnsi"/>
          <w:sz w:val="22"/>
          <w:szCs w:val="22"/>
          <w:lang w:val="en-US"/>
        </w:rPr>
        <w:t xml:space="preserve"> creates a dynamic whereby men are not speaking to </w:t>
      </w:r>
      <w:r w:rsidR="00536B51">
        <w:rPr>
          <w:rFonts w:asciiTheme="minorHAnsi" w:hAnsiTheme="minorHAnsi" w:cstheme="minorHAnsi"/>
          <w:sz w:val="22"/>
          <w:szCs w:val="22"/>
          <w:lang w:val="en-US"/>
        </w:rPr>
        <w:t>‘</w:t>
      </w:r>
      <w:r w:rsidRPr="003C0D70">
        <w:rPr>
          <w:rFonts w:asciiTheme="minorHAnsi" w:hAnsiTheme="minorHAnsi" w:cstheme="minorHAnsi"/>
          <w:sz w:val="22"/>
          <w:szCs w:val="22"/>
          <w:lang w:val="en-US"/>
        </w:rPr>
        <w:t>one of their own</w:t>
      </w:r>
      <w:r w:rsidR="00536B51">
        <w:rPr>
          <w:rFonts w:asciiTheme="minorHAnsi" w:hAnsiTheme="minorHAnsi" w:cstheme="minorHAnsi"/>
          <w:sz w:val="22"/>
          <w:szCs w:val="22"/>
          <w:lang w:val="en-US"/>
        </w:rPr>
        <w:t>’</w:t>
      </w:r>
      <w:r w:rsidRPr="003C0D70">
        <w:rPr>
          <w:rFonts w:asciiTheme="minorHAnsi" w:hAnsiTheme="minorHAnsi" w:cstheme="minorHAnsi"/>
          <w:sz w:val="22"/>
          <w:szCs w:val="22"/>
          <w:lang w:val="en-US"/>
        </w:rPr>
        <w:t xml:space="preserve"> but rather, a female researche</w:t>
      </w:r>
      <w:r w:rsidR="005C1920">
        <w:rPr>
          <w:rFonts w:asciiTheme="minorHAnsi" w:hAnsiTheme="minorHAnsi" w:cstheme="minorHAnsi"/>
          <w:sz w:val="22"/>
          <w:szCs w:val="22"/>
          <w:lang w:val="en-US"/>
        </w:rPr>
        <w:t>r</w:t>
      </w:r>
      <w:r w:rsidRPr="003C0D70">
        <w:rPr>
          <w:rFonts w:asciiTheme="minorHAnsi" w:hAnsiTheme="minorHAnsi" w:cstheme="minorHAnsi"/>
          <w:sz w:val="22"/>
          <w:szCs w:val="22"/>
          <w:lang w:val="en-US"/>
        </w:rPr>
        <w:t>. Given men’s feelings around maternity and perinatal services being female</w:t>
      </w:r>
      <w:r w:rsidR="00536B51">
        <w:rPr>
          <w:rFonts w:asciiTheme="minorHAnsi" w:hAnsiTheme="minorHAnsi" w:cstheme="minorHAnsi"/>
          <w:sz w:val="22"/>
          <w:szCs w:val="22"/>
          <w:lang w:val="en-US"/>
        </w:rPr>
        <w:t>-</w:t>
      </w:r>
      <w:r w:rsidRPr="003C0D70">
        <w:rPr>
          <w:rFonts w:asciiTheme="minorHAnsi" w:hAnsiTheme="minorHAnsi" w:cstheme="minorHAnsi"/>
          <w:sz w:val="22"/>
          <w:szCs w:val="22"/>
          <w:lang w:val="en-US"/>
        </w:rPr>
        <w:t>centric, it is possible that these feelings may extend into the research</w:t>
      </w:r>
      <w:r w:rsidR="00536B51">
        <w:rPr>
          <w:rFonts w:asciiTheme="minorHAnsi" w:hAnsiTheme="minorHAnsi" w:cstheme="minorHAnsi"/>
          <w:sz w:val="22"/>
          <w:szCs w:val="22"/>
          <w:lang w:val="en-US"/>
        </w:rPr>
        <w:t>,</w:t>
      </w:r>
      <w:r w:rsidRPr="003C0D70">
        <w:rPr>
          <w:rFonts w:asciiTheme="minorHAnsi" w:hAnsiTheme="minorHAnsi" w:cstheme="minorHAnsi"/>
          <w:sz w:val="22"/>
          <w:szCs w:val="22"/>
          <w:lang w:val="en-US"/>
        </w:rPr>
        <w:t xml:space="preserve"> whereby men feel they must only voice answers </w:t>
      </w:r>
      <w:r w:rsidR="00536B51">
        <w:rPr>
          <w:rFonts w:asciiTheme="minorHAnsi" w:hAnsiTheme="minorHAnsi" w:cstheme="minorHAnsi"/>
          <w:sz w:val="22"/>
          <w:szCs w:val="22"/>
          <w:lang w:val="en-US"/>
        </w:rPr>
        <w:t>that</w:t>
      </w:r>
      <w:r w:rsidRPr="003C0D70">
        <w:rPr>
          <w:rFonts w:asciiTheme="minorHAnsi" w:hAnsiTheme="minorHAnsi" w:cstheme="minorHAnsi"/>
          <w:sz w:val="22"/>
          <w:szCs w:val="22"/>
          <w:lang w:val="en-US"/>
        </w:rPr>
        <w:t xml:space="preserve"> are acceptable to the ears of a woman. The potential implications of this on the data has not been considered in all the studies, represented by an </w:t>
      </w:r>
      <w:r w:rsidR="00975945">
        <w:rPr>
          <w:rFonts w:asciiTheme="minorHAnsi" w:hAnsiTheme="minorHAnsi" w:cstheme="minorHAnsi"/>
          <w:sz w:val="22"/>
          <w:szCs w:val="22"/>
          <w:lang w:val="en-US"/>
        </w:rPr>
        <w:t>“</w:t>
      </w:r>
      <w:r w:rsidRPr="003C0D70">
        <w:rPr>
          <w:rFonts w:asciiTheme="minorHAnsi" w:hAnsiTheme="minorHAnsi" w:cstheme="minorHAnsi"/>
          <w:sz w:val="22"/>
          <w:szCs w:val="22"/>
          <w:lang w:val="en-US"/>
        </w:rPr>
        <w:t>unclear</w:t>
      </w:r>
      <w:r w:rsidR="00975945">
        <w:rPr>
          <w:rFonts w:asciiTheme="minorHAnsi" w:hAnsiTheme="minorHAnsi" w:cstheme="minorHAnsi"/>
          <w:sz w:val="22"/>
          <w:szCs w:val="22"/>
          <w:lang w:val="en-US"/>
        </w:rPr>
        <w:t>”</w:t>
      </w:r>
      <w:r w:rsidRPr="003C0D70">
        <w:rPr>
          <w:rFonts w:asciiTheme="minorHAnsi" w:hAnsiTheme="minorHAnsi" w:cstheme="minorHAnsi"/>
          <w:sz w:val="22"/>
          <w:szCs w:val="22"/>
          <w:lang w:val="en-US"/>
        </w:rPr>
        <w:t xml:space="preserve"> or </w:t>
      </w:r>
      <w:r w:rsidR="00975945">
        <w:rPr>
          <w:rFonts w:asciiTheme="minorHAnsi" w:hAnsiTheme="minorHAnsi" w:cstheme="minorHAnsi"/>
          <w:sz w:val="22"/>
          <w:szCs w:val="22"/>
          <w:lang w:val="en-US"/>
        </w:rPr>
        <w:t>“</w:t>
      </w:r>
      <w:r w:rsidRPr="003C0D70">
        <w:rPr>
          <w:rFonts w:asciiTheme="minorHAnsi" w:hAnsiTheme="minorHAnsi" w:cstheme="minorHAnsi"/>
          <w:sz w:val="22"/>
          <w:szCs w:val="22"/>
          <w:lang w:val="en-US"/>
        </w:rPr>
        <w:t>no</w:t>
      </w:r>
      <w:r w:rsidR="00975945">
        <w:rPr>
          <w:rFonts w:asciiTheme="minorHAnsi" w:hAnsiTheme="minorHAnsi" w:cstheme="minorHAnsi"/>
          <w:sz w:val="22"/>
          <w:szCs w:val="22"/>
          <w:lang w:val="en-US"/>
        </w:rPr>
        <w:t>”</w:t>
      </w:r>
      <w:r w:rsidRPr="003C0D70">
        <w:rPr>
          <w:rFonts w:asciiTheme="minorHAnsi" w:hAnsiTheme="minorHAnsi" w:cstheme="minorHAnsi"/>
          <w:sz w:val="22"/>
          <w:szCs w:val="22"/>
          <w:lang w:val="en-US"/>
        </w:rPr>
        <w:t xml:space="preserve"> answer in the JBI Critical Appraisal tool </w:t>
      </w:r>
      <w:r w:rsidR="005C1920" w:rsidRPr="00EC420E">
        <w:rPr>
          <w:rFonts w:asciiTheme="minorHAnsi" w:hAnsiTheme="minorHAnsi" w:cstheme="minorHAnsi"/>
          <w:sz w:val="22"/>
          <w:szCs w:val="22"/>
          <w:vertAlign w:val="superscript"/>
          <w:lang w:val="en-US"/>
        </w:rPr>
        <w:t>33</w:t>
      </w:r>
      <w:r w:rsidRPr="003C0D70">
        <w:rPr>
          <w:rFonts w:asciiTheme="minorHAnsi" w:hAnsiTheme="minorHAnsi" w:cstheme="minorHAnsi"/>
          <w:sz w:val="22"/>
          <w:szCs w:val="22"/>
          <w:lang w:val="en-US"/>
        </w:rPr>
        <w:t>.</w:t>
      </w:r>
    </w:p>
    <w:p w14:paraId="66CFEA71" w14:textId="77777777" w:rsidR="00301762" w:rsidRDefault="00301762" w:rsidP="003C0D70">
      <w:pPr>
        <w:widowControl w:val="0"/>
        <w:autoSpaceDE w:val="0"/>
        <w:autoSpaceDN w:val="0"/>
        <w:adjustRightInd w:val="0"/>
        <w:spacing w:line="360" w:lineRule="auto"/>
        <w:rPr>
          <w:rFonts w:asciiTheme="minorHAnsi" w:hAnsiTheme="minorHAnsi" w:cstheme="minorHAnsi"/>
          <w:sz w:val="22"/>
          <w:szCs w:val="22"/>
          <w:lang w:val="en-US"/>
        </w:rPr>
      </w:pPr>
    </w:p>
    <w:p w14:paraId="2C814120" w14:textId="1E8CB8D5" w:rsidR="003C0D70" w:rsidRPr="003C0D70" w:rsidRDefault="003C0D70" w:rsidP="003C0D70">
      <w:pPr>
        <w:widowControl w:val="0"/>
        <w:autoSpaceDE w:val="0"/>
        <w:autoSpaceDN w:val="0"/>
        <w:adjustRightInd w:val="0"/>
        <w:spacing w:line="360" w:lineRule="auto"/>
        <w:rPr>
          <w:rFonts w:asciiTheme="minorHAnsi" w:hAnsiTheme="minorHAnsi" w:cstheme="minorHAnsi"/>
          <w:sz w:val="22"/>
          <w:szCs w:val="22"/>
          <w:lang w:val="en-US"/>
        </w:rPr>
      </w:pPr>
      <w:r w:rsidRPr="003C0D70">
        <w:rPr>
          <w:rFonts w:asciiTheme="minorHAnsi" w:hAnsiTheme="minorHAnsi" w:cstheme="minorHAnsi"/>
          <w:sz w:val="22"/>
          <w:szCs w:val="22"/>
          <w:lang w:val="en-US"/>
        </w:rPr>
        <w:t xml:space="preserve">Additionally, some men were interviewed with their partners present </w:t>
      </w:r>
      <w:r w:rsidR="005C1920" w:rsidRPr="00EC420E">
        <w:rPr>
          <w:rFonts w:asciiTheme="minorHAnsi" w:hAnsiTheme="minorHAnsi" w:cstheme="minorHAnsi"/>
          <w:sz w:val="22"/>
          <w:szCs w:val="22"/>
          <w:vertAlign w:val="superscript"/>
          <w:lang w:val="en-US"/>
        </w:rPr>
        <w:t>37</w:t>
      </w:r>
      <w:r w:rsidR="00975945" w:rsidRPr="00303178">
        <w:rPr>
          <w:rFonts w:asciiTheme="minorHAnsi" w:hAnsiTheme="minorHAnsi" w:cstheme="minorHAnsi"/>
          <w:sz w:val="22"/>
          <w:szCs w:val="22"/>
          <w:vertAlign w:val="superscript"/>
          <w:lang w:val="en-US"/>
        </w:rPr>
        <w:t>,</w:t>
      </w:r>
      <w:r w:rsidR="005C1920" w:rsidRPr="00EC420E">
        <w:rPr>
          <w:rFonts w:asciiTheme="minorHAnsi" w:hAnsiTheme="minorHAnsi" w:cstheme="minorHAnsi"/>
          <w:sz w:val="22"/>
          <w:szCs w:val="22"/>
          <w:vertAlign w:val="superscript"/>
          <w:lang w:val="en-US"/>
        </w:rPr>
        <w:t>40</w:t>
      </w:r>
      <w:r w:rsidRPr="003C0D70">
        <w:rPr>
          <w:rFonts w:asciiTheme="minorHAnsi" w:hAnsiTheme="minorHAnsi" w:cstheme="minorHAnsi"/>
          <w:sz w:val="22"/>
          <w:szCs w:val="22"/>
          <w:lang w:val="en-US"/>
        </w:rPr>
        <w:t xml:space="preserve"> or as joint interviews </w:t>
      </w:r>
      <w:r w:rsidR="005C1920" w:rsidRPr="00EC420E">
        <w:rPr>
          <w:rFonts w:asciiTheme="minorHAnsi" w:hAnsiTheme="minorHAnsi" w:cstheme="minorHAnsi"/>
          <w:sz w:val="22"/>
          <w:szCs w:val="22"/>
          <w:vertAlign w:val="superscript"/>
          <w:lang w:val="en-US"/>
        </w:rPr>
        <w:t>41</w:t>
      </w:r>
      <w:r w:rsidRPr="003C0D70">
        <w:rPr>
          <w:rFonts w:asciiTheme="minorHAnsi" w:hAnsiTheme="minorHAnsi" w:cstheme="minorHAnsi"/>
          <w:sz w:val="22"/>
          <w:szCs w:val="22"/>
          <w:lang w:val="en-US"/>
        </w:rPr>
        <w:t xml:space="preserve">. In some cases, men were interviewed in their homes, risking the partner overhearing their narratives. </w:t>
      </w:r>
      <w:r w:rsidRPr="003C0D70">
        <w:rPr>
          <w:rFonts w:asciiTheme="minorHAnsi" w:hAnsiTheme="minorHAnsi" w:cstheme="minorHAnsi"/>
          <w:sz w:val="22"/>
          <w:szCs w:val="22"/>
          <w:lang w:val="en-US"/>
        </w:rPr>
        <w:lastRenderedPageBreak/>
        <w:t>Despite only the father’s voice being used in the review</w:t>
      </w:r>
      <w:r w:rsidR="00536B51">
        <w:rPr>
          <w:rFonts w:asciiTheme="minorHAnsi" w:hAnsiTheme="minorHAnsi" w:cstheme="minorHAnsi"/>
          <w:sz w:val="22"/>
          <w:szCs w:val="22"/>
          <w:lang w:val="en-US"/>
        </w:rPr>
        <w:t>,</w:t>
      </w:r>
      <w:r w:rsidRPr="003C0D70">
        <w:rPr>
          <w:rFonts w:asciiTheme="minorHAnsi" w:hAnsiTheme="minorHAnsi" w:cstheme="minorHAnsi"/>
          <w:sz w:val="22"/>
          <w:szCs w:val="22"/>
          <w:lang w:val="en-US"/>
        </w:rPr>
        <w:t xml:space="preserve"> there is pressure on the father to only reveal what is acceptable to his relationship at the time. </w:t>
      </w:r>
      <w:r w:rsidR="00536B51">
        <w:rPr>
          <w:rFonts w:asciiTheme="minorHAnsi" w:hAnsiTheme="minorHAnsi" w:cstheme="minorHAnsi"/>
          <w:sz w:val="22"/>
          <w:szCs w:val="22"/>
          <w:lang w:val="en-US"/>
        </w:rPr>
        <w:t>I</w:t>
      </w:r>
      <w:r w:rsidRPr="003C0D70">
        <w:rPr>
          <w:rFonts w:asciiTheme="minorHAnsi" w:hAnsiTheme="minorHAnsi" w:cstheme="minorHAnsi"/>
          <w:sz w:val="22"/>
          <w:szCs w:val="22"/>
          <w:lang w:val="en-US"/>
        </w:rPr>
        <w:t>n the data</w:t>
      </w:r>
      <w:r w:rsidR="00536B51">
        <w:rPr>
          <w:rFonts w:asciiTheme="minorHAnsi" w:hAnsiTheme="minorHAnsi" w:cstheme="minorHAnsi"/>
          <w:sz w:val="22"/>
          <w:szCs w:val="22"/>
          <w:lang w:val="en-US"/>
        </w:rPr>
        <w:t>,</w:t>
      </w:r>
      <w:r w:rsidRPr="003C0D70">
        <w:rPr>
          <w:rFonts w:asciiTheme="minorHAnsi" w:hAnsiTheme="minorHAnsi" w:cstheme="minorHAnsi"/>
          <w:sz w:val="22"/>
          <w:szCs w:val="22"/>
          <w:lang w:val="en-US"/>
        </w:rPr>
        <w:t xml:space="preserve"> men clearly identify gendered social expectations of them as fathers, a distance from their partners</w:t>
      </w:r>
      <w:r w:rsidR="00536B51">
        <w:rPr>
          <w:rFonts w:asciiTheme="minorHAnsi" w:hAnsiTheme="minorHAnsi" w:cstheme="minorHAnsi"/>
          <w:sz w:val="22"/>
          <w:szCs w:val="22"/>
          <w:lang w:val="en-US"/>
        </w:rPr>
        <w:t>,</w:t>
      </w:r>
      <w:r w:rsidRPr="003C0D70">
        <w:rPr>
          <w:rFonts w:asciiTheme="minorHAnsi" w:hAnsiTheme="minorHAnsi" w:cstheme="minorHAnsi"/>
          <w:sz w:val="22"/>
          <w:szCs w:val="22"/>
          <w:lang w:val="en-US"/>
        </w:rPr>
        <w:t xml:space="preserve"> and taking an attitude of coping alone. It is possible that they maintained this during interviews. </w:t>
      </w:r>
      <w:r w:rsidR="00B82A38" w:rsidRPr="003C0D70">
        <w:rPr>
          <w:rFonts w:asciiTheme="minorHAnsi" w:hAnsiTheme="minorHAnsi" w:cstheme="minorHAnsi"/>
          <w:sz w:val="22"/>
          <w:szCs w:val="22"/>
          <w:lang w:val="en-US"/>
        </w:rPr>
        <w:t>Referring</w:t>
      </w:r>
      <w:r w:rsidRPr="003C0D70">
        <w:rPr>
          <w:rFonts w:asciiTheme="minorHAnsi" w:hAnsiTheme="minorHAnsi" w:cstheme="minorHAnsi"/>
          <w:sz w:val="22"/>
          <w:szCs w:val="22"/>
          <w:lang w:val="en-US"/>
        </w:rPr>
        <w:t xml:space="preserve"> to the researchers also being women, those interviews completed with two women </w:t>
      </w:r>
      <w:r w:rsidR="00536B51">
        <w:rPr>
          <w:rFonts w:asciiTheme="minorHAnsi" w:hAnsiTheme="minorHAnsi" w:cstheme="minorHAnsi"/>
          <w:sz w:val="22"/>
          <w:szCs w:val="22"/>
          <w:lang w:val="en-US"/>
        </w:rPr>
        <w:t>we</w:t>
      </w:r>
      <w:r w:rsidRPr="003C0D70">
        <w:rPr>
          <w:rFonts w:asciiTheme="minorHAnsi" w:hAnsiTheme="minorHAnsi" w:cstheme="minorHAnsi"/>
          <w:sz w:val="22"/>
          <w:szCs w:val="22"/>
          <w:lang w:val="en-US"/>
        </w:rPr>
        <w:t xml:space="preserve">re likely to have co-produced data </w:t>
      </w:r>
      <w:r w:rsidR="00536B51">
        <w:rPr>
          <w:rFonts w:asciiTheme="minorHAnsi" w:hAnsiTheme="minorHAnsi" w:cstheme="minorHAnsi"/>
          <w:sz w:val="22"/>
          <w:szCs w:val="22"/>
          <w:lang w:val="en-US"/>
        </w:rPr>
        <w:t>that</w:t>
      </w:r>
      <w:r w:rsidRPr="003C0D70">
        <w:rPr>
          <w:rFonts w:asciiTheme="minorHAnsi" w:hAnsiTheme="minorHAnsi" w:cstheme="minorHAnsi"/>
          <w:sz w:val="22"/>
          <w:szCs w:val="22"/>
          <w:lang w:val="en-US"/>
        </w:rPr>
        <w:t xml:space="preserve"> looks different to if a father had interviewed a father.</w:t>
      </w:r>
    </w:p>
    <w:p w14:paraId="7B235283" w14:textId="77777777" w:rsidR="00301762" w:rsidRDefault="00301762" w:rsidP="003C0D70">
      <w:pPr>
        <w:widowControl w:val="0"/>
        <w:autoSpaceDE w:val="0"/>
        <w:autoSpaceDN w:val="0"/>
        <w:adjustRightInd w:val="0"/>
        <w:spacing w:line="360" w:lineRule="auto"/>
        <w:rPr>
          <w:rFonts w:asciiTheme="minorHAnsi" w:hAnsiTheme="minorHAnsi" w:cstheme="minorHAnsi"/>
          <w:sz w:val="22"/>
          <w:szCs w:val="22"/>
          <w:lang w:val="en-US"/>
        </w:rPr>
      </w:pPr>
    </w:p>
    <w:p w14:paraId="75AC2A56" w14:textId="7A4B91A5" w:rsidR="003C0D70" w:rsidRPr="003C0D70" w:rsidRDefault="003C0D70" w:rsidP="003C0D70">
      <w:pPr>
        <w:widowControl w:val="0"/>
        <w:autoSpaceDE w:val="0"/>
        <w:autoSpaceDN w:val="0"/>
        <w:adjustRightInd w:val="0"/>
        <w:spacing w:line="360" w:lineRule="auto"/>
        <w:rPr>
          <w:rFonts w:asciiTheme="minorHAnsi" w:hAnsiTheme="minorHAnsi" w:cstheme="minorHAnsi"/>
          <w:sz w:val="22"/>
          <w:szCs w:val="22"/>
          <w:lang w:val="en-US"/>
        </w:rPr>
      </w:pPr>
      <w:r w:rsidRPr="003C0D70">
        <w:rPr>
          <w:rFonts w:asciiTheme="minorHAnsi" w:hAnsiTheme="minorHAnsi" w:cstheme="minorHAnsi"/>
          <w:sz w:val="22"/>
          <w:szCs w:val="22"/>
          <w:lang w:val="en-US"/>
        </w:rPr>
        <w:t xml:space="preserve">Interviews as a method of data collection in themselves pose issues. The online studies through </w:t>
      </w:r>
      <w:r w:rsidR="00536B51">
        <w:rPr>
          <w:rFonts w:asciiTheme="minorHAnsi" w:hAnsiTheme="minorHAnsi" w:cstheme="minorHAnsi"/>
          <w:sz w:val="22"/>
          <w:szCs w:val="22"/>
          <w:lang w:val="en-US"/>
        </w:rPr>
        <w:t>surveys</w:t>
      </w:r>
      <w:r w:rsidRPr="003C0D70">
        <w:rPr>
          <w:rFonts w:asciiTheme="minorHAnsi" w:hAnsiTheme="minorHAnsi" w:cstheme="minorHAnsi"/>
          <w:sz w:val="22"/>
          <w:szCs w:val="22"/>
          <w:lang w:val="en-US"/>
        </w:rPr>
        <w:t xml:space="preserve"> and analys</w:t>
      </w:r>
      <w:r w:rsidR="00536B51">
        <w:rPr>
          <w:rFonts w:asciiTheme="minorHAnsi" w:hAnsiTheme="minorHAnsi" w:cstheme="minorHAnsi"/>
          <w:sz w:val="22"/>
          <w:szCs w:val="22"/>
          <w:lang w:val="en-US"/>
        </w:rPr>
        <w:t>e</w:t>
      </w:r>
      <w:r w:rsidRPr="003C0D70">
        <w:rPr>
          <w:rFonts w:asciiTheme="minorHAnsi" w:hAnsiTheme="minorHAnsi" w:cstheme="minorHAnsi"/>
          <w:sz w:val="22"/>
          <w:szCs w:val="22"/>
          <w:lang w:val="en-US"/>
        </w:rPr>
        <w:t xml:space="preserve">s of chat forum text </w:t>
      </w:r>
      <w:r w:rsidR="005C1920" w:rsidRPr="00EC420E">
        <w:rPr>
          <w:rFonts w:asciiTheme="minorHAnsi" w:hAnsiTheme="minorHAnsi" w:cstheme="minorHAnsi"/>
          <w:sz w:val="22"/>
          <w:szCs w:val="22"/>
          <w:vertAlign w:val="superscript"/>
          <w:lang w:val="en-US"/>
        </w:rPr>
        <w:t>34</w:t>
      </w:r>
      <w:r w:rsidR="00975945" w:rsidRPr="00303178">
        <w:rPr>
          <w:rFonts w:asciiTheme="minorHAnsi" w:hAnsiTheme="minorHAnsi" w:cstheme="minorHAnsi"/>
          <w:sz w:val="22"/>
          <w:szCs w:val="22"/>
          <w:vertAlign w:val="superscript"/>
          <w:lang w:val="en-US"/>
        </w:rPr>
        <w:t>,</w:t>
      </w:r>
      <w:r w:rsidR="005C1920" w:rsidRPr="00EC420E">
        <w:rPr>
          <w:rFonts w:asciiTheme="minorHAnsi" w:hAnsiTheme="minorHAnsi" w:cstheme="minorHAnsi"/>
          <w:sz w:val="22"/>
          <w:szCs w:val="22"/>
          <w:vertAlign w:val="superscript"/>
          <w:lang w:val="en-US"/>
        </w:rPr>
        <w:t>35</w:t>
      </w:r>
      <w:r w:rsidRPr="003C0D70">
        <w:rPr>
          <w:rFonts w:asciiTheme="minorHAnsi" w:hAnsiTheme="minorHAnsi" w:cstheme="minorHAnsi"/>
          <w:sz w:val="22"/>
          <w:szCs w:val="22"/>
          <w:lang w:val="en-US"/>
        </w:rPr>
        <w:t xml:space="preserve"> were more vivid in terms of their descriptions of depression. A methodological limitation that the authors already acknowledge is that the accuracy of these cannot be substantiated because of the anonymity of the forum. Yet, this also acts as a benefit in terms of richness of data and is something that offers a new approach to future research on both men’s health and mental illness in the context of fatherhood.</w:t>
      </w:r>
    </w:p>
    <w:p w14:paraId="3A562818" w14:textId="77777777" w:rsidR="00301762" w:rsidRDefault="00301762" w:rsidP="003C0D70">
      <w:pPr>
        <w:widowControl w:val="0"/>
        <w:autoSpaceDE w:val="0"/>
        <w:autoSpaceDN w:val="0"/>
        <w:adjustRightInd w:val="0"/>
        <w:spacing w:line="360" w:lineRule="auto"/>
        <w:rPr>
          <w:rFonts w:asciiTheme="minorHAnsi" w:hAnsiTheme="minorHAnsi" w:cstheme="minorHAnsi"/>
          <w:sz w:val="22"/>
          <w:szCs w:val="22"/>
          <w:lang w:val="en-US"/>
        </w:rPr>
      </w:pPr>
    </w:p>
    <w:p w14:paraId="75C2B6C3" w14:textId="47041720" w:rsidR="003C0D70" w:rsidRPr="003C0D70" w:rsidRDefault="003C0D70" w:rsidP="003C0D70">
      <w:pPr>
        <w:widowControl w:val="0"/>
        <w:autoSpaceDE w:val="0"/>
        <w:autoSpaceDN w:val="0"/>
        <w:adjustRightInd w:val="0"/>
        <w:spacing w:line="360" w:lineRule="auto"/>
        <w:rPr>
          <w:rFonts w:asciiTheme="minorHAnsi" w:hAnsiTheme="minorHAnsi" w:cstheme="minorHAnsi"/>
          <w:sz w:val="22"/>
          <w:szCs w:val="22"/>
          <w:lang w:val="en-US"/>
        </w:rPr>
      </w:pPr>
      <w:r w:rsidRPr="003C0D70">
        <w:rPr>
          <w:rFonts w:asciiTheme="minorHAnsi" w:hAnsiTheme="minorHAnsi" w:cstheme="minorHAnsi"/>
          <w:sz w:val="22"/>
          <w:szCs w:val="22"/>
          <w:lang w:val="en-US"/>
        </w:rPr>
        <w:t xml:space="preserve">In terms of sample </w:t>
      </w:r>
      <w:r w:rsidR="00975945">
        <w:rPr>
          <w:rFonts w:asciiTheme="minorHAnsi" w:hAnsiTheme="minorHAnsi" w:cstheme="minorHAnsi"/>
          <w:sz w:val="22"/>
          <w:szCs w:val="22"/>
          <w:lang w:val="en-US"/>
        </w:rPr>
        <w:t>characteristics</w:t>
      </w:r>
      <w:r w:rsidRPr="003C0D70">
        <w:rPr>
          <w:rFonts w:asciiTheme="minorHAnsi" w:hAnsiTheme="minorHAnsi" w:cstheme="minorHAnsi"/>
          <w:sz w:val="22"/>
          <w:szCs w:val="22"/>
          <w:lang w:val="en-US"/>
        </w:rPr>
        <w:t>, these were adequate for a qualitative review</w:t>
      </w:r>
      <w:r w:rsidR="00536B51">
        <w:rPr>
          <w:rFonts w:asciiTheme="minorHAnsi" w:hAnsiTheme="minorHAnsi" w:cstheme="minorHAnsi"/>
          <w:sz w:val="22"/>
          <w:szCs w:val="22"/>
          <w:lang w:val="en-US"/>
        </w:rPr>
        <w:t>,</w:t>
      </w:r>
      <w:r w:rsidRPr="003C0D70">
        <w:rPr>
          <w:rFonts w:asciiTheme="minorHAnsi" w:hAnsiTheme="minorHAnsi" w:cstheme="minorHAnsi"/>
          <w:sz w:val="22"/>
          <w:szCs w:val="22"/>
          <w:lang w:val="en-US"/>
        </w:rPr>
        <w:t xml:space="preserve"> although situating the findings within quantitative literature means that the prevalence of </w:t>
      </w:r>
      <w:r w:rsidR="00536B51">
        <w:rPr>
          <w:rFonts w:asciiTheme="minorHAnsi" w:hAnsiTheme="minorHAnsi" w:cstheme="minorHAnsi"/>
          <w:sz w:val="22"/>
          <w:szCs w:val="22"/>
          <w:lang w:val="en-US"/>
        </w:rPr>
        <w:t>paternal perinatal</w:t>
      </w:r>
      <w:r w:rsidRPr="003C0D70">
        <w:rPr>
          <w:rFonts w:asciiTheme="minorHAnsi" w:hAnsiTheme="minorHAnsi" w:cstheme="minorHAnsi"/>
          <w:sz w:val="22"/>
          <w:szCs w:val="22"/>
          <w:lang w:val="en-US"/>
        </w:rPr>
        <w:t xml:space="preserve"> depression cannot be confirmed or denied. However, this was never the intention of a qualitative systematic review. </w:t>
      </w:r>
      <w:r w:rsidR="00975945">
        <w:rPr>
          <w:rFonts w:asciiTheme="minorHAnsi" w:hAnsiTheme="minorHAnsi" w:cstheme="minorHAnsi"/>
          <w:sz w:val="22"/>
          <w:szCs w:val="22"/>
          <w:lang w:val="en-US"/>
        </w:rPr>
        <w:t xml:space="preserve">The samples were also limited in terms of </w:t>
      </w:r>
      <w:r w:rsidR="00520D29">
        <w:rPr>
          <w:rFonts w:asciiTheme="minorHAnsi" w:hAnsiTheme="minorHAnsi" w:cstheme="minorHAnsi"/>
          <w:sz w:val="22"/>
          <w:szCs w:val="22"/>
          <w:lang w:val="en-US"/>
        </w:rPr>
        <w:t>socio-demographic characteristics, with most samples being White and all samples being from OECD nations. This is important, as it is unclear to what extent the present findings may represent the experiences of fathers from marginalized social identity groups (e.g., racial[ised] minority men and men from non-OECD countries. Indeed, more research is urgently needed to better represent the experiences of fathers from more diverse socio-demographic backgrounds, particularly those backgrounds that have been historically marginalized and/or rendered invisible in the academic literature. A</w:t>
      </w:r>
      <w:r w:rsidRPr="003C0D70">
        <w:rPr>
          <w:rFonts w:asciiTheme="minorHAnsi" w:hAnsiTheme="minorHAnsi" w:cstheme="minorHAnsi"/>
          <w:sz w:val="22"/>
          <w:szCs w:val="22"/>
          <w:lang w:val="en-US"/>
        </w:rPr>
        <w:t xml:space="preserve"> further limitation is that</w:t>
      </w:r>
      <w:r w:rsidR="00536B51">
        <w:rPr>
          <w:rFonts w:asciiTheme="minorHAnsi" w:hAnsiTheme="minorHAnsi" w:cstheme="minorHAnsi"/>
          <w:sz w:val="22"/>
          <w:szCs w:val="22"/>
          <w:lang w:val="en-US"/>
        </w:rPr>
        <w:t>,</w:t>
      </w:r>
      <w:r w:rsidRPr="003C0D70">
        <w:rPr>
          <w:rFonts w:asciiTheme="minorHAnsi" w:hAnsiTheme="minorHAnsi" w:cstheme="minorHAnsi"/>
          <w:sz w:val="22"/>
          <w:szCs w:val="22"/>
          <w:lang w:val="en-US"/>
        </w:rPr>
        <w:t xml:space="preserve"> despite a highly specific, comprehensive search process across a range of sources, based on keywords and content of relevant literature, seven of the </w:t>
      </w:r>
      <w:r w:rsidR="00536B51">
        <w:rPr>
          <w:rFonts w:asciiTheme="minorHAnsi" w:hAnsiTheme="minorHAnsi" w:cstheme="minorHAnsi"/>
          <w:sz w:val="22"/>
          <w:szCs w:val="22"/>
          <w:lang w:val="en-US"/>
        </w:rPr>
        <w:t xml:space="preserve">included </w:t>
      </w:r>
      <w:r w:rsidRPr="003C0D70">
        <w:rPr>
          <w:rFonts w:asciiTheme="minorHAnsi" w:hAnsiTheme="minorHAnsi" w:cstheme="minorHAnsi"/>
          <w:sz w:val="22"/>
          <w:szCs w:val="22"/>
          <w:lang w:val="en-US"/>
        </w:rPr>
        <w:t>papers focused on</w:t>
      </w:r>
      <w:r w:rsidR="00536B51">
        <w:rPr>
          <w:rFonts w:asciiTheme="minorHAnsi" w:hAnsiTheme="minorHAnsi" w:cstheme="minorHAnsi"/>
          <w:sz w:val="22"/>
          <w:szCs w:val="22"/>
          <w:lang w:val="en-US"/>
        </w:rPr>
        <w:t xml:space="preserve"> paternal</w:t>
      </w:r>
      <w:r w:rsidRPr="003C0D70">
        <w:rPr>
          <w:rFonts w:asciiTheme="minorHAnsi" w:hAnsiTheme="minorHAnsi" w:cstheme="minorHAnsi"/>
          <w:sz w:val="22"/>
          <w:szCs w:val="22"/>
          <w:lang w:val="en-US"/>
        </w:rPr>
        <w:t xml:space="preserve"> mental health in general, rather than </w:t>
      </w:r>
      <w:r w:rsidR="00536B51">
        <w:rPr>
          <w:rFonts w:asciiTheme="minorHAnsi" w:hAnsiTheme="minorHAnsi" w:cstheme="minorHAnsi"/>
          <w:sz w:val="22"/>
          <w:szCs w:val="22"/>
          <w:lang w:val="en-US"/>
        </w:rPr>
        <w:t>paternal perinatal</w:t>
      </w:r>
      <w:r w:rsidRPr="003C0D70">
        <w:rPr>
          <w:rFonts w:asciiTheme="minorHAnsi" w:hAnsiTheme="minorHAnsi" w:cstheme="minorHAnsi"/>
          <w:sz w:val="22"/>
          <w:szCs w:val="22"/>
          <w:lang w:val="en-US"/>
        </w:rPr>
        <w:t xml:space="preserve"> depression. This highlights a need for further research into </w:t>
      </w:r>
      <w:r w:rsidR="00536B51">
        <w:rPr>
          <w:rFonts w:asciiTheme="minorHAnsi" w:hAnsiTheme="minorHAnsi" w:cstheme="minorHAnsi"/>
          <w:sz w:val="22"/>
          <w:szCs w:val="22"/>
          <w:lang w:val="en-US"/>
        </w:rPr>
        <w:t>paternal</w:t>
      </w:r>
      <w:r w:rsidRPr="003C0D70">
        <w:rPr>
          <w:rFonts w:asciiTheme="minorHAnsi" w:hAnsiTheme="minorHAnsi" w:cstheme="minorHAnsi"/>
          <w:sz w:val="22"/>
          <w:szCs w:val="22"/>
          <w:lang w:val="en-US"/>
        </w:rPr>
        <w:t xml:space="preserve"> depression within the perinatal period specifically. </w:t>
      </w:r>
    </w:p>
    <w:p w14:paraId="351B2EBC" w14:textId="56829C9C" w:rsidR="005E0256" w:rsidRPr="00161DC6" w:rsidRDefault="005E0256" w:rsidP="000C77A5">
      <w:pPr>
        <w:pStyle w:val="Heading1"/>
        <w:rPr>
          <w:lang w:val="en-US"/>
        </w:rPr>
      </w:pPr>
      <w:bookmarkStart w:id="31" w:name="N102B6"/>
      <w:r w:rsidRPr="00161DC6">
        <w:rPr>
          <w:lang w:val="en-US"/>
        </w:rPr>
        <w:t>Conclusions</w:t>
      </w:r>
    </w:p>
    <w:p w14:paraId="6EDCADF9" w14:textId="1A5CCF98" w:rsidR="005E0256" w:rsidRPr="003C0D70" w:rsidRDefault="00536B51" w:rsidP="003B4E64">
      <w:pPr>
        <w:spacing w:line="360" w:lineRule="auto"/>
        <w:rPr>
          <w:rFonts w:asciiTheme="minorHAnsi" w:hAnsiTheme="minorHAnsi" w:cstheme="minorHAnsi"/>
          <w:sz w:val="22"/>
          <w:szCs w:val="22"/>
          <w:lang w:val="en-US"/>
        </w:rPr>
      </w:pPr>
      <w:r>
        <w:rPr>
          <w:rFonts w:asciiTheme="minorHAnsi" w:hAnsiTheme="minorHAnsi" w:cstheme="minorHAnsi"/>
          <w:sz w:val="22"/>
          <w:szCs w:val="22"/>
          <w:lang w:val="en-US"/>
        </w:rPr>
        <w:t>In broad outline</w:t>
      </w:r>
      <w:r w:rsidR="00F047C2" w:rsidRPr="00F047C2">
        <w:rPr>
          <w:rFonts w:asciiTheme="minorHAnsi" w:hAnsiTheme="minorHAnsi" w:cstheme="minorHAnsi"/>
          <w:sz w:val="22"/>
          <w:szCs w:val="22"/>
          <w:lang w:val="en-US"/>
        </w:rPr>
        <w:t>, th</w:t>
      </w:r>
      <w:r w:rsidR="00F047C2">
        <w:rPr>
          <w:rFonts w:asciiTheme="minorHAnsi" w:hAnsiTheme="minorHAnsi" w:cstheme="minorHAnsi"/>
          <w:sz w:val="22"/>
          <w:szCs w:val="22"/>
          <w:lang w:val="en-US"/>
        </w:rPr>
        <w:t>is</w:t>
      </w:r>
      <w:r w:rsidR="00F047C2" w:rsidRPr="00F047C2">
        <w:rPr>
          <w:rFonts w:asciiTheme="minorHAnsi" w:hAnsiTheme="minorHAnsi" w:cstheme="minorHAnsi"/>
          <w:sz w:val="22"/>
          <w:szCs w:val="22"/>
          <w:lang w:val="en-US"/>
        </w:rPr>
        <w:t xml:space="preserve"> review offer</w:t>
      </w:r>
      <w:r>
        <w:rPr>
          <w:rFonts w:asciiTheme="minorHAnsi" w:hAnsiTheme="minorHAnsi" w:cstheme="minorHAnsi"/>
          <w:sz w:val="22"/>
          <w:szCs w:val="22"/>
          <w:lang w:val="en-US"/>
        </w:rPr>
        <w:t>s</w:t>
      </w:r>
      <w:r w:rsidR="00F047C2" w:rsidRPr="00F047C2">
        <w:rPr>
          <w:rFonts w:asciiTheme="minorHAnsi" w:hAnsiTheme="minorHAnsi" w:cstheme="minorHAnsi"/>
          <w:sz w:val="22"/>
          <w:szCs w:val="22"/>
          <w:lang w:val="en-US"/>
        </w:rPr>
        <w:t xml:space="preserve"> new knowledge when understanding fathers’ experiences of depression in the perinatal period</w:t>
      </w:r>
      <w:r w:rsidR="006E3460">
        <w:rPr>
          <w:rFonts w:asciiTheme="minorHAnsi" w:hAnsiTheme="minorHAnsi" w:cstheme="minorHAnsi"/>
          <w:sz w:val="22"/>
          <w:szCs w:val="22"/>
          <w:lang w:val="en-US"/>
        </w:rPr>
        <w:t xml:space="preserve">, answering the question which led to its conduct. It identified that </w:t>
      </w:r>
      <w:r w:rsidR="006E3460">
        <w:rPr>
          <w:rFonts w:asciiTheme="minorHAnsi" w:hAnsiTheme="minorHAnsi" w:cstheme="minorHAnsi"/>
          <w:sz w:val="22"/>
          <w:szCs w:val="22"/>
          <w:lang w:val="en-US"/>
        </w:rPr>
        <w:lastRenderedPageBreak/>
        <w:t>fathers</w:t>
      </w:r>
      <w:r w:rsidR="00CE1FF4">
        <w:rPr>
          <w:rFonts w:asciiTheme="minorHAnsi" w:hAnsiTheme="minorHAnsi" w:cstheme="minorHAnsi"/>
          <w:sz w:val="22"/>
          <w:szCs w:val="22"/>
          <w:lang w:val="en-US"/>
        </w:rPr>
        <w:t>’</w:t>
      </w:r>
      <w:r w:rsidR="006E3460">
        <w:rPr>
          <w:rFonts w:asciiTheme="minorHAnsi" w:hAnsiTheme="minorHAnsi" w:cstheme="minorHAnsi"/>
          <w:sz w:val="22"/>
          <w:szCs w:val="22"/>
          <w:lang w:val="en-US"/>
        </w:rPr>
        <w:t xml:space="preserve"> experiences are embedded in their emotions, their relationships, and their help</w:t>
      </w:r>
      <w:r>
        <w:rPr>
          <w:rFonts w:asciiTheme="minorHAnsi" w:hAnsiTheme="minorHAnsi" w:cstheme="minorHAnsi"/>
          <w:sz w:val="22"/>
          <w:szCs w:val="22"/>
          <w:lang w:val="en-US"/>
        </w:rPr>
        <w:t>-</w:t>
      </w:r>
      <w:r w:rsidR="006E3460">
        <w:rPr>
          <w:rFonts w:asciiTheme="minorHAnsi" w:hAnsiTheme="minorHAnsi" w:cstheme="minorHAnsi"/>
          <w:sz w:val="22"/>
          <w:szCs w:val="22"/>
          <w:lang w:val="en-US"/>
        </w:rPr>
        <w:t>seeking</w:t>
      </w:r>
      <w:r>
        <w:rPr>
          <w:rFonts w:asciiTheme="minorHAnsi" w:hAnsiTheme="minorHAnsi" w:cstheme="minorHAnsi"/>
          <w:sz w:val="22"/>
          <w:szCs w:val="22"/>
          <w:lang w:val="en-US"/>
        </w:rPr>
        <w:t xml:space="preserve"> practices</w:t>
      </w:r>
      <w:r w:rsidR="006E3460">
        <w:rPr>
          <w:rFonts w:asciiTheme="minorHAnsi" w:hAnsiTheme="minorHAnsi" w:cstheme="minorHAnsi"/>
          <w:sz w:val="22"/>
          <w:szCs w:val="22"/>
          <w:lang w:val="en-US"/>
        </w:rPr>
        <w:t xml:space="preserve">. </w:t>
      </w:r>
      <w:r w:rsidR="003C0D70" w:rsidRPr="003C0D70">
        <w:rPr>
          <w:rFonts w:asciiTheme="minorHAnsi" w:hAnsiTheme="minorHAnsi" w:cstheme="minorHAnsi"/>
          <w:sz w:val="22"/>
          <w:szCs w:val="22"/>
          <w:lang w:val="en-US"/>
        </w:rPr>
        <w:t xml:space="preserve">The </w:t>
      </w:r>
      <w:r w:rsidR="00975945">
        <w:rPr>
          <w:rFonts w:asciiTheme="minorHAnsi" w:hAnsiTheme="minorHAnsi" w:cstheme="minorHAnsi"/>
          <w:sz w:val="22"/>
          <w:szCs w:val="22"/>
          <w:lang w:val="en-US"/>
        </w:rPr>
        <w:t xml:space="preserve">PROSPERO </w:t>
      </w:r>
      <w:r w:rsidR="003C0D70" w:rsidRPr="003C0D70">
        <w:rPr>
          <w:rFonts w:asciiTheme="minorHAnsi" w:hAnsiTheme="minorHAnsi" w:cstheme="minorHAnsi"/>
          <w:sz w:val="22"/>
          <w:szCs w:val="22"/>
          <w:lang w:val="en-US"/>
        </w:rPr>
        <w:t xml:space="preserve">protocol </w:t>
      </w:r>
      <w:r>
        <w:rPr>
          <w:rFonts w:asciiTheme="minorHAnsi" w:hAnsiTheme="minorHAnsi" w:cstheme="minorHAnsi"/>
          <w:sz w:val="22"/>
          <w:szCs w:val="22"/>
          <w:lang w:val="en-US"/>
        </w:rPr>
        <w:t>was</w:t>
      </w:r>
      <w:r w:rsidR="003C0D70" w:rsidRPr="003C0D70">
        <w:rPr>
          <w:rFonts w:asciiTheme="minorHAnsi" w:hAnsiTheme="minorHAnsi" w:cstheme="minorHAnsi"/>
          <w:sz w:val="22"/>
          <w:szCs w:val="22"/>
          <w:lang w:val="en-US"/>
        </w:rPr>
        <w:t xml:space="preserve"> adhered to, although inclusion and exclusion criteria for studies required amendment</w:t>
      </w:r>
      <w:r w:rsidR="00F047C2">
        <w:rPr>
          <w:rFonts w:asciiTheme="minorHAnsi" w:hAnsiTheme="minorHAnsi" w:cstheme="minorHAnsi"/>
          <w:sz w:val="22"/>
          <w:szCs w:val="22"/>
          <w:lang w:val="en-US"/>
        </w:rPr>
        <w:t xml:space="preserve">. Nevertheless, some gaps </w:t>
      </w:r>
      <w:r>
        <w:rPr>
          <w:rFonts w:asciiTheme="minorHAnsi" w:hAnsiTheme="minorHAnsi" w:cstheme="minorHAnsi"/>
          <w:sz w:val="22"/>
          <w:szCs w:val="22"/>
          <w:lang w:val="en-US"/>
        </w:rPr>
        <w:t>were</w:t>
      </w:r>
      <w:r w:rsidR="00F047C2">
        <w:rPr>
          <w:rFonts w:asciiTheme="minorHAnsi" w:hAnsiTheme="minorHAnsi" w:cstheme="minorHAnsi"/>
          <w:sz w:val="22"/>
          <w:szCs w:val="22"/>
          <w:lang w:val="en-US"/>
        </w:rPr>
        <w:t xml:space="preserve"> left, such as the experience of </w:t>
      </w:r>
      <w:r>
        <w:rPr>
          <w:rFonts w:asciiTheme="minorHAnsi" w:hAnsiTheme="minorHAnsi" w:cstheme="minorHAnsi"/>
          <w:sz w:val="22"/>
          <w:szCs w:val="22"/>
          <w:lang w:val="en-US"/>
        </w:rPr>
        <w:t>racial minority</w:t>
      </w:r>
      <w:r w:rsidR="00F047C2">
        <w:rPr>
          <w:rFonts w:asciiTheme="minorHAnsi" w:hAnsiTheme="minorHAnsi" w:cstheme="minorHAnsi"/>
          <w:sz w:val="22"/>
          <w:szCs w:val="22"/>
          <w:lang w:val="en-US"/>
        </w:rPr>
        <w:t xml:space="preserve"> fathers, and </w:t>
      </w:r>
      <w:r>
        <w:rPr>
          <w:rFonts w:asciiTheme="minorHAnsi" w:hAnsiTheme="minorHAnsi" w:cstheme="minorHAnsi"/>
          <w:sz w:val="22"/>
          <w:szCs w:val="22"/>
          <w:lang w:val="en-US"/>
        </w:rPr>
        <w:t>possibly</w:t>
      </w:r>
      <w:r w:rsidR="00F047C2">
        <w:rPr>
          <w:rFonts w:asciiTheme="minorHAnsi" w:hAnsiTheme="minorHAnsi" w:cstheme="minorHAnsi"/>
          <w:sz w:val="22"/>
          <w:szCs w:val="22"/>
          <w:lang w:val="en-US"/>
        </w:rPr>
        <w:t xml:space="preserve"> differen</w:t>
      </w:r>
      <w:r>
        <w:rPr>
          <w:rFonts w:asciiTheme="minorHAnsi" w:hAnsiTheme="minorHAnsi" w:cstheme="minorHAnsi"/>
          <w:sz w:val="22"/>
          <w:szCs w:val="22"/>
          <w:lang w:val="en-US"/>
        </w:rPr>
        <w:t>t</w:t>
      </w:r>
      <w:r w:rsidR="00F047C2">
        <w:rPr>
          <w:rFonts w:asciiTheme="minorHAnsi" w:hAnsiTheme="minorHAnsi" w:cstheme="minorHAnsi"/>
          <w:sz w:val="22"/>
          <w:szCs w:val="22"/>
          <w:lang w:val="en-US"/>
        </w:rPr>
        <w:t xml:space="preserve"> experiences between first</w:t>
      </w:r>
      <w:r>
        <w:rPr>
          <w:rFonts w:asciiTheme="minorHAnsi" w:hAnsiTheme="minorHAnsi" w:cstheme="minorHAnsi"/>
          <w:sz w:val="22"/>
          <w:szCs w:val="22"/>
          <w:lang w:val="en-US"/>
        </w:rPr>
        <w:t>-</w:t>
      </w:r>
      <w:r w:rsidR="00F047C2">
        <w:rPr>
          <w:rFonts w:asciiTheme="minorHAnsi" w:hAnsiTheme="minorHAnsi" w:cstheme="minorHAnsi"/>
          <w:sz w:val="22"/>
          <w:szCs w:val="22"/>
          <w:lang w:val="en-US"/>
        </w:rPr>
        <w:t xml:space="preserve">time and subsequent fathers. </w:t>
      </w:r>
    </w:p>
    <w:p w14:paraId="230B14D5" w14:textId="178AFB1F" w:rsidR="005E0256" w:rsidRPr="00161DC6" w:rsidRDefault="2855D8C5" w:rsidP="2855D8C5">
      <w:pPr>
        <w:pStyle w:val="Heading2"/>
        <w:spacing w:line="276" w:lineRule="auto"/>
        <w:rPr>
          <w:rFonts w:cstheme="minorBidi"/>
          <w:lang w:val="en-US"/>
        </w:rPr>
      </w:pPr>
      <w:bookmarkStart w:id="32" w:name="N102BC"/>
      <w:bookmarkEnd w:id="31"/>
      <w:r w:rsidRPr="2855D8C5">
        <w:rPr>
          <w:rFonts w:cstheme="minorBidi"/>
          <w:lang w:val="en-US"/>
        </w:rPr>
        <w:t xml:space="preserve">Recommendations for practice </w:t>
      </w:r>
    </w:p>
    <w:bookmarkEnd w:id="32"/>
    <w:p w14:paraId="6A61506E" w14:textId="160CFE08" w:rsidR="00E45D65" w:rsidRDefault="00536B51" w:rsidP="00E45D65">
      <w:pPr>
        <w:spacing w:line="360" w:lineRule="auto"/>
        <w:rPr>
          <w:rFonts w:asciiTheme="minorHAnsi" w:hAnsiTheme="minorHAnsi" w:cstheme="minorHAnsi"/>
          <w:sz w:val="22"/>
          <w:szCs w:val="22"/>
          <w:lang w:val="en-US"/>
        </w:rPr>
      </w:pPr>
      <w:r>
        <w:rPr>
          <w:rFonts w:asciiTheme="minorHAnsi" w:hAnsiTheme="minorHAnsi" w:cstheme="minorHAnsi"/>
          <w:sz w:val="22"/>
          <w:szCs w:val="22"/>
          <w:lang w:val="en-US"/>
        </w:rPr>
        <w:t>I</w:t>
      </w:r>
      <w:r w:rsidR="00E45D65" w:rsidRPr="00E45D65">
        <w:rPr>
          <w:rFonts w:asciiTheme="minorHAnsi" w:hAnsiTheme="minorHAnsi" w:cstheme="minorHAnsi"/>
          <w:sz w:val="22"/>
          <w:szCs w:val="22"/>
          <w:lang w:val="en-US"/>
        </w:rPr>
        <w:t xml:space="preserve">n the UK, perinatal mental health is </w:t>
      </w:r>
      <w:r w:rsidR="002B781E" w:rsidRPr="00E45D65">
        <w:rPr>
          <w:rFonts w:asciiTheme="minorHAnsi" w:hAnsiTheme="minorHAnsi" w:cstheme="minorHAnsi"/>
          <w:sz w:val="22"/>
          <w:szCs w:val="22"/>
          <w:lang w:val="en-US"/>
        </w:rPr>
        <w:t>prioritized</w:t>
      </w:r>
      <w:r w:rsidR="00E45D65" w:rsidRPr="00E45D65">
        <w:rPr>
          <w:rFonts w:asciiTheme="minorHAnsi" w:hAnsiTheme="minorHAnsi" w:cstheme="minorHAnsi"/>
          <w:sz w:val="22"/>
          <w:szCs w:val="22"/>
          <w:lang w:val="en-US"/>
        </w:rPr>
        <w:t xml:space="preserve"> in numerous policies</w:t>
      </w:r>
      <w:r w:rsidR="00796027">
        <w:rPr>
          <w:rFonts w:asciiTheme="minorHAnsi" w:hAnsiTheme="minorHAnsi" w:cstheme="minorHAnsi"/>
          <w:sz w:val="22"/>
          <w:szCs w:val="22"/>
          <w:lang w:val="en-US"/>
        </w:rPr>
        <w:t>,</w:t>
      </w:r>
      <w:r w:rsidR="00E45D65" w:rsidRPr="00E45D65">
        <w:rPr>
          <w:rFonts w:asciiTheme="minorHAnsi" w:hAnsiTheme="minorHAnsi" w:cstheme="minorHAnsi"/>
          <w:sz w:val="22"/>
          <w:szCs w:val="22"/>
          <w:lang w:val="en-US"/>
        </w:rPr>
        <w:t xml:space="preserve"> including the N</w:t>
      </w:r>
      <w:r w:rsidR="00796027">
        <w:rPr>
          <w:rFonts w:asciiTheme="minorHAnsi" w:hAnsiTheme="minorHAnsi" w:cstheme="minorHAnsi"/>
          <w:sz w:val="22"/>
          <w:szCs w:val="22"/>
          <w:lang w:val="en-US"/>
        </w:rPr>
        <w:t>ational Health Service (NHS)</w:t>
      </w:r>
      <w:r w:rsidR="00E45D65" w:rsidRPr="00E45D65">
        <w:rPr>
          <w:rFonts w:asciiTheme="minorHAnsi" w:hAnsiTheme="minorHAnsi" w:cstheme="minorHAnsi"/>
          <w:sz w:val="22"/>
          <w:szCs w:val="22"/>
          <w:lang w:val="en-US"/>
        </w:rPr>
        <w:t xml:space="preserve"> Long Term Plan</w:t>
      </w:r>
      <w:r w:rsidR="005C1920" w:rsidRPr="00EC420E">
        <w:rPr>
          <w:rFonts w:asciiTheme="minorHAnsi" w:hAnsiTheme="minorHAnsi" w:cstheme="minorHAnsi"/>
          <w:sz w:val="22"/>
          <w:szCs w:val="22"/>
          <w:vertAlign w:val="superscript"/>
          <w:lang w:val="en-US"/>
        </w:rPr>
        <w:t>55</w:t>
      </w:r>
      <w:r w:rsidR="00E45D65" w:rsidRPr="00E45D65">
        <w:rPr>
          <w:rFonts w:asciiTheme="minorHAnsi" w:hAnsiTheme="minorHAnsi" w:cstheme="minorHAnsi"/>
          <w:sz w:val="22"/>
          <w:szCs w:val="22"/>
          <w:lang w:val="en-US"/>
        </w:rPr>
        <w:t>, which consider</w:t>
      </w:r>
      <w:r w:rsidR="00796027">
        <w:rPr>
          <w:rFonts w:asciiTheme="minorHAnsi" w:hAnsiTheme="minorHAnsi" w:cstheme="minorHAnsi"/>
          <w:sz w:val="22"/>
          <w:szCs w:val="22"/>
          <w:lang w:val="en-US"/>
        </w:rPr>
        <w:t>s</w:t>
      </w:r>
      <w:r w:rsidR="00E45D65" w:rsidRPr="00E45D65">
        <w:rPr>
          <w:rFonts w:asciiTheme="minorHAnsi" w:hAnsiTheme="minorHAnsi" w:cstheme="minorHAnsi"/>
          <w:sz w:val="22"/>
          <w:szCs w:val="22"/>
          <w:lang w:val="en-US"/>
        </w:rPr>
        <w:t xml:space="preserve"> support </w:t>
      </w:r>
      <w:r w:rsidR="00796027">
        <w:rPr>
          <w:rFonts w:asciiTheme="minorHAnsi" w:hAnsiTheme="minorHAnsi" w:cstheme="minorHAnsi"/>
          <w:sz w:val="22"/>
          <w:szCs w:val="22"/>
          <w:lang w:val="en-US"/>
        </w:rPr>
        <w:t>for</w:t>
      </w:r>
      <w:r w:rsidR="00E45D65" w:rsidRPr="00E45D65">
        <w:rPr>
          <w:rFonts w:asciiTheme="minorHAnsi" w:hAnsiTheme="minorHAnsi" w:cstheme="minorHAnsi"/>
          <w:sz w:val="22"/>
          <w:szCs w:val="22"/>
          <w:lang w:val="en-US"/>
        </w:rPr>
        <w:t xml:space="preserve"> both parents up to two years postnatally. However, at the point of writing, there is no UK universal care pathway for assessment or management of </w:t>
      </w:r>
      <w:r w:rsidR="00796027">
        <w:rPr>
          <w:rFonts w:asciiTheme="minorHAnsi" w:hAnsiTheme="minorHAnsi" w:cstheme="minorHAnsi"/>
          <w:sz w:val="22"/>
          <w:szCs w:val="22"/>
          <w:lang w:val="en-US"/>
        </w:rPr>
        <w:t>paternal</w:t>
      </w:r>
      <w:r w:rsidR="00E45D65" w:rsidRPr="00E45D65">
        <w:rPr>
          <w:rFonts w:asciiTheme="minorHAnsi" w:hAnsiTheme="minorHAnsi" w:cstheme="minorHAnsi"/>
          <w:sz w:val="22"/>
          <w:szCs w:val="22"/>
          <w:lang w:val="en-US"/>
        </w:rPr>
        <w:t xml:space="preserve"> mental health </w:t>
      </w:r>
      <w:r w:rsidR="005C1920" w:rsidRPr="00EC420E">
        <w:rPr>
          <w:rFonts w:asciiTheme="minorHAnsi" w:hAnsiTheme="minorHAnsi" w:cstheme="minorHAnsi"/>
          <w:sz w:val="22"/>
          <w:szCs w:val="22"/>
          <w:vertAlign w:val="superscript"/>
          <w:lang w:val="en-US"/>
        </w:rPr>
        <w:t>56</w:t>
      </w:r>
      <w:r w:rsidR="00E45D65" w:rsidRPr="00E45D65">
        <w:rPr>
          <w:rFonts w:asciiTheme="minorHAnsi" w:hAnsiTheme="minorHAnsi" w:cstheme="minorHAnsi"/>
          <w:sz w:val="22"/>
          <w:szCs w:val="22"/>
          <w:lang w:val="en-US"/>
        </w:rPr>
        <w:t xml:space="preserve"> and this includes </w:t>
      </w:r>
      <w:r w:rsidR="006E3460">
        <w:rPr>
          <w:rFonts w:asciiTheme="minorHAnsi" w:hAnsiTheme="minorHAnsi" w:cstheme="minorHAnsi"/>
          <w:sz w:val="22"/>
          <w:szCs w:val="22"/>
          <w:lang w:val="en-US"/>
        </w:rPr>
        <w:t xml:space="preserve">perinatal </w:t>
      </w:r>
      <w:r w:rsidR="00E45D65" w:rsidRPr="00E45D65">
        <w:rPr>
          <w:rFonts w:asciiTheme="minorHAnsi" w:hAnsiTheme="minorHAnsi" w:cstheme="minorHAnsi"/>
          <w:sz w:val="22"/>
          <w:szCs w:val="22"/>
          <w:lang w:val="en-US"/>
        </w:rPr>
        <w:t xml:space="preserve">depression. </w:t>
      </w:r>
      <w:r w:rsidR="00796027">
        <w:rPr>
          <w:rFonts w:asciiTheme="minorHAnsi" w:hAnsiTheme="minorHAnsi" w:cstheme="minorHAnsi"/>
          <w:sz w:val="22"/>
          <w:szCs w:val="22"/>
          <w:lang w:val="en-US"/>
        </w:rPr>
        <w:t xml:space="preserve">As such, we are able to make a number of </w:t>
      </w:r>
      <w:r w:rsidR="00E45D65" w:rsidRPr="00E45D65">
        <w:rPr>
          <w:rFonts w:asciiTheme="minorHAnsi" w:hAnsiTheme="minorHAnsi" w:cstheme="minorHAnsi"/>
          <w:sz w:val="22"/>
          <w:szCs w:val="22"/>
          <w:lang w:val="en-US"/>
        </w:rPr>
        <w:t>recommendations for practice based on th</w:t>
      </w:r>
      <w:r w:rsidR="00796027">
        <w:rPr>
          <w:rFonts w:asciiTheme="minorHAnsi" w:hAnsiTheme="minorHAnsi" w:cstheme="minorHAnsi"/>
          <w:sz w:val="22"/>
          <w:szCs w:val="22"/>
          <w:lang w:val="en-US"/>
        </w:rPr>
        <w:t>e findings of the present</w:t>
      </w:r>
      <w:r w:rsidR="00E45D65" w:rsidRPr="00E45D65">
        <w:rPr>
          <w:rFonts w:asciiTheme="minorHAnsi" w:hAnsiTheme="minorHAnsi" w:cstheme="minorHAnsi"/>
          <w:sz w:val="22"/>
          <w:szCs w:val="22"/>
          <w:lang w:val="en-US"/>
        </w:rPr>
        <w:t xml:space="preserve"> review. </w:t>
      </w:r>
    </w:p>
    <w:p w14:paraId="672713B5" w14:textId="77777777" w:rsidR="00F04A47" w:rsidRDefault="00F04A47" w:rsidP="00E45D65">
      <w:pPr>
        <w:spacing w:line="360" w:lineRule="auto"/>
        <w:rPr>
          <w:rFonts w:asciiTheme="minorHAnsi" w:hAnsiTheme="minorHAnsi" w:cstheme="minorHAnsi"/>
          <w:sz w:val="22"/>
          <w:szCs w:val="22"/>
          <w:lang w:val="en-US"/>
        </w:rPr>
      </w:pPr>
    </w:p>
    <w:p w14:paraId="2D124CFF" w14:textId="6AC739F0" w:rsidR="00FA35BD" w:rsidRPr="00F04A47" w:rsidRDefault="00F04A47" w:rsidP="00F04A47">
      <w:pPr>
        <w:spacing w:line="360" w:lineRule="auto"/>
        <w:rPr>
          <w:rFonts w:asciiTheme="minorHAnsi" w:hAnsiTheme="minorHAnsi" w:cstheme="minorHAnsi"/>
          <w:sz w:val="22"/>
          <w:szCs w:val="22"/>
          <w:lang w:val="en-US"/>
        </w:rPr>
      </w:pPr>
      <w:r w:rsidRPr="00F04A47">
        <w:rPr>
          <w:rFonts w:asciiTheme="minorHAnsi" w:hAnsiTheme="minorHAnsi" w:cstheme="minorHAnsi"/>
          <w:sz w:val="22"/>
          <w:szCs w:val="22"/>
          <w:lang w:val="en-US"/>
        </w:rPr>
        <w:t>1.</w:t>
      </w:r>
      <w:r>
        <w:rPr>
          <w:rFonts w:asciiTheme="minorHAnsi" w:hAnsiTheme="minorHAnsi" w:cstheme="minorHAnsi"/>
          <w:sz w:val="22"/>
          <w:szCs w:val="22"/>
          <w:lang w:val="en-US"/>
        </w:rPr>
        <w:t xml:space="preserve"> </w:t>
      </w:r>
      <w:r w:rsidR="00FA35BD" w:rsidRPr="00F04A47">
        <w:rPr>
          <w:rFonts w:asciiTheme="minorHAnsi" w:hAnsiTheme="minorHAnsi" w:cstheme="minorHAnsi"/>
          <w:sz w:val="22"/>
          <w:szCs w:val="22"/>
          <w:lang w:val="en-US"/>
        </w:rPr>
        <w:t xml:space="preserve">It is necessary to consider the context when fathers present to services with depression. It has been acknowledged that depression is experienced differently in the perinatal period, specifically around the emotions experienced. As such, when GPs (the profession of choice for men’s help seeking in this review) encounter men with depression, they should consider if </w:t>
      </w:r>
      <w:r w:rsidR="00796027">
        <w:rPr>
          <w:rFonts w:asciiTheme="minorHAnsi" w:hAnsiTheme="minorHAnsi" w:cstheme="minorHAnsi"/>
          <w:sz w:val="22"/>
          <w:szCs w:val="22"/>
          <w:lang w:val="en-US"/>
        </w:rPr>
        <w:t>patients</w:t>
      </w:r>
      <w:r w:rsidR="00FA35BD" w:rsidRPr="00F04A47">
        <w:rPr>
          <w:rFonts w:asciiTheme="minorHAnsi" w:hAnsiTheme="minorHAnsi" w:cstheme="minorHAnsi"/>
          <w:sz w:val="22"/>
          <w:szCs w:val="22"/>
          <w:lang w:val="en-US"/>
        </w:rPr>
        <w:t xml:space="preserve"> </w:t>
      </w:r>
      <w:r w:rsidR="00796027">
        <w:rPr>
          <w:rFonts w:asciiTheme="minorHAnsi" w:hAnsiTheme="minorHAnsi" w:cstheme="minorHAnsi"/>
          <w:sz w:val="22"/>
          <w:szCs w:val="22"/>
          <w:lang w:val="en-US"/>
        </w:rPr>
        <w:t>are</w:t>
      </w:r>
      <w:r w:rsidR="00FA35BD" w:rsidRPr="00F04A47">
        <w:rPr>
          <w:rFonts w:asciiTheme="minorHAnsi" w:hAnsiTheme="minorHAnsi" w:cstheme="minorHAnsi"/>
          <w:sz w:val="22"/>
          <w:szCs w:val="22"/>
          <w:lang w:val="en-US"/>
        </w:rPr>
        <w:t xml:space="preserve"> presenting during the perinatal period of fatherhood (Grade B)</w:t>
      </w:r>
      <w:r w:rsidRPr="00F04A47">
        <w:rPr>
          <w:rFonts w:asciiTheme="minorHAnsi" w:hAnsiTheme="minorHAnsi" w:cstheme="minorHAnsi"/>
          <w:sz w:val="22"/>
          <w:szCs w:val="22"/>
          <w:lang w:val="en-US"/>
        </w:rPr>
        <w:t>.</w:t>
      </w:r>
    </w:p>
    <w:p w14:paraId="56AF5A5A" w14:textId="77777777" w:rsidR="00F04A47" w:rsidRPr="00FA35BD" w:rsidRDefault="00F04A47" w:rsidP="00FA35BD">
      <w:pPr>
        <w:spacing w:line="360" w:lineRule="auto"/>
        <w:rPr>
          <w:rFonts w:asciiTheme="minorHAnsi" w:hAnsiTheme="minorHAnsi" w:cstheme="minorHAnsi"/>
          <w:sz w:val="22"/>
          <w:szCs w:val="22"/>
          <w:lang w:val="en-US"/>
        </w:rPr>
      </w:pPr>
    </w:p>
    <w:p w14:paraId="32209BD8" w14:textId="78068D37" w:rsidR="00FA35BD" w:rsidRDefault="00FA35BD" w:rsidP="00FA35BD">
      <w:pPr>
        <w:spacing w:line="360" w:lineRule="auto"/>
        <w:rPr>
          <w:rFonts w:asciiTheme="minorHAnsi" w:hAnsiTheme="minorHAnsi" w:cstheme="minorHAnsi"/>
          <w:sz w:val="22"/>
          <w:szCs w:val="22"/>
          <w:lang w:val="en-US"/>
        </w:rPr>
      </w:pPr>
      <w:r w:rsidRPr="00FA35BD">
        <w:rPr>
          <w:rFonts w:asciiTheme="minorHAnsi" w:hAnsiTheme="minorHAnsi" w:cstheme="minorHAnsi"/>
          <w:sz w:val="22"/>
          <w:szCs w:val="22"/>
          <w:lang w:val="en-US"/>
        </w:rPr>
        <w:t>2.</w:t>
      </w:r>
      <w:r w:rsidR="00F04A47">
        <w:rPr>
          <w:rFonts w:asciiTheme="minorHAnsi" w:hAnsiTheme="minorHAnsi" w:cstheme="minorHAnsi"/>
          <w:sz w:val="22"/>
          <w:szCs w:val="22"/>
          <w:lang w:val="en-US"/>
        </w:rPr>
        <w:t xml:space="preserve"> </w:t>
      </w:r>
      <w:r w:rsidRPr="00FA35BD">
        <w:rPr>
          <w:rFonts w:asciiTheme="minorHAnsi" w:hAnsiTheme="minorHAnsi" w:cstheme="minorHAnsi"/>
          <w:sz w:val="22"/>
          <w:szCs w:val="22"/>
          <w:lang w:val="en-US"/>
        </w:rPr>
        <w:t>Fathers are suspicious of health visitors and fear removal of their child if they disclose depression. Training of health visitors to deliver transparent, sensitive care to fathers would be beneficial in order to build relationships and encourage fathers to view them as a supportive professional, to improve the outcome of the whole family. Including support around relationships in the perinatal period would</w:t>
      </w:r>
      <w:r w:rsidR="00796027">
        <w:rPr>
          <w:rFonts w:asciiTheme="minorHAnsi" w:hAnsiTheme="minorHAnsi" w:cstheme="minorHAnsi"/>
          <w:sz w:val="22"/>
          <w:szCs w:val="22"/>
          <w:lang w:val="en-US"/>
        </w:rPr>
        <w:t xml:space="preserve"> also</w:t>
      </w:r>
      <w:r w:rsidRPr="00FA35BD">
        <w:rPr>
          <w:rFonts w:asciiTheme="minorHAnsi" w:hAnsiTheme="minorHAnsi" w:cstheme="minorHAnsi"/>
          <w:sz w:val="22"/>
          <w:szCs w:val="22"/>
          <w:lang w:val="en-US"/>
        </w:rPr>
        <w:t xml:space="preserve"> be beneficial</w:t>
      </w:r>
      <w:r w:rsidR="00F04A47">
        <w:rPr>
          <w:rFonts w:asciiTheme="minorHAnsi" w:hAnsiTheme="minorHAnsi" w:cstheme="minorHAnsi"/>
          <w:sz w:val="22"/>
          <w:szCs w:val="22"/>
          <w:lang w:val="en-US"/>
        </w:rPr>
        <w:t>. The father’s partner should also be considered significant in his help</w:t>
      </w:r>
      <w:r w:rsidR="00796027">
        <w:rPr>
          <w:rFonts w:asciiTheme="minorHAnsi" w:hAnsiTheme="minorHAnsi" w:cstheme="minorHAnsi"/>
          <w:sz w:val="22"/>
          <w:szCs w:val="22"/>
          <w:lang w:val="en-US"/>
        </w:rPr>
        <w:t>-</w:t>
      </w:r>
      <w:r w:rsidR="00F04A47">
        <w:rPr>
          <w:rFonts w:asciiTheme="minorHAnsi" w:hAnsiTheme="minorHAnsi" w:cstheme="minorHAnsi"/>
          <w:sz w:val="22"/>
          <w:szCs w:val="22"/>
          <w:lang w:val="en-US"/>
        </w:rPr>
        <w:t>seeking</w:t>
      </w:r>
      <w:r w:rsidRPr="00FA35BD">
        <w:rPr>
          <w:rFonts w:asciiTheme="minorHAnsi" w:hAnsiTheme="minorHAnsi" w:cstheme="minorHAnsi"/>
          <w:sz w:val="22"/>
          <w:szCs w:val="22"/>
          <w:lang w:val="en-US"/>
        </w:rPr>
        <w:t xml:space="preserve"> (Grade B).</w:t>
      </w:r>
    </w:p>
    <w:p w14:paraId="21637701" w14:textId="77777777" w:rsidR="00F04A47" w:rsidRPr="00FA35BD" w:rsidRDefault="00F04A47" w:rsidP="00FA35BD">
      <w:pPr>
        <w:spacing w:line="360" w:lineRule="auto"/>
        <w:rPr>
          <w:rFonts w:asciiTheme="minorHAnsi" w:hAnsiTheme="minorHAnsi" w:cstheme="minorHAnsi"/>
          <w:sz w:val="22"/>
          <w:szCs w:val="22"/>
          <w:lang w:val="en-US"/>
        </w:rPr>
      </w:pPr>
    </w:p>
    <w:p w14:paraId="7D046761" w14:textId="5DCDF808" w:rsidR="00FA35BD" w:rsidRDefault="00FA35BD" w:rsidP="00FA35BD">
      <w:pPr>
        <w:spacing w:line="360" w:lineRule="auto"/>
        <w:rPr>
          <w:rFonts w:asciiTheme="minorHAnsi" w:hAnsiTheme="minorHAnsi" w:cstheme="minorHAnsi"/>
          <w:sz w:val="22"/>
          <w:szCs w:val="22"/>
          <w:lang w:val="en-US"/>
        </w:rPr>
      </w:pPr>
      <w:r w:rsidRPr="00FA35BD">
        <w:rPr>
          <w:rFonts w:asciiTheme="minorHAnsi" w:hAnsiTheme="minorHAnsi" w:cstheme="minorHAnsi"/>
          <w:sz w:val="22"/>
          <w:szCs w:val="22"/>
          <w:lang w:val="en-US"/>
        </w:rPr>
        <w:t>3.</w:t>
      </w:r>
      <w:r w:rsidR="00F04A47">
        <w:rPr>
          <w:rFonts w:asciiTheme="minorHAnsi" w:hAnsiTheme="minorHAnsi" w:cstheme="minorHAnsi"/>
          <w:sz w:val="22"/>
          <w:szCs w:val="22"/>
          <w:lang w:val="en-US"/>
        </w:rPr>
        <w:t xml:space="preserve"> </w:t>
      </w:r>
      <w:r w:rsidRPr="00FA35BD">
        <w:rPr>
          <w:rFonts w:asciiTheme="minorHAnsi" w:hAnsiTheme="minorHAnsi" w:cstheme="minorHAnsi"/>
          <w:sz w:val="22"/>
          <w:szCs w:val="22"/>
          <w:lang w:val="en-US"/>
        </w:rPr>
        <w:t xml:space="preserve">The </w:t>
      </w:r>
      <w:r w:rsidR="00796027">
        <w:rPr>
          <w:rFonts w:asciiTheme="minorHAnsi" w:hAnsiTheme="minorHAnsi" w:cstheme="minorHAnsi"/>
          <w:sz w:val="22"/>
          <w:szCs w:val="22"/>
          <w:lang w:val="en-US"/>
        </w:rPr>
        <w:t xml:space="preserve">present </w:t>
      </w:r>
      <w:r w:rsidRPr="00FA35BD">
        <w:rPr>
          <w:rFonts w:asciiTheme="minorHAnsi" w:hAnsiTheme="minorHAnsi" w:cstheme="minorHAnsi"/>
          <w:sz w:val="22"/>
          <w:szCs w:val="22"/>
          <w:lang w:val="en-US"/>
        </w:rPr>
        <w:t>review support</w:t>
      </w:r>
      <w:r w:rsidR="00796027">
        <w:rPr>
          <w:rFonts w:asciiTheme="minorHAnsi" w:hAnsiTheme="minorHAnsi" w:cstheme="minorHAnsi"/>
          <w:sz w:val="22"/>
          <w:szCs w:val="22"/>
          <w:lang w:val="en-US"/>
        </w:rPr>
        <w:t>s</w:t>
      </w:r>
      <w:r w:rsidRPr="00FA35BD">
        <w:rPr>
          <w:rFonts w:asciiTheme="minorHAnsi" w:hAnsiTheme="minorHAnsi" w:cstheme="minorHAnsi"/>
          <w:sz w:val="22"/>
          <w:szCs w:val="22"/>
          <w:lang w:val="en-US"/>
        </w:rPr>
        <w:t xml:space="preserve"> other research </w:t>
      </w:r>
      <w:r w:rsidR="00796027">
        <w:rPr>
          <w:rFonts w:asciiTheme="minorHAnsi" w:hAnsiTheme="minorHAnsi" w:cstheme="minorHAnsi"/>
          <w:sz w:val="22"/>
          <w:szCs w:val="22"/>
          <w:lang w:val="en-US"/>
        </w:rPr>
        <w:t>that</w:t>
      </w:r>
      <w:r w:rsidRPr="00FA35BD">
        <w:rPr>
          <w:rFonts w:asciiTheme="minorHAnsi" w:hAnsiTheme="minorHAnsi" w:cstheme="minorHAnsi"/>
          <w:sz w:val="22"/>
          <w:szCs w:val="22"/>
          <w:lang w:val="en-US"/>
        </w:rPr>
        <w:t xml:space="preserve"> identified anger and irritability as symptoms of father perinatal depression. This was most visible in an anonymous study, where graphic descriptions were given regarding wanting to harm the infant. Resentment of infants, and irritability towards partners, were also identified. This should be considered when screening for domestic abuse during pregnancy and the p</w:t>
      </w:r>
      <w:r w:rsidR="00796027">
        <w:rPr>
          <w:rFonts w:asciiTheme="minorHAnsi" w:hAnsiTheme="minorHAnsi" w:cstheme="minorHAnsi"/>
          <w:sz w:val="22"/>
          <w:szCs w:val="22"/>
          <w:lang w:val="en-US"/>
        </w:rPr>
        <w:t>ostpartum period</w:t>
      </w:r>
      <w:r w:rsidRPr="00FA35BD">
        <w:rPr>
          <w:rFonts w:asciiTheme="minorHAnsi" w:hAnsiTheme="minorHAnsi" w:cstheme="minorHAnsi"/>
          <w:sz w:val="22"/>
          <w:szCs w:val="22"/>
          <w:lang w:val="en-US"/>
        </w:rPr>
        <w:t xml:space="preserve"> by professionals working with families, as a potential risk factor. Emphasis should thus be placed on promoting </w:t>
      </w:r>
      <w:r w:rsidR="00796027">
        <w:rPr>
          <w:rFonts w:asciiTheme="minorHAnsi" w:hAnsiTheme="minorHAnsi" w:cstheme="minorHAnsi"/>
          <w:sz w:val="22"/>
          <w:szCs w:val="22"/>
          <w:lang w:val="en-US"/>
        </w:rPr>
        <w:t>paternal</w:t>
      </w:r>
      <w:r w:rsidRPr="00FA35BD">
        <w:rPr>
          <w:rFonts w:asciiTheme="minorHAnsi" w:hAnsiTheme="minorHAnsi" w:cstheme="minorHAnsi"/>
          <w:sz w:val="22"/>
          <w:szCs w:val="22"/>
          <w:lang w:val="en-US"/>
        </w:rPr>
        <w:t xml:space="preserve"> mental health from a safeguarding perspective</w:t>
      </w:r>
      <w:r w:rsidR="00796027">
        <w:rPr>
          <w:rFonts w:asciiTheme="minorHAnsi" w:hAnsiTheme="minorHAnsi" w:cstheme="minorHAnsi"/>
          <w:sz w:val="22"/>
          <w:szCs w:val="22"/>
          <w:lang w:val="en-US"/>
        </w:rPr>
        <w:t>,</w:t>
      </w:r>
      <w:r w:rsidRPr="00FA35BD">
        <w:rPr>
          <w:rFonts w:asciiTheme="minorHAnsi" w:hAnsiTheme="minorHAnsi" w:cstheme="minorHAnsi"/>
          <w:sz w:val="22"/>
          <w:szCs w:val="22"/>
          <w:lang w:val="en-US"/>
        </w:rPr>
        <w:t xml:space="preserve"> as well as a clinical one (Grade B).</w:t>
      </w:r>
    </w:p>
    <w:p w14:paraId="6A955137" w14:textId="77777777" w:rsidR="00F04A47" w:rsidRDefault="00F04A47" w:rsidP="00FA35BD">
      <w:pPr>
        <w:spacing w:line="360" w:lineRule="auto"/>
        <w:rPr>
          <w:rFonts w:asciiTheme="minorHAnsi" w:hAnsiTheme="minorHAnsi" w:cstheme="minorHAnsi"/>
          <w:sz w:val="22"/>
          <w:szCs w:val="22"/>
          <w:lang w:val="en-US"/>
        </w:rPr>
      </w:pPr>
    </w:p>
    <w:p w14:paraId="10393325" w14:textId="41B130A9" w:rsidR="00FA35BD" w:rsidRPr="00E45D65" w:rsidRDefault="00FA35BD" w:rsidP="00FA35BD">
      <w:pPr>
        <w:spacing w:line="360" w:lineRule="auto"/>
        <w:rPr>
          <w:rFonts w:asciiTheme="minorHAnsi" w:hAnsiTheme="minorHAnsi" w:cstheme="minorHAnsi"/>
          <w:sz w:val="22"/>
          <w:szCs w:val="22"/>
          <w:lang w:val="en-US"/>
        </w:rPr>
      </w:pPr>
      <w:r>
        <w:rPr>
          <w:rFonts w:asciiTheme="minorHAnsi" w:hAnsiTheme="minorHAnsi" w:cstheme="minorHAnsi"/>
          <w:sz w:val="22"/>
          <w:szCs w:val="22"/>
          <w:lang w:val="en-US"/>
        </w:rPr>
        <w:t>4. Screening was identified as beneficial to some fathers when it came to identifying their perinatal depression. Development of a father-focused screening tool for depression has not yet been designed. It is recommended that a screening tool be developed</w:t>
      </w:r>
      <w:r w:rsidR="00796027">
        <w:rPr>
          <w:rFonts w:asciiTheme="minorHAnsi" w:hAnsiTheme="minorHAnsi" w:cstheme="minorHAnsi"/>
          <w:sz w:val="22"/>
          <w:szCs w:val="22"/>
          <w:lang w:val="en-US"/>
        </w:rPr>
        <w:t>,</w:t>
      </w:r>
      <w:r>
        <w:rPr>
          <w:rFonts w:asciiTheme="minorHAnsi" w:hAnsiTheme="minorHAnsi" w:cstheme="minorHAnsi"/>
          <w:sz w:val="22"/>
          <w:szCs w:val="22"/>
          <w:lang w:val="en-US"/>
        </w:rPr>
        <w:t xml:space="preserve"> taking into account the emotions identified here, acknowledging that depression symptoms may not only be limited to those in diagnostic manuals (e.g.</w:t>
      </w:r>
      <w:r w:rsidR="00796027">
        <w:rPr>
          <w:rFonts w:asciiTheme="minorHAnsi" w:hAnsiTheme="minorHAnsi" w:cstheme="minorHAnsi"/>
          <w:sz w:val="22"/>
          <w:szCs w:val="22"/>
          <w:lang w:val="en-US"/>
        </w:rPr>
        <w:t>,</w:t>
      </w:r>
      <w:r>
        <w:rPr>
          <w:rFonts w:asciiTheme="minorHAnsi" w:hAnsiTheme="minorHAnsi" w:cstheme="minorHAnsi"/>
          <w:sz w:val="22"/>
          <w:szCs w:val="22"/>
          <w:lang w:val="en-US"/>
        </w:rPr>
        <w:t xml:space="preserve"> the</w:t>
      </w:r>
      <w:r w:rsidR="00796027">
        <w:rPr>
          <w:rFonts w:asciiTheme="minorHAnsi" w:hAnsiTheme="minorHAnsi" w:cstheme="minorHAnsi"/>
          <w:sz w:val="22"/>
          <w:szCs w:val="22"/>
          <w:lang w:val="en-US"/>
        </w:rPr>
        <w:t xml:space="preserve"> </w:t>
      </w:r>
      <w:r w:rsidR="00796027">
        <w:rPr>
          <w:rFonts w:asciiTheme="minorHAnsi" w:hAnsiTheme="minorHAnsi" w:cstheme="minorHAnsi"/>
          <w:i/>
          <w:iCs/>
          <w:sz w:val="22"/>
          <w:szCs w:val="22"/>
          <w:lang w:val="en-US"/>
        </w:rPr>
        <w:t>DSM-5</w:t>
      </w:r>
      <w:r>
        <w:rPr>
          <w:rFonts w:asciiTheme="minorHAnsi" w:hAnsiTheme="minorHAnsi" w:cstheme="minorHAnsi"/>
          <w:sz w:val="22"/>
          <w:szCs w:val="22"/>
          <w:lang w:val="en-US"/>
        </w:rPr>
        <w:t xml:space="preserve"> or</w:t>
      </w:r>
      <w:r w:rsidR="00796027">
        <w:rPr>
          <w:rFonts w:asciiTheme="minorHAnsi" w:hAnsiTheme="minorHAnsi" w:cstheme="minorHAnsi"/>
          <w:sz w:val="22"/>
          <w:szCs w:val="22"/>
          <w:lang w:val="en-US"/>
        </w:rPr>
        <w:t xml:space="preserve"> the</w:t>
      </w:r>
      <w:r>
        <w:rPr>
          <w:rFonts w:asciiTheme="minorHAnsi" w:hAnsiTheme="minorHAnsi" w:cstheme="minorHAnsi"/>
          <w:sz w:val="22"/>
          <w:szCs w:val="22"/>
          <w:lang w:val="en-US"/>
        </w:rPr>
        <w:t xml:space="preserve"> ICD-11), but can differ from how it is currently conceptualized clinically</w:t>
      </w:r>
      <w:r w:rsidR="00450F83">
        <w:rPr>
          <w:rFonts w:asciiTheme="minorHAnsi" w:hAnsiTheme="minorHAnsi" w:cstheme="minorHAnsi"/>
          <w:sz w:val="22"/>
          <w:szCs w:val="22"/>
          <w:lang w:val="en-US"/>
        </w:rPr>
        <w:t xml:space="preserve"> (Grade B)</w:t>
      </w:r>
      <w:r>
        <w:rPr>
          <w:rFonts w:asciiTheme="minorHAnsi" w:hAnsiTheme="minorHAnsi" w:cstheme="minorHAnsi"/>
          <w:sz w:val="22"/>
          <w:szCs w:val="22"/>
          <w:lang w:val="en-US"/>
        </w:rPr>
        <w:t>.</w:t>
      </w:r>
    </w:p>
    <w:p w14:paraId="2B4DCC38" w14:textId="77777777" w:rsidR="00301762" w:rsidRDefault="00301762" w:rsidP="00E45D65">
      <w:pPr>
        <w:spacing w:line="360" w:lineRule="auto"/>
        <w:rPr>
          <w:rFonts w:asciiTheme="minorHAnsi" w:hAnsiTheme="minorHAnsi" w:cstheme="minorHAnsi"/>
          <w:i/>
          <w:iCs/>
          <w:sz w:val="22"/>
          <w:szCs w:val="22"/>
          <w:lang w:val="en-US"/>
        </w:rPr>
      </w:pPr>
    </w:p>
    <w:p w14:paraId="38FCE9D5" w14:textId="7233A487" w:rsidR="005E0256" w:rsidRPr="00161DC6" w:rsidRDefault="005E0256" w:rsidP="00161DC6">
      <w:pPr>
        <w:pStyle w:val="Heading2"/>
        <w:spacing w:line="276" w:lineRule="auto"/>
        <w:rPr>
          <w:rFonts w:cstheme="minorHAnsi"/>
          <w:lang w:val="en-US"/>
        </w:rPr>
      </w:pPr>
      <w:bookmarkStart w:id="33" w:name="N102C2"/>
      <w:r w:rsidRPr="00161DC6">
        <w:rPr>
          <w:rFonts w:cstheme="minorHAnsi"/>
          <w:lang w:val="en-US"/>
        </w:rPr>
        <w:t>Recommendations for research</w:t>
      </w:r>
    </w:p>
    <w:p w14:paraId="76881009" w14:textId="427B752F" w:rsidR="00E45D65" w:rsidRPr="00E45D65" w:rsidRDefault="00E45D65" w:rsidP="00E45D65">
      <w:pPr>
        <w:spacing w:line="360" w:lineRule="auto"/>
        <w:rPr>
          <w:rFonts w:asciiTheme="minorHAnsi" w:hAnsiTheme="minorHAnsi" w:cstheme="minorHAnsi"/>
          <w:sz w:val="22"/>
          <w:szCs w:val="22"/>
          <w:lang w:val="en-US"/>
        </w:rPr>
      </w:pPr>
      <w:r w:rsidRPr="00E45D65">
        <w:rPr>
          <w:rFonts w:asciiTheme="minorHAnsi" w:hAnsiTheme="minorHAnsi" w:cstheme="minorHAnsi"/>
          <w:sz w:val="22"/>
          <w:szCs w:val="22"/>
          <w:lang w:val="en-US"/>
        </w:rPr>
        <w:t xml:space="preserve">Despite this review producing </w:t>
      </w:r>
      <w:r w:rsidR="002B781E" w:rsidRPr="00E45D65">
        <w:rPr>
          <w:rFonts w:asciiTheme="minorHAnsi" w:hAnsiTheme="minorHAnsi" w:cstheme="minorHAnsi"/>
          <w:sz w:val="22"/>
          <w:szCs w:val="22"/>
          <w:lang w:val="en-US"/>
        </w:rPr>
        <w:t>synthesized</w:t>
      </w:r>
      <w:r w:rsidRPr="00E45D65">
        <w:rPr>
          <w:rFonts w:asciiTheme="minorHAnsi" w:hAnsiTheme="minorHAnsi" w:cstheme="minorHAnsi"/>
          <w:sz w:val="22"/>
          <w:szCs w:val="22"/>
          <w:lang w:val="en-US"/>
        </w:rPr>
        <w:t xml:space="preserve"> knowledge on </w:t>
      </w:r>
      <w:r w:rsidR="00796027">
        <w:rPr>
          <w:rFonts w:asciiTheme="minorHAnsi" w:hAnsiTheme="minorHAnsi" w:cstheme="minorHAnsi"/>
          <w:sz w:val="22"/>
          <w:szCs w:val="22"/>
          <w:lang w:val="en-US"/>
        </w:rPr>
        <w:t>paternal perinatal</w:t>
      </w:r>
      <w:r w:rsidRPr="00E45D65">
        <w:rPr>
          <w:rFonts w:asciiTheme="minorHAnsi" w:hAnsiTheme="minorHAnsi" w:cstheme="minorHAnsi"/>
          <w:sz w:val="22"/>
          <w:szCs w:val="22"/>
          <w:lang w:val="en-US"/>
        </w:rPr>
        <w:t xml:space="preserve"> depression, only two of the papers </w:t>
      </w:r>
      <w:r w:rsidR="002B781E" w:rsidRPr="00E45D65">
        <w:rPr>
          <w:rFonts w:asciiTheme="minorHAnsi" w:hAnsiTheme="minorHAnsi" w:cstheme="minorHAnsi"/>
          <w:sz w:val="22"/>
          <w:szCs w:val="22"/>
          <w:lang w:val="en-US"/>
        </w:rPr>
        <w:t>focused</w:t>
      </w:r>
      <w:r w:rsidRPr="00E45D65">
        <w:rPr>
          <w:rFonts w:asciiTheme="minorHAnsi" w:hAnsiTheme="minorHAnsi" w:cstheme="minorHAnsi"/>
          <w:sz w:val="22"/>
          <w:szCs w:val="22"/>
          <w:lang w:val="en-US"/>
        </w:rPr>
        <w:t xml:space="preserve"> specifically on p</w:t>
      </w:r>
      <w:r w:rsidR="00796027">
        <w:rPr>
          <w:rFonts w:asciiTheme="minorHAnsi" w:hAnsiTheme="minorHAnsi" w:cstheme="minorHAnsi"/>
          <w:sz w:val="22"/>
          <w:szCs w:val="22"/>
          <w:lang w:val="en-US"/>
        </w:rPr>
        <w:t>erinatal</w:t>
      </w:r>
      <w:r w:rsidRPr="00E45D65">
        <w:rPr>
          <w:rFonts w:asciiTheme="minorHAnsi" w:hAnsiTheme="minorHAnsi" w:cstheme="minorHAnsi"/>
          <w:sz w:val="22"/>
          <w:szCs w:val="22"/>
          <w:lang w:val="en-US"/>
        </w:rPr>
        <w:t xml:space="preserve"> depression, and one of these was an investigation into online forum narratives </w:t>
      </w:r>
      <w:r w:rsidR="00C11BBD">
        <w:rPr>
          <w:rFonts w:asciiTheme="minorHAnsi" w:hAnsiTheme="minorHAnsi" w:cstheme="minorHAnsi"/>
          <w:sz w:val="22"/>
          <w:szCs w:val="22"/>
          <w:lang w:val="en-US"/>
        </w:rPr>
        <w:t>[34].</w:t>
      </w:r>
      <w:r w:rsidRPr="00E45D65">
        <w:rPr>
          <w:rFonts w:asciiTheme="minorHAnsi" w:hAnsiTheme="minorHAnsi" w:cstheme="minorHAnsi"/>
          <w:sz w:val="22"/>
          <w:szCs w:val="22"/>
          <w:lang w:val="en-US"/>
        </w:rPr>
        <w:t xml:space="preserve"> Based on the findings of this review, and the lack of relevant studies, more research is required in the areas of both </w:t>
      </w:r>
      <w:r w:rsidR="00796027">
        <w:rPr>
          <w:rFonts w:asciiTheme="minorHAnsi" w:hAnsiTheme="minorHAnsi" w:cstheme="minorHAnsi"/>
          <w:sz w:val="22"/>
          <w:szCs w:val="22"/>
          <w:lang w:val="en-US"/>
        </w:rPr>
        <w:t>paternal</w:t>
      </w:r>
      <w:r w:rsidRPr="00E45D65">
        <w:rPr>
          <w:rFonts w:asciiTheme="minorHAnsi" w:hAnsiTheme="minorHAnsi" w:cstheme="minorHAnsi"/>
          <w:sz w:val="22"/>
          <w:szCs w:val="22"/>
          <w:lang w:val="en-US"/>
        </w:rPr>
        <w:t xml:space="preserve"> perinatal depression and men’s help</w:t>
      </w:r>
      <w:r w:rsidR="00796027">
        <w:rPr>
          <w:rFonts w:asciiTheme="minorHAnsi" w:hAnsiTheme="minorHAnsi" w:cstheme="minorHAnsi"/>
          <w:sz w:val="22"/>
          <w:szCs w:val="22"/>
          <w:lang w:val="en-US"/>
        </w:rPr>
        <w:t>-</w:t>
      </w:r>
      <w:r w:rsidRPr="00E45D65">
        <w:rPr>
          <w:rFonts w:asciiTheme="minorHAnsi" w:hAnsiTheme="minorHAnsi" w:cstheme="minorHAnsi"/>
          <w:sz w:val="22"/>
          <w:szCs w:val="22"/>
          <w:lang w:val="en-US"/>
        </w:rPr>
        <w:t>seeking in the perinatal period. Given the significance of partner</w:t>
      </w:r>
      <w:r w:rsidR="00796027">
        <w:rPr>
          <w:rFonts w:asciiTheme="minorHAnsi" w:hAnsiTheme="minorHAnsi" w:cstheme="minorHAnsi"/>
          <w:sz w:val="22"/>
          <w:szCs w:val="22"/>
          <w:lang w:val="en-US"/>
        </w:rPr>
        <w:t>s</w:t>
      </w:r>
      <w:r w:rsidRPr="00E45D65">
        <w:rPr>
          <w:rFonts w:asciiTheme="minorHAnsi" w:hAnsiTheme="minorHAnsi" w:cstheme="minorHAnsi"/>
          <w:sz w:val="22"/>
          <w:szCs w:val="22"/>
          <w:lang w:val="en-US"/>
        </w:rPr>
        <w:t xml:space="preserve"> in recognizing </w:t>
      </w:r>
      <w:r w:rsidR="00796027">
        <w:rPr>
          <w:rFonts w:asciiTheme="minorHAnsi" w:hAnsiTheme="minorHAnsi" w:cstheme="minorHAnsi"/>
          <w:sz w:val="22"/>
          <w:szCs w:val="22"/>
          <w:lang w:val="en-US"/>
        </w:rPr>
        <w:t>fathers’</w:t>
      </w:r>
      <w:r w:rsidRPr="00E45D65">
        <w:rPr>
          <w:rFonts w:asciiTheme="minorHAnsi" w:hAnsiTheme="minorHAnsi" w:cstheme="minorHAnsi"/>
          <w:sz w:val="22"/>
          <w:szCs w:val="22"/>
          <w:lang w:val="en-US"/>
        </w:rPr>
        <w:t xml:space="preserve"> changed mood,</w:t>
      </w:r>
      <w:r w:rsidR="00796027">
        <w:rPr>
          <w:rFonts w:asciiTheme="minorHAnsi" w:hAnsiTheme="minorHAnsi" w:cstheme="minorHAnsi"/>
          <w:sz w:val="22"/>
          <w:szCs w:val="22"/>
          <w:lang w:val="en-US"/>
        </w:rPr>
        <w:t xml:space="preserve"> studies with</w:t>
      </w:r>
      <w:r w:rsidRPr="00E45D65">
        <w:rPr>
          <w:rFonts w:asciiTheme="minorHAnsi" w:hAnsiTheme="minorHAnsi" w:cstheme="minorHAnsi"/>
          <w:sz w:val="22"/>
          <w:szCs w:val="22"/>
          <w:lang w:val="en-US"/>
        </w:rPr>
        <w:t xml:space="preserve"> partners (the mother of the child) would offer new insight</w:t>
      </w:r>
      <w:r w:rsidR="00796027">
        <w:rPr>
          <w:rFonts w:asciiTheme="minorHAnsi" w:hAnsiTheme="minorHAnsi" w:cstheme="minorHAnsi"/>
          <w:sz w:val="22"/>
          <w:szCs w:val="22"/>
          <w:lang w:val="en-US"/>
        </w:rPr>
        <w:t>s</w:t>
      </w:r>
      <w:r w:rsidRPr="00E45D65">
        <w:rPr>
          <w:rFonts w:asciiTheme="minorHAnsi" w:hAnsiTheme="minorHAnsi" w:cstheme="minorHAnsi"/>
          <w:sz w:val="22"/>
          <w:szCs w:val="22"/>
          <w:lang w:val="en-US"/>
        </w:rPr>
        <w:t xml:space="preserve"> into the condition. </w:t>
      </w:r>
    </w:p>
    <w:p w14:paraId="7B99DDAE" w14:textId="77777777" w:rsidR="00301762" w:rsidRDefault="00301762" w:rsidP="00E45D65">
      <w:pPr>
        <w:spacing w:line="360" w:lineRule="auto"/>
        <w:rPr>
          <w:rFonts w:asciiTheme="minorHAnsi" w:hAnsiTheme="minorHAnsi" w:cstheme="minorHAnsi"/>
          <w:sz w:val="22"/>
          <w:szCs w:val="22"/>
          <w:lang w:val="en-US"/>
        </w:rPr>
      </w:pPr>
    </w:p>
    <w:p w14:paraId="5CDC0DAC" w14:textId="727BBB28" w:rsidR="00E45D65" w:rsidRPr="00E45D65" w:rsidRDefault="00E45D65" w:rsidP="00E45D65">
      <w:pPr>
        <w:spacing w:line="360" w:lineRule="auto"/>
        <w:rPr>
          <w:rFonts w:asciiTheme="minorHAnsi" w:hAnsiTheme="minorHAnsi" w:cstheme="minorHAnsi"/>
          <w:sz w:val="22"/>
          <w:szCs w:val="22"/>
          <w:lang w:val="en-US"/>
        </w:rPr>
      </w:pPr>
      <w:r w:rsidRPr="00E45D65">
        <w:rPr>
          <w:rFonts w:asciiTheme="minorHAnsi" w:hAnsiTheme="minorHAnsi" w:cstheme="minorHAnsi"/>
          <w:sz w:val="22"/>
          <w:szCs w:val="22"/>
          <w:lang w:val="en-US"/>
        </w:rPr>
        <w:t xml:space="preserve">Suicidal feelings were outlined </w:t>
      </w:r>
      <w:r w:rsidR="00B50A31" w:rsidRPr="00EC420E">
        <w:rPr>
          <w:rFonts w:asciiTheme="minorHAnsi" w:hAnsiTheme="minorHAnsi" w:cstheme="minorHAnsi"/>
          <w:sz w:val="22"/>
          <w:szCs w:val="22"/>
          <w:vertAlign w:val="superscript"/>
          <w:lang w:val="en-US"/>
        </w:rPr>
        <w:t>42</w:t>
      </w:r>
      <w:r w:rsidR="00796027">
        <w:rPr>
          <w:rFonts w:asciiTheme="minorHAnsi" w:hAnsiTheme="minorHAnsi" w:cstheme="minorHAnsi"/>
          <w:sz w:val="22"/>
          <w:szCs w:val="22"/>
          <w:lang w:val="en-US"/>
        </w:rPr>
        <w:t>,</w:t>
      </w:r>
      <w:r w:rsidRPr="00E45D65">
        <w:rPr>
          <w:rFonts w:asciiTheme="minorHAnsi" w:hAnsiTheme="minorHAnsi" w:cstheme="minorHAnsi"/>
          <w:sz w:val="22"/>
          <w:szCs w:val="22"/>
          <w:lang w:val="en-US"/>
        </w:rPr>
        <w:t xml:space="preserve"> which supports findings demonstrat</w:t>
      </w:r>
      <w:r w:rsidR="00796027">
        <w:rPr>
          <w:rFonts w:asciiTheme="minorHAnsi" w:hAnsiTheme="minorHAnsi" w:cstheme="minorHAnsi"/>
          <w:sz w:val="22"/>
          <w:szCs w:val="22"/>
          <w:lang w:val="en-US"/>
        </w:rPr>
        <w:t>ing</w:t>
      </w:r>
      <w:r w:rsidRPr="00E45D65">
        <w:rPr>
          <w:rFonts w:asciiTheme="minorHAnsi" w:hAnsiTheme="minorHAnsi" w:cstheme="minorHAnsi"/>
          <w:sz w:val="22"/>
          <w:szCs w:val="22"/>
          <w:lang w:val="en-US"/>
        </w:rPr>
        <w:t xml:space="preserve"> that suicide risk for men </w:t>
      </w:r>
      <w:r w:rsidR="00021853">
        <w:rPr>
          <w:rFonts w:asciiTheme="minorHAnsi" w:hAnsiTheme="minorHAnsi" w:cstheme="minorHAnsi"/>
          <w:sz w:val="22"/>
          <w:szCs w:val="22"/>
          <w:lang w:val="en-US"/>
        </w:rPr>
        <w:t>is increased</w:t>
      </w:r>
      <w:r w:rsidRPr="00E45D65">
        <w:rPr>
          <w:rFonts w:asciiTheme="minorHAnsi" w:hAnsiTheme="minorHAnsi" w:cstheme="minorHAnsi"/>
          <w:sz w:val="22"/>
          <w:szCs w:val="22"/>
          <w:lang w:val="en-US"/>
        </w:rPr>
        <w:t xml:space="preserve"> </w:t>
      </w:r>
      <w:r w:rsidR="00021853">
        <w:rPr>
          <w:rFonts w:asciiTheme="minorHAnsi" w:hAnsiTheme="minorHAnsi" w:cstheme="minorHAnsi"/>
          <w:sz w:val="22"/>
          <w:szCs w:val="22"/>
          <w:lang w:val="en-US"/>
        </w:rPr>
        <w:t>for</w:t>
      </w:r>
      <w:r w:rsidRPr="00E45D65">
        <w:rPr>
          <w:rFonts w:asciiTheme="minorHAnsi" w:hAnsiTheme="minorHAnsi" w:cstheme="minorHAnsi"/>
          <w:sz w:val="22"/>
          <w:szCs w:val="22"/>
          <w:lang w:val="en-US"/>
        </w:rPr>
        <w:t xml:space="preserve"> depressed fathers</w:t>
      </w:r>
      <w:r w:rsidR="001810BC">
        <w:rPr>
          <w:rFonts w:asciiTheme="minorHAnsi" w:hAnsiTheme="minorHAnsi" w:cstheme="minorHAnsi"/>
          <w:sz w:val="22"/>
          <w:szCs w:val="22"/>
          <w:lang w:val="en-US"/>
        </w:rPr>
        <w:t xml:space="preserve"> </w:t>
      </w:r>
      <w:r w:rsidR="00A17997">
        <w:rPr>
          <w:rFonts w:asciiTheme="minorHAnsi" w:hAnsiTheme="minorHAnsi" w:cstheme="minorHAnsi"/>
          <w:sz w:val="22"/>
          <w:szCs w:val="22"/>
          <w:lang w:val="en-US"/>
        </w:rPr>
        <w:t>during</w:t>
      </w:r>
      <w:r w:rsidR="001810BC">
        <w:rPr>
          <w:rFonts w:asciiTheme="minorHAnsi" w:hAnsiTheme="minorHAnsi" w:cstheme="minorHAnsi"/>
          <w:sz w:val="22"/>
          <w:szCs w:val="22"/>
          <w:lang w:val="en-US"/>
        </w:rPr>
        <w:t xml:space="preserve"> the postpartum period</w:t>
      </w:r>
      <w:r w:rsidR="00021853" w:rsidRPr="00EC420E">
        <w:rPr>
          <w:rFonts w:asciiTheme="minorHAnsi" w:hAnsiTheme="minorHAnsi" w:cstheme="minorHAnsi"/>
          <w:sz w:val="22"/>
          <w:szCs w:val="22"/>
          <w:vertAlign w:val="superscript"/>
          <w:lang w:val="en-US"/>
        </w:rPr>
        <w:t>7</w:t>
      </w:r>
      <w:r w:rsidRPr="00E45D65">
        <w:rPr>
          <w:rFonts w:asciiTheme="minorHAnsi" w:hAnsiTheme="minorHAnsi" w:cstheme="minorHAnsi"/>
          <w:sz w:val="22"/>
          <w:szCs w:val="22"/>
          <w:lang w:val="en-US"/>
        </w:rPr>
        <w:t xml:space="preserve">. Whilst </w:t>
      </w:r>
      <w:r w:rsidR="00021853">
        <w:rPr>
          <w:rFonts w:asciiTheme="minorHAnsi" w:hAnsiTheme="minorHAnsi" w:cstheme="minorHAnsi"/>
          <w:sz w:val="22"/>
          <w:szCs w:val="22"/>
          <w:lang w:val="en-US"/>
        </w:rPr>
        <w:t>a</w:t>
      </w:r>
      <w:r w:rsidRPr="00E45D65">
        <w:rPr>
          <w:rFonts w:asciiTheme="minorHAnsi" w:hAnsiTheme="minorHAnsi" w:cstheme="minorHAnsi"/>
          <w:sz w:val="22"/>
          <w:szCs w:val="22"/>
          <w:lang w:val="en-US"/>
        </w:rPr>
        <w:t xml:space="preserve"> stud</w:t>
      </w:r>
      <w:r w:rsidR="00021853">
        <w:rPr>
          <w:rFonts w:asciiTheme="minorHAnsi" w:hAnsiTheme="minorHAnsi" w:cstheme="minorHAnsi"/>
          <w:sz w:val="22"/>
          <w:szCs w:val="22"/>
          <w:lang w:val="en-US"/>
        </w:rPr>
        <w:t>y</w:t>
      </w:r>
      <w:r w:rsidRPr="00E45D65">
        <w:rPr>
          <w:rFonts w:asciiTheme="minorHAnsi" w:hAnsiTheme="minorHAnsi" w:cstheme="minorHAnsi"/>
          <w:sz w:val="22"/>
          <w:szCs w:val="22"/>
          <w:lang w:val="en-US"/>
        </w:rPr>
        <w:t xml:space="preserve"> identif</w:t>
      </w:r>
      <w:r w:rsidR="00021853">
        <w:rPr>
          <w:rFonts w:asciiTheme="minorHAnsi" w:hAnsiTheme="minorHAnsi" w:cstheme="minorHAnsi"/>
          <w:sz w:val="22"/>
          <w:szCs w:val="22"/>
          <w:lang w:val="en-US"/>
        </w:rPr>
        <w:t>ie</w:t>
      </w:r>
      <w:r w:rsidR="00796027">
        <w:rPr>
          <w:rFonts w:asciiTheme="minorHAnsi" w:hAnsiTheme="minorHAnsi" w:cstheme="minorHAnsi"/>
          <w:sz w:val="22"/>
          <w:szCs w:val="22"/>
          <w:lang w:val="en-US"/>
        </w:rPr>
        <w:t>d</w:t>
      </w:r>
      <w:r w:rsidRPr="00E45D65">
        <w:rPr>
          <w:rFonts w:asciiTheme="minorHAnsi" w:hAnsiTheme="minorHAnsi" w:cstheme="minorHAnsi"/>
          <w:sz w:val="22"/>
          <w:szCs w:val="22"/>
          <w:lang w:val="en-US"/>
        </w:rPr>
        <w:t xml:space="preserve"> fathers</w:t>
      </w:r>
      <w:r w:rsidR="00A17997">
        <w:rPr>
          <w:rFonts w:asciiTheme="minorHAnsi" w:hAnsiTheme="minorHAnsi" w:cstheme="minorHAnsi"/>
          <w:sz w:val="22"/>
          <w:szCs w:val="22"/>
          <w:lang w:val="en-US"/>
        </w:rPr>
        <w:t xml:space="preserve"> of babies</w:t>
      </w:r>
      <w:r w:rsidRPr="00E45D65">
        <w:rPr>
          <w:rFonts w:asciiTheme="minorHAnsi" w:hAnsiTheme="minorHAnsi" w:cstheme="minorHAnsi"/>
          <w:sz w:val="22"/>
          <w:szCs w:val="22"/>
          <w:lang w:val="en-US"/>
        </w:rPr>
        <w:t xml:space="preserve"> as feeling suicidal </w:t>
      </w:r>
      <w:r w:rsidR="00B50A31" w:rsidRPr="00EC420E">
        <w:rPr>
          <w:rFonts w:asciiTheme="minorHAnsi" w:hAnsiTheme="minorHAnsi" w:cstheme="minorHAnsi"/>
          <w:sz w:val="22"/>
          <w:szCs w:val="22"/>
          <w:vertAlign w:val="superscript"/>
          <w:lang w:val="en-US"/>
        </w:rPr>
        <w:t>49</w:t>
      </w:r>
      <w:r w:rsidRPr="00E45D65">
        <w:rPr>
          <w:rFonts w:asciiTheme="minorHAnsi" w:hAnsiTheme="minorHAnsi" w:cstheme="minorHAnsi"/>
          <w:sz w:val="22"/>
          <w:szCs w:val="22"/>
          <w:lang w:val="en-US"/>
        </w:rPr>
        <w:t xml:space="preserve">, research into </w:t>
      </w:r>
      <w:r w:rsidR="00796027">
        <w:rPr>
          <w:rFonts w:asciiTheme="minorHAnsi" w:hAnsiTheme="minorHAnsi" w:cstheme="minorHAnsi"/>
          <w:sz w:val="22"/>
          <w:szCs w:val="22"/>
          <w:lang w:val="en-US"/>
        </w:rPr>
        <w:t>paternal</w:t>
      </w:r>
      <w:r w:rsidRPr="00E45D65">
        <w:rPr>
          <w:rFonts w:asciiTheme="minorHAnsi" w:hAnsiTheme="minorHAnsi" w:cstheme="minorHAnsi"/>
          <w:sz w:val="22"/>
          <w:szCs w:val="22"/>
          <w:lang w:val="en-US"/>
        </w:rPr>
        <w:t xml:space="preserve"> suicide is scarce. Given that only two studies here </w:t>
      </w:r>
      <w:r w:rsidR="002B781E" w:rsidRPr="00E45D65">
        <w:rPr>
          <w:rFonts w:asciiTheme="minorHAnsi" w:hAnsiTheme="minorHAnsi" w:cstheme="minorHAnsi"/>
          <w:sz w:val="22"/>
          <w:szCs w:val="22"/>
          <w:lang w:val="en-US"/>
        </w:rPr>
        <w:t>focus</w:t>
      </w:r>
      <w:r w:rsidRPr="00E45D65">
        <w:rPr>
          <w:rFonts w:asciiTheme="minorHAnsi" w:hAnsiTheme="minorHAnsi" w:cstheme="minorHAnsi"/>
          <w:sz w:val="22"/>
          <w:szCs w:val="22"/>
          <w:lang w:val="en-US"/>
        </w:rPr>
        <w:t xml:space="preserve"> on </w:t>
      </w:r>
      <w:r w:rsidR="00796027">
        <w:rPr>
          <w:rFonts w:asciiTheme="minorHAnsi" w:hAnsiTheme="minorHAnsi" w:cstheme="minorHAnsi"/>
          <w:sz w:val="22"/>
          <w:szCs w:val="22"/>
          <w:lang w:val="en-US"/>
        </w:rPr>
        <w:t>paternal perinatal depression</w:t>
      </w:r>
      <w:r w:rsidRPr="00E45D65">
        <w:rPr>
          <w:rFonts w:asciiTheme="minorHAnsi" w:hAnsiTheme="minorHAnsi" w:cstheme="minorHAnsi"/>
          <w:sz w:val="22"/>
          <w:szCs w:val="22"/>
          <w:lang w:val="en-US"/>
        </w:rPr>
        <w:t xml:space="preserve"> </w:t>
      </w:r>
      <w:r w:rsidR="00021853" w:rsidRPr="00EC420E">
        <w:rPr>
          <w:rFonts w:asciiTheme="minorHAnsi" w:hAnsiTheme="minorHAnsi" w:cstheme="minorHAnsi"/>
          <w:sz w:val="22"/>
          <w:szCs w:val="22"/>
          <w:vertAlign w:val="superscript"/>
          <w:lang w:val="en-US"/>
        </w:rPr>
        <w:t>34</w:t>
      </w:r>
      <w:r w:rsidR="00D65748" w:rsidRPr="00303178">
        <w:rPr>
          <w:rFonts w:asciiTheme="minorHAnsi" w:hAnsiTheme="minorHAnsi" w:cstheme="minorHAnsi"/>
          <w:sz w:val="22"/>
          <w:szCs w:val="22"/>
          <w:vertAlign w:val="superscript"/>
          <w:lang w:val="en-US"/>
        </w:rPr>
        <w:t>,</w:t>
      </w:r>
      <w:r w:rsidR="00021853" w:rsidRPr="00EC420E">
        <w:rPr>
          <w:rFonts w:asciiTheme="minorHAnsi" w:hAnsiTheme="minorHAnsi" w:cstheme="minorHAnsi"/>
          <w:sz w:val="22"/>
          <w:szCs w:val="22"/>
          <w:vertAlign w:val="superscript"/>
          <w:lang w:val="en-US"/>
        </w:rPr>
        <w:t>42</w:t>
      </w:r>
      <w:r w:rsidRPr="00E45D65">
        <w:rPr>
          <w:rFonts w:asciiTheme="minorHAnsi" w:hAnsiTheme="minorHAnsi" w:cstheme="minorHAnsi"/>
          <w:sz w:val="22"/>
          <w:szCs w:val="22"/>
          <w:lang w:val="en-US"/>
        </w:rPr>
        <w:t xml:space="preserve">, yet the majority of </w:t>
      </w:r>
      <w:r w:rsidR="005516D2">
        <w:rPr>
          <w:rFonts w:asciiTheme="minorHAnsi" w:hAnsiTheme="minorHAnsi" w:cstheme="minorHAnsi"/>
          <w:sz w:val="22"/>
          <w:szCs w:val="22"/>
          <w:lang w:val="en-US"/>
        </w:rPr>
        <w:t>deaths by</w:t>
      </w:r>
      <w:r w:rsidR="009A696E">
        <w:rPr>
          <w:rFonts w:asciiTheme="minorHAnsi" w:hAnsiTheme="minorHAnsi" w:cstheme="minorHAnsi"/>
          <w:sz w:val="22"/>
          <w:szCs w:val="22"/>
          <w:lang w:val="en-US"/>
        </w:rPr>
        <w:t xml:space="preserve"> </w:t>
      </w:r>
      <w:r w:rsidRPr="00E45D65">
        <w:rPr>
          <w:rFonts w:asciiTheme="minorHAnsi" w:hAnsiTheme="minorHAnsi" w:cstheme="minorHAnsi"/>
          <w:sz w:val="22"/>
          <w:szCs w:val="22"/>
          <w:lang w:val="en-US"/>
        </w:rPr>
        <w:t xml:space="preserve">suicide in the UK are by men </w:t>
      </w:r>
      <w:r w:rsidR="00B50A31" w:rsidRPr="00EC420E">
        <w:rPr>
          <w:rFonts w:asciiTheme="minorHAnsi" w:hAnsiTheme="minorHAnsi" w:cstheme="minorHAnsi"/>
          <w:sz w:val="22"/>
          <w:szCs w:val="22"/>
          <w:vertAlign w:val="superscript"/>
          <w:lang w:val="en-US"/>
        </w:rPr>
        <w:t>44</w:t>
      </w:r>
      <w:r w:rsidRPr="00E45D65">
        <w:rPr>
          <w:rFonts w:asciiTheme="minorHAnsi" w:hAnsiTheme="minorHAnsi" w:cstheme="minorHAnsi"/>
          <w:sz w:val="22"/>
          <w:szCs w:val="22"/>
          <w:lang w:val="en-US"/>
        </w:rPr>
        <w:t xml:space="preserve">, this highlights an urgent need into research </w:t>
      </w:r>
      <w:r w:rsidR="002B781E" w:rsidRPr="00E45D65">
        <w:rPr>
          <w:rFonts w:asciiTheme="minorHAnsi" w:hAnsiTheme="minorHAnsi" w:cstheme="minorHAnsi"/>
          <w:sz w:val="22"/>
          <w:szCs w:val="22"/>
          <w:lang w:val="en-US"/>
        </w:rPr>
        <w:t>focused</w:t>
      </w:r>
      <w:r w:rsidRPr="00E45D65">
        <w:rPr>
          <w:rFonts w:asciiTheme="minorHAnsi" w:hAnsiTheme="minorHAnsi" w:cstheme="minorHAnsi"/>
          <w:sz w:val="22"/>
          <w:szCs w:val="22"/>
          <w:lang w:val="en-US"/>
        </w:rPr>
        <w:t xml:space="preserve"> on the relationship between suicide feelings and</w:t>
      </w:r>
      <w:r w:rsidR="00021853">
        <w:rPr>
          <w:rFonts w:asciiTheme="minorHAnsi" w:hAnsiTheme="minorHAnsi" w:cstheme="minorHAnsi"/>
          <w:sz w:val="22"/>
          <w:szCs w:val="22"/>
          <w:lang w:val="en-US"/>
        </w:rPr>
        <w:t xml:space="preserve"> paternal depression, including qualitative research</w:t>
      </w:r>
      <w:r w:rsidRPr="00E45D65">
        <w:rPr>
          <w:rFonts w:asciiTheme="minorHAnsi" w:hAnsiTheme="minorHAnsi" w:cstheme="minorHAnsi"/>
          <w:sz w:val="22"/>
          <w:szCs w:val="22"/>
          <w:lang w:val="en-US"/>
        </w:rPr>
        <w:t>.</w:t>
      </w:r>
    </w:p>
    <w:p w14:paraId="250762E0" w14:textId="77777777" w:rsidR="00301762" w:rsidRDefault="00301762" w:rsidP="00E45D65">
      <w:pPr>
        <w:spacing w:line="360" w:lineRule="auto"/>
        <w:rPr>
          <w:rFonts w:asciiTheme="minorHAnsi" w:hAnsiTheme="minorHAnsi" w:cstheme="minorHAnsi"/>
          <w:sz w:val="22"/>
          <w:szCs w:val="22"/>
          <w:lang w:val="en-US"/>
        </w:rPr>
      </w:pPr>
    </w:p>
    <w:p w14:paraId="59A3656C" w14:textId="0FC7D310" w:rsidR="005E0256" w:rsidRPr="00E45D65" w:rsidRDefault="00E45D65" w:rsidP="00E45D65">
      <w:pPr>
        <w:spacing w:line="360" w:lineRule="auto"/>
        <w:rPr>
          <w:rFonts w:asciiTheme="minorHAnsi" w:hAnsiTheme="minorHAnsi" w:cstheme="minorHAnsi"/>
          <w:sz w:val="22"/>
          <w:szCs w:val="22"/>
          <w:lang w:val="en-US"/>
        </w:rPr>
      </w:pPr>
      <w:r w:rsidRPr="00E45D65">
        <w:rPr>
          <w:rFonts w:asciiTheme="minorHAnsi" w:hAnsiTheme="minorHAnsi" w:cstheme="minorHAnsi"/>
          <w:sz w:val="22"/>
          <w:szCs w:val="22"/>
          <w:lang w:val="en-US"/>
        </w:rPr>
        <w:t>Additionally, given the disparities in care felt by men, and failure to ask men routinely about their mental health, it is also necessary to produce research from a practitioner perspective. Given that health visitors offer a universal service</w:t>
      </w:r>
      <w:r w:rsidR="00796027">
        <w:rPr>
          <w:rFonts w:asciiTheme="minorHAnsi" w:hAnsiTheme="minorHAnsi" w:cstheme="minorHAnsi"/>
          <w:sz w:val="22"/>
          <w:szCs w:val="22"/>
          <w:lang w:val="en-US"/>
        </w:rPr>
        <w:t xml:space="preserve"> in the UK</w:t>
      </w:r>
      <w:r w:rsidRPr="00E45D65">
        <w:rPr>
          <w:rFonts w:asciiTheme="minorHAnsi" w:hAnsiTheme="minorHAnsi" w:cstheme="minorHAnsi"/>
          <w:sz w:val="22"/>
          <w:szCs w:val="22"/>
          <w:lang w:val="en-US"/>
        </w:rPr>
        <w:t xml:space="preserve"> </w:t>
      </w:r>
      <w:r w:rsidR="00B50A31" w:rsidRPr="00EC420E">
        <w:rPr>
          <w:rFonts w:asciiTheme="minorHAnsi" w:hAnsiTheme="minorHAnsi" w:cstheme="minorHAnsi"/>
          <w:sz w:val="22"/>
          <w:szCs w:val="22"/>
          <w:vertAlign w:val="superscript"/>
          <w:lang w:val="en-US"/>
        </w:rPr>
        <w:t>57</w:t>
      </w:r>
      <w:r w:rsidR="00B50A31">
        <w:rPr>
          <w:rFonts w:asciiTheme="minorHAnsi" w:hAnsiTheme="minorHAnsi" w:cstheme="minorHAnsi"/>
          <w:sz w:val="22"/>
          <w:szCs w:val="22"/>
          <w:lang w:val="en-US"/>
        </w:rPr>
        <w:t>,</w:t>
      </w:r>
      <w:r w:rsidRPr="00E45D65">
        <w:rPr>
          <w:rFonts w:asciiTheme="minorHAnsi" w:hAnsiTheme="minorHAnsi" w:cstheme="minorHAnsi"/>
          <w:sz w:val="22"/>
          <w:szCs w:val="22"/>
          <w:lang w:val="en-US"/>
        </w:rPr>
        <w:t xml:space="preserve"> three points of interest are particularly relevant. First is the fact that men in this review viewed them with suspicion </w:t>
      </w:r>
      <w:r w:rsidR="00B50A31" w:rsidRPr="00EC420E">
        <w:rPr>
          <w:rFonts w:asciiTheme="minorHAnsi" w:hAnsiTheme="minorHAnsi" w:cstheme="minorHAnsi"/>
          <w:sz w:val="22"/>
          <w:szCs w:val="22"/>
          <w:vertAlign w:val="superscript"/>
          <w:lang w:val="en-US"/>
        </w:rPr>
        <w:t>42</w:t>
      </w:r>
      <w:r w:rsidRPr="00E45D65">
        <w:rPr>
          <w:rFonts w:asciiTheme="minorHAnsi" w:hAnsiTheme="minorHAnsi" w:cstheme="minorHAnsi"/>
          <w:sz w:val="22"/>
          <w:szCs w:val="22"/>
          <w:lang w:val="en-US"/>
        </w:rPr>
        <w:t xml:space="preserve">: to inquire about health visitors’ perspectives around safeguarding practices in father mental health would provide insight into the process which may or may not be instigated should a father disclose depression. Second, this review identified fathers felt health visitors did not value the father in their care </w:t>
      </w:r>
      <w:r w:rsidR="00B50A31" w:rsidRPr="00EC420E">
        <w:rPr>
          <w:rFonts w:asciiTheme="minorHAnsi" w:hAnsiTheme="minorHAnsi" w:cstheme="minorHAnsi"/>
          <w:sz w:val="22"/>
          <w:szCs w:val="22"/>
          <w:vertAlign w:val="superscript"/>
          <w:lang w:val="en-US"/>
        </w:rPr>
        <w:t>35</w:t>
      </w:r>
      <w:r w:rsidR="00796027">
        <w:rPr>
          <w:rFonts w:asciiTheme="minorHAnsi" w:hAnsiTheme="minorHAnsi" w:cstheme="minorHAnsi"/>
          <w:sz w:val="22"/>
          <w:szCs w:val="22"/>
          <w:lang w:val="en-US"/>
        </w:rPr>
        <w:t xml:space="preserve">, </w:t>
      </w:r>
      <w:r w:rsidRPr="00E45D65">
        <w:rPr>
          <w:rFonts w:asciiTheme="minorHAnsi" w:hAnsiTheme="minorHAnsi" w:cstheme="minorHAnsi"/>
          <w:sz w:val="22"/>
          <w:szCs w:val="22"/>
          <w:lang w:val="en-US"/>
        </w:rPr>
        <w:t xml:space="preserve">so an insight into health visitors’ attitudes towards fathers would be of interest. Third, </w:t>
      </w:r>
      <w:r w:rsidR="00021853">
        <w:rPr>
          <w:rFonts w:asciiTheme="minorHAnsi" w:hAnsiTheme="minorHAnsi" w:cstheme="minorHAnsi"/>
          <w:sz w:val="22"/>
          <w:szCs w:val="22"/>
          <w:lang w:val="en-US"/>
        </w:rPr>
        <w:t>one study</w:t>
      </w:r>
      <w:r w:rsidRPr="00E45D65">
        <w:rPr>
          <w:rFonts w:asciiTheme="minorHAnsi" w:hAnsiTheme="minorHAnsi" w:cstheme="minorHAnsi"/>
          <w:sz w:val="22"/>
          <w:szCs w:val="22"/>
          <w:lang w:val="en-US"/>
        </w:rPr>
        <w:t xml:space="preserve"> highlighted </w:t>
      </w:r>
      <w:r w:rsidR="00796027">
        <w:rPr>
          <w:rFonts w:asciiTheme="minorHAnsi" w:hAnsiTheme="minorHAnsi" w:cstheme="minorHAnsi"/>
          <w:sz w:val="22"/>
          <w:szCs w:val="22"/>
          <w:lang w:val="en-US"/>
        </w:rPr>
        <w:t xml:space="preserve">that </w:t>
      </w:r>
      <w:r w:rsidRPr="00E45D65">
        <w:rPr>
          <w:rFonts w:asciiTheme="minorHAnsi" w:hAnsiTheme="minorHAnsi" w:cstheme="minorHAnsi"/>
          <w:sz w:val="22"/>
          <w:szCs w:val="22"/>
          <w:lang w:val="en-US"/>
        </w:rPr>
        <w:t>health visitors were not the professional of choice for support</w:t>
      </w:r>
      <w:r w:rsidR="00021853">
        <w:rPr>
          <w:rFonts w:asciiTheme="minorHAnsi" w:hAnsiTheme="minorHAnsi" w:cstheme="minorHAnsi"/>
          <w:sz w:val="22"/>
          <w:szCs w:val="22"/>
          <w:lang w:val="en-US"/>
        </w:rPr>
        <w:t xml:space="preserve"> </w:t>
      </w:r>
      <w:r w:rsidR="00021853" w:rsidRPr="00EC420E">
        <w:rPr>
          <w:rFonts w:asciiTheme="minorHAnsi" w:hAnsiTheme="minorHAnsi" w:cstheme="minorHAnsi"/>
          <w:sz w:val="22"/>
          <w:szCs w:val="22"/>
          <w:vertAlign w:val="superscript"/>
          <w:lang w:val="en-US"/>
        </w:rPr>
        <w:t>37</w:t>
      </w:r>
      <w:r w:rsidRPr="00E45D65">
        <w:rPr>
          <w:rFonts w:asciiTheme="minorHAnsi" w:hAnsiTheme="minorHAnsi" w:cstheme="minorHAnsi"/>
          <w:sz w:val="22"/>
          <w:szCs w:val="22"/>
          <w:lang w:val="en-US"/>
        </w:rPr>
        <w:t xml:space="preserve">. Given </w:t>
      </w:r>
      <w:r w:rsidR="00796027">
        <w:rPr>
          <w:rFonts w:asciiTheme="minorHAnsi" w:hAnsiTheme="minorHAnsi" w:cstheme="minorHAnsi"/>
          <w:sz w:val="22"/>
          <w:szCs w:val="22"/>
          <w:lang w:val="en-US"/>
        </w:rPr>
        <w:t xml:space="preserve">that </w:t>
      </w:r>
      <w:r w:rsidRPr="00E45D65">
        <w:rPr>
          <w:rFonts w:asciiTheme="minorHAnsi" w:hAnsiTheme="minorHAnsi" w:cstheme="minorHAnsi"/>
          <w:sz w:val="22"/>
          <w:szCs w:val="22"/>
          <w:lang w:val="en-US"/>
        </w:rPr>
        <w:t xml:space="preserve">men preferred the GP </w:t>
      </w:r>
      <w:r w:rsidR="00B50A31" w:rsidRPr="00EC420E">
        <w:rPr>
          <w:rFonts w:asciiTheme="minorHAnsi" w:hAnsiTheme="minorHAnsi" w:cstheme="minorHAnsi"/>
          <w:sz w:val="22"/>
          <w:szCs w:val="22"/>
          <w:vertAlign w:val="superscript"/>
          <w:lang w:val="en-US"/>
        </w:rPr>
        <w:t>37</w:t>
      </w:r>
      <w:r w:rsidR="00B50A31">
        <w:rPr>
          <w:rFonts w:asciiTheme="minorHAnsi" w:hAnsiTheme="minorHAnsi" w:cstheme="minorHAnsi"/>
          <w:sz w:val="22"/>
          <w:szCs w:val="22"/>
          <w:lang w:val="en-US"/>
        </w:rPr>
        <w:t>,</w:t>
      </w:r>
      <w:r w:rsidRPr="00E45D65">
        <w:rPr>
          <w:rFonts w:asciiTheme="minorHAnsi" w:hAnsiTheme="minorHAnsi" w:cstheme="minorHAnsi"/>
          <w:sz w:val="22"/>
          <w:szCs w:val="22"/>
          <w:lang w:val="en-US"/>
        </w:rPr>
        <w:t xml:space="preserve"> </w:t>
      </w:r>
      <w:r w:rsidRPr="00E45D65">
        <w:rPr>
          <w:rFonts w:asciiTheme="minorHAnsi" w:hAnsiTheme="minorHAnsi" w:cstheme="minorHAnsi"/>
          <w:sz w:val="22"/>
          <w:szCs w:val="22"/>
          <w:lang w:val="en-US"/>
        </w:rPr>
        <w:lastRenderedPageBreak/>
        <w:t xml:space="preserve">but are also noted to present with more severe symptoms </w:t>
      </w:r>
      <w:r w:rsidR="00B50A31" w:rsidRPr="00EC420E">
        <w:rPr>
          <w:rFonts w:asciiTheme="minorHAnsi" w:hAnsiTheme="minorHAnsi" w:cstheme="minorHAnsi"/>
          <w:sz w:val="22"/>
          <w:szCs w:val="22"/>
          <w:vertAlign w:val="superscript"/>
          <w:lang w:val="en-US"/>
        </w:rPr>
        <w:t>40</w:t>
      </w:r>
      <w:r w:rsidRPr="00E45D65">
        <w:rPr>
          <w:rFonts w:asciiTheme="minorHAnsi" w:hAnsiTheme="minorHAnsi" w:cstheme="minorHAnsi"/>
          <w:sz w:val="22"/>
          <w:szCs w:val="22"/>
          <w:lang w:val="en-US"/>
        </w:rPr>
        <w:t>, concurrent research into GP perceptions of father postnatal depression would also be valuable.</w:t>
      </w:r>
    </w:p>
    <w:bookmarkEnd w:id="33"/>
    <w:p w14:paraId="371A4CFD" w14:textId="72D523E7" w:rsidR="00FC3497" w:rsidRPr="00161DC6" w:rsidRDefault="4124FAA6" w:rsidP="000C77A5">
      <w:pPr>
        <w:pStyle w:val="Heading1"/>
        <w:rPr>
          <w:lang w:val="en-US"/>
        </w:rPr>
      </w:pPr>
      <w:r w:rsidRPr="00161DC6">
        <w:rPr>
          <w:lang w:val="en-US"/>
        </w:rPr>
        <w:t>Conflicts of interest</w:t>
      </w:r>
    </w:p>
    <w:p w14:paraId="055FB4D0" w14:textId="69931EBA" w:rsidR="00A572A0" w:rsidRPr="00161DC6" w:rsidRDefault="2855D8C5" w:rsidP="2855D8C5">
      <w:pPr>
        <w:widowControl w:val="0"/>
        <w:autoSpaceDE w:val="0"/>
        <w:autoSpaceDN w:val="0"/>
        <w:adjustRightInd w:val="0"/>
        <w:spacing w:line="360" w:lineRule="auto"/>
        <w:rPr>
          <w:rFonts w:asciiTheme="minorHAnsi" w:hAnsiTheme="minorHAnsi" w:cstheme="minorBidi"/>
          <w:i/>
          <w:iCs/>
          <w:color w:val="1F497D" w:themeColor="text2"/>
          <w:sz w:val="22"/>
          <w:szCs w:val="22"/>
          <w:lang w:val="en-US"/>
        </w:rPr>
      </w:pPr>
      <w:bookmarkStart w:id="34" w:name="N1010C"/>
      <w:bookmarkEnd w:id="23"/>
      <w:r w:rsidRPr="2855D8C5">
        <w:rPr>
          <w:rFonts w:asciiTheme="minorHAnsi" w:hAnsiTheme="minorHAnsi" w:cstheme="minorBidi"/>
          <w:sz w:val="22"/>
          <w:szCs w:val="22"/>
          <w:lang w:val="en-US"/>
        </w:rPr>
        <w:t>The authors declare no conflict of interest.</w:t>
      </w:r>
    </w:p>
    <w:p w14:paraId="29AD86D9" w14:textId="1B0CFDC2" w:rsidR="00FC3497" w:rsidRPr="00161DC6" w:rsidRDefault="00FC3497" w:rsidP="000C77A5">
      <w:pPr>
        <w:pStyle w:val="Heading1"/>
        <w:rPr>
          <w:lang w:val="en-US"/>
        </w:rPr>
      </w:pPr>
      <w:r w:rsidRPr="00161DC6">
        <w:rPr>
          <w:lang w:val="en-US"/>
        </w:rPr>
        <w:t>References</w:t>
      </w:r>
    </w:p>
    <w:p w14:paraId="5048AB1A" w14:textId="77777777" w:rsidR="00CC2B67"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bookmarkStart w:id="35" w:name="N10110"/>
      <w:bookmarkStart w:id="36" w:name="N10113"/>
      <w:bookmarkEnd w:id="34"/>
      <w:r w:rsidRPr="00150822">
        <w:rPr>
          <w:rFonts w:asciiTheme="minorHAnsi" w:hAnsiTheme="minorHAnsi" w:cstheme="minorHAnsi"/>
          <w:sz w:val="22"/>
          <w:szCs w:val="22"/>
          <w:lang w:val="en-US"/>
        </w:rPr>
        <w:t xml:space="preserve">[1] National Institute for Health and Care Excellence. Antenatal and postnatal mental health: clinical management and service guidance updated 2020 (CG192) [Internet]. 2014 [cited 2021 Sep17]. Available from: https://www.nice.org.uk/guidance/cg192  </w:t>
      </w:r>
    </w:p>
    <w:p w14:paraId="58B3B639" w14:textId="70EAA220" w:rsidR="00150822" w:rsidRPr="00150822" w:rsidRDefault="00CC2B67"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w:t>
      </w:r>
      <w:r>
        <w:rPr>
          <w:rFonts w:asciiTheme="minorHAnsi" w:hAnsiTheme="minorHAnsi" w:cstheme="minorHAnsi"/>
          <w:sz w:val="22"/>
          <w:szCs w:val="22"/>
          <w:lang w:val="en-US"/>
        </w:rPr>
        <w:t>2</w:t>
      </w:r>
      <w:r w:rsidRPr="00150822">
        <w:rPr>
          <w:rFonts w:asciiTheme="minorHAnsi" w:hAnsiTheme="minorHAnsi" w:cstheme="minorHAnsi"/>
          <w:sz w:val="22"/>
          <w:szCs w:val="22"/>
          <w:lang w:val="en-US"/>
        </w:rPr>
        <w:t>] NHS England, NHS Improvement, National Collaborating Centre for Mental Health. The Perinatal Mental Health Care Pathways (Publications Gateway Reference: 08020) [Internet]. 2018 [cited 2021 Sep 17]. Available from: https://www.england.nhs.uk/wp-content/uploads/2018/05/perinatal-mental-health-care-pathway.pdf</w:t>
      </w:r>
    </w:p>
    <w:p w14:paraId="01628F37" w14:textId="745A99C3"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w:t>
      </w:r>
      <w:r w:rsidR="00CC2B67">
        <w:rPr>
          <w:rFonts w:asciiTheme="minorHAnsi" w:hAnsiTheme="minorHAnsi" w:cstheme="minorHAnsi"/>
          <w:sz w:val="22"/>
          <w:szCs w:val="22"/>
          <w:lang w:val="en-US"/>
        </w:rPr>
        <w:t>3</w:t>
      </w:r>
      <w:r w:rsidRPr="00150822">
        <w:rPr>
          <w:rFonts w:asciiTheme="minorHAnsi" w:hAnsiTheme="minorHAnsi" w:cstheme="minorHAnsi"/>
          <w:sz w:val="22"/>
          <w:szCs w:val="22"/>
          <w:lang w:val="en-US"/>
        </w:rPr>
        <w:t xml:space="preserve">] Cameron EE, Sedov ID, Tomfohr-Madsen LM. Prevalence of paternal depression in pregnancy and the postpartum: An updated meta-analysis. J Affect Disord [Internet]. 2016 [cited 2021 Sept 13];206:189–203. Available from: http://search.ebscohost.com/login.aspx?direct=true&amp;db=cmedm&amp;AN=27475890&amp;site=ehost-live  </w:t>
      </w:r>
    </w:p>
    <w:p w14:paraId="3D1CD0AD" w14:textId="52C9BCA8"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w:t>
      </w:r>
      <w:r w:rsidR="00CC2B67">
        <w:rPr>
          <w:rFonts w:asciiTheme="minorHAnsi" w:hAnsiTheme="minorHAnsi" w:cstheme="minorHAnsi"/>
          <w:sz w:val="22"/>
          <w:szCs w:val="22"/>
          <w:lang w:val="en-US"/>
        </w:rPr>
        <w:t>4</w:t>
      </w:r>
      <w:r w:rsidRPr="00150822">
        <w:rPr>
          <w:rFonts w:asciiTheme="minorHAnsi" w:hAnsiTheme="minorHAnsi" w:cstheme="minorHAnsi"/>
          <w:sz w:val="22"/>
          <w:szCs w:val="22"/>
          <w:lang w:val="en-US"/>
        </w:rPr>
        <w:t>] Woody CA, Ferrari AJ, Siskind DJ, Whiteford HA, Harris MG. A systematic review and meta-regression of the prevalence and incidence of perinatal depression. J Affect Disord [Internet]. 2017 [cited 2021 Sept 13];219:86–92. Available from: http://search.ebscohost.com/login.aspx?direct=true&amp;db=cmedm&amp;AN=28531848&amp;site=ehost-live</w:t>
      </w:r>
    </w:p>
    <w:p w14:paraId="29DC2611"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[5] Condon JT, Boyce P, Corkindale CJ. The First-Time Fathers Study: a prospective study of the mental health and wellbeing of men during the transition to parenthood. Aust NZ J Psychiatry [Internet]. 2004 [cited 2021 Sep 13];38(1/2):56–64. Available from: https://search.ebscohost.com/login.aspx?direct=true&amp;db=rzh&amp;AN=106582336&amp;site=ehost-live</w:t>
      </w:r>
    </w:p>
    <w:p w14:paraId="7DAD3091"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 xml:space="preserve">[6] Davé S, Petersen I, Sherr L, Nazareth I. Incidence of maternal and paternal depression in primary care: a cohort study using a primary care database. Arch Pediatr Adolesc Med [Internet]. 2010 [cited </w:t>
      </w:r>
      <w:r w:rsidRPr="00150822">
        <w:rPr>
          <w:rFonts w:asciiTheme="minorHAnsi" w:hAnsiTheme="minorHAnsi" w:cstheme="minorHAnsi"/>
          <w:sz w:val="22"/>
          <w:szCs w:val="22"/>
          <w:lang w:val="en-US"/>
        </w:rPr>
        <w:lastRenderedPageBreak/>
        <w:t>2021 Sept 13];164(11):1038–44. Available from: http://search.ebscohost.com/login.aspx?direct=true&amp;db=cmedm&amp;AN=20819960&amp;site=ehost-live</w:t>
      </w:r>
    </w:p>
    <w:p w14:paraId="782D1512"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[7] Quevedo L, da Silva RA, Coelho F, Pinheiro KAT, Horta BL, Kapczinski F, et al. Risk of suicide and mixed episode in men in the postpartum period. J Affect Disord [Internet]. 2011 [cited 2021 Sep 17];132(1–2):243–6. Available from: https://search.ebscohost.com/login.aspx?direct=true&amp;db=cmedm&amp;AN=21277023&amp;site=ehost-live</w:t>
      </w:r>
    </w:p>
    <w:p w14:paraId="748E510B"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[8] Paulson J, Dauber S, Leiferman J. Individual and Combined Effects of Postpartum Depression in Mothers and Fathers on Parenting Behavior. [Internet]. 2006 [cited 2021 Sept 13]; 118(2):659-668. Available from: https://pediatrics.aappublications.org/content/118/2/659</w:t>
      </w:r>
    </w:p>
    <w:p w14:paraId="12C7F66E"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[9] Ramchandani PG, O’Connor TG, Evans J, Heron J, Murray L, Stein A. The effects of pre- and postnatal depression in fathers: A natural experiment comparing the effects of exposure to depression on offspring. J Child Psychol Psychiatry [Internet]. 2008 [cited 2021 Sep 17];49(10):1069–78. Available from: http://search.ebscohost.com/login.aspx?direct=true&amp;db=psyh&amp;AN=2008-15013-007&amp;site=ehost-live</w:t>
      </w:r>
    </w:p>
    <w:p w14:paraId="1C458EF0"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 xml:space="preserve">[10] Cui C, Li M, Yang Y, Liu C, Cao, P, Wang L. The effects of paternal perinatal depression on socioemotional and behavioral development of children: A meta-analysis of prospective studies. Psychiatry Res [Internet]. 284, 112775. 2019 [cited 2021 Sept 13]; Available from: https://www.sciencedirect.com/science/article/pii/S0165178119313666?via%3Dihub </w:t>
      </w:r>
    </w:p>
    <w:p w14:paraId="338950C6"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 xml:space="preserve">[11] Goodman JH. Influences of maternal postpartum depression on fathers and on father-infant interaction. Infant Ment Health J [Internet]. 2008 [cited 2021 Sept 13];29(6):624–43. Available from: http://search.ebscohost.com/login.aspx?direct=true&amp;db=cmedm&amp;AN=28636251&amp;site=ehost-live </w:t>
      </w:r>
    </w:p>
    <w:p w14:paraId="35EC8FA0" w14:textId="713C0EFF"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[12] Paulson JF, Bazemore SD. Prenatal and postpartum depression in fathers and its association with maternal depression: A meta-analysis. JAMA [Internet]. 2010 [cited 2021 Sept 13];303(19):1961–9. Available from: http://search.ebscohost.com/login.aspx?direct=true&amp;db=psyh&amp;AN=2010-14630-006&amp;site=ehost-live</w:t>
      </w:r>
    </w:p>
    <w:p w14:paraId="4F4EC2D8"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 xml:space="preserve">[13] Thiel F, Pittelkow M, Wittchen H, Garthus-Niegel S. The Relationship Between Paternal and Maternal Depression During the Perinatal Period: A Systematic Review and Meta-Analysis. Front Psychiatry [Internet]. 2020 [cited 2021 Sep 17];11. Available from: </w:t>
      </w:r>
      <w:r w:rsidRPr="00150822">
        <w:rPr>
          <w:rFonts w:asciiTheme="minorHAnsi" w:hAnsiTheme="minorHAnsi" w:cstheme="minorHAnsi"/>
          <w:sz w:val="22"/>
          <w:szCs w:val="22"/>
          <w:lang w:val="en-US"/>
        </w:rPr>
        <w:lastRenderedPageBreak/>
        <w:t>https://www.frontiersin.org/articles/10.3389/fpsyt.2020.563287/full</w:t>
      </w:r>
    </w:p>
    <w:p w14:paraId="1B95AA85"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[14] Baldwin S, Malone M, Sandall J, Bick D. Mental health and wellbeing during the transition to fatherhood: a systematic review of first time fathers’ experiences. JBI Database System Rev Implement Rep [Internet]. 2018 Nov [cited 2021 Sep 13];16(11):2118–91. Available from: https://search.ebscohost.com/login.aspx?direct=true&amp;db=cmedm&amp;AN=30289768&amp;site=ehost-live</w:t>
      </w:r>
    </w:p>
    <w:p w14:paraId="57BB5FD2"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[15] Venning A, Herd MCE, Smith DP, Lawn SJ, Mohammadi L, Glover F, et al. “I felt like less than a shadow in the room”: Systematic review of the experiences and needs of new fathers. Psychol Men Masc [Internet]. 2021 [cited 2021 Sep 17];22(1):135–55. Available from: http://search.ebscohost.com/login.aspx?direct=true&amp;db=psyh&amp;AN=2020-28994-001&amp;site=ehost-live</w:t>
      </w:r>
    </w:p>
    <w:p w14:paraId="4A57DB46"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 xml:space="preserve">[16] Rominov H, Pilkington PD, Giallo R, Whelan TA. A systematic review of interventions targeting paternal mental health in the perinatal period. Infant Ment Health J [Internet]. 2016 [cited 2021 Sep 17];37(3):289–301. Available from: http://search.ebscohost.com/login.aspx?direct=true&amp;db=psyh&amp;AN=2016-23113-009&amp;site=ehost-live </w:t>
      </w:r>
    </w:p>
    <w:p w14:paraId="2783DA0F" w14:textId="22FD611C"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 xml:space="preserve">[17] Holopainen A, Hakulinen T. New parents’ experiences of postpartum depression: a systematic review of qualitative evidence. JBI Database System Rev Implement Rep [Internet]. 2019 [cited 2021 Sept 13];17(9):1731–69. Available from: http://search.ebscohost.com/login.aspx?direct=true&amp;db=cmedm&amp;AN=31021977&amp;site=ehost-live </w:t>
      </w:r>
    </w:p>
    <w:p w14:paraId="08512BD2" w14:textId="18B789C9"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[18] Dallos R, Nokes L. Distress, Loss, and Adjustment Following the Birth of a Baby: A Qualitative Exploration of One New Father’s Experiences. J Constr Psychol [Internet]. 2011 [cited 2021 Sep 13];24(2):144–67. Available from: https://search.ebscohost.com/login.aspx?direct=true&amp;db=pbh&amp;AN=58617919&amp;site=ehost-live</w:t>
      </w:r>
    </w:p>
    <w:p w14:paraId="2D0ADDDF"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[19] Edhborg M, Carlberg M, Simon F, Lindberg L. “Waiting for Better Times”: Experiences in the First Postpartum Year by Swedish Fathers With Depressive Symptoms. Am J Mens Health [Internet]. 2016 [cited 2021 Sep 13];10(5):428–39. Available from: https://search.ebscohost.com/login.aspx?direct=true&amp;db=cmedm&amp;AN=25739550&amp;site=ehost-live</w:t>
      </w:r>
    </w:p>
    <w:p w14:paraId="14EE91E6"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 xml:space="preserve">[20] Matthey S, Barnett B, Kavanagh DJ, Howie P. Validation of the Edinburgh Postnatal Depression Scale for men, and comparison of item endorsement with their partners. J Affect Disord [Internet]. </w:t>
      </w:r>
      <w:r w:rsidRPr="00150822">
        <w:rPr>
          <w:rFonts w:asciiTheme="minorHAnsi" w:hAnsiTheme="minorHAnsi" w:cstheme="minorHAnsi"/>
          <w:sz w:val="22"/>
          <w:szCs w:val="22"/>
          <w:lang w:val="en-US"/>
        </w:rPr>
        <w:lastRenderedPageBreak/>
        <w:t>2001 [cited 2021 Sep 13];64(2–3):175–84. Available from: https://search.ebscohost.com/login.aspx?direct=true&amp;db=cmedm&amp;AN=11313084&amp;site=ehost-live</w:t>
      </w:r>
    </w:p>
    <w:p w14:paraId="1F5FEEE3"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 xml:space="preserve">[21] Ogrodniczuk JS, Oliffe JL. Men and depression. Can Fam Physician [Internet]. 2011 [cited 2021 Sept 13];57(2), 153–155. Available from: https://www.cfp.ca/content/57/2/153  </w:t>
      </w:r>
    </w:p>
    <w:p w14:paraId="3E5C3522"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[22] Macdonald J, Greenwood C, Francis L, Harrison T, Graeme L, Youssef G et al. Profiles of Depressive Symptoms and Anger in Men: Associations With Postpartum Family Functioning. Front Psychiatry [Internet]. 2020 [cited 2021 Sept 13];11. Available from: https://minerva-access.unimelb.edu.au/bitstream/handle/11343/272331/PMC7719778.pdf</w:t>
      </w:r>
    </w:p>
    <w:p w14:paraId="726F3BCE"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[23] Zierau F, Bille A, Rutz W, Bech P. (2002). The Gotland Male Depression Scale: A validity study in patients with alcohol use disorder. Nord J Psychiatry 2002 [cited 2021 Sep 17];56:4: 265-271. Available from: https://pubmed.ncbi.nlm.nih.gov/12470317/</w:t>
      </w:r>
    </w:p>
    <w:p w14:paraId="3056419A"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 xml:space="preserve">[24] Swami V. Mental health literacy of depression: Gender differences and attitudinal antecedents in a representative British sample. PLoS One [Internet]. 2012 [cited 2021 Sep 17];7(11). Available from: http://search.ebscohost.com/login.aspx?direct=true&amp;db=psyh&amp;AN=2013-01657-001&amp;site=ehost-live   </w:t>
      </w:r>
    </w:p>
    <w:p w14:paraId="781F7CD8"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 xml:space="preserve">[25] Swami V, Barron D, Smith L, Furnham A. Mental health literacy of maternal and paternal postnatal (postpartum) depression in British adults. J Ment Health [Internet]. 2019 [cited 2021 Sep 17];29(2):217-224. Available from: https://pubmed.ncbi.nlm.nih.gov/31070064/ </w:t>
      </w:r>
    </w:p>
    <w:p w14:paraId="6B056ABE"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 xml:space="preserve">[26] Lockwood C, Porrit K, Munn Z, Rittenmeyer L, Salmond S, Bjerrum M, Loveday H, Carrier J,  Stannard D. Chapter 2: Systematic reviews of qualitative evidence. 2020. In: Aromataris E, Munn, Z. JBI Manual for Evidence Synthesis. 2020 [cited 2021 Sept 13]. Available from: https://wiki.jbi.global/display/MANUAL/Chapter+2%3A+Systematic+reviews+of+qualitative+evidence </w:t>
      </w:r>
    </w:p>
    <w:p w14:paraId="49DCFA07"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[27] Soilemezi D, Linceviciute S. Synthesizing Qualitative Research. Int J Qual Methods [Internet]. 2018 [cited 2021 Sep 17];17(1). Available from: https://journals.sagepub.com/doi/full/10.1177/1609406918768014</w:t>
      </w:r>
    </w:p>
    <w:p w14:paraId="3D70B3E3"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 xml:space="preserve">[28] Munn Z, Stern C, Aromataris E, Lockwood C, Jordan Z. What kind of systematic review should I conduct? A proposed typology and guidance for systematic reviewers in the medical and health </w:t>
      </w:r>
      <w:r w:rsidRPr="00150822">
        <w:rPr>
          <w:rFonts w:asciiTheme="minorHAnsi" w:hAnsiTheme="minorHAnsi" w:cstheme="minorHAnsi"/>
          <w:sz w:val="22"/>
          <w:szCs w:val="22"/>
          <w:lang w:val="en-US"/>
        </w:rPr>
        <w:lastRenderedPageBreak/>
        <w:t>sciences. BMC Med Res Methodol [Internet]. 2018 [cited 2021 Sept 13];18(1). Available from: https://bmcmedresmethodol.biomedcentral.com/articles/10.1186/s12874-017-0468-4</w:t>
      </w:r>
    </w:p>
    <w:p w14:paraId="27B1E109"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[29] OECD. OECD Secretary-General’s Report to Ministers 2021 [Internet]. 2021 [cited 2021 Sep 17]. Available from https://www.oecd-ilibrary.org/docserver/8cd95b77-en.pdf?expires=1626274101&amp;id=id&amp;accname=guest&amp;checksum=2469F49A218EC1BA3CD9A69ED1B519CB</w:t>
      </w:r>
    </w:p>
    <w:p w14:paraId="6E12DA60"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 xml:space="preserve">[30] Estrella C, Lambie J, Owen C, Swami V. (2021). How do fathers experience depression in the perinatal period? A qualitative systematic review protocol. Available from: https://www.crd.york.ac.uk/PROSPERO/display_record.php?RecordID=245894 </w:t>
      </w:r>
    </w:p>
    <w:p w14:paraId="64509959"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 xml:space="preserve">[31] Shorey S, Chan V. Paternal mental health during the perinatal period: A qualitative systematic review. J Adv Nurs [Internet]. 2020 [cited 2021 Sep 17];76(6):1307–19. Available from: http://search.ebscohost.com/login.aspx?direct=true&amp;db=psyh&amp;AN=2020-31430-005&amp;site=ehost-live </w:t>
      </w:r>
    </w:p>
    <w:p w14:paraId="0317CA92"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[32] Piper C. System for the Unified Management, Assessment, and Review of Information (SUMARI). J Med Libr Assoc [Internet]. 2019 [cited 2021 May 26];107(4). Available from: http://jmla.pitt.edu/ojs/jmla/article/view/790/972</w:t>
      </w:r>
    </w:p>
    <w:p w14:paraId="42C2F158"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[33] Joanna Briggs Institute. Checklist for qualitative research. 2020 [cited 2021 Sept 13]. Available from: https://jbi.global/sites/default/files/2020-08/Checklist_for_Qualitative_Research.pdf</w:t>
      </w:r>
    </w:p>
    <w:p w14:paraId="4BB1A08D"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[34] Eddy B, Poll V, Whiting J, Clevesy, M. (2019). Forgotten fathers: Postpartum depression in men. J Fam Issues [Internet]. 2019 [cited 2021 Sep 13];40(8), 1001–1017. Available from: https://journals.sagepub.com/doi/10.1177/0192513X19833111</w:t>
      </w:r>
    </w:p>
    <w:p w14:paraId="78691B0F"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[35] Mayers A, Hambidge S, Bryant O, Arden-Close E. Supporting women who develop poor postnatal mental health: what support do fathers receive to support their partner and their own mental health? BMC Pregnancy Childbirth [Internet]. 2020 [cited 2021 Sep 13];20(1):359. Available from: https://search.ebscohost.com/login.aspx?direct=true&amp;db=cmedm&amp;AN=32564772&amp;site=ehost-live</w:t>
      </w:r>
    </w:p>
    <w:p w14:paraId="7340067B"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 xml:space="preserve">[36] Munn Z, Porritt K, Lockwood C, Aromataris E, Pearson A. Establishing confidence in the output of qualitative research synthesis: the ConQual approach. BMC Med Res Methodol [Internet]. 2014 </w:t>
      </w:r>
      <w:r w:rsidRPr="00150822">
        <w:rPr>
          <w:rFonts w:asciiTheme="minorHAnsi" w:hAnsiTheme="minorHAnsi" w:cstheme="minorHAnsi"/>
          <w:sz w:val="22"/>
          <w:szCs w:val="22"/>
          <w:lang w:val="en-US"/>
        </w:rPr>
        <w:lastRenderedPageBreak/>
        <w:t xml:space="preserve">[cited 2021 Sept 13];14:108. Available from: https://bmcmedresmethodol.biomedcentral.com/articles/10.1186/1471-2288-14-108  </w:t>
      </w:r>
    </w:p>
    <w:p w14:paraId="7A459C95"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[37] Baldwin S, Malone M, Sandall J, Bick D. A qualitative exploratory study of UK first-time fathers’ experiences, mental health and wellbeing needs during their transition to fatherhood. BMJ open [Internet]. 2019 Sep 13 [cited 2021 Sep 13];9(9):e030792. Available from: https://search.ebscohost.com/login.aspx?direct=true&amp;db=cmedm&amp;AN=31519681&amp;site=ehost-live</w:t>
      </w:r>
    </w:p>
    <w:p w14:paraId="5B9502BA"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[38] Beestin L, Hugh-Jones S, Gough B. The impact of maternal postnatal depression on men and their ways of fathering: an interpretative phenomenological analysis. Psychol Health [Internet]. 2014 [cited 2021 Sep 13];29(6):717–35. Available from: https://search.ebscohost.com/login.aspx?direct=true&amp;db=cmedm&amp;AN=24499008&amp;site=ehost-live</w:t>
      </w:r>
    </w:p>
    <w:p w14:paraId="7E968A7C"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[39] Allen K. Father experience of postpartum depression [Internet]. Vol. 71, Dissertation Abstracts International: Section B: The Sciences and Engineering. ProQuest Information &amp; Learning; 2010 [cited 2021 Sep 13]. p. 3926. Available from: https://search.ebscohost.com/login.aspx?direct=true&amp;db=psyh&amp;AN=2010-99240-428&amp;site=ehost-live</w:t>
      </w:r>
    </w:p>
    <w:p w14:paraId="704BACFB" w14:textId="7DFC894F"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[40] Darwin Z, Galdas P, Hinchliff S, Littlewood E, McMillan D, McGowan L, et al. Fathers’ views and experiences of their own mental health during pregnancy and the first postnatal year: a qualitative interview study of men participating in the UK Born and Bred in Yorkshire (BaBY) cohort. BMC Pregnancy Childbirth [Internet]. 2017 [cited 2021 Sept 13];17(1):45. Available from: http://search.ebscohost.com/login.aspx?direct=true&amp;db=cmedm&amp;AN=28125983&amp;site=ehost-live</w:t>
      </w:r>
    </w:p>
    <w:p w14:paraId="223815CB"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[41] Webster A. The forgotten father: the effect on men when partners have PND. Community Pract [Internet]. 2002 [cited 2021 Sep 17];75(10):390–3. Available from: https://search.ebscohost.com/login.aspx?direct=true&amp;db=rzh&amp;AN=106794537&amp;site=ehost-live</w:t>
      </w:r>
    </w:p>
    <w:p w14:paraId="5CA8C2EB" w14:textId="34FF0D78"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[42] Pedersen SC, Maindal HT, Ryom K. “I Wanted to Be There as a Father, but I Couldn’t”: A Qualitative Study of Fathers’ Experiences of Postpartum Depression and Their Help-Seeking Behavior. Am J Mens Health [Internet]. 2021 [cited 2021 Sep 13];15(3):15579883211024376. Available from: https://search.ebscohost.com/login.aspx?direct=true&amp;db=cmedm&amp;AN=34116610&amp;site=ehost-live</w:t>
      </w:r>
    </w:p>
    <w:p w14:paraId="514A97B9"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 xml:space="preserve">[43] Schuppan KM, Roberts R, Powrie R. Paternal perinatal mental health: At-risk fathers’ </w:t>
      </w:r>
      <w:r w:rsidRPr="00150822">
        <w:rPr>
          <w:rFonts w:asciiTheme="minorHAnsi" w:hAnsiTheme="minorHAnsi" w:cstheme="minorHAnsi"/>
          <w:sz w:val="22"/>
          <w:szCs w:val="22"/>
          <w:lang w:val="en-US"/>
        </w:rPr>
        <w:lastRenderedPageBreak/>
        <w:t xml:space="preserve">perceptions of help-seeking and screening. J Mens Stud [Internet]. 2019 [cited 2021 Sep 17];27(3):307–28. Available from: https://search.ebscohost.com/login.aspx?direct=true&amp;db=psyh&amp;AN=2019-48666-004&amp;site=ehost-live </w:t>
      </w:r>
    </w:p>
    <w:p w14:paraId="35AB72B1" w14:textId="14F5E406"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[44] Office for National Statistics. Suicides in the UK: 2018 registrations [Internet]. 2019 [cited 2021 Sep 17]. Available from: https://www.ons.gov.uk/peoplepopulationandcommunity/birthsdeathsandmarriages/deaths/bulletins/suicidesintheunitedkingdom/2018registrations</w:t>
      </w:r>
    </w:p>
    <w:p w14:paraId="0D5BCC04"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[45] Pilyoung K, Swain JE. Sad dads: paternal postpartum depression. Psychiatry (1550-5952) [Internet]. 2007 [cited 2021 Sep 13];4(2):36–47. Available from: https://search.ebscohost.com/login.aspx?direct=true&amp;db=rzh&amp;AN=106195027&amp;site=ehost-live</w:t>
      </w:r>
    </w:p>
    <w:p w14:paraId="15AE7585"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[46] Oliffe J, Hannan-Leith M, Ogrodniczuk J, Black N, Mackenzie C, Lohan M, Creighton, G. (2016). Men’s depression and suicide literacy: a nationally representative Canadian survey. J Ment Health [Internet]. 2016 [cited 2021 Sept 13];25(6), 520-526. Available from: https://www.tandfonline.com/doi/full/10.1080/09638237.2016.1177770</w:t>
      </w:r>
    </w:p>
    <w:p w14:paraId="60DF2E68"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[47] Johansson M, Benderix Y, Svensson I. Mothers’ and fathers’ lived experiences of postpartum depression and parental stress after childbirth: a qualitative study. Int J Qual Stud Health Well-being [Internet]. 2020 [cited 2021 Sep 13];15(1):1–11. Available from: https://search.ebscohost.com/login.aspx?direct=true&amp;db=rzh&amp;AN=147857202&amp;site=ehost-live</w:t>
      </w:r>
    </w:p>
    <w:p w14:paraId="6D04235F"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[48] Fägerskiöld A. A change in life as experienced by first-time fathers. Scand J Caring Sci [Internet]. 2008 [cited 2021 Sep 13];22(1):64–71. Available from: https://search.ebscohost.com/login.aspx?direct=true&amp;db=rzh&amp;AN=105894623&amp;site=ehost-live</w:t>
      </w:r>
    </w:p>
    <w:p w14:paraId="52CDDA50"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[49] Fletcher R, StGeorge J, Newman L, Wroe J. Male callers to an Australian perinatal depression and anxiety help line-Understanding issues and concerns. Infant Ment Health J [Internet]. 2020 [cited 2021 Sep 13];41(1):145–57. Available from: https://search.ebscohost.com/login.aspx?direct=true&amp;db=cmedm&amp;AN=31524292&amp;site=ehost-live</w:t>
      </w:r>
    </w:p>
    <w:p w14:paraId="3E3D10FF"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 xml:space="preserve">[50] Hambidge S, Cowell A, Arden-Close E, Mayers A. ‘What kind of man gets depressed after having a baby?’ Fathers’ experiences of mental health during the perinatal period. BMC Pregnancy Childbirth [Internet]. 2021 [cited 2021 Sept 13];21, 463. Available from:  </w:t>
      </w:r>
      <w:r w:rsidRPr="00150822">
        <w:rPr>
          <w:rFonts w:asciiTheme="minorHAnsi" w:hAnsiTheme="minorHAnsi" w:cstheme="minorHAnsi"/>
          <w:sz w:val="22"/>
          <w:szCs w:val="22"/>
          <w:lang w:val="en-US"/>
        </w:rPr>
        <w:lastRenderedPageBreak/>
        <w:t>https://bmcpregnancychildbirth.biomedcentral.com/articles/10.1186/s12884-021-03947-7</w:t>
      </w:r>
    </w:p>
    <w:p w14:paraId="47C1C99F"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 xml:space="preserve">[51] Darwin Z, Domoney J, Iles J, Bristow F, McLeish J, Sethna V. Involving and supporting partners and other family members in specialist perinatal mental health services [Internet]. 2021 [cited 2021 Sep 17]. Available from: https://www.england.nhs.uk/wp-content/uploads/2021/03/Good-practice-guide-March-2021.pdf </w:t>
      </w:r>
    </w:p>
    <w:p w14:paraId="7060C16F" w14:textId="41310C12"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[52] Rice S M, Aucote HM, Parker AG, Alvarez-Jimenez M, Filia KM, Amminger GP. Men’s perceived barriers to help seeking for depression: Longitudinal findings relative to symptom onset and duration. J Health Psychol [Internet]. 2017 [cited 2021 Sep 17];22(5):529–536. Available from: https://journals.sagepub.com/doi/10.1177/1359105315605655</w:t>
      </w:r>
    </w:p>
    <w:p w14:paraId="4AE9B603"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 xml:space="preserve">[53] Rowe HJ, Holton S, Fisher JRW. Postpartum emotional support: a qualitative study of women’s and men’s anticipated needs and preferred sources. Aust J Prim Health [Internet]. 2001 [cited 2021 Sep 20]; 19(1):46-52. Available from: https://www.scopus.com/record/display.uri?eid=2-s2.0-84874039433&amp;doi=10.1071%2fPY11117&amp;origin=inward&amp;txGid=1e1970f47fe34a879dc4d7b8e3186a35 </w:t>
      </w:r>
    </w:p>
    <w:p w14:paraId="02F86025"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 xml:space="preserve">[54] Letourneau N, Tryphonopoulos PD, Duffett-Leger L, Stewart M, Benzies K, Dennis C-L, et al. Support intervention needs and preferences of fathers affected by postpartum depression. J Perinat Neonatal Nurs [Internet]. 2012 [cited 2021 Sep 13];26(1):69–80. Available from: https://web.a.ebscohost.com/ehost/detail/detail?vid=0&amp;sid=46bb6fc3-b4c8-4745-a31b-e62afd2b6336%40sdc-v-sessmgr03&amp;bdata=JnNpdGU9ZWhvc3QtbGl2ZQ%3d%3d#AN=108159192&amp;db=rzh </w:t>
      </w:r>
    </w:p>
    <w:p w14:paraId="0D8D10C2"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 xml:space="preserve">[55] NHS. The NHS Long Term Plan. 2019 [cited 2021 Sep 17]. Available from: https://www.longtermplan.nhs.uk/wp-content/uploads/2019/08/nhs-long-term-plan-version-1.2.pdf    </w:t>
      </w:r>
    </w:p>
    <w:p w14:paraId="77C8A77C"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[56] Williams, M. (2020). Fathers Reaching Out Why Dads Matter: 10 years of findings on the importance of fathers’ mental health in the perinatal period. 2020 [cited 2021 Sep 17]. Available from: https://maternalmentalhealthalliance.org/wp-content/uploads/MARK_WILLIAMS_FATHERS_REACHING_OUT_PMH_REPORT10_SEP_2020.pdf</w:t>
      </w:r>
    </w:p>
    <w:p w14:paraId="67CE3C0D"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[57] Public Health England. The Healthy Child Programme: The 4-5-6 approach for health visiting and school nursing. 2009 [cited 2021 Sep 17]; Public Health England.</w:t>
      </w:r>
    </w:p>
    <w:p w14:paraId="6DE2B03D"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lastRenderedPageBreak/>
        <w:t xml:space="preserve">[58] Melrose S. Paternal post-partum depression: how can nurses begin to help? Contemp Nurse [Internet]. 2010 [cited 2021 Sept 13];34: 199-210. Available from: https://www.tandfonline.com/doi/abs/10.5172/conu.2010.34.2.199  </w:t>
      </w:r>
    </w:p>
    <w:p w14:paraId="2C8FF51E"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[59] Eriksson H, Salzmann-Erikson M. Supporting a caring fatherhood in cyberspace - an analysis of communication about caring within an online forum for fathers. Scand J Caring Sci [Internet]. 2013 [cited 2021 Sep 13];27(1):63–9. Available from: https://search.ebscohost.com/login.aspx?direct=true&amp;db=cmedm&amp;AN=22536835&amp;site=ehost-live</w:t>
      </w:r>
    </w:p>
    <w:p w14:paraId="29BB5B8A"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[60] Hammarlund K, Andersson E, Tenenbaum H, Sundler AJ. We are also interested in how fathers feel: a qualitative exploration of child health center nurses’ recognition of postnatal depression in fathers. BMC Pregnancy Childbirth [Internet]. 2015 [cited 2021 Sep 13];15:290. Available from: https://search.ebscohost.com/login.aspx?direct=true&amp;db=cmedm&amp;AN=26552601&amp;site=ehost-live</w:t>
      </w:r>
    </w:p>
    <w:p w14:paraId="13B3763B" w14:textId="77777777" w:rsidR="00150822" w:rsidRPr="00150822"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Referenced Figures:</w:t>
      </w:r>
    </w:p>
    <w:p w14:paraId="0140805F" w14:textId="66CB78A4" w:rsidR="006A5897" w:rsidRPr="006A5897" w:rsidRDefault="00150822" w:rsidP="00150822">
      <w:pPr>
        <w:widowControl w:val="0"/>
        <w:autoSpaceDE w:val="0"/>
        <w:autoSpaceDN w:val="0"/>
        <w:adjustRightInd w:val="0"/>
        <w:spacing w:after="240" w:line="360" w:lineRule="auto"/>
        <w:rPr>
          <w:rFonts w:asciiTheme="minorHAnsi" w:hAnsiTheme="minorHAnsi" w:cstheme="minorHAnsi"/>
          <w:sz w:val="22"/>
          <w:szCs w:val="22"/>
          <w:lang w:val="en-US"/>
        </w:rPr>
      </w:pPr>
      <w:r w:rsidRPr="00150822">
        <w:rPr>
          <w:rFonts w:asciiTheme="minorHAnsi" w:hAnsiTheme="minorHAnsi" w:cstheme="minorHAnsi"/>
          <w:sz w:val="22"/>
          <w:szCs w:val="22"/>
          <w:lang w:val="en-US"/>
        </w:rPr>
        <w:t>[61] Page MJ, McKenzie JE, Bossuyt PM, Boutron I, Hoffmann TC, Mulrow CD et al. The PRISMA 2020 statement: an updated guideline for reporting systematic reviews 2020. BMJ [Internet]. 2021 [cited 2021 Sep 20]; 372:n71. Available from: https://www.bmj.com/content/bmj/372/bmj.n71.full.pdf#:~:text=The%20PRISMA%202020%20statement%20has%20been%20designed%20primarily,of%20qualitative%20data%20should%20also%20be%20consulted.39%2040</w:t>
      </w:r>
    </w:p>
    <w:bookmarkEnd w:id="35"/>
    <w:p w14:paraId="3273FCDF" w14:textId="77777777" w:rsidR="007718A6" w:rsidRPr="00161DC6" w:rsidRDefault="007718A6">
      <w:pPr>
        <w:spacing w:after="200" w:line="276" w:lineRule="auto"/>
        <w:rPr>
          <w:rFonts w:asciiTheme="minorHAnsi" w:eastAsiaTheme="majorEastAsia" w:hAnsiTheme="minorHAnsi" w:cstheme="minorHAnsi"/>
          <w:b/>
          <w:sz w:val="28"/>
          <w:szCs w:val="32"/>
          <w:lang w:val="en-US"/>
        </w:rPr>
      </w:pPr>
      <w:r w:rsidRPr="00161DC6">
        <w:rPr>
          <w:rFonts w:asciiTheme="minorHAnsi" w:hAnsiTheme="minorHAnsi" w:cstheme="minorHAnsi"/>
          <w:lang w:val="en-US"/>
        </w:rPr>
        <w:br w:type="page"/>
      </w:r>
    </w:p>
    <w:p w14:paraId="05773786" w14:textId="4FC4CFAC" w:rsidR="00FC3497" w:rsidRPr="00161DC6" w:rsidRDefault="00075E59" w:rsidP="000C77A5">
      <w:pPr>
        <w:pStyle w:val="Heading1"/>
        <w:rPr>
          <w:lang w:val="en-US"/>
        </w:rPr>
      </w:pPr>
      <w:r w:rsidRPr="00161DC6">
        <w:rPr>
          <w:lang w:val="en-US"/>
        </w:rPr>
        <w:lastRenderedPageBreak/>
        <w:t>Appendix I</w:t>
      </w:r>
      <w:r w:rsidR="00FC3497" w:rsidRPr="00161DC6">
        <w:rPr>
          <w:lang w:val="en-US"/>
        </w:rPr>
        <w:t xml:space="preserve">: </w:t>
      </w:r>
      <w:r w:rsidRPr="00161DC6">
        <w:rPr>
          <w:lang w:val="en-US"/>
        </w:rPr>
        <w:t>Search strategy</w:t>
      </w:r>
      <w:r w:rsidR="001159ED" w:rsidRPr="00161DC6">
        <w:rPr>
          <w:lang w:val="en-US"/>
        </w:rPr>
        <w:t xml:space="preserve"> </w:t>
      </w:r>
    </w:p>
    <w:p w14:paraId="24E6408A" w14:textId="24872BEF" w:rsidR="003E0044" w:rsidRPr="002A683F" w:rsidRDefault="002A683F" w:rsidP="00B66500">
      <w:pPr>
        <w:widowControl w:val="0"/>
        <w:autoSpaceDE w:val="0"/>
        <w:autoSpaceDN w:val="0"/>
        <w:adjustRightInd w:val="0"/>
        <w:spacing w:after="240" w:line="360" w:lineRule="auto"/>
        <w:rPr>
          <w:rFonts w:asciiTheme="minorHAnsi" w:hAnsiTheme="minorHAnsi" w:cstheme="minorHAnsi"/>
          <w:b/>
          <w:bCs/>
          <w:sz w:val="22"/>
          <w:szCs w:val="22"/>
          <w:lang w:val="en-US"/>
        </w:rPr>
      </w:pPr>
      <w:bookmarkStart w:id="37" w:name="N1011B"/>
      <w:bookmarkEnd w:id="36"/>
      <w:r w:rsidRPr="002A683F">
        <w:rPr>
          <w:rFonts w:asciiTheme="minorHAnsi" w:hAnsiTheme="minorHAnsi" w:cstheme="minorHAnsi"/>
          <w:b/>
          <w:bCs/>
          <w:sz w:val="22"/>
          <w:szCs w:val="22"/>
          <w:lang w:val="en-US"/>
        </w:rPr>
        <w:t>MEDLINE(EBSCO) Search conducted on August 09 2021</w:t>
      </w:r>
      <w:r>
        <w:rPr>
          <w:rFonts w:asciiTheme="minorHAnsi" w:hAnsiTheme="minorHAnsi" w:cstheme="minorHAnsi"/>
          <w:b/>
          <w:bCs/>
          <w:sz w:val="22"/>
          <w:szCs w:val="22"/>
          <w:lang w:val="en-US"/>
        </w:rPr>
        <w:t>:</w:t>
      </w: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left w:w="57" w:type="dxa"/>
          <w:bottom w:w="57" w:type="dxa"/>
          <w:right w:w="57" w:type="dxa"/>
        </w:tblCellMar>
        <w:tblLook w:val="04A0" w:firstRow="1" w:lastRow="0" w:firstColumn="1" w:lastColumn="0" w:noHBand="0" w:noVBand="1"/>
      </w:tblPr>
      <w:tblGrid>
        <w:gridCol w:w="944"/>
        <w:gridCol w:w="6878"/>
        <w:gridCol w:w="1184"/>
      </w:tblGrid>
      <w:tr w:rsidR="0021553B" w:rsidRPr="007A3170" w14:paraId="0C24CE72" w14:textId="77777777" w:rsidTr="00FD6049">
        <w:trPr>
          <w:trHeight w:val="234"/>
        </w:trPr>
        <w:tc>
          <w:tcPr>
            <w:tcW w:w="944" w:type="dxa"/>
          </w:tcPr>
          <w:p w14:paraId="521BB038" w14:textId="77777777" w:rsidR="0021553B" w:rsidRPr="00161DC6" w:rsidRDefault="0021553B" w:rsidP="00563364">
            <w:pPr>
              <w:rPr>
                <w:rFonts w:asciiTheme="minorHAnsi" w:hAnsiTheme="minorHAnsi" w:cstheme="minorHAnsi"/>
                <w:b/>
                <w:sz w:val="20"/>
                <w:szCs w:val="20"/>
                <w:lang w:val="en-US"/>
              </w:rPr>
            </w:pPr>
            <w:bookmarkStart w:id="38" w:name="_Hlk83731415"/>
            <w:r w:rsidRPr="00161DC6">
              <w:rPr>
                <w:rFonts w:asciiTheme="minorHAnsi" w:hAnsiTheme="minorHAnsi" w:cstheme="minorHAnsi"/>
                <w:b/>
                <w:sz w:val="20"/>
                <w:szCs w:val="20"/>
                <w:lang w:val="en-US"/>
              </w:rPr>
              <w:t xml:space="preserve">Search </w:t>
            </w:r>
          </w:p>
        </w:tc>
        <w:tc>
          <w:tcPr>
            <w:tcW w:w="6878" w:type="dxa"/>
          </w:tcPr>
          <w:p w14:paraId="0B4424D2" w14:textId="77777777" w:rsidR="0021553B" w:rsidRPr="002A1277" w:rsidRDefault="0021553B" w:rsidP="00563364">
            <w:pPr>
              <w:autoSpaceDE w:val="0"/>
              <w:autoSpaceDN w:val="0"/>
              <w:adjustRightInd w:val="0"/>
              <w:rPr>
                <w:rFonts w:asciiTheme="minorHAnsi" w:hAnsiTheme="minorHAnsi" w:cstheme="minorHAnsi"/>
                <w:b/>
                <w:bCs/>
                <w:sz w:val="20"/>
                <w:szCs w:val="20"/>
                <w:lang w:val="en-US"/>
              </w:rPr>
            </w:pPr>
            <w:r w:rsidRPr="002A1277">
              <w:rPr>
                <w:rFonts w:asciiTheme="minorHAnsi" w:hAnsiTheme="minorHAnsi" w:cstheme="minorHAnsi"/>
                <w:b/>
                <w:sz w:val="20"/>
                <w:szCs w:val="20"/>
                <w:lang w:val="en-US"/>
              </w:rPr>
              <w:t>Query</w:t>
            </w:r>
          </w:p>
        </w:tc>
        <w:tc>
          <w:tcPr>
            <w:tcW w:w="1184" w:type="dxa"/>
          </w:tcPr>
          <w:p w14:paraId="504542E9" w14:textId="77777777" w:rsidR="0021553B" w:rsidRPr="002A1277" w:rsidRDefault="0021553B" w:rsidP="00563364">
            <w:pPr>
              <w:autoSpaceDE w:val="0"/>
              <w:autoSpaceDN w:val="0"/>
              <w:adjustRightInd w:val="0"/>
              <w:jc w:val="center"/>
              <w:rPr>
                <w:rFonts w:asciiTheme="minorHAnsi" w:hAnsiTheme="minorHAnsi" w:cstheme="minorHAnsi"/>
                <w:b/>
                <w:sz w:val="20"/>
                <w:szCs w:val="20"/>
                <w:lang w:val="en-US"/>
              </w:rPr>
            </w:pPr>
            <w:r w:rsidRPr="002A1277">
              <w:rPr>
                <w:rFonts w:asciiTheme="minorHAnsi" w:hAnsiTheme="minorHAnsi" w:cstheme="minorHAnsi"/>
                <w:b/>
                <w:sz w:val="20"/>
                <w:szCs w:val="20"/>
                <w:lang w:val="en-US"/>
              </w:rPr>
              <w:t>Records retrieved</w:t>
            </w:r>
          </w:p>
        </w:tc>
      </w:tr>
      <w:tr w:rsidR="0021553B" w:rsidRPr="007A3170" w14:paraId="0450A746" w14:textId="77777777" w:rsidTr="00FD6049">
        <w:trPr>
          <w:trHeight w:val="234"/>
        </w:trPr>
        <w:tc>
          <w:tcPr>
            <w:tcW w:w="944" w:type="dxa"/>
          </w:tcPr>
          <w:p w14:paraId="7B10B12B" w14:textId="77777777" w:rsidR="0021553B" w:rsidRPr="00161DC6" w:rsidRDefault="0021553B" w:rsidP="00563364">
            <w:pPr>
              <w:rPr>
                <w:rFonts w:asciiTheme="minorHAnsi" w:hAnsiTheme="minorHAnsi" w:cstheme="minorHAnsi"/>
                <w:sz w:val="20"/>
                <w:szCs w:val="20"/>
                <w:lang w:val="en-US"/>
              </w:rPr>
            </w:pPr>
            <w:r w:rsidRPr="00161DC6">
              <w:rPr>
                <w:rFonts w:asciiTheme="minorHAnsi" w:hAnsiTheme="minorHAnsi" w:cstheme="minorHAnsi"/>
                <w:sz w:val="20"/>
                <w:szCs w:val="20"/>
                <w:lang w:val="en-US"/>
              </w:rPr>
              <w:t>#1</w:t>
            </w:r>
          </w:p>
        </w:tc>
        <w:tc>
          <w:tcPr>
            <w:tcW w:w="6878" w:type="dxa"/>
          </w:tcPr>
          <w:p w14:paraId="4A69C2F2" w14:textId="5CD7B2F8" w:rsidR="0021553B" w:rsidRPr="002A1277" w:rsidRDefault="009B48CF" w:rsidP="00C3470A">
            <w:pPr>
              <w:rPr>
                <w:rFonts w:asciiTheme="minorHAnsi" w:hAnsiTheme="minorHAnsi" w:cstheme="minorHAnsi"/>
                <w:bCs/>
                <w:sz w:val="20"/>
                <w:szCs w:val="20"/>
                <w:lang w:val="en-US"/>
              </w:rPr>
            </w:pPr>
            <w:r w:rsidRPr="002A1277">
              <w:rPr>
                <w:rFonts w:asciiTheme="minorHAnsi" w:hAnsiTheme="minorHAnsi" w:cstheme="minorHAnsi"/>
                <w:bCs/>
                <w:sz w:val="20"/>
                <w:szCs w:val="20"/>
                <w:lang w:val="en-US"/>
              </w:rPr>
              <w:t>(MH “Fathers”)</w:t>
            </w:r>
          </w:p>
        </w:tc>
        <w:tc>
          <w:tcPr>
            <w:tcW w:w="1184" w:type="dxa"/>
          </w:tcPr>
          <w:p w14:paraId="56688F5C" w14:textId="2C6AA5D3" w:rsidR="0021553B" w:rsidRPr="002A1277" w:rsidRDefault="00F972F1" w:rsidP="00F972F1">
            <w:pPr>
              <w:rPr>
                <w:rFonts w:asciiTheme="minorHAnsi" w:hAnsiTheme="minorHAnsi" w:cstheme="minorHAnsi"/>
                <w:bCs/>
                <w:sz w:val="20"/>
                <w:szCs w:val="20"/>
                <w:lang w:val="en-US"/>
              </w:rPr>
            </w:pPr>
            <w:r w:rsidRPr="002A1277">
              <w:rPr>
                <w:rFonts w:asciiTheme="minorHAnsi" w:hAnsiTheme="minorHAnsi" w:cstheme="minorHAnsi"/>
                <w:bCs/>
                <w:sz w:val="20"/>
                <w:szCs w:val="20"/>
                <w:lang w:val="en-US"/>
              </w:rPr>
              <w:t>9,738</w:t>
            </w:r>
          </w:p>
        </w:tc>
      </w:tr>
      <w:tr w:rsidR="0021553B" w:rsidRPr="007A3170" w14:paraId="618A78AA" w14:textId="77777777" w:rsidTr="00FD6049">
        <w:trPr>
          <w:trHeight w:val="234"/>
        </w:trPr>
        <w:tc>
          <w:tcPr>
            <w:tcW w:w="944" w:type="dxa"/>
          </w:tcPr>
          <w:p w14:paraId="252DDCA8" w14:textId="77777777" w:rsidR="0021553B" w:rsidRPr="00161DC6" w:rsidRDefault="0021553B" w:rsidP="00563364">
            <w:pPr>
              <w:rPr>
                <w:rFonts w:asciiTheme="minorHAnsi" w:hAnsiTheme="minorHAnsi" w:cstheme="minorHAnsi"/>
                <w:sz w:val="20"/>
                <w:szCs w:val="20"/>
                <w:lang w:val="en-US"/>
              </w:rPr>
            </w:pPr>
            <w:r w:rsidRPr="00161DC6">
              <w:rPr>
                <w:rFonts w:asciiTheme="minorHAnsi" w:hAnsiTheme="minorHAnsi" w:cstheme="minorHAnsi"/>
                <w:sz w:val="20"/>
                <w:szCs w:val="20"/>
                <w:lang w:val="en-US"/>
              </w:rPr>
              <w:t>#2</w:t>
            </w:r>
          </w:p>
        </w:tc>
        <w:tc>
          <w:tcPr>
            <w:tcW w:w="6878" w:type="dxa"/>
          </w:tcPr>
          <w:p w14:paraId="6B76E3A8" w14:textId="160A18AF" w:rsidR="0021553B" w:rsidRPr="002A1277" w:rsidRDefault="009B48CF" w:rsidP="00C3470A">
            <w:pPr>
              <w:autoSpaceDE w:val="0"/>
              <w:autoSpaceDN w:val="0"/>
              <w:adjustRightInd w:val="0"/>
              <w:rPr>
                <w:rFonts w:asciiTheme="minorHAnsi" w:hAnsiTheme="minorHAnsi" w:cstheme="minorHAnsi"/>
                <w:sz w:val="20"/>
                <w:szCs w:val="20"/>
                <w:lang w:val="en-US"/>
              </w:rPr>
            </w:pPr>
            <w:r w:rsidRPr="002A1277">
              <w:rPr>
                <w:rFonts w:asciiTheme="minorHAnsi" w:hAnsiTheme="minorHAnsi" w:cstheme="minorHAnsi"/>
                <w:sz w:val="20"/>
                <w:szCs w:val="20"/>
                <w:lang w:val="en-US"/>
              </w:rPr>
              <w:t>“Fathers”</w:t>
            </w:r>
          </w:p>
        </w:tc>
        <w:tc>
          <w:tcPr>
            <w:tcW w:w="1184" w:type="dxa"/>
          </w:tcPr>
          <w:p w14:paraId="2512E93C" w14:textId="1ADDB0C3" w:rsidR="0021553B" w:rsidRPr="002A1277" w:rsidRDefault="007824BD" w:rsidP="00F972F1">
            <w:pPr>
              <w:pStyle w:val="Heading3"/>
              <w:spacing w:before="0" w:after="0"/>
              <w:jc w:val="left"/>
              <w:outlineLvl w:val="2"/>
              <w:rPr>
                <w:rFonts w:asciiTheme="minorHAnsi" w:hAnsiTheme="minorHAnsi" w:cstheme="minorHAnsi"/>
                <w:b w:val="0"/>
                <w:bCs/>
                <w:sz w:val="20"/>
                <w:szCs w:val="20"/>
                <w:lang w:val="en-US"/>
              </w:rPr>
            </w:pPr>
            <w:r>
              <w:rPr>
                <w:rFonts w:ascii="ZWAdobeF" w:hAnsi="ZWAdobeF" w:cs="ZWAdobeF"/>
                <w:b w:val="0"/>
                <w:bCs/>
                <w:sz w:val="2"/>
                <w:szCs w:val="2"/>
                <w:lang w:val="en-US"/>
              </w:rPr>
              <w:t>0B</w:t>
            </w:r>
            <w:r w:rsidR="00F972F1" w:rsidRPr="002A1277">
              <w:rPr>
                <w:rFonts w:asciiTheme="minorHAnsi" w:hAnsiTheme="minorHAnsi" w:cstheme="minorHAnsi"/>
                <w:b w:val="0"/>
                <w:bCs/>
                <w:sz w:val="20"/>
                <w:szCs w:val="20"/>
                <w:lang w:val="en-US"/>
              </w:rPr>
              <w:t>24,298</w:t>
            </w:r>
          </w:p>
        </w:tc>
      </w:tr>
      <w:tr w:rsidR="0021553B" w:rsidRPr="007A3170" w14:paraId="491D0E37" w14:textId="77777777" w:rsidTr="00FD6049">
        <w:trPr>
          <w:trHeight w:val="234"/>
        </w:trPr>
        <w:tc>
          <w:tcPr>
            <w:tcW w:w="944" w:type="dxa"/>
          </w:tcPr>
          <w:p w14:paraId="1843F1BE" w14:textId="77777777" w:rsidR="0021553B" w:rsidRPr="00161DC6" w:rsidRDefault="0021553B" w:rsidP="00563364">
            <w:pPr>
              <w:rPr>
                <w:rFonts w:asciiTheme="minorHAnsi" w:hAnsiTheme="minorHAnsi" w:cstheme="minorHAnsi"/>
                <w:sz w:val="20"/>
                <w:szCs w:val="20"/>
                <w:lang w:val="en-US"/>
              </w:rPr>
            </w:pPr>
            <w:r w:rsidRPr="00161DC6">
              <w:rPr>
                <w:rFonts w:asciiTheme="minorHAnsi" w:hAnsiTheme="minorHAnsi" w:cstheme="minorHAnsi"/>
                <w:sz w:val="20"/>
                <w:szCs w:val="20"/>
                <w:lang w:val="en-US"/>
              </w:rPr>
              <w:t>#3</w:t>
            </w:r>
          </w:p>
        </w:tc>
        <w:tc>
          <w:tcPr>
            <w:tcW w:w="6878" w:type="dxa"/>
          </w:tcPr>
          <w:p w14:paraId="019DD3A7" w14:textId="5D45B042" w:rsidR="0021553B"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“Father”</w:t>
            </w:r>
          </w:p>
        </w:tc>
        <w:tc>
          <w:tcPr>
            <w:tcW w:w="1184" w:type="dxa"/>
          </w:tcPr>
          <w:p w14:paraId="1ECD680A" w14:textId="787826C0" w:rsidR="0021553B" w:rsidRPr="002A1277" w:rsidRDefault="00F972F1"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31,298</w:t>
            </w:r>
          </w:p>
        </w:tc>
      </w:tr>
      <w:tr w:rsidR="002A683F" w:rsidRPr="007A3170" w14:paraId="7EFD19AD" w14:textId="77777777" w:rsidTr="00FD6049">
        <w:trPr>
          <w:trHeight w:val="234"/>
        </w:trPr>
        <w:tc>
          <w:tcPr>
            <w:tcW w:w="944" w:type="dxa"/>
          </w:tcPr>
          <w:p w14:paraId="389D2CB2" w14:textId="5C18BC48"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#4</w:t>
            </w:r>
          </w:p>
        </w:tc>
        <w:tc>
          <w:tcPr>
            <w:tcW w:w="6878" w:type="dxa"/>
          </w:tcPr>
          <w:p w14:paraId="00C8697B" w14:textId="0D11D952"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AB Father* OR TI Father*</w:t>
            </w:r>
          </w:p>
        </w:tc>
        <w:tc>
          <w:tcPr>
            <w:tcW w:w="1184" w:type="dxa"/>
          </w:tcPr>
          <w:p w14:paraId="23834BBB" w14:textId="72C83F0F" w:rsidR="002A683F" w:rsidRPr="002A1277" w:rsidRDefault="00F972F1"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43,366</w:t>
            </w:r>
          </w:p>
        </w:tc>
      </w:tr>
      <w:tr w:rsidR="002A683F" w:rsidRPr="007A3170" w14:paraId="357E1FC1" w14:textId="77777777" w:rsidTr="00FD6049">
        <w:trPr>
          <w:trHeight w:val="234"/>
        </w:trPr>
        <w:tc>
          <w:tcPr>
            <w:tcW w:w="944" w:type="dxa"/>
          </w:tcPr>
          <w:p w14:paraId="58A123CE" w14:textId="6EFA4818"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#5</w:t>
            </w:r>
          </w:p>
        </w:tc>
        <w:tc>
          <w:tcPr>
            <w:tcW w:w="6878" w:type="dxa"/>
          </w:tcPr>
          <w:p w14:paraId="38E771B3" w14:textId="000C263F"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#1 or #2 or #3 or #4</w:t>
            </w:r>
          </w:p>
        </w:tc>
        <w:tc>
          <w:tcPr>
            <w:tcW w:w="1184" w:type="dxa"/>
          </w:tcPr>
          <w:p w14:paraId="2201AE08" w14:textId="4E07FAD7" w:rsidR="002A683F" w:rsidRPr="002A1277" w:rsidRDefault="00F972F1"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49,391</w:t>
            </w:r>
          </w:p>
        </w:tc>
      </w:tr>
      <w:tr w:rsidR="002A683F" w:rsidRPr="007A3170" w14:paraId="03442AD6" w14:textId="77777777" w:rsidTr="00FD6049">
        <w:trPr>
          <w:trHeight w:val="234"/>
        </w:trPr>
        <w:tc>
          <w:tcPr>
            <w:tcW w:w="944" w:type="dxa"/>
          </w:tcPr>
          <w:p w14:paraId="351DD292" w14:textId="07A01900"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#6</w:t>
            </w:r>
          </w:p>
        </w:tc>
        <w:tc>
          <w:tcPr>
            <w:tcW w:w="6878" w:type="dxa"/>
          </w:tcPr>
          <w:p w14:paraId="5423EC00" w14:textId="6ABA2843"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“Dad”</w:t>
            </w:r>
          </w:p>
        </w:tc>
        <w:tc>
          <w:tcPr>
            <w:tcW w:w="1184" w:type="dxa"/>
          </w:tcPr>
          <w:p w14:paraId="0121A85A" w14:textId="5B1273E5" w:rsidR="002A683F" w:rsidRPr="002A1277" w:rsidRDefault="00F972F1"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12,794</w:t>
            </w:r>
          </w:p>
        </w:tc>
      </w:tr>
      <w:tr w:rsidR="002A683F" w:rsidRPr="007A3170" w14:paraId="28788614" w14:textId="77777777" w:rsidTr="00FD6049">
        <w:trPr>
          <w:trHeight w:val="234"/>
        </w:trPr>
        <w:tc>
          <w:tcPr>
            <w:tcW w:w="944" w:type="dxa"/>
          </w:tcPr>
          <w:p w14:paraId="331F8D24" w14:textId="79787A0E"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#7</w:t>
            </w:r>
          </w:p>
        </w:tc>
        <w:tc>
          <w:tcPr>
            <w:tcW w:w="6878" w:type="dxa"/>
          </w:tcPr>
          <w:p w14:paraId="5C766183" w14:textId="596A4BD9"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“Dads”</w:t>
            </w:r>
          </w:p>
        </w:tc>
        <w:tc>
          <w:tcPr>
            <w:tcW w:w="1184" w:type="dxa"/>
          </w:tcPr>
          <w:p w14:paraId="4487CAB6" w14:textId="6BB21867" w:rsidR="002A683F" w:rsidRPr="002A1277" w:rsidRDefault="00F972F1"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6,160</w:t>
            </w:r>
          </w:p>
        </w:tc>
      </w:tr>
      <w:tr w:rsidR="002A683F" w:rsidRPr="007A3170" w14:paraId="44AE4003" w14:textId="77777777" w:rsidTr="00FD6049">
        <w:trPr>
          <w:trHeight w:val="234"/>
        </w:trPr>
        <w:tc>
          <w:tcPr>
            <w:tcW w:w="944" w:type="dxa"/>
          </w:tcPr>
          <w:p w14:paraId="32BC7E90" w14:textId="025605D7"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#8</w:t>
            </w:r>
          </w:p>
        </w:tc>
        <w:tc>
          <w:tcPr>
            <w:tcW w:w="6878" w:type="dxa"/>
          </w:tcPr>
          <w:p w14:paraId="0450373A" w14:textId="40409111"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TX Dad*</w:t>
            </w:r>
          </w:p>
        </w:tc>
        <w:tc>
          <w:tcPr>
            <w:tcW w:w="1184" w:type="dxa"/>
          </w:tcPr>
          <w:p w14:paraId="1463688A" w14:textId="2BE14C3B" w:rsidR="002A683F" w:rsidRPr="002A1277" w:rsidRDefault="00F972F1"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41,148</w:t>
            </w:r>
          </w:p>
        </w:tc>
      </w:tr>
      <w:tr w:rsidR="002A683F" w:rsidRPr="007A3170" w14:paraId="249D9664" w14:textId="77777777" w:rsidTr="00FD6049">
        <w:trPr>
          <w:trHeight w:val="234"/>
        </w:trPr>
        <w:tc>
          <w:tcPr>
            <w:tcW w:w="944" w:type="dxa"/>
          </w:tcPr>
          <w:p w14:paraId="6BDA90AC" w14:textId="39C1F896"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#9</w:t>
            </w:r>
          </w:p>
        </w:tc>
        <w:tc>
          <w:tcPr>
            <w:tcW w:w="6878" w:type="dxa"/>
          </w:tcPr>
          <w:p w14:paraId="3AED11AB" w14:textId="0E0598E4"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#6 or #7 or #8</w:t>
            </w:r>
          </w:p>
        </w:tc>
        <w:tc>
          <w:tcPr>
            <w:tcW w:w="1184" w:type="dxa"/>
          </w:tcPr>
          <w:p w14:paraId="33CB9846" w14:textId="4B126BF0" w:rsidR="002A683F" w:rsidRPr="002A1277" w:rsidRDefault="00F972F1"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45,288</w:t>
            </w:r>
          </w:p>
        </w:tc>
      </w:tr>
      <w:tr w:rsidR="002A683F" w:rsidRPr="007A3170" w14:paraId="020C9F31" w14:textId="77777777" w:rsidTr="00FD6049">
        <w:trPr>
          <w:trHeight w:val="234"/>
        </w:trPr>
        <w:tc>
          <w:tcPr>
            <w:tcW w:w="944" w:type="dxa"/>
          </w:tcPr>
          <w:p w14:paraId="33E407EC" w14:textId="1E2D40BC"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#10</w:t>
            </w:r>
          </w:p>
        </w:tc>
        <w:tc>
          <w:tcPr>
            <w:tcW w:w="6878" w:type="dxa"/>
          </w:tcPr>
          <w:p w14:paraId="4E10AB58" w14:textId="64D15007"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(MH “Male”)</w:t>
            </w:r>
          </w:p>
        </w:tc>
        <w:tc>
          <w:tcPr>
            <w:tcW w:w="1184" w:type="dxa"/>
          </w:tcPr>
          <w:p w14:paraId="708A3B2A" w14:textId="45170F4C"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8,958,634</w:t>
            </w:r>
          </w:p>
        </w:tc>
      </w:tr>
      <w:tr w:rsidR="002A683F" w:rsidRPr="007A3170" w14:paraId="64EE3223" w14:textId="77777777" w:rsidTr="00FD6049">
        <w:trPr>
          <w:trHeight w:val="234"/>
        </w:trPr>
        <w:tc>
          <w:tcPr>
            <w:tcW w:w="944" w:type="dxa"/>
          </w:tcPr>
          <w:p w14:paraId="768D85D4" w14:textId="61B694E9"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#11</w:t>
            </w:r>
          </w:p>
        </w:tc>
        <w:tc>
          <w:tcPr>
            <w:tcW w:w="6878" w:type="dxa"/>
          </w:tcPr>
          <w:p w14:paraId="2E53FDF1" w14:textId="6D7B914D"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“Male”</w:t>
            </w:r>
          </w:p>
        </w:tc>
        <w:tc>
          <w:tcPr>
            <w:tcW w:w="1184" w:type="dxa"/>
          </w:tcPr>
          <w:p w14:paraId="6741DDFD" w14:textId="080AC55B"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9,140,040</w:t>
            </w:r>
          </w:p>
        </w:tc>
      </w:tr>
      <w:tr w:rsidR="002A683F" w:rsidRPr="007A3170" w14:paraId="77C26912" w14:textId="77777777" w:rsidTr="00FD6049">
        <w:trPr>
          <w:trHeight w:val="234"/>
        </w:trPr>
        <w:tc>
          <w:tcPr>
            <w:tcW w:w="944" w:type="dxa"/>
          </w:tcPr>
          <w:p w14:paraId="329721F8" w14:textId="6F287314"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#12</w:t>
            </w:r>
          </w:p>
        </w:tc>
        <w:tc>
          <w:tcPr>
            <w:tcW w:w="6878" w:type="dxa"/>
          </w:tcPr>
          <w:p w14:paraId="6AFEE5E2" w14:textId="1931859B"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AB Male OR TI Male</w:t>
            </w:r>
          </w:p>
        </w:tc>
        <w:tc>
          <w:tcPr>
            <w:tcW w:w="1184" w:type="dxa"/>
          </w:tcPr>
          <w:p w14:paraId="4FC5F12F" w14:textId="084E9E72"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1,210,592</w:t>
            </w:r>
          </w:p>
        </w:tc>
      </w:tr>
      <w:tr w:rsidR="002A683F" w:rsidRPr="007A3170" w14:paraId="36080F11" w14:textId="77777777" w:rsidTr="00FD6049">
        <w:trPr>
          <w:trHeight w:val="234"/>
        </w:trPr>
        <w:tc>
          <w:tcPr>
            <w:tcW w:w="944" w:type="dxa"/>
          </w:tcPr>
          <w:p w14:paraId="7845BEF0" w14:textId="48706080"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#13</w:t>
            </w:r>
          </w:p>
        </w:tc>
        <w:tc>
          <w:tcPr>
            <w:tcW w:w="6878" w:type="dxa"/>
          </w:tcPr>
          <w:p w14:paraId="26BAF081" w14:textId="0748532A"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#10 or #11 or #12</w:t>
            </w:r>
          </w:p>
        </w:tc>
        <w:tc>
          <w:tcPr>
            <w:tcW w:w="1184" w:type="dxa"/>
          </w:tcPr>
          <w:p w14:paraId="6CA94D51" w14:textId="4354AD57"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9,194,098</w:t>
            </w:r>
          </w:p>
        </w:tc>
      </w:tr>
      <w:tr w:rsidR="002A683F" w:rsidRPr="007A3170" w14:paraId="53FE8F7F" w14:textId="77777777" w:rsidTr="00FD6049">
        <w:trPr>
          <w:trHeight w:val="234"/>
        </w:trPr>
        <w:tc>
          <w:tcPr>
            <w:tcW w:w="944" w:type="dxa"/>
          </w:tcPr>
          <w:p w14:paraId="6E36D5B7" w14:textId="53D337A4"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#14</w:t>
            </w:r>
          </w:p>
        </w:tc>
        <w:tc>
          <w:tcPr>
            <w:tcW w:w="6878" w:type="dxa"/>
          </w:tcPr>
          <w:p w14:paraId="48B1C5D1" w14:textId="74D0FB7B"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(MH “Men”)</w:t>
            </w:r>
          </w:p>
        </w:tc>
        <w:tc>
          <w:tcPr>
            <w:tcW w:w="1184" w:type="dxa"/>
          </w:tcPr>
          <w:p w14:paraId="66FEB1F9" w14:textId="1F83CC39"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3,473</w:t>
            </w:r>
          </w:p>
        </w:tc>
      </w:tr>
      <w:tr w:rsidR="002A683F" w:rsidRPr="007A3170" w14:paraId="218303EF" w14:textId="77777777" w:rsidTr="00FD6049">
        <w:trPr>
          <w:trHeight w:val="234"/>
        </w:trPr>
        <w:tc>
          <w:tcPr>
            <w:tcW w:w="944" w:type="dxa"/>
          </w:tcPr>
          <w:p w14:paraId="67D3E682" w14:textId="205FB41B"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#15</w:t>
            </w:r>
          </w:p>
        </w:tc>
        <w:tc>
          <w:tcPr>
            <w:tcW w:w="6878" w:type="dxa"/>
          </w:tcPr>
          <w:p w14:paraId="473EEE3B" w14:textId="26D03CA6"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“Men”</w:t>
            </w:r>
          </w:p>
        </w:tc>
        <w:tc>
          <w:tcPr>
            <w:tcW w:w="1184" w:type="dxa"/>
          </w:tcPr>
          <w:p w14:paraId="54462194" w14:textId="2AAF6059"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546,712</w:t>
            </w:r>
          </w:p>
        </w:tc>
      </w:tr>
      <w:tr w:rsidR="002A683F" w:rsidRPr="007A3170" w14:paraId="605DDBFE" w14:textId="77777777" w:rsidTr="00FD6049">
        <w:trPr>
          <w:trHeight w:val="234"/>
        </w:trPr>
        <w:tc>
          <w:tcPr>
            <w:tcW w:w="944" w:type="dxa"/>
          </w:tcPr>
          <w:p w14:paraId="3A3AA125" w14:textId="539AAE40"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#16</w:t>
            </w:r>
          </w:p>
        </w:tc>
        <w:tc>
          <w:tcPr>
            <w:tcW w:w="6878" w:type="dxa"/>
          </w:tcPr>
          <w:p w14:paraId="7644E08E" w14:textId="34B4BE14"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“Man”</w:t>
            </w:r>
          </w:p>
        </w:tc>
        <w:tc>
          <w:tcPr>
            <w:tcW w:w="1184" w:type="dxa"/>
          </w:tcPr>
          <w:p w14:paraId="4B6798CD" w14:textId="307CDB31"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378,574</w:t>
            </w:r>
          </w:p>
        </w:tc>
      </w:tr>
      <w:tr w:rsidR="002A683F" w:rsidRPr="007A3170" w14:paraId="17933519" w14:textId="77777777" w:rsidTr="00FD6049">
        <w:trPr>
          <w:trHeight w:val="234"/>
        </w:trPr>
        <w:tc>
          <w:tcPr>
            <w:tcW w:w="944" w:type="dxa"/>
          </w:tcPr>
          <w:p w14:paraId="0BCD9238" w14:textId="5729EC45"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#17</w:t>
            </w:r>
          </w:p>
        </w:tc>
        <w:tc>
          <w:tcPr>
            <w:tcW w:w="6878" w:type="dxa"/>
          </w:tcPr>
          <w:p w14:paraId="686F13E1" w14:textId="05F59C45"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AB (Men OR Man) OR TI (Men OR Man)</w:t>
            </w:r>
          </w:p>
        </w:tc>
        <w:tc>
          <w:tcPr>
            <w:tcW w:w="1184" w:type="dxa"/>
          </w:tcPr>
          <w:p w14:paraId="085A9F05" w14:textId="7834C041"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835,996</w:t>
            </w:r>
          </w:p>
        </w:tc>
      </w:tr>
      <w:tr w:rsidR="002A683F" w:rsidRPr="007A3170" w14:paraId="272E5907" w14:textId="77777777" w:rsidTr="00FD6049">
        <w:trPr>
          <w:trHeight w:val="234"/>
        </w:trPr>
        <w:tc>
          <w:tcPr>
            <w:tcW w:w="944" w:type="dxa"/>
          </w:tcPr>
          <w:p w14:paraId="0568AEFE" w14:textId="44BF13A1"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#18</w:t>
            </w:r>
          </w:p>
        </w:tc>
        <w:tc>
          <w:tcPr>
            <w:tcW w:w="6878" w:type="dxa"/>
          </w:tcPr>
          <w:p w14:paraId="1C0DEE83" w14:textId="5C8A9B0D"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#14 or #15 or #16 or #17</w:t>
            </w:r>
          </w:p>
        </w:tc>
        <w:tc>
          <w:tcPr>
            <w:tcW w:w="1184" w:type="dxa"/>
          </w:tcPr>
          <w:p w14:paraId="5D83DFD2" w14:textId="6BE015D0"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916,817</w:t>
            </w:r>
          </w:p>
        </w:tc>
      </w:tr>
      <w:tr w:rsidR="002A683F" w:rsidRPr="007A3170" w14:paraId="66B3D4D3" w14:textId="77777777" w:rsidTr="00FD6049">
        <w:trPr>
          <w:trHeight w:val="234"/>
        </w:trPr>
        <w:tc>
          <w:tcPr>
            <w:tcW w:w="944" w:type="dxa"/>
          </w:tcPr>
          <w:p w14:paraId="381A1DF0" w14:textId="198924B1"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#19</w:t>
            </w:r>
          </w:p>
        </w:tc>
        <w:tc>
          <w:tcPr>
            <w:tcW w:w="6878" w:type="dxa"/>
          </w:tcPr>
          <w:p w14:paraId="5CFB4319" w14:textId="2CBEF2F9"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“Paternal”</w:t>
            </w:r>
          </w:p>
        </w:tc>
        <w:tc>
          <w:tcPr>
            <w:tcW w:w="1184" w:type="dxa"/>
          </w:tcPr>
          <w:p w14:paraId="2E49F7CA" w14:textId="24B1C3BC"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27,263</w:t>
            </w:r>
          </w:p>
        </w:tc>
      </w:tr>
      <w:tr w:rsidR="002A683F" w:rsidRPr="007A3170" w14:paraId="57FE99E9" w14:textId="77777777" w:rsidTr="00FD6049">
        <w:trPr>
          <w:trHeight w:val="234"/>
        </w:trPr>
        <w:tc>
          <w:tcPr>
            <w:tcW w:w="944" w:type="dxa"/>
          </w:tcPr>
          <w:p w14:paraId="41132A04" w14:textId="2E0C87E5"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#20</w:t>
            </w:r>
          </w:p>
        </w:tc>
        <w:tc>
          <w:tcPr>
            <w:tcW w:w="6878" w:type="dxa"/>
          </w:tcPr>
          <w:p w14:paraId="173FA8DB" w14:textId="0D6761DB"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TX Paternal</w:t>
            </w:r>
          </w:p>
        </w:tc>
        <w:tc>
          <w:tcPr>
            <w:tcW w:w="1184" w:type="dxa"/>
          </w:tcPr>
          <w:p w14:paraId="003DA564" w14:textId="398E9745"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29,010</w:t>
            </w:r>
          </w:p>
        </w:tc>
      </w:tr>
      <w:tr w:rsidR="002A683F" w:rsidRPr="007A3170" w14:paraId="0DAA7DF1" w14:textId="77777777" w:rsidTr="00FD6049">
        <w:trPr>
          <w:trHeight w:val="234"/>
        </w:trPr>
        <w:tc>
          <w:tcPr>
            <w:tcW w:w="944" w:type="dxa"/>
          </w:tcPr>
          <w:p w14:paraId="5D635C68" w14:textId="030501B9"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#21</w:t>
            </w:r>
          </w:p>
        </w:tc>
        <w:tc>
          <w:tcPr>
            <w:tcW w:w="6878" w:type="dxa"/>
          </w:tcPr>
          <w:p w14:paraId="47DCE510" w14:textId="4FF3AD22"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#19 or #20</w:t>
            </w:r>
          </w:p>
        </w:tc>
        <w:tc>
          <w:tcPr>
            <w:tcW w:w="1184" w:type="dxa"/>
          </w:tcPr>
          <w:p w14:paraId="004C6425" w14:textId="41E36486"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29,010</w:t>
            </w:r>
          </w:p>
        </w:tc>
      </w:tr>
      <w:tr w:rsidR="002A683F" w:rsidRPr="007A3170" w14:paraId="1DE5C6BD" w14:textId="77777777" w:rsidTr="00FD6049">
        <w:trPr>
          <w:trHeight w:val="234"/>
        </w:trPr>
        <w:tc>
          <w:tcPr>
            <w:tcW w:w="944" w:type="dxa"/>
          </w:tcPr>
          <w:p w14:paraId="60AE3741" w14:textId="7E23B70C"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#22</w:t>
            </w:r>
          </w:p>
        </w:tc>
        <w:tc>
          <w:tcPr>
            <w:tcW w:w="6878" w:type="dxa"/>
          </w:tcPr>
          <w:p w14:paraId="168AA35F" w14:textId="3FBD1EC8"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#5 or #9 or #13 or #18 or #21</w:t>
            </w:r>
          </w:p>
        </w:tc>
        <w:tc>
          <w:tcPr>
            <w:tcW w:w="1184" w:type="dxa"/>
          </w:tcPr>
          <w:p w14:paraId="5FAA28A2" w14:textId="07FA257D"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9,464,913</w:t>
            </w:r>
          </w:p>
        </w:tc>
      </w:tr>
      <w:tr w:rsidR="002A683F" w:rsidRPr="007A3170" w14:paraId="5843992B" w14:textId="77777777" w:rsidTr="00FD6049">
        <w:trPr>
          <w:trHeight w:val="234"/>
        </w:trPr>
        <w:tc>
          <w:tcPr>
            <w:tcW w:w="944" w:type="dxa"/>
          </w:tcPr>
          <w:p w14:paraId="13060C1E" w14:textId="77751D8E"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#23</w:t>
            </w:r>
          </w:p>
        </w:tc>
        <w:tc>
          <w:tcPr>
            <w:tcW w:w="6878" w:type="dxa"/>
          </w:tcPr>
          <w:p w14:paraId="6A0B8B00" w14:textId="15DF2D51"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MH (“Depression”) OR (MH “Depression, Postpartum) OR (MH Depressive Disorder+”) OR (MH Depressive Disorder Major) OR MH Adjustment Disorders)</w:t>
            </w:r>
          </w:p>
        </w:tc>
        <w:tc>
          <w:tcPr>
            <w:tcW w:w="1184" w:type="dxa"/>
          </w:tcPr>
          <w:p w14:paraId="57E0705E" w14:textId="71665071"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233,837</w:t>
            </w:r>
          </w:p>
        </w:tc>
      </w:tr>
      <w:tr w:rsidR="002A683F" w:rsidRPr="007A3170" w14:paraId="3FDC28AC" w14:textId="77777777" w:rsidTr="00FD6049">
        <w:trPr>
          <w:trHeight w:val="234"/>
        </w:trPr>
        <w:tc>
          <w:tcPr>
            <w:tcW w:w="944" w:type="dxa"/>
          </w:tcPr>
          <w:p w14:paraId="3457EA5A" w14:textId="2383B08A"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#24</w:t>
            </w:r>
          </w:p>
        </w:tc>
        <w:tc>
          <w:tcPr>
            <w:tcW w:w="6878" w:type="dxa"/>
          </w:tcPr>
          <w:p w14:paraId="2BC64F78" w14:textId="774780FB"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Depression</w:t>
            </w:r>
          </w:p>
        </w:tc>
        <w:tc>
          <w:tcPr>
            <w:tcW w:w="1184" w:type="dxa"/>
          </w:tcPr>
          <w:p w14:paraId="71E38116" w14:textId="5A5E0025"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451,961</w:t>
            </w:r>
          </w:p>
        </w:tc>
      </w:tr>
      <w:tr w:rsidR="002A683F" w:rsidRPr="007A3170" w14:paraId="1884EAAE" w14:textId="77777777" w:rsidTr="00FD6049">
        <w:trPr>
          <w:trHeight w:val="234"/>
        </w:trPr>
        <w:tc>
          <w:tcPr>
            <w:tcW w:w="944" w:type="dxa"/>
          </w:tcPr>
          <w:p w14:paraId="7C1115BD" w14:textId="75DDC30B"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#25</w:t>
            </w:r>
          </w:p>
        </w:tc>
        <w:tc>
          <w:tcPr>
            <w:tcW w:w="6878" w:type="dxa"/>
          </w:tcPr>
          <w:p w14:paraId="367BE9E6" w14:textId="4E6DA14E"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TX Depress*</w:t>
            </w:r>
          </w:p>
        </w:tc>
        <w:tc>
          <w:tcPr>
            <w:tcW w:w="1184" w:type="dxa"/>
          </w:tcPr>
          <w:p w14:paraId="4AC8E84F" w14:textId="1573E92F"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621,216</w:t>
            </w:r>
          </w:p>
        </w:tc>
      </w:tr>
      <w:tr w:rsidR="002A683F" w:rsidRPr="007A3170" w14:paraId="20E71A1A" w14:textId="77777777" w:rsidTr="00FD6049">
        <w:trPr>
          <w:trHeight w:val="234"/>
        </w:trPr>
        <w:tc>
          <w:tcPr>
            <w:tcW w:w="944" w:type="dxa"/>
          </w:tcPr>
          <w:p w14:paraId="3E2BCFBB" w14:textId="3EA1354E"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#26</w:t>
            </w:r>
          </w:p>
        </w:tc>
        <w:tc>
          <w:tcPr>
            <w:tcW w:w="6878" w:type="dxa"/>
          </w:tcPr>
          <w:p w14:paraId="31CD0D74" w14:textId="07E06E3A"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#23 or #24 or #25</w:t>
            </w:r>
          </w:p>
        </w:tc>
        <w:tc>
          <w:tcPr>
            <w:tcW w:w="1184" w:type="dxa"/>
          </w:tcPr>
          <w:p w14:paraId="2289F0C9" w14:textId="3EAC3691"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623,736</w:t>
            </w:r>
          </w:p>
        </w:tc>
      </w:tr>
      <w:tr w:rsidR="002A683F" w:rsidRPr="007A3170" w14:paraId="0E37729E" w14:textId="77777777" w:rsidTr="00FD6049">
        <w:trPr>
          <w:trHeight w:val="234"/>
        </w:trPr>
        <w:tc>
          <w:tcPr>
            <w:tcW w:w="944" w:type="dxa"/>
          </w:tcPr>
          <w:p w14:paraId="5CE10B12" w14:textId="37C87D1C"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#27</w:t>
            </w:r>
          </w:p>
        </w:tc>
        <w:tc>
          <w:tcPr>
            <w:tcW w:w="6878" w:type="dxa"/>
          </w:tcPr>
          <w:p w14:paraId="40729126" w14:textId="67711554"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(MH “Psychological Distress+”) OR (MH “Mental Health”) OR (MH “Mentally Ill Persons”) OR (MH “Mental Disorders”)</w:t>
            </w:r>
          </w:p>
        </w:tc>
        <w:tc>
          <w:tcPr>
            <w:tcW w:w="1184" w:type="dxa"/>
          </w:tcPr>
          <w:p w14:paraId="06372FF5" w14:textId="46928D00"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212,415</w:t>
            </w:r>
          </w:p>
        </w:tc>
      </w:tr>
      <w:tr w:rsidR="002A683F" w:rsidRPr="007A3170" w14:paraId="4DB365F4" w14:textId="77777777" w:rsidTr="00FD6049">
        <w:trPr>
          <w:trHeight w:val="234"/>
        </w:trPr>
        <w:tc>
          <w:tcPr>
            <w:tcW w:w="944" w:type="dxa"/>
          </w:tcPr>
          <w:p w14:paraId="53BDA71D" w14:textId="12CE42B5"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lastRenderedPageBreak/>
              <w:t>#28</w:t>
            </w:r>
          </w:p>
        </w:tc>
        <w:tc>
          <w:tcPr>
            <w:tcW w:w="6878" w:type="dxa"/>
          </w:tcPr>
          <w:p w14:paraId="2DC0E3BF" w14:textId="4B46D20C"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“Mental Distress”</w:t>
            </w:r>
          </w:p>
        </w:tc>
        <w:tc>
          <w:tcPr>
            <w:tcW w:w="1184" w:type="dxa"/>
          </w:tcPr>
          <w:p w14:paraId="5BEDD28E" w14:textId="66F69158"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2,157</w:t>
            </w:r>
          </w:p>
        </w:tc>
      </w:tr>
      <w:tr w:rsidR="002A683F" w:rsidRPr="007A3170" w14:paraId="384A73C0" w14:textId="77777777" w:rsidTr="00FD6049">
        <w:trPr>
          <w:trHeight w:val="234"/>
        </w:trPr>
        <w:tc>
          <w:tcPr>
            <w:tcW w:w="944" w:type="dxa"/>
          </w:tcPr>
          <w:p w14:paraId="765B2FB5" w14:textId="42119795"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#29</w:t>
            </w:r>
          </w:p>
        </w:tc>
        <w:tc>
          <w:tcPr>
            <w:tcW w:w="6878" w:type="dxa"/>
          </w:tcPr>
          <w:p w14:paraId="23422C71" w14:textId="45938226"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“Psychological Distress”</w:t>
            </w:r>
          </w:p>
        </w:tc>
        <w:tc>
          <w:tcPr>
            <w:tcW w:w="1184" w:type="dxa"/>
          </w:tcPr>
          <w:p w14:paraId="3CAF9DED" w14:textId="3181A92A"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23,348</w:t>
            </w:r>
          </w:p>
        </w:tc>
      </w:tr>
      <w:tr w:rsidR="002A683F" w:rsidRPr="007A3170" w14:paraId="47ECC4BC" w14:textId="77777777" w:rsidTr="00FD6049">
        <w:trPr>
          <w:trHeight w:val="234"/>
        </w:trPr>
        <w:tc>
          <w:tcPr>
            <w:tcW w:w="944" w:type="dxa"/>
          </w:tcPr>
          <w:p w14:paraId="1B4760BF" w14:textId="1980BC6B"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#30</w:t>
            </w:r>
          </w:p>
        </w:tc>
        <w:tc>
          <w:tcPr>
            <w:tcW w:w="6878" w:type="dxa"/>
          </w:tcPr>
          <w:p w14:paraId="1C574A9E" w14:textId="0A024C04"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(MH “Stress, Psychological”)</w:t>
            </w:r>
          </w:p>
        </w:tc>
        <w:tc>
          <w:tcPr>
            <w:tcW w:w="1184" w:type="dxa"/>
          </w:tcPr>
          <w:p w14:paraId="5BD650F6" w14:textId="4F38958D"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79,500</w:t>
            </w:r>
          </w:p>
        </w:tc>
      </w:tr>
      <w:tr w:rsidR="002A683F" w:rsidRPr="007A3170" w14:paraId="3B2D80CB" w14:textId="77777777" w:rsidTr="00FD6049">
        <w:trPr>
          <w:trHeight w:val="234"/>
        </w:trPr>
        <w:tc>
          <w:tcPr>
            <w:tcW w:w="944" w:type="dxa"/>
          </w:tcPr>
          <w:p w14:paraId="61443231" w14:textId="7F6A925C"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#31</w:t>
            </w:r>
          </w:p>
        </w:tc>
        <w:tc>
          <w:tcPr>
            <w:tcW w:w="6878" w:type="dxa"/>
          </w:tcPr>
          <w:p w14:paraId="10467019" w14:textId="237A454E"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Stress</w:t>
            </w:r>
          </w:p>
        </w:tc>
        <w:tc>
          <w:tcPr>
            <w:tcW w:w="1184" w:type="dxa"/>
          </w:tcPr>
          <w:p w14:paraId="794730F1" w14:textId="7DB329AE"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1,011,213</w:t>
            </w:r>
          </w:p>
        </w:tc>
      </w:tr>
      <w:tr w:rsidR="002A683F" w:rsidRPr="007A3170" w14:paraId="0114C5EA" w14:textId="77777777" w:rsidTr="00FD6049">
        <w:trPr>
          <w:trHeight w:val="234"/>
        </w:trPr>
        <w:tc>
          <w:tcPr>
            <w:tcW w:w="944" w:type="dxa"/>
          </w:tcPr>
          <w:p w14:paraId="5BB2AD4F" w14:textId="0C67F4F3"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#32</w:t>
            </w:r>
          </w:p>
        </w:tc>
        <w:tc>
          <w:tcPr>
            <w:tcW w:w="6878" w:type="dxa"/>
          </w:tcPr>
          <w:p w14:paraId="70AF8710" w14:textId="545438BB"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(MH “Expressed Emotion”) OR (MH “Emotional Regulation”) OR (MH “Emotions+”)</w:t>
            </w:r>
          </w:p>
        </w:tc>
        <w:tc>
          <w:tcPr>
            <w:tcW w:w="1184" w:type="dxa"/>
          </w:tcPr>
          <w:p w14:paraId="18DD6913" w14:textId="094A1E36"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266,282</w:t>
            </w:r>
          </w:p>
        </w:tc>
      </w:tr>
      <w:tr w:rsidR="002A683F" w:rsidRPr="007A3170" w14:paraId="6416E51A" w14:textId="77777777" w:rsidTr="00FD6049">
        <w:trPr>
          <w:trHeight w:val="234"/>
        </w:trPr>
        <w:tc>
          <w:tcPr>
            <w:tcW w:w="944" w:type="dxa"/>
          </w:tcPr>
          <w:p w14:paraId="14F9447A" w14:textId="64E03AA3"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#33</w:t>
            </w:r>
          </w:p>
        </w:tc>
        <w:tc>
          <w:tcPr>
            <w:tcW w:w="6878" w:type="dxa"/>
          </w:tcPr>
          <w:p w14:paraId="39C4C514" w14:textId="494D81A1"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AB (Mental OR Psychological OR Distress OR Stress OR Emotion) OR TI (Mental OR Psychological OR Distress OR Stress OR Emotion)</w:t>
            </w:r>
          </w:p>
        </w:tc>
        <w:tc>
          <w:tcPr>
            <w:tcW w:w="1184" w:type="dxa"/>
          </w:tcPr>
          <w:p w14:paraId="4CC95D8E" w14:textId="6D2394D1"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1,463,612</w:t>
            </w:r>
          </w:p>
        </w:tc>
      </w:tr>
      <w:tr w:rsidR="002A683F" w:rsidRPr="007A3170" w14:paraId="74DFD17C" w14:textId="77777777" w:rsidTr="00FD6049">
        <w:trPr>
          <w:trHeight w:val="234"/>
        </w:trPr>
        <w:tc>
          <w:tcPr>
            <w:tcW w:w="944" w:type="dxa"/>
          </w:tcPr>
          <w:p w14:paraId="5D601273" w14:textId="1BB972EB"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#34</w:t>
            </w:r>
          </w:p>
        </w:tc>
        <w:tc>
          <w:tcPr>
            <w:tcW w:w="6878" w:type="dxa"/>
          </w:tcPr>
          <w:p w14:paraId="49B0B738" w14:textId="14DD0E52" w:rsidR="002A683F" w:rsidRPr="002A1277" w:rsidRDefault="009B48CF"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#27 or #28 or #29 or #30 or #31 or #32 or #33</w:t>
            </w:r>
          </w:p>
        </w:tc>
        <w:tc>
          <w:tcPr>
            <w:tcW w:w="1184" w:type="dxa"/>
          </w:tcPr>
          <w:p w14:paraId="1B71B956" w14:textId="18A6E892"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1,896,179</w:t>
            </w:r>
          </w:p>
        </w:tc>
      </w:tr>
      <w:tr w:rsidR="002A683F" w:rsidRPr="007A3170" w14:paraId="15A7D939" w14:textId="77777777" w:rsidTr="00FD6049">
        <w:trPr>
          <w:trHeight w:val="234"/>
        </w:trPr>
        <w:tc>
          <w:tcPr>
            <w:tcW w:w="944" w:type="dxa"/>
          </w:tcPr>
          <w:p w14:paraId="4974798F" w14:textId="1FF07774"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#35</w:t>
            </w:r>
          </w:p>
        </w:tc>
        <w:tc>
          <w:tcPr>
            <w:tcW w:w="6878" w:type="dxa"/>
          </w:tcPr>
          <w:p w14:paraId="14683200" w14:textId="3E76CEF4"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(MH “Irritable Mood) OR (MH “Mood Disorders)</w:t>
            </w:r>
          </w:p>
        </w:tc>
        <w:tc>
          <w:tcPr>
            <w:tcW w:w="1184" w:type="dxa"/>
          </w:tcPr>
          <w:p w14:paraId="7C52F5AD" w14:textId="502D0A13"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16,653</w:t>
            </w:r>
          </w:p>
        </w:tc>
      </w:tr>
      <w:tr w:rsidR="002A683F" w:rsidRPr="007A3170" w14:paraId="43B33172" w14:textId="77777777" w:rsidTr="00FD6049">
        <w:trPr>
          <w:trHeight w:val="234"/>
        </w:trPr>
        <w:tc>
          <w:tcPr>
            <w:tcW w:w="944" w:type="dxa"/>
          </w:tcPr>
          <w:p w14:paraId="35C2F2A2" w14:textId="654045D4"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#36</w:t>
            </w:r>
          </w:p>
        </w:tc>
        <w:tc>
          <w:tcPr>
            <w:tcW w:w="6878" w:type="dxa"/>
          </w:tcPr>
          <w:p w14:paraId="12E31123" w14:textId="3AAA8732"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“Low Mood”</w:t>
            </w:r>
          </w:p>
        </w:tc>
        <w:tc>
          <w:tcPr>
            <w:tcW w:w="1184" w:type="dxa"/>
          </w:tcPr>
          <w:p w14:paraId="2C152EDA" w14:textId="2B39EFFE"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901</w:t>
            </w:r>
          </w:p>
        </w:tc>
      </w:tr>
      <w:tr w:rsidR="002A683F" w:rsidRPr="007A3170" w14:paraId="6F9C70D0" w14:textId="77777777" w:rsidTr="00FD6049">
        <w:trPr>
          <w:trHeight w:val="234"/>
        </w:trPr>
        <w:tc>
          <w:tcPr>
            <w:tcW w:w="944" w:type="dxa"/>
          </w:tcPr>
          <w:p w14:paraId="4C7CAA7F" w14:textId="79DF843E"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#37</w:t>
            </w:r>
          </w:p>
        </w:tc>
        <w:tc>
          <w:tcPr>
            <w:tcW w:w="6878" w:type="dxa"/>
          </w:tcPr>
          <w:p w14:paraId="65A599EF" w14:textId="091534C2"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(MH “Sadness”)</w:t>
            </w:r>
          </w:p>
        </w:tc>
        <w:tc>
          <w:tcPr>
            <w:tcW w:w="1184" w:type="dxa"/>
          </w:tcPr>
          <w:p w14:paraId="1D0F50D3" w14:textId="57A2D93B"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208</w:t>
            </w:r>
          </w:p>
        </w:tc>
      </w:tr>
      <w:tr w:rsidR="002A683F" w:rsidRPr="007A3170" w14:paraId="06CD6ABF" w14:textId="77777777" w:rsidTr="00FD6049">
        <w:trPr>
          <w:trHeight w:val="234"/>
        </w:trPr>
        <w:tc>
          <w:tcPr>
            <w:tcW w:w="944" w:type="dxa"/>
          </w:tcPr>
          <w:p w14:paraId="5FA0C450" w14:textId="4CB5ACA3"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#38</w:t>
            </w:r>
          </w:p>
        </w:tc>
        <w:tc>
          <w:tcPr>
            <w:tcW w:w="6878" w:type="dxa"/>
          </w:tcPr>
          <w:p w14:paraId="35980881" w14:textId="5A7AC346"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“Sadness”</w:t>
            </w:r>
          </w:p>
        </w:tc>
        <w:tc>
          <w:tcPr>
            <w:tcW w:w="1184" w:type="dxa"/>
          </w:tcPr>
          <w:p w14:paraId="248B15BB" w14:textId="6346C294"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6,116</w:t>
            </w:r>
          </w:p>
        </w:tc>
      </w:tr>
      <w:tr w:rsidR="002A683F" w:rsidRPr="007A3170" w14:paraId="4BF2C3DC" w14:textId="77777777" w:rsidTr="00FD6049">
        <w:trPr>
          <w:trHeight w:val="234"/>
        </w:trPr>
        <w:tc>
          <w:tcPr>
            <w:tcW w:w="944" w:type="dxa"/>
          </w:tcPr>
          <w:p w14:paraId="1184E3A0" w14:textId="2F050DB3"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#39</w:t>
            </w:r>
          </w:p>
        </w:tc>
        <w:tc>
          <w:tcPr>
            <w:tcW w:w="6878" w:type="dxa"/>
          </w:tcPr>
          <w:p w14:paraId="321D3A7B" w14:textId="3008CC2C"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(MH “Anger”) OR (MH “Rage”)</w:t>
            </w:r>
          </w:p>
        </w:tc>
        <w:tc>
          <w:tcPr>
            <w:tcW w:w="1184" w:type="dxa"/>
          </w:tcPr>
          <w:p w14:paraId="265953DB" w14:textId="07CF2C97"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8,502</w:t>
            </w:r>
          </w:p>
        </w:tc>
      </w:tr>
      <w:tr w:rsidR="002A683F" w:rsidRPr="007A3170" w14:paraId="5E15E862" w14:textId="77777777" w:rsidTr="00FD6049">
        <w:trPr>
          <w:trHeight w:val="234"/>
        </w:trPr>
        <w:tc>
          <w:tcPr>
            <w:tcW w:w="944" w:type="dxa"/>
          </w:tcPr>
          <w:p w14:paraId="3B50BDD1" w14:textId="6651204C"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#40</w:t>
            </w:r>
          </w:p>
        </w:tc>
        <w:tc>
          <w:tcPr>
            <w:tcW w:w="6878" w:type="dxa"/>
          </w:tcPr>
          <w:p w14:paraId="238ECE2C" w14:textId="7B104DDA"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“Anger”</w:t>
            </w:r>
          </w:p>
        </w:tc>
        <w:tc>
          <w:tcPr>
            <w:tcW w:w="1184" w:type="dxa"/>
          </w:tcPr>
          <w:p w14:paraId="38884042" w14:textId="3024FA7D"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20,333</w:t>
            </w:r>
          </w:p>
        </w:tc>
      </w:tr>
      <w:tr w:rsidR="002A683F" w:rsidRPr="007A3170" w14:paraId="1C5701CC" w14:textId="77777777" w:rsidTr="00FD6049">
        <w:trPr>
          <w:trHeight w:val="234"/>
        </w:trPr>
        <w:tc>
          <w:tcPr>
            <w:tcW w:w="944" w:type="dxa"/>
          </w:tcPr>
          <w:p w14:paraId="0980F197" w14:textId="6B9AAD7D"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#41</w:t>
            </w:r>
          </w:p>
        </w:tc>
        <w:tc>
          <w:tcPr>
            <w:tcW w:w="6878" w:type="dxa"/>
          </w:tcPr>
          <w:p w14:paraId="32C0D63E" w14:textId="3EEDE91F"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TX Irritable OR Mood OR Sad* OR Anger OR Rage</w:t>
            </w:r>
          </w:p>
        </w:tc>
        <w:tc>
          <w:tcPr>
            <w:tcW w:w="1184" w:type="dxa"/>
          </w:tcPr>
          <w:p w14:paraId="2AE7DEB1" w14:textId="48215437"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298,527</w:t>
            </w:r>
          </w:p>
        </w:tc>
      </w:tr>
      <w:tr w:rsidR="002A683F" w:rsidRPr="007A3170" w14:paraId="7CE802AF" w14:textId="77777777" w:rsidTr="00FD6049">
        <w:trPr>
          <w:trHeight w:val="234"/>
        </w:trPr>
        <w:tc>
          <w:tcPr>
            <w:tcW w:w="944" w:type="dxa"/>
          </w:tcPr>
          <w:p w14:paraId="50ECAC40" w14:textId="3692D682"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#42</w:t>
            </w:r>
          </w:p>
        </w:tc>
        <w:tc>
          <w:tcPr>
            <w:tcW w:w="6878" w:type="dxa"/>
          </w:tcPr>
          <w:p w14:paraId="2298F57C" w14:textId="4FC9D2F2"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#35 or #36 or #37 or #38 or #39 or #40 or #41</w:t>
            </w:r>
          </w:p>
        </w:tc>
        <w:tc>
          <w:tcPr>
            <w:tcW w:w="1184" w:type="dxa"/>
          </w:tcPr>
          <w:p w14:paraId="610E4E8B" w14:textId="06DCAEA1"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298,527</w:t>
            </w:r>
          </w:p>
        </w:tc>
      </w:tr>
      <w:tr w:rsidR="002A683F" w:rsidRPr="007A3170" w14:paraId="276ED0AA" w14:textId="77777777" w:rsidTr="00FD6049">
        <w:trPr>
          <w:trHeight w:val="234"/>
        </w:trPr>
        <w:tc>
          <w:tcPr>
            <w:tcW w:w="944" w:type="dxa"/>
          </w:tcPr>
          <w:p w14:paraId="6BBBEBC2" w14:textId="504FB760"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#43</w:t>
            </w:r>
          </w:p>
        </w:tc>
        <w:tc>
          <w:tcPr>
            <w:tcW w:w="6878" w:type="dxa"/>
          </w:tcPr>
          <w:p w14:paraId="235058CE" w14:textId="7437EDC1"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#26 or #34 or #42</w:t>
            </w:r>
          </w:p>
        </w:tc>
        <w:tc>
          <w:tcPr>
            <w:tcW w:w="1184" w:type="dxa"/>
          </w:tcPr>
          <w:p w14:paraId="5C6B9CE4" w14:textId="18BBCE5C"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2,470,708</w:t>
            </w:r>
          </w:p>
        </w:tc>
      </w:tr>
      <w:tr w:rsidR="002A683F" w:rsidRPr="007A3170" w14:paraId="5BEE91DD" w14:textId="77777777" w:rsidTr="00FD6049">
        <w:trPr>
          <w:trHeight w:val="234"/>
        </w:trPr>
        <w:tc>
          <w:tcPr>
            <w:tcW w:w="944" w:type="dxa"/>
          </w:tcPr>
          <w:p w14:paraId="6147CA92" w14:textId="6DFD8395"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#44</w:t>
            </w:r>
          </w:p>
        </w:tc>
        <w:tc>
          <w:tcPr>
            <w:tcW w:w="6878" w:type="dxa"/>
          </w:tcPr>
          <w:p w14:paraId="1A332174" w14:textId="0F4665DD"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#22 and #43</w:t>
            </w:r>
          </w:p>
        </w:tc>
        <w:tc>
          <w:tcPr>
            <w:tcW w:w="1184" w:type="dxa"/>
          </w:tcPr>
          <w:p w14:paraId="36970D86" w14:textId="46EB11A1"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1,031,681</w:t>
            </w:r>
          </w:p>
        </w:tc>
      </w:tr>
      <w:tr w:rsidR="002A683F" w:rsidRPr="007A3170" w14:paraId="631E73A3" w14:textId="77777777" w:rsidTr="00FD6049">
        <w:trPr>
          <w:trHeight w:val="234"/>
        </w:trPr>
        <w:tc>
          <w:tcPr>
            <w:tcW w:w="944" w:type="dxa"/>
          </w:tcPr>
          <w:p w14:paraId="6A5EB05C" w14:textId="2F6F6348"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#45</w:t>
            </w:r>
          </w:p>
        </w:tc>
        <w:tc>
          <w:tcPr>
            <w:tcW w:w="6878" w:type="dxa"/>
          </w:tcPr>
          <w:p w14:paraId="4DA0BAE6" w14:textId="41FE6A34"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(MH “Perinatal Care”) OR (MH “Postpartum Period”)</w:t>
            </w:r>
          </w:p>
        </w:tc>
        <w:tc>
          <w:tcPr>
            <w:tcW w:w="1184" w:type="dxa"/>
          </w:tcPr>
          <w:p w14:paraId="2A2EDE9A" w14:textId="535D1F41"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32,168</w:t>
            </w:r>
          </w:p>
        </w:tc>
      </w:tr>
      <w:tr w:rsidR="002A683F" w:rsidRPr="007A3170" w14:paraId="73D7EB7E" w14:textId="77777777" w:rsidTr="00FD6049">
        <w:trPr>
          <w:trHeight w:val="234"/>
        </w:trPr>
        <w:tc>
          <w:tcPr>
            <w:tcW w:w="944" w:type="dxa"/>
          </w:tcPr>
          <w:p w14:paraId="22472F2D" w14:textId="2E604543"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#46</w:t>
            </w:r>
          </w:p>
        </w:tc>
        <w:tc>
          <w:tcPr>
            <w:tcW w:w="6878" w:type="dxa"/>
          </w:tcPr>
          <w:p w14:paraId="1FE98799" w14:textId="4EBAED74"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(MH “Postnatal Care”)</w:t>
            </w:r>
          </w:p>
        </w:tc>
        <w:tc>
          <w:tcPr>
            <w:tcW w:w="1184" w:type="dxa"/>
          </w:tcPr>
          <w:p w14:paraId="5D03BF8A" w14:textId="51A0935F"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6,008</w:t>
            </w:r>
          </w:p>
        </w:tc>
      </w:tr>
      <w:tr w:rsidR="002A683F" w:rsidRPr="007A3170" w14:paraId="6371A074" w14:textId="77777777" w:rsidTr="00FD6049">
        <w:trPr>
          <w:trHeight w:val="234"/>
        </w:trPr>
        <w:tc>
          <w:tcPr>
            <w:tcW w:w="944" w:type="dxa"/>
          </w:tcPr>
          <w:p w14:paraId="3D724339" w14:textId="4DCB17C9"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#47</w:t>
            </w:r>
          </w:p>
        </w:tc>
        <w:tc>
          <w:tcPr>
            <w:tcW w:w="6878" w:type="dxa"/>
          </w:tcPr>
          <w:p w14:paraId="6389C4AF" w14:textId="3CC588D0"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“Perinatal”</w:t>
            </w:r>
          </w:p>
        </w:tc>
        <w:tc>
          <w:tcPr>
            <w:tcW w:w="1184" w:type="dxa"/>
          </w:tcPr>
          <w:p w14:paraId="374B6BC1" w14:textId="4D685594"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94,633</w:t>
            </w:r>
          </w:p>
        </w:tc>
      </w:tr>
      <w:tr w:rsidR="002A683F" w:rsidRPr="007A3170" w14:paraId="7447ABC2" w14:textId="77777777" w:rsidTr="00FD6049">
        <w:trPr>
          <w:trHeight w:val="234"/>
        </w:trPr>
        <w:tc>
          <w:tcPr>
            <w:tcW w:w="944" w:type="dxa"/>
          </w:tcPr>
          <w:p w14:paraId="19257E13" w14:textId="21ADDE8D"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#48</w:t>
            </w:r>
          </w:p>
        </w:tc>
        <w:tc>
          <w:tcPr>
            <w:tcW w:w="6878" w:type="dxa"/>
          </w:tcPr>
          <w:p w14:paraId="4E626303" w14:textId="1EE789AA"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“Postpartum”</w:t>
            </w:r>
          </w:p>
        </w:tc>
        <w:tc>
          <w:tcPr>
            <w:tcW w:w="1184" w:type="dxa"/>
          </w:tcPr>
          <w:p w14:paraId="2F7D4833" w14:textId="70E1A0E5"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75,798</w:t>
            </w:r>
          </w:p>
        </w:tc>
      </w:tr>
      <w:tr w:rsidR="002A683F" w:rsidRPr="007A3170" w14:paraId="674F39A9" w14:textId="77777777" w:rsidTr="00FD6049">
        <w:trPr>
          <w:trHeight w:val="234"/>
        </w:trPr>
        <w:tc>
          <w:tcPr>
            <w:tcW w:w="944" w:type="dxa"/>
          </w:tcPr>
          <w:p w14:paraId="7C952C81" w14:textId="27B33312"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#49</w:t>
            </w:r>
          </w:p>
        </w:tc>
        <w:tc>
          <w:tcPr>
            <w:tcW w:w="6878" w:type="dxa"/>
          </w:tcPr>
          <w:p w14:paraId="01D95AF6" w14:textId="2BC55A59"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“Postnatal”</w:t>
            </w:r>
          </w:p>
        </w:tc>
        <w:tc>
          <w:tcPr>
            <w:tcW w:w="1184" w:type="dxa"/>
          </w:tcPr>
          <w:p w14:paraId="0A8339DB" w14:textId="15908989"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147,726</w:t>
            </w:r>
          </w:p>
        </w:tc>
      </w:tr>
      <w:tr w:rsidR="002A683F" w:rsidRPr="007A3170" w14:paraId="4F9856B7" w14:textId="77777777" w:rsidTr="00FD6049">
        <w:trPr>
          <w:trHeight w:val="234"/>
        </w:trPr>
        <w:tc>
          <w:tcPr>
            <w:tcW w:w="944" w:type="dxa"/>
          </w:tcPr>
          <w:p w14:paraId="6563F494" w14:textId="5B488AF7"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#50</w:t>
            </w:r>
          </w:p>
        </w:tc>
        <w:tc>
          <w:tcPr>
            <w:tcW w:w="6878" w:type="dxa"/>
          </w:tcPr>
          <w:p w14:paraId="46AACDC6" w14:textId="3542AC8D"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(MH “Pregnancy”)</w:t>
            </w:r>
          </w:p>
        </w:tc>
        <w:tc>
          <w:tcPr>
            <w:tcW w:w="1184" w:type="dxa"/>
          </w:tcPr>
          <w:p w14:paraId="21A4F003" w14:textId="2CBC9F6A"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912,133</w:t>
            </w:r>
          </w:p>
        </w:tc>
      </w:tr>
      <w:tr w:rsidR="002A683F" w:rsidRPr="007A3170" w14:paraId="266900D1" w14:textId="77777777" w:rsidTr="00FD6049">
        <w:trPr>
          <w:trHeight w:val="234"/>
        </w:trPr>
        <w:tc>
          <w:tcPr>
            <w:tcW w:w="944" w:type="dxa"/>
          </w:tcPr>
          <w:p w14:paraId="22438A17" w14:textId="78334525"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#51</w:t>
            </w:r>
          </w:p>
        </w:tc>
        <w:tc>
          <w:tcPr>
            <w:tcW w:w="6878" w:type="dxa"/>
          </w:tcPr>
          <w:p w14:paraId="14156581" w14:textId="1A191315"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“Pregnancy”</w:t>
            </w:r>
          </w:p>
        </w:tc>
        <w:tc>
          <w:tcPr>
            <w:tcW w:w="1184" w:type="dxa"/>
          </w:tcPr>
          <w:p w14:paraId="13E3D4D7" w14:textId="5C153F2E"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1,004,577</w:t>
            </w:r>
          </w:p>
        </w:tc>
      </w:tr>
      <w:tr w:rsidR="002A683F" w:rsidRPr="007A3170" w14:paraId="5E065936" w14:textId="77777777" w:rsidTr="00FD6049">
        <w:trPr>
          <w:trHeight w:val="234"/>
        </w:trPr>
        <w:tc>
          <w:tcPr>
            <w:tcW w:w="944" w:type="dxa"/>
          </w:tcPr>
          <w:p w14:paraId="25511B0F" w14:textId="3C447575"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#52</w:t>
            </w:r>
          </w:p>
        </w:tc>
        <w:tc>
          <w:tcPr>
            <w:tcW w:w="6878" w:type="dxa"/>
          </w:tcPr>
          <w:p w14:paraId="3387CCB7" w14:textId="2FD27ABE"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“Fatherhood”</w:t>
            </w:r>
          </w:p>
        </w:tc>
        <w:tc>
          <w:tcPr>
            <w:tcW w:w="1184" w:type="dxa"/>
          </w:tcPr>
          <w:p w14:paraId="7BC56025" w14:textId="79ED5C31"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3,255</w:t>
            </w:r>
          </w:p>
        </w:tc>
      </w:tr>
      <w:tr w:rsidR="002A683F" w:rsidRPr="007A3170" w14:paraId="5CBEEEE8" w14:textId="77777777" w:rsidTr="00FD6049">
        <w:trPr>
          <w:trHeight w:val="234"/>
        </w:trPr>
        <w:tc>
          <w:tcPr>
            <w:tcW w:w="944" w:type="dxa"/>
          </w:tcPr>
          <w:p w14:paraId="34994A81" w14:textId="2703352B"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#53</w:t>
            </w:r>
          </w:p>
        </w:tc>
        <w:tc>
          <w:tcPr>
            <w:tcW w:w="6878" w:type="dxa"/>
          </w:tcPr>
          <w:p w14:paraId="77CC0130" w14:textId="713AFC65"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AB (Perinatal OR Postpartum OR Postnatal OR Pregnancy OR Fatherhood) OR TI (Perinatal OR Postpartum OR Postnatal OR Pregnancy OR Fatherhood)</w:t>
            </w:r>
          </w:p>
        </w:tc>
        <w:tc>
          <w:tcPr>
            <w:tcW w:w="1184" w:type="dxa"/>
          </w:tcPr>
          <w:p w14:paraId="685695D5" w14:textId="3513C678"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601,413</w:t>
            </w:r>
          </w:p>
        </w:tc>
      </w:tr>
      <w:tr w:rsidR="002A683F" w:rsidRPr="007A3170" w14:paraId="4AB06138" w14:textId="77777777" w:rsidTr="00FD6049">
        <w:trPr>
          <w:trHeight w:val="234"/>
        </w:trPr>
        <w:tc>
          <w:tcPr>
            <w:tcW w:w="944" w:type="dxa"/>
          </w:tcPr>
          <w:p w14:paraId="23E03504" w14:textId="4DE5408A"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#54</w:t>
            </w:r>
          </w:p>
        </w:tc>
        <w:tc>
          <w:tcPr>
            <w:tcW w:w="6878" w:type="dxa"/>
          </w:tcPr>
          <w:p w14:paraId="6B5EA228" w14:textId="628A4D01"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#45 or #46 or #47 or #48 or #49 or #50 or #51 or #52 or #53</w:t>
            </w:r>
          </w:p>
        </w:tc>
        <w:tc>
          <w:tcPr>
            <w:tcW w:w="1184" w:type="dxa"/>
          </w:tcPr>
          <w:p w14:paraId="287FD237" w14:textId="1FD38174"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1,141,858</w:t>
            </w:r>
          </w:p>
        </w:tc>
      </w:tr>
      <w:tr w:rsidR="002A683F" w:rsidRPr="007A3170" w14:paraId="2FEBCE10" w14:textId="77777777" w:rsidTr="00FD6049">
        <w:trPr>
          <w:trHeight w:val="234"/>
        </w:trPr>
        <w:tc>
          <w:tcPr>
            <w:tcW w:w="944" w:type="dxa"/>
          </w:tcPr>
          <w:p w14:paraId="6B8E87FE" w14:textId="56688069"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#55</w:t>
            </w:r>
          </w:p>
        </w:tc>
        <w:tc>
          <w:tcPr>
            <w:tcW w:w="6878" w:type="dxa"/>
          </w:tcPr>
          <w:p w14:paraId="560415A1" w14:textId="4A42A5CB"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#22 and #54</w:t>
            </w:r>
          </w:p>
        </w:tc>
        <w:tc>
          <w:tcPr>
            <w:tcW w:w="1184" w:type="dxa"/>
          </w:tcPr>
          <w:p w14:paraId="75BEB327" w14:textId="7CAA2A46"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250,493</w:t>
            </w:r>
          </w:p>
        </w:tc>
      </w:tr>
      <w:tr w:rsidR="002A683F" w:rsidRPr="007A3170" w14:paraId="2F028E05" w14:textId="77777777" w:rsidTr="00FD6049">
        <w:trPr>
          <w:trHeight w:val="234"/>
        </w:trPr>
        <w:tc>
          <w:tcPr>
            <w:tcW w:w="944" w:type="dxa"/>
          </w:tcPr>
          <w:p w14:paraId="044D0F10" w14:textId="6EFBA9B7"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#56</w:t>
            </w:r>
          </w:p>
        </w:tc>
        <w:tc>
          <w:tcPr>
            <w:tcW w:w="6878" w:type="dxa"/>
          </w:tcPr>
          <w:p w14:paraId="1B4784B9" w14:textId="047A1BF1"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#43 and #54</w:t>
            </w:r>
          </w:p>
        </w:tc>
        <w:tc>
          <w:tcPr>
            <w:tcW w:w="1184" w:type="dxa"/>
          </w:tcPr>
          <w:p w14:paraId="21BB719E" w14:textId="116A25D6"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99,178</w:t>
            </w:r>
          </w:p>
        </w:tc>
      </w:tr>
      <w:tr w:rsidR="002A683F" w:rsidRPr="007A3170" w14:paraId="430E0BDF" w14:textId="77777777" w:rsidTr="00FD6049">
        <w:trPr>
          <w:trHeight w:val="234"/>
        </w:trPr>
        <w:tc>
          <w:tcPr>
            <w:tcW w:w="944" w:type="dxa"/>
          </w:tcPr>
          <w:p w14:paraId="100F2492" w14:textId="53C2074E"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#57</w:t>
            </w:r>
          </w:p>
        </w:tc>
        <w:tc>
          <w:tcPr>
            <w:tcW w:w="6878" w:type="dxa"/>
          </w:tcPr>
          <w:p w14:paraId="2FFAA4D8" w14:textId="7562C3BF"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#22 and #43 and #54</w:t>
            </w:r>
          </w:p>
        </w:tc>
        <w:tc>
          <w:tcPr>
            <w:tcW w:w="1184" w:type="dxa"/>
          </w:tcPr>
          <w:p w14:paraId="3D92C7F6" w14:textId="7247554F"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29,695</w:t>
            </w:r>
          </w:p>
        </w:tc>
      </w:tr>
      <w:tr w:rsidR="002A683F" w:rsidRPr="007A3170" w14:paraId="31D3F592" w14:textId="77777777" w:rsidTr="00FD6049">
        <w:trPr>
          <w:trHeight w:val="234"/>
        </w:trPr>
        <w:tc>
          <w:tcPr>
            <w:tcW w:w="944" w:type="dxa"/>
          </w:tcPr>
          <w:p w14:paraId="0CEA4C3F" w14:textId="49276F77"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#58</w:t>
            </w:r>
          </w:p>
        </w:tc>
        <w:tc>
          <w:tcPr>
            <w:tcW w:w="6878" w:type="dxa"/>
          </w:tcPr>
          <w:p w14:paraId="137BC563" w14:textId="378927D9"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(MH “Qualitative Research+)</w:t>
            </w:r>
          </w:p>
        </w:tc>
        <w:tc>
          <w:tcPr>
            <w:tcW w:w="1184" w:type="dxa"/>
          </w:tcPr>
          <w:p w14:paraId="0E5018CC" w14:textId="129827D7"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65,941</w:t>
            </w:r>
          </w:p>
        </w:tc>
      </w:tr>
      <w:tr w:rsidR="002A683F" w:rsidRPr="007A3170" w14:paraId="61F3ABAD" w14:textId="77777777" w:rsidTr="00FD6049">
        <w:trPr>
          <w:trHeight w:val="234"/>
        </w:trPr>
        <w:tc>
          <w:tcPr>
            <w:tcW w:w="944" w:type="dxa"/>
          </w:tcPr>
          <w:p w14:paraId="2B80A301" w14:textId="19DBF835"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#59</w:t>
            </w:r>
          </w:p>
        </w:tc>
        <w:tc>
          <w:tcPr>
            <w:tcW w:w="6878" w:type="dxa"/>
          </w:tcPr>
          <w:p w14:paraId="00FA235A" w14:textId="67E1E127"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“Qualitative”</w:t>
            </w:r>
          </w:p>
        </w:tc>
        <w:tc>
          <w:tcPr>
            <w:tcW w:w="1184" w:type="dxa"/>
          </w:tcPr>
          <w:p w14:paraId="172AD9D6" w14:textId="3594DFD7"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278,952</w:t>
            </w:r>
          </w:p>
        </w:tc>
      </w:tr>
      <w:tr w:rsidR="002A683F" w:rsidRPr="007A3170" w14:paraId="380B0F77" w14:textId="77777777" w:rsidTr="00FD6049">
        <w:trPr>
          <w:trHeight w:val="234"/>
        </w:trPr>
        <w:tc>
          <w:tcPr>
            <w:tcW w:w="944" w:type="dxa"/>
          </w:tcPr>
          <w:p w14:paraId="5C0DF562" w14:textId="1C14C3AD"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#60</w:t>
            </w:r>
          </w:p>
        </w:tc>
        <w:tc>
          <w:tcPr>
            <w:tcW w:w="6878" w:type="dxa"/>
          </w:tcPr>
          <w:p w14:paraId="1E8B978E" w14:textId="03917AC0"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TX Qualitative research OR Qualitative Study OR Qualitative Methods OR Interview OR Focus Group</w:t>
            </w:r>
          </w:p>
        </w:tc>
        <w:tc>
          <w:tcPr>
            <w:tcW w:w="1184" w:type="dxa"/>
          </w:tcPr>
          <w:p w14:paraId="6C41EC17" w14:textId="0393466E"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468,814</w:t>
            </w:r>
          </w:p>
        </w:tc>
      </w:tr>
      <w:tr w:rsidR="002A683F" w:rsidRPr="007A3170" w14:paraId="23D3B850" w14:textId="77777777" w:rsidTr="00FD6049">
        <w:trPr>
          <w:trHeight w:val="234"/>
        </w:trPr>
        <w:tc>
          <w:tcPr>
            <w:tcW w:w="944" w:type="dxa"/>
          </w:tcPr>
          <w:p w14:paraId="1B5D0B4B" w14:textId="58087BD8"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lastRenderedPageBreak/>
              <w:t>#61</w:t>
            </w:r>
          </w:p>
        </w:tc>
        <w:tc>
          <w:tcPr>
            <w:tcW w:w="6878" w:type="dxa"/>
          </w:tcPr>
          <w:p w14:paraId="5B870586" w14:textId="6657A166"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#58 or #59 or #60</w:t>
            </w:r>
          </w:p>
        </w:tc>
        <w:tc>
          <w:tcPr>
            <w:tcW w:w="1184" w:type="dxa"/>
          </w:tcPr>
          <w:p w14:paraId="65EBD83E" w14:textId="2857E812"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581,015</w:t>
            </w:r>
          </w:p>
        </w:tc>
      </w:tr>
      <w:tr w:rsidR="002A683F" w:rsidRPr="007A3170" w14:paraId="1E7A2E43" w14:textId="77777777" w:rsidTr="00FD6049">
        <w:trPr>
          <w:trHeight w:val="234"/>
        </w:trPr>
        <w:tc>
          <w:tcPr>
            <w:tcW w:w="944" w:type="dxa"/>
          </w:tcPr>
          <w:p w14:paraId="0C529D39" w14:textId="3DD36EDA"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#62</w:t>
            </w:r>
          </w:p>
        </w:tc>
        <w:tc>
          <w:tcPr>
            <w:tcW w:w="6878" w:type="dxa"/>
          </w:tcPr>
          <w:p w14:paraId="5866441C" w14:textId="342799E7"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(MH “Grounded Theory)</w:t>
            </w:r>
          </w:p>
        </w:tc>
        <w:tc>
          <w:tcPr>
            <w:tcW w:w="1184" w:type="dxa"/>
          </w:tcPr>
          <w:p w14:paraId="664FCD0C" w14:textId="1297B411"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2,097</w:t>
            </w:r>
          </w:p>
        </w:tc>
      </w:tr>
      <w:tr w:rsidR="002A683F" w:rsidRPr="007A3170" w14:paraId="20BE6581" w14:textId="77777777" w:rsidTr="00FD6049">
        <w:trPr>
          <w:trHeight w:val="234"/>
        </w:trPr>
        <w:tc>
          <w:tcPr>
            <w:tcW w:w="944" w:type="dxa"/>
          </w:tcPr>
          <w:p w14:paraId="504D7F34" w14:textId="173BE2E4"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#63</w:t>
            </w:r>
          </w:p>
        </w:tc>
        <w:tc>
          <w:tcPr>
            <w:tcW w:w="6878" w:type="dxa"/>
          </w:tcPr>
          <w:p w14:paraId="4815D6F1" w14:textId="7A463BA0"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“Grounded Theory”</w:t>
            </w:r>
          </w:p>
        </w:tc>
        <w:tc>
          <w:tcPr>
            <w:tcW w:w="1184" w:type="dxa"/>
          </w:tcPr>
          <w:p w14:paraId="08E3A85B" w14:textId="7AF379E8"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12,989</w:t>
            </w:r>
          </w:p>
        </w:tc>
      </w:tr>
      <w:tr w:rsidR="002A683F" w:rsidRPr="007A3170" w14:paraId="49D6D8DD" w14:textId="77777777" w:rsidTr="00FD6049">
        <w:trPr>
          <w:trHeight w:val="234"/>
        </w:trPr>
        <w:tc>
          <w:tcPr>
            <w:tcW w:w="944" w:type="dxa"/>
          </w:tcPr>
          <w:p w14:paraId="4348D36A" w14:textId="24961396"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#64</w:t>
            </w:r>
          </w:p>
        </w:tc>
        <w:tc>
          <w:tcPr>
            <w:tcW w:w="6878" w:type="dxa"/>
          </w:tcPr>
          <w:p w14:paraId="5BE36345" w14:textId="6453AF2E"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“Ethnography”</w:t>
            </w:r>
          </w:p>
        </w:tc>
        <w:tc>
          <w:tcPr>
            <w:tcW w:w="1184" w:type="dxa"/>
          </w:tcPr>
          <w:p w14:paraId="3D643F22" w14:textId="4626B973"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5,859</w:t>
            </w:r>
          </w:p>
        </w:tc>
      </w:tr>
      <w:tr w:rsidR="002A683F" w:rsidRPr="007A3170" w14:paraId="73E84BC8" w14:textId="77777777" w:rsidTr="00FD6049">
        <w:trPr>
          <w:trHeight w:val="234"/>
        </w:trPr>
        <w:tc>
          <w:tcPr>
            <w:tcW w:w="944" w:type="dxa"/>
          </w:tcPr>
          <w:p w14:paraId="524A6423" w14:textId="024D64F5"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#65</w:t>
            </w:r>
          </w:p>
        </w:tc>
        <w:tc>
          <w:tcPr>
            <w:tcW w:w="6878" w:type="dxa"/>
          </w:tcPr>
          <w:p w14:paraId="0AF061FE" w14:textId="4956403D"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“Phenomenology”</w:t>
            </w:r>
          </w:p>
        </w:tc>
        <w:tc>
          <w:tcPr>
            <w:tcW w:w="1184" w:type="dxa"/>
          </w:tcPr>
          <w:p w14:paraId="42EC077E" w14:textId="7BD66FF9"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10,199</w:t>
            </w:r>
          </w:p>
        </w:tc>
      </w:tr>
      <w:tr w:rsidR="002A683F" w:rsidRPr="007A3170" w14:paraId="471F963A" w14:textId="77777777" w:rsidTr="00FD6049">
        <w:trPr>
          <w:trHeight w:val="234"/>
        </w:trPr>
        <w:tc>
          <w:tcPr>
            <w:tcW w:w="944" w:type="dxa"/>
          </w:tcPr>
          <w:p w14:paraId="31B01DC9" w14:textId="2549371D"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#66</w:t>
            </w:r>
          </w:p>
        </w:tc>
        <w:tc>
          <w:tcPr>
            <w:tcW w:w="6878" w:type="dxa"/>
          </w:tcPr>
          <w:p w14:paraId="4C7371AC" w14:textId="5FA01EE1"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(MH “Personal Narratives as topic)</w:t>
            </w:r>
          </w:p>
        </w:tc>
        <w:tc>
          <w:tcPr>
            <w:tcW w:w="1184" w:type="dxa"/>
          </w:tcPr>
          <w:p w14:paraId="03DCC288" w14:textId="6F175578"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340</w:t>
            </w:r>
          </w:p>
        </w:tc>
      </w:tr>
      <w:tr w:rsidR="002A683F" w:rsidRPr="007A3170" w14:paraId="6A67555D" w14:textId="77777777" w:rsidTr="00FD6049">
        <w:trPr>
          <w:trHeight w:val="234"/>
        </w:trPr>
        <w:tc>
          <w:tcPr>
            <w:tcW w:w="944" w:type="dxa"/>
          </w:tcPr>
          <w:p w14:paraId="21D2F91A" w14:textId="3EB36B09"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#67</w:t>
            </w:r>
          </w:p>
        </w:tc>
        <w:tc>
          <w:tcPr>
            <w:tcW w:w="6878" w:type="dxa"/>
          </w:tcPr>
          <w:p w14:paraId="35AB1F9B" w14:textId="2AC5052C"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“Narrative”</w:t>
            </w:r>
          </w:p>
        </w:tc>
        <w:tc>
          <w:tcPr>
            <w:tcW w:w="1184" w:type="dxa"/>
          </w:tcPr>
          <w:p w14:paraId="00E849E4" w14:textId="65F05325"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42,656</w:t>
            </w:r>
          </w:p>
        </w:tc>
      </w:tr>
      <w:tr w:rsidR="002A683F" w:rsidRPr="007A3170" w14:paraId="5B123129" w14:textId="77777777" w:rsidTr="00FD6049">
        <w:trPr>
          <w:trHeight w:val="234"/>
        </w:trPr>
        <w:tc>
          <w:tcPr>
            <w:tcW w:w="944" w:type="dxa"/>
          </w:tcPr>
          <w:p w14:paraId="71A104EB" w14:textId="18B2E53C"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#68</w:t>
            </w:r>
          </w:p>
        </w:tc>
        <w:tc>
          <w:tcPr>
            <w:tcW w:w="6878" w:type="dxa"/>
          </w:tcPr>
          <w:p w14:paraId="4946A6C7" w14:textId="7A1CA093"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(MH “Single Case Studies as topic)</w:t>
            </w:r>
          </w:p>
        </w:tc>
        <w:tc>
          <w:tcPr>
            <w:tcW w:w="1184" w:type="dxa"/>
          </w:tcPr>
          <w:p w14:paraId="3679006D" w14:textId="101BE392"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83</w:t>
            </w:r>
          </w:p>
        </w:tc>
      </w:tr>
      <w:tr w:rsidR="002A683F" w:rsidRPr="007A3170" w14:paraId="45FB0C09" w14:textId="77777777" w:rsidTr="00FD6049">
        <w:trPr>
          <w:trHeight w:val="234"/>
        </w:trPr>
        <w:tc>
          <w:tcPr>
            <w:tcW w:w="944" w:type="dxa"/>
          </w:tcPr>
          <w:p w14:paraId="4B37AD7A" w14:textId="5D8CD4AB"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#69</w:t>
            </w:r>
          </w:p>
        </w:tc>
        <w:tc>
          <w:tcPr>
            <w:tcW w:w="6878" w:type="dxa"/>
          </w:tcPr>
          <w:p w14:paraId="3206FE9B" w14:textId="3D910D31"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“Case Studies”</w:t>
            </w:r>
          </w:p>
        </w:tc>
        <w:tc>
          <w:tcPr>
            <w:tcW w:w="1184" w:type="dxa"/>
          </w:tcPr>
          <w:p w14:paraId="51625F9E" w14:textId="19FF4197"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39,300</w:t>
            </w:r>
          </w:p>
        </w:tc>
      </w:tr>
      <w:tr w:rsidR="002A683F" w:rsidRPr="007A3170" w14:paraId="667C9853" w14:textId="77777777" w:rsidTr="00FD6049">
        <w:trPr>
          <w:trHeight w:val="234"/>
        </w:trPr>
        <w:tc>
          <w:tcPr>
            <w:tcW w:w="944" w:type="dxa"/>
          </w:tcPr>
          <w:p w14:paraId="714E7BC7" w14:textId="2200B40E"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#70</w:t>
            </w:r>
          </w:p>
        </w:tc>
        <w:tc>
          <w:tcPr>
            <w:tcW w:w="6878" w:type="dxa"/>
          </w:tcPr>
          <w:p w14:paraId="6AEF82EB" w14:textId="77796D2A"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“Lived Experience”</w:t>
            </w:r>
          </w:p>
        </w:tc>
        <w:tc>
          <w:tcPr>
            <w:tcW w:w="1184" w:type="dxa"/>
          </w:tcPr>
          <w:p w14:paraId="017E5481" w14:textId="24DA0766"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4,905</w:t>
            </w:r>
          </w:p>
        </w:tc>
      </w:tr>
      <w:tr w:rsidR="002A683F" w:rsidRPr="007A3170" w14:paraId="5375C709" w14:textId="77777777" w:rsidTr="00FD6049">
        <w:trPr>
          <w:trHeight w:val="234"/>
        </w:trPr>
        <w:tc>
          <w:tcPr>
            <w:tcW w:w="944" w:type="dxa"/>
          </w:tcPr>
          <w:p w14:paraId="54ECA296" w14:textId="464836ED"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#71</w:t>
            </w:r>
          </w:p>
        </w:tc>
        <w:tc>
          <w:tcPr>
            <w:tcW w:w="6878" w:type="dxa"/>
          </w:tcPr>
          <w:p w14:paraId="15263228" w14:textId="629CA1AC"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AB Grounded Theory OR Phenomenol* OR Ethnograp*</w:t>
            </w:r>
          </w:p>
        </w:tc>
        <w:tc>
          <w:tcPr>
            <w:tcW w:w="1184" w:type="dxa"/>
          </w:tcPr>
          <w:p w14:paraId="755EDDF4" w14:textId="489202BE"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50,708</w:t>
            </w:r>
          </w:p>
        </w:tc>
      </w:tr>
      <w:tr w:rsidR="002A683F" w:rsidRPr="007A3170" w14:paraId="157DE66E" w14:textId="77777777" w:rsidTr="00FD6049">
        <w:trPr>
          <w:trHeight w:val="234"/>
        </w:trPr>
        <w:tc>
          <w:tcPr>
            <w:tcW w:w="944" w:type="dxa"/>
          </w:tcPr>
          <w:p w14:paraId="68618599" w14:textId="7203C42E"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#72</w:t>
            </w:r>
          </w:p>
        </w:tc>
        <w:tc>
          <w:tcPr>
            <w:tcW w:w="6878" w:type="dxa"/>
          </w:tcPr>
          <w:p w14:paraId="004F3CEA" w14:textId="3F29F65C"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AB Thematic Analysis or Content Analysis or Textual Analysis</w:t>
            </w:r>
          </w:p>
        </w:tc>
        <w:tc>
          <w:tcPr>
            <w:tcW w:w="1184" w:type="dxa"/>
          </w:tcPr>
          <w:p w14:paraId="7AE099EC" w14:textId="3094DA6E"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80,492</w:t>
            </w:r>
          </w:p>
        </w:tc>
      </w:tr>
      <w:tr w:rsidR="002A683F" w:rsidRPr="007A3170" w14:paraId="6A7669A7" w14:textId="77777777" w:rsidTr="00FD6049">
        <w:trPr>
          <w:trHeight w:val="234"/>
        </w:trPr>
        <w:tc>
          <w:tcPr>
            <w:tcW w:w="944" w:type="dxa"/>
          </w:tcPr>
          <w:p w14:paraId="135B95EE" w14:textId="7FB2EAB0"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#73</w:t>
            </w:r>
          </w:p>
        </w:tc>
        <w:tc>
          <w:tcPr>
            <w:tcW w:w="6878" w:type="dxa"/>
          </w:tcPr>
          <w:p w14:paraId="3B937A97" w14:textId="5844EEB0"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AB (Experience OR Perception OR Attitude OR Views OR Opinion) OR TI (Experience OR Perception OR Attitude OR Views OR Opinion)</w:t>
            </w:r>
          </w:p>
        </w:tc>
        <w:tc>
          <w:tcPr>
            <w:tcW w:w="1184" w:type="dxa"/>
          </w:tcPr>
          <w:p w14:paraId="23D2D65D" w14:textId="595134BF"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1,622,211</w:t>
            </w:r>
          </w:p>
        </w:tc>
      </w:tr>
      <w:tr w:rsidR="002A683F" w:rsidRPr="007A3170" w14:paraId="2459E4BA" w14:textId="77777777" w:rsidTr="00FD6049">
        <w:trPr>
          <w:trHeight w:val="234"/>
        </w:trPr>
        <w:tc>
          <w:tcPr>
            <w:tcW w:w="944" w:type="dxa"/>
          </w:tcPr>
          <w:p w14:paraId="5BC00A87" w14:textId="21F5EC18"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#74</w:t>
            </w:r>
          </w:p>
        </w:tc>
        <w:tc>
          <w:tcPr>
            <w:tcW w:w="6878" w:type="dxa"/>
          </w:tcPr>
          <w:p w14:paraId="7160B53B" w14:textId="625C2100"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#62 or #63 or #64 or #65 or #66 or #67 or #68 or #69 or #70 or #71 or #72 or #73</w:t>
            </w:r>
          </w:p>
        </w:tc>
        <w:tc>
          <w:tcPr>
            <w:tcW w:w="1184" w:type="dxa"/>
          </w:tcPr>
          <w:p w14:paraId="2615909F" w14:textId="2734F938"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1,754,590</w:t>
            </w:r>
          </w:p>
        </w:tc>
      </w:tr>
      <w:tr w:rsidR="002A683F" w:rsidRPr="007A3170" w14:paraId="5A7E00EB" w14:textId="77777777" w:rsidTr="00FD6049">
        <w:trPr>
          <w:trHeight w:val="234"/>
        </w:trPr>
        <w:tc>
          <w:tcPr>
            <w:tcW w:w="944" w:type="dxa"/>
          </w:tcPr>
          <w:p w14:paraId="27A8798E" w14:textId="3706A73C" w:rsidR="002A683F" w:rsidRPr="00161DC6"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#75</w:t>
            </w:r>
          </w:p>
        </w:tc>
        <w:tc>
          <w:tcPr>
            <w:tcW w:w="6878" w:type="dxa"/>
          </w:tcPr>
          <w:p w14:paraId="054C0917" w14:textId="382AA077"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#61 or #74</w:t>
            </w:r>
          </w:p>
        </w:tc>
        <w:tc>
          <w:tcPr>
            <w:tcW w:w="1184" w:type="dxa"/>
          </w:tcPr>
          <w:p w14:paraId="51057C4A" w14:textId="3340C2E8"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2,124,083</w:t>
            </w:r>
          </w:p>
        </w:tc>
      </w:tr>
      <w:tr w:rsidR="002A683F" w:rsidRPr="007A3170" w14:paraId="121541C9" w14:textId="77777777" w:rsidTr="00FD6049">
        <w:trPr>
          <w:trHeight w:val="234"/>
        </w:trPr>
        <w:tc>
          <w:tcPr>
            <w:tcW w:w="944" w:type="dxa"/>
          </w:tcPr>
          <w:p w14:paraId="6F3E1B1F" w14:textId="63937496" w:rsidR="002A683F" w:rsidRDefault="002A683F" w:rsidP="00563364">
            <w:pPr>
              <w:rPr>
                <w:rFonts w:asciiTheme="minorHAnsi" w:hAnsiTheme="minorHAnsi" w:cstheme="minorHAnsi"/>
                <w:sz w:val="20"/>
                <w:szCs w:val="20"/>
                <w:lang w:val="en-US"/>
              </w:rPr>
            </w:pPr>
            <w:r>
              <w:rPr>
                <w:rFonts w:asciiTheme="minorHAnsi" w:hAnsiTheme="minorHAnsi" w:cstheme="minorHAnsi"/>
                <w:sz w:val="20"/>
                <w:szCs w:val="20"/>
                <w:lang w:val="en-US"/>
              </w:rPr>
              <w:t>#76</w:t>
            </w:r>
          </w:p>
        </w:tc>
        <w:tc>
          <w:tcPr>
            <w:tcW w:w="6878" w:type="dxa"/>
          </w:tcPr>
          <w:p w14:paraId="3CA37297" w14:textId="139C31AF" w:rsidR="002A683F" w:rsidRPr="002A1277" w:rsidRDefault="00AA32A0"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#22 and #43 and #54 and #75</w:t>
            </w:r>
          </w:p>
        </w:tc>
        <w:tc>
          <w:tcPr>
            <w:tcW w:w="1184" w:type="dxa"/>
          </w:tcPr>
          <w:p w14:paraId="656FEE49" w14:textId="4D207F03"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5,323</w:t>
            </w:r>
          </w:p>
        </w:tc>
      </w:tr>
      <w:tr w:rsidR="002A683F" w:rsidRPr="007A3170" w14:paraId="4EF98EA1" w14:textId="77777777" w:rsidTr="00FD6049">
        <w:trPr>
          <w:trHeight w:val="234"/>
        </w:trPr>
        <w:tc>
          <w:tcPr>
            <w:tcW w:w="944" w:type="dxa"/>
          </w:tcPr>
          <w:p w14:paraId="1687542B" w14:textId="5EBF8847" w:rsidR="002A683F" w:rsidRDefault="00FD6049" w:rsidP="00563364">
            <w:pPr>
              <w:rPr>
                <w:rFonts w:asciiTheme="minorHAnsi" w:hAnsiTheme="minorHAnsi" w:cstheme="minorHAnsi"/>
                <w:sz w:val="20"/>
                <w:szCs w:val="20"/>
                <w:lang w:val="en-US"/>
              </w:rPr>
            </w:pPr>
            <w:r>
              <w:rPr>
                <w:rFonts w:asciiTheme="minorHAnsi" w:hAnsiTheme="minorHAnsi" w:cstheme="minorHAnsi"/>
                <w:sz w:val="20"/>
                <w:szCs w:val="20"/>
                <w:lang w:val="en-US"/>
              </w:rPr>
              <w:t>#77</w:t>
            </w:r>
          </w:p>
        </w:tc>
        <w:tc>
          <w:tcPr>
            <w:tcW w:w="6878" w:type="dxa"/>
          </w:tcPr>
          <w:p w14:paraId="60B4AE7D" w14:textId="5378F909" w:rsidR="002A683F" w:rsidRPr="002A1277" w:rsidRDefault="00FD6049"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Limit #76 to English Language</w:t>
            </w:r>
          </w:p>
        </w:tc>
        <w:tc>
          <w:tcPr>
            <w:tcW w:w="1184" w:type="dxa"/>
          </w:tcPr>
          <w:p w14:paraId="0E96EC72" w14:textId="246C0F01"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4,340</w:t>
            </w:r>
          </w:p>
        </w:tc>
      </w:tr>
      <w:tr w:rsidR="002A683F" w:rsidRPr="007A3170" w14:paraId="649C59F7" w14:textId="77777777" w:rsidTr="00FD6049">
        <w:trPr>
          <w:trHeight w:val="234"/>
        </w:trPr>
        <w:tc>
          <w:tcPr>
            <w:tcW w:w="944" w:type="dxa"/>
          </w:tcPr>
          <w:p w14:paraId="450C26D7" w14:textId="3D6A5D02" w:rsidR="002A683F" w:rsidRDefault="00FD6049" w:rsidP="00563364">
            <w:pPr>
              <w:rPr>
                <w:rFonts w:asciiTheme="minorHAnsi" w:hAnsiTheme="minorHAnsi" w:cstheme="minorHAnsi"/>
                <w:sz w:val="20"/>
                <w:szCs w:val="20"/>
                <w:lang w:val="en-US"/>
              </w:rPr>
            </w:pPr>
            <w:r>
              <w:rPr>
                <w:rFonts w:asciiTheme="minorHAnsi" w:hAnsiTheme="minorHAnsi" w:cstheme="minorHAnsi"/>
                <w:sz w:val="20"/>
                <w:szCs w:val="20"/>
                <w:lang w:val="en-US"/>
              </w:rPr>
              <w:t>#78</w:t>
            </w:r>
          </w:p>
        </w:tc>
        <w:tc>
          <w:tcPr>
            <w:tcW w:w="6878" w:type="dxa"/>
          </w:tcPr>
          <w:p w14:paraId="7E3AD23B" w14:textId="0E39E433" w:rsidR="002A683F" w:rsidRPr="002A1277" w:rsidRDefault="00FD6049"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Limit #77 to year 2000-2021</w:t>
            </w:r>
          </w:p>
        </w:tc>
        <w:tc>
          <w:tcPr>
            <w:tcW w:w="1184" w:type="dxa"/>
          </w:tcPr>
          <w:p w14:paraId="31A01041" w14:textId="72C7F895"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4,128</w:t>
            </w:r>
          </w:p>
        </w:tc>
      </w:tr>
      <w:tr w:rsidR="002A683F" w:rsidRPr="007A3170" w14:paraId="59E0FD01" w14:textId="77777777" w:rsidTr="00FD6049">
        <w:trPr>
          <w:trHeight w:val="234"/>
        </w:trPr>
        <w:tc>
          <w:tcPr>
            <w:tcW w:w="944" w:type="dxa"/>
          </w:tcPr>
          <w:p w14:paraId="33DF7B4D" w14:textId="2751D6CD" w:rsidR="002A683F" w:rsidRDefault="00FD6049" w:rsidP="00563364">
            <w:pPr>
              <w:rPr>
                <w:rFonts w:asciiTheme="minorHAnsi" w:hAnsiTheme="minorHAnsi" w:cstheme="minorHAnsi"/>
                <w:sz w:val="20"/>
                <w:szCs w:val="20"/>
                <w:lang w:val="en-US"/>
              </w:rPr>
            </w:pPr>
            <w:r>
              <w:rPr>
                <w:rFonts w:asciiTheme="minorHAnsi" w:hAnsiTheme="minorHAnsi" w:cstheme="minorHAnsi"/>
                <w:sz w:val="20"/>
                <w:szCs w:val="20"/>
                <w:lang w:val="en-US"/>
              </w:rPr>
              <w:t>#79</w:t>
            </w:r>
          </w:p>
        </w:tc>
        <w:tc>
          <w:tcPr>
            <w:tcW w:w="6878" w:type="dxa"/>
          </w:tcPr>
          <w:p w14:paraId="1F8A01CE" w14:textId="791575CF" w:rsidR="002A683F" w:rsidRPr="002A1277" w:rsidRDefault="00FD6049" w:rsidP="00563364">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Limit #78 to ‘Fathers’ as major heading</w:t>
            </w:r>
          </w:p>
        </w:tc>
        <w:tc>
          <w:tcPr>
            <w:tcW w:w="1184" w:type="dxa"/>
          </w:tcPr>
          <w:p w14:paraId="0C740498" w14:textId="34259F1B" w:rsidR="002A683F" w:rsidRPr="002A1277" w:rsidRDefault="00F87139" w:rsidP="00F972F1">
            <w:pPr>
              <w:widowControl w:val="0"/>
              <w:autoSpaceDE w:val="0"/>
              <w:autoSpaceDN w:val="0"/>
              <w:adjustRightInd w:val="0"/>
              <w:rPr>
                <w:rFonts w:asciiTheme="minorHAnsi" w:eastAsia="Arial Unicode MS" w:hAnsiTheme="minorHAnsi" w:cstheme="minorHAnsi"/>
                <w:bCs/>
                <w:sz w:val="20"/>
                <w:szCs w:val="20"/>
                <w:lang w:val="en-US"/>
              </w:rPr>
            </w:pPr>
            <w:r w:rsidRPr="002A1277">
              <w:rPr>
                <w:rFonts w:asciiTheme="minorHAnsi" w:eastAsia="Arial Unicode MS" w:hAnsiTheme="minorHAnsi" w:cstheme="minorHAnsi"/>
                <w:bCs/>
                <w:sz w:val="20"/>
                <w:szCs w:val="20"/>
                <w:lang w:val="en-US"/>
              </w:rPr>
              <w:t>291</w:t>
            </w:r>
          </w:p>
        </w:tc>
      </w:tr>
    </w:tbl>
    <w:p w14:paraId="1BB0047C" w14:textId="77777777" w:rsidR="002A683F" w:rsidRDefault="002A683F">
      <w:pPr>
        <w:spacing w:after="200" w:line="276" w:lineRule="auto"/>
        <w:rPr>
          <w:rFonts w:cstheme="minorHAnsi"/>
          <w:lang w:val="en-US"/>
        </w:rPr>
      </w:pPr>
      <w:bookmarkStart w:id="39" w:name="N10149"/>
      <w:bookmarkEnd w:id="37"/>
      <w:bookmarkEnd w:id="38"/>
    </w:p>
    <w:p w14:paraId="04B50AC0" w14:textId="77777777" w:rsidR="002A683F" w:rsidRPr="001A35A6" w:rsidRDefault="002A683F">
      <w:pPr>
        <w:spacing w:after="200" w:line="276" w:lineRule="auto"/>
        <w:rPr>
          <w:rFonts w:asciiTheme="minorHAnsi" w:hAnsiTheme="minorHAnsi" w:cstheme="minorHAnsi"/>
          <w:b/>
          <w:bCs/>
          <w:sz w:val="22"/>
          <w:szCs w:val="22"/>
          <w:lang w:val="en-US"/>
        </w:rPr>
      </w:pPr>
      <w:r w:rsidRPr="001A35A6">
        <w:rPr>
          <w:rFonts w:asciiTheme="minorHAnsi" w:hAnsiTheme="minorHAnsi" w:cstheme="minorHAnsi"/>
          <w:b/>
          <w:bCs/>
          <w:sz w:val="22"/>
          <w:szCs w:val="22"/>
          <w:lang w:val="en-US"/>
        </w:rPr>
        <w:t>CINAHL(EBSCO) Search conducted on August 09 2021:</w:t>
      </w: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left w:w="57" w:type="dxa"/>
          <w:bottom w:w="57" w:type="dxa"/>
          <w:right w:w="57" w:type="dxa"/>
        </w:tblCellMar>
        <w:tblLook w:val="04A0" w:firstRow="1" w:lastRow="0" w:firstColumn="1" w:lastColumn="0" w:noHBand="0" w:noVBand="1"/>
      </w:tblPr>
      <w:tblGrid>
        <w:gridCol w:w="943"/>
        <w:gridCol w:w="6879"/>
        <w:gridCol w:w="1184"/>
      </w:tblGrid>
      <w:tr w:rsidR="002A683F" w:rsidRPr="00161DC6" w14:paraId="2E94B7E6" w14:textId="77777777" w:rsidTr="002A539A">
        <w:trPr>
          <w:trHeight w:val="234"/>
        </w:trPr>
        <w:tc>
          <w:tcPr>
            <w:tcW w:w="943" w:type="dxa"/>
          </w:tcPr>
          <w:p w14:paraId="200ADA8A" w14:textId="77777777" w:rsidR="002A683F" w:rsidRPr="00161DC6" w:rsidRDefault="002A683F" w:rsidP="00FF12B5">
            <w:pPr>
              <w:rPr>
                <w:rFonts w:asciiTheme="minorHAnsi" w:hAnsiTheme="minorHAnsi" w:cstheme="minorHAnsi"/>
                <w:b/>
                <w:sz w:val="20"/>
                <w:szCs w:val="20"/>
                <w:lang w:val="en-US"/>
              </w:rPr>
            </w:pPr>
            <w:r w:rsidRPr="00161DC6">
              <w:rPr>
                <w:rFonts w:asciiTheme="minorHAnsi" w:hAnsiTheme="minorHAnsi" w:cstheme="minorHAnsi"/>
                <w:b/>
                <w:sz w:val="20"/>
                <w:szCs w:val="20"/>
                <w:lang w:val="en-US"/>
              </w:rPr>
              <w:t xml:space="preserve">Search </w:t>
            </w:r>
          </w:p>
        </w:tc>
        <w:tc>
          <w:tcPr>
            <w:tcW w:w="6879" w:type="dxa"/>
          </w:tcPr>
          <w:p w14:paraId="5B6EA5BD" w14:textId="77777777" w:rsidR="002A683F" w:rsidRPr="00161DC6" w:rsidRDefault="002A683F" w:rsidP="00FF12B5">
            <w:pPr>
              <w:autoSpaceDE w:val="0"/>
              <w:autoSpaceDN w:val="0"/>
              <w:adjustRightInd w:val="0"/>
              <w:rPr>
                <w:rFonts w:asciiTheme="minorHAnsi" w:hAnsiTheme="minorHAnsi" w:cstheme="minorHAnsi"/>
                <w:b/>
                <w:bCs/>
                <w:sz w:val="20"/>
                <w:szCs w:val="20"/>
                <w:lang w:val="en-US"/>
              </w:rPr>
            </w:pPr>
            <w:r w:rsidRPr="00161DC6">
              <w:rPr>
                <w:rFonts w:asciiTheme="minorHAnsi" w:hAnsiTheme="minorHAnsi" w:cstheme="minorHAnsi"/>
                <w:b/>
                <w:sz w:val="20"/>
                <w:szCs w:val="20"/>
                <w:lang w:val="en-US"/>
              </w:rPr>
              <w:t>Query</w:t>
            </w:r>
          </w:p>
        </w:tc>
        <w:tc>
          <w:tcPr>
            <w:tcW w:w="1184" w:type="dxa"/>
          </w:tcPr>
          <w:p w14:paraId="3ED93A0C" w14:textId="77777777" w:rsidR="002A683F" w:rsidRPr="00161DC6" w:rsidRDefault="002A683F" w:rsidP="00FF12B5">
            <w:pPr>
              <w:autoSpaceDE w:val="0"/>
              <w:autoSpaceDN w:val="0"/>
              <w:adjustRightInd w:val="0"/>
              <w:jc w:val="center"/>
              <w:rPr>
                <w:rFonts w:asciiTheme="minorHAnsi" w:hAnsiTheme="minorHAnsi" w:cstheme="minorHAnsi"/>
                <w:b/>
                <w:sz w:val="20"/>
                <w:szCs w:val="20"/>
                <w:lang w:val="en-US"/>
              </w:rPr>
            </w:pPr>
            <w:r w:rsidRPr="00161DC6">
              <w:rPr>
                <w:rFonts w:asciiTheme="minorHAnsi" w:hAnsiTheme="minorHAnsi" w:cstheme="minorHAnsi"/>
                <w:b/>
                <w:sz w:val="20"/>
                <w:szCs w:val="20"/>
                <w:lang w:val="en-US"/>
              </w:rPr>
              <w:t>Records retrieved</w:t>
            </w:r>
          </w:p>
        </w:tc>
      </w:tr>
      <w:tr w:rsidR="00A62BF3" w:rsidRPr="00A62BF3" w14:paraId="4B37D7DC" w14:textId="77777777" w:rsidTr="002A539A">
        <w:trPr>
          <w:trHeight w:val="234"/>
        </w:trPr>
        <w:tc>
          <w:tcPr>
            <w:tcW w:w="943" w:type="dxa"/>
          </w:tcPr>
          <w:p w14:paraId="1A5FCEB8"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#1</w:t>
            </w:r>
          </w:p>
        </w:tc>
        <w:tc>
          <w:tcPr>
            <w:tcW w:w="6879" w:type="dxa"/>
          </w:tcPr>
          <w:p w14:paraId="688A2C5A" w14:textId="333D6AF8" w:rsidR="002A683F" w:rsidRPr="00A62BF3" w:rsidRDefault="002A1277" w:rsidP="00FF12B5">
            <w:pPr>
              <w:rPr>
                <w:rFonts w:asciiTheme="minorHAnsi" w:hAnsiTheme="minorHAnsi" w:cstheme="minorHAnsi"/>
                <w:bCs/>
                <w:sz w:val="20"/>
                <w:szCs w:val="20"/>
                <w:lang w:val="en-US"/>
              </w:rPr>
            </w:pPr>
            <w:r w:rsidRPr="00A62BF3">
              <w:rPr>
                <w:rFonts w:asciiTheme="minorHAnsi" w:hAnsiTheme="minorHAnsi" w:cstheme="minorHAnsi"/>
                <w:bCs/>
                <w:sz w:val="20"/>
                <w:szCs w:val="20"/>
                <w:lang w:val="en-US"/>
              </w:rPr>
              <w:t>(MH “Fathers”)</w:t>
            </w:r>
          </w:p>
        </w:tc>
        <w:tc>
          <w:tcPr>
            <w:tcW w:w="1184" w:type="dxa"/>
          </w:tcPr>
          <w:p w14:paraId="17D46BCA" w14:textId="09B8BA72" w:rsidR="002A683F" w:rsidRPr="00A62BF3" w:rsidRDefault="00A62BF3" w:rsidP="00A62BF3">
            <w:pPr>
              <w:rPr>
                <w:rFonts w:asciiTheme="minorHAnsi" w:hAnsiTheme="minorHAnsi" w:cstheme="minorHAnsi"/>
                <w:bCs/>
                <w:sz w:val="20"/>
                <w:szCs w:val="20"/>
                <w:lang w:val="en-US"/>
              </w:rPr>
            </w:pPr>
            <w:r w:rsidRPr="00A62BF3">
              <w:rPr>
                <w:rFonts w:asciiTheme="minorHAnsi" w:hAnsiTheme="minorHAnsi" w:cstheme="minorHAnsi"/>
                <w:bCs/>
                <w:sz w:val="20"/>
                <w:szCs w:val="20"/>
                <w:lang w:val="en-US"/>
              </w:rPr>
              <w:t>6,892</w:t>
            </w:r>
          </w:p>
        </w:tc>
      </w:tr>
      <w:tr w:rsidR="00A62BF3" w:rsidRPr="00A62BF3" w14:paraId="0A450D50" w14:textId="77777777" w:rsidTr="002A539A">
        <w:trPr>
          <w:trHeight w:val="234"/>
        </w:trPr>
        <w:tc>
          <w:tcPr>
            <w:tcW w:w="943" w:type="dxa"/>
          </w:tcPr>
          <w:p w14:paraId="3860E498"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#2</w:t>
            </w:r>
          </w:p>
        </w:tc>
        <w:tc>
          <w:tcPr>
            <w:tcW w:w="6879" w:type="dxa"/>
          </w:tcPr>
          <w:p w14:paraId="782E749B" w14:textId="2E2E772C" w:rsidR="002A683F" w:rsidRPr="00A62BF3" w:rsidRDefault="002A1277" w:rsidP="00FF12B5">
            <w:pPr>
              <w:autoSpaceDE w:val="0"/>
              <w:autoSpaceDN w:val="0"/>
              <w:adjustRightInd w:val="0"/>
              <w:rPr>
                <w:rFonts w:asciiTheme="minorHAnsi" w:hAnsiTheme="minorHAnsi" w:cstheme="minorHAnsi"/>
                <w:sz w:val="20"/>
                <w:szCs w:val="20"/>
                <w:lang w:val="en-US"/>
              </w:rPr>
            </w:pPr>
            <w:r w:rsidRPr="00A62BF3">
              <w:rPr>
                <w:rFonts w:asciiTheme="minorHAnsi" w:hAnsiTheme="minorHAnsi" w:cstheme="minorHAnsi"/>
                <w:sz w:val="20"/>
                <w:szCs w:val="20"/>
                <w:lang w:val="en-US"/>
              </w:rPr>
              <w:t>“Fathers”</w:t>
            </w:r>
          </w:p>
        </w:tc>
        <w:tc>
          <w:tcPr>
            <w:tcW w:w="1184" w:type="dxa"/>
          </w:tcPr>
          <w:p w14:paraId="293C52E6" w14:textId="578B6CE7" w:rsidR="002A683F" w:rsidRPr="00A62BF3" w:rsidRDefault="007824BD" w:rsidP="00A62BF3">
            <w:pPr>
              <w:pStyle w:val="Heading3"/>
              <w:spacing w:before="0" w:after="0"/>
              <w:jc w:val="left"/>
              <w:outlineLvl w:val="2"/>
              <w:rPr>
                <w:rFonts w:asciiTheme="minorHAnsi" w:hAnsiTheme="minorHAnsi" w:cstheme="minorHAnsi"/>
                <w:b w:val="0"/>
                <w:bCs/>
                <w:sz w:val="20"/>
                <w:szCs w:val="20"/>
                <w:lang w:val="en-US"/>
              </w:rPr>
            </w:pPr>
            <w:r>
              <w:rPr>
                <w:rFonts w:ascii="ZWAdobeF" w:hAnsi="ZWAdobeF" w:cs="ZWAdobeF"/>
                <w:b w:val="0"/>
                <w:bCs/>
                <w:sz w:val="2"/>
                <w:szCs w:val="2"/>
                <w:lang w:val="en-US"/>
              </w:rPr>
              <w:t>1B</w:t>
            </w:r>
            <w:r w:rsidR="009A4FDD" w:rsidRPr="00A62BF3">
              <w:rPr>
                <w:rFonts w:asciiTheme="minorHAnsi" w:hAnsiTheme="minorHAnsi" w:cstheme="minorHAnsi"/>
                <w:b w:val="0"/>
                <w:bCs/>
                <w:sz w:val="20"/>
                <w:szCs w:val="20"/>
                <w:lang w:val="en-US"/>
              </w:rPr>
              <w:t>14,084</w:t>
            </w:r>
          </w:p>
        </w:tc>
      </w:tr>
      <w:tr w:rsidR="00A62BF3" w:rsidRPr="00A62BF3" w14:paraId="09C725CA" w14:textId="77777777" w:rsidTr="002A539A">
        <w:trPr>
          <w:trHeight w:val="234"/>
        </w:trPr>
        <w:tc>
          <w:tcPr>
            <w:tcW w:w="943" w:type="dxa"/>
          </w:tcPr>
          <w:p w14:paraId="161C5BAE"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#3</w:t>
            </w:r>
          </w:p>
        </w:tc>
        <w:tc>
          <w:tcPr>
            <w:tcW w:w="6879" w:type="dxa"/>
          </w:tcPr>
          <w:p w14:paraId="58F5DCBB" w14:textId="525A80DC"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“Father”</w:t>
            </w:r>
          </w:p>
        </w:tc>
        <w:tc>
          <w:tcPr>
            <w:tcW w:w="1184" w:type="dxa"/>
          </w:tcPr>
          <w:p w14:paraId="6B21C673" w14:textId="60819150"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11,587</w:t>
            </w:r>
          </w:p>
        </w:tc>
      </w:tr>
      <w:tr w:rsidR="00A62BF3" w:rsidRPr="00A62BF3" w14:paraId="12CEC528" w14:textId="77777777" w:rsidTr="002A539A">
        <w:trPr>
          <w:trHeight w:val="234"/>
        </w:trPr>
        <w:tc>
          <w:tcPr>
            <w:tcW w:w="943" w:type="dxa"/>
          </w:tcPr>
          <w:p w14:paraId="38015B2C"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#4</w:t>
            </w:r>
          </w:p>
        </w:tc>
        <w:tc>
          <w:tcPr>
            <w:tcW w:w="6879" w:type="dxa"/>
          </w:tcPr>
          <w:p w14:paraId="271387F2" w14:textId="17EDD3ED"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AB Father* OR TI Father*</w:t>
            </w:r>
          </w:p>
        </w:tc>
        <w:tc>
          <w:tcPr>
            <w:tcW w:w="1184" w:type="dxa"/>
          </w:tcPr>
          <w:p w14:paraId="3353040A" w14:textId="33963B08"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17,969</w:t>
            </w:r>
          </w:p>
        </w:tc>
      </w:tr>
      <w:tr w:rsidR="00A62BF3" w:rsidRPr="00A62BF3" w14:paraId="13B85B87" w14:textId="77777777" w:rsidTr="002A539A">
        <w:trPr>
          <w:trHeight w:val="234"/>
        </w:trPr>
        <w:tc>
          <w:tcPr>
            <w:tcW w:w="943" w:type="dxa"/>
          </w:tcPr>
          <w:p w14:paraId="216E5AFC"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#5</w:t>
            </w:r>
          </w:p>
        </w:tc>
        <w:tc>
          <w:tcPr>
            <w:tcW w:w="6879" w:type="dxa"/>
          </w:tcPr>
          <w:p w14:paraId="21A54C04" w14:textId="7954D556" w:rsidR="002A683F" w:rsidRPr="00A62BF3" w:rsidRDefault="009A4FDD"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1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2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3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4</w:t>
            </w:r>
          </w:p>
        </w:tc>
        <w:tc>
          <w:tcPr>
            <w:tcW w:w="1184" w:type="dxa"/>
          </w:tcPr>
          <w:p w14:paraId="5D620074" w14:textId="453BDE8A"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21,198</w:t>
            </w:r>
          </w:p>
        </w:tc>
      </w:tr>
      <w:tr w:rsidR="00A62BF3" w:rsidRPr="00A62BF3" w14:paraId="454171F7" w14:textId="77777777" w:rsidTr="002A539A">
        <w:trPr>
          <w:trHeight w:val="234"/>
        </w:trPr>
        <w:tc>
          <w:tcPr>
            <w:tcW w:w="943" w:type="dxa"/>
          </w:tcPr>
          <w:p w14:paraId="229C0769"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#6</w:t>
            </w:r>
          </w:p>
        </w:tc>
        <w:tc>
          <w:tcPr>
            <w:tcW w:w="6879" w:type="dxa"/>
          </w:tcPr>
          <w:p w14:paraId="56D517EB" w14:textId="57C8A9D7"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“Dad”</w:t>
            </w:r>
          </w:p>
        </w:tc>
        <w:tc>
          <w:tcPr>
            <w:tcW w:w="1184" w:type="dxa"/>
          </w:tcPr>
          <w:p w14:paraId="480364DE" w14:textId="54B0E1C8"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4,698</w:t>
            </w:r>
          </w:p>
        </w:tc>
      </w:tr>
      <w:tr w:rsidR="00A62BF3" w:rsidRPr="00A62BF3" w14:paraId="1792EDE9" w14:textId="77777777" w:rsidTr="002A539A">
        <w:trPr>
          <w:trHeight w:val="234"/>
        </w:trPr>
        <w:tc>
          <w:tcPr>
            <w:tcW w:w="943" w:type="dxa"/>
          </w:tcPr>
          <w:p w14:paraId="7ABDD7FC"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#7</w:t>
            </w:r>
          </w:p>
        </w:tc>
        <w:tc>
          <w:tcPr>
            <w:tcW w:w="6879" w:type="dxa"/>
          </w:tcPr>
          <w:p w14:paraId="6013D4C8" w14:textId="3B85B7E1"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“Dads”</w:t>
            </w:r>
          </w:p>
        </w:tc>
        <w:tc>
          <w:tcPr>
            <w:tcW w:w="1184" w:type="dxa"/>
          </w:tcPr>
          <w:p w14:paraId="73D6EEC5" w14:textId="69A4AF62"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3,830</w:t>
            </w:r>
          </w:p>
        </w:tc>
      </w:tr>
      <w:tr w:rsidR="00A62BF3" w:rsidRPr="00A62BF3" w14:paraId="1222DA6A" w14:textId="77777777" w:rsidTr="002A539A">
        <w:trPr>
          <w:trHeight w:val="234"/>
        </w:trPr>
        <w:tc>
          <w:tcPr>
            <w:tcW w:w="943" w:type="dxa"/>
          </w:tcPr>
          <w:p w14:paraId="7ABDBE4F"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#8</w:t>
            </w:r>
          </w:p>
        </w:tc>
        <w:tc>
          <w:tcPr>
            <w:tcW w:w="6879" w:type="dxa"/>
          </w:tcPr>
          <w:p w14:paraId="5C3AE584" w14:textId="3E0FDC2F"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TX Dad*</w:t>
            </w:r>
          </w:p>
        </w:tc>
        <w:tc>
          <w:tcPr>
            <w:tcW w:w="1184" w:type="dxa"/>
          </w:tcPr>
          <w:p w14:paraId="5A83ECDE" w14:textId="0DC5923A"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40,396</w:t>
            </w:r>
          </w:p>
        </w:tc>
      </w:tr>
      <w:tr w:rsidR="00A62BF3" w:rsidRPr="00A62BF3" w14:paraId="34302261" w14:textId="77777777" w:rsidTr="002A539A">
        <w:trPr>
          <w:trHeight w:val="234"/>
        </w:trPr>
        <w:tc>
          <w:tcPr>
            <w:tcW w:w="943" w:type="dxa"/>
          </w:tcPr>
          <w:p w14:paraId="5E21DF36"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#9</w:t>
            </w:r>
          </w:p>
        </w:tc>
        <w:tc>
          <w:tcPr>
            <w:tcW w:w="6879" w:type="dxa"/>
          </w:tcPr>
          <w:p w14:paraId="547CF820" w14:textId="4EA8FEE4" w:rsidR="002A683F" w:rsidRPr="00A62BF3" w:rsidRDefault="009A4FDD"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6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7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8</w:t>
            </w:r>
          </w:p>
        </w:tc>
        <w:tc>
          <w:tcPr>
            <w:tcW w:w="1184" w:type="dxa"/>
          </w:tcPr>
          <w:p w14:paraId="5947D7D6" w14:textId="30B12357"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43,443</w:t>
            </w:r>
          </w:p>
        </w:tc>
      </w:tr>
      <w:tr w:rsidR="00A62BF3" w:rsidRPr="00A62BF3" w14:paraId="3E67BF3D" w14:textId="77777777" w:rsidTr="002A539A">
        <w:trPr>
          <w:trHeight w:val="234"/>
        </w:trPr>
        <w:tc>
          <w:tcPr>
            <w:tcW w:w="943" w:type="dxa"/>
          </w:tcPr>
          <w:p w14:paraId="35A3C3D2"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#10</w:t>
            </w:r>
          </w:p>
        </w:tc>
        <w:tc>
          <w:tcPr>
            <w:tcW w:w="6879" w:type="dxa"/>
          </w:tcPr>
          <w:p w14:paraId="669C2E4C" w14:textId="440C262D"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(MH “Male”)</w:t>
            </w:r>
          </w:p>
        </w:tc>
        <w:tc>
          <w:tcPr>
            <w:tcW w:w="1184" w:type="dxa"/>
          </w:tcPr>
          <w:p w14:paraId="10A8FFBD" w14:textId="0FAAB413"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1,796,935</w:t>
            </w:r>
          </w:p>
        </w:tc>
      </w:tr>
      <w:tr w:rsidR="00A62BF3" w:rsidRPr="00A62BF3" w14:paraId="693AA720" w14:textId="77777777" w:rsidTr="002A539A">
        <w:trPr>
          <w:trHeight w:val="234"/>
        </w:trPr>
        <w:tc>
          <w:tcPr>
            <w:tcW w:w="943" w:type="dxa"/>
          </w:tcPr>
          <w:p w14:paraId="2D206F3D"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lastRenderedPageBreak/>
              <w:t>#11</w:t>
            </w:r>
          </w:p>
        </w:tc>
        <w:tc>
          <w:tcPr>
            <w:tcW w:w="6879" w:type="dxa"/>
          </w:tcPr>
          <w:p w14:paraId="50583619" w14:textId="609CADED"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“Male”</w:t>
            </w:r>
          </w:p>
        </w:tc>
        <w:tc>
          <w:tcPr>
            <w:tcW w:w="1184" w:type="dxa"/>
          </w:tcPr>
          <w:p w14:paraId="63204D19" w14:textId="660CB842"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1,840,197</w:t>
            </w:r>
          </w:p>
        </w:tc>
      </w:tr>
      <w:tr w:rsidR="00A62BF3" w:rsidRPr="00A62BF3" w14:paraId="412979CC" w14:textId="77777777" w:rsidTr="002A539A">
        <w:trPr>
          <w:trHeight w:val="234"/>
        </w:trPr>
        <w:tc>
          <w:tcPr>
            <w:tcW w:w="943" w:type="dxa"/>
          </w:tcPr>
          <w:p w14:paraId="0A2A57D0"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#12</w:t>
            </w:r>
          </w:p>
        </w:tc>
        <w:tc>
          <w:tcPr>
            <w:tcW w:w="6879" w:type="dxa"/>
          </w:tcPr>
          <w:p w14:paraId="15776A3B" w14:textId="60367346"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AB Male OR TI Male</w:t>
            </w:r>
          </w:p>
        </w:tc>
        <w:tc>
          <w:tcPr>
            <w:tcW w:w="1184" w:type="dxa"/>
          </w:tcPr>
          <w:p w14:paraId="21331E98" w14:textId="69472103"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232,773</w:t>
            </w:r>
          </w:p>
        </w:tc>
      </w:tr>
      <w:tr w:rsidR="00A62BF3" w:rsidRPr="00A62BF3" w14:paraId="44BDB2B5" w14:textId="77777777" w:rsidTr="002A539A">
        <w:trPr>
          <w:trHeight w:val="234"/>
        </w:trPr>
        <w:tc>
          <w:tcPr>
            <w:tcW w:w="943" w:type="dxa"/>
          </w:tcPr>
          <w:p w14:paraId="6F325302"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#13</w:t>
            </w:r>
          </w:p>
        </w:tc>
        <w:tc>
          <w:tcPr>
            <w:tcW w:w="6879" w:type="dxa"/>
          </w:tcPr>
          <w:p w14:paraId="78A77400" w14:textId="607CE176" w:rsidR="002A683F" w:rsidRPr="00A62BF3" w:rsidRDefault="009A4FDD"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10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11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12</w:t>
            </w:r>
          </w:p>
        </w:tc>
        <w:tc>
          <w:tcPr>
            <w:tcW w:w="1184" w:type="dxa"/>
          </w:tcPr>
          <w:p w14:paraId="4B1A2301" w14:textId="77DA36B1"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1,850,839</w:t>
            </w:r>
          </w:p>
        </w:tc>
      </w:tr>
      <w:tr w:rsidR="00A62BF3" w:rsidRPr="00A62BF3" w14:paraId="66BA5202" w14:textId="77777777" w:rsidTr="002A539A">
        <w:trPr>
          <w:trHeight w:val="234"/>
        </w:trPr>
        <w:tc>
          <w:tcPr>
            <w:tcW w:w="943" w:type="dxa"/>
          </w:tcPr>
          <w:p w14:paraId="3C7D9F53"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#14</w:t>
            </w:r>
          </w:p>
        </w:tc>
        <w:tc>
          <w:tcPr>
            <w:tcW w:w="6879" w:type="dxa"/>
          </w:tcPr>
          <w:p w14:paraId="3A55F743" w14:textId="3BA82441"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(MH “Men”)</w:t>
            </w:r>
          </w:p>
        </w:tc>
        <w:tc>
          <w:tcPr>
            <w:tcW w:w="1184" w:type="dxa"/>
          </w:tcPr>
          <w:p w14:paraId="0EFBA374" w14:textId="1284621F"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5,769</w:t>
            </w:r>
          </w:p>
        </w:tc>
      </w:tr>
      <w:tr w:rsidR="00A62BF3" w:rsidRPr="00A62BF3" w14:paraId="033D0043" w14:textId="77777777" w:rsidTr="002A539A">
        <w:trPr>
          <w:trHeight w:val="234"/>
        </w:trPr>
        <w:tc>
          <w:tcPr>
            <w:tcW w:w="943" w:type="dxa"/>
          </w:tcPr>
          <w:p w14:paraId="14E911C3"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#15</w:t>
            </w:r>
          </w:p>
        </w:tc>
        <w:tc>
          <w:tcPr>
            <w:tcW w:w="6879" w:type="dxa"/>
          </w:tcPr>
          <w:p w14:paraId="4C5B230E" w14:textId="629BB726"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“Men”</w:t>
            </w:r>
          </w:p>
        </w:tc>
        <w:tc>
          <w:tcPr>
            <w:tcW w:w="1184" w:type="dxa"/>
          </w:tcPr>
          <w:p w14:paraId="5F5CB949" w14:textId="224D3BD0"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175,251</w:t>
            </w:r>
          </w:p>
        </w:tc>
      </w:tr>
      <w:tr w:rsidR="00A62BF3" w:rsidRPr="00A62BF3" w14:paraId="5C5B5D88" w14:textId="77777777" w:rsidTr="002A539A">
        <w:trPr>
          <w:trHeight w:val="234"/>
        </w:trPr>
        <w:tc>
          <w:tcPr>
            <w:tcW w:w="943" w:type="dxa"/>
          </w:tcPr>
          <w:p w14:paraId="563FBC8A"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#16</w:t>
            </w:r>
          </w:p>
        </w:tc>
        <w:tc>
          <w:tcPr>
            <w:tcW w:w="6879" w:type="dxa"/>
          </w:tcPr>
          <w:p w14:paraId="6630EECC" w14:textId="041F72DC"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“Man”</w:t>
            </w:r>
          </w:p>
        </w:tc>
        <w:tc>
          <w:tcPr>
            <w:tcW w:w="1184" w:type="dxa"/>
          </w:tcPr>
          <w:p w14:paraId="7E45F1D4" w14:textId="5C423B97"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72,630</w:t>
            </w:r>
          </w:p>
        </w:tc>
      </w:tr>
      <w:tr w:rsidR="00A62BF3" w:rsidRPr="00A62BF3" w14:paraId="576E9F8A" w14:textId="77777777" w:rsidTr="002A539A">
        <w:trPr>
          <w:trHeight w:val="234"/>
        </w:trPr>
        <w:tc>
          <w:tcPr>
            <w:tcW w:w="943" w:type="dxa"/>
          </w:tcPr>
          <w:p w14:paraId="38200CA3"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#17</w:t>
            </w:r>
          </w:p>
        </w:tc>
        <w:tc>
          <w:tcPr>
            <w:tcW w:w="6879" w:type="dxa"/>
          </w:tcPr>
          <w:p w14:paraId="4091A813" w14:textId="7AF44333"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AB (Men OR Man) OR TI (Men OR Man)</w:t>
            </w:r>
          </w:p>
        </w:tc>
        <w:tc>
          <w:tcPr>
            <w:tcW w:w="1184" w:type="dxa"/>
          </w:tcPr>
          <w:p w14:paraId="2EE9B918" w14:textId="3A7A1C97"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217,078</w:t>
            </w:r>
          </w:p>
        </w:tc>
      </w:tr>
      <w:tr w:rsidR="00A62BF3" w:rsidRPr="00A62BF3" w14:paraId="633B9EF6" w14:textId="77777777" w:rsidTr="002A539A">
        <w:trPr>
          <w:trHeight w:val="234"/>
        </w:trPr>
        <w:tc>
          <w:tcPr>
            <w:tcW w:w="943" w:type="dxa"/>
          </w:tcPr>
          <w:p w14:paraId="49EB5875"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#18</w:t>
            </w:r>
          </w:p>
        </w:tc>
        <w:tc>
          <w:tcPr>
            <w:tcW w:w="6879" w:type="dxa"/>
          </w:tcPr>
          <w:p w14:paraId="64AD6CD9" w14:textId="6EF36B1D" w:rsidR="002A683F" w:rsidRPr="00A62BF3" w:rsidRDefault="009A4FDD"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14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15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16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17</w:t>
            </w:r>
          </w:p>
        </w:tc>
        <w:tc>
          <w:tcPr>
            <w:tcW w:w="1184" w:type="dxa"/>
          </w:tcPr>
          <w:p w14:paraId="6C35B3B2" w14:textId="4B38B017"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244,420</w:t>
            </w:r>
          </w:p>
        </w:tc>
      </w:tr>
      <w:tr w:rsidR="00A62BF3" w:rsidRPr="00A62BF3" w14:paraId="2AE5CC7E" w14:textId="77777777" w:rsidTr="002A539A">
        <w:trPr>
          <w:trHeight w:val="234"/>
        </w:trPr>
        <w:tc>
          <w:tcPr>
            <w:tcW w:w="943" w:type="dxa"/>
          </w:tcPr>
          <w:p w14:paraId="014E2168"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#19</w:t>
            </w:r>
          </w:p>
        </w:tc>
        <w:tc>
          <w:tcPr>
            <w:tcW w:w="6879" w:type="dxa"/>
          </w:tcPr>
          <w:p w14:paraId="2D6444AF" w14:textId="7A8B66EF"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“Paternal”</w:t>
            </w:r>
          </w:p>
        </w:tc>
        <w:tc>
          <w:tcPr>
            <w:tcW w:w="1184" w:type="dxa"/>
          </w:tcPr>
          <w:p w14:paraId="7AABC65D" w14:textId="6C80D131"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6,796</w:t>
            </w:r>
          </w:p>
        </w:tc>
      </w:tr>
      <w:tr w:rsidR="00A62BF3" w:rsidRPr="00A62BF3" w14:paraId="4E610CB0" w14:textId="77777777" w:rsidTr="002A539A">
        <w:trPr>
          <w:trHeight w:val="234"/>
        </w:trPr>
        <w:tc>
          <w:tcPr>
            <w:tcW w:w="943" w:type="dxa"/>
          </w:tcPr>
          <w:p w14:paraId="4CE2D2D1"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#20</w:t>
            </w:r>
          </w:p>
        </w:tc>
        <w:tc>
          <w:tcPr>
            <w:tcW w:w="6879" w:type="dxa"/>
          </w:tcPr>
          <w:p w14:paraId="34BE7BFC" w14:textId="2FDCCD77"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TX Paternal</w:t>
            </w:r>
          </w:p>
        </w:tc>
        <w:tc>
          <w:tcPr>
            <w:tcW w:w="1184" w:type="dxa"/>
          </w:tcPr>
          <w:p w14:paraId="0AA74725" w14:textId="0F411155"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12,120</w:t>
            </w:r>
          </w:p>
        </w:tc>
      </w:tr>
      <w:tr w:rsidR="00A62BF3" w:rsidRPr="00A62BF3" w14:paraId="58AFD505" w14:textId="77777777" w:rsidTr="002A539A">
        <w:trPr>
          <w:trHeight w:val="234"/>
        </w:trPr>
        <w:tc>
          <w:tcPr>
            <w:tcW w:w="943" w:type="dxa"/>
          </w:tcPr>
          <w:p w14:paraId="7C30A941"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#21</w:t>
            </w:r>
          </w:p>
        </w:tc>
        <w:tc>
          <w:tcPr>
            <w:tcW w:w="6879" w:type="dxa"/>
          </w:tcPr>
          <w:p w14:paraId="71DA2356" w14:textId="03AA2DA1" w:rsidR="002A683F" w:rsidRPr="00A62BF3" w:rsidRDefault="009A4FDD"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19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20</w:t>
            </w:r>
          </w:p>
        </w:tc>
        <w:tc>
          <w:tcPr>
            <w:tcW w:w="1184" w:type="dxa"/>
          </w:tcPr>
          <w:p w14:paraId="588A9CD7" w14:textId="7C9F3AD0"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12,120</w:t>
            </w:r>
          </w:p>
        </w:tc>
      </w:tr>
      <w:tr w:rsidR="00A62BF3" w:rsidRPr="00A62BF3" w14:paraId="1E00BCCB" w14:textId="77777777" w:rsidTr="002A539A">
        <w:trPr>
          <w:trHeight w:val="234"/>
        </w:trPr>
        <w:tc>
          <w:tcPr>
            <w:tcW w:w="943" w:type="dxa"/>
          </w:tcPr>
          <w:p w14:paraId="6C8C16C0"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#22</w:t>
            </w:r>
          </w:p>
        </w:tc>
        <w:tc>
          <w:tcPr>
            <w:tcW w:w="6879" w:type="dxa"/>
          </w:tcPr>
          <w:p w14:paraId="5551C034" w14:textId="739BECA5" w:rsidR="002A683F" w:rsidRPr="00A62BF3" w:rsidRDefault="009A4FDD"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5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9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13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18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21</w:t>
            </w:r>
          </w:p>
        </w:tc>
        <w:tc>
          <w:tcPr>
            <w:tcW w:w="1184" w:type="dxa"/>
          </w:tcPr>
          <w:p w14:paraId="3C477FDB" w14:textId="6442A71D"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1,951,773</w:t>
            </w:r>
          </w:p>
        </w:tc>
      </w:tr>
      <w:tr w:rsidR="00A62BF3" w:rsidRPr="00A62BF3" w14:paraId="6C222641" w14:textId="77777777" w:rsidTr="002A539A">
        <w:trPr>
          <w:trHeight w:val="234"/>
        </w:trPr>
        <w:tc>
          <w:tcPr>
            <w:tcW w:w="943" w:type="dxa"/>
          </w:tcPr>
          <w:p w14:paraId="1D576F1F"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#23</w:t>
            </w:r>
          </w:p>
        </w:tc>
        <w:tc>
          <w:tcPr>
            <w:tcW w:w="6879" w:type="dxa"/>
          </w:tcPr>
          <w:p w14:paraId="3E4EB4A8" w14:textId="0006C610"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(MH "Depression") OR (MH "Depression, Postpartum") OR (MH "Depression, Reactive")</w:t>
            </w:r>
          </w:p>
        </w:tc>
        <w:tc>
          <w:tcPr>
            <w:tcW w:w="1184" w:type="dxa"/>
          </w:tcPr>
          <w:p w14:paraId="6C7553F1" w14:textId="1C12EE69"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121,265</w:t>
            </w:r>
          </w:p>
        </w:tc>
      </w:tr>
      <w:tr w:rsidR="00A62BF3" w:rsidRPr="00A62BF3" w14:paraId="272AF9D9" w14:textId="77777777" w:rsidTr="002A539A">
        <w:trPr>
          <w:trHeight w:val="234"/>
        </w:trPr>
        <w:tc>
          <w:tcPr>
            <w:tcW w:w="943" w:type="dxa"/>
          </w:tcPr>
          <w:p w14:paraId="7522866B"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#24</w:t>
            </w:r>
          </w:p>
        </w:tc>
        <w:tc>
          <w:tcPr>
            <w:tcW w:w="6879" w:type="dxa"/>
          </w:tcPr>
          <w:p w14:paraId="488BABFC" w14:textId="2AAE7EDA"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“Depression”</w:t>
            </w:r>
          </w:p>
        </w:tc>
        <w:tc>
          <w:tcPr>
            <w:tcW w:w="1184" w:type="dxa"/>
          </w:tcPr>
          <w:p w14:paraId="3151B8CA" w14:textId="136B09B2"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182,519</w:t>
            </w:r>
          </w:p>
        </w:tc>
      </w:tr>
      <w:tr w:rsidR="00A62BF3" w:rsidRPr="00A62BF3" w14:paraId="277D8539" w14:textId="77777777" w:rsidTr="002A539A">
        <w:trPr>
          <w:trHeight w:val="234"/>
        </w:trPr>
        <w:tc>
          <w:tcPr>
            <w:tcW w:w="943" w:type="dxa"/>
          </w:tcPr>
          <w:p w14:paraId="36BFB2DA"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#25</w:t>
            </w:r>
          </w:p>
        </w:tc>
        <w:tc>
          <w:tcPr>
            <w:tcW w:w="6879" w:type="dxa"/>
          </w:tcPr>
          <w:p w14:paraId="733D37CC" w14:textId="345D5D4F"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TX Depress*</w:t>
            </w:r>
          </w:p>
        </w:tc>
        <w:tc>
          <w:tcPr>
            <w:tcW w:w="1184" w:type="dxa"/>
          </w:tcPr>
          <w:p w14:paraId="0E928ED0" w14:textId="2EB68A1D"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318,867</w:t>
            </w:r>
          </w:p>
        </w:tc>
      </w:tr>
      <w:tr w:rsidR="00A62BF3" w:rsidRPr="00A62BF3" w14:paraId="05CD9992" w14:textId="77777777" w:rsidTr="002A539A">
        <w:trPr>
          <w:trHeight w:val="234"/>
        </w:trPr>
        <w:tc>
          <w:tcPr>
            <w:tcW w:w="943" w:type="dxa"/>
          </w:tcPr>
          <w:p w14:paraId="156CB660"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#26</w:t>
            </w:r>
          </w:p>
        </w:tc>
        <w:tc>
          <w:tcPr>
            <w:tcW w:w="6879" w:type="dxa"/>
          </w:tcPr>
          <w:p w14:paraId="069D2C1D" w14:textId="1D384665"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23 or 24 or 25</w:t>
            </w:r>
          </w:p>
        </w:tc>
        <w:tc>
          <w:tcPr>
            <w:tcW w:w="1184" w:type="dxa"/>
          </w:tcPr>
          <w:p w14:paraId="56B20098" w14:textId="03D4D905"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318,867</w:t>
            </w:r>
          </w:p>
        </w:tc>
      </w:tr>
      <w:tr w:rsidR="00A62BF3" w:rsidRPr="00A62BF3" w14:paraId="138DB40C" w14:textId="77777777" w:rsidTr="002A539A">
        <w:trPr>
          <w:trHeight w:val="234"/>
        </w:trPr>
        <w:tc>
          <w:tcPr>
            <w:tcW w:w="943" w:type="dxa"/>
          </w:tcPr>
          <w:p w14:paraId="3B891B0E"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#27</w:t>
            </w:r>
          </w:p>
        </w:tc>
        <w:tc>
          <w:tcPr>
            <w:tcW w:w="6879" w:type="dxa"/>
          </w:tcPr>
          <w:p w14:paraId="15DFB796" w14:textId="54D3EFA4"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(MH "Psychological Distress") OR (MH "Adaptation, Psychological")</w:t>
            </w:r>
          </w:p>
        </w:tc>
        <w:tc>
          <w:tcPr>
            <w:tcW w:w="1184" w:type="dxa"/>
          </w:tcPr>
          <w:p w14:paraId="4292C49E" w14:textId="6B3CEC6F"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34,294</w:t>
            </w:r>
          </w:p>
        </w:tc>
      </w:tr>
      <w:tr w:rsidR="00A62BF3" w:rsidRPr="00A62BF3" w14:paraId="5F2EF313" w14:textId="77777777" w:rsidTr="002A539A">
        <w:trPr>
          <w:trHeight w:val="234"/>
        </w:trPr>
        <w:tc>
          <w:tcPr>
            <w:tcW w:w="943" w:type="dxa"/>
          </w:tcPr>
          <w:p w14:paraId="3E40F13F"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#28</w:t>
            </w:r>
          </w:p>
        </w:tc>
        <w:tc>
          <w:tcPr>
            <w:tcW w:w="6879" w:type="dxa"/>
          </w:tcPr>
          <w:p w14:paraId="5C73E343" w14:textId="1464AC9E"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(MH "Mental Disorders")</w:t>
            </w:r>
          </w:p>
        </w:tc>
        <w:tc>
          <w:tcPr>
            <w:tcW w:w="1184" w:type="dxa"/>
          </w:tcPr>
          <w:p w14:paraId="64E27853" w14:textId="2D154107"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52,013</w:t>
            </w:r>
          </w:p>
        </w:tc>
      </w:tr>
      <w:tr w:rsidR="00A62BF3" w:rsidRPr="00A62BF3" w14:paraId="2887D133" w14:textId="77777777" w:rsidTr="002A539A">
        <w:trPr>
          <w:trHeight w:val="234"/>
        </w:trPr>
        <w:tc>
          <w:tcPr>
            <w:tcW w:w="943" w:type="dxa"/>
          </w:tcPr>
          <w:p w14:paraId="27300176"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#29</w:t>
            </w:r>
          </w:p>
        </w:tc>
        <w:tc>
          <w:tcPr>
            <w:tcW w:w="6879" w:type="dxa"/>
          </w:tcPr>
          <w:p w14:paraId="77B4D25F" w14:textId="7F0C5367"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“Mental Distress”</w:t>
            </w:r>
          </w:p>
        </w:tc>
        <w:tc>
          <w:tcPr>
            <w:tcW w:w="1184" w:type="dxa"/>
          </w:tcPr>
          <w:p w14:paraId="6EF783CA" w14:textId="090959F6"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1,294</w:t>
            </w:r>
          </w:p>
        </w:tc>
      </w:tr>
      <w:tr w:rsidR="00A62BF3" w:rsidRPr="00A62BF3" w14:paraId="6291EF17" w14:textId="77777777" w:rsidTr="002A539A">
        <w:trPr>
          <w:trHeight w:val="234"/>
        </w:trPr>
        <w:tc>
          <w:tcPr>
            <w:tcW w:w="943" w:type="dxa"/>
          </w:tcPr>
          <w:p w14:paraId="7D714BE5"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#30</w:t>
            </w:r>
          </w:p>
        </w:tc>
        <w:tc>
          <w:tcPr>
            <w:tcW w:w="6879" w:type="dxa"/>
          </w:tcPr>
          <w:p w14:paraId="7E797D22" w14:textId="417AD29F"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“Psychological Distress”</w:t>
            </w:r>
          </w:p>
        </w:tc>
        <w:tc>
          <w:tcPr>
            <w:tcW w:w="1184" w:type="dxa"/>
          </w:tcPr>
          <w:p w14:paraId="15C285C1" w14:textId="5EB49181"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13,187</w:t>
            </w:r>
          </w:p>
        </w:tc>
      </w:tr>
      <w:tr w:rsidR="00A62BF3" w:rsidRPr="00A62BF3" w14:paraId="5315A798" w14:textId="77777777" w:rsidTr="002A539A">
        <w:trPr>
          <w:trHeight w:val="234"/>
        </w:trPr>
        <w:tc>
          <w:tcPr>
            <w:tcW w:w="943" w:type="dxa"/>
          </w:tcPr>
          <w:p w14:paraId="138E251E"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#31</w:t>
            </w:r>
          </w:p>
        </w:tc>
        <w:tc>
          <w:tcPr>
            <w:tcW w:w="6879" w:type="dxa"/>
          </w:tcPr>
          <w:p w14:paraId="4F32A89E" w14:textId="3ADFA602"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(MH "Stress") OR (MH "Stress, Physiological")</w:t>
            </w:r>
          </w:p>
        </w:tc>
        <w:tc>
          <w:tcPr>
            <w:tcW w:w="1184" w:type="dxa"/>
          </w:tcPr>
          <w:p w14:paraId="657BA27E" w14:textId="0258687A"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16,019</w:t>
            </w:r>
          </w:p>
        </w:tc>
      </w:tr>
      <w:tr w:rsidR="00A62BF3" w:rsidRPr="00A62BF3" w14:paraId="150F92F0" w14:textId="77777777" w:rsidTr="002A539A">
        <w:trPr>
          <w:trHeight w:val="234"/>
        </w:trPr>
        <w:tc>
          <w:tcPr>
            <w:tcW w:w="943" w:type="dxa"/>
          </w:tcPr>
          <w:p w14:paraId="00CB5AAC"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#32</w:t>
            </w:r>
          </w:p>
        </w:tc>
        <w:tc>
          <w:tcPr>
            <w:tcW w:w="6879" w:type="dxa"/>
          </w:tcPr>
          <w:p w14:paraId="146233E8" w14:textId="00D50D91"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“Stress”</w:t>
            </w:r>
          </w:p>
        </w:tc>
        <w:tc>
          <w:tcPr>
            <w:tcW w:w="1184" w:type="dxa"/>
          </w:tcPr>
          <w:p w14:paraId="166E0056" w14:textId="59268F19"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220,888</w:t>
            </w:r>
          </w:p>
        </w:tc>
      </w:tr>
      <w:tr w:rsidR="00A62BF3" w:rsidRPr="00A62BF3" w14:paraId="3BF7E6C8" w14:textId="77777777" w:rsidTr="002A539A">
        <w:trPr>
          <w:trHeight w:val="234"/>
        </w:trPr>
        <w:tc>
          <w:tcPr>
            <w:tcW w:w="943" w:type="dxa"/>
          </w:tcPr>
          <w:p w14:paraId="1184B90D"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#33</w:t>
            </w:r>
          </w:p>
        </w:tc>
        <w:tc>
          <w:tcPr>
            <w:tcW w:w="6879" w:type="dxa"/>
          </w:tcPr>
          <w:p w14:paraId="2BBBD7DE" w14:textId="655961EC"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(MH "Emotional Regulation") OR (MH "Emotions")</w:t>
            </w:r>
          </w:p>
        </w:tc>
        <w:tc>
          <w:tcPr>
            <w:tcW w:w="1184" w:type="dxa"/>
          </w:tcPr>
          <w:p w14:paraId="60551AF4" w14:textId="08FB22C3"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38,611</w:t>
            </w:r>
          </w:p>
        </w:tc>
      </w:tr>
      <w:tr w:rsidR="00A62BF3" w:rsidRPr="00A62BF3" w14:paraId="754EA173" w14:textId="77777777" w:rsidTr="002A539A">
        <w:trPr>
          <w:trHeight w:val="234"/>
        </w:trPr>
        <w:tc>
          <w:tcPr>
            <w:tcW w:w="943" w:type="dxa"/>
          </w:tcPr>
          <w:p w14:paraId="305D6A9D"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#34</w:t>
            </w:r>
          </w:p>
        </w:tc>
        <w:tc>
          <w:tcPr>
            <w:tcW w:w="6879" w:type="dxa"/>
          </w:tcPr>
          <w:p w14:paraId="0ACFC85A" w14:textId="57BD80BD"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AB (Mental OR Psychological OR Distress OR Stress OR Emotion) OR TI (Mental OR Psychological OR Distress OR Stress OR Emotion)</w:t>
            </w:r>
          </w:p>
        </w:tc>
        <w:tc>
          <w:tcPr>
            <w:tcW w:w="1184" w:type="dxa"/>
          </w:tcPr>
          <w:p w14:paraId="6045EAD4" w14:textId="31C57CFE"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449,968</w:t>
            </w:r>
          </w:p>
        </w:tc>
      </w:tr>
      <w:tr w:rsidR="00A62BF3" w:rsidRPr="00A62BF3" w14:paraId="2AB14D3A" w14:textId="77777777" w:rsidTr="002A539A">
        <w:trPr>
          <w:trHeight w:val="234"/>
        </w:trPr>
        <w:tc>
          <w:tcPr>
            <w:tcW w:w="943" w:type="dxa"/>
          </w:tcPr>
          <w:p w14:paraId="6494C232"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#35</w:t>
            </w:r>
          </w:p>
        </w:tc>
        <w:tc>
          <w:tcPr>
            <w:tcW w:w="6879" w:type="dxa"/>
          </w:tcPr>
          <w:p w14:paraId="39EAD719" w14:textId="0CCA61BC" w:rsidR="002A683F" w:rsidRPr="00A62BF3" w:rsidRDefault="009A4FDD"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27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28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29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30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31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32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33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34</w:t>
            </w:r>
          </w:p>
        </w:tc>
        <w:tc>
          <w:tcPr>
            <w:tcW w:w="1184" w:type="dxa"/>
          </w:tcPr>
          <w:p w14:paraId="014AB93F" w14:textId="18B54F08"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565,735</w:t>
            </w:r>
          </w:p>
        </w:tc>
      </w:tr>
      <w:tr w:rsidR="00A62BF3" w:rsidRPr="00A62BF3" w14:paraId="55A732F1" w14:textId="77777777" w:rsidTr="002A539A">
        <w:trPr>
          <w:trHeight w:val="234"/>
        </w:trPr>
        <w:tc>
          <w:tcPr>
            <w:tcW w:w="943" w:type="dxa"/>
          </w:tcPr>
          <w:p w14:paraId="6EEC6B68"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#36</w:t>
            </w:r>
          </w:p>
        </w:tc>
        <w:tc>
          <w:tcPr>
            <w:tcW w:w="6879" w:type="dxa"/>
          </w:tcPr>
          <w:p w14:paraId="7EE1691B" w14:textId="0DB7DD0B"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(MH "Affect")</w:t>
            </w:r>
          </w:p>
        </w:tc>
        <w:tc>
          <w:tcPr>
            <w:tcW w:w="1184" w:type="dxa"/>
          </w:tcPr>
          <w:p w14:paraId="288A1DD5" w14:textId="31116365"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15,313</w:t>
            </w:r>
          </w:p>
        </w:tc>
      </w:tr>
      <w:tr w:rsidR="00A62BF3" w:rsidRPr="00A62BF3" w14:paraId="14B1781B" w14:textId="77777777" w:rsidTr="002A539A">
        <w:trPr>
          <w:trHeight w:val="234"/>
        </w:trPr>
        <w:tc>
          <w:tcPr>
            <w:tcW w:w="943" w:type="dxa"/>
          </w:tcPr>
          <w:p w14:paraId="0A5A3B18"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#37</w:t>
            </w:r>
          </w:p>
        </w:tc>
        <w:tc>
          <w:tcPr>
            <w:tcW w:w="6879" w:type="dxa"/>
          </w:tcPr>
          <w:p w14:paraId="4299BEA4" w14:textId="5E04077D"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“Low Mood”</w:t>
            </w:r>
          </w:p>
        </w:tc>
        <w:tc>
          <w:tcPr>
            <w:tcW w:w="1184" w:type="dxa"/>
          </w:tcPr>
          <w:p w14:paraId="1F3378E4" w14:textId="67A14361"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463</w:t>
            </w:r>
          </w:p>
        </w:tc>
      </w:tr>
      <w:tr w:rsidR="00A62BF3" w:rsidRPr="00A62BF3" w14:paraId="4BA6571B" w14:textId="77777777" w:rsidTr="002A539A">
        <w:trPr>
          <w:trHeight w:val="234"/>
        </w:trPr>
        <w:tc>
          <w:tcPr>
            <w:tcW w:w="943" w:type="dxa"/>
          </w:tcPr>
          <w:p w14:paraId="77595CE7"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#38</w:t>
            </w:r>
          </w:p>
        </w:tc>
        <w:tc>
          <w:tcPr>
            <w:tcW w:w="6879" w:type="dxa"/>
          </w:tcPr>
          <w:p w14:paraId="3A4DF37E" w14:textId="733C743A"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(MH “Sadness”)</w:t>
            </w:r>
          </w:p>
        </w:tc>
        <w:tc>
          <w:tcPr>
            <w:tcW w:w="1184" w:type="dxa"/>
          </w:tcPr>
          <w:p w14:paraId="5B830010" w14:textId="629FA6E3"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253</w:t>
            </w:r>
          </w:p>
        </w:tc>
      </w:tr>
      <w:tr w:rsidR="00A62BF3" w:rsidRPr="00A62BF3" w14:paraId="51B1C988" w14:textId="77777777" w:rsidTr="002A539A">
        <w:trPr>
          <w:trHeight w:val="234"/>
        </w:trPr>
        <w:tc>
          <w:tcPr>
            <w:tcW w:w="943" w:type="dxa"/>
          </w:tcPr>
          <w:p w14:paraId="476872DC"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#39</w:t>
            </w:r>
          </w:p>
        </w:tc>
        <w:tc>
          <w:tcPr>
            <w:tcW w:w="6879" w:type="dxa"/>
          </w:tcPr>
          <w:p w14:paraId="0D0B49C7" w14:textId="7C3721B5"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“Sadness”</w:t>
            </w:r>
          </w:p>
        </w:tc>
        <w:tc>
          <w:tcPr>
            <w:tcW w:w="1184" w:type="dxa"/>
          </w:tcPr>
          <w:p w14:paraId="051A0155" w14:textId="27223B3E"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3,017</w:t>
            </w:r>
          </w:p>
        </w:tc>
      </w:tr>
      <w:tr w:rsidR="00A62BF3" w:rsidRPr="00A62BF3" w14:paraId="6AF1AB2B" w14:textId="77777777" w:rsidTr="002A539A">
        <w:trPr>
          <w:trHeight w:val="234"/>
        </w:trPr>
        <w:tc>
          <w:tcPr>
            <w:tcW w:w="943" w:type="dxa"/>
          </w:tcPr>
          <w:p w14:paraId="2C8D5454"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#40</w:t>
            </w:r>
          </w:p>
        </w:tc>
        <w:tc>
          <w:tcPr>
            <w:tcW w:w="6879" w:type="dxa"/>
          </w:tcPr>
          <w:p w14:paraId="44E8DFE6" w14:textId="59D948E5"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(MH “Anger”)</w:t>
            </w:r>
          </w:p>
        </w:tc>
        <w:tc>
          <w:tcPr>
            <w:tcW w:w="1184" w:type="dxa"/>
          </w:tcPr>
          <w:p w14:paraId="34E25C0A" w14:textId="2D97D59B"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5,877</w:t>
            </w:r>
          </w:p>
        </w:tc>
      </w:tr>
      <w:tr w:rsidR="00A62BF3" w:rsidRPr="00A62BF3" w14:paraId="518954DB" w14:textId="77777777" w:rsidTr="002A539A">
        <w:trPr>
          <w:trHeight w:val="234"/>
        </w:trPr>
        <w:tc>
          <w:tcPr>
            <w:tcW w:w="943" w:type="dxa"/>
          </w:tcPr>
          <w:p w14:paraId="54409205"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#41</w:t>
            </w:r>
          </w:p>
        </w:tc>
        <w:tc>
          <w:tcPr>
            <w:tcW w:w="6879" w:type="dxa"/>
          </w:tcPr>
          <w:p w14:paraId="4C2EBE54" w14:textId="3E086A99"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“Anger”</w:t>
            </w:r>
          </w:p>
        </w:tc>
        <w:tc>
          <w:tcPr>
            <w:tcW w:w="1184" w:type="dxa"/>
          </w:tcPr>
          <w:p w14:paraId="384887AA" w14:textId="21F38CEF"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10,765</w:t>
            </w:r>
          </w:p>
        </w:tc>
      </w:tr>
      <w:tr w:rsidR="00A62BF3" w:rsidRPr="00A62BF3" w14:paraId="107CBAA4" w14:textId="77777777" w:rsidTr="002A539A">
        <w:trPr>
          <w:trHeight w:val="234"/>
        </w:trPr>
        <w:tc>
          <w:tcPr>
            <w:tcW w:w="943" w:type="dxa"/>
          </w:tcPr>
          <w:p w14:paraId="1C893612"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#42</w:t>
            </w:r>
          </w:p>
        </w:tc>
        <w:tc>
          <w:tcPr>
            <w:tcW w:w="6879" w:type="dxa"/>
          </w:tcPr>
          <w:p w14:paraId="56EC0237" w14:textId="2CEFADC2"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TX Irritable OR Mood OR Sad* OR Anger OR Rage</w:t>
            </w:r>
          </w:p>
        </w:tc>
        <w:tc>
          <w:tcPr>
            <w:tcW w:w="1184" w:type="dxa"/>
          </w:tcPr>
          <w:p w14:paraId="371DE23B" w14:textId="6E43C484"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99,180</w:t>
            </w:r>
          </w:p>
        </w:tc>
      </w:tr>
      <w:tr w:rsidR="00A62BF3" w:rsidRPr="00A62BF3" w14:paraId="2844A8EE" w14:textId="77777777" w:rsidTr="002A539A">
        <w:trPr>
          <w:trHeight w:val="234"/>
        </w:trPr>
        <w:tc>
          <w:tcPr>
            <w:tcW w:w="943" w:type="dxa"/>
          </w:tcPr>
          <w:p w14:paraId="1C10EAD0"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#43</w:t>
            </w:r>
          </w:p>
        </w:tc>
        <w:tc>
          <w:tcPr>
            <w:tcW w:w="6879" w:type="dxa"/>
          </w:tcPr>
          <w:p w14:paraId="500D011B" w14:textId="643545CD" w:rsidR="002A683F" w:rsidRPr="00A62BF3" w:rsidRDefault="009A4FDD"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36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37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38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39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40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41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42</w:t>
            </w:r>
          </w:p>
        </w:tc>
        <w:tc>
          <w:tcPr>
            <w:tcW w:w="1184" w:type="dxa"/>
          </w:tcPr>
          <w:p w14:paraId="1DF056F5" w14:textId="49D636B0"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104,044</w:t>
            </w:r>
          </w:p>
        </w:tc>
      </w:tr>
      <w:tr w:rsidR="00A62BF3" w:rsidRPr="00A62BF3" w14:paraId="1CD34434" w14:textId="77777777" w:rsidTr="002A539A">
        <w:trPr>
          <w:trHeight w:val="234"/>
        </w:trPr>
        <w:tc>
          <w:tcPr>
            <w:tcW w:w="943" w:type="dxa"/>
          </w:tcPr>
          <w:p w14:paraId="6D118794"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lastRenderedPageBreak/>
              <w:t>#44</w:t>
            </w:r>
          </w:p>
        </w:tc>
        <w:tc>
          <w:tcPr>
            <w:tcW w:w="6879" w:type="dxa"/>
          </w:tcPr>
          <w:p w14:paraId="548B1FCB" w14:textId="2216C26A" w:rsidR="002A683F" w:rsidRPr="00A62BF3" w:rsidRDefault="009A4FDD"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26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35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43</w:t>
            </w:r>
          </w:p>
        </w:tc>
        <w:tc>
          <w:tcPr>
            <w:tcW w:w="1184" w:type="dxa"/>
          </w:tcPr>
          <w:p w14:paraId="784F7F4A" w14:textId="53BB91C2"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820,656</w:t>
            </w:r>
          </w:p>
        </w:tc>
      </w:tr>
      <w:tr w:rsidR="00A62BF3" w:rsidRPr="00A62BF3" w14:paraId="085587A0" w14:textId="77777777" w:rsidTr="002A539A">
        <w:trPr>
          <w:trHeight w:val="234"/>
        </w:trPr>
        <w:tc>
          <w:tcPr>
            <w:tcW w:w="943" w:type="dxa"/>
          </w:tcPr>
          <w:p w14:paraId="6FEC3E5A"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#45</w:t>
            </w:r>
          </w:p>
        </w:tc>
        <w:tc>
          <w:tcPr>
            <w:tcW w:w="6879" w:type="dxa"/>
          </w:tcPr>
          <w:p w14:paraId="5520FD21" w14:textId="47EABCAF" w:rsidR="002A683F" w:rsidRPr="00A62BF3" w:rsidRDefault="009A4FDD"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22 and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44</w:t>
            </w:r>
          </w:p>
        </w:tc>
        <w:tc>
          <w:tcPr>
            <w:tcW w:w="1184" w:type="dxa"/>
          </w:tcPr>
          <w:p w14:paraId="6D9BAD55" w14:textId="136A56F7"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2,457,217</w:t>
            </w:r>
          </w:p>
        </w:tc>
      </w:tr>
      <w:tr w:rsidR="00A62BF3" w:rsidRPr="00A62BF3" w14:paraId="2A0C8B09" w14:textId="77777777" w:rsidTr="002A539A">
        <w:trPr>
          <w:trHeight w:val="234"/>
        </w:trPr>
        <w:tc>
          <w:tcPr>
            <w:tcW w:w="943" w:type="dxa"/>
          </w:tcPr>
          <w:p w14:paraId="5440AE69"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#46</w:t>
            </w:r>
          </w:p>
        </w:tc>
        <w:tc>
          <w:tcPr>
            <w:tcW w:w="6879" w:type="dxa"/>
          </w:tcPr>
          <w:p w14:paraId="506FCF34" w14:textId="2616D9BD"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(MH “Perinatal Care”)</w:t>
            </w:r>
          </w:p>
        </w:tc>
        <w:tc>
          <w:tcPr>
            <w:tcW w:w="1184" w:type="dxa"/>
          </w:tcPr>
          <w:p w14:paraId="6C6CEEA8" w14:textId="1DBCBFED"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4,671</w:t>
            </w:r>
          </w:p>
        </w:tc>
      </w:tr>
      <w:tr w:rsidR="00A62BF3" w:rsidRPr="00A62BF3" w14:paraId="52E2FA7F" w14:textId="77777777" w:rsidTr="002A539A">
        <w:trPr>
          <w:trHeight w:val="234"/>
        </w:trPr>
        <w:tc>
          <w:tcPr>
            <w:tcW w:w="943" w:type="dxa"/>
          </w:tcPr>
          <w:p w14:paraId="3E3E903E"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#47</w:t>
            </w:r>
          </w:p>
        </w:tc>
        <w:tc>
          <w:tcPr>
            <w:tcW w:w="6879" w:type="dxa"/>
          </w:tcPr>
          <w:p w14:paraId="0130684E" w14:textId="3889C4A9"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(MH "Postnatal Period") OR (MH "Postnatal Care")</w:t>
            </w:r>
          </w:p>
        </w:tc>
        <w:tc>
          <w:tcPr>
            <w:tcW w:w="1184" w:type="dxa"/>
          </w:tcPr>
          <w:p w14:paraId="391E1A47" w14:textId="51115F6D"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15,543</w:t>
            </w:r>
          </w:p>
        </w:tc>
      </w:tr>
      <w:tr w:rsidR="00A62BF3" w:rsidRPr="00A62BF3" w14:paraId="48FA0B7C" w14:textId="77777777" w:rsidTr="002A539A">
        <w:trPr>
          <w:trHeight w:val="234"/>
        </w:trPr>
        <w:tc>
          <w:tcPr>
            <w:tcW w:w="943" w:type="dxa"/>
          </w:tcPr>
          <w:p w14:paraId="68B0C43C"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#48</w:t>
            </w:r>
          </w:p>
        </w:tc>
        <w:tc>
          <w:tcPr>
            <w:tcW w:w="6879" w:type="dxa"/>
          </w:tcPr>
          <w:p w14:paraId="6065136D" w14:textId="1476F4DC"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“Perinatal”</w:t>
            </w:r>
          </w:p>
        </w:tc>
        <w:tc>
          <w:tcPr>
            <w:tcW w:w="1184" w:type="dxa"/>
          </w:tcPr>
          <w:p w14:paraId="20A73070" w14:textId="7BFA4532"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35,222</w:t>
            </w:r>
          </w:p>
        </w:tc>
      </w:tr>
      <w:tr w:rsidR="00A62BF3" w:rsidRPr="00A62BF3" w14:paraId="1F42AB3B" w14:textId="77777777" w:rsidTr="002A539A">
        <w:trPr>
          <w:trHeight w:val="234"/>
        </w:trPr>
        <w:tc>
          <w:tcPr>
            <w:tcW w:w="943" w:type="dxa"/>
          </w:tcPr>
          <w:p w14:paraId="3B9762DF"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#49</w:t>
            </w:r>
          </w:p>
        </w:tc>
        <w:tc>
          <w:tcPr>
            <w:tcW w:w="6879" w:type="dxa"/>
          </w:tcPr>
          <w:p w14:paraId="39B8E226" w14:textId="3734AA49"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“Postpartum”</w:t>
            </w:r>
          </w:p>
        </w:tc>
        <w:tc>
          <w:tcPr>
            <w:tcW w:w="1184" w:type="dxa"/>
          </w:tcPr>
          <w:p w14:paraId="04C89D2E" w14:textId="2570F564"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30,450</w:t>
            </w:r>
          </w:p>
        </w:tc>
      </w:tr>
      <w:tr w:rsidR="00A62BF3" w:rsidRPr="00A62BF3" w14:paraId="2AC4F27B" w14:textId="77777777" w:rsidTr="002A539A">
        <w:trPr>
          <w:trHeight w:val="234"/>
        </w:trPr>
        <w:tc>
          <w:tcPr>
            <w:tcW w:w="943" w:type="dxa"/>
          </w:tcPr>
          <w:p w14:paraId="5BAFAEC7"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#50</w:t>
            </w:r>
          </w:p>
        </w:tc>
        <w:tc>
          <w:tcPr>
            <w:tcW w:w="6879" w:type="dxa"/>
          </w:tcPr>
          <w:p w14:paraId="7DD0F8E8" w14:textId="49582DC6"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“Postnatal”</w:t>
            </w:r>
          </w:p>
        </w:tc>
        <w:tc>
          <w:tcPr>
            <w:tcW w:w="1184" w:type="dxa"/>
          </w:tcPr>
          <w:p w14:paraId="54E9DCB5" w14:textId="5CA3409E"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35,859</w:t>
            </w:r>
          </w:p>
        </w:tc>
      </w:tr>
      <w:tr w:rsidR="00A62BF3" w:rsidRPr="00A62BF3" w14:paraId="76849B41" w14:textId="77777777" w:rsidTr="002A539A">
        <w:trPr>
          <w:trHeight w:val="234"/>
        </w:trPr>
        <w:tc>
          <w:tcPr>
            <w:tcW w:w="943" w:type="dxa"/>
          </w:tcPr>
          <w:p w14:paraId="609733A5"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#51</w:t>
            </w:r>
          </w:p>
        </w:tc>
        <w:tc>
          <w:tcPr>
            <w:tcW w:w="6879" w:type="dxa"/>
          </w:tcPr>
          <w:p w14:paraId="23A52E6A" w14:textId="28211D04"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(MH “Pregnancy”)</w:t>
            </w:r>
          </w:p>
        </w:tc>
        <w:tc>
          <w:tcPr>
            <w:tcW w:w="1184" w:type="dxa"/>
          </w:tcPr>
          <w:p w14:paraId="12F25A73" w14:textId="1D6B5189"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215,340</w:t>
            </w:r>
          </w:p>
        </w:tc>
      </w:tr>
      <w:tr w:rsidR="00A62BF3" w:rsidRPr="00A62BF3" w14:paraId="6A66A22C" w14:textId="77777777" w:rsidTr="002A539A">
        <w:trPr>
          <w:trHeight w:val="234"/>
        </w:trPr>
        <w:tc>
          <w:tcPr>
            <w:tcW w:w="943" w:type="dxa"/>
          </w:tcPr>
          <w:p w14:paraId="584516A1"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#52</w:t>
            </w:r>
          </w:p>
        </w:tc>
        <w:tc>
          <w:tcPr>
            <w:tcW w:w="6879" w:type="dxa"/>
          </w:tcPr>
          <w:p w14:paraId="6D820ECE" w14:textId="516F4FC1"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“Pregnancy”</w:t>
            </w:r>
          </w:p>
        </w:tc>
        <w:tc>
          <w:tcPr>
            <w:tcW w:w="1184" w:type="dxa"/>
          </w:tcPr>
          <w:p w14:paraId="317ED964" w14:textId="3969DFBE"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247,434</w:t>
            </w:r>
          </w:p>
        </w:tc>
      </w:tr>
      <w:tr w:rsidR="00A62BF3" w:rsidRPr="00A62BF3" w14:paraId="34824565" w14:textId="77777777" w:rsidTr="002A539A">
        <w:trPr>
          <w:trHeight w:val="234"/>
        </w:trPr>
        <w:tc>
          <w:tcPr>
            <w:tcW w:w="943" w:type="dxa"/>
          </w:tcPr>
          <w:p w14:paraId="7E6871CF"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#53</w:t>
            </w:r>
          </w:p>
        </w:tc>
        <w:tc>
          <w:tcPr>
            <w:tcW w:w="6879" w:type="dxa"/>
          </w:tcPr>
          <w:p w14:paraId="07E30DC2" w14:textId="6AEE8A96"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“Fatherhood”</w:t>
            </w:r>
          </w:p>
        </w:tc>
        <w:tc>
          <w:tcPr>
            <w:tcW w:w="1184" w:type="dxa"/>
          </w:tcPr>
          <w:p w14:paraId="2C93932F" w14:textId="5CFA1E58"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1,738</w:t>
            </w:r>
          </w:p>
        </w:tc>
      </w:tr>
      <w:tr w:rsidR="00A62BF3" w:rsidRPr="00A62BF3" w14:paraId="0CD63DB6" w14:textId="77777777" w:rsidTr="002A539A">
        <w:trPr>
          <w:trHeight w:val="234"/>
        </w:trPr>
        <w:tc>
          <w:tcPr>
            <w:tcW w:w="943" w:type="dxa"/>
          </w:tcPr>
          <w:p w14:paraId="04AD0CEF"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#54</w:t>
            </w:r>
          </w:p>
        </w:tc>
        <w:tc>
          <w:tcPr>
            <w:tcW w:w="6879" w:type="dxa"/>
          </w:tcPr>
          <w:p w14:paraId="7DD5ED1C" w14:textId="7BC85934"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(MH “Fatherhood”)</w:t>
            </w:r>
          </w:p>
        </w:tc>
        <w:tc>
          <w:tcPr>
            <w:tcW w:w="1184" w:type="dxa"/>
          </w:tcPr>
          <w:p w14:paraId="12F64588" w14:textId="19ED3912"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1,054</w:t>
            </w:r>
          </w:p>
        </w:tc>
      </w:tr>
      <w:tr w:rsidR="00A62BF3" w:rsidRPr="00A62BF3" w14:paraId="5D72B18B" w14:textId="77777777" w:rsidTr="002A539A">
        <w:trPr>
          <w:trHeight w:val="234"/>
        </w:trPr>
        <w:tc>
          <w:tcPr>
            <w:tcW w:w="943" w:type="dxa"/>
          </w:tcPr>
          <w:p w14:paraId="120A37A7"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#55</w:t>
            </w:r>
          </w:p>
        </w:tc>
        <w:tc>
          <w:tcPr>
            <w:tcW w:w="6879" w:type="dxa"/>
          </w:tcPr>
          <w:p w14:paraId="2D05AE8D" w14:textId="21AFF8E1"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AB (Perinatal OR Postpartum OR Postnatal OR Pregnancy OR Fatherhood) OR TI (Perinatal OR Postpartum OR Postnatal OR Pregnancy OR Fatherhood)</w:t>
            </w:r>
          </w:p>
        </w:tc>
        <w:tc>
          <w:tcPr>
            <w:tcW w:w="1184" w:type="dxa"/>
          </w:tcPr>
          <w:p w14:paraId="4E06297E" w14:textId="2509213F"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163,043</w:t>
            </w:r>
          </w:p>
        </w:tc>
      </w:tr>
      <w:tr w:rsidR="00A62BF3" w:rsidRPr="00A62BF3" w14:paraId="7DA6BB43" w14:textId="77777777" w:rsidTr="002A539A">
        <w:trPr>
          <w:trHeight w:val="234"/>
        </w:trPr>
        <w:tc>
          <w:tcPr>
            <w:tcW w:w="943" w:type="dxa"/>
          </w:tcPr>
          <w:p w14:paraId="14121B7B"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#56</w:t>
            </w:r>
          </w:p>
        </w:tc>
        <w:tc>
          <w:tcPr>
            <w:tcW w:w="6879" w:type="dxa"/>
          </w:tcPr>
          <w:p w14:paraId="15B50C70" w14:textId="121B0CE0" w:rsidR="002A683F" w:rsidRPr="00A62BF3" w:rsidRDefault="009A4FDD"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46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47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48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49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50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51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52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53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54 or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55</w:t>
            </w:r>
          </w:p>
        </w:tc>
        <w:tc>
          <w:tcPr>
            <w:tcW w:w="1184" w:type="dxa"/>
          </w:tcPr>
          <w:p w14:paraId="5DAAD47E" w14:textId="416016C4"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285,452</w:t>
            </w:r>
          </w:p>
        </w:tc>
      </w:tr>
      <w:tr w:rsidR="00A62BF3" w:rsidRPr="00A62BF3" w14:paraId="463E28F9" w14:textId="77777777" w:rsidTr="002A539A">
        <w:trPr>
          <w:trHeight w:val="234"/>
        </w:trPr>
        <w:tc>
          <w:tcPr>
            <w:tcW w:w="943" w:type="dxa"/>
          </w:tcPr>
          <w:p w14:paraId="006B0336"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#57</w:t>
            </w:r>
          </w:p>
        </w:tc>
        <w:tc>
          <w:tcPr>
            <w:tcW w:w="6879" w:type="dxa"/>
          </w:tcPr>
          <w:p w14:paraId="2466EA7D" w14:textId="227B247E" w:rsidR="002A683F" w:rsidRPr="00A62BF3" w:rsidRDefault="009A4FDD"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22 and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56</w:t>
            </w:r>
          </w:p>
        </w:tc>
        <w:tc>
          <w:tcPr>
            <w:tcW w:w="1184" w:type="dxa"/>
          </w:tcPr>
          <w:p w14:paraId="1B3E75E9" w14:textId="1B68D42A"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44,643</w:t>
            </w:r>
          </w:p>
        </w:tc>
      </w:tr>
      <w:tr w:rsidR="00A62BF3" w:rsidRPr="00A62BF3" w14:paraId="036C9C17" w14:textId="77777777" w:rsidTr="002A539A">
        <w:trPr>
          <w:trHeight w:val="234"/>
        </w:trPr>
        <w:tc>
          <w:tcPr>
            <w:tcW w:w="943" w:type="dxa"/>
          </w:tcPr>
          <w:p w14:paraId="59B6B8ED"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#58</w:t>
            </w:r>
          </w:p>
        </w:tc>
        <w:tc>
          <w:tcPr>
            <w:tcW w:w="6879" w:type="dxa"/>
          </w:tcPr>
          <w:p w14:paraId="51E143CC" w14:textId="02E6064E" w:rsidR="002A683F" w:rsidRPr="00A62BF3" w:rsidRDefault="009A4FDD"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44 and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56</w:t>
            </w:r>
          </w:p>
        </w:tc>
        <w:tc>
          <w:tcPr>
            <w:tcW w:w="1184" w:type="dxa"/>
          </w:tcPr>
          <w:p w14:paraId="49F2D1EF" w14:textId="7F5159EE"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37,778</w:t>
            </w:r>
          </w:p>
        </w:tc>
      </w:tr>
      <w:tr w:rsidR="00A62BF3" w:rsidRPr="00A62BF3" w14:paraId="5E532942" w14:textId="77777777" w:rsidTr="002A539A">
        <w:trPr>
          <w:trHeight w:val="234"/>
        </w:trPr>
        <w:tc>
          <w:tcPr>
            <w:tcW w:w="943" w:type="dxa"/>
          </w:tcPr>
          <w:p w14:paraId="78ACBECC"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#59</w:t>
            </w:r>
          </w:p>
        </w:tc>
        <w:tc>
          <w:tcPr>
            <w:tcW w:w="6879" w:type="dxa"/>
          </w:tcPr>
          <w:p w14:paraId="16208AE7" w14:textId="669A5A59" w:rsidR="002A683F" w:rsidRPr="00A62BF3" w:rsidRDefault="009A4FDD"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22 and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44 and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56</w:t>
            </w:r>
          </w:p>
        </w:tc>
        <w:tc>
          <w:tcPr>
            <w:tcW w:w="1184" w:type="dxa"/>
          </w:tcPr>
          <w:p w14:paraId="797D7DE1" w14:textId="1525F7D0"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7,951</w:t>
            </w:r>
          </w:p>
        </w:tc>
      </w:tr>
      <w:tr w:rsidR="00A62BF3" w:rsidRPr="00A62BF3" w14:paraId="29692CD1" w14:textId="77777777" w:rsidTr="002A539A">
        <w:trPr>
          <w:trHeight w:val="234"/>
        </w:trPr>
        <w:tc>
          <w:tcPr>
            <w:tcW w:w="943" w:type="dxa"/>
          </w:tcPr>
          <w:p w14:paraId="3762A105"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#60</w:t>
            </w:r>
          </w:p>
        </w:tc>
        <w:tc>
          <w:tcPr>
            <w:tcW w:w="6879" w:type="dxa"/>
          </w:tcPr>
          <w:p w14:paraId="5DC800B3" w14:textId="1AACD4C4"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(MH "Qualitative Studies+")</w:t>
            </w:r>
          </w:p>
        </w:tc>
        <w:tc>
          <w:tcPr>
            <w:tcW w:w="1184" w:type="dxa"/>
          </w:tcPr>
          <w:p w14:paraId="5CCFC298" w14:textId="2F2C6A1A"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159,563</w:t>
            </w:r>
          </w:p>
        </w:tc>
      </w:tr>
      <w:tr w:rsidR="00A62BF3" w:rsidRPr="00A62BF3" w14:paraId="2D4DD166" w14:textId="77777777" w:rsidTr="002A539A">
        <w:trPr>
          <w:trHeight w:val="234"/>
        </w:trPr>
        <w:tc>
          <w:tcPr>
            <w:tcW w:w="943" w:type="dxa"/>
          </w:tcPr>
          <w:p w14:paraId="42E92179"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#61</w:t>
            </w:r>
          </w:p>
        </w:tc>
        <w:tc>
          <w:tcPr>
            <w:tcW w:w="6879" w:type="dxa"/>
          </w:tcPr>
          <w:p w14:paraId="04B5E6BE" w14:textId="3565DCE6"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“Qualitative”</w:t>
            </w:r>
          </w:p>
        </w:tc>
        <w:tc>
          <w:tcPr>
            <w:tcW w:w="1184" w:type="dxa"/>
          </w:tcPr>
          <w:p w14:paraId="5161BAF3" w14:textId="544CBA59"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185,756</w:t>
            </w:r>
          </w:p>
        </w:tc>
      </w:tr>
      <w:tr w:rsidR="00A62BF3" w:rsidRPr="00A62BF3" w14:paraId="6F312EF1" w14:textId="77777777" w:rsidTr="002A539A">
        <w:trPr>
          <w:trHeight w:val="234"/>
        </w:trPr>
        <w:tc>
          <w:tcPr>
            <w:tcW w:w="943" w:type="dxa"/>
          </w:tcPr>
          <w:p w14:paraId="1D66F6B8"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#62</w:t>
            </w:r>
          </w:p>
        </w:tc>
        <w:tc>
          <w:tcPr>
            <w:tcW w:w="6879" w:type="dxa"/>
          </w:tcPr>
          <w:p w14:paraId="1213C152" w14:textId="2AF467CA" w:rsidR="002A683F" w:rsidRPr="00A62BF3" w:rsidRDefault="002A1277"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TX Qualitative research OR Qualitative Study OR Qualitative Methods OR Interview OR Focus Group</w:t>
            </w:r>
          </w:p>
        </w:tc>
        <w:tc>
          <w:tcPr>
            <w:tcW w:w="1184" w:type="dxa"/>
          </w:tcPr>
          <w:p w14:paraId="1AEC1D6A" w14:textId="3AFA0197"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415,694</w:t>
            </w:r>
          </w:p>
        </w:tc>
      </w:tr>
      <w:tr w:rsidR="00A62BF3" w:rsidRPr="00A62BF3" w14:paraId="1A7F99EC" w14:textId="77777777" w:rsidTr="002A539A">
        <w:trPr>
          <w:trHeight w:val="234"/>
        </w:trPr>
        <w:tc>
          <w:tcPr>
            <w:tcW w:w="943" w:type="dxa"/>
          </w:tcPr>
          <w:p w14:paraId="4CE2BFAC"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#63</w:t>
            </w:r>
          </w:p>
        </w:tc>
        <w:tc>
          <w:tcPr>
            <w:tcW w:w="6879" w:type="dxa"/>
          </w:tcPr>
          <w:p w14:paraId="31E00785" w14:textId="320E9C81" w:rsidR="002A683F" w:rsidRPr="00A62BF3" w:rsidRDefault="009A4FDD"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60 </w:t>
            </w:r>
            <w:r w:rsidRPr="00A62BF3">
              <w:rPr>
                <w:rFonts w:asciiTheme="minorHAnsi" w:eastAsia="Arial Unicode MS" w:hAnsiTheme="minorHAnsi" w:cstheme="minorHAnsi"/>
                <w:bCs/>
                <w:sz w:val="20"/>
                <w:szCs w:val="20"/>
                <w:lang w:val="en-US"/>
              </w:rPr>
              <w:t>or</w:t>
            </w:r>
            <w:r w:rsidR="002A1277" w:rsidRPr="00A62BF3">
              <w:rPr>
                <w:rFonts w:asciiTheme="minorHAnsi" w:eastAsia="Arial Unicode MS" w:hAnsiTheme="minorHAnsi" w:cstheme="minorHAnsi"/>
                <w:bCs/>
                <w:sz w:val="20"/>
                <w:szCs w:val="20"/>
                <w:lang w:val="en-US"/>
              </w:rPr>
              <w:t xml:space="preserve">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 xml:space="preserve">61 </w:t>
            </w:r>
            <w:r w:rsidRPr="00A62BF3">
              <w:rPr>
                <w:rFonts w:asciiTheme="minorHAnsi" w:eastAsia="Arial Unicode MS" w:hAnsiTheme="minorHAnsi" w:cstheme="minorHAnsi"/>
                <w:bCs/>
                <w:sz w:val="20"/>
                <w:szCs w:val="20"/>
                <w:lang w:val="en-US"/>
              </w:rPr>
              <w:t>or</w:t>
            </w:r>
            <w:r w:rsidR="002A1277" w:rsidRPr="00A62BF3">
              <w:rPr>
                <w:rFonts w:asciiTheme="minorHAnsi" w:eastAsia="Arial Unicode MS" w:hAnsiTheme="minorHAnsi" w:cstheme="minorHAnsi"/>
                <w:bCs/>
                <w:sz w:val="20"/>
                <w:szCs w:val="20"/>
                <w:lang w:val="en-US"/>
              </w:rPr>
              <w:t xml:space="preserve"> </w:t>
            </w:r>
            <w:r w:rsidRPr="00A62BF3">
              <w:rPr>
                <w:rFonts w:asciiTheme="minorHAnsi" w:eastAsia="Arial Unicode MS" w:hAnsiTheme="minorHAnsi" w:cstheme="minorHAnsi"/>
                <w:bCs/>
                <w:sz w:val="20"/>
                <w:szCs w:val="20"/>
                <w:lang w:val="en-US"/>
              </w:rPr>
              <w:t>#</w:t>
            </w:r>
            <w:r w:rsidR="002A1277" w:rsidRPr="00A62BF3">
              <w:rPr>
                <w:rFonts w:asciiTheme="minorHAnsi" w:eastAsia="Arial Unicode MS" w:hAnsiTheme="minorHAnsi" w:cstheme="minorHAnsi"/>
                <w:bCs/>
                <w:sz w:val="20"/>
                <w:szCs w:val="20"/>
                <w:lang w:val="en-US"/>
              </w:rPr>
              <w:t>62</w:t>
            </w:r>
          </w:p>
        </w:tc>
        <w:tc>
          <w:tcPr>
            <w:tcW w:w="1184" w:type="dxa"/>
          </w:tcPr>
          <w:p w14:paraId="7A8D5194" w14:textId="366319F8"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447,818</w:t>
            </w:r>
          </w:p>
        </w:tc>
      </w:tr>
      <w:tr w:rsidR="00A62BF3" w:rsidRPr="00A62BF3" w14:paraId="5B5C2434" w14:textId="77777777" w:rsidTr="002A539A">
        <w:trPr>
          <w:trHeight w:val="234"/>
        </w:trPr>
        <w:tc>
          <w:tcPr>
            <w:tcW w:w="943" w:type="dxa"/>
          </w:tcPr>
          <w:p w14:paraId="2C40AFA7"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#64</w:t>
            </w:r>
          </w:p>
        </w:tc>
        <w:tc>
          <w:tcPr>
            <w:tcW w:w="6879" w:type="dxa"/>
          </w:tcPr>
          <w:p w14:paraId="489F66FE" w14:textId="4DDDABA9" w:rsidR="002A683F" w:rsidRPr="00A62BF3" w:rsidRDefault="002A539A"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(MH “Grounded Theory)</w:t>
            </w:r>
          </w:p>
        </w:tc>
        <w:tc>
          <w:tcPr>
            <w:tcW w:w="1184" w:type="dxa"/>
          </w:tcPr>
          <w:p w14:paraId="263F097F" w14:textId="667E1261"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16,687</w:t>
            </w:r>
          </w:p>
        </w:tc>
      </w:tr>
      <w:tr w:rsidR="00A62BF3" w:rsidRPr="00A62BF3" w14:paraId="213F9626" w14:textId="77777777" w:rsidTr="002A539A">
        <w:trPr>
          <w:trHeight w:val="234"/>
        </w:trPr>
        <w:tc>
          <w:tcPr>
            <w:tcW w:w="943" w:type="dxa"/>
          </w:tcPr>
          <w:p w14:paraId="78E5BB46"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#65</w:t>
            </w:r>
          </w:p>
        </w:tc>
        <w:tc>
          <w:tcPr>
            <w:tcW w:w="6879" w:type="dxa"/>
          </w:tcPr>
          <w:p w14:paraId="204E6B36" w14:textId="44FC62DC" w:rsidR="002A683F" w:rsidRPr="00A62BF3" w:rsidRDefault="002A539A"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“Grounded Theory”</w:t>
            </w:r>
          </w:p>
        </w:tc>
        <w:tc>
          <w:tcPr>
            <w:tcW w:w="1184" w:type="dxa"/>
          </w:tcPr>
          <w:p w14:paraId="7B73B6FA" w14:textId="26C59A73"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19,643</w:t>
            </w:r>
          </w:p>
        </w:tc>
      </w:tr>
      <w:tr w:rsidR="00A62BF3" w:rsidRPr="00A62BF3" w14:paraId="77F7A189" w14:textId="77777777" w:rsidTr="002A539A">
        <w:trPr>
          <w:trHeight w:val="234"/>
        </w:trPr>
        <w:tc>
          <w:tcPr>
            <w:tcW w:w="943" w:type="dxa"/>
          </w:tcPr>
          <w:p w14:paraId="1F6FF710"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#66</w:t>
            </w:r>
          </w:p>
        </w:tc>
        <w:tc>
          <w:tcPr>
            <w:tcW w:w="6879" w:type="dxa"/>
          </w:tcPr>
          <w:p w14:paraId="2565F0B0" w14:textId="5EC896C4" w:rsidR="002A683F" w:rsidRPr="00A62BF3" w:rsidRDefault="002A539A"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(MH "Ethnographic Research")</w:t>
            </w:r>
          </w:p>
        </w:tc>
        <w:tc>
          <w:tcPr>
            <w:tcW w:w="1184" w:type="dxa"/>
          </w:tcPr>
          <w:p w14:paraId="52CF5B8A" w14:textId="4B22F968"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8,419</w:t>
            </w:r>
          </w:p>
        </w:tc>
      </w:tr>
      <w:tr w:rsidR="00A62BF3" w:rsidRPr="00A62BF3" w14:paraId="77B4A7C5" w14:textId="77777777" w:rsidTr="002A539A">
        <w:trPr>
          <w:trHeight w:val="234"/>
        </w:trPr>
        <w:tc>
          <w:tcPr>
            <w:tcW w:w="943" w:type="dxa"/>
          </w:tcPr>
          <w:p w14:paraId="71FCEDE4"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#67</w:t>
            </w:r>
          </w:p>
        </w:tc>
        <w:tc>
          <w:tcPr>
            <w:tcW w:w="6879" w:type="dxa"/>
          </w:tcPr>
          <w:p w14:paraId="0F3F3E0A" w14:textId="367A211F" w:rsidR="002A683F" w:rsidRPr="00A62BF3" w:rsidRDefault="002A539A"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“Ethnography”</w:t>
            </w:r>
          </w:p>
        </w:tc>
        <w:tc>
          <w:tcPr>
            <w:tcW w:w="1184" w:type="dxa"/>
          </w:tcPr>
          <w:p w14:paraId="083BC301" w14:textId="0C0456F4"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3,100</w:t>
            </w:r>
          </w:p>
        </w:tc>
      </w:tr>
      <w:tr w:rsidR="00A62BF3" w:rsidRPr="00A62BF3" w14:paraId="089FCD79" w14:textId="77777777" w:rsidTr="002A539A">
        <w:trPr>
          <w:trHeight w:val="234"/>
        </w:trPr>
        <w:tc>
          <w:tcPr>
            <w:tcW w:w="943" w:type="dxa"/>
          </w:tcPr>
          <w:p w14:paraId="6895296C"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#68</w:t>
            </w:r>
          </w:p>
        </w:tc>
        <w:tc>
          <w:tcPr>
            <w:tcW w:w="6879" w:type="dxa"/>
          </w:tcPr>
          <w:p w14:paraId="3D6313FD" w14:textId="55E6380B" w:rsidR="002A683F" w:rsidRPr="00A62BF3" w:rsidRDefault="002A539A"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(MH “Phenomenological Research)</w:t>
            </w:r>
          </w:p>
        </w:tc>
        <w:tc>
          <w:tcPr>
            <w:tcW w:w="1184" w:type="dxa"/>
          </w:tcPr>
          <w:p w14:paraId="1D029F23" w14:textId="3AE78B7E"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16,923</w:t>
            </w:r>
          </w:p>
        </w:tc>
      </w:tr>
      <w:tr w:rsidR="00A62BF3" w:rsidRPr="00A62BF3" w14:paraId="26D16621" w14:textId="77777777" w:rsidTr="002A539A">
        <w:trPr>
          <w:trHeight w:val="234"/>
        </w:trPr>
        <w:tc>
          <w:tcPr>
            <w:tcW w:w="943" w:type="dxa"/>
          </w:tcPr>
          <w:p w14:paraId="759A4091"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#69</w:t>
            </w:r>
          </w:p>
        </w:tc>
        <w:tc>
          <w:tcPr>
            <w:tcW w:w="6879" w:type="dxa"/>
          </w:tcPr>
          <w:p w14:paraId="39AC01EC" w14:textId="56AF485D" w:rsidR="002A683F" w:rsidRPr="00A62BF3" w:rsidRDefault="002A539A"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“Phenomenology”</w:t>
            </w:r>
          </w:p>
        </w:tc>
        <w:tc>
          <w:tcPr>
            <w:tcW w:w="1184" w:type="dxa"/>
          </w:tcPr>
          <w:p w14:paraId="16D28F55" w14:textId="488BF092"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7,463</w:t>
            </w:r>
          </w:p>
        </w:tc>
      </w:tr>
      <w:tr w:rsidR="00A62BF3" w:rsidRPr="00A62BF3" w14:paraId="265F29A5" w14:textId="77777777" w:rsidTr="002A539A">
        <w:trPr>
          <w:trHeight w:val="234"/>
        </w:trPr>
        <w:tc>
          <w:tcPr>
            <w:tcW w:w="943" w:type="dxa"/>
          </w:tcPr>
          <w:p w14:paraId="4A47C6F2"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#70</w:t>
            </w:r>
          </w:p>
        </w:tc>
        <w:tc>
          <w:tcPr>
            <w:tcW w:w="6879" w:type="dxa"/>
          </w:tcPr>
          <w:p w14:paraId="3EA80C47" w14:textId="2A036830" w:rsidR="002A683F" w:rsidRPr="00A62BF3" w:rsidRDefault="002A539A"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(MH “Narrative”)</w:t>
            </w:r>
          </w:p>
        </w:tc>
        <w:tc>
          <w:tcPr>
            <w:tcW w:w="1184" w:type="dxa"/>
          </w:tcPr>
          <w:p w14:paraId="4FEBDBE1" w14:textId="0125EAA4"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18,863</w:t>
            </w:r>
          </w:p>
        </w:tc>
      </w:tr>
      <w:tr w:rsidR="00A62BF3" w:rsidRPr="00A62BF3" w14:paraId="189F3F2E" w14:textId="77777777" w:rsidTr="002A539A">
        <w:trPr>
          <w:trHeight w:val="234"/>
        </w:trPr>
        <w:tc>
          <w:tcPr>
            <w:tcW w:w="943" w:type="dxa"/>
          </w:tcPr>
          <w:p w14:paraId="2BCD6FCA"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#71</w:t>
            </w:r>
          </w:p>
        </w:tc>
        <w:tc>
          <w:tcPr>
            <w:tcW w:w="6879" w:type="dxa"/>
          </w:tcPr>
          <w:p w14:paraId="034671DA" w14:textId="401A38EF" w:rsidR="002A683F" w:rsidRPr="00A62BF3" w:rsidRDefault="002A539A"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“Narrative”</w:t>
            </w:r>
          </w:p>
        </w:tc>
        <w:tc>
          <w:tcPr>
            <w:tcW w:w="1184" w:type="dxa"/>
          </w:tcPr>
          <w:p w14:paraId="408A6707" w14:textId="50E36621"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31,773</w:t>
            </w:r>
          </w:p>
        </w:tc>
      </w:tr>
      <w:tr w:rsidR="00A62BF3" w:rsidRPr="00A62BF3" w14:paraId="0B3BED4B" w14:textId="77777777" w:rsidTr="002A539A">
        <w:trPr>
          <w:trHeight w:val="234"/>
        </w:trPr>
        <w:tc>
          <w:tcPr>
            <w:tcW w:w="943" w:type="dxa"/>
          </w:tcPr>
          <w:p w14:paraId="304784B4"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#72</w:t>
            </w:r>
          </w:p>
        </w:tc>
        <w:tc>
          <w:tcPr>
            <w:tcW w:w="6879" w:type="dxa"/>
          </w:tcPr>
          <w:p w14:paraId="42BAC1AF" w14:textId="31179804" w:rsidR="002A683F" w:rsidRPr="00A62BF3" w:rsidRDefault="002A539A"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(MH "Case Studies")</w:t>
            </w:r>
          </w:p>
        </w:tc>
        <w:tc>
          <w:tcPr>
            <w:tcW w:w="1184" w:type="dxa"/>
          </w:tcPr>
          <w:p w14:paraId="11A53DAE" w14:textId="1945E1A4"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25,129</w:t>
            </w:r>
          </w:p>
        </w:tc>
      </w:tr>
      <w:tr w:rsidR="00A62BF3" w:rsidRPr="00A62BF3" w14:paraId="6397E193" w14:textId="77777777" w:rsidTr="002A539A">
        <w:trPr>
          <w:trHeight w:val="234"/>
        </w:trPr>
        <w:tc>
          <w:tcPr>
            <w:tcW w:w="943" w:type="dxa"/>
          </w:tcPr>
          <w:p w14:paraId="150B08C0"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#73</w:t>
            </w:r>
          </w:p>
        </w:tc>
        <w:tc>
          <w:tcPr>
            <w:tcW w:w="6879" w:type="dxa"/>
          </w:tcPr>
          <w:p w14:paraId="635B718F" w14:textId="27C62CCD" w:rsidR="002A683F" w:rsidRPr="00A62BF3" w:rsidRDefault="002A539A"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“Case Studies”</w:t>
            </w:r>
          </w:p>
        </w:tc>
        <w:tc>
          <w:tcPr>
            <w:tcW w:w="1184" w:type="dxa"/>
          </w:tcPr>
          <w:p w14:paraId="4620638D" w14:textId="58FAB487"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35,425</w:t>
            </w:r>
          </w:p>
        </w:tc>
      </w:tr>
      <w:tr w:rsidR="00A62BF3" w:rsidRPr="00A62BF3" w14:paraId="298C4895" w14:textId="77777777" w:rsidTr="002A539A">
        <w:trPr>
          <w:trHeight w:val="234"/>
        </w:trPr>
        <w:tc>
          <w:tcPr>
            <w:tcW w:w="943" w:type="dxa"/>
          </w:tcPr>
          <w:p w14:paraId="54B5BDEF"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#74</w:t>
            </w:r>
          </w:p>
        </w:tc>
        <w:tc>
          <w:tcPr>
            <w:tcW w:w="6879" w:type="dxa"/>
          </w:tcPr>
          <w:p w14:paraId="5B446B7D" w14:textId="4D0E6EF0" w:rsidR="002A683F" w:rsidRPr="00A62BF3" w:rsidRDefault="002A539A"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“Lived Experience”</w:t>
            </w:r>
          </w:p>
        </w:tc>
        <w:tc>
          <w:tcPr>
            <w:tcW w:w="1184" w:type="dxa"/>
          </w:tcPr>
          <w:p w14:paraId="6ADC894D" w14:textId="6E6F5ABC"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19,591</w:t>
            </w:r>
          </w:p>
        </w:tc>
      </w:tr>
      <w:tr w:rsidR="00A62BF3" w:rsidRPr="00A62BF3" w14:paraId="6FDE552A" w14:textId="77777777" w:rsidTr="002A539A">
        <w:trPr>
          <w:trHeight w:val="234"/>
        </w:trPr>
        <w:tc>
          <w:tcPr>
            <w:tcW w:w="943" w:type="dxa"/>
          </w:tcPr>
          <w:p w14:paraId="05C94E7B"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#75</w:t>
            </w:r>
          </w:p>
        </w:tc>
        <w:tc>
          <w:tcPr>
            <w:tcW w:w="6879" w:type="dxa"/>
          </w:tcPr>
          <w:p w14:paraId="16D469B3" w14:textId="4EC6E689" w:rsidR="002A683F" w:rsidRPr="00A62BF3" w:rsidRDefault="002A539A"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AB Grounded Theory OR Phenomenol* OR Ethnograp*</w:t>
            </w:r>
          </w:p>
        </w:tc>
        <w:tc>
          <w:tcPr>
            <w:tcW w:w="1184" w:type="dxa"/>
          </w:tcPr>
          <w:p w14:paraId="6DE7C786" w14:textId="766BACE8"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50,887</w:t>
            </w:r>
          </w:p>
        </w:tc>
      </w:tr>
      <w:tr w:rsidR="00A62BF3" w:rsidRPr="00A62BF3" w14:paraId="4522A054" w14:textId="77777777" w:rsidTr="002A539A">
        <w:trPr>
          <w:trHeight w:val="234"/>
        </w:trPr>
        <w:tc>
          <w:tcPr>
            <w:tcW w:w="943" w:type="dxa"/>
          </w:tcPr>
          <w:p w14:paraId="3F762544" w14:textId="77777777" w:rsidR="002A683F" w:rsidRPr="00A62BF3" w:rsidRDefault="002A683F"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#76</w:t>
            </w:r>
          </w:p>
        </w:tc>
        <w:tc>
          <w:tcPr>
            <w:tcW w:w="6879" w:type="dxa"/>
          </w:tcPr>
          <w:p w14:paraId="32808908" w14:textId="5CE270FB" w:rsidR="002A683F" w:rsidRPr="00A62BF3" w:rsidRDefault="002A539A"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AB Thematic Analysis or Content Analysis or Textual Analysis</w:t>
            </w:r>
          </w:p>
        </w:tc>
        <w:tc>
          <w:tcPr>
            <w:tcW w:w="1184" w:type="dxa"/>
          </w:tcPr>
          <w:p w14:paraId="0815BDE5" w14:textId="08565652"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69,453</w:t>
            </w:r>
          </w:p>
        </w:tc>
      </w:tr>
      <w:tr w:rsidR="00A62BF3" w:rsidRPr="00A62BF3" w14:paraId="7C8E24C5" w14:textId="77777777" w:rsidTr="002A539A">
        <w:trPr>
          <w:trHeight w:val="234"/>
        </w:trPr>
        <w:tc>
          <w:tcPr>
            <w:tcW w:w="943" w:type="dxa"/>
          </w:tcPr>
          <w:p w14:paraId="5C6DA1D0" w14:textId="0A781D69" w:rsidR="002A683F" w:rsidRPr="00A62BF3" w:rsidRDefault="002A539A"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lastRenderedPageBreak/>
              <w:t>#77</w:t>
            </w:r>
          </w:p>
        </w:tc>
        <w:tc>
          <w:tcPr>
            <w:tcW w:w="6879" w:type="dxa"/>
          </w:tcPr>
          <w:p w14:paraId="74E58698" w14:textId="7027F92D" w:rsidR="002A683F" w:rsidRPr="00A62BF3" w:rsidRDefault="002A539A"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AB (Experience OR Perception OR Attitude OR Views OR Opinion) OR TI (Experience OR Perception OR Attitude OR Views OR Opinion)</w:t>
            </w:r>
          </w:p>
        </w:tc>
        <w:tc>
          <w:tcPr>
            <w:tcW w:w="1184" w:type="dxa"/>
          </w:tcPr>
          <w:p w14:paraId="246973D9" w14:textId="0F880433"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626,096</w:t>
            </w:r>
          </w:p>
        </w:tc>
      </w:tr>
      <w:tr w:rsidR="00A62BF3" w:rsidRPr="00A62BF3" w14:paraId="3A0EDF58" w14:textId="77777777" w:rsidTr="002A539A">
        <w:trPr>
          <w:trHeight w:val="234"/>
        </w:trPr>
        <w:tc>
          <w:tcPr>
            <w:tcW w:w="943" w:type="dxa"/>
          </w:tcPr>
          <w:p w14:paraId="74258AB5" w14:textId="69579FAE" w:rsidR="002A683F" w:rsidRPr="00A62BF3" w:rsidRDefault="002A539A"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#78</w:t>
            </w:r>
          </w:p>
        </w:tc>
        <w:tc>
          <w:tcPr>
            <w:tcW w:w="6879" w:type="dxa"/>
          </w:tcPr>
          <w:p w14:paraId="5F472662" w14:textId="67B2F56C" w:rsidR="002A683F" w:rsidRPr="00A62BF3" w:rsidRDefault="009A4FDD"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w:t>
            </w:r>
            <w:r w:rsidR="002A539A" w:rsidRPr="00A62BF3">
              <w:rPr>
                <w:rFonts w:asciiTheme="minorHAnsi" w:eastAsia="Arial Unicode MS" w:hAnsiTheme="minorHAnsi" w:cstheme="minorHAnsi"/>
                <w:bCs/>
                <w:sz w:val="20"/>
                <w:szCs w:val="20"/>
                <w:lang w:val="en-US"/>
              </w:rPr>
              <w:t xml:space="preserve">64 or </w:t>
            </w:r>
            <w:r w:rsidRPr="00A62BF3">
              <w:rPr>
                <w:rFonts w:asciiTheme="minorHAnsi" w:eastAsia="Arial Unicode MS" w:hAnsiTheme="minorHAnsi" w:cstheme="minorHAnsi"/>
                <w:bCs/>
                <w:sz w:val="20"/>
                <w:szCs w:val="20"/>
                <w:lang w:val="en-US"/>
              </w:rPr>
              <w:t>#</w:t>
            </w:r>
            <w:r w:rsidR="002A539A" w:rsidRPr="00A62BF3">
              <w:rPr>
                <w:rFonts w:asciiTheme="minorHAnsi" w:eastAsia="Arial Unicode MS" w:hAnsiTheme="minorHAnsi" w:cstheme="minorHAnsi"/>
                <w:bCs/>
                <w:sz w:val="20"/>
                <w:szCs w:val="20"/>
                <w:lang w:val="en-US"/>
              </w:rPr>
              <w:t xml:space="preserve">65 or </w:t>
            </w:r>
            <w:r w:rsidRPr="00A62BF3">
              <w:rPr>
                <w:rFonts w:asciiTheme="minorHAnsi" w:eastAsia="Arial Unicode MS" w:hAnsiTheme="minorHAnsi" w:cstheme="minorHAnsi"/>
                <w:bCs/>
                <w:sz w:val="20"/>
                <w:szCs w:val="20"/>
                <w:lang w:val="en-US"/>
              </w:rPr>
              <w:t>#</w:t>
            </w:r>
            <w:r w:rsidR="002A539A" w:rsidRPr="00A62BF3">
              <w:rPr>
                <w:rFonts w:asciiTheme="minorHAnsi" w:eastAsia="Arial Unicode MS" w:hAnsiTheme="minorHAnsi" w:cstheme="minorHAnsi"/>
                <w:bCs/>
                <w:sz w:val="20"/>
                <w:szCs w:val="20"/>
                <w:lang w:val="en-US"/>
              </w:rPr>
              <w:t xml:space="preserve">66 or </w:t>
            </w:r>
            <w:r w:rsidRPr="00A62BF3">
              <w:rPr>
                <w:rFonts w:asciiTheme="minorHAnsi" w:eastAsia="Arial Unicode MS" w:hAnsiTheme="minorHAnsi" w:cstheme="minorHAnsi"/>
                <w:bCs/>
                <w:sz w:val="20"/>
                <w:szCs w:val="20"/>
                <w:lang w:val="en-US"/>
              </w:rPr>
              <w:t>#</w:t>
            </w:r>
            <w:r w:rsidR="002A539A" w:rsidRPr="00A62BF3">
              <w:rPr>
                <w:rFonts w:asciiTheme="minorHAnsi" w:eastAsia="Arial Unicode MS" w:hAnsiTheme="minorHAnsi" w:cstheme="minorHAnsi"/>
                <w:bCs/>
                <w:sz w:val="20"/>
                <w:szCs w:val="20"/>
                <w:lang w:val="en-US"/>
              </w:rPr>
              <w:t xml:space="preserve">67 or </w:t>
            </w:r>
            <w:r w:rsidRPr="00A62BF3">
              <w:rPr>
                <w:rFonts w:asciiTheme="minorHAnsi" w:eastAsia="Arial Unicode MS" w:hAnsiTheme="minorHAnsi" w:cstheme="minorHAnsi"/>
                <w:bCs/>
                <w:sz w:val="20"/>
                <w:szCs w:val="20"/>
                <w:lang w:val="en-US"/>
              </w:rPr>
              <w:t>#</w:t>
            </w:r>
            <w:r w:rsidR="002A539A" w:rsidRPr="00A62BF3">
              <w:rPr>
                <w:rFonts w:asciiTheme="minorHAnsi" w:eastAsia="Arial Unicode MS" w:hAnsiTheme="minorHAnsi" w:cstheme="minorHAnsi"/>
                <w:bCs/>
                <w:sz w:val="20"/>
                <w:szCs w:val="20"/>
                <w:lang w:val="en-US"/>
              </w:rPr>
              <w:t xml:space="preserve">68 or </w:t>
            </w:r>
            <w:r w:rsidRPr="00A62BF3">
              <w:rPr>
                <w:rFonts w:asciiTheme="minorHAnsi" w:eastAsia="Arial Unicode MS" w:hAnsiTheme="minorHAnsi" w:cstheme="minorHAnsi"/>
                <w:bCs/>
                <w:sz w:val="20"/>
                <w:szCs w:val="20"/>
                <w:lang w:val="en-US"/>
              </w:rPr>
              <w:t>#</w:t>
            </w:r>
            <w:r w:rsidR="002A539A" w:rsidRPr="00A62BF3">
              <w:rPr>
                <w:rFonts w:asciiTheme="minorHAnsi" w:eastAsia="Arial Unicode MS" w:hAnsiTheme="minorHAnsi" w:cstheme="minorHAnsi"/>
                <w:bCs/>
                <w:sz w:val="20"/>
                <w:szCs w:val="20"/>
                <w:lang w:val="en-US"/>
              </w:rPr>
              <w:t xml:space="preserve">69 or </w:t>
            </w:r>
            <w:r w:rsidRPr="00A62BF3">
              <w:rPr>
                <w:rFonts w:asciiTheme="minorHAnsi" w:eastAsia="Arial Unicode MS" w:hAnsiTheme="minorHAnsi" w:cstheme="minorHAnsi"/>
                <w:bCs/>
                <w:sz w:val="20"/>
                <w:szCs w:val="20"/>
                <w:lang w:val="en-US"/>
              </w:rPr>
              <w:t>#</w:t>
            </w:r>
            <w:r w:rsidR="002A539A" w:rsidRPr="00A62BF3">
              <w:rPr>
                <w:rFonts w:asciiTheme="minorHAnsi" w:eastAsia="Arial Unicode MS" w:hAnsiTheme="minorHAnsi" w:cstheme="minorHAnsi"/>
                <w:bCs/>
                <w:sz w:val="20"/>
                <w:szCs w:val="20"/>
                <w:lang w:val="en-US"/>
              </w:rPr>
              <w:t xml:space="preserve">70 or </w:t>
            </w:r>
            <w:r w:rsidRPr="00A62BF3">
              <w:rPr>
                <w:rFonts w:asciiTheme="minorHAnsi" w:eastAsia="Arial Unicode MS" w:hAnsiTheme="minorHAnsi" w:cstheme="minorHAnsi"/>
                <w:bCs/>
                <w:sz w:val="20"/>
                <w:szCs w:val="20"/>
                <w:lang w:val="en-US"/>
              </w:rPr>
              <w:t>#</w:t>
            </w:r>
            <w:r w:rsidR="002A539A" w:rsidRPr="00A62BF3">
              <w:rPr>
                <w:rFonts w:asciiTheme="minorHAnsi" w:eastAsia="Arial Unicode MS" w:hAnsiTheme="minorHAnsi" w:cstheme="minorHAnsi"/>
                <w:bCs/>
                <w:sz w:val="20"/>
                <w:szCs w:val="20"/>
                <w:lang w:val="en-US"/>
              </w:rPr>
              <w:t xml:space="preserve">71 or </w:t>
            </w:r>
            <w:r w:rsidRPr="00A62BF3">
              <w:rPr>
                <w:rFonts w:asciiTheme="minorHAnsi" w:eastAsia="Arial Unicode MS" w:hAnsiTheme="minorHAnsi" w:cstheme="minorHAnsi"/>
                <w:bCs/>
                <w:sz w:val="20"/>
                <w:szCs w:val="20"/>
                <w:lang w:val="en-US"/>
              </w:rPr>
              <w:t>#</w:t>
            </w:r>
            <w:r w:rsidR="002A539A" w:rsidRPr="00A62BF3">
              <w:rPr>
                <w:rFonts w:asciiTheme="minorHAnsi" w:eastAsia="Arial Unicode MS" w:hAnsiTheme="minorHAnsi" w:cstheme="minorHAnsi"/>
                <w:bCs/>
                <w:sz w:val="20"/>
                <w:szCs w:val="20"/>
                <w:lang w:val="en-US"/>
              </w:rPr>
              <w:t xml:space="preserve">72 or </w:t>
            </w:r>
            <w:r w:rsidRPr="00A62BF3">
              <w:rPr>
                <w:rFonts w:asciiTheme="minorHAnsi" w:eastAsia="Arial Unicode MS" w:hAnsiTheme="minorHAnsi" w:cstheme="minorHAnsi"/>
                <w:bCs/>
                <w:sz w:val="20"/>
                <w:szCs w:val="20"/>
                <w:lang w:val="en-US"/>
              </w:rPr>
              <w:t>#</w:t>
            </w:r>
            <w:r w:rsidR="002A539A" w:rsidRPr="00A62BF3">
              <w:rPr>
                <w:rFonts w:asciiTheme="minorHAnsi" w:eastAsia="Arial Unicode MS" w:hAnsiTheme="minorHAnsi" w:cstheme="minorHAnsi"/>
                <w:bCs/>
                <w:sz w:val="20"/>
                <w:szCs w:val="20"/>
                <w:lang w:val="en-US"/>
              </w:rPr>
              <w:t xml:space="preserve">73 or </w:t>
            </w:r>
            <w:r w:rsidRPr="00A62BF3">
              <w:rPr>
                <w:rFonts w:asciiTheme="minorHAnsi" w:eastAsia="Arial Unicode MS" w:hAnsiTheme="minorHAnsi" w:cstheme="minorHAnsi"/>
                <w:bCs/>
                <w:sz w:val="20"/>
                <w:szCs w:val="20"/>
                <w:lang w:val="en-US"/>
              </w:rPr>
              <w:t>#</w:t>
            </w:r>
            <w:r w:rsidR="002A539A" w:rsidRPr="00A62BF3">
              <w:rPr>
                <w:rFonts w:asciiTheme="minorHAnsi" w:eastAsia="Arial Unicode MS" w:hAnsiTheme="minorHAnsi" w:cstheme="minorHAnsi"/>
                <w:bCs/>
                <w:sz w:val="20"/>
                <w:szCs w:val="20"/>
                <w:lang w:val="en-US"/>
              </w:rPr>
              <w:t xml:space="preserve">74 or </w:t>
            </w:r>
            <w:r w:rsidRPr="00A62BF3">
              <w:rPr>
                <w:rFonts w:asciiTheme="minorHAnsi" w:eastAsia="Arial Unicode MS" w:hAnsiTheme="minorHAnsi" w:cstheme="minorHAnsi"/>
                <w:bCs/>
                <w:sz w:val="20"/>
                <w:szCs w:val="20"/>
                <w:lang w:val="en-US"/>
              </w:rPr>
              <w:t>#</w:t>
            </w:r>
            <w:r w:rsidR="002A539A" w:rsidRPr="00A62BF3">
              <w:rPr>
                <w:rFonts w:asciiTheme="minorHAnsi" w:eastAsia="Arial Unicode MS" w:hAnsiTheme="minorHAnsi" w:cstheme="minorHAnsi"/>
                <w:bCs/>
                <w:sz w:val="20"/>
                <w:szCs w:val="20"/>
                <w:lang w:val="en-US"/>
              </w:rPr>
              <w:t xml:space="preserve">75 or </w:t>
            </w:r>
            <w:r w:rsidRPr="00A62BF3">
              <w:rPr>
                <w:rFonts w:asciiTheme="minorHAnsi" w:eastAsia="Arial Unicode MS" w:hAnsiTheme="minorHAnsi" w:cstheme="minorHAnsi"/>
                <w:bCs/>
                <w:sz w:val="20"/>
                <w:szCs w:val="20"/>
                <w:lang w:val="en-US"/>
              </w:rPr>
              <w:t>#</w:t>
            </w:r>
            <w:r w:rsidR="002A539A" w:rsidRPr="00A62BF3">
              <w:rPr>
                <w:rFonts w:asciiTheme="minorHAnsi" w:eastAsia="Arial Unicode MS" w:hAnsiTheme="minorHAnsi" w:cstheme="minorHAnsi"/>
                <w:bCs/>
                <w:sz w:val="20"/>
                <w:szCs w:val="20"/>
                <w:lang w:val="en-US"/>
              </w:rPr>
              <w:t xml:space="preserve">76 or </w:t>
            </w:r>
            <w:r w:rsidRPr="00A62BF3">
              <w:rPr>
                <w:rFonts w:asciiTheme="minorHAnsi" w:eastAsia="Arial Unicode MS" w:hAnsiTheme="minorHAnsi" w:cstheme="minorHAnsi"/>
                <w:bCs/>
                <w:sz w:val="20"/>
                <w:szCs w:val="20"/>
                <w:lang w:val="en-US"/>
              </w:rPr>
              <w:t>#</w:t>
            </w:r>
            <w:r w:rsidR="002A539A" w:rsidRPr="00A62BF3">
              <w:rPr>
                <w:rFonts w:asciiTheme="minorHAnsi" w:eastAsia="Arial Unicode MS" w:hAnsiTheme="minorHAnsi" w:cstheme="minorHAnsi"/>
                <w:bCs/>
                <w:sz w:val="20"/>
                <w:szCs w:val="20"/>
                <w:lang w:val="en-US"/>
              </w:rPr>
              <w:t>77</w:t>
            </w:r>
          </w:p>
        </w:tc>
        <w:tc>
          <w:tcPr>
            <w:tcW w:w="1184" w:type="dxa"/>
          </w:tcPr>
          <w:p w14:paraId="47985558" w14:textId="05EB7430"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731,974</w:t>
            </w:r>
          </w:p>
        </w:tc>
      </w:tr>
      <w:tr w:rsidR="00A62BF3" w:rsidRPr="00A62BF3" w14:paraId="3A3A933D" w14:textId="77777777" w:rsidTr="002A539A">
        <w:trPr>
          <w:trHeight w:val="234"/>
        </w:trPr>
        <w:tc>
          <w:tcPr>
            <w:tcW w:w="943" w:type="dxa"/>
          </w:tcPr>
          <w:p w14:paraId="679B0CA8" w14:textId="3B4F5599" w:rsidR="002A683F" w:rsidRPr="00A62BF3" w:rsidRDefault="002A539A"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#79</w:t>
            </w:r>
          </w:p>
        </w:tc>
        <w:tc>
          <w:tcPr>
            <w:tcW w:w="6879" w:type="dxa"/>
          </w:tcPr>
          <w:p w14:paraId="42417321" w14:textId="33154E2A" w:rsidR="002A683F" w:rsidRPr="00A62BF3" w:rsidRDefault="009A4FDD"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w:t>
            </w:r>
            <w:r w:rsidR="002A539A" w:rsidRPr="00A62BF3">
              <w:rPr>
                <w:rFonts w:asciiTheme="minorHAnsi" w:eastAsia="Arial Unicode MS" w:hAnsiTheme="minorHAnsi" w:cstheme="minorHAnsi"/>
                <w:bCs/>
                <w:sz w:val="20"/>
                <w:szCs w:val="20"/>
                <w:lang w:val="en-US"/>
              </w:rPr>
              <w:t xml:space="preserve">63 or </w:t>
            </w:r>
            <w:r w:rsidRPr="00A62BF3">
              <w:rPr>
                <w:rFonts w:asciiTheme="minorHAnsi" w:eastAsia="Arial Unicode MS" w:hAnsiTheme="minorHAnsi" w:cstheme="minorHAnsi"/>
                <w:bCs/>
                <w:sz w:val="20"/>
                <w:szCs w:val="20"/>
                <w:lang w:val="en-US"/>
              </w:rPr>
              <w:t>#</w:t>
            </w:r>
            <w:r w:rsidR="002A539A" w:rsidRPr="00A62BF3">
              <w:rPr>
                <w:rFonts w:asciiTheme="minorHAnsi" w:eastAsia="Arial Unicode MS" w:hAnsiTheme="minorHAnsi" w:cstheme="minorHAnsi"/>
                <w:bCs/>
                <w:sz w:val="20"/>
                <w:szCs w:val="20"/>
                <w:lang w:val="en-US"/>
              </w:rPr>
              <w:t>78</w:t>
            </w:r>
          </w:p>
        </w:tc>
        <w:tc>
          <w:tcPr>
            <w:tcW w:w="1184" w:type="dxa"/>
          </w:tcPr>
          <w:p w14:paraId="63EA9A9E" w14:textId="468200BF" w:rsidR="002A683F"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963,830</w:t>
            </w:r>
          </w:p>
        </w:tc>
      </w:tr>
      <w:tr w:rsidR="00A62BF3" w:rsidRPr="00A62BF3" w14:paraId="2F784FAB" w14:textId="77777777" w:rsidTr="002A539A">
        <w:trPr>
          <w:trHeight w:val="234"/>
        </w:trPr>
        <w:tc>
          <w:tcPr>
            <w:tcW w:w="943" w:type="dxa"/>
          </w:tcPr>
          <w:p w14:paraId="6649B573" w14:textId="2AFC71EE" w:rsidR="002A539A" w:rsidRPr="00A62BF3" w:rsidRDefault="002A539A"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#80</w:t>
            </w:r>
          </w:p>
        </w:tc>
        <w:tc>
          <w:tcPr>
            <w:tcW w:w="6879" w:type="dxa"/>
          </w:tcPr>
          <w:p w14:paraId="34C2DE56" w14:textId="11253007" w:rsidR="002A539A" w:rsidRPr="00A62BF3" w:rsidRDefault="009A4FDD"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w:t>
            </w:r>
            <w:r w:rsidR="002A539A" w:rsidRPr="00A62BF3">
              <w:rPr>
                <w:rFonts w:asciiTheme="minorHAnsi" w:eastAsia="Arial Unicode MS" w:hAnsiTheme="minorHAnsi" w:cstheme="minorHAnsi"/>
                <w:bCs/>
                <w:sz w:val="20"/>
                <w:szCs w:val="20"/>
                <w:lang w:val="en-US"/>
              </w:rPr>
              <w:t xml:space="preserve">22 and </w:t>
            </w:r>
            <w:r w:rsidRPr="00A62BF3">
              <w:rPr>
                <w:rFonts w:asciiTheme="minorHAnsi" w:eastAsia="Arial Unicode MS" w:hAnsiTheme="minorHAnsi" w:cstheme="minorHAnsi"/>
                <w:bCs/>
                <w:sz w:val="20"/>
                <w:szCs w:val="20"/>
                <w:lang w:val="en-US"/>
              </w:rPr>
              <w:t>#</w:t>
            </w:r>
            <w:r w:rsidR="002A539A" w:rsidRPr="00A62BF3">
              <w:rPr>
                <w:rFonts w:asciiTheme="minorHAnsi" w:eastAsia="Arial Unicode MS" w:hAnsiTheme="minorHAnsi" w:cstheme="minorHAnsi"/>
                <w:bCs/>
                <w:sz w:val="20"/>
                <w:szCs w:val="20"/>
                <w:lang w:val="en-US"/>
              </w:rPr>
              <w:t xml:space="preserve">44 and </w:t>
            </w:r>
            <w:r w:rsidRPr="00A62BF3">
              <w:rPr>
                <w:rFonts w:asciiTheme="minorHAnsi" w:eastAsia="Arial Unicode MS" w:hAnsiTheme="minorHAnsi" w:cstheme="minorHAnsi"/>
                <w:bCs/>
                <w:sz w:val="20"/>
                <w:szCs w:val="20"/>
                <w:lang w:val="en-US"/>
              </w:rPr>
              <w:t>#</w:t>
            </w:r>
            <w:r w:rsidR="002A539A" w:rsidRPr="00A62BF3">
              <w:rPr>
                <w:rFonts w:asciiTheme="minorHAnsi" w:eastAsia="Arial Unicode MS" w:hAnsiTheme="minorHAnsi" w:cstheme="minorHAnsi"/>
                <w:bCs/>
                <w:sz w:val="20"/>
                <w:szCs w:val="20"/>
                <w:lang w:val="en-US"/>
              </w:rPr>
              <w:t xml:space="preserve">56 and </w:t>
            </w:r>
            <w:r w:rsidRPr="00A62BF3">
              <w:rPr>
                <w:rFonts w:asciiTheme="minorHAnsi" w:eastAsia="Arial Unicode MS" w:hAnsiTheme="minorHAnsi" w:cstheme="minorHAnsi"/>
                <w:bCs/>
                <w:sz w:val="20"/>
                <w:szCs w:val="20"/>
                <w:lang w:val="en-US"/>
              </w:rPr>
              <w:t>#</w:t>
            </w:r>
            <w:r w:rsidR="002A539A" w:rsidRPr="00A62BF3">
              <w:rPr>
                <w:rFonts w:asciiTheme="minorHAnsi" w:eastAsia="Arial Unicode MS" w:hAnsiTheme="minorHAnsi" w:cstheme="minorHAnsi"/>
                <w:bCs/>
                <w:sz w:val="20"/>
                <w:szCs w:val="20"/>
                <w:lang w:val="en-US"/>
              </w:rPr>
              <w:t>79</w:t>
            </w:r>
          </w:p>
        </w:tc>
        <w:tc>
          <w:tcPr>
            <w:tcW w:w="1184" w:type="dxa"/>
          </w:tcPr>
          <w:p w14:paraId="32D84FC0" w14:textId="2BE46361" w:rsidR="002A539A"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2,720</w:t>
            </w:r>
          </w:p>
        </w:tc>
      </w:tr>
      <w:tr w:rsidR="00A62BF3" w:rsidRPr="00A62BF3" w14:paraId="0EA9AD96" w14:textId="77777777" w:rsidTr="002A539A">
        <w:trPr>
          <w:trHeight w:val="234"/>
        </w:trPr>
        <w:tc>
          <w:tcPr>
            <w:tcW w:w="943" w:type="dxa"/>
          </w:tcPr>
          <w:p w14:paraId="35952192" w14:textId="723FC283" w:rsidR="002A539A" w:rsidRPr="00A62BF3" w:rsidRDefault="002A539A"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#81</w:t>
            </w:r>
          </w:p>
        </w:tc>
        <w:tc>
          <w:tcPr>
            <w:tcW w:w="6879" w:type="dxa"/>
          </w:tcPr>
          <w:p w14:paraId="3535BEB3" w14:textId="3A769D3E" w:rsidR="002A539A" w:rsidRPr="00A62BF3" w:rsidRDefault="002A539A"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Limit #80 to English Language</w:t>
            </w:r>
          </w:p>
        </w:tc>
        <w:tc>
          <w:tcPr>
            <w:tcW w:w="1184" w:type="dxa"/>
          </w:tcPr>
          <w:p w14:paraId="69E198A4" w14:textId="6C36C05F" w:rsidR="002A539A"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2,538</w:t>
            </w:r>
          </w:p>
        </w:tc>
      </w:tr>
      <w:tr w:rsidR="00A62BF3" w:rsidRPr="00A62BF3" w14:paraId="58EE8B22" w14:textId="77777777" w:rsidTr="002A539A">
        <w:trPr>
          <w:trHeight w:val="234"/>
        </w:trPr>
        <w:tc>
          <w:tcPr>
            <w:tcW w:w="943" w:type="dxa"/>
          </w:tcPr>
          <w:p w14:paraId="2114AC6D" w14:textId="75CF60EB" w:rsidR="002A539A" w:rsidRPr="00A62BF3" w:rsidRDefault="002A539A"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#82</w:t>
            </w:r>
          </w:p>
        </w:tc>
        <w:tc>
          <w:tcPr>
            <w:tcW w:w="6879" w:type="dxa"/>
          </w:tcPr>
          <w:p w14:paraId="31278586" w14:textId="24D1C98B" w:rsidR="002A539A" w:rsidRPr="00A62BF3" w:rsidRDefault="002A539A"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Limit #81 to year 2000-2021</w:t>
            </w:r>
          </w:p>
        </w:tc>
        <w:tc>
          <w:tcPr>
            <w:tcW w:w="1184" w:type="dxa"/>
          </w:tcPr>
          <w:p w14:paraId="543A3ACC" w14:textId="4B66823E" w:rsidR="002A539A"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2,407</w:t>
            </w:r>
          </w:p>
        </w:tc>
      </w:tr>
      <w:tr w:rsidR="00A62BF3" w:rsidRPr="00A62BF3" w14:paraId="3E29F807" w14:textId="77777777" w:rsidTr="002A539A">
        <w:trPr>
          <w:trHeight w:val="234"/>
        </w:trPr>
        <w:tc>
          <w:tcPr>
            <w:tcW w:w="943" w:type="dxa"/>
          </w:tcPr>
          <w:p w14:paraId="525C8E30" w14:textId="07818FC3" w:rsidR="002A539A" w:rsidRPr="00A62BF3" w:rsidRDefault="002A539A" w:rsidP="00FF12B5">
            <w:pPr>
              <w:rPr>
                <w:rFonts w:asciiTheme="minorHAnsi" w:hAnsiTheme="minorHAnsi" w:cstheme="minorHAnsi"/>
                <w:sz w:val="20"/>
                <w:szCs w:val="20"/>
                <w:lang w:val="en-US"/>
              </w:rPr>
            </w:pPr>
            <w:r w:rsidRPr="00A62BF3">
              <w:rPr>
                <w:rFonts w:asciiTheme="minorHAnsi" w:hAnsiTheme="minorHAnsi" w:cstheme="minorHAnsi"/>
                <w:sz w:val="20"/>
                <w:szCs w:val="20"/>
                <w:lang w:val="en-US"/>
              </w:rPr>
              <w:t>#83</w:t>
            </w:r>
          </w:p>
        </w:tc>
        <w:tc>
          <w:tcPr>
            <w:tcW w:w="6879" w:type="dxa"/>
          </w:tcPr>
          <w:p w14:paraId="43C7A46C" w14:textId="411F7A3D" w:rsidR="002A539A" w:rsidRPr="00A62BF3" w:rsidRDefault="002A539A" w:rsidP="00FF12B5">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Limit #82 to ‘Fathers’ as major heading</w:t>
            </w:r>
          </w:p>
        </w:tc>
        <w:tc>
          <w:tcPr>
            <w:tcW w:w="1184" w:type="dxa"/>
          </w:tcPr>
          <w:p w14:paraId="5CFBAD08" w14:textId="063844C5" w:rsidR="002A539A" w:rsidRPr="00A62BF3" w:rsidRDefault="009A4FDD" w:rsidP="00A62BF3">
            <w:pPr>
              <w:widowControl w:val="0"/>
              <w:autoSpaceDE w:val="0"/>
              <w:autoSpaceDN w:val="0"/>
              <w:adjustRightInd w:val="0"/>
              <w:rPr>
                <w:rFonts w:asciiTheme="minorHAnsi" w:eastAsia="Arial Unicode MS" w:hAnsiTheme="minorHAnsi" w:cstheme="minorHAnsi"/>
                <w:bCs/>
                <w:sz w:val="20"/>
                <w:szCs w:val="20"/>
                <w:lang w:val="en-US"/>
              </w:rPr>
            </w:pPr>
            <w:r w:rsidRPr="00A62BF3">
              <w:rPr>
                <w:rFonts w:asciiTheme="minorHAnsi" w:eastAsia="Arial Unicode MS" w:hAnsiTheme="minorHAnsi" w:cstheme="minorHAnsi"/>
                <w:bCs/>
                <w:sz w:val="20"/>
                <w:szCs w:val="20"/>
                <w:lang w:val="en-US"/>
              </w:rPr>
              <w:t>196</w:t>
            </w:r>
          </w:p>
        </w:tc>
      </w:tr>
    </w:tbl>
    <w:p w14:paraId="1DC048C4" w14:textId="77777777" w:rsidR="001A35A6" w:rsidRPr="00A62BF3" w:rsidRDefault="001A35A6">
      <w:pPr>
        <w:spacing w:after="200" w:line="276" w:lineRule="auto"/>
        <w:rPr>
          <w:rFonts w:cstheme="minorHAnsi"/>
          <w:lang w:val="en-US"/>
        </w:rPr>
      </w:pPr>
    </w:p>
    <w:p w14:paraId="38ED9649" w14:textId="494AEEFC" w:rsidR="001A35A6" w:rsidRDefault="001A35A6">
      <w:pPr>
        <w:spacing w:after="200" w:line="276" w:lineRule="auto"/>
        <w:rPr>
          <w:rFonts w:asciiTheme="minorHAnsi" w:hAnsiTheme="minorHAnsi" w:cstheme="minorHAnsi"/>
          <w:b/>
          <w:bCs/>
          <w:sz w:val="22"/>
          <w:szCs w:val="22"/>
          <w:lang w:val="en-US"/>
        </w:rPr>
      </w:pPr>
      <w:r w:rsidRPr="001A35A6">
        <w:rPr>
          <w:rFonts w:asciiTheme="minorHAnsi" w:hAnsiTheme="minorHAnsi" w:cstheme="minorHAnsi"/>
          <w:b/>
          <w:bCs/>
          <w:sz w:val="22"/>
          <w:szCs w:val="22"/>
          <w:lang w:val="en-US"/>
        </w:rPr>
        <w:t>PsycINFO(EBSCO) Search conducted August 09 2021:</w:t>
      </w: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left w:w="57" w:type="dxa"/>
          <w:bottom w:w="57" w:type="dxa"/>
          <w:right w:w="57" w:type="dxa"/>
        </w:tblCellMar>
        <w:tblLook w:val="04A0" w:firstRow="1" w:lastRow="0" w:firstColumn="1" w:lastColumn="0" w:noHBand="0" w:noVBand="1"/>
      </w:tblPr>
      <w:tblGrid>
        <w:gridCol w:w="944"/>
        <w:gridCol w:w="6878"/>
        <w:gridCol w:w="1184"/>
      </w:tblGrid>
      <w:tr w:rsidR="001A35A6" w:rsidRPr="00161DC6" w14:paraId="23020CBF" w14:textId="77777777" w:rsidTr="00D33962">
        <w:trPr>
          <w:trHeight w:val="234"/>
        </w:trPr>
        <w:tc>
          <w:tcPr>
            <w:tcW w:w="944" w:type="dxa"/>
          </w:tcPr>
          <w:p w14:paraId="3BA2E905" w14:textId="77777777" w:rsidR="001A35A6" w:rsidRPr="002E7CD2" w:rsidRDefault="001A35A6" w:rsidP="00FF12B5">
            <w:pPr>
              <w:rPr>
                <w:rFonts w:asciiTheme="minorHAnsi" w:hAnsiTheme="minorHAnsi" w:cstheme="minorHAnsi"/>
                <w:b/>
                <w:sz w:val="20"/>
                <w:szCs w:val="20"/>
                <w:lang w:val="en-US"/>
              </w:rPr>
            </w:pPr>
            <w:bookmarkStart w:id="40" w:name="_Hlk83731631"/>
            <w:r w:rsidRPr="002E7CD2">
              <w:rPr>
                <w:rFonts w:asciiTheme="minorHAnsi" w:hAnsiTheme="minorHAnsi" w:cstheme="minorHAnsi"/>
                <w:b/>
                <w:sz w:val="20"/>
                <w:szCs w:val="20"/>
                <w:lang w:val="en-US"/>
              </w:rPr>
              <w:t xml:space="preserve">Search </w:t>
            </w:r>
          </w:p>
        </w:tc>
        <w:tc>
          <w:tcPr>
            <w:tcW w:w="6878" w:type="dxa"/>
          </w:tcPr>
          <w:p w14:paraId="73D24027" w14:textId="77777777" w:rsidR="001A35A6" w:rsidRPr="002E7CD2" w:rsidRDefault="001A35A6" w:rsidP="00FF12B5">
            <w:pPr>
              <w:autoSpaceDE w:val="0"/>
              <w:autoSpaceDN w:val="0"/>
              <w:adjustRightInd w:val="0"/>
              <w:rPr>
                <w:rFonts w:asciiTheme="minorHAnsi" w:hAnsiTheme="minorHAnsi" w:cstheme="minorHAnsi"/>
                <w:b/>
                <w:bCs/>
                <w:sz w:val="20"/>
                <w:szCs w:val="20"/>
                <w:lang w:val="en-US"/>
              </w:rPr>
            </w:pPr>
            <w:r w:rsidRPr="002E7CD2">
              <w:rPr>
                <w:rFonts w:asciiTheme="minorHAnsi" w:hAnsiTheme="minorHAnsi" w:cstheme="minorHAnsi"/>
                <w:b/>
                <w:sz w:val="20"/>
                <w:szCs w:val="20"/>
                <w:lang w:val="en-US"/>
              </w:rPr>
              <w:t>Query</w:t>
            </w:r>
          </w:p>
        </w:tc>
        <w:tc>
          <w:tcPr>
            <w:tcW w:w="1184" w:type="dxa"/>
          </w:tcPr>
          <w:p w14:paraId="63F4021D" w14:textId="77777777" w:rsidR="001A35A6" w:rsidRPr="002E7CD2" w:rsidRDefault="001A35A6" w:rsidP="00FF12B5">
            <w:pPr>
              <w:autoSpaceDE w:val="0"/>
              <w:autoSpaceDN w:val="0"/>
              <w:adjustRightInd w:val="0"/>
              <w:jc w:val="center"/>
              <w:rPr>
                <w:rFonts w:asciiTheme="minorHAnsi" w:hAnsiTheme="minorHAnsi" w:cstheme="minorHAnsi"/>
                <w:b/>
                <w:sz w:val="20"/>
                <w:szCs w:val="20"/>
                <w:lang w:val="en-US"/>
              </w:rPr>
            </w:pPr>
            <w:r w:rsidRPr="002E7CD2">
              <w:rPr>
                <w:rFonts w:asciiTheme="minorHAnsi" w:hAnsiTheme="minorHAnsi" w:cstheme="minorHAnsi"/>
                <w:b/>
                <w:sz w:val="20"/>
                <w:szCs w:val="20"/>
                <w:lang w:val="en-US"/>
              </w:rPr>
              <w:t>Records retrieved</w:t>
            </w:r>
          </w:p>
        </w:tc>
      </w:tr>
      <w:tr w:rsidR="001A35A6" w:rsidRPr="00161DC6" w14:paraId="666C587A" w14:textId="77777777" w:rsidTr="00D33962">
        <w:trPr>
          <w:trHeight w:val="234"/>
        </w:trPr>
        <w:tc>
          <w:tcPr>
            <w:tcW w:w="944" w:type="dxa"/>
          </w:tcPr>
          <w:p w14:paraId="20AFB8AE"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#1</w:t>
            </w:r>
          </w:p>
        </w:tc>
        <w:tc>
          <w:tcPr>
            <w:tcW w:w="6878" w:type="dxa"/>
          </w:tcPr>
          <w:p w14:paraId="104CB505" w14:textId="6997646B" w:rsidR="001A35A6" w:rsidRPr="002E7CD2" w:rsidRDefault="000359FF" w:rsidP="00FF12B5">
            <w:pPr>
              <w:rPr>
                <w:rFonts w:asciiTheme="minorHAnsi" w:hAnsiTheme="minorHAnsi" w:cstheme="minorHAnsi"/>
                <w:bCs/>
                <w:sz w:val="20"/>
                <w:szCs w:val="20"/>
                <w:lang w:val="en-US"/>
              </w:rPr>
            </w:pPr>
            <w:r w:rsidRPr="002E7CD2">
              <w:rPr>
                <w:rFonts w:asciiTheme="minorHAnsi" w:hAnsiTheme="minorHAnsi" w:cstheme="minorHAnsi"/>
                <w:bCs/>
                <w:sz w:val="20"/>
                <w:szCs w:val="20"/>
                <w:lang w:val="en-US"/>
              </w:rPr>
              <w:t>DE “Fathers”</w:t>
            </w:r>
          </w:p>
        </w:tc>
        <w:tc>
          <w:tcPr>
            <w:tcW w:w="1184" w:type="dxa"/>
          </w:tcPr>
          <w:p w14:paraId="69C93111" w14:textId="454A24A8" w:rsidR="001A35A6" w:rsidRPr="002E7CD2" w:rsidRDefault="002E7CD2" w:rsidP="002E7CD2">
            <w:pPr>
              <w:rPr>
                <w:rFonts w:asciiTheme="minorHAnsi" w:hAnsiTheme="minorHAnsi" w:cstheme="minorHAnsi"/>
                <w:bCs/>
                <w:sz w:val="20"/>
                <w:szCs w:val="20"/>
                <w:lang w:val="en-US"/>
              </w:rPr>
            </w:pPr>
            <w:r w:rsidRPr="002E7CD2">
              <w:rPr>
                <w:rFonts w:asciiTheme="minorHAnsi" w:hAnsiTheme="minorHAnsi" w:cstheme="minorHAnsi"/>
                <w:bCs/>
                <w:sz w:val="20"/>
                <w:szCs w:val="20"/>
                <w:lang w:val="en-US"/>
              </w:rPr>
              <w:t>12,530</w:t>
            </w:r>
          </w:p>
        </w:tc>
      </w:tr>
      <w:tr w:rsidR="001A35A6" w:rsidRPr="00161DC6" w14:paraId="7BD53575" w14:textId="77777777" w:rsidTr="00D33962">
        <w:trPr>
          <w:trHeight w:val="234"/>
        </w:trPr>
        <w:tc>
          <w:tcPr>
            <w:tcW w:w="944" w:type="dxa"/>
          </w:tcPr>
          <w:p w14:paraId="658B3176"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#2</w:t>
            </w:r>
          </w:p>
        </w:tc>
        <w:tc>
          <w:tcPr>
            <w:tcW w:w="6878" w:type="dxa"/>
          </w:tcPr>
          <w:p w14:paraId="27F56059" w14:textId="497D6F05" w:rsidR="001A35A6" w:rsidRPr="002E7CD2" w:rsidRDefault="000359FF" w:rsidP="00FF12B5">
            <w:pPr>
              <w:autoSpaceDE w:val="0"/>
              <w:autoSpaceDN w:val="0"/>
              <w:adjustRightInd w:val="0"/>
              <w:rPr>
                <w:rFonts w:asciiTheme="minorHAnsi" w:hAnsiTheme="minorHAnsi" w:cstheme="minorHAnsi"/>
                <w:sz w:val="20"/>
                <w:szCs w:val="20"/>
                <w:lang w:val="en-US"/>
              </w:rPr>
            </w:pPr>
            <w:r w:rsidRPr="002E7CD2">
              <w:rPr>
                <w:rFonts w:asciiTheme="minorHAnsi" w:hAnsiTheme="minorHAnsi" w:cstheme="minorHAnsi"/>
                <w:sz w:val="20"/>
                <w:szCs w:val="20"/>
                <w:lang w:val="en-US"/>
              </w:rPr>
              <w:t>“Fathers”</w:t>
            </w:r>
          </w:p>
        </w:tc>
        <w:tc>
          <w:tcPr>
            <w:tcW w:w="1184" w:type="dxa"/>
          </w:tcPr>
          <w:p w14:paraId="0B7E0011" w14:textId="724B8DCA" w:rsidR="001A35A6" w:rsidRPr="002E7CD2" w:rsidRDefault="007824BD" w:rsidP="002E7CD2">
            <w:pPr>
              <w:pStyle w:val="Heading3"/>
              <w:spacing w:before="0" w:after="0"/>
              <w:jc w:val="left"/>
              <w:outlineLvl w:val="2"/>
              <w:rPr>
                <w:rFonts w:asciiTheme="minorHAnsi" w:hAnsiTheme="minorHAnsi" w:cstheme="minorHAnsi"/>
                <w:sz w:val="20"/>
                <w:szCs w:val="20"/>
                <w:lang w:val="en-US"/>
              </w:rPr>
            </w:pPr>
            <w:r>
              <w:rPr>
                <w:rFonts w:ascii="ZWAdobeF" w:hAnsi="ZWAdobeF" w:cs="ZWAdobeF"/>
                <w:b w:val="0"/>
                <w:sz w:val="2"/>
                <w:szCs w:val="2"/>
                <w:lang w:val="en-US"/>
              </w:rPr>
              <w:t>2B</w:t>
            </w:r>
            <w:r w:rsidR="002E7CD2" w:rsidRPr="002E7CD2">
              <w:rPr>
                <w:rFonts w:asciiTheme="minorHAnsi" w:hAnsiTheme="minorHAnsi" w:cstheme="minorHAnsi"/>
                <w:sz w:val="20"/>
                <w:szCs w:val="20"/>
                <w:lang w:val="en-US"/>
              </w:rPr>
              <w:t>30,759</w:t>
            </w:r>
          </w:p>
        </w:tc>
      </w:tr>
      <w:tr w:rsidR="001A35A6" w:rsidRPr="00161DC6" w14:paraId="4D83E0A3" w14:textId="77777777" w:rsidTr="00D33962">
        <w:trPr>
          <w:trHeight w:val="234"/>
        </w:trPr>
        <w:tc>
          <w:tcPr>
            <w:tcW w:w="944" w:type="dxa"/>
          </w:tcPr>
          <w:p w14:paraId="3D70CCEE"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#3</w:t>
            </w:r>
          </w:p>
        </w:tc>
        <w:tc>
          <w:tcPr>
            <w:tcW w:w="6878" w:type="dxa"/>
          </w:tcPr>
          <w:p w14:paraId="2B729104" w14:textId="4A46726E"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“Father”</w:t>
            </w:r>
          </w:p>
        </w:tc>
        <w:tc>
          <w:tcPr>
            <w:tcW w:w="1184" w:type="dxa"/>
          </w:tcPr>
          <w:p w14:paraId="65321606" w14:textId="342D43AA"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32,341</w:t>
            </w:r>
          </w:p>
        </w:tc>
      </w:tr>
      <w:tr w:rsidR="001A35A6" w:rsidRPr="00161DC6" w14:paraId="1BBB2042" w14:textId="77777777" w:rsidTr="00D33962">
        <w:trPr>
          <w:trHeight w:val="234"/>
        </w:trPr>
        <w:tc>
          <w:tcPr>
            <w:tcW w:w="944" w:type="dxa"/>
          </w:tcPr>
          <w:p w14:paraId="574D9BBD"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#4</w:t>
            </w:r>
          </w:p>
        </w:tc>
        <w:tc>
          <w:tcPr>
            <w:tcW w:w="6878" w:type="dxa"/>
          </w:tcPr>
          <w:p w14:paraId="575C8949" w14:textId="541FA2DF"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AB Father* OR TI Father*</w:t>
            </w:r>
          </w:p>
        </w:tc>
        <w:tc>
          <w:tcPr>
            <w:tcW w:w="1184" w:type="dxa"/>
          </w:tcPr>
          <w:p w14:paraId="140B9761" w14:textId="5A26C5F5"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48,564</w:t>
            </w:r>
          </w:p>
        </w:tc>
      </w:tr>
      <w:tr w:rsidR="001A35A6" w:rsidRPr="00161DC6" w14:paraId="78A01409" w14:textId="77777777" w:rsidTr="00D33962">
        <w:trPr>
          <w:trHeight w:val="234"/>
        </w:trPr>
        <w:tc>
          <w:tcPr>
            <w:tcW w:w="944" w:type="dxa"/>
          </w:tcPr>
          <w:p w14:paraId="74D14A68"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#5</w:t>
            </w:r>
          </w:p>
        </w:tc>
        <w:tc>
          <w:tcPr>
            <w:tcW w:w="6878" w:type="dxa"/>
          </w:tcPr>
          <w:p w14:paraId="1C206E18" w14:textId="5FFC241A"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 or #2 or #3 or #4</w:t>
            </w:r>
          </w:p>
        </w:tc>
        <w:tc>
          <w:tcPr>
            <w:tcW w:w="1184" w:type="dxa"/>
          </w:tcPr>
          <w:p w14:paraId="232C615E" w14:textId="4E050F58"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51,554</w:t>
            </w:r>
          </w:p>
        </w:tc>
      </w:tr>
      <w:tr w:rsidR="001A35A6" w:rsidRPr="00161DC6" w14:paraId="32611844" w14:textId="77777777" w:rsidTr="00D33962">
        <w:trPr>
          <w:trHeight w:val="234"/>
        </w:trPr>
        <w:tc>
          <w:tcPr>
            <w:tcW w:w="944" w:type="dxa"/>
          </w:tcPr>
          <w:p w14:paraId="302D82A6"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#6</w:t>
            </w:r>
          </w:p>
        </w:tc>
        <w:tc>
          <w:tcPr>
            <w:tcW w:w="6878" w:type="dxa"/>
          </w:tcPr>
          <w:p w14:paraId="5CF9EB00" w14:textId="6FC571E4"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“Dad”</w:t>
            </w:r>
          </w:p>
        </w:tc>
        <w:tc>
          <w:tcPr>
            <w:tcW w:w="1184" w:type="dxa"/>
          </w:tcPr>
          <w:p w14:paraId="7AB950E3" w14:textId="420CBE52"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7,331</w:t>
            </w:r>
          </w:p>
        </w:tc>
      </w:tr>
      <w:tr w:rsidR="001A35A6" w:rsidRPr="00161DC6" w14:paraId="053BAD39" w14:textId="77777777" w:rsidTr="00D33962">
        <w:trPr>
          <w:trHeight w:val="234"/>
        </w:trPr>
        <w:tc>
          <w:tcPr>
            <w:tcW w:w="944" w:type="dxa"/>
          </w:tcPr>
          <w:p w14:paraId="51ECAFA9"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#7</w:t>
            </w:r>
          </w:p>
        </w:tc>
        <w:tc>
          <w:tcPr>
            <w:tcW w:w="6878" w:type="dxa"/>
          </w:tcPr>
          <w:p w14:paraId="001BC0C3" w14:textId="52F50DFE"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“Dads”</w:t>
            </w:r>
          </w:p>
        </w:tc>
        <w:tc>
          <w:tcPr>
            <w:tcW w:w="1184" w:type="dxa"/>
          </w:tcPr>
          <w:p w14:paraId="43BEAE90" w14:textId="4AB54B8E"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6,897</w:t>
            </w:r>
          </w:p>
        </w:tc>
      </w:tr>
      <w:tr w:rsidR="001A35A6" w:rsidRPr="00161DC6" w14:paraId="40B2F61E" w14:textId="77777777" w:rsidTr="00D33962">
        <w:trPr>
          <w:trHeight w:val="234"/>
        </w:trPr>
        <w:tc>
          <w:tcPr>
            <w:tcW w:w="944" w:type="dxa"/>
          </w:tcPr>
          <w:p w14:paraId="5D711C93"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#8</w:t>
            </w:r>
          </w:p>
        </w:tc>
        <w:tc>
          <w:tcPr>
            <w:tcW w:w="6878" w:type="dxa"/>
          </w:tcPr>
          <w:p w14:paraId="57622E6F" w14:textId="58C0EF2B"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TX Dad*</w:t>
            </w:r>
          </w:p>
        </w:tc>
        <w:tc>
          <w:tcPr>
            <w:tcW w:w="1184" w:type="dxa"/>
          </w:tcPr>
          <w:p w14:paraId="6C9C3BE7" w14:textId="54B1C3BF"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5,694</w:t>
            </w:r>
          </w:p>
        </w:tc>
      </w:tr>
      <w:tr w:rsidR="001A35A6" w:rsidRPr="00161DC6" w14:paraId="254737CD" w14:textId="77777777" w:rsidTr="00D33962">
        <w:trPr>
          <w:trHeight w:val="234"/>
        </w:trPr>
        <w:tc>
          <w:tcPr>
            <w:tcW w:w="944" w:type="dxa"/>
          </w:tcPr>
          <w:p w14:paraId="2C98B7A3"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#9</w:t>
            </w:r>
          </w:p>
        </w:tc>
        <w:tc>
          <w:tcPr>
            <w:tcW w:w="6878" w:type="dxa"/>
          </w:tcPr>
          <w:p w14:paraId="79C9C0C7" w14:textId="710A981D"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#6 or #7 or #8</w:t>
            </w:r>
          </w:p>
        </w:tc>
        <w:tc>
          <w:tcPr>
            <w:tcW w:w="1184" w:type="dxa"/>
          </w:tcPr>
          <w:p w14:paraId="4BF586F5" w14:textId="6217FC3B"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12,120</w:t>
            </w:r>
          </w:p>
        </w:tc>
      </w:tr>
      <w:tr w:rsidR="001A35A6" w:rsidRPr="00161DC6" w14:paraId="51B8705B" w14:textId="77777777" w:rsidTr="00D33962">
        <w:trPr>
          <w:trHeight w:val="234"/>
        </w:trPr>
        <w:tc>
          <w:tcPr>
            <w:tcW w:w="944" w:type="dxa"/>
          </w:tcPr>
          <w:p w14:paraId="3834824C"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#10</w:t>
            </w:r>
          </w:p>
        </w:tc>
        <w:tc>
          <w:tcPr>
            <w:tcW w:w="6878" w:type="dxa"/>
          </w:tcPr>
          <w:p w14:paraId="51777ABF" w14:textId="0195B3B9"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DE “Human Males”</w:t>
            </w:r>
          </w:p>
        </w:tc>
        <w:tc>
          <w:tcPr>
            <w:tcW w:w="1184" w:type="dxa"/>
          </w:tcPr>
          <w:p w14:paraId="6FACC2C2" w14:textId="0F5516EB"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27,751</w:t>
            </w:r>
          </w:p>
        </w:tc>
      </w:tr>
      <w:bookmarkEnd w:id="40"/>
      <w:tr w:rsidR="001A35A6" w:rsidRPr="00161DC6" w14:paraId="0F27797A" w14:textId="77777777" w:rsidTr="00D33962">
        <w:trPr>
          <w:trHeight w:val="234"/>
        </w:trPr>
        <w:tc>
          <w:tcPr>
            <w:tcW w:w="944" w:type="dxa"/>
          </w:tcPr>
          <w:p w14:paraId="2BBB31D8"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#11</w:t>
            </w:r>
          </w:p>
        </w:tc>
        <w:tc>
          <w:tcPr>
            <w:tcW w:w="6878" w:type="dxa"/>
          </w:tcPr>
          <w:p w14:paraId="4773FCB1" w14:textId="2C453133"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“Male”</w:t>
            </w:r>
          </w:p>
        </w:tc>
        <w:tc>
          <w:tcPr>
            <w:tcW w:w="1184" w:type="dxa"/>
          </w:tcPr>
          <w:p w14:paraId="47B1E83E" w14:textId="746DBB59"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1,098,946</w:t>
            </w:r>
          </w:p>
        </w:tc>
      </w:tr>
      <w:tr w:rsidR="001A35A6" w:rsidRPr="00161DC6" w14:paraId="56306B32" w14:textId="77777777" w:rsidTr="00D33962">
        <w:trPr>
          <w:trHeight w:val="234"/>
        </w:trPr>
        <w:tc>
          <w:tcPr>
            <w:tcW w:w="944" w:type="dxa"/>
          </w:tcPr>
          <w:p w14:paraId="786C06D2"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#12</w:t>
            </w:r>
          </w:p>
        </w:tc>
        <w:tc>
          <w:tcPr>
            <w:tcW w:w="6878" w:type="dxa"/>
          </w:tcPr>
          <w:p w14:paraId="634EADC2" w14:textId="077EA858"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AB Male OR TI Male</w:t>
            </w:r>
          </w:p>
        </w:tc>
        <w:tc>
          <w:tcPr>
            <w:tcW w:w="1184" w:type="dxa"/>
          </w:tcPr>
          <w:p w14:paraId="5C6CD4E6" w14:textId="28CBA593"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388,824</w:t>
            </w:r>
          </w:p>
        </w:tc>
      </w:tr>
      <w:tr w:rsidR="001A35A6" w:rsidRPr="00161DC6" w14:paraId="501A7988" w14:textId="77777777" w:rsidTr="00D33962">
        <w:trPr>
          <w:trHeight w:val="234"/>
        </w:trPr>
        <w:tc>
          <w:tcPr>
            <w:tcW w:w="944" w:type="dxa"/>
          </w:tcPr>
          <w:p w14:paraId="1A8D4FBB"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#13</w:t>
            </w:r>
          </w:p>
        </w:tc>
        <w:tc>
          <w:tcPr>
            <w:tcW w:w="6878" w:type="dxa"/>
          </w:tcPr>
          <w:p w14:paraId="3A38885C" w14:textId="67820558"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#10 or #11 or #12</w:t>
            </w:r>
          </w:p>
        </w:tc>
        <w:tc>
          <w:tcPr>
            <w:tcW w:w="1184" w:type="dxa"/>
          </w:tcPr>
          <w:p w14:paraId="25D3F994" w14:textId="5F005BA9"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1,154,816</w:t>
            </w:r>
          </w:p>
        </w:tc>
      </w:tr>
      <w:tr w:rsidR="001A35A6" w:rsidRPr="00161DC6" w14:paraId="0733E81E" w14:textId="77777777" w:rsidTr="00D33962">
        <w:trPr>
          <w:trHeight w:val="234"/>
        </w:trPr>
        <w:tc>
          <w:tcPr>
            <w:tcW w:w="944" w:type="dxa"/>
          </w:tcPr>
          <w:p w14:paraId="22B53D49"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#14</w:t>
            </w:r>
          </w:p>
        </w:tc>
        <w:tc>
          <w:tcPr>
            <w:tcW w:w="6878" w:type="dxa"/>
          </w:tcPr>
          <w:p w14:paraId="1DFCDC0F" w14:textId="608F6742"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“Men”</w:t>
            </w:r>
          </w:p>
        </w:tc>
        <w:tc>
          <w:tcPr>
            <w:tcW w:w="1184" w:type="dxa"/>
          </w:tcPr>
          <w:p w14:paraId="0892EA51" w14:textId="5C1229FB"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183,730</w:t>
            </w:r>
          </w:p>
        </w:tc>
      </w:tr>
      <w:tr w:rsidR="001A35A6" w:rsidRPr="00161DC6" w14:paraId="57D81C31" w14:textId="77777777" w:rsidTr="00D33962">
        <w:trPr>
          <w:trHeight w:val="234"/>
        </w:trPr>
        <w:tc>
          <w:tcPr>
            <w:tcW w:w="944" w:type="dxa"/>
          </w:tcPr>
          <w:p w14:paraId="6D5C6D56"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#15</w:t>
            </w:r>
          </w:p>
        </w:tc>
        <w:tc>
          <w:tcPr>
            <w:tcW w:w="6878" w:type="dxa"/>
          </w:tcPr>
          <w:p w14:paraId="0DDB5D0E" w14:textId="637CE4BF"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“Man”</w:t>
            </w:r>
          </w:p>
        </w:tc>
        <w:tc>
          <w:tcPr>
            <w:tcW w:w="1184" w:type="dxa"/>
          </w:tcPr>
          <w:p w14:paraId="338D8946" w14:textId="529D9C6D"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86,483</w:t>
            </w:r>
          </w:p>
        </w:tc>
      </w:tr>
      <w:tr w:rsidR="001A35A6" w:rsidRPr="00161DC6" w14:paraId="67A24EA9" w14:textId="77777777" w:rsidTr="00D33962">
        <w:trPr>
          <w:trHeight w:val="234"/>
        </w:trPr>
        <w:tc>
          <w:tcPr>
            <w:tcW w:w="944" w:type="dxa"/>
          </w:tcPr>
          <w:p w14:paraId="18BE74DF"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#16</w:t>
            </w:r>
          </w:p>
        </w:tc>
        <w:tc>
          <w:tcPr>
            <w:tcW w:w="6878" w:type="dxa"/>
          </w:tcPr>
          <w:p w14:paraId="5D964628" w14:textId="75FA1BDD"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AB (Men OR Man) OR TI (Men OR Man)</w:t>
            </w:r>
          </w:p>
        </w:tc>
        <w:tc>
          <w:tcPr>
            <w:tcW w:w="1184" w:type="dxa"/>
          </w:tcPr>
          <w:p w14:paraId="690E60BE" w14:textId="61828722"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223,706</w:t>
            </w:r>
          </w:p>
        </w:tc>
      </w:tr>
      <w:tr w:rsidR="001A35A6" w:rsidRPr="00161DC6" w14:paraId="1B6EDE06" w14:textId="77777777" w:rsidTr="00D33962">
        <w:trPr>
          <w:trHeight w:val="234"/>
        </w:trPr>
        <w:tc>
          <w:tcPr>
            <w:tcW w:w="944" w:type="dxa"/>
          </w:tcPr>
          <w:p w14:paraId="58B089FA"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#17</w:t>
            </w:r>
          </w:p>
        </w:tc>
        <w:tc>
          <w:tcPr>
            <w:tcW w:w="6878" w:type="dxa"/>
          </w:tcPr>
          <w:p w14:paraId="07AA1AD5" w14:textId="2BD01EE5"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#14 or #15 or #16</w:t>
            </w:r>
          </w:p>
        </w:tc>
        <w:tc>
          <w:tcPr>
            <w:tcW w:w="1184" w:type="dxa"/>
          </w:tcPr>
          <w:p w14:paraId="23D41D25" w14:textId="266EE4DB"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256.247</w:t>
            </w:r>
          </w:p>
        </w:tc>
      </w:tr>
      <w:tr w:rsidR="001A35A6" w:rsidRPr="00161DC6" w14:paraId="366D407C" w14:textId="77777777" w:rsidTr="00D33962">
        <w:trPr>
          <w:trHeight w:val="234"/>
        </w:trPr>
        <w:tc>
          <w:tcPr>
            <w:tcW w:w="944" w:type="dxa"/>
          </w:tcPr>
          <w:p w14:paraId="07484DE5"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#18</w:t>
            </w:r>
          </w:p>
        </w:tc>
        <w:tc>
          <w:tcPr>
            <w:tcW w:w="6878" w:type="dxa"/>
          </w:tcPr>
          <w:p w14:paraId="7BE10921" w14:textId="5F597F85"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“Paternal”</w:t>
            </w:r>
          </w:p>
        </w:tc>
        <w:tc>
          <w:tcPr>
            <w:tcW w:w="1184" w:type="dxa"/>
          </w:tcPr>
          <w:p w14:paraId="03282703" w14:textId="0D81612C"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12,044</w:t>
            </w:r>
          </w:p>
        </w:tc>
      </w:tr>
      <w:tr w:rsidR="001A35A6" w:rsidRPr="00161DC6" w14:paraId="75366960" w14:textId="77777777" w:rsidTr="00D33962">
        <w:trPr>
          <w:trHeight w:val="234"/>
        </w:trPr>
        <w:tc>
          <w:tcPr>
            <w:tcW w:w="944" w:type="dxa"/>
          </w:tcPr>
          <w:p w14:paraId="184F96D7"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#19</w:t>
            </w:r>
          </w:p>
        </w:tc>
        <w:tc>
          <w:tcPr>
            <w:tcW w:w="6878" w:type="dxa"/>
          </w:tcPr>
          <w:p w14:paraId="405A6CA7" w14:textId="36113A39"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TX Paternal</w:t>
            </w:r>
          </w:p>
        </w:tc>
        <w:tc>
          <w:tcPr>
            <w:tcW w:w="1184" w:type="dxa"/>
          </w:tcPr>
          <w:p w14:paraId="6807257F" w14:textId="607EDDCF"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12,075</w:t>
            </w:r>
          </w:p>
        </w:tc>
      </w:tr>
      <w:tr w:rsidR="001A35A6" w:rsidRPr="00161DC6" w14:paraId="25729806" w14:textId="77777777" w:rsidTr="00D33962">
        <w:trPr>
          <w:trHeight w:val="234"/>
        </w:trPr>
        <w:tc>
          <w:tcPr>
            <w:tcW w:w="944" w:type="dxa"/>
          </w:tcPr>
          <w:p w14:paraId="43758BD3"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#20</w:t>
            </w:r>
          </w:p>
        </w:tc>
        <w:tc>
          <w:tcPr>
            <w:tcW w:w="6878" w:type="dxa"/>
          </w:tcPr>
          <w:p w14:paraId="0F81F28D" w14:textId="78391896"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#19 or #20</w:t>
            </w:r>
          </w:p>
        </w:tc>
        <w:tc>
          <w:tcPr>
            <w:tcW w:w="1184" w:type="dxa"/>
          </w:tcPr>
          <w:p w14:paraId="0742B6FC" w14:textId="2A7964D4"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12,075</w:t>
            </w:r>
          </w:p>
        </w:tc>
      </w:tr>
      <w:tr w:rsidR="001A35A6" w:rsidRPr="00161DC6" w14:paraId="09B7095C" w14:textId="77777777" w:rsidTr="00D33962">
        <w:trPr>
          <w:trHeight w:val="234"/>
        </w:trPr>
        <w:tc>
          <w:tcPr>
            <w:tcW w:w="944" w:type="dxa"/>
          </w:tcPr>
          <w:p w14:paraId="383ED3AE"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#21</w:t>
            </w:r>
          </w:p>
        </w:tc>
        <w:tc>
          <w:tcPr>
            <w:tcW w:w="6878" w:type="dxa"/>
          </w:tcPr>
          <w:p w14:paraId="5D4B8836" w14:textId="565AF03D"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#5 or #9 or #13 or #17 or #20</w:t>
            </w:r>
          </w:p>
        </w:tc>
        <w:tc>
          <w:tcPr>
            <w:tcW w:w="1184" w:type="dxa"/>
          </w:tcPr>
          <w:p w14:paraId="35B55CD4" w14:textId="156BBD01"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1,320,027</w:t>
            </w:r>
          </w:p>
        </w:tc>
      </w:tr>
      <w:tr w:rsidR="001A35A6" w:rsidRPr="00161DC6" w14:paraId="0071751D" w14:textId="77777777" w:rsidTr="00D33962">
        <w:trPr>
          <w:trHeight w:val="234"/>
        </w:trPr>
        <w:tc>
          <w:tcPr>
            <w:tcW w:w="944" w:type="dxa"/>
          </w:tcPr>
          <w:p w14:paraId="4DEEC7D1"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#22</w:t>
            </w:r>
          </w:p>
        </w:tc>
        <w:tc>
          <w:tcPr>
            <w:tcW w:w="6878" w:type="dxa"/>
          </w:tcPr>
          <w:p w14:paraId="5C747C02" w14:textId="4182682C"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 xml:space="preserve">(DE "Major Depression" OR DE "Depression (Emotion)") OR (DE "Major </w:t>
            </w:r>
            <w:r w:rsidRPr="002E7CD2">
              <w:rPr>
                <w:rFonts w:asciiTheme="minorHAnsi" w:eastAsia="Arial Unicode MS" w:hAnsiTheme="minorHAnsi" w:cstheme="minorHAnsi"/>
                <w:bCs/>
                <w:sz w:val="20"/>
                <w:szCs w:val="20"/>
                <w:lang w:val="en-US"/>
              </w:rPr>
              <w:lastRenderedPageBreak/>
              <w:t>Depression")</w:t>
            </w:r>
          </w:p>
        </w:tc>
        <w:tc>
          <w:tcPr>
            <w:tcW w:w="1184" w:type="dxa"/>
          </w:tcPr>
          <w:p w14:paraId="7BC645D2" w14:textId="75A4DE83"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lastRenderedPageBreak/>
              <w:t>157,097</w:t>
            </w:r>
          </w:p>
        </w:tc>
      </w:tr>
      <w:tr w:rsidR="001A35A6" w:rsidRPr="00161DC6" w14:paraId="6437F896" w14:textId="77777777" w:rsidTr="00D33962">
        <w:trPr>
          <w:trHeight w:val="234"/>
        </w:trPr>
        <w:tc>
          <w:tcPr>
            <w:tcW w:w="944" w:type="dxa"/>
          </w:tcPr>
          <w:p w14:paraId="1BA69BB3"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#23</w:t>
            </w:r>
          </w:p>
        </w:tc>
        <w:tc>
          <w:tcPr>
            <w:tcW w:w="6878" w:type="dxa"/>
          </w:tcPr>
          <w:p w14:paraId="61AFE46A" w14:textId="3D885CB2"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“Depression”</w:t>
            </w:r>
          </w:p>
        </w:tc>
        <w:tc>
          <w:tcPr>
            <w:tcW w:w="1184" w:type="dxa"/>
          </w:tcPr>
          <w:p w14:paraId="33DA994D" w14:textId="77328E4A"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349,960</w:t>
            </w:r>
          </w:p>
        </w:tc>
      </w:tr>
      <w:tr w:rsidR="001A35A6" w:rsidRPr="00161DC6" w14:paraId="653F9A67" w14:textId="77777777" w:rsidTr="00D33962">
        <w:trPr>
          <w:trHeight w:val="234"/>
        </w:trPr>
        <w:tc>
          <w:tcPr>
            <w:tcW w:w="944" w:type="dxa"/>
          </w:tcPr>
          <w:p w14:paraId="5248759F"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#24</w:t>
            </w:r>
          </w:p>
        </w:tc>
        <w:tc>
          <w:tcPr>
            <w:tcW w:w="6878" w:type="dxa"/>
          </w:tcPr>
          <w:p w14:paraId="40D53A84" w14:textId="7C034971"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TX Depress*</w:t>
            </w:r>
          </w:p>
        </w:tc>
        <w:tc>
          <w:tcPr>
            <w:tcW w:w="1184" w:type="dxa"/>
          </w:tcPr>
          <w:p w14:paraId="4F32A70E" w14:textId="254A8BA8"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393,923</w:t>
            </w:r>
          </w:p>
        </w:tc>
      </w:tr>
      <w:tr w:rsidR="001A35A6" w:rsidRPr="00161DC6" w14:paraId="16670DD9" w14:textId="77777777" w:rsidTr="00D33962">
        <w:trPr>
          <w:trHeight w:val="234"/>
        </w:trPr>
        <w:tc>
          <w:tcPr>
            <w:tcW w:w="944" w:type="dxa"/>
          </w:tcPr>
          <w:p w14:paraId="541344D9"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#25</w:t>
            </w:r>
          </w:p>
        </w:tc>
        <w:tc>
          <w:tcPr>
            <w:tcW w:w="6878" w:type="dxa"/>
          </w:tcPr>
          <w:p w14:paraId="02451419" w14:textId="7B68C7CD"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#22 or #23 or #24</w:t>
            </w:r>
          </w:p>
        </w:tc>
        <w:tc>
          <w:tcPr>
            <w:tcW w:w="1184" w:type="dxa"/>
          </w:tcPr>
          <w:p w14:paraId="2F20BFB3" w14:textId="19BCBB1A"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393.923</w:t>
            </w:r>
          </w:p>
        </w:tc>
      </w:tr>
      <w:tr w:rsidR="001A35A6" w:rsidRPr="00161DC6" w14:paraId="5E280C3A" w14:textId="77777777" w:rsidTr="00D33962">
        <w:trPr>
          <w:trHeight w:val="234"/>
        </w:trPr>
        <w:tc>
          <w:tcPr>
            <w:tcW w:w="944" w:type="dxa"/>
          </w:tcPr>
          <w:p w14:paraId="0A8B03D2"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#26</w:t>
            </w:r>
          </w:p>
        </w:tc>
        <w:tc>
          <w:tcPr>
            <w:tcW w:w="6878" w:type="dxa"/>
          </w:tcPr>
          <w:p w14:paraId="121E356E" w14:textId="7CF897E7"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((DE "Distress") OR (DE "Psychological Reactance")) OR (DE "Mental Health")</w:t>
            </w:r>
          </w:p>
        </w:tc>
        <w:tc>
          <w:tcPr>
            <w:tcW w:w="1184" w:type="dxa"/>
          </w:tcPr>
          <w:p w14:paraId="2BF481E6" w14:textId="06F4CCD6"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103,761</w:t>
            </w:r>
          </w:p>
        </w:tc>
      </w:tr>
      <w:tr w:rsidR="001A35A6" w:rsidRPr="00161DC6" w14:paraId="526D31E4" w14:textId="77777777" w:rsidTr="00D33962">
        <w:trPr>
          <w:trHeight w:val="234"/>
        </w:trPr>
        <w:tc>
          <w:tcPr>
            <w:tcW w:w="944" w:type="dxa"/>
          </w:tcPr>
          <w:p w14:paraId="4169E556"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#27</w:t>
            </w:r>
          </w:p>
        </w:tc>
        <w:tc>
          <w:tcPr>
            <w:tcW w:w="6878" w:type="dxa"/>
          </w:tcPr>
          <w:p w14:paraId="168FED09" w14:textId="09311667"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“Mental Distress”</w:t>
            </w:r>
          </w:p>
        </w:tc>
        <w:tc>
          <w:tcPr>
            <w:tcW w:w="1184" w:type="dxa"/>
          </w:tcPr>
          <w:p w14:paraId="2A852F1D" w14:textId="47D22D78"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1,887</w:t>
            </w:r>
          </w:p>
        </w:tc>
      </w:tr>
      <w:tr w:rsidR="001A35A6" w:rsidRPr="00161DC6" w14:paraId="0318D623" w14:textId="77777777" w:rsidTr="00D33962">
        <w:trPr>
          <w:trHeight w:val="234"/>
        </w:trPr>
        <w:tc>
          <w:tcPr>
            <w:tcW w:w="944" w:type="dxa"/>
          </w:tcPr>
          <w:p w14:paraId="421FE72C"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#28</w:t>
            </w:r>
          </w:p>
        </w:tc>
        <w:tc>
          <w:tcPr>
            <w:tcW w:w="6878" w:type="dxa"/>
          </w:tcPr>
          <w:p w14:paraId="5CF459AD" w14:textId="1D0CE2C9"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“Psychological Distress”</w:t>
            </w:r>
          </w:p>
        </w:tc>
        <w:tc>
          <w:tcPr>
            <w:tcW w:w="1184" w:type="dxa"/>
          </w:tcPr>
          <w:p w14:paraId="252121C2" w14:textId="47BEBD5F"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31,694</w:t>
            </w:r>
          </w:p>
        </w:tc>
      </w:tr>
      <w:tr w:rsidR="001A35A6" w:rsidRPr="00161DC6" w14:paraId="7AC57AA8" w14:textId="77777777" w:rsidTr="00D33962">
        <w:trPr>
          <w:trHeight w:val="234"/>
        </w:trPr>
        <w:tc>
          <w:tcPr>
            <w:tcW w:w="944" w:type="dxa"/>
          </w:tcPr>
          <w:p w14:paraId="6ADBBB34"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#29</w:t>
            </w:r>
          </w:p>
        </w:tc>
        <w:tc>
          <w:tcPr>
            <w:tcW w:w="6878" w:type="dxa"/>
          </w:tcPr>
          <w:p w14:paraId="0AA9A678" w14:textId="24A7E5F4"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DE "Stress"</w:t>
            </w:r>
          </w:p>
        </w:tc>
        <w:tc>
          <w:tcPr>
            <w:tcW w:w="1184" w:type="dxa"/>
          </w:tcPr>
          <w:p w14:paraId="2963F547" w14:textId="3805A3AB"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66,488</w:t>
            </w:r>
          </w:p>
        </w:tc>
      </w:tr>
      <w:tr w:rsidR="001A35A6" w:rsidRPr="00161DC6" w14:paraId="35BDB24A" w14:textId="77777777" w:rsidTr="00D33962">
        <w:trPr>
          <w:trHeight w:val="234"/>
        </w:trPr>
        <w:tc>
          <w:tcPr>
            <w:tcW w:w="944" w:type="dxa"/>
          </w:tcPr>
          <w:p w14:paraId="04FF8562"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#30</w:t>
            </w:r>
          </w:p>
        </w:tc>
        <w:tc>
          <w:tcPr>
            <w:tcW w:w="6878" w:type="dxa"/>
          </w:tcPr>
          <w:p w14:paraId="59ACA7F0" w14:textId="2E9F38BC"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“Stress”</w:t>
            </w:r>
          </w:p>
        </w:tc>
        <w:tc>
          <w:tcPr>
            <w:tcW w:w="1184" w:type="dxa"/>
          </w:tcPr>
          <w:p w14:paraId="4FB389E3" w14:textId="232A97B0"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291,095</w:t>
            </w:r>
          </w:p>
        </w:tc>
      </w:tr>
      <w:tr w:rsidR="001A35A6" w:rsidRPr="00161DC6" w14:paraId="5B43452D" w14:textId="77777777" w:rsidTr="00D33962">
        <w:trPr>
          <w:trHeight w:val="234"/>
        </w:trPr>
        <w:tc>
          <w:tcPr>
            <w:tcW w:w="944" w:type="dxa"/>
          </w:tcPr>
          <w:p w14:paraId="496D9F24"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#31</w:t>
            </w:r>
          </w:p>
        </w:tc>
        <w:tc>
          <w:tcPr>
            <w:tcW w:w="6878" w:type="dxa"/>
          </w:tcPr>
          <w:p w14:paraId="0D7F1541" w14:textId="2012FAFC"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DE "Emotional Adjustment" OR DE "Emotional Health"</w:t>
            </w:r>
          </w:p>
        </w:tc>
        <w:tc>
          <w:tcPr>
            <w:tcW w:w="1184" w:type="dxa"/>
          </w:tcPr>
          <w:p w14:paraId="5F5F04AD" w14:textId="7E4D9402"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17,540</w:t>
            </w:r>
          </w:p>
        </w:tc>
      </w:tr>
      <w:tr w:rsidR="001A35A6" w:rsidRPr="00161DC6" w14:paraId="7CC9D00B" w14:textId="77777777" w:rsidTr="00D33962">
        <w:trPr>
          <w:trHeight w:val="234"/>
        </w:trPr>
        <w:tc>
          <w:tcPr>
            <w:tcW w:w="944" w:type="dxa"/>
          </w:tcPr>
          <w:p w14:paraId="3EC1B181"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#32</w:t>
            </w:r>
          </w:p>
        </w:tc>
        <w:tc>
          <w:tcPr>
            <w:tcW w:w="6878" w:type="dxa"/>
          </w:tcPr>
          <w:p w14:paraId="27C379C2" w14:textId="58EE64EA"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AB (Mental OR Psychological OR Distress OR Stress OR Emotion) OR TI (Mental OR Psychological OR Distress OR Stress OR Emotion)</w:t>
            </w:r>
          </w:p>
        </w:tc>
        <w:tc>
          <w:tcPr>
            <w:tcW w:w="1184" w:type="dxa"/>
          </w:tcPr>
          <w:p w14:paraId="1122BD6E" w14:textId="5D547AC4"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988,760</w:t>
            </w:r>
          </w:p>
        </w:tc>
      </w:tr>
      <w:tr w:rsidR="001A35A6" w:rsidRPr="00161DC6" w14:paraId="7361AC96" w14:textId="77777777" w:rsidTr="00D33962">
        <w:trPr>
          <w:trHeight w:val="234"/>
        </w:trPr>
        <w:tc>
          <w:tcPr>
            <w:tcW w:w="944" w:type="dxa"/>
          </w:tcPr>
          <w:p w14:paraId="653F20D8"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#33</w:t>
            </w:r>
          </w:p>
        </w:tc>
        <w:tc>
          <w:tcPr>
            <w:tcW w:w="6878" w:type="dxa"/>
          </w:tcPr>
          <w:p w14:paraId="41DBD935" w14:textId="4A1357F3"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#26 or #27 or #28 or #29 or #30 or #31 or #32 or #33</w:t>
            </w:r>
          </w:p>
        </w:tc>
        <w:tc>
          <w:tcPr>
            <w:tcW w:w="1184" w:type="dxa"/>
          </w:tcPr>
          <w:p w14:paraId="2A289ED2" w14:textId="6CDE5E2E"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1,046,702</w:t>
            </w:r>
          </w:p>
        </w:tc>
      </w:tr>
      <w:tr w:rsidR="001A35A6" w:rsidRPr="00161DC6" w14:paraId="540F59D0" w14:textId="77777777" w:rsidTr="00D33962">
        <w:trPr>
          <w:trHeight w:val="234"/>
        </w:trPr>
        <w:tc>
          <w:tcPr>
            <w:tcW w:w="944" w:type="dxa"/>
          </w:tcPr>
          <w:p w14:paraId="0526EF95"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#34</w:t>
            </w:r>
          </w:p>
        </w:tc>
        <w:tc>
          <w:tcPr>
            <w:tcW w:w="6878" w:type="dxa"/>
          </w:tcPr>
          <w:p w14:paraId="41C1C89F" w14:textId="6A458AB8"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DE “Irritability”</w:t>
            </w:r>
          </w:p>
        </w:tc>
        <w:tc>
          <w:tcPr>
            <w:tcW w:w="1184" w:type="dxa"/>
          </w:tcPr>
          <w:p w14:paraId="423A5D05" w14:textId="7C865CED"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1,013</w:t>
            </w:r>
          </w:p>
        </w:tc>
      </w:tr>
      <w:tr w:rsidR="001A35A6" w:rsidRPr="00161DC6" w14:paraId="4C750C2F" w14:textId="77777777" w:rsidTr="00D33962">
        <w:trPr>
          <w:trHeight w:val="234"/>
        </w:trPr>
        <w:tc>
          <w:tcPr>
            <w:tcW w:w="944" w:type="dxa"/>
          </w:tcPr>
          <w:p w14:paraId="6BF567F6"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#35</w:t>
            </w:r>
          </w:p>
        </w:tc>
        <w:tc>
          <w:tcPr>
            <w:tcW w:w="6878" w:type="dxa"/>
          </w:tcPr>
          <w:p w14:paraId="40A23BAF" w14:textId="70AEDEC7"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“Low Mood”</w:t>
            </w:r>
          </w:p>
        </w:tc>
        <w:tc>
          <w:tcPr>
            <w:tcW w:w="1184" w:type="dxa"/>
          </w:tcPr>
          <w:p w14:paraId="2AD87108" w14:textId="06DED27D"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769</w:t>
            </w:r>
          </w:p>
        </w:tc>
      </w:tr>
      <w:tr w:rsidR="001A35A6" w:rsidRPr="00161DC6" w14:paraId="78F1E6D7" w14:textId="77777777" w:rsidTr="00D33962">
        <w:trPr>
          <w:trHeight w:val="234"/>
        </w:trPr>
        <w:tc>
          <w:tcPr>
            <w:tcW w:w="944" w:type="dxa"/>
          </w:tcPr>
          <w:p w14:paraId="41613D77"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#36</w:t>
            </w:r>
          </w:p>
        </w:tc>
        <w:tc>
          <w:tcPr>
            <w:tcW w:w="6878" w:type="dxa"/>
          </w:tcPr>
          <w:p w14:paraId="4A7FE8A1" w14:textId="142F8B77"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DE "Sadness"</w:t>
            </w:r>
          </w:p>
        </w:tc>
        <w:tc>
          <w:tcPr>
            <w:tcW w:w="1184" w:type="dxa"/>
          </w:tcPr>
          <w:p w14:paraId="280C3FA2" w14:textId="53D114C4"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2,370</w:t>
            </w:r>
          </w:p>
        </w:tc>
      </w:tr>
      <w:tr w:rsidR="001A35A6" w:rsidRPr="00161DC6" w14:paraId="1A6AEDE7" w14:textId="77777777" w:rsidTr="00D33962">
        <w:trPr>
          <w:trHeight w:val="234"/>
        </w:trPr>
        <w:tc>
          <w:tcPr>
            <w:tcW w:w="944" w:type="dxa"/>
          </w:tcPr>
          <w:p w14:paraId="7331C0C3"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#37</w:t>
            </w:r>
          </w:p>
        </w:tc>
        <w:tc>
          <w:tcPr>
            <w:tcW w:w="6878" w:type="dxa"/>
          </w:tcPr>
          <w:p w14:paraId="56BCE004" w14:textId="37DB2AAF"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“Sadness”</w:t>
            </w:r>
          </w:p>
        </w:tc>
        <w:tc>
          <w:tcPr>
            <w:tcW w:w="1184" w:type="dxa"/>
          </w:tcPr>
          <w:p w14:paraId="26EAD7F1" w14:textId="00185211"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9,988</w:t>
            </w:r>
          </w:p>
        </w:tc>
      </w:tr>
      <w:tr w:rsidR="001A35A6" w:rsidRPr="00161DC6" w14:paraId="08AAD9A4" w14:textId="77777777" w:rsidTr="00D33962">
        <w:trPr>
          <w:trHeight w:val="234"/>
        </w:trPr>
        <w:tc>
          <w:tcPr>
            <w:tcW w:w="944" w:type="dxa"/>
          </w:tcPr>
          <w:p w14:paraId="133576FC"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#38</w:t>
            </w:r>
          </w:p>
        </w:tc>
        <w:tc>
          <w:tcPr>
            <w:tcW w:w="6878" w:type="dxa"/>
          </w:tcPr>
          <w:p w14:paraId="052260A4" w14:textId="3852DD1D"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DE "Anger"</w:t>
            </w:r>
          </w:p>
        </w:tc>
        <w:tc>
          <w:tcPr>
            <w:tcW w:w="1184" w:type="dxa"/>
          </w:tcPr>
          <w:p w14:paraId="12E224CF" w14:textId="5ADBBEE9"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12,715</w:t>
            </w:r>
          </w:p>
        </w:tc>
      </w:tr>
      <w:tr w:rsidR="001A35A6" w:rsidRPr="00161DC6" w14:paraId="0AF08DC7" w14:textId="77777777" w:rsidTr="00D33962">
        <w:trPr>
          <w:trHeight w:val="234"/>
        </w:trPr>
        <w:tc>
          <w:tcPr>
            <w:tcW w:w="944" w:type="dxa"/>
          </w:tcPr>
          <w:p w14:paraId="1D6C2426"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#39</w:t>
            </w:r>
          </w:p>
        </w:tc>
        <w:tc>
          <w:tcPr>
            <w:tcW w:w="6878" w:type="dxa"/>
          </w:tcPr>
          <w:p w14:paraId="58B388CA" w14:textId="383FD426"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“Anger”</w:t>
            </w:r>
          </w:p>
        </w:tc>
        <w:tc>
          <w:tcPr>
            <w:tcW w:w="1184" w:type="dxa"/>
          </w:tcPr>
          <w:p w14:paraId="7A93960E" w14:textId="2FA77114"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34,324</w:t>
            </w:r>
          </w:p>
        </w:tc>
      </w:tr>
      <w:tr w:rsidR="001A35A6" w:rsidRPr="00161DC6" w14:paraId="1013C041" w14:textId="77777777" w:rsidTr="00D33962">
        <w:trPr>
          <w:trHeight w:val="234"/>
        </w:trPr>
        <w:tc>
          <w:tcPr>
            <w:tcW w:w="944" w:type="dxa"/>
          </w:tcPr>
          <w:p w14:paraId="497BB3FB"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#40</w:t>
            </w:r>
          </w:p>
        </w:tc>
        <w:tc>
          <w:tcPr>
            <w:tcW w:w="6878" w:type="dxa"/>
          </w:tcPr>
          <w:p w14:paraId="29B46FDD" w14:textId="2AFD5023"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TX Irritable OR Mood OR Sad* OR Anger OR Rage</w:t>
            </w:r>
          </w:p>
        </w:tc>
        <w:tc>
          <w:tcPr>
            <w:tcW w:w="1184" w:type="dxa"/>
          </w:tcPr>
          <w:p w14:paraId="0A34364C" w14:textId="216D0CFF"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187.952</w:t>
            </w:r>
          </w:p>
        </w:tc>
      </w:tr>
      <w:tr w:rsidR="001A35A6" w:rsidRPr="00161DC6" w14:paraId="47A459A4" w14:textId="77777777" w:rsidTr="00D33962">
        <w:trPr>
          <w:trHeight w:val="234"/>
        </w:trPr>
        <w:tc>
          <w:tcPr>
            <w:tcW w:w="944" w:type="dxa"/>
          </w:tcPr>
          <w:p w14:paraId="60C32B65"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#41</w:t>
            </w:r>
          </w:p>
        </w:tc>
        <w:tc>
          <w:tcPr>
            <w:tcW w:w="6878" w:type="dxa"/>
          </w:tcPr>
          <w:p w14:paraId="3A649ADB" w14:textId="0A9B4824"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#34 or #35 or #36 or #37 or #38 or #39 or #40</w:t>
            </w:r>
          </w:p>
        </w:tc>
        <w:tc>
          <w:tcPr>
            <w:tcW w:w="1184" w:type="dxa"/>
          </w:tcPr>
          <w:p w14:paraId="4095A33E" w14:textId="4BB25687"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188,388</w:t>
            </w:r>
          </w:p>
        </w:tc>
      </w:tr>
      <w:tr w:rsidR="001A35A6" w:rsidRPr="00161DC6" w14:paraId="77F1F723" w14:textId="77777777" w:rsidTr="00D33962">
        <w:trPr>
          <w:trHeight w:val="234"/>
        </w:trPr>
        <w:tc>
          <w:tcPr>
            <w:tcW w:w="944" w:type="dxa"/>
          </w:tcPr>
          <w:p w14:paraId="070FB36F"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#42</w:t>
            </w:r>
          </w:p>
        </w:tc>
        <w:tc>
          <w:tcPr>
            <w:tcW w:w="6878" w:type="dxa"/>
          </w:tcPr>
          <w:p w14:paraId="00636E6A" w14:textId="688E6CB0" w:rsidR="001A35A6" w:rsidRPr="002E7CD2" w:rsidRDefault="000359FF"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#25 or #33 or #41</w:t>
            </w:r>
          </w:p>
        </w:tc>
        <w:tc>
          <w:tcPr>
            <w:tcW w:w="1184" w:type="dxa"/>
          </w:tcPr>
          <w:p w14:paraId="018F77C2" w14:textId="6B26AF2D"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1,336,556</w:t>
            </w:r>
          </w:p>
        </w:tc>
      </w:tr>
      <w:tr w:rsidR="001A35A6" w:rsidRPr="00161DC6" w14:paraId="46B365F2" w14:textId="77777777" w:rsidTr="00D33962">
        <w:trPr>
          <w:trHeight w:val="234"/>
        </w:trPr>
        <w:tc>
          <w:tcPr>
            <w:tcW w:w="944" w:type="dxa"/>
          </w:tcPr>
          <w:p w14:paraId="18A2E1A1"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#43</w:t>
            </w:r>
          </w:p>
        </w:tc>
        <w:tc>
          <w:tcPr>
            <w:tcW w:w="6878" w:type="dxa"/>
          </w:tcPr>
          <w:p w14:paraId="3BB6A98B" w14:textId="7EC66430"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#21 and #42</w:t>
            </w:r>
          </w:p>
        </w:tc>
        <w:tc>
          <w:tcPr>
            <w:tcW w:w="1184" w:type="dxa"/>
          </w:tcPr>
          <w:p w14:paraId="6992FAFB" w14:textId="71E7992E"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419,707</w:t>
            </w:r>
          </w:p>
        </w:tc>
      </w:tr>
      <w:tr w:rsidR="001A35A6" w:rsidRPr="00161DC6" w14:paraId="2D5BF2E7" w14:textId="77777777" w:rsidTr="00D33962">
        <w:trPr>
          <w:trHeight w:val="234"/>
        </w:trPr>
        <w:tc>
          <w:tcPr>
            <w:tcW w:w="944" w:type="dxa"/>
          </w:tcPr>
          <w:p w14:paraId="6B5ACAEE"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#44</w:t>
            </w:r>
          </w:p>
        </w:tc>
        <w:tc>
          <w:tcPr>
            <w:tcW w:w="6878" w:type="dxa"/>
          </w:tcPr>
          <w:p w14:paraId="1527FA62" w14:textId="27853896"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(DE "Perinatal Period") OR (DE "Postnatal Period")</w:t>
            </w:r>
          </w:p>
        </w:tc>
        <w:tc>
          <w:tcPr>
            <w:tcW w:w="1184" w:type="dxa"/>
          </w:tcPr>
          <w:p w14:paraId="39BD4710" w14:textId="194DD89E"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8,318</w:t>
            </w:r>
          </w:p>
        </w:tc>
      </w:tr>
      <w:tr w:rsidR="001A35A6" w:rsidRPr="00161DC6" w14:paraId="4BF78211" w14:textId="77777777" w:rsidTr="00D33962">
        <w:trPr>
          <w:trHeight w:val="234"/>
        </w:trPr>
        <w:tc>
          <w:tcPr>
            <w:tcW w:w="944" w:type="dxa"/>
          </w:tcPr>
          <w:p w14:paraId="3B824356"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#45</w:t>
            </w:r>
          </w:p>
        </w:tc>
        <w:tc>
          <w:tcPr>
            <w:tcW w:w="6878" w:type="dxa"/>
          </w:tcPr>
          <w:p w14:paraId="0F5E15A8" w14:textId="0EABAC76"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“Perinatal”</w:t>
            </w:r>
          </w:p>
        </w:tc>
        <w:tc>
          <w:tcPr>
            <w:tcW w:w="1184" w:type="dxa"/>
          </w:tcPr>
          <w:p w14:paraId="27719896" w14:textId="48F3ABF6"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14,744</w:t>
            </w:r>
          </w:p>
        </w:tc>
      </w:tr>
      <w:tr w:rsidR="001A35A6" w:rsidRPr="00161DC6" w14:paraId="5FF0D18A" w14:textId="77777777" w:rsidTr="00D33962">
        <w:trPr>
          <w:trHeight w:val="234"/>
        </w:trPr>
        <w:tc>
          <w:tcPr>
            <w:tcW w:w="944" w:type="dxa"/>
          </w:tcPr>
          <w:p w14:paraId="71459C44"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#46</w:t>
            </w:r>
          </w:p>
        </w:tc>
        <w:tc>
          <w:tcPr>
            <w:tcW w:w="6878" w:type="dxa"/>
          </w:tcPr>
          <w:p w14:paraId="1688D198" w14:textId="02502CF6"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“Postpartum”</w:t>
            </w:r>
          </w:p>
        </w:tc>
        <w:tc>
          <w:tcPr>
            <w:tcW w:w="1184" w:type="dxa"/>
          </w:tcPr>
          <w:p w14:paraId="19DD757C" w14:textId="4B0BFD3E"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16,935</w:t>
            </w:r>
          </w:p>
        </w:tc>
      </w:tr>
      <w:tr w:rsidR="001A35A6" w:rsidRPr="00161DC6" w14:paraId="1DF7C3A8" w14:textId="77777777" w:rsidTr="00D33962">
        <w:trPr>
          <w:trHeight w:val="234"/>
        </w:trPr>
        <w:tc>
          <w:tcPr>
            <w:tcW w:w="944" w:type="dxa"/>
          </w:tcPr>
          <w:p w14:paraId="34A37D84"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#47</w:t>
            </w:r>
          </w:p>
        </w:tc>
        <w:tc>
          <w:tcPr>
            <w:tcW w:w="6878" w:type="dxa"/>
          </w:tcPr>
          <w:p w14:paraId="7F12F762" w14:textId="4E245D1E"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“Postnatal”</w:t>
            </w:r>
          </w:p>
        </w:tc>
        <w:tc>
          <w:tcPr>
            <w:tcW w:w="1184" w:type="dxa"/>
          </w:tcPr>
          <w:p w14:paraId="15A960EB" w14:textId="564636FE"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26,384</w:t>
            </w:r>
          </w:p>
        </w:tc>
      </w:tr>
      <w:tr w:rsidR="001A35A6" w:rsidRPr="00161DC6" w14:paraId="6D8D756F" w14:textId="77777777" w:rsidTr="00D33962">
        <w:trPr>
          <w:trHeight w:val="234"/>
        </w:trPr>
        <w:tc>
          <w:tcPr>
            <w:tcW w:w="944" w:type="dxa"/>
          </w:tcPr>
          <w:p w14:paraId="4519C4EB"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#48</w:t>
            </w:r>
          </w:p>
        </w:tc>
        <w:tc>
          <w:tcPr>
            <w:tcW w:w="6878" w:type="dxa"/>
          </w:tcPr>
          <w:p w14:paraId="08A450C1" w14:textId="63A494EC"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DE "Pregnancy"</w:t>
            </w:r>
          </w:p>
        </w:tc>
        <w:tc>
          <w:tcPr>
            <w:tcW w:w="1184" w:type="dxa"/>
          </w:tcPr>
          <w:p w14:paraId="22BAA660" w14:textId="1A7702B9"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47,662</w:t>
            </w:r>
          </w:p>
        </w:tc>
      </w:tr>
      <w:tr w:rsidR="001A35A6" w:rsidRPr="00161DC6" w14:paraId="60301616" w14:textId="77777777" w:rsidTr="00D33962">
        <w:trPr>
          <w:trHeight w:val="234"/>
        </w:trPr>
        <w:tc>
          <w:tcPr>
            <w:tcW w:w="944" w:type="dxa"/>
          </w:tcPr>
          <w:p w14:paraId="66DF04E1"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#49</w:t>
            </w:r>
          </w:p>
        </w:tc>
        <w:tc>
          <w:tcPr>
            <w:tcW w:w="6878" w:type="dxa"/>
          </w:tcPr>
          <w:p w14:paraId="14CB18C3" w14:textId="2C2C5BAA"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“Pregnancy”</w:t>
            </w:r>
          </w:p>
        </w:tc>
        <w:tc>
          <w:tcPr>
            <w:tcW w:w="1184" w:type="dxa"/>
          </w:tcPr>
          <w:p w14:paraId="4E81AF54" w14:textId="1B5AC166"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63,270</w:t>
            </w:r>
          </w:p>
        </w:tc>
      </w:tr>
      <w:tr w:rsidR="001A35A6" w:rsidRPr="00161DC6" w14:paraId="12D2FB3E" w14:textId="77777777" w:rsidTr="00D33962">
        <w:trPr>
          <w:trHeight w:val="234"/>
        </w:trPr>
        <w:tc>
          <w:tcPr>
            <w:tcW w:w="944" w:type="dxa"/>
          </w:tcPr>
          <w:p w14:paraId="2FCC2B66"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#50</w:t>
            </w:r>
          </w:p>
        </w:tc>
        <w:tc>
          <w:tcPr>
            <w:tcW w:w="6878" w:type="dxa"/>
          </w:tcPr>
          <w:p w14:paraId="46A9C6FD" w14:textId="5E3851ED"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“Fatherhood”</w:t>
            </w:r>
          </w:p>
        </w:tc>
        <w:tc>
          <w:tcPr>
            <w:tcW w:w="1184" w:type="dxa"/>
          </w:tcPr>
          <w:p w14:paraId="7A43B711" w14:textId="587125EE"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2,694</w:t>
            </w:r>
          </w:p>
        </w:tc>
      </w:tr>
      <w:tr w:rsidR="001A35A6" w:rsidRPr="00161DC6" w14:paraId="6CB96250" w14:textId="77777777" w:rsidTr="00D33962">
        <w:trPr>
          <w:trHeight w:val="234"/>
        </w:trPr>
        <w:tc>
          <w:tcPr>
            <w:tcW w:w="944" w:type="dxa"/>
          </w:tcPr>
          <w:p w14:paraId="42FD3AF0"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#51</w:t>
            </w:r>
          </w:p>
        </w:tc>
        <w:tc>
          <w:tcPr>
            <w:tcW w:w="6878" w:type="dxa"/>
          </w:tcPr>
          <w:p w14:paraId="07CAD29F" w14:textId="25F13721"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AB (Perinatal OR Postpartum OR Postnatal OR Pregnancy OR Fatherhood) OR TI (Perinatal OR Postpartum OR Postnatal OR Pregnancy OR Fatherhood)</w:t>
            </w:r>
          </w:p>
        </w:tc>
        <w:tc>
          <w:tcPr>
            <w:tcW w:w="1184" w:type="dxa"/>
          </w:tcPr>
          <w:p w14:paraId="0AFED18A" w14:textId="6B8F7208"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72,150</w:t>
            </w:r>
          </w:p>
        </w:tc>
      </w:tr>
      <w:tr w:rsidR="001A35A6" w:rsidRPr="00161DC6" w14:paraId="7141EBFE" w14:textId="77777777" w:rsidTr="00D33962">
        <w:trPr>
          <w:trHeight w:val="234"/>
        </w:trPr>
        <w:tc>
          <w:tcPr>
            <w:tcW w:w="944" w:type="dxa"/>
          </w:tcPr>
          <w:p w14:paraId="1EFD8655"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#52</w:t>
            </w:r>
          </w:p>
        </w:tc>
        <w:tc>
          <w:tcPr>
            <w:tcW w:w="6878" w:type="dxa"/>
          </w:tcPr>
          <w:p w14:paraId="7F173AAD" w14:textId="3ABD80FD"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#44 or #45 or #46 or #47 or #48 or #49 or #50 or #51 or #52</w:t>
            </w:r>
          </w:p>
        </w:tc>
        <w:tc>
          <w:tcPr>
            <w:tcW w:w="1184" w:type="dxa"/>
          </w:tcPr>
          <w:p w14:paraId="3932E9D9" w14:textId="0482F93C"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94,111</w:t>
            </w:r>
          </w:p>
        </w:tc>
      </w:tr>
      <w:tr w:rsidR="001A35A6" w:rsidRPr="00161DC6" w14:paraId="40367D73" w14:textId="77777777" w:rsidTr="00D33962">
        <w:trPr>
          <w:trHeight w:val="234"/>
        </w:trPr>
        <w:tc>
          <w:tcPr>
            <w:tcW w:w="944" w:type="dxa"/>
          </w:tcPr>
          <w:p w14:paraId="09075807"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#53</w:t>
            </w:r>
          </w:p>
        </w:tc>
        <w:tc>
          <w:tcPr>
            <w:tcW w:w="6878" w:type="dxa"/>
          </w:tcPr>
          <w:p w14:paraId="79C8B59E" w14:textId="74FD67BF"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#21 and #52</w:t>
            </w:r>
          </w:p>
        </w:tc>
        <w:tc>
          <w:tcPr>
            <w:tcW w:w="1184" w:type="dxa"/>
          </w:tcPr>
          <w:p w14:paraId="23EC6DA1" w14:textId="278522BE"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32,067</w:t>
            </w:r>
          </w:p>
        </w:tc>
      </w:tr>
      <w:tr w:rsidR="001A35A6" w:rsidRPr="00161DC6" w14:paraId="6733BA87" w14:textId="77777777" w:rsidTr="00D33962">
        <w:trPr>
          <w:trHeight w:val="234"/>
        </w:trPr>
        <w:tc>
          <w:tcPr>
            <w:tcW w:w="944" w:type="dxa"/>
          </w:tcPr>
          <w:p w14:paraId="057774F4"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#54</w:t>
            </w:r>
          </w:p>
        </w:tc>
        <w:tc>
          <w:tcPr>
            <w:tcW w:w="6878" w:type="dxa"/>
          </w:tcPr>
          <w:p w14:paraId="52CE75C1" w14:textId="2EC75C97"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#42 and #52</w:t>
            </w:r>
          </w:p>
        </w:tc>
        <w:tc>
          <w:tcPr>
            <w:tcW w:w="1184" w:type="dxa"/>
          </w:tcPr>
          <w:p w14:paraId="55884108" w14:textId="35DE21D9"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33,286</w:t>
            </w:r>
          </w:p>
        </w:tc>
      </w:tr>
      <w:tr w:rsidR="001A35A6" w:rsidRPr="00161DC6" w14:paraId="76EA2F49" w14:textId="77777777" w:rsidTr="00D33962">
        <w:trPr>
          <w:trHeight w:val="234"/>
        </w:trPr>
        <w:tc>
          <w:tcPr>
            <w:tcW w:w="944" w:type="dxa"/>
          </w:tcPr>
          <w:p w14:paraId="4687B917"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lastRenderedPageBreak/>
              <w:t>#55</w:t>
            </w:r>
          </w:p>
        </w:tc>
        <w:tc>
          <w:tcPr>
            <w:tcW w:w="6878" w:type="dxa"/>
          </w:tcPr>
          <w:p w14:paraId="5FD47E58" w14:textId="1BECB3C6"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#21 and #42 and #52</w:t>
            </w:r>
          </w:p>
        </w:tc>
        <w:tc>
          <w:tcPr>
            <w:tcW w:w="1184" w:type="dxa"/>
          </w:tcPr>
          <w:p w14:paraId="75FFF1BF" w14:textId="68604E82"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10,294</w:t>
            </w:r>
          </w:p>
        </w:tc>
      </w:tr>
      <w:tr w:rsidR="001A35A6" w:rsidRPr="00161DC6" w14:paraId="54047A5A" w14:textId="77777777" w:rsidTr="00D33962">
        <w:trPr>
          <w:trHeight w:val="234"/>
        </w:trPr>
        <w:tc>
          <w:tcPr>
            <w:tcW w:w="944" w:type="dxa"/>
          </w:tcPr>
          <w:p w14:paraId="1124E9F3"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#56</w:t>
            </w:r>
          </w:p>
        </w:tc>
        <w:tc>
          <w:tcPr>
            <w:tcW w:w="6878" w:type="dxa"/>
          </w:tcPr>
          <w:p w14:paraId="502FCE71" w14:textId="688FFDE8"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DE "Qualitative Methods"</w:t>
            </w:r>
          </w:p>
        </w:tc>
        <w:tc>
          <w:tcPr>
            <w:tcW w:w="1184" w:type="dxa"/>
          </w:tcPr>
          <w:p w14:paraId="550FA39C" w14:textId="1EB886C4"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9,872</w:t>
            </w:r>
          </w:p>
        </w:tc>
      </w:tr>
      <w:tr w:rsidR="001A35A6" w:rsidRPr="00161DC6" w14:paraId="49A3F530" w14:textId="77777777" w:rsidTr="00D33962">
        <w:trPr>
          <w:trHeight w:val="234"/>
        </w:trPr>
        <w:tc>
          <w:tcPr>
            <w:tcW w:w="944" w:type="dxa"/>
          </w:tcPr>
          <w:p w14:paraId="4AD6B100"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#57</w:t>
            </w:r>
          </w:p>
        </w:tc>
        <w:tc>
          <w:tcPr>
            <w:tcW w:w="6878" w:type="dxa"/>
          </w:tcPr>
          <w:p w14:paraId="295132D4" w14:textId="5E39E81A"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“Qualitative”</w:t>
            </w:r>
          </w:p>
        </w:tc>
        <w:tc>
          <w:tcPr>
            <w:tcW w:w="1184" w:type="dxa"/>
          </w:tcPr>
          <w:p w14:paraId="2B17C316" w14:textId="6230DDB7"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196,169</w:t>
            </w:r>
          </w:p>
        </w:tc>
      </w:tr>
      <w:tr w:rsidR="001A35A6" w:rsidRPr="00161DC6" w14:paraId="12F99BF5" w14:textId="77777777" w:rsidTr="00D33962">
        <w:trPr>
          <w:trHeight w:val="234"/>
        </w:trPr>
        <w:tc>
          <w:tcPr>
            <w:tcW w:w="944" w:type="dxa"/>
          </w:tcPr>
          <w:p w14:paraId="3202163E"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#58</w:t>
            </w:r>
          </w:p>
        </w:tc>
        <w:tc>
          <w:tcPr>
            <w:tcW w:w="6878" w:type="dxa"/>
          </w:tcPr>
          <w:p w14:paraId="151C2044" w14:textId="2339613C"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TX Qualitative research OR Qualitative Study OR Qualitative Methods OR Interview OR Focus Group</w:t>
            </w:r>
          </w:p>
        </w:tc>
        <w:tc>
          <w:tcPr>
            <w:tcW w:w="1184" w:type="dxa"/>
          </w:tcPr>
          <w:p w14:paraId="730E9F13" w14:textId="61CCA867"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467,854</w:t>
            </w:r>
          </w:p>
        </w:tc>
      </w:tr>
      <w:tr w:rsidR="001A35A6" w:rsidRPr="00161DC6" w14:paraId="1AD63F35" w14:textId="77777777" w:rsidTr="00D33962">
        <w:trPr>
          <w:trHeight w:val="234"/>
        </w:trPr>
        <w:tc>
          <w:tcPr>
            <w:tcW w:w="944" w:type="dxa"/>
          </w:tcPr>
          <w:p w14:paraId="0CE0C9D1"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#59</w:t>
            </w:r>
          </w:p>
        </w:tc>
        <w:tc>
          <w:tcPr>
            <w:tcW w:w="6878" w:type="dxa"/>
          </w:tcPr>
          <w:p w14:paraId="26AB192A" w14:textId="5BBACE1D"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#56 or #57 or #58</w:t>
            </w:r>
          </w:p>
        </w:tc>
        <w:tc>
          <w:tcPr>
            <w:tcW w:w="1184" w:type="dxa"/>
          </w:tcPr>
          <w:p w14:paraId="0CF1299E" w14:textId="3BF0C1E0"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508,497</w:t>
            </w:r>
          </w:p>
        </w:tc>
      </w:tr>
      <w:tr w:rsidR="001A35A6" w:rsidRPr="00161DC6" w14:paraId="1D759ABC" w14:textId="77777777" w:rsidTr="00D33962">
        <w:trPr>
          <w:trHeight w:val="234"/>
        </w:trPr>
        <w:tc>
          <w:tcPr>
            <w:tcW w:w="944" w:type="dxa"/>
          </w:tcPr>
          <w:p w14:paraId="28439F8F"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#60</w:t>
            </w:r>
          </w:p>
        </w:tc>
        <w:tc>
          <w:tcPr>
            <w:tcW w:w="6878" w:type="dxa"/>
          </w:tcPr>
          <w:p w14:paraId="454CF97B" w14:textId="51B03F7E"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DE "Grounded Theory"</w:t>
            </w:r>
          </w:p>
        </w:tc>
        <w:tc>
          <w:tcPr>
            <w:tcW w:w="1184" w:type="dxa"/>
          </w:tcPr>
          <w:p w14:paraId="350BB6EE" w14:textId="31654E90"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4,404</w:t>
            </w:r>
          </w:p>
        </w:tc>
      </w:tr>
      <w:tr w:rsidR="001A35A6" w:rsidRPr="00161DC6" w14:paraId="0C55D24C" w14:textId="77777777" w:rsidTr="00D33962">
        <w:trPr>
          <w:trHeight w:val="234"/>
        </w:trPr>
        <w:tc>
          <w:tcPr>
            <w:tcW w:w="944" w:type="dxa"/>
          </w:tcPr>
          <w:p w14:paraId="43BDE2B5"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#61</w:t>
            </w:r>
          </w:p>
        </w:tc>
        <w:tc>
          <w:tcPr>
            <w:tcW w:w="6878" w:type="dxa"/>
          </w:tcPr>
          <w:p w14:paraId="66AF0D5F" w14:textId="62CB18E2"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“Grounded Theory”</w:t>
            </w:r>
          </w:p>
        </w:tc>
        <w:tc>
          <w:tcPr>
            <w:tcW w:w="1184" w:type="dxa"/>
          </w:tcPr>
          <w:p w14:paraId="64A0EA9F" w14:textId="13504480"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17,426</w:t>
            </w:r>
          </w:p>
        </w:tc>
      </w:tr>
      <w:tr w:rsidR="001A35A6" w:rsidRPr="00161DC6" w14:paraId="59152545" w14:textId="77777777" w:rsidTr="00D33962">
        <w:trPr>
          <w:trHeight w:val="234"/>
        </w:trPr>
        <w:tc>
          <w:tcPr>
            <w:tcW w:w="944" w:type="dxa"/>
          </w:tcPr>
          <w:p w14:paraId="53715CBD"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#62</w:t>
            </w:r>
          </w:p>
        </w:tc>
        <w:tc>
          <w:tcPr>
            <w:tcW w:w="6878" w:type="dxa"/>
          </w:tcPr>
          <w:p w14:paraId="3EFFA22A" w14:textId="0B974BA8"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DE "Ethnography"</w:t>
            </w:r>
          </w:p>
        </w:tc>
        <w:tc>
          <w:tcPr>
            <w:tcW w:w="1184" w:type="dxa"/>
          </w:tcPr>
          <w:p w14:paraId="6FFD077C" w14:textId="08F2D6D4"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9,592</w:t>
            </w:r>
          </w:p>
        </w:tc>
      </w:tr>
      <w:tr w:rsidR="001A35A6" w:rsidRPr="00161DC6" w14:paraId="453E6113" w14:textId="77777777" w:rsidTr="00D33962">
        <w:trPr>
          <w:trHeight w:val="234"/>
        </w:trPr>
        <w:tc>
          <w:tcPr>
            <w:tcW w:w="944" w:type="dxa"/>
          </w:tcPr>
          <w:p w14:paraId="1B43A069"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#63</w:t>
            </w:r>
          </w:p>
        </w:tc>
        <w:tc>
          <w:tcPr>
            <w:tcW w:w="6878" w:type="dxa"/>
          </w:tcPr>
          <w:p w14:paraId="0C6D958B" w14:textId="202922FC"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“Ethnography”</w:t>
            </w:r>
          </w:p>
        </w:tc>
        <w:tc>
          <w:tcPr>
            <w:tcW w:w="1184" w:type="dxa"/>
          </w:tcPr>
          <w:p w14:paraId="630EAE37" w14:textId="627FA4F7"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15,034</w:t>
            </w:r>
          </w:p>
        </w:tc>
      </w:tr>
      <w:tr w:rsidR="001A35A6" w:rsidRPr="00161DC6" w14:paraId="34398AFA" w14:textId="77777777" w:rsidTr="00D33962">
        <w:trPr>
          <w:trHeight w:val="234"/>
        </w:trPr>
        <w:tc>
          <w:tcPr>
            <w:tcW w:w="944" w:type="dxa"/>
          </w:tcPr>
          <w:p w14:paraId="051F01BA"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#64</w:t>
            </w:r>
          </w:p>
        </w:tc>
        <w:tc>
          <w:tcPr>
            <w:tcW w:w="6878" w:type="dxa"/>
          </w:tcPr>
          <w:p w14:paraId="1191FEA9" w14:textId="7FC46AC3"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DE "Phenomenology"</w:t>
            </w:r>
          </w:p>
        </w:tc>
        <w:tc>
          <w:tcPr>
            <w:tcW w:w="1184" w:type="dxa"/>
          </w:tcPr>
          <w:p w14:paraId="28E354D0" w14:textId="75B6D7A1"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15,575</w:t>
            </w:r>
          </w:p>
        </w:tc>
      </w:tr>
      <w:tr w:rsidR="001A35A6" w:rsidRPr="00161DC6" w14:paraId="7D279788" w14:textId="77777777" w:rsidTr="00D33962">
        <w:trPr>
          <w:trHeight w:val="234"/>
        </w:trPr>
        <w:tc>
          <w:tcPr>
            <w:tcW w:w="944" w:type="dxa"/>
          </w:tcPr>
          <w:p w14:paraId="1E956360"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#65</w:t>
            </w:r>
          </w:p>
        </w:tc>
        <w:tc>
          <w:tcPr>
            <w:tcW w:w="6878" w:type="dxa"/>
          </w:tcPr>
          <w:p w14:paraId="64122972" w14:textId="216570B4"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“Phenomenology”</w:t>
            </w:r>
          </w:p>
        </w:tc>
        <w:tc>
          <w:tcPr>
            <w:tcW w:w="1184" w:type="dxa"/>
          </w:tcPr>
          <w:p w14:paraId="27CCF6DF" w14:textId="2D047AF1"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25,477</w:t>
            </w:r>
          </w:p>
        </w:tc>
      </w:tr>
      <w:tr w:rsidR="001A35A6" w:rsidRPr="00161DC6" w14:paraId="7DE039B7" w14:textId="77777777" w:rsidTr="00D33962">
        <w:trPr>
          <w:trHeight w:val="234"/>
        </w:trPr>
        <w:tc>
          <w:tcPr>
            <w:tcW w:w="944" w:type="dxa"/>
          </w:tcPr>
          <w:p w14:paraId="72ED4A65"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#66</w:t>
            </w:r>
          </w:p>
        </w:tc>
        <w:tc>
          <w:tcPr>
            <w:tcW w:w="6878" w:type="dxa"/>
          </w:tcPr>
          <w:p w14:paraId="144BE6A0" w14:textId="799D3A1F"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DE "Narrative Analysis" OR DE "Narratives"</w:t>
            </w:r>
          </w:p>
        </w:tc>
        <w:tc>
          <w:tcPr>
            <w:tcW w:w="1184" w:type="dxa"/>
          </w:tcPr>
          <w:p w14:paraId="3EDB4B30" w14:textId="0EDB5C44"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22,189</w:t>
            </w:r>
          </w:p>
        </w:tc>
      </w:tr>
      <w:tr w:rsidR="001A35A6" w:rsidRPr="00161DC6" w14:paraId="6C200101" w14:textId="77777777" w:rsidTr="00D33962">
        <w:trPr>
          <w:trHeight w:val="234"/>
        </w:trPr>
        <w:tc>
          <w:tcPr>
            <w:tcW w:w="944" w:type="dxa"/>
          </w:tcPr>
          <w:p w14:paraId="1E13140C"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#67</w:t>
            </w:r>
          </w:p>
        </w:tc>
        <w:tc>
          <w:tcPr>
            <w:tcW w:w="6878" w:type="dxa"/>
          </w:tcPr>
          <w:p w14:paraId="5CF4DFDB" w14:textId="1522E3E9"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“Narrative”</w:t>
            </w:r>
          </w:p>
        </w:tc>
        <w:tc>
          <w:tcPr>
            <w:tcW w:w="1184" w:type="dxa"/>
          </w:tcPr>
          <w:p w14:paraId="393CCA0C" w14:textId="09B1BEBD"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55,839</w:t>
            </w:r>
          </w:p>
        </w:tc>
      </w:tr>
      <w:tr w:rsidR="001A35A6" w:rsidRPr="00161DC6" w14:paraId="11E395B2" w14:textId="77777777" w:rsidTr="00D33962">
        <w:trPr>
          <w:trHeight w:val="234"/>
        </w:trPr>
        <w:tc>
          <w:tcPr>
            <w:tcW w:w="944" w:type="dxa"/>
          </w:tcPr>
          <w:p w14:paraId="22D36A9E"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#68</w:t>
            </w:r>
          </w:p>
        </w:tc>
        <w:tc>
          <w:tcPr>
            <w:tcW w:w="6878" w:type="dxa"/>
          </w:tcPr>
          <w:p w14:paraId="23ADEE91" w14:textId="39886A98"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“Case Studies”</w:t>
            </w:r>
          </w:p>
        </w:tc>
        <w:tc>
          <w:tcPr>
            <w:tcW w:w="1184" w:type="dxa"/>
          </w:tcPr>
          <w:p w14:paraId="62A5E8DF" w14:textId="6FF3DC6B"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33,051</w:t>
            </w:r>
          </w:p>
        </w:tc>
      </w:tr>
      <w:tr w:rsidR="001A35A6" w:rsidRPr="00161DC6" w14:paraId="4F294837" w14:textId="77777777" w:rsidTr="00D33962">
        <w:trPr>
          <w:trHeight w:val="234"/>
        </w:trPr>
        <w:tc>
          <w:tcPr>
            <w:tcW w:w="944" w:type="dxa"/>
          </w:tcPr>
          <w:p w14:paraId="62F2899B"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#69</w:t>
            </w:r>
          </w:p>
        </w:tc>
        <w:tc>
          <w:tcPr>
            <w:tcW w:w="6878" w:type="dxa"/>
          </w:tcPr>
          <w:p w14:paraId="0D95E524" w14:textId="7343899C"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“Lived Experience”</w:t>
            </w:r>
          </w:p>
        </w:tc>
        <w:tc>
          <w:tcPr>
            <w:tcW w:w="1184" w:type="dxa"/>
          </w:tcPr>
          <w:p w14:paraId="4A8443C9" w14:textId="3DB123C3" w:rsidR="001A35A6" w:rsidRPr="002E7CD2" w:rsidRDefault="002E7CD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8,170</w:t>
            </w:r>
          </w:p>
        </w:tc>
      </w:tr>
      <w:tr w:rsidR="001A35A6" w:rsidRPr="00161DC6" w14:paraId="459D159D" w14:textId="77777777" w:rsidTr="00D33962">
        <w:trPr>
          <w:trHeight w:val="234"/>
        </w:trPr>
        <w:tc>
          <w:tcPr>
            <w:tcW w:w="944" w:type="dxa"/>
          </w:tcPr>
          <w:p w14:paraId="7DC449C8"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#70</w:t>
            </w:r>
          </w:p>
        </w:tc>
        <w:tc>
          <w:tcPr>
            <w:tcW w:w="6878" w:type="dxa"/>
          </w:tcPr>
          <w:p w14:paraId="6E4F7BC2" w14:textId="7AFFA3A3"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AB Grounded Theory OR Phenomenol* OR Ethnograp*</w:t>
            </w:r>
          </w:p>
        </w:tc>
        <w:tc>
          <w:tcPr>
            <w:tcW w:w="1184" w:type="dxa"/>
          </w:tcPr>
          <w:p w14:paraId="7A4BB649" w14:textId="0124B8A1" w:rsidR="001A35A6" w:rsidRPr="002E7CD2" w:rsidRDefault="00D3396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98,901</w:t>
            </w:r>
          </w:p>
        </w:tc>
      </w:tr>
      <w:tr w:rsidR="001A35A6" w:rsidRPr="00161DC6" w14:paraId="173378E3" w14:textId="77777777" w:rsidTr="00D33962">
        <w:trPr>
          <w:trHeight w:val="234"/>
        </w:trPr>
        <w:tc>
          <w:tcPr>
            <w:tcW w:w="944" w:type="dxa"/>
          </w:tcPr>
          <w:p w14:paraId="3653150F"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#71</w:t>
            </w:r>
          </w:p>
        </w:tc>
        <w:tc>
          <w:tcPr>
            <w:tcW w:w="6878" w:type="dxa"/>
          </w:tcPr>
          <w:p w14:paraId="2C5B9EF1" w14:textId="29809FB1"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AB Thematic Analysis or Content Analysis or Textual Analysis</w:t>
            </w:r>
          </w:p>
        </w:tc>
        <w:tc>
          <w:tcPr>
            <w:tcW w:w="1184" w:type="dxa"/>
          </w:tcPr>
          <w:p w14:paraId="51ED49C2" w14:textId="591410B7" w:rsidR="001A35A6" w:rsidRPr="002E7CD2" w:rsidRDefault="00D3396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55,935</w:t>
            </w:r>
          </w:p>
        </w:tc>
      </w:tr>
      <w:tr w:rsidR="001A35A6" w:rsidRPr="00161DC6" w14:paraId="4C006118" w14:textId="77777777" w:rsidTr="00D33962">
        <w:trPr>
          <w:trHeight w:val="234"/>
        </w:trPr>
        <w:tc>
          <w:tcPr>
            <w:tcW w:w="944" w:type="dxa"/>
          </w:tcPr>
          <w:p w14:paraId="2CB1550A"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#72</w:t>
            </w:r>
          </w:p>
        </w:tc>
        <w:tc>
          <w:tcPr>
            <w:tcW w:w="6878" w:type="dxa"/>
          </w:tcPr>
          <w:p w14:paraId="2A18196E" w14:textId="739AC27B"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AB (Experience OR Perception OR Attitude OR Views OR Opinion) OR TI (Experience OR Perception OR Attitude OR Views OR Opinion)</w:t>
            </w:r>
          </w:p>
        </w:tc>
        <w:tc>
          <w:tcPr>
            <w:tcW w:w="1184" w:type="dxa"/>
          </w:tcPr>
          <w:p w14:paraId="79945EA9" w14:textId="7787BED7" w:rsidR="001A35A6" w:rsidRPr="002E7CD2" w:rsidRDefault="00D3396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1,159,147</w:t>
            </w:r>
          </w:p>
        </w:tc>
      </w:tr>
      <w:tr w:rsidR="001A35A6" w:rsidRPr="00161DC6" w14:paraId="3DD109F2" w14:textId="77777777" w:rsidTr="00D33962">
        <w:trPr>
          <w:trHeight w:val="234"/>
        </w:trPr>
        <w:tc>
          <w:tcPr>
            <w:tcW w:w="944" w:type="dxa"/>
          </w:tcPr>
          <w:p w14:paraId="4599BE8B"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#73</w:t>
            </w:r>
          </w:p>
        </w:tc>
        <w:tc>
          <w:tcPr>
            <w:tcW w:w="6878" w:type="dxa"/>
          </w:tcPr>
          <w:p w14:paraId="362FB8C2" w14:textId="594B42E8"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#60 or #61 or #62 or #63 or #64 or #65 or #66 or #67 or #68 or #69 or #70 or #71 or #72</w:t>
            </w:r>
          </w:p>
        </w:tc>
        <w:tc>
          <w:tcPr>
            <w:tcW w:w="1184" w:type="dxa"/>
          </w:tcPr>
          <w:p w14:paraId="5FCFB148" w14:textId="4ADEB456" w:rsidR="001A35A6" w:rsidRPr="002E7CD2" w:rsidRDefault="00D3396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1,280,346</w:t>
            </w:r>
          </w:p>
        </w:tc>
      </w:tr>
      <w:tr w:rsidR="001A35A6" w:rsidRPr="00161DC6" w14:paraId="4F77CDC2" w14:textId="77777777" w:rsidTr="00D33962">
        <w:trPr>
          <w:trHeight w:val="234"/>
        </w:trPr>
        <w:tc>
          <w:tcPr>
            <w:tcW w:w="944" w:type="dxa"/>
          </w:tcPr>
          <w:p w14:paraId="17776D3F"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#74</w:t>
            </w:r>
          </w:p>
        </w:tc>
        <w:tc>
          <w:tcPr>
            <w:tcW w:w="6878" w:type="dxa"/>
          </w:tcPr>
          <w:p w14:paraId="5BA6C5AE" w14:textId="2FC16209"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#59 or #73</w:t>
            </w:r>
          </w:p>
        </w:tc>
        <w:tc>
          <w:tcPr>
            <w:tcW w:w="1184" w:type="dxa"/>
          </w:tcPr>
          <w:p w14:paraId="27FA7C1B" w14:textId="357E2368" w:rsidR="001A35A6" w:rsidRPr="002E7CD2" w:rsidRDefault="00D3396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1,544,408</w:t>
            </w:r>
          </w:p>
        </w:tc>
      </w:tr>
      <w:tr w:rsidR="001A35A6" w:rsidRPr="00161DC6" w14:paraId="7447678B" w14:textId="77777777" w:rsidTr="00D33962">
        <w:trPr>
          <w:trHeight w:val="234"/>
        </w:trPr>
        <w:tc>
          <w:tcPr>
            <w:tcW w:w="944" w:type="dxa"/>
          </w:tcPr>
          <w:p w14:paraId="421D5CEC"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#75</w:t>
            </w:r>
          </w:p>
        </w:tc>
        <w:tc>
          <w:tcPr>
            <w:tcW w:w="6878" w:type="dxa"/>
          </w:tcPr>
          <w:p w14:paraId="7B82B494" w14:textId="50CB246A"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#21 and #42 and #52 and #74</w:t>
            </w:r>
          </w:p>
        </w:tc>
        <w:tc>
          <w:tcPr>
            <w:tcW w:w="1184" w:type="dxa"/>
          </w:tcPr>
          <w:p w14:paraId="605692B7" w14:textId="05D30A4F" w:rsidR="001A35A6" w:rsidRPr="002E7CD2" w:rsidRDefault="00D3396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3,259</w:t>
            </w:r>
          </w:p>
        </w:tc>
      </w:tr>
      <w:tr w:rsidR="001A35A6" w:rsidRPr="00161DC6" w14:paraId="29E58BE7" w14:textId="77777777" w:rsidTr="00D33962">
        <w:trPr>
          <w:trHeight w:val="234"/>
        </w:trPr>
        <w:tc>
          <w:tcPr>
            <w:tcW w:w="944" w:type="dxa"/>
          </w:tcPr>
          <w:p w14:paraId="725C435E" w14:textId="77777777" w:rsidR="001A35A6" w:rsidRPr="002E7CD2" w:rsidRDefault="001A35A6"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#76</w:t>
            </w:r>
          </w:p>
        </w:tc>
        <w:tc>
          <w:tcPr>
            <w:tcW w:w="6878" w:type="dxa"/>
          </w:tcPr>
          <w:p w14:paraId="5891615C" w14:textId="046D1A2C"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Limit #75 to English Language</w:t>
            </w:r>
          </w:p>
        </w:tc>
        <w:tc>
          <w:tcPr>
            <w:tcW w:w="1184" w:type="dxa"/>
          </w:tcPr>
          <w:p w14:paraId="5C50FC22" w14:textId="3E13BE83" w:rsidR="001A35A6" w:rsidRPr="002E7CD2" w:rsidRDefault="00D3396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2,702</w:t>
            </w:r>
          </w:p>
        </w:tc>
      </w:tr>
      <w:tr w:rsidR="001A35A6" w:rsidRPr="00161DC6" w14:paraId="5E10003A" w14:textId="77777777" w:rsidTr="00D33962">
        <w:trPr>
          <w:trHeight w:val="234"/>
        </w:trPr>
        <w:tc>
          <w:tcPr>
            <w:tcW w:w="944" w:type="dxa"/>
          </w:tcPr>
          <w:p w14:paraId="6634F7CE" w14:textId="06FE92F2" w:rsidR="001A35A6" w:rsidRPr="002E7CD2" w:rsidRDefault="00D33962"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#77</w:t>
            </w:r>
          </w:p>
        </w:tc>
        <w:tc>
          <w:tcPr>
            <w:tcW w:w="6878" w:type="dxa"/>
          </w:tcPr>
          <w:p w14:paraId="19138057" w14:textId="50892797"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Limit #76 to year 1000-2021</w:t>
            </w:r>
          </w:p>
        </w:tc>
        <w:tc>
          <w:tcPr>
            <w:tcW w:w="1184" w:type="dxa"/>
          </w:tcPr>
          <w:p w14:paraId="1C2F4FAA" w14:textId="2ACC395E" w:rsidR="001A35A6" w:rsidRPr="002E7CD2" w:rsidRDefault="00D3396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2,597</w:t>
            </w:r>
          </w:p>
        </w:tc>
      </w:tr>
      <w:tr w:rsidR="001A35A6" w:rsidRPr="00161DC6" w14:paraId="2249BE3F" w14:textId="77777777" w:rsidTr="00D33962">
        <w:trPr>
          <w:trHeight w:val="234"/>
        </w:trPr>
        <w:tc>
          <w:tcPr>
            <w:tcW w:w="944" w:type="dxa"/>
          </w:tcPr>
          <w:p w14:paraId="26E59840" w14:textId="28DCE39A" w:rsidR="001A35A6" w:rsidRPr="002E7CD2" w:rsidRDefault="00D33962" w:rsidP="00FF12B5">
            <w:pPr>
              <w:rPr>
                <w:rFonts w:asciiTheme="minorHAnsi" w:hAnsiTheme="minorHAnsi" w:cstheme="minorHAnsi"/>
                <w:sz w:val="20"/>
                <w:szCs w:val="20"/>
                <w:lang w:val="en-US"/>
              </w:rPr>
            </w:pPr>
            <w:r w:rsidRPr="002E7CD2">
              <w:rPr>
                <w:rFonts w:asciiTheme="minorHAnsi" w:hAnsiTheme="minorHAnsi" w:cstheme="minorHAnsi"/>
                <w:sz w:val="20"/>
                <w:szCs w:val="20"/>
                <w:lang w:val="en-US"/>
              </w:rPr>
              <w:t>#78</w:t>
            </w:r>
          </w:p>
        </w:tc>
        <w:tc>
          <w:tcPr>
            <w:tcW w:w="6878" w:type="dxa"/>
          </w:tcPr>
          <w:p w14:paraId="510E874C" w14:textId="7E766728" w:rsidR="001A35A6" w:rsidRPr="002E7CD2" w:rsidRDefault="00D33962" w:rsidP="00FF12B5">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Limit #77 to ‘Fathers’ as a major heading</w:t>
            </w:r>
          </w:p>
        </w:tc>
        <w:tc>
          <w:tcPr>
            <w:tcW w:w="1184" w:type="dxa"/>
          </w:tcPr>
          <w:p w14:paraId="3569435B" w14:textId="041F6C42" w:rsidR="001A35A6" w:rsidRPr="002E7CD2" w:rsidRDefault="00D33962" w:rsidP="002E7CD2">
            <w:pPr>
              <w:widowControl w:val="0"/>
              <w:autoSpaceDE w:val="0"/>
              <w:autoSpaceDN w:val="0"/>
              <w:adjustRightInd w:val="0"/>
              <w:rPr>
                <w:rFonts w:asciiTheme="minorHAnsi" w:eastAsia="Arial Unicode MS" w:hAnsiTheme="minorHAnsi" w:cstheme="minorHAnsi"/>
                <w:bCs/>
                <w:sz w:val="20"/>
                <w:szCs w:val="20"/>
                <w:lang w:val="en-US"/>
              </w:rPr>
            </w:pPr>
            <w:r w:rsidRPr="002E7CD2">
              <w:rPr>
                <w:rFonts w:asciiTheme="minorHAnsi" w:eastAsia="Arial Unicode MS" w:hAnsiTheme="minorHAnsi" w:cstheme="minorHAnsi"/>
                <w:bCs/>
                <w:sz w:val="20"/>
                <w:szCs w:val="20"/>
                <w:lang w:val="en-US"/>
              </w:rPr>
              <w:t>239</w:t>
            </w:r>
          </w:p>
        </w:tc>
      </w:tr>
    </w:tbl>
    <w:p w14:paraId="5ABF13C2" w14:textId="77777777" w:rsidR="001A35A6" w:rsidRPr="001A35A6" w:rsidRDefault="001A35A6">
      <w:pPr>
        <w:spacing w:after="200" w:line="276" w:lineRule="auto"/>
        <w:rPr>
          <w:rFonts w:asciiTheme="minorHAnsi" w:hAnsiTheme="minorHAnsi" w:cstheme="minorHAnsi"/>
          <w:sz w:val="22"/>
          <w:szCs w:val="22"/>
          <w:lang w:val="en-US"/>
        </w:rPr>
      </w:pPr>
    </w:p>
    <w:p w14:paraId="493F72D1" w14:textId="77777777" w:rsidR="001A35A6" w:rsidRDefault="001A35A6">
      <w:pPr>
        <w:spacing w:after="200" w:line="276" w:lineRule="auto"/>
        <w:rPr>
          <w:rFonts w:asciiTheme="minorHAnsi" w:hAnsiTheme="minorHAnsi" w:cstheme="minorHAnsi"/>
          <w:b/>
          <w:bCs/>
          <w:sz w:val="22"/>
          <w:szCs w:val="22"/>
          <w:lang w:val="en-US"/>
        </w:rPr>
      </w:pPr>
      <w:r w:rsidRPr="001A35A6">
        <w:rPr>
          <w:rFonts w:asciiTheme="minorHAnsi" w:hAnsiTheme="minorHAnsi" w:cstheme="minorHAnsi"/>
          <w:b/>
          <w:bCs/>
          <w:sz w:val="22"/>
          <w:szCs w:val="22"/>
          <w:lang w:val="en-US"/>
        </w:rPr>
        <w:t>SCOPUS Search conducted on August 09 2021:</w:t>
      </w: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left w:w="57" w:type="dxa"/>
          <w:bottom w:w="57" w:type="dxa"/>
          <w:right w:w="57" w:type="dxa"/>
        </w:tblCellMar>
        <w:tblLook w:val="04A0" w:firstRow="1" w:lastRow="0" w:firstColumn="1" w:lastColumn="0" w:noHBand="0" w:noVBand="1"/>
      </w:tblPr>
      <w:tblGrid>
        <w:gridCol w:w="944"/>
        <w:gridCol w:w="6878"/>
        <w:gridCol w:w="1184"/>
      </w:tblGrid>
      <w:tr w:rsidR="001A35A6" w:rsidRPr="00161DC6" w14:paraId="3B119753" w14:textId="77777777" w:rsidTr="0087311F">
        <w:trPr>
          <w:trHeight w:val="234"/>
        </w:trPr>
        <w:tc>
          <w:tcPr>
            <w:tcW w:w="944" w:type="dxa"/>
          </w:tcPr>
          <w:p w14:paraId="6F6353AB" w14:textId="77777777" w:rsidR="001A35A6" w:rsidRPr="00161DC6" w:rsidRDefault="001A35A6" w:rsidP="00FF12B5">
            <w:pPr>
              <w:rPr>
                <w:rFonts w:asciiTheme="minorHAnsi" w:hAnsiTheme="minorHAnsi" w:cstheme="minorHAnsi"/>
                <w:b/>
                <w:sz w:val="20"/>
                <w:szCs w:val="20"/>
                <w:lang w:val="en-US"/>
              </w:rPr>
            </w:pPr>
            <w:bookmarkStart w:id="41" w:name="_Hlk83731713"/>
            <w:r w:rsidRPr="00161DC6">
              <w:rPr>
                <w:rFonts w:asciiTheme="minorHAnsi" w:hAnsiTheme="minorHAnsi" w:cstheme="minorHAnsi"/>
                <w:b/>
                <w:sz w:val="20"/>
                <w:szCs w:val="20"/>
                <w:lang w:val="en-US"/>
              </w:rPr>
              <w:t xml:space="preserve">Search </w:t>
            </w:r>
          </w:p>
        </w:tc>
        <w:tc>
          <w:tcPr>
            <w:tcW w:w="6878" w:type="dxa"/>
          </w:tcPr>
          <w:p w14:paraId="508DB890" w14:textId="77777777" w:rsidR="001A35A6" w:rsidRPr="00161DC6" w:rsidRDefault="001A35A6" w:rsidP="00FF12B5">
            <w:pPr>
              <w:autoSpaceDE w:val="0"/>
              <w:autoSpaceDN w:val="0"/>
              <w:adjustRightInd w:val="0"/>
              <w:rPr>
                <w:rFonts w:asciiTheme="minorHAnsi" w:hAnsiTheme="minorHAnsi" w:cstheme="minorHAnsi"/>
                <w:b/>
                <w:bCs/>
                <w:sz w:val="20"/>
                <w:szCs w:val="20"/>
                <w:lang w:val="en-US"/>
              </w:rPr>
            </w:pPr>
            <w:r w:rsidRPr="00161DC6">
              <w:rPr>
                <w:rFonts w:asciiTheme="minorHAnsi" w:hAnsiTheme="minorHAnsi" w:cstheme="minorHAnsi"/>
                <w:b/>
                <w:sz w:val="20"/>
                <w:szCs w:val="20"/>
                <w:lang w:val="en-US"/>
              </w:rPr>
              <w:t>Query</w:t>
            </w:r>
          </w:p>
        </w:tc>
        <w:tc>
          <w:tcPr>
            <w:tcW w:w="1184" w:type="dxa"/>
          </w:tcPr>
          <w:p w14:paraId="67EE4673" w14:textId="77777777" w:rsidR="001A35A6" w:rsidRPr="00161DC6" w:rsidRDefault="001A35A6" w:rsidP="00FF12B5">
            <w:pPr>
              <w:autoSpaceDE w:val="0"/>
              <w:autoSpaceDN w:val="0"/>
              <w:adjustRightInd w:val="0"/>
              <w:jc w:val="center"/>
              <w:rPr>
                <w:rFonts w:asciiTheme="minorHAnsi" w:hAnsiTheme="minorHAnsi" w:cstheme="minorHAnsi"/>
                <w:b/>
                <w:sz w:val="20"/>
                <w:szCs w:val="20"/>
                <w:lang w:val="en-US"/>
              </w:rPr>
            </w:pPr>
            <w:r w:rsidRPr="00161DC6">
              <w:rPr>
                <w:rFonts w:asciiTheme="minorHAnsi" w:hAnsiTheme="minorHAnsi" w:cstheme="minorHAnsi"/>
                <w:b/>
                <w:sz w:val="20"/>
                <w:szCs w:val="20"/>
                <w:lang w:val="en-US"/>
              </w:rPr>
              <w:t>Records retrieved</w:t>
            </w:r>
          </w:p>
        </w:tc>
      </w:tr>
      <w:tr w:rsidR="001A35A6" w:rsidRPr="00161DC6" w14:paraId="479296BC" w14:textId="77777777" w:rsidTr="0087311F">
        <w:trPr>
          <w:trHeight w:val="234"/>
        </w:trPr>
        <w:tc>
          <w:tcPr>
            <w:tcW w:w="944" w:type="dxa"/>
          </w:tcPr>
          <w:p w14:paraId="2CE7140F" w14:textId="77777777" w:rsidR="001A35A6" w:rsidRPr="0087311F" w:rsidRDefault="001A35A6" w:rsidP="00FF12B5">
            <w:pPr>
              <w:rPr>
                <w:rFonts w:asciiTheme="minorHAnsi" w:hAnsiTheme="minorHAnsi" w:cstheme="minorHAnsi"/>
                <w:sz w:val="20"/>
                <w:szCs w:val="20"/>
                <w:lang w:val="en-US"/>
              </w:rPr>
            </w:pPr>
            <w:r w:rsidRPr="0087311F">
              <w:rPr>
                <w:rFonts w:asciiTheme="minorHAnsi" w:hAnsiTheme="minorHAnsi" w:cstheme="minorHAnsi"/>
                <w:sz w:val="20"/>
                <w:szCs w:val="20"/>
                <w:lang w:val="en-US"/>
              </w:rPr>
              <w:t>#1</w:t>
            </w:r>
          </w:p>
        </w:tc>
        <w:tc>
          <w:tcPr>
            <w:tcW w:w="6878" w:type="dxa"/>
          </w:tcPr>
          <w:p w14:paraId="37F9532C" w14:textId="50245208" w:rsidR="001A35A6" w:rsidRPr="0087311F" w:rsidRDefault="00A02088" w:rsidP="00FF12B5">
            <w:pPr>
              <w:rPr>
                <w:rFonts w:asciiTheme="minorHAnsi" w:hAnsiTheme="minorHAnsi" w:cstheme="minorHAnsi"/>
                <w:bCs/>
                <w:sz w:val="20"/>
                <w:szCs w:val="20"/>
                <w:lang w:val="en-US"/>
              </w:rPr>
            </w:pPr>
            <w:r w:rsidRPr="0087311F">
              <w:rPr>
                <w:rFonts w:asciiTheme="minorHAnsi" w:hAnsiTheme="minorHAnsi" w:cstheme="minorHAnsi"/>
                <w:bCs/>
                <w:sz w:val="20"/>
                <w:szCs w:val="20"/>
                <w:lang w:val="en-US"/>
              </w:rPr>
              <w:t>TITLE-ABS-KEY (fathers OR dad* OR male OR men OR man OR paternal)</w:t>
            </w:r>
          </w:p>
        </w:tc>
        <w:tc>
          <w:tcPr>
            <w:tcW w:w="1184" w:type="dxa"/>
          </w:tcPr>
          <w:p w14:paraId="72F8A303" w14:textId="437CB08A" w:rsidR="001A35A6" w:rsidRPr="0087311F" w:rsidRDefault="0087311F" w:rsidP="0087311F">
            <w:pPr>
              <w:rPr>
                <w:rFonts w:asciiTheme="minorHAnsi" w:hAnsiTheme="minorHAnsi" w:cstheme="minorHAnsi"/>
                <w:bCs/>
                <w:sz w:val="20"/>
                <w:szCs w:val="20"/>
                <w:lang w:val="en-US"/>
              </w:rPr>
            </w:pPr>
            <w:r w:rsidRPr="0087311F">
              <w:rPr>
                <w:rFonts w:asciiTheme="minorHAnsi" w:hAnsiTheme="minorHAnsi" w:cstheme="minorHAnsi"/>
                <w:bCs/>
                <w:sz w:val="20"/>
                <w:szCs w:val="20"/>
                <w:lang w:val="en-US"/>
              </w:rPr>
              <w:t>11,100,055</w:t>
            </w:r>
          </w:p>
        </w:tc>
      </w:tr>
      <w:tr w:rsidR="001A35A6" w:rsidRPr="00161DC6" w14:paraId="4D129007" w14:textId="77777777" w:rsidTr="0087311F">
        <w:trPr>
          <w:trHeight w:val="234"/>
        </w:trPr>
        <w:tc>
          <w:tcPr>
            <w:tcW w:w="944" w:type="dxa"/>
          </w:tcPr>
          <w:p w14:paraId="5DAD92D2" w14:textId="77777777" w:rsidR="001A35A6" w:rsidRPr="0087311F" w:rsidRDefault="001A35A6" w:rsidP="00FF12B5">
            <w:pPr>
              <w:rPr>
                <w:rFonts w:asciiTheme="minorHAnsi" w:hAnsiTheme="minorHAnsi" w:cstheme="minorHAnsi"/>
                <w:sz w:val="20"/>
                <w:szCs w:val="20"/>
                <w:lang w:val="en-US"/>
              </w:rPr>
            </w:pPr>
            <w:r w:rsidRPr="0087311F">
              <w:rPr>
                <w:rFonts w:asciiTheme="minorHAnsi" w:hAnsiTheme="minorHAnsi" w:cstheme="minorHAnsi"/>
                <w:sz w:val="20"/>
                <w:szCs w:val="20"/>
                <w:lang w:val="en-US"/>
              </w:rPr>
              <w:t>#2</w:t>
            </w:r>
          </w:p>
        </w:tc>
        <w:tc>
          <w:tcPr>
            <w:tcW w:w="6878" w:type="dxa"/>
          </w:tcPr>
          <w:p w14:paraId="66E66B09" w14:textId="44987138" w:rsidR="001A35A6" w:rsidRPr="0087311F" w:rsidRDefault="00A02088" w:rsidP="00FF12B5">
            <w:pPr>
              <w:autoSpaceDE w:val="0"/>
              <w:autoSpaceDN w:val="0"/>
              <w:adjustRightInd w:val="0"/>
              <w:rPr>
                <w:rFonts w:asciiTheme="minorHAnsi" w:hAnsiTheme="minorHAnsi" w:cstheme="minorHAnsi"/>
                <w:sz w:val="20"/>
                <w:szCs w:val="20"/>
                <w:lang w:val="en-US"/>
              </w:rPr>
            </w:pPr>
            <w:r w:rsidRPr="0087311F">
              <w:rPr>
                <w:rFonts w:asciiTheme="minorHAnsi" w:hAnsiTheme="minorHAnsi" w:cstheme="minorHAnsi"/>
                <w:sz w:val="20"/>
                <w:szCs w:val="20"/>
                <w:lang w:val="en-US"/>
              </w:rPr>
              <w:t>TITLE-ABS-KEY (depress*)</w:t>
            </w:r>
          </w:p>
        </w:tc>
        <w:tc>
          <w:tcPr>
            <w:tcW w:w="1184" w:type="dxa"/>
          </w:tcPr>
          <w:p w14:paraId="30A535ED" w14:textId="740155F5" w:rsidR="001A35A6" w:rsidRPr="0087311F" w:rsidRDefault="007824BD" w:rsidP="0087311F">
            <w:pPr>
              <w:pStyle w:val="Heading3"/>
              <w:spacing w:before="0" w:after="0"/>
              <w:jc w:val="left"/>
              <w:outlineLvl w:val="2"/>
              <w:rPr>
                <w:rFonts w:asciiTheme="minorHAnsi" w:hAnsiTheme="minorHAnsi" w:cstheme="minorHAnsi"/>
                <w:b w:val="0"/>
                <w:bCs/>
                <w:sz w:val="20"/>
                <w:szCs w:val="20"/>
                <w:lang w:val="en-US"/>
              </w:rPr>
            </w:pPr>
            <w:r>
              <w:rPr>
                <w:rFonts w:ascii="ZWAdobeF" w:hAnsi="ZWAdobeF" w:cs="ZWAdobeF"/>
                <w:b w:val="0"/>
                <w:bCs/>
                <w:sz w:val="2"/>
                <w:szCs w:val="2"/>
                <w:lang w:val="en-US"/>
              </w:rPr>
              <w:t>3B</w:t>
            </w:r>
            <w:r w:rsidR="0087311F" w:rsidRPr="0087311F">
              <w:rPr>
                <w:rFonts w:asciiTheme="minorHAnsi" w:hAnsiTheme="minorHAnsi" w:cstheme="minorHAnsi"/>
                <w:b w:val="0"/>
                <w:bCs/>
                <w:sz w:val="20"/>
                <w:szCs w:val="20"/>
                <w:lang w:val="en-US"/>
              </w:rPr>
              <w:t>940,556</w:t>
            </w:r>
          </w:p>
        </w:tc>
      </w:tr>
      <w:tr w:rsidR="001A35A6" w:rsidRPr="00161DC6" w14:paraId="39733635" w14:textId="77777777" w:rsidTr="0087311F">
        <w:trPr>
          <w:trHeight w:val="234"/>
        </w:trPr>
        <w:tc>
          <w:tcPr>
            <w:tcW w:w="944" w:type="dxa"/>
          </w:tcPr>
          <w:p w14:paraId="5C2C2898" w14:textId="77777777" w:rsidR="001A35A6" w:rsidRPr="0087311F" w:rsidRDefault="001A35A6" w:rsidP="00FF12B5">
            <w:pPr>
              <w:rPr>
                <w:rFonts w:asciiTheme="minorHAnsi" w:hAnsiTheme="minorHAnsi" w:cstheme="minorHAnsi"/>
                <w:sz w:val="20"/>
                <w:szCs w:val="20"/>
                <w:lang w:val="en-US"/>
              </w:rPr>
            </w:pPr>
            <w:r w:rsidRPr="0087311F">
              <w:rPr>
                <w:rFonts w:asciiTheme="minorHAnsi" w:hAnsiTheme="minorHAnsi" w:cstheme="minorHAnsi"/>
                <w:sz w:val="20"/>
                <w:szCs w:val="20"/>
                <w:lang w:val="en-US"/>
              </w:rPr>
              <w:t>#3</w:t>
            </w:r>
          </w:p>
        </w:tc>
        <w:tc>
          <w:tcPr>
            <w:tcW w:w="6878" w:type="dxa"/>
          </w:tcPr>
          <w:p w14:paraId="251E3712" w14:textId="28E1E42D" w:rsidR="001A35A6" w:rsidRPr="0087311F" w:rsidRDefault="00A02088" w:rsidP="00FF12B5">
            <w:pPr>
              <w:widowControl w:val="0"/>
              <w:autoSpaceDE w:val="0"/>
              <w:autoSpaceDN w:val="0"/>
              <w:adjustRightInd w:val="0"/>
              <w:rPr>
                <w:rFonts w:asciiTheme="minorHAnsi" w:eastAsia="Arial Unicode MS" w:hAnsiTheme="minorHAnsi" w:cstheme="minorHAnsi"/>
                <w:bCs/>
                <w:sz w:val="20"/>
                <w:szCs w:val="20"/>
                <w:lang w:val="en-US"/>
              </w:rPr>
            </w:pPr>
            <w:r w:rsidRPr="0087311F">
              <w:rPr>
                <w:rFonts w:asciiTheme="minorHAnsi" w:eastAsia="Arial Unicode MS" w:hAnsiTheme="minorHAnsi" w:cstheme="minorHAnsi"/>
                <w:bCs/>
                <w:sz w:val="20"/>
                <w:szCs w:val="20"/>
                <w:lang w:val="en-US"/>
              </w:rPr>
              <w:t>TITLE-ABS-KEY (perinatal or post-partum or postnatal or pregnancy)</w:t>
            </w:r>
          </w:p>
        </w:tc>
        <w:tc>
          <w:tcPr>
            <w:tcW w:w="1184" w:type="dxa"/>
          </w:tcPr>
          <w:p w14:paraId="13337DF1" w14:textId="4BDA8DFC" w:rsidR="001A35A6" w:rsidRPr="0087311F" w:rsidRDefault="0087311F" w:rsidP="0087311F">
            <w:pPr>
              <w:widowControl w:val="0"/>
              <w:autoSpaceDE w:val="0"/>
              <w:autoSpaceDN w:val="0"/>
              <w:adjustRightInd w:val="0"/>
              <w:rPr>
                <w:rFonts w:asciiTheme="minorHAnsi" w:eastAsia="Arial Unicode MS" w:hAnsiTheme="minorHAnsi" w:cstheme="minorHAnsi"/>
                <w:bCs/>
                <w:sz w:val="20"/>
                <w:szCs w:val="20"/>
                <w:lang w:val="en-US"/>
              </w:rPr>
            </w:pPr>
            <w:r w:rsidRPr="0087311F">
              <w:rPr>
                <w:rFonts w:asciiTheme="minorHAnsi" w:eastAsia="Arial Unicode MS" w:hAnsiTheme="minorHAnsi" w:cstheme="minorHAnsi"/>
                <w:bCs/>
                <w:sz w:val="20"/>
                <w:szCs w:val="20"/>
                <w:lang w:val="en-US"/>
              </w:rPr>
              <w:t>1,262,884</w:t>
            </w:r>
          </w:p>
        </w:tc>
      </w:tr>
      <w:tr w:rsidR="001A35A6" w:rsidRPr="00161DC6" w14:paraId="7E1497AA" w14:textId="77777777" w:rsidTr="0087311F">
        <w:trPr>
          <w:trHeight w:val="234"/>
        </w:trPr>
        <w:tc>
          <w:tcPr>
            <w:tcW w:w="944" w:type="dxa"/>
          </w:tcPr>
          <w:p w14:paraId="13F356D0" w14:textId="77777777" w:rsidR="001A35A6" w:rsidRPr="0087311F" w:rsidRDefault="001A35A6" w:rsidP="00FF12B5">
            <w:pPr>
              <w:rPr>
                <w:rFonts w:asciiTheme="minorHAnsi" w:hAnsiTheme="minorHAnsi" w:cstheme="minorHAnsi"/>
                <w:sz w:val="20"/>
                <w:szCs w:val="20"/>
                <w:lang w:val="en-US"/>
              </w:rPr>
            </w:pPr>
            <w:r w:rsidRPr="0087311F">
              <w:rPr>
                <w:rFonts w:asciiTheme="minorHAnsi" w:hAnsiTheme="minorHAnsi" w:cstheme="minorHAnsi"/>
                <w:sz w:val="20"/>
                <w:szCs w:val="20"/>
                <w:lang w:val="en-US"/>
              </w:rPr>
              <w:t>#4</w:t>
            </w:r>
          </w:p>
        </w:tc>
        <w:tc>
          <w:tcPr>
            <w:tcW w:w="6878" w:type="dxa"/>
          </w:tcPr>
          <w:p w14:paraId="79562EF1" w14:textId="1E210C03" w:rsidR="001A35A6" w:rsidRPr="0087311F" w:rsidRDefault="00A02088" w:rsidP="00FF12B5">
            <w:pPr>
              <w:widowControl w:val="0"/>
              <w:autoSpaceDE w:val="0"/>
              <w:autoSpaceDN w:val="0"/>
              <w:adjustRightInd w:val="0"/>
              <w:rPr>
                <w:rFonts w:asciiTheme="minorHAnsi" w:eastAsia="Arial Unicode MS" w:hAnsiTheme="minorHAnsi" w:cstheme="minorHAnsi"/>
                <w:bCs/>
                <w:sz w:val="20"/>
                <w:szCs w:val="20"/>
                <w:lang w:val="en-US"/>
              </w:rPr>
            </w:pPr>
            <w:r w:rsidRPr="0087311F">
              <w:rPr>
                <w:rFonts w:asciiTheme="minorHAnsi" w:eastAsia="Arial Unicode MS" w:hAnsiTheme="minorHAnsi" w:cstheme="minorHAnsi"/>
                <w:bCs/>
                <w:sz w:val="20"/>
                <w:szCs w:val="20"/>
                <w:lang w:val="en-US"/>
              </w:rPr>
              <w:t>Qualitative</w:t>
            </w:r>
          </w:p>
        </w:tc>
        <w:tc>
          <w:tcPr>
            <w:tcW w:w="1184" w:type="dxa"/>
          </w:tcPr>
          <w:p w14:paraId="7A53DB64" w14:textId="2835A649" w:rsidR="001A35A6" w:rsidRPr="0087311F" w:rsidRDefault="0087311F" w:rsidP="0087311F">
            <w:pPr>
              <w:widowControl w:val="0"/>
              <w:autoSpaceDE w:val="0"/>
              <w:autoSpaceDN w:val="0"/>
              <w:adjustRightInd w:val="0"/>
              <w:rPr>
                <w:rFonts w:asciiTheme="minorHAnsi" w:eastAsia="Arial Unicode MS" w:hAnsiTheme="minorHAnsi" w:cstheme="minorHAnsi"/>
                <w:bCs/>
                <w:sz w:val="20"/>
                <w:szCs w:val="20"/>
                <w:lang w:val="en-US"/>
              </w:rPr>
            </w:pPr>
            <w:r w:rsidRPr="0087311F">
              <w:rPr>
                <w:rFonts w:asciiTheme="minorHAnsi" w:eastAsia="Arial Unicode MS" w:hAnsiTheme="minorHAnsi" w:cstheme="minorHAnsi"/>
                <w:bCs/>
                <w:sz w:val="20"/>
                <w:szCs w:val="20"/>
                <w:lang w:val="en-US"/>
              </w:rPr>
              <w:t>2,107,048</w:t>
            </w:r>
          </w:p>
        </w:tc>
      </w:tr>
      <w:tr w:rsidR="001A35A6" w:rsidRPr="00161DC6" w14:paraId="6B9BD478" w14:textId="77777777" w:rsidTr="0087311F">
        <w:trPr>
          <w:trHeight w:val="234"/>
        </w:trPr>
        <w:tc>
          <w:tcPr>
            <w:tcW w:w="944" w:type="dxa"/>
          </w:tcPr>
          <w:p w14:paraId="770B5D33" w14:textId="77777777" w:rsidR="001A35A6" w:rsidRPr="0087311F" w:rsidRDefault="001A35A6" w:rsidP="00FF12B5">
            <w:pPr>
              <w:rPr>
                <w:rFonts w:asciiTheme="minorHAnsi" w:hAnsiTheme="minorHAnsi" w:cstheme="minorHAnsi"/>
                <w:sz w:val="20"/>
                <w:szCs w:val="20"/>
                <w:lang w:val="en-US"/>
              </w:rPr>
            </w:pPr>
            <w:r w:rsidRPr="0087311F">
              <w:rPr>
                <w:rFonts w:asciiTheme="minorHAnsi" w:hAnsiTheme="minorHAnsi" w:cstheme="minorHAnsi"/>
                <w:sz w:val="20"/>
                <w:szCs w:val="20"/>
                <w:lang w:val="en-US"/>
              </w:rPr>
              <w:lastRenderedPageBreak/>
              <w:t>#5</w:t>
            </w:r>
          </w:p>
        </w:tc>
        <w:tc>
          <w:tcPr>
            <w:tcW w:w="6878" w:type="dxa"/>
          </w:tcPr>
          <w:p w14:paraId="0A0364E4" w14:textId="2A81A767" w:rsidR="001A35A6" w:rsidRPr="0087311F" w:rsidRDefault="0087311F" w:rsidP="00FF12B5">
            <w:pPr>
              <w:widowControl w:val="0"/>
              <w:autoSpaceDE w:val="0"/>
              <w:autoSpaceDN w:val="0"/>
              <w:adjustRightInd w:val="0"/>
              <w:rPr>
                <w:rFonts w:asciiTheme="minorHAnsi" w:eastAsia="Arial Unicode MS" w:hAnsiTheme="minorHAnsi" w:cstheme="minorHAnsi"/>
                <w:bCs/>
                <w:sz w:val="20"/>
                <w:szCs w:val="20"/>
                <w:lang w:val="en-US"/>
              </w:rPr>
            </w:pPr>
            <w:r w:rsidRPr="0087311F">
              <w:rPr>
                <w:rFonts w:asciiTheme="minorHAnsi" w:eastAsia="Arial Unicode MS" w:hAnsiTheme="minorHAnsi" w:cstheme="minorHAnsi"/>
                <w:bCs/>
                <w:sz w:val="20"/>
                <w:szCs w:val="20"/>
                <w:lang w:val="en-US"/>
              </w:rPr>
              <w:t>#</w:t>
            </w:r>
            <w:r w:rsidR="00A02088" w:rsidRPr="0087311F">
              <w:rPr>
                <w:rFonts w:asciiTheme="minorHAnsi" w:eastAsia="Arial Unicode MS" w:hAnsiTheme="minorHAnsi" w:cstheme="minorHAnsi"/>
                <w:bCs/>
                <w:sz w:val="20"/>
                <w:szCs w:val="20"/>
                <w:lang w:val="en-US"/>
              </w:rPr>
              <w:t xml:space="preserve">1 and </w:t>
            </w:r>
            <w:r w:rsidRPr="0087311F">
              <w:rPr>
                <w:rFonts w:asciiTheme="minorHAnsi" w:eastAsia="Arial Unicode MS" w:hAnsiTheme="minorHAnsi" w:cstheme="minorHAnsi"/>
                <w:bCs/>
                <w:sz w:val="20"/>
                <w:szCs w:val="20"/>
                <w:lang w:val="en-US"/>
              </w:rPr>
              <w:t>#</w:t>
            </w:r>
            <w:r w:rsidR="00A02088" w:rsidRPr="0087311F">
              <w:rPr>
                <w:rFonts w:asciiTheme="minorHAnsi" w:eastAsia="Arial Unicode MS" w:hAnsiTheme="minorHAnsi" w:cstheme="minorHAnsi"/>
                <w:bCs/>
                <w:sz w:val="20"/>
                <w:szCs w:val="20"/>
                <w:lang w:val="en-US"/>
              </w:rPr>
              <w:t xml:space="preserve">2 and </w:t>
            </w:r>
            <w:r w:rsidRPr="0087311F">
              <w:rPr>
                <w:rFonts w:asciiTheme="minorHAnsi" w:eastAsia="Arial Unicode MS" w:hAnsiTheme="minorHAnsi" w:cstheme="minorHAnsi"/>
                <w:bCs/>
                <w:sz w:val="20"/>
                <w:szCs w:val="20"/>
                <w:lang w:val="en-US"/>
              </w:rPr>
              <w:t>#</w:t>
            </w:r>
            <w:r w:rsidR="00A02088" w:rsidRPr="0087311F">
              <w:rPr>
                <w:rFonts w:asciiTheme="minorHAnsi" w:eastAsia="Arial Unicode MS" w:hAnsiTheme="minorHAnsi" w:cstheme="minorHAnsi"/>
                <w:bCs/>
                <w:sz w:val="20"/>
                <w:szCs w:val="20"/>
                <w:lang w:val="en-US"/>
              </w:rPr>
              <w:t xml:space="preserve">3 and </w:t>
            </w:r>
            <w:r w:rsidRPr="0087311F">
              <w:rPr>
                <w:rFonts w:asciiTheme="minorHAnsi" w:eastAsia="Arial Unicode MS" w:hAnsiTheme="minorHAnsi" w:cstheme="minorHAnsi"/>
                <w:bCs/>
                <w:sz w:val="20"/>
                <w:szCs w:val="20"/>
                <w:lang w:val="en-US"/>
              </w:rPr>
              <w:t>#</w:t>
            </w:r>
            <w:r w:rsidR="00A02088" w:rsidRPr="0087311F">
              <w:rPr>
                <w:rFonts w:asciiTheme="minorHAnsi" w:eastAsia="Arial Unicode MS" w:hAnsiTheme="minorHAnsi" w:cstheme="minorHAnsi"/>
                <w:bCs/>
                <w:sz w:val="20"/>
                <w:szCs w:val="20"/>
                <w:lang w:val="en-US"/>
              </w:rPr>
              <w:t>4</w:t>
            </w:r>
          </w:p>
        </w:tc>
        <w:tc>
          <w:tcPr>
            <w:tcW w:w="1184" w:type="dxa"/>
          </w:tcPr>
          <w:p w14:paraId="3F423FF1" w14:textId="3E2EF18C" w:rsidR="001A35A6" w:rsidRPr="0087311F" w:rsidRDefault="0087311F" w:rsidP="0087311F">
            <w:pPr>
              <w:widowControl w:val="0"/>
              <w:autoSpaceDE w:val="0"/>
              <w:autoSpaceDN w:val="0"/>
              <w:adjustRightInd w:val="0"/>
              <w:rPr>
                <w:rFonts w:asciiTheme="minorHAnsi" w:eastAsia="Arial Unicode MS" w:hAnsiTheme="minorHAnsi" w:cstheme="minorHAnsi"/>
                <w:bCs/>
                <w:sz w:val="20"/>
                <w:szCs w:val="20"/>
                <w:lang w:val="en-US"/>
              </w:rPr>
            </w:pPr>
            <w:r w:rsidRPr="0087311F">
              <w:rPr>
                <w:rFonts w:asciiTheme="minorHAnsi" w:eastAsia="Arial Unicode MS" w:hAnsiTheme="minorHAnsi" w:cstheme="minorHAnsi"/>
                <w:bCs/>
                <w:sz w:val="20"/>
                <w:szCs w:val="20"/>
                <w:lang w:val="en-US"/>
              </w:rPr>
              <w:t>884</w:t>
            </w:r>
          </w:p>
        </w:tc>
      </w:tr>
      <w:tr w:rsidR="001A35A6" w:rsidRPr="00161DC6" w14:paraId="7093CA13" w14:textId="77777777" w:rsidTr="0087311F">
        <w:trPr>
          <w:trHeight w:val="234"/>
        </w:trPr>
        <w:tc>
          <w:tcPr>
            <w:tcW w:w="944" w:type="dxa"/>
          </w:tcPr>
          <w:p w14:paraId="5432EA37" w14:textId="77777777" w:rsidR="001A35A6" w:rsidRPr="0087311F" w:rsidRDefault="001A35A6" w:rsidP="00FF12B5">
            <w:pPr>
              <w:rPr>
                <w:rFonts w:asciiTheme="minorHAnsi" w:hAnsiTheme="minorHAnsi" w:cstheme="minorHAnsi"/>
                <w:sz w:val="20"/>
                <w:szCs w:val="20"/>
                <w:lang w:val="en-US"/>
              </w:rPr>
            </w:pPr>
            <w:r w:rsidRPr="0087311F">
              <w:rPr>
                <w:rFonts w:asciiTheme="minorHAnsi" w:hAnsiTheme="minorHAnsi" w:cstheme="minorHAnsi"/>
                <w:sz w:val="20"/>
                <w:szCs w:val="20"/>
                <w:lang w:val="en-US"/>
              </w:rPr>
              <w:t>#6</w:t>
            </w:r>
          </w:p>
        </w:tc>
        <w:tc>
          <w:tcPr>
            <w:tcW w:w="6878" w:type="dxa"/>
          </w:tcPr>
          <w:p w14:paraId="40502C1A" w14:textId="78535973" w:rsidR="001A35A6" w:rsidRPr="0087311F" w:rsidRDefault="0087311F" w:rsidP="00FF12B5">
            <w:pPr>
              <w:widowControl w:val="0"/>
              <w:autoSpaceDE w:val="0"/>
              <w:autoSpaceDN w:val="0"/>
              <w:adjustRightInd w:val="0"/>
              <w:rPr>
                <w:rFonts w:asciiTheme="minorHAnsi" w:eastAsia="Arial Unicode MS" w:hAnsiTheme="minorHAnsi" w:cstheme="minorHAnsi"/>
                <w:bCs/>
                <w:sz w:val="20"/>
                <w:szCs w:val="20"/>
                <w:lang w:val="en-US"/>
              </w:rPr>
            </w:pPr>
            <w:r w:rsidRPr="0087311F">
              <w:rPr>
                <w:rFonts w:asciiTheme="minorHAnsi" w:eastAsia="Arial Unicode MS" w:hAnsiTheme="minorHAnsi" w:cstheme="minorHAnsi"/>
                <w:bCs/>
                <w:sz w:val="20"/>
                <w:szCs w:val="20"/>
                <w:lang w:val="en-US"/>
              </w:rPr>
              <w:t xml:space="preserve">Limit #5 to dates </w:t>
            </w:r>
          </w:p>
        </w:tc>
        <w:tc>
          <w:tcPr>
            <w:tcW w:w="1184" w:type="dxa"/>
          </w:tcPr>
          <w:p w14:paraId="5EB8BF67" w14:textId="757C7ED8" w:rsidR="001A35A6" w:rsidRPr="0087311F" w:rsidRDefault="0087311F" w:rsidP="0087311F">
            <w:pPr>
              <w:widowControl w:val="0"/>
              <w:autoSpaceDE w:val="0"/>
              <w:autoSpaceDN w:val="0"/>
              <w:adjustRightInd w:val="0"/>
              <w:rPr>
                <w:rFonts w:asciiTheme="minorHAnsi" w:eastAsia="Arial Unicode MS" w:hAnsiTheme="minorHAnsi" w:cstheme="minorHAnsi"/>
                <w:bCs/>
                <w:sz w:val="20"/>
                <w:szCs w:val="20"/>
                <w:lang w:val="en-US"/>
              </w:rPr>
            </w:pPr>
            <w:r w:rsidRPr="0087311F">
              <w:rPr>
                <w:rFonts w:asciiTheme="minorHAnsi" w:eastAsia="Arial Unicode MS" w:hAnsiTheme="minorHAnsi" w:cstheme="minorHAnsi"/>
                <w:bCs/>
                <w:sz w:val="20"/>
                <w:szCs w:val="20"/>
                <w:lang w:val="en-US"/>
              </w:rPr>
              <w:t>849</w:t>
            </w:r>
          </w:p>
        </w:tc>
      </w:tr>
      <w:tr w:rsidR="001A35A6" w:rsidRPr="00161DC6" w14:paraId="1847F791" w14:textId="77777777" w:rsidTr="0087311F">
        <w:trPr>
          <w:trHeight w:val="234"/>
        </w:trPr>
        <w:tc>
          <w:tcPr>
            <w:tcW w:w="944" w:type="dxa"/>
          </w:tcPr>
          <w:p w14:paraId="5CB16043" w14:textId="1CDDB188" w:rsidR="001A35A6" w:rsidRPr="0087311F" w:rsidRDefault="001A35A6" w:rsidP="00FF12B5">
            <w:pPr>
              <w:rPr>
                <w:rFonts w:asciiTheme="minorHAnsi" w:hAnsiTheme="minorHAnsi" w:cstheme="minorHAnsi"/>
                <w:sz w:val="20"/>
                <w:szCs w:val="20"/>
                <w:lang w:val="en-US"/>
              </w:rPr>
            </w:pPr>
            <w:r w:rsidRPr="0087311F">
              <w:rPr>
                <w:rFonts w:asciiTheme="minorHAnsi" w:hAnsiTheme="minorHAnsi" w:cstheme="minorHAnsi"/>
                <w:sz w:val="20"/>
                <w:szCs w:val="20"/>
                <w:lang w:val="en-US"/>
              </w:rPr>
              <w:t>#</w:t>
            </w:r>
            <w:r w:rsidR="0087311F" w:rsidRPr="0087311F">
              <w:rPr>
                <w:rFonts w:asciiTheme="minorHAnsi" w:hAnsiTheme="minorHAnsi" w:cstheme="minorHAnsi"/>
                <w:sz w:val="20"/>
                <w:szCs w:val="20"/>
                <w:lang w:val="en-US"/>
              </w:rPr>
              <w:t>7</w:t>
            </w:r>
          </w:p>
        </w:tc>
        <w:tc>
          <w:tcPr>
            <w:tcW w:w="6878" w:type="dxa"/>
          </w:tcPr>
          <w:p w14:paraId="482E0483" w14:textId="28FA813A" w:rsidR="0087311F" w:rsidRPr="0087311F" w:rsidRDefault="0087311F" w:rsidP="00FF12B5">
            <w:pPr>
              <w:widowControl w:val="0"/>
              <w:autoSpaceDE w:val="0"/>
              <w:autoSpaceDN w:val="0"/>
              <w:adjustRightInd w:val="0"/>
              <w:rPr>
                <w:rFonts w:asciiTheme="minorHAnsi" w:eastAsia="Arial Unicode MS" w:hAnsiTheme="minorHAnsi" w:cstheme="minorHAnsi"/>
                <w:bCs/>
                <w:sz w:val="20"/>
                <w:szCs w:val="20"/>
                <w:lang w:val="en-US"/>
              </w:rPr>
            </w:pPr>
            <w:r w:rsidRPr="0087311F">
              <w:rPr>
                <w:rFonts w:asciiTheme="minorHAnsi" w:eastAsia="Arial Unicode MS" w:hAnsiTheme="minorHAnsi" w:cstheme="minorHAnsi"/>
                <w:bCs/>
                <w:sz w:val="20"/>
                <w:szCs w:val="20"/>
                <w:lang w:val="en-US"/>
              </w:rPr>
              <w:t>Limit to ‘</w:t>
            </w:r>
            <w:r w:rsidR="0001715A">
              <w:rPr>
                <w:rFonts w:asciiTheme="minorHAnsi" w:eastAsia="Arial Unicode MS" w:hAnsiTheme="minorHAnsi" w:cstheme="minorHAnsi"/>
                <w:bCs/>
                <w:sz w:val="20"/>
                <w:szCs w:val="20"/>
                <w:lang w:val="en-US"/>
              </w:rPr>
              <w:t>F</w:t>
            </w:r>
            <w:r w:rsidRPr="0087311F">
              <w:rPr>
                <w:rFonts w:asciiTheme="minorHAnsi" w:eastAsia="Arial Unicode MS" w:hAnsiTheme="minorHAnsi" w:cstheme="minorHAnsi"/>
                <w:bCs/>
                <w:sz w:val="20"/>
                <w:szCs w:val="20"/>
                <w:lang w:val="en-US"/>
              </w:rPr>
              <w:t>ather’ or ‘</w:t>
            </w:r>
            <w:r w:rsidR="0001715A">
              <w:rPr>
                <w:rFonts w:asciiTheme="minorHAnsi" w:eastAsia="Arial Unicode MS" w:hAnsiTheme="minorHAnsi" w:cstheme="minorHAnsi"/>
                <w:bCs/>
                <w:sz w:val="20"/>
                <w:szCs w:val="20"/>
                <w:lang w:val="en-US"/>
              </w:rPr>
              <w:t>F</w:t>
            </w:r>
            <w:r w:rsidRPr="0087311F">
              <w:rPr>
                <w:rFonts w:asciiTheme="minorHAnsi" w:eastAsia="Arial Unicode MS" w:hAnsiTheme="minorHAnsi" w:cstheme="minorHAnsi"/>
                <w:bCs/>
                <w:sz w:val="20"/>
                <w:szCs w:val="20"/>
                <w:lang w:val="en-US"/>
              </w:rPr>
              <w:t>athers’ as major concepts:</w:t>
            </w:r>
          </w:p>
          <w:p w14:paraId="1BC6C485" w14:textId="73F82282" w:rsidR="001A35A6" w:rsidRPr="0087311F" w:rsidRDefault="001A35A6" w:rsidP="00FF12B5">
            <w:pPr>
              <w:widowControl w:val="0"/>
              <w:autoSpaceDE w:val="0"/>
              <w:autoSpaceDN w:val="0"/>
              <w:adjustRightInd w:val="0"/>
              <w:rPr>
                <w:rFonts w:asciiTheme="minorHAnsi" w:eastAsia="Arial Unicode MS" w:hAnsiTheme="minorHAnsi" w:cstheme="minorHAnsi"/>
                <w:bCs/>
                <w:sz w:val="20"/>
                <w:szCs w:val="20"/>
                <w:lang w:val="en-US"/>
              </w:rPr>
            </w:pPr>
          </w:p>
        </w:tc>
        <w:tc>
          <w:tcPr>
            <w:tcW w:w="1184" w:type="dxa"/>
          </w:tcPr>
          <w:p w14:paraId="336DD9C4" w14:textId="2F58F01B" w:rsidR="001A35A6" w:rsidRPr="0087311F" w:rsidRDefault="0087311F" w:rsidP="0087311F">
            <w:pPr>
              <w:widowControl w:val="0"/>
              <w:autoSpaceDE w:val="0"/>
              <w:autoSpaceDN w:val="0"/>
              <w:adjustRightInd w:val="0"/>
              <w:rPr>
                <w:rFonts w:asciiTheme="minorHAnsi" w:eastAsia="Arial Unicode MS" w:hAnsiTheme="minorHAnsi" w:cstheme="minorHAnsi"/>
                <w:bCs/>
                <w:sz w:val="20"/>
                <w:szCs w:val="20"/>
                <w:lang w:val="en-US"/>
              </w:rPr>
            </w:pPr>
            <w:r w:rsidRPr="0087311F">
              <w:rPr>
                <w:rFonts w:asciiTheme="minorHAnsi" w:eastAsia="Arial Unicode MS" w:hAnsiTheme="minorHAnsi" w:cstheme="minorHAnsi"/>
                <w:bCs/>
                <w:sz w:val="20"/>
                <w:szCs w:val="20"/>
                <w:lang w:val="en-US"/>
              </w:rPr>
              <w:t>156</w:t>
            </w:r>
          </w:p>
        </w:tc>
      </w:tr>
      <w:tr w:rsidR="0087311F" w:rsidRPr="00161DC6" w14:paraId="4C81C833" w14:textId="77777777" w:rsidTr="0087311F">
        <w:trPr>
          <w:trHeight w:val="234"/>
        </w:trPr>
        <w:tc>
          <w:tcPr>
            <w:tcW w:w="944" w:type="dxa"/>
          </w:tcPr>
          <w:p w14:paraId="7571B611" w14:textId="43479A32" w:rsidR="0087311F" w:rsidRPr="0087311F" w:rsidRDefault="0087311F" w:rsidP="00FF12B5">
            <w:pPr>
              <w:rPr>
                <w:rFonts w:asciiTheme="minorHAnsi" w:hAnsiTheme="minorHAnsi" w:cstheme="minorHAnsi"/>
                <w:sz w:val="20"/>
                <w:szCs w:val="20"/>
                <w:lang w:val="en-US"/>
              </w:rPr>
            </w:pPr>
            <w:r w:rsidRPr="0087311F">
              <w:rPr>
                <w:rFonts w:asciiTheme="minorHAnsi" w:hAnsiTheme="minorHAnsi" w:cstheme="minorHAnsi"/>
                <w:sz w:val="20"/>
                <w:szCs w:val="20"/>
                <w:lang w:val="en-US"/>
              </w:rPr>
              <w:t>#8</w:t>
            </w:r>
          </w:p>
        </w:tc>
        <w:tc>
          <w:tcPr>
            <w:tcW w:w="6878" w:type="dxa"/>
          </w:tcPr>
          <w:p w14:paraId="2662AE34" w14:textId="352E641A" w:rsidR="0087311F" w:rsidRPr="0087311F" w:rsidRDefault="0087311F" w:rsidP="00FF12B5">
            <w:pPr>
              <w:widowControl w:val="0"/>
              <w:autoSpaceDE w:val="0"/>
              <w:autoSpaceDN w:val="0"/>
              <w:adjustRightInd w:val="0"/>
              <w:rPr>
                <w:rFonts w:asciiTheme="minorHAnsi" w:eastAsia="Arial Unicode MS" w:hAnsiTheme="minorHAnsi" w:cstheme="minorHAnsi"/>
                <w:bCs/>
                <w:sz w:val="20"/>
                <w:szCs w:val="20"/>
                <w:lang w:val="en-US"/>
              </w:rPr>
            </w:pPr>
            <w:r w:rsidRPr="0087311F">
              <w:rPr>
                <w:rFonts w:asciiTheme="minorHAnsi" w:eastAsia="Arial Unicode MS" w:hAnsiTheme="minorHAnsi" w:cstheme="minorHAnsi"/>
                <w:bCs/>
                <w:sz w:val="20"/>
                <w:szCs w:val="20"/>
                <w:lang w:val="en-US"/>
              </w:rPr>
              <w:t>Limit #7 to English Language</w:t>
            </w:r>
          </w:p>
        </w:tc>
        <w:tc>
          <w:tcPr>
            <w:tcW w:w="1184" w:type="dxa"/>
          </w:tcPr>
          <w:p w14:paraId="32C1B677" w14:textId="6BB55199" w:rsidR="0087311F" w:rsidRPr="0087311F" w:rsidRDefault="0087311F" w:rsidP="0087311F">
            <w:pPr>
              <w:widowControl w:val="0"/>
              <w:autoSpaceDE w:val="0"/>
              <w:autoSpaceDN w:val="0"/>
              <w:adjustRightInd w:val="0"/>
              <w:rPr>
                <w:rFonts w:asciiTheme="minorHAnsi" w:eastAsia="Arial Unicode MS" w:hAnsiTheme="minorHAnsi" w:cstheme="minorHAnsi"/>
                <w:bCs/>
                <w:sz w:val="20"/>
                <w:szCs w:val="20"/>
                <w:lang w:val="en-US"/>
              </w:rPr>
            </w:pPr>
            <w:r w:rsidRPr="0087311F">
              <w:rPr>
                <w:rFonts w:asciiTheme="minorHAnsi" w:eastAsia="Arial Unicode MS" w:hAnsiTheme="minorHAnsi" w:cstheme="minorHAnsi"/>
                <w:bCs/>
                <w:sz w:val="20"/>
                <w:szCs w:val="20"/>
                <w:lang w:val="en-US"/>
              </w:rPr>
              <w:t>151</w:t>
            </w:r>
          </w:p>
        </w:tc>
      </w:tr>
      <w:tr w:rsidR="0001715A" w:rsidRPr="00161DC6" w14:paraId="54418634" w14:textId="77777777" w:rsidTr="0033525B">
        <w:trPr>
          <w:trHeight w:val="234"/>
        </w:trPr>
        <w:tc>
          <w:tcPr>
            <w:tcW w:w="9006" w:type="dxa"/>
            <w:gridSpan w:val="3"/>
          </w:tcPr>
          <w:p w14:paraId="0DF9F5B6" w14:textId="77777777" w:rsidR="0001715A" w:rsidRDefault="0001715A" w:rsidP="0087311F">
            <w:pPr>
              <w:widowControl w:val="0"/>
              <w:autoSpaceDE w:val="0"/>
              <w:autoSpaceDN w:val="0"/>
              <w:adjustRightInd w:val="0"/>
              <w:rPr>
                <w:rFonts w:asciiTheme="minorHAnsi" w:eastAsia="Arial Unicode MS" w:hAnsiTheme="minorHAnsi" w:cstheme="minorHAnsi"/>
                <w:bCs/>
                <w:sz w:val="20"/>
                <w:szCs w:val="20"/>
                <w:lang w:val="en-US"/>
              </w:rPr>
            </w:pPr>
            <w:r>
              <w:rPr>
                <w:rFonts w:asciiTheme="minorHAnsi" w:eastAsia="Arial Unicode MS" w:hAnsiTheme="minorHAnsi" w:cstheme="minorHAnsi"/>
                <w:bCs/>
                <w:sz w:val="20"/>
                <w:szCs w:val="20"/>
                <w:lang w:val="en-US"/>
              </w:rPr>
              <w:t>Final search strategy:</w:t>
            </w:r>
          </w:p>
          <w:p w14:paraId="6A979524" w14:textId="3104B13E" w:rsidR="0001715A" w:rsidRPr="0087311F" w:rsidRDefault="0001715A" w:rsidP="0087311F">
            <w:pPr>
              <w:widowControl w:val="0"/>
              <w:autoSpaceDE w:val="0"/>
              <w:autoSpaceDN w:val="0"/>
              <w:adjustRightInd w:val="0"/>
              <w:rPr>
                <w:rFonts w:asciiTheme="minorHAnsi" w:eastAsia="Arial Unicode MS" w:hAnsiTheme="minorHAnsi" w:cstheme="minorHAnsi"/>
                <w:bCs/>
                <w:sz w:val="20"/>
                <w:szCs w:val="20"/>
                <w:lang w:val="en-US"/>
              </w:rPr>
            </w:pPr>
            <w:r w:rsidRPr="0001715A">
              <w:rPr>
                <w:rFonts w:asciiTheme="minorHAnsi" w:eastAsia="Arial Unicode MS" w:hAnsiTheme="minorHAnsi" w:cstheme="minorHAnsi"/>
                <w:bCs/>
                <w:sz w:val="20"/>
                <w:szCs w:val="20"/>
                <w:lang w:val="en-US"/>
              </w:rPr>
              <w:t>( TITLE-ABS-KEY ( fathers OR dad* OR male OR men OR man OR paternal ) ) AND ( TITLE-ABS-KEY ( depress* ) ) AND ( TITLE-ABS-KEY ( perinatal OR post-partum OR postnatal OR pregnancy ) ) AND ( qualitative ) AND ( LIMIT-TO ( PUBYEAR , 2021 ) OR LIMIT-TO ( PUBYEAR , 2020 ) OR LIMIT-TO ( PUBYEAR , 2019 ) OR LIMIT-TO ( PUBYEAR , 2018 ) OR LIMIT-TO ( PUBYEAR , 2017 ) OR LIMIT-TO ( PUBYEAR , 2016 ) OR LIMIT-TO ( PUBYEAR , 2015 ) OR LIMIT-TO ( PUBYEAR , 2014 ) OR LIMIT-TO ( PUBYEAR , 2013 ) OR LIMIT-TO ( PUBYEAR , 2012 ) OR LIMIT-TO ( PUBYEAR , 2011 ) OR LIMIT-TO ( PUBYEAR , 2010 ) OR LIMIT-TO ( PUBYEAR , 2009 ) OR LIMIT-TO ( PUBYEAR , 2008 ) OR LIMIT-TO ( PUBYEAR , 2007 ) OR LIMIT-TO ( PUBYEAR , 2006 ) OR LIMIT-TO ( PUBYEAR , 2005 ) OR LIMIT-TO ( PUBYEAR , 2004 ) OR LIMIT-TO ( PUBYEAR , 2003 ) OR LIMIT-TO ( PUBYEAR , 2002 ) OR LIMIT-TO ( PUBYEAR , 2001 ) OR LIMIT-TO ( PUBYEAR , 2000 ) ) AND ( LIMIT-TO ( EXACTKEYWORD , "father" ) OR LIMIT-TO ( EXACTKEYWORD , "fathers" ) )</w:t>
            </w:r>
          </w:p>
        </w:tc>
      </w:tr>
      <w:bookmarkEnd w:id="41"/>
    </w:tbl>
    <w:p w14:paraId="65C4E0A2" w14:textId="77777777" w:rsidR="001A35A6" w:rsidRDefault="001A35A6">
      <w:pPr>
        <w:spacing w:after="200" w:line="276" w:lineRule="auto"/>
        <w:rPr>
          <w:rFonts w:asciiTheme="minorHAnsi" w:hAnsiTheme="minorHAnsi" w:cstheme="minorHAnsi"/>
          <w:b/>
          <w:bCs/>
          <w:sz w:val="22"/>
          <w:szCs w:val="22"/>
          <w:lang w:val="en-US"/>
        </w:rPr>
      </w:pPr>
    </w:p>
    <w:p w14:paraId="41150FAC" w14:textId="77777777" w:rsidR="001A35A6" w:rsidRDefault="001A35A6">
      <w:pPr>
        <w:spacing w:after="200" w:line="276" w:lineRule="auto"/>
        <w:rPr>
          <w:rFonts w:asciiTheme="minorHAnsi" w:hAnsiTheme="minorHAnsi" w:cstheme="minorHAnsi"/>
          <w:b/>
          <w:bCs/>
          <w:sz w:val="22"/>
          <w:szCs w:val="22"/>
          <w:lang w:val="en-US"/>
        </w:rPr>
      </w:pPr>
      <w:r>
        <w:rPr>
          <w:rFonts w:asciiTheme="minorHAnsi" w:hAnsiTheme="minorHAnsi" w:cstheme="minorHAnsi"/>
          <w:b/>
          <w:bCs/>
          <w:sz w:val="22"/>
          <w:szCs w:val="22"/>
          <w:lang w:val="en-US"/>
        </w:rPr>
        <w:t>ProQuest Sociology Search conducted on August 09 2021:</w:t>
      </w: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left w:w="57" w:type="dxa"/>
          <w:bottom w:w="57" w:type="dxa"/>
          <w:right w:w="57" w:type="dxa"/>
        </w:tblCellMar>
        <w:tblLook w:val="04A0" w:firstRow="1" w:lastRow="0" w:firstColumn="1" w:lastColumn="0" w:noHBand="0" w:noVBand="1"/>
      </w:tblPr>
      <w:tblGrid>
        <w:gridCol w:w="945"/>
        <w:gridCol w:w="6877"/>
        <w:gridCol w:w="1184"/>
      </w:tblGrid>
      <w:tr w:rsidR="001A35A6" w:rsidRPr="00161DC6" w14:paraId="7C8A2AE5" w14:textId="77777777" w:rsidTr="0001715A">
        <w:trPr>
          <w:trHeight w:val="234"/>
        </w:trPr>
        <w:tc>
          <w:tcPr>
            <w:tcW w:w="945" w:type="dxa"/>
          </w:tcPr>
          <w:p w14:paraId="62C8A3B6" w14:textId="77777777" w:rsidR="001A35A6" w:rsidRPr="00161DC6" w:rsidRDefault="001A35A6" w:rsidP="00FF12B5">
            <w:pPr>
              <w:rPr>
                <w:rFonts w:asciiTheme="minorHAnsi" w:hAnsiTheme="minorHAnsi" w:cstheme="minorHAnsi"/>
                <w:b/>
                <w:sz w:val="20"/>
                <w:szCs w:val="20"/>
                <w:lang w:val="en-US"/>
              </w:rPr>
            </w:pPr>
            <w:bookmarkStart w:id="42" w:name="_Hlk83731762"/>
            <w:r w:rsidRPr="00161DC6">
              <w:rPr>
                <w:rFonts w:asciiTheme="minorHAnsi" w:hAnsiTheme="minorHAnsi" w:cstheme="minorHAnsi"/>
                <w:b/>
                <w:sz w:val="20"/>
                <w:szCs w:val="20"/>
                <w:lang w:val="en-US"/>
              </w:rPr>
              <w:t xml:space="preserve">Search </w:t>
            </w:r>
          </w:p>
        </w:tc>
        <w:tc>
          <w:tcPr>
            <w:tcW w:w="6877" w:type="dxa"/>
          </w:tcPr>
          <w:p w14:paraId="463D6019" w14:textId="77777777" w:rsidR="001A35A6" w:rsidRPr="00161DC6" w:rsidRDefault="001A35A6" w:rsidP="00FF12B5">
            <w:pPr>
              <w:autoSpaceDE w:val="0"/>
              <w:autoSpaceDN w:val="0"/>
              <w:adjustRightInd w:val="0"/>
              <w:rPr>
                <w:rFonts w:asciiTheme="minorHAnsi" w:hAnsiTheme="minorHAnsi" w:cstheme="minorHAnsi"/>
                <w:b/>
                <w:bCs/>
                <w:sz w:val="20"/>
                <w:szCs w:val="20"/>
                <w:lang w:val="en-US"/>
              </w:rPr>
            </w:pPr>
            <w:r w:rsidRPr="00161DC6">
              <w:rPr>
                <w:rFonts w:asciiTheme="minorHAnsi" w:hAnsiTheme="minorHAnsi" w:cstheme="minorHAnsi"/>
                <w:b/>
                <w:sz w:val="20"/>
                <w:szCs w:val="20"/>
                <w:lang w:val="en-US"/>
              </w:rPr>
              <w:t>Query</w:t>
            </w:r>
          </w:p>
        </w:tc>
        <w:tc>
          <w:tcPr>
            <w:tcW w:w="1184" w:type="dxa"/>
          </w:tcPr>
          <w:p w14:paraId="3B9C76E6" w14:textId="77777777" w:rsidR="001A35A6" w:rsidRPr="00161DC6" w:rsidRDefault="001A35A6" w:rsidP="00FF12B5">
            <w:pPr>
              <w:autoSpaceDE w:val="0"/>
              <w:autoSpaceDN w:val="0"/>
              <w:adjustRightInd w:val="0"/>
              <w:jc w:val="center"/>
              <w:rPr>
                <w:rFonts w:asciiTheme="minorHAnsi" w:hAnsiTheme="minorHAnsi" w:cstheme="minorHAnsi"/>
                <w:b/>
                <w:sz w:val="20"/>
                <w:szCs w:val="20"/>
                <w:lang w:val="en-US"/>
              </w:rPr>
            </w:pPr>
            <w:r w:rsidRPr="00161DC6">
              <w:rPr>
                <w:rFonts w:asciiTheme="minorHAnsi" w:hAnsiTheme="minorHAnsi" w:cstheme="minorHAnsi"/>
                <w:b/>
                <w:sz w:val="20"/>
                <w:szCs w:val="20"/>
                <w:lang w:val="en-US"/>
              </w:rPr>
              <w:t>Records retrieved</w:t>
            </w:r>
          </w:p>
        </w:tc>
      </w:tr>
      <w:tr w:rsidR="001A35A6" w:rsidRPr="00161DC6" w14:paraId="4C30FCCC" w14:textId="77777777" w:rsidTr="0001715A">
        <w:trPr>
          <w:trHeight w:val="234"/>
        </w:trPr>
        <w:tc>
          <w:tcPr>
            <w:tcW w:w="945" w:type="dxa"/>
          </w:tcPr>
          <w:p w14:paraId="5B9C8F1F" w14:textId="77777777" w:rsidR="001A35A6" w:rsidRPr="0001715A" w:rsidRDefault="001A35A6" w:rsidP="00FF12B5">
            <w:pPr>
              <w:rPr>
                <w:rFonts w:asciiTheme="minorHAnsi" w:hAnsiTheme="minorHAnsi" w:cstheme="minorHAnsi"/>
                <w:sz w:val="20"/>
                <w:szCs w:val="20"/>
                <w:lang w:val="en-US"/>
              </w:rPr>
            </w:pPr>
            <w:r w:rsidRPr="0001715A">
              <w:rPr>
                <w:rFonts w:asciiTheme="minorHAnsi" w:hAnsiTheme="minorHAnsi" w:cstheme="minorHAnsi"/>
                <w:sz w:val="20"/>
                <w:szCs w:val="20"/>
                <w:lang w:val="en-US"/>
              </w:rPr>
              <w:t>#1</w:t>
            </w:r>
          </w:p>
        </w:tc>
        <w:tc>
          <w:tcPr>
            <w:tcW w:w="6877" w:type="dxa"/>
          </w:tcPr>
          <w:p w14:paraId="202B82E3" w14:textId="61B1D269" w:rsidR="001A35A6" w:rsidRPr="0001715A" w:rsidRDefault="0001715A" w:rsidP="00FF12B5">
            <w:pPr>
              <w:rPr>
                <w:rFonts w:asciiTheme="minorHAnsi" w:hAnsiTheme="minorHAnsi" w:cstheme="minorHAnsi"/>
                <w:bCs/>
                <w:sz w:val="20"/>
                <w:szCs w:val="20"/>
                <w:lang w:val="en-US"/>
              </w:rPr>
            </w:pPr>
            <w:r w:rsidRPr="0001715A">
              <w:rPr>
                <w:rFonts w:asciiTheme="minorHAnsi" w:hAnsiTheme="minorHAnsi" w:cstheme="minorHAnsi"/>
                <w:bCs/>
                <w:sz w:val="20"/>
                <w:szCs w:val="20"/>
                <w:lang w:val="en-US"/>
              </w:rPr>
              <w:t>ab(fathers OR dad* OR male OR men OR man OR paternal)</w:t>
            </w:r>
          </w:p>
        </w:tc>
        <w:tc>
          <w:tcPr>
            <w:tcW w:w="1184" w:type="dxa"/>
          </w:tcPr>
          <w:p w14:paraId="40490426" w14:textId="141C6E5B" w:rsidR="001A35A6" w:rsidRPr="0001715A" w:rsidRDefault="0001715A" w:rsidP="0001715A">
            <w:pPr>
              <w:rPr>
                <w:rFonts w:asciiTheme="minorHAnsi" w:hAnsiTheme="minorHAnsi" w:cstheme="minorHAnsi"/>
                <w:bCs/>
                <w:sz w:val="20"/>
                <w:szCs w:val="20"/>
                <w:lang w:val="en-US"/>
              </w:rPr>
            </w:pPr>
            <w:r w:rsidRPr="0001715A">
              <w:rPr>
                <w:rFonts w:asciiTheme="minorHAnsi" w:hAnsiTheme="minorHAnsi" w:cstheme="minorHAnsi"/>
                <w:bCs/>
                <w:sz w:val="20"/>
                <w:szCs w:val="20"/>
                <w:lang w:val="en-US"/>
              </w:rPr>
              <w:t>59,655</w:t>
            </w:r>
          </w:p>
        </w:tc>
      </w:tr>
      <w:tr w:rsidR="001A35A6" w:rsidRPr="00161DC6" w14:paraId="4E706F88" w14:textId="77777777" w:rsidTr="0001715A">
        <w:trPr>
          <w:trHeight w:val="234"/>
        </w:trPr>
        <w:tc>
          <w:tcPr>
            <w:tcW w:w="945" w:type="dxa"/>
          </w:tcPr>
          <w:p w14:paraId="0E5EF388" w14:textId="77777777" w:rsidR="001A35A6" w:rsidRPr="0001715A" w:rsidRDefault="001A35A6" w:rsidP="00FF12B5">
            <w:pPr>
              <w:rPr>
                <w:rFonts w:asciiTheme="minorHAnsi" w:hAnsiTheme="minorHAnsi" w:cstheme="minorHAnsi"/>
                <w:sz w:val="20"/>
                <w:szCs w:val="20"/>
                <w:lang w:val="en-US"/>
              </w:rPr>
            </w:pPr>
            <w:r w:rsidRPr="0001715A">
              <w:rPr>
                <w:rFonts w:asciiTheme="minorHAnsi" w:hAnsiTheme="minorHAnsi" w:cstheme="minorHAnsi"/>
                <w:sz w:val="20"/>
                <w:szCs w:val="20"/>
                <w:lang w:val="en-US"/>
              </w:rPr>
              <w:t>#2</w:t>
            </w:r>
          </w:p>
        </w:tc>
        <w:tc>
          <w:tcPr>
            <w:tcW w:w="6877" w:type="dxa"/>
          </w:tcPr>
          <w:p w14:paraId="6BB15E94" w14:textId="5F5A6076" w:rsidR="001A35A6" w:rsidRPr="0001715A" w:rsidRDefault="0001715A" w:rsidP="00FF12B5">
            <w:pPr>
              <w:autoSpaceDE w:val="0"/>
              <w:autoSpaceDN w:val="0"/>
              <w:adjustRightInd w:val="0"/>
              <w:rPr>
                <w:rFonts w:asciiTheme="minorHAnsi" w:hAnsiTheme="minorHAnsi" w:cstheme="minorHAnsi"/>
                <w:sz w:val="20"/>
                <w:szCs w:val="20"/>
                <w:lang w:val="en-US"/>
              </w:rPr>
            </w:pPr>
            <w:r w:rsidRPr="0001715A">
              <w:rPr>
                <w:rFonts w:asciiTheme="minorHAnsi" w:hAnsiTheme="minorHAnsi" w:cstheme="minorHAnsi"/>
                <w:sz w:val="20"/>
                <w:szCs w:val="20"/>
                <w:lang w:val="en-US"/>
              </w:rPr>
              <w:t>ab(depress* OR distress OR mental OR psychological OR stress OR emotion OR irritable OR Anger)</w:t>
            </w:r>
          </w:p>
        </w:tc>
        <w:tc>
          <w:tcPr>
            <w:tcW w:w="1184" w:type="dxa"/>
          </w:tcPr>
          <w:p w14:paraId="0E863A1F" w14:textId="367650AA" w:rsidR="001A35A6" w:rsidRPr="0001715A" w:rsidRDefault="007824BD" w:rsidP="0001715A">
            <w:pPr>
              <w:pStyle w:val="Heading3"/>
              <w:spacing w:before="0" w:after="0"/>
              <w:jc w:val="left"/>
              <w:outlineLvl w:val="2"/>
              <w:rPr>
                <w:rFonts w:asciiTheme="minorHAnsi" w:hAnsiTheme="minorHAnsi" w:cstheme="minorHAnsi"/>
                <w:b w:val="0"/>
                <w:bCs/>
                <w:sz w:val="20"/>
                <w:szCs w:val="20"/>
                <w:lang w:val="en-US"/>
              </w:rPr>
            </w:pPr>
            <w:r>
              <w:rPr>
                <w:rFonts w:ascii="ZWAdobeF" w:hAnsi="ZWAdobeF" w:cs="ZWAdobeF"/>
                <w:b w:val="0"/>
                <w:bCs/>
                <w:sz w:val="2"/>
                <w:szCs w:val="2"/>
                <w:lang w:val="en-US"/>
              </w:rPr>
              <w:t>4B</w:t>
            </w:r>
            <w:r w:rsidR="0001715A" w:rsidRPr="0001715A">
              <w:rPr>
                <w:rFonts w:asciiTheme="minorHAnsi" w:hAnsiTheme="minorHAnsi" w:cstheme="minorHAnsi"/>
                <w:b w:val="0"/>
                <w:bCs/>
                <w:sz w:val="20"/>
                <w:szCs w:val="20"/>
                <w:lang w:val="en-US"/>
              </w:rPr>
              <w:t>81,317</w:t>
            </w:r>
          </w:p>
        </w:tc>
      </w:tr>
      <w:tr w:rsidR="001A35A6" w:rsidRPr="00161DC6" w14:paraId="7B63559C" w14:textId="77777777" w:rsidTr="0001715A">
        <w:trPr>
          <w:trHeight w:val="234"/>
        </w:trPr>
        <w:tc>
          <w:tcPr>
            <w:tcW w:w="945" w:type="dxa"/>
          </w:tcPr>
          <w:p w14:paraId="4A739E0E" w14:textId="77777777" w:rsidR="001A35A6" w:rsidRPr="0001715A" w:rsidRDefault="001A35A6" w:rsidP="00FF12B5">
            <w:pPr>
              <w:rPr>
                <w:rFonts w:asciiTheme="minorHAnsi" w:hAnsiTheme="minorHAnsi" w:cstheme="minorHAnsi"/>
                <w:sz w:val="20"/>
                <w:szCs w:val="20"/>
                <w:lang w:val="en-US"/>
              </w:rPr>
            </w:pPr>
            <w:r w:rsidRPr="0001715A">
              <w:rPr>
                <w:rFonts w:asciiTheme="minorHAnsi" w:hAnsiTheme="minorHAnsi" w:cstheme="minorHAnsi"/>
                <w:sz w:val="20"/>
                <w:szCs w:val="20"/>
                <w:lang w:val="en-US"/>
              </w:rPr>
              <w:t>#3</w:t>
            </w:r>
          </w:p>
        </w:tc>
        <w:tc>
          <w:tcPr>
            <w:tcW w:w="6877" w:type="dxa"/>
          </w:tcPr>
          <w:p w14:paraId="50835D45" w14:textId="63FBC6E9" w:rsidR="001A35A6" w:rsidRPr="0001715A" w:rsidRDefault="0001715A" w:rsidP="00FF12B5">
            <w:pPr>
              <w:widowControl w:val="0"/>
              <w:autoSpaceDE w:val="0"/>
              <w:autoSpaceDN w:val="0"/>
              <w:adjustRightInd w:val="0"/>
              <w:rPr>
                <w:rFonts w:asciiTheme="minorHAnsi" w:eastAsia="Arial Unicode MS" w:hAnsiTheme="minorHAnsi" w:cstheme="minorHAnsi"/>
                <w:bCs/>
                <w:sz w:val="20"/>
                <w:szCs w:val="20"/>
                <w:lang w:val="en-US"/>
              </w:rPr>
            </w:pPr>
            <w:r w:rsidRPr="0001715A">
              <w:rPr>
                <w:rFonts w:asciiTheme="minorHAnsi" w:eastAsia="Arial Unicode MS" w:hAnsiTheme="minorHAnsi" w:cstheme="minorHAnsi"/>
                <w:bCs/>
                <w:sz w:val="20"/>
                <w:szCs w:val="20"/>
                <w:lang w:val="en-US"/>
              </w:rPr>
              <w:t>ab(perinatal OR post-partum OR postnatal OR pregnancy)</w:t>
            </w:r>
          </w:p>
        </w:tc>
        <w:tc>
          <w:tcPr>
            <w:tcW w:w="1184" w:type="dxa"/>
          </w:tcPr>
          <w:p w14:paraId="5A9E0644" w14:textId="194DE5F6" w:rsidR="001A35A6" w:rsidRPr="0001715A" w:rsidRDefault="0001715A" w:rsidP="0001715A">
            <w:pPr>
              <w:widowControl w:val="0"/>
              <w:autoSpaceDE w:val="0"/>
              <w:autoSpaceDN w:val="0"/>
              <w:adjustRightInd w:val="0"/>
              <w:rPr>
                <w:rFonts w:asciiTheme="minorHAnsi" w:eastAsia="Arial Unicode MS" w:hAnsiTheme="minorHAnsi" w:cstheme="minorHAnsi"/>
                <w:bCs/>
                <w:sz w:val="20"/>
                <w:szCs w:val="20"/>
                <w:lang w:val="en-US"/>
              </w:rPr>
            </w:pPr>
            <w:r w:rsidRPr="0001715A">
              <w:rPr>
                <w:rFonts w:asciiTheme="minorHAnsi" w:eastAsia="Arial Unicode MS" w:hAnsiTheme="minorHAnsi" w:cstheme="minorHAnsi"/>
                <w:bCs/>
                <w:sz w:val="20"/>
                <w:szCs w:val="20"/>
                <w:lang w:val="en-US"/>
              </w:rPr>
              <w:t>6,191</w:t>
            </w:r>
          </w:p>
        </w:tc>
      </w:tr>
      <w:bookmarkEnd w:id="42"/>
      <w:tr w:rsidR="001A35A6" w:rsidRPr="00161DC6" w14:paraId="0F48A422" w14:textId="77777777" w:rsidTr="0001715A">
        <w:trPr>
          <w:trHeight w:val="234"/>
        </w:trPr>
        <w:tc>
          <w:tcPr>
            <w:tcW w:w="945" w:type="dxa"/>
          </w:tcPr>
          <w:p w14:paraId="2CD84BFE" w14:textId="77777777" w:rsidR="001A35A6" w:rsidRPr="0001715A" w:rsidRDefault="001A35A6" w:rsidP="00FF12B5">
            <w:pPr>
              <w:rPr>
                <w:rFonts w:asciiTheme="minorHAnsi" w:hAnsiTheme="minorHAnsi" w:cstheme="minorHAnsi"/>
                <w:sz w:val="20"/>
                <w:szCs w:val="20"/>
                <w:lang w:val="en-US"/>
              </w:rPr>
            </w:pPr>
            <w:r w:rsidRPr="0001715A">
              <w:rPr>
                <w:rFonts w:asciiTheme="minorHAnsi" w:hAnsiTheme="minorHAnsi" w:cstheme="minorHAnsi"/>
                <w:sz w:val="20"/>
                <w:szCs w:val="20"/>
                <w:lang w:val="en-US"/>
              </w:rPr>
              <w:t>#4</w:t>
            </w:r>
          </w:p>
        </w:tc>
        <w:tc>
          <w:tcPr>
            <w:tcW w:w="6877" w:type="dxa"/>
          </w:tcPr>
          <w:p w14:paraId="00E80EBE" w14:textId="2CEE9A60" w:rsidR="001A35A6" w:rsidRPr="0001715A" w:rsidRDefault="0001715A" w:rsidP="00FF12B5">
            <w:pPr>
              <w:widowControl w:val="0"/>
              <w:autoSpaceDE w:val="0"/>
              <w:autoSpaceDN w:val="0"/>
              <w:adjustRightInd w:val="0"/>
              <w:rPr>
                <w:rFonts w:asciiTheme="minorHAnsi" w:eastAsia="Arial Unicode MS" w:hAnsiTheme="minorHAnsi" w:cstheme="minorHAnsi"/>
                <w:bCs/>
                <w:sz w:val="20"/>
                <w:szCs w:val="20"/>
                <w:lang w:val="en-US"/>
              </w:rPr>
            </w:pPr>
            <w:r w:rsidRPr="0001715A">
              <w:rPr>
                <w:rFonts w:asciiTheme="minorHAnsi" w:eastAsia="Arial Unicode MS" w:hAnsiTheme="minorHAnsi" w:cstheme="minorHAnsi"/>
                <w:bCs/>
                <w:sz w:val="20"/>
                <w:szCs w:val="20"/>
                <w:lang w:val="en-US"/>
              </w:rPr>
              <w:t>(qualitative OR interview OR Focus group OR experience OR grounded* OR phenomenol* OR ethnograph* OR narrative OR case*)</w:t>
            </w:r>
          </w:p>
        </w:tc>
        <w:tc>
          <w:tcPr>
            <w:tcW w:w="1184" w:type="dxa"/>
          </w:tcPr>
          <w:p w14:paraId="618A3CBA" w14:textId="250FA9D5" w:rsidR="001A35A6" w:rsidRPr="0001715A" w:rsidRDefault="0001715A" w:rsidP="0001715A">
            <w:pPr>
              <w:widowControl w:val="0"/>
              <w:autoSpaceDE w:val="0"/>
              <w:autoSpaceDN w:val="0"/>
              <w:adjustRightInd w:val="0"/>
              <w:rPr>
                <w:rFonts w:asciiTheme="minorHAnsi" w:eastAsia="Arial Unicode MS" w:hAnsiTheme="minorHAnsi" w:cstheme="minorHAnsi"/>
                <w:bCs/>
                <w:sz w:val="20"/>
                <w:szCs w:val="20"/>
                <w:lang w:val="en-US"/>
              </w:rPr>
            </w:pPr>
            <w:r w:rsidRPr="0001715A">
              <w:rPr>
                <w:rFonts w:asciiTheme="minorHAnsi" w:eastAsia="Arial Unicode MS" w:hAnsiTheme="minorHAnsi" w:cstheme="minorHAnsi"/>
                <w:bCs/>
                <w:sz w:val="20"/>
                <w:szCs w:val="20"/>
                <w:lang w:val="en-US"/>
              </w:rPr>
              <w:t>492,909</w:t>
            </w:r>
          </w:p>
        </w:tc>
      </w:tr>
      <w:tr w:rsidR="001A35A6" w:rsidRPr="00161DC6" w14:paraId="180B54BC" w14:textId="77777777" w:rsidTr="0001715A">
        <w:trPr>
          <w:trHeight w:val="234"/>
        </w:trPr>
        <w:tc>
          <w:tcPr>
            <w:tcW w:w="945" w:type="dxa"/>
          </w:tcPr>
          <w:p w14:paraId="70CD7541" w14:textId="77777777" w:rsidR="001A35A6" w:rsidRPr="0001715A" w:rsidRDefault="001A35A6" w:rsidP="00FF12B5">
            <w:pPr>
              <w:rPr>
                <w:rFonts w:asciiTheme="minorHAnsi" w:hAnsiTheme="minorHAnsi" w:cstheme="minorHAnsi"/>
                <w:sz w:val="20"/>
                <w:szCs w:val="20"/>
                <w:lang w:val="en-US"/>
              </w:rPr>
            </w:pPr>
            <w:r w:rsidRPr="0001715A">
              <w:rPr>
                <w:rFonts w:asciiTheme="minorHAnsi" w:hAnsiTheme="minorHAnsi" w:cstheme="minorHAnsi"/>
                <w:sz w:val="20"/>
                <w:szCs w:val="20"/>
                <w:lang w:val="en-US"/>
              </w:rPr>
              <w:t>#5</w:t>
            </w:r>
          </w:p>
        </w:tc>
        <w:tc>
          <w:tcPr>
            <w:tcW w:w="6877" w:type="dxa"/>
          </w:tcPr>
          <w:p w14:paraId="151834B4" w14:textId="384CBB69" w:rsidR="001A35A6" w:rsidRPr="0001715A" w:rsidRDefault="0001715A" w:rsidP="00FF12B5">
            <w:pPr>
              <w:widowControl w:val="0"/>
              <w:autoSpaceDE w:val="0"/>
              <w:autoSpaceDN w:val="0"/>
              <w:adjustRightInd w:val="0"/>
              <w:rPr>
                <w:rFonts w:asciiTheme="minorHAnsi" w:eastAsia="Arial Unicode MS" w:hAnsiTheme="minorHAnsi" w:cstheme="minorHAnsi"/>
                <w:bCs/>
                <w:sz w:val="20"/>
                <w:szCs w:val="20"/>
                <w:lang w:val="en-US"/>
              </w:rPr>
            </w:pPr>
            <w:r w:rsidRPr="0001715A">
              <w:rPr>
                <w:rFonts w:asciiTheme="minorHAnsi" w:eastAsia="Arial Unicode MS" w:hAnsiTheme="minorHAnsi" w:cstheme="minorHAnsi"/>
                <w:bCs/>
                <w:sz w:val="20"/>
                <w:szCs w:val="20"/>
                <w:lang w:val="en-US"/>
              </w:rPr>
              <w:t>1 and 2 and 3 and 4</w:t>
            </w:r>
          </w:p>
        </w:tc>
        <w:tc>
          <w:tcPr>
            <w:tcW w:w="1184" w:type="dxa"/>
          </w:tcPr>
          <w:p w14:paraId="5CAA9B0E" w14:textId="476088A3" w:rsidR="001A35A6" w:rsidRPr="0001715A" w:rsidRDefault="0001715A" w:rsidP="0001715A">
            <w:pPr>
              <w:widowControl w:val="0"/>
              <w:autoSpaceDE w:val="0"/>
              <w:autoSpaceDN w:val="0"/>
              <w:adjustRightInd w:val="0"/>
              <w:rPr>
                <w:rFonts w:asciiTheme="minorHAnsi" w:eastAsia="Arial Unicode MS" w:hAnsiTheme="minorHAnsi" w:cstheme="minorHAnsi"/>
                <w:bCs/>
                <w:sz w:val="20"/>
                <w:szCs w:val="20"/>
                <w:lang w:val="en-US"/>
              </w:rPr>
            </w:pPr>
            <w:r w:rsidRPr="0001715A">
              <w:rPr>
                <w:rFonts w:asciiTheme="minorHAnsi" w:eastAsia="Arial Unicode MS" w:hAnsiTheme="minorHAnsi" w:cstheme="minorHAnsi"/>
                <w:bCs/>
                <w:sz w:val="20"/>
                <w:szCs w:val="20"/>
                <w:lang w:val="en-US"/>
              </w:rPr>
              <w:t>188</w:t>
            </w:r>
          </w:p>
        </w:tc>
      </w:tr>
      <w:tr w:rsidR="001A35A6" w:rsidRPr="00161DC6" w14:paraId="34DEA5E1" w14:textId="77777777" w:rsidTr="0001715A">
        <w:trPr>
          <w:trHeight w:val="234"/>
        </w:trPr>
        <w:tc>
          <w:tcPr>
            <w:tcW w:w="945" w:type="dxa"/>
          </w:tcPr>
          <w:p w14:paraId="05BE7250" w14:textId="77777777" w:rsidR="001A35A6" w:rsidRPr="0001715A" w:rsidRDefault="001A35A6" w:rsidP="00FF12B5">
            <w:pPr>
              <w:rPr>
                <w:rFonts w:asciiTheme="minorHAnsi" w:hAnsiTheme="minorHAnsi" w:cstheme="minorHAnsi"/>
                <w:sz w:val="20"/>
                <w:szCs w:val="20"/>
                <w:lang w:val="en-US"/>
              </w:rPr>
            </w:pPr>
            <w:r w:rsidRPr="0001715A">
              <w:rPr>
                <w:rFonts w:asciiTheme="minorHAnsi" w:hAnsiTheme="minorHAnsi" w:cstheme="minorHAnsi"/>
                <w:sz w:val="20"/>
                <w:szCs w:val="20"/>
                <w:lang w:val="en-US"/>
              </w:rPr>
              <w:t>#6</w:t>
            </w:r>
          </w:p>
        </w:tc>
        <w:tc>
          <w:tcPr>
            <w:tcW w:w="6877" w:type="dxa"/>
          </w:tcPr>
          <w:p w14:paraId="76341B82" w14:textId="511B8A19" w:rsidR="001A35A6" w:rsidRPr="0001715A" w:rsidRDefault="0001715A" w:rsidP="00FF12B5">
            <w:pPr>
              <w:widowControl w:val="0"/>
              <w:autoSpaceDE w:val="0"/>
              <w:autoSpaceDN w:val="0"/>
              <w:adjustRightInd w:val="0"/>
              <w:rPr>
                <w:rFonts w:asciiTheme="minorHAnsi" w:eastAsia="Arial Unicode MS" w:hAnsiTheme="minorHAnsi" w:cstheme="minorHAnsi"/>
                <w:bCs/>
                <w:sz w:val="20"/>
                <w:szCs w:val="20"/>
                <w:lang w:val="en-US"/>
              </w:rPr>
            </w:pPr>
            <w:r w:rsidRPr="0001715A">
              <w:rPr>
                <w:rFonts w:asciiTheme="minorHAnsi" w:eastAsia="Arial Unicode MS" w:hAnsiTheme="minorHAnsi" w:cstheme="minorHAnsi"/>
                <w:bCs/>
                <w:sz w:val="20"/>
                <w:szCs w:val="20"/>
                <w:lang w:val="en-US"/>
              </w:rPr>
              <w:t>Limit to English Language</w:t>
            </w:r>
          </w:p>
        </w:tc>
        <w:tc>
          <w:tcPr>
            <w:tcW w:w="1184" w:type="dxa"/>
          </w:tcPr>
          <w:p w14:paraId="48105020" w14:textId="2B0294E2" w:rsidR="001A35A6" w:rsidRPr="0001715A" w:rsidRDefault="0001715A" w:rsidP="0001715A">
            <w:pPr>
              <w:widowControl w:val="0"/>
              <w:autoSpaceDE w:val="0"/>
              <w:autoSpaceDN w:val="0"/>
              <w:adjustRightInd w:val="0"/>
              <w:rPr>
                <w:rFonts w:asciiTheme="minorHAnsi" w:eastAsia="Arial Unicode MS" w:hAnsiTheme="minorHAnsi" w:cstheme="minorHAnsi"/>
                <w:bCs/>
                <w:sz w:val="20"/>
                <w:szCs w:val="20"/>
                <w:lang w:val="en-US"/>
              </w:rPr>
            </w:pPr>
            <w:r w:rsidRPr="0001715A">
              <w:rPr>
                <w:rFonts w:asciiTheme="minorHAnsi" w:eastAsia="Arial Unicode MS" w:hAnsiTheme="minorHAnsi" w:cstheme="minorHAnsi"/>
                <w:bCs/>
                <w:sz w:val="20"/>
                <w:szCs w:val="20"/>
                <w:lang w:val="en-US"/>
              </w:rPr>
              <w:t>186</w:t>
            </w:r>
          </w:p>
        </w:tc>
      </w:tr>
      <w:tr w:rsidR="001A35A6" w:rsidRPr="00161DC6" w14:paraId="14DA591A" w14:textId="77777777" w:rsidTr="0001715A">
        <w:trPr>
          <w:trHeight w:val="234"/>
        </w:trPr>
        <w:tc>
          <w:tcPr>
            <w:tcW w:w="945" w:type="dxa"/>
          </w:tcPr>
          <w:p w14:paraId="5C8E82CD" w14:textId="77777777" w:rsidR="001A35A6" w:rsidRPr="0001715A" w:rsidRDefault="001A35A6" w:rsidP="00FF12B5">
            <w:pPr>
              <w:rPr>
                <w:rFonts w:asciiTheme="minorHAnsi" w:hAnsiTheme="minorHAnsi" w:cstheme="minorHAnsi"/>
                <w:sz w:val="20"/>
                <w:szCs w:val="20"/>
                <w:lang w:val="en-US"/>
              </w:rPr>
            </w:pPr>
            <w:r w:rsidRPr="0001715A">
              <w:rPr>
                <w:rFonts w:asciiTheme="minorHAnsi" w:hAnsiTheme="minorHAnsi" w:cstheme="minorHAnsi"/>
                <w:sz w:val="20"/>
                <w:szCs w:val="20"/>
                <w:lang w:val="en-US"/>
              </w:rPr>
              <w:t>#7</w:t>
            </w:r>
          </w:p>
        </w:tc>
        <w:tc>
          <w:tcPr>
            <w:tcW w:w="6877" w:type="dxa"/>
          </w:tcPr>
          <w:p w14:paraId="623CD90C" w14:textId="3CBDA539" w:rsidR="001A35A6" w:rsidRPr="0001715A" w:rsidRDefault="0001715A" w:rsidP="00FF12B5">
            <w:pPr>
              <w:widowControl w:val="0"/>
              <w:autoSpaceDE w:val="0"/>
              <w:autoSpaceDN w:val="0"/>
              <w:adjustRightInd w:val="0"/>
              <w:rPr>
                <w:rFonts w:asciiTheme="minorHAnsi" w:eastAsia="Arial Unicode MS" w:hAnsiTheme="minorHAnsi" w:cstheme="minorHAnsi"/>
                <w:bCs/>
                <w:sz w:val="20"/>
                <w:szCs w:val="20"/>
                <w:lang w:val="en-US"/>
              </w:rPr>
            </w:pPr>
            <w:r w:rsidRPr="0001715A">
              <w:rPr>
                <w:rFonts w:asciiTheme="minorHAnsi" w:eastAsia="Arial Unicode MS" w:hAnsiTheme="minorHAnsi" w:cstheme="minorHAnsi"/>
                <w:bCs/>
                <w:sz w:val="20"/>
                <w:szCs w:val="20"/>
                <w:lang w:val="en-US"/>
              </w:rPr>
              <w:t>Limit to date 2020-2021</w:t>
            </w:r>
          </w:p>
        </w:tc>
        <w:tc>
          <w:tcPr>
            <w:tcW w:w="1184" w:type="dxa"/>
          </w:tcPr>
          <w:p w14:paraId="535F94C0" w14:textId="3985ED1D" w:rsidR="001A35A6" w:rsidRPr="0001715A" w:rsidRDefault="0001715A" w:rsidP="0001715A">
            <w:pPr>
              <w:widowControl w:val="0"/>
              <w:autoSpaceDE w:val="0"/>
              <w:autoSpaceDN w:val="0"/>
              <w:adjustRightInd w:val="0"/>
              <w:rPr>
                <w:rFonts w:asciiTheme="minorHAnsi" w:eastAsia="Arial Unicode MS" w:hAnsiTheme="minorHAnsi" w:cstheme="minorHAnsi"/>
                <w:bCs/>
                <w:sz w:val="20"/>
                <w:szCs w:val="20"/>
                <w:lang w:val="en-US"/>
              </w:rPr>
            </w:pPr>
            <w:r w:rsidRPr="0001715A">
              <w:rPr>
                <w:rFonts w:asciiTheme="minorHAnsi" w:eastAsia="Arial Unicode MS" w:hAnsiTheme="minorHAnsi" w:cstheme="minorHAnsi"/>
                <w:bCs/>
                <w:sz w:val="20"/>
                <w:szCs w:val="20"/>
                <w:lang w:val="en-US"/>
              </w:rPr>
              <w:t>160</w:t>
            </w:r>
          </w:p>
        </w:tc>
      </w:tr>
      <w:tr w:rsidR="001A35A6" w:rsidRPr="00161DC6" w14:paraId="4B1B9651" w14:textId="77777777" w:rsidTr="0001715A">
        <w:trPr>
          <w:trHeight w:val="234"/>
        </w:trPr>
        <w:tc>
          <w:tcPr>
            <w:tcW w:w="945" w:type="dxa"/>
          </w:tcPr>
          <w:p w14:paraId="1798FBA3" w14:textId="77777777" w:rsidR="001A35A6" w:rsidRPr="0001715A" w:rsidRDefault="001A35A6" w:rsidP="00FF12B5">
            <w:pPr>
              <w:rPr>
                <w:rFonts w:asciiTheme="minorHAnsi" w:hAnsiTheme="minorHAnsi" w:cstheme="minorHAnsi"/>
                <w:sz w:val="20"/>
                <w:szCs w:val="20"/>
                <w:lang w:val="en-US"/>
              </w:rPr>
            </w:pPr>
            <w:r w:rsidRPr="0001715A">
              <w:rPr>
                <w:rFonts w:asciiTheme="minorHAnsi" w:hAnsiTheme="minorHAnsi" w:cstheme="minorHAnsi"/>
                <w:sz w:val="20"/>
                <w:szCs w:val="20"/>
                <w:lang w:val="en-US"/>
              </w:rPr>
              <w:t>#8</w:t>
            </w:r>
          </w:p>
        </w:tc>
        <w:tc>
          <w:tcPr>
            <w:tcW w:w="6877" w:type="dxa"/>
          </w:tcPr>
          <w:p w14:paraId="62FA50BD" w14:textId="71410FB9" w:rsidR="001A35A6" w:rsidRPr="0001715A" w:rsidRDefault="0001715A" w:rsidP="00FF12B5">
            <w:pPr>
              <w:widowControl w:val="0"/>
              <w:autoSpaceDE w:val="0"/>
              <w:autoSpaceDN w:val="0"/>
              <w:adjustRightInd w:val="0"/>
              <w:rPr>
                <w:rFonts w:asciiTheme="minorHAnsi" w:eastAsia="Arial Unicode MS" w:hAnsiTheme="minorHAnsi" w:cstheme="minorHAnsi"/>
                <w:bCs/>
                <w:sz w:val="20"/>
                <w:szCs w:val="20"/>
                <w:lang w:val="en-US"/>
              </w:rPr>
            </w:pPr>
            <w:r w:rsidRPr="0001715A">
              <w:rPr>
                <w:rFonts w:asciiTheme="minorHAnsi" w:eastAsia="Arial Unicode MS" w:hAnsiTheme="minorHAnsi" w:cstheme="minorHAnsi"/>
                <w:bCs/>
                <w:sz w:val="20"/>
                <w:szCs w:val="20"/>
                <w:lang w:val="en-US"/>
              </w:rPr>
              <w:t>Limit to subject ‘Fathers’</w:t>
            </w:r>
          </w:p>
        </w:tc>
        <w:tc>
          <w:tcPr>
            <w:tcW w:w="1184" w:type="dxa"/>
          </w:tcPr>
          <w:p w14:paraId="37F8492A" w14:textId="580694A7" w:rsidR="001A35A6" w:rsidRPr="0001715A" w:rsidRDefault="0001715A" w:rsidP="0001715A">
            <w:pPr>
              <w:widowControl w:val="0"/>
              <w:autoSpaceDE w:val="0"/>
              <w:autoSpaceDN w:val="0"/>
              <w:adjustRightInd w:val="0"/>
              <w:rPr>
                <w:rFonts w:asciiTheme="minorHAnsi" w:eastAsia="Arial Unicode MS" w:hAnsiTheme="minorHAnsi" w:cstheme="minorHAnsi"/>
                <w:bCs/>
                <w:sz w:val="20"/>
                <w:szCs w:val="20"/>
                <w:lang w:val="en-US"/>
              </w:rPr>
            </w:pPr>
            <w:r w:rsidRPr="0001715A">
              <w:rPr>
                <w:rFonts w:asciiTheme="minorHAnsi" w:eastAsia="Arial Unicode MS" w:hAnsiTheme="minorHAnsi" w:cstheme="minorHAnsi"/>
                <w:bCs/>
                <w:sz w:val="20"/>
                <w:szCs w:val="20"/>
                <w:lang w:val="en-US"/>
              </w:rPr>
              <w:t>37</w:t>
            </w:r>
          </w:p>
        </w:tc>
      </w:tr>
      <w:tr w:rsidR="0001715A" w:rsidRPr="00161DC6" w14:paraId="651F0290" w14:textId="77777777" w:rsidTr="00CF0B3D">
        <w:trPr>
          <w:trHeight w:val="234"/>
        </w:trPr>
        <w:tc>
          <w:tcPr>
            <w:tcW w:w="9006" w:type="dxa"/>
            <w:gridSpan w:val="3"/>
          </w:tcPr>
          <w:p w14:paraId="4CB7DD8D" w14:textId="77777777" w:rsidR="0001715A" w:rsidRPr="0001715A" w:rsidRDefault="0001715A" w:rsidP="0001715A">
            <w:pPr>
              <w:widowControl w:val="0"/>
              <w:autoSpaceDE w:val="0"/>
              <w:autoSpaceDN w:val="0"/>
              <w:adjustRightInd w:val="0"/>
              <w:rPr>
                <w:rFonts w:asciiTheme="minorHAnsi" w:eastAsia="Arial Unicode MS" w:hAnsiTheme="minorHAnsi" w:cstheme="minorHAnsi"/>
                <w:bCs/>
                <w:sz w:val="20"/>
                <w:szCs w:val="20"/>
                <w:lang w:val="en-US"/>
              </w:rPr>
            </w:pPr>
            <w:r w:rsidRPr="0001715A">
              <w:rPr>
                <w:rFonts w:asciiTheme="minorHAnsi" w:eastAsia="Arial Unicode MS" w:hAnsiTheme="minorHAnsi" w:cstheme="minorHAnsi"/>
                <w:bCs/>
                <w:sz w:val="20"/>
                <w:szCs w:val="20"/>
                <w:lang w:val="en-US"/>
              </w:rPr>
              <w:t>Final search strategy:</w:t>
            </w:r>
          </w:p>
          <w:p w14:paraId="628360A2" w14:textId="67554152" w:rsidR="0001715A" w:rsidRPr="0001715A" w:rsidRDefault="0001715A" w:rsidP="0001715A">
            <w:pPr>
              <w:widowControl w:val="0"/>
              <w:autoSpaceDE w:val="0"/>
              <w:autoSpaceDN w:val="0"/>
              <w:adjustRightInd w:val="0"/>
              <w:rPr>
                <w:rFonts w:asciiTheme="minorHAnsi" w:eastAsia="Arial Unicode MS" w:hAnsiTheme="minorHAnsi" w:cstheme="minorHAnsi"/>
                <w:bCs/>
                <w:sz w:val="20"/>
                <w:szCs w:val="20"/>
                <w:lang w:val="en-US"/>
              </w:rPr>
            </w:pPr>
            <w:r w:rsidRPr="0001715A">
              <w:rPr>
                <w:rFonts w:asciiTheme="minorHAnsi" w:eastAsia="Arial Unicode MS" w:hAnsiTheme="minorHAnsi" w:cstheme="minorHAnsi"/>
                <w:bCs/>
                <w:sz w:val="20"/>
                <w:szCs w:val="20"/>
                <w:lang w:val="en-US"/>
              </w:rPr>
              <w:t>ab(fathers OR dad* OR male OR men OR man OR paternal) AND ab(depress* OR distress OR mental OR psychological OR stress OR emotion OR irritable OR Anger)  AND ab(perinatal OR post-partum OR postnatal OR pregnancy) AND (qualitative OR interview OR Focus group OR experience OR grounded* OR phenomenol* OR ethnograph* OR narrative OR case*)</w:t>
            </w:r>
          </w:p>
        </w:tc>
      </w:tr>
    </w:tbl>
    <w:p w14:paraId="61FD0DFA" w14:textId="77777777" w:rsidR="001A35A6" w:rsidRDefault="001A35A6">
      <w:pPr>
        <w:spacing w:after="200" w:line="276" w:lineRule="auto"/>
        <w:rPr>
          <w:rFonts w:asciiTheme="minorHAnsi" w:hAnsiTheme="minorHAnsi" w:cstheme="minorHAnsi"/>
          <w:b/>
          <w:bCs/>
          <w:sz w:val="22"/>
          <w:szCs w:val="22"/>
          <w:lang w:val="en-US"/>
        </w:rPr>
      </w:pPr>
    </w:p>
    <w:p w14:paraId="1AB8456C" w14:textId="7EAB9FB5" w:rsidR="001A35A6" w:rsidRDefault="001A35A6">
      <w:pPr>
        <w:spacing w:after="200" w:line="276" w:lineRule="auto"/>
        <w:rPr>
          <w:rFonts w:asciiTheme="minorHAnsi" w:hAnsiTheme="minorHAnsi" w:cstheme="minorHAnsi"/>
          <w:b/>
          <w:bCs/>
          <w:sz w:val="22"/>
          <w:szCs w:val="22"/>
          <w:lang w:val="en-US"/>
        </w:rPr>
      </w:pPr>
      <w:r>
        <w:rPr>
          <w:rFonts w:asciiTheme="minorHAnsi" w:hAnsiTheme="minorHAnsi" w:cstheme="minorHAnsi"/>
          <w:b/>
          <w:bCs/>
          <w:sz w:val="22"/>
          <w:szCs w:val="22"/>
          <w:lang w:val="en-US"/>
        </w:rPr>
        <w:t>ProQuest Dissertations and Theses Global Search conducted on August 09 2021:</w:t>
      </w: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left w:w="57" w:type="dxa"/>
          <w:bottom w:w="57" w:type="dxa"/>
          <w:right w:w="57" w:type="dxa"/>
        </w:tblCellMar>
        <w:tblLook w:val="04A0" w:firstRow="1" w:lastRow="0" w:firstColumn="1" w:lastColumn="0" w:noHBand="0" w:noVBand="1"/>
      </w:tblPr>
      <w:tblGrid>
        <w:gridCol w:w="944"/>
        <w:gridCol w:w="6877"/>
        <w:gridCol w:w="1185"/>
      </w:tblGrid>
      <w:tr w:rsidR="001A35A6" w:rsidRPr="00161DC6" w14:paraId="392CA232" w14:textId="77777777" w:rsidTr="00FF12B5">
        <w:trPr>
          <w:trHeight w:val="234"/>
        </w:trPr>
        <w:tc>
          <w:tcPr>
            <w:tcW w:w="955" w:type="dxa"/>
          </w:tcPr>
          <w:p w14:paraId="790275EF" w14:textId="77777777" w:rsidR="001A35A6" w:rsidRPr="00161DC6" w:rsidRDefault="001A35A6" w:rsidP="00FF12B5">
            <w:pPr>
              <w:rPr>
                <w:rFonts w:asciiTheme="minorHAnsi" w:hAnsiTheme="minorHAnsi" w:cstheme="minorHAnsi"/>
                <w:b/>
                <w:sz w:val="20"/>
                <w:szCs w:val="20"/>
                <w:lang w:val="en-US"/>
              </w:rPr>
            </w:pPr>
            <w:bookmarkStart w:id="43" w:name="_Hlk83807297"/>
            <w:r w:rsidRPr="00161DC6">
              <w:rPr>
                <w:rFonts w:asciiTheme="minorHAnsi" w:hAnsiTheme="minorHAnsi" w:cstheme="minorHAnsi"/>
                <w:b/>
                <w:sz w:val="20"/>
                <w:szCs w:val="20"/>
                <w:lang w:val="en-US"/>
              </w:rPr>
              <w:t xml:space="preserve">Search </w:t>
            </w:r>
          </w:p>
        </w:tc>
        <w:tc>
          <w:tcPr>
            <w:tcW w:w="7091" w:type="dxa"/>
          </w:tcPr>
          <w:p w14:paraId="6E735B04" w14:textId="77777777" w:rsidR="001A35A6" w:rsidRPr="00161DC6" w:rsidRDefault="001A35A6" w:rsidP="00FF12B5">
            <w:pPr>
              <w:autoSpaceDE w:val="0"/>
              <w:autoSpaceDN w:val="0"/>
              <w:adjustRightInd w:val="0"/>
              <w:rPr>
                <w:rFonts w:asciiTheme="minorHAnsi" w:hAnsiTheme="minorHAnsi" w:cstheme="minorHAnsi"/>
                <w:b/>
                <w:bCs/>
                <w:sz w:val="20"/>
                <w:szCs w:val="20"/>
                <w:lang w:val="en-US"/>
              </w:rPr>
            </w:pPr>
            <w:r w:rsidRPr="00161DC6">
              <w:rPr>
                <w:rFonts w:asciiTheme="minorHAnsi" w:hAnsiTheme="minorHAnsi" w:cstheme="minorHAnsi"/>
                <w:b/>
                <w:sz w:val="20"/>
                <w:szCs w:val="20"/>
                <w:lang w:val="en-US"/>
              </w:rPr>
              <w:t>Query</w:t>
            </w:r>
          </w:p>
        </w:tc>
        <w:tc>
          <w:tcPr>
            <w:tcW w:w="1196" w:type="dxa"/>
          </w:tcPr>
          <w:p w14:paraId="5A7798C5" w14:textId="77777777" w:rsidR="001A35A6" w:rsidRPr="00161DC6" w:rsidRDefault="001A35A6" w:rsidP="00FF12B5">
            <w:pPr>
              <w:autoSpaceDE w:val="0"/>
              <w:autoSpaceDN w:val="0"/>
              <w:adjustRightInd w:val="0"/>
              <w:jc w:val="center"/>
              <w:rPr>
                <w:rFonts w:asciiTheme="minorHAnsi" w:hAnsiTheme="minorHAnsi" w:cstheme="minorHAnsi"/>
                <w:b/>
                <w:sz w:val="20"/>
                <w:szCs w:val="20"/>
                <w:lang w:val="en-US"/>
              </w:rPr>
            </w:pPr>
            <w:r w:rsidRPr="00161DC6">
              <w:rPr>
                <w:rFonts w:asciiTheme="minorHAnsi" w:hAnsiTheme="minorHAnsi" w:cstheme="minorHAnsi"/>
                <w:b/>
                <w:sz w:val="20"/>
                <w:szCs w:val="20"/>
                <w:lang w:val="en-US"/>
              </w:rPr>
              <w:t>Records retrieved</w:t>
            </w:r>
          </w:p>
        </w:tc>
      </w:tr>
      <w:tr w:rsidR="0001715A" w:rsidRPr="0001715A" w14:paraId="5A1FF620" w14:textId="77777777" w:rsidTr="00FF12B5">
        <w:trPr>
          <w:trHeight w:val="234"/>
        </w:trPr>
        <w:tc>
          <w:tcPr>
            <w:tcW w:w="955" w:type="dxa"/>
          </w:tcPr>
          <w:p w14:paraId="00572FD6" w14:textId="77777777" w:rsidR="001A35A6" w:rsidRPr="0001715A" w:rsidRDefault="001A35A6" w:rsidP="00FF12B5">
            <w:pPr>
              <w:rPr>
                <w:rFonts w:asciiTheme="minorHAnsi" w:hAnsiTheme="minorHAnsi" w:cstheme="minorHAnsi"/>
                <w:sz w:val="20"/>
                <w:szCs w:val="20"/>
                <w:lang w:val="en-US"/>
              </w:rPr>
            </w:pPr>
            <w:r w:rsidRPr="0001715A">
              <w:rPr>
                <w:rFonts w:asciiTheme="minorHAnsi" w:hAnsiTheme="minorHAnsi" w:cstheme="minorHAnsi"/>
                <w:sz w:val="20"/>
                <w:szCs w:val="20"/>
                <w:lang w:val="en-US"/>
              </w:rPr>
              <w:lastRenderedPageBreak/>
              <w:t>#1</w:t>
            </w:r>
          </w:p>
        </w:tc>
        <w:tc>
          <w:tcPr>
            <w:tcW w:w="7091" w:type="dxa"/>
          </w:tcPr>
          <w:p w14:paraId="2BD2C5CA" w14:textId="6B8B1CCF" w:rsidR="001A35A6" w:rsidRPr="0001715A" w:rsidRDefault="0001715A" w:rsidP="00FF12B5">
            <w:pPr>
              <w:rPr>
                <w:rFonts w:asciiTheme="minorHAnsi" w:hAnsiTheme="minorHAnsi" w:cstheme="minorHAnsi"/>
                <w:bCs/>
                <w:sz w:val="20"/>
                <w:szCs w:val="20"/>
                <w:lang w:val="en-US"/>
              </w:rPr>
            </w:pPr>
            <w:r w:rsidRPr="0001715A">
              <w:rPr>
                <w:rFonts w:asciiTheme="minorHAnsi" w:hAnsiTheme="minorHAnsi" w:cstheme="minorHAnsi"/>
                <w:bCs/>
                <w:sz w:val="20"/>
                <w:szCs w:val="20"/>
                <w:lang w:val="en-US"/>
              </w:rPr>
              <w:t>ab(fathers OR dad* OR paternal) AND ab(depress*) AND (perinatal OR postpartum OR postnatal OR pregnancy) AND qualitative</w:t>
            </w:r>
          </w:p>
        </w:tc>
        <w:tc>
          <w:tcPr>
            <w:tcW w:w="1196" w:type="dxa"/>
          </w:tcPr>
          <w:p w14:paraId="4FFA8DD5" w14:textId="24AB9880" w:rsidR="001A35A6" w:rsidRPr="0001715A" w:rsidRDefault="0001715A" w:rsidP="00FF12B5">
            <w:pPr>
              <w:jc w:val="center"/>
              <w:rPr>
                <w:rFonts w:asciiTheme="minorHAnsi" w:hAnsiTheme="minorHAnsi" w:cstheme="minorHAnsi"/>
                <w:bCs/>
                <w:sz w:val="20"/>
                <w:szCs w:val="20"/>
                <w:lang w:val="en-US"/>
              </w:rPr>
            </w:pPr>
            <w:r w:rsidRPr="0001715A">
              <w:rPr>
                <w:rFonts w:asciiTheme="minorHAnsi" w:hAnsiTheme="minorHAnsi" w:cstheme="minorHAnsi"/>
                <w:bCs/>
                <w:sz w:val="20"/>
                <w:szCs w:val="20"/>
                <w:lang w:val="en-US"/>
              </w:rPr>
              <w:t>9</w:t>
            </w:r>
          </w:p>
        </w:tc>
      </w:tr>
      <w:tr w:rsidR="0001715A" w:rsidRPr="0001715A" w14:paraId="6AE08690" w14:textId="77777777" w:rsidTr="00FF12B5">
        <w:trPr>
          <w:trHeight w:val="234"/>
        </w:trPr>
        <w:tc>
          <w:tcPr>
            <w:tcW w:w="955" w:type="dxa"/>
          </w:tcPr>
          <w:p w14:paraId="173209FC" w14:textId="77777777" w:rsidR="001A35A6" w:rsidRPr="0001715A" w:rsidRDefault="001A35A6" w:rsidP="00FF12B5">
            <w:pPr>
              <w:rPr>
                <w:rFonts w:asciiTheme="minorHAnsi" w:hAnsiTheme="minorHAnsi" w:cstheme="minorHAnsi"/>
                <w:sz w:val="20"/>
                <w:szCs w:val="20"/>
                <w:lang w:val="en-US"/>
              </w:rPr>
            </w:pPr>
            <w:r w:rsidRPr="0001715A">
              <w:rPr>
                <w:rFonts w:asciiTheme="minorHAnsi" w:hAnsiTheme="minorHAnsi" w:cstheme="minorHAnsi"/>
                <w:sz w:val="20"/>
                <w:szCs w:val="20"/>
                <w:lang w:val="en-US"/>
              </w:rPr>
              <w:t>#2</w:t>
            </w:r>
          </w:p>
        </w:tc>
        <w:tc>
          <w:tcPr>
            <w:tcW w:w="7091" w:type="dxa"/>
          </w:tcPr>
          <w:p w14:paraId="75B5D2A6" w14:textId="522254F9" w:rsidR="001A35A6" w:rsidRPr="0001715A" w:rsidRDefault="0001715A" w:rsidP="00FF12B5">
            <w:pPr>
              <w:autoSpaceDE w:val="0"/>
              <w:autoSpaceDN w:val="0"/>
              <w:adjustRightInd w:val="0"/>
              <w:rPr>
                <w:rFonts w:asciiTheme="minorHAnsi" w:hAnsiTheme="minorHAnsi" w:cstheme="minorHAnsi"/>
                <w:sz w:val="20"/>
                <w:szCs w:val="20"/>
                <w:lang w:val="en-US"/>
              </w:rPr>
            </w:pPr>
            <w:r w:rsidRPr="0001715A">
              <w:rPr>
                <w:rFonts w:asciiTheme="minorHAnsi" w:hAnsiTheme="minorHAnsi" w:cstheme="minorHAnsi"/>
                <w:sz w:val="20"/>
                <w:szCs w:val="20"/>
                <w:lang w:val="en-US"/>
              </w:rPr>
              <w:t>Limit #1 to dates 2000-2021</w:t>
            </w:r>
          </w:p>
        </w:tc>
        <w:tc>
          <w:tcPr>
            <w:tcW w:w="1196" w:type="dxa"/>
          </w:tcPr>
          <w:p w14:paraId="5B5F1CCB" w14:textId="19002ACA" w:rsidR="001A35A6" w:rsidRPr="0001715A" w:rsidRDefault="007824BD" w:rsidP="00FF12B5">
            <w:pPr>
              <w:pStyle w:val="Heading3"/>
              <w:spacing w:before="0" w:after="0"/>
              <w:jc w:val="center"/>
              <w:outlineLvl w:val="2"/>
              <w:rPr>
                <w:rFonts w:asciiTheme="minorHAnsi" w:hAnsiTheme="minorHAnsi" w:cstheme="minorHAnsi"/>
                <w:b w:val="0"/>
                <w:bCs/>
                <w:sz w:val="20"/>
                <w:szCs w:val="20"/>
                <w:lang w:val="en-US"/>
              </w:rPr>
            </w:pPr>
            <w:r>
              <w:rPr>
                <w:rFonts w:ascii="ZWAdobeF" w:hAnsi="ZWAdobeF" w:cs="ZWAdobeF"/>
                <w:b w:val="0"/>
                <w:bCs/>
                <w:sz w:val="2"/>
                <w:szCs w:val="2"/>
                <w:lang w:val="en-US"/>
              </w:rPr>
              <w:t>5B</w:t>
            </w:r>
            <w:r w:rsidR="0001715A" w:rsidRPr="0001715A">
              <w:rPr>
                <w:rFonts w:asciiTheme="minorHAnsi" w:hAnsiTheme="minorHAnsi" w:cstheme="minorHAnsi"/>
                <w:b w:val="0"/>
                <w:bCs/>
                <w:sz w:val="20"/>
                <w:szCs w:val="20"/>
                <w:lang w:val="en-US"/>
              </w:rPr>
              <w:t>9</w:t>
            </w:r>
          </w:p>
        </w:tc>
      </w:tr>
      <w:tr w:rsidR="0001715A" w:rsidRPr="0001715A" w14:paraId="597CC742" w14:textId="77777777" w:rsidTr="00FF12B5">
        <w:trPr>
          <w:trHeight w:val="234"/>
        </w:trPr>
        <w:tc>
          <w:tcPr>
            <w:tcW w:w="955" w:type="dxa"/>
          </w:tcPr>
          <w:p w14:paraId="429734F4" w14:textId="77777777" w:rsidR="001A35A6" w:rsidRPr="0001715A" w:rsidRDefault="001A35A6" w:rsidP="00FF12B5">
            <w:pPr>
              <w:rPr>
                <w:rFonts w:asciiTheme="minorHAnsi" w:hAnsiTheme="minorHAnsi" w:cstheme="minorHAnsi"/>
                <w:sz w:val="20"/>
                <w:szCs w:val="20"/>
                <w:lang w:val="en-US"/>
              </w:rPr>
            </w:pPr>
            <w:r w:rsidRPr="0001715A">
              <w:rPr>
                <w:rFonts w:asciiTheme="minorHAnsi" w:hAnsiTheme="minorHAnsi" w:cstheme="minorHAnsi"/>
                <w:sz w:val="20"/>
                <w:szCs w:val="20"/>
                <w:lang w:val="en-US"/>
              </w:rPr>
              <w:t>#3</w:t>
            </w:r>
          </w:p>
        </w:tc>
        <w:tc>
          <w:tcPr>
            <w:tcW w:w="7091" w:type="dxa"/>
          </w:tcPr>
          <w:p w14:paraId="3DD74B2F" w14:textId="3835C243" w:rsidR="001A35A6" w:rsidRPr="0001715A" w:rsidRDefault="0001715A" w:rsidP="00FF12B5">
            <w:pPr>
              <w:widowControl w:val="0"/>
              <w:autoSpaceDE w:val="0"/>
              <w:autoSpaceDN w:val="0"/>
              <w:adjustRightInd w:val="0"/>
              <w:rPr>
                <w:rFonts w:asciiTheme="minorHAnsi" w:eastAsia="Arial Unicode MS" w:hAnsiTheme="minorHAnsi" w:cstheme="minorHAnsi"/>
                <w:bCs/>
                <w:sz w:val="20"/>
                <w:szCs w:val="20"/>
                <w:lang w:val="en-US"/>
              </w:rPr>
            </w:pPr>
            <w:r w:rsidRPr="0001715A">
              <w:rPr>
                <w:rFonts w:asciiTheme="minorHAnsi" w:eastAsia="Arial Unicode MS" w:hAnsiTheme="minorHAnsi" w:cstheme="minorHAnsi"/>
                <w:bCs/>
                <w:sz w:val="20"/>
                <w:szCs w:val="20"/>
                <w:lang w:val="en-US"/>
              </w:rPr>
              <w:t>Limit #2 to English Language</w:t>
            </w:r>
          </w:p>
        </w:tc>
        <w:tc>
          <w:tcPr>
            <w:tcW w:w="1196" w:type="dxa"/>
          </w:tcPr>
          <w:p w14:paraId="076C1C0D" w14:textId="016A43CF" w:rsidR="001A35A6" w:rsidRPr="0001715A" w:rsidRDefault="0001715A" w:rsidP="00FF12B5">
            <w:pPr>
              <w:widowControl w:val="0"/>
              <w:autoSpaceDE w:val="0"/>
              <w:autoSpaceDN w:val="0"/>
              <w:adjustRightInd w:val="0"/>
              <w:rPr>
                <w:rFonts w:asciiTheme="minorHAnsi" w:eastAsia="Arial Unicode MS" w:hAnsiTheme="minorHAnsi" w:cstheme="minorHAnsi"/>
                <w:bCs/>
                <w:sz w:val="20"/>
                <w:szCs w:val="20"/>
                <w:lang w:val="en-US"/>
              </w:rPr>
            </w:pPr>
            <w:r w:rsidRPr="0001715A">
              <w:rPr>
                <w:rFonts w:asciiTheme="minorHAnsi" w:eastAsia="Arial Unicode MS" w:hAnsiTheme="minorHAnsi" w:cstheme="minorHAnsi"/>
                <w:bCs/>
                <w:sz w:val="20"/>
                <w:szCs w:val="20"/>
                <w:lang w:val="en-US"/>
              </w:rPr>
              <w:t>9</w:t>
            </w:r>
          </w:p>
        </w:tc>
      </w:tr>
      <w:bookmarkEnd w:id="43"/>
    </w:tbl>
    <w:p w14:paraId="0020D277" w14:textId="77777777" w:rsidR="001A35A6" w:rsidRDefault="001A35A6">
      <w:pPr>
        <w:spacing w:after="200" w:line="276" w:lineRule="auto"/>
        <w:rPr>
          <w:rFonts w:asciiTheme="minorHAnsi" w:hAnsiTheme="minorHAnsi" w:cstheme="minorHAnsi"/>
          <w:b/>
          <w:bCs/>
          <w:sz w:val="22"/>
          <w:szCs w:val="22"/>
          <w:lang w:val="en-US"/>
        </w:rPr>
      </w:pPr>
    </w:p>
    <w:p w14:paraId="7F6CF74E" w14:textId="10C6E677" w:rsidR="0001715A" w:rsidRDefault="001A35A6">
      <w:pPr>
        <w:spacing w:after="200" w:line="276" w:lineRule="auto"/>
        <w:rPr>
          <w:rFonts w:asciiTheme="minorHAnsi" w:hAnsiTheme="minorHAnsi" w:cstheme="minorHAnsi"/>
          <w:b/>
          <w:bCs/>
          <w:sz w:val="22"/>
          <w:szCs w:val="22"/>
          <w:lang w:val="en-US"/>
        </w:rPr>
      </w:pPr>
      <w:r>
        <w:rPr>
          <w:rFonts w:asciiTheme="minorHAnsi" w:hAnsiTheme="minorHAnsi" w:cstheme="minorHAnsi"/>
          <w:b/>
          <w:bCs/>
          <w:sz w:val="22"/>
          <w:szCs w:val="22"/>
          <w:lang w:val="en-US"/>
        </w:rPr>
        <w:t>OpenGrey Search conducted on August 09 2021:</w:t>
      </w: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left w:w="57" w:type="dxa"/>
          <w:bottom w:w="57" w:type="dxa"/>
          <w:right w:w="57" w:type="dxa"/>
        </w:tblCellMar>
        <w:tblLook w:val="04A0" w:firstRow="1" w:lastRow="0" w:firstColumn="1" w:lastColumn="0" w:noHBand="0" w:noVBand="1"/>
      </w:tblPr>
      <w:tblGrid>
        <w:gridCol w:w="945"/>
        <w:gridCol w:w="6877"/>
        <w:gridCol w:w="1184"/>
      </w:tblGrid>
      <w:tr w:rsidR="0001715A" w:rsidRPr="00161DC6" w14:paraId="72BD09F5" w14:textId="77777777" w:rsidTr="0001715A">
        <w:trPr>
          <w:trHeight w:val="234"/>
        </w:trPr>
        <w:tc>
          <w:tcPr>
            <w:tcW w:w="945" w:type="dxa"/>
          </w:tcPr>
          <w:p w14:paraId="3B6BF81E" w14:textId="77777777" w:rsidR="0001715A" w:rsidRPr="00161DC6" w:rsidRDefault="0001715A" w:rsidP="003943E2">
            <w:pPr>
              <w:rPr>
                <w:rFonts w:asciiTheme="minorHAnsi" w:hAnsiTheme="minorHAnsi" w:cstheme="minorHAnsi"/>
                <w:b/>
                <w:sz w:val="20"/>
                <w:szCs w:val="20"/>
                <w:lang w:val="en-US"/>
              </w:rPr>
            </w:pPr>
            <w:r w:rsidRPr="00161DC6">
              <w:rPr>
                <w:rFonts w:asciiTheme="minorHAnsi" w:hAnsiTheme="minorHAnsi" w:cstheme="minorHAnsi"/>
                <w:b/>
                <w:sz w:val="20"/>
                <w:szCs w:val="20"/>
                <w:lang w:val="en-US"/>
              </w:rPr>
              <w:t xml:space="preserve">Search </w:t>
            </w:r>
          </w:p>
        </w:tc>
        <w:tc>
          <w:tcPr>
            <w:tcW w:w="6877" w:type="dxa"/>
          </w:tcPr>
          <w:p w14:paraId="381A766F" w14:textId="77777777" w:rsidR="0001715A" w:rsidRPr="00161DC6" w:rsidRDefault="0001715A" w:rsidP="003943E2">
            <w:pPr>
              <w:autoSpaceDE w:val="0"/>
              <w:autoSpaceDN w:val="0"/>
              <w:adjustRightInd w:val="0"/>
              <w:rPr>
                <w:rFonts w:asciiTheme="minorHAnsi" w:hAnsiTheme="minorHAnsi" w:cstheme="minorHAnsi"/>
                <w:b/>
                <w:bCs/>
                <w:sz w:val="20"/>
                <w:szCs w:val="20"/>
                <w:lang w:val="en-US"/>
              </w:rPr>
            </w:pPr>
            <w:r w:rsidRPr="00161DC6">
              <w:rPr>
                <w:rFonts w:asciiTheme="minorHAnsi" w:hAnsiTheme="minorHAnsi" w:cstheme="minorHAnsi"/>
                <w:b/>
                <w:sz w:val="20"/>
                <w:szCs w:val="20"/>
                <w:lang w:val="en-US"/>
              </w:rPr>
              <w:t>Query</w:t>
            </w:r>
          </w:p>
        </w:tc>
        <w:tc>
          <w:tcPr>
            <w:tcW w:w="1184" w:type="dxa"/>
          </w:tcPr>
          <w:p w14:paraId="6A3E4A80" w14:textId="77777777" w:rsidR="0001715A" w:rsidRPr="00161DC6" w:rsidRDefault="0001715A" w:rsidP="003943E2">
            <w:pPr>
              <w:autoSpaceDE w:val="0"/>
              <w:autoSpaceDN w:val="0"/>
              <w:adjustRightInd w:val="0"/>
              <w:jc w:val="center"/>
              <w:rPr>
                <w:rFonts w:asciiTheme="minorHAnsi" w:hAnsiTheme="minorHAnsi" w:cstheme="minorHAnsi"/>
                <w:b/>
                <w:sz w:val="20"/>
                <w:szCs w:val="20"/>
                <w:lang w:val="en-US"/>
              </w:rPr>
            </w:pPr>
            <w:r w:rsidRPr="00161DC6">
              <w:rPr>
                <w:rFonts w:asciiTheme="minorHAnsi" w:hAnsiTheme="minorHAnsi" w:cstheme="minorHAnsi"/>
                <w:b/>
                <w:sz w:val="20"/>
                <w:szCs w:val="20"/>
                <w:lang w:val="en-US"/>
              </w:rPr>
              <w:t>Records retrieved</w:t>
            </w:r>
          </w:p>
        </w:tc>
      </w:tr>
      <w:tr w:rsidR="0001715A" w:rsidRPr="0001715A" w14:paraId="5A5BA671" w14:textId="77777777" w:rsidTr="00CA37EB">
        <w:trPr>
          <w:trHeight w:val="1221"/>
        </w:trPr>
        <w:tc>
          <w:tcPr>
            <w:tcW w:w="945" w:type="dxa"/>
          </w:tcPr>
          <w:p w14:paraId="71853DA2" w14:textId="77777777" w:rsidR="0001715A" w:rsidRPr="0001715A" w:rsidRDefault="0001715A" w:rsidP="003943E2">
            <w:pPr>
              <w:rPr>
                <w:rFonts w:asciiTheme="minorHAnsi" w:hAnsiTheme="minorHAnsi" w:cstheme="minorHAnsi"/>
                <w:sz w:val="20"/>
                <w:szCs w:val="20"/>
                <w:lang w:val="en-US"/>
              </w:rPr>
            </w:pPr>
            <w:r w:rsidRPr="0001715A">
              <w:rPr>
                <w:rFonts w:asciiTheme="minorHAnsi" w:hAnsiTheme="minorHAnsi" w:cstheme="minorHAnsi"/>
                <w:sz w:val="20"/>
                <w:szCs w:val="20"/>
                <w:lang w:val="en-US"/>
              </w:rPr>
              <w:t>#1</w:t>
            </w:r>
          </w:p>
          <w:p w14:paraId="5933E6B3" w14:textId="0F578816" w:rsidR="0001715A" w:rsidRPr="0001715A" w:rsidRDefault="0001715A" w:rsidP="003943E2">
            <w:pPr>
              <w:rPr>
                <w:rFonts w:asciiTheme="minorHAnsi" w:hAnsiTheme="minorHAnsi" w:cstheme="minorHAnsi"/>
                <w:sz w:val="20"/>
                <w:szCs w:val="20"/>
                <w:lang w:val="en-US"/>
              </w:rPr>
            </w:pPr>
          </w:p>
        </w:tc>
        <w:tc>
          <w:tcPr>
            <w:tcW w:w="6877" w:type="dxa"/>
          </w:tcPr>
          <w:p w14:paraId="06CFDDF7" w14:textId="77777777" w:rsidR="0001715A" w:rsidRPr="0001715A" w:rsidRDefault="0001715A" w:rsidP="003943E2">
            <w:pPr>
              <w:rPr>
                <w:rFonts w:asciiTheme="minorHAnsi" w:hAnsiTheme="minorHAnsi" w:cstheme="minorHAnsi"/>
                <w:bCs/>
                <w:sz w:val="20"/>
                <w:szCs w:val="20"/>
                <w:lang w:val="en-US"/>
              </w:rPr>
            </w:pPr>
            <w:r w:rsidRPr="0001715A">
              <w:rPr>
                <w:rFonts w:asciiTheme="minorHAnsi" w:hAnsiTheme="minorHAnsi" w:cstheme="minorHAnsi"/>
                <w:bCs/>
                <w:sz w:val="20"/>
                <w:szCs w:val="20"/>
                <w:lang w:val="en-US"/>
              </w:rPr>
              <w:t>(father OR dad* OR male OR men OR man) AND (depress* OR distress OR mental OR psychological OR stress OR emotion OR irritable OR Anger) AND (perinatal OR post-partum OR postnatal OR pregnancy) AND Qualitative</w:t>
            </w:r>
          </w:p>
          <w:p w14:paraId="6F831422" w14:textId="77777777" w:rsidR="0001715A" w:rsidRPr="0001715A" w:rsidRDefault="0001715A" w:rsidP="003943E2">
            <w:pPr>
              <w:autoSpaceDE w:val="0"/>
              <w:autoSpaceDN w:val="0"/>
              <w:adjustRightInd w:val="0"/>
              <w:rPr>
                <w:rFonts w:asciiTheme="minorHAnsi" w:hAnsiTheme="minorHAnsi" w:cstheme="minorHAnsi"/>
                <w:sz w:val="20"/>
                <w:szCs w:val="20"/>
                <w:lang w:val="en-US"/>
              </w:rPr>
            </w:pPr>
            <w:r w:rsidRPr="0001715A">
              <w:rPr>
                <w:rFonts w:asciiTheme="minorHAnsi" w:hAnsiTheme="minorHAnsi" w:cstheme="minorHAnsi"/>
                <w:sz w:val="20"/>
                <w:szCs w:val="20"/>
                <w:lang w:val="en-US"/>
              </w:rPr>
              <w:t>Limit #1 to dates 2000-2021</w:t>
            </w:r>
          </w:p>
          <w:p w14:paraId="3726540B" w14:textId="12A86087" w:rsidR="0001715A" w:rsidRPr="0001715A" w:rsidRDefault="0001715A" w:rsidP="003943E2">
            <w:pPr>
              <w:widowControl w:val="0"/>
              <w:autoSpaceDE w:val="0"/>
              <w:autoSpaceDN w:val="0"/>
              <w:adjustRightInd w:val="0"/>
              <w:rPr>
                <w:rFonts w:asciiTheme="minorHAnsi" w:hAnsiTheme="minorHAnsi" w:cstheme="minorHAnsi"/>
                <w:bCs/>
                <w:sz w:val="20"/>
                <w:szCs w:val="20"/>
                <w:lang w:val="en-US"/>
              </w:rPr>
            </w:pPr>
            <w:r w:rsidRPr="0001715A">
              <w:rPr>
                <w:rFonts w:asciiTheme="minorHAnsi" w:eastAsia="Arial Unicode MS" w:hAnsiTheme="minorHAnsi" w:cstheme="minorHAnsi"/>
                <w:bCs/>
                <w:sz w:val="20"/>
                <w:szCs w:val="20"/>
                <w:lang w:val="en-US"/>
              </w:rPr>
              <w:t>Limit #2 to English Language</w:t>
            </w:r>
          </w:p>
        </w:tc>
        <w:tc>
          <w:tcPr>
            <w:tcW w:w="1184" w:type="dxa"/>
          </w:tcPr>
          <w:p w14:paraId="5472FCDE" w14:textId="37D97E8A" w:rsidR="0001715A" w:rsidRPr="0001715A" w:rsidRDefault="0001715A" w:rsidP="003943E2">
            <w:pPr>
              <w:jc w:val="center"/>
              <w:rPr>
                <w:rFonts w:asciiTheme="minorHAnsi" w:hAnsiTheme="minorHAnsi" w:cstheme="minorHAnsi"/>
                <w:bCs/>
                <w:sz w:val="20"/>
                <w:szCs w:val="20"/>
                <w:lang w:val="en-US"/>
              </w:rPr>
            </w:pPr>
            <w:r>
              <w:rPr>
                <w:rFonts w:asciiTheme="minorHAnsi" w:hAnsiTheme="minorHAnsi" w:cstheme="minorHAnsi"/>
                <w:bCs/>
                <w:sz w:val="20"/>
                <w:szCs w:val="20"/>
                <w:lang w:val="en-US"/>
              </w:rPr>
              <w:t>2</w:t>
            </w:r>
          </w:p>
        </w:tc>
      </w:tr>
    </w:tbl>
    <w:p w14:paraId="3F38348F" w14:textId="77777777" w:rsidR="008D4785" w:rsidRPr="00161DC6" w:rsidRDefault="008D4785" w:rsidP="007A13FF">
      <w:pPr>
        <w:spacing w:after="200" w:line="276" w:lineRule="auto"/>
        <w:rPr>
          <w:rFonts w:asciiTheme="minorHAnsi" w:hAnsiTheme="minorHAnsi" w:cstheme="minorHAnsi"/>
          <w:sz w:val="20"/>
          <w:szCs w:val="20"/>
          <w:lang w:val="en-US"/>
        </w:rPr>
      </w:pPr>
      <w:r w:rsidRPr="00161DC6">
        <w:rPr>
          <w:rFonts w:asciiTheme="minorHAnsi" w:hAnsiTheme="minorHAnsi" w:cstheme="minorHAnsi"/>
          <w:sz w:val="20"/>
          <w:szCs w:val="20"/>
          <w:lang w:val="en-US"/>
        </w:rPr>
        <w:br w:type="page"/>
      </w:r>
    </w:p>
    <w:p w14:paraId="1F0044E8" w14:textId="227A7DD1" w:rsidR="008D4785" w:rsidRPr="00C1502E" w:rsidRDefault="008D4785" w:rsidP="000C77A5">
      <w:pPr>
        <w:pStyle w:val="Heading1"/>
        <w:rPr>
          <w:lang w:val="en-US"/>
        </w:rPr>
      </w:pPr>
      <w:r w:rsidRPr="00161DC6">
        <w:rPr>
          <w:lang w:val="en-US"/>
        </w:rPr>
        <w:lastRenderedPageBreak/>
        <w:t xml:space="preserve">Appendix II: </w:t>
      </w:r>
      <w:r w:rsidR="00137619" w:rsidRPr="00161DC6">
        <w:rPr>
          <w:lang w:val="en-US"/>
        </w:rPr>
        <w:t>Studies ineligible following full text review</w:t>
      </w:r>
    </w:p>
    <w:p w14:paraId="1ABE9130" w14:textId="7808A8E2" w:rsidR="008B453D" w:rsidRPr="00593769" w:rsidRDefault="008B453D" w:rsidP="00120BD6">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 xml:space="preserve">Åsenhed L, Kilstam J, Alehagen S, Baggens C. Becoming a father is an emotional roller coaster—An analysis of first‐time fathers′ blogs. </w:t>
      </w:r>
      <w:r w:rsidR="00486918" w:rsidRPr="00593769">
        <w:rPr>
          <w:rFonts w:asciiTheme="minorHAnsi" w:hAnsiTheme="minorHAnsi" w:cstheme="minorHAnsi"/>
          <w:sz w:val="22"/>
          <w:szCs w:val="22"/>
          <w:shd w:val="clear" w:color="auto" w:fill="FFFFFF"/>
          <w:lang w:val="en-US"/>
        </w:rPr>
        <w:t xml:space="preserve">J Clin Nurs </w:t>
      </w:r>
      <w:r w:rsidRPr="00593769">
        <w:rPr>
          <w:rFonts w:asciiTheme="minorHAnsi" w:hAnsiTheme="minorHAnsi" w:cstheme="minorHAnsi"/>
          <w:sz w:val="22"/>
          <w:szCs w:val="22"/>
          <w:shd w:val="clear" w:color="auto" w:fill="FFFFFF"/>
          <w:lang w:val="en-US"/>
        </w:rPr>
        <w:t xml:space="preserve">[Internet]. 2014 [cited 2021 Sep 7];23(9–10):1309–17.  </w:t>
      </w:r>
    </w:p>
    <w:p w14:paraId="7FB6309C" w14:textId="46D5E373" w:rsidR="00B13A30" w:rsidRPr="00593769" w:rsidRDefault="00B13A30" w:rsidP="008B453D">
      <w:pPr>
        <w:pStyle w:val="ListParagraph"/>
        <w:spacing w:after="120" w:line="360" w:lineRule="auto"/>
        <w:ind w:left="357"/>
        <w:rPr>
          <w:rFonts w:asciiTheme="minorHAnsi" w:hAnsiTheme="minorHAnsi" w:cstheme="minorHAnsi"/>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8B453D" w:rsidRPr="00593769">
        <w:rPr>
          <w:rFonts w:asciiTheme="minorHAnsi" w:hAnsiTheme="minorHAnsi" w:cstheme="minorHAnsi"/>
          <w:i/>
          <w:iCs/>
          <w:sz w:val="22"/>
          <w:szCs w:val="22"/>
          <w:shd w:val="clear" w:color="auto" w:fill="FFFFFF"/>
          <w:lang w:val="en-US"/>
        </w:rPr>
        <w:t xml:space="preserve"> Phenomenon not Depression (Focus is fatherhood in general).</w:t>
      </w:r>
    </w:p>
    <w:p w14:paraId="33895F2B" w14:textId="73DDF9C8" w:rsidR="008B453D" w:rsidRPr="00593769" w:rsidRDefault="008B453D" w:rsidP="009D205F">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 xml:space="preserve">Barnard M. Fathers’ emotional work deserves more attention from health professionals. </w:t>
      </w:r>
      <w:r w:rsidR="00486918" w:rsidRPr="00593769">
        <w:rPr>
          <w:rFonts w:asciiTheme="minorHAnsi" w:hAnsiTheme="minorHAnsi" w:cstheme="minorHAnsi"/>
          <w:sz w:val="22"/>
          <w:szCs w:val="22"/>
          <w:shd w:val="clear" w:color="auto" w:fill="FFFFFF"/>
          <w:lang w:val="en-US"/>
        </w:rPr>
        <w:t xml:space="preserve">Nurs Child Young People </w:t>
      </w:r>
      <w:r w:rsidRPr="00593769">
        <w:rPr>
          <w:rFonts w:asciiTheme="minorHAnsi" w:hAnsiTheme="minorHAnsi" w:cstheme="minorHAnsi"/>
          <w:sz w:val="22"/>
          <w:szCs w:val="22"/>
          <w:shd w:val="clear" w:color="auto" w:fill="FFFFFF"/>
          <w:lang w:val="en-US"/>
        </w:rPr>
        <w:t>[Internet]. 2014 [cited 2021 Sep 7];26(5):13</w:t>
      </w:r>
      <w:bookmarkStart w:id="44" w:name="_Hlk81911129"/>
    </w:p>
    <w:p w14:paraId="37A5ADBC" w14:textId="7EB7F12A" w:rsidR="00B13A30" w:rsidRPr="00593769" w:rsidRDefault="00B13A30" w:rsidP="008B453D">
      <w:pPr>
        <w:pStyle w:val="ListParagraph"/>
        <w:spacing w:after="120" w:line="360" w:lineRule="auto"/>
        <w:ind w:left="357"/>
        <w:rPr>
          <w:rFonts w:asciiTheme="minorHAnsi" w:hAnsiTheme="minorHAnsi" w:cstheme="minorHAnsi"/>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8B453D" w:rsidRPr="00593769">
        <w:rPr>
          <w:rFonts w:asciiTheme="minorHAnsi" w:hAnsiTheme="minorHAnsi" w:cstheme="minorHAnsi"/>
          <w:i/>
          <w:iCs/>
          <w:sz w:val="22"/>
          <w:szCs w:val="22"/>
          <w:shd w:val="clear" w:color="auto" w:fill="FFFFFF"/>
          <w:lang w:val="en-US"/>
        </w:rPr>
        <w:t xml:space="preserve"> Ineligible Method (Research Commentary only).</w:t>
      </w:r>
    </w:p>
    <w:bookmarkEnd w:id="44"/>
    <w:p w14:paraId="1A8FEE02" w14:textId="2E135C09" w:rsidR="008B453D" w:rsidRPr="00593769" w:rsidRDefault="008B453D" w:rsidP="00B02E7B">
      <w:pPr>
        <w:pStyle w:val="ListParagraph"/>
        <w:numPr>
          <w:ilvl w:val="0"/>
          <w:numId w:val="7"/>
        </w:numPr>
        <w:spacing w:after="120" w:line="360" w:lineRule="auto"/>
        <w:ind w:left="357" w:hanging="357"/>
        <w:rPr>
          <w:rFonts w:asciiTheme="minorHAnsi" w:hAnsiTheme="minorHAnsi" w:cstheme="minorHAnsi"/>
          <w:i/>
          <w:iCs/>
          <w:sz w:val="22"/>
          <w:szCs w:val="22"/>
          <w:shd w:val="clear" w:color="auto" w:fill="FFFFFF"/>
          <w:lang w:val="en-US"/>
        </w:rPr>
      </w:pPr>
      <w:r w:rsidRPr="00593769">
        <w:rPr>
          <w:rFonts w:asciiTheme="minorHAnsi" w:hAnsiTheme="minorHAnsi" w:cstheme="minorHAnsi"/>
          <w:sz w:val="22"/>
          <w:szCs w:val="22"/>
          <w:shd w:val="clear" w:color="auto" w:fill="FFFFFF"/>
          <w:lang w:val="en-US"/>
        </w:rPr>
        <w:t xml:space="preserve">Bäckström C, Thorstensson S, Mårtensson LB, Grimming R, Nyblin Y, Golsäter M. “To be able to support her, I must feel calm and safe”: pregnant women’s partners perceptions of professional support during pregnancy. BMC </w:t>
      </w:r>
      <w:r w:rsidR="00486918" w:rsidRPr="00593769">
        <w:rPr>
          <w:rFonts w:asciiTheme="minorHAnsi" w:hAnsiTheme="minorHAnsi" w:cstheme="minorHAnsi"/>
          <w:sz w:val="22"/>
          <w:szCs w:val="22"/>
          <w:shd w:val="clear" w:color="auto" w:fill="FFFFFF"/>
          <w:lang w:val="en-US"/>
        </w:rPr>
        <w:t>P</w:t>
      </w:r>
      <w:r w:rsidRPr="00593769">
        <w:rPr>
          <w:rFonts w:asciiTheme="minorHAnsi" w:hAnsiTheme="minorHAnsi" w:cstheme="minorHAnsi"/>
          <w:sz w:val="22"/>
          <w:szCs w:val="22"/>
          <w:shd w:val="clear" w:color="auto" w:fill="FFFFFF"/>
          <w:lang w:val="en-US"/>
        </w:rPr>
        <w:t xml:space="preserve">regnancy </w:t>
      </w:r>
      <w:r w:rsidR="00486918" w:rsidRPr="00593769">
        <w:rPr>
          <w:rFonts w:asciiTheme="minorHAnsi" w:hAnsiTheme="minorHAnsi" w:cstheme="minorHAnsi"/>
          <w:sz w:val="22"/>
          <w:szCs w:val="22"/>
          <w:shd w:val="clear" w:color="auto" w:fill="FFFFFF"/>
          <w:lang w:val="en-US"/>
        </w:rPr>
        <w:t>C</w:t>
      </w:r>
      <w:r w:rsidRPr="00593769">
        <w:rPr>
          <w:rFonts w:asciiTheme="minorHAnsi" w:hAnsiTheme="minorHAnsi" w:cstheme="minorHAnsi"/>
          <w:sz w:val="22"/>
          <w:szCs w:val="22"/>
          <w:shd w:val="clear" w:color="auto" w:fill="FFFFFF"/>
          <w:lang w:val="en-US"/>
        </w:rPr>
        <w:t xml:space="preserve">hildbirth [Internet]. 2017 [cited 2021 Sep 7];17(1):234. </w:t>
      </w:r>
    </w:p>
    <w:p w14:paraId="37BE9E5C" w14:textId="407C8472" w:rsidR="00593769" w:rsidRPr="00593769" w:rsidRDefault="00593769" w:rsidP="00593769">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 Phemonenon not Depression (Focus is fatherhood in general).</w:t>
      </w:r>
    </w:p>
    <w:p w14:paraId="11C91420" w14:textId="77777777" w:rsidR="007937B8" w:rsidRPr="00593769" w:rsidRDefault="007937B8" w:rsidP="007937B8">
      <w:pPr>
        <w:pStyle w:val="ListParagraph"/>
        <w:numPr>
          <w:ilvl w:val="0"/>
          <w:numId w:val="7"/>
        </w:numPr>
        <w:spacing w:after="120" w:line="360" w:lineRule="auto"/>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 xml:space="preserve">Barnes, C. What postpartum depression looks like for men: a phenomenological study. Order no 13859953. Walden University [Internet]. 2019 [cited 2021 Sep 7]. </w:t>
      </w:r>
    </w:p>
    <w:p w14:paraId="3C316174" w14:textId="246A1353" w:rsidR="007937B8" w:rsidRPr="00593769" w:rsidRDefault="007937B8" w:rsidP="007937B8">
      <w:pPr>
        <w:pStyle w:val="ListParagraph"/>
        <w:spacing w:after="120" w:line="360" w:lineRule="auto"/>
        <w:ind w:left="360"/>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 Ineligible Method (Qualitative data descriptive only)</w:t>
      </w:r>
    </w:p>
    <w:p w14:paraId="144DE482" w14:textId="69C75B1F" w:rsidR="0088569F" w:rsidRPr="00593769" w:rsidRDefault="008B1929"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Bennett, E, Cooke, D. Surviving postnatal depression: the male perspective. Neonatal, Paediatric and Child Health Nursing</w:t>
      </w:r>
      <w:r w:rsidR="008B453D" w:rsidRPr="00593769">
        <w:rPr>
          <w:rFonts w:asciiTheme="minorHAnsi" w:hAnsiTheme="minorHAnsi" w:cstheme="minorHAnsi"/>
          <w:sz w:val="22"/>
          <w:szCs w:val="22"/>
          <w:shd w:val="clear" w:color="auto" w:fill="FFFFFF"/>
          <w:lang w:val="en-US"/>
        </w:rPr>
        <w:t xml:space="preserve"> [Internet]</w:t>
      </w:r>
      <w:r w:rsidRPr="00593769">
        <w:rPr>
          <w:rFonts w:asciiTheme="minorHAnsi" w:hAnsiTheme="minorHAnsi" w:cstheme="minorHAnsi"/>
          <w:sz w:val="22"/>
          <w:szCs w:val="22"/>
          <w:shd w:val="clear" w:color="auto" w:fill="FFFFFF"/>
          <w:lang w:val="en-US"/>
        </w:rPr>
        <w:t>. 2012</w:t>
      </w:r>
      <w:r w:rsidR="008B453D" w:rsidRPr="00593769">
        <w:rPr>
          <w:rFonts w:asciiTheme="minorHAnsi" w:hAnsiTheme="minorHAnsi" w:cstheme="minorHAnsi"/>
          <w:sz w:val="22"/>
          <w:szCs w:val="22"/>
          <w:shd w:val="clear" w:color="auto" w:fill="FFFFFF"/>
          <w:lang w:val="en-US"/>
        </w:rPr>
        <w:t xml:space="preserve"> [cited 2021 Sep 7]</w:t>
      </w:r>
      <w:r w:rsidRPr="00593769">
        <w:rPr>
          <w:rFonts w:asciiTheme="minorHAnsi" w:hAnsiTheme="minorHAnsi" w:cstheme="minorHAnsi"/>
          <w:sz w:val="22"/>
          <w:szCs w:val="22"/>
          <w:shd w:val="clear" w:color="auto" w:fill="FFFFFF"/>
          <w:lang w:val="en-US"/>
        </w:rPr>
        <w:t>; 15(3):15-20.</w:t>
      </w:r>
    </w:p>
    <w:p w14:paraId="13CDAD77" w14:textId="651B8CB8"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8B453D" w:rsidRPr="00593769">
        <w:rPr>
          <w:rFonts w:asciiTheme="minorHAnsi" w:hAnsiTheme="minorHAnsi" w:cstheme="minorHAnsi"/>
          <w:i/>
          <w:iCs/>
          <w:sz w:val="22"/>
          <w:szCs w:val="22"/>
          <w:shd w:val="clear" w:color="auto" w:fill="FFFFFF"/>
          <w:lang w:val="en-US"/>
        </w:rPr>
        <w:t xml:space="preserve"> Phenomenon not Depression (Focuses on father’s perspectives of the mother).</w:t>
      </w:r>
    </w:p>
    <w:p w14:paraId="4B8D8DF5" w14:textId="679C1945" w:rsidR="008B1929" w:rsidRPr="00593769" w:rsidRDefault="008B1929"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 xml:space="preserve">Chin R, Daiches A, Hall P. A qualitative exploration of first-time fathers’ experiences of becoming a father. </w:t>
      </w:r>
      <w:r w:rsidR="00EF7477" w:rsidRPr="00593769">
        <w:rPr>
          <w:rFonts w:asciiTheme="minorHAnsi" w:hAnsiTheme="minorHAnsi" w:cstheme="minorHAnsi"/>
          <w:sz w:val="22"/>
          <w:szCs w:val="22"/>
          <w:shd w:val="clear" w:color="auto" w:fill="FFFFFF"/>
          <w:lang w:val="en-US"/>
        </w:rPr>
        <w:t xml:space="preserve">Community Pract </w:t>
      </w:r>
      <w:r w:rsidRPr="00593769">
        <w:rPr>
          <w:rFonts w:asciiTheme="minorHAnsi" w:hAnsiTheme="minorHAnsi" w:cstheme="minorHAnsi"/>
          <w:sz w:val="22"/>
          <w:szCs w:val="22"/>
          <w:shd w:val="clear" w:color="auto" w:fill="FFFFFF"/>
          <w:lang w:val="en-US"/>
        </w:rPr>
        <w:t>[Internet]. 2011</w:t>
      </w:r>
      <w:r w:rsidR="008B453D" w:rsidRPr="00593769">
        <w:rPr>
          <w:rFonts w:asciiTheme="minorHAnsi" w:hAnsiTheme="minorHAnsi" w:cstheme="minorHAnsi"/>
          <w:sz w:val="22"/>
          <w:szCs w:val="22"/>
          <w:shd w:val="clear" w:color="auto" w:fill="FFFFFF"/>
          <w:lang w:val="en-US"/>
        </w:rPr>
        <w:t xml:space="preserve"> </w:t>
      </w:r>
      <w:bookmarkStart w:id="45" w:name="_Hlk81911936"/>
      <w:r w:rsidR="008B453D" w:rsidRPr="00593769">
        <w:rPr>
          <w:rFonts w:asciiTheme="minorHAnsi" w:hAnsiTheme="minorHAnsi" w:cstheme="minorHAnsi"/>
          <w:sz w:val="22"/>
          <w:szCs w:val="22"/>
          <w:shd w:val="clear" w:color="auto" w:fill="FFFFFF"/>
          <w:lang w:val="en-US"/>
        </w:rPr>
        <w:t>[cited 2021 Sep 7]</w:t>
      </w:r>
      <w:r w:rsidRPr="00593769">
        <w:rPr>
          <w:rFonts w:asciiTheme="minorHAnsi" w:hAnsiTheme="minorHAnsi" w:cstheme="minorHAnsi"/>
          <w:sz w:val="22"/>
          <w:szCs w:val="22"/>
          <w:shd w:val="clear" w:color="auto" w:fill="FFFFFF"/>
          <w:lang w:val="en-US"/>
        </w:rPr>
        <w:t xml:space="preserve">; </w:t>
      </w:r>
      <w:bookmarkEnd w:id="45"/>
      <w:r w:rsidRPr="00593769">
        <w:rPr>
          <w:rFonts w:asciiTheme="minorHAnsi" w:hAnsiTheme="minorHAnsi" w:cstheme="minorHAnsi"/>
          <w:sz w:val="22"/>
          <w:szCs w:val="22"/>
          <w:shd w:val="clear" w:color="auto" w:fill="FFFFFF"/>
          <w:lang w:val="en-US"/>
        </w:rPr>
        <w:t>84(7):19–23.</w:t>
      </w:r>
    </w:p>
    <w:p w14:paraId="49D9473E" w14:textId="3884E2B7"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8B453D" w:rsidRPr="00593769">
        <w:rPr>
          <w:rFonts w:asciiTheme="minorHAnsi" w:hAnsiTheme="minorHAnsi" w:cstheme="minorHAnsi"/>
          <w:i/>
          <w:iCs/>
          <w:sz w:val="22"/>
          <w:szCs w:val="22"/>
          <w:shd w:val="clear" w:color="auto" w:fill="FFFFFF"/>
          <w:lang w:val="en-US"/>
        </w:rPr>
        <w:t xml:space="preserve"> Phenomenon not Depression (Focus is fatherhood in general).</w:t>
      </w:r>
    </w:p>
    <w:p w14:paraId="68CD21ED" w14:textId="7608B8F3" w:rsidR="008B1929" w:rsidRPr="00593769" w:rsidRDefault="008B1929"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 xml:space="preserve">Driesslein A. From the “Technician Thing” to the “Mental Game”: Masculinity and U.S. Homebirth. </w:t>
      </w:r>
      <w:r w:rsidR="00EF7477" w:rsidRPr="00593769">
        <w:rPr>
          <w:rFonts w:asciiTheme="minorHAnsi" w:hAnsiTheme="minorHAnsi" w:cstheme="minorHAnsi"/>
          <w:sz w:val="22"/>
          <w:szCs w:val="22"/>
          <w:shd w:val="clear" w:color="auto" w:fill="FFFFFF"/>
          <w:lang w:val="en-US"/>
        </w:rPr>
        <w:t xml:space="preserve">Med Anthropol Q </w:t>
      </w:r>
      <w:r w:rsidR="008B453D" w:rsidRPr="00593769">
        <w:rPr>
          <w:rFonts w:asciiTheme="minorHAnsi" w:hAnsiTheme="minorHAnsi" w:cstheme="minorHAnsi"/>
          <w:sz w:val="22"/>
          <w:szCs w:val="22"/>
          <w:shd w:val="clear" w:color="auto" w:fill="FFFFFF"/>
          <w:lang w:val="en-US"/>
        </w:rPr>
        <w:t>[Internet]</w:t>
      </w:r>
      <w:r w:rsidRPr="00593769">
        <w:rPr>
          <w:rFonts w:asciiTheme="minorHAnsi" w:hAnsiTheme="minorHAnsi" w:cstheme="minorHAnsi"/>
          <w:sz w:val="22"/>
          <w:szCs w:val="22"/>
          <w:shd w:val="clear" w:color="auto" w:fill="FFFFFF"/>
          <w:lang w:val="en-US"/>
        </w:rPr>
        <w:t>. 2017</w:t>
      </w:r>
      <w:r w:rsidR="008B453D" w:rsidRPr="00593769">
        <w:rPr>
          <w:rFonts w:asciiTheme="minorHAnsi" w:hAnsiTheme="minorHAnsi" w:cstheme="minorHAnsi"/>
          <w:sz w:val="22"/>
          <w:szCs w:val="22"/>
          <w:shd w:val="clear" w:color="auto" w:fill="FFFFFF"/>
          <w:lang w:val="en-US"/>
        </w:rPr>
        <w:t xml:space="preserve"> [cited 2021 Sep 7]</w:t>
      </w:r>
      <w:r w:rsidRPr="00593769">
        <w:rPr>
          <w:rFonts w:asciiTheme="minorHAnsi" w:hAnsiTheme="minorHAnsi" w:cstheme="minorHAnsi"/>
          <w:sz w:val="22"/>
          <w:szCs w:val="22"/>
          <w:shd w:val="clear" w:color="auto" w:fill="FFFFFF"/>
          <w:lang w:val="en-US"/>
        </w:rPr>
        <w:t>; 31(4):464–80.</w:t>
      </w:r>
    </w:p>
    <w:p w14:paraId="0231B32B" w14:textId="4BD1D82A"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8B453D" w:rsidRPr="00593769">
        <w:rPr>
          <w:rFonts w:asciiTheme="minorHAnsi" w:hAnsiTheme="minorHAnsi" w:cstheme="minorHAnsi"/>
          <w:i/>
          <w:iCs/>
          <w:sz w:val="22"/>
          <w:szCs w:val="22"/>
          <w:shd w:val="clear" w:color="auto" w:fill="FFFFFF"/>
          <w:lang w:val="en-US"/>
        </w:rPr>
        <w:t xml:space="preserve"> Phenomenon not Depression (Focus is masculinity).</w:t>
      </w:r>
    </w:p>
    <w:p w14:paraId="4B0EFE7D" w14:textId="109029CA" w:rsidR="008B1929" w:rsidRPr="00593769" w:rsidRDefault="00973026"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 xml:space="preserve">Edhborg M, Carlberg M, Simon F, Lindberg L. “Waiting for Better Times”: Experiences in the First Postpartum Year by Swedish Fathers With Depressive Symptoms. </w:t>
      </w:r>
      <w:r w:rsidR="00EF7477" w:rsidRPr="00593769">
        <w:rPr>
          <w:rFonts w:asciiTheme="minorHAnsi" w:hAnsiTheme="minorHAnsi" w:cstheme="minorHAnsi"/>
          <w:sz w:val="22"/>
          <w:szCs w:val="22"/>
          <w:shd w:val="clear" w:color="auto" w:fill="FFFFFF"/>
          <w:lang w:val="en-US"/>
        </w:rPr>
        <w:t xml:space="preserve">Am J Mens Health </w:t>
      </w:r>
      <w:r w:rsidRPr="00593769">
        <w:rPr>
          <w:rFonts w:asciiTheme="minorHAnsi" w:hAnsiTheme="minorHAnsi" w:cstheme="minorHAnsi"/>
          <w:sz w:val="22"/>
          <w:szCs w:val="22"/>
          <w:shd w:val="clear" w:color="auto" w:fill="FFFFFF"/>
          <w:lang w:val="en-US"/>
        </w:rPr>
        <w:t>[Internet]. 2016</w:t>
      </w:r>
      <w:r w:rsidR="00ED3106" w:rsidRPr="00593769">
        <w:rPr>
          <w:rFonts w:asciiTheme="minorHAnsi" w:hAnsiTheme="minorHAnsi" w:cstheme="minorHAnsi"/>
          <w:sz w:val="22"/>
          <w:szCs w:val="22"/>
          <w:shd w:val="clear" w:color="auto" w:fill="FFFFFF"/>
          <w:lang w:val="en-US"/>
        </w:rPr>
        <w:t xml:space="preserve"> [cited 2021 Sep 7]; </w:t>
      </w:r>
      <w:r w:rsidRPr="00593769">
        <w:rPr>
          <w:rFonts w:asciiTheme="minorHAnsi" w:hAnsiTheme="minorHAnsi" w:cstheme="minorHAnsi"/>
          <w:sz w:val="22"/>
          <w:szCs w:val="22"/>
          <w:shd w:val="clear" w:color="auto" w:fill="FFFFFF"/>
          <w:lang w:val="en-US"/>
        </w:rPr>
        <w:t>10(5):428–39.</w:t>
      </w:r>
    </w:p>
    <w:p w14:paraId="57A3DAEA" w14:textId="234DB71C"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ED3106" w:rsidRPr="00593769">
        <w:rPr>
          <w:rFonts w:asciiTheme="minorHAnsi" w:hAnsiTheme="minorHAnsi" w:cstheme="minorHAnsi"/>
          <w:i/>
          <w:iCs/>
          <w:sz w:val="22"/>
          <w:szCs w:val="22"/>
          <w:shd w:val="clear" w:color="auto" w:fill="FFFFFF"/>
          <w:lang w:val="en-US"/>
        </w:rPr>
        <w:t xml:space="preserve"> Ineligible Population (Past perinatal loss). Also linked to an intervention.</w:t>
      </w:r>
    </w:p>
    <w:p w14:paraId="3A84B2C8" w14:textId="7465DD34" w:rsidR="00973026" w:rsidRPr="00593769" w:rsidRDefault="00973026"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lastRenderedPageBreak/>
        <w:t xml:space="preserve">Eriksson H, Salzmann-Erikson M. Supporting a caring fatherhood in cyberspace - an analysis of communication about caring within an online forum for fathers. </w:t>
      </w:r>
      <w:r w:rsidR="00EF7477" w:rsidRPr="00593769">
        <w:rPr>
          <w:rFonts w:asciiTheme="minorHAnsi" w:hAnsiTheme="minorHAnsi" w:cstheme="minorHAnsi"/>
          <w:sz w:val="22"/>
          <w:szCs w:val="22"/>
          <w:shd w:val="clear" w:color="auto" w:fill="FFFFFF"/>
          <w:lang w:val="en-US"/>
        </w:rPr>
        <w:t xml:space="preserve">Scand J Caring Sci </w:t>
      </w:r>
      <w:r w:rsidRPr="00593769">
        <w:rPr>
          <w:rFonts w:asciiTheme="minorHAnsi" w:hAnsiTheme="minorHAnsi" w:cstheme="minorHAnsi"/>
          <w:sz w:val="22"/>
          <w:szCs w:val="22"/>
          <w:shd w:val="clear" w:color="auto" w:fill="FFFFFF"/>
          <w:lang w:val="en-US"/>
        </w:rPr>
        <w:t>[Internet]. 2013</w:t>
      </w:r>
      <w:r w:rsidR="00ED3106" w:rsidRPr="00593769">
        <w:rPr>
          <w:rFonts w:asciiTheme="minorHAnsi" w:hAnsiTheme="minorHAnsi" w:cstheme="minorHAnsi"/>
          <w:sz w:val="22"/>
          <w:szCs w:val="22"/>
          <w:shd w:val="clear" w:color="auto" w:fill="FFFFFF"/>
          <w:lang w:val="en-US"/>
        </w:rPr>
        <w:t xml:space="preserve"> [cited 2021 Sep 7]</w:t>
      </w:r>
      <w:r w:rsidRPr="00593769">
        <w:rPr>
          <w:rFonts w:asciiTheme="minorHAnsi" w:hAnsiTheme="minorHAnsi" w:cstheme="minorHAnsi"/>
          <w:sz w:val="22"/>
          <w:szCs w:val="22"/>
          <w:shd w:val="clear" w:color="auto" w:fill="FFFFFF"/>
          <w:lang w:val="en-US"/>
        </w:rPr>
        <w:t>; 27(1):63–9.</w:t>
      </w:r>
    </w:p>
    <w:p w14:paraId="660DCCC2" w14:textId="3083F92A"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ED3106" w:rsidRPr="00593769">
        <w:rPr>
          <w:rFonts w:asciiTheme="minorHAnsi" w:hAnsiTheme="minorHAnsi" w:cstheme="minorHAnsi"/>
          <w:i/>
          <w:iCs/>
          <w:sz w:val="22"/>
          <w:szCs w:val="22"/>
          <w:shd w:val="clear" w:color="auto" w:fill="FFFFFF"/>
          <w:lang w:val="en-US"/>
        </w:rPr>
        <w:t xml:space="preserve"> Phenomenon not Depression (Focus is Fatherhood in general).</w:t>
      </w:r>
    </w:p>
    <w:p w14:paraId="26969D9B" w14:textId="6D032215" w:rsidR="00973026" w:rsidRPr="00593769" w:rsidRDefault="00973026"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Fägerskiöld A. A change in life as experienced by first-time fathers.</w:t>
      </w:r>
      <w:r w:rsidR="00EF7477" w:rsidRPr="00593769">
        <w:t xml:space="preserve"> </w:t>
      </w:r>
      <w:r w:rsidR="00EF7477" w:rsidRPr="00593769">
        <w:rPr>
          <w:rFonts w:asciiTheme="minorHAnsi" w:hAnsiTheme="minorHAnsi" w:cstheme="minorHAnsi"/>
          <w:sz w:val="22"/>
          <w:szCs w:val="22"/>
          <w:shd w:val="clear" w:color="auto" w:fill="FFFFFF"/>
          <w:lang w:val="en-US"/>
        </w:rPr>
        <w:t>Scand J Caring Sci</w:t>
      </w:r>
      <w:r w:rsidRPr="00593769">
        <w:rPr>
          <w:rFonts w:asciiTheme="minorHAnsi" w:hAnsiTheme="minorHAnsi" w:cstheme="minorHAnsi"/>
          <w:sz w:val="22"/>
          <w:szCs w:val="22"/>
          <w:shd w:val="clear" w:color="auto" w:fill="FFFFFF"/>
          <w:lang w:val="en-US"/>
        </w:rPr>
        <w:t xml:space="preserve"> [Internet]. 2008</w:t>
      </w:r>
      <w:r w:rsidR="00ED3106" w:rsidRPr="00593769">
        <w:rPr>
          <w:rFonts w:asciiTheme="minorHAnsi" w:hAnsiTheme="minorHAnsi" w:cstheme="minorHAnsi"/>
          <w:sz w:val="22"/>
          <w:szCs w:val="22"/>
          <w:shd w:val="clear" w:color="auto" w:fill="FFFFFF"/>
          <w:lang w:val="en-US"/>
        </w:rPr>
        <w:t xml:space="preserve"> [cited 2021 Sep 7]</w:t>
      </w:r>
      <w:r w:rsidRPr="00593769">
        <w:rPr>
          <w:rFonts w:asciiTheme="minorHAnsi" w:hAnsiTheme="minorHAnsi" w:cstheme="minorHAnsi"/>
          <w:sz w:val="22"/>
          <w:szCs w:val="22"/>
          <w:shd w:val="clear" w:color="auto" w:fill="FFFFFF"/>
          <w:lang w:val="en-US"/>
        </w:rPr>
        <w:t>; 22(1):64–71.</w:t>
      </w:r>
    </w:p>
    <w:p w14:paraId="09BEA03C" w14:textId="5B94B6D9"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ED3106" w:rsidRPr="00593769">
        <w:rPr>
          <w:rFonts w:asciiTheme="minorHAnsi" w:hAnsiTheme="minorHAnsi" w:cstheme="minorHAnsi"/>
          <w:i/>
          <w:iCs/>
          <w:sz w:val="22"/>
          <w:szCs w:val="22"/>
          <w:shd w:val="clear" w:color="auto" w:fill="FFFFFF"/>
          <w:lang w:val="en-US"/>
        </w:rPr>
        <w:t xml:space="preserve"> Phenomenon not Depression (Focus is natural emotions of fathers)</w:t>
      </w:r>
    </w:p>
    <w:p w14:paraId="6DD1B599" w14:textId="515F9060" w:rsidR="00973026" w:rsidRPr="00593769" w:rsidRDefault="003B2BDF"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Fenton S, Joscelyne T, Higgins S. Part 1: exploring views from fathers and perinatal practitioners on the inclusion of fathers by perinatal services.</w:t>
      </w:r>
      <w:r w:rsidR="00EE7CDD" w:rsidRPr="00593769">
        <w:t xml:space="preserve"> </w:t>
      </w:r>
      <w:r w:rsidR="00EE7CDD" w:rsidRPr="00593769">
        <w:rPr>
          <w:rFonts w:asciiTheme="minorHAnsi" w:hAnsiTheme="minorHAnsi" w:cstheme="minorHAnsi"/>
          <w:sz w:val="22"/>
          <w:szCs w:val="22"/>
          <w:shd w:val="clear" w:color="auto" w:fill="FFFFFF"/>
          <w:lang w:val="en-US"/>
        </w:rPr>
        <w:t>Br J Midwifery</w:t>
      </w:r>
      <w:r w:rsidRPr="00593769">
        <w:rPr>
          <w:rFonts w:asciiTheme="minorHAnsi" w:hAnsiTheme="minorHAnsi" w:cstheme="minorHAnsi"/>
          <w:sz w:val="22"/>
          <w:szCs w:val="22"/>
          <w:shd w:val="clear" w:color="auto" w:fill="FFFFFF"/>
          <w:lang w:val="en-US"/>
        </w:rPr>
        <w:t xml:space="preserve"> </w:t>
      </w:r>
      <w:r w:rsidR="00ED3106" w:rsidRPr="00593769">
        <w:rPr>
          <w:rFonts w:asciiTheme="minorHAnsi" w:hAnsiTheme="minorHAnsi" w:cstheme="minorHAnsi"/>
          <w:sz w:val="22"/>
          <w:szCs w:val="22"/>
          <w:shd w:val="clear" w:color="auto" w:fill="FFFFFF"/>
          <w:lang w:val="en-US"/>
        </w:rPr>
        <w:t>[Internet]</w:t>
      </w:r>
      <w:r w:rsidRPr="00593769">
        <w:rPr>
          <w:rFonts w:asciiTheme="minorHAnsi" w:hAnsiTheme="minorHAnsi" w:cstheme="minorHAnsi"/>
          <w:sz w:val="22"/>
          <w:szCs w:val="22"/>
          <w:shd w:val="clear" w:color="auto" w:fill="FFFFFF"/>
          <w:lang w:val="en-US"/>
        </w:rPr>
        <w:t>. 2021; 29(4):208–15.</w:t>
      </w:r>
    </w:p>
    <w:p w14:paraId="3C54A0AC" w14:textId="0DF3F0A0"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ED3106" w:rsidRPr="00593769">
        <w:rPr>
          <w:rFonts w:asciiTheme="minorHAnsi" w:hAnsiTheme="minorHAnsi" w:cstheme="minorHAnsi"/>
          <w:i/>
          <w:iCs/>
          <w:sz w:val="22"/>
          <w:szCs w:val="22"/>
          <w:shd w:val="clear" w:color="auto" w:fill="FFFFFF"/>
          <w:lang w:val="en-US"/>
        </w:rPr>
        <w:t xml:space="preserve"> Ineligible Method (Does not discuss Qualitative Findings).</w:t>
      </w:r>
    </w:p>
    <w:p w14:paraId="2B1192D6" w14:textId="7844F176" w:rsidR="003B2BDF" w:rsidRPr="00593769" w:rsidRDefault="003B2BDF"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 xml:space="preserve">Fenwick J, Bayes S, Johansson M. A qualitative investigation into the pregnancy experiences and childbirth expectations of Australian fathers-to-be. </w:t>
      </w:r>
      <w:r w:rsidR="00EE7CDD" w:rsidRPr="00593769">
        <w:rPr>
          <w:rFonts w:asciiTheme="minorHAnsi" w:hAnsiTheme="minorHAnsi" w:cstheme="minorHAnsi"/>
          <w:sz w:val="22"/>
          <w:szCs w:val="22"/>
          <w:shd w:val="clear" w:color="auto" w:fill="FFFFFF"/>
          <w:lang w:val="en-US"/>
        </w:rPr>
        <w:t xml:space="preserve">Sex Reprod Healthc </w:t>
      </w:r>
      <w:r w:rsidR="00ED3106" w:rsidRPr="00593769">
        <w:rPr>
          <w:rFonts w:asciiTheme="minorHAnsi" w:hAnsiTheme="minorHAnsi" w:cstheme="minorHAnsi"/>
          <w:sz w:val="22"/>
          <w:szCs w:val="22"/>
          <w:shd w:val="clear" w:color="auto" w:fill="FFFFFF"/>
          <w:lang w:val="en-US"/>
        </w:rPr>
        <w:t>[Internet]</w:t>
      </w:r>
      <w:r w:rsidRPr="00593769">
        <w:rPr>
          <w:rFonts w:asciiTheme="minorHAnsi" w:hAnsiTheme="minorHAnsi" w:cstheme="minorHAnsi"/>
          <w:sz w:val="22"/>
          <w:szCs w:val="22"/>
          <w:shd w:val="clear" w:color="auto" w:fill="FFFFFF"/>
          <w:lang w:val="en-US"/>
        </w:rPr>
        <w:t>. 2012</w:t>
      </w:r>
      <w:r w:rsidR="00ED3106" w:rsidRPr="00593769">
        <w:rPr>
          <w:rFonts w:asciiTheme="minorHAnsi" w:hAnsiTheme="minorHAnsi" w:cstheme="minorHAnsi"/>
          <w:sz w:val="22"/>
          <w:szCs w:val="22"/>
          <w:shd w:val="clear" w:color="auto" w:fill="FFFFFF"/>
          <w:lang w:val="en-US"/>
        </w:rPr>
        <w:t xml:space="preserve"> [cited 2021 Sep 7]</w:t>
      </w:r>
      <w:r w:rsidRPr="00593769">
        <w:rPr>
          <w:rFonts w:asciiTheme="minorHAnsi" w:hAnsiTheme="minorHAnsi" w:cstheme="minorHAnsi"/>
          <w:sz w:val="22"/>
          <w:szCs w:val="22"/>
          <w:shd w:val="clear" w:color="auto" w:fill="FFFFFF"/>
          <w:lang w:val="en-US"/>
        </w:rPr>
        <w:t>; 3(1):3–9.</w:t>
      </w:r>
    </w:p>
    <w:p w14:paraId="5603F72D" w14:textId="3E4EDB37"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ED3106" w:rsidRPr="00593769">
        <w:rPr>
          <w:rFonts w:asciiTheme="minorHAnsi" w:hAnsiTheme="minorHAnsi" w:cstheme="minorHAnsi"/>
          <w:i/>
          <w:iCs/>
          <w:sz w:val="22"/>
          <w:szCs w:val="22"/>
          <w:shd w:val="clear" w:color="auto" w:fill="FFFFFF"/>
          <w:lang w:val="en-US"/>
        </w:rPr>
        <w:t xml:space="preserve"> Ineligible Population (Past perinatal loss)</w:t>
      </w:r>
    </w:p>
    <w:p w14:paraId="4F168302" w14:textId="0F741580" w:rsidR="003B2BDF" w:rsidRPr="00593769" w:rsidRDefault="003B2BDF"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Finn M, Henwood K. Exploring masculinities within men’s identificatory imaginings of first-time fatherhood.</w:t>
      </w:r>
      <w:r w:rsidR="00EE7CDD" w:rsidRPr="00593769">
        <w:rPr>
          <w:rFonts w:asciiTheme="minorHAnsi" w:hAnsiTheme="minorHAnsi" w:cstheme="minorHAnsi"/>
          <w:sz w:val="22"/>
          <w:szCs w:val="22"/>
          <w:shd w:val="clear" w:color="auto" w:fill="FFFFFF"/>
          <w:lang w:val="en-US"/>
        </w:rPr>
        <w:t xml:space="preserve"> Br J Soc Psychol</w:t>
      </w:r>
      <w:r w:rsidRPr="00593769">
        <w:rPr>
          <w:rFonts w:asciiTheme="minorHAnsi" w:hAnsiTheme="minorHAnsi" w:cstheme="minorHAnsi"/>
          <w:sz w:val="22"/>
          <w:szCs w:val="22"/>
          <w:shd w:val="clear" w:color="auto" w:fill="FFFFFF"/>
          <w:lang w:val="en-US"/>
        </w:rPr>
        <w:t xml:space="preserve"> </w:t>
      </w:r>
      <w:r w:rsidR="00ED3106" w:rsidRPr="00593769">
        <w:rPr>
          <w:rFonts w:asciiTheme="minorHAnsi" w:hAnsiTheme="minorHAnsi" w:cstheme="minorHAnsi"/>
          <w:sz w:val="22"/>
          <w:szCs w:val="22"/>
          <w:shd w:val="clear" w:color="auto" w:fill="FFFFFF"/>
          <w:lang w:val="en-US"/>
        </w:rPr>
        <w:t>[Internet]</w:t>
      </w:r>
      <w:r w:rsidRPr="00593769">
        <w:rPr>
          <w:rFonts w:asciiTheme="minorHAnsi" w:hAnsiTheme="minorHAnsi" w:cstheme="minorHAnsi"/>
          <w:sz w:val="22"/>
          <w:szCs w:val="22"/>
          <w:shd w:val="clear" w:color="auto" w:fill="FFFFFF"/>
          <w:lang w:val="en-US"/>
        </w:rPr>
        <w:t>. 2009</w:t>
      </w:r>
      <w:r w:rsidR="00ED3106" w:rsidRPr="00593769">
        <w:rPr>
          <w:rFonts w:asciiTheme="minorHAnsi" w:hAnsiTheme="minorHAnsi" w:cstheme="minorHAnsi"/>
          <w:sz w:val="22"/>
          <w:szCs w:val="22"/>
          <w:shd w:val="clear" w:color="auto" w:fill="FFFFFF"/>
          <w:lang w:val="en-US"/>
        </w:rPr>
        <w:t xml:space="preserve"> [cited 2021 Sep 7]</w:t>
      </w:r>
      <w:r w:rsidRPr="00593769">
        <w:rPr>
          <w:rFonts w:asciiTheme="minorHAnsi" w:hAnsiTheme="minorHAnsi" w:cstheme="minorHAnsi"/>
          <w:sz w:val="22"/>
          <w:szCs w:val="22"/>
          <w:shd w:val="clear" w:color="auto" w:fill="FFFFFF"/>
          <w:lang w:val="en-US"/>
        </w:rPr>
        <w:t>; 48(3):547–62.</w:t>
      </w:r>
    </w:p>
    <w:p w14:paraId="3A12BF22" w14:textId="78A85BC8"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ED3106" w:rsidRPr="00593769">
        <w:rPr>
          <w:rFonts w:asciiTheme="minorHAnsi" w:hAnsiTheme="minorHAnsi" w:cstheme="minorHAnsi"/>
          <w:i/>
          <w:iCs/>
          <w:sz w:val="22"/>
          <w:szCs w:val="22"/>
          <w:shd w:val="clear" w:color="auto" w:fill="FFFFFF"/>
          <w:lang w:val="en-US"/>
        </w:rPr>
        <w:t xml:space="preserve"> Phenomenon not Depression (Focus is masculinity and fatherhood).</w:t>
      </w:r>
    </w:p>
    <w:p w14:paraId="2865BABD" w14:textId="31CCC459" w:rsidR="003B2BDF" w:rsidRPr="00593769" w:rsidRDefault="003B2BDF"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Finnbogadóttir H, Svalenius E, Persson EK. Expectant first-time fathers’ experiences of pregnancy. Midwifery</w:t>
      </w:r>
      <w:r w:rsidR="00ED3106" w:rsidRPr="00593769">
        <w:rPr>
          <w:rFonts w:asciiTheme="minorHAnsi" w:hAnsiTheme="minorHAnsi" w:cstheme="minorHAnsi"/>
          <w:sz w:val="22"/>
          <w:szCs w:val="22"/>
          <w:shd w:val="clear" w:color="auto" w:fill="FFFFFF"/>
          <w:lang w:val="en-US"/>
        </w:rPr>
        <w:t xml:space="preserve"> [Internet]</w:t>
      </w:r>
      <w:r w:rsidRPr="00593769">
        <w:rPr>
          <w:rFonts w:asciiTheme="minorHAnsi" w:hAnsiTheme="minorHAnsi" w:cstheme="minorHAnsi"/>
          <w:sz w:val="22"/>
          <w:szCs w:val="22"/>
          <w:shd w:val="clear" w:color="auto" w:fill="FFFFFF"/>
          <w:lang w:val="en-US"/>
        </w:rPr>
        <w:t>. 2003</w:t>
      </w:r>
      <w:r w:rsidR="00ED3106" w:rsidRPr="00593769">
        <w:rPr>
          <w:rFonts w:asciiTheme="minorHAnsi" w:hAnsiTheme="minorHAnsi" w:cstheme="minorHAnsi"/>
          <w:sz w:val="22"/>
          <w:szCs w:val="22"/>
          <w:shd w:val="clear" w:color="auto" w:fill="FFFFFF"/>
          <w:lang w:val="en-US"/>
        </w:rPr>
        <w:t xml:space="preserve"> [cited 2021 Sep 7]</w:t>
      </w:r>
      <w:r w:rsidRPr="00593769">
        <w:rPr>
          <w:rFonts w:asciiTheme="minorHAnsi" w:hAnsiTheme="minorHAnsi" w:cstheme="minorHAnsi"/>
          <w:sz w:val="22"/>
          <w:szCs w:val="22"/>
          <w:shd w:val="clear" w:color="auto" w:fill="FFFFFF"/>
          <w:lang w:val="en-US"/>
        </w:rPr>
        <w:t>; 19(2):96–105.</w:t>
      </w:r>
    </w:p>
    <w:p w14:paraId="7FEF8FE3" w14:textId="0B6595DA"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ED3106" w:rsidRPr="00593769">
        <w:rPr>
          <w:rFonts w:asciiTheme="minorHAnsi" w:hAnsiTheme="minorHAnsi" w:cstheme="minorHAnsi"/>
          <w:i/>
          <w:iCs/>
          <w:sz w:val="22"/>
          <w:szCs w:val="22"/>
          <w:shd w:val="clear" w:color="auto" w:fill="FFFFFF"/>
          <w:lang w:val="en-US"/>
        </w:rPr>
        <w:t xml:space="preserve"> Phenomenon not Depression (Focus is Fatherhood in general).</w:t>
      </w:r>
    </w:p>
    <w:p w14:paraId="03E0D4BF" w14:textId="7B566544" w:rsidR="003B2BDF" w:rsidRPr="00593769" w:rsidRDefault="00862DB5"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Fletcher R, StGeorge J, Newman L, Wroe J. Male callers to an Australian perinatal depression and anxiety help line-Understanding issues and concerns</w:t>
      </w:r>
      <w:r w:rsidR="00EE7CDD" w:rsidRPr="00593769">
        <w:rPr>
          <w:rFonts w:asciiTheme="minorHAnsi" w:hAnsiTheme="minorHAnsi" w:cstheme="minorHAnsi"/>
          <w:sz w:val="22"/>
          <w:szCs w:val="22"/>
          <w:shd w:val="clear" w:color="auto" w:fill="FFFFFF"/>
          <w:lang w:val="en-US"/>
        </w:rPr>
        <w:t>. Infant Ment Health J</w:t>
      </w:r>
      <w:r w:rsidR="00ED3106" w:rsidRPr="00593769">
        <w:rPr>
          <w:rFonts w:asciiTheme="minorHAnsi" w:hAnsiTheme="minorHAnsi" w:cstheme="minorHAnsi"/>
          <w:sz w:val="22"/>
          <w:szCs w:val="22"/>
          <w:shd w:val="clear" w:color="auto" w:fill="FFFFFF"/>
          <w:lang w:val="en-US"/>
        </w:rPr>
        <w:t xml:space="preserve"> [Internet]</w:t>
      </w:r>
      <w:r w:rsidRPr="00593769">
        <w:rPr>
          <w:rFonts w:asciiTheme="minorHAnsi" w:hAnsiTheme="minorHAnsi" w:cstheme="minorHAnsi"/>
          <w:sz w:val="22"/>
          <w:szCs w:val="22"/>
          <w:shd w:val="clear" w:color="auto" w:fill="FFFFFF"/>
          <w:lang w:val="en-US"/>
        </w:rPr>
        <w:t>. 2020</w:t>
      </w:r>
      <w:r w:rsidR="00ED3106" w:rsidRPr="00593769">
        <w:rPr>
          <w:rFonts w:asciiTheme="minorHAnsi" w:hAnsiTheme="minorHAnsi" w:cstheme="minorHAnsi"/>
          <w:sz w:val="22"/>
          <w:szCs w:val="22"/>
          <w:shd w:val="clear" w:color="auto" w:fill="FFFFFF"/>
          <w:lang w:val="en-US"/>
        </w:rPr>
        <w:t xml:space="preserve"> [cited 2021 Sep 7]</w:t>
      </w:r>
      <w:r w:rsidRPr="00593769">
        <w:rPr>
          <w:rFonts w:asciiTheme="minorHAnsi" w:hAnsiTheme="minorHAnsi" w:cstheme="minorHAnsi"/>
          <w:sz w:val="22"/>
          <w:szCs w:val="22"/>
          <w:shd w:val="clear" w:color="auto" w:fill="FFFFFF"/>
          <w:lang w:val="en-US"/>
        </w:rPr>
        <w:t>; 41(1):145–57.</w:t>
      </w:r>
    </w:p>
    <w:p w14:paraId="292C29BA" w14:textId="6CF25B97"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ED3106" w:rsidRPr="00593769">
        <w:rPr>
          <w:rFonts w:asciiTheme="minorHAnsi" w:hAnsiTheme="minorHAnsi" w:cstheme="minorHAnsi"/>
          <w:i/>
          <w:iCs/>
          <w:sz w:val="22"/>
          <w:szCs w:val="22"/>
          <w:shd w:val="clear" w:color="auto" w:fill="FFFFFF"/>
          <w:lang w:val="en-US"/>
        </w:rPr>
        <w:t xml:space="preserve"> Ineligible Method (Qualitative data is descriptive only).</w:t>
      </w:r>
    </w:p>
    <w:p w14:paraId="5C0C14DD" w14:textId="5201FBBA" w:rsidR="00862DB5" w:rsidRPr="00593769" w:rsidRDefault="00862DB5"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Hambidge S, Cowell A, Arden-Close E, Mayers A. “What kind of man gets depressed after having a baby?” Fathers’ experiences of mental health during the perinatal period. BMC Pregnancy Childbirth</w:t>
      </w:r>
      <w:r w:rsidR="00ED3106" w:rsidRPr="00593769">
        <w:rPr>
          <w:rFonts w:asciiTheme="minorHAnsi" w:hAnsiTheme="minorHAnsi" w:cstheme="minorHAnsi"/>
          <w:sz w:val="22"/>
          <w:szCs w:val="22"/>
          <w:shd w:val="clear" w:color="auto" w:fill="FFFFFF"/>
          <w:lang w:val="en-US"/>
        </w:rPr>
        <w:t xml:space="preserve"> [Internet]</w:t>
      </w:r>
      <w:r w:rsidRPr="00593769">
        <w:rPr>
          <w:rFonts w:asciiTheme="minorHAnsi" w:hAnsiTheme="minorHAnsi" w:cstheme="minorHAnsi"/>
          <w:sz w:val="22"/>
          <w:szCs w:val="22"/>
          <w:shd w:val="clear" w:color="auto" w:fill="FFFFFF"/>
          <w:lang w:val="en-US"/>
        </w:rPr>
        <w:t>. 2021</w:t>
      </w:r>
      <w:r w:rsidR="00ED3106" w:rsidRPr="00593769">
        <w:rPr>
          <w:rFonts w:asciiTheme="minorHAnsi" w:hAnsiTheme="minorHAnsi" w:cstheme="minorHAnsi"/>
          <w:sz w:val="22"/>
          <w:szCs w:val="22"/>
          <w:shd w:val="clear" w:color="auto" w:fill="FFFFFF"/>
          <w:lang w:val="en-US"/>
        </w:rPr>
        <w:t xml:space="preserve"> [cited 2021 Sep 7]</w:t>
      </w:r>
      <w:r w:rsidRPr="00593769">
        <w:rPr>
          <w:rFonts w:asciiTheme="minorHAnsi" w:hAnsiTheme="minorHAnsi" w:cstheme="minorHAnsi"/>
          <w:sz w:val="22"/>
          <w:szCs w:val="22"/>
          <w:shd w:val="clear" w:color="auto" w:fill="FFFFFF"/>
          <w:lang w:val="en-US"/>
        </w:rPr>
        <w:t>; 21(1):463.</w:t>
      </w:r>
    </w:p>
    <w:p w14:paraId="320DE068" w14:textId="448FD2A1"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DB0CD2" w:rsidRPr="00593769">
        <w:rPr>
          <w:rFonts w:asciiTheme="minorHAnsi" w:hAnsiTheme="minorHAnsi" w:cstheme="minorHAnsi"/>
          <w:i/>
          <w:iCs/>
          <w:sz w:val="22"/>
          <w:szCs w:val="22"/>
          <w:shd w:val="clear" w:color="auto" w:fill="FFFFFF"/>
          <w:lang w:val="en-US"/>
        </w:rPr>
        <w:t xml:space="preserve"> Ineligible Population (severe mental illness diagnoses).</w:t>
      </w:r>
    </w:p>
    <w:p w14:paraId="11ED3A6C" w14:textId="19AFF77C" w:rsidR="008C5DDB" w:rsidRPr="00593769" w:rsidRDefault="008C5DDB"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 xml:space="preserve">Henshaw EJ, Cooper MA, Jaramillo M, Lamp JM, Jones AL, Wood TL. “Trying to Figure Out If You’re Doing Things Right, and Where to Get the Info”: Parents Recall Information and Support Needed During the First 6 weeks Postpartum. </w:t>
      </w:r>
      <w:r w:rsidR="00EE7CDD" w:rsidRPr="00593769">
        <w:rPr>
          <w:rFonts w:asciiTheme="minorHAnsi" w:hAnsiTheme="minorHAnsi" w:cstheme="minorHAnsi"/>
          <w:sz w:val="22"/>
          <w:szCs w:val="22"/>
          <w:shd w:val="clear" w:color="auto" w:fill="FFFFFF"/>
          <w:lang w:val="en-US"/>
        </w:rPr>
        <w:t xml:space="preserve">Matern Child Health J </w:t>
      </w:r>
      <w:r w:rsidR="00DB0CD2" w:rsidRPr="00593769">
        <w:rPr>
          <w:rFonts w:asciiTheme="minorHAnsi" w:hAnsiTheme="minorHAnsi" w:cstheme="minorHAnsi"/>
          <w:sz w:val="22"/>
          <w:szCs w:val="22"/>
          <w:shd w:val="clear" w:color="auto" w:fill="FFFFFF"/>
          <w:lang w:val="en-US"/>
        </w:rPr>
        <w:t>[Internet]</w:t>
      </w:r>
      <w:r w:rsidR="00D755E8" w:rsidRPr="00593769">
        <w:rPr>
          <w:rFonts w:asciiTheme="minorHAnsi" w:hAnsiTheme="minorHAnsi" w:cstheme="minorHAnsi"/>
          <w:sz w:val="22"/>
          <w:szCs w:val="22"/>
          <w:shd w:val="clear" w:color="auto" w:fill="FFFFFF"/>
          <w:lang w:val="en-US"/>
        </w:rPr>
        <w:t>.</w:t>
      </w:r>
      <w:r w:rsidRPr="00593769">
        <w:rPr>
          <w:rFonts w:asciiTheme="minorHAnsi" w:hAnsiTheme="minorHAnsi" w:cstheme="minorHAnsi"/>
          <w:sz w:val="22"/>
          <w:szCs w:val="22"/>
          <w:shd w:val="clear" w:color="auto" w:fill="FFFFFF"/>
          <w:lang w:val="en-US"/>
        </w:rPr>
        <w:t xml:space="preserve"> 2018</w:t>
      </w:r>
      <w:r w:rsidR="00DB0CD2" w:rsidRPr="00593769">
        <w:rPr>
          <w:rFonts w:asciiTheme="minorHAnsi" w:hAnsiTheme="minorHAnsi" w:cstheme="minorHAnsi"/>
          <w:sz w:val="22"/>
          <w:szCs w:val="22"/>
          <w:shd w:val="clear" w:color="auto" w:fill="FFFFFF"/>
          <w:lang w:val="en-US"/>
        </w:rPr>
        <w:t xml:space="preserve"> [cited 2021 Sep 7]</w:t>
      </w:r>
      <w:r w:rsidRPr="00593769">
        <w:rPr>
          <w:rFonts w:asciiTheme="minorHAnsi" w:hAnsiTheme="minorHAnsi" w:cstheme="minorHAnsi"/>
          <w:sz w:val="22"/>
          <w:szCs w:val="22"/>
          <w:shd w:val="clear" w:color="auto" w:fill="FFFFFF"/>
          <w:lang w:val="en-US"/>
        </w:rPr>
        <w:t>; 22(11):1668–75.</w:t>
      </w:r>
    </w:p>
    <w:p w14:paraId="6CA65B78" w14:textId="77D729AE"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lastRenderedPageBreak/>
        <w:t>Reason for exclusion:</w:t>
      </w:r>
      <w:r w:rsidR="00DB0CD2" w:rsidRPr="00593769">
        <w:rPr>
          <w:rFonts w:asciiTheme="minorHAnsi" w:hAnsiTheme="minorHAnsi" w:cstheme="minorHAnsi"/>
          <w:i/>
          <w:iCs/>
          <w:sz w:val="22"/>
          <w:szCs w:val="22"/>
          <w:shd w:val="clear" w:color="auto" w:fill="FFFFFF"/>
          <w:lang w:val="en-US"/>
        </w:rPr>
        <w:t xml:space="preserve"> Phenomenon not Depression (Focus is Transition to Fatherhood in general and support needs).</w:t>
      </w:r>
    </w:p>
    <w:p w14:paraId="41C37594" w14:textId="20351EA6" w:rsidR="008C5DDB" w:rsidRPr="00593769" w:rsidRDefault="00D755E8"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 xml:space="preserve">Ierardi, JA, Fantasia, HC, Mawn, B, Watson Driscoll, J. The Experience of Men Whose Partners Have Postpartum Depression. </w:t>
      </w:r>
      <w:r w:rsidR="00EE7CDD" w:rsidRPr="00593769">
        <w:rPr>
          <w:rFonts w:asciiTheme="minorHAnsi" w:hAnsiTheme="minorHAnsi" w:cstheme="minorHAnsi"/>
          <w:sz w:val="22"/>
          <w:szCs w:val="22"/>
          <w:shd w:val="clear" w:color="auto" w:fill="FFFFFF"/>
          <w:lang w:val="en-US"/>
        </w:rPr>
        <w:t xml:space="preserve">J Am Psychiatr Nurses Assoc </w:t>
      </w:r>
      <w:r w:rsidR="00DB0CD2" w:rsidRPr="00593769">
        <w:rPr>
          <w:rFonts w:asciiTheme="minorHAnsi" w:hAnsiTheme="minorHAnsi" w:cstheme="minorHAnsi"/>
          <w:sz w:val="22"/>
          <w:szCs w:val="22"/>
          <w:shd w:val="clear" w:color="auto" w:fill="FFFFFF"/>
          <w:lang w:val="en-US"/>
        </w:rPr>
        <w:t>[Internet]</w:t>
      </w:r>
      <w:r w:rsidRPr="00593769">
        <w:rPr>
          <w:rFonts w:asciiTheme="minorHAnsi" w:hAnsiTheme="minorHAnsi" w:cstheme="minorHAnsi"/>
          <w:sz w:val="22"/>
          <w:szCs w:val="22"/>
          <w:shd w:val="clear" w:color="auto" w:fill="FFFFFF"/>
          <w:lang w:val="en-US"/>
        </w:rPr>
        <w:t>. 2019</w:t>
      </w:r>
      <w:r w:rsidR="00DB0CD2" w:rsidRPr="00593769">
        <w:rPr>
          <w:rFonts w:asciiTheme="minorHAnsi" w:hAnsiTheme="minorHAnsi" w:cstheme="minorHAnsi"/>
          <w:sz w:val="22"/>
          <w:szCs w:val="22"/>
          <w:shd w:val="clear" w:color="auto" w:fill="FFFFFF"/>
          <w:lang w:val="en-US"/>
        </w:rPr>
        <w:t xml:space="preserve"> [cited 2021 Sep 7]</w:t>
      </w:r>
      <w:r w:rsidRPr="00593769">
        <w:rPr>
          <w:rFonts w:asciiTheme="minorHAnsi" w:hAnsiTheme="minorHAnsi" w:cstheme="minorHAnsi"/>
          <w:sz w:val="22"/>
          <w:szCs w:val="22"/>
          <w:shd w:val="clear" w:color="auto" w:fill="FFFFFF"/>
          <w:lang w:val="en-US"/>
        </w:rPr>
        <w:t>; 29(6):434-444.</w:t>
      </w:r>
    </w:p>
    <w:p w14:paraId="7209E81A" w14:textId="62737526"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DB0CD2" w:rsidRPr="00593769">
        <w:rPr>
          <w:rFonts w:asciiTheme="minorHAnsi" w:hAnsiTheme="minorHAnsi" w:cstheme="minorHAnsi"/>
          <w:i/>
          <w:iCs/>
          <w:sz w:val="22"/>
          <w:szCs w:val="22"/>
          <w:shd w:val="clear" w:color="auto" w:fill="FFFFFF"/>
          <w:lang w:val="en-US"/>
        </w:rPr>
        <w:t xml:space="preserve"> Ineligible Population (</w:t>
      </w:r>
      <w:r w:rsidR="003947D9" w:rsidRPr="00593769">
        <w:rPr>
          <w:rFonts w:asciiTheme="minorHAnsi" w:hAnsiTheme="minorHAnsi" w:cstheme="minorHAnsi"/>
          <w:i/>
          <w:iCs/>
          <w:sz w:val="22"/>
          <w:szCs w:val="22"/>
          <w:shd w:val="clear" w:color="auto" w:fill="FFFFFF"/>
          <w:lang w:val="en-US"/>
        </w:rPr>
        <w:t>S</w:t>
      </w:r>
      <w:r w:rsidR="00DB0CD2" w:rsidRPr="00593769">
        <w:rPr>
          <w:rFonts w:asciiTheme="minorHAnsi" w:hAnsiTheme="minorHAnsi" w:cstheme="minorHAnsi"/>
          <w:i/>
          <w:iCs/>
          <w:sz w:val="22"/>
          <w:szCs w:val="22"/>
          <w:shd w:val="clear" w:color="auto" w:fill="FFFFFF"/>
          <w:lang w:val="en-US"/>
        </w:rPr>
        <w:t>evere mental illness diagnoses).</w:t>
      </w:r>
    </w:p>
    <w:p w14:paraId="0A35E214" w14:textId="51E433B3" w:rsidR="00D755E8" w:rsidRPr="00593769" w:rsidRDefault="00DB0CD2"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Ierardi JA. Exploring the experiences of men whose partners have postpartum depression</w:t>
      </w:r>
      <w:r w:rsidR="00441099" w:rsidRPr="00593769">
        <w:rPr>
          <w:rFonts w:asciiTheme="minorHAnsi" w:hAnsiTheme="minorHAnsi" w:cstheme="minorHAnsi"/>
          <w:sz w:val="22"/>
          <w:szCs w:val="22"/>
          <w:shd w:val="clear" w:color="auto" w:fill="FFFFFF"/>
          <w:lang w:val="en-US"/>
        </w:rPr>
        <w:t xml:space="preserve"> [dissertation]</w:t>
      </w:r>
      <w:r w:rsidRPr="00593769">
        <w:rPr>
          <w:rFonts w:asciiTheme="minorHAnsi" w:hAnsiTheme="minorHAnsi" w:cstheme="minorHAnsi"/>
          <w:sz w:val="22"/>
          <w:szCs w:val="22"/>
          <w:shd w:val="clear" w:color="auto" w:fill="FFFFFF"/>
          <w:lang w:val="en-US"/>
        </w:rPr>
        <w:t xml:space="preserve">. </w:t>
      </w:r>
      <w:r w:rsidR="00441099" w:rsidRPr="00593769">
        <w:rPr>
          <w:rFonts w:asciiTheme="minorHAnsi" w:hAnsiTheme="minorHAnsi" w:cstheme="minorHAnsi"/>
          <w:sz w:val="22"/>
          <w:szCs w:val="22"/>
          <w:shd w:val="clear" w:color="auto" w:fill="FFFFFF"/>
          <w:lang w:val="en-US"/>
        </w:rPr>
        <w:t xml:space="preserve">Lowell, MA: </w:t>
      </w:r>
      <w:r w:rsidR="0072130C" w:rsidRPr="00593769">
        <w:rPr>
          <w:rFonts w:asciiTheme="minorHAnsi" w:hAnsiTheme="minorHAnsi" w:cstheme="minorHAnsi"/>
          <w:sz w:val="22"/>
          <w:szCs w:val="22"/>
          <w:shd w:val="clear" w:color="auto" w:fill="FFFFFF"/>
          <w:lang w:val="en-US"/>
        </w:rPr>
        <w:t>University of Massachusetts Lowell</w:t>
      </w:r>
      <w:r w:rsidR="00441099" w:rsidRPr="00593769">
        <w:rPr>
          <w:rFonts w:asciiTheme="minorHAnsi" w:hAnsiTheme="minorHAnsi" w:cstheme="minorHAnsi"/>
          <w:sz w:val="22"/>
          <w:szCs w:val="22"/>
          <w:shd w:val="clear" w:color="auto" w:fill="FFFFFF"/>
          <w:lang w:val="en-US"/>
        </w:rPr>
        <w:t>.</w:t>
      </w:r>
    </w:p>
    <w:p w14:paraId="18152165" w14:textId="640CA41E"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DB0CD2" w:rsidRPr="00593769">
        <w:rPr>
          <w:rFonts w:asciiTheme="minorHAnsi" w:hAnsiTheme="minorHAnsi" w:cstheme="minorHAnsi"/>
          <w:i/>
          <w:iCs/>
          <w:sz w:val="22"/>
          <w:szCs w:val="22"/>
          <w:shd w:val="clear" w:color="auto" w:fill="FFFFFF"/>
          <w:lang w:val="en-US"/>
        </w:rPr>
        <w:t xml:space="preserve"> Ineligible Population (</w:t>
      </w:r>
      <w:r w:rsidR="003947D9" w:rsidRPr="00593769">
        <w:rPr>
          <w:rFonts w:asciiTheme="minorHAnsi" w:hAnsiTheme="minorHAnsi" w:cstheme="minorHAnsi"/>
          <w:i/>
          <w:iCs/>
          <w:sz w:val="22"/>
          <w:szCs w:val="22"/>
          <w:shd w:val="clear" w:color="auto" w:fill="FFFFFF"/>
          <w:lang w:val="en-US"/>
        </w:rPr>
        <w:t>S</w:t>
      </w:r>
      <w:r w:rsidR="00DB0CD2" w:rsidRPr="00593769">
        <w:rPr>
          <w:rFonts w:asciiTheme="minorHAnsi" w:hAnsiTheme="minorHAnsi" w:cstheme="minorHAnsi"/>
          <w:i/>
          <w:iCs/>
          <w:sz w:val="22"/>
          <w:szCs w:val="22"/>
          <w:shd w:val="clear" w:color="auto" w:fill="FFFFFF"/>
          <w:lang w:val="en-US"/>
        </w:rPr>
        <w:t>evere mental illness diagnoses).</w:t>
      </w:r>
    </w:p>
    <w:p w14:paraId="53CB8EF1" w14:textId="591B48C4" w:rsidR="00D755E8" w:rsidRPr="00593769" w:rsidRDefault="00D755E8"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Johansson M, Hildingsson I, Fenwick J. Important factors working to mediate Swedish fathers’ experiences of a caesarean section. Midwifery</w:t>
      </w:r>
      <w:r w:rsidR="003947D9" w:rsidRPr="00593769">
        <w:rPr>
          <w:rFonts w:asciiTheme="minorHAnsi" w:hAnsiTheme="minorHAnsi" w:cstheme="minorHAnsi"/>
          <w:sz w:val="22"/>
          <w:szCs w:val="22"/>
          <w:shd w:val="clear" w:color="auto" w:fill="FFFFFF"/>
          <w:lang w:val="en-US"/>
        </w:rPr>
        <w:t xml:space="preserve"> [Internet]</w:t>
      </w:r>
      <w:r w:rsidRPr="00593769">
        <w:rPr>
          <w:rFonts w:asciiTheme="minorHAnsi" w:hAnsiTheme="minorHAnsi" w:cstheme="minorHAnsi"/>
          <w:sz w:val="22"/>
          <w:szCs w:val="22"/>
          <w:shd w:val="clear" w:color="auto" w:fill="FFFFFF"/>
          <w:lang w:val="en-US"/>
        </w:rPr>
        <w:t>. 2013</w:t>
      </w:r>
      <w:r w:rsidR="003947D9" w:rsidRPr="00593769">
        <w:rPr>
          <w:rFonts w:asciiTheme="minorHAnsi" w:hAnsiTheme="minorHAnsi" w:cstheme="minorHAnsi"/>
          <w:sz w:val="22"/>
          <w:szCs w:val="22"/>
          <w:shd w:val="clear" w:color="auto" w:fill="FFFFFF"/>
          <w:lang w:val="en-US"/>
        </w:rPr>
        <w:t xml:space="preserve"> [cited 2021 Sep 7]</w:t>
      </w:r>
      <w:r w:rsidRPr="00593769">
        <w:rPr>
          <w:rFonts w:asciiTheme="minorHAnsi" w:hAnsiTheme="minorHAnsi" w:cstheme="minorHAnsi"/>
          <w:sz w:val="22"/>
          <w:szCs w:val="22"/>
          <w:shd w:val="clear" w:color="auto" w:fill="FFFFFF"/>
          <w:lang w:val="en-US"/>
        </w:rPr>
        <w:t>; 29(9):1041–9.</w:t>
      </w:r>
    </w:p>
    <w:p w14:paraId="029C606A" w14:textId="28A87DF0"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DB0CD2" w:rsidRPr="00593769">
        <w:rPr>
          <w:rFonts w:asciiTheme="minorHAnsi" w:hAnsiTheme="minorHAnsi" w:cstheme="minorHAnsi"/>
          <w:i/>
          <w:iCs/>
          <w:sz w:val="22"/>
          <w:szCs w:val="22"/>
          <w:shd w:val="clear" w:color="auto" w:fill="FFFFFF"/>
          <w:lang w:val="en-US"/>
        </w:rPr>
        <w:t xml:space="preserve"> </w:t>
      </w:r>
      <w:r w:rsidR="003947D9" w:rsidRPr="00593769">
        <w:rPr>
          <w:rFonts w:asciiTheme="minorHAnsi" w:hAnsiTheme="minorHAnsi" w:cstheme="minorHAnsi"/>
          <w:i/>
          <w:iCs/>
          <w:sz w:val="22"/>
          <w:szCs w:val="22"/>
          <w:shd w:val="clear" w:color="auto" w:fill="FFFFFF"/>
          <w:lang w:val="en-US"/>
        </w:rPr>
        <w:t>Phenomenon not Depression (Focus on birth experiences).</w:t>
      </w:r>
    </w:p>
    <w:p w14:paraId="50145A7F" w14:textId="5088FBC6" w:rsidR="00D755E8" w:rsidRPr="00593769" w:rsidRDefault="00D755E8"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 xml:space="preserve">Johansson M, Benderix Y, Svensson I. Mothers’ and fathers’ lived experiences of postpartum depression and parental stress after childbirth: a qualitative study. </w:t>
      </w:r>
      <w:r w:rsidR="0072130C" w:rsidRPr="00593769">
        <w:rPr>
          <w:rFonts w:asciiTheme="minorHAnsi" w:hAnsiTheme="minorHAnsi" w:cstheme="minorHAnsi"/>
          <w:sz w:val="22"/>
          <w:szCs w:val="22"/>
          <w:shd w:val="clear" w:color="auto" w:fill="FFFFFF"/>
          <w:lang w:val="en-US"/>
        </w:rPr>
        <w:t xml:space="preserve">Int J Qual Stud Health Well-being </w:t>
      </w:r>
      <w:r w:rsidR="003947D9" w:rsidRPr="00593769">
        <w:rPr>
          <w:rFonts w:asciiTheme="minorHAnsi" w:hAnsiTheme="minorHAnsi" w:cstheme="minorHAnsi"/>
          <w:sz w:val="22"/>
          <w:szCs w:val="22"/>
          <w:shd w:val="clear" w:color="auto" w:fill="FFFFFF"/>
          <w:lang w:val="en-US"/>
        </w:rPr>
        <w:t>[Internet]</w:t>
      </w:r>
      <w:r w:rsidRPr="00593769">
        <w:rPr>
          <w:rFonts w:asciiTheme="minorHAnsi" w:hAnsiTheme="minorHAnsi" w:cstheme="minorHAnsi"/>
          <w:sz w:val="22"/>
          <w:szCs w:val="22"/>
          <w:shd w:val="clear" w:color="auto" w:fill="FFFFFF"/>
          <w:lang w:val="en-US"/>
        </w:rPr>
        <w:t>. 2020</w:t>
      </w:r>
      <w:r w:rsidR="003947D9" w:rsidRPr="00593769">
        <w:rPr>
          <w:rFonts w:asciiTheme="minorHAnsi" w:hAnsiTheme="minorHAnsi" w:cstheme="minorHAnsi"/>
          <w:sz w:val="22"/>
          <w:szCs w:val="22"/>
          <w:shd w:val="clear" w:color="auto" w:fill="FFFFFF"/>
          <w:lang w:val="en-US"/>
        </w:rPr>
        <w:t xml:space="preserve"> [cited 2021 Sep 7]</w:t>
      </w:r>
      <w:r w:rsidRPr="00593769">
        <w:rPr>
          <w:rFonts w:asciiTheme="minorHAnsi" w:hAnsiTheme="minorHAnsi" w:cstheme="minorHAnsi"/>
          <w:sz w:val="22"/>
          <w:szCs w:val="22"/>
          <w:shd w:val="clear" w:color="auto" w:fill="FFFFFF"/>
          <w:lang w:val="en-US"/>
        </w:rPr>
        <w:t>;</w:t>
      </w:r>
      <w:r w:rsidR="003947D9" w:rsidRPr="00593769">
        <w:rPr>
          <w:rFonts w:asciiTheme="minorHAnsi" w:hAnsiTheme="minorHAnsi" w:cstheme="minorHAnsi"/>
          <w:sz w:val="22"/>
          <w:szCs w:val="22"/>
          <w:shd w:val="clear" w:color="auto" w:fill="FFFFFF"/>
          <w:lang w:val="en-US"/>
        </w:rPr>
        <w:t xml:space="preserve"> </w:t>
      </w:r>
      <w:r w:rsidRPr="00593769">
        <w:rPr>
          <w:rFonts w:asciiTheme="minorHAnsi" w:hAnsiTheme="minorHAnsi" w:cstheme="minorHAnsi"/>
          <w:sz w:val="22"/>
          <w:szCs w:val="22"/>
          <w:shd w:val="clear" w:color="auto" w:fill="FFFFFF"/>
          <w:lang w:val="en-US"/>
        </w:rPr>
        <w:t>15(1):1–11.</w:t>
      </w:r>
    </w:p>
    <w:p w14:paraId="093AC945" w14:textId="3CB8EE31"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3947D9" w:rsidRPr="00593769">
        <w:rPr>
          <w:rFonts w:asciiTheme="minorHAnsi" w:hAnsiTheme="minorHAnsi" w:cstheme="minorHAnsi"/>
          <w:i/>
          <w:iCs/>
          <w:sz w:val="22"/>
          <w:szCs w:val="22"/>
          <w:shd w:val="clear" w:color="auto" w:fill="FFFFFF"/>
          <w:lang w:val="en-US"/>
        </w:rPr>
        <w:t xml:space="preserve"> Ineligible Population (traumatic birth and past perinatal loss).</w:t>
      </w:r>
    </w:p>
    <w:p w14:paraId="18802806" w14:textId="5DC6BF8D" w:rsidR="00CC1454" w:rsidRPr="00593769" w:rsidRDefault="00CC1454"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Kayser JW, Semenic S. Smoking</w:t>
      </w:r>
      <w:r w:rsidR="003947D9" w:rsidRPr="00593769">
        <w:rPr>
          <w:rFonts w:asciiTheme="minorHAnsi" w:hAnsiTheme="minorHAnsi" w:cstheme="minorHAnsi"/>
          <w:sz w:val="22"/>
          <w:szCs w:val="22"/>
          <w:shd w:val="clear" w:color="auto" w:fill="FFFFFF"/>
          <w:lang w:val="en-US"/>
        </w:rPr>
        <w:t xml:space="preserve"> </w:t>
      </w:r>
      <w:r w:rsidRPr="00593769">
        <w:rPr>
          <w:rFonts w:asciiTheme="minorHAnsi" w:hAnsiTheme="minorHAnsi" w:cstheme="minorHAnsi"/>
          <w:sz w:val="22"/>
          <w:szCs w:val="22"/>
          <w:shd w:val="clear" w:color="auto" w:fill="FFFFFF"/>
          <w:lang w:val="en-US"/>
        </w:rPr>
        <w:t>motives, quitting motives, and opinions about smoking cessation support among expectant or new fathers.</w:t>
      </w:r>
      <w:r w:rsidR="0072130C" w:rsidRPr="00593769">
        <w:t xml:space="preserve"> </w:t>
      </w:r>
      <w:r w:rsidR="0072130C" w:rsidRPr="00593769">
        <w:rPr>
          <w:rFonts w:asciiTheme="minorHAnsi" w:hAnsiTheme="minorHAnsi" w:cstheme="minorHAnsi"/>
          <w:sz w:val="22"/>
          <w:szCs w:val="22"/>
          <w:shd w:val="clear" w:color="auto" w:fill="FFFFFF"/>
          <w:lang w:val="en-US"/>
        </w:rPr>
        <w:t>J Addict Nurs</w:t>
      </w:r>
      <w:r w:rsidRPr="00593769">
        <w:rPr>
          <w:rFonts w:asciiTheme="minorHAnsi" w:hAnsiTheme="minorHAnsi" w:cstheme="minorHAnsi"/>
          <w:sz w:val="22"/>
          <w:szCs w:val="22"/>
          <w:shd w:val="clear" w:color="auto" w:fill="FFFFFF"/>
          <w:lang w:val="en-US"/>
        </w:rPr>
        <w:t xml:space="preserve"> </w:t>
      </w:r>
      <w:r w:rsidR="003947D9" w:rsidRPr="00593769">
        <w:rPr>
          <w:rFonts w:asciiTheme="minorHAnsi" w:hAnsiTheme="minorHAnsi" w:cstheme="minorHAnsi"/>
          <w:sz w:val="22"/>
          <w:szCs w:val="22"/>
          <w:shd w:val="clear" w:color="auto" w:fill="FFFFFF"/>
          <w:lang w:val="en-US"/>
        </w:rPr>
        <w:t>[Internet]</w:t>
      </w:r>
      <w:r w:rsidRPr="00593769">
        <w:rPr>
          <w:rFonts w:asciiTheme="minorHAnsi" w:hAnsiTheme="minorHAnsi" w:cstheme="minorHAnsi"/>
          <w:sz w:val="22"/>
          <w:szCs w:val="22"/>
          <w:shd w:val="clear" w:color="auto" w:fill="FFFFFF"/>
          <w:lang w:val="en-US"/>
        </w:rPr>
        <w:t>. 2013</w:t>
      </w:r>
      <w:r w:rsidR="003947D9" w:rsidRPr="00593769">
        <w:rPr>
          <w:rFonts w:asciiTheme="minorHAnsi" w:hAnsiTheme="minorHAnsi" w:cstheme="minorHAnsi"/>
          <w:sz w:val="22"/>
          <w:szCs w:val="22"/>
          <w:shd w:val="clear" w:color="auto" w:fill="FFFFFF"/>
          <w:lang w:val="en-US"/>
        </w:rPr>
        <w:t xml:space="preserve"> [cited 2021 Sep 7]</w:t>
      </w:r>
      <w:r w:rsidRPr="00593769">
        <w:rPr>
          <w:rFonts w:asciiTheme="minorHAnsi" w:hAnsiTheme="minorHAnsi" w:cstheme="minorHAnsi"/>
          <w:sz w:val="22"/>
          <w:szCs w:val="22"/>
          <w:shd w:val="clear" w:color="auto" w:fill="FFFFFF"/>
          <w:lang w:val="en-US"/>
        </w:rPr>
        <w:t>; 24(3):149–57.</w:t>
      </w:r>
    </w:p>
    <w:p w14:paraId="2B469251" w14:textId="7E709F86"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3947D9" w:rsidRPr="00593769">
        <w:rPr>
          <w:rFonts w:asciiTheme="minorHAnsi" w:hAnsiTheme="minorHAnsi" w:cstheme="minorHAnsi"/>
          <w:i/>
          <w:iCs/>
          <w:sz w:val="22"/>
          <w:szCs w:val="22"/>
          <w:shd w:val="clear" w:color="auto" w:fill="FFFFFF"/>
          <w:lang w:val="en-US"/>
        </w:rPr>
        <w:t xml:space="preserve"> Phenomenon not Depression (Focus is smoking in fathers).</w:t>
      </w:r>
    </w:p>
    <w:p w14:paraId="39558BFC" w14:textId="1BC7C210" w:rsidR="00CC1454" w:rsidRPr="00593769" w:rsidRDefault="00CC1454"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 xml:space="preserve">Kowlessar O, Fox JR, Wittkowski A. First-time fathers’ experiences of parenting during the first year. </w:t>
      </w:r>
      <w:r w:rsidR="0072130C" w:rsidRPr="00593769">
        <w:rPr>
          <w:rFonts w:asciiTheme="minorHAnsi" w:hAnsiTheme="minorHAnsi" w:cstheme="minorHAnsi"/>
          <w:sz w:val="22"/>
          <w:szCs w:val="22"/>
          <w:shd w:val="clear" w:color="auto" w:fill="FFFFFF"/>
          <w:lang w:val="en-US"/>
        </w:rPr>
        <w:t xml:space="preserve">J Reprod Infant Psychol </w:t>
      </w:r>
      <w:r w:rsidR="003947D9" w:rsidRPr="00593769">
        <w:rPr>
          <w:rFonts w:asciiTheme="minorHAnsi" w:hAnsiTheme="minorHAnsi" w:cstheme="minorHAnsi"/>
          <w:sz w:val="22"/>
          <w:szCs w:val="22"/>
          <w:shd w:val="clear" w:color="auto" w:fill="FFFFFF"/>
          <w:lang w:val="en-US"/>
        </w:rPr>
        <w:t>[Internet]</w:t>
      </w:r>
      <w:r w:rsidRPr="00593769">
        <w:rPr>
          <w:rFonts w:asciiTheme="minorHAnsi" w:hAnsiTheme="minorHAnsi" w:cstheme="minorHAnsi"/>
          <w:sz w:val="22"/>
          <w:szCs w:val="22"/>
          <w:shd w:val="clear" w:color="auto" w:fill="FFFFFF"/>
          <w:lang w:val="en-US"/>
        </w:rPr>
        <w:t>. 2015</w:t>
      </w:r>
      <w:r w:rsidR="003947D9" w:rsidRPr="00593769">
        <w:rPr>
          <w:rFonts w:asciiTheme="minorHAnsi" w:hAnsiTheme="minorHAnsi" w:cstheme="minorHAnsi"/>
          <w:sz w:val="22"/>
          <w:szCs w:val="22"/>
          <w:shd w:val="clear" w:color="auto" w:fill="FFFFFF"/>
          <w:lang w:val="en-US"/>
        </w:rPr>
        <w:t xml:space="preserve"> [cited 2021 Sep 7]</w:t>
      </w:r>
      <w:r w:rsidRPr="00593769">
        <w:rPr>
          <w:rFonts w:asciiTheme="minorHAnsi" w:hAnsiTheme="minorHAnsi" w:cstheme="minorHAnsi"/>
          <w:sz w:val="22"/>
          <w:szCs w:val="22"/>
          <w:shd w:val="clear" w:color="auto" w:fill="FFFFFF"/>
          <w:lang w:val="en-US"/>
        </w:rPr>
        <w:t>; 33(1):4–14.</w:t>
      </w:r>
    </w:p>
    <w:p w14:paraId="24DEB17C" w14:textId="28AB9907"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3947D9" w:rsidRPr="00593769">
        <w:rPr>
          <w:rFonts w:asciiTheme="minorHAnsi" w:hAnsiTheme="minorHAnsi" w:cstheme="minorHAnsi"/>
          <w:i/>
          <w:iCs/>
          <w:sz w:val="22"/>
          <w:szCs w:val="22"/>
          <w:shd w:val="clear" w:color="auto" w:fill="FFFFFF"/>
          <w:lang w:val="en-US"/>
        </w:rPr>
        <w:t xml:space="preserve"> Phenomenon not Depression (Focus is Fatherhood in general).</w:t>
      </w:r>
    </w:p>
    <w:p w14:paraId="4AA09465" w14:textId="17058A65" w:rsidR="00CC1454" w:rsidRPr="00593769" w:rsidRDefault="00CC1454"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 xml:space="preserve">Kwon J-Y, Oliffe JL, Bottorff JL, Kelly MT. Heterosexual gender relations and masculinity in fathers who smoke. </w:t>
      </w:r>
      <w:r w:rsidR="003541A7" w:rsidRPr="00593769">
        <w:rPr>
          <w:rFonts w:asciiTheme="minorHAnsi" w:hAnsiTheme="minorHAnsi" w:cstheme="minorHAnsi"/>
          <w:sz w:val="22"/>
          <w:szCs w:val="22"/>
          <w:shd w:val="clear" w:color="auto" w:fill="FFFFFF"/>
          <w:lang w:val="en-US"/>
        </w:rPr>
        <w:t xml:space="preserve">Res Nurs Health </w:t>
      </w:r>
      <w:r w:rsidR="003947D9" w:rsidRPr="00593769">
        <w:rPr>
          <w:rFonts w:asciiTheme="minorHAnsi" w:hAnsiTheme="minorHAnsi" w:cstheme="minorHAnsi"/>
          <w:sz w:val="22"/>
          <w:szCs w:val="22"/>
          <w:shd w:val="clear" w:color="auto" w:fill="FFFFFF"/>
          <w:lang w:val="en-US"/>
        </w:rPr>
        <w:t>[Internet]</w:t>
      </w:r>
      <w:r w:rsidRPr="00593769">
        <w:rPr>
          <w:rFonts w:asciiTheme="minorHAnsi" w:hAnsiTheme="minorHAnsi" w:cstheme="minorHAnsi"/>
          <w:sz w:val="22"/>
          <w:szCs w:val="22"/>
          <w:shd w:val="clear" w:color="auto" w:fill="FFFFFF"/>
          <w:lang w:val="en-US"/>
        </w:rPr>
        <w:t>. 2014</w:t>
      </w:r>
      <w:r w:rsidR="003947D9" w:rsidRPr="00593769">
        <w:rPr>
          <w:rFonts w:asciiTheme="minorHAnsi" w:hAnsiTheme="minorHAnsi" w:cstheme="minorHAnsi"/>
          <w:sz w:val="22"/>
          <w:szCs w:val="22"/>
          <w:shd w:val="clear" w:color="auto" w:fill="FFFFFF"/>
          <w:lang w:val="en-US"/>
        </w:rPr>
        <w:t xml:space="preserve"> [cited 2021 Sep 7]</w:t>
      </w:r>
      <w:r w:rsidRPr="00593769">
        <w:rPr>
          <w:rFonts w:asciiTheme="minorHAnsi" w:hAnsiTheme="minorHAnsi" w:cstheme="minorHAnsi"/>
          <w:sz w:val="22"/>
          <w:szCs w:val="22"/>
          <w:shd w:val="clear" w:color="auto" w:fill="FFFFFF"/>
          <w:lang w:val="en-US"/>
        </w:rPr>
        <w:t>; 37(5):391–8.</w:t>
      </w:r>
    </w:p>
    <w:p w14:paraId="54291CAC" w14:textId="434CAEC7"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3947D9" w:rsidRPr="00593769">
        <w:rPr>
          <w:rFonts w:asciiTheme="minorHAnsi" w:hAnsiTheme="minorHAnsi" w:cstheme="minorHAnsi"/>
          <w:i/>
          <w:iCs/>
          <w:sz w:val="22"/>
          <w:szCs w:val="22"/>
          <w:shd w:val="clear" w:color="auto" w:fill="FFFFFF"/>
          <w:lang w:val="en-US"/>
        </w:rPr>
        <w:t xml:space="preserve"> Phenomenon not Depression (Focus is Masculinity).</w:t>
      </w:r>
    </w:p>
    <w:p w14:paraId="182191EC" w14:textId="71FED6EB" w:rsidR="00CC1454" w:rsidRPr="00593769" w:rsidRDefault="00CC1454"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Letourneau N, Duffett-Leger L, Dennis C-L, Stewart M, Tryphonopoulos PD. Identifying the support needs of fathers affected by post-partum depression: a pilot study.</w:t>
      </w:r>
      <w:r w:rsidR="00DF7DCF" w:rsidRPr="00593769">
        <w:t xml:space="preserve"> </w:t>
      </w:r>
      <w:r w:rsidR="00DF7DCF" w:rsidRPr="00593769">
        <w:rPr>
          <w:rFonts w:asciiTheme="minorHAnsi" w:hAnsiTheme="minorHAnsi" w:cstheme="minorHAnsi"/>
          <w:sz w:val="22"/>
          <w:szCs w:val="22"/>
          <w:shd w:val="clear" w:color="auto" w:fill="FFFFFF"/>
          <w:lang w:val="en-US"/>
        </w:rPr>
        <w:t>J Psychiatr Ment Health Nurs [Internet].</w:t>
      </w:r>
      <w:r w:rsidRPr="00593769">
        <w:rPr>
          <w:rFonts w:asciiTheme="minorHAnsi" w:hAnsiTheme="minorHAnsi" w:cstheme="minorHAnsi"/>
          <w:sz w:val="22"/>
          <w:szCs w:val="22"/>
          <w:shd w:val="clear" w:color="auto" w:fill="FFFFFF"/>
          <w:lang w:val="en-US"/>
        </w:rPr>
        <w:t xml:space="preserve"> 2011; 18(1):41–7.</w:t>
      </w:r>
    </w:p>
    <w:p w14:paraId="10111155" w14:textId="0F0E1FB3"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3947D9" w:rsidRPr="00593769">
        <w:rPr>
          <w:rFonts w:asciiTheme="minorHAnsi" w:hAnsiTheme="minorHAnsi" w:cstheme="minorHAnsi"/>
          <w:i/>
          <w:iCs/>
          <w:sz w:val="22"/>
          <w:szCs w:val="22"/>
          <w:shd w:val="clear" w:color="auto" w:fill="FFFFFF"/>
          <w:lang w:val="en-US"/>
        </w:rPr>
        <w:t xml:space="preserve"> Ineligible Population (Past Perinatal loss).</w:t>
      </w:r>
    </w:p>
    <w:p w14:paraId="7AFED862" w14:textId="11EFB3BF" w:rsidR="00CC1454" w:rsidRPr="00593769" w:rsidRDefault="00CC1454"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 xml:space="preserve">Letourneau N, Tryphonopoulos PD, Duffett-Leger L, Stewart M, Benzies K, Dennis C-L, et al. Support intervention needs and preferences of fathers affected by postpartum depression. </w:t>
      </w:r>
      <w:r w:rsidR="00DF7DCF" w:rsidRPr="00593769">
        <w:rPr>
          <w:rFonts w:asciiTheme="minorHAnsi" w:hAnsiTheme="minorHAnsi" w:cstheme="minorHAnsi"/>
          <w:sz w:val="22"/>
          <w:szCs w:val="22"/>
          <w:shd w:val="clear" w:color="auto" w:fill="FFFFFF"/>
          <w:lang w:val="en-US"/>
        </w:rPr>
        <w:t xml:space="preserve">J Perinat Neonatal Nurs </w:t>
      </w:r>
      <w:r w:rsidR="003947D9" w:rsidRPr="00593769">
        <w:rPr>
          <w:rFonts w:asciiTheme="minorHAnsi" w:hAnsiTheme="minorHAnsi" w:cstheme="minorHAnsi"/>
          <w:sz w:val="22"/>
          <w:szCs w:val="22"/>
          <w:shd w:val="clear" w:color="auto" w:fill="FFFFFF"/>
          <w:lang w:val="en-US"/>
        </w:rPr>
        <w:t>[Internet]</w:t>
      </w:r>
      <w:r w:rsidRPr="00593769">
        <w:rPr>
          <w:rFonts w:asciiTheme="minorHAnsi" w:hAnsiTheme="minorHAnsi" w:cstheme="minorHAnsi"/>
          <w:sz w:val="22"/>
          <w:szCs w:val="22"/>
          <w:shd w:val="clear" w:color="auto" w:fill="FFFFFF"/>
          <w:lang w:val="en-US"/>
        </w:rPr>
        <w:t>. 2012</w:t>
      </w:r>
      <w:r w:rsidR="003947D9" w:rsidRPr="00593769">
        <w:rPr>
          <w:rFonts w:asciiTheme="minorHAnsi" w:hAnsiTheme="minorHAnsi" w:cstheme="minorHAnsi"/>
          <w:sz w:val="22"/>
          <w:szCs w:val="22"/>
          <w:shd w:val="clear" w:color="auto" w:fill="FFFFFF"/>
          <w:lang w:val="en-US"/>
        </w:rPr>
        <w:t xml:space="preserve"> [cited 2021 Sep 7]</w:t>
      </w:r>
      <w:r w:rsidRPr="00593769">
        <w:rPr>
          <w:rFonts w:asciiTheme="minorHAnsi" w:hAnsiTheme="minorHAnsi" w:cstheme="minorHAnsi"/>
          <w:sz w:val="22"/>
          <w:szCs w:val="22"/>
          <w:shd w:val="clear" w:color="auto" w:fill="FFFFFF"/>
          <w:lang w:val="en-US"/>
        </w:rPr>
        <w:t>; 26(1):69–80.</w:t>
      </w:r>
    </w:p>
    <w:p w14:paraId="0F84CAEF" w14:textId="5EE7695F"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lastRenderedPageBreak/>
        <w:t>Reason for exclusion:</w:t>
      </w:r>
      <w:r w:rsidR="003947D9" w:rsidRPr="00593769">
        <w:rPr>
          <w:rFonts w:asciiTheme="minorHAnsi" w:hAnsiTheme="minorHAnsi" w:cstheme="minorHAnsi"/>
          <w:i/>
          <w:iCs/>
          <w:sz w:val="22"/>
          <w:szCs w:val="22"/>
          <w:shd w:val="clear" w:color="auto" w:fill="FFFFFF"/>
          <w:lang w:val="en-US"/>
        </w:rPr>
        <w:t xml:space="preserve"> Ineligible Population (Includes adoptive and stepfathers].</w:t>
      </w:r>
    </w:p>
    <w:p w14:paraId="2EA2801B" w14:textId="6B81CB67" w:rsidR="00CC1454" w:rsidRPr="00593769" w:rsidRDefault="00B2754A"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Madsen SA. Men’s mental health: Fatherhood and psychotherapy.</w:t>
      </w:r>
      <w:r w:rsidR="00DF7DCF" w:rsidRPr="00593769">
        <w:t xml:space="preserve"> </w:t>
      </w:r>
      <w:r w:rsidR="00DF7DCF" w:rsidRPr="00593769">
        <w:rPr>
          <w:rFonts w:asciiTheme="minorHAnsi" w:hAnsiTheme="minorHAnsi" w:cstheme="minorHAnsi"/>
          <w:sz w:val="22"/>
          <w:szCs w:val="22"/>
          <w:shd w:val="clear" w:color="auto" w:fill="FFFFFF"/>
          <w:lang w:val="en-US"/>
        </w:rPr>
        <w:t>J Mens Stud</w:t>
      </w:r>
      <w:r w:rsidRPr="00593769">
        <w:rPr>
          <w:rFonts w:asciiTheme="minorHAnsi" w:hAnsiTheme="minorHAnsi" w:cstheme="minorHAnsi"/>
          <w:sz w:val="22"/>
          <w:szCs w:val="22"/>
          <w:shd w:val="clear" w:color="auto" w:fill="FFFFFF"/>
          <w:lang w:val="en-US"/>
        </w:rPr>
        <w:t xml:space="preserve"> </w:t>
      </w:r>
      <w:r w:rsidR="003947D9" w:rsidRPr="00593769">
        <w:rPr>
          <w:rFonts w:asciiTheme="minorHAnsi" w:hAnsiTheme="minorHAnsi" w:cstheme="minorHAnsi"/>
          <w:sz w:val="22"/>
          <w:szCs w:val="22"/>
          <w:shd w:val="clear" w:color="auto" w:fill="FFFFFF"/>
          <w:lang w:val="en-US"/>
        </w:rPr>
        <w:t>[Internet]</w:t>
      </w:r>
      <w:r w:rsidRPr="00593769">
        <w:rPr>
          <w:rFonts w:asciiTheme="minorHAnsi" w:hAnsiTheme="minorHAnsi" w:cstheme="minorHAnsi"/>
          <w:sz w:val="22"/>
          <w:szCs w:val="22"/>
          <w:shd w:val="clear" w:color="auto" w:fill="FFFFFF"/>
          <w:lang w:val="en-US"/>
        </w:rPr>
        <w:t>. 2009</w:t>
      </w:r>
      <w:r w:rsidR="003947D9" w:rsidRPr="00593769">
        <w:rPr>
          <w:rFonts w:asciiTheme="minorHAnsi" w:hAnsiTheme="minorHAnsi" w:cstheme="minorHAnsi"/>
          <w:sz w:val="22"/>
          <w:szCs w:val="22"/>
          <w:shd w:val="clear" w:color="auto" w:fill="FFFFFF"/>
          <w:lang w:val="en-US"/>
        </w:rPr>
        <w:t xml:space="preserve"> [cited 2021 Sep 7]</w:t>
      </w:r>
      <w:r w:rsidRPr="00593769">
        <w:rPr>
          <w:rFonts w:asciiTheme="minorHAnsi" w:hAnsiTheme="minorHAnsi" w:cstheme="minorHAnsi"/>
          <w:sz w:val="22"/>
          <w:szCs w:val="22"/>
          <w:shd w:val="clear" w:color="auto" w:fill="FFFFFF"/>
          <w:lang w:val="en-US"/>
        </w:rPr>
        <w:t>; 17(1):15–30.</w:t>
      </w:r>
    </w:p>
    <w:p w14:paraId="23141BA9" w14:textId="099796CE"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3947D9" w:rsidRPr="00593769">
        <w:rPr>
          <w:rFonts w:asciiTheme="minorHAnsi" w:hAnsiTheme="minorHAnsi" w:cstheme="minorHAnsi"/>
          <w:i/>
          <w:iCs/>
          <w:sz w:val="22"/>
          <w:szCs w:val="22"/>
          <w:shd w:val="clear" w:color="auto" w:fill="FFFFFF"/>
          <w:lang w:val="en-US"/>
        </w:rPr>
        <w:t xml:space="preserve"> Ineligible Method (Qualitative data is descriptive only).</w:t>
      </w:r>
    </w:p>
    <w:p w14:paraId="0E307BE1" w14:textId="43AC88DF" w:rsidR="00B2754A" w:rsidRPr="00593769" w:rsidRDefault="00B2754A"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 xml:space="preserve">Mizukoshi M, Ikeda M, Kamibeppu K. The experiences of husbands of primiparas with depressive or anxiety disorders during the perinatal period. </w:t>
      </w:r>
      <w:r w:rsidR="00B00989" w:rsidRPr="00593769">
        <w:rPr>
          <w:rFonts w:asciiTheme="minorHAnsi" w:hAnsiTheme="minorHAnsi" w:cstheme="minorHAnsi"/>
          <w:sz w:val="22"/>
          <w:szCs w:val="22"/>
          <w:shd w:val="clear" w:color="auto" w:fill="FFFFFF"/>
          <w:lang w:val="en-US"/>
        </w:rPr>
        <w:t xml:space="preserve">Sex Reprod Healthc </w:t>
      </w:r>
      <w:r w:rsidR="003947D9" w:rsidRPr="00593769">
        <w:rPr>
          <w:rFonts w:asciiTheme="minorHAnsi" w:hAnsiTheme="minorHAnsi" w:cstheme="minorHAnsi"/>
          <w:sz w:val="22"/>
          <w:szCs w:val="22"/>
          <w:shd w:val="clear" w:color="auto" w:fill="FFFFFF"/>
          <w:lang w:val="en-US"/>
        </w:rPr>
        <w:t>[Internet]</w:t>
      </w:r>
      <w:r w:rsidRPr="00593769">
        <w:rPr>
          <w:rFonts w:asciiTheme="minorHAnsi" w:hAnsiTheme="minorHAnsi" w:cstheme="minorHAnsi"/>
          <w:sz w:val="22"/>
          <w:szCs w:val="22"/>
          <w:shd w:val="clear" w:color="auto" w:fill="FFFFFF"/>
          <w:lang w:val="en-US"/>
        </w:rPr>
        <w:t>. 2016</w:t>
      </w:r>
      <w:r w:rsidR="003947D9" w:rsidRPr="00593769">
        <w:rPr>
          <w:rFonts w:asciiTheme="minorHAnsi" w:hAnsiTheme="minorHAnsi" w:cstheme="minorHAnsi"/>
          <w:sz w:val="22"/>
          <w:szCs w:val="22"/>
          <w:shd w:val="clear" w:color="auto" w:fill="FFFFFF"/>
          <w:lang w:val="en-US"/>
        </w:rPr>
        <w:t xml:space="preserve"> [cited 2021 Sep 7]</w:t>
      </w:r>
      <w:r w:rsidRPr="00593769">
        <w:rPr>
          <w:rFonts w:asciiTheme="minorHAnsi" w:hAnsiTheme="minorHAnsi" w:cstheme="minorHAnsi"/>
          <w:sz w:val="22"/>
          <w:szCs w:val="22"/>
          <w:shd w:val="clear" w:color="auto" w:fill="FFFFFF"/>
          <w:lang w:val="en-US"/>
        </w:rPr>
        <w:t>; 8:42-48.</w:t>
      </w:r>
    </w:p>
    <w:p w14:paraId="71F23500" w14:textId="6F055EFE"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3947D9" w:rsidRPr="00593769">
        <w:rPr>
          <w:rFonts w:asciiTheme="minorHAnsi" w:hAnsiTheme="minorHAnsi" w:cstheme="minorHAnsi"/>
          <w:i/>
          <w:iCs/>
          <w:sz w:val="22"/>
          <w:szCs w:val="22"/>
          <w:shd w:val="clear" w:color="auto" w:fill="FFFFFF"/>
          <w:lang w:val="en-US"/>
        </w:rPr>
        <w:t xml:space="preserve"> Phenomenon not Depression (Focus </w:t>
      </w:r>
      <w:r w:rsidR="00C76D5E" w:rsidRPr="00593769">
        <w:rPr>
          <w:rFonts w:asciiTheme="minorHAnsi" w:hAnsiTheme="minorHAnsi" w:cstheme="minorHAnsi"/>
          <w:i/>
          <w:iCs/>
          <w:sz w:val="22"/>
          <w:szCs w:val="22"/>
          <w:shd w:val="clear" w:color="auto" w:fill="FFFFFF"/>
          <w:lang w:val="en-US"/>
        </w:rPr>
        <w:t>on</w:t>
      </w:r>
      <w:r w:rsidR="003947D9" w:rsidRPr="00593769">
        <w:rPr>
          <w:rFonts w:asciiTheme="minorHAnsi" w:hAnsiTheme="minorHAnsi" w:cstheme="minorHAnsi"/>
          <w:i/>
          <w:iCs/>
          <w:sz w:val="22"/>
          <w:szCs w:val="22"/>
          <w:shd w:val="clear" w:color="auto" w:fill="FFFFFF"/>
          <w:lang w:val="en-US"/>
        </w:rPr>
        <w:t xml:space="preserve"> M</w:t>
      </w:r>
      <w:r w:rsidR="00C76D5E" w:rsidRPr="00593769">
        <w:rPr>
          <w:rFonts w:asciiTheme="minorHAnsi" w:hAnsiTheme="minorHAnsi" w:cstheme="minorHAnsi"/>
          <w:i/>
          <w:iCs/>
          <w:sz w:val="22"/>
          <w:szCs w:val="22"/>
          <w:shd w:val="clear" w:color="auto" w:fill="FFFFFF"/>
          <w:lang w:val="en-US"/>
        </w:rPr>
        <w:t>aternal</w:t>
      </w:r>
      <w:r w:rsidR="003947D9" w:rsidRPr="00593769">
        <w:rPr>
          <w:rFonts w:asciiTheme="minorHAnsi" w:hAnsiTheme="minorHAnsi" w:cstheme="minorHAnsi"/>
          <w:i/>
          <w:iCs/>
          <w:sz w:val="22"/>
          <w:szCs w:val="22"/>
          <w:shd w:val="clear" w:color="auto" w:fill="FFFFFF"/>
          <w:lang w:val="en-US"/>
        </w:rPr>
        <w:t xml:space="preserve"> mental illness).</w:t>
      </w:r>
    </w:p>
    <w:p w14:paraId="6D841FC9" w14:textId="2D4468BE" w:rsidR="00B2754A" w:rsidRPr="00593769" w:rsidRDefault="00B2754A"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 xml:space="preserve">Muscat T, Thorpe K, Obst P. Disconfirmed expectations of infant behaviours and postnatal depressive symptoms among parents. </w:t>
      </w:r>
      <w:r w:rsidR="00B00989" w:rsidRPr="00593769">
        <w:rPr>
          <w:rFonts w:asciiTheme="minorHAnsi" w:hAnsiTheme="minorHAnsi" w:cstheme="minorHAnsi"/>
          <w:sz w:val="22"/>
          <w:szCs w:val="22"/>
          <w:shd w:val="clear" w:color="auto" w:fill="FFFFFF"/>
          <w:lang w:val="en-US"/>
        </w:rPr>
        <w:t xml:space="preserve">J Reprod Infant Psychol </w:t>
      </w:r>
      <w:r w:rsidR="00040D08" w:rsidRPr="00593769">
        <w:rPr>
          <w:rFonts w:asciiTheme="minorHAnsi" w:hAnsiTheme="minorHAnsi" w:cstheme="minorHAnsi"/>
          <w:sz w:val="22"/>
          <w:szCs w:val="22"/>
          <w:shd w:val="clear" w:color="auto" w:fill="FFFFFF"/>
          <w:lang w:val="en-US"/>
        </w:rPr>
        <w:t>[Internet]</w:t>
      </w:r>
      <w:r w:rsidRPr="00593769">
        <w:rPr>
          <w:rFonts w:asciiTheme="minorHAnsi" w:hAnsiTheme="minorHAnsi" w:cstheme="minorHAnsi"/>
          <w:sz w:val="22"/>
          <w:szCs w:val="22"/>
          <w:shd w:val="clear" w:color="auto" w:fill="FFFFFF"/>
          <w:lang w:val="en-US"/>
        </w:rPr>
        <w:t xml:space="preserve">. </w:t>
      </w:r>
      <w:r w:rsidR="00B13A30" w:rsidRPr="00593769">
        <w:rPr>
          <w:rFonts w:asciiTheme="minorHAnsi" w:hAnsiTheme="minorHAnsi" w:cstheme="minorHAnsi"/>
          <w:sz w:val="22"/>
          <w:szCs w:val="22"/>
          <w:shd w:val="clear" w:color="auto" w:fill="FFFFFF"/>
          <w:lang w:val="en-US"/>
        </w:rPr>
        <w:t>2012</w:t>
      </w:r>
      <w:r w:rsidR="00040D08" w:rsidRPr="00593769">
        <w:rPr>
          <w:rFonts w:asciiTheme="minorHAnsi" w:hAnsiTheme="minorHAnsi" w:cstheme="minorHAnsi"/>
          <w:sz w:val="22"/>
          <w:szCs w:val="22"/>
          <w:shd w:val="clear" w:color="auto" w:fill="FFFFFF"/>
          <w:lang w:val="en-US"/>
        </w:rPr>
        <w:t xml:space="preserve"> </w:t>
      </w:r>
      <w:r w:rsidR="00B13A30" w:rsidRPr="00593769">
        <w:rPr>
          <w:rFonts w:asciiTheme="minorHAnsi" w:hAnsiTheme="minorHAnsi" w:cstheme="minorHAnsi"/>
          <w:sz w:val="22"/>
          <w:szCs w:val="22"/>
          <w:shd w:val="clear" w:color="auto" w:fill="FFFFFF"/>
          <w:lang w:val="en-US"/>
        </w:rPr>
        <w:t xml:space="preserve">[cited 2021 Sep 7]; </w:t>
      </w:r>
      <w:r w:rsidRPr="00593769">
        <w:rPr>
          <w:rFonts w:asciiTheme="minorHAnsi" w:hAnsiTheme="minorHAnsi" w:cstheme="minorHAnsi"/>
          <w:sz w:val="22"/>
          <w:szCs w:val="22"/>
          <w:shd w:val="clear" w:color="auto" w:fill="FFFFFF"/>
          <w:lang w:val="en-US"/>
        </w:rPr>
        <w:t>30(1):51-61.</w:t>
      </w:r>
    </w:p>
    <w:p w14:paraId="3F79E567" w14:textId="27C359E7"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040D08" w:rsidRPr="00593769">
        <w:rPr>
          <w:rFonts w:asciiTheme="minorHAnsi" w:hAnsiTheme="minorHAnsi" w:cstheme="minorHAnsi"/>
          <w:i/>
          <w:iCs/>
          <w:sz w:val="22"/>
          <w:szCs w:val="22"/>
          <w:shd w:val="clear" w:color="auto" w:fill="FFFFFF"/>
          <w:lang w:val="en-US"/>
        </w:rPr>
        <w:t xml:space="preserve"> Ineligible Method (Quantitative Study).</w:t>
      </w:r>
    </w:p>
    <w:p w14:paraId="035B03F4" w14:textId="4C37F1D2" w:rsidR="00B2754A" w:rsidRPr="00593769" w:rsidRDefault="00B2754A"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 xml:space="preserve">Newmark E. Paternal </w:t>
      </w:r>
      <w:r w:rsidR="00441099" w:rsidRPr="00593769">
        <w:rPr>
          <w:rFonts w:asciiTheme="minorHAnsi" w:hAnsiTheme="minorHAnsi" w:cstheme="minorHAnsi"/>
          <w:sz w:val="22"/>
          <w:szCs w:val="22"/>
          <w:shd w:val="clear" w:color="auto" w:fill="FFFFFF"/>
          <w:lang w:val="en-US"/>
        </w:rPr>
        <w:t>d</w:t>
      </w:r>
      <w:r w:rsidRPr="00593769">
        <w:rPr>
          <w:rFonts w:asciiTheme="minorHAnsi" w:hAnsiTheme="minorHAnsi" w:cstheme="minorHAnsi"/>
          <w:sz w:val="22"/>
          <w:szCs w:val="22"/>
          <w:shd w:val="clear" w:color="auto" w:fill="FFFFFF"/>
          <w:lang w:val="en-US"/>
        </w:rPr>
        <w:t xml:space="preserve">epression: Manifestations and </w:t>
      </w:r>
      <w:r w:rsidR="00441099" w:rsidRPr="00593769">
        <w:rPr>
          <w:rFonts w:asciiTheme="minorHAnsi" w:hAnsiTheme="minorHAnsi" w:cstheme="minorHAnsi"/>
          <w:sz w:val="22"/>
          <w:szCs w:val="22"/>
          <w:shd w:val="clear" w:color="auto" w:fill="FFFFFF"/>
          <w:lang w:val="en-US"/>
        </w:rPr>
        <w:t>i</w:t>
      </w:r>
      <w:r w:rsidRPr="00593769">
        <w:rPr>
          <w:rFonts w:asciiTheme="minorHAnsi" w:hAnsiTheme="minorHAnsi" w:cstheme="minorHAnsi"/>
          <w:sz w:val="22"/>
          <w:szCs w:val="22"/>
          <w:shd w:val="clear" w:color="auto" w:fill="FFFFFF"/>
          <w:lang w:val="en-US"/>
        </w:rPr>
        <w:t xml:space="preserve">mpacts on the </w:t>
      </w:r>
      <w:r w:rsidR="00441099" w:rsidRPr="00593769">
        <w:rPr>
          <w:rFonts w:asciiTheme="minorHAnsi" w:hAnsiTheme="minorHAnsi" w:cstheme="minorHAnsi"/>
          <w:sz w:val="22"/>
          <w:szCs w:val="22"/>
          <w:shd w:val="clear" w:color="auto" w:fill="FFFFFF"/>
          <w:lang w:val="en-US"/>
        </w:rPr>
        <w:t>f</w:t>
      </w:r>
      <w:r w:rsidRPr="00593769">
        <w:rPr>
          <w:rFonts w:asciiTheme="minorHAnsi" w:hAnsiTheme="minorHAnsi" w:cstheme="minorHAnsi"/>
          <w:sz w:val="22"/>
          <w:szCs w:val="22"/>
          <w:shd w:val="clear" w:color="auto" w:fill="FFFFFF"/>
          <w:lang w:val="en-US"/>
        </w:rPr>
        <w:t>amily</w:t>
      </w:r>
      <w:r w:rsidR="00441099" w:rsidRPr="00593769">
        <w:rPr>
          <w:rFonts w:asciiTheme="minorHAnsi" w:hAnsiTheme="minorHAnsi" w:cstheme="minorHAnsi"/>
          <w:sz w:val="22"/>
          <w:szCs w:val="22"/>
          <w:shd w:val="clear" w:color="auto" w:fill="FFFFFF"/>
          <w:lang w:val="en-US"/>
        </w:rPr>
        <w:t xml:space="preserve"> [dissertation]</w:t>
      </w:r>
      <w:r w:rsidRPr="00593769">
        <w:rPr>
          <w:rFonts w:asciiTheme="minorHAnsi" w:hAnsiTheme="minorHAnsi" w:cstheme="minorHAnsi"/>
          <w:sz w:val="22"/>
          <w:szCs w:val="22"/>
          <w:shd w:val="clear" w:color="auto" w:fill="FFFFFF"/>
          <w:lang w:val="en-US"/>
        </w:rPr>
        <w:t>.</w:t>
      </w:r>
      <w:r w:rsidR="00441099" w:rsidRPr="00593769">
        <w:rPr>
          <w:rFonts w:asciiTheme="minorHAnsi" w:hAnsiTheme="minorHAnsi" w:cstheme="minorHAnsi"/>
          <w:sz w:val="22"/>
          <w:szCs w:val="22"/>
          <w:shd w:val="clear" w:color="auto" w:fill="FFFFFF"/>
          <w:lang w:val="en-US"/>
        </w:rPr>
        <w:t xml:space="preserve"> San Diego, CA:</w:t>
      </w:r>
      <w:r w:rsidRPr="00593769">
        <w:rPr>
          <w:rFonts w:asciiTheme="minorHAnsi" w:hAnsiTheme="minorHAnsi" w:cstheme="minorHAnsi"/>
          <w:sz w:val="22"/>
          <w:szCs w:val="22"/>
          <w:shd w:val="clear" w:color="auto" w:fill="FFFFFF"/>
          <w:lang w:val="en-US"/>
        </w:rPr>
        <w:t xml:space="preserve"> Alliant International University</w:t>
      </w:r>
      <w:r w:rsidR="00441099" w:rsidRPr="00593769">
        <w:rPr>
          <w:rFonts w:asciiTheme="minorHAnsi" w:hAnsiTheme="minorHAnsi" w:cstheme="minorHAnsi"/>
          <w:sz w:val="22"/>
          <w:szCs w:val="22"/>
          <w:shd w:val="clear" w:color="auto" w:fill="FFFFFF"/>
          <w:lang w:val="en-US"/>
        </w:rPr>
        <w:t>.</w:t>
      </w:r>
    </w:p>
    <w:p w14:paraId="405DDC67" w14:textId="6079E5FE"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040D08" w:rsidRPr="00593769">
        <w:rPr>
          <w:rFonts w:asciiTheme="minorHAnsi" w:hAnsiTheme="minorHAnsi" w:cstheme="minorHAnsi"/>
          <w:i/>
          <w:iCs/>
          <w:sz w:val="22"/>
          <w:szCs w:val="22"/>
          <w:shd w:val="clear" w:color="auto" w:fill="FFFFFF"/>
          <w:lang w:val="en-US"/>
        </w:rPr>
        <w:t xml:space="preserve"> Ineligible Population (Participants are not fathers).</w:t>
      </w:r>
    </w:p>
    <w:p w14:paraId="4C04C71E" w14:textId="77777777" w:rsidR="00B00989" w:rsidRPr="00593769" w:rsidRDefault="00B2754A" w:rsidP="00B00989">
      <w:pPr>
        <w:pStyle w:val="ListParagraph"/>
        <w:numPr>
          <w:ilvl w:val="0"/>
          <w:numId w:val="7"/>
        </w:numPr>
        <w:spacing w:after="120" w:line="360" w:lineRule="auto"/>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 xml:space="preserve">Oates MR, Cox JL, Neema S, Asten P, Glangeaud-Freudenthal N, Figueiredo B et al. Postnatal depression across countries and cultures: A qualitative study. </w:t>
      </w:r>
    </w:p>
    <w:p w14:paraId="23AE24CE" w14:textId="31964DD4" w:rsidR="00B2754A" w:rsidRPr="00593769" w:rsidRDefault="00B00989" w:rsidP="001060D8">
      <w:pPr>
        <w:pStyle w:val="ListParagraph"/>
        <w:spacing w:after="120" w:line="360" w:lineRule="auto"/>
        <w:ind w:left="360"/>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 xml:space="preserve">Br J Psychiatry </w:t>
      </w:r>
      <w:r w:rsidR="00040D08" w:rsidRPr="00593769">
        <w:rPr>
          <w:rFonts w:asciiTheme="minorHAnsi" w:hAnsiTheme="minorHAnsi" w:cstheme="minorHAnsi"/>
          <w:sz w:val="22"/>
          <w:szCs w:val="22"/>
          <w:shd w:val="clear" w:color="auto" w:fill="FFFFFF"/>
          <w:lang w:val="en-US"/>
        </w:rPr>
        <w:t>[Internet]</w:t>
      </w:r>
      <w:r w:rsidR="00B2754A" w:rsidRPr="00593769">
        <w:rPr>
          <w:rFonts w:asciiTheme="minorHAnsi" w:hAnsiTheme="minorHAnsi" w:cstheme="minorHAnsi"/>
          <w:sz w:val="22"/>
          <w:szCs w:val="22"/>
          <w:shd w:val="clear" w:color="auto" w:fill="FFFFFF"/>
          <w:lang w:val="en-US"/>
        </w:rPr>
        <w:t>. 200</w:t>
      </w:r>
      <w:r w:rsidR="00B13A30" w:rsidRPr="00593769">
        <w:rPr>
          <w:rFonts w:asciiTheme="minorHAnsi" w:hAnsiTheme="minorHAnsi" w:cstheme="minorHAnsi"/>
          <w:sz w:val="22"/>
          <w:szCs w:val="22"/>
          <w:shd w:val="clear" w:color="auto" w:fill="FFFFFF"/>
          <w:lang w:val="en-US"/>
        </w:rPr>
        <w:t>4</w:t>
      </w:r>
      <w:r w:rsidR="00040D08" w:rsidRPr="00593769">
        <w:rPr>
          <w:rFonts w:asciiTheme="minorHAnsi" w:hAnsiTheme="minorHAnsi" w:cstheme="minorHAnsi"/>
          <w:sz w:val="22"/>
          <w:szCs w:val="22"/>
          <w:shd w:val="clear" w:color="auto" w:fill="FFFFFF"/>
          <w:lang w:val="en-US"/>
        </w:rPr>
        <w:t xml:space="preserve"> </w:t>
      </w:r>
      <w:r w:rsidR="00B13A30" w:rsidRPr="00593769">
        <w:rPr>
          <w:rFonts w:asciiTheme="minorHAnsi" w:hAnsiTheme="minorHAnsi" w:cstheme="minorHAnsi"/>
          <w:sz w:val="22"/>
          <w:szCs w:val="22"/>
          <w:shd w:val="clear" w:color="auto" w:fill="FFFFFF"/>
          <w:lang w:val="en-US"/>
        </w:rPr>
        <w:t>[cited 2021 Sep 7]</w:t>
      </w:r>
      <w:r w:rsidR="00B2754A" w:rsidRPr="00593769">
        <w:rPr>
          <w:rFonts w:asciiTheme="minorHAnsi" w:hAnsiTheme="minorHAnsi" w:cstheme="minorHAnsi"/>
          <w:sz w:val="22"/>
          <w:szCs w:val="22"/>
          <w:shd w:val="clear" w:color="auto" w:fill="FFFFFF"/>
          <w:lang w:val="en-US"/>
        </w:rPr>
        <w:t>; 184(46):10-16.</w:t>
      </w:r>
    </w:p>
    <w:p w14:paraId="37C25F74" w14:textId="69B79553" w:rsidR="00B13A30" w:rsidRPr="001060D8"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sz w:val="22"/>
          <w:szCs w:val="22"/>
          <w:shd w:val="clear" w:color="auto" w:fill="FFFFFF"/>
          <w:lang w:val="en-US"/>
        </w:rPr>
        <w:t>Reason for exclusion:</w:t>
      </w:r>
      <w:r w:rsidR="00040D08" w:rsidRPr="00593769">
        <w:rPr>
          <w:rFonts w:asciiTheme="minorHAnsi" w:hAnsiTheme="minorHAnsi" w:cstheme="minorHAnsi"/>
          <w:sz w:val="22"/>
          <w:szCs w:val="22"/>
          <w:shd w:val="clear" w:color="auto" w:fill="FFFFFF"/>
          <w:lang w:val="en-US"/>
        </w:rPr>
        <w:t xml:space="preserve"> </w:t>
      </w:r>
      <w:r w:rsidR="001060D8" w:rsidRPr="001060D8">
        <w:rPr>
          <w:rFonts w:asciiTheme="minorHAnsi" w:hAnsiTheme="minorHAnsi" w:cstheme="minorHAnsi"/>
          <w:i/>
          <w:iCs/>
          <w:sz w:val="22"/>
          <w:szCs w:val="22"/>
          <w:shd w:val="clear" w:color="auto" w:fill="FFFFFF"/>
          <w:lang w:val="en-US"/>
        </w:rPr>
        <w:t>Ineligible context (not limited to OECD).</w:t>
      </w:r>
    </w:p>
    <w:p w14:paraId="2D7BF699" w14:textId="16FAE30C" w:rsidR="00B2754A" w:rsidRPr="00593769" w:rsidRDefault="00B2754A"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Pålsson P, Persson EK, Ekelin M, Kristensson Hallström I, Kvist LJ. First-time fathers experiences of their prenatal preparation in relation to challenges met in the early parenthood period: Implications for early parenthood preparation. Midwifery [Internet]. 2017 [cited 2021 Sep 7];</w:t>
      </w:r>
      <w:r w:rsidR="00B13A30" w:rsidRPr="00593769">
        <w:rPr>
          <w:rFonts w:asciiTheme="minorHAnsi" w:hAnsiTheme="minorHAnsi" w:cstheme="minorHAnsi"/>
          <w:sz w:val="22"/>
          <w:szCs w:val="22"/>
          <w:shd w:val="clear" w:color="auto" w:fill="FFFFFF"/>
          <w:lang w:val="en-US"/>
        </w:rPr>
        <w:t xml:space="preserve"> </w:t>
      </w:r>
      <w:r w:rsidRPr="00593769">
        <w:rPr>
          <w:rFonts w:asciiTheme="minorHAnsi" w:hAnsiTheme="minorHAnsi" w:cstheme="minorHAnsi"/>
          <w:sz w:val="22"/>
          <w:szCs w:val="22"/>
          <w:shd w:val="clear" w:color="auto" w:fill="FFFFFF"/>
          <w:lang w:val="en-US"/>
        </w:rPr>
        <w:t>50:86–92</w:t>
      </w:r>
      <w:r w:rsidR="00B13A30" w:rsidRPr="00593769">
        <w:rPr>
          <w:rFonts w:asciiTheme="minorHAnsi" w:hAnsiTheme="minorHAnsi" w:cstheme="minorHAnsi"/>
          <w:sz w:val="22"/>
          <w:szCs w:val="22"/>
          <w:shd w:val="clear" w:color="auto" w:fill="FFFFFF"/>
          <w:lang w:val="en-US"/>
        </w:rPr>
        <w:t>.</w:t>
      </w:r>
    </w:p>
    <w:p w14:paraId="5D759E1E" w14:textId="56DC5D03"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040D08" w:rsidRPr="00593769">
        <w:rPr>
          <w:rFonts w:asciiTheme="minorHAnsi" w:hAnsiTheme="minorHAnsi" w:cstheme="minorHAnsi"/>
          <w:i/>
          <w:iCs/>
          <w:sz w:val="22"/>
          <w:szCs w:val="22"/>
          <w:shd w:val="clear" w:color="auto" w:fill="FFFFFF"/>
          <w:lang w:val="en-US"/>
        </w:rPr>
        <w:t xml:space="preserve"> Ineligible Context (some study cites based in non-OECD countries).</w:t>
      </w:r>
    </w:p>
    <w:p w14:paraId="32852B87" w14:textId="4D2A717A" w:rsidR="00B2754A" w:rsidRPr="00593769" w:rsidRDefault="00B2754A"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 xml:space="preserve">Premberg Å, Hellström A, Berg M. Experiences of the first year as father. </w:t>
      </w:r>
      <w:r w:rsidR="00B00989" w:rsidRPr="00593769">
        <w:rPr>
          <w:rFonts w:asciiTheme="minorHAnsi" w:hAnsiTheme="minorHAnsi" w:cstheme="minorHAnsi"/>
          <w:sz w:val="22"/>
          <w:szCs w:val="22"/>
          <w:shd w:val="clear" w:color="auto" w:fill="FFFFFF"/>
          <w:lang w:val="en-US"/>
        </w:rPr>
        <w:t xml:space="preserve">Scand J Caring Sci </w:t>
      </w:r>
      <w:r w:rsidRPr="00593769">
        <w:rPr>
          <w:rFonts w:asciiTheme="minorHAnsi" w:hAnsiTheme="minorHAnsi" w:cstheme="minorHAnsi"/>
          <w:sz w:val="22"/>
          <w:szCs w:val="22"/>
          <w:shd w:val="clear" w:color="auto" w:fill="FFFFFF"/>
          <w:lang w:val="en-US"/>
        </w:rPr>
        <w:t>[Internet]. 2008 Mar [cited 2021 Sep 7];22(1):56–63.</w:t>
      </w:r>
    </w:p>
    <w:p w14:paraId="46F10A3B" w14:textId="4D69215A"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040D08" w:rsidRPr="00593769">
        <w:rPr>
          <w:rFonts w:asciiTheme="minorHAnsi" w:hAnsiTheme="minorHAnsi" w:cstheme="minorHAnsi"/>
          <w:i/>
          <w:iCs/>
          <w:sz w:val="22"/>
          <w:szCs w:val="22"/>
          <w:shd w:val="clear" w:color="auto" w:fill="FFFFFF"/>
          <w:lang w:val="en-US"/>
        </w:rPr>
        <w:t xml:space="preserve"> Phenomenon not Depression (Focus is Fatherhood in general).</w:t>
      </w:r>
    </w:p>
    <w:p w14:paraId="6D0A3732" w14:textId="4AF8C6D9" w:rsidR="00B2754A" w:rsidRPr="00593769" w:rsidRDefault="00B2754A"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Premberg Å, Carlsson G, Hellström A-L, Berg M. First-time fathers’ experiences of childbirth--a phenomenological study. Midwifery [Internet]. 2011 Dec [cited 2021 Sep 7];27(6):848–53.</w:t>
      </w:r>
    </w:p>
    <w:p w14:paraId="44F13EA9" w14:textId="6DA774E3"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040D08" w:rsidRPr="00593769">
        <w:rPr>
          <w:rFonts w:asciiTheme="minorHAnsi" w:hAnsiTheme="minorHAnsi" w:cstheme="minorHAnsi"/>
          <w:i/>
          <w:iCs/>
          <w:sz w:val="22"/>
          <w:szCs w:val="22"/>
          <w:shd w:val="clear" w:color="auto" w:fill="FFFFFF"/>
          <w:lang w:val="en-US"/>
        </w:rPr>
        <w:t xml:space="preserve"> Phenomenon not Depression (Focus is experiences of childbirth).</w:t>
      </w:r>
    </w:p>
    <w:p w14:paraId="17B022CC" w14:textId="28B8EF0C" w:rsidR="00B2754A" w:rsidRPr="00593769" w:rsidRDefault="00B2754A"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Rominov H, Giallo R, Pilkington PD, Whelan TA. “Getting help for yourself is a way of helping your baby:” Fathers’ experiences of support for mental health and parenting in the perinatal period.</w:t>
      </w:r>
      <w:r w:rsidR="00DE7A9C" w:rsidRPr="00593769">
        <w:t xml:space="preserve"> </w:t>
      </w:r>
      <w:r w:rsidR="00DE7A9C" w:rsidRPr="00593769">
        <w:rPr>
          <w:rFonts w:asciiTheme="minorHAnsi" w:hAnsiTheme="minorHAnsi" w:cstheme="minorHAnsi"/>
          <w:sz w:val="22"/>
          <w:szCs w:val="22"/>
          <w:shd w:val="clear" w:color="auto" w:fill="FFFFFF"/>
          <w:lang w:val="en-US"/>
        </w:rPr>
        <w:t>Psychol Men Masc</w:t>
      </w:r>
      <w:r w:rsidRPr="00593769">
        <w:rPr>
          <w:rFonts w:asciiTheme="minorHAnsi" w:hAnsiTheme="minorHAnsi" w:cstheme="minorHAnsi"/>
          <w:sz w:val="22"/>
          <w:szCs w:val="22"/>
          <w:shd w:val="clear" w:color="auto" w:fill="FFFFFF"/>
          <w:lang w:val="en-US"/>
        </w:rPr>
        <w:t xml:space="preserve"> [Internet]. 2018 Jul [cited 2021 Sep 7];19(3):457–68.</w:t>
      </w:r>
    </w:p>
    <w:p w14:paraId="169F7C58" w14:textId="2C5DC6FF"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lastRenderedPageBreak/>
        <w:t>Reason for exclusion:</w:t>
      </w:r>
      <w:r w:rsidR="00040D08" w:rsidRPr="00593769">
        <w:rPr>
          <w:rFonts w:asciiTheme="minorHAnsi" w:hAnsiTheme="minorHAnsi" w:cstheme="minorHAnsi"/>
          <w:i/>
          <w:iCs/>
          <w:sz w:val="22"/>
          <w:szCs w:val="22"/>
          <w:shd w:val="clear" w:color="auto" w:fill="FFFFFF"/>
          <w:lang w:val="en-US"/>
        </w:rPr>
        <w:t xml:space="preserve"> </w:t>
      </w:r>
      <w:r w:rsidR="00796F3C" w:rsidRPr="00593769">
        <w:rPr>
          <w:rFonts w:asciiTheme="minorHAnsi" w:hAnsiTheme="minorHAnsi" w:cstheme="minorHAnsi"/>
          <w:i/>
          <w:iCs/>
          <w:sz w:val="22"/>
          <w:szCs w:val="22"/>
          <w:shd w:val="clear" w:color="auto" w:fill="FFFFFF"/>
          <w:lang w:val="en-US"/>
        </w:rPr>
        <w:t>Phenomenon not Depression (Focus on support experiences but not specifically around depression).</w:t>
      </w:r>
    </w:p>
    <w:p w14:paraId="67C6DF0D" w14:textId="626D275B" w:rsidR="00C1502E" w:rsidRPr="00593769" w:rsidRDefault="00C76D5E"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 xml:space="preserve">Rowe HJ, Holton S, Fisher JRW. Postpartum emotional support: A qualitative study of women's and men's anticipated needs and preferred sources. </w:t>
      </w:r>
      <w:r w:rsidR="00DE7A9C" w:rsidRPr="00593769">
        <w:rPr>
          <w:rFonts w:asciiTheme="minorHAnsi" w:hAnsiTheme="minorHAnsi" w:cstheme="minorHAnsi"/>
          <w:sz w:val="22"/>
          <w:szCs w:val="22"/>
          <w:shd w:val="clear" w:color="auto" w:fill="FFFFFF"/>
          <w:lang w:val="en-US"/>
        </w:rPr>
        <w:t xml:space="preserve">Aust J Prim Health </w:t>
      </w:r>
      <w:r w:rsidRPr="00593769">
        <w:rPr>
          <w:rFonts w:asciiTheme="minorHAnsi" w:hAnsiTheme="minorHAnsi" w:cstheme="minorHAnsi"/>
          <w:sz w:val="22"/>
          <w:szCs w:val="22"/>
          <w:shd w:val="clear" w:color="auto" w:fill="FFFFFF"/>
          <w:lang w:val="en-US"/>
        </w:rPr>
        <w:t>[Internet]. 2013 [cited 2021 Sep 7]</w:t>
      </w:r>
      <w:r w:rsidR="00C1502E" w:rsidRPr="00593769">
        <w:rPr>
          <w:rFonts w:asciiTheme="minorHAnsi" w:hAnsiTheme="minorHAnsi" w:cstheme="minorHAnsi"/>
          <w:sz w:val="22"/>
          <w:szCs w:val="22"/>
          <w:shd w:val="clear" w:color="auto" w:fill="FFFFFF"/>
          <w:lang w:val="en-US"/>
        </w:rPr>
        <w:t>; 19(1):46-52.</w:t>
      </w:r>
    </w:p>
    <w:p w14:paraId="2297AA43" w14:textId="5791224F" w:rsidR="00C76D5E" w:rsidRPr="00593769" w:rsidRDefault="00C1502E" w:rsidP="00C1502E">
      <w:pPr>
        <w:pStyle w:val="ListParagraph"/>
        <w:spacing w:after="120" w:line="360" w:lineRule="auto"/>
        <w:ind w:left="357"/>
        <w:rPr>
          <w:rFonts w:asciiTheme="minorHAnsi" w:hAnsiTheme="minorHAnsi" w:cstheme="minorHAnsi"/>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 Phenomenon not Depression (reviewers agreed that the focus on paternal emotional support needs are not specific around depression to include).</w:t>
      </w:r>
      <w:r w:rsidR="00C76D5E" w:rsidRPr="00593769">
        <w:rPr>
          <w:rFonts w:asciiTheme="minorHAnsi" w:hAnsiTheme="minorHAnsi" w:cstheme="minorHAnsi"/>
          <w:sz w:val="22"/>
          <w:szCs w:val="22"/>
          <w:shd w:val="clear" w:color="auto" w:fill="FFFFFF"/>
          <w:lang w:val="en-US"/>
        </w:rPr>
        <w:t xml:space="preserve"> </w:t>
      </w:r>
    </w:p>
    <w:p w14:paraId="256BED09" w14:textId="1A0C1EA3" w:rsidR="00B2754A" w:rsidRPr="00593769" w:rsidRDefault="00B2754A"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Sarkar SP. ‘Post-natal’ depression in fathers, or Early Fatherhood Depression. Psychoanal</w:t>
      </w:r>
      <w:r w:rsidR="00C1502E" w:rsidRPr="00593769">
        <w:rPr>
          <w:rFonts w:asciiTheme="minorHAnsi" w:hAnsiTheme="minorHAnsi" w:cstheme="minorHAnsi"/>
          <w:sz w:val="22"/>
          <w:szCs w:val="22"/>
          <w:shd w:val="clear" w:color="auto" w:fill="FFFFFF"/>
          <w:lang w:val="en-US"/>
        </w:rPr>
        <w:t xml:space="preserve"> [Internet]</w:t>
      </w:r>
      <w:r w:rsidRPr="00593769">
        <w:rPr>
          <w:rFonts w:asciiTheme="minorHAnsi" w:hAnsiTheme="minorHAnsi" w:cstheme="minorHAnsi"/>
          <w:sz w:val="22"/>
          <w:szCs w:val="22"/>
          <w:shd w:val="clear" w:color="auto" w:fill="FFFFFF"/>
          <w:lang w:val="en-US"/>
        </w:rPr>
        <w:t>. 2018</w:t>
      </w:r>
      <w:r w:rsidR="00B13A30" w:rsidRPr="00593769">
        <w:rPr>
          <w:rFonts w:asciiTheme="minorHAnsi" w:hAnsiTheme="minorHAnsi" w:cstheme="minorHAnsi"/>
          <w:sz w:val="22"/>
          <w:szCs w:val="22"/>
          <w:shd w:val="clear" w:color="auto" w:fill="FFFFFF"/>
          <w:lang w:val="en-US"/>
        </w:rPr>
        <w:t xml:space="preserve"> [cited 2021 Sep 7]</w:t>
      </w:r>
      <w:r w:rsidRPr="00593769">
        <w:rPr>
          <w:rFonts w:asciiTheme="minorHAnsi" w:hAnsiTheme="minorHAnsi" w:cstheme="minorHAnsi"/>
          <w:sz w:val="22"/>
          <w:szCs w:val="22"/>
          <w:shd w:val="clear" w:color="auto" w:fill="FFFFFF"/>
          <w:lang w:val="en-US"/>
        </w:rPr>
        <w:t>; 32(2):</w:t>
      </w:r>
      <w:r w:rsidR="00B13A30" w:rsidRPr="00593769">
        <w:rPr>
          <w:rFonts w:asciiTheme="minorHAnsi" w:hAnsiTheme="minorHAnsi" w:cstheme="minorHAnsi"/>
          <w:sz w:val="22"/>
          <w:szCs w:val="22"/>
          <w:shd w:val="clear" w:color="auto" w:fill="FFFFFF"/>
          <w:lang w:val="en-US"/>
        </w:rPr>
        <w:t>197-216.</w:t>
      </w:r>
    </w:p>
    <w:p w14:paraId="7C65D699" w14:textId="2B67A9D5"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796F3C" w:rsidRPr="00593769">
        <w:rPr>
          <w:rFonts w:asciiTheme="minorHAnsi" w:hAnsiTheme="minorHAnsi" w:cstheme="minorHAnsi"/>
          <w:i/>
          <w:iCs/>
          <w:sz w:val="22"/>
          <w:szCs w:val="22"/>
          <w:shd w:val="clear" w:color="auto" w:fill="FFFFFF"/>
          <w:lang w:val="en-US"/>
        </w:rPr>
        <w:t xml:space="preserve"> Ineligible Method (Case history written from a clinical perspective).</w:t>
      </w:r>
    </w:p>
    <w:p w14:paraId="216AF6CE" w14:textId="63CE1BC3" w:rsidR="00B13A30" w:rsidRPr="00593769" w:rsidRDefault="00B13A30"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 xml:space="preserve">Scheibling C. Doing fatherhood online: Men’s parental identities, experiences, and ideologies on social media. </w:t>
      </w:r>
      <w:r w:rsidR="00DE7A9C" w:rsidRPr="00593769">
        <w:rPr>
          <w:rFonts w:asciiTheme="minorHAnsi" w:hAnsiTheme="minorHAnsi" w:cstheme="minorHAnsi"/>
          <w:sz w:val="22"/>
          <w:szCs w:val="22"/>
          <w:shd w:val="clear" w:color="auto" w:fill="FFFFFF"/>
          <w:lang w:val="en-US"/>
        </w:rPr>
        <w:t xml:space="preserve">Symb Interact </w:t>
      </w:r>
      <w:r w:rsidRPr="00593769">
        <w:rPr>
          <w:rFonts w:asciiTheme="minorHAnsi" w:hAnsiTheme="minorHAnsi" w:cstheme="minorHAnsi"/>
          <w:sz w:val="22"/>
          <w:szCs w:val="22"/>
          <w:shd w:val="clear" w:color="auto" w:fill="FFFFFF"/>
          <w:lang w:val="en-US"/>
        </w:rPr>
        <w:t>[Internet]. 2020 Aug [cited 2021 Sep 7];43(3):472–92.</w:t>
      </w:r>
    </w:p>
    <w:p w14:paraId="495F97F3" w14:textId="6D5011E9"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796F3C" w:rsidRPr="00593769">
        <w:rPr>
          <w:rFonts w:asciiTheme="minorHAnsi" w:hAnsiTheme="minorHAnsi" w:cstheme="minorHAnsi"/>
          <w:i/>
          <w:iCs/>
          <w:sz w:val="22"/>
          <w:szCs w:val="22"/>
          <w:shd w:val="clear" w:color="auto" w:fill="FFFFFF"/>
          <w:lang w:val="en-US"/>
        </w:rPr>
        <w:t xml:space="preserve"> Ineligible Context (Not Perinatal Period).</w:t>
      </w:r>
    </w:p>
    <w:p w14:paraId="77478C08" w14:textId="020B6858" w:rsidR="00B13A30" w:rsidRPr="00593769" w:rsidRDefault="00B13A30"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Shezifi O. When men become fathers: A qualitative investigation of the psychodynamic aspects of the transition to fatherhood [</w:t>
      </w:r>
      <w:r w:rsidR="00441099" w:rsidRPr="00593769">
        <w:rPr>
          <w:rFonts w:asciiTheme="minorHAnsi" w:hAnsiTheme="minorHAnsi" w:cstheme="minorHAnsi"/>
          <w:sz w:val="22"/>
          <w:szCs w:val="22"/>
          <w:shd w:val="clear" w:color="auto" w:fill="FFFFFF"/>
          <w:lang w:val="en-US"/>
        </w:rPr>
        <w:t xml:space="preserve">dissertation]. San Diego, CA: Alliant International University. </w:t>
      </w:r>
    </w:p>
    <w:p w14:paraId="3DAC692E" w14:textId="25EDA55A"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796F3C" w:rsidRPr="00593769">
        <w:rPr>
          <w:rFonts w:asciiTheme="minorHAnsi" w:hAnsiTheme="minorHAnsi" w:cstheme="minorHAnsi"/>
          <w:i/>
          <w:iCs/>
          <w:sz w:val="22"/>
          <w:szCs w:val="22"/>
          <w:shd w:val="clear" w:color="auto" w:fill="FFFFFF"/>
          <w:lang w:val="en-US"/>
        </w:rPr>
        <w:t xml:space="preserve"> Phenomenon not Depression (Focus on Transition to Fatherhood).</w:t>
      </w:r>
    </w:p>
    <w:p w14:paraId="0B8EB9CE" w14:textId="57084482" w:rsidR="00B13A30" w:rsidRPr="00593769" w:rsidRDefault="00B13A30"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 xml:space="preserve">Teague SJ, Shatte ABR. Peer support of fathers on Reddit: Quantifying the stressors, behaviors, and drivers. </w:t>
      </w:r>
      <w:r w:rsidR="00DE7A9C" w:rsidRPr="00593769">
        <w:rPr>
          <w:rFonts w:asciiTheme="minorHAnsi" w:hAnsiTheme="minorHAnsi" w:cstheme="minorHAnsi"/>
          <w:sz w:val="22"/>
          <w:szCs w:val="22"/>
          <w:shd w:val="clear" w:color="auto" w:fill="FFFFFF"/>
          <w:lang w:val="en-US"/>
        </w:rPr>
        <w:t xml:space="preserve">Psychol Men Masc </w:t>
      </w:r>
      <w:r w:rsidRPr="00593769">
        <w:rPr>
          <w:rFonts w:asciiTheme="minorHAnsi" w:hAnsiTheme="minorHAnsi" w:cstheme="minorHAnsi"/>
          <w:sz w:val="22"/>
          <w:szCs w:val="22"/>
          <w:shd w:val="clear" w:color="auto" w:fill="FFFFFF"/>
          <w:lang w:val="en-US"/>
        </w:rPr>
        <w:t>[Internet]. 2021 Jun 10 [cited 2021 Sep 7].</w:t>
      </w:r>
    </w:p>
    <w:p w14:paraId="2E002535" w14:textId="344B086D"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796F3C" w:rsidRPr="00593769">
        <w:rPr>
          <w:rFonts w:asciiTheme="minorHAnsi" w:hAnsiTheme="minorHAnsi" w:cstheme="minorHAnsi"/>
          <w:i/>
          <w:iCs/>
          <w:sz w:val="22"/>
          <w:szCs w:val="22"/>
          <w:shd w:val="clear" w:color="auto" w:fill="FFFFFF"/>
          <w:lang w:val="en-US"/>
        </w:rPr>
        <w:t xml:space="preserve"> Ineligible Method (Qualitative Data is descriptive).</w:t>
      </w:r>
    </w:p>
    <w:p w14:paraId="210D8D65" w14:textId="2C476CD7" w:rsidR="00B13A30" w:rsidRPr="00593769" w:rsidRDefault="00B13A30"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Thombs BD, Roseman M, Arthurs E. Prenatal and postpartum depression in fathers and mothers. JAMA [Internet]. 2010 Sep 1 [cited 2021 Sep 7];</w:t>
      </w:r>
      <w:r w:rsidR="00C1502E" w:rsidRPr="00593769">
        <w:rPr>
          <w:rFonts w:asciiTheme="minorHAnsi" w:hAnsiTheme="minorHAnsi" w:cstheme="minorHAnsi"/>
          <w:sz w:val="22"/>
          <w:szCs w:val="22"/>
          <w:shd w:val="clear" w:color="auto" w:fill="FFFFFF"/>
          <w:lang w:val="en-US"/>
        </w:rPr>
        <w:t xml:space="preserve"> </w:t>
      </w:r>
      <w:r w:rsidRPr="00593769">
        <w:rPr>
          <w:rFonts w:asciiTheme="minorHAnsi" w:hAnsiTheme="minorHAnsi" w:cstheme="minorHAnsi"/>
          <w:sz w:val="22"/>
          <w:szCs w:val="22"/>
          <w:shd w:val="clear" w:color="auto" w:fill="FFFFFF"/>
          <w:lang w:val="en-US"/>
        </w:rPr>
        <w:t>304(9):961.</w:t>
      </w:r>
    </w:p>
    <w:p w14:paraId="558CB45B" w14:textId="496D4AA1"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796F3C" w:rsidRPr="00593769">
        <w:rPr>
          <w:rFonts w:asciiTheme="minorHAnsi" w:hAnsiTheme="minorHAnsi" w:cstheme="minorHAnsi"/>
          <w:i/>
          <w:iCs/>
          <w:sz w:val="22"/>
          <w:szCs w:val="22"/>
          <w:shd w:val="clear" w:color="auto" w:fill="FFFFFF"/>
          <w:lang w:val="en-US"/>
        </w:rPr>
        <w:t xml:space="preserve"> Ineligible Method (Letter to Editor).</w:t>
      </w:r>
    </w:p>
    <w:p w14:paraId="0DB77664" w14:textId="63ADB170" w:rsidR="00B13A30" w:rsidRPr="00593769" w:rsidRDefault="00B13A30"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Thompson SD, Crase SJ. Fathers of infants born to adolescent mothers: A comparison with non-parenting male peers and adolescent mothers.</w:t>
      </w:r>
      <w:r w:rsidR="00DE7A9C" w:rsidRPr="00593769">
        <w:rPr>
          <w:rFonts w:asciiTheme="minorHAnsi" w:hAnsiTheme="minorHAnsi" w:cstheme="minorHAnsi"/>
          <w:sz w:val="22"/>
          <w:szCs w:val="22"/>
          <w:shd w:val="clear" w:color="auto" w:fill="FFFFFF"/>
          <w:lang w:val="en-US"/>
        </w:rPr>
        <w:t xml:space="preserve"> Child Youth Serv Rev</w:t>
      </w:r>
      <w:r w:rsidRPr="00593769">
        <w:rPr>
          <w:rFonts w:asciiTheme="minorHAnsi" w:hAnsiTheme="minorHAnsi" w:cstheme="minorHAnsi"/>
          <w:sz w:val="22"/>
          <w:szCs w:val="22"/>
          <w:shd w:val="clear" w:color="auto" w:fill="FFFFFF"/>
          <w:lang w:val="en-US"/>
        </w:rPr>
        <w:t xml:space="preserve"> [Internet]. 2004 May [cited 2021 Sep 7];26(5):489–505.</w:t>
      </w:r>
    </w:p>
    <w:p w14:paraId="78B07A79" w14:textId="59A2D13D"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796F3C" w:rsidRPr="00593769">
        <w:rPr>
          <w:rFonts w:asciiTheme="minorHAnsi" w:hAnsiTheme="minorHAnsi" w:cstheme="minorHAnsi"/>
          <w:i/>
          <w:iCs/>
          <w:sz w:val="22"/>
          <w:szCs w:val="22"/>
          <w:shd w:val="clear" w:color="auto" w:fill="FFFFFF"/>
          <w:lang w:val="en-US"/>
        </w:rPr>
        <w:t xml:space="preserve"> Ineligible Population (Age under 18 years).</w:t>
      </w:r>
    </w:p>
    <w:p w14:paraId="0057712B" w14:textId="3F67DAFA" w:rsidR="00B13A30" w:rsidRPr="00593769" w:rsidRDefault="00B13A30"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t>Thorstensson S, Mårtensson LB, Bäckström C, Grimming R, Nyblin Y, Golsäter M. “To be able to support her, I must feel calm and safe”: pregnant women’s partners perceptions of professional support during pregnancy. BMC Pregnancy Childbirth [Internet]. 2017 Jul 17 [cited 2021 Sep 7];</w:t>
      </w:r>
      <w:r w:rsidR="00796F3C" w:rsidRPr="00593769">
        <w:rPr>
          <w:rFonts w:asciiTheme="minorHAnsi" w:hAnsiTheme="minorHAnsi" w:cstheme="minorHAnsi"/>
          <w:sz w:val="22"/>
          <w:szCs w:val="22"/>
          <w:shd w:val="clear" w:color="auto" w:fill="FFFFFF"/>
          <w:lang w:val="en-US"/>
        </w:rPr>
        <w:t xml:space="preserve"> </w:t>
      </w:r>
      <w:r w:rsidRPr="00593769">
        <w:rPr>
          <w:rFonts w:asciiTheme="minorHAnsi" w:hAnsiTheme="minorHAnsi" w:cstheme="minorHAnsi"/>
          <w:sz w:val="22"/>
          <w:szCs w:val="22"/>
          <w:shd w:val="clear" w:color="auto" w:fill="FFFFFF"/>
          <w:lang w:val="en-US"/>
        </w:rPr>
        <w:t>17:1–11.</w:t>
      </w:r>
    </w:p>
    <w:p w14:paraId="168690AD" w14:textId="652BEE2E" w:rsidR="00B13A30" w:rsidRPr="00593769" w:rsidRDefault="00B13A30" w:rsidP="00B13A30">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796F3C" w:rsidRPr="00593769">
        <w:rPr>
          <w:rFonts w:asciiTheme="minorHAnsi" w:hAnsiTheme="minorHAnsi" w:cstheme="minorHAnsi"/>
          <w:i/>
          <w:iCs/>
          <w:sz w:val="22"/>
          <w:szCs w:val="22"/>
          <w:shd w:val="clear" w:color="auto" w:fill="FFFFFF"/>
          <w:lang w:val="en-US"/>
        </w:rPr>
        <w:t xml:space="preserve"> Phenomenon not Depression (Focus on Fatherhood in General).</w:t>
      </w:r>
    </w:p>
    <w:p w14:paraId="1CE74387" w14:textId="1CCF9D3B" w:rsidR="00B13A30" w:rsidRPr="00593769" w:rsidRDefault="00B13A30" w:rsidP="00393E03">
      <w:pPr>
        <w:pStyle w:val="ListParagraph"/>
        <w:numPr>
          <w:ilvl w:val="0"/>
          <w:numId w:val="7"/>
        </w:numPr>
        <w:spacing w:after="120" w:line="360" w:lineRule="auto"/>
        <w:ind w:left="357" w:hanging="357"/>
        <w:rPr>
          <w:rFonts w:asciiTheme="minorHAnsi" w:hAnsiTheme="minorHAnsi" w:cstheme="minorHAnsi"/>
          <w:sz w:val="22"/>
          <w:szCs w:val="22"/>
          <w:shd w:val="clear" w:color="auto" w:fill="FFFFFF"/>
          <w:lang w:val="en-US"/>
        </w:rPr>
      </w:pPr>
      <w:r w:rsidRPr="00593769">
        <w:rPr>
          <w:rFonts w:asciiTheme="minorHAnsi" w:hAnsiTheme="minorHAnsi" w:cstheme="minorHAnsi"/>
          <w:sz w:val="22"/>
          <w:szCs w:val="22"/>
          <w:shd w:val="clear" w:color="auto" w:fill="FFFFFF"/>
          <w:lang w:val="en-US"/>
        </w:rPr>
        <w:lastRenderedPageBreak/>
        <w:t>Widarsson M, Kerstis B, Sundquist K, Engström G, Sarkadi A. Support Needs of Expectant Mothers and Fathers: A Qualitative Study.</w:t>
      </w:r>
      <w:r w:rsidR="008930B2" w:rsidRPr="00593769">
        <w:t xml:space="preserve"> </w:t>
      </w:r>
      <w:r w:rsidR="008930B2" w:rsidRPr="00593769">
        <w:rPr>
          <w:rFonts w:asciiTheme="minorHAnsi" w:hAnsiTheme="minorHAnsi" w:cstheme="minorHAnsi"/>
          <w:sz w:val="22"/>
          <w:szCs w:val="22"/>
          <w:shd w:val="clear" w:color="auto" w:fill="FFFFFF"/>
          <w:lang w:val="en-US"/>
        </w:rPr>
        <w:t>J Perinat Educ [Internet]</w:t>
      </w:r>
      <w:r w:rsidRPr="00593769">
        <w:rPr>
          <w:rFonts w:asciiTheme="minorHAnsi" w:hAnsiTheme="minorHAnsi" w:cstheme="minorHAnsi"/>
          <w:sz w:val="22"/>
          <w:szCs w:val="22"/>
          <w:shd w:val="clear" w:color="auto" w:fill="FFFFFF"/>
          <w:lang w:val="en-US"/>
        </w:rPr>
        <w:t>. 2012 [cited 2021 Sep 7]; 21(1):36-4</w:t>
      </w:r>
    </w:p>
    <w:p w14:paraId="7A4838B4" w14:textId="7C120BF4" w:rsidR="008B453D" w:rsidRPr="00593769" w:rsidRDefault="008B453D" w:rsidP="008B453D">
      <w:pPr>
        <w:pStyle w:val="ListParagraph"/>
        <w:spacing w:after="120" w:line="360" w:lineRule="auto"/>
        <w:ind w:left="357"/>
        <w:rPr>
          <w:rFonts w:asciiTheme="minorHAnsi" w:hAnsiTheme="minorHAnsi" w:cstheme="minorHAnsi"/>
          <w:i/>
          <w:iCs/>
          <w:sz w:val="22"/>
          <w:szCs w:val="22"/>
          <w:shd w:val="clear" w:color="auto" w:fill="FFFFFF"/>
          <w:lang w:val="en-US"/>
        </w:rPr>
      </w:pPr>
      <w:r w:rsidRPr="00593769">
        <w:rPr>
          <w:rFonts w:asciiTheme="minorHAnsi" w:hAnsiTheme="minorHAnsi" w:cstheme="minorHAnsi"/>
          <w:i/>
          <w:iCs/>
          <w:sz w:val="22"/>
          <w:szCs w:val="22"/>
          <w:shd w:val="clear" w:color="auto" w:fill="FFFFFF"/>
          <w:lang w:val="en-US"/>
        </w:rPr>
        <w:t>Reason for exclusion:</w:t>
      </w:r>
      <w:r w:rsidR="00796F3C" w:rsidRPr="00593769">
        <w:rPr>
          <w:rFonts w:asciiTheme="minorHAnsi" w:hAnsiTheme="minorHAnsi" w:cstheme="minorHAnsi"/>
          <w:i/>
          <w:iCs/>
          <w:sz w:val="22"/>
          <w:szCs w:val="22"/>
          <w:shd w:val="clear" w:color="auto" w:fill="FFFFFF"/>
          <w:lang w:val="en-US"/>
        </w:rPr>
        <w:t xml:space="preserve"> Phenomenon not Depression (Focus on Parenthood in General).</w:t>
      </w:r>
    </w:p>
    <w:p w14:paraId="6AA2FF49" w14:textId="77777777" w:rsidR="008D4785" w:rsidRPr="00593769" w:rsidRDefault="008D4785" w:rsidP="008D4785">
      <w:pPr>
        <w:rPr>
          <w:rFonts w:asciiTheme="minorHAnsi" w:hAnsiTheme="minorHAnsi" w:cstheme="minorHAnsi"/>
          <w:b/>
          <w:bCs/>
          <w:sz w:val="28"/>
          <w:szCs w:val="28"/>
          <w:lang w:val="en-US"/>
        </w:rPr>
      </w:pPr>
      <w:r w:rsidRPr="00593769">
        <w:rPr>
          <w:rFonts w:asciiTheme="minorHAnsi" w:hAnsiTheme="minorHAnsi" w:cstheme="minorHAnsi"/>
          <w:lang w:val="en-US"/>
        </w:rPr>
        <w:br w:type="page"/>
      </w:r>
    </w:p>
    <w:p w14:paraId="0A28845D" w14:textId="06A563FA" w:rsidR="008D4785" w:rsidRPr="00161DC6" w:rsidRDefault="008D4785" w:rsidP="000C77A5">
      <w:pPr>
        <w:pStyle w:val="Heading1"/>
        <w:rPr>
          <w:lang w:val="en-US"/>
        </w:rPr>
      </w:pPr>
      <w:r w:rsidRPr="00161DC6">
        <w:rPr>
          <w:lang w:val="en-US"/>
        </w:rPr>
        <w:lastRenderedPageBreak/>
        <w:t>Appendix I</w:t>
      </w:r>
      <w:r w:rsidR="007A13FF">
        <w:rPr>
          <w:lang w:val="en-US"/>
        </w:rPr>
        <w:t>II</w:t>
      </w:r>
      <w:r w:rsidRPr="00161DC6">
        <w:rPr>
          <w:lang w:val="en-US"/>
        </w:rPr>
        <w:t>: Studies excluded on methodological quality</w:t>
      </w:r>
    </w:p>
    <w:p w14:paraId="1BB7E117" w14:textId="2CE9992C" w:rsidR="002833DE" w:rsidRPr="00161DC6" w:rsidRDefault="00583D2A">
      <w:pPr>
        <w:rPr>
          <w:rFonts w:asciiTheme="minorHAnsi" w:hAnsiTheme="minorHAnsi" w:cstheme="minorHAnsi"/>
          <w:b/>
          <w:bCs/>
          <w:lang w:val="en-US"/>
        </w:rPr>
      </w:pPr>
      <w:bookmarkStart w:id="46" w:name="N10373"/>
      <w:r>
        <w:rPr>
          <w:rFonts w:asciiTheme="minorHAnsi" w:hAnsiTheme="minorHAnsi" w:cstheme="minorHAnsi"/>
          <w:lang w:val="en-US"/>
        </w:rPr>
        <w:t>There were no studies excluded on methodological quality.</w:t>
      </w:r>
      <w:r w:rsidR="002833DE" w:rsidRPr="00161DC6">
        <w:rPr>
          <w:rFonts w:asciiTheme="minorHAnsi" w:hAnsiTheme="minorHAnsi" w:cstheme="minorHAnsi"/>
          <w:b/>
          <w:bCs/>
          <w:lang w:val="en-US"/>
        </w:rPr>
        <w:br w:type="page"/>
      </w:r>
    </w:p>
    <w:p w14:paraId="123EA482" w14:textId="77777777" w:rsidR="008D4785" w:rsidRPr="00161DC6" w:rsidRDefault="008D4785" w:rsidP="008D4785">
      <w:pPr>
        <w:widowControl w:val="0"/>
        <w:autoSpaceDE w:val="0"/>
        <w:autoSpaceDN w:val="0"/>
        <w:adjustRightInd w:val="0"/>
        <w:rPr>
          <w:rFonts w:asciiTheme="minorHAnsi" w:hAnsiTheme="minorHAnsi" w:cstheme="minorHAnsi"/>
          <w:b/>
          <w:bCs/>
          <w:lang w:val="en-US"/>
        </w:rPr>
        <w:sectPr w:rsidR="008D4785" w:rsidRPr="00161DC6" w:rsidSect="00DB7A68">
          <w:pgSz w:w="11906" w:h="16838"/>
          <w:pgMar w:top="1798" w:right="1440" w:bottom="1797" w:left="1440" w:header="709" w:footer="850" w:gutter="0"/>
          <w:lnNumType w:countBy="1" w:restart="continuous"/>
          <w:cols w:space="720"/>
          <w:noEndnote/>
          <w:docGrid w:linePitch="326"/>
        </w:sectPr>
      </w:pPr>
    </w:p>
    <w:p w14:paraId="7842FF73" w14:textId="2F9C7EDB" w:rsidR="008D4785" w:rsidRPr="00161DC6" w:rsidRDefault="008D4785" w:rsidP="000C77A5">
      <w:pPr>
        <w:pStyle w:val="Heading1"/>
        <w:rPr>
          <w:lang w:val="en-US"/>
        </w:rPr>
      </w:pPr>
      <w:r w:rsidRPr="00161DC6">
        <w:rPr>
          <w:lang w:val="en-US"/>
        </w:rPr>
        <w:lastRenderedPageBreak/>
        <w:t xml:space="preserve">Appendix </w:t>
      </w:r>
      <w:r w:rsidR="007A13FF">
        <w:rPr>
          <w:lang w:val="en-US"/>
        </w:rPr>
        <w:t>I</w:t>
      </w:r>
      <w:r w:rsidRPr="00161DC6">
        <w:rPr>
          <w:lang w:val="en-US"/>
        </w:rPr>
        <w:t xml:space="preserve">V: </w:t>
      </w:r>
      <w:bookmarkEnd w:id="46"/>
      <w:r w:rsidRPr="00161DC6">
        <w:rPr>
          <w:lang w:val="en-US"/>
        </w:rPr>
        <w:t>Characteristics of included studies</w:t>
      </w:r>
      <w:bookmarkStart w:id="47" w:name="N108A9"/>
    </w:p>
    <w:p w14:paraId="3D4EE5A6" w14:textId="467A7917" w:rsidR="008D4785" w:rsidRPr="00161DC6" w:rsidRDefault="008D4785" w:rsidP="008D4785">
      <w:pPr>
        <w:rPr>
          <w:rFonts w:asciiTheme="minorHAnsi" w:hAnsiTheme="minorHAnsi" w:cstheme="minorHAnsi"/>
          <w:i/>
          <w:iCs/>
          <w:color w:val="1F497D" w:themeColor="text2"/>
          <w:sz w:val="22"/>
          <w:szCs w:val="22"/>
          <w:lang w:val="en-US"/>
        </w:rPr>
      </w:pPr>
    </w:p>
    <w:tbl>
      <w:tblPr>
        <w:tblW w:w="1401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57" w:type="dxa"/>
          <w:left w:w="57" w:type="dxa"/>
          <w:bottom w:w="57" w:type="dxa"/>
          <w:right w:w="57" w:type="dxa"/>
        </w:tblCellMar>
        <w:tblLook w:val="0000" w:firstRow="0" w:lastRow="0" w:firstColumn="0" w:lastColumn="0" w:noHBand="0" w:noVBand="0"/>
      </w:tblPr>
      <w:tblGrid>
        <w:gridCol w:w="1555"/>
        <w:gridCol w:w="1826"/>
        <w:gridCol w:w="1842"/>
        <w:gridCol w:w="1842"/>
        <w:gridCol w:w="2410"/>
        <w:gridCol w:w="2268"/>
        <w:gridCol w:w="2268"/>
      </w:tblGrid>
      <w:tr w:rsidR="008D4785" w:rsidRPr="007A3170" w14:paraId="6B57BAAC" w14:textId="60130B9B" w:rsidTr="00161DC6">
        <w:trPr>
          <w:trHeight w:val="200"/>
          <w:tblHeader/>
        </w:trPr>
        <w:tc>
          <w:tcPr>
            <w:tcW w:w="1555" w:type="dxa"/>
            <w:tcMar>
              <w:top w:w="57" w:type="dxa"/>
              <w:left w:w="57" w:type="dxa"/>
              <w:bottom w:w="57" w:type="dxa"/>
              <w:right w:w="57" w:type="dxa"/>
            </w:tcMar>
          </w:tcPr>
          <w:bookmarkEnd w:id="47"/>
          <w:p w14:paraId="16CCE959" w14:textId="77777777" w:rsidR="008D4785" w:rsidRPr="00161DC6" w:rsidRDefault="008D4785" w:rsidP="00563364">
            <w:pPr>
              <w:widowControl w:val="0"/>
              <w:autoSpaceDE w:val="0"/>
              <w:autoSpaceDN w:val="0"/>
              <w:adjustRightInd w:val="0"/>
              <w:rPr>
                <w:rFonts w:asciiTheme="minorHAnsi" w:hAnsiTheme="minorHAnsi" w:cstheme="minorHAnsi"/>
                <w:b/>
                <w:sz w:val="20"/>
                <w:szCs w:val="20"/>
                <w:lang w:val="en-US"/>
              </w:rPr>
            </w:pPr>
            <w:r w:rsidRPr="00161DC6">
              <w:rPr>
                <w:rFonts w:asciiTheme="minorHAnsi" w:hAnsiTheme="minorHAnsi" w:cstheme="minorHAnsi"/>
                <w:b/>
                <w:color w:val="000000"/>
                <w:sz w:val="20"/>
                <w:szCs w:val="20"/>
                <w:lang w:val="en-US"/>
              </w:rPr>
              <w:t>Study</w:t>
            </w:r>
          </w:p>
        </w:tc>
        <w:tc>
          <w:tcPr>
            <w:tcW w:w="1826" w:type="dxa"/>
            <w:tcMar>
              <w:top w:w="57" w:type="dxa"/>
              <w:left w:w="57" w:type="dxa"/>
              <w:bottom w:w="57" w:type="dxa"/>
              <w:right w:w="57" w:type="dxa"/>
            </w:tcMar>
          </w:tcPr>
          <w:p w14:paraId="4E20BF37" w14:textId="72CFFC5D" w:rsidR="008D4785" w:rsidRPr="00161DC6" w:rsidRDefault="008D4785" w:rsidP="00563364">
            <w:pPr>
              <w:widowControl w:val="0"/>
              <w:autoSpaceDE w:val="0"/>
              <w:autoSpaceDN w:val="0"/>
              <w:adjustRightInd w:val="0"/>
              <w:rPr>
                <w:rFonts w:asciiTheme="minorHAnsi" w:hAnsiTheme="minorHAnsi" w:cstheme="minorHAnsi"/>
                <w:b/>
                <w:sz w:val="20"/>
                <w:szCs w:val="20"/>
                <w:lang w:val="en-US"/>
              </w:rPr>
            </w:pPr>
            <w:r w:rsidRPr="00161DC6">
              <w:rPr>
                <w:rFonts w:asciiTheme="minorHAnsi" w:hAnsiTheme="minorHAnsi" w:cstheme="minorHAnsi"/>
                <w:b/>
                <w:color w:val="000000"/>
                <w:sz w:val="20"/>
                <w:szCs w:val="20"/>
                <w:lang w:val="en-US"/>
              </w:rPr>
              <w:t>Methodology</w:t>
            </w:r>
          </w:p>
        </w:tc>
        <w:tc>
          <w:tcPr>
            <w:tcW w:w="1842" w:type="dxa"/>
            <w:tcMar>
              <w:top w:w="57" w:type="dxa"/>
              <w:left w:w="57" w:type="dxa"/>
              <w:bottom w:w="57" w:type="dxa"/>
              <w:right w:w="57" w:type="dxa"/>
            </w:tcMar>
          </w:tcPr>
          <w:p w14:paraId="298C10EB" w14:textId="183719DB" w:rsidR="008D4785" w:rsidRPr="00161DC6" w:rsidRDefault="008D4785" w:rsidP="00563364">
            <w:pPr>
              <w:widowControl w:val="0"/>
              <w:autoSpaceDE w:val="0"/>
              <w:autoSpaceDN w:val="0"/>
              <w:adjustRightInd w:val="0"/>
              <w:rPr>
                <w:rFonts w:asciiTheme="minorHAnsi" w:hAnsiTheme="minorHAnsi" w:cstheme="minorHAnsi"/>
                <w:b/>
                <w:color w:val="000000"/>
                <w:sz w:val="20"/>
                <w:szCs w:val="20"/>
                <w:lang w:val="en-US"/>
              </w:rPr>
            </w:pPr>
            <w:r w:rsidRPr="00161DC6">
              <w:rPr>
                <w:rFonts w:asciiTheme="minorHAnsi" w:hAnsiTheme="minorHAnsi" w:cstheme="minorHAnsi"/>
                <w:b/>
                <w:color w:val="000000"/>
                <w:sz w:val="20"/>
                <w:szCs w:val="20"/>
                <w:lang w:val="en-US"/>
              </w:rPr>
              <w:t>Method</w:t>
            </w:r>
          </w:p>
        </w:tc>
        <w:tc>
          <w:tcPr>
            <w:tcW w:w="1842" w:type="dxa"/>
            <w:tcMar>
              <w:top w:w="57" w:type="dxa"/>
              <w:left w:w="57" w:type="dxa"/>
              <w:bottom w:w="57" w:type="dxa"/>
              <w:right w:w="57" w:type="dxa"/>
            </w:tcMar>
          </w:tcPr>
          <w:p w14:paraId="5954908C" w14:textId="1173FBB5" w:rsidR="008D4785" w:rsidRPr="00161DC6" w:rsidRDefault="008D4785" w:rsidP="00563364">
            <w:pPr>
              <w:widowControl w:val="0"/>
              <w:autoSpaceDE w:val="0"/>
              <w:autoSpaceDN w:val="0"/>
              <w:adjustRightInd w:val="0"/>
              <w:rPr>
                <w:rFonts w:asciiTheme="minorHAnsi" w:hAnsiTheme="minorHAnsi" w:cstheme="minorHAnsi"/>
                <w:b/>
                <w:sz w:val="20"/>
                <w:szCs w:val="20"/>
                <w:lang w:val="en-US"/>
              </w:rPr>
            </w:pPr>
            <w:r w:rsidRPr="00161DC6">
              <w:rPr>
                <w:rFonts w:asciiTheme="minorHAnsi" w:hAnsiTheme="minorHAnsi" w:cstheme="minorHAnsi"/>
                <w:b/>
                <w:color w:val="000000"/>
                <w:sz w:val="20"/>
                <w:szCs w:val="20"/>
                <w:lang w:val="en-US"/>
              </w:rPr>
              <w:t>Participants</w:t>
            </w:r>
          </w:p>
        </w:tc>
        <w:tc>
          <w:tcPr>
            <w:tcW w:w="2410" w:type="dxa"/>
            <w:tcMar>
              <w:top w:w="57" w:type="dxa"/>
              <w:left w:w="57" w:type="dxa"/>
              <w:bottom w:w="57" w:type="dxa"/>
              <w:right w:w="57" w:type="dxa"/>
            </w:tcMar>
          </w:tcPr>
          <w:p w14:paraId="1C3A3675" w14:textId="06A528D0" w:rsidR="008D4785" w:rsidRPr="00161DC6" w:rsidRDefault="008D4785" w:rsidP="00563364">
            <w:pPr>
              <w:widowControl w:val="0"/>
              <w:autoSpaceDE w:val="0"/>
              <w:autoSpaceDN w:val="0"/>
              <w:adjustRightInd w:val="0"/>
              <w:rPr>
                <w:rFonts w:asciiTheme="minorHAnsi" w:hAnsiTheme="minorHAnsi" w:cstheme="minorHAnsi"/>
                <w:b/>
                <w:sz w:val="20"/>
                <w:szCs w:val="20"/>
                <w:lang w:val="en-US"/>
              </w:rPr>
            </w:pPr>
            <w:r w:rsidRPr="00161DC6">
              <w:rPr>
                <w:rFonts w:asciiTheme="minorHAnsi" w:hAnsiTheme="minorHAnsi" w:cstheme="minorHAnsi"/>
                <w:b/>
                <w:color w:val="000000"/>
                <w:sz w:val="20"/>
                <w:szCs w:val="20"/>
                <w:lang w:val="en-US"/>
              </w:rPr>
              <w:t>Phenomena of interest</w:t>
            </w:r>
          </w:p>
        </w:tc>
        <w:tc>
          <w:tcPr>
            <w:tcW w:w="2268" w:type="dxa"/>
            <w:tcMar>
              <w:top w:w="57" w:type="dxa"/>
              <w:left w:w="57" w:type="dxa"/>
              <w:bottom w:w="57" w:type="dxa"/>
              <w:right w:w="57" w:type="dxa"/>
            </w:tcMar>
          </w:tcPr>
          <w:p w14:paraId="0047FA0E" w14:textId="7A48DDC3" w:rsidR="008D4785" w:rsidRPr="00161DC6" w:rsidRDefault="008D4785" w:rsidP="00563364">
            <w:pPr>
              <w:widowControl w:val="0"/>
              <w:autoSpaceDE w:val="0"/>
              <w:autoSpaceDN w:val="0"/>
              <w:adjustRightInd w:val="0"/>
              <w:rPr>
                <w:rFonts w:asciiTheme="minorHAnsi" w:hAnsiTheme="minorHAnsi" w:cstheme="minorHAnsi"/>
                <w:b/>
                <w:sz w:val="20"/>
                <w:szCs w:val="20"/>
                <w:lang w:val="en-US"/>
              </w:rPr>
            </w:pPr>
            <w:r w:rsidRPr="00161DC6">
              <w:rPr>
                <w:rFonts w:asciiTheme="minorHAnsi" w:hAnsiTheme="minorHAnsi" w:cstheme="minorHAnsi"/>
                <w:b/>
                <w:sz w:val="20"/>
                <w:szCs w:val="20"/>
                <w:lang w:val="en-US"/>
              </w:rPr>
              <w:t>Author’s conclusion</w:t>
            </w:r>
          </w:p>
        </w:tc>
        <w:tc>
          <w:tcPr>
            <w:tcW w:w="2268" w:type="dxa"/>
            <w:tcMar>
              <w:top w:w="57" w:type="dxa"/>
              <w:left w:w="57" w:type="dxa"/>
              <w:bottom w:w="57" w:type="dxa"/>
              <w:right w:w="57" w:type="dxa"/>
            </w:tcMar>
          </w:tcPr>
          <w:p w14:paraId="55B11877" w14:textId="543821EB" w:rsidR="008D4785" w:rsidRPr="00161DC6" w:rsidRDefault="00DD416C" w:rsidP="00563364">
            <w:pPr>
              <w:widowControl w:val="0"/>
              <w:autoSpaceDE w:val="0"/>
              <w:autoSpaceDN w:val="0"/>
              <w:adjustRightInd w:val="0"/>
              <w:rPr>
                <w:rFonts w:asciiTheme="minorHAnsi" w:hAnsiTheme="minorHAnsi" w:cstheme="minorHAnsi"/>
                <w:b/>
                <w:sz w:val="20"/>
                <w:szCs w:val="20"/>
                <w:lang w:val="en-US"/>
              </w:rPr>
            </w:pPr>
            <w:r>
              <w:rPr>
                <w:rFonts w:asciiTheme="minorHAnsi" w:hAnsiTheme="minorHAnsi" w:cstheme="minorHAnsi"/>
                <w:b/>
                <w:sz w:val="20"/>
                <w:szCs w:val="20"/>
                <w:lang w:val="en-US"/>
              </w:rPr>
              <w:t>Setting/Country:</w:t>
            </w:r>
          </w:p>
        </w:tc>
      </w:tr>
      <w:tr w:rsidR="00C0250F" w:rsidRPr="007A3170" w14:paraId="5D5E9620" w14:textId="77777777" w:rsidTr="00161DC6">
        <w:trPr>
          <w:trHeight w:val="200"/>
        </w:trPr>
        <w:tc>
          <w:tcPr>
            <w:tcW w:w="1555" w:type="dxa"/>
            <w:tcMar>
              <w:top w:w="57" w:type="dxa"/>
              <w:left w:w="57" w:type="dxa"/>
              <w:bottom w:w="57" w:type="dxa"/>
              <w:right w:w="57" w:type="dxa"/>
            </w:tcMar>
          </w:tcPr>
          <w:p w14:paraId="798572F6" w14:textId="77777777" w:rsidR="00C0250F" w:rsidRPr="00C0250F" w:rsidRDefault="00C0250F" w:rsidP="00C0250F">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t xml:space="preserve">Allen </w:t>
            </w:r>
          </w:p>
          <w:p w14:paraId="52C346CF" w14:textId="785F2BDF" w:rsidR="00C0250F" w:rsidRPr="00161DC6" w:rsidRDefault="00C0250F" w:rsidP="00C0250F">
            <w:pPr>
              <w:widowControl w:val="0"/>
              <w:autoSpaceDE w:val="0"/>
              <w:autoSpaceDN w:val="0"/>
              <w:adjustRightInd w:val="0"/>
              <w:rPr>
                <w:rFonts w:asciiTheme="minorHAnsi" w:hAnsiTheme="minorHAnsi" w:cstheme="minorHAnsi"/>
                <w:sz w:val="20"/>
                <w:szCs w:val="20"/>
                <w:lang w:val="en-US"/>
              </w:rPr>
            </w:pPr>
            <w:r>
              <w:rPr>
                <w:rFonts w:asciiTheme="minorHAnsi" w:hAnsiTheme="minorHAnsi" w:cstheme="minorHAnsi"/>
                <w:sz w:val="20"/>
                <w:szCs w:val="20"/>
                <w:lang w:val="en-US"/>
              </w:rPr>
              <w:t>(</w:t>
            </w:r>
            <w:r w:rsidRPr="00C0250F">
              <w:rPr>
                <w:rFonts w:asciiTheme="minorHAnsi" w:hAnsiTheme="minorHAnsi" w:cstheme="minorHAnsi"/>
                <w:sz w:val="20"/>
                <w:szCs w:val="20"/>
                <w:lang w:val="en-US"/>
              </w:rPr>
              <w:t>2010</w:t>
            </w:r>
            <w:r>
              <w:rPr>
                <w:rFonts w:asciiTheme="minorHAnsi" w:hAnsiTheme="minorHAnsi" w:cstheme="minorHAnsi"/>
                <w:sz w:val="20"/>
                <w:szCs w:val="20"/>
                <w:lang w:val="en-US"/>
              </w:rPr>
              <w:t>)</w:t>
            </w:r>
          </w:p>
        </w:tc>
        <w:tc>
          <w:tcPr>
            <w:tcW w:w="1826" w:type="dxa"/>
            <w:tcMar>
              <w:top w:w="57" w:type="dxa"/>
              <w:left w:w="57" w:type="dxa"/>
              <w:bottom w:w="57" w:type="dxa"/>
              <w:right w:w="57" w:type="dxa"/>
            </w:tcMar>
          </w:tcPr>
          <w:p w14:paraId="288050F0" w14:textId="4B3FF7C3" w:rsidR="00C0250F" w:rsidRPr="00161DC6" w:rsidRDefault="00C0250F" w:rsidP="00563364">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t>Qualitative</w:t>
            </w:r>
          </w:p>
        </w:tc>
        <w:tc>
          <w:tcPr>
            <w:tcW w:w="1842" w:type="dxa"/>
            <w:tcMar>
              <w:top w:w="57" w:type="dxa"/>
              <w:left w:w="57" w:type="dxa"/>
              <w:bottom w:w="57" w:type="dxa"/>
              <w:right w:w="57" w:type="dxa"/>
            </w:tcMar>
          </w:tcPr>
          <w:p w14:paraId="2363B534" w14:textId="77777777" w:rsidR="00C0250F" w:rsidRDefault="00C0250F" w:rsidP="00563364">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t>Semi-structured interviews carried out face to face or by conference call</w:t>
            </w:r>
          </w:p>
          <w:p w14:paraId="6F5B5199" w14:textId="77777777" w:rsidR="00C0250F" w:rsidRDefault="00C0250F" w:rsidP="00563364">
            <w:pPr>
              <w:widowControl w:val="0"/>
              <w:autoSpaceDE w:val="0"/>
              <w:autoSpaceDN w:val="0"/>
              <w:adjustRightInd w:val="0"/>
              <w:rPr>
                <w:rFonts w:asciiTheme="minorHAnsi" w:hAnsiTheme="minorHAnsi" w:cstheme="minorHAnsi"/>
                <w:sz w:val="20"/>
                <w:szCs w:val="20"/>
                <w:lang w:val="en-US"/>
              </w:rPr>
            </w:pPr>
          </w:p>
          <w:p w14:paraId="5DADC394" w14:textId="79E71701" w:rsidR="00C0250F" w:rsidRPr="00161DC6" w:rsidRDefault="00C0250F" w:rsidP="00563364">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t>Transcendental phenomenology</w:t>
            </w:r>
          </w:p>
        </w:tc>
        <w:tc>
          <w:tcPr>
            <w:tcW w:w="1842" w:type="dxa"/>
            <w:tcMar>
              <w:top w:w="57" w:type="dxa"/>
              <w:left w:w="57" w:type="dxa"/>
              <w:bottom w:w="57" w:type="dxa"/>
              <w:right w:w="57" w:type="dxa"/>
            </w:tcMar>
          </w:tcPr>
          <w:p w14:paraId="44615F87" w14:textId="77777777" w:rsidR="00C0250F" w:rsidRPr="00C0250F" w:rsidRDefault="00C0250F" w:rsidP="00C0250F">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t>N=8</w:t>
            </w:r>
          </w:p>
          <w:p w14:paraId="669AA73E" w14:textId="77777777" w:rsidR="00C0250F" w:rsidRPr="00C0250F" w:rsidRDefault="00C0250F" w:rsidP="00C0250F">
            <w:pPr>
              <w:widowControl w:val="0"/>
              <w:autoSpaceDE w:val="0"/>
              <w:autoSpaceDN w:val="0"/>
              <w:adjustRightInd w:val="0"/>
              <w:rPr>
                <w:rFonts w:asciiTheme="minorHAnsi" w:hAnsiTheme="minorHAnsi" w:cstheme="minorHAnsi"/>
                <w:sz w:val="20"/>
                <w:szCs w:val="20"/>
                <w:lang w:val="en-US"/>
              </w:rPr>
            </w:pPr>
          </w:p>
          <w:p w14:paraId="560ED043" w14:textId="77777777" w:rsidR="00C0250F" w:rsidRPr="00C0250F" w:rsidRDefault="00C0250F" w:rsidP="00C0250F">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t>Ethnicity:4 Caucasian, 1 Vietnamese, 1 African American, 1 Pacific Islander, 1 Hispanic.</w:t>
            </w:r>
          </w:p>
          <w:p w14:paraId="115872E9" w14:textId="77777777" w:rsidR="00C0250F" w:rsidRPr="00C0250F" w:rsidRDefault="00C0250F" w:rsidP="00C0250F">
            <w:pPr>
              <w:widowControl w:val="0"/>
              <w:autoSpaceDE w:val="0"/>
              <w:autoSpaceDN w:val="0"/>
              <w:adjustRightInd w:val="0"/>
              <w:rPr>
                <w:rFonts w:asciiTheme="minorHAnsi" w:hAnsiTheme="minorHAnsi" w:cstheme="minorHAnsi"/>
                <w:sz w:val="20"/>
                <w:szCs w:val="20"/>
                <w:lang w:val="en-US"/>
              </w:rPr>
            </w:pPr>
          </w:p>
          <w:p w14:paraId="093CFC96" w14:textId="77777777" w:rsidR="00C0250F" w:rsidRPr="00C0250F" w:rsidRDefault="00C0250F" w:rsidP="00C0250F">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t>Age:28-39</w:t>
            </w:r>
          </w:p>
          <w:p w14:paraId="03B2B2DB" w14:textId="77777777" w:rsidR="00C0250F" w:rsidRPr="00C0250F" w:rsidRDefault="00C0250F" w:rsidP="00C0250F">
            <w:pPr>
              <w:widowControl w:val="0"/>
              <w:autoSpaceDE w:val="0"/>
              <w:autoSpaceDN w:val="0"/>
              <w:adjustRightInd w:val="0"/>
              <w:rPr>
                <w:rFonts w:asciiTheme="minorHAnsi" w:hAnsiTheme="minorHAnsi" w:cstheme="minorHAnsi"/>
                <w:sz w:val="20"/>
                <w:szCs w:val="20"/>
                <w:lang w:val="en-US"/>
              </w:rPr>
            </w:pPr>
          </w:p>
          <w:p w14:paraId="6E34EE0A" w14:textId="79841D0C" w:rsidR="00C0250F" w:rsidRPr="00161DC6" w:rsidRDefault="00C0250F" w:rsidP="00C0250F">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t>Relationship: all cohabiting</w:t>
            </w:r>
          </w:p>
        </w:tc>
        <w:tc>
          <w:tcPr>
            <w:tcW w:w="2410" w:type="dxa"/>
            <w:tcMar>
              <w:top w:w="57" w:type="dxa"/>
              <w:left w:w="57" w:type="dxa"/>
              <w:bottom w:w="57" w:type="dxa"/>
              <w:right w:w="57" w:type="dxa"/>
            </w:tcMar>
          </w:tcPr>
          <w:p w14:paraId="7F9CD756" w14:textId="52E856A7" w:rsidR="00C0250F" w:rsidRPr="00161DC6" w:rsidRDefault="00C0250F" w:rsidP="00563364">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t xml:space="preserve">Fathers’ symptoms of PPD, how these interfere with family relationships and father help seeking </w:t>
            </w:r>
            <w:r w:rsidR="001E4A17" w:rsidRPr="00C0250F">
              <w:rPr>
                <w:rFonts w:asciiTheme="minorHAnsi" w:hAnsiTheme="minorHAnsi" w:cstheme="minorHAnsi"/>
                <w:sz w:val="20"/>
                <w:szCs w:val="20"/>
                <w:lang w:val="en-US"/>
              </w:rPr>
              <w:t>behaviors</w:t>
            </w:r>
            <w:r w:rsidRPr="00C0250F">
              <w:rPr>
                <w:rFonts w:asciiTheme="minorHAnsi" w:hAnsiTheme="minorHAnsi" w:cstheme="minorHAnsi"/>
                <w:sz w:val="20"/>
                <w:szCs w:val="20"/>
                <w:lang w:val="en-US"/>
              </w:rPr>
              <w:t>.</w:t>
            </w:r>
          </w:p>
        </w:tc>
        <w:tc>
          <w:tcPr>
            <w:tcW w:w="2268" w:type="dxa"/>
            <w:tcMar>
              <w:top w:w="57" w:type="dxa"/>
              <w:left w:w="57" w:type="dxa"/>
              <w:bottom w:w="57" w:type="dxa"/>
              <w:right w:w="57" w:type="dxa"/>
            </w:tcMar>
          </w:tcPr>
          <w:p w14:paraId="347128C6" w14:textId="77777777" w:rsidR="00C0250F" w:rsidRPr="00C0250F" w:rsidRDefault="00C0250F" w:rsidP="00C0250F">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t>Fathers feel inadequate in the case of maternal PPD. Barriers to their help-seeking/receiving include lack of psychoeducation, lack of father inclusion and lack of time.</w:t>
            </w:r>
          </w:p>
          <w:p w14:paraId="3EFDF90D" w14:textId="2CD30635" w:rsidR="00C0250F" w:rsidRPr="00161DC6" w:rsidRDefault="00C0250F" w:rsidP="00C0250F">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t xml:space="preserve">Half the fathers experienced symptoms conducive to PPD. Fathers withdraw themselves when their partner becomes </w:t>
            </w:r>
            <w:r w:rsidR="001E4A17" w:rsidRPr="00C0250F">
              <w:rPr>
                <w:rFonts w:asciiTheme="minorHAnsi" w:hAnsiTheme="minorHAnsi" w:cstheme="minorHAnsi"/>
                <w:sz w:val="20"/>
                <w:szCs w:val="20"/>
                <w:lang w:val="en-US"/>
              </w:rPr>
              <w:t>unrecognizable</w:t>
            </w:r>
            <w:r w:rsidRPr="00C0250F">
              <w:rPr>
                <w:rFonts w:asciiTheme="minorHAnsi" w:hAnsiTheme="minorHAnsi" w:cstheme="minorHAnsi"/>
                <w:sz w:val="20"/>
                <w:szCs w:val="20"/>
                <w:lang w:val="en-US"/>
              </w:rPr>
              <w:t xml:space="preserve"> to them, including by working more hours. Fathers feel rejected and abandoned in the case of maternal PPD and feel emotionally removed from their partners.</w:t>
            </w:r>
          </w:p>
        </w:tc>
        <w:tc>
          <w:tcPr>
            <w:tcW w:w="2268" w:type="dxa"/>
            <w:tcMar>
              <w:top w:w="57" w:type="dxa"/>
              <w:left w:w="57" w:type="dxa"/>
              <w:bottom w:w="57" w:type="dxa"/>
              <w:right w:w="57" w:type="dxa"/>
            </w:tcMar>
          </w:tcPr>
          <w:p w14:paraId="6A153359" w14:textId="77777777" w:rsidR="00DD416C" w:rsidRPr="00DD416C" w:rsidRDefault="00DD416C" w:rsidP="00DD416C">
            <w:pPr>
              <w:widowControl w:val="0"/>
              <w:autoSpaceDE w:val="0"/>
              <w:autoSpaceDN w:val="0"/>
              <w:adjustRightInd w:val="0"/>
              <w:rPr>
                <w:rFonts w:asciiTheme="minorHAnsi" w:hAnsiTheme="minorHAnsi" w:cstheme="minorHAnsi"/>
                <w:sz w:val="20"/>
                <w:szCs w:val="20"/>
                <w:lang w:val="en-US"/>
              </w:rPr>
            </w:pPr>
            <w:r w:rsidRPr="00DD416C">
              <w:rPr>
                <w:rFonts w:asciiTheme="minorHAnsi" w:hAnsiTheme="minorHAnsi" w:cstheme="minorHAnsi"/>
                <w:sz w:val="20"/>
                <w:szCs w:val="20"/>
                <w:lang w:val="en-US"/>
              </w:rPr>
              <w:t>Community setting (researcher's office, conference call, participant homes)</w:t>
            </w:r>
          </w:p>
          <w:p w14:paraId="4A5FBDFD" w14:textId="77777777" w:rsidR="00DD416C" w:rsidRPr="00DD416C" w:rsidRDefault="00DD416C" w:rsidP="00DD416C">
            <w:pPr>
              <w:widowControl w:val="0"/>
              <w:autoSpaceDE w:val="0"/>
              <w:autoSpaceDN w:val="0"/>
              <w:adjustRightInd w:val="0"/>
              <w:rPr>
                <w:rFonts w:asciiTheme="minorHAnsi" w:hAnsiTheme="minorHAnsi" w:cstheme="minorHAnsi"/>
                <w:sz w:val="20"/>
                <w:szCs w:val="20"/>
                <w:lang w:val="en-US"/>
              </w:rPr>
            </w:pPr>
          </w:p>
          <w:p w14:paraId="30483679" w14:textId="560878E3" w:rsidR="00C0250F" w:rsidRPr="00161DC6" w:rsidRDefault="00DD416C" w:rsidP="00DD416C">
            <w:pPr>
              <w:widowControl w:val="0"/>
              <w:autoSpaceDE w:val="0"/>
              <w:autoSpaceDN w:val="0"/>
              <w:adjustRightInd w:val="0"/>
              <w:rPr>
                <w:rFonts w:asciiTheme="minorHAnsi" w:hAnsiTheme="minorHAnsi" w:cstheme="minorHAnsi"/>
                <w:sz w:val="20"/>
                <w:szCs w:val="20"/>
                <w:lang w:val="en-US"/>
              </w:rPr>
            </w:pPr>
            <w:r w:rsidRPr="00DD416C">
              <w:rPr>
                <w:rFonts w:asciiTheme="minorHAnsi" w:hAnsiTheme="minorHAnsi" w:cstheme="minorHAnsi"/>
                <w:sz w:val="20"/>
                <w:szCs w:val="20"/>
                <w:lang w:val="en-US"/>
              </w:rPr>
              <w:t>USA (Pacific Southwest and Midwest)</w:t>
            </w:r>
          </w:p>
        </w:tc>
      </w:tr>
      <w:tr w:rsidR="00C0250F" w:rsidRPr="007A3170" w14:paraId="766213EF" w14:textId="77777777" w:rsidTr="00161DC6">
        <w:trPr>
          <w:trHeight w:val="200"/>
        </w:trPr>
        <w:tc>
          <w:tcPr>
            <w:tcW w:w="1555" w:type="dxa"/>
            <w:tcMar>
              <w:top w:w="57" w:type="dxa"/>
              <w:left w:w="57" w:type="dxa"/>
              <w:bottom w:w="57" w:type="dxa"/>
              <w:right w:w="57" w:type="dxa"/>
            </w:tcMar>
          </w:tcPr>
          <w:p w14:paraId="4323D5E7" w14:textId="77777777" w:rsidR="00C0250F" w:rsidRPr="00C0250F" w:rsidRDefault="00C0250F" w:rsidP="00C0250F">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t xml:space="preserve">Baldwin, Malone, Sandall &amp; Bick </w:t>
            </w:r>
          </w:p>
          <w:p w14:paraId="745269FD" w14:textId="381DF1DD" w:rsidR="00C0250F" w:rsidRPr="00161DC6" w:rsidRDefault="00C0250F" w:rsidP="00C0250F">
            <w:pPr>
              <w:widowControl w:val="0"/>
              <w:autoSpaceDE w:val="0"/>
              <w:autoSpaceDN w:val="0"/>
              <w:adjustRightInd w:val="0"/>
              <w:rPr>
                <w:rFonts w:asciiTheme="minorHAnsi" w:hAnsiTheme="minorHAnsi" w:cstheme="minorHAnsi"/>
                <w:sz w:val="20"/>
                <w:szCs w:val="20"/>
                <w:lang w:val="en-US"/>
              </w:rPr>
            </w:pPr>
            <w:r>
              <w:rPr>
                <w:rFonts w:asciiTheme="minorHAnsi" w:hAnsiTheme="minorHAnsi" w:cstheme="minorHAnsi"/>
                <w:sz w:val="20"/>
                <w:szCs w:val="20"/>
                <w:lang w:val="en-US"/>
              </w:rPr>
              <w:t>(2</w:t>
            </w:r>
            <w:r w:rsidRPr="00C0250F">
              <w:rPr>
                <w:rFonts w:asciiTheme="minorHAnsi" w:hAnsiTheme="minorHAnsi" w:cstheme="minorHAnsi"/>
                <w:sz w:val="20"/>
                <w:szCs w:val="20"/>
                <w:lang w:val="en-US"/>
              </w:rPr>
              <w:t>019</w:t>
            </w:r>
            <w:r>
              <w:rPr>
                <w:rFonts w:asciiTheme="minorHAnsi" w:hAnsiTheme="minorHAnsi" w:cstheme="minorHAnsi"/>
                <w:sz w:val="20"/>
                <w:szCs w:val="20"/>
                <w:lang w:val="en-US"/>
              </w:rPr>
              <w:t>)</w:t>
            </w:r>
          </w:p>
        </w:tc>
        <w:tc>
          <w:tcPr>
            <w:tcW w:w="1826" w:type="dxa"/>
            <w:tcMar>
              <w:top w:w="57" w:type="dxa"/>
              <w:left w:w="57" w:type="dxa"/>
              <w:bottom w:w="57" w:type="dxa"/>
              <w:right w:w="57" w:type="dxa"/>
            </w:tcMar>
          </w:tcPr>
          <w:p w14:paraId="18B8FA49" w14:textId="19EA1FB0" w:rsidR="00C0250F" w:rsidRPr="00161DC6" w:rsidRDefault="00C0250F" w:rsidP="00563364">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t>Qualitative</w:t>
            </w:r>
          </w:p>
        </w:tc>
        <w:tc>
          <w:tcPr>
            <w:tcW w:w="1842" w:type="dxa"/>
            <w:tcMar>
              <w:top w:w="57" w:type="dxa"/>
              <w:left w:w="57" w:type="dxa"/>
              <w:bottom w:w="57" w:type="dxa"/>
              <w:right w:w="57" w:type="dxa"/>
            </w:tcMar>
          </w:tcPr>
          <w:p w14:paraId="6D41E0C0" w14:textId="77777777" w:rsidR="00C0250F" w:rsidRDefault="00C0250F" w:rsidP="00563364">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t>Semi-structured face-to-face interviews</w:t>
            </w:r>
          </w:p>
          <w:p w14:paraId="363684AA" w14:textId="77777777" w:rsidR="00C0250F" w:rsidRDefault="00C0250F" w:rsidP="00563364">
            <w:pPr>
              <w:widowControl w:val="0"/>
              <w:autoSpaceDE w:val="0"/>
              <w:autoSpaceDN w:val="0"/>
              <w:adjustRightInd w:val="0"/>
              <w:rPr>
                <w:rFonts w:asciiTheme="minorHAnsi" w:hAnsiTheme="minorHAnsi" w:cstheme="minorHAnsi"/>
                <w:sz w:val="20"/>
                <w:szCs w:val="20"/>
                <w:lang w:val="en-US"/>
              </w:rPr>
            </w:pPr>
          </w:p>
          <w:p w14:paraId="0B66813D" w14:textId="01E8AEB7" w:rsidR="00C0250F" w:rsidRPr="00161DC6" w:rsidRDefault="00C0250F" w:rsidP="00563364">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t>Framework analysis</w:t>
            </w:r>
          </w:p>
        </w:tc>
        <w:tc>
          <w:tcPr>
            <w:tcW w:w="1842" w:type="dxa"/>
            <w:tcMar>
              <w:top w:w="57" w:type="dxa"/>
              <w:left w:w="57" w:type="dxa"/>
              <w:bottom w:w="57" w:type="dxa"/>
              <w:right w:w="57" w:type="dxa"/>
            </w:tcMar>
          </w:tcPr>
          <w:p w14:paraId="56C35172" w14:textId="77777777" w:rsidR="00C0250F" w:rsidRPr="00C0250F" w:rsidRDefault="00C0250F" w:rsidP="00C0250F">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t>N=21</w:t>
            </w:r>
          </w:p>
          <w:p w14:paraId="1E18797A" w14:textId="77777777" w:rsidR="00C0250F" w:rsidRPr="00C0250F" w:rsidRDefault="00C0250F" w:rsidP="00C0250F">
            <w:pPr>
              <w:widowControl w:val="0"/>
              <w:autoSpaceDE w:val="0"/>
              <w:autoSpaceDN w:val="0"/>
              <w:adjustRightInd w:val="0"/>
              <w:rPr>
                <w:rFonts w:asciiTheme="minorHAnsi" w:hAnsiTheme="minorHAnsi" w:cstheme="minorHAnsi"/>
                <w:sz w:val="20"/>
                <w:szCs w:val="20"/>
                <w:lang w:val="en-US"/>
              </w:rPr>
            </w:pPr>
          </w:p>
          <w:p w14:paraId="2BF908D9" w14:textId="77777777" w:rsidR="00C0250F" w:rsidRPr="00C0250F" w:rsidRDefault="00C0250F" w:rsidP="00C0250F">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t>Ethnicity: 10 Indian, 7 white British, 1 Spanish, 1 black African, 1 black Caribbean, 1 Pakistani.</w:t>
            </w:r>
          </w:p>
          <w:p w14:paraId="0BD54A45" w14:textId="77777777" w:rsidR="00C0250F" w:rsidRPr="00C0250F" w:rsidRDefault="00C0250F" w:rsidP="00C0250F">
            <w:pPr>
              <w:widowControl w:val="0"/>
              <w:autoSpaceDE w:val="0"/>
              <w:autoSpaceDN w:val="0"/>
              <w:adjustRightInd w:val="0"/>
              <w:rPr>
                <w:rFonts w:asciiTheme="minorHAnsi" w:hAnsiTheme="minorHAnsi" w:cstheme="minorHAnsi"/>
                <w:sz w:val="20"/>
                <w:szCs w:val="20"/>
                <w:lang w:val="en-US"/>
              </w:rPr>
            </w:pPr>
          </w:p>
          <w:p w14:paraId="108EFFF4" w14:textId="03D2883D" w:rsidR="00C0250F" w:rsidRPr="00C0250F" w:rsidRDefault="00C0250F" w:rsidP="00C0250F">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t>Age: 20</w:t>
            </w:r>
            <w:r>
              <w:rPr>
                <w:rFonts w:asciiTheme="minorHAnsi" w:hAnsiTheme="minorHAnsi" w:cstheme="minorHAnsi"/>
                <w:sz w:val="20"/>
                <w:szCs w:val="20"/>
                <w:lang w:val="en-US"/>
              </w:rPr>
              <w:t>-</w:t>
            </w:r>
            <w:r w:rsidRPr="00C0250F">
              <w:rPr>
                <w:rFonts w:asciiTheme="minorHAnsi" w:hAnsiTheme="minorHAnsi" w:cstheme="minorHAnsi"/>
                <w:sz w:val="20"/>
                <w:szCs w:val="20"/>
                <w:lang w:val="en-US"/>
              </w:rPr>
              <w:t>60</w:t>
            </w:r>
          </w:p>
          <w:p w14:paraId="58FDE0AC" w14:textId="77777777" w:rsidR="00C0250F" w:rsidRPr="00C0250F" w:rsidRDefault="00C0250F" w:rsidP="00C0250F">
            <w:pPr>
              <w:widowControl w:val="0"/>
              <w:autoSpaceDE w:val="0"/>
              <w:autoSpaceDN w:val="0"/>
              <w:adjustRightInd w:val="0"/>
              <w:rPr>
                <w:rFonts w:asciiTheme="minorHAnsi" w:hAnsiTheme="minorHAnsi" w:cstheme="minorHAnsi"/>
                <w:sz w:val="20"/>
                <w:szCs w:val="20"/>
                <w:lang w:val="en-US"/>
              </w:rPr>
            </w:pPr>
          </w:p>
          <w:p w14:paraId="7678B5E8" w14:textId="1EA106B2" w:rsidR="00C0250F" w:rsidRPr="00161DC6" w:rsidRDefault="00C0250F" w:rsidP="00C0250F">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t>Relationship: 19 cohabiting, 2 not cohabiting</w:t>
            </w:r>
          </w:p>
        </w:tc>
        <w:tc>
          <w:tcPr>
            <w:tcW w:w="2410" w:type="dxa"/>
            <w:tcMar>
              <w:top w:w="57" w:type="dxa"/>
              <w:left w:w="57" w:type="dxa"/>
              <w:bottom w:w="57" w:type="dxa"/>
              <w:right w:w="57" w:type="dxa"/>
            </w:tcMar>
          </w:tcPr>
          <w:p w14:paraId="0FE780B1" w14:textId="6C0CED64" w:rsidR="00C0250F" w:rsidRPr="00161DC6" w:rsidRDefault="00C0250F" w:rsidP="00563364">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lastRenderedPageBreak/>
              <w:t xml:space="preserve">Men’s experiences of fatherhood, mental </w:t>
            </w:r>
            <w:r w:rsidR="001E4A17" w:rsidRPr="00C0250F">
              <w:rPr>
                <w:rFonts w:asciiTheme="minorHAnsi" w:hAnsiTheme="minorHAnsi" w:cstheme="minorHAnsi"/>
                <w:sz w:val="20"/>
                <w:szCs w:val="20"/>
                <w:lang w:val="en-US"/>
              </w:rPr>
              <w:t>health,</w:t>
            </w:r>
            <w:r w:rsidRPr="00C0250F">
              <w:rPr>
                <w:rFonts w:asciiTheme="minorHAnsi" w:hAnsiTheme="minorHAnsi" w:cstheme="minorHAnsi"/>
                <w:sz w:val="20"/>
                <w:szCs w:val="20"/>
                <w:lang w:val="en-US"/>
              </w:rPr>
              <w:t xml:space="preserve"> and well-being needs</w:t>
            </w:r>
          </w:p>
        </w:tc>
        <w:tc>
          <w:tcPr>
            <w:tcW w:w="2268" w:type="dxa"/>
            <w:tcMar>
              <w:top w:w="57" w:type="dxa"/>
              <w:left w:w="57" w:type="dxa"/>
              <w:bottom w:w="57" w:type="dxa"/>
              <w:right w:w="57" w:type="dxa"/>
            </w:tcMar>
          </w:tcPr>
          <w:p w14:paraId="3F40C012" w14:textId="2C4B473A" w:rsidR="00C0250F" w:rsidRPr="00161DC6" w:rsidRDefault="00C0250F" w:rsidP="00563364">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t xml:space="preserve">Men would only seek mental health support as a last option, though would usually access a GP. Men experience a ‘roller-coaster’ of emotions which include stress, low mood and irritability. Men </w:t>
            </w:r>
            <w:r w:rsidRPr="00C0250F">
              <w:rPr>
                <w:rFonts w:asciiTheme="minorHAnsi" w:hAnsiTheme="minorHAnsi" w:cstheme="minorHAnsi"/>
                <w:sz w:val="20"/>
                <w:szCs w:val="20"/>
                <w:lang w:val="en-US"/>
              </w:rPr>
              <w:lastRenderedPageBreak/>
              <w:t xml:space="preserve">feel useless, </w:t>
            </w:r>
            <w:r w:rsidR="001E4A17" w:rsidRPr="00C0250F">
              <w:rPr>
                <w:rFonts w:asciiTheme="minorHAnsi" w:hAnsiTheme="minorHAnsi" w:cstheme="minorHAnsi"/>
                <w:sz w:val="20"/>
                <w:szCs w:val="20"/>
                <w:lang w:val="en-US"/>
              </w:rPr>
              <w:t>demoralized</w:t>
            </w:r>
            <w:r w:rsidRPr="00C0250F">
              <w:rPr>
                <w:rFonts w:asciiTheme="minorHAnsi" w:hAnsiTheme="minorHAnsi" w:cstheme="minorHAnsi"/>
                <w:sz w:val="20"/>
                <w:szCs w:val="20"/>
                <w:lang w:val="en-US"/>
              </w:rPr>
              <w:t xml:space="preserve"> and demotivated. Some participants did not feel an instant bond to the baby.</w:t>
            </w:r>
          </w:p>
        </w:tc>
        <w:tc>
          <w:tcPr>
            <w:tcW w:w="2268" w:type="dxa"/>
            <w:tcMar>
              <w:top w:w="57" w:type="dxa"/>
              <w:left w:w="57" w:type="dxa"/>
              <w:bottom w:w="57" w:type="dxa"/>
              <w:right w:w="57" w:type="dxa"/>
            </w:tcMar>
          </w:tcPr>
          <w:p w14:paraId="6D3AE9B0" w14:textId="7A5493A3" w:rsidR="00E42CE0" w:rsidRPr="00E42CE0" w:rsidRDefault="00E42CE0" w:rsidP="00E42CE0">
            <w:pPr>
              <w:widowControl w:val="0"/>
              <w:autoSpaceDE w:val="0"/>
              <w:autoSpaceDN w:val="0"/>
              <w:adjustRightInd w:val="0"/>
              <w:rPr>
                <w:rFonts w:asciiTheme="minorHAnsi" w:hAnsiTheme="minorHAnsi" w:cstheme="minorHAnsi"/>
                <w:sz w:val="20"/>
                <w:szCs w:val="20"/>
                <w:lang w:val="en-US"/>
              </w:rPr>
            </w:pPr>
            <w:r w:rsidRPr="00E42CE0">
              <w:rPr>
                <w:rFonts w:asciiTheme="minorHAnsi" w:hAnsiTheme="minorHAnsi" w:cstheme="minorHAnsi"/>
                <w:sz w:val="20"/>
                <w:szCs w:val="20"/>
                <w:lang w:val="en-US"/>
              </w:rPr>
              <w:lastRenderedPageBreak/>
              <w:t xml:space="preserve">Community setting (home, health </w:t>
            </w:r>
            <w:r w:rsidR="001E4A17" w:rsidRPr="00E42CE0">
              <w:rPr>
                <w:rFonts w:asciiTheme="minorHAnsi" w:hAnsiTheme="minorHAnsi" w:cstheme="minorHAnsi"/>
                <w:sz w:val="20"/>
                <w:szCs w:val="20"/>
                <w:lang w:val="en-US"/>
              </w:rPr>
              <w:t>center</w:t>
            </w:r>
            <w:r w:rsidRPr="00E42CE0">
              <w:rPr>
                <w:rFonts w:asciiTheme="minorHAnsi" w:hAnsiTheme="minorHAnsi" w:cstheme="minorHAnsi"/>
                <w:sz w:val="20"/>
                <w:szCs w:val="20"/>
                <w:lang w:val="en-US"/>
              </w:rPr>
              <w:t xml:space="preserve">, hotel lounge, university) </w:t>
            </w:r>
          </w:p>
          <w:p w14:paraId="0823F376" w14:textId="77777777" w:rsidR="00E42CE0" w:rsidRPr="00E42CE0" w:rsidRDefault="00E42CE0" w:rsidP="00E42CE0">
            <w:pPr>
              <w:widowControl w:val="0"/>
              <w:autoSpaceDE w:val="0"/>
              <w:autoSpaceDN w:val="0"/>
              <w:adjustRightInd w:val="0"/>
              <w:rPr>
                <w:rFonts w:asciiTheme="minorHAnsi" w:hAnsiTheme="minorHAnsi" w:cstheme="minorHAnsi"/>
                <w:sz w:val="20"/>
                <w:szCs w:val="20"/>
                <w:lang w:val="en-US"/>
              </w:rPr>
            </w:pPr>
          </w:p>
          <w:p w14:paraId="663FA658" w14:textId="77777777" w:rsidR="00E42CE0" w:rsidRPr="00E42CE0" w:rsidRDefault="00E42CE0" w:rsidP="00E42CE0">
            <w:pPr>
              <w:widowControl w:val="0"/>
              <w:autoSpaceDE w:val="0"/>
              <w:autoSpaceDN w:val="0"/>
              <w:adjustRightInd w:val="0"/>
              <w:rPr>
                <w:rFonts w:asciiTheme="minorHAnsi" w:hAnsiTheme="minorHAnsi" w:cstheme="minorHAnsi"/>
                <w:sz w:val="20"/>
                <w:szCs w:val="20"/>
                <w:lang w:val="en-US"/>
              </w:rPr>
            </w:pPr>
            <w:r w:rsidRPr="00E42CE0">
              <w:rPr>
                <w:rFonts w:asciiTheme="minorHAnsi" w:hAnsiTheme="minorHAnsi" w:cstheme="minorHAnsi"/>
                <w:sz w:val="20"/>
                <w:szCs w:val="20"/>
                <w:lang w:val="en-US"/>
              </w:rPr>
              <w:t>London,</w:t>
            </w:r>
          </w:p>
          <w:p w14:paraId="32154E1A" w14:textId="32DD6BD1" w:rsidR="00C0250F" w:rsidRPr="00161DC6" w:rsidRDefault="00E42CE0" w:rsidP="00E42CE0">
            <w:pPr>
              <w:widowControl w:val="0"/>
              <w:autoSpaceDE w:val="0"/>
              <w:autoSpaceDN w:val="0"/>
              <w:adjustRightInd w:val="0"/>
              <w:rPr>
                <w:rFonts w:asciiTheme="minorHAnsi" w:hAnsiTheme="minorHAnsi" w:cstheme="minorHAnsi"/>
                <w:sz w:val="20"/>
                <w:szCs w:val="20"/>
                <w:lang w:val="en-US"/>
              </w:rPr>
            </w:pPr>
            <w:r w:rsidRPr="00E42CE0">
              <w:rPr>
                <w:rFonts w:asciiTheme="minorHAnsi" w:hAnsiTheme="minorHAnsi" w:cstheme="minorHAnsi"/>
                <w:sz w:val="20"/>
                <w:szCs w:val="20"/>
                <w:lang w:val="en-US"/>
              </w:rPr>
              <w:t>England UK</w:t>
            </w:r>
          </w:p>
        </w:tc>
      </w:tr>
      <w:tr w:rsidR="008D4785" w:rsidRPr="007A3170" w14:paraId="5E2C9E45" w14:textId="0604814C" w:rsidTr="00161DC6">
        <w:trPr>
          <w:trHeight w:val="200"/>
        </w:trPr>
        <w:tc>
          <w:tcPr>
            <w:tcW w:w="1555" w:type="dxa"/>
            <w:tcMar>
              <w:top w:w="57" w:type="dxa"/>
              <w:left w:w="57" w:type="dxa"/>
              <w:bottom w:w="57" w:type="dxa"/>
              <w:right w:w="57" w:type="dxa"/>
            </w:tcMar>
          </w:tcPr>
          <w:p w14:paraId="1FA13AB8" w14:textId="4CD26D27" w:rsidR="008D4785" w:rsidRPr="00161DC6" w:rsidRDefault="00C0250F" w:rsidP="00563364">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t xml:space="preserve">Beestin, Hugh-Jones &amp; Gough </w:t>
            </w:r>
            <w:r>
              <w:rPr>
                <w:rFonts w:asciiTheme="minorHAnsi" w:hAnsiTheme="minorHAnsi" w:cstheme="minorHAnsi"/>
                <w:sz w:val="20"/>
                <w:szCs w:val="20"/>
                <w:lang w:val="en-US"/>
              </w:rPr>
              <w:t>(</w:t>
            </w:r>
            <w:r w:rsidRPr="00C0250F">
              <w:rPr>
                <w:rFonts w:asciiTheme="minorHAnsi" w:hAnsiTheme="minorHAnsi" w:cstheme="minorHAnsi"/>
                <w:sz w:val="20"/>
                <w:szCs w:val="20"/>
                <w:lang w:val="en-US"/>
              </w:rPr>
              <w:t>2014</w:t>
            </w:r>
            <w:r>
              <w:rPr>
                <w:rFonts w:asciiTheme="minorHAnsi" w:hAnsiTheme="minorHAnsi" w:cstheme="minorHAnsi"/>
                <w:sz w:val="20"/>
                <w:szCs w:val="20"/>
                <w:lang w:val="en-US"/>
              </w:rPr>
              <w:t>)</w:t>
            </w:r>
          </w:p>
        </w:tc>
        <w:tc>
          <w:tcPr>
            <w:tcW w:w="1826" w:type="dxa"/>
            <w:tcMar>
              <w:top w:w="57" w:type="dxa"/>
              <w:left w:w="57" w:type="dxa"/>
              <w:bottom w:w="57" w:type="dxa"/>
              <w:right w:w="57" w:type="dxa"/>
            </w:tcMar>
          </w:tcPr>
          <w:p w14:paraId="075668F5" w14:textId="6391A697" w:rsidR="008D4785" w:rsidRPr="00161DC6" w:rsidRDefault="00C0250F" w:rsidP="00563364">
            <w:pPr>
              <w:widowControl w:val="0"/>
              <w:autoSpaceDE w:val="0"/>
              <w:autoSpaceDN w:val="0"/>
              <w:adjustRightInd w:val="0"/>
              <w:rPr>
                <w:rFonts w:asciiTheme="minorHAnsi" w:hAnsiTheme="minorHAnsi" w:cstheme="minorHAnsi"/>
                <w:sz w:val="20"/>
                <w:szCs w:val="20"/>
                <w:lang w:val="en-US"/>
              </w:rPr>
            </w:pPr>
            <w:r>
              <w:rPr>
                <w:rFonts w:asciiTheme="minorHAnsi" w:hAnsiTheme="minorHAnsi" w:cstheme="minorHAnsi"/>
                <w:sz w:val="20"/>
                <w:szCs w:val="20"/>
                <w:lang w:val="en-US"/>
              </w:rPr>
              <w:t>Qualitative</w:t>
            </w:r>
          </w:p>
        </w:tc>
        <w:tc>
          <w:tcPr>
            <w:tcW w:w="1842" w:type="dxa"/>
            <w:tcMar>
              <w:top w:w="57" w:type="dxa"/>
              <w:left w:w="57" w:type="dxa"/>
              <w:bottom w:w="57" w:type="dxa"/>
              <w:right w:w="57" w:type="dxa"/>
            </w:tcMar>
          </w:tcPr>
          <w:p w14:paraId="1158DF82" w14:textId="77777777" w:rsidR="008D4785" w:rsidRDefault="00C0250F" w:rsidP="00563364">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t>Narrative-based interviews</w:t>
            </w:r>
          </w:p>
          <w:p w14:paraId="5C3E6AB9" w14:textId="77777777" w:rsidR="00C0250F" w:rsidRDefault="00C0250F" w:rsidP="00563364">
            <w:pPr>
              <w:widowControl w:val="0"/>
              <w:autoSpaceDE w:val="0"/>
              <w:autoSpaceDN w:val="0"/>
              <w:adjustRightInd w:val="0"/>
              <w:rPr>
                <w:rFonts w:asciiTheme="minorHAnsi" w:hAnsiTheme="minorHAnsi" w:cstheme="minorHAnsi"/>
                <w:sz w:val="20"/>
                <w:szCs w:val="20"/>
                <w:lang w:val="en-US"/>
              </w:rPr>
            </w:pPr>
          </w:p>
          <w:p w14:paraId="1155EEC5" w14:textId="71F668E7" w:rsidR="00C0250F" w:rsidRPr="00161DC6" w:rsidRDefault="00C0250F" w:rsidP="00563364">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t>Interpretative phenomenology</w:t>
            </w:r>
          </w:p>
        </w:tc>
        <w:tc>
          <w:tcPr>
            <w:tcW w:w="1842" w:type="dxa"/>
            <w:tcMar>
              <w:top w:w="57" w:type="dxa"/>
              <w:left w:w="57" w:type="dxa"/>
              <w:bottom w:w="57" w:type="dxa"/>
              <w:right w:w="57" w:type="dxa"/>
            </w:tcMar>
          </w:tcPr>
          <w:p w14:paraId="53EF6A4E" w14:textId="77777777" w:rsidR="00C0250F" w:rsidRPr="00C0250F" w:rsidRDefault="00C0250F" w:rsidP="00C0250F">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t>N=14</w:t>
            </w:r>
          </w:p>
          <w:p w14:paraId="22CE22A8" w14:textId="77777777" w:rsidR="00C0250F" w:rsidRPr="00C0250F" w:rsidRDefault="00C0250F" w:rsidP="00C0250F">
            <w:pPr>
              <w:widowControl w:val="0"/>
              <w:autoSpaceDE w:val="0"/>
              <w:autoSpaceDN w:val="0"/>
              <w:adjustRightInd w:val="0"/>
              <w:rPr>
                <w:rFonts w:asciiTheme="minorHAnsi" w:hAnsiTheme="minorHAnsi" w:cstheme="minorHAnsi"/>
                <w:sz w:val="20"/>
                <w:szCs w:val="20"/>
                <w:lang w:val="en-US"/>
              </w:rPr>
            </w:pPr>
          </w:p>
          <w:p w14:paraId="59144538" w14:textId="77777777" w:rsidR="00C0250F" w:rsidRPr="00C0250F" w:rsidRDefault="00C0250F" w:rsidP="00C0250F">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t>Ethnicity:</w:t>
            </w:r>
          </w:p>
          <w:p w14:paraId="79B06C67" w14:textId="77777777" w:rsidR="00C0250F" w:rsidRPr="00C0250F" w:rsidRDefault="00C0250F" w:rsidP="00C0250F">
            <w:pPr>
              <w:widowControl w:val="0"/>
              <w:autoSpaceDE w:val="0"/>
              <w:autoSpaceDN w:val="0"/>
              <w:adjustRightInd w:val="0"/>
              <w:rPr>
                <w:rFonts w:asciiTheme="minorHAnsi" w:hAnsiTheme="minorHAnsi" w:cstheme="minorHAnsi"/>
                <w:sz w:val="20"/>
                <w:szCs w:val="20"/>
                <w:lang w:val="en-US"/>
              </w:rPr>
            </w:pPr>
          </w:p>
          <w:p w14:paraId="003B9D50" w14:textId="77777777" w:rsidR="00C0250F" w:rsidRPr="00C0250F" w:rsidRDefault="00C0250F" w:rsidP="00C0250F">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t>2 Afro-Caribbean, 12 white British</w:t>
            </w:r>
          </w:p>
          <w:p w14:paraId="0A0EBD23" w14:textId="77777777" w:rsidR="00C0250F" w:rsidRPr="00C0250F" w:rsidRDefault="00C0250F" w:rsidP="00C0250F">
            <w:pPr>
              <w:widowControl w:val="0"/>
              <w:autoSpaceDE w:val="0"/>
              <w:autoSpaceDN w:val="0"/>
              <w:adjustRightInd w:val="0"/>
              <w:rPr>
                <w:rFonts w:asciiTheme="minorHAnsi" w:hAnsiTheme="minorHAnsi" w:cstheme="minorHAnsi"/>
                <w:sz w:val="20"/>
                <w:szCs w:val="20"/>
                <w:lang w:val="en-US"/>
              </w:rPr>
            </w:pPr>
          </w:p>
          <w:p w14:paraId="727AAE99" w14:textId="77777777" w:rsidR="00C0250F" w:rsidRPr="00C0250F" w:rsidRDefault="00C0250F" w:rsidP="00C0250F">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t>Age: 25-50</w:t>
            </w:r>
          </w:p>
          <w:p w14:paraId="6789055A" w14:textId="77777777" w:rsidR="00C0250F" w:rsidRPr="00C0250F" w:rsidRDefault="00C0250F" w:rsidP="00C0250F">
            <w:pPr>
              <w:widowControl w:val="0"/>
              <w:autoSpaceDE w:val="0"/>
              <w:autoSpaceDN w:val="0"/>
              <w:adjustRightInd w:val="0"/>
              <w:rPr>
                <w:rFonts w:asciiTheme="minorHAnsi" w:hAnsiTheme="minorHAnsi" w:cstheme="minorHAnsi"/>
                <w:sz w:val="20"/>
                <w:szCs w:val="20"/>
                <w:lang w:val="en-US"/>
              </w:rPr>
            </w:pPr>
          </w:p>
          <w:p w14:paraId="190536C1" w14:textId="0E9F4044" w:rsidR="008D4785" w:rsidRPr="00161DC6" w:rsidRDefault="00C0250F" w:rsidP="00C0250F">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t>Relationship: 8 partnership/coha-biting, 5 married, 1 recently separated</w:t>
            </w:r>
          </w:p>
        </w:tc>
        <w:tc>
          <w:tcPr>
            <w:tcW w:w="2410" w:type="dxa"/>
            <w:tcMar>
              <w:top w:w="57" w:type="dxa"/>
              <w:left w:w="57" w:type="dxa"/>
              <w:bottom w:w="57" w:type="dxa"/>
              <w:right w:w="57" w:type="dxa"/>
            </w:tcMar>
          </w:tcPr>
          <w:p w14:paraId="781242FB" w14:textId="65468F74" w:rsidR="008D4785" w:rsidRPr="00161DC6" w:rsidRDefault="00C0250F" w:rsidP="00563364">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t>How maternal postnatal depression affects fathers and how fathers adapt in this context</w:t>
            </w:r>
          </w:p>
        </w:tc>
        <w:tc>
          <w:tcPr>
            <w:tcW w:w="2268" w:type="dxa"/>
            <w:tcMar>
              <w:top w:w="57" w:type="dxa"/>
              <w:left w:w="57" w:type="dxa"/>
              <w:bottom w:w="57" w:type="dxa"/>
              <w:right w:w="57" w:type="dxa"/>
            </w:tcMar>
          </w:tcPr>
          <w:p w14:paraId="6FA09237" w14:textId="67ADCEEC" w:rsidR="008D4785" w:rsidRPr="00161DC6" w:rsidRDefault="00C0250F" w:rsidP="00563364">
            <w:pPr>
              <w:widowControl w:val="0"/>
              <w:autoSpaceDE w:val="0"/>
              <w:autoSpaceDN w:val="0"/>
              <w:adjustRightInd w:val="0"/>
              <w:rPr>
                <w:rFonts w:asciiTheme="minorHAnsi" w:hAnsiTheme="minorHAnsi" w:cstheme="minorHAnsi"/>
                <w:sz w:val="20"/>
                <w:szCs w:val="20"/>
                <w:lang w:val="en-US"/>
              </w:rPr>
            </w:pPr>
            <w:r w:rsidRPr="00C0250F">
              <w:rPr>
                <w:rFonts w:asciiTheme="minorHAnsi" w:hAnsiTheme="minorHAnsi" w:cstheme="minorHAnsi"/>
                <w:sz w:val="20"/>
                <w:szCs w:val="20"/>
                <w:lang w:val="en-US"/>
              </w:rPr>
              <w:t>Maternal PND was isolating for fathers, they felt frustrated and powerless. Resultant relationship difficulties meant some men felt psychologically absent as fathers. Some symptoms of depression are described. One participant described it as a ‘dark time’, another felt ‘guilty’. Feeling trapped and hopeless is documented.</w:t>
            </w:r>
          </w:p>
        </w:tc>
        <w:tc>
          <w:tcPr>
            <w:tcW w:w="2268" w:type="dxa"/>
            <w:tcMar>
              <w:top w:w="57" w:type="dxa"/>
              <w:left w:w="57" w:type="dxa"/>
              <w:bottom w:w="57" w:type="dxa"/>
              <w:right w:w="57" w:type="dxa"/>
            </w:tcMar>
          </w:tcPr>
          <w:p w14:paraId="544ADF43" w14:textId="77777777" w:rsidR="00E42CE0" w:rsidRPr="00E42CE0" w:rsidRDefault="00E42CE0" w:rsidP="00E42CE0">
            <w:pPr>
              <w:widowControl w:val="0"/>
              <w:autoSpaceDE w:val="0"/>
              <w:autoSpaceDN w:val="0"/>
              <w:adjustRightInd w:val="0"/>
              <w:rPr>
                <w:rFonts w:asciiTheme="minorHAnsi" w:hAnsiTheme="minorHAnsi" w:cstheme="minorHAnsi"/>
                <w:sz w:val="20"/>
                <w:szCs w:val="20"/>
                <w:lang w:val="en-US"/>
              </w:rPr>
            </w:pPr>
            <w:r w:rsidRPr="00E42CE0">
              <w:rPr>
                <w:rFonts w:asciiTheme="minorHAnsi" w:hAnsiTheme="minorHAnsi" w:cstheme="minorHAnsi"/>
                <w:sz w:val="20"/>
                <w:szCs w:val="20"/>
                <w:lang w:val="en-US"/>
              </w:rPr>
              <w:t xml:space="preserve">Community setting (home, workplace, university) </w:t>
            </w:r>
          </w:p>
          <w:p w14:paraId="5763F3B1" w14:textId="77777777" w:rsidR="00E42CE0" w:rsidRPr="00E42CE0" w:rsidRDefault="00E42CE0" w:rsidP="00E42CE0">
            <w:pPr>
              <w:widowControl w:val="0"/>
              <w:autoSpaceDE w:val="0"/>
              <w:autoSpaceDN w:val="0"/>
              <w:adjustRightInd w:val="0"/>
              <w:rPr>
                <w:rFonts w:asciiTheme="minorHAnsi" w:hAnsiTheme="minorHAnsi" w:cstheme="minorHAnsi"/>
                <w:sz w:val="20"/>
                <w:szCs w:val="20"/>
                <w:lang w:val="en-US"/>
              </w:rPr>
            </w:pPr>
          </w:p>
          <w:p w14:paraId="75E101F2" w14:textId="3088ABC9" w:rsidR="008D4785" w:rsidRPr="00161DC6" w:rsidRDefault="00E42CE0" w:rsidP="00E42CE0">
            <w:pPr>
              <w:widowControl w:val="0"/>
              <w:autoSpaceDE w:val="0"/>
              <w:autoSpaceDN w:val="0"/>
              <w:adjustRightInd w:val="0"/>
              <w:rPr>
                <w:rFonts w:asciiTheme="minorHAnsi" w:hAnsiTheme="minorHAnsi" w:cstheme="minorHAnsi"/>
                <w:sz w:val="20"/>
                <w:szCs w:val="20"/>
                <w:lang w:val="en-US"/>
              </w:rPr>
            </w:pPr>
            <w:r w:rsidRPr="00E42CE0">
              <w:rPr>
                <w:rFonts w:asciiTheme="minorHAnsi" w:hAnsiTheme="minorHAnsi" w:cstheme="minorHAnsi"/>
                <w:sz w:val="20"/>
                <w:szCs w:val="20"/>
                <w:lang w:val="en-US"/>
              </w:rPr>
              <w:t>Yorkshire, England UK</w:t>
            </w:r>
          </w:p>
        </w:tc>
      </w:tr>
      <w:tr w:rsidR="00C0250F" w:rsidRPr="007A3170" w14:paraId="3CEF15CE" w14:textId="77777777" w:rsidTr="00161DC6">
        <w:trPr>
          <w:trHeight w:val="200"/>
        </w:trPr>
        <w:tc>
          <w:tcPr>
            <w:tcW w:w="1555" w:type="dxa"/>
            <w:tcMar>
              <w:top w:w="57" w:type="dxa"/>
              <w:left w:w="57" w:type="dxa"/>
              <w:bottom w:w="57" w:type="dxa"/>
              <w:right w:w="57" w:type="dxa"/>
            </w:tcMar>
          </w:tcPr>
          <w:p w14:paraId="694F8E81" w14:textId="77777777" w:rsidR="003F3E83" w:rsidRPr="003F3E83" w:rsidRDefault="003F3E83" w:rsidP="003F3E83">
            <w:pPr>
              <w:widowControl w:val="0"/>
              <w:autoSpaceDE w:val="0"/>
              <w:autoSpaceDN w:val="0"/>
              <w:adjustRightInd w:val="0"/>
              <w:rPr>
                <w:rFonts w:asciiTheme="minorHAnsi" w:hAnsiTheme="minorHAnsi" w:cstheme="minorHAnsi"/>
                <w:sz w:val="20"/>
                <w:szCs w:val="20"/>
                <w:lang w:val="en-US"/>
              </w:rPr>
            </w:pPr>
            <w:r w:rsidRPr="003F3E83">
              <w:rPr>
                <w:rFonts w:asciiTheme="minorHAnsi" w:hAnsiTheme="minorHAnsi" w:cstheme="minorHAnsi"/>
                <w:sz w:val="20"/>
                <w:szCs w:val="20"/>
                <w:lang w:val="en-US"/>
              </w:rPr>
              <w:t>Darwin, Galdas, Hinchliff, Littlewood, McMillan, McGowan &amp; Gilbody</w:t>
            </w:r>
          </w:p>
          <w:p w14:paraId="3999466D" w14:textId="03910F8B" w:rsidR="00C0250F" w:rsidRPr="00161DC6" w:rsidRDefault="003F3E83" w:rsidP="003F3E83">
            <w:pPr>
              <w:widowControl w:val="0"/>
              <w:autoSpaceDE w:val="0"/>
              <w:autoSpaceDN w:val="0"/>
              <w:adjustRightInd w:val="0"/>
              <w:rPr>
                <w:rFonts w:asciiTheme="minorHAnsi" w:hAnsiTheme="minorHAnsi" w:cstheme="minorHAnsi"/>
                <w:sz w:val="20"/>
                <w:szCs w:val="20"/>
                <w:lang w:val="en-US"/>
              </w:rPr>
            </w:pPr>
            <w:r>
              <w:rPr>
                <w:rFonts w:asciiTheme="minorHAnsi" w:hAnsiTheme="minorHAnsi" w:cstheme="minorHAnsi"/>
                <w:sz w:val="20"/>
                <w:szCs w:val="20"/>
                <w:lang w:val="en-US"/>
              </w:rPr>
              <w:t>(</w:t>
            </w:r>
            <w:r w:rsidRPr="003F3E83">
              <w:rPr>
                <w:rFonts w:asciiTheme="minorHAnsi" w:hAnsiTheme="minorHAnsi" w:cstheme="minorHAnsi"/>
                <w:sz w:val="20"/>
                <w:szCs w:val="20"/>
                <w:lang w:val="en-US"/>
              </w:rPr>
              <w:t>2017</w:t>
            </w:r>
            <w:r>
              <w:rPr>
                <w:rFonts w:asciiTheme="minorHAnsi" w:hAnsiTheme="minorHAnsi" w:cstheme="minorHAnsi"/>
                <w:sz w:val="20"/>
                <w:szCs w:val="20"/>
                <w:lang w:val="en-US"/>
              </w:rPr>
              <w:t>)</w:t>
            </w:r>
          </w:p>
        </w:tc>
        <w:tc>
          <w:tcPr>
            <w:tcW w:w="1826" w:type="dxa"/>
            <w:tcMar>
              <w:top w:w="57" w:type="dxa"/>
              <w:left w:w="57" w:type="dxa"/>
              <w:bottom w:w="57" w:type="dxa"/>
              <w:right w:w="57" w:type="dxa"/>
            </w:tcMar>
          </w:tcPr>
          <w:p w14:paraId="482F9485" w14:textId="0D59E383" w:rsidR="00C0250F" w:rsidRPr="00161DC6" w:rsidRDefault="003F3E83" w:rsidP="00563364">
            <w:pPr>
              <w:widowControl w:val="0"/>
              <w:autoSpaceDE w:val="0"/>
              <w:autoSpaceDN w:val="0"/>
              <w:adjustRightInd w:val="0"/>
              <w:rPr>
                <w:rFonts w:asciiTheme="minorHAnsi" w:hAnsiTheme="minorHAnsi" w:cstheme="minorHAnsi"/>
                <w:sz w:val="20"/>
                <w:szCs w:val="20"/>
                <w:lang w:val="en-US"/>
              </w:rPr>
            </w:pPr>
            <w:r w:rsidRPr="003F3E83">
              <w:rPr>
                <w:rFonts w:asciiTheme="minorHAnsi" w:hAnsiTheme="minorHAnsi" w:cstheme="minorHAnsi"/>
                <w:sz w:val="20"/>
                <w:szCs w:val="20"/>
                <w:lang w:val="en-US"/>
              </w:rPr>
              <w:t>Qualitative</w:t>
            </w:r>
          </w:p>
        </w:tc>
        <w:tc>
          <w:tcPr>
            <w:tcW w:w="1842" w:type="dxa"/>
            <w:tcMar>
              <w:top w:w="57" w:type="dxa"/>
              <w:left w:w="57" w:type="dxa"/>
              <w:bottom w:w="57" w:type="dxa"/>
              <w:right w:w="57" w:type="dxa"/>
            </w:tcMar>
          </w:tcPr>
          <w:p w14:paraId="18417DB8" w14:textId="77777777" w:rsidR="00C0250F" w:rsidRDefault="003F3E83" w:rsidP="00563364">
            <w:pPr>
              <w:widowControl w:val="0"/>
              <w:autoSpaceDE w:val="0"/>
              <w:autoSpaceDN w:val="0"/>
              <w:adjustRightInd w:val="0"/>
              <w:rPr>
                <w:rFonts w:asciiTheme="minorHAnsi" w:hAnsiTheme="minorHAnsi" w:cstheme="minorHAnsi"/>
                <w:sz w:val="20"/>
                <w:szCs w:val="20"/>
                <w:lang w:val="en-US"/>
              </w:rPr>
            </w:pPr>
            <w:r w:rsidRPr="003F3E83">
              <w:rPr>
                <w:rFonts w:asciiTheme="minorHAnsi" w:hAnsiTheme="minorHAnsi" w:cstheme="minorHAnsi"/>
                <w:sz w:val="20"/>
                <w:szCs w:val="20"/>
                <w:lang w:val="en-US"/>
              </w:rPr>
              <w:t>In-depth semi-structured interviews completed both face-to-face and by telephone</w:t>
            </w:r>
          </w:p>
          <w:p w14:paraId="1C1A5FB8" w14:textId="77777777" w:rsidR="003F3E83" w:rsidRDefault="003F3E83" w:rsidP="00563364">
            <w:pPr>
              <w:widowControl w:val="0"/>
              <w:autoSpaceDE w:val="0"/>
              <w:autoSpaceDN w:val="0"/>
              <w:adjustRightInd w:val="0"/>
              <w:rPr>
                <w:rFonts w:asciiTheme="minorHAnsi" w:hAnsiTheme="minorHAnsi" w:cstheme="minorHAnsi"/>
                <w:sz w:val="20"/>
                <w:szCs w:val="20"/>
                <w:lang w:val="en-US"/>
              </w:rPr>
            </w:pPr>
          </w:p>
          <w:p w14:paraId="646192BF" w14:textId="484499D3" w:rsidR="003F3E83" w:rsidRPr="00161DC6" w:rsidRDefault="003F3E83" w:rsidP="00563364">
            <w:pPr>
              <w:widowControl w:val="0"/>
              <w:autoSpaceDE w:val="0"/>
              <w:autoSpaceDN w:val="0"/>
              <w:adjustRightInd w:val="0"/>
              <w:rPr>
                <w:rFonts w:asciiTheme="minorHAnsi" w:hAnsiTheme="minorHAnsi" w:cstheme="minorHAnsi"/>
                <w:sz w:val="20"/>
                <w:szCs w:val="20"/>
                <w:lang w:val="en-US"/>
              </w:rPr>
            </w:pPr>
            <w:r w:rsidRPr="003F3E83">
              <w:rPr>
                <w:rFonts w:asciiTheme="minorHAnsi" w:hAnsiTheme="minorHAnsi" w:cstheme="minorHAnsi"/>
                <w:sz w:val="20"/>
                <w:szCs w:val="20"/>
                <w:lang w:val="en-US"/>
              </w:rPr>
              <w:t>Thematic analysis</w:t>
            </w:r>
          </w:p>
        </w:tc>
        <w:tc>
          <w:tcPr>
            <w:tcW w:w="1842" w:type="dxa"/>
            <w:tcMar>
              <w:top w:w="57" w:type="dxa"/>
              <w:left w:w="57" w:type="dxa"/>
              <w:bottom w:w="57" w:type="dxa"/>
              <w:right w:w="57" w:type="dxa"/>
            </w:tcMar>
          </w:tcPr>
          <w:p w14:paraId="3324ED5E" w14:textId="77777777" w:rsidR="003F3E83" w:rsidRPr="003F3E83" w:rsidRDefault="003F3E83" w:rsidP="003F3E83">
            <w:pPr>
              <w:widowControl w:val="0"/>
              <w:autoSpaceDE w:val="0"/>
              <w:autoSpaceDN w:val="0"/>
              <w:adjustRightInd w:val="0"/>
              <w:rPr>
                <w:rFonts w:asciiTheme="minorHAnsi" w:hAnsiTheme="minorHAnsi" w:cstheme="minorHAnsi"/>
                <w:sz w:val="20"/>
                <w:szCs w:val="20"/>
                <w:lang w:val="en-US"/>
              </w:rPr>
            </w:pPr>
            <w:r w:rsidRPr="003F3E83">
              <w:rPr>
                <w:rFonts w:asciiTheme="minorHAnsi" w:hAnsiTheme="minorHAnsi" w:cstheme="minorHAnsi"/>
                <w:sz w:val="20"/>
                <w:szCs w:val="20"/>
                <w:lang w:val="en-US"/>
              </w:rPr>
              <w:t xml:space="preserve">N=19  </w:t>
            </w:r>
          </w:p>
          <w:p w14:paraId="2AB2ED31" w14:textId="77777777" w:rsidR="003F3E83" w:rsidRPr="003F3E83" w:rsidRDefault="003F3E83" w:rsidP="003F3E83">
            <w:pPr>
              <w:widowControl w:val="0"/>
              <w:autoSpaceDE w:val="0"/>
              <w:autoSpaceDN w:val="0"/>
              <w:adjustRightInd w:val="0"/>
              <w:rPr>
                <w:rFonts w:asciiTheme="minorHAnsi" w:hAnsiTheme="minorHAnsi" w:cstheme="minorHAnsi"/>
                <w:sz w:val="20"/>
                <w:szCs w:val="20"/>
                <w:lang w:val="en-US"/>
              </w:rPr>
            </w:pPr>
          </w:p>
          <w:p w14:paraId="2D423390" w14:textId="77777777" w:rsidR="003F3E83" w:rsidRPr="003F3E83" w:rsidRDefault="003F3E83" w:rsidP="003F3E83">
            <w:pPr>
              <w:widowControl w:val="0"/>
              <w:autoSpaceDE w:val="0"/>
              <w:autoSpaceDN w:val="0"/>
              <w:adjustRightInd w:val="0"/>
              <w:rPr>
                <w:rFonts w:asciiTheme="minorHAnsi" w:hAnsiTheme="minorHAnsi" w:cstheme="minorHAnsi"/>
                <w:sz w:val="20"/>
                <w:szCs w:val="20"/>
                <w:lang w:val="en-US"/>
              </w:rPr>
            </w:pPr>
            <w:r w:rsidRPr="003F3E83">
              <w:rPr>
                <w:rFonts w:asciiTheme="minorHAnsi" w:hAnsiTheme="minorHAnsi" w:cstheme="minorHAnsi"/>
                <w:sz w:val="20"/>
                <w:szCs w:val="20"/>
                <w:lang w:val="en-US"/>
              </w:rPr>
              <w:t>Ethnicity: 18 white British, 1 white Other.</w:t>
            </w:r>
          </w:p>
          <w:p w14:paraId="5FC0EF15" w14:textId="77777777" w:rsidR="003F3E83" w:rsidRPr="003F3E83" w:rsidRDefault="003F3E83" w:rsidP="003F3E83">
            <w:pPr>
              <w:widowControl w:val="0"/>
              <w:autoSpaceDE w:val="0"/>
              <w:autoSpaceDN w:val="0"/>
              <w:adjustRightInd w:val="0"/>
              <w:rPr>
                <w:rFonts w:asciiTheme="minorHAnsi" w:hAnsiTheme="minorHAnsi" w:cstheme="minorHAnsi"/>
                <w:sz w:val="20"/>
                <w:szCs w:val="20"/>
                <w:lang w:val="en-US"/>
              </w:rPr>
            </w:pPr>
          </w:p>
          <w:p w14:paraId="07A0D552" w14:textId="77777777" w:rsidR="003F3E83" w:rsidRPr="003F3E83" w:rsidRDefault="003F3E83" w:rsidP="003F3E83">
            <w:pPr>
              <w:widowControl w:val="0"/>
              <w:autoSpaceDE w:val="0"/>
              <w:autoSpaceDN w:val="0"/>
              <w:adjustRightInd w:val="0"/>
              <w:rPr>
                <w:rFonts w:asciiTheme="minorHAnsi" w:hAnsiTheme="minorHAnsi" w:cstheme="minorHAnsi"/>
                <w:sz w:val="20"/>
                <w:szCs w:val="20"/>
                <w:lang w:val="en-US"/>
              </w:rPr>
            </w:pPr>
            <w:r w:rsidRPr="003F3E83">
              <w:rPr>
                <w:rFonts w:asciiTheme="minorHAnsi" w:hAnsiTheme="minorHAnsi" w:cstheme="minorHAnsi"/>
                <w:sz w:val="20"/>
                <w:szCs w:val="20"/>
                <w:lang w:val="en-US"/>
              </w:rPr>
              <w:t>Age:25-44</w:t>
            </w:r>
          </w:p>
          <w:p w14:paraId="4024525A" w14:textId="77777777" w:rsidR="003F3E83" w:rsidRPr="003F3E83" w:rsidRDefault="003F3E83" w:rsidP="003F3E83">
            <w:pPr>
              <w:widowControl w:val="0"/>
              <w:autoSpaceDE w:val="0"/>
              <w:autoSpaceDN w:val="0"/>
              <w:adjustRightInd w:val="0"/>
              <w:rPr>
                <w:rFonts w:asciiTheme="minorHAnsi" w:hAnsiTheme="minorHAnsi" w:cstheme="minorHAnsi"/>
                <w:sz w:val="20"/>
                <w:szCs w:val="20"/>
                <w:lang w:val="en-US"/>
              </w:rPr>
            </w:pPr>
          </w:p>
          <w:p w14:paraId="0E47A0D3" w14:textId="4C781CF0" w:rsidR="00C0250F" w:rsidRPr="00161DC6" w:rsidRDefault="003F3E83" w:rsidP="003F3E83">
            <w:pPr>
              <w:widowControl w:val="0"/>
              <w:autoSpaceDE w:val="0"/>
              <w:autoSpaceDN w:val="0"/>
              <w:adjustRightInd w:val="0"/>
              <w:rPr>
                <w:rFonts w:asciiTheme="minorHAnsi" w:hAnsiTheme="minorHAnsi" w:cstheme="minorHAnsi"/>
                <w:sz w:val="20"/>
                <w:szCs w:val="20"/>
                <w:lang w:val="en-US"/>
              </w:rPr>
            </w:pPr>
            <w:r w:rsidRPr="003F3E83">
              <w:rPr>
                <w:rFonts w:asciiTheme="minorHAnsi" w:hAnsiTheme="minorHAnsi" w:cstheme="minorHAnsi"/>
                <w:sz w:val="20"/>
                <w:szCs w:val="20"/>
                <w:lang w:val="en-US"/>
              </w:rPr>
              <w:t>Relationship:16 married, 3 cohabiting</w:t>
            </w:r>
          </w:p>
        </w:tc>
        <w:tc>
          <w:tcPr>
            <w:tcW w:w="2410" w:type="dxa"/>
            <w:tcMar>
              <w:top w:w="57" w:type="dxa"/>
              <w:left w:w="57" w:type="dxa"/>
              <w:bottom w:w="57" w:type="dxa"/>
              <w:right w:w="57" w:type="dxa"/>
            </w:tcMar>
          </w:tcPr>
          <w:p w14:paraId="6CF186A8" w14:textId="2781FDBC" w:rsidR="00C0250F" w:rsidRPr="00161DC6" w:rsidRDefault="003F3E83" w:rsidP="00563364">
            <w:pPr>
              <w:widowControl w:val="0"/>
              <w:autoSpaceDE w:val="0"/>
              <w:autoSpaceDN w:val="0"/>
              <w:adjustRightInd w:val="0"/>
              <w:rPr>
                <w:rFonts w:asciiTheme="minorHAnsi" w:hAnsiTheme="minorHAnsi" w:cstheme="minorHAnsi"/>
                <w:sz w:val="20"/>
                <w:szCs w:val="20"/>
                <w:lang w:val="en-US"/>
              </w:rPr>
            </w:pPr>
            <w:r w:rsidRPr="003F3E83">
              <w:rPr>
                <w:rFonts w:asciiTheme="minorHAnsi" w:hAnsiTheme="minorHAnsi" w:cstheme="minorHAnsi"/>
                <w:sz w:val="20"/>
                <w:szCs w:val="20"/>
                <w:lang w:val="en-US"/>
              </w:rPr>
              <w:t>Fathers' views and experiences of their own mental health during pregnancy and the first postnatal year</w:t>
            </w:r>
          </w:p>
        </w:tc>
        <w:tc>
          <w:tcPr>
            <w:tcW w:w="2268" w:type="dxa"/>
            <w:tcMar>
              <w:top w:w="57" w:type="dxa"/>
              <w:left w:w="57" w:type="dxa"/>
              <w:bottom w:w="57" w:type="dxa"/>
              <w:right w:w="57" w:type="dxa"/>
            </w:tcMar>
          </w:tcPr>
          <w:p w14:paraId="08C7CA3B" w14:textId="02104F94" w:rsidR="00C0250F" w:rsidRPr="00161DC6" w:rsidRDefault="003F3E83" w:rsidP="00563364">
            <w:pPr>
              <w:widowControl w:val="0"/>
              <w:autoSpaceDE w:val="0"/>
              <w:autoSpaceDN w:val="0"/>
              <w:adjustRightInd w:val="0"/>
              <w:rPr>
                <w:rFonts w:asciiTheme="minorHAnsi" w:hAnsiTheme="minorHAnsi" w:cstheme="minorHAnsi"/>
                <w:sz w:val="20"/>
                <w:szCs w:val="20"/>
                <w:lang w:val="en-US"/>
              </w:rPr>
            </w:pPr>
            <w:r w:rsidRPr="003F3E83">
              <w:rPr>
                <w:rFonts w:asciiTheme="minorHAnsi" w:hAnsiTheme="minorHAnsi" w:cstheme="minorHAnsi"/>
                <w:sz w:val="20"/>
                <w:szCs w:val="20"/>
                <w:lang w:val="en-US"/>
              </w:rPr>
              <w:t xml:space="preserve">Fathers use ‘stress’ instead of ‘mental health’ when talking about themselves. Fathers struggle and experience psychological distress but find it hard to </w:t>
            </w:r>
            <w:r w:rsidR="001E4A17" w:rsidRPr="003F3E83">
              <w:rPr>
                <w:rFonts w:asciiTheme="minorHAnsi" w:hAnsiTheme="minorHAnsi" w:cstheme="minorHAnsi"/>
                <w:sz w:val="20"/>
                <w:szCs w:val="20"/>
                <w:lang w:val="en-US"/>
              </w:rPr>
              <w:t>legitimize</w:t>
            </w:r>
            <w:r w:rsidRPr="003F3E83">
              <w:rPr>
                <w:rFonts w:asciiTheme="minorHAnsi" w:hAnsiTheme="minorHAnsi" w:cstheme="minorHAnsi"/>
                <w:sz w:val="20"/>
                <w:szCs w:val="20"/>
                <w:lang w:val="en-US"/>
              </w:rPr>
              <w:t xml:space="preserve"> their experiences. Mental health symptoms include guilt, irritability, feeling mentally drained, becoming withdrawn. </w:t>
            </w:r>
            <w:r w:rsidRPr="003F3E83">
              <w:rPr>
                <w:rFonts w:asciiTheme="minorHAnsi" w:hAnsiTheme="minorHAnsi" w:cstheme="minorHAnsi"/>
                <w:sz w:val="20"/>
                <w:szCs w:val="20"/>
                <w:lang w:val="en-US"/>
              </w:rPr>
              <w:lastRenderedPageBreak/>
              <w:t>Men are reluctant to seek support and deal with things alone.</w:t>
            </w:r>
          </w:p>
        </w:tc>
        <w:tc>
          <w:tcPr>
            <w:tcW w:w="2268" w:type="dxa"/>
            <w:tcMar>
              <w:top w:w="57" w:type="dxa"/>
              <w:left w:w="57" w:type="dxa"/>
              <w:bottom w:w="57" w:type="dxa"/>
              <w:right w:w="57" w:type="dxa"/>
            </w:tcMar>
          </w:tcPr>
          <w:p w14:paraId="08695EC9" w14:textId="77777777" w:rsidR="00E42CE0" w:rsidRPr="00E42CE0" w:rsidRDefault="00E42CE0" w:rsidP="00E42CE0">
            <w:pPr>
              <w:widowControl w:val="0"/>
              <w:autoSpaceDE w:val="0"/>
              <w:autoSpaceDN w:val="0"/>
              <w:adjustRightInd w:val="0"/>
              <w:rPr>
                <w:rFonts w:asciiTheme="minorHAnsi" w:hAnsiTheme="minorHAnsi" w:cstheme="minorHAnsi"/>
                <w:sz w:val="20"/>
                <w:szCs w:val="20"/>
                <w:lang w:val="en-US"/>
              </w:rPr>
            </w:pPr>
            <w:r w:rsidRPr="00E42CE0">
              <w:rPr>
                <w:rFonts w:asciiTheme="minorHAnsi" w:hAnsiTheme="minorHAnsi" w:cstheme="minorHAnsi"/>
                <w:sz w:val="20"/>
                <w:szCs w:val="20"/>
                <w:lang w:val="en-US"/>
              </w:rPr>
              <w:lastRenderedPageBreak/>
              <w:t xml:space="preserve">Community setting (home, university setting) </w:t>
            </w:r>
          </w:p>
          <w:p w14:paraId="4D65EBC2" w14:textId="77777777" w:rsidR="00E42CE0" w:rsidRPr="00E42CE0" w:rsidRDefault="00E42CE0" w:rsidP="00E42CE0">
            <w:pPr>
              <w:widowControl w:val="0"/>
              <w:autoSpaceDE w:val="0"/>
              <w:autoSpaceDN w:val="0"/>
              <w:adjustRightInd w:val="0"/>
              <w:rPr>
                <w:rFonts w:asciiTheme="minorHAnsi" w:hAnsiTheme="minorHAnsi" w:cstheme="minorHAnsi"/>
                <w:sz w:val="20"/>
                <w:szCs w:val="20"/>
                <w:lang w:val="en-US"/>
              </w:rPr>
            </w:pPr>
          </w:p>
          <w:p w14:paraId="73A5DBD3" w14:textId="5A1247CB" w:rsidR="00C0250F" w:rsidRPr="00161DC6" w:rsidRDefault="00E42CE0" w:rsidP="00E42CE0">
            <w:pPr>
              <w:widowControl w:val="0"/>
              <w:autoSpaceDE w:val="0"/>
              <w:autoSpaceDN w:val="0"/>
              <w:adjustRightInd w:val="0"/>
              <w:rPr>
                <w:rFonts w:asciiTheme="minorHAnsi" w:hAnsiTheme="minorHAnsi" w:cstheme="minorHAnsi"/>
                <w:sz w:val="20"/>
                <w:szCs w:val="20"/>
                <w:lang w:val="en-US"/>
              </w:rPr>
            </w:pPr>
            <w:r w:rsidRPr="00E42CE0">
              <w:rPr>
                <w:rFonts w:asciiTheme="minorHAnsi" w:hAnsiTheme="minorHAnsi" w:cstheme="minorHAnsi"/>
                <w:sz w:val="20"/>
                <w:szCs w:val="20"/>
                <w:lang w:val="en-US"/>
              </w:rPr>
              <w:t>Yorkshire, England UK</w:t>
            </w:r>
          </w:p>
        </w:tc>
      </w:tr>
      <w:tr w:rsidR="008D4785" w:rsidRPr="007A3170" w14:paraId="03A019C8" w14:textId="541489BD" w:rsidTr="00161DC6">
        <w:trPr>
          <w:trHeight w:val="200"/>
        </w:trPr>
        <w:tc>
          <w:tcPr>
            <w:tcW w:w="1555" w:type="dxa"/>
            <w:tcMar>
              <w:top w:w="57" w:type="dxa"/>
              <w:left w:w="57" w:type="dxa"/>
              <w:bottom w:w="57" w:type="dxa"/>
              <w:right w:w="57" w:type="dxa"/>
            </w:tcMar>
          </w:tcPr>
          <w:p w14:paraId="728229CB" w14:textId="77777777" w:rsidR="003F3E83" w:rsidRPr="003F3E83" w:rsidRDefault="003F3E83" w:rsidP="003F3E83">
            <w:pPr>
              <w:widowControl w:val="0"/>
              <w:autoSpaceDE w:val="0"/>
              <w:autoSpaceDN w:val="0"/>
              <w:adjustRightInd w:val="0"/>
              <w:rPr>
                <w:rFonts w:asciiTheme="minorHAnsi" w:hAnsiTheme="minorHAnsi" w:cstheme="minorHAnsi"/>
                <w:sz w:val="20"/>
                <w:szCs w:val="20"/>
                <w:lang w:val="en-US"/>
              </w:rPr>
            </w:pPr>
            <w:r w:rsidRPr="003F3E83">
              <w:rPr>
                <w:rFonts w:asciiTheme="minorHAnsi" w:hAnsiTheme="minorHAnsi" w:cstheme="minorHAnsi"/>
                <w:sz w:val="20"/>
                <w:szCs w:val="20"/>
                <w:lang w:val="en-US"/>
              </w:rPr>
              <w:t xml:space="preserve">Eddy, Poll, Whiting &amp; Clevesy </w:t>
            </w:r>
          </w:p>
          <w:p w14:paraId="70C0993A" w14:textId="7BB30EC8" w:rsidR="008D4785" w:rsidRPr="00161DC6" w:rsidRDefault="003F3E83" w:rsidP="003F3E83">
            <w:pPr>
              <w:widowControl w:val="0"/>
              <w:autoSpaceDE w:val="0"/>
              <w:autoSpaceDN w:val="0"/>
              <w:adjustRightInd w:val="0"/>
              <w:rPr>
                <w:rFonts w:asciiTheme="minorHAnsi" w:hAnsiTheme="minorHAnsi" w:cstheme="minorHAnsi"/>
                <w:sz w:val="20"/>
                <w:szCs w:val="20"/>
                <w:lang w:val="en-US"/>
              </w:rPr>
            </w:pPr>
            <w:r>
              <w:rPr>
                <w:rFonts w:asciiTheme="minorHAnsi" w:hAnsiTheme="minorHAnsi" w:cstheme="minorHAnsi"/>
                <w:sz w:val="20"/>
                <w:szCs w:val="20"/>
                <w:lang w:val="en-US"/>
              </w:rPr>
              <w:t>(</w:t>
            </w:r>
            <w:r w:rsidRPr="003F3E83">
              <w:rPr>
                <w:rFonts w:asciiTheme="minorHAnsi" w:hAnsiTheme="minorHAnsi" w:cstheme="minorHAnsi"/>
                <w:sz w:val="20"/>
                <w:szCs w:val="20"/>
                <w:lang w:val="en-US"/>
              </w:rPr>
              <w:t>2019</w:t>
            </w:r>
            <w:r>
              <w:rPr>
                <w:rFonts w:asciiTheme="minorHAnsi" w:hAnsiTheme="minorHAnsi" w:cstheme="minorHAnsi"/>
                <w:sz w:val="20"/>
                <w:szCs w:val="20"/>
                <w:lang w:val="en-US"/>
              </w:rPr>
              <w:t>)</w:t>
            </w:r>
          </w:p>
        </w:tc>
        <w:tc>
          <w:tcPr>
            <w:tcW w:w="1826" w:type="dxa"/>
            <w:tcMar>
              <w:top w:w="57" w:type="dxa"/>
              <w:left w:w="57" w:type="dxa"/>
              <w:bottom w:w="57" w:type="dxa"/>
              <w:right w:w="57" w:type="dxa"/>
            </w:tcMar>
          </w:tcPr>
          <w:p w14:paraId="27C32FF2" w14:textId="5EEEB760" w:rsidR="008D4785" w:rsidRPr="00161DC6" w:rsidRDefault="003F3E83" w:rsidP="00563364">
            <w:pPr>
              <w:widowControl w:val="0"/>
              <w:autoSpaceDE w:val="0"/>
              <w:autoSpaceDN w:val="0"/>
              <w:adjustRightInd w:val="0"/>
              <w:rPr>
                <w:rFonts w:asciiTheme="minorHAnsi" w:hAnsiTheme="minorHAnsi" w:cstheme="minorHAnsi"/>
                <w:sz w:val="20"/>
                <w:szCs w:val="20"/>
                <w:lang w:val="en-US"/>
              </w:rPr>
            </w:pPr>
            <w:r w:rsidRPr="003F3E83">
              <w:rPr>
                <w:rFonts w:asciiTheme="minorHAnsi" w:hAnsiTheme="minorHAnsi" w:cstheme="minorHAnsi"/>
                <w:sz w:val="20"/>
                <w:szCs w:val="20"/>
                <w:lang w:val="en-US"/>
              </w:rPr>
              <w:t>Qualitative</w:t>
            </w:r>
          </w:p>
        </w:tc>
        <w:tc>
          <w:tcPr>
            <w:tcW w:w="1842" w:type="dxa"/>
            <w:tcMar>
              <w:top w:w="57" w:type="dxa"/>
              <w:left w:w="57" w:type="dxa"/>
              <w:bottom w:w="57" w:type="dxa"/>
              <w:right w:w="57" w:type="dxa"/>
            </w:tcMar>
          </w:tcPr>
          <w:p w14:paraId="608FA20F" w14:textId="3BC14863" w:rsidR="008D4785" w:rsidRPr="00161DC6" w:rsidRDefault="003F3E83" w:rsidP="00563364">
            <w:pPr>
              <w:widowControl w:val="0"/>
              <w:autoSpaceDE w:val="0"/>
              <w:autoSpaceDN w:val="0"/>
              <w:adjustRightInd w:val="0"/>
              <w:rPr>
                <w:rFonts w:asciiTheme="minorHAnsi" w:hAnsiTheme="minorHAnsi" w:cstheme="minorHAnsi"/>
                <w:sz w:val="20"/>
                <w:szCs w:val="20"/>
                <w:lang w:val="en-US"/>
              </w:rPr>
            </w:pPr>
            <w:r w:rsidRPr="003F3E83">
              <w:rPr>
                <w:rFonts w:asciiTheme="minorHAnsi" w:hAnsiTheme="minorHAnsi" w:cstheme="minorHAnsi"/>
                <w:sz w:val="20"/>
                <w:szCs w:val="20"/>
                <w:lang w:val="en-US"/>
              </w:rPr>
              <w:t xml:space="preserve">Secondary sources including blogs, websites, forums, and chat rooms were </w:t>
            </w:r>
            <w:r w:rsidR="001E4A17" w:rsidRPr="003F3E83">
              <w:rPr>
                <w:rFonts w:asciiTheme="minorHAnsi" w:hAnsiTheme="minorHAnsi" w:cstheme="minorHAnsi"/>
                <w:sz w:val="20"/>
                <w:szCs w:val="20"/>
                <w:lang w:val="en-US"/>
              </w:rPr>
              <w:t>analyzed</w:t>
            </w:r>
            <w:r w:rsidRPr="003F3E83">
              <w:rPr>
                <w:rFonts w:asciiTheme="minorHAnsi" w:hAnsiTheme="minorHAnsi" w:cstheme="minorHAnsi"/>
                <w:sz w:val="20"/>
                <w:szCs w:val="20"/>
                <w:lang w:val="en-US"/>
              </w:rPr>
              <w:t xml:space="preserve"> using both content analysis and phenomenology</w:t>
            </w:r>
          </w:p>
        </w:tc>
        <w:tc>
          <w:tcPr>
            <w:tcW w:w="1842" w:type="dxa"/>
            <w:tcMar>
              <w:top w:w="57" w:type="dxa"/>
              <w:left w:w="57" w:type="dxa"/>
              <w:bottom w:w="57" w:type="dxa"/>
              <w:right w:w="57" w:type="dxa"/>
            </w:tcMar>
          </w:tcPr>
          <w:p w14:paraId="5B826C99" w14:textId="77777777" w:rsidR="003F3E83" w:rsidRPr="003F3E83" w:rsidRDefault="003F3E83" w:rsidP="003F3E83">
            <w:pPr>
              <w:widowControl w:val="0"/>
              <w:autoSpaceDE w:val="0"/>
              <w:autoSpaceDN w:val="0"/>
              <w:adjustRightInd w:val="0"/>
              <w:rPr>
                <w:rFonts w:asciiTheme="minorHAnsi" w:hAnsiTheme="minorHAnsi" w:cstheme="minorHAnsi"/>
                <w:sz w:val="20"/>
                <w:szCs w:val="20"/>
                <w:lang w:val="en-US"/>
              </w:rPr>
            </w:pPr>
            <w:r w:rsidRPr="003F3E83">
              <w:rPr>
                <w:rFonts w:asciiTheme="minorHAnsi" w:hAnsiTheme="minorHAnsi" w:cstheme="minorHAnsi"/>
                <w:sz w:val="20"/>
                <w:szCs w:val="20"/>
                <w:lang w:val="en-US"/>
              </w:rPr>
              <w:t xml:space="preserve">N= 27 </w:t>
            </w:r>
          </w:p>
          <w:p w14:paraId="358D18DA" w14:textId="77777777" w:rsidR="003F3E83" w:rsidRPr="003F3E83" w:rsidRDefault="003F3E83" w:rsidP="003F3E83">
            <w:pPr>
              <w:widowControl w:val="0"/>
              <w:autoSpaceDE w:val="0"/>
              <w:autoSpaceDN w:val="0"/>
              <w:adjustRightInd w:val="0"/>
              <w:rPr>
                <w:rFonts w:asciiTheme="minorHAnsi" w:hAnsiTheme="minorHAnsi" w:cstheme="minorHAnsi"/>
                <w:sz w:val="20"/>
                <w:szCs w:val="20"/>
                <w:lang w:val="en-US"/>
              </w:rPr>
            </w:pPr>
          </w:p>
          <w:p w14:paraId="061323B8" w14:textId="00FF32EC" w:rsidR="008D4785" w:rsidRPr="00161DC6" w:rsidRDefault="003F3E83" w:rsidP="003F3E83">
            <w:pPr>
              <w:widowControl w:val="0"/>
              <w:autoSpaceDE w:val="0"/>
              <w:autoSpaceDN w:val="0"/>
              <w:adjustRightInd w:val="0"/>
              <w:rPr>
                <w:rFonts w:asciiTheme="minorHAnsi" w:hAnsiTheme="minorHAnsi" w:cstheme="minorHAnsi"/>
                <w:sz w:val="20"/>
                <w:szCs w:val="20"/>
                <w:lang w:val="en-US"/>
              </w:rPr>
            </w:pPr>
            <w:r w:rsidRPr="003F3E83">
              <w:rPr>
                <w:rFonts w:asciiTheme="minorHAnsi" w:hAnsiTheme="minorHAnsi" w:cstheme="minorHAnsi"/>
                <w:sz w:val="20"/>
                <w:szCs w:val="20"/>
                <w:lang w:val="en-US"/>
              </w:rPr>
              <w:t>Demographics not available</w:t>
            </w:r>
          </w:p>
        </w:tc>
        <w:tc>
          <w:tcPr>
            <w:tcW w:w="2410" w:type="dxa"/>
            <w:tcMar>
              <w:top w:w="57" w:type="dxa"/>
              <w:left w:w="57" w:type="dxa"/>
              <w:bottom w:w="57" w:type="dxa"/>
              <w:right w:w="57" w:type="dxa"/>
            </w:tcMar>
          </w:tcPr>
          <w:p w14:paraId="274E044A" w14:textId="3A9FB24A" w:rsidR="008D4785" w:rsidRPr="00161DC6" w:rsidRDefault="003F3E83" w:rsidP="00563364">
            <w:pPr>
              <w:widowControl w:val="0"/>
              <w:autoSpaceDE w:val="0"/>
              <w:autoSpaceDN w:val="0"/>
              <w:adjustRightInd w:val="0"/>
              <w:rPr>
                <w:rFonts w:asciiTheme="minorHAnsi" w:hAnsiTheme="minorHAnsi" w:cstheme="minorHAnsi"/>
                <w:sz w:val="20"/>
                <w:szCs w:val="20"/>
                <w:lang w:val="en-US"/>
              </w:rPr>
            </w:pPr>
            <w:r w:rsidRPr="003F3E83">
              <w:rPr>
                <w:rFonts w:asciiTheme="minorHAnsi" w:hAnsiTheme="minorHAnsi" w:cstheme="minorHAnsi"/>
                <w:sz w:val="20"/>
                <w:szCs w:val="20"/>
                <w:lang w:val="en-US"/>
              </w:rPr>
              <w:t>Fathers’ experiences of post-partum depression</w:t>
            </w:r>
          </w:p>
        </w:tc>
        <w:tc>
          <w:tcPr>
            <w:tcW w:w="2268" w:type="dxa"/>
            <w:tcMar>
              <w:top w:w="57" w:type="dxa"/>
              <w:left w:w="57" w:type="dxa"/>
              <w:bottom w:w="57" w:type="dxa"/>
              <w:right w:w="57" w:type="dxa"/>
            </w:tcMar>
          </w:tcPr>
          <w:p w14:paraId="700FC782" w14:textId="77777777" w:rsidR="00423491" w:rsidRPr="00423491" w:rsidRDefault="00423491" w:rsidP="00423491">
            <w:pPr>
              <w:widowControl w:val="0"/>
              <w:autoSpaceDE w:val="0"/>
              <w:autoSpaceDN w:val="0"/>
              <w:adjustRightInd w:val="0"/>
              <w:rPr>
                <w:rFonts w:asciiTheme="minorHAnsi" w:hAnsiTheme="minorHAnsi" w:cstheme="minorHAnsi"/>
                <w:color w:val="000000" w:themeColor="text1"/>
                <w:sz w:val="20"/>
                <w:szCs w:val="20"/>
                <w:lang w:val="en-US"/>
              </w:rPr>
            </w:pPr>
            <w:r w:rsidRPr="00423491">
              <w:rPr>
                <w:rFonts w:asciiTheme="minorHAnsi" w:hAnsiTheme="minorHAnsi" w:cstheme="minorHAnsi"/>
                <w:color w:val="000000" w:themeColor="text1"/>
                <w:sz w:val="20"/>
                <w:szCs w:val="20"/>
                <w:lang w:val="en-US"/>
              </w:rPr>
              <w:t>Paternal PPD is powerful and negative. Feelings arising from PPD cause fathers to distance themselves from their child.</w:t>
            </w:r>
          </w:p>
          <w:p w14:paraId="7707586E" w14:textId="2865B6FF" w:rsidR="008D4785" w:rsidRPr="00161DC6" w:rsidRDefault="00423491" w:rsidP="00423491">
            <w:pPr>
              <w:widowControl w:val="0"/>
              <w:autoSpaceDE w:val="0"/>
              <w:autoSpaceDN w:val="0"/>
              <w:adjustRightInd w:val="0"/>
              <w:rPr>
                <w:rFonts w:asciiTheme="minorHAnsi" w:hAnsiTheme="minorHAnsi" w:cstheme="minorHAnsi"/>
                <w:color w:val="0070C0"/>
                <w:sz w:val="20"/>
                <w:szCs w:val="20"/>
                <w:lang w:val="en-US"/>
              </w:rPr>
            </w:pPr>
            <w:r w:rsidRPr="00423491">
              <w:rPr>
                <w:rFonts w:asciiTheme="minorHAnsi" w:hAnsiTheme="minorHAnsi" w:cstheme="minorHAnsi"/>
                <w:color w:val="000000" w:themeColor="text1"/>
                <w:sz w:val="20"/>
                <w:szCs w:val="20"/>
                <w:lang w:val="en-US"/>
              </w:rPr>
              <w:t>The authors created a theme that fathers repress their feelings due to gendered expectations and feel overwhelmed. Some participants resented their baby and find crying difficult. This included angry/hateful thoughts towards the baby and suicidal thoughts. Fathers experiencing PPD feel guilt/shame.</w:t>
            </w:r>
          </w:p>
        </w:tc>
        <w:tc>
          <w:tcPr>
            <w:tcW w:w="2268" w:type="dxa"/>
            <w:tcMar>
              <w:top w:w="57" w:type="dxa"/>
              <w:left w:w="57" w:type="dxa"/>
              <w:bottom w:w="57" w:type="dxa"/>
              <w:right w:w="57" w:type="dxa"/>
            </w:tcMar>
          </w:tcPr>
          <w:p w14:paraId="32F4F5FF" w14:textId="1852F2DC" w:rsidR="008D4785" w:rsidRPr="00161DC6" w:rsidRDefault="00E42CE0" w:rsidP="00563364">
            <w:pPr>
              <w:widowControl w:val="0"/>
              <w:autoSpaceDE w:val="0"/>
              <w:autoSpaceDN w:val="0"/>
              <w:adjustRightInd w:val="0"/>
              <w:rPr>
                <w:rFonts w:asciiTheme="minorHAnsi" w:hAnsiTheme="minorHAnsi" w:cstheme="minorHAnsi"/>
                <w:color w:val="0070C0"/>
                <w:sz w:val="20"/>
                <w:szCs w:val="20"/>
                <w:lang w:val="en-US"/>
              </w:rPr>
            </w:pPr>
            <w:r w:rsidRPr="00E42CE0">
              <w:rPr>
                <w:rFonts w:asciiTheme="minorHAnsi" w:hAnsiTheme="minorHAnsi" w:cstheme="minorHAnsi"/>
                <w:color w:val="000000" w:themeColor="text1"/>
                <w:sz w:val="20"/>
                <w:szCs w:val="20"/>
                <w:lang w:val="en-US"/>
              </w:rPr>
              <w:t>Not specified, online blogs were anonymous</w:t>
            </w:r>
            <w:r>
              <w:rPr>
                <w:rFonts w:asciiTheme="minorHAnsi" w:hAnsiTheme="minorHAnsi" w:cstheme="minorHAnsi"/>
                <w:color w:val="000000" w:themeColor="text1"/>
                <w:sz w:val="20"/>
                <w:szCs w:val="20"/>
                <w:lang w:val="en-US"/>
              </w:rPr>
              <w:t>.</w:t>
            </w:r>
          </w:p>
        </w:tc>
      </w:tr>
      <w:tr w:rsidR="008D4785" w:rsidRPr="007A3170" w14:paraId="6A7FF3CE" w14:textId="7A8E0569" w:rsidTr="00161DC6">
        <w:trPr>
          <w:trHeight w:val="200"/>
        </w:trPr>
        <w:tc>
          <w:tcPr>
            <w:tcW w:w="1555" w:type="dxa"/>
            <w:tcMar>
              <w:top w:w="57" w:type="dxa"/>
              <w:left w:w="57" w:type="dxa"/>
              <w:bottom w:w="57" w:type="dxa"/>
              <w:right w:w="57" w:type="dxa"/>
            </w:tcMar>
          </w:tcPr>
          <w:p w14:paraId="4C033765" w14:textId="77777777" w:rsidR="00423491" w:rsidRPr="00423491" w:rsidRDefault="00423491" w:rsidP="00423491">
            <w:pPr>
              <w:widowControl w:val="0"/>
              <w:autoSpaceDE w:val="0"/>
              <w:autoSpaceDN w:val="0"/>
              <w:adjustRightInd w:val="0"/>
              <w:rPr>
                <w:rFonts w:asciiTheme="minorHAnsi" w:hAnsiTheme="minorHAnsi" w:cstheme="minorHAnsi"/>
                <w:sz w:val="20"/>
                <w:szCs w:val="20"/>
                <w:lang w:val="en-US"/>
              </w:rPr>
            </w:pPr>
            <w:r w:rsidRPr="00423491">
              <w:rPr>
                <w:rFonts w:asciiTheme="minorHAnsi" w:hAnsiTheme="minorHAnsi" w:cstheme="minorHAnsi"/>
                <w:sz w:val="20"/>
                <w:szCs w:val="20"/>
                <w:lang w:val="en-US"/>
              </w:rPr>
              <w:t>Mayers, Hambidge, Bryant &amp; Arden-Close</w:t>
            </w:r>
          </w:p>
          <w:p w14:paraId="3009B3DF" w14:textId="4CA7DB6C" w:rsidR="008D4785" w:rsidRPr="00161DC6" w:rsidRDefault="00423491" w:rsidP="00423491">
            <w:pPr>
              <w:widowControl w:val="0"/>
              <w:autoSpaceDE w:val="0"/>
              <w:autoSpaceDN w:val="0"/>
              <w:adjustRightInd w:val="0"/>
              <w:rPr>
                <w:rFonts w:asciiTheme="minorHAnsi" w:hAnsiTheme="minorHAnsi" w:cstheme="minorHAnsi"/>
                <w:sz w:val="20"/>
                <w:szCs w:val="20"/>
                <w:lang w:val="en-US"/>
              </w:rPr>
            </w:pPr>
            <w:r>
              <w:rPr>
                <w:rFonts w:asciiTheme="minorHAnsi" w:hAnsiTheme="minorHAnsi" w:cstheme="minorHAnsi"/>
                <w:sz w:val="20"/>
                <w:szCs w:val="20"/>
                <w:lang w:val="en-US"/>
              </w:rPr>
              <w:t>(2</w:t>
            </w:r>
            <w:r w:rsidRPr="00423491">
              <w:rPr>
                <w:rFonts w:asciiTheme="minorHAnsi" w:hAnsiTheme="minorHAnsi" w:cstheme="minorHAnsi"/>
                <w:sz w:val="20"/>
                <w:szCs w:val="20"/>
                <w:lang w:val="en-US"/>
              </w:rPr>
              <w:t>020</w:t>
            </w:r>
            <w:r>
              <w:rPr>
                <w:rFonts w:asciiTheme="minorHAnsi" w:hAnsiTheme="minorHAnsi" w:cstheme="minorHAnsi"/>
                <w:sz w:val="20"/>
                <w:szCs w:val="20"/>
                <w:lang w:val="en-US"/>
              </w:rPr>
              <w:t>)</w:t>
            </w:r>
          </w:p>
        </w:tc>
        <w:tc>
          <w:tcPr>
            <w:tcW w:w="1826" w:type="dxa"/>
            <w:tcMar>
              <w:top w:w="57" w:type="dxa"/>
              <w:left w:w="57" w:type="dxa"/>
              <w:bottom w:w="57" w:type="dxa"/>
              <w:right w:w="57" w:type="dxa"/>
            </w:tcMar>
          </w:tcPr>
          <w:p w14:paraId="7F463DE9" w14:textId="7B9E379B" w:rsidR="008D4785" w:rsidRPr="00161DC6" w:rsidRDefault="00423491" w:rsidP="00563364">
            <w:pPr>
              <w:widowControl w:val="0"/>
              <w:autoSpaceDE w:val="0"/>
              <w:autoSpaceDN w:val="0"/>
              <w:adjustRightInd w:val="0"/>
              <w:rPr>
                <w:rFonts w:asciiTheme="minorHAnsi" w:hAnsiTheme="minorHAnsi" w:cstheme="minorHAnsi"/>
                <w:sz w:val="20"/>
                <w:szCs w:val="20"/>
                <w:lang w:val="en-US"/>
              </w:rPr>
            </w:pPr>
            <w:r w:rsidRPr="00423491">
              <w:rPr>
                <w:rFonts w:asciiTheme="minorHAnsi" w:hAnsiTheme="minorHAnsi" w:cstheme="minorHAnsi"/>
                <w:sz w:val="20"/>
                <w:szCs w:val="20"/>
                <w:lang w:val="en-US"/>
              </w:rPr>
              <w:t>Qualitative</w:t>
            </w:r>
          </w:p>
        </w:tc>
        <w:tc>
          <w:tcPr>
            <w:tcW w:w="1842" w:type="dxa"/>
            <w:tcMar>
              <w:top w:w="57" w:type="dxa"/>
              <w:left w:w="57" w:type="dxa"/>
              <w:bottom w:w="57" w:type="dxa"/>
              <w:right w:w="57" w:type="dxa"/>
            </w:tcMar>
          </w:tcPr>
          <w:p w14:paraId="68259E7B" w14:textId="36BD798B" w:rsidR="008D4785" w:rsidRPr="00161DC6" w:rsidRDefault="00423491" w:rsidP="00563364">
            <w:pPr>
              <w:widowControl w:val="0"/>
              <w:autoSpaceDE w:val="0"/>
              <w:autoSpaceDN w:val="0"/>
              <w:adjustRightInd w:val="0"/>
              <w:rPr>
                <w:rFonts w:asciiTheme="minorHAnsi" w:hAnsiTheme="minorHAnsi" w:cstheme="minorHAnsi"/>
                <w:sz w:val="20"/>
                <w:szCs w:val="20"/>
                <w:lang w:val="en-US"/>
              </w:rPr>
            </w:pPr>
            <w:r w:rsidRPr="00423491">
              <w:rPr>
                <w:rFonts w:asciiTheme="minorHAnsi" w:hAnsiTheme="minorHAnsi" w:cstheme="minorHAnsi"/>
                <w:sz w:val="20"/>
                <w:szCs w:val="20"/>
                <w:lang w:val="en-US"/>
              </w:rPr>
              <w:t>Questionnaire with open-ended questions</w:t>
            </w:r>
          </w:p>
        </w:tc>
        <w:tc>
          <w:tcPr>
            <w:tcW w:w="1842" w:type="dxa"/>
            <w:tcMar>
              <w:top w:w="57" w:type="dxa"/>
              <w:left w:w="57" w:type="dxa"/>
              <w:bottom w:w="57" w:type="dxa"/>
              <w:right w:w="57" w:type="dxa"/>
            </w:tcMar>
          </w:tcPr>
          <w:p w14:paraId="79222094" w14:textId="77777777" w:rsidR="00423491" w:rsidRPr="00423491" w:rsidRDefault="00423491" w:rsidP="00423491">
            <w:pPr>
              <w:widowControl w:val="0"/>
              <w:autoSpaceDE w:val="0"/>
              <w:autoSpaceDN w:val="0"/>
              <w:adjustRightInd w:val="0"/>
              <w:rPr>
                <w:rFonts w:asciiTheme="minorHAnsi" w:hAnsiTheme="minorHAnsi" w:cstheme="minorHAnsi"/>
                <w:sz w:val="20"/>
                <w:szCs w:val="20"/>
                <w:lang w:val="en-US"/>
              </w:rPr>
            </w:pPr>
            <w:r w:rsidRPr="00423491">
              <w:rPr>
                <w:rFonts w:asciiTheme="minorHAnsi" w:hAnsiTheme="minorHAnsi" w:cstheme="minorHAnsi"/>
                <w:sz w:val="20"/>
                <w:szCs w:val="20"/>
                <w:lang w:val="en-US"/>
              </w:rPr>
              <w:t>N=25</w:t>
            </w:r>
          </w:p>
          <w:p w14:paraId="2D48C162" w14:textId="77777777" w:rsidR="00423491" w:rsidRPr="00423491" w:rsidRDefault="00423491" w:rsidP="00423491">
            <w:pPr>
              <w:widowControl w:val="0"/>
              <w:autoSpaceDE w:val="0"/>
              <w:autoSpaceDN w:val="0"/>
              <w:adjustRightInd w:val="0"/>
              <w:rPr>
                <w:rFonts w:asciiTheme="minorHAnsi" w:hAnsiTheme="minorHAnsi" w:cstheme="minorHAnsi"/>
                <w:sz w:val="20"/>
                <w:szCs w:val="20"/>
                <w:lang w:val="en-US"/>
              </w:rPr>
            </w:pPr>
          </w:p>
          <w:p w14:paraId="5B2F8A91" w14:textId="77777777" w:rsidR="00423491" w:rsidRPr="00423491" w:rsidRDefault="00423491" w:rsidP="00423491">
            <w:pPr>
              <w:widowControl w:val="0"/>
              <w:autoSpaceDE w:val="0"/>
              <w:autoSpaceDN w:val="0"/>
              <w:adjustRightInd w:val="0"/>
              <w:rPr>
                <w:rFonts w:asciiTheme="minorHAnsi" w:hAnsiTheme="minorHAnsi" w:cstheme="minorHAnsi"/>
                <w:sz w:val="20"/>
                <w:szCs w:val="20"/>
                <w:lang w:val="en-US"/>
              </w:rPr>
            </w:pPr>
            <w:r w:rsidRPr="00423491">
              <w:rPr>
                <w:rFonts w:asciiTheme="minorHAnsi" w:hAnsiTheme="minorHAnsi" w:cstheme="minorHAnsi"/>
                <w:sz w:val="20"/>
                <w:szCs w:val="20"/>
                <w:lang w:val="en-US"/>
              </w:rPr>
              <w:t>Ethnicity: not recorded</w:t>
            </w:r>
          </w:p>
          <w:p w14:paraId="49E3BED5" w14:textId="77777777" w:rsidR="00423491" w:rsidRPr="00423491" w:rsidRDefault="00423491" w:rsidP="00423491">
            <w:pPr>
              <w:widowControl w:val="0"/>
              <w:autoSpaceDE w:val="0"/>
              <w:autoSpaceDN w:val="0"/>
              <w:adjustRightInd w:val="0"/>
              <w:rPr>
                <w:rFonts w:asciiTheme="minorHAnsi" w:hAnsiTheme="minorHAnsi" w:cstheme="minorHAnsi"/>
                <w:sz w:val="20"/>
                <w:szCs w:val="20"/>
                <w:lang w:val="en-US"/>
              </w:rPr>
            </w:pPr>
          </w:p>
          <w:p w14:paraId="411CC945" w14:textId="77777777" w:rsidR="00423491" w:rsidRPr="00423491" w:rsidRDefault="00423491" w:rsidP="00423491">
            <w:pPr>
              <w:widowControl w:val="0"/>
              <w:autoSpaceDE w:val="0"/>
              <w:autoSpaceDN w:val="0"/>
              <w:adjustRightInd w:val="0"/>
              <w:rPr>
                <w:rFonts w:asciiTheme="minorHAnsi" w:hAnsiTheme="minorHAnsi" w:cstheme="minorHAnsi"/>
                <w:sz w:val="20"/>
                <w:szCs w:val="20"/>
                <w:lang w:val="en-US"/>
              </w:rPr>
            </w:pPr>
            <w:r w:rsidRPr="00423491">
              <w:rPr>
                <w:rFonts w:asciiTheme="minorHAnsi" w:hAnsiTheme="minorHAnsi" w:cstheme="minorHAnsi"/>
                <w:sz w:val="20"/>
                <w:szCs w:val="20"/>
                <w:lang w:val="en-US"/>
              </w:rPr>
              <w:t>Age: not recorded</w:t>
            </w:r>
          </w:p>
          <w:p w14:paraId="08623862" w14:textId="77777777" w:rsidR="00423491" w:rsidRPr="00423491" w:rsidRDefault="00423491" w:rsidP="00423491">
            <w:pPr>
              <w:widowControl w:val="0"/>
              <w:autoSpaceDE w:val="0"/>
              <w:autoSpaceDN w:val="0"/>
              <w:adjustRightInd w:val="0"/>
              <w:rPr>
                <w:rFonts w:asciiTheme="minorHAnsi" w:hAnsiTheme="minorHAnsi" w:cstheme="minorHAnsi"/>
                <w:sz w:val="20"/>
                <w:szCs w:val="20"/>
                <w:lang w:val="en-US"/>
              </w:rPr>
            </w:pPr>
          </w:p>
          <w:p w14:paraId="44C213EC" w14:textId="3B19B2B0" w:rsidR="008D4785" w:rsidRPr="00161DC6" w:rsidRDefault="00423491" w:rsidP="00423491">
            <w:pPr>
              <w:widowControl w:val="0"/>
              <w:autoSpaceDE w:val="0"/>
              <w:autoSpaceDN w:val="0"/>
              <w:adjustRightInd w:val="0"/>
              <w:rPr>
                <w:rFonts w:asciiTheme="minorHAnsi" w:hAnsiTheme="minorHAnsi" w:cstheme="minorHAnsi"/>
                <w:sz w:val="20"/>
                <w:szCs w:val="20"/>
                <w:lang w:val="en-US"/>
              </w:rPr>
            </w:pPr>
            <w:r w:rsidRPr="00423491">
              <w:rPr>
                <w:rFonts w:asciiTheme="minorHAnsi" w:hAnsiTheme="minorHAnsi" w:cstheme="minorHAnsi"/>
                <w:sz w:val="20"/>
                <w:szCs w:val="20"/>
                <w:lang w:val="en-US"/>
              </w:rPr>
              <w:t>Relationship: 18 married, 7 cohabiting.</w:t>
            </w:r>
          </w:p>
        </w:tc>
        <w:tc>
          <w:tcPr>
            <w:tcW w:w="2410" w:type="dxa"/>
            <w:tcMar>
              <w:top w:w="57" w:type="dxa"/>
              <w:left w:w="57" w:type="dxa"/>
              <w:bottom w:w="57" w:type="dxa"/>
              <w:right w:w="57" w:type="dxa"/>
            </w:tcMar>
          </w:tcPr>
          <w:p w14:paraId="64831D5F" w14:textId="402E115A" w:rsidR="008D4785" w:rsidRPr="00161DC6" w:rsidRDefault="00423491" w:rsidP="00563364">
            <w:pPr>
              <w:widowControl w:val="0"/>
              <w:autoSpaceDE w:val="0"/>
              <w:autoSpaceDN w:val="0"/>
              <w:adjustRightInd w:val="0"/>
              <w:rPr>
                <w:rFonts w:asciiTheme="minorHAnsi" w:hAnsiTheme="minorHAnsi" w:cstheme="minorHAnsi"/>
                <w:sz w:val="20"/>
                <w:szCs w:val="20"/>
                <w:lang w:val="en-US"/>
              </w:rPr>
            </w:pPr>
            <w:r w:rsidRPr="00423491">
              <w:rPr>
                <w:rFonts w:asciiTheme="minorHAnsi" w:hAnsiTheme="minorHAnsi" w:cstheme="minorHAnsi"/>
                <w:sz w:val="20"/>
                <w:szCs w:val="20"/>
                <w:lang w:val="en-US"/>
              </w:rPr>
              <w:t>Fathers’ experiences of their partners’ mental health and how this impacted on their own mental health</w:t>
            </w:r>
          </w:p>
        </w:tc>
        <w:tc>
          <w:tcPr>
            <w:tcW w:w="2268" w:type="dxa"/>
            <w:tcMar>
              <w:top w:w="57" w:type="dxa"/>
              <w:left w:w="57" w:type="dxa"/>
              <w:bottom w:w="57" w:type="dxa"/>
              <w:right w:w="57" w:type="dxa"/>
            </w:tcMar>
          </w:tcPr>
          <w:p w14:paraId="150AC125" w14:textId="4BF1244A" w:rsidR="008D4785" w:rsidRPr="00161DC6" w:rsidRDefault="00423491" w:rsidP="00563364">
            <w:pPr>
              <w:widowControl w:val="0"/>
              <w:autoSpaceDE w:val="0"/>
              <w:autoSpaceDN w:val="0"/>
              <w:adjustRightInd w:val="0"/>
              <w:rPr>
                <w:rFonts w:asciiTheme="minorHAnsi" w:hAnsiTheme="minorHAnsi" w:cstheme="minorHAnsi"/>
                <w:sz w:val="20"/>
                <w:szCs w:val="20"/>
                <w:lang w:val="en-US"/>
              </w:rPr>
            </w:pPr>
            <w:r w:rsidRPr="00423491">
              <w:rPr>
                <w:rFonts w:asciiTheme="minorHAnsi" w:hAnsiTheme="minorHAnsi" w:cstheme="minorHAnsi"/>
                <w:sz w:val="20"/>
                <w:szCs w:val="20"/>
                <w:lang w:val="en-US"/>
              </w:rPr>
              <w:t xml:space="preserve">Fathers suffer low mood in the context of poor maternal mental health. Fathers experience negative feelings such as stress and anxiety and have sleeping difficulties. They describe relationship problems which include arguments, spending time </w:t>
            </w:r>
            <w:r w:rsidRPr="00423491">
              <w:rPr>
                <w:rFonts w:asciiTheme="minorHAnsi" w:hAnsiTheme="minorHAnsi" w:cstheme="minorHAnsi"/>
                <w:sz w:val="20"/>
                <w:szCs w:val="20"/>
                <w:lang w:val="en-US"/>
              </w:rPr>
              <w:lastRenderedPageBreak/>
              <w:t xml:space="preserve">apart and decline in supporting each other.  </w:t>
            </w:r>
          </w:p>
        </w:tc>
        <w:tc>
          <w:tcPr>
            <w:tcW w:w="2268" w:type="dxa"/>
            <w:tcMar>
              <w:top w:w="57" w:type="dxa"/>
              <w:left w:w="57" w:type="dxa"/>
              <w:bottom w:w="57" w:type="dxa"/>
              <w:right w:w="57" w:type="dxa"/>
            </w:tcMar>
          </w:tcPr>
          <w:p w14:paraId="24EEDC36" w14:textId="77777777" w:rsidR="00E42CE0" w:rsidRPr="00E42CE0" w:rsidRDefault="00E42CE0" w:rsidP="00E42CE0">
            <w:pPr>
              <w:widowControl w:val="0"/>
              <w:autoSpaceDE w:val="0"/>
              <w:autoSpaceDN w:val="0"/>
              <w:adjustRightInd w:val="0"/>
              <w:rPr>
                <w:rFonts w:asciiTheme="minorHAnsi" w:hAnsiTheme="minorHAnsi" w:cstheme="minorHAnsi"/>
                <w:sz w:val="20"/>
                <w:szCs w:val="20"/>
                <w:lang w:val="en-US"/>
              </w:rPr>
            </w:pPr>
            <w:r w:rsidRPr="00E42CE0">
              <w:rPr>
                <w:rFonts w:asciiTheme="minorHAnsi" w:hAnsiTheme="minorHAnsi" w:cstheme="minorHAnsi"/>
                <w:sz w:val="20"/>
                <w:szCs w:val="20"/>
                <w:lang w:val="en-US"/>
              </w:rPr>
              <w:lastRenderedPageBreak/>
              <w:t>Online setting</w:t>
            </w:r>
          </w:p>
          <w:p w14:paraId="7A82C6F9" w14:textId="77777777" w:rsidR="00E42CE0" w:rsidRPr="00E42CE0" w:rsidRDefault="00E42CE0" w:rsidP="00E42CE0">
            <w:pPr>
              <w:widowControl w:val="0"/>
              <w:autoSpaceDE w:val="0"/>
              <w:autoSpaceDN w:val="0"/>
              <w:adjustRightInd w:val="0"/>
              <w:rPr>
                <w:rFonts w:asciiTheme="minorHAnsi" w:hAnsiTheme="minorHAnsi" w:cstheme="minorHAnsi"/>
                <w:sz w:val="20"/>
                <w:szCs w:val="20"/>
                <w:lang w:val="en-US"/>
              </w:rPr>
            </w:pPr>
          </w:p>
          <w:p w14:paraId="35727BD1" w14:textId="6CDAB7B0" w:rsidR="008D4785" w:rsidRPr="00161DC6" w:rsidRDefault="00E42CE0" w:rsidP="00E42CE0">
            <w:pPr>
              <w:widowControl w:val="0"/>
              <w:autoSpaceDE w:val="0"/>
              <w:autoSpaceDN w:val="0"/>
              <w:adjustRightInd w:val="0"/>
              <w:rPr>
                <w:rFonts w:asciiTheme="minorHAnsi" w:hAnsiTheme="minorHAnsi" w:cstheme="minorHAnsi"/>
                <w:sz w:val="20"/>
                <w:szCs w:val="20"/>
                <w:lang w:val="en-US"/>
              </w:rPr>
            </w:pPr>
            <w:r w:rsidRPr="00E42CE0">
              <w:rPr>
                <w:rFonts w:asciiTheme="minorHAnsi" w:hAnsiTheme="minorHAnsi" w:cstheme="minorHAnsi"/>
                <w:sz w:val="20"/>
                <w:szCs w:val="20"/>
                <w:lang w:val="en-US"/>
              </w:rPr>
              <w:t>Participants were based across the UK including England, Scotland, Wales and Northern Ireland</w:t>
            </w:r>
            <w:r>
              <w:rPr>
                <w:rFonts w:asciiTheme="minorHAnsi" w:hAnsiTheme="minorHAnsi" w:cstheme="minorHAnsi"/>
                <w:sz w:val="20"/>
                <w:szCs w:val="20"/>
                <w:lang w:val="en-US"/>
              </w:rPr>
              <w:t>.</w:t>
            </w:r>
          </w:p>
        </w:tc>
      </w:tr>
      <w:tr w:rsidR="008D4785" w:rsidRPr="007A3170" w14:paraId="6CCCEB72" w14:textId="0404BF58" w:rsidTr="00161DC6">
        <w:trPr>
          <w:trHeight w:val="200"/>
        </w:trPr>
        <w:tc>
          <w:tcPr>
            <w:tcW w:w="1555" w:type="dxa"/>
            <w:tcMar>
              <w:top w:w="57" w:type="dxa"/>
              <w:left w:w="57" w:type="dxa"/>
              <w:bottom w:w="57" w:type="dxa"/>
              <w:right w:w="57" w:type="dxa"/>
            </w:tcMar>
          </w:tcPr>
          <w:p w14:paraId="4767231B" w14:textId="77777777" w:rsidR="00DD416C" w:rsidRPr="00DD416C" w:rsidRDefault="00DD416C" w:rsidP="00DD416C">
            <w:pPr>
              <w:widowControl w:val="0"/>
              <w:autoSpaceDE w:val="0"/>
              <w:autoSpaceDN w:val="0"/>
              <w:adjustRightInd w:val="0"/>
              <w:rPr>
                <w:rFonts w:asciiTheme="minorHAnsi" w:hAnsiTheme="minorHAnsi" w:cstheme="minorHAnsi"/>
                <w:sz w:val="20"/>
                <w:szCs w:val="20"/>
                <w:lang w:val="en-US"/>
              </w:rPr>
            </w:pPr>
            <w:r w:rsidRPr="00DD416C">
              <w:rPr>
                <w:rFonts w:asciiTheme="minorHAnsi" w:hAnsiTheme="minorHAnsi" w:cstheme="minorHAnsi"/>
                <w:sz w:val="20"/>
                <w:szCs w:val="20"/>
                <w:lang w:val="en-US"/>
              </w:rPr>
              <w:t>Pedersen, Maindal &amp; Ryom</w:t>
            </w:r>
          </w:p>
          <w:p w14:paraId="49B90897" w14:textId="54F6BAEA" w:rsidR="008D4785" w:rsidRPr="00161DC6" w:rsidRDefault="00DD416C" w:rsidP="00DD416C">
            <w:pPr>
              <w:widowControl w:val="0"/>
              <w:autoSpaceDE w:val="0"/>
              <w:autoSpaceDN w:val="0"/>
              <w:adjustRightInd w:val="0"/>
              <w:rPr>
                <w:rFonts w:asciiTheme="minorHAnsi" w:hAnsiTheme="minorHAnsi" w:cstheme="minorHAnsi"/>
                <w:sz w:val="20"/>
                <w:szCs w:val="20"/>
                <w:lang w:val="en-US"/>
              </w:rPr>
            </w:pPr>
            <w:r>
              <w:rPr>
                <w:rFonts w:asciiTheme="minorHAnsi" w:hAnsiTheme="minorHAnsi" w:cstheme="minorHAnsi"/>
                <w:sz w:val="20"/>
                <w:szCs w:val="20"/>
                <w:lang w:val="en-US"/>
              </w:rPr>
              <w:t>(</w:t>
            </w:r>
            <w:r w:rsidRPr="00DD416C">
              <w:rPr>
                <w:rFonts w:asciiTheme="minorHAnsi" w:hAnsiTheme="minorHAnsi" w:cstheme="minorHAnsi"/>
                <w:sz w:val="20"/>
                <w:szCs w:val="20"/>
                <w:lang w:val="en-US"/>
              </w:rPr>
              <w:t>2021</w:t>
            </w:r>
            <w:r>
              <w:rPr>
                <w:rFonts w:asciiTheme="minorHAnsi" w:hAnsiTheme="minorHAnsi" w:cstheme="minorHAnsi"/>
                <w:sz w:val="20"/>
                <w:szCs w:val="20"/>
                <w:lang w:val="en-US"/>
              </w:rPr>
              <w:t>)</w:t>
            </w:r>
          </w:p>
        </w:tc>
        <w:tc>
          <w:tcPr>
            <w:tcW w:w="1826" w:type="dxa"/>
            <w:tcMar>
              <w:top w:w="57" w:type="dxa"/>
              <w:left w:w="57" w:type="dxa"/>
              <w:bottom w:w="57" w:type="dxa"/>
              <w:right w:w="57" w:type="dxa"/>
            </w:tcMar>
          </w:tcPr>
          <w:p w14:paraId="5A8B7221" w14:textId="3E77B66F" w:rsidR="008D4785" w:rsidRPr="00161DC6" w:rsidRDefault="00DD416C" w:rsidP="00563364">
            <w:pPr>
              <w:widowControl w:val="0"/>
              <w:autoSpaceDE w:val="0"/>
              <w:autoSpaceDN w:val="0"/>
              <w:adjustRightInd w:val="0"/>
              <w:rPr>
                <w:rFonts w:asciiTheme="minorHAnsi" w:hAnsiTheme="minorHAnsi" w:cstheme="minorHAnsi"/>
                <w:sz w:val="20"/>
                <w:szCs w:val="20"/>
                <w:lang w:val="en-US"/>
              </w:rPr>
            </w:pPr>
            <w:r w:rsidRPr="00DD416C">
              <w:rPr>
                <w:rFonts w:asciiTheme="minorHAnsi" w:hAnsiTheme="minorHAnsi" w:cstheme="minorHAnsi"/>
                <w:sz w:val="20"/>
                <w:szCs w:val="20"/>
                <w:lang w:val="en-US"/>
              </w:rPr>
              <w:t>Qualitative</w:t>
            </w:r>
          </w:p>
        </w:tc>
        <w:tc>
          <w:tcPr>
            <w:tcW w:w="1842" w:type="dxa"/>
            <w:tcMar>
              <w:top w:w="57" w:type="dxa"/>
              <w:left w:w="57" w:type="dxa"/>
              <w:bottom w:w="57" w:type="dxa"/>
              <w:right w:w="57" w:type="dxa"/>
            </w:tcMar>
          </w:tcPr>
          <w:p w14:paraId="00A9943D" w14:textId="77777777" w:rsidR="008D4785" w:rsidRDefault="00DD416C" w:rsidP="00563364">
            <w:pPr>
              <w:widowControl w:val="0"/>
              <w:autoSpaceDE w:val="0"/>
              <w:autoSpaceDN w:val="0"/>
              <w:adjustRightInd w:val="0"/>
              <w:rPr>
                <w:rFonts w:asciiTheme="minorHAnsi" w:hAnsiTheme="minorHAnsi" w:cstheme="minorHAnsi"/>
                <w:sz w:val="20"/>
                <w:szCs w:val="20"/>
                <w:lang w:val="en-US"/>
              </w:rPr>
            </w:pPr>
            <w:r w:rsidRPr="00DD416C">
              <w:rPr>
                <w:rFonts w:asciiTheme="minorHAnsi" w:hAnsiTheme="minorHAnsi" w:cstheme="minorHAnsi"/>
                <w:sz w:val="20"/>
                <w:szCs w:val="20"/>
                <w:lang w:val="en-US"/>
              </w:rPr>
              <w:t>Semi-structured interviews based on ten themes</w:t>
            </w:r>
          </w:p>
          <w:p w14:paraId="54EE7C4C" w14:textId="77777777" w:rsidR="00DD416C" w:rsidRDefault="00DD416C" w:rsidP="00563364">
            <w:pPr>
              <w:widowControl w:val="0"/>
              <w:autoSpaceDE w:val="0"/>
              <w:autoSpaceDN w:val="0"/>
              <w:adjustRightInd w:val="0"/>
              <w:rPr>
                <w:rFonts w:asciiTheme="minorHAnsi" w:hAnsiTheme="minorHAnsi" w:cstheme="minorHAnsi"/>
                <w:sz w:val="20"/>
                <w:szCs w:val="20"/>
                <w:lang w:val="en-US"/>
              </w:rPr>
            </w:pPr>
          </w:p>
          <w:p w14:paraId="0C033247" w14:textId="03558A29" w:rsidR="00DD416C" w:rsidRPr="00161DC6" w:rsidRDefault="00DD416C" w:rsidP="00563364">
            <w:pPr>
              <w:widowControl w:val="0"/>
              <w:autoSpaceDE w:val="0"/>
              <w:autoSpaceDN w:val="0"/>
              <w:adjustRightInd w:val="0"/>
              <w:rPr>
                <w:rFonts w:asciiTheme="minorHAnsi" w:hAnsiTheme="minorHAnsi" w:cstheme="minorHAnsi"/>
                <w:sz w:val="20"/>
                <w:szCs w:val="20"/>
                <w:lang w:val="en-US"/>
              </w:rPr>
            </w:pPr>
            <w:r>
              <w:rPr>
                <w:rFonts w:asciiTheme="minorHAnsi" w:hAnsiTheme="minorHAnsi" w:cstheme="minorHAnsi"/>
                <w:sz w:val="20"/>
                <w:szCs w:val="20"/>
                <w:lang w:val="en-US"/>
              </w:rPr>
              <w:t>Interpretative Phenomenological Analysis</w:t>
            </w:r>
          </w:p>
        </w:tc>
        <w:tc>
          <w:tcPr>
            <w:tcW w:w="1842" w:type="dxa"/>
            <w:tcMar>
              <w:top w:w="57" w:type="dxa"/>
              <w:left w:w="57" w:type="dxa"/>
              <w:bottom w:w="57" w:type="dxa"/>
              <w:right w:w="57" w:type="dxa"/>
            </w:tcMar>
          </w:tcPr>
          <w:p w14:paraId="1886E272" w14:textId="77777777" w:rsidR="00DD416C" w:rsidRPr="00DD416C" w:rsidRDefault="00DD416C" w:rsidP="00DD416C">
            <w:pPr>
              <w:widowControl w:val="0"/>
              <w:autoSpaceDE w:val="0"/>
              <w:autoSpaceDN w:val="0"/>
              <w:adjustRightInd w:val="0"/>
              <w:rPr>
                <w:rFonts w:asciiTheme="minorHAnsi" w:hAnsiTheme="minorHAnsi" w:cstheme="minorHAnsi"/>
                <w:sz w:val="20"/>
                <w:szCs w:val="20"/>
                <w:lang w:val="en-US"/>
              </w:rPr>
            </w:pPr>
            <w:r w:rsidRPr="00DD416C">
              <w:rPr>
                <w:rFonts w:asciiTheme="minorHAnsi" w:hAnsiTheme="minorHAnsi" w:cstheme="minorHAnsi"/>
                <w:sz w:val="20"/>
                <w:szCs w:val="20"/>
                <w:lang w:val="en-US"/>
              </w:rPr>
              <w:t xml:space="preserve">N=8 </w:t>
            </w:r>
          </w:p>
          <w:p w14:paraId="09A9EBF6" w14:textId="77777777" w:rsidR="00DD416C" w:rsidRPr="00DD416C" w:rsidRDefault="00DD416C" w:rsidP="00DD416C">
            <w:pPr>
              <w:widowControl w:val="0"/>
              <w:autoSpaceDE w:val="0"/>
              <w:autoSpaceDN w:val="0"/>
              <w:adjustRightInd w:val="0"/>
              <w:rPr>
                <w:rFonts w:asciiTheme="minorHAnsi" w:hAnsiTheme="minorHAnsi" w:cstheme="minorHAnsi"/>
                <w:sz w:val="20"/>
                <w:szCs w:val="20"/>
                <w:lang w:val="en-US"/>
              </w:rPr>
            </w:pPr>
          </w:p>
          <w:p w14:paraId="56CDE6DA" w14:textId="77777777" w:rsidR="00DD416C" w:rsidRPr="00DD416C" w:rsidRDefault="00DD416C" w:rsidP="00DD416C">
            <w:pPr>
              <w:widowControl w:val="0"/>
              <w:autoSpaceDE w:val="0"/>
              <w:autoSpaceDN w:val="0"/>
              <w:adjustRightInd w:val="0"/>
              <w:rPr>
                <w:rFonts w:asciiTheme="minorHAnsi" w:hAnsiTheme="minorHAnsi" w:cstheme="minorHAnsi"/>
                <w:sz w:val="20"/>
                <w:szCs w:val="20"/>
                <w:lang w:val="en-US"/>
              </w:rPr>
            </w:pPr>
            <w:r w:rsidRPr="00DD416C">
              <w:rPr>
                <w:rFonts w:asciiTheme="minorHAnsi" w:hAnsiTheme="minorHAnsi" w:cstheme="minorHAnsi"/>
                <w:sz w:val="20"/>
                <w:szCs w:val="20"/>
                <w:lang w:val="en-US"/>
              </w:rPr>
              <w:t>Ethnicity: not recorded</w:t>
            </w:r>
          </w:p>
          <w:p w14:paraId="341E12A9" w14:textId="77777777" w:rsidR="00DD416C" w:rsidRPr="00DD416C" w:rsidRDefault="00DD416C" w:rsidP="00DD416C">
            <w:pPr>
              <w:widowControl w:val="0"/>
              <w:autoSpaceDE w:val="0"/>
              <w:autoSpaceDN w:val="0"/>
              <w:adjustRightInd w:val="0"/>
              <w:rPr>
                <w:rFonts w:asciiTheme="minorHAnsi" w:hAnsiTheme="minorHAnsi" w:cstheme="minorHAnsi"/>
                <w:sz w:val="20"/>
                <w:szCs w:val="20"/>
                <w:lang w:val="en-US"/>
              </w:rPr>
            </w:pPr>
          </w:p>
          <w:p w14:paraId="00BEB298" w14:textId="77777777" w:rsidR="00DD416C" w:rsidRPr="00DD416C" w:rsidRDefault="00DD416C" w:rsidP="00DD416C">
            <w:pPr>
              <w:widowControl w:val="0"/>
              <w:autoSpaceDE w:val="0"/>
              <w:autoSpaceDN w:val="0"/>
              <w:adjustRightInd w:val="0"/>
              <w:rPr>
                <w:rFonts w:asciiTheme="minorHAnsi" w:hAnsiTheme="minorHAnsi" w:cstheme="minorHAnsi"/>
                <w:sz w:val="20"/>
                <w:szCs w:val="20"/>
                <w:lang w:val="en-US"/>
              </w:rPr>
            </w:pPr>
            <w:r w:rsidRPr="00DD416C">
              <w:rPr>
                <w:rFonts w:asciiTheme="minorHAnsi" w:hAnsiTheme="minorHAnsi" w:cstheme="minorHAnsi"/>
                <w:sz w:val="20"/>
                <w:szCs w:val="20"/>
                <w:lang w:val="en-US"/>
              </w:rPr>
              <w:t xml:space="preserve">Age: 29-37. </w:t>
            </w:r>
          </w:p>
          <w:p w14:paraId="2ED6127D" w14:textId="77777777" w:rsidR="00DD416C" w:rsidRPr="00DD416C" w:rsidRDefault="00DD416C" w:rsidP="00DD416C">
            <w:pPr>
              <w:widowControl w:val="0"/>
              <w:autoSpaceDE w:val="0"/>
              <w:autoSpaceDN w:val="0"/>
              <w:adjustRightInd w:val="0"/>
              <w:rPr>
                <w:rFonts w:asciiTheme="minorHAnsi" w:hAnsiTheme="minorHAnsi" w:cstheme="minorHAnsi"/>
                <w:sz w:val="20"/>
                <w:szCs w:val="20"/>
                <w:lang w:val="en-US"/>
              </w:rPr>
            </w:pPr>
          </w:p>
          <w:p w14:paraId="32A63DB2" w14:textId="659011C3" w:rsidR="008D4785" w:rsidRPr="00161DC6" w:rsidRDefault="00DD416C" w:rsidP="00DD416C">
            <w:pPr>
              <w:widowControl w:val="0"/>
              <w:autoSpaceDE w:val="0"/>
              <w:autoSpaceDN w:val="0"/>
              <w:adjustRightInd w:val="0"/>
              <w:rPr>
                <w:rFonts w:asciiTheme="minorHAnsi" w:hAnsiTheme="minorHAnsi" w:cstheme="minorHAnsi"/>
                <w:sz w:val="20"/>
                <w:szCs w:val="20"/>
                <w:lang w:val="en-US"/>
              </w:rPr>
            </w:pPr>
            <w:r w:rsidRPr="00DD416C">
              <w:rPr>
                <w:rFonts w:asciiTheme="minorHAnsi" w:hAnsiTheme="minorHAnsi" w:cstheme="minorHAnsi"/>
                <w:sz w:val="20"/>
                <w:szCs w:val="20"/>
                <w:lang w:val="en-US"/>
              </w:rPr>
              <w:t>Relationship: all cohabiting (does not specify if married or not)</w:t>
            </w:r>
          </w:p>
        </w:tc>
        <w:tc>
          <w:tcPr>
            <w:tcW w:w="2410" w:type="dxa"/>
            <w:tcMar>
              <w:top w:w="57" w:type="dxa"/>
              <w:left w:w="57" w:type="dxa"/>
              <w:bottom w:w="57" w:type="dxa"/>
              <w:right w:w="57" w:type="dxa"/>
            </w:tcMar>
          </w:tcPr>
          <w:p w14:paraId="2E99AA1C" w14:textId="1C833C45" w:rsidR="008D4785" w:rsidRPr="00161DC6" w:rsidRDefault="00DD416C" w:rsidP="00563364">
            <w:pPr>
              <w:widowControl w:val="0"/>
              <w:autoSpaceDE w:val="0"/>
              <w:autoSpaceDN w:val="0"/>
              <w:adjustRightInd w:val="0"/>
              <w:rPr>
                <w:rFonts w:asciiTheme="minorHAnsi" w:hAnsiTheme="minorHAnsi" w:cstheme="minorHAnsi"/>
                <w:sz w:val="20"/>
                <w:szCs w:val="20"/>
                <w:lang w:val="en-US"/>
              </w:rPr>
            </w:pPr>
            <w:r w:rsidRPr="00DD416C">
              <w:rPr>
                <w:rFonts w:asciiTheme="minorHAnsi" w:hAnsiTheme="minorHAnsi" w:cstheme="minorHAnsi"/>
                <w:sz w:val="20"/>
                <w:szCs w:val="20"/>
                <w:lang w:val="en-US"/>
              </w:rPr>
              <w:t xml:space="preserve">Fathers’ lived experiences of PPD and their help seeking </w:t>
            </w:r>
            <w:r w:rsidR="001E4A17" w:rsidRPr="00DD416C">
              <w:rPr>
                <w:rFonts w:asciiTheme="minorHAnsi" w:hAnsiTheme="minorHAnsi" w:cstheme="minorHAnsi"/>
                <w:sz w:val="20"/>
                <w:szCs w:val="20"/>
                <w:lang w:val="en-US"/>
              </w:rPr>
              <w:t>behaviors</w:t>
            </w:r>
          </w:p>
        </w:tc>
        <w:tc>
          <w:tcPr>
            <w:tcW w:w="2268" w:type="dxa"/>
            <w:tcMar>
              <w:top w:w="57" w:type="dxa"/>
              <w:left w:w="57" w:type="dxa"/>
              <w:bottom w:w="57" w:type="dxa"/>
              <w:right w:w="57" w:type="dxa"/>
            </w:tcMar>
          </w:tcPr>
          <w:p w14:paraId="581FC2D8" w14:textId="6CD5F02D" w:rsidR="008D4785" w:rsidRPr="00161DC6" w:rsidRDefault="00DD416C" w:rsidP="00563364">
            <w:pPr>
              <w:widowControl w:val="0"/>
              <w:autoSpaceDE w:val="0"/>
              <w:autoSpaceDN w:val="0"/>
              <w:adjustRightInd w:val="0"/>
              <w:rPr>
                <w:rFonts w:asciiTheme="minorHAnsi" w:hAnsiTheme="minorHAnsi" w:cstheme="minorHAnsi"/>
                <w:sz w:val="20"/>
                <w:szCs w:val="20"/>
                <w:lang w:val="en-US"/>
              </w:rPr>
            </w:pPr>
            <w:r w:rsidRPr="00DD416C">
              <w:rPr>
                <w:rFonts w:asciiTheme="minorHAnsi" w:hAnsiTheme="minorHAnsi" w:cstheme="minorHAnsi"/>
                <w:sz w:val="20"/>
                <w:szCs w:val="20"/>
                <w:lang w:val="en-US"/>
              </w:rPr>
              <w:t xml:space="preserve">Fathers experience feeling overwhelmed, inadequate. They feel powerless and struggle with their crying babies. Half the fathers felt regret. Two had thoughts about suicide and harming their child. Stressors included work problems and breastfeeding. Regarding help seeking all fathers accessed their GP or HV. They all recognized mood </w:t>
            </w:r>
            <w:r w:rsidR="001E4A17" w:rsidRPr="00DD416C">
              <w:rPr>
                <w:rFonts w:asciiTheme="minorHAnsi" w:hAnsiTheme="minorHAnsi" w:cstheme="minorHAnsi"/>
                <w:sz w:val="20"/>
                <w:szCs w:val="20"/>
                <w:lang w:val="en-US"/>
              </w:rPr>
              <w:t>disturbances but</w:t>
            </w:r>
            <w:r w:rsidRPr="00DD416C">
              <w:rPr>
                <w:rFonts w:asciiTheme="minorHAnsi" w:hAnsiTheme="minorHAnsi" w:cstheme="minorHAnsi"/>
                <w:sz w:val="20"/>
                <w:szCs w:val="20"/>
                <w:lang w:val="en-US"/>
              </w:rPr>
              <w:t xml:space="preserve"> did not all perceive these as depression. Most fathers had not heard of paternal PPD. Men feel pressures due to masculine expectations. Partners are acknowledged as having great influence on men in help seeking.</w:t>
            </w:r>
          </w:p>
        </w:tc>
        <w:tc>
          <w:tcPr>
            <w:tcW w:w="2268" w:type="dxa"/>
            <w:tcMar>
              <w:top w:w="57" w:type="dxa"/>
              <w:left w:w="57" w:type="dxa"/>
              <w:bottom w:w="57" w:type="dxa"/>
              <w:right w:w="57" w:type="dxa"/>
            </w:tcMar>
          </w:tcPr>
          <w:p w14:paraId="20C53D43" w14:textId="77777777" w:rsidR="00E42CE0" w:rsidRPr="00E42CE0" w:rsidRDefault="00E42CE0" w:rsidP="00E42CE0">
            <w:pPr>
              <w:widowControl w:val="0"/>
              <w:autoSpaceDE w:val="0"/>
              <w:autoSpaceDN w:val="0"/>
              <w:adjustRightInd w:val="0"/>
              <w:rPr>
                <w:rFonts w:asciiTheme="minorHAnsi" w:hAnsiTheme="minorHAnsi" w:cstheme="minorHAnsi"/>
                <w:sz w:val="20"/>
                <w:szCs w:val="20"/>
                <w:lang w:val="en-US"/>
              </w:rPr>
            </w:pPr>
            <w:r w:rsidRPr="00E42CE0">
              <w:rPr>
                <w:rFonts w:asciiTheme="minorHAnsi" w:hAnsiTheme="minorHAnsi" w:cstheme="minorHAnsi"/>
                <w:sz w:val="20"/>
                <w:szCs w:val="20"/>
                <w:lang w:val="en-US"/>
              </w:rPr>
              <w:t>Setting not specified.</w:t>
            </w:r>
          </w:p>
          <w:p w14:paraId="49CC041D" w14:textId="77777777" w:rsidR="00E42CE0" w:rsidRPr="00E42CE0" w:rsidRDefault="00E42CE0" w:rsidP="00E42CE0">
            <w:pPr>
              <w:widowControl w:val="0"/>
              <w:autoSpaceDE w:val="0"/>
              <w:autoSpaceDN w:val="0"/>
              <w:adjustRightInd w:val="0"/>
              <w:rPr>
                <w:rFonts w:asciiTheme="minorHAnsi" w:hAnsiTheme="minorHAnsi" w:cstheme="minorHAnsi"/>
                <w:sz w:val="20"/>
                <w:szCs w:val="20"/>
                <w:lang w:val="en-US"/>
              </w:rPr>
            </w:pPr>
          </w:p>
          <w:p w14:paraId="452D5235" w14:textId="32C69F08" w:rsidR="008D4785" w:rsidRPr="00161DC6" w:rsidRDefault="00E42CE0" w:rsidP="00E42CE0">
            <w:pPr>
              <w:widowControl w:val="0"/>
              <w:autoSpaceDE w:val="0"/>
              <w:autoSpaceDN w:val="0"/>
              <w:adjustRightInd w:val="0"/>
              <w:rPr>
                <w:rFonts w:asciiTheme="minorHAnsi" w:hAnsiTheme="minorHAnsi" w:cstheme="minorHAnsi"/>
                <w:sz w:val="20"/>
                <w:szCs w:val="20"/>
                <w:lang w:val="en-US"/>
              </w:rPr>
            </w:pPr>
            <w:r w:rsidRPr="00E42CE0">
              <w:rPr>
                <w:rFonts w:asciiTheme="minorHAnsi" w:hAnsiTheme="minorHAnsi" w:cstheme="minorHAnsi"/>
                <w:sz w:val="20"/>
                <w:szCs w:val="20"/>
                <w:lang w:val="en-US"/>
              </w:rPr>
              <w:t>Denmark.</w:t>
            </w:r>
          </w:p>
        </w:tc>
      </w:tr>
      <w:tr w:rsidR="008D4785" w:rsidRPr="007A3170" w14:paraId="02093D90" w14:textId="76B7A0C7" w:rsidTr="00161DC6">
        <w:trPr>
          <w:trHeight w:val="200"/>
        </w:trPr>
        <w:tc>
          <w:tcPr>
            <w:tcW w:w="1555" w:type="dxa"/>
            <w:tcMar>
              <w:top w:w="57" w:type="dxa"/>
              <w:left w:w="57" w:type="dxa"/>
              <w:bottom w:w="57" w:type="dxa"/>
              <w:right w:w="57" w:type="dxa"/>
            </w:tcMar>
          </w:tcPr>
          <w:p w14:paraId="2B9EC949" w14:textId="77777777" w:rsidR="00DD416C" w:rsidRPr="00DD416C" w:rsidRDefault="00DD416C" w:rsidP="00DD416C">
            <w:pPr>
              <w:widowControl w:val="0"/>
              <w:autoSpaceDE w:val="0"/>
              <w:autoSpaceDN w:val="0"/>
              <w:adjustRightInd w:val="0"/>
              <w:rPr>
                <w:rFonts w:asciiTheme="minorHAnsi" w:hAnsiTheme="minorHAnsi" w:cstheme="minorHAnsi"/>
                <w:sz w:val="20"/>
                <w:szCs w:val="20"/>
                <w:lang w:val="en-US"/>
              </w:rPr>
            </w:pPr>
            <w:r w:rsidRPr="00DD416C">
              <w:rPr>
                <w:rFonts w:asciiTheme="minorHAnsi" w:hAnsiTheme="minorHAnsi" w:cstheme="minorHAnsi"/>
                <w:sz w:val="20"/>
                <w:szCs w:val="20"/>
                <w:lang w:val="en-US"/>
              </w:rPr>
              <w:t>Schuppan, Roberts &amp; Powrie</w:t>
            </w:r>
          </w:p>
          <w:p w14:paraId="0C715A2C" w14:textId="63AF7A85" w:rsidR="008D4785" w:rsidRPr="00161DC6" w:rsidRDefault="00DD416C" w:rsidP="00DD416C">
            <w:pPr>
              <w:widowControl w:val="0"/>
              <w:autoSpaceDE w:val="0"/>
              <w:autoSpaceDN w:val="0"/>
              <w:adjustRightInd w:val="0"/>
              <w:rPr>
                <w:rFonts w:asciiTheme="minorHAnsi" w:hAnsiTheme="minorHAnsi" w:cstheme="minorHAnsi"/>
                <w:sz w:val="20"/>
                <w:szCs w:val="20"/>
                <w:lang w:val="en-US"/>
              </w:rPr>
            </w:pPr>
            <w:r>
              <w:rPr>
                <w:rFonts w:asciiTheme="minorHAnsi" w:hAnsiTheme="minorHAnsi" w:cstheme="minorHAnsi"/>
                <w:sz w:val="20"/>
                <w:szCs w:val="20"/>
                <w:lang w:val="en-US"/>
              </w:rPr>
              <w:t>(</w:t>
            </w:r>
            <w:r w:rsidRPr="00DD416C">
              <w:rPr>
                <w:rFonts w:asciiTheme="minorHAnsi" w:hAnsiTheme="minorHAnsi" w:cstheme="minorHAnsi"/>
                <w:sz w:val="20"/>
                <w:szCs w:val="20"/>
                <w:lang w:val="en-US"/>
              </w:rPr>
              <w:t>2019</w:t>
            </w:r>
            <w:r>
              <w:rPr>
                <w:rFonts w:asciiTheme="minorHAnsi" w:hAnsiTheme="minorHAnsi" w:cstheme="minorHAnsi"/>
                <w:sz w:val="20"/>
                <w:szCs w:val="20"/>
                <w:lang w:val="en-US"/>
              </w:rPr>
              <w:t>)</w:t>
            </w:r>
          </w:p>
        </w:tc>
        <w:tc>
          <w:tcPr>
            <w:tcW w:w="1826" w:type="dxa"/>
            <w:tcMar>
              <w:top w:w="57" w:type="dxa"/>
              <w:left w:w="57" w:type="dxa"/>
              <w:bottom w:w="57" w:type="dxa"/>
              <w:right w:w="57" w:type="dxa"/>
            </w:tcMar>
          </w:tcPr>
          <w:p w14:paraId="739CF0DF" w14:textId="2E4A518A" w:rsidR="008D4785" w:rsidRPr="00161DC6" w:rsidRDefault="00DD416C" w:rsidP="00563364">
            <w:pPr>
              <w:widowControl w:val="0"/>
              <w:autoSpaceDE w:val="0"/>
              <w:autoSpaceDN w:val="0"/>
              <w:adjustRightInd w:val="0"/>
              <w:rPr>
                <w:rFonts w:asciiTheme="minorHAnsi" w:hAnsiTheme="minorHAnsi" w:cstheme="minorHAnsi"/>
                <w:sz w:val="20"/>
                <w:szCs w:val="20"/>
                <w:lang w:val="en-US"/>
              </w:rPr>
            </w:pPr>
            <w:r w:rsidRPr="00DD416C">
              <w:rPr>
                <w:rFonts w:asciiTheme="minorHAnsi" w:hAnsiTheme="minorHAnsi" w:cstheme="minorHAnsi"/>
                <w:sz w:val="20"/>
                <w:szCs w:val="20"/>
                <w:lang w:val="en-US"/>
              </w:rPr>
              <w:t>Qualitative</w:t>
            </w:r>
          </w:p>
        </w:tc>
        <w:tc>
          <w:tcPr>
            <w:tcW w:w="1842" w:type="dxa"/>
            <w:tcMar>
              <w:top w:w="57" w:type="dxa"/>
              <w:left w:w="57" w:type="dxa"/>
              <w:bottom w:w="57" w:type="dxa"/>
              <w:right w:w="57" w:type="dxa"/>
            </w:tcMar>
          </w:tcPr>
          <w:p w14:paraId="1E31C57B" w14:textId="77777777" w:rsidR="008D4785" w:rsidRDefault="00DD416C" w:rsidP="00563364">
            <w:pPr>
              <w:widowControl w:val="0"/>
              <w:autoSpaceDE w:val="0"/>
              <w:autoSpaceDN w:val="0"/>
              <w:adjustRightInd w:val="0"/>
              <w:rPr>
                <w:rFonts w:asciiTheme="minorHAnsi" w:hAnsiTheme="minorHAnsi" w:cstheme="minorHAnsi"/>
                <w:sz w:val="20"/>
                <w:szCs w:val="20"/>
                <w:lang w:val="en-US"/>
              </w:rPr>
            </w:pPr>
            <w:r w:rsidRPr="00DD416C">
              <w:rPr>
                <w:rFonts w:asciiTheme="minorHAnsi" w:hAnsiTheme="minorHAnsi" w:cstheme="minorHAnsi"/>
                <w:sz w:val="20"/>
                <w:szCs w:val="20"/>
                <w:lang w:val="en-US"/>
              </w:rPr>
              <w:t>Semi-structured interviews conducted face-to-face</w:t>
            </w:r>
          </w:p>
          <w:p w14:paraId="0299E194" w14:textId="77777777" w:rsidR="00DD416C" w:rsidRDefault="00DD416C" w:rsidP="00563364">
            <w:pPr>
              <w:widowControl w:val="0"/>
              <w:autoSpaceDE w:val="0"/>
              <w:autoSpaceDN w:val="0"/>
              <w:adjustRightInd w:val="0"/>
              <w:rPr>
                <w:rFonts w:asciiTheme="minorHAnsi" w:hAnsiTheme="minorHAnsi" w:cstheme="minorHAnsi"/>
                <w:sz w:val="20"/>
                <w:szCs w:val="20"/>
                <w:lang w:val="en-US"/>
              </w:rPr>
            </w:pPr>
          </w:p>
          <w:p w14:paraId="03AB5170" w14:textId="4B22512F" w:rsidR="00DD416C" w:rsidRPr="00161DC6" w:rsidRDefault="00DD416C" w:rsidP="00563364">
            <w:pPr>
              <w:widowControl w:val="0"/>
              <w:autoSpaceDE w:val="0"/>
              <w:autoSpaceDN w:val="0"/>
              <w:adjustRightInd w:val="0"/>
              <w:rPr>
                <w:rFonts w:asciiTheme="minorHAnsi" w:hAnsiTheme="minorHAnsi" w:cstheme="minorHAnsi"/>
                <w:sz w:val="20"/>
                <w:szCs w:val="20"/>
                <w:lang w:val="en-US"/>
              </w:rPr>
            </w:pPr>
            <w:r>
              <w:rPr>
                <w:rFonts w:asciiTheme="minorHAnsi" w:hAnsiTheme="minorHAnsi" w:cstheme="minorHAnsi"/>
                <w:sz w:val="20"/>
                <w:szCs w:val="20"/>
                <w:lang w:val="en-US"/>
              </w:rPr>
              <w:t>Thematic Analysis</w:t>
            </w:r>
          </w:p>
        </w:tc>
        <w:tc>
          <w:tcPr>
            <w:tcW w:w="1842" w:type="dxa"/>
            <w:tcMar>
              <w:top w:w="57" w:type="dxa"/>
              <w:left w:w="57" w:type="dxa"/>
              <w:bottom w:w="57" w:type="dxa"/>
              <w:right w:w="57" w:type="dxa"/>
            </w:tcMar>
          </w:tcPr>
          <w:p w14:paraId="15E3DD52" w14:textId="77777777" w:rsidR="00DD416C" w:rsidRPr="00DD416C" w:rsidRDefault="00DD416C" w:rsidP="00DD416C">
            <w:pPr>
              <w:widowControl w:val="0"/>
              <w:autoSpaceDE w:val="0"/>
              <w:autoSpaceDN w:val="0"/>
              <w:adjustRightInd w:val="0"/>
              <w:rPr>
                <w:rFonts w:asciiTheme="minorHAnsi" w:hAnsiTheme="minorHAnsi" w:cstheme="minorHAnsi"/>
                <w:sz w:val="20"/>
                <w:szCs w:val="20"/>
                <w:lang w:val="en-US"/>
              </w:rPr>
            </w:pPr>
            <w:r w:rsidRPr="00DD416C">
              <w:rPr>
                <w:rFonts w:asciiTheme="minorHAnsi" w:hAnsiTheme="minorHAnsi" w:cstheme="minorHAnsi"/>
                <w:sz w:val="20"/>
                <w:szCs w:val="20"/>
                <w:lang w:val="en-US"/>
              </w:rPr>
              <w:t xml:space="preserve">N=8 </w:t>
            </w:r>
          </w:p>
          <w:p w14:paraId="61AE4045" w14:textId="77777777" w:rsidR="00DD416C" w:rsidRPr="00DD416C" w:rsidRDefault="00DD416C" w:rsidP="00DD416C">
            <w:pPr>
              <w:widowControl w:val="0"/>
              <w:autoSpaceDE w:val="0"/>
              <w:autoSpaceDN w:val="0"/>
              <w:adjustRightInd w:val="0"/>
              <w:rPr>
                <w:rFonts w:asciiTheme="minorHAnsi" w:hAnsiTheme="minorHAnsi" w:cstheme="minorHAnsi"/>
                <w:sz w:val="20"/>
                <w:szCs w:val="20"/>
                <w:lang w:val="en-US"/>
              </w:rPr>
            </w:pPr>
          </w:p>
          <w:p w14:paraId="74E47AB8" w14:textId="77777777" w:rsidR="00DD416C" w:rsidRPr="00DD416C" w:rsidRDefault="00DD416C" w:rsidP="00DD416C">
            <w:pPr>
              <w:widowControl w:val="0"/>
              <w:autoSpaceDE w:val="0"/>
              <w:autoSpaceDN w:val="0"/>
              <w:adjustRightInd w:val="0"/>
              <w:rPr>
                <w:rFonts w:asciiTheme="minorHAnsi" w:hAnsiTheme="minorHAnsi" w:cstheme="minorHAnsi"/>
                <w:sz w:val="20"/>
                <w:szCs w:val="20"/>
                <w:lang w:val="en-US"/>
              </w:rPr>
            </w:pPr>
            <w:r w:rsidRPr="00DD416C">
              <w:rPr>
                <w:rFonts w:asciiTheme="minorHAnsi" w:hAnsiTheme="minorHAnsi" w:cstheme="minorHAnsi"/>
                <w:sz w:val="20"/>
                <w:szCs w:val="20"/>
                <w:lang w:val="en-US"/>
              </w:rPr>
              <w:t>Ethnicity: 5 Australian, 1 New Zealander, 1 European</w:t>
            </w:r>
          </w:p>
          <w:p w14:paraId="7C44D502" w14:textId="77777777" w:rsidR="00DD416C" w:rsidRPr="00DD416C" w:rsidRDefault="00DD416C" w:rsidP="00DD416C">
            <w:pPr>
              <w:widowControl w:val="0"/>
              <w:autoSpaceDE w:val="0"/>
              <w:autoSpaceDN w:val="0"/>
              <w:adjustRightInd w:val="0"/>
              <w:rPr>
                <w:rFonts w:asciiTheme="minorHAnsi" w:hAnsiTheme="minorHAnsi" w:cstheme="minorHAnsi"/>
                <w:sz w:val="20"/>
                <w:szCs w:val="20"/>
                <w:lang w:val="en-US"/>
              </w:rPr>
            </w:pPr>
          </w:p>
          <w:p w14:paraId="77ACAAC7" w14:textId="77777777" w:rsidR="00DD416C" w:rsidRPr="00DD416C" w:rsidRDefault="00DD416C" w:rsidP="00DD416C">
            <w:pPr>
              <w:widowControl w:val="0"/>
              <w:autoSpaceDE w:val="0"/>
              <w:autoSpaceDN w:val="0"/>
              <w:adjustRightInd w:val="0"/>
              <w:rPr>
                <w:rFonts w:asciiTheme="minorHAnsi" w:hAnsiTheme="minorHAnsi" w:cstheme="minorHAnsi"/>
                <w:sz w:val="20"/>
                <w:szCs w:val="20"/>
                <w:lang w:val="en-US"/>
              </w:rPr>
            </w:pPr>
            <w:r w:rsidRPr="00DD416C">
              <w:rPr>
                <w:rFonts w:asciiTheme="minorHAnsi" w:hAnsiTheme="minorHAnsi" w:cstheme="minorHAnsi"/>
                <w:sz w:val="20"/>
                <w:szCs w:val="20"/>
                <w:lang w:val="en-US"/>
              </w:rPr>
              <w:t>Age:24-64</w:t>
            </w:r>
          </w:p>
          <w:p w14:paraId="36209AA4" w14:textId="77777777" w:rsidR="00DD416C" w:rsidRPr="00DD416C" w:rsidRDefault="00DD416C" w:rsidP="00DD416C">
            <w:pPr>
              <w:widowControl w:val="0"/>
              <w:autoSpaceDE w:val="0"/>
              <w:autoSpaceDN w:val="0"/>
              <w:adjustRightInd w:val="0"/>
              <w:rPr>
                <w:rFonts w:asciiTheme="minorHAnsi" w:hAnsiTheme="minorHAnsi" w:cstheme="minorHAnsi"/>
                <w:sz w:val="20"/>
                <w:szCs w:val="20"/>
                <w:lang w:val="en-US"/>
              </w:rPr>
            </w:pPr>
          </w:p>
          <w:p w14:paraId="66D17F44" w14:textId="1BD95348" w:rsidR="008D4785" w:rsidRPr="00161DC6" w:rsidRDefault="00DD416C" w:rsidP="00DD416C">
            <w:pPr>
              <w:widowControl w:val="0"/>
              <w:autoSpaceDE w:val="0"/>
              <w:autoSpaceDN w:val="0"/>
              <w:adjustRightInd w:val="0"/>
              <w:rPr>
                <w:rFonts w:asciiTheme="minorHAnsi" w:hAnsiTheme="minorHAnsi" w:cstheme="minorHAnsi"/>
                <w:sz w:val="20"/>
                <w:szCs w:val="20"/>
                <w:lang w:val="en-US"/>
              </w:rPr>
            </w:pPr>
            <w:r w:rsidRPr="00DD416C">
              <w:rPr>
                <w:rFonts w:asciiTheme="minorHAnsi" w:hAnsiTheme="minorHAnsi" w:cstheme="minorHAnsi"/>
                <w:sz w:val="20"/>
                <w:szCs w:val="20"/>
                <w:lang w:val="en-US"/>
              </w:rPr>
              <w:t>Relationship: All partnered</w:t>
            </w:r>
          </w:p>
        </w:tc>
        <w:tc>
          <w:tcPr>
            <w:tcW w:w="2410" w:type="dxa"/>
            <w:tcMar>
              <w:top w:w="57" w:type="dxa"/>
              <w:left w:w="57" w:type="dxa"/>
              <w:bottom w:w="57" w:type="dxa"/>
              <w:right w:w="57" w:type="dxa"/>
            </w:tcMar>
          </w:tcPr>
          <w:p w14:paraId="0E0C2F0B" w14:textId="2DBDC28B" w:rsidR="008D4785" w:rsidRPr="00161DC6" w:rsidRDefault="00DD416C" w:rsidP="00563364">
            <w:pPr>
              <w:widowControl w:val="0"/>
              <w:autoSpaceDE w:val="0"/>
              <w:autoSpaceDN w:val="0"/>
              <w:adjustRightInd w:val="0"/>
              <w:rPr>
                <w:rFonts w:asciiTheme="minorHAnsi" w:hAnsiTheme="minorHAnsi" w:cstheme="minorHAnsi"/>
                <w:sz w:val="20"/>
                <w:szCs w:val="20"/>
                <w:lang w:val="en-US"/>
              </w:rPr>
            </w:pPr>
            <w:r w:rsidRPr="00DD416C">
              <w:rPr>
                <w:rFonts w:asciiTheme="minorHAnsi" w:hAnsiTheme="minorHAnsi" w:cstheme="minorHAnsi"/>
                <w:sz w:val="20"/>
                <w:szCs w:val="20"/>
                <w:lang w:val="en-US"/>
              </w:rPr>
              <w:lastRenderedPageBreak/>
              <w:t>At-risk (of paternal perinatal mental health problems) fathers’ perceptions of help seeking and screening</w:t>
            </w:r>
          </w:p>
        </w:tc>
        <w:tc>
          <w:tcPr>
            <w:tcW w:w="2268" w:type="dxa"/>
            <w:tcMar>
              <w:top w:w="57" w:type="dxa"/>
              <w:left w:w="57" w:type="dxa"/>
              <w:bottom w:w="57" w:type="dxa"/>
              <w:right w:w="57" w:type="dxa"/>
            </w:tcMar>
          </w:tcPr>
          <w:p w14:paraId="45E414AE" w14:textId="77777777" w:rsidR="00DD416C" w:rsidRPr="00DD416C" w:rsidRDefault="00DD416C" w:rsidP="00DD416C">
            <w:pPr>
              <w:widowControl w:val="0"/>
              <w:autoSpaceDE w:val="0"/>
              <w:autoSpaceDN w:val="0"/>
              <w:adjustRightInd w:val="0"/>
              <w:rPr>
                <w:rFonts w:asciiTheme="minorHAnsi" w:hAnsiTheme="minorHAnsi" w:cstheme="minorHAnsi"/>
                <w:sz w:val="20"/>
                <w:szCs w:val="20"/>
                <w:lang w:val="en-US"/>
              </w:rPr>
            </w:pPr>
            <w:r w:rsidRPr="00DD416C">
              <w:rPr>
                <w:rFonts w:asciiTheme="minorHAnsi" w:hAnsiTheme="minorHAnsi" w:cstheme="minorHAnsi"/>
                <w:sz w:val="20"/>
                <w:szCs w:val="20"/>
                <w:lang w:val="en-US"/>
              </w:rPr>
              <w:t>Men feel help seeking for paternal mental health is stigmatized and do not want to appear weak or vulnerable</w:t>
            </w:r>
          </w:p>
          <w:p w14:paraId="04757C96" w14:textId="59FA358B" w:rsidR="008D4785" w:rsidRPr="00161DC6" w:rsidRDefault="00DD416C" w:rsidP="00DD416C">
            <w:pPr>
              <w:widowControl w:val="0"/>
              <w:autoSpaceDE w:val="0"/>
              <w:autoSpaceDN w:val="0"/>
              <w:adjustRightInd w:val="0"/>
              <w:rPr>
                <w:rFonts w:asciiTheme="minorHAnsi" w:hAnsiTheme="minorHAnsi" w:cstheme="minorHAnsi"/>
                <w:sz w:val="20"/>
                <w:szCs w:val="20"/>
                <w:lang w:val="en-US"/>
              </w:rPr>
            </w:pPr>
            <w:r w:rsidRPr="00DD416C">
              <w:rPr>
                <w:rFonts w:asciiTheme="minorHAnsi" w:hAnsiTheme="minorHAnsi" w:cstheme="minorHAnsi"/>
                <w:sz w:val="20"/>
                <w:szCs w:val="20"/>
                <w:lang w:val="en-US"/>
              </w:rPr>
              <w:t xml:space="preserve">They are aware of early </w:t>
            </w:r>
            <w:r w:rsidRPr="00DD416C">
              <w:rPr>
                <w:rFonts w:asciiTheme="minorHAnsi" w:hAnsiTheme="minorHAnsi" w:cstheme="minorHAnsi"/>
                <w:sz w:val="20"/>
                <w:szCs w:val="20"/>
                <w:lang w:val="en-US"/>
              </w:rPr>
              <w:lastRenderedPageBreak/>
              <w:t>symptoms of mental health problems but avoid seeking help to avoid difficult feelings. They wait for crisis, or notable impact on the partner/child before seeking help. They are pressured by a need to be strong and supportive to the family. They are unable to seek help when others, particularly partners, are suffering.</w:t>
            </w:r>
          </w:p>
        </w:tc>
        <w:tc>
          <w:tcPr>
            <w:tcW w:w="2268" w:type="dxa"/>
            <w:tcMar>
              <w:top w:w="57" w:type="dxa"/>
              <w:left w:w="57" w:type="dxa"/>
              <w:bottom w:w="57" w:type="dxa"/>
              <w:right w:w="57" w:type="dxa"/>
            </w:tcMar>
          </w:tcPr>
          <w:p w14:paraId="4DAB1771" w14:textId="77777777" w:rsidR="00E42CE0" w:rsidRPr="00E42CE0" w:rsidRDefault="00E42CE0" w:rsidP="00E42CE0">
            <w:pPr>
              <w:widowControl w:val="0"/>
              <w:autoSpaceDE w:val="0"/>
              <w:autoSpaceDN w:val="0"/>
              <w:adjustRightInd w:val="0"/>
              <w:rPr>
                <w:rFonts w:asciiTheme="minorHAnsi" w:hAnsiTheme="minorHAnsi" w:cstheme="minorHAnsi"/>
                <w:sz w:val="20"/>
                <w:szCs w:val="20"/>
                <w:lang w:val="en-US"/>
              </w:rPr>
            </w:pPr>
            <w:r w:rsidRPr="00E42CE0">
              <w:rPr>
                <w:rFonts w:asciiTheme="minorHAnsi" w:hAnsiTheme="minorHAnsi" w:cstheme="minorHAnsi"/>
                <w:sz w:val="20"/>
                <w:szCs w:val="20"/>
                <w:lang w:val="en-US"/>
              </w:rPr>
              <w:lastRenderedPageBreak/>
              <w:t>Community setting, location of interview selected by participants</w:t>
            </w:r>
          </w:p>
          <w:p w14:paraId="37AF1F3F" w14:textId="77777777" w:rsidR="00E42CE0" w:rsidRPr="00E42CE0" w:rsidRDefault="00E42CE0" w:rsidP="00E42CE0">
            <w:pPr>
              <w:widowControl w:val="0"/>
              <w:autoSpaceDE w:val="0"/>
              <w:autoSpaceDN w:val="0"/>
              <w:adjustRightInd w:val="0"/>
              <w:rPr>
                <w:rFonts w:asciiTheme="minorHAnsi" w:hAnsiTheme="minorHAnsi" w:cstheme="minorHAnsi"/>
                <w:sz w:val="20"/>
                <w:szCs w:val="20"/>
                <w:lang w:val="en-US"/>
              </w:rPr>
            </w:pPr>
          </w:p>
          <w:p w14:paraId="7D9FF736" w14:textId="544E7B84" w:rsidR="008D4785" w:rsidRPr="00161DC6" w:rsidRDefault="00E42CE0" w:rsidP="00E42CE0">
            <w:pPr>
              <w:widowControl w:val="0"/>
              <w:autoSpaceDE w:val="0"/>
              <w:autoSpaceDN w:val="0"/>
              <w:adjustRightInd w:val="0"/>
              <w:rPr>
                <w:rFonts w:asciiTheme="minorHAnsi" w:hAnsiTheme="minorHAnsi" w:cstheme="minorHAnsi"/>
                <w:sz w:val="20"/>
                <w:szCs w:val="20"/>
                <w:lang w:val="en-US"/>
              </w:rPr>
            </w:pPr>
            <w:r w:rsidRPr="00E42CE0">
              <w:rPr>
                <w:rFonts w:asciiTheme="minorHAnsi" w:hAnsiTheme="minorHAnsi" w:cstheme="minorHAnsi"/>
                <w:sz w:val="20"/>
                <w:szCs w:val="20"/>
                <w:lang w:val="en-US"/>
              </w:rPr>
              <w:t>Australia.</w:t>
            </w:r>
          </w:p>
        </w:tc>
      </w:tr>
      <w:tr w:rsidR="008D4785" w:rsidRPr="007A3170" w14:paraId="42A1E041" w14:textId="7CDBDBCF" w:rsidTr="00161DC6">
        <w:trPr>
          <w:trHeight w:val="99"/>
        </w:trPr>
        <w:tc>
          <w:tcPr>
            <w:tcW w:w="1555" w:type="dxa"/>
            <w:tcMar>
              <w:top w:w="57" w:type="dxa"/>
              <w:left w:w="57" w:type="dxa"/>
              <w:bottom w:w="57" w:type="dxa"/>
              <w:right w:w="57" w:type="dxa"/>
            </w:tcMar>
          </w:tcPr>
          <w:p w14:paraId="2108BB2B" w14:textId="77777777" w:rsidR="00DD416C" w:rsidRPr="00DD416C" w:rsidRDefault="00DD416C" w:rsidP="00DD416C">
            <w:pPr>
              <w:widowControl w:val="0"/>
              <w:autoSpaceDE w:val="0"/>
              <w:autoSpaceDN w:val="0"/>
              <w:adjustRightInd w:val="0"/>
              <w:rPr>
                <w:rFonts w:asciiTheme="minorHAnsi" w:hAnsiTheme="minorHAnsi" w:cstheme="minorHAnsi"/>
                <w:sz w:val="20"/>
                <w:szCs w:val="20"/>
                <w:lang w:val="en-US"/>
              </w:rPr>
            </w:pPr>
            <w:r w:rsidRPr="00DD416C">
              <w:rPr>
                <w:rFonts w:asciiTheme="minorHAnsi" w:hAnsiTheme="minorHAnsi" w:cstheme="minorHAnsi"/>
                <w:sz w:val="20"/>
                <w:szCs w:val="20"/>
                <w:lang w:val="en-US"/>
              </w:rPr>
              <w:t>Webster</w:t>
            </w:r>
          </w:p>
          <w:p w14:paraId="378B6CE5" w14:textId="2265BCAE" w:rsidR="008D4785" w:rsidRPr="00161DC6" w:rsidRDefault="00DD416C" w:rsidP="00DD416C">
            <w:pPr>
              <w:widowControl w:val="0"/>
              <w:autoSpaceDE w:val="0"/>
              <w:autoSpaceDN w:val="0"/>
              <w:adjustRightInd w:val="0"/>
              <w:rPr>
                <w:rFonts w:asciiTheme="minorHAnsi" w:hAnsiTheme="minorHAnsi" w:cstheme="minorHAnsi"/>
                <w:sz w:val="20"/>
                <w:szCs w:val="20"/>
                <w:lang w:val="en-US"/>
              </w:rPr>
            </w:pPr>
            <w:r>
              <w:rPr>
                <w:rFonts w:asciiTheme="minorHAnsi" w:hAnsiTheme="minorHAnsi" w:cstheme="minorHAnsi"/>
                <w:sz w:val="20"/>
                <w:szCs w:val="20"/>
                <w:lang w:val="en-US"/>
              </w:rPr>
              <w:t>(</w:t>
            </w:r>
            <w:r w:rsidRPr="00DD416C">
              <w:rPr>
                <w:rFonts w:asciiTheme="minorHAnsi" w:hAnsiTheme="minorHAnsi" w:cstheme="minorHAnsi"/>
                <w:sz w:val="20"/>
                <w:szCs w:val="20"/>
                <w:lang w:val="en-US"/>
              </w:rPr>
              <w:t>2002</w:t>
            </w:r>
            <w:r>
              <w:rPr>
                <w:rFonts w:asciiTheme="minorHAnsi" w:hAnsiTheme="minorHAnsi" w:cstheme="minorHAnsi"/>
                <w:sz w:val="20"/>
                <w:szCs w:val="20"/>
                <w:lang w:val="en-US"/>
              </w:rPr>
              <w:t>)</w:t>
            </w:r>
          </w:p>
        </w:tc>
        <w:tc>
          <w:tcPr>
            <w:tcW w:w="1826" w:type="dxa"/>
            <w:tcMar>
              <w:top w:w="57" w:type="dxa"/>
              <w:left w:w="57" w:type="dxa"/>
              <w:bottom w:w="57" w:type="dxa"/>
              <w:right w:w="57" w:type="dxa"/>
            </w:tcMar>
          </w:tcPr>
          <w:p w14:paraId="7ADD4DC7" w14:textId="20AF8641" w:rsidR="008D4785" w:rsidRPr="00161DC6" w:rsidRDefault="00DD416C" w:rsidP="00563364">
            <w:pPr>
              <w:widowControl w:val="0"/>
              <w:autoSpaceDE w:val="0"/>
              <w:autoSpaceDN w:val="0"/>
              <w:adjustRightInd w:val="0"/>
              <w:rPr>
                <w:rFonts w:asciiTheme="minorHAnsi" w:hAnsiTheme="minorHAnsi" w:cstheme="minorHAnsi"/>
                <w:sz w:val="20"/>
                <w:szCs w:val="20"/>
                <w:lang w:val="en-US"/>
              </w:rPr>
            </w:pPr>
            <w:r w:rsidRPr="00DD416C">
              <w:rPr>
                <w:rFonts w:asciiTheme="minorHAnsi" w:hAnsiTheme="minorHAnsi" w:cstheme="minorHAnsi"/>
                <w:sz w:val="20"/>
                <w:szCs w:val="20"/>
                <w:lang w:val="en-US"/>
              </w:rPr>
              <w:t>Qualitative</w:t>
            </w:r>
          </w:p>
        </w:tc>
        <w:tc>
          <w:tcPr>
            <w:tcW w:w="1842" w:type="dxa"/>
            <w:tcMar>
              <w:top w:w="57" w:type="dxa"/>
              <w:left w:w="57" w:type="dxa"/>
              <w:bottom w:w="57" w:type="dxa"/>
              <w:right w:w="57" w:type="dxa"/>
            </w:tcMar>
          </w:tcPr>
          <w:p w14:paraId="493B36CA" w14:textId="77777777" w:rsidR="008D4785" w:rsidRDefault="00DD416C" w:rsidP="00563364">
            <w:pPr>
              <w:widowControl w:val="0"/>
              <w:autoSpaceDE w:val="0"/>
              <w:autoSpaceDN w:val="0"/>
              <w:adjustRightInd w:val="0"/>
              <w:rPr>
                <w:rFonts w:asciiTheme="minorHAnsi" w:hAnsiTheme="minorHAnsi" w:cstheme="minorHAnsi"/>
                <w:sz w:val="20"/>
                <w:szCs w:val="20"/>
                <w:lang w:val="en-US"/>
              </w:rPr>
            </w:pPr>
            <w:r w:rsidRPr="00DD416C">
              <w:rPr>
                <w:rFonts w:asciiTheme="minorHAnsi" w:hAnsiTheme="minorHAnsi" w:cstheme="minorHAnsi"/>
                <w:sz w:val="20"/>
                <w:szCs w:val="20"/>
                <w:lang w:val="en-US"/>
              </w:rPr>
              <w:t>Semi-structured interviews conducted face to face</w:t>
            </w:r>
          </w:p>
          <w:p w14:paraId="5EE07A75" w14:textId="77777777" w:rsidR="00DD416C" w:rsidRDefault="00DD416C" w:rsidP="00563364">
            <w:pPr>
              <w:widowControl w:val="0"/>
              <w:autoSpaceDE w:val="0"/>
              <w:autoSpaceDN w:val="0"/>
              <w:adjustRightInd w:val="0"/>
              <w:rPr>
                <w:rFonts w:asciiTheme="minorHAnsi" w:hAnsiTheme="minorHAnsi" w:cstheme="minorHAnsi"/>
                <w:sz w:val="20"/>
                <w:szCs w:val="20"/>
                <w:lang w:val="en-US"/>
              </w:rPr>
            </w:pPr>
          </w:p>
          <w:p w14:paraId="2138B9A8" w14:textId="509A086A" w:rsidR="00DD416C" w:rsidRPr="00161DC6" w:rsidRDefault="00DD416C" w:rsidP="00563364">
            <w:pPr>
              <w:widowControl w:val="0"/>
              <w:autoSpaceDE w:val="0"/>
              <w:autoSpaceDN w:val="0"/>
              <w:adjustRightInd w:val="0"/>
              <w:rPr>
                <w:rFonts w:asciiTheme="minorHAnsi" w:hAnsiTheme="minorHAnsi" w:cstheme="minorHAnsi"/>
                <w:sz w:val="20"/>
                <w:szCs w:val="20"/>
                <w:lang w:val="en-US"/>
              </w:rPr>
            </w:pPr>
            <w:r>
              <w:rPr>
                <w:rFonts w:asciiTheme="minorHAnsi" w:hAnsiTheme="minorHAnsi" w:cstheme="minorHAnsi"/>
                <w:sz w:val="20"/>
                <w:szCs w:val="20"/>
                <w:lang w:val="en-US"/>
              </w:rPr>
              <w:t>Phenomenology</w:t>
            </w:r>
          </w:p>
        </w:tc>
        <w:tc>
          <w:tcPr>
            <w:tcW w:w="1842" w:type="dxa"/>
            <w:tcMar>
              <w:top w:w="57" w:type="dxa"/>
              <w:left w:w="57" w:type="dxa"/>
              <w:bottom w:w="57" w:type="dxa"/>
              <w:right w:w="57" w:type="dxa"/>
            </w:tcMar>
          </w:tcPr>
          <w:p w14:paraId="65454C6D" w14:textId="77777777" w:rsidR="00DD416C" w:rsidRPr="00DD416C" w:rsidRDefault="00DD416C" w:rsidP="00DD416C">
            <w:pPr>
              <w:widowControl w:val="0"/>
              <w:autoSpaceDE w:val="0"/>
              <w:autoSpaceDN w:val="0"/>
              <w:adjustRightInd w:val="0"/>
              <w:rPr>
                <w:rFonts w:asciiTheme="minorHAnsi" w:hAnsiTheme="minorHAnsi" w:cstheme="minorHAnsi"/>
                <w:sz w:val="20"/>
                <w:szCs w:val="20"/>
                <w:lang w:val="en-US"/>
              </w:rPr>
            </w:pPr>
            <w:r w:rsidRPr="00DD416C">
              <w:rPr>
                <w:rFonts w:asciiTheme="minorHAnsi" w:hAnsiTheme="minorHAnsi" w:cstheme="minorHAnsi"/>
                <w:sz w:val="20"/>
                <w:szCs w:val="20"/>
                <w:lang w:val="en-US"/>
              </w:rPr>
              <w:t>N=8</w:t>
            </w:r>
          </w:p>
          <w:p w14:paraId="2E91DD1F" w14:textId="77777777" w:rsidR="00DD416C" w:rsidRPr="00DD416C" w:rsidRDefault="00DD416C" w:rsidP="00DD416C">
            <w:pPr>
              <w:widowControl w:val="0"/>
              <w:autoSpaceDE w:val="0"/>
              <w:autoSpaceDN w:val="0"/>
              <w:adjustRightInd w:val="0"/>
              <w:rPr>
                <w:rFonts w:asciiTheme="minorHAnsi" w:hAnsiTheme="minorHAnsi" w:cstheme="minorHAnsi"/>
                <w:sz w:val="20"/>
                <w:szCs w:val="20"/>
                <w:lang w:val="en-US"/>
              </w:rPr>
            </w:pPr>
          </w:p>
          <w:p w14:paraId="2CDCBAD7" w14:textId="77777777" w:rsidR="00DD416C" w:rsidRPr="00DD416C" w:rsidRDefault="00DD416C" w:rsidP="00DD416C">
            <w:pPr>
              <w:widowControl w:val="0"/>
              <w:autoSpaceDE w:val="0"/>
              <w:autoSpaceDN w:val="0"/>
              <w:adjustRightInd w:val="0"/>
              <w:rPr>
                <w:rFonts w:asciiTheme="minorHAnsi" w:hAnsiTheme="minorHAnsi" w:cstheme="minorHAnsi"/>
                <w:sz w:val="20"/>
                <w:szCs w:val="20"/>
                <w:lang w:val="en-US"/>
              </w:rPr>
            </w:pPr>
            <w:r w:rsidRPr="00DD416C">
              <w:rPr>
                <w:rFonts w:asciiTheme="minorHAnsi" w:hAnsiTheme="minorHAnsi" w:cstheme="minorHAnsi"/>
                <w:sz w:val="20"/>
                <w:szCs w:val="20"/>
                <w:lang w:val="en-US"/>
              </w:rPr>
              <w:t>Ethnicity: not recorded</w:t>
            </w:r>
          </w:p>
          <w:p w14:paraId="2AF89602" w14:textId="77777777" w:rsidR="00DD416C" w:rsidRPr="00DD416C" w:rsidRDefault="00DD416C" w:rsidP="00DD416C">
            <w:pPr>
              <w:widowControl w:val="0"/>
              <w:autoSpaceDE w:val="0"/>
              <w:autoSpaceDN w:val="0"/>
              <w:adjustRightInd w:val="0"/>
              <w:rPr>
                <w:rFonts w:asciiTheme="minorHAnsi" w:hAnsiTheme="minorHAnsi" w:cstheme="minorHAnsi"/>
                <w:sz w:val="20"/>
                <w:szCs w:val="20"/>
                <w:lang w:val="en-US"/>
              </w:rPr>
            </w:pPr>
          </w:p>
          <w:p w14:paraId="1D9FA4A5" w14:textId="77777777" w:rsidR="00DD416C" w:rsidRPr="00DD416C" w:rsidRDefault="00DD416C" w:rsidP="00DD416C">
            <w:pPr>
              <w:widowControl w:val="0"/>
              <w:autoSpaceDE w:val="0"/>
              <w:autoSpaceDN w:val="0"/>
              <w:adjustRightInd w:val="0"/>
              <w:rPr>
                <w:rFonts w:asciiTheme="minorHAnsi" w:hAnsiTheme="minorHAnsi" w:cstheme="minorHAnsi"/>
                <w:sz w:val="20"/>
                <w:szCs w:val="20"/>
                <w:lang w:val="en-US"/>
              </w:rPr>
            </w:pPr>
            <w:r w:rsidRPr="00DD416C">
              <w:rPr>
                <w:rFonts w:asciiTheme="minorHAnsi" w:hAnsiTheme="minorHAnsi" w:cstheme="minorHAnsi"/>
                <w:sz w:val="20"/>
                <w:szCs w:val="20"/>
                <w:lang w:val="en-US"/>
              </w:rPr>
              <w:t>Age: 25-40</w:t>
            </w:r>
          </w:p>
          <w:p w14:paraId="107C0039" w14:textId="77777777" w:rsidR="00DD416C" w:rsidRPr="00DD416C" w:rsidRDefault="00DD416C" w:rsidP="00DD416C">
            <w:pPr>
              <w:widowControl w:val="0"/>
              <w:autoSpaceDE w:val="0"/>
              <w:autoSpaceDN w:val="0"/>
              <w:adjustRightInd w:val="0"/>
              <w:rPr>
                <w:rFonts w:asciiTheme="minorHAnsi" w:hAnsiTheme="minorHAnsi" w:cstheme="minorHAnsi"/>
                <w:sz w:val="20"/>
                <w:szCs w:val="20"/>
                <w:lang w:val="en-US"/>
              </w:rPr>
            </w:pPr>
          </w:p>
          <w:p w14:paraId="16FDD22B" w14:textId="0021399E" w:rsidR="008D4785" w:rsidRPr="00161DC6" w:rsidRDefault="00DD416C" w:rsidP="00DD416C">
            <w:pPr>
              <w:widowControl w:val="0"/>
              <w:autoSpaceDE w:val="0"/>
              <w:autoSpaceDN w:val="0"/>
              <w:adjustRightInd w:val="0"/>
              <w:rPr>
                <w:rFonts w:asciiTheme="minorHAnsi" w:hAnsiTheme="minorHAnsi" w:cstheme="minorHAnsi"/>
                <w:sz w:val="20"/>
                <w:szCs w:val="20"/>
                <w:lang w:val="en-US"/>
              </w:rPr>
            </w:pPr>
            <w:r w:rsidRPr="00DD416C">
              <w:rPr>
                <w:rFonts w:asciiTheme="minorHAnsi" w:hAnsiTheme="minorHAnsi" w:cstheme="minorHAnsi"/>
                <w:sz w:val="20"/>
                <w:szCs w:val="20"/>
                <w:lang w:val="en-US"/>
              </w:rPr>
              <w:t>Relationship: all cohabiting (does not specify if married or not)</w:t>
            </w:r>
          </w:p>
        </w:tc>
        <w:tc>
          <w:tcPr>
            <w:tcW w:w="2410" w:type="dxa"/>
            <w:tcMar>
              <w:top w:w="57" w:type="dxa"/>
              <w:left w:w="57" w:type="dxa"/>
              <w:bottom w:w="57" w:type="dxa"/>
              <w:right w:w="57" w:type="dxa"/>
            </w:tcMar>
          </w:tcPr>
          <w:p w14:paraId="22746D4D" w14:textId="4EDD984F" w:rsidR="008D4785" w:rsidRPr="00161DC6" w:rsidRDefault="00DD416C" w:rsidP="00563364">
            <w:pPr>
              <w:widowControl w:val="0"/>
              <w:autoSpaceDE w:val="0"/>
              <w:autoSpaceDN w:val="0"/>
              <w:adjustRightInd w:val="0"/>
              <w:rPr>
                <w:rFonts w:asciiTheme="minorHAnsi" w:hAnsiTheme="minorHAnsi" w:cstheme="minorHAnsi"/>
                <w:sz w:val="20"/>
                <w:szCs w:val="20"/>
                <w:lang w:val="en-US"/>
              </w:rPr>
            </w:pPr>
            <w:r w:rsidRPr="00DD416C">
              <w:rPr>
                <w:rFonts w:asciiTheme="minorHAnsi" w:hAnsiTheme="minorHAnsi" w:cstheme="minorHAnsi"/>
                <w:sz w:val="20"/>
                <w:szCs w:val="20"/>
                <w:lang w:val="en-US"/>
              </w:rPr>
              <w:t>The effects of maternal PND on fathers</w:t>
            </w:r>
          </w:p>
        </w:tc>
        <w:tc>
          <w:tcPr>
            <w:tcW w:w="2268" w:type="dxa"/>
            <w:tcMar>
              <w:top w:w="57" w:type="dxa"/>
              <w:left w:w="57" w:type="dxa"/>
              <w:bottom w:w="57" w:type="dxa"/>
              <w:right w:w="57" w:type="dxa"/>
            </w:tcMar>
          </w:tcPr>
          <w:p w14:paraId="6791E6DB" w14:textId="2ED5313F" w:rsidR="008D4785" w:rsidRPr="00161DC6" w:rsidRDefault="00DD416C" w:rsidP="00563364">
            <w:pPr>
              <w:widowControl w:val="0"/>
              <w:autoSpaceDE w:val="0"/>
              <w:autoSpaceDN w:val="0"/>
              <w:adjustRightInd w:val="0"/>
              <w:rPr>
                <w:rFonts w:asciiTheme="minorHAnsi" w:hAnsiTheme="minorHAnsi" w:cstheme="minorHAnsi"/>
                <w:sz w:val="20"/>
                <w:szCs w:val="20"/>
                <w:lang w:val="en-US"/>
              </w:rPr>
            </w:pPr>
            <w:r w:rsidRPr="00DD416C">
              <w:rPr>
                <w:rFonts w:asciiTheme="minorHAnsi" w:hAnsiTheme="minorHAnsi" w:cstheme="minorHAnsi"/>
                <w:sz w:val="20"/>
                <w:szCs w:val="20"/>
                <w:lang w:val="en-US"/>
              </w:rPr>
              <w:t>In terms of their mental health, fathers experience feelings similar to mothers with PND. One participant describes regretting becoming a parent, another acknowledged he may have had PND and struggled with feelings that parenting was not what he expected.</w:t>
            </w:r>
          </w:p>
        </w:tc>
        <w:tc>
          <w:tcPr>
            <w:tcW w:w="2268" w:type="dxa"/>
            <w:tcMar>
              <w:top w:w="57" w:type="dxa"/>
              <w:left w:w="57" w:type="dxa"/>
              <w:bottom w:w="57" w:type="dxa"/>
              <w:right w:w="57" w:type="dxa"/>
            </w:tcMar>
          </w:tcPr>
          <w:p w14:paraId="6977C41C" w14:textId="77777777" w:rsidR="00E42CE0" w:rsidRPr="00E42CE0" w:rsidRDefault="00E42CE0" w:rsidP="00E42CE0">
            <w:pPr>
              <w:widowControl w:val="0"/>
              <w:autoSpaceDE w:val="0"/>
              <w:autoSpaceDN w:val="0"/>
              <w:adjustRightInd w:val="0"/>
              <w:rPr>
                <w:rFonts w:asciiTheme="minorHAnsi" w:hAnsiTheme="minorHAnsi" w:cstheme="minorHAnsi"/>
                <w:sz w:val="20"/>
                <w:szCs w:val="20"/>
                <w:lang w:val="en-US"/>
              </w:rPr>
            </w:pPr>
            <w:r w:rsidRPr="00E42CE0">
              <w:rPr>
                <w:rFonts w:asciiTheme="minorHAnsi" w:hAnsiTheme="minorHAnsi" w:cstheme="minorHAnsi"/>
                <w:sz w:val="20"/>
                <w:szCs w:val="20"/>
                <w:lang w:val="en-US"/>
              </w:rPr>
              <w:t xml:space="preserve">Community setting, the author suggests the interviews were conducted at home visits. </w:t>
            </w:r>
          </w:p>
          <w:p w14:paraId="32AB6793" w14:textId="77777777" w:rsidR="00E42CE0" w:rsidRPr="00E42CE0" w:rsidRDefault="00E42CE0" w:rsidP="00E42CE0">
            <w:pPr>
              <w:widowControl w:val="0"/>
              <w:autoSpaceDE w:val="0"/>
              <w:autoSpaceDN w:val="0"/>
              <w:adjustRightInd w:val="0"/>
              <w:rPr>
                <w:rFonts w:asciiTheme="minorHAnsi" w:hAnsiTheme="minorHAnsi" w:cstheme="minorHAnsi"/>
                <w:sz w:val="20"/>
                <w:szCs w:val="20"/>
                <w:lang w:val="en-US"/>
              </w:rPr>
            </w:pPr>
          </w:p>
          <w:p w14:paraId="74B1407A" w14:textId="77777777" w:rsidR="00E42CE0" w:rsidRPr="00E42CE0" w:rsidRDefault="00E42CE0" w:rsidP="00E42CE0">
            <w:pPr>
              <w:widowControl w:val="0"/>
              <w:autoSpaceDE w:val="0"/>
              <w:autoSpaceDN w:val="0"/>
              <w:adjustRightInd w:val="0"/>
              <w:rPr>
                <w:rFonts w:asciiTheme="minorHAnsi" w:hAnsiTheme="minorHAnsi" w:cstheme="minorHAnsi"/>
                <w:sz w:val="20"/>
                <w:szCs w:val="20"/>
                <w:lang w:val="en-US"/>
              </w:rPr>
            </w:pPr>
          </w:p>
          <w:p w14:paraId="198C8485" w14:textId="71897679" w:rsidR="008D4785" w:rsidRPr="00161DC6" w:rsidRDefault="00E42CE0" w:rsidP="00E42CE0">
            <w:pPr>
              <w:widowControl w:val="0"/>
              <w:autoSpaceDE w:val="0"/>
              <w:autoSpaceDN w:val="0"/>
              <w:adjustRightInd w:val="0"/>
              <w:rPr>
                <w:rFonts w:asciiTheme="minorHAnsi" w:hAnsiTheme="minorHAnsi" w:cstheme="minorHAnsi"/>
                <w:sz w:val="20"/>
                <w:szCs w:val="20"/>
                <w:lang w:val="en-US"/>
              </w:rPr>
            </w:pPr>
            <w:r w:rsidRPr="00E42CE0">
              <w:rPr>
                <w:rFonts w:asciiTheme="minorHAnsi" w:hAnsiTheme="minorHAnsi" w:cstheme="minorHAnsi"/>
                <w:sz w:val="20"/>
                <w:szCs w:val="20"/>
                <w:lang w:val="en-US"/>
              </w:rPr>
              <w:t xml:space="preserve">NHS Trust area within the UK which has been </w:t>
            </w:r>
            <w:r w:rsidR="001E4A17" w:rsidRPr="00E42CE0">
              <w:rPr>
                <w:rFonts w:asciiTheme="minorHAnsi" w:hAnsiTheme="minorHAnsi" w:cstheme="minorHAnsi"/>
                <w:sz w:val="20"/>
                <w:szCs w:val="20"/>
                <w:lang w:val="en-US"/>
              </w:rPr>
              <w:t>anonymized</w:t>
            </w:r>
            <w:r w:rsidRPr="00E42CE0">
              <w:rPr>
                <w:rFonts w:asciiTheme="minorHAnsi" w:hAnsiTheme="minorHAnsi" w:cstheme="minorHAnsi"/>
                <w:sz w:val="20"/>
                <w:szCs w:val="20"/>
                <w:lang w:val="en-US"/>
              </w:rPr>
              <w:t xml:space="preserve"> in publication.</w:t>
            </w:r>
          </w:p>
        </w:tc>
      </w:tr>
    </w:tbl>
    <w:p w14:paraId="5724E565" w14:textId="77777777" w:rsidR="008D4785" w:rsidRPr="00161DC6" w:rsidRDefault="008D4785" w:rsidP="008D4785">
      <w:pPr>
        <w:widowControl w:val="0"/>
        <w:autoSpaceDE w:val="0"/>
        <w:autoSpaceDN w:val="0"/>
        <w:adjustRightInd w:val="0"/>
        <w:rPr>
          <w:rFonts w:asciiTheme="minorHAnsi" w:hAnsiTheme="minorHAnsi" w:cstheme="minorHAnsi"/>
          <w:lang w:val="en-US"/>
        </w:rPr>
      </w:pPr>
    </w:p>
    <w:p w14:paraId="3D812DFB" w14:textId="77777777" w:rsidR="008D4785" w:rsidRPr="00161DC6" w:rsidRDefault="008D4785" w:rsidP="008D4785">
      <w:pPr>
        <w:widowControl w:val="0"/>
        <w:autoSpaceDE w:val="0"/>
        <w:autoSpaceDN w:val="0"/>
        <w:adjustRightInd w:val="0"/>
        <w:rPr>
          <w:rFonts w:asciiTheme="minorHAnsi" w:hAnsiTheme="minorHAnsi" w:cstheme="minorHAnsi"/>
          <w:lang w:val="en-US"/>
        </w:rPr>
      </w:pPr>
    </w:p>
    <w:p w14:paraId="026766B7" w14:textId="77777777" w:rsidR="00423A5A" w:rsidRPr="00161DC6" w:rsidRDefault="00423A5A" w:rsidP="00FE42D5">
      <w:pPr>
        <w:shd w:val="clear" w:color="auto" w:fill="FFFFFF"/>
        <w:spacing w:after="240" w:line="360" w:lineRule="auto"/>
        <w:rPr>
          <w:rFonts w:asciiTheme="minorHAnsi" w:hAnsiTheme="minorHAnsi" w:cstheme="minorHAnsi"/>
          <w:sz w:val="20"/>
          <w:szCs w:val="20"/>
          <w:lang w:val="en-US"/>
        </w:rPr>
      </w:pPr>
    </w:p>
    <w:bookmarkEnd w:id="39"/>
    <w:p w14:paraId="5FAE03B0" w14:textId="77777777" w:rsidR="00F27CC3" w:rsidRPr="00161DC6" w:rsidRDefault="00F27CC3" w:rsidP="000C77A5">
      <w:pPr>
        <w:pStyle w:val="Heading1"/>
        <w:rPr>
          <w:lang w:val="en-US"/>
        </w:rPr>
        <w:sectPr w:rsidR="00F27CC3" w:rsidRPr="00161DC6" w:rsidSect="002833DE">
          <w:headerReference w:type="even" r:id="rId16"/>
          <w:headerReference w:type="default" r:id="rId17"/>
          <w:footerReference w:type="even" r:id="rId18"/>
          <w:footerReference w:type="default" r:id="rId19"/>
          <w:pgSz w:w="16838" w:h="11906" w:orient="landscape"/>
          <w:pgMar w:top="1440" w:right="1797" w:bottom="1440" w:left="1797" w:header="709" w:footer="851" w:gutter="0"/>
          <w:cols w:space="720"/>
          <w:noEndnote/>
        </w:sectPr>
      </w:pPr>
    </w:p>
    <w:p w14:paraId="6ED0EAB7" w14:textId="0F3A1A48" w:rsidR="00065095" w:rsidRPr="00161DC6" w:rsidRDefault="0094527B" w:rsidP="000C77A5">
      <w:pPr>
        <w:pStyle w:val="Heading1"/>
        <w:rPr>
          <w:lang w:val="en-US"/>
        </w:rPr>
      </w:pPr>
      <w:r w:rsidRPr="00161DC6">
        <w:rPr>
          <w:lang w:val="en-US"/>
        </w:rPr>
        <w:lastRenderedPageBreak/>
        <w:t>Appendix V: Study findings and illustrations</w:t>
      </w:r>
    </w:p>
    <w:p w14:paraId="0C71FA98" w14:textId="77777777" w:rsidR="00593769" w:rsidRPr="00161DC6" w:rsidRDefault="00593769" w:rsidP="00593769">
      <w:pPr>
        <w:pStyle w:val="NormalWeb"/>
        <w:shd w:val="clear" w:color="auto" w:fill="FFFFFF"/>
        <w:spacing w:before="150" w:beforeAutospacing="0" w:after="0" w:afterAutospacing="0" w:line="360" w:lineRule="auto"/>
        <w:rPr>
          <w:rFonts w:asciiTheme="minorHAnsi" w:eastAsiaTheme="minorEastAsia" w:hAnsiTheme="minorHAnsi" w:cstheme="minorHAnsi"/>
          <w:i/>
          <w:iCs/>
          <w:color w:val="1F497D" w:themeColor="text2"/>
          <w:sz w:val="22"/>
          <w:szCs w:val="22"/>
          <w:lang w:val="en-US"/>
        </w:rPr>
      </w:pPr>
    </w:p>
    <w:tbl>
      <w:tblPr>
        <w:tblW w:w="9000" w:type="dxa"/>
        <w:tblInd w:w="1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57" w:type="dxa"/>
          <w:left w:w="57" w:type="dxa"/>
          <w:bottom w:w="57" w:type="dxa"/>
          <w:right w:w="57" w:type="dxa"/>
        </w:tblCellMar>
        <w:tblLook w:val="0000" w:firstRow="0" w:lastRow="0" w:firstColumn="0" w:lastColumn="0" w:noHBand="0" w:noVBand="0"/>
      </w:tblPr>
      <w:tblGrid>
        <w:gridCol w:w="1800"/>
        <w:gridCol w:w="7200"/>
      </w:tblGrid>
      <w:tr w:rsidR="00593769" w:rsidRPr="007A3170" w14:paraId="2EBCDD3D" w14:textId="77777777" w:rsidTr="00EF0DD5">
        <w:trPr>
          <w:trHeight w:val="160"/>
        </w:trPr>
        <w:tc>
          <w:tcPr>
            <w:tcW w:w="9000" w:type="dxa"/>
            <w:gridSpan w:val="2"/>
            <w:tcMar>
              <w:top w:w="57" w:type="dxa"/>
              <w:left w:w="57" w:type="dxa"/>
              <w:bottom w:w="57" w:type="dxa"/>
              <w:right w:w="57" w:type="dxa"/>
            </w:tcMar>
          </w:tcPr>
          <w:p w14:paraId="0BA75D8F" w14:textId="223902AD"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Allen [39]</w:t>
            </w:r>
          </w:p>
        </w:tc>
      </w:tr>
      <w:tr w:rsidR="00593769" w:rsidRPr="007A3170" w14:paraId="6662D40A" w14:textId="77777777" w:rsidTr="00EF0DD5">
        <w:trPr>
          <w:trHeight w:val="160"/>
        </w:trPr>
        <w:tc>
          <w:tcPr>
            <w:tcW w:w="1800" w:type="dxa"/>
            <w:tcMar>
              <w:top w:w="57" w:type="dxa"/>
              <w:left w:w="57" w:type="dxa"/>
              <w:bottom w:w="57" w:type="dxa"/>
              <w:right w:w="57" w:type="dxa"/>
            </w:tcMar>
          </w:tcPr>
          <w:p w14:paraId="1E804009"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1 (U)</w:t>
            </w:r>
          </w:p>
        </w:tc>
        <w:tc>
          <w:tcPr>
            <w:tcW w:w="7200" w:type="dxa"/>
            <w:tcMar>
              <w:top w:w="57" w:type="dxa"/>
              <w:left w:w="57" w:type="dxa"/>
              <w:bottom w:w="57" w:type="dxa"/>
              <w:right w:w="57" w:type="dxa"/>
            </w:tcMar>
          </w:tcPr>
          <w:p w14:paraId="392548B3"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Some of the fathers internalized their partner's symptoms and felt they were to blame</w:t>
            </w:r>
          </w:p>
        </w:tc>
      </w:tr>
      <w:tr w:rsidR="00593769" w:rsidRPr="007A3170" w14:paraId="431B61DB" w14:textId="77777777" w:rsidTr="00EF0DD5">
        <w:trPr>
          <w:trHeight w:val="160"/>
        </w:trPr>
        <w:tc>
          <w:tcPr>
            <w:tcW w:w="1800" w:type="dxa"/>
            <w:tcMar>
              <w:top w:w="57" w:type="dxa"/>
              <w:left w:w="57" w:type="dxa"/>
              <w:bottom w:w="57" w:type="dxa"/>
              <w:right w:w="57" w:type="dxa"/>
            </w:tcMar>
          </w:tcPr>
          <w:p w14:paraId="786D7BBD"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1B310862" w14:textId="0CAF3B28" w:rsidR="00593769" w:rsidRPr="00114345" w:rsidRDefault="007D029B"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593769" w:rsidRPr="00114345">
              <w:rPr>
                <w:rFonts w:asciiTheme="minorHAnsi" w:hAnsiTheme="minorHAnsi" w:cstheme="minorHAnsi"/>
                <w:sz w:val="18"/>
                <w:szCs w:val="18"/>
                <w:lang w:val="en-US"/>
              </w:rPr>
              <w:t>When my wife was very down and depressed and especially when she was angry, it kind of came over on me and then made some frustrations in our relationship. We seem to argue a lot more because of it. I would notice when we were around each other and she was down like that, I would get more down. Or, when she was more irritated, I would be more irritated</w:t>
            </w:r>
            <w:r>
              <w:rPr>
                <w:rFonts w:asciiTheme="minorHAnsi" w:hAnsiTheme="minorHAnsi" w:cstheme="minorHAnsi"/>
                <w:sz w:val="18"/>
                <w:szCs w:val="18"/>
                <w:lang w:val="en-US"/>
              </w:rPr>
              <w:t>”</w:t>
            </w:r>
            <w:r w:rsidR="00593769" w:rsidRPr="00114345">
              <w:rPr>
                <w:rFonts w:asciiTheme="minorHAnsi" w:hAnsiTheme="minorHAnsi" w:cstheme="minorHAnsi"/>
                <w:sz w:val="18"/>
                <w:szCs w:val="18"/>
                <w:lang w:val="en-US"/>
              </w:rPr>
              <w:t xml:space="preserve"> [</w:t>
            </w:r>
            <w:r w:rsidR="00926BFD">
              <w:rPr>
                <w:rFonts w:asciiTheme="minorHAnsi" w:hAnsiTheme="minorHAnsi" w:cstheme="minorHAnsi"/>
                <w:sz w:val="18"/>
                <w:szCs w:val="18"/>
                <w:lang w:val="en-US"/>
              </w:rPr>
              <w:t>39</w:t>
            </w:r>
            <w:r w:rsidR="00593769" w:rsidRPr="00114345">
              <w:rPr>
                <w:rFonts w:asciiTheme="minorHAnsi" w:hAnsiTheme="minorHAnsi" w:cstheme="minorHAnsi"/>
                <w:sz w:val="18"/>
                <w:szCs w:val="18"/>
                <w:lang w:val="en-US"/>
              </w:rPr>
              <w:t>](p46).</w:t>
            </w:r>
          </w:p>
        </w:tc>
      </w:tr>
      <w:tr w:rsidR="00593769" w:rsidRPr="007A3170" w14:paraId="347890A2" w14:textId="77777777" w:rsidTr="00EF0DD5">
        <w:trPr>
          <w:trHeight w:val="160"/>
        </w:trPr>
        <w:tc>
          <w:tcPr>
            <w:tcW w:w="1800" w:type="dxa"/>
            <w:tcMar>
              <w:top w:w="57" w:type="dxa"/>
              <w:left w:w="57" w:type="dxa"/>
              <w:bottom w:w="57" w:type="dxa"/>
              <w:right w:w="57" w:type="dxa"/>
            </w:tcMar>
          </w:tcPr>
          <w:p w14:paraId="0C85E8A0"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2 (U)</w:t>
            </w:r>
          </w:p>
        </w:tc>
        <w:tc>
          <w:tcPr>
            <w:tcW w:w="7200" w:type="dxa"/>
            <w:tcMar>
              <w:top w:w="57" w:type="dxa"/>
              <w:left w:w="57" w:type="dxa"/>
              <w:bottom w:w="57" w:type="dxa"/>
              <w:right w:w="57" w:type="dxa"/>
            </w:tcMar>
          </w:tcPr>
          <w:p w14:paraId="083A0258"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The fathers expressed feelings of inadequacy around not being able to "fix" things for their significant other</w:t>
            </w:r>
          </w:p>
        </w:tc>
      </w:tr>
      <w:tr w:rsidR="00593769" w:rsidRPr="007A3170" w14:paraId="27F5DAAC" w14:textId="77777777" w:rsidTr="00EF0DD5">
        <w:trPr>
          <w:trHeight w:val="160"/>
        </w:trPr>
        <w:tc>
          <w:tcPr>
            <w:tcW w:w="1800" w:type="dxa"/>
            <w:tcMar>
              <w:top w:w="57" w:type="dxa"/>
              <w:left w:w="57" w:type="dxa"/>
              <w:bottom w:w="57" w:type="dxa"/>
              <w:right w:w="57" w:type="dxa"/>
            </w:tcMar>
          </w:tcPr>
          <w:p w14:paraId="10516634"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1DCA9A15" w14:textId="3046CCCC" w:rsidR="00593769" w:rsidRPr="00114345" w:rsidRDefault="007D029B"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593769" w:rsidRPr="00114345">
              <w:rPr>
                <w:rFonts w:asciiTheme="minorHAnsi" w:hAnsiTheme="minorHAnsi" w:cstheme="minorHAnsi"/>
                <w:sz w:val="18"/>
                <w:szCs w:val="18"/>
                <w:lang w:val="en-US"/>
              </w:rPr>
              <w:t>I kind of get defensive when she starts crying and I tend to think that it's something I did or make it about me or try to fix it. But it's not about me; it was just the way I was affected’</w:t>
            </w:r>
            <w:r w:rsidR="005C3CC5">
              <w:rPr>
                <w:rFonts w:asciiTheme="minorHAnsi" w:hAnsiTheme="minorHAnsi" w:cstheme="minorHAnsi"/>
                <w:sz w:val="18"/>
                <w:szCs w:val="18"/>
                <w:lang w:val="en-US"/>
              </w:rPr>
              <w:t xml:space="preserve"> [39](p48).</w:t>
            </w:r>
          </w:p>
          <w:p w14:paraId="0085CC28" w14:textId="4AA6D6FC"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‘Well like I said, I didn't really have a huge instinct as to how to care for a newborn baby or how to parent, I never spent time with a baby so when my wife didn't want to do it anymore or wasn't sure what to do it made things more helpless. You know being a guy you want to fix it and if you can't fix it and you feel helpless</w:t>
            </w:r>
            <w:r w:rsidR="007D029B">
              <w:rPr>
                <w:rFonts w:asciiTheme="minorHAnsi" w:hAnsiTheme="minorHAnsi" w:cstheme="minorHAnsi"/>
                <w:sz w:val="18"/>
                <w:szCs w:val="18"/>
                <w:lang w:val="en-US"/>
              </w:rPr>
              <w:t>”</w:t>
            </w:r>
            <w:r w:rsidRPr="00114345">
              <w:rPr>
                <w:rFonts w:asciiTheme="minorHAnsi" w:hAnsiTheme="minorHAnsi" w:cstheme="minorHAnsi"/>
                <w:sz w:val="18"/>
                <w:szCs w:val="18"/>
                <w:lang w:val="en-US"/>
              </w:rPr>
              <w:t xml:space="preserve"> [</w:t>
            </w:r>
            <w:r w:rsidR="00926BFD">
              <w:rPr>
                <w:rFonts w:asciiTheme="minorHAnsi" w:hAnsiTheme="minorHAnsi" w:cstheme="minorHAnsi"/>
                <w:sz w:val="18"/>
                <w:szCs w:val="18"/>
                <w:lang w:val="en-US"/>
              </w:rPr>
              <w:t>39</w:t>
            </w:r>
            <w:r w:rsidRPr="00114345">
              <w:rPr>
                <w:rFonts w:asciiTheme="minorHAnsi" w:hAnsiTheme="minorHAnsi" w:cstheme="minorHAnsi"/>
                <w:sz w:val="18"/>
                <w:szCs w:val="18"/>
                <w:lang w:val="en-US"/>
              </w:rPr>
              <w:t>](p49).</w:t>
            </w:r>
          </w:p>
        </w:tc>
      </w:tr>
      <w:tr w:rsidR="00593769" w:rsidRPr="007A3170" w14:paraId="39AC000E" w14:textId="77777777" w:rsidTr="00EF0DD5">
        <w:trPr>
          <w:trHeight w:val="160"/>
        </w:trPr>
        <w:tc>
          <w:tcPr>
            <w:tcW w:w="1800" w:type="dxa"/>
            <w:tcMar>
              <w:top w:w="57" w:type="dxa"/>
              <w:left w:w="57" w:type="dxa"/>
              <w:bottom w:w="57" w:type="dxa"/>
              <w:right w:w="57" w:type="dxa"/>
            </w:tcMar>
          </w:tcPr>
          <w:p w14:paraId="1DD2BE8C"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3 (U)</w:t>
            </w:r>
          </w:p>
        </w:tc>
        <w:tc>
          <w:tcPr>
            <w:tcW w:w="7200" w:type="dxa"/>
            <w:tcMar>
              <w:top w:w="57" w:type="dxa"/>
              <w:left w:w="57" w:type="dxa"/>
              <w:bottom w:w="57" w:type="dxa"/>
              <w:right w:w="57" w:type="dxa"/>
            </w:tcMar>
          </w:tcPr>
          <w:p w14:paraId="38E4B978"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The lack of time the fathers felt were available to them given the new responsibilities in their lives</w:t>
            </w:r>
          </w:p>
        </w:tc>
      </w:tr>
      <w:tr w:rsidR="00593769" w:rsidRPr="007A3170" w14:paraId="06FD1FD1" w14:textId="77777777" w:rsidTr="00EF0DD5">
        <w:trPr>
          <w:trHeight w:val="160"/>
        </w:trPr>
        <w:tc>
          <w:tcPr>
            <w:tcW w:w="1800" w:type="dxa"/>
            <w:tcMar>
              <w:top w:w="57" w:type="dxa"/>
              <w:left w:w="57" w:type="dxa"/>
              <w:bottom w:w="57" w:type="dxa"/>
              <w:right w:w="57" w:type="dxa"/>
            </w:tcMar>
          </w:tcPr>
          <w:p w14:paraId="168AF7F3"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6C56D71A" w14:textId="5DB5C9A7" w:rsidR="00593769" w:rsidRPr="00114345" w:rsidRDefault="007D029B"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593769" w:rsidRPr="00114345">
              <w:rPr>
                <w:rFonts w:asciiTheme="minorHAnsi" w:hAnsiTheme="minorHAnsi" w:cstheme="minorHAnsi"/>
                <w:sz w:val="18"/>
                <w:szCs w:val="18"/>
                <w:lang w:val="en-US"/>
              </w:rPr>
              <w:t xml:space="preserve">who has time to lick your own wounds when you're trying to tend to so many others’ </w:t>
            </w:r>
          </w:p>
          <w:p w14:paraId="5A86F8A1" w14:textId="07A648BB"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 think I felt more isolated than perhaps I really probably was or I felt like there were fewer resources that there probably were. I just didn't have, I mean part of it is that you don't have any time and you're so out of energy, you don't have time to wade through the Yellow Pages or do a big long Internet search on where can I go for help with this</w:t>
            </w:r>
            <w:r w:rsidR="007D029B">
              <w:rPr>
                <w:rFonts w:asciiTheme="minorHAnsi" w:hAnsiTheme="minorHAnsi" w:cstheme="minorHAnsi"/>
                <w:sz w:val="18"/>
                <w:szCs w:val="18"/>
                <w:lang w:val="en-US"/>
              </w:rPr>
              <w:t xml:space="preserve">” </w:t>
            </w:r>
            <w:r w:rsidRPr="00114345">
              <w:rPr>
                <w:rFonts w:asciiTheme="minorHAnsi" w:hAnsiTheme="minorHAnsi" w:cstheme="minorHAnsi"/>
                <w:sz w:val="18"/>
                <w:szCs w:val="18"/>
                <w:lang w:val="en-US"/>
              </w:rPr>
              <w:t>[</w:t>
            </w:r>
            <w:r w:rsidR="00926BFD">
              <w:rPr>
                <w:rFonts w:asciiTheme="minorHAnsi" w:hAnsiTheme="minorHAnsi" w:cstheme="minorHAnsi"/>
                <w:sz w:val="18"/>
                <w:szCs w:val="18"/>
                <w:lang w:val="en-US"/>
              </w:rPr>
              <w:t>39</w:t>
            </w:r>
            <w:r w:rsidRPr="00114345">
              <w:rPr>
                <w:rFonts w:asciiTheme="minorHAnsi" w:hAnsiTheme="minorHAnsi" w:cstheme="minorHAnsi"/>
                <w:sz w:val="18"/>
                <w:szCs w:val="18"/>
                <w:lang w:val="en-US"/>
              </w:rPr>
              <w:t>](p57).</w:t>
            </w:r>
          </w:p>
        </w:tc>
      </w:tr>
      <w:tr w:rsidR="00593769" w:rsidRPr="007A3170" w14:paraId="0C549BBE" w14:textId="77777777" w:rsidTr="00EF0DD5">
        <w:trPr>
          <w:trHeight w:val="160"/>
        </w:trPr>
        <w:tc>
          <w:tcPr>
            <w:tcW w:w="1800" w:type="dxa"/>
            <w:tcMar>
              <w:top w:w="57" w:type="dxa"/>
              <w:left w:w="57" w:type="dxa"/>
              <w:bottom w:w="57" w:type="dxa"/>
              <w:right w:w="57" w:type="dxa"/>
            </w:tcMar>
          </w:tcPr>
          <w:p w14:paraId="37BA5AE9"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4 (C)</w:t>
            </w:r>
          </w:p>
        </w:tc>
        <w:tc>
          <w:tcPr>
            <w:tcW w:w="7200" w:type="dxa"/>
            <w:tcMar>
              <w:top w:w="57" w:type="dxa"/>
              <w:left w:w="57" w:type="dxa"/>
              <w:bottom w:w="57" w:type="dxa"/>
              <w:right w:w="57" w:type="dxa"/>
            </w:tcMar>
          </w:tcPr>
          <w:p w14:paraId="033E6926"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If he is working more, he is staying out of her way and successfully providing for the family that he is responsible for</w:t>
            </w:r>
          </w:p>
        </w:tc>
      </w:tr>
      <w:tr w:rsidR="00593769" w:rsidRPr="007A3170" w14:paraId="7D1B4A92" w14:textId="77777777" w:rsidTr="00EF0DD5">
        <w:trPr>
          <w:trHeight w:val="160"/>
        </w:trPr>
        <w:tc>
          <w:tcPr>
            <w:tcW w:w="1800" w:type="dxa"/>
            <w:tcMar>
              <w:top w:w="57" w:type="dxa"/>
              <w:left w:w="57" w:type="dxa"/>
              <w:bottom w:w="57" w:type="dxa"/>
              <w:right w:w="57" w:type="dxa"/>
            </w:tcMar>
          </w:tcPr>
          <w:p w14:paraId="24E77FB3"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601ABEEC" w14:textId="1239A36F" w:rsidR="00593769" w:rsidRPr="00114345" w:rsidRDefault="007D029B"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593769" w:rsidRPr="00114345">
              <w:rPr>
                <w:rFonts w:asciiTheme="minorHAnsi" w:hAnsiTheme="minorHAnsi" w:cstheme="minorHAnsi"/>
                <w:sz w:val="18"/>
                <w:szCs w:val="18"/>
                <w:lang w:val="en-US"/>
              </w:rPr>
              <w:t>The message for me at least, sort of the implicit in that is the assumption that the behavior that you're seeing may look unsupportive and has the intent of being unsupportive. I don't think it always does, but sometimes I think a husband for example may start working a lot more. They may feel like o my gosh I need to make more money, so it can be really easy to label them as sort of the withdrawn, deadbeat opportunistic husband. As anything moving forward, I think what husband isn't going to walk towards something that's labeling him in that way</w:t>
            </w:r>
            <w:r>
              <w:rPr>
                <w:rFonts w:asciiTheme="minorHAnsi" w:hAnsiTheme="minorHAnsi" w:cstheme="minorHAnsi"/>
                <w:sz w:val="18"/>
                <w:szCs w:val="18"/>
                <w:lang w:val="en-US"/>
              </w:rPr>
              <w:t>”</w:t>
            </w:r>
            <w:r w:rsidR="00593769" w:rsidRPr="00114345">
              <w:rPr>
                <w:rFonts w:asciiTheme="minorHAnsi" w:hAnsiTheme="minorHAnsi" w:cstheme="minorHAnsi"/>
                <w:sz w:val="18"/>
                <w:szCs w:val="18"/>
                <w:lang w:val="en-US"/>
              </w:rPr>
              <w:t xml:space="preserve"> [</w:t>
            </w:r>
            <w:r w:rsidR="00926BFD">
              <w:rPr>
                <w:rFonts w:asciiTheme="minorHAnsi" w:hAnsiTheme="minorHAnsi" w:cstheme="minorHAnsi"/>
                <w:sz w:val="18"/>
                <w:szCs w:val="18"/>
                <w:lang w:val="en-US"/>
              </w:rPr>
              <w:t>39</w:t>
            </w:r>
            <w:r w:rsidR="00593769" w:rsidRPr="00114345">
              <w:rPr>
                <w:rFonts w:asciiTheme="minorHAnsi" w:hAnsiTheme="minorHAnsi" w:cstheme="minorHAnsi"/>
                <w:sz w:val="18"/>
                <w:szCs w:val="18"/>
                <w:lang w:val="en-US"/>
              </w:rPr>
              <w:t>](p60).</w:t>
            </w:r>
          </w:p>
        </w:tc>
      </w:tr>
      <w:tr w:rsidR="00593769" w:rsidRPr="007A3170" w14:paraId="675A9756" w14:textId="77777777" w:rsidTr="00EF0DD5">
        <w:trPr>
          <w:trHeight w:val="160"/>
        </w:trPr>
        <w:tc>
          <w:tcPr>
            <w:tcW w:w="1800" w:type="dxa"/>
            <w:tcMar>
              <w:top w:w="57" w:type="dxa"/>
              <w:left w:w="57" w:type="dxa"/>
              <w:bottom w:w="57" w:type="dxa"/>
              <w:right w:w="57" w:type="dxa"/>
            </w:tcMar>
          </w:tcPr>
          <w:p w14:paraId="1B08BBAD"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5 (U)</w:t>
            </w:r>
          </w:p>
        </w:tc>
        <w:tc>
          <w:tcPr>
            <w:tcW w:w="7200" w:type="dxa"/>
            <w:tcMar>
              <w:top w:w="57" w:type="dxa"/>
              <w:left w:w="57" w:type="dxa"/>
              <w:bottom w:w="57" w:type="dxa"/>
              <w:right w:w="57" w:type="dxa"/>
            </w:tcMar>
          </w:tcPr>
          <w:p w14:paraId="3914A068"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They found focus on the work outside of the home to be a way to better cope with what was going on inside of the home</w:t>
            </w:r>
          </w:p>
        </w:tc>
      </w:tr>
      <w:tr w:rsidR="00593769" w:rsidRPr="007A3170" w14:paraId="47232F96" w14:textId="77777777" w:rsidTr="00EF0DD5">
        <w:trPr>
          <w:trHeight w:val="160"/>
        </w:trPr>
        <w:tc>
          <w:tcPr>
            <w:tcW w:w="1800" w:type="dxa"/>
            <w:tcMar>
              <w:top w:w="57" w:type="dxa"/>
              <w:left w:w="57" w:type="dxa"/>
              <w:bottom w:w="57" w:type="dxa"/>
              <w:right w:w="57" w:type="dxa"/>
            </w:tcMar>
          </w:tcPr>
          <w:p w14:paraId="196CAB1E"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78ED4E73" w14:textId="6568974D" w:rsidR="00593769" w:rsidRPr="00114345" w:rsidRDefault="007D029B"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593769" w:rsidRPr="00114345">
              <w:rPr>
                <w:rFonts w:asciiTheme="minorHAnsi" w:hAnsiTheme="minorHAnsi" w:cstheme="minorHAnsi"/>
                <w:sz w:val="18"/>
                <w:szCs w:val="18"/>
                <w:lang w:val="en-US"/>
              </w:rPr>
              <w:t>Pretty much the way I take care of myself was to keep on moving, keep on walking like I do everything else in my life it's not like I have time to sit around and think about it. I have three mouths to feed so I had to get to it and I had to get to work and that was that</w:t>
            </w:r>
            <w:r w:rsidR="005C3CC5">
              <w:rPr>
                <w:rFonts w:asciiTheme="minorHAnsi" w:hAnsiTheme="minorHAnsi" w:cstheme="minorHAnsi"/>
                <w:sz w:val="18"/>
                <w:szCs w:val="18"/>
                <w:lang w:val="en-US"/>
              </w:rPr>
              <w:t>” [39](p60).</w:t>
            </w:r>
          </w:p>
          <w:p w14:paraId="42E78697" w14:textId="39CC4D3B"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‘Now I have to support even more people, maybe not have to support because you know you're getting into it, but the reality strikes because they're sitting there in front of you and the room is filled now and so you're like okay. The depression was kind of the same thing for me I think in a lot of ways, but no attention was really to pay to it because you know there isn't any. So, I just went on about my work, trying to work, work, work</w:t>
            </w:r>
            <w:r w:rsidR="007D029B">
              <w:rPr>
                <w:rFonts w:asciiTheme="minorHAnsi" w:hAnsiTheme="minorHAnsi" w:cstheme="minorHAnsi"/>
                <w:sz w:val="18"/>
                <w:szCs w:val="18"/>
                <w:lang w:val="en-US"/>
              </w:rPr>
              <w:t>”</w:t>
            </w:r>
            <w:r w:rsidRPr="00114345">
              <w:rPr>
                <w:rFonts w:asciiTheme="minorHAnsi" w:hAnsiTheme="minorHAnsi" w:cstheme="minorHAnsi"/>
                <w:sz w:val="18"/>
                <w:szCs w:val="18"/>
                <w:lang w:val="en-US"/>
              </w:rPr>
              <w:t xml:space="preserve"> [</w:t>
            </w:r>
            <w:r w:rsidR="00926BFD">
              <w:rPr>
                <w:rFonts w:asciiTheme="minorHAnsi" w:hAnsiTheme="minorHAnsi" w:cstheme="minorHAnsi"/>
                <w:sz w:val="18"/>
                <w:szCs w:val="18"/>
                <w:lang w:val="en-US"/>
              </w:rPr>
              <w:t>39</w:t>
            </w:r>
            <w:r w:rsidRPr="00114345">
              <w:rPr>
                <w:rFonts w:asciiTheme="minorHAnsi" w:hAnsiTheme="minorHAnsi" w:cstheme="minorHAnsi"/>
                <w:sz w:val="18"/>
                <w:szCs w:val="18"/>
                <w:lang w:val="en-US"/>
              </w:rPr>
              <w:t>](p60).</w:t>
            </w:r>
          </w:p>
        </w:tc>
      </w:tr>
      <w:tr w:rsidR="00593769" w:rsidRPr="007A3170" w14:paraId="43CAE9BB" w14:textId="77777777" w:rsidTr="00EF0DD5">
        <w:trPr>
          <w:trHeight w:val="160"/>
        </w:trPr>
        <w:tc>
          <w:tcPr>
            <w:tcW w:w="1800" w:type="dxa"/>
            <w:tcMar>
              <w:top w:w="57" w:type="dxa"/>
              <w:left w:w="57" w:type="dxa"/>
              <w:bottom w:w="57" w:type="dxa"/>
              <w:right w:w="57" w:type="dxa"/>
            </w:tcMar>
          </w:tcPr>
          <w:p w14:paraId="2BE57A71"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6 (U)</w:t>
            </w:r>
          </w:p>
        </w:tc>
        <w:tc>
          <w:tcPr>
            <w:tcW w:w="7200" w:type="dxa"/>
            <w:tcMar>
              <w:top w:w="57" w:type="dxa"/>
              <w:left w:w="57" w:type="dxa"/>
              <w:bottom w:w="57" w:type="dxa"/>
              <w:right w:w="57" w:type="dxa"/>
            </w:tcMar>
          </w:tcPr>
          <w:p w14:paraId="1D96F893"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The fathers want the information to be explicitly from the male perspective</w:t>
            </w:r>
          </w:p>
        </w:tc>
      </w:tr>
      <w:tr w:rsidR="00593769" w:rsidRPr="007A3170" w14:paraId="6741AFD6" w14:textId="77777777" w:rsidTr="00EF0DD5">
        <w:trPr>
          <w:trHeight w:val="160"/>
        </w:trPr>
        <w:tc>
          <w:tcPr>
            <w:tcW w:w="1800" w:type="dxa"/>
            <w:tcMar>
              <w:top w:w="57" w:type="dxa"/>
              <w:left w:w="57" w:type="dxa"/>
              <w:bottom w:w="57" w:type="dxa"/>
              <w:right w:w="57" w:type="dxa"/>
            </w:tcMar>
          </w:tcPr>
          <w:p w14:paraId="5A758BF7"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6A87652F" w14:textId="00638A3B" w:rsidR="00593769" w:rsidRPr="00114345" w:rsidRDefault="007D029B"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593769" w:rsidRPr="00114345">
              <w:rPr>
                <w:rFonts w:asciiTheme="minorHAnsi" w:hAnsiTheme="minorHAnsi" w:cstheme="minorHAnsi"/>
                <w:sz w:val="18"/>
                <w:szCs w:val="18"/>
                <w:lang w:val="en-US"/>
              </w:rPr>
              <w:t>You know sometimes the women get that stuff about postpartum depression. I mean it says postpartum depression so who are they talking about, the mother's right? So you know women may get those brochures and whatnot but not for the dads. Maybe if some of that says, for the dad. I think if you want to reach the dad, then it has to be for the dads</w:t>
            </w:r>
            <w:r>
              <w:rPr>
                <w:rFonts w:asciiTheme="minorHAnsi" w:hAnsiTheme="minorHAnsi" w:cstheme="minorHAnsi"/>
                <w:sz w:val="18"/>
                <w:szCs w:val="18"/>
                <w:lang w:val="en-US"/>
              </w:rPr>
              <w:t>”</w:t>
            </w:r>
            <w:r w:rsidR="00593769" w:rsidRPr="00114345">
              <w:rPr>
                <w:rFonts w:asciiTheme="minorHAnsi" w:hAnsiTheme="minorHAnsi" w:cstheme="minorHAnsi"/>
                <w:sz w:val="18"/>
                <w:szCs w:val="18"/>
                <w:lang w:val="en-US"/>
              </w:rPr>
              <w:t xml:space="preserve"> [</w:t>
            </w:r>
            <w:r w:rsidR="00926BFD">
              <w:rPr>
                <w:rFonts w:asciiTheme="minorHAnsi" w:hAnsiTheme="minorHAnsi" w:cstheme="minorHAnsi"/>
                <w:sz w:val="18"/>
                <w:szCs w:val="18"/>
                <w:lang w:val="en-US"/>
              </w:rPr>
              <w:t>39</w:t>
            </w:r>
            <w:r w:rsidR="00593769" w:rsidRPr="00114345">
              <w:rPr>
                <w:rFonts w:asciiTheme="minorHAnsi" w:hAnsiTheme="minorHAnsi" w:cstheme="minorHAnsi"/>
                <w:sz w:val="18"/>
                <w:szCs w:val="18"/>
                <w:lang w:val="en-US"/>
              </w:rPr>
              <w:t>](p61).</w:t>
            </w:r>
          </w:p>
        </w:tc>
      </w:tr>
      <w:tr w:rsidR="00593769" w:rsidRPr="007A3170" w14:paraId="14965F55" w14:textId="77777777" w:rsidTr="00EF0DD5">
        <w:trPr>
          <w:trHeight w:val="160"/>
        </w:trPr>
        <w:tc>
          <w:tcPr>
            <w:tcW w:w="1800" w:type="dxa"/>
            <w:tcMar>
              <w:top w:w="57" w:type="dxa"/>
              <w:left w:w="57" w:type="dxa"/>
              <w:bottom w:w="57" w:type="dxa"/>
              <w:right w:w="57" w:type="dxa"/>
            </w:tcMar>
          </w:tcPr>
          <w:p w14:paraId="5E0396EE"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lastRenderedPageBreak/>
              <w:t>Finding 7 (U)</w:t>
            </w:r>
          </w:p>
        </w:tc>
        <w:tc>
          <w:tcPr>
            <w:tcW w:w="7200" w:type="dxa"/>
            <w:tcMar>
              <w:top w:w="57" w:type="dxa"/>
              <w:left w:w="57" w:type="dxa"/>
              <w:bottom w:w="57" w:type="dxa"/>
              <w:right w:w="57" w:type="dxa"/>
            </w:tcMar>
          </w:tcPr>
          <w:p w14:paraId="4AC221C5"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In getting help, the fathers agree that support groups are not something that would work well with fathers</w:t>
            </w:r>
          </w:p>
        </w:tc>
      </w:tr>
      <w:tr w:rsidR="00593769" w:rsidRPr="007A3170" w14:paraId="16B012A4" w14:textId="77777777" w:rsidTr="00EF0DD5">
        <w:trPr>
          <w:trHeight w:val="160"/>
        </w:trPr>
        <w:tc>
          <w:tcPr>
            <w:tcW w:w="1800" w:type="dxa"/>
            <w:tcMar>
              <w:top w:w="57" w:type="dxa"/>
              <w:left w:w="57" w:type="dxa"/>
              <w:bottom w:w="57" w:type="dxa"/>
              <w:right w:w="57" w:type="dxa"/>
            </w:tcMar>
          </w:tcPr>
          <w:p w14:paraId="67D3EE68"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486E0444" w14:textId="02B76FAB" w:rsidR="00593769" w:rsidRPr="00114345" w:rsidRDefault="007D029B"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593769" w:rsidRPr="00114345">
              <w:rPr>
                <w:rFonts w:asciiTheme="minorHAnsi" w:hAnsiTheme="minorHAnsi" w:cstheme="minorHAnsi"/>
                <w:sz w:val="18"/>
                <w:szCs w:val="18"/>
                <w:lang w:val="en-US"/>
              </w:rPr>
              <w:t>I would like it if it was for the father and it helped me know how to react. I would really be open to that, but like I said the last thing I want to do, is be in a room full men when I could be at home with my kids and wife</w:t>
            </w:r>
            <w:r>
              <w:rPr>
                <w:rFonts w:asciiTheme="minorHAnsi" w:hAnsiTheme="minorHAnsi" w:cstheme="minorHAnsi"/>
                <w:sz w:val="18"/>
                <w:szCs w:val="18"/>
                <w:lang w:val="en-US"/>
              </w:rPr>
              <w:t>”</w:t>
            </w:r>
            <w:r w:rsidR="00593769" w:rsidRPr="00114345">
              <w:rPr>
                <w:rFonts w:asciiTheme="minorHAnsi" w:hAnsiTheme="minorHAnsi" w:cstheme="minorHAnsi"/>
                <w:sz w:val="18"/>
                <w:szCs w:val="18"/>
                <w:lang w:val="en-US"/>
              </w:rPr>
              <w:t xml:space="preserve"> [</w:t>
            </w:r>
            <w:r w:rsidR="00926BFD">
              <w:rPr>
                <w:rFonts w:asciiTheme="minorHAnsi" w:hAnsiTheme="minorHAnsi" w:cstheme="minorHAnsi"/>
                <w:sz w:val="18"/>
                <w:szCs w:val="18"/>
                <w:lang w:val="en-US"/>
              </w:rPr>
              <w:t>39</w:t>
            </w:r>
            <w:r w:rsidR="00593769" w:rsidRPr="00114345">
              <w:rPr>
                <w:rFonts w:asciiTheme="minorHAnsi" w:hAnsiTheme="minorHAnsi" w:cstheme="minorHAnsi"/>
                <w:sz w:val="18"/>
                <w:szCs w:val="18"/>
                <w:lang w:val="en-US"/>
              </w:rPr>
              <w:t>](p62).</w:t>
            </w:r>
          </w:p>
          <w:p w14:paraId="71C466FE" w14:textId="34F8529E" w:rsidR="00593769" w:rsidRPr="00114345" w:rsidRDefault="007D029B"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593769" w:rsidRPr="00114345">
              <w:rPr>
                <w:rFonts w:asciiTheme="minorHAnsi" w:hAnsiTheme="minorHAnsi" w:cstheme="minorHAnsi"/>
                <w:sz w:val="18"/>
                <w:szCs w:val="18"/>
                <w:lang w:val="en-US"/>
              </w:rPr>
              <w:t>In theory [a group] it's a good idea, but I think when you look at the psyche of man, they aren't really going to sit around and talk to each other and open their feelings. Maybe an online forum where things could be shared, I think that would maybe be more advantageous for someone like me to use. Also finding the time to go to a meeting might not, that would be pretty difficult</w:t>
            </w:r>
            <w:r>
              <w:rPr>
                <w:rFonts w:asciiTheme="minorHAnsi" w:hAnsiTheme="minorHAnsi" w:cstheme="minorHAnsi"/>
                <w:sz w:val="18"/>
                <w:szCs w:val="18"/>
                <w:lang w:val="en-US"/>
              </w:rPr>
              <w:t>”</w:t>
            </w:r>
            <w:r w:rsidR="00593769" w:rsidRPr="00114345">
              <w:rPr>
                <w:rFonts w:asciiTheme="minorHAnsi" w:hAnsiTheme="minorHAnsi" w:cstheme="minorHAnsi"/>
                <w:sz w:val="18"/>
                <w:szCs w:val="18"/>
                <w:lang w:val="en-US"/>
              </w:rPr>
              <w:t xml:space="preserve"> [</w:t>
            </w:r>
            <w:r w:rsidR="00926BFD">
              <w:rPr>
                <w:rFonts w:asciiTheme="minorHAnsi" w:hAnsiTheme="minorHAnsi" w:cstheme="minorHAnsi"/>
                <w:sz w:val="18"/>
                <w:szCs w:val="18"/>
                <w:lang w:val="en-US"/>
              </w:rPr>
              <w:t>39</w:t>
            </w:r>
            <w:r w:rsidR="00593769" w:rsidRPr="00114345">
              <w:rPr>
                <w:rFonts w:asciiTheme="minorHAnsi" w:hAnsiTheme="minorHAnsi" w:cstheme="minorHAnsi"/>
                <w:sz w:val="18"/>
                <w:szCs w:val="18"/>
                <w:lang w:val="en-US"/>
              </w:rPr>
              <w:t>] (p62).</w:t>
            </w:r>
          </w:p>
        </w:tc>
      </w:tr>
      <w:tr w:rsidR="00593769" w:rsidRPr="007A3170" w14:paraId="1B280DD7" w14:textId="77777777" w:rsidTr="00EF0DD5">
        <w:trPr>
          <w:trHeight w:val="160"/>
        </w:trPr>
        <w:tc>
          <w:tcPr>
            <w:tcW w:w="1800" w:type="dxa"/>
            <w:tcMar>
              <w:top w:w="57" w:type="dxa"/>
              <w:left w:w="57" w:type="dxa"/>
              <w:bottom w:w="57" w:type="dxa"/>
              <w:right w:w="57" w:type="dxa"/>
            </w:tcMar>
          </w:tcPr>
          <w:p w14:paraId="7BC7D47F"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8 (C)</w:t>
            </w:r>
          </w:p>
        </w:tc>
        <w:tc>
          <w:tcPr>
            <w:tcW w:w="7200" w:type="dxa"/>
            <w:tcMar>
              <w:top w:w="57" w:type="dxa"/>
              <w:left w:w="57" w:type="dxa"/>
              <w:bottom w:w="57" w:type="dxa"/>
              <w:right w:w="57" w:type="dxa"/>
            </w:tcMar>
          </w:tcPr>
          <w:p w14:paraId="3C3011CF"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Fathers want therapists who understand what the father goes through</w:t>
            </w:r>
          </w:p>
        </w:tc>
      </w:tr>
      <w:tr w:rsidR="00593769" w:rsidRPr="007A3170" w14:paraId="5AC2CCA9" w14:textId="77777777" w:rsidTr="00EF0DD5">
        <w:trPr>
          <w:trHeight w:val="160"/>
        </w:trPr>
        <w:tc>
          <w:tcPr>
            <w:tcW w:w="1800" w:type="dxa"/>
            <w:tcMar>
              <w:top w:w="57" w:type="dxa"/>
              <w:left w:w="57" w:type="dxa"/>
              <w:bottom w:w="57" w:type="dxa"/>
              <w:right w:w="57" w:type="dxa"/>
            </w:tcMar>
          </w:tcPr>
          <w:p w14:paraId="6AA7AA33"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3D39501A" w14:textId="12089B17" w:rsidR="00593769" w:rsidRPr="00114345" w:rsidRDefault="007D029B"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593769" w:rsidRPr="00114345">
              <w:rPr>
                <w:rFonts w:asciiTheme="minorHAnsi" w:hAnsiTheme="minorHAnsi" w:cstheme="minorHAnsi"/>
                <w:sz w:val="18"/>
                <w:szCs w:val="18"/>
                <w:lang w:val="en-US"/>
              </w:rPr>
              <w:t>I guess just take the father into consideration and make it seem like you can see, I mean everything falls on top of him. I think the main priority, I think, is to take care of the mother first because she's the one home with the kids and they are the main priority too. As far as the fathers, well you know, it's just as long as they are given at least acknowledgment</w:t>
            </w:r>
            <w:r>
              <w:rPr>
                <w:rFonts w:asciiTheme="minorHAnsi" w:hAnsiTheme="minorHAnsi" w:cstheme="minorHAnsi"/>
                <w:sz w:val="18"/>
                <w:szCs w:val="18"/>
                <w:lang w:val="en-US"/>
              </w:rPr>
              <w:t>”</w:t>
            </w:r>
            <w:r w:rsidR="00593769" w:rsidRPr="00114345">
              <w:rPr>
                <w:rFonts w:asciiTheme="minorHAnsi" w:hAnsiTheme="minorHAnsi" w:cstheme="minorHAnsi"/>
                <w:sz w:val="18"/>
                <w:szCs w:val="18"/>
                <w:lang w:val="en-US"/>
              </w:rPr>
              <w:t xml:space="preserve"> [</w:t>
            </w:r>
            <w:r w:rsidR="00926BFD">
              <w:rPr>
                <w:rFonts w:asciiTheme="minorHAnsi" w:hAnsiTheme="minorHAnsi" w:cstheme="minorHAnsi"/>
                <w:sz w:val="18"/>
                <w:szCs w:val="18"/>
                <w:lang w:val="en-US"/>
              </w:rPr>
              <w:t>39</w:t>
            </w:r>
            <w:r w:rsidR="00593769" w:rsidRPr="00114345">
              <w:rPr>
                <w:rFonts w:asciiTheme="minorHAnsi" w:hAnsiTheme="minorHAnsi" w:cstheme="minorHAnsi"/>
                <w:sz w:val="18"/>
                <w:szCs w:val="18"/>
                <w:lang w:val="en-US"/>
              </w:rPr>
              <w:t>](p63</w:t>
            </w:r>
            <w:r w:rsidR="005C3CC5">
              <w:rPr>
                <w:rFonts w:asciiTheme="minorHAnsi" w:hAnsiTheme="minorHAnsi" w:cstheme="minorHAnsi"/>
                <w:sz w:val="18"/>
                <w:szCs w:val="18"/>
                <w:lang w:val="en-US"/>
              </w:rPr>
              <w:t>-4</w:t>
            </w:r>
            <w:r w:rsidR="00593769" w:rsidRPr="00114345">
              <w:rPr>
                <w:rFonts w:asciiTheme="minorHAnsi" w:hAnsiTheme="minorHAnsi" w:cstheme="minorHAnsi"/>
                <w:sz w:val="18"/>
                <w:szCs w:val="18"/>
                <w:lang w:val="en-US"/>
              </w:rPr>
              <w:t>).</w:t>
            </w:r>
          </w:p>
        </w:tc>
      </w:tr>
      <w:tr w:rsidR="00593769" w:rsidRPr="007A3170" w14:paraId="1FA85915" w14:textId="77777777" w:rsidTr="00EF0DD5">
        <w:trPr>
          <w:trHeight w:val="160"/>
        </w:trPr>
        <w:tc>
          <w:tcPr>
            <w:tcW w:w="1800" w:type="dxa"/>
            <w:tcMar>
              <w:top w:w="57" w:type="dxa"/>
              <w:left w:w="57" w:type="dxa"/>
              <w:bottom w:w="57" w:type="dxa"/>
              <w:right w:w="57" w:type="dxa"/>
            </w:tcMar>
          </w:tcPr>
          <w:p w14:paraId="7E3259B7"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9 (C)</w:t>
            </w:r>
          </w:p>
        </w:tc>
        <w:tc>
          <w:tcPr>
            <w:tcW w:w="7200" w:type="dxa"/>
            <w:tcMar>
              <w:top w:w="57" w:type="dxa"/>
              <w:left w:w="57" w:type="dxa"/>
              <w:bottom w:w="57" w:type="dxa"/>
              <w:right w:w="57" w:type="dxa"/>
            </w:tcMar>
          </w:tcPr>
          <w:p w14:paraId="6CA8B804"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They want their partners to understand that they are also afraid and that even though they do things differently, it doesn't mean that it's wrong</w:t>
            </w:r>
          </w:p>
        </w:tc>
      </w:tr>
      <w:tr w:rsidR="00593769" w:rsidRPr="007A3170" w14:paraId="4F3A5B44" w14:textId="77777777" w:rsidTr="00EF0DD5">
        <w:trPr>
          <w:trHeight w:val="160"/>
        </w:trPr>
        <w:tc>
          <w:tcPr>
            <w:tcW w:w="1800" w:type="dxa"/>
            <w:tcMar>
              <w:top w:w="57" w:type="dxa"/>
              <w:left w:w="57" w:type="dxa"/>
              <w:bottom w:w="57" w:type="dxa"/>
              <w:right w:w="57" w:type="dxa"/>
            </w:tcMar>
          </w:tcPr>
          <w:p w14:paraId="186E3633"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57220583" w14:textId="36EECF45" w:rsidR="00593769" w:rsidRPr="00114345" w:rsidRDefault="007D029B"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593769" w:rsidRPr="00114345">
              <w:rPr>
                <w:rFonts w:asciiTheme="minorHAnsi" w:hAnsiTheme="minorHAnsi" w:cstheme="minorHAnsi"/>
                <w:sz w:val="18"/>
                <w:szCs w:val="18"/>
                <w:lang w:val="en-US"/>
              </w:rPr>
              <w:t>I think men have received a lot more messages in terms of what not to do than what to do. I guess just some societal validation for being a good dad, they're just isn't much of it. You never hear anything like you know he's a really good dad, you just don't hear that much. The idea that moms think that dad is incompetent and so they keep them away from, you know, "well you didn't clean this right, you are holding her wrong" or all of these things. Instead of viewing it is different, is viewed as right or wrong and so they keep the amount and then blame them for being withdrawn. It's a systemic thing. I mean it's normal for mom to feel you know protective of their new baby and all of that stuff, but I think that is an important dialogue for a couple to have. We are going to be doing things different. I may clean a little differently than you, but ultimately the baby will be clean—and for the partners to each be open to that</w:t>
            </w:r>
            <w:r>
              <w:rPr>
                <w:rFonts w:asciiTheme="minorHAnsi" w:hAnsiTheme="minorHAnsi" w:cstheme="minorHAnsi"/>
                <w:sz w:val="18"/>
                <w:szCs w:val="18"/>
                <w:lang w:val="en-US"/>
              </w:rPr>
              <w:t>”</w:t>
            </w:r>
            <w:r w:rsidR="00593769" w:rsidRPr="00114345">
              <w:rPr>
                <w:rFonts w:asciiTheme="minorHAnsi" w:hAnsiTheme="minorHAnsi" w:cstheme="minorHAnsi"/>
                <w:sz w:val="18"/>
                <w:szCs w:val="18"/>
                <w:lang w:val="en-US"/>
              </w:rPr>
              <w:t xml:space="preserve"> [</w:t>
            </w:r>
            <w:r w:rsidR="00926BFD">
              <w:rPr>
                <w:rFonts w:asciiTheme="minorHAnsi" w:hAnsiTheme="minorHAnsi" w:cstheme="minorHAnsi"/>
                <w:sz w:val="18"/>
                <w:szCs w:val="18"/>
                <w:lang w:val="en-US"/>
              </w:rPr>
              <w:t>39</w:t>
            </w:r>
            <w:r w:rsidR="00593769" w:rsidRPr="00114345">
              <w:rPr>
                <w:rFonts w:asciiTheme="minorHAnsi" w:hAnsiTheme="minorHAnsi" w:cstheme="minorHAnsi"/>
                <w:sz w:val="18"/>
                <w:szCs w:val="18"/>
                <w:lang w:val="en-US"/>
              </w:rPr>
              <w:t>](p66).</w:t>
            </w:r>
          </w:p>
        </w:tc>
      </w:tr>
      <w:tr w:rsidR="00593769" w:rsidRPr="007A3170" w14:paraId="0B8FAB99" w14:textId="77777777" w:rsidTr="00EF0DD5">
        <w:trPr>
          <w:trHeight w:val="160"/>
        </w:trPr>
        <w:tc>
          <w:tcPr>
            <w:tcW w:w="9000" w:type="dxa"/>
            <w:gridSpan w:val="2"/>
            <w:tcMar>
              <w:top w:w="57" w:type="dxa"/>
              <w:left w:w="57" w:type="dxa"/>
              <w:bottom w:w="57" w:type="dxa"/>
              <w:right w:w="57" w:type="dxa"/>
            </w:tcMar>
          </w:tcPr>
          <w:p w14:paraId="0CCC1008" w14:textId="3B428DD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iCs/>
                <w:sz w:val="18"/>
                <w:szCs w:val="18"/>
                <w:lang w:val="en-US"/>
              </w:rPr>
              <w:t>Baldwin et al. [37]</w:t>
            </w:r>
          </w:p>
        </w:tc>
      </w:tr>
      <w:tr w:rsidR="00593769" w:rsidRPr="007A3170" w14:paraId="66513E50" w14:textId="77777777" w:rsidTr="00EF0DD5">
        <w:trPr>
          <w:trHeight w:val="160"/>
        </w:trPr>
        <w:tc>
          <w:tcPr>
            <w:tcW w:w="1800" w:type="dxa"/>
            <w:tcMar>
              <w:top w:w="57" w:type="dxa"/>
              <w:left w:w="57" w:type="dxa"/>
              <w:bottom w:w="57" w:type="dxa"/>
              <w:right w:w="57" w:type="dxa"/>
            </w:tcMar>
          </w:tcPr>
          <w:p w14:paraId="21B6B1E6"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10 (U)</w:t>
            </w:r>
          </w:p>
        </w:tc>
        <w:tc>
          <w:tcPr>
            <w:tcW w:w="7200" w:type="dxa"/>
            <w:tcMar>
              <w:top w:w="57" w:type="dxa"/>
              <w:left w:w="57" w:type="dxa"/>
              <w:bottom w:w="57" w:type="dxa"/>
              <w:right w:w="57" w:type="dxa"/>
            </w:tcMar>
          </w:tcPr>
          <w:p w14:paraId="78D3898F"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Feelings of apprehension and nervousness appeared to be related to the ‘unknown’ about becoming a father</w:t>
            </w:r>
          </w:p>
        </w:tc>
      </w:tr>
      <w:tr w:rsidR="00593769" w:rsidRPr="007A3170" w14:paraId="071FE52C" w14:textId="77777777" w:rsidTr="00EF0DD5">
        <w:trPr>
          <w:trHeight w:val="160"/>
        </w:trPr>
        <w:tc>
          <w:tcPr>
            <w:tcW w:w="1800" w:type="dxa"/>
            <w:tcMar>
              <w:top w:w="57" w:type="dxa"/>
              <w:left w:w="57" w:type="dxa"/>
              <w:bottom w:w="57" w:type="dxa"/>
              <w:right w:w="57" w:type="dxa"/>
            </w:tcMar>
          </w:tcPr>
          <w:p w14:paraId="55D07D92"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3A6E2334" w14:textId="3A448256" w:rsidR="00593769" w:rsidRPr="00114345" w:rsidRDefault="005C3CC5"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593769" w:rsidRPr="00114345">
              <w:rPr>
                <w:rFonts w:asciiTheme="minorHAnsi" w:hAnsiTheme="minorHAnsi" w:cstheme="minorHAnsi"/>
                <w:sz w:val="18"/>
                <w:szCs w:val="18"/>
                <w:lang w:val="en-US"/>
              </w:rPr>
              <w:t>Excitement was probably the first thing that I felt...it was a little bit of, kind of, apprehension, as in how-what will I need to, kind of, do in terms of being a dad</w:t>
            </w:r>
            <w:r>
              <w:rPr>
                <w:rFonts w:asciiTheme="minorHAnsi" w:hAnsiTheme="minorHAnsi" w:cstheme="minorHAnsi"/>
                <w:sz w:val="18"/>
                <w:szCs w:val="18"/>
                <w:lang w:val="en-US"/>
              </w:rPr>
              <w:t>” [37](p5).</w:t>
            </w:r>
            <w:r w:rsidR="00593769" w:rsidRPr="00114345">
              <w:rPr>
                <w:rFonts w:asciiTheme="minorHAnsi" w:hAnsiTheme="minorHAnsi" w:cstheme="minorHAnsi"/>
                <w:sz w:val="18"/>
                <w:szCs w:val="18"/>
                <w:lang w:val="en-US"/>
              </w:rPr>
              <w:t xml:space="preserve"> </w:t>
            </w:r>
          </w:p>
          <w:p w14:paraId="50311C84" w14:textId="4CDD7D8F" w:rsidR="00593769" w:rsidRPr="00114345" w:rsidRDefault="005C3CC5"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593769" w:rsidRPr="00114345">
              <w:rPr>
                <w:rFonts w:asciiTheme="minorHAnsi" w:hAnsiTheme="minorHAnsi" w:cstheme="minorHAnsi"/>
                <w:sz w:val="18"/>
                <w:szCs w:val="18"/>
                <w:lang w:val="en-US"/>
              </w:rPr>
              <w:t>Pretty scary, overwhelming, life-changing</w:t>
            </w:r>
            <w:r>
              <w:rPr>
                <w:rFonts w:asciiTheme="minorHAnsi" w:hAnsiTheme="minorHAnsi" w:cstheme="minorHAnsi"/>
                <w:sz w:val="18"/>
                <w:szCs w:val="18"/>
                <w:lang w:val="en-US"/>
              </w:rPr>
              <w:t>” [37]</w:t>
            </w:r>
            <w:r w:rsidR="00593769" w:rsidRPr="00114345">
              <w:rPr>
                <w:rFonts w:asciiTheme="minorHAnsi" w:hAnsiTheme="minorHAnsi" w:cstheme="minorHAnsi"/>
                <w:sz w:val="18"/>
                <w:szCs w:val="18"/>
                <w:lang w:val="en-US"/>
              </w:rPr>
              <w:t>(p5).</w:t>
            </w:r>
          </w:p>
        </w:tc>
      </w:tr>
      <w:tr w:rsidR="00593769" w:rsidRPr="007A3170" w14:paraId="79E597E6" w14:textId="77777777" w:rsidTr="00EF0DD5">
        <w:trPr>
          <w:trHeight w:val="160"/>
        </w:trPr>
        <w:tc>
          <w:tcPr>
            <w:tcW w:w="1800" w:type="dxa"/>
            <w:tcMar>
              <w:top w:w="57" w:type="dxa"/>
              <w:left w:w="57" w:type="dxa"/>
              <w:bottom w:w="57" w:type="dxa"/>
              <w:right w:w="57" w:type="dxa"/>
            </w:tcMar>
          </w:tcPr>
          <w:p w14:paraId="6DA78E11"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11 (C)</w:t>
            </w:r>
          </w:p>
        </w:tc>
        <w:tc>
          <w:tcPr>
            <w:tcW w:w="7200" w:type="dxa"/>
            <w:tcMar>
              <w:top w:w="57" w:type="dxa"/>
              <w:left w:w="57" w:type="dxa"/>
              <w:bottom w:w="57" w:type="dxa"/>
              <w:right w:w="57" w:type="dxa"/>
            </w:tcMar>
          </w:tcPr>
          <w:p w14:paraId="50020E26"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Stress in the antenatal period</w:t>
            </w:r>
          </w:p>
        </w:tc>
      </w:tr>
      <w:tr w:rsidR="00593769" w:rsidRPr="007A3170" w14:paraId="68309189" w14:textId="77777777" w:rsidTr="00EF0DD5">
        <w:trPr>
          <w:trHeight w:val="160"/>
        </w:trPr>
        <w:tc>
          <w:tcPr>
            <w:tcW w:w="1800" w:type="dxa"/>
            <w:tcMar>
              <w:top w:w="57" w:type="dxa"/>
              <w:left w:w="57" w:type="dxa"/>
              <w:bottom w:w="57" w:type="dxa"/>
              <w:right w:w="57" w:type="dxa"/>
            </w:tcMar>
          </w:tcPr>
          <w:p w14:paraId="7801596C"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66D082A3" w14:textId="726F5EB2" w:rsidR="00593769" w:rsidRPr="00114345" w:rsidRDefault="005C3CC5"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593769" w:rsidRPr="00114345">
              <w:rPr>
                <w:rFonts w:asciiTheme="minorHAnsi" w:hAnsiTheme="minorHAnsi" w:cstheme="minorHAnsi"/>
                <w:sz w:val="18"/>
                <w:szCs w:val="18"/>
                <w:lang w:val="en-US"/>
              </w:rPr>
              <w:t>a rollercoaster ride…we’ve got a long way to go yet until the baby arrives in this world and having that mixed emotions, really, so there’s been stressful times</w:t>
            </w:r>
            <w:r>
              <w:rPr>
                <w:rFonts w:asciiTheme="minorHAnsi" w:hAnsiTheme="minorHAnsi" w:cstheme="minorHAnsi"/>
                <w:sz w:val="18"/>
                <w:szCs w:val="18"/>
                <w:lang w:val="en-US"/>
              </w:rPr>
              <w:t>” [37]</w:t>
            </w:r>
            <w:r w:rsidR="00593769" w:rsidRPr="00114345">
              <w:rPr>
                <w:rFonts w:asciiTheme="minorHAnsi" w:hAnsiTheme="minorHAnsi" w:cstheme="minorHAnsi"/>
                <w:sz w:val="18"/>
                <w:szCs w:val="18"/>
                <w:lang w:val="en-US"/>
              </w:rPr>
              <w:t>(p5).</w:t>
            </w:r>
          </w:p>
        </w:tc>
      </w:tr>
      <w:tr w:rsidR="00593769" w:rsidRPr="007A3170" w14:paraId="20119D7C" w14:textId="77777777" w:rsidTr="00EF0DD5">
        <w:trPr>
          <w:trHeight w:val="160"/>
        </w:trPr>
        <w:tc>
          <w:tcPr>
            <w:tcW w:w="1800" w:type="dxa"/>
            <w:tcMar>
              <w:top w:w="57" w:type="dxa"/>
              <w:left w:w="57" w:type="dxa"/>
              <w:bottom w:w="57" w:type="dxa"/>
              <w:right w:w="57" w:type="dxa"/>
            </w:tcMar>
          </w:tcPr>
          <w:p w14:paraId="2A4C2B4F"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12 (U)</w:t>
            </w:r>
          </w:p>
        </w:tc>
        <w:tc>
          <w:tcPr>
            <w:tcW w:w="7200" w:type="dxa"/>
            <w:tcMar>
              <w:top w:w="57" w:type="dxa"/>
              <w:left w:w="57" w:type="dxa"/>
              <w:bottom w:w="57" w:type="dxa"/>
              <w:right w:w="57" w:type="dxa"/>
            </w:tcMar>
          </w:tcPr>
          <w:p w14:paraId="472636D0" w14:textId="77777777" w:rsidR="00593769" w:rsidRPr="00114345" w:rsidRDefault="00593769" w:rsidP="001D5185">
            <w:pPr>
              <w:widowControl w:val="0"/>
              <w:autoSpaceDE w:val="0"/>
              <w:autoSpaceDN w:val="0"/>
              <w:adjustRightInd w:val="0"/>
              <w:rPr>
                <w:rFonts w:asciiTheme="minorHAnsi" w:hAnsiTheme="minorHAnsi" w:cstheme="minorHAnsi"/>
                <w:sz w:val="18"/>
                <w:szCs w:val="18"/>
                <w:shd w:val="clear" w:color="auto" w:fill="FFFFFF"/>
                <w:lang w:val="en-US"/>
              </w:rPr>
            </w:pPr>
            <w:r w:rsidRPr="00114345">
              <w:rPr>
                <w:rFonts w:asciiTheme="minorHAnsi" w:hAnsiTheme="minorHAnsi" w:cstheme="minorHAnsi"/>
                <w:sz w:val="18"/>
                <w:szCs w:val="18"/>
                <w:shd w:val="clear" w:color="auto" w:fill="FFFFFF"/>
                <w:lang w:val="en-US"/>
              </w:rPr>
              <w:t>For many men their baby did not seem ‘real’ during their partner’s pregnancy</w:t>
            </w:r>
          </w:p>
        </w:tc>
      </w:tr>
      <w:tr w:rsidR="00593769" w:rsidRPr="007A3170" w14:paraId="6126199F" w14:textId="77777777" w:rsidTr="00EF0DD5">
        <w:trPr>
          <w:trHeight w:val="160"/>
        </w:trPr>
        <w:tc>
          <w:tcPr>
            <w:tcW w:w="1800" w:type="dxa"/>
            <w:tcMar>
              <w:top w:w="57" w:type="dxa"/>
              <w:left w:w="57" w:type="dxa"/>
              <w:bottom w:w="57" w:type="dxa"/>
              <w:right w:w="57" w:type="dxa"/>
            </w:tcMar>
          </w:tcPr>
          <w:p w14:paraId="5ED3624E"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6E6F3661" w14:textId="3458ADB2" w:rsidR="00593769" w:rsidRPr="00114345" w:rsidRDefault="005C3CC5" w:rsidP="001D5185">
            <w:pPr>
              <w:widowControl w:val="0"/>
              <w:autoSpaceDE w:val="0"/>
              <w:autoSpaceDN w:val="0"/>
              <w:adjustRightInd w:val="0"/>
              <w:rPr>
                <w:rFonts w:asciiTheme="minorHAnsi" w:hAnsiTheme="minorHAnsi" w:cstheme="minorHAnsi"/>
                <w:sz w:val="18"/>
                <w:szCs w:val="18"/>
                <w:shd w:val="clear" w:color="auto" w:fill="FFFFFF"/>
                <w:lang w:val="en-US"/>
              </w:rPr>
            </w:pPr>
            <w:r>
              <w:rPr>
                <w:rFonts w:asciiTheme="minorHAnsi" w:hAnsiTheme="minorHAnsi" w:cstheme="minorHAnsi"/>
                <w:sz w:val="18"/>
                <w:szCs w:val="18"/>
                <w:shd w:val="clear" w:color="auto" w:fill="FFFFFF"/>
                <w:lang w:val="en-US"/>
              </w:rPr>
              <w:t>“</w:t>
            </w:r>
            <w:r w:rsidR="00593769" w:rsidRPr="00114345">
              <w:rPr>
                <w:rFonts w:asciiTheme="minorHAnsi" w:hAnsiTheme="minorHAnsi" w:cstheme="minorHAnsi"/>
                <w:sz w:val="18"/>
                <w:szCs w:val="18"/>
                <w:shd w:val="clear" w:color="auto" w:fill="FFFFFF"/>
                <w:lang w:val="en-US"/>
              </w:rPr>
              <w:t>Even though the baby was there, you can see the bump, you can see, you know, the baby moving around inside, to me, it wasn’t there. Yeah, it wasn’t real. It’s only until she was born</w:t>
            </w:r>
            <w:r>
              <w:rPr>
                <w:rFonts w:asciiTheme="minorHAnsi" w:hAnsiTheme="minorHAnsi" w:cstheme="minorHAnsi"/>
                <w:sz w:val="18"/>
                <w:szCs w:val="18"/>
                <w:shd w:val="clear" w:color="auto" w:fill="FFFFFF"/>
                <w:lang w:val="en-US"/>
              </w:rPr>
              <w:t>” [37](p5).</w:t>
            </w:r>
          </w:p>
          <w:p w14:paraId="2436B0B7" w14:textId="2F278590" w:rsidR="00593769" w:rsidRPr="00114345" w:rsidRDefault="005C3CC5" w:rsidP="001D5185">
            <w:pPr>
              <w:widowControl w:val="0"/>
              <w:autoSpaceDE w:val="0"/>
              <w:autoSpaceDN w:val="0"/>
              <w:adjustRightInd w:val="0"/>
              <w:rPr>
                <w:rFonts w:asciiTheme="minorHAnsi" w:hAnsiTheme="minorHAnsi" w:cstheme="minorHAnsi"/>
                <w:sz w:val="18"/>
                <w:szCs w:val="18"/>
                <w:shd w:val="clear" w:color="auto" w:fill="FFFFFF"/>
                <w:lang w:val="en-US"/>
              </w:rPr>
            </w:pPr>
            <w:r>
              <w:rPr>
                <w:rFonts w:asciiTheme="minorHAnsi" w:hAnsiTheme="minorHAnsi" w:cstheme="minorHAnsi"/>
                <w:sz w:val="18"/>
                <w:szCs w:val="18"/>
                <w:shd w:val="clear" w:color="auto" w:fill="FFFFFF"/>
                <w:lang w:val="en-US"/>
              </w:rPr>
              <w:t>“</w:t>
            </w:r>
            <w:r w:rsidR="00593769" w:rsidRPr="00114345">
              <w:rPr>
                <w:rFonts w:asciiTheme="minorHAnsi" w:hAnsiTheme="minorHAnsi" w:cstheme="minorHAnsi"/>
                <w:sz w:val="18"/>
                <w:szCs w:val="18"/>
                <w:shd w:val="clear" w:color="auto" w:fill="FFFFFF"/>
                <w:lang w:val="en-US"/>
              </w:rPr>
              <w:t>it was something that I couldn’t quite process until it [the birth] actually happened</w:t>
            </w:r>
            <w:r>
              <w:rPr>
                <w:rFonts w:asciiTheme="minorHAnsi" w:hAnsiTheme="minorHAnsi" w:cstheme="minorHAnsi"/>
                <w:sz w:val="18"/>
                <w:szCs w:val="18"/>
                <w:shd w:val="clear" w:color="auto" w:fill="FFFFFF"/>
                <w:lang w:val="en-US"/>
              </w:rPr>
              <w:t>”</w:t>
            </w:r>
            <w:r w:rsidR="00593769" w:rsidRPr="00114345">
              <w:rPr>
                <w:rFonts w:asciiTheme="minorHAnsi" w:hAnsiTheme="minorHAnsi" w:cstheme="minorHAnsi"/>
                <w:sz w:val="18"/>
                <w:szCs w:val="18"/>
                <w:shd w:val="clear" w:color="auto" w:fill="FFFFFF"/>
                <w:lang w:val="en-US"/>
              </w:rPr>
              <w:t xml:space="preserve"> [</w:t>
            </w:r>
            <w:r>
              <w:rPr>
                <w:rFonts w:asciiTheme="minorHAnsi" w:hAnsiTheme="minorHAnsi" w:cstheme="minorHAnsi"/>
                <w:sz w:val="18"/>
                <w:szCs w:val="18"/>
                <w:shd w:val="clear" w:color="auto" w:fill="FFFFFF"/>
                <w:lang w:val="en-US"/>
              </w:rPr>
              <w:t>37</w:t>
            </w:r>
            <w:r w:rsidR="00593769" w:rsidRPr="00114345">
              <w:rPr>
                <w:rFonts w:asciiTheme="minorHAnsi" w:hAnsiTheme="minorHAnsi" w:cstheme="minorHAnsi"/>
                <w:sz w:val="18"/>
                <w:szCs w:val="18"/>
                <w:shd w:val="clear" w:color="auto" w:fill="FFFFFF"/>
                <w:lang w:val="en-US"/>
              </w:rPr>
              <w:t>] (p5).</w:t>
            </w:r>
          </w:p>
        </w:tc>
      </w:tr>
      <w:tr w:rsidR="00593769" w:rsidRPr="007A3170" w14:paraId="44C65D8B" w14:textId="77777777" w:rsidTr="00EF0DD5">
        <w:trPr>
          <w:trHeight w:val="160"/>
        </w:trPr>
        <w:tc>
          <w:tcPr>
            <w:tcW w:w="1800" w:type="dxa"/>
            <w:tcMar>
              <w:top w:w="57" w:type="dxa"/>
              <w:left w:w="57" w:type="dxa"/>
              <w:bottom w:w="57" w:type="dxa"/>
              <w:right w:w="57" w:type="dxa"/>
            </w:tcMar>
          </w:tcPr>
          <w:p w14:paraId="0DB1CAFF"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13 (U)</w:t>
            </w:r>
          </w:p>
        </w:tc>
        <w:tc>
          <w:tcPr>
            <w:tcW w:w="7200" w:type="dxa"/>
            <w:tcMar>
              <w:top w:w="57" w:type="dxa"/>
              <w:left w:w="57" w:type="dxa"/>
              <w:bottom w:w="57" w:type="dxa"/>
              <w:right w:w="57" w:type="dxa"/>
            </w:tcMar>
          </w:tcPr>
          <w:p w14:paraId="78C55121" w14:textId="77777777" w:rsidR="00593769" w:rsidRPr="00114345" w:rsidRDefault="00593769" w:rsidP="001D5185">
            <w:pPr>
              <w:widowControl w:val="0"/>
              <w:autoSpaceDE w:val="0"/>
              <w:autoSpaceDN w:val="0"/>
              <w:adjustRightInd w:val="0"/>
              <w:rPr>
                <w:rFonts w:asciiTheme="minorHAnsi" w:hAnsiTheme="minorHAnsi" w:cstheme="minorHAnsi"/>
                <w:sz w:val="18"/>
                <w:szCs w:val="18"/>
                <w:shd w:val="clear" w:color="auto" w:fill="FFFFFF"/>
                <w:lang w:val="en-US"/>
              </w:rPr>
            </w:pPr>
            <w:r w:rsidRPr="00114345">
              <w:rPr>
                <w:rFonts w:asciiTheme="minorHAnsi" w:hAnsiTheme="minorHAnsi" w:cstheme="minorHAnsi"/>
                <w:sz w:val="18"/>
                <w:szCs w:val="18"/>
                <w:shd w:val="clear" w:color="auto" w:fill="FFFFFF"/>
                <w:lang w:val="en-US"/>
              </w:rPr>
              <w:t>Changed priorities and an altered mindset</w:t>
            </w:r>
          </w:p>
        </w:tc>
      </w:tr>
      <w:tr w:rsidR="00593769" w:rsidRPr="007A3170" w14:paraId="290F28CC" w14:textId="77777777" w:rsidTr="00EF0DD5">
        <w:trPr>
          <w:trHeight w:val="160"/>
        </w:trPr>
        <w:tc>
          <w:tcPr>
            <w:tcW w:w="1800" w:type="dxa"/>
            <w:tcMar>
              <w:top w:w="57" w:type="dxa"/>
              <w:left w:w="57" w:type="dxa"/>
              <w:bottom w:w="57" w:type="dxa"/>
              <w:right w:w="57" w:type="dxa"/>
            </w:tcMar>
          </w:tcPr>
          <w:p w14:paraId="08FF6F65"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4A613D9F" w14:textId="1FD771D3" w:rsidR="00593769" w:rsidRPr="00114345" w:rsidRDefault="005C3CC5" w:rsidP="001D5185">
            <w:pPr>
              <w:widowControl w:val="0"/>
              <w:autoSpaceDE w:val="0"/>
              <w:autoSpaceDN w:val="0"/>
              <w:adjustRightInd w:val="0"/>
              <w:rPr>
                <w:rFonts w:asciiTheme="minorHAnsi" w:hAnsiTheme="minorHAnsi" w:cstheme="minorHAnsi"/>
                <w:sz w:val="18"/>
                <w:szCs w:val="18"/>
                <w:shd w:val="clear" w:color="auto" w:fill="FFFFFF"/>
                <w:lang w:val="en-US"/>
              </w:rPr>
            </w:pPr>
            <w:r>
              <w:rPr>
                <w:rFonts w:asciiTheme="minorHAnsi" w:hAnsiTheme="minorHAnsi" w:cstheme="minorHAnsi"/>
                <w:sz w:val="18"/>
                <w:szCs w:val="18"/>
                <w:shd w:val="clear" w:color="auto" w:fill="FFFFFF"/>
                <w:lang w:val="en-US"/>
              </w:rPr>
              <w:t>“</w:t>
            </w:r>
            <w:r w:rsidR="00593769" w:rsidRPr="00114345">
              <w:rPr>
                <w:rFonts w:asciiTheme="minorHAnsi" w:hAnsiTheme="minorHAnsi" w:cstheme="minorHAnsi"/>
                <w:sz w:val="18"/>
                <w:szCs w:val="18"/>
                <w:shd w:val="clear" w:color="auto" w:fill="FFFFFF"/>
                <w:lang w:val="en-US"/>
              </w:rPr>
              <w:t>Your own needs really go out of the window</w:t>
            </w:r>
            <w:r>
              <w:rPr>
                <w:rFonts w:asciiTheme="minorHAnsi" w:hAnsiTheme="minorHAnsi" w:cstheme="minorHAnsi"/>
                <w:sz w:val="18"/>
                <w:szCs w:val="18"/>
                <w:shd w:val="clear" w:color="auto" w:fill="FFFFFF"/>
                <w:lang w:val="en-US"/>
              </w:rPr>
              <w:t>”</w:t>
            </w:r>
            <w:r w:rsidR="00593769" w:rsidRPr="00114345">
              <w:rPr>
                <w:rFonts w:asciiTheme="minorHAnsi" w:hAnsiTheme="minorHAnsi" w:cstheme="minorHAnsi"/>
                <w:sz w:val="18"/>
                <w:szCs w:val="18"/>
                <w:shd w:val="clear" w:color="auto" w:fill="FFFFFF"/>
                <w:lang w:val="en-US"/>
              </w:rPr>
              <w:t xml:space="preserve"> </w:t>
            </w:r>
            <w:r>
              <w:rPr>
                <w:rFonts w:asciiTheme="minorHAnsi" w:hAnsiTheme="minorHAnsi" w:cstheme="minorHAnsi"/>
                <w:sz w:val="18"/>
                <w:szCs w:val="18"/>
                <w:shd w:val="clear" w:color="auto" w:fill="FFFFFF"/>
                <w:lang w:val="en-US"/>
              </w:rPr>
              <w:t>[37</w:t>
            </w:r>
            <w:r w:rsidR="00593769" w:rsidRPr="00114345">
              <w:rPr>
                <w:rFonts w:asciiTheme="minorHAnsi" w:hAnsiTheme="minorHAnsi" w:cstheme="minorHAnsi"/>
                <w:sz w:val="18"/>
                <w:szCs w:val="18"/>
                <w:shd w:val="clear" w:color="auto" w:fill="FFFFFF"/>
                <w:lang w:val="en-US"/>
              </w:rPr>
              <w:t>]</w:t>
            </w:r>
            <w:r>
              <w:rPr>
                <w:rFonts w:asciiTheme="minorHAnsi" w:hAnsiTheme="minorHAnsi" w:cstheme="minorHAnsi"/>
                <w:sz w:val="18"/>
                <w:szCs w:val="18"/>
                <w:shd w:val="clear" w:color="auto" w:fill="FFFFFF"/>
                <w:lang w:val="en-US"/>
              </w:rPr>
              <w:t>(p5).</w:t>
            </w:r>
          </w:p>
          <w:p w14:paraId="1EAE8ACA" w14:textId="023DBC76" w:rsidR="00593769" w:rsidRPr="00114345" w:rsidRDefault="005C3CC5" w:rsidP="001D5185">
            <w:pPr>
              <w:widowControl w:val="0"/>
              <w:autoSpaceDE w:val="0"/>
              <w:autoSpaceDN w:val="0"/>
              <w:adjustRightInd w:val="0"/>
              <w:rPr>
                <w:rFonts w:asciiTheme="minorHAnsi" w:hAnsiTheme="minorHAnsi" w:cstheme="minorHAnsi"/>
                <w:sz w:val="18"/>
                <w:szCs w:val="18"/>
                <w:shd w:val="clear" w:color="auto" w:fill="FFFFFF"/>
                <w:lang w:val="en-US"/>
              </w:rPr>
            </w:pPr>
            <w:r>
              <w:rPr>
                <w:rFonts w:asciiTheme="minorHAnsi" w:hAnsiTheme="minorHAnsi" w:cstheme="minorHAnsi"/>
                <w:sz w:val="18"/>
                <w:szCs w:val="18"/>
                <w:shd w:val="clear" w:color="auto" w:fill="FFFFFF"/>
                <w:lang w:val="en-US"/>
              </w:rPr>
              <w:t>“</w:t>
            </w:r>
            <w:r w:rsidR="00593769" w:rsidRPr="00114345">
              <w:rPr>
                <w:rFonts w:asciiTheme="minorHAnsi" w:hAnsiTheme="minorHAnsi" w:cstheme="minorHAnsi"/>
                <w:sz w:val="18"/>
                <w:szCs w:val="18"/>
                <w:shd w:val="clear" w:color="auto" w:fill="FFFFFF"/>
                <w:lang w:val="en-US"/>
              </w:rPr>
              <w:t>I will compromise all the things for my baby and my family, to be honest</w:t>
            </w:r>
            <w:r>
              <w:rPr>
                <w:rFonts w:asciiTheme="minorHAnsi" w:hAnsiTheme="minorHAnsi" w:cstheme="minorHAnsi"/>
                <w:sz w:val="18"/>
                <w:szCs w:val="18"/>
                <w:shd w:val="clear" w:color="auto" w:fill="FFFFFF"/>
                <w:lang w:val="en-US"/>
              </w:rPr>
              <w:t xml:space="preserve">” </w:t>
            </w:r>
            <w:r w:rsidR="00593769" w:rsidRPr="00114345">
              <w:rPr>
                <w:rFonts w:asciiTheme="minorHAnsi" w:hAnsiTheme="minorHAnsi" w:cstheme="minorHAnsi"/>
                <w:sz w:val="18"/>
                <w:szCs w:val="18"/>
                <w:shd w:val="clear" w:color="auto" w:fill="FFFFFF"/>
                <w:lang w:val="en-US"/>
              </w:rPr>
              <w:t>[</w:t>
            </w:r>
            <w:r>
              <w:rPr>
                <w:rFonts w:asciiTheme="minorHAnsi" w:hAnsiTheme="minorHAnsi" w:cstheme="minorHAnsi"/>
                <w:sz w:val="18"/>
                <w:szCs w:val="18"/>
                <w:shd w:val="clear" w:color="auto" w:fill="FFFFFF"/>
                <w:lang w:val="en-US"/>
              </w:rPr>
              <w:t>37</w:t>
            </w:r>
            <w:r w:rsidR="00593769" w:rsidRPr="00114345">
              <w:rPr>
                <w:rFonts w:asciiTheme="minorHAnsi" w:hAnsiTheme="minorHAnsi" w:cstheme="minorHAnsi"/>
                <w:sz w:val="18"/>
                <w:szCs w:val="18"/>
                <w:shd w:val="clear" w:color="auto" w:fill="FFFFFF"/>
                <w:lang w:val="en-US"/>
              </w:rPr>
              <w:t>](</w:t>
            </w:r>
            <w:r>
              <w:rPr>
                <w:rFonts w:asciiTheme="minorHAnsi" w:hAnsiTheme="minorHAnsi" w:cstheme="minorHAnsi"/>
                <w:sz w:val="18"/>
                <w:szCs w:val="18"/>
                <w:shd w:val="clear" w:color="auto" w:fill="FFFFFF"/>
                <w:lang w:val="en-US"/>
              </w:rPr>
              <w:t>p</w:t>
            </w:r>
            <w:r w:rsidR="00593769" w:rsidRPr="00114345">
              <w:rPr>
                <w:rFonts w:asciiTheme="minorHAnsi" w:hAnsiTheme="minorHAnsi" w:cstheme="minorHAnsi"/>
                <w:sz w:val="18"/>
                <w:szCs w:val="18"/>
                <w:shd w:val="clear" w:color="auto" w:fill="FFFFFF"/>
                <w:lang w:val="en-US"/>
              </w:rPr>
              <w:t>6).</w:t>
            </w:r>
          </w:p>
        </w:tc>
      </w:tr>
      <w:tr w:rsidR="00593769" w:rsidRPr="007A3170" w14:paraId="493AE79D" w14:textId="77777777" w:rsidTr="00EF0DD5">
        <w:trPr>
          <w:trHeight w:val="160"/>
        </w:trPr>
        <w:tc>
          <w:tcPr>
            <w:tcW w:w="1800" w:type="dxa"/>
            <w:tcMar>
              <w:top w:w="57" w:type="dxa"/>
              <w:left w:w="57" w:type="dxa"/>
              <w:bottom w:w="57" w:type="dxa"/>
              <w:right w:w="57" w:type="dxa"/>
            </w:tcMar>
          </w:tcPr>
          <w:p w14:paraId="459CE38A"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14 (C)</w:t>
            </w:r>
          </w:p>
        </w:tc>
        <w:tc>
          <w:tcPr>
            <w:tcW w:w="7200" w:type="dxa"/>
            <w:tcMar>
              <w:top w:w="57" w:type="dxa"/>
              <w:left w:w="57" w:type="dxa"/>
              <w:bottom w:w="57" w:type="dxa"/>
              <w:right w:w="57" w:type="dxa"/>
            </w:tcMar>
          </w:tcPr>
          <w:p w14:paraId="2ED1FF46" w14:textId="77777777" w:rsidR="00593769" w:rsidRPr="00114345" w:rsidRDefault="00593769" w:rsidP="001D5185">
            <w:pPr>
              <w:widowControl w:val="0"/>
              <w:autoSpaceDE w:val="0"/>
              <w:autoSpaceDN w:val="0"/>
              <w:adjustRightInd w:val="0"/>
              <w:rPr>
                <w:rFonts w:asciiTheme="minorHAnsi" w:hAnsiTheme="minorHAnsi" w:cstheme="minorHAnsi"/>
                <w:sz w:val="18"/>
                <w:szCs w:val="18"/>
                <w:shd w:val="clear" w:color="auto" w:fill="FFFFFF"/>
                <w:lang w:val="en-US"/>
              </w:rPr>
            </w:pPr>
            <w:r w:rsidRPr="00114345">
              <w:rPr>
                <w:rFonts w:asciiTheme="minorHAnsi" w:hAnsiTheme="minorHAnsi" w:cstheme="minorHAnsi"/>
                <w:sz w:val="18"/>
                <w:szCs w:val="18"/>
                <w:shd w:val="clear" w:color="auto" w:fill="FFFFFF"/>
                <w:lang w:val="en-US"/>
              </w:rPr>
              <w:t>A lack of sleep, missing meals and having to balance work commitments with family life were commonly reported triggers for tiredness and stress</w:t>
            </w:r>
          </w:p>
        </w:tc>
      </w:tr>
      <w:tr w:rsidR="00593769" w:rsidRPr="007A3170" w14:paraId="257F0476" w14:textId="77777777" w:rsidTr="00EF0DD5">
        <w:trPr>
          <w:trHeight w:val="160"/>
        </w:trPr>
        <w:tc>
          <w:tcPr>
            <w:tcW w:w="1800" w:type="dxa"/>
            <w:tcMar>
              <w:top w:w="57" w:type="dxa"/>
              <w:left w:w="57" w:type="dxa"/>
              <w:bottom w:w="57" w:type="dxa"/>
              <w:right w:w="57" w:type="dxa"/>
            </w:tcMar>
          </w:tcPr>
          <w:p w14:paraId="73D43AF0"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2FE5FF47" w14:textId="6CB34BC9" w:rsidR="00593769" w:rsidRPr="00114345" w:rsidRDefault="005C3CC5" w:rsidP="001D5185">
            <w:pPr>
              <w:widowControl w:val="0"/>
              <w:autoSpaceDE w:val="0"/>
              <w:autoSpaceDN w:val="0"/>
              <w:adjustRightInd w:val="0"/>
              <w:rPr>
                <w:rFonts w:asciiTheme="minorHAnsi" w:hAnsiTheme="minorHAnsi" w:cstheme="minorHAnsi"/>
                <w:sz w:val="18"/>
                <w:szCs w:val="18"/>
                <w:shd w:val="clear" w:color="auto" w:fill="FFFFFF"/>
                <w:lang w:val="en-US"/>
              </w:rPr>
            </w:pPr>
            <w:r>
              <w:rPr>
                <w:rFonts w:asciiTheme="minorHAnsi" w:hAnsiTheme="minorHAnsi" w:cstheme="minorHAnsi"/>
                <w:sz w:val="18"/>
                <w:szCs w:val="18"/>
                <w:shd w:val="clear" w:color="auto" w:fill="FFFFFF"/>
                <w:lang w:val="en-US"/>
              </w:rPr>
              <w:t>“</w:t>
            </w:r>
            <w:r w:rsidR="00593769" w:rsidRPr="00114345">
              <w:rPr>
                <w:rFonts w:asciiTheme="minorHAnsi" w:hAnsiTheme="minorHAnsi" w:cstheme="minorHAnsi"/>
                <w:sz w:val="18"/>
                <w:szCs w:val="18"/>
                <w:shd w:val="clear" w:color="auto" w:fill="FFFFFF"/>
                <w:lang w:val="en-US"/>
              </w:rPr>
              <w:t>It’s tough ‘cause you’ve got - you’re not sleeping, you’re missing meals and like, I think those - that, for me, just missing the sleep and missing the meals, makes me more cranky and you just become a bit more snappier</w:t>
            </w:r>
            <w:r>
              <w:rPr>
                <w:rFonts w:asciiTheme="minorHAnsi" w:hAnsiTheme="minorHAnsi" w:cstheme="minorHAnsi"/>
                <w:sz w:val="18"/>
                <w:szCs w:val="18"/>
                <w:shd w:val="clear" w:color="auto" w:fill="FFFFFF"/>
                <w:lang w:val="en-US"/>
              </w:rPr>
              <w:t>”</w:t>
            </w:r>
            <w:r w:rsidR="00593769" w:rsidRPr="00114345">
              <w:rPr>
                <w:rFonts w:asciiTheme="minorHAnsi" w:hAnsiTheme="minorHAnsi" w:cstheme="minorHAnsi"/>
                <w:sz w:val="18"/>
                <w:szCs w:val="18"/>
                <w:shd w:val="clear" w:color="auto" w:fill="FFFFFF"/>
                <w:lang w:val="en-US"/>
              </w:rPr>
              <w:t xml:space="preserve"> [</w:t>
            </w:r>
            <w:r>
              <w:rPr>
                <w:rFonts w:asciiTheme="minorHAnsi" w:hAnsiTheme="minorHAnsi" w:cstheme="minorHAnsi"/>
                <w:sz w:val="18"/>
                <w:szCs w:val="18"/>
                <w:shd w:val="clear" w:color="auto" w:fill="FFFFFF"/>
                <w:lang w:val="en-US"/>
              </w:rPr>
              <w:t>37</w:t>
            </w:r>
            <w:r w:rsidR="00593769" w:rsidRPr="00114345">
              <w:rPr>
                <w:rFonts w:asciiTheme="minorHAnsi" w:hAnsiTheme="minorHAnsi" w:cstheme="minorHAnsi"/>
                <w:sz w:val="18"/>
                <w:szCs w:val="18"/>
                <w:shd w:val="clear" w:color="auto" w:fill="FFFFFF"/>
                <w:lang w:val="en-US"/>
              </w:rPr>
              <w:t>](p6).</w:t>
            </w:r>
          </w:p>
        </w:tc>
      </w:tr>
      <w:tr w:rsidR="00593769" w:rsidRPr="007A3170" w14:paraId="0897A287" w14:textId="77777777" w:rsidTr="00EF0DD5">
        <w:trPr>
          <w:trHeight w:val="160"/>
        </w:trPr>
        <w:tc>
          <w:tcPr>
            <w:tcW w:w="1800" w:type="dxa"/>
            <w:tcMar>
              <w:top w:w="57" w:type="dxa"/>
              <w:left w:w="57" w:type="dxa"/>
              <w:bottom w:w="57" w:type="dxa"/>
              <w:right w:w="57" w:type="dxa"/>
            </w:tcMar>
          </w:tcPr>
          <w:p w14:paraId="14DAE927"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lastRenderedPageBreak/>
              <w:t>Finding 15 (C)</w:t>
            </w:r>
          </w:p>
        </w:tc>
        <w:tc>
          <w:tcPr>
            <w:tcW w:w="7200" w:type="dxa"/>
            <w:tcMar>
              <w:top w:w="57" w:type="dxa"/>
              <w:left w:w="57" w:type="dxa"/>
              <w:bottom w:w="57" w:type="dxa"/>
              <w:right w:w="57" w:type="dxa"/>
            </w:tcMar>
          </w:tcPr>
          <w:p w14:paraId="2D2F3F2E" w14:textId="77777777" w:rsidR="00593769" w:rsidRPr="00114345" w:rsidRDefault="00593769" w:rsidP="001D5185">
            <w:pPr>
              <w:widowControl w:val="0"/>
              <w:autoSpaceDE w:val="0"/>
              <w:autoSpaceDN w:val="0"/>
              <w:adjustRightInd w:val="0"/>
              <w:rPr>
                <w:rFonts w:asciiTheme="minorHAnsi" w:hAnsiTheme="minorHAnsi" w:cstheme="minorHAnsi"/>
                <w:sz w:val="18"/>
                <w:szCs w:val="18"/>
                <w:shd w:val="clear" w:color="auto" w:fill="FFFFFF"/>
                <w:lang w:val="en-US"/>
              </w:rPr>
            </w:pPr>
            <w:r w:rsidRPr="00114345">
              <w:rPr>
                <w:rFonts w:asciiTheme="minorHAnsi" w:hAnsiTheme="minorHAnsi" w:cstheme="minorHAnsi"/>
                <w:sz w:val="18"/>
                <w:szCs w:val="18"/>
                <w:shd w:val="clear" w:color="auto" w:fill="FFFFFF"/>
                <w:lang w:val="en-US"/>
              </w:rPr>
              <w:t>Many new fathers found it very difficult to balance work and home life</w:t>
            </w:r>
          </w:p>
        </w:tc>
      </w:tr>
      <w:tr w:rsidR="00593769" w:rsidRPr="007A3170" w14:paraId="65709DFD" w14:textId="77777777" w:rsidTr="00EF0DD5">
        <w:trPr>
          <w:trHeight w:val="160"/>
        </w:trPr>
        <w:tc>
          <w:tcPr>
            <w:tcW w:w="1800" w:type="dxa"/>
            <w:tcMar>
              <w:top w:w="57" w:type="dxa"/>
              <w:left w:w="57" w:type="dxa"/>
              <w:bottom w:w="57" w:type="dxa"/>
              <w:right w:w="57" w:type="dxa"/>
            </w:tcMar>
          </w:tcPr>
          <w:p w14:paraId="3C42CE37"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69EDDE28" w14:textId="32F50FBF" w:rsidR="00593769" w:rsidRPr="00114345" w:rsidRDefault="00D21092" w:rsidP="001D5185">
            <w:pPr>
              <w:widowControl w:val="0"/>
              <w:autoSpaceDE w:val="0"/>
              <w:autoSpaceDN w:val="0"/>
              <w:adjustRightInd w:val="0"/>
              <w:rPr>
                <w:rFonts w:asciiTheme="minorHAnsi" w:hAnsiTheme="minorHAnsi" w:cstheme="minorHAnsi"/>
                <w:sz w:val="18"/>
                <w:szCs w:val="18"/>
                <w:shd w:val="clear" w:color="auto" w:fill="FFFFFF"/>
                <w:lang w:val="en-US"/>
              </w:rPr>
            </w:pPr>
            <w:r>
              <w:rPr>
                <w:rFonts w:asciiTheme="minorHAnsi" w:hAnsiTheme="minorHAnsi" w:cstheme="minorHAnsi"/>
                <w:sz w:val="18"/>
                <w:szCs w:val="18"/>
                <w:shd w:val="clear" w:color="auto" w:fill="FFFFFF"/>
                <w:lang w:val="en-US"/>
              </w:rPr>
              <w:t>“</w:t>
            </w:r>
            <w:r w:rsidR="00593769" w:rsidRPr="00114345">
              <w:rPr>
                <w:rFonts w:asciiTheme="minorHAnsi" w:hAnsiTheme="minorHAnsi" w:cstheme="minorHAnsi"/>
                <w:sz w:val="18"/>
                <w:szCs w:val="18"/>
                <w:shd w:val="clear" w:color="auto" w:fill="FFFFFF"/>
                <w:lang w:val="en-US"/>
              </w:rPr>
              <w:t>You give her a feed and you put her to bed and then you unwind, if you can or you don’t, and then you go to sleep. And then you’ll know like at 12 o’clock or 3 o’clock she’ll wake up and you’ll have to feed her. And that’s the really difficult time. … ‘cause you’re exhausted from work, and then like, during that period you know something’s going to happen. So, you have to care for her then and then, you have to wake up again at 6 o’clock to get ready for work again. And then, you’re doing your eight or nine hours at work and you come back and it’s - you’re doing that same cycle</w:t>
            </w:r>
            <w:r>
              <w:rPr>
                <w:rFonts w:asciiTheme="minorHAnsi" w:hAnsiTheme="minorHAnsi" w:cstheme="minorHAnsi"/>
                <w:sz w:val="18"/>
                <w:szCs w:val="18"/>
                <w:shd w:val="clear" w:color="auto" w:fill="FFFFFF"/>
                <w:lang w:val="en-US"/>
              </w:rPr>
              <w:t>”</w:t>
            </w:r>
            <w:r w:rsidR="00593769" w:rsidRPr="00114345">
              <w:rPr>
                <w:rFonts w:asciiTheme="minorHAnsi" w:hAnsiTheme="minorHAnsi" w:cstheme="minorHAnsi"/>
                <w:sz w:val="18"/>
                <w:szCs w:val="18"/>
                <w:shd w:val="clear" w:color="auto" w:fill="FFFFFF"/>
                <w:lang w:val="en-US"/>
              </w:rPr>
              <w:t xml:space="preserve"> [</w:t>
            </w:r>
            <w:r>
              <w:rPr>
                <w:rFonts w:asciiTheme="minorHAnsi" w:hAnsiTheme="minorHAnsi" w:cstheme="minorHAnsi"/>
                <w:sz w:val="18"/>
                <w:szCs w:val="18"/>
                <w:shd w:val="clear" w:color="auto" w:fill="FFFFFF"/>
                <w:lang w:val="en-US"/>
              </w:rPr>
              <w:t>37</w:t>
            </w:r>
            <w:r w:rsidR="00593769" w:rsidRPr="00114345">
              <w:rPr>
                <w:rFonts w:asciiTheme="minorHAnsi" w:hAnsiTheme="minorHAnsi" w:cstheme="minorHAnsi"/>
                <w:sz w:val="18"/>
                <w:szCs w:val="18"/>
                <w:shd w:val="clear" w:color="auto" w:fill="FFFFFF"/>
                <w:lang w:val="en-US"/>
              </w:rPr>
              <w:t>](p6).</w:t>
            </w:r>
          </w:p>
        </w:tc>
      </w:tr>
      <w:tr w:rsidR="00593769" w:rsidRPr="007A3170" w14:paraId="40332106" w14:textId="77777777" w:rsidTr="00EF0DD5">
        <w:trPr>
          <w:trHeight w:val="160"/>
        </w:trPr>
        <w:tc>
          <w:tcPr>
            <w:tcW w:w="1800" w:type="dxa"/>
            <w:tcMar>
              <w:top w:w="57" w:type="dxa"/>
              <w:left w:w="57" w:type="dxa"/>
              <w:bottom w:w="57" w:type="dxa"/>
              <w:right w:w="57" w:type="dxa"/>
            </w:tcMar>
          </w:tcPr>
          <w:p w14:paraId="2C69DD9C"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16 (U)</w:t>
            </w:r>
          </w:p>
        </w:tc>
        <w:tc>
          <w:tcPr>
            <w:tcW w:w="7200" w:type="dxa"/>
            <w:tcMar>
              <w:top w:w="57" w:type="dxa"/>
              <w:left w:w="57" w:type="dxa"/>
              <w:bottom w:w="57" w:type="dxa"/>
              <w:right w:w="57" w:type="dxa"/>
            </w:tcMar>
          </w:tcPr>
          <w:p w14:paraId="74677652" w14:textId="77777777" w:rsidR="00593769" w:rsidRPr="00114345" w:rsidRDefault="00593769" w:rsidP="001D5185">
            <w:pPr>
              <w:widowControl w:val="0"/>
              <w:autoSpaceDE w:val="0"/>
              <w:autoSpaceDN w:val="0"/>
              <w:adjustRightInd w:val="0"/>
              <w:rPr>
                <w:rFonts w:asciiTheme="minorHAnsi" w:hAnsiTheme="minorHAnsi" w:cstheme="minorHAnsi"/>
                <w:sz w:val="18"/>
                <w:szCs w:val="18"/>
                <w:shd w:val="clear" w:color="auto" w:fill="FFFFFF"/>
                <w:lang w:val="en-US"/>
              </w:rPr>
            </w:pPr>
            <w:r w:rsidRPr="00114345">
              <w:rPr>
                <w:rFonts w:asciiTheme="minorHAnsi" w:hAnsiTheme="minorHAnsi" w:cstheme="minorHAnsi"/>
                <w:sz w:val="18"/>
                <w:szCs w:val="18"/>
                <w:shd w:val="clear" w:color="auto" w:fill="FFFFFF"/>
                <w:lang w:val="en-US"/>
              </w:rPr>
              <w:t>The additional stress resulting from the tiredness and pressure to provide for their family impacted negatively on several fathers</w:t>
            </w:r>
          </w:p>
        </w:tc>
      </w:tr>
      <w:tr w:rsidR="00593769" w:rsidRPr="007A3170" w14:paraId="4AD5E397" w14:textId="77777777" w:rsidTr="00EF0DD5">
        <w:trPr>
          <w:trHeight w:val="160"/>
        </w:trPr>
        <w:tc>
          <w:tcPr>
            <w:tcW w:w="1800" w:type="dxa"/>
            <w:tcMar>
              <w:top w:w="57" w:type="dxa"/>
              <w:left w:w="57" w:type="dxa"/>
              <w:bottom w:w="57" w:type="dxa"/>
              <w:right w:w="57" w:type="dxa"/>
            </w:tcMar>
          </w:tcPr>
          <w:p w14:paraId="0486B920"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0C198A28" w14:textId="72DF39DA" w:rsidR="00593769" w:rsidRPr="00114345" w:rsidRDefault="00D21092" w:rsidP="001D5185">
            <w:pPr>
              <w:widowControl w:val="0"/>
              <w:autoSpaceDE w:val="0"/>
              <w:autoSpaceDN w:val="0"/>
              <w:adjustRightInd w:val="0"/>
              <w:rPr>
                <w:rFonts w:asciiTheme="minorHAnsi" w:hAnsiTheme="minorHAnsi" w:cstheme="minorHAnsi"/>
                <w:sz w:val="18"/>
                <w:szCs w:val="18"/>
                <w:shd w:val="clear" w:color="auto" w:fill="FFFFFF"/>
                <w:lang w:val="en-US"/>
              </w:rPr>
            </w:pPr>
            <w:r>
              <w:rPr>
                <w:rFonts w:asciiTheme="minorHAnsi" w:hAnsiTheme="minorHAnsi" w:cstheme="minorHAnsi"/>
                <w:sz w:val="18"/>
                <w:szCs w:val="18"/>
                <w:shd w:val="clear" w:color="auto" w:fill="FFFFFF"/>
                <w:lang w:val="en-US"/>
              </w:rPr>
              <w:t>“</w:t>
            </w:r>
            <w:r w:rsidR="00593769" w:rsidRPr="00114345">
              <w:rPr>
                <w:rFonts w:asciiTheme="minorHAnsi" w:hAnsiTheme="minorHAnsi" w:cstheme="minorHAnsi"/>
                <w:sz w:val="18"/>
                <w:szCs w:val="18"/>
                <w:shd w:val="clear" w:color="auto" w:fill="FFFFFF"/>
                <w:lang w:val="en-US"/>
              </w:rPr>
              <w:t>…it can bring you down very, very fast. Very difficult situation sometimes and yeah, an element of you can go into some form of a depressive state where, you know, you start to get frustrated at each other, because you’re both unaware what to do and your children are crying and it’s like, what do we do?</w:t>
            </w:r>
            <w:r>
              <w:rPr>
                <w:rFonts w:asciiTheme="minorHAnsi" w:hAnsiTheme="minorHAnsi" w:cstheme="minorHAnsi"/>
                <w:sz w:val="18"/>
                <w:szCs w:val="18"/>
                <w:shd w:val="clear" w:color="auto" w:fill="FFFFFF"/>
                <w:lang w:val="en-US"/>
              </w:rPr>
              <w:t>”</w:t>
            </w:r>
            <w:r w:rsidR="00593769" w:rsidRPr="00114345">
              <w:rPr>
                <w:rFonts w:asciiTheme="minorHAnsi" w:hAnsiTheme="minorHAnsi" w:cstheme="minorHAnsi"/>
                <w:sz w:val="18"/>
                <w:szCs w:val="18"/>
                <w:shd w:val="clear" w:color="auto" w:fill="FFFFFF"/>
                <w:lang w:val="en-US"/>
              </w:rPr>
              <w:t xml:space="preserve"> [</w:t>
            </w:r>
            <w:r>
              <w:rPr>
                <w:rFonts w:asciiTheme="minorHAnsi" w:hAnsiTheme="minorHAnsi" w:cstheme="minorHAnsi"/>
                <w:sz w:val="18"/>
                <w:szCs w:val="18"/>
                <w:shd w:val="clear" w:color="auto" w:fill="FFFFFF"/>
                <w:lang w:val="en-US"/>
              </w:rPr>
              <w:t>37</w:t>
            </w:r>
            <w:r w:rsidR="00593769" w:rsidRPr="00114345">
              <w:rPr>
                <w:rFonts w:asciiTheme="minorHAnsi" w:hAnsiTheme="minorHAnsi" w:cstheme="minorHAnsi"/>
                <w:sz w:val="18"/>
                <w:szCs w:val="18"/>
                <w:shd w:val="clear" w:color="auto" w:fill="FFFFFF"/>
                <w:lang w:val="en-US"/>
              </w:rPr>
              <w:t>]</w:t>
            </w:r>
            <w:r>
              <w:rPr>
                <w:rFonts w:asciiTheme="minorHAnsi" w:hAnsiTheme="minorHAnsi" w:cstheme="minorHAnsi"/>
                <w:sz w:val="18"/>
                <w:szCs w:val="18"/>
                <w:shd w:val="clear" w:color="auto" w:fill="FFFFFF"/>
                <w:lang w:val="en-US"/>
              </w:rPr>
              <w:t>(p6).</w:t>
            </w:r>
            <w:r w:rsidR="00593769" w:rsidRPr="00114345">
              <w:rPr>
                <w:rFonts w:asciiTheme="minorHAnsi" w:hAnsiTheme="minorHAnsi" w:cstheme="minorHAnsi"/>
                <w:sz w:val="18"/>
                <w:szCs w:val="18"/>
                <w:shd w:val="clear" w:color="auto" w:fill="FFFFFF"/>
                <w:lang w:val="en-US"/>
              </w:rPr>
              <w:t xml:space="preserve"> </w:t>
            </w:r>
          </w:p>
        </w:tc>
      </w:tr>
      <w:tr w:rsidR="00593769" w:rsidRPr="007A3170" w14:paraId="5DA319D0" w14:textId="77777777" w:rsidTr="00EF0DD5">
        <w:trPr>
          <w:trHeight w:val="160"/>
        </w:trPr>
        <w:tc>
          <w:tcPr>
            <w:tcW w:w="1800" w:type="dxa"/>
            <w:tcMar>
              <w:top w:w="57" w:type="dxa"/>
              <w:left w:w="57" w:type="dxa"/>
              <w:bottom w:w="57" w:type="dxa"/>
              <w:right w:w="57" w:type="dxa"/>
            </w:tcMar>
          </w:tcPr>
          <w:p w14:paraId="0A890781"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17 (C)</w:t>
            </w:r>
          </w:p>
        </w:tc>
        <w:tc>
          <w:tcPr>
            <w:tcW w:w="7200" w:type="dxa"/>
            <w:tcMar>
              <w:top w:w="57" w:type="dxa"/>
              <w:left w:w="57" w:type="dxa"/>
              <w:bottom w:w="57" w:type="dxa"/>
              <w:right w:w="57" w:type="dxa"/>
            </w:tcMar>
          </w:tcPr>
          <w:p w14:paraId="45F185B4" w14:textId="77777777" w:rsidR="00593769" w:rsidRPr="00114345" w:rsidRDefault="00593769" w:rsidP="001D5185">
            <w:pPr>
              <w:widowControl w:val="0"/>
              <w:autoSpaceDE w:val="0"/>
              <w:autoSpaceDN w:val="0"/>
              <w:adjustRightInd w:val="0"/>
              <w:rPr>
                <w:rFonts w:asciiTheme="minorHAnsi" w:hAnsiTheme="minorHAnsi" w:cstheme="minorHAnsi"/>
                <w:sz w:val="18"/>
                <w:szCs w:val="18"/>
                <w:shd w:val="clear" w:color="auto" w:fill="FFFFFF"/>
                <w:lang w:val="en-US"/>
              </w:rPr>
            </w:pPr>
            <w:r w:rsidRPr="00114345">
              <w:rPr>
                <w:rFonts w:asciiTheme="minorHAnsi" w:hAnsiTheme="minorHAnsi" w:cstheme="minorHAnsi"/>
                <w:sz w:val="18"/>
                <w:szCs w:val="18"/>
                <w:shd w:val="clear" w:color="auto" w:fill="FFFFFF"/>
                <w:lang w:val="en-US"/>
              </w:rPr>
              <w:t>Some fathers also expected an instant bond with their baby and when this didn’t happen they found the experience quite challenging</w:t>
            </w:r>
          </w:p>
        </w:tc>
      </w:tr>
      <w:tr w:rsidR="00593769" w:rsidRPr="007A3170" w14:paraId="74DC7C91" w14:textId="77777777" w:rsidTr="00EF0DD5">
        <w:trPr>
          <w:trHeight w:val="160"/>
        </w:trPr>
        <w:tc>
          <w:tcPr>
            <w:tcW w:w="1800" w:type="dxa"/>
            <w:tcMar>
              <w:top w:w="57" w:type="dxa"/>
              <w:left w:w="57" w:type="dxa"/>
              <w:bottom w:w="57" w:type="dxa"/>
              <w:right w:w="57" w:type="dxa"/>
            </w:tcMar>
          </w:tcPr>
          <w:p w14:paraId="55222F15"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1B750F66" w14:textId="3CCCFFDA" w:rsidR="00593769" w:rsidRPr="00114345" w:rsidRDefault="00D21092" w:rsidP="001D5185">
            <w:pPr>
              <w:widowControl w:val="0"/>
              <w:autoSpaceDE w:val="0"/>
              <w:autoSpaceDN w:val="0"/>
              <w:adjustRightInd w:val="0"/>
              <w:rPr>
                <w:rFonts w:asciiTheme="minorHAnsi" w:hAnsiTheme="minorHAnsi" w:cstheme="minorHAnsi"/>
                <w:sz w:val="18"/>
                <w:szCs w:val="18"/>
                <w:shd w:val="clear" w:color="auto" w:fill="FFFFFF"/>
                <w:lang w:val="en-US"/>
              </w:rPr>
            </w:pPr>
            <w:r>
              <w:rPr>
                <w:rFonts w:asciiTheme="minorHAnsi" w:hAnsiTheme="minorHAnsi" w:cstheme="minorHAnsi"/>
                <w:sz w:val="18"/>
                <w:szCs w:val="18"/>
                <w:shd w:val="clear" w:color="auto" w:fill="FFFFFF"/>
                <w:lang w:val="en-US"/>
              </w:rPr>
              <w:t>“</w:t>
            </w:r>
            <w:r w:rsidR="00593769" w:rsidRPr="00114345">
              <w:rPr>
                <w:rFonts w:asciiTheme="minorHAnsi" w:hAnsiTheme="minorHAnsi" w:cstheme="minorHAnsi"/>
                <w:sz w:val="18"/>
                <w:szCs w:val="18"/>
                <w:shd w:val="clear" w:color="auto" w:fill="FFFFFF"/>
                <w:lang w:val="en-US"/>
              </w:rPr>
              <w:t>...particularly in the first week when the baby doesn’t recognise you, of just not feeling like they- you can make them feel better. I would say that’s probably a challenge</w:t>
            </w:r>
            <w:r>
              <w:rPr>
                <w:rFonts w:asciiTheme="minorHAnsi" w:hAnsiTheme="minorHAnsi" w:cstheme="minorHAnsi"/>
                <w:sz w:val="18"/>
                <w:szCs w:val="18"/>
                <w:shd w:val="clear" w:color="auto" w:fill="FFFFFF"/>
                <w:lang w:val="en-US"/>
              </w:rPr>
              <w:t>”</w:t>
            </w:r>
            <w:r w:rsidR="00593769" w:rsidRPr="00114345">
              <w:rPr>
                <w:rFonts w:asciiTheme="minorHAnsi" w:hAnsiTheme="minorHAnsi" w:cstheme="minorHAnsi"/>
                <w:sz w:val="18"/>
                <w:szCs w:val="18"/>
                <w:shd w:val="clear" w:color="auto" w:fill="FFFFFF"/>
                <w:lang w:val="en-US"/>
              </w:rPr>
              <w:t xml:space="preserve"> [</w:t>
            </w:r>
            <w:r>
              <w:rPr>
                <w:rFonts w:asciiTheme="minorHAnsi" w:hAnsiTheme="minorHAnsi" w:cstheme="minorHAnsi"/>
                <w:sz w:val="18"/>
                <w:szCs w:val="18"/>
                <w:shd w:val="clear" w:color="auto" w:fill="FFFFFF"/>
                <w:lang w:val="en-US"/>
              </w:rPr>
              <w:t>37</w:t>
            </w:r>
            <w:r w:rsidR="00593769" w:rsidRPr="00114345">
              <w:rPr>
                <w:rFonts w:asciiTheme="minorHAnsi" w:hAnsiTheme="minorHAnsi" w:cstheme="minorHAnsi"/>
                <w:sz w:val="18"/>
                <w:szCs w:val="18"/>
                <w:shd w:val="clear" w:color="auto" w:fill="FFFFFF"/>
                <w:lang w:val="en-US"/>
              </w:rPr>
              <w:t>](p7).</w:t>
            </w:r>
          </w:p>
        </w:tc>
      </w:tr>
      <w:tr w:rsidR="00593769" w:rsidRPr="007A3170" w14:paraId="60942C89" w14:textId="77777777" w:rsidTr="00EF0DD5">
        <w:trPr>
          <w:trHeight w:val="160"/>
        </w:trPr>
        <w:tc>
          <w:tcPr>
            <w:tcW w:w="1800" w:type="dxa"/>
            <w:tcMar>
              <w:top w:w="57" w:type="dxa"/>
              <w:left w:w="57" w:type="dxa"/>
              <w:bottom w:w="57" w:type="dxa"/>
              <w:right w:w="57" w:type="dxa"/>
            </w:tcMar>
          </w:tcPr>
          <w:p w14:paraId="49A3AF93"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18 (U)</w:t>
            </w:r>
          </w:p>
        </w:tc>
        <w:tc>
          <w:tcPr>
            <w:tcW w:w="7200" w:type="dxa"/>
            <w:tcMar>
              <w:top w:w="57" w:type="dxa"/>
              <w:left w:w="57" w:type="dxa"/>
              <w:bottom w:w="57" w:type="dxa"/>
              <w:right w:w="57" w:type="dxa"/>
            </w:tcMar>
          </w:tcPr>
          <w:p w14:paraId="27937FA2" w14:textId="77777777" w:rsidR="00593769" w:rsidRPr="00114345" w:rsidRDefault="00593769" w:rsidP="001D5185">
            <w:pPr>
              <w:widowControl w:val="0"/>
              <w:autoSpaceDE w:val="0"/>
              <w:autoSpaceDN w:val="0"/>
              <w:adjustRightInd w:val="0"/>
              <w:rPr>
                <w:rFonts w:asciiTheme="minorHAnsi" w:hAnsiTheme="minorHAnsi" w:cstheme="minorHAnsi"/>
                <w:sz w:val="18"/>
                <w:szCs w:val="18"/>
                <w:shd w:val="clear" w:color="auto" w:fill="FFFFFF"/>
                <w:lang w:val="en-US"/>
              </w:rPr>
            </w:pPr>
            <w:r w:rsidRPr="00114345">
              <w:rPr>
                <w:rFonts w:asciiTheme="minorHAnsi" w:hAnsiTheme="minorHAnsi" w:cstheme="minorHAnsi"/>
                <w:sz w:val="18"/>
                <w:szCs w:val="18"/>
                <w:shd w:val="clear" w:color="auto" w:fill="FFFFFF"/>
                <w:lang w:val="en-US"/>
              </w:rPr>
              <w:t>Changes they noticed in their relationship with their partner</w:t>
            </w:r>
          </w:p>
        </w:tc>
      </w:tr>
      <w:tr w:rsidR="00593769" w:rsidRPr="007A3170" w14:paraId="0717D443" w14:textId="77777777" w:rsidTr="00EF0DD5">
        <w:trPr>
          <w:trHeight w:val="160"/>
        </w:trPr>
        <w:tc>
          <w:tcPr>
            <w:tcW w:w="1800" w:type="dxa"/>
            <w:tcMar>
              <w:top w:w="57" w:type="dxa"/>
              <w:left w:w="57" w:type="dxa"/>
              <w:bottom w:w="57" w:type="dxa"/>
              <w:right w:w="57" w:type="dxa"/>
            </w:tcMar>
          </w:tcPr>
          <w:p w14:paraId="2F7D76F0"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7B488FA1" w14:textId="37FBBC75" w:rsidR="00593769" w:rsidRPr="00114345" w:rsidRDefault="00C0040A" w:rsidP="001D5185">
            <w:pPr>
              <w:widowControl w:val="0"/>
              <w:autoSpaceDE w:val="0"/>
              <w:autoSpaceDN w:val="0"/>
              <w:adjustRightInd w:val="0"/>
              <w:rPr>
                <w:rFonts w:asciiTheme="minorHAnsi" w:hAnsiTheme="minorHAnsi" w:cstheme="minorHAnsi"/>
                <w:sz w:val="18"/>
                <w:szCs w:val="18"/>
                <w:shd w:val="clear" w:color="auto" w:fill="FFFFFF"/>
                <w:lang w:val="en-US"/>
              </w:rPr>
            </w:pPr>
            <w:r>
              <w:rPr>
                <w:rFonts w:asciiTheme="minorHAnsi" w:hAnsiTheme="minorHAnsi" w:cstheme="minorHAnsi"/>
                <w:sz w:val="18"/>
                <w:szCs w:val="18"/>
                <w:shd w:val="clear" w:color="auto" w:fill="FFFFFF"/>
                <w:lang w:val="en-US"/>
              </w:rPr>
              <w:t>“</w:t>
            </w:r>
            <w:r w:rsidR="00593769" w:rsidRPr="00114345">
              <w:rPr>
                <w:rFonts w:asciiTheme="minorHAnsi" w:hAnsiTheme="minorHAnsi" w:cstheme="minorHAnsi"/>
                <w:sz w:val="18"/>
                <w:szCs w:val="18"/>
                <w:shd w:val="clear" w:color="auto" w:fill="FFFFFF"/>
                <w:lang w:val="en-US"/>
              </w:rPr>
              <w:t>I probably argue a bit more and that’s probably just due to my tiredness</w:t>
            </w:r>
            <w:r>
              <w:rPr>
                <w:rFonts w:asciiTheme="minorHAnsi" w:hAnsiTheme="minorHAnsi" w:cstheme="minorHAnsi"/>
                <w:sz w:val="18"/>
                <w:szCs w:val="18"/>
                <w:shd w:val="clear" w:color="auto" w:fill="FFFFFF"/>
                <w:lang w:val="en-US"/>
              </w:rPr>
              <w:t>”</w:t>
            </w:r>
            <w:r w:rsidR="00593769" w:rsidRPr="00114345">
              <w:rPr>
                <w:rFonts w:asciiTheme="minorHAnsi" w:hAnsiTheme="minorHAnsi" w:cstheme="minorHAnsi"/>
                <w:sz w:val="18"/>
                <w:szCs w:val="18"/>
                <w:shd w:val="clear" w:color="auto" w:fill="FFFFFF"/>
                <w:lang w:val="en-US"/>
              </w:rPr>
              <w:t xml:space="preserve"> [</w:t>
            </w:r>
            <w:r>
              <w:rPr>
                <w:rFonts w:asciiTheme="minorHAnsi" w:hAnsiTheme="minorHAnsi" w:cstheme="minorHAnsi"/>
                <w:sz w:val="18"/>
                <w:szCs w:val="18"/>
                <w:shd w:val="clear" w:color="auto" w:fill="FFFFFF"/>
                <w:lang w:val="en-US"/>
              </w:rPr>
              <w:t>37</w:t>
            </w:r>
            <w:r w:rsidR="00593769" w:rsidRPr="00114345">
              <w:rPr>
                <w:rFonts w:asciiTheme="minorHAnsi" w:hAnsiTheme="minorHAnsi" w:cstheme="minorHAnsi"/>
                <w:sz w:val="18"/>
                <w:szCs w:val="18"/>
                <w:shd w:val="clear" w:color="auto" w:fill="FFFFFF"/>
                <w:lang w:val="en-US"/>
              </w:rPr>
              <w:t>]</w:t>
            </w:r>
            <w:r>
              <w:rPr>
                <w:rFonts w:asciiTheme="minorHAnsi" w:hAnsiTheme="minorHAnsi" w:cstheme="minorHAnsi"/>
                <w:sz w:val="18"/>
                <w:szCs w:val="18"/>
                <w:shd w:val="clear" w:color="auto" w:fill="FFFFFF"/>
                <w:lang w:val="en-US"/>
              </w:rPr>
              <w:t>(p7)</w:t>
            </w:r>
            <w:r w:rsidR="00593769" w:rsidRPr="00114345">
              <w:rPr>
                <w:rFonts w:asciiTheme="minorHAnsi" w:hAnsiTheme="minorHAnsi" w:cstheme="minorHAnsi"/>
                <w:sz w:val="18"/>
                <w:szCs w:val="18"/>
                <w:shd w:val="clear" w:color="auto" w:fill="FFFFFF"/>
                <w:lang w:val="en-US"/>
              </w:rPr>
              <w:t>.</w:t>
            </w:r>
          </w:p>
          <w:p w14:paraId="29BB0767" w14:textId="58C223E0" w:rsidR="00593769" w:rsidRPr="00114345" w:rsidRDefault="00C0040A" w:rsidP="001D5185">
            <w:pPr>
              <w:widowControl w:val="0"/>
              <w:autoSpaceDE w:val="0"/>
              <w:autoSpaceDN w:val="0"/>
              <w:adjustRightInd w:val="0"/>
              <w:rPr>
                <w:rFonts w:asciiTheme="minorHAnsi" w:hAnsiTheme="minorHAnsi" w:cstheme="minorHAnsi"/>
                <w:sz w:val="18"/>
                <w:szCs w:val="18"/>
                <w:shd w:val="clear" w:color="auto" w:fill="FFFFFF"/>
                <w:lang w:val="en-US"/>
              </w:rPr>
            </w:pPr>
            <w:r>
              <w:rPr>
                <w:rFonts w:asciiTheme="minorHAnsi" w:hAnsiTheme="minorHAnsi" w:cstheme="minorHAnsi"/>
                <w:sz w:val="18"/>
                <w:szCs w:val="18"/>
                <w:shd w:val="clear" w:color="auto" w:fill="FFFFFF"/>
                <w:lang w:val="en-US"/>
              </w:rPr>
              <w:t>“</w:t>
            </w:r>
            <w:r w:rsidR="00593769" w:rsidRPr="00114345">
              <w:rPr>
                <w:rFonts w:asciiTheme="minorHAnsi" w:hAnsiTheme="minorHAnsi" w:cstheme="minorHAnsi"/>
                <w:sz w:val="18"/>
                <w:szCs w:val="18"/>
                <w:shd w:val="clear" w:color="auto" w:fill="FFFFFF"/>
                <w:lang w:val="en-US"/>
              </w:rPr>
              <w:t>What possibly has suffered is that in some way, sexually, we haven’t been as intimate</w:t>
            </w:r>
            <w:r>
              <w:rPr>
                <w:rFonts w:asciiTheme="minorHAnsi" w:hAnsiTheme="minorHAnsi" w:cstheme="minorHAnsi"/>
                <w:sz w:val="18"/>
                <w:szCs w:val="18"/>
                <w:shd w:val="clear" w:color="auto" w:fill="FFFFFF"/>
                <w:lang w:val="en-US"/>
              </w:rPr>
              <w:t>”</w:t>
            </w:r>
            <w:r w:rsidR="00593769" w:rsidRPr="00114345">
              <w:rPr>
                <w:rFonts w:asciiTheme="minorHAnsi" w:hAnsiTheme="minorHAnsi" w:cstheme="minorHAnsi"/>
                <w:sz w:val="18"/>
                <w:szCs w:val="18"/>
                <w:shd w:val="clear" w:color="auto" w:fill="FFFFFF"/>
                <w:lang w:val="en-US"/>
              </w:rPr>
              <w:t xml:space="preserve"> [</w:t>
            </w:r>
            <w:r>
              <w:rPr>
                <w:rFonts w:asciiTheme="minorHAnsi" w:hAnsiTheme="minorHAnsi" w:cstheme="minorHAnsi"/>
                <w:sz w:val="18"/>
                <w:szCs w:val="18"/>
                <w:shd w:val="clear" w:color="auto" w:fill="FFFFFF"/>
                <w:lang w:val="en-US"/>
              </w:rPr>
              <w:t>37]</w:t>
            </w:r>
            <w:r w:rsidR="00593769" w:rsidRPr="00114345">
              <w:rPr>
                <w:rFonts w:asciiTheme="minorHAnsi" w:hAnsiTheme="minorHAnsi" w:cstheme="minorHAnsi"/>
                <w:sz w:val="18"/>
                <w:szCs w:val="18"/>
                <w:shd w:val="clear" w:color="auto" w:fill="FFFFFF"/>
                <w:lang w:val="en-US"/>
              </w:rPr>
              <w:t>(p7).</w:t>
            </w:r>
          </w:p>
        </w:tc>
      </w:tr>
      <w:tr w:rsidR="00593769" w:rsidRPr="007A3170" w14:paraId="21DDF0E4" w14:textId="77777777" w:rsidTr="00EF0DD5">
        <w:trPr>
          <w:trHeight w:val="160"/>
        </w:trPr>
        <w:tc>
          <w:tcPr>
            <w:tcW w:w="1800" w:type="dxa"/>
            <w:tcMar>
              <w:top w:w="57" w:type="dxa"/>
              <w:left w:w="57" w:type="dxa"/>
              <w:bottom w:w="57" w:type="dxa"/>
              <w:right w:w="57" w:type="dxa"/>
            </w:tcMar>
          </w:tcPr>
          <w:p w14:paraId="3836B9A6"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19 (U)</w:t>
            </w:r>
          </w:p>
        </w:tc>
        <w:tc>
          <w:tcPr>
            <w:tcW w:w="7200" w:type="dxa"/>
            <w:tcMar>
              <w:top w:w="57" w:type="dxa"/>
              <w:left w:w="57" w:type="dxa"/>
              <w:bottom w:w="57" w:type="dxa"/>
              <w:right w:w="57" w:type="dxa"/>
            </w:tcMar>
          </w:tcPr>
          <w:p w14:paraId="267CEEB2" w14:textId="77777777" w:rsidR="00593769" w:rsidRPr="00114345" w:rsidRDefault="00593769" w:rsidP="001D5185">
            <w:pPr>
              <w:widowControl w:val="0"/>
              <w:autoSpaceDE w:val="0"/>
              <w:autoSpaceDN w:val="0"/>
              <w:adjustRightInd w:val="0"/>
              <w:rPr>
                <w:rFonts w:asciiTheme="minorHAnsi" w:hAnsiTheme="minorHAnsi" w:cstheme="minorHAnsi"/>
                <w:sz w:val="18"/>
                <w:szCs w:val="18"/>
                <w:shd w:val="clear" w:color="auto" w:fill="FFFFFF"/>
                <w:lang w:val="en-US"/>
              </w:rPr>
            </w:pPr>
            <w:r w:rsidRPr="00114345">
              <w:rPr>
                <w:rFonts w:asciiTheme="minorHAnsi" w:hAnsiTheme="minorHAnsi" w:cstheme="minorHAnsi"/>
                <w:sz w:val="18"/>
                <w:szCs w:val="18"/>
                <w:shd w:val="clear" w:color="auto" w:fill="FFFFFF"/>
                <w:lang w:val="en-US"/>
              </w:rPr>
              <w:t>The need to cope alone</w:t>
            </w:r>
          </w:p>
        </w:tc>
      </w:tr>
      <w:tr w:rsidR="00593769" w:rsidRPr="007A3170" w14:paraId="17E662B2" w14:textId="77777777" w:rsidTr="00EF0DD5">
        <w:trPr>
          <w:trHeight w:val="160"/>
        </w:trPr>
        <w:tc>
          <w:tcPr>
            <w:tcW w:w="1800" w:type="dxa"/>
            <w:tcMar>
              <w:top w:w="57" w:type="dxa"/>
              <w:left w:w="57" w:type="dxa"/>
              <w:bottom w:w="57" w:type="dxa"/>
              <w:right w:w="57" w:type="dxa"/>
            </w:tcMar>
          </w:tcPr>
          <w:p w14:paraId="5A6F2694"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7527EE1A" w14:textId="5283033B" w:rsidR="00593769" w:rsidRPr="00114345" w:rsidRDefault="00D21092" w:rsidP="001D5185">
            <w:pPr>
              <w:widowControl w:val="0"/>
              <w:autoSpaceDE w:val="0"/>
              <w:autoSpaceDN w:val="0"/>
              <w:adjustRightInd w:val="0"/>
              <w:rPr>
                <w:rFonts w:asciiTheme="minorHAnsi" w:hAnsiTheme="minorHAnsi" w:cstheme="minorHAnsi"/>
                <w:sz w:val="18"/>
                <w:szCs w:val="18"/>
                <w:shd w:val="clear" w:color="auto" w:fill="FFFFFF"/>
                <w:lang w:val="en-US"/>
              </w:rPr>
            </w:pPr>
            <w:r>
              <w:rPr>
                <w:rFonts w:asciiTheme="minorHAnsi" w:hAnsiTheme="minorHAnsi" w:cstheme="minorHAnsi"/>
                <w:sz w:val="18"/>
                <w:szCs w:val="18"/>
                <w:shd w:val="clear" w:color="auto" w:fill="FFFFFF"/>
                <w:lang w:val="en-US"/>
              </w:rPr>
              <w:t>“</w:t>
            </w:r>
            <w:r w:rsidR="00593769" w:rsidRPr="00114345">
              <w:rPr>
                <w:rFonts w:asciiTheme="minorHAnsi" w:hAnsiTheme="minorHAnsi" w:cstheme="minorHAnsi"/>
                <w:sz w:val="18"/>
                <w:szCs w:val="18"/>
                <w:shd w:val="clear" w:color="auto" w:fill="FFFFFF"/>
                <w:lang w:val="en-US"/>
              </w:rPr>
              <w:t>I tend to keep it in myself so, you know, I battle it myself, in terms of being - so, you know, lack of sleep, you know, that - my first week back at work and I’m there falling asleep on my desk. But yeah, I don’t show it, I just, kind of - oh, he’s crying - but I just, kind of, battle in continually……I won’t share my, kind of, worries and thoughts. I tend to fight it inside me and think, okay, you know, okay, I’m - you know, I’ve got this, what - you know, whilst, you know, keep it in my head …I won’t show it to, you know, my wife …I won’t show her that I’m feeling that way. I just, kind of, put a smile face on, but then tackle it behind the scene</w:t>
            </w:r>
            <w:r>
              <w:rPr>
                <w:rFonts w:asciiTheme="minorHAnsi" w:hAnsiTheme="minorHAnsi" w:cstheme="minorHAnsi"/>
                <w:sz w:val="18"/>
                <w:szCs w:val="18"/>
                <w:shd w:val="clear" w:color="auto" w:fill="FFFFFF"/>
                <w:lang w:val="en-US"/>
              </w:rPr>
              <w:t>s”</w:t>
            </w:r>
            <w:r w:rsidR="00593769" w:rsidRPr="00114345">
              <w:rPr>
                <w:rFonts w:asciiTheme="minorHAnsi" w:hAnsiTheme="minorHAnsi" w:cstheme="minorHAnsi"/>
                <w:sz w:val="18"/>
                <w:szCs w:val="18"/>
                <w:shd w:val="clear" w:color="auto" w:fill="FFFFFF"/>
                <w:lang w:val="en-US"/>
              </w:rPr>
              <w:t xml:space="preserve"> [</w:t>
            </w:r>
            <w:r>
              <w:rPr>
                <w:rFonts w:asciiTheme="minorHAnsi" w:hAnsiTheme="minorHAnsi" w:cstheme="minorHAnsi"/>
                <w:sz w:val="18"/>
                <w:szCs w:val="18"/>
                <w:shd w:val="clear" w:color="auto" w:fill="FFFFFF"/>
                <w:lang w:val="en-US"/>
              </w:rPr>
              <w:t>37</w:t>
            </w:r>
            <w:r w:rsidR="00593769" w:rsidRPr="00114345">
              <w:rPr>
                <w:rFonts w:asciiTheme="minorHAnsi" w:hAnsiTheme="minorHAnsi" w:cstheme="minorHAnsi"/>
                <w:sz w:val="18"/>
                <w:szCs w:val="18"/>
                <w:shd w:val="clear" w:color="auto" w:fill="FFFFFF"/>
                <w:lang w:val="en-US"/>
              </w:rPr>
              <w:t>](p7).</w:t>
            </w:r>
          </w:p>
        </w:tc>
      </w:tr>
      <w:tr w:rsidR="00593769" w:rsidRPr="007A3170" w14:paraId="3B6492CB" w14:textId="77777777" w:rsidTr="00EF0DD5">
        <w:trPr>
          <w:trHeight w:val="160"/>
        </w:trPr>
        <w:tc>
          <w:tcPr>
            <w:tcW w:w="1800" w:type="dxa"/>
            <w:tcMar>
              <w:top w:w="57" w:type="dxa"/>
              <w:left w:w="57" w:type="dxa"/>
              <w:bottom w:w="57" w:type="dxa"/>
              <w:right w:w="57" w:type="dxa"/>
            </w:tcMar>
          </w:tcPr>
          <w:p w14:paraId="7C64F4E4"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20 (C)</w:t>
            </w:r>
          </w:p>
        </w:tc>
        <w:tc>
          <w:tcPr>
            <w:tcW w:w="7200" w:type="dxa"/>
            <w:tcMar>
              <w:top w:w="57" w:type="dxa"/>
              <w:left w:w="57" w:type="dxa"/>
              <w:bottom w:w="57" w:type="dxa"/>
              <w:right w:w="57" w:type="dxa"/>
            </w:tcMar>
          </w:tcPr>
          <w:p w14:paraId="4813D1CD" w14:textId="77777777" w:rsidR="00593769" w:rsidRPr="00114345" w:rsidRDefault="00593769" w:rsidP="001D5185">
            <w:pPr>
              <w:widowControl w:val="0"/>
              <w:autoSpaceDE w:val="0"/>
              <w:autoSpaceDN w:val="0"/>
              <w:adjustRightInd w:val="0"/>
              <w:rPr>
                <w:rFonts w:asciiTheme="minorHAnsi" w:hAnsiTheme="minorHAnsi" w:cstheme="minorHAnsi"/>
                <w:sz w:val="18"/>
                <w:szCs w:val="18"/>
                <w:shd w:val="clear" w:color="auto" w:fill="FFFFFF"/>
                <w:lang w:val="en-US"/>
              </w:rPr>
            </w:pPr>
            <w:r w:rsidRPr="00114345">
              <w:rPr>
                <w:rFonts w:asciiTheme="minorHAnsi" w:hAnsiTheme="minorHAnsi" w:cstheme="minorHAnsi"/>
                <w:sz w:val="18"/>
                <w:szCs w:val="18"/>
                <w:shd w:val="clear" w:color="auto" w:fill="FFFFFF"/>
                <w:lang w:val="en-US"/>
              </w:rPr>
              <w:t>Most fathers said they would only approach health professionals as their last port of call and the GP would be their professional of choice</w:t>
            </w:r>
          </w:p>
        </w:tc>
      </w:tr>
      <w:tr w:rsidR="00593769" w:rsidRPr="007A3170" w14:paraId="0B0BACE3" w14:textId="77777777" w:rsidTr="00EF0DD5">
        <w:trPr>
          <w:trHeight w:val="160"/>
        </w:trPr>
        <w:tc>
          <w:tcPr>
            <w:tcW w:w="1800" w:type="dxa"/>
            <w:tcMar>
              <w:top w:w="57" w:type="dxa"/>
              <w:left w:w="57" w:type="dxa"/>
              <w:bottom w:w="57" w:type="dxa"/>
              <w:right w:w="57" w:type="dxa"/>
            </w:tcMar>
          </w:tcPr>
          <w:p w14:paraId="1C60501D"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35EE1E42" w14:textId="011DD5BB" w:rsidR="00593769" w:rsidRPr="00114345" w:rsidRDefault="00D21092" w:rsidP="001D5185">
            <w:pPr>
              <w:widowControl w:val="0"/>
              <w:autoSpaceDE w:val="0"/>
              <w:autoSpaceDN w:val="0"/>
              <w:adjustRightInd w:val="0"/>
              <w:rPr>
                <w:rFonts w:asciiTheme="minorHAnsi" w:hAnsiTheme="minorHAnsi" w:cstheme="minorHAnsi"/>
                <w:sz w:val="18"/>
                <w:szCs w:val="18"/>
                <w:shd w:val="clear" w:color="auto" w:fill="FFFFFF"/>
                <w:lang w:val="en-US"/>
              </w:rPr>
            </w:pPr>
            <w:r>
              <w:rPr>
                <w:rFonts w:asciiTheme="minorHAnsi" w:hAnsiTheme="minorHAnsi" w:cstheme="minorHAnsi"/>
                <w:sz w:val="18"/>
                <w:szCs w:val="18"/>
                <w:shd w:val="clear" w:color="auto" w:fill="FFFFFF"/>
                <w:lang w:val="en-US"/>
              </w:rPr>
              <w:t>“</w:t>
            </w:r>
            <w:r w:rsidR="00593769" w:rsidRPr="00114345">
              <w:rPr>
                <w:rFonts w:asciiTheme="minorHAnsi" w:hAnsiTheme="minorHAnsi" w:cstheme="minorHAnsi"/>
                <w:sz w:val="18"/>
                <w:szCs w:val="18"/>
                <w:shd w:val="clear" w:color="auto" w:fill="FFFFFF"/>
                <w:lang w:val="en-US"/>
              </w:rPr>
              <w:t>I’d consider seeing a GP for a referral, but I wouldn’t approach the Maternity Services for that stuff. I wouldn’t ask the Health visitors or other people we see at the GP</w:t>
            </w:r>
            <w:r>
              <w:rPr>
                <w:rFonts w:asciiTheme="minorHAnsi" w:hAnsiTheme="minorHAnsi" w:cstheme="minorHAnsi"/>
                <w:sz w:val="18"/>
                <w:szCs w:val="18"/>
                <w:shd w:val="clear" w:color="auto" w:fill="FFFFFF"/>
                <w:lang w:val="en-US"/>
              </w:rPr>
              <w:t>”</w:t>
            </w:r>
            <w:r w:rsidR="00593769" w:rsidRPr="00114345">
              <w:rPr>
                <w:rFonts w:asciiTheme="minorHAnsi" w:hAnsiTheme="minorHAnsi" w:cstheme="minorHAnsi"/>
                <w:sz w:val="18"/>
                <w:szCs w:val="18"/>
                <w:shd w:val="clear" w:color="auto" w:fill="FFFFFF"/>
                <w:lang w:val="en-US"/>
              </w:rPr>
              <w:t xml:space="preserve"> [</w:t>
            </w:r>
            <w:r>
              <w:rPr>
                <w:rFonts w:asciiTheme="minorHAnsi" w:hAnsiTheme="minorHAnsi" w:cstheme="minorHAnsi"/>
                <w:sz w:val="18"/>
                <w:szCs w:val="18"/>
                <w:shd w:val="clear" w:color="auto" w:fill="FFFFFF"/>
                <w:lang w:val="en-US"/>
              </w:rPr>
              <w:t>37</w:t>
            </w:r>
            <w:r w:rsidR="00593769" w:rsidRPr="00114345">
              <w:rPr>
                <w:rFonts w:asciiTheme="minorHAnsi" w:hAnsiTheme="minorHAnsi" w:cstheme="minorHAnsi"/>
                <w:sz w:val="18"/>
                <w:szCs w:val="18"/>
                <w:shd w:val="clear" w:color="auto" w:fill="FFFFFF"/>
                <w:lang w:val="en-US"/>
              </w:rPr>
              <w:t>](p8).</w:t>
            </w:r>
          </w:p>
        </w:tc>
      </w:tr>
      <w:tr w:rsidR="00593769" w:rsidRPr="007A3170" w14:paraId="05B79F39" w14:textId="77777777" w:rsidTr="00EF0DD5">
        <w:trPr>
          <w:trHeight w:val="160"/>
        </w:trPr>
        <w:tc>
          <w:tcPr>
            <w:tcW w:w="1800" w:type="dxa"/>
            <w:tcMar>
              <w:top w:w="57" w:type="dxa"/>
              <w:left w:w="57" w:type="dxa"/>
              <w:bottom w:w="57" w:type="dxa"/>
              <w:right w:w="57" w:type="dxa"/>
            </w:tcMar>
          </w:tcPr>
          <w:p w14:paraId="59F42AF3"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21 (U)</w:t>
            </w:r>
          </w:p>
        </w:tc>
        <w:tc>
          <w:tcPr>
            <w:tcW w:w="7200" w:type="dxa"/>
            <w:tcMar>
              <w:top w:w="57" w:type="dxa"/>
              <w:left w:w="57" w:type="dxa"/>
              <w:bottom w:w="57" w:type="dxa"/>
              <w:right w:w="57" w:type="dxa"/>
            </w:tcMar>
          </w:tcPr>
          <w:p w14:paraId="072085BF" w14:textId="77777777" w:rsidR="00593769" w:rsidRPr="00114345" w:rsidRDefault="00593769" w:rsidP="001D5185">
            <w:pPr>
              <w:widowControl w:val="0"/>
              <w:autoSpaceDE w:val="0"/>
              <w:autoSpaceDN w:val="0"/>
              <w:adjustRightInd w:val="0"/>
              <w:rPr>
                <w:rFonts w:asciiTheme="minorHAnsi" w:hAnsiTheme="minorHAnsi" w:cstheme="minorHAnsi"/>
                <w:sz w:val="18"/>
                <w:szCs w:val="18"/>
                <w:shd w:val="clear" w:color="auto" w:fill="FFFFFF"/>
                <w:lang w:val="en-US"/>
              </w:rPr>
            </w:pPr>
            <w:r w:rsidRPr="00114345">
              <w:rPr>
                <w:rFonts w:asciiTheme="minorHAnsi" w:hAnsiTheme="minorHAnsi" w:cstheme="minorHAnsi"/>
                <w:sz w:val="18"/>
                <w:szCs w:val="18"/>
                <w:shd w:val="clear" w:color="auto" w:fill="FFFFFF"/>
                <w:lang w:val="en-US"/>
              </w:rPr>
              <w:t>A lack of appropriate support and information for new fathers</w:t>
            </w:r>
          </w:p>
        </w:tc>
      </w:tr>
      <w:tr w:rsidR="00593769" w:rsidRPr="007A3170" w14:paraId="676D2A4B" w14:textId="77777777" w:rsidTr="00EF0DD5">
        <w:trPr>
          <w:trHeight w:val="160"/>
        </w:trPr>
        <w:tc>
          <w:tcPr>
            <w:tcW w:w="1800" w:type="dxa"/>
            <w:tcMar>
              <w:top w:w="57" w:type="dxa"/>
              <w:left w:w="57" w:type="dxa"/>
              <w:bottom w:w="57" w:type="dxa"/>
              <w:right w:w="57" w:type="dxa"/>
            </w:tcMar>
          </w:tcPr>
          <w:p w14:paraId="7063EEF9"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60C1505B" w14:textId="6BEC5243" w:rsidR="00D21092" w:rsidRDefault="00D21092" w:rsidP="001D5185">
            <w:pPr>
              <w:widowControl w:val="0"/>
              <w:autoSpaceDE w:val="0"/>
              <w:autoSpaceDN w:val="0"/>
              <w:adjustRightInd w:val="0"/>
              <w:rPr>
                <w:rFonts w:asciiTheme="minorHAnsi" w:hAnsiTheme="minorHAnsi" w:cstheme="minorHAnsi"/>
                <w:sz w:val="18"/>
                <w:szCs w:val="18"/>
                <w:shd w:val="clear" w:color="auto" w:fill="FFFFFF"/>
                <w:lang w:val="en-US"/>
              </w:rPr>
            </w:pPr>
            <w:r>
              <w:rPr>
                <w:rFonts w:asciiTheme="minorHAnsi" w:hAnsiTheme="minorHAnsi" w:cstheme="minorHAnsi"/>
                <w:sz w:val="18"/>
                <w:szCs w:val="18"/>
                <w:shd w:val="clear" w:color="auto" w:fill="FFFFFF"/>
                <w:lang w:val="en-US"/>
              </w:rPr>
              <w:t>“</w:t>
            </w:r>
            <w:r w:rsidR="00593769" w:rsidRPr="00114345">
              <w:rPr>
                <w:rFonts w:asciiTheme="minorHAnsi" w:hAnsiTheme="minorHAnsi" w:cstheme="minorHAnsi"/>
                <w:sz w:val="18"/>
                <w:szCs w:val="18"/>
                <w:shd w:val="clear" w:color="auto" w:fill="FFFFFF"/>
                <w:lang w:val="en-US"/>
              </w:rPr>
              <w:t>You don’t really know it’s accessible to you</w:t>
            </w:r>
            <w:r>
              <w:rPr>
                <w:rFonts w:asciiTheme="minorHAnsi" w:hAnsiTheme="minorHAnsi" w:cstheme="minorHAnsi"/>
                <w:sz w:val="18"/>
                <w:szCs w:val="18"/>
                <w:shd w:val="clear" w:color="auto" w:fill="FFFFFF"/>
                <w:lang w:val="en-US"/>
              </w:rPr>
              <w:t>” [37](p8).</w:t>
            </w:r>
          </w:p>
          <w:p w14:paraId="355DB81E" w14:textId="4BDFC3E4" w:rsidR="00593769" w:rsidRPr="00114345" w:rsidRDefault="00D21092" w:rsidP="001D5185">
            <w:pPr>
              <w:widowControl w:val="0"/>
              <w:autoSpaceDE w:val="0"/>
              <w:autoSpaceDN w:val="0"/>
              <w:adjustRightInd w:val="0"/>
              <w:rPr>
                <w:rFonts w:asciiTheme="minorHAnsi" w:hAnsiTheme="minorHAnsi" w:cstheme="minorHAnsi"/>
                <w:sz w:val="18"/>
                <w:szCs w:val="18"/>
                <w:shd w:val="clear" w:color="auto" w:fill="FFFFFF"/>
                <w:lang w:val="en-US"/>
              </w:rPr>
            </w:pPr>
            <w:r>
              <w:rPr>
                <w:rFonts w:asciiTheme="minorHAnsi" w:hAnsiTheme="minorHAnsi" w:cstheme="minorHAnsi"/>
                <w:sz w:val="18"/>
                <w:szCs w:val="18"/>
                <w:shd w:val="clear" w:color="auto" w:fill="FFFFFF"/>
                <w:lang w:val="en-US"/>
              </w:rPr>
              <w:t>“</w:t>
            </w:r>
            <w:r w:rsidR="00593769" w:rsidRPr="00114345">
              <w:rPr>
                <w:rFonts w:asciiTheme="minorHAnsi" w:hAnsiTheme="minorHAnsi" w:cstheme="minorHAnsi"/>
                <w:sz w:val="18"/>
                <w:szCs w:val="18"/>
                <w:shd w:val="clear" w:color="auto" w:fill="FFFFFF"/>
                <w:lang w:val="en-US"/>
              </w:rPr>
              <w:t>I don’t know where you’d actually go for that kind of support, necessarily</w:t>
            </w:r>
            <w:r>
              <w:rPr>
                <w:rFonts w:asciiTheme="minorHAnsi" w:hAnsiTheme="minorHAnsi" w:cstheme="minorHAnsi"/>
                <w:sz w:val="18"/>
                <w:szCs w:val="18"/>
                <w:shd w:val="clear" w:color="auto" w:fill="FFFFFF"/>
                <w:lang w:val="en-US"/>
              </w:rPr>
              <w:t>”</w:t>
            </w:r>
            <w:r w:rsidR="00593769" w:rsidRPr="00114345">
              <w:rPr>
                <w:rFonts w:asciiTheme="minorHAnsi" w:hAnsiTheme="minorHAnsi" w:cstheme="minorHAnsi"/>
                <w:sz w:val="18"/>
                <w:szCs w:val="18"/>
                <w:shd w:val="clear" w:color="auto" w:fill="FFFFFF"/>
                <w:lang w:val="en-US"/>
              </w:rPr>
              <w:t xml:space="preserve"> [</w:t>
            </w:r>
            <w:r>
              <w:rPr>
                <w:rFonts w:asciiTheme="minorHAnsi" w:hAnsiTheme="minorHAnsi" w:cstheme="minorHAnsi"/>
                <w:sz w:val="18"/>
                <w:szCs w:val="18"/>
                <w:shd w:val="clear" w:color="auto" w:fill="FFFFFF"/>
                <w:lang w:val="en-US"/>
              </w:rPr>
              <w:t>37</w:t>
            </w:r>
            <w:r w:rsidR="00593769" w:rsidRPr="00114345">
              <w:rPr>
                <w:rFonts w:asciiTheme="minorHAnsi" w:hAnsiTheme="minorHAnsi" w:cstheme="minorHAnsi"/>
                <w:sz w:val="18"/>
                <w:szCs w:val="18"/>
                <w:shd w:val="clear" w:color="auto" w:fill="FFFFFF"/>
                <w:lang w:val="en-US"/>
              </w:rPr>
              <w:t>]</w:t>
            </w:r>
            <w:r>
              <w:rPr>
                <w:rFonts w:asciiTheme="minorHAnsi" w:hAnsiTheme="minorHAnsi" w:cstheme="minorHAnsi"/>
                <w:sz w:val="18"/>
                <w:szCs w:val="18"/>
                <w:shd w:val="clear" w:color="auto" w:fill="FFFFFF"/>
                <w:lang w:val="en-US"/>
              </w:rPr>
              <w:t>(p8)</w:t>
            </w:r>
            <w:r w:rsidR="00593769" w:rsidRPr="00114345">
              <w:rPr>
                <w:rFonts w:asciiTheme="minorHAnsi" w:hAnsiTheme="minorHAnsi" w:cstheme="minorHAnsi"/>
                <w:sz w:val="18"/>
                <w:szCs w:val="18"/>
                <w:shd w:val="clear" w:color="auto" w:fill="FFFFFF"/>
                <w:lang w:val="en-US"/>
              </w:rPr>
              <w:t xml:space="preserve">. </w:t>
            </w:r>
          </w:p>
        </w:tc>
      </w:tr>
      <w:tr w:rsidR="00593769" w:rsidRPr="007A3170" w14:paraId="1586E5DB" w14:textId="77777777" w:rsidTr="00EF0DD5">
        <w:trPr>
          <w:trHeight w:val="160"/>
        </w:trPr>
        <w:tc>
          <w:tcPr>
            <w:tcW w:w="1800" w:type="dxa"/>
            <w:tcMar>
              <w:top w:w="57" w:type="dxa"/>
              <w:left w:w="57" w:type="dxa"/>
              <w:bottom w:w="57" w:type="dxa"/>
              <w:right w:w="57" w:type="dxa"/>
            </w:tcMar>
          </w:tcPr>
          <w:p w14:paraId="61FC5F74"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22 (C)</w:t>
            </w:r>
          </w:p>
        </w:tc>
        <w:tc>
          <w:tcPr>
            <w:tcW w:w="7200" w:type="dxa"/>
            <w:tcMar>
              <w:top w:w="57" w:type="dxa"/>
              <w:left w:w="57" w:type="dxa"/>
              <w:bottom w:w="57" w:type="dxa"/>
              <w:right w:w="57" w:type="dxa"/>
            </w:tcMar>
          </w:tcPr>
          <w:p w14:paraId="29E6C7AC" w14:textId="77777777" w:rsidR="00593769" w:rsidRPr="00114345" w:rsidRDefault="00593769" w:rsidP="001D5185">
            <w:pPr>
              <w:widowControl w:val="0"/>
              <w:autoSpaceDE w:val="0"/>
              <w:autoSpaceDN w:val="0"/>
              <w:adjustRightInd w:val="0"/>
              <w:rPr>
                <w:rFonts w:asciiTheme="minorHAnsi" w:hAnsiTheme="minorHAnsi" w:cstheme="minorHAnsi"/>
                <w:sz w:val="18"/>
                <w:szCs w:val="18"/>
                <w:shd w:val="clear" w:color="auto" w:fill="FFFFFF"/>
                <w:lang w:val="en-US"/>
              </w:rPr>
            </w:pPr>
            <w:r w:rsidRPr="00114345">
              <w:rPr>
                <w:rFonts w:asciiTheme="minorHAnsi" w:hAnsiTheme="minorHAnsi" w:cstheme="minorHAnsi"/>
                <w:sz w:val="18"/>
                <w:szCs w:val="18"/>
                <w:shd w:val="clear" w:color="auto" w:fill="FFFFFF"/>
                <w:lang w:val="en-US"/>
              </w:rPr>
              <w:t>Men feared taking up health professionals’ time with their own mental health worries and avoided seeking help</w:t>
            </w:r>
          </w:p>
        </w:tc>
      </w:tr>
      <w:tr w:rsidR="00593769" w:rsidRPr="007A3170" w14:paraId="124ECD6C" w14:textId="77777777" w:rsidTr="00EF0DD5">
        <w:trPr>
          <w:trHeight w:val="160"/>
        </w:trPr>
        <w:tc>
          <w:tcPr>
            <w:tcW w:w="1800" w:type="dxa"/>
            <w:tcMar>
              <w:top w:w="57" w:type="dxa"/>
              <w:left w:w="57" w:type="dxa"/>
              <w:bottom w:w="57" w:type="dxa"/>
              <w:right w:w="57" w:type="dxa"/>
            </w:tcMar>
          </w:tcPr>
          <w:p w14:paraId="732CCA43"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18586607" w14:textId="1763CBCD" w:rsidR="00593769" w:rsidRPr="00114345" w:rsidRDefault="00D21092" w:rsidP="001D5185">
            <w:pPr>
              <w:widowControl w:val="0"/>
              <w:autoSpaceDE w:val="0"/>
              <w:autoSpaceDN w:val="0"/>
              <w:adjustRightInd w:val="0"/>
              <w:rPr>
                <w:rFonts w:asciiTheme="minorHAnsi" w:hAnsiTheme="minorHAnsi" w:cstheme="minorHAnsi"/>
                <w:sz w:val="18"/>
                <w:szCs w:val="18"/>
                <w:shd w:val="clear" w:color="auto" w:fill="FFFFFF"/>
                <w:lang w:val="en-US"/>
              </w:rPr>
            </w:pPr>
            <w:r>
              <w:rPr>
                <w:rFonts w:asciiTheme="minorHAnsi" w:hAnsiTheme="minorHAnsi" w:cstheme="minorHAnsi"/>
                <w:sz w:val="18"/>
                <w:szCs w:val="18"/>
                <w:shd w:val="clear" w:color="auto" w:fill="FFFFFF"/>
                <w:lang w:val="en-US"/>
              </w:rPr>
              <w:t>“</w:t>
            </w:r>
            <w:r w:rsidR="00593769" w:rsidRPr="00114345">
              <w:rPr>
                <w:rFonts w:asciiTheme="minorHAnsi" w:hAnsiTheme="minorHAnsi" w:cstheme="minorHAnsi"/>
                <w:sz w:val="18"/>
                <w:szCs w:val="18"/>
                <w:shd w:val="clear" w:color="auto" w:fill="FFFFFF"/>
                <w:lang w:val="en-US"/>
              </w:rPr>
              <w:t>I feel like you really are aware - with that in mind, you really are aware that you’re taking up somebody else’s time if you are to be in that position, and it’s like, you know, I don’t want to bore you with my troubles</w:t>
            </w:r>
            <w:r>
              <w:rPr>
                <w:rFonts w:asciiTheme="minorHAnsi" w:hAnsiTheme="minorHAnsi" w:cstheme="minorHAnsi"/>
                <w:sz w:val="18"/>
                <w:szCs w:val="18"/>
                <w:shd w:val="clear" w:color="auto" w:fill="FFFFFF"/>
                <w:lang w:val="en-US"/>
              </w:rPr>
              <w:t>”</w:t>
            </w:r>
            <w:r w:rsidR="00593769" w:rsidRPr="00114345">
              <w:rPr>
                <w:rFonts w:asciiTheme="minorHAnsi" w:hAnsiTheme="minorHAnsi" w:cstheme="minorHAnsi"/>
                <w:sz w:val="18"/>
                <w:szCs w:val="18"/>
                <w:shd w:val="clear" w:color="auto" w:fill="FFFFFF"/>
                <w:lang w:val="en-US"/>
              </w:rPr>
              <w:t xml:space="preserve"> [</w:t>
            </w:r>
            <w:r>
              <w:rPr>
                <w:rFonts w:asciiTheme="minorHAnsi" w:hAnsiTheme="minorHAnsi" w:cstheme="minorHAnsi"/>
                <w:sz w:val="18"/>
                <w:szCs w:val="18"/>
                <w:shd w:val="clear" w:color="auto" w:fill="FFFFFF"/>
                <w:lang w:val="en-US"/>
              </w:rPr>
              <w:t>37</w:t>
            </w:r>
            <w:r w:rsidR="00593769" w:rsidRPr="00114345">
              <w:rPr>
                <w:rFonts w:asciiTheme="minorHAnsi" w:hAnsiTheme="minorHAnsi" w:cstheme="minorHAnsi"/>
                <w:sz w:val="18"/>
                <w:szCs w:val="18"/>
                <w:shd w:val="clear" w:color="auto" w:fill="FFFFFF"/>
                <w:lang w:val="en-US"/>
              </w:rPr>
              <w:t>](p8).</w:t>
            </w:r>
          </w:p>
        </w:tc>
      </w:tr>
      <w:tr w:rsidR="00593769" w:rsidRPr="007A3170" w14:paraId="3267A827" w14:textId="77777777" w:rsidTr="00EF0DD5">
        <w:trPr>
          <w:trHeight w:val="160"/>
        </w:trPr>
        <w:tc>
          <w:tcPr>
            <w:tcW w:w="1800" w:type="dxa"/>
            <w:tcMar>
              <w:top w:w="57" w:type="dxa"/>
              <w:left w:w="57" w:type="dxa"/>
              <w:bottom w:w="57" w:type="dxa"/>
              <w:right w:w="57" w:type="dxa"/>
            </w:tcMar>
          </w:tcPr>
          <w:p w14:paraId="742B6885"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23 (C)</w:t>
            </w:r>
          </w:p>
        </w:tc>
        <w:tc>
          <w:tcPr>
            <w:tcW w:w="7200" w:type="dxa"/>
            <w:tcMar>
              <w:top w:w="57" w:type="dxa"/>
              <w:left w:w="57" w:type="dxa"/>
              <w:bottom w:w="57" w:type="dxa"/>
              <w:right w:w="57" w:type="dxa"/>
            </w:tcMar>
          </w:tcPr>
          <w:p w14:paraId="4055B0AD" w14:textId="77777777" w:rsidR="00593769" w:rsidRPr="00114345" w:rsidRDefault="00593769" w:rsidP="001D5185">
            <w:pPr>
              <w:widowControl w:val="0"/>
              <w:autoSpaceDE w:val="0"/>
              <w:autoSpaceDN w:val="0"/>
              <w:adjustRightInd w:val="0"/>
              <w:rPr>
                <w:rFonts w:asciiTheme="minorHAnsi" w:hAnsiTheme="minorHAnsi" w:cstheme="minorHAnsi"/>
                <w:sz w:val="18"/>
                <w:szCs w:val="18"/>
                <w:shd w:val="clear" w:color="auto" w:fill="FFFFFF"/>
                <w:lang w:val="en-US"/>
              </w:rPr>
            </w:pPr>
            <w:r w:rsidRPr="00114345">
              <w:rPr>
                <w:rFonts w:asciiTheme="minorHAnsi" w:hAnsiTheme="minorHAnsi" w:cstheme="minorHAnsi"/>
                <w:sz w:val="18"/>
                <w:szCs w:val="18"/>
                <w:shd w:val="clear" w:color="auto" w:fill="FFFFFF"/>
                <w:lang w:val="en-US"/>
              </w:rPr>
              <w:t>Not asked about their mental health</w:t>
            </w:r>
          </w:p>
        </w:tc>
      </w:tr>
      <w:tr w:rsidR="00593769" w:rsidRPr="007A3170" w14:paraId="2C2885B4" w14:textId="77777777" w:rsidTr="00EF0DD5">
        <w:trPr>
          <w:trHeight w:val="160"/>
        </w:trPr>
        <w:tc>
          <w:tcPr>
            <w:tcW w:w="1800" w:type="dxa"/>
            <w:tcMar>
              <w:top w:w="57" w:type="dxa"/>
              <w:left w:w="57" w:type="dxa"/>
              <w:bottom w:w="57" w:type="dxa"/>
              <w:right w:w="57" w:type="dxa"/>
            </w:tcMar>
          </w:tcPr>
          <w:p w14:paraId="4DAAA8B3"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2716AE46" w14:textId="36DC8B02" w:rsidR="00593769" w:rsidRPr="00114345" w:rsidRDefault="00D21092" w:rsidP="001D5185">
            <w:pPr>
              <w:widowControl w:val="0"/>
              <w:autoSpaceDE w:val="0"/>
              <w:autoSpaceDN w:val="0"/>
              <w:adjustRightInd w:val="0"/>
              <w:rPr>
                <w:rFonts w:asciiTheme="minorHAnsi" w:hAnsiTheme="minorHAnsi" w:cstheme="minorHAnsi"/>
                <w:sz w:val="18"/>
                <w:szCs w:val="18"/>
                <w:shd w:val="clear" w:color="auto" w:fill="FFFFFF"/>
                <w:lang w:val="en-US"/>
              </w:rPr>
            </w:pPr>
            <w:r>
              <w:rPr>
                <w:rFonts w:asciiTheme="minorHAnsi" w:hAnsiTheme="minorHAnsi" w:cstheme="minorHAnsi"/>
                <w:sz w:val="18"/>
                <w:szCs w:val="18"/>
                <w:shd w:val="clear" w:color="auto" w:fill="FFFFFF"/>
                <w:lang w:val="en-US"/>
              </w:rPr>
              <w:t>“</w:t>
            </w:r>
            <w:r w:rsidR="00593769" w:rsidRPr="00114345">
              <w:rPr>
                <w:rFonts w:asciiTheme="minorHAnsi" w:hAnsiTheme="minorHAnsi" w:cstheme="minorHAnsi"/>
                <w:sz w:val="18"/>
                <w:szCs w:val="18"/>
                <w:shd w:val="clear" w:color="auto" w:fill="FFFFFF"/>
                <w:lang w:val="en-US"/>
              </w:rPr>
              <w:t>…no one really asks you how the father is doing, it’s all about the baby and the mum. So, yeah, it’s just a foreign concept, I think</w:t>
            </w:r>
            <w:r>
              <w:rPr>
                <w:rFonts w:asciiTheme="minorHAnsi" w:hAnsiTheme="minorHAnsi" w:cstheme="minorHAnsi"/>
                <w:sz w:val="18"/>
                <w:szCs w:val="18"/>
                <w:shd w:val="clear" w:color="auto" w:fill="FFFFFF"/>
                <w:lang w:val="en-US"/>
              </w:rPr>
              <w:t>”</w:t>
            </w:r>
            <w:r w:rsidR="00593769" w:rsidRPr="00114345">
              <w:rPr>
                <w:rFonts w:asciiTheme="minorHAnsi" w:hAnsiTheme="minorHAnsi" w:cstheme="minorHAnsi"/>
                <w:sz w:val="18"/>
                <w:szCs w:val="18"/>
                <w:shd w:val="clear" w:color="auto" w:fill="FFFFFF"/>
                <w:lang w:val="en-US"/>
              </w:rPr>
              <w:t xml:space="preserve"> [</w:t>
            </w:r>
            <w:r>
              <w:rPr>
                <w:rFonts w:asciiTheme="minorHAnsi" w:hAnsiTheme="minorHAnsi" w:cstheme="minorHAnsi"/>
                <w:sz w:val="18"/>
                <w:szCs w:val="18"/>
                <w:shd w:val="clear" w:color="auto" w:fill="FFFFFF"/>
                <w:lang w:val="en-US"/>
              </w:rPr>
              <w:t>37</w:t>
            </w:r>
            <w:r w:rsidR="00593769" w:rsidRPr="00114345">
              <w:rPr>
                <w:rFonts w:asciiTheme="minorHAnsi" w:hAnsiTheme="minorHAnsi" w:cstheme="minorHAnsi"/>
                <w:sz w:val="18"/>
                <w:szCs w:val="18"/>
                <w:shd w:val="clear" w:color="auto" w:fill="FFFFFF"/>
                <w:lang w:val="en-US"/>
              </w:rPr>
              <w:t>](p9).</w:t>
            </w:r>
          </w:p>
        </w:tc>
      </w:tr>
      <w:tr w:rsidR="00593769" w:rsidRPr="007A3170" w14:paraId="40194178" w14:textId="77777777" w:rsidTr="00EF0DD5">
        <w:trPr>
          <w:trHeight w:val="160"/>
        </w:trPr>
        <w:tc>
          <w:tcPr>
            <w:tcW w:w="1800" w:type="dxa"/>
            <w:tcMar>
              <w:top w:w="57" w:type="dxa"/>
              <w:left w:w="57" w:type="dxa"/>
              <w:bottom w:w="57" w:type="dxa"/>
              <w:right w:w="57" w:type="dxa"/>
            </w:tcMar>
          </w:tcPr>
          <w:p w14:paraId="299E0ECD"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24 (C)</w:t>
            </w:r>
          </w:p>
        </w:tc>
        <w:tc>
          <w:tcPr>
            <w:tcW w:w="7200" w:type="dxa"/>
            <w:tcMar>
              <w:top w:w="57" w:type="dxa"/>
              <w:left w:w="57" w:type="dxa"/>
              <w:bottom w:w="57" w:type="dxa"/>
              <w:right w:w="57" w:type="dxa"/>
            </w:tcMar>
          </w:tcPr>
          <w:p w14:paraId="2FAAA218" w14:textId="77777777" w:rsidR="00593769" w:rsidRPr="00114345" w:rsidRDefault="00593769" w:rsidP="001D5185">
            <w:pPr>
              <w:widowControl w:val="0"/>
              <w:autoSpaceDE w:val="0"/>
              <w:autoSpaceDN w:val="0"/>
              <w:adjustRightInd w:val="0"/>
              <w:rPr>
                <w:rFonts w:asciiTheme="minorHAnsi" w:hAnsiTheme="minorHAnsi" w:cstheme="minorHAnsi"/>
                <w:sz w:val="18"/>
                <w:szCs w:val="18"/>
                <w:shd w:val="clear" w:color="auto" w:fill="FFFFFF"/>
                <w:lang w:val="en-US"/>
              </w:rPr>
            </w:pPr>
            <w:r w:rsidRPr="00114345">
              <w:rPr>
                <w:rFonts w:asciiTheme="minorHAnsi" w:hAnsiTheme="minorHAnsi" w:cstheme="minorHAnsi"/>
                <w:sz w:val="18"/>
                <w:szCs w:val="18"/>
                <w:shd w:val="clear" w:color="auto" w:fill="FFFFFF"/>
                <w:lang w:val="en-US"/>
              </w:rPr>
              <w:t>Fear of being perceived negatively by work colleagues, friends and family if a mental health problem was identified</w:t>
            </w:r>
          </w:p>
        </w:tc>
      </w:tr>
      <w:tr w:rsidR="00593769" w:rsidRPr="007A3170" w14:paraId="403A1462" w14:textId="77777777" w:rsidTr="00EF0DD5">
        <w:trPr>
          <w:trHeight w:val="160"/>
        </w:trPr>
        <w:tc>
          <w:tcPr>
            <w:tcW w:w="1800" w:type="dxa"/>
            <w:tcMar>
              <w:top w:w="57" w:type="dxa"/>
              <w:left w:w="57" w:type="dxa"/>
              <w:bottom w:w="57" w:type="dxa"/>
              <w:right w:w="57" w:type="dxa"/>
            </w:tcMar>
          </w:tcPr>
          <w:p w14:paraId="23F16EC3" w14:textId="77777777" w:rsidR="00593769" w:rsidRPr="00114345" w:rsidRDefault="00593769"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00330456" w14:textId="74913E26" w:rsidR="00593769" w:rsidRPr="00114345" w:rsidRDefault="00D21092" w:rsidP="001D5185">
            <w:pPr>
              <w:widowControl w:val="0"/>
              <w:autoSpaceDE w:val="0"/>
              <w:autoSpaceDN w:val="0"/>
              <w:adjustRightInd w:val="0"/>
              <w:rPr>
                <w:rFonts w:asciiTheme="minorHAnsi" w:hAnsiTheme="minorHAnsi" w:cstheme="minorHAnsi"/>
                <w:sz w:val="18"/>
                <w:szCs w:val="18"/>
                <w:shd w:val="clear" w:color="auto" w:fill="FFFFFF"/>
                <w:lang w:val="en-US"/>
              </w:rPr>
            </w:pPr>
            <w:r>
              <w:rPr>
                <w:rFonts w:asciiTheme="minorHAnsi" w:hAnsiTheme="minorHAnsi" w:cstheme="minorHAnsi"/>
                <w:sz w:val="18"/>
                <w:szCs w:val="18"/>
                <w:shd w:val="clear" w:color="auto" w:fill="FFFFFF"/>
                <w:lang w:val="en-US"/>
              </w:rPr>
              <w:t>“</w:t>
            </w:r>
            <w:r w:rsidR="00593769" w:rsidRPr="00114345">
              <w:rPr>
                <w:rFonts w:asciiTheme="minorHAnsi" w:hAnsiTheme="minorHAnsi" w:cstheme="minorHAnsi"/>
                <w:sz w:val="18"/>
                <w:szCs w:val="18"/>
                <w:shd w:val="clear" w:color="auto" w:fill="FFFFFF"/>
                <w:lang w:val="en-US"/>
              </w:rPr>
              <w:t xml:space="preserve">I guess, it’s that fear of worrying about well, if you went and then seek help, how would your </w:t>
            </w:r>
            <w:r w:rsidR="00593769" w:rsidRPr="00114345">
              <w:rPr>
                <w:rFonts w:asciiTheme="minorHAnsi" w:hAnsiTheme="minorHAnsi" w:cstheme="minorHAnsi"/>
                <w:sz w:val="18"/>
                <w:szCs w:val="18"/>
                <w:shd w:val="clear" w:color="auto" w:fill="FFFFFF"/>
                <w:lang w:val="en-US"/>
              </w:rPr>
              <w:lastRenderedPageBreak/>
              <w:t>company see that? How would your friends and family see that? Is that something you want to disclose? … I think that sometimes can be the making or breaking point for someone where, if you do need to seek the advice, but you don’t because of other fears, it then means that you’re learning to cope with it in different ways</w:t>
            </w:r>
            <w:r>
              <w:rPr>
                <w:rFonts w:asciiTheme="minorHAnsi" w:hAnsiTheme="minorHAnsi" w:cstheme="minorHAnsi"/>
                <w:sz w:val="18"/>
                <w:szCs w:val="18"/>
                <w:shd w:val="clear" w:color="auto" w:fill="FFFFFF"/>
                <w:lang w:val="en-US"/>
              </w:rPr>
              <w:t>”</w:t>
            </w:r>
            <w:r w:rsidR="00593769" w:rsidRPr="00114345">
              <w:rPr>
                <w:rFonts w:asciiTheme="minorHAnsi" w:hAnsiTheme="minorHAnsi" w:cstheme="minorHAnsi"/>
                <w:sz w:val="18"/>
                <w:szCs w:val="18"/>
                <w:shd w:val="clear" w:color="auto" w:fill="FFFFFF"/>
                <w:lang w:val="en-US"/>
              </w:rPr>
              <w:t xml:space="preserve"> [</w:t>
            </w:r>
            <w:r>
              <w:rPr>
                <w:rFonts w:asciiTheme="minorHAnsi" w:hAnsiTheme="minorHAnsi" w:cstheme="minorHAnsi"/>
                <w:sz w:val="18"/>
                <w:szCs w:val="18"/>
                <w:shd w:val="clear" w:color="auto" w:fill="FFFFFF"/>
                <w:lang w:val="en-US"/>
              </w:rPr>
              <w:t>37</w:t>
            </w:r>
            <w:r w:rsidR="00593769" w:rsidRPr="00114345">
              <w:rPr>
                <w:rFonts w:asciiTheme="minorHAnsi" w:hAnsiTheme="minorHAnsi" w:cstheme="minorHAnsi"/>
                <w:sz w:val="18"/>
                <w:szCs w:val="18"/>
                <w:shd w:val="clear" w:color="auto" w:fill="FFFFFF"/>
                <w:lang w:val="en-US"/>
              </w:rPr>
              <w:t>](p9).</w:t>
            </w:r>
          </w:p>
        </w:tc>
      </w:tr>
      <w:tr w:rsidR="00EF0DD5" w:rsidRPr="007A3170" w14:paraId="10F38286" w14:textId="77777777" w:rsidTr="00A97679">
        <w:trPr>
          <w:trHeight w:val="160"/>
        </w:trPr>
        <w:tc>
          <w:tcPr>
            <w:tcW w:w="9000" w:type="dxa"/>
            <w:gridSpan w:val="2"/>
            <w:tcMar>
              <w:top w:w="57" w:type="dxa"/>
              <w:left w:w="57" w:type="dxa"/>
              <w:bottom w:w="57" w:type="dxa"/>
              <w:right w:w="57" w:type="dxa"/>
            </w:tcMar>
          </w:tcPr>
          <w:p w14:paraId="461439A0" w14:textId="6321B92F" w:rsidR="00EF0DD5"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lastRenderedPageBreak/>
              <w:t>Beestin et al. [38]</w:t>
            </w:r>
          </w:p>
        </w:tc>
      </w:tr>
      <w:tr w:rsidR="00593769" w:rsidRPr="007A3170" w14:paraId="49E1EEFC" w14:textId="77777777" w:rsidTr="00EF0DD5">
        <w:trPr>
          <w:trHeight w:val="160"/>
        </w:trPr>
        <w:tc>
          <w:tcPr>
            <w:tcW w:w="1800" w:type="dxa"/>
            <w:tcMar>
              <w:top w:w="57" w:type="dxa"/>
              <w:left w:w="57" w:type="dxa"/>
              <w:bottom w:w="57" w:type="dxa"/>
              <w:right w:w="57" w:type="dxa"/>
            </w:tcMar>
          </w:tcPr>
          <w:p w14:paraId="68E30886" w14:textId="2AC0C68E" w:rsidR="00593769"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25 (C)</w:t>
            </w:r>
          </w:p>
        </w:tc>
        <w:tc>
          <w:tcPr>
            <w:tcW w:w="7200" w:type="dxa"/>
            <w:tcMar>
              <w:top w:w="57" w:type="dxa"/>
              <w:left w:w="57" w:type="dxa"/>
              <w:bottom w:w="57" w:type="dxa"/>
              <w:right w:w="57" w:type="dxa"/>
            </w:tcMar>
          </w:tcPr>
          <w:p w14:paraId="68CADF35" w14:textId="1CD40975" w:rsidR="00593769"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An unshared parenting load rendered fathering an unexpectedly solitary experience</w:t>
            </w:r>
          </w:p>
        </w:tc>
      </w:tr>
      <w:tr w:rsidR="00EF0DD5" w:rsidRPr="007A3170" w14:paraId="6DC179B0" w14:textId="77777777" w:rsidTr="00EF0DD5">
        <w:trPr>
          <w:trHeight w:val="160"/>
        </w:trPr>
        <w:tc>
          <w:tcPr>
            <w:tcW w:w="1800" w:type="dxa"/>
            <w:tcMar>
              <w:top w:w="57" w:type="dxa"/>
              <w:left w:w="57" w:type="dxa"/>
              <w:bottom w:w="57" w:type="dxa"/>
              <w:right w:w="57" w:type="dxa"/>
            </w:tcMar>
          </w:tcPr>
          <w:p w14:paraId="436A3CC7" w14:textId="071FFDF5" w:rsidR="00EF0DD5"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5DAA6A6B" w14:textId="48817C5E" w:rsidR="00EF0DD5"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 xml:space="preserve">‘And then you start questioning yourself ‘are you doing the right thing?’ cos when there’s two of you, you can talk ‘oh I tried winding her that way earlier and it was brilliant, she threw up all over my shoulder and ‘, but when [wife] goes off to bed and you’re like ‘should she be throwing up that much?’ you question yourself, but you’ve just got to keep going’ </w:t>
            </w:r>
            <w:r w:rsidR="00C0040A">
              <w:rPr>
                <w:rFonts w:asciiTheme="minorHAnsi" w:hAnsiTheme="minorHAnsi" w:cstheme="minorHAnsi"/>
                <w:sz w:val="18"/>
                <w:szCs w:val="18"/>
                <w:lang w:val="en-US"/>
              </w:rPr>
              <w:t>[38]</w:t>
            </w:r>
            <w:r w:rsidRPr="00114345">
              <w:rPr>
                <w:rFonts w:asciiTheme="minorHAnsi" w:hAnsiTheme="minorHAnsi" w:cstheme="minorHAnsi"/>
                <w:sz w:val="18"/>
                <w:szCs w:val="18"/>
                <w:lang w:val="en-US"/>
              </w:rPr>
              <w:t>(p723).</w:t>
            </w:r>
          </w:p>
        </w:tc>
      </w:tr>
      <w:tr w:rsidR="00EF0DD5" w:rsidRPr="007A3170" w14:paraId="5F81A7B4" w14:textId="77777777" w:rsidTr="00EF0DD5">
        <w:trPr>
          <w:trHeight w:val="160"/>
        </w:trPr>
        <w:tc>
          <w:tcPr>
            <w:tcW w:w="1800" w:type="dxa"/>
            <w:tcMar>
              <w:top w:w="57" w:type="dxa"/>
              <w:left w:w="57" w:type="dxa"/>
              <w:bottom w:w="57" w:type="dxa"/>
              <w:right w:w="57" w:type="dxa"/>
            </w:tcMar>
          </w:tcPr>
          <w:p w14:paraId="3721DBAC" w14:textId="049EB07B" w:rsidR="00EF0DD5"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26 (C)</w:t>
            </w:r>
          </w:p>
        </w:tc>
        <w:tc>
          <w:tcPr>
            <w:tcW w:w="7200" w:type="dxa"/>
            <w:tcMar>
              <w:top w:w="57" w:type="dxa"/>
              <w:left w:w="57" w:type="dxa"/>
              <w:bottom w:w="57" w:type="dxa"/>
              <w:right w:w="57" w:type="dxa"/>
            </w:tcMar>
          </w:tcPr>
          <w:p w14:paraId="28F52463" w14:textId="7D9E59DF" w:rsidR="00EF0DD5"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Becoming preoccupied by the difficulties within the adult relationship meant that some men felt they were psychologically and physically absent as fathers</w:t>
            </w:r>
          </w:p>
        </w:tc>
      </w:tr>
      <w:tr w:rsidR="00EF0DD5" w:rsidRPr="007A3170" w14:paraId="6A8180CC" w14:textId="77777777" w:rsidTr="00EF0DD5">
        <w:trPr>
          <w:trHeight w:val="160"/>
        </w:trPr>
        <w:tc>
          <w:tcPr>
            <w:tcW w:w="1800" w:type="dxa"/>
            <w:tcMar>
              <w:top w:w="57" w:type="dxa"/>
              <w:left w:w="57" w:type="dxa"/>
              <w:bottom w:w="57" w:type="dxa"/>
              <w:right w:w="57" w:type="dxa"/>
            </w:tcMar>
          </w:tcPr>
          <w:p w14:paraId="4AAF8296" w14:textId="62E075D4" w:rsidR="00EF0DD5"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4A319081" w14:textId="57CA7B25" w:rsidR="00EF0DD5" w:rsidRPr="00114345" w:rsidRDefault="000C7B12"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EF0DD5" w:rsidRPr="00114345">
              <w:rPr>
                <w:rFonts w:asciiTheme="minorHAnsi" w:hAnsiTheme="minorHAnsi" w:cstheme="minorHAnsi"/>
                <w:sz w:val="18"/>
                <w:szCs w:val="18"/>
                <w:lang w:val="en-US"/>
              </w:rPr>
              <w:t>George explained that it was his wife’s emotional rejection of him, rather than her absence from mothering, which preoccupied him, leading to ‘darker’ times and ‘switching off my feelings (…) to make like your own, kind of like your own postnatal depression pills</w:t>
            </w:r>
            <w:r>
              <w:rPr>
                <w:rFonts w:asciiTheme="minorHAnsi" w:hAnsiTheme="minorHAnsi" w:cstheme="minorHAnsi"/>
                <w:sz w:val="18"/>
                <w:szCs w:val="18"/>
                <w:lang w:val="en-US"/>
              </w:rPr>
              <w:t>”</w:t>
            </w:r>
            <w:r w:rsidR="00EF0DD5" w:rsidRPr="00114345">
              <w:rPr>
                <w:rFonts w:asciiTheme="minorHAnsi" w:hAnsiTheme="minorHAnsi" w:cstheme="minorHAnsi"/>
                <w:sz w:val="18"/>
                <w:szCs w:val="18"/>
                <w:lang w:val="en-US"/>
              </w:rPr>
              <w:t xml:space="preserve"> </w:t>
            </w:r>
            <w:r>
              <w:rPr>
                <w:rFonts w:asciiTheme="minorHAnsi" w:hAnsiTheme="minorHAnsi" w:cstheme="minorHAnsi"/>
                <w:sz w:val="18"/>
                <w:szCs w:val="18"/>
                <w:lang w:val="en-US"/>
              </w:rPr>
              <w:t>[38]</w:t>
            </w:r>
            <w:r w:rsidR="00EF0DD5" w:rsidRPr="00114345">
              <w:rPr>
                <w:rFonts w:asciiTheme="minorHAnsi" w:hAnsiTheme="minorHAnsi" w:cstheme="minorHAnsi"/>
                <w:sz w:val="18"/>
                <w:szCs w:val="18"/>
                <w:lang w:val="en-US"/>
              </w:rPr>
              <w:t>(p724).</w:t>
            </w:r>
          </w:p>
        </w:tc>
      </w:tr>
      <w:tr w:rsidR="00EF0DD5" w:rsidRPr="007A3170" w14:paraId="6B7D0569" w14:textId="77777777" w:rsidTr="00EF0DD5">
        <w:trPr>
          <w:trHeight w:val="160"/>
        </w:trPr>
        <w:tc>
          <w:tcPr>
            <w:tcW w:w="1800" w:type="dxa"/>
            <w:tcMar>
              <w:top w:w="57" w:type="dxa"/>
              <w:left w:w="57" w:type="dxa"/>
              <w:bottom w:w="57" w:type="dxa"/>
              <w:right w:w="57" w:type="dxa"/>
            </w:tcMar>
          </w:tcPr>
          <w:p w14:paraId="63E11819" w14:textId="56E52078" w:rsidR="00EF0DD5"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27 (U)</w:t>
            </w:r>
          </w:p>
        </w:tc>
        <w:tc>
          <w:tcPr>
            <w:tcW w:w="7200" w:type="dxa"/>
            <w:tcMar>
              <w:top w:w="57" w:type="dxa"/>
              <w:left w:w="57" w:type="dxa"/>
              <w:bottom w:w="57" w:type="dxa"/>
              <w:right w:w="57" w:type="dxa"/>
            </w:tcMar>
          </w:tcPr>
          <w:p w14:paraId="4D665FFB" w14:textId="75711589" w:rsidR="00EF0DD5"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Mundane manifestation</w:t>
            </w:r>
          </w:p>
        </w:tc>
      </w:tr>
      <w:tr w:rsidR="00EF0DD5" w:rsidRPr="007A3170" w14:paraId="21102EBF" w14:textId="77777777" w:rsidTr="00EF0DD5">
        <w:trPr>
          <w:trHeight w:val="160"/>
        </w:trPr>
        <w:tc>
          <w:tcPr>
            <w:tcW w:w="1800" w:type="dxa"/>
            <w:tcMar>
              <w:top w:w="57" w:type="dxa"/>
              <w:left w:w="57" w:type="dxa"/>
              <w:bottom w:w="57" w:type="dxa"/>
              <w:right w:w="57" w:type="dxa"/>
            </w:tcMar>
          </w:tcPr>
          <w:p w14:paraId="633A2C47" w14:textId="0DDA2746" w:rsidR="00EF0DD5"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49C18B77" w14:textId="505E553D" w:rsidR="00EF0DD5" w:rsidRPr="00114345" w:rsidRDefault="000C7B12"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EF0DD5" w:rsidRPr="00114345">
              <w:rPr>
                <w:rFonts w:asciiTheme="minorHAnsi" w:hAnsiTheme="minorHAnsi" w:cstheme="minorHAnsi"/>
                <w:sz w:val="18"/>
                <w:szCs w:val="18"/>
                <w:lang w:val="en-US"/>
              </w:rPr>
              <w:t>I have been really fed up and I just don’t want anyone around me (…) I just don’t wanna be around anyone and the kids will be like, saying like ‘daddy’s in a really bad mood, what’s wrong with you daddy?’ and I’m mumbling and being grumpy and whatever, but it’s a case of it’s just too much</w:t>
            </w:r>
            <w:r>
              <w:rPr>
                <w:rFonts w:asciiTheme="minorHAnsi" w:hAnsiTheme="minorHAnsi" w:cstheme="minorHAnsi"/>
                <w:sz w:val="18"/>
                <w:szCs w:val="18"/>
                <w:lang w:val="en-US"/>
              </w:rPr>
              <w:t>”</w:t>
            </w:r>
            <w:r w:rsidR="00EF0DD5" w:rsidRPr="00114345">
              <w:rPr>
                <w:rFonts w:asciiTheme="minorHAnsi" w:hAnsiTheme="minorHAnsi" w:cstheme="minorHAnsi"/>
                <w:sz w:val="18"/>
                <w:szCs w:val="18"/>
                <w:lang w:val="en-US"/>
              </w:rPr>
              <w:t xml:space="preserve"> </w:t>
            </w:r>
            <w:r>
              <w:rPr>
                <w:rFonts w:asciiTheme="minorHAnsi" w:hAnsiTheme="minorHAnsi" w:cstheme="minorHAnsi"/>
                <w:sz w:val="18"/>
                <w:szCs w:val="18"/>
                <w:lang w:val="en-US"/>
              </w:rPr>
              <w:t>[38]</w:t>
            </w:r>
            <w:r w:rsidR="00EF0DD5" w:rsidRPr="00114345">
              <w:rPr>
                <w:rFonts w:asciiTheme="minorHAnsi" w:hAnsiTheme="minorHAnsi" w:cstheme="minorHAnsi"/>
                <w:sz w:val="18"/>
                <w:szCs w:val="18"/>
                <w:lang w:val="en-US"/>
              </w:rPr>
              <w:t>(p725).</w:t>
            </w:r>
          </w:p>
        </w:tc>
      </w:tr>
      <w:tr w:rsidR="00EF0DD5" w:rsidRPr="007A3170" w14:paraId="20F40F3A" w14:textId="77777777" w:rsidTr="00EF0DD5">
        <w:trPr>
          <w:trHeight w:val="160"/>
        </w:trPr>
        <w:tc>
          <w:tcPr>
            <w:tcW w:w="1800" w:type="dxa"/>
            <w:tcMar>
              <w:top w:w="57" w:type="dxa"/>
              <w:left w:w="57" w:type="dxa"/>
              <w:bottom w:w="57" w:type="dxa"/>
              <w:right w:w="57" w:type="dxa"/>
            </w:tcMar>
          </w:tcPr>
          <w:p w14:paraId="03FACAD7" w14:textId="2F1B87DE" w:rsidR="00EF0DD5"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28 (C)</w:t>
            </w:r>
          </w:p>
        </w:tc>
        <w:tc>
          <w:tcPr>
            <w:tcW w:w="7200" w:type="dxa"/>
            <w:tcMar>
              <w:top w:w="57" w:type="dxa"/>
              <w:left w:w="57" w:type="dxa"/>
              <w:bottom w:w="57" w:type="dxa"/>
              <w:right w:w="57" w:type="dxa"/>
            </w:tcMar>
          </w:tcPr>
          <w:p w14:paraId="47444411" w14:textId="0BD85CDB" w:rsidR="00EF0DD5"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Fathering was thwarted by the constraints generated by their partner’s mental health</w:t>
            </w:r>
          </w:p>
        </w:tc>
      </w:tr>
      <w:tr w:rsidR="00EF0DD5" w:rsidRPr="007A3170" w14:paraId="1BA55842" w14:textId="77777777" w:rsidTr="00EF0DD5">
        <w:trPr>
          <w:trHeight w:val="160"/>
        </w:trPr>
        <w:tc>
          <w:tcPr>
            <w:tcW w:w="1800" w:type="dxa"/>
            <w:tcMar>
              <w:top w:w="57" w:type="dxa"/>
              <w:left w:w="57" w:type="dxa"/>
              <w:bottom w:w="57" w:type="dxa"/>
              <w:right w:w="57" w:type="dxa"/>
            </w:tcMar>
          </w:tcPr>
          <w:p w14:paraId="75A3C07A" w14:textId="04401DB8" w:rsidR="00EF0DD5"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261C02D4" w14:textId="33427E97" w:rsidR="00EF0DD5" w:rsidRPr="00114345" w:rsidRDefault="000C7B12"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EF0DD5" w:rsidRPr="00114345">
              <w:rPr>
                <w:rFonts w:asciiTheme="minorHAnsi" w:hAnsiTheme="minorHAnsi" w:cstheme="minorHAnsi"/>
                <w:sz w:val="18"/>
                <w:szCs w:val="18"/>
                <w:lang w:val="en-US"/>
              </w:rPr>
              <w:t>It’s like (…) having a picnic, on a meadow, in the sunshine, blue shy, birds flying by, birds singing, and, and I would say [.] stuck, stuck in a tunnel on a wet, cold, rainy, miserable, dark day, big contrast (…) Where at the other stage you’re  just as free as a bird (…) on the other hand you’re like wading through, wading through thick mud, just to see if I can make it through the day, to go on to the next day. Surviving, you’re not living, you’re not enjoying your family, you’re just surviving day after day, after day, after day. There’s no enjoyment, no fun, there’s no [sigh], you can’t see a way out and all you can do is pitch in and try to stick it out and survive (…) no fun, no happiness, no smiles</w:t>
            </w:r>
            <w:r>
              <w:rPr>
                <w:rFonts w:asciiTheme="minorHAnsi" w:hAnsiTheme="minorHAnsi" w:cstheme="minorHAnsi"/>
                <w:sz w:val="18"/>
                <w:szCs w:val="18"/>
                <w:lang w:val="en-US"/>
              </w:rPr>
              <w:t>”</w:t>
            </w:r>
            <w:r w:rsidR="00EF0DD5" w:rsidRPr="00114345">
              <w:rPr>
                <w:rFonts w:asciiTheme="minorHAnsi" w:hAnsiTheme="minorHAnsi" w:cstheme="minorHAnsi"/>
                <w:sz w:val="18"/>
                <w:szCs w:val="18"/>
                <w:lang w:val="en-US"/>
              </w:rPr>
              <w:t xml:space="preserve"> </w:t>
            </w:r>
            <w:r>
              <w:rPr>
                <w:rFonts w:asciiTheme="minorHAnsi" w:hAnsiTheme="minorHAnsi" w:cstheme="minorHAnsi"/>
                <w:sz w:val="18"/>
                <w:szCs w:val="18"/>
                <w:lang w:val="en-US"/>
              </w:rPr>
              <w:t>[38]</w:t>
            </w:r>
            <w:r w:rsidR="00EF0DD5" w:rsidRPr="00114345">
              <w:rPr>
                <w:rFonts w:asciiTheme="minorHAnsi" w:hAnsiTheme="minorHAnsi" w:cstheme="minorHAnsi"/>
                <w:sz w:val="18"/>
                <w:szCs w:val="18"/>
                <w:lang w:val="en-US"/>
              </w:rPr>
              <w:t>(p725).</w:t>
            </w:r>
          </w:p>
        </w:tc>
      </w:tr>
      <w:tr w:rsidR="00EF0DD5" w:rsidRPr="007A3170" w14:paraId="563E8B15" w14:textId="77777777" w:rsidTr="00A47D78">
        <w:trPr>
          <w:trHeight w:val="160"/>
        </w:trPr>
        <w:tc>
          <w:tcPr>
            <w:tcW w:w="9000" w:type="dxa"/>
            <w:gridSpan w:val="2"/>
            <w:tcMar>
              <w:top w:w="57" w:type="dxa"/>
              <w:left w:w="57" w:type="dxa"/>
              <w:bottom w:w="57" w:type="dxa"/>
              <w:right w:w="57" w:type="dxa"/>
            </w:tcMar>
          </w:tcPr>
          <w:p w14:paraId="63EEABB8" w14:textId="30F9A1F6" w:rsidR="00EF0DD5"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Darwin et al. [40]</w:t>
            </w:r>
          </w:p>
        </w:tc>
      </w:tr>
      <w:tr w:rsidR="00593769" w:rsidRPr="007A3170" w14:paraId="1D612C66" w14:textId="77777777" w:rsidTr="00EF0DD5">
        <w:trPr>
          <w:trHeight w:val="160"/>
        </w:trPr>
        <w:tc>
          <w:tcPr>
            <w:tcW w:w="1800" w:type="dxa"/>
            <w:tcMar>
              <w:top w:w="57" w:type="dxa"/>
              <w:left w:w="57" w:type="dxa"/>
              <w:bottom w:w="57" w:type="dxa"/>
              <w:right w:w="57" w:type="dxa"/>
            </w:tcMar>
          </w:tcPr>
          <w:p w14:paraId="386A8B48" w14:textId="36B1C343" w:rsidR="00593769"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29 (</w:t>
            </w:r>
            <w:r w:rsidR="0003075F" w:rsidRPr="00114345">
              <w:rPr>
                <w:rFonts w:asciiTheme="minorHAnsi" w:hAnsiTheme="minorHAnsi" w:cstheme="minorHAnsi"/>
                <w:sz w:val="18"/>
                <w:szCs w:val="18"/>
                <w:lang w:val="en-US"/>
              </w:rPr>
              <w:t>C</w:t>
            </w:r>
            <w:r w:rsidRPr="0011434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6A6E1D26" w14:textId="1CFD2644" w:rsidR="00593769"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Stress’ rather than mental health</w:t>
            </w:r>
          </w:p>
        </w:tc>
      </w:tr>
      <w:tr w:rsidR="00EF0DD5" w:rsidRPr="007A3170" w14:paraId="68A307ED" w14:textId="77777777" w:rsidTr="00EF0DD5">
        <w:trPr>
          <w:trHeight w:val="160"/>
        </w:trPr>
        <w:tc>
          <w:tcPr>
            <w:tcW w:w="1800" w:type="dxa"/>
            <w:tcMar>
              <w:top w:w="57" w:type="dxa"/>
              <w:left w:w="57" w:type="dxa"/>
              <w:bottom w:w="57" w:type="dxa"/>
              <w:right w:w="57" w:type="dxa"/>
            </w:tcMar>
          </w:tcPr>
          <w:p w14:paraId="31CA0295" w14:textId="09BCA0FD" w:rsidR="00EF0DD5"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2DD1E74C" w14:textId="76B18B72" w:rsidR="00EF0DD5" w:rsidRPr="00114345" w:rsidRDefault="000C7B12"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I think for me it’s just-the never having any time to relax, it’s just not possible. I’ve got a stressful job then I come home and I tend to get...the tired, stressed baby...I think the stress for me is just the non-stopness of it’</w:t>
            </w:r>
            <w:r>
              <w:rPr>
                <w:rFonts w:asciiTheme="minorHAnsi" w:hAnsiTheme="minorHAnsi" w:cstheme="minorHAnsi"/>
                <w:sz w:val="18"/>
                <w:szCs w:val="18"/>
                <w:lang w:val="en-US"/>
              </w:rPr>
              <w:t>” [40]</w:t>
            </w:r>
            <w:r w:rsidR="00114345" w:rsidRPr="00114345">
              <w:rPr>
                <w:rFonts w:asciiTheme="minorHAnsi" w:hAnsiTheme="minorHAnsi" w:cstheme="minorHAnsi"/>
                <w:sz w:val="18"/>
                <w:szCs w:val="18"/>
                <w:lang w:val="en-US"/>
              </w:rPr>
              <w:t>(p5).</w:t>
            </w:r>
          </w:p>
        </w:tc>
      </w:tr>
      <w:tr w:rsidR="00EF0DD5" w:rsidRPr="007A3170" w14:paraId="6CB0A85A" w14:textId="77777777" w:rsidTr="00EF0DD5">
        <w:trPr>
          <w:trHeight w:val="160"/>
        </w:trPr>
        <w:tc>
          <w:tcPr>
            <w:tcW w:w="1800" w:type="dxa"/>
            <w:tcMar>
              <w:top w:w="57" w:type="dxa"/>
              <w:left w:w="57" w:type="dxa"/>
              <w:bottom w:w="57" w:type="dxa"/>
              <w:right w:w="57" w:type="dxa"/>
            </w:tcMar>
          </w:tcPr>
          <w:p w14:paraId="43073295" w14:textId="1F32F460" w:rsidR="00EF0DD5"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30 (</w:t>
            </w:r>
            <w:r w:rsidR="0003075F" w:rsidRPr="00114345">
              <w:rPr>
                <w:rFonts w:asciiTheme="minorHAnsi" w:hAnsiTheme="minorHAnsi" w:cstheme="minorHAnsi"/>
                <w:sz w:val="18"/>
                <w:szCs w:val="18"/>
                <w:lang w:val="en-US"/>
              </w:rPr>
              <w:t>C</w:t>
            </w:r>
            <w:r w:rsidRPr="0011434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062C4DC8" w14:textId="6E4EAA0F" w:rsidR="00EF0DD5"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Questioning the legitimacy of their own mental health needs</w:t>
            </w:r>
          </w:p>
        </w:tc>
      </w:tr>
      <w:tr w:rsidR="00EF0DD5" w:rsidRPr="007A3170" w14:paraId="30B8F654" w14:textId="77777777" w:rsidTr="00EF0DD5">
        <w:trPr>
          <w:trHeight w:val="160"/>
        </w:trPr>
        <w:tc>
          <w:tcPr>
            <w:tcW w:w="1800" w:type="dxa"/>
            <w:tcMar>
              <w:top w:w="57" w:type="dxa"/>
              <w:left w:w="57" w:type="dxa"/>
              <w:bottom w:w="57" w:type="dxa"/>
              <w:right w:w="57" w:type="dxa"/>
            </w:tcMar>
          </w:tcPr>
          <w:p w14:paraId="0EC9A444" w14:textId="55528296" w:rsidR="00EF0DD5"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68AF861D" w14:textId="3D6814BA" w:rsidR="00EF0DD5" w:rsidRPr="00114345" w:rsidRDefault="000C7B12"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I’m always conscious that [partner]’s got it a lot worse so I just sort of get on with it</w:t>
            </w: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 xml:space="preserve"> </w:t>
            </w:r>
            <w:r>
              <w:rPr>
                <w:rFonts w:asciiTheme="minorHAnsi" w:hAnsiTheme="minorHAnsi" w:cstheme="minorHAnsi"/>
                <w:sz w:val="18"/>
                <w:szCs w:val="18"/>
                <w:lang w:val="en-US"/>
              </w:rPr>
              <w:t>[40]</w:t>
            </w:r>
            <w:r w:rsidR="00114345" w:rsidRPr="00114345">
              <w:rPr>
                <w:rFonts w:asciiTheme="minorHAnsi" w:hAnsiTheme="minorHAnsi" w:cstheme="minorHAnsi"/>
                <w:sz w:val="18"/>
                <w:szCs w:val="18"/>
                <w:lang w:val="en-US"/>
              </w:rPr>
              <w:t>(p5).</w:t>
            </w:r>
          </w:p>
        </w:tc>
      </w:tr>
      <w:tr w:rsidR="00EF0DD5" w:rsidRPr="007A3170" w14:paraId="59EAB499" w14:textId="77777777" w:rsidTr="00EF0DD5">
        <w:trPr>
          <w:trHeight w:val="160"/>
        </w:trPr>
        <w:tc>
          <w:tcPr>
            <w:tcW w:w="1800" w:type="dxa"/>
            <w:tcMar>
              <w:top w:w="57" w:type="dxa"/>
              <w:left w:w="57" w:type="dxa"/>
              <w:bottom w:w="57" w:type="dxa"/>
              <w:right w:w="57" w:type="dxa"/>
            </w:tcMar>
          </w:tcPr>
          <w:p w14:paraId="4DC3F063" w14:textId="53C0E5CD" w:rsidR="00EF0DD5"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31 (</w:t>
            </w:r>
            <w:r w:rsidR="0003075F" w:rsidRPr="00114345">
              <w:rPr>
                <w:rFonts w:asciiTheme="minorHAnsi" w:hAnsiTheme="minorHAnsi" w:cstheme="minorHAnsi"/>
                <w:sz w:val="18"/>
                <w:szCs w:val="18"/>
                <w:lang w:val="en-US"/>
              </w:rPr>
              <w:t>U</w:t>
            </w:r>
            <w:r w:rsidRPr="0011434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70E9F1B6" w14:textId="41EF7A94" w:rsidR="00EF0DD5"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Guilt about being unable to support partner due to being at work</w:t>
            </w:r>
          </w:p>
        </w:tc>
      </w:tr>
      <w:tr w:rsidR="00EF0DD5" w:rsidRPr="007A3170" w14:paraId="3C643426" w14:textId="77777777" w:rsidTr="00EF0DD5">
        <w:trPr>
          <w:trHeight w:val="160"/>
        </w:trPr>
        <w:tc>
          <w:tcPr>
            <w:tcW w:w="1800" w:type="dxa"/>
            <w:tcMar>
              <w:top w:w="57" w:type="dxa"/>
              <w:left w:w="57" w:type="dxa"/>
              <w:bottom w:w="57" w:type="dxa"/>
              <w:right w:w="57" w:type="dxa"/>
            </w:tcMar>
          </w:tcPr>
          <w:p w14:paraId="2D0B0708" w14:textId="1D47EC31" w:rsidR="00EF0DD5"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1B198085" w14:textId="4B49C831" w:rsidR="00EF0DD5" w:rsidRPr="00114345" w:rsidRDefault="000C7B12"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I felt guilty actually, guilty going back to work and leaving [partner] with everything. ...I was like, I’ve left them all day on their own. I don’t think that’s how she felt but that’s how I felt</w:t>
            </w:r>
            <w:r>
              <w:rPr>
                <w:rFonts w:asciiTheme="minorHAnsi" w:hAnsiTheme="minorHAnsi" w:cstheme="minorHAnsi"/>
                <w:sz w:val="18"/>
                <w:szCs w:val="18"/>
                <w:lang w:val="en-US"/>
              </w:rPr>
              <w:t>”[40]</w:t>
            </w:r>
            <w:r w:rsidR="00114345" w:rsidRPr="00114345">
              <w:rPr>
                <w:rFonts w:asciiTheme="minorHAnsi" w:hAnsiTheme="minorHAnsi" w:cstheme="minorHAnsi"/>
                <w:sz w:val="18"/>
                <w:szCs w:val="18"/>
                <w:lang w:val="en-US"/>
              </w:rPr>
              <w:t>(p5).</w:t>
            </w:r>
          </w:p>
        </w:tc>
      </w:tr>
      <w:tr w:rsidR="00EF0DD5" w:rsidRPr="007A3170" w14:paraId="7EFDC178" w14:textId="77777777" w:rsidTr="00EF0DD5">
        <w:trPr>
          <w:trHeight w:val="160"/>
        </w:trPr>
        <w:tc>
          <w:tcPr>
            <w:tcW w:w="1800" w:type="dxa"/>
            <w:tcMar>
              <w:top w:w="57" w:type="dxa"/>
              <w:left w:w="57" w:type="dxa"/>
              <w:bottom w:w="57" w:type="dxa"/>
              <w:right w:w="57" w:type="dxa"/>
            </w:tcMar>
          </w:tcPr>
          <w:p w14:paraId="5D2B2A0D" w14:textId="1E8FC8C3" w:rsidR="00EF0DD5"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32 (</w:t>
            </w:r>
            <w:r w:rsidR="0003075F" w:rsidRPr="00114345">
              <w:rPr>
                <w:rFonts w:asciiTheme="minorHAnsi" w:hAnsiTheme="minorHAnsi" w:cstheme="minorHAnsi"/>
                <w:sz w:val="18"/>
                <w:szCs w:val="18"/>
                <w:lang w:val="en-US"/>
              </w:rPr>
              <w:t>C</w:t>
            </w:r>
            <w:r w:rsidRPr="0011434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5BF91DEC" w14:textId="5EEF54A9" w:rsidR="00EF0DD5"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Minimising feelings and becoming more irritable with their partner were common reactions to stress, particularly in the early postnatal period</w:t>
            </w:r>
          </w:p>
        </w:tc>
      </w:tr>
      <w:tr w:rsidR="00EF0DD5" w:rsidRPr="007A3170" w14:paraId="22D8EBFA" w14:textId="77777777" w:rsidTr="00EF0DD5">
        <w:trPr>
          <w:trHeight w:val="160"/>
        </w:trPr>
        <w:tc>
          <w:tcPr>
            <w:tcW w:w="1800" w:type="dxa"/>
            <w:tcMar>
              <w:top w:w="57" w:type="dxa"/>
              <w:left w:w="57" w:type="dxa"/>
              <w:bottom w:w="57" w:type="dxa"/>
              <w:right w:w="57" w:type="dxa"/>
            </w:tcMar>
          </w:tcPr>
          <w:p w14:paraId="6B5425A9" w14:textId="2176EA8E" w:rsidR="00EF0DD5"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1635A3C8" w14:textId="5BEC25FE" w:rsidR="00EF0DD5" w:rsidRPr="00114345" w:rsidRDefault="000C7B12"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I tend to do the typical man thing of hiding it until I can do so no longer. ...I’m not the sort to wail and shout and whatever...I probably just get grumpy and a bit snappy about stuff. That’s pretty much it really</w:t>
            </w:r>
            <w:r>
              <w:rPr>
                <w:rFonts w:asciiTheme="minorHAnsi" w:hAnsiTheme="minorHAnsi" w:cstheme="minorHAnsi"/>
                <w:sz w:val="18"/>
                <w:szCs w:val="18"/>
                <w:lang w:val="en-US"/>
              </w:rPr>
              <w:t>”[40]</w:t>
            </w:r>
            <w:r w:rsidR="00114345" w:rsidRPr="00114345">
              <w:rPr>
                <w:rFonts w:asciiTheme="minorHAnsi" w:hAnsiTheme="minorHAnsi" w:cstheme="minorHAnsi"/>
                <w:sz w:val="18"/>
                <w:szCs w:val="18"/>
                <w:lang w:val="en-US"/>
              </w:rPr>
              <w:t>(p5).</w:t>
            </w:r>
          </w:p>
        </w:tc>
      </w:tr>
      <w:tr w:rsidR="00EF0DD5" w:rsidRPr="007A3170" w14:paraId="6A3D6DF0" w14:textId="77777777" w:rsidTr="00EF0DD5">
        <w:trPr>
          <w:trHeight w:val="160"/>
        </w:trPr>
        <w:tc>
          <w:tcPr>
            <w:tcW w:w="1800" w:type="dxa"/>
            <w:tcMar>
              <w:top w:w="57" w:type="dxa"/>
              <w:left w:w="57" w:type="dxa"/>
              <w:bottom w:w="57" w:type="dxa"/>
              <w:right w:w="57" w:type="dxa"/>
            </w:tcMar>
          </w:tcPr>
          <w:p w14:paraId="0B730E63" w14:textId="1315CC8A" w:rsidR="00EF0DD5"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33 (</w:t>
            </w:r>
            <w:r w:rsidR="0003075F" w:rsidRPr="00114345">
              <w:rPr>
                <w:rFonts w:asciiTheme="minorHAnsi" w:hAnsiTheme="minorHAnsi" w:cstheme="minorHAnsi"/>
                <w:sz w:val="18"/>
                <w:szCs w:val="18"/>
                <w:lang w:val="en-US"/>
              </w:rPr>
              <w:t>C</w:t>
            </w:r>
            <w:r w:rsidRPr="0011434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57FB9985" w14:textId="7F6CFC3E" w:rsidR="00EF0DD5"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Physical and behavioural signs, including difficulty concentrating at work and suffering with headaches</w:t>
            </w:r>
          </w:p>
        </w:tc>
      </w:tr>
      <w:tr w:rsidR="00EF0DD5" w:rsidRPr="007A3170" w14:paraId="209BED1C" w14:textId="77777777" w:rsidTr="00EF0DD5">
        <w:trPr>
          <w:trHeight w:val="160"/>
        </w:trPr>
        <w:tc>
          <w:tcPr>
            <w:tcW w:w="1800" w:type="dxa"/>
            <w:tcMar>
              <w:top w:w="57" w:type="dxa"/>
              <w:left w:w="57" w:type="dxa"/>
              <w:bottom w:w="57" w:type="dxa"/>
              <w:right w:w="57" w:type="dxa"/>
            </w:tcMar>
          </w:tcPr>
          <w:p w14:paraId="3E28DC4B" w14:textId="3585F336" w:rsidR="00EF0DD5"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4097F4ED" w14:textId="066324BD" w:rsidR="00EF0DD5" w:rsidRPr="00114345" w:rsidRDefault="000C7B12"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 xml:space="preserve">...something physically is going on, on top of the mental stress...I felt mentally drained as well </w:t>
            </w:r>
            <w:r w:rsidR="00114345" w:rsidRPr="00114345">
              <w:rPr>
                <w:rFonts w:asciiTheme="minorHAnsi" w:hAnsiTheme="minorHAnsi" w:cstheme="minorHAnsi"/>
                <w:sz w:val="18"/>
                <w:szCs w:val="18"/>
                <w:lang w:val="en-US"/>
              </w:rPr>
              <w:lastRenderedPageBreak/>
              <w:t>and tired, but once the physical aspect came into the whole situation as well, that’s when I went to the GP</w:t>
            </w:r>
            <w:r>
              <w:rPr>
                <w:rFonts w:asciiTheme="minorHAnsi" w:hAnsiTheme="minorHAnsi" w:cstheme="minorHAnsi"/>
                <w:sz w:val="18"/>
                <w:szCs w:val="18"/>
                <w:lang w:val="en-US"/>
              </w:rPr>
              <w:t>” [40]</w:t>
            </w:r>
            <w:r w:rsidR="00114345" w:rsidRPr="00114345">
              <w:rPr>
                <w:rFonts w:asciiTheme="minorHAnsi" w:hAnsiTheme="minorHAnsi" w:cstheme="minorHAnsi"/>
                <w:sz w:val="18"/>
                <w:szCs w:val="18"/>
                <w:lang w:val="en-US"/>
              </w:rPr>
              <w:t>(p5).</w:t>
            </w:r>
          </w:p>
        </w:tc>
      </w:tr>
      <w:tr w:rsidR="00EF0DD5" w:rsidRPr="007A3170" w14:paraId="7F8EFBC7" w14:textId="77777777" w:rsidTr="00EF0DD5">
        <w:trPr>
          <w:trHeight w:val="160"/>
        </w:trPr>
        <w:tc>
          <w:tcPr>
            <w:tcW w:w="1800" w:type="dxa"/>
            <w:tcMar>
              <w:top w:w="57" w:type="dxa"/>
              <w:left w:w="57" w:type="dxa"/>
              <w:bottom w:w="57" w:type="dxa"/>
              <w:right w:w="57" w:type="dxa"/>
            </w:tcMar>
          </w:tcPr>
          <w:p w14:paraId="47EB479D" w14:textId="0E0724AE" w:rsidR="00EF0DD5"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lastRenderedPageBreak/>
              <w:t>Finding 34 (</w:t>
            </w:r>
            <w:r w:rsidR="0003075F" w:rsidRPr="00114345">
              <w:rPr>
                <w:rFonts w:asciiTheme="minorHAnsi" w:hAnsiTheme="minorHAnsi" w:cstheme="minorHAnsi"/>
                <w:sz w:val="18"/>
                <w:szCs w:val="18"/>
                <w:lang w:val="en-US"/>
              </w:rPr>
              <w:t>U</w:t>
            </w:r>
            <w:r w:rsidRPr="0011434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28271CF7" w14:textId="116C97C5" w:rsidR="00EF0DD5"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Disclosures about the psychological and emotional challenges men had experienced were prompted by discussions between partners</w:t>
            </w:r>
          </w:p>
        </w:tc>
      </w:tr>
      <w:tr w:rsidR="00EF0DD5" w:rsidRPr="007A3170" w14:paraId="01E27016" w14:textId="77777777" w:rsidTr="00EF0DD5">
        <w:trPr>
          <w:trHeight w:val="160"/>
        </w:trPr>
        <w:tc>
          <w:tcPr>
            <w:tcW w:w="1800" w:type="dxa"/>
            <w:tcMar>
              <w:top w:w="57" w:type="dxa"/>
              <w:left w:w="57" w:type="dxa"/>
              <w:bottom w:w="57" w:type="dxa"/>
              <w:right w:w="57" w:type="dxa"/>
            </w:tcMar>
          </w:tcPr>
          <w:p w14:paraId="03046484" w14:textId="6ECCB04F" w:rsidR="00EF0DD5"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5A4E23A0" w14:textId="52A91475" w:rsidR="00114345" w:rsidRPr="00114345" w:rsidRDefault="000C7B12" w:rsidP="0011434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Partner of Father 6: ‘You went into yourself, I feel’</w:t>
            </w:r>
          </w:p>
          <w:p w14:paraId="5A90D905" w14:textId="730AB152" w:rsidR="00EF0DD5" w:rsidRPr="00114345" w:rsidRDefault="00114345" w:rsidP="0011434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Father 6: ‘Yes, I could feel myself withdraw, so I wouldn’t communicate as much and I would get snappy when sometimes I wouldn’t do’</w:t>
            </w:r>
            <w:r w:rsidR="000C7B12">
              <w:rPr>
                <w:rFonts w:asciiTheme="minorHAnsi" w:hAnsiTheme="minorHAnsi" w:cstheme="minorHAnsi"/>
                <w:sz w:val="18"/>
                <w:szCs w:val="18"/>
                <w:lang w:val="en-US"/>
              </w:rPr>
              <w:t>” [40]</w:t>
            </w:r>
            <w:r w:rsidRPr="00114345">
              <w:rPr>
                <w:rFonts w:asciiTheme="minorHAnsi" w:hAnsiTheme="minorHAnsi" w:cstheme="minorHAnsi"/>
                <w:sz w:val="18"/>
                <w:szCs w:val="18"/>
                <w:lang w:val="en-US"/>
              </w:rPr>
              <w:t>(p6).</w:t>
            </w:r>
          </w:p>
        </w:tc>
      </w:tr>
      <w:tr w:rsidR="00EF0DD5" w:rsidRPr="007A3170" w14:paraId="1AD8EE55" w14:textId="77777777" w:rsidTr="00EF0DD5">
        <w:trPr>
          <w:trHeight w:val="160"/>
        </w:trPr>
        <w:tc>
          <w:tcPr>
            <w:tcW w:w="1800" w:type="dxa"/>
            <w:tcMar>
              <w:top w:w="57" w:type="dxa"/>
              <w:left w:w="57" w:type="dxa"/>
              <w:bottom w:w="57" w:type="dxa"/>
              <w:right w:w="57" w:type="dxa"/>
            </w:tcMar>
          </w:tcPr>
          <w:p w14:paraId="7BBEEFEC" w14:textId="7586DE5F" w:rsidR="00EF0DD5"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35 (</w:t>
            </w:r>
            <w:r w:rsidR="0003075F" w:rsidRPr="00114345">
              <w:rPr>
                <w:rFonts w:asciiTheme="minorHAnsi" w:hAnsiTheme="minorHAnsi" w:cstheme="minorHAnsi"/>
                <w:sz w:val="18"/>
                <w:szCs w:val="18"/>
                <w:lang w:val="en-US"/>
              </w:rPr>
              <w:t>U</w:t>
            </w:r>
            <w:r w:rsidRPr="0011434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67073714" w14:textId="17A023B7" w:rsidR="00EF0DD5"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Men who reported having consulted their GP in relation to their mental health described more marked symptoms</w:t>
            </w:r>
          </w:p>
        </w:tc>
      </w:tr>
      <w:tr w:rsidR="00EF0DD5" w:rsidRPr="007A3170" w14:paraId="36123DD8" w14:textId="77777777" w:rsidTr="00EF0DD5">
        <w:trPr>
          <w:trHeight w:val="160"/>
        </w:trPr>
        <w:tc>
          <w:tcPr>
            <w:tcW w:w="1800" w:type="dxa"/>
            <w:tcMar>
              <w:top w:w="57" w:type="dxa"/>
              <w:left w:w="57" w:type="dxa"/>
              <w:bottom w:w="57" w:type="dxa"/>
              <w:right w:w="57" w:type="dxa"/>
            </w:tcMar>
          </w:tcPr>
          <w:p w14:paraId="4A3563D7" w14:textId="301BCCA3" w:rsidR="00EF0DD5"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388D0F87" w14:textId="1702BC7F" w:rsidR="00114345" w:rsidRPr="00114345" w:rsidRDefault="000C7B12" w:rsidP="0011434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In the end I just couldn’t function...I wasn’t myself. I couldn’t even make simple decisions</w:t>
            </w:r>
            <w:r>
              <w:rPr>
                <w:rFonts w:asciiTheme="minorHAnsi" w:hAnsiTheme="minorHAnsi" w:cstheme="minorHAnsi"/>
                <w:sz w:val="18"/>
                <w:szCs w:val="18"/>
                <w:lang w:val="en-US"/>
              </w:rPr>
              <w:t>” [40](p6)</w:t>
            </w:r>
            <w:r w:rsidR="00114345" w:rsidRPr="00114345">
              <w:rPr>
                <w:rFonts w:asciiTheme="minorHAnsi" w:hAnsiTheme="minorHAnsi" w:cstheme="minorHAnsi"/>
                <w:sz w:val="18"/>
                <w:szCs w:val="18"/>
                <w:lang w:val="en-US"/>
              </w:rPr>
              <w:t xml:space="preserve"> </w:t>
            </w:r>
          </w:p>
          <w:p w14:paraId="7D4408CB" w14:textId="27534A6B" w:rsidR="00EF0DD5" w:rsidRPr="00114345" w:rsidRDefault="00114345" w:rsidP="0011434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 xml:space="preserve">‘I felt so ill, I just wanted to die. I just thought this is awful’ </w:t>
            </w:r>
            <w:r w:rsidR="000C7B12">
              <w:rPr>
                <w:rFonts w:asciiTheme="minorHAnsi" w:hAnsiTheme="minorHAnsi" w:cstheme="minorHAnsi"/>
                <w:sz w:val="18"/>
                <w:szCs w:val="18"/>
                <w:lang w:val="en-US"/>
              </w:rPr>
              <w:t>[40]</w:t>
            </w:r>
            <w:r w:rsidRPr="00114345">
              <w:rPr>
                <w:rFonts w:asciiTheme="minorHAnsi" w:hAnsiTheme="minorHAnsi" w:cstheme="minorHAnsi"/>
                <w:sz w:val="18"/>
                <w:szCs w:val="18"/>
                <w:lang w:val="en-US"/>
              </w:rPr>
              <w:t>(p6).</w:t>
            </w:r>
          </w:p>
        </w:tc>
      </w:tr>
      <w:tr w:rsidR="00EF0DD5" w:rsidRPr="007A3170" w14:paraId="6AB4D7E7" w14:textId="77777777" w:rsidTr="00EF0DD5">
        <w:trPr>
          <w:trHeight w:val="160"/>
        </w:trPr>
        <w:tc>
          <w:tcPr>
            <w:tcW w:w="1800" w:type="dxa"/>
            <w:tcMar>
              <w:top w:w="57" w:type="dxa"/>
              <w:left w:w="57" w:type="dxa"/>
              <w:bottom w:w="57" w:type="dxa"/>
              <w:right w:w="57" w:type="dxa"/>
            </w:tcMar>
          </w:tcPr>
          <w:p w14:paraId="1F7E7DD2" w14:textId="6833BA54" w:rsidR="00EF0DD5"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36 (</w:t>
            </w:r>
            <w:r w:rsidR="0003075F" w:rsidRPr="00114345">
              <w:rPr>
                <w:rFonts w:asciiTheme="minorHAnsi" w:hAnsiTheme="minorHAnsi" w:cstheme="minorHAnsi"/>
                <w:sz w:val="18"/>
                <w:szCs w:val="18"/>
                <w:lang w:val="en-US"/>
              </w:rPr>
              <w:t>C</w:t>
            </w:r>
            <w:r w:rsidRPr="0011434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52ADA58C" w14:textId="3261C2A6" w:rsidR="00EF0DD5"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Feelings of conflict about wanting to be more involved</w:t>
            </w:r>
          </w:p>
        </w:tc>
      </w:tr>
      <w:tr w:rsidR="00EF0DD5" w:rsidRPr="007A3170" w14:paraId="3FEC04AC" w14:textId="77777777" w:rsidTr="00EF0DD5">
        <w:trPr>
          <w:trHeight w:val="160"/>
        </w:trPr>
        <w:tc>
          <w:tcPr>
            <w:tcW w:w="1800" w:type="dxa"/>
            <w:tcMar>
              <w:top w:w="57" w:type="dxa"/>
              <w:left w:w="57" w:type="dxa"/>
              <w:bottom w:w="57" w:type="dxa"/>
              <w:right w:w="57" w:type="dxa"/>
            </w:tcMar>
          </w:tcPr>
          <w:p w14:paraId="5069F800" w14:textId="358DB8D7" w:rsidR="00EF0DD5"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0C5BFC55" w14:textId="74357EAD" w:rsidR="00EF0DD5" w:rsidRPr="00114345" w:rsidRDefault="000C7B12"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I would be thinking are there going to be the finds to like assist (.) even if I wanted some assistance, how are they actually going to be able to-? There is a shortage of [GPs] nationally so therefore me then going to the GP and saying, you know, if it was affecting me mentally, I’d feel almost like bad about it, I think I’m wasting their time right here, they’ve got people to see who are in more immediate need or something and you know, so I probably just like hold it in a bit more</w:t>
            </w: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 xml:space="preserve"> (p6).</w:t>
            </w:r>
          </w:p>
        </w:tc>
      </w:tr>
      <w:tr w:rsidR="00EF0DD5" w:rsidRPr="007A3170" w14:paraId="7F192926" w14:textId="77777777" w:rsidTr="00EF0DD5">
        <w:trPr>
          <w:trHeight w:val="160"/>
        </w:trPr>
        <w:tc>
          <w:tcPr>
            <w:tcW w:w="1800" w:type="dxa"/>
            <w:tcMar>
              <w:top w:w="57" w:type="dxa"/>
              <w:left w:w="57" w:type="dxa"/>
              <w:bottom w:w="57" w:type="dxa"/>
              <w:right w:w="57" w:type="dxa"/>
            </w:tcMar>
          </w:tcPr>
          <w:p w14:paraId="017CCC4B" w14:textId="068A30C1" w:rsidR="00EF0DD5"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37 (</w:t>
            </w:r>
            <w:r w:rsidR="0003075F" w:rsidRPr="00114345">
              <w:rPr>
                <w:rFonts w:asciiTheme="minorHAnsi" w:hAnsiTheme="minorHAnsi" w:cstheme="minorHAnsi"/>
                <w:sz w:val="18"/>
                <w:szCs w:val="18"/>
                <w:lang w:val="en-US"/>
              </w:rPr>
              <w:t>U</w:t>
            </w:r>
            <w:r w:rsidRPr="0011434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2BB5F8DE" w14:textId="3531E503" w:rsidR="00EF0DD5"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The loss of a previous ‘closeness’</w:t>
            </w:r>
          </w:p>
        </w:tc>
      </w:tr>
      <w:tr w:rsidR="00EF0DD5" w:rsidRPr="007A3170" w14:paraId="673BA005" w14:textId="77777777" w:rsidTr="00EF0DD5">
        <w:trPr>
          <w:trHeight w:val="160"/>
        </w:trPr>
        <w:tc>
          <w:tcPr>
            <w:tcW w:w="1800" w:type="dxa"/>
            <w:tcMar>
              <w:top w:w="57" w:type="dxa"/>
              <w:left w:w="57" w:type="dxa"/>
              <w:bottom w:w="57" w:type="dxa"/>
              <w:right w:w="57" w:type="dxa"/>
            </w:tcMar>
          </w:tcPr>
          <w:p w14:paraId="4EBAA0A0" w14:textId="29B4EC1D" w:rsidR="00EF0DD5" w:rsidRPr="00114345" w:rsidRDefault="00EF0DD5"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68B0F1DD" w14:textId="756A3D76" w:rsidR="00EF0DD5" w:rsidRPr="00114345" w:rsidRDefault="000C7B12"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I think trying to juggle all of that and this child and you know, your relationship is the thing that takes the biggest hit. So I think it’s finding the time...and I think on the surface you probably think you’re OK, because you have a chat when you get in, but..before you know it you’ve not spent any time with each other or spoke to each other...we were probably just not really talking or not interacting with each other, we were just kind of existing...we sort of just never really reconnected...It’s really just facing it, just talk and be honest with them. But you need time to do it and also you need to both be in the same receptive mood</w:t>
            </w:r>
            <w:r>
              <w:rPr>
                <w:rFonts w:asciiTheme="minorHAnsi" w:hAnsiTheme="minorHAnsi" w:cstheme="minorHAnsi"/>
                <w:sz w:val="18"/>
                <w:szCs w:val="18"/>
                <w:lang w:val="en-US"/>
              </w:rPr>
              <w:t>” [40]</w:t>
            </w:r>
            <w:r w:rsidR="00114345" w:rsidRPr="00114345">
              <w:rPr>
                <w:rFonts w:asciiTheme="minorHAnsi" w:hAnsiTheme="minorHAnsi" w:cstheme="minorHAnsi"/>
                <w:sz w:val="18"/>
                <w:szCs w:val="18"/>
                <w:lang w:val="en-US"/>
              </w:rPr>
              <w:t>(p7).</w:t>
            </w:r>
          </w:p>
        </w:tc>
      </w:tr>
      <w:tr w:rsidR="0003075F" w:rsidRPr="007A3170" w14:paraId="7748EDFF" w14:textId="77777777" w:rsidTr="00EF0DD5">
        <w:trPr>
          <w:trHeight w:val="160"/>
        </w:trPr>
        <w:tc>
          <w:tcPr>
            <w:tcW w:w="1800" w:type="dxa"/>
            <w:tcMar>
              <w:top w:w="57" w:type="dxa"/>
              <w:left w:w="57" w:type="dxa"/>
              <w:bottom w:w="57" w:type="dxa"/>
              <w:right w:w="57" w:type="dxa"/>
            </w:tcMar>
          </w:tcPr>
          <w:p w14:paraId="372F6314" w14:textId="562B84D2"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38 (U)</w:t>
            </w:r>
          </w:p>
        </w:tc>
        <w:tc>
          <w:tcPr>
            <w:tcW w:w="7200" w:type="dxa"/>
            <w:tcMar>
              <w:top w:w="57" w:type="dxa"/>
              <w:left w:w="57" w:type="dxa"/>
              <w:bottom w:w="57" w:type="dxa"/>
              <w:right w:w="57" w:type="dxa"/>
            </w:tcMar>
          </w:tcPr>
          <w:p w14:paraId="2FF8CFCE" w14:textId="38EF596B"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Struggling to understand their partner’s perspectives, both physical and emotional, which could be a source of strain in the relationship</w:t>
            </w:r>
          </w:p>
        </w:tc>
      </w:tr>
      <w:tr w:rsidR="0003075F" w:rsidRPr="007A3170" w14:paraId="6E9716AA" w14:textId="77777777" w:rsidTr="00EF0DD5">
        <w:trPr>
          <w:trHeight w:val="160"/>
        </w:trPr>
        <w:tc>
          <w:tcPr>
            <w:tcW w:w="1800" w:type="dxa"/>
            <w:tcMar>
              <w:top w:w="57" w:type="dxa"/>
              <w:left w:w="57" w:type="dxa"/>
              <w:bottom w:w="57" w:type="dxa"/>
              <w:right w:w="57" w:type="dxa"/>
            </w:tcMar>
          </w:tcPr>
          <w:p w14:paraId="72D2391F" w14:textId="484EDD06"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05E6494F" w14:textId="72A87B5C" w:rsidR="0003075F" w:rsidRPr="00114345" w:rsidRDefault="000C7B12"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I struggled at times because whilst I could see of the physical effects on [partner], I couldn’t’ understand the emotional and mental effects it was having on her, so I struggled with that, and I probably did become a bit more snappy, definitely low mood at times and struggling to sort of sleep properly, and you have a lot to think about as well so you’re trying to do everything, trying to make sure that we’re ready but also ready with the house and you’ve got so much to sort of think about</w:t>
            </w:r>
            <w:r>
              <w:rPr>
                <w:rFonts w:asciiTheme="minorHAnsi" w:hAnsiTheme="minorHAnsi" w:cstheme="minorHAnsi"/>
                <w:sz w:val="18"/>
                <w:szCs w:val="18"/>
                <w:lang w:val="en-US"/>
              </w:rPr>
              <w:t>” [40]</w:t>
            </w:r>
            <w:r w:rsidR="00114345" w:rsidRPr="00114345">
              <w:rPr>
                <w:rFonts w:asciiTheme="minorHAnsi" w:hAnsiTheme="minorHAnsi" w:cstheme="minorHAnsi"/>
                <w:sz w:val="18"/>
                <w:szCs w:val="18"/>
                <w:lang w:val="en-US"/>
              </w:rPr>
              <w:t>(p7).</w:t>
            </w:r>
          </w:p>
        </w:tc>
      </w:tr>
      <w:tr w:rsidR="0003075F" w:rsidRPr="007A3170" w14:paraId="2EAB4D51" w14:textId="77777777" w:rsidTr="00EF0DD5">
        <w:trPr>
          <w:trHeight w:val="160"/>
        </w:trPr>
        <w:tc>
          <w:tcPr>
            <w:tcW w:w="1800" w:type="dxa"/>
            <w:tcMar>
              <w:top w:w="57" w:type="dxa"/>
              <w:left w:w="57" w:type="dxa"/>
              <w:bottom w:w="57" w:type="dxa"/>
              <w:right w:w="57" w:type="dxa"/>
            </w:tcMar>
          </w:tcPr>
          <w:p w14:paraId="3A718729" w14:textId="10A36F51"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39 (C)</w:t>
            </w:r>
          </w:p>
        </w:tc>
        <w:tc>
          <w:tcPr>
            <w:tcW w:w="7200" w:type="dxa"/>
            <w:tcMar>
              <w:top w:w="57" w:type="dxa"/>
              <w:left w:w="57" w:type="dxa"/>
              <w:bottom w:w="57" w:type="dxa"/>
              <w:right w:w="57" w:type="dxa"/>
            </w:tcMar>
          </w:tcPr>
          <w:p w14:paraId="305B03BE" w14:textId="306AEA18"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Parenting only became ‘real’ once they were ‘doing’ it</w:t>
            </w:r>
          </w:p>
        </w:tc>
      </w:tr>
      <w:tr w:rsidR="0003075F" w:rsidRPr="007A3170" w14:paraId="686B61F2" w14:textId="77777777" w:rsidTr="00EF0DD5">
        <w:trPr>
          <w:trHeight w:val="160"/>
        </w:trPr>
        <w:tc>
          <w:tcPr>
            <w:tcW w:w="1800" w:type="dxa"/>
            <w:tcMar>
              <w:top w:w="57" w:type="dxa"/>
              <w:left w:w="57" w:type="dxa"/>
              <w:bottom w:w="57" w:type="dxa"/>
              <w:right w:w="57" w:type="dxa"/>
            </w:tcMar>
          </w:tcPr>
          <w:p w14:paraId="1826F2C0" w14:textId="32E79C68"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293B7104" w14:textId="2B6A5A75" w:rsidR="0003075F" w:rsidRPr="00114345" w:rsidRDefault="000C7B12"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As we approached due date, I was getting less sleep due to worrying about it, but once it was there, we just got on with it</w:t>
            </w: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 xml:space="preserve"> </w:t>
            </w:r>
            <w:r>
              <w:rPr>
                <w:rFonts w:asciiTheme="minorHAnsi" w:hAnsiTheme="minorHAnsi" w:cstheme="minorHAnsi"/>
                <w:sz w:val="18"/>
                <w:szCs w:val="18"/>
                <w:lang w:val="en-US"/>
              </w:rPr>
              <w:t>[40]</w:t>
            </w:r>
            <w:r w:rsidR="00114345" w:rsidRPr="00114345">
              <w:rPr>
                <w:rFonts w:asciiTheme="minorHAnsi" w:hAnsiTheme="minorHAnsi" w:cstheme="minorHAnsi"/>
                <w:sz w:val="18"/>
                <w:szCs w:val="18"/>
                <w:lang w:val="en-US"/>
              </w:rPr>
              <w:t>(p8).</w:t>
            </w:r>
          </w:p>
        </w:tc>
      </w:tr>
      <w:tr w:rsidR="0003075F" w:rsidRPr="007A3170" w14:paraId="08D248B8" w14:textId="77777777" w:rsidTr="00EF0DD5">
        <w:trPr>
          <w:trHeight w:val="160"/>
        </w:trPr>
        <w:tc>
          <w:tcPr>
            <w:tcW w:w="1800" w:type="dxa"/>
            <w:tcMar>
              <w:top w:w="57" w:type="dxa"/>
              <w:left w:w="57" w:type="dxa"/>
              <w:bottom w:w="57" w:type="dxa"/>
              <w:right w:w="57" w:type="dxa"/>
            </w:tcMar>
          </w:tcPr>
          <w:p w14:paraId="0A7AF7AE" w14:textId="68F22CAC"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40 (U)</w:t>
            </w:r>
          </w:p>
        </w:tc>
        <w:tc>
          <w:tcPr>
            <w:tcW w:w="7200" w:type="dxa"/>
            <w:tcMar>
              <w:top w:w="57" w:type="dxa"/>
              <w:left w:w="57" w:type="dxa"/>
              <w:bottom w:w="57" w:type="dxa"/>
              <w:right w:w="57" w:type="dxa"/>
            </w:tcMar>
          </w:tcPr>
          <w:p w14:paraId="2A7C97A4" w14:textId="78EEFCF4"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Feeling powerless</w:t>
            </w:r>
          </w:p>
        </w:tc>
      </w:tr>
      <w:tr w:rsidR="0003075F" w:rsidRPr="007A3170" w14:paraId="3E774AFB" w14:textId="77777777" w:rsidTr="00EF0DD5">
        <w:trPr>
          <w:trHeight w:val="160"/>
        </w:trPr>
        <w:tc>
          <w:tcPr>
            <w:tcW w:w="1800" w:type="dxa"/>
            <w:tcMar>
              <w:top w:w="57" w:type="dxa"/>
              <w:left w:w="57" w:type="dxa"/>
              <w:bottom w:w="57" w:type="dxa"/>
              <w:right w:w="57" w:type="dxa"/>
            </w:tcMar>
          </w:tcPr>
          <w:p w14:paraId="0279DD48" w14:textId="79B58F47"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182AD698" w14:textId="299BFCE4" w:rsidR="0003075F" w:rsidRPr="00114345" w:rsidRDefault="000C7B12"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I’m probably the sort of bloke who actually just says ‘oh I’m quite forgetful, so I can forget I’ve had the worst night ever’. I just try and forget it. So that’s probably mu coping mechanism. It’s just, trying to forget it and I generally do. And then, I guess, I’ve found in some ways, work quite helpful in that respect, because you can have a crazy night where you have no idea what’s going on with [son’s name], but I can go to work and I feel fine. I’m in control here</w:t>
            </w: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 xml:space="preserve"> </w:t>
            </w:r>
            <w:r>
              <w:rPr>
                <w:rFonts w:asciiTheme="minorHAnsi" w:hAnsiTheme="minorHAnsi" w:cstheme="minorHAnsi"/>
                <w:sz w:val="18"/>
                <w:szCs w:val="18"/>
                <w:lang w:val="en-US"/>
              </w:rPr>
              <w:t>[40]</w:t>
            </w:r>
            <w:r w:rsidR="00114345" w:rsidRPr="00114345">
              <w:rPr>
                <w:rFonts w:asciiTheme="minorHAnsi" w:hAnsiTheme="minorHAnsi" w:cstheme="minorHAnsi"/>
                <w:sz w:val="18"/>
                <w:szCs w:val="18"/>
                <w:lang w:val="en-US"/>
              </w:rPr>
              <w:t>(p8).</w:t>
            </w:r>
          </w:p>
        </w:tc>
      </w:tr>
      <w:tr w:rsidR="0003075F" w:rsidRPr="007A3170" w14:paraId="49E91298" w14:textId="77777777" w:rsidTr="00EF0DD5">
        <w:trPr>
          <w:trHeight w:val="160"/>
        </w:trPr>
        <w:tc>
          <w:tcPr>
            <w:tcW w:w="1800" w:type="dxa"/>
            <w:tcMar>
              <w:top w:w="57" w:type="dxa"/>
              <w:left w:w="57" w:type="dxa"/>
              <w:bottom w:w="57" w:type="dxa"/>
              <w:right w:w="57" w:type="dxa"/>
            </w:tcMar>
          </w:tcPr>
          <w:p w14:paraId="1ED2A15F" w14:textId="148920E2"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41 (U)</w:t>
            </w:r>
          </w:p>
        </w:tc>
        <w:tc>
          <w:tcPr>
            <w:tcW w:w="7200" w:type="dxa"/>
            <w:tcMar>
              <w:top w:w="57" w:type="dxa"/>
              <w:left w:w="57" w:type="dxa"/>
              <w:bottom w:w="57" w:type="dxa"/>
              <w:right w:w="57" w:type="dxa"/>
            </w:tcMar>
          </w:tcPr>
          <w:p w14:paraId="1185826C" w14:textId="5B242415"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Using work as a distraction</w:t>
            </w:r>
          </w:p>
        </w:tc>
      </w:tr>
      <w:tr w:rsidR="0003075F" w:rsidRPr="007A3170" w14:paraId="793344CD" w14:textId="77777777" w:rsidTr="00EF0DD5">
        <w:trPr>
          <w:trHeight w:val="160"/>
        </w:trPr>
        <w:tc>
          <w:tcPr>
            <w:tcW w:w="1800" w:type="dxa"/>
            <w:tcMar>
              <w:top w:w="57" w:type="dxa"/>
              <w:left w:w="57" w:type="dxa"/>
              <w:bottom w:w="57" w:type="dxa"/>
              <w:right w:w="57" w:type="dxa"/>
            </w:tcMar>
          </w:tcPr>
          <w:p w14:paraId="142B4B28" w14:textId="7CBBC1A4"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5BEEF4D4" w14:textId="1812F29D" w:rsidR="0003075F" w:rsidRPr="00114345" w:rsidRDefault="00335D93"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I like my work because it’s technical stuff, I know I can bury myself in it and that will take my mind off it</w:t>
            </w:r>
            <w:r>
              <w:rPr>
                <w:rFonts w:asciiTheme="minorHAnsi" w:hAnsiTheme="minorHAnsi" w:cstheme="minorHAnsi"/>
                <w:sz w:val="18"/>
                <w:szCs w:val="18"/>
                <w:lang w:val="en-US"/>
              </w:rPr>
              <w:t>” [40]</w:t>
            </w:r>
            <w:r w:rsidR="00114345" w:rsidRPr="00114345">
              <w:rPr>
                <w:rFonts w:asciiTheme="minorHAnsi" w:hAnsiTheme="minorHAnsi" w:cstheme="minorHAnsi"/>
                <w:sz w:val="18"/>
                <w:szCs w:val="18"/>
                <w:lang w:val="en-US"/>
              </w:rPr>
              <w:t>(p9).</w:t>
            </w:r>
          </w:p>
        </w:tc>
      </w:tr>
      <w:tr w:rsidR="0003075F" w:rsidRPr="007A3170" w14:paraId="7B0C7DE1" w14:textId="77777777" w:rsidTr="00EF0DD5">
        <w:trPr>
          <w:trHeight w:val="160"/>
        </w:trPr>
        <w:tc>
          <w:tcPr>
            <w:tcW w:w="1800" w:type="dxa"/>
            <w:tcMar>
              <w:top w:w="57" w:type="dxa"/>
              <w:left w:w="57" w:type="dxa"/>
              <w:bottom w:w="57" w:type="dxa"/>
              <w:right w:w="57" w:type="dxa"/>
            </w:tcMar>
          </w:tcPr>
          <w:p w14:paraId="30A8870D" w14:textId="6BBF3D1D"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42 (U)</w:t>
            </w:r>
          </w:p>
        </w:tc>
        <w:tc>
          <w:tcPr>
            <w:tcW w:w="7200" w:type="dxa"/>
            <w:tcMar>
              <w:top w:w="57" w:type="dxa"/>
              <w:left w:w="57" w:type="dxa"/>
              <w:bottom w:w="57" w:type="dxa"/>
              <w:right w:w="57" w:type="dxa"/>
            </w:tcMar>
          </w:tcPr>
          <w:p w14:paraId="4C51D95C" w14:textId="1DE3249A"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Taking a self-reliant and stoical attitude when deemed necessary</w:t>
            </w:r>
          </w:p>
        </w:tc>
      </w:tr>
      <w:tr w:rsidR="0003075F" w:rsidRPr="007A3170" w14:paraId="30E1F81D" w14:textId="77777777" w:rsidTr="00EF0DD5">
        <w:trPr>
          <w:trHeight w:val="160"/>
        </w:trPr>
        <w:tc>
          <w:tcPr>
            <w:tcW w:w="1800" w:type="dxa"/>
            <w:tcMar>
              <w:top w:w="57" w:type="dxa"/>
              <w:left w:w="57" w:type="dxa"/>
              <w:bottom w:w="57" w:type="dxa"/>
              <w:right w:w="57" w:type="dxa"/>
            </w:tcMar>
          </w:tcPr>
          <w:p w14:paraId="57572646" w14:textId="47F3BAD2"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lastRenderedPageBreak/>
              <w:t>Illustration</w:t>
            </w:r>
          </w:p>
        </w:tc>
        <w:tc>
          <w:tcPr>
            <w:tcW w:w="7200" w:type="dxa"/>
            <w:tcMar>
              <w:top w:w="57" w:type="dxa"/>
              <w:left w:w="57" w:type="dxa"/>
              <w:bottom w:w="57" w:type="dxa"/>
              <w:right w:w="57" w:type="dxa"/>
            </w:tcMar>
          </w:tcPr>
          <w:p w14:paraId="3EB5EA40" w14:textId="7D04DC73" w:rsidR="00114345" w:rsidRPr="00114345" w:rsidRDefault="00335D93" w:rsidP="0011434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I’d just get on with it. I would just deal with it myself. That’s what I’ve always done. I think it tends to be a male reaction for most people</w:t>
            </w:r>
            <w:r>
              <w:rPr>
                <w:rFonts w:asciiTheme="minorHAnsi" w:hAnsiTheme="minorHAnsi" w:cstheme="minorHAnsi"/>
                <w:sz w:val="18"/>
                <w:szCs w:val="18"/>
                <w:lang w:val="en-US"/>
              </w:rPr>
              <w:t>” [40](p9)</w:t>
            </w:r>
            <w:r w:rsidR="00114345" w:rsidRPr="00114345">
              <w:rPr>
                <w:rFonts w:asciiTheme="minorHAnsi" w:hAnsiTheme="minorHAnsi" w:cstheme="minorHAnsi"/>
                <w:sz w:val="18"/>
                <w:szCs w:val="18"/>
                <w:lang w:val="en-US"/>
              </w:rPr>
              <w:t>;</w:t>
            </w:r>
          </w:p>
          <w:p w14:paraId="456438C0" w14:textId="1228CB95" w:rsidR="0003075F" w:rsidRPr="00114345" w:rsidRDefault="00335D93" w:rsidP="0011434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And I think generally, that’s my approach. It’s just a case of head down, battle on through</w:t>
            </w: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 xml:space="preserve"> </w:t>
            </w:r>
            <w:r>
              <w:rPr>
                <w:rFonts w:asciiTheme="minorHAnsi" w:hAnsiTheme="minorHAnsi" w:cstheme="minorHAnsi"/>
                <w:sz w:val="18"/>
                <w:szCs w:val="18"/>
                <w:lang w:val="en-US"/>
              </w:rPr>
              <w:t>[40]</w:t>
            </w:r>
            <w:r w:rsidR="00114345" w:rsidRPr="00114345">
              <w:rPr>
                <w:rFonts w:asciiTheme="minorHAnsi" w:hAnsiTheme="minorHAnsi" w:cstheme="minorHAnsi"/>
                <w:sz w:val="18"/>
                <w:szCs w:val="18"/>
                <w:lang w:val="en-US"/>
              </w:rPr>
              <w:t>(p9).</w:t>
            </w:r>
          </w:p>
        </w:tc>
      </w:tr>
      <w:tr w:rsidR="0003075F" w:rsidRPr="007A3170" w14:paraId="6659AF75" w14:textId="77777777" w:rsidTr="00EF0DD5">
        <w:trPr>
          <w:trHeight w:val="160"/>
        </w:trPr>
        <w:tc>
          <w:tcPr>
            <w:tcW w:w="1800" w:type="dxa"/>
            <w:tcMar>
              <w:top w:w="57" w:type="dxa"/>
              <w:left w:w="57" w:type="dxa"/>
              <w:bottom w:w="57" w:type="dxa"/>
              <w:right w:w="57" w:type="dxa"/>
            </w:tcMar>
          </w:tcPr>
          <w:p w14:paraId="75454595" w14:textId="22987886"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43 (U)</w:t>
            </w:r>
          </w:p>
        </w:tc>
        <w:tc>
          <w:tcPr>
            <w:tcW w:w="7200" w:type="dxa"/>
            <w:tcMar>
              <w:top w:w="57" w:type="dxa"/>
              <w:left w:w="57" w:type="dxa"/>
              <w:bottom w:w="57" w:type="dxa"/>
              <w:right w:w="57" w:type="dxa"/>
            </w:tcMar>
          </w:tcPr>
          <w:p w14:paraId="7D8B5C1D" w14:textId="4C384666"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Perceived expectations of masculinity as well as negative attitudes towards depression</w:t>
            </w:r>
          </w:p>
        </w:tc>
      </w:tr>
      <w:tr w:rsidR="0003075F" w:rsidRPr="007A3170" w14:paraId="376F24BD" w14:textId="77777777" w:rsidTr="00EF0DD5">
        <w:trPr>
          <w:trHeight w:val="160"/>
        </w:trPr>
        <w:tc>
          <w:tcPr>
            <w:tcW w:w="1800" w:type="dxa"/>
            <w:tcMar>
              <w:top w:w="57" w:type="dxa"/>
              <w:left w:w="57" w:type="dxa"/>
              <w:bottom w:w="57" w:type="dxa"/>
              <w:right w:w="57" w:type="dxa"/>
            </w:tcMar>
          </w:tcPr>
          <w:p w14:paraId="6411903E" w14:textId="4141C51F"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7D9BF75C" w14:textId="18F13CCA" w:rsidR="00114345" w:rsidRPr="00114345" w:rsidRDefault="00093A50" w:rsidP="0011434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...there’s always the fear, if you open yourself up and you explain how you are feeling emotionally, like blokes will, sort of, ridicule you, don’t be so airy fairy, you know, that, sort of thing...just because blokes try and act all macho and stuff’;</w:t>
            </w:r>
          </w:p>
          <w:p w14:paraId="10D78753" w14:textId="42081F4D" w:rsidR="0003075F" w:rsidRPr="00114345" w:rsidRDefault="00114345" w:rsidP="0011434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 am a depressive, I’m depressed right now, have been for a few days...I don’t think, in any stretch of the imagination, I’m the image of the stereotypical man, and yet I’m never going to be able to breakout of the, man up, get on with it thing. And I don’t know where that comes from, just it’s there</w:t>
            </w:r>
            <w:r w:rsidR="00093A50">
              <w:rPr>
                <w:rFonts w:asciiTheme="minorHAnsi" w:hAnsiTheme="minorHAnsi" w:cstheme="minorHAnsi"/>
                <w:sz w:val="18"/>
                <w:szCs w:val="18"/>
                <w:lang w:val="en-US"/>
              </w:rPr>
              <w:t>” [40]</w:t>
            </w:r>
            <w:r w:rsidRPr="00114345">
              <w:rPr>
                <w:rFonts w:asciiTheme="minorHAnsi" w:hAnsiTheme="minorHAnsi" w:cstheme="minorHAnsi"/>
                <w:sz w:val="18"/>
                <w:szCs w:val="18"/>
                <w:lang w:val="en-US"/>
              </w:rPr>
              <w:t>(p9).</w:t>
            </w:r>
          </w:p>
        </w:tc>
      </w:tr>
      <w:tr w:rsidR="0003075F" w:rsidRPr="007A3170" w14:paraId="32909967" w14:textId="77777777" w:rsidTr="00EF0DD5">
        <w:trPr>
          <w:trHeight w:val="160"/>
        </w:trPr>
        <w:tc>
          <w:tcPr>
            <w:tcW w:w="1800" w:type="dxa"/>
            <w:tcMar>
              <w:top w:w="57" w:type="dxa"/>
              <w:left w:w="57" w:type="dxa"/>
              <w:bottom w:w="57" w:type="dxa"/>
              <w:right w:w="57" w:type="dxa"/>
            </w:tcMar>
          </w:tcPr>
          <w:p w14:paraId="25876468" w14:textId="043B5CFF"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44 (C)</w:t>
            </w:r>
          </w:p>
        </w:tc>
        <w:tc>
          <w:tcPr>
            <w:tcW w:w="7200" w:type="dxa"/>
            <w:tcMar>
              <w:top w:w="57" w:type="dxa"/>
              <w:left w:w="57" w:type="dxa"/>
              <w:bottom w:w="57" w:type="dxa"/>
              <w:right w:w="57" w:type="dxa"/>
            </w:tcMar>
          </w:tcPr>
          <w:p w14:paraId="5623B2D6" w14:textId="0474A521"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Men’s coping capacity was often strengthened through their positive and rewarding experiences of fatherhood; something that grew with the child’s development and his/her increasing ability to interact</w:t>
            </w:r>
          </w:p>
        </w:tc>
      </w:tr>
      <w:tr w:rsidR="0003075F" w:rsidRPr="007A3170" w14:paraId="6E0414FA" w14:textId="77777777" w:rsidTr="00EF0DD5">
        <w:trPr>
          <w:trHeight w:val="160"/>
        </w:trPr>
        <w:tc>
          <w:tcPr>
            <w:tcW w:w="1800" w:type="dxa"/>
            <w:tcMar>
              <w:top w:w="57" w:type="dxa"/>
              <w:left w:w="57" w:type="dxa"/>
              <w:bottom w:w="57" w:type="dxa"/>
              <w:right w:w="57" w:type="dxa"/>
            </w:tcMar>
          </w:tcPr>
          <w:p w14:paraId="0E83FDDF" w14:textId="1668A7F8"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6297F199" w14:textId="615DD38F" w:rsidR="00114345" w:rsidRPr="00114345" w:rsidRDefault="00093A50" w:rsidP="0011434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I mean you cope through him as well, as he gets older. I mean just smiling to himself and being able to come back and he recognises your face, that kind of stuff is a huge coping strategy’;</w:t>
            </w:r>
          </w:p>
          <w:p w14:paraId="78AF0948" w14:textId="249E002A" w:rsidR="0003075F" w:rsidRPr="00114345" w:rsidRDefault="00114345" w:rsidP="0011434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‘The sleepless nights do take their toll on you, but I don’t know if it’s just the way that I think...but I tend to look at the bigger picture. I just think I’m happy because she's healthy, she’s smiling…</w:t>
            </w:r>
            <w:r w:rsidR="00093A50">
              <w:rPr>
                <w:rFonts w:asciiTheme="minorHAnsi" w:hAnsiTheme="minorHAnsi" w:cstheme="minorHAnsi"/>
                <w:sz w:val="18"/>
                <w:szCs w:val="18"/>
                <w:lang w:val="en-US"/>
              </w:rPr>
              <w:t>”</w:t>
            </w:r>
            <w:r w:rsidRPr="00114345">
              <w:rPr>
                <w:rFonts w:asciiTheme="minorHAnsi" w:hAnsiTheme="minorHAnsi" w:cstheme="minorHAnsi"/>
                <w:sz w:val="18"/>
                <w:szCs w:val="18"/>
                <w:lang w:val="en-US"/>
              </w:rPr>
              <w:t xml:space="preserve"> (p9).</w:t>
            </w:r>
          </w:p>
        </w:tc>
      </w:tr>
      <w:tr w:rsidR="0003075F" w:rsidRPr="007A3170" w14:paraId="1F780AC4" w14:textId="77777777" w:rsidTr="00EF0DD5">
        <w:trPr>
          <w:trHeight w:val="160"/>
        </w:trPr>
        <w:tc>
          <w:tcPr>
            <w:tcW w:w="1800" w:type="dxa"/>
            <w:tcMar>
              <w:top w:w="57" w:type="dxa"/>
              <w:left w:w="57" w:type="dxa"/>
              <w:bottom w:w="57" w:type="dxa"/>
              <w:right w:w="57" w:type="dxa"/>
            </w:tcMar>
          </w:tcPr>
          <w:p w14:paraId="1544B45D" w14:textId="746B4F97"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45 (C)</w:t>
            </w:r>
          </w:p>
        </w:tc>
        <w:tc>
          <w:tcPr>
            <w:tcW w:w="7200" w:type="dxa"/>
            <w:tcMar>
              <w:top w:w="57" w:type="dxa"/>
              <w:left w:w="57" w:type="dxa"/>
              <w:bottom w:w="57" w:type="dxa"/>
              <w:right w:w="57" w:type="dxa"/>
            </w:tcMar>
          </w:tcPr>
          <w:p w14:paraId="07C80517" w14:textId="135A143A"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Feelings of rejection or being ‘pushed out’ by the closeness between their baby and partner</w:t>
            </w:r>
          </w:p>
        </w:tc>
      </w:tr>
      <w:tr w:rsidR="0003075F" w:rsidRPr="007A3170" w14:paraId="050BE5CB" w14:textId="77777777" w:rsidTr="00EF0DD5">
        <w:trPr>
          <w:trHeight w:val="160"/>
        </w:trPr>
        <w:tc>
          <w:tcPr>
            <w:tcW w:w="1800" w:type="dxa"/>
            <w:tcMar>
              <w:top w:w="57" w:type="dxa"/>
              <w:left w:w="57" w:type="dxa"/>
              <w:bottom w:w="57" w:type="dxa"/>
              <w:right w:w="57" w:type="dxa"/>
            </w:tcMar>
          </w:tcPr>
          <w:p w14:paraId="44BA23E7" w14:textId="483564C0"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34002804" w14:textId="7D580AE9" w:rsidR="0003075F" w:rsidRPr="00114345" w:rsidRDefault="00093A50"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[For women] it becomes about me and bump, and then me and baby. Whereas fathers, it’s about them, you know, them two over there and me. You feel part of that unit but nonetheless, you’re always separated slightly...that’s just how it is</w:t>
            </w: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 xml:space="preserve"> </w:t>
            </w:r>
            <w:r>
              <w:rPr>
                <w:rFonts w:asciiTheme="minorHAnsi" w:hAnsiTheme="minorHAnsi" w:cstheme="minorHAnsi"/>
                <w:sz w:val="18"/>
                <w:szCs w:val="18"/>
                <w:lang w:val="en-US"/>
              </w:rPr>
              <w:t>[40]</w:t>
            </w:r>
            <w:r w:rsidR="00114345" w:rsidRPr="00114345">
              <w:rPr>
                <w:rFonts w:asciiTheme="minorHAnsi" w:hAnsiTheme="minorHAnsi" w:cstheme="minorHAnsi"/>
                <w:sz w:val="18"/>
                <w:szCs w:val="18"/>
                <w:lang w:val="en-US"/>
              </w:rPr>
              <w:t>(p9).</w:t>
            </w:r>
          </w:p>
        </w:tc>
      </w:tr>
      <w:tr w:rsidR="0003075F" w:rsidRPr="007A3170" w14:paraId="1026437A" w14:textId="77777777" w:rsidTr="00EF0DD5">
        <w:trPr>
          <w:trHeight w:val="160"/>
        </w:trPr>
        <w:tc>
          <w:tcPr>
            <w:tcW w:w="1800" w:type="dxa"/>
            <w:tcMar>
              <w:top w:w="57" w:type="dxa"/>
              <w:left w:w="57" w:type="dxa"/>
              <w:bottom w:w="57" w:type="dxa"/>
              <w:right w:w="57" w:type="dxa"/>
            </w:tcMar>
          </w:tcPr>
          <w:p w14:paraId="0BB6A8D8" w14:textId="53D95375"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46 (C)</w:t>
            </w:r>
          </w:p>
        </w:tc>
        <w:tc>
          <w:tcPr>
            <w:tcW w:w="7200" w:type="dxa"/>
            <w:tcMar>
              <w:top w:w="57" w:type="dxa"/>
              <w:left w:w="57" w:type="dxa"/>
              <w:bottom w:w="57" w:type="dxa"/>
              <w:right w:w="57" w:type="dxa"/>
            </w:tcMar>
          </w:tcPr>
          <w:p w14:paraId="79781E10" w14:textId="5677FC85"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Existing relationships that offered ways to ‘casually explore concerns and gain reassurance’</w:t>
            </w:r>
          </w:p>
        </w:tc>
      </w:tr>
      <w:tr w:rsidR="0003075F" w:rsidRPr="007A3170" w14:paraId="63ED0B38" w14:textId="77777777" w:rsidTr="00EF0DD5">
        <w:trPr>
          <w:trHeight w:val="160"/>
        </w:trPr>
        <w:tc>
          <w:tcPr>
            <w:tcW w:w="1800" w:type="dxa"/>
            <w:tcMar>
              <w:top w:w="57" w:type="dxa"/>
              <w:left w:w="57" w:type="dxa"/>
              <w:bottom w:w="57" w:type="dxa"/>
              <w:right w:w="57" w:type="dxa"/>
            </w:tcMar>
          </w:tcPr>
          <w:p w14:paraId="5F34B8A0" w14:textId="19BAE8C4"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049BB14A" w14:textId="5297446D" w:rsidR="0003075F" w:rsidRPr="00114345" w:rsidRDefault="00093A50"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We didn’t know what was wrong [when baby was teething], and I think neither of us was able to reassure the other. But, in those situations, we’ve had other people that have been able to add a bit of perspective</w:t>
            </w: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 xml:space="preserve"> </w:t>
            </w:r>
            <w:r>
              <w:rPr>
                <w:rFonts w:asciiTheme="minorHAnsi" w:hAnsiTheme="minorHAnsi" w:cstheme="minorHAnsi"/>
                <w:sz w:val="18"/>
                <w:szCs w:val="18"/>
                <w:lang w:val="en-US"/>
              </w:rPr>
              <w:t>[40]</w:t>
            </w:r>
            <w:r w:rsidR="00114345" w:rsidRPr="00114345">
              <w:rPr>
                <w:rFonts w:asciiTheme="minorHAnsi" w:hAnsiTheme="minorHAnsi" w:cstheme="minorHAnsi"/>
                <w:sz w:val="18"/>
                <w:szCs w:val="18"/>
                <w:lang w:val="en-US"/>
              </w:rPr>
              <w:t>(p10).</w:t>
            </w:r>
          </w:p>
        </w:tc>
      </w:tr>
      <w:tr w:rsidR="0003075F" w:rsidRPr="007A3170" w14:paraId="58D9499C" w14:textId="77777777" w:rsidTr="00EF0DD5">
        <w:trPr>
          <w:trHeight w:val="160"/>
        </w:trPr>
        <w:tc>
          <w:tcPr>
            <w:tcW w:w="1800" w:type="dxa"/>
            <w:tcMar>
              <w:top w:w="57" w:type="dxa"/>
              <w:left w:w="57" w:type="dxa"/>
              <w:bottom w:w="57" w:type="dxa"/>
              <w:right w:w="57" w:type="dxa"/>
            </w:tcMar>
          </w:tcPr>
          <w:p w14:paraId="7443D284" w14:textId="1D87989F"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47 (C)</w:t>
            </w:r>
          </w:p>
        </w:tc>
        <w:tc>
          <w:tcPr>
            <w:tcW w:w="7200" w:type="dxa"/>
            <w:tcMar>
              <w:top w:w="57" w:type="dxa"/>
              <w:left w:w="57" w:type="dxa"/>
              <w:bottom w:w="57" w:type="dxa"/>
              <w:right w:w="57" w:type="dxa"/>
            </w:tcMar>
          </w:tcPr>
          <w:p w14:paraId="68EFF6BB" w14:textId="69BFA1DC"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Lack of equivalent groups for fathers</w:t>
            </w:r>
          </w:p>
        </w:tc>
      </w:tr>
      <w:tr w:rsidR="0003075F" w:rsidRPr="007A3170" w14:paraId="4E98E9A3" w14:textId="77777777" w:rsidTr="00EF0DD5">
        <w:trPr>
          <w:trHeight w:val="160"/>
        </w:trPr>
        <w:tc>
          <w:tcPr>
            <w:tcW w:w="1800" w:type="dxa"/>
            <w:tcMar>
              <w:top w:w="57" w:type="dxa"/>
              <w:left w:w="57" w:type="dxa"/>
              <w:bottom w:w="57" w:type="dxa"/>
              <w:right w:w="57" w:type="dxa"/>
            </w:tcMar>
          </w:tcPr>
          <w:p w14:paraId="1D383700" w14:textId="4F9B05C4"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10A2BF7D" w14:textId="66260DA1" w:rsidR="0003075F" w:rsidRPr="00114345" w:rsidRDefault="00093A50"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I think in some ways it would be helpful before and after to make sure that dads are prepared and that they’re coping and maybe even if it was just away from the mums for some people maybe, because I think some dads might find it a bit embarrassing to say I don’t know what I’m doing</w:t>
            </w: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 xml:space="preserve"> </w:t>
            </w:r>
            <w:r>
              <w:rPr>
                <w:rFonts w:asciiTheme="minorHAnsi" w:hAnsiTheme="minorHAnsi" w:cstheme="minorHAnsi"/>
                <w:sz w:val="18"/>
                <w:szCs w:val="18"/>
                <w:lang w:val="en-US"/>
              </w:rPr>
              <w:t>[40]</w:t>
            </w:r>
            <w:r w:rsidR="00114345" w:rsidRPr="00114345">
              <w:rPr>
                <w:rFonts w:asciiTheme="minorHAnsi" w:hAnsiTheme="minorHAnsi" w:cstheme="minorHAnsi"/>
                <w:sz w:val="18"/>
                <w:szCs w:val="18"/>
                <w:lang w:val="en-US"/>
              </w:rPr>
              <w:t>(p10).</w:t>
            </w:r>
          </w:p>
        </w:tc>
      </w:tr>
      <w:tr w:rsidR="0003075F" w:rsidRPr="007A3170" w14:paraId="54C1DB41" w14:textId="77777777" w:rsidTr="00EF0DD5">
        <w:trPr>
          <w:trHeight w:val="160"/>
        </w:trPr>
        <w:tc>
          <w:tcPr>
            <w:tcW w:w="1800" w:type="dxa"/>
            <w:tcMar>
              <w:top w:w="57" w:type="dxa"/>
              <w:left w:w="57" w:type="dxa"/>
              <w:bottom w:w="57" w:type="dxa"/>
              <w:right w:w="57" w:type="dxa"/>
            </w:tcMar>
          </w:tcPr>
          <w:p w14:paraId="418B2814" w14:textId="3271279D"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48 (U)</w:t>
            </w:r>
          </w:p>
        </w:tc>
        <w:tc>
          <w:tcPr>
            <w:tcW w:w="7200" w:type="dxa"/>
            <w:tcMar>
              <w:top w:w="57" w:type="dxa"/>
              <w:left w:w="57" w:type="dxa"/>
              <w:bottom w:w="57" w:type="dxa"/>
              <w:right w:w="57" w:type="dxa"/>
            </w:tcMar>
          </w:tcPr>
          <w:p w14:paraId="128D60A8" w14:textId="18A3C765"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Feeling conflicted about wanting or needing emotional support</w:t>
            </w:r>
          </w:p>
        </w:tc>
      </w:tr>
      <w:tr w:rsidR="0003075F" w:rsidRPr="007A3170" w14:paraId="089C5BA4" w14:textId="77777777" w:rsidTr="00EF0DD5">
        <w:trPr>
          <w:trHeight w:val="160"/>
        </w:trPr>
        <w:tc>
          <w:tcPr>
            <w:tcW w:w="1800" w:type="dxa"/>
            <w:tcMar>
              <w:top w:w="57" w:type="dxa"/>
              <w:left w:w="57" w:type="dxa"/>
              <w:bottom w:w="57" w:type="dxa"/>
              <w:right w:w="57" w:type="dxa"/>
            </w:tcMar>
          </w:tcPr>
          <w:p w14:paraId="00847B7A" w14:textId="337574C7"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085D392A" w14:textId="42A6B84A" w:rsidR="00114345" w:rsidRPr="00114345" w:rsidRDefault="00093A50" w:rsidP="0011434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I’d feel like I maybe shouldn’t want to want some support, and that I should be find and I should just get by, and actually I have so did I need it? Probably not. Would it would be nice? Yes, maybe. Would I have gone? Different question again, maybe not</w:t>
            </w:r>
            <w:r>
              <w:rPr>
                <w:rFonts w:asciiTheme="minorHAnsi" w:hAnsiTheme="minorHAnsi" w:cstheme="minorHAnsi"/>
                <w:sz w:val="18"/>
                <w:szCs w:val="18"/>
                <w:lang w:val="en-US"/>
              </w:rPr>
              <w:t>” [40](p11)</w:t>
            </w:r>
            <w:r w:rsidR="00114345" w:rsidRPr="00114345">
              <w:rPr>
                <w:rFonts w:asciiTheme="minorHAnsi" w:hAnsiTheme="minorHAnsi" w:cstheme="minorHAnsi"/>
                <w:sz w:val="18"/>
                <w:szCs w:val="18"/>
                <w:lang w:val="en-US"/>
              </w:rPr>
              <w:t>;</w:t>
            </w:r>
          </w:p>
          <w:p w14:paraId="75819E21" w14:textId="0FEEEBB3" w:rsidR="0003075F" w:rsidRPr="00114345" w:rsidRDefault="00093A50" w:rsidP="0011434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If I’m there and I say you know, I’m feeling down or whatever they’ll more than likely punch me in the arm and get me a beer and tell me to shut up, which is what I need I think</w:t>
            </w: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 xml:space="preserve"> </w:t>
            </w:r>
            <w:r>
              <w:rPr>
                <w:rFonts w:asciiTheme="minorHAnsi" w:hAnsiTheme="minorHAnsi" w:cstheme="minorHAnsi"/>
                <w:sz w:val="18"/>
                <w:szCs w:val="18"/>
                <w:lang w:val="en-US"/>
              </w:rPr>
              <w:t>[40]</w:t>
            </w:r>
            <w:r w:rsidR="00114345" w:rsidRPr="00114345">
              <w:rPr>
                <w:rFonts w:asciiTheme="minorHAnsi" w:hAnsiTheme="minorHAnsi" w:cstheme="minorHAnsi"/>
                <w:sz w:val="18"/>
                <w:szCs w:val="18"/>
                <w:lang w:val="en-US"/>
              </w:rPr>
              <w:t>(p11).</w:t>
            </w:r>
          </w:p>
        </w:tc>
      </w:tr>
      <w:tr w:rsidR="0003075F" w:rsidRPr="007A3170" w14:paraId="62B4C391" w14:textId="77777777" w:rsidTr="00EF0DD5">
        <w:trPr>
          <w:trHeight w:val="160"/>
        </w:trPr>
        <w:tc>
          <w:tcPr>
            <w:tcW w:w="1800" w:type="dxa"/>
            <w:tcMar>
              <w:top w:w="57" w:type="dxa"/>
              <w:left w:w="57" w:type="dxa"/>
              <w:bottom w:w="57" w:type="dxa"/>
              <w:right w:w="57" w:type="dxa"/>
            </w:tcMar>
          </w:tcPr>
          <w:p w14:paraId="3E6C906D" w14:textId="4809C9C9"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49 (C)</w:t>
            </w:r>
          </w:p>
        </w:tc>
        <w:tc>
          <w:tcPr>
            <w:tcW w:w="7200" w:type="dxa"/>
            <w:tcMar>
              <w:top w:w="57" w:type="dxa"/>
              <w:left w:w="57" w:type="dxa"/>
              <w:bottom w:w="57" w:type="dxa"/>
              <w:right w:w="57" w:type="dxa"/>
            </w:tcMar>
          </w:tcPr>
          <w:p w14:paraId="65ED7BD7" w14:textId="27CD60C2"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A preference for information that was geared towards fathers</w:t>
            </w:r>
          </w:p>
        </w:tc>
      </w:tr>
      <w:tr w:rsidR="0003075F" w:rsidRPr="007A3170" w14:paraId="7855F9D1" w14:textId="77777777" w:rsidTr="00EF0DD5">
        <w:trPr>
          <w:trHeight w:val="160"/>
        </w:trPr>
        <w:tc>
          <w:tcPr>
            <w:tcW w:w="1800" w:type="dxa"/>
            <w:tcMar>
              <w:top w:w="57" w:type="dxa"/>
              <w:left w:w="57" w:type="dxa"/>
              <w:bottom w:w="57" w:type="dxa"/>
              <w:right w:w="57" w:type="dxa"/>
            </w:tcMar>
          </w:tcPr>
          <w:p w14:paraId="19597F29" w14:textId="00765DC4"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6848971C" w14:textId="7330F18A" w:rsidR="00114345" w:rsidRPr="00114345" w:rsidRDefault="00093A50" w:rsidP="0011434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I wouldn’t have a clue how to go about [accessing groups for fathers]...with [partner], she can go online and find 28 different chat rooms...I don’t know if those things even exist [for fathers] and I wouldn’t know where to look</w:t>
            </w:r>
            <w:r>
              <w:rPr>
                <w:rFonts w:asciiTheme="minorHAnsi" w:hAnsiTheme="minorHAnsi" w:cstheme="minorHAnsi"/>
                <w:sz w:val="18"/>
                <w:szCs w:val="18"/>
                <w:lang w:val="en-US"/>
              </w:rPr>
              <w:t>” [40](p11)</w:t>
            </w:r>
            <w:r w:rsidR="00114345" w:rsidRPr="00114345">
              <w:rPr>
                <w:rFonts w:asciiTheme="minorHAnsi" w:hAnsiTheme="minorHAnsi" w:cstheme="minorHAnsi"/>
                <w:sz w:val="18"/>
                <w:szCs w:val="18"/>
                <w:lang w:val="en-US"/>
              </w:rPr>
              <w:t>;</w:t>
            </w:r>
          </w:p>
          <w:p w14:paraId="196FFD52" w14:textId="6E4B3D21" w:rsidR="0003075F" w:rsidRPr="00114345" w:rsidRDefault="00093A50" w:rsidP="0011434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Yes, what I’m saying is I need pointing in the right direction of going onto MUMbler or whatever</w:t>
            </w: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 xml:space="preserve"> </w:t>
            </w:r>
            <w:r>
              <w:rPr>
                <w:rFonts w:asciiTheme="minorHAnsi" w:hAnsiTheme="minorHAnsi" w:cstheme="minorHAnsi"/>
                <w:sz w:val="18"/>
                <w:szCs w:val="18"/>
                <w:lang w:val="en-US"/>
              </w:rPr>
              <w:t>[40]</w:t>
            </w:r>
            <w:r w:rsidR="00114345" w:rsidRPr="00114345">
              <w:rPr>
                <w:rFonts w:asciiTheme="minorHAnsi" w:hAnsiTheme="minorHAnsi" w:cstheme="minorHAnsi"/>
                <w:sz w:val="18"/>
                <w:szCs w:val="18"/>
                <w:lang w:val="en-US"/>
              </w:rPr>
              <w:t>(p11).</w:t>
            </w:r>
          </w:p>
        </w:tc>
      </w:tr>
      <w:tr w:rsidR="0003075F" w:rsidRPr="007A3170" w14:paraId="25021EA9" w14:textId="77777777" w:rsidTr="00EF0DD5">
        <w:trPr>
          <w:trHeight w:val="160"/>
        </w:trPr>
        <w:tc>
          <w:tcPr>
            <w:tcW w:w="1800" w:type="dxa"/>
            <w:tcMar>
              <w:top w:w="57" w:type="dxa"/>
              <w:left w:w="57" w:type="dxa"/>
              <w:bottom w:w="57" w:type="dxa"/>
              <w:right w:w="57" w:type="dxa"/>
            </w:tcMar>
          </w:tcPr>
          <w:p w14:paraId="06A107B3" w14:textId="0D05C2E1"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Finding 50 (U)</w:t>
            </w:r>
          </w:p>
        </w:tc>
        <w:tc>
          <w:tcPr>
            <w:tcW w:w="7200" w:type="dxa"/>
            <w:tcMar>
              <w:top w:w="57" w:type="dxa"/>
              <w:left w:w="57" w:type="dxa"/>
              <w:bottom w:w="57" w:type="dxa"/>
              <w:right w:w="57" w:type="dxa"/>
            </w:tcMar>
          </w:tcPr>
          <w:p w14:paraId="6AB10B0F" w14:textId="24137C7D"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Written materials may be more acceptable to some men, offering a route to further information and support</w:t>
            </w:r>
          </w:p>
        </w:tc>
      </w:tr>
      <w:tr w:rsidR="0003075F" w:rsidRPr="007A3170" w14:paraId="16ED5471" w14:textId="77777777" w:rsidTr="00EF0DD5">
        <w:trPr>
          <w:trHeight w:val="160"/>
        </w:trPr>
        <w:tc>
          <w:tcPr>
            <w:tcW w:w="1800" w:type="dxa"/>
            <w:tcMar>
              <w:top w:w="57" w:type="dxa"/>
              <w:left w:w="57" w:type="dxa"/>
              <w:bottom w:w="57" w:type="dxa"/>
              <w:right w:w="57" w:type="dxa"/>
            </w:tcMar>
          </w:tcPr>
          <w:p w14:paraId="7AA520CF" w14:textId="0835A1BD" w:rsidR="0003075F" w:rsidRPr="00114345" w:rsidRDefault="0003075F" w:rsidP="001D5185">
            <w:pPr>
              <w:widowControl w:val="0"/>
              <w:autoSpaceDE w:val="0"/>
              <w:autoSpaceDN w:val="0"/>
              <w:adjustRightInd w:val="0"/>
              <w:rPr>
                <w:rFonts w:asciiTheme="minorHAnsi" w:hAnsiTheme="minorHAnsi" w:cstheme="minorHAnsi"/>
                <w:sz w:val="18"/>
                <w:szCs w:val="18"/>
                <w:lang w:val="en-US"/>
              </w:rPr>
            </w:pPr>
            <w:r w:rsidRPr="0011434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42FC6CA8" w14:textId="11CBF7E3" w:rsidR="00114345" w:rsidRPr="00114345" w:rsidRDefault="00093A50" w:rsidP="0011434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 xml:space="preserve">I really enjoyed reading [the Dad’s handbook]...because a lot of it was based on other people’s experiences so you realise you’re not in the boat by yourself, that there are other people that </w:t>
            </w:r>
            <w:r w:rsidR="00114345" w:rsidRPr="00114345">
              <w:rPr>
                <w:rFonts w:asciiTheme="minorHAnsi" w:hAnsiTheme="minorHAnsi" w:cstheme="minorHAnsi"/>
                <w:sz w:val="18"/>
                <w:szCs w:val="18"/>
                <w:lang w:val="en-US"/>
              </w:rPr>
              <w:lastRenderedPageBreak/>
              <w:t>have been through it and obviously a natural thing that everyone does every day</w:t>
            </w:r>
            <w:r>
              <w:rPr>
                <w:rFonts w:asciiTheme="minorHAnsi" w:hAnsiTheme="minorHAnsi" w:cstheme="minorHAnsi"/>
                <w:sz w:val="18"/>
                <w:szCs w:val="18"/>
                <w:lang w:val="en-US"/>
              </w:rPr>
              <w:t>2 [40](p11)</w:t>
            </w:r>
            <w:r w:rsidR="00114345" w:rsidRPr="00114345">
              <w:rPr>
                <w:rFonts w:asciiTheme="minorHAnsi" w:hAnsiTheme="minorHAnsi" w:cstheme="minorHAnsi"/>
                <w:sz w:val="18"/>
                <w:szCs w:val="18"/>
                <w:lang w:val="en-US"/>
              </w:rPr>
              <w:t>;</w:t>
            </w:r>
          </w:p>
          <w:p w14:paraId="2BE8A421" w14:textId="415EE273" w:rsidR="0003075F" w:rsidRPr="00114345" w:rsidRDefault="00093A50" w:rsidP="0011434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Perhaps if there was some sort of dads thing, like a bounty pack which is just for dads</w:t>
            </w:r>
            <w:r>
              <w:rPr>
                <w:rFonts w:asciiTheme="minorHAnsi" w:hAnsiTheme="minorHAnsi" w:cstheme="minorHAnsi"/>
                <w:sz w:val="18"/>
                <w:szCs w:val="18"/>
                <w:lang w:val="en-US"/>
              </w:rPr>
              <w:t>”</w:t>
            </w:r>
            <w:r w:rsidR="00114345" w:rsidRPr="00114345">
              <w:rPr>
                <w:rFonts w:asciiTheme="minorHAnsi" w:hAnsiTheme="minorHAnsi" w:cstheme="minorHAnsi"/>
                <w:sz w:val="18"/>
                <w:szCs w:val="18"/>
                <w:lang w:val="en-US"/>
              </w:rPr>
              <w:t xml:space="preserve"> </w:t>
            </w:r>
            <w:r>
              <w:rPr>
                <w:rFonts w:asciiTheme="minorHAnsi" w:hAnsiTheme="minorHAnsi" w:cstheme="minorHAnsi"/>
                <w:sz w:val="18"/>
                <w:szCs w:val="18"/>
                <w:lang w:val="en-US"/>
              </w:rPr>
              <w:t>[40]</w:t>
            </w:r>
            <w:r w:rsidR="00114345" w:rsidRPr="00114345">
              <w:rPr>
                <w:rFonts w:asciiTheme="minorHAnsi" w:hAnsiTheme="minorHAnsi" w:cstheme="minorHAnsi"/>
                <w:sz w:val="18"/>
                <w:szCs w:val="18"/>
                <w:lang w:val="en-US"/>
              </w:rPr>
              <w:t>(p11).</w:t>
            </w:r>
          </w:p>
        </w:tc>
      </w:tr>
      <w:tr w:rsidR="00535537" w:rsidRPr="007A3170" w14:paraId="097F0D53" w14:textId="77777777" w:rsidTr="007C3D00">
        <w:trPr>
          <w:trHeight w:val="160"/>
        </w:trPr>
        <w:tc>
          <w:tcPr>
            <w:tcW w:w="9000" w:type="dxa"/>
            <w:gridSpan w:val="2"/>
            <w:tcMar>
              <w:top w:w="57" w:type="dxa"/>
              <w:left w:w="57" w:type="dxa"/>
              <w:bottom w:w="57" w:type="dxa"/>
              <w:right w:w="57" w:type="dxa"/>
            </w:tcMar>
          </w:tcPr>
          <w:p w14:paraId="6F2C1719" w14:textId="6E150E41" w:rsidR="00535537"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lastRenderedPageBreak/>
              <w:t>Eddy et al. [34]</w:t>
            </w:r>
          </w:p>
        </w:tc>
      </w:tr>
      <w:tr w:rsidR="00593769" w:rsidRPr="007A3170" w14:paraId="164B9478" w14:textId="77777777" w:rsidTr="00EF0DD5">
        <w:trPr>
          <w:trHeight w:val="160"/>
        </w:trPr>
        <w:tc>
          <w:tcPr>
            <w:tcW w:w="1800" w:type="dxa"/>
            <w:tcMar>
              <w:top w:w="57" w:type="dxa"/>
              <w:left w:w="57" w:type="dxa"/>
              <w:bottom w:w="57" w:type="dxa"/>
              <w:right w:w="57" w:type="dxa"/>
            </w:tcMar>
          </w:tcPr>
          <w:p w14:paraId="563338DD" w14:textId="1B2ADCC5" w:rsidR="00593769"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t>Finding 51 (U)</w:t>
            </w:r>
          </w:p>
        </w:tc>
        <w:tc>
          <w:tcPr>
            <w:tcW w:w="7200" w:type="dxa"/>
            <w:tcMar>
              <w:top w:w="57" w:type="dxa"/>
              <w:left w:w="57" w:type="dxa"/>
              <w:bottom w:w="57" w:type="dxa"/>
              <w:right w:w="57" w:type="dxa"/>
            </w:tcMar>
          </w:tcPr>
          <w:p w14:paraId="06195E84" w14:textId="38C29069" w:rsidR="00593769"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t>Not knowing men could suffer from postpartum depression</w:t>
            </w:r>
          </w:p>
        </w:tc>
      </w:tr>
      <w:tr w:rsidR="00535537" w:rsidRPr="007A3170" w14:paraId="4BB990E3" w14:textId="77777777" w:rsidTr="00EF0DD5">
        <w:trPr>
          <w:trHeight w:val="160"/>
        </w:trPr>
        <w:tc>
          <w:tcPr>
            <w:tcW w:w="1800" w:type="dxa"/>
            <w:tcMar>
              <w:top w:w="57" w:type="dxa"/>
              <w:left w:w="57" w:type="dxa"/>
              <w:bottom w:w="57" w:type="dxa"/>
              <w:right w:w="57" w:type="dxa"/>
            </w:tcMar>
          </w:tcPr>
          <w:p w14:paraId="41F827D8" w14:textId="13F4FBF2" w:rsidR="00535537"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5F87684A" w14:textId="1A64ED9D" w:rsidR="00535537" w:rsidRPr="00D95D5D" w:rsidRDefault="00FA72AB" w:rsidP="00535537">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535537" w:rsidRPr="00D95D5D">
              <w:rPr>
                <w:rFonts w:asciiTheme="minorHAnsi" w:hAnsiTheme="minorHAnsi" w:cstheme="minorHAnsi"/>
                <w:sz w:val="18"/>
                <w:szCs w:val="18"/>
                <w:lang w:val="en-US"/>
              </w:rPr>
              <w:t>Learning about postpartum depression was a good thing because I saw myself in what I was reading and that means I’m not alone</w:t>
            </w:r>
            <w:r>
              <w:rPr>
                <w:rFonts w:asciiTheme="minorHAnsi" w:hAnsiTheme="minorHAnsi" w:cstheme="minorHAnsi"/>
                <w:sz w:val="18"/>
                <w:szCs w:val="18"/>
                <w:lang w:val="en-US"/>
              </w:rPr>
              <w:t>”[34](p1006)</w:t>
            </w:r>
            <w:r w:rsidR="00535537" w:rsidRPr="00D95D5D">
              <w:rPr>
                <w:rFonts w:asciiTheme="minorHAnsi" w:hAnsiTheme="minorHAnsi" w:cstheme="minorHAnsi"/>
                <w:sz w:val="18"/>
                <w:szCs w:val="18"/>
                <w:lang w:val="en-US"/>
              </w:rPr>
              <w:t>;</w:t>
            </w:r>
          </w:p>
          <w:p w14:paraId="681D6BB3" w14:textId="11920388" w:rsidR="00535537" w:rsidRPr="00D95D5D" w:rsidRDefault="00FA72AB" w:rsidP="00535537">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535537" w:rsidRPr="00D95D5D">
              <w:rPr>
                <w:rFonts w:asciiTheme="minorHAnsi" w:hAnsiTheme="minorHAnsi" w:cstheme="minorHAnsi"/>
                <w:sz w:val="18"/>
                <w:szCs w:val="18"/>
                <w:lang w:val="en-US"/>
              </w:rPr>
              <w:t>After becoming more aware of paternal postpartum depression I began having discussions with fathers and many could identify. Then I had discussions with women and they could see the signs of depression in their husbands. It became clear that although they may not have known what to call it, many of them were living with paternal PPD</w:t>
            </w:r>
            <w:r>
              <w:rPr>
                <w:rFonts w:asciiTheme="minorHAnsi" w:hAnsiTheme="minorHAnsi" w:cstheme="minorHAnsi"/>
                <w:sz w:val="18"/>
                <w:szCs w:val="18"/>
                <w:lang w:val="en-US"/>
              </w:rPr>
              <w:t>”</w:t>
            </w:r>
            <w:r w:rsidR="00535537" w:rsidRPr="00D95D5D">
              <w:rPr>
                <w:rFonts w:asciiTheme="minorHAnsi" w:hAnsiTheme="minorHAnsi" w:cstheme="minorHAnsi"/>
                <w:sz w:val="18"/>
                <w:szCs w:val="18"/>
                <w:lang w:val="en-US"/>
              </w:rPr>
              <w:t xml:space="preserve"> [34](p1006).</w:t>
            </w:r>
          </w:p>
        </w:tc>
      </w:tr>
      <w:tr w:rsidR="00535537" w:rsidRPr="007A3170" w14:paraId="23CA845F" w14:textId="77777777" w:rsidTr="00EF0DD5">
        <w:trPr>
          <w:trHeight w:val="160"/>
        </w:trPr>
        <w:tc>
          <w:tcPr>
            <w:tcW w:w="1800" w:type="dxa"/>
            <w:tcMar>
              <w:top w:w="57" w:type="dxa"/>
              <w:left w:w="57" w:type="dxa"/>
              <w:bottom w:w="57" w:type="dxa"/>
              <w:right w:w="57" w:type="dxa"/>
            </w:tcMar>
          </w:tcPr>
          <w:p w14:paraId="06A6BF9B" w14:textId="56643620" w:rsidR="00535537"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t>Finding 52 (U)</w:t>
            </w:r>
          </w:p>
        </w:tc>
        <w:tc>
          <w:tcPr>
            <w:tcW w:w="7200" w:type="dxa"/>
            <w:tcMar>
              <w:top w:w="57" w:type="dxa"/>
              <w:left w:w="57" w:type="dxa"/>
              <w:bottom w:w="57" w:type="dxa"/>
              <w:right w:w="57" w:type="dxa"/>
            </w:tcMar>
          </w:tcPr>
          <w:p w14:paraId="46116132" w14:textId="2DAFD8F4" w:rsidR="00535537"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t>Not receiving information from doctors or therapists</w:t>
            </w:r>
          </w:p>
        </w:tc>
      </w:tr>
      <w:tr w:rsidR="00535537" w:rsidRPr="007A3170" w14:paraId="1CE7B4D2" w14:textId="77777777" w:rsidTr="00EF0DD5">
        <w:trPr>
          <w:trHeight w:val="160"/>
        </w:trPr>
        <w:tc>
          <w:tcPr>
            <w:tcW w:w="1800" w:type="dxa"/>
            <w:tcMar>
              <w:top w:w="57" w:type="dxa"/>
              <w:left w:w="57" w:type="dxa"/>
              <w:bottom w:w="57" w:type="dxa"/>
              <w:right w:w="57" w:type="dxa"/>
            </w:tcMar>
          </w:tcPr>
          <w:p w14:paraId="3A2ECDF9" w14:textId="2FF8B5DF" w:rsidR="00535537"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556AFDDD" w14:textId="7335673F" w:rsidR="00535537" w:rsidRPr="00D95D5D" w:rsidRDefault="00FA72AB" w:rsidP="00535537">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535537" w:rsidRPr="00D95D5D">
              <w:rPr>
                <w:rFonts w:asciiTheme="minorHAnsi" w:hAnsiTheme="minorHAnsi" w:cstheme="minorHAnsi"/>
                <w:sz w:val="18"/>
                <w:szCs w:val="18"/>
                <w:lang w:val="en-US"/>
              </w:rPr>
              <w:t>I’m currently seeing a therapist but instead of helping me cope with my stress, anxiety and anger she’s angling for a neuroses or psychosis</w:t>
            </w:r>
            <w:r>
              <w:rPr>
                <w:rFonts w:asciiTheme="minorHAnsi" w:hAnsiTheme="minorHAnsi" w:cstheme="minorHAnsi"/>
                <w:sz w:val="18"/>
                <w:szCs w:val="18"/>
                <w:lang w:val="en-US"/>
              </w:rPr>
              <w:t>” [34](p1007)</w:t>
            </w:r>
            <w:r w:rsidR="00535537" w:rsidRPr="00D95D5D">
              <w:rPr>
                <w:rFonts w:asciiTheme="minorHAnsi" w:hAnsiTheme="minorHAnsi" w:cstheme="minorHAnsi"/>
                <w:sz w:val="18"/>
                <w:szCs w:val="18"/>
                <w:lang w:val="en-US"/>
              </w:rPr>
              <w:t>;</w:t>
            </w:r>
          </w:p>
          <w:p w14:paraId="30A09E5A" w14:textId="025A22F6" w:rsidR="00535537" w:rsidRPr="00D95D5D" w:rsidRDefault="00535537" w:rsidP="00535537">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t>‘None of our reading and none of the medical professionals we talked to ever mentioned anything significant about fathers getting PPD. By the time I realized I had depression, our family had nearly broken apart’ [34](p1007).</w:t>
            </w:r>
          </w:p>
        </w:tc>
      </w:tr>
      <w:tr w:rsidR="00535537" w:rsidRPr="007A3170" w14:paraId="3AA98695" w14:textId="77777777" w:rsidTr="00EF0DD5">
        <w:trPr>
          <w:trHeight w:val="160"/>
        </w:trPr>
        <w:tc>
          <w:tcPr>
            <w:tcW w:w="1800" w:type="dxa"/>
            <w:tcMar>
              <w:top w:w="57" w:type="dxa"/>
              <w:left w:w="57" w:type="dxa"/>
              <w:bottom w:w="57" w:type="dxa"/>
              <w:right w:w="57" w:type="dxa"/>
            </w:tcMar>
          </w:tcPr>
          <w:p w14:paraId="63063438" w14:textId="4E22E21B" w:rsidR="00535537"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t>Finding 53 (C)</w:t>
            </w:r>
          </w:p>
        </w:tc>
        <w:tc>
          <w:tcPr>
            <w:tcW w:w="7200" w:type="dxa"/>
            <w:tcMar>
              <w:top w:w="57" w:type="dxa"/>
              <w:left w:w="57" w:type="dxa"/>
              <w:bottom w:w="57" w:type="dxa"/>
              <w:right w:w="57" w:type="dxa"/>
            </w:tcMar>
          </w:tcPr>
          <w:p w14:paraId="000E2B8E" w14:textId="270722F6" w:rsidR="00535537"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t>Confusion of what they were experiencing and although some sought information, they were usually unable to find it</w:t>
            </w:r>
          </w:p>
        </w:tc>
      </w:tr>
      <w:tr w:rsidR="00535537" w:rsidRPr="007A3170" w14:paraId="5391EE60" w14:textId="77777777" w:rsidTr="00EF0DD5">
        <w:trPr>
          <w:trHeight w:val="160"/>
        </w:trPr>
        <w:tc>
          <w:tcPr>
            <w:tcW w:w="1800" w:type="dxa"/>
            <w:tcMar>
              <w:top w:w="57" w:type="dxa"/>
              <w:left w:w="57" w:type="dxa"/>
              <w:bottom w:w="57" w:type="dxa"/>
              <w:right w:w="57" w:type="dxa"/>
            </w:tcMar>
          </w:tcPr>
          <w:p w14:paraId="7E64D110" w14:textId="18BA25E2" w:rsidR="00535537"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7CB5552F" w14:textId="170BCFC5" w:rsidR="00535537" w:rsidRPr="00D95D5D" w:rsidRDefault="00FA72AB"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535537" w:rsidRPr="00D95D5D">
              <w:rPr>
                <w:rFonts w:asciiTheme="minorHAnsi" w:hAnsiTheme="minorHAnsi" w:cstheme="minorHAnsi"/>
                <w:sz w:val="18"/>
                <w:szCs w:val="18"/>
                <w:lang w:val="en-US"/>
              </w:rPr>
              <w:t>The book gives surprisingly minimal attention to what a post-partum husband might do to take care of his own wellbeing</w:t>
            </w:r>
            <w:r>
              <w:rPr>
                <w:rFonts w:asciiTheme="minorHAnsi" w:hAnsiTheme="minorHAnsi" w:cstheme="minorHAnsi"/>
                <w:sz w:val="18"/>
                <w:szCs w:val="18"/>
                <w:lang w:val="en-US"/>
              </w:rPr>
              <w:t>”</w:t>
            </w:r>
            <w:r w:rsidR="00535537" w:rsidRPr="00D95D5D">
              <w:rPr>
                <w:rFonts w:asciiTheme="minorHAnsi" w:hAnsiTheme="minorHAnsi" w:cstheme="minorHAnsi"/>
                <w:sz w:val="18"/>
                <w:szCs w:val="18"/>
                <w:lang w:val="en-US"/>
              </w:rPr>
              <w:t xml:space="preserve"> [34](p1007).</w:t>
            </w:r>
          </w:p>
        </w:tc>
      </w:tr>
      <w:tr w:rsidR="00535537" w:rsidRPr="007A3170" w14:paraId="359E6FAB" w14:textId="77777777" w:rsidTr="00EF0DD5">
        <w:trPr>
          <w:trHeight w:val="160"/>
        </w:trPr>
        <w:tc>
          <w:tcPr>
            <w:tcW w:w="1800" w:type="dxa"/>
            <w:tcMar>
              <w:top w:w="57" w:type="dxa"/>
              <w:left w:w="57" w:type="dxa"/>
              <w:bottom w:w="57" w:type="dxa"/>
              <w:right w:w="57" w:type="dxa"/>
            </w:tcMar>
          </w:tcPr>
          <w:p w14:paraId="5056A884" w14:textId="5A20A3B7" w:rsidR="00535537"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t>Finding 54 (U)</w:t>
            </w:r>
          </w:p>
        </w:tc>
        <w:tc>
          <w:tcPr>
            <w:tcW w:w="7200" w:type="dxa"/>
            <w:tcMar>
              <w:top w:w="57" w:type="dxa"/>
              <w:left w:w="57" w:type="dxa"/>
              <w:bottom w:w="57" w:type="dxa"/>
              <w:right w:w="57" w:type="dxa"/>
            </w:tcMar>
          </w:tcPr>
          <w:p w14:paraId="278BB4A9" w14:textId="3D1B4486" w:rsidR="00535537"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t>The expectations society gives to men of what they are supposed to be</w:t>
            </w:r>
          </w:p>
        </w:tc>
      </w:tr>
      <w:tr w:rsidR="00535537" w:rsidRPr="007A3170" w14:paraId="27A376ED" w14:textId="77777777" w:rsidTr="00EF0DD5">
        <w:trPr>
          <w:trHeight w:val="160"/>
        </w:trPr>
        <w:tc>
          <w:tcPr>
            <w:tcW w:w="1800" w:type="dxa"/>
            <w:tcMar>
              <w:top w:w="57" w:type="dxa"/>
              <w:left w:w="57" w:type="dxa"/>
              <w:bottom w:w="57" w:type="dxa"/>
              <w:right w:w="57" w:type="dxa"/>
            </w:tcMar>
          </w:tcPr>
          <w:p w14:paraId="7F558314" w14:textId="6AA73412" w:rsidR="00535537"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7CFC4014" w14:textId="4553A6DC" w:rsidR="00535537" w:rsidRPr="00D95D5D" w:rsidRDefault="00FA72AB" w:rsidP="00535537">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535537" w:rsidRPr="00D95D5D">
              <w:rPr>
                <w:rFonts w:asciiTheme="minorHAnsi" w:hAnsiTheme="minorHAnsi" w:cstheme="minorHAnsi"/>
                <w:sz w:val="18"/>
                <w:szCs w:val="18"/>
                <w:lang w:val="en-US"/>
              </w:rPr>
              <w:t>I had the occasional thought that I could either leave or eat a bullet but I didn’t because personal honor and macho shit</w:t>
            </w:r>
            <w:r>
              <w:rPr>
                <w:rFonts w:asciiTheme="minorHAnsi" w:hAnsiTheme="minorHAnsi" w:cstheme="minorHAnsi"/>
                <w:sz w:val="18"/>
                <w:szCs w:val="18"/>
                <w:lang w:val="en-US"/>
              </w:rPr>
              <w:t>” [34](p1007)</w:t>
            </w:r>
            <w:r w:rsidR="00535537" w:rsidRPr="00D95D5D">
              <w:rPr>
                <w:rFonts w:asciiTheme="minorHAnsi" w:hAnsiTheme="minorHAnsi" w:cstheme="minorHAnsi"/>
                <w:sz w:val="18"/>
                <w:szCs w:val="18"/>
                <w:lang w:val="en-US"/>
              </w:rPr>
              <w:t>;</w:t>
            </w:r>
          </w:p>
          <w:p w14:paraId="0E928FCD" w14:textId="4472C940" w:rsidR="00535537" w:rsidRPr="00D95D5D" w:rsidRDefault="00FA72AB" w:rsidP="00535537">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535537" w:rsidRPr="00D95D5D">
              <w:rPr>
                <w:rFonts w:asciiTheme="minorHAnsi" w:hAnsiTheme="minorHAnsi" w:cstheme="minorHAnsi"/>
                <w:sz w:val="18"/>
                <w:szCs w:val="18"/>
                <w:lang w:val="en-US"/>
              </w:rPr>
              <w:t>I wanted to cry and give up being a father.. But I was afraid to acknowledge those thoughts and feelings in myself-it wasn’t becoming of a man and father to feel those things. I pushed them down so deep that I couldn’t feel anymore. I pulled away from my family and started to spend more time outside my home, socializing and looking for companionship. It nearly destroyed my family</w:t>
            </w:r>
            <w:r>
              <w:rPr>
                <w:rFonts w:asciiTheme="minorHAnsi" w:hAnsiTheme="minorHAnsi" w:cstheme="minorHAnsi"/>
                <w:sz w:val="18"/>
                <w:szCs w:val="18"/>
                <w:lang w:val="en-US"/>
              </w:rPr>
              <w:t>”</w:t>
            </w:r>
            <w:r w:rsidR="00535537" w:rsidRPr="00D95D5D">
              <w:rPr>
                <w:rFonts w:asciiTheme="minorHAnsi" w:hAnsiTheme="minorHAnsi" w:cstheme="minorHAnsi"/>
                <w:sz w:val="18"/>
                <w:szCs w:val="18"/>
                <w:lang w:val="en-US"/>
              </w:rPr>
              <w:t xml:space="preserve"> [34](p1007).</w:t>
            </w:r>
          </w:p>
        </w:tc>
      </w:tr>
      <w:tr w:rsidR="00535537" w:rsidRPr="007A3170" w14:paraId="4915C997" w14:textId="77777777" w:rsidTr="00EF0DD5">
        <w:trPr>
          <w:trHeight w:val="160"/>
        </w:trPr>
        <w:tc>
          <w:tcPr>
            <w:tcW w:w="1800" w:type="dxa"/>
            <w:tcMar>
              <w:top w:w="57" w:type="dxa"/>
              <w:left w:w="57" w:type="dxa"/>
              <w:bottom w:w="57" w:type="dxa"/>
              <w:right w:w="57" w:type="dxa"/>
            </w:tcMar>
          </w:tcPr>
          <w:p w14:paraId="0AE3D6CA" w14:textId="313597EC" w:rsidR="00535537"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t>Finding 55 (U)</w:t>
            </w:r>
          </w:p>
        </w:tc>
        <w:tc>
          <w:tcPr>
            <w:tcW w:w="7200" w:type="dxa"/>
            <w:tcMar>
              <w:top w:w="57" w:type="dxa"/>
              <w:left w:w="57" w:type="dxa"/>
              <w:bottom w:w="57" w:type="dxa"/>
              <w:right w:w="57" w:type="dxa"/>
            </w:tcMar>
          </w:tcPr>
          <w:p w14:paraId="61B3C83D" w14:textId="7C0ADB31" w:rsidR="00535537"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t>The reluctance of men to share their thoughts and feelings</w:t>
            </w:r>
          </w:p>
        </w:tc>
      </w:tr>
      <w:tr w:rsidR="00535537" w:rsidRPr="007A3170" w14:paraId="728E174B" w14:textId="77777777" w:rsidTr="00EF0DD5">
        <w:trPr>
          <w:trHeight w:val="160"/>
        </w:trPr>
        <w:tc>
          <w:tcPr>
            <w:tcW w:w="1800" w:type="dxa"/>
            <w:tcMar>
              <w:top w:w="57" w:type="dxa"/>
              <w:left w:w="57" w:type="dxa"/>
              <w:bottom w:w="57" w:type="dxa"/>
              <w:right w:w="57" w:type="dxa"/>
            </w:tcMar>
          </w:tcPr>
          <w:p w14:paraId="3A29BA69" w14:textId="1433D166" w:rsidR="00535537"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761E1040" w14:textId="67EF75CD" w:rsidR="00535537" w:rsidRPr="00D95D5D" w:rsidRDefault="00FA72AB" w:rsidP="00535537">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535537" w:rsidRPr="00D95D5D">
              <w:rPr>
                <w:rFonts w:asciiTheme="minorHAnsi" w:hAnsiTheme="minorHAnsi" w:cstheme="minorHAnsi"/>
                <w:sz w:val="18"/>
                <w:szCs w:val="18"/>
                <w:lang w:val="en-US"/>
              </w:rPr>
              <w:t>I don’t feel I can tell my wife about these feelings. It will make me look weak or it will sound ridiculous because she is with the kids more than me</w:t>
            </w:r>
            <w:r>
              <w:rPr>
                <w:rFonts w:asciiTheme="minorHAnsi" w:hAnsiTheme="minorHAnsi" w:cstheme="minorHAnsi"/>
                <w:sz w:val="18"/>
                <w:szCs w:val="18"/>
                <w:lang w:val="en-US"/>
              </w:rPr>
              <w:t>” [34](p1008)</w:t>
            </w:r>
            <w:r w:rsidR="00535537" w:rsidRPr="00D95D5D">
              <w:rPr>
                <w:rFonts w:asciiTheme="minorHAnsi" w:hAnsiTheme="minorHAnsi" w:cstheme="minorHAnsi"/>
                <w:sz w:val="18"/>
                <w:szCs w:val="18"/>
                <w:lang w:val="en-US"/>
              </w:rPr>
              <w:t>;</w:t>
            </w:r>
          </w:p>
          <w:p w14:paraId="28398C27" w14:textId="68872BA9" w:rsidR="00535537" w:rsidRPr="00D95D5D" w:rsidRDefault="00FA72AB" w:rsidP="00535537">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535537" w:rsidRPr="00D95D5D">
              <w:rPr>
                <w:rFonts w:asciiTheme="minorHAnsi" w:hAnsiTheme="minorHAnsi" w:cstheme="minorHAnsi"/>
                <w:sz w:val="18"/>
                <w:szCs w:val="18"/>
                <w:lang w:val="en-US"/>
              </w:rPr>
              <w:t>I felt the same way about not being able to tell my wife about it. She’s with the kids every day all day and I’m home to help for 6 hours and can’t handle it?</w:t>
            </w:r>
            <w:r>
              <w:rPr>
                <w:rFonts w:asciiTheme="minorHAnsi" w:hAnsiTheme="minorHAnsi" w:cstheme="minorHAnsi"/>
                <w:sz w:val="18"/>
                <w:szCs w:val="18"/>
                <w:lang w:val="en-US"/>
              </w:rPr>
              <w:t>” [34](p1008)</w:t>
            </w:r>
          </w:p>
          <w:p w14:paraId="3B7B83A9" w14:textId="24A2EBB5" w:rsidR="00535537" w:rsidRPr="00D95D5D" w:rsidRDefault="00FA72AB" w:rsidP="00535537">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535537" w:rsidRPr="00D95D5D">
              <w:rPr>
                <w:rFonts w:asciiTheme="minorHAnsi" w:hAnsiTheme="minorHAnsi" w:cstheme="minorHAnsi"/>
                <w:sz w:val="18"/>
                <w:szCs w:val="18"/>
                <w:lang w:val="en-US"/>
              </w:rPr>
              <w:t>I don’t feel comfortable speaking with them</w:t>
            </w:r>
            <w:r>
              <w:rPr>
                <w:rFonts w:asciiTheme="minorHAnsi" w:hAnsiTheme="minorHAnsi" w:cstheme="minorHAnsi"/>
                <w:sz w:val="18"/>
                <w:szCs w:val="18"/>
                <w:lang w:val="en-US"/>
              </w:rPr>
              <w:t>” [34](p1008)</w:t>
            </w:r>
            <w:r w:rsidR="00535537" w:rsidRPr="00D95D5D">
              <w:rPr>
                <w:rFonts w:asciiTheme="minorHAnsi" w:hAnsiTheme="minorHAnsi" w:cstheme="minorHAnsi"/>
                <w:sz w:val="18"/>
                <w:szCs w:val="18"/>
                <w:lang w:val="en-US"/>
              </w:rPr>
              <w:t xml:space="preserve"> </w:t>
            </w:r>
          </w:p>
          <w:p w14:paraId="6DE12D27" w14:textId="42B8EE10" w:rsidR="00535537" w:rsidRPr="00D95D5D" w:rsidRDefault="00FA72AB" w:rsidP="00535537">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535537" w:rsidRPr="00D95D5D">
              <w:rPr>
                <w:rFonts w:asciiTheme="minorHAnsi" w:hAnsiTheme="minorHAnsi" w:cstheme="minorHAnsi"/>
                <w:sz w:val="18"/>
                <w:szCs w:val="18"/>
                <w:lang w:val="en-US"/>
              </w:rPr>
              <w:t>I found myself huddled in my home office, secretly and somewhat reluctantly shedding a tear in the dark</w:t>
            </w:r>
            <w:r>
              <w:rPr>
                <w:rFonts w:asciiTheme="minorHAnsi" w:hAnsiTheme="minorHAnsi" w:cstheme="minorHAnsi"/>
                <w:sz w:val="18"/>
                <w:szCs w:val="18"/>
                <w:lang w:val="en-US"/>
              </w:rPr>
              <w:t>”</w:t>
            </w:r>
            <w:r w:rsidR="00535537" w:rsidRPr="00D95D5D">
              <w:rPr>
                <w:rFonts w:asciiTheme="minorHAnsi" w:hAnsiTheme="minorHAnsi" w:cstheme="minorHAnsi"/>
                <w:sz w:val="18"/>
                <w:szCs w:val="18"/>
                <w:lang w:val="en-US"/>
              </w:rPr>
              <w:t xml:space="preserve"> [34](p1008).</w:t>
            </w:r>
          </w:p>
        </w:tc>
      </w:tr>
      <w:tr w:rsidR="00535537" w:rsidRPr="007A3170" w14:paraId="18D0FF80" w14:textId="77777777" w:rsidTr="00EF0DD5">
        <w:trPr>
          <w:trHeight w:val="160"/>
        </w:trPr>
        <w:tc>
          <w:tcPr>
            <w:tcW w:w="1800" w:type="dxa"/>
            <w:tcMar>
              <w:top w:w="57" w:type="dxa"/>
              <w:left w:w="57" w:type="dxa"/>
              <w:bottom w:w="57" w:type="dxa"/>
              <w:right w:w="57" w:type="dxa"/>
            </w:tcMar>
          </w:tcPr>
          <w:p w14:paraId="59CC5EA6" w14:textId="5F139CA5" w:rsidR="00535537"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t>Finding 56 (U)</w:t>
            </w:r>
          </w:p>
        </w:tc>
        <w:tc>
          <w:tcPr>
            <w:tcW w:w="7200" w:type="dxa"/>
            <w:tcMar>
              <w:top w:w="57" w:type="dxa"/>
              <w:left w:w="57" w:type="dxa"/>
              <w:bottom w:w="57" w:type="dxa"/>
              <w:right w:w="57" w:type="dxa"/>
            </w:tcMar>
          </w:tcPr>
          <w:p w14:paraId="1057F14E" w14:textId="540BADB3" w:rsidR="00535537"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t>Feelings of being overwhelmed that were difficult to express</w:t>
            </w:r>
          </w:p>
        </w:tc>
      </w:tr>
      <w:tr w:rsidR="00535537" w:rsidRPr="007A3170" w14:paraId="39CA563F" w14:textId="77777777" w:rsidTr="00EF0DD5">
        <w:trPr>
          <w:trHeight w:val="160"/>
        </w:trPr>
        <w:tc>
          <w:tcPr>
            <w:tcW w:w="1800" w:type="dxa"/>
            <w:tcMar>
              <w:top w:w="57" w:type="dxa"/>
              <w:left w:w="57" w:type="dxa"/>
              <w:bottom w:w="57" w:type="dxa"/>
              <w:right w:w="57" w:type="dxa"/>
            </w:tcMar>
          </w:tcPr>
          <w:p w14:paraId="78682EF9" w14:textId="1777F6C6" w:rsidR="00535537"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2F3C36BA" w14:textId="39717DF7" w:rsidR="00535537" w:rsidRPr="00D95D5D" w:rsidRDefault="00FA72AB" w:rsidP="00535537">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535537" w:rsidRPr="00D95D5D">
              <w:rPr>
                <w:rFonts w:asciiTheme="minorHAnsi" w:hAnsiTheme="minorHAnsi" w:cstheme="minorHAnsi"/>
                <w:sz w:val="18"/>
                <w:szCs w:val="18"/>
                <w:lang w:val="en-US"/>
              </w:rPr>
              <w:t>I was so ready to be a dad but all I can think about is how miserable I am</w:t>
            </w:r>
            <w:r>
              <w:rPr>
                <w:rFonts w:asciiTheme="minorHAnsi" w:hAnsiTheme="minorHAnsi" w:cstheme="minorHAnsi"/>
                <w:sz w:val="18"/>
                <w:szCs w:val="18"/>
                <w:lang w:val="en-US"/>
              </w:rPr>
              <w:t>” [34](p1008)</w:t>
            </w:r>
            <w:r w:rsidR="00D95D5D" w:rsidRPr="00D95D5D">
              <w:rPr>
                <w:rFonts w:asciiTheme="minorHAnsi" w:hAnsiTheme="minorHAnsi" w:cstheme="minorHAnsi"/>
                <w:sz w:val="18"/>
                <w:szCs w:val="18"/>
                <w:lang w:val="en-US"/>
              </w:rPr>
              <w:t>;</w:t>
            </w:r>
          </w:p>
          <w:p w14:paraId="4FDF04DC" w14:textId="38D983BD" w:rsidR="00535537" w:rsidRPr="00D95D5D" w:rsidRDefault="00FA72AB" w:rsidP="00535537">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535537" w:rsidRPr="00D95D5D">
              <w:rPr>
                <w:rFonts w:asciiTheme="minorHAnsi" w:hAnsiTheme="minorHAnsi" w:cstheme="minorHAnsi"/>
                <w:sz w:val="18"/>
                <w:szCs w:val="18"/>
                <w:lang w:val="en-US"/>
              </w:rPr>
              <w:t>I have the feeling that I’m constantly on the edge of bursting into tears. My work, which I used to be able to cope with well, seems extremely stressful now. I’m easily irritable, I can’t stand my 7-month baby’s cry over more than a few minutes without becoming angry</w:t>
            </w:r>
            <w:r>
              <w:rPr>
                <w:rFonts w:asciiTheme="minorHAnsi" w:hAnsiTheme="minorHAnsi" w:cstheme="minorHAnsi"/>
                <w:sz w:val="18"/>
                <w:szCs w:val="18"/>
                <w:lang w:val="en-US"/>
              </w:rPr>
              <w:t>”</w:t>
            </w:r>
            <w:r w:rsidR="00D95D5D" w:rsidRPr="00D95D5D">
              <w:rPr>
                <w:rFonts w:asciiTheme="minorHAnsi" w:hAnsiTheme="minorHAnsi" w:cstheme="minorHAnsi"/>
                <w:sz w:val="18"/>
                <w:szCs w:val="18"/>
                <w:lang w:val="en-US"/>
              </w:rPr>
              <w:t xml:space="preserve"> [34](p1008).</w:t>
            </w:r>
          </w:p>
        </w:tc>
      </w:tr>
      <w:tr w:rsidR="00535537" w:rsidRPr="007A3170" w14:paraId="555C8518" w14:textId="77777777" w:rsidTr="00EF0DD5">
        <w:trPr>
          <w:trHeight w:val="160"/>
        </w:trPr>
        <w:tc>
          <w:tcPr>
            <w:tcW w:w="1800" w:type="dxa"/>
            <w:tcMar>
              <w:top w:w="57" w:type="dxa"/>
              <w:left w:w="57" w:type="dxa"/>
              <w:bottom w:w="57" w:type="dxa"/>
              <w:right w:w="57" w:type="dxa"/>
            </w:tcMar>
          </w:tcPr>
          <w:p w14:paraId="7AAC5170" w14:textId="5EBC7D1A" w:rsidR="00535537"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t>Finding 57 (C)</w:t>
            </w:r>
          </w:p>
        </w:tc>
        <w:tc>
          <w:tcPr>
            <w:tcW w:w="7200" w:type="dxa"/>
            <w:tcMar>
              <w:top w:w="57" w:type="dxa"/>
              <w:left w:w="57" w:type="dxa"/>
              <w:bottom w:w="57" w:type="dxa"/>
              <w:right w:w="57" w:type="dxa"/>
            </w:tcMar>
          </w:tcPr>
          <w:p w14:paraId="3FBD1F09" w14:textId="084F2148" w:rsidR="00535537"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t>Emotions of confusion, exhaustion, helplessness, feeling alone, and trapped</w:t>
            </w:r>
          </w:p>
        </w:tc>
      </w:tr>
      <w:tr w:rsidR="00535537" w:rsidRPr="007A3170" w14:paraId="5877AB9C" w14:textId="77777777" w:rsidTr="00EF0DD5">
        <w:trPr>
          <w:trHeight w:val="160"/>
        </w:trPr>
        <w:tc>
          <w:tcPr>
            <w:tcW w:w="1800" w:type="dxa"/>
            <w:tcMar>
              <w:top w:w="57" w:type="dxa"/>
              <w:left w:w="57" w:type="dxa"/>
              <w:bottom w:w="57" w:type="dxa"/>
              <w:right w:w="57" w:type="dxa"/>
            </w:tcMar>
          </w:tcPr>
          <w:p w14:paraId="6BEA69D8" w14:textId="09C2FD8E" w:rsidR="00535537"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632BDC2C" w14:textId="7B12FF3F" w:rsidR="00D95D5D" w:rsidRPr="00D95D5D" w:rsidRDefault="00FA72AB" w:rsidP="00D95D5D">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D95D5D" w:rsidRPr="00D95D5D">
              <w:rPr>
                <w:rFonts w:asciiTheme="minorHAnsi" w:hAnsiTheme="minorHAnsi" w:cstheme="minorHAnsi"/>
                <w:sz w:val="18"/>
                <w:szCs w:val="18"/>
                <w:lang w:val="en-US"/>
              </w:rPr>
              <w:t>I’m always exhausted, even the rare nights where I get 7 or 8 hours of (albeit interrupted because of baby) sleep. I’m very frequently depressed, in a sour mood or very irritable</w:t>
            </w:r>
            <w:r>
              <w:rPr>
                <w:rFonts w:asciiTheme="minorHAnsi" w:hAnsiTheme="minorHAnsi" w:cstheme="minorHAnsi"/>
                <w:sz w:val="18"/>
                <w:szCs w:val="18"/>
                <w:lang w:val="en-US"/>
              </w:rPr>
              <w:t>” [34](p1008)</w:t>
            </w:r>
            <w:r w:rsidR="00D95D5D" w:rsidRPr="00D95D5D">
              <w:rPr>
                <w:rFonts w:asciiTheme="minorHAnsi" w:hAnsiTheme="minorHAnsi" w:cstheme="minorHAnsi"/>
                <w:sz w:val="18"/>
                <w:szCs w:val="18"/>
                <w:lang w:val="en-US"/>
              </w:rPr>
              <w:t>;</w:t>
            </w:r>
          </w:p>
          <w:p w14:paraId="1AEB85C6" w14:textId="1176D511" w:rsidR="00535537" w:rsidRPr="00D95D5D" w:rsidRDefault="00FA72AB" w:rsidP="00D95D5D">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D95D5D" w:rsidRPr="00D95D5D">
              <w:rPr>
                <w:rFonts w:asciiTheme="minorHAnsi" w:hAnsiTheme="minorHAnsi" w:cstheme="minorHAnsi"/>
                <w:sz w:val="18"/>
                <w:szCs w:val="18"/>
                <w:lang w:val="en-US"/>
              </w:rPr>
              <w:t>I can’t wait till he’s older and his cries are no longer his default option for communication</w:t>
            </w:r>
            <w:r>
              <w:rPr>
                <w:rFonts w:asciiTheme="minorHAnsi" w:hAnsiTheme="minorHAnsi" w:cstheme="minorHAnsi"/>
                <w:sz w:val="18"/>
                <w:szCs w:val="18"/>
                <w:lang w:val="en-US"/>
              </w:rPr>
              <w:t>”</w:t>
            </w:r>
            <w:r w:rsidR="00D95D5D" w:rsidRPr="00D95D5D">
              <w:rPr>
                <w:rFonts w:asciiTheme="minorHAnsi" w:hAnsiTheme="minorHAnsi" w:cstheme="minorHAnsi"/>
                <w:sz w:val="18"/>
                <w:szCs w:val="18"/>
                <w:lang w:val="en-US"/>
              </w:rPr>
              <w:t xml:space="preserve"> [34](p1008).</w:t>
            </w:r>
          </w:p>
        </w:tc>
      </w:tr>
      <w:tr w:rsidR="00535537" w:rsidRPr="007A3170" w14:paraId="203871E1" w14:textId="77777777" w:rsidTr="00EF0DD5">
        <w:trPr>
          <w:trHeight w:val="160"/>
        </w:trPr>
        <w:tc>
          <w:tcPr>
            <w:tcW w:w="1800" w:type="dxa"/>
            <w:tcMar>
              <w:top w:w="57" w:type="dxa"/>
              <w:left w:w="57" w:type="dxa"/>
              <w:bottom w:w="57" w:type="dxa"/>
              <w:right w:w="57" w:type="dxa"/>
            </w:tcMar>
          </w:tcPr>
          <w:p w14:paraId="62518707" w14:textId="54E76125" w:rsidR="00535537"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t>Finding 58 (U)</w:t>
            </w:r>
          </w:p>
        </w:tc>
        <w:tc>
          <w:tcPr>
            <w:tcW w:w="7200" w:type="dxa"/>
            <w:tcMar>
              <w:top w:w="57" w:type="dxa"/>
              <w:left w:w="57" w:type="dxa"/>
              <w:bottom w:w="57" w:type="dxa"/>
              <w:right w:w="57" w:type="dxa"/>
            </w:tcMar>
          </w:tcPr>
          <w:p w14:paraId="6CB6145F" w14:textId="538949F7" w:rsidR="00535537"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t>Resented their baby’s constant needs and attention</w:t>
            </w:r>
          </w:p>
        </w:tc>
      </w:tr>
      <w:tr w:rsidR="00535537" w:rsidRPr="007A3170" w14:paraId="00B2FF48" w14:textId="77777777" w:rsidTr="00EF0DD5">
        <w:trPr>
          <w:trHeight w:val="160"/>
        </w:trPr>
        <w:tc>
          <w:tcPr>
            <w:tcW w:w="1800" w:type="dxa"/>
            <w:tcMar>
              <w:top w:w="57" w:type="dxa"/>
              <w:left w:w="57" w:type="dxa"/>
              <w:bottom w:w="57" w:type="dxa"/>
              <w:right w:w="57" w:type="dxa"/>
            </w:tcMar>
          </w:tcPr>
          <w:p w14:paraId="12AC908E" w14:textId="69ADF1A2" w:rsidR="00535537"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lastRenderedPageBreak/>
              <w:t>Illustration</w:t>
            </w:r>
          </w:p>
        </w:tc>
        <w:tc>
          <w:tcPr>
            <w:tcW w:w="7200" w:type="dxa"/>
            <w:tcMar>
              <w:top w:w="57" w:type="dxa"/>
              <w:left w:w="57" w:type="dxa"/>
              <w:bottom w:w="57" w:type="dxa"/>
              <w:right w:w="57" w:type="dxa"/>
            </w:tcMar>
          </w:tcPr>
          <w:p w14:paraId="67E83F97" w14:textId="6CB121E1" w:rsidR="00D95D5D" w:rsidRPr="00D95D5D" w:rsidRDefault="00FA72AB" w:rsidP="00D95D5D">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D95D5D" w:rsidRPr="00D95D5D">
              <w:rPr>
                <w:rFonts w:asciiTheme="minorHAnsi" w:hAnsiTheme="minorHAnsi" w:cstheme="minorHAnsi"/>
                <w:sz w:val="18"/>
                <w:szCs w:val="18"/>
                <w:lang w:val="en-US"/>
              </w:rPr>
              <w:t>to my eyes, an oozy bundle of constant need</w:t>
            </w:r>
            <w:r>
              <w:rPr>
                <w:rFonts w:asciiTheme="minorHAnsi" w:hAnsiTheme="minorHAnsi" w:cstheme="minorHAnsi"/>
                <w:sz w:val="18"/>
                <w:szCs w:val="18"/>
                <w:lang w:val="en-US"/>
              </w:rPr>
              <w:t>” [34](p1008);</w:t>
            </w:r>
          </w:p>
          <w:p w14:paraId="484E03F9" w14:textId="269AB6BF" w:rsidR="00D95D5D" w:rsidRPr="00D95D5D" w:rsidRDefault="00FA72AB" w:rsidP="00D95D5D">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D95D5D" w:rsidRPr="00D95D5D">
              <w:rPr>
                <w:rFonts w:asciiTheme="minorHAnsi" w:hAnsiTheme="minorHAnsi" w:cstheme="minorHAnsi"/>
                <w:sz w:val="18"/>
                <w:szCs w:val="18"/>
                <w:lang w:val="en-US"/>
              </w:rPr>
              <w:t>Baby cries can unearth some darkness in me, I’ve found</w:t>
            </w:r>
            <w:r>
              <w:rPr>
                <w:rFonts w:asciiTheme="minorHAnsi" w:hAnsiTheme="minorHAnsi" w:cstheme="minorHAnsi"/>
                <w:sz w:val="18"/>
                <w:szCs w:val="18"/>
                <w:lang w:val="en-US"/>
              </w:rPr>
              <w:t>” [34](p1008);</w:t>
            </w:r>
          </w:p>
          <w:p w14:paraId="7A0BAEF6" w14:textId="6A4D6751" w:rsidR="00FA72AB" w:rsidRDefault="00FA72AB" w:rsidP="00D95D5D">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D95D5D" w:rsidRPr="00D95D5D">
              <w:rPr>
                <w:rFonts w:asciiTheme="minorHAnsi" w:hAnsiTheme="minorHAnsi" w:cstheme="minorHAnsi"/>
                <w:sz w:val="18"/>
                <w:szCs w:val="18"/>
                <w:lang w:val="en-US"/>
              </w:rPr>
              <w:t>When I’m personally caring for our son I’m overwhelmed with hate. I hate this baby. I thought my dislike for him would go away and I’d start to bond but it’s gotten worse. I hate him. I hate his crying, his needs, his endless discontent. I’m suppressing violent thoughts of ending his life and ending my own</w:t>
            </w:r>
            <w:r>
              <w:rPr>
                <w:rFonts w:asciiTheme="minorHAnsi" w:hAnsiTheme="minorHAnsi" w:cstheme="minorHAnsi"/>
                <w:sz w:val="18"/>
                <w:szCs w:val="18"/>
                <w:lang w:val="en-US"/>
              </w:rPr>
              <w:t>” [34](p1008-9);</w:t>
            </w:r>
          </w:p>
          <w:p w14:paraId="1091F61B" w14:textId="5EB4201E" w:rsidR="00D95D5D" w:rsidRPr="00D95D5D" w:rsidRDefault="00FA72AB" w:rsidP="00D95D5D">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D95D5D" w:rsidRPr="00D95D5D">
              <w:rPr>
                <w:rFonts w:asciiTheme="minorHAnsi" w:hAnsiTheme="minorHAnsi" w:cstheme="minorHAnsi"/>
                <w:sz w:val="18"/>
                <w:szCs w:val="18"/>
                <w:lang w:val="en-US"/>
              </w:rPr>
              <w:t>angrily typed into google, ‘I hate my baby”</w:t>
            </w:r>
            <w:r>
              <w:rPr>
                <w:rFonts w:asciiTheme="minorHAnsi" w:hAnsiTheme="minorHAnsi" w:cstheme="minorHAnsi"/>
                <w:sz w:val="18"/>
                <w:szCs w:val="18"/>
                <w:lang w:val="en-US"/>
              </w:rPr>
              <w:t xml:space="preserve"> [34](p1009);</w:t>
            </w:r>
          </w:p>
          <w:p w14:paraId="013245F9" w14:textId="3BC5979B" w:rsidR="00535537" w:rsidRPr="00D95D5D" w:rsidRDefault="00FA72AB" w:rsidP="00D95D5D">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D95D5D" w:rsidRPr="00D95D5D">
              <w:rPr>
                <w:rFonts w:asciiTheme="minorHAnsi" w:hAnsiTheme="minorHAnsi" w:cstheme="minorHAnsi"/>
                <w:sz w:val="18"/>
                <w:szCs w:val="18"/>
                <w:lang w:val="en-US"/>
              </w:rPr>
              <w:t>I always think back to that with a variety of mixed emotions. Of course, I feel guilty that it was even an issue. What kind of dad has to worry about hurting his kid</w:t>
            </w:r>
            <w:r>
              <w:rPr>
                <w:rFonts w:asciiTheme="minorHAnsi" w:hAnsiTheme="minorHAnsi" w:cstheme="minorHAnsi"/>
                <w:sz w:val="18"/>
                <w:szCs w:val="18"/>
                <w:lang w:val="en-US"/>
              </w:rPr>
              <w:t>”</w:t>
            </w:r>
            <w:r w:rsidR="00D95D5D" w:rsidRPr="00D95D5D">
              <w:rPr>
                <w:rFonts w:asciiTheme="minorHAnsi" w:hAnsiTheme="minorHAnsi" w:cstheme="minorHAnsi"/>
                <w:sz w:val="18"/>
                <w:szCs w:val="18"/>
                <w:lang w:val="en-US"/>
              </w:rPr>
              <w:t xml:space="preserve"> [34]</w:t>
            </w:r>
            <w:r>
              <w:rPr>
                <w:rFonts w:asciiTheme="minorHAnsi" w:hAnsiTheme="minorHAnsi" w:cstheme="minorHAnsi"/>
                <w:sz w:val="18"/>
                <w:szCs w:val="18"/>
                <w:lang w:val="en-US"/>
              </w:rPr>
              <w:t>(p1009).</w:t>
            </w:r>
          </w:p>
        </w:tc>
      </w:tr>
      <w:tr w:rsidR="00535537" w:rsidRPr="007A3170" w14:paraId="48E78909" w14:textId="77777777" w:rsidTr="00EF0DD5">
        <w:trPr>
          <w:trHeight w:val="160"/>
        </w:trPr>
        <w:tc>
          <w:tcPr>
            <w:tcW w:w="1800" w:type="dxa"/>
            <w:tcMar>
              <w:top w:w="57" w:type="dxa"/>
              <w:left w:w="57" w:type="dxa"/>
              <w:bottom w:w="57" w:type="dxa"/>
              <w:right w:w="57" w:type="dxa"/>
            </w:tcMar>
          </w:tcPr>
          <w:p w14:paraId="348AE7BF" w14:textId="4B86AF2B" w:rsidR="00535537"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t>Finding 59 (U)</w:t>
            </w:r>
          </w:p>
        </w:tc>
        <w:tc>
          <w:tcPr>
            <w:tcW w:w="7200" w:type="dxa"/>
            <w:tcMar>
              <w:top w:w="57" w:type="dxa"/>
              <w:left w:w="57" w:type="dxa"/>
              <w:bottom w:w="57" w:type="dxa"/>
              <w:right w:w="57" w:type="dxa"/>
            </w:tcMar>
          </w:tcPr>
          <w:p w14:paraId="4FE96C2B" w14:textId="68C4C253" w:rsidR="00535537"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t>A sense of feeling lost or forgotten during this time of their lives</w:t>
            </w:r>
          </w:p>
        </w:tc>
      </w:tr>
      <w:tr w:rsidR="00535537" w:rsidRPr="007A3170" w14:paraId="433A666E" w14:textId="77777777" w:rsidTr="00EF0DD5">
        <w:trPr>
          <w:trHeight w:val="160"/>
        </w:trPr>
        <w:tc>
          <w:tcPr>
            <w:tcW w:w="1800" w:type="dxa"/>
            <w:tcMar>
              <w:top w:w="57" w:type="dxa"/>
              <w:left w:w="57" w:type="dxa"/>
              <w:bottom w:w="57" w:type="dxa"/>
              <w:right w:w="57" w:type="dxa"/>
            </w:tcMar>
          </w:tcPr>
          <w:p w14:paraId="100FBFD1" w14:textId="3D0224AB" w:rsidR="00535537"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10A8810A" w14:textId="659D74FD" w:rsidR="00D95D5D" w:rsidRPr="00D95D5D" w:rsidRDefault="00FA72AB" w:rsidP="00D95D5D">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D95D5D" w:rsidRPr="00D95D5D">
              <w:rPr>
                <w:rFonts w:asciiTheme="minorHAnsi" w:hAnsiTheme="minorHAnsi" w:cstheme="minorHAnsi"/>
                <w:sz w:val="18"/>
                <w:szCs w:val="18"/>
                <w:lang w:val="en-US"/>
              </w:rPr>
              <w:t>After reading the questions (EPDS) I started uncomfortably laughing a bit because as she was answering them I began to feel like someone should be asking me the same questions</w:t>
            </w:r>
            <w:r>
              <w:rPr>
                <w:rFonts w:asciiTheme="minorHAnsi" w:hAnsiTheme="minorHAnsi" w:cstheme="minorHAnsi"/>
                <w:sz w:val="18"/>
                <w:szCs w:val="18"/>
                <w:lang w:val="en-US"/>
              </w:rPr>
              <w:t>! [34](p1009)</w:t>
            </w:r>
            <w:r w:rsidR="00D95D5D" w:rsidRPr="00D95D5D">
              <w:rPr>
                <w:rFonts w:asciiTheme="minorHAnsi" w:hAnsiTheme="minorHAnsi" w:cstheme="minorHAnsi"/>
                <w:sz w:val="18"/>
                <w:szCs w:val="18"/>
                <w:lang w:val="en-US"/>
              </w:rPr>
              <w:t>;</w:t>
            </w:r>
          </w:p>
          <w:p w14:paraId="473E7C7B" w14:textId="59BAA236" w:rsidR="00535537" w:rsidRPr="00D95D5D" w:rsidRDefault="00FA72AB"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D95D5D" w:rsidRPr="00D95D5D">
              <w:rPr>
                <w:rFonts w:asciiTheme="minorHAnsi" w:hAnsiTheme="minorHAnsi" w:cstheme="minorHAnsi"/>
                <w:sz w:val="18"/>
                <w:szCs w:val="18"/>
                <w:lang w:val="en-US"/>
              </w:rPr>
              <w:t>Many men I’ve spoken to share a similar story of struggling with depression when their children were first born, but they do so secretly, quietly, away from the dinner table. They understand that there’s no truly acceptable place or context for men to publicly reveal being challenged</w:t>
            </w:r>
            <w:r>
              <w:rPr>
                <w:rFonts w:asciiTheme="minorHAnsi" w:hAnsiTheme="minorHAnsi" w:cstheme="minorHAnsi"/>
                <w:sz w:val="18"/>
                <w:szCs w:val="18"/>
                <w:lang w:val="en-US"/>
              </w:rPr>
              <w:t>”</w:t>
            </w:r>
            <w:r w:rsidR="00D95D5D" w:rsidRPr="00D95D5D">
              <w:rPr>
                <w:rFonts w:asciiTheme="minorHAnsi" w:hAnsiTheme="minorHAnsi" w:cstheme="minorHAnsi"/>
                <w:sz w:val="18"/>
                <w:szCs w:val="18"/>
                <w:lang w:val="en-US"/>
              </w:rPr>
              <w:t xml:space="preserve"> [34](p1009).</w:t>
            </w:r>
          </w:p>
        </w:tc>
      </w:tr>
      <w:tr w:rsidR="00535537" w:rsidRPr="007A3170" w14:paraId="14FB2E89" w14:textId="77777777" w:rsidTr="00EF0DD5">
        <w:trPr>
          <w:trHeight w:val="160"/>
        </w:trPr>
        <w:tc>
          <w:tcPr>
            <w:tcW w:w="1800" w:type="dxa"/>
            <w:tcMar>
              <w:top w:w="57" w:type="dxa"/>
              <w:left w:w="57" w:type="dxa"/>
              <w:bottom w:w="57" w:type="dxa"/>
              <w:right w:w="57" w:type="dxa"/>
            </w:tcMar>
          </w:tcPr>
          <w:p w14:paraId="64C9A105" w14:textId="08FADF96" w:rsidR="00535537"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t>Finding 60 (C)</w:t>
            </w:r>
          </w:p>
        </w:tc>
        <w:tc>
          <w:tcPr>
            <w:tcW w:w="7200" w:type="dxa"/>
            <w:tcMar>
              <w:top w:w="57" w:type="dxa"/>
              <w:left w:w="57" w:type="dxa"/>
              <w:bottom w:w="57" w:type="dxa"/>
              <w:right w:w="57" w:type="dxa"/>
            </w:tcMar>
          </w:tcPr>
          <w:p w14:paraId="26333168" w14:textId="171FBE64" w:rsidR="00535537"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t>Fathers felt neglected by their wives</w:t>
            </w:r>
          </w:p>
        </w:tc>
      </w:tr>
      <w:tr w:rsidR="00535537" w:rsidRPr="007A3170" w14:paraId="2FEA7A51" w14:textId="77777777" w:rsidTr="00EF0DD5">
        <w:trPr>
          <w:trHeight w:val="160"/>
        </w:trPr>
        <w:tc>
          <w:tcPr>
            <w:tcW w:w="1800" w:type="dxa"/>
            <w:tcMar>
              <w:top w:w="57" w:type="dxa"/>
              <w:left w:w="57" w:type="dxa"/>
              <w:bottom w:w="57" w:type="dxa"/>
              <w:right w:w="57" w:type="dxa"/>
            </w:tcMar>
          </w:tcPr>
          <w:p w14:paraId="5265EC94" w14:textId="1C7F0428" w:rsidR="00535537" w:rsidRPr="00D95D5D" w:rsidRDefault="00535537" w:rsidP="001D5185">
            <w:pPr>
              <w:widowControl w:val="0"/>
              <w:autoSpaceDE w:val="0"/>
              <w:autoSpaceDN w:val="0"/>
              <w:adjustRightInd w:val="0"/>
              <w:rPr>
                <w:rFonts w:asciiTheme="minorHAnsi" w:hAnsiTheme="minorHAnsi" w:cstheme="minorHAnsi"/>
                <w:sz w:val="18"/>
                <w:szCs w:val="18"/>
                <w:lang w:val="en-US"/>
              </w:rPr>
            </w:pPr>
            <w:r w:rsidRPr="00D95D5D">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2B31C8A0" w14:textId="511707F8" w:rsidR="00535537" w:rsidRPr="00D95D5D" w:rsidRDefault="00FA72AB"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D95D5D" w:rsidRPr="00D95D5D">
              <w:rPr>
                <w:rFonts w:asciiTheme="minorHAnsi" w:hAnsiTheme="minorHAnsi" w:cstheme="minorHAnsi"/>
                <w:sz w:val="18"/>
                <w:szCs w:val="18"/>
                <w:lang w:val="en-US"/>
              </w:rPr>
              <w:t>I blamed both her [wife] and my son for my feelings of loss and insignificance. I took on every parental responsibility with sucked up reluctance on the outside and contempt on the inside. My wife seemed to consider me selfish and irresponsible. Even when the bickering ended, the wounds never healed. Our marriage took a fatal hit</w:t>
            </w:r>
            <w:r>
              <w:rPr>
                <w:rFonts w:asciiTheme="minorHAnsi" w:hAnsiTheme="minorHAnsi" w:cstheme="minorHAnsi"/>
                <w:sz w:val="18"/>
                <w:szCs w:val="18"/>
                <w:lang w:val="en-US"/>
              </w:rPr>
              <w:t>”</w:t>
            </w:r>
            <w:r w:rsidR="00D95D5D" w:rsidRPr="00D95D5D">
              <w:rPr>
                <w:rFonts w:asciiTheme="minorHAnsi" w:hAnsiTheme="minorHAnsi" w:cstheme="minorHAnsi"/>
                <w:sz w:val="18"/>
                <w:szCs w:val="18"/>
                <w:lang w:val="en-US"/>
              </w:rPr>
              <w:t xml:space="preserve"> [34](p1009).</w:t>
            </w:r>
          </w:p>
        </w:tc>
      </w:tr>
      <w:tr w:rsidR="00D95D5D" w:rsidRPr="007A3170" w14:paraId="56DD1FAB" w14:textId="77777777" w:rsidTr="00EB4A31">
        <w:trPr>
          <w:trHeight w:val="160"/>
        </w:trPr>
        <w:tc>
          <w:tcPr>
            <w:tcW w:w="9000" w:type="dxa"/>
            <w:gridSpan w:val="2"/>
            <w:tcMar>
              <w:top w:w="57" w:type="dxa"/>
              <w:left w:w="57" w:type="dxa"/>
              <w:bottom w:w="57" w:type="dxa"/>
              <w:right w:w="57" w:type="dxa"/>
            </w:tcMar>
          </w:tcPr>
          <w:p w14:paraId="3EE0F328" w14:textId="6B26B1F2" w:rsidR="00D95D5D" w:rsidRPr="0023345B" w:rsidRDefault="00D95D5D" w:rsidP="001D5185">
            <w:pPr>
              <w:widowControl w:val="0"/>
              <w:autoSpaceDE w:val="0"/>
              <w:autoSpaceDN w:val="0"/>
              <w:adjustRightInd w:val="0"/>
              <w:rPr>
                <w:rFonts w:asciiTheme="minorHAnsi" w:hAnsiTheme="minorHAnsi" w:cstheme="minorHAnsi"/>
                <w:sz w:val="18"/>
                <w:szCs w:val="18"/>
                <w:lang w:val="en-US"/>
              </w:rPr>
            </w:pPr>
            <w:r w:rsidRPr="0023345B">
              <w:rPr>
                <w:rFonts w:asciiTheme="minorHAnsi" w:hAnsiTheme="minorHAnsi" w:cstheme="minorHAnsi"/>
                <w:sz w:val="18"/>
                <w:szCs w:val="18"/>
                <w:lang w:val="en-US"/>
              </w:rPr>
              <w:t>Mayers et al. [35]</w:t>
            </w:r>
          </w:p>
        </w:tc>
      </w:tr>
      <w:tr w:rsidR="00593769" w:rsidRPr="007A3170" w14:paraId="40E29958" w14:textId="77777777" w:rsidTr="00EF0DD5">
        <w:trPr>
          <w:trHeight w:val="160"/>
        </w:trPr>
        <w:tc>
          <w:tcPr>
            <w:tcW w:w="1800" w:type="dxa"/>
            <w:tcMar>
              <w:top w:w="57" w:type="dxa"/>
              <w:left w:w="57" w:type="dxa"/>
              <w:bottom w:w="57" w:type="dxa"/>
              <w:right w:w="57" w:type="dxa"/>
            </w:tcMar>
          </w:tcPr>
          <w:p w14:paraId="2060619B" w14:textId="32296CA9" w:rsidR="00593769" w:rsidRPr="002009F5" w:rsidRDefault="00D95D5D"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Finding 61 (U)</w:t>
            </w:r>
          </w:p>
        </w:tc>
        <w:tc>
          <w:tcPr>
            <w:tcW w:w="7200" w:type="dxa"/>
            <w:tcMar>
              <w:top w:w="57" w:type="dxa"/>
              <w:left w:w="57" w:type="dxa"/>
              <w:bottom w:w="57" w:type="dxa"/>
              <w:right w:w="57" w:type="dxa"/>
            </w:tcMar>
          </w:tcPr>
          <w:p w14:paraId="2C8D3979" w14:textId="4820ECCE" w:rsidR="00593769" w:rsidRPr="002009F5" w:rsidRDefault="00D95D5D"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Heightened physical changes and emotional responses</w:t>
            </w:r>
          </w:p>
        </w:tc>
      </w:tr>
      <w:tr w:rsidR="00D95D5D" w:rsidRPr="007A3170" w14:paraId="71C66701" w14:textId="77777777" w:rsidTr="00EF0DD5">
        <w:trPr>
          <w:trHeight w:val="160"/>
        </w:trPr>
        <w:tc>
          <w:tcPr>
            <w:tcW w:w="1800" w:type="dxa"/>
            <w:tcMar>
              <w:top w:w="57" w:type="dxa"/>
              <w:left w:w="57" w:type="dxa"/>
              <w:bottom w:w="57" w:type="dxa"/>
              <w:right w:w="57" w:type="dxa"/>
            </w:tcMar>
          </w:tcPr>
          <w:p w14:paraId="0EE9BC73" w14:textId="0FE5C71E" w:rsidR="00D95D5D" w:rsidRPr="002009F5" w:rsidRDefault="00D95D5D"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747190A1" w14:textId="26FD5C60" w:rsidR="00D95D5D" w:rsidRPr="002009F5" w:rsidRDefault="006F431D" w:rsidP="00D95D5D">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D95D5D" w:rsidRPr="002009F5">
              <w:rPr>
                <w:rFonts w:asciiTheme="minorHAnsi" w:hAnsiTheme="minorHAnsi" w:cstheme="minorHAnsi"/>
                <w:sz w:val="18"/>
                <w:szCs w:val="18"/>
                <w:lang w:val="en-US"/>
              </w:rPr>
              <w:t>I was scared. I could not sleep. My memory lapsed and I cried too often</w:t>
            </w:r>
            <w:r>
              <w:rPr>
                <w:rFonts w:asciiTheme="minorHAnsi" w:hAnsiTheme="minorHAnsi" w:cstheme="minorHAnsi"/>
                <w:sz w:val="18"/>
                <w:szCs w:val="18"/>
                <w:lang w:val="en-US"/>
              </w:rPr>
              <w:t>” [35](p6)</w:t>
            </w:r>
            <w:r w:rsidR="00D95D5D" w:rsidRPr="002009F5">
              <w:rPr>
                <w:rFonts w:asciiTheme="minorHAnsi" w:hAnsiTheme="minorHAnsi" w:cstheme="minorHAnsi"/>
                <w:sz w:val="18"/>
                <w:szCs w:val="18"/>
                <w:lang w:val="en-US"/>
              </w:rPr>
              <w:t>;</w:t>
            </w:r>
          </w:p>
          <w:p w14:paraId="37EF48BE" w14:textId="65886A95" w:rsidR="00D95D5D" w:rsidRPr="002009F5" w:rsidRDefault="00D95D5D"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‘Made me feel like I couldn’t be as supporting to my son’ [35](p6).</w:t>
            </w:r>
          </w:p>
        </w:tc>
      </w:tr>
      <w:tr w:rsidR="00D95D5D" w:rsidRPr="007A3170" w14:paraId="24FD0D9A" w14:textId="77777777" w:rsidTr="00EF0DD5">
        <w:trPr>
          <w:trHeight w:val="160"/>
        </w:trPr>
        <w:tc>
          <w:tcPr>
            <w:tcW w:w="1800" w:type="dxa"/>
            <w:tcMar>
              <w:top w:w="57" w:type="dxa"/>
              <w:left w:w="57" w:type="dxa"/>
              <w:bottom w:w="57" w:type="dxa"/>
              <w:right w:w="57" w:type="dxa"/>
            </w:tcMar>
          </w:tcPr>
          <w:p w14:paraId="5535240E" w14:textId="5559B0E4" w:rsidR="00D95D5D" w:rsidRPr="002009F5" w:rsidRDefault="00D95D5D"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Finding 62 (C)</w:t>
            </w:r>
          </w:p>
        </w:tc>
        <w:tc>
          <w:tcPr>
            <w:tcW w:w="7200" w:type="dxa"/>
            <w:tcMar>
              <w:top w:w="57" w:type="dxa"/>
              <w:left w:w="57" w:type="dxa"/>
              <w:bottom w:w="57" w:type="dxa"/>
              <w:right w:w="57" w:type="dxa"/>
            </w:tcMar>
          </w:tcPr>
          <w:p w14:paraId="72B5013A" w14:textId="6F957FEE" w:rsidR="00D95D5D" w:rsidRPr="002009F5" w:rsidRDefault="00D95D5D"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Negative impact on their relationship with their partner</w:t>
            </w:r>
          </w:p>
        </w:tc>
      </w:tr>
      <w:tr w:rsidR="00D95D5D" w:rsidRPr="007A3170" w14:paraId="6D5AE863" w14:textId="77777777" w:rsidTr="00EF0DD5">
        <w:trPr>
          <w:trHeight w:val="160"/>
        </w:trPr>
        <w:tc>
          <w:tcPr>
            <w:tcW w:w="1800" w:type="dxa"/>
            <w:tcMar>
              <w:top w:w="57" w:type="dxa"/>
              <w:left w:w="57" w:type="dxa"/>
              <w:bottom w:w="57" w:type="dxa"/>
              <w:right w:w="57" w:type="dxa"/>
            </w:tcMar>
          </w:tcPr>
          <w:p w14:paraId="0CD534ED" w14:textId="082D4555" w:rsidR="00D95D5D" w:rsidRPr="002009F5" w:rsidRDefault="00D95D5D"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4A15C118" w14:textId="66385A29" w:rsidR="00D95D5D" w:rsidRPr="002009F5" w:rsidRDefault="006F431D" w:rsidP="00D95D5D">
            <w:pPr>
              <w:rPr>
                <w:rFonts w:asciiTheme="minorHAnsi" w:hAnsiTheme="minorHAnsi" w:cstheme="minorHAnsi"/>
                <w:sz w:val="18"/>
                <w:szCs w:val="18"/>
                <w:lang w:val="en-US"/>
              </w:rPr>
            </w:pPr>
            <w:r>
              <w:rPr>
                <w:rFonts w:asciiTheme="minorHAnsi" w:hAnsiTheme="minorHAnsi" w:cstheme="minorHAnsi"/>
                <w:sz w:val="18"/>
                <w:szCs w:val="18"/>
                <w:lang w:val="en-US"/>
              </w:rPr>
              <w:t>“</w:t>
            </w:r>
            <w:r w:rsidR="00D95D5D" w:rsidRPr="002009F5">
              <w:rPr>
                <w:rFonts w:asciiTheme="minorHAnsi" w:hAnsiTheme="minorHAnsi" w:cstheme="minorHAnsi"/>
                <w:sz w:val="18"/>
                <w:szCs w:val="18"/>
                <w:lang w:val="en-US"/>
              </w:rPr>
              <w:t>Things became very difficult and pushed us apart</w:t>
            </w:r>
            <w:r>
              <w:rPr>
                <w:rFonts w:asciiTheme="minorHAnsi" w:hAnsiTheme="minorHAnsi" w:cstheme="minorHAnsi"/>
                <w:sz w:val="18"/>
                <w:szCs w:val="18"/>
                <w:lang w:val="en-US"/>
              </w:rPr>
              <w:t>”</w:t>
            </w:r>
            <w:r w:rsidR="00D95D5D" w:rsidRPr="002009F5">
              <w:rPr>
                <w:rFonts w:asciiTheme="minorHAnsi" w:hAnsiTheme="minorHAnsi" w:cstheme="minorHAnsi"/>
                <w:sz w:val="18"/>
                <w:szCs w:val="18"/>
                <w:lang w:val="en-US"/>
              </w:rPr>
              <w:t xml:space="preserve"> [35](p6).</w:t>
            </w:r>
          </w:p>
          <w:p w14:paraId="6A5C2DEE" w14:textId="77777777" w:rsidR="00D95D5D" w:rsidRPr="002009F5" w:rsidRDefault="00D95D5D" w:rsidP="001D5185">
            <w:pPr>
              <w:widowControl w:val="0"/>
              <w:autoSpaceDE w:val="0"/>
              <w:autoSpaceDN w:val="0"/>
              <w:adjustRightInd w:val="0"/>
              <w:rPr>
                <w:rFonts w:asciiTheme="minorHAnsi" w:hAnsiTheme="minorHAnsi" w:cstheme="minorHAnsi"/>
                <w:sz w:val="18"/>
                <w:szCs w:val="18"/>
                <w:lang w:val="en-US"/>
              </w:rPr>
            </w:pPr>
          </w:p>
        </w:tc>
      </w:tr>
      <w:tr w:rsidR="00D95D5D" w:rsidRPr="007A3170" w14:paraId="2E0CAFDA" w14:textId="77777777" w:rsidTr="00EF0DD5">
        <w:trPr>
          <w:trHeight w:val="160"/>
        </w:trPr>
        <w:tc>
          <w:tcPr>
            <w:tcW w:w="1800" w:type="dxa"/>
            <w:tcMar>
              <w:top w:w="57" w:type="dxa"/>
              <w:left w:w="57" w:type="dxa"/>
              <w:bottom w:w="57" w:type="dxa"/>
              <w:right w:w="57" w:type="dxa"/>
            </w:tcMar>
          </w:tcPr>
          <w:p w14:paraId="6072D3DA" w14:textId="429C1641" w:rsidR="00D95D5D" w:rsidRPr="002009F5" w:rsidRDefault="00D95D5D"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Finding 63 (C)</w:t>
            </w:r>
          </w:p>
        </w:tc>
        <w:tc>
          <w:tcPr>
            <w:tcW w:w="7200" w:type="dxa"/>
            <w:tcMar>
              <w:top w:w="57" w:type="dxa"/>
              <w:left w:w="57" w:type="dxa"/>
              <w:bottom w:w="57" w:type="dxa"/>
              <w:right w:w="57" w:type="dxa"/>
            </w:tcMar>
          </w:tcPr>
          <w:p w14:paraId="30364BF4" w14:textId="7FE9ACEE" w:rsidR="00D95D5D" w:rsidRPr="002009F5" w:rsidRDefault="00D95D5D"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Needed to be seen to remain emotionally and mentally strong to support their partner and baby, despite coping with their own mental health.</w:t>
            </w:r>
          </w:p>
        </w:tc>
      </w:tr>
      <w:tr w:rsidR="00D95D5D" w:rsidRPr="007A3170" w14:paraId="421966EC" w14:textId="77777777" w:rsidTr="00EF0DD5">
        <w:trPr>
          <w:trHeight w:val="160"/>
        </w:trPr>
        <w:tc>
          <w:tcPr>
            <w:tcW w:w="1800" w:type="dxa"/>
            <w:tcMar>
              <w:top w:w="57" w:type="dxa"/>
              <w:left w:w="57" w:type="dxa"/>
              <w:bottom w:w="57" w:type="dxa"/>
              <w:right w:w="57" w:type="dxa"/>
            </w:tcMar>
          </w:tcPr>
          <w:p w14:paraId="2D8C443D" w14:textId="31295762" w:rsidR="00D95D5D" w:rsidRPr="002009F5" w:rsidRDefault="00D95D5D"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7922AB7A" w14:textId="07A957D0" w:rsidR="00D95D5D" w:rsidRPr="002009F5" w:rsidRDefault="006F431D"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D95D5D" w:rsidRPr="002009F5">
              <w:rPr>
                <w:rFonts w:asciiTheme="minorHAnsi" w:hAnsiTheme="minorHAnsi" w:cstheme="minorHAnsi"/>
                <w:sz w:val="18"/>
                <w:szCs w:val="18"/>
                <w:lang w:val="en-US"/>
              </w:rPr>
              <w:t>It was challenging supporting my partner and baby and managing with my own mental health, but I coped</w:t>
            </w:r>
            <w:r>
              <w:rPr>
                <w:rFonts w:asciiTheme="minorHAnsi" w:hAnsiTheme="minorHAnsi" w:cstheme="minorHAnsi"/>
                <w:sz w:val="18"/>
                <w:szCs w:val="18"/>
                <w:lang w:val="en-US"/>
              </w:rPr>
              <w:t>”</w:t>
            </w:r>
            <w:r w:rsidR="00D95D5D" w:rsidRPr="002009F5">
              <w:rPr>
                <w:rFonts w:asciiTheme="minorHAnsi" w:hAnsiTheme="minorHAnsi" w:cstheme="minorHAnsi"/>
                <w:sz w:val="18"/>
                <w:szCs w:val="18"/>
                <w:lang w:val="en-US"/>
              </w:rPr>
              <w:t xml:space="preserve"> [35](p6).</w:t>
            </w:r>
          </w:p>
        </w:tc>
      </w:tr>
      <w:tr w:rsidR="00D95D5D" w:rsidRPr="007A3170" w14:paraId="5D69F42D" w14:textId="77777777" w:rsidTr="00EF0DD5">
        <w:trPr>
          <w:trHeight w:val="160"/>
        </w:trPr>
        <w:tc>
          <w:tcPr>
            <w:tcW w:w="1800" w:type="dxa"/>
            <w:tcMar>
              <w:top w:w="57" w:type="dxa"/>
              <w:left w:w="57" w:type="dxa"/>
              <w:bottom w:w="57" w:type="dxa"/>
              <w:right w:w="57" w:type="dxa"/>
            </w:tcMar>
          </w:tcPr>
          <w:p w14:paraId="68E2D97C" w14:textId="082CA76A" w:rsidR="00D95D5D" w:rsidRPr="002009F5" w:rsidRDefault="00D95D5D"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Finding 64 (C)</w:t>
            </w:r>
          </w:p>
        </w:tc>
        <w:tc>
          <w:tcPr>
            <w:tcW w:w="7200" w:type="dxa"/>
            <w:tcMar>
              <w:top w:w="57" w:type="dxa"/>
              <w:left w:w="57" w:type="dxa"/>
              <w:bottom w:w="57" w:type="dxa"/>
              <w:right w:w="57" w:type="dxa"/>
            </w:tcMar>
          </w:tcPr>
          <w:p w14:paraId="61BE5258" w14:textId="51E2E309" w:rsidR="00D95D5D" w:rsidRPr="002009F5" w:rsidRDefault="00D95D5D"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Lack of support from healthcare professionals led to fathers experiencing feelings of isolation and confusion</w:t>
            </w:r>
          </w:p>
        </w:tc>
      </w:tr>
      <w:tr w:rsidR="00D95D5D" w:rsidRPr="007A3170" w14:paraId="4223F739" w14:textId="77777777" w:rsidTr="00EF0DD5">
        <w:trPr>
          <w:trHeight w:val="160"/>
        </w:trPr>
        <w:tc>
          <w:tcPr>
            <w:tcW w:w="1800" w:type="dxa"/>
            <w:tcMar>
              <w:top w:w="57" w:type="dxa"/>
              <w:left w:w="57" w:type="dxa"/>
              <w:bottom w:w="57" w:type="dxa"/>
              <w:right w:w="57" w:type="dxa"/>
            </w:tcMar>
          </w:tcPr>
          <w:p w14:paraId="2F1C6E3D" w14:textId="7E5A27CB" w:rsidR="00D95D5D" w:rsidRPr="002009F5" w:rsidRDefault="00D95D5D"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70BDF319" w14:textId="50C19285" w:rsidR="00D95D5D" w:rsidRPr="002009F5" w:rsidRDefault="006F431D"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D95D5D" w:rsidRPr="002009F5">
              <w:rPr>
                <w:rFonts w:asciiTheme="minorHAnsi" w:hAnsiTheme="minorHAnsi" w:cstheme="minorHAnsi"/>
                <w:sz w:val="18"/>
                <w:szCs w:val="18"/>
                <w:lang w:val="en-US"/>
              </w:rPr>
              <w:t>My wellbeing was of little interest to midwifes, health visitors … [I] had not given birth so had no cause for sympathy. A leaflet for my wife and a page for the fathers to read which wasn’t enough</w:t>
            </w:r>
            <w:r>
              <w:rPr>
                <w:rFonts w:asciiTheme="minorHAnsi" w:hAnsiTheme="minorHAnsi" w:cstheme="minorHAnsi"/>
                <w:sz w:val="18"/>
                <w:szCs w:val="18"/>
                <w:lang w:val="en-US"/>
              </w:rPr>
              <w:t>”</w:t>
            </w:r>
            <w:r w:rsidR="00D95D5D" w:rsidRPr="002009F5">
              <w:rPr>
                <w:rFonts w:asciiTheme="minorHAnsi" w:hAnsiTheme="minorHAnsi" w:cstheme="minorHAnsi"/>
                <w:sz w:val="18"/>
                <w:szCs w:val="18"/>
                <w:lang w:val="en-US"/>
              </w:rPr>
              <w:t xml:space="preserve"> [35](p6).</w:t>
            </w:r>
          </w:p>
        </w:tc>
      </w:tr>
      <w:tr w:rsidR="00D95D5D" w:rsidRPr="007A3170" w14:paraId="17486775" w14:textId="77777777" w:rsidTr="00EF0DD5">
        <w:trPr>
          <w:trHeight w:val="160"/>
        </w:trPr>
        <w:tc>
          <w:tcPr>
            <w:tcW w:w="1800" w:type="dxa"/>
            <w:tcMar>
              <w:top w:w="57" w:type="dxa"/>
              <w:left w:w="57" w:type="dxa"/>
              <w:bottom w:w="57" w:type="dxa"/>
              <w:right w:w="57" w:type="dxa"/>
            </w:tcMar>
          </w:tcPr>
          <w:p w14:paraId="16032302" w14:textId="724B26D8" w:rsidR="00D95D5D" w:rsidRPr="002009F5" w:rsidRDefault="00D95D5D"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Finding 65 (U)</w:t>
            </w:r>
          </w:p>
        </w:tc>
        <w:tc>
          <w:tcPr>
            <w:tcW w:w="7200" w:type="dxa"/>
            <w:tcMar>
              <w:top w:w="57" w:type="dxa"/>
              <w:left w:w="57" w:type="dxa"/>
              <w:bottom w:w="57" w:type="dxa"/>
              <w:right w:w="57" w:type="dxa"/>
            </w:tcMar>
          </w:tcPr>
          <w:p w14:paraId="1162D314" w14:textId="0F520E22" w:rsidR="00D95D5D" w:rsidRPr="002009F5" w:rsidRDefault="00D95D5D"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Not enough information (and reassurance) on father-child bonding activities</w:t>
            </w:r>
          </w:p>
        </w:tc>
      </w:tr>
      <w:tr w:rsidR="00D95D5D" w:rsidRPr="007A3170" w14:paraId="30690C5B" w14:textId="77777777" w:rsidTr="00EF0DD5">
        <w:trPr>
          <w:trHeight w:val="160"/>
        </w:trPr>
        <w:tc>
          <w:tcPr>
            <w:tcW w:w="1800" w:type="dxa"/>
            <w:tcMar>
              <w:top w:w="57" w:type="dxa"/>
              <w:left w:w="57" w:type="dxa"/>
              <w:bottom w:w="57" w:type="dxa"/>
              <w:right w:w="57" w:type="dxa"/>
            </w:tcMar>
          </w:tcPr>
          <w:p w14:paraId="1ACFFC4E" w14:textId="1DCBC086" w:rsidR="00D95D5D" w:rsidRPr="002009F5" w:rsidRDefault="00D95D5D"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380EF20F" w14:textId="30BA0039" w:rsidR="00D95D5D" w:rsidRPr="002009F5" w:rsidRDefault="006F431D"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D95D5D" w:rsidRPr="002009F5">
              <w:rPr>
                <w:rFonts w:asciiTheme="minorHAnsi" w:hAnsiTheme="minorHAnsi" w:cstheme="minorHAnsi"/>
                <w:sz w:val="18"/>
                <w:szCs w:val="18"/>
                <w:lang w:val="en-US"/>
              </w:rPr>
              <w:t>There was no information… ..how to understand that it could take a while for your child to bond as it does with the mothers</w:t>
            </w:r>
            <w:r>
              <w:rPr>
                <w:rFonts w:asciiTheme="minorHAnsi" w:hAnsiTheme="minorHAnsi" w:cstheme="minorHAnsi"/>
                <w:sz w:val="18"/>
                <w:szCs w:val="18"/>
                <w:lang w:val="en-US"/>
              </w:rPr>
              <w:t>”</w:t>
            </w:r>
            <w:r w:rsidR="00D95D5D" w:rsidRPr="002009F5">
              <w:rPr>
                <w:rFonts w:asciiTheme="minorHAnsi" w:hAnsiTheme="minorHAnsi" w:cstheme="minorHAnsi"/>
                <w:sz w:val="18"/>
                <w:szCs w:val="18"/>
                <w:lang w:val="en-US"/>
              </w:rPr>
              <w:t xml:space="preserve"> [35](p6).</w:t>
            </w:r>
          </w:p>
        </w:tc>
      </w:tr>
      <w:tr w:rsidR="00D95D5D" w:rsidRPr="007A3170" w14:paraId="5B3D11F7" w14:textId="77777777" w:rsidTr="00EF0DD5">
        <w:trPr>
          <w:trHeight w:val="160"/>
        </w:trPr>
        <w:tc>
          <w:tcPr>
            <w:tcW w:w="1800" w:type="dxa"/>
            <w:tcMar>
              <w:top w:w="57" w:type="dxa"/>
              <w:left w:w="57" w:type="dxa"/>
              <w:bottom w:w="57" w:type="dxa"/>
              <w:right w:w="57" w:type="dxa"/>
            </w:tcMar>
          </w:tcPr>
          <w:p w14:paraId="37DF3419" w14:textId="59F4EFFD" w:rsidR="00D95D5D" w:rsidRPr="002009F5" w:rsidRDefault="00D95D5D"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Finding 66 (U)</w:t>
            </w:r>
          </w:p>
        </w:tc>
        <w:tc>
          <w:tcPr>
            <w:tcW w:w="7200" w:type="dxa"/>
            <w:tcMar>
              <w:top w:w="57" w:type="dxa"/>
              <w:left w:w="57" w:type="dxa"/>
              <w:bottom w:w="57" w:type="dxa"/>
              <w:right w:w="57" w:type="dxa"/>
            </w:tcMar>
          </w:tcPr>
          <w:p w14:paraId="08DE8265" w14:textId="3FD4CBF9" w:rsidR="00D95D5D" w:rsidRPr="002009F5" w:rsidRDefault="00D95D5D"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An extreme imbalance between the level of support fathers receive from healthcare professionals compared to mothers</w:t>
            </w:r>
          </w:p>
        </w:tc>
      </w:tr>
      <w:tr w:rsidR="00D95D5D" w:rsidRPr="007A3170" w14:paraId="4D10DB74" w14:textId="77777777" w:rsidTr="00EF0DD5">
        <w:trPr>
          <w:trHeight w:val="160"/>
        </w:trPr>
        <w:tc>
          <w:tcPr>
            <w:tcW w:w="1800" w:type="dxa"/>
            <w:tcMar>
              <w:top w:w="57" w:type="dxa"/>
              <w:left w:w="57" w:type="dxa"/>
              <w:bottom w:w="57" w:type="dxa"/>
              <w:right w:w="57" w:type="dxa"/>
            </w:tcMar>
          </w:tcPr>
          <w:p w14:paraId="506B506B" w14:textId="113A9135" w:rsidR="00D95D5D" w:rsidRPr="002009F5" w:rsidRDefault="00D95D5D"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3FF8F662" w14:textId="72F47D52" w:rsidR="00D95D5D" w:rsidRPr="002009F5" w:rsidRDefault="006F431D"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D95D5D" w:rsidRPr="002009F5">
              <w:rPr>
                <w:rFonts w:asciiTheme="minorHAnsi" w:hAnsiTheme="minorHAnsi" w:cstheme="minorHAnsi"/>
                <w:sz w:val="18"/>
                <w:szCs w:val="18"/>
                <w:lang w:val="en-US"/>
              </w:rPr>
              <w:t>Mothers have support from midwives and health visitors, but dads get nothing</w:t>
            </w:r>
            <w:r>
              <w:rPr>
                <w:rFonts w:asciiTheme="minorHAnsi" w:hAnsiTheme="minorHAnsi" w:cstheme="minorHAnsi"/>
                <w:sz w:val="18"/>
                <w:szCs w:val="18"/>
                <w:lang w:val="en-US"/>
              </w:rPr>
              <w:t>”</w:t>
            </w:r>
            <w:r w:rsidR="00D95D5D" w:rsidRPr="002009F5">
              <w:rPr>
                <w:rFonts w:asciiTheme="minorHAnsi" w:hAnsiTheme="minorHAnsi" w:cstheme="minorHAnsi"/>
                <w:sz w:val="18"/>
                <w:szCs w:val="18"/>
                <w:lang w:val="en-US"/>
              </w:rPr>
              <w:t xml:space="preserve"> [35](p6).</w:t>
            </w:r>
          </w:p>
        </w:tc>
      </w:tr>
      <w:tr w:rsidR="00D95D5D" w:rsidRPr="007A3170" w14:paraId="0C3E724C" w14:textId="77777777" w:rsidTr="00EF0DD5">
        <w:trPr>
          <w:trHeight w:val="160"/>
        </w:trPr>
        <w:tc>
          <w:tcPr>
            <w:tcW w:w="1800" w:type="dxa"/>
            <w:tcMar>
              <w:top w:w="57" w:type="dxa"/>
              <w:left w:w="57" w:type="dxa"/>
              <w:bottom w:w="57" w:type="dxa"/>
              <w:right w:w="57" w:type="dxa"/>
            </w:tcMar>
          </w:tcPr>
          <w:p w14:paraId="5877F075" w14:textId="0BF978BB" w:rsidR="00D95D5D" w:rsidRPr="002009F5" w:rsidRDefault="00D95D5D"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Finding 67 (C)</w:t>
            </w:r>
          </w:p>
        </w:tc>
        <w:tc>
          <w:tcPr>
            <w:tcW w:w="7200" w:type="dxa"/>
            <w:tcMar>
              <w:top w:w="57" w:type="dxa"/>
              <w:left w:w="57" w:type="dxa"/>
              <w:bottom w:w="57" w:type="dxa"/>
              <w:right w:w="57" w:type="dxa"/>
            </w:tcMar>
          </w:tcPr>
          <w:p w14:paraId="0C50A108" w14:textId="50E212D6" w:rsidR="00D95D5D" w:rsidRPr="002009F5" w:rsidRDefault="00D95D5D"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The focus should primarily be on the woman, as she carries the baby and gives birth to their child</w:t>
            </w:r>
          </w:p>
        </w:tc>
      </w:tr>
      <w:tr w:rsidR="00D95D5D" w:rsidRPr="007A3170" w14:paraId="7076A1E6" w14:textId="77777777" w:rsidTr="00EF0DD5">
        <w:trPr>
          <w:trHeight w:val="160"/>
        </w:trPr>
        <w:tc>
          <w:tcPr>
            <w:tcW w:w="1800" w:type="dxa"/>
            <w:tcMar>
              <w:top w:w="57" w:type="dxa"/>
              <w:left w:w="57" w:type="dxa"/>
              <w:bottom w:w="57" w:type="dxa"/>
              <w:right w:w="57" w:type="dxa"/>
            </w:tcMar>
          </w:tcPr>
          <w:p w14:paraId="32FBF391" w14:textId="4B3D1F50" w:rsidR="00D95D5D" w:rsidRPr="002009F5" w:rsidRDefault="00D95D5D"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06BBDF6A" w14:textId="3D6641EE" w:rsidR="00D95D5D" w:rsidRPr="002009F5" w:rsidRDefault="006F431D"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D95D5D" w:rsidRPr="002009F5">
              <w:rPr>
                <w:rFonts w:asciiTheme="minorHAnsi" w:hAnsiTheme="minorHAnsi" w:cstheme="minorHAnsi"/>
                <w:sz w:val="18"/>
                <w:szCs w:val="18"/>
                <w:lang w:val="en-US"/>
              </w:rPr>
              <w:t xml:space="preserve">I understand the focus was and should be on my partner, but a bit of concern … would have </w:t>
            </w:r>
            <w:r w:rsidR="00D95D5D" w:rsidRPr="002009F5">
              <w:rPr>
                <w:rFonts w:asciiTheme="minorHAnsi" w:hAnsiTheme="minorHAnsi" w:cstheme="minorHAnsi"/>
                <w:sz w:val="18"/>
                <w:szCs w:val="18"/>
                <w:lang w:val="en-US"/>
              </w:rPr>
              <w:lastRenderedPageBreak/>
              <w:t>been most welcome</w:t>
            </w:r>
            <w:r>
              <w:rPr>
                <w:rFonts w:asciiTheme="minorHAnsi" w:hAnsiTheme="minorHAnsi" w:cstheme="minorHAnsi"/>
                <w:sz w:val="18"/>
                <w:szCs w:val="18"/>
                <w:lang w:val="en-US"/>
              </w:rPr>
              <w:t>d”</w:t>
            </w:r>
            <w:r w:rsidR="0023345B" w:rsidRPr="002009F5">
              <w:rPr>
                <w:rFonts w:asciiTheme="minorHAnsi" w:hAnsiTheme="minorHAnsi" w:cstheme="minorHAnsi"/>
                <w:sz w:val="18"/>
                <w:szCs w:val="18"/>
                <w:lang w:val="en-US"/>
              </w:rPr>
              <w:t xml:space="preserve"> [35]</w:t>
            </w:r>
            <w:r w:rsidR="00D95D5D" w:rsidRPr="002009F5">
              <w:rPr>
                <w:rFonts w:asciiTheme="minorHAnsi" w:hAnsiTheme="minorHAnsi" w:cstheme="minorHAnsi"/>
                <w:sz w:val="18"/>
                <w:szCs w:val="18"/>
                <w:lang w:val="en-US"/>
              </w:rPr>
              <w:t>(p6)</w:t>
            </w:r>
            <w:r w:rsidR="0023345B" w:rsidRPr="002009F5">
              <w:rPr>
                <w:rFonts w:asciiTheme="minorHAnsi" w:hAnsiTheme="minorHAnsi" w:cstheme="minorHAnsi"/>
                <w:sz w:val="18"/>
                <w:szCs w:val="18"/>
                <w:lang w:val="en-US"/>
              </w:rPr>
              <w:t>.</w:t>
            </w:r>
          </w:p>
        </w:tc>
      </w:tr>
      <w:tr w:rsidR="00EF0DD5" w:rsidRPr="007A3170" w14:paraId="7490001E" w14:textId="77777777" w:rsidTr="00EF0DD5">
        <w:trPr>
          <w:trHeight w:val="160"/>
        </w:trPr>
        <w:tc>
          <w:tcPr>
            <w:tcW w:w="9000" w:type="dxa"/>
            <w:gridSpan w:val="2"/>
            <w:tcMar>
              <w:top w:w="57" w:type="dxa"/>
              <w:left w:w="57" w:type="dxa"/>
              <w:bottom w:w="57" w:type="dxa"/>
              <w:right w:w="57" w:type="dxa"/>
            </w:tcMar>
          </w:tcPr>
          <w:p w14:paraId="34748145" w14:textId="37267236" w:rsidR="00EF0DD5" w:rsidRPr="002009F5" w:rsidRDefault="00EF0DD5"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lastRenderedPageBreak/>
              <w:t>Pedersen et al. [42]</w:t>
            </w:r>
          </w:p>
        </w:tc>
      </w:tr>
      <w:tr w:rsidR="00593769" w:rsidRPr="007A3170" w14:paraId="49107638" w14:textId="77777777" w:rsidTr="00EF0DD5">
        <w:trPr>
          <w:trHeight w:val="160"/>
        </w:trPr>
        <w:tc>
          <w:tcPr>
            <w:tcW w:w="1800" w:type="dxa"/>
            <w:tcMar>
              <w:top w:w="57" w:type="dxa"/>
              <w:left w:w="57" w:type="dxa"/>
              <w:bottom w:w="57" w:type="dxa"/>
              <w:right w:w="57" w:type="dxa"/>
            </w:tcMar>
          </w:tcPr>
          <w:p w14:paraId="497A08FD" w14:textId="4620B88D" w:rsidR="00593769"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Finding 68 (U)</w:t>
            </w:r>
          </w:p>
        </w:tc>
        <w:tc>
          <w:tcPr>
            <w:tcW w:w="7200" w:type="dxa"/>
            <w:tcMar>
              <w:top w:w="57" w:type="dxa"/>
              <w:left w:w="57" w:type="dxa"/>
              <w:bottom w:w="57" w:type="dxa"/>
              <w:right w:w="57" w:type="dxa"/>
            </w:tcMar>
          </w:tcPr>
          <w:p w14:paraId="69B7BE67" w14:textId="6FCA7CC0" w:rsidR="00593769"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Fathers’ great expectations were later replaced by a very different reality of fatherhood</w:t>
            </w:r>
          </w:p>
        </w:tc>
      </w:tr>
      <w:tr w:rsidR="0023345B" w:rsidRPr="007A3170" w14:paraId="1553FD11" w14:textId="77777777" w:rsidTr="00EF0DD5">
        <w:trPr>
          <w:trHeight w:val="160"/>
        </w:trPr>
        <w:tc>
          <w:tcPr>
            <w:tcW w:w="1800" w:type="dxa"/>
            <w:tcMar>
              <w:top w:w="57" w:type="dxa"/>
              <w:left w:w="57" w:type="dxa"/>
              <w:bottom w:w="57" w:type="dxa"/>
              <w:right w:w="57" w:type="dxa"/>
            </w:tcMar>
          </w:tcPr>
          <w:p w14:paraId="59B25885" w14:textId="1E84BA2F"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2CC6CCB8" w14:textId="29B11D4D" w:rsidR="008140F1" w:rsidRPr="002009F5" w:rsidRDefault="00C36C28" w:rsidP="008140F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It’s a radical change that you just can’t imagine</w:t>
            </w:r>
            <w:r>
              <w:rPr>
                <w:rFonts w:asciiTheme="minorHAnsi" w:hAnsiTheme="minorHAnsi" w:cstheme="minorHAnsi"/>
                <w:sz w:val="18"/>
                <w:szCs w:val="18"/>
                <w:lang w:val="en-US"/>
              </w:rPr>
              <w:t>” [42](p4);</w:t>
            </w:r>
            <w:r w:rsidR="008140F1" w:rsidRPr="002009F5">
              <w:rPr>
                <w:rFonts w:asciiTheme="minorHAnsi" w:hAnsiTheme="minorHAnsi" w:cstheme="minorHAnsi"/>
                <w:sz w:val="18"/>
                <w:szCs w:val="18"/>
                <w:lang w:val="en-US"/>
              </w:rPr>
              <w:t xml:space="preserve"> </w:t>
            </w:r>
          </w:p>
          <w:p w14:paraId="1688562B" w14:textId="5A9753CD" w:rsidR="008140F1" w:rsidRPr="002009F5" w:rsidRDefault="00C36C28" w:rsidP="008140F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Nobody tells you how hard it really is, and thank God for that, because then there wouldn’t be born any more children into this world</w:t>
            </w:r>
            <w:r>
              <w:rPr>
                <w:rFonts w:asciiTheme="minorHAnsi" w:hAnsiTheme="minorHAnsi" w:cstheme="minorHAnsi"/>
                <w:sz w:val="18"/>
                <w:szCs w:val="18"/>
                <w:lang w:val="en-US"/>
              </w:rPr>
              <w:t>” [42](p4);</w:t>
            </w:r>
          </w:p>
          <w:p w14:paraId="29FACB3F" w14:textId="5E65EB38" w:rsidR="0023345B" w:rsidRPr="002009F5" w:rsidRDefault="00C36C28" w:rsidP="008140F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All of these false fantasies, which are set up by other parents, society, everything. It’s not what you think</w:t>
            </w: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 xml:space="preserve"> [42](p4).</w:t>
            </w:r>
          </w:p>
        </w:tc>
      </w:tr>
      <w:tr w:rsidR="0023345B" w:rsidRPr="007A3170" w14:paraId="5E376329" w14:textId="77777777" w:rsidTr="00EF0DD5">
        <w:trPr>
          <w:trHeight w:val="160"/>
        </w:trPr>
        <w:tc>
          <w:tcPr>
            <w:tcW w:w="1800" w:type="dxa"/>
            <w:tcMar>
              <w:top w:w="57" w:type="dxa"/>
              <w:left w:w="57" w:type="dxa"/>
              <w:bottom w:w="57" w:type="dxa"/>
              <w:right w:w="57" w:type="dxa"/>
            </w:tcMar>
          </w:tcPr>
          <w:p w14:paraId="7757C9F6" w14:textId="7054DB27"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Finding 69 (C)</w:t>
            </w:r>
          </w:p>
        </w:tc>
        <w:tc>
          <w:tcPr>
            <w:tcW w:w="7200" w:type="dxa"/>
            <w:tcMar>
              <w:top w:w="57" w:type="dxa"/>
              <w:left w:w="57" w:type="dxa"/>
              <w:bottom w:w="57" w:type="dxa"/>
              <w:right w:w="57" w:type="dxa"/>
            </w:tcMar>
          </w:tcPr>
          <w:p w14:paraId="7DEBE830" w14:textId="04A0943C"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Unmet expectations often left them with a feeling of being inadequate</w:t>
            </w:r>
          </w:p>
        </w:tc>
      </w:tr>
      <w:tr w:rsidR="0023345B" w:rsidRPr="007A3170" w14:paraId="54515124" w14:textId="77777777" w:rsidTr="00EF0DD5">
        <w:trPr>
          <w:trHeight w:val="160"/>
        </w:trPr>
        <w:tc>
          <w:tcPr>
            <w:tcW w:w="1800" w:type="dxa"/>
            <w:tcMar>
              <w:top w:w="57" w:type="dxa"/>
              <w:left w:w="57" w:type="dxa"/>
              <w:bottom w:w="57" w:type="dxa"/>
              <w:right w:w="57" w:type="dxa"/>
            </w:tcMar>
          </w:tcPr>
          <w:p w14:paraId="074F28DE" w14:textId="4BB2F7B8"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62D1EF09" w14:textId="2ABF3F9D" w:rsidR="008140F1" w:rsidRPr="002009F5" w:rsidRDefault="00C36C28" w:rsidP="008140F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There are a few things a father needs to handle [. . .] He needs to have a job, and he needs to have a garage [. . .] and I didn’t have any of those things</w:t>
            </w:r>
            <w:r>
              <w:rPr>
                <w:rFonts w:asciiTheme="minorHAnsi" w:hAnsiTheme="minorHAnsi" w:cstheme="minorHAnsi"/>
                <w:sz w:val="18"/>
                <w:szCs w:val="18"/>
                <w:lang w:val="en-US"/>
              </w:rPr>
              <w:t>” [42](p4);</w:t>
            </w:r>
            <w:r w:rsidR="008140F1" w:rsidRPr="002009F5">
              <w:rPr>
                <w:rFonts w:asciiTheme="minorHAnsi" w:hAnsiTheme="minorHAnsi" w:cstheme="minorHAnsi"/>
                <w:sz w:val="18"/>
                <w:szCs w:val="18"/>
                <w:lang w:val="en-US"/>
              </w:rPr>
              <w:t xml:space="preserve"> </w:t>
            </w:r>
          </w:p>
          <w:p w14:paraId="02DF872C" w14:textId="70AFECE3" w:rsidR="0023345B" w:rsidRPr="002009F5" w:rsidRDefault="00C36C28" w:rsidP="008140F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I felt like everything had to be perfect. [I wanted] my family to thrive, and in the end, it backfired</w:t>
            </w: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 xml:space="preserve"> [42](p4).</w:t>
            </w:r>
          </w:p>
        </w:tc>
      </w:tr>
      <w:tr w:rsidR="0023345B" w:rsidRPr="007A3170" w14:paraId="42834837" w14:textId="77777777" w:rsidTr="00EF0DD5">
        <w:trPr>
          <w:trHeight w:val="160"/>
        </w:trPr>
        <w:tc>
          <w:tcPr>
            <w:tcW w:w="1800" w:type="dxa"/>
            <w:tcMar>
              <w:top w:w="57" w:type="dxa"/>
              <w:left w:w="57" w:type="dxa"/>
              <w:bottom w:w="57" w:type="dxa"/>
              <w:right w:w="57" w:type="dxa"/>
            </w:tcMar>
          </w:tcPr>
          <w:p w14:paraId="6BDA55CE" w14:textId="12747093"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Finding 70 (C)</w:t>
            </w:r>
          </w:p>
        </w:tc>
        <w:tc>
          <w:tcPr>
            <w:tcW w:w="7200" w:type="dxa"/>
            <w:tcMar>
              <w:top w:w="57" w:type="dxa"/>
              <w:left w:w="57" w:type="dxa"/>
              <w:bottom w:w="57" w:type="dxa"/>
              <w:right w:w="57" w:type="dxa"/>
            </w:tcMar>
          </w:tcPr>
          <w:p w14:paraId="321AA045" w14:textId="4ADA3200"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Expectations as an explanation for their own depression</w:t>
            </w:r>
          </w:p>
        </w:tc>
      </w:tr>
      <w:tr w:rsidR="0023345B" w:rsidRPr="007A3170" w14:paraId="77B1EAA3" w14:textId="77777777" w:rsidTr="00EF0DD5">
        <w:trPr>
          <w:trHeight w:val="160"/>
        </w:trPr>
        <w:tc>
          <w:tcPr>
            <w:tcW w:w="1800" w:type="dxa"/>
            <w:tcMar>
              <w:top w:w="57" w:type="dxa"/>
              <w:left w:w="57" w:type="dxa"/>
              <w:bottom w:w="57" w:type="dxa"/>
              <w:right w:w="57" w:type="dxa"/>
            </w:tcMar>
          </w:tcPr>
          <w:p w14:paraId="4A96B89C" w14:textId="534CC81D"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13351D4E" w14:textId="04FFD076" w:rsidR="0023345B" w:rsidRPr="002009F5" w:rsidRDefault="00C36C28"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It is these thoughts that stress me out a lot […] it’s an expectation pressure</w:t>
            </w: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 xml:space="preserve"> [42](p4).</w:t>
            </w:r>
          </w:p>
        </w:tc>
      </w:tr>
      <w:tr w:rsidR="0023345B" w:rsidRPr="007A3170" w14:paraId="5A5CF73E" w14:textId="77777777" w:rsidTr="00EF0DD5">
        <w:trPr>
          <w:trHeight w:val="160"/>
        </w:trPr>
        <w:tc>
          <w:tcPr>
            <w:tcW w:w="1800" w:type="dxa"/>
            <w:tcMar>
              <w:top w:w="57" w:type="dxa"/>
              <w:left w:w="57" w:type="dxa"/>
              <w:bottom w:w="57" w:type="dxa"/>
              <w:right w:w="57" w:type="dxa"/>
            </w:tcMar>
          </w:tcPr>
          <w:p w14:paraId="3D7725BA" w14:textId="7E46B3C1"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Finding 71 (C)</w:t>
            </w:r>
          </w:p>
        </w:tc>
        <w:tc>
          <w:tcPr>
            <w:tcW w:w="7200" w:type="dxa"/>
            <w:tcMar>
              <w:top w:w="57" w:type="dxa"/>
              <w:left w:w="57" w:type="dxa"/>
              <w:bottom w:w="57" w:type="dxa"/>
              <w:right w:w="57" w:type="dxa"/>
            </w:tcMar>
          </w:tcPr>
          <w:p w14:paraId="1EEF38A6" w14:textId="48E46D6C"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Expectations of fatherhood were replaced by feelings of unfulfillment and inadequacy</w:t>
            </w:r>
          </w:p>
        </w:tc>
      </w:tr>
      <w:tr w:rsidR="0023345B" w:rsidRPr="007A3170" w14:paraId="119719D9" w14:textId="77777777" w:rsidTr="00EF0DD5">
        <w:trPr>
          <w:trHeight w:val="160"/>
        </w:trPr>
        <w:tc>
          <w:tcPr>
            <w:tcW w:w="1800" w:type="dxa"/>
            <w:tcMar>
              <w:top w:w="57" w:type="dxa"/>
              <w:left w:w="57" w:type="dxa"/>
              <w:bottom w:w="57" w:type="dxa"/>
              <w:right w:w="57" w:type="dxa"/>
            </w:tcMar>
          </w:tcPr>
          <w:p w14:paraId="60A60587" w14:textId="2B795815"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5C2EFC6F" w14:textId="53716426" w:rsidR="0023345B" w:rsidRPr="002009F5" w:rsidRDefault="00C36C28"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 the strength as I imagined. The magic, if you can call it that, I never felt it</w:t>
            </w: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 xml:space="preserve"> [42](p4).</w:t>
            </w:r>
          </w:p>
        </w:tc>
      </w:tr>
      <w:tr w:rsidR="0023345B" w:rsidRPr="007A3170" w14:paraId="734573B2" w14:textId="77777777" w:rsidTr="00EF0DD5">
        <w:trPr>
          <w:trHeight w:val="160"/>
        </w:trPr>
        <w:tc>
          <w:tcPr>
            <w:tcW w:w="1800" w:type="dxa"/>
            <w:tcMar>
              <w:top w:w="57" w:type="dxa"/>
              <w:left w:w="57" w:type="dxa"/>
              <w:bottom w:w="57" w:type="dxa"/>
              <w:right w:w="57" w:type="dxa"/>
            </w:tcMar>
          </w:tcPr>
          <w:p w14:paraId="69792459" w14:textId="0035EDA5"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Finding 72 (C)</w:t>
            </w:r>
          </w:p>
        </w:tc>
        <w:tc>
          <w:tcPr>
            <w:tcW w:w="7200" w:type="dxa"/>
            <w:tcMar>
              <w:top w:w="57" w:type="dxa"/>
              <w:left w:w="57" w:type="dxa"/>
              <w:bottom w:w="57" w:type="dxa"/>
              <w:right w:w="57" w:type="dxa"/>
            </w:tcMar>
          </w:tcPr>
          <w:p w14:paraId="677449F0" w14:textId="1FD7FCA1"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The participants did not feel they had enough energy and mental strength to become the kind of fathers they wanted to be</w:t>
            </w:r>
          </w:p>
        </w:tc>
      </w:tr>
      <w:tr w:rsidR="0023345B" w:rsidRPr="007A3170" w14:paraId="1D874E81" w14:textId="77777777" w:rsidTr="00EF0DD5">
        <w:trPr>
          <w:trHeight w:val="160"/>
        </w:trPr>
        <w:tc>
          <w:tcPr>
            <w:tcW w:w="1800" w:type="dxa"/>
            <w:tcMar>
              <w:top w:w="57" w:type="dxa"/>
              <w:left w:w="57" w:type="dxa"/>
              <w:bottom w:w="57" w:type="dxa"/>
              <w:right w:w="57" w:type="dxa"/>
            </w:tcMar>
          </w:tcPr>
          <w:p w14:paraId="65F4C370" w14:textId="517D66E1"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79FA9732" w14:textId="48A39405" w:rsidR="0023345B" w:rsidRPr="002009F5" w:rsidRDefault="00C36C28"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There was this pressure [. . .] I wanted to be there as a father, but I couldn’t. I wanted to be with my son [. . .] but I couldn’t</w:t>
            </w: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 xml:space="preserve"> [42](p4).</w:t>
            </w:r>
          </w:p>
        </w:tc>
      </w:tr>
      <w:tr w:rsidR="0023345B" w:rsidRPr="007A3170" w14:paraId="078F0BDE" w14:textId="77777777" w:rsidTr="00EF0DD5">
        <w:trPr>
          <w:trHeight w:val="160"/>
        </w:trPr>
        <w:tc>
          <w:tcPr>
            <w:tcW w:w="1800" w:type="dxa"/>
            <w:tcMar>
              <w:top w:w="57" w:type="dxa"/>
              <w:left w:w="57" w:type="dxa"/>
              <w:bottom w:w="57" w:type="dxa"/>
              <w:right w:w="57" w:type="dxa"/>
            </w:tcMar>
          </w:tcPr>
          <w:p w14:paraId="26BD5E68" w14:textId="3C037DF0"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Finding 73 (C)</w:t>
            </w:r>
          </w:p>
        </w:tc>
        <w:tc>
          <w:tcPr>
            <w:tcW w:w="7200" w:type="dxa"/>
            <w:tcMar>
              <w:top w:w="57" w:type="dxa"/>
              <w:left w:w="57" w:type="dxa"/>
              <w:bottom w:w="57" w:type="dxa"/>
              <w:right w:w="57" w:type="dxa"/>
            </w:tcMar>
          </w:tcPr>
          <w:p w14:paraId="49DB9279" w14:textId="4BB0B2E5"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Perceived inability to comfort and meet the basic needs of their child</w:t>
            </w:r>
          </w:p>
        </w:tc>
      </w:tr>
      <w:tr w:rsidR="0023345B" w:rsidRPr="007A3170" w14:paraId="0A094E4A" w14:textId="77777777" w:rsidTr="00EF0DD5">
        <w:trPr>
          <w:trHeight w:val="160"/>
        </w:trPr>
        <w:tc>
          <w:tcPr>
            <w:tcW w:w="1800" w:type="dxa"/>
            <w:tcMar>
              <w:top w:w="57" w:type="dxa"/>
              <w:left w:w="57" w:type="dxa"/>
              <w:bottom w:w="57" w:type="dxa"/>
              <w:right w:w="57" w:type="dxa"/>
            </w:tcMar>
          </w:tcPr>
          <w:p w14:paraId="1AC91903" w14:textId="50CD4C7D"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2FD14322" w14:textId="4E233AC1" w:rsidR="0023345B" w:rsidRPr="002009F5" w:rsidRDefault="00C36C28"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When [my daughter] became upset [. . .] I felt the frustrations building up inside, and then I gave up [. . .] I simply couldn’t do it [. . .] and then I felt guilty [. . .] I’m not even good at that</w:t>
            </w: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 xml:space="preserve"> [42](p4</w:t>
            </w:r>
            <w:r>
              <w:rPr>
                <w:rFonts w:asciiTheme="minorHAnsi" w:hAnsiTheme="minorHAnsi" w:cstheme="minorHAnsi"/>
                <w:sz w:val="18"/>
                <w:szCs w:val="18"/>
                <w:lang w:val="en-US"/>
              </w:rPr>
              <w:t>-5</w:t>
            </w:r>
            <w:r w:rsidR="008140F1" w:rsidRPr="002009F5">
              <w:rPr>
                <w:rFonts w:asciiTheme="minorHAnsi" w:hAnsiTheme="minorHAnsi" w:cstheme="minorHAnsi"/>
                <w:sz w:val="18"/>
                <w:szCs w:val="18"/>
                <w:lang w:val="en-US"/>
              </w:rPr>
              <w:t>).</w:t>
            </w:r>
          </w:p>
        </w:tc>
      </w:tr>
      <w:tr w:rsidR="0023345B" w:rsidRPr="007A3170" w14:paraId="652C7901" w14:textId="77777777" w:rsidTr="00EF0DD5">
        <w:trPr>
          <w:trHeight w:val="160"/>
        </w:trPr>
        <w:tc>
          <w:tcPr>
            <w:tcW w:w="1800" w:type="dxa"/>
            <w:tcMar>
              <w:top w:w="57" w:type="dxa"/>
              <w:left w:w="57" w:type="dxa"/>
              <w:bottom w:w="57" w:type="dxa"/>
              <w:right w:w="57" w:type="dxa"/>
            </w:tcMar>
          </w:tcPr>
          <w:p w14:paraId="49323F58" w14:textId="5027B598"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Finding 74 (U)</w:t>
            </w:r>
          </w:p>
        </w:tc>
        <w:tc>
          <w:tcPr>
            <w:tcW w:w="7200" w:type="dxa"/>
            <w:tcMar>
              <w:top w:w="57" w:type="dxa"/>
              <w:left w:w="57" w:type="dxa"/>
              <w:bottom w:w="57" w:type="dxa"/>
              <w:right w:w="57" w:type="dxa"/>
            </w:tcMar>
          </w:tcPr>
          <w:p w14:paraId="27B4FBCC" w14:textId="697F352C"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Strong emotional distress when they needed to comfort their crying child</w:t>
            </w:r>
          </w:p>
        </w:tc>
      </w:tr>
      <w:tr w:rsidR="0023345B" w:rsidRPr="007A3170" w14:paraId="30AA574C" w14:textId="77777777" w:rsidTr="00EF0DD5">
        <w:trPr>
          <w:trHeight w:val="160"/>
        </w:trPr>
        <w:tc>
          <w:tcPr>
            <w:tcW w:w="1800" w:type="dxa"/>
            <w:tcMar>
              <w:top w:w="57" w:type="dxa"/>
              <w:left w:w="57" w:type="dxa"/>
              <w:bottom w:w="57" w:type="dxa"/>
              <w:right w:w="57" w:type="dxa"/>
            </w:tcMar>
          </w:tcPr>
          <w:p w14:paraId="6D592E7E" w14:textId="60910207"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2AB81DC1" w14:textId="77777777" w:rsidR="00C36C28" w:rsidRDefault="00C36C28" w:rsidP="008140F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It’s when he cries. I simply can’t have it</w:t>
            </w: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 xml:space="preserve"> [</w:t>
            </w:r>
            <w:r>
              <w:rPr>
                <w:rFonts w:asciiTheme="minorHAnsi" w:hAnsiTheme="minorHAnsi" w:cstheme="minorHAnsi"/>
                <w:sz w:val="18"/>
                <w:szCs w:val="18"/>
                <w:lang w:val="en-US"/>
              </w:rPr>
              <w:t>42</w:t>
            </w:r>
            <w:r w:rsidR="008140F1" w:rsidRPr="002009F5">
              <w:rPr>
                <w:rFonts w:asciiTheme="minorHAnsi" w:hAnsiTheme="minorHAnsi" w:cstheme="minorHAnsi"/>
                <w:sz w:val="18"/>
                <w:szCs w:val="18"/>
                <w:lang w:val="en-US"/>
              </w:rPr>
              <w:t>]</w:t>
            </w:r>
            <w:r>
              <w:rPr>
                <w:rFonts w:asciiTheme="minorHAnsi" w:hAnsiTheme="minorHAnsi" w:cstheme="minorHAnsi"/>
                <w:sz w:val="18"/>
                <w:szCs w:val="18"/>
                <w:lang w:val="en-US"/>
              </w:rPr>
              <w:t>(p5)</w:t>
            </w:r>
            <w:r w:rsidR="008140F1" w:rsidRPr="002009F5">
              <w:rPr>
                <w:rFonts w:asciiTheme="minorHAnsi" w:hAnsiTheme="minorHAnsi" w:cstheme="minorHAnsi"/>
                <w:sz w:val="18"/>
                <w:szCs w:val="18"/>
                <w:lang w:val="en-US"/>
              </w:rPr>
              <w:t xml:space="preserve">. </w:t>
            </w:r>
          </w:p>
          <w:p w14:paraId="11597A02" w14:textId="313A4DBA" w:rsidR="0023345B" w:rsidRPr="002009F5" w:rsidRDefault="00C36C28" w:rsidP="008140F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It is during the night [. . .] he just screams. Imagine a child who just screams, and you cannot do anything. You don’t know what to do about it</w:t>
            </w: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 xml:space="preserve"> [42](p5).</w:t>
            </w:r>
          </w:p>
        </w:tc>
      </w:tr>
      <w:tr w:rsidR="0023345B" w:rsidRPr="007A3170" w14:paraId="4DEA04DC" w14:textId="77777777" w:rsidTr="00EF0DD5">
        <w:trPr>
          <w:trHeight w:val="160"/>
        </w:trPr>
        <w:tc>
          <w:tcPr>
            <w:tcW w:w="1800" w:type="dxa"/>
            <w:tcMar>
              <w:top w:w="57" w:type="dxa"/>
              <w:left w:w="57" w:type="dxa"/>
              <w:bottom w:w="57" w:type="dxa"/>
              <w:right w:w="57" w:type="dxa"/>
            </w:tcMar>
          </w:tcPr>
          <w:p w14:paraId="6ADAC467" w14:textId="610C2596"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Finding 75 (C)</w:t>
            </w:r>
          </w:p>
        </w:tc>
        <w:tc>
          <w:tcPr>
            <w:tcW w:w="7200" w:type="dxa"/>
            <w:tcMar>
              <w:top w:w="57" w:type="dxa"/>
              <w:left w:w="57" w:type="dxa"/>
              <w:bottom w:w="57" w:type="dxa"/>
              <w:right w:w="57" w:type="dxa"/>
            </w:tcMar>
          </w:tcPr>
          <w:p w14:paraId="65AD8C3E" w14:textId="185DC99C"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A feeling of neglect and powerlessness</w:t>
            </w:r>
          </w:p>
        </w:tc>
      </w:tr>
      <w:tr w:rsidR="0023345B" w:rsidRPr="007A3170" w14:paraId="2B70457E" w14:textId="77777777" w:rsidTr="00EF0DD5">
        <w:trPr>
          <w:trHeight w:val="160"/>
        </w:trPr>
        <w:tc>
          <w:tcPr>
            <w:tcW w:w="1800" w:type="dxa"/>
            <w:tcMar>
              <w:top w:w="57" w:type="dxa"/>
              <w:left w:w="57" w:type="dxa"/>
              <w:bottom w:w="57" w:type="dxa"/>
              <w:right w:w="57" w:type="dxa"/>
            </w:tcMar>
          </w:tcPr>
          <w:p w14:paraId="1A91B196" w14:textId="697ADBBD"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03BB6068" w14:textId="5F08D2A0" w:rsidR="008140F1" w:rsidRPr="002009F5" w:rsidRDefault="00C36C28" w:rsidP="008140F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I feel totally unimportant [. . .] what is it, that my role is then? [. . .] I hoped [. . .] that we would be equal</w:t>
            </w:r>
            <w:r>
              <w:rPr>
                <w:rFonts w:asciiTheme="minorHAnsi" w:hAnsiTheme="minorHAnsi" w:cstheme="minorHAnsi"/>
                <w:sz w:val="18"/>
                <w:szCs w:val="18"/>
                <w:lang w:val="en-US"/>
              </w:rPr>
              <w:t>” [42](p5);</w:t>
            </w:r>
          </w:p>
          <w:p w14:paraId="62567FC3" w14:textId="7E89A098" w:rsidR="0023345B" w:rsidRPr="002009F5" w:rsidRDefault="00C36C28" w:rsidP="008140F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I’m just a service organ. And, that is what you are as a father [. . .] it is mom who has the breast and that’s it [. . .] I really found it difficult to get used to [. . .] that this is not a 50/50 baby. This is actually a 95/5 baby</w:t>
            </w: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 xml:space="preserve"> [42](p5).</w:t>
            </w:r>
          </w:p>
        </w:tc>
      </w:tr>
      <w:tr w:rsidR="0023345B" w:rsidRPr="007A3170" w14:paraId="52369480" w14:textId="77777777" w:rsidTr="00EF0DD5">
        <w:trPr>
          <w:trHeight w:val="160"/>
        </w:trPr>
        <w:tc>
          <w:tcPr>
            <w:tcW w:w="1800" w:type="dxa"/>
            <w:tcMar>
              <w:top w:w="57" w:type="dxa"/>
              <w:left w:w="57" w:type="dxa"/>
              <w:bottom w:w="57" w:type="dxa"/>
              <w:right w:w="57" w:type="dxa"/>
            </w:tcMar>
          </w:tcPr>
          <w:p w14:paraId="779E52C7" w14:textId="2A0AC303"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Finding 76 (C)</w:t>
            </w:r>
          </w:p>
        </w:tc>
        <w:tc>
          <w:tcPr>
            <w:tcW w:w="7200" w:type="dxa"/>
            <w:tcMar>
              <w:top w:w="57" w:type="dxa"/>
              <w:left w:w="57" w:type="dxa"/>
              <w:bottom w:w="57" w:type="dxa"/>
              <w:right w:w="57" w:type="dxa"/>
            </w:tcMar>
          </w:tcPr>
          <w:p w14:paraId="0FDAA69D" w14:textId="18BD7C6F"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Home suddenly had many negative associations and became a place in which they tried to avoid</w:t>
            </w:r>
          </w:p>
        </w:tc>
      </w:tr>
      <w:tr w:rsidR="0023345B" w:rsidRPr="007A3170" w14:paraId="520C5B50" w14:textId="77777777" w:rsidTr="00EF0DD5">
        <w:trPr>
          <w:trHeight w:val="160"/>
        </w:trPr>
        <w:tc>
          <w:tcPr>
            <w:tcW w:w="1800" w:type="dxa"/>
            <w:tcMar>
              <w:top w:w="57" w:type="dxa"/>
              <w:left w:w="57" w:type="dxa"/>
              <w:bottom w:w="57" w:type="dxa"/>
              <w:right w:w="57" w:type="dxa"/>
            </w:tcMar>
          </w:tcPr>
          <w:p w14:paraId="438F5E9A" w14:textId="7FD4631C"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32FEF253" w14:textId="23230812" w:rsidR="008140F1" w:rsidRPr="002009F5" w:rsidRDefault="00C36C28" w:rsidP="008140F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I mostly used work to escape [. . .] because I knew that I would come back home to a screaming kid and a moody wife</w:t>
            </w:r>
            <w:r>
              <w:rPr>
                <w:rFonts w:asciiTheme="minorHAnsi" w:hAnsiTheme="minorHAnsi" w:cstheme="minorHAnsi"/>
                <w:sz w:val="18"/>
                <w:szCs w:val="18"/>
                <w:lang w:val="en-US"/>
              </w:rPr>
              <w:t>” [42](p5).</w:t>
            </w:r>
            <w:r w:rsidR="008140F1" w:rsidRPr="002009F5">
              <w:rPr>
                <w:rFonts w:asciiTheme="minorHAnsi" w:hAnsiTheme="minorHAnsi" w:cstheme="minorHAnsi"/>
                <w:sz w:val="18"/>
                <w:szCs w:val="18"/>
                <w:lang w:val="en-US"/>
              </w:rPr>
              <w:t xml:space="preserve"> </w:t>
            </w:r>
          </w:p>
          <w:p w14:paraId="6E2D11AF" w14:textId="10D2B22D" w:rsidR="0023345B" w:rsidRPr="002009F5" w:rsidRDefault="00C36C28" w:rsidP="008140F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The only place I actually feel good is when I am at work</w:t>
            </w:r>
            <w:r>
              <w:rPr>
                <w:rFonts w:asciiTheme="minorHAnsi" w:hAnsiTheme="minorHAnsi" w:cstheme="minorHAnsi"/>
                <w:sz w:val="18"/>
                <w:szCs w:val="18"/>
                <w:lang w:val="en-US"/>
              </w:rPr>
              <w:t xml:space="preserve">” </w:t>
            </w:r>
            <w:r w:rsidR="008140F1" w:rsidRPr="002009F5">
              <w:rPr>
                <w:rFonts w:asciiTheme="minorHAnsi" w:hAnsiTheme="minorHAnsi" w:cstheme="minorHAnsi"/>
                <w:sz w:val="18"/>
                <w:szCs w:val="18"/>
                <w:lang w:val="en-US"/>
              </w:rPr>
              <w:t>[42](p5).</w:t>
            </w:r>
          </w:p>
        </w:tc>
      </w:tr>
      <w:tr w:rsidR="0023345B" w:rsidRPr="007A3170" w14:paraId="6A77BE77" w14:textId="77777777" w:rsidTr="00EF0DD5">
        <w:trPr>
          <w:trHeight w:val="160"/>
        </w:trPr>
        <w:tc>
          <w:tcPr>
            <w:tcW w:w="1800" w:type="dxa"/>
            <w:tcMar>
              <w:top w:w="57" w:type="dxa"/>
              <w:left w:w="57" w:type="dxa"/>
              <w:bottom w:w="57" w:type="dxa"/>
              <w:right w:w="57" w:type="dxa"/>
            </w:tcMar>
          </w:tcPr>
          <w:p w14:paraId="5958525B" w14:textId="385B6A45"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Finding 77 (U)</w:t>
            </w:r>
          </w:p>
        </w:tc>
        <w:tc>
          <w:tcPr>
            <w:tcW w:w="7200" w:type="dxa"/>
            <w:tcMar>
              <w:top w:w="57" w:type="dxa"/>
              <w:left w:w="57" w:type="dxa"/>
              <w:bottom w:w="57" w:type="dxa"/>
              <w:right w:w="57" w:type="dxa"/>
            </w:tcMar>
          </w:tcPr>
          <w:p w14:paraId="2C5C42B4" w14:textId="41310A97"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Trapped and unable to escape from the reality of fatherhood</w:t>
            </w:r>
          </w:p>
        </w:tc>
      </w:tr>
      <w:tr w:rsidR="0023345B" w:rsidRPr="007A3170" w14:paraId="18B6F14A" w14:textId="77777777" w:rsidTr="00EF0DD5">
        <w:trPr>
          <w:trHeight w:val="160"/>
        </w:trPr>
        <w:tc>
          <w:tcPr>
            <w:tcW w:w="1800" w:type="dxa"/>
            <w:tcMar>
              <w:top w:w="57" w:type="dxa"/>
              <w:left w:w="57" w:type="dxa"/>
              <w:bottom w:w="57" w:type="dxa"/>
              <w:right w:w="57" w:type="dxa"/>
            </w:tcMar>
          </w:tcPr>
          <w:p w14:paraId="0EAC9A40" w14:textId="78CA99E1"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45604B68" w14:textId="16CC56AC" w:rsidR="008140F1" w:rsidRPr="002009F5" w:rsidRDefault="00C36C28" w:rsidP="008140F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I didn’t feel frustrated, I felt [. . .] a hate, almost [. . .] my life was so good before I met [my wife]. Why in hell did I agree to this? [. . .] This child [went] from being something fantastic to be a drag, a major source of irritation in my everyday life</w:t>
            </w:r>
            <w:r>
              <w:rPr>
                <w:rFonts w:asciiTheme="minorHAnsi" w:hAnsiTheme="minorHAnsi" w:cstheme="minorHAnsi"/>
                <w:sz w:val="18"/>
                <w:szCs w:val="18"/>
                <w:lang w:val="en-US"/>
              </w:rPr>
              <w:t>” [42](p5);</w:t>
            </w:r>
          </w:p>
          <w:p w14:paraId="0EA6311D" w14:textId="7372E226" w:rsidR="0023345B" w:rsidRPr="002009F5" w:rsidRDefault="00C36C28" w:rsidP="008140F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It is this anxiety, the feeling of not being able to escape from the situation [. . .] especially during the hard periods when we were tired and exhausted</w:t>
            </w: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 xml:space="preserve"> [42](p5).</w:t>
            </w:r>
          </w:p>
        </w:tc>
      </w:tr>
      <w:tr w:rsidR="0023345B" w:rsidRPr="007A3170" w14:paraId="4FF23D55" w14:textId="77777777" w:rsidTr="00EF0DD5">
        <w:trPr>
          <w:trHeight w:val="160"/>
        </w:trPr>
        <w:tc>
          <w:tcPr>
            <w:tcW w:w="1800" w:type="dxa"/>
            <w:tcMar>
              <w:top w:w="57" w:type="dxa"/>
              <w:left w:w="57" w:type="dxa"/>
              <w:bottom w:w="57" w:type="dxa"/>
              <w:right w:w="57" w:type="dxa"/>
            </w:tcMar>
          </w:tcPr>
          <w:p w14:paraId="01DD5762" w14:textId="449E1715"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Finding 78 (C)</w:t>
            </w:r>
          </w:p>
        </w:tc>
        <w:tc>
          <w:tcPr>
            <w:tcW w:w="7200" w:type="dxa"/>
            <w:tcMar>
              <w:top w:w="57" w:type="dxa"/>
              <w:left w:w="57" w:type="dxa"/>
              <w:bottom w:w="57" w:type="dxa"/>
              <w:right w:w="57" w:type="dxa"/>
            </w:tcMar>
          </w:tcPr>
          <w:p w14:paraId="236E0CEA" w14:textId="2DB6827C"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Painful thoughts of suicide and harming their own child</w:t>
            </w:r>
          </w:p>
        </w:tc>
      </w:tr>
      <w:tr w:rsidR="0023345B" w:rsidRPr="007A3170" w14:paraId="57453197" w14:textId="77777777" w:rsidTr="00EF0DD5">
        <w:trPr>
          <w:trHeight w:val="160"/>
        </w:trPr>
        <w:tc>
          <w:tcPr>
            <w:tcW w:w="1800" w:type="dxa"/>
            <w:tcMar>
              <w:top w:w="57" w:type="dxa"/>
              <w:left w:w="57" w:type="dxa"/>
              <w:bottom w:w="57" w:type="dxa"/>
              <w:right w:w="57" w:type="dxa"/>
            </w:tcMar>
          </w:tcPr>
          <w:p w14:paraId="7D9ED282" w14:textId="7BFB8291"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lastRenderedPageBreak/>
              <w:t>Illustration</w:t>
            </w:r>
          </w:p>
        </w:tc>
        <w:tc>
          <w:tcPr>
            <w:tcW w:w="7200" w:type="dxa"/>
            <w:tcMar>
              <w:top w:w="57" w:type="dxa"/>
              <w:left w:w="57" w:type="dxa"/>
              <w:bottom w:w="57" w:type="dxa"/>
              <w:right w:w="57" w:type="dxa"/>
            </w:tcMar>
          </w:tcPr>
          <w:p w14:paraId="50FEBA7D" w14:textId="71ADABC3" w:rsidR="0023345B" w:rsidRPr="002009F5" w:rsidRDefault="00C36C28"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I was cooking in the kitchen and I thought [. . .] I wonder what would happen if I cut [my son’s] throat</w:t>
            </w: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 xml:space="preserve"> [42](p5).</w:t>
            </w:r>
          </w:p>
        </w:tc>
      </w:tr>
      <w:tr w:rsidR="0023345B" w:rsidRPr="007A3170" w14:paraId="65D45C57" w14:textId="77777777" w:rsidTr="00EF0DD5">
        <w:trPr>
          <w:trHeight w:val="160"/>
        </w:trPr>
        <w:tc>
          <w:tcPr>
            <w:tcW w:w="1800" w:type="dxa"/>
            <w:tcMar>
              <w:top w:w="57" w:type="dxa"/>
              <w:left w:w="57" w:type="dxa"/>
              <w:bottom w:w="57" w:type="dxa"/>
              <w:right w:w="57" w:type="dxa"/>
            </w:tcMar>
          </w:tcPr>
          <w:p w14:paraId="32143BD5" w14:textId="325237E6"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Finding 79 (</w:t>
            </w:r>
            <w:r w:rsidR="008140F1" w:rsidRPr="002009F5">
              <w:rPr>
                <w:rFonts w:asciiTheme="minorHAnsi" w:hAnsiTheme="minorHAnsi" w:cstheme="minorHAnsi"/>
                <w:sz w:val="18"/>
                <w:szCs w:val="18"/>
                <w:lang w:val="en-US"/>
              </w:rPr>
              <w:t>U</w:t>
            </w:r>
            <w:r w:rsidRPr="002009F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4D4832DE" w14:textId="7B02A0F6" w:rsidR="0023345B" w:rsidRPr="002009F5" w:rsidRDefault="008140F1"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Felt very ashamed</w:t>
            </w:r>
          </w:p>
        </w:tc>
      </w:tr>
      <w:tr w:rsidR="0023345B" w:rsidRPr="007A3170" w14:paraId="7BF01EEE" w14:textId="77777777" w:rsidTr="00EF0DD5">
        <w:trPr>
          <w:trHeight w:val="160"/>
        </w:trPr>
        <w:tc>
          <w:tcPr>
            <w:tcW w:w="1800" w:type="dxa"/>
            <w:tcMar>
              <w:top w:w="57" w:type="dxa"/>
              <w:left w:w="57" w:type="dxa"/>
              <w:bottom w:w="57" w:type="dxa"/>
              <w:right w:w="57" w:type="dxa"/>
            </w:tcMar>
          </w:tcPr>
          <w:p w14:paraId="30FA53C7" w14:textId="21BEA50D"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0E6CB889" w14:textId="181D9F9A" w:rsidR="0023345B" w:rsidRPr="002009F5" w:rsidRDefault="00C36C28"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When you have these thoughts inside your head, you become completely broken inside. Because it is so shameful</w:t>
            </w: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 xml:space="preserve"> [42](p5).</w:t>
            </w:r>
          </w:p>
        </w:tc>
      </w:tr>
      <w:tr w:rsidR="0023345B" w:rsidRPr="007A3170" w14:paraId="217B7024" w14:textId="77777777" w:rsidTr="00EF0DD5">
        <w:trPr>
          <w:trHeight w:val="160"/>
        </w:trPr>
        <w:tc>
          <w:tcPr>
            <w:tcW w:w="1800" w:type="dxa"/>
            <w:tcMar>
              <w:top w:w="57" w:type="dxa"/>
              <w:left w:w="57" w:type="dxa"/>
              <w:bottom w:w="57" w:type="dxa"/>
              <w:right w:w="57" w:type="dxa"/>
            </w:tcMar>
          </w:tcPr>
          <w:p w14:paraId="245A7335" w14:textId="6316E99B"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Finding 80 (</w:t>
            </w:r>
            <w:r w:rsidR="008140F1" w:rsidRPr="002009F5">
              <w:rPr>
                <w:rFonts w:asciiTheme="minorHAnsi" w:hAnsiTheme="minorHAnsi" w:cstheme="minorHAnsi"/>
                <w:sz w:val="18"/>
                <w:szCs w:val="18"/>
                <w:lang w:val="en-US"/>
              </w:rPr>
              <w:t>U</w:t>
            </w:r>
            <w:r w:rsidRPr="002009F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3D026F7A" w14:textId="16EBB32B" w:rsidR="0023345B" w:rsidRPr="002009F5" w:rsidRDefault="008140F1"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Breastfeeding was a subject of concern</w:t>
            </w:r>
          </w:p>
        </w:tc>
      </w:tr>
      <w:tr w:rsidR="0023345B" w:rsidRPr="007A3170" w14:paraId="1ECC053C" w14:textId="77777777" w:rsidTr="00EF0DD5">
        <w:trPr>
          <w:trHeight w:val="160"/>
        </w:trPr>
        <w:tc>
          <w:tcPr>
            <w:tcW w:w="1800" w:type="dxa"/>
            <w:tcMar>
              <w:top w:w="57" w:type="dxa"/>
              <w:left w:w="57" w:type="dxa"/>
              <w:bottom w:w="57" w:type="dxa"/>
              <w:right w:w="57" w:type="dxa"/>
            </w:tcMar>
          </w:tcPr>
          <w:p w14:paraId="10F08FD2" w14:textId="55C93D0D"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5437D4A4" w14:textId="728A5CA5" w:rsidR="008140F1" w:rsidRPr="002009F5" w:rsidRDefault="00C36C28" w:rsidP="008140F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[my daughter] wouldn’t eat because she was so weak [. . .] on the seventh day [after delivery] we had a child who looked like a skeleton. [She] was completely weakened</w:t>
            </w: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 xml:space="preserve"> </w:t>
            </w:r>
            <w:r>
              <w:rPr>
                <w:rFonts w:asciiTheme="minorHAnsi" w:hAnsiTheme="minorHAnsi" w:cstheme="minorHAnsi"/>
                <w:sz w:val="18"/>
                <w:szCs w:val="18"/>
                <w:lang w:val="en-US"/>
              </w:rPr>
              <w:t>[42](p5);</w:t>
            </w:r>
          </w:p>
          <w:p w14:paraId="77CA1672" w14:textId="5D2AD405" w:rsidR="0023345B" w:rsidRPr="002009F5" w:rsidRDefault="00C36C28" w:rsidP="008140F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what can I do, really? [. . .] No matter how many times I run up and down the stairs, she won’t necessarily put on weight</w:t>
            </w: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 xml:space="preserve"> [42](p5).</w:t>
            </w:r>
          </w:p>
        </w:tc>
      </w:tr>
      <w:tr w:rsidR="0023345B" w:rsidRPr="007A3170" w14:paraId="2EEF2275" w14:textId="77777777" w:rsidTr="00EF0DD5">
        <w:trPr>
          <w:trHeight w:val="160"/>
        </w:trPr>
        <w:tc>
          <w:tcPr>
            <w:tcW w:w="1800" w:type="dxa"/>
            <w:tcMar>
              <w:top w:w="57" w:type="dxa"/>
              <w:left w:w="57" w:type="dxa"/>
              <w:bottom w:w="57" w:type="dxa"/>
              <w:right w:w="57" w:type="dxa"/>
            </w:tcMar>
          </w:tcPr>
          <w:p w14:paraId="2497AF9F" w14:textId="70D84495"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Finding 81 (</w:t>
            </w:r>
            <w:r w:rsidR="008140F1" w:rsidRPr="002009F5">
              <w:rPr>
                <w:rFonts w:asciiTheme="minorHAnsi" w:hAnsiTheme="minorHAnsi" w:cstheme="minorHAnsi"/>
                <w:sz w:val="18"/>
                <w:szCs w:val="18"/>
                <w:lang w:val="en-US"/>
              </w:rPr>
              <w:t>C</w:t>
            </w:r>
            <w:r w:rsidRPr="002009F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6A392FE4" w14:textId="698AA361" w:rsidR="0023345B" w:rsidRPr="002009F5" w:rsidRDefault="008140F1"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Uncertainty related to sick-leaves and dissatisfaction with work might have contributed to some distress</w:t>
            </w:r>
          </w:p>
        </w:tc>
      </w:tr>
      <w:tr w:rsidR="0023345B" w:rsidRPr="007A3170" w14:paraId="20D614EB" w14:textId="77777777" w:rsidTr="00EF0DD5">
        <w:trPr>
          <w:trHeight w:val="160"/>
        </w:trPr>
        <w:tc>
          <w:tcPr>
            <w:tcW w:w="1800" w:type="dxa"/>
            <w:tcMar>
              <w:top w:w="57" w:type="dxa"/>
              <w:left w:w="57" w:type="dxa"/>
              <w:bottom w:w="57" w:type="dxa"/>
              <w:right w:w="57" w:type="dxa"/>
            </w:tcMar>
          </w:tcPr>
          <w:p w14:paraId="6C346723" w14:textId="737B93CD"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445D73F3" w14:textId="190106F2" w:rsidR="008140F1" w:rsidRPr="002009F5" w:rsidRDefault="00C36C28" w:rsidP="008140F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I felt, that [my job situation] was where it all originated from</w:t>
            </w:r>
            <w:r>
              <w:rPr>
                <w:rFonts w:asciiTheme="minorHAnsi" w:hAnsiTheme="minorHAnsi" w:cstheme="minorHAnsi"/>
                <w:sz w:val="18"/>
                <w:szCs w:val="18"/>
                <w:lang w:val="en-US"/>
              </w:rPr>
              <w:t>” [42](p5);</w:t>
            </w:r>
          </w:p>
          <w:p w14:paraId="31659371" w14:textId="5FF22E27" w:rsidR="0023345B" w:rsidRPr="002009F5" w:rsidRDefault="00C36C28" w:rsidP="008140F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I got a work-related injury [. . .] which puts additional pressure on us</w:t>
            </w:r>
            <w:r>
              <w:rPr>
                <w:rFonts w:asciiTheme="minorHAnsi" w:hAnsiTheme="minorHAnsi" w:cstheme="minorHAnsi"/>
                <w:sz w:val="18"/>
                <w:szCs w:val="18"/>
                <w:lang w:val="en-US"/>
              </w:rPr>
              <w:t xml:space="preserve">” </w:t>
            </w:r>
            <w:r w:rsidR="008140F1" w:rsidRPr="002009F5">
              <w:rPr>
                <w:rFonts w:asciiTheme="minorHAnsi" w:hAnsiTheme="minorHAnsi" w:cstheme="minorHAnsi"/>
                <w:sz w:val="18"/>
                <w:szCs w:val="18"/>
                <w:lang w:val="en-US"/>
              </w:rPr>
              <w:t>[42](p</w:t>
            </w:r>
            <w:r>
              <w:rPr>
                <w:rFonts w:asciiTheme="minorHAnsi" w:hAnsiTheme="minorHAnsi" w:cstheme="minorHAnsi"/>
                <w:sz w:val="18"/>
                <w:szCs w:val="18"/>
                <w:lang w:val="en-US"/>
              </w:rPr>
              <w:t>6</w:t>
            </w:r>
            <w:r w:rsidR="008140F1" w:rsidRPr="002009F5">
              <w:rPr>
                <w:rFonts w:asciiTheme="minorHAnsi" w:hAnsiTheme="minorHAnsi" w:cstheme="minorHAnsi"/>
                <w:sz w:val="18"/>
                <w:szCs w:val="18"/>
                <w:lang w:val="en-US"/>
              </w:rPr>
              <w:t>).</w:t>
            </w:r>
          </w:p>
        </w:tc>
      </w:tr>
      <w:tr w:rsidR="0023345B" w:rsidRPr="007A3170" w14:paraId="2FFBA4C4" w14:textId="77777777" w:rsidTr="00EF0DD5">
        <w:trPr>
          <w:trHeight w:val="160"/>
        </w:trPr>
        <w:tc>
          <w:tcPr>
            <w:tcW w:w="1800" w:type="dxa"/>
            <w:tcMar>
              <w:top w:w="57" w:type="dxa"/>
              <w:left w:w="57" w:type="dxa"/>
              <w:bottom w:w="57" w:type="dxa"/>
              <w:right w:w="57" w:type="dxa"/>
            </w:tcMar>
          </w:tcPr>
          <w:p w14:paraId="5561820E" w14:textId="4D8C09E0"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 xml:space="preserve">Finding 82 </w:t>
            </w:r>
            <w:r w:rsidR="008140F1" w:rsidRPr="002009F5">
              <w:rPr>
                <w:rFonts w:asciiTheme="minorHAnsi" w:hAnsiTheme="minorHAnsi" w:cstheme="minorHAnsi"/>
                <w:sz w:val="18"/>
                <w:szCs w:val="18"/>
                <w:lang w:val="en-US"/>
              </w:rPr>
              <w:t>(C</w:t>
            </w:r>
            <w:r w:rsidRPr="002009F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18C74701" w14:textId="5048D4FF" w:rsidR="0023345B" w:rsidRPr="002009F5" w:rsidRDefault="008140F1"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All the fathers recognized different changes in their mood and behavior but many of them did not perceive these changes as signs of depression</w:t>
            </w:r>
          </w:p>
        </w:tc>
      </w:tr>
      <w:tr w:rsidR="0023345B" w:rsidRPr="007A3170" w14:paraId="6F1D3123" w14:textId="77777777" w:rsidTr="00EF0DD5">
        <w:trPr>
          <w:trHeight w:val="160"/>
        </w:trPr>
        <w:tc>
          <w:tcPr>
            <w:tcW w:w="1800" w:type="dxa"/>
            <w:tcMar>
              <w:top w:w="57" w:type="dxa"/>
              <w:left w:w="57" w:type="dxa"/>
              <w:bottom w:w="57" w:type="dxa"/>
              <w:right w:w="57" w:type="dxa"/>
            </w:tcMar>
          </w:tcPr>
          <w:p w14:paraId="4CC81B99" w14:textId="72B85C4A"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33D78BDB" w14:textId="4BA1E928" w:rsidR="0023345B" w:rsidRPr="002009F5" w:rsidRDefault="00C36C28"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You know that something is wrong, but you don’t know what it is</w:t>
            </w: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 xml:space="preserve"> [42](p6).</w:t>
            </w:r>
          </w:p>
        </w:tc>
      </w:tr>
      <w:tr w:rsidR="0023345B" w:rsidRPr="007A3170" w14:paraId="51C6AE84" w14:textId="77777777" w:rsidTr="00EF0DD5">
        <w:trPr>
          <w:trHeight w:val="160"/>
        </w:trPr>
        <w:tc>
          <w:tcPr>
            <w:tcW w:w="1800" w:type="dxa"/>
            <w:tcMar>
              <w:top w:w="57" w:type="dxa"/>
              <w:left w:w="57" w:type="dxa"/>
              <w:bottom w:w="57" w:type="dxa"/>
              <w:right w:w="57" w:type="dxa"/>
            </w:tcMar>
          </w:tcPr>
          <w:p w14:paraId="2DC4F1D8" w14:textId="29E28A08"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Finding 83 (</w:t>
            </w:r>
            <w:r w:rsidR="008140F1" w:rsidRPr="002009F5">
              <w:rPr>
                <w:rFonts w:asciiTheme="minorHAnsi" w:hAnsiTheme="minorHAnsi" w:cstheme="minorHAnsi"/>
                <w:sz w:val="18"/>
                <w:szCs w:val="18"/>
                <w:lang w:val="en-US"/>
              </w:rPr>
              <w:t>U</w:t>
            </w:r>
            <w:r w:rsidRPr="002009F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777EAD2E" w14:textId="7B130795" w:rsidR="0023345B" w:rsidRPr="002009F5" w:rsidRDefault="008140F1"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Tried no normalise their emotions</w:t>
            </w:r>
          </w:p>
        </w:tc>
      </w:tr>
      <w:tr w:rsidR="0023345B" w:rsidRPr="007A3170" w14:paraId="6A176C0A" w14:textId="77777777" w:rsidTr="00EF0DD5">
        <w:trPr>
          <w:trHeight w:val="160"/>
        </w:trPr>
        <w:tc>
          <w:tcPr>
            <w:tcW w:w="1800" w:type="dxa"/>
            <w:tcMar>
              <w:top w:w="57" w:type="dxa"/>
              <w:left w:w="57" w:type="dxa"/>
              <w:bottom w:w="57" w:type="dxa"/>
              <w:right w:w="57" w:type="dxa"/>
            </w:tcMar>
          </w:tcPr>
          <w:p w14:paraId="04AC9474" w14:textId="637AA9BB"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7CF9627D" w14:textId="5C140C74" w:rsidR="008140F1" w:rsidRPr="002009F5" w:rsidRDefault="00C36C28" w:rsidP="008140F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I kept saying to myself that [my feelings] were normal […] Somehow, [I] kept challenging the narrative [regarding PPD]</w:t>
            </w:r>
            <w:r>
              <w:rPr>
                <w:rFonts w:asciiTheme="minorHAnsi" w:hAnsiTheme="minorHAnsi" w:cstheme="minorHAnsi"/>
                <w:sz w:val="18"/>
                <w:szCs w:val="18"/>
                <w:lang w:val="en-US"/>
              </w:rPr>
              <w:t>” [42](p6);</w:t>
            </w:r>
          </w:p>
          <w:p w14:paraId="6BC7C682" w14:textId="28811614" w:rsidR="0023345B" w:rsidRPr="002009F5" w:rsidRDefault="00C36C28" w:rsidP="008140F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At that time, I did not think ‘I have post-partum depression’. I just thought ‘This is normal’, because it is so damn hard</w:t>
            </w: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 xml:space="preserve"> [42](p6).</w:t>
            </w:r>
          </w:p>
        </w:tc>
      </w:tr>
      <w:tr w:rsidR="0023345B" w:rsidRPr="007A3170" w14:paraId="04ED132E" w14:textId="77777777" w:rsidTr="00EF0DD5">
        <w:trPr>
          <w:trHeight w:val="160"/>
        </w:trPr>
        <w:tc>
          <w:tcPr>
            <w:tcW w:w="1800" w:type="dxa"/>
            <w:tcMar>
              <w:top w:w="57" w:type="dxa"/>
              <w:left w:w="57" w:type="dxa"/>
              <w:bottom w:w="57" w:type="dxa"/>
              <w:right w:w="57" w:type="dxa"/>
            </w:tcMar>
          </w:tcPr>
          <w:p w14:paraId="16E213E5" w14:textId="3CFC9A29"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Finding 84 (</w:t>
            </w:r>
            <w:r w:rsidR="008140F1" w:rsidRPr="002009F5">
              <w:rPr>
                <w:rFonts w:asciiTheme="minorHAnsi" w:hAnsiTheme="minorHAnsi" w:cstheme="minorHAnsi"/>
                <w:sz w:val="18"/>
                <w:szCs w:val="18"/>
                <w:lang w:val="en-US"/>
              </w:rPr>
              <w:t>U</w:t>
            </w:r>
            <w:r w:rsidRPr="002009F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7A21FCD3" w14:textId="0E70A362" w:rsidR="0023345B" w:rsidRPr="002009F5" w:rsidRDefault="008140F1"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Believing that PPD is a gender specific condition</w:t>
            </w:r>
          </w:p>
        </w:tc>
      </w:tr>
      <w:tr w:rsidR="0023345B" w:rsidRPr="007A3170" w14:paraId="7CA8968D" w14:textId="77777777" w:rsidTr="00EF0DD5">
        <w:trPr>
          <w:trHeight w:val="160"/>
        </w:trPr>
        <w:tc>
          <w:tcPr>
            <w:tcW w:w="1800" w:type="dxa"/>
            <w:tcMar>
              <w:top w:w="57" w:type="dxa"/>
              <w:left w:w="57" w:type="dxa"/>
              <w:bottom w:w="57" w:type="dxa"/>
              <w:right w:w="57" w:type="dxa"/>
            </w:tcMar>
          </w:tcPr>
          <w:p w14:paraId="2ADE93B2" w14:textId="75ED6024"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02A62D2B" w14:textId="1E3222D4" w:rsidR="008140F1" w:rsidRPr="002009F5" w:rsidRDefault="00C36C28" w:rsidP="008140F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I had [heard about PPD], but it was primarily about women</w:t>
            </w:r>
            <w:r>
              <w:rPr>
                <w:rFonts w:asciiTheme="minorHAnsi" w:hAnsiTheme="minorHAnsi" w:cstheme="minorHAnsi"/>
                <w:sz w:val="18"/>
                <w:szCs w:val="18"/>
                <w:lang w:val="en-US"/>
              </w:rPr>
              <w:t>” [42](p6);</w:t>
            </w:r>
          </w:p>
          <w:p w14:paraId="1E1BA36F" w14:textId="26884C45" w:rsidR="008140F1" w:rsidRPr="002009F5" w:rsidRDefault="00C36C28" w:rsidP="008140F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Why should a man have PPD? He is not the one giving birth</w:t>
            </w:r>
            <w:r>
              <w:rPr>
                <w:rFonts w:asciiTheme="minorHAnsi" w:hAnsiTheme="minorHAnsi" w:cstheme="minorHAnsi"/>
                <w:sz w:val="18"/>
                <w:szCs w:val="18"/>
                <w:lang w:val="en-US"/>
              </w:rPr>
              <w:t>” [42](p6);</w:t>
            </w:r>
          </w:p>
          <w:p w14:paraId="37D4E02B" w14:textId="207D60D3" w:rsidR="0023345B" w:rsidRPr="002009F5" w:rsidRDefault="00C36C28" w:rsidP="008140F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8140F1" w:rsidRPr="002009F5">
              <w:rPr>
                <w:rFonts w:asciiTheme="minorHAnsi" w:hAnsiTheme="minorHAnsi" w:cstheme="minorHAnsi"/>
                <w:sz w:val="18"/>
                <w:szCs w:val="18"/>
                <w:lang w:val="en-US"/>
              </w:rPr>
              <w:t>[My girlfriend and I] took the screening, but I thought that it was the girlfriend [who would show signs of PPD]. I never thought that the father […] would go down with PPD (P4) [42](p6).</w:t>
            </w:r>
          </w:p>
        </w:tc>
      </w:tr>
      <w:tr w:rsidR="0023345B" w:rsidRPr="007A3170" w14:paraId="3F7ABE8E" w14:textId="77777777" w:rsidTr="00EF0DD5">
        <w:trPr>
          <w:trHeight w:val="160"/>
        </w:trPr>
        <w:tc>
          <w:tcPr>
            <w:tcW w:w="1800" w:type="dxa"/>
            <w:tcMar>
              <w:top w:w="57" w:type="dxa"/>
              <w:left w:w="57" w:type="dxa"/>
              <w:bottom w:w="57" w:type="dxa"/>
              <w:right w:w="57" w:type="dxa"/>
            </w:tcMar>
          </w:tcPr>
          <w:p w14:paraId="4D863C34" w14:textId="21791D31"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Finding 85 (</w:t>
            </w:r>
            <w:r w:rsidR="008140F1" w:rsidRPr="002009F5">
              <w:rPr>
                <w:rFonts w:asciiTheme="minorHAnsi" w:hAnsiTheme="minorHAnsi" w:cstheme="minorHAnsi"/>
                <w:sz w:val="18"/>
                <w:szCs w:val="18"/>
                <w:lang w:val="en-US"/>
              </w:rPr>
              <w:t>U</w:t>
            </w:r>
            <w:r w:rsidRPr="002009F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31C075FA" w14:textId="2433ED14" w:rsidR="0023345B" w:rsidRPr="002009F5" w:rsidRDefault="008140F1"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Paternal PPD as taboo</w:t>
            </w:r>
          </w:p>
        </w:tc>
      </w:tr>
      <w:tr w:rsidR="0023345B" w:rsidRPr="007A3170" w14:paraId="4AA27505" w14:textId="77777777" w:rsidTr="00EF0DD5">
        <w:trPr>
          <w:trHeight w:val="160"/>
        </w:trPr>
        <w:tc>
          <w:tcPr>
            <w:tcW w:w="1800" w:type="dxa"/>
            <w:tcMar>
              <w:top w:w="57" w:type="dxa"/>
              <w:left w:w="57" w:type="dxa"/>
              <w:bottom w:w="57" w:type="dxa"/>
              <w:right w:w="57" w:type="dxa"/>
            </w:tcMar>
          </w:tcPr>
          <w:p w14:paraId="3A966ED7" w14:textId="6BF96072"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21B9507D" w14:textId="624513C9" w:rsidR="002009F5" w:rsidRPr="002009F5" w:rsidRDefault="0036202A" w:rsidP="002009F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2009F5" w:rsidRPr="002009F5">
              <w:rPr>
                <w:rFonts w:asciiTheme="minorHAnsi" w:hAnsiTheme="minorHAnsi" w:cstheme="minorHAnsi"/>
                <w:sz w:val="18"/>
                <w:szCs w:val="18"/>
                <w:lang w:val="en-US"/>
              </w:rPr>
              <w:t>it is taboo</w:t>
            </w:r>
            <w:r>
              <w:rPr>
                <w:rFonts w:asciiTheme="minorHAnsi" w:hAnsiTheme="minorHAnsi" w:cstheme="minorHAnsi"/>
                <w:sz w:val="18"/>
                <w:szCs w:val="18"/>
                <w:lang w:val="en-US"/>
              </w:rPr>
              <w:t>” [42]</w:t>
            </w:r>
            <w:r w:rsidR="002009F5" w:rsidRPr="002009F5">
              <w:rPr>
                <w:rFonts w:asciiTheme="minorHAnsi" w:hAnsiTheme="minorHAnsi" w:cstheme="minorHAnsi"/>
                <w:sz w:val="18"/>
                <w:szCs w:val="18"/>
                <w:lang w:val="en-US"/>
              </w:rPr>
              <w:t>(</w:t>
            </w:r>
            <w:r>
              <w:rPr>
                <w:rFonts w:asciiTheme="minorHAnsi" w:hAnsiTheme="minorHAnsi" w:cstheme="minorHAnsi"/>
                <w:sz w:val="18"/>
                <w:szCs w:val="18"/>
                <w:lang w:val="en-US"/>
              </w:rPr>
              <w:t>p6</w:t>
            </w:r>
            <w:r w:rsidR="002009F5" w:rsidRPr="002009F5">
              <w:rPr>
                <w:rFonts w:asciiTheme="minorHAnsi" w:hAnsiTheme="minorHAnsi" w:cstheme="minorHAnsi"/>
                <w:sz w:val="18"/>
                <w:szCs w:val="18"/>
                <w:lang w:val="en-US"/>
              </w:rPr>
              <w:t>)</w:t>
            </w:r>
            <w:r>
              <w:rPr>
                <w:rFonts w:asciiTheme="minorHAnsi" w:hAnsiTheme="minorHAnsi" w:cstheme="minorHAnsi"/>
                <w:sz w:val="18"/>
                <w:szCs w:val="18"/>
                <w:lang w:val="en-US"/>
              </w:rPr>
              <w:t>;</w:t>
            </w:r>
            <w:r w:rsidR="002009F5" w:rsidRPr="002009F5">
              <w:rPr>
                <w:rFonts w:asciiTheme="minorHAnsi" w:hAnsiTheme="minorHAnsi" w:cstheme="minorHAnsi"/>
                <w:sz w:val="18"/>
                <w:szCs w:val="18"/>
                <w:lang w:val="en-US"/>
              </w:rPr>
              <w:t xml:space="preserve"> </w:t>
            </w:r>
          </w:p>
          <w:p w14:paraId="1ABCD94B" w14:textId="4DDB0426" w:rsidR="002009F5" w:rsidRPr="002009F5" w:rsidRDefault="0036202A" w:rsidP="002009F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2009F5" w:rsidRPr="002009F5">
              <w:rPr>
                <w:rFonts w:asciiTheme="minorHAnsi" w:hAnsiTheme="minorHAnsi" w:cstheme="minorHAnsi"/>
                <w:sz w:val="18"/>
                <w:szCs w:val="18"/>
                <w:lang w:val="en-US"/>
              </w:rPr>
              <w:t>[...] people are afraid to say something [about their experiences with PPD]</w:t>
            </w:r>
            <w:r>
              <w:rPr>
                <w:rFonts w:asciiTheme="minorHAnsi" w:hAnsiTheme="minorHAnsi" w:cstheme="minorHAnsi"/>
                <w:sz w:val="18"/>
                <w:szCs w:val="18"/>
                <w:lang w:val="en-US"/>
              </w:rPr>
              <w:t>” [42](p6);</w:t>
            </w:r>
            <w:r w:rsidR="002009F5" w:rsidRPr="002009F5">
              <w:rPr>
                <w:rFonts w:asciiTheme="minorHAnsi" w:hAnsiTheme="minorHAnsi" w:cstheme="minorHAnsi"/>
                <w:sz w:val="18"/>
                <w:szCs w:val="18"/>
                <w:lang w:val="en-US"/>
              </w:rPr>
              <w:t xml:space="preserve"> </w:t>
            </w:r>
          </w:p>
          <w:p w14:paraId="3826FC1B" w14:textId="6AC1270B" w:rsidR="0023345B" w:rsidRPr="002009F5" w:rsidRDefault="0036202A" w:rsidP="002009F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2009F5" w:rsidRPr="002009F5">
              <w:rPr>
                <w:rFonts w:asciiTheme="minorHAnsi" w:hAnsiTheme="minorHAnsi" w:cstheme="minorHAnsi"/>
                <w:sz w:val="18"/>
                <w:szCs w:val="18"/>
                <w:lang w:val="en-US"/>
              </w:rPr>
              <w:t>They won’t open up because they are afraid that they get stigmatized [. . .] as someone [. . .] weak or inadequate</w:t>
            </w:r>
            <w:r>
              <w:rPr>
                <w:rFonts w:asciiTheme="minorHAnsi" w:hAnsiTheme="minorHAnsi" w:cstheme="minorHAnsi"/>
                <w:sz w:val="18"/>
                <w:szCs w:val="18"/>
                <w:lang w:val="en-US"/>
              </w:rPr>
              <w:t xml:space="preserve">” </w:t>
            </w:r>
            <w:r w:rsidR="002009F5" w:rsidRPr="002009F5">
              <w:rPr>
                <w:rFonts w:asciiTheme="minorHAnsi" w:hAnsiTheme="minorHAnsi" w:cstheme="minorHAnsi"/>
                <w:sz w:val="18"/>
                <w:szCs w:val="18"/>
                <w:lang w:val="en-US"/>
              </w:rPr>
              <w:t>[42](p</w:t>
            </w:r>
            <w:r>
              <w:rPr>
                <w:rFonts w:asciiTheme="minorHAnsi" w:hAnsiTheme="minorHAnsi" w:cstheme="minorHAnsi"/>
                <w:sz w:val="18"/>
                <w:szCs w:val="18"/>
                <w:lang w:val="en-US"/>
              </w:rPr>
              <w:t>7</w:t>
            </w:r>
            <w:r w:rsidR="002009F5" w:rsidRPr="002009F5">
              <w:rPr>
                <w:rFonts w:asciiTheme="minorHAnsi" w:hAnsiTheme="minorHAnsi" w:cstheme="minorHAnsi"/>
                <w:sz w:val="18"/>
                <w:szCs w:val="18"/>
                <w:lang w:val="en-US"/>
              </w:rPr>
              <w:t>).</w:t>
            </w:r>
          </w:p>
        </w:tc>
      </w:tr>
      <w:tr w:rsidR="0023345B" w:rsidRPr="007A3170" w14:paraId="6002D679" w14:textId="77777777" w:rsidTr="00EF0DD5">
        <w:trPr>
          <w:trHeight w:val="160"/>
        </w:trPr>
        <w:tc>
          <w:tcPr>
            <w:tcW w:w="1800" w:type="dxa"/>
            <w:tcMar>
              <w:top w:w="57" w:type="dxa"/>
              <w:left w:w="57" w:type="dxa"/>
              <w:bottom w:w="57" w:type="dxa"/>
              <w:right w:w="57" w:type="dxa"/>
            </w:tcMar>
          </w:tcPr>
          <w:p w14:paraId="3C5F3CF8" w14:textId="0DC7E369"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Finding 86 (</w:t>
            </w:r>
            <w:r w:rsidR="008140F1" w:rsidRPr="002009F5">
              <w:rPr>
                <w:rFonts w:asciiTheme="minorHAnsi" w:hAnsiTheme="minorHAnsi" w:cstheme="minorHAnsi"/>
                <w:sz w:val="18"/>
                <w:szCs w:val="18"/>
                <w:lang w:val="en-US"/>
              </w:rPr>
              <w:t>U</w:t>
            </w:r>
            <w:r w:rsidRPr="002009F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2CB2BCD4" w14:textId="0DFBBE80" w:rsidR="0023345B" w:rsidRPr="002009F5" w:rsidRDefault="008140F1"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Normative masculine expectations as a barrier in seeking help</w:t>
            </w:r>
          </w:p>
        </w:tc>
      </w:tr>
      <w:tr w:rsidR="0023345B" w:rsidRPr="007A3170" w14:paraId="33BB1F33" w14:textId="77777777" w:rsidTr="00EF0DD5">
        <w:trPr>
          <w:trHeight w:val="160"/>
        </w:trPr>
        <w:tc>
          <w:tcPr>
            <w:tcW w:w="1800" w:type="dxa"/>
            <w:tcMar>
              <w:top w:w="57" w:type="dxa"/>
              <w:left w:w="57" w:type="dxa"/>
              <w:bottom w:w="57" w:type="dxa"/>
              <w:right w:w="57" w:type="dxa"/>
            </w:tcMar>
          </w:tcPr>
          <w:p w14:paraId="5322B2B9" w14:textId="63DCF931"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1C092E78" w14:textId="0652C602" w:rsidR="002009F5" w:rsidRPr="002009F5" w:rsidRDefault="0036202A" w:rsidP="002009F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2009F5" w:rsidRPr="002009F5">
              <w:rPr>
                <w:rFonts w:asciiTheme="minorHAnsi" w:hAnsiTheme="minorHAnsi" w:cstheme="minorHAnsi"/>
                <w:sz w:val="18"/>
                <w:szCs w:val="18"/>
                <w:lang w:val="en-US"/>
              </w:rPr>
              <w:t>I think [. . .] that it is hard, as a man, to ask for help. There is no doubt that [men] are supposed to be big and strong and take care of everything. And suddenly, you can’t</w:t>
            </w:r>
            <w:r>
              <w:rPr>
                <w:rFonts w:asciiTheme="minorHAnsi" w:hAnsiTheme="minorHAnsi" w:cstheme="minorHAnsi"/>
                <w:sz w:val="18"/>
                <w:szCs w:val="18"/>
                <w:lang w:val="en-US"/>
              </w:rPr>
              <w:t>” [42](p7);</w:t>
            </w:r>
            <w:r w:rsidR="002009F5" w:rsidRPr="002009F5">
              <w:rPr>
                <w:rFonts w:asciiTheme="minorHAnsi" w:hAnsiTheme="minorHAnsi" w:cstheme="minorHAnsi"/>
                <w:sz w:val="18"/>
                <w:szCs w:val="18"/>
                <w:lang w:val="en-US"/>
              </w:rPr>
              <w:t xml:space="preserve"> </w:t>
            </w:r>
          </w:p>
          <w:p w14:paraId="752F541F" w14:textId="41051F11" w:rsidR="0023345B" w:rsidRPr="002009F5" w:rsidRDefault="0036202A" w:rsidP="002009F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2009F5" w:rsidRPr="002009F5">
              <w:rPr>
                <w:rFonts w:asciiTheme="minorHAnsi" w:hAnsiTheme="minorHAnsi" w:cstheme="minorHAnsi"/>
                <w:sz w:val="18"/>
                <w:szCs w:val="18"/>
                <w:lang w:val="en-US"/>
              </w:rPr>
              <w:t>Men don’t consult a doctor when their toe is a little red, they consult a doctor when the toe is red, blue and black [. . .] So, for men to admit [. . .] ‘I have PPD. I need [anti-depressives]’. I think that [. . .] many men would see that as a giant failure</w:t>
            </w:r>
            <w:r>
              <w:rPr>
                <w:rFonts w:asciiTheme="minorHAnsi" w:hAnsiTheme="minorHAnsi" w:cstheme="minorHAnsi"/>
                <w:sz w:val="18"/>
                <w:szCs w:val="18"/>
                <w:lang w:val="en-US"/>
              </w:rPr>
              <w:t>”</w:t>
            </w:r>
            <w:r w:rsidR="002009F5" w:rsidRPr="002009F5">
              <w:rPr>
                <w:rFonts w:asciiTheme="minorHAnsi" w:hAnsiTheme="minorHAnsi" w:cstheme="minorHAnsi"/>
                <w:sz w:val="18"/>
                <w:szCs w:val="18"/>
                <w:lang w:val="en-US"/>
              </w:rPr>
              <w:t xml:space="preserve"> [42](p</w:t>
            </w:r>
            <w:r>
              <w:rPr>
                <w:rFonts w:asciiTheme="minorHAnsi" w:hAnsiTheme="minorHAnsi" w:cstheme="minorHAnsi"/>
                <w:sz w:val="18"/>
                <w:szCs w:val="18"/>
                <w:lang w:val="en-US"/>
              </w:rPr>
              <w:t>7</w:t>
            </w:r>
            <w:r w:rsidR="002009F5" w:rsidRPr="002009F5">
              <w:rPr>
                <w:rFonts w:asciiTheme="minorHAnsi" w:hAnsiTheme="minorHAnsi" w:cstheme="minorHAnsi"/>
                <w:sz w:val="18"/>
                <w:szCs w:val="18"/>
                <w:lang w:val="en-US"/>
              </w:rPr>
              <w:t>).</w:t>
            </w:r>
          </w:p>
        </w:tc>
      </w:tr>
      <w:tr w:rsidR="0023345B" w:rsidRPr="007A3170" w14:paraId="5F3EF1A0" w14:textId="77777777" w:rsidTr="00EF0DD5">
        <w:trPr>
          <w:trHeight w:val="160"/>
        </w:trPr>
        <w:tc>
          <w:tcPr>
            <w:tcW w:w="1800" w:type="dxa"/>
            <w:tcMar>
              <w:top w:w="57" w:type="dxa"/>
              <w:left w:w="57" w:type="dxa"/>
              <w:bottom w:w="57" w:type="dxa"/>
              <w:right w:w="57" w:type="dxa"/>
            </w:tcMar>
          </w:tcPr>
          <w:p w14:paraId="7B8CA624" w14:textId="6A2EF71D"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Finding 87 (</w:t>
            </w:r>
            <w:r w:rsidR="008140F1" w:rsidRPr="002009F5">
              <w:rPr>
                <w:rFonts w:asciiTheme="minorHAnsi" w:hAnsiTheme="minorHAnsi" w:cstheme="minorHAnsi"/>
                <w:sz w:val="18"/>
                <w:szCs w:val="18"/>
                <w:lang w:val="en-US"/>
              </w:rPr>
              <w:t>U</w:t>
            </w:r>
            <w:r w:rsidRPr="002009F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5DCEBD3F" w14:textId="672F5520" w:rsidR="0023345B" w:rsidRPr="002009F5" w:rsidRDefault="008140F1"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Their partner or other family members could have had a great influence on the father’s help-seeking behaviour</w:t>
            </w:r>
          </w:p>
        </w:tc>
      </w:tr>
      <w:tr w:rsidR="0023345B" w:rsidRPr="007A3170" w14:paraId="3CDCF5D3" w14:textId="77777777" w:rsidTr="00EF0DD5">
        <w:trPr>
          <w:trHeight w:val="160"/>
        </w:trPr>
        <w:tc>
          <w:tcPr>
            <w:tcW w:w="1800" w:type="dxa"/>
            <w:tcMar>
              <w:top w:w="57" w:type="dxa"/>
              <w:left w:w="57" w:type="dxa"/>
              <w:bottom w:w="57" w:type="dxa"/>
              <w:right w:w="57" w:type="dxa"/>
            </w:tcMar>
          </w:tcPr>
          <w:p w14:paraId="1EC6888F" w14:textId="428B47DF"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1AF5E5AE" w14:textId="17EB3497" w:rsidR="002009F5" w:rsidRPr="002009F5" w:rsidRDefault="0036202A" w:rsidP="002009F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2009F5" w:rsidRPr="002009F5">
              <w:rPr>
                <w:rFonts w:asciiTheme="minorHAnsi" w:hAnsiTheme="minorHAnsi" w:cstheme="minorHAnsi"/>
                <w:sz w:val="18"/>
                <w:szCs w:val="18"/>
                <w:lang w:val="en-US"/>
              </w:rPr>
              <w:t>Maybe the mothers need to be better at saying something [. . .] because, we don’t say anything in the beginning. It takes a long time before we say anything</w:t>
            </w:r>
            <w:r>
              <w:rPr>
                <w:rFonts w:asciiTheme="minorHAnsi" w:hAnsiTheme="minorHAnsi" w:cstheme="minorHAnsi"/>
                <w:sz w:val="18"/>
                <w:szCs w:val="18"/>
                <w:lang w:val="en-US"/>
              </w:rPr>
              <w:t>” [42](p7);</w:t>
            </w:r>
            <w:r w:rsidR="002009F5" w:rsidRPr="002009F5">
              <w:rPr>
                <w:rFonts w:asciiTheme="minorHAnsi" w:hAnsiTheme="minorHAnsi" w:cstheme="minorHAnsi"/>
                <w:sz w:val="18"/>
                <w:szCs w:val="18"/>
                <w:lang w:val="en-US"/>
              </w:rPr>
              <w:t xml:space="preserve"> </w:t>
            </w:r>
          </w:p>
          <w:p w14:paraId="41719138" w14:textId="2C212BAF" w:rsidR="0023345B" w:rsidRPr="002009F5" w:rsidRDefault="0036202A" w:rsidP="002009F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2009F5" w:rsidRPr="002009F5">
              <w:rPr>
                <w:rFonts w:asciiTheme="minorHAnsi" w:hAnsiTheme="minorHAnsi" w:cstheme="minorHAnsi"/>
                <w:sz w:val="18"/>
                <w:szCs w:val="18"/>
                <w:lang w:val="en-US"/>
              </w:rPr>
              <w:t>I don’t think [fathers] know that they have [PPD]. I think someone needs to grab [the fathers] and say, ‘you need help’ [...] just like [my wife] said to me</w:t>
            </w:r>
            <w:r>
              <w:rPr>
                <w:rFonts w:asciiTheme="minorHAnsi" w:hAnsiTheme="minorHAnsi" w:cstheme="minorHAnsi"/>
                <w:sz w:val="18"/>
                <w:szCs w:val="18"/>
                <w:lang w:val="en-US"/>
              </w:rPr>
              <w:t>”</w:t>
            </w:r>
            <w:r w:rsidR="002009F5" w:rsidRPr="002009F5">
              <w:rPr>
                <w:rFonts w:asciiTheme="minorHAnsi" w:hAnsiTheme="minorHAnsi" w:cstheme="minorHAnsi"/>
                <w:sz w:val="18"/>
                <w:szCs w:val="18"/>
                <w:lang w:val="en-US"/>
              </w:rPr>
              <w:t xml:space="preserve"> [42](p7).</w:t>
            </w:r>
          </w:p>
        </w:tc>
      </w:tr>
      <w:tr w:rsidR="0023345B" w:rsidRPr="007A3170" w14:paraId="6443504E" w14:textId="77777777" w:rsidTr="00EF0DD5">
        <w:trPr>
          <w:trHeight w:val="160"/>
        </w:trPr>
        <w:tc>
          <w:tcPr>
            <w:tcW w:w="1800" w:type="dxa"/>
            <w:tcMar>
              <w:top w:w="57" w:type="dxa"/>
              <w:left w:w="57" w:type="dxa"/>
              <w:bottom w:w="57" w:type="dxa"/>
              <w:right w:w="57" w:type="dxa"/>
            </w:tcMar>
          </w:tcPr>
          <w:p w14:paraId="7E4C084F" w14:textId="598ED026"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Finding 88 (</w:t>
            </w:r>
            <w:r w:rsidR="008140F1" w:rsidRPr="002009F5">
              <w:rPr>
                <w:rFonts w:asciiTheme="minorHAnsi" w:hAnsiTheme="minorHAnsi" w:cstheme="minorHAnsi"/>
                <w:sz w:val="18"/>
                <w:szCs w:val="18"/>
                <w:lang w:val="en-US"/>
              </w:rPr>
              <w:t>C</w:t>
            </w:r>
            <w:r w:rsidRPr="002009F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45E7AF77" w14:textId="4F7EAC3A" w:rsidR="0023345B" w:rsidRPr="002009F5" w:rsidRDefault="008140F1"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Screening was an important part of the help seeking process</w:t>
            </w:r>
          </w:p>
        </w:tc>
      </w:tr>
      <w:tr w:rsidR="0023345B" w:rsidRPr="007A3170" w14:paraId="337D9F2B" w14:textId="77777777" w:rsidTr="00EF0DD5">
        <w:trPr>
          <w:trHeight w:val="160"/>
        </w:trPr>
        <w:tc>
          <w:tcPr>
            <w:tcW w:w="1800" w:type="dxa"/>
            <w:tcMar>
              <w:top w:w="57" w:type="dxa"/>
              <w:left w:w="57" w:type="dxa"/>
              <w:bottom w:w="57" w:type="dxa"/>
              <w:right w:w="57" w:type="dxa"/>
            </w:tcMar>
          </w:tcPr>
          <w:p w14:paraId="4655CD26" w14:textId="71A0F2EB"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6AAC9951" w14:textId="2F9967D7" w:rsidR="002009F5" w:rsidRPr="002009F5" w:rsidRDefault="0036202A" w:rsidP="002009F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2009F5" w:rsidRPr="002009F5">
              <w:rPr>
                <w:rFonts w:asciiTheme="minorHAnsi" w:hAnsiTheme="minorHAnsi" w:cstheme="minorHAnsi"/>
                <w:sz w:val="18"/>
                <w:szCs w:val="18"/>
                <w:lang w:val="en-US"/>
              </w:rPr>
              <w:t>When the health visitor told me that men also could get [PPD] [I thought] ‘Oh! You can?’’</w:t>
            </w:r>
            <w:r>
              <w:rPr>
                <w:rFonts w:asciiTheme="minorHAnsi" w:hAnsiTheme="minorHAnsi" w:cstheme="minorHAnsi"/>
                <w:sz w:val="18"/>
                <w:szCs w:val="18"/>
                <w:lang w:val="en-US"/>
              </w:rPr>
              <w:t xml:space="preserve"> [42](p7);</w:t>
            </w:r>
          </w:p>
          <w:p w14:paraId="00C16EE5" w14:textId="22F81415" w:rsidR="002009F5" w:rsidRPr="002009F5" w:rsidRDefault="0036202A" w:rsidP="002009F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lastRenderedPageBreak/>
              <w:t>“</w:t>
            </w:r>
            <w:r w:rsidR="002009F5" w:rsidRPr="002009F5">
              <w:rPr>
                <w:rFonts w:asciiTheme="minorHAnsi" w:hAnsiTheme="minorHAnsi" w:cstheme="minorHAnsi"/>
                <w:sz w:val="18"/>
                <w:szCs w:val="18"/>
                <w:lang w:val="en-US"/>
              </w:rPr>
              <w:t xml:space="preserve">It is one thing that [my partner and I] have talked about me having a problem, and that I have a short fuse [...] But now we have [...] scientific evidence that I’m not all right” </w:t>
            </w:r>
            <w:r>
              <w:rPr>
                <w:rFonts w:asciiTheme="minorHAnsi" w:hAnsiTheme="minorHAnsi" w:cstheme="minorHAnsi"/>
                <w:sz w:val="18"/>
                <w:szCs w:val="18"/>
                <w:lang w:val="en-US"/>
              </w:rPr>
              <w:t>[42](p7);</w:t>
            </w:r>
          </w:p>
          <w:p w14:paraId="64ABF25C" w14:textId="4AA7D44A" w:rsidR="0023345B" w:rsidRPr="002009F5" w:rsidRDefault="0036202A" w:rsidP="002009F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2009F5" w:rsidRPr="002009F5">
              <w:rPr>
                <w:rFonts w:asciiTheme="minorHAnsi" w:hAnsiTheme="minorHAnsi" w:cstheme="minorHAnsi"/>
                <w:sz w:val="18"/>
                <w:szCs w:val="18"/>
                <w:lang w:val="en-US"/>
              </w:rPr>
              <w:t>[My general practitioner] tested me, [and] it was only then that I actually started to believe that I had [PPD]” [42](p</w:t>
            </w:r>
            <w:r>
              <w:rPr>
                <w:rFonts w:asciiTheme="minorHAnsi" w:hAnsiTheme="minorHAnsi" w:cstheme="minorHAnsi"/>
                <w:sz w:val="18"/>
                <w:szCs w:val="18"/>
                <w:lang w:val="en-US"/>
              </w:rPr>
              <w:t>7</w:t>
            </w:r>
            <w:r w:rsidR="002009F5" w:rsidRPr="002009F5">
              <w:rPr>
                <w:rFonts w:asciiTheme="minorHAnsi" w:hAnsiTheme="minorHAnsi" w:cstheme="minorHAnsi"/>
                <w:sz w:val="18"/>
                <w:szCs w:val="18"/>
                <w:lang w:val="en-US"/>
              </w:rPr>
              <w:t>).</w:t>
            </w:r>
          </w:p>
        </w:tc>
      </w:tr>
      <w:tr w:rsidR="0023345B" w:rsidRPr="007A3170" w14:paraId="55539D46" w14:textId="77777777" w:rsidTr="00EF0DD5">
        <w:trPr>
          <w:trHeight w:val="160"/>
        </w:trPr>
        <w:tc>
          <w:tcPr>
            <w:tcW w:w="1800" w:type="dxa"/>
            <w:tcMar>
              <w:top w:w="57" w:type="dxa"/>
              <w:left w:w="57" w:type="dxa"/>
              <w:bottom w:w="57" w:type="dxa"/>
              <w:right w:w="57" w:type="dxa"/>
            </w:tcMar>
          </w:tcPr>
          <w:p w14:paraId="32245FC4" w14:textId="49A20CE7"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lastRenderedPageBreak/>
              <w:t>Finding 89 (</w:t>
            </w:r>
            <w:r w:rsidR="008140F1" w:rsidRPr="002009F5">
              <w:rPr>
                <w:rFonts w:asciiTheme="minorHAnsi" w:hAnsiTheme="minorHAnsi" w:cstheme="minorHAnsi"/>
                <w:sz w:val="18"/>
                <w:szCs w:val="18"/>
                <w:lang w:val="en-US"/>
              </w:rPr>
              <w:t>C</w:t>
            </w:r>
            <w:r w:rsidRPr="002009F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387AAD35" w14:textId="5EB4BD40" w:rsidR="0023345B" w:rsidRPr="002009F5" w:rsidRDefault="008140F1"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Feared that speaking openly about suicidal thoughts and thoughts about harming their own child would be used against them</w:t>
            </w:r>
          </w:p>
        </w:tc>
      </w:tr>
      <w:tr w:rsidR="0023345B" w:rsidRPr="007A3170" w14:paraId="0453249D" w14:textId="77777777" w:rsidTr="00EF0DD5">
        <w:trPr>
          <w:trHeight w:val="160"/>
        </w:trPr>
        <w:tc>
          <w:tcPr>
            <w:tcW w:w="1800" w:type="dxa"/>
            <w:tcMar>
              <w:top w:w="57" w:type="dxa"/>
              <w:left w:w="57" w:type="dxa"/>
              <w:bottom w:w="57" w:type="dxa"/>
              <w:right w:w="57" w:type="dxa"/>
            </w:tcMar>
          </w:tcPr>
          <w:p w14:paraId="7EC1B95D" w14:textId="1135DD53"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68F118D9" w14:textId="020562EC" w:rsidR="0023345B" w:rsidRPr="002009F5" w:rsidRDefault="0036202A"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2009F5" w:rsidRPr="002009F5">
              <w:rPr>
                <w:rFonts w:asciiTheme="minorHAnsi" w:hAnsiTheme="minorHAnsi" w:cstheme="minorHAnsi"/>
                <w:sz w:val="18"/>
                <w:szCs w:val="18"/>
                <w:lang w:val="en-US"/>
              </w:rPr>
              <w:t>[The health visitor] is a public authority [...] She has to go forward with the [information], if it is [necessary] [...] If I say too much about something, will they take [my son]?</w:t>
            </w:r>
            <w:r>
              <w:rPr>
                <w:rFonts w:asciiTheme="minorHAnsi" w:hAnsiTheme="minorHAnsi" w:cstheme="minorHAnsi"/>
                <w:sz w:val="18"/>
                <w:szCs w:val="18"/>
                <w:lang w:val="en-US"/>
              </w:rPr>
              <w:t>”</w:t>
            </w:r>
            <w:r w:rsidR="002009F5" w:rsidRPr="002009F5">
              <w:rPr>
                <w:rFonts w:asciiTheme="minorHAnsi" w:hAnsiTheme="minorHAnsi" w:cstheme="minorHAnsi"/>
                <w:sz w:val="18"/>
                <w:szCs w:val="18"/>
                <w:lang w:val="en-US"/>
              </w:rPr>
              <w:t xml:space="preserve"> [42](p7).</w:t>
            </w:r>
          </w:p>
        </w:tc>
      </w:tr>
      <w:tr w:rsidR="0023345B" w:rsidRPr="007A3170" w14:paraId="22E216E6" w14:textId="77777777" w:rsidTr="00EF0DD5">
        <w:trPr>
          <w:trHeight w:val="160"/>
        </w:trPr>
        <w:tc>
          <w:tcPr>
            <w:tcW w:w="1800" w:type="dxa"/>
            <w:tcMar>
              <w:top w:w="57" w:type="dxa"/>
              <w:left w:w="57" w:type="dxa"/>
              <w:bottom w:w="57" w:type="dxa"/>
              <w:right w:w="57" w:type="dxa"/>
            </w:tcMar>
          </w:tcPr>
          <w:p w14:paraId="61CEFEB9" w14:textId="278098D2"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Finding 90 (</w:t>
            </w:r>
            <w:r w:rsidR="008140F1" w:rsidRPr="002009F5">
              <w:rPr>
                <w:rFonts w:asciiTheme="minorHAnsi" w:hAnsiTheme="minorHAnsi" w:cstheme="minorHAnsi"/>
                <w:sz w:val="18"/>
                <w:szCs w:val="18"/>
                <w:lang w:val="en-US"/>
              </w:rPr>
              <w:t>C</w:t>
            </w:r>
            <w:r w:rsidRPr="002009F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5D0EFBE3" w14:textId="0EED0CCC" w:rsidR="0023345B" w:rsidRPr="002009F5" w:rsidRDefault="008140F1"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Conception of the perinatal healthcare services being geared towards women</w:t>
            </w:r>
          </w:p>
        </w:tc>
      </w:tr>
      <w:tr w:rsidR="0023345B" w:rsidRPr="007A3170" w14:paraId="2D14F4CE" w14:textId="77777777" w:rsidTr="00EF0DD5">
        <w:trPr>
          <w:trHeight w:val="160"/>
        </w:trPr>
        <w:tc>
          <w:tcPr>
            <w:tcW w:w="1800" w:type="dxa"/>
            <w:tcMar>
              <w:top w:w="57" w:type="dxa"/>
              <w:left w:w="57" w:type="dxa"/>
              <w:bottom w:w="57" w:type="dxa"/>
              <w:right w:w="57" w:type="dxa"/>
            </w:tcMar>
          </w:tcPr>
          <w:p w14:paraId="6317A436" w14:textId="27724BD7"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1D03926C" w14:textId="329F4345" w:rsidR="0023345B" w:rsidRPr="002009F5" w:rsidRDefault="002009F5"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“If a woman gets PPD today [... then there is lots of help to get [...] There is just no such things [for men]. So, I got the help there was, and that was nothing, unfortunately” [42](p7).</w:t>
            </w:r>
          </w:p>
        </w:tc>
      </w:tr>
      <w:tr w:rsidR="0023345B" w:rsidRPr="007A3170" w14:paraId="33075B9D" w14:textId="77777777" w:rsidTr="00EF0DD5">
        <w:trPr>
          <w:trHeight w:val="160"/>
        </w:trPr>
        <w:tc>
          <w:tcPr>
            <w:tcW w:w="1800" w:type="dxa"/>
            <w:tcMar>
              <w:top w:w="57" w:type="dxa"/>
              <w:left w:w="57" w:type="dxa"/>
              <w:bottom w:w="57" w:type="dxa"/>
              <w:right w:w="57" w:type="dxa"/>
            </w:tcMar>
          </w:tcPr>
          <w:p w14:paraId="0F13B957" w14:textId="2C1F96A8"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Finding 91 (</w:t>
            </w:r>
            <w:r w:rsidR="008140F1" w:rsidRPr="002009F5">
              <w:rPr>
                <w:rFonts w:asciiTheme="minorHAnsi" w:hAnsiTheme="minorHAnsi" w:cstheme="minorHAnsi"/>
                <w:sz w:val="18"/>
                <w:szCs w:val="18"/>
                <w:lang w:val="en-US"/>
              </w:rPr>
              <w:t>U</w:t>
            </w:r>
            <w:r w:rsidRPr="002009F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02B9F562" w14:textId="55334D0C" w:rsidR="0023345B" w:rsidRPr="002009F5" w:rsidRDefault="008140F1"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Negative expectations about current treatment options</w:t>
            </w:r>
          </w:p>
        </w:tc>
      </w:tr>
      <w:tr w:rsidR="0023345B" w:rsidRPr="007A3170" w14:paraId="61A5BCA6" w14:textId="77777777" w:rsidTr="00EF0DD5">
        <w:trPr>
          <w:trHeight w:val="160"/>
        </w:trPr>
        <w:tc>
          <w:tcPr>
            <w:tcW w:w="1800" w:type="dxa"/>
            <w:tcMar>
              <w:top w:w="57" w:type="dxa"/>
              <w:left w:w="57" w:type="dxa"/>
              <w:bottom w:w="57" w:type="dxa"/>
              <w:right w:w="57" w:type="dxa"/>
            </w:tcMar>
          </w:tcPr>
          <w:p w14:paraId="3F4CD0DC" w14:textId="655F7021" w:rsidR="0023345B" w:rsidRPr="002009F5" w:rsidRDefault="0023345B" w:rsidP="001D5185">
            <w:pPr>
              <w:widowControl w:val="0"/>
              <w:autoSpaceDE w:val="0"/>
              <w:autoSpaceDN w:val="0"/>
              <w:adjustRightInd w:val="0"/>
              <w:rPr>
                <w:rFonts w:asciiTheme="minorHAnsi" w:hAnsiTheme="minorHAnsi" w:cstheme="minorHAnsi"/>
                <w:sz w:val="18"/>
                <w:szCs w:val="18"/>
                <w:lang w:val="en-US"/>
              </w:rPr>
            </w:pPr>
            <w:r w:rsidRPr="002009F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1F24A22A" w14:textId="2ACDC36D" w:rsidR="002009F5" w:rsidRPr="002009F5" w:rsidRDefault="0036202A" w:rsidP="002009F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2009F5" w:rsidRPr="002009F5">
              <w:rPr>
                <w:rFonts w:asciiTheme="minorHAnsi" w:hAnsiTheme="minorHAnsi" w:cstheme="minorHAnsi"/>
                <w:sz w:val="18"/>
                <w:szCs w:val="18"/>
                <w:lang w:val="en-US"/>
              </w:rPr>
              <w:t>[Anti-depressives] is not an option for me</w:t>
            </w:r>
            <w:r>
              <w:rPr>
                <w:rFonts w:asciiTheme="minorHAnsi" w:hAnsiTheme="minorHAnsi" w:cstheme="minorHAnsi"/>
                <w:sz w:val="18"/>
                <w:szCs w:val="18"/>
                <w:lang w:val="en-US"/>
              </w:rPr>
              <w:t>” [42](p7);</w:t>
            </w:r>
          </w:p>
          <w:p w14:paraId="00F5680F" w14:textId="75549110" w:rsidR="0023345B" w:rsidRPr="002009F5" w:rsidRDefault="0036202A" w:rsidP="002009F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2009F5" w:rsidRPr="002009F5">
              <w:rPr>
                <w:rFonts w:asciiTheme="minorHAnsi" w:hAnsiTheme="minorHAnsi" w:cstheme="minorHAnsi"/>
                <w:sz w:val="18"/>
                <w:szCs w:val="18"/>
                <w:lang w:val="en-US"/>
              </w:rPr>
              <w:t>I’m not one to believe in psychologist. They just read from a book. That I have always told myself</w:t>
            </w:r>
            <w:r>
              <w:rPr>
                <w:rFonts w:asciiTheme="minorHAnsi" w:hAnsiTheme="minorHAnsi" w:cstheme="minorHAnsi"/>
                <w:sz w:val="18"/>
                <w:szCs w:val="18"/>
                <w:lang w:val="en-US"/>
              </w:rPr>
              <w:t>”</w:t>
            </w:r>
            <w:r w:rsidR="002009F5" w:rsidRPr="002009F5">
              <w:rPr>
                <w:rFonts w:asciiTheme="minorHAnsi" w:hAnsiTheme="minorHAnsi" w:cstheme="minorHAnsi"/>
                <w:sz w:val="18"/>
                <w:szCs w:val="18"/>
                <w:lang w:val="en-US"/>
              </w:rPr>
              <w:t xml:space="preserve"> [42](p7).</w:t>
            </w:r>
          </w:p>
        </w:tc>
      </w:tr>
      <w:tr w:rsidR="00EF0DD5" w:rsidRPr="00EF0DD5" w14:paraId="1FD34154" w14:textId="77777777" w:rsidTr="00EF0DD5">
        <w:trPr>
          <w:trHeight w:val="160"/>
        </w:trPr>
        <w:tc>
          <w:tcPr>
            <w:tcW w:w="9000" w:type="dxa"/>
            <w:gridSpan w:val="2"/>
            <w:tcMar>
              <w:top w:w="57" w:type="dxa"/>
              <w:left w:w="57" w:type="dxa"/>
              <w:bottom w:w="57" w:type="dxa"/>
              <w:right w:w="57" w:type="dxa"/>
            </w:tcMar>
          </w:tcPr>
          <w:p w14:paraId="296B98D7" w14:textId="7F7C2879" w:rsidR="003D66AC" w:rsidRPr="00EF0DD5" w:rsidRDefault="003D66AC"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Schuppan et al [43]</w:t>
            </w:r>
          </w:p>
        </w:tc>
      </w:tr>
      <w:tr w:rsidR="00EF0DD5" w:rsidRPr="00EF0DD5" w14:paraId="6BF18F1D" w14:textId="77777777" w:rsidTr="00EF0DD5">
        <w:trPr>
          <w:trHeight w:val="160"/>
        </w:trPr>
        <w:tc>
          <w:tcPr>
            <w:tcW w:w="1800" w:type="dxa"/>
            <w:tcMar>
              <w:top w:w="57" w:type="dxa"/>
              <w:left w:w="57" w:type="dxa"/>
              <w:bottom w:w="57" w:type="dxa"/>
              <w:right w:w="57" w:type="dxa"/>
            </w:tcMar>
          </w:tcPr>
          <w:p w14:paraId="0B934BD6" w14:textId="2EB61677" w:rsidR="00593769" w:rsidRPr="00EF0DD5" w:rsidRDefault="003D66AC"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Finding 92 (</w:t>
            </w:r>
            <w:r w:rsidR="00633A51" w:rsidRPr="00EF0DD5">
              <w:rPr>
                <w:rFonts w:asciiTheme="minorHAnsi" w:hAnsiTheme="minorHAnsi" w:cstheme="minorHAnsi"/>
                <w:sz w:val="18"/>
                <w:szCs w:val="18"/>
                <w:lang w:val="en-US"/>
              </w:rPr>
              <w:t>U</w:t>
            </w:r>
            <w:r w:rsidRPr="00EF0DD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2CD113CE" w14:textId="527A08F2" w:rsidR="00593769" w:rsidRPr="00EF0DD5" w:rsidRDefault="00633A51"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Help-seeking as an issue of personal responsibility</w:t>
            </w:r>
          </w:p>
        </w:tc>
      </w:tr>
      <w:tr w:rsidR="00EF0DD5" w:rsidRPr="00EF0DD5" w14:paraId="7E40D455" w14:textId="77777777" w:rsidTr="00EF0DD5">
        <w:trPr>
          <w:trHeight w:val="160"/>
        </w:trPr>
        <w:tc>
          <w:tcPr>
            <w:tcW w:w="1800" w:type="dxa"/>
            <w:tcMar>
              <w:top w:w="57" w:type="dxa"/>
              <w:left w:w="57" w:type="dxa"/>
              <w:bottom w:w="57" w:type="dxa"/>
              <w:right w:w="57" w:type="dxa"/>
            </w:tcMar>
          </w:tcPr>
          <w:p w14:paraId="19D1A9B3" w14:textId="78347587" w:rsidR="003D66AC" w:rsidRPr="00EF0DD5" w:rsidRDefault="003D66AC"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7A71EA2E" w14:textId="288B2935" w:rsidR="00633A51" w:rsidRPr="00EF0DD5" w:rsidRDefault="00CE7607" w:rsidP="00633A5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633A51" w:rsidRPr="00EF0DD5">
              <w:rPr>
                <w:rFonts w:asciiTheme="minorHAnsi" w:hAnsiTheme="minorHAnsi" w:cstheme="minorHAnsi"/>
                <w:sz w:val="18"/>
                <w:szCs w:val="18"/>
                <w:lang w:val="en-US"/>
              </w:rPr>
              <w:t>It certainly is up to the individual to do that</w:t>
            </w:r>
            <w:r>
              <w:rPr>
                <w:rFonts w:asciiTheme="minorHAnsi" w:hAnsiTheme="minorHAnsi" w:cstheme="minorHAnsi"/>
                <w:sz w:val="18"/>
                <w:szCs w:val="18"/>
                <w:lang w:val="en-US"/>
              </w:rPr>
              <w:t>” [43](p315);</w:t>
            </w:r>
            <w:r w:rsidR="00633A51" w:rsidRPr="00EF0DD5">
              <w:rPr>
                <w:rFonts w:asciiTheme="minorHAnsi" w:hAnsiTheme="minorHAnsi" w:cstheme="minorHAnsi"/>
                <w:sz w:val="18"/>
                <w:szCs w:val="18"/>
                <w:lang w:val="en-US"/>
              </w:rPr>
              <w:t xml:space="preserve"> </w:t>
            </w:r>
          </w:p>
          <w:p w14:paraId="1B67F579" w14:textId="13F05A0F" w:rsidR="003D66AC" w:rsidRPr="00EF0DD5" w:rsidRDefault="00CE7607" w:rsidP="00633A5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633A51" w:rsidRPr="00EF0DD5">
              <w:rPr>
                <w:rFonts w:asciiTheme="minorHAnsi" w:hAnsiTheme="minorHAnsi" w:cstheme="minorHAnsi"/>
                <w:sz w:val="18"/>
                <w:szCs w:val="18"/>
                <w:lang w:val="en-US"/>
              </w:rPr>
              <w:t>I would be thinking if I’m ticking yes sometimes [...] when doing a survey then maybe there’s an issue there that I should probably have acted on at some point and time in the past</w:t>
            </w:r>
            <w:r>
              <w:rPr>
                <w:rFonts w:asciiTheme="minorHAnsi" w:hAnsiTheme="minorHAnsi" w:cstheme="minorHAnsi"/>
                <w:sz w:val="18"/>
                <w:szCs w:val="18"/>
                <w:lang w:val="en-US"/>
              </w:rPr>
              <w:t>”</w:t>
            </w:r>
            <w:r w:rsidR="00633A51" w:rsidRPr="00EF0DD5">
              <w:rPr>
                <w:rFonts w:asciiTheme="minorHAnsi" w:hAnsiTheme="minorHAnsi" w:cstheme="minorHAnsi"/>
                <w:sz w:val="18"/>
                <w:szCs w:val="18"/>
                <w:lang w:val="en-US"/>
              </w:rPr>
              <w:t xml:space="preserve"> (p315).</w:t>
            </w:r>
          </w:p>
        </w:tc>
      </w:tr>
      <w:tr w:rsidR="00EF0DD5" w:rsidRPr="00EF0DD5" w14:paraId="6425CCB2" w14:textId="77777777" w:rsidTr="00EF0DD5">
        <w:trPr>
          <w:trHeight w:val="160"/>
        </w:trPr>
        <w:tc>
          <w:tcPr>
            <w:tcW w:w="1800" w:type="dxa"/>
            <w:tcMar>
              <w:top w:w="57" w:type="dxa"/>
              <w:left w:w="57" w:type="dxa"/>
              <w:bottom w:w="57" w:type="dxa"/>
              <w:right w:w="57" w:type="dxa"/>
            </w:tcMar>
          </w:tcPr>
          <w:p w14:paraId="2A8173D6" w14:textId="1A8891F3" w:rsidR="003D66AC" w:rsidRPr="00EF0DD5" w:rsidRDefault="003D66AC"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Finding 93 (</w:t>
            </w:r>
            <w:r w:rsidR="00633A51" w:rsidRPr="00EF0DD5">
              <w:rPr>
                <w:rFonts w:asciiTheme="minorHAnsi" w:hAnsiTheme="minorHAnsi" w:cstheme="minorHAnsi"/>
                <w:sz w:val="18"/>
                <w:szCs w:val="18"/>
                <w:lang w:val="en-US"/>
              </w:rPr>
              <w:t>U</w:t>
            </w:r>
            <w:r w:rsidRPr="00EF0DD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4345B461" w14:textId="1B8C5042" w:rsidR="003D66AC" w:rsidRPr="00EF0DD5" w:rsidRDefault="00633A51"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Screening process as raising their awareness of their own symptomatology</w:t>
            </w:r>
          </w:p>
        </w:tc>
      </w:tr>
      <w:tr w:rsidR="00EF0DD5" w:rsidRPr="00EF0DD5" w14:paraId="145D1BA6" w14:textId="77777777" w:rsidTr="00EF0DD5">
        <w:trPr>
          <w:trHeight w:val="160"/>
        </w:trPr>
        <w:tc>
          <w:tcPr>
            <w:tcW w:w="1800" w:type="dxa"/>
            <w:tcMar>
              <w:top w:w="57" w:type="dxa"/>
              <w:left w:w="57" w:type="dxa"/>
              <w:bottom w:w="57" w:type="dxa"/>
              <w:right w:w="57" w:type="dxa"/>
            </w:tcMar>
          </w:tcPr>
          <w:p w14:paraId="438D40BA" w14:textId="28916976" w:rsidR="003D66AC" w:rsidRPr="00EF0DD5" w:rsidRDefault="003D66AC"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073B258F" w14:textId="5533AAE5" w:rsidR="00633A51" w:rsidRPr="00EF0DD5" w:rsidRDefault="00CE7607" w:rsidP="00633A5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633A51" w:rsidRPr="00EF0DD5">
              <w:rPr>
                <w:rFonts w:asciiTheme="minorHAnsi" w:hAnsiTheme="minorHAnsi" w:cstheme="minorHAnsi"/>
                <w:sz w:val="18"/>
                <w:szCs w:val="18"/>
                <w:lang w:val="en-US"/>
              </w:rPr>
              <w:t>It does kind of twig you a little bit as well [mm] so yea so I did kind of think ooh actually I have felt a bit like that</w:t>
            </w:r>
            <w:r>
              <w:rPr>
                <w:rFonts w:asciiTheme="minorHAnsi" w:hAnsiTheme="minorHAnsi" w:cstheme="minorHAnsi"/>
                <w:sz w:val="18"/>
                <w:szCs w:val="18"/>
                <w:lang w:val="en-US"/>
              </w:rPr>
              <w:t>” [43](p315);</w:t>
            </w:r>
          </w:p>
          <w:p w14:paraId="1CF8EB07" w14:textId="31A2F913" w:rsidR="003D66AC" w:rsidRPr="00EF0DD5" w:rsidRDefault="00CE7607" w:rsidP="00633A5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633A51" w:rsidRPr="00EF0DD5">
              <w:rPr>
                <w:rFonts w:asciiTheme="minorHAnsi" w:hAnsiTheme="minorHAnsi" w:cstheme="minorHAnsi"/>
                <w:sz w:val="18"/>
                <w:szCs w:val="18"/>
                <w:lang w:val="en-US"/>
              </w:rPr>
              <w:t>[it] helps [...] someone identify [...] I remember when I did that survey and it asked me this question and now I do feel like this [yea] maybe I do need to go back and get help</w:t>
            </w:r>
            <w:r>
              <w:rPr>
                <w:rFonts w:asciiTheme="minorHAnsi" w:hAnsiTheme="minorHAnsi" w:cstheme="minorHAnsi"/>
                <w:sz w:val="18"/>
                <w:szCs w:val="18"/>
                <w:lang w:val="en-US"/>
              </w:rPr>
              <w:t>”</w:t>
            </w:r>
            <w:r w:rsidR="00633A51" w:rsidRPr="00EF0DD5">
              <w:rPr>
                <w:rFonts w:asciiTheme="minorHAnsi" w:hAnsiTheme="minorHAnsi" w:cstheme="minorHAnsi"/>
                <w:sz w:val="18"/>
                <w:szCs w:val="18"/>
                <w:lang w:val="en-US"/>
              </w:rPr>
              <w:t xml:space="preserve"> (p315).</w:t>
            </w:r>
          </w:p>
        </w:tc>
      </w:tr>
      <w:tr w:rsidR="00EF0DD5" w:rsidRPr="00EF0DD5" w14:paraId="53662A45" w14:textId="77777777" w:rsidTr="00EF0DD5">
        <w:trPr>
          <w:trHeight w:val="160"/>
        </w:trPr>
        <w:tc>
          <w:tcPr>
            <w:tcW w:w="1800" w:type="dxa"/>
            <w:tcMar>
              <w:top w:w="57" w:type="dxa"/>
              <w:left w:w="57" w:type="dxa"/>
              <w:bottom w:w="57" w:type="dxa"/>
              <w:right w:w="57" w:type="dxa"/>
            </w:tcMar>
          </w:tcPr>
          <w:p w14:paraId="1C675821" w14:textId="0453CC08" w:rsidR="003D66AC" w:rsidRPr="00EF0DD5" w:rsidRDefault="003D66AC"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Finding 94 (</w:t>
            </w:r>
            <w:r w:rsidR="00633A51" w:rsidRPr="00EF0DD5">
              <w:rPr>
                <w:rFonts w:asciiTheme="minorHAnsi" w:hAnsiTheme="minorHAnsi" w:cstheme="minorHAnsi"/>
                <w:sz w:val="18"/>
                <w:szCs w:val="18"/>
                <w:lang w:val="en-US"/>
              </w:rPr>
              <w:t>U</w:t>
            </w:r>
            <w:r w:rsidRPr="00EF0DD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43ACB345" w14:textId="07A4071B" w:rsidR="003D66AC" w:rsidRPr="00EF0DD5" w:rsidRDefault="00633A51"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Fathers’ fears of judgment</w:t>
            </w:r>
          </w:p>
        </w:tc>
      </w:tr>
      <w:tr w:rsidR="00EF0DD5" w:rsidRPr="00EF0DD5" w14:paraId="1BF16E3D" w14:textId="77777777" w:rsidTr="00EF0DD5">
        <w:trPr>
          <w:trHeight w:val="160"/>
        </w:trPr>
        <w:tc>
          <w:tcPr>
            <w:tcW w:w="1800" w:type="dxa"/>
            <w:tcMar>
              <w:top w:w="57" w:type="dxa"/>
              <w:left w:w="57" w:type="dxa"/>
              <w:bottom w:w="57" w:type="dxa"/>
              <w:right w:w="57" w:type="dxa"/>
            </w:tcMar>
          </w:tcPr>
          <w:p w14:paraId="6BF69EF6" w14:textId="6C06BE60" w:rsidR="003D66AC" w:rsidRPr="00EF0DD5" w:rsidRDefault="003D66AC"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122E2722" w14:textId="4DC07DB0" w:rsidR="00633A51" w:rsidRPr="00EF0DD5" w:rsidRDefault="00CE7607" w:rsidP="00633A5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633A51" w:rsidRPr="00EF0DD5">
              <w:rPr>
                <w:rFonts w:asciiTheme="minorHAnsi" w:hAnsiTheme="minorHAnsi" w:cstheme="minorHAnsi"/>
                <w:sz w:val="18"/>
                <w:szCs w:val="18"/>
                <w:lang w:val="en-US"/>
              </w:rPr>
              <w:t>I guess people maybe [laughing] might have that fear of shit what’s it going to reveal about me</w:t>
            </w:r>
            <w:r>
              <w:rPr>
                <w:rFonts w:asciiTheme="minorHAnsi" w:hAnsiTheme="minorHAnsi" w:cstheme="minorHAnsi"/>
                <w:sz w:val="18"/>
                <w:szCs w:val="18"/>
                <w:lang w:val="en-US"/>
              </w:rPr>
              <w:t>” [43](p316);</w:t>
            </w:r>
            <w:r w:rsidR="00633A51" w:rsidRPr="00EF0DD5">
              <w:rPr>
                <w:rFonts w:asciiTheme="minorHAnsi" w:hAnsiTheme="minorHAnsi" w:cstheme="minorHAnsi"/>
                <w:sz w:val="18"/>
                <w:szCs w:val="18"/>
                <w:lang w:val="en-US"/>
              </w:rPr>
              <w:t xml:space="preserve"> </w:t>
            </w:r>
          </w:p>
          <w:p w14:paraId="6F3D40F2" w14:textId="3FBBD07A" w:rsidR="003D66AC" w:rsidRPr="00EF0DD5" w:rsidRDefault="00CE7607" w:rsidP="00633A5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633A51" w:rsidRPr="00EF0DD5">
              <w:rPr>
                <w:rFonts w:asciiTheme="minorHAnsi" w:hAnsiTheme="minorHAnsi" w:cstheme="minorHAnsi"/>
                <w:sz w:val="18"/>
                <w:szCs w:val="18"/>
                <w:lang w:val="en-US"/>
              </w:rPr>
              <w:t>what are they going to what are they going to think of me if my [...] you know my struggling is to get out in the open [yea] what consequences does that have [yep] you know I’m supposed to be the strong [...] person [yea] particularly at this time of my life [...] so I don’t want weakness to show [yea] it’s a very [...] I don’t know it’s a macho masculine thing [yea] that’s not really necessary in this day and age but I understand where it all comes from</w:t>
            </w:r>
            <w:r w:rsidR="00876E28">
              <w:rPr>
                <w:rFonts w:asciiTheme="minorHAnsi" w:hAnsiTheme="minorHAnsi" w:cstheme="minorHAnsi"/>
                <w:sz w:val="18"/>
                <w:szCs w:val="18"/>
                <w:lang w:val="en-US"/>
              </w:rPr>
              <w:t>” [43]</w:t>
            </w:r>
            <w:r w:rsidR="00633A51" w:rsidRPr="00EF0DD5">
              <w:rPr>
                <w:rFonts w:asciiTheme="minorHAnsi" w:hAnsiTheme="minorHAnsi" w:cstheme="minorHAnsi"/>
                <w:sz w:val="18"/>
                <w:szCs w:val="18"/>
                <w:lang w:val="en-US"/>
              </w:rPr>
              <w:t>(p316).</w:t>
            </w:r>
          </w:p>
        </w:tc>
      </w:tr>
      <w:tr w:rsidR="00EF0DD5" w:rsidRPr="00EF0DD5" w14:paraId="212A6BE2" w14:textId="77777777" w:rsidTr="00EF0DD5">
        <w:trPr>
          <w:trHeight w:val="160"/>
        </w:trPr>
        <w:tc>
          <w:tcPr>
            <w:tcW w:w="1800" w:type="dxa"/>
            <w:tcMar>
              <w:top w:w="57" w:type="dxa"/>
              <w:left w:w="57" w:type="dxa"/>
              <w:bottom w:w="57" w:type="dxa"/>
              <w:right w:w="57" w:type="dxa"/>
            </w:tcMar>
          </w:tcPr>
          <w:p w14:paraId="3D271670" w14:textId="59BB5A34" w:rsidR="003D66AC" w:rsidRPr="00EF0DD5" w:rsidRDefault="003D66AC"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Finding 95 (</w:t>
            </w:r>
            <w:r w:rsidR="00633A51" w:rsidRPr="00EF0DD5">
              <w:rPr>
                <w:rFonts w:asciiTheme="minorHAnsi" w:hAnsiTheme="minorHAnsi" w:cstheme="minorHAnsi"/>
                <w:sz w:val="18"/>
                <w:szCs w:val="18"/>
                <w:lang w:val="en-US"/>
              </w:rPr>
              <w:t>C</w:t>
            </w:r>
            <w:r w:rsidRPr="00EF0DD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1F948E79" w14:textId="1BBA6B84" w:rsidR="003D66AC" w:rsidRPr="00EF0DD5" w:rsidRDefault="00633A51"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Underrate their symptoms when feeling uncomfortable</w:t>
            </w:r>
          </w:p>
        </w:tc>
      </w:tr>
      <w:tr w:rsidR="00EF0DD5" w:rsidRPr="00EF0DD5" w14:paraId="73452319" w14:textId="77777777" w:rsidTr="00EF0DD5">
        <w:trPr>
          <w:trHeight w:val="160"/>
        </w:trPr>
        <w:tc>
          <w:tcPr>
            <w:tcW w:w="1800" w:type="dxa"/>
            <w:tcMar>
              <w:top w:w="57" w:type="dxa"/>
              <w:left w:w="57" w:type="dxa"/>
              <w:bottom w:w="57" w:type="dxa"/>
              <w:right w:w="57" w:type="dxa"/>
            </w:tcMar>
          </w:tcPr>
          <w:p w14:paraId="6E7BE4A8" w14:textId="40ECE989" w:rsidR="003D66AC" w:rsidRPr="00EF0DD5" w:rsidRDefault="003D66AC"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21FFF420" w14:textId="6FB455D1" w:rsidR="003D66AC" w:rsidRPr="00EF0DD5" w:rsidRDefault="00876E28"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633A51" w:rsidRPr="00EF0DD5">
              <w:rPr>
                <w:rFonts w:asciiTheme="minorHAnsi" w:hAnsiTheme="minorHAnsi" w:cstheme="minorHAnsi"/>
                <w:sz w:val="18"/>
                <w:szCs w:val="18"/>
                <w:lang w:val="en-US"/>
              </w:rPr>
              <w:t>There may be some questions oh no I better not answer that this way because that might mean this this this or [mm] you know they they’re judging me for how I’m going to be as a father and therefore [...] like I’ll just not [yep] tell the truth on this</w:t>
            </w:r>
            <w:r>
              <w:rPr>
                <w:rFonts w:asciiTheme="minorHAnsi" w:hAnsiTheme="minorHAnsi" w:cstheme="minorHAnsi"/>
                <w:sz w:val="18"/>
                <w:szCs w:val="18"/>
                <w:lang w:val="en-US"/>
              </w:rPr>
              <w:t>”</w:t>
            </w:r>
            <w:r w:rsidR="00633A51" w:rsidRPr="00EF0DD5">
              <w:rPr>
                <w:rFonts w:asciiTheme="minorHAnsi" w:hAnsiTheme="minorHAnsi" w:cstheme="minorHAnsi"/>
                <w:sz w:val="18"/>
                <w:szCs w:val="18"/>
                <w:lang w:val="en-US"/>
              </w:rPr>
              <w:t xml:space="preserve"> (p317).</w:t>
            </w:r>
          </w:p>
        </w:tc>
      </w:tr>
      <w:tr w:rsidR="00EF0DD5" w:rsidRPr="00EF0DD5" w14:paraId="49E8E141" w14:textId="77777777" w:rsidTr="00EF0DD5">
        <w:trPr>
          <w:trHeight w:val="160"/>
        </w:trPr>
        <w:tc>
          <w:tcPr>
            <w:tcW w:w="1800" w:type="dxa"/>
            <w:tcMar>
              <w:top w:w="57" w:type="dxa"/>
              <w:left w:w="57" w:type="dxa"/>
              <w:bottom w:w="57" w:type="dxa"/>
              <w:right w:w="57" w:type="dxa"/>
            </w:tcMar>
          </w:tcPr>
          <w:p w14:paraId="153EEE0B" w14:textId="03806006" w:rsidR="003D66AC" w:rsidRPr="00EF0DD5" w:rsidRDefault="003D66AC"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Finding 96 (</w:t>
            </w:r>
            <w:r w:rsidR="00633A51" w:rsidRPr="00EF0DD5">
              <w:rPr>
                <w:rFonts w:asciiTheme="minorHAnsi" w:hAnsiTheme="minorHAnsi" w:cstheme="minorHAnsi"/>
                <w:sz w:val="18"/>
                <w:szCs w:val="18"/>
                <w:lang w:val="en-US"/>
              </w:rPr>
              <w:t>C</w:t>
            </w:r>
            <w:r w:rsidRPr="00EF0DD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2A3EE521" w14:textId="5B0420DC" w:rsidR="003D66AC" w:rsidRPr="00EF0DD5" w:rsidRDefault="00633A51"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Stigma was a barrier to help seeking</w:t>
            </w:r>
          </w:p>
        </w:tc>
      </w:tr>
      <w:tr w:rsidR="00EF0DD5" w:rsidRPr="00EF0DD5" w14:paraId="31BE5D59" w14:textId="77777777" w:rsidTr="00EF0DD5">
        <w:trPr>
          <w:trHeight w:val="160"/>
        </w:trPr>
        <w:tc>
          <w:tcPr>
            <w:tcW w:w="1800" w:type="dxa"/>
            <w:tcMar>
              <w:top w:w="57" w:type="dxa"/>
              <w:left w:w="57" w:type="dxa"/>
              <w:bottom w:w="57" w:type="dxa"/>
              <w:right w:w="57" w:type="dxa"/>
            </w:tcMar>
          </w:tcPr>
          <w:p w14:paraId="57997A0B" w14:textId="68BF4B35" w:rsidR="003D66AC" w:rsidRPr="00EF0DD5" w:rsidRDefault="003D66AC"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35EBCA58" w14:textId="5BF299C9" w:rsidR="003D66AC" w:rsidRPr="00EF0DD5" w:rsidRDefault="00876E28"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633A51" w:rsidRPr="00EF0DD5">
              <w:rPr>
                <w:rFonts w:asciiTheme="minorHAnsi" w:hAnsiTheme="minorHAnsi" w:cstheme="minorHAnsi"/>
                <w:sz w:val="18"/>
                <w:szCs w:val="18"/>
                <w:lang w:val="en-US"/>
              </w:rPr>
              <w:t>I think [...] it’s more a there’s a slow burn until it becomes less stigmatised [yea] because the reality is we’re unfortunately men it does have a stigma attached to it [mm] and it’ll be just a timing thing before that starts to break down and I think is I think as it starts to break down [...] these sorts of issues become more probably more socially accepted [yea] you know like I wasn’t I didn’t manage my wife’s pregnancy very well so I went and sought professional help it was really great dadadadada whereas I think that stigma at the moment you know [...] would probably prevent that conversation from occurring probably between close friends</w:t>
            </w:r>
            <w:r>
              <w:rPr>
                <w:rFonts w:asciiTheme="minorHAnsi" w:hAnsiTheme="minorHAnsi" w:cstheme="minorHAnsi"/>
                <w:sz w:val="18"/>
                <w:szCs w:val="18"/>
                <w:lang w:val="en-US"/>
              </w:rPr>
              <w:t>”</w:t>
            </w:r>
            <w:r w:rsidR="00633A51" w:rsidRPr="00EF0DD5">
              <w:rPr>
                <w:rFonts w:asciiTheme="minorHAnsi" w:hAnsiTheme="minorHAnsi" w:cstheme="minorHAnsi"/>
                <w:sz w:val="18"/>
                <w:szCs w:val="18"/>
                <w:lang w:val="en-US"/>
              </w:rPr>
              <w:t xml:space="preserve"> (p317).</w:t>
            </w:r>
          </w:p>
        </w:tc>
      </w:tr>
      <w:tr w:rsidR="00EF0DD5" w:rsidRPr="00EF0DD5" w14:paraId="558D831B" w14:textId="77777777" w:rsidTr="00EF0DD5">
        <w:trPr>
          <w:trHeight w:val="160"/>
        </w:trPr>
        <w:tc>
          <w:tcPr>
            <w:tcW w:w="1800" w:type="dxa"/>
            <w:tcMar>
              <w:top w:w="57" w:type="dxa"/>
              <w:left w:w="57" w:type="dxa"/>
              <w:bottom w:w="57" w:type="dxa"/>
              <w:right w:w="57" w:type="dxa"/>
            </w:tcMar>
          </w:tcPr>
          <w:p w14:paraId="3B04F3FE" w14:textId="27B3ABFD" w:rsidR="003D66AC" w:rsidRPr="00EF0DD5" w:rsidRDefault="003D66AC"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Finding 97 (</w:t>
            </w:r>
            <w:r w:rsidR="00633A51" w:rsidRPr="00EF0DD5">
              <w:rPr>
                <w:rFonts w:asciiTheme="minorHAnsi" w:hAnsiTheme="minorHAnsi" w:cstheme="minorHAnsi"/>
                <w:sz w:val="18"/>
                <w:szCs w:val="18"/>
                <w:lang w:val="en-US"/>
              </w:rPr>
              <w:t>U</w:t>
            </w:r>
            <w:r w:rsidRPr="00EF0DD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48112A38" w14:textId="3DDBDBCF" w:rsidR="003D66AC" w:rsidRPr="00EF0DD5" w:rsidRDefault="00633A51"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Stigma around seeking help as being driven by a reluctance to feel or be seen as weak or vulnerable</w:t>
            </w:r>
          </w:p>
        </w:tc>
      </w:tr>
      <w:tr w:rsidR="00EF0DD5" w:rsidRPr="00EF0DD5" w14:paraId="0919CE16" w14:textId="77777777" w:rsidTr="00EF0DD5">
        <w:trPr>
          <w:trHeight w:val="160"/>
        </w:trPr>
        <w:tc>
          <w:tcPr>
            <w:tcW w:w="1800" w:type="dxa"/>
            <w:tcMar>
              <w:top w:w="57" w:type="dxa"/>
              <w:left w:w="57" w:type="dxa"/>
              <w:bottom w:w="57" w:type="dxa"/>
              <w:right w:w="57" w:type="dxa"/>
            </w:tcMar>
          </w:tcPr>
          <w:p w14:paraId="0B8FBA64" w14:textId="0F04FB87" w:rsidR="003D66AC" w:rsidRPr="00EF0DD5" w:rsidRDefault="003D66AC"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lastRenderedPageBreak/>
              <w:t>Illustration</w:t>
            </w:r>
          </w:p>
        </w:tc>
        <w:tc>
          <w:tcPr>
            <w:tcW w:w="7200" w:type="dxa"/>
            <w:tcMar>
              <w:top w:w="57" w:type="dxa"/>
              <w:left w:w="57" w:type="dxa"/>
              <w:bottom w:w="57" w:type="dxa"/>
              <w:right w:w="57" w:type="dxa"/>
            </w:tcMar>
          </w:tcPr>
          <w:p w14:paraId="10322D47" w14:textId="23B9AE55" w:rsidR="00633A51" w:rsidRPr="00EF0DD5" w:rsidRDefault="00876E28" w:rsidP="00633A5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633A51" w:rsidRPr="00EF0DD5">
              <w:rPr>
                <w:rFonts w:asciiTheme="minorHAnsi" w:hAnsiTheme="minorHAnsi" w:cstheme="minorHAnsi"/>
                <w:sz w:val="18"/>
                <w:szCs w:val="18"/>
                <w:lang w:val="en-US"/>
              </w:rPr>
              <w:t>There is a stigma about I don’t know showing your sensitive side and [yea] and feeling weak</w:t>
            </w:r>
            <w:r>
              <w:rPr>
                <w:rFonts w:asciiTheme="minorHAnsi" w:hAnsiTheme="minorHAnsi" w:cstheme="minorHAnsi"/>
                <w:sz w:val="18"/>
                <w:szCs w:val="18"/>
                <w:lang w:val="en-US"/>
              </w:rPr>
              <w:t xml:space="preserve"> [43](p317).</w:t>
            </w:r>
          </w:p>
          <w:p w14:paraId="23EE5403" w14:textId="1032813D" w:rsidR="003D66AC" w:rsidRPr="00EF0DD5" w:rsidRDefault="00876E28" w:rsidP="00633A5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633A51" w:rsidRPr="00EF0DD5">
              <w:rPr>
                <w:rFonts w:asciiTheme="minorHAnsi" w:hAnsiTheme="minorHAnsi" w:cstheme="minorHAnsi"/>
                <w:sz w:val="18"/>
                <w:szCs w:val="18"/>
                <w:lang w:val="en-US"/>
              </w:rPr>
              <w:t>it’s partially a weakness [...] of of being apprehension because you::: you don’t want to you don’t want to feel vulnerable in some moments [mm] that you’re having to express [...] things that people might identify you as not not as strong</w:t>
            </w:r>
            <w:r>
              <w:rPr>
                <w:rFonts w:asciiTheme="minorHAnsi" w:hAnsiTheme="minorHAnsi" w:cstheme="minorHAnsi"/>
                <w:sz w:val="18"/>
                <w:szCs w:val="18"/>
                <w:lang w:val="en-US"/>
              </w:rPr>
              <w:t>”</w:t>
            </w:r>
            <w:r w:rsidR="00633A51" w:rsidRPr="00EF0DD5">
              <w:rPr>
                <w:rFonts w:asciiTheme="minorHAnsi" w:hAnsiTheme="minorHAnsi" w:cstheme="minorHAnsi"/>
                <w:sz w:val="18"/>
                <w:szCs w:val="18"/>
                <w:lang w:val="en-US"/>
              </w:rPr>
              <w:t xml:space="preserve"> (p31</w:t>
            </w:r>
            <w:r>
              <w:rPr>
                <w:rFonts w:asciiTheme="minorHAnsi" w:hAnsiTheme="minorHAnsi" w:cstheme="minorHAnsi"/>
                <w:sz w:val="18"/>
                <w:szCs w:val="18"/>
                <w:lang w:val="en-US"/>
              </w:rPr>
              <w:t>8</w:t>
            </w:r>
            <w:r w:rsidR="00633A51" w:rsidRPr="00EF0DD5">
              <w:rPr>
                <w:rFonts w:asciiTheme="minorHAnsi" w:hAnsiTheme="minorHAnsi" w:cstheme="minorHAnsi"/>
                <w:sz w:val="18"/>
                <w:szCs w:val="18"/>
                <w:lang w:val="en-US"/>
              </w:rPr>
              <w:t>).</w:t>
            </w:r>
          </w:p>
        </w:tc>
      </w:tr>
      <w:tr w:rsidR="00EF0DD5" w:rsidRPr="00EF0DD5" w14:paraId="05569987" w14:textId="77777777" w:rsidTr="00EF0DD5">
        <w:trPr>
          <w:trHeight w:val="160"/>
        </w:trPr>
        <w:tc>
          <w:tcPr>
            <w:tcW w:w="1800" w:type="dxa"/>
            <w:tcMar>
              <w:top w:w="57" w:type="dxa"/>
              <w:left w:w="57" w:type="dxa"/>
              <w:bottom w:w="57" w:type="dxa"/>
              <w:right w:w="57" w:type="dxa"/>
            </w:tcMar>
          </w:tcPr>
          <w:p w14:paraId="2718A0DC" w14:textId="32D9DB7B" w:rsidR="003D66AC" w:rsidRPr="00EF0DD5" w:rsidRDefault="003D66AC"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Finding 98 (</w:t>
            </w:r>
            <w:r w:rsidR="00633A51" w:rsidRPr="00EF0DD5">
              <w:rPr>
                <w:rFonts w:asciiTheme="minorHAnsi" w:hAnsiTheme="minorHAnsi" w:cstheme="minorHAnsi"/>
                <w:sz w:val="18"/>
                <w:szCs w:val="18"/>
                <w:lang w:val="en-US"/>
              </w:rPr>
              <w:t>U</w:t>
            </w:r>
            <w:r w:rsidRPr="00EF0DD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76DFDE0D" w14:textId="11CE91BC" w:rsidR="003D66AC" w:rsidRPr="00EF0DD5" w:rsidRDefault="00633A51"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Unlikely to seek help out of a desire to avoid difficult feelings or a sense it was not the done thing</w:t>
            </w:r>
          </w:p>
        </w:tc>
      </w:tr>
      <w:tr w:rsidR="00EF0DD5" w:rsidRPr="00EF0DD5" w14:paraId="4C5CC1D5" w14:textId="77777777" w:rsidTr="00EF0DD5">
        <w:trPr>
          <w:trHeight w:val="160"/>
        </w:trPr>
        <w:tc>
          <w:tcPr>
            <w:tcW w:w="1800" w:type="dxa"/>
            <w:tcMar>
              <w:top w:w="57" w:type="dxa"/>
              <w:left w:w="57" w:type="dxa"/>
              <w:bottom w:w="57" w:type="dxa"/>
              <w:right w:w="57" w:type="dxa"/>
            </w:tcMar>
          </w:tcPr>
          <w:p w14:paraId="493E8824" w14:textId="13732A5D" w:rsidR="003D66AC" w:rsidRPr="00EF0DD5" w:rsidRDefault="003D66AC"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6D458B20" w14:textId="215437F2" w:rsidR="00633A51" w:rsidRPr="00EF0DD5" w:rsidRDefault="00876E28" w:rsidP="00633A5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633A51" w:rsidRPr="00EF0DD5">
              <w:rPr>
                <w:rFonts w:asciiTheme="minorHAnsi" w:hAnsiTheme="minorHAnsi" w:cstheme="minorHAnsi"/>
                <w:sz w:val="18"/>
                <w:szCs w:val="18"/>
                <w:lang w:val="en-US"/>
              </w:rPr>
              <w:t>That might be why guys have trouble opening up anyway anytime is because we wonder in ourselves how does this make me feel or I don’t want to feel this way</w:t>
            </w:r>
            <w:r>
              <w:rPr>
                <w:rFonts w:asciiTheme="minorHAnsi" w:hAnsiTheme="minorHAnsi" w:cstheme="minorHAnsi"/>
                <w:sz w:val="18"/>
                <w:szCs w:val="18"/>
                <w:lang w:val="en-US"/>
              </w:rPr>
              <w:t>” [43](p318);</w:t>
            </w:r>
            <w:r w:rsidR="00633A51" w:rsidRPr="00EF0DD5">
              <w:rPr>
                <w:rFonts w:asciiTheme="minorHAnsi" w:hAnsiTheme="minorHAnsi" w:cstheme="minorHAnsi"/>
                <w:sz w:val="18"/>
                <w:szCs w:val="18"/>
                <w:lang w:val="en-US"/>
              </w:rPr>
              <w:t xml:space="preserve"> </w:t>
            </w:r>
          </w:p>
          <w:p w14:paraId="7EF9B334" w14:textId="537AD31F" w:rsidR="003D66AC" w:rsidRPr="00EF0DD5" w:rsidRDefault="00876E28" w:rsidP="00633A5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633A51" w:rsidRPr="00EF0DD5">
              <w:rPr>
                <w:rFonts w:asciiTheme="minorHAnsi" w:hAnsiTheme="minorHAnsi" w:cstheme="minorHAnsi"/>
                <w:sz w:val="18"/>
                <w:szCs w:val="18"/>
                <w:lang w:val="en-US"/>
              </w:rPr>
              <w:t>men talk it’s not normally expressing things that are that are difficult in their lives and how they they work through that particularly [laughing] which particularly in in their marriages is is not it’s not popular to [. . .] yea express things that are hard</w:t>
            </w:r>
            <w:r>
              <w:rPr>
                <w:rFonts w:asciiTheme="minorHAnsi" w:hAnsiTheme="minorHAnsi" w:cstheme="minorHAnsi"/>
                <w:sz w:val="18"/>
                <w:szCs w:val="18"/>
                <w:lang w:val="en-US"/>
              </w:rPr>
              <w:t>”</w:t>
            </w:r>
            <w:r w:rsidR="00633A51" w:rsidRPr="00EF0DD5">
              <w:rPr>
                <w:rFonts w:asciiTheme="minorHAnsi" w:hAnsiTheme="minorHAnsi" w:cstheme="minorHAnsi"/>
                <w:sz w:val="18"/>
                <w:szCs w:val="18"/>
                <w:lang w:val="en-US"/>
              </w:rPr>
              <w:t xml:space="preserve"> </w:t>
            </w:r>
            <w:r>
              <w:rPr>
                <w:rFonts w:asciiTheme="minorHAnsi" w:hAnsiTheme="minorHAnsi" w:cstheme="minorHAnsi"/>
                <w:sz w:val="18"/>
                <w:szCs w:val="18"/>
                <w:lang w:val="en-US"/>
              </w:rPr>
              <w:t>[43]</w:t>
            </w:r>
            <w:r w:rsidR="00633A51" w:rsidRPr="00EF0DD5">
              <w:rPr>
                <w:rFonts w:asciiTheme="minorHAnsi" w:hAnsiTheme="minorHAnsi" w:cstheme="minorHAnsi"/>
                <w:sz w:val="18"/>
                <w:szCs w:val="18"/>
                <w:lang w:val="en-US"/>
              </w:rPr>
              <w:t>(p318).</w:t>
            </w:r>
          </w:p>
        </w:tc>
      </w:tr>
      <w:tr w:rsidR="00EF0DD5" w:rsidRPr="00EF0DD5" w14:paraId="62D95F70" w14:textId="77777777" w:rsidTr="00EF0DD5">
        <w:trPr>
          <w:trHeight w:val="160"/>
        </w:trPr>
        <w:tc>
          <w:tcPr>
            <w:tcW w:w="1800" w:type="dxa"/>
            <w:tcMar>
              <w:top w:w="57" w:type="dxa"/>
              <w:left w:w="57" w:type="dxa"/>
              <w:bottom w:w="57" w:type="dxa"/>
              <w:right w:w="57" w:type="dxa"/>
            </w:tcMar>
          </w:tcPr>
          <w:p w14:paraId="1B3B752C" w14:textId="3CB99D1C" w:rsidR="003D66AC" w:rsidRPr="00EF0DD5" w:rsidRDefault="003D66AC"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Finding 99</w:t>
            </w:r>
            <w:r w:rsidR="00633A51" w:rsidRPr="00EF0DD5">
              <w:rPr>
                <w:rFonts w:asciiTheme="minorHAnsi" w:hAnsiTheme="minorHAnsi" w:cstheme="minorHAnsi"/>
                <w:sz w:val="18"/>
                <w:szCs w:val="18"/>
                <w:lang w:val="en-US"/>
              </w:rPr>
              <w:t xml:space="preserve"> (C)</w:t>
            </w:r>
          </w:p>
        </w:tc>
        <w:tc>
          <w:tcPr>
            <w:tcW w:w="7200" w:type="dxa"/>
            <w:tcMar>
              <w:top w:w="57" w:type="dxa"/>
              <w:left w:w="57" w:type="dxa"/>
              <w:bottom w:w="57" w:type="dxa"/>
              <w:right w:w="57" w:type="dxa"/>
            </w:tcMar>
          </w:tcPr>
          <w:p w14:paraId="530ADD51" w14:textId="69F41596" w:rsidR="003D66AC" w:rsidRPr="00EF0DD5" w:rsidRDefault="00633A51"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Crisis point</w:t>
            </w:r>
          </w:p>
        </w:tc>
      </w:tr>
      <w:tr w:rsidR="00EF0DD5" w:rsidRPr="00EF0DD5" w14:paraId="0F70629F" w14:textId="77777777" w:rsidTr="00EF0DD5">
        <w:trPr>
          <w:trHeight w:val="160"/>
        </w:trPr>
        <w:tc>
          <w:tcPr>
            <w:tcW w:w="1800" w:type="dxa"/>
            <w:tcMar>
              <w:top w:w="57" w:type="dxa"/>
              <w:left w:w="57" w:type="dxa"/>
              <w:bottom w:w="57" w:type="dxa"/>
              <w:right w:w="57" w:type="dxa"/>
            </w:tcMar>
          </w:tcPr>
          <w:p w14:paraId="47700299" w14:textId="4596446C" w:rsidR="00633A51" w:rsidRPr="00EF0DD5" w:rsidRDefault="00633A51"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2F20913B" w14:textId="567C0B6A" w:rsidR="00633A51" w:rsidRPr="00EF0DD5" w:rsidRDefault="00876E28"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633A51" w:rsidRPr="00EF0DD5">
              <w:rPr>
                <w:rFonts w:asciiTheme="minorHAnsi" w:hAnsiTheme="minorHAnsi" w:cstheme="minorHAnsi"/>
                <w:sz w:val="18"/>
                <w:szCs w:val="18"/>
                <w:lang w:val="en-US"/>
              </w:rPr>
              <w:t>Personally I think I [...] quite often end up seeking help when its when something’s reached breaking point [mm] and there’s no [...] okay well I want to get you know get help to prevent breaking point [yea] and I probably imagine that that would be a common scenario</w:t>
            </w:r>
            <w:r>
              <w:rPr>
                <w:rFonts w:asciiTheme="minorHAnsi" w:hAnsiTheme="minorHAnsi" w:cstheme="minorHAnsi"/>
                <w:sz w:val="18"/>
                <w:szCs w:val="18"/>
                <w:lang w:val="en-US"/>
              </w:rPr>
              <w:t>”</w:t>
            </w:r>
            <w:r w:rsidR="00633A51" w:rsidRPr="00EF0DD5">
              <w:rPr>
                <w:rFonts w:asciiTheme="minorHAnsi" w:hAnsiTheme="minorHAnsi" w:cstheme="minorHAnsi"/>
                <w:sz w:val="18"/>
                <w:szCs w:val="18"/>
                <w:lang w:val="en-US"/>
              </w:rPr>
              <w:t xml:space="preserve"> </w:t>
            </w:r>
            <w:r>
              <w:rPr>
                <w:rFonts w:asciiTheme="minorHAnsi" w:hAnsiTheme="minorHAnsi" w:cstheme="minorHAnsi"/>
                <w:sz w:val="18"/>
                <w:szCs w:val="18"/>
                <w:lang w:val="en-US"/>
              </w:rPr>
              <w:t>[43]</w:t>
            </w:r>
            <w:r w:rsidR="00633A51" w:rsidRPr="00EF0DD5">
              <w:rPr>
                <w:rFonts w:asciiTheme="minorHAnsi" w:hAnsiTheme="minorHAnsi" w:cstheme="minorHAnsi"/>
                <w:sz w:val="18"/>
                <w:szCs w:val="18"/>
                <w:lang w:val="en-US"/>
              </w:rPr>
              <w:t>(p318).</w:t>
            </w:r>
          </w:p>
        </w:tc>
      </w:tr>
      <w:tr w:rsidR="00EF0DD5" w:rsidRPr="00EF0DD5" w14:paraId="0C42F33B" w14:textId="77777777" w:rsidTr="00EF0DD5">
        <w:trPr>
          <w:trHeight w:val="160"/>
        </w:trPr>
        <w:tc>
          <w:tcPr>
            <w:tcW w:w="1800" w:type="dxa"/>
            <w:tcMar>
              <w:top w:w="57" w:type="dxa"/>
              <w:left w:w="57" w:type="dxa"/>
              <w:bottom w:w="57" w:type="dxa"/>
              <w:right w:w="57" w:type="dxa"/>
            </w:tcMar>
          </w:tcPr>
          <w:p w14:paraId="0E1E7E75" w14:textId="11D80022" w:rsidR="00633A51" w:rsidRPr="00EF0DD5" w:rsidRDefault="00633A51"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Finding 100 (U)</w:t>
            </w:r>
          </w:p>
        </w:tc>
        <w:tc>
          <w:tcPr>
            <w:tcW w:w="7200" w:type="dxa"/>
            <w:tcMar>
              <w:top w:w="57" w:type="dxa"/>
              <w:left w:w="57" w:type="dxa"/>
              <w:bottom w:w="57" w:type="dxa"/>
              <w:right w:w="57" w:type="dxa"/>
            </w:tcMar>
          </w:tcPr>
          <w:p w14:paraId="42E5FDB5" w14:textId="6AED7CB7" w:rsidR="00633A51" w:rsidRPr="00EF0DD5" w:rsidRDefault="00633A51"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Visible impact of their mental state on their partner or child would be a strong prompt to seek help</w:t>
            </w:r>
          </w:p>
        </w:tc>
      </w:tr>
      <w:tr w:rsidR="00EF0DD5" w:rsidRPr="00EF0DD5" w14:paraId="3787CE83" w14:textId="77777777" w:rsidTr="00EF0DD5">
        <w:trPr>
          <w:trHeight w:val="160"/>
        </w:trPr>
        <w:tc>
          <w:tcPr>
            <w:tcW w:w="1800" w:type="dxa"/>
            <w:tcMar>
              <w:top w:w="57" w:type="dxa"/>
              <w:left w:w="57" w:type="dxa"/>
              <w:bottom w:w="57" w:type="dxa"/>
              <w:right w:w="57" w:type="dxa"/>
            </w:tcMar>
          </w:tcPr>
          <w:p w14:paraId="0320315E" w14:textId="7211DD43" w:rsidR="00633A51" w:rsidRPr="00EF0DD5" w:rsidRDefault="00633A51"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0512A670" w14:textId="712025CC" w:rsidR="00633A51" w:rsidRPr="00EF0DD5" w:rsidRDefault="00876E28"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633A51" w:rsidRPr="00EF0DD5">
              <w:rPr>
                <w:rFonts w:asciiTheme="minorHAnsi" w:hAnsiTheme="minorHAnsi" w:cstheme="minorHAnsi"/>
                <w:sz w:val="18"/>
                <w:szCs w:val="18"/>
                <w:lang w:val="en-US"/>
              </w:rPr>
              <w:t>I think if at any stage I recognise in myself that I was yea putting myself ahead of those two then that to me wouldn’t that wouldn’t sit well with me [yea] internally not to say it’s not right but then that’s when I’d be looking for services to help try and combat that</w:t>
            </w:r>
            <w:r>
              <w:rPr>
                <w:rFonts w:asciiTheme="minorHAnsi" w:hAnsiTheme="minorHAnsi" w:cstheme="minorHAnsi"/>
                <w:sz w:val="18"/>
                <w:szCs w:val="18"/>
                <w:lang w:val="en-US"/>
              </w:rPr>
              <w:t>”</w:t>
            </w:r>
            <w:r w:rsidR="00633A51" w:rsidRPr="00EF0DD5">
              <w:rPr>
                <w:rFonts w:asciiTheme="minorHAnsi" w:hAnsiTheme="minorHAnsi" w:cstheme="minorHAnsi"/>
                <w:sz w:val="18"/>
                <w:szCs w:val="18"/>
                <w:lang w:val="en-US"/>
              </w:rPr>
              <w:t xml:space="preserve"> </w:t>
            </w:r>
            <w:r>
              <w:rPr>
                <w:rFonts w:asciiTheme="minorHAnsi" w:hAnsiTheme="minorHAnsi" w:cstheme="minorHAnsi"/>
                <w:sz w:val="18"/>
                <w:szCs w:val="18"/>
                <w:lang w:val="en-US"/>
              </w:rPr>
              <w:t>[43]</w:t>
            </w:r>
            <w:r w:rsidR="00633A51" w:rsidRPr="00EF0DD5">
              <w:rPr>
                <w:rFonts w:asciiTheme="minorHAnsi" w:hAnsiTheme="minorHAnsi" w:cstheme="minorHAnsi"/>
                <w:sz w:val="18"/>
                <w:szCs w:val="18"/>
                <w:lang w:val="en-US"/>
              </w:rPr>
              <w:t>(p318).</w:t>
            </w:r>
          </w:p>
        </w:tc>
      </w:tr>
      <w:tr w:rsidR="00EF0DD5" w:rsidRPr="00EF0DD5" w14:paraId="1A9C3B8C" w14:textId="77777777" w:rsidTr="00EF0DD5">
        <w:trPr>
          <w:trHeight w:val="160"/>
        </w:trPr>
        <w:tc>
          <w:tcPr>
            <w:tcW w:w="1800" w:type="dxa"/>
            <w:tcMar>
              <w:top w:w="57" w:type="dxa"/>
              <w:left w:w="57" w:type="dxa"/>
              <w:bottom w:w="57" w:type="dxa"/>
              <w:right w:w="57" w:type="dxa"/>
            </w:tcMar>
          </w:tcPr>
          <w:p w14:paraId="6AEF658E" w14:textId="2689C29D" w:rsidR="00633A51" w:rsidRPr="00EF0DD5" w:rsidRDefault="00633A51"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Finding 101 (U)</w:t>
            </w:r>
          </w:p>
        </w:tc>
        <w:tc>
          <w:tcPr>
            <w:tcW w:w="7200" w:type="dxa"/>
            <w:tcMar>
              <w:top w:w="57" w:type="dxa"/>
              <w:left w:w="57" w:type="dxa"/>
              <w:bottom w:w="57" w:type="dxa"/>
              <w:right w:w="57" w:type="dxa"/>
            </w:tcMar>
          </w:tcPr>
          <w:p w14:paraId="7D17F197" w14:textId="002C3A4C" w:rsidR="00633A51" w:rsidRPr="00EF0DD5" w:rsidRDefault="00633A51"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Support and Protection</w:t>
            </w:r>
          </w:p>
        </w:tc>
      </w:tr>
      <w:tr w:rsidR="00EF0DD5" w:rsidRPr="00EF0DD5" w14:paraId="16D54277" w14:textId="77777777" w:rsidTr="00EF0DD5">
        <w:trPr>
          <w:trHeight w:val="160"/>
        </w:trPr>
        <w:tc>
          <w:tcPr>
            <w:tcW w:w="1800" w:type="dxa"/>
            <w:tcMar>
              <w:top w:w="57" w:type="dxa"/>
              <w:left w:w="57" w:type="dxa"/>
              <w:bottom w:w="57" w:type="dxa"/>
              <w:right w:w="57" w:type="dxa"/>
            </w:tcMar>
          </w:tcPr>
          <w:p w14:paraId="00A1E276" w14:textId="467068F3" w:rsidR="00633A51" w:rsidRPr="00EF0DD5" w:rsidRDefault="00633A51"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3AB97BBF" w14:textId="0AC4FA2E" w:rsidR="00633A51" w:rsidRPr="00EF0DD5" w:rsidRDefault="00876E28" w:rsidP="00633A5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633A51" w:rsidRPr="00EF0DD5">
              <w:rPr>
                <w:rFonts w:asciiTheme="minorHAnsi" w:hAnsiTheme="minorHAnsi" w:cstheme="minorHAnsi"/>
                <w:sz w:val="18"/>
                <w:szCs w:val="18"/>
                <w:lang w:val="en-US"/>
              </w:rPr>
              <w:t>You gotta be the bloke and hold the family up</w:t>
            </w:r>
            <w:r>
              <w:rPr>
                <w:rFonts w:asciiTheme="minorHAnsi" w:hAnsiTheme="minorHAnsi" w:cstheme="minorHAnsi"/>
                <w:sz w:val="18"/>
                <w:szCs w:val="18"/>
                <w:lang w:val="en-US"/>
              </w:rPr>
              <w:t>” [43](p318);</w:t>
            </w:r>
          </w:p>
          <w:p w14:paraId="5D797047" w14:textId="0E4E8BB8" w:rsidR="00633A51" w:rsidRPr="00EF0DD5" w:rsidRDefault="00876E28" w:rsidP="00633A51">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633A51" w:rsidRPr="00EF0DD5">
              <w:rPr>
                <w:rFonts w:asciiTheme="minorHAnsi" w:hAnsiTheme="minorHAnsi" w:cstheme="minorHAnsi"/>
                <w:sz w:val="18"/>
                <w:szCs w:val="18"/>
                <w:lang w:val="en-US"/>
              </w:rPr>
              <w:t>I think that the guy you’re always kind of think you’ve got to support your partner so to show weakness or to show that [mm] you’re not dealing with it well might [. . .] you’d be worried that that would pass on to your partner</w:t>
            </w:r>
            <w:r>
              <w:rPr>
                <w:rFonts w:asciiTheme="minorHAnsi" w:hAnsiTheme="minorHAnsi" w:cstheme="minorHAnsi"/>
                <w:sz w:val="18"/>
                <w:szCs w:val="18"/>
                <w:lang w:val="en-US"/>
              </w:rPr>
              <w:t>” [43]</w:t>
            </w:r>
            <w:r w:rsidR="00633A51" w:rsidRPr="00EF0DD5">
              <w:rPr>
                <w:rFonts w:asciiTheme="minorHAnsi" w:hAnsiTheme="minorHAnsi" w:cstheme="minorHAnsi"/>
                <w:sz w:val="18"/>
                <w:szCs w:val="18"/>
                <w:lang w:val="en-US"/>
              </w:rPr>
              <w:t>(p318).</w:t>
            </w:r>
          </w:p>
        </w:tc>
      </w:tr>
      <w:tr w:rsidR="00EF0DD5" w:rsidRPr="00EF0DD5" w14:paraId="0D449DB2" w14:textId="77777777" w:rsidTr="00EF0DD5">
        <w:trPr>
          <w:trHeight w:val="160"/>
        </w:trPr>
        <w:tc>
          <w:tcPr>
            <w:tcW w:w="1800" w:type="dxa"/>
            <w:tcMar>
              <w:top w:w="57" w:type="dxa"/>
              <w:left w:w="57" w:type="dxa"/>
              <w:bottom w:w="57" w:type="dxa"/>
              <w:right w:w="57" w:type="dxa"/>
            </w:tcMar>
          </w:tcPr>
          <w:p w14:paraId="3BA47D78" w14:textId="0DFBC599" w:rsidR="00633A51" w:rsidRPr="00EF0DD5" w:rsidRDefault="00633A51"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Finding 102 (U)</w:t>
            </w:r>
          </w:p>
        </w:tc>
        <w:tc>
          <w:tcPr>
            <w:tcW w:w="7200" w:type="dxa"/>
            <w:tcMar>
              <w:top w:w="57" w:type="dxa"/>
              <w:left w:w="57" w:type="dxa"/>
              <w:bottom w:w="57" w:type="dxa"/>
              <w:right w:w="57" w:type="dxa"/>
            </w:tcMar>
          </w:tcPr>
          <w:p w14:paraId="306E29C1" w14:textId="0C3BA75A" w:rsidR="00633A51" w:rsidRPr="00EF0DD5" w:rsidRDefault="00633A51"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Need to be Strong</w:t>
            </w:r>
          </w:p>
        </w:tc>
      </w:tr>
      <w:tr w:rsidR="00EF0DD5" w:rsidRPr="00EF0DD5" w14:paraId="267EDB3D" w14:textId="77777777" w:rsidTr="00EF0DD5">
        <w:trPr>
          <w:trHeight w:val="160"/>
        </w:trPr>
        <w:tc>
          <w:tcPr>
            <w:tcW w:w="1800" w:type="dxa"/>
            <w:tcMar>
              <w:top w:w="57" w:type="dxa"/>
              <w:left w:w="57" w:type="dxa"/>
              <w:bottom w:w="57" w:type="dxa"/>
              <w:right w:w="57" w:type="dxa"/>
            </w:tcMar>
          </w:tcPr>
          <w:p w14:paraId="374AED38" w14:textId="03BCC7D2" w:rsidR="00633A51" w:rsidRPr="00EF0DD5" w:rsidRDefault="00633A51"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507B5529" w14:textId="6DBC2CB5" w:rsidR="00633A51" w:rsidRPr="00EF0DD5" w:rsidRDefault="00876E28"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633A51" w:rsidRPr="00EF0DD5">
              <w:rPr>
                <w:rFonts w:asciiTheme="minorHAnsi" w:hAnsiTheme="minorHAnsi" w:cstheme="minorHAnsi"/>
                <w:sz w:val="18"/>
                <w:szCs w:val="18"/>
                <w:lang w:val="en-US"/>
              </w:rPr>
              <w:t>I think that especially if they’re trying to maintain this you know strong position [...] you know especially trying to support the the female [...] they might not want to show any kind of weakness or or show any you know show that something is wrong especially if if the woman especially if the woman is you know [...] you know quite stressed out and quite anxious then you know they don’t want to make the problem worse [laughing] [mm] by by them by them saying or expressing their concerns as well</w:t>
            </w:r>
            <w:r>
              <w:rPr>
                <w:rFonts w:asciiTheme="minorHAnsi" w:hAnsiTheme="minorHAnsi" w:cstheme="minorHAnsi"/>
                <w:sz w:val="18"/>
                <w:szCs w:val="18"/>
                <w:lang w:val="en-US"/>
              </w:rPr>
              <w:t>”</w:t>
            </w:r>
            <w:r w:rsidR="00633A51" w:rsidRPr="00EF0DD5">
              <w:rPr>
                <w:rFonts w:asciiTheme="minorHAnsi" w:hAnsiTheme="minorHAnsi" w:cstheme="minorHAnsi"/>
                <w:sz w:val="18"/>
                <w:szCs w:val="18"/>
                <w:lang w:val="en-US"/>
              </w:rPr>
              <w:t xml:space="preserve"> </w:t>
            </w:r>
            <w:r>
              <w:rPr>
                <w:rFonts w:asciiTheme="minorHAnsi" w:hAnsiTheme="minorHAnsi" w:cstheme="minorHAnsi"/>
                <w:sz w:val="18"/>
                <w:szCs w:val="18"/>
                <w:lang w:val="en-US"/>
              </w:rPr>
              <w:t>[43]</w:t>
            </w:r>
            <w:r w:rsidR="00633A51" w:rsidRPr="00EF0DD5">
              <w:rPr>
                <w:rFonts w:asciiTheme="minorHAnsi" w:hAnsiTheme="minorHAnsi" w:cstheme="minorHAnsi"/>
                <w:sz w:val="18"/>
                <w:szCs w:val="18"/>
                <w:lang w:val="en-US"/>
              </w:rPr>
              <w:t>(p318-9).</w:t>
            </w:r>
          </w:p>
        </w:tc>
      </w:tr>
      <w:tr w:rsidR="00EF0DD5" w:rsidRPr="00EF0DD5" w14:paraId="48AE2996" w14:textId="77777777" w:rsidTr="00EF0DD5">
        <w:trPr>
          <w:trHeight w:val="160"/>
        </w:trPr>
        <w:tc>
          <w:tcPr>
            <w:tcW w:w="1800" w:type="dxa"/>
            <w:tcMar>
              <w:top w:w="57" w:type="dxa"/>
              <w:left w:w="57" w:type="dxa"/>
              <w:bottom w:w="57" w:type="dxa"/>
              <w:right w:w="57" w:type="dxa"/>
            </w:tcMar>
          </w:tcPr>
          <w:p w14:paraId="20EAA17B" w14:textId="1EAC9E65" w:rsidR="00633A51" w:rsidRPr="00EF0DD5" w:rsidRDefault="00633A51"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Finding 103 (C)</w:t>
            </w:r>
          </w:p>
        </w:tc>
        <w:tc>
          <w:tcPr>
            <w:tcW w:w="7200" w:type="dxa"/>
            <w:tcMar>
              <w:top w:w="57" w:type="dxa"/>
              <w:left w:w="57" w:type="dxa"/>
              <w:bottom w:w="57" w:type="dxa"/>
              <w:right w:w="57" w:type="dxa"/>
            </w:tcMar>
          </w:tcPr>
          <w:p w14:paraId="6441BAF5" w14:textId="4526D11B" w:rsidR="00633A51" w:rsidRPr="00EF0DD5" w:rsidRDefault="00633A51"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Feeling of being a spare part</w:t>
            </w:r>
          </w:p>
        </w:tc>
      </w:tr>
      <w:tr w:rsidR="00EF0DD5" w:rsidRPr="00EF0DD5" w14:paraId="683BC200" w14:textId="77777777" w:rsidTr="00EF0DD5">
        <w:trPr>
          <w:trHeight w:val="160"/>
        </w:trPr>
        <w:tc>
          <w:tcPr>
            <w:tcW w:w="1800" w:type="dxa"/>
            <w:tcMar>
              <w:top w:w="57" w:type="dxa"/>
              <w:left w:w="57" w:type="dxa"/>
              <w:bottom w:w="57" w:type="dxa"/>
              <w:right w:w="57" w:type="dxa"/>
            </w:tcMar>
          </w:tcPr>
          <w:p w14:paraId="31D5FD62" w14:textId="38EDD3BA" w:rsidR="00633A51" w:rsidRPr="00EF0DD5" w:rsidRDefault="00633A51"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796664F3" w14:textId="34310FBA" w:rsidR="00633A51" w:rsidRPr="00EF0DD5" w:rsidRDefault="00876E28"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633A51" w:rsidRPr="00EF0DD5">
              <w:rPr>
                <w:rFonts w:asciiTheme="minorHAnsi" w:hAnsiTheme="minorHAnsi" w:cstheme="minorHAnsi"/>
                <w:sz w:val="18"/>
                <w:szCs w:val="18"/>
                <w:lang w:val="en-US"/>
              </w:rPr>
              <w:t>Obviously partners can attend to all your prenatal classes and that sort of stuff but generally [...] generally speaking [...] most blokes are just like oh yea they sort of shrug it off and they don’t well they do listen but they don’t ask questions because they feel it’s not really their place</w:t>
            </w:r>
            <w:r>
              <w:rPr>
                <w:rFonts w:asciiTheme="minorHAnsi" w:hAnsiTheme="minorHAnsi" w:cstheme="minorHAnsi"/>
                <w:sz w:val="18"/>
                <w:szCs w:val="18"/>
                <w:lang w:val="en-US"/>
              </w:rPr>
              <w:t>”</w:t>
            </w:r>
            <w:r w:rsidR="00B2233E" w:rsidRPr="00EF0DD5">
              <w:rPr>
                <w:rFonts w:asciiTheme="minorHAnsi" w:hAnsiTheme="minorHAnsi" w:cstheme="minorHAnsi"/>
                <w:sz w:val="18"/>
                <w:szCs w:val="18"/>
                <w:lang w:val="en-US"/>
              </w:rPr>
              <w:t xml:space="preserve"> </w:t>
            </w:r>
            <w:r>
              <w:rPr>
                <w:rFonts w:asciiTheme="minorHAnsi" w:hAnsiTheme="minorHAnsi" w:cstheme="minorHAnsi"/>
                <w:sz w:val="18"/>
                <w:szCs w:val="18"/>
                <w:lang w:val="en-US"/>
              </w:rPr>
              <w:t>[43]</w:t>
            </w:r>
            <w:r w:rsidR="00B2233E" w:rsidRPr="00EF0DD5">
              <w:rPr>
                <w:rFonts w:asciiTheme="minorHAnsi" w:hAnsiTheme="minorHAnsi" w:cstheme="minorHAnsi"/>
                <w:sz w:val="18"/>
                <w:szCs w:val="18"/>
                <w:lang w:val="en-US"/>
              </w:rPr>
              <w:t>(p320).</w:t>
            </w:r>
          </w:p>
        </w:tc>
      </w:tr>
      <w:tr w:rsidR="00EF0DD5" w:rsidRPr="00EF0DD5" w14:paraId="362D5361" w14:textId="77777777" w:rsidTr="00EF0DD5">
        <w:trPr>
          <w:trHeight w:val="160"/>
        </w:trPr>
        <w:tc>
          <w:tcPr>
            <w:tcW w:w="1800" w:type="dxa"/>
            <w:tcMar>
              <w:top w:w="57" w:type="dxa"/>
              <w:left w:w="57" w:type="dxa"/>
              <w:bottom w:w="57" w:type="dxa"/>
              <w:right w:w="57" w:type="dxa"/>
            </w:tcMar>
          </w:tcPr>
          <w:p w14:paraId="319D54A0" w14:textId="5F4559C3" w:rsidR="00633A51" w:rsidRPr="00EF0DD5" w:rsidRDefault="00633A51"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Finding 104 (C)</w:t>
            </w:r>
          </w:p>
        </w:tc>
        <w:tc>
          <w:tcPr>
            <w:tcW w:w="7200" w:type="dxa"/>
            <w:tcMar>
              <w:top w:w="57" w:type="dxa"/>
              <w:left w:w="57" w:type="dxa"/>
              <w:bottom w:w="57" w:type="dxa"/>
              <w:right w:w="57" w:type="dxa"/>
            </w:tcMar>
          </w:tcPr>
          <w:p w14:paraId="7BC4563D" w14:textId="46355F2C" w:rsidR="00633A51" w:rsidRPr="00EF0DD5" w:rsidRDefault="00633A51"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Unable to seek help when there were others, particularly their partners, who were having a more difficult time</w:t>
            </w:r>
          </w:p>
        </w:tc>
      </w:tr>
      <w:tr w:rsidR="00EF0DD5" w:rsidRPr="00EF0DD5" w14:paraId="0AE4F83B" w14:textId="77777777" w:rsidTr="00EF0DD5">
        <w:trPr>
          <w:trHeight w:val="160"/>
        </w:trPr>
        <w:tc>
          <w:tcPr>
            <w:tcW w:w="1800" w:type="dxa"/>
            <w:tcMar>
              <w:top w:w="57" w:type="dxa"/>
              <w:left w:w="57" w:type="dxa"/>
              <w:bottom w:w="57" w:type="dxa"/>
              <w:right w:w="57" w:type="dxa"/>
            </w:tcMar>
          </w:tcPr>
          <w:p w14:paraId="34A45549" w14:textId="7E0915C0" w:rsidR="00633A51" w:rsidRPr="00EF0DD5" w:rsidRDefault="00633A51"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1F6899E7" w14:textId="1BB31217" w:rsidR="00633A51" w:rsidRPr="00EF0DD5" w:rsidRDefault="00876E28"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B2233E" w:rsidRPr="00EF0DD5">
              <w:rPr>
                <w:rFonts w:asciiTheme="minorHAnsi" w:hAnsiTheme="minorHAnsi" w:cstheme="minorHAnsi"/>
                <w:sz w:val="18"/>
                <w:szCs w:val="18"/>
                <w:lang w:val="en-US"/>
              </w:rPr>
              <w:t>There is that well you’re not allowed to struggle because look what mums been going through</w:t>
            </w:r>
            <w:r>
              <w:rPr>
                <w:rFonts w:asciiTheme="minorHAnsi" w:hAnsiTheme="minorHAnsi" w:cstheme="minorHAnsi"/>
                <w:sz w:val="18"/>
                <w:szCs w:val="18"/>
                <w:lang w:val="en-US"/>
              </w:rPr>
              <w:t>” [43]</w:t>
            </w:r>
            <w:r w:rsidR="00B2233E" w:rsidRPr="00EF0DD5">
              <w:rPr>
                <w:rFonts w:asciiTheme="minorHAnsi" w:hAnsiTheme="minorHAnsi" w:cstheme="minorHAnsi"/>
                <w:sz w:val="18"/>
                <w:szCs w:val="18"/>
                <w:lang w:val="en-US"/>
              </w:rPr>
              <w:t>(p320).</w:t>
            </w:r>
          </w:p>
        </w:tc>
      </w:tr>
      <w:tr w:rsidR="00EF0DD5" w:rsidRPr="00EF0DD5" w14:paraId="3BDF186C" w14:textId="77777777" w:rsidTr="00EF0DD5">
        <w:trPr>
          <w:trHeight w:val="160"/>
        </w:trPr>
        <w:tc>
          <w:tcPr>
            <w:tcW w:w="1800" w:type="dxa"/>
            <w:tcMar>
              <w:top w:w="57" w:type="dxa"/>
              <w:left w:w="57" w:type="dxa"/>
              <w:bottom w:w="57" w:type="dxa"/>
              <w:right w:w="57" w:type="dxa"/>
            </w:tcMar>
          </w:tcPr>
          <w:p w14:paraId="2674C5C9" w14:textId="02917C37" w:rsidR="00633A51" w:rsidRPr="00EF0DD5" w:rsidRDefault="00633A51"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Finding 105 (C)</w:t>
            </w:r>
          </w:p>
        </w:tc>
        <w:tc>
          <w:tcPr>
            <w:tcW w:w="7200" w:type="dxa"/>
            <w:tcMar>
              <w:top w:w="57" w:type="dxa"/>
              <w:left w:w="57" w:type="dxa"/>
              <w:bottom w:w="57" w:type="dxa"/>
              <w:right w:w="57" w:type="dxa"/>
            </w:tcMar>
          </w:tcPr>
          <w:p w14:paraId="68D48429" w14:textId="6B65649B" w:rsidR="00633A51" w:rsidRPr="00EF0DD5" w:rsidRDefault="00633A51"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An overwhelming sense of despair at the lack of support</w:t>
            </w:r>
          </w:p>
        </w:tc>
      </w:tr>
      <w:tr w:rsidR="00EF0DD5" w:rsidRPr="00EF0DD5" w14:paraId="4F896A62" w14:textId="77777777" w:rsidTr="00EF0DD5">
        <w:trPr>
          <w:trHeight w:val="160"/>
        </w:trPr>
        <w:tc>
          <w:tcPr>
            <w:tcW w:w="1800" w:type="dxa"/>
            <w:tcMar>
              <w:top w:w="57" w:type="dxa"/>
              <w:left w:w="57" w:type="dxa"/>
              <w:bottom w:w="57" w:type="dxa"/>
              <w:right w:w="57" w:type="dxa"/>
            </w:tcMar>
          </w:tcPr>
          <w:p w14:paraId="7DF2BEF9" w14:textId="6E98BAD2" w:rsidR="00633A51" w:rsidRPr="00EF0DD5" w:rsidRDefault="00633A51"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5CD521BC" w14:textId="326118AB" w:rsidR="00B2233E" w:rsidRPr="00EF0DD5" w:rsidRDefault="00876E28" w:rsidP="00B2233E">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B2233E" w:rsidRPr="00EF0DD5">
              <w:rPr>
                <w:rFonts w:asciiTheme="minorHAnsi" w:hAnsiTheme="minorHAnsi" w:cstheme="minorHAnsi"/>
                <w:sz w:val="18"/>
                <w:szCs w:val="18"/>
                <w:lang w:val="en-US"/>
              </w:rPr>
              <w:t>I was calling out for more help so if there was more help available I would have [yea] would have jumped at the chance</w:t>
            </w:r>
            <w:r>
              <w:rPr>
                <w:rFonts w:asciiTheme="minorHAnsi" w:hAnsiTheme="minorHAnsi" w:cstheme="minorHAnsi"/>
                <w:sz w:val="18"/>
                <w:szCs w:val="18"/>
                <w:lang w:val="en-US"/>
              </w:rPr>
              <w:t>” [43](p321);</w:t>
            </w:r>
          </w:p>
          <w:p w14:paraId="64955276" w14:textId="7BFB6558" w:rsidR="00633A51" w:rsidRPr="00EF0DD5" w:rsidRDefault="00876E28" w:rsidP="00B2233E">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B2233E" w:rsidRPr="00EF0DD5">
              <w:rPr>
                <w:rFonts w:asciiTheme="minorHAnsi" w:hAnsiTheme="minorHAnsi" w:cstheme="minorHAnsi"/>
                <w:sz w:val="18"/>
                <w:szCs w:val="18"/>
                <w:lang w:val="en-US"/>
              </w:rPr>
              <w:t>I didn’t really feel that I didn’t really you know come across any services that were directly offered for me</w:t>
            </w:r>
            <w:r>
              <w:rPr>
                <w:rFonts w:asciiTheme="minorHAnsi" w:hAnsiTheme="minorHAnsi" w:cstheme="minorHAnsi"/>
                <w:sz w:val="18"/>
                <w:szCs w:val="18"/>
                <w:lang w:val="en-US"/>
              </w:rPr>
              <w:t>”</w:t>
            </w:r>
            <w:r w:rsidR="00B2233E" w:rsidRPr="00EF0DD5">
              <w:rPr>
                <w:rFonts w:asciiTheme="minorHAnsi" w:hAnsiTheme="minorHAnsi" w:cstheme="minorHAnsi"/>
                <w:sz w:val="18"/>
                <w:szCs w:val="18"/>
                <w:lang w:val="en-US"/>
              </w:rPr>
              <w:t xml:space="preserve"> </w:t>
            </w:r>
            <w:r>
              <w:rPr>
                <w:rFonts w:asciiTheme="minorHAnsi" w:hAnsiTheme="minorHAnsi" w:cstheme="minorHAnsi"/>
                <w:sz w:val="18"/>
                <w:szCs w:val="18"/>
                <w:lang w:val="en-US"/>
              </w:rPr>
              <w:t>[43]</w:t>
            </w:r>
            <w:r w:rsidR="00B2233E" w:rsidRPr="00EF0DD5">
              <w:rPr>
                <w:rFonts w:asciiTheme="minorHAnsi" w:hAnsiTheme="minorHAnsi" w:cstheme="minorHAnsi"/>
                <w:sz w:val="18"/>
                <w:szCs w:val="18"/>
                <w:lang w:val="en-US"/>
              </w:rPr>
              <w:t>(p321).</w:t>
            </w:r>
          </w:p>
        </w:tc>
      </w:tr>
      <w:tr w:rsidR="00EF0DD5" w:rsidRPr="00EF0DD5" w14:paraId="4E2B97A8" w14:textId="77777777" w:rsidTr="00EF0DD5">
        <w:trPr>
          <w:trHeight w:val="160"/>
        </w:trPr>
        <w:tc>
          <w:tcPr>
            <w:tcW w:w="1800" w:type="dxa"/>
            <w:tcMar>
              <w:top w:w="57" w:type="dxa"/>
              <w:left w:w="57" w:type="dxa"/>
              <w:bottom w:w="57" w:type="dxa"/>
              <w:right w:w="57" w:type="dxa"/>
            </w:tcMar>
          </w:tcPr>
          <w:p w14:paraId="5A728C29" w14:textId="2BD17BB5" w:rsidR="00633A51" w:rsidRPr="00EF0DD5" w:rsidRDefault="00633A51"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Finding 106 (U)</w:t>
            </w:r>
          </w:p>
        </w:tc>
        <w:tc>
          <w:tcPr>
            <w:tcW w:w="7200" w:type="dxa"/>
            <w:tcMar>
              <w:top w:w="57" w:type="dxa"/>
              <w:left w:w="57" w:type="dxa"/>
              <w:bottom w:w="57" w:type="dxa"/>
              <w:right w:w="57" w:type="dxa"/>
            </w:tcMar>
          </w:tcPr>
          <w:p w14:paraId="7777E8D1" w14:textId="082BDD53" w:rsidR="00633A51" w:rsidRPr="00EF0DD5" w:rsidRDefault="00633A51"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Feared that seeking support would be met with a psychopharmacological response</w:t>
            </w:r>
          </w:p>
        </w:tc>
      </w:tr>
      <w:tr w:rsidR="00EF0DD5" w:rsidRPr="00EF0DD5" w14:paraId="5126A26B" w14:textId="77777777" w:rsidTr="00EF0DD5">
        <w:trPr>
          <w:trHeight w:val="160"/>
        </w:trPr>
        <w:tc>
          <w:tcPr>
            <w:tcW w:w="1800" w:type="dxa"/>
            <w:tcMar>
              <w:top w:w="57" w:type="dxa"/>
              <w:left w:w="57" w:type="dxa"/>
              <w:bottom w:w="57" w:type="dxa"/>
              <w:right w:w="57" w:type="dxa"/>
            </w:tcMar>
          </w:tcPr>
          <w:p w14:paraId="5B44DA51" w14:textId="06B23B88" w:rsidR="00633A51" w:rsidRPr="00EF0DD5" w:rsidRDefault="00633A51"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lastRenderedPageBreak/>
              <w:t>Illustration</w:t>
            </w:r>
          </w:p>
        </w:tc>
        <w:tc>
          <w:tcPr>
            <w:tcW w:w="7200" w:type="dxa"/>
            <w:tcMar>
              <w:top w:w="57" w:type="dxa"/>
              <w:left w:w="57" w:type="dxa"/>
              <w:bottom w:w="57" w:type="dxa"/>
              <w:right w:w="57" w:type="dxa"/>
            </w:tcMar>
          </w:tcPr>
          <w:p w14:paraId="7B784CC9" w14:textId="6909B7E9" w:rsidR="00633A51" w:rsidRPr="00EF0DD5" w:rsidRDefault="00876E28"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B2233E" w:rsidRPr="00EF0DD5">
              <w:rPr>
                <w:rFonts w:asciiTheme="minorHAnsi" w:hAnsiTheme="minorHAnsi" w:cstheme="minorHAnsi"/>
                <w:sz w:val="18"/>
                <w:szCs w:val="18"/>
                <w:lang w:val="en-US"/>
              </w:rPr>
              <w:t>I didn’t want to [...] all of a sudden go to the doctor and walk out with a prescription for antidepressants and be on them for the next twenty years I had a fear of [yea] becoming [...] you know [...] medicated</w:t>
            </w:r>
            <w:r>
              <w:rPr>
                <w:rFonts w:asciiTheme="minorHAnsi" w:hAnsiTheme="minorHAnsi" w:cstheme="minorHAnsi"/>
                <w:sz w:val="18"/>
                <w:szCs w:val="18"/>
                <w:lang w:val="en-US"/>
              </w:rPr>
              <w:t>”</w:t>
            </w:r>
            <w:r w:rsidR="00B2233E" w:rsidRPr="00EF0DD5">
              <w:rPr>
                <w:rFonts w:asciiTheme="minorHAnsi" w:hAnsiTheme="minorHAnsi" w:cstheme="minorHAnsi"/>
                <w:sz w:val="18"/>
                <w:szCs w:val="18"/>
                <w:lang w:val="en-US"/>
              </w:rPr>
              <w:t xml:space="preserve"> </w:t>
            </w:r>
            <w:r>
              <w:rPr>
                <w:rFonts w:asciiTheme="minorHAnsi" w:hAnsiTheme="minorHAnsi" w:cstheme="minorHAnsi"/>
                <w:sz w:val="18"/>
                <w:szCs w:val="18"/>
                <w:lang w:val="en-US"/>
              </w:rPr>
              <w:t>[43]</w:t>
            </w:r>
            <w:r w:rsidR="00B2233E" w:rsidRPr="00EF0DD5">
              <w:rPr>
                <w:rFonts w:asciiTheme="minorHAnsi" w:hAnsiTheme="minorHAnsi" w:cstheme="minorHAnsi"/>
                <w:sz w:val="18"/>
                <w:szCs w:val="18"/>
                <w:lang w:val="en-US"/>
              </w:rPr>
              <w:t>(p321).</w:t>
            </w:r>
          </w:p>
        </w:tc>
      </w:tr>
      <w:tr w:rsidR="00EF0DD5" w:rsidRPr="00EF0DD5" w14:paraId="155D250B" w14:textId="77777777" w:rsidTr="00EF0DD5">
        <w:trPr>
          <w:trHeight w:val="160"/>
        </w:trPr>
        <w:tc>
          <w:tcPr>
            <w:tcW w:w="9000" w:type="dxa"/>
            <w:gridSpan w:val="2"/>
            <w:tcMar>
              <w:top w:w="57" w:type="dxa"/>
              <w:left w:w="57" w:type="dxa"/>
              <w:bottom w:w="57" w:type="dxa"/>
              <w:right w:w="57" w:type="dxa"/>
            </w:tcMar>
          </w:tcPr>
          <w:p w14:paraId="49B73AF2" w14:textId="55C9E05A" w:rsidR="008B0EED" w:rsidRPr="00EF0DD5" w:rsidRDefault="008B0EED"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Webster [</w:t>
            </w:r>
            <w:r w:rsidR="003D66AC" w:rsidRPr="00EF0DD5">
              <w:rPr>
                <w:rFonts w:asciiTheme="minorHAnsi" w:hAnsiTheme="minorHAnsi" w:cstheme="minorHAnsi"/>
                <w:sz w:val="18"/>
                <w:szCs w:val="18"/>
                <w:lang w:val="en-US"/>
              </w:rPr>
              <w:t>41]</w:t>
            </w:r>
          </w:p>
        </w:tc>
      </w:tr>
      <w:tr w:rsidR="00EF0DD5" w:rsidRPr="00EF0DD5" w14:paraId="53672C01" w14:textId="77777777" w:rsidTr="00EF0DD5">
        <w:trPr>
          <w:trHeight w:val="160"/>
        </w:trPr>
        <w:tc>
          <w:tcPr>
            <w:tcW w:w="1800" w:type="dxa"/>
            <w:tcMar>
              <w:top w:w="57" w:type="dxa"/>
              <w:left w:w="57" w:type="dxa"/>
              <w:bottom w:w="57" w:type="dxa"/>
              <w:right w:w="57" w:type="dxa"/>
            </w:tcMar>
          </w:tcPr>
          <w:p w14:paraId="4C66A47F" w14:textId="6D538BCD" w:rsidR="00593769" w:rsidRPr="00EF0DD5" w:rsidRDefault="008B0EED"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Finding 107 (</w:t>
            </w:r>
            <w:r w:rsidR="003D66AC" w:rsidRPr="00EF0DD5">
              <w:rPr>
                <w:rFonts w:asciiTheme="minorHAnsi" w:hAnsiTheme="minorHAnsi" w:cstheme="minorHAnsi"/>
                <w:sz w:val="18"/>
                <w:szCs w:val="18"/>
                <w:lang w:val="en-US"/>
              </w:rPr>
              <w:t>C</w:t>
            </w:r>
            <w:r w:rsidRPr="00EF0DD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18C18710" w14:textId="29884F36" w:rsidR="00593769" w:rsidRPr="00EF0DD5" w:rsidRDefault="003D66AC"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PND in men</w:t>
            </w:r>
          </w:p>
        </w:tc>
      </w:tr>
      <w:tr w:rsidR="00EF0DD5" w:rsidRPr="00EF0DD5" w14:paraId="403D05EE" w14:textId="77777777" w:rsidTr="00EF0DD5">
        <w:trPr>
          <w:trHeight w:val="160"/>
        </w:trPr>
        <w:tc>
          <w:tcPr>
            <w:tcW w:w="1800" w:type="dxa"/>
            <w:tcMar>
              <w:top w:w="57" w:type="dxa"/>
              <w:left w:w="57" w:type="dxa"/>
              <w:bottom w:w="57" w:type="dxa"/>
              <w:right w:w="57" w:type="dxa"/>
            </w:tcMar>
          </w:tcPr>
          <w:p w14:paraId="38100F3C" w14:textId="1BCAFD46" w:rsidR="00593769" w:rsidRPr="00EF0DD5" w:rsidRDefault="008B0EED"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5B2547B6" w14:textId="000E2B3A" w:rsidR="00593769" w:rsidRPr="00EF0DD5" w:rsidRDefault="00876E28"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3D66AC" w:rsidRPr="00EF0DD5">
              <w:rPr>
                <w:rFonts w:asciiTheme="minorHAnsi" w:hAnsiTheme="minorHAnsi" w:cstheme="minorHAnsi"/>
                <w:sz w:val="18"/>
                <w:szCs w:val="18"/>
                <w:lang w:val="en-US"/>
              </w:rPr>
              <w:t>When you have had no sleep, you are pulling your hair out and you have bags under your eyes and you think, why have I bothered, why are we having a family, I don't want to feel like this... is that depression? Could be, I don't know</w:t>
            </w:r>
            <w:r>
              <w:rPr>
                <w:rFonts w:asciiTheme="minorHAnsi" w:hAnsiTheme="minorHAnsi" w:cstheme="minorHAnsi"/>
                <w:sz w:val="18"/>
                <w:szCs w:val="18"/>
                <w:lang w:val="en-US"/>
              </w:rPr>
              <w:t>” [41]</w:t>
            </w:r>
            <w:r w:rsidR="003D66AC" w:rsidRPr="00EF0DD5">
              <w:rPr>
                <w:rFonts w:asciiTheme="minorHAnsi" w:hAnsiTheme="minorHAnsi" w:cstheme="minorHAnsi"/>
                <w:sz w:val="18"/>
                <w:szCs w:val="18"/>
                <w:lang w:val="en-US"/>
              </w:rPr>
              <w:t>(p392).</w:t>
            </w:r>
          </w:p>
        </w:tc>
      </w:tr>
      <w:tr w:rsidR="00EF0DD5" w:rsidRPr="00EF0DD5" w14:paraId="39F42033" w14:textId="77777777" w:rsidTr="00EF0DD5">
        <w:trPr>
          <w:trHeight w:val="160"/>
        </w:trPr>
        <w:tc>
          <w:tcPr>
            <w:tcW w:w="1800" w:type="dxa"/>
            <w:tcMar>
              <w:top w:w="57" w:type="dxa"/>
              <w:left w:w="57" w:type="dxa"/>
              <w:bottom w:w="57" w:type="dxa"/>
              <w:right w:w="57" w:type="dxa"/>
            </w:tcMar>
          </w:tcPr>
          <w:p w14:paraId="1D46B6F1" w14:textId="392738BA" w:rsidR="008B0EED" w:rsidRPr="00EF0DD5" w:rsidRDefault="008B0EED"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Finding 108 (</w:t>
            </w:r>
            <w:r w:rsidR="003D66AC" w:rsidRPr="00EF0DD5">
              <w:rPr>
                <w:rFonts w:asciiTheme="minorHAnsi" w:hAnsiTheme="minorHAnsi" w:cstheme="minorHAnsi"/>
                <w:sz w:val="18"/>
                <w:szCs w:val="18"/>
                <w:lang w:val="en-US"/>
              </w:rPr>
              <w:t>C</w:t>
            </w:r>
            <w:r w:rsidRPr="00EF0DD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3CE50B6D" w14:textId="5FCE74B5" w:rsidR="008B0EED" w:rsidRPr="00EF0DD5" w:rsidRDefault="003D66AC"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Emotive feelings</w:t>
            </w:r>
          </w:p>
        </w:tc>
      </w:tr>
      <w:tr w:rsidR="00EF0DD5" w:rsidRPr="00EF0DD5" w14:paraId="1ABF8A79" w14:textId="77777777" w:rsidTr="00EF0DD5">
        <w:trPr>
          <w:trHeight w:val="160"/>
        </w:trPr>
        <w:tc>
          <w:tcPr>
            <w:tcW w:w="1800" w:type="dxa"/>
            <w:tcMar>
              <w:top w:w="57" w:type="dxa"/>
              <w:left w:w="57" w:type="dxa"/>
              <w:bottom w:w="57" w:type="dxa"/>
              <w:right w:w="57" w:type="dxa"/>
            </w:tcMar>
          </w:tcPr>
          <w:p w14:paraId="4FE61D43" w14:textId="25C489C8" w:rsidR="008B0EED" w:rsidRPr="00EF0DD5" w:rsidRDefault="008B0EED"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49FD7007" w14:textId="4F678382" w:rsidR="008B0EED" w:rsidRPr="00EF0DD5" w:rsidRDefault="00876E28"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3D66AC" w:rsidRPr="00EF0DD5">
              <w:rPr>
                <w:rFonts w:asciiTheme="minorHAnsi" w:hAnsiTheme="minorHAnsi" w:cstheme="minorHAnsi"/>
                <w:sz w:val="18"/>
                <w:szCs w:val="18"/>
                <w:lang w:val="en-US"/>
              </w:rPr>
              <w:t>She had the PND but it was our family, it involved all of us, it wasn't just her problem it was us that went through it. I think I struggled with how I felt it wasn't what I expected... I never thought of it being PND but maybe it was</w:t>
            </w:r>
            <w:r>
              <w:rPr>
                <w:rFonts w:asciiTheme="minorHAnsi" w:hAnsiTheme="minorHAnsi" w:cstheme="minorHAnsi"/>
                <w:sz w:val="18"/>
                <w:szCs w:val="18"/>
                <w:lang w:val="en-US"/>
              </w:rPr>
              <w:t>” [41]</w:t>
            </w:r>
            <w:r w:rsidR="003D66AC" w:rsidRPr="00EF0DD5">
              <w:rPr>
                <w:rFonts w:asciiTheme="minorHAnsi" w:hAnsiTheme="minorHAnsi" w:cstheme="minorHAnsi"/>
                <w:sz w:val="18"/>
                <w:szCs w:val="18"/>
                <w:lang w:val="en-US"/>
              </w:rPr>
              <w:t>(p392).</w:t>
            </w:r>
          </w:p>
        </w:tc>
      </w:tr>
      <w:tr w:rsidR="00EF0DD5" w:rsidRPr="00EF0DD5" w14:paraId="4BACA4AD" w14:textId="77777777" w:rsidTr="00EF0DD5">
        <w:trPr>
          <w:trHeight w:val="160"/>
        </w:trPr>
        <w:tc>
          <w:tcPr>
            <w:tcW w:w="1800" w:type="dxa"/>
            <w:tcMar>
              <w:top w:w="57" w:type="dxa"/>
              <w:left w:w="57" w:type="dxa"/>
              <w:bottom w:w="57" w:type="dxa"/>
              <w:right w:w="57" w:type="dxa"/>
            </w:tcMar>
          </w:tcPr>
          <w:p w14:paraId="762D0361" w14:textId="30B7F7C9" w:rsidR="00593769" w:rsidRPr="00EF0DD5" w:rsidRDefault="008B0EED"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Finding 109 (</w:t>
            </w:r>
            <w:r w:rsidR="003D66AC" w:rsidRPr="00EF0DD5">
              <w:rPr>
                <w:rFonts w:asciiTheme="minorHAnsi" w:hAnsiTheme="minorHAnsi" w:cstheme="minorHAnsi"/>
                <w:sz w:val="18"/>
                <w:szCs w:val="18"/>
                <w:lang w:val="en-US"/>
              </w:rPr>
              <w:t>C</w:t>
            </w:r>
            <w:r w:rsidRPr="00EF0DD5">
              <w:rPr>
                <w:rFonts w:asciiTheme="minorHAnsi" w:hAnsiTheme="minorHAnsi" w:cstheme="minorHAnsi"/>
                <w:sz w:val="18"/>
                <w:szCs w:val="18"/>
                <w:lang w:val="en-US"/>
              </w:rPr>
              <w:t>)</w:t>
            </w:r>
          </w:p>
        </w:tc>
        <w:tc>
          <w:tcPr>
            <w:tcW w:w="7200" w:type="dxa"/>
            <w:tcMar>
              <w:top w:w="57" w:type="dxa"/>
              <w:left w:w="57" w:type="dxa"/>
              <w:bottom w:w="57" w:type="dxa"/>
              <w:right w:w="57" w:type="dxa"/>
            </w:tcMar>
          </w:tcPr>
          <w:p w14:paraId="37E79E32" w14:textId="07B6BAE1" w:rsidR="00593769" w:rsidRPr="00EF0DD5" w:rsidRDefault="003D66AC"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General feeling</w:t>
            </w:r>
          </w:p>
        </w:tc>
      </w:tr>
      <w:tr w:rsidR="00EF0DD5" w:rsidRPr="00EF0DD5" w14:paraId="110ED516" w14:textId="77777777" w:rsidTr="00EF0DD5">
        <w:trPr>
          <w:trHeight w:val="160"/>
        </w:trPr>
        <w:tc>
          <w:tcPr>
            <w:tcW w:w="1800" w:type="dxa"/>
            <w:tcMar>
              <w:top w:w="57" w:type="dxa"/>
              <w:left w:w="57" w:type="dxa"/>
              <w:bottom w:w="57" w:type="dxa"/>
              <w:right w:w="57" w:type="dxa"/>
            </w:tcMar>
          </w:tcPr>
          <w:p w14:paraId="393669BF" w14:textId="0B26BEA7" w:rsidR="00593769" w:rsidRPr="00EF0DD5" w:rsidRDefault="008B0EED" w:rsidP="001D5185">
            <w:pPr>
              <w:widowControl w:val="0"/>
              <w:autoSpaceDE w:val="0"/>
              <w:autoSpaceDN w:val="0"/>
              <w:adjustRightInd w:val="0"/>
              <w:rPr>
                <w:rFonts w:asciiTheme="minorHAnsi" w:hAnsiTheme="minorHAnsi" w:cstheme="minorHAnsi"/>
                <w:sz w:val="18"/>
                <w:szCs w:val="18"/>
                <w:lang w:val="en-US"/>
              </w:rPr>
            </w:pPr>
            <w:r w:rsidRPr="00EF0DD5">
              <w:rPr>
                <w:rFonts w:asciiTheme="minorHAnsi" w:hAnsiTheme="minorHAnsi" w:cstheme="minorHAnsi"/>
                <w:sz w:val="18"/>
                <w:szCs w:val="18"/>
                <w:lang w:val="en-US"/>
              </w:rPr>
              <w:t>Illustration</w:t>
            </w:r>
          </w:p>
        </w:tc>
        <w:tc>
          <w:tcPr>
            <w:tcW w:w="7200" w:type="dxa"/>
            <w:tcMar>
              <w:top w:w="57" w:type="dxa"/>
              <w:left w:w="57" w:type="dxa"/>
              <w:bottom w:w="57" w:type="dxa"/>
              <w:right w:w="57" w:type="dxa"/>
            </w:tcMar>
          </w:tcPr>
          <w:p w14:paraId="7783A99D" w14:textId="2C91CC34" w:rsidR="00593769" w:rsidRPr="00EF0DD5" w:rsidRDefault="00876E28" w:rsidP="001D5185">
            <w:pPr>
              <w:widowControl w:val="0"/>
              <w:autoSpaceDE w:val="0"/>
              <w:autoSpaceDN w:val="0"/>
              <w:adjustRightInd w:val="0"/>
              <w:rPr>
                <w:rFonts w:asciiTheme="minorHAnsi" w:hAnsiTheme="minorHAnsi" w:cstheme="minorHAnsi"/>
                <w:sz w:val="18"/>
                <w:szCs w:val="18"/>
                <w:lang w:val="en-US"/>
              </w:rPr>
            </w:pPr>
            <w:r>
              <w:rPr>
                <w:rFonts w:asciiTheme="minorHAnsi" w:hAnsiTheme="minorHAnsi" w:cstheme="minorHAnsi"/>
                <w:sz w:val="18"/>
                <w:szCs w:val="18"/>
                <w:lang w:val="en-US"/>
              </w:rPr>
              <w:t>“</w:t>
            </w:r>
            <w:r w:rsidR="003D66AC" w:rsidRPr="00EF0DD5">
              <w:rPr>
                <w:rFonts w:asciiTheme="minorHAnsi" w:hAnsiTheme="minorHAnsi" w:cstheme="minorHAnsi"/>
                <w:sz w:val="18"/>
                <w:szCs w:val="18"/>
                <w:lang w:val="en-US"/>
              </w:rPr>
              <w:t>It is something that people tend to keep to themselves and don't want to admit to. If they do admit, then there are no resources there to actually help you</w:t>
            </w:r>
            <w:r>
              <w:rPr>
                <w:rFonts w:asciiTheme="minorHAnsi" w:hAnsiTheme="minorHAnsi" w:cstheme="minorHAnsi"/>
                <w:sz w:val="18"/>
                <w:szCs w:val="18"/>
                <w:lang w:val="en-US"/>
              </w:rPr>
              <w:t>” [41]</w:t>
            </w:r>
            <w:r w:rsidR="003D66AC" w:rsidRPr="00EF0DD5">
              <w:rPr>
                <w:rFonts w:asciiTheme="minorHAnsi" w:hAnsiTheme="minorHAnsi" w:cstheme="minorHAnsi"/>
                <w:sz w:val="18"/>
                <w:szCs w:val="18"/>
                <w:lang w:val="en-US"/>
              </w:rPr>
              <w:t>(p392).</w:t>
            </w:r>
          </w:p>
        </w:tc>
      </w:tr>
    </w:tbl>
    <w:p w14:paraId="13E6869D" w14:textId="462749E3" w:rsidR="0094527B" w:rsidRPr="00C3470A" w:rsidRDefault="00C3470A" w:rsidP="007A13FF">
      <w:pPr>
        <w:rPr>
          <w:rFonts w:asciiTheme="minorHAnsi" w:hAnsiTheme="minorHAnsi" w:cstheme="minorHAnsi"/>
          <w:color w:val="1F497D" w:themeColor="text2"/>
          <w:sz w:val="20"/>
          <w:szCs w:val="20"/>
          <w:lang w:val="en-US"/>
        </w:rPr>
      </w:pPr>
      <w:r>
        <w:rPr>
          <w:rFonts w:asciiTheme="minorHAnsi" w:hAnsiTheme="minorHAnsi" w:cstheme="minorHAnsi"/>
          <w:color w:val="1F497D" w:themeColor="text2"/>
          <w:sz w:val="20"/>
          <w:szCs w:val="20"/>
          <w:lang w:val="en-US"/>
        </w:rPr>
        <w:t xml:space="preserve"> </w:t>
      </w:r>
    </w:p>
    <w:sectPr w:rsidR="0094527B" w:rsidRPr="00C3470A" w:rsidSect="00161DC6">
      <w:pgSz w:w="11906" w:h="16838"/>
      <w:pgMar w:top="1797" w:right="1440" w:bottom="1797" w:left="1440" w:header="709" w:footer="851"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1FD8E" w14:textId="77777777" w:rsidR="00BF67EF" w:rsidRDefault="00BF67EF" w:rsidP="00FC3497">
      <w:r>
        <w:separator/>
      </w:r>
    </w:p>
  </w:endnote>
  <w:endnote w:type="continuationSeparator" w:id="0">
    <w:p w14:paraId="39227C83" w14:textId="77777777" w:rsidR="00BF67EF" w:rsidRDefault="00BF67EF" w:rsidP="00FC3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9F274" w14:textId="77777777" w:rsidR="00FF723A" w:rsidRPr="00161DC6" w:rsidRDefault="00FF723A">
    <w:pPr>
      <w:widowControl w:val="0"/>
      <w:pBdr>
        <w:top w:val="single" w:sz="4" w:space="0" w:color="000000"/>
      </w:pBdr>
      <w:autoSpaceDE w:val="0"/>
      <w:autoSpaceDN w:val="0"/>
      <w:adjustRightInd w:val="0"/>
      <w:jc w:val="right"/>
      <w:rPr>
        <w:rFonts w:asciiTheme="minorHAnsi" w:hAnsiTheme="minorHAnsi" w:cstheme="minorHAnsi"/>
      </w:rPr>
    </w:pPr>
    <w:r w:rsidRPr="00161DC6">
      <w:rPr>
        <w:rFonts w:asciiTheme="minorHAnsi" w:hAnsiTheme="minorHAnsi" w:cstheme="minorHAnsi"/>
        <w:i/>
        <w:iCs/>
        <w:color w:val="000000"/>
        <w:sz w:val="18"/>
        <w:szCs w:val="18"/>
      </w:rPr>
      <w:t xml:space="preserve">Page </w:t>
    </w:r>
    <w:r w:rsidRPr="00161DC6">
      <w:rPr>
        <w:rFonts w:asciiTheme="minorHAnsi" w:hAnsiTheme="minorHAnsi" w:cstheme="minorHAnsi"/>
        <w:i/>
        <w:iCs/>
        <w:color w:val="000000"/>
        <w:sz w:val="18"/>
        <w:szCs w:val="18"/>
      </w:rPr>
      <w:pgNum/>
    </w:r>
  </w:p>
  <w:p w14:paraId="29372861" w14:textId="77777777" w:rsidR="00FF723A" w:rsidRDefault="00FF723A">
    <w:pPr>
      <w:widowControl w:val="0"/>
      <w:autoSpaceDE w:val="0"/>
      <w:autoSpaceDN w:val="0"/>
      <w:adjustRightInd w:val="0"/>
      <w:spacing w:before="40"/>
      <w:jc w:val="center"/>
    </w:pPr>
    <w:r>
      <w:rPr>
        <w:rFonts w:cs="Arial"/>
        <w:color w:val="BEBEBE"/>
        <w:sz w:val="16"/>
        <w:szCs w:val="16"/>
      </w:rPr>
      <w:t xml:space="preserve">Created by </w:t>
    </w:r>
    <w:hyperlink r:id="rId1" w:history="1">
      <w:r>
        <w:rPr>
          <w:rFonts w:cs="Arial"/>
          <w:color w:val="8080FF"/>
          <w:sz w:val="16"/>
          <w:szCs w:val="16"/>
        </w:rPr>
        <w:t>XMLmind XSL-FO Converter</w:t>
      </w:r>
    </w:hyperlink>
    <w:r>
      <w:rPr>
        <w:rFonts w:cs="Arial"/>
        <w:color w:val="BEBEBE"/>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DEA72" w14:textId="28A7FF09" w:rsidR="00FF723A" w:rsidRPr="00161DC6" w:rsidRDefault="00FF723A">
    <w:pPr>
      <w:widowControl w:val="0"/>
      <w:pBdr>
        <w:top w:val="single" w:sz="4" w:space="0" w:color="000000"/>
      </w:pBdr>
      <w:autoSpaceDE w:val="0"/>
      <w:autoSpaceDN w:val="0"/>
      <w:adjustRightInd w:val="0"/>
      <w:jc w:val="right"/>
      <w:rPr>
        <w:rFonts w:asciiTheme="minorHAnsi" w:hAnsiTheme="minorHAnsi" w:cstheme="minorHAnsi"/>
        <w:sz w:val="18"/>
        <w:szCs w:val="18"/>
      </w:rPr>
    </w:pPr>
    <w:r w:rsidRPr="00161DC6">
      <w:rPr>
        <w:rFonts w:asciiTheme="minorHAnsi" w:hAnsiTheme="minorHAnsi" w:cstheme="minorHAnsi"/>
        <w:i/>
        <w:iCs/>
        <w:color w:val="000000"/>
        <w:sz w:val="18"/>
        <w:szCs w:val="18"/>
      </w:rPr>
      <w:t xml:space="preserve">Page </w:t>
    </w:r>
    <w:r w:rsidRPr="00161DC6">
      <w:rPr>
        <w:rFonts w:asciiTheme="minorHAnsi" w:hAnsiTheme="minorHAnsi" w:cstheme="minorHAnsi"/>
        <w:i/>
        <w:iCs/>
        <w:color w:val="000000"/>
        <w:sz w:val="18"/>
        <w:szCs w:val="18"/>
      </w:rPr>
      <w:pgNum/>
    </w:r>
  </w:p>
  <w:p w14:paraId="355817FE" w14:textId="77777777" w:rsidR="00FF723A" w:rsidRDefault="00FF723A">
    <w:pPr>
      <w:widowControl w:val="0"/>
      <w:autoSpaceDE w:val="0"/>
      <w:autoSpaceDN w:val="0"/>
      <w:adjustRightInd w:val="0"/>
      <w:spacing w:before="40"/>
      <w:jc w:val="center"/>
    </w:pPr>
    <w:r>
      <w:rPr>
        <w:rFonts w:cs="Arial"/>
        <w:color w:val="BEBEBE"/>
        <w:sz w:val="16"/>
        <w:szCs w:val="16"/>
      </w:rPr>
      <w:t xml:space="preserve">Created by </w:t>
    </w:r>
    <w:hyperlink r:id="rId1" w:history="1">
      <w:r>
        <w:rPr>
          <w:rFonts w:cs="Arial"/>
          <w:color w:val="8080FF"/>
          <w:sz w:val="16"/>
          <w:szCs w:val="16"/>
        </w:rPr>
        <w:t>XMLmind XSL-FO Converter</w:t>
      </w:r>
    </w:hyperlink>
    <w:r>
      <w:rPr>
        <w:rFonts w:cs="Arial"/>
        <w:color w:val="BEBEBE"/>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4260C" w14:textId="77777777" w:rsidR="00FF723A" w:rsidRDefault="00FF723A">
    <w:pPr>
      <w:widowControl w:val="0"/>
      <w:pBdr>
        <w:top w:val="single" w:sz="4" w:space="0" w:color="000000"/>
      </w:pBdr>
      <w:autoSpaceDE w:val="0"/>
      <w:autoSpaceDN w:val="0"/>
      <w:adjustRightInd w:val="0"/>
      <w:jc w:val="right"/>
    </w:pPr>
    <w:r>
      <w:rPr>
        <w:rFonts w:ascii="Arial" w:hAnsi="Arial" w:cs="Arial"/>
        <w:i/>
        <w:iCs/>
        <w:color w:val="000000"/>
        <w:sz w:val="18"/>
        <w:szCs w:val="18"/>
      </w:rPr>
      <w:t xml:space="preserve">Page </w:t>
    </w:r>
    <w:r>
      <w:rPr>
        <w:rFonts w:ascii="Arial" w:hAnsi="Arial" w:cs="Arial"/>
        <w:i/>
        <w:iCs/>
        <w:color w:val="000000"/>
        <w:sz w:val="18"/>
        <w:szCs w:val="18"/>
      </w:rPr>
      <w:pgNum/>
    </w:r>
  </w:p>
  <w:p w14:paraId="231471A7" w14:textId="77777777" w:rsidR="00FF723A" w:rsidRDefault="00FF723A">
    <w:pPr>
      <w:widowControl w:val="0"/>
      <w:autoSpaceDE w:val="0"/>
      <w:autoSpaceDN w:val="0"/>
      <w:adjustRightInd w:val="0"/>
      <w:spacing w:before="40"/>
      <w:jc w:val="center"/>
    </w:pPr>
    <w:r>
      <w:rPr>
        <w:rFonts w:ascii="Arial" w:hAnsi="Arial" w:cs="Arial"/>
        <w:color w:val="BEBEBE"/>
        <w:sz w:val="16"/>
        <w:szCs w:val="16"/>
      </w:rPr>
      <w:t xml:space="preserve">Created by </w:t>
    </w:r>
    <w:hyperlink r:id="rId1" w:history="1">
      <w:r>
        <w:rPr>
          <w:rFonts w:ascii="Arial" w:hAnsi="Arial" w:cs="Arial"/>
          <w:color w:val="8080FF"/>
          <w:sz w:val="16"/>
          <w:szCs w:val="16"/>
        </w:rPr>
        <w:t>XMLmind XSL-FO Converter</w:t>
      </w:r>
    </w:hyperlink>
    <w:r>
      <w:rPr>
        <w:rFonts w:ascii="Arial" w:hAnsi="Arial" w:cs="Arial"/>
        <w:color w:val="BEBEBE"/>
        <w:sz w:val="16"/>
        <w:szCs w:val="16"/>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05FA3" w14:textId="77777777" w:rsidR="00FF723A" w:rsidRDefault="00FF723A">
    <w:pPr>
      <w:widowControl w:val="0"/>
      <w:pBdr>
        <w:top w:val="single" w:sz="4" w:space="0" w:color="000000"/>
      </w:pBdr>
      <w:autoSpaceDE w:val="0"/>
      <w:autoSpaceDN w:val="0"/>
      <w:adjustRightInd w:val="0"/>
      <w:jc w:val="right"/>
    </w:pPr>
    <w:r>
      <w:rPr>
        <w:rFonts w:ascii="Arial" w:hAnsi="Arial" w:cs="Arial"/>
        <w:i/>
        <w:iCs/>
        <w:color w:val="000000"/>
        <w:sz w:val="18"/>
        <w:szCs w:val="18"/>
      </w:rPr>
      <w:t xml:space="preserve">Page </w:t>
    </w:r>
    <w:r>
      <w:rPr>
        <w:rFonts w:ascii="Arial" w:hAnsi="Arial" w:cs="Arial"/>
        <w:i/>
        <w:iCs/>
        <w:color w:val="000000"/>
        <w:sz w:val="18"/>
        <w:szCs w:val="18"/>
      </w:rPr>
      <w:pgNum/>
    </w:r>
  </w:p>
  <w:p w14:paraId="3A41B1B4" w14:textId="77777777" w:rsidR="00FF723A" w:rsidRDefault="00FF723A">
    <w:pPr>
      <w:widowControl w:val="0"/>
      <w:autoSpaceDE w:val="0"/>
      <w:autoSpaceDN w:val="0"/>
      <w:adjustRightInd w:val="0"/>
      <w:spacing w:before="40"/>
      <w:jc w:val="center"/>
    </w:pPr>
    <w:r>
      <w:rPr>
        <w:rFonts w:ascii="Arial" w:hAnsi="Arial" w:cs="Arial"/>
        <w:color w:val="BEBEBE"/>
        <w:sz w:val="16"/>
        <w:szCs w:val="16"/>
      </w:rPr>
      <w:t xml:space="preserve">Created by </w:t>
    </w:r>
    <w:hyperlink r:id="rId1" w:history="1">
      <w:r>
        <w:rPr>
          <w:rFonts w:ascii="Arial" w:hAnsi="Arial" w:cs="Arial"/>
          <w:color w:val="8080FF"/>
          <w:sz w:val="16"/>
          <w:szCs w:val="16"/>
        </w:rPr>
        <w:t>XMLmind XSL-FO Converter</w:t>
      </w:r>
    </w:hyperlink>
    <w:r>
      <w:rPr>
        <w:rFonts w:ascii="Arial" w:hAnsi="Arial" w:cs="Arial"/>
        <w:color w:val="BEBEBE"/>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51F66" w14:textId="77777777" w:rsidR="00BF67EF" w:rsidRDefault="00BF67EF" w:rsidP="00FC3497">
      <w:r>
        <w:separator/>
      </w:r>
    </w:p>
  </w:footnote>
  <w:footnote w:type="continuationSeparator" w:id="0">
    <w:p w14:paraId="12C53C7A" w14:textId="77777777" w:rsidR="00BF67EF" w:rsidRDefault="00BF67EF" w:rsidP="00FC34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88D6C" w14:textId="5DF5BFF5" w:rsidR="00FF723A" w:rsidRPr="00161DC6" w:rsidRDefault="00FF723A">
    <w:pPr>
      <w:widowControl w:val="0"/>
      <w:pBdr>
        <w:bottom w:val="single" w:sz="4" w:space="0" w:color="000000"/>
      </w:pBdr>
      <w:autoSpaceDE w:val="0"/>
      <w:autoSpaceDN w:val="0"/>
      <w:adjustRightInd w:val="0"/>
      <w:rPr>
        <w:rFonts w:asciiTheme="minorHAnsi" w:hAnsiTheme="minorHAnsi" w:cstheme="minorHAnsi"/>
        <w:i/>
        <w:iCs/>
        <w:sz w:val="18"/>
        <w:szCs w:val="18"/>
      </w:rPr>
    </w:pPr>
    <w:r w:rsidRPr="00161DC6">
      <w:rPr>
        <w:rFonts w:asciiTheme="minorHAnsi" w:hAnsiTheme="minorHAnsi" w:cstheme="minorHAnsi"/>
        <w:i/>
        <w:iCs/>
        <w:color w:val="000000"/>
        <w:sz w:val="18"/>
        <w:szCs w:val="18"/>
      </w:rPr>
      <w:t>JBI Evidence Synthesis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A58FD" w14:textId="37D20A9F" w:rsidR="00FF723A" w:rsidRPr="00161DC6" w:rsidRDefault="00FF723A">
    <w:pPr>
      <w:widowControl w:val="0"/>
      <w:pBdr>
        <w:bottom w:val="single" w:sz="4" w:space="0" w:color="000000"/>
      </w:pBdr>
      <w:autoSpaceDE w:val="0"/>
      <w:autoSpaceDN w:val="0"/>
      <w:adjustRightInd w:val="0"/>
      <w:rPr>
        <w:rFonts w:asciiTheme="minorHAnsi" w:hAnsiTheme="minorHAnsi" w:cstheme="minorHAnsi"/>
        <w:i/>
        <w:iCs/>
        <w:sz w:val="18"/>
        <w:szCs w:val="18"/>
      </w:rPr>
    </w:pPr>
    <w:r w:rsidRPr="00161DC6">
      <w:rPr>
        <w:rFonts w:asciiTheme="minorHAnsi" w:hAnsiTheme="minorHAnsi" w:cstheme="minorHAnsi"/>
        <w:i/>
        <w:iCs/>
        <w:color w:val="000000"/>
        <w:sz w:val="18"/>
        <w:szCs w:val="18"/>
      </w:rPr>
      <w:t>JBI Evidence Synthesis</w:t>
    </w:r>
    <w:r w:rsidRPr="00161DC6">
      <w:rPr>
        <w:rFonts w:asciiTheme="minorHAnsi" w:hAnsiTheme="minorHAnsi" w:cstheme="minorHAnsi"/>
        <w:i/>
        <w:iCs/>
        <w:color w:val="000000"/>
        <w:sz w:val="18"/>
        <w:szCs w:val="18"/>
      </w:rPr>
      <w:tab/>
    </w:r>
    <w:r w:rsidRPr="00161DC6">
      <w:rPr>
        <w:rFonts w:asciiTheme="minorHAnsi" w:hAnsiTheme="minorHAnsi" w:cstheme="minorHAnsi"/>
        <w:i/>
        <w:iCs/>
        <w:color w:val="000000"/>
        <w:sz w:val="18"/>
        <w:szCs w:val="18"/>
      </w:rPr>
      <w:tab/>
    </w:r>
    <w:r w:rsidRPr="00161DC6">
      <w:rPr>
        <w:rFonts w:asciiTheme="minorHAnsi" w:hAnsiTheme="minorHAnsi" w:cstheme="minorHAnsi"/>
        <w:i/>
        <w:iCs/>
        <w:color w:val="000000"/>
        <w:sz w:val="18"/>
        <w:szCs w:val="18"/>
      </w:rPr>
      <w:tab/>
    </w:r>
    <w:r w:rsidRPr="00161DC6">
      <w:rPr>
        <w:rFonts w:asciiTheme="minorHAnsi" w:hAnsiTheme="minorHAnsi" w:cstheme="minorHAnsi"/>
        <w:i/>
        <w:iCs/>
        <w:color w:val="000000"/>
        <w:sz w:val="18"/>
        <w:szCs w:val="18"/>
      </w:rPr>
      <w:tab/>
    </w:r>
    <w:r w:rsidRPr="00161DC6">
      <w:rPr>
        <w:rFonts w:asciiTheme="minorHAnsi" w:hAnsiTheme="minorHAnsi" w:cstheme="minorHAnsi"/>
        <w:i/>
        <w:iCs/>
        <w:color w:val="000000"/>
        <w:sz w:val="18"/>
        <w:szCs w:val="18"/>
      </w:rPr>
      <w:tab/>
      <w:t>Systematic Review of Qualitative Evidence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2DB7B" w14:textId="77777777" w:rsidR="00FF723A" w:rsidRDefault="00FF723A">
    <w:pPr>
      <w:widowControl w:val="0"/>
      <w:pBdr>
        <w:bottom w:val="single" w:sz="4" w:space="0" w:color="000000"/>
      </w:pBdr>
      <w:autoSpaceDE w:val="0"/>
      <w:autoSpaceDN w:val="0"/>
      <w:adjustRightInd w:val="0"/>
    </w:pPr>
    <w:r>
      <w:rPr>
        <w:rFonts w:ascii="Arial" w:hAnsi="Arial" w:cs="Arial"/>
        <w:color w:val="000000"/>
        <w:sz w:val="20"/>
        <w:szCs w:val="20"/>
      </w:rPr>
      <w:t>JBI Library of Systematic Reviews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9D2AF" w14:textId="0FEE4FD4" w:rsidR="00FF723A" w:rsidRPr="00161DC6" w:rsidRDefault="00FF723A">
    <w:pPr>
      <w:widowControl w:val="0"/>
      <w:pBdr>
        <w:bottom w:val="single" w:sz="4" w:space="0" w:color="000000"/>
      </w:pBdr>
      <w:autoSpaceDE w:val="0"/>
      <w:autoSpaceDN w:val="0"/>
      <w:adjustRightInd w:val="0"/>
      <w:rPr>
        <w:i/>
        <w:iCs/>
      </w:rPr>
    </w:pPr>
    <w:r w:rsidRPr="00161DC6">
      <w:rPr>
        <w:rFonts w:ascii="Arial" w:hAnsi="Arial" w:cs="Arial"/>
        <w:i/>
        <w:iCs/>
        <w:color w:val="000000"/>
        <w:sz w:val="20"/>
        <w:szCs w:val="20"/>
      </w:rPr>
      <w:t>JBI Evidence Synthesis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C43FF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B638FA1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29445B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B5E6BB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E2B61C6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8A8528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8A6582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148FF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BE6C6A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66918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5D4654"/>
    <w:multiLevelType w:val="hybridMultilevel"/>
    <w:tmpl w:val="A858B454"/>
    <w:lvl w:ilvl="0" w:tplc="481CE496">
      <w:start w:val="1"/>
      <w:numFmt w:val="bullet"/>
      <w:lvlText w:val=""/>
      <w:lvlJc w:val="left"/>
      <w:pPr>
        <w:ind w:left="927" w:hanging="360"/>
      </w:pPr>
      <w:rPr>
        <w:rFonts w:ascii="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cs="Wingdings" w:hint="default"/>
      </w:rPr>
    </w:lvl>
    <w:lvl w:ilvl="3" w:tplc="08090001" w:tentative="1">
      <w:start w:val="1"/>
      <w:numFmt w:val="bullet"/>
      <w:lvlText w:val=""/>
      <w:lvlJc w:val="left"/>
      <w:pPr>
        <w:ind w:left="3087" w:hanging="360"/>
      </w:pPr>
      <w:rPr>
        <w:rFonts w:ascii="Symbol" w:hAnsi="Symbol" w:cs="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cs="Wingdings" w:hint="default"/>
      </w:rPr>
    </w:lvl>
    <w:lvl w:ilvl="6" w:tplc="08090001" w:tentative="1">
      <w:start w:val="1"/>
      <w:numFmt w:val="bullet"/>
      <w:lvlText w:val=""/>
      <w:lvlJc w:val="left"/>
      <w:pPr>
        <w:ind w:left="5247" w:hanging="360"/>
      </w:pPr>
      <w:rPr>
        <w:rFonts w:ascii="Symbol" w:hAnsi="Symbol" w:cs="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cs="Wingdings" w:hint="default"/>
      </w:rPr>
    </w:lvl>
  </w:abstractNum>
  <w:abstractNum w:abstractNumId="11" w15:restartNumberingAfterBreak="0">
    <w:nsid w:val="09F35DBD"/>
    <w:multiLevelType w:val="hybridMultilevel"/>
    <w:tmpl w:val="A1C807A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E260270"/>
    <w:multiLevelType w:val="hybridMultilevel"/>
    <w:tmpl w:val="5DD63BAE"/>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1BBC378F"/>
    <w:multiLevelType w:val="hybridMultilevel"/>
    <w:tmpl w:val="AFAAACFE"/>
    <w:lvl w:ilvl="0" w:tplc="0C090001">
      <w:start w:val="1"/>
      <w:numFmt w:val="bullet"/>
      <w:lvlText w:val=""/>
      <w:lvlJc w:val="left"/>
      <w:pPr>
        <w:ind w:left="3576" w:hanging="360"/>
      </w:pPr>
      <w:rPr>
        <w:rFonts w:ascii="Symbol" w:hAnsi="Symbol" w:hint="default"/>
      </w:rPr>
    </w:lvl>
    <w:lvl w:ilvl="1" w:tplc="0C090003">
      <w:start w:val="1"/>
      <w:numFmt w:val="bullet"/>
      <w:lvlText w:val="o"/>
      <w:lvlJc w:val="left"/>
      <w:pPr>
        <w:ind w:left="4296" w:hanging="360"/>
      </w:pPr>
      <w:rPr>
        <w:rFonts w:ascii="Courier New" w:hAnsi="Courier New" w:cs="Courier New" w:hint="default"/>
      </w:rPr>
    </w:lvl>
    <w:lvl w:ilvl="2" w:tplc="0C090005" w:tentative="1">
      <w:start w:val="1"/>
      <w:numFmt w:val="bullet"/>
      <w:lvlText w:val=""/>
      <w:lvlJc w:val="left"/>
      <w:pPr>
        <w:ind w:left="5016" w:hanging="360"/>
      </w:pPr>
      <w:rPr>
        <w:rFonts w:ascii="Wingdings" w:hAnsi="Wingdings" w:hint="default"/>
      </w:rPr>
    </w:lvl>
    <w:lvl w:ilvl="3" w:tplc="0C090001" w:tentative="1">
      <w:start w:val="1"/>
      <w:numFmt w:val="bullet"/>
      <w:lvlText w:val=""/>
      <w:lvlJc w:val="left"/>
      <w:pPr>
        <w:ind w:left="5736" w:hanging="360"/>
      </w:pPr>
      <w:rPr>
        <w:rFonts w:ascii="Symbol" w:hAnsi="Symbol" w:hint="default"/>
      </w:rPr>
    </w:lvl>
    <w:lvl w:ilvl="4" w:tplc="0C090003" w:tentative="1">
      <w:start w:val="1"/>
      <w:numFmt w:val="bullet"/>
      <w:lvlText w:val="o"/>
      <w:lvlJc w:val="left"/>
      <w:pPr>
        <w:ind w:left="6456" w:hanging="360"/>
      </w:pPr>
      <w:rPr>
        <w:rFonts w:ascii="Courier New" w:hAnsi="Courier New" w:cs="Courier New" w:hint="default"/>
      </w:rPr>
    </w:lvl>
    <w:lvl w:ilvl="5" w:tplc="0C090005" w:tentative="1">
      <w:start w:val="1"/>
      <w:numFmt w:val="bullet"/>
      <w:lvlText w:val=""/>
      <w:lvlJc w:val="left"/>
      <w:pPr>
        <w:ind w:left="7176" w:hanging="360"/>
      </w:pPr>
      <w:rPr>
        <w:rFonts w:ascii="Wingdings" w:hAnsi="Wingdings" w:hint="default"/>
      </w:rPr>
    </w:lvl>
    <w:lvl w:ilvl="6" w:tplc="0C090001" w:tentative="1">
      <w:start w:val="1"/>
      <w:numFmt w:val="bullet"/>
      <w:lvlText w:val=""/>
      <w:lvlJc w:val="left"/>
      <w:pPr>
        <w:ind w:left="7896" w:hanging="360"/>
      </w:pPr>
      <w:rPr>
        <w:rFonts w:ascii="Symbol" w:hAnsi="Symbol" w:hint="default"/>
      </w:rPr>
    </w:lvl>
    <w:lvl w:ilvl="7" w:tplc="0C090003" w:tentative="1">
      <w:start w:val="1"/>
      <w:numFmt w:val="bullet"/>
      <w:lvlText w:val="o"/>
      <w:lvlJc w:val="left"/>
      <w:pPr>
        <w:ind w:left="8616" w:hanging="360"/>
      </w:pPr>
      <w:rPr>
        <w:rFonts w:ascii="Courier New" w:hAnsi="Courier New" w:cs="Courier New" w:hint="default"/>
      </w:rPr>
    </w:lvl>
    <w:lvl w:ilvl="8" w:tplc="0C090005" w:tentative="1">
      <w:start w:val="1"/>
      <w:numFmt w:val="bullet"/>
      <w:lvlText w:val=""/>
      <w:lvlJc w:val="left"/>
      <w:pPr>
        <w:ind w:left="9336" w:hanging="360"/>
      </w:pPr>
      <w:rPr>
        <w:rFonts w:ascii="Wingdings" w:hAnsi="Wingdings" w:hint="default"/>
      </w:rPr>
    </w:lvl>
  </w:abstractNum>
  <w:abstractNum w:abstractNumId="14" w15:restartNumberingAfterBreak="0">
    <w:nsid w:val="1D811C67"/>
    <w:multiLevelType w:val="hybridMultilevel"/>
    <w:tmpl w:val="B038F84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6D2060D"/>
    <w:multiLevelType w:val="hybridMultilevel"/>
    <w:tmpl w:val="4D6469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9487A70"/>
    <w:multiLevelType w:val="hybridMultilevel"/>
    <w:tmpl w:val="D21E8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9C02B4"/>
    <w:multiLevelType w:val="hybridMultilevel"/>
    <w:tmpl w:val="BCAEDF4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2B5222AE"/>
    <w:multiLevelType w:val="hybridMultilevel"/>
    <w:tmpl w:val="893679F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FC31A15"/>
    <w:multiLevelType w:val="hybridMultilevel"/>
    <w:tmpl w:val="80C0D8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3615944"/>
    <w:multiLevelType w:val="hybridMultilevel"/>
    <w:tmpl w:val="9F285AB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5D8A5344"/>
    <w:multiLevelType w:val="hybridMultilevel"/>
    <w:tmpl w:val="A782C3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03D5ECE"/>
    <w:multiLevelType w:val="hybridMultilevel"/>
    <w:tmpl w:val="94167586"/>
    <w:lvl w:ilvl="0" w:tplc="74461EF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2B34A36"/>
    <w:multiLevelType w:val="hybridMultilevel"/>
    <w:tmpl w:val="AB508B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2"/>
  </w:num>
  <w:num w:numId="2">
    <w:abstractNumId w:val="11"/>
  </w:num>
  <w:num w:numId="3">
    <w:abstractNumId w:val="16"/>
  </w:num>
  <w:num w:numId="4">
    <w:abstractNumId w:val="18"/>
  </w:num>
  <w:num w:numId="5">
    <w:abstractNumId w:val="13"/>
  </w:num>
  <w:num w:numId="6">
    <w:abstractNumId w:val="15"/>
  </w:num>
  <w:num w:numId="7">
    <w:abstractNumId w:val="17"/>
  </w:num>
  <w:num w:numId="8">
    <w:abstractNumId w:val="20"/>
  </w:num>
  <w:num w:numId="9">
    <w:abstractNumId w:val="10"/>
  </w:num>
  <w:num w:numId="10">
    <w:abstractNumId w:val="19"/>
  </w:num>
  <w:num w:numId="11">
    <w:abstractNumId w:val="14"/>
  </w:num>
  <w:num w:numId="12">
    <w:abstractNumId w:val="21"/>
  </w:num>
  <w:num w:numId="13">
    <w:abstractNumId w:val="23"/>
  </w:num>
  <w:num w:numId="14">
    <w:abstractNumId w:val="12"/>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9B8"/>
    <w:rsid w:val="000004EB"/>
    <w:rsid w:val="000011EC"/>
    <w:rsid w:val="00002F90"/>
    <w:rsid w:val="00003755"/>
    <w:rsid w:val="0000494E"/>
    <w:rsid w:val="00007B62"/>
    <w:rsid w:val="00012122"/>
    <w:rsid w:val="00012E83"/>
    <w:rsid w:val="000146EB"/>
    <w:rsid w:val="00015853"/>
    <w:rsid w:val="0001715A"/>
    <w:rsid w:val="0002043D"/>
    <w:rsid w:val="00021853"/>
    <w:rsid w:val="00026FD6"/>
    <w:rsid w:val="0003075F"/>
    <w:rsid w:val="00035366"/>
    <w:rsid w:val="000359FF"/>
    <w:rsid w:val="00040D08"/>
    <w:rsid w:val="00041976"/>
    <w:rsid w:val="00041B46"/>
    <w:rsid w:val="00043AD2"/>
    <w:rsid w:val="00047743"/>
    <w:rsid w:val="00047799"/>
    <w:rsid w:val="000561D9"/>
    <w:rsid w:val="000643DD"/>
    <w:rsid w:val="00065095"/>
    <w:rsid w:val="00066291"/>
    <w:rsid w:val="00074CFC"/>
    <w:rsid w:val="00075E59"/>
    <w:rsid w:val="00076D1E"/>
    <w:rsid w:val="00080F6E"/>
    <w:rsid w:val="000816EA"/>
    <w:rsid w:val="000837BE"/>
    <w:rsid w:val="000846E4"/>
    <w:rsid w:val="00092489"/>
    <w:rsid w:val="000939BA"/>
    <w:rsid w:val="00093A50"/>
    <w:rsid w:val="0009783D"/>
    <w:rsid w:val="000978C5"/>
    <w:rsid w:val="000A3AC0"/>
    <w:rsid w:val="000A6572"/>
    <w:rsid w:val="000B0234"/>
    <w:rsid w:val="000B480C"/>
    <w:rsid w:val="000B71E3"/>
    <w:rsid w:val="000C0449"/>
    <w:rsid w:val="000C4440"/>
    <w:rsid w:val="000C726E"/>
    <w:rsid w:val="000C77A5"/>
    <w:rsid w:val="000C7B12"/>
    <w:rsid w:val="000D3263"/>
    <w:rsid w:val="000D762D"/>
    <w:rsid w:val="000F55CC"/>
    <w:rsid w:val="00105A86"/>
    <w:rsid w:val="001060D8"/>
    <w:rsid w:val="001076D2"/>
    <w:rsid w:val="001107EA"/>
    <w:rsid w:val="00114345"/>
    <w:rsid w:val="001145DF"/>
    <w:rsid w:val="001159ED"/>
    <w:rsid w:val="0011609D"/>
    <w:rsid w:val="0011797F"/>
    <w:rsid w:val="00120BAE"/>
    <w:rsid w:val="00124AA5"/>
    <w:rsid w:val="001269E7"/>
    <w:rsid w:val="00127E85"/>
    <w:rsid w:val="001349C5"/>
    <w:rsid w:val="00136E61"/>
    <w:rsid w:val="0013727B"/>
    <w:rsid w:val="0013750F"/>
    <w:rsid w:val="00137619"/>
    <w:rsid w:val="00137E28"/>
    <w:rsid w:val="00141C22"/>
    <w:rsid w:val="00143404"/>
    <w:rsid w:val="00144A7C"/>
    <w:rsid w:val="00150822"/>
    <w:rsid w:val="001527D9"/>
    <w:rsid w:val="00153114"/>
    <w:rsid w:val="0015775D"/>
    <w:rsid w:val="00160ED5"/>
    <w:rsid w:val="00161DC6"/>
    <w:rsid w:val="001624B9"/>
    <w:rsid w:val="00165EF5"/>
    <w:rsid w:val="00167AEA"/>
    <w:rsid w:val="0017241B"/>
    <w:rsid w:val="00173223"/>
    <w:rsid w:val="00174CC6"/>
    <w:rsid w:val="00175026"/>
    <w:rsid w:val="00175516"/>
    <w:rsid w:val="00177A3E"/>
    <w:rsid w:val="001810BC"/>
    <w:rsid w:val="00181E4F"/>
    <w:rsid w:val="0018289F"/>
    <w:rsid w:val="00185FBE"/>
    <w:rsid w:val="0018665D"/>
    <w:rsid w:val="0019102F"/>
    <w:rsid w:val="001A28E2"/>
    <w:rsid w:val="001A35A6"/>
    <w:rsid w:val="001A3D67"/>
    <w:rsid w:val="001B00BA"/>
    <w:rsid w:val="001B05BA"/>
    <w:rsid w:val="001B2B1C"/>
    <w:rsid w:val="001C2A73"/>
    <w:rsid w:val="001C5C72"/>
    <w:rsid w:val="001C6E29"/>
    <w:rsid w:val="001D01E5"/>
    <w:rsid w:val="001D38D7"/>
    <w:rsid w:val="001D550A"/>
    <w:rsid w:val="001E08E5"/>
    <w:rsid w:val="001E09CB"/>
    <w:rsid w:val="001E0BE7"/>
    <w:rsid w:val="001E0BF7"/>
    <w:rsid w:val="001E4A17"/>
    <w:rsid w:val="001E628C"/>
    <w:rsid w:val="001E6D5B"/>
    <w:rsid w:val="001F0C36"/>
    <w:rsid w:val="001F413E"/>
    <w:rsid w:val="001F682B"/>
    <w:rsid w:val="002009F5"/>
    <w:rsid w:val="00201376"/>
    <w:rsid w:val="002055CD"/>
    <w:rsid w:val="00210BDE"/>
    <w:rsid w:val="0021553B"/>
    <w:rsid w:val="002315FE"/>
    <w:rsid w:val="0023345B"/>
    <w:rsid w:val="002343B8"/>
    <w:rsid w:val="00234A60"/>
    <w:rsid w:val="00234B80"/>
    <w:rsid w:val="002351E7"/>
    <w:rsid w:val="00235263"/>
    <w:rsid w:val="00244662"/>
    <w:rsid w:val="00245770"/>
    <w:rsid w:val="00246FE4"/>
    <w:rsid w:val="00250550"/>
    <w:rsid w:val="00253229"/>
    <w:rsid w:val="002570EB"/>
    <w:rsid w:val="00260ED0"/>
    <w:rsid w:val="00263467"/>
    <w:rsid w:val="00265BC6"/>
    <w:rsid w:val="002661A8"/>
    <w:rsid w:val="0026639C"/>
    <w:rsid w:val="00274B2F"/>
    <w:rsid w:val="00275820"/>
    <w:rsid w:val="00282EE2"/>
    <w:rsid w:val="002833DE"/>
    <w:rsid w:val="00291F9B"/>
    <w:rsid w:val="002945D7"/>
    <w:rsid w:val="002949A9"/>
    <w:rsid w:val="002A1277"/>
    <w:rsid w:val="002A4B68"/>
    <w:rsid w:val="002A539A"/>
    <w:rsid w:val="002A683F"/>
    <w:rsid w:val="002A7EE6"/>
    <w:rsid w:val="002B018E"/>
    <w:rsid w:val="002B58A1"/>
    <w:rsid w:val="002B7098"/>
    <w:rsid w:val="002B781E"/>
    <w:rsid w:val="002C0337"/>
    <w:rsid w:val="002C0BAC"/>
    <w:rsid w:val="002C2B5D"/>
    <w:rsid w:val="002C66E9"/>
    <w:rsid w:val="002C7977"/>
    <w:rsid w:val="002D346A"/>
    <w:rsid w:val="002D6CFB"/>
    <w:rsid w:val="002E0AD5"/>
    <w:rsid w:val="002E3D6C"/>
    <w:rsid w:val="002E4D32"/>
    <w:rsid w:val="002E7000"/>
    <w:rsid w:val="002E7CD2"/>
    <w:rsid w:val="002F35A2"/>
    <w:rsid w:val="00300879"/>
    <w:rsid w:val="00301762"/>
    <w:rsid w:val="00301D8F"/>
    <w:rsid w:val="00303178"/>
    <w:rsid w:val="00303BEC"/>
    <w:rsid w:val="003059EA"/>
    <w:rsid w:val="00321207"/>
    <w:rsid w:val="003244BF"/>
    <w:rsid w:val="00325866"/>
    <w:rsid w:val="0033178C"/>
    <w:rsid w:val="00331C58"/>
    <w:rsid w:val="00332F8B"/>
    <w:rsid w:val="003337AC"/>
    <w:rsid w:val="00333E27"/>
    <w:rsid w:val="00335D93"/>
    <w:rsid w:val="00343295"/>
    <w:rsid w:val="003467C4"/>
    <w:rsid w:val="003504CE"/>
    <w:rsid w:val="00352984"/>
    <w:rsid w:val="00352EF2"/>
    <w:rsid w:val="003541A7"/>
    <w:rsid w:val="0036202A"/>
    <w:rsid w:val="00362490"/>
    <w:rsid w:val="0036318F"/>
    <w:rsid w:val="0036538D"/>
    <w:rsid w:val="00367F1C"/>
    <w:rsid w:val="0037246F"/>
    <w:rsid w:val="0037640C"/>
    <w:rsid w:val="00382A9F"/>
    <w:rsid w:val="00383360"/>
    <w:rsid w:val="0038528D"/>
    <w:rsid w:val="003919A8"/>
    <w:rsid w:val="0039292A"/>
    <w:rsid w:val="00393E03"/>
    <w:rsid w:val="00394130"/>
    <w:rsid w:val="003947D9"/>
    <w:rsid w:val="00397B8F"/>
    <w:rsid w:val="003A0A38"/>
    <w:rsid w:val="003A127A"/>
    <w:rsid w:val="003A371F"/>
    <w:rsid w:val="003A4199"/>
    <w:rsid w:val="003A534A"/>
    <w:rsid w:val="003A68B9"/>
    <w:rsid w:val="003A7014"/>
    <w:rsid w:val="003B2243"/>
    <w:rsid w:val="003B2BDF"/>
    <w:rsid w:val="003B4E64"/>
    <w:rsid w:val="003B5259"/>
    <w:rsid w:val="003B6217"/>
    <w:rsid w:val="003C042A"/>
    <w:rsid w:val="003C0D70"/>
    <w:rsid w:val="003C7231"/>
    <w:rsid w:val="003C732C"/>
    <w:rsid w:val="003C75A2"/>
    <w:rsid w:val="003D3067"/>
    <w:rsid w:val="003D4AED"/>
    <w:rsid w:val="003D66AC"/>
    <w:rsid w:val="003D7223"/>
    <w:rsid w:val="003E0044"/>
    <w:rsid w:val="003E2E69"/>
    <w:rsid w:val="003E2F58"/>
    <w:rsid w:val="003E5273"/>
    <w:rsid w:val="003F2D20"/>
    <w:rsid w:val="003F3E83"/>
    <w:rsid w:val="003F651A"/>
    <w:rsid w:val="003F76DD"/>
    <w:rsid w:val="0040075C"/>
    <w:rsid w:val="00400A79"/>
    <w:rsid w:val="004025AC"/>
    <w:rsid w:val="004025FC"/>
    <w:rsid w:val="004027B1"/>
    <w:rsid w:val="00405729"/>
    <w:rsid w:val="004107C2"/>
    <w:rsid w:val="00411151"/>
    <w:rsid w:val="00415106"/>
    <w:rsid w:val="004152D7"/>
    <w:rsid w:val="00423491"/>
    <w:rsid w:val="00423A5A"/>
    <w:rsid w:val="00424B43"/>
    <w:rsid w:val="00425D0B"/>
    <w:rsid w:val="00427EC7"/>
    <w:rsid w:val="004307CD"/>
    <w:rsid w:val="00440763"/>
    <w:rsid w:val="00441099"/>
    <w:rsid w:val="00444BF1"/>
    <w:rsid w:val="004464CE"/>
    <w:rsid w:val="00446C80"/>
    <w:rsid w:val="00450F83"/>
    <w:rsid w:val="00451669"/>
    <w:rsid w:val="0045261A"/>
    <w:rsid w:val="00452BE4"/>
    <w:rsid w:val="00457D7E"/>
    <w:rsid w:val="004607FF"/>
    <w:rsid w:val="00461E2C"/>
    <w:rsid w:val="00463DCA"/>
    <w:rsid w:val="00472098"/>
    <w:rsid w:val="00474972"/>
    <w:rsid w:val="00474A2C"/>
    <w:rsid w:val="00474F74"/>
    <w:rsid w:val="00480B84"/>
    <w:rsid w:val="00482747"/>
    <w:rsid w:val="00483572"/>
    <w:rsid w:val="00486918"/>
    <w:rsid w:val="004928A4"/>
    <w:rsid w:val="004954B2"/>
    <w:rsid w:val="004A04BE"/>
    <w:rsid w:val="004A086F"/>
    <w:rsid w:val="004B2CE8"/>
    <w:rsid w:val="004B3B94"/>
    <w:rsid w:val="004B478B"/>
    <w:rsid w:val="004B4C15"/>
    <w:rsid w:val="004B4EDA"/>
    <w:rsid w:val="004C0B33"/>
    <w:rsid w:val="004C1CCD"/>
    <w:rsid w:val="004C3EE6"/>
    <w:rsid w:val="004C7BC5"/>
    <w:rsid w:val="004D08D8"/>
    <w:rsid w:val="004D09E4"/>
    <w:rsid w:val="004D2A5E"/>
    <w:rsid w:val="004D32B7"/>
    <w:rsid w:val="004D398C"/>
    <w:rsid w:val="004D6E22"/>
    <w:rsid w:val="004E432C"/>
    <w:rsid w:val="004E5159"/>
    <w:rsid w:val="004F1D72"/>
    <w:rsid w:val="004F3F02"/>
    <w:rsid w:val="00504619"/>
    <w:rsid w:val="0050750F"/>
    <w:rsid w:val="005148F7"/>
    <w:rsid w:val="00515005"/>
    <w:rsid w:val="00515BB7"/>
    <w:rsid w:val="00520D29"/>
    <w:rsid w:val="0052239E"/>
    <w:rsid w:val="00523204"/>
    <w:rsid w:val="00523BAB"/>
    <w:rsid w:val="005277EA"/>
    <w:rsid w:val="005307DC"/>
    <w:rsid w:val="0053423E"/>
    <w:rsid w:val="00535537"/>
    <w:rsid w:val="00535550"/>
    <w:rsid w:val="00535F9C"/>
    <w:rsid w:val="00536B51"/>
    <w:rsid w:val="00537ED2"/>
    <w:rsid w:val="005429E4"/>
    <w:rsid w:val="00543BFD"/>
    <w:rsid w:val="005516D2"/>
    <w:rsid w:val="00560E70"/>
    <w:rsid w:val="00563364"/>
    <w:rsid w:val="005750F4"/>
    <w:rsid w:val="00575834"/>
    <w:rsid w:val="00575A0E"/>
    <w:rsid w:val="00583D2A"/>
    <w:rsid w:val="005865B2"/>
    <w:rsid w:val="00586E46"/>
    <w:rsid w:val="0058736A"/>
    <w:rsid w:val="00587D85"/>
    <w:rsid w:val="00593769"/>
    <w:rsid w:val="0059490C"/>
    <w:rsid w:val="0059556B"/>
    <w:rsid w:val="005A3EE8"/>
    <w:rsid w:val="005A5202"/>
    <w:rsid w:val="005A79EC"/>
    <w:rsid w:val="005B0B1B"/>
    <w:rsid w:val="005B17E4"/>
    <w:rsid w:val="005B20EA"/>
    <w:rsid w:val="005B315E"/>
    <w:rsid w:val="005B409B"/>
    <w:rsid w:val="005B4858"/>
    <w:rsid w:val="005B7391"/>
    <w:rsid w:val="005C1920"/>
    <w:rsid w:val="005C3CC5"/>
    <w:rsid w:val="005C632F"/>
    <w:rsid w:val="005D381B"/>
    <w:rsid w:val="005E0256"/>
    <w:rsid w:val="005E143C"/>
    <w:rsid w:val="005F01FF"/>
    <w:rsid w:val="005F1064"/>
    <w:rsid w:val="005F5046"/>
    <w:rsid w:val="005F6BFD"/>
    <w:rsid w:val="006027BF"/>
    <w:rsid w:val="0060683A"/>
    <w:rsid w:val="006073B1"/>
    <w:rsid w:val="006163CD"/>
    <w:rsid w:val="00617B03"/>
    <w:rsid w:val="00617BA6"/>
    <w:rsid w:val="0062011B"/>
    <w:rsid w:val="00626722"/>
    <w:rsid w:val="00626E55"/>
    <w:rsid w:val="00633A51"/>
    <w:rsid w:val="00633E01"/>
    <w:rsid w:val="006429DA"/>
    <w:rsid w:val="006433B5"/>
    <w:rsid w:val="00651D72"/>
    <w:rsid w:val="00656078"/>
    <w:rsid w:val="00662262"/>
    <w:rsid w:val="00664F19"/>
    <w:rsid w:val="006653FF"/>
    <w:rsid w:val="00672EFD"/>
    <w:rsid w:val="00673DED"/>
    <w:rsid w:val="0067404C"/>
    <w:rsid w:val="006764FD"/>
    <w:rsid w:val="00676506"/>
    <w:rsid w:val="00680E14"/>
    <w:rsid w:val="00682C42"/>
    <w:rsid w:val="00694BB8"/>
    <w:rsid w:val="006A381B"/>
    <w:rsid w:val="006A543A"/>
    <w:rsid w:val="006A5897"/>
    <w:rsid w:val="006A7697"/>
    <w:rsid w:val="006A7753"/>
    <w:rsid w:val="006A7AE2"/>
    <w:rsid w:val="006B0A50"/>
    <w:rsid w:val="006B1EC8"/>
    <w:rsid w:val="006B2873"/>
    <w:rsid w:val="006B59D7"/>
    <w:rsid w:val="006B741B"/>
    <w:rsid w:val="006B7B66"/>
    <w:rsid w:val="006C0CB5"/>
    <w:rsid w:val="006C643C"/>
    <w:rsid w:val="006C7113"/>
    <w:rsid w:val="006D3E52"/>
    <w:rsid w:val="006D63AD"/>
    <w:rsid w:val="006D66DB"/>
    <w:rsid w:val="006E0507"/>
    <w:rsid w:val="006E07B9"/>
    <w:rsid w:val="006E1100"/>
    <w:rsid w:val="006E19C3"/>
    <w:rsid w:val="006E3460"/>
    <w:rsid w:val="006E3E83"/>
    <w:rsid w:val="006F3D86"/>
    <w:rsid w:val="006F431D"/>
    <w:rsid w:val="006F5697"/>
    <w:rsid w:val="007039CA"/>
    <w:rsid w:val="00706487"/>
    <w:rsid w:val="0070684B"/>
    <w:rsid w:val="00714BD8"/>
    <w:rsid w:val="007157B9"/>
    <w:rsid w:val="00720048"/>
    <w:rsid w:val="007210DB"/>
    <w:rsid w:val="0072130C"/>
    <w:rsid w:val="00725035"/>
    <w:rsid w:val="007274F3"/>
    <w:rsid w:val="0073054E"/>
    <w:rsid w:val="00730828"/>
    <w:rsid w:val="00734754"/>
    <w:rsid w:val="0074029F"/>
    <w:rsid w:val="00740472"/>
    <w:rsid w:val="00742874"/>
    <w:rsid w:val="007428F1"/>
    <w:rsid w:val="00751E7F"/>
    <w:rsid w:val="00755302"/>
    <w:rsid w:val="00756ADC"/>
    <w:rsid w:val="00760456"/>
    <w:rsid w:val="00764F89"/>
    <w:rsid w:val="00765CCE"/>
    <w:rsid w:val="007718A6"/>
    <w:rsid w:val="007722BA"/>
    <w:rsid w:val="007725E8"/>
    <w:rsid w:val="0077555B"/>
    <w:rsid w:val="00775E46"/>
    <w:rsid w:val="0078043F"/>
    <w:rsid w:val="007824BD"/>
    <w:rsid w:val="00786B09"/>
    <w:rsid w:val="007937B8"/>
    <w:rsid w:val="00793B0A"/>
    <w:rsid w:val="00796027"/>
    <w:rsid w:val="00796C7B"/>
    <w:rsid w:val="00796F3C"/>
    <w:rsid w:val="007A096F"/>
    <w:rsid w:val="007A0A82"/>
    <w:rsid w:val="007A13FF"/>
    <w:rsid w:val="007A3170"/>
    <w:rsid w:val="007A695C"/>
    <w:rsid w:val="007B00A4"/>
    <w:rsid w:val="007B0953"/>
    <w:rsid w:val="007B285F"/>
    <w:rsid w:val="007B32DC"/>
    <w:rsid w:val="007B3499"/>
    <w:rsid w:val="007B34AF"/>
    <w:rsid w:val="007B50AD"/>
    <w:rsid w:val="007C2628"/>
    <w:rsid w:val="007C2FE0"/>
    <w:rsid w:val="007D00FF"/>
    <w:rsid w:val="007D029B"/>
    <w:rsid w:val="007D0B88"/>
    <w:rsid w:val="007D40E0"/>
    <w:rsid w:val="007E0B76"/>
    <w:rsid w:val="007E3F25"/>
    <w:rsid w:val="007E4090"/>
    <w:rsid w:val="007E520E"/>
    <w:rsid w:val="007E5B2E"/>
    <w:rsid w:val="007E7AE0"/>
    <w:rsid w:val="007F2414"/>
    <w:rsid w:val="007F6EC1"/>
    <w:rsid w:val="007F6FE3"/>
    <w:rsid w:val="007F740A"/>
    <w:rsid w:val="008001AE"/>
    <w:rsid w:val="008008E0"/>
    <w:rsid w:val="008025E0"/>
    <w:rsid w:val="00807FC3"/>
    <w:rsid w:val="008117E7"/>
    <w:rsid w:val="008140F1"/>
    <w:rsid w:val="00814F91"/>
    <w:rsid w:val="00816F83"/>
    <w:rsid w:val="00817433"/>
    <w:rsid w:val="008208F8"/>
    <w:rsid w:val="0082299B"/>
    <w:rsid w:val="008260B4"/>
    <w:rsid w:val="008262A1"/>
    <w:rsid w:val="0082687F"/>
    <w:rsid w:val="00826E75"/>
    <w:rsid w:val="008272CC"/>
    <w:rsid w:val="00831D25"/>
    <w:rsid w:val="0083586A"/>
    <w:rsid w:val="008418AB"/>
    <w:rsid w:val="00842C3A"/>
    <w:rsid w:val="00845AB1"/>
    <w:rsid w:val="0084646F"/>
    <w:rsid w:val="00846D14"/>
    <w:rsid w:val="008503D4"/>
    <w:rsid w:val="008528D6"/>
    <w:rsid w:val="008539F3"/>
    <w:rsid w:val="008540C7"/>
    <w:rsid w:val="00856031"/>
    <w:rsid w:val="0085781E"/>
    <w:rsid w:val="00862825"/>
    <w:rsid w:val="00862DB5"/>
    <w:rsid w:val="00865280"/>
    <w:rsid w:val="00867BFC"/>
    <w:rsid w:val="0087311F"/>
    <w:rsid w:val="008746F6"/>
    <w:rsid w:val="00876E28"/>
    <w:rsid w:val="0088569F"/>
    <w:rsid w:val="008867A6"/>
    <w:rsid w:val="0088680E"/>
    <w:rsid w:val="00887C26"/>
    <w:rsid w:val="00891166"/>
    <w:rsid w:val="008930B2"/>
    <w:rsid w:val="00897516"/>
    <w:rsid w:val="00897615"/>
    <w:rsid w:val="0089766B"/>
    <w:rsid w:val="008A00BE"/>
    <w:rsid w:val="008A07C1"/>
    <w:rsid w:val="008A0853"/>
    <w:rsid w:val="008A0D03"/>
    <w:rsid w:val="008A22E7"/>
    <w:rsid w:val="008A437E"/>
    <w:rsid w:val="008B0EED"/>
    <w:rsid w:val="008B1929"/>
    <w:rsid w:val="008B226A"/>
    <w:rsid w:val="008B40D8"/>
    <w:rsid w:val="008B453D"/>
    <w:rsid w:val="008B7BA4"/>
    <w:rsid w:val="008C114F"/>
    <w:rsid w:val="008C20DB"/>
    <w:rsid w:val="008C5DDB"/>
    <w:rsid w:val="008C6758"/>
    <w:rsid w:val="008C7A97"/>
    <w:rsid w:val="008C7C75"/>
    <w:rsid w:val="008D25B1"/>
    <w:rsid w:val="008D3D7F"/>
    <w:rsid w:val="008D4785"/>
    <w:rsid w:val="008D6F08"/>
    <w:rsid w:val="008D7ED5"/>
    <w:rsid w:val="008E1376"/>
    <w:rsid w:val="008E69A0"/>
    <w:rsid w:val="008E751E"/>
    <w:rsid w:val="008F057B"/>
    <w:rsid w:val="008F247E"/>
    <w:rsid w:val="008F3F32"/>
    <w:rsid w:val="008F50E0"/>
    <w:rsid w:val="0090512E"/>
    <w:rsid w:val="00905DC3"/>
    <w:rsid w:val="00913C82"/>
    <w:rsid w:val="0091472E"/>
    <w:rsid w:val="00915009"/>
    <w:rsid w:val="00921E6F"/>
    <w:rsid w:val="00922601"/>
    <w:rsid w:val="0092378C"/>
    <w:rsid w:val="00924918"/>
    <w:rsid w:val="00925D40"/>
    <w:rsid w:val="00925DD0"/>
    <w:rsid w:val="0092629A"/>
    <w:rsid w:val="00926BFD"/>
    <w:rsid w:val="0093229D"/>
    <w:rsid w:val="00933A90"/>
    <w:rsid w:val="009401FD"/>
    <w:rsid w:val="00944E1B"/>
    <w:rsid w:val="0094527B"/>
    <w:rsid w:val="009544AB"/>
    <w:rsid w:val="009607E2"/>
    <w:rsid w:val="00960902"/>
    <w:rsid w:val="009655FC"/>
    <w:rsid w:val="00970A4A"/>
    <w:rsid w:val="00973026"/>
    <w:rsid w:val="00973691"/>
    <w:rsid w:val="00975945"/>
    <w:rsid w:val="0097728B"/>
    <w:rsid w:val="00992470"/>
    <w:rsid w:val="00993511"/>
    <w:rsid w:val="00993E60"/>
    <w:rsid w:val="009945BC"/>
    <w:rsid w:val="009A2A2B"/>
    <w:rsid w:val="009A429B"/>
    <w:rsid w:val="009A4327"/>
    <w:rsid w:val="009A4FDD"/>
    <w:rsid w:val="009A5B9C"/>
    <w:rsid w:val="009A696E"/>
    <w:rsid w:val="009B2253"/>
    <w:rsid w:val="009B364B"/>
    <w:rsid w:val="009B48CF"/>
    <w:rsid w:val="009C08EC"/>
    <w:rsid w:val="009C2E3E"/>
    <w:rsid w:val="009D315E"/>
    <w:rsid w:val="009D770E"/>
    <w:rsid w:val="009E1867"/>
    <w:rsid w:val="009E477A"/>
    <w:rsid w:val="009F6E1D"/>
    <w:rsid w:val="00A02088"/>
    <w:rsid w:val="00A04EB8"/>
    <w:rsid w:val="00A11BFC"/>
    <w:rsid w:val="00A11C4D"/>
    <w:rsid w:val="00A139B6"/>
    <w:rsid w:val="00A17997"/>
    <w:rsid w:val="00A20396"/>
    <w:rsid w:val="00A27977"/>
    <w:rsid w:val="00A30BFE"/>
    <w:rsid w:val="00A44E7D"/>
    <w:rsid w:val="00A44EB7"/>
    <w:rsid w:val="00A460B8"/>
    <w:rsid w:val="00A4633F"/>
    <w:rsid w:val="00A46543"/>
    <w:rsid w:val="00A51052"/>
    <w:rsid w:val="00A572A0"/>
    <w:rsid w:val="00A62BF3"/>
    <w:rsid w:val="00A66A90"/>
    <w:rsid w:val="00A7577C"/>
    <w:rsid w:val="00A80622"/>
    <w:rsid w:val="00A92CD3"/>
    <w:rsid w:val="00AA2AB2"/>
    <w:rsid w:val="00AA2BA0"/>
    <w:rsid w:val="00AA32A0"/>
    <w:rsid w:val="00AA431A"/>
    <w:rsid w:val="00AA67F4"/>
    <w:rsid w:val="00AB0555"/>
    <w:rsid w:val="00AB1BB3"/>
    <w:rsid w:val="00AB580E"/>
    <w:rsid w:val="00AB6EAE"/>
    <w:rsid w:val="00AC1AEE"/>
    <w:rsid w:val="00AC2910"/>
    <w:rsid w:val="00AC6601"/>
    <w:rsid w:val="00AD168D"/>
    <w:rsid w:val="00AD5D80"/>
    <w:rsid w:val="00AD6E81"/>
    <w:rsid w:val="00AE10E4"/>
    <w:rsid w:val="00AE159C"/>
    <w:rsid w:val="00AE3592"/>
    <w:rsid w:val="00AE458C"/>
    <w:rsid w:val="00AE6D39"/>
    <w:rsid w:val="00AF2C37"/>
    <w:rsid w:val="00AF2FF3"/>
    <w:rsid w:val="00AF60F7"/>
    <w:rsid w:val="00B00988"/>
    <w:rsid w:val="00B00989"/>
    <w:rsid w:val="00B036DC"/>
    <w:rsid w:val="00B03F55"/>
    <w:rsid w:val="00B04643"/>
    <w:rsid w:val="00B05F15"/>
    <w:rsid w:val="00B11851"/>
    <w:rsid w:val="00B11D2F"/>
    <w:rsid w:val="00B126D0"/>
    <w:rsid w:val="00B12CE7"/>
    <w:rsid w:val="00B13A30"/>
    <w:rsid w:val="00B156DF"/>
    <w:rsid w:val="00B2233E"/>
    <w:rsid w:val="00B2754A"/>
    <w:rsid w:val="00B27B03"/>
    <w:rsid w:val="00B33F92"/>
    <w:rsid w:val="00B40DC6"/>
    <w:rsid w:val="00B4444A"/>
    <w:rsid w:val="00B471B8"/>
    <w:rsid w:val="00B47BF3"/>
    <w:rsid w:val="00B50A31"/>
    <w:rsid w:val="00B57BE3"/>
    <w:rsid w:val="00B604C9"/>
    <w:rsid w:val="00B62A27"/>
    <w:rsid w:val="00B65525"/>
    <w:rsid w:val="00B66500"/>
    <w:rsid w:val="00B704DC"/>
    <w:rsid w:val="00B72E31"/>
    <w:rsid w:val="00B73244"/>
    <w:rsid w:val="00B7544A"/>
    <w:rsid w:val="00B81DDA"/>
    <w:rsid w:val="00B82A38"/>
    <w:rsid w:val="00B856DC"/>
    <w:rsid w:val="00B92E77"/>
    <w:rsid w:val="00BB217F"/>
    <w:rsid w:val="00BB24A8"/>
    <w:rsid w:val="00BB3680"/>
    <w:rsid w:val="00BB39B8"/>
    <w:rsid w:val="00BC00FA"/>
    <w:rsid w:val="00BC564C"/>
    <w:rsid w:val="00BD052C"/>
    <w:rsid w:val="00BD05C0"/>
    <w:rsid w:val="00BD1755"/>
    <w:rsid w:val="00BD37AF"/>
    <w:rsid w:val="00BD77FE"/>
    <w:rsid w:val="00BE1D7F"/>
    <w:rsid w:val="00BF67EF"/>
    <w:rsid w:val="00BF7D56"/>
    <w:rsid w:val="00BF7F90"/>
    <w:rsid w:val="00C0040A"/>
    <w:rsid w:val="00C015AA"/>
    <w:rsid w:val="00C0250F"/>
    <w:rsid w:val="00C0350A"/>
    <w:rsid w:val="00C06535"/>
    <w:rsid w:val="00C11BBD"/>
    <w:rsid w:val="00C1453F"/>
    <w:rsid w:val="00C14A0C"/>
    <w:rsid w:val="00C1502E"/>
    <w:rsid w:val="00C15634"/>
    <w:rsid w:val="00C1564D"/>
    <w:rsid w:val="00C1610F"/>
    <w:rsid w:val="00C202A9"/>
    <w:rsid w:val="00C22E8E"/>
    <w:rsid w:val="00C24B55"/>
    <w:rsid w:val="00C2758D"/>
    <w:rsid w:val="00C3195E"/>
    <w:rsid w:val="00C3470A"/>
    <w:rsid w:val="00C36C28"/>
    <w:rsid w:val="00C371C3"/>
    <w:rsid w:val="00C43E3E"/>
    <w:rsid w:val="00C464B7"/>
    <w:rsid w:val="00C4713D"/>
    <w:rsid w:val="00C50867"/>
    <w:rsid w:val="00C54828"/>
    <w:rsid w:val="00C6031D"/>
    <w:rsid w:val="00C65FE4"/>
    <w:rsid w:val="00C66828"/>
    <w:rsid w:val="00C67364"/>
    <w:rsid w:val="00C67CA1"/>
    <w:rsid w:val="00C72DBC"/>
    <w:rsid w:val="00C76D5E"/>
    <w:rsid w:val="00C816D4"/>
    <w:rsid w:val="00C85424"/>
    <w:rsid w:val="00C85B11"/>
    <w:rsid w:val="00C85EC9"/>
    <w:rsid w:val="00C93DE3"/>
    <w:rsid w:val="00C946EC"/>
    <w:rsid w:val="00C96A37"/>
    <w:rsid w:val="00C97068"/>
    <w:rsid w:val="00C970AC"/>
    <w:rsid w:val="00CA0A9C"/>
    <w:rsid w:val="00CA0ADA"/>
    <w:rsid w:val="00CA1AD6"/>
    <w:rsid w:val="00CA1DA5"/>
    <w:rsid w:val="00CA2CB0"/>
    <w:rsid w:val="00CA3D68"/>
    <w:rsid w:val="00CA5A17"/>
    <w:rsid w:val="00CA5FD7"/>
    <w:rsid w:val="00CB24D0"/>
    <w:rsid w:val="00CB647E"/>
    <w:rsid w:val="00CB651B"/>
    <w:rsid w:val="00CC1454"/>
    <w:rsid w:val="00CC2B67"/>
    <w:rsid w:val="00CC6C8C"/>
    <w:rsid w:val="00CD02B9"/>
    <w:rsid w:val="00CD2296"/>
    <w:rsid w:val="00CD7D1B"/>
    <w:rsid w:val="00CE0080"/>
    <w:rsid w:val="00CE1FF4"/>
    <w:rsid w:val="00CE26E7"/>
    <w:rsid w:val="00CE7607"/>
    <w:rsid w:val="00CF678B"/>
    <w:rsid w:val="00CF6C08"/>
    <w:rsid w:val="00D02114"/>
    <w:rsid w:val="00D11EFE"/>
    <w:rsid w:val="00D166B7"/>
    <w:rsid w:val="00D17D96"/>
    <w:rsid w:val="00D21092"/>
    <w:rsid w:val="00D21AC6"/>
    <w:rsid w:val="00D21CFA"/>
    <w:rsid w:val="00D23B96"/>
    <w:rsid w:val="00D24A2B"/>
    <w:rsid w:val="00D26049"/>
    <w:rsid w:val="00D26CD1"/>
    <w:rsid w:val="00D337E9"/>
    <w:rsid w:val="00D33858"/>
    <w:rsid w:val="00D33962"/>
    <w:rsid w:val="00D34735"/>
    <w:rsid w:val="00D35737"/>
    <w:rsid w:val="00D425C0"/>
    <w:rsid w:val="00D44984"/>
    <w:rsid w:val="00D4554B"/>
    <w:rsid w:val="00D47575"/>
    <w:rsid w:val="00D52FF6"/>
    <w:rsid w:val="00D57C8D"/>
    <w:rsid w:val="00D65748"/>
    <w:rsid w:val="00D70DB9"/>
    <w:rsid w:val="00D747EA"/>
    <w:rsid w:val="00D755E8"/>
    <w:rsid w:val="00D762B6"/>
    <w:rsid w:val="00D8170E"/>
    <w:rsid w:val="00D837FF"/>
    <w:rsid w:val="00D857FF"/>
    <w:rsid w:val="00D92EA8"/>
    <w:rsid w:val="00D95D5D"/>
    <w:rsid w:val="00DA2F30"/>
    <w:rsid w:val="00DA3605"/>
    <w:rsid w:val="00DA37E2"/>
    <w:rsid w:val="00DA3BC7"/>
    <w:rsid w:val="00DA4A6B"/>
    <w:rsid w:val="00DB0CD2"/>
    <w:rsid w:val="00DB2D41"/>
    <w:rsid w:val="00DB3484"/>
    <w:rsid w:val="00DB3B54"/>
    <w:rsid w:val="00DB6A3D"/>
    <w:rsid w:val="00DB7A68"/>
    <w:rsid w:val="00DC68B3"/>
    <w:rsid w:val="00DC7CD7"/>
    <w:rsid w:val="00DD2C01"/>
    <w:rsid w:val="00DD416C"/>
    <w:rsid w:val="00DD6833"/>
    <w:rsid w:val="00DD69C7"/>
    <w:rsid w:val="00DD77A0"/>
    <w:rsid w:val="00DD7896"/>
    <w:rsid w:val="00DE10D7"/>
    <w:rsid w:val="00DE366D"/>
    <w:rsid w:val="00DE3F29"/>
    <w:rsid w:val="00DE7A9C"/>
    <w:rsid w:val="00DF3FC8"/>
    <w:rsid w:val="00DF434B"/>
    <w:rsid w:val="00DF7DCF"/>
    <w:rsid w:val="00E03770"/>
    <w:rsid w:val="00E16D39"/>
    <w:rsid w:val="00E2513A"/>
    <w:rsid w:val="00E27FEB"/>
    <w:rsid w:val="00E30275"/>
    <w:rsid w:val="00E34FD0"/>
    <w:rsid w:val="00E355FD"/>
    <w:rsid w:val="00E3733B"/>
    <w:rsid w:val="00E40899"/>
    <w:rsid w:val="00E42CE0"/>
    <w:rsid w:val="00E45AA4"/>
    <w:rsid w:val="00E45D65"/>
    <w:rsid w:val="00E46751"/>
    <w:rsid w:val="00E524CC"/>
    <w:rsid w:val="00E53529"/>
    <w:rsid w:val="00E53813"/>
    <w:rsid w:val="00E61082"/>
    <w:rsid w:val="00E643C8"/>
    <w:rsid w:val="00E65B0F"/>
    <w:rsid w:val="00E72A01"/>
    <w:rsid w:val="00E74605"/>
    <w:rsid w:val="00E860C2"/>
    <w:rsid w:val="00E86502"/>
    <w:rsid w:val="00E909ED"/>
    <w:rsid w:val="00EA1188"/>
    <w:rsid w:val="00EA14CF"/>
    <w:rsid w:val="00EA338B"/>
    <w:rsid w:val="00EA6D46"/>
    <w:rsid w:val="00EA716E"/>
    <w:rsid w:val="00EB0A2D"/>
    <w:rsid w:val="00EB4A03"/>
    <w:rsid w:val="00EB50FB"/>
    <w:rsid w:val="00EC087F"/>
    <w:rsid w:val="00EC202F"/>
    <w:rsid w:val="00EC282B"/>
    <w:rsid w:val="00EC3440"/>
    <w:rsid w:val="00EC3B97"/>
    <w:rsid w:val="00EC420E"/>
    <w:rsid w:val="00EC44D3"/>
    <w:rsid w:val="00EC5E24"/>
    <w:rsid w:val="00ED158C"/>
    <w:rsid w:val="00ED1A0C"/>
    <w:rsid w:val="00ED2DDB"/>
    <w:rsid w:val="00ED3106"/>
    <w:rsid w:val="00ED5D56"/>
    <w:rsid w:val="00ED6C8C"/>
    <w:rsid w:val="00EE2210"/>
    <w:rsid w:val="00EE7CDD"/>
    <w:rsid w:val="00EF01AF"/>
    <w:rsid w:val="00EF0A46"/>
    <w:rsid w:val="00EF0DD5"/>
    <w:rsid w:val="00EF252D"/>
    <w:rsid w:val="00EF47D1"/>
    <w:rsid w:val="00EF7477"/>
    <w:rsid w:val="00EF7C0F"/>
    <w:rsid w:val="00F02838"/>
    <w:rsid w:val="00F047C2"/>
    <w:rsid w:val="00F04A47"/>
    <w:rsid w:val="00F06C7C"/>
    <w:rsid w:val="00F1479A"/>
    <w:rsid w:val="00F1524A"/>
    <w:rsid w:val="00F2053A"/>
    <w:rsid w:val="00F2130A"/>
    <w:rsid w:val="00F22D1D"/>
    <w:rsid w:val="00F278B2"/>
    <w:rsid w:val="00F27CC3"/>
    <w:rsid w:val="00F3340F"/>
    <w:rsid w:val="00F36BB6"/>
    <w:rsid w:val="00F37BA0"/>
    <w:rsid w:val="00F4089B"/>
    <w:rsid w:val="00F43467"/>
    <w:rsid w:val="00F50D82"/>
    <w:rsid w:val="00F56CD1"/>
    <w:rsid w:val="00F578F7"/>
    <w:rsid w:val="00F604FC"/>
    <w:rsid w:val="00F64ECB"/>
    <w:rsid w:val="00F65CF4"/>
    <w:rsid w:val="00F67B01"/>
    <w:rsid w:val="00F7111E"/>
    <w:rsid w:val="00F72491"/>
    <w:rsid w:val="00F7263A"/>
    <w:rsid w:val="00F7282D"/>
    <w:rsid w:val="00F73F1D"/>
    <w:rsid w:val="00F743AF"/>
    <w:rsid w:val="00F87139"/>
    <w:rsid w:val="00F972F1"/>
    <w:rsid w:val="00F97BFA"/>
    <w:rsid w:val="00FA0A46"/>
    <w:rsid w:val="00FA0B97"/>
    <w:rsid w:val="00FA1AAE"/>
    <w:rsid w:val="00FA35BD"/>
    <w:rsid w:val="00FA3C5D"/>
    <w:rsid w:val="00FA72AB"/>
    <w:rsid w:val="00FB558E"/>
    <w:rsid w:val="00FB6E60"/>
    <w:rsid w:val="00FB7E02"/>
    <w:rsid w:val="00FC3497"/>
    <w:rsid w:val="00FC382E"/>
    <w:rsid w:val="00FC6EEE"/>
    <w:rsid w:val="00FD1EA4"/>
    <w:rsid w:val="00FD47EC"/>
    <w:rsid w:val="00FD4CFE"/>
    <w:rsid w:val="00FD53C6"/>
    <w:rsid w:val="00FD6049"/>
    <w:rsid w:val="00FE1AF5"/>
    <w:rsid w:val="00FE42D5"/>
    <w:rsid w:val="00FF63D0"/>
    <w:rsid w:val="00FF6404"/>
    <w:rsid w:val="00FF723A"/>
    <w:rsid w:val="2855D8C5"/>
    <w:rsid w:val="4124FAA6"/>
    <w:rsid w:val="4889FB08"/>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E47B34"/>
  <w15:docId w15:val="{D2FB4878-E27A-4652-8124-29D5D1549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5A6"/>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0C77A5"/>
    <w:pPr>
      <w:keepNext/>
      <w:keepLines/>
      <w:spacing w:before="240" w:after="240" w:line="480" w:lineRule="auto"/>
      <w:outlineLvl w:val="0"/>
    </w:pPr>
    <w:rPr>
      <w:rFonts w:asciiTheme="minorHAnsi" w:eastAsiaTheme="majorEastAsia" w:hAnsiTheme="minorHAnsi" w:cstheme="minorHAnsi"/>
      <w:b/>
      <w:color w:val="000000"/>
      <w:sz w:val="28"/>
      <w:szCs w:val="32"/>
    </w:rPr>
  </w:style>
  <w:style w:type="paragraph" w:styleId="Heading2">
    <w:name w:val="heading 2"/>
    <w:basedOn w:val="Normal"/>
    <w:next w:val="Normal"/>
    <w:link w:val="Heading2Char"/>
    <w:uiPriority w:val="9"/>
    <w:unhideWhenUsed/>
    <w:qFormat/>
    <w:rsid w:val="0083586A"/>
    <w:pPr>
      <w:keepNext/>
      <w:keepLines/>
      <w:spacing w:before="240" w:after="240"/>
      <w:outlineLvl w:val="1"/>
    </w:pPr>
    <w:rPr>
      <w:rFonts w:asciiTheme="minorHAnsi" w:eastAsiaTheme="majorEastAsia" w:hAnsiTheme="minorHAnsi" w:cstheme="majorBidi"/>
      <w:i/>
      <w:sz w:val="28"/>
      <w:szCs w:val="26"/>
    </w:rPr>
  </w:style>
  <w:style w:type="paragraph" w:styleId="Heading3">
    <w:name w:val="heading 3"/>
    <w:basedOn w:val="Normal"/>
    <w:next w:val="Normal"/>
    <w:link w:val="Heading3Char"/>
    <w:uiPriority w:val="9"/>
    <w:unhideWhenUsed/>
    <w:qFormat/>
    <w:rsid w:val="008503D4"/>
    <w:pPr>
      <w:widowControl w:val="0"/>
      <w:autoSpaceDE w:val="0"/>
      <w:autoSpaceDN w:val="0"/>
      <w:adjustRightInd w:val="0"/>
      <w:spacing w:before="240" w:after="240"/>
      <w:jc w:val="both"/>
      <w:outlineLvl w:val="2"/>
    </w:pPr>
    <w:rPr>
      <w:rFonts w:ascii="Arial" w:eastAsiaTheme="minorHAnsi" w:hAnsi="Arial"/>
      <w:b/>
    </w:rPr>
  </w:style>
  <w:style w:type="paragraph" w:styleId="Heading4">
    <w:name w:val="heading 4"/>
    <w:basedOn w:val="Normal"/>
    <w:next w:val="Normal"/>
    <w:link w:val="Heading4Char"/>
    <w:uiPriority w:val="9"/>
    <w:semiHidden/>
    <w:unhideWhenUsed/>
    <w:qFormat/>
    <w:rsid w:val="007824BD"/>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7824BD"/>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7824BD"/>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7824BD"/>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7824B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824B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3D7F"/>
    <w:rPr>
      <w:rFonts w:ascii="Tahoma" w:hAnsi="Tahoma" w:cs="Tahoma"/>
      <w:sz w:val="16"/>
      <w:szCs w:val="16"/>
    </w:rPr>
  </w:style>
  <w:style w:type="character" w:customStyle="1" w:styleId="BalloonTextChar">
    <w:name w:val="Balloon Text Char"/>
    <w:basedOn w:val="DefaultParagraphFont"/>
    <w:link w:val="BalloonText"/>
    <w:uiPriority w:val="99"/>
    <w:semiHidden/>
    <w:rsid w:val="008D3D7F"/>
    <w:rPr>
      <w:rFonts w:ascii="Tahoma" w:hAnsi="Tahoma" w:cs="Tahoma"/>
      <w:sz w:val="16"/>
      <w:szCs w:val="16"/>
    </w:rPr>
  </w:style>
  <w:style w:type="character" w:styleId="CommentReference">
    <w:name w:val="annotation reference"/>
    <w:basedOn w:val="DefaultParagraphFont"/>
    <w:uiPriority w:val="99"/>
    <w:semiHidden/>
    <w:unhideWhenUsed/>
    <w:rsid w:val="00EA716E"/>
    <w:rPr>
      <w:sz w:val="16"/>
      <w:szCs w:val="16"/>
    </w:rPr>
  </w:style>
  <w:style w:type="paragraph" w:styleId="CommentText">
    <w:name w:val="annotation text"/>
    <w:basedOn w:val="Normal"/>
    <w:link w:val="CommentTextChar"/>
    <w:uiPriority w:val="99"/>
    <w:unhideWhenUsed/>
    <w:rsid w:val="00EA716E"/>
    <w:rPr>
      <w:sz w:val="20"/>
      <w:szCs w:val="20"/>
    </w:rPr>
  </w:style>
  <w:style w:type="character" w:customStyle="1" w:styleId="CommentTextChar">
    <w:name w:val="Comment Text Char"/>
    <w:basedOn w:val="DefaultParagraphFont"/>
    <w:link w:val="CommentText"/>
    <w:uiPriority w:val="99"/>
    <w:rsid w:val="00EA716E"/>
    <w:rPr>
      <w:sz w:val="20"/>
      <w:szCs w:val="20"/>
    </w:rPr>
  </w:style>
  <w:style w:type="paragraph" w:styleId="CommentSubject">
    <w:name w:val="annotation subject"/>
    <w:basedOn w:val="CommentText"/>
    <w:next w:val="CommentText"/>
    <w:link w:val="CommentSubjectChar"/>
    <w:uiPriority w:val="99"/>
    <w:semiHidden/>
    <w:unhideWhenUsed/>
    <w:rsid w:val="00EA716E"/>
    <w:rPr>
      <w:b/>
      <w:bCs/>
    </w:rPr>
  </w:style>
  <w:style w:type="character" w:customStyle="1" w:styleId="CommentSubjectChar">
    <w:name w:val="Comment Subject Char"/>
    <w:basedOn w:val="CommentTextChar"/>
    <w:link w:val="CommentSubject"/>
    <w:uiPriority w:val="99"/>
    <w:semiHidden/>
    <w:rsid w:val="00EA716E"/>
    <w:rPr>
      <w:b/>
      <w:bCs/>
      <w:sz w:val="20"/>
      <w:szCs w:val="20"/>
    </w:rPr>
  </w:style>
  <w:style w:type="paragraph" w:styleId="ListParagraph">
    <w:name w:val="List Paragraph"/>
    <w:basedOn w:val="Normal"/>
    <w:link w:val="ListParagraphChar"/>
    <w:uiPriority w:val="34"/>
    <w:qFormat/>
    <w:rsid w:val="000B71E3"/>
    <w:pPr>
      <w:ind w:left="720"/>
      <w:contextualSpacing/>
    </w:pPr>
  </w:style>
  <w:style w:type="paragraph" w:styleId="Header">
    <w:name w:val="header"/>
    <w:basedOn w:val="Normal"/>
    <w:link w:val="HeaderChar"/>
    <w:uiPriority w:val="99"/>
    <w:unhideWhenUsed/>
    <w:rsid w:val="000B480C"/>
    <w:pPr>
      <w:tabs>
        <w:tab w:val="center" w:pos="4513"/>
        <w:tab w:val="right" w:pos="9026"/>
      </w:tabs>
    </w:pPr>
  </w:style>
  <w:style w:type="character" w:customStyle="1" w:styleId="HeaderChar">
    <w:name w:val="Header Char"/>
    <w:basedOn w:val="DefaultParagraphFont"/>
    <w:link w:val="Header"/>
    <w:uiPriority w:val="99"/>
    <w:rsid w:val="000B480C"/>
  </w:style>
  <w:style w:type="paragraph" w:styleId="Footer">
    <w:name w:val="footer"/>
    <w:basedOn w:val="Normal"/>
    <w:link w:val="FooterChar"/>
    <w:uiPriority w:val="99"/>
    <w:unhideWhenUsed/>
    <w:rsid w:val="000B480C"/>
    <w:pPr>
      <w:tabs>
        <w:tab w:val="center" w:pos="4513"/>
        <w:tab w:val="right" w:pos="9026"/>
      </w:tabs>
    </w:pPr>
  </w:style>
  <w:style w:type="character" w:customStyle="1" w:styleId="FooterChar">
    <w:name w:val="Footer Char"/>
    <w:basedOn w:val="DefaultParagraphFont"/>
    <w:link w:val="Footer"/>
    <w:uiPriority w:val="99"/>
    <w:rsid w:val="000B480C"/>
  </w:style>
  <w:style w:type="paragraph" w:styleId="NoSpacing">
    <w:name w:val="No Spacing"/>
    <w:uiPriority w:val="1"/>
    <w:qFormat/>
    <w:rsid w:val="000643DD"/>
    <w:pPr>
      <w:spacing w:after="0" w:line="240" w:lineRule="auto"/>
    </w:pPr>
  </w:style>
  <w:style w:type="character" w:customStyle="1" w:styleId="ListParagraphChar">
    <w:name w:val="List Paragraph Char"/>
    <w:basedOn w:val="DefaultParagraphFont"/>
    <w:link w:val="ListParagraph"/>
    <w:uiPriority w:val="34"/>
    <w:rsid w:val="00AE6D39"/>
  </w:style>
  <w:style w:type="character" w:styleId="Hyperlink">
    <w:name w:val="Hyperlink"/>
    <w:basedOn w:val="DefaultParagraphFont"/>
    <w:uiPriority w:val="99"/>
    <w:unhideWhenUsed/>
    <w:rsid w:val="00AE6D39"/>
    <w:rPr>
      <w:color w:val="0000FF"/>
      <w:u w:val="single"/>
    </w:rPr>
  </w:style>
  <w:style w:type="table" w:styleId="TableGrid">
    <w:name w:val="Table Grid"/>
    <w:basedOn w:val="TableNormal"/>
    <w:uiPriority w:val="39"/>
    <w:rsid w:val="001159E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503D4"/>
    <w:rPr>
      <w:rFonts w:ascii="Arial" w:eastAsiaTheme="minorHAnsi" w:hAnsi="Arial" w:cs="Times New Roman"/>
      <w:b/>
      <w:sz w:val="24"/>
      <w:szCs w:val="24"/>
      <w:lang w:eastAsia="en-GB"/>
    </w:rPr>
  </w:style>
  <w:style w:type="character" w:customStyle="1" w:styleId="Heading2Char">
    <w:name w:val="Heading 2 Char"/>
    <w:basedOn w:val="DefaultParagraphFont"/>
    <w:link w:val="Heading2"/>
    <w:uiPriority w:val="9"/>
    <w:rsid w:val="0083586A"/>
    <w:rPr>
      <w:rFonts w:eastAsiaTheme="majorEastAsia" w:cstheme="majorBidi"/>
      <w:i/>
      <w:sz w:val="28"/>
      <w:szCs w:val="26"/>
      <w:lang w:eastAsia="en-GB"/>
    </w:rPr>
  </w:style>
  <w:style w:type="character" w:customStyle="1" w:styleId="Heading1Char">
    <w:name w:val="Heading 1 Char"/>
    <w:basedOn w:val="DefaultParagraphFont"/>
    <w:link w:val="Heading1"/>
    <w:uiPriority w:val="9"/>
    <w:rsid w:val="000C77A5"/>
    <w:rPr>
      <w:rFonts w:eastAsiaTheme="majorEastAsia" w:cstheme="minorHAnsi"/>
      <w:b/>
      <w:color w:val="000000"/>
      <w:sz w:val="28"/>
      <w:szCs w:val="32"/>
      <w:lang w:eastAsia="en-GB"/>
    </w:rPr>
  </w:style>
  <w:style w:type="paragraph" w:styleId="BodyText">
    <w:name w:val="Body Text"/>
    <w:basedOn w:val="Normal"/>
    <w:next w:val="BodyTextFirstIndent"/>
    <w:link w:val="BodyTextChar"/>
    <w:uiPriority w:val="99"/>
    <w:rsid w:val="00E74605"/>
    <w:pPr>
      <w:spacing w:after="120" w:line="360" w:lineRule="auto"/>
      <w:jc w:val="both"/>
    </w:pPr>
    <w:rPr>
      <w:rFonts w:ascii="Arial" w:eastAsiaTheme="minorHAnsi" w:hAnsi="Arial"/>
      <w:szCs w:val="20"/>
      <w:lang w:eastAsia="en-US"/>
    </w:rPr>
  </w:style>
  <w:style w:type="character" w:customStyle="1" w:styleId="BodyTextChar">
    <w:name w:val="Body Text Char"/>
    <w:basedOn w:val="DefaultParagraphFont"/>
    <w:link w:val="BodyText"/>
    <w:uiPriority w:val="99"/>
    <w:rsid w:val="00E74605"/>
    <w:rPr>
      <w:rFonts w:ascii="Arial" w:eastAsiaTheme="minorHAnsi" w:hAnsi="Arial" w:cs="Times New Roman"/>
      <w:sz w:val="24"/>
      <w:szCs w:val="20"/>
      <w:lang w:val="en-US" w:eastAsia="en-US"/>
    </w:rPr>
  </w:style>
  <w:style w:type="paragraph" w:styleId="BodyTextFirstIndent">
    <w:name w:val="Body Text First Indent"/>
    <w:basedOn w:val="BodyText"/>
    <w:link w:val="BodyTextFirstIndentChar"/>
    <w:uiPriority w:val="99"/>
    <w:semiHidden/>
    <w:unhideWhenUsed/>
    <w:rsid w:val="00E74605"/>
    <w:pPr>
      <w:spacing w:after="200" w:line="276" w:lineRule="auto"/>
      <w:ind w:firstLine="360"/>
      <w:jc w:val="left"/>
    </w:pPr>
    <w:rPr>
      <w:rFonts w:asciiTheme="minorHAnsi" w:eastAsiaTheme="minorEastAsia" w:hAnsiTheme="minorHAnsi" w:cstheme="minorBidi"/>
      <w:sz w:val="22"/>
      <w:szCs w:val="22"/>
      <w:lang w:eastAsia="en-AU"/>
    </w:rPr>
  </w:style>
  <w:style w:type="character" w:customStyle="1" w:styleId="BodyTextFirstIndentChar">
    <w:name w:val="Body Text First Indent Char"/>
    <w:basedOn w:val="BodyTextChar"/>
    <w:link w:val="BodyTextFirstIndent"/>
    <w:uiPriority w:val="99"/>
    <w:semiHidden/>
    <w:rsid w:val="00E74605"/>
    <w:rPr>
      <w:rFonts w:ascii="Arial" w:eastAsiaTheme="minorHAnsi" w:hAnsi="Arial" w:cs="Times New Roman"/>
      <w:sz w:val="24"/>
      <w:szCs w:val="20"/>
      <w:lang w:val="en-US" w:eastAsia="en-US"/>
    </w:rPr>
  </w:style>
  <w:style w:type="paragraph" w:customStyle="1" w:styleId="Tableheading">
    <w:name w:val="Table heading"/>
    <w:basedOn w:val="Normal"/>
    <w:qFormat/>
    <w:rsid w:val="005E0256"/>
    <w:pPr>
      <w:widowControl w:val="0"/>
      <w:autoSpaceDE w:val="0"/>
      <w:autoSpaceDN w:val="0"/>
      <w:adjustRightInd w:val="0"/>
      <w:spacing w:before="240" w:after="120"/>
      <w:jc w:val="both"/>
    </w:pPr>
    <w:rPr>
      <w:rFonts w:ascii="Arial" w:eastAsiaTheme="minorHAnsi" w:hAnsi="Arial" w:cs="Arial"/>
      <w:b/>
      <w:sz w:val="20"/>
      <w:szCs w:val="20"/>
      <w:lang w:eastAsia="en-US"/>
    </w:rPr>
  </w:style>
  <w:style w:type="paragraph" w:customStyle="1" w:styleId="Figureheading">
    <w:name w:val="Figure heading"/>
    <w:basedOn w:val="Normal"/>
    <w:qFormat/>
    <w:rsid w:val="005E0256"/>
    <w:pPr>
      <w:widowControl w:val="0"/>
      <w:autoSpaceDE w:val="0"/>
      <w:autoSpaceDN w:val="0"/>
      <w:adjustRightInd w:val="0"/>
      <w:spacing w:before="120" w:after="240"/>
      <w:jc w:val="both"/>
    </w:pPr>
    <w:rPr>
      <w:rFonts w:ascii="Arial" w:eastAsiaTheme="minorHAnsi" w:hAnsi="Arial" w:cs="Arial"/>
      <w:b/>
      <w:sz w:val="20"/>
      <w:szCs w:val="20"/>
    </w:rPr>
  </w:style>
  <w:style w:type="paragraph" w:customStyle="1" w:styleId="Tabletext">
    <w:name w:val="Table text"/>
    <w:basedOn w:val="Normal"/>
    <w:qFormat/>
    <w:rsid w:val="005E0256"/>
    <w:pPr>
      <w:spacing w:before="60" w:after="60"/>
      <w:jc w:val="center"/>
    </w:pPr>
    <w:rPr>
      <w:rFonts w:ascii="Arial" w:eastAsiaTheme="minorHAnsi" w:hAnsi="Arial" w:cs="Arial"/>
      <w:sz w:val="18"/>
      <w:szCs w:val="18"/>
    </w:rPr>
  </w:style>
  <w:style w:type="paragraph" w:customStyle="1" w:styleId="Tablelegend">
    <w:name w:val="Table legend"/>
    <w:basedOn w:val="Normal"/>
    <w:qFormat/>
    <w:rsid w:val="005E0256"/>
    <w:pPr>
      <w:spacing w:before="60"/>
      <w:jc w:val="both"/>
    </w:pPr>
    <w:rPr>
      <w:rFonts w:ascii="Arial" w:eastAsiaTheme="minorHAnsi" w:hAnsi="Arial" w:cs="Arial"/>
      <w:color w:val="000000"/>
      <w:sz w:val="16"/>
      <w:szCs w:val="16"/>
    </w:rPr>
  </w:style>
  <w:style w:type="paragraph" w:styleId="NormalWeb">
    <w:name w:val="Normal (Web)"/>
    <w:basedOn w:val="Normal"/>
    <w:uiPriority w:val="99"/>
    <w:unhideWhenUsed/>
    <w:rsid w:val="00234B80"/>
    <w:pPr>
      <w:spacing w:before="100" w:beforeAutospacing="1" w:after="100" w:afterAutospacing="1"/>
    </w:pPr>
  </w:style>
  <w:style w:type="character" w:styleId="Emphasis">
    <w:name w:val="Emphasis"/>
    <w:basedOn w:val="DefaultParagraphFont"/>
    <w:uiPriority w:val="20"/>
    <w:qFormat/>
    <w:rsid w:val="008D4785"/>
    <w:rPr>
      <w:i/>
      <w:iCs/>
    </w:rPr>
  </w:style>
  <w:style w:type="character" w:customStyle="1" w:styleId="ej-keyword">
    <w:name w:val="ej-keyword"/>
    <w:basedOn w:val="DefaultParagraphFont"/>
    <w:rsid w:val="008D4785"/>
  </w:style>
  <w:style w:type="paragraph" w:styleId="Title">
    <w:name w:val="Title"/>
    <w:basedOn w:val="Normal"/>
    <w:next w:val="Normal"/>
    <w:link w:val="TitleChar"/>
    <w:uiPriority w:val="10"/>
    <w:qFormat/>
    <w:rsid w:val="003B4E6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4E64"/>
    <w:rPr>
      <w:rFonts w:asciiTheme="majorHAnsi" w:eastAsiaTheme="majorEastAsia" w:hAnsiTheme="majorHAnsi" w:cstheme="majorBidi"/>
      <w:spacing w:val="-10"/>
      <w:kern w:val="28"/>
      <w:sz w:val="56"/>
      <w:szCs w:val="56"/>
      <w:lang w:val="en-US"/>
    </w:rPr>
  </w:style>
  <w:style w:type="character" w:styleId="FollowedHyperlink">
    <w:name w:val="FollowedHyperlink"/>
    <w:basedOn w:val="DefaultParagraphFont"/>
    <w:uiPriority w:val="99"/>
    <w:semiHidden/>
    <w:unhideWhenUsed/>
    <w:rsid w:val="004C7BC5"/>
    <w:rPr>
      <w:color w:val="800080" w:themeColor="followedHyperlink"/>
      <w:u w:val="single"/>
    </w:rPr>
  </w:style>
  <w:style w:type="character" w:customStyle="1" w:styleId="UnresolvedMention1">
    <w:name w:val="Unresolved Mention1"/>
    <w:basedOn w:val="DefaultParagraphFont"/>
    <w:uiPriority w:val="99"/>
    <w:semiHidden/>
    <w:unhideWhenUsed/>
    <w:rsid w:val="001E0BF7"/>
    <w:rPr>
      <w:color w:val="605E5C"/>
      <w:shd w:val="clear" w:color="auto" w:fill="E1DFDD"/>
    </w:rPr>
  </w:style>
  <w:style w:type="paragraph" w:styleId="Revision">
    <w:name w:val="Revision"/>
    <w:hidden/>
    <w:uiPriority w:val="99"/>
    <w:semiHidden/>
    <w:rsid w:val="00AE3592"/>
    <w:pPr>
      <w:spacing w:after="0" w:line="240" w:lineRule="auto"/>
    </w:pPr>
    <w:rPr>
      <w:rFonts w:ascii="Times New Roman" w:eastAsia="Times New Roman" w:hAnsi="Times New Roman" w:cs="Times New Roman"/>
      <w:sz w:val="24"/>
      <w:szCs w:val="24"/>
      <w:lang w:eastAsia="en-GB"/>
    </w:rPr>
  </w:style>
  <w:style w:type="character" w:styleId="LineNumber">
    <w:name w:val="line number"/>
    <w:basedOn w:val="DefaultParagraphFont"/>
    <w:uiPriority w:val="99"/>
    <w:semiHidden/>
    <w:unhideWhenUsed/>
    <w:rsid w:val="003059EA"/>
  </w:style>
  <w:style w:type="character" w:customStyle="1" w:styleId="UnresolvedMention2">
    <w:name w:val="Unresolved Mention2"/>
    <w:basedOn w:val="DefaultParagraphFont"/>
    <w:uiPriority w:val="99"/>
    <w:semiHidden/>
    <w:unhideWhenUsed/>
    <w:rsid w:val="003059EA"/>
    <w:rPr>
      <w:color w:val="605E5C"/>
      <w:shd w:val="clear" w:color="auto" w:fill="E1DFDD"/>
    </w:rPr>
  </w:style>
  <w:style w:type="character" w:styleId="UnresolvedMention">
    <w:name w:val="Unresolved Mention"/>
    <w:basedOn w:val="DefaultParagraphFont"/>
    <w:uiPriority w:val="99"/>
    <w:semiHidden/>
    <w:unhideWhenUsed/>
    <w:rsid w:val="00FF723A"/>
    <w:rPr>
      <w:color w:val="605E5C"/>
      <w:shd w:val="clear" w:color="auto" w:fill="E1DFDD"/>
    </w:rPr>
  </w:style>
  <w:style w:type="paragraph" w:styleId="Bibliography">
    <w:name w:val="Bibliography"/>
    <w:basedOn w:val="Normal"/>
    <w:next w:val="Normal"/>
    <w:uiPriority w:val="37"/>
    <w:semiHidden/>
    <w:unhideWhenUsed/>
    <w:rsid w:val="007824BD"/>
  </w:style>
  <w:style w:type="paragraph" w:styleId="BlockText">
    <w:name w:val="Block Text"/>
    <w:basedOn w:val="Normal"/>
    <w:uiPriority w:val="99"/>
    <w:semiHidden/>
    <w:unhideWhenUsed/>
    <w:rsid w:val="007824BD"/>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uiPriority w:val="99"/>
    <w:semiHidden/>
    <w:unhideWhenUsed/>
    <w:rsid w:val="007824BD"/>
    <w:pPr>
      <w:spacing w:after="120" w:line="480" w:lineRule="auto"/>
    </w:pPr>
  </w:style>
  <w:style w:type="character" w:customStyle="1" w:styleId="BodyText2Char">
    <w:name w:val="Body Text 2 Char"/>
    <w:basedOn w:val="DefaultParagraphFont"/>
    <w:link w:val="BodyText2"/>
    <w:uiPriority w:val="99"/>
    <w:semiHidden/>
    <w:rsid w:val="007824BD"/>
    <w:rPr>
      <w:rFonts w:ascii="Times New Roman" w:eastAsia="Times New Roman" w:hAnsi="Times New Roman" w:cs="Times New Roman"/>
      <w:sz w:val="24"/>
      <w:szCs w:val="24"/>
      <w:lang w:eastAsia="en-GB"/>
    </w:rPr>
  </w:style>
  <w:style w:type="paragraph" w:styleId="BodyText3">
    <w:name w:val="Body Text 3"/>
    <w:basedOn w:val="Normal"/>
    <w:link w:val="BodyText3Char"/>
    <w:uiPriority w:val="99"/>
    <w:semiHidden/>
    <w:unhideWhenUsed/>
    <w:rsid w:val="007824BD"/>
    <w:pPr>
      <w:spacing w:after="120"/>
    </w:pPr>
    <w:rPr>
      <w:sz w:val="16"/>
      <w:szCs w:val="16"/>
    </w:rPr>
  </w:style>
  <w:style w:type="character" w:customStyle="1" w:styleId="BodyText3Char">
    <w:name w:val="Body Text 3 Char"/>
    <w:basedOn w:val="DefaultParagraphFont"/>
    <w:link w:val="BodyText3"/>
    <w:uiPriority w:val="99"/>
    <w:semiHidden/>
    <w:rsid w:val="007824BD"/>
    <w:rPr>
      <w:rFonts w:ascii="Times New Roman" w:eastAsia="Times New Roman" w:hAnsi="Times New Roman" w:cs="Times New Roman"/>
      <w:sz w:val="16"/>
      <w:szCs w:val="16"/>
      <w:lang w:eastAsia="en-GB"/>
    </w:rPr>
  </w:style>
  <w:style w:type="paragraph" w:styleId="BodyTextIndent">
    <w:name w:val="Body Text Indent"/>
    <w:basedOn w:val="Normal"/>
    <w:link w:val="BodyTextIndentChar"/>
    <w:uiPriority w:val="99"/>
    <w:semiHidden/>
    <w:unhideWhenUsed/>
    <w:rsid w:val="007824BD"/>
    <w:pPr>
      <w:spacing w:after="120"/>
      <w:ind w:left="283"/>
    </w:pPr>
  </w:style>
  <w:style w:type="character" w:customStyle="1" w:styleId="BodyTextIndentChar">
    <w:name w:val="Body Text Indent Char"/>
    <w:basedOn w:val="DefaultParagraphFont"/>
    <w:link w:val="BodyTextIndent"/>
    <w:uiPriority w:val="99"/>
    <w:semiHidden/>
    <w:rsid w:val="007824BD"/>
    <w:rPr>
      <w:rFonts w:ascii="Times New Roman" w:eastAsia="Times New Roman" w:hAnsi="Times New Roman" w:cs="Times New Roman"/>
      <w:sz w:val="24"/>
      <w:szCs w:val="24"/>
      <w:lang w:eastAsia="en-GB"/>
    </w:rPr>
  </w:style>
  <w:style w:type="paragraph" w:styleId="BodyTextFirstIndent2">
    <w:name w:val="Body Text First Indent 2"/>
    <w:basedOn w:val="BodyTextIndent"/>
    <w:link w:val="BodyTextFirstIndent2Char"/>
    <w:uiPriority w:val="99"/>
    <w:semiHidden/>
    <w:unhideWhenUsed/>
    <w:rsid w:val="007824BD"/>
    <w:pPr>
      <w:spacing w:after="0"/>
      <w:ind w:left="360" w:firstLine="360"/>
    </w:pPr>
  </w:style>
  <w:style w:type="character" w:customStyle="1" w:styleId="BodyTextFirstIndent2Char">
    <w:name w:val="Body Text First Indent 2 Char"/>
    <w:basedOn w:val="BodyTextIndentChar"/>
    <w:link w:val="BodyTextFirstIndent2"/>
    <w:uiPriority w:val="99"/>
    <w:semiHidden/>
    <w:rsid w:val="007824BD"/>
    <w:rPr>
      <w:rFonts w:ascii="Times New Roman" w:eastAsia="Times New Roman" w:hAnsi="Times New Roman" w:cs="Times New Roman"/>
      <w:sz w:val="24"/>
      <w:szCs w:val="24"/>
      <w:lang w:eastAsia="en-GB"/>
    </w:rPr>
  </w:style>
  <w:style w:type="paragraph" w:styleId="BodyTextIndent2">
    <w:name w:val="Body Text Indent 2"/>
    <w:basedOn w:val="Normal"/>
    <w:link w:val="BodyTextIndent2Char"/>
    <w:uiPriority w:val="99"/>
    <w:semiHidden/>
    <w:unhideWhenUsed/>
    <w:rsid w:val="007824BD"/>
    <w:pPr>
      <w:spacing w:after="120" w:line="480" w:lineRule="auto"/>
      <w:ind w:left="283"/>
    </w:pPr>
  </w:style>
  <w:style w:type="character" w:customStyle="1" w:styleId="BodyTextIndent2Char">
    <w:name w:val="Body Text Indent 2 Char"/>
    <w:basedOn w:val="DefaultParagraphFont"/>
    <w:link w:val="BodyTextIndent2"/>
    <w:uiPriority w:val="99"/>
    <w:semiHidden/>
    <w:rsid w:val="007824BD"/>
    <w:rPr>
      <w:rFonts w:ascii="Times New Roman" w:eastAsia="Times New Roman" w:hAnsi="Times New Roman" w:cs="Times New Roman"/>
      <w:sz w:val="24"/>
      <w:szCs w:val="24"/>
      <w:lang w:eastAsia="en-GB"/>
    </w:rPr>
  </w:style>
  <w:style w:type="paragraph" w:styleId="BodyTextIndent3">
    <w:name w:val="Body Text Indent 3"/>
    <w:basedOn w:val="Normal"/>
    <w:link w:val="BodyTextIndent3Char"/>
    <w:uiPriority w:val="99"/>
    <w:semiHidden/>
    <w:unhideWhenUsed/>
    <w:rsid w:val="007824B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824BD"/>
    <w:rPr>
      <w:rFonts w:ascii="Times New Roman" w:eastAsia="Times New Roman" w:hAnsi="Times New Roman" w:cs="Times New Roman"/>
      <w:sz w:val="16"/>
      <w:szCs w:val="16"/>
      <w:lang w:eastAsia="en-GB"/>
    </w:rPr>
  </w:style>
  <w:style w:type="paragraph" w:styleId="Caption">
    <w:name w:val="caption"/>
    <w:basedOn w:val="Normal"/>
    <w:next w:val="Normal"/>
    <w:uiPriority w:val="35"/>
    <w:semiHidden/>
    <w:unhideWhenUsed/>
    <w:qFormat/>
    <w:rsid w:val="007824BD"/>
    <w:pPr>
      <w:spacing w:after="200"/>
    </w:pPr>
    <w:rPr>
      <w:i/>
      <w:iCs/>
      <w:color w:val="1F497D" w:themeColor="text2"/>
      <w:sz w:val="18"/>
      <w:szCs w:val="18"/>
    </w:rPr>
  </w:style>
  <w:style w:type="paragraph" w:styleId="Closing">
    <w:name w:val="Closing"/>
    <w:basedOn w:val="Normal"/>
    <w:link w:val="ClosingChar"/>
    <w:uiPriority w:val="99"/>
    <w:semiHidden/>
    <w:unhideWhenUsed/>
    <w:rsid w:val="007824BD"/>
    <w:pPr>
      <w:ind w:left="4252"/>
    </w:pPr>
  </w:style>
  <w:style w:type="character" w:customStyle="1" w:styleId="ClosingChar">
    <w:name w:val="Closing Char"/>
    <w:basedOn w:val="DefaultParagraphFont"/>
    <w:link w:val="Closing"/>
    <w:uiPriority w:val="99"/>
    <w:semiHidden/>
    <w:rsid w:val="007824BD"/>
    <w:rPr>
      <w:rFonts w:ascii="Times New Roman" w:eastAsia="Times New Roman" w:hAnsi="Times New Roman" w:cs="Times New Roman"/>
      <w:sz w:val="24"/>
      <w:szCs w:val="24"/>
      <w:lang w:eastAsia="en-GB"/>
    </w:rPr>
  </w:style>
  <w:style w:type="paragraph" w:styleId="Date">
    <w:name w:val="Date"/>
    <w:basedOn w:val="Normal"/>
    <w:next w:val="Normal"/>
    <w:link w:val="DateChar"/>
    <w:uiPriority w:val="99"/>
    <w:semiHidden/>
    <w:unhideWhenUsed/>
    <w:rsid w:val="007824BD"/>
  </w:style>
  <w:style w:type="character" w:customStyle="1" w:styleId="DateChar">
    <w:name w:val="Date Char"/>
    <w:basedOn w:val="DefaultParagraphFont"/>
    <w:link w:val="Date"/>
    <w:uiPriority w:val="99"/>
    <w:semiHidden/>
    <w:rsid w:val="007824BD"/>
    <w:rPr>
      <w:rFonts w:ascii="Times New Roman" w:eastAsia="Times New Roman" w:hAnsi="Times New Roman" w:cs="Times New Roman"/>
      <w:sz w:val="24"/>
      <w:szCs w:val="24"/>
      <w:lang w:eastAsia="en-GB"/>
    </w:rPr>
  </w:style>
  <w:style w:type="paragraph" w:styleId="DocumentMap">
    <w:name w:val="Document Map"/>
    <w:basedOn w:val="Normal"/>
    <w:link w:val="DocumentMapChar"/>
    <w:uiPriority w:val="99"/>
    <w:semiHidden/>
    <w:unhideWhenUsed/>
    <w:rsid w:val="007824BD"/>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824BD"/>
    <w:rPr>
      <w:rFonts w:ascii="Segoe UI" w:eastAsia="Times New Roman" w:hAnsi="Segoe UI" w:cs="Segoe UI"/>
      <w:sz w:val="16"/>
      <w:szCs w:val="16"/>
      <w:lang w:eastAsia="en-GB"/>
    </w:rPr>
  </w:style>
  <w:style w:type="paragraph" w:styleId="E-mailSignature">
    <w:name w:val="E-mail Signature"/>
    <w:basedOn w:val="Normal"/>
    <w:link w:val="E-mailSignatureChar"/>
    <w:uiPriority w:val="99"/>
    <w:semiHidden/>
    <w:unhideWhenUsed/>
    <w:rsid w:val="007824BD"/>
  </w:style>
  <w:style w:type="character" w:customStyle="1" w:styleId="E-mailSignatureChar">
    <w:name w:val="E-mail Signature Char"/>
    <w:basedOn w:val="DefaultParagraphFont"/>
    <w:link w:val="E-mailSignature"/>
    <w:uiPriority w:val="99"/>
    <w:semiHidden/>
    <w:rsid w:val="007824BD"/>
    <w:rPr>
      <w:rFonts w:ascii="Times New Roman" w:eastAsia="Times New Roman" w:hAnsi="Times New Roman" w:cs="Times New Roman"/>
      <w:sz w:val="24"/>
      <w:szCs w:val="24"/>
      <w:lang w:eastAsia="en-GB"/>
    </w:rPr>
  </w:style>
  <w:style w:type="paragraph" w:styleId="EndnoteText">
    <w:name w:val="endnote text"/>
    <w:basedOn w:val="Normal"/>
    <w:link w:val="EndnoteTextChar"/>
    <w:uiPriority w:val="99"/>
    <w:semiHidden/>
    <w:unhideWhenUsed/>
    <w:rsid w:val="007824BD"/>
    <w:rPr>
      <w:sz w:val="20"/>
      <w:szCs w:val="20"/>
    </w:rPr>
  </w:style>
  <w:style w:type="character" w:customStyle="1" w:styleId="EndnoteTextChar">
    <w:name w:val="Endnote Text Char"/>
    <w:basedOn w:val="DefaultParagraphFont"/>
    <w:link w:val="EndnoteText"/>
    <w:uiPriority w:val="99"/>
    <w:semiHidden/>
    <w:rsid w:val="007824BD"/>
    <w:rPr>
      <w:rFonts w:ascii="Times New Roman" w:eastAsia="Times New Roman" w:hAnsi="Times New Roman" w:cs="Times New Roman"/>
      <w:sz w:val="20"/>
      <w:szCs w:val="20"/>
      <w:lang w:eastAsia="en-GB"/>
    </w:rPr>
  </w:style>
  <w:style w:type="paragraph" w:styleId="EnvelopeAddress">
    <w:name w:val="envelope address"/>
    <w:basedOn w:val="Normal"/>
    <w:uiPriority w:val="99"/>
    <w:semiHidden/>
    <w:unhideWhenUsed/>
    <w:rsid w:val="007824BD"/>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7824BD"/>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7824BD"/>
    <w:rPr>
      <w:sz w:val="20"/>
      <w:szCs w:val="20"/>
    </w:rPr>
  </w:style>
  <w:style w:type="character" w:customStyle="1" w:styleId="FootnoteTextChar">
    <w:name w:val="Footnote Text Char"/>
    <w:basedOn w:val="DefaultParagraphFont"/>
    <w:link w:val="FootnoteText"/>
    <w:uiPriority w:val="99"/>
    <w:semiHidden/>
    <w:rsid w:val="007824BD"/>
    <w:rPr>
      <w:rFonts w:ascii="Times New Roman" w:eastAsia="Times New Roman" w:hAnsi="Times New Roman" w:cs="Times New Roman"/>
      <w:sz w:val="20"/>
      <w:szCs w:val="20"/>
      <w:lang w:eastAsia="en-GB"/>
    </w:rPr>
  </w:style>
  <w:style w:type="character" w:customStyle="1" w:styleId="Heading4Char">
    <w:name w:val="Heading 4 Char"/>
    <w:basedOn w:val="DefaultParagraphFont"/>
    <w:link w:val="Heading4"/>
    <w:uiPriority w:val="9"/>
    <w:semiHidden/>
    <w:rsid w:val="007824BD"/>
    <w:rPr>
      <w:rFonts w:asciiTheme="majorHAnsi" w:eastAsiaTheme="majorEastAsia" w:hAnsiTheme="majorHAnsi" w:cstheme="majorBidi"/>
      <w:i/>
      <w:iCs/>
      <w:color w:val="365F91" w:themeColor="accent1" w:themeShade="BF"/>
      <w:sz w:val="24"/>
      <w:szCs w:val="24"/>
      <w:lang w:eastAsia="en-GB"/>
    </w:rPr>
  </w:style>
  <w:style w:type="character" w:customStyle="1" w:styleId="Heading5Char">
    <w:name w:val="Heading 5 Char"/>
    <w:basedOn w:val="DefaultParagraphFont"/>
    <w:link w:val="Heading5"/>
    <w:uiPriority w:val="9"/>
    <w:semiHidden/>
    <w:rsid w:val="007824BD"/>
    <w:rPr>
      <w:rFonts w:asciiTheme="majorHAnsi" w:eastAsiaTheme="majorEastAsia" w:hAnsiTheme="majorHAnsi" w:cstheme="majorBidi"/>
      <w:color w:val="365F91" w:themeColor="accent1" w:themeShade="BF"/>
      <w:sz w:val="24"/>
      <w:szCs w:val="24"/>
      <w:lang w:eastAsia="en-GB"/>
    </w:rPr>
  </w:style>
  <w:style w:type="character" w:customStyle="1" w:styleId="Heading6Char">
    <w:name w:val="Heading 6 Char"/>
    <w:basedOn w:val="DefaultParagraphFont"/>
    <w:link w:val="Heading6"/>
    <w:uiPriority w:val="9"/>
    <w:semiHidden/>
    <w:rsid w:val="007824BD"/>
    <w:rPr>
      <w:rFonts w:asciiTheme="majorHAnsi" w:eastAsiaTheme="majorEastAsia" w:hAnsiTheme="majorHAnsi" w:cstheme="majorBidi"/>
      <w:color w:val="243F60" w:themeColor="accent1" w:themeShade="7F"/>
      <w:sz w:val="24"/>
      <w:szCs w:val="24"/>
      <w:lang w:eastAsia="en-GB"/>
    </w:rPr>
  </w:style>
  <w:style w:type="character" w:customStyle="1" w:styleId="Heading7Char">
    <w:name w:val="Heading 7 Char"/>
    <w:basedOn w:val="DefaultParagraphFont"/>
    <w:link w:val="Heading7"/>
    <w:uiPriority w:val="9"/>
    <w:semiHidden/>
    <w:rsid w:val="007824BD"/>
    <w:rPr>
      <w:rFonts w:asciiTheme="majorHAnsi" w:eastAsiaTheme="majorEastAsia" w:hAnsiTheme="majorHAnsi" w:cstheme="majorBidi"/>
      <w:i/>
      <w:iCs/>
      <w:color w:val="243F60" w:themeColor="accent1" w:themeShade="7F"/>
      <w:sz w:val="24"/>
      <w:szCs w:val="24"/>
      <w:lang w:eastAsia="en-GB"/>
    </w:rPr>
  </w:style>
  <w:style w:type="character" w:customStyle="1" w:styleId="Heading8Char">
    <w:name w:val="Heading 8 Char"/>
    <w:basedOn w:val="DefaultParagraphFont"/>
    <w:link w:val="Heading8"/>
    <w:uiPriority w:val="9"/>
    <w:semiHidden/>
    <w:rsid w:val="007824BD"/>
    <w:rPr>
      <w:rFonts w:asciiTheme="majorHAnsi" w:eastAsiaTheme="majorEastAsia" w:hAnsiTheme="majorHAnsi" w:cstheme="majorBidi"/>
      <w:color w:val="272727" w:themeColor="text1" w:themeTint="D8"/>
      <w:sz w:val="21"/>
      <w:szCs w:val="21"/>
      <w:lang w:eastAsia="en-GB"/>
    </w:rPr>
  </w:style>
  <w:style w:type="character" w:customStyle="1" w:styleId="Heading9Char">
    <w:name w:val="Heading 9 Char"/>
    <w:basedOn w:val="DefaultParagraphFont"/>
    <w:link w:val="Heading9"/>
    <w:uiPriority w:val="9"/>
    <w:semiHidden/>
    <w:rsid w:val="007824BD"/>
    <w:rPr>
      <w:rFonts w:asciiTheme="majorHAnsi" w:eastAsiaTheme="majorEastAsia" w:hAnsiTheme="majorHAnsi" w:cstheme="majorBidi"/>
      <w:i/>
      <w:iCs/>
      <w:color w:val="272727" w:themeColor="text1" w:themeTint="D8"/>
      <w:sz w:val="21"/>
      <w:szCs w:val="21"/>
      <w:lang w:eastAsia="en-GB"/>
    </w:rPr>
  </w:style>
  <w:style w:type="paragraph" w:styleId="HTMLAddress">
    <w:name w:val="HTML Address"/>
    <w:basedOn w:val="Normal"/>
    <w:link w:val="HTMLAddressChar"/>
    <w:uiPriority w:val="99"/>
    <w:semiHidden/>
    <w:unhideWhenUsed/>
    <w:rsid w:val="007824BD"/>
    <w:rPr>
      <w:i/>
      <w:iCs/>
    </w:rPr>
  </w:style>
  <w:style w:type="character" w:customStyle="1" w:styleId="HTMLAddressChar">
    <w:name w:val="HTML Address Char"/>
    <w:basedOn w:val="DefaultParagraphFont"/>
    <w:link w:val="HTMLAddress"/>
    <w:uiPriority w:val="99"/>
    <w:semiHidden/>
    <w:rsid w:val="007824BD"/>
    <w:rPr>
      <w:rFonts w:ascii="Times New Roman" w:eastAsia="Times New Roman" w:hAnsi="Times New Roman" w:cs="Times New Roman"/>
      <w:i/>
      <w:iCs/>
      <w:sz w:val="24"/>
      <w:szCs w:val="24"/>
      <w:lang w:eastAsia="en-GB"/>
    </w:rPr>
  </w:style>
  <w:style w:type="paragraph" w:styleId="HTMLPreformatted">
    <w:name w:val="HTML Preformatted"/>
    <w:basedOn w:val="Normal"/>
    <w:link w:val="HTMLPreformattedChar"/>
    <w:uiPriority w:val="99"/>
    <w:semiHidden/>
    <w:unhideWhenUsed/>
    <w:rsid w:val="007824BD"/>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824BD"/>
    <w:rPr>
      <w:rFonts w:ascii="Consolas" w:eastAsia="Times New Roman" w:hAnsi="Consolas" w:cs="Times New Roman"/>
      <w:sz w:val="20"/>
      <w:szCs w:val="20"/>
      <w:lang w:eastAsia="en-GB"/>
    </w:rPr>
  </w:style>
  <w:style w:type="paragraph" w:styleId="Index1">
    <w:name w:val="index 1"/>
    <w:basedOn w:val="Normal"/>
    <w:next w:val="Normal"/>
    <w:autoRedefine/>
    <w:uiPriority w:val="99"/>
    <w:semiHidden/>
    <w:unhideWhenUsed/>
    <w:rsid w:val="007824BD"/>
    <w:pPr>
      <w:ind w:left="240" w:hanging="240"/>
    </w:pPr>
  </w:style>
  <w:style w:type="paragraph" w:styleId="Index2">
    <w:name w:val="index 2"/>
    <w:basedOn w:val="Normal"/>
    <w:next w:val="Normal"/>
    <w:autoRedefine/>
    <w:uiPriority w:val="99"/>
    <w:semiHidden/>
    <w:unhideWhenUsed/>
    <w:rsid w:val="007824BD"/>
    <w:pPr>
      <w:ind w:left="480" w:hanging="240"/>
    </w:pPr>
  </w:style>
  <w:style w:type="paragraph" w:styleId="Index3">
    <w:name w:val="index 3"/>
    <w:basedOn w:val="Normal"/>
    <w:next w:val="Normal"/>
    <w:autoRedefine/>
    <w:uiPriority w:val="99"/>
    <w:semiHidden/>
    <w:unhideWhenUsed/>
    <w:rsid w:val="007824BD"/>
    <w:pPr>
      <w:ind w:left="720" w:hanging="240"/>
    </w:pPr>
  </w:style>
  <w:style w:type="paragraph" w:styleId="Index4">
    <w:name w:val="index 4"/>
    <w:basedOn w:val="Normal"/>
    <w:next w:val="Normal"/>
    <w:autoRedefine/>
    <w:uiPriority w:val="99"/>
    <w:semiHidden/>
    <w:unhideWhenUsed/>
    <w:rsid w:val="007824BD"/>
    <w:pPr>
      <w:ind w:left="960" w:hanging="240"/>
    </w:pPr>
  </w:style>
  <w:style w:type="paragraph" w:styleId="Index5">
    <w:name w:val="index 5"/>
    <w:basedOn w:val="Normal"/>
    <w:next w:val="Normal"/>
    <w:autoRedefine/>
    <w:uiPriority w:val="99"/>
    <w:semiHidden/>
    <w:unhideWhenUsed/>
    <w:rsid w:val="007824BD"/>
    <w:pPr>
      <w:ind w:left="1200" w:hanging="240"/>
    </w:pPr>
  </w:style>
  <w:style w:type="paragraph" w:styleId="Index6">
    <w:name w:val="index 6"/>
    <w:basedOn w:val="Normal"/>
    <w:next w:val="Normal"/>
    <w:autoRedefine/>
    <w:uiPriority w:val="99"/>
    <w:semiHidden/>
    <w:unhideWhenUsed/>
    <w:rsid w:val="007824BD"/>
    <w:pPr>
      <w:ind w:left="1440" w:hanging="240"/>
    </w:pPr>
  </w:style>
  <w:style w:type="paragraph" w:styleId="Index7">
    <w:name w:val="index 7"/>
    <w:basedOn w:val="Normal"/>
    <w:next w:val="Normal"/>
    <w:autoRedefine/>
    <w:uiPriority w:val="99"/>
    <w:semiHidden/>
    <w:unhideWhenUsed/>
    <w:rsid w:val="007824BD"/>
    <w:pPr>
      <w:ind w:left="1680" w:hanging="240"/>
    </w:pPr>
  </w:style>
  <w:style w:type="paragraph" w:styleId="Index8">
    <w:name w:val="index 8"/>
    <w:basedOn w:val="Normal"/>
    <w:next w:val="Normal"/>
    <w:autoRedefine/>
    <w:uiPriority w:val="99"/>
    <w:semiHidden/>
    <w:unhideWhenUsed/>
    <w:rsid w:val="007824BD"/>
    <w:pPr>
      <w:ind w:left="1920" w:hanging="240"/>
    </w:pPr>
  </w:style>
  <w:style w:type="paragraph" w:styleId="Index9">
    <w:name w:val="index 9"/>
    <w:basedOn w:val="Normal"/>
    <w:next w:val="Normal"/>
    <w:autoRedefine/>
    <w:uiPriority w:val="99"/>
    <w:semiHidden/>
    <w:unhideWhenUsed/>
    <w:rsid w:val="007824BD"/>
    <w:pPr>
      <w:ind w:left="2160" w:hanging="240"/>
    </w:pPr>
  </w:style>
  <w:style w:type="paragraph" w:styleId="IndexHeading">
    <w:name w:val="index heading"/>
    <w:basedOn w:val="Normal"/>
    <w:next w:val="Index1"/>
    <w:uiPriority w:val="99"/>
    <w:semiHidden/>
    <w:unhideWhenUsed/>
    <w:rsid w:val="007824BD"/>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824BD"/>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824BD"/>
    <w:rPr>
      <w:rFonts w:ascii="Times New Roman" w:eastAsia="Times New Roman" w:hAnsi="Times New Roman" w:cs="Times New Roman"/>
      <w:i/>
      <w:iCs/>
      <w:color w:val="4F81BD" w:themeColor="accent1"/>
      <w:sz w:val="24"/>
      <w:szCs w:val="24"/>
      <w:lang w:eastAsia="en-GB"/>
    </w:rPr>
  </w:style>
  <w:style w:type="paragraph" w:styleId="List">
    <w:name w:val="List"/>
    <w:basedOn w:val="Normal"/>
    <w:uiPriority w:val="99"/>
    <w:semiHidden/>
    <w:unhideWhenUsed/>
    <w:rsid w:val="007824BD"/>
    <w:pPr>
      <w:ind w:left="283" w:hanging="283"/>
      <w:contextualSpacing/>
    </w:pPr>
  </w:style>
  <w:style w:type="paragraph" w:styleId="List2">
    <w:name w:val="List 2"/>
    <w:basedOn w:val="Normal"/>
    <w:uiPriority w:val="99"/>
    <w:semiHidden/>
    <w:unhideWhenUsed/>
    <w:rsid w:val="007824BD"/>
    <w:pPr>
      <w:ind w:left="566" w:hanging="283"/>
      <w:contextualSpacing/>
    </w:pPr>
  </w:style>
  <w:style w:type="paragraph" w:styleId="List3">
    <w:name w:val="List 3"/>
    <w:basedOn w:val="Normal"/>
    <w:uiPriority w:val="99"/>
    <w:semiHidden/>
    <w:unhideWhenUsed/>
    <w:rsid w:val="007824BD"/>
    <w:pPr>
      <w:ind w:left="849" w:hanging="283"/>
      <w:contextualSpacing/>
    </w:pPr>
  </w:style>
  <w:style w:type="paragraph" w:styleId="List4">
    <w:name w:val="List 4"/>
    <w:basedOn w:val="Normal"/>
    <w:uiPriority w:val="99"/>
    <w:semiHidden/>
    <w:unhideWhenUsed/>
    <w:rsid w:val="007824BD"/>
    <w:pPr>
      <w:ind w:left="1132" w:hanging="283"/>
      <w:contextualSpacing/>
    </w:pPr>
  </w:style>
  <w:style w:type="paragraph" w:styleId="List5">
    <w:name w:val="List 5"/>
    <w:basedOn w:val="Normal"/>
    <w:uiPriority w:val="99"/>
    <w:semiHidden/>
    <w:unhideWhenUsed/>
    <w:rsid w:val="007824BD"/>
    <w:pPr>
      <w:ind w:left="1415" w:hanging="283"/>
      <w:contextualSpacing/>
    </w:pPr>
  </w:style>
  <w:style w:type="paragraph" w:styleId="ListBullet">
    <w:name w:val="List Bullet"/>
    <w:basedOn w:val="Normal"/>
    <w:uiPriority w:val="99"/>
    <w:semiHidden/>
    <w:unhideWhenUsed/>
    <w:rsid w:val="007824BD"/>
    <w:pPr>
      <w:numPr>
        <w:numId w:val="15"/>
      </w:numPr>
      <w:contextualSpacing/>
    </w:pPr>
  </w:style>
  <w:style w:type="paragraph" w:styleId="ListBullet2">
    <w:name w:val="List Bullet 2"/>
    <w:basedOn w:val="Normal"/>
    <w:uiPriority w:val="99"/>
    <w:semiHidden/>
    <w:unhideWhenUsed/>
    <w:rsid w:val="007824BD"/>
    <w:pPr>
      <w:numPr>
        <w:numId w:val="16"/>
      </w:numPr>
      <w:contextualSpacing/>
    </w:pPr>
  </w:style>
  <w:style w:type="paragraph" w:styleId="ListBullet3">
    <w:name w:val="List Bullet 3"/>
    <w:basedOn w:val="Normal"/>
    <w:uiPriority w:val="99"/>
    <w:semiHidden/>
    <w:unhideWhenUsed/>
    <w:rsid w:val="007824BD"/>
    <w:pPr>
      <w:numPr>
        <w:numId w:val="17"/>
      </w:numPr>
      <w:contextualSpacing/>
    </w:pPr>
  </w:style>
  <w:style w:type="paragraph" w:styleId="ListBullet4">
    <w:name w:val="List Bullet 4"/>
    <w:basedOn w:val="Normal"/>
    <w:uiPriority w:val="99"/>
    <w:semiHidden/>
    <w:unhideWhenUsed/>
    <w:rsid w:val="007824BD"/>
    <w:pPr>
      <w:numPr>
        <w:numId w:val="18"/>
      </w:numPr>
      <w:contextualSpacing/>
    </w:pPr>
  </w:style>
  <w:style w:type="paragraph" w:styleId="ListBullet5">
    <w:name w:val="List Bullet 5"/>
    <w:basedOn w:val="Normal"/>
    <w:uiPriority w:val="99"/>
    <w:semiHidden/>
    <w:unhideWhenUsed/>
    <w:rsid w:val="007824BD"/>
    <w:pPr>
      <w:numPr>
        <w:numId w:val="19"/>
      </w:numPr>
      <w:contextualSpacing/>
    </w:pPr>
  </w:style>
  <w:style w:type="paragraph" w:styleId="ListContinue">
    <w:name w:val="List Continue"/>
    <w:basedOn w:val="Normal"/>
    <w:uiPriority w:val="99"/>
    <w:semiHidden/>
    <w:unhideWhenUsed/>
    <w:rsid w:val="007824BD"/>
    <w:pPr>
      <w:spacing w:after="120"/>
      <w:ind w:left="283"/>
      <w:contextualSpacing/>
    </w:pPr>
  </w:style>
  <w:style w:type="paragraph" w:styleId="ListContinue2">
    <w:name w:val="List Continue 2"/>
    <w:basedOn w:val="Normal"/>
    <w:uiPriority w:val="99"/>
    <w:semiHidden/>
    <w:unhideWhenUsed/>
    <w:rsid w:val="007824BD"/>
    <w:pPr>
      <w:spacing w:after="120"/>
      <w:ind w:left="566"/>
      <w:contextualSpacing/>
    </w:pPr>
  </w:style>
  <w:style w:type="paragraph" w:styleId="ListContinue3">
    <w:name w:val="List Continue 3"/>
    <w:basedOn w:val="Normal"/>
    <w:uiPriority w:val="99"/>
    <w:semiHidden/>
    <w:unhideWhenUsed/>
    <w:rsid w:val="007824BD"/>
    <w:pPr>
      <w:spacing w:after="120"/>
      <w:ind w:left="849"/>
      <w:contextualSpacing/>
    </w:pPr>
  </w:style>
  <w:style w:type="paragraph" w:styleId="ListContinue4">
    <w:name w:val="List Continue 4"/>
    <w:basedOn w:val="Normal"/>
    <w:uiPriority w:val="99"/>
    <w:semiHidden/>
    <w:unhideWhenUsed/>
    <w:rsid w:val="007824BD"/>
    <w:pPr>
      <w:spacing w:after="120"/>
      <w:ind w:left="1132"/>
      <w:contextualSpacing/>
    </w:pPr>
  </w:style>
  <w:style w:type="paragraph" w:styleId="ListContinue5">
    <w:name w:val="List Continue 5"/>
    <w:basedOn w:val="Normal"/>
    <w:uiPriority w:val="99"/>
    <w:semiHidden/>
    <w:unhideWhenUsed/>
    <w:rsid w:val="007824BD"/>
    <w:pPr>
      <w:spacing w:after="120"/>
      <w:ind w:left="1415"/>
      <w:contextualSpacing/>
    </w:pPr>
  </w:style>
  <w:style w:type="paragraph" w:styleId="ListNumber">
    <w:name w:val="List Number"/>
    <w:basedOn w:val="Normal"/>
    <w:uiPriority w:val="99"/>
    <w:semiHidden/>
    <w:unhideWhenUsed/>
    <w:rsid w:val="007824BD"/>
    <w:pPr>
      <w:numPr>
        <w:numId w:val="20"/>
      </w:numPr>
      <w:contextualSpacing/>
    </w:pPr>
  </w:style>
  <w:style w:type="paragraph" w:styleId="ListNumber2">
    <w:name w:val="List Number 2"/>
    <w:basedOn w:val="Normal"/>
    <w:uiPriority w:val="99"/>
    <w:semiHidden/>
    <w:unhideWhenUsed/>
    <w:rsid w:val="007824BD"/>
    <w:pPr>
      <w:numPr>
        <w:numId w:val="21"/>
      </w:numPr>
      <w:contextualSpacing/>
    </w:pPr>
  </w:style>
  <w:style w:type="paragraph" w:styleId="ListNumber3">
    <w:name w:val="List Number 3"/>
    <w:basedOn w:val="Normal"/>
    <w:uiPriority w:val="99"/>
    <w:semiHidden/>
    <w:unhideWhenUsed/>
    <w:rsid w:val="007824BD"/>
    <w:pPr>
      <w:numPr>
        <w:numId w:val="22"/>
      </w:numPr>
      <w:contextualSpacing/>
    </w:pPr>
  </w:style>
  <w:style w:type="paragraph" w:styleId="ListNumber4">
    <w:name w:val="List Number 4"/>
    <w:basedOn w:val="Normal"/>
    <w:uiPriority w:val="99"/>
    <w:semiHidden/>
    <w:unhideWhenUsed/>
    <w:rsid w:val="007824BD"/>
    <w:pPr>
      <w:numPr>
        <w:numId w:val="23"/>
      </w:numPr>
      <w:contextualSpacing/>
    </w:pPr>
  </w:style>
  <w:style w:type="paragraph" w:styleId="ListNumber5">
    <w:name w:val="List Number 5"/>
    <w:basedOn w:val="Normal"/>
    <w:uiPriority w:val="99"/>
    <w:semiHidden/>
    <w:unhideWhenUsed/>
    <w:rsid w:val="007824BD"/>
    <w:pPr>
      <w:numPr>
        <w:numId w:val="24"/>
      </w:numPr>
      <w:contextualSpacing/>
    </w:pPr>
  </w:style>
  <w:style w:type="paragraph" w:styleId="MacroText">
    <w:name w:val="macro"/>
    <w:link w:val="MacroTextChar"/>
    <w:uiPriority w:val="99"/>
    <w:semiHidden/>
    <w:unhideWhenUsed/>
    <w:rsid w:val="007824BD"/>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en-GB"/>
    </w:rPr>
  </w:style>
  <w:style w:type="character" w:customStyle="1" w:styleId="MacroTextChar">
    <w:name w:val="Macro Text Char"/>
    <w:basedOn w:val="DefaultParagraphFont"/>
    <w:link w:val="MacroText"/>
    <w:uiPriority w:val="99"/>
    <w:semiHidden/>
    <w:rsid w:val="007824BD"/>
    <w:rPr>
      <w:rFonts w:ascii="Consolas" w:eastAsia="Times New Roman" w:hAnsi="Consolas" w:cs="Times New Roman"/>
      <w:sz w:val="20"/>
      <w:szCs w:val="20"/>
      <w:lang w:eastAsia="en-GB"/>
    </w:rPr>
  </w:style>
  <w:style w:type="paragraph" w:styleId="MessageHeader">
    <w:name w:val="Message Header"/>
    <w:basedOn w:val="Normal"/>
    <w:link w:val="MessageHeaderChar"/>
    <w:uiPriority w:val="99"/>
    <w:semiHidden/>
    <w:unhideWhenUsed/>
    <w:rsid w:val="007824B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7824BD"/>
    <w:rPr>
      <w:rFonts w:asciiTheme="majorHAnsi" w:eastAsiaTheme="majorEastAsia" w:hAnsiTheme="majorHAnsi" w:cstheme="majorBidi"/>
      <w:sz w:val="24"/>
      <w:szCs w:val="24"/>
      <w:shd w:val="pct20" w:color="auto" w:fill="auto"/>
      <w:lang w:eastAsia="en-GB"/>
    </w:rPr>
  </w:style>
  <w:style w:type="paragraph" w:styleId="NormalIndent">
    <w:name w:val="Normal Indent"/>
    <w:basedOn w:val="Normal"/>
    <w:uiPriority w:val="99"/>
    <w:semiHidden/>
    <w:unhideWhenUsed/>
    <w:rsid w:val="007824BD"/>
    <w:pPr>
      <w:ind w:left="720"/>
    </w:pPr>
  </w:style>
  <w:style w:type="paragraph" w:styleId="NoteHeading">
    <w:name w:val="Note Heading"/>
    <w:basedOn w:val="Normal"/>
    <w:next w:val="Normal"/>
    <w:link w:val="NoteHeadingChar"/>
    <w:uiPriority w:val="99"/>
    <w:semiHidden/>
    <w:unhideWhenUsed/>
    <w:rsid w:val="007824BD"/>
  </w:style>
  <w:style w:type="character" w:customStyle="1" w:styleId="NoteHeadingChar">
    <w:name w:val="Note Heading Char"/>
    <w:basedOn w:val="DefaultParagraphFont"/>
    <w:link w:val="NoteHeading"/>
    <w:uiPriority w:val="99"/>
    <w:semiHidden/>
    <w:rsid w:val="007824BD"/>
    <w:rPr>
      <w:rFonts w:ascii="Times New Roman" w:eastAsia="Times New Roman" w:hAnsi="Times New Roman" w:cs="Times New Roman"/>
      <w:sz w:val="24"/>
      <w:szCs w:val="24"/>
      <w:lang w:eastAsia="en-GB"/>
    </w:rPr>
  </w:style>
  <w:style w:type="paragraph" w:styleId="PlainText">
    <w:name w:val="Plain Text"/>
    <w:basedOn w:val="Normal"/>
    <w:link w:val="PlainTextChar"/>
    <w:uiPriority w:val="99"/>
    <w:semiHidden/>
    <w:unhideWhenUsed/>
    <w:rsid w:val="007824BD"/>
    <w:rPr>
      <w:rFonts w:ascii="Consolas" w:hAnsi="Consolas"/>
      <w:sz w:val="21"/>
      <w:szCs w:val="21"/>
    </w:rPr>
  </w:style>
  <w:style w:type="character" w:customStyle="1" w:styleId="PlainTextChar">
    <w:name w:val="Plain Text Char"/>
    <w:basedOn w:val="DefaultParagraphFont"/>
    <w:link w:val="PlainText"/>
    <w:uiPriority w:val="99"/>
    <w:semiHidden/>
    <w:rsid w:val="007824BD"/>
    <w:rPr>
      <w:rFonts w:ascii="Consolas" w:eastAsia="Times New Roman" w:hAnsi="Consolas" w:cs="Times New Roman"/>
      <w:sz w:val="21"/>
      <w:szCs w:val="21"/>
      <w:lang w:eastAsia="en-GB"/>
    </w:rPr>
  </w:style>
  <w:style w:type="paragraph" w:styleId="Quote">
    <w:name w:val="Quote"/>
    <w:basedOn w:val="Normal"/>
    <w:next w:val="Normal"/>
    <w:link w:val="QuoteChar"/>
    <w:uiPriority w:val="29"/>
    <w:qFormat/>
    <w:rsid w:val="007824B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824BD"/>
    <w:rPr>
      <w:rFonts w:ascii="Times New Roman" w:eastAsia="Times New Roman" w:hAnsi="Times New Roman" w:cs="Times New Roman"/>
      <w:i/>
      <w:iCs/>
      <w:color w:val="404040" w:themeColor="text1" w:themeTint="BF"/>
      <w:sz w:val="24"/>
      <w:szCs w:val="24"/>
      <w:lang w:eastAsia="en-GB"/>
    </w:rPr>
  </w:style>
  <w:style w:type="paragraph" w:styleId="Salutation">
    <w:name w:val="Salutation"/>
    <w:basedOn w:val="Normal"/>
    <w:next w:val="Normal"/>
    <w:link w:val="SalutationChar"/>
    <w:uiPriority w:val="99"/>
    <w:semiHidden/>
    <w:unhideWhenUsed/>
    <w:rsid w:val="007824BD"/>
  </w:style>
  <w:style w:type="character" w:customStyle="1" w:styleId="SalutationChar">
    <w:name w:val="Salutation Char"/>
    <w:basedOn w:val="DefaultParagraphFont"/>
    <w:link w:val="Salutation"/>
    <w:uiPriority w:val="99"/>
    <w:semiHidden/>
    <w:rsid w:val="007824BD"/>
    <w:rPr>
      <w:rFonts w:ascii="Times New Roman" w:eastAsia="Times New Roman" w:hAnsi="Times New Roman" w:cs="Times New Roman"/>
      <w:sz w:val="24"/>
      <w:szCs w:val="24"/>
      <w:lang w:eastAsia="en-GB"/>
    </w:rPr>
  </w:style>
  <w:style w:type="paragraph" w:styleId="Signature">
    <w:name w:val="Signature"/>
    <w:basedOn w:val="Normal"/>
    <w:link w:val="SignatureChar"/>
    <w:uiPriority w:val="99"/>
    <w:semiHidden/>
    <w:unhideWhenUsed/>
    <w:rsid w:val="007824BD"/>
    <w:pPr>
      <w:ind w:left="4252"/>
    </w:pPr>
  </w:style>
  <w:style w:type="character" w:customStyle="1" w:styleId="SignatureChar">
    <w:name w:val="Signature Char"/>
    <w:basedOn w:val="DefaultParagraphFont"/>
    <w:link w:val="Signature"/>
    <w:uiPriority w:val="99"/>
    <w:semiHidden/>
    <w:rsid w:val="007824BD"/>
    <w:rPr>
      <w:rFonts w:ascii="Times New Roman" w:eastAsia="Times New Roman" w:hAnsi="Times New Roman" w:cs="Times New Roman"/>
      <w:sz w:val="24"/>
      <w:szCs w:val="24"/>
      <w:lang w:eastAsia="en-GB"/>
    </w:rPr>
  </w:style>
  <w:style w:type="paragraph" w:styleId="Subtitle">
    <w:name w:val="Subtitle"/>
    <w:basedOn w:val="Normal"/>
    <w:next w:val="Normal"/>
    <w:link w:val="SubtitleChar"/>
    <w:uiPriority w:val="11"/>
    <w:qFormat/>
    <w:rsid w:val="007824B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7824BD"/>
    <w:rPr>
      <w:color w:val="5A5A5A" w:themeColor="text1" w:themeTint="A5"/>
      <w:spacing w:val="15"/>
      <w:lang w:eastAsia="en-GB"/>
    </w:rPr>
  </w:style>
  <w:style w:type="paragraph" w:styleId="TableofAuthorities">
    <w:name w:val="table of authorities"/>
    <w:basedOn w:val="Normal"/>
    <w:next w:val="Normal"/>
    <w:uiPriority w:val="99"/>
    <w:semiHidden/>
    <w:unhideWhenUsed/>
    <w:rsid w:val="007824BD"/>
    <w:pPr>
      <w:ind w:left="240" w:hanging="240"/>
    </w:pPr>
  </w:style>
  <w:style w:type="paragraph" w:styleId="TableofFigures">
    <w:name w:val="table of figures"/>
    <w:basedOn w:val="Normal"/>
    <w:next w:val="Normal"/>
    <w:uiPriority w:val="99"/>
    <w:semiHidden/>
    <w:unhideWhenUsed/>
    <w:rsid w:val="007824BD"/>
  </w:style>
  <w:style w:type="paragraph" w:styleId="TOAHeading">
    <w:name w:val="toa heading"/>
    <w:basedOn w:val="Normal"/>
    <w:next w:val="Normal"/>
    <w:uiPriority w:val="99"/>
    <w:semiHidden/>
    <w:unhideWhenUsed/>
    <w:rsid w:val="007824BD"/>
    <w:pPr>
      <w:spacing w:before="12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rsid w:val="007824BD"/>
    <w:pPr>
      <w:spacing w:after="100"/>
    </w:pPr>
  </w:style>
  <w:style w:type="paragraph" w:styleId="TOC2">
    <w:name w:val="toc 2"/>
    <w:basedOn w:val="Normal"/>
    <w:next w:val="Normal"/>
    <w:autoRedefine/>
    <w:uiPriority w:val="39"/>
    <w:semiHidden/>
    <w:unhideWhenUsed/>
    <w:rsid w:val="007824BD"/>
    <w:pPr>
      <w:spacing w:after="100"/>
      <w:ind w:left="240"/>
    </w:pPr>
  </w:style>
  <w:style w:type="paragraph" w:styleId="TOC3">
    <w:name w:val="toc 3"/>
    <w:basedOn w:val="Normal"/>
    <w:next w:val="Normal"/>
    <w:autoRedefine/>
    <w:uiPriority w:val="39"/>
    <w:semiHidden/>
    <w:unhideWhenUsed/>
    <w:rsid w:val="007824BD"/>
    <w:pPr>
      <w:spacing w:after="100"/>
      <w:ind w:left="480"/>
    </w:pPr>
  </w:style>
  <w:style w:type="paragraph" w:styleId="TOC4">
    <w:name w:val="toc 4"/>
    <w:basedOn w:val="Normal"/>
    <w:next w:val="Normal"/>
    <w:autoRedefine/>
    <w:uiPriority w:val="39"/>
    <w:semiHidden/>
    <w:unhideWhenUsed/>
    <w:rsid w:val="007824BD"/>
    <w:pPr>
      <w:spacing w:after="100"/>
      <w:ind w:left="720"/>
    </w:pPr>
  </w:style>
  <w:style w:type="paragraph" w:styleId="TOC5">
    <w:name w:val="toc 5"/>
    <w:basedOn w:val="Normal"/>
    <w:next w:val="Normal"/>
    <w:autoRedefine/>
    <w:uiPriority w:val="39"/>
    <w:semiHidden/>
    <w:unhideWhenUsed/>
    <w:rsid w:val="007824BD"/>
    <w:pPr>
      <w:spacing w:after="100"/>
      <w:ind w:left="960"/>
    </w:pPr>
  </w:style>
  <w:style w:type="paragraph" w:styleId="TOC6">
    <w:name w:val="toc 6"/>
    <w:basedOn w:val="Normal"/>
    <w:next w:val="Normal"/>
    <w:autoRedefine/>
    <w:uiPriority w:val="39"/>
    <w:semiHidden/>
    <w:unhideWhenUsed/>
    <w:rsid w:val="007824BD"/>
    <w:pPr>
      <w:spacing w:after="100"/>
      <w:ind w:left="1200"/>
    </w:pPr>
  </w:style>
  <w:style w:type="paragraph" w:styleId="TOC7">
    <w:name w:val="toc 7"/>
    <w:basedOn w:val="Normal"/>
    <w:next w:val="Normal"/>
    <w:autoRedefine/>
    <w:uiPriority w:val="39"/>
    <w:semiHidden/>
    <w:unhideWhenUsed/>
    <w:rsid w:val="007824BD"/>
    <w:pPr>
      <w:spacing w:after="100"/>
      <w:ind w:left="1440"/>
    </w:pPr>
  </w:style>
  <w:style w:type="paragraph" w:styleId="TOC8">
    <w:name w:val="toc 8"/>
    <w:basedOn w:val="Normal"/>
    <w:next w:val="Normal"/>
    <w:autoRedefine/>
    <w:uiPriority w:val="39"/>
    <w:semiHidden/>
    <w:unhideWhenUsed/>
    <w:rsid w:val="007824BD"/>
    <w:pPr>
      <w:spacing w:after="100"/>
      <w:ind w:left="1680"/>
    </w:pPr>
  </w:style>
  <w:style w:type="paragraph" w:styleId="TOC9">
    <w:name w:val="toc 9"/>
    <w:basedOn w:val="Normal"/>
    <w:next w:val="Normal"/>
    <w:autoRedefine/>
    <w:uiPriority w:val="39"/>
    <w:semiHidden/>
    <w:unhideWhenUsed/>
    <w:rsid w:val="007824BD"/>
    <w:pPr>
      <w:spacing w:after="100"/>
      <w:ind w:left="1920"/>
    </w:pPr>
  </w:style>
  <w:style w:type="paragraph" w:styleId="TOCHeading">
    <w:name w:val="TOC Heading"/>
    <w:basedOn w:val="Heading1"/>
    <w:next w:val="Normal"/>
    <w:uiPriority w:val="39"/>
    <w:semiHidden/>
    <w:unhideWhenUsed/>
    <w:qFormat/>
    <w:rsid w:val="007824BD"/>
    <w:pPr>
      <w:spacing w:after="0" w:line="240" w:lineRule="auto"/>
      <w:outlineLvl w:val="9"/>
    </w:pPr>
    <w:rPr>
      <w:rFonts w:asciiTheme="majorHAnsi" w:hAnsiTheme="majorHAnsi" w:cstheme="majorBidi"/>
      <w:b w:val="0"/>
      <w:color w:val="365F91" w:themeColor="accent1" w:themeShade="BF"/>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303006">
      <w:bodyDiv w:val="1"/>
      <w:marLeft w:val="0"/>
      <w:marRight w:val="0"/>
      <w:marTop w:val="0"/>
      <w:marBottom w:val="0"/>
      <w:divBdr>
        <w:top w:val="none" w:sz="0" w:space="0" w:color="auto"/>
        <w:left w:val="none" w:sz="0" w:space="0" w:color="auto"/>
        <w:bottom w:val="none" w:sz="0" w:space="0" w:color="auto"/>
        <w:right w:val="none" w:sz="0" w:space="0" w:color="auto"/>
      </w:divBdr>
    </w:div>
    <w:div w:id="366569953">
      <w:bodyDiv w:val="1"/>
      <w:marLeft w:val="0"/>
      <w:marRight w:val="0"/>
      <w:marTop w:val="0"/>
      <w:marBottom w:val="0"/>
      <w:divBdr>
        <w:top w:val="none" w:sz="0" w:space="0" w:color="auto"/>
        <w:left w:val="none" w:sz="0" w:space="0" w:color="auto"/>
        <w:bottom w:val="none" w:sz="0" w:space="0" w:color="auto"/>
        <w:right w:val="none" w:sz="0" w:space="0" w:color="auto"/>
      </w:divBdr>
    </w:div>
    <w:div w:id="656878263">
      <w:bodyDiv w:val="1"/>
      <w:marLeft w:val="0"/>
      <w:marRight w:val="0"/>
      <w:marTop w:val="0"/>
      <w:marBottom w:val="0"/>
      <w:divBdr>
        <w:top w:val="none" w:sz="0" w:space="0" w:color="auto"/>
        <w:left w:val="none" w:sz="0" w:space="0" w:color="auto"/>
        <w:bottom w:val="none" w:sz="0" w:space="0" w:color="auto"/>
        <w:right w:val="none" w:sz="0" w:space="0" w:color="auto"/>
      </w:divBdr>
    </w:div>
    <w:div w:id="1130780456">
      <w:bodyDiv w:val="1"/>
      <w:marLeft w:val="0"/>
      <w:marRight w:val="0"/>
      <w:marTop w:val="0"/>
      <w:marBottom w:val="0"/>
      <w:divBdr>
        <w:top w:val="none" w:sz="0" w:space="0" w:color="auto"/>
        <w:left w:val="none" w:sz="0" w:space="0" w:color="auto"/>
        <w:bottom w:val="none" w:sz="0" w:space="0" w:color="auto"/>
        <w:right w:val="none" w:sz="0" w:space="0" w:color="auto"/>
      </w:divBdr>
    </w:div>
    <w:div w:id="1148783622">
      <w:bodyDiv w:val="1"/>
      <w:marLeft w:val="0"/>
      <w:marRight w:val="0"/>
      <w:marTop w:val="0"/>
      <w:marBottom w:val="0"/>
      <w:divBdr>
        <w:top w:val="none" w:sz="0" w:space="0" w:color="auto"/>
        <w:left w:val="none" w:sz="0" w:space="0" w:color="auto"/>
        <w:bottom w:val="none" w:sz="0" w:space="0" w:color="auto"/>
        <w:right w:val="none" w:sz="0" w:space="0" w:color="auto"/>
      </w:divBdr>
    </w:div>
    <w:div w:id="1228807873">
      <w:bodyDiv w:val="1"/>
      <w:marLeft w:val="0"/>
      <w:marRight w:val="0"/>
      <w:marTop w:val="0"/>
      <w:marBottom w:val="0"/>
      <w:divBdr>
        <w:top w:val="none" w:sz="0" w:space="0" w:color="auto"/>
        <w:left w:val="none" w:sz="0" w:space="0" w:color="auto"/>
        <w:bottom w:val="none" w:sz="0" w:space="0" w:color="auto"/>
        <w:right w:val="none" w:sz="0" w:space="0" w:color="auto"/>
      </w:divBdr>
      <w:divsChild>
        <w:div w:id="992222689">
          <w:marLeft w:val="0"/>
          <w:marRight w:val="0"/>
          <w:marTop w:val="0"/>
          <w:marBottom w:val="0"/>
          <w:divBdr>
            <w:top w:val="none" w:sz="0" w:space="0" w:color="auto"/>
            <w:left w:val="none" w:sz="0" w:space="0" w:color="auto"/>
            <w:bottom w:val="none" w:sz="0" w:space="0" w:color="auto"/>
            <w:right w:val="none" w:sz="0" w:space="0" w:color="auto"/>
          </w:divBdr>
        </w:div>
      </w:divsChild>
    </w:div>
    <w:div w:id="1405834997">
      <w:bodyDiv w:val="1"/>
      <w:marLeft w:val="0"/>
      <w:marRight w:val="0"/>
      <w:marTop w:val="0"/>
      <w:marBottom w:val="0"/>
      <w:divBdr>
        <w:top w:val="none" w:sz="0" w:space="0" w:color="auto"/>
        <w:left w:val="none" w:sz="0" w:space="0" w:color="auto"/>
        <w:bottom w:val="none" w:sz="0" w:space="0" w:color="auto"/>
        <w:right w:val="none" w:sz="0" w:space="0" w:color="auto"/>
      </w:divBdr>
    </w:div>
    <w:div w:id="1791244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je135@pgr.aru.ac.uk"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xmlmind.com/foconverte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xmlmind.com/foconverter/"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xmlmind.com/foconverter/"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xmlmind.com/foconver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34DF0BE57520547A1DF6016B8867306" ma:contentTypeVersion="7" ma:contentTypeDescription="Create a new document." ma:contentTypeScope="" ma:versionID="5156a67667b163760128466248c058b6">
  <xsd:schema xmlns:xsd="http://www.w3.org/2001/XMLSchema" xmlns:xs="http://www.w3.org/2001/XMLSchema" xmlns:p="http://schemas.microsoft.com/office/2006/metadata/properties" xmlns:ns3="eeb1cd07-aa4c-4dba-86db-59998e78d0c1" xmlns:ns4="6617951d-c1b6-448d-9fac-1e4afc25f430" targetNamespace="http://schemas.microsoft.com/office/2006/metadata/properties" ma:root="true" ma:fieldsID="6322fffde722e123a1194876e9f21923" ns3:_="" ns4:_="">
    <xsd:import namespace="eeb1cd07-aa4c-4dba-86db-59998e78d0c1"/>
    <xsd:import namespace="6617951d-c1b6-448d-9fac-1e4afc25f43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b1cd07-aa4c-4dba-86db-59998e78d0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17951d-c1b6-448d-9fac-1e4afc25f43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ED60DB-A865-4700-B4C7-5DA52013FA4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EA1988-A1C4-4587-A3E8-34AED44CD74B}">
  <ds:schemaRefs>
    <ds:schemaRef ds:uri="http://schemas.microsoft.com/sharepoint/v3/contenttype/forms"/>
  </ds:schemaRefs>
</ds:datastoreItem>
</file>

<file path=customXml/itemProps3.xml><?xml version="1.0" encoding="utf-8"?>
<ds:datastoreItem xmlns:ds="http://schemas.openxmlformats.org/officeDocument/2006/customXml" ds:itemID="{552801D2-BC2A-489C-9A09-96C9BE3592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b1cd07-aa4c-4dba-86db-59998e78d0c1"/>
    <ds:schemaRef ds:uri="6617951d-c1b6-448d-9fac-1e4afc25f4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E97408-BBFE-9140-AC6B-DF231CDB2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95</Pages>
  <Words>32470</Words>
  <Characters>174673</Characters>
  <Application>Microsoft Office Word</Application>
  <DocSecurity>0</DocSecurity>
  <Lines>1455</Lines>
  <Paragraphs>413</Paragraphs>
  <ScaleCrop>false</ScaleCrop>
  <HeadingPairs>
    <vt:vector size="2" baseType="variant">
      <vt:variant>
        <vt:lpstr>Title</vt:lpstr>
      </vt:variant>
      <vt:variant>
        <vt:i4>1</vt:i4>
      </vt:variant>
    </vt:vector>
  </HeadingPairs>
  <TitlesOfParts>
    <vt:vector size="1" baseType="lpstr">
      <vt:lpstr/>
    </vt:vector>
  </TitlesOfParts>
  <Company>The University of Adelaide</Company>
  <LinksUpToDate>false</LinksUpToDate>
  <CharactersWithSpaces>206730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dc:creator>
  <cp:lastModifiedBy>Blanshard, Lisa</cp:lastModifiedBy>
  <cp:revision>7</cp:revision>
  <cp:lastPrinted>2022-01-21T12:13:00Z</cp:lastPrinted>
  <dcterms:created xsi:type="dcterms:W3CDTF">2022-01-15T18:16:00Z</dcterms:created>
  <dcterms:modified xsi:type="dcterms:W3CDTF">2022-01-21T12:22:00Z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XMLmind XSL-FO Converter Personal Edition 4.4.1</vt:lpwstr>
  </property>
  <property fmtid="{D5CDD505-2E9C-101B-9397-08002B2CF9AE}" pid="3" name="ContentTypeId">
    <vt:lpwstr>0x010100934DF0BE57520547A1DF6016B8867306</vt:lpwstr>
  </property>
</Properties>
</file>