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FAC7" w14:textId="7B587AAC" w:rsidR="00DA5B7C" w:rsidRPr="00A106F5" w:rsidRDefault="00A803F9" w:rsidP="00A106F5">
      <w:pPr>
        <w:pStyle w:val="Articletitle"/>
        <w:rPr>
          <w:rFonts w:eastAsia="Batang"/>
        </w:rPr>
      </w:pPr>
      <w:r w:rsidRPr="00A106F5">
        <w:t>Global, regional, and national neck pain</w:t>
      </w:r>
      <w:r w:rsidR="008A3116" w:rsidRPr="00A106F5">
        <w:t xml:space="preserve"> burden</w:t>
      </w:r>
      <w:r w:rsidRPr="00A106F5">
        <w:t xml:space="preserve"> in the general population, 1990-2019: </w:t>
      </w:r>
      <w:r w:rsidR="00484C2D" w:rsidRPr="00A106F5">
        <w:t>A</w:t>
      </w:r>
      <w:r w:rsidR="00E80C83" w:rsidRPr="00A106F5">
        <w:t>n</w:t>
      </w:r>
      <w:r w:rsidR="00484C2D" w:rsidRPr="00A106F5">
        <w:t xml:space="preserve"> </w:t>
      </w:r>
      <w:r w:rsidRPr="00A106F5">
        <w:t>analysis of the Global Burden of Disease Study 2019</w:t>
      </w:r>
    </w:p>
    <w:p w14:paraId="084567F5" w14:textId="77777777" w:rsidR="00DA5B7C" w:rsidRPr="008A3116" w:rsidRDefault="00DA5B7C" w:rsidP="00F16ADD">
      <w:pPr>
        <w:adjustRightInd w:val="0"/>
        <w:snapToGrid w:val="0"/>
        <w:spacing w:line="480" w:lineRule="auto"/>
        <w:jc w:val="left"/>
        <w:rPr>
          <w:rFonts w:ascii="Times New Roman" w:eastAsia="Batang" w:hAnsi="Times New Roman" w:cs="Times New Roman"/>
          <w:bCs/>
          <w:sz w:val="24"/>
          <w:szCs w:val="24"/>
        </w:rPr>
      </w:pPr>
    </w:p>
    <w:p w14:paraId="69B1D64D" w14:textId="254E096A" w:rsidR="00DA5B7C" w:rsidRDefault="00E23C14">
      <w:pPr>
        <w:pStyle w:val="Authornames"/>
        <w:adjustRightInd w:val="0"/>
        <w:snapToGrid w:val="0"/>
        <w:spacing w:before="0" w:line="480" w:lineRule="auto"/>
        <w:rPr>
          <w:rFonts w:eastAsia="BatangChe"/>
          <w:bCs/>
          <w:sz w:val="24"/>
          <w:vertAlign w:val="superscript"/>
          <w:lang w:val="en-US"/>
        </w:rPr>
      </w:pPr>
      <w:r w:rsidRPr="008A3116">
        <w:rPr>
          <w:rFonts w:eastAsia="BatangChe"/>
          <w:bCs/>
          <w:sz w:val="24"/>
          <w:lang w:val="en-US" w:eastAsia="ko-KR"/>
        </w:rPr>
        <w:t>Dong Woo Shin</w:t>
      </w:r>
      <w:r w:rsidR="000B4700" w:rsidRPr="008A3116">
        <w:rPr>
          <w:rFonts w:eastAsia="BatangChe"/>
          <w:bCs/>
          <w:sz w:val="24"/>
          <w:vertAlign w:val="superscript"/>
          <w:lang w:val="en-US" w:eastAsia="ko-KR"/>
        </w:rPr>
        <w:t>1</w:t>
      </w:r>
      <w:r w:rsidR="003309CD">
        <w:rPr>
          <w:rFonts w:ascii="BatangChe" w:eastAsia="BatangChe" w:hAnsi="BatangChe" w:hint="eastAsia"/>
          <w:bCs/>
          <w:sz w:val="24"/>
          <w:vertAlign w:val="superscript"/>
          <w:lang w:val="en-US" w:eastAsia="ko-KR"/>
        </w:rPr>
        <w:t>†</w:t>
      </w:r>
      <w:r w:rsidR="0003153C" w:rsidRPr="008A3116">
        <w:rPr>
          <w:rFonts w:eastAsia="BatangChe"/>
          <w:bCs/>
          <w:sz w:val="24"/>
          <w:lang w:val="en-US" w:eastAsia="ko-KR"/>
        </w:rPr>
        <w:t xml:space="preserve">, </w:t>
      </w:r>
      <w:r w:rsidR="005E41D2" w:rsidRPr="005E41D2">
        <w:rPr>
          <w:rFonts w:eastAsia="BatangChe"/>
          <w:bCs/>
          <w:sz w:val="24"/>
          <w:lang w:val="en-US"/>
        </w:rPr>
        <w:t>Jae Il Shin</w:t>
      </w:r>
      <w:r w:rsidR="000B4700" w:rsidRPr="008A3116">
        <w:rPr>
          <w:rFonts w:eastAsia="BatangChe"/>
          <w:bCs/>
          <w:sz w:val="24"/>
          <w:vertAlign w:val="superscript"/>
          <w:lang w:val="en-US" w:eastAsia="ko-KR"/>
        </w:rPr>
        <w:t>2</w:t>
      </w:r>
      <w:r w:rsidR="003309CD">
        <w:rPr>
          <w:rFonts w:ascii="BatangChe" w:eastAsia="BatangChe" w:hAnsi="BatangChe" w:hint="eastAsia"/>
          <w:bCs/>
          <w:sz w:val="24"/>
          <w:vertAlign w:val="superscript"/>
          <w:lang w:val="en-US" w:eastAsia="ko-KR"/>
        </w:rPr>
        <w:t>†</w:t>
      </w:r>
      <w:r w:rsidR="002A2E1B" w:rsidRPr="008A3116">
        <w:rPr>
          <w:rFonts w:eastAsia="BatangChe"/>
          <w:bCs/>
          <w:sz w:val="24"/>
          <w:lang w:val="en-US" w:eastAsia="ko-KR"/>
        </w:rPr>
        <w:t xml:space="preserve">, </w:t>
      </w:r>
      <w:r w:rsidR="005E41D2" w:rsidRPr="00F4507D">
        <w:rPr>
          <w:rFonts w:eastAsia="BatangChe"/>
          <w:bCs/>
          <w:sz w:val="24"/>
          <w:lang w:val="en-US"/>
        </w:rPr>
        <w:t>Ai Koyanagi</w:t>
      </w:r>
      <w:r w:rsidR="005E41D2" w:rsidRPr="00F4507D">
        <w:rPr>
          <w:rFonts w:eastAsia="BatangChe"/>
          <w:bCs/>
          <w:iCs/>
          <w:vertAlign w:val="superscript"/>
          <w:lang w:val="en-US"/>
        </w:rPr>
        <w:t>3</w:t>
      </w:r>
      <w:r w:rsidR="005E41D2">
        <w:rPr>
          <w:rFonts w:eastAsia="BatangChe"/>
          <w:bCs/>
          <w:iCs/>
          <w:vertAlign w:val="superscript"/>
          <w:lang w:val="en-US"/>
        </w:rPr>
        <w:t>,4</w:t>
      </w:r>
      <w:r w:rsidR="005E41D2" w:rsidRPr="00F4507D">
        <w:rPr>
          <w:rFonts w:eastAsia="BatangChe"/>
          <w:bCs/>
          <w:iCs/>
          <w:sz w:val="24"/>
          <w:lang w:val="en-US"/>
        </w:rPr>
        <w:t>,</w:t>
      </w:r>
      <w:r w:rsidR="005E41D2" w:rsidRPr="00F4507D">
        <w:rPr>
          <w:rFonts w:eastAsia="BatangChe"/>
          <w:bCs/>
          <w:sz w:val="24"/>
          <w:lang w:val="en-US"/>
        </w:rPr>
        <w:t xml:space="preserve"> Louis Jacob</w:t>
      </w:r>
      <w:r w:rsidR="005E41D2" w:rsidRPr="00F4507D">
        <w:rPr>
          <w:rFonts w:eastAsia="BatangChe"/>
          <w:bCs/>
          <w:sz w:val="24"/>
          <w:vertAlign w:val="superscript"/>
          <w:lang w:val="en-US"/>
        </w:rPr>
        <w:t>3,5</w:t>
      </w:r>
      <w:r w:rsidR="005E41D2" w:rsidRPr="00F4507D">
        <w:rPr>
          <w:rFonts w:eastAsia="BatangChe"/>
          <w:bCs/>
          <w:sz w:val="24"/>
          <w:lang w:val="en-US"/>
        </w:rPr>
        <w:t>, Lee Smith</w:t>
      </w:r>
      <w:r w:rsidR="005E41D2" w:rsidRPr="00F4507D">
        <w:rPr>
          <w:rFonts w:eastAsia="BatangChe"/>
          <w:bCs/>
          <w:sz w:val="24"/>
          <w:vertAlign w:val="superscript"/>
          <w:lang w:val="en-US"/>
        </w:rPr>
        <w:t>6</w:t>
      </w:r>
      <w:r w:rsidR="005E41D2" w:rsidRPr="008A3116">
        <w:rPr>
          <w:rFonts w:eastAsia="BatangChe"/>
          <w:bCs/>
          <w:sz w:val="24"/>
          <w:lang w:val="en-US" w:eastAsia="ko-KR"/>
        </w:rPr>
        <w:t>,</w:t>
      </w:r>
      <w:r w:rsidR="005E41D2">
        <w:rPr>
          <w:rFonts w:eastAsia="BatangChe"/>
          <w:bCs/>
          <w:sz w:val="24"/>
          <w:lang w:val="en-US" w:eastAsia="ko-KR"/>
        </w:rPr>
        <w:t xml:space="preserve"> </w:t>
      </w:r>
      <w:proofErr w:type="spellStart"/>
      <w:r w:rsidR="00492A70" w:rsidRPr="00492A70">
        <w:rPr>
          <w:rFonts w:eastAsia="BatangChe"/>
          <w:bCs/>
          <w:sz w:val="24"/>
          <w:lang w:val="en-US" w:eastAsia="ko-KR"/>
        </w:rPr>
        <w:t>Haejung</w:t>
      </w:r>
      <w:proofErr w:type="spellEnd"/>
      <w:r w:rsidR="00492A70" w:rsidRPr="00492A70">
        <w:rPr>
          <w:rFonts w:eastAsia="BatangChe"/>
          <w:bCs/>
          <w:sz w:val="24"/>
          <w:lang w:val="en-US" w:eastAsia="ko-KR"/>
        </w:rPr>
        <w:t xml:space="preserve"> Lee</w:t>
      </w:r>
      <w:r w:rsidR="00492A70" w:rsidRPr="00492A70">
        <w:rPr>
          <w:rFonts w:eastAsia="BatangChe"/>
          <w:bCs/>
          <w:sz w:val="24"/>
          <w:vertAlign w:val="superscript"/>
          <w:lang w:val="en-US" w:eastAsia="ko-KR"/>
        </w:rPr>
        <w:t>7</w:t>
      </w:r>
      <w:r w:rsidR="00492A70">
        <w:rPr>
          <w:rFonts w:eastAsia="BatangChe"/>
          <w:bCs/>
          <w:sz w:val="24"/>
          <w:lang w:val="en-US" w:eastAsia="ko-KR"/>
        </w:rPr>
        <w:t>,</w:t>
      </w:r>
      <w:r w:rsidR="00492A70" w:rsidRPr="00492A70">
        <w:rPr>
          <w:rFonts w:eastAsia="BatangChe"/>
          <w:bCs/>
          <w:sz w:val="24"/>
          <w:lang w:val="en-US" w:eastAsia="ko-KR"/>
        </w:rPr>
        <w:t xml:space="preserve"> </w:t>
      </w:r>
      <w:proofErr w:type="spellStart"/>
      <w:r w:rsidR="00082FAD" w:rsidRPr="00082FAD">
        <w:rPr>
          <w:rFonts w:eastAsia="BatangChe"/>
          <w:bCs/>
          <w:sz w:val="24"/>
          <w:lang w:val="en-US" w:eastAsia="ko-KR"/>
        </w:rPr>
        <w:t>Yoonkyung</w:t>
      </w:r>
      <w:proofErr w:type="spellEnd"/>
      <w:r w:rsidR="00082FAD" w:rsidRPr="00082FAD">
        <w:rPr>
          <w:rFonts w:eastAsia="BatangChe"/>
          <w:bCs/>
          <w:sz w:val="24"/>
          <w:lang w:val="en-US" w:eastAsia="ko-KR"/>
        </w:rPr>
        <w:t xml:space="preserve"> Chang</w:t>
      </w:r>
      <w:r w:rsidR="00082FAD" w:rsidRPr="00762C55">
        <w:rPr>
          <w:rFonts w:eastAsia="BatangChe"/>
          <w:bCs/>
          <w:sz w:val="24"/>
          <w:vertAlign w:val="superscript"/>
          <w:lang w:val="en-US" w:eastAsia="ko-KR"/>
        </w:rPr>
        <w:t>1</w:t>
      </w:r>
      <w:r w:rsidR="00082FAD">
        <w:rPr>
          <w:rFonts w:eastAsia="BatangChe"/>
          <w:bCs/>
          <w:sz w:val="24"/>
          <w:lang w:val="en-US" w:eastAsia="ko-KR"/>
        </w:rPr>
        <w:t xml:space="preserve">, </w:t>
      </w:r>
      <w:r w:rsidR="00DA5B7C" w:rsidRPr="008A3116">
        <w:rPr>
          <w:rFonts w:eastAsia="BatangChe"/>
          <w:bCs/>
          <w:sz w:val="24"/>
          <w:lang w:val="en-US"/>
        </w:rPr>
        <w:t>Tae-</w:t>
      </w:r>
      <w:proofErr w:type="spellStart"/>
      <w:r w:rsidR="00DA5B7C" w:rsidRPr="008A3116">
        <w:rPr>
          <w:rFonts w:eastAsia="BatangChe"/>
          <w:bCs/>
          <w:sz w:val="24"/>
          <w:lang w:val="en-US"/>
        </w:rPr>
        <w:t>Jin</w:t>
      </w:r>
      <w:proofErr w:type="spellEnd"/>
      <w:r w:rsidR="00DA5B7C" w:rsidRPr="008A3116">
        <w:rPr>
          <w:rFonts w:eastAsia="BatangChe"/>
          <w:bCs/>
          <w:sz w:val="24"/>
          <w:lang w:val="en-US"/>
        </w:rPr>
        <w:t xml:space="preserve"> Song</w:t>
      </w:r>
      <w:r w:rsidR="005E41D2">
        <w:rPr>
          <w:rFonts w:eastAsia="BatangChe"/>
          <w:bCs/>
          <w:sz w:val="24"/>
          <w:vertAlign w:val="superscript"/>
          <w:lang w:val="en-US"/>
        </w:rPr>
        <w:t>7</w:t>
      </w:r>
      <w:r w:rsidR="008A359C">
        <w:rPr>
          <w:rFonts w:eastAsia="BatangChe"/>
          <w:bCs/>
          <w:sz w:val="24"/>
          <w:vertAlign w:val="superscript"/>
          <w:lang w:val="en-US"/>
        </w:rPr>
        <w:t>*</w:t>
      </w:r>
    </w:p>
    <w:p w14:paraId="02523B56" w14:textId="77777777" w:rsidR="00D858EF" w:rsidRPr="00D858EF" w:rsidRDefault="00D858EF" w:rsidP="00D858EF">
      <w:pPr>
        <w:rPr>
          <w:lang w:eastAsia="en-GB"/>
        </w:rPr>
      </w:pPr>
    </w:p>
    <w:p w14:paraId="3F31FEA3" w14:textId="71FF1E5B" w:rsidR="000B4700" w:rsidRDefault="000B4700" w:rsidP="00DD1C00">
      <w:pPr>
        <w:pStyle w:val="Affiliation"/>
        <w:adjustRightInd w:val="0"/>
        <w:snapToGrid w:val="0"/>
        <w:spacing w:before="0"/>
        <w:rPr>
          <w:rFonts w:eastAsia="BatangChe"/>
          <w:bCs/>
          <w:i w:val="0"/>
          <w:lang w:val="en-US"/>
        </w:rPr>
      </w:pPr>
      <w:r w:rsidRPr="008A3116">
        <w:rPr>
          <w:rFonts w:eastAsia="BatangChe"/>
          <w:bCs/>
          <w:i w:val="0"/>
          <w:vertAlign w:val="superscript"/>
          <w:lang w:val="en-US"/>
        </w:rPr>
        <w:t>1</w:t>
      </w:r>
      <w:r w:rsidRPr="008A3116">
        <w:rPr>
          <w:rFonts w:eastAsia="BatangChe"/>
          <w:bCs/>
          <w:i w:val="0"/>
          <w:lang w:val="en-US"/>
        </w:rPr>
        <w:t xml:space="preserve">Department of Neurology, </w:t>
      </w:r>
      <w:proofErr w:type="spellStart"/>
      <w:r w:rsidRPr="008A3116">
        <w:rPr>
          <w:rFonts w:eastAsia="BatangChe"/>
          <w:bCs/>
          <w:i w:val="0"/>
          <w:lang w:val="en-US" w:eastAsia="ko-KR"/>
        </w:rPr>
        <w:t>Mokdong</w:t>
      </w:r>
      <w:proofErr w:type="spellEnd"/>
      <w:r w:rsidRPr="008A3116">
        <w:rPr>
          <w:rFonts w:eastAsia="BatangChe"/>
          <w:bCs/>
          <w:i w:val="0"/>
          <w:lang w:val="en-US"/>
        </w:rPr>
        <w:t xml:space="preserve"> Hospital </w:t>
      </w:r>
      <w:proofErr w:type="spellStart"/>
      <w:r w:rsidRPr="008A3116">
        <w:rPr>
          <w:rFonts w:eastAsia="BatangChe"/>
          <w:bCs/>
          <w:i w:val="0"/>
          <w:lang w:val="en-US"/>
        </w:rPr>
        <w:t>Ewha</w:t>
      </w:r>
      <w:proofErr w:type="spellEnd"/>
      <w:r w:rsidRPr="008A3116">
        <w:rPr>
          <w:rFonts w:eastAsia="BatangChe"/>
          <w:bCs/>
          <w:i w:val="0"/>
          <w:lang w:val="en-US"/>
        </w:rPr>
        <w:t xml:space="preserve"> </w:t>
      </w:r>
      <w:proofErr w:type="spellStart"/>
      <w:r w:rsidRPr="008A3116">
        <w:rPr>
          <w:rFonts w:eastAsia="BatangChe"/>
          <w:bCs/>
          <w:i w:val="0"/>
          <w:lang w:val="en-US"/>
        </w:rPr>
        <w:t>Womans</w:t>
      </w:r>
      <w:proofErr w:type="spellEnd"/>
      <w:r w:rsidRPr="008A3116">
        <w:rPr>
          <w:rFonts w:eastAsia="BatangChe"/>
          <w:bCs/>
          <w:i w:val="0"/>
          <w:lang w:val="en-US"/>
        </w:rPr>
        <w:t xml:space="preserve"> University College</w:t>
      </w:r>
      <w:r w:rsidRPr="008A3116" w:rsidDel="00923094">
        <w:rPr>
          <w:rFonts w:eastAsia="BatangChe"/>
          <w:bCs/>
          <w:i w:val="0"/>
          <w:lang w:val="en-US"/>
        </w:rPr>
        <w:t xml:space="preserve"> </w:t>
      </w:r>
      <w:r w:rsidRPr="008A3116">
        <w:rPr>
          <w:rFonts w:eastAsia="BatangChe"/>
          <w:bCs/>
          <w:i w:val="0"/>
          <w:lang w:val="en-US"/>
        </w:rPr>
        <w:t>of Medicine, Seoul, Korea</w:t>
      </w:r>
    </w:p>
    <w:p w14:paraId="291E346B" w14:textId="35CC199B" w:rsidR="005E41D2" w:rsidRDefault="00B93BCF" w:rsidP="00DD1C00">
      <w:pPr>
        <w:pStyle w:val="Affiliation"/>
        <w:adjustRightInd w:val="0"/>
        <w:snapToGrid w:val="0"/>
        <w:spacing w:before="0"/>
        <w:rPr>
          <w:rFonts w:eastAsia="BatangChe"/>
          <w:bCs/>
          <w:i w:val="0"/>
          <w:lang w:val="en-US"/>
        </w:rPr>
      </w:pPr>
      <w:r w:rsidRPr="00B93BCF">
        <w:rPr>
          <w:rFonts w:eastAsia="BatangChe"/>
          <w:bCs/>
          <w:i w:val="0"/>
          <w:vertAlign w:val="superscript"/>
          <w:lang w:val="en-US"/>
        </w:rPr>
        <w:t>2</w:t>
      </w:r>
      <w:r w:rsidRPr="00B93BCF">
        <w:rPr>
          <w:rFonts w:eastAsia="BatangChe"/>
          <w:bCs/>
          <w:i w:val="0"/>
          <w:lang w:val="en-US"/>
        </w:rPr>
        <w:t>Department of Pediatrics, Yonsei University College of Medicine, Seoul, Korea</w:t>
      </w:r>
    </w:p>
    <w:p w14:paraId="27E830D6" w14:textId="7B9C49E7" w:rsidR="00097D24" w:rsidRPr="00F4507D" w:rsidRDefault="00097D24" w:rsidP="00DD1C00">
      <w:pPr>
        <w:pStyle w:val="Affiliation"/>
        <w:adjustRightInd w:val="0"/>
        <w:snapToGrid w:val="0"/>
        <w:spacing w:before="0"/>
        <w:jc w:val="both"/>
        <w:rPr>
          <w:rFonts w:eastAsia="BatangChe"/>
          <w:bCs/>
          <w:i w:val="0"/>
          <w:lang w:val="en-US"/>
        </w:rPr>
      </w:pPr>
      <w:r w:rsidRPr="00F4507D">
        <w:rPr>
          <w:rFonts w:eastAsia="BatangChe"/>
          <w:bCs/>
          <w:i w:val="0"/>
          <w:vertAlign w:val="superscript"/>
          <w:lang w:val="en-US"/>
        </w:rPr>
        <w:t>3</w:t>
      </w:r>
      <w:r w:rsidRPr="00F4507D">
        <w:rPr>
          <w:rFonts w:eastAsia="BatangChe"/>
          <w:bCs/>
          <w:i w:val="0"/>
          <w:lang w:val="en-US"/>
        </w:rPr>
        <w:t xml:space="preserve">Parc </w:t>
      </w:r>
      <w:proofErr w:type="spellStart"/>
      <w:r w:rsidRPr="00F4507D">
        <w:rPr>
          <w:rFonts w:eastAsia="BatangChe"/>
          <w:bCs/>
          <w:i w:val="0"/>
          <w:lang w:val="en-US"/>
        </w:rPr>
        <w:t>Sanitari</w:t>
      </w:r>
      <w:proofErr w:type="spellEnd"/>
      <w:r w:rsidRPr="00F4507D">
        <w:rPr>
          <w:rFonts w:eastAsia="BatangChe"/>
          <w:bCs/>
          <w:i w:val="0"/>
          <w:lang w:val="en-US"/>
        </w:rPr>
        <w:t xml:space="preserve"> Sant Joan de </w:t>
      </w:r>
      <w:proofErr w:type="spellStart"/>
      <w:r w:rsidRPr="00F4507D">
        <w:rPr>
          <w:rFonts w:eastAsia="BatangChe"/>
          <w:bCs/>
          <w:i w:val="0"/>
          <w:lang w:val="en-US"/>
        </w:rPr>
        <w:t>Deu</w:t>
      </w:r>
      <w:proofErr w:type="spellEnd"/>
      <w:r w:rsidRPr="00F4507D">
        <w:rPr>
          <w:rFonts w:eastAsia="BatangChe"/>
          <w:bCs/>
          <w:i w:val="0"/>
          <w:lang w:val="en-US"/>
        </w:rPr>
        <w:t xml:space="preserve">/CIBERSAM, </w:t>
      </w:r>
      <w:proofErr w:type="spellStart"/>
      <w:r w:rsidRPr="00F4507D">
        <w:rPr>
          <w:rFonts w:eastAsia="BatangChe"/>
          <w:bCs/>
          <w:i w:val="0"/>
          <w:lang w:val="en-US"/>
        </w:rPr>
        <w:t>Universitat</w:t>
      </w:r>
      <w:proofErr w:type="spellEnd"/>
      <w:r w:rsidRPr="00F4507D">
        <w:rPr>
          <w:rFonts w:eastAsia="BatangChe"/>
          <w:bCs/>
          <w:i w:val="0"/>
          <w:lang w:val="en-US"/>
        </w:rPr>
        <w:t xml:space="preserve"> de Barcelona, </w:t>
      </w:r>
      <w:proofErr w:type="spellStart"/>
      <w:r w:rsidRPr="00F4507D">
        <w:rPr>
          <w:rFonts w:eastAsia="BatangChe"/>
          <w:bCs/>
          <w:i w:val="0"/>
          <w:lang w:val="en-US"/>
        </w:rPr>
        <w:t>Fundacio</w:t>
      </w:r>
      <w:proofErr w:type="spellEnd"/>
      <w:r w:rsidRPr="00F4507D">
        <w:rPr>
          <w:rFonts w:eastAsia="BatangChe"/>
          <w:bCs/>
          <w:i w:val="0"/>
          <w:lang w:val="en-US"/>
        </w:rPr>
        <w:t xml:space="preserve"> Sant Joan de </w:t>
      </w:r>
      <w:proofErr w:type="spellStart"/>
      <w:r w:rsidRPr="00F4507D">
        <w:rPr>
          <w:rFonts w:eastAsia="BatangChe"/>
          <w:bCs/>
          <w:i w:val="0"/>
          <w:lang w:val="en-US"/>
        </w:rPr>
        <w:t>Deu</w:t>
      </w:r>
      <w:proofErr w:type="spellEnd"/>
      <w:r w:rsidRPr="00F4507D">
        <w:rPr>
          <w:rFonts w:eastAsia="BatangChe"/>
          <w:bCs/>
          <w:i w:val="0"/>
          <w:lang w:val="en-US"/>
        </w:rPr>
        <w:t xml:space="preserve">, Sant </w:t>
      </w:r>
      <w:proofErr w:type="spellStart"/>
      <w:r w:rsidRPr="00F4507D">
        <w:rPr>
          <w:rFonts w:eastAsia="BatangChe"/>
          <w:bCs/>
          <w:i w:val="0"/>
          <w:lang w:val="en-US"/>
        </w:rPr>
        <w:t>Boi</w:t>
      </w:r>
      <w:proofErr w:type="spellEnd"/>
      <w:r w:rsidRPr="00F4507D">
        <w:rPr>
          <w:rFonts w:eastAsia="BatangChe"/>
          <w:bCs/>
          <w:i w:val="0"/>
          <w:lang w:val="en-US"/>
        </w:rPr>
        <w:t xml:space="preserve"> de </w:t>
      </w:r>
      <w:proofErr w:type="spellStart"/>
      <w:r w:rsidRPr="00F4507D">
        <w:rPr>
          <w:rFonts w:eastAsia="BatangChe"/>
          <w:bCs/>
          <w:i w:val="0"/>
          <w:lang w:val="en-US"/>
        </w:rPr>
        <w:t>Llobregat</w:t>
      </w:r>
      <w:proofErr w:type="spellEnd"/>
      <w:r w:rsidRPr="00F4507D">
        <w:rPr>
          <w:rFonts w:eastAsia="BatangChe"/>
          <w:bCs/>
          <w:i w:val="0"/>
          <w:lang w:val="en-US"/>
        </w:rPr>
        <w:t>, Barcelona, Spain</w:t>
      </w:r>
    </w:p>
    <w:p w14:paraId="11A65417" w14:textId="77777777" w:rsidR="00097D24" w:rsidRDefault="00097D24" w:rsidP="00DD1C00">
      <w:pPr>
        <w:pStyle w:val="Affiliation"/>
        <w:adjustRightInd w:val="0"/>
        <w:snapToGrid w:val="0"/>
        <w:spacing w:before="0"/>
        <w:jc w:val="both"/>
        <w:rPr>
          <w:rFonts w:eastAsia="BatangChe"/>
          <w:bCs/>
          <w:i w:val="0"/>
          <w:lang w:val="en-US"/>
        </w:rPr>
      </w:pPr>
      <w:r w:rsidRPr="00F4507D">
        <w:rPr>
          <w:rFonts w:eastAsia="BatangChe"/>
          <w:bCs/>
          <w:i w:val="0"/>
          <w:vertAlign w:val="superscript"/>
          <w:lang w:val="en-US"/>
        </w:rPr>
        <w:t>4</w:t>
      </w:r>
      <w:r w:rsidRPr="00F4507D">
        <w:rPr>
          <w:rFonts w:eastAsia="BatangChe"/>
          <w:bCs/>
          <w:i w:val="0"/>
          <w:lang w:val="en-US"/>
        </w:rPr>
        <w:t xml:space="preserve">ICREA, Pg. </w:t>
      </w:r>
      <w:proofErr w:type="spellStart"/>
      <w:r w:rsidRPr="00F4507D">
        <w:rPr>
          <w:rFonts w:eastAsia="BatangChe"/>
          <w:bCs/>
          <w:i w:val="0"/>
          <w:lang w:val="en-US"/>
        </w:rPr>
        <w:t>Lluis</w:t>
      </w:r>
      <w:proofErr w:type="spellEnd"/>
      <w:r w:rsidRPr="00F4507D">
        <w:rPr>
          <w:rFonts w:eastAsia="BatangChe"/>
          <w:bCs/>
          <w:i w:val="0"/>
          <w:lang w:val="en-US"/>
        </w:rPr>
        <w:t xml:space="preserve"> </w:t>
      </w:r>
      <w:proofErr w:type="spellStart"/>
      <w:r w:rsidRPr="00F4507D">
        <w:rPr>
          <w:rFonts w:eastAsia="BatangChe"/>
          <w:bCs/>
          <w:i w:val="0"/>
          <w:lang w:val="en-US"/>
        </w:rPr>
        <w:t>Companys</w:t>
      </w:r>
      <w:proofErr w:type="spellEnd"/>
      <w:r w:rsidRPr="00F4507D">
        <w:rPr>
          <w:rFonts w:eastAsia="BatangChe"/>
          <w:bCs/>
          <w:i w:val="0"/>
          <w:lang w:val="en-US"/>
        </w:rPr>
        <w:t xml:space="preserve"> 23, Barcelona, Spain</w:t>
      </w:r>
    </w:p>
    <w:p w14:paraId="34F4C1BC" w14:textId="5A11C2D8" w:rsidR="00097D24" w:rsidRPr="001B7A78" w:rsidRDefault="00097D24" w:rsidP="00DD1C00">
      <w:pPr>
        <w:pStyle w:val="Affiliation"/>
        <w:adjustRightInd w:val="0"/>
        <w:snapToGrid w:val="0"/>
        <w:spacing w:before="0"/>
        <w:jc w:val="both"/>
        <w:rPr>
          <w:rFonts w:eastAsia="BatangChe"/>
          <w:bCs/>
          <w:i w:val="0"/>
          <w:u w:val="single"/>
          <w:lang w:val="en-US"/>
        </w:rPr>
      </w:pPr>
      <w:r w:rsidRPr="00F4507D">
        <w:rPr>
          <w:rFonts w:eastAsia="BatangChe"/>
          <w:bCs/>
          <w:i w:val="0"/>
          <w:vertAlign w:val="superscript"/>
          <w:lang w:val="en-US"/>
        </w:rPr>
        <w:t>5</w:t>
      </w:r>
      <w:r w:rsidRPr="00F4507D">
        <w:rPr>
          <w:rFonts w:eastAsia="BatangChe"/>
          <w:bCs/>
          <w:i w:val="0"/>
          <w:lang w:val="en-US"/>
        </w:rPr>
        <w:t>Faculty of Medicine, University of Versailles Saint-</w:t>
      </w:r>
      <w:r w:rsidR="002547C4">
        <w:rPr>
          <w:rFonts w:eastAsia="BatangChe"/>
          <w:bCs/>
          <w:i w:val="0"/>
          <w:lang w:val="en-US"/>
        </w:rPr>
        <w:t>Quentin-</w:t>
      </w:r>
      <w:proofErr w:type="spellStart"/>
      <w:r w:rsidR="002547C4">
        <w:rPr>
          <w:rFonts w:eastAsia="BatangChe"/>
          <w:bCs/>
          <w:i w:val="0"/>
          <w:lang w:val="en-US"/>
        </w:rPr>
        <w:t>en</w:t>
      </w:r>
      <w:proofErr w:type="spellEnd"/>
      <w:r w:rsidR="002547C4">
        <w:rPr>
          <w:rFonts w:eastAsia="BatangChe"/>
          <w:bCs/>
          <w:i w:val="0"/>
          <w:lang w:val="en-US"/>
        </w:rPr>
        <w:t xml:space="preserve">-Yvelines, </w:t>
      </w:r>
      <w:proofErr w:type="spellStart"/>
      <w:r w:rsidR="002547C4">
        <w:rPr>
          <w:rFonts w:eastAsia="BatangChe"/>
          <w:bCs/>
          <w:i w:val="0"/>
          <w:lang w:val="en-US"/>
        </w:rPr>
        <w:t>Montigny</w:t>
      </w:r>
      <w:proofErr w:type="spellEnd"/>
      <w:r w:rsidR="002547C4">
        <w:rPr>
          <w:rFonts w:eastAsia="BatangChe"/>
          <w:bCs/>
          <w:i w:val="0"/>
          <w:lang w:val="en-US"/>
        </w:rPr>
        <w:t>-le</w:t>
      </w:r>
      <w:r w:rsidRPr="00F4507D">
        <w:rPr>
          <w:rFonts w:eastAsia="BatangChe"/>
          <w:bCs/>
          <w:i w:val="0"/>
          <w:lang w:val="en-US"/>
        </w:rPr>
        <w:t>-Bretonneux, France</w:t>
      </w:r>
    </w:p>
    <w:p w14:paraId="2CB918CC" w14:textId="703540C7" w:rsidR="00097D24" w:rsidRDefault="00097D24" w:rsidP="00DD1C00">
      <w:pPr>
        <w:pStyle w:val="Affiliation"/>
        <w:adjustRightInd w:val="0"/>
        <w:snapToGrid w:val="0"/>
        <w:spacing w:before="0"/>
        <w:jc w:val="both"/>
        <w:rPr>
          <w:rFonts w:eastAsia="BatangChe"/>
          <w:bCs/>
          <w:i w:val="0"/>
          <w:lang w:val="en-US"/>
        </w:rPr>
      </w:pPr>
      <w:r w:rsidRPr="00F4507D">
        <w:rPr>
          <w:rFonts w:eastAsia="BatangChe"/>
          <w:bCs/>
          <w:i w:val="0"/>
          <w:vertAlign w:val="superscript"/>
          <w:lang w:val="en-US"/>
        </w:rPr>
        <w:t>6</w:t>
      </w:r>
      <w:r>
        <w:rPr>
          <w:rFonts w:eastAsia="BatangChe"/>
          <w:bCs/>
          <w:i w:val="0"/>
          <w:lang w:val="en-US"/>
        </w:rPr>
        <w:t>Centre for Health, Performance, and Wellbeing</w:t>
      </w:r>
      <w:r w:rsidRPr="00F4507D">
        <w:rPr>
          <w:rFonts w:eastAsia="BatangChe"/>
          <w:bCs/>
          <w:i w:val="0"/>
          <w:lang w:val="en-US"/>
        </w:rPr>
        <w:t>, Anglia Ruskin University, Cambridge, UK</w:t>
      </w:r>
    </w:p>
    <w:p w14:paraId="07DC8640" w14:textId="46ACA845" w:rsidR="00DA5B7C" w:rsidRDefault="006057C3" w:rsidP="00DD1C00">
      <w:pPr>
        <w:pStyle w:val="Affiliation"/>
        <w:adjustRightInd w:val="0"/>
        <w:snapToGrid w:val="0"/>
        <w:spacing w:before="0"/>
        <w:rPr>
          <w:rFonts w:eastAsia="BatangChe"/>
          <w:bCs/>
          <w:i w:val="0"/>
          <w:lang w:val="en-US"/>
        </w:rPr>
      </w:pPr>
      <w:r>
        <w:rPr>
          <w:rFonts w:eastAsia="BatangChe"/>
          <w:bCs/>
          <w:i w:val="0"/>
          <w:vertAlign w:val="superscript"/>
          <w:lang w:val="en-US"/>
        </w:rPr>
        <w:t>7</w:t>
      </w:r>
      <w:r w:rsidR="00DA5B7C" w:rsidRPr="008A3116">
        <w:rPr>
          <w:rFonts w:eastAsia="BatangChe"/>
          <w:bCs/>
          <w:i w:val="0"/>
          <w:lang w:val="en-US"/>
        </w:rPr>
        <w:t xml:space="preserve">Department of Neurology, Seoul Hospital </w:t>
      </w:r>
      <w:proofErr w:type="spellStart"/>
      <w:r w:rsidR="00DA5B7C" w:rsidRPr="008A3116">
        <w:rPr>
          <w:rFonts w:eastAsia="BatangChe"/>
          <w:bCs/>
          <w:i w:val="0"/>
          <w:lang w:val="en-US"/>
        </w:rPr>
        <w:t>Ewha</w:t>
      </w:r>
      <w:proofErr w:type="spellEnd"/>
      <w:r w:rsidR="00DA5B7C" w:rsidRPr="008A3116">
        <w:rPr>
          <w:rFonts w:eastAsia="BatangChe"/>
          <w:bCs/>
          <w:i w:val="0"/>
          <w:lang w:val="en-US"/>
        </w:rPr>
        <w:t xml:space="preserve"> </w:t>
      </w:r>
      <w:proofErr w:type="spellStart"/>
      <w:r w:rsidR="00DA5B7C" w:rsidRPr="008A3116">
        <w:rPr>
          <w:rFonts w:eastAsia="BatangChe"/>
          <w:bCs/>
          <w:i w:val="0"/>
          <w:lang w:val="en-US"/>
        </w:rPr>
        <w:t>Womans</w:t>
      </w:r>
      <w:proofErr w:type="spellEnd"/>
      <w:r w:rsidR="00DA5B7C" w:rsidRPr="008A3116">
        <w:rPr>
          <w:rFonts w:eastAsia="BatangChe"/>
          <w:bCs/>
          <w:i w:val="0"/>
          <w:lang w:val="en-US"/>
        </w:rPr>
        <w:t xml:space="preserve"> University College</w:t>
      </w:r>
      <w:r w:rsidR="00DA5B7C" w:rsidRPr="008A3116" w:rsidDel="00923094">
        <w:rPr>
          <w:rFonts w:eastAsia="BatangChe"/>
          <w:bCs/>
          <w:i w:val="0"/>
          <w:lang w:val="en-US"/>
        </w:rPr>
        <w:t xml:space="preserve"> </w:t>
      </w:r>
      <w:r w:rsidR="00DA5B7C" w:rsidRPr="008A3116">
        <w:rPr>
          <w:rFonts w:eastAsia="BatangChe"/>
          <w:bCs/>
          <w:i w:val="0"/>
          <w:lang w:val="en-US"/>
        </w:rPr>
        <w:t>of Medicine, Seoul, Korea</w:t>
      </w:r>
    </w:p>
    <w:p w14:paraId="68C03289" w14:textId="77777777" w:rsidR="009750B9" w:rsidRDefault="009750B9" w:rsidP="00DD1C00">
      <w:pPr>
        <w:pStyle w:val="Affiliation"/>
        <w:adjustRightInd w:val="0"/>
        <w:snapToGrid w:val="0"/>
        <w:spacing w:before="0"/>
        <w:rPr>
          <w:rFonts w:eastAsia="BatangChe"/>
          <w:bCs/>
          <w:i w:val="0"/>
          <w:u w:val="single"/>
          <w:lang w:val="en-US"/>
        </w:rPr>
      </w:pPr>
    </w:p>
    <w:p w14:paraId="3216F13C" w14:textId="50B57187" w:rsidR="00DA5B7C" w:rsidRDefault="003309CD" w:rsidP="00135891">
      <w:pPr>
        <w:pStyle w:val="Affiliation"/>
        <w:adjustRightInd w:val="0"/>
        <w:snapToGrid w:val="0"/>
        <w:spacing w:before="0" w:line="480" w:lineRule="auto"/>
        <w:rPr>
          <w:rFonts w:eastAsia="BatangChe"/>
          <w:bCs/>
          <w:i w:val="0"/>
        </w:rPr>
      </w:pPr>
      <w:r w:rsidRPr="003309CD">
        <w:rPr>
          <w:rFonts w:ascii="BatangChe" w:eastAsia="BatangChe" w:hAnsi="BatangChe" w:hint="eastAsia"/>
          <w:bCs/>
          <w:i w:val="0"/>
          <w:vertAlign w:val="superscript"/>
          <w:lang w:val="en-US" w:eastAsia="ko-KR"/>
        </w:rPr>
        <w:t>†</w:t>
      </w:r>
      <w:r w:rsidR="00DA5B7C" w:rsidRPr="00135891">
        <w:rPr>
          <w:rFonts w:eastAsia="BatangChe"/>
          <w:bCs/>
          <w:i w:val="0"/>
        </w:rPr>
        <w:t xml:space="preserve">These authors </w:t>
      </w:r>
      <w:r>
        <w:rPr>
          <w:rFonts w:eastAsia="BatangChe" w:hint="eastAsia"/>
          <w:bCs/>
          <w:i w:val="0"/>
          <w:lang w:eastAsia="ko-KR"/>
        </w:rPr>
        <w:t xml:space="preserve">have </w:t>
      </w:r>
      <w:r w:rsidR="00DA5B7C" w:rsidRPr="00135891">
        <w:rPr>
          <w:rFonts w:eastAsia="BatangChe"/>
          <w:bCs/>
          <w:i w:val="0"/>
        </w:rPr>
        <w:t>contributed</w:t>
      </w:r>
      <w:r w:rsidR="008A3116" w:rsidRPr="00135891">
        <w:rPr>
          <w:rFonts w:eastAsia="BatangChe"/>
          <w:bCs/>
          <w:i w:val="0"/>
        </w:rPr>
        <w:t xml:space="preserve"> equally</w:t>
      </w:r>
      <w:r>
        <w:rPr>
          <w:rFonts w:eastAsia="BatangChe"/>
          <w:bCs/>
          <w:i w:val="0"/>
        </w:rPr>
        <w:t xml:space="preserve"> to this work and share first</w:t>
      </w:r>
      <w:r w:rsidR="00DA5B7C" w:rsidRPr="00135891">
        <w:rPr>
          <w:rFonts w:eastAsia="BatangChe"/>
          <w:bCs/>
          <w:i w:val="0"/>
        </w:rPr>
        <w:t xml:space="preserve"> authors</w:t>
      </w:r>
      <w:r>
        <w:rPr>
          <w:rFonts w:eastAsia="BatangChe"/>
          <w:bCs/>
          <w:i w:val="0"/>
        </w:rPr>
        <w:t>hip</w:t>
      </w:r>
      <w:r w:rsidR="00005B3E" w:rsidRPr="00135891">
        <w:rPr>
          <w:rFonts w:eastAsia="BatangChe"/>
          <w:bCs/>
          <w:i w:val="0"/>
        </w:rPr>
        <w:t>.</w:t>
      </w:r>
    </w:p>
    <w:p w14:paraId="5BD129C0" w14:textId="77777777" w:rsidR="00532E7E" w:rsidRPr="00135891" w:rsidRDefault="00532E7E" w:rsidP="00135891">
      <w:pPr>
        <w:pStyle w:val="Affiliation"/>
        <w:adjustRightInd w:val="0"/>
        <w:snapToGrid w:val="0"/>
        <w:spacing w:before="0" w:line="480" w:lineRule="auto"/>
        <w:rPr>
          <w:rFonts w:eastAsia="BatangChe"/>
          <w:bCs/>
        </w:rPr>
      </w:pPr>
    </w:p>
    <w:p w14:paraId="283ED6B9" w14:textId="15DAC823" w:rsidR="00DD1C00" w:rsidRDefault="00532E7E" w:rsidP="00135891">
      <w:pPr>
        <w:pStyle w:val="Affiliation"/>
        <w:adjustRightInd w:val="0"/>
        <w:snapToGrid w:val="0"/>
        <w:spacing w:before="0" w:line="480" w:lineRule="auto"/>
        <w:rPr>
          <w:rStyle w:val="Hyperlink"/>
          <w:bCs/>
          <w:i w:val="0"/>
          <w:color w:val="auto"/>
          <w:u w:val="none"/>
        </w:rPr>
      </w:pPr>
      <w:r w:rsidRPr="00532E7E">
        <w:rPr>
          <w:rStyle w:val="Hyperlink"/>
          <w:bCs/>
          <w:i w:val="0"/>
          <w:color w:val="auto"/>
          <w:u w:val="none"/>
        </w:rPr>
        <w:t>Word count: 4,</w:t>
      </w:r>
      <w:r w:rsidR="00595E4C">
        <w:rPr>
          <w:rStyle w:val="Hyperlink"/>
          <w:bCs/>
          <w:i w:val="0"/>
          <w:color w:val="auto"/>
          <w:u w:val="none"/>
        </w:rPr>
        <w:t>795</w:t>
      </w:r>
    </w:p>
    <w:p w14:paraId="1B4F23A1" w14:textId="77777777" w:rsidR="00532E7E" w:rsidRPr="00532E7E" w:rsidRDefault="00532E7E" w:rsidP="00135891">
      <w:pPr>
        <w:pStyle w:val="Affiliation"/>
        <w:adjustRightInd w:val="0"/>
        <w:snapToGrid w:val="0"/>
        <w:spacing w:before="0" w:line="480" w:lineRule="auto"/>
        <w:rPr>
          <w:b/>
          <w:i w:val="0"/>
          <w:lang w:val="en-US"/>
        </w:rPr>
      </w:pPr>
    </w:p>
    <w:p w14:paraId="40C3CBD9" w14:textId="1299B80F" w:rsidR="00DA5B7C" w:rsidRPr="00135891" w:rsidRDefault="00005B3E" w:rsidP="00135891">
      <w:pPr>
        <w:pStyle w:val="Affiliation"/>
        <w:adjustRightInd w:val="0"/>
        <w:snapToGrid w:val="0"/>
        <w:spacing w:before="0" w:line="480" w:lineRule="auto"/>
        <w:rPr>
          <w:rFonts w:eastAsia="BatangChe"/>
          <w:lang w:val="en-US" w:eastAsia="ko-KR"/>
        </w:rPr>
      </w:pPr>
      <w:r w:rsidRPr="00135891">
        <w:rPr>
          <w:i w:val="0"/>
          <w:lang w:val="en-US"/>
        </w:rPr>
        <w:t>*</w:t>
      </w:r>
      <w:r w:rsidR="00DA5B7C" w:rsidRPr="00135891">
        <w:rPr>
          <w:i w:val="0"/>
          <w:lang w:val="en-US"/>
        </w:rPr>
        <w:t>Corresponding author</w:t>
      </w:r>
      <w:r w:rsidR="00CA2D48" w:rsidRPr="00135891">
        <w:rPr>
          <w:rFonts w:eastAsia="Malgun Gothic"/>
          <w:i w:val="0"/>
          <w:lang w:val="en-US" w:eastAsia="ko-KR"/>
        </w:rPr>
        <w:t>:</w:t>
      </w:r>
    </w:p>
    <w:p w14:paraId="327012F5" w14:textId="0342FF5B" w:rsidR="00DA5B7C" w:rsidRPr="00135891" w:rsidRDefault="00DA5B7C" w:rsidP="00135891">
      <w:pPr>
        <w:adjustRightInd w:val="0"/>
        <w:spacing w:line="480" w:lineRule="auto"/>
        <w:jc w:val="left"/>
        <w:rPr>
          <w:rFonts w:ascii="Times New Roman" w:hAnsi="Times New Roman" w:cs="Times New Roman"/>
          <w:bCs/>
          <w:sz w:val="24"/>
          <w:szCs w:val="24"/>
        </w:rPr>
      </w:pPr>
      <w:r w:rsidRPr="00135891">
        <w:rPr>
          <w:rFonts w:ascii="Times New Roman" w:hAnsi="Times New Roman" w:cs="Times New Roman"/>
          <w:bCs/>
          <w:sz w:val="24"/>
          <w:szCs w:val="24"/>
        </w:rPr>
        <w:t>Tae-</w:t>
      </w:r>
      <w:proofErr w:type="spellStart"/>
      <w:r w:rsidRPr="00135891">
        <w:rPr>
          <w:rFonts w:ascii="Times New Roman" w:hAnsi="Times New Roman" w:cs="Times New Roman"/>
          <w:bCs/>
          <w:sz w:val="24"/>
          <w:szCs w:val="24"/>
        </w:rPr>
        <w:t>Jin</w:t>
      </w:r>
      <w:proofErr w:type="spellEnd"/>
      <w:r w:rsidRPr="00135891">
        <w:rPr>
          <w:rFonts w:ascii="Times New Roman" w:hAnsi="Times New Roman" w:cs="Times New Roman"/>
          <w:bCs/>
          <w:sz w:val="24"/>
          <w:szCs w:val="24"/>
        </w:rPr>
        <w:t xml:space="preserve"> Song</w:t>
      </w:r>
    </w:p>
    <w:p w14:paraId="10724E6F" w14:textId="77777777" w:rsidR="002A5805" w:rsidRPr="008A3116" w:rsidRDefault="002A5805" w:rsidP="002A5805">
      <w:pPr>
        <w:spacing w:line="480" w:lineRule="auto"/>
        <w:jc w:val="left"/>
        <w:rPr>
          <w:rFonts w:ascii="Times New Roman" w:hAnsi="Times New Roman" w:cs="Times New Roman"/>
          <w:bCs/>
          <w:sz w:val="24"/>
          <w:szCs w:val="24"/>
        </w:rPr>
      </w:pPr>
      <w:r w:rsidRPr="008A3116">
        <w:rPr>
          <w:rFonts w:ascii="Times New Roman" w:hAnsi="Times New Roman" w:cs="Times New Roman"/>
          <w:bCs/>
          <w:sz w:val="24"/>
          <w:szCs w:val="24"/>
        </w:rPr>
        <w:lastRenderedPageBreak/>
        <w:t xml:space="preserve">Department of Neurology, Seoul Hospital, </w:t>
      </w:r>
      <w:proofErr w:type="spellStart"/>
      <w:r w:rsidRPr="008A3116">
        <w:rPr>
          <w:rFonts w:ascii="Times New Roman" w:hAnsi="Times New Roman" w:cs="Times New Roman"/>
          <w:bCs/>
          <w:sz w:val="24"/>
          <w:szCs w:val="24"/>
        </w:rPr>
        <w:t>Ewha</w:t>
      </w:r>
      <w:proofErr w:type="spellEnd"/>
      <w:r w:rsidRPr="008A3116">
        <w:rPr>
          <w:rFonts w:ascii="Times New Roman" w:hAnsi="Times New Roman" w:cs="Times New Roman"/>
          <w:bCs/>
          <w:sz w:val="24"/>
          <w:szCs w:val="24"/>
        </w:rPr>
        <w:t xml:space="preserve"> </w:t>
      </w:r>
      <w:proofErr w:type="spellStart"/>
      <w:r w:rsidRPr="008A3116">
        <w:rPr>
          <w:rFonts w:ascii="Times New Roman" w:hAnsi="Times New Roman" w:cs="Times New Roman"/>
          <w:bCs/>
          <w:sz w:val="24"/>
          <w:szCs w:val="24"/>
        </w:rPr>
        <w:t>Womans</w:t>
      </w:r>
      <w:proofErr w:type="spellEnd"/>
      <w:r w:rsidRPr="008A3116">
        <w:rPr>
          <w:rFonts w:ascii="Times New Roman" w:hAnsi="Times New Roman" w:cs="Times New Roman"/>
          <w:bCs/>
          <w:sz w:val="24"/>
          <w:szCs w:val="24"/>
        </w:rPr>
        <w:t xml:space="preserve"> University College of Medicine, 260, </w:t>
      </w:r>
      <w:proofErr w:type="spellStart"/>
      <w:r w:rsidRPr="008A3116">
        <w:rPr>
          <w:rFonts w:ascii="Times New Roman" w:hAnsi="Times New Roman" w:cs="Times New Roman"/>
          <w:bCs/>
          <w:sz w:val="24"/>
          <w:szCs w:val="24"/>
        </w:rPr>
        <w:t>Gonghang-daero</w:t>
      </w:r>
      <w:proofErr w:type="spellEnd"/>
      <w:r w:rsidRPr="008A3116">
        <w:rPr>
          <w:rFonts w:ascii="Times New Roman" w:hAnsi="Times New Roman" w:cs="Times New Roman"/>
          <w:bCs/>
          <w:sz w:val="24"/>
          <w:szCs w:val="24"/>
        </w:rPr>
        <w:t xml:space="preserve">, </w:t>
      </w:r>
      <w:proofErr w:type="spellStart"/>
      <w:r w:rsidRPr="008A3116">
        <w:rPr>
          <w:rFonts w:ascii="Times New Roman" w:hAnsi="Times New Roman" w:cs="Times New Roman"/>
          <w:bCs/>
          <w:sz w:val="24"/>
          <w:szCs w:val="24"/>
        </w:rPr>
        <w:t>Gangseo-gu</w:t>
      </w:r>
      <w:proofErr w:type="spellEnd"/>
      <w:r w:rsidRPr="008A3116">
        <w:rPr>
          <w:rFonts w:ascii="Times New Roman" w:hAnsi="Times New Roman" w:cs="Times New Roman"/>
          <w:bCs/>
          <w:sz w:val="24"/>
          <w:szCs w:val="24"/>
        </w:rPr>
        <w:t>, 07804, Seoul, Republic of Korea</w:t>
      </w:r>
    </w:p>
    <w:p w14:paraId="224B599B" w14:textId="72C68322" w:rsidR="00005B3E" w:rsidRPr="00532E7E" w:rsidRDefault="002A5805" w:rsidP="00DE69C4">
      <w:pPr>
        <w:adjustRightInd w:val="0"/>
        <w:spacing w:line="480" w:lineRule="auto"/>
        <w:jc w:val="left"/>
        <w:rPr>
          <w:rFonts w:ascii="Times New Roman" w:hAnsi="Times New Roman" w:cs="Times New Roman"/>
          <w:bCs/>
          <w:sz w:val="24"/>
          <w:szCs w:val="24"/>
        </w:rPr>
      </w:pPr>
      <w:r w:rsidRPr="008A3116">
        <w:rPr>
          <w:rFonts w:ascii="Times New Roman" w:hAnsi="Times New Roman" w:cs="Times New Roman"/>
          <w:bCs/>
          <w:sz w:val="24"/>
          <w:szCs w:val="24"/>
        </w:rPr>
        <w:t xml:space="preserve">Tel: +82-2-6986-1672, Fax: +82-2-6986-7000; E-mail: </w:t>
      </w:r>
      <w:hyperlink r:id="rId7" w:history="1">
        <w:r w:rsidRPr="008A3116">
          <w:rPr>
            <w:rStyle w:val="Hyperlink"/>
            <w:rFonts w:ascii="Times New Roman" w:hAnsi="Times New Roman" w:cs="Times New Roman"/>
            <w:bCs/>
            <w:color w:val="auto"/>
            <w:sz w:val="24"/>
            <w:szCs w:val="24"/>
          </w:rPr>
          <w:t>knstar@ewha.ac.kr</w:t>
        </w:r>
      </w:hyperlink>
      <w:r w:rsidR="00005B3E">
        <w:rPr>
          <w:rFonts w:ascii="Times New Roman" w:hAnsi="Times New Roman" w:cs="Times New Roman"/>
          <w:b/>
          <w:sz w:val="24"/>
          <w:szCs w:val="24"/>
        </w:rPr>
        <w:br w:type="page"/>
      </w:r>
    </w:p>
    <w:p w14:paraId="52C623FA" w14:textId="633C7B19" w:rsidR="00FD6098" w:rsidRPr="00A106F5" w:rsidRDefault="00FD6098" w:rsidP="00A106F5">
      <w:pPr>
        <w:pStyle w:val="Heading1"/>
      </w:pPr>
      <w:r w:rsidRPr="00A106F5">
        <w:lastRenderedPageBreak/>
        <w:t>Abstract</w:t>
      </w:r>
    </w:p>
    <w:p w14:paraId="755D92B3" w14:textId="77777777" w:rsidR="00321AE9" w:rsidRPr="00135891" w:rsidRDefault="00321AE9" w:rsidP="00321AE9">
      <w:pPr>
        <w:spacing w:line="480" w:lineRule="auto"/>
        <w:rPr>
          <w:rFonts w:ascii="Times New Roman" w:hAnsi="Times New Roman" w:cs="Times New Roman"/>
          <w:b/>
          <w:kern w:val="0"/>
          <w:sz w:val="24"/>
          <w:szCs w:val="24"/>
        </w:rPr>
      </w:pPr>
      <w:r w:rsidRPr="00135891">
        <w:rPr>
          <w:rFonts w:ascii="Times New Roman" w:hAnsi="Times New Roman" w:cs="Times New Roman"/>
          <w:b/>
          <w:kern w:val="0"/>
          <w:sz w:val="24"/>
          <w:szCs w:val="24"/>
        </w:rPr>
        <w:t>Background</w:t>
      </w:r>
    </w:p>
    <w:p w14:paraId="21D1E519" w14:textId="6168C212" w:rsidR="00321AE9" w:rsidRPr="00321AE9" w:rsidRDefault="002E6844" w:rsidP="002E6844">
      <w:pPr>
        <w:spacing w:line="480" w:lineRule="auto"/>
        <w:ind w:firstLineChars="50" w:firstLine="120"/>
        <w:rPr>
          <w:rFonts w:ascii="Times New Roman" w:hAnsi="Times New Roman" w:cs="Times New Roman"/>
          <w:kern w:val="0"/>
          <w:sz w:val="24"/>
          <w:szCs w:val="24"/>
        </w:rPr>
      </w:pPr>
      <w:r w:rsidRPr="002E6844">
        <w:rPr>
          <w:rFonts w:ascii="Times New Roman" w:hAnsi="Times New Roman" w:cs="Times New Roman"/>
          <w:color w:val="C45911" w:themeColor="accent2" w:themeShade="BF"/>
          <w:kern w:val="0"/>
          <w:sz w:val="24"/>
          <w:szCs w:val="24"/>
        </w:rPr>
        <w:t xml:space="preserve">This </w:t>
      </w:r>
      <w:r w:rsidRPr="002E6844">
        <w:rPr>
          <w:rFonts w:ascii="Times New Roman" w:hAnsi="Times New Roman" w:cs="Times New Roman" w:hint="eastAsia"/>
          <w:color w:val="C45911" w:themeColor="accent2" w:themeShade="BF"/>
          <w:kern w:val="0"/>
          <w:sz w:val="24"/>
          <w:szCs w:val="24"/>
        </w:rPr>
        <w:t>s</w:t>
      </w:r>
      <w:r w:rsidRPr="002E6844">
        <w:rPr>
          <w:rFonts w:ascii="Times New Roman" w:hAnsi="Times New Roman" w:cs="Times New Roman"/>
          <w:color w:val="C45911" w:themeColor="accent2" w:themeShade="BF"/>
          <w:kern w:val="0"/>
          <w:sz w:val="24"/>
          <w:szCs w:val="24"/>
        </w:rPr>
        <w:t>tudy describes the global epidemiology and trends associated with neck pain.</w:t>
      </w:r>
      <w:r w:rsidR="00321AE9" w:rsidRPr="002E6844">
        <w:rPr>
          <w:rFonts w:ascii="Times New Roman" w:hAnsi="Times New Roman" w:cs="Times New Roman"/>
          <w:color w:val="C45911" w:themeColor="accent2" w:themeShade="BF"/>
          <w:kern w:val="0"/>
          <w:sz w:val="24"/>
          <w:szCs w:val="24"/>
        </w:rPr>
        <w:t xml:space="preserve"> </w:t>
      </w:r>
      <w:r w:rsidR="00321AE9" w:rsidRPr="00321AE9">
        <w:rPr>
          <w:rFonts w:ascii="Times New Roman" w:hAnsi="Times New Roman" w:cs="Times New Roman"/>
          <w:kern w:val="0"/>
          <w:sz w:val="24"/>
          <w:szCs w:val="24"/>
        </w:rPr>
        <w:t>Global Burden of Disease data collected between 1990 and 2019 were used to determine the global burden of neck pain in the general populations of 204 countries.</w:t>
      </w:r>
    </w:p>
    <w:p w14:paraId="0C4EC488" w14:textId="7A2FFFD7" w:rsidR="00321AE9" w:rsidRPr="00135891" w:rsidRDefault="002A5805" w:rsidP="00321AE9">
      <w:pPr>
        <w:spacing w:line="480" w:lineRule="auto"/>
        <w:rPr>
          <w:rFonts w:ascii="Times New Roman" w:hAnsi="Times New Roman" w:cs="Times New Roman"/>
          <w:b/>
          <w:kern w:val="0"/>
          <w:sz w:val="24"/>
          <w:szCs w:val="24"/>
        </w:rPr>
      </w:pPr>
      <w:r>
        <w:rPr>
          <w:rFonts w:ascii="Times New Roman" w:hAnsi="Times New Roman" w:cs="Times New Roman"/>
          <w:b/>
          <w:kern w:val="0"/>
          <w:sz w:val="24"/>
          <w:szCs w:val="24"/>
        </w:rPr>
        <w:t>Methods</w:t>
      </w:r>
    </w:p>
    <w:p w14:paraId="7B5DB974" w14:textId="1FE2DF38" w:rsidR="002A5805" w:rsidRDefault="00321AE9" w:rsidP="002A5805">
      <w:pPr>
        <w:spacing w:line="480" w:lineRule="auto"/>
        <w:ind w:firstLineChars="50" w:firstLine="120"/>
        <w:rPr>
          <w:rFonts w:ascii="Times New Roman" w:hAnsi="Times New Roman" w:cs="Times New Roman"/>
          <w:kern w:val="0"/>
          <w:sz w:val="24"/>
          <w:szCs w:val="24"/>
        </w:rPr>
      </w:pPr>
      <w:r w:rsidRPr="00321AE9">
        <w:rPr>
          <w:rFonts w:ascii="Times New Roman" w:hAnsi="Times New Roman" w:cs="Times New Roman"/>
          <w:kern w:val="0"/>
          <w:sz w:val="24"/>
          <w:szCs w:val="24"/>
        </w:rPr>
        <w:t xml:space="preserve">Global, regional, and national burdens of neck pain determined by prevalence, incidence and years lived with a disability (YLD) from 1990 to 2019 were comprehensively analyzed according to age, sex, and socio-demographic index using Global Burden of Disease 1990 and 2019 data provided by the Institute for Health Metrics and Evaluation. </w:t>
      </w:r>
    </w:p>
    <w:p w14:paraId="212E5C54" w14:textId="0976E92E" w:rsidR="002A5805" w:rsidRPr="002A5805" w:rsidRDefault="002A5805" w:rsidP="002A5805">
      <w:pPr>
        <w:spacing w:line="480" w:lineRule="auto"/>
        <w:rPr>
          <w:rFonts w:ascii="Times New Roman" w:hAnsi="Times New Roman" w:cs="Times New Roman"/>
          <w:b/>
          <w:kern w:val="0"/>
          <w:sz w:val="24"/>
          <w:szCs w:val="24"/>
        </w:rPr>
      </w:pPr>
      <w:r w:rsidRPr="002A5805">
        <w:rPr>
          <w:rFonts w:ascii="Times New Roman" w:hAnsi="Times New Roman" w:cs="Times New Roman" w:hint="eastAsia"/>
          <w:b/>
          <w:kern w:val="0"/>
          <w:sz w:val="24"/>
          <w:szCs w:val="24"/>
        </w:rPr>
        <w:t>R</w:t>
      </w:r>
      <w:r w:rsidRPr="002A5805">
        <w:rPr>
          <w:rFonts w:ascii="Times New Roman" w:hAnsi="Times New Roman" w:cs="Times New Roman"/>
          <w:b/>
          <w:kern w:val="0"/>
          <w:sz w:val="24"/>
          <w:szCs w:val="24"/>
        </w:rPr>
        <w:t>esults</w:t>
      </w:r>
    </w:p>
    <w:p w14:paraId="09C5EA5A" w14:textId="481895D1" w:rsidR="000F2C4F" w:rsidRPr="008A3116" w:rsidRDefault="00DC6B45" w:rsidP="00321AE9">
      <w:pPr>
        <w:spacing w:line="480" w:lineRule="auto"/>
        <w:ind w:firstLineChars="50" w:firstLine="120"/>
        <w:rPr>
          <w:rFonts w:ascii="Times New Roman" w:hAnsi="Times New Roman" w:cs="Times New Roman"/>
          <w:kern w:val="0"/>
          <w:sz w:val="24"/>
          <w:szCs w:val="24"/>
        </w:rPr>
      </w:pPr>
      <w:r w:rsidRPr="008A3116">
        <w:rPr>
          <w:rFonts w:ascii="Times New Roman" w:hAnsi="Times New Roman" w:cs="Times New Roman"/>
          <w:kern w:val="0"/>
          <w:sz w:val="24"/>
          <w:szCs w:val="24"/>
        </w:rPr>
        <w:t>Globally, in 201</w:t>
      </w:r>
      <w:r w:rsidR="00E07E25" w:rsidRPr="008A3116">
        <w:rPr>
          <w:rFonts w:ascii="Times New Roman" w:hAnsi="Times New Roman" w:cs="Times New Roman"/>
          <w:kern w:val="0"/>
          <w:sz w:val="24"/>
          <w:szCs w:val="24"/>
        </w:rPr>
        <w:t>9</w:t>
      </w:r>
      <w:r w:rsidR="00175D2B"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 the age</w:t>
      </w:r>
      <w:r w:rsidR="005623B2"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standardized rates for prevalence, incidence, and </w:t>
      </w:r>
      <w:r w:rsidR="002A5F76" w:rsidRPr="008A3116">
        <w:rPr>
          <w:rFonts w:ascii="Times New Roman" w:hAnsi="Times New Roman" w:cs="Times New Roman"/>
          <w:kern w:val="0"/>
          <w:sz w:val="24"/>
          <w:szCs w:val="24"/>
        </w:rPr>
        <w:t>YLD</w:t>
      </w:r>
      <w:r w:rsidRPr="008A3116">
        <w:rPr>
          <w:rFonts w:ascii="Times New Roman" w:hAnsi="Times New Roman" w:cs="Times New Roman"/>
          <w:kern w:val="0"/>
          <w:sz w:val="24"/>
          <w:szCs w:val="24"/>
        </w:rPr>
        <w:t xml:space="preserve"> of neck pain per 100</w:t>
      </w:r>
      <w:r w:rsidR="000765FB"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000 population was 2</w:t>
      </w:r>
      <w:r w:rsidR="000765FB"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696.5 (95% </w:t>
      </w:r>
      <w:r w:rsidR="006D170B" w:rsidRPr="008A3116">
        <w:rPr>
          <w:rFonts w:ascii="Times New Roman" w:hAnsi="Times New Roman" w:cs="Times New Roman"/>
          <w:kern w:val="0"/>
          <w:sz w:val="24"/>
          <w:szCs w:val="24"/>
        </w:rPr>
        <w:t>uncertainty interval</w:t>
      </w:r>
      <w:r w:rsidR="008A3116" w:rsidRPr="008A3116">
        <w:rPr>
          <w:rFonts w:ascii="Times New Roman" w:hAnsi="Times New Roman" w:cs="Times New Roman"/>
          <w:kern w:val="0"/>
          <w:sz w:val="24"/>
          <w:szCs w:val="24"/>
        </w:rPr>
        <w:t xml:space="preserve"> [</w:t>
      </w:r>
      <w:r w:rsidRPr="008A3116">
        <w:rPr>
          <w:rFonts w:ascii="Times New Roman" w:hAnsi="Times New Roman" w:cs="Times New Roman"/>
          <w:kern w:val="0"/>
          <w:sz w:val="24"/>
          <w:szCs w:val="24"/>
        </w:rPr>
        <w:t>UI</w:t>
      </w:r>
      <w:r w:rsidR="008A3116"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 2</w:t>
      </w:r>
      <w:r w:rsidR="005623B2"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177.0 to 3</w:t>
      </w:r>
      <w:r w:rsidR="005623B2"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375.2), 579.1 (95% UI</w:t>
      </w:r>
      <w:r w:rsidR="001C66C7"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 457.9 to 729.6), and 267.4 (95% UI</w:t>
      </w:r>
      <w:r w:rsidR="001C66C7"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 xml:space="preserve"> 175.5 to 383.5) per 100</w:t>
      </w:r>
      <w:r w:rsidR="000765FB" w:rsidRPr="008A3116">
        <w:rPr>
          <w:rFonts w:ascii="Times New Roman" w:hAnsi="Times New Roman" w:cs="Times New Roman"/>
          <w:kern w:val="0"/>
          <w:sz w:val="24"/>
          <w:szCs w:val="24"/>
        </w:rPr>
        <w:t>,</w:t>
      </w:r>
      <w:r w:rsidRPr="008A3116">
        <w:rPr>
          <w:rFonts w:ascii="Times New Roman" w:hAnsi="Times New Roman" w:cs="Times New Roman"/>
          <w:kern w:val="0"/>
          <w:sz w:val="24"/>
          <w:szCs w:val="24"/>
        </w:rPr>
        <w:t>000 population, respectively.</w:t>
      </w:r>
      <w:r w:rsidR="00E07E25" w:rsidRPr="008A3116">
        <w:rPr>
          <w:rFonts w:ascii="Times New Roman" w:hAnsi="Times New Roman" w:cs="Times New Roman"/>
          <w:kern w:val="0"/>
          <w:sz w:val="24"/>
          <w:szCs w:val="24"/>
        </w:rPr>
        <w:t xml:space="preserve"> </w:t>
      </w:r>
      <w:r w:rsidR="001F5E47" w:rsidRPr="008A3116">
        <w:rPr>
          <w:rFonts w:ascii="Times New Roman" w:hAnsi="Times New Roman" w:cs="Times New Roman"/>
          <w:kern w:val="0"/>
          <w:sz w:val="24"/>
          <w:szCs w:val="24"/>
        </w:rPr>
        <w:t xml:space="preserve">Overall, there was no significant difference in prevalence, incidence, </w:t>
      </w:r>
      <w:r w:rsidR="000164AC" w:rsidRPr="008A3116">
        <w:rPr>
          <w:rFonts w:ascii="Times New Roman" w:hAnsi="Times New Roman" w:cs="Times New Roman"/>
          <w:kern w:val="0"/>
          <w:sz w:val="24"/>
          <w:szCs w:val="24"/>
        </w:rPr>
        <w:t xml:space="preserve">or </w:t>
      </w:r>
      <w:r w:rsidR="002A5F76" w:rsidRPr="008A3116">
        <w:rPr>
          <w:rFonts w:ascii="Times New Roman" w:hAnsi="Times New Roman" w:cs="Times New Roman"/>
          <w:kern w:val="0"/>
          <w:sz w:val="24"/>
          <w:szCs w:val="24"/>
        </w:rPr>
        <w:t>YLD</w:t>
      </w:r>
      <w:r w:rsidR="001F5E47" w:rsidRPr="008A3116">
        <w:rPr>
          <w:rFonts w:ascii="Times New Roman" w:hAnsi="Times New Roman" w:cs="Times New Roman"/>
          <w:kern w:val="0"/>
          <w:sz w:val="24"/>
          <w:szCs w:val="24"/>
        </w:rPr>
        <w:t xml:space="preserve"> of neck pain </w:t>
      </w:r>
      <w:r w:rsidR="00E07E25" w:rsidRPr="008A3116">
        <w:rPr>
          <w:rFonts w:ascii="Times New Roman" w:hAnsi="Times New Roman" w:cs="Times New Roman"/>
          <w:kern w:val="0"/>
          <w:sz w:val="24"/>
          <w:szCs w:val="24"/>
        </w:rPr>
        <w:t xml:space="preserve">between 1990 and 2019. </w:t>
      </w:r>
      <w:r w:rsidR="00296974" w:rsidRPr="008A3116">
        <w:rPr>
          <w:rFonts w:ascii="Times New Roman" w:hAnsi="Times New Roman" w:cs="Times New Roman"/>
          <w:kern w:val="0"/>
          <w:sz w:val="24"/>
          <w:szCs w:val="24"/>
        </w:rPr>
        <w:t>Highest age</w:t>
      </w:r>
      <w:r w:rsidR="00BC03BE">
        <w:rPr>
          <w:rFonts w:ascii="Times New Roman" w:hAnsi="Times New Roman" w:cs="Times New Roman"/>
          <w:kern w:val="0"/>
          <w:sz w:val="24"/>
          <w:szCs w:val="24"/>
        </w:rPr>
        <w:t>-</w:t>
      </w:r>
      <w:r w:rsidR="00296974" w:rsidRPr="008A3116">
        <w:rPr>
          <w:rFonts w:ascii="Times New Roman" w:hAnsi="Times New Roman" w:cs="Times New Roman"/>
          <w:kern w:val="0"/>
          <w:sz w:val="24"/>
          <w:szCs w:val="24"/>
        </w:rPr>
        <w:t xml:space="preserve">standardized </w:t>
      </w:r>
      <w:r w:rsidR="007F3CD5" w:rsidRPr="008A3116">
        <w:rPr>
          <w:rFonts w:ascii="Times New Roman" w:hAnsi="Times New Roman" w:cs="Times New Roman"/>
          <w:kern w:val="0"/>
          <w:sz w:val="24"/>
          <w:szCs w:val="24"/>
        </w:rPr>
        <w:t xml:space="preserve">YLD </w:t>
      </w:r>
      <w:r w:rsidR="00296974" w:rsidRPr="008A3116">
        <w:rPr>
          <w:rFonts w:ascii="Times New Roman" w:hAnsi="Times New Roman" w:cs="Times New Roman"/>
          <w:kern w:val="0"/>
          <w:sz w:val="24"/>
          <w:szCs w:val="24"/>
        </w:rPr>
        <w:t>of neck pain per 100</w:t>
      </w:r>
      <w:r w:rsidR="000765FB" w:rsidRPr="008A3116">
        <w:rPr>
          <w:rFonts w:ascii="Times New Roman" w:hAnsi="Times New Roman" w:cs="Times New Roman"/>
          <w:kern w:val="0"/>
          <w:sz w:val="24"/>
          <w:szCs w:val="24"/>
        </w:rPr>
        <w:t>,</w:t>
      </w:r>
      <w:r w:rsidR="00296974" w:rsidRPr="008A3116">
        <w:rPr>
          <w:rFonts w:ascii="Times New Roman" w:hAnsi="Times New Roman" w:cs="Times New Roman"/>
          <w:kern w:val="0"/>
          <w:sz w:val="24"/>
          <w:szCs w:val="24"/>
        </w:rPr>
        <w:t xml:space="preserve">000 population in 2019 </w:t>
      </w:r>
      <w:r w:rsidR="005623B2" w:rsidRPr="008A3116">
        <w:rPr>
          <w:rFonts w:ascii="Times New Roman" w:hAnsi="Times New Roman" w:cs="Times New Roman"/>
          <w:kern w:val="0"/>
          <w:sz w:val="24"/>
          <w:szCs w:val="24"/>
        </w:rPr>
        <w:t xml:space="preserve">was </w:t>
      </w:r>
      <w:r w:rsidR="00296974" w:rsidRPr="008A3116">
        <w:rPr>
          <w:rFonts w:ascii="Times New Roman" w:hAnsi="Times New Roman" w:cs="Times New Roman"/>
          <w:kern w:val="0"/>
          <w:sz w:val="24"/>
          <w:szCs w:val="24"/>
        </w:rPr>
        <w:t>observed in high-income North America (479.1</w:t>
      </w:r>
      <w:r w:rsidR="001C66C7" w:rsidRPr="008A3116">
        <w:rPr>
          <w:rFonts w:ascii="Times New Roman" w:hAnsi="Times New Roman" w:cs="Times New Roman"/>
          <w:kern w:val="0"/>
          <w:sz w:val="24"/>
          <w:szCs w:val="24"/>
        </w:rPr>
        <w:t xml:space="preserve">, </w:t>
      </w:r>
      <w:r w:rsidR="00296974" w:rsidRPr="008A3116">
        <w:rPr>
          <w:rFonts w:ascii="Times New Roman" w:hAnsi="Times New Roman" w:cs="Times New Roman"/>
          <w:kern w:val="0"/>
          <w:sz w:val="24"/>
          <w:szCs w:val="24"/>
        </w:rPr>
        <w:t>95% UI 323.0 to 677.6), Southeast Asia (416.1</w:t>
      </w:r>
      <w:r w:rsidR="001C66C7" w:rsidRPr="008A3116">
        <w:rPr>
          <w:rFonts w:ascii="Times New Roman" w:hAnsi="Times New Roman" w:cs="Times New Roman"/>
          <w:kern w:val="0"/>
          <w:sz w:val="24"/>
          <w:szCs w:val="24"/>
        </w:rPr>
        <w:t xml:space="preserve">, </w:t>
      </w:r>
      <w:r w:rsidR="00296974" w:rsidRPr="008A3116">
        <w:rPr>
          <w:rFonts w:ascii="Times New Roman" w:hAnsi="Times New Roman" w:cs="Times New Roman"/>
          <w:kern w:val="0"/>
          <w:sz w:val="24"/>
          <w:szCs w:val="24"/>
        </w:rPr>
        <w:t>95% UI 273.7 to 596.5), and East Asia (356.4</w:t>
      </w:r>
      <w:r w:rsidR="001C66C7" w:rsidRPr="008A3116">
        <w:rPr>
          <w:rFonts w:ascii="Times New Roman" w:hAnsi="Times New Roman" w:cs="Times New Roman"/>
          <w:kern w:val="0"/>
          <w:sz w:val="24"/>
          <w:szCs w:val="24"/>
        </w:rPr>
        <w:t xml:space="preserve">, </w:t>
      </w:r>
      <w:r w:rsidR="00296974" w:rsidRPr="008A3116">
        <w:rPr>
          <w:rFonts w:ascii="Times New Roman" w:hAnsi="Times New Roman" w:cs="Times New Roman"/>
          <w:kern w:val="0"/>
          <w:sz w:val="24"/>
          <w:szCs w:val="24"/>
        </w:rPr>
        <w:t>95% UI 233.2 to 513.2</w:t>
      </w:r>
      <w:r w:rsidR="00310050" w:rsidRPr="008A3116">
        <w:rPr>
          <w:rFonts w:ascii="Times New Roman" w:hAnsi="Times New Roman" w:cs="Times New Roman"/>
          <w:kern w:val="0"/>
          <w:sz w:val="24"/>
          <w:szCs w:val="24"/>
        </w:rPr>
        <w:t>)</w:t>
      </w:r>
      <w:r w:rsidR="00296974" w:rsidRPr="008A3116">
        <w:rPr>
          <w:rFonts w:ascii="Times New Roman" w:hAnsi="Times New Roman" w:cs="Times New Roman"/>
          <w:kern w:val="0"/>
          <w:sz w:val="24"/>
          <w:szCs w:val="24"/>
        </w:rPr>
        <w:t>. High-income North America (17.0%</w:t>
      </w:r>
      <w:r w:rsidR="001C66C7" w:rsidRPr="008A3116">
        <w:rPr>
          <w:rFonts w:ascii="Times New Roman" w:hAnsi="Times New Roman" w:cs="Times New Roman"/>
          <w:kern w:val="0"/>
          <w:sz w:val="24"/>
          <w:szCs w:val="24"/>
        </w:rPr>
        <w:t xml:space="preserve">, </w:t>
      </w:r>
      <w:r w:rsidR="00296974" w:rsidRPr="008A3116">
        <w:rPr>
          <w:rFonts w:ascii="Times New Roman" w:hAnsi="Times New Roman" w:cs="Times New Roman"/>
          <w:kern w:val="0"/>
          <w:sz w:val="24"/>
          <w:szCs w:val="24"/>
        </w:rPr>
        <w:t xml:space="preserve">95% UI 9.0% to 25.4%) had </w:t>
      </w:r>
      <w:r w:rsidR="00CA1DFA" w:rsidRPr="008A3116">
        <w:rPr>
          <w:rFonts w:ascii="Times New Roman" w:hAnsi="Times New Roman" w:cs="Times New Roman"/>
          <w:kern w:val="0"/>
          <w:sz w:val="24"/>
          <w:szCs w:val="24"/>
        </w:rPr>
        <w:t xml:space="preserve">the </w:t>
      </w:r>
      <w:r w:rsidR="00296974" w:rsidRPr="008A3116">
        <w:rPr>
          <w:rFonts w:ascii="Times New Roman" w:hAnsi="Times New Roman" w:cs="Times New Roman"/>
          <w:kern w:val="0"/>
          <w:sz w:val="24"/>
          <w:szCs w:val="24"/>
        </w:rPr>
        <w:t xml:space="preserve">largest increases in </w:t>
      </w:r>
      <w:r w:rsidR="007F3CD5" w:rsidRPr="008A3116">
        <w:rPr>
          <w:rFonts w:ascii="Times New Roman" w:hAnsi="Times New Roman" w:cs="Times New Roman"/>
          <w:kern w:val="0"/>
          <w:sz w:val="24"/>
          <w:szCs w:val="24"/>
        </w:rPr>
        <w:t xml:space="preserve">YLD </w:t>
      </w:r>
      <w:r w:rsidR="00296974" w:rsidRPr="008A3116">
        <w:rPr>
          <w:rFonts w:ascii="Times New Roman" w:hAnsi="Times New Roman" w:cs="Times New Roman"/>
          <w:kern w:val="0"/>
          <w:sz w:val="24"/>
          <w:szCs w:val="24"/>
        </w:rPr>
        <w:t>of neck pain per 100</w:t>
      </w:r>
      <w:r w:rsidR="002A5243" w:rsidRPr="008A3116">
        <w:rPr>
          <w:rFonts w:ascii="Times New Roman" w:hAnsi="Times New Roman" w:cs="Times New Roman"/>
          <w:kern w:val="0"/>
          <w:sz w:val="24"/>
          <w:szCs w:val="24"/>
        </w:rPr>
        <w:t>,</w:t>
      </w:r>
      <w:r w:rsidR="00296974" w:rsidRPr="008A3116">
        <w:rPr>
          <w:rFonts w:ascii="Times New Roman" w:hAnsi="Times New Roman" w:cs="Times New Roman"/>
          <w:kern w:val="0"/>
          <w:sz w:val="24"/>
          <w:szCs w:val="24"/>
        </w:rPr>
        <w:t xml:space="preserve">000 population from 1990 to 2019. </w:t>
      </w:r>
      <w:r w:rsidR="00FA10D5" w:rsidRPr="008A3116">
        <w:rPr>
          <w:rFonts w:ascii="Times New Roman" w:hAnsi="Times New Roman" w:cs="Times New Roman"/>
          <w:kern w:val="0"/>
          <w:sz w:val="24"/>
          <w:szCs w:val="24"/>
        </w:rPr>
        <w:t>At the</w:t>
      </w:r>
      <w:r w:rsidR="000B5E44" w:rsidRPr="008A3116">
        <w:rPr>
          <w:rFonts w:ascii="Times New Roman" w:hAnsi="Times New Roman" w:cs="Times New Roman"/>
          <w:kern w:val="0"/>
          <w:sz w:val="24"/>
          <w:szCs w:val="24"/>
        </w:rPr>
        <w:t xml:space="preserve"> national level, the highest </w:t>
      </w:r>
      <w:r w:rsidR="000B5E44" w:rsidRPr="008A3116">
        <w:rPr>
          <w:rFonts w:ascii="Times New Roman" w:hAnsi="Times New Roman" w:cs="Times New Roman"/>
          <w:bCs/>
          <w:sz w:val="24"/>
          <w:szCs w:val="24"/>
        </w:rPr>
        <w:t>age</w:t>
      </w:r>
      <w:r w:rsidR="00E8315C">
        <w:rPr>
          <w:rFonts w:ascii="Times New Roman" w:hAnsi="Times New Roman" w:cs="Times New Roman"/>
          <w:bCs/>
          <w:sz w:val="24"/>
          <w:szCs w:val="24"/>
        </w:rPr>
        <w:t>-</w:t>
      </w:r>
      <w:r w:rsidR="000B5E44" w:rsidRPr="008A3116">
        <w:rPr>
          <w:rFonts w:ascii="Times New Roman" w:hAnsi="Times New Roman" w:cs="Times New Roman"/>
          <w:bCs/>
          <w:sz w:val="24"/>
          <w:szCs w:val="24"/>
        </w:rPr>
        <w:t xml:space="preserve">standardized </w:t>
      </w:r>
      <w:r w:rsidR="007F3CD5" w:rsidRPr="008A3116">
        <w:rPr>
          <w:rFonts w:ascii="Times New Roman" w:hAnsi="Times New Roman" w:cs="Times New Roman"/>
          <w:kern w:val="0"/>
          <w:sz w:val="24"/>
          <w:szCs w:val="24"/>
        </w:rPr>
        <w:t xml:space="preserve">YLD </w:t>
      </w:r>
      <w:r w:rsidR="000B5E44" w:rsidRPr="008A3116">
        <w:rPr>
          <w:rFonts w:ascii="Times New Roman" w:hAnsi="Times New Roman" w:cs="Times New Roman"/>
          <w:bCs/>
          <w:sz w:val="24"/>
          <w:szCs w:val="24"/>
        </w:rPr>
        <w:t>of neck pain was</w:t>
      </w:r>
      <w:r w:rsidR="007B4FC4" w:rsidRPr="008A3116">
        <w:rPr>
          <w:rFonts w:ascii="Times New Roman" w:hAnsi="Times New Roman" w:cs="Times New Roman"/>
          <w:bCs/>
          <w:sz w:val="24"/>
          <w:szCs w:val="24"/>
        </w:rPr>
        <w:t xml:space="preserve"> found in</w:t>
      </w:r>
      <w:r w:rsidR="004C1FDC" w:rsidRPr="008A3116">
        <w:rPr>
          <w:rFonts w:ascii="Times New Roman" w:hAnsi="Times New Roman" w:cs="Times New Roman"/>
          <w:bCs/>
          <w:sz w:val="24"/>
          <w:szCs w:val="24"/>
        </w:rPr>
        <w:t xml:space="preserve"> the</w:t>
      </w:r>
      <w:r w:rsidR="000B5E44" w:rsidRPr="008A3116">
        <w:rPr>
          <w:rFonts w:ascii="Times New Roman" w:hAnsi="Times New Roman" w:cs="Times New Roman"/>
          <w:kern w:val="0"/>
          <w:sz w:val="24"/>
          <w:szCs w:val="24"/>
        </w:rPr>
        <w:t xml:space="preserve"> </w:t>
      </w:r>
      <w:r w:rsidR="000B5E44" w:rsidRPr="008A3116">
        <w:rPr>
          <w:rFonts w:ascii="Times New Roman" w:hAnsi="Times New Roman" w:cs="Times New Roman"/>
          <w:bCs/>
          <w:sz w:val="24"/>
          <w:szCs w:val="24"/>
        </w:rPr>
        <w:t>Philippines (</w:t>
      </w:r>
      <w:r w:rsidR="000B5E44" w:rsidRPr="008A3116">
        <w:rPr>
          <w:rFonts w:ascii="Times New Roman" w:eastAsia="Malgun Gothic" w:hAnsi="Times New Roman" w:cs="Times New Roman"/>
          <w:kern w:val="0"/>
          <w:sz w:val="24"/>
          <w:szCs w:val="24"/>
        </w:rPr>
        <w:t>530.1</w:t>
      </w:r>
      <w:r w:rsidR="001C66C7" w:rsidRPr="008A3116">
        <w:rPr>
          <w:rFonts w:ascii="Times New Roman" w:hAnsi="Times New Roman" w:cs="Times New Roman"/>
          <w:kern w:val="0"/>
          <w:sz w:val="24"/>
          <w:szCs w:val="24"/>
        </w:rPr>
        <w:t xml:space="preserve">, </w:t>
      </w:r>
      <w:r w:rsidR="000B5E44" w:rsidRPr="008A3116">
        <w:rPr>
          <w:rFonts w:ascii="Times New Roman" w:hAnsi="Times New Roman" w:cs="Times New Roman"/>
          <w:bCs/>
          <w:sz w:val="24"/>
          <w:szCs w:val="24"/>
        </w:rPr>
        <w:t xml:space="preserve">95% UI </w:t>
      </w:r>
      <w:r w:rsidR="000B5E44" w:rsidRPr="008A3116">
        <w:rPr>
          <w:rFonts w:ascii="Times New Roman" w:eastAsia="Malgun Gothic" w:hAnsi="Times New Roman" w:cs="Times New Roman"/>
          <w:kern w:val="0"/>
          <w:sz w:val="24"/>
          <w:szCs w:val="24"/>
        </w:rPr>
        <w:t xml:space="preserve">350.6 to 764.8) and the highest change </w:t>
      </w:r>
      <w:r w:rsidR="000B5E44" w:rsidRPr="008A3116">
        <w:rPr>
          <w:rFonts w:ascii="Times New Roman" w:hAnsi="Times New Roman" w:cs="Times New Roman"/>
          <w:bCs/>
          <w:sz w:val="24"/>
          <w:szCs w:val="24"/>
        </w:rPr>
        <w:t>age</w:t>
      </w:r>
      <w:r w:rsidR="00552567" w:rsidRPr="008A3116">
        <w:rPr>
          <w:rFonts w:ascii="Times New Roman" w:hAnsi="Times New Roman" w:cs="Times New Roman"/>
          <w:bCs/>
          <w:sz w:val="24"/>
          <w:szCs w:val="24"/>
        </w:rPr>
        <w:t>-</w:t>
      </w:r>
      <w:r w:rsidR="000B5E44" w:rsidRPr="008A3116">
        <w:rPr>
          <w:rFonts w:ascii="Times New Roman" w:hAnsi="Times New Roman" w:cs="Times New Roman"/>
          <w:bCs/>
          <w:sz w:val="24"/>
          <w:szCs w:val="24"/>
        </w:rPr>
        <w:t xml:space="preserve">standardized </w:t>
      </w:r>
      <w:r w:rsidR="007F3CD5" w:rsidRPr="008A3116">
        <w:rPr>
          <w:rFonts w:ascii="Times New Roman" w:hAnsi="Times New Roman" w:cs="Times New Roman"/>
          <w:kern w:val="0"/>
          <w:sz w:val="24"/>
          <w:szCs w:val="24"/>
        </w:rPr>
        <w:t xml:space="preserve">YLD </w:t>
      </w:r>
      <w:r w:rsidR="000B5E44" w:rsidRPr="008A3116">
        <w:rPr>
          <w:rFonts w:ascii="Times New Roman" w:eastAsia="Malgun Gothic" w:hAnsi="Times New Roman" w:cs="Times New Roman"/>
          <w:kern w:val="0"/>
          <w:sz w:val="24"/>
          <w:szCs w:val="24"/>
        </w:rPr>
        <w:t xml:space="preserve">between 1990 and 2019 was </w:t>
      </w:r>
      <w:r w:rsidR="00FE4A43" w:rsidRPr="008A3116">
        <w:rPr>
          <w:rFonts w:ascii="Times New Roman" w:eastAsia="Malgun Gothic" w:hAnsi="Times New Roman" w:cs="Times New Roman"/>
          <w:kern w:val="0"/>
          <w:sz w:val="24"/>
          <w:szCs w:val="24"/>
        </w:rPr>
        <w:t xml:space="preserve">found in </w:t>
      </w:r>
      <w:r w:rsidR="006D170B" w:rsidRPr="008A3116">
        <w:rPr>
          <w:rFonts w:ascii="Times New Roman" w:eastAsia="Malgun Gothic" w:hAnsi="Times New Roman" w:cs="Times New Roman"/>
          <w:kern w:val="0"/>
          <w:sz w:val="24"/>
          <w:szCs w:val="24"/>
        </w:rPr>
        <w:t xml:space="preserve">the </w:t>
      </w:r>
      <w:r w:rsidR="000B5E44" w:rsidRPr="008A3116">
        <w:rPr>
          <w:rFonts w:ascii="Times New Roman" w:hAnsi="Times New Roman" w:cs="Times New Roman"/>
          <w:bCs/>
          <w:sz w:val="24"/>
          <w:szCs w:val="24"/>
        </w:rPr>
        <w:t xml:space="preserve">United States of America </w:t>
      </w:r>
      <w:r w:rsidR="001C66C7" w:rsidRPr="008A3116">
        <w:rPr>
          <w:rFonts w:ascii="Times New Roman" w:hAnsi="Times New Roman" w:cs="Times New Roman"/>
          <w:bCs/>
          <w:sz w:val="24"/>
          <w:szCs w:val="24"/>
        </w:rPr>
        <w:t>(</w:t>
      </w:r>
      <w:r w:rsidR="000B5E44" w:rsidRPr="008A3116">
        <w:rPr>
          <w:rFonts w:ascii="Times New Roman" w:eastAsia="Malgun Gothic" w:hAnsi="Times New Roman" w:cs="Times New Roman"/>
          <w:kern w:val="0"/>
          <w:sz w:val="24"/>
          <w:szCs w:val="24"/>
        </w:rPr>
        <w:t>18.4%</w:t>
      </w:r>
      <w:r w:rsidR="001C66C7" w:rsidRPr="008A3116">
        <w:rPr>
          <w:rFonts w:ascii="Times New Roman" w:hAnsi="Times New Roman" w:cs="Times New Roman"/>
          <w:kern w:val="0"/>
          <w:sz w:val="24"/>
          <w:szCs w:val="24"/>
        </w:rPr>
        <w:t>,</w:t>
      </w:r>
      <w:r w:rsidR="001C66C7" w:rsidRPr="008A3116">
        <w:rPr>
          <w:rFonts w:ascii="Times New Roman" w:eastAsia="Malgun Gothic" w:hAnsi="Times New Roman" w:cs="Times New Roman"/>
          <w:kern w:val="0"/>
          <w:sz w:val="24"/>
          <w:szCs w:val="24"/>
        </w:rPr>
        <w:t xml:space="preserve"> </w:t>
      </w:r>
      <w:r w:rsidR="000B5E44" w:rsidRPr="008A3116">
        <w:rPr>
          <w:rFonts w:ascii="Times New Roman" w:hAnsi="Times New Roman" w:cs="Times New Roman"/>
          <w:bCs/>
          <w:sz w:val="24"/>
          <w:szCs w:val="24"/>
        </w:rPr>
        <w:t xml:space="preserve">95% UI </w:t>
      </w:r>
      <w:r w:rsidR="000B5E44" w:rsidRPr="008A3116">
        <w:rPr>
          <w:rFonts w:ascii="Times New Roman" w:eastAsia="Malgun Gothic" w:hAnsi="Times New Roman" w:cs="Times New Roman"/>
          <w:kern w:val="0"/>
          <w:sz w:val="24"/>
          <w:szCs w:val="24"/>
        </w:rPr>
        <w:t xml:space="preserve">9.9% to 27.6%). </w:t>
      </w:r>
      <w:r w:rsidR="00E07E25" w:rsidRPr="008A3116">
        <w:rPr>
          <w:rFonts w:ascii="Times New Roman" w:hAnsi="Times New Roman" w:cs="Times New Roman"/>
          <w:kern w:val="0"/>
          <w:sz w:val="24"/>
          <w:szCs w:val="24"/>
        </w:rPr>
        <w:t xml:space="preserve">Overall, the global burden of </w:t>
      </w:r>
      <w:r w:rsidR="00E07E25" w:rsidRPr="008A3116">
        <w:rPr>
          <w:rFonts w:ascii="Times New Roman" w:hAnsi="Times New Roman" w:cs="Times New Roman"/>
          <w:kern w:val="0"/>
          <w:sz w:val="24"/>
          <w:szCs w:val="24"/>
        </w:rPr>
        <w:lastRenderedPageBreak/>
        <w:t xml:space="preserve">neck pain </w:t>
      </w:r>
      <w:r w:rsidR="00D96A9C" w:rsidRPr="008A3116">
        <w:rPr>
          <w:rFonts w:ascii="Times New Roman" w:hAnsi="Times New Roman" w:cs="Times New Roman"/>
          <w:kern w:val="0"/>
          <w:sz w:val="24"/>
          <w:szCs w:val="24"/>
        </w:rPr>
        <w:t>i</w:t>
      </w:r>
      <w:r w:rsidR="00E07E25" w:rsidRPr="008A3116">
        <w:rPr>
          <w:rFonts w:ascii="Times New Roman" w:hAnsi="Times New Roman" w:cs="Times New Roman"/>
          <w:kern w:val="0"/>
          <w:sz w:val="24"/>
          <w:szCs w:val="24"/>
        </w:rPr>
        <w:t xml:space="preserve">ncreased with age until the age of 70 to 74 years, and was higher in women </w:t>
      </w:r>
      <w:r w:rsidR="003250A5" w:rsidRPr="008A3116">
        <w:rPr>
          <w:rFonts w:ascii="Times New Roman" w:hAnsi="Times New Roman" w:cs="Times New Roman"/>
          <w:kern w:val="0"/>
          <w:sz w:val="24"/>
          <w:szCs w:val="24"/>
        </w:rPr>
        <w:t>than</w:t>
      </w:r>
      <w:r w:rsidR="00E07E25" w:rsidRPr="008A3116">
        <w:rPr>
          <w:rFonts w:ascii="Times New Roman" w:hAnsi="Times New Roman" w:cs="Times New Roman"/>
          <w:kern w:val="0"/>
          <w:sz w:val="24"/>
          <w:szCs w:val="24"/>
        </w:rPr>
        <w:t xml:space="preserve"> men.</w:t>
      </w:r>
      <w:r w:rsidR="00240A65" w:rsidRPr="008A3116">
        <w:rPr>
          <w:rFonts w:ascii="Times New Roman" w:hAnsi="Times New Roman" w:cs="Times New Roman"/>
          <w:kern w:val="0"/>
          <w:sz w:val="24"/>
          <w:szCs w:val="24"/>
        </w:rPr>
        <w:t xml:space="preserve"> </w:t>
      </w:r>
      <w:r w:rsidR="002A5805" w:rsidRPr="008A3116">
        <w:rPr>
          <w:rFonts w:ascii="Times New Roman" w:hAnsi="Times New Roman" w:cs="Times New Roman"/>
          <w:kern w:val="0"/>
          <w:sz w:val="24"/>
          <w:szCs w:val="24"/>
        </w:rPr>
        <w:t>In general, positive associations between socio-demographic index and burden of neck pain were found.</w:t>
      </w:r>
    </w:p>
    <w:p w14:paraId="1228D180" w14:textId="77777777" w:rsidR="006126F2" w:rsidRPr="00135891" w:rsidRDefault="000F2C4F" w:rsidP="000B39FD">
      <w:pPr>
        <w:spacing w:line="480" w:lineRule="auto"/>
        <w:rPr>
          <w:rFonts w:ascii="Times New Roman" w:hAnsi="Times New Roman" w:cs="Times New Roman"/>
          <w:b/>
          <w:kern w:val="0"/>
          <w:sz w:val="24"/>
          <w:szCs w:val="24"/>
        </w:rPr>
      </w:pPr>
      <w:r w:rsidRPr="00135891">
        <w:rPr>
          <w:rFonts w:ascii="Times New Roman" w:hAnsi="Times New Roman" w:cs="Times New Roman"/>
          <w:b/>
          <w:kern w:val="0"/>
          <w:sz w:val="24"/>
          <w:szCs w:val="24"/>
        </w:rPr>
        <w:t>Conclusion</w:t>
      </w:r>
      <w:r w:rsidR="00AE68A5" w:rsidRPr="00135891">
        <w:rPr>
          <w:rFonts w:ascii="Times New Roman" w:hAnsi="Times New Roman" w:cs="Times New Roman"/>
          <w:b/>
          <w:kern w:val="0"/>
          <w:sz w:val="24"/>
          <w:szCs w:val="24"/>
        </w:rPr>
        <w:t>s</w:t>
      </w:r>
    </w:p>
    <w:p w14:paraId="2447F559" w14:textId="06DD396B" w:rsidR="00FA14E6" w:rsidRPr="00F96145" w:rsidRDefault="00F96145" w:rsidP="00F96145">
      <w:pPr>
        <w:spacing w:line="480" w:lineRule="auto"/>
        <w:ind w:firstLineChars="50" w:firstLine="120"/>
        <w:rPr>
          <w:rFonts w:ascii="Times New Roman" w:hAnsi="Times New Roman" w:cs="Times New Roman"/>
          <w:color w:val="C45911" w:themeColor="accent2" w:themeShade="BF"/>
          <w:kern w:val="0"/>
          <w:sz w:val="24"/>
          <w:szCs w:val="24"/>
        </w:rPr>
      </w:pPr>
      <w:r w:rsidRPr="00F96145">
        <w:rPr>
          <w:rFonts w:ascii="Times New Roman" w:hAnsi="Times New Roman" w:cs="Times New Roman"/>
          <w:color w:val="C45911" w:themeColor="accent2" w:themeShade="BF"/>
          <w:kern w:val="0"/>
          <w:sz w:val="24"/>
          <w:szCs w:val="24"/>
        </w:rPr>
        <w:t>Because n</w:t>
      </w:r>
      <w:r w:rsidR="00EF52C7" w:rsidRPr="00F96145">
        <w:rPr>
          <w:rFonts w:ascii="Times New Roman" w:hAnsi="Times New Roman" w:cs="Times New Roman"/>
          <w:color w:val="C45911" w:themeColor="accent2" w:themeShade="BF"/>
          <w:kern w:val="0"/>
          <w:sz w:val="24"/>
          <w:szCs w:val="24"/>
        </w:rPr>
        <w:t xml:space="preserve">eck pain </w:t>
      </w:r>
      <w:r w:rsidRPr="00F96145">
        <w:rPr>
          <w:rFonts w:ascii="Times New Roman" w:hAnsi="Times New Roman" w:cs="Times New Roman"/>
          <w:color w:val="C45911" w:themeColor="accent2" w:themeShade="BF"/>
          <w:kern w:val="0"/>
          <w:sz w:val="24"/>
          <w:szCs w:val="24"/>
        </w:rPr>
        <w:t>is a major public health burden with</w:t>
      </w:r>
      <w:r w:rsidR="00EF52C7" w:rsidRPr="00F96145">
        <w:rPr>
          <w:rFonts w:ascii="Times New Roman" w:hAnsi="Times New Roman" w:cs="Times New Roman"/>
          <w:color w:val="C45911" w:themeColor="accent2" w:themeShade="BF"/>
          <w:kern w:val="0"/>
          <w:sz w:val="24"/>
          <w:szCs w:val="24"/>
        </w:rPr>
        <w:t xml:space="preserve"> a high prevalence, incidence, and </w:t>
      </w:r>
      <w:r w:rsidR="007F3CD5" w:rsidRPr="00F96145">
        <w:rPr>
          <w:rFonts w:ascii="Times New Roman" w:hAnsi="Times New Roman" w:cs="Times New Roman"/>
          <w:color w:val="C45911" w:themeColor="accent2" w:themeShade="BF"/>
          <w:kern w:val="0"/>
          <w:sz w:val="24"/>
          <w:szCs w:val="24"/>
        </w:rPr>
        <w:t xml:space="preserve">YLD </w:t>
      </w:r>
      <w:r w:rsidR="00EF52C7" w:rsidRPr="00F96145">
        <w:rPr>
          <w:rFonts w:ascii="Times New Roman" w:hAnsi="Times New Roman" w:cs="Times New Roman"/>
          <w:color w:val="C45911" w:themeColor="accent2" w:themeShade="BF"/>
          <w:kern w:val="0"/>
          <w:sz w:val="24"/>
          <w:szCs w:val="24"/>
        </w:rPr>
        <w:t xml:space="preserve">worldwide, </w:t>
      </w:r>
      <w:r w:rsidRPr="00F96145">
        <w:rPr>
          <w:rFonts w:ascii="Times New Roman" w:hAnsi="Times New Roman" w:cs="Times New Roman"/>
          <w:color w:val="C45911" w:themeColor="accent2" w:themeShade="BF"/>
          <w:kern w:val="0"/>
          <w:sz w:val="24"/>
          <w:szCs w:val="24"/>
        </w:rPr>
        <w:t>it is important to update its epidemiological data and trends to</w:t>
      </w:r>
      <w:r w:rsidRPr="00595E4C">
        <w:rPr>
          <w:rFonts w:ascii="Times New Roman" w:hAnsi="Times New Roman" w:cs="Times New Roman"/>
          <w:color w:val="C45911" w:themeColor="accent2" w:themeShade="BF"/>
          <w:kern w:val="0"/>
          <w:sz w:val="24"/>
          <w:szCs w:val="24"/>
        </w:rPr>
        <w:t xml:space="preserve"> </w:t>
      </w:r>
      <w:r w:rsidR="00B404A7" w:rsidRPr="00595E4C">
        <w:rPr>
          <w:rFonts w:ascii="Times New Roman" w:hAnsi="Times New Roman" w:cs="Times New Roman"/>
          <w:color w:val="C45911" w:themeColor="accent2" w:themeShade="BF"/>
          <w:kern w:val="0"/>
          <w:sz w:val="24"/>
          <w:szCs w:val="24"/>
        </w:rPr>
        <w:t xml:space="preserve">cope with </w:t>
      </w:r>
      <w:r w:rsidRPr="00F96145">
        <w:rPr>
          <w:rFonts w:ascii="Times New Roman" w:hAnsi="Times New Roman" w:cs="Times New Roman"/>
          <w:color w:val="C45911" w:themeColor="accent2" w:themeShade="BF"/>
          <w:kern w:val="0"/>
          <w:sz w:val="24"/>
          <w:szCs w:val="24"/>
        </w:rPr>
        <w:t>the future burden of neck pain.</w:t>
      </w:r>
      <w:r w:rsidR="00EF52C7" w:rsidRPr="00F96145">
        <w:rPr>
          <w:rFonts w:ascii="Times New Roman" w:hAnsi="Times New Roman" w:cs="Times New Roman"/>
          <w:color w:val="C45911" w:themeColor="accent2" w:themeShade="BF"/>
          <w:kern w:val="0"/>
          <w:sz w:val="24"/>
          <w:szCs w:val="24"/>
        </w:rPr>
        <w:t xml:space="preserve"> </w:t>
      </w:r>
      <w:r w:rsidRPr="00F96145">
        <w:rPr>
          <w:rFonts w:ascii="Times New Roman" w:hAnsi="Times New Roman" w:cs="Times New Roman"/>
          <w:kern w:val="0"/>
          <w:sz w:val="24"/>
          <w:szCs w:val="24"/>
        </w:rPr>
        <w:cr/>
      </w:r>
    </w:p>
    <w:p w14:paraId="4E383AB0" w14:textId="37FA9C39" w:rsidR="001F5E47" w:rsidRPr="008A3116" w:rsidRDefault="00FA14E6" w:rsidP="00FA14E6">
      <w:pPr>
        <w:spacing w:line="480" w:lineRule="auto"/>
        <w:rPr>
          <w:rFonts w:ascii="Times New Roman" w:hAnsi="Times New Roman" w:cs="Times New Roman"/>
          <w:b/>
          <w:bCs/>
          <w:sz w:val="24"/>
          <w:szCs w:val="24"/>
        </w:rPr>
      </w:pPr>
      <w:r>
        <w:rPr>
          <w:rFonts w:ascii="Times New Roman" w:hAnsi="Times New Roman" w:cs="Times New Roman"/>
          <w:kern w:val="0"/>
          <w:sz w:val="24"/>
          <w:szCs w:val="24"/>
        </w:rPr>
        <w:t xml:space="preserve">Keywords: Neck pain, Global burden, Prevalence, Incidence, Years lived with a disability, </w:t>
      </w:r>
      <w:r>
        <w:rPr>
          <w:rFonts w:ascii="Times New Roman" w:hAnsi="Times New Roman" w:cs="Times New Roman"/>
          <w:bCs/>
          <w:kern w:val="0"/>
          <w:sz w:val="24"/>
          <w:szCs w:val="24"/>
        </w:rPr>
        <w:t>Socio-demographic index.</w:t>
      </w:r>
      <w:r w:rsidR="001F5E47" w:rsidRPr="008A3116">
        <w:rPr>
          <w:rFonts w:ascii="Times New Roman" w:hAnsi="Times New Roman" w:cs="Times New Roman"/>
          <w:b/>
          <w:bCs/>
          <w:sz w:val="24"/>
          <w:szCs w:val="24"/>
        </w:rPr>
        <w:br w:type="page"/>
      </w:r>
    </w:p>
    <w:p w14:paraId="327590D9" w14:textId="4A2D7D99" w:rsidR="00FD6098" w:rsidRPr="007750C3" w:rsidRDefault="00FD6098" w:rsidP="00A106F5">
      <w:pPr>
        <w:pStyle w:val="Heading1"/>
      </w:pPr>
      <w:r w:rsidRPr="007750C3">
        <w:lastRenderedPageBreak/>
        <w:t>Introduction</w:t>
      </w:r>
    </w:p>
    <w:p w14:paraId="488F4DD6" w14:textId="5EDCFF35" w:rsidR="00BF1931" w:rsidRPr="00E2455E" w:rsidRDefault="00DD3C3A" w:rsidP="00D91150">
      <w:pPr>
        <w:spacing w:line="480" w:lineRule="auto"/>
        <w:ind w:firstLineChars="333" w:firstLine="799"/>
        <w:jc w:val="left"/>
        <w:rPr>
          <w:rFonts w:ascii="Times New Roman" w:hAnsi="Times New Roman" w:cs="Times New Roman"/>
          <w:sz w:val="24"/>
          <w:szCs w:val="24"/>
        </w:rPr>
      </w:pPr>
      <w:r w:rsidRPr="008A3116">
        <w:rPr>
          <w:rFonts w:ascii="Times New Roman" w:hAnsi="Times New Roman" w:cs="Times New Roman"/>
          <w:sz w:val="24"/>
          <w:szCs w:val="24"/>
        </w:rPr>
        <w:t xml:space="preserve">Neck pain is </w:t>
      </w:r>
      <w:r w:rsidR="00417D13" w:rsidRPr="008A3116">
        <w:rPr>
          <w:rFonts w:ascii="Times New Roman" w:hAnsi="Times New Roman" w:cs="Times New Roman"/>
          <w:sz w:val="24"/>
          <w:szCs w:val="24"/>
        </w:rPr>
        <w:t>a</w:t>
      </w:r>
      <w:r w:rsidRPr="008A3116">
        <w:rPr>
          <w:rFonts w:ascii="Times New Roman" w:hAnsi="Times New Roman" w:cs="Times New Roman"/>
          <w:sz w:val="24"/>
          <w:szCs w:val="24"/>
        </w:rPr>
        <w:t xml:space="preserve"> common pain that occur</w:t>
      </w:r>
      <w:r w:rsidR="00C80239" w:rsidRPr="008A3116">
        <w:rPr>
          <w:rFonts w:ascii="Times New Roman" w:hAnsi="Times New Roman" w:cs="Times New Roman"/>
          <w:sz w:val="24"/>
          <w:szCs w:val="24"/>
        </w:rPr>
        <w:t xml:space="preserve">s </w:t>
      </w:r>
      <w:r w:rsidRPr="008A3116">
        <w:rPr>
          <w:rFonts w:ascii="Times New Roman" w:hAnsi="Times New Roman" w:cs="Times New Roman"/>
          <w:sz w:val="24"/>
          <w:szCs w:val="24"/>
        </w:rPr>
        <w:t>in the human body and causes not only pain itself, but also neck pain disability and economic problems</w:t>
      </w:r>
      <w:r w:rsidR="002A5F76" w:rsidRPr="008A3116">
        <w:rPr>
          <w:rFonts w:ascii="Times New Roman" w:hAnsi="Times New Roman" w:cs="Times New Roman"/>
          <w:sz w:val="24"/>
          <w:szCs w:val="24"/>
        </w:rPr>
        <w:t xml:space="preserve"> </w:t>
      </w:r>
      <w:r w:rsidR="00E95A25" w:rsidRPr="008A3116">
        <w:rPr>
          <w:rFonts w:ascii="Times New Roman" w:hAnsi="Times New Roman" w:cs="Times New Roman"/>
          <w:sz w:val="24"/>
          <w:szCs w:val="24"/>
        </w:rPr>
        <w:fldChar w:fldCharType="begin"/>
      </w:r>
      <w:r w:rsidR="003E311C">
        <w:rPr>
          <w:rFonts w:ascii="Times New Roman" w:hAnsi="Times New Roman" w:cs="Times New Roman"/>
          <w:sz w:val="24"/>
          <w:szCs w:val="24"/>
        </w:rPr>
        <w:instrText xml:space="preserve"> ADDIN EN.CITE &lt;EndNote&gt;&lt;Cite&gt;&lt;Author&gt;Henschke&lt;/Author&gt;&lt;Year&gt;2015&lt;/Year&gt;&lt;RecNum&gt;1&lt;/RecNum&gt;&lt;DisplayText&gt;(1)&lt;/DisplayText&gt;&lt;record&gt;&lt;rec-number&gt;1&lt;/rec-number&gt;&lt;foreign-keys&gt;&lt;key app="EN" db-id="rts5t2220e9zwredt235s2fbax2wrxtzvwat" timestamp="1644719863"&gt;1&lt;/key&gt;&lt;/foreign-keys&gt;&lt;ref-type name="Journal Article"&gt;17&lt;/ref-type&gt;&lt;contributors&gt;&lt;authors&gt;&lt;author&gt;Henschke, N.&lt;/author&gt;&lt;author&gt;Kamper, S. J.&lt;/author&gt;&lt;author&gt;Maher, C. G.&lt;/author&gt;&lt;/authors&gt;&lt;/contributors&gt;&lt;auth-address&gt;Institute of Public Health, University of Heidelberg, Heidelberg, Germany; George Institute for Global Health, Sydney Medical School, University of Sydney, Sydney, Australia. Electronic address: henschke@uni-heidelberg.de.&amp;#xD;George Institute for Global Health, Sydney Medical School, University of Sydney, Sydney, Australia; EMGO+ Institute, VU University Medical Centre, Amsterdam, the Netherlands.&amp;#xD;George Institute for Global Health, Sydney Medical School, University of Sydney, Sydney, Australia.&lt;/auth-address&gt;&lt;titles&gt;&lt;title&gt;The epidemiology and economic consequences of pain&lt;/title&gt;&lt;secondary-title&gt;Mayo Clin Proc&lt;/secondary-title&gt;&lt;/titles&gt;&lt;periodical&gt;&lt;full-title&gt;Mayo Clin Proc&lt;/full-title&gt;&lt;/periodical&gt;&lt;pages&gt;139-47&lt;/pages&gt;&lt;volume&gt;90&lt;/volume&gt;&lt;number&gt;1&lt;/number&gt;&lt;keywords&gt;&lt;keyword&gt;Adolescent&lt;/keyword&gt;&lt;keyword&gt;Adult&lt;/keyword&gt;&lt;keyword&gt;Child, Preschool&lt;/keyword&gt;&lt;keyword&gt;*Cost of Illness&lt;/keyword&gt;&lt;keyword&gt;Epidemiologic Research Design&lt;/keyword&gt;&lt;keyword&gt;Humans&lt;/keyword&gt;&lt;keyword&gt;Incidence&lt;/keyword&gt;&lt;keyword&gt;*Pain/classification/economics/epidemiology/prevention &amp;amp; control/psychology&lt;/keyword&gt;&lt;keyword&gt;Pain Management/*methods&lt;/keyword&gt;&lt;keyword&gt;Prevalence&lt;/keyword&gt;&lt;keyword&gt;Risk Factors&lt;/keyword&gt;&lt;/keywords&gt;&lt;dates&gt;&lt;year&gt;2015&lt;/year&gt;&lt;pub-dates&gt;&lt;date&gt;Jan&lt;/date&gt;&lt;/pub-dates&gt;&lt;/dates&gt;&lt;isbn&gt;0025-6196&lt;/isbn&gt;&lt;accession-num&gt;25572198&lt;/accession-num&gt;&lt;urls&gt;&lt;/urls&gt;&lt;electronic-resource-num&gt;10.1016/j.mayocp.2014.09.010&lt;/electronic-resource-num&gt;&lt;remote-database-provider&gt;NLM&lt;/remote-database-provider&gt;&lt;language&gt;eng&lt;/language&gt;&lt;/record&gt;&lt;/Cite&gt;&lt;/EndNote&gt;</w:instrText>
      </w:r>
      <w:r w:rsidR="00E95A25" w:rsidRPr="008A3116">
        <w:rPr>
          <w:rFonts w:ascii="Times New Roman" w:hAnsi="Times New Roman" w:cs="Times New Roman"/>
          <w:sz w:val="24"/>
          <w:szCs w:val="24"/>
        </w:rPr>
        <w:fldChar w:fldCharType="separate"/>
      </w:r>
      <w:r w:rsidR="003E311C">
        <w:rPr>
          <w:rFonts w:ascii="Times New Roman" w:hAnsi="Times New Roman" w:cs="Times New Roman"/>
          <w:noProof/>
          <w:sz w:val="24"/>
          <w:szCs w:val="24"/>
        </w:rPr>
        <w:t>(1)</w:t>
      </w:r>
      <w:r w:rsidR="00E95A25" w:rsidRPr="008A3116">
        <w:rPr>
          <w:rFonts w:ascii="Times New Roman" w:hAnsi="Times New Roman" w:cs="Times New Roman"/>
          <w:sz w:val="24"/>
          <w:szCs w:val="24"/>
        </w:rPr>
        <w:fldChar w:fldCharType="end"/>
      </w:r>
      <w:r w:rsidR="002A5F76" w:rsidRPr="008A3116">
        <w:rPr>
          <w:rFonts w:ascii="Times New Roman" w:hAnsi="Times New Roman" w:cs="Times New Roman"/>
          <w:sz w:val="24"/>
          <w:szCs w:val="24"/>
        </w:rPr>
        <w:t>.</w:t>
      </w:r>
      <w:r w:rsidR="00BA76C3" w:rsidRPr="008A3116">
        <w:rPr>
          <w:rFonts w:ascii="Times New Roman" w:hAnsi="Times New Roman" w:cs="Times New Roman"/>
          <w:sz w:val="24"/>
          <w:szCs w:val="24"/>
        </w:rPr>
        <w:t xml:space="preserve"> </w:t>
      </w:r>
      <w:r w:rsidR="00BB6050" w:rsidRPr="00BB6050">
        <w:rPr>
          <w:rFonts w:ascii="Times New Roman" w:hAnsi="Times New Roman" w:cs="Times New Roman"/>
          <w:color w:val="C45911" w:themeColor="accent2" w:themeShade="BF"/>
          <w:sz w:val="24"/>
          <w:szCs w:val="24"/>
        </w:rPr>
        <w:t>In 2016, among the 154 conditions, low back and neck pain had the highest health care spending in the United States with an estimated $134.5 billion</w:t>
      </w:r>
      <w:r w:rsidR="00F5536C">
        <w:rPr>
          <w:rFonts w:ascii="Times New Roman" w:hAnsi="Times New Roman" w:cs="Times New Roman"/>
          <w:color w:val="C45911" w:themeColor="accent2" w:themeShade="BF"/>
          <w:sz w:val="24"/>
          <w:szCs w:val="24"/>
        </w:rPr>
        <w:t xml:space="preserve"> </w:t>
      </w:r>
      <w:r w:rsidR="00F5536C">
        <w:rPr>
          <w:rFonts w:ascii="Times New Roman" w:hAnsi="Times New Roman" w:cs="Times New Roman"/>
          <w:color w:val="C45911" w:themeColor="accent2" w:themeShade="BF"/>
          <w:sz w:val="24"/>
          <w:szCs w:val="24"/>
        </w:rPr>
        <w:fldChar w:fldCharType="begin">
          <w:fldData xml:space="preserve">PEVuZE5vdGU+PENpdGU+PEF1dGhvcj5EaWVsZW1hbjwvQXV0aG9yPjxZZWFyPjIwMjA8L1llYXI+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</w:fldData>
        </w:fldChar>
      </w:r>
      <w:r w:rsidR="00F5536C">
        <w:rPr>
          <w:rFonts w:ascii="Times New Roman" w:hAnsi="Times New Roman" w:cs="Times New Roman"/>
          <w:color w:val="C45911" w:themeColor="accent2" w:themeShade="BF"/>
          <w:sz w:val="24"/>
          <w:szCs w:val="24"/>
        </w:rPr>
        <w:instrText xml:space="preserve"> ADDIN EN.CITE </w:instrText>
      </w:r>
      <w:r w:rsidR="00F5536C">
        <w:rPr>
          <w:rFonts w:ascii="Times New Roman" w:hAnsi="Times New Roman" w:cs="Times New Roman"/>
          <w:color w:val="C45911" w:themeColor="accent2" w:themeShade="BF"/>
          <w:sz w:val="24"/>
          <w:szCs w:val="24"/>
        </w:rPr>
        <w:fldChar w:fldCharType="begin">
          <w:fldData xml:space="preserve">PEVuZE5vdGU+PENpdGU+PEF1dGhvcj5EaWVsZW1hbjwvQXV0aG9yPjxZZWFyPjIwMjA8L1llYXI+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</w:fldData>
        </w:fldChar>
      </w:r>
      <w:r w:rsidR="00F5536C">
        <w:rPr>
          <w:rFonts w:ascii="Times New Roman" w:hAnsi="Times New Roman" w:cs="Times New Roman"/>
          <w:color w:val="C45911" w:themeColor="accent2" w:themeShade="BF"/>
          <w:sz w:val="24"/>
          <w:szCs w:val="24"/>
        </w:rPr>
        <w:instrText xml:space="preserve"> ADDIN EN.CITE.DATA </w:instrText>
      </w:r>
      <w:r w:rsidR="00F5536C">
        <w:rPr>
          <w:rFonts w:ascii="Times New Roman" w:hAnsi="Times New Roman" w:cs="Times New Roman"/>
          <w:color w:val="C45911" w:themeColor="accent2" w:themeShade="BF"/>
          <w:sz w:val="24"/>
          <w:szCs w:val="24"/>
        </w:rPr>
      </w:r>
      <w:r w:rsidR="00F5536C">
        <w:rPr>
          <w:rFonts w:ascii="Times New Roman" w:hAnsi="Times New Roman" w:cs="Times New Roman"/>
          <w:color w:val="C45911" w:themeColor="accent2" w:themeShade="BF"/>
          <w:sz w:val="24"/>
          <w:szCs w:val="24"/>
        </w:rPr>
        <w:fldChar w:fldCharType="end"/>
      </w:r>
      <w:r w:rsidR="00F5536C">
        <w:rPr>
          <w:rFonts w:ascii="Times New Roman" w:hAnsi="Times New Roman" w:cs="Times New Roman"/>
          <w:color w:val="C45911" w:themeColor="accent2" w:themeShade="BF"/>
          <w:sz w:val="24"/>
          <w:szCs w:val="24"/>
        </w:rPr>
      </w:r>
      <w:r w:rsidR="00F5536C">
        <w:rPr>
          <w:rFonts w:ascii="Times New Roman" w:hAnsi="Times New Roman" w:cs="Times New Roman"/>
          <w:color w:val="C45911" w:themeColor="accent2" w:themeShade="BF"/>
          <w:sz w:val="24"/>
          <w:szCs w:val="24"/>
        </w:rPr>
        <w:fldChar w:fldCharType="separate"/>
      </w:r>
      <w:r w:rsidR="00F5536C">
        <w:rPr>
          <w:rFonts w:ascii="Times New Roman" w:hAnsi="Times New Roman" w:cs="Times New Roman"/>
          <w:noProof/>
          <w:color w:val="C45911" w:themeColor="accent2" w:themeShade="BF"/>
          <w:sz w:val="24"/>
          <w:szCs w:val="24"/>
        </w:rPr>
        <w:t>(2)</w:t>
      </w:r>
      <w:r w:rsidR="00F5536C">
        <w:rPr>
          <w:rFonts w:ascii="Times New Roman" w:hAnsi="Times New Roman" w:cs="Times New Roman"/>
          <w:color w:val="C45911" w:themeColor="accent2" w:themeShade="BF"/>
          <w:sz w:val="24"/>
          <w:szCs w:val="24"/>
        </w:rPr>
        <w:fldChar w:fldCharType="end"/>
      </w:r>
      <w:r w:rsidR="00BB6050" w:rsidRPr="00BB6050">
        <w:rPr>
          <w:rFonts w:ascii="Times New Roman" w:hAnsi="Times New Roman" w:cs="Times New Roman"/>
          <w:color w:val="C45911" w:themeColor="accent2" w:themeShade="BF"/>
          <w:sz w:val="24"/>
          <w:szCs w:val="24"/>
        </w:rPr>
        <w:t xml:space="preserve">. In addition, </w:t>
      </w:r>
      <w:r w:rsidR="002547C4">
        <w:rPr>
          <w:rFonts w:ascii="Times New Roman" w:hAnsi="Times New Roman" w:cs="Times New Roman"/>
          <w:sz w:val="24"/>
          <w:szCs w:val="24"/>
        </w:rPr>
        <w:t xml:space="preserve">its cost include not only direct and also indirect way such as loss of productivity. </w:t>
      </w:r>
      <w:r w:rsidR="00B3786F" w:rsidRPr="008A3116">
        <w:rPr>
          <w:rFonts w:ascii="Times New Roman" w:hAnsi="Times New Roman" w:cs="Times New Roman"/>
          <w:sz w:val="24"/>
          <w:szCs w:val="24"/>
        </w:rPr>
        <w:t>This constitutes a burden not only for the patient with neck pain but also for social and economic system</w:t>
      </w:r>
      <w:r w:rsidR="0006472B" w:rsidRPr="008A3116">
        <w:rPr>
          <w:rFonts w:ascii="Times New Roman" w:hAnsi="Times New Roman" w:cs="Times New Roman"/>
          <w:sz w:val="24"/>
          <w:szCs w:val="24"/>
        </w:rPr>
        <w:t>s</w:t>
      </w:r>
      <w:r w:rsidR="002A5F76" w:rsidRPr="008A3116">
        <w:rPr>
          <w:rFonts w:ascii="Times New Roman" w:hAnsi="Times New Roman" w:cs="Times New Roman"/>
          <w:sz w:val="24"/>
          <w:szCs w:val="24"/>
        </w:rPr>
        <w:t xml:space="preserve"> </w:t>
      </w:r>
      <w:r w:rsidR="002A5F76" w:rsidRPr="008A3116">
        <w:rPr>
          <w:rFonts w:ascii="Times New Roman" w:hAnsi="Times New Roman" w:cs="Times New Roman"/>
          <w:sz w:val="24"/>
          <w:szCs w:val="24"/>
        </w:rPr>
        <w:fldChar w:fldCharType="begin">
          <w:fldData xml:space="preserve">PEVuZE5vdGU+PENpdGU+PEF1dGhvcj5NYW5jaGlrYW50aTwvQXV0aG9yPjxZZWFyPjIwMDk8L1ll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PEVuZE5vdGU+PENpdGU+PEF1dGhvcj5NYW5jaGlrYW50aTwvQXV0aG9yPjxZZWFyPjIwMDk8L1ll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2A5F76" w:rsidRPr="008A3116">
        <w:rPr>
          <w:rFonts w:ascii="Times New Roman" w:hAnsi="Times New Roman" w:cs="Times New Roman"/>
          <w:sz w:val="24"/>
          <w:szCs w:val="24"/>
        </w:rPr>
      </w:r>
      <w:r w:rsidR="002A5F76"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(3, 4)</w:t>
      </w:r>
      <w:r w:rsidR="002A5F76" w:rsidRPr="008A3116">
        <w:rPr>
          <w:rFonts w:ascii="Times New Roman" w:hAnsi="Times New Roman" w:cs="Times New Roman"/>
          <w:sz w:val="24"/>
          <w:szCs w:val="24"/>
        </w:rPr>
        <w:fldChar w:fldCharType="end"/>
      </w:r>
      <w:r w:rsidR="002A5F76" w:rsidRPr="008A3116">
        <w:rPr>
          <w:rFonts w:ascii="Times New Roman" w:hAnsi="Times New Roman" w:cs="Times New Roman"/>
          <w:sz w:val="24"/>
          <w:szCs w:val="24"/>
        </w:rPr>
        <w:t xml:space="preserve">. </w:t>
      </w:r>
      <w:r w:rsidR="005009E9" w:rsidRPr="00B404A7">
        <w:rPr>
          <w:rFonts w:ascii="Times New Roman" w:hAnsi="Times New Roman" w:cs="Times New Roman"/>
          <w:color w:val="C45911" w:themeColor="accent2" w:themeShade="BF"/>
          <w:sz w:val="24"/>
          <w:szCs w:val="24"/>
        </w:rPr>
        <w:t xml:space="preserve">Despite </w:t>
      </w:r>
      <w:r w:rsidR="00456C94" w:rsidRPr="00B404A7">
        <w:rPr>
          <w:rFonts w:ascii="Times New Roman" w:hAnsi="Times New Roman" w:cs="Times New Roman"/>
          <w:color w:val="C45911" w:themeColor="accent2" w:themeShade="BF"/>
          <w:sz w:val="24"/>
          <w:szCs w:val="24"/>
        </w:rPr>
        <w:t>the</w:t>
      </w:r>
      <w:r w:rsidR="00DA1B8C" w:rsidRPr="00B404A7">
        <w:rPr>
          <w:rFonts w:ascii="Times New Roman" w:hAnsi="Times New Roman" w:cs="Times New Roman"/>
          <w:color w:val="C45911" w:themeColor="accent2" w:themeShade="BF"/>
          <w:sz w:val="24"/>
          <w:szCs w:val="24"/>
        </w:rPr>
        <w:t xml:space="preserve"> </w:t>
      </w:r>
      <w:r w:rsidR="005009E9" w:rsidRPr="00B404A7">
        <w:rPr>
          <w:rFonts w:ascii="Times New Roman" w:hAnsi="Times New Roman" w:cs="Times New Roman"/>
          <w:color w:val="C45911" w:themeColor="accent2" w:themeShade="BF"/>
          <w:sz w:val="24"/>
          <w:szCs w:val="24"/>
        </w:rPr>
        <w:t xml:space="preserve">burden of neck pain, little </w:t>
      </w:r>
      <w:r w:rsidR="00CA1884" w:rsidRPr="00B404A7">
        <w:rPr>
          <w:rFonts w:ascii="Times New Roman" w:hAnsi="Times New Roman" w:cs="Times New Roman"/>
          <w:color w:val="C45911" w:themeColor="accent2" w:themeShade="BF"/>
          <w:sz w:val="24"/>
          <w:szCs w:val="24"/>
        </w:rPr>
        <w:t>is known</w:t>
      </w:r>
      <w:r w:rsidR="005009E9" w:rsidRPr="00B404A7">
        <w:rPr>
          <w:rFonts w:ascii="Times New Roman" w:hAnsi="Times New Roman" w:cs="Times New Roman"/>
          <w:color w:val="C45911" w:themeColor="accent2" w:themeShade="BF"/>
          <w:sz w:val="24"/>
          <w:szCs w:val="24"/>
        </w:rPr>
        <w:t xml:space="preserve"> about </w:t>
      </w:r>
      <w:r w:rsidR="00B404A7" w:rsidRPr="00B404A7">
        <w:rPr>
          <w:rFonts w:ascii="Times New Roman" w:hAnsi="Times New Roman" w:cs="Times New Roman"/>
          <w:color w:val="C45911" w:themeColor="accent2" w:themeShade="BF"/>
          <w:sz w:val="24"/>
          <w:szCs w:val="24"/>
        </w:rPr>
        <w:t>th</w:t>
      </w:r>
      <w:r w:rsidR="00B404A7" w:rsidRPr="00B404A7">
        <w:rPr>
          <w:rFonts w:ascii="Times New Roman" w:hAnsi="Times New Roman" w:cs="Times New Roman" w:hint="eastAsia"/>
          <w:color w:val="C45911" w:themeColor="accent2" w:themeShade="BF"/>
          <w:sz w:val="24"/>
          <w:szCs w:val="24"/>
        </w:rPr>
        <w:t>e burden of neck pain</w:t>
      </w:r>
      <w:r w:rsidR="005009E9" w:rsidRPr="00B404A7">
        <w:rPr>
          <w:rFonts w:ascii="Times New Roman" w:hAnsi="Times New Roman" w:cs="Times New Roman"/>
          <w:color w:val="C45911" w:themeColor="accent2" w:themeShade="BF"/>
          <w:sz w:val="24"/>
          <w:szCs w:val="24"/>
        </w:rPr>
        <w:t xml:space="preserve">. </w:t>
      </w:r>
      <w:r w:rsidR="00E03348" w:rsidRPr="008A3116">
        <w:rPr>
          <w:rFonts w:ascii="Times New Roman" w:hAnsi="Times New Roman" w:cs="Times New Roman"/>
          <w:sz w:val="24"/>
          <w:szCs w:val="24"/>
        </w:rPr>
        <w:t>In a</w:t>
      </w:r>
      <w:r w:rsidR="005009E9" w:rsidRPr="008A3116">
        <w:rPr>
          <w:rFonts w:ascii="Times New Roman" w:hAnsi="Times New Roman" w:cs="Times New Roman"/>
          <w:sz w:val="24"/>
          <w:szCs w:val="24"/>
        </w:rPr>
        <w:t xml:space="preserve"> 2017 global burden of disease</w:t>
      </w:r>
      <w:r w:rsidR="006D170B" w:rsidRPr="008A3116">
        <w:rPr>
          <w:rFonts w:ascii="Times New Roman" w:hAnsi="Times New Roman" w:cs="Times New Roman"/>
          <w:sz w:val="24"/>
          <w:szCs w:val="24"/>
        </w:rPr>
        <w:t xml:space="preserve"> (GBD)</w:t>
      </w:r>
      <w:r w:rsidR="00E03348" w:rsidRPr="008A3116">
        <w:rPr>
          <w:rFonts w:ascii="Times New Roman" w:hAnsi="Times New Roman" w:cs="Times New Roman"/>
          <w:sz w:val="24"/>
          <w:szCs w:val="24"/>
        </w:rPr>
        <w:t xml:space="preserve"> study</w:t>
      </w:r>
      <w:r w:rsidR="005009E9" w:rsidRPr="008A3116">
        <w:rPr>
          <w:rFonts w:ascii="Times New Roman" w:hAnsi="Times New Roman" w:cs="Times New Roman"/>
          <w:sz w:val="24"/>
          <w:szCs w:val="24"/>
        </w:rPr>
        <w:t xml:space="preserve">, </w:t>
      </w:r>
      <w:r w:rsidR="002D6733" w:rsidRPr="008A3116">
        <w:rPr>
          <w:rFonts w:ascii="Times New Roman" w:hAnsi="Times New Roman" w:cs="Times New Roman"/>
          <w:sz w:val="24"/>
          <w:szCs w:val="24"/>
        </w:rPr>
        <w:t>n</w:t>
      </w:r>
      <w:r w:rsidR="005009E9" w:rsidRPr="008A3116">
        <w:rPr>
          <w:rFonts w:ascii="Times New Roman" w:hAnsi="Times New Roman" w:cs="Times New Roman"/>
          <w:sz w:val="24"/>
          <w:szCs w:val="24"/>
        </w:rPr>
        <w:t>eck pain was present mainly in Nordic countries</w:t>
      </w:r>
      <w:r w:rsidR="002A5F76" w:rsidRPr="008A3116">
        <w:rPr>
          <w:rFonts w:ascii="Times New Roman" w:hAnsi="Times New Roman" w:cs="Times New Roman"/>
          <w:sz w:val="24"/>
          <w:szCs w:val="24"/>
        </w:rPr>
        <w:t xml:space="preserve"> </w:t>
      </w:r>
      <w:r w:rsidR="002A5F76" w:rsidRPr="008A3116">
        <w:rPr>
          <w:rFonts w:ascii="Times New Roman" w:hAnsi="Times New Roman" w:cs="Times New Roman"/>
          <w:sz w:val="24"/>
          <w:szCs w:val="24"/>
        </w:rPr>
        <w:fldChar w:fldCharType="begin">
          <w:fldData xml:space="preserve">PEVuZE5vdGU+PENpdGU+PEF1dGhvcj5TYWZpcmk8L0F1dGhvcj48WWVhcj4yMDIwPC9ZZWFyPjxS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PEVuZE5vdGU+PENpdGU+PEF1dGhvcj5TYWZpcmk8L0F1dGhvcj48WWVhcj4yMDIwPC9ZZWFyPjxS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2A5F76" w:rsidRPr="008A3116">
        <w:rPr>
          <w:rFonts w:ascii="Times New Roman" w:hAnsi="Times New Roman" w:cs="Times New Roman"/>
          <w:sz w:val="24"/>
          <w:szCs w:val="24"/>
        </w:rPr>
      </w:r>
      <w:r w:rsidR="002A5F76"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(5)</w:t>
      </w:r>
      <w:r w:rsidR="002A5F76" w:rsidRPr="008A3116">
        <w:rPr>
          <w:rFonts w:ascii="Times New Roman" w:hAnsi="Times New Roman" w:cs="Times New Roman"/>
          <w:sz w:val="24"/>
          <w:szCs w:val="24"/>
        </w:rPr>
        <w:fldChar w:fldCharType="end"/>
      </w:r>
      <w:r w:rsidR="002A5F76" w:rsidRPr="008A3116">
        <w:rPr>
          <w:rFonts w:ascii="Times New Roman" w:hAnsi="Times New Roman" w:cs="Times New Roman"/>
          <w:sz w:val="24"/>
          <w:szCs w:val="24"/>
        </w:rPr>
        <w:t>.</w:t>
      </w:r>
      <w:r w:rsidR="00712820" w:rsidRPr="008A3116">
        <w:rPr>
          <w:rFonts w:ascii="Times New Roman" w:hAnsi="Times New Roman" w:cs="Times New Roman"/>
          <w:sz w:val="24"/>
          <w:szCs w:val="24"/>
        </w:rPr>
        <w:t xml:space="preserve"> </w:t>
      </w:r>
      <w:r w:rsidR="00E23805" w:rsidRPr="00E23805">
        <w:rPr>
          <w:rFonts w:ascii="Times New Roman" w:hAnsi="Times New Roman" w:cs="Times New Roman"/>
          <w:sz w:val="24"/>
          <w:szCs w:val="24"/>
        </w:rPr>
        <w:t xml:space="preserve">Although some studies have investigated the burden of musculoskeletal symptoms at regional and global levels </w:t>
      </w:r>
      <w:r w:rsidR="00E23805">
        <w:rPr>
          <w:rFonts w:ascii="Times New Roman" w:hAnsi="Times New Roman" w:cs="Times New Roman"/>
          <w:sz w:val="24"/>
          <w:szCs w:val="24"/>
        </w:rPr>
        <w:fldChar w:fldCharType="begin">
          <w:fldData xml:space="preserve">PEVuZE5vdGU+PENpdGU+PEF1dGhvcj5Nb3JhZGktTGFrZWg8L0F1dGhvcj48WWVhcj4yMDE3PC9Z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PEVuZE5vdGU+PENpdGU+PEF1dGhvcj5Nb3JhZGktTGFrZWg8L0F1dGhvcj48WWVhcj4yMDE3PC9Z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E23805">
        <w:rPr>
          <w:rFonts w:ascii="Times New Roman" w:hAnsi="Times New Roman" w:cs="Times New Roman"/>
          <w:sz w:val="24"/>
          <w:szCs w:val="24"/>
        </w:rPr>
      </w:r>
      <w:r w:rsidR="00E23805">
        <w:rPr>
          <w:rFonts w:ascii="Times New Roman" w:hAnsi="Times New Roman" w:cs="Times New Roman"/>
          <w:sz w:val="24"/>
          <w:szCs w:val="24"/>
        </w:rPr>
        <w:fldChar w:fldCharType="separate"/>
      </w:r>
      <w:r w:rsidR="00F5536C">
        <w:rPr>
          <w:rFonts w:ascii="Times New Roman" w:hAnsi="Times New Roman" w:cs="Times New Roman"/>
          <w:noProof/>
          <w:sz w:val="24"/>
          <w:szCs w:val="24"/>
        </w:rPr>
        <w:t>(6, 7)</w:t>
      </w:r>
      <w:r w:rsidR="00E23805">
        <w:rPr>
          <w:rFonts w:ascii="Times New Roman" w:hAnsi="Times New Roman" w:cs="Times New Roman"/>
          <w:sz w:val="24"/>
          <w:szCs w:val="24"/>
        </w:rPr>
        <w:fldChar w:fldCharType="end"/>
      </w:r>
      <w:r w:rsidR="00E23805">
        <w:rPr>
          <w:rFonts w:ascii="Times New Roman" w:hAnsi="Times New Roman" w:cs="Times New Roman"/>
          <w:sz w:val="24"/>
          <w:szCs w:val="24"/>
        </w:rPr>
        <w:t xml:space="preserve">, </w:t>
      </w:r>
      <w:r w:rsidR="00E23805" w:rsidRPr="00E23805">
        <w:rPr>
          <w:rFonts w:ascii="Times New Roman" w:hAnsi="Times New Roman" w:cs="Times New Roman"/>
          <w:sz w:val="24"/>
          <w:szCs w:val="24"/>
        </w:rPr>
        <w:t xml:space="preserve">studies on neck pain are still lacking. In addition, epidemiological data on neck pain in each country has been investigated, but research on the global burden of neck pain reflecting recent trends is limited </w:t>
      </w:r>
      <w:r w:rsidR="00E23805">
        <w:rPr>
          <w:rFonts w:ascii="Times New Roman" w:hAnsi="Times New Roman" w:cs="Times New Roman"/>
          <w:sz w:val="24"/>
          <w:szCs w:val="24"/>
        </w:rPr>
        <w:fldChar w:fldCharType="begin">
          <w:fldData xml:space="preserve">PEVuZE5vdGU+PENpdGU+PEF1dGhvcj5Ib3k8L0F1dGhvcj48WWVhcj4yMDEwPC9ZZWFyPjxSZWNO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PEVuZE5vdGU+PENpdGU+PEF1dGhvcj5Ib3k8L0F1dGhvcj48WWVhcj4yMDEwPC9ZZWFyPjxSZWNO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E23805">
        <w:rPr>
          <w:rFonts w:ascii="Times New Roman" w:hAnsi="Times New Roman" w:cs="Times New Roman"/>
          <w:sz w:val="24"/>
          <w:szCs w:val="24"/>
        </w:rPr>
      </w:r>
      <w:r w:rsidR="00E23805">
        <w:rPr>
          <w:rFonts w:ascii="Times New Roman" w:hAnsi="Times New Roman" w:cs="Times New Roman"/>
          <w:sz w:val="24"/>
          <w:szCs w:val="24"/>
        </w:rPr>
        <w:fldChar w:fldCharType="separate"/>
      </w:r>
      <w:r w:rsidR="00F5536C">
        <w:rPr>
          <w:rFonts w:ascii="Times New Roman" w:hAnsi="Times New Roman" w:cs="Times New Roman"/>
          <w:noProof/>
          <w:sz w:val="24"/>
          <w:szCs w:val="24"/>
        </w:rPr>
        <w:t>(8, 9)</w:t>
      </w:r>
      <w:r w:rsidR="00E23805">
        <w:rPr>
          <w:rFonts w:ascii="Times New Roman" w:hAnsi="Times New Roman" w:cs="Times New Roman"/>
          <w:sz w:val="24"/>
          <w:szCs w:val="24"/>
        </w:rPr>
        <w:fldChar w:fldCharType="end"/>
      </w:r>
      <w:r w:rsidR="00E23805">
        <w:rPr>
          <w:rFonts w:ascii="Times New Roman" w:hAnsi="Times New Roman" w:cs="Times New Roman"/>
          <w:sz w:val="24"/>
          <w:szCs w:val="24"/>
        </w:rPr>
        <w:t>.</w:t>
      </w:r>
    </w:p>
    <w:p w14:paraId="0B2D46D8" w14:textId="027D2F69" w:rsidR="00300F32" w:rsidRPr="008A3116" w:rsidRDefault="00CA13C6" w:rsidP="00D91150">
      <w:pPr>
        <w:spacing w:line="480" w:lineRule="auto"/>
        <w:ind w:firstLine="799"/>
        <w:jc w:val="left"/>
        <w:rPr>
          <w:rFonts w:ascii="Times New Roman" w:hAnsi="Times New Roman" w:cs="Times New Roman"/>
          <w:sz w:val="24"/>
          <w:szCs w:val="24"/>
        </w:rPr>
      </w:pPr>
      <w:r w:rsidRPr="008A3116">
        <w:rPr>
          <w:rFonts w:ascii="Times New Roman" w:hAnsi="Times New Roman" w:cs="Times New Roman"/>
          <w:sz w:val="24"/>
          <w:szCs w:val="24"/>
        </w:rPr>
        <w:t>With</w:t>
      </w:r>
      <w:r w:rsidR="006604EF" w:rsidRPr="008A3116">
        <w:rPr>
          <w:rFonts w:ascii="Times New Roman" w:hAnsi="Times New Roman" w:cs="Times New Roman"/>
          <w:sz w:val="24"/>
          <w:szCs w:val="24"/>
        </w:rPr>
        <w:t xml:space="preserve"> </w:t>
      </w:r>
      <w:r w:rsidR="00D24838" w:rsidRPr="008A3116">
        <w:rPr>
          <w:rFonts w:ascii="Times New Roman" w:hAnsi="Times New Roman" w:cs="Times New Roman"/>
          <w:sz w:val="24"/>
          <w:szCs w:val="24"/>
        </w:rPr>
        <w:t xml:space="preserve">the increase in </w:t>
      </w:r>
      <w:r w:rsidR="006604EF" w:rsidRPr="008A3116">
        <w:rPr>
          <w:rFonts w:ascii="Times New Roman" w:hAnsi="Times New Roman" w:cs="Times New Roman"/>
          <w:sz w:val="24"/>
          <w:szCs w:val="24"/>
        </w:rPr>
        <w:t>global agin</w:t>
      </w:r>
      <w:r w:rsidR="00DA75C8" w:rsidRPr="008A3116">
        <w:rPr>
          <w:rFonts w:ascii="Times New Roman" w:hAnsi="Times New Roman" w:cs="Times New Roman"/>
          <w:sz w:val="24"/>
          <w:szCs w:val="24"/>
        </w:rPr>
        <w:t>g, t</w:t>
      </w:r>
      <w:r w:rsidR="006604EF" w:rsidRPr="008A3116">
        <w:rPr>
          <w:rFonts w:ascii="Times New Roman" w:hAnsi="Times New Roman" w:cs="Times New Roman"/>
          <w:sz w:val="24"/>
          <w:szCs w:val="24"/>
        </w:rPr>
        <w:t>he prevalence and incidence of neck pain</w:t>
      </w:r>
      <w:r w:rsidR="00BD6232" w:rsidRPr="008A3116">
        <w:rPr>
          <w:rFonts w:ascii="Times New Roman" w:hAnsi="Times New Roman" w:cs="Times New Roman"/>
          <w:sz w:val="24"/>
          <w:szCs w:val="24"/>
        </w:rPr>
        <w:t xml:space="preserve"> are also</w:t>
      </w:r>
      <w:r w:rsidR="006604EF" w:rsidRPr="008A3116">
        <w:rPr>
          <w:rFonts w:ascii="Times New Roman" w:hAnsi="Times New Roman" w:cs="Times New Roman"/>
          <w:sz w:val="24"/>
          <w:szCs w:val="24"/>
        </w:rPr>
        <w:t xml:space="preserve"> presumably increasing. </w:t>
      </w:r>
      <w:r w:rsidR="00687040" w:rsidRPr="008A3116">
        <w:rPr>
          <w:rFonts w:ascii="Times New Roman" w:hAnsi="Times New Roman" w:cs="Times New Roman"/>
          <w:sz w:val="24"/>
          <w:szCs w:val="24"/>
        </w:rPr>
        <w:t>Knowledge of the</w:t>
      </w:r>
      <w:r w:rsidR="00300F32" w:rsidRPr="008A3116">
        <w:rPr>
          <w:rFonts w:ascii="Times New Roman" w:hAnsi="Times New Roman" w:cs="Times New Roman"/>
          <w:sz w:val="24"/>
          <w:szCs w:val="24"/>
        </w:rPr>
        <w:t xml:space="preserve"> global burden of neck </w:t>
      </w:r>
      <w:r w:rsidR="00732CC3">
        <w:rPr>
          <w:rFonts w:ascii="Times New Roman" w:hAnsi="Times New Roman" w:cs="Times New Roman"/>
          <w:sz w:val="24"/>
          <w:szCs w:val="24"/>
        </w:rPr>
        <w:t xml:space="preserve">pain </w:t>
      </w:r>
      <w:r w:rsidR="00687040" w:rsidRPr="008A3116">
        <w:rPr>
          <w:rFonts w:ascii="Times New Roman" w:hAnsi="Times New Roman" w:cs="Times New Roman"/>
          <w:sz w:val="24"/>
          <w:szCs w:val="24"/>
        </w:rPr>
        <w:t>could aid in the prevention and/or</w:t>
      </w:r>
      <w:r w:rsidR="00300F32" w:rsidRPr="008A3116">
        <w:rPr>
          <w:rFonts w:ascii="Times New Roman" w:hAnsi="Times New Roman" w:cs="Times New Roman"/>
          <w:sz w:val="24"/>
          <w:szCs w:val="24"/>
        </w:rPr>
        <w:t xml:space="preserve"> </w:t>
      </w:r>
      <w:r w:rsidR="006A4AD1" w:rsidRPr="008A3116">
        <w:rPr>
          <w:rFonts w:ascii="Times New Roman" w:hAnsi="Times New Roman" w:cs="Times New Roman"/>
          <w:sz w:val="24"/>
          <w:szCs w:val="24"/>
        </w:rPr>
        <w:t>manag</w:t>
      </w:r>
      <w:r w:rsidR="00687040" w:rsidRPr="008A3116">
        <w:rPr>
          <w:rFonts w:ascii="Times New Roman" w:hAnsi="Times New Roman" w:cs="Times New Roman"/>
          <w:sz w:val="24"/>
          <w:szCs w:val="24"/>
        </w:rPr>
        <w:t xml:space="preserve">ement of </w:t>
      </w:r>
      <w:r w:rsidR="00147269" w:rsidRPr="008A3116">
        <w:rPr>
          <w:rFonts w:ascii="Times New Roman" w:hAnsi="Times New Roman" w:cs="Times New Roman"/>
          <w:sz w:val="24"/>
          <w:szCs w:val="24"/>
        </w:rPr>
        <w:t xml:space="preserve">patients </w:t>
      </w:r>
      <w:r w:rsidR="00687040" w:rsidRPr="008A3116">
        <w:rPr>
          <w:rFonts w:ascii="Times New Roman" w:hAnsi="Times New Roman" w:cs="Times New Roman"/>
          <w:sz w:val="24"/>
          <w:szCs w:val="24"/>
        </w:rPr>
        <w:t>at high</w:t>
      </w:r>
      <w:r w:rsidR="00147269" w:rsidRPr="008A3116">
        <w:rPr>
          <w:rFonts w:ascii="Times New Roman" w:hAnsi="Times New Roman" w:cs="Times New Roman"/>
          <w:sz w:val="24"/>
          <w:szCs w:val="24"/>
        </w:rPr>
        <w:t xml:space="preserve"> risk of neck pain</w:t>
      </w:r>
      <w:r w:rsidR="006A4AD1" w:rsidRPr="008A3116">
        <w:rPr>
          <w:rFonts w:ascii="Times New Roman" w:hAnsi="Times New Roman" w:cs="Times New Roman"/>
          <w:sz w:val="24"/>
          <w:szCs w:val="24"/>
        </w:rPr>
        <w:t xml:space="preserve"> </w:t>
      </w:r>
      <w:r w:rsidR="003A470A" w:rsidRPr="008A3116">
        <w:rPr>
          <w:rFonts w:ascii="Times New Roman" w:hAnsi="Times New Roman" w:cs="Times New Roman"/>
          <w:sz w:val="24"/>
          <w:szCs w:val="24"/>
        </w:rPr>
        <w:t>and inform</w:t>
      </w:r>
      <w:r w:rsidR="006A4AD1" w:rsidRPr="008A3116">
        <w:rPr>
          <w:rFonts w:ascii="Times New Roman" w:hAnsi="Times New Roman" w:cs="Times New Roman"/>
          <w:sz w:val="24"/>
          <w:szCs w:val="24"/>
        </w:rPr>
        <w:t xml:space="preserve"> </w:t>
      </w:r>
      <w:r w:rsidR="00300F32" w:rsidRPr="008A3116">
        <w:rPr>
          <w:rFonts w:ascii="Times New Roman" w:hAnsi="Times New Roman" w:cs="Times New Roman"/>
          <w:sz w:val="24"/>
          <w:szCs w:val="24"/>
        </w:rPr>
        <w:t>policy decision</w:t>
      </w:r>
      <w:r w:rsidR="00B960CA" w:rsidRPr="008A3116">
        <w:rPr>
          <w:rFonts w:ascii="Times New Roman" w:hAnsi="Times New Roman" w:cs="Times New Roman"/>
          <w:sz w:val="24"/>
          <w:szCs w:val="24"/>
        </w:rPr>
        <w:t>-</w:t>
      </w:r>
      <w:r w:rsidR="006A4AD1" w:rsidRPr="008A3116">
        <w:rPr>
          <w:rFonts w:ascii="Times New Roman" w:hAnsi="Times New Roman" w:cs="Times New Roman"/>
          <w:sz w:val="24"/>
          <w:szCs w:val="24"/>
        </w:rPr>
        <w:t>making</w:t>
      </w:r>
      <w:r w:rsidR="00B960CA" w:rsidRPr="008A3116">
        <w:rPr>
          <w:rFonts w:ascii="Times New Roman" w:hAnsi="Times New Roman" w:cs="Times New Roman"/>
          <w:sz w:val="24"/>
          <w:szCs w:val="24"/>
        </w:rPr>
        <w:t xml:space="preserve"> at the national level</w:t>
      </w:r>
      <w:r w:rsidR="00300F32" w:rsidRPr="008A3116">
        <w:rPr>
          <w:rFonts w:ascii="Times New Roman" w:hAnsi="Times New Roman" w:cs="Times New Roman"/>
          <w:sz w:val="24"/>
          <w:szCs w:val="24"/>
        </w:rPr>
        <w:t>.</w:t>
      </w:r>
      <w:r w:rsidR="00F000A6" w:rsidRPr="008A3116">
        <w:rPr>
          <w:rFonts w:ascii="Times New Roman" w:hAnsi="Times New Roman" w:cs="Times New Roman"/>
          <w:sz w:val="24"/>
          <w:szCs w:val="24"/>
        </w:rPr>
        <w:t xml:space="preserve"> </w:t>
      </w:r>
    </w:p>
    <w:p w14:paraId="1DD8E079" w14:textId="1302B250" w:rsidR="008A359C" w:rsidRDefault="00732CC3" w:rsidP="00D91150">
      <w:pPr>
        <w:spacing w:line="480" w:lineRule="auto"/>
        <w:ind w:firstLine="799"/>
        <w:jc w:val="left"/>
        <w:rPr>
          <w:rFonts w:ascii="Times New Roman" w:hAnsi="Times New Roman" w:cs="Times New Roman"/>
          <w:sz w:val="24"/>
          <w:szCs w:val="24"/>
        </w:rPr>
      </w:pPr>
      <w:r>
        <w:rPr>
          <w:rFonts w:ascii="Times New Roman" w:hAnsi="Times New Roman" w:cs="Times New Roman"/>
          <w:sz w:val="24"/>
          <w:szCs w:val="24"/>
        </w:rPr>
        <w:t>The aim of the present study</w:t>
      </w:r>
      <w:r w:rsidR="00AB6EA5">
        <w:rPr>
          <w:rFonts w:ascii="Times New Roman" w:hAnsi="Times New Roman" w:cs="Times New Roman"/>
          <w:sz w:val="24"/>
          <w:szCs w:val="24"/>
        </w:rPr>
        <w:t xml:space="preserve"> </w:t>
      </w:r>
      <w:r w:rsidR="0077718F" w:rsidRPr="008A3116">
        <w:rPr>
          <w:rFonts w:ascii="Times New Roman" w:hAnsi="Times New Roman" w:cs="Times New Roman"/>
          <w:sz w:val="24"/>
          <w:szCs w:val="24"/>
        </w:rPr>
        <w:t>was to</w:t>
      </w:r>
      <w:r w:rsidR="006A4AD1" w:rsidRPr="008A3116">
        <w:rPr>
          <w:rFonts w:ascii="Times New Roman" w:hAnsi="Times New Roman" w:cs="Times New Roman"/>
          <w:sz w:val="24"/>
          <w:szCs w:val="24"/>
        </w:rPr>
        <w:t xml:space="preserve"> investigate </w:t>
      </w:r>
      <w:r w:rsidR="0077718F" w:rsidRPr="008A3116">
        <w:rPr>
          <w:rFonts w:ascii="Times New Roman" w:hAnsi="Times New Roman" w:cs="Times New Roman"/>
          <w:sz w:val="24"/>
          <w:szCs w:val="24"/>
        </w:rPr>
        <w:t xml:space="preserve">the </w:t>
      </w:r>
      <w:r w:rsidR="00B96299" w:rsidRPr="008A3116">
        <w:rPr>
          <w:rFonts w:ascii="Times New Roman" w:hAnsi="Times New Roman" w:cs="Times New Roman"/>
          <w:sz w:val="24"/>
          <w:szCs w:val="24"/>
        </w:rPr>
        <w:t xml:space="preserve">global, regional, and national burden </w:t>
      </w:r>
      <w:r w:rsidR="000A707E" w:rsidRPr="008A3116">
        <w:rPr>
          <w:rFonts w:ascii="Times New Roman" w:hAnsi="Times New Roman" w:cs="Times New Roman"/>
          <w:sz w:val="24"/>
          <w:szCs w:val="24"/>
        </w:rPr>
        <w:t xml:space="preserve">of neck pain </w:t>
      </w:r>
      <w:r w:rsidR="00B96299" w:rsidRPr="008A3116">
        <w:rPr>
          <w:rFonts w:ascii="Times New Roman" w:hAnsi="Times New Roman" w:cs="Times New Roman"/>
          <w:sz w:val="24"/>
          <w:szCs w:val="24"/>
        </w:rPr>
        <w:t xml:space="preserve">including </w:t>
      </w:r>
      <w:r w:rsidR="00232A69" w:rsidRPr="008A3116">
        <w:rPr>
          <w:rFonts w:ascii="Times New Roman" w:hAnsi="Times New Roman" w:cs="Times New Roman"/>
          <w:sz w:val="24"/>
          <w:szCs w:val="24"/>
        </w:rPr>
        <w:t>prevalence</w:t>
      </w:r>
      <w:r w:rsidR="00B96299" w:rsidRPr="008A3116">
        <w:rPr>
          <w:rFonts w:ascii="Times New Roman" w:hAnsi="Times New Roman" w:cs="Times New Roman"/>
          <w:sz w:val="24"/>
          <w:szCs w:val="24"/>
        </w:rPr>
        <w:t xml:space="preserve">, incidence, </w:t>
      </w:r>
      <w:r w:rsidR="00232A69" w:rsidRPr="008A3116">
        <w:rPr>
          <w:rFonts w:ascii="Times New Roman" w:hAnsi="Times New Roman" w:cs="Times New Roman"/>
          <w:sz w:val="24"/>
          <w:szCs w:val="24"/>
        </w:rPr>
        <w:t xml:space="preserve">and </w:t>
      </w:r>
      <w:r w:rsidR="007F3CD5" w:rsidRPr="008A3116">
        <w:rPr>
          <w:rFonts w:ascii="Times New Roman" w:hAnsi="Times New Roman" w:cs="Times New Roman"/>
          <w:sz w:val="24"/>
          <w:szCs w:val="24"/>
        </w:rPr>
        <w:t>years lived with disability</w:t>
      </w:r>
      <w:r w:rsidR="007F3CD5" w:rsidRPr="008A3116" w:rsidDel="007F3CD5">
        <w:rPr>
          <w:rFonts w:ascii="Times New Roman" w:hAnsi="Times New Roman" w:cs="Times New Roman"/>
          <w:sz w:val="24"/>
          <w:szCs w:val="24"/>
        </w:rPr>
        <w:t xml:space="preserve"> </w:t>
      </w:r>
      <w:r w:rsidR="00B96299" w:rsidRPr="008A3116">
        <w:rPr>
          <w:rFonts w:ascii="Times New Roman" w:hAnsi="Times New Roman" w:cs="Times New Roman"/>
          <w:bCs/>
          <w:sz w:val="24"/>
          <w:szCs w:val="24"/>
        </w:rPr>
        <w:t>(</w:t>
      </w:r>
      <w:r w:rsidR="007F3CD5" w:rsidRPr="008A3116">
        <w:rPr>
          <w:rFonts w:ascii="Times New Roman" w:hAnsi="Times New Roman" w:cs="Times New Roman"/>
          <w:bCs/>
          <w:sz w:val="24"/>
          <w:szCs w:val="24"/>
        </w:rPr>
        <w:t>YLD</w:t>
      </w:r>
      <w:r w:rsidR="00232A69" w:rsidRPr="008A3116">
        <w:rPr>
          <w:rFonts w:ascii="Times New Roman" w:hAnsi="Times New Roman" w:cs="Times New Roman"/>
          <w:bCs/>
          <w:sz w:val="24"/>
          <w:szCs w:val="24"/>
        </w:rPr>
        <w:t xml:space="preserve">) </w:t>
      </w:r>
      <w:r w:rsidR="00B96299" w:rsidRPr="008A3116">
        <w:rPr>
          <w:rFonts w:ascii="Times New Roman" w:hAnsi="Times New Roman" w:cs="Times New Roman"/>
          <w:bCs/>
          <w:sz w:val="24"/>
          <w:szCs w:val="24"/>
        </w:rPr>
        <w:t xml:space="preserve">between 1990 and 2019 </w:t>
      </w:r>
      <w:r w:rsidR="00040607" w:rsidRPr="008A3116">
        <w:rPr>
          <w:rFonts w:ascii="Times New Roman" w:hAnsi="Times New Roman" w:cs="Times New Roman"/>
          <w:bCs/>
          <w:sz w:val="24"/>
          <w:szCs w:val="24"/>
        </w:rPr>
        <w:t xml:space="preserve">according to age, sex, region, and </w:t>
      </w:r>
      <w:r w:rsidR="006B5089" w:rsidRPr="008A3116">
        <w:rPr>
          <w:rFonts w:ascii="Times New Roman" w:hAnsi="Times New Roman" w:cs="Times New Roman"/>
          <w:bCs/>
          <w:sz w:val="24"/>
          <w:szCs w:val="24"/>
        </w:rPr>
        <w:t>country</w:t>
      </w:r>
      <w:r>
        <w:rPr>
          <w:rFonts w:ascii="Times New Roman" w:hAnsi="Times New Roman" w:cs="Times New Roman"/>
          <w:bCs/>
          <w:sz w:val="24"/>
          <w:szCs w:val="24"/>
        </w:rPr>
        <w:t>,</w:t>
      </w:r>
      <w:r w:rsidR="00040607" w:rsidRPr="008A3116">
        <w:rPr>
          <w:rFonts w:ascii="Times New Roman" w:hAnsi="Times New Roman" w:cs="Times New Roman"/>
          <w:bCs/>
          <w:sz w:val="24"/>
          <w:szCs w:val="24"/>
        </w:rPr>
        <w:t xml:space="preserve"> </w:t>
      </w:r>
      <w:r w:rsidR="00037B1D" w:rsidRPr="008A3116">
        <w:rPr>
          <w:rFonts w:ascii="Times New Roman" w:hAnsi="Times New Roman" w:cs="Times New Roman"/>
          <w:bCs/>
          <w:sz w:val="24"/>
          <w:szCs w:val="24"/>
        </w:rPr>
        <w:t xml:space="preserve">based on analysis of </w:t>
      </w:r>
      <w:r w:rsidR="00B96299" w:rsidRPr="008A3116">
        <w:rPr>
          <w:rFonts w:ascii="Times New Roman" w:hAnsi="Times New Roman" w:cs="Times New Roman"/>
          <w:bCs/>
          <w:sz w:val="24"/>
          <w:szCs w:val="24"/>
        </w:rPr>
        <w:t>GBD</w:t>
      </w:r>
      <w:r w:rsidR="006D170B" w:rsidRPr="008A3116">
        <w:rPr>
          <w:rFonts w:ascii="Times New Roman" w:hAnsi="Times New Roman" w:cs="Times New Roman"/>
          <w:bCs/>
          <w:sz w:val="24"/>
          <w:szCs w:val="24"/>
        </w:rPr>
        <w:t xml:space="preserve"> </w:t>
      </w:r>
      <w:r w:rsidR="00B96299" w:rsidRPr="008A3116">
        <w:rPr>
          <w:rFonts w:ascii="Times New Roman" w:hAnsi="Times New Roman" w:cs="Times New Roman"/>
          <w:bCs/>
          <w:sz w:val="24"/>
          <w:szCs w:val="24"/>
        </w:rPr>
        <w:t xml:space="preserve">information provided </w:t>
      </w:r>
      <w:r w:rsidR="00754D01" w:rsidRPr="008A3116">
        <w:rPr>
          <w:rFonts w:ascii="Times New Roman" w:hAnsi="Times New Roman" w:cs="Times New Roman"/>
          <w:kern w:val="0"/>
          <w:sz w:val="24"/>
          <w:szCs w:val="24"/>
        </w:rPr>
        <w:t>by the Institute for Health Metrics and Evaluation</w:t>
      </w:r>
      <w:r w:rsidR="00754D01">
        <w:rPr>
          <w:rFonts w:ascii="Times New Roman" w:hAnsi="Times New Roman" w:cs="Times New Roman"/>
          <w:bCs/>
          <w:sz w:val="24"/>
          <w:szCs w:val="24"/>
        </w:rPr>
        <w:t xml:space="preserve"> (IHME)</w:t>
      </w:r>
      <w:r w:rsidR="00B96299" w:rsidRPr="008A3116">
        <w:rPr>
          <w:rFonts w:ascii="Times New Roman" w:hAnsi="Times New Roman" w:cs="Times New Roman"/>
          <w:bCs/>
          <w:sz w:val="24"/>
          <w:szCs w:val="24"/>
        </w:rPr>
        <w:t xml:space="preserve">. </w:t>
      </w:r>
      <w:r w:rsidR="009E4177" w:rsidRPr="008A3116">
        <w:rPr>
          <w:rFonts w:ascii="Times New Roman" w:hAnsi="Times New Roman" w:cs="Times New Roman"/>
          <w:bCs/>
          <w:sz w:val="24"/>
          <w:szCs w:val="24"/>
        </w:rPr>
        <w:t>An additional aim was to</w:t>
      </w:r>
      <w:r w:rsidR="00B96299" w:rsidRPr="008A3116">
        <w:rPr>
          <w:rFonts w:ascii="Times New Roman" w:hAnsi="Times New Roman" w:cs="Times New Roman"/>
          <w:bCs/>
          <w:sz w:val="24"/>
          <w:szCs w:val="24"/>
        </w:rPr>
        <w:t xml:space="preserve"> investigate the </w:t>
      </w:r>
      <w:r w:rsidR="000A707E" w:rsidRPr="008A3116">
        <w:rPr>
          <w:rFonts w:ascii="Times New Roman" w:hAnsi="Times New Roman" w:cs="Times New Roman"/>
          <w:sz w:val="24"/>
          <w:szCs w:val="24"/>
        </w:rPr>
        <w:t xml:space="preserve">burden of neck pain </w:t>
      </w:r>
      <w:r w:rsidR="00B96299" w:rsidRPr="008A3116">
        <w:rPr>
          <w:rFonts w:ascii="Times New Roman" w:hAnsi="Times New Roman" w:cs="Times New Roman"/>
          <w:bCs/>
          <w:sz w:val="24"/>
          <w:szCs w:val="24"/>
        </w:rPr>
        <w:t>based on socio-demographic index (SDI)</w:t>
      </w:r>
      <w:r w:rsidR="003007CC" w:rsidRPr="008A3116">
        <w:rPr>
          <w:rFonts w:ascii="Times New Roman" w:hAnsi="Times New Roman" w:cs="Times New Roman"/>
          <w:bCs/>
          <w:sz w:val="24"/>
          <w:szCs w:val="24"/>
        </w:rPr>
        <w:t>, which</w:t>
      </w:r>
      <w:r w:rsidR="00B96299" w:rsidRPr="008A3116">
        <w:rPr>
          <w:rFonts w:ascii="Times New Roman" w:hAnsi="Times New Roman" w:cs="Times New Roman"/>
          <w:bCs/>
          <w:sz w:val="24"/>
          <w:szCs w:val="24"/>
        </w:rPr>
        <w:t xml:space="preserve"> </w:t>
      </w:r>
      <w:r w:rsidR="003007CC" w:rsidRPr="008A3116">
        <w:rPr>
          <w:rFonts w:ascii="Times New Roman" w:hAnsi="Times New Roman" w:cs="Times New Roman"/>
          <w:bCs/>
          <w:sz w:val="24"/>
          <w:szCs w:val="24"/>
        </w:rPr>
        <w:t>reflec</w:t>
      </w:r>
      <w:r w:rsidR="008C5A8C" w:rsidRPr="008A3116">
        <w:rPr>
          <w:rFonts w:ascii="Times New Roman" w:hAnsi="Times New Roman" w:cs="Times New Roman"/>
          <w:bCs/>
          <w:sz w:val="24"/>
          <w:szCs w:val="24"/>
        </w:rPr>
        <w:t>ts</w:t>
      </w:r>
      <w:r w:rsidR="003007CC" w:rsidRPr="008A3116">
        <w:rPr>
          <w:rFonts w:ascii="Times New Roman" w:hAnsi="Times New Roman" w:cs="Times New Roman"/>
          <w:bCs/>
          <w:sz w:val="24"/>
          <w:szCs w:val="24"/>
        </w:rPr>
        <w:t xml:space="preserve"> </w:t>
      </w:r>
      <w:r w:rsidR="00B96299" w:rsidRPr="008A3116">
        <w:rPr>
          <w:rFonts w:ascii="Times New Roman" w:hAnsi="Times New Roman" w:cs="Times New Roman"/>
          <w:bCs/>
          <w:sz w:val="24"/>
          <w:szCs w:val="24"/>
        </w:rPr>
        <w:t xml:space="preserve">the development level of </w:t>
      </w:r>
      <w:r w:rsidR="003B0DE2" w:rsidRPr="008A3116">
        <w:rPr>
          <w:rFonts w:ascii="Times New Roman" w:hAnsi="Times New Roman" w:cs="Times New Roman"/>
          <w:bCs/>
          <w:sz w:val="24"/>
          <w:szCs w:val="24"/>
        </w:rPr>
        <w:t>individual countries</w:t>
      </w:r>
      <w:r w:rsidR="00B96299" w:rsidRPr="008A3116">
        <w:rPr>
          <w:rFonts w:ascii="Times New Roman" w:hAnsi="Times New Roman" w:cs="Times New Roman"/>
          <w:bCs/>
          <w:sz w:val="24"/>
          <w:szCs w:val="24"/>
        </w:rPr>
        <w:t>.</w:t>
      </w:r>
      <w:r w:rsidR="00B96299" w:rsidRPr="008A3116">
        <w:rPr>
          <w:rFonts w:ascii="Times New Roman" w:hAnsi="Times New Roman" w:cs="Times New Roman"/>
          <w:sz w:val="24"/>
          <w:szCs w:val="24"/>
        </w:rPr>
        <w:t xml:space="preserve"> </w:t>
      </w:r>
    </w:p>
    <w:p w14:paraId="697F6553" w14:textId="77777777" w:rsidR="0043604E" w:rsidRDefault="0043604E" w:rsidP="0043604E">
      <w:pPr>
        <w:spacing w:line="480" w:lineRule="auto"/>
        <w:ind w:firstLineChars="50" w:firstLine="120"/>
        <w:jc w:val="left"/>
        <w:rPr>
          <w:rFonts w:ascii="Times New Roman" w:hAnsi="Times New Roman" w:cs="Times New Roman"/>
          <w:b/>
          <w:bCs/>
          <w:sz w:val="24"/>
          <w:szCs w:val="24"/>
        </w:rPr>
      </w:pPr>
    </w:p>
    <w:p w14:paraId="7DE5017D" w14:textId="68ADEE0C" w:rsidR="00DA5B7C" w:rsidRPr="007750C3" w:rsidRDefault="00C24F94" w:rsidP="0044528E">
      <w:pPr>
        <w:pStyle w:val="Heading1"/>
      </w:pPr>
      <w:r>
        <w:t>Material</w:t>
      </w:r>
      <w:r w:rsidR="00532E7E">
        <w:t>s</w:t>
      </w:r>
      <w:r>
        <w:t xml:space="preserve"> and </w:t>
      </w:r>
      <w:r w:rsidR="00A81B2F" w:rsidRPr="007750C3">
        <w:t>Methods</w:t>
      </w:r>
    </w:p>
    <w:p w14:paraId="55771324" w14:textId="77777777" w:rsidR="00DA5B7C" w:rsidRPr="007750C3" w:rsidRDefault="00DA5B7C">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t>Overview</w:t>
      </w:r>
    </w:p>
    <w:p w14:paraId="083363F2" w14:textId="3D8AC7C2" w:rsidR="00E43B50" w:rsidRPr="008A3116" w:rsidRDefault="00A502E8" w:rsidP="00D91150">
      <w:pPr>
        <w:spacing w:line="480" w:lineRule="auto"/>
        <w:ind w:firstLineChars="333" w:firstLine="799"/>
        <w:jc w:val="left"/>
        <w:rPr>
          <w:rFonts w:ascii="Times New Roman" w:hAnsi="Times New Roman" w:cs="Times New Roman"/>
          <w:bCs/>
          <w:sz w:val="24"/>
          <w:szCs w:val="24"/>
        </w:rPr>
      </w:pPr>
      <w:r w:rsidRPr="008A3116">
        <w:rPr>
          <w:rFonts w:ascii="Times New Roman" w:hAnsi="Times New Roman" w:cs="Times New Roman"/>
          <w:bCs/>
          <w:sz w:val="24"/>
          <w:szCs w:val="24"/>
        </w:rPr>
        <w:t xml:space="preserve">The </w:t>
      </w:r>
      <w:r w:rsidR="006D170B" w:rsidRPr="008A3116">
        <w:rPr>
          <w:rFonts w:ascii="Times New Roman" w:hAnsi="Times New Roman" w:cs="Times New Roman"/>
          <w:bCs/>
          <w:sz w:val="24"/>
          <w:szCs w:val="24"/>
        </w:rPr>
        <w:t>GBD</w:t>
      </w:r>
      <w:r w:rsidRPr="008A3116">
        <w:rPr>
          <w:rFonts w:ascii="Times New Roman" w:hAnsi="Times New Roman" w:cs="Times New Roman"/>
          <w:bCs/>
          <w:sz w:val="24"/>
          <w:szCs w:val="24"/>
        </w:rPr>
        <w:t xml:space="preserve"> Study is a systematic and comprehensive study of diseases worldwide. Based on data </w:t>
      </w:r>
      <w:r w:rsidR="00EE3089" w:rsidRPr="008A3116">
        <w:rPr>
          <w:rFonts w:ascii="Times New Roman" w:hAnsi="Times New Roman" w:cs="Times New Roman"/>
          <w:bCs/>
          <w:sz w:val="24"/>
          <w:szCs w:val="24"/>
        </w:rPr>
        <w:t>generated in this</w:t>
      </w:r>
      <w:r w:rsidRPr="008A3116">
        <w:rPr>
          <w:rFonts w:ascii="Times New Roman" w:hAnsi="Times New Roman" w:cs="Times New Roman"/>
          <w:bCs/>
          <w:sz w:val="24"/>
          <w:szCs w:val="24"/>
        </w:rPr>
        <w:t xml:space="preserve"> study, it is possible to compare and analyze global, regional, and national burden</w:t>
      </w:r>
      <w:r w:rsidR="00242F09" w:rsidRPr="008A3116">
        <w:rPr>
          <w:rFonts w:ascii="Times New Roman" w:hAnsi="Times New Roman" w:cs="Times New Roman"/>
          <w:bCs/>
          <w:sz w:val="24"/>
          <w:szCs w:val="24"/>
        </w:rPr>
        <w:t>s</w:t>
      </w:r>
      <w:r w:rsidRPr="008A3116">
        <w:rPr>
          <w:rFonts w:ascii="Times New Roman" w:hAnsi="Times New Roman" w:cs="Times New Roman"/>
          <w:bCs/>
          <w:sz w:val="24"/>
          <w:szCs w:val="24"/>
        </w:rPr>
        <w:t xml:space="preserve"> of diseases</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fldData xml:space="preserve">PEVuZE5vdGU+PENpdGU+PEF1dGhvcj5Db2xsYWJvcmF0b3JzPC9BdXRob3I+PFllYXI+MjAxODwv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PEVuZE5vdGU+PENpdGU+PEF1dGhvcj5Db2xsYWJvcmF0b3JzPC9BdXRob3I+PFllYXI+MjAxODwv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(10)</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781B89" w:rsidRPr="008A3116">
        <w:rPr>
          <w:rFonts w:ascii="Times New Roman" w:hAnsi="Times New Roman" w:cs="Times New Roman"/>
          <w:bCs/>
          <w:sz w:val="24"/>
          <w:szCs w:val="24"/>
        </w:rPr>
        <w:t xml:space="preserve"> </w:t>
      </w:r>
      <w:r w:rsidR="006D170B" w:rsidRPr="008A3116">
        <w:rPr>
          <w:rFonts w:ascii="Times New Roman" w:hAnsi="Times New Roman" w:cs="Times New Roman"/>
          <w:bCs/>
          <w:sz w:val="24"/>
          <w:szCs w:val="24"/>
        </w:rPr>
        <w:t xml:space="preserve">GBD </w:t>
      </w:r>
      <w:r w:rsidR="005D1F20" w:rsidRPr="008A3116">
        <w:rPr>
          <w:rFonts w:ascii="Times New Roman" w:hAnsi="Times New Roman" w:cs="Times New Roman"/>
          <w:bCs/>
          <w:sz w:val="24"/>
          <w:szCs w:val="24"/>
        </w:rPr>
        <w:t xml:space="preserve">Study complies with </w:t>
      </w:r>
      <w:r w:rsidR="007E57B8" w:rsidRPr="008A3116">
        <w:rPr>
          <w:rFonts w:ascii="Times New Roman" w:hAnsi="Times New Roman" w:cs="Times New Roman"/>
          <w:bCs/>
          <w:sz w:val="24"/>
          <w:szCs w:val="24"/>
        </w:rPr>
        <w:t xml:space="preserve">the </w:t>
      </w:r>
      <w:r w:rsidR="008B5A48" w:rsidRPr="008A3116">
        <w:rPr>
          <w:rFonts w:ascii="Times New Roman" w:hAnsi="Times New Roman" w:cs="Times New Roman"/>
          <w:bCs/>
          <w:sz w:val="24"/>
          <w:szCs w:val="24"/>
        </w:rPr>
        <w:t xml:space="preserve">Guidelines </w:t>
      </w:r>
      <w:r w:rsidR="005D1F20" w:rsidRPr="008A3116">
        <w:rPr>
          <w:rFonts w:ascii="Times New Roman" w:hAnsi="Times New Roman" w:cs="Times New Roman"/>
          <w:bCs/>
          <w:sz w:val="24"/>
          <w:szCs w:val="24"/>
        </w:rPr>
        <w:t xml:space="preserve">for </w:t>
      </w:r>
      <w:r w:rsidR="008B5A48" w:rsidRPr="008A3116">
        <w:rPr>
          <w:rFonts w:ascii="Times New Roman" w:hAnsi="Times New Roman" w:cs="Times New Roman"/>
          <w:bCs/>
          <w:sz w:val="24"/>
          <w:szCs w:val="24"/>
        </w:rPr>
        <w:t xml:space="preserve">Accurate </w:t>
      </w:r>
      <w:r w:rsidR="005D1F20" w:rsidRPr="008A3116">
        <w:rPr>
          <w:rFonts w:ascii="Times New Roman" w:hAnsi="Times New Roman" w:cs="Times New Roman"/>
          <w:bCs/>
          <w:sz w:val="24"/>
          <w:szCs w:val="24"/>
        </w:rPr>
        <w:t xml:space="preserve">and </w:t>
      </w:r>
      <w:r w:rsidR="008B5A48" w:rsidRPr="008A3116">
        <w:rPr>
          <w:rFonts w:ascii="Times New Roman" w:hAnsi="Times New Roman" w:cs="Times New Roman"/>
          <w:bCs/>
          <w:sz w:val="24"/>
          <w:szCs w:val="24"/>
        </w:rPr>
        <w:t xml:space="preserve">Transparent Health </w:t>
      </w:r>
      <w:r w:rsidR="007E57B8" w:rsidRPr="008A3116">
        <w:rPr>
          <w:rFonts w:ascii="Times New Roman" w:hAnsi="Times New Roman" w:cs="Times New Roman"/>
          <w:bCs/>
          <w:sz w:val="24"/>
          <w:szCs w:val="24"/>
        </w:rPr>
        <w:t>E</w:t>
      </w:r>
      <w:r w:rsidR="005D1F20" w:rsidRPr="008A3116">
        <w:rPr>
          <w:rFonts w:ascii="Times New Roman" w:hAnsi="Times New Roman" w:cs="Times New Roman"/>
          <w:bCs/>
          <w:sz w:val="24"/>
          <w:szCs w:val="24"/>
        </w:rPr>
        <w:t xml:space="preserve">stimates </w:t>
      </w:r>
      <w:r w:rsidR="007E57B8" w:rsidRPr="008A3116">
        <w:rPr>
          <w:rFonts w:ascii="Times New Roman" w:hAnsi="Times New Roman" w:cs="Times New Roman"/>
          <w:bCs/>
          <w:sz w:val="24"/>
          <w:szCs w:val="24"/>
        </w:rPr>
        <w:t xml:space="preserve">Reporting </w:t>
      </w:r>
      <w:r w:rsidR="005D1F20" w:rsidRPr="008A3116">
        <w:rPr>
          <w:rFonts w:ascii="Times New Roman" w:hAnsi="Times New Roman" w:cs="Times New Roman"/>
          <w:bCs/>
          <w:sz w:val="24"/>
          <w:szCs w:val="24"/>
        </w:rPr>
        <w:t>(GATHER) statement</w:t>
      </w:r>
      <w:r w:rsidR="002A5F76" w:rsidRPr="008A3116">
        <w:rPr>
          <w:rFonts w:ascii="Times New Roman" w:hAnsi="Times New Roman" w:cs="Times New Roman"/>
          <w:bCs/>
          <w:sz w:val="24"/>
          <w:szCs w:val="24"/>
        </w:rPr>
        <w:t xml:space="preserve"> </w:t>
      </w:r>
      <w:r w:rsidR="00FC7459" w:rsidRPr="008A3116">
        <w:rPr>
          <w:rFonts w:ascii="Times New Roman" w:hAnsi="Times New Roman" w:cs="Times New Roman"/>
          <w:bCs/>
          <w:sz w:val="24"/>
          <w:szCs w:val="24"/>
        </w:rPr>
        <w:fldChar w:fldCharType="begin">
          <w:fldData xml:space="preserve">PEVuZE5vdGU+PENpdGU+PEF1dGhvcj5TdGV2ZW5zPC9BdXRob3I+PFllYXI+MjAxNjwvWWVhcj48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PEVuZE5vdGU+PENpdGU+PEF1dGhvcj5TdGV2ZW5zPC9BdXRob3I+PFllYXI+MjAxNjwvWWVhcj48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FC7459" w:rsidRPr="008A3116">
        <w:rPr>
          <w:rFonts w:ascii="Times New Roman" w:hAnsi="Times New Roman" w:cs="Times New Roman"/>
          <w:bCs/>
          <w:sz w:val="24"/>
          <w:szCs w:val="24"/>
        </w:rPr>
      </w:r>
      <w:r w:rsidR="00FC7459"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(11)</w:t>
      </w:r>
      <w:r w:rsidR="00FC7459"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9C371A" w:rsidRPr="008A3116">
        <w:rPr>
          <w:rFonts w:ascii="Times New Roman" w:hAnsi="Times New Roman" w:cs="Times New Roman"/>
          <w:bCs/>
          <w:sz w:val="24"/>
          <w:szCs w:val="24"/>
        </w:rPr>
        <w:t xml:space="preserve"> </w:t>
      </w:r>
      <w:r w:rsidR="00902273" w:rsidRPr="008A3116">
        <w:rPr>
          <w:rFonts w:ascii="Times New Roman" w:hAnsi="Times New Roman" w:cs="Times New Roman"/>
          <w:bCs/>
          <w:sz w:val="24"/>
          <w:szCs w:val="24"/>
        </w:rPr>
        <w:t>A</w:t>
      </w:r>
      <w:r w:rsidR="00250F65" w:rsidRPr="008A3116">
        <w:rPr>
          <w:rFonts w:ascii="Times New Roman" w:hAnsi="Times New Roman" w:cs="Times New Roman"/>
          <w:bCs/>
          <w:sz w:val="24"/>
          <w:szCs w:val="24"/>
        </w:rPr>
        <w:t>ll information</w:t>
      </w:r>
      <w:r w:rsidR="00F54D30" w:rsidRPr="008A3116">
        <w:rPr>
          <w:rFonts w:ascii="Times New Roman" w:hAnsi="Times New Roman" w:cs="Times New Roman"/>
          <w:bCs/>
          <w:sz w:val="24"/>
          <w:szCs w:val="24"/>
        </w:rPr>
        <w:t xml:space="preserve"> in the GBD Study</w:t>
      </w:r>
      <w:r w:rsidR="00250F65" w:rsidRPr="008A3116">
        <w:rPr>
          <w:rFonts w:ascii="Times New Roman" w:hAnsi="Times New Roman" w:cs="Times New Roman"/>
          <w:bCs/>
          <w:sz w:val="24"/>
          <w:szCs w:val="24"/>
        </w:rPr>
        <w:t xml:space="preserve"> is </w:t>
      </w:r>
      <w:r w:rsidR="00D934C3" w:rsidRPr="008A3116">
        <w:rPr>
          <w:rFonts w:ascii="Times New Roman" w:hAnsi="Times New Roman" w:cs="Times New Roman"/>
          <w:bCs/>
          <w:sz w:val="24"/>
          <w:szCs w:val="24"/>
        </w:rPr>
        <w:t>anony</w:t>
      </w:r>
      <w:r w:rsidR="00250F65" w:rsidRPr="008A3116">
        <w:rPr>
          <w:rFonts w:ascii="Times New Roman" w:hAnsi="Times New Roman" w:cs="Times New Roman"/>
          <w:bCs/>
          <w:sz w:val="24"/>
          <w:szCs w:val="24"/>
        </w:rPr>
        <w:t>mized</w:t>
      </w:r>
      <w:r w:rsidR="00BB16FC" w:rsidRPr="008A3116">
        <w:rPr>
          <w:rFonts w:ascii="Times New Roman" w:hAnsi="Times New Roman" w:cs="Times New Roman"/>
          <w:bCs/>
          <w:sz w:val="24"/>
          <w:szCs w:val="24"/>
        </w:rPr>
        <w:t>, t</w:t>
      </w:r>
      <w:r w:rsidR="00D934C3" w:rsidRPr="008A3116">
        <w:rPr>
          <w:rFonts w:ascii="Times New Roman" w:hAnsi="Times New Roman" w:cs="Times New Roman"/>
          <w:bCs/>
          <w:sz w:val="24"/>
          <w:szCs w:val="24"/>
        </w:rPr>
        <w:t>herefore</w:t>
      </w:r>
      <w:r w:rsidR="005409E2" w:rsidRPr="008A3116">
        <w:rPr>
          <w:rFonts w:ascii="Times New Roman" w:hAnsi="Times New Roman" w:cs="Times New Roman"/>
          <w:bCs/>
          <w:sz w:val="24"/>
          <w:szCs w:val="24"/>
        </w:rPr>
        <w:t xml:space="preserve"> no</w:t>
      </w:r>
      <w:r w:rsidR="00F223FE" w:rsidRPr="008A3116">
        <w:rPr>
          <w:rFonts w:ascii="Times New Roman" w:hAnsi="Times New Roman" w:cs="Times New Roman"/>
          <w:bCs/>
          <w:sz w:val="24"/>
          <w:szCs w:val="24"/>
        </w:rPr>
        <w:t xml:space="preserve"> </w:t>
      </w:r>
      <w:r w:rsidR="00D934C3" w:rsidRPr="008A3116">
        <w:rPr>
          <w:rFonts w:ascii="Times New Roman" w:hAnsi="Times New Roman" w:cs="Times New Roman"/>
          <w:bCs/>
          <w:sz w:val="24"/>
          <w:szCs w:val="24"/>
        </w:rPr>
        <w:t xml:space="preserve">informed consent is </w:t>
      </w:r>
      <w:r w:rsidR="005409E2" w:rsidRPr="008A3116">
        <w:rPr>
          <w:rFonts w:ascii="Times New Roman" w:hAnsi="Times New Roman" w:cs="Times New Roman"/>
          <w:bCs/>
          <w:sz w:val="24"/>
          <w:szCs w:val="24"/>
        </w:rPr>
        <w:t>required when analyzing data generated by this study.</w:t>
      </w:r>
      <w:r w:rsidR="00DD7A96">
        <w:rPr>
          <w:rFonts w:ascii="Times New Roman" w:hAnsi="Times New Roman" w:cs="Times New Roman"/>
          <w:bCs/>
          <w:sz w:val="24"/>
          <w:szCs w:val="24"/>
        </w:rPr>
        <w:t xml:space="preserve"> </w:t>
      </w:r>
      <w:r w:rsidR="00DD7A96">
        <w:rPr>
          <w:rFonts w:ascii="Times New Roman" w:hAnsi="Times New Roman" w:cs="Times New Roman" w:hint="eastAsia"/>
          <w:bCs/>
          <w:sz w:val="24"/>
          <w:szCs w:val="24"/>
        </w:rPr>
        <w:t xml:space="preserve">Our study was also approved by the </w:t>
      </w:r>
      <w:r w:rsidR="00DD7A96">
        <w:rPr>
          <w:rFonts w:ascii="Times New Roman" w:hAnsi="Times New Roman" w:cs="Times New Roman"/>
          <w:bCs/>
          <w:sz w:val="24"/>
          <w:szCs w:val="24"/>
        </w:rPr>
        <w:t>I</w:t>
      </w:r>
      <w:r w:rsidR="00DD7A96">
        <w:rPr>
          <w:rFonts w:ascii="Times New Roman" w:hAnsi="Times New Roman" w:cs="Times New Roman" w:hint="eastAsia"/>
          <w:bCs/>
          <w:sz w:val="24"/>
          <w:szCs w:val="24"/>
        </w:rPr>
        <w:t xml:space="preserve">nstitutional Review Board at </w:t>
      </w:r>
      <w:proofErr w:type="spellStart"/>
      <w:r w:rsidR="00DD7A96">
        <w:rPr>
          <w:rFonts w:ascii="Times New Roman" w:hAnsi="Times New Roman" w:cs="Times New Roman" w:hint="eastAsia"/>
          <w:bCs/>
          <w:sz w:val="24"/>
          <w:szCs w:val="24"/>
        </w:rPr>
        <w:t>Ewha</w:t>
      </w:r>
      <w:proofErr w:type="spellEnd"/>
      <w:r w:rsidR="00DD7A96">
        <w:rPr>
          <w:rFonts w:ascii="Times New Roman" w:hAnsi="Times New Roman" w:cs="Times New Roman" w:hint="eastAsia"/>
          <w:bCs/>
          <w:sz w:val="24"/>
          <w:szCs w:val="24"/>
        </w:rPr>
        <w:t xml:space="preserve"> </w:t>
      </w:r>
      <w:proofErr w:type="spellStart"/>
      <w:r w:rsidR="00DD7A96">
        <w:rPr>
          <w:rFonts w:ascii="Times New Roman" w:hAnsi="Times New Roman" w:cs="Times New Roman" w:hint="eastAsia"/>
          <w:bCs/>
          <w:sz w:val="24"/>
          <w:szCs w:val="24"/>
        </w:rPr>
        <w:t>Womans</w:t>
      </w:r>
      <w:proofErr w:type="spellEnd"/>
      <w:r w:rsidR="00DD7A96">
        <w:rPr>
          <w:rFonts w:ascii="Times New Roman" w:hAnsi="Times New Roman" w:cs="Times New Roman" w:hint="eastAsia"/>
          <w:bCs/>
          <w:sz w:val="24"/>
          <w:szCs w:val="24"/>
        </w:rPr>
        <w:t xml:space="preserve"> University Seoul </w:t>
      </w:r>
      <w:r w:rsidR="00DD7A96">
        <w:rPr>
          <w:rFonts w:ascii="Times New Roman" w:hAnsi="Times New Roman" w:cs="Times New Roman"/>
          <w:bCs/>
          <w:sz w:val="24"/>
          <w:szCs w:val="24"/>
        </w:rPr>
        <w:t>hospital</w:t>
      </w:r>
      <w:r w:rsidR="00DD7A96">
        <w:rPr>
          <w:rFonts w:ascii="Times New Roman" w:hAnsi="Times New Roman" w:cs="Times New Roman" w:hint="eastAsia"/>
          <w:bCs/>
          <w:sz w:val="24"/>
          <w:szCs w:val="24"/>
        </w:rPr>
        <w:t xml:space="preserve"> </w:t>
      </w:r>
      <w:r w:rsidR="00DD7A96">
        <w:rPr>
          <w:rFonts w:ascii="Times New Roman" w:hAnsi="Times New Roman" w:cs="Times New Roman"/>
          <w:bCs/>
          <w:sz w:val="24"/>
          <w:szCs w:val="24"/>
        </w:rPr>
        <w:t>for the data use (SEUMC202108006).</w:t>
      </w:r>
    </w:p>
    <w:p w14:paraId="03C4B162" w14:textId="4F24EFE5" w:rsidR="005B56DE" w:rsidRPr="008A3116" w:rsidRDefault="00137262" w:rsidP="00D91150">
      <w:pPr>
        <w:spacing w:line="480" w:lineRule="auto"/>
        <w:ind w:firstLineChars="332" w:firstLine="797"/>
        <w:jc w:val="left"/>
        <w:rPr>
          <w:rFonts w:ascii="Times New Roman" w:hAnsi="Times New Roman" w:cs="Times New Roman"/>
          <w:bCs/>
          <w:sz w:val="24"/>
          <w:szCs w:val="24"/>
        </w:rPr>
      </w:pPr>
      <w:r w:rsidRPr="008A3116">
        <w:rPr>
          <w:rFonts w:ascii="Times New Roman" w:hAnsi="Times New Roman" w:cs="Times New Roman"/>
          <w:bCs/>
          <w:sz w:val="24"/>
          <w:szCs w:val="24"/>
        </w:rPr>
        <w:t>Detailed methods for obtaining information for non-fatal or fatal estimates have been described in</w:t>
      </w:r>
      <w:r w:rsidR="0044057D" w:rsidRPr="008A3116">
        <w:rPr>
          <w:rFonts w:ascii="Times New Roman" w:hAnsi="Times New Roman" w:cs="Times New Roman"/>
          <w:bCs/>
          <w:sz w:val="24"/>
          <w:szCs w:val="24"/>
        </w:rPr>
        <w:t xml:space="preserve"> a</w:t>
      </w:r>
      <w:r w:rsidRPr="008A3116">
        <w:rPr>
          <w:rFonts w:ascii="Times New Roman" w:hAnsi="Times New Roman" w:cs="Times New Roman"/>
          <w:bCs/>
          <w:sz w:val="24"/>
          <w:szCs w:val="24"/>
        </w:rPr>
        <w:t xml:space="preserve"> previous </w:t>
      </w:r>
      <w:r w:rsidR="0044057D" w:rsidRPr="008A3116">
        <w:rPr>
          <w:rFonts w:ascii="Times New Roman" w:hAnsi="Times New Roman" w:cs="Times New Roman"/>
          <w:bCs/>
          <w:sz w:val="24"/>
          <w:szCs w:val="24"/>
        </w:rPr>
        <w:t xml:space="preserve">publication </w:t>
      </w:r>
      <w:r w:rsidR="002A5F76"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 </w:t>
      </w:r>
      <w:r w:rsidR="005E6545" w:rsidRPr="008A3116">
        <w:rPr>
          <w:rFonts w:ascii="Times New Roman" w:hAnsi="Times New Roman" w:cs="Times New Roman"/>
          <w:bCs/>
          <w:sz w:val="24"/>
          <w:szCs w:val="24"/>
        </w:rPr>
        <w:t>E</w:t>
      </w:r>
      <w:r w:rsidRPr="008A3116">
        <w:rPr>
          <w:rFonts w:ascii="Times New Roman" w:hAnsi="Times New Roman" w:cs="Times New Roman"/>
          <w:bCs/>
          <w:sz w:val="24"/>
          <w:szCs w:val="24"/>
        </w:rPr>
        <w:t xml:space="preserve">stimates for neck pain were acquired from surveillance systems of diseases, registries, survey microdata, health claims data, </w:t>
      </w:r>
      <w:r w:rsidR="001D0813" w:rsidRPr="008A3116">
        <w:rPr>
          <w:rFonts w:ascii="Times New Roman" w:hAnsi="Times New Roman" w:cs="Times New Roman"/>
          <w:bCs/>
          <w:sz w:val="24"/>
          <w:szCs w:val="24"/>
        </w:rPr>
        <w:t xml:space="preserve">and </w:t>
      </w:r>
      <w:r w:rsidRPr="008A3116">
        <w:rPr>
          <w:rFonts w:ascii="Times New Roman" w:hAnsi="Times New Roman" w:cs="Times New Roman"/>
          <w:bCs/>
          <w:sz w:val="24"/>
          <w:szCs w:val="24"/>
        </w:rPr>
        <w:t>systematic reviews of published and unpublished reports</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 </w:t>
      </w:r>
      <w:proofErr w:type="spellStart"/>
      <w:r w:rsidR="00C37182" w:rsidRPr="008A3116">
        <w:rPr>
          <w:rFonts w:ascii="Times New Roman" w:hAnsi="Times New Roman" w:cs="Times New Roman"/>
          <w:bCs/>
          <w:sz w:val="24"/>
          <w:szCs w:val="24"/>
        </w:rPr>
        <w:t>Pubmed</w:t>
      </w:r>
      <w:proofErr w:type="spellEnd"/>
      <w:r w:rsidR="00732CC3">
        <w:rPr>
          <w:rFonts w:ascii="Times New Roman" w:hAnsi="Times New Roman" w:cs="Times New Roman"/>
          <w:bCs/>
          <w:sz w:val="24"/>
          <w:szCs w:val="24"/>
        </w:rPr>
        <w:t>/</w:t>
      </w:r>
      <w:r w:rsidR="00C37182" w:rsidRPr="008A3116">
        <w:rPr>
          <w:rFonts w:ascii="Times New Roman" w:hAnsi="Times New Roman" w:cs="Times New Roman"/>
          <w:bCs/>
          <w:sz w:val="24"/>
          <w:szCs w:val="24"/>
        </w:rPr>
        <w:t xml:space="preserve">Medline, CINAHL, Embase, WHOLIS, CAP abstracts, and SIGLE databases were investigated by IHME regardless of language, </w:t>
      </w:r>
      <w:r w:rsidR="00F77697" w:rsidRPr="008A3116">
        <w:rPr>
          <w:rFonts w:ascii="Times New Roman" w:hAnsi="Times New Roman" w:cs="Times New Roman"/>
          <w:bCs/>
          <w:sz w:val="24"/>
          <w:szCs w:val="24"/>
        </w:rPr>
        <w:t>age,</w:t>
      </w:r>
      <w:r w:rsidR="00C37182" w:rsidRPr="008A3116">
        <w:rPr>
          <w:rFonts w:ascii="Times New Roman" w:hAnsi="Times New Roman" w:cs="Times New Roman"/>
          <w:bCs/>
          <w:sz w:val="24"/>
          <w:szCs w:val="24"/>
        </w:rPr>
        <w:t xml:space="preserve"> and sex</w:t>
      </w:r>
      <w:r w:rsidR="00D7430E" w:rsidRPr="008A3116">
        <w:rPr>
          <w:rFonts w:ascii="Times New Roman" w:hAnsi="Times New Roman" w:cs="Times New Roman"/>
          <w:bCs/>
          <w:sz w:val="24"/>
          <w:szCs w:val="24"/>
        </w:rPr>
        <w:t xml:space="preserve"> to generate data for the GBD Study.</w:t>
      </w:r>
      <w:r w:rsidR="00C37182" w:rsidRPr="008A3116">
        <w:rPr>
          <w:rFonts w:ascii="Times New Roman" w:hAnsi="Times New Roman" w:cs="Times New Roman"/>
          <w:bCs/>
          <w:sz w:val="24"/>
          <w:szCs w:val="24"/>
        </w:rPr>
        <w:t xml:space="preserve"> </w:t>
      </w:r>
      <w:r w:rsidR="00356DAB" w:rsidRPr="008A3116">
        <w:rPr>
          <w:rFonts w:ascii="Times New Roman" w:hAnsi="Times New Roman" w:cs="Times New Roman"/>
          <w:bCs/>
          <w:sz w:val="24"/>
          <w:szCs w:val="24"/>
        </w:rPr>
        <w:t>S</w:t>
      </w:r>
      <w:r w:rsidR="000C59A9" w:rsidRPr="008A3116">
        <w:rPr>
          <w:rFonts w:ascii="Times New Roman" w:hAnsi="Times New Roman" w:cs="Times New Roman"/>
          <w:bCs/>
          <w:sz w:val="24"/>
          <w:szCs w:val="24"/>
        </w:rPr>
        <w:t xml:space="preserve">earch terms “neck pain”, “cervical pain”, “neckache” and “neck ache” were </w:t>
      </w:r>
      <w:r w:rsidR="00E27F29" w:rsidRPr="008A3116">
        <w:rPr>
          <w:rFonts w:ascii="Times New Roman" w:hAnsi="Times New Roman" w:cs="Times New Roman"/>
          <w:bCs/>
          <w:sz w:val="24"/>
          <w:szCs w:val="24"/>
        </w:rPr>
        <w:t xml:space="preserve">used to </w:t>
      </w:r>
      <w:r w:rsidR="00CD6890">
        <w:rPr>
          <w:rFonts w:ascii="Times New Roman" w:hAnsi="Times New Roman" w:cs="Times New Roman"/>
          <w:bCs/>
          <w:sz w:val="24"/>
          <w:szCs w:val="24"/>
        </w:rPr>
        <w:t>examine</w:t>
      </w:r>
      <w:r w:rsidR="00CD6890" w:rsidRPr="008A3116">
        <w:rPr>
          <w:rFonts w:ascii="Times New Roman" w:hAnsi="Times New Roman" w:cs="Times New Roman"/>
          <w:bCs/>
          <w:sz w:val="24"/>
          <w:szCs w:val="24"/>
        </w:rPr>
        <w:t xml:space="preserve"> </w:t>
      </w:r>
      <w:r w:rsidR="00E27F29" w:rsidRPr="008A3116">
        <w:rPr>
          <w:rFonts w:ascii="Times New Roman" w:hAnsi="Times New Roman" w:cs="Times New Roman"/>
          <w:bCs/>
          <w:sz w:val="24"/>
          <w:szCs w:val="24"/>
        </w:rPr>
        <w:t>the database.</w:t>
      </w:r>
      <w:r w:rsidR="000C59A9" w:rsidRPr="008A3116">
        <w:rPr>
          <w:rFonts w:ascii="Times New Roman" w:hAnsi="Times New Roman" w:cs="Times New Roman"/>
          <w:bCs/>
          <w:sz w:val="24"/>
          <w:szCs w:val="24"/>
        </w:rPr>
        <w:t xml:space="preserve"> Then, these terms were re-searched </w:t>
      </w:r>
      <w:r w:rsidR="006E3B51" w:rsidRPr="008A3116">
        <w:rPr>
          <w:rFonts w:ascii="Times New Roman" w:hAnsi="Times New Roman" w:cs="Times New Roman"/>
          <w:bCs/>
          <w:sz w:val="24"/>
          <w:szCs w:val="24"/>
        </w:rPr>
        <w:t>in combination with the</w:t>
      </w:r>
      <w:r w:rsidR="000C59A9" w:rsidRPr="008A3116">
        <w:rPr>
          <w:rFonts w:ascii="Times New Roman" w:hAnsi="Times New Roman" w:cs="Times New Roman"/>
          <w:bCs/>
          <w:sz w:val="24"/>
          <w:szCs w:val="24"/>
        </w:rPr>
        <w:t xml:space="preserve"> following terms</w:t>
      </w:r>
      <w:r w:rsidR="006E3B51" w:rsidRPr="008A3116">
        <w:rPr>
          <w:rFonts w:ascii="Times New Roman" w:hAnsi="Times New Roman" w:cs="Times New Roman"/>
          <w:bCs/>
          <w:sz w:val="24"/>
          <w:szCs w:val="24"/>
        </w:rPr>
        <w:t xml:space="preserve">: </w:t>
      </w:r>
      <w:r w:rsidR="000C59A9" w:rsidRPr="008A3116">
        <w:rPr>
          <w:rFonts w:ascii="Times New Roman" w:hAnsi="Times New Roman" w:cs="Times New Roman"/>
          <w:bCs/>
          <w:sz w:val="24"/>
          <w:szCs w:val="24"/>
        </w:rPr>
        <w:t>“</w:t>
      </w:r>
      <w:r w:rsidR="0050623F" w:rsidRPr="008A3116">
        <w:rPr>
          <w:rFonts w:ascii="Times New Roman" w:hAnsi="Times New Roman" w:cs="Times New Roman"/>
          <w:bCs/>
          <w:sz w:val="24"/>
          <w:szCs w:val="24"/>
        </w:rPr>
        <w:t>population sample”, “</w:t>
      </w:r>
      <w:r w:rsidR="00A66CD8" w:rsidRPr="008A3116">
        <w:rPr>
          <w:rFonts w:ascii="Times New Roman" w:hAnsi="Times New Roman" w:cs="Times New Roman"/>
          <w:bCs/>
          <w:sz w:val="24"/>
          <w:szCs w:val="24"/>
        </w:rPr>
        <w:t xml:space="preserve">population </w:t>
      </w:r>
      <w:r w:rsidR="00F77697" w:rsidRPr="008A3116">
        <w:rPr>
          <w:rFonts w:ascii="Times New Roman" w:hAnsi="Times New Roman" w:cs="Times New Roman"/>
          <w:bCs/>
          <w:sz w:val="24"/>
          <w:szCs w:val="24"/>
        </w:rPr>
        <w:t>study</w:t>
      </w:r>
      <w:r w:rsidR="00A66CD8" w:rsidRPr="008A3116">
        <w:rPr>
          <w:rFonts w:ascii="Times New Roman" w:hAnsi="Times New Roman" w:cs="Times New Roman"/>
          <w:bCs/>
          <w:sz w:val="24"/>
          <w:szCs w:val="24"/>
        </w:rPr>
        <w:t>”,</w:t>
      </w:r>
      <w:r w:rsidR="00470F9C" w:rsidRPr="008A3116">
        <w:rPr>
          <w:rFonts w:ascii="Times New Roman" w:hAnsi="Times New Roman" w:cs="Times New Roman"/>
          <w:bCs/>
          <w:sz w:val="24"/>
          <w:szCs w:val="24"/>
        </w:rPr>
        <w:t xml:space="preserve"> “population-based”, “cross-sectional”, “cross sectional”, “</w:t>
      </w:r>
      <w:proofErr w:type="spellStart"/>
      <w:r w:rsidR="00470F9C" w:rsidRPr="008A3116">
        <w:rPr>
          <w:rFonts w:ascii="Times New Roman" w:hAnsi="Times New Roman" w:cs="Times New Roman"/>
          <w:bCs/>
          <w:sz w:val="24"/>
          <w:szCs w:val="24"/>
        </w:rPr>
        <w:t>prevalen</w:t>
      </w:r>
      <w:proofErr w:type="spellEnd"/>
      <w:r w:rsidR="00F90BCA" w:rsidRPr="008A3116">
        <w:rPr>
          <w:rFonts w:ascii="Times New Roman" w:hAnsi="Times New Roman" w:cs="Times New Roman"/>
          <w:bCs/>
          <w:sz w:val="24"/>
          <w:szCs w:val="24"/>
        </w:rPr>
        <w:t>*</w:t>
      </w:r>
      <w:r w:rsidR="00470F9C" w:rsidRPr="008A3116">
        <w:rPr>
          <w:rFonts w:ascii="Times New Roman" w:hAnsi="Times New Roman" w:cs="Times New Roman"/>
          <w:bCs/>
          <w:sz w:val="24"/>
          <w:szCs w:val="24"/>
        </w:rPr>
        <w:t>”, and “</w:t>
      </w:r>
      <w:proofErr w:type="spellStart"/>
      <w:r w:rsidR="00470F9C" w:rsidRPr="008A3116">
        <w:rPr>
          <w:rFonts w:ascii="Times New Roman" w:hAnsi="Times New Roman" w:cs="Times New Roman"/>
          <w:bCs/>
          <w:sz w:val="24"/>
          <w:szCs w:val="24"/>
        </w:rPr>
        <w:t>inciden</w:t>
      </w:r>
      <w:proofErr w:type="spellEnd"/>
      <w:r w:rsidR="00F90BCA" w:rsidRPr="008A3116">
        <w:rPr>
          <w:rFonts w:ascii="Times New Roman" w:hAnsi="Times New Roman" w:cs="Times New Roman"/>
          <w:bCs/>
          <w:sz w:val="24"/>
          <w:szCs w:val="24"/>
        </w:rPr>
        <w:t>*</w:t>
      </w:r>
      <w:r w:rsidR="00470F9C" w:rsidRPr="008A3116">
        <w:rPr>
          <w:rFonts w:ascii="Times New Roman" w:hAnsi="Times New Roman" w:cs="Times New Roman"/>
          <w:bCs/>
          <w:sz w:val="24"/>
          <w:szCs w:val="24"/>
        </w:rPr>
        <w:t>”</w:t>
      </w:r>
      <w:r w:rsidR="002A5F76" w:rsidRPr="008A3116">
        <w:rPr>
          <w:rFonts w:ascii="Times New Roman" w:hAnsi="Times New Roman" w:cs="Times New Roman"/>
          <w:bCs/>
          <w:sz w:val="24"/>
          <w:szCs w:val="24"/>
        </w:rPr>
        <w:t xml:space="preserve"> </w:t>
      </w:r>
      <w:r w:rsidR="0069127F"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69127F"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w:t>
      </w:r>
      <w:r w:rsidR="0069127F"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FC4B35" w:rsidRPr="008A3116">
        <w:rPr>
          <w:rFonts w:ascii="Times New Roman" w:hAnsi="Times New Roman" w:cs="Times New Roman"/>
          <w:bCs/>
          <w:sz w:val="24"/>
          <w:szCs w:val="24"/>
        </w:rPr>
        <w:t xml:space="preserve"> Not only</w:t>
      </w:r>
      <w:r w:rsidR="000E399E" w:rsidRPr="008A3116">
        <w:rPr>
          <w:rFonts w:ascii="Times New Roman" w:hAnsi="Times New Roman" w:cs="Times New Roman"/>
          <w:bCs/>
          <w:sz w:val="24"/>
          <w:szCs w:val="24"/>
        </w:rPr>
        <w:t xml:space="preserve"> systematic review</w:t>
      </w:r>
      <w:r w:rsidR="00EA20FC" w:rsidRPr="008A3116">
        <w:rPr>
          <w:rFonts w:ascii="Times New Roman" w:hAnsi="Times New Roman" w:cs="Times New Roman"/>
          <w:bCs/>
          <w:sz w:val="24"/>
          <w:szCs w:val="24"/>
        </w:rPr>
        <w:t>s</w:t>
      </w:r>
      <w:r w:rsidR="000E399E" w:rsidRPr="008A3116">
        <w:rPr>
          <w:rFonts w:ascii="Times New Roman" w:hAnsi="Times New Roman" w:cs="Times New Roman"/>
          <w:bCs/>
          <w:sz w:val="24"/>
          <w:szCs w:val="24"/>
        </w:rPr>
        <w:t xml:space="preserve"> from</w:t>
      </w:r>
      <w:r w:rsidR="00EA20FC" w:rsidRPr="008A3116">
        <w:rPr>
          <w:rFonts w:ascii="Times New Roman" w:hAnsi="Times New Roman" w:cs="Times New Roman"/>
          <w:bCs/>
          <w:sz w:val="24"/>
          <w:szCs w:val="24"/>
        </w:rPr>
        <w:t xml:space="preserve"> the</w:t>
      </w:r>
      <w:r w:rsidR="000E399E" w:rsidRPr="008A3116">
        <w:rPr>
          <w:rFonts w:ascii="Times New Roman" w:hAnsi="Times New Roman" w:cs="Times New Roman"/>
          <w:bCs/>
          <w:sz w:val="24"/>
          <w:szCs w:val="24"/>
        </w:rPr>
        <w:t xml:space="preserve"> above data sources, </w:t>
      </w:r>
      <w:r w:rsidR="00FC4B35" w:rsidRPr="008A3116">
        <w:rPr>
          <w:rFonts w:ascii="Times New Roman" w:hAnsi="Times New Roman" w:cs="Times New Roman"/>
          <w:bCs/>
          <w:sz w:val="24"/>
          <w:szCs w:val="24"/>
        </w:rPr>
        <w:t xml:space="preserve">but also </w:t>
      </w:r>
      <w:r w:rsidR="00112399" w:rsidRPr="008A3116">
        <w:rPr>
          <w:rFonts w:ascii="Times New Roman" w:hAnsi="Times New Roman" w:cs="Times New Roman"/>
          <w:bCs/>
          <w:sz w:val="24"/>
          <w:szCs w:val="24"/>
        </w:rPr>
        <w:t xml:space="preserve">data generated by the </w:t>
      </w:r>
      <w:r w:rsidR="00D26549" w:rsidRPr="008A3116">
        <w:rPr>
          <w:rFonts w:ascii="Times New Roman" w:hAnsi="Times New Roman" w:cs="Times New Roman"/>
          <w:bCs/>
          <w:sz w:val="24"/>
          <w:szCs w:val="24"/>
        </w:rPr>
        <w:t>National Health Interview Survey</w:t>
      </w:r>
      <w:r w:rsidR="00E15D5C" w:rsidRPr="008A3116">
        <w:rPr>
          <w:rFonts w:ascii="Times New Roman" w:hAnsi="Times New Roman" w:cs="Times New Roman"/>
          <w:bCs/>
          <w:sz w:val="24"/>
          <w:szCs w:val="24"/>
        </w:rPr>
        <w:t xml:space="preserve"> and </w:t>
      </w:r>
      <w:r w:rsidR="00D26549" w:rsidRPr="008A3116">
        <w:rPr>
          <w:rFonts w:ascii="Times New Roman" w:hAnsi="Times New Roman" w:cs="Times New Roman"/>
          <w:bCs/>
          <w:sz w:val="24"/>
          <w:szCs w:val="24"/>
        </w:rPr>
        <w:t xml:space="preserve">National Health and Nutrition Examination Survey in </w:t>
      </w:r>
      <w:r w:rsidR="00F51C00" w:rsidRPr="008A3116">
        <w:rPr>
          <w:rFonts w:ascii="Times New Roman" w:hAnsi="Times New Roman" w:cs="Times New Roman"/>
          <w:bCs/>
          <w:sz w:val="24"/>
          <w:szCs w:val="24"/>
        </w:rPr>
        <w:t xml:space="preserve">the </w:t>
      </w:r>
      <w:r w:rsidR="00D26549" w:rsidRPr="008A3116">
        <w:rPr>
          <w:rFonts w:ascii="Times New Roman" w:hAnsi="Times New Roman" w:cs="Times New Roman"/>
          <w:bCs/>
          <w:sz w:val="24"/>
          <w:szCs w:val="24"/>
        </w:rPr>
        <w:t xml:space="preserve">US </w:t>
      </w:r>
      <w:r w:rsidR="00CA6CF7" w:rsidRPr="008A3116">
        <w:rPr>
          <w:rFonts w:ascii="Times New Roman" w:hAnsi="Times New Roman" w:cs="Times New Roman"/>
          <w:bCs/>
          <w:sz w:val="24"/>
          <w:szCs w:val="24"/>
        </w:rPr>
        <w:t xml:space="preserve">in addition to </w:t>
      </w:r>
      <w:r w:rsidR="00D26549" w:rsidRPr="008A3116">
        <w:rPr>
          <w:rFonts w:ascii="Times New Roman" w:hAnsi="Times New Roman" w:cs="Times New Roman"/>
          <w:bCs/>
          <w:sz w:val="24"/>
          <w:szCs w:val="24"/>
        </w:rPr>
        <w:t xml:space="preserve">other nation-wide claim data </w:t>
      </w:r>
      <w:r w:rsidR="00EE4536" w:rsidRPr="008A3116">
        <w:rPr>
          <w:rFonts w:ascii="Times New Roman" w:hAnsi="Times New Roman" w:cs="Times New Roman"/>
          <w:bCs/>
          <w:sz w:val="24"/>
          <w:szCs w:val="24"/>
        </w:rPr>
        <w:t>were</w:t>
      </w:r>
      <w:r w:rsidR="00D26549" w:rsidRPr="008A3116">
        <w:rPr>
          <w:rFonts w:ascii="Times New Roman" w:hAnsi="Times New Roman" w:cs="Times New Roman"/>
          <w:bCs/>
          <w:sz w:val="24"/>
          <w:szCs w:val="24"/>
        </w:rPr>
        <w:t xml:space="preserve"> reviewed for</w:t>
      </w:r>
      <w:r w:rsidR="00A83DE3" w:rsidRPr="008A3116">
        <w:rPr>
          <w:rFonts w:ascii="Times New Roman" w:hAnsi="Times New Roman" w:cs="Times New Roman"/>
          <w:bCs/>
          <w:sz w:val="24"/>
          <w:szCs w:val="24"/>
        </w:rPr>
        <w:t xml:space="preserve"> the</w:t>
      </w:r>
      <w:r w:rsidR="00D26549" w:rsidRPr="008A3116">
        <w:rPr>
          <w:rFonts w:ascii="Times New Roman" w:hAnsi="Times New Roman" w:cs="Times New Roman"/>
          <w:bCs/>
          <w:sz w:val="24"/>
          <w:szCs w:val="24"/>
        </w:rPr>
        <w:t xml:space="preserve"> </w:t>
      </w:r>
      <w:r w:rsidR="006D170B" w:rsidRPr="008A3116">
        <w:rPr>
          <w:rFonts w:ascii="Times New Roman" w:hAnsi="Times New Roman" w:cs="Times New Roman"/>
          <w:bCs/>
          <w:sz w:val="24"/>
          <w:szCs w:val="24"/>
        </w:rPr>
        <w:t xml:space="preserve">GBD </w:t>
      </w:r>
      <w:r w:rsidR="00D26549" w:rsidRPr="008A3116">
        <w:rPr>
          <w:rFonts w:ascii="Times New Roman" w:hAnsi="Times New Roman" w:cs="Times New Roman"/>
          <w:bCs/>
          <w:sz w:val="24"/>
          <w:szCs w:val="24"/>
        </w:rPr>
        <w:t>Study</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fldData xml:space="preserve">PEVuZE5vdGU+PENpdGU+PFllYXI+MjAxODwvWWVhcj48UmVjTnVtPjE4PC9SZWNOdW0+PERpc3Bs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PEVuZE5vdGU+PENpdGU+PFllYXI+MjAxODwvWWVhcj48UmVjTnVtPjE4PC9SZWNOdW0+PERpc3Bs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(12, 13)</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662EA6" w:rsidRPr="008A3116">
        <w:rPr>
          <w:rFonts w:ascii="Times New Roman" w:hAnsi="Times New Roman" w:cs="Times New Roman"/>
          <w:bCs/>
          <w:sz w:val="24"/>
          <w:szCs w:val="24"/>
        </w:rPr>
        <w:t xml:space="preserve"> </w:t>
      </w:r>
      <w:r w:rsidR="00105562" w:rsidRPr="008A3116">
        <w:rPr>
          <w:rFonts w:ascii="Times New Roman" w:hAnsi="Times New Roman" w:cs="Times New Roman"/>
          <w:bCs/>
          <w:sz w:val="24"/>
          <w:szCs w:val="24"/>
        </w:rPr>
        <w:t>S</w:t>
      </w:r>
      <w:r w:rsidR="00662EA6" w:rsidRPr="008A3116">
        <w:rPr>
          <w:rFonts w:ascii="Times New Roman" w:hAnsi="Times New Roman" w:cs="Times New Roman"/>
          <w:bCs/>
          <w:sz w:val="24"/>
          <w:szCs w:val="24"/>
        </w:rPr>
        <w:t>tudies or dataset</w:t>
      </w:r>
      <w:r w:rsidR="00105562" w:rsidRPr="008A3116">
        <w:rPr>
          <w:rFonts w:ascii="Times New Roman" w:hAnsi="Times New Roman" w:cs="Times New Roman"/>
          <w:bCs/>
          <w:sz w:val="24"/>
          <w:szCs w:val="24"/>
        </w:rPr>
        <w:t xml:space="preserve">s </w:t>
      </w:r>
      <w:r w:rsidR="005523AF" w:rsidRPr="008A3116">
        <w:rPr>
          <w:rFonts w:ascii="Times New Roman" w:hAnsi="Times New Roman" w:cs="Times New Roman"/>
          <w:bCs/>
          <w:sz w:val="24"/>
          <w:szCs w:val="24"/>
        </w:rPr>
        <w:t>with a</w:t>
      </w:r>
      <w:r w:rsidR="00662EA6" w:rsidRPr="008A3116">
        <w:rPr>
          <w:rFonts w:ascii="Times New Roman" w:hAnsi="Times New Roman" w:cs="Times New Roman"/>
          <w:bCs/>
          <w:sz w:val="24"/>
          <w:szCs w:val="24"/>
        </w:rPr>
        <w:t xml:space="preserve"> small sample size (less than 150), review </w:t>
      </w:r>
      <w:r w:rsidR="00662EA6" w:rsidRPr="008A3116">
        <w:rPr>
          <w:rFonts w:ascii="Times New Roman" w:hAnsi="Times New Roman" w:cs="Times New Roman"/>
          <w:bCs/>
          <w:sz w:val="24"/>
          <w:szCs w:val="24"/>
        </w:rPr>
        <w:lastRenderedPageBreak/>
        <w:t>article</w:t>
      </w:r>
      <w:r w:rsidR="00DD0CA5" w:rsidRPr="008A3116">
        <w:rPr>
          <w:rFonts w:ascii="Times New Roman" w:hAnsi="Times New Roman" w:cs="Times New Roman"/>
          <w:bCs/>
          <w:sz w:val="24"/>
          <w:szCs w:val="24"/>
        </w:rPr>
        <w:t>s</w:t>
      </w:r>
      <w:r w:rsidR="00662EA6" w:rsidRPr="008A3116">
        <w:rPr>
          <w:rFonts w:ascii="Times New Roman" w:hAnsi="Times New Roman" w:cs="Times New Roman"/>
          <w:bCs/>
          <w:sz w:val="24"/>
          <w:szCs w:val="24"/>
        </w:rPr>
        <w:t xml:space="preserve">, </w:t>
      </w:r>
      <w:r w:rsidR="00BD695B" w:rsidRPr="008A3116">
        <w:rPr>
          <w:rFonts w:ascii="Times New Roman" w:hAnsi="Times New Roman" w:cs="Times New Roman"/>
          <w:bCs/>
          <w:sz w:val="24"/>
          <w:szCs w:val="24"/>
        </w:rPr>
        <w:t>non-population</w:t>
      </w:r>
      <w:r w:rsidR="00662EA6" w:rsidRPr="008A3116">
        <w:rPr>
          <w:rFonts w:ascii="Times New Roman" w:hAnsi="Times New Roman" w:cs="Times New Roman"/>
          <w:bCs/>
          <w:sz w:val="24"/>
          <w:szCs w:val="24"/>
        </w:rPr>
        <w:t xml:space="preserve"> sample stud</w:t>
      </w:r>
      <w:r w:rsidR="00BD695B" w:rsidRPr="008A3116">
        <w:rPr>
          <w:rFonts w:ascii="Times New Roman" w:hAnsi="Times New Roman" w:cs="Times New Roman"/>
          <w:bCs/>
          <w:sz w:val="24"/>
          <w:szCs w:val="24"/>
        </w:rPr>
        <w:t>ies, and</w:t>
      </w:r>
      <w:r w:rsidR="00662EA6" w:rsidRPr="008A3116">
        <w:rPr>
          <w:rFonts w:ascii="Times New Roman" w:hAnsi="Times New Roman" w:cs="Times New Roman"/>
          <w:bCs/>
          <w:sz w:val="24"/>
          <w:szCs w:val="24"/>
        </w:rPr>
        <w:t xml:space="preserve"> </w:t>
      </w:r>
      <w:r w:rsidR="002D32BE" w:rsidRPr="008A3116">
        <w:rPr>
          <w:rFonts w:ascii="Times New Roman" w:hAnsi="Times New Roman" w:cs="Times New Roman"/>
          <w:bCs/>
          <w:sz w:val="24"/>
          <w:szCs w:val="24"/>
        </w:rPr>
        <w:t>studies in which subpopulation</w:t>
      </w:r>
      <w:r w:rsidR="0071568B" w:rsidRPr="008A3116">
        <w:rPr>
          <w:rFonts w:ascii="Times New Roman" w:hAnsi="Times New Roman" w:cs="Times New Roman"/>
          <w:bCs/>
          <w:sz w:val="24"/>
          <w:szCs w:val="24"/>
        </w:rPr>
        <w:t>s</w:t>
      </w:r>
      <w:r w:rsidR="002D32BE" w:rsidRPr="008A3116">
        <w:rPr>
          <w:rFonts w:ascii="Times New Roman" w:hAnsi="Times New Roman" w:cs="Times New Roman"/>
          <w:bCs/>
          <w:sz w:val="24"/>
          <w:szCs w:val="24"/>
        </w:rPr>
        <w:t xml:space="preserve"> of the national population </w:t>
      </w:r>
      <w:r w:rsidR="00755134" w:rsidRPr="008A3116">
        <w:rPr>
          <w:rFonts w:ascii="Times New Roman" w:hAnsi="Times New Roman" w:cs="Times New Roman"/>
          <w:bCs/>
          <w:sz w:val="24"/>
          <w:szCs w:val="24"/>
        </w:rPr>
        <w:t>were not</w:t>
      </w:r>
      <w:r w:rsidR="002D32BE" w:rsidRPr="008A3116">
        <w:rPr>
          <w:rFonts w:ascii="Times New Roman" w:hAnsi="Times New Roman" w:cs="Times New Roman"/>
          <w:bCs/>
          <w:sz w:val="24"/>
          <w:szCs w:val="24"/>
        </w:rPr>
        <w:t xml:space="preserve"> clearly </w:t>
      </w:r>
      <w:r w:rsidR="00755134" w:rsidRPr="008A3116">
        <w:rPr>
          <w:rFonts w:ascii="Times New Roman" w:hAnsi="Times New Roman" w:cs="Times New Roman"/>
          <w:bCs/>
          <w:sz w:val="24"/>
          <w:szCs w:val="24"/>
        </w:rPr>
        <w:t xml:space="preserve">defined </w:t>
      </w:r>
      <w:r w:rsidR="002D32BE" w:rsidRPr="008A3116">
        <w:rPr>
          <w:rFonts w:ascii="Times New Roman" w:hAnsi="Times New Roman" w:cs="Times New Roman"/>
          <w:bCs/>
          <w:sz w:val="24"/>
          <w:szCs w:val="24"/>
        </w:rPr>
        <w:t xml:space="preserve">were excluded </w:t>
      </w:r>
      <w:r w:rsidR="00662EA6" w:rsidRPr="008A3116">
        <w:rPr>
          <w:rFonts w:ascii="Times New Roman" w:hAnsi="Times New Roman" w:cs="Times New Roman"/>
          <w:bCs/>
          <w:sz w:val="24"/>
          <w:szCs w:val="24"/>
        </w:rPr>
        <w:t xml:space="preserve">by </w:t>
      </w:r>
      <w:r w:rsidR="00AE16B3" w:rsidRPr="008A3116">
        <w:rPr>
          <w:rFonts w:ascii="Times New Roman" w:hAnsi="Times New Roman" w:cs="Times New Roman"/>
          <w:bCs/>
          <w:sz w:val="24"/>
          <w:szCs w:val="24"/>
        </w:rPr>
        <w:t xml:space="preserve">the </w:t>
      </w:r>
      <w:r w:rsidR="00662EA6" w:rsidRPr="008A3116">
        <w:rPr>
          <w:rFonts w:ascii="Times New Roman" w:hAnsi="Times New Roman" w:cs="Times New Roman"/>
          <w:bCs/>
          <w:sz w:val="24"/>
          <w:szCs w:val="24"/>
        </w:rPr>
        <w:t>IHME</w:t>
      </w:r>
      <w:r w:rsidR="00AE16B3" w:rsidRPr="008A3116">
        <w:rPr>
          <w:rFonts w:ascii="Times New Roman" w:hAnsi="Times New Roman" w:cs="Times New Roman"/>
          <w:bCs/>
          <w:sz w:val="24"/>
          <w:szCs w:val="24"/>
        </w:rPr>
        <w:t>, which is in charge of the GBD Study</w:t>
      </w:r>
      <w:r w:rsidR="002A5F76" w:rsidRPr="008A3116">
        <w:rPr>
          <w:rFonts w:ascii="Times New Roman" w:hAnsi="Times New Roman" w:cs="Times New Roman"/>
          <w:bCs/>
          <w:sz w:val="24"/>
          <w:szCs w:val="24"/>
        </w:rPr>
        <w:t xml:space="preserve"> </w:t>
      </w:r>
      <w:r w:rsidR="00C30226" w:rsidRPr="008A3116">
        <w:rPr>
          <w:rFonts w:ascii="Times New Roman" w:hAnsi="Times New Roman" w:cs="Times New Roman"/>
          <w:bCs/>
          <w:sz w:val="24"/>
          <w:szCs w:val="24"/>
        </w:rPr>
        <w:fldChar w:fldCharType="begin">
          <w:fldData xml:space="preserve">PEVuZE5vdGU+PENpdGU+PFllYXI+MjAxODwvWWVhcj48UmVjTnVtPjE4PC9SZWNOdW0+PERpc3Bs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PEVuZE5vdGU+PENpdGU+PFllYXI+MjAxODwvWWVhcj48UmVjTnVtPjE4PC9SZWNOdW0+PERpc3Bs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C30226" w:rsidRPr="008A3116">
        <w:rPr>
          <w:rFonts w:ascii="Times New Roman" w:hAnsi="Times New Roman" w:cs="Times New Roman"/>
          <w:bCs/>
          <w:sz w:val="24"/>
          <w:szCs w:val="24"/>
        </w:rPr>
      </w:r>
      <w:r w:rsidR="00C3022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(12, 13)</w:t>
      </w:r>
      <w:r w:rsidR="00C3022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8613F0" w:rsidRPr="008A3116">
        <w:rPr>
          <w:rFonts w:ascii="Times New Roman" w:hAnsi="Times New Roman" w:cs="Times New Roman"/>
          <w:bCs/>
          <w:sz w:val="24"/>
          <w:szCs w:val="24"/>
        </w:rPr>
        <w:t xml:space="preserve"> </w:t>
      </w:r>
      <w:r w:rsidR="000141AA" w:rsidRPr="00EE06B7">
        <w:rPr>
          <w:rFonts w:ascii="Times New Roman" w:hAnsi="Times New Roman" w:cs="Times New Roman"/>
          <w:bCs/>
          <w:color w:val="C45911" w:themeColor="accent2" w:themeShade="BF"/>
          <w:sz w:val="24"/>
          <w:szCs w:val="24"/>
        </w:rPr>
        <w:t xml:space="preserve">These datasets </w:t>
      </w:r>
      <w:r w:rsidR="0060027C" w:rsidRPr="00EE06B7">
        <w:rPr>
          <w:rFonts w:ascii="Times New Roman" w:hAnsi="Times New Roman" w:cs="Times New Roman"/>
          <w:bCs/>
          <w:color w:val="C45911" w:themeColor="accent2" w:themeShade="BF"/>
          <w:sz w:val="24"/>
          <w:szCs w:val="24"/>
        </w:rPr>
        <w:t xml:space="preserve">were </w:t>
      </w:r>
      <w:r w:rsidR="00F56BBB" w:rsidRPr="00EE06B7">
        <w:rPr>
          <w:rFonts w:ascii="Times New Roman" w:hAnsi="Times New Roman" w:cs="Times New Roman"/>
          <w:bCs/>
          <w:color w:val="C45911" w:themeColor="accent2" w:themeShade="BF"/>
          <w:sz w:val="24"/>
          <w:szCs w:val="24"/>
        </w:rPr>
        <w:t>deposited in</w:t>
      </w:r>
      <w:r w:rsidR="008A3116" w:rsidRPr="00EE06B7">
        <w:rPr>
          <w:rFonts w:ascii="Times New Roman" w:hAnsi="Times New Roman" w:cs="Times New Roman"/>
          <w:bCs/>
          <w:color w:val="C45911" w:themeColor="accent2" w:themeShade="BF"/>
          <w:sz w:val="24"/>
          <w:szCs w:val="24"/>
        </w:rPr>
        <w:t xml:space="preserve"> </w:t>
      </w:r>
      <w:r w:rsidR="00F56BBB" w:rsidRPr="00EE06B7">
        <w:rPr>
          <w:rFonts w:ascii="Times New Roman" w:hAnsi="Times New Roman" w:cs="Times New Roman"/>
          <w:bCs/>
          <w:color w:val="C45911" w:themeColor="accent2" w:themeShade="BF"/>
          <w:sz w:val="24"/>
          <w:szCs w:val="24"/>
        </w:rPr>
        <w:t>the</w:t>
      </w:r>
      <w:r w:rsidR="000141AA" w:rsidRPr="00EE06B7">
        <w:rPr>
          <w:rFonts w:ascii="Times New Roman" w:hAnsi="Times New Roman" w:cs="Times New Roman"/>
          <w:bCs/>
          <w:color w:val="C45911" w:themeColor="accent2" w:themeShade="BF"/>
          <w:sz w:val="24"/>
          <w:szCs w:val="24"/>
        </w:rPr>
        <w:t xml:space="preserve"> Global Health Data Exchange, and </w:t>
      </w:r>
      <w:r w:rsidR="00DF0E7F" w:rsidRPr="00EE06B7">
        <w:rPr>
          <w:rFonts w:ascii="Times New Roman" w:hAnsi="Times New Roman" w:cs="Times New Roman"/>
          <w:bCs/>
          <w:color w:val="C45911" w:themeColor="accent2" w:themeShade="BF"/>
          <w:sz w:val="24"/>
          <w:szCs w:val="24"/>
        </w:rPr>
        <w:t xml:space="preserve">the </w:t>
      </w:r>
      <w:r w:rsidR="000141AA" w:rsidRPr="00EE06B7">
        <w:rPr>
          <w:rFonts w:ascii="Times New Roman" w:hAnsi="Times New Roman" w:cs="Times New Roman"/>
          <w:bCs/>
          <w:color w:val="C45911" w:themeColor="accent2" w:themeShade="BF"/>
          <w:sz w:val="24"/>
          <w:szCs w:val="24"/>
        </w:rPr>
        <w:t xml:space="preserve">characteristics </w:t>
      </w:r>
      <w:r w:rsidR="00DF0E7F" w:rsidRPr="00EE06B7">
        <w:rPr>
          <w:rFonts w:ascii="Times New Roman" w:hAnsi="Times New Roman" w:cs="Times New Roman"/>
          <w:bCs/>
          <w:color w:val="C45911" w:themeColor="accent2" w:themeShade="BF"/>
          <w:sz w:val="24"/>
          <w:szCs w:val="24"/>
        </w:rPr>
        <w:t xml:space="preserve">of the data were </w:t>
      </w:r>
      <w:r w:rsidR="000141AA" w:rsidRPr="00EE06B7">
        <w:rPr>
          <w:rFonts w:ascii="Times New Roman" w:hAnsi="Times New Roman" w:cs="Times New Roman"/>
          <w:bCs/>
          <w:color w:val="C45911" w:themeColor="accent2" w:themeShade="BF"/>
          <w:sz w:val="24"/>
          <w:szCs w:val="24"/>
        </w:rPr>
        <w:t xml:space="preserve">analyzed using </w:t>
      </w:r>
      <w:proofErr w:type="spellStart"/>
      <w:r w:rsidR="000141AA" w:rsidRPr="00EE06B7">
        <w:rPr>
          <w:rFonts w:ascii="Times New Roman" w:hAnsi="Times New Roman" w:cs="Times New Roman"/>
          <w:bCs/>
          <w:color w:val="C45911" w:themeColor="accent2" w:themeShade="BF"/>
          <w:sz w:val="24"/>
          <w:szCs w:val="24"/>
        </w:rPr>
        <w:t>DisMod</w:t>
      </w:r>
      <w:proofErr w:type="spellEnd"/>
      <w:r w:rsidR="000141AA" w:rsidRPr="00EE06B7">
        <w:rPr>
          <w:rFonts w:ascii="Times New Roman" w:hAnsi="Times New Roman" w:cs="Times New Roman"/>
          <w:bCs/>
          <w:color w:val="C45911" w:themeColor="accent2" w:themeShade="BF"/>
          <w:sz w:val="24"/>
          <w:szCs w:val="24"/>
        </w:rPr>
        <w:t>-MR 2.1</w:t>
      </w:r>
      <w:r w:rsidR="00EE06B7" w:rsidRPr="00EE06B7">
        <w:rPr>
          <w:rFonts w:ascii="Times New Roman" w:hAnsi="Times New Roman" w:cs="Times New Roman"/>
          <w:bCs/>
          <w:color w:val="C45911" w:themeColor="accent2" w:themeShade="BF"/>
          <w:sz w:val="24"/>
          <w:szCs w:val="24"/>
        </w:rPr>
        <w:t xml:space="preserve"> </w:t>
      </w:r>
      <w:r w:rsidR="005A050A">
        <w:rPr>
          <w:rFonts w:ascii="Times New Roman" w:hAnsi="Times New Roman" w:cs="Times New Roman"/>
          <w:bCs/>
          <w:color w:val="C45911" w:themeColor="accent2" w:themeShade="BF"/>
          <w:sz w:val="24"/>
          <w:szCs w:val="24"/>
        </w:rPr>
        <w:t xml:space="preserve">to pool heterogeneous data, </w:t>
      </w:r>
      <w:r w:rsidR="000141AA" w:rsidRPr="00EE06B7">
        <w:rPr>
          <w:rFonts w:ascii="Times New Roman" w:hAnsi="Times New Roman" w:cs="Times New Roman"/>
          <w:bCs/>
          <w:color w:val="C45911" w:themeColor="accent2" w:themeShade="BF"/>
          <w:sz w:val="24"/>
          <w:szCs w:val="24"/>
        </w:rPr>
        <w:t>a Bayesian meta-regression tool</w:t>
      </w:r>
      <w:r w:rsidR="002A5F76" w:rsidRPr="00EE06B7">
        <w:rPr>
          <w:rFonts w:ascii="Times New Roman" w:hAnsi="Times New Roman" w:cs="Times New Roman"/>
          <w:bCs/>
          <w:color w:val="C45911" w:themeColor="accent2" w:themeShade="BF"/>
          <w:sz w:val="24"/>
          <w:szCs w:val="24"/>
        </w:rPr>
        <w:t xml:space="preserve"> </w:t>
      </w:r>
      <w:r w:rsidR="000141AA" w:rsidRPr="005A050A">
        <w:rPr>
          <w:rFonts w:ascii="Times New Roman" w:hAnsi="Times New Roman" w:cs="Times New Roman"/>
          <w:bCs/>
          <w:color w:val="C45911" w:themeColor="accent2" w:themeShade="BF"/>
          <w:sz w:val="24"/>
          <w:szCs w:val="24"/>
        </w:rPr>
        <w:fldChar w:fldCharType="begin">
          <w:fldData xml:space="preserve">PEVuZE5vdGU+PENpdGU+PEF1dGhvcj5FdmFsdWF0aW9uLjwvQXV0aG9yPjxZZWFyPjIwMTY8L1ll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</w:fldData>
        </w:fldChar>
      </w:r>
      <w:r w:rsidR="00F5536C" w:rsidRPr="005A050A">
        <w:rPr>
          <w:rFonts w:ascii="Times New Roman" w:hAnsi="Times New Roman" w:cs="Times New Roman"/>
          <w:bCs/>
          <w:color w:val="C45911" w:themeColor="accent2" w:themeShade="BF"/>
          <w:sz w:val="24"/>
          <w:szCs w:val="24"/>
        </w:rPr>
        <w:instrText xml:space="preserve"> ADDIN EN.CITE </w:instrText>
      </w:r>
      <w:r w:rsidR="00F5536C" w:rsidRPr="005A050A">
        <w:rPr>
          <w:rFonts w:ascii="Times New Roman" w:hAnsi="Times New Roman" w:cs="Times New Roman"/>
          <w:bCs/>
          <w:color w:val="C45911" w:themeColor="accent2" w:themeShade="BF"/>
          <w:sz w:val="24"/>
          <w:szCs w:val="24"/>
        </w:rPr>
        <w:fldChar w:fldCharType="begin">
          <w:fldData xml:space="preserve">PEVuZE5vdGU+PENpdGU+PEF1dGhvcj5FdmFsdWF0aW9uLjwvQXV0aG9yPjxZZWFyPjIwMTY8L1ll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</w:fldData>
        </w:fldChar>
      </w:r>
      <w:r w:rsidR="00F5536C" w:rsidRPr="005A050A">
        <w:rPr>
          <w:rFonts w:ascii="Times New Roman" w:hAnsi="Times New Roman" w:cs="Times New Roman"/>
          <w:bCs/>
          <w:color w:val="C45911" w:themeColor="accent2" w:themeShade="BF"/>
          <w:sz w:val="24"/>
          <w:szCs w:val="24"/>
        </w:rPr>
        <w:instrText xml:space="preserve"> ADDIN EN.CITE.DATA </w:instrText>
      </w:r>
      <w:r w:rsidR="00F5536C" w:rsidRPr="005A050A">
        <w:rPr>
          <w:rFonts w:ascii="Times New Roman" w:hAnsi="Times New Roman" w:cs="Times New Roman"/>
          <w:bCs/>
          <w:color w:val="C45911" w:themeColor="accent2" w:themeShade="BF"/>
          <w:sz w:val="24"/>
          <w:szCs w:val="24"/>
        </w:rPr>
      </w:r>
      <w:r w:rsidR="00F5536C" w:rsidRPr="005A050A">
        <w:rPr>
          <w:rFonts w:ascii="Times New Roman" w:hAnsi="Times New Roman" w:cs="Times New Roman"/>
          <w:bCs/>
          <w:color w:val="C45911" w:themeColor="accent2" w:themeShade="BF"/>
          <w:sz w:val="24"/>
          <w:szCs w:val="24"/>
        </w:rPr>
        <w:fldChar w:fldCharType="end"/>
      </w:r>
      <w:r w:rsidR="000141AA" w:rsidRPr="005A050A">
        <w:rPr>
          <w:rFonts w:ascii="Times New Roman" w:hAnsi="Times New Roman" w:cs="Times New Roman"/>
          <w:bCs/>
          <w:color w:val="C45911" w:themeColor="accent2" w:themeShade="BF"/>
          <w:sz w:val="24"/>
          <w:szCs w:val="24"/>
        </w:rPr>
      </w:r>
      <w:r w:rsidR="000141AA" w:rsidRPr="005A050A">
        <w:rPr>
          <w:rFonts w:ascii="Times New Roman" w:hAnsi="Times New Roman" w:cs="Times New Roman"/>
          <w:bCs/>
          <w:color w:val="C45911" w:themeColor="accent2" w:themeShade="BF"/>
          <w:sz w:val="24"/>
          <w:szCs w:val="24"/>
        </w:rPr>
        <w:fldChar w:fldCharType="separate"/>
      </w:r>
      <w:r w:rsidR="00F5536C" w:rsidRPr="005A050A">
        <w:rPr>
          <w:rFonts w:ascii="Times New Roman" w:hAnsi="Times New Roman" w:cs="Times New Roman"/>
          <w:bCs/>
          <w:noProof/>
          <w:color w:val="C45911" w:themeColor="accent2" w:themeShade="BF"/>
          <w:sz w:val="24"/>
          <w:szCs w:val="24"/>
        </w:rPr>
        <w:t>(14, 15)</w:t>
      </w:r>
      <w:r w:rsidR="000141AA" w:rsidRPr="005A050A">
        <w:rPr>
          <w:rFonts w:ascii="Times New Roman" w:hAnsi="Times New Roman" w:cs="Times New Roman"/>
          <w:bCs/>
          <w:color w:val="C45911" w:themeColor="accent2" w:themeShade="BF"/>
          <w:sz w:val="24"/>
          <w:szCs w:val="24"/>
        </w:rPr>
        <w:fldChar w:fldCharType="end"/>
      </w:r>
      <w:r w:rsidR="002A5F76" w:rsidRPr="005A050A">
        <w:rPr>
          <w:rFonts w:ascii="Times New Roman" w:hAnsi="Times New Roman" w:cs="Times New Roman"/>
          <w:bCs/>
          <w:color w:val="C45911" w:themeColor="accent2" w:themeShade="BF"/>
          <w:sz w:val="24"/>
          <w:szCs w:val="24"/>
        </w:rPr>
        <w:t>.</w:t>
      </w:r>
      <w:r w:rsidR="000141AA" w:rsidRPr="005A050A">
        <w:rPr>
          <w:rFonts w:ascii="Times New Roman" w:hAnsi="Times New Roman" w:cs="Times New Roman"/>
          <w:bCs/>
          <w:color w:val="C45911" w:themeColor="accent2" w:themeShade="BF"/>
          <w:sz w:val="24"/>
          <w:szCs w:val="24"/>
        </w:rPr>
        <w:t xml:space="preserve"> All rates </w:t>
      </w:r>
      <w:r w:rsidR="000473E6" w:rsidRPr="005A050A">
        <w:rPr>
          <w:rFonts w:ascii="Times New Roman" w:hAnsi="Times New Roman" w:cs="Times New Roman"/>
          <w:bCs/>
          <w:color w:val="C45911" w:themeColor="accent2" w:themeShade="BF"/>
          <w:sz w:val="24"/>
          <w:szCs w:val="24"/>
        </w:rPr>
        <w:t>are presented as</w:t>
      </w:r>
      <w:r w:rsidR="000141AA" w:rsidRPr="005A050A">
        <w:rPr>
          <w:rFonts w:ascii="Times New Roman" w:hAnsi="Times New Roman" w:cs="Times New Roman"/>
          <w:bCs/>
          <w:color w:val="C45911" w:themeColor="accent2" w:themeShade="BF"/>
          <w:sz w:val="24"/>
          <w:szCs w:val="24"/>
        </w:rPr>
        <w:t xml:space="preserve"> age-standardized </w:t>
      </w:r>
      <w:r w:rsidR="004D0ED9" w:rsidRPr="005A050A">
        <w:rPr>
          <w:rFonts w:ascii="Times New Roman" w:hAnsi="Times New Roman" w:cs="Times New Roman"/>
          <w:bCs/>
          <w:color w:val="C45911" w:themeColor="accent2" w:themeShade="BF"/>
          <w:sz w:val="24"/>
          <w:szCs w:val="24"/>
        </w:rPr>
        <w:t>rates</w:t>
      </w:r>
      <w:r w:rsidR="000141AA" w:rsidRPr="005A050A">
        <w:rPr>
          <w:rFonts w:ascii="Times New Roman" w:hAnsi="Times New Roman" w:cs="Times New Roman"/>
          <w:bCs/>
          <w:color w:val="C45911" w:themeColor="accent2" w:themeShade="BF"/>
          <w:sz w:val="24"/>
          <w:szCs w:val="24"/>
        </w:rPr>
        <w:t xml:space="preserve">. Data </w:t>
      </w:r>
      <w:r w:rsidR="00021FD1" w:rsidRPr="005A050A">
        <w:rPr>
          <w:rFonts w:ascii="Times New Roman" w:hAnsi="Times New Roman" w:cs="Times New Roman"/>
          <w:bCs/>
          <w:color w:val="C45911" w:themeColor="accent2" w:themeShade="BF"/>
          <w:sz w:val="24"/>
          <w:szCs w:val="24"/>
        </w:rPr>
        <w:t xml:space="preserve">are </w:t>
      </w:r>
      <w:r w:rsidR="00D75512" w:rsidRPr="005A050A">
        <w:rPr>
          <w:rFonts w:ascii="Times New Roman" w:hAnsi="Times New Roman" w:cs="Times New Roman"/>
          <w:bCs/>
          <w:color w:val="C45911" w:themeColor="accent2" w:themeShade="BF"/>
          <w:sz w:val="24"/>
          <w:szCs w:val="24"/>
        </w:rPr>
        <w:t xml:space="preserve">reported </w:t>
      </w:r>
      <w:r w:rsidR="000141AA" w:rsidRPr="005A050A">
        <w:rPr>
          <w:rFonts w:ascii="Times New Roman" w:hAnsi="Times New Roman" w:cs="Times New Roman"/>
          <w:bCs/>
          <w:color w:val="C45911" w:themeColor="accent2" w:themeShade="BF"/>
          <w:sz w:val="24"/>
          <w:szCs w:val="24"/>
        </w:rPr>
        <w:t>using 95% uncertainty intervals (UIs) and changes from 1990 to 2019 as percent</w:t>
      </w:r>
      <w:r w:rsidR="00021FD1" w:rsidRPr="005A050A">
        <w:rPr>
          <w:rFonts w:ascii="Times New Roman" w:hAnsi="Times New Roman" w:cs="Times New Roman"/>
          <w:bCs/>
          <w:color w:val="C45911" w:themeColor="accent2" w:themeShade="BF"/>
          <w:sz w:val="24"/>
          <w:szCs w:val="24"/>
        </w:rPr>
        <w:t>ages</w:t>
      </w:r>
      <w:r w:rsidR="006D7501" w:rsidRPr="005A050A">
        <w:rPr>
          <w:rFonts w:ascii="Times New Roman" w:hAnsi="Times New Roman" w:cs="Times New Roman"/>
          <w:bCs/>
          <w:color w:val="C45911" w:themeColor="accent2" w:themeShade="BF"/>
          <w:sz w:val="24"/>
          <w:szCs w:val="24"/>
        </w:rPr>
        <w:t xml:space="preserve"> with</w:t>
      </w:r>
      <w:r w:rsidR="000141AA" w:rsidRPr="005A050A">
        <w:rPr>
          <w:rFonts w:ascii="Times New Roman" w:hAnsi="Times New Roman" w:cs="Times New Roman"/>
          <w:bCs/>
          <w:color w:val="C45911" w:themeColor="accent2" w:themeShade="BF"/>
          <w:sz w:val="24"/>
          <w:szCs w:val="24"/>
        </w:rPr>
        <w:t xml:space="preserve"> 95% UIs.</w:t>
      </w:r>
    </w:p>
    <w:p w14:paraId="6A1F0489" w14:textId="4BD93490" w:rsidR="00372A60" w:rsidRDefault="006C2910" w:rsidP="005A044B">
      <w:pPr>
        <w:spacing w:line="480" w:lineRule="auto"/>
        <w:ind w:firstLineChars="332" w:firstLine="797"/>
        <w:jc w:val="left"/>
        <w:rPr>
          <w:rFonts w:ascii="Times New Roman" w:hAnsi="Times New Roman" w:cs="Times New Roman"/>
          <w:bCs/>
          <w:sz w:val="24"/>
          <w:szCs w:val="24"/>
        </w:rPr>
      </w:pPr>
      <w:r w:rsidRPr="008A3116">
        <w:rPr>
          <w:rFonts w:ascii="Times New Roman" w:hAnsi="Times New Roman" w:cs="Times New Roman"/>
          <w:bCs/>
          <w:sz w:val="24"/>
          <w:szCs w:val="24"/>
        </w:rPr>
        <w:t xml:space="preserve">After performing </w:t>
      </w:r>
      <w:r w:rsidR="00080AFE" w:rsidRPr="008A3116">
        <w:rPr>
          <w:rFonts w:ascii="Times New Roman" w:hAnsi="Times New Roman" w:cs="Times New Roman"/>
          <w:bCs/>
          <w:sz w:val="24"/>
          <w:szCs w:val="24"/>
        </w:rPr>
        <w:t>s</w:t>
      </w:r>
      <w:r w:rsidRPr="008A3116">
        <w:rPr>
          <w:rFonts w:ascii="Times New Roman" w:hAnsi="Times New Roman" w:cs="Times New Roman"/>
          <w:bCs/>
          <w:sz w:val="24"/>
          <w:szCs w:val="24"/>
        </w:rPr>
        <w:t xml:space="preserve">ystematic </w:t>
      </w:r>
      <w:r w:rsidR="00080AFE" w:rsidRPr="008A3116">
        <w:rPr>
          <w:rFonts w:ascii="Times New Roman" w:hAnsi="Times New Roman" w:cs="Times New Roman"/>
          <w:bCs/>
          <w:sz w:val="24"/>
          <w:szCs w:val="24"/>
        </w:rPr>
        <w:t>and</w:t>
      </w:r>
      <w:r w:rsidR="00C66782" w:rsidRPr="008A3116">
        <w:rPr>
          <w:rFonts w:ascii="Times New Roman" w:hAnsi="Times New Roman" w:cs="Times New Roman"/>
          <w:bCs/>
          <w:sz w:val="24"/>
          <w:szCs w:val="24"/>
        </w:rPr>
        <w:t xml:space="preserve"> meta-regression</w:t>
      </w:r>
      <w:r w:rsidR="0048775F" w:rsidRPr="008A3116">
        <w:rPr>
          <w:rFonts w:ascii="Times New Roman" w:hAnsi="Times New Roman" w:cs="Times New Roman"/>
          <w:bCs/>
          <w:sz w:val="24"/>
          <w:szCs w:val="24"/>
        </w:rPr>
        <w:t xml:space="preserve"> analys</w:t>
      </w:r>
      <w:r w:rsidR="00080AFE" w:rsidRPr="008A3116">
        <w:rPr>
          <w:rFonts w:ascii="Times New Roman" w:hAnsi="Times New Roman" w:cs="Times New Roman"/>
          <w:bCs/>
          <w:sz w:val="24"/>
          <w:szCs w:val="24"/>
        </w:rPr>
        <w:t>e</w:t>
      </w:r>
      <w:r w:rsidR="0048775F" w:rsidRPr="008A3116">
        <w:rPr>
          <w:rFonts w:ascii="Times New Roman" w:hAnsi="Times New Roman" w:cs="Times New Roman"/>
          <w:bCs/>
          <w:sz w:val="24"/>
          <w:szCs w:val="24"/>
        </w:rPr>
        <w:t>s</w:t>
      </w:r>
      <w:r w:rsidR="00767A3A">
        <w:rPr>
          <w:rFonts w:ascii="Times New Roman" w:hAnsi="Times New Roman" w:cs="Times New Roman"/>
          <w:bCs/>
          <w:sz w:val="24"/>
          <w:szCs w:val="24"/>
        </w:rPr>
        <w:t>,</w:t>
      </w:r>
      <w:r w:rsidR="00892436">
        <w:rPr>
          <w:rFonts w:ascii="Times New Roman" w:hAnsi="Times New Roman" w:cs="Times New Roman"/>
          <w:bCs/>
          <w:sz w:val="24"/>
          <w:szCs w:val="24"/>
        </w:rPr>
        <w:t xml:space="preserve"> the</w:t>
      </w:r>
      <w:r w:rsidRPr="008A3116">
        <w:rPr>
          <w:rFonts w:ascii="Times New Roman" w:hAnsi="Times New Roman" w:cs="Times New Roman"/>
          <w:bCs/>
          <w:sz w:val="24"/>
          <w:szCs w:val="24"/>
        </w:rPr>
        <w:t xml:space="preserve"> IHME </w:t>
      </w:r>
      <w:r w:rsidR="001171BF" w:rsidRPr="008A3116">
        <w:rPr>
          <w:rFonts w:ascii="Times New Roman" w:hAnsi="Times New Roman" w:cs="Times New Roman"/>
          <w:bCs/>
          <w:sz w:val="24"/>
          <w:szCs w:val="24"/>
        </w:rPr>
        <w:t xml:space="preserve">uploads </w:t>
      </w:r>
      <w:r w:rsidRPr="008A3116">
        <w:rPr>
          <w:rFonts w:ascii="Times New Roman" w:hAnsi="Times New Roman" w:cs="Times New Roman"/>
          <w:bCs/>
          <w:sz w:val="24"/>
          <w:szCs w:val="24"/>
        </w:rPr>
        <w:t xml:space="preserve">results to its website. </w:t>
      </w:r>
      <w:r w:rsidR="00642D5E" w:rsidRPr="008A3116">
        <w:rPr>
          <w:rFonts w:ascii="Times New Roman" w:hAnsi="Times New Roman" w:cs="Times New Roman"/>
          <w:bCs/>
          <w:sz w:val="24"/>
          <w:szCs w:val="24"/>
        </w:rPr>
        <w:t>We</w:t>
      </w:r>
      <w:r w:rsidR="00DA5B7C" w:rsidRPr="008A3116">
        <w:rPr>
          <w:rFonts w:ascii="Times New Roman" w:hAnsi="Times New Roman" w:cs="Times New Roman"/>
          <w:bCs/>
          <w:sz w:val="24"/>
          <w:szCs w:val="24"/>
        </w:rPr>
        <w:t xml:space="preserve"> used data from</w:t>
      </w:r>
      <w:r w:rsidR="00A0706B" w:rsidRPr="008A3116">
        <w:rPr>
          <w:rFonts w:ascii="Times New Roman" w:hAnsi="Times New Roman" w:cs="Times New Roman"/>
          <w:bCs/>
          <w:sz w:val="24"/>
          <w:szCs w:val="24"/>
        </w:rPr>
        <w:t xml:space="preserve"> the</w:t>
      </w:r>
      <w:r w:rsidR="008613F0" w:rsidRPr="008A3116">
        <w:rPr>
          <w:rFonts w:ascii="Times New Roman" w:hAnsi="Times New Roman" w:cs="Times New Roman"/>
          <w:bCs/>
          <w:sz w:val="24"/>
          <w:szCs w:val="24"/>
        </w:rPr>
        <w:t xml:space="preserve"> </w:t>
      </w:r>
      <w:r w:rsidR="00DA5B7C" w:rsidRPr="008A3116">
        <w:rPr>
          <w:rFonts w:ascii="Times New Roman" w:hAnsi="Times New Roman" w:cs="Times New Roman"/>
          <w:bCs/>
          <w:sz w:val="24"/>
          <w:szCs w:val="24"/>
        </w:rPr>
        <w:t>GBD's publicly</w:t>
      </w:r>
      <w:r w:rsidR="00554CD2" w:rsidRPr="008A3116">
        <w:rPr>
          <w:rFonts w:ascii="Times New Roman" w:hAnsi="Times New Roman" w:cs="Times New Roman"/>
          <w:bCs/>
          <w:sz w:val="24"/>
          <w:szCs w:val="24"/>
        </w:rPr>
        <w:t>-</w:t>
      </w:r>
      <w:r w:rsidR="00DA5B7C" w:rsidRPr="008A3116">
        <w:rPr>
          <w:rFonts w:ascii="Times New Roman" w:hAnsi="Times New Roman" w:cs="Times New Roman"/>
          <w:bCs/>
          <w:sz w:val="24"/>
          <w:szCs w:val="24"/>
        </w:rPr>
        <w:t xml:space="preserve">provided website. All GBD research results can be freely accessed and downloaded from the GBD compare website and the Global Health Data Exchange website (GBD Compare; </w:t>
      </w:r>
      <w:r w:rsidR="00C74ECC" w:rsidRPr="008A3116">
        <w:rPr>
          <w:rFonts w:ascii="Times New Roman" w:hAnsi="Times New Roman" w:cs="Times New Roman"/>
          <w:bCs/>
          <w:sz w:val="24"/>
          <w:szCs w:val="24"/>
        </w:rPr>
        <w:t xml:space="preserve">available </w:t>
      </w:r>
      <w:r w:rsidR="00DA5B7C" w:rsidRPr="008A3116">
        <w:rPr>
          <w:rFonts w:ascii="Times New Roman" w:hAnsi="Times New Roman" w:cs="Times New Roman"/>
          <w:bCs/>
          <w:sz w:val="24"/>
          <w:szCs w:val="24"/>
        </w:rPr>
        <w:t>at</w:t>
      </w:r>
      <w:r w:rsidR="00CF0FFF" w:rsidRPr="008A3116">
        <w:rPr>
          <w:rFonts w:ascii="Times New Roman" w:hAnsi="Times New Roman" w:cs="Times New Roman"/>
          <w:bCs/>
          <w:sz w:val="24"/>
          <w:szCs w:val="24"/>
        </w:rPr>
        <w:t xml:space="preserve"> </w:t>
      </w:r>
      <w:hyperlink r:id="rId8" w:history="1">
        <w:r w:rsidR="00CF0FFF" w:rsidRPr="008A3116">
          <w:rPr>
            <w:rStyle w:val="Hyperlink"/>
            <w:rFonts w:ascii="Times New Roman" w:hAnsi="Times New Roman" w:cs="Times New Roman"/>
            <w:bCs/>
            <w:sz w:val="24"/>
            <w:szCs w:val="24"/>
          </w:rPr>
          <w:t>https://vizhub.healthdata.org/gbd-compare/</w:t>
        </w:r>
      </w:hyperlink>
      <w:r w:rsidR="00CF0FFF" w:rsidRPr="008A3116">
        <w:rPr>
          <w:rFonts w:ascii="Times New Roman" w:hAnsi="Times New Roman" w:cs="Times New Roman"/>
          <w:bCs/>
          <w:sz w:val="24"/>
          <w:szCs w:val="24"/>
        </w:rPr>
        <w:t xml:space="preserve"> and </w:t>
      </w:r>
      <w:r w:rsidR="00DA5B7C" w:rsidRPr="008A3116">
        <w:rPr>
          <w:rFonts w:ascii="Times New Roman" w:hAnsi="Times New Roman" w:cs="Times New Roman"/>
          <w:bCs/>
          <w:sz w:val="24"/>
          <w:szCs w:val="24"/>
        </w:rPr>
        <w:t>Global Health Data Exchange</w:t>
      </w:r>
      <w:r w:rsidR="00CF0FFF" w:rsidRPr="008A3116">
        <w:rPr>
          <w:rFonts w:ascii="Times New Roman" w:hAnsi="Times New Roman" w:cs="Times New Roman"/>
          <w:bCs/>
          <w:sz w:val="24"/>
          <w:szCs w:val="24"/>
        </w:rPr>
        <w:t>, a</w:t>
      </w:r>
      <w:r w:rsidR="00DA5B7C" w:rsidRPr="008A3116">
        <w:rPr>
          <w:rFonts w:ascii="Times New Roman" w:hAnsi="Times New Roman" w:cs="Times New Roman"/>
          <w:bCs/>
          <w:sz w:val="24"/>
          <w:szCs w:val="24"/>
        </w:rPr>
        <w:t xml:space="preserve">vailable at </w:t>
      </w:r>
      <w:r w:rsidR="00DA5B7C" w:rsidRPr="008A3116">
        <w:rPr>
          <w:rFonts w:ascii="Times New Roman" w:hAnsi="Times New Roman" w:cs="Times New Roman"/>
          <w:sz w:val="24"/>
          <w:szCs w:val="24"/>
        </w:rPr>
        <w:t>http://ghdx.healthdata.org/</w:t>
      </w:r>
      <w:r w:rsidR="00DA5B7C" w:rsidRPr="008A3116">
        <w:rPr>
          <w:rFonts w:ascii="Times New Roman" w:hAnsi="Times New Roman" w:cs="Times New Roman"/>
          <w:bCs/>
          <w:sz w:val="24"/>
          <w:szCs w:val="24"/>
        </w:rPr>
        <w:t>)</w:t>
      </w:r>
      <w:r w:rsidR="002A5F76" w:rsidRPr="008A3116">
        <w:rPr>
          <w:rFonts w:ascii="Times New Roman" w:hAnsi="Times New Roman" w:cs="Times New Roman"/>
          <w:bCs/>
          <w:sz w:val="24"/>
          <w:szCs w:val="24"/>
        </w:rPr>
        <w:t xml:space="preserve"> </w:t>
      </w:r>
      <w:r w:rsidR="00DA5B7C" w:rsidRPr="008A3116">
        <w:rPr>
          <w:rFonts w:ascii="Times New Roman" w:hAnsi="Times New Roman" w:cs="Times New Roman"/>
          <w:bCs/>
          <w:sz w:val="24"/>
          <w:szCs w:val="24"/>
        </w:rPr>
        <w:fldChar w:fldCharType="begin">
          <w:fldData xml:space="preserve">PEVuZE5vdGU+PENpdGU+PEF1dGhvcj5Db2xsYWJvcmF0b3JzPC9BdXRob3I+PFllYXI+MjAxODwv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PEVuZE5vdGU+PENpdGU+PEF1dGhvcj5Db2xsYWJvcmF0b3JzPC9BdXRob3I+PFllYXI+MjAxODwv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DA5B7C" w:rsidRPr="008A3116">
        <w:rPr>
          <w:rFonts w:ascii="Times New Roman" w:hAnsi="Times New Roman" w:cs="Times New Roman"/>
          <w:bCs/>
          <w:sz w:val="24"/>
          <w:szCs w:val="24"/>
        </w:rPr>
      </w:r>
      <w:r w:rsidR="00DA5B7C"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(10)</w:t>
      </w:r>
      <w:r w:rsidR="00DA5B7C"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DA5B7C" w:rsidRPr="008A3116">
        <w:rPr>
          <w:rFonts w:ascii="Times New Roman" w:hAnsi="Times New Roman" w:cs="Times New Roman"/>
          <w:bCs/>
          <w:sz w:val="24"/>
          <w:szCs w:val="24"/>
        </w:rPr>
        <w:t xml:space="preserve"> </w:t>
      </w:r>
      <w:r w:rsidR="009F59E4" w:rsidRPr="009F59E4">
        <w:rPr>
          <w:rFonts w:ascii="Times New Roman" w:hAnsi="Times New Roman" w:cs="Times New Roman" w:hint="eastAsia"/>
          <w:bCs/>
          <w:color w:val="C45911" w:themeColor="accent2" w:themeShade="BF"/>
          <w:sz w:val="24"/>
          <w:szCs w:val="24"/>
        </w:rPr>
        <w:t>F</w:t>
      </w:r>
      <w:r w:rsidR="009F59E4" w:rsidRPr="009F59E4">
        <w:rPr>
          <w:rFonts w:ascii="Times New Roman" w:hAnsi="Times New Roman" w:cs="Times New Roman"/>
          <w:bCs/>
          <w:color w:val="C45911" w:themeColor="accent2" w:themeShade="BF"/>
          <w:sz w:val="24"/>
          <w:szCs w:val="24"/>
        </w:rPr>
        <w:t xml:space="preserve">rom this website, we selected year 2019, and downloaded data and figures with neck pain (B.11.4) as the cause. </w:t>
      </w:r>
      <w:r w:rsidR="00DA5B7C" w:rsidRPr="008A3116">
        <w:rPr>
          <w:rFonts w:ascii="Times New Roman" w:hAnsi="Times New Roman" w:cs="Times New Roman"/>
          <w:bCs/>
          <w:sz w:val="24"/>
          <w:szCs w:val="24"/>
        </w:rPr>
        <w:t xml:space="preserve">GBD 2019 methods are described in detail on the GBD website and in </w:t>
      </w:r>
      <w:r w:rsidR="008F409E" w:rsidRPr="008A3116">
        <w:rPr>
          <w:rFonts w:ascii="Times New Roman" w:hAnsi="Times New Roman" w:cs="Times New Roman"/>
          <w:bCs/>
          <w:sz w:val="24"/>
          <w:szCs w:val="24"/>
        </w:rPr>
        <w:t xml:space="preserve">a </w:t>
      </w:r>
      <w:r w:rsidR="00DA5B7C" w:rsidRPr="008A3116">
        <w:rPr>
          <w:rFonts w:ascii="Times New Roman" w:hAnsi="Times New Roman" w:cs="Times New Roman"/>
          <w:bCs/>
          <w:sz w:val="24"/>
          <w:szCs w:val="24"/>
        </w:rPr>
        <w:t>previous study</w:t>
      </w:r>
      <w:r w:rsidR="002A5F76" w:rsidRPr="008A3116">
        <w:rPr>
          <w:rFonts w:ascii="Times New Roman" w:hAnsi="Times New Roman" w:cs="Times New Roman"/>
          <w:bCs/>
          <w:sz w:val="24"/>
          <w:szCs w:val="24"/>
        </w:rPr>
        <w:t xml:space="preserve"> </w:t>
      </w:r>
      <w:r w:rsidR="00DA5B7C"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DA5B7C"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w:t>
      </w:r>
      <w:r w:rsidR="00DA5B7C"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DA5B7C" w:rsidRPr="008A3116">
        <w:rPr>
          <w:rFonts w:ascii="Times New Roman" w:hAnsi="Times New Roman" w:cs="Times New Roman"/>
          <w:bCs/>
          <w:sz w:val="24"/>
          <w:szCs w:val="24"/>
        </w:rPr>
        <w:t xml:space="preserve"> GBD 2019 is a multinational collaborative study of countries around the world. The GBD </w:t>
      </w:r>
      <w:r w:rsidR="007B528E" w:rsidRPr="008A3116">
        <w:rPr>
          <w:rFonts w:ascii="Times New Roman" w:hAnsi="Times New Roman" w:cs="Times New Roman"/>
          <w:bCs/>
          <w:sz w:val="24"/>
          <w:szCs w:val="24"/>
        </w:rPr>
        <w:t>database is</w:t>
      </w:r>
      <w:r w:rsidR="00DA5B7C" w:rsidRPr="008A3116">
        <w:rPr>
          <w:rFonts w:ascii="Times New Roman" w:hAnsi="Times New Roman" w:cs="Times New Roman"/>
          <w:bCs/>
          <w:sz w:val="24"/>
          <w:szCs w:val="24"/>
        </w:rPr>
        <w:t xml:space="preserve"> updated every year, and the most recent version provides the burden of diseases according to age, gender, and region (369 diseases and injuries in 204 countries and territories) from 1990 to 2019. </w:t>
      </w:r>
      <w:r w:rsidR="00503829" w:rsidRPr="008A3116">
        <w:rPr>
          <w:rFonts w:ascii="Times New Roman" w:hAnsi="Times New Roman" w:cs="Times New Roman"/>
          <w:bCs/>
          <w:sz w:val="24"/>
          <w:szCs w:val="24"/>
        </w:rPr>
        <w:t>D</w:t>
      </w:r>
      <w:r w:rsidR="00DA5B7C" w:rsidRPr="008A3116">
        <w:rPr>
          <w:rFonts w:ascii="Times New Roman" w:hAnsi="Times New Roman" w:cs="Times New Roman"/>
          <w:bCs/>
          <w:sz w:val="24"/>
          <w:szCs w:val="24"/>
        </w:rPr>
        <w:t xml:space="preserve">ata acquisition and analysis </w:t>
      </w:r>
      <w:r w:rsidR="00107D5E" w:rsidRPr="008A3116">
        <w:rPr>
          <w:rFonts w:ascii="Times New Roman" w:hAnsi="Times New Roman" w:cs="Times New Roman"/>
          <w:bCs/>
          <w:sz w:val="24"/>
          <w:szCs w:val="24"/>
        </w:rPr>
        <w:t xml:space="preserve">in our study </w:t>
      </w:r>
      <w:r w:rsidR="00DA5B7C" w:rsidRPr="008A3116">
        <w:rPr>
          <w:rFonts w:ascii="Times New Roman" w:hAnsi="Times New Roman" w:cs="Times New Roman"/>
          <w:bCs/>
          <w:sz w:val="24"/>
          <w:szCs w:val="24"/>
        </w:rPr>
        <w:t>followed the methodology</w:t>
      </w:r>
      <w:r w:rsidR="0075564B" w:rsidRPr="008A3116">
        <w:rPr>
          <w:rFonts w:ascii="Times New Roman" w:hAnsi="Times New Roman" w:cs="Times New Roman"/>
          <w:bCs/>
          <w:sz w:val="24"/>
          <w:szCs w:val="24"/>
        </w:rPr>
        <w:t xml:space="preserve"> described on the</w:t>
      </w:r>
      <w:r w:rsidR="00DA5B7C" w:rsidRPr="008A3116">
        <w:rPr>
          <w:rFonts w:ascii="Times New Roman" w:hAnsi="Times New Roman" w:cs="Times New Roman"/>
          <w:bCs/>
          <w:sz w:val="24"/>
          <w:szCs w:val="24"/>
        </w:rPr>
        <w:t xml:space="preserve"> GBD website. Our dataset for </w:t>
      </w:r>
      <w:r w:rsidR="007A739B" w:rsidRPr="008A3116">
        <w:rPr>
          <w:rFonts w:ascii="Times New Roman" w:hAnsi="Times New Roman" w:cs="Times New Roman"/>
          <w:bCs/>
          <w:sz w:val="24"/>
          <w:szCs w:val="24"/>
        </w:rPr>
        <w:t xml:space="preserve">neck pain </w:t>
      </w:r>
      <w:r w:rsidR="00C54BE0" w:rsidRPr="008A3116">
        <w:rPr>
          <w:rFonts w:ascii="Times New Roman" w:hAnsi="Times New Roman" w:cs="Times New Roman"/>
          <w:bCs/>
          <w:sz w:val="24"/>
          <w:szCs w:val="24"/>
        </w:rPr>
        <w:t xml:space="preserve">between </w:t>
      </w:r>
      <w:r w:rsidR="00DA5B7C" w:rsidRPr="008A3116">
        <w:rPr>
          <w:rFonts w:ascii="Times New Roman" w:hAnsi="Times New Roman" w:cs="Times New Roman"/>
          <w:bCs/>
          <w:sz w:val="24"/>
          <w:szCs w:val="24"/>
        </w:rPr>
        <w:t>1990-2019</w:t>
      </w:r>
      <w:r w:rsidR="00C54BE0" w:rsidRPr="008A3116">
        <w:rPr>
          <w:rFonts w:ascii="Times New Roman" w:hAnsi="Times New Roman" w:cs="Times New Roman"/>
          <w:bCs/>
          <w:sz w:val="24"/>
          <w:szCs w:val="24"/>
        </w:rPr>
        <w:t xml:space="preserve"> was obtained from the GBD website using </w:t>
      </w:r>
      <w:r w:rsidR="00DA5B7C" w:rsidRPr="008A3116">
        <w:rPr>
          <w:rFonts w:ascii="Times New Roman" w:hAnsi="Times New Roman" w:cs="Times New Roman"/>
          <w:bCs/>
          <w:sz w:val="24"/>
          <w:szCs w:val="24"/>
        </w:rPr>
        <w:t>GBD standards.</w:t>
      </w:r>
      <w:r w:rsidR="00005B3E">
        <w:rPr>
          <w:rFonts w:ascii="Times New Roman" w:hAnsi="Times New Roman" w:cs="Times New Roman"/>
          <w:bCs/>
          <w:sz w:val="24"/>
          <w:szCs w:val="24"/>
        </w:rPr>
        <w:t xml:space="preserve"> </w:t>
      </w:r>
      <w:r w:rsidR="005A044B">
        <w:rPr>
          <w:rFonts w:ascii="Times New Roman" w:hAnsi="Times New Roman" w:cs="Times New Roman"/>
          <w:bCs/>
          <w:sz w:val="24"/>
          <w:szCs w:val="24"/>
        </w:rPr>
        <w:t xml:space="preserve">Several articles </w:t>
      </w:r>
      <w:r w:rsidR="005A044B" w:rsidRPr="005A044B">
        <w:rPr>
          <w:rFonts w:ascii="Times New Roman" w:hAnsi="Times New Roman" w:cs="Times New Roman"/>
          <w:bCs/>
          <w:sz w:val="24"/>
          <w:szCs w:val="24"/>
        </w:rPr>
        <w:t xml:space="preserve">have already been published in various disease fields using </w:t>
      </w:r>
      <w:r w:rsidR="001E67BE">
        <w:rPr>
          <w:rFonts w:ascii="Times New Roman" w:hAnsi="Times New Roman" w:cs="Times New Roman"/>
          <w:bCs/>
          <w:sz w:val="24"/>
          <w:szCs w:val="24"/>
        </w:rPr>
        <w:t xml:space="preserve">GBD </w:t>
      </w:r>
      <w:r w:rsidR="005A044B" w:rsidRPr="005A044B">
        <w:rPr>
          <w:rFonts w:ascii="Times New Roman" w:hAnsi="Times New Roman" w:cs="Times New Roman"/>
          <w:bCs/>
          <w:sz w:val="24"/>
          <w:szCs w:val="24"/>
        </w:rPr>
        <w:t xml:space="preserve">data </w:t>
      </w:r>
      <w:r w:rsidR="005A044B">
        <w:rPr>
          <w:rFonts w:ascii="Times New Roman" w:hAnsi="Times New Roman" w:cs="Times New Roman"/>
          <w:bCs/>
          <w:sz w:val="24"/>
          <w:szCs w:val="24"/>
        </w:rPr>
        <w:fldChar w:fldCharType="begin">
          <w:fldData xml:space="preserve">PEVuZE5vdGU+PENpdGU+PEF1dGhvcj5QYXJrPC9BdXRob3I+PFllYXI+MjAyMjwvWWVhcj48UmVj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PEVuZE5vdGU+PENpdGU+PEF1dGhvcj5QYXJrPC9BdXRob3I+PFllYXI+MjAyMjwvWWVhcj48UmVj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5A044B">
        <w:rPr>
          <w:rFonts w:ascii="Times New Roman" w:hAnsi="Times New Roman" w:cs="Times New Roman"/>
          <w:bCs/>
          <w:sz w:val="24"/>
          <w:szCs w:val="24"/>
        </w:rPr>
      </w:r>
      <w:r w:rsidR="005A044B">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(5, 16-18)</w:t>
      </w:r>
      <w:r w:rsidR="005A044B">
        <w:rPr>
          <w:rFonts w:ascii="Times New Roman" w:hAnsi="Times New Roman" w:cs="Times New Roman"/>
          <w:bCs/>
          <w:sz w:val="24"/>
          <w:szCs w:val="24"/>
        </w:rPr>
        <w:fldChar w:fldCharType="end"/>
      </w:r>
      <w:r w:rsidR="005A044B" w:rsidRPr="005A044B">
        <w:rPr>
          <w:rFonts w:ascii="Times New Roman" w:hAnsi="Times New Roman" w:cs="Times New Roman"/>
          <w:bCs/>
          <w:sz w:val="24"/>
          <w:szCs w:val="24"/>
        </w:rPr>
        <w:t>.</w:t>
      </w:r>
    </w:p>
    <w:p w14:paraId="7E85A60D" w14:textId="77777777" w:rsidR="006A60C6" w:rsidRPr="008A3116" w:rsidRDefault="006A60C6" w:rsidP="005A044B">
      <w:pPr>
        <w:spacing w:line="480" w:lineRule="auto"/>
        <w:ind w:firstLineChars="332" w:firstLine="797"/>
        <w:jc w:val="left"/>
        <w:rPr>
          <w:rFonts w:ascii="Times New Roman" w:hAnsi="Times New Roman" w:cs="Times New Roman"/>
          <w:bCs/>
          <w:sz w:val="24"/>
          <w:szCs w:val="24"/>
        </w:rPr>
      </w:pPr>
    </w:p>
    <w:p w14:paraId="62BADE0E" w14:textId="77777777" w:rsidR="00060BF7" w:rsidRPr="007750C3" w:rsidRDefault="00060BF7">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t xml:space="preserve">Case definition </w:t>
      </w:r>
    </w:p>
    <w:p w14:paraId="6ABA17E9" w14:textId="7278250E" w:rsidR="00060357" w:rsidRPr="008A3116" w:rsidRDefault="00E05E1C" w:rsidP="00D91150">
      <w:pPr>
        <w:spacing w:line="480" w:lineRule="auto"/>
        <w:ind w:firstLineChars="333" w:firstLine="799"/>
        <w:jc w:val="left"/>
        <w:rPr>
          <w:rFonts w:ascii="Times New Roman" w:hAnsi="Times New Roman" w:cs="Times New Roman"/>
          <w:bCs/>
          <w:iCs/>
          <w:sz w:val="24"/>
          <w:szCs w:val="24"/>
        </w:rPr>
      </w:pPr>
      <w:r w:rsidRPr="008A3116">
        <w:rPr>
          <w:rFonts w:ascii="Times New Roman" w:hAnsi="Times New Roman" w:cs="Times New Roman"/>
          <w:bCs/>
          <w:iCs/>
          <w:sz w:val="24"/>
          <w:szCs w:val="24"/>
        </w:rPr>
        <w:lastRenderedPageBreak/>
        <w:t xml:space="preserve">In the </w:t>
      </w:r>
      <w:r w:rsidR="006D170B" w:rsidRPr="008A3116">
        <w:rPr>
          <w:rFonts w:ascii="Times New Roman" w:hAnsi="Times New Roman" w:cs="Times New Roman"/>
          <w:bCs/>
          <w:sz w:val="24"/>
          <w:szCs w:val="24"/>
        </w:rPr>
        <w:t xml:space="preserve">GBD </w:t>
      </w:r>
      <w:r w:rsidRPr="008A3116">
        <w:rPr>
          <w:rFonts w:ascii="Times New Roman" w:hAnsi="Times New Roman" w:cs="Times New Roman"/>
          <w:bCs/>
          <w:iCs/>
          <w:sz w:val="24"/>
          <w:szCs w:val="24"/>
        </w:rPr>
        <w:t xml:space="preserve">Study, neck pain </w:t>
      </w:r>
      <w:r w:rsidR="00A62179" w:rsidRPr="008A3116">
        <w:rPr>
          <w:rFonts w:ascii="Times New Roman" w:hAnsi="Times New Roman" w:cs="Times New Roman"/>
          <w:bCs/>
          <w:iCs/>
          <w:sz w:val="24"/>
          <w:szCs w:val="24"/>
        </w:rPr>
        <w:t>is</w:t>
      </w:r>
      <w:r w:rsidR="00F4724F" w:rsidRPr="008A3116">
        <w:rPr>
          <w:rFonts w:ascii="Times New Roman" w:hAnsi="Times New Roman" w:cs="Times New Roman"/>
          <w:bCs/>
          <w:iCs/>
          <w:sz w:val="24"/>
          <w:szCs w:val="24"/>
        </w:rPr>
        <w:t xml:space="preserve"> </w:t>
      </w:r>
      <w:r w:rsidRPr="008A3116">
        <w:rPr>
          <w:rFonts w:ascii="Times New Roman" w:hAnsi="Times New Roman" w:cs="Times New Roman"/>
          <w:bCs/>
          <w:iCs/>
          <w:sz w:val="24"/>
          <w:szCs w:val="24"/>
        </w:rPr>
        <w:t xml:space="preserve">defined as pain occurring in the cervical spine and lasting for at least 24 hours, regardless of accompanying referred pain on both arms. The anatomical location of neck pain </w:t>
      </w:r>
      <w:r w:rsidR="00B209F1" w:rsidRPr="008A3116">
        <w:rPr>
          <w:rFonts w:ascii="Times New Roman" w:hAnsi="Times New Roman" w:cs="Times New Roman"/>
          <w:bCs/>
          <w:iCs/>
          <w:sz w:val="24"/>
          <w:szCs w:val="24"/>
        </w:rPr>
        <w:t>i</w:t>
      </w:r>
      <w:r w:rsidR="00161C43" w:rsidRPr="008A3116">
        <w:rPr>
          <w:rFonts w:ascii="Times New Roman" w:hAnsi="Times New Roman" w:cs="Times New Roman"/>
          <w:bCs/>
          <w:iCs/>
          <w:sz w:val="24"/>
          <w:szCs w:val="24"/>
        </w:rPr>
        <w:t xml:space="preserve">s </w:t>
      </w:r>
      <w:r w:rsidRPr="008A3116">
        <w:rPr>
          <w:rFonts w:ascii="Times New Roman" w:hAnsi="Times New Roman" w:cs="Times New Roman"/>
          <w:bCs/>
          <w:iCs/>
          <w:sz w:val="24"/>
          <w:szCs w:val="24"/>
        </w:rPr>
        <w:t>defined based on the definition recommended by</w:t>
      </w:r>
      <w:r w:rsidR="006C3C11" w:rsidRPr="008A3116">
        <w:rPr>
          <w:rFonts w:ascii="Times New Roman" w:hAnsi="Times New Roman" w:cs="Times New Roman"/>
          <w:bCs/>
          <w:iCs/>
          <w:sz w:val="24"/>
          <w:szCs w:val="24"/>
        </w:rPr>
        <w:t xml:space="preserve"> the</w:t>
      </w:r>
      <w:r w:rsidRPr="008A3116">
        <w:rPr>
          <w:rFonts w:ascii="Times New Roman" w:hAnsi="Times New Roman" w:cs="Times New Roman"/>
          <w:bCs/>
          <w:iCs/>
          <w:sz w:val="24"/>
          <w:szCs w:val="24"/>
        </w:rPr>
        <w:t xml:space="preserve"> Bone and Joint Decade 2000-2010 Task Force on Neck Pain and its Associated Disorders</w:t>
      </w:r>
      <w:r w:rsidR="002A5F76" w:rsidRPr="008A3116">
        <w:rPr>
          <w:rFonts w:ascii="Times New Roman" w:hAnsi="Times New Roman" w:cs="Times New Roman"/>
          <w:bCs/>
          <w:iCs/>
          <w:sz w:val="24"/>
          <w:szCs w:val="24"/>
        </w:rPr>
        <w:t xml:space="preserve"> </w:t>
      </w:r>
      <w:r w:rsidR="00CB1DA7" w:rsidRPr="008A3116">
        <w:rPr>
          <w:rFonts w:ascii="Times New Roman" w:hAnsi="Times New Roman" w:cs="Times New Roman"/>
          <w:bCs/>
          <w:iCs/>
          <w:sz w:val="24"/>
          <w:szCs w:val="24"/>
        </w:rPr>
        <w:fldChar w:fldCharType="begin"/>
      </w:r>
      <w:r w:rsidR="00F5536C">
        <w:rPr>
          <w:rFonts w:ascii="Times New Roman" w:hAnsi="Times New Roman" w:cs="Times New Roman"/>
          <w:bCs/>
          <w:iCs/>
          <w:sz w:val="24"/>
          <w:szCs w:val="24"/>
        </w:rPr>
        <w:instrText xml:space="preserve"> ADDIN EN.CITE &lt;EndNote&gt;&lt;Cite&gt;&lt;Author&gt;Guzman&lt;/Author&gt;&lt;Year&gt;2009&lt;/Year&gt;&lt;RecNum&gt;17&lt;/RecNum&gt;&lt;DisplayText&gt;(19)&lt;/DisplayText&gt;&lt;record&gt;&lt;rec-number&gt;15&lt;/rec-number&gt;&lt;foreign-keys&gt;&lt;key app="EN" db-id="rts5t2220e9zwredt235s2fbax2wrxtzvwat" timestamp="1644719863"&gt;15&lt;/key&gt;&lt;/foreign-keys&gt;&lt;ref-type name="Journal Article"&gt;17&lt;/ref-type&gt;&lt;contributors&gt;&lt;authors&gt;&lt;author&gt;Guzman, J.&lt;/author&gt;&lt;author&gt;Hurwitz, E. L.&lt;/author&gt;&lt;author&gt;Carroll, L. J.&lt;/author&gt;&lt;author&gt;Haldeman, S.&lt;/author&gt;&lt;author&gt;Côté, P.&lt;/author&gt;&lt;author&gt;Carragee, E. J.&lt;/author&gt;&lt;author&gt;Peloso, P. M.&lt;/author&gt;&lt;author&gt;van der Velde, G.&lt;/author&gt;&lt;author&gt;Holm, L. W.&lt;/author&gt;&lt;author&gt;Hogg-Johnson, S.&lt;/author&gt;&lt;author&gt;Nordin, M.&lt;/author&gt;&lt;author&gt;Cassidy, J. D.&lt;/author&gt;&lt;/authors&gt;&lt;/contributors&gt;&lt;auth-address&gt;Department of Medicine, University of British Columbia, Canada. Jaime@ohsah.bc.ca&lt;/auth-address&gt;&lt;titles&gt;&lt;title&gt;A new conceptual model of neck pain: linking onset, course, and care: the Bone and Joint Decade 2000-2010 Task Force on Neck Pain and Its Associated Disorders&lt;/title&gt;&lt;secondary-title&gt;J Manipulative Physiol Ther&lt;/secondary-title&gt;&lt;/titles&gt;&lt;periodical&gt;&lt;full-title&gt;J Manipulative Physiol Ther&lt;/full-title&gt;&lt;/periodical&gt;&lt;pages&gt;S17-28&lt;/pages&gt;&lt;volume&gt;32&lt;/volume&gt;&lt;number&gt;2 Suppl&lt;/number&gt;&lt;dates&gt;&lt;year&gt;2009&lt;/year&gt;&lt;pub-dates&gt;&lt;date&gt;Feb&lt;/date&gt;&lt;/pub-dates&gt;&lt;/dates&gt;&lt;isbn&gt;0161-4754&lt;/isbn&gt;&lt;accession-num&gt;19251062&lt;/accession-num&gt;&lt;urls&gt;&lt;/urls&gt;&lt;electronic-resource-num&gt;10.1016/j.jmpt.2008.11.007&lt;/electronic-resource-num&gt;&lt;remote-database-provider&gt;NLM&lt;/remote-database-provider&gt;&lt;language&gt;eng&lt;/language&gt;&lt;/record&gt;&lt;/Cite&gt;&lt;/EndNote&gt;</w:instrText>
      </w:r>
      <w:r w:rsidR="00CB1DA7" w:rsidRPr="008A3116">
        <w:rPr>
          <w:rFonts w:ascii="Times New Roman" w:hAnsi="Times New Roman" w:cs="Times New Roman"/>
          <w:bCs/>
          <w:iCs/>
          <w:sz w:val="24"/>
          <w:szCs w:val="24"/>
        </w:rPr>
        <w:fldChar w:fldCharType="separate"/>
      </w:r>
      <w:r w:rsidR="00F5536C">
        <w:rPr>
          <w:rFonts w:ascii="Times New Roman" w:hAnsi="Times New Roman" w:cs="Times New Roman"/>
          <w:bCs/>
          <w:iCs/>
          <w:noProof/>
          <w:sz w:val="24"/>
          <w:szCs w:val="24"/>
        </w:rPr>
        <w:t>(19)</w:t>
      </w:r>
      <w:r w:rsidR="00CB1DA7" w:rsidRPr="008A3116">
        <w:rPr>
          <w:rFonts w:ascii="Times New Roman" w:hAnsi="Times New Roman" w:cs="Times New Roman"/>
          <w:bCs/>
          <w:iCs/>
          <w:sz w:val="24"/>
          <w:szCs w:val="24"/>
        </w:rPr>
        <w:fldChar w:fldCharType="end"/>
      </w:r>
      <w:r w:rsidR="002A5F76" w:rsidRPr="008A3116">
        <w:rPr>
          <w:rFonts w:ascii="Times New Roman" w:hAnsi="Times New Roman" w:cs="Times New Roman"/>
          <w:bCs/>
          <w:iCs/>
          <w:sz w:val="24"/>
          <w:szCs w:val="24"/>
        </w:rPr>
        <w:t>.</w:t>
      </w:r>
      <w:r w:rsidR="00153E63" w:rsidRPr="008A3116">
        <w:rPr>
          <w:rFonts w:ascii="Times New Roman" w:hAnsi="Times New Roman" w:cs="Times New Roman"/>
          <w:bCs/>
          <w:iCs/>
          <w:sz w:val="24"/>
          <w:szCs w:val="24"/>
        </w:rPr>
        <w:t xml:space="preserve"> </w:t>
      </w:r>
      <w:r w:rsidR="00CB51E2" w:rsidRPr="008A3116">
        <w:rPr>
          <w:rFonts w:ascii="Times New Roman" w:hAnsi="Times New Roman" w:cs="Times New Roman"/>
          <w:bCs/>
          <w:iCs/>
          <w:sz w:val="24"/>
          <w:szCs w:val="24"/>
        </w:rPr>
        <w:t xml:space="preserve">In the </w:t>
      </w:r>
      <w:r w:rsidR="00F965E7" w:rsidRPr="008A3116">
        <w:rPr>
          <w:rFonts w:ascii="Times New Roman" w:hAnsi="Times New Roman" w:cs="Times New Roman"/>
          <w:bCs/>
          <w:sz w:val="24"/>
          <w:szCs w:val="24"/>
        </w:rPr>
        <w:t xml:space="preserve">GBD </w:t>
      </w:r>
      <w:r w:rsidR="00CB51E2" w:rsidRPr="008A3116">
        <w:rPr>
          <w:rFonts w:ascii="Times New Roman" w:hAnsi="Times New Roman" w:cs="Times New Roman"/>
          <w:bCs/>
          <w:iCs/>
          <w:sz w:val="24"/>
          <w:szCs w:val="24"/>
        </w:rPr>
        <w:t xml:space="preserve">Study, shoulder or neck pain </w:t>
      </w:r>
      <w:r w:rsidR="00B53493" w:rsidRPr="008A3116">
        <w:rPr>
          <w:rFonts w:ascii="Times New Roman" w:hAnsi="Times New Roman" w:cs="Times New Roman"/>
          <w:bCs/>
          <w:iCs/>
          <w:sz w:val="24"/>
          <w:szCs w:val="24"/>
        </w:rPr>
        <w:t xml:space="preserve">are </w:t>
      </w:r>
      <w:r w:rsidR="00CB51E2" w:rsidRPr="008A3116">
        <w:rPr>
          <w:rFonts w:ascii="Times New Roman" w:hAnsi="Times New Roman" w:cs="Times New Roman"/>
          <w:bCs/>
          <w:iCs/>
          <w:sz w:val="24"/>
          <w:szCs w:val="24"/>
        </w:rPr>
        <w:t>considered pro</w:t>
      </w:r>
      <w:r w:rsidR="00017B68" w:rsidRPr="008A3116">
        <w:rPr>
          <w:rFonts w:ascii="Times New Roman" w:hAnsi="Times New Roman" w:cs="Times New Roman"/>
          <w:bCs/>
          <w:iCs/>
          <w:sz w:val="24"/>
          <w:szCs w:val="24"/>
        </w:rPr>
        <w:t>xies</w:t>
      </w:r>
      <w:r w:rsidR="00CB51E2" w:rsidRPr="008A3116">
        <w:rPr>
          <w:rFonts w:ascii="Times New Roman" w:hAnsi="Times New Roman" w:cs="Times New Roman"/>
          <w:bCs/>
          <w:iCs/>
          <w:sz w:val="24"/>
          <w:szCs w:val="24"/>
        </w:rPr>
        <w:t xml:space="preserve"> for neck pain</w:t>
      </w:r>
      <w:r w:rsidR="002A5F76" w:rsidRPr="008A3116">
        <w:rPr>
          <w:rFonts w:ascii="Times New Roman" w:hAnsi="Times New Roman" w:cs="Times New Roman"/>
          <w:bCs/>
          <w:iCs/>
          <w:sz w:val="24"/>
          <w:szCs w:val="24"/>
        </w:rPr>
        <w:t xml:space="preserve"> </w:t>
      </w:r>
      <w:r w:rsidR="00D640CA" w:rsidRPr="008A3116">
        <w:rPr>
          <w:rFonts w:ascii="Times New Roman" w:hAnsi="Times New Roman" w:cs="Times New Roman"/>
          <w:bCs/>
          <w:iCs/>
          <w:sz w:val="24"/>
          <w:szCs w:val="24"/>
        </w:rPr>
        <w:fldChar w:fldCharType="begin"/>
      </w:r>
      <w:r w:rsidR="00F5536C">
        <w:rPr>
          <w:rFonts w:ascii="Times New Roman" w:hAnsi="Times New Roman" w:cs="Times New Roman"/>
          <w:bCs/>
          <w:i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D640CA" w:rsidRPr="008A3116">
        <w:rPr>
          <w:rFonts w:ascii="Times New Roman" w:hAnsi="Times New Roman" w:cs="Times New Roman"/>
          <w:bCs/>
          <w:iCs/>
          <w:sz w:val="24"/>
          <w:szCs w:val="24"/>
        </w:rPr>
        <w:fldChar w:fldCharType="separate"/>
      </w:r>
      <w:r w:rsidR="00F5536C">
        <w:rPr>
          <w:rFonts w:ascii="Times New Roman" w:hAnsi="Times New Roman" w:cs="Times New Roman"/>
          <w:bCs/>
          <w:iCs/>
          <w:noProof/>
          <w:sz w:val="24"/>
          <w:szCs w:val="24"/>
        </w:rPr>
        <w:t>(12)</w:t>
      </w:r>
      <w:r w:rsidR="00D640CA" w:rsidRPr="008A3116">
        <w:rPr>
          <w:rFonts w:ascii="Times New Roman" w:hAnsi="Times New Roman" w:cs="Times New Roman"/>
          <w:bCs/>
          <w:iCs/>
          <w:sz w:val="24"/>
          <w:szCs w:val="24"/>
        </w:rPr>
        <w:fldChar w:fldCharType="end"/>
      </w:r>
      <w:r w:rsidR="002A5F76" w:rsidRPr="008A3116">
        <w:rPr>
          <w:rFonts w:ascii="Times New Roman" w:hAnsi="Times New Roman" w:cs="Times New Roman"/>
          <w:bCs/>
          <w:iCs/>
          <w:sz w:val="24"/>
          <w:szCs w:val="24"/>
        </w:rPr>
        <w:t>.</w:t>
      </w:r>
    </w:p>
    <w:p w14:paraId="6FA7D02B" w14:textId="77777777" w:rsidR="00060357" w:rsidRPr="008A3116" w:rsidRDefault="00060357">
      <w:pPr>
        <w:spacing w:line="480" w:lineRule="auto"/>
        <w:jc w:val="left"/>
        <w:rPr>
          <w:rFonts w:ascii="Times New Roman" w:hAnsi="Times New Roman" w:cs="Times New Roman"/>
          <w:bCs/>
          <w:i/>
          <w:sz w:val="24"/>
          <w:szCs w:val="24"/>
        </w:rPr>
      </w:pPr>
    </w:p>
    <w:p w14:paraId="0AB3E833" w14:textId="75F241CF" w:rsidR="007F3CD5" w:rsidRPr="007750C3" w:rsidRDefault="008A29EE">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t>Y</w:t>
      </w:r>
      <w:r w:rsidR="00C81F39" w:rsidRPr="007750C3">
        <w:rPr>
          <w:rFonts w:ascii="Times New Roman" w:hAnsi="Times New Roman" w:cs="Times New Roman"/>
          <w:b/>
          <w:bCs/>
          <w:sz w:val="32"/>
          <w:szCs w:val="24"/>
        </w:rPr>
        <w:t>ears lived with disability</w:t>
      </w:r>
      <w:r w:rsidR="002B780C" w:rsidRPr="007750C3">
        <w:rPr>
          <w:rFonts w:ascii="Times New Roman" w:hAnsi="Times New Roman" w:cs="Times New Roman"/>
          <w:b/>
          <w:bCs/>
          <w:sz w:val="32"/>
          <w:szCs w:val="24"/>
        </w:rPr>
        <w:t xml:space="preserve"> (YLD)</w:t>
      </w:r>
    </w:p>
    <w:p w14:paraId="0E51C859" w14:textId="3542FF1E" w:rsidR="00DA5B7C" w:rsidRPr="008A3116" w:rsidRDefault="00DA5B7C" w:rsidP="00D91150">
      <w:pPr>
        <w:spacing w:line="480" w:lineRule="auto"/>
        <w:ind w:firstLine="800"/>
        <w:jc w:val="left"/>
        <w:rPr>
          <w:rFonts w:ascii="Times New Roman" w:hAnsi="Times New Roman" w:cs="Times New Roman"/>
          <w:bCs/>
          <w:sz w:val="24"/>
          <w:szCs w:val="24"/>
        </w:rPr>
      </w:pPr>
      <w:r w:rsidRPr="008A3116">
        <w:rPr>
          <w:rFonts w:ascii="Times New Roman" w:hAnsi="Times New Roman" w:cs="Times New Roman"/>
          <w:bCs/>
          <w:sz w:val="24"/>
          <w:szCs w:val="24"/>
        </w:rPr>
        <w:t xml:space="preserve">The GBD of </w:t>
      </w:r>
      <w:r w:rsidR="00C42B23" w:rsidRPr="008A3116">
        <w:rPr>
          <w:rFonts w:ascii="Times New Roman" w:hAnsi="Times New Roman" w:cs="Times New Roman"/>
          <w:bCs/>
          <w:sz w:val="24"/>
          <w:szCs w:val="24"/>
        </w:rPr>
        <w:t>neck pain</w:t>
      </w:r>
      <w:r w:rsidRPr="008A3116">
        <w:rPr>
          <w:rFonts w:ascii="Times New Roman" w:hAnsi="Times New Roman" w:cs="Times New Roman"/>
          <w:bCs/>
          <w:sz w:val="24"/>
          <w:szCs w:val="24"/>
        </w:rPr>
        <w:t xml:space="preserve"> was evaluated as incidence, prevalence, death, </w:t>
      </w:r>
      <w:r w:rsidR="007F3CD5" w:rsidRPr="008A3116">
        <w:rPr>
          <w:rFonts w:ascii="Times New Roman" w:hAnsi="Times New Roman" w:cs="Times New Roman"/>
          <w:bCs/>
          <w:sz w:val="24"/>
          <w:szCs w:val="24"/>
        </w:rPr>
        <w:t>disability-adjusted life years (</w:t>
      </w:r>
      <w:r w:rsidRPr="008A3116">
        <w:rPr>
          <w:rFonts w:ascii="Times New Roman" w:hAnsi="Times New Roman" w:cs="Times New Roman"/>
          <w:bCs/>
          <w:sz w:val="24"/>
          <w:szCs w:val="24"/>
        </w:rPr>
        <w:t>DALYs</w:t>
      </w:r>
      <w:r w:rsidR="007F3CD5"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 YLDs, and </w:t>
      </w:r>
      <w:r w:rsidR="00F84C91" w:rsidRPr="008A3116">
        <w:rPr>
          <w:rFonts w:ascii="Times New Roman" w:hAnsi="Times New Roman" w:cs="Times New Roman"/>
          <w:bCs/>
          <w:sz w:val="24"/>
          <w:szCs w:val="24"/>
        </w:rPr>
        <w:t>years of life lost to due to premature mortality (</w:t>
      </w:r>
      <w:r w:rsidRPr="008A3116">
        <w:rPr>
          <w:rFonts w:ascii="Times New Roman" w:hAnsi="Times New Roman" w:cs="Times New Roman"/>
          <w:bCs/>
          <w:sz w:val="24"/>
          <w:szCs w:val="24"/>
        </w:rPr>
        <w:t>YLLs</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fldData xml:space="preserve">PEVuZE5vdGU+PENpdGU+PEF1dGhvcj5Db2xsYWJvcmF0b3JzPC9BdXRob3I+PFllYXI+MjAxNzwv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PEVuZE5vdGU+PENpdGU+PEF1dGhvcj5Db2xsYWJvcmF0b3JzPC9BdXRob3I+PFllYXI+MjAxNzwv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(20)</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 DALYs </w:t>
      </w:r>
      <w:r w:rsidR="00A867E7" w:rsidRPr="008A3116">
        <w:rPr>
          <w:rFonts w:ascii="Times New Roman" w:hAnsi="Times New Roman" w:cs="Times New Roman"/>
          <w:bCs/>
          <w:sz w:val="24"/>
          <w:szCs w:val="24"/>
        </w:rPr>
        <w:t xml:space="preserve">were </w:t>
      </w:r>
      <w:r w:rsidRPr="008A3116">
        <w:rPr>
          <w:rFonts w:ascii="Times New Roman" w:hAnsi="Times New Roman" w:cs="Times New Roman"/>
          <w:bCs/>
          <w:sz w:val="24"/>
          <w:szCs w:val="24"/>
        </w:rPr>
        <w:t xml:space="preserve">defined as </w:t>
      </w:r>
      <w:r w:rsidR="0035101B" w:rsidRPr="008A3116">
        <w:rPr>
          <w:rFonts w:ascii="Times New Roman" w:hAnsi="Times New Roman" w:cs="Times New Roman"/>
          <w:bCs/>
          <w:sz w:val="24"/>
          <w:szCs w:val="24"/>
        </w:rPr>
        <w:t>the</w:t>
      </w:r>
      <w:r w:rsidRPr="008A3116">
        <w:rPr>
          <w:rFonts w:ascii="Times New Roman" w:hAnsi="Times New Roman" w:cs="Times New Roman"/>
          <w:bCs/>
          <w:sz w:val="24"/>
          <w:szCs w:val="24"/>
        </w:rPr>
        <w:t xml:space="preserve"> sum of YLDs and YLLs. YLD </w:t>
      </w:r>
      <w:r w:rsidR="004A4BF8" w:rsidRPr="008A3116">
        <w:rPr>
          <w:rFonts w:ascii="Times New Roman" w:hAnsi="Times New Roman" w:cs="Times New Roman"/>
          <w:bCs/>
          <w:sz w:val="24"/>
          <w:szCs w:val="24"/>
        </w:rPr>
        <w:t>i</w:t>
      </w:r>
      <w:r w:rsidR="00DA60CD" w:rsidRPr="008A3116">
        <w:rPr>
          <w:rFonts w:ascii="Times New Roman" w:hAnsi="Times New Roman" w:cs="Times New Roman"/>
          <w:bCs/>
          <w:sz w:val="24"/>
          <w:szCs w:val="24"/>
        </w:rPr>
        <w:t>s defined as the</w:t>
      </w:r>
      <w:r w:rsidRPr="008A3116">
        <w:rPr>
          <w:rFonts w:ascii="Times New Roman" w:hAnsi="Times New Roman" w:cs="Times New Roman"/>
          <w:bCs/>
          <w:sz w:val="24"/>
          <w:szCs w:val="24"/>
        </w:rPr>
        <w:t xml:space="preserve"> individual sequelae prevalence of </w:t>
      </w:r>
      <w:r w:rsidR="009100C4" w:rsidRPr="008A3116">
        <w:rPr>
          <w:rFonts w:ascii="Times New Roman" w:hAnsi="Times New Roman" w:cs="Times New Roman"/>
          <w:bCs/>
          <w:sz w:val="24"/>
          <w:szCs w:val="24"/>
        </w:rPr>
        <w:t>a</w:t>
      </w:r>
      <w:r w:rsidR="00234ACF" w:rsidRPr="008A3116">
        <w:rPr>
          <w:rFonts w:ascii="Times New Roman" w:hAnsi="Times New Roman" w:cs="Times New Roman"/>
          <w:bCs/>
          <w:sz w:val="24"/>
          <w:szCs w:val="24"/>
        </w:rPr>
        <w:t xml:space="preserve"> </w:t>
      </w:r>
      <w:r w:rsidRPr="008A3116">
        <w:rPr>
          <w:rFonts w:ascii="Times New Roman" w:hAnsi="Times New Roman" w:cs="Times New Roman"/>
          <w:bCs/>
          <w:sz w:val="24"/>
          <w:szCs w:val="24"/>
        </w:rPr>
        <w:t>disease multiplied by the disability weight, quantifying the severity of the sequelae as a number between 0 (indicating full health) and 1 (indicating death</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fldData xml:space="preserve">PEVuZE5vdGU+PENpdGU+PEF1dGhvcj5TYWxvbW9uPC9BdXRob3I+PFllYXI+MjAxNTwvWWVhcj48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PEVuZE5vdGU+PENpdGU+PEF1dGhvcj5TYWxvbW9uPC9BdXRob3I+PFllYXI+MjAxNTwvWWVhcj48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(21)</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 YLL is the number of deaths multiplied by the standard life expectancy at the time of death. Standard life expectancy</w:t>
      </w:r>
      <w:r w:rsidR="006E6F8E" w:rsidRPr="008A3116">
        <w:rPr>
          <w:rFonts w:ascii="Times New Roman" w:hAnsi="Times New Roman" w:cs="Times New Roman"/>
          <w:bCs/>
          <w:sz w:val="24"/>
          <w:szCs w:val="24"/>
        </w:rPr>
        <w:t xml:space="preserve"> is</w:t>
      </w:r>
      <w:r w:rsidR="00C4704F" w:rsidRPr="008A3116">
        <w:rPr>
          <w:rFonts w:ascii="Times New Roman" w:hAnsi="Times New Roman" w:cs="Times New Roman"/>
          <w:bCs/>
          <w:sz w:val="24"/>
          <w:szCs w:val="24"/>
        </w:rPr>
        <w:t xml:space="preserve"> </w:t>
      </w:r>
      <w:r w:rsidRPr="008A3116">
        <w:rPr>
          <w:rFonts w:ascii="Times New Roman" w:hAnsi="Times New Roman" w:cs="Times New Roman"/>
          <w:bCs/>
          <w:sz w:val="24"/>
          <w:szCs w:val="24"/>
        </w:rPr>
        <w:t xml:space="preserve">obtained </w:t>
      </w:r>
      <w:r w:rsidR="00ED6C31" w:rsidRPr="008A3116">
        <w:rPr>
          <w:rFonts w:ascii="Times New Roman" w:hAnsi="Times New Roman" w:cs="Times New Roman"/>
          <w:bCs/>
          <w:sz w:val="24"/>
          <w:szCs w:val="24"/>
        </w:rPr>
        <w:t>as the</w:t>
      </w:r>
      <w:r w:rsidRPr="008A3116">
        <w:rPr>
          <w:rFonts w:ascii="Times New Roman" w:hAnsi="Times New Roman" w:cs="Times New Roman"/>
          <w:bCs/>
          <w:sz w:val="24"/>
          <w:szCs w:val="24"/>
        </w:rPr>
        <w:t xml:space="preserve"> lowest observed age-specific mortality rate among a world population of over 5 million</w:t>
      </w:r>
      <w:r w:rsidR="007079FB" w:rsidRPr="008A3116">
        <w:rPr>
          <w:rFonts w:ascii="Times New Roman" w:hAnsi="Times New Roman" w:cs="Times New Roman"/>
          <w:bCs/>
          <w:sz w:val="24"/>
          <w:szCs w:val="24"/>
        </w:rPr>
        <w:t xml:space="preserve"> </w:t>
      </w:r>
      <w:r w:rsidRPr="008A3116">
        <w:rPr>
          <w:rFonts w:ascii="Times New Roman" w:hAnsi="Times New Roman" w:cs="Times New Roman"/>
          <w:bCs/>
          <w:sz w:val="24"/>
          <w:szCs w:val="24"/>
        </w:rPr>
        <w:fldChar w:fldCharType="begin">
          <w:fldData xml:space="preserve">PEVuZE5vdGU+PENpdGU+PEF1dGhvcj5Db2xsYWJvcmF0b3JzPC9BdXRob3I+PFllYXI+MjAxNzwv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PEVuZE5vdGU+PENpdGU+PEF1dGhvcj5Db2xsYWJvcmF0b3JzPC9BdXRob3I+PFllYXI+MjAxNzwv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Pr="008A3116">
        <w:rPr>
          <w:rFonts w:ascii="Times New Roman" w:hAnsi="Times New Roman" w:cs="Times New Roman"/>
          <w:bCs/>
          <w:sz w:val="24"/>
          <w:szCs w:val="24"/>
        </w:rPr>
      </w:r>
      <w:r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(20)</w:t>
      </w:r>
      <w:r w:rsidRPr="008A3116">
        <w:rPr>
          <w:rFonts w:ascii="Times New Roman" w:hAnsi="Times New Roman" w:cs="Times New Roman"/>
          <w:bCs/>
          <w:sz w:val="24"/>
          <w:szCs w:val="24"/>
        </w:rPr>
        <w:fldChar w:fldCharType="end"/>
      </w:r>
      <w:r w:rsidR="007079FB" w:rsidRPr="008A3116">
        <w:rPr>
          <w:rFonts w:ascii="Times New Roman" w:hAnsi="Times New Roman" w:cs="Times New Roman"/>
          <w:bCs/>
          <w:sz w:val="24"/>
          <w:szCs w:val="24"/>
        </w:rPr>
        <w:t xml:space="preserve">. </w:t>
      </w:r>
      <w:r w:rsidR="00BD44A0" w:rsidRPr="008A3116">
        <w:rPr>
          <w:rFonts w:ascii="Times New Roman" w:hAnsi="Times New Roman" w:cs="Times New Roman"/>
          <w:bCs/>
          <w:sz w:val="24"/>
          <w:szCs w:val="24"/>
        </w:rPr>
        <w:t>T</w:t>
      </w:r>
      <w:r w:rsidR="004C75CB" w:rsidRPr="008A3116">
        <w:rPr>
          <w:rFonts w:ascii="Times New Roman" w:hAnsi="Times New Roman" w:cs="Times New Roman"/>
          <w:bCs/>
          <w:sz w:val="24"/>
          <w:szCs w:val="24"/>
        </w:rPr>
        <w:t xml:space="preserve">here was no evidence </w:t>
      </w:r>
      <w:r w:rsidR="003F25E8" w:rsidRPr="008A3116">
        <w:rPr>
          <w:rFonts w:ascii="Times New Roman" w:hAnsi="Times New Roman" w:cs="Times New Roman"/>
          <w:bCs/>
          <w:sz w:val="24"/>
          <w:szCs w:val="24"/>
        </w:rPr>
        <w:t xml:space="preserve">of </w:t>
      </w:r>
      <w:r w:rsidR="004C75CB" w:rsidRPr="008A3116">
        <w:rPr>
          <w:rFonts w:ascii="Times New Roman" w:hAnsi="Times New Roman" w:cs="Times New Roman"/>
          <w:bCs/>
          <w:sz w:val="24"/>
          <w:szCs w:val="24"/>
        </w:rPr>
        <w:t xml:space="preserve">mortality </w:t>
      </w:r>
      <w:r w:rsidR="003F25E8" w:rsidRPr="008A3116">
        <w:rPr>
          <w:rFonts w:ascii="Times New Roman" w:hAnsi="Times New Roman" w:cs="Times New Roman"/>
          <w:bCs/>
          <w:sz w:val="24"/>
          <w:szCs w:val="24"/>
        </w:rPr>
        <w:t>related to neck pain disorder</w:t>
      </w:r>
      <w:r w:rsidR="008D6AC8" w:rsidRPr="008A3116">
        <w:rPr>
          <w:rFonts w:ascii="Times New Roman" w:hAnsi="Times New Roman" w:cs="Times New Roman"/>
          <w:bCs/>
          <w:sz w:val="24"/>
          <w:szCs w:val="24"/>
        </w:rPr>
        <w:t xml:space="preserve"> in the</w:t>
      </w:r>
      <w:r w:rsidR="004C75CB" w:rsidRPr="008A3116">
        <w:rPr>
          <w:rFonts w:ascii="Times New Roman" w:hAnsi="Times New Roman" w:cs="Times New Roman"/>
          <w:bCs/>
          <w:sz w:val="24"/>
          <w:szCs w:val="24"/>
        </w:rPr>
        <w:t xml:space="preserve"> GBD </w:t>
      </w:r>
      <w:r w:rsidR="00A87877" w:rsidRPr="008A3116">
        <w:rPr>
          <w:rFonts w:ascii="Times New Roman" w:hAnsi="Times New Roman" w:cs="Times New Roman"/>
          <w:bCs/>
          <w:sz w:val="24"/>
          <w:szCs w:val="24"/>
        </w:rPr>
        <w:t>data</w:t>
      </w:r>
      <w:r w:rsidR="004C75CB" w:rsidRPr="008A3116">
        <w:rPr>
          <w:rFonts w:ascii="Times New Roman" w:hAnsi="Times New Roman" w:cs="Times New Roman"/>
          <w:bCs/>
          <w:sz w:val="24"/>
          <w:szCs w:val="24"/>
        </w:rPr>
        <w:t xml:space="preserve">, </w:t>
      </w:r>
      <w:r w:rsidR="006410FB" w:rsidRPr="008A3116">
        <w:rPr>
          <w:rFonts w:ascii="Times New Roman" w:hAnsi="Times New Roman" w:cs="Times New Roman"/>
          <w:bCs/>
          <w:sz w:val="24"/>
          <w:szCs w:val="24"/>
        </w:rPr>
        <w:t xml:space="preserve">and </w:t>
      </w:r>
      <w:r w:rsidR="004C75CB" w:rsidRPr="008A3116">
        <w:rPr>
          <w:rFonts w:ascii="Times New Roman" w:hAnsi="Times New Roman" w:cs="Times New Roman"/>
          <w:bCs/>
          <w:sz w:val="24"/>
          <w:szCs w:val="24"/>
        </w:rPr>
        <w:t>YLD and DALY were the</w:t>
      </w:r>
      <w:r w:rsidR="006410FB" w:rsidRPr="008A3116">
        <w:rPr>
          <w:rFonts w:ascii="Times New Roman" w:hAnsi="Times New Roman" w:cs="Times New Roman"/>
          <w:bCs/>
          <w:sz w:val="24"/>
          <w:szCs w:val="24"/>
        </w:rPr>
        <w:t>refore the</w:t>
      </w:r>
      <w:r w:rsidR="004C75CB" w:rsidRPr="008A3116">
        <w:rPr>
          <w:rFonts w:ascii="Times New Roman" w:hAnsi="Times New Roman" w:cs="Times New Roman"/>
          <w:bCs/>
          <w:sz w:val="24"/>
          <w:szCs w:val="24"/>
        </w:rPr>
        <w:t xml:space="preserve"> same. In this study, the term YLD </w:t>
      </w:r>
      <w:r w:rsidR="00AD6FCD" w:rsidRPr="008A3116">
        <w:rPr>
          <w:rFonts w:ascii="Times New Roman" w:hAnsi="Times New Roman" w:cs="Times New Roman"/>
          <w:bCs/>
          <w:sz w:val="24"/>
          <w:szCs w:val="24"/>
        </w:rPr>
        <w:t xml:space="preserve">is </w:t>
      </w:r>
      <w:r w:rsidR="004C75CB" w:rsidRPr="008A3116">
        <w:rPr>
          <w:rFonts w:ascii="Times New Roman" w:hAnsi="Times New Roman" w:cs="Times New Roman"/>
          <w:bCs/>
          <w:sz w:val="24"/>
          <w:szCs w:val="24"/>
        </w:rPr>
        <w:t xml:space="preserve">used instead of DALY. </w:t>
      </w:r>
      <w:r w:rsidRPr="008A3116">
        <w:rPr>
          <w:rFonts w:ascii="Times New Roman" w:hAnsi="Times New Roman" w:cs="Times New Roman"/>
          <w:bCs/>
          <w:sz w:val="24"/>
          <w:szCs w:val="24"/>
        </w:rPr>
        <w:t xml:space="preserve">Disability weights were estimated from nine US population surveys and an open internet survey that asked respondents to choose the healthier option among random pairs of health conditions </w:t>
      </w:r>
      <w:r w:rsidR="00BD3DA1" w:rsidRPr="008A3116">
        <w:rPr>
          <w:rFonts w:ascii="Times New Roman" w:hAnsi="Times New Roman" w:cs="Times New Roman"/>
          <w:bCs/>
          <w:sz w:val="24"/>
          <w:szCs w:val="24"/>
        </w:rPr>
        <w:t>presented with</w:t>
      </w:r>
      <w:r w:rsidRPr="008A3116">
        <w:rPr>
          <w:rFonts w:ascii="Times New Roman" w:hAnsi="Times New Roman" w:cs="Times New Roman"/>
          <w:bCs/>
          <w:sz w:val="24"/>
          <w:szCs w:val="24"/>
        </w:rPr>
        <w:t xml:space="preserve"> brief descriptions of key characteristics</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fldData xml:space="preserve">PEVuZE5vdGU+PENpdGU+PEF1dGhvcj5TYWxvbW9uPC9BdXRob3I+PFllYXI+MjAxNTwvWWVhcj48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</w:fldData>
        </w:fldChar>
      </w:r>
      <w:r w:rsidR="00F5536C">
        <w:rPr>
          <w:rFonts w:ascii="Times New Roman" w:hAnsi="Times New Roman" w:cs="Times New Roman"/>
          <w:bCs/>
          <w:sz w:val="24"/>
          <w:szCs w:val="24"/>
        </w:rPr>
        <w:instrText xml:space="preserve"> ADDIN EN.CITE </w:instrText>
      </w:r>
      <w:r w:rsidR="00F5536C">
        <w:rPr>
          <w:rFonts w:ascii="Times New Roman" w:hAnsi="Times New Roman" w:cs="Times New Roman"/>
          <w:bCs/>
          <w:sz w:val="24"/>
          <w:szCs w:val="24"/>
        </w:rPr>
        <w:fldChar w:fldCharType="begin">
          <w:fldData xml:space="preserve">PEVuZE5vdGU+PENpdGU+PEF1dGhvcj5TYWxvbW9uPC9BdXRob3I+PFllYXI+MjAxNTwvWWVhcj48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</w:fldData>
        </w:fldChar>
      </w:r>
      <w:r w:rsidR="00F5536C">
        <w:rPr>
          <w:rFonts w:ascii="Times New Roman" w:hAnsi="Times New Roman" w:cs="Times New Roman"/>
          <w:bCs/>
          <w:sz w:val="24"/>
          <w:szCs w:val="24"/>
        </w:rPr>
        <w:instrText xml:space="preserve"> ADDIN EN.CITE.DATA </w:instrText>
      </w:r>
      <w:r w:rsidR="00F5536C">
        <w:rPr>
          <w:rFonts w:ascii="Times New Roman" w:hAnsi="Times New Roman" w:cs="Times New Roman"/>
          <w:bCs/>
          <w:sz w:val="24"/>
          <w:szCs w:val="24"/>
        </w:rPr>
      </w:r>
      <w:r w:rsidR="00F5536C">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(21)</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Pr="008A3116" w:rsidDel="006759A7">
        <w:rPr>
          <w:rFonts w:ascii="Times New Roman" w:hAnsi="Times New Roman" w:cs="Times New Roman"/>
          <w:bCs/>
          <w:sz w:val="24"/>
          <w:szCs w:val="24"/>
        </w:rPr>
        <w:t xml:space="preserve"> </w:t>
      </w:r>
    </w:p>
    <w:p w14:paraId="1F7ED65C" w14:textId="77777777" w:rsidR="00DA5B7C" w:rsidRPr="008A3116" w:rsidRDefault="00DA5B7C">
      <w:pPr>
        <w:spacing w:line="480" w:lineRule="auto"/>
        <w:jc w:val="left"/>
        <w:rPr>
          <w:rFonts w:ascii="Times New Roman" w:hAnsi="Times New Roman" w:cs="Times New Roman"/>
          <w:bCs/>
          <w:sz w:val="24"/>
          <w:szCs w:val="24"/>
        </w:rPr>
      </w:pPr>
    </w:p>
    <w:p w14:paraId="5FF24982" w14:textId="1E559091" w:rsidR="00DA5B7C" w:rsidRPr="007750C3" w:rsidRDefault="00DA5B7C">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t>Socio</w:t>
      </w:r>
      <w:r w:rsidR="00B807D5" w:rsidRPr="007750C3">
        <w:rPr>
          <w:rFonts w:ascii="Times New Roman" w:hAnsi="Times New Roman" w:cs="Times New Roman"/>
          <w:b/>
          <w:bCs/>
          <w:sz w:val="32"/>
          <w:szCs w:val="24"/>
        </w:rPr>
        <w:t>-</w:t>
      </w:r>
      <w:r w:rsidRPr="007750C3">
        <w:rPr>
          <w:rFonts w:ascii="Times New Roman" w:hAnsi="Times New Roman" w:cs="Times New Roman"/>
          <w:b/>
          <w:bCs/>
          <w:sz w:val="32"/>
          <w:szCs w:val="24"/>
        </w:rPr>
        <w:t xml:space="preserve">demographic </w:t>
      </w:r>
      <w:r w:rsidR="003D746D" w:rsidRPr="007750C3">
        <w:rPr>
          <w:rFonts w:ascii="Times New Roman" w:hAnsi="Times New Roman" w:cs="Times New Roman"/>
          <w:b/>
          <w:bCs/>
          <w:sz w:val="32"/>
          <w:szCs w:val="24"/>
        </w:rPr>
        <w:t>index</w:t>
      </w:r>
      <w:r w:rsidR="00112600" w:rsidRPr="007750C3">
        <w:rPr>
          <w:rFonts w:ascii="Times New Roman" w:hAnsi="Times New Roman" w:cs="Times New Roman"/>
          <w:b/>
          <w:bCs/>
          <w:sz w:val="32"/>
          <w:szCs w:val="24"/>
        </w:rPr>
        <w:t xml:space="preserve"> (SDI)</w:t>
      </w:r>
    </w:p>
    <w:p w14:paraId="6CFAE201" w14:textId="731EEF0D" w:rsidR="00DA5B7C" w:rsidRPr="008A3116" w:rsidRDefault="006C6D23" w:rsidP="00D91150">
      <w:pPr>
        <w:spacing w:line="480" w:lineRule="auto"/>
        <w:ind w:firstLine="800"/>
        <w:jc w:val="left"/>
        <w:rPr>
          <w:rFonts w:ascii="Times New Roman" w:hAnsi="Times New Roman" w:cs="Times New Roman"/>
          <w:bCs/>
          <w:sz w:val="24"/>
          <w:szCs w:val="24"/>
        </w:rPr>
      </w:pPr>
      <w:r w:rsidRPr="008A3116">
        <w:rPr>
          <w:rFonts w:ascii="Times New Roman" w:hAnsi="Times New Roman" w:cs="Times New Roman"/>
          <w:bCs/>
          <w:sz w:val="24"/>
          <w:szCs w:val="24"/>
        </w:rPr>
        <w:lastRenderedPageBreak/>
        <w:t xml:space="preserve">To </w:t>
      </w:r>
      <w:r w:rsidR="00DA5B7C" w:rsidRPr="008A3116">
        <w:rPr>
          <w:rFonts w:ascii="Times New Roman" w:hAnsi="Times New Roman" w:cs="Times New Roman"/>
          <w:bCs/>
          <w:sz w:val="24"/>
          <w:szCs w:val="24"/>
        </w:rPr>
        <w:t xml:space="preserve">investigate the association </w:t>
      </w:r>
      <w:r w:rsidR="002B56FF" w:rsidRPr="008A3116">
        <w:rPr>
          <w:rFonts w:ascii="Times New Roman" w:hAnsi="Times New Roman" w:cs="Times New Roman"/>
          <w:bCs/>
          <w:sz w:val="24"/>
          <w:szCs w:val="24"/>
        </w:rPr>
        <w:t xml:space="preserve">between </w:t>
      </w:r>
      <w:r w:rsidR="00DA5B7C" w:rsidRPr="008A3116">
        <w:rPr>
          <w:rFonts w:ascii="Times New Roman" w:hAnsi="Times New Roman" w:cs="Times New Roman"/>
          <w:bCs/>
          <w:sz w:val="24"/>
          <w:szCs w:val="24"/>
        </w:rPr>
        <w:t xml:space="preserve">level of development </w:t>
      </w:r>
      <w:r w:rsidR="00397D2D" w:rsidRPr="008A3116">
        <w:rPr>
          <w:rFonts w:ascii="Times New Roman" w:hAnsi="Times New Roman" w:cs="Times New Roman"/>
          <w:bCs/>
          <w:sz w:val="24"/>
          <w:szCs w:val="24"/>
        </w:rPr>
        <w:t xml:space="preserve">of </w:t>
      </w:r>
      <w:r w:rsidR="00DA5B7C" w:rsidRPr="008A3116">
        <w:rPr>
          <w:rFonts w:ascii="Times New Roman" w:hAnsi="Times New Roman" w:cs="Times New Roman"/>
          <w:bCs/>
          <w:sz w:val="24"/>
          <w:szCs w:val="24"/>
        </w:rPr>
        <w:t xml:space="preserve">regions or countries </w:t>
      </w:r>
      <w:r w:rsidR="00433B35" w:rsidRPr="008A3116">
        <w:rPr>
          <w:rFonts w:ascii="Times New Roman" w:hAnsi="Times New Roman" w:cs="Times New Roman"/>
          <w:bCs/>
          <w:sz w:val="24"/>
          <w:szCs w:val="24"/>
        </w:rPr>
        <w:t>and</w:t>
      </w:r>
      <w:r w:rsidR="007F3E89" w:rsidRPr="008A3116">
        <w:rPr>
          <w:rFonts w:ascii="Times New Roman" w:hAnsi="Times New Roman" w:cs="Times New Roman"/>
          <w:bCs/>
          <w:sz w:val="24"/>
          <w:szCs w:val="24"/>
        </w:rPr>
        <w:t xml:space="preserve"> </w:t>
      </w:r>
      <w:r w:rsidR="00DF6753" w:rsidRPr="00DF6753">
        <w:rPr>
          <w:rFonts w:ascii="Times New Roman" w:hAnsi="Times New Roman" w:cs="Times New Roman" w:hint="eastAsia"/>
          <w:bCs/>
          <w:color w:val="C45911" w:themeColor="accent2" w:themeShade="BF"/>
          <w:sz w:val="24"/>
          <w:szCs w:val="24"/>
        </w:rPr>
        <w:t>neck pain</w:t>
      </w:r>
      <w:r w:rsidR="00DF6753" w:rsidRPr="00DF6753">
        <w:rPr>
          <w:rFonts w:ascii="Times New Roman" w:hAnsi="Times New Roman" w:cs="Times New Roman"/>
          <w:bCs/>
          <w:color w:val="C45911" w:themeColor="accent2" w:themeShade="BF"/>
          <w:sz w:val="24"/>
          <w:szCs w:val="24"/>
        </w:rPr>
        <w:t xml:space="preserve"> disorder</w:t>
      </w:r>
      <w:r w:rsidR="00DA5B7C" w:rsidRPr="008A3116">
        <w:rPr>
          <w:rFonts w:ascii="Times New Roman" w:hAnsi="Times New Roman" w:cs="Times New Roman"/>
          <w:bCs/>
          <w:sz w:val="24"/>
          <w:szCs w:val="24"/>
        </w:rPr>
        <w:t xml:space="preserve">, </w:t>
      </w:r>
      <w:r w:rsidR="00E76F3E" w:rsidRPr="008A3116">
        <w:rPr>
          <w:rFonts w:ascii="Times New Roman" w:hAnsi="Times New Roman" w:cs="Times New Roman"/>
          <w:bCs/>
          <w:sz w:val="24"/>
          <w:szCs w:val="24"/>
        </w:rPr>
        <w:t xml:space="preserve">the </w:t>
      </w:r>
      <w:r w:rsidR="00DA5B7C" w:rsidRPr="008A3116">
        <w:rPr>
          <w:rFonts w:ascii="Times New Roman" w:hAnsi="Times New Roman" w:cs="Times New Roman"/>
          <w:bCs/>
          <w:sz w:val="24"/>
          <w:szCs w:val="24"/>
        </w:rPr>
        <w:t>SDI was utilized</w:t>
      </w:r>
      <w:r w:rsidR="002A5F76" w:rsidRPr="008A3116">
        <w:rPr>
          <w:rFonts w:ascii="Times New Roman" w:hAnsi="Times New Roman" w:cs="Times New Roman"/>
          <w:bCs/>
          <w:sz w:val="24"/>
          <w:szCs w:val="24"/>
        </w:rPr>
        <w:t xml:space="preserve"> </w:t>
      </w:r>
      <w:r w:rsidR="002A5F76"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&lt;EndNote&gt;&lt;Cite&gt;&lt;Author&gt;Collaborators&lt;/Author&gt;&lt;Year&gt;2020&lt;/Year&gt;&lt;RecNum&gt;11&lt;/RecNum&gt;&lt;DisplayText&gt;(12)&lt;/DisplayText&gt;&lt;record&gt;&lt;rec-number&gt;11&lt;/rec-number&gt;&lt;foreign-keys&gt;&lt;key app="EN" db-id="rts5t2220e9zwredt235s2fbax2wrxtzvwat" timestamp="1644719863"&gt;11&lt;/key&gt;&lt;/foreign-keys&gt;&lt;ref-type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England)&lt;/alt-title&gt;&lt;/titles&gt;&lt;periodical&gt;&lt;full-title&gt;Lancet&lt;/full-title&gt;&lt;abbr-1&gt;Lancet (London, England)&lt;/abbr-1&gt;&lt;/periodical&gt;&lt;alt-periodical&gt;&lt;full-title&gt;Lancet&lt;/full-title&gt;&lt;abbr-1&gt;Lancet (London, England)&lt;/abbr-1&gt;&lt;/alt-periodical&gt;&lt;pages&gt;1204-1222&lt;/pages&gt;&lt;volume&gt;396&lt;/volume&gt;&lt;number&gt;10258&lt;/number&gt;&lt;edition&gt;2020/10/19&lt;/edition&gt;&lt;dates&gt;&lt;year&gt;2020&lt;/year&gt;&lt;pub-dates&gt;&lt;date&gt;Oct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002A5F76"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(12)</w:t>
      </w:r>
      <w:r w:rsidR="002A5F76"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DA5B7C" w:rsidRPr="008A3116">
        <w:rPr>
          <w:rFonts w:ascii="Times New Roman" w:hAnsi="Times New Roman" w:cs="Times New Roman"/>
          <w:bCs/>
          <w:sz w:val="24"/>
          <w:szCs w:val="24"/>
        </w:rPr>
        <w:t xml:space="preserve"> SDI is a composite indicator that measures the developmental level of each countr</w:t>
      </w:r>
      <w:r w:rsidR="00892436">
        <w:rPr>
          <w:rFonts w:ascii="Times New Roman" w:hAnsi="Times New Roman" w:cs="Times New Roman"/>
          <w:bCs/>
          <w:sz w:val="24"/>
          <w:szCs w:val="24"/>
        </w:rPr>
        <w:t>y</w:t>
      </w:r>
      <w:r w:rsidR="00DA5B7C" w:rsidRPr="008A3116">
        <w:rPr>
          <w:rFonts w:ascii="Times New Roman" w:hAnsi="Times New Roman" w:cs="Times New Roman"/>
          <w:bCs/>
          <w:sz w:val="24"/>
          <w:szCs w:val="24"/>
        </w:rPr>
        <w:t xml:space="preserve">. It is defined as 0 in the lowest case and 1 in the highest case, and is calculated based on the lag-distributed income per capita, the total </w:t>
      </w:r>
      <w:r w:rsidR="00183BA0" w:rsidRPr="008A3116">
        <w:rPr>
          <w:rFonts w:ascii="Times New Roman" w:hAnsi="Times New Roman" w:cs="Times New Roman"/>
          <w:bCs/>
          <w:sz w:val="24"/>
          <w:szCs w:val="24"/>
        </w:rPr>
        <w:t>fertility</w:t>
      </w:r>
      <w:r w:rsidR="00DA5B7C" w:rsidRPr="008A3116">
        <w:rPr>
          <w:rFonts w:ascii="Times New Roman" w:hAnsi="Times New Roman" w:cs="Times New Roman"/>
          <w:bCs/>
          <w:sz w:val="24"/>
          <w:szCs w:val="24"/>
        </w:rPr>
        <w:t xml:space="preserve"> rate for those under 25, and the average educational level of the population over the age of 15</w:t>
      </w:r>
      <w:r w:rsidR="002A5F76" w:rsidRPr="008A3116">
        <w:rPr>
          <w:rFonts w:ascii="Times New Roman" w:hAnsi="Times New Roman" w:cs="Times New Roman"/>
          <w:bCs/>
          <w:sz w:val="24"/>
          <w:szCs w:val="24"/>
        </w:rPr>
        <w:t xml:space="preserve"> </w:t>
      </w:r>
      <w:r w:rsidR="00DA5B7C" w:rsidRPr="008A3116">
        <w:rPr>
          <w:rFonts w:ascii="Times New Roman" w:hAnsi="Times New Roman" w:cs="Times New Roman"/>
          <w:bCs/>
          <w:sz w:val="24"/>
          <w:szCs w:val="24"/>
        </w:rPr>
        <w:fldChar w:fldCharType="begin"/>
      </w:r>
      <w:r w:rsidR="00F5536C">
        <w:rPr>
          <w:rFonts w:ascii="Times New Roman" w:hAnsi="Times New Roman" w:cs="Times New Roman"/>
          <w:bCs/>
          <w:sz w:val="24"/>
          <w:szCs w:val="24"/>
        </w:rPr>
        <w:instrText xml:space="preserve"> ADDIN EN.CITE &lt;EndNote&gt;&lt;Cite&gt;&lt;Author&gt;Bragazzi&lt;/Author&gt;&lt;Year&gt;2021&lt;/Year&gt;&lt;RecNum&gt;16&lt;/RecNum&gt;&lt;DisplayText&gt;(18)&lt;/DisplayText&gt;&lt;record&gt;&lt;rec-number&gt;18&lt;/rec-number&gt;&lt;foreign-keys&gt;&lt;key app="EN" db-id="rts5t2220e9zwredt235s2fbax2wrxtzvwat" timestamp="1644719863"&gt;18&lt;/key&gt;&lt;/foreign-keys&gt;&lt;ref-type name="Journal Article"&gt;17&lt;/ref-type&gt;&lt;contributors&gt;&lt;authors&gt;&lt;author&gt;Bragazzi, Nicola Luigi&lt;/author&gt;&lt;author&gt;Kolahi, Ali-Asghar&lt;/author&gt;&lt;author&gt;Nejadghaderi, Seyed Aria&lt;/author&gt;&lt;author&gt;Lochner, Piergiorgio&lt;/author&gt;&lt;author&gt;Brigo, Francesco&lt;/author&gt;&lt;author&gt;Naldi, Andrea&lt;/author&gt;&lt;author&gt;Lanteri, Paola&lt;/author&gt;&lt;author&gt;Garbarino, Sergio&lt;/author&gt;&lt;author&gt;Sullman, Mark J. M.&lt;/author&gt;&lt;author&gt;Dai, Haijiang&lt;/author&gt;&lt;author&gt;Wu, Jianhong&lt;/author&gt;&lt;author&gt;Kong, Jude Dzevela&lt;/author&gt;&lt;author&gt;Jahrami, Haitham&lt;/author&gt;&lt;author&gt;Sohrabi, Mohammad-Reza&lt;/author&gt;&lt;author&gt;Safiri, Saeid&lt;/author&gt;&lt;/authors&gt;&lt;/contributors&gt;&lt;titles&gt;&lt;title&gt;Global, regional, and national burden of Guillain–Barré syndrome and its underlying causes from 1990 to 2019&lt;/title&gt;&lt;secondary-title&gt;Journal of Neuroinflammation&lt;/secondary-title&gt;&lt;/titles&gt;&lt;periodical&gt;&lt;full-title&gt;Journal of Neuroinflammation&lt;/full-title&gt;&lt;/periodical&gt;&lt;pages&gt;264&lt;/pages&gt;&lt;volume&gt;18&lt;/volume&gt;&lt;number&gt;1&lt;/number&gt;&lt;dates&gt;&lt;year&gt;2021&lt;/year&gt;&lt;pub-dates&gt;&lt;date&gt;2021/11/11&lt;/date&gt;&lt;/pub-dates&gt;&lt;/dates&gt;&lt;isbn&gt;1742-2094&lt;/isbn&gt;&lt;urls&gt;&lt;related-urls&gt;&lt;url&gt;https://doi.org/10.1186/s12974-021-02319-4&lt;/url&gt;&lt;/related-urls&gt;&lt;/urls&gt;&lt;electronic-resource-num&gt;10.1186/s12974-021-02319-4&lt;/electronic-resource-num&gt;&lt;/record&gt;&lt;/Cite&gt;&lt;/EndNote&gt;</w:instrText>
      </w:r>
      <w:r w:rsidR="00DA5B7C" w:rsidRPr="008A3116">
        <w:rPr>
          <w:rFonts w:ascii="Times New Roman" w:hAnsi="Times New Roman" w:cs="Times New Roman"/>
          <w:bCs/>
          <w:sz w:val="24"/>
          <w:szCs w:val="24"/>
        </w:rPr>
        <w:fldChar w:fldCharType="separate"/>
      </w:r>
      <w:r w:rsidR="00F5536C">
        <w:rPr>
          <w:rFonts w:ascii="Times New Roman" w:hAnsi="Times New Roman" w:cs="Times New Roman"/>
          <w:bCs/>
          <w:noProof/>
          <w:sz w:val="24"/>
          <w:szCs w:val="24"/>
        </w:rPr>
        <w:t>(18)</w:t>
      </w:r>
      <w:r w:rsidR="00DA5B7C" w:rsidRPr="008A3116">
        <w:rPr>
          <w:rFonts w:ascii="Times New Roman" w:hAnsi="Times New Roman" w:cs="Times New Roman"/>
          <w:bCs/>
          <w:sz w:val="24"/>
          <w:szCs w:val="24"/>
        </w:rPr>
        <w:fldChar w:fldCharType="end"/>
      </w:r>
      <w:r w:rsidR="002A5F76" w:rsidRPr="008A3116">
        <w:rPr>
          <w:rFonts w:ascii="Times New Roman" w:hAnsi="Times New Roman" w:cs="Times New Roman"/>
          <w:bCs/>
          <w:sz w:val="24"/>
          <w:szCs w:val="24"/>
        </w:rPr>
        <w:t>.</w:t>
      </w:r>
      <w:r w:rsidR="00DA5B7C" w:rsidRPr="008A3116">
        <w:rPr>
          <w:rFonts w:ascii="Times New Roman" w:hAnsi="Times New Roman" w:cs="Times New Roman"/>
          <w:bCs/>
          <w:sz w:val="24"/>
          <w:szCs w:val="24"/>
        </w:rPr>
        <w:t xml:space="preserve"> In our study, the age-</w:t>
      </w:r>
      <w:r w:rsidR="001E0A20" w:rsidRPr="008A3116">
        <w:rPr>
          <w:rFonts w:ascii="Times New Roman" w:hAnsi="Times New Roman" w:cs="Times New Roman"/>
          <w:bCs/>
          <w:sz w:val="24"/>
          <w:szCs w:val="24"/>
        </w:rPr>
        <w:t>standardized</w:t>
      </w:r>
      <w:r w:rsidR="00DA5B7C" w:rsidRPr="008A3116">
        <w:rPr>
          <w:rFonts w:ascii="Times New Roman" w:hAnsi="Times New Roman" w:cs="Times New Roman"/>
          <w:bCs/>
          <w:sz w:val="24"/>
          <w:szCs w:val="24"/>
        </w:rPr>
        <w:t xml:space="preserve"> prevalence and </w:t>
      </w:r>
      <w:r w:rsidR="00C81F39" w:rsidRPr="008A3116">
        <w:rPr>
          <w:rFonts w:ascii="Times New Roman" w:hAnsi="Times New Roman" w:cs="Times New Roman"/>
          <w:bCs/>
          <w:sz w:val="24"/>
          <w:szCs w:val="24"/>
        </w:rPr>
        <w:t>YLD</w:t>
      </w:r>
      <w:r w:rsidR="00DA5B7C" w:rsidRPr="008A3116">
        <w:rPr>
          <w:rFonts w:ascii="Times New Roman" w:hAnsi="Times New Roman" w:cs="Times New Roman"/>
          <w:bCs/>
          <w:sz w:val="24"/>
          <w:szCs w:val="24"/>
        </w:rPr>
        <w:t xml:space="preserve"> for each region and </w:t>
      </w:r>
      <w:r w:rsidR="00C81F39" w:rsidRPr="008A3116">
        <w:rPr>
          <w:rFonts w:ascii="Times New Roman" w:hAnsi="Times New Roman" w:cs="Times New Roman"/>
          <w:bCs/>
          <w:sz w:val="24"/>
          <w:szCs w:val="24"/>
        </w:rPr>
        <w:t xml:space="preserve">YLD </w:t>
      </w:r>
      <w:r w:rsidR="00DA5B7C" w:rsidRPr="008A3116">
        <w:rPr>
          <w:rFonts w:ascii="Times New Roman" w:hAnsi="Times New Roman" w:cs="Times New Roman"/>
          <w:bCs/>
          <w:sz w:val="24"/>
          <w:szCs w:val="24"/>
        </w:rPr>
        <w:t>for each country were estimated according to the SDI.</w:t>
      </w:r>
    </w:p>
    <w:p w14:paraId="23C5FF6F" w14:textId="4235D046" w:rsidR="00DA5B7C" w:rsidRPr="008A3116" w:rsidRDefault="00DA5B7C" w:rsidP="000B39FD">
      <w:pPr>
        <w:spacing w:line="480" w:lineRule="auto"/>
      </w:pPr>
    </w:p>
    <w:p w14:paraId="50DD2ED8" w14:textId="77777777" w:rsidR="000C2818" w:rsidRPr="007750C3" w:rsidRDefault="000C2818" w:rsidP="0044528E">
      <w:pPr>
        <w:pStyle w:val="Heading1"/>
      </w:pPr>
      <w:r w:rsidRPr="007750C3">
        <w:t>Results</w:t>
      </w:r>
    </w:p>
    <w:p w14:paraId="7C6B2A34" w14:textId="3EFED103" w:rsidR="002726EC" w:rsidRPr="007750C3" w:rsidRDefault="005D3B88">
      <w:pPr>
        <w:spacing w:line="480" w:lineRule="auto"/>
        <w:jc w:val="left"/>
        <w:rPr>
          <w:rFonts w:ascii="Times New Roman" w:hAnsi="Times New Roman" w:cs="Times New Roman"/>
          <w:b/>
          <w:bCs/>
          <w:iCs/>
          <w:sz w:val="32"/>
          <w:szCs w:val="24"/>
        </w:rPr>
      </w:pPr>
      <w:r w:rsidRPr="007750C3">
        <w:rPr>
          <w:rFonts w:ascii="Times New Roman" w:hAnsi="Times New Roman" w:cs="Times New Roman"/>
          <w:b/>
          <w:bCs/>
          <w:iCs/>
          <w:sz w:val="32"/>
          <w:szCs w:val="24"/>
        </w:rPr>
        <w:t>Global b</w:t>
      </w:r>
      <w:r w:rsidR="002726EC" w:rsidRPr="007750C3">
        <w:rPr>
          <w:rFonts w:ascii="Times New Roman" w:hAnsi="Times New Roman" w:cs="Times New Roman"/>
          <w:b/>
          <w:bCs/>
          <w:iCs/>
          <w:sz w:val="32"/>
          <w:szCs w:val="24"/>
        </w:rPr>
        <w:t xml:space="preserve">urden of neck pain </w:t>
      </w:r>
    </w:p>
    <w:p w14:paraId="66CF48EC" w14:textId="22440300" w:rsidR="0041797D" w:rsidRDefault="000C2818" w:rsidP="00DE69C4">
      <w:pPr>
        <w:spacing w:line="480" w:lineRule="auto"/>
        <w:ind w:firstLine="800"/>
        <w:jc w:val="left"/>
        <w:rPr>
          <w:rFonts w:ascii="Times New Roman" w:hAnsi="Times New Roman" w:cs="Times New Roman"/>
          <w:bCs/>
          <w:sz w:val="24"/>
          <w:szCs w:val="24"/>
        </w:rPr>
      </w:pPr>
      <w:r w:rsidRPr="008A3116">
        <w:rPr>
          <w:rFonts w:ascii="Times New Roman" w:hAnsi="Times New Roman" w:cs="Times New Roman"/>
          <w:bCs/>
          <w:sz w:val="24"/>
          <w:szCs w:val="24"/>
        </w:rPr>
        <w:t xml:space="preserve">Prevalence, incidence, </w:t>
      </w:r>
      <w:r w:rsidR="00A01E49" w:rsidRPr="008A3116">
        <w:rPr>
          <w:rFonts w:ascii="Times New Roman" w:hAnsi="Times New Roman" w:cs="Times New Roman"/>
          <w:bCs/>
          <w:sz w:val="24"/>
          <w:szCs w:val="24"/>
        </w:rPr>
        <w:t xml:space="preserve">and </w:t>
      </w:r>
      <w:r w:rsidR="00C81F39" w:rsidRPr="008A3116">
        <w:rPr>
          <w:rFonts w:ascii="Times New Roman" w:hAnsi="Times New Roman" w:cs="Times New Roman"/>
          <w:bCs/>
          <w:sz w:val="24"/>
          <w:szCs w:val="24"/>
        </w:rPr>
        <w:t xml:space="preserve">YLDs </w:t>
      </w:r>
      <w:r w:rsidRPr="008A3116">
        <w:rPr>
          <w:rFonts w:ascii="Times New Roman" w:hAnsi="Times New Roman" w:cs="Times New Roman"/>
          <w:bCs/>
          <w:sz w:val="24"/>
          <w:szCs w:val="24"/>
        </w:rPr>
        <w:t xml:space="preserve">of </w:t>
      </w:r>
      <w:r w:rsidR="00A01E49" w:rsidRPr="008A3116">
        <w:rPr>
          <w:rFonts w:ascii="Times New Roman" w:hAnsi="Times New Roman" w:cs="Times New Roman"/>
          <w:bCs/>
          <w:sz w:val="24"/>
          <w:szCs w:val="24"/>
        </w:rPr>
        <w:t xml:space="preserve">neck pain </w:t>
      </w:r>
      <w:r w:rsidR="00040DC2" w:rsidRPr="008A3116">
        <w:rPr>
          <w:rFonts w:ascii="Times New Roman" w:hAnsi="Times New Roman" w:cs="Times New Roman"/>
          <w:bCs/>
          <w:sz w:val="24"/>
          <w:szCs w:val="24"/>
        </w:rPr>
        <w:t xml:space="preserve">for </w:t>
      </w:r>
      <w:r w:rsidRPr="008A3116">
        <w:rPr>
          <w:rFonts w:ascii="Times New Roman" w:hAnsi="Times New Roman" w:cs="Times New Roman"/>
          <w:bCs/>
          <w:sz w:val="24"/>
          <w:szCs w:val="24"/>
        </w:rPr>
        <w:t xml:space="preserve">both sexes for 2019 </w:t>
      </w:r>
      <w:r w:rsidR="00040DC2" w:rsidRPr="008A3116">
        <w:rPr>
          <w:rFonts w:ascii="Times New Roman" w:hAnsi="Times New Roman" w:cs="Times New Roman"/>
          <w:bCs/>
          <w:sz w:val="24"/>
          <w:szCs w:val="24"/>
        </w:rPr>
        <w:t>are</w:t>
      </w:r>
      <w:r w:rsidRPr="008A3116">
        <w:rPr>
          <w:rFonts w:ascii="Times New Roman" w:hAnsi="Times New Roman" w:cs="Times New Roman"/>
          <w:bCs/>
          <w:sz w:val="24"/>
          <w:szCs w:val="24"/>
        </w:rPr>
        <w:t xml:space="preserve"> </w:t>
      </w:r>
      <w:r w:rsidR="00040DC2" w:rsidRPr="008A3116">
        <w:rPr>
          <w:rFonts w:ascii="Times New Roman" w:hAnsi="Times New Roman" w:cs="Times New Roman"/>
          <w:bCs/>
          <w:sz w:val="24"/>
          <w:szCs w:val="24"/>
        </w:rPr>
        <w:t>presented in</w:t>
      </w:r>
      <w:r w:rsidRPr="008A3116">
        <w:rPr>
          <w:rFonts w:ascii="Times New Roman" w:hAnsi="Times New Roman" w:cs="Times New Roman"/>
          <w:bCs/>
          <w:sz w:val="24"/>
          <w:szCs w:val="24"/>
        </w:rPr>
        <w:t xml:space="preserve"> Table 1</w:t>
      </w:r>
      <w:r w:rsidR="00040DC2" w:rsidRPr="008A3116">
        <w:rPr>
          <w:rFonts w:ascii="Times New Roman" w:hAnsi="Times New Roman" w:cs="Times New Roman"/>
          <w:bCs/>
          <w:sz w:val="24"/>
          <w:szCs w:val="24"/>
        </w:rPr>
        <w:t xml:space="preserve"> as counts and age-standardize</w:t>
      </w:r>
      <w:r w:rsidR="000C5A42">
        <w:rPr>
          <w:rFonts w:ascii="Times New Roman" w:hAnsi="Times New Roman" w:cs="Times New Roman"/>
          <w:bCs/>
          <w:sz w:val="24"/>
          <w:szCs w:val="24"/>
        </w:rPr>
        <w:t>d</w:t>
      </w:r>
      <w:r w:rsidR="00040DC2" w:rsidRPr="008A3116">
        <w:rPr>
          <w:rFonts w:ascii="Times New Roman" w:hAnsi="Times New Roman" w:cs="Times New Roman"/>
          <w:bCs/>
          <w:sz w:val="24"/>
          <w:szCs w:val="24"/>
        </w:rPr>
        <w:t xml:space="preserve"> rate</w:t>
      </w:r>
      <w:r w:rsidR="009374D7" w:rsidRPr="008A3116">
        <w:rPr>
          <w:rFonts w:ascii="Times New Roman" w:hAnsi="Times New Roman" w:cs="Times New Roman"/>
          <w:bCs/>
          <w:sz w:val="24"/>
          <w:szCs w:val="24"/>
        </w:rPr>
        <w:t>s</w:t>
      </w:r>
      <w:r w:rsidRPr="008A3116">
        <w:rPr>
          <w:rFonts w:ascii="Times New Roman" w:hAnsi="Times New Roman" w:cs="Times New Roman"/>
          <w:bCs/>
          <w:sz w:val="24"/>
          <w:szCs w:val="24"/>
        </w:rPr>
        <w:t xml:space="preserve">. </w:t>
      </w:r>
      <w:r w:rsidR="00271085" w:rsidRPr="008A3116">
        <w:rPr>
          <w:rFonts w:ascii="Times New Roman" w:hAnsi="Times New Roman" w:cs="Times New Roman"/>
          <w:bCs/>
          <w:sz w:val="24"/>
          <w:szCs w:val="24"/>
        </w:rPr>
        <w:t xml:space="preserve">Globally, </w:t>
      </w:r>
      <w:r w:rsidR="00EC5605" w:rsidRPr="008A3116">
        <w:rPr>
          <w:rFonts w:ascii="Times New Roman" w:hAnsi="Times New Roman" w:cs="Times New Roman"/>
          <w:bCs/>
          <w:sz w:val="24"/>
          <w:szCs w:val="24"/>
        </w:rPr>
        <w:t>p</w:t>
      </w:r>
      <w:r w:rsidR="00271085" w:rsidRPr="008A3116">
        <w:rPr>
          <w:rFonts w:ascii="Times New Roman" w:hAnsi="Times New Roman" w:cs="Times New Roman"/>
          <w:bCs/>
          <w:sz w:val="24"/>
          <w:szCs w:val="24"/>
        </w:rPr>
        <w:t xml:space="preserve">revalent cases, incident cases, and </w:t>
      </w:r>
      <w:r w:rsidR="00C81F39" w:rsidRPr="008A3116">
        <w:rPr>
          <w:rFonts w:ascii="Times New Roman" w:hAnsi="Times New Roman" w:cs="Times New Roman"/>
          <w:bCs/>
          <w:sz w:val="24"/>
          <w:szCs w:val="24"/>
        </w:rPr>
        <w:t>YLD</w:t>
      </w:r>
      <w:r w:rsidR="002912C5" w:rsidRPr="008A3116">
        <w:rPr>
          <w:rFonts w:ascii="Times New Roman" w:hAnsi="Times New Roman" w:cs="Times New Roman"/>
          <w:bCs/>
          <w:sz w:val="24"/>
          <w:szCs w:val="24"/>
        </w:rPr>
        <w:t>s</w:t>
      </w:r>
      <w:r w:rsidR="00C81F39" w:rsidRPr="008A3116">
        <w:rPr>
          <w:rFonts w:ascii="Times New Roman" w:hAnsi="Times New Roman" w:cs="Times New Roman"/>
          <w:bCs/>
          <w:sz w:val="24"/>
          <w:szCs w:val="24"/>
        </w:rPr>
        <w:t xml:space="preserve"> </w:t>
      </w:r>
      <w:r w:rsidR="00271085" w:rsidRPr="008A3116">
        <w:rPr>
          <w:rFonts w:ascii="Times New Roman" w:hAnsi="Times New Roman" w:cs="Times New Roman"/>
          <w:bCs/>
          <w:sz w:val="24"/>
          <w:szCs w:val="24"/>
        </w:rPr>
        <w:t xml:space="preserve">of neck pain were 222.7 million (95% UI 179.2 to 281.0 million), 47.5 million (95% UI 37.5 to 59.9 million) and 22.1 million (95% UI 14.5 to 31.7 million), with an age </w:t>
      </w:r>
      <w:r w:rsidR="00C8197E">
        <w:rPr>
          <w:rFonts w:ascii="Times New Roman" w:hAnsi="Times New Roman" w:cs="Times New Roman"/>
          <w:bCs/>
          <w:sz w:val="24"/>
          <w:szCs w:val="24"/>
        </w:rPr>
        <w:t>-</w:t>
      </w:r>
      <w:r w:rsidR="00271085" w:rsidRPr="008A3116">
        <w:rPr>
          <w:rFonts w:ascii="Times New Roman" w:hAnsi="Times New Roman" w:cs="Times New Roman"/>
          <w:bCs/>
          <w:sz w:val="24"/>
          <w:szCs w:val="24"/>
        </w:rPr>
        <w:t xml:space="preserve">standardized point prevalence, incidence, and </w:t>
      </w:r>
      <w:r w:rsidR="00C81F39" w:rsidRPr="008A3116">
        <w:rPr>
          <w:rFonts w:ascii="Times New Roman" w:hAnsi="Times New Roman" w:cs="Times New Roman"/>
          <w:bCs/>
          <w:sz w:val="24"/>
          <w:szCs w:val="24"/>
        </w:rPr>
        <w:t xml:space="preserve">YLD </w:t>
      </w:r>
      <w:r w:rsidR="00271085" w:rsidRPr="008A3116">
        <w:rPr>
          <w:rFonts w:ascii="Times New Roman" w:hAnsi="Times New Roman" w:cs="Times New Roman"/>
          <w:bCs/>
          <w:sz w:val="24"/>
          <w:szCs w:val="24"/>
        </w:rPr>
        <w:t>of 2</w:t>
      </w:r>
      <w:r w:rsidR="00352A4A" w:rsidRPr="008A3116">
        <w:rPr>
          <w:rFonts w:ascii="Times New Roman" w:hAnsi="Times New Roman" w:cs="Times New Roman"/>
          <w:bCs/>
          <w:sz w:val="24"/>
          <w:szCs w:val="24"/>
        </w:rPr>
        <w:t>,</w:t>
      </w:r>
      <w:r w:rsidR="00271085" w:rsidRPr="008A3116">
        <w:rPr>
          <w:rFonts w:ascii="Times New Roman" w:hAnsi="Times New Roman" w:cs="Times New Roman"/>
          <w:bCs/>
          <w:sz w:val="24"/>
          <w:szCs w:val="24"/>
        </w:rPr>
        <w:t>696.5 (95% UI 2177.0 to 3375.2), 579.1 (95% UI 457.9 to 729.6), and 267.4 (95% UI 175.5 to 383.5) per 100</w:t>
      </w:r>
      <w:r w:rsidR="00352A4A" w:rsidRPr="008A3116">
        <w:rPr>
          <w:rFonts w:ascii="Times New Roman" w:hAnsi="Times New Roman" w:cs="Times New Roman"/>
          <w:bCs/>
          <w:sz w:val="24"/>
          <w:szCs w:val="24"/>
        </w:rPr>
        <w:t>,</w:t>
      </w:r>
      <w:r w:rsidR="00271085" w:rsidRPr="008A3116">
        <w:rPr>
          <w:rFonts w:ascii="Times New Roman" w:hAnsi="Times New Roman" w:cs="Times New Roman"/>
          <w:bCs/>
          <w:sz w:val="24"/>
          <w:szCs w:val="24"/>
        </w:rPr>
        <w:t>000 population, respectively</w:t>
      </w:r>
      <w:r w:rsidR="00F045C2" w:rsidRPr="008A3116">
        <w:rPr>
          <w:rFonts w:ascii="Times New Roman" w:hAnsi="Times New Roman" w:cs="Times New Roman"/>
          <w:bCs/>
          <w:sz w:val="24"/>
          <w:szCs w:val="24"/>
        </w:rPr>
        <w:t>. There was no significant difference in the prevalence (-0.48%, 95% UI -2.58% to 1.67%), incidence (-0.46%, 95% UI -2.13% to 1.52%),</w:t>
      </w:r>
      <w:r w:rsidR="00352A4A" w:rsidRPr="008A3116">
        <w:rPr>
          <w:rFonts w:ascii="Times New Roman" w:hAnsi="Times New Roman" w:cs="Times New Roman"/>
          <w:bCs/>
          <w:sz w:val="24"/>
          <w:szCs w:val="24"/>
        </w:rPr>
        <w:t xml:space="preserve"> or</w:t>
      </w:r>
      <w:r w:rsidR="00F045C2" w:rsidRPr="008A3116">
        <w:rPr>
          <w:rFonts w:ascii="Times New Roman" w:hAnsi="Times New Roman" w:cs="Times New Roman"/>
          <w:bCs/>
          <w:sz w:val="24"/>
          <w:szCs w:val="24"/>
        </w:rPr>
        <w:t xml:space="preserve"> </w:t>
      </w:r>
      <w:r w:rsidR="00C81F39" w:rsidRPr="008A3116">
        <w:rPr>
          <w:rFonts w:ascii="Times New Roman" w:hAnsi="Times New Roman" w:cs="Times New Roman"/>
          <w:bCs/>
          <w:sz w:val="24"/>
          <w:szCs w:val="24"/>
        </w:rPr>
        <w:t xml:space="preserve">YLD </w:t>
      </w:r>
      <w:r w:rsidR="00F045C2" w:rsidRPr="008A3116">
        <w:rPr>
          <w:rFonts w:ascii="Times New Roman" w:hAnsi="Times New Roman" w:cs="Times New Roman"/>
          <w:bCs/>
          <w:sz w:val="24"/>
          <w:szCs w:val="24"/>
        </w:rPr>
        <w:t>(-0.34%, 95% UI -2.47% to 1.85%) between 1990 and 2019 (Table 1).</w:t>
      </w:r>
      <w:r w:rsidR="0041797D">
        <w:rPr>
          <w:rFonts w:ascii="Times New Roman" w:hAnsi="Times New Roman" w:cs="Times New Roman"/>
          <w:bCs/>
          <w:sz w:val="24"/>
          <w:szCs w:val="24"/>
        </w:rPr>
        <w:br w:type="page"/>
      </w:r>
    </w:p>
    <w:p w14:paraId="0BBE82FF" w14:textId="77777777" w:rsidR="0041797D" w:rsidRDefault="0041797D" w:rsidP="0041797D">
      <w:pPr>
        <w:widowControl/>
        <w:wordWrap/>
        <w:autoSpaceDE/>
        <w:autoSpaceDN/>
        <w:spacing w:after="0" w:line="240" w:lineRule="auto"/>
        <w:jc w:val="left"/>
        <w:rPr>
          <w:rFonts w:ascii="Times New Roman" w:hAnsi="Times New Roman" w:cs="Times New Roman"/>
          <w:b/>
          <w:sz w:val="24"/>
          <w:szCs w:val="24"/>
        </w:rPr>
        <w:sectPr w:rsidR="0041797D" w:rsidSect="00A106F5">
          <w:footerReference w:type="default" r:id="rId9"/>
          <w:pgSz w:w="11906" w:h="16838"/>
          <w:pgMar w:top="1701" w:right="1440" w:bottom="1440" w:left="1440" w:header="851" w:footer="0" w:gutter="0"/>
          <w:cols w:space="425"/>
          <w:docGrid w:linePitch="360"/>
        </w:sectPr>
      </w:pPr>
    </w:p>
    <w:p w14:paraId="12334D93" w14:textId="101B8B5F" w:rsidR="0041797D" w:rsidRPr="00812709" w:rsidRDefault="0041797D" w:rsidP="0041797D">
      <w:pPr>
        <w:widowControl/>
        <w:wordWrap/>
        <w:autoSpaceDE/>
        <w:autoSpaceDN/>
        <w:spacing w:after="0" w:line="240" w:lineRule="auto"/>
        <w:jc w:val="left"/>
        <w:rPr>
          <w:rFonts w:ascii="Times New Roman" w:hAnsi="Times New Roman" w:cs="Times New Roman"/>
          <w:b/>
          <w:sz w:val="24"/>
          <w:szCs w:val="24"/>
        </w:rPr>
      </w:pPr>
      <w:r w:rsidRPr="00812709">
        <w:rPr>
          <w:rFonts w:ascii="Times New Roman" w:hAnsi="Times New Roman" w:cs="Times New Roman"/>
          <w:b/>
          <w:sz w:val="24"/>
          <w:szCs w:val="24"/>
        </w:rPr>
        <w:lastRenderedPageBreak/>
        <w:t xml:space="preserve">Table 1. </w:t>
      </w:r>
      <w:bookmarkStart w:id="0" w:name="_Hlk68019364"/>
      <w:r w:rsidRPr="00135891">
        <w:rPr>
          <w:rFonts w:ascii="Times New Roman" w:hAnsi="Times New Roman" w:cs="Times New Roman"/>
          <w:b/>
          <w:sz w:val="24"/>
          <w:szCs w:val="24"/>
        </w:rPr>
        <w:t xml:space="preserve">Prevalence, incidence, and </w:t>
      </w:r>
      <w:bookmarkEnd w:id="0"/>
      <w:r w:rsidRPr="00135891">
        <w:rPr>
          <w:rFonts w:ascii="Times New Roman" w:hAnsi="Times New Roman" w:cs="Times New Roman"/>
          <w:b/>
          <w:sz w:val="24"/>
          <w:szCs w:val="24"/>
        </w:rPr>
        <w:t>YLDs of neck pain in counts and age-standardize rate for both sexes combined in 1990 and 2019, with percentage change between 1990 and 2019 by GBD region.</w:t>
      </w:r>
    </w:p>
    <w:p w14:paraId="5533BCF2" w14:textId="77777777" w:rsidR="0041797D" w:rsidRDefault="0041797D" w:rsidP="0041797D">
      <w:pPr>
        <w:widowControl/>
        <w:wordWrap/>
        <w:autoSpaceDE/>
        <w:autoSpaceDN/>
        <w:spacing w:after="0" w:line="240" w:lineRule="auto"/>
        <w:rPr>
          <w:rFonts w:ascii="Times New Roman" w:hAnsi="Times New Roman" w:cs="Times New Roman"/>
          <w:b/>
          <w:szCs w:val="20"/>
        </w:rPr>
      </w:pPr>
    </w:p>
    <w:tbl>
      <w:tblPr>
        <w:tblW w:w="134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720"/>
        <w:gridCol w:w="2582"/>
        <w:gridCol w:w="1935"/>
        <w:gridCol w:w="2509"/>
        <w:gridCol w:w="1864"/>
        <w:gridCol w:w="2869"/>
      </w:tblGrid>
      <w:tr w:rsidR="0041797D" w:rsidRPr="00BB034F" w14:paraId="529657FC" w14:textId="77777777" w:rsidTr="00DE69C4">
        <w:trPr>
          <w:trHeight w:val="341"/>
        </w:trPr>
        <w:tc>
          <w:tcPr>
            <w:tcW w:w="1720" w:type="dxa"/>
            <w:shd w:val="clear" w:color="000000" w:fill="D9D9D9"/>
            <w:noWrap/>
            <w:vAlign w:val="center"/>
            <w:hideMark/>
          </w:tcPr>
          <w:p w14:paraId="3CE460C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p>
        </w:tc>
        <w:tc>
          <w:tcPr>
            <w:tcW w:w="4517" w:type="dxa"/>
            <w:gridSpan w:val="2"/>
            <w:shd w:val="clear" w:color="000000" w:fill="D9D9D9"/>
            <w:noWrap/>
            <w:vAlign w:val="center"/>
            <w:hideMark/>
          </w:tcPr>
          <w:p w14:paraId="2060F24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1990</w:t>
            </w:r>
          </w:p>
        </w:tc>
        <w:tc>
          <w:tcPr>
            <w:tcW w:w="4373" w:type="dxa"/>
            <w:gridSpan w:val="2"/>
            <w:shd w:val="clear" w:color="000000" w:fill="D9D9D9"/>
            <w:noWrap/>
            <w:vAlign w:val="center"/>
            <w:hideMark/>
          </w:tcPr>
          <w:p w14:paraId="423C6F8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2019</w:t>
            </w:r>
          </w:p>
        </w:tc>
        <w:tc>
          <w:tcPr>
            <w:tcW w:w="2869" w:type="dxa"/>
            <w:vMerge w:val="restart"/>
            <w:shd w:val="clear" w:color="000000" w:fill="D9D9D9"/>
            <w:vAlign w:val="center"/>
            <w:hideMark/>
          </w:tcPr>
          <w:p w14:paraId="238F7C0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 xml:space="preserve">Percentage change in </w:t>
            </w:r>
            <w:r w:rsidRPr="000413BC">
              <w:rPr>
                <w:rFonts w:ascii="Times New Roman" w:eastAsia="Malgun Gothic" w:hAnsi="Times New Roman" w:cs="Times New Roman"/>
                <w:b/>
                <w:bCs/>
                <w:color w:val="000000"/>
                <w:kern w:val="0"/>
                <w:sz w:val="24"/>
                <w:szCs w:val="24"/>
              </w:rPr>
              <w:br/>
              <w:t xml:space="preserve">age-standardized rates </w:t>
            </w:r>
            <w:r w:rsidRPr="000413BC">
              <w:rPr>
                <w:rFonts w:ascii="Times New Roman" w:eastAsia="Malgun Gothic" w:hAnsi="Times New Roman" w:cs="Times New Roman"/>
                <w:b/>
                <w:bCs/>
                <w:color w:val="000000"/>
                <w:kern w:val="0"/>
                <w:sz w:val="24"/>
                <w:szCs w:val="24"/>
              </w:rPr>
              <w:br/>
              <w:t>between 1990 and 2019 (%)</w:t>
            </w:r>
          </w:p>
        </w:tc>
      </w:tr>
      <w:tr w:rsidR="0041797D" w:rsidRPr="00BB034F" w14:paraId="66B218B1" w14:textId="77777777" w:rsidTr="00DE69C4">
        <w:trPr>
          <w:trHeight w:val="695"/>
        </w:trPr>
        <w:tc>
          <w:tcPr>
            <w:tcW w:w="1720" w:type="dxa"/>
            <w:shd w:val="clear" w:color="000000" w:fill="D9D9D9"/>
            <w:noWrap/>
            <w:vAlign w:val="center"/>
            <w:hideMark/>
          </w:tcPr>
          <w:p w14:paraId="6CBA3BE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p>
        </w:tc>
        <w:tc>
          <w:tcPr>
            <w:tcW w:w="2582" w:type="dxa"/>
            <w:shd w:val="clear" w:color="000000" w:fill="D9D9D9"/>
            <w:noWrap/>
            <w:vAlign w:val="center"/>
            <w:hideMark/>
          </w:tcPr>
          <w:p w14:paraId="3F99198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Counts (95% UI)</w:t>
            </w:r>
          </w:p>
        </w:tc>
        <w:tc>
          <w:tcPr>
            <w:tcW w:w="1935" w:type="dxa"/>
            <w:shd w:val="clear" w:color="000000" w:fill="D9D9D9"/>
            <w:vAlign w:val="center"/>
            <w:hideMark/>
          </w:tcPr>
          <w:p w14:paraId="6F765A8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Age-standardized</w:t>
            </w:r>
            <w:r w:rsidRPr="000413BC">
              <w:rPr>
                <w:rFonts w:ascii="Times New Roman" w:eastAsia="Malgun Gothic" w:hAnsi="Times New Roman" w:cs="Times New Roman"/>
                <w:b/>
                <w:bCs/>
                <w:color w:val="000000"/>
                <w:kern w:val="0"/>
                <w:sz w:val="24"/>
                <w:szCs w:val="24"/>
              </w:rPr>
              <w:br/>
              <w:t>Rate (per 100k)</w:t>
            </w:r>
          </w:p>
        </w:tc>
        <w:tc>
          <w:tcPr>
            <w:tcW w:w="2509" w:type="dxa"/>
            <w:shd w:val="clear" w:color="000000" w:fill="D9D9D9"/>
            <w:noWrap/>
            <w:vAlign w:val="center"/>
            <w:hideMark/>
          </w:tcPr>
          <w:p w14:paraId="2A7C46F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Counts (95% UI)</w:t>
            </w:r>
          </w:p>
        </w:tc>
        <w:tc>
          <w:tcPr>
            <w:tcW w:w="1864" w:type="dxa"/>
            <w:shd w:val="clear" w:color="000000" w:fill="D9D9D9"/>
            <w:vAlign w:val="center"/>
            <w:hideMark/>
          </w:tcPr>
          <w:p w14:paraId="7CBA20C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Age-standardized</w:t>
            </w:r>
            <w:r w:rsidRPr="000413BC">
              <w:rPr>
                <w:rFonts w:ascii="Times New Roman" w:eastAsia="Malgun Gothic" w:hAnsi="Times New Roman" w:cs="Times New Roman"/>
                <w:b/>
                <w:bCs/>
                <w:color w:val="000000"/>
                <w:kern w:val="0"/>
                <w:sz w:val="24"/>
                <w:szCs w:val="24"/>
              </w:rPr>
              <w:br/>
              <w:t>Rate (per 100k)</w:t>
            </w:r>
          </w:p>
        </w:tc>
        <w:tc>
          <w:tcPr>
            <w:tcW w:w="2869" w:type="dxa"/>
            <w:vMerge/>
            <w:vAlign w:val="center"/>
            <w:hideMark/>
          </w:tcPr>
          <w:p w14:paraId="0B87757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p>
        </w:tc>
      </w:tr>
      <w:tr w:rsidR="0041797D" w:rsidRPr="00BB034F" w14:paraId="56D6871E" w14:textId="77777777" w:rsidTr="00DE69C4">
        <w:trPr>
          <w:trHeight w:val="374"/>
        </w:trPr>
        <w:tc>
          <w:tcPr>
            <w:tcW w:w="13479" w:type="dxa"/>
            <w:gridSpan w:val="6"/>
            <w:shd w:val="clear" w:color="000000" w:fill="D9D9D9"/>
            <w:noWrap/>
            <w:vAlign w:val="center"/>
          </w:tcPr>
          <w:p w14:paraId="596A1C8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Prevalence</w:t>
            </w:r>
          </w:p>
        </w:tc>
      </w:tr>
      <w:tr w:rsidR="0041797D" w:rsidRPr="00BB034F" w14:paraId="12B02082" w14:textId="77777777" w:rsidTr="00DE69C4">
        <w:trPr>
          <w:trHeight w:val="695"/>
        </w:trPr>
        <w:tc>
          <w:tcPr>
            <w:tcW w:w="1720" w:type="dxa"/>
            <w:shd w:val="clear" w:color="000000" w:fill="D9D9D9"/>
            <w:noWrap/>
            <w:vAlign w:val="center"/>
            <w:hideMark/>
          </w:tcPr>
          <w:p w14:paraId="7F0A7CAF"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Global</w:t>
            </w:r>
          </w:p>
        </w:tc>
        <w:tc>
          <w:tcPr>
            <w:tcW w:w="2582" w:type="dxa"/>
            <w:shd w:val="clear" w:color="auto" w:fill="auto"/>
            <w:vAlign w:val="center"/>
          </w:tcPr>
          <w:p w14:paraId="505E504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124472266.4</w:t>
            </w:r>
            <w:r w:rsidRPr="000413BC">
              <w:rPr>
                <w:rFonts w:ascii="Times New Roman" w:eastAsia="Malgun Gothic" w:hAnsi="Times New Roman" w:cs="Times New Roman"/>
                <w:color w:val="000000"/>
                <w:kern w:val="0"/>
                <w:sz w:val="24"/>
                <w:szCs w:val="24"/>
              </w:rPr>
              <w:br/>
              <w:t>(98829382.62, 157046440.72)</w:t>
            </w:r>
          </w:p>
        </w:tc>
        <w:tc>
          <w:tcPr>
            <w:tcW w:w="1935" w:type="dxa"/>
            <w:shd w:val="clear" w:color="auto" w:fill="auto"/>
            <w:vAlign w:val="center"/>
          </w:tcPr>
          <w:p w14:paraId="4D3A22E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2709.42</w:t>
            </w:r>
            <w:r w:rsidRPr="000413BC">
              <w:rPr>
                <w:rFonts w:ascii="Times New Roman" w:eastAsia="Malgun Gothic" w:hAnsi="Times New Roman" w:cs="Times New Roman"/>
                <w:color w:val="000000"/>
                <w:kern w:val="0"/>
                <w:sz w:val="24"/>
                <w:szCs w:val="24"/>
              </w:rPr>
              <w:br/>
              <w:t>(2172.31, 3409.76)</w:t>
            </w:r>
          </w:p>
        </w:tc>
        <w:tc>
          <w:tcPr>
            <w:tcW w:w="2509" w:type="dxa"/>
            <w:shd w:val="clear" w:color="auto" w:fill="auto"/>
            <w:vAlign w:val="center"/>
          </w:tcPr>
          <w:p w14:paraId="4A5B09A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222718452.87</w:t>
            </w:r>
            <w:r w:rsidRPr="000413BC">
              <w:rPr>
                <w:rFonts w:ascii="Times New Roman" w:eastAsia="Malgun Gothic" w:hAnsi="Times New Roman" w:cs="Times New Roman"/>
                <w:color w:val="000000"/>
                <w:kern w:val="0"/>
                <w:sz w:val="24"/>
                <w:szCs w:val="24"/>
              </w:rPr>
              <w:br/>
              <w:t>(179236776.52, 281066237.18)</w:t>
            </w:r>
          </w:p>
        </w:tc>
        <w:tc>
          <w:tcPr>
            <w:tcW w:w="1864" w:type="dxa"/>
            <w:shd w:val="clear" w:color="auto" w:fill="auto"/>
            <w:vAlign w:val="center"/>
          </w:tcPr>
          <w:p w14:paraId="218F56C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2696.52</w:t>
            </w:r>
            <w:r w:rsidRPr="000413BC">
              <w:rPr>
                <w:rFonts w:ascii="Times New Roman" w:eastAsia="Malgun Gothic" w:hAnsi="Times New Roman" w:cs="Times New Roman"/>
                <w:color w:val="000000"/>
                <w:kern w:val="0"/>
                <w:sz w:val="24"/>
                <w:szCs w:val="24"/>
              </w:rPr>
              <w:br/>
              <w:t>(2177.01, 3375.19)</w:t>
            </w:r>
          </w:p>
        </w:tc>
        <w:tc>
          <w:tcPr>
            <w:tcW w:w="2869" w:type="dxa"/>
            <w:shd w:val="clear" w:color="auto" w:fill="auto"/>
            <w:vAlign w:val="center"/>
          </w:tcPr>
          <w:p w14:paraId="13006F0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-0.48</w:t>
            </w:r>
            <w:r w:rsidRPr="000413BC">
              <w:rPr>
                <w:rFonts w:ascii="Times New Roman" w:eastAsia="Malgun Gothic" w:hAnsi="Times New Roman" w:cs="Times New Roman"/>
                <w:color w:val="000000"/>
                <w:kern w:val="0"/>
                <w:sz w:val="24"/>
                <w:szCs w:val="24"/>
              </w:rPr>
              <w:br/>
              <w:t>(-2.58, 1.67)</w:t>
            </w:r>
          </w:p>
        </w:tc>
      </w:tr>
      <w:tr w:rsidR="0041797D" w:rsidRPr="00BB034F" w14:paraId="3D0C47DE" w14:textId="77777777" w:rsidTr="00DE69C4">
        <w:trPr>
          <w:trHeight w:val="683"/>
        </w:trPr>
        <w:tc>
          <w:tcPr>
            <w:tcW w:w="1720" w:type="dxa"/>
            <w:shd w:val="clear" w:color="000000" w:fill="D9D9D9"/>
            <w:noWrap/>
            <w:vAlign w:val="center"/>
            <w:hideMark/>
          </w:tcPr>
          <w:p w14:paraId="09DBE137"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 Asia</w:t>
            </w:r>
          </w:p>
        </w:tc>
        <w:tc>
          <w:tcPr>
            <w:tcW w:w="2582" w:type="dxa"/>
            <w:shd w:val="clear" w:color="auto" w:fill="auto"/>
            <w:vAlign w:val="center"/>
          </w:tcPr>
          <w:p w14:paraId="535BA11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39077935.33</w:t>
            </w:r>
            <w:r w:rsidRPr="000413BC">
              <w:rPr>
                <w:rFonts w:ascii="Times New Roman" w:eastAsia="Malgun Gothic" w:hAnsi="Times New Roman" w:cs="Times New Roman"/>
                <w:color w:val="000000"/>
                <w:kern w:val="0"/>
                <w:sz w:val="24"/>
                <w:szCs w:val="24"/>
              </w:rPr>
              <w:br/>
              <w:t>(30854063.71, 50082585.39)</w:t>
            </w:r>
          </w:p>
        </w:tc>
        <w:tc>
          <w:tcPr>
            <w:tcW w:w="1935" w:type="dxa"/>
            <w:shd w:val="clear" w:color="auto" w:fill="auto"/>
            <w:vAlign w:val="center"/>
          </w:tcPr>
          <w:p w14:paraId="7D40E73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3516.78</w:t>
            </w:r>
            <w:r w:rsidRPr="000413BC">
              <w:rPr>
                <w:rFonts w:ascii="Times New Roman" w:eastAsia="Malgun Gothic" w:hAnsi="Times New Roman" w:cs="Times New Roman"/>
                <w:color w:val="000000"/>
                <w:kern w:val="0"/>
                <w:sz w:val="24"/>
                <w:szCs w:val="24"/>
              </w:rPr>
              <w:br/>
              <w:t>(2794.53, 4474.71)</w:t>
            </w:r>
          </w:p>
        </w:tc>
        <w:tc>
          <w:tcPr>
            <w:tcW w:w="2509" w:type="dxa"/>
            <w:shd w:val="clear" w:color="auto" w:fill="auto"/>
            <w:vAlign w:val="center"/>
          </w:tcPr>
          <w:p w14:paraId="3DF2473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69969608.64</w:t>
            </w:r>
            <w:r w:rsidRPr="000413BC">
              <w:rPr>
                <w:rFonts w:ascii="Times New Roman" w:eastAsia="Malgun Gothic" w:hAnsi="Times New Roman" w:cs="Times New Roman"/>
                <w:color w:val="000000"/>
                <w:kern w:val="0"/>
                <w:sz w:val="24"/>
                <w:szCs w:val="24"/>
              </w:rPr>
              <w:br/>
              <w:t>(55367965.57, 89652879.08)</w:t>
            </w:r>
          </w:p>
        </w:tc>
        <w:tc>
          <w:tcPr>
            <w:tcW w:w="1864" w:type="dxa"/>
            <w:shd w:val="clear" w:color="auto" w:fill="auto"/>
            <w:vAlign w:val="center"/>
          </w:tcPr>
          <w:p w14:paraId="12A247D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3554.35</w:t>
            </w:r>
            <w:r w:rsidRPr="000413BC">
              <w:rPr>
                <w:rFonts w:ascii="Times New Roman" w:eastAsia="Malgun Gothic" w:hAnsi="Times New Roman" w:cs="Times New Roman"/>
                <w:color w:val="000000"/>
                <w:kern w:val="0"/>
                <w:sz w:val="24"/>
                <w:szCs w:val="24"/>
              </w:rPr>
              <w:br/>
              <w:t>(2856.64, 4488.84)</w:t>
            </w:r>
          </w:p>
        </w:tc>
        <w:tc>
          <w:tcPr>
            <w:tcW w:w="2869" w:type="dxa"/>
            <w:shd w:val="clear" w:color="auto" w:fill="auto"/>
            <w:vAlign w:val="center"/>
          </w:tcPr>
          <w:p w14:paraId="76ABEF6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1.07</w:t>
            </w:r>
            <w:r w:rsidRPr="000413BC">
              <w:rPr>
                <w:rFonts w:ascii="Times New Roman" w:eastAsia="Malgun Gothic" w:hAnsi="Times New Roman" w:cs="Times New Roman"/>
                <w:color w:val="000000"/>
                <w:kern w:val="0"/>
                <w:sz w:val="24"/>
                <w:szCs w:val="24"/>
              </w:rPr>
              <w:br/>
              <w:t>(-4.49, 6.63)</w:t>
            </w:r>
          </w:p>
        </w:tc>
      </w:tr>
      <w:tr w:rsidR="0041797D" w:rsidRPr="00BB034F" w14:paraId="6C5EBE38" w14:textId="77777777" w:rsidTr="00DE69C4">
        <w:trPr>
          <w:trHeight w:val="683"/>
        </w:trPr>
        <w:tc>
          <w:tcPr>
            <w:tcW w:w="1720" w:type="dxa"/>
            <w:shd w:val="clear" w:color="000000" w:fill="D9D9D9"/>
            <w:noWrap/>
            <w:vAlign w:val="center"/>
            <w:hideMark/>
          </w:tcPr>
          <w:p w14:paraId="1B2DD675"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Southeast Asia</w:t>
            </w:r>
          </w:p>
        </w:tc>
        <w:tc>
          <w:tcPr>
            <w:tcW w:w="2582" w:type="dxa"/>
            <w:shd w:val="clear" w:color="auto" w:fill="auto"/>
            <w:vAlign w:val="center"/>
          </w:tcPr>
          <w:p w14:paraId="488912E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14451096.01</w:t>
            </w:r>
            <w:r w:rsidRPr="000413BC">
              <w:rPr>
                <w:rFonts w:ascii="Times New Roman" w:eastAsia="Malgun Gothic" w:hAnsi="Times New Roman" w:cs="Times New Roman"/>
                <w:color w:val="000000"/>
                <w:kern w:val="0"/>
                <w:sz w:val="24"/>
                <w:szCs w:val="24"/>
              </w:rPr>
              <w:br/>
              <w:t>(11365729.56, 18534152.08)</w:t>
            </w:r>
          </w:p>
        </w:tc>
        <w:tc>
          <w:tcPr>
            <w:tcW w:w="1935" w:type="dxa"/>
            <w:shd w:val="clear" w:color="auto" w:fill="auto"/>
            <w:vAlign w:val="center"/>
          </w:tcPr>
          <w:p w14:paraId="4DA818C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4157.99</w:t>
            </w:r>
            <w:r w:rsidRPr="000413BC">
              <w:rPr>
                <w:rFonts w:ascii="Times New Roman" w:eastAsia="Malgun Gothic" w:hAnsi="Times New Roman" w:cs="Times New Roman"/>
                <w:color w:val="000000"/>
                <w:kern w:val="0"/>
                <w:sz w:val="24"/>
                <w:szCs w:val="24"/>
              </w:rPr>
              <w:br/>
              <w:t>(3308.61, 5247.04)</w:t>
            </w:r>
          </w:p>
        </w:tc>
        <w:tc>
          <w:tcPr>
            <w:tcW w:w="2509" w:type="dxa"/>
            <w:shd w:val="clear" w:color="auto" w:fill="auto"/>
            <w:vAlign w:val="center"/>
          </w:tcPr>
          <w:p w14:paraId="44CBDF8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29519839.49</w:t>
            </w:r>
            <w:r w:rsidRPr="000413BC">
              <w:rPr>
                <w:rFonts w:ascii="Times New Roman" w:eastAsia="Malgun Gothic" w:hAnsi="Times New Roman" w:cs="Times New Roman"/>
                <w:color w:val="000000"/>
                <w:kern w:val="0"/>
                <w:sz w:val="24"/>
                <w:szCs w:val="24"/>
              </w:rPr>
              <w:br/>
              <w:t>(23009122.54, 38008673.53)</w:t>
            </w:r>
          </w:p>
        </w:tc>
        <w:tc>
          <w:tcPr>
            <w:tcW w:w="1864" w:type="dxa"/>
            <w:shd w:val="clear" w:color="auto" w:fill="auto"/>
            <w:vAlign w:val="center"/>
          </w:tcPr>
          <w:p w14:paraId="5C4B890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4179.34</w:t>
            </w:r>
            <w:r w:rsidRPr="000413BC">
              <w:rPr>
                <w:rFonts w:ascii="Times New Roman" w:eastAsia="Malgun Gothic" w:hAnsi="Times New Roman" w:cs="Times New Roman"/>
                <w:color w:val="000000"/>
                <w:kern w:val="0"/>
                <w:sz w:val="24"/>
                <w:szCs w:val="24"/>
              </w:rPr>
              <w:br/>
              <w:t>(3322.07, 5283.27)</w:t>
            </w:r>
          </w:p>
        </w:tc>
        <w:tc>
          <w:tcPr>
            <w:tcW w:w="2869" w:type="dxa"/>
            <w:shd w:val="clear" w:color="auto" w:fill="auto"/>
            <w:vAlign w:val="center"/>
          </w:tcPr>
          <w:p w14:paraId="58D4877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0.51</w:t>
            </w:r>
            <w:r w:rsidRPr="000413BC">
              <w:rPr>
                <w:rFonts w:ascii="Times New Roman" w:eastAsia="Malgun Gothic" w:hAnsi="Times New Roman" w:cs="Times New Roman"/>
                <w:color w:val="000000"/>
                <w:kern w:val="0"/>
                <w:sz w:val="24"/>
                <w:szCs w:val="24"/>
              </w:rPr>
              <w:br/>
              <w:t>(0.24, 0.79)</w:t>
            </w:r>
          </w:p>
        </w:tc>
      </w:tr>
      <w:tr w:rsidR="0041797D" w:rsidRPr="00BB034F" w14:paraId="2A71C9B6" w14:textId="77777777" w:rsidTr="00DE69C4">
        <w:trPr>
          <w:trHeight w:val="683"/>
        </w:trPr>
        <w:tc>
          <w:tcPr>
            <w:tcW w:w="1720" w:type="dxa"/>
            <w:shd w:val="clear" w:color="000000" w:fill="D9D9D9"/>
            <w:noWrap/>
            <w:vAlign w:val="center"/>
            <w:hideMark/>
          </w:tcPr>
          <w:p w14:paraId="09B45532"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Asia</w:t>
            </w:r>
          </w:p>
        </w:tc>
        <w:tc>
          <w:tcPr>
            <w:tcW w:w="2582" w:type="dxa"/>
            <w:shd w:val="clear" w:color="auto" w:fill="auto"/>
            <w:vAlign w:val="center"/>
          </w:tcPr>
          <w:p w14:paraId="6635138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779666.37</w:t>
            </w:r>
            <w:r w:rsidRPr="000413BC">
              <w:rPr>
                <w:rFonts w:ascii="Times New Roman" w:eastAsia="Malgun Gothic" w:hAnsi="Times New Roman" w:cs="Times New Roman"/>
                <w:color w:val="000000"/>
                <w:kern w:val="0"/>
                <w:sz w:val="24"/>
                <w:szCs w:val="24"/>
              </w:rPr>
              <w:br/>
              <w:t>(617818.36, 1002005.7)</w:t>
            </w:r>
          </w:p>
        </w:tc>
        <w:tc>
          <w:tcPr>
            <w:tcW w:w="1935" w:type="dxa"/>
            <w:shd w:val="clear" w:color="auto" w:fill="auto"/>
            <w:vAlign w:val="center"/>
          </w:tcPr>
          <w:p w14:paraId="1D3B6DB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1419.08</w:t>
            </w:r>
            <w:r w:rsidRPr="000413BC">
              <w:rPr>
                <w:rFonts w:ascii="Times New Roman" w:eastAsia="Malgun Gothic" w:hAnsi="Times New Roman" w:cs="Times New Roman"/>
                <w:color w:val="000000"/>
                <w:kern w:val="0"/>
                <w:sz w:val="24"/>
                <w:szCs w:val="24"/>
              </w:rPr>
              <w:br/>
              <w:t>(1131.09, 1792.57)</w:t>
            </w:r>
          </w:p>
        </w:tc>
        <w:tc>
          <w:tcPr>
            <w:tcW w:w="2509" w:type="dxa"/>
            <w:shd w:val="clear" w:color="auto" w:fill="auto"/>
            <w:vAlign w:val="center"/>
          </w:tcPr>
          <w:p w14:paraId="0BEC3A5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1280886.72</w:t>
            </w:r>
            <w:r w:rsidRPr="000413BC">
              <w:rPr>
                <w:rFonts w:ascii="Times New Roman" w:eastAsia="Malgun Gothic" w:hAnsi="Times New Roman" w:cs="Times New Roman"/>
                <w:color w:val="000000"/>
                <w:kern w:val="0"/>
                <w:sz w:val="24"/>
                <w:szCs w:val="24"/>
              </w:rPr>
              <w:br/>
              <w:t>(1000274.41, 1651198.12)</w:t>
            </w:r>
          </w:p>
        </w:tc>
        <w:tc>
          <w:tcPr>
            <w:tcW w:w="1864" w:type="dxa"/>
            <w:shd w:val="clear" w:color="auto" w:fill="auto"/>
            <w:vAlign w:val="center"/>
          </w:tcPr>
          <w:p w14:paraId="00867B3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1416.96</w:t>
            </w:r>
            <w:r w:rsidRPr="000413BC">
              <w:rPr>
                <w:rFonts w:ascii="Times New Roman" w:eastAsia="Malgun Gothic" w:hAnsi="Times New Roman" w:cs="Times New Roman"/>
                <w:color w:val="000000"/>
                <w:kern w:val="0"/>
                <w:sz w:val="24"/>
                <w:szCs w:val="24"/>
              </w:rPr>
              <w:br/>
              <w:t>(1128.28, 1790.59)</w:t>
            </w:r>
          </w:p>
        </w:tc>
        <w:tc>
          <w:tcPr>
            <w:tcW w:w="2869" w:type="dxa"/>
            <w:shd w:val="clear" w:color="auto" w:fill="auto"/>
            <w:vAlign w:val="center"/>
          </w:tcPr>
          <w:p w14:paraId="42329B0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-0.15</w:t>
            </w:r>
            <w:r w:rsidRPr="000413BC">
              <w:rPr>
                <w:rFonts w:ascii="Times New Roman" w:eastAsia="Malgun Gothic" w:hAnsi="Times New Roman" w:cs="Times New Roman"/>
                <w:color w:val="000000"/>
                <w:kern w:val="0"/>
                <w:sz w:val="24"/>
                <w:szCs w:val="24"/>
              </w:rPr>
              <w:br/>
              <w:t>(-0.33, -0.01)</w:t>
            </w:r>
          </w:p>
        </w:tc>
      </w:tr>
      <w:tr w:rsidR="0041797D" w:rsidRPr="00BB034F" w14:paraId="2F30F994" w14:textId="77777777" w:rsidTr="00DE69C4">
        <w:trPr>
          <w:trHeight w:val="683"/>
        </w:trPr>
        <w:tc>
          <w:tcPr>
            <w:tcW w:w="1720" w:type="dxa"/>
            <w:shd w:val="clear" w:color="000000" w:fill="D9D9D9"/>
            <w:noWrap/>
            <w:vAlign w:val="center"/>
            <w:hideMark/>
          </w:tcPr>
          <w:p w14:paraId="6A542794"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Asia Pacific</w:t>
            </w:r>
          </w:p>
        </w:tc>
        <w:tc>
          <w:tcPr>
            <w:tcW w:w="2582" w:type="dxa"/>
            <w:shd w:val="clear" w:color="auto" w:fill="auto"/>
            <w:vAlign w:val="center"/>
          </w:tcPr>
          <w:p w14:paraId="397F382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3847414.56</w:t>
            </w:r>
            <w:r w:rsidRPr="000413BC">
              <w:rPr>
                <w:rFonts w:ascii="Times New Roman" w:eastAsia="Malgun Gothic" w:hAnsi="Times New Roman" w:cs="Times New Roman"/>
                <w:color w:val="000000"/>
                <w:kern w:val="0"/>
                <w:sz w:val="24"/>
                <w:szCs w:val="24"/>
              </w:rPr>
              <w:br/>
              <w:t>(3018304.81, 4897806.17)</w:t>
            </w:r>
          </w:p>
        </w:tc>
        <w:tc>
          <w:tcPr>
            <w:tcW w:w="1935" w:type="dxa"/>
            <w:shd w:val="clear" w:color="auto" w:fill="auto"/>
            <w:vAlign w:val="center"/>
          </w:tcPr>
          <w:p w14:paraId="6099EC6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1909.07</w:t>
            </w:r>
            <w:r w:rsidRPr="000413BC">
              <w:rPr>
                <w:rFonts w:ascii="Times New Roman" w:eastAsia="Malgun Gothic" w:hAnsi="Times New Roman" w:cs="Times New Roman"/>
                <w:color w:val="000000"/>
                <w:kern w:val="0"/>
                <w:sz w:val="24"/>
                <w:szCs w:val="24"/>
              </w:rPr>
              <w:br/>
              <w:t>(1513, 2415.25)</w:t>
            </w:r>
          </w:p>
        </w:tc>
        <w:tc>
          <w:tcPr>
            <w:tcW w:w="2509" w:type="dxa"/>
            <w:shd w:val="clear" w:color="auto" w:fill="auto"/>
            <w:vAlign w:val="center"/>
          </w:tcPr>
          <w:p w14:paraId="0C0F537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5310049.65</w:t>
            </w:r>
            <w:r w:rsidRPr="000413BC">
              <w:rPr>
                <w:rFonts w:ascii="Times New Roman" w:eastAsia="Malgun Gothic" w:hAnsi="Times New Roman" w:cs="Times New Roman"/>
                <w:color w:val="000000"/>
                <w:kern w:val="0"/>
                <w:sz w:val="24"/>
                <w:szCs w:val="24"/>
              </w:rPr>
              <w:br/>
              <w:t>(4244869.36, 6635977.77)</w:t>
            </w:r>
          </w:p>
        </w:tc>
        <w:tc>
          <w:tcPr>
            <w:tcW w:w="1864" w:type="dxa"/>
            <w:shd w:val="clear" w:color="auto" w:fill="auto"/>
            <w:vAlign w:val="center"/>
          </w:tcPr>
          <w:p w14:paraId="43027FA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1875.39</w:t>
            </w:r>
            <w:r w:rsidRPr="000413BC">
              <w:rPr>
                <w:rFonts w:ascii="Times New Roman" w:eastAsia="Malgun Gothic" w:hAnsi="Times New Roman" w:cs="Times New Roman"/>
                <w:color w:val="000000"/>
                <w:kern w:val="0"/>
                <w:sz w:val="24"/>
                <w:szCs w:val="24"/>
              </w:rPr>
              <w:br/>
              <w:t>(1495.82, 2371.82)</w:t>
            </w:r>
          </w:p>
        </w:tc>
        <w:tc>
          <w:tcPr>
            <w:tcW w:w="2869" w:type="dxa"/>
            <w:shd w:val="clear" w:color="auto" w:fill="auto"/>
            <w:vAlign w:val="center"/>
          </w:tcPr>
          <w:p w14:paraId="51E73D8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-1.76</w:t>
            </w:r>
            <w:r w:rsidRPr="000413BC">
              <w:rPr>
                <w:rFonts w:ascii="Times New Roman" w:eastAsia="Malgun Gothic" w:hAnsi="Times New Roman" w:cs="Times New Roman"/>
                <w:color w:val="000000"/>
                <w:kern w:val="0"/>
                <w:sz w:val="24"/>
                <w:szCs w:val="24"/>
              </w:rPr>
              <w:br/>
              <w:t>(-2.65, -0.93)</w:t>
            </w:r>
          </w:p>
        </w:tc>
      </w:tr>
      <w:tr w:rsidR="0041797D" w:rsidRPr="00BB034F" w14:paraId="3B611352" w14:textId="77777777" w:rsidTr="00DE69C4">
        <w:trPr>
          <w:trHeight w:val="683"/>
        </w:trPr>
        <w:tc>
          <w:tcPr>
            <w:tcW w:w="1720" w:type="dxa"/>
            <w:shd w:val="clear" w:color="000000" w:fill="D9D9D9"/>
            <w:noWrap/>
            <w:vAlign w:val="center"/>
            <w:hideMark/>
          </w:tcPr>
          <w:p w14:paraId="04E374D1"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 Asia</w:t>
            </w:r>
          </w:p>
        </w:tc>
        <w:tc>
          <w:tcPr>
            <w:tcW w:w="2582" w:type="dxa"/>
            <w:shd w:val="clear" w:color="auto" w:fill="auto"/>
            <w:vAlign w:val="center"/>
          </w:tcPr>
          <w:p w14:paraId="2505256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12974352.47</w:t>
            </w:r>
            <w:r w:rsidRPr="000413BC">
              <w:rPr>
                <w:rFonts w:ascii="Times New Roman" w:eastAsia="Malgun Gothic" w:hAnsi="Times New Roman" w:cs="Times New Roman"/>
                <w:color w:val="000000"/>
                <w:kern w:val="0"/>
                <w:sz w:val="24"/>
                <w:szCs w:val="24"/>
              </w:rPr>
              <w:br/>
              <w:t>(10144015.21, 16757403.52)</w:t>
            </w:r>
          </w:p>
        </w:tc>
        <w:tc>
          <w:tcPr>
            <w:tcW w:w="1935" w:type="dxa"/>
            <w:shd w:val="clear" w:color="auto" w:fill="auto"/>
            <w:vAlign w:val="center"/>
          </w:tcPr>
          <w:p w14:paraId="5179CCF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1625.99</w:t>
            </w:r>
            <w:r w:rsidRPr="000413BC">
              <w:rPr>
                <w:rFonts w:ascii="Times New Roman" w:eastAsia="Malgun Gothic" w:hAnsi="Times New Roman" w:cs="Times New Roman"/>
                <w:color w:val="000000"/>
                <w:kern w:val="0"/>
                <w:sz w:val="24"/>
                <w:szCs w:val="24"/>
              </w:rPr>
              <w:br/>
              <w:t>(1303.63, 2055.41)</w:t>
            </w:r>
          </w:p>
        </w:tc>
        <w:tc>
          <w:tcPr>
            <w:tcW w:w="2509" w:type="dxa"/>
            <w:shd w:val="clear" w:color="auto" w:fill="auto"/>
            <w:vAlign w:val="center"/>
          </w:tcPr>
          <w:p w14:paraId="48B82D8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27311537.93</w:t>
            </w:r>
            <w:r w:rsidRPr="000413BC">
              <w:rPr>
                <w:rFonts w:ascii="Times New Roman" w:eastAsia="Malgun Gothic" w:hAnsi="Times New Roman" w:cs="Times New Roman"/>
                <w:color w:val="000000"/>
                <w:kern w:val="0"/>
                <w:sz w:val="24"/>
                <w:szCs w:val="24"/>
              </w:rPr>
              <w:br/>
              <w:t>(21593375.13, 34993697.89)</w:t>
            </w:r>
          </w:p>
        </w:tc>
        <w:tc>
          <w:tcPr>
            <w:tcW w:w="1864" w:type="dxa"/>
            <w:shd w:val="clear" w:color="auto" w:fill="auto"/>
            <w:vAlign w:val="center"/>
          </w:tcPr>
          <w:p w14:paraId="5CB7E7D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1629.33</w:t>
            </w:r>
            <w:r w:rsidRPr="000413BC">
              <w:rPr>
                <w:rFonts w:ascii="Times New Roman" w:eastAsia="Malgun Gothic" w:hAnsi="Times New Roman" w:cs="Times New Roman"/>
                <w:color w:val="000000"/>
                <w:kern w:val="0"/>
                <w:sz w:val="24"/>
                <w:szCs w:val="24"/>
              </w:rPr>
              <w:br/>
              <w:t>(1306.94, 2058.23)</w:t>
            </w:r>
          </w:p>
        </w:tc>
        <w:tc>
          <w:tcPr>
            <w:tcW w:w="2869" w:type="dxa"/>
            <w:shd w:val="clear" w:color="auto" w:fill="auto"/>
            <w:vAlign w:val="center"/>
          </w:tcPr>
          <w:p w14:paraId="1646F63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0.21</w:t>
            </w:r>
            <w:r w:rsidRPr="000413BC">
              <w:rPr>
                <w:rFonts w:ascii="Times New Roman" w:eastAsia="Malgun Gothic" w:hAnsi="Times New Roman" w:cs="Times New Roman"/>
                <w:color w:val="000000"/>
                <w:kern w:val="0"/>
                <w:sz w:val="24"/>
                <w:szCs w:val="24"/>
              </w:rPr>
              <w:br/>
              <w:t>(0.05, 0.38)</w:t>
            </w:r>
          </w:p>
        </w:tc>
      </w:tr>
      <w:tr w:rsidR="0041797D" w:rsidRPr="00BB034F" w14:paraId="5AEB81FF" w14:textId="77777777" w:rsidTr="00DE69C4">
        <w:trPr>
          <w:trHeight w:val="683"/>
        </w:trPr>
        <w:tc>
          <w:tcPr>
            <w:tcW w:w="1720" w:type="dxa"/>
            <w:shd w:val="clear" w:color="000000" w:fill="D9D9D9"/>
            <w:noWrap/>
            <w:vAlign w:val="center"/>
            <w:hideMark/>
          </w:tcPr>
          <w:p w14:paraId="162EFB1F"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Europe</w:t>
            </w:r>
          </w:p>
        </w:tc>
        <w:tc>
          <w:tcPr>
            <w:tcW w:w="2582" w:type="dxa"/>
            <w:shd w:val="clear" w:color="auto" w:fill="auto"/>
            <w:vAlign w:val="center"/>
          </w:tcPr>
          <w:p w14:paraId="23648EE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2063410.06</w:t>
            </w:r>
            <w:r w:rsidRPr="000413BC">
              <w:rPr>
                <w:rFonts w:ascii="Times New Roman" w:eastAsia="Malgun Gothic" w:hAnsi="Times New Roman" w:cs="Times New Roman"/>
                <w:color w:val="000000"/>
                <w:kern w:val="0"/>
                <w:sz w:val="24"/>
                <w:szCs w:val="24"/>
              </w:rPr>
              <w:br/>
              <w:t>(1635332.78, 2610454.18)</w:t>
            </w:r>
          </w:p>
        </w:tc>
        <w:tc>
          <w:tcPr>
            <w:tcW w:w="1935" w:type="dxa"/>
            <w:shd w:val="clear" w:color="auto" w:fill="auto"/>
            <w:vAlign w:val="center"/>
          </w:tcPr>
          <w:p w14:paraId="63CC22E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1490.42</w:t>
            </w:r>
            <w:r w:rsidRPr="000413BC">
              <w:rPr>
                <w:rFonts w:ascii="Times New Roman" w:eastAsia="Malgun Gothic" w:hAnsi="Times New Roman" w:cs="Times New Roman"/>
                <w:color w:val="000000"/>
                <w:kern w:val="0"/>
                <w:sz w:val="24"/>
                <w:szCs w:val="24"/>
              </w:rPr>
              <w:br/>
              <w:t>(1188.63, 1892.12)</w:t>
            </w:r>
          </w:p>
        </w:tc>
        <w:tc>
          <w:tcPr>
            <w:tcW w:w="2509" w:type="dxa"/>
            <w:shd w:val="clear" w:color="auto" w:fill="auto"/>
            <w:vAlign w:val="center"/>
          </w:tcPr>
          <w:p w14:paraId="29645EC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2378063.49</w:t>
            </w:r>
            <w:r w:rsidRPr="000413BC">
              <w:rPr>
                <w:rFonts w:ascii="Times New Roman" w:eastAsia="Malgun Gothic" w:hAnsi="Times New Roman" w:cs="Times New Roman"/>
                <w:color w:val="000000"/>
                <w:kern w:val="0"/>
                <w:sz w:val="24"/>
                <w:szCs w:val="24"/>
              </w:rPr>
              <w:br/>
              <w:t>(1905796.1, 2962295.84)</w:t>
            </w:r>
          </w:p>
        </w:tc>
        <w:tc>
          <w:tcPr>
            <w:tcW w:w="1864" w:type="dxa"/>
            <w:shd w:val="clear" w:color="auto" w:fill="auto"/>
            <w:vAlign w:val="center"/>
          </w:tcPr>
          <w:p w14:paraId="0A949DC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1496.91</w:t>
            </w:r>
            <w:r w:rsidRPr="000413BC">
              <w:rPr>
                <w:rFonts w:ascii="Times New Roman" w:eastAsia="Malgun Gothic" w:hAnsi="Times New Roman" w:cs="Times New Roman"/>
                <w:color w:val="000000"/>
                <w:kern w:val="0"/>
                <w:sz w:val="24"/>
                <w:szCs w:val="24"/>
              </w:rPr>
              <w:br/>
              <w:t>(1195.48, 1903.14)</w:t>
            </w:r>
          </w:p>
        </w:tc>
        <w:tc>
          <w:tcPr>
            <w:tcW w:w="2869" w:type="dxa"/>
            <w:shd w:val="clear" w:color="auto" w:fill="auto"/>
            <w:vAlign w:val="center"/>
          </w:tcPr>
          <w:p w14:paraId="0274EE6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0.44</w:t>
            </w:r>
            <w:r w:rsidRPr="000413BC">
              <w:rPr>
                <w:rFonts w:ascii="Times New Roman" w:eastAsia="Malgun Gothic" w:hAnsi="Times New Roman" w:cs="Times New Roman"/>
                <w:color w:val="000000"/>
                <w:kern w:val="0"/>
                <w:sz w:val="24"/>
                <w:szCs w:val="24"/>
              </w:rPr>
              <w:br/>
              <w:t>(0.2, 0.68)</w:t>
            </w:r>
          </w:p>
        </w:tc>
      </w:tr>
      <w:tr w:rsidR="0041797D" w:rsidRPr="00BB034F" w14:paraId="51FE0B3E" w14:textId="77777777" w:rsidTr="00DE69C4">
        <w:trPr>
          <w:trHeight w:val="683"/>
        </w:trPr>
        <w:tc>
          <w:tcPr>
            <w:tcW w:w="1720" w:type="dxa"/>
            <w:shd w:val="clear" w:color="000000" w:fill="D9D9D9"/>
            <w:noWrap/>
            <w:vAlign w:val="center"/>
            <w:hideMark/>
          </w:tcPr>
          <w:p w14:paraId="17E6E88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Eastern Europe</w:t>
            </w:r>
          </w:p>
        </w:tc>
        <w:tc>
          <w:tcPr>
            <w:tcW w:w="2582" w:type="dxa"/>
            <w:shd w:val="clear" w:color="auto" w:fill="auto"/>
            <w:vAlign w:val="center"/>
          </w:tcPr>
          <w:p w14:paraId="1073928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4259319.84</w:t>
            </w:r>
            <w:r w:rsidRPr="000413BC">
              <w:rPr>
                <w:rFonts w:ascii="Times New Roman" w:eastAsia="Malgun Gothic" w:hAnsi="Times New Roman" w:cs="Times New Roman"/>
                <w:color w:val="000000"/>
                <w:kern w:val="0"/>
                <w:sz w:val="24"/>
                <w:szCs w:val="24"/>
              </w:rPr>
              <w:br/>
              <w:t>(3372777.54, 5439620.57)</w:t>
            </w:r>
          </w:p>
        </w:tc>
        <w:tc>
          <w:tcPr>
            <w:tcW w:w="1935" w:type="dxa"/>
            <w:shd w:val="clear" w:color="auto" w:fill="auto"/>
            <w:vAlign w:val="center"/>
          </w:tcPr>
          <w:p w14:paraId="3CC93F2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1643.66</w:t>
            </w:r>
            <w:r w:rsidRPr="000413BC">
              <w:rPr>
                <w:rFonts w:ascii="Times New Roman" w:eastAsia="Malgun Gothic" w:hAnsi="Times New Roman" w:cs="Times New Roman"/>
                <w:color w:val="000000"/>
                <w:kern w:val="0"/>
                <w:sz w:val="24"/>
                <w:szCs w:val="24"/>
              </w:rPr>
              <w:br/>
              <w:t>(1320.14, 2078.64)</w:t>
            </w:r>
          </w:p>
        </w:tc>
        <w:tc>
          <w:tcPr>
            <w:tcW w:w="2509" w:type="dxa"/>
            <w:shd w:val="clear" w:color="auto" w:fill="auto"/>
            <w:vAlign w:val="center"/>
          </w:tcPr>
          <w:p w14:paraId="0F897E0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4603509.71</w:t>
            </w:r>
            <w:r w:rsidRPr="000413BC">
              <w:rPr>
                <w:rFonts w:ascii="Times New Roman" w:eastAsia="Malgun Gothic" w:hAnsi="Times New Roman" w:cs="Times New Roman"/>
                <w:color w:val="000000"/>
                <w:kern w:val="0"/>
                <w:sz w:val="24"/>
                <w:szCs w:val="24"/>
              </w:rPr>
              <w:br/>
              <w:t>(3657500.82, 5817934.34)</w:t>
            </w:r>
          </w:p>
        </w:tc>
        <w:tc>
          <w:tcPr>
            <w:tcW w:w="1864" w:type="dxa"/>
            <w:shd w:val="clear" w:color="auto" w:fill="auto"/>
            <w:vAlign w:val="center"/>
          </w:tcPr>
          <w:p w14:paraId="28B4ED3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1642.67</w:t>
            </w:r>
            <w:r w:rsidRPr="000413BC">
              <w:rPr>
                <w:rFonts w:ascii="Times New Roman" w:eastAsia="Malgun Gothic" w:hAnsi="Times New Roman" w:cs="Times New Roman"/>
                <w:color w:val="000000"/>
                <w:kern w:val="0"/>
                <w:sz w:val="24"/>
                <w:szCs w:val="24"/>
              </w:rPr>
              <w:br/>
              <w:t>(1318.66, 2077.02)</w:t>
            </w:r>
          </w:p>
        </w:tc>
        <w:tc>
          <w:tcPr>
            <w:tcW w:w="2869" w:type="dxa"/>
            <w:shd w:val="clear" w:color="auto" w:fill="auto"/>
            <w:vAlign w:val="center"/>
          </w:tcPr>
          <w:p w14:paraId="3FFC6D6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-0.06</w:t>
            </w:r>
            <w:r w:rsidRPr="000413BC">
              <w:rPr>
                <w:rFonts w:ascii="Times New Roman" w:eastAsia="Malgun Gothic" w:hAnsi="Times New Roman" w:cs="Times New Roman"/>
                <w:color w:val="000000"/>
                <w:kern w:val="0"/>
                <w:sz w:val="24"/>
                <w:szCs w:val="24"/>
              </w:rPr>
              <w:br/>
              <w:t>(-0.21, 0.07)</w:t>
            </w:r>
          </w:p>
        </w:tc>
      </w:tr>
      <w:tr w:rsidR="0041797D" w:rsidRPr="00BB034F" w14:paraId="021777B5" w14:textId="77777777" w:rsidTr="00DE69C4">
        <w:trPr>
          <w:trHeight w:val="683"/>
        </w:trPr>
        <w:tc>
          <w:tcPr>
            <w:tcW w:w="1720" w:type="dxa"/>
            <w:shd w:val="clear" w:color="000000" w:fill="D9D9D9"/>
            <w:noWrap/>
            <w:vAlign w:val="center"/>
            <w:hideMark/>
          </w:tcPr>
          <w:p w14:paraId="1A0228E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Europe</w:t>
            </w:r>
          </w:p>
        </w:tc>
        <w:tc>
          <w:tcPr>
            <w:tcW w:w="2582" w:type="dxa"/>
            <w:shd w:val="clear" w:color="auto" w:fill="auto"/>
            <w:vAlign w:val="center"/>
          </w:tcPr>
          <w:p w14:paraId="5FE82EE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16337623.55</w:t>
            </w:r>
            <w:r w:rsidRPr="000413BC">
              <w:rPr>
                <w:rFonts w:ascii="Times New Roman" w:eastAsia="Malgun Gothic" w:hAnsi="Times New Roman" w:cs="Times New Roman"/>
                <w:color w:val="000000"/>
                <w:kern w:val="0"/>
                <w:sz w:val="24"/>
                <w:szCs w:val="24"/>
              </w:rPr>
              <w:br/>
              <w:t>(13166545.69, 20406986.07)</w:t>
            </w:r>
          </w:p>
        </w:tc>
        <w:tc>
          <w:tcPr>
            <w:tcW w:w="1935" w:type="dxa"/>
            <w:shd w:val="clear" w:color="auto" w:fill="auto"/>
            <w:vAlign w:val="center"/>
          </w:tcPr>
          <w:p w14:paraId="695B95C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3571.64</w:t>
            </w:r>
            <w:r w:rsidRPr="000413BC">
              <w:rPr>
                <w:rFonts w:ascii="Times New Roman" w:eastAsia="Malgun Gothic" w:hAnsi="Times New Roman" w:cs="Times New Roman"/>
                <w:color w:val="000000"/>
                <w:kern w:val="0"/>
                <w:sz w:val="24"/>
                <w:szCs w:val="24"/>
              </w:rPr>
              <w:br/>
              <w:t>(2862.4, 4488.83)</w:t>
            </w:r>
          </w:p>
        </w:tc>
        <w:tc>
          <w:tcPr>
            <w:tcW w:w="2509" w:type="dxa"/>
            <w:shd w:val="clear" w:color="auto" w:fill="auto"/>
            <w:vAlign w:val="center"/>
          </w:tcPr>
          <w:p w14:paraId="798EC36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20179970.47</w:t>
            </w:r>
            <w:r w:rsidRPr="000413BC">
              <w:rPr>
                <w:rFonts w:ascii="Times New Roman" w:eastAsia="Malgun Gothic" w:hAnsi="Times New Roman" w:cs="Times New Roman"/>
                <w:color w:val="000000"/>
                <w:kern w:val="0"/>
                <w:sz w:val="24"/>
                <w:szCs w:val="24"/>
              </w:rPr>
              <w:br/>
              <w:t>(16278830.21, 25041519.12)</w:t>
            </w:r>
          </w:p>
        </w:tc>
        <w:tc>
          <w:tcPr>
            <w:tcW w:w="1864" w:type="dxa"/>
            <w:shd w:val="clear" w:color="auto" w:fill="auto"/>
            <w:vAlign w:val="center"/>
          </w:tcPr>
          <w:p w14:paraId="74EBD9E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3543.64</w:t>
            </w:r>
            <w:r w:rsidRPr="000413BC">
              <w:rPr>
                <w:rFonts w:ascii="Times New Roman" w:eastAsia="Malgun Gothic" w:hAnsi="Times New Roman" w:cs="Times New Roman"/>
                <w:color w:val="000000"/>
                <w:kern w:val="0"/>
                <w:sz w:val="24"/>
                <w:szCs w:val="24"/>
              </w:rPr>
              <w:br/>
              <w:t>(2837.92, 4454.27)</w:t>
            </w:r>
          </w:p>
        </w:tc>
        <w:tc>
          <w:tcPr>
            <w:tcW w:w="2869" w:type="dxa"/>
            <w:shd w:val="clear" w:color="auto" w:fill="auto"/>
            <w:vAlign w:val="center"/>
          </w:tcPr>
          <w:p w14:paraId="1714554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-0.78</w:t>
            </w:r>
            <w:r w:rsidRPr="000413BC">
              <w:rPr>
                <w:rFonts w:ascii="Times New Roman" w:eastAsia="Malgun Gothic" w:hAnsi="Times New Roman" w:cs="Times New Roman"/>
                <w:color w:val="000000"/>
                <w:kern w:val="0"/>
                <w:sz w:val="24"/>
                <w:szCs w:val="24"/>
              </w:rPr>
              <w:br/>
              <w:t>(-1.91, 0.45)</w:t>
            </w:r>
          </w:p>
        </w:tc>
      </w:tr>
      <w:tr w:rsidR="0041797D" w:rsidRPr="00BB034F" w14:paraId="164E5FFA" w14:textId="77777777" w:rsidTr="00DE69C4">
        <w:trPr>
          <w:trHeight w:val="683"/>
        </w:trPr>
        <w:tc>
          <w:tcPr>
            <w:tcW w:w="1720" w:type="dxa"/>
            <w:shd w:val="clear" w:color="000000" w:fill="D9D9D9"/>
            <w:noWrap/>
            <w:vAlign w:val="center"/>
            <w:hideMark/>
          </w:tcPr>
          <w:p w14:paraId="59580D1B"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Southern Latin America</w:t>
            </w:r>
          </w:p>
        </w:tc>
        <w:tc>
          <w:tcPr>
            <w:tcW w:w="2582" w:type="dxa"/>
            <w:shd w:val="clear" w:color="auto" w:fill="auto"/>
            <w:vAlign w:val="center"/>
          </w:tcPr>
          <w:p w14:paraId="21FBA10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914666.48</w:t>
            </w:r>
            <w:r w:rsidRPr="000413BC">
              <w:rPr>
                <w:rFonts w:ascii="Times New Roman" w:eastAsia="Malgun Gothic" w:hAnsi="Times New Roman" w:cs="Times New Roman"/>
                <w:color w:val="000000"/>
                <w:kern w:val="0"/>
                <w:sz w:val="24"/>
                <w:szCs w:val="24"/>
              </w:rPr>
              <w:br/>
              <w:t>(726956.76, 1156760.2)</w:t>
            </w:r>
          </w:p>
        </w:tc>
        <w:tc>
          <w:tcPr>
            <w:tcW w:w="1935" w:type="dxa"/>
            <w:shd w:val="clear" w:color="auto" w:fill="auto"/>
            <w:vAlign w:val="center"/>
          </w:tcPr>
          <w:p w14:paraId="4D5E2AD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1934.45</w:t>
            </w:r>
            <w:r w:rsidRPr="000413BC">
              <w:rPr>
                <w:rFonts w:ascii="Times New Roman" w:eastAsia="Malgun Gothic" w:hAnsi="Times New Roman" w:cs="Times New Roman"/>
                <w:color w:val="000000"/>
                <w:kern w:val="0"/>
                <w:sz w:val="24"/>
                <w:szCs w:val="24"/>
              </w:rPr>
              <w:br/>
              <w:t>(1539.71, 2448.45)</w:t>
            </w:r>
          </w:p>
        </w:tc>
        <w:tc>
          <w:tcPr>
            <w:tcW w:w="2509" w:type="dxa"/>
            <w:shd w:val="clear" w:color="auto" w:fill="auto"/>
            <w:vAlign w:val="center"/>
          </w:tcPr>
          <w:p w14:paraId="309E600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1463862.34</w:t>
            </w:r>
            <w:r w:rsidRPr="000413BC">
              <w:rPr>
                <w:rFonts w:ascii="Times New Roman" w:eastAsia="Malgun Gothic" w:hAnsi="Times New Roman" w:cs="Times New Roman"/>
                <w:color w:val="000000"/>
                <w:kern w:val="0"/>
                <w:sz w:val="24"/>
                <w:szCs w:val="24"/>
              </w:rPr>
              <w:br/>
              <w:t>(1171284.17, 1833815.17)</w:t>
            </w:r>
          </w:p>
        </w:tc>
        <w:tc>
          <w:tcPr>
            <w:tcW w:w="1864" w:type="dxa"/>
            <w:shd w:val="clear" w:color="auto" w:fill="auto"/>
            <w:vAlign w:val="center"/>
          </w:tcPr>
          <w:p w14:paraId="46D607C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1933.65</w:t>
            </w:r>
            <w:r w:rsidRPr="000413BC">
              <w:rPr>
                <w:rFonts w:ascii="Times New Roman" w:eastAsia="Malgun Gothic" w:hAnsi="Times New Roman" w:cs="Times New Roman"/>
                <w:color w:val="000000"/>
                <w:kern w:val="0"/>
                <w:sz w:val="24"/>
                <w:szCs w:val="24"/>
              </w:rPr>
              <w:br/>
              <w:t>(1539.34, 2447.46)</w:t>
            </w:r>
          </w:p>
        </w:tc>
        <w:tc>
          <w:tcPr>
            <w:tcW w:w="2869" w:type="dxa"/>
            <w:shd w:val="clear" w:color="auto" w:fill="auto"/>
            <w:vAlign w:val="center"/>
          </w:tcPr>
          <w:p w14:paraId="1BF4B84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-0.04</w:t>
            </w:r>
            <w:r w:rsidRPr="000413BC">
              <w:rPr>
                <w:rFonts w:ascii="Times New Roman" w:eastAsia="Malgun Gothic" w:hAnsi="Times New Roman" w:cs="Times New Roman"/>
                <w:color w:val="000000"/>
                <w:kern w:val="0"/>
                <w:sz w:val="24"/>
                <w:szCs w:val="24"/>
              </w:rPr>
              <w:br/>
              <w:t>(-0.08, -0.01)</w:t>
            </w:r>
          </w:p>
        </w:tc>
      </w:tr>
      <w:tr w:rsidR="0041797D" w:rsidRPr="00BB034F" w14:paraId="0283D2FA" w14:textId="77777777" w:rsidTr="00DE69C4">
        <w:trPr>
          <w:trHeight w:val="683"/>
        </w:trPr>
        <w:tc>
          <w:tcPr>
            <w:tcW w:w="1720" w:type="dxa"/>
            <w:shd w:val="clear" w:color="000000" w:fill="D9D9D9"/>
            <w:noWrap/>
            <w:vAlign w:val="center"/>
            <w:hideMark/>
          </w:tcPr>
          <w:p w14:paraId="57C4A7AD"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North America</w:t>
            </w:r>
          </w:p>
        </w:tc>
        <w:tc>
          <w:tcPr>
            <w:tcW w:w="2582" w:type="dxa"/>
            <w:shd w:val="clear" w:color="auto" w:fill="auto"/>
            <w:vAlign w:val="center"/>
          </w:tcPr>
          <w:p w14:paraId="2E6177F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13261394.99</w:t>
            </w:r>
            <w:r w:rsidRPr="000413BC">
              <w:rPr>
                <w:rFonts w:ascii="Times New Roman" w:eastAsia="Malgun Gothic" w:hAnsi="Times New Roman" w:cs="Times New Roman"/>
                <w:color w:val="000000"/>
                <w:kern w:val="0"/>
                <w:sz w:val="24"/>
                <w:szCs w:val="24"/>
              </w:rPr>
              <w:br/>
              <w:t>(10706548.2, 16616246.16)</w:t>
            </w:r>
          </w:p>
        </w:tc>
        <w:tc>
          <w:tcPr>
            <w:tcW w:w="1935" w:type="dxa"/>
            <w:shd w:val="clear" w:color="auto" w:fill="auto"/>
            <w:vAlign w:val="center"/>
          </w:tcPr>
          <w:p w14:paraId="6C44B3B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4189.01</w:t>
            </w:r>
            <w:r w:rsidRPr="000413BC">
              <w:rPr>
                <w:rFonts w:ascii="Times New Roman" w:eastAsia="Malgun Gothic" w:hAnsi="Times New Roman" w:cs="Times New Roman"/>
                <w:color w:val="000000"/>
                <w:kern w:val="0"/>
                <w:sz w:val="24"/>
                <w:szCs w:val="24"/>
              </w:rPr>
              <w:br/>
              <w:t>(3357.22, 5279.23)</w:t>
            </w:r>
          </w:p>
        </w:tc>
        <w:tc>
          <w:tcPr>
            <w:tcW w:w="2509" w:type="dxa"/>
            <w:shd w:val="clear" w:color="auto" w:fill="auto"/>
            <w:vAlign w:val="center"/>
          </w:tcPr>
          <w:p w14:paraId="22B07EE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22660148.6</w:t>
            </w:r>
            <w:r w:rsidRPr="000413BC">
              <w:rPr>
                <w:rFonts w:ascii="Times New Roman" w:eastAsia="Malgun Gothic" w:hAnsi="Times New Roman" w:cs="Times New Roman"/>
                <w:color w:val="000000"/>
                <w:kern w:val="0"/>
                <w:sz w:val="24"/>
                <w:szCs w:val="24"/>
              </w:rPr>
              <w:br/>
              <w:t>(18732550.4, 27132560.04)</w:t>
            </w:r>
          </w:p>
        </w:tc>
        <w:tc>
          <w:tcPr>
            <w:tcW w:w="1864" w:type="dxa"/>
            <w:shd w:val="clear" w:color="auto" w:fill="auto"/>
            <w:vAlign w:val="center"/>
          </w:tcPr>
          <w:p w14:paraId="6800452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4900.74</w:t>
            </w:r>
            <w:r w:rsidRPr="000413BC">
              <w:rPr>
                <w:rFonts w:ascii="Times New Roman" w:eastAsia="Malgun Gothic" w:hAnsi="Times New Roman" w:cs="Times New Roman"/>
                <w:color w:val="000000"/>
                <w:kern w:val="0"/>
                <w:sz w:val="24"/>
                <w:szCs w:val="24"/>
              </w:rPr>
              <w:br/>
              <w:t>(4067.39, 5915.68)</w:t>
            </w:r>
          </w:p>
        </w:tc>
        <w:tc>
          <w:tcPr>
            <w:tcW w:w="2869" w:type="dxa"/>
            <w:shd w:val="clear" w:color="auto" w:fill="auto"/>
            <w:vAlign w:val="center"/>
          </w:tcPr>
          <w:p w14:paraId="6D697A4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16.99</w:t>
            </w:r>
            <w:r w:rsidRPr="000413BC">
              <w:rPr>
                <w:rFonts w:ascii="Times New Roman" w:eastAsia="Malgun Gothic" w:hAnsi="Times New Roman" w:cs="Times New Roman"/>
                <w:color w:val="000000"/>
                <w:kern w:val="0"/>
                <w:sz w:val="24"/>
                <w:szCs w:val="24"/>
              </w:rPr>
              <w:br/>
              <w:t>(9.18, 25.39)</w:t>
            </w:r>
          </w:p>
        </w:tc>
      </w:tr>
      <w:tr w:rsidR="0041797D" w:rsidRPr="00BB034F" w14:paraId="0965816E" w14:textId="77777777" w:rsidTr="00DE69C4">
        <w:trPr>
          <w:trHeight w:val="683"/>
        </w:trPr>
        <w:tc>
          <w:tcPr>
            <w:tcW w:w="1720" w:type="dxa"/>
            <w:shd w:val="clear" w:color="000000" w:fill="D9D9D9"/>
            <w:noWrap/>
            <w:vAlign w:val="center"/>
            <w:hideMark/>
          </w:tcPr>
          <w:p w14:paraId="16417FB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Andean Latin America</w:t>
            </w:r>
          </w:p>
        </w:tc>
        <w:tc>
          <w:tcPr>
            <w:tcW w:w="2582" w:type="dxa"/>
            <w:shd w:val="clear" w:color="auto" w:fill="auto"/>
            <w:vAlign w:val="center"/>
          </w:tcPr>
          <w:p w14:paraId="69CC45A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369607.81</w:t>
            </w:r>
            <w:r w:rsidRPr="000413BC">
              <w:rPr>
                <w:rFonts w:ascii="Times New Roman" w:eastAsia="Malgun Gothic" w:hAnsi="Times New Roman" w:cs="Times New Roman"/>
                <w:color w:val="000000"/>
                <w:kern w:val="0"/>
                <w:sz w:val="24"/>
                <w:szCs w:val="24"/>
              </w:rPr>
              <w:br/>
              <w:t>(291097.74, 478522.19)</w:t>
            </w:r>
          </w:p>
        </w:tc>
        <w:tc>
          <w:tcPr>
            <w:tcW w:w="1935" w:type="dxa"/>
            <w:shd w:val="clear" w:color="auto" w:fill="auto"/>
            <w:vAlign w:val="center"/>
          </w:tcPr>
          <w:p w14:paraId="5C97EEE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1356.07</w:t>
            </w:r>
            <w:r w:rsidRPr="000413BC">
              <w:rPr>
                <w:rFonts w:ascii="Times New Roman" w:eastAsia="Malgun Gothic" w:hAnsi="Times New Roman" w:cs="Times New Roman"/>
                <w:color w:val="000000"/>
                <w:kern w:val="0"/>
                <w:sz w:val="24"/>
                <w:szCs w:val="24"/>
              </w:rPr>
              <w:br/>
              <w:t>(1069.36, 1738.55)</w:t>
            </w:r>
          </w:p>
        </w:tc>
        <w:tc>
          <w:tcPr>
            <w:tcW w:w="2509" w:type="dxa"/>
            <w:shd w:val="clear" w:color="auto" w:fill="auto"/>
            <w:vAlign w:val="center"/>
          </w:tcPr>
          <w:p w14:paraId="4BB5F83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832511.89</w:t>
            </w:r>
            <w:r w:rsidRPr="000413BC">
              <w:rPr>
                <w:rFonts w:ascii="Times New Roman" w:eastAsia="Malgun Gothic" w:hAnsi="Times New Roman" w:cs="Times New Roman"/>
                <w:color w:val="000000"/>
                <w:kern w:val="0"/>
                <w:sz w:val="24"/>
                <w:szCs w:val="24"/>
              </w:rPr>
              <w:br/>
              <w:t>(654632.34, 1076336)</w:t>
            </w:r>
          </w:p>
        </w:tc>
        <w:tc>
          <w:tcPr>
            <w:tcW w:w="1864" w:type="dxa"/>
            <w:shd w:val="clear" w:color="auto" w:fill="auto"/>
            <w:vAlign w:val="center"/>
          </w:tcPr>
          <w:p w14:paraId="1EFFB14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1356.71</w:t>
            </w:r>
            <w:r w:rsidRPr="000413BC">
              <w:rPr>
                <w:rFonts w:ascii="Times New Roman" w:eastAsia="Malgun Gothic" w:hAnsi="Times New Roman" w:cs="Times New Roman"/>
                <w:color w:val="000000"/>
                <w:kern w:val="0"/>
                <w:sz w:val="24"/>
                <w:szCs w:val="24"/>
              </w:rPr>
              <w:br/>
              <w:t>(1069.51, 1739.72)</w:t>
            </w:r>
          </w:p>
        </w:tc>
        <w:tc>
          <w:tcPr>
            <w:tcW w:w="2869" w:type="dxa"/>
            <w:shd w:val="clear" w:color="auto" w:fill="auto"/>
            <w:vAlign w:val="center"/>
          </w:tcPr>
          <w:p w14:paraId="5240576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0.05</w:t>
            </w:r>
            <w:r w:rsidRPr="000413BC">
              <w:rPr>
                <w:rFonts w:ascii="Times New Roman" w:eastAsia="Malgun Gothic" w:hAnsi="Times New Roman" w:cs="Times New Roman"/>
                <w:color w:val="000000"/>
                <w:kern w:val="0"/>
                <w:sz w:val="24"/>
                <w:szCs w:val="24"/>
              </w:rPr>
              <w:br/>
              <w:t>(0, 0.1)</w:t>
            </w:r>
          </w:p>
        </w:tc>
      </w:tr>
      <w:tr w:rsidR="0041797D" w:rsidRPr="00BB034F" w14:paraId="05FB2F1F" w14:textId="77777777" w:rsidTr="00DE69C4">
        <w:trPr>
          <w:trHeight w:val="683"/>
        </w:trPr>
        <w:tc>
          <w:tcPr>
            <w:tcW w:w="1720" w:type="dxa"/>
            <w:shd w:val="clear" w:color="000000" w:fill="D9D9D9"/>
            <w:noWrap/>
            <w:vAlign w:val="center"/>
            <w:hideMark/>
          </w:tcPr>
          <w:p w14:paraId="1623143B"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Latin America</w:t>
            </w:r>
          </w:p>
        </w:tc>
        <w:tc>
          <w:tcPr>
            <w:tcW w:w="2582" w:type="dxa"/>
            <w:shd w:val="clear" w:color="auto" w:fill="auto"/>
            <w:vAlign w:val="center"/>
          </w:tcPr>
          <w:p w14:paraId="5ACBE8E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1713274.7</w:t>
            </w:r>
            <w:r w:rsidRPr="000413BC">
              <w:rPr>
                <w:rFonts w:ascii="Times New Roman" w:eastAsia="Malgun Gothic" w:hAnsi="Times New Roman" w:cs="Times New Roman"/>
                <w:color w:val="000000"/>
                <w:kern w:val="0"/>
                <w:sz w:val="24"/>
                <w:szCs w:val="24"/>
              </w:rPr>
              <w:br/>
              <w:t>(1346534.36, 2221882.69)</w:t>
            </w:r>
          </w:p>
        </w:tc>
        <w:tc>
          <w:tcPr>
            <w:tcW w:w="1935" w:type="dxa"/>
            <w:shd w:val="clear" w:color="auto" w:fill="auto"/>
            <w:vAlign w:val="center"/>
          </w:tcPr>
          <w:p w14:paraId="5BB3057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1478.34</w:t>
            </w:r>
            <w:r w:rsidRPr="000413BC">
              <w:rPr>
                <w:rFonts w:ascii="Times New Roman" w:eastAsia="Malgun Gothic" w:hAnsi="Times New Roman" w:cs="Times New Roman"/>
                <w:color w:val="000000"/>
                <w:kern w:val="0"/>
                <w:sz w:val="24"/>
                <w:szCs w:val="24"/>
              </w:rPr>
              <w:br/>
              <w:t>(1170.31, 1889.51)</w:t>
            </w:r>
          </w:p>
        </w:tc>
        <w:tc>
          <w:tcPr>
            <w:tcW w:w="2509" w:type="dxa"/>
            <w:shd w:val="clear" w:color="auto" w:fill="auto"/>
            <w:vAlign w:val="center"/>
          </w:tcPr>
          <w:p w14:paraId="7DE48ED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3749817.03</w:t>
            </w:r>
            <w:r w:rsidRPr="000413BC">
              <w:rPr>
                <w:rFonts w:ascii="Times New Roman" w:eastAsia="Malgun Gothic" w:hAnsi="Times New Roman" w:cs="Times New Roman"/>
                <w:color w:val="000000"/>
                <w:kern w:val="0"/>
                <w:sz w:val="24"/>
                <w:szCs w:val="24"/>
              </w:rPr>
              <w:br/>
              <w:t>(2943154.61, 4825059.02)</w:t>
            </w:r>
          </w:p>
        </w:tc>
        <w:tc>
          <w:tcPr>
            <w:tcW w:w="1864" w:type="dxa"/>
            <w:shd w:val="clear" w:color="auto" w:fill="auto"/>
            <w:vAlign w:val="center"/>
          </w:tcPr>
          <w:p w14:paraId="444A048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1478.61</w:t>
            </w:r>
            <w:r w:rsidRPr="000413BC">
              <w:rPr>
                <w:rFonts w:ascii="Times New Roman" w:eastAsia="Malgun Gothic" w:hAnsi="Times New Roman" w:cs="Times New Roman"/>
                <w:color w:val="000000"/>
                <w:kern w:val="0"/>
                <w:sz w:val="24"/>
                <w:szCs w:val="24"/>
              </w:rPr>
              <w:br/>
              <w:t>(1169.3, 1891.75)</w:t>
            </w:r>
          </w:p>
        </w:tc>
        <w:tc>
          <w:tcPr>
            <w:tcW w:w="2869" w:type="dxa"/>
            <w:shd w:val="clear" w:color="auto" w:fill="auto"/>
            <w:vAlign w:val="center"/>
          </w:tcPr>
          <w:p w14:paraId="669BE70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0.02</w:t>
            </w:r>
            <w:r w:rsidRPr="000413BC">
              <w:rPr>
                <w:rFonts w:ascii="Times New Roman" w:eastAsia="Malgun Gothic" w:hAnsi="Times New Roman" w:cs="Times New Roman"/>
                <w:color w:val="000000"/>
                <w:kern w:val="0"/>
                <w:sz w:val="24"/>
                <w:szCs w:val="24"/>
              </w:rPr>
              <w:br/>
              <w:t>(-0.09, 0.13)</w:t>
            </w:r>
          </w:p>
        </w:tc>
      </w:tr>
      <w:tr w:rsidR="0041797D" w:rsidRPr="00BB034F" w14:paraId="6EBA9F3F" w14:textId="77777777" w:rsidTr="00DE69C4">
        <w:trPr>
          <w:trHeight w:val="683"/>
        </w:trPr>
        <w:tc>
          <w:tcPr>
            <w:tcW w:w="1720" w:type="dxa"/>
            <w:shd w:val="clear" w:color="000000" w:fill="D9D9D9"/>
            <w:noWrap/>
            <w:vAlign w:val="center"/>
            <w:hideMark/>
          </w:tcPr>
          <w:p w14:paraId="104B6C7D"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Tropical Latin America</w:t>
            </w:r>
          </w:p>
        </w:tc>
        <w:tc>
          <w:tcPr>
            <w:tcW w:w="2582" w:type="dxa"/>
            <w:shd w:val="clear" w:color="auto" w:fill="auto"/>
            <w:vAlign w:val="center"/>
          </w:tcPr>
          <w:p w14:paraId="388DC20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2683565.42</w:t>
            </w:r>
            <w:r w:rsidRPr="000413BC">
              <w:rPr>
                <w:rFonts w:ascii="Times New Roman" w:eastAsia="Malgun Gothic" w:hAnsi="Times New Roman" w:cs="Times New Roman"/>
                <w:color w:val="000000"/>
                <w:kern w:val="0"/>
                <w:sz w:val="24"/>
                <w:szCs w:val="24"/>
              </w:rPr>
              <w:br/>
              <w:t>(2102727.33, 3477135.44)</w:t>
            </w:r>
          </w:p>
        </w:tc>
        <w:tc>
          <w:tcPr>
            <w:tcW w:w="1935" w:type="dxa"/>
            <w:shd w:val="clear" w:color="auto" w:fill="auto"/>
            <w:vAlign w:val="center"/>
          </w:tcPr>
          <w:p w14:paraId="3159D02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2236.01</w:t>
            </w:r>
            <w:r w:rsidRPr="000413BC">
              <w:rPr>
                <w:rFonts w:ascii="Times New Roman" w:eastAsia="Malgun Gothic" w:hAnsi="Times New Roman" w:cs="Times New Roman"/>
                <w:color w:val="000000"/>
                <w:kern w:val="0"/>
                <w:sz w:val="24"/>
                <w:szCs w:val="24"/>
              </w:rPr>
              <w:br/>
              <w:t>(1766.06, 2866.81)</w:t>
            </w:r>
          </w:p>
        </w:tc>
        <w:tc>
          <w:tcPr>
            <w:tcW w:w="2509" w:type="dxa"/>
            <w:shd w:val="clear" w:color="auto" w:fill="auto"/>
            <w:vAlign w:val="center"/>
          </w:tcPr>
          <w:p w14:paraId="5D94205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5591445.58</w:t>
            </w:r>
            <w:r w:rsidRPr="000413BC">
              <w:rPr>
                <w:rFonts w:ascii="Times New Roman" w:eastAsia="Malgun Gothic" w:hAnsi="Times New Roman" w:cs="Times New Roman"/>
                <w:color w:val="000000"/>
                <w:kern w:val="0"/>
                <w:sz w:val="24"/>
                <w:szCs w:val="24"/>
              </w:rPr>
              <w:br/>
              <w:t>(4384612.74, 7211020.4)</w:t>
            </w:r>
          </w:p>
        </w:tc>
        <w:tc>
          <w:tcPr>
            <w:tcW w:w="1864" w:type="dxa"/>
            <w:shd w:val="clear" w:color="auto" w:fill="auto"/>
            <w:vAlign w:val="center"/>
          </w:tcPr>
          <w:p w14:paraId="16A8B8B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2226.72</w:t>
            </w:r>
            <w:r w:rsidRPr="000413BC">
              <w:rPr>
                <w:rFonts w:ascii="Times New Roman" w:eastAsia="Malgun Gothic" w:hAnsi="Times New Roman" w:cs="Times New Roman"/>
                <w:color w:val="000000"/>
                <w:kern w:val="0"/>
                <w:sz w:val="24"/>
                <w:szCs w:val="24"/>
              </w:rPr>
              <w:br/>
              <w:t>(1759.72, 2852.94)</w:t>
            </w:r>
          </w:p>
        </w:tc>
        <w:tc>
          <w:tcPr>
            <w:tcW w:w="2869" w:type="dxa"/>
            <w:shd w:val="clear" w:color="auto" w:fill="auto"/>
            <w:vAlign w:val="center"/>
          </w:tcPr>
          <w:p w14:paraId="61C21C0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-0.42</w:t>
            </w:r>
            <w:r w:rsidRPr="000413BC">
              <w:rPr>
                <w:rFonts w:ascii="Times New Roman" w:eastAsia="Malgun Gothic" w:hAnsi="Times New Roman" w:cs="Times New Roman"/>
                <w:color w:val="000000"/>
                <w:kern w:val="0"/>
                <w:sz w:val="24"/>
                <w:szCs w:val="24"/>
              </w:rPr>
              <w:br/>
              <w:t>(-0.68, -0.18)</w:t>
            </w:r>
          </w:p>
        </w:tc>
      </w:tr>
      <w:tr w:rsidR="0041797D" w:rsidRPr="00BB034F" w14:paraId="09CA5AB2" w14:textId="77777777" w:rsidTr="00DE69C4">
        <w:trPr>
          <w:trHeight w:val="683"/>
        </w:trPr>
        <w:tc>
          <w:tcPr>
            <w:tcW w:w="1720" w:type="dxa"/>
            <w:shd w:val="clear" w:color="000000" w:fill="D9D9D9"/>
            <w:noWrap/>
            <w:vAlign w:val="center"/>
            <w:hideMark/>
          </w:tcPr>
          <w:p w14:paraId="087C1825"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North Africa and Middle East</w:t>
            </w:r>
          </w:p>
        </w:tc>
        <w:tc>
          <w:tcPr>
            <w:tcW w:w="2582" w:type="dxa"/>
            <w:shd w:val="clear" w:color="auto" w:fill="auto"/>
            <w:vAlign w:val="center"/>
          </w:tcPr>
          <w:p w14:paraId="1BB6F86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7095988.15</w:t>
            </w:r>
            <w:r w:rsidRPr="000413BC">
              <w:rPr>
                <w:rFonts w:ascii="Times New Roman" w:eastAsia="Malgun Gothic" w:hAnsi="Times New Roman" w:cs="Times New Roman"/>
                <w:color w:val="000000"/>
                <w:kern w:val="0"/>
                <w:sz w:val="24"/>
                <w:szCs w:val="24"/>
              </w:rPr>
              <w:br/>
              <w:t>(5588332.9, 9132517.42)</w:t>
            </w:r>
          </w:p>
        </w:tc>
        <w:tc>
          <w:tcPr>
            <w:tcW w:w="1935" w:type="dxa"/>
            <w:shd w:val="clear" w:color="auto" w:fill="auto"/>
            <w:vAlign w:val="center"/>
          </w:tcPr>
          <w:p w14:paraId="5564E47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3069.14</w:t>
            </w:r>
            <w:r w:rsidRPr="000413BC">
              <w:rPr>
                <w:rFonts w:ascii="Times New Roman" w:eastAsia="Malgun Gothic" w:hAnsi="Times New Roman" w:cs="Times New Roman"/>
                <w:color w:val="000000"/>
                <w:kern w:val="0"/>
                <w:sz w:val="24"/>
                <w:szCs w:val="24"/>
              </w:rPr>
              <w:br/>
              <w:t>(2410.32, 3897)</w:t>
            </w:r>
          </w:p>
        </w:tc>
        <w:tc>
          <w:tcPr>
            <w:tcW w:w="2509" w:type="dxa"/>
            <w:shd w:val="clear" w:color="auto" w:fill="auto"/>
            <w:vAlign w:val="center"/>
          </w:tcPr>
          <w:p w14:paraId="1A9D303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17380168.05</w:t>
            </w:r>
            <w:r w:rsidRPr="000413BC">
              <w:rPr>
                <w:rFonts w:ascii="Times New Roman" w:eastAsia="Malgun Gothic" w:hAnsi="Times New Roman" w:cs="Times New Roman"/>
                <w:color w:val="000000"/>
                <w:kern w:val="0"/>
                <w:sz w:val="24"/>
                <w:szCs w:val="24"/>
              </w:rPr>
              <w:br/>
              <w:t>(13535871.63, 22315482.61)</w:t>
            </w:r>
          </w:p>
        </w:tc>
        <w:tc>
          <w:tcPr>
            <w:tcW w:w="1864" w:type="dxa"/>
            <w:shd w:val="clear" w:color="auto" w:fill="auto"/>
            <w:vAlign w:val="center"/>
          </w:tcPr>
          <w:p w14:paraId="1B4EEA3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3066.65</w:t>
            </w:r>
            <w:r w:rsidRPr="000413BC">
              <w:rPr>
                <w:rFonts w:ascii="Times New Roman" w:eastAsia="Malgun Gothic" w:hAnsi="Times New Roman" w:cs="Times New Roman"/>
                <w:color w:val="000000"/>
                <w:kern w:val="0"/>
                <w:sz w:val="24"/>
                <w:szCs w:val="24"/>
              </w:rPr>
              <w:br/>
              <w:t>(2407.82, 3894.35)</w:t>
            </w:r>
          </w:p>
        </w:tc>
        <w:tc>
          <w:tcPr>
            <w:tcW w:w="2869" w:type="dxa"/>
            <w:shd w:val="clear" w:color="auto" w:fill="auto"/>
            <w:vAlign w:val="center"/>
          </w:tcPr>
          <w:p w14:paraId="3D7D44E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-0.08</w:t>
            </w:r>
            <w:r w:rsidRPr="000413BC">
              <w:rPr>
                <w:rFonts w:ascii="Times New Roman" w:eastAsia="Malgun Gothic" w:hAnsi="Times New Roman" w:cs="Times New Roman"/>
                <w:color w:val="000000"/>
                <w:kern w:val="0"/>
                <w:sz w:val="24"/>
                <w:szCs w:val="24"/>
              </w:rPr>
              <w:br/>
              <w:t>(-0.32, 0.13)</w:t>
            </w:r>
          </w:p>
        </w:tc>
      </w:tr>
      <w:tr w:rsidR="0041797D" w:rsidRPr="00BB034F" w14:paraId="7C0E6E34" w14:textId="77777777" w:rsidTr="00DE69C4">
        <w:trPr>
          <w:trHeight w:val="683"/>
        </w:trPr>
        <w:tc>
          <w:tcPr>
            <w:tcW w:w="1720" w:type="dxa"/>
            <w:shd w:val="clear" w:color="000000" w:fill="D9D9D9"/>
            <w:noWrap/>
            <w:vAlign w:val="center"/>
            <w:hideMark/>
          </w:tcPr>
          <w:p w14:paraId="3306184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Sub-Saharan Africa</w:t>
            </w:r>
          </w:p>
        </w:tc>
        <w:tc>
          <w:tcPr>
            <w:tcW w:w="2582" w:type="dxa"/>
            <w:shd w:val="clear" w:color="auto" w:fill="auto"/>
            <w:vAlign w:val="center"/>
          </w:tcPr>
          <w:p w14:paraId="0BDE762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390707.04</w:t>
            </w:r>
            <w:r w:rsidRPr="000413BC">
              <w:rPr>
                <w:rFonts w:ascii="Times New Roman" w:eastAsia="Malgun Gothic" w:hAnsi="Times New Roman" w:cs="Times New Roman"/>
                <w:color w:val="000000"/>
                <w:kern w:val="0"/>
                <w:sz w:val="24"/>
                <w:szCs w:val="24"/>
              </w:rPr>
              <w:br/>
              <w:t>(303573.99, 506192.05)</w:t>
            </w:r>
          </w:p>
        </w:tc>
        <w:tc>
          <w:tcPr>
            <w:tcW w:w="1935" w:type="dxa"/>
            <w:shd w:val="clear" w:color="auto" w:fill="auto"/>
            <w:vAlign w:val="center"/>
          </w:tcPr>
          <w:p w14:paraId="70674A2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1151.96</w:t>
            </w:r>
            <w:r w:rsidRPr="000413BC">
              <w:rPr>
                <w:rFonts w:ascii="Times New Roman" w:eastAsia="Malgun Gothic" w:hAnsi="Times New Roman" w:cs="Times New Roman"/>
                <w:color w:val="000000"/>
                <w:kern w:val="0"/>
                <w:sz w:val="24"/>
                <w:szCs w:val="24"/>
              </w:rPr>
              <w:br/>
              <w:t>(909.24, 1472.08)</w:t>
            </w:r>
          </w:p>
        </w:tc>
        <w:tc>
          <w:tcPr>
            <w:tcW w:w="2509" w:type="dxa"/>
            <w:shd w:val="clear" w:color="auto" w:fill="auto"/>
            <w:vAlign w:val="center"/>
          </w:tcPr>
          <w:p w14:paraId="459566E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981974.76</w:t>
            </w:r>
            <w:r w:rsidRPr="000413BC">
              <w:rPr>
                <w:rFonts w:ascii="Times New Roman" w:eastAsia="Malgun Gothic" w:hAnsi="Times New Roman" w:cs="Times New Roman"/>
                <w:color w:val="000000"/>
                <w:kern w:val="0"/>
                <w:sz w:val="24"/>
                <w:szCs w:val="24"/>
              </w:rPr>
              <w:br/>
              <w:t>(765564.85, 1276071.05)</w:t>
            </w:r>
          </w:p>
        </w:tc>
        <w:tc>
          <w:tcPr>
            <w:tcW w:w="1864" w:type="dxa"/>
            <w:shd w:val="clear" w:color="auto" w:fill="auto"/>
            <w:vAlign w:val="center"/>
          </w:tcPr>
          <w:p w14:paraId="0F9A968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1150.64</w:t>
            </w:r>
            <w:r w:rsidRPr="000413BC">
              <w:rPr>
                <w:rFonts w:ascii="Times New Roman" w:eastAsia="Malgun Gothic" w:hAnsi="Times New Roman" w:cs="Times New Roman"/>
                <w:color w:val="000000"/>
                <w:kern w:val="0"/>
                <w:sz w:val="24"/>
                <w:szCs w:val="24"/>
              </w:rPr>
              <w:br/>
              <w:t>(907.7, 1469.02)</w:t>
            </w:r>
          </w:p>
        </w:tc>
        <w:tc>
          <w:tcPr>
            <w:tcW w:w="2869" w:type="dxa"/>
            <w:shd w:val="clear" w:color="auto" w:fill="auto"/>
            <w:vAlign w:val="center"/>
          </w:tcPr>
          <w:p w14:paraId="388C5E6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-0.11</w:t>
            </w:r>
            <w:r w:rsidRPr="000413BC">
              <w:rPr>
                <w:rFonts w:ascii="Times New Roman" w:eastAsia="Malgun Gothic" w:hAnsi="Times New Roman" w:cs="Times New Roman"/>
                <w:color w:val="000000"/>
                <w:kern w:val="0"/>
                <w:sz w:val="24"/>
                <w:szCs w:val="24"/>
              </w:rPr>
              <w:br/>
              <w:t>(-0.29, 0.1)</w:t>
            </w:r>
          </w:p>
        </w:tc>
      </w:tr>
      <w:tr w:rsidR="0041797D" w:rsidRPr="00BB034F" w14:paraId="139936E6" w14:textId="77777777" w:rsidTr="00DE69C4">
        <w:trPr>
          <w:trHeight w:val="683"/>
        </w:trPr>
        <w:tc>
          <w:tcPr>
            <w:tcW w:w="1720" w:type="dxa"/>
            <w:shd w:val="clear" w:color="000000" w:fill="D9D9D9"/>
            <w:noWrap/>
            <w:vAlign w:val="center"/>
            <w:hideMark/>
          </w:tcPr>
          <w:p w14:paraId="50A6CA75"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Eastern Sub-Saharan Africa</w:t>
            </w:r>
          </w:p>
        </w:tc>
        <w:tc>
          <w:tcPr>
            <w:tcW w:w="2582" w:type="dxa"/>
            <w:shd w:val="clear" w:color="auto" w:fill="auto"/>
            <w:vAlign w:val="center"/>
          </w:tcPr>
          <w:p w14:paraId="29B1D73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1383661.82</w:t>
            </w:r>
            <w:r w:rsidRPr="000413BC">
              <w:rPr>
                <w:rFonts w:ascii="Times New Roman" w:eastAsia="Malgun Gothic" w:hAnsi="Times New Roman" w:cs="Times New Roman"/>
                <w:color w:val="000000"/>
                <w:kern w:val="0"/>
                <w:sz w:val="24"/>
                <w:szCs w:val="24"/>
              </w:rPr>
              <w:br/>
              <w:t>(1080841.32, 1800958.85)</w:t>
            </w:r>
          </w:p>
        </w:tc>
        <w:tc>
          <w:tcPr>
            <w:tcW w:w="1935" w:type="dxa"/>
            <w:shd w:val="clear" w:color="auto" w:fill="auto"/>
            <w:vAlign w:val="center"/>
          </w:tcPr>
          <w:p w14:paraId="269A950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1228.04</w:t>
            </w:r>
            <w:r w:rsidRPr="000413BC">
              <w:rPr>
                <w:rFonts w:ascii="Times New Roman" w:eastAsia="Malgun Gothic" w:hAnsi="Times New Roman" w:cs="Times New Roman"/>
                <w:color w:val="000000"/>
                <w:kern w:val="0"/>
                <w:sz w:val="24"/>
                <w:szCs w:val="24"/>
              </w:rPr>
              <w:br/>
              <w:t>(973.32, 1562.44)</w:t>
            </w:r>
          </w:p>
        </w:tc>
        <w:tc>
          <w:tcPr>
            <w:tcW w:w="2509" w:type="dxa"/>
            <w:shd w:val="clear" w:color="auto" w:fill="auto"/>
            <w:vAlign w:val="center"/>
          </w:tcPr>
          <w:p w14:paraId="1354EA6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3250444.71</w:t>
            </w:r>
            <w:r w:rsidRPr="000413BC">
              <w:rPr>
                <w:rFonts w:ascii="Times New Roman" w:eastAsia="Malgun Gothic" w:hAnsi="Times New Roman" w:cs="Times New Roman"/>
                <w:color w:val="000000"/>
                <w:kern w:val="0"/>
                <w:sz w:val="24"/>
                <w:szCs w:val="24"/>
              </w:rPr>
              <w:br/>
              <w:t>(2539684.93, 4240126.9)</w:t>
            </w:r>
          </w:p>
        </w:tc>
        <w:tc>
          <w:tcPr>
            <w:tcW w:w="1864" w:type="dxa"/>
            <w:shd w:val="clear" w:color="auto" w:fill="auto"/>
            <w:vAlign w:val="center"/>
          </w:tcPr>
          <w:p w14:paraId="3BB1C46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1231.37</w:t>
            </w:r>
            <w:r w:rsidRPr="000413BC">
              <w:rPr>
                <w:rFonts w:ascii="Times New Roman" w:eastAsia="Malgun Gothic" w:hAnsi="Times New Roman" w:cs="Times New Roman"/>
                <w:color w:val="000000"/>
                <w:kern w:val="0"/>
                <w:sz w:val="24"/>
                <w:szCs w:val="24"/>
              </w:rPr>
              <w:br/>
              <w:t>(975.16, 1565.44)</w:t>
            </w:r>
          </w:p>
        </w:tc>
        <w:tc>
          <w:tcPr>
            <w:tcW w:w="2869" w:type="dxa"/>
            <w:shd w:val="clear" w:color="auto" w:fill="auto"/>
            <w:vAlign w:val="center"/>
          </w:tcPr>
          <w:p w14:paraId="2DC9038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0.27</w:t>
            </w:r>
            <w:r w:rsidRPr="000413BC">
              <w:rPr>
                <w:rFonts w:ascii="Times New Roman" w:eastAsia="Malgun Gothic" w:hAnsi="Times New Roman" w:cs="Times New Roman"/>
                <w:color w:val="000000"/>
                <w:kern w:val="0"/>
                <w:sz w:val="24"/>
                <w:szCs w:val="24"/>
              </w:rPr>
              <w:br/>
              <w:t>(0.17, 0.41)</w:t>
            </w:r>
          </w:p>
        </w:tc>
      </w:tr>
      <w:tr w:rsidR="0041797D" w:rsidRPr="00BB034F" w14:paraId="770BD0A3" w14:textId="77777777" w:rsidTr="00DE69C4">
        <w:trPr>
          <w:trHeight w:val="683"/>
        </w:trPr>
        <w:tc>
          <w:tcPr>
            <w:tcW w:w="1720" w:type="dxa"/>
            <w:shd w:val="clear" w:color="000000" w:fill="D9D9D9"/>
            <w:noWrap/>
            <w:vAlign w:val="center"/>
            <w:hideMark/>
          </w:tcPr>
          <w:p w14:paraId="77DBDBC2"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Southern Sub-Saharan Africa</w:t>
            </w:r>
          </w:p>
        </w:tc>
        <w:tc>
          <w:tcPr>
            <w:tcW w:w="2582" w:type="dxa"/>
            <w:shd w:val="clear" w:color="auto" w:fill="auto"/>
            <w:vAlign w:val="center"/>
          </w:tcPr>
          <w:p w14:paraId="488AA93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490133.19</w:t>
            </w:r>
            <w:r w:rsidRPr="000413BC">
              <w:rPr>
                <w:rFonts w:ascii="Times New Roman" w:eastAsia="Malgun Gothic" w:hAnsi="Times New Roman" w:cs="Times New Roman"/>
                <w:color w:val="000000"/>
                <w:kern w:val="0"/>
                <w:sz w:val="24"/>
                <w:szCs w:val="24"/>
              </w:rPr>
              <w:br/>
              <w:t>(383572.01, 633643.8)</w:t>
            </w:r>
          </w:p>
        </w:tc>
        <w:tc>
          <w:tcPr>
            <w:tcW w:w="1935" w:type="dxa"/>
            <w:shd w:val="clear" w:color="auto" w:fill="auto"/>
            <w:vAlign w:val="center"/>
          </w:tcPr>
          <w:p w14:paraId="0A8BB4D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1311.72</w:t>
            </w:r>
            <w:r w:rsidRPr="000413BC">
              <w:rPr>
                <w:rFonts w:ascii="Times New Roman" w:eastAsia="Malgun Gothic" w:hAnsi="Times New Roman" w:cs="Times New Roman"/>
                <w:color w:val="000000"/>
                <w:kern w:val="0"/>
                <w:sz w:val="24"/>
                <w:szCs w:val="24"/>
              </w:rPr>
              <w:br/>
              <w:t>(1038.7, 1677.72)</w:t>
            </w:r>
          </w:p>
        </w:tc>
        <w:tc>
          <w:tcPr>
            <w:tcW w:w="2509" w:type="dxa"/>
            <w:shd w:val="clear" w:color="auto" w:fill="auto"/>
            <w:vAlign w:val="center"/>
          </w:tcPr>
          <w:p w14:paraId="2CA4BB7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935364.22</w:t>
            </w:r>
            <w:r w:rsidRPr="000413BC">
              <w:rPr>
                <w:rFonts w:ascii="Times New Roman" w:eastAsia="Malgun Gothic" w:hAnsi="Times New Roman" w:cs="Times New Roman"/>
                <w:color w:val="000000"/>
                <w:kern w:val="0"/>
                <w:sz w:val="24"/>
                <w:szCs w:val="24"/>
              </w:rPr>
              <w:br/>
              <w:t>(732177.59, 1217556.08)</w:t>
            </w:r>
          </w:p>
        </w:tc>
        <w:tc>
          <w:tcPr>
            <w:tcW w:w="1864" w:type="dxa"/>
            <w:shd w:val="clear" w:color="auto" w:fill="auto"/>
            <w:vAlign w:val="center"/>
          </w:tcPr>
          <w:p w14:paraId="46B7F87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1316.1</w:t>
            </w:r>
            <w:r w:rsidRPr="000413BC">
              <w:rPr>
                <w:rFonts w:ascii="Times New Roman" w:eastAsia="Malgun Gothic" w:hAnsi="Times New Roman" w:cs="Times New Roman"/>
                <w:color w:val="000000"/>
                <w:kern w:val="0"/>
                <w:sz w:val="24"/>
                <w:szCs w:val="24"/>
              </w:rPr>
              <w:br/>
              <w:t>(1042.06, 1683.3)</w:t>
            </w:r>
          </w:p>
        </w:tc>
        <w:tc>
          <w:tcPr>
            <w:tcW w:w="2869" w:type="dxa"/>
            <w:shd w:val="clear" w:color="auto" w:fill="auto"/>
            <w:vAlign w:val="center"/>
          </w:tcPr>
          <w:p w14:paraId="1AC4480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0.33</w:t>
            </w:r>
            <w:r w:rsidRPr="000413BC">
              <w:rPr>
                <w:rFonts w:ascii="Times New Roman" w:eastAsia="Malgun Gothic" w:hAnsi="Times New Roman" w:cs="Times New Roman"/>
                <w:color w:val="000000"/>
                <w:kern w:val="0"/>
                <w:sz w:val="24"/>
                <w:szCs w:val="24"/>
              </w:rPr>
              <w:br/>
              <w:t>(0.16, 0.55)</w:t>
            </w:r>
          </w:p>
        </w:tc>
      </w:tr>
      <w:tr w:rsidR="0041797D" w:rsidRPr="00BB034F" w14:paraId="2FB5869F" w14:textId="77777777" w:rsidTr="00DE69C4">
        <w:trPr>
          <w:trHeight w:val="683"/>
        </w:trPr>
        <w:tc>
          <w:tcPr>
            <w:tcW w:w="1720" w:type="dxa"/>
            <w:shd w:val="clear" w:color="000000" w:fill="D9D9D9"/>
            <w:noWrap/>
            <w:vAlign w:val="center"/>
            <w:hideMark/>
          </w:tcPr>
          <w:p w14:paraId="1B5001D7"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Sub-Saharan Africa</w:t>
            </w:r>
          </w:p>
        </w:tc>
        <w:tc>
          <w:tcPr>
            <w:tcW w:w="2582" w:type="dxa"/>
            <w:shd w:val="clear" w:color="auto" w:fill="auto"/>
            <w:vAlign w:val="center"/>
          </w:tcPr>
          <w:p w14:paraId="67635C0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1588223.18</w:t>
            </w:r>
            <w:r w:rsidRPr="000413BC">
              <w:rPr>
                <w:rFonts w:ascii="Times New Roman" w:eastAsia="Malgun Gothic" w:hAnsi="Times New Roman" w:cs="Times New Roman"/>
                <w:color w:val="000000"/>
                <w:kern w:val="0"/>
                <w:sz w:val="24"/>
                <w:szCs w:val="24"/>
              </w:rPr>
              <w:br/>
              <w:t>(1252226.89, 2033872.51)</w:t>
            </w:r>
          </w:p>
        </w:tc>
        <w:tc>
          <w:tcPr>
            <w:tcW w:w="1935" w:type="dxa"/>
            <w:shd w:val="clear" w:color="auto" w:fill="auto"/>
            <w:vAlign w:val="center"/>
          </w:tcPr>
          <w:p w14:paraId="69CFAC2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1298.49</w:t>
            </w:r>
            <w:r w:rsidRPr="000413BC">
              <w:rPr>
                <w:rFonts w:ascii="Times New Roman" w:eastAsia="Malgun Gothic" w:hAnsi="Times New Roman" w:cs="Times New Roman"/>
                <w:color w:val="000000"/>
                <w:kern w:val="0"/>
                <w:sz w:val="24"/>
                <w:szCs w:val="24"/>
              </w:rPr>
              <w:br/>
              <w:t>(1031.73, 1657.89)</w:t>
            </w:r>
          </w:p>
        </w:tc>
        <w:tc>
          <w:tcPr>
            <w:tcW w:w="2509" w:type="dxa"/>
            <w:shd w:val="clear" w:color="auto" w:fill="auto"/>
            <w:vAlign w:val="center"/>
          </w:tcPr>
          <w:p w14:paraId="5F0D166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3907081.2</w:t>
            </w:r>
            <w:r w:rsidRPr="000413BC">
              <w:rPr>
                <w:rFonts w:ascii="Times New Roman" w:eastAsia="Malgun Gothic" w:hAnsi="Times New Roman" w:cs="Times New Roman"/>
                <w:color w:val="000000"/>
                <w:kern w:val="0"/>
                <w:sz w:val="24"/>
                <w:szCs w:val="24"/>
              </w:rPr>
              <w:br/>
              <w:t>(3061236.48, 5079947.62)</w:t>
            </w:r>
          </w:p>
        </w:tc>
        <w:tc>
          <w:tcPr>
            <w:tcW w:w="1864" w:type="dxa"/>
            <w:shd w:val="clear" w:color="auto" w:fill="auto"/>
            <w:vAlign w:val="center"/>
          </w:tcPr>
          <w:p w14:paraId="1422833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1329.95</w:t>
            </w:r>
            <w:r w:rsidRPr="000413BC">
              <w:rPr>
                <w:rFonts w:ascii="Times New Roman" w:eastAsia="Malgun Gothic" w:hAnsi="Times New Roman" w:cs="Times New Roman"/>
                <w:color w:val="000000"/>
                <w:kern w:val="0"/>
                <w:sz w:val="24"/>
                <w:szCs w:val="24"/>
              </w:rPr>
              <w:br/>
              <w:t>(1056.3, 1700.97)</w:t>
            </w:r>
          </w:p>
        </w:tc>
        <w:tc>
          <w:tcPr>
            <w:tcW w:w="2869" w:type="dxa"/>
            <w:shd w:val="clear" w:color="auto" w:fill="auto"/>
            <w:vAlign w:val="center"/>
          </w:tcPr>
          <w:p w14:paraId="0B113F4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2.42</w:t>
            </w:r>
            <w:r w:rsidRPr="000413BC">
              <w:rPr>
                <w:rFonts w:ascii="Times New Roman" w:eastAsia="Malgun Gothic" w:hAnsi="Times New Roman" w:cs="Times New Roman"/>
                <w:color w:val="000000"/>
                <w:kern w:val="0"/>
                <w:sz w:val="24"/>
                <w:szCs w:val="24"/>
              </w:rPr>
              <w:br/>
              <w:t>(-0.04, 4.88)</w:t>
            </w:r>
          </w:p>
        </w:tc>
      </w:tr>
      <w:tr w:rsidR="0041797D" w:rsidRPr="00BB034F" w14:paraId="27AE90B6" w14:textId="77777777" w:rsidTr="00DE69C4">
        <w:trPr>
          <w:trHeight w:val="683"/>
        </w:trPr>
        <w:tc>
          <w:tcPr>
            <w:tcW w:w="1720" w:type="dxa"/>
            <w:shd w:val="clear" w:color="000000" w:fill="D9D9D9"/>
            <w:noWrap/>
            <w:vAlign w:val="center"/>
            <w:hideMark/>
          </w:tcPr>
          <w:p w14:paraId="61FA56F4"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Oceania</w:t>
            </w:r>
          </w:p>
        </w:tc>
        <w:tc>
          <w:tcPr>
            <w:tcW w:w="2582" w:type="dxa"/>
            <w:shd w:val="clear" w:color="auto" w:fill="auto"/>
            <w:vAlign w:val="center"/>
          </w:tcPr>
          <w:p w14:paraId="5BE6BCA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142154.99</w:t>
            </w:r>
            <w:r w:rsidRPr="000413BC">
              <w:rPr>
                <w:rFonts w:ascii="Times New Roman" w:eastAsia="Malgun Gothic" w:hAnsi="Times New Roman" w:cs="Times New Roman"/>
                <w:color w:val="000000"/>
                <w:kern w:val="0"/>
                <w:sz w:val="24"/>
                <w:szCs w:val="24"/>
              </w:rPr>
              <w:br/>
              <w:t>(112128.83, 184830.68)</w:t>
            </w:r>
          </w:p>
        </w:tc>
        <w:tc>
          <w:tcPr>
            <w:tcW w:w="1935" w:type="dxa"/>
            <w:shd w:val="clear" w:color="auto" w:fill="auto"/>
            <w:vAlign w:val="center"/>
          </w:tcPr>
          <w:p w14:paraId="3DDF859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3207.76</w:t>
            </w:r>
            <w:r w:rsidRPr="000413BC">
              <w:rPr>
                <w:rFonts w:ascii="Times New Roman" w:eastAsia="Malgun Gothic" w:hAnsi="Times New Roman" w:cs="Times New Roman"/>
                <w:color w:val="000000"/>
                <w:kern w:val="0"/>
                <w:sz w:val="24"/>
                <w:szCs w:val="24"/>
              </w:rPr>
              <w:br/>
              <w:t>(2555.48, 4078.55)</w:t>
            </w:r>
          </w:p>
        </w:tc>
        <w:tc>
          <w:tcPr>
            <w:tcW w:w="2509" w:type="dxa"/>
            <w:shd w:val="clear" w:color="auto" w:fill="auto"/>
            <w:vAlign w:val="center"/>
          </w:tcPr>
          <w:p w14:paraId="4313E90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331821.66</w:t>
            </w:r>
            <w:r w:rsidRPr="000413BC">
              <w:rPr>
                <w:rFonts w:ascii="Times New Roman" w:eastAsia="Malgun Gothic" w:hAnsi="Times New Roman" w:cs="Times New Roman"/>
                <w:color w:val="000000"/>
                <w:kern w:val="0"/>
                <w:sz w:val="24"/>
                <w:szCs w:val="24"/>
              </w:rPr>
              <w:br/>
              <w:t>(259593.59, 427598.49)</w:t>
            </w:r>
          </w:p>
        </w:tc>
        <w:tc>
          <w:tcPr>
            <w:tcW w:w="1864" w:type="dxa"/>
            <w:shd w:val="clear" w:color="auto" w:fill="auto"/>
            <w:vAlign w:val="center"/>
          </w:tcPr>
          <w:p w14:paraId="6DDFE48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3209.74</w:t>
            </w:r>
            <w:r w:rsidRPr="000413BC">
              <w:rPr>
                <w:rFonts w:ascii="Times New Roman" w:eastAsia="Malgun Gothic" w:hAnsi="Times New Roman" w:cs="Times New Roman"/>
                <w:color w:val="000000"/>
                <w:kern w:val="0"/>
                <w:sz w:val="24"/>
                <w:szCs w:val="24"/>
              </w:rPr>
              <w:br/>
              <w:t>(2556.51, 4080.99)</w:t>
            </w:r>
          </w:p>
        </w:tc>
        <w:tc>
          <w:tcPr>
            <w:tcW w:w="2869" w:type="dxa"/>
            <w:shd w:val="clear" w:color="auto" w:fill="auto"/>
            <w:vAlign w:val="center"/>
          </w:tcPr>
          <w:p w14:paraId="414FA66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0.06</w:t>
            </w:r>
            <w:r w:rsidRPr="000413BC">
              <w:rPr>
                <w:rFonts w:ascii="Times New Roman" w:eastAsia="Malgun Gothic" w:hAnsi="Times New Roman" w:cs="Times New Roman"/>
                <w:color w:val="000000"/>
                <w:kern w:val="0"/>
                <w:sz w:val="24"/>
                <w:szCs w:val="24"/>
              </w:rPr>
              <w:br/>
              <w:t>(-0.01, 0.14)</w:t>
            </w:r>
          </w:p>
        </w:tc>
      </w:tr>
      <w:tr w:rsidR="0041797D" w:rsidRPr="00BB034F" w14:paraId="1E16E8A3" w14:textId="77777777" w:rsidTr="00DE69C4">
        <w:trPr>
          <w:trHeight w:val="683"/>
        </w:trPr>
        <w:tc>
          <w:tcPr>
            <w:tcW w:w="1720" w:type="dxa"/>
            <w:shd w:val="clear" w:color="000000" w:fill="D9D9D9"/>
            <w:noWrap/>
            <w:vAlign w:val="center"/>
            <w:hideMark/>
          </w:tcPr>
          <w:p w14:paraId="6EF255CE"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Australasia</w:t>
            </w:r>
          </w:p>
        </w:tc>
        <w:tc>
          <w:tcPr>
            <w:tcW w:w="2582" w:type="dxa"/>
            <w:shd w:val="clear" w:color="auto" w:fill="auto"/>
            <w:vAlign w:val="center"/>
          </w:tcPr>
          <w:p w14:paraId="61D2A8C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245246.44</w:t>
            </w:r>
            <w:r w:rsidRPr="000413BC">
              <w:rPr>
                <w:rFonts w:ascii="Times New Roman" w:eastAsia="Malgun Gothic" w:hAnsi="Times New Roman" w:cs="Times New Roman"/>
                <w:color w:val="000000"/>
                <w:kern w:val="0"/>
                <w:sz w:val="24"/>
                <w:szCs w:val="24"/>
              </w:rPr>
              <w:br/>
              <w:t>(194202.66, 308366.9)</w:t>
            </w:r>
          </w:p>
        </w:tc>
        <w:tc>
          <w:tcPr>
            <w:tcW w:w="1935" w:type="dxa"/>
            <w:shd w:val="clear" w:color="auto" w:fill="auto"/>
            <w:vAlign w:val="center"/>
          </w:tcPr>
          <w:p w14:paraId="69A2F97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1104.36</w:t>
            </w:r>
            <w:r w:rsidRPr="000413BC">
              <w:rPr>
                <w:rFonts w:ascii="Times New Roman" w:eastAsia="Malgun Gothic" w:hAnsi="Times New Roman" w:cs="Times New Roman"/>
                <w:color w:val="000000"/>
                <w:kern w:val="0"/>
                <w:sz w:val="24"/>
                <w:szCs w:val="24"/>
              </w:rPr>
              <w:br/>
              <w:t>(871.2, 1399.33)</w:t>
            </w:r>
          </w:p>
        </w:tc>
        <w:tc>
          <w:tcPr>
            <w:tcW w:w="2509" w:type="dxa"/>
            <w:shd w:val="clear" w:color="auto" w:fill="auto"/>
            <w:vAlign w:val="center"/>
          </w:tcPr>
          <w:p w14:paraId="2C495C7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393873.45</w:t>
            </w:r>
            <w:r w:rsidRPr="000413BC">
              <w:rPr>
                <w:rFonts w:ascii="Times New Roman" w:eastAsia="Malgun Gothic" w:hAnsi="Times New Roman" w:cs="Times New Roman"/>
                <w:color w:val="000000"/>
                <w:kern w:val="0"/>
                <w:sz w:val="24"/>
                <w:szCs w:val="24"/>
              </w:rPr>
              <w:br/>
              <w:t>(313157.13, 490273.09)</w:t>
            </w:r>
          </w:p>
        </w:tc>
        <w:tc>
          <w:tcPr>
            <w:tcW w:w="1864" w:type="dxa"/>
            <w:shd w:val="clear" w:color="auto" w:fill="auto"/>
            <w:vAlign w:val="center"/>
          </w:tcPr>
          <w:p w14:paraId="156E16D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1059.12</w:t>
            </w:r>
            <w:r w:rsidRPr="000413BC">
              <w:rPr>
                <w:rFonts w:ascii="Times New Roman" w:eastAsia="Malgun Gothic" w:hAnsi="Times New Roman" w:cs="Times New Roman"/>
                <w:color w:val="000000"/>
                <w:kern w:val="0"/>
                <w:sz w:val="24"/>
                <w:szCs w:val="24"/>
              </w:rPr>
              <w:br/>
              <w:t>(840.85, 1336.17)</w:t>
            </w:r>
          </w:p>
        </w:tc>
        <w:tc>
          <w:tcPr>
            <w:tcW w:w="2869" w:type="dxa"/>
            <w:shd w:val="clear" w:color="auto" w:fill="auto"/>
            <w:vAlign w:val="center"/>
          </w:tcPr>
          <w:p w14:paraId="3B6EA0A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w:t>
            </w:r>
            <w:r w:rsidRPr="000413BC">
              <w:rPr>
                <w:rFonts w:ascii="Times New Roman" w:eastAsia="Malgun Gothic" w:hAnsi="Times New Roman" w:cs="Times New Roman"/>
                <w:color w:val="000000"/>
                <w:kern w:val="0"/>
                <w:sz w:val="24"/>
                <w:szCs w:val="24"/>
              </w:rPr>
              <w:br/>
              <w:t>(-5.58, -2.77)</w:t>
            </w:r>
          </w:p>
        </w:tc>
      </w:tr>
      <w:tr w:rsidR="0041797D" w:rsidRPr="00BB034F" w14:paraId="1139D137" w14:textId="77777777" w:rsidTr="00DE69C4">
        <w:trPr>
          <w:trHeight w:val="695"/>
        </w:trPr>
        <w:tc>
          <w:tcPr>
            <w:tcW w:w="1720" w:type="dxa"/>
            <w:shd w:val="clear" w:color="000000" w:fill="D9D9D9"/>
            <w:noWrap/>
            <w:vAlign w:val="center"/>
            <w:hideMark/>
          </w:tcPr>
          <w:p w14:paraId="6FE77C3F"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Caribbean</w:t>
            </w:r>
          </w:p>
        </w:tc>
        <w:tc>
          <w:tcPr>
            <w:tcW w:w="2582" w:type="dxa"/>
            <w:shd w:val="clear" w:color="auto" w:fill="auto"/>
            <w:vAlign w:val="center"/>
          </w:tcPr>
          <w:p w14:paraId="1E965E3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402823.98</w:t>
            </w:r>
            <w:r w:rsidRPr="000413BC">
              <w:rPr>
                <w:rFonts w:ascii="Times New Roman" w:eastAsia="Malgun Gothic" w:hAnsi="Times New Roman" w:cs="Times New Roman"/>
                <w:color w:val="000000"/>
                <w:kern w:val="0"/>
                <w:sz w:val="24"/>
                <w:szCs w:val="24"/>
              </w:rPr>
              <w:br/>
              <w:t>(319004.04, 519403.75)</w:t>
            </w:r>
          </w:p>
        </w:tc>
        <w:tc>
          <w:tcPr>
            <w:tcW w:w="1935" w:type="dxa"/>
            <w:shd w:val="clear" w:color="auto" w:fill="auto"/>
            <w:vAlign w:val="center"/>
          </w:tcPr>
          <w:p w14:paraId="09A9626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1356.7</w:t>
            </w:r>
            <w:r w:rsidRPr="000413BC">
              <w:rPr>
                <w:rFonts w:ascii="Times New Roman" w:eastAsia="Malgun Gothic" w:hAnsi="Times New Roman" w:cs="Times New Roman"/>
                <w:color w:val="000000"/>
                <w:kern w:val="0"/>
                <w:sz w:val="24"/>
                <w:szCs w:val="24"/>
              </w:rPr>
              <w:br/>
              <w:t>(1069.82, 1739.21)</w:t>
            </w:r>
          </w:p>
        </w:tc>
        <w:tc>
          <w:tcPr>
            <w:tcW w:w="2509" w:type="dxa"/>
            <w:shd w:val="clear" w:color="auto" w:fill="auto"/>
            <w:vAlign w:val="center"/>
          </w:tcPr>
          <w:p w14:paraId="423033D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686473.29</w:t>
            </w:r>
            <w:r w:rsidRPr="000413BC">
              <w:rPr>
                <w:rFonts w:ascii="Times New Roman" w:eastAsia="Malgun Gothic" w:hAnsi="Times New Roman" w:cs="Times New Roman"/>
                <w:color w:val="000000"/>
                <w:kern w:val="0"/>
                <w:sz w:val="24"/>
                <w:szCs w:val="24"/>
              </w:rPr>
              <w:br/>
              <w:t>(540972.67, 883813.99)</w:t>
            </w:r>
          </w:p>
        </w:tc>
        <w:tc>
          <w:tcPr>
            <w:tcW w:w="1864" w:type="dxa"/>
            <w:shd w:val="clear" w:color="auto" w:fill="auto"/>
            <w:vAlign w:val="center"/>
          </w:tcPr>
          <w:p w14:paraId="4E41FB6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1357.33</w:t>
            </w:r>
            <w:r w:rsidRPr="000413BC">
              <w:rPr>
                <w:rFonts w:ascii="Times New Roman" w:eastAsia="Malgun Gothic" w:hAnsi="Times New Roman" w:cs="Times New Roman"/>
                <w:color w:val="000000"/>
                <w:kern w:val="0"/>
                <w:sz w:val="24"/>
                <w:szCs w:val="24"/>
              </w:rPr>
              <w:br/>
              <w:t>(1070.6, 1740.2)</w:t>
            </w:r>
          </w:p>
        </w:tc>
        <w:tc>
          <w:tcPr>
            <w:tcW w:w="2869" w:type="dxa"/>
            <w:shd w:val="clear" w:color="auto" w:fill="auto"/>
            <w:vAlign w:val="center"/>
          </w:tcPr>
          <w:p w14:paraId="545663A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0.05</w:t>
            </w:r>
            <w:r w:rsidRPr="000413BC">
              <w:rPr>
                <w:rFonts w:ascii="Times New Roman" w:eastAsia="Malgun Gothic" w:hAnsi="Times New Roman" w:cs="Times New Roman"/>
                <w:color w:val="000000"/>
                <w:kern w:val="0"/>
                <w:sz w:val="24"/>
                <w:szCs w:val="24"/>
              </w:rPr>
              <w:br/>
              <w:t>(0, 0.1)</w:t>
            </w:r>
          </w:p>
        </w:tc>
      </w:tr>
      <w:tr w:rsidR="0041797D" w:rsidRPr="00BB034F" w14:paraId="353CFD21" w14:textId="77777777" w:rsidTr="00DE69C4">
        <w:trPr>
          <w:trHeight w:val="360"/>
        </w:trPr>
        <w:tc>
          <w:tcPr>
            <w:tcW w:w="13479" w:type="dxa"/>
            <w:gridSpan w:val="6"/>
            <w:shd w:val="clear" w:color="000000" w:fill="D9D9D9"/>
            <w:noWrap/>
            <w:vAlign w:val="center"/>
          </w:tcPr>
          <w:p w14:paraId="721BF2C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Incidence</w:t>
            </w:r>
          </w:p>
        </w:tc>
      </w:tr>
      <w:tr w:rsidR="0041797D" w:rsidRPr="00BB034F" w14:paraId="58EA3B27" w14:textId="77777777" w:rsidTr="00DE69C4">
        <w:trPr>
          <w:trHeight w:val="708"/>
        </w:trPr>
        <w:tc>
          <w:tcPr>
            <w:tcW w:w="1720" w:type="dxa"/>
            <w:shd w:val="clear" w:color="000000" w:fill="D9D9D9"/>
            <w:noWrap/>
            <w:vAlign w:val="center"/>
            <w:hideMark/>
          </w:tcPr>
          <w:p w14:paraId="7FC7B02E"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Global</w:t>
            </w:r>
          </w:p>
        </w:tc>
        <w:tc>
          <w:tcPr>
            <w:tcW w:w="2582" w:type="dxa"/>
            <w:shd w:val="clear" w:color="auto" w:fill="auto"/>
            <w:vAlign w:val="center"/>
          </w:tcPr>
          <w:p w14:paraId="2ABEC2B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27650151.46</w:t>
            </w:r>
            <w:r w:rsidRPr="000413BC">
              <w:rPr>
                <w:rFonts w:ascii="Times New Roman" w:eastAsia="Malgun Gothic" w:hAnsi="Times New Roman" w:cs="Times New Roman"/>
                <w:color w:val="000000"/>
                <w:kern w:val="0"/>
                <w:sz w:val="24"/>
                <w:szCs w:val="24"/>
              </w:rPr>
              <w:br/>
              <w:t>(21839122.68, 35190239.07)</w:t>
            </w:r>
          </w:p>
        </w:tc>
        <w:tc>
          <w:tcPr>
            <w:tcW w:w="1935" w:type="dxa"/>
            <w:shd w:val="clear" w:color="auto" w:fill="auto"/>
            <w:vAlign w:val="center"/>
          </w:tcPr>
          <w:p w14:paraId="7340661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581.74</w:t>
            </w:r>
            <w:r w:rsidRPr="000413BC">
              <w:rPr>
                <w:rFonts w:ascii="Times New Roman" w:eastAsia="Malgun Gothic" w:hAnsi="Times New Roman" w:cs="Times New Roman"/>
                <w:color w:val="000000"/>
                <w:kern w:val="0"/>
                <w:sz w:val="24"/>
                <w:szCs w:val="24"/>
              </w:rPr>
              <w:br/>
              <w:t>(460.94, 737.68)</w:t>
            </w:r>
          </w:p>
        </w:tc>
        <w:tc>
          <w:tcPr>
            <w:tcW w:w="2509" w:type="dxa"/>
            <w:shd w:val="clear" w:color="auto" w:fill="auto"/>
            <w:vAlign w:val="center"/>
          </w:tcPr>
          <w:p w14:paraId="0899F72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47528964.54</w:t>
            </w:r>
            <w:r w:rsidRPr="000413BC">
              <w:rPr>
                <w:rFonts w:ascii="Times New Roman" w:eastAsia="Malgun Gothic" w:hAnsi="Times New Roman" w:cs="Times New Roman"/>
                <w:color w:val="000000"/>
                <w:kern w:val="0"/>
                <w:sz w:val="24"/>
                <w:szCs w:val="24"/>
              </w:rPr>
              <w:br/>
              <w:t>(37448843.73, 59936489.71)</w:t>
            </w:r>
          </w:p>
        </w:tc>
        <w:tc>
          <w:tcPr>
            <w:tcW w:w="1864" w:type="dxa"/>
            <w:shd w:val="clear" w:color="auto" w:fill="auto"/>
            <w:vAlign w:val="center"/>
          </w:tcPr>
          <w:p w14:paraId="15AC130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579.09</w:t>
            </w:r>
            <w:r w:rsidRPr="000413BC">
              <w:rPr>
                <w:rFonts w:ascii="Times New Roman" w:eastAsia="Malgun Gothic" w:hAnsi="Times New Roman" w:cs="Times New Roman"/>
                <w:color w:val="000000"/>
                <w:kern w:val="0"/>
                <w:sz w:val="24"/>
                <w:szCs w:val="24"/>
              </w:rPr>
              <w:br/>
              <w:t>(457.9, 729.64)</w:t>
            </w:r>
          </w:p>
        </w:tc>
        <w:tc>
          <w:tcPr>
            <w:tcW w:w="2869" w:type="dxa"/>
            <w:shd w:val="clear" w:color="auto" w:fill="auto"/>
            <w:vAlign w:val="center"/>
          </w:tcPr>
          <w:p w14:paraId="056398D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-0.46</w:t>
            </w:r>
            <w:r w:rsidRPr="000413BC">
              <w:rPr>
                <w:rFonts w:ascii="Times New Roman" w:eastAsia="Malgun Gothic" w:hAnsi="Times New Roman" w:cs="Times New Roman"/>
                <w:color w:val="000000"/>
                <w:kern w:val="0"/>
                <w:sz w:val="24"/>
                <w:szCs w:val="24"/>
              </w:rPr>
              <w:br/>
              <w:t>(-2.13, 1.52)</w:t>
            </w:r>
          </w:p>
        </w:tc>
      </w:tr>
      <w:tr w:rsidR="0041797D" w:rsidRPr="00BB034F" w14:paraId="5B5C5C91" w14:textId="77777777" w:rsidTr="00DE69C4">
        <w:trPr>
          <w:trHeight w:val="696"/>
        </w:trPr>
        <w:tc>
          <w:tcPr>
            <w:tcW w:w="1720" w:type="dxa"/>
            <w:shd w:val="clear" w:color="000000" w:fill="D9D9D9"/>
            <w:noWrap/>
            <w:vAlign w:val="center"/>
            <w:hideMark/>
          </w:tcPr>
          <w:p w14:paraId="2CEC2DF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 Asia</w:t>
            </w:r>
          </w:p>
        </w:tc>
        <w:tc>
          <w:tcPr>
            <w:tcW w:w="2582" w:type="dxa"/>
            <w:shd w:val="clear" w:color="auto" w:fill="auto"/>
            <w:vAlign w:val="center"/>
          </w:tcPr>
          <w:p w14:paraId="7BAC650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9196050.22</w:t>
            </w:r>
            <w:r w:rsidRPr="000413BC">
              <w:rPr>
                <w:rFonts w:ascii="Times New Roman" w:eastAsia="Malgun Gothic" w:hAnsi="Times New Roman" w:cs="Times New Roman"/>
                <w:color w:val="000000"/>
                <w:kern w:val="0"/>
                <w:sz w:val="24"/>
                <w:szCs w:val="24"/>
              </w:rPr>
              <w:br/>
              <w:t>(7211128.6, 11762378.79)</w:t>
            </w:r>
          </w:p>
        </w:tc>
        <w:tc>
          <w:tcPr>
            <w:tcW w:w="1935" w:type="dxa"/>
            <w:shd w:val="clear" w:color="auto" w:fill="auto"/>
            <w:vAlign w:val="center"/>
          </w:tcPr>
          <w:p w14:paraId="1FAC808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796.03</w:t>
            </w:r>
            <w:r w:rsidRPr="000413BC">
              <w:rPr>
                <w:rFonts w:ascii="Times New Roman" w:eastAsia="Malgun Gothic" w:hAnsi="Times New Roman" w:cs="Times New Roman"/>
                <w:color w:val="000000"/>
                <w:kern w:val="0"/>
                <w:sz w:val="24"/>
                <w:szCs w:val="24"/>
              </w:rPr>
              <w:br/>
              <w:t>(630.41, 1010.82)</w:t>
            </w:r>
          </w:p>
        </w:tc>
        <w:tc>
          <w:tcPr>
            <w:tcW w:w="2509" w:type="dxa"/>
            <w:shd w:val="clear" w:color="auto" w:fill="auto"/>
            <w:vAlign w:val="center"/>
          </w:tcPr>
          <w:p w14:paraId="37CBA3D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15290226.66</w:t>
            </w:r>
            <w:r w:rsidRPr="000413BC">
              <w:rPr>
                <w:rFonts w:ascii="Times New Roman" w:eastAsia="Malgun Gothic" w:hAnsi="Times New Roman" w:cs="Times New Roman"/>
                <w:color w:val="000000"/>
                <w:kern w:val="0"/>
                <w:sz w:val="24"/>
                <w:szCs w:val="24"/>
              </w:rPr>
              <w:br/>
              <w:t>(11998038.67, 19669322.36)</w:t>
            </w:r>
          </w:p>
        </w:tc>
        <w:tc>
          <w:tcPr>
            <w:tcW w:w="1864" w:type="dxa"/>
            <w:shd w:val="clear" w:color="auto" w:fill="auto"/>
            <w:vAlign w:val="center"/>
          </w:tcPr>
          <w:p w14:paraId="1A5A59E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804.1</w:t>
            </w:r>
            <w:r w:rsidRPr="000413BC">
              <w:rPr>
                <w:rFonts w:ascii="Times New Roman" w:eastAsia="Malgun Gothic" w:hAnsi="Times New Roman" w:cs="Times New Roman"/>
                <w:color w:val="000000"/>
                <w:kern w:val="0"/>
                <w:sz w:val="24"/>
                <w:szCs w:val="24"/>
              </w:rPr>
              <w:br/>
              <w:t>(638.38, 1020.47)</w:t>
            </w:r>
          </w:p>
        </w:tc>
        <w:tc>
          <w:tcPr>
            <w:tcW w:w="2869" w:type="dxa"/>
            <w:shd w:val="clear" w:color="auto" w:fill="auto"/>
            <w:vAlign w:val="center"/>
          </w:tcPr>
          <w:p w14:paraId="1738067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1.01</w:t>
            </w:r>
            <w:r w:rsidRPr="000413BC">
              <w:rPr>
                <w:rFonts w:ascii="Times New Roman" w:eastAsia="Malgun Gothic" w:hAnsi="Times New Roman" w:cs="Times New Roman"/>
                <w:color w:val="000000"/>
                <w:kern w:val="0"/>
                <w:sz w:val="24"/>
                <w:szCs w:val="24"/>
              </w:rPr>
              <w:br/>
              <w:t>(-2.57, 4.78)</w:t>
            </w:r>
          </w:p>
        </w:tc>
      </w:tr>
      <w:tr w:rsidR="0041797D" w:rsidRPr="00BB034F" w14:paraId="4C0581EC" w14:textId="77777777" w:rsidTr="00DE69C4">
        <w:trPr>
          <w:trHeight w:val="696"/>
        </w:trPr>
        <w:tc>
          <w:tcPr>
            <w:tcW w:w="1720" w:type="dxa"/>
            <w:shd w:val="clear" w:color="000000" w:fill="D9D9D9"/>
            <w:noWrap/>
            <w:vAlign w:val="center"/>
            <w:hideMark/>
          </w:tcPr>
          <w:p w14:paraId="01580B02"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Southeast Asia</w:t>
            </w:r>
          </w:p>
        </w:tc>
        <w:tc>
          <w:tcPr>
            <w:tcW w:w="2582" w:type="dxa"/>
            <w:shd w:val="clear" w:color="auto" w:fill="auto"/>
            <w:vAlign w:val="center"/>
          </w:tcPr>
          <w:p w14:paraId="29AB078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3324510.89</w:t>
            </w:r>
            <w:r w:rsidRPr="000413BC">
              <w:rPr>
                <w:rFonts w:ascii="Times New Roman" w:eastAsia="Malgun Gothic" w:hAnsi="Times New Roman" w:cs="Times New Roman"/>
                <w:color w:val="000000"/>
                <w:kern w:val="0"/>
                <w:sz w:val="24"/>
                <w:szCs w:val="24"/>
              </w:rPr>
              <w:br/>
              <w:t>(2582246.85, 4283020.99)</w:t>
            </w:r>
          </w:p>
        </w:tc>
        <w:tc>
          <w:tcPr>
            <w:tcW w:w="1935" w:type="dxa"/>
            <w:shd w:val="clear" w:color="auto" w:fill="auto"/>
            <w:vAlign w:val="center"/>
          </w:tcPr>
          <w:p w14:paraId="214C513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892.82</w:t>
            </w:r>
            <w:r w:rsidRPr="000413BC">
              <w:rPr>
                <w:rFonts w:ascii="Times New Roman" w:eastAsia="Malgun Gothic" w:hAnsi="Times New Roman" w:cs="Times New Roman"/>
                <w:color w:val="000000"/>
                <w:kern w:val="0"/>
                <w:sz w:val="24"/>
                <w:szCs w:val="24"/>
              </w:rPr>
              <w:br/>
              <w:t>(705.74, 1126.42)</w:t>
            </w:r>
          </w:p>
        </w:tc>
        <w:tc>
          <w:tcPr>
            <w:tcW w:w="2509" w:type="dxa"/>
            <w:shd w:val="clear" w:color="auto" w:fill="auto"/>
            <w:vAlign w:val="center"/>
          </w:tcPr>
          <w:p w14:paraId="07D4461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6412627.16</w:t>
            </w:r>
            <w:r w:rsidRPr="000413BC">
              <w:rPr>
                <w:rFonts w:ascii="Times New Roman" w:eastAsia="Malgun Gothic" w:hAnsi="Times New Roman" w:cs="Times New Roman"/>
                <w:color w:val="000000"/>
                <w:kern w:val="0"/>
                <w:sz w:val="24"/>
                <w:szCs w:val="24"/>
              </w:rPr>
              <w:br/>
              <w:t>(4999352.13, 8221511.06)</w:t>
            </w:r>
          </w:p>
        </w:tc>
        <w:tc>
          <w:tcPr>
            <w:tcW w:w="1864" w:type="dxa"/>
            <w:shd w:val="clear" w:color="auto" w:fill="auto"/>
            <w:vAlign w:val="center"/>
          </w:tcPr>
          <w:p w14:paraId="7590DA4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897.3</w:t>
            </w:r>
            <w:r w:rsidRPr="000413BC">
              <w:rPr>
                <w:rFonts w:ascii="Times New Roman" w:eastAsia="Malgun Gothic" w:hAnsi="Times New Roman" w:cs="Times New Roman"/>
                <w:color w:val="000000"/>
                <w:kern w:val="0"/>
                <w:sz w:val="24"/>
                <w:szCs w:val="24"/>
              </w:rPr>
              <w:br/>
              <w:t>(709.29, 1133.99)</w:t>
            </w:r>
          </w:p>
        </w:tc>
        <w:tc>
          <w:tcPr>
            <w:tcW w:w="2869" w:type="dxa"/>
            <w:shd w:val="clear" w:color="auto" w:fill="auto"/>
            <w:vAlign w:val="center"/>
          </w:tcPr>
          <w:p w14:paraId="5112745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w:t>
            </w:r>
            <w:r w:rsidRPr="000413BC">
              <w:rPr>
                <w:rFonts w:ascii="Times New Roman" w:eastAsia="Malgun Gothic" w:hAnsi="Times New Roman" w:cs="Times New Roman"/>
                <w:color w:val="000000"/>
                <w:kern w:val="0"/>
                <w:sz w:val="24"/>
                <w:szCs w:val="24"/>
              </w:rPr>
              <w:br/>
              <w:t>(0.26, 0.76)</w:t>
            </w:r>
          </w:p>
        </w:tc>
      </w:tr>
      <w:tr w:rsidR="0041797D" w:rsidRPr="00BB034F" w14:paraId="6E9D42C9" w14:textId="77777777" w:rsidTr="00DE69C4">
        <w:trPr>
          <w:trHeight w:val="696"/>
        </w:trPr>
        <w:tc>
          <w:tcPr>
            <w:tcW w:w="1720" w:type="dxa"/>
            <w:shd w:val="clear" w:color="000000" w:fill="D9D9D9"/>
            <w:noWrap/>
            <w:vAlign w:val="center"/>
            <w:hideMark/>
          </w:tcPr>
          <w:p w14:paraId="0A56188C"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Asia</w:t>
            </w:r>
          </w:p>
        </w:tc>
        <w:tc>
          <w:tcPr>
            <w:tcW w:w="2582" w:type="dxa"/>
            <w:shd w:val="clear" w:color="auto" w:fill="auto"/>
            <w:vAlign w:val="center"/>
          </w:tcPr>
          <w:p w14:paraId="23F8763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186452.81</w:t>
            </w:r>
            <w:r w:rsidRPr="000413BC">
              <w:rPr>
                <w:rFonts w:ascii="Times New Roman" w:eastAsia="Malgun Gothic" w:hAnsi="Times New Roman" w:cs="Times New Roman"/>
                <w:color w:val="000000"/>
                <w:kern w:val="0"/>
                <w:sz w:val="24"/>
                <w:szCs w:val="24"/>
              </w:rPr>
              <w:br/>
              <w:t>(145296.63, 237226.22)</w:t>
            </w:r>
          </w:p>
        </w:tc>
        <w:tc>
          <w:tcPr>
            <w:tcW w:w="1935" w:type="dxa"/>
            <w:shd w:val="clear" w:color="auto" w:fill="auto"/>
            <w:vAlign w:val="center"/>
          </w:tcPr>
          <w:p w14:paraId="0DDC278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326.81</w:t>
            </w:r>
            <w:r w:rsidRPr="000413BC">
              <w:rPr>
                <w:rFonts w:ascii="Times New Roman" w:eastAsia="Malgun Gothic" w:hAnsi="Times New Roman" w:cs="Times New Roman"/>
                <w:color w:val="000000"/>
                <w:kern w:val="0"/>
                <w:sz w:val="24"/>
                <w:szCs w:val="24"/>
              </w:rPr>
              <w:br/>
              <w:t>(256.42, 413.18)</w:t>
            </w:r>
          </w:p>
        </w:tc>
        <w:tc>
          <w:tcPr>
            <w:tcW w:w="2509" w:type="dxa"/>
            <w:shd w:val="clear" w:color="auto" w:fill="auto"/>
            <w:vAlign w:val="center"/>
          </w:tcPr>
          <w:p w14:paraId="51E4153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300561.98</w:t>
            </w:r>
            <w:r w:rsidRPr="000413BC">
              <w:rPr>
                <w:rFonts w:ascii="Times New Roman" w:eastAsia="Malgun Gothic" w:hAnsi="Times New Roman" w:cs="Times New Roman"/>
                <w:color w:val="000000"/>
                <w:kern w:val="0"/>
                <w:sz w:val="24"/>
                <w:szCs w:val="24"/>
              </w:rPr>
              <w:br/>
              <w:t>(233910.28, 385242.37)</w:t>
            </w:r>
          </w:p>
        </w:tc>
        <w:tc>
          <w:tcPr>
            <w:tcW w:w="1864" w:type="dxa"/>
            <w:shd w:val="clear" w:color="auto" w:fill="auto"/>
            <w:vAlign w:val="center"/>
          </w:tcPr>
          <w:p w14:paraId="360ED64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326.52</w:t>
            </w:r>
            <w:r w:rsidRPr="000413BC">
              <w:rPr>
                <w:rFonts w:ascii="Times New Roman" w:eastAsia="Malgun Gothic" w:hAnsi="Times New Roman" w:cs="Times New Roman"/>
                <w:color w:val="000000"/>
                <w:kern w:val="0"/>
                <w:sz w:val="24"/>
                <w:szCs w:val="24"/>
              </w:rPr>
              <w:br/>
              <w:t>(256.1, 412.58)</w:t>
            </w:r>
          </w:p>
        </w:tc>
        <w:tc>
          <w:tcPr>
            <w:tcW w:w="2869" w:type="dxa"/>
            <w:shd w:val="clear" w:color="auto" w:fill="auto"/>
            <w:vAlign w:val="center"/>
          </w:tcPr>
          <w:p w14:paraId="723ECF2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-0.09</w:t>
            </w:r>
            <w:r w:rsidRPr="000413BC">
              <w:rPr>
                <w:rFonts w:ascii="Times New Roman" w:eastAsia="Malgun Gothic" w:hAnsi="Times New Roman" w:cs="Times New Roman"/>
                <w:color w:val="000000"/>
                <w:kern w:val="0"/>
                <w:sz w:val="24"/>
                <w:szCs w:val="24"/>
              </w:rPr>
              <w:br/>
              <w:t>(-0.21, 0.01)</w:t>
            </w:r>
          </w:p>
        </w:tc>
      </w:tr>
      <w:tr w:rsidR="0041797D" w:rsidRPr="00BB034F" w14:paraId="6C8DED44" w14:textId="77777777" w:rsidTr="00DE69C4">
        <w:trPr>
          <w:trHeight w:val="696"/>
        </w:trPr>
        <w:tc>
          <w:tcPr>
            <w:tcW w:w="1720" w:type="dxa"/>
            <w:shd w:val="clear" w:color="000000" w:fill="D9D9D9"/>
            <w:noWrap/>
            <w:vAlign w:val="center"/>
            <w:hideMark/>
          </w:tcPr>
          <w:p w14:paraId="2218078A"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Asia Pacific</w:t>
            </w:r>
          </w:p>
        </w:tc>
        <w:tc>
          <w:tcPr>
            <w:tcW w:w="2582" w:type="dxa"/>
            <w:shd w:val="clear" w:color="auto" w:fill="auto"/>
            <w:vAlign w:val="center"/>
          </w:tcPr>
          <w:p w14:paraId="0EE60FF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843576.43</w:t>
            </w:r>
            <w:r w:rsidRPr="000413BC">
              <w:rPr>
                <w:rFonts w:ascii="Times New Roman" w:eastAsia="Malgun Gothic" w:hAnsi="Times New Roman" w:cs="Times New Roman"/>
                <w:color w:val="000000"/>
                <w:kern w:val="0"/>
                <w:sz w:val="24"/>
                <w:szCs w:val="24"/>
              </w:rPr>
              <w:br/>
              <w:t>(663567.15, 1076220.87)</w:t>
            </w:r>
          </w:p>
        </w:tc>
        <w:tc>
          <w:tcPr>
            <w:tcW w:w="1935" w:type="dxa"/>
            <w:shd w:val="clear" w:color="auto" w:fill="auto"/>
            <w:vAlign w:val="center"/>
          </w:tcPr>
          <w:p w14:paraId="2AFFB14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424.22</w:t>
            </w:r>
            <w:r w:rsidRPr="000413BC">
              <w:rPr>
                <w:rFonts w:ascii="Times New Roman" w:eastAsia="Malgun Gothic" w:hAnsi="Times New Roman" w:cs="Times New Roman"/>
                <w:color w:val="000000"/>
                <w:kern w:val="0"/>
                <w:sz w:val="24"/>
                <w:szCs w:val="24"/>
              </w:rPr>
              <w:br/>
              <w:t>(334.34, 539.6)</w:t>
            </w:r>
          </w:p>
        </w:tc>
        <w:tc>
          <w:tcPr>
            <w:tcW w:w="2509" w:type="dxa"/>
            <w:shd w:val="clear" w:color="auto" w:fill="auto"/>
            <w:vAlign w:val="center"/>
          </w:tcPr>
          <w:p w14:paraId="2E41BBC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1085782.41</w:t>
            </w:r>
            <w:r w:rsidRPr="000413BC">
              <w:rPr>
                <w:rFonts w:ascii="Times New Roman" w:eastAsia="Malgun Gothic" w:hAnsi="Times New Roman" w:cs="Times New Roman"/>
                <w:color w:val="000000"/>
                <w:kern w:val="0"/>
                <w:sz w:val="24"/>
                <w:szCs w:val="24"/>
              </w:rPr>
              <w:br/>
              <w:t>(858963.95, 1353799.88)</w:t>
            </w:r>
          </w:p>
        </w:tc>
        <w:tc>
          <w:tcPr>
            <w:tcW w:w="1864" w:type="dxa"/>
            <w:shd w:val="clear" w:color="auto" w:fill="auto"/>
            <w:vAlign w:val="center"/>
          </w:tcPr>
          <w:p w14:paraId="2ACC9A5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413.79</w:t>
            </w:r>
            <w:r w:rsidRPr="000413BC">
              <w:rPr>
                <w:rFonts w:ascii="Times New Roman" w:eastAsia="Malgun Gothic" w:hAnsi="Times New Roman" w:cs="Times New Roman"/>
                <w:color w:val="000000"/>
                <w:kern w:val="0"/>
                <w:sz w:val="24"/>
                <w:szCs w:val="24"/>
              </w:rPr>
              <w:br/>
              <w:t>(326.47, 525.14)</w:t>
            </w:r>
          </w:p>
        </w:tc>
        <w:tc>
          <w:tcPr>
            <w:tcW w:w="2869" w:type="dxa"/>
            <w:shd w:val="clear" w:color="auto" w:fill="auto"/>
            <w:vAlign w:val="center"/>
          </w:tcPr>
          <w:p w14:paraId="064A543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-2.46</w:t>
            </w:r>
            <w:r w:rsidRPr="000413BC">
              <w:rPr>
                <w:rFonts w:ascii="Times New Roman" w:eastAsia="Malgun Gothic" w:hAnsi="Times New Roman" w:cs="Times New Roman"/>
                <w:color w:val="000000"/>
                <w:kern w:val="0"/>
                <w:sz w:val="24"/>
                <w:szCs w:val="24"/>
              </w:rPr>
              <w:br/>
              <w:t>(-3.09, -1.91)</w:t>
            </w:r>
          </w:p>
        </w:tc>
      </w:tr>
      <w:tr w:rsidR="0041797D" w:rsidRPr="00BB034F" w14:paraId="7F9945F3" w14:textId="77777777" w:rsidTr="00DE69C4">
        <w:trPr>
          <w:trHeight w:val="696"/>
        </w:trPr>
        <w:tc>
          <w:tcPr>
            <w:tcW w:w="1720" w:type="dxa"/>
            <w:shd w:val="clear" w:color="000000" w:fill="D9D9D9"/>
            <w:noWrap/>
            <w:vAlign w:val="center"/>
            <w:hideMark/>
          </w:tcPr>
          <w:p w14:paraId="1BD42C63"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South Asia</w:t>
            </w:r>
          </w:p>
        </w:tc>
        <w:tc>
          <w:tcPr>
            <w:tcW w:w="2582" w:type="dxa"/>
            <w:shd w:val="clear" w:color="auto" w:fill="auto"/>
            <w:vAlign w:val="center"/>
          </w:tcPr>
          <w:p w14:paraId="35B78DF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3223960.75</w:t>
            </w:r>
            <w:r w:rsidRPr="000413BC">
              <w:rPr>
                <w:rFonts w:ascii="Times New Roman" w:eastAsia="Malgun Gothic" w:hAnsi="Times New Roman" w:cs="Times New Roman"/>
                <w:color w:val="000000"/>
                <w:kern w:val="0"/>
                <w:sz w:val="24"/>
                <w:szCs w:val="24"/>
              </w:rPr>
              <w:br/>
              <w:t>(2503146.51, 4151497.57)</w:t>
            </w:r>
          </w:p>
        </w:tc>
        <w:tc>
          <w:tcPr>
            <w:tcW w:w="1935" w:type="dxa"/>
            <w:shd w:val="clear" w:color="auto" w:fill="auto"/>
            <w:vAlign w:val="center"/>
          </w:tcPr>
          <w:p w14:paraId="5DCEC2F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384.41</w:t>
            </w:r>
            <w:r w:rsidRPr="000413BC">
              <w:rPr>
                <w:rFonts w:ascii="Times New Roman" w:eastAsia="Malgun Gothic" w:hAnsi="Times New Roman" w:cs="Times New Roman"/>
                <w:color w:val="000000"/>
                <w:kern w:val="0"/>
                <w:sz w:val="24"/>
                <w:szCs w:val="24"/>
              </w:rPr>
              <w:br/>
              <w:t>(299.91, 483.81)</w:t>
            </w:r>
          </w:p>
        </w:tc>
        <w:tc>
          <w:tcPr>
            <w:tcW w:w="2509" w:type="dxa"/>
            <w:shd w:val="clear" w:color="auto" w:fill="auto"/>
            <w:vAlign w:val="center"/>
          </w:tcPr>
          <w:p w14:paraId="601AE72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6597845.82</w:t>
            </w:r>
            <w:r w:rsidRPr="000413BC">
              <w:rPr>
                <w:rFonts w:ascii="Times New Roman" w:eastAsia="Malgun Gothic" w:hAnsi="Times New Roman" w:cs="Times New Roman"/>
                <w:color w:val="000000"/>
                <w:kern w:val="0"/>
                <w:sz w:val="24"/>
                <w:szCs w:val="24"/>
              </w:rPr>
              <w:br/>
              <w:t>(5150566.8, 8422425.54)</w:t>
            </w:r>
          </w:p>
        </w:tc>
        <w:tc>
          <w:tcPr>
            <w:tcW w:w="1864" w:type="dxa"/>
            <w:shd w:val="clear" w:color="auto" w:fill="auto"/>
            <w:vAlign w:val="center"/>
          </w:tcPr>
          <w:p w14:paraId="0321D5E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384.98</w:t>
            </w:r>
            <w:r w:rsidRPr="000413BC">
              <w:rPr>
                <w:rFonts w:ascii="Times New Roman" w:eastAsia="Malgun Gothic" w:hAnsi="Times New Roman" w:cs="Times New Roman"/>
                <w:color w:val="000000"/>
                <w:kern w:val="0"/>
                <w:sz w:val="24"/>
                <w:szCs w:val="24"/>
              </w:rPr>
              <w:br/>
              <w:t>(300.36, 484.57)</w:t>
            </w:r>
          </w:p>
        </w:tc>
        <w:tc>
          <w:tcPr>
            <w:tcW w:w="2869" w:type="dxa"/>
            <w:shd w:val="clear" w:color="auto" w:fill="auto"/>
            <w:vAlign w:val="center"/>
          </w:tcPr>
          <w:p w14:paraId="44189F0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0.15</w:t>
            </w:r>
            <w:r w:rsidRPr="000413BC">
              <w:rPr>
                <w:rFonts w:ascii="Times New Roman" w:eastAsia="Malgun Gothic" w:hAnsi="Times New Roman" w:cs="Times New Roman"/>
                <w:color w:val="000000"/>
                <w:kern w:val="0"/>
                <w:sz w:val="24"/>
                <w:szCs w:val="24"/>
              </w:rPr>
              <w:br/>
              <w:t>(0.05, 0.26)</w:t>
            </w:r>
          </w:p>
        </w:tc>
      </w:tr>
      <w:tr w:rsidR="0041797D" w:rsidRPr="00BB034F" w14:paraId="343DE8B8" w14:textId="77777777" w:rsidTr="00DE69C4">
        <w:trPr>
          <w:trHeight w:val="696"/>
        </w:trPr>
        <w:tc>
          <w:tcPr>
            <w:tcW w:w="1720" w:type="dxa"/>
            <w:shd w:val="clear" w:color="000000" w:fill="D9D9D9"/>
            <w:noWrap/>
            <w:vAlign w:val="center"/>
            <w:hideMark/>
          </w:tcPr>
          <w:p w14:paraId="361D88E5"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Europe</w:t>
            </w:r>
          </w:p>
        </w:tc>
        <w:tc>
          <w:tcPr>
            <w:tcW w:w="2582" w:type="dxa"/>
            <w:shd w:val="clear" w:color="auto" w:fill="auto"/>
            <w:vAlign w:val="center"/>
          </w:tcPr>
          <w:p w14:paraId="2619785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473145.83</w:t>
            </w:r>
            <w:r w:rsidRPr="000413BC">
              <w:rPr>
                <w:rFonts w:ascii="Times New Roman" w:eastAsia="Malgun Gothic" w:hAnsi="Times New Roman" w:cs="Times New Roman"/>
                <w:color w:val="000000"/>
                <w:kern w:val="0"/>
                <w:sz w:val="24"/>
                <w:szCs w:val="24"/>
              </w:rPr>
              <w:br/>
              <w:t>(373333.12, 599156.46)</w:t>
            </w:r>
          </w:p>
        </w:tc>
        <w:tc>
          <w:tcPr>
            <w:tcW w:w="1935" w:type="dxa"/>
            <w:shd w:val="clear" w:color="auto" w:fill="auto"/>
            <w:vAlign w:val="center"/>
          </w:tcPr>
          <w:p w14:paraId="3A2B199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346.63</w:t>
            </w:r>
            <w:r w:rsidRPr="000413BC">
              <w:rPr>
                <w:rFonts w:ascii="Times New Roman" w:eastAsia="Malgun Gothic" w:hAnsi="Times New Roman" w:cs="Times New Roman"/>
                <w:color w:val="000000"/>
                <w:kern w:val="0"/>
                <w:sz w:val="24"/>
                <w:szCs w:val="24"/>
              </w:rPr>
              <w:br/>
              <w:t>(271.05, 438.38)</w:t>
            </w:r>
          </w:p>
        </w:tc>
        <w:tc>
          <w:tcPr>
            <w:tcW w:w="2509" w:type="dxa"/>
            <w:shd w:val="clear" w:color="auto" w:fill="auto"/>
            <w:vAlign w:val="center"/>
          </w:tcPr>
          <w:p w14:paraId="2282A51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526037.45</w:t>
            </w:r>
            <w:r w:rsidRPr="000413BC">
              <w:rPr>
                <w:rFonts w:ascii="Times New Roman" w:eastAsia="Malgun Gothic" w:hAnsi="Times New Roman" w:cs="Times New Roman"/>
                <w:color w:val="000000"/>
                <w:kern w:val="0"/>
                <w:sz w:val="24"/>
                <w:szCs w:val="24"/>
              </w:rPr>
              <w:br/>
              <w:t>(417177.86, 657314.95)</w:t>
            </w:r>
          </w:p>
        </w:tc>
        <w:tc>
          <w:tcPr>
            <w:tcW w:w="1864" w:type="dxa"/>
            <w:shd w:val="clear" w:color="auto" w:fill="auto"/>
            <w:vAlign w:val="center"/>
          </w:tcPr>
          <w:p w14:paraId="0903D29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348.59</w:t>
            </w:r>
            <w:r w:rsidRPr="000413BC">
              <w:rPr>
                <w:rFonts w:ascii="Times New Roman" w:eastAsia="Malgun Gothic" w:hAnsi="Times New Roman" w:cs="Times New Roman"/>
                <w:color w:val="000000"/>
                <w:kern w:val="0"/>
                <w:sz w:val="24"/>
                <w:szCs w:val="24"/>
              </w:rPr>
              <w:br/>
              <w:t>(272.57, 440.76)</w:t>
            </w:r>
          </w:p>
        </w:tc>
        <w:tc>
          <w:tcPr>
            <w:tcW w:w="2869" w:type="dxa"/>
            <w:shd w:val="clear" w:color="auto" w:fill="auto"/>
            <w:vAlign w:val="center"/>
          </w:tcPr>
          <w:p w14:paraId="72B210D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0.56</w:t>
            </w:r>
            <w:r w:rsidRPr="000413BC">
              <w:rPr>
                <w:rFonts w:ascii="Times New Roman" w:eastAsia="Malgun Gothic" w:hAnsi="Times New Roman" w:cs="Times New Roman"/>
                <w:color w:val="000000"/>
                <w:kern w:val="0"/>
                <w:sz w:val="24"/>
                <w:szCs w:val="24"/>
              </w:rPr>
              <w:br/>
              <w:t>(0.38, 0.74)</w:t>
            </w:r>
          </w:p>
        </w:tc>
      </w:tr>
      <w:tr w:rsidR="0041797D" w:rsidRPr="00BB034F" w14:paraId="658FDC46" w14:textId="77777777" w:rsidTr="00DE69C4">
        <w:trPr>
          <w:trHeight w:val="696"/>
        </w:trPr>
        <w:tc>
          <w:tcPr>
            <w:tcW w:w="1720" w:type="dxa"/>
            <w:shd w:val="clear" w:color="000000" w:fill="D9D9D9"/>
            <w:noWrap/>
            <w:vAlign w:val="center"/>
            <w:hideMark/>
          </w:tcPr>
          <w:p w14:paraId="4615AD31"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Eastern Europe</w:t>
            </w:r>
          </w:p>
        </w:tc>
        <w:tc>
          <w:tcPr>
            <w:tcW w:w="2582" w:type="dxa"/>
            <w:shd w:val="clear" w:color="auto" w:fill="auto"/>
            <w:vAlign w:val="center"/>
          </w:tcPr>
          <w:p w14:paraId="48A1FC2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988834.8</w:t>
            </w:r>
            <w:r w:rsidRPr="000413BC">
              <w:rPr>
                <w:rFonts w:ascii="Times New Roman" w:eastAsia="Malgun Gothic" w:hAnsi="Times New Roman" w:cs="Times New Roman"/>
                <w:color w:val="000000"/>
                <w:kern w:val="0"/>
                <w:sz w:val="24"/>
                <w:szCs w:val="24"/>
              </w:rPr>
              <w:br/>
              <w:t>(770350.73, 1249171.77)</w:t>
            </w:r>
          </w:p>
        </w:tc>
        <w:tc>
          <w:tcPr>
            <w:tcW w:w="1935" w:type="dxa"/>
            <w:shd w:val="clear" w:color="auto" w:fill="auto"/>
            <w:vAlign w:val="center"/>
          </w:tcPr>
          <w:p w14:paraId="0954403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387.54</w:t>
            </w:r>
            <w:r w:rsidRPr="000413BC">
              <w:rPr>
                <w:rFonts w:ascii="Times New Roman" w:eastAsia="Malgun Gothic" w:hAnsi="Times New Roman" w:cs="Times New Roman"/>
                <w:color w:val="000000"/>
                <w:kern w:val="0"/>
                <w:sz w:val="24"/>
                <w:szCs w:val="24"/>
              </w:rPr>
              <w:br/>
              <w:t>(302.79, 487.94)</w:t>
            </w:r>
          </w:p>
        </w:tc>
        <w:tc>
          <w:tcPr>
            <w:tcW w:w="2509" w:type="dxa"/>
            <w:shd w:val="clear" w:color="auto" w:fill="auto"/>
            <w:vAlign w:val="center"/>
          </w:tcPr>
          <w:p w14:paraId="003026B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1044113.95</w:t>
            </w:r>
            <w:r w:rsidRPr="000413BC">
              <w:rPr>
                <w:rFonts w:ascii="Times New Roman" w:eastAsia="Malgun Gothic" w:hAnsi="Times New Roman" w:cs="Times New Roman"/>
                <w:color w:val="000000"/>
                <w:kern w:val="0"/>
                <w:sz w:val="24"/>
                <w:szCs w:val="24"/>
              </w:rPr>
              <w:br/>
              <w:t>(818597.5, 1310466.47)</w:t>
            </w:r>
          </w:p>
        </w:tc>
        <w:tc>
          <w:tcPr>
            <w:tcW w:w="1864" w:type="dxa"/>
            <w:shd w:val="clear" w:color="auto" w:fill="auto"/>
            <w:vAlign w:val="center"/>
          </w:tcPr>
          <w:p w14:paraId="524B19A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387.59</w:t>
            </w:r>
            <w:r w:rsidRPr="000413BC">
              <w:rPr>
                <w:rFonts w:ascii="Times New Roman" w:eastAsia="Malgun Gothic" w:hAnsi="Times New Roman" w:cs="Times New Roman"/>
                <w:color w:val="000000"/>
                <w:kern w:val="0"/>
                <w:sz w:val="24"/>
                <w:szCs w:val="24"/>
              </w:rPr>
              <w:br/>
              <w:t>(302.54, 487.69)</w:t>
            </w:r>
          </w:p>
        </w:tc>
        <w:tc>
          <w:tcPr>
            <w:tcW w:w="2869" w:type="dxa"/>
            <w:shd w:val="clear" w:color="auto" w:fill="auto"/>
            <w:vAlign w:val="center"/>
          </w:tcPr>
          <w:p w14:paraId="26249C6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0.01</w:t>
            </w:r>
            <w:r w:rsidRPr="000413BC">
              <w:rPr>
                <w:rFonts w:ascii="Times New Roman" w:eastAsia="Malgun Gothic" w:hAnsi="Times New Roman" w:cs="Times New Roman"/>
                <w:color w:val="000000"/>
                <w:kern w:val="0"/>
                <w:sz w:val="24"/>
                <w:szCs w:val="24"/>
              </w:rPr>
              <w:br/>
              <w:t>(-0.1, 0.11)</w:t>
            </w:r>
          </w:p>
        </w:tc>
      </w:tr>
      <w:tr w:rsidR="0041797D" w:rsidRPr="00BB034F" w14:paraId="042B0614" w14:textId="77777777" w:rsidTr="00DE69C4">
        <w:trPr>
          <w:trHeight w:val="696"/>
        </w:trPr>
        <w:tc>
          <w:tcPr>
            <w:tcW w:w="1720" w:type="dxa"/>
            <w:shd w:val="clear" w:color="000000" w:fill="D9D9D9"/>
            <w:noWrap/>
            <w:vAlign w:val="center"/>
            <w:hideMark/>
          </w:tcPr>
          <w:p w14:paraId="5B025B9E"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Europe</w:t>
            </w:r>
          </w:p>
        </w:tc>
        <w:tc>
          <w:tcPr>
            <w:tcW w:w="2582" w:type="dxa"/>
            <w:shd w:val="clear" w:color="auto" w:fill="auto"/>
            <w:vAlign w:val="center"/>
          </w:tcPr>
          <w:p w14:paraId="0481B5B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2772554.49</w:t>
            </w:r>
            <w:r w:rsidRPr="000413BC">
              <w:rPr>
                <w:rFonts w:ascii="Times New Roman" w:eastAsia="Malgun Gothic" w:hAnsi="Times New Roman" w:cs="Times New Roman"/>
                <w:color w:val="000000"/>
                <w:kern w:val="0"/>
                <w:sz w:val="24"/>
                <w:szCs w:val="24"/>
              </w:rPr>
              <w:br/>
              <w:t>(2217779.05, 3428428.81)</w:t>
            </w:r>
          </w:p>
        </w:tc>
        <w:tc>
          <w:tcPr>
            <w:tcW w:w="1935" w:type="dxa"/>
            <w:shd w:val="clear" w:color="auto" w:fill="auto"/>
            <w:vAlign w:val="center"/>
          </w:tcPr>
          <w:p w14:paraId="7F24BD8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638.6</w:t>
            </w:r>
            <w:r w:rsidRPr="000413BC">
              <w:rPr>
                <w:rFonts w:ascii="Times New Roman" w:eastAsia="Malgun Gothic" w:hAnsi="Times New Roman" w:cs="Times New Roman"/>
                <w:color w:val="000000"/>
                <w:kern w:val="0"/>
                <w:sz w:val="24"/>
                <w:szCs w:val="24"/>
              </w:rPr>
              <w:br/>
              <w:t>(504.76, 802.26)</w:t>
            </w:r>
          </w:p>
        </w:tc>
        <w:tc>
          <w:tcPr>
            <w:tcW w:w="2509" w:type="dxa"/>
            <w:shd w:val="clear" w:color="auto" w:fill="auto"/>
            <w:vAlign w:val="center"/>
          </w:tcPr>
          <w:p w14:paraId="3F8745D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3318754.52</w:t>
            </w:r>
            <w:r w:rsidRPr="000413BC">
              <w:rPr>
                <w:rFonts w:ascii="Times New Roman" w:eastAsia="Malgun Gothic" w:hAnsi="Times New Roman" w:cs="Times New Roman"/>
                <w:color w:val="000000"/>
                <w:kern w:val="0"/>
                <w:sz w:val="24"/>
                <w:szCs w:val="24"/>
              </w:rPr>
              <w:br/>
              <w:t>(2625108.38, 4106299.86)</w:t>
            </w:r>
          </w:p>
        </w:tc>
        <w:tc>
          <w:tcPr>
            <w:tcW w:w="1864" w:type="dxa"/>
            <w:shd w:val="clear" w:color="auto" w:fill="auto"/>
            <w:vAlign w:val="center"/>
          </w:tcPr>
          <w:p w14:paraId="438F680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639.05</w:t>
            </w:r>
            <w:r w:rsidRPr="000413BC">
              <w:rPr>
                <w:rFonts w:ascii="Times New Roman" w:eastAsia="Malgun Gothic" w:hAnsi="Times New Roman" w:cs="Times New Roman"/>
                <w:color w:val="000000"/>
                <w:kern w:val="0"/>
                <w:sz w:val="24"/>
                <w:szCs w:val="24"/>
              </w:rPr>
              <w:br/>
              <w:t>(505.78, 803.75)</w:t>
            </w:r>
          </w:p>
        </w:tc>
        <w:tc>
          <w:tcPr>
            <w:tcW w:w="2869" w:type="dxa"/>
            <w:shd w:val="clear" w:color="auto" w:fill="auto"/>
            <w:vAlign w:val="center"/>
          </w:tcPr>
          <w:p w14:paraId="6F96B85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0.07</w:t>
            </w:r>
            <w:r w:rsidRPr="000413BC">
              <w:rPr>
                <w:rFonts w:ascii="Times New Roman" w:eastAsia="Malgun Gothic" w:hAnsi="Times New Roman" w:cs="Times New Roman"/>
                <w:color w:val="000000"/>
                <w:kern w:val="0"/>
                <w:sz w:val="24"/>
                <w:szCs w:val="24"/>
              </w:rPr>
              <w:br/>
              <w:t>(-0.89, 0.98)</w:t>
            </w:r>
          </w:p>
        </w:tc>
      </w:tr>
      <w:tr w:rsidR="0041797D" w:rsidRPr="00BB034F" w14:paraId="58F73258" w14:textId="77777777" w:rsidTr="00DE69C4">
        <w:trPr>
          <w:trHeight w:val="696"/>
        </w:trPr>
        <w:tc>
          <w:tcPr>
            <w:tcW w:w="1720" w:type="dxa"/>
            <w:shd w:val="clear" w:color="000000" w:fill="D9D9D9"/>
            <w:noWrap/>
            <w:vAlign w:val="center"/>
            <w:hideMark/>
          </w:tcPr>
          <w:p w14:paraId="0194D55B"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Southern Latin America</w:t>
            </w:r>
          </w:p>
        </w:tc>
        <w:tc>
          <w:tcPr>
            <w:tcW w:w="2582" w:type="dxa"/>
            <w:shd w:val="clear" w:color="auto" w:fill="auto"/>
            <w:vAlign w:val="center"/>
          </w:tcPr>
          <w:p w14:paraId="45C9BE5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189125.34</w:t>
            </w:r>
            <w:r w:rsidRPr="000413BC">
              <w:rPr>
                <w:rFonts w:ascii="Times New Roman" w:eastAsia="Malgun Gothic" w:hAnsi="Times New Roman" w:cs="Times New Roman"/>
                <w:color w:val="000000"/>
                <w:kern w:val="0"/>
                <w:sz w:val="24"/>
                <w:szCs w:val="24"/>
              </w:rPr>
              <w:br/>
              <w:t>(148292.98, 239799.27)</w:t>
            </w:r>
          </w:p>
        </w:tc>
        <w:tc>
          <w:tcPr>
            <w:tcW w:w="1935" w:type="dxa"/>
            <w:shd w:val="clear" w:color="auto" w:fill="auto"/>
            <w:vAlign w:val="center"/>
          </w:tcPr>
          <w:p w14:paraId="679868A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396.88</w:t>
            </w:r>
            <w:r w:rsidRPr="000413BC">
              <w:rPr>
                <w:rFonts w:ascii="Times New Roman" w:eastAsia="Malgun Gothic" w:hAnsi="Times New Roman" w:cs="Times New Roman"/>
                <w:color w:val="000000"/>
                <w:kern w:val="0"/>
                <w:sz w:val="24"/>
                <w:szCs w:val="24"/>
              </w:rPr>
              <w:br/>
              <w:t>(310.37, 501.51)</w:t>
            </w:r>
          </w:p>
        </w:tc>
        <w:tc>
          <w:tcPr>
            <w:tcW w:w="2509" w:type="dxa"/>
            <w:shd w:val="clear" w:color="auto" w:fill="auto"/>
            <w:vAlign w:val="center"/>
          </w:tcPr>
          <w:p w14:paraId="5CF47BF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294219.85</w:t>
            </w:r>
            <w:r w:rsidRPr="000413BC">
              <w:rPr>
                <w:rFonts w:ascii="Times New Roman" w:eastAsia="Malgun Gothic" w:hAnsi="Times New Roman" w:cs="Times New Roman"/>
                <w:color w:val="000000"/>
                <w:kern w:val="0"/>
                <w:sz w:val="24"/>
                <w:szCs w:val="24"/>
              </w:rPr>
              <w:br/>
              <w:t>(230877.84, 369571.33)</w:t>
            </w:r>
          </w:p>
        </w:tc>
        <w:tc>
          <w:tcPr>
            <w:tcW w:w="1864" w:type="dxa"/>
            <w:shd w:val="clear" w:color="auto" w:fill="auto"/>
            <w:vAlign w:val="center"/>
          </w:tcPr>
          <w:p w14:paraId="2A4427F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396.75</w:t>
            </w:r>
            <w:r w:rsidRPr="000413BC">
              <w:rPr>
                <w:rFonts w:ascii="Times New Roman" w:eastAsia="Malgun Gothic" w:hAnsi="Times New Roman" w:cs="Times New Roman"/>
                <w:color w:val="000000"/>
                <w:kern w:val="0"/>
                <w:sz w:val="24"/>
                <w:szCs w:val="24"/>
              </w:rPr>
              <w:br/>
              <w:t>(310.3, 501.31)</w:t>
            </w:r>
          </w:p>
        </w:tc>
        <w:tc>
          <w:tcPr>
            <w:tcW w:w="2869" w:type="dxa"/>
            <w:shd w:val="clear" w:color="auto" w:fill="auto"/>
            <w:vAlign w:val="center"/>
          </w:tcPr>
          <w:p w14:paraId="13BD1C6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-0.03</w:t>
            </w:r>
            <w:r w:rsidRPr="000413BC">
              <w:rPr>
                <w:rFonts w:ascii="Times New Roman" w:eastAsia="Malgun Gothic" w:hAnsi="Times New Roman" w:cs="Times New Roman"/>
                <w:color w:val="000000"/>
                <w:kern w:val="0"/>
                <w:sz w:val="24"/>
                <w:szCs w:val="24"/>
              </w:rPr>
              <w:br/>
              <w:t>(-0.07, 0)</w:t>
            </w:r>
          </w:p>
        </w:tc>
      </w:tr>
      <w:tr w:rsidR="0041797D" w:rsidRPr="00BB034F" w14:paraId="640A45B1" w14:textId="77777777" w:rsidTr="00DE69C4">
        <w:trPr>
          <w:trHeight w:val="696"/>
        </w:trPr>
        <w:tc>
          <w:tcPr>
            <w:tcW w:w="1720" w:type="dxa"/>
            <w:shd w:val="clear" w:color="000000" w:fill="D9D9D9"/>
            <w:noWrap/>
            <w:vAlign w:val="center"/>
            <w:hideMark/>
          </w:tcPr>
          <w:p w14:paraId="1E534A24"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North America</w:t>
            </w:r>
          </w:p>
        </w:tc>
        <w:tc>
          <w:tcPr>
            <w:tcW w:w="2582" w:type="dxa"/>
            <w:shd w:val="clear" w:color="auto" w:fill="auto"/>
            <w:vAlign w:val="center"/>
          </w:tcPr>
          <w:p w14:paraId="7C4FF75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2531143.85</w:t>
            </w:r>
            <w:r w:rsidRPr="000413BC">
              <w:rPr>
                <w:rFonts w:ascii="Times New Roman" w:eastAsia="Malgun Gothic" w:hAnsi="Times New Roman" w:cs="Times New Roman"/>
                <w:color w:val="000000"/>
                <w:kern w:val="0"/>
                <w:sz w:val="24"/>
                <w:szCs w:val="24"/>
              </w:rPr>
              <w:br/>
              <w:t>(2009720.12, 3199036.3)</w:t>
            </w:r>
          </w:p>
        </w:tc>
        <w:tc>
          <w:tcPr>
            <w:tcW w:w="1935" w:type="dxa"/>
            <w:shd w:val="clear" w:color="auto" w:fill="auto"/>
            <w:vAlign w:val="center"/>
          </w:tcPr>
          <w:p w14:paraId="22D050D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811.2</w:t>
            </w:r>
            <w:r w:rsidRPr="000413BC">
              <w:rPr>
                <w:rFonts w:ascii="Times New Roman" w:eastAsia="Malgun Gothic" w:hAnsi="Times New Roman" w:cs="Times New Roman"/>
                <w:color w:val="000000"/>
                <w:kern w:val="0"/>
                <w:sz w:val="24"/>
                <w:szCs w:val="24"/>
              </w:rPr>
              <w:br/>
              <w:t>(641.92, 1030.46)</w:t>
            </w:r>
          </w:p>
        </w:tc>
        <w:tc>
          <w:tcPr>
            <w:tcW w:w="2509" w:type="dxa"/>
            <w:shd w:val="clear" w:color="auto" w:fill="auto"/>
            <w:vAlign w:val="center"/>
          </w:tcPr>
          <w:p w14:paraId="2CB9532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3898342.46</w:t>
            </w:r>
            <w:r w:rsidRPr="000413BC">
              <w:rPr>
                <w:rFonts w:ascii="Times New Roman" w:eastAsia="Malgun Gothic" w:hAnsi="Times New Roman" w:cs="Times New Roman"/>
                <w:color w:val="000000"/>
                <w:kern w:val="0"/>
                <w:sz w:val="24"/>
                <w:szCs w:val="24"/>
              </w:rPr>
              <w:br/>
              <w:t>(3147792.29, 4722527.88)</w:t>
            </w:r>
          </w:p>
        </w:tc>
        <w:tc>
          <w:tcPr>
            <w:tcW w:w="1864" w:type="dxa"/>
            <w:shd w:val="clear" w:color="auto" w:fill="auto"/>
            <w:vAlign w:val="center"/>
          </w:tcPr>
          <w:p w14:paraId="5CB7778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915.2</w:t>
            </w:r>
            <w:r w:rsidRPr="000413BC">
              <w:rPr>
                <w:rFonts w:ascii="Times New Roman" w:eastAsia="Malgun Gothic" w:hAnsi="Times New Roman" w:cs="Times New Roman"/>
                <w:color w:val="000000"/>
                <w:kern w:val="0"/>
                <w:sz w:val="24"/>
                <w:szCs w:val="24"/>
              </w:rPr>
              <w:br/>
              <w:t>(736.57, 1122.21)</w:t>
            </w:r>
          </w:p>
        </w:tc>
        <w:tc>
          <w:tcPr>
            <w:tcW w:w="2869" w:type="dxa"/>
            <w:shd w:val="clear" w:color="auto" w:fill="auto"/>
            <w:vAlign w:val="center"/>
          </w:tcPr>
          <w:p w14:paraId="05713BA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12.82</w:t>
            </w:r>
            <w:r w:rsidRPr="000413BC">
              <w:rPr>
                <w:rFonts w:ascii="Times New Roman" w:eastAsia="Malgun Gothic" w:hAnsi="Times New Roman" w:cs="Times New Roman"/>
                <w:color w:val="000000"/>
                <w:kern w:val="0"/>
                <w:sz w:val="24"/>
                <w:szCs w:val="24"/>
              </w:rPr>
              <w:br/>
              <w:t>(7.11, 18.35)</w:t>
            </w:r>
          </w:p>
        </w:tc>
      </w:tr>
      <w:tr w:rsidR="0041797D" w:rsidRPr="00BB034F" w14:paraId="77E012D3" w14:textId="77777777" w:rsidTr="00DE69C4">
        <w:trPr>
          <w:trHeight w:val="696"/>
        </w:trPr>
        <w:tc>
          <w:tcPr>
            <w:tcW w:w="1720" w:type="dxa"/>
            <w:shd w:val="clear" w:color="000000" w:fill="D9D9D9"/>
            <w:noWrap/>
            <w:vAlign w:val="center"/>
            <w:hideMark/>
          </w:tcPr>
          <w:p w14:paraId="792070D6"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Andean Latin America</w:t>
            </w:r>
          </w:p>
        </w:tc>
        <w:tc>
          <w:tcPr>
            <w:tcW w:w="2582" w:type="dxa"/>
            <w:shd w:val="clear" w:color="auto" w:fill="auto"/>
            <w:vAlign w:val="center"/>
          </w:tcPr>
          <w:p w14:paraId="6C95C44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90313.19</w:t>
            </w:r>
            <w:r w:rsidRPr="000413BC">
              <w:rPr>
                <w:rFonts w:ascii="Times New Roman" w:eastAsia="Malgun Gothic" w:hAnsi="Times New Roman" w:cs="Times New Roman"/>
                <w:color w:val="000000"/>
                <w:kern w:val="0"/>
                <w:sz w:val="24"/>
                <w:szCs w:val="24"/>
              </w:rPr>
              <w:br/>
              <w:t>(70103, 116094.19)</w:t>
            </w:r>
          </w:p>
        </w:tc>
        <w:tc>
          <w:tcPr>
            <w:tcW w:w="1935" w:type="dxa"/>
            <w:shd w:val="clear" w:color="auto" w:fill="auto"/>
            <w:vAlign w:val="center"/>
          </w:tcPr>
          <w:p w14:paraId="48974EB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313.34</w:t>
            </w:r>
            <w:r w:rsidRPr="000413BC">
              <w:rPr>
                <w:rFonts w:ascii="Times New Roman" w:eastAsia="Malgun Gothic" w:hAnsi="Times New Roman" w:cs="Times New Roman"/>
                <w:color w:val="000000"/>
                <w:kern w:val="0"/>
                <w:sz w:val="24"/>
                <w:szCs w:val="24"/>
              </w:rPr>
              <w:br/>
              <w:t>(244.23, 397.23)</w:t>
            </w:r>
          </w:p>
        </w:tc>
        <w:tc>
          <w:tcPr>
            <w:tcW w:w="2509" w:type="dxa"/>
            <w:shd w:val="clear" w:color="auto" w:fill="auto"/>
            <w:vAlign w:val="center"/>
          </w:tcPr>
          <w:p w14:paraId="6FB4104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194773.58</w:t>
            </w:r>
            <w:r w:rsidRPr="000413BC">
              <w:rPr>
                <w:rFonts w:ascii="Times New Roman" w:eastAsia="Malgun Gothic" w:hAnsi="Times New Roman" w:cs="Times New Roman"/>
                <w:color w:val="000000"/>
                <w:kern w:val="0"/>
                <w:sz w:val="24"/>
                <w:szCs w:val="24"/>
              </w:rPr>
              <w:br/>
              <w:t>(151509.11, 248119.56)</w:t>
            </w:r>
          </w:p>
        </w:tc>
        <w:tc>
          <w:tcPr>
            <w:tcW w:w="1864" w:type="dxa"/>
            <w:shd w:val="clear" w:color="auto" w:fill="auto"/>
            <w:vAlign w:val="center"/>
          </w:tcPr>
          <w:p w14:paraId="69E27F4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313.42</w:t>
            </w:r>
            <w:r w:rsidRPr="000413BC">
              <w:rPr>
                <w:rFonts w:ascii="Times New Roman" w:eastAsia="Malgun Gothic" w:hAnsi="Times New Roman" w:cs="Times New Roman"/>
                <w:color w:val="000000"/>
                <w:kern w:val="0"/>
                <w:sz w:val="24"/>
                <w:szCs w:val="24"/>
              </w:rPr>
              <w:br/>
              <w:t>(244.25, 397.34)</w:t>
            </w:r>
          </w:p>
        </w:tc>
        <w:tc>
          <w:tcPr>
            <w:tcW w:w="2869" w:type="dxa"/>
            <w:shd w:val="clear" w:color="auto" w:fill="auto"/>
            <w:vAlign w:val="center"/>
          </w:tcPr>
          <w:p w14:paraId="3139222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0.02</w:t>
            </w:r>
            <w:r w:rsidRPr="000413BC">
              <w:rPr>
                <w:rFonts w:ascii="Times New Roman" w:eastAsia="Malgun Gothic" w:hAnsi="Times New Roman" w:cs="Times New Roman"/>
                <w:color w:val="000000"/>
                <w:kern w:val="0"/>
                <w:sz w:val="24"/>
                <w:szCs w:val="24"/>
              </w:rPr>
              <w:br/>
              <w:t>(-0.02, 0.06)</w:t>
            </w:r>
          </w:p>
        </w:tc>
      </w:tr>
      <w:tr w:rsidR="0041797D" w:rsidRPr="00BB034F" w14:paraId="1CFE827B" w14:textId="77777777" w:rsidTr="00DE69C4">
        <w:trPr>
          <w:trHeight w:val="696"/>
        </w:trPr>
        <w:tc>
          <w:tcPr>
            <w:tcW w:w="1720" w:type="dxa"/>
            <w:shd w:val="clear" w:color="000000" w:fill="D9D9D9"/>
            <w:noWrap/>
            <w:vAlign w:val="center"/>
            <w:hideMark/>
          </w:tcPr>
          <w:p w14:paraId="6A3F0EA1"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Latin America</w:t>
            </w:r>
          </w:p>
        </w:tc>
        <w:tc>
          <w:tcPr>
            <w:tcW w:w="2582" w:type="dxa"/>
            <w:shd w:val="clear" w:color="auto" w:fill="auto"/>
            <w:vAlign w:val="center"/>
          </w:tcPr>
          <w:p w14:paraId="1021189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425654.08</w:t>
            </w:r>
            <w:r w:rsidRPr="000413BC">
              <w:rPr>
                <w:rFonts w:ascii="Times New Roman" w:eastAsia="Malgun Gothic" w:hAnsi="Times New Roman" w:cs="Times New Roman"/>
                <w:color w:val="000000"/>
                <w:kern w:val="0"/>
                <w:sz w:val="24"/>
                <w:szCs w:val="24"/>
              </w:rPr>
              <w:br/>
              <w:t>(329981.26, 550211.99)</w:t>
            </w:r>
          </w:p>
        </w:tc>
        <w:tc>
          <w:tcPr>
            <w:tcW w:w="1935" w:type="dxa"/>
            <w:shd w:val="clear" w:color="auto" w:fill="auto"/>
            <w:vAlign w:val="center"/>
          </w:tcPr>
          <w:p w14:paraId="60B869F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346.04</w:t>
            </w:r>
            <w:r w:rsidRPr="000413BC">
              <w:rPr>
                <w:rFonts w:ascii="Times New Roman" w:eastAsia="Malgun Gothic" w:hAnsi="Times New Roman" w:cs="Times New Roman"/>
                <w:color w:val="000000"/>
                <w:kern w:val="0"/>
                <w:sz w:val="24"/>
                <w:szCs w:val="24"/>
              </w:rPr>
              <w:br/>
              <w:t>(271.49, 440.79)</w:t>
            </w:r>
          </w:p>
        </w:tc>
        <w:tc>
          <w:tcPr>
            <w:tcW w:w="2509" w:type="dxa"/>
            <w:shd w:val="clear" w:color="auto" w:fill="auto"/>
            <w:vAlign w:val="center"/>
          </w:tcPr>
          <w:p w14:paraId="1DC5E2C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881972.84</w:t>
            </w:r>
            <w:r w:rsidRPr="000413BC">
              <w:rPr>
                <w:rFonts w:ascii="Times New Roman" w:eastAsia="Malgun Gothic" w:hAnsi="Times New Roman" w:cs="Times New Roman"/>
                <w:color w:val="000000"/>
                <w:kern w:val="0"/>
                <w:sz w:val="24"/>
                <w:szCs w:val="24"/>
              </w:rPr>
              <w:br/>
              <w:t>(687579.67, 1130334)</w:t>
            </w:r>
          </w:p>
        </w:tc>
        <w:tc>
          <w:tcPr>
            <w:tcW w:w="1864" w:type="dxa"/>
            <w:shd w:val="clear" w:color="auto" w:fill="auto"/>
            <w:vAlign w:val="center"/>
          </w:tcPr>
          <w:p w14:paraId="4B9AA38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345.82</w:t>
            </w:r>
            <w:r w:rsidRPr="000413BC">
              <w:rPr>
                <w:rFonts w:ascii="Times New Roman" w:eastAsia="Malgun Gothic" w:hAnsi="Times New Roman" w:cs="Times New Roman"/>
                <w:color w:val="000000"/>
                <w:kern w:val="0"/>
                <w:sz w:val="24"/>
                <w:szCs w:val="24"/>
              </w:rPr>
              <w:br/>
              <w:t>(271.1, 440.72)</w:t>
            </w:r>
          </w:p>
        </w:tc>
        <w:tc>
          <w:tcPr>
            <w:tcW w:w="2869" w:type="dxa"/>
            <w:shd w:val="clear" w:color="auto" w:fill="auto"/>
            <w:vAlign w:val="center"/>
          </w:tcPr>
          <w:p w14:paraId="0680F9D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-0.06</w:t>
            </w:r>
            <w:r w:rsidRPr="000413BC">
              <w:rPr>
                <w:rFonts w:ascii="Times New Roman" w:eastAsia="Malgun Gothic" w:hAnsi="Times New Roman" w:cs="Times New Roman"/>
                <w:color w:val="000000"/>
                <w:kern w:val="0"/>
                <w:sz w:val="24"/>
                <w:szCs w:val="24"/>
              </w:rPr>
              <w:br/>
              <w:t>(-0.17, 0.03)</w:t>
            </w:r>
          </w:p>
        </w:tc>
      </w:tr>
      <w:tr w:rsidR="0041797D" w:rsidRPr="00BB034F" w14:paraId="0C3132DB" w14:textId="77777777" w:rsidTr="00DE69C4">
        <w:trPr>
          <w:trHeight w:val="696"/>
        </w:trPr>
        <w:tc>
          <w:tcPr>
            <w:tcW w:w="1720" w:type="dxa"/>
            <w:shd w:val="clear" w:color="000000" w:fill="D9D9D9"/>
            <w:noWrap/>
            <w:vAlign w:val="center"/>
            <w:hideMark/>
          </w:tcPr>
          <w:p w14:paraId="6AE0717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Tropical Latin America</w:t>
            </w:r>
          </w:p>
        </w:tc>
        <w:tc>
          <w:tcPr>
            <w:tcW w:w="2582" w:type="dxa"/>
            <w:shd w:val="clear" w:color="auto" w:fill="auto"/>
            <w:vAlign w:val="center"/>
          </w:tcPr>
          <w:p w14:paraId="3F6CBDD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635473.53</w:t>
            </w:r>
            <w:r w:rsidRPr="000413BC">
              <w:rPr>
                <w:rFonts w:ascii="Times New Roman" w:eastAsia="Malgun Gothic" w:hAnsi="Times New Roman" w:cs="Times New Roman"/>
                <w:color w:val="000000"/>
                <w:kern w:val="0"/>
                <w:sz w:val="24"/>
                <w:szCs w:val="24"/>
              </w:rPr>
              <w:br/>
              <w:t>(492596.37, 823754.02)</w:t>
            </w:r>
          </w:p>
        </w:tc>
        <w:tc>
          <w:tcPr>
            <w:tcW w:w="1935" w:type="dxa"/>
            <w:shd w:val="clear" w:color="auto" w:fill="auto"/>
            <w:vAlign w:val="center"/>
          </w:tcPr>
          <w:p w14:paraId="49BBA72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503.05</w:t>
            </w:r>
            <w:r w:rsidRPr="000413BC">
              <w:rPr>
                <w:rFonts w:ascii="Times New Roman" w:eastAsia="Malgun Gothic" w:hAnsi="Times New Roman" w:cs="Times New Roman"/>
                <w:color w:val="000000"/>
                <w:kern w:val="0"/>
                <w:sz w:val="24"/>
                <w:szCs w:val="24"/>
              </w:rPr>
              <w:br/>
              <w:t>(394.34, 641.9)</w:t>
            </w:r>
          </w:p>
        </w:tc>
        <w:tc>
          <w:tcPr>
            <w:tcW w:w="2509" w:type="dxa"/>
            <w:shd w:val="clear" w:color="auto" w:fill="auto"/>
            <w:vAlign w:val="center"/>
          </w:tcPr>
          <w:p w14:paraId="3F08C9B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1250558.41</w:t>
            </w:r>
            <w:r w:rsidRPr="000413BC">
              <w:rPr>
                <w:rFonts w:ascii="Times New Roman" w:eastAsia="Malgun Gothic" w:hAnsi="Times New Roman" w:cs="Times New Roman"/>
                <w:color w:val="000000"/>
                <w:kern w:val="0"/>
                <w:sz w:val="24"/>
                <w:szCs w:val="24"/>
              </w:rPr>
              <w:br/>
              <w:t>(977681.16, 1603774.7)</w:t>
            </w:r>
          </w:p>
        </w:tc>
        <w:tc>
          <w:tcPr>
            <w:tcW w:w="1864" w:type="dxa"/>
            <w:shd w:val="clear" w:color="auto" w:fill="auto"/>
            <w:vAlign w:val="center"/>
          </w:tcPr>
          <w:p w14:paraId="4F2FCBB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500.36</w:t>
            </w:r>
            <w:r w:rsidRPr="000413BC">
              <w:rPr>
                <w:rFonts w:ascii="Times New Roman" w:eastAsia="Malgun Gothic" w:hAnsi="Times New Roman" w:cs="Times New Roman"/>
                <w:color w:val="000000"/>
                <w:kern w:val="0"/>
                <w:sz w:val="24"/>
                <w:szCs w:val="24"/>
              </w:rPr>
              <w:br/>
              <w:t>(392.45, 637.52)</w:t>
            </w:r>
          </w:p>
        </w:tc>
        <w:tc>
          <w:tcPr>
            <w:tcW w:w="2869" w:type="dxa"/>
            <w:shd w:val="clear" w:color="auto" w:fill="auto"/>
            <w:vAlign w:val="center"/>
          </w:tcPr>
          <w:p w14:paraId="77A83CC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-0.53</w:t>
            </w:r>
            <w:r w:rsidRPr="000413BC">
              <w:rPr>
                <w:rFonts w:ascii="Times New Roman" w:eastAsia="Malgun Gothic" w:hAnsi="Times New Roman" w:cs="Times New Roman"/>
                <w:color w:val="000000"/>
                <w:kern w:val="0"/>
                <w:sz w:val="24"/>
                <w:szCs w:val="24"/>
              </w:rPr>
              <w:br/>
              <w:t>(-0.77, -0.31)</w:t>
            </w:r>
          </w:p>
        </w:tc>
      </w:tr>
      <w:tr w:rsidR="0041797D" w:rsidRPr="00BB034F" w14:paraId="7CF4E2EC" w14:textId="77777777" w:rsidTr="00DE69C4">
        <w:trPr>
          <w:trHeight w:val="696"/>
        </w:trPr>
        <w:tc>
          <w:tcPr>
            <w:tcW w:w="1720" w:type="dxa"/>
            <w:shd w:val="clear" w:color="000000" w:fill="D9D9D9"/>
            <w:noWrap/>
            <w:vAlign w:val="center"/>
            <w:hideMark/>
          </w:tcPr>
          <w:p w14:paraId="5678BFD1"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North Africa and Middle East</w:t>
            </w:r>
          </w:p>
        </w:tc>
        <w:tc>
          <w:tcPr>
            <w:tcW w:w="2582" w:type="dxa"/>
            <w:shd w:val="clear" w:color="auto" w:fill="auto"/>
            <w:vAlign w:val="center"/>
          </w:tcPr>
          <w:p w14:paraId="7163A0F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1620651.84</w:t>
            </w:r>
            <w:r w:rsidRPr="000413BC">
              <w:rPr>
                <w:rFonts w:ascii="Times New Roman" w:eastAsia="Malgun Gothic" w:hAnsi="Times New Roman" w:cs="Times New Roman"/>
                <w:color w:val="000000"/>
                <w:kern w:val="0"/>
                <w:sz w:val="24"/>
                <w:szCs w:val="24"/>
              </w:rPr>
              <w:br/>
              <w:t>(1254946.48, 2092033.72)</w:t>
            </w:r>
          </w:p>
        </w:tc>
        <w:tc>
          <w:tcPr>
            <w:tcW w:w="1935" w:type="dxa"/>
            <w:shd w:val="clear" w:color="auto" w:fill="auto"/>
            <w:vAlign w:val="center"/>
          </w:tcPr>
          <w:p w14:paraId="1623477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650.81</w:t>
            </w:r>
            <w:r w:rsidRPr="000413BC">
              <w:rPr>
                <w:rFonts w:ascii="Times New Roman" w:eastAsia="Malgun Gothic" w:hAnsi="Times New Roman" w:cs="Times New Roman"/>
                <w:color w:val="000000"/>
                <w:kern w:val="0"/>
                <w:sz w:val="24"/>
                <w:szCs w:val="24"/>
              </w:rPr>
              <w:br/>
              <w:t>(510.17, 833.75)</w:t>
            </w:r>
          </w:p>
        </w:tc>
        <w:tc>
          <w:tcPr>
            <w:tcW w:w="2509" w:type="dxa"/>
            <w:shd w:val="clear" w:color="auto" w:fill="auto"/>
            <w:vAlign w:val="center"/>
          </w:tcPr>
          <w:p w14:paraId="6278DC4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3842558.19</w:t>
            </w:r>
            <w:r w:rsidRPr="000413BC">
              <w:rPr>
                <w:rFonts w:ascii="Times New Roman" w:eastAsia="Malgun Gothic" w:hAnsi="Times New Roman" w:cs="Times New Roman"/>
                <w:color w:val="000000"/>
                <w:kern w:val="0"/>
                <w:sz w:val="24"/>
                <w:szCs w:val="24"/>
              </w:rPr>
              <w:br/>
              <w:t>(2969837.34, 5062070.03)</w:t>
            </w:r>
          </w:p>
        </w:tc>
        <w:tc>
          <w:tcPr>
            <w:tcW w:w="1864" w:type="dxa"/>
            <w:shd w:val="clear" w:color="auto" w:fill="auto"/>
            <w:vAlign w:val="center"/>
          </w:tcPr>
          <w:p w14:paraId="51A7269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649.2</w:t>
            </w:r>
            <w:r w:rsidRPr="000413BC">
              <w:rPr>
                <w:rFonts w:ascii="Times New Roman" w:eastAsia="Malgun Gothic" w:hAnsi="Times New Roman" w:cs="Times New Roman"/>
                <w:color w:val="000000"/>
                <w:kern w:val="0"/>
                <w:sz w:val="24"/>
                <w:szCs w:val="24"/>
              </w:rPr>
              <w:br/>
              <w:t>(509.23, 829.21)</w:t>
            </w:r>
          </w:p>
        </w:tc>
        <w:tc>
          <w:tcPr>
            <w:tcW w:w="2869" w:type="dxa"/>
            <w:shd w:val="clear" w:color="auto" w:fill="auto"/>
            <w:vAlign w:val="center"/>
          </w:tcPr>
          <w:p w14:paraId="147F914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-0.25</w:t>
            </w:r>
            <w:r w:rsidRPr="000413BC">
              <w:rPr>
                <w:rFonts w:ascii="Times New Roman" w:eastAsia="Malgun Gothic" w:hAnsi="Times New Roman" w:cs="Times New Roman"/>
                <w:color w:val="000000"/>
                <w:kern w:val="0"/>
                <w:sz w:val="24"/>
                <w:szCs w:val="24"/>
              </w:rPr>
              <w:br/>
              <w:t>(-0.52, -0.03)</w:t>
            </w:r>
          </w:p>
        </w:tc>
      </w:tr>
      <w:tr w:rsidR="0041797D" w:rsidRPr="00BB034F" w14:paraId="34017E31" w14:textId="77777777" w:rsidTr="00DE69C4">
        <w:trPr>
          <w:trHeight w:val="696"/>
        </w:trPr>
        <w:tc>
          <w:tcPr>
            <w:tcW w:w="1720" w:type="dxa"/>
            <w:shd w:val="clear" w:color="000000" w:fill="D9D9D9"/>
            <w:noWrap/>
            <w:vAlign w:val="center"/>
            <w:hideMark/>
          </w:tcPr>
          <w:p w14:paraId="59B2764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Central Sub-Saharan Africa</w:t>
            </w:r>
          </w:p>
        </w:tc>
        <w:tc>
          <w:tcPr>
            <w:tcW w:w="2582" w:type="dxa"/>
            <w:shd w:val="clear" w:color="auto" w:fill="auto"/>
            <w:vAlign w:val="center"/>
          </w:tcPr>
          <w:p w14:paraId="2E70C6C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97626.73</w:t>
            </w:r>
            <w:r w:rsidRPr="000413BC">
              <w:rPr>
                <w:rFonts w:ascii="Times New Roman" w:eastAsia="Malgun Gothic" w:hAnsi="Times New Roman" w:cs="Times New Roman"/>
                <w:color w:val="000000"/>
                <w:kern w:val="0"/>
                <w:sz w:val="24"/>
                <w:szCs w:val="24"/>
              </w:rPr>
              <w:br/>
              <w:t>(74812.03, 124769.13)</w:t>
            </w:r>
          </w:p>
        </w:tc>
        <w:tc>
          <w:tcPr>
            <w:tcW w:w="1935" w:type="dxa"/>
            <w:shd w:val="clear" w:color="auto" w:fill="auto"/>
            <w:vAlign w:val="center"/>
          </w:tcPr>
          <w:p w14:paraId="3786AE9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268.66</w:t>
            </w:r>
            <w:r w:rsidRPr="000413BC">
              <w:rPr>
                <w:rFonts w:ascii="Times New Roman" w:eastAsia="Malgun Gothic" w:hAnsi="Times New Roman" w:cs="Times New Roman"/>
                <w:color w:val="000000"/>
                <w:kern w:val="0"/>
                <w:sz w:val="24"/>
                <w:szCs w:val="24"/>
              </w:rPr>
              <w:br/>
              <w:t>(209.17, 341.02)</w:t>
            </w:r>
          </w:p>
        </w:tc>
        <w:tc>
          <w:tcPr>
            <w:tcW w:w="2509" w:type="dxa"/>
            <w:shd w:val="clear" w:color="auto" w:fill="auto"/>
            <w:vAlign w:val="center"/>
          </w:tcPr>
          <w:p w14:paraId="44E498B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246043.83</w:t>
            </w:r>
            <w:r w:rsidRPr="000413BC">
              <w:rPr>
                <w:rFonts w:ascii="Times New Roman" w:eastAsia="Malgun Gothic" w:hAnsi="Times New Roman" w:cs="Times New Roman"/>
                <w:color w:val="000000"/>
                <w:kern w:val="0"/>
                <w:sz w:val="24"/>
                <w:szCs w:val="24"/>
              </w:rPr>
              <w:br/>
              <w:t>(187967.55, 318436.78)</w:t>
            </w:r>
          </w:p>
        </w:tc>
        <w:tc>
          <w:tcPr>
            <w:tcW w:w="1864" w:type="dxa"/>
            <w:shd w:val="clear" w:color="auto" w:fill="auto"/>
            <w:vAlign w:val="center"/>
          </w:tcPr>
          <w:p w14:paraId="10C397B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268.28</w:t>
            </w:r>
            <w:r w:rsidRPr="000413BC">
              <w:rPr>
                <w:rFonts w:ascii="Times New Roman" w:eastAsia="Malgun Gothic" w:hAnsi="Times New Roman" w:cs="Times New Roman"/>
                <w:color w:val="000000"/>
                <w:kern w:val="0"/>
                <w:sz w:val="24"/>
                <w:szCs w:val="24"/>
              </w:rPr>
              <w:br/>
              <w:t>(209.08, 340.47)</w:t>
            </w:r>
          </w:p>
        </w:tc>
        <w:tc>
          <w:tcPr>
            <w:tcW w:w="2869" w:type="dxa"/>
            <w:shd w:val="clear" w:color="auto" w:fill="auto"/>
            <w:vAlign w:val="center"/>
          </w:tcPr>
          <w:p w14:paraId="3AA0559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-0.14</w:t>
            </w:r>
            <w:r w:rsidRPr="000413BC">
              <w:rPr>
                <w:rFonts w:ascii="Times New Roman" w:eastAsia="Malgun Gothic" w:hAnsi="Times New Roman" w:cs="Times New Roman"/>
                <w:color w:val="000000"/>
                <w:kern w:val="0"/>
                <w:sz w:val="24"/>
                <w:szCs w:val="24"/>
              </w:rPr>
              <w:br/>
              <w:t>(-0.3, 0.03)</w:t>
            </w:r>
          </w:p>
        </w:tc>
      </w:tr>
      <w:tr w:rsidR="0041797D" w:rsidRPr="00BB034F" w14:paraId="5BD0A719" w14:textId="77777777" w:rsidTr="00DE69C4">
        <w:trPr>
          <w:trHeight w:val="696"/>
        </w:trPr>
        <w:tc>
          <w:tcPr>
            <w:tcW w:w="1720" w:type="dxa"/>
            <w:shd w:val="clear" w:color="000000" w:fill="D9D9D9"/>
            <w:noWrap/>
            <w:vAlign w:val="center"/>
            <w:hideMark/>
          </w:tcPr>
          <w:p w14:paraId="3852F7F1"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Eastern Sub-Saharan Africa</w:t>
            </w:r>
          </w:p>
        </w:tc>
        <w:tc>
          <w:tcPr>
            <w:tcW w:w="2582" w:type="dxa"/>
            <w:shd w:val="clear" w:color="auto" w:fill="auto"/>
            <w:vAlign w:val="center"/>
          </w:tcPr>
          <w:p w14:paraId="61FE9FB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349917.84</w:t>
            </w:r>
            <w:r w:rsidRPr="000413BC">
              <w:rPr>
                <w:rFonts w:ascii="Times New Roman" w:eastAsia="Malgun Gothic" w:hAnsi="Times New Roman" w:cs="Times New Roman"/>
                <w:color w:val="000000"/>
                <w:kern w:val="0"/>
                <w:sz w:val="24"/>
                <w:szCs w:val="24"/>
              </w:rPr>
              <w:br/>
              <w:t>(268550.93, 448754.61)</w:t>
            </w:r>
          </w:p>
        </w:tc>
        <w:tc>
          <w:tcPr>
            <w:tcW w:w="1935" w:type="dxa"/>
            <w:shd w:val="clear" w:color="auto" w:fill="auto"/>
            <w:vAlign w:val="center"/>
          </w:tcPr>
          <w:p w14:paraId="0042B83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288.57</w:t>
            </w:r>
            <w:r w:rsidRPr="000413BC">
              <w:rPr>
                <w:rFonts w:ascii="Times New Roman" w:eastAsia="Malgun Gothic" w:hAnsi="Times New Roman" w:cs="Times New Roman"/>
                <w:color w:val="000000"/>
                <w:kern w:val="0"/>
                <w:sz w:val="24"/>
                <w:szCs w:val="24"/>
              </w:rPr>
              <w:br/>
              <w:t>(226.23, 366.33)</w:t>
            </w:r>
          </w:p>
        </w:tc>
        <w:tc>
          <w:tcPr>
            <w:tcW w:w="2509" w:type="dxa"/>
            <w:shd w:val="clear" w:color="auto" w:fill="auto"/>
            <w:vAlign w:val="center"/>
          </w:tcPr>
          <w:p w14:paraId="1AA1729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822238.03</w:t>
            </w:r>
            <w:r w:rsidRPr="000413BC">
              <w:rPr>
                <w:rFonts w:ascii="Times New Roman" w:eastAsia="Malgun Gothic" w:hAnsi="Times New Roman" w:cs="Times New Roman"/>
                <w:color w:val="000000"/>
                <w:kern w:val="0"/>
                <w:sz w:val="24"/>
                <w:szCs w:val="24"/>
              </w:rPr>
              <w:br/>
              <w:t>(630159.08, 1064031.63)</w:t>
            </w:r>
          </w:p>
        </w:tc>
        <w:tc>
          <w:tcPr>
            <w:tcW w:w="1864" w:type="dxa"/>
            <w:shd w:val="clear" w:color="auto" w:fill="auto"/>
            <w:vAlign w:val="center"/>
          </w:tcPr>
          <w:p w14:paraId="3EB6D51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289.19</w:t>
            </w:r>
            <w:r w:rsidRPr="000413BC">
              <w:rPr>
                <w:rFonts w:ascii="Times New Roman" w:eastAsia="Malgun Gothic" w:hAnsi="Times New Roman" w:cs="Times New Roman"/>
                <w:color w:val="000000"/>
                <w:kern w:val="0"/>
                <w:sz w:val="24"/>
                <w:szCs w:val="24"/>
              </w:rPr>
              <w:br/>
              <w:t>(226.79, 367.14)</w:t>
            </w:r>
          </w:p>
        </w:tc>
        <w:tc>
          <w:tcPr>
            <w:tcW w:w="2869" w:type="dxa"/>
            <w:shd w:val="clear" w:color="auto" w:fill="auto"/>
            <w:vAlign w:val="center"/>
          </w:tcPr>
          <w:p w14:paraId="0718C1D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0.21</w:t>
            </w:r>
            <w:r w:rsidRPr="000413BC">
              <w:rPr>
                <w:rFonts w:ascii="Times New Roman" w:eastAsia="Malgun Gothic" w:hAnsi="Times New Roman" w:cs="Times New Roman"/>
                <w:color w:val="000000"/>
                <w:kern w:val="0"/>
                <w:sz w:val="24"/>
                <w:szCs w:val="24"/>
              </w:rPr>
              <w:br/>
              <w:t>(0.13, 0.33)</w:t>
            </w:r>
          </w:p>
        </w:tc>
      </w:tr>
      <w:tr w:rsidR="0041797D" w:rsidRPr="00BB034F" w14:paraId="14920FAD" w14:textId="77777777" w:rsidTr="00DE69C4">
        <w:trPr>
          <w:trHeight w:val="696"/>
        </w:trPr>
        <w:tc>
          <w:tcPr>
            <w:tcW w:w="1720" w:type="dxa"/>
            <w:shd w:val="clear" w:color="000000" w:fill="D9D9D9"/>
            <w:noWrap/>
            <w:vAlign w:val="center"/>
            <w:hideMark/>
          </w:tcPr>
          <w:p w14:paraId="6EA7560D"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Southern Sub-Saharan Africa</w:t>
            </w:r>
          </w:p>
        </w:tc>
        <w:tc>
          <w:tcPr>
            <w:tcW w:w="2582" w:type="dxa"/>
            <w:shd w:val="clear" w:color="auto" w:fill="auto"/>
            <w:vAlign w:val="center"/>
          </w:tcPr>
          <w:p w14:paraId="249D271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122174.31</w:t>
            </w:r>
            <w:r w:rsidRPr="000413BC">
              <w:rPr>
                <w:rFonts w:ascii="Times New Roman" w:eastAsia="Malgun Gothic" w:hAnsi="Times New Roman" w:cs="Times New Roman"/>
                <w:color w:val="000000"/>
                <w:kern w:val="0"/>
                <w:sz w:val="24"/>
                <w:szCs w:val="24"/>
              </w:rPr>
              <w:br/>
              <w:t>(95106.69, 157116.61)</w:t>
            </w:r>
          </w:p>
        </w:tc>
        <w:tc>
          <w:tcPr>
            <w:tcW w:w="1935" w:type="dxa"/>
            <w:shd w:val="clear" w:color="auto" w:fill="auto"/>
            <w:vAlign w:val="center"/>
          </w:tcPr>
          <w:p w14:paraId="3BF236B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309.28</w:t>
            </w:r>
            <w:r w:rsidRPr="000413BC">
              <w:rPr>
                <w:rFonts w:ascii="Times New Roman" w:eastAsia="Malgun Gothic" w:hAnsi="Times New Roman" w:cs="Times New Roman"/>
                <w:color w:val="000000"/>
                <w:kern w:val="0"/>
                <w:sz w:val="24"/>
                <w:szCs w:val="24"/>
              </w:rPr>
              <w:br/>
              <w:t>(244.56, 391.73)</w:t>
            </w:r>
          </w:p>
        </w:tc>
        <w:tc>
          <w:tcPr>
            <w:tcW w:w="2509" w:type="dxa"/>
            <w:shd w:val="clear" w:color="auto" w:fill="auto"/>
            <w:vAlign w:val="center"/>
          </w:tcPr>
          <w:p w14:paraId="5629C04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226778.7</w:t>
            </w:r>
            <w:r w:rsidRPr="000413BC">
              <w:rPr>
                <w:rFonts w:ascii="Times New Roman" w:eastAsia="Malgun Gothic" w:hAnsi="Times New Roman" w:cs="Times New Roman"/>
                <w:color w:val="000000"/>
                <w:kern w:val="0"/>
                <w:sz w:val="24"/>
                <w:szCs w:val="24"/>
              </w:rPr>
              <w:br/>
              <w:t>(175057.02, 292595.77)</w:t>
            </w:r>
          </w:p>
        </w:tc>
        <w:tc>
          <w:tcPr>
            <w:tcW w:w="1864" w:type="dxa"/>
            <w:shd w:val="clear" w:color="auto" w:fill="auto"/>
            <w:vAlign w:val="center"/>
          </w:tcPr>
          <w:p w14:paraId="1AC24DA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310.04</w:t>
            </w:r>
            <w:r w:rsidRPr="000413BC">
              <w:rPr>
                <w:rFonts w:ascii="Times New Roman" w:eastAsia="Malgun Gothic" w:hAnsi="Times New Roman" w:cs="Times New Roman"/>
                <w:color w:val="000000"/>
                <w:kern w:val="0"/>
                <w:sz w:val="24"/>
                <w:szCs w:val="24"/>
              </w:rPr>
              <w:br/>
              <w:t>(244.92, 392.42)</w:t>
            </w:r>
          </w:p>
        </w:tc>
        <w:tc>
          <w:tcPr>
            <w:tcW w:w="2869" w:type="dxa"/>
            <w:shd w:val="clear" w:color="auto" w:fill="auto"/>
            <w:vAlign w:val="center"/>
          </w:tcPr>
          <w:p w14:paraId="2B2A65D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0.25</w:t>
            </w:r>
            <w:r w:rsidRPr="000413BC">
              <w:rPr>
                <w:rFonts w:ascii="Times New Roman" w:eastAsia="Malgun Gothic" w:hAnsi="Times New Roman" w:cs="Times New Roman"/>
                <w:color w:val="000000"/>
                <w:kern w:val="0"/>
                <w:sz w:val="24"/>
                <w:szCs w:val="24"/>
              </w:rPr>
              <w:br/>
              <w:t>(0.07, 0.48)</w:t>
            </w:r>
          </w:p>
        </w:tc>
      </w:tr>
      <w:tr w:rsidR="0041797D" w:rsidRPr="00BB034F" w14:paraId="7EC18A96" w14:textId="77777777" w:rsidTr="00DE69C4">
        <w:trPr>
          <w:trHeight w:val="696"/>
        </w:trPr>
        <w:tc>
          <w:tcPr>
            <w:tcW w:w="1720" w:type="dxa"/>
            <w:shd w:val="clear" w:color="000000" w:fill="D9D9D9"/>
            <w:noWrap/>
            <w:vAlign w:val="center"/>
            <w:hideMark/>
          </w:tcPr>
          <w:p w14:paraId="42700B28"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Sub-Saharan Africa</w:t>
            </w:r>
          </w:p>
        </w:tc>
        <w:tc>
          <w:tcPr>
            <w:tcW w:w="2582" w:type="dxa"/>
            <w:shd w:val="clear" w:color="auto" w:fill="auto"/>
            <w:vAlign w:val="center"/>
          </w:tcPr>
          <w:p w14:paraId="5F68D6E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395147.77</w:t>
            </w:r>
            <w:r w:rsidRPr="000413BC">
              <w:rPr>
                <w:rFonts w:ascii="Times New Roman" w:eastAsia="Malgun Gothic" w:hAnsi="Times New Roman" w:cs="Times New Roman"/>
                <w:color w:val="000000"/>
                <w:kern w:val="0"/>
                <w:sz w:val="24"/>
                <w:szCs w:val="24"/>
              </w:rPr>
              <w:br/>
              <w:t>(305023.59, 505704.14)</w:t>
            </w:r>
          </w:p>
        </w:tc>
        <w:tc>
          <w:tcPr>
            <w:tcW w:w="1935" w:type="dxa"/>
            <w:shd w:val="clear" w:color="auto" w:fill="auto"/>
            <w:vAlign w:val="center"/>
          </w:tcPr>
          <w:p w14:paraId="5409E9F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303.99</w:t>
            </w:r>
            <w:r w:rsidRPr="000413BC">
              <w:rPr>
                <w:rFonts w:ascii="Times New Roman" w:eastAsia="Malgun Gothic" w:hAnsi="Times New Roman" w:cs="Times New Roman"/>
                <w:color w:val="000000"/>
                <w:kern w:val="0"/>
                <w:sz w:val="24"/>
                <w:szCs w:val="24"/>
              </w:rPr>
              <w:br/>
              <w:t>(239.51, 385.64)</w:t>
            </w:r>
          </w:p>
        </w:tc>
        <w:tc>
          <w:tcPr>
            <w:tcW w:w="2509" w:type="dxa"/>
            <w:shd w:val="clear" w:color="auto" w:fill="auto"/>
            <w:vAlign w:val="center"/>
          </w:tcPr>
          <w:p w14:paraId="1B614E1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977927.48</w:t>
            </w:r>
            <w:r w:rsidRPr="000413BC">
              <w:rPr>
                <w:rFonts w:ascii="Times New Roman" w:eastAsia="Malgun Gothic" w:hAnsi="Times New Roman" w:cs="Times New Roman"/>
                <w:color w:val="000000"/>
                <w:kern w:val="0"/>
                <w:sz w:val="24"/>
                <w:szCs w:val="24"/>
              </w:rPr>
              <w:br/>
              <w:t>(747069.1, 1261457.29)</w:t>
            </w:r>
          </w:p>
        </w:tc>
        <w:tc>
          <w:tcPr>
            <w:tcW w:w="1864" w:type="dxa"/>
            <w:shd w:val="clear" w:color="auto" w:fill="auto"/>
            <w:vAlign w:val="center"/>
          </w:tcPr>
          <w:p w14:paraId="7EFEC73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310.23</w:t>
            </w:r>
            <w:r w:rsidRPr="000413BC">
              <w:rPr>
                <w:rFonts w:ascii="Times New Roman" w:eastAsia="Malgun Gothic" w:hAnsi="Times New Roman" w:cs="Times New Roman"/>
                <w:color w:val="000000"/>
                <w:kern w:val="0"/>
                <w:sz w:val="24"/>
                <w:szCs w:val="24"/>
              </w:rPr>
              <w:br/>
              <w:t>(242.34, 392.01)</w:t>
            </w:r>
          </w:p>
        </w:tc>
        <w:tc>
          <w:tcPr>
            <w:tcW w:w="2869" w:type="dxa"/>
            <w:shd w:val="clear" w:color="auto" w:fill="auto"/>
            <w:vAlign w:val="center"/>
          </w:tcPr>
          <w:p w14:paraId="0F2E500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2.05</w:t>
            </w:r>
            <w:r w:rsidRPr="000413BC">
              <w:rPr>
                <w:rFonts w:ascii="Times New Roman" w:eastAsia="Malgun Gothic" w:hAnsi="Times New Roman" w:cs="Times New Roman"/>
                <w:color w:val="000000"/>
                <w:kern w:val="0"/>
                <w:sz w:val="24"/>
                <w:szCs w:val="24"/>
              </w:rPr>
              <w:br/>
              <w:t>(0.28, 3.84)</w:t>
            </w:r>
          </w:p>
        </w:tc>
      </w:tr>
      <w:tr w:rsidR="0041797D" w:rsidRPr="00BB034F" w14:paraId="25EABB58" w14:textId="77777777" w:rsidTr="00DE69C4">
        <w:trPr>
          <w:trHeight w:val="696"/>
        </w:trPr>
        <w:tc>
          <w:tcPr>
            <w:tcW w:w="1720" w:type="dxa"/>
            <w:shd w:val="clear" w:color="000000" w:fill="D9D9D9"/>
            <w:noWrap/>
            <w:vAlign w:val="center"/>
            <w:hideMark/>
          </w:tcPr>
          <w:p w14:paraId="61EE9F77"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Oceania</w:t>
            </w:r>
          </w:p>
        </w:tc>
        <w:tc>
          <w:tcPr>
            <w:tcW w:w="2582" w:type="dxa"/>
            <w:shd w:val="clear" w:color="auto" w:fill="auto"/>
            <w:vAlign w:val="center"/>
          </w:tcPr>
          <w:p w14:paraId="1A68858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32587.04</w:t>
            </w:r>
            <w:r w:rsidRPr="000413BC">
              <w:rPr>
                <w:rFonts w:ascii="Times New Roman" w:eastAsia="Malgun Gothic" w:hAnsi="Times New Roman" w:cs="Times New Roman"/>
                <w:color w:val="000000"/>
                <w:kern w:val="0"/>
                <w:sz w:val="24"/>
                <w:szCs w:val="24"/>
              </w:rPr>
              <w:br/>
              <w:t>(25293.46, 42269.68)</w:t>
            </w:r>
          </w:p>
        </w:tc>
        <w:tc>
          <w:tcPr>
            <w:tcW w:w="1935" w:type="dxa"/>
            <w:shd w:val="clear" w:color="auto" w:fill="auto"/>
            <w:vAlign w:val="center"/>
          </w:tcPr>
          <w:p w14:paraId="36D84C9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675.1</w:t>
            </w:r>
            <w:r w:rsidRPr="000413BC">
              <w:rPr>
                <w:rFonts w:ascii="Times New Roman" w:eastAsia="Malgun Gothic" w:hAnsi="Times New Roman" w:cs="Times New Roman"/>
                <w:color w:val="000000"/>
                <w:kern w:val="0"/>
                <w:sz w:val="24"/>
                <w:szCs w:val="24"/>
              </w:rPr>
              <w:br/>
              <w:t>(534.43, 853.56)</w:t>
            </w:r>
          </w:p>
        </w:tc>
        <w:tc>
          <w:tcPr>
            <w:tcW w:w="2509" w:type="dxa"/>
            <w:shd w:val="clear" w:color="auto" w:fill="auto"/>
            <w:vAlign w:val="center"/>
          </w:tcPr>
          <w:p w14:paraId="22FEF29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74588.48</w:t>
            </w:r>
            <w:r w:rsidRPr="000413BC">
              <w:rPr>
                <w:rFonts w:ascii="Times New Roman" w:eastAsia="Malgun Gothic" w:hAnsi="Times New Roman" w:cs="Times New Roman"/>
                <w:color w:val="000000"/>
                <w:kern w:val="0"/>
                <w:sz w:val="24"/>
                <w:szCs w:val="24"/>
              </w:rPr>
              <w:br/>
              <w:t>(58068.25, 96779.09)</w:t>
            </w:r>
          </w:p>
        </w:tc>
        <w:tc>
          <w:tcPr>
            <w:tcW w:w="1864" w:type="dxa"/>
            <w:shd w:val="clear" w:color="auto" w:fill="auto"/>
            <w:vAlign w:val="center"/>
          </w:tcPr>
          <w:p w14:paraId="29ACFAA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675.69</w:t>
            </w:r>
            <w:r w:rsidRPr="000413BC">
              <w:rPr>
                <w:rFonts w:ascii="Times New Roman" w:eastAsia="Malgun Gothic" w:hAnsi="Times New Roman" w:cs="Times New Roman"/>
                <w:color w:val="000000"/>
                <w:kern w:val="0"/>
                <w:sz w:val="24"/>
                <w:szCs w:val="24"/>
              </w:rPr>
              <w:br/>
              <w:t>(534.88, 854.74)</w:t>
            </w:r>
          </w:p>
        </w:tc>
        <w:tc>
          <w:tcPr>
            <w:tcW w:w="2869" w:type="dxa"/>
            <w:shd w:val="clear" w:color="auto" w:fill="auto"/>
            <w:vAlign w:val="center"/>
          </w:tcPr>
          <w:p w14:paraId="6C19695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0.09</w:t>
            </w:r>
            <w:r w:rsidRPr="000413BC">
              <w:rPr>
                <w:rFonts w:ascii="Times New Roman" w:eastAsia="Malgun Gothic" w:hAnsi="Times New Roman" w:cs="Times New Roman"/>
                <w:color w:val="000000"/>
                <w:kern w:val="0"/>
                <w:sz w:val="24"/>
                <w:szCs w:val="24"/>
              </w:rPr>
              <w:br/>
              <w:t>(0.02, 0.15)</w:t>
            </w:r>
          </w:p>
        </w:tc>
      </w:tr>
      <w:tr w:rsidR="0041797D" w:rsidRPr="00BB034F" w14:paraId="38FD5B10" w14:textId="77777777" w:rsidTr="00DE69C4">
        <w:trPr>
          <w:trHeight w:val="696"/>
        </w:trPr>
        <w:tc>
          <w:tcPr>
            <w:tcW w:w="1720" w:type="dxa"/>
            <w:shd w:val="clear" w:color="000000" w:fill="D9D9D9"/>
            <w:noWrap/>
            <w:vAlign w:val="center"/>
            <w:hideMark/>
          </w:tcPr>
          <w:p w14:paraId="3921F45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Australasia</w:t>
            </w:r>
          </w:p>
        </w:tc>
        <w:tc>
          <w:tcPr>
            <w:tcW w:w="2582" w:type="dxa"/>
            <w:shd w:val="clear" w:color="auto" w:fill="auto"/>
            <w:vAlign w:val="center"/>
          </w:tcPr>
          <w:p w14:paraId="66A676A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55278.89</w:t>
            </w:r>
            <w:r w:rsidRPr="000413BC">
              <w:rPr>
                <w:rFonts w:ascii="Times New Roman" w:eastAsia="Malgun Gothic" w:hAnsi="Times New Roman" w:cs="Times New Roman"/>
                <w:color w:val="000000"/>
                <w:kern w:val="0"/>
                <w:sz w:val="24"/>
                <w:szCs w:val="24"/>
              </w:rPr>
              <w:br/>
              <w:t>(43668.5, 69236.26)</w:t>
            </w:r>
          </w:p>
        </w:tc>
        <w:tc>
          <w:tcPr>
            <w:tcW w:w="1935" w:type="dxa"/>
            <w:shd w:val="clear" w:color="auto" w:fill="auto"/>
            <w:vAlign w:val="center"/>
          </w:tcPr>
          <w:p w14:paraId="1B21E8F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251.27</w:t>
            </w:r>
            <w:r w:rsidRPr="000413BC">
              <w:rPr>
                <w:rFonts w:ascii="Times New Roman" w:eastAsia="Malgun Gothic" w:hAnsi="Times New Roman" w:cs="Times New Roman"/>
                <w:color w:val="000000"/>
                <w:kern w:val="0"/>
                <w:sz w:val="24"/>
                <w:szCs w:val="24"/>
              </w:rPr>
              <w:br/>
              <w:t>(198.55, 314.81)</w:t>
            </w:r>
          </w:p>
        </w:tc>
        <w:tc>
          <w:tcPr>
            <w:tcW w:w="2509" w:type="dxa"/>
            <w:shd w:val="clear" w:color="auto" w:fill="auto"/>
            <w:vAlign w:val="center"/>
          </w:tcPr>
          <w:p w14:paraId="7EF3037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85899.58</w:t>
            </w:r>
            <w:r w:rsidRPr="000413BC">
              <w:rPr>
                <w:rFonts w:ascii="Times New Roman" w:eastAsia="Malgun Gothic" w:hAnsi="Times New Roman" w:cs="Times New Roman"/>
                <w:color w:val="000000"/>
                <w:kern w:val="0"/>
                <w:sz w:val="24"/>
                <w:szCs w:val="24"/>
              </w:rPr>
              <w:br/>
              <w:t>(68491.04, 106698.4)</w:t>
            </w:r>
          </w:p>
        </w:tc>
        <w:tc>
          <w:tcPr>
            <w:tcW w:w="1864" w:type="dxa"/>
            <w:shd w:val="clear" w:color="auto" w:fill="auto"/>
            <w:vAlign w:val="center"/>
          </w:tcPr>
          <w:p w14:paraId="4BD93E8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241.27</w:t>
            </w:r>
            <w:r w:rsidRPr="000413BC">
              <w:rPr>
                <w:rFonts w:ascii="Times New Roman" w:eastAsia="Malgun Gothic" w:hAnsi="Times New Roman" w:cs="Times New Roman"/>
                <w:color w:val="000000"/>
                <w:kern w:val="0"/>
                <w:sz w:val="24"/>
                <w:szCs w:val="24"/>
              </w:rPr>
              <w:br/>
              <w:t>(192.37, 300.91)</w:t>
            </w:r>
          </w:p>
        </w:tc>
        <w:tc>
          <w:tcPr>
            <w:tcW w:w="2869" w:type="dxa"/>
            <w:shd w:val="clear" w:color="auto" w:fill="auto"/>
            <w:vAlign w:val="center"/>
          </w:tcPr>
          <w:p w14:paraId="6841A25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-3.98</w:t>
            </w:r>
            <w:r w:rsidRPr="000413BC">
              <w:rPr>
                <w:rFonts w:ascii="Times New Roman" w:eastAsia="Malgun Gothic" w:hAnsi="Times New Roman" w:cs="Times New Roman"/>
                <w:color w:val="000000"/>
                <w:kern w:val="0"/>
                <w:sz w:val="24"/>
                <w:szCs w:val="24"/>
              </w:rPr>
              <w:br/>
              <w:t>(-5.25, -2.84)</w:t>
            </w:r>
          </w:p>
        </w:tc>
      </w:tr>
      <w:tr w:rsidR="0041797D" w:rsidRPr="00BB034F" w14:paraId="53D0FDB9" w14:textId="77777777" w:rsidTr="00DE69C4">
        <w:trPr>
          <w:trHeight w:val="708"/>
        </w:trPr>
        <w:tc>
          <w:tcPr>
            <w:tcW w:w="1720" w:type="dxa"/>
            <w:shd w:val="clear" w:color="000000" w:fill="D9D9D9"/>
            <w:noWrap/>
            <w:vAlign w:val="center"/>
            <w:hideMark/>
          </w:tcPr>
          <w:p w14:paraId="6A9B59E3"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Caribbean</w:t>
            </w:r>
          </w:p>
        </w:tc>
        <w:tc>
          <w:tcPr>
            <w:tcW w:w="2582" w:type="dxa"/>
            <w:shd w:val="clear" w:color="auto" w:fill="auto"/>
            <w:vAlign w:val="center"/>
          </w:tcPr>
          <w:p w14:paraId="64D45AF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95970.82</w:t>
            </w:r>
            <w:r w:rsidRPr="000413BC">
              <w:rPr>
                <w:rFonts w:ascii="Times New Roman" w:eastAsia="Malgun Gothic" w:hAnsi="Times New Roman" w:cs="Times New Roman"/>
                <w:color w:val="000000"/>
                <w:kern w:val="0"/>
                <w:sz w:val="24"/>
                <w:szCs w:val="24"/>
              </w:rPr>
              <w:br/>
              <w:t>(74751.55, 122090.18)</w:t>
            </w:r>
          </w:p>
        </w:tc>
        <w:tc>
          <w:tcPr>
            <w:tcW w:w="1935" w:type="dxa"/>
            <w:shd w:val="clear" w:color="auto" w:fill="auto"/>
            <w:vAlign w:val="center"/>
          </w:tcPr>
          <w:p w14:paraId="41B1A49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313.46</w:t>
            </w:r>
            <w:r w:rsidRPr="000413BC">
              <w:rPr>
                <w:rFonts w:ascii="Times New Roman" w:eastAsia="Malgun Gothic" w:hAnsi="Times New Roman" w:cs="Times New Roman"/>
                <w:color w:val="000000"/>
                <w:kern w:val="0"/>
                <w:sz w:val="24"/>
                <w:szCs w:val="24"/>
              </w:rPr>
              <w:br/>
              <w:t>(244.31, 397.41)</w:t>
            </w:r>
          </w:p>
        </w:tc>
        <w:tc>
          <w:tcPr>
            <w:tcW w:w="2509" w:type="dxa"/>
            <w:shd w:val="clear" w:color="auto" w:fill="auto"/>
            <w:vAlign w:val="center"/>
          </w:tcPr>
          <w:p w14:paraId="57043B4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157113.15</w:t>
            </w:r>
            <w:r w:rsidRPr="000413BC">
              <w:rPr>
                <w:rFonts w:ascii="Times New Roman" w:eastAsia="Malgun Gothic" w:hAnsi="Times New Roman" w:cs="Times New Roman"/>
                <w:color w:val="000000"/>
                <w:kern w:val="0"/>
                <w:sz w:val="24"/>
                <w:szCs w:val="24"/>
              </w:rPr>
              <w:br/>
              <w:t>(122889.16, 198296.4)</w:t>
            </w:r>
          </w:p>
        </w:tc>
        <w:tc>
          <w:tcPr>
            <w:tcW w:w="1864" w:type="dxa"/>
            <w:shd w:val="clear" w:color="auto" w:fill="auto"/>
            <w:vAlign w:val="center"/>
          </w:tcPr>
          <w:p w14:paraId="5862E76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313.51</w:t>
            </w:r>
            <w:r w:rsidRPr="000413BC">
              <w:rPr>
                <w:rFonts w:ascii="Times New Roman" w:eastAsia="Malgun Gothic" w:hAnsi="Times New Roman" w:cs="Times New Roman"/>
                <w:color w:val="000000"/>
                <w:kern w:val="0"/>
                <w:sz w:val="24"/>
                <w:szCs w:val="24"/>
              </w:rPr>
              <w:br/>
              <w:t>(244.37, 397.34)</w:t>
            </w:r>
          </w:p>
        </w:tc>
        <w:tc>
          <w:tcPr>
            <w:tcW w:w="2869" w:type="dxa"/>
            <w:shd w:val="clear" w:color="auto" w:fill="auto"/>
            <w:vAlign w:val="center"/>
          </w:tcPr>
          <w:p w14:paraId="65539D9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0.02</w:t>
            </w:r>
            <w:r w:rsidRPr="000413BC">
              <w:rPr>
                <w:rFonts w:ascii="Times New Roman" w:eastAsia="Malgun Gothic" w:hAnsi="Times New Roman" w:cs="Times New Roman"/>
                <w:color w:val="000000"/>
                <w:kern w:val="0"/>
                <w:sz w:val="24"/>
                <w:szCs w:val="24"/>
              </w:rPr>
              <w:br/>
              <w:t>(-0.02, 0.06)</w:t>
            </w:r>
          </w:p>
        </w:tc>
      </w:tr>
      <w:tr w:rsidR="0041797D" w:rsidRPr="00BB034F" w14:paraId="5B91C920" w14:textId="77777777" w:rsidTr="00DE69C4">
        <w:trPr>
          <w:trHeight w:val="360"/>
        </w:trPr>
        <w:tc>
          <w:tcPr>
            <w:tcW w:w="13479" w:type="dxa"/>
            <w:gridSpan w:val="6"/>
            <w:shd w:val="clear" w:color="000000" w:fill="D9D9D9"/>
            <w:noWrap/>
            <w:vAlign w:val="center"/>
            <w:hideMark/>
          </w:tcPr>
          <w:p w14:paraId="13A27C9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b/>
                <w:bCs/>
                <w:color w:val="000000"/>
                <w:kern w:val="0"/>
                <w:sz w:val="24"/>
                <w:szCs w:val="24"/>
              </w:rPr>
            </w:pPr>
            <w:bookmarkStart w:id="1" w:name="_Hlk75899172"/>
            <w:r>
              <w:rPr>
                <w:rFonts w:ascii="Times New Roman" w:eastAsia="Malgun Gothic" w:hAnsi="Times New Roman" w:cs="Times New Roman"/>
                <w:b/>
                <w:bCs/>
                <w:color w:val="000000"/>
                <w:kern w:val="0"/>
                <w:sz w:val="24"/>
                <w:szCs w:val="24"/>
              </w:rPr>
              <w:t>YLDs</w:t>
            </w:r>
          </w:p>
        </w:tc>
      </w:tr>
      <w:tr w:rsidR="0041797D" w:rsidRPr="00BB034F" w14:paraId="131F5EF5" w14:textId="77777777" w:rsidTr="00DE69C4">
        <w:trPr>
          <w:trHeight w:val="708"/>
        </w:trPr>
        <w:tc>
          <w:tcPr>
            <w:tcW w:w="1720" w:type="dxa"/>
            <w:shd w:val="clear" w:color="000000" w:fill="D9D9D9"/>
            <w:noWrap/>
            <w:vAlign w:val="center"/>
            <w:hideMark/>
          </w:tcPr>
          <w:p w14:paraId="02DDB38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Global</w:t>
            </w:r>
          </w:p>
        </w:tc>
        <w:tc>
          <w:tcPr>
            <w:tcW w:w="2582" w:type="dxa"/>
            <w:shd w:val="clear" w:color="auto" w:fill="auto"/>
            <w:vAlign w:val="center"/>
          </w:tcPr>
          <w:p w14:paraId="0E3D394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12393477.83</w:t>
            </w:r>
            <w:r w:rsidRPr="000413BC">
              <w:rPr>
                <w:rFonts w:ascii="Times New Roman" w:eastAsia="Malgun Gothic" w:hAnsi="Times New Roman" w:cs="Times New Roman"/>
                <w:color w:val="000000"/>
                <w:kern w:val="0"/>
                <w:sz w:val="24"/>
                <w:szCs w:val="24"/>
              </w:rPr>
              <w:br/>
              <w:t>(8128865.83, 17740323.75)</w:t>
            </w:r>
          </w:p>
        </w:tc>
        <w:tc>
          <w:tcPr>
            <w:tcW w:w="1935" w:type="dxa"/>
            <w:shd w:val="clear" w:color="auto" w:fill="auto"/>
            <w:vAlign w:val="center"/>
          </w:tcPr>
          <w:p w14:paraId="5DCA4C1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268.26</w:t>
            </w:r>
            <w:r w:rsidRPr="000413BC">
              <w:rPr>
                <w:rFonts w:ascii="Times New Roman" w:eastAsia="Malgun Gothic" w:hAnsi="Times New Roman" w:cs="Times New Roman"/>
                <w:color w:val="000000"/>
                <w:kern w:val="0"/>
                <w:sz w:val="24"/>
                <w:szCs w:val="24"/>
              </w:rPr>
              <w:br/>
              <w:t>(176.71, 382.67)</w:t>
            </w:r>
          </w:p>
        </w:tc>
        <w:tc>
          <w:tcPr>
            <w:tcW w:w="2509" w:type="dxa"/>
            <w:shd w:val="clear" w:color="auto" w:fill="auto"/>
            <w:vAlign w:val="center"/>
          </w:tcPr>
          <w:p w14:paraId="34D5877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22081323.13</w:t>
            </w:r>
            <w:r w:rsidRPr="000413BC">
              <w:rPr>
                <w:rFonts w:ascii="Times New Roman" w:eastAsia="Malgun Gothic" w:hAnsi="Times New Roman" w:cs="Times New Roman"/>
                <w:color w:val="000000"/>
                <w:kern w:val="0"/>
                <w:sz w:val="24"/>
                <w:szCs w:val="24"/>
              </w:rPr>
              <w:br/>
              <w:t>(14508244.16, 31726932.92)</w:t>
            </w:r>
          </w:p>
        </w:tc>
        <w:tc>
          <w:tcPr>
            <w:tcW w:w="1864" w:type="dxa"/>
            <w:shd w:val="clear" w:color="auto" w:fill="auto"/>
            <w:vAlign w:val="center"/>
          </w:tcPr>
          <w:p w14:paraId="7EBA9EC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267.35</w:t>
            </w:r>
            <w:r w:rsidRPr="000413BC">
              <w:rPr>
                <w:rFonts w:ascii="Times New Roman" w:eastAsia="Malgun Gothic" w:hAnsi="Times New Roman" w:cs="Times New Roman"/>
                <w:color w:val="000000"/>
                <w:kern w:val="0"/>
                <w:sz w:val="24"/>
                <w:szCs w:val="24"/>
              </w:rPr>
              <w:br/>
              <w:t>(175.53, 383.54)</w:t>
            </w:r>
          </w:p>
        </w:tc>
        <w:tc>
          <w:tcPr>
            <w:tcW w:w="2869" w:type="dxa"/>
            <w:shd w:val="clear" w:color="auto" w:fill="auto"/>
            <w:vAlign w:val="center"/>
          </w:tcPr>
          <w:p w14:paraId="586AC54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-0.34</w:t>
            </w:r>
            <w:r w:rsidRPr="000413BC">
              <w:rPr>
                <w:rFonts w:ascii="Times New Roman" w:eastAsia="Malgun Gothic" w:hAnsi="Times New Roman" w:cs="Times New Roman"/>
                <w:color w:val="000000"/>
                <w:kern w:val="0"/>
                <w:sz w:val="24"/>
                <w:szCs w:val="24"/>
              </w:rPr>
              <w:br/>
              <w:t>(-2.47, 1.85)</w:t>
            </w:r>
          </w:p>
        </w:tc>
      </w:tr>
      <w:tr w:rsidR="0041797D" w:rsidRPr="00BB034F" w14:paraId="03EAE628" w14:textId="77777777" w:rsidTr="00DE69C4">
        <w:trPr>
          <w:trHeight w:val="696"/>
        </w:trPr>
        <w:tc>
          <w:tcPr>
            <w:tcW w:w="1720" w:type="dxa"/>
            <w:shd w:val="clear" w:color="000000" w:fill="D9D9D9"/>
            <w:noWrap/>
            <w:vAlign w:val="center"/>
            <w:hideMark/>
          </w:tcPr>
          <w:p w14:paraId="358AA3E3"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 Asia</w:t>
            </w:r>
          </w:p>
        </w:tc>
        <w:tc>
          <w:tcPr>
            <w:tcW w:w="2582" w:type="dxa"/>
            <w:shd w:val="clear" w:color="auto" w:fill="auto"/>
            <w:vAlign w:val="center"/>
          </w:tcPr>
          <w:p w14:paraId="22BE0ED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3937613.77</w:t>
            </w:r>
            <w:r w:rsidRPr="000413BC">
              <w:rPr>
                <w:rFonts w:ascii="Times New Roman" w:eastAsia="Malgun Gothic" w:hAnsi="Times New Roman" w:cs="Times New Roman"/>
                <w:color w:val="000000"/>
                <w:kern w:val="0"/>
                <w:sz w:val="24"/>
                <w:szCs w:val="24"/>
              </w:rPr>
              <w:br/>
              <w:t>(2558938.34, 5755034.55)</w:t>
            </w:r>
          </w:p>
        </w:tc>
        <w:tc>
          <w:tcPr>
            <w:tcW w:w="1935" w:type="dxa"/>
            <w:shd w:val="clear" w:color="auto" w:fill="auto"/>
            <w:vAlign w:val="center"/>
          </w:tcPr>
          <w:p w14:paraId="704CEE2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351.7</w:t>
            </w:r>
            <w:r w:rsidRPr="000413BC">
              <w:rPr>
                <w:rFonts w:ascii="Times New Roman" w:eastAsia="Malgun Gothic" w:hAnsi="Times New Roman" w:cs="Times New Roman"/>
                <w:color w:val="000000"/>
                <w:kern w:val="0"/>
                <w:sz w:val="24"/>
                <w:szCs w:val="24"/>
              </w:rPr>
              <w:br/>
              <w:t>(229.25, 513.92)</w:t>
            </w:r>
          </w:p>
        </w:tc>
        <w:tc>
          <w:tcPr>
            <w:tcW w:w="2509" w:type="dxa"/>
            <w:shd w:val="clear" w:color="auto" w:fill="auto"/>
            <w:vAlign w:val="center"/>
          </w:tcPr>
          <w:p w14:paraId="52584A8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6991872.96</w:t>
            </w:r>
            <w:r w:rsidRPr="000413BC">
              <w:rPr>
                <w:rFonts w:ascii="Times New Roman" w:eastAsia="Malgun Gothic" w:hAnsi="Times New Roman" w:cs="Times New Roman"/>
                <w:color w:val="000000"/>
                <w:kern w:val="0"/>
                <w:sz w:val="24"/>
                <w:szCs w:val="24"/>
              </w:rPr>
              <w:br/>
              <w:t>(4541439.3, 10043872.72)</w:t>
            </w:r>
          </w:p>
        </w:tc>
        <w:tc>
          <w:tcPr>
            <w:tcW w:w="1864" w:type="dxa"/>
            <w:shd w:val="clear" w:color="auto" w:fill="auto"/>
            <w:vAlign w:val="center"/>
          </w:tcPr>
          <w:p w14:paraId="202FA4C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356.35</w:t>
            </w:r>
            <w:r w:rsidRPr="000413BC">
              <w:rPr>
                <w:rFonts w:ascii="Times New Roman" w:eastAsia="Malgun Gothic" w:hAnsi="Times New Roman" w:cs="Times New Roman"/>
                <w:color w:val="000000"/>
                <w:kern w:val="0"/>
                <w:sz w:val="24"/>
                <w:szCs w:val="24"/>
              </w:rPr>
              <w:br/>
              <w:t>(233.22, 513.21)</w:t>
            </w:r>
          </w:p>
        </w:tc>
        <w:tc>
          <w:tcPr>
            <w:tcW w:w="2869" w:type="dxa"/>
            <w:shd w:val="clear" w:color="auto" w:fill="auto"/>
            <w:vAlign w:val="center"/>
          </w:tcPr>
          <w:p w14:paraId="5ED09B8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1.32</w:t>
            </w:r>
            <w:r w:rsidRPr="000413BC">
              <w:rPr>
                <w:rFonts w:ascii="Times New Roman" w:eastAsia="Malgun Gothic" w:hAnsi="Times New Roman" w:cs="Times New Roman"/>
                <w:color w:val="000000"/>
                <w:kern w:val="0"/>
                <w:sz w:val="24"/>
                <w:szCs w:val="24"/>
              </w:rPr>
              <w:br/>
              <w:t>(-4.26, 6.93)</w:t>
            </w:r>
          </w:p>
        </w:tc>
      </w:tr>
      <w:tr w:rsidR="0041797D" w:rsidRPr="00BB034F" w14:paraId="7252A7FA" w14:textId="77777777" w:rsidTr="00DE69C4">
        <w:trPr>
          <w:trHeight w:val="696"/>
        </w:trPr>
        <w:tc>
          <w:tcPr>
            <w:tcW w:w="1720" w:type="dxa"/>
            <w:shd w:val="clear" w:color="000000" w:fill="D9D9D9"/>
            <w:noWrap/>
            <w:vAlign w:val="center"/>
            <w:hideMark/>
          </w:tcPr>
          <w:p w14:paraId="658C3FC8"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Southeast Asia</w:t>
            </w:r>
          </w:p>
        </w:tc>
        <w:tc>
          <w:tcPr>
            <w:tcW w:w="2582" w:type="dxa"/>
            <w:shd w:val="clear" w:color="auto" w:fill="auto"/>
            <w:vAlign w:val="center"/>
          </w:tcPr>
          <w:p w14:paraId="5077BEC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1447224.48</w:t>
            </w:r>
            <w:r w:rsidRPr="000413BC">
              <w:rPr>
                <w:rFonts w:ascii="Times New Roman" w:eastAsia="Malgun Gothic" w:hAnsi="Times New Roman" w:cs="Times New Roman"/>
                <w:color w:val="000000"/>
                <w:kern w:val="0"/>
                <w:sz w:val="24"/>
                <w:szCs w:val="24"/>
              </w:rPr>
              <w:br/>
              <w:t>(945236.25, 2088825.88)</w:t>
            </w:r>
          </w:p>
        </w:tc>
        <w:tc>
          <w:tcPr>
            <w:tcW w:w="1935" w:type="dxa"/>
            <w:shd w:val="clear" w:color="auto" w:fill="auto"/>
            <w:vAlign w:val="center"/>
          </w:tcPr>
          <w:p w14:paraId="1CDF0AC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412.28</w:t>
            </w:r>
            <w:r w:rsidRPr="000413BC">
              <w:rPr>
                <w:rFonts w:ascii="Times New Roman" w:eastAsia="Malgun Gothic" w:hAnsi="Times New Roman" w:cs="Times New Roman"/>
                <w:color w:val="000000"/>
                <w:kern w:val="0"/>
                <w:sz w:val="24"/>
                <w:szCs w:val="24"/>
              </w:rPr>
              <w:br/>
              <w:t>(271.19, 590.34)</w:t>
            </w:r>
          </w:p>
        </w:tc>
        <w:tc>
          <w:tcPr>
            <w:tcW w:w="2509" w:type="dxa"/>
            <w:shd w:val="clear" w:color="auto" w:fill="auto"/>
            <w:vAlign w:val="center"/>
          </w:tcPr>
          <w:p w14:paraId="33AD1B0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2951469.27</w:t>
            </w:r>
            <w:r w:rsidRPr="000413BC">
              <w:rPr>
                <w:rFonts w:ascii="Times New Roman" w:eastAsia="Malgun Gothic" w:hAnsi="Times New Roman" w:cs="Times New Roman"/>
                <w:color w:val="000000"/>
                <w:kern w:val="0"/>
                <w:sz w:val="24"/>
                <w:szCs w:val="24"/>
              </w:rPr>
              <w:br/>
              <w:t>(1944453.78, 4240975.22)</w:t>
            </w:r>
          </w:p>
        </w:tc>
        <w:tc>
          <w:tcPr>
            <w:tcW w:w="1864" w:type="dxa"/>
            <w:shd w:val="clear" w:color="auto" w:fill="auto"/>
            <w:vAlign w:val="center"/>
          </w:tcPr>
          <w:p w14:paraId="12F2D83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416.13</w:t>
            </w:r>
            <w:r w:rsidRPr="000413BC">
              <w:rPr>
                <w:rFonts w:ascii="Times New Roman" w:eastAsia="Malgun Gothic" w:hAnsi="Times New Roman" w:cs="Times New Roman"/>
                <w:color w:val="000000"/>
                <w:kern w:val="0"/>
                <w:sz w:val="24"/>
                <w:szCs w:val="24"/>
              </w:rPr>
              <w:br/>
              <w:t>(273.74, 596.53)</w:t>
            </w:r>
          </w:p>
        </w:tc>
        <w:tc>
          <w:tcPr>
            <w:tcW w:w="2869" w:type="dxa"/>
            <w:shd w:val="clear" w:color="auto" w:fill="auto"/>
            <w:vAlign w:val="center"/>
          </w:tcPr>
          <w:p w14:paraId="095DE62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0.93</w:t>
            </w:r>
            <w:r w:rsidRPr="000413BC">
              <w:rPr>
                <w:rFonts w:ascii="Times New Roman" w:eastAsia="Malgun Gothic" w:hAnsi="Times New Roman" w:cs="Times New Roman"/>
                <w:color w:val="000000"/>
                <w:kern w:val="0"/>
                <w:sz w:val="24"/>
                <w:szCs w:val="24"/>
              </w:rPr>
              <w:br/>
              <w:t>(0.3, 1.51)</w:t>
            </w:r>
          </w:p>
        </w:tc>
      </w:tr>
      <w:tr w:rsidR="0041797D" w:rsidRPr="00BB034F" w14:paraId="1BADC181" w14:textId="77777777" w:rsidTr="00DE69C4">
        <w:trPr>
          <w:trHeight w:val="696"/>
        </w:trPr>
        <w:tc>
          <w:tcPr>
            <w:tcW w:w="1720" w:type="dxa"/>
            <w:shd w:val="clear" w:color="000000" w:fill="D9D9D9"/>
            <w:noWrap/>
            <w:vAlign w:val="center"/>
            <w:hideMark/>
          </w:tcPr>
          <w:p w14:paraId="680304CC"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Central Asia</w:t>
            </w:r>
          </w:p>
        </w:tc>
        <w:tc>
          <w:tcPr>
            <w:tcW w:w="2582" w:type="dxa"/>
            <w:shd w:val="clear" w:color="auto" w:fill="auto"/>
            <w:vAlign w:val="center"/>
          </w:tcPr>
          <w:p w14:paraId="56DC045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78149.14</w:t>
            </w:r>
            <w:r w:rsidRPr="000413BC">
              <w:rPr>
                <w:rFonts w:ascii="Times New Roman" w:eastAsia="Malgun Gothic" w:hAnsi="Times New Roman" w:cs="Times New Roman"/>
                <w:color w:val="000000"/>
                <w:kern w:val="0"/>
                <w:sz w:val="24"/>
                <w:szCs w:val="24"/>
              </w:rPr>
              <w:br/>
              <w:t>(50898.37, 114046.05)</w:t>
            </w:r>
          </w:p>
        </w:tc>
        <w:tc>
          <w:tcPr>
            <w:tcW w:w="1935" w:type="dxa"/>
            <w:shd w:val="clear" w:color="auto" w:fill="auto"/>
            <w:vAlign w:val="center"/>
          </w:tcPr>
          <w:p w14:paraId="51A0401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141.4</w:t>
            </w:r>
            <w:r w:rsidRPr="000413BC">
              <w:rPr>
                <w:rFonts w:ascii="Times New Roman" w:eastAsia="Malgun Gothic" w:hAnsi="Times New Roman" w:cs="Times New Roman"/>
                <w:color w:val="000000"/>
                <w:kern w:val="0"/>
                <w:sz w:val="24"/>
                <w:szCs w:val="24"/>
              </w:rPr>
              <w:br/>
              <w:t>(92.05, 203.66)</w:t>
            </w:r>
          </w:p>
        </w:tc>
        <w:tc>
          <w:tcPr>
            <w:tcW w:w="2509" w:type="dxa"/>
            <w:shd w:val="clear" w:color="auto" w:fill="auto"/>
            <w:vAlign w:val="center"/>
          </w:tcPr>
          <w:p w14:paraId="0BC7D08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128309.54</w:t>
            </w:r>
            <w:r w:rsidRPr="000413BC">
              <w:rPr>
                <w:rFonts w:ascii="Times New Roman" w:eastAsia="Malgun Gothic" w:hAnsi="Times New Roman" w:cs="Times New Roman"/>
                <w:color w:val="000000"/>
                <w:kern w:val="0"/>
                <w:sz w:val="24"/>
                <w:szCs w:val="24"/>
              </w:rPr>
              <w:br/>
              <w:t>(83542.74, 188387.45)</w:t>
            </w:r>
          </w:p>
        </w:tc>
        <w:tc>
          <w:tcPr>
            <w:tcW w:w="1864" w:type="dxa"/>
            <w:shd w:val="clear" w:color="auto" w:fill="auto"/>
            <w:vAlign w:val="center"/>
          </w:tcPr>
          <w:p w14:paraId="0B97B5E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141.13</w:t>
            </w:r>
            <w:r w:rsidRPr="000413BC">
              <w:rPr>
                <w:rFonts w:ascii="Times New Roman" w:eastAsia="Malgun Gothic" w:hAnsi="Times New Roman" w:cs="Times New Roman"/>
                <w:color w:val="000000"/>
                <w:kern w:val="0"/>
                <w:sz w:val="24"/>
                <w:szCs w:val="24"/>
              </w:rPr>
              <w:br/>
              <w:t>(91.9, 203.7)</w:t>
            </w:r>
          </w:p>
        </w:tc>
        <w:tc>
          <w:tcPr>
            <w:tcW w:w="2869" w:type="dxa"/>
            <w:shd w:val="clear" w:color="auto" w:fill="auto"/>
            <w:vAlign w:val="center"/>
          </w:tcPr>
          <w:p w14:paraId="5629C66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-0.19</w:t>
            </w:r>
            <w:r w:rsidRPr="000413BC">
              <w:rPr>
                <w:rFonts w:ascii="Times New Roman" w:eastAsia="Malgun Gothic" w:hAnsi="Times New Roman" w:cs="Times New Roman"/>
                <w:color w:val="000000"/>
                <w:kern w:val="0"/>
                <w:sz w:val="24"/>
                <w:szCs w:val="24"/>
              </w:rPr>
              <w:br/>
              <w:t>(-1.75, 1.4)</w:t>
            </w:r>
          </w:p>
        </w:tc>
      </w:tr>
      <w:tr w:rsidR="0041797D" w:rsidRPr="00BB034F" w14:paraId="4B6E05AF" w14:textId="77777777" w:rsidTr="00DE69C4">
        <w:trPr>
          <w:trHeight w:val="696"/>
        </w:trPr>
        <w:tc>
          <w:tcPr>
            <w:tcW w:w="1720" w:type="dxa"/>
            <w:shd w:val="clear" w:color="000000" w:fill="D9D9D9"/>
            <w:noWrap/>
            <w:vAlign w:val="center"/>
            <w:hideMark/>
          </w:tcPr>
          <w:p w14:paraId="73E5220A"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Asia Pacific</w:t>
            </w:r>
          </w:p>
        </w:tc>
        <w:tc>
          <w:tcPr>
            <w:tcW w:w="2582" w:type="dxa"/>
            <w:shd w:val="clear" w:color="auto" w:fill="auto"/>
            <w:vAlign w:val="center"/>
          </w:tcPr>
          <w:p w14:paraId="3857D1F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383253.12</w:t>
            </w:r>
            <w:r w:rsidRPr="000413BC">
              <w:rPr>
                <w:rFonts w:ascii="Times New Roman" w:eastAsia="Malgun Gothic" w:hAnsi="Times New Roman" w:cs="Times New Roman"/>
                <w:color w:val="000000"/>
                <w:kern w:val="0"/>
                <w:sz w:val="24"/>
                <w:szCs w:val="24"/>
              </w:rPr>
              <w:br/>
              <w:t>(251273.8, 556001.57)</w:t>
            </w:r>
          </w:p>
        </w:tc>
        <w:tc>
          <w:tcPr>
            <w:tcW w:w="1935" w:type="dxa"/>
            <w:shd w:val="clear" w:color="auto" w:fill="auto"/>
            <w:vAlign w:val="center"/>
          </w:tcPr>
          <w:p w14:paraId="1C1EE62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190.24</w:t>
            </w:r>
            <w:r w:rsidRPr="000413BC">
              <w:rPr>
                <w:rFonts w:ascii="Times New Roman" w:eastAsia="Malgun Gothic" w:hAnsi="Times New Roman" w:cs="Times New Roman"/>
                <w:color w:val="000000"/>
                <w:kern w:val="0"/>
                <w:sz w:val="24"/>
                <w:szCs w:val="24"/>
              </w:rPr>
              <w:br/>
              <w:t>(125.69, 275.57)</w:t>
            </w:r>
          </w:p>
        </w:tc>
        <w:tc>
          <w:tcPr>
            <w:tcW w:w="2509" w:type="dxa"/>
            <w:shd w:val="clear" w:color="auto" w:fill="auto"/>
            <w:vAlign w:val="center"/>
          </w:tcPr>
          <w:p w14:paraId="686FE51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524073.31</w:t>
            </w:r>
            <w:r w:rsidRPr="000413BC">
              <w:rPr>
                <w:rFonts w:ascii="Times New Roman" w:eastAsia="Malgun Gothic" w:hAnsi="Times New Roman" w:cs="Times New Roman"/>
                <w:color w:val="000000"/>
                <w:kern w:val="0"/>
                <w:sz w:val="24"/>
                <w:szCs w:val="24"/>
              </w:rPr>
              <w:br/>
              <w:t>(343739.73, 762845.02)</w:t>
            </w:r>
          </w:p>
        </w:tc>
        <w:tc>
          <w:tcPr>
            <w:tcW w:w="1864" w:type="dxa"/>
            <w:shd w:val="clear" w:color="auto" w:fill="auto"/>
            <w:vAlign w:val="center"/>
          </w:tcPr>
          <w:p w14:paraId="27B59B4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187.76</w:t>
            </w:r>
            <w:r w:rsidRPr="000413BC">
              <w:rPr>
                <w:rFonts w:ascii="Times New Roman" w:eastAsia="Malgun Gothic" w:hAnsi="Times New Roman" w:cs="Times New Roman"/>
                <w:color w:val="000000"/>
                <w:kern w:val="0"/>
                <w:sz w:val="24"/>
                <w:szCs w:val="24"/>
              </w:rPr>
              <w:br/>
              <w:t>(124.65, 272.4)</w:t>
            </w:r>
          </w:p>
        </w:tc>
        <w:tc>
          <w:tcPr>
            <w:tcW w:w="2869" w:type="dxa"/>
            <w:shd w:val="clear" w:color="auto" w:fill="auto"/>
            <w:vAlign w:val="center"/>
          </w:tcPr>
          <w:p w14:paraId="7D128B1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w:t>
            </w:r>
            <w:r w:rsidRPr="000413BC">
              <w:rPr>
                <w:rFonts w:ascii="Times New Roman" w:eastAsia="Malgun Gothic" w:hAnsi="Times New Roman" w:cs="Times New Roman"/>
                <w:color w:val="000000"/>
                <w:kern w:val="0"/>
                <w:sz w:val="24"/>
                <w:szCs w:val="24"/>
              </w:rPr>
              <w:br/>
              <w:t>(-2.55, -0.07)</w:t>
            </w:r>
          </w:p>
        </w:tc>
      </w:tr>
      <w:tr w:rsidR="0041797D" w:rsidRPr="00BB034F" w14:paraId="6EB3C590" w14:textId="77777777" w:rsidTr="00DE69C4">
        <w:trPr>
          <w:trHeight w:val="696"/>
        </w:trPr>
        <w:tc>
          <w:tcPr>
            <w:tcW w:w="1720" w:type="dxa"/>
            <w:shd w:val="clear" w:color="000000" w:fill="D9D9D9"/>
            <w:noWrap/>
            <w:vAlign w:val="center"/>
            <w:hideMark/>
          </w:tcPr>
          <w:p w14:paraId="56DCE3D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 Asia</w:t>
            </w:r>
          </w:p>
        </w:tc>
        <w:tc>
          <w:tcPr>
            <w:tcW w:w="2582" w:type="dxa"/>
            <w:shd w:val="clear" w:color="auto" w:fill="auto"/>
            <w:vAlign w:val="center"/>
          </w:tcPr>
          <w:p w14:paraId="731C893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1281202.65</w:t>
            </w:r>
            <w:r w:rsidRPr="000413BC">
              <w:rPr>
                <w:rFonts w:ascii="Times New Roman" w:eastAsia="Malgun Gothic" w:hAnsi="Times New Roman" w:cs="Times New Roman"/>
                <w:color w:val="000000"/>
                <w:kern w:val="0"/>
                <w:sz w:val="24"/>
                <w:szCs w:val="24"/>
              </w:rPr>
              <w:br/>
              <w:t>(841619.93, 1875187.53)</w:t>
            </w:r>
          </w:p>
        </w:tc>
        <w:tc>
          <w:tcPr>
            <w:tcW w:w="1935" w:type="dxa"/>
            <w:shd w:val="clear" w:color="auto" w:fill="auto"/>
            <w:vAlign w:val="center"/>
          </w:tcPr>
          <w:p w14:paraId="28C8D6F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158.49</w:t>
            </w:r>
            <w:r w:rsidRPr="000413BC">
              <w:rPr>
                <w:rFonts w:ascii="Times New Roman" w:eastAsia="Malgun Gothic" w:hAnsi="Times New Roman" w:cs="Times New Roman"/>
                <w:color w:val="000000"/>
                <w:kern w:val="0"/>
                <w:sz w:val="24"/>
                <w:szCs w:val="24"/>
              </w:rPr>
              <w:br/>
              <w:t>(105.59, 228.7)</w:t>
            </w:r>
          </w:p>
        </w:tc>
        <w:tc>
          <w:tcPr>
            <w:tcW w:w="2509" w:type="dxa"/>
            <w:shd w:val="clear" w:color="auto" w:fill="auto"/>
            <w:vAlign w:val="center"/>
          </w:tcPr>
          <w:p w14:paraId="3BEC002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2695092.36</w:t>
            </w:r>
            <w:r w:rsidRPr="000413BC">
              <w:rPr>
                <w:rFonts w:ascii="Times New Roman" w:eastAsia="Malgun Gothic" w:hAnsi="Times New Roman" w:cs="Times New Roman"/>
                <w:color w:val="000000"/>
                <w:kern w:val="0"/>
                <w:sz w:val="24"/>
                <w:szCs w:val="24"/>
              </w:rPr>
              <w:br/>
              <w:t>(1783438.42, 3919417.41)</w:t>
            </w:r>
          </w:p>
        </w:tc>
        <w:tc>
          <w:tcPr>
            <w:tcW w:w="1864" w:type="dxa"/>
            <w:shd w:val="clear" w:color="auto" w:fill="auto"/>
            <w:vAlign w:val="center"/>
          </w:tcPr>
          <w:p w14:paraId="67CD942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159.65</w:t>
            </w:r>
            <w:r w:rsidRPr="000413BC">
              <w:rPr>
                <w:rFonts w:ascii="Times New Roman" w:eastAsia="Malgun Gothic" w:hAnsi="Times New Roman" w:cs="Times New Roman"/>
                <w:color w:val="000000"/>
                <w:kern w:val="0"/>
                <w:sz w:val="24"/>
                <w:szCs w:val="24"/>
              </w:rPr>
              <w:br/>
              <w:t>(106.13, 231.23)</w:t>
            </w:r>
          </w:p>
        </w:tc>
        <w:tc>
          <w:tcPr>
            <w:tcW w:w="2869" w:type="dxa"/>
            <w:shd w:val="clear" w:color="auto" w:fill="auto"/>
            <w:vAlign w:val="center"/>
          </w:tcPr>
          <w:p w14:paraId="54B995C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0.73</w:t>
            </w:r>
            <w:r w:rsidRPr="000413BC">
              <w:rPr>
                <w:rFonts w:ascii="Times New Roman" w:eastAsia="Malgun Gothic" w:hAnsi="Times New Roman" w:cs="Times New Roman"/>
                <w:color w:val="000000"/>
                <w:kern w:val="0"/>
                <w:sz w:val="24"/>
                <w:szCs w:val="24"/>
              </w:rPr>
              <w:br/>
              <w:t>(0.03, 1.46)</w:t>
            </w:r>
          </w:p>
        </w:tc>
      </w:tr>
      <w:tr w:rsidR="0041797D" w:rsidRPr="00BB034F" w14:paraId="0DB8B71F" w14:textId="77777777" w:rsidTr="00DE69C4">
        <w:trPr>
          <w:trHeight w:val="696"/>
        </w:trPr>
        <w:tc>
          <w:tcPr>
            <w:tcW w:w="1720" w:type="dxa"/>
            <w:shd w:val="clear" w:color="000000" w:fill="D9D9D9"/>
            <w:noWrap/>
            <w:vAlign w:val="center"/>
            <w:hideMark/>
          </w:tcPr>
          <w:p w14:paraId="01AF1017"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Europe</w:t>
            </w:r>
          </w:p>
        </w:tc>
        <w:tc>
          <w:tcPr>
            <w:tcW w:w="2582" w:type="dxa"/>
            <w:shd w:val="clear" w:color="auto" w:fill="auto"/>
            <w:vAlign w:val="center"/>
          </w:tcPr>
          <w:p w14:paraId="3408EFB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203788.31</w:t>
            </w:r>
            <w:r w:rsidRPr="000413BC">
              <w:rPr>
                <w:rFonts w:ascii="Times New Roman" w:eastAsia="Malgun Gothic" w:hAnsi="Times New Roman" w:cs="Times New Roman"/>
                <w:color w:val="000000"/>
                <w:kern w:val="0"/>
                <w:sz w:val="24"/>
                <w:szCs w:val="24"/>
              </w:rPr>
              <w:br/>
              <w:t>(134165.95, 294850.51)</w:t>
            </w:r>
          </w:p>
        </w:tc>
        <w:tc>
          <w:tcPr>
            <w:tcW w:w="1935" w:type="dxa"/>
            <w:shd w:val="clear" w:color="auto" w:fill="auto"/>
            <w:vAlign w:val="center"/>
          </w:tcPr>
          <w:p w14:paraId="55E008A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147.51</w:t>
            </w:r>
            <w:r w:rsidRPr="000413BC">
              <w:rPr>
                <w:rFonts w:ascii="Times New Roman" w:eastAsia="Malgun Gothic" w:hAnsi="Times New Roman" w:cs="Times New Roman"/>
                <w:color w:val="000000"/>
                <w:kern w:val="0"/>
                <w:sz w:val="24"/>
                <w:szCs w:val="24"/>
              </w:rPr>
              <w:br/>
              <w:t>(97.29, 212.2)</w:t>
            </w:r>
          </w:p>
        </w:tc>
        <w:tc>
          <w:tcPr>
            <w:tcW w:w="2509" w:type="dxa"/>
            <w:shd w:val="clear" w:color="auto" w:fill="auto"/>
            <w:vAlign w:val="center"/>
          </w:tcPr>
          <w:p w14:paraId="0EB8FE1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233685.18</w:t>
            </w:r>
            <w:r w:rsidRPr="000413BC">
              <w:rPr>
                <w:rFonts w:ascii="Times New Roman" w:eastAsia="Malgun Gothic" w:hAnsi="Times New Roman" w:cs="Times New Roman"/>
                <w:color w:val="000000"/>
                <w:kern w:val="0"/>
                <w:sz w:val="24"/>
                <w:szCs w:val="24"/>
              </w:rPr>
              <w:br/>
              <w:t>(152893.22, 336638.74)</w:t>
            </w:r>
          </w:p>
        </w:tc>
        <w:tc>
          <w:tcPr>
            <w:tcW w:w="1864" w:type="dxa"/>
            <w:shd w:val="clear" w:color="auto" w:fill="auto"/>
            <w:vAlign w:val="center"/>
          </w:tcPr>
          <w:p w14:paraId="69F8386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148.76</w:t>
            </w:r>
            <w:r w:rsidRPr="000413BC">
              <w:rPr>
                <w:rFonts w:ascii="Times New Roman" w:eastAsia="Malgun Gothic" w:hAnsi="Times New Roman" w:cs="Times New Roman"/>
                <w:color w:val="000000"/>
                <w:kern w:val="0"/>
                <w:sz w:val="24"/>
                <w:szCs w:val="24"/>
              </w:rPr>
              <w:br/>
              <w:t>(98.07, 214.87)</w:t>
            </w:r>
          </w:p>
        </w:tc>
        <w:tc>
          <w:tcPr>
            <w:tcW w:w="2869" w:type="dxa"/>
            <w:shd w:val="clear" w:color="auto" w:fill="auto"/>
            <w:vAlign w:val="center"/>
          </w:tcPr>
          <w:p w14:paraId="7299B4C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0.84</w:t>
            </w:r>
            <w:r w:rsidRPr="000413BC">
              <w:rPr>
                <w:rFonts w:ascii="Times New Roman" w:eastAsia="Malgun Gothic" w:hAnsi="Times New Roman" w:cs="Times New Roman"/>
                <w:color w:val="000000"/>
                <w:kern w:val="0"/>
                <w:sz w:val="24"/>
                <w:szCs w:val="24"/>
              </w:rPr>
              <w:br/>
              <w:t>(-0.21, 1.8)</w:t>
            </w:r>
          </w:p>
        </w:tc>
      </w:tr>
      <w:tr w:rsidR="0041797D" w:rsidRPr="00BB034F" w14:paraId="33F373F4" w14:textId="77777777" w:rsidTr="00DE69C4">
        <w:trPr>
          <w:trHeight w:val="696"/>
        </w:trPr>
        <w:tc>
          <w:tcPr>
            <w:tcW w:w="1720" w:type="dxa"/>
            <w:shd w:val="clear" w:color="000000" w:fill="D9D9D9"/>
            <w:noWrap/>
            <w:vAlign w:val="center"/>
            <w:hideMark/>
          </w:tcPr>
          <w:p w14:paraId="0255D3BE"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Eastern Europe</w:t>
            </w:r>
          </w:p>
        </w:tc>
        <w:tc>
          <w:tcPr>
            <w:tcW w:w="2582" w:type="dxa"/>
            <w:shd w:val="clear" w:color="auto" w:fill="auto"/>
            <w:vAlign w:val="center"/>
          </w:tcPr>
          <w:p w14:paraId="31A8CB5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418563.02</w:t>
            </w:r>
            <w:r w:rsidRPr="000413BC">
              <w:rPr>
                <w:rFonts w:ascii="Times New Roman" w:eastAsia="Malgun Gothic" w:hAnsi="Times New Roman" w:cs="Times New Roman"/>
                <w:color w:val="000000"/>
                <w:kern w:val="0"/>
                <w:sz w:val="24"/>
                <w:szCs w:val="24"/>
              </w:rPr>
              <w:br/>
              <w:t>(276360.03, 607356.03)</w:t>
            </w:r>
          </w:p>
        </w:tc>
        <w:tc>
          <w:tcPr>
            <w:tcW w:w="1935" w:type="dxa"/>
            <w:shd w:val="clear" w:color="auto" w:fill="auto"/>
            <w:vAlign w:val="center"/>
          </w:tcPr>
          <w:p w14:paraId="338D554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161.97</w:t>
            </w:r>
            <w:r w:rsidRPr="000413BC">
              <w:rPr>
                <w:rFonts w:ascii="Times New Roman" w:eastAsia="Malgun Gothic" w:hAnsi="Times New Roman" w:cs="Times New Roman"/>
                <w:color w:val="000000"/>
                <w:kern w:val="0"/>
                <w:sz w:val="24"/>
                <w:szCs w:val="24"/>
              </w:rPr>
              <w:br/>
              <w:t>(107.23, 234.61)</w:t>
            </w:r>
          </w:p>
        </w:tc>
        <w:tc>
          <w:tcPr>
            <w:tcW w:w="2509" w:type="dxa"/>
            <w:shd w:val="clear" w:color="auto" w:fill="auto"/>
            <w:vAlign w:val="center"/>
          </w:tcPr>
          <w:p w14:paraId="500D1D4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452371.21</w:t>
            </w:r>
            <w:r w:rsidRPr="000413BC">
              <w:rPr>
                <w:rFonts w:ascii="Times New Roman" w:eastAsia="Malgun Gothic" w:hAnsi="Times New Roman" w:cs="Times New Roman"/>
                <w:color w:val="000000"/>
                <w:kern w:val="0"/>
                <w:sz w:val="24"/>
                <w:szCs w:val="24"/>
              </w:rPr>
              <w:br/>
              <w:t>(295617.42, 652101.5)</w:t>
            </w:r>
          </w:p>
        </w:tc>
        <w:tc>
          <w:tcPr>
            <w:tcW w:w="1864" w:type="dxa"/>
            <w:shd w:val="clear" w:color="auto" w:fill="auto"/>
            <w:vAlign w:val="center"/>
          </w:tcPr>
          <w:p w14:paraId="2229AF4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162.79</w:t>
            </w:r>
            <w:r w:rsidRPr="000413BC">
              <w:rPr>
                <w:rFonts w:ascii="Times New Roman" w:eastAsia="Malgun Gothic" w:hAnsi="Times New Roman" w:cs="Times New Roman"/>
                <w:color w:val="000000"/>
                <w:kern w:val="0"/>
                <w:sz w:val="24"/>
                <w:szCs w:val="24"/>
              </w:rPr>
              <w:br/>
              <w:t>(107.9, 236.44)</w:t>
            </w:r>
          </w:p>
        </w:tc>
        <w:tc>
          <w:tcPr>
            <w:tcW w:w="2869" w:type="dxa"/>
            <w:shd w:val="clear" w:color="auto" w:fill="auto"/>
            <w:vAlign w:val="center"/>
          </w:tcPr>
          <w:p w14:paraId="3436C36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w:t>
            </w:r>
            <w:r w:rsidRPr="000413BC">
              <w:rPr>
                <w:rFonts w:ascii="Times New Roman" w:eastAsia="Malgun Gothic" w:hAnsi="Times New Roman" w:cs="Times New Roman"/>
                <w:color w:val="000000"/>
                <w:kern w:val="0"/>
                <w:sz w:val="24"/>
                <w:szCs w:val="24"/>
              </w:rPr>
              <w:br/>
              <w:t>(-0.51, 1.46)</w:t>
            </w:r>
          </w:p>
        </w:tc>
      </w:tr>
      <w:tr w:rsidR="0041797D" w:rsidRPr="00BB034F" w14:paraId="5A3BB3ED" w14:textId="77777777" w:rsidTr="00DE69C4">
        <w:trPr>
          <w:trHeight w:val="696"/>
        </w:trPr>
        <w:tc>
          <w:tcPr>
            <w:tcW w:w="1720" w:type="dxa"/>
            <w:shd w:val="clear" w:color="000000" w:fill="D9D9D9"/>
            <w:noWrap/>
            <w:vAlign w:val="center"/>
            <w:hideMark/>
          </w:tcPr>
          <w:p w14:paraId="1DB42532"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Europe</w:t>
            </w:r>
          </w:p>
        </w:tc>
        <w:tc>
          <w:tcPr>
            <w:tcW w:w="2582" w:type="dxa"/>
            <w:shd w:val="clear" w:color="auto" w:fill="auto"/>
            <w:vAlign w:val="center"/>
          </w:tcPr>
          <w:p w14:paraId="2303A29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1615146.09</w:t>
            </w:r>
            <w:r w:rsidRPr="000413BC">
              <w:rPr>
                <w:rFonts w:ascii="Times New Roman" w:eastAsia="Malgun Gothic" w:hAnsi="Times New Roman" w:cs="Times New Roman"/>
                <w:color w:val="000000"/>
                <w:kern w:val="0"/>
                <w:sz w:val="24"/>
                <w:szCs w:val="24"/>
              </w:rPr>
              <w:br/>
              <w:t>(1087076.23, 2326364.25)</w:t>
            </w:r>
          </w:p>
        </w:tc>
        <w:tc>
          <w:tcPr>
            <w:tcW w:w="1935" w:type="dxa"/>
            <w:shd w:val="clear" w:color="auto" w:fill="auto"/>
            <w:vAlign w:val="center"/>
          </w:tcPr>
          <w:p w14:paraId="5D805F6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355.44</w:t>
            </w:r>
            <w:r w:rsidRPr="000413BC">
              <w:rPr>
                <w:rFonts w:ascii="Times New Roman" w:eastAsia="Malgun Gothic" w:hAnsi="Times New Roman" w:cs="Times New Roman"/>
                <w:color w:val="000000"/>
                <w:kern w:val="0"/>
                <w:sz w:val="24"/>
                <w:szCs w:val="24"/>
              </w:rPr>
              <w:br/>
              <w:t>(237.29, 516.3)</w:t>
            </w:r>
          </w:p>
        </w:tc>
        <w:tc>
          <w:tcPr>
            <w:tcW w:w="2509" w:type="dxa"/>
            <w:shd w:val="clear" w:color="auto" w:fill="auto"/>
            <w:vAlign w:val="center"/>
          </w:tcPr>
          <w:p w14:paraId="20D7E9C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1985044.77</w:t>
            </w:r>
            <w:r w:rsidRPr="000413BC">
              <w:rPr>
                <w:rFonts w:ascii="Times New Roman" w:eastAsia="Malgun Gothic" w:hAnsi="Times New Roman" w:cs="Times New Roman"/>
                <w:color w:val="000000"/>
                <w:kern w:val="0"/>
                <w:sz w:val="24"/>
                <w:szCs w:val="24"/>
              </w:rPr>
              <w:br/>
              <w:t>(1322068.34, 2849095.51)</w:t>
            </w:r>
          </w:p>
        </w:tc>
        <w:tc>
          <w:tcPr>
            <w:tcW w:w="1864" w:type="dxa"/>
            <w:shd w:val="clear" w:color="auto" w:fill="auto"/>
            <w:vAlign w:val="center"/>
          </w:tcPr>
          <w:p w14:paraId="162F389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353.29</w:t>
            </w:r>
            <w:r w:rsidRPr="000413BC">
              <w:rPr>
                <w:rFonts w:ascii="Times New Roman" w:eastAsia="Malgun Gothic" w:hAnsi="Times New Roman" w:cs="Times New Roman"/>
                <w:color w:val="000000"/>
                <w:kern w:val="0"/>
                <w:sz w:val="24"/>
                <w:szCs w:val="24"/>
              </w:rPr>
              <w:br/>
              <w:t>(234.75, 509.93)</w:t>
            </w:r>
          </w:p>
        </w:tc>
        <w:tc>
          <w:tcPr>
            <w:tcW w:w="2869" w:type="dxa"/>
            <w:shd w:val="clear" w:color="auto" w:fill="auto"/>
            <w:vAlign w:val="center"/>
          </w:tcPr>
          <w:p w14:paraId="2C9B3B3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-0.61</w:t>
            </w:r>
            <w:r w:rsidRPr="000413BC">
              <w:rPr>
                <w:rFonts w:ascii="Times New Roman" w:eastAsia="Malgun Gothic" w:hAnsi="Times New Roman" w:cs="Times New Roman"/>
                <w:color w:val="000000"/>
                <w:kern w:val="0"/>
                <w:sz w:val="24"/>
                <w:szCs w:val="24"/>
              </w:rPr>
              <w:br/>
              <w:t>(-1.91, 0.8)</w:t>
            </w:r>
          </w:p>
        </w:tc>
      </w:tr>
      <w:tr w:rsidR="0041797D" w:rsidRPr="00BB034F" w14:paraId="2D49AE58" w14:textId="77777777" w:rsidTr="00DE69C4">
        <w:trPr>
          <w:trHeight w:val="696"/>
        </w:trPr>
        <w:tc>
          <w:tcPr>
            <w:tcW w:w="1720" w:type="dxa"/>
            <w:shd w:val="clear" w:color="000000" w:fill="D9D9D9"/>
            <w:noWrap/>
            <w:vAlign w:val="center"/>
            <w:hideMark/>
          </w:tcPr>
          <w:p w14:paraId="3F726A1B"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Southern Latin America</w:t>
            </w:r>
          </w:p>
        </w:tc>
        <w:tc>
          <w:tcPr>
            <w:tcW w:w="2582" w:type="dxa"/>
            <w:shd w:val="clear" w:color="auto" w:fill="auto"/>
            <w:vAlign w:val="center"/>
          </w:tcPr>
          <w:p w14:paraId="235D73F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91051.26</w:t>
            </w:r>
            <w:r w:rsidRPr="000413BC">
              <w:rPr>
                <w:rFonts w:ascii="Times New Roman" w:eastAsia="Malgun Gothic" w:hAnsi="Times New Roman" w:cs="Times New Roman"/>
                <w:color w:val="000000"/>
                <w:kern w:val="0"/>
                <w:sz w:val="24"/>
                <w:szCs w:val="24"/>
              </w:rPr>
              <w:br/>
              <w:t>(59742.9, 129900.97)</w:t>
            </w:r>
          </w:p>
        </w:tc>
        <w:tc>
          <w:tcPr>
            <w:tcW w:w="1935" w:type="dxa"/>
            <w:shd w:val="clear" w:color="auto" w:fill="auto"/>
            <w:vAlign w:val="center"/>
          </w:tcPr>
          <w:p w14:paraId="533587C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192.35</w:t>
            </w:r>
            <w:r w:rsidRPr="000413BC">
              <w:rPr>
                <w:rFonts w:ascii="Times New Roman" w:eastAsia="Malgun Gothic" w:hAnsi="Times New Roman" w:cs="Times New Roman"/>
                <w:color w:val="000000"/>
                <w:kern w:val="0"/>
                <w:sz w:val="24"/>
                <w:szCs w:val="24"/>
              </w:rPr>
              <w:br/>
              <w:t>(125.93, 274.26)</w:t>
            </w:r>
          </w:p>
        </w:tc>
        <w:tc>
          <w:tcPr>
            <w:tcW w:w="2509" w:type="dxa"/>
            <w:shd w:val="clear" w:color="auto" w:fill="auto"/>
            <w:vAlign w:val="center"/>
          </w:tcPr>
          <w:p w14:paraId="47A65247"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144984.61</w:t>
            </w:r>
            <w:r w:rsidRPr="000413BC">
              <w:rPr>
                <w:rFonts w:ascii="Times New Roman" w:eastAsia="Malgun Gothic" w:hAnsi="Times New Roman" w:cs="Times New Roman"/>
                <w:color w:val="000000"/>
                <w:kern w:val="0"/>
                <w:sz w:val="24"/>
                <w:szCs w:val="24"/>
              </w:rPr>
              <w:br/>
              <w:t>(95211.1, 207223.22)</w:t>
            </w:r>
          </w:p>
        </w:tc>
        <w:tc>
          <w:tcPr>
            <w:tcW w:w="1864" w:type="dxa"/>
            <w:shd w:val="clear" w:color="auto" w:fill="auto"/>
            <w:vAlign w:val="center"/>
          </w:tcPr>
          <w:p w14:paraId="52AF531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192.09</w:t>
            </w:r>
            <w:r w:rsidRPr="000413BC">
              <w:rPr>
                <w:rFonts w:ascii="Times New Roman" w:eastAsia="Malgun Gothic" w:hAnsi="Times New Roman" w:cs="Times New Roman"/>
                <w:color w:val="000000"/>
                <w:kern w:val="0"/>
                <w:sz w:val="24"/>
                <w:szCs w:val="24"/>
              </w:rPr>
              <w:br/>
              <w:t>(126.84, 274.22)</w:t>
            </w:r>
          </w:p>
        </w:tc>
        <w:tc>
          <w:tcPr>
            <w:tcW w:w="2869" w:type="dxa"/>
            <w:shd w:val="clear" w:color="auto" w:fill="auto"/>
            <w:vAlign w:val="center"/>
          </w:tcPr>
          <w:p w14:paraId="2B13AFB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-0.14</w:t>
            </w:r>
            <w:r w:rsidRPr="000413BC">
              <w:rPr>
                <w:rFonts w:ascii="Times New Roman" w:eastAsia="Malgun Gothic" w:hAnsi="Times New Roman" w:cs="Times New Roman"/>
                <w:color w:val="000000"/>
                <w:kern w:val="0"/>
                <w:sz w:val="24"/>
                <w:szCs w:val="24"/>
              </w:rPr>
              <w:br/>
              <w:t>(-2.21, 2.08)</w:t>
            </w:r>
          </w:p>
        </w:tc>
      </w:tr>
      <w:tr w:rsidR="0041797D" w:rsidRPr="00BB034F" w14:paraId="6E0FB383" w14:textId="77777777" w:rsidTr="00DE69C4">
        <w:trPr>
          <w:trHeight w:val="696"/>
        </w:trPr>
        <w:tc>
          <w:tcPr>
            <w:tcW w:w="1720" w:type="dxa"/>
            <w:shd w:val="clear" w:color="000000" w:fill="D9D9D9"/>
            <w:noWrap/>
            <w:vAlign w:val="center"/>
            <w:hideMark/>
          </w:tcPr>
          <w:p w14:paraId="7EB220C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High-income North America</w:t>
            </w:r>
          </w:p>
        </w:tc>
        <w:tc>
          <w:tcPr>
            <w:tcW w:w="2582" w:type="dxa"/>
            <w:shd w:val="clear" w:color="auto" w:fill="auto"/>
            <w:vAlign w:val="center"/>
          </w:tcPr>
          <w:p w14:paraId="12A0AF6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1292392.48</w:t>
            </w:r>
            <w:r w:rsidRPr="000413BC">
              <w:rPr>
                <w:rFonts w:ascii="Times New Roman" w:eastAsia="Malgun Gothic" w:hAnsi="Times New Roman" w:cs="Times New Roman"/>
                <w:color w:val="000000"/>
                <w:kern w:val="0"/>
                <w:sz w:val="24"/>
                <w:szCs w:val="24"/>
              </w:rPr>
              <w:br/>
              <w:t>(852563.8, 1838802.83)</w:t>
            </w:r>
          </w:p>
        </w:tc>
        <w:tc>
          <w:tcPr>
            <w:tcW w:w="1935" w:type="dxa"/>
            <w:shd w:val="clear" w:color="auto" w:fill="auto"/>
            <w:vAlign w:val="center"/>
          </w:tcPr>
          <w:p w14:paraId="39763AAB"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409.68</w:t>
            </w:r>
            <w:r w:rsidRPr="000413BC">
              <w:rPr>
                <w:rFonts w:ascii="Times New Roman" w:eastAsia="Malgun Gothic" w:hAnsi="Times New Roman" w:cs="Times New Roman"/>
                <w:color w:val="000000"/>
                <w:kern w:val="0"/>
                <w:sz w:val="24"/>
                <w:szCs w:val="24"/>
              </w:rPr>
              <w:br/>
              <w:t>(270.55, 586.24)</w:t>
            </w:r>
          </w:p>
        </w:tc>
        <w:tc>
          <w:tcPr>
            <w:tcW w:w="2509" w:type="dxa"/>
            <w:shd w:val="clear" w:color="auto" w:fill="auto"/>
            <w:vAlign w:val="center"/>
          </w:tcPr>
          <w:p w14:paraId="07B57EB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2188580.59</w:t>
            </w:r>
            <w:r w:rsidRPr="000413BC">
              <w:rPr>
                <w:rFonts w:ascii="Times New Roman" w:eastAsia="Malgun Gothic" w:hAnsi="Times New Roman" w:cs="Times New Roman"/>
                <w:color w:val="000000"/>
                <w:kern w:val="0"/>
                <w:sz w:val="24"/>
                <w:szCs w:val="24"/>
              </w:rPr>
              <w:br/>
              <w:t>(1489072.06, 3091220.52)</w:t>
            </w:r>
          </w:p>
        </w:tc>
        <w:tc>
          <w:tcPr>
            <w:tcW w:w="1864" w:type="dxa"/>
            <w:shd w:val="clear" w:color="auto" w:fill="auto"/>
            <w:vAlign w:val="center"/>
          </w:tcPr>
          <w:p w14:paraId="58CA64E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479.11</w:t>
            </w:r>
            <w:r w:rsidRPr="000413BC">
              <w:rPr>
                <w:rFonts w:ascii="Times New Roman" w:eastAsia="Malgun Gothic" w:hAnsi="Times New Roman" w:cs="Times New Roman"/>
                <w:color w:val="000000"/>
                <w:kern w:val="0"/>
                <w:sz w:val="24"/>
                <w:szCs w:val="24"/>
              </w:rPr>
              <w:br/>
              <w:t>(322.96, 677.58)</w:t>
            </w:r>
          </w:p>
        </w:tc>
        <w:tc>
          <w:tcPr>
            <w:tcW w:w="2869" w:type="dxa"/>
            <w:shd w:val="clear" w:color="auto" w:fill="auto"/>
            <w:vAlign w:val="center"/>
          </w:tcPr>
          <w:p w14:paraId="678ED85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16.95</w:t>
            </w:r>
            <w:r w:rsidRPr="000413BC">
              <w:rPr>
                <w:rFonts w:ascii="Times New Roman" w:eastAsia="Malgun Gothic" w:hAnsi="Times New Roman" w:cs="Times New Roman"/>
                <w:color w:val="000000"/>
                <w:kern w:val="0"/>
                <w:sz w:val="24"/>
                <w:szCs w:val="24"/>
              </w:rPr>
              <w:br/>
              <w:t>(8.95, 25.35)</w:t>
            </w:r>
          </w:p>
        </w:tc>
      </w:tr>
      <w:tr w:rsidR="0041797D" w:rsidRPr="00BB034F" w14:paraId="4AF107D4" w14:textId="77777777" w:rsidTr="00DE69C4">
        <w:trPr>
          <w:trHeight w:val="696"/>
        </w:trPr>
        <w:tc>
          <w:tcPr>
            <w:tcW w:w="1720" w:type="dxa"/>
            <w:shd w:val="clear" w:color="000000" w:fill="D9D9D9"/>
            <w:noWrap/>
            <w:vAlign w:val="center"/>
            <w:hideMark/>
          </w:tcPr>
          <w:p w14:paraId="6B66A438"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Andean Latin America</w:t>
            </w:r>
          </w:p>
        </w:tc>
        <w:tc>
          <w:tcPr>
            <w:tcW w:w="2582" w:type="dxa"/>
            <w:shd w:val="clear" w:color="auto" w:fill="auto"/>
            <w:vAlign w:val="center"/>
          </w:tcPr>
          <w:p w14:paraId="5BB6ED7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37099.5</w:t>
            </w:r>
            <w:r w:rsidRPr="000413BC">
              <w:rPr>
                <w:rFonts w:ascii="Times New Roman" w:eastAsia="Malgun Gothic" w:hAnsi="Times New Roman" w:cs="Times New Roman"/>
                <w:color w:val="000000"/>
                <w:kern w:val="0"/>
                <w:sz w:val="24"/>
                <w:szCs w:val="24"/>
              </w:rPr>
              <w:br/>
              <w:t>(23944.2, 53892.56)</w:t>
            </w:r>
          </w:p>
        </w:tc>
        <w:tc>
          <w:tcPr>
            <w:tcW w:w="1935" w:type="dxa"/>
            <w:shd w:val="clear" w:color="auto" w:fill="auto"/>
            <w:vAlign w:val="center"/>
          </w:tcPr>
          <w:p w14:paraId="13C077C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135.05</w:t>
            </w:r>
            <w:r w:rsidRPr="000413BC">
              <w:rPr>
                <w:rFonts w:ascii="Times New Roman" w:eastAsia="Malgun Gothic" w:hAnsi="Times New Roman" w:cs="Times New Roman"/>
                <w:color w:val="000000"/>
                <w:kern w:val="0"/>
                <w:sz w:val="24"/>
                <w:szCs w:val="24"/>
              </w:rPr>
              <w:br/>
              <w:t>(88.51, 194.96)</w:t>
            </w:r>
          </w:p>
        </w:tc>
        <w:tc>
          <w:tcPr>
            <w:tcW w:w="2509" w:type="dxa"/>
            <w:shd w:val="clear" w:color="auto" w:fill="auto"/>
            <w:vAlign w:val="center"/>
          </w:tcPr>
          <w:p w14:paraId="59BEB6D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83265.63</w:t>
            </w:r>
            <w:r w:rsidRPr="000413BC">
              <w:rPr>
                <w:rFonts w:ascii="Times New Roman" w:eastAsia="Malgun Gothic" w:hAnsi="Times New Roman" w:cs="Times New Roman"/>
                <w:color w:val="000000"/>
                <w:kern w:val="0"/>
                <w:sz w:val="24"/>
                <w:szCs w:val="24"/>
              </w:rPr>
              <w:br/>
              <w:t>(55078.22, 119749.24)</w:t>
            </w:r>
          </w:p>
        </w:tc>
        <w:tc>
          <w:tcPr>
            <w:tcW w:w="1864" w:type="dxa"/>
            <w:shd w:val="clear" w:color="auto" w:fill="auto"/>
            <w:vAlign w:val="center"/>
          </w:tcPr>
          <w:p w14:paraId="0479823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135.34</w:t>
            </w:r>
            <w:r w:rsidRPr="000413BC">
              <w:rPr>
                <w:rFonts w:ascii="Times New Roman" w:eastAsia="Malgun Gothic" w:hAnsi="Times New Roman" w:cs="Times New Roman"/>
                <w:color w:val="000000"/>
                <w:kern w:val="0"/>
                <w:sz w:val="24"/>
                <w:szCs w:val="24"/>
              </w:rPr>
              <w:br/>
              <w:t>(89.56, 194.56)</w:t>
            </w:r>
          </w:p>
        </w:tc>
        <w:tc>
          <w:tcPr>
            <w:tcW w:w="2869" w:type="dxa"/>
            <w:shd w:val="clear" w:color="auto" w:fill="auto"/>
            <w:vAlign w:val="center"/>
          </w:tcPr>
          <w:p w14:paraId="44855A9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0.21</w:t>
            </w:r>
            <w:r w:rsidRPr="000413BC">
              <w:rPr>
                <w:rFonts w:ascii="Times New Roman" w:eastAsia="Malgun Gothic" w:hAnsi="Times New Roman" w:cs="Times New Roman"/>
                <w:color w:val="000000"/>
                <w:kern w:val="0"/>
                <w:sz w:val="24"/>
                <w:szCs w:val="24"/>
              </w:rPr>
              <w:br/>
              <w:t>(-2.14, 2.84)</w:t>
            </w:r>
          </w:p>
        </w:tc>
      </w:tr>
      <w:tr w:rsidR="0041797D" w:rsidRPr="00BB034F" w14:paraId="05636FD8" w14:textId="77777777" w:rsidTr="00DE69C4">
        <w:trPr>
          <w:trHeight w:val="696"/>
        </w:trPr>
        <w:tc>
          <w:tcPr>
            <w:tcW w:w="1720" w:type="dxa"/>
            <w:shd w:val="clear" w:color="000000" w:fill="D9D9D9"/>
            <w:noWrap/>
            <w:vAlign w:val="center"/>
            <w:hideMark/>
          </w:tcPr>
          <w:p w14:paraId="1BC639F7"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Latin America</w:t>
            </w:r>
          </w:p>
        </w:tc>
        <w:tc>
          <w:tcPr>
            <w:tcW w:w="2582" w:type="dxa"/>
            <w:shd w:val="clear" w:color="auto" w:fill="auto"/>
            <w:vAlign w:val="center"/>
          </w:tcPr>
          <w:p w14:paraId="1EAA8C6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171454.54</w:t>
            </w:r>
            <w:r w:rsidRPr="000413BC">
              <w:rPr>
                <w:rFonts w:ascii="Times New Roman" w:eastAsia="Malgun Gothic" w:hAnsi="Times New Roman" w:cs="Times New Roman"/>
                <w:color w:val="000000"/>
                <w:kern w:val="0"/>
                <w:sz w:val="24"/>
                <w:szCs w:val="24"/>
              </w:rPr>
              <w:br/>
              <w:t>(112419.89, 248720.03)</w:t>
            </w:r>
          </w:p>
        </w:tc>
        <w:tc>
          <w:tcPr>
            <w:tcW w:w="1935" w:type="dxa"/>
            <w:shd w:val="clear" w:color="auto" w:fill="auto"/>
            <w:vAlign w:val="center"/>
          </w:tcPr>
          <w:p w14:paraId="0FDA075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146.35</w:t>
            </w:r>
            <w:r w:rsidRPr="000413BC">
              <w:rPr>
                <w:rFonts w:ascii="Times New Roman" w:eastAsia="Malgun Gothic" w:hAnsi="Times New Roman" w:cs="Times New Roman"/>
                <w:color w:val="000000"/>
                <w:kern w:val="0"/>
                <w:sz w:val="24"/>
                <w:szCs w:val="24"/>
              </w:rPr>
              <w:br/>
              <w:t>(97.26, 212.15)</w:t>
            </w:r>
          </w:p>
        </w:tc>
        <w:tc>
          <w:tcPr>
            <w:tcW w:w="2509" w:type="dxa"/>
            <w:shd w:val="clear" w:color="auto" w:fill="auto"/>
            <w:vAlign w:val="center"/>
          </w:tcPr>
          <w:p w14:paraId="3A57807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372549.5</w:t>
            </w:r>
            <w:r w:rsidRPr="000413BC">
              <w:rPr>
                <w:rFonts w:ascii="Times New Roman" w:eastAsia="Malgun Gothic" w:hAnsi="Times New Roman" w:cs="Times New Roman"/>
                <w:color w:val="000000"/>
                <w:kern w:val="0"/>
                <w:sz w:val="24"/>
                <w:szCs w:val="24"/>
              </w:rPr>
              <w:br/>
              <w:t>(246830.73, 539733.62)</w:t>
            </w:r>
          </w:p>
        </w:tc>
        <w:tc>
          <w:tcPr>
            <w:tcW w:w="1864" w:type="dxa"/>
            <w:shd w:val="clear" w:color="auto" w:fill="auto"/>
            <w:vAlign w:val="center"/>
          </w:tcPr>
          <w:p w14:paraId="49E877D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146.6</w:t>
            </w:r>
            <w:r w:rsidRPr="000413BC">
              <w:rPr>
                <w:rFonts w:ascii="Times New Roman" w:eastAsia="Malgun Gothic" w:hAnsi="Times New Roman" w:cs="Times New Roman"/>
                <w:color w:val="000000"/>
                <w:kern w:val="0"/>
                <w:sz w:val="24"/>
                <w:szCs w:val="24"/>
              </w:rPr>
              <w:br/>
              <w:t>(97.34, 211.78)</w:t>
            </w:r>
          </w:p>
        </w:tc>
        <w:tc>
          <w:tcPr>
            <w:tcW w:w="2869" w:type="dxa"/>
            <w:shd w:val="clear" w:color="auto" w:fill="auto"/>
            <w:vAlign w:val="center"/>
          </w:tcPr>
          <w:p w14:paraId="7649B9A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0.17</w:t>
            </w:r>
            <w:r w:rsidRPr="000413BC">
              <w:rPr>
                <w:rFonts w:ascii="Times New Roman" w:eastAsia="Malgun Gothic" w:hAnsi="Times New Roman" w:cs="Times New Roman"/>
                <w:color w:val="000000"/>
                <w:kern w:val="0"/>
                <w:sz w:val="24"/>
                <w:szCs w:val="24"/>
              </w:rPr>
              <w:br/>
              <w:t>(-0.76, 1.13)</w:t>
            </w:r>
          </w:p>
        </w:tc>
      </w:tr>
      <w:tr w:rsidR="0041797D" w:rsidRPr="00BB034F" w14:paraId="78669216" w14:textId="77777777" w:rsidTr="00DE69C4">
        <w:trPr>
          <w:trHeight w:val="696"/>
        </w:trPr>
        <w:tc>
          <w:tcPr>
            <w:tcW w:w="1720" w:type="dxa"/>
            <w:shd w:val="clear" w:color="000000" w:fill="D9D9D9"/>
            <w:noWrap/>
            <w:vAlign w:val="center"/>
            <w:hideMark/>
          </w:tcPr>
          <w:p w14:paraId="52C66BD6"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Tropical Latin America</w:t>
            </w:r>
          </w:p>
        </w:tc>
        <w:tc>
          <w:tcPr>
            <w:tcW w:w="2582" w:type="dxa"/>
            <w:shd w:val="clear" w:color="auto" w:fill="auto"/>
            <w:vAlign w:val="center"/>
          </w:tcPr>
          <w:p w14:paraId="2123DDB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266168.52</w:t>
            </w:r>
            <w:r w:rsidRPr="000413BC">
              <w:rPr>
                <w:rFonts w:ascii="Times New Roman" w:eastAsia="Malgun Gothic" w:hAnsi="Times New Roman" w:cs="Times New Roman"/>
                <w:color w:val="000000"/>
                <w:kern w:val="0"/>
                <w:sz w:val="24"/>
                <w:szCs w:val="24"/>
              </w:rPr>
              <w:br/>
              <w:t>(173703.11, 388103.15)</w:t>
            </w:r>
          </w:p>
        </w:tc>
        <w:tc>
          <w:tcPr>
            <w:tcW w:w="1935" w:type="dxa"/>
            <w:shd w:val="clear" w:color="auto" w:fill="auto"/>
            <w:vAlign w:val="center"/>
          </w:tcPr>
          <w:p w14:paraId="77FC86D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219.98</w:t>
            </w:r>
            <w:r w:rsidRPr="000413BC">
              <w:rPr>
                <w:rFonts w:ascii="Times New Roman" w:eastAsia="Malgun Gothic" w:hAnsi="Times New Roman" w:cs="Times New Roman"/>
                <w:color w:val="000000"/>
                <w:kern w:val="0"/>
                <w:sz w:val="24"/>
                <w:szCs w:val="24"/>
              </w:rPr>
              <w:br/>
              <w:t>(144.3, 319.69)</w:t>
            </w:r>
          </w:p>
        </w:tc>
        <w:tc>
          <w:tcPr>
            <w:tcW w:w="2509" w:type="dxa"/>
            <w:shd w:val="clear" w:color="auto" w:fill="auto"/>
            <w:vAlign w:val="center"/>
          </w:tcPr>
          <w:p w14:paraId="2DCD16F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553219.44</w:t>
            </w:r>
            <w:r w:rsidRPr="000413BC">
              <w:rPr>
                <w:rFonts w:ascii="Times New Roman" w:eastAsia="Malgun Gothic" w:hAnsi="Times New Roman" w:cs="Times New Roman"/>
                <w:color w:val="000000"/>
                <w:kern w:val="0"/>
                <w:sz w:val="24"/>
                <w:szCs w:val="24"/>
              </w:rPr>
              <w:br/>
              <w:t>(363652.26, 807726.87)</w:t>
            </w:r>
          </w:p>
        </w:tc>
        <w:tc>
          <w:tcPr>
            <w:tcW w:w="1864" w:type="dxa"/>
            <w:shd w:val="clear" w:color="auto" w:fill="auto"/>
            <w:vAlign w:val="center"/>
          </w:tcPr>
          <w:p w14:paraId="2FF77C3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220.23</w:t>
            </w:r>
            <w:r w:rsidRPr="000413BC">
              <w:rPr>
                <w:rFonts w:ascii="Times New Roman" w:eastAsia="Malgun Gothic" w:hAnsi="Times New Roman" w:cs="Times New Roman"/>
                <w:color w:val="000000"/>
                <w:kern w:val="0"/>
                <w:sz w:val="24"/>
                <w:szCs w:val="24"/>
              </w:rPr>
              <w:br/>
              <w:t>(144.35, 320.39)</w:t>
            </w:r>
          </w:p>
        </w:tc>
        <w:tc>
          <w:tcPr>
            <w:tcW w:w="2869" w:type="dxa"/>
            <w:shd w:val="clear" w:color="auto" w:fill="auto"/>
            <w:vAlign w:val="center"/>
          </w:tcPr>
          <w:p w14:paraId="44652C70"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0.11</w:t>
            </w:r>
            <w:r w:rsidRPr="000413BC">
              <w:rPr>
                <w:rFonts w:ascii="Times New Roman" w:eastAsia="Malgun Gothic" w:hAnsi="Times New Roman" w:cs="Times New Roman"/>
                <w:color w:val="000000"/>
                <w:kern w:val="0"/>
                <w:sz w:val="24"/>
                <w:szCs w:val="24"/>
              </w:rPr>
              <w:br/>
              <w:t>(-0.92, 1.14)</w:t>
            </w:r>
          </w:p>
        </w:tc>
      </w:tr>
      <w:tr w:rsidR="0041797D" w:rsidRPr="00BB034F" w14:paraId="1B9CB63F" w14:textId="77777777" w:rsidTr="00DE69C4">
        <w:trPr>
          <w:trHeight w:val="696"/>
        </w:trPr>
        <w:tc>
          <w:tcPr>
            <w:tcW w:w="1720" w:type="dxa"/>
            <w:shd w:val="clear" w:color="000000" w:fill="D9D9D9"/>
            <w:noWrap/>
            <w:vAlign w:val="center"/>
            <w:hideMark/>
          </w:tcPr>
          <w:p w14:paraId="11FF483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lastRenderedPageBreak/>
              <w:t>North Africa and Middle East</w:t>
            </w:r>
          </w:p>
        </w:tc>
        <w:tc>
          <w:tcPr>
            <w:tcW w:w="2582" w:type="dxa"/>
            <w:shd w:val="clear" w:color="auto" w:fill="auto"/>
            <w:vAlign w:val="center"/>
          </w:tcPr>
          <w:p w14:paraId="0981060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707857.04</w:t>
            </w:r>
            <w:r w:rsidRPr="000413BC">
              <w:rPr>
                <w:rFonts w:ascii="Times New Roman" w:eastAsia="Malgun Gothic" w:hAnsi="Times New Roman" w:cs="Times New Roman"/>
                <w:color w:val="000000"/>
                <w:kern w:val="0"/>
                <w:sz w:val="24"/>
                <w:szCs w:val="24"/>
              </w:rPr>
              <w:br/>
              <w:t>(466301.58, 1024803.57)</w:t>
            </w:r>
          </w:p>
        </w:tc>
        <w:tc>
          <w:tcPr>
            <w:tcW w:w="1935" w:type="dxa"/>
            <w:shd w:val="clear" w:color="auto" w:fill="auto"/>
            <w:vAlign w:val="center"/>
          </w:tcPr>
          <w:p w14:paraId="35D0CA9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303.51</w:t>
            </w:r>
            <w:r w:rsidRPr="000413BC">
              <w:rPr>
                <w:rFonts w:ascii="Times New Roman" w:eastAsia="Malgun Gothic" w:hAnsi="Times New Roman" w:cs="Times New Roman"/>
                <w:color w:val="000000"/>
                <w:kern w:val="0"/>
                <w:sz w:val="24"/>
                <w:szCs w:val="24"/>
              </w:rPr>
              <w:br/>
              <w:t>(201.51, 440.4)</w:t>
            </w:r>
          </w:p>
        </w:tc>
        <w:tc>
          <w:tcPr>
            <w:tcW w:w="2509" w:type="dxa"/>
            <w:shd w:val="clear" w:color="auto" w:fill="auto"/>
            <w:vAlign w:val="center"/>
          </w:tcPr>
          <w:p w14:paraId="25F864A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1729128.39</w:t>
            </w:r>
            <w:r w:rsidRPr="000413BC">
              <w:rPr>
                <w:rFonts w:ascii="Times New Roman" w:eastAsia="Malgun Gothic" w:hAnsi="Times New Roman" w:cs="Times New Roman"/>
                <w:color w:val="000000"/>
                <w:kern w:val="0"/>
                <w:sz w:val="24"/>
                <w:szCs w:val="24"/>
              </w:rPr>
              <w:br/>
              <w:t>(1136538.24, 2521211.89)</w:t>
            </w:r>
          </w:p>
        </w:tc>
        <w:tc>
          <w:tcPr>
            <w:tcW w:w="1864" w:type="dxa"/>
            <w:shd w:val="clear" w:color="auto" w:fill="auto"/>
            <w:vAlign w:val="center"/>
          </w:tcPr>
          <w:p w14:paraId="453A798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302.98</w:t>
            </w:r>
            <w:r w:rsidRPr="000413BC">
              <w:rPr>
                <w:rFonts w:ascii="Times New Roman" w:eastAsia="Malgun Gothic" w:hAnsi="Times New Roman" w:cs="Times New Roman"/>
                <w:color w:val="000000"/>
                <w:kern w:val="0"/>
                <w:sz w:val="24"/>
                <w:szCs w:val="24"/>
              </w:rPr>
              <w:br/>
              <w:t>(201.54, 438.79)</w:t>
            </w:r>
          </w:p>
        </w:tc>
        <w:tc>
          <w:tcPr>
            <w:tcW w:w="2869" w:type="dxa"/>
            <w:shd w:val="clear" w:color="auto" w:fill="auto"/>
            <w:vAlign w:val="center"/>
          </w:tcPr>
          <w:p w14:paraId="6F5499C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-0.17</w:t>
            </w:r>
            <w:r w:rsidRPr="000413BC">
              <w:rPr>
                <w:rFonts w:ascii="Times New Roman" w:eastAsia="Malgun Gothic" w:hAnsi="Times New Roman" w:cs="Times New Roman"/>
                <w:color w:val="000000"/>
                <w:kern w:val="0"/>
                <w:sz w:val="24"/>
                <w:szCs w:val="24"/>
              </w:rPr>
              <w:br/>
              <w:t>(-0.92, 0.51)</w:t>
            </w:r>
          </w:p>
        </w:tc>
      </w:tr>
      <w:tr w:rsidR="0041797D" w:rsidRPr="00BB034F" w14:paraId="17BC2A30" w14:textId="77777777" w:rsidTr="00DE69C4">
        <w:trPr>
          <w:trHeight w:val="696"/>
        </w:trPr>
        <w:tc>
          <w:tcPr>
            <w:tcW w:w="1720" w:type="dxa"/>
            <w:shd w:val="clear" w:color="000000" w:fill="D9D9D9"/>
            <w:noWrap/>
            <w:vAlign w:val="center"/>
            <w:hideMark/>
          </w:tcPr>
          <w:p w14:paraId="66085D09"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Central Sub-Saharan Africa</w:t>
            </w:r>
          </w:p>
        </w:tc>
        <w:tc>
          <w:tcPr>
            <w:tcW w:w="2582" w:type="dxa"/>
            <w:shd w:val="clear" w:color="auto" w:fill="auto"/>
            <w:vAlign w:val="center"/>
          </w:tcPr>
          <w:p w14:paraId="69E60D6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38698.54</w:t>
            </w:r>
            <w:r w:rsidRPr="000413BC">
              <w:rPr>
                <w:rFonts w:ascii="Times New Roman" w:eastAsia="Malgun Gothic" w:hAnsi="Times New Roman" w:cs="Times New Roman"/>
                <w:color w:val="000000"/>
                <w:kern w:val="0"/>
                <w:sz w:val="24"/>
                <w:szCs w:val="24"/>
              </w:rPr>
              <w:br/>
              <w:t>(25275.12, 56027.24)</w:t>
            </w:r>
          </w:p>
        </w:tc>
        <w:tc>
          <w:tcPr>
            <w:tcW w:w="1935" w:type="dxa"/>
            <w:shd w:val="clear" w:color="auto" w:fill="auto"/>
            <w:vAlign w:val="center"/>
          </w:tcPr>
          <w:p w14:paraId="399D91F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112.77</w:t>
            </w:r>
            <w:r w:rsidRPr="000413BC">
              <w:rPr>
                <w:rFonts w:ascii="Times New Roman" w:eastAsia="Malgun Gothic" w:hAnsi="Times New Roman" w:cs="Times New Roman"/>
                <w:color w:val="000000"/>
                <w:kern w:val="0"/>
                <w:sz w:val="24"/>
                <w:szCs w:val="24"/>
              </w:rPr>
              <w:br/>
              <w:t>(74.41, 162.51)</w:t>
            </w:r>
          </w:p>
        </w:tc>
        <w:tc>
          <w:tcPr>
            <w:tcW w:w="2509" w:type="dxa"/>
            <w:shd w:val="clear" w:color="auto" w:fill="auto"/>
            <w:vAlign w:val="center"/>
          </w:tcPr>
          <w:p w14:paraId="6CF5B79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98039.68</w:t>
            </w:r>
            <w:r w:rsidRPr="000413BC">
              <w:rPr>
                <w:rFonts w:ascii="Times New Roman" w:eastAsia="Malgun Gothic" w:hAnsi="Times New Roman" w:cs="Times New Roman"/>
                <w:color w:val="000000"/>
                <w:kern w:val="0"/>
                <w:sz w:val="24"/>
                <w:szCs w:val="24"/>
              </w:rPr>
              <w:br/>
              <w:t>(63563.99, 142016.11)</w:t>
            </w:r>
          </w:p>
        </w:tc>
        <w:tc>
          <w:tcPr>
            <w:tcW w:w="1864" w:type="dxa"/>
            <w:shd w:val="clear" w:color="auto" w:fill="auto"/>
            <w:vAlign w:val="center"/>
          </w:tcPr>
          <w:p w14:paraId="299166F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113.43</w:t>
            </w:r>
            <w:r w:rsidRPr="000413BC">
              <w:rPr>
                <w:rFonts w:ascii="Times New Roman" w:eastAsia="Malgun Gothic" w:hAnsi="Times New Roman" w:cs="Times New Roman"/>
                <w:color w:val="000000"/>
                <w:kern w:val="0"/>
                <w:sz w:val="24"/>
                <w:szCs w:val="24"/>
              </w:rPr>
              <w:br/>
              <w:t>(74.84, 163.66)</w:t>
            </w:r>
          </w:p>
        </w:tc>
        <w:tc>
          <w:tcPr>
            <w:tcW w:w="2869" w:type="dxa"/>
            <w:shd w:val="clear" w:color="auto" w:fill="auto"/>
            <w:vAlign w:val="center"/>
          </w:tcPr>
          <w:p w14:paraId="4A28BBD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0.58</w:t>
            </w:r>
            <w:r w:rsidRPr="000413BC">
              <w:rPr>
                <w:rFonts w:ascii="Times New Roman" w:eastAsia="Malgun Gothic" w:hAnsi="Times New Roman" w:cs="Times New Roman"/>
                <w:color w:val="000000"/>
                <w:kern w:val="0"/>
                <w:sz w:val="24"/>
                <w:szCs w:val="24"/>
              </w:rPr>
              <w:br/>
              <w:t>(-1.94, 3.37)</w:t>
            </w:r>
          </w:p>
        </w:tc>
      </w:tr>
      <w:tr w:rsidR="0041797D" w:rsidRPr="00BB034F" w14:paraId="647A9135" w14:textId="77777777" w:rsidTr="00DE69C4">
        <w:trPr>
          <w:trHeight w:val="696"/>
        </w:trPr>
        <w:tc>
          <w:tcPr>
            <w:tcW w:w="1720" w:type="dxa"/>
            <w:shd w:val="clear" w:color="000000" w:fill="D9D9D9"/>
            <w:noWrap/>
            <w:vAlign w:val="center"/>
            <w:hideMark/>
          </w:tcPr>
          <w:p w14:paraId="28AB348D"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Eastern Sub-Saharan Africa</w:t>
            </w:r>
          </w:p>
        </w:tc>
        <w:tc>
          <w:tcPr>
            <w:tcW w:w="2582" w:type="dxa"/>
            <w:shd w:val="clear" w:color="auto" w:fill="auto"/>
            <w:vAlign w:val="center"/>
          </w:tcPr>
          <w:p w14:paraId="4B0BD92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137895.25</w:t>
            </w:r>
            <w:r w:rsidRPr="000413BC">
              <w:rPr>
                <w:rFonts w:ascii="Times New Roman" w:eastAsia="Malgun Gothic" w:hAnsi="Times New Roman" w:cs="Times New Roman"/>
                <w:color w:val="000000"/>
                <w:kern w:val="0"/>
                <w:sz w:val="24"/>
                <w:szCs w:val="24"/>
              </w:rPr>
              <w:br/>
              <w:t>(89830.51, 199729.7)</w:t>
            </w:r>
          </w:p>
        </w:tc>
        <w:tc>
          <w:tcPr>
            <w:tcW w:w="1935" w:type="dxa"/>
            <w:shd w:val="clear" w:color="auto" w:fill="auto"/>
            <w:vAlign w:val="center"/>
          </w:tcPr>
          <w:p w14:paraId="209624B4"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120.9</w:t>
            </w:r>
            <w:r w:rsidRPr="000413BC">
              <w:rPr>
                <w:rFonts w:ascii="Times New Roman" w:eastAsia="Malgun Gothic" w:hAnsi="Times New Roman" w:cs="Times New Roman"/>
                <w:color w:val="000000"/>
                <w:kern w:val="0"/>
                <w:sz w:val="24"/>
                <w:szCs w:val="24"/>
              </w:rPr>
              <w:br/>
              <w:t>(79.65, 173.94)</w:t>
            </w:r>
          </w:p>
        </w:tc>
        <w:tc>
          <w:tcPr>
            <w:tcW w:w="2509" w:type="dxa"/>
            <w:shd w:val="clear" w:color="auto" w:fill="auto"/>
            <w:vAlign w:val="center"/>
          </w:tcPr>
          <w:p w14:paraId="3B0AD31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325921.65</w:t>
            </w:r>
            <w:r w:rsidRPr="000413BC">
              <w:rPr>
                <w:rFonts w:ascii="Times New Roman" w:eastAsia="Malgun Gothic" w:hAnsi="Times New Roman" w:cs="Times New Roman"/>
                <w:color w:val="000000"/>
                <w:kern w:val="0"/>
                <w:sz w:val="24"/>
                <w:szCs w:val="24"/>
              </w:rPr>
              <w:br/>
              <w:t>(210976.61, 472910.32)</w:t>
            </w:r>
          </w:p>
        </w:tc>
        <w:tc>
          <w:tcPr>
            <w:tcW w:w="1864" w:type="dxa"/>
            <w:shd w:val="clear" w:color="auto" w:fill="auto"/>
            <w:vAlign w:val="center"/>
          </w:tcPr>
          <w:p w14:paraId="295056E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121.86</w:t>
            </w:r>
            <w:r w:rsidRPr="000413BC">
              <w:rPr>
                <w:rFonts w:ascii="Times New Roman" w:eastAsia="Malgun Gothic" w:hAnsi="Times New Roman" w:cs="Times New Roman"/>
                <w:color w:val="000000"/>
                <w:kern w:val="0"/>
                <w:sz w:val="24"/>
                <w:szCs w:val="24"/>
              </w:rPr>
              <w:br/>
              <w:t>(79.72, 174.64)</w:t>
            </w:r>
          </w:p>
        </w:tc>
        <w:tc>
          <w:tcPr>
            <w:tcW w:w="2869" w:type="dxa"/>
            <w:shd w:val="clear" w:color="auto" w:fill="auto"/>
            <w:vAlign w:val="center"/>
          </w:tcPr>
          <w:p w14:paraId="0A22649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0.79</w:t>
            </w:r>
            <w:r w:rsidRPr="000413BC">
              <w:rPr>
                <w:rFonts w:ascii="Times New Roman" w:eastAsia="Malgun Gothic" w:hAnsi="Times New Roman" w:cs="Times New Roman"/>
                <w:color w:val="000000"/>
                <w:kern w:val="0"/>
                <w:sz w:val="24"/>
                <w:szCs w:val="24"/>
              </w:rPr>
              <w:br/>
              <w:t>(-0.26, 1.77)</w:t>
            </w:r>
          </w:p>
        </w:tc>
      </w:tr>
      <w:tr w:rsidR="0041797D" w:rsidRPr="00BB034F" w14:paraId="34AC9C62" w14:textId="77777777" w:rsidTr="00DE69C4">
        <w:trPr>
          <w:trHeight w:val="696"/>
        </w:trPr>
        <w:tc>
          <w:tcPr>
            <w:tcW w:w="1720" w:type="dxa"/>
            <w:shd w:val="clear" w:color="000000" w:fill="D9D9D9"/>
            <w:noWrap/>
            <w:vAlign w:val="center"/>
            <w:hideMark/>
          </w:tcPr>
          <w:p w14:paraId="4D21849B"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Southern Sub-Saharan Africa</w:t>
            </w:r>
          </w:p>
        </w:tc>
        <w:tc>
          <w:tcPr>
            <w:tcW w:w="2582" w:type="dxa"/>
            <w:shd w:val="clear" w:color="auto" w:fill="auto"/>
            <w:vAlign w:val="center"/>
          </w:tcPr>
          <w:p w14:paraId="19E90CCC"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48804.17</w:t>
            </w:r>
            <w:r w:rsidRPr="000413BC">
              <w:rPr>
                <w:rFonts w:ascii="Times New Roman" w:eastAsia="Malgun Gothic" w:hAnsi="Times New Roman" w:cs="Times New Roman"/>
                <w:color w:val="000000"/>
                <w:kern w:val="0"/>
                <w:sz w:val="24"/>
                <w:szCs w:val="24"/>
              </w:rPr>
              <w:br/>
              <w:t>(31601.09, 70705.14)</w:t>
            </w:r>
          </w:p>
        </w:tc>
        <w:tc>
          <w:tcPr>
            <w:tcW w:w="1935" w:type="dxa"/>
            <w:shd w:val="clear" w:color="auto" w:fill="auto"/>
            <w:vAlign w:val="center"/>
          </w:tcPr>
          <w:p w14:paraId="1C9CA37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129.3</w:t>
            </w:r>
            <w:r w:rsidRPr="000413BC">
              <w:rPr>
                <w:rFonts w:ascii="Times New Roman" w:eastAsia="Malgun Gothic" w:hAnsi="Times New Roman" w:cs="Times New Roman"/>
                <w:color w:val="000000"/>
                <w:kern w:val="0"/>
                <w:sz w:val="24"/>
                <w:szCs w:val="24"/>
              </w:rPr>
              <w:br/>
              <w:t>(84.38, 184.1)</w:t>
            </w:r>
          </w:p>
        </w:tc>
        <w:tc>
          <w:tcPr>
            <w:tcW w:w="2509" w:type="dxa"/>
            <w:shd w:val="clear" w:color="auto" w:fill="auto"/>
            <w:vAlign w:val="center"/>
          </w:tcPr>
          <w:p w14:paraId="4037A5E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92207.86</w:t>
            </w:r>
            <w:r w:rsidRPr="000413BC">
              <w:rPr>
                <w:rFonts w:ascii="Times New Roman" w:eastAsia="Malgun Gothic" w:hAnsi="Times New Roman" w:cs="Times New Roman"/>
                <w:color w:val="000000"/>
                <w:kern w:val="0"/>
                <w:sz w:val="24"/>
                <w:szCs w:val="24"/>
              </w:rPr>
              <w:br/>
              <w:t>(60668.53, 133909.99)</w:t>
            </w:r>
          </w:p>
        </w:tc>
        <w:tc>
          <w:tcPr>
            <w:tcW w:w="1864" w:type="dxa"/>
            <w:shd w:val="clear" w:color="auto" w:fill="auto"/>
            <w:vAlign w:val="center"/>
          </w:tcPr>
          <w:p w14:paraId="31E580E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128.81</w:t>
            </w:r>
            <w:r w:rsidRPr="000413BC">
              <w:rPr>
                <w:rFonts w:ascii="Times New Roman" w:eastAsia="Malgun Gothic" w:hAnsi="Times New Roman" w:cs="Times New Roman"/>
                <w:color w:val="000000"/>
                <w:kern w:val="0"/>
                <w:sz w:val="24"/>
                <w:szCs w:val="24"/>
              </w:rPr>
              <w:br/>
              <w:t>(84.61, 183.47)</w:t>
            </w:r>
          </w:p>
        </w:tc>
        <w:tc>
          <w:tcPr>
            <w:tcW w:w="2869" w:type="dxa"/>
            <w:shd w:val="clear" w:color="auto" w:fill="auto"/>
            <w:vAlign w:val="center"/>
          </w:tcPr>
          <w:p w14:paraId="4C8F689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-0.37</w:t>
            </w:r>
            <w:r w:rsidRPr="000413BC">
              <w:rPr>
                <w:rFonts w:ascii="Times New Roman" w:eastAsia="Malgun Gothic" w:hAnsi="Times New Roman" w:cs="Times New Roman"/>
                <w:color w:val="000000"/>
                <w:kern w:val="0"/>
                <w:sz w:val="24"/>
                <w:szCs w:val="24"/>
              </w:rPr>
              <w:br/>
              <w:t>(-1.79, 1.06)</w:t>
            </w:r>
          </w:p>
        </w:tc>
      </w:tr>
      <w:tr w:rsidR="0041797D" w:rsidRPr="00BB034F" w14:paraId="27F220F7" w14:textId="77777777" w:rsidTr="00DE69C4">
        <w:trPr>
          <w:trHeight w:val="696"/>
        </w:trPr>
        <w:tc>
          <w:tcPr>
            <w:tcW w:w="1720" w:type="dxa"/>
            <w:shd w:val="clear" w:color="000000" w:fill="D9D9D9"/>
            <w:noWrap/>
            <w:vAlign w:val="center"/>
            <w:hideMark/>
          </w:tcPr>
          <w:p w14:paraId="5CF83D88"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Western Sub-Saharan Africa</w:t>
            </w:r>
          </w:p>
        </w:tc>
        <w:tc>
          <w:tcPr>
            <w:tcW w:w="2582" w:type="dxa"/>
            <w:shd w:val="clear" w:color="auto" w:fill="auto"/>
            <w:vAlign w:val="center"/>
          </w:tcPr>
          <w:p w14:paraId="3A5D73C2"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158528.33</w:t>
            </w:r>
            <w:r w:rsidRPr="000413BC">
              <w:rPr>
                <w:rFonts w:ascii="Times New Roman" w:eastAsia="Malgun Gothic" w:hAnsi="Times New Roman" w:cs="Times New Roman"/>
                <w:color w:val="000000"/>
                <w:kern w:val="0"/>
                <w:sz w:val="24"/>
                <w:szCs w:val="24"/>
              </w:rPr>
              <w:br/>
              <w:t>(103543.01, 230294.55)</w:t>
            </w:r>
          </w:p>
        </w:tc>
        <w:tc>
          <w:tcPr>
            <w:tcW w:w="1935" w:type="dxa"/>
            <w:shd w:val="clear" w:color="auto" w:fill="auto"/>
            <w:vAlign w:val="center"/>
          </w:tcPr>
          <w:p w14:paraId="2E2E9BCA"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128.31</w:t>
            </w:r>
            <w:r w:rsidRPr="000413BC">
              <w:rPr>
                <w:rFonts w:ascii="Times New Roman" w:eastAsia="Malgun Gothic" w:hAnsi="Times New Roman" w:cs="Times New Roman"/>
                <w:color w:val="000000"/>
                <w:kern w:val="0"/>
                <w:sz w:val="24"/>
                <w:szCs w:val="24"/>
              </w:rPr>
              <w:br/>
              <w:t>(85.2, 185.62)</w:t>
            </w:r>
          </w:p>
        </w:tc>
        <w:tc>
          <w:tcPr>
            <w:tcW w:w="2509" w:type="dxa"/>
            <w:shd w:val="clear" w:color="auto" w:fill="auto"/>
            <w:vAlign w:val="center"/>
          </w:tcPr>
          <w:p w14:paraId="4D1B64B5"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391905.42</w:t>
            </w:r>
            <w:r w:rsidRPr="000413BC">
              <w:rPr>
                <w:rFonts w:ascii="Times New Roman" w:eastAsia="Malgun Gothic" w:hAnsi="Times New Roman" w:cs="Times New Roman"/>
                <w:color w:val="000000"/>
                <w:kern w:val="0"/>
                <w:sz w:val="24"/>
                <w:szCs w:val="24"/>
              </w:rPr>
              <w:br/>
              <w:t>(252048.34, 564171.85)</w:t>
            </w:r>
          </w:p>
        </w:tc>
        <w:tc>
          <w:tcPr>
            <w:tcW w:w="1864" w:type="dxa"/>
            <w:shd w:val="clear" w:color="auto" w:fill="auto"/>
            <w:vAlign w:val="center"/>
          </w:tcPr>
          <w:p w14:paraId="2EF342C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131.86</w:t>
            </w:r>
            <w:r w:rsidRPr="000413BC">
              <w:rPr>
                <w:rFonts w:ascii="Times New Roman" w:eastAsia="Malgun Gothic" w:hAnsi="Times New Roman" w:cs="Times New Roman"/>
                <w:color w:val="000000"/>
                <w:kern w:val="0"/>
                <w:sz w:val="24"/>
                <w:szCs w:val="24"/>
              </w:rPr>
              <w:br/>
              <w:t>(86.83, 189.14)</w:t>
            </w:r>
          </w:p>
        </w:tc>
        <w:tc>
          <w:tcPr>
            <w:tcW w:w="2869" w:type="dxa"/>
            <w:shd w:val="clear" w:color="auto" w:fill="auto"/>
            <w:vAlign w:val="center"/>
          </w:tcPr>
          <w:p w14:paraId="4556A48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2.76</w:t>
            </w:r>
            <w:r w:rsidRPr="000413BC">
              <w:rPr>
                <w:rFonts w:ascii="Times New Roman" w:eastAsia="Malgun Gothic" w:hAnsi="Times New Roman" w:cs="Times New Roman"/>
                <w:color w:val="000000"/>
                <w:kern w:val="0"/>
                <w:sz w:val="24"/>
                <w:szCs w:val="24"/>
              </w:rPr>
              <w:br/>
              <w:t>(0.18, 5.45)</w:t>
            </w:r>
          </w:p>
        </w:tc>
      </w:tr>
      <w:tr w:rsidR="0041797D" w:rsidRPr="00BB034F" w14:paraId="44E2736F" w14:textId="77777777" w:rsidTr="00DE69C4">
        <w:trPr>
          <w:trHeight w:val="696"/>
        </w:trPr>
        <w:tc>
          <w:tcPr>
            <w:tcW w:w="1720" w:type="dxa"/>
            <w:shd w:val="clear" w:color="000000" w:fill="D9D9D9"/>
            <w:noWrap/>
            <w:vAlign w:val="center"/>
            <w:hideMark/>
          </w:tcPr>
          <w:p w14:paraId="0EE76260"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Oceania</w:t>
            </w:r>
          </w:p>
        </w:tc>
        <w:tc>
          <w:tcPr>
            <w:tcW w:w="2582" w:type="dxa"/>
            <w:shd w:val="clear" w:color="auto" w:fill="auto"/>
            <w:vAlign w:val="center"/>
          </w:tcPr>
          <w:p w14:paraId="5DB5AAA8"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14203.26</w:t>
            </w:r>
            <w:r w:rsidRPr="000413BC">
              <w:rPr>
                <w:rFonts w:ascii="Times New Roman" w:eastAsia="Malgun Gothic" w:hAnsi="Times New Roman" w:cs="Times New Roman"/>
                <w:color w:val="000000"/>
                <w:kern w:val="0"/>
                <w:sz w:val="24"/>
                <w:szCs w:val="24"/>
              </w:rPr>
              <w:br/>
              <w:t>(9118.59, 20348.02)</w:t>
            </w:r>
          </w:p>
        </w:tc>
        <w:tc>
          <w:tcPr>
            <w:tcW w:w="1935" w:type="dxa"/>
            <w:shd w:val="clear" w:color="auto" w:fill="auto"/>
            <w:vAlign w:val="center"/>
          </w:tcPr>
          <w:p w14:paraId="1D60C83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316.49</w:t>
            </w:r>
            <w:r w:rsidRPr="000413BC">
              <w:rPr>
                <w:rFonts w:ascii="Times New Roman" w:eastAsia="Malgun Gothic" w:hAnsi="Times New Roman" w:cs="Times New Roman"/>
                <w:color w:val="000000"/>
                <w:kern w:val="0"/>
                <w:sz w:val="24"/>
                <w:szCs w:val="24"/>
              </w:rPr>
              <w:br/>
              <w:t>(206.51, 455.37)</w:t>
            </w:r>
          </w:p>
        </w:tc>
        <w:tc>
          <w:tcPr>
            <w:tcW w:w="2509" w:type="dxa"/>
            <w:shd w:val="clear" w:color="auto" w:fill="auto"/>
            <w:vAlign w:val="center"/>
          </w:tcPr>
          <w:p w14:paraId="24ED05D9"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33057.74</w:t>
            </w:r>
            <w:r w:rsidRPr="000413BC">
              <w:rPr>
                <w:rFonts w:ascii="Times New Roman" w:eastAsia="Malgun Gothic" w:hAnsi="Times New Roman" w:cs="Times New Roman"/>
                <w:color w:val="000000"/>
                <w:kern w:val="0"/>
                <w:sz w:val="24"/>
                <w:szCs w:val="24"/>
              </w:rPr>
              <w:br/>
              <w:t>(21424.45, 47333.53)</w:t>
            </w:r>
          </w:p>
        </w:tc>
        <w:tc>
          <w:tcPr>
            <w:tcW w:w="1864" w:type="dxa"/>
            <w:shd w:val="clear" w:color="auto" w:fill="auto"/>
            <w:vAlign w:val="center"/>
          </w:tcPr>
          <w:p w14:paraId="34062DF3"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315.99</w:t>
            </w:r>
            <w:r w:rsidRPr="000413BC">
              <w:rPr>
                <w:rFonts w:ascii="Times New Roman" w:eastAsia="Malgun Gothic" w:hAnsi="Times New Roman" w:cs="Times New Roman"/>
                <w:color w:val="000000"/>
                <w:kern w:val="0"/>
                <w:sz w:val="24"/>
                <w:szCs w:val="24"/>
              </w:rPr>
              <w:br/>
              <w:t>(206.04, 451.38)</w:t>
            </w:r>
          </w:p>
        </w:tc>
        <w:tc>
          <w:tcPr>
            <w:tcW w:w="2869" w:type="dxa"/>
            <w:shd w:val="clear" w:color="auto" w:fill="auto"/>
            <w:vAlign w:val="center"/>
          </w:tcPr>
          <w:p w14:paraId="6C1D8E21"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-0.16</w:t>
            </w:r>
            <w:r w:rsidRPr="000413BC">
              <w:rPr>
                <w:rFonts w:ascii="Times New Roman" w:eastAsia="Malgun Gothic" w:hAnsi="Times New Roman" w:cs="Times New Roman"/>
                <w:color w:val="000000"/>
                <w:kern w:val="0"/>
                <w:sz w:val="24"/>
                <w:szCs w:val="24"/>
              </w:rPr>
              <w:br/>
              <w:t>(-1.79, 1.62)</w:t>
            </w:r>
          </w:p>
        </w:tc>
      </w:tr>
      <w:tr w:rsidR="0041797D" w:rsidRPr="00BB034F" w14:paraId="1A670C42" w14:textId="77777777" w:rsidTr="00DE69C4">
        <w:trPr>
          <w:trHeight w:val="696"/>
        </w:trPr>
        <w:tc>
          <w:tcPr>
            <w:tcW w:w="1720" w:type="dxa"/>
            <w:shd w:val="clear" w:color="000000" w:fill="D9D9D9"/>
            <w:noWrap/>
            <w:vAlign w:val="center"/>
            <w:hideMark/>
          </w:tcPr>
          <w:p w14:paraId="3E735572"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Australasia</w:t>
            </w:r>
          </w:p>
        </w:tc>
        <w:tc>
          <w:tcPr>
            <w:tcW w:w="2582" w:type="dxa"/>
            <w:shd w:val="clear" w:color="auto" w:fill="auto"/>
            <w:vAlign w:val="center"/>
          </w:tcPr>
          <w:p w14:paraId="69A1D45F"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24165.97</w:t>
            </w:r>
            <w:r w:rsidRPr="000413BC">
              <w:rPr>
                <w:rFonts w:ascii="Times New Roman" w:eastAsia="Malgun Gothic" w:hAnsi="Times New Roman" w:cs="Times New Roman"/>
                <w:color w:val="000000"/>
                <w:kern w:val="0"/>
                <w:sz w:val="24"/>
                <w:szCs w:val="24"/>
              </w:rPr>
              <w:br/>
              <w:t>(15866.96, 34772.52)</w:t>
            </w:r>
          </w:p>
        </w:tc>
        <w:tc>
          <w:tcPr>
            <w:tcW w:w="1935" w:type="dxa"/>
            <w:shd w:val="clear" w:color="auto" w:fill="auto"/>
            <w:vAlign w:val="center"/>
          </w:tcPr>
          <w:p w14:paraId="005D382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109</w:t>
            </w:r>
            <w:r w:rsidRPr="000413BC">
              <w:rPr>
                <w:rFonts w:ascii="Times New Roman" w:eastAsia="Malgun Gothic" w:hAnsi="Times New Roman" w:cs="Times New Roman"/>
                <w:color w:val="000000"/>
                <w:kern w:val="0"/>
                <w:sz w:val="24"/>
                <w:szCs w:val="24"/>
              </w:rPr>
              <w:br/>
              <w:t>(71.33, 155.78)</w:t>
            </w:r>
          </w:p>
        </w:tc>
        <w:tc>
          <w:tcPr>
            <w:tcW w:w="2509" w:type="dxa"/>
            <w:shd w:val="clear" w:color="auto" w:fill="auto"/>
            <w:vAlign w:val="center"/>
          </w:tcPr>
          <w:p w14:paraId="1340CCE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38499.95</w:t>
            </w:r>
            <w:r w:rsidRPr="000413BC">
              <w:rPr>
                <w:rFonts w:ascii="Times New Roman" w:eastAsia="Malgun Gothic" w:hAnsi="Times New Roman" w:cs="Times New Roman"/>
                <w:color w:val="000000"/>
                <w:kern w:val="0"/>
                <w:sz w:val="24"/>
                <w:szCs w:val="24"/>
              </w:rPr>
              <w:br/>
              <w:t>(25054.75, 55361.54)</w:t>
            </w:r>
          </w:p>
        </w:tc>
        <w:tc>
          <w:tcPr>
            <w:tcW w:w="1864" w:type="dxa"/>
            <w:shd w:val="clear" w:color="auto" w:fill="auto"/>
            <w:vAlign w:val="center"/>
          </w:tcPr>
          <w:p w14:paraId="3801500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104.56</w:t>
            </w:r>
            <w:r w:rsidRPr="000413BC">
              <w:rPr>
                <w:rFonts w:ascii="Times New Roman" w:eastAsia="Malgun Gothic" w:hAnsi="Times New Roman" w:cs="Times New Roman"/>
                <w:color w:val="000000"/>
                <w:kern w:val="0"/>
                <w:sz w:val="24"/>
                <w:szCs w:val="24"/>
              </w:rPr>
              <w:br/>
              <w:t>(68.63, 149.93)</w:t>
            </w:r>
          </w:p>
        </w:tc>
        <w:tc>
          <w:tcPr>
            <w:tcW w:w="2869" w:type="dxa"/>
            <w:shd w:val="clear" w:color="auto" w:fill="auto"/>
            <w:vAlign w:val="center"/>
          </w:tcPr>
          <w:p w14:paraId="2567CE6E"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-4.07</w:t>
            </w:r>
            <w:r w:rsidRPr="000413BC">
              <w:rPr>
                <w:rFonts w:ascii="Times New Roman" w:eastAsia="Malgun Gothic" w:hAnsi="Times New Roman" w:cs="Times New Roman"/>
                <w:color w:val="000000"/>
                <w:kern w:val="0"/>
                <w:sz w:val="24"/>
                <w:szCs w:val="24"/>
              </w:rPr>
              <w:br/>
              <w:t>(-7.58, -0.16)</w:t>
            </w:r>
          </w:p>
        </w:tc>
      </w:tr>
      <w:tr w:rsidR="0041797D" w:rsidRPr="00BB034F" w14:paraId="25A3A799" w14:textId="77777777" w:rsidTr="00DE69C4">
        <w:trPr>
          <w:trHeight w:val="708"/>
        </w:trPr>
        <w:tc>
          <w:tcPr>
            <w:tcW w:w="1720" w:type="dxa"/>
            <w:shd w:val="clear" w:color="auto" w:fill="D9D9D9" w:themeFill="background1" w:themeFillShade="D9"/>
            <w:noWrap/>
            <w:vAlign w:val="center"/>
            <w:hideMark/>
          </w:tcPr>
          <w:p w14:paraId="7E4DFF96" w14:textId="77777777" w:rsidR="0041797D" w:rsidRPr="000413BC" w:rsidRDefault="0041797D" w:rsidP="0041797D">
            <w:pPr>
              <w:widowControl/>
              <w:wordWrap/>
              <w:autoSpaceDE/>
              <w:autoSpaceDN/>
              <w:spacing w:after="0" w:line="240" w:lineRule="auto"/>
              <w:jc w:val="left"/>
              <w:rPr>
                <w:rFonts w:ascii="Times New Roman" w:eastAsia="Malgun Gothic" w:hAnsi="Times New Roman" w:cs="Times New Roman"/>
                <w:b/>
                <w:bCs/>
                <w:color w:val="000000"/>
                <w:kern w:val="0"/>
                <w:sz w:val="24"/>
                <w:szCs w:val="24"/>
              </w:rPr>
            </w:pPr>
            <w:r w:rsidRPr="000413BC">
              <w:rPr>
                <w:rFonts w:ascii="Times New Roman" w:eastAsia="Malgun Gothic" w:hAnsi="Times New Roman" w:cs="Times New Roman"/>
                <w:b/>
                <w:bCs/>
                <w:color w:val="000000"/>
                <w:kern w:val="0"/>
                <w:sz w:val="24"/>
                <w:szCs w:val="24"/>
              </w:rPr>
              <w:t>Caribbean</w:t>
            </w:r>
          </w:p>
        </w:tc>
        <w:tc>
          <w:tcPr>
            <w:tcW w:w="2582" w:type="dxa"/>
            <w:shd w:val="clear" w:color="auto" w:fill="auto"/>
            <w:vAlign w:val="center"/>
          </w:tcPr>
          <w:p w14:paraId="115325D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40218.41</w:t>
            </w:r>
            <w:r w:rsidRPr="000413BC">
              <w:rPr>
                <w:rFonts w:ascii="Times New Roman" w:eastAsia="Malgun Gothic" w:hAnsi="Times New Roman" w:cs="Times New Roman"/>
                <w:color w:val="000000"/>
                <w:kern w:val="0"/>
                <w:sz w:val="24"/>
                <w:szCs w:val="24"/>
              </w:rPr>
              <w:br/>
              <w:t>(26782.6, 57996.06)</w:t>
            </w:r>
          </w:p>
        </w:tc>
        <w:tc>
          <w:tcPr>
            <w:tcW w:w="1935" w:type="dxa"/>
            <w:shd w:val="clear" w:color="auto" w:fill="auto"/>
            <w:vAlign w:val="center"/>
          </w:tcPr>
          <w:p w14:paraId="3DE0593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134.89</w:t>
            </w:r>
            <w:r w:rsidRPr="000413BC">
              <w:rPr>
                <w:rFonts w:ascii="Times New Roman" w:eastAsia="Malgun Gothic" w:hAnsi="Times New Roman" w:cs="Times New Roman"/>
                <w:color w:val="000000"/>
                <w:kern w:val="0"/>
                <w:sz w:val="24"/>
                <w:szCs w:val="24"/>
              </w:rPr>
              <w:br/>
              <w:t>(89.66, 194.27)</w:t>
            </w:r>
          </w:p>
        </w:tc>
        <w:tc>
          <w:tcPr>
            <w:tcW w:w="2509" w:type="dxa"/>
            <w:shd w:val="clear" w:color="auto" w:fill="auto"/>
            <w:vAlign w:val="center"/>
          </w:tcPr>
          <w:p w14:paraId="62CC5DB6"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68044.07</w:t>
            </w:r>
            <w:r w:rsidRPr="000413BC">
              <w:rPr>
                <w:rFonts w:ascii="Times New Roman" w:eastAsia="Malgun Gothic" w:hAnsi="Times New Roman" w:cs="Times New Roman"/>
                <w:color w:val="000000"/>
                <w:kern w:val="0"/>
                <w:sz w:val="24"/>
                <w:szCs w:val="24"/>
              </w:rPr>
              <w:br/>
              <w:t>(45122.31, 98537.75)</w:t>
            </w:r>
          </w:p>
        </w:tc>
        <w:tc>
          <w:tcPr>
            <w:tcW w:w="1864" w:type="dxa"/>
            <w:shd w:val="clear" w:color="auto" w:fill="auto"/>
            <w:vAlign w:val="center"/>
          </w:tcPr>
          <w:p w14:paraId="5534062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134.67</w:t>
            </w:r>
            <w:r w:rsidRPr="000413BC">
              <w:rPr>
                <w:rFonts w:ascii="Times New Roman" w:eastAsia="Malgun Gothic" w:hAnsi="Times New Roman" w:cs="Times New Roman"/>
                <w:color w:val="000000"/>
                <w:kern w:val="0"/>
                <w:sz w:val="24"/>
                <w:szCs w:val="24"/>
              </w:rPr>
              <w:br/>
              <w:t>(89.48, 193.76)</w:t>
            </w:r>
          </w:p>
        </w:tc>
        <w:tc>
          <w:tcPr>
            <w:tcW w:w="2869" w:type="dxa"/>
            <w:shd w:val="clear" w:color="auto" w:fill="auto"/>
            <w:vAlign w:val="center"/>
          </w:tcPr>
          <w:p w14:paraId="47DDDE3D" w14:textId="77777777" w:rsidR="0041797D" w:rsidRPr="000413BC" w:rsidRDefault="0041797D" w:rsidP="0041797D">
            <w:pPr>
              <w:widowControl/>
              <w:wordWrap/>
              <w:autoSpaceDE/>
              <w:autoSpaceDN/>
              <w:spacing w:after="0" w:line="240" w:lineRule="auto"/>
              <w:jc w:val="center"/>
              <w:rPr>
                <w:rFonts w:ascii="Times New Roman" w:eastAsia="Malgun Gothic" w:hAnsi="Times New Roman" w:cs="Times New Roman"/>
                <w:color w:val="000000"/>
                <w:kern w:val="0"/>
                <w:sz w:val="24"/>
                <w:szCs w:val="24"/>
              </w:rPr>
            </w:pPr>
            <w:r w:rsidRPr="000413BC">
              <w:rPr>
                <w:rFonts w:ascii="Times New Roman" w:eastAsia="Malgun Gothic" w:hAnsi="Times New Roman" w:cs="Times New Roman"/>
                <w:color w:val="000000"/>
                <w:kern w:val="0"/>
                <w:sz w:val="24"/>
                <w:szCs w:val="24"/>
              </w:rPr>
              <w:t>-0.16</w:t>
            </w:r>
            <w:r w:rsidRPr="000413BC">
              <w:rPr>
                <w:rFonts w:ascii="Times New Roman" w:eastAsia="Malgun Gothic" w:hAnsi="Times New Roman" w:cs="Times New Roman"/>
                <w:color w:val="000000"/>
                <w:kern w:val="0"/>
                <w:sz w:val="24"/>
                <w:szCs w:val="24"/>
              </w:rPr>
              <w:br/>
              <w:t>(-1.89, 1.53)</w:t>
            </w:r>
          </w:p>
        </w:tc>
      </w:tr>
    </w:tbl>
    <w:bookmarkEnd w:id="1"/>
    <w:p w14:paraId="34CE7955" w14:textId="45332D86" w:rsidR="0041797D" w:rsidRDefault="0041797D" w:rsidP="00DE69C4">
      <w:pPr>
        <w:widowControl/>
        <w:wordWrap/>
        <w:autoSpaceDE/>
        <w:autoSpaceDN/>
        <w:spacing w:after="0" w:line="240" w:lineRule="auto"/>
        <w:rPr>
          <w:rFonts w:ascii="Times New Roman" w:hAnsi="Times New Roman" w:cs="Times New Roman"/>
          <w:b/>
          <w:bCs/>
          <w:sz w:val="24"/>
          <w:szCs w:val="24"/>
        </w:rPr>
      </w:pPr>
      <w:r w:rsidRPr="00F25883">
        <w:rPr>
          <w:rFonts w:ascii="Times New Roman" w:hAnsi="Times New Roman" w:cs="Times New Roman"/>
          <w:sz w:val="24"/>
          <w:szCs w:val="24"/>
        </w:rPr>
        <w:t xml:space="preserve">Legend. </w:t>
      </w:r>
      <w:r w:rsidRPr="00F25883">
        <w:rPr>
          <w:rFonts w:ascii="Times New Roman" w:eastAsia="Malgun Gothic" w:hAnsi="Times New Roman" w:cs="Times New Roman"/>
          <w:color w:val="000000"/>
          <w:kern w:val="0"/>
          <w:sz w:val="24"/>
          <w:szCs w:val="24"/>
        </w:rPr>
        <w:t>Data in parentheses are 95% uncertainty intervals (UI).</w:t>
      </w:r>
      <w:r w:rsidRPr="00F25883">
        <w:rPr>
          <w:rFonts w:ascii="Times New Roman" w:eastAsia="Malgun Gothic" w:hAnsi="Times New Roman" w:cs="Times New Roman"/>
          <w:bCs/>
          <w:color w:val="000000"/>
          <w:kern w:val="0"/>
          <w:sz w:val="24"/>
          <w:szCs w:val="24"/>
        </w:rPr>
        <w:t xml:space="preserve"> </w:t>
      </w:r>
      <w:r w:rsidRPr="00F25883">
        <w:rPr>
          <w:rFonts w:ascii="Times New Roman" w:eastAsia="Malgun Gothic" w:hAnsi="Times New Roman" w:cs="Times New Roman"/>
          <w:color w:val="000000"/>
          <w:kern w:val="0"/>
          <w:sz w:val="24"/>
          <w:szCs w:val="24"/>
        </w:rPr>
        <w:t>GBD=global burden of disease,</w:t>
      </w:r>
      <w:r w:rsidRPr="00F25883">
        <w:rPr>
          <w:rFonts w:ascii="Times New Roman" w:eastAsia="Malgun Gothic" w:hAnsi="Times New Roman" w:cs="Times New Roman"/>
          <w:bCs/>
          <w:color w:val="000000"/>
          <w:kern w:val="0"/>
          <w:sz w:val="24"/>
          <w:szCs w:val="24"/>
        </w:rPr>
        <w:t xml:space="preserve"> </w:t>
      </w:r>
      <w:r>
        <w:rPr>
          <w:rFonts w:ascii="Times New Roman" w:eastAsia="Malgun Gothic" w:hAnsi="Times New Roman" w:cs="Times New Roman"/>
          <w:bCs/>
          <w:color w:val="000000"/>
          <w:kern w:val="0"/>
          <w:sz w:val="24"/>
          <w:szCs w:val="24"/>
        </w:rPr>
        <w:t>YLD</w:t>
      </w:r>
      <w:r w:rsidRPr="00F25883">
        <w:rPr>
          <w:rFonts w:ascii="Times New Roman" w:eastAsia="Malgun Gothic" w:hAnsi="Times New Roman" w:cs="Times New Roman"/>
          <w:bCs/>
          <w:color w:val="000000"/>
          <w:kern w:val="0"/>
          <w:sz w:val="24"/>
          <w:szCs w:val="24"/>
        </w:rPr>
        <w:t>=</w:t>
      </w:r>
      <w:r w:rsidRPr="00793688">
        <w:rPr>
          <w:rFonts w:ascii="Times New Roman" w:eastAsia="Malgun Gothic" w:hAnsi="Times New Roman" w:cs="Times New Roman"/>
          <w:bCs/>
          <w:color w:val="000000"/>
          <w:kern w:val="0"/>
          <w:sz w:val="24"/>
          <w:szCs w:val="24"/>
        </w:rPr>
        <w:t>years lived with a disability</w:t>
      </w:r>
      <w:r w:rsidRPr="00F25883">
        <w:rPr>
          <w:rFonts w:ascii="Times New Roman" w:eastAsia="Malgun Gothic" w:hAnsi="Times New Roman" w:cs="Times New Roman"/>
          <w:bCs/>
          <w:color w:val="000000"/>
          <w:kern w:val="0"/>
          <w:sz w:val="24"/>
          <w:szCs w:val="24"/>
        </w:rPr>
        <w:t xml:space="preserve">. </w:t>
      </w:r>
      <w:r>
        <w:rPr>
          <w:rFonts w:ascii="Times New Roman" w:hAnsi="Times New Roman" w:cs="Times New Roman"/>
          <w:b/>
          <w:bCs/>
          <w:sz w:val="24"/>
          <w:szCs w:val="24"/>
        </w:rPr>
        <w:br w:type="page"/>
      </w:r>
    </w:p>
    <w:p w14:paraId="263DB31F" w14:textId="77777777" w:rsidR="0041797D" w:rsidRDefault="0041797D">
      <w:pPr>
        <w:spacing w:line="480" w:lineRule="auto"/>
        <w:jc w:val="left"/>
        <w:rPr>
          <w:rFonts w:ascii="Times New Roman" w:hAnsi="Times New Roman" w:cs="Times New Roman"/>
          <w:bCs/>
          <w:i/>
          <w:sz w:val="24"/>
          <w:szCs w:val="24"/>
        </w:rPr>
        <w:sectPr w:rsidR="0041797D" w:rsidSect="00DE69C4">
          <w:pgSz w:w="16838" w:h="11906" w:orient="landscape"/>
          <w:pgMar w:top="1440" w:right="1701" w:bottom="1440" w:left="1440" w:header="851" w:footer="0" w:gutter="0"/>
          <w:lnNumType w:countBy="1" w:restart="continuous"/>
          <w:cols w:space="425"/>
          <w:docGrid w:linePitch="360"/>
        </w:sectPr>
      </w:pPr>
    </w:p>
    <w:p w14:paraId="294581BB" w14:textId="7AEB0C24" w:rsidR="002726EC" w:rsidRPr="007750C3" w:rsidRDefault="00F61604">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lastRenderedPageBreak/>
        <w:t xml:space="preserve">Regional </w:t>
      </w:r>
      <w:r w:rsidR="002726EC" w:rsidRPr="007750C3">
        <w:rPr>
          <w:rFonts w:ascii="Times New Roman" w:hAnsi="Times New Roman" w:cs="Times New Roman"/>
          <w:b/>
          <w:bCs/>
          <w:sz w:val="32"/>
          <w:szCs w:val="24"/>
        </w:rPr>
        <w:t xml:space="preserve">burden of neck pain </w:t>
      </w:r>
    </w:p>
    <w:p w14:paraId="1B0D369A" w14:textId="0BC9CC43" w:rsidR="00C03143" w:rsidRPr="008A3116" w:rsidRDefault="002726EC" w:rsidP="00D91150">
      <w:pPr>
        <w:widowControl/>
        <w:wordWrap/>
        <w:autoSpaceDE/>
        <w:autoSpaceDN/>
        <w:spacing w:line="480" w:lineRule="auto"/>
        <w:ind w:firstLineChars="333" w:firstLine="799"/>
        <w:rPr>
          <w:rFonts w:ascii="Times New Roman" w:hAnsi="Times New Roman" w:cs="Times New Roman"/>
          <w:bCs/>
          <w:sz w:val="24"/>
          <w:szCs w:val="24"/>
        </w:rPr>
      </w:pPr>
      <w:r w:rsidRPr="008A3116">
        <w:rPr>
          <w:rFonts w:ascii="Times New Roman" w:hAnsi="Times New Roman" w:cs="Times New Roman"/>
          <w:bCs/>
          <w:sz w:val="24"/>
          <w:szCs w:val="24"/>
        </w:rPr>
        <w:t>Hig</w:t>
      </w:r>
      <w:r w:rsidR="001C66C7" w:rsidRPr="008A3116">
        <w:rPr>
          <w:rFonts w:ascii="Times New Roman" w:hAnsi="Times New Roman" w:cs="Times New Roman"/>
          <w:bCs/>
          <w:sz w:val="24"/>
          <w:szCs w:val="24"/>
        </w:rPr>
        <w:t>h-income North America (4</w:t>
      </w:r>
      <w:r w:rsidR="00E55565"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900.7</w:t>
      </w:r>
      <w:r w:rsidR="001C66C7" w:rsidRPr="008A3116">
        <w:rPr>
          <w:rFonts w:ascii="Times New Roman" w:hAnsi="Times New Roman" w:cs="Times New Roman"/>
          <w:kern w:val="0"/>
          <w:sz w:val="24"/>
          <w:szCs w:val="24"/>
        </w:rPr>
        <w:t xml:space="preserve">, </w:t>
      </w:r>
      <w:r w:rsidR="001C66C7" w:rsidRPr="008A3116">
        <w:rPr>
          <w:rFonts w:ascii="Times New Roman" w:hAnsi="Times New Roman" w:cs="Times New Roman"/>
          <w:bCs/>
          <w:sz w:val="24"/>
          <w:szCs w:val="24"/>
        </w:rPr>
        <w:t>95% UI 4067.4 to 5915.7; 915.2</w:t>
      </w:r>
      <w:r w:rsidR="001C66C7" w:rsidRPr="008A3116">
        <w:rPr>
          <w:rFonts w:ascii="Times New Roman" w:hAnsi="Times New Roman" w:cs="Times New Roman"/>
          <w:kern w:val="0"/>
          <w:sz w:val="24"/>
          <w:szCs w:val="24"/>
        </w:rPr>
        <w:t>,</w:t>
      </w:r>
      <w:r w:rsidR="001C66C7" w:rsidRPr="008A3116">
        <w:rPr>
          <w:rFonts w:ascii="Times New Roman" w:hAnsi="Times New Roman" w:cs="Times New Roman"/>
          <w:bCs/>
          <w:sz w:val="24"/>
          <w:szCs w:val="24"/>
        </w:rPr>
        <w:t xml:space="preserve"> </w:t>
      </w:r>
      <w:r w:rsidRPr="008A3116">
        <w:rPr>
          <w:rFonts w:ascii="Times New Roman" w:hAnsi="Times New Roman" w:cs="Times New Roman"/>
          <w:bCs/>
          <w:sz w:val="24"/>
          <w:szCs w:val="24"/>
        </w:rPr>
        <w:t>95% UI</w:t>
      </w:r>
      <w:r w:rsidR="001C66C7" w:rsidRPr="008A3116">
        <w:rPr>
          <w:rFonts w:ascii="Times New Roman" w:hAnsi="Times New Roman" w:cs="Times New Roman"/>
          <w:bCs/>
          <w:sz w:val="24"/>
          <w:szCs w:val="24"/>
        </w:rPr>
        <w:t xml:space="preserve"> 736.6 to 1</w:t>
      </w:r>
      <w:r w:rsidR="00E55565"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122.2; 479.1</w:t>
      </w:r>
      <w:r w:rsidR="001C66C7" w:rsidRPr="008A3116">
        <w:rPr>
          <w:rFonts w:ascii="Times New Roman" w:hAnsi="Times New Roman" w:cs="Times New Roman"/>
          <w:kern w:val="0"/>
          <w:sz w:val="24"/>
          <w:szCs w:val="24"/>
        </w:rPr>
        <w:t xml:space="preserve">, </w:t>
      </w:r>
      <w:r w:rsidR="001C66C7" w:rsidRPr="008A3116">
        <w:rPr>
          <w:rFonts w:ascii="Times New Roman" w:hAnsi="Times New Roman" w:cs="Times New Roman"/>
          <w:bCs/>
          <w:sz w:val="24"/>
          <w:szCs w:val="24"/>
        </w:rPr>
        <w:t>95% UI 323.0 to 677.6), Southeast Asia (4179.3</w:t>
      </w:r>
      <w:r w:rsidR="001C66C7" w:rsidRPr="008A3116">
        <w:rPr>
          <w:rFonts w:ascii="Times New Roman" w:hAnsi="Times New Roman" w:cs="Times New Roman"/>
          <w:kern w:val="0"/>
          <w:sz w:val="24"/>
          <w:szCs w:val="24"/>
        </w:rPr>
        <w:t xml:space="preserve">, </w:t>
      </w:r>
      <w:r w:rsidR="001C66C7" w:rsidRPr="008A3116">
        <w:rPr>
          <w:rFonts w:ascii="Times New Roman" w:hAnsi="Times New Roman" w:cs="Times New Roman"/>
          <w:bCs/>
          <w:sz w:val="24"/>
          <w:szCs w:val="24"/>
        </w:rPr>
        <w:t>95% UI 3322.1 to 5</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283.3; 897.3, 95% UI 709.3 to 1</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134.0; 416.1, 95% UI 273.7 to 596.5), and East Asia (3</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554.4</w:t>
      </w:r>
      <w:r w:rsidR="001C66C7"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w:t>
      </w:r>
      <w:r w:rsidR="001C66C7" w:rsidRPr="008A3116">
        <w:rPr>
          <w:rFonts w:ascii="Times New Roman" w:hAnsi="Times New Roman" w:cs="Times New Roman"/>
          <w:bCs/>
          <w:sz w:val="24"/>
          <w:szCs w:val="24"/>
        </w:rPr>
        <w:t>UI 2</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856.6 to 4</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488.8; 804.1</w:t>
      </w:r>
      <w:r w:rsidR="001C66C7" w:rsidRPr="008A3116">
        <w:rPr>
          <w:rFonts w:ascii="Times New Roman" w:hAnsi="Times New Roman" w:cs="Times New Roman"/>
          <w:kern w:val="0"/>
          <w:sz w:val="24"/>
          <w:szCs w:val="24"/>
        </w:rPr>
        <w:t xml:space="preserve">, </w:t>
      </w:r>
      <w:r w:rsidR="001C66C7" w:rsidRPr="008A3116">
        <w:rPr>
          <w:rFonts w:ascii="Times New Roman" w:hAnsi="Times New Roman" w:cs="Times New Roman"/>
          <w:bCs/>
          <w:sz w:val="24"/>
          <w:szCs w:val="24"/>
        </w:rPr>
        <w:t>95% UI 638.4 to 1</w:t>
      </w:r>
      <w:r w:rsidR="0063729A" w:rsidRPr="008A3116">
        <w:rPr>
          <w:rFonts w:ascii="Times New Roman" w:hAnsi="Times New Roman" w:cs="Times New Roman"/>
          <w:bCs/>
          <w:sz w:val="24"/>
          <w:szCs w:val="24"/>
        </w:rPr>
        <w:t>,</w:t>
      </w:r>
      <w:r w:rsidR="001C66C7" w:rsidRPr="008A3116">
        <w:rPr>
          <w:rFonts w:ascii="Times New Roman" w:hAnsi="Times New Roman" w:cs="Times New Roman"/>
          <w:bCs/>
          <w:sz w:val="24"/>
          <w:szCs w:val="24"/>
        </w:rPr>
        <w:t xml:space="preserve">020.5; 356.4, </w:t>
      </w:r>
      <w:r w:rsidRPr="008A3116">
        <w:rPr>
          <w:rFonts w:ascii="Times New Roman" w:hAnsi="Times New Roman" w:cs="Times New Roman"/>
          <w:bCs/>
          <w:sz w:val="24"/>
          <w:szCs w:val="24"/>
        </w:rPr>
        <w:t>95%</w:t>
      </w:r>
      <w:r w:rsidR="001C66C7" w:rsidRPr="008A3116">
        <w:rPr>
          <w:rFonts w:ascii="Times New Roman" w:hAnsi="Times New Roman" w:cs="Times New Roman"/>
          <w:bCs/>
          <w:sz w:val="24"/>
          <w:szCs w:val="24"/>
        </w:rPr>
        <w:t xml:space="preserve"> UI 233.2 to 513.2</w:t>
      </w:r>
      <w:r w:rsidRPr="008A3116">
        <w:rPr>
          <w:rFonts w:ascii="Times New Roman" w:hAnsi="Times New Roman" w:cs="Times New Roman"/>
          <w:bCs/>
          <w:sz w:val="24"/>
          <w:szCs w:val="24"/>
        </w:rPr>
        <w:t xml:space="preserve">) had </w:t>
      </w:r>
      <w:r w:rsidR="00B7220D" w:rsidRPr="008A3116">
        <w:rPr>
          <w:rFonts w:ascii="Times New Roman" w:hAnsi="Times New Roman" w:cs="Times New Roman"/>
          <w:bCs/>
          <w:sz w:val="24"/>
          <w:szCs w:val="24"/>
        </w:rPr>
        <w:t>the h</w:t>
      </w:r>
      <w:r w:rsidRPr="008A3116">
        <w:rPr>
          <w:rFonts w:ascii="Times New Roman" w:hAnsi="Times New Roman" w:cs="Times New Roman"/>
          <w:bCs/>
          <w:sz w:val="24"/>
          <w:szCs w:val="24"/>
        </w:rPr>
        <w:t xml:space="preserve">ighest age standardized point prevalence, annual incidence, and </w:t>
      </w:r>
      <w:r w:rsidR="00C81F39" w:rsidRPr="008A3116">
        <w:rPr>
          <w:rFonts w:ascii="Times New Roman" w:hAnsi="Times New Roman" w:cs="Times New Roman"/>
          <w:bCs/>
          <w:sz w:val="24"/>
          <w:szCs w:val="24"/>
        </w:rPr>
        <w:t xml:space="preserve">YLD </w:t>
      </w:r>
      <w:r w:rsidRPr="008A3116">
        <w:rPr>
          <w:rFonts w:ascii="Times New Roman" w:hAnsi="Times New Roman" w:cs="Times New Roman"/>
          <w:bCs/>
          <w:sz w:val="24"/>
          <w:szCs w:val="24"/>
        </w:rPr>
        <w:t>of neck pain per 100</w:t>
      </w:r>
      <w:r w:rsidR="00CC4111"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000 population in 2019, respectively. </w:t>
      </w:r>
      <w:r w:rsidR="00F163CB" w:rsidRPr="008A3116">
        <w:rPr>
          <w:rFonts w:ascii="Times New Roman" w:hAnsi="Times New Roman" w:cs="Times New Roman"/>
          <w:bCs/>
          <w:sz w:val="24"/>
          <w:szCs w:val="24"/>
        </w:rPr>
        <w:t>Conversely, Australasia (579.1, 95% UI 457.9 to 729.6; 241.3</w:t>
      </w:r>
      <w:r w:rsidR="00F163CB" w:rsidRPr="008A3116">
        <w:rPr>
          <w:rFonts w:ascii="Times New Roman" w:hAnsi="Times New Roman" w:cs="Times New Roman"/>
          <w:kern w:val="0"/>
          <w:sz w:val="24"/>
          <w:szCs w:val="24"/>
        </w:rPr>
        <w:t>,</w:t>
      </w:r>
      <w:r w:rsidR="00F163CB" w:rsidRPr="008A3116">
        <w:rPr>
          <w:rFonts w:ascii="Times New Roman" w:hAnsi="Times New Roman" w:cs="Times New Roman"/>
          <w:bCs/>
          <w:sz w:val="24"/>
          <w:szCs w:val="24"/>
        </w:rPr>
        <w:t xml:space="preserve">  95% UI 192.4 to 300.9; 104.6, </w:t>
      </w:r>
      <w:r w:rsidRPr="008A3116">
        <w:rPr>
          <w:rFonts w:ascii="Times New Roman" w:hAnsi="Times New Roman" w:cs="Times New Roman"/>
          <w:bCs/>
          <w:sz w:val="24"/>
          <w:szCs w:val="24"/>
        </w:rPr>
        <w:t>95% UI 6</w:t>
      </w:r>
      <w:r w:rsidR="00F163CB" w:rsidRPr="008A3116">
        <w:rPr>
          <w:rFonts w:ascii="Times New Roman" w:hAnsi="Times New Roman" w:cs="Times New Roman"/>
          <w:bCs/>
          <w:sz w:val="24"/>
          <w:szCs w:val="24"/>
        </w:rPr>
        <w:t>8.6 to 149.9)</w:t>
      </w:r>
      <w:r w:rsidRPr="008A3116">
        <w:rPr>
          <w:rFonts w:ascii="Times New Roman" w:hAnsi="Times New Roman" w:cs="Times New Roman"/>
          <w:bCs/>
          <w:sz w:val="24"/>
          <w:szCs w:val="24"/>
        </w:rPr>
        <w:t>, Cent</w:t>
      </w:r>
      <w:r w:rsidR="00F163CB" w:rsidRPr="008A3116">
        <w:rPr>
          <w:rFonts w:ascii="Times New Roman" w:hAnsi="Times New Roman" w:cs="Times New Roman"/>
          <w:bCs/>
          <w:sz w:val="24"/>
          <w:szCs w:val="24"/>
        </w:rPr>
        <w:t>ral Sub-Saharan Africa (1150.6</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907.7 to 1469.0; 268.3</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209.1 to 367.1; 113.4</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74.8 to 163.7)</w:t>
      </w:r>
      <w:r w:rsidRPr="008A3116">
        <w:rPr>
          <w:rFonts w:ascii="Times New Roman" w:hAnsi="Times New Roman" w:cs="Times New Roman"/>
          <w:bCs/>
          <w:sz w:val="24"/>
          <w:szCs w:val="24"/>
        </w:rPr>
        <w:t>, and East</w:t>
      </w:r>
      <w:r w:rsidR="00F163CB" w:rsidRPr="008A3116">
        <w:rPr>
          <w:rFonts w:ascii="Times New Roman" w:hAnsi="Times New Roman" w:cs="Times New Roman"/>
          <w:bCs/>
          <w:sz w:val="24"/>
          <w:szCs w:val="24"/>
        </w:rPr>
        <w:t>ern Sub-Saharan Africa (1</w:t>
      </w:r>
      <w:r w:rsidR="0063729A"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231.4</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975.2 to 1</w:t>
      </w:r>
      <w:r w:rsidR="0063729A"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565.4; 289.2</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226.8 to 367.1; 121.9</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95% UI 79.7 to</w:t>
      </w:r>
      <w:r w:rsidR="00F163CB" w:rsidRPr="008A3116">
        <w:rPr>
          <w:rFonts w:ascii="Times New Roman" w:hAnsi="Times New Roman" w:cs="Times New Roman"/>
          <w:bCs/>
          <w:sz w:val="24"/>
          <w:szCs w:val="24"/>
        </w:rPr>
        <w:t xml:space="preserve"> 174.6)</w:t>
      </w:r>
      <w:r w:rsidRPr="008A3116">
        <w:rPr>
          <w:rFonts w:ascii="Times New Roman" w:hAnsi="Times New Roman" w:cs="Times New Roman"/>
          <w:bCs/>
          <w:sz w:val="24"/>
          <w:szCs w:val="24"/>
        </w:rPr>
        <w:t xml:space="preserve"> had</w:t>
      </w:r>
      <w:r w:rsidR="00E63E60" w:rsidRPr="008A3116">
        <w:rPr>
          <w:rFonts w:ascii="Times New Roman" w:hAnsi="Times New Roman" w:cs="Times New Roman"/>
          <w:bCs/>
          <w:sz w:val="24"/>
          <w:szCs w:val="24"/>
        </w:rPr>
        <w:t xml:space="preserve"> the</w:t>
      </w:r>
      <w:r w:rsidRPr="008A3116">
        <w:rPr>
          <w:rFonts w:ascii="Times New Roman" w:hAnsi="Times New Roman" w:cs="Times New Roman"/>
          <w:bCs/>
          <w:sz w:val="24"/>
          <w:szCs w:val="24"/>
        </w:rPr>
        <w:t xml:space="preserve"> lowest age standardized point prevalence, annual incidence, and </w:t>
      </w:r>
      <w:r w:rsidR="00C81F39" w:rsidRPr="008A3116">
        <w:rPr>
          <w:rFonts w:ascii="Times New Roman" w:hAnsi="Times New Roman" w:cs="Times New Roman"/>
          <w:bCs/>
          <w:sz w:val="24"/>
          <w:szCs w:val="24"/>
        </w:rPr>
        <w:t xml:space="preserve">YLD </w:t>
      </w:r>
      <w:r w:rsidRPr="008A3116">
        <w:rPr>
          <w:rFonts w:ascii="Times New Roman" w:hAnsi="Times New Roman" w:cs="Times New Roman"/>
          <w:bCs/>
          <w:sz w:val="24"/>
          <w:szCs w:val="24"/>
        </w:rPr>
        <w:t>of neck pain per 100</w:t>
      </w:r>
      <w:r w:rsidR="00C67EA9" w:rsidRPr="008A3116">
        <w:rPr>
          <w:rFonts w:ascii="Times New Roman" w:hAnsi="Times New Roman" w:cs="Times New Roman"/>
          <w:bCs/>
          <w:sz w:val="24"/>
          <w:szCs w:val="24"/>
        </w:rPr>
        <w:t>,</w:t>
      </w:r>
      <w:r w:rsidRPr="008A3116">
        <w:rPr>
          <w:rFonts w:ascii="Times New Roman" w:hAnsi="Times New Roman" w:cs="Times New Roman"/>
          <w:bCs/>
          <w:sz w:val="24"/>
          <w:szCs w:val="24"/>
        </w:rPr>
        <w:t xml:space="preserve">000 population in 2019, respectively (Table 1). </w:t>
      </w:r>
      <w:r w:rsidR="0027150C" w:rsidRPr="008A3116">
        <w:rPr>
          <w:rFonts w:ascii="Times New Roman" w:hAnsi="Times New Roman" w:cs="Times New Roman"/>
          <w:bCs/>
          <w:sz w:val="24"/>
          <w:szCs w:val="24"/>
        </w:rPr>
        <w:t>A</w:t>
      </w:r>
      <w:r w:rsidR="00C03143" w:rsidRPr="008A3116">
        <w:rPr>
          <w:rFonts w:ascii="Times New Roman" w:hAnsi="Times New Roman" w:cs="Times New Roman"/>
          <w:bCs/>
          <w:sz w:val="24"/>
          <w:szCs w:val="24"/>
        </w:rPr>
        <w:t xml:space="preserve">ge standardized point prevalence, annual incidence, and </w:t>
      </w:r>
      <w:r w:rsidR="00C81F39" w:rsidRPr="008A3116">
        <w:rPr>
          <w:rFonts w:ascii="Times New Roman" w:hAnsi="Times New Roman" w:cs="Times New Roman"/>
          <w:bCs/>
          <w:sz w:val="24"/>
          <w:szCs w:val="24"/>
        </w:rPr>
        <w:t xml:space="preserve">YLD </w:t>
      </w:r>
      <w:r w:rsidR="00C03143" w:rsidRPr="008A3116">
        <w:rPr>
          <w:rFonts w:ascii="Times New Roman" w:hAnsi="Times New Roman" w:cs="Times New Roman"/>
          <w:bCs/>
          <w:sz w:val="24"/>
          <w:szCs w:val="24"/>
        </w:rPr>
        <w:t>of neck pain per 100</w:t>
      </w:r>
      <w:r w:rsidR="00150457" w:rsidRPr="008A3116">
        <w:rPr>
          <w:rFonts w:ascii="Times New Roman" w:hAnsi="Times New Roman" w:cs="Times New Roman"/>
          <w:bCs/>
          <w:sz w:val="24"/>
          <w:szCs w:val="24"/>
        </w:rPr>
        <w:t>,</w:t>
      </w:r>
      <w:r w:rsidR="00C03143" w:rsidRPr="008A3116">
        <w:rPr>
          <w:rFonts w:ascii="Times New Roman" w:hAnsi="Times New Roman" w:cs="Times New Roman"/>
          <w:bCs/>
          <w:sz w:val="24"/>
          <w:szCs w:val="24"/>
        </w:rPr>
        <w:t>000 population from 1990 to 2019</w:t>
      </w:r>
      <w:r w:rsidR="00274414" w:rsidRPr="008A3116">
        <w:rPr>
          <w:rFonts w:ascii="Times New Roman" w:hAnsi="Times New Roman" w:cs="Times New Roman"/>
          <w:bCs/>
          <w:sz w:val="24"/>
          <w:szCs w:val="24"/>
        </w:rPr>
        <w:t xml:space="preserve"> increased the most in </w:t>
      </w:r>
      <w:r w:rsidR="00E55667" w:rsidRPr="008A3116">
        <w:rPr>
          <w:rFonts w:ascii="Times New Roman" w:hAnsi="Times New Roman" w:cs="Times New Roman"/>
          <w:bCs/>
          <w:sz w:val="24"/>
          <w:szCs w:val="24"/>
        </w:rPr>
        <w:t>high</w:t>
      </w:r>
      <w:r w:rsidR="00F163CB" w:rsidRPr="008A3116">
        <w:rPr>
          <w:rFonts w:ascii="Times New Roman" w:hAnsi="Times New Roman" w:cs="Times New Roman"/>
          <w:bCs/>
          <w:sz w:val="24"/>
          <w:szCs w:val="24"/>
        </w:rPr>
        <w:t>-income North America (17.0%</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9.2% to 25.4%; 12.8%</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7.1% to 18.4%; 17.0%</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9.0% to 25.4%</w:t>
      </w:r>
      <w:r w:rsidR="00CE06F0" w:rsidRPr="008A3116">
        <w:rPr>
          <w:rFonts w:ascii="Times New Roman" w:hAnsi="Times New Roman" w:cs="Times New Roman"/>
          <w:bCs/>
          <w:sz w:val="24"/>
          <w:szCs w:val="24"/>
        </w:rPr>
        <w:t>, respectively</w:t>
      </w:r>
      <w:r w:rsidR="00C03143" w:rsidRPr="008A3116">
        <w:rPr>
          <w:rFonts w:ascii="Times New Roman" w:hAnsi="Times New Roman" w:cs="Times New Roman"/>
          <w:bCs/>
          <w:sz w:val="24"/>
          <w:szCs w:val="24"/>
        </w:rPr>
        <w:t xml:space="preserve">) </w:t>
      </w:r>
      <w:r w:rsidR="00274414" w:rsidRPr="008A3116">
        <w:rPr>
          <w:rFonts w:ascii="Times New Roman" w:hAnsi="Times New Roman" w:cs="Times New Roman"/>
          <w:bCs/>
          <w:sz w:val="24"/>
          <w:szCs w:val="24"/>
        </w:rPr>
        <w:t>whereas these parameters decreased the most in</w:t>
      </w:r>
      <w:r w:rsidR="00F163CB" w:rsidRPr="008A3116">
        <w:rPr>
          <w:rFonts w:ascii="Times New Roman" w:hAnsi="Times New Roman" w:cs="Times New Roman"/>
          <w:bCs/>
          <w:sz w:val="24"/>
          <w:szCs w:val="24"/>
        </w:rPr>
        <w:t xml:space="preserve"> Australasia (-4.1%</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-5.6% to -2.8%; -4.0%</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-5.3% to -2.8%; -4.1%</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-7.6% to -0.2%</w:t>
      </w:r>
      <w:r w:rsidR="00CE06F0" w:rsidRPr="008A3116">
        <w:rPr>
          <w:rFonts w:ascii="Times New Roman" w:hAnsi="Times New Roman" w:cs="Times New Roman"/>
          <w:bCs/>
          <w:sz w:val="24"/>
          <w:szCs w:val="24"/>
        </w:rPr>
        <w:t>, respectively</w:t>
      </w:r>
      <w:r w:rsidR="00C03143" w:rsidRPr="008A3116">
        <w:rPr>
          <w:rFonts w:ascii="Times New Roman" w:hAnsi="Times New Roman" w:cs="Times New Roman"/>
          <w:bCs/>
          <w:sz w:val="24"/>
          <w:szCs w:val="24"/>
        </w:rPr>
        <w:t>) (Table 1)</w:t>
      </w:r>
      <w:r w:rsidR="001C684B" w:rsidRPr="008A3116">
        <w:rPr>
          <w:rFonts w:ascii="Times New Roman" w:hAnsi="Times New Roman" w:cs="Times New Roman"/>
          <w:bCs/>
          <w:sz w:val="24"/>
          <w:szCs w:val="24"/>
        </w:rPr>
        <w:t>.</w:t>
      </w:r>
    </w:p>
    <w:p w14:paraId="22599225" w14:textId="77777777" w:rsidR="002726EC" w:rsidRPr="008A3116" w:rsidRDefault="002726EC">
      <w:pPr>
        <w:widowControl/>
        <w:wordWrap/>
        <w:autoSpaceDE/>
        <w:autoSpaceDN/>
        <w:spacing w:line="480" w:lineRule="auto"/>
        <w:ind w:firstLineChars="50" w:firstLine="120"/>
        <w:rPr>
          <w:rFonts w:ascii="Times New Roman" w:hAnsi="Times New Roman" w:cs="Times New Roman"/>
          <w:bCs/>
          <w:sz w:val="24"/>
          <w:szCs w:val="24"/>
        </w:rPr>
      </w:pPr>
    </w:p>
    <w:p w14:paraId="47867E72" w14:textId="44B4EB26" w:rsidR="002726EC" w:rsidRPr="007750C3" w:rsidRDefault="00D23608">
      <w:pPr>
        <w:widowControl/>
        <w:wordWrap/>
        <w:autoSpaceDE/>
        <w:autoSpaceDN/>
        <w:spacing w:line="480" w:lineRule="auto"/>
        <w:rPr>
          <w:rFonts w:ascii="Times New Roman" w:hAnsi="Times New Roman" w:cs="Times New Roman"/>
          <w:b/>
          <w:bCs/>
          <w:sz w:val="32"/>
          <w:szCs w:val="24"/>
        </w:rPr>
      </w:pPr>
      <w:r w:rsidRPr="007750C3">
        <w:rPr>
          <w:rFonts w:ascii="Times New Roman" w:hAnsi="Times New Roman" w:cs="Times New Roman"/>
          <w:b/>
          <w:bCs/>
          <w:sz w:val="32"/>
          <w:szCs w:val="24"/>
        </w:rPr>
        <w:t xml:space="preserve">National </w:t>
      </w:r>
      <w:r w:rsidR="002726EC" w:rsidRPr="007750C3">
        <w:rPr>
          <w:rFonts w:ascii="Times New Roman" w:hAnsi="Times New Roman" w:cs="Times New Roman"/>
          <w:b/>
          <w:bCs/>
          <w:sz w:val="32"/>
          <w:szCs w:val="24"/>
        </w:rPr>
        <w:t xml:space="preserve">burden of neck pain </w:t>
      </w:r>
    </w:p>
    <w:p w14:paraId="7299EC4C" w14:textId="77777777" w:rsidR="00DE69C4" w:rsidRDefault="008E78E5" w:rsidP="00D91150">
      <w:pPr>
        <w:widowControl/>
        <w:wordWrap/>
        <w:autoSpaceDE/>
        <w:autoSpaceDN/>
        <w:spacing w:line="480" w:lineRule="auto"/>
        <w:ind w:firstLineChars="333" w:firstLine="799"/>
        <w:rPr>
          <w:rFonts w:ascii="Times New Roman" w:hAnsi="Times New Roman" w:cs="Times New Roman"/>
          <w:bCs/>
          <w:sz w:val="24"/>
          <w:szCs w:val="24"/>
        </w:rPr>
      </w:pPr>
      <w:r w:rsidRPr="008A3116">
        <w:rPr>
          <w:rFonts w:ascii="Times New Roman" w:hAnsi="Times New Roman" w:cs="Times New Roman"/>
          <w:bCs/>
          <w:sz w:val="24"/>
          <w:szCs w:val="24"/>
        </w:rPr>
        <w:t>A</w:t>
      </w:r>
      <w:r w:rsidR="002726EC" w:rsidRPr="008A3116">
        <w:rPr>
          <w:rFonts w:ascii="Times New Roman" w:hAnsi="Times New Roman" w:cs="Times New Roman"/>
          <w:bCs/>
          <w:sz w:val="24"/>
          <w:szCs w:val="24"/>
        </w:rPr>
        <w:t>ge</w:t>
      </w:r>
      <w:r w:rsidR="00773B19" w:rsidRPr="008A3116">
        <w:rPr>
          <w:rFonts w:ascii="Times New Roman" w:hAnsi="Times New Roman" w:cs="Times New Roman"/>
          <w:bCs/>
          <w:sz w:val="24"/>
          <w:szCs w:val="24"/>
        </w:rPr>
        <w:t>-</w:t>
      </w:r>
      <w:r w:rsidR="002726EC" w:rsidRPr="008A3116">
        <w:rPr>
          <w:rFonts w:ascii="Times New Roman" w:hAnsi="Times New Roman" w:cs="Times New Roman"/>
          <w:bCs/>
          <w:sz w:val="24"/>
          <w:szCs w:val="24"/>
        </w:rPr>
        <w:t>standardized point prevalence of neck pain per 100</w:t>
      </w:r>
      <w:r w:rsidR="00062E19" w:rsidRPr="008A3116">
        <w:rPr>
          <w:rFonts w:ascii="Times New Roman" w:hAnsi="Times New Roman" w:cs="Times New Roman"/>
          <w:bCs/>
          <w:sz w:val="24"/>
          <w:szCs w:val="24"/>
        </w:rPr>
        <w:t>,</w:t>
      </w:r>
      <w:r w:rsidR="002726EC" w:rsidRPr="008A3116">
        <w:rPr>
          <w:rFonts w:ascii="Times New Roman" w:hAnsi="Times New Roman" w:cs="Times New Roman"/>
          <w:bCs/>
          <w:sz w:val="24"/>
          <w:szCs w:val="24"/>
        </w:rPr>
        <w:t xml:space="preserve">000 population in 2019 </w:t>
      </w:r>
      <w:r w:rsidR="002E1370" w:rsidRPr="008A3116">
        <w:rPr>
          <w:rFonts w:ascii="Times New Roman" w:hAnsi="Times New Roman" w:cs="Times New Roman"/>
          <w:bCs/>
          <w:sz w:val="24"/>
          <w:szCs w:val="24"/>
        </w:rPr>
        <w:t xml:space="preserve">was </w:t>
      </w:r>
      <w:r w:rsidR="00F163CB" w:rsidRPr="008A3116">
        <w:rPr>
          <w:rFonts w:ascii="Times New Roman" w:hAnsi="Times New Roman" w:cs="Times New Roman"/>
          <w:bCs/>
          <w:sz w:val="24"/>
          <w:szCs w:val="24"/>
        </w:rPr>
        <w:t xml:space="preserve">highest in </w:t>
      </w:r>
      <w:r w:rsidR="00370EF0" w:rsidRPr="008A3116">
        <w:rPr>
          <w:rFonts w:ascii="Times New Roman" w:hAnsi="Times New Roman" w:cs="Times New Roman"/>
          <w:bCs/>
          <w:sz w:val="24"/>
          <w:szCs w:val="24"/>
        </w:rPr>
        <w:t xml:space="preserve">the </w:t>
      </w:r>
      <w:r w:rsidR="00F163CB" w:rsidRPr="008A3116">
        <w:rPr>
          <w:rFonts w:ascii="Times New Roman" w:hAnsi="Times New Roman" w:cs="Times New Roman"/>
          <w:bCs/>
          <w:sz w:val="24"/>
          <w:szCs w:val="24"/>
        </w:rPr>
        <w:t>Philippines (5</w:t>
      </w:r>
      <w:r w:rsidR="005A043D"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333.5</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95% UI 4</w:t>
      </w:r>
      <w:r w:rsidR="005A043D" w:rsidRPr="008A3116">
        <w:rPr>
          <w:rFonts w:ascii="Times New Roman" w:hAnsi="Times New Roman" w:cs="Times New Roman"/>
          <w:bCs/>
          <w:sz w:val="24"/>
          <w:szCs w:val="24"/>
        </w:rPr>
        <w:t>,</w:t>
      </w:r>
      <w:r w:rsidR="002726EC" w:rsidRPr="008A3116">
        <w:rPr>
          <w:rFonts w:ascii="Times New Roman" w:hAnsi="Times New Roman" w:cs="Times New Roman"/>
          <w:bCs/>
          <w:sz w:val="24"/>
          <w:szCs w:val="24"/>
        </w:rPr>
        <w:t>269.7 to 6</w:t>
      </w:r>
      <w:r w:rsidR="005A043D" w:rsidRPr="008A3116">
        <w:rPr>
          <w:rFonts w:ascii="Times New Roman" w:hAnsi="Times New Roman" w:cs="Times New Roman"/>
          <w:bCs/>
          <w:sz w:val="24"/>
          <w:szCs w:val="24"/>
        </w:rPr>
        <w:t>,</w:t>
      </w:r>
      <w:r w:rsidR="002726EC" w:rsidRPr="008A3116">
        <w:rPr>
          <w:rFonts w:ascii="Times New Roman" w:hAnsi="Times New Roman" w:cs="Times New Roman"/>
          <w:bCs/>
          <w:sz w:val="24"/>
          <w:szCs w:val="24"/>
        </w:rPr>
        <w:t>740</w:t>
      </w:r>
      <w:r w:rsidR="00F163CB" w:rsidRPr="008A3116">
        <w:rPr>
          <w:rFonts w:ascii="Times New Roman" w:hAnsi="Times New Roman" w:cs="Times New Roman"/>
          <w:bCs/>
          <w:sz w:val="24"/>
          <w:szCs w:val="24"/>
        </w:rPr>
        <w:t>.7)</w:t>
      </w:r>
      <w:r w:rsidR="002726EC" w:rsidRPr="008A3116">
        <w:rPr>
          <w:rFonts w:ascii="Times New Roman" w:hAnsi="Times New Roman" w:cs="Times New Roman"/>
          <w:bCs/>
          <w:sz w:val="24"/>
          <w:szCs w:val="24"/>
        </w:rPr>
        <w:t>, Un</w:t>
      </w:r>
      <w:r w:rsidR="00F163CB" w:rsidRPr="008A3116">
        <w:rPr>
          <w:rFonts w:ascii="Times New Roman" w:hAnsi="Times New Roman" w:cs="Times New Roman"/>
          <w:bCs/>
          <w:sz w:val="24"/>
          <w:szCs w:val="24"/>
        </w:rPr>
        <w:t>ited States of America (5</w:t>
      </w:r>
      <w:r w:rsidR="005A043D"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123.3</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4</w:t>
      </w:r>
      <w:r w:rsidR="005A043D"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268.4 to 6</w:t>
      </w:r>
      <w:r w:rsidR="005A043D" w:rsidRPr="008A3116">
        <w:rPr>
          <w:rFonts w:ascii="Times New Roman" w:hAnsi="Times New Roman" w:cs="Times New Roman"/>
          <w:bCs/>
          <w:sz w:val="24"/>
          <w:szCs w:val="24"/>
        </w:rPr>
        <w:t>,</w:t>
      </w:r>
      <w:r w:rsidR="00F163CB" w:rsidRPr="008A3116">
        <w:rPr>
          <w:rFonts w:ascii="Times New Roman" w:hAnsi="Times New Roman" w:cs="Times New Roman"/>
          <w:bCs/>
          <w:sz w:val="24"/>
          <w:szCs w:val="24"/>
        </w:rPr>
        <w:t>170.4)</w:t>
      </w:r>
      <w:r w:rsidR="002726EC" w:rsidRPr="008A3116">
        <w:rPr>
          <w:rFonts w:ascii="Times New Roman" w:hAnsi="Times New Roman" w:cs="Times New Roman"/>
          <w:bCs/>
          <w:sz w:val="24"/>
          <w:szCs w:val="24"/>
        </w:rPr>
        <w:t xml:space="preserve">, </w:t>
      </w:r>
      <w:r w:rsidR="006D170B" w:rsidRPr="008A3116">
        <w:rPr>
          <w:rFonts w:ascii="Times New Roman" w:hAnsi="Times New Roman" w:cs="Times New Roman"/>
          <w:bCs/>
          <w:sz w:val="24"/>
          <w:szCs w:val="24"/>
        </w:rPr>
        <w:t xml:space="preserve">the </w:t>
      </w:r>
      <w:r w:rsidR="002726EC" w:rsidRPr="008A3116">
        <w:rPr>
          <w:rFonts w:ascii="Times New Roman" w:hAnsi="Times New Roman" w:cs="Times New Roman"/>
          <w:bCs/>
          <w:sz w:val="24"/>
          <w:szCs w:val="24"/>
        </w:rPr>
        <w:t>United Kingdom (</w:t>
      </w:r>
      <w:r w:rsidR="00F163CB" w:rsidRPr="008A3116">
        <w:rPr>
          <w:rFonts w:ascii="Times New Roman" w:eastAsia="Malgun Gothic" w:hAnsi="Times New Roman" w:cs="Times New Roman"/>
          <w:kern w:val="0"/>
          <w:sz w:val="24"/>
          <w:szCs w:val="24"/>
        </w:rPr>
        <w:t>4</w:t>
      </w:r>
      <w:r w:rsidR="005A043D"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501.3</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3</w:t>
      </w:r>
      <w:r w:rsidR="005A043D"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591.7 to 5</w:t>
      </w:r>
      <w:r w:rsidR="005A043D"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675.2</w:t>
      </w:r>
      <w:r w:rsidR="002726EC" w:rsidRPr="008A3116">
        <w:rPr>
          <w:rFonts w:ascii="Times New Roman" w:eastAsia="Malgun Gothic" w:hAnsi="Times New Roman" w:cs="Times New Roman"/>
          <w:kern w:val="0"/>
          <w:sz w:val="24"/>
          <w:szCs w:val="24"/>
        </w:rPr>
        <w:t>)</w:t>
      </w:r>
      <w:r w:rsidR="002726EC" w:rsidRPr="008A3116">
        <w:rPr>
          <w:rFonts w:ascii="Times New Roman" w:hAnsi="Times New Roman" w:cs="Times New Roman"/>
          <w:bCs/>
          <w:sz w:val="24"/>
          <w:szCs w:val="24"/>
        </w:rPr>
        <w:t xml:space="preserve"> </w:t>
      </w:r>
      <w:r w:rsidR="002726EC" w:rsidRPr="008A3116">
        <w:rPr>
          <w:rFonts w:ascii="Times New Roman" w:hAnsi="Times New Roman" w:cs="Times New Roman"/>
          <w:bCs/>
          <w:sz w:val="24"/>
          <w:szCs w:val="24"/>
        </w:rPr>
        <w:lastRenderedPageBreak/>
        <w:t>and lowest in New Zealand (</w:t>
      </w:r>
      <w:r w:rsidR="00F163CB" w:rsidRPr="008A3116">
        <w:rPr>
          <w:rFonts w:ascii="Times New Roman" w:eastAsia="Malgun Gothic" w:hAnsi="Times New Roman" w:cs="Times New Roman"/>
          <w:kern w:val="0"/>
          <w:sz w:val="24"/>
          <w:szCs w:val="24"/>
        </w:rPr>
        <w:t>871.0</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702.2 to 1</w:t>
      </w:r>
      <w:r w:rsidR="002E39C7" w:rsidRPr="008A3116">
        <w:rPr>
          <w:rFonts w:ascii="Times New Roman" w:eastAsia="Malgun Gothic" w:hAnsi="Times New Roman" w:cs="Times New Roman"/>
          <w:kern w:val="0"/>
          <w:sz w:val="24"/>
          <w:szCs w:val="24"/>
        </w:rPr>
        <w:t>,</w:t>
      </w:r>
      <w:r w:rsidR="002726EC" w:rsidRPr="008A3116">
        <w:rPr>
          <w:rFonts w:ascii="Times New Roman" w:eastAsia="Malgun Gothic" w:hAnsi="Times New Roman" w:cs="Times New Roman"/>
          <w:kern w:val="0"/>
          <w:sz w:val="24"/>
          <w:szCs w:val="24"/>
        </w:rPr>
        <w:t>082.5)</w:t>
      </w:r>
      <w:r w:rsidR="002726EC" w:rsidRPr="008A3116">
        <w:rPr>
          <w:rFonts w:ascii="Times New Roman" w:hAnsi="Times New Roman" w:cs="Times New Roman"/>
          <w:bCs/>
          <w:sz w:val="24"/>
          <w:szCs w:val="24"/>
        </w:rPr>
        <w:t>, Australia (</w:t>
      </w:r>
      <w:r w:rsidR="00F163CB" w:rsidRPr="008A3116">
        <w:rPr>
          <w:rFonts w:ascii="Times New Roman" w:eastAsia="Malgun Gothic" w:hAnsi="Times New Roman" w:cs="Times New Roman"/>
          <w:kern w:val="0"/>
          <w:sz w:val="24"/>
          <w:szCs w:val="24"/>
        </w:rPr>
        <w:t>1</w:t>
      </w:r>
      <w:r w:rsidR="00206152"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092.7</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861.2 to 1386.0)</w:t>
      </w:r>
      <w:r w:rsidR="002726EC" w:rsidRPr="008A3116">
        <w:rPr>
          <w:rFonts w:ascii="Times New Roman" w:hAnsi="Times New Roman" w:cs="Times New Roman"/>
          <w:bCs/>
          <w:sz w:val="24"/>
          <w:szCs w:val="24"/>
        </w:rPr>
        <w:t>, and Djibouti (</w:t>
      </w:r>
      <w:r w:rsidR="00F163CB" w:rsidRPr="008A3116">
        <w:rPr>
          <w:rFonts w:ascii="Times New Roman" w:eastAsia="Malgun Gothic" w:hAnsi="Times New Roman" w:cs="Times New Roman"/>
          <w:kern w:val="0"/>
          <w:sz w:val="24"/>
          <w:szCs w:val="24"/>
        </w:rPr>
        <w:t>1</w:t>
      </w:r>
      <w:r w:rsidR="00D65B92"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138.5</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898.1 to 1</w:t>
      </w:r>
      <w:r w:rsidR="00BC1F8A"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454.09</w:t>
      </w:r>
      <w:r w:rsidR="002726EC" w:rsidRPr="008A3116">
        <w:rPr>
          <w:rFonts w:ascii="Times New Roman" w:hAnsi="Times New Roman" w:cs="Times New Roman"/>
          <w:bCs/>
          <w:sz w:val="24"/>
          <w:szCs w:val="24"/>
        </w:rPr>
        <w:t>) (S</w:t>
      </w:r>
      <w:r w:rsidR="00D858EF">
        <w:rPr>
          <w:rFonts w:ascii="Times New Roman" w:hAnsi="Times New Roman" w:cs="Times New Roman"/>
          <w:bCs/>
          <w:sz w:val="24"/>
          <w:szCs w:val="24"/>
        </w:rPr>
        <w:t>1 Table</w:t>
      </w:r>
      <w:r w:rsidR="002726EC" w:rsidRPr="008A3116">
        <w:rPr>
          <w:rFonts w:ascii="Times New Roman" w:hAnsi="Times New Roman" w:cs="Times New Roman"/>
          <w:bCs/>
          <w:sz w:val="24"/>
          <w:szCs w:val="24"/>
        </w:rPr>
        <w:t xml:space="preserve">). </w:t>
      </w:r>
    </w:p>
    <w:p w14:paraId="5EC9D0DB" w14:textId="63453F4A" w:rsidR="002726EC" w:rsidRPr="008A3116" w:rsidRDefault="008B0B2F" w:rsidP="00D91150">
      <w:pPr>
        <w:widowControl/>
        <w:wordWrap/>
        <w:autoSpaceDE/>
        <w:autoSpaceDN/>
        <w:spacing w:line="480" w:lineRule="auto"/>
        <w:ind w:firstLineChars="333" w:firstLine="799"/>
        <w:rPr>
          <w:rFonts w:ascii="Times New Roman" w:hAnsi="Times New Roman" w:cs="Times New Roman"/>
          <w:bCs/>
          <w:sz w:val="24"/>
          <w:szCs w:val="24"/>
        </w:rPr>
      </w:pPr>
      <w:r w:rsidRPr="008A3116">
        <w:rPr>
          <w:rFonts w:ascii="Times New Roman" w:hAnsi="Times New Roman" w:cs="Times New Roman"/>
          <w:bCs/>
          <w:sz w:val="24"/>
          <w:szCs w:val="24"/>
        </w:rPr>
        <w:t>C</w:t>
      </w:r>
      <w:r w:rsidR="002726EC" w:rsidRPr="008A3116">
        <w:rPr>
          <w:rFonts w:ascii="Times New Roman" w:hAnsi="Times New Roman" w:cs="Times New Roman"/>
          <w:bCs/>
          <w:sz w:val="24"/>
          <w:szCs w:val="24"/>
        </w:rPr>
        <w:t>ountries with the highest age standardized incidence of neck pain per 100</w:t>
      </w:r>
      <w:r w:rsidR="0040340F" w:rsidRPr="008A3116">
        <w:rPr>
          <w:rFonts w:ascii="Times New Roman" w:hAnsi="Times New Roman" w:cs="Times New Roman"/>
          <w:bCs/>
          <w:sz w:val="24"/>
          <w:szCs w:val="24"/>
        </w:rPr>
        <w:t>,</w:t>
      </w:r>
      <w:r w:rsidR="002726EC" w:rsidRPr="008A3116">
        <w:rPr>
          <w:rFonts w:ascii="Times New Roman" w:hAnsi="Times New Roman" w:cs="Times New Roman"/>
          <w:bCs/>
          <w:sz w:val="24"/>
          <w:szCs w:val="24"/>
        </w:rPr>
        <w:t>000 population in 2019 were</w:t>
      </w:r>
      <w:r w:rsidR="004B4C59" w:rsidRPr="008A3116">
        <w:rPr>
          <w:rFonts w:ascii="Times New Roman" w:hAnsi="Times New Roman" w:cs="Times New Roman"/>
          <w:bCs/>
          <w:sz w:val="24"/>
          <w:szCs w:val="24"/>
        </w:rPr>
        <w:t xml:space="preserve"> the</w:t>
      </w:r>
      <w:r w:rsidR="002726EC" w:rsidRPr="008A3116">
        <w:rPr>
          <w:rFonts w:ascii="Times New Roman" w:hAnsi="Times New Roman" w:cs="Times New Roman"/>
          <w:bCs/>
          <w:sz w:val="24"/>
          <w:szCs w:val="24"/>
        </w:rPr>
        <w:t xml:space="preserve"> Philippines (</w:t>
      </w:r>
      <w:r w:rsidR="00F163CB" w:rsidRPr="008A3116">
        <w:rPr>
          <w:rFonts w:ascii="Times New Roman" w:eastAsia="Malgun Gothic" w:hAnsi="Times New Roman" w:cs="Times New Roman"/>
          <w:kern w:val="0"/>
          <w:sz w:val="24"/>
          <w:szCs w:val="24"/>
        </w:rPr>
        <w:t>1156.3</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917.1 to 1</w:t>
      </w:r>
      <w:r w:rsidR="003C3D18" w:rsidRPr="008A3116">
        <w:rPr>
          <w:rFonts w:ascii="Times New Roman" w:eastAsia="Malgun Gothic" w:hAnsi="Times New Roman" w:cs="Times New Roman"/>
          <w:kern w:val="0"/>
          <w:sz w:val="24"/>
          <w:szCs w:val="24"/>
        </w:rPr>
        <w:t>,</w:t>
      </w:r>
      <w:r w:rsidR="002726EC" w:rsidRPr="008A3116">
        <w:rPr>
          <w:rFonts w:ascii="Times New Roman" w:eastAsia="Malgun Gothic" w:hAnsi="Times New Roman" w:cs="Times New Roman"/>
          <w:kern w:val="0"/>
          <w:sz w:val="24"/>
          <w:szCs w:val="24"/>
        </w:rPr>
        <w:t>461.5)</w:t>
      </w:r>
      <w:r w:rsidR="002726EC" w:rsidRPr="008A3116">
        <w:rPr>
          <w:rFonts w:ascii="Times New Roman" w:hAnsi="Times New Roman" w:cs="Times New Roman"/>
          <w:bCs/>
          <w:sz w:val="24"/>
          <w:szCs w:val="24"/>
        </w:rPr>
        <w:t>, Indonesia (</w:t>
      </w:r>
      <w:r w:rsidR="00F163CB" w:rsidRPr="008A3116">
        <w:rPr>
          <w:rFonts w:ascii="Times New Roman" w:eastAsia="Malgun Gothic" w:hAnsi="Times New Roman" w:cs="Times New Roman"/>
          <w:kern w:val="0"/>
          <w:sz w:val="24"/>
          <w:szCs w:val="24"/>
        </w:rPr>
        <w:t>965.0</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763.7 to 1</w:t>
      </w:r>
      <w:r w:rsidR="008661C0" w:rsidRPr="008A3116">
        <w:rPr>
          <w:rFonts w:ascii="Times New Roman" w:eastAsia="Malgun Gothic" w:hAnsi="Times New Roman" w:cs="Times New Roman"/>
          <w:kern w:val="0"/>
          <w:sz w:val="24"/>
          <w:szCs w:val="24"/>
        </w:rPr>
        <w:t>,</w:t>
      </w:r>
      <w:r w:rsidR="00F163CB" w:rsidRPr="008A3116">
        <w:rPr>
          <w:rFonts w:ascii="Times New Roman" w:eastAsia="Malgun Gothic" w:hAnsi="Times New Roman" w:cs="Times New Roman"/>
          <w:kern w:val="0"/>
          <w:sz w:val="24"/>
          <w:szCs w:val="24"/>
        </w:rPr>
        <w:t>218.9</w:t>
      </w:r>
      <w:r w:rsidR="002726EC" w:rsidRPr="008A3116">
        <w:rPr>
          <w:rFonts w:ascii="Times New Roman" w:hAnsi="Times New Roman" w:cs="Times New Roman"/>
          <w:bCs/>
          <w:sz w:val="24"/>
          <w:szCs w:val="24"/>
        </w:rPr>
        <w:t xml:space="preserve">), and </w:t>
      </w:r>
      <w:r w:rsidR="006D170B" w:rsidRPr="008A3116">
        <w:rPr>
          <w:rFonts w:ascii="Times New Roman" w:hAnsi="Times New Roman" w:cs="Times New Roman"/>
          <w:bCs/>
          <w:sz w:val="24"/>
          <w:szCs w:val="24"/>
        </w:rPr>
        <w:t xml:space="preserve">the </w:t>
      </w:r>
      <w:r w:rsidR="002726EC" w:rsidRPr="008A3116">
        <w:rPr>
          <w:rFonts w:ascii="Times New Roman" w:hAnsi="Times New Roman" w:cs="Times New Roman"/>
          <w:bCs/>
          <w:sz w:val="24"/>
          <w:szCs w:val="24"/>
        </w:rPr>
        <w:t>United States of America (</w:t>
      </w:r>
      <w:r w:rsidR="00F163CB" w:rsidRPr="008A3116">
        <w:rPr>
          <w:rFonts w:ascii="Times New Roman" w:eastAsia="Malgun Gothic" w:hAnsi="Times New Roman" w:cs="Times New Roman"/>
          <w:kern w:val="0"/>
          <w:sz w:val="24"/>
          <w:szCs w:val="24"/>
        </w:rPr>
        <w:t>957.7</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771.7 to 1</w:t>
      </w:r>
      <w:r w:rsidR="00CA59F8" w:rsidRPr="008A3116">
        <w:rPr>
          <w:rFonts w:ascii="Times New Roman" w:eastAsia="Malgun Gothic" w:hAnsi="Times New Roman" w:cs="Times New Roman"/>
          <w:kern w:val="0"/>
          <w:sz w:val="24"/>
          <w:szCs w:val="24"/>
        </w:rPr>
        <w:t>,</w:t>
      </w:r>
      <w:r w:rsidR="002726EC" w:rsidRPr="008A3116">
        <w:rPr>
          <w:rFonts w:ascii="Times New Roman" w:eastAsia="Malgun Gothic" w:hAnsi="Times New Roman" w:cs="Times New Roman"/>
          <w:kern w:val="0"/>
          <w:sz w:val="24"/>
          <w:szCs w:val="24"/>
        </w:rPr>
        <w:t>170.8)</w:t>
      </w:r>
      <w:r w:rsidR="002726EC" w:rsidRPr="008A3116">
        <w:rPr>
          <w:rFonts w:ascii="Times New Roman" w:hAnsi="Times New Roman" w:cs="Times New Roman"/>
          <w:bCs/>
          <w:sz w:val="24"/>
          <w:szCs w:val="24"/>
        </w:rPr>
        <w:t>, whereas New Zealand (</w:t>
      </w:r>
      <w:r w:rsidR="00F163CB" w:rsidRPr="008A3116">
        <w:rPr>
          <w:rFonts w:ascii="Times New Roman" w:eastAsia="Malgun Gothic" w:hAnsi="Times New Roman" w:cs="Times New Roman"/>
          <w:kern w:val="0"/>
          <w:sz w:val="24"/>
          <w:szCs w:val="24"/>
        </w:rPr>
        <w:t>212.7</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170.6 to 263.0)</w:t>
      </w:r>
      <w:r w:rsidR="002726EC" w:rsidRPr="008A3116">
        <w:rPr>
          <w:rFonts w:ascii="Times New Roman" w:hAnsi="Times New Roman" w:cs="Times New Roman"/>
          <w:bCs/>
          <w:sz w:val="24"/>
          <w:szCs w:val="24"/>
        </w:rPr>
        <w:t>, Australia (</w:t>
      </w:r>
      <w:r w:rsidR="00F163CB" w:rsidRPr="008A3116">
        <w:rPr>
          <w:rFonts w:ascii="Times New Roman" w:eastAsia="Malgun Gothic" w:hAnsi="Times New Roman" w:cs="Times New Roman"/>
          <w:kern w:val="0"/>
          <w:sz w:val="24"/>
          <w:szCs w:val="24"/>
        </w:rPr>
        <w:t>246.2</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2726EC" w:rsidRPr="008A3116">
        <w:rPr>
          <w:rFonts w:ascii="Times New Roman" w:eastAsia="Malgun Gothic" w:hAnsi="Times New Roman" w:cs="Times New Roman"/>
          <w:kern w:val="0"/>
          <w:sz w:val="24"/>
          <w:szCs w:val="24"/>
        </w:rPr>
        <w:t>194.9 to 307.7)</w:t>
      </w:r>
      <w:r w:rsidR="002726EC" w:rsidRPr="008A3116">
        <w:rPr>
          <w:rFonts w:ascii="Times New Roman" w:hAnsi="Times New Roman" w:cs="Times New Roman"/>
          <w:bCs/>
          <w:sz w:val="24"/>
          <w:szCs w:val="24"/>
        </w:rPr>
        <w:t>, and Djibouti (</w:t>
      </w:r>
      <w:r w:rsidR="00F163CB" w:rsidRPr="008A3116">
        <w:rPr>
          <w:rFonts w:ascii="Times New Roman" w:eastAsia="Malgun Gothic" w:hAnsi="Times New Roman" w:cs="Times New Roman"/>
          <w:kern w:val="0"/>
          <w:sz w:val="24"/>
          <w:szCs w:val="24"/>
        </w:rPr>
        <w:t>266.4</w:t>
      </w:r>
      <w:r w:rsidR="00F163CB" w:rsidRPr="008A3116">
        <w:rPr>
          <w:rFonts w:ascii="Times New Roman" w:hAnsi="Times New Roman" w:cs="Times New Roman"/>
          <w:kern w:val="0"/>
          <w:sz w:val="24"/>
          <w:szCs w:val="24"/>
        </w:rPr>
        <w:t xml:space="preserve">, </w:t>
      </w:r>
      <w:r w:rsidR="002726EC"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207.6 to 338.3</w:t>
      </w:r>
      <w:r w:rsidR="002726EC" w:rsidRPr="008A3116">
        <w:rPr>
          <w:rFonts w:ascii="Times New Roman" w:hAnsi="Times New Roman" w:cs="Times New Roman"/>
          <w:bCs/>
          <w:sz w:val="24"/>
          <w:szCs w:val="24"/>
        </w:rPr>
        <w:t>) had the lowest rates (S</w:t>
      </w:r>
      <w:r w:rsidR="00D858EF">
        <w:rPr>
          <w:rFonts w:ascii="Times New Roman" w:hAnsi="Times New Roman" w:cs="Times New Roman"/>
          <w:bCs/>
          <w:sz w:val="24"/>
          <w:szCs w:val="24"/>
        </w:rPr>
        <w:t>1 Table</w:t>
      </w:r>
      <w:r w:rsidR="002726EC" w:rsidRPr="008A3116">
        <w:rPr>
          <w:rFonts w:ascii="Times New Roman" w:hAnsi="Times New Roman" w:cs="Times New Roman"/>
          <w:bCs/>
          <w:sz w:val="24"/>
          <w:szCs w:val="24"/>
        </w:rPr>
        <w:t>).</w:t>
      </w:r>
    </w:p>
    <w:p w14:paraId="6B0DB2BD" w14:textId="2F60B4C5" w:rsidR="00C43E73" w:rsidRPr="008A3116" w:rsidRDefault="002726EC" w:rsidP="00DE69C4">
      <w:pPr>
        <w:widowControl/>
        <w:wordWrap/>
        <w:autoSpaceDE/>
        <w:autoSpaceDN/>
        <w:spacing w:line="480" w:lineRule="auto"/>
        <w:ind w:firstLineChars="332" w:firstLine="797"/>
        <w:rPr>
          <w:rFonts w:ascii="Times New Roman" w:hAnsi="Times New Roman" w:cs="Times New Roman"/>
          <w:bCs/>
          <w:sz w:val="24"/>
          <w:szCs w:val="24"/>
        </w:rPr>
      </w:pPr>
      <w:r w:rsidRPr="008A3116">
        <w:rPr>
          <w:rFonts w:ascii="Times New Roman" w:hAnsi="Times New Roman" w:cs="Times New Roman"/>
          <w:bCs/>
          <w:sz w:val="24"/>
          <w:szCs w:val="24"/>
        </w:rPr>
        <w:t>Philippines (</w:t>
      </w:r>
      <w:r w:rsidR="00F163CB" w:rsidRPr="008A3116">
        <w:rPr>
          <w:rFonts w:ascii="Times New Roman" w:eastAsia="Malgun Gothic" w:hAnsi="Times New Roman" w:cs="Times New Roman"/>
          <w:kern w:val="0"/>
          <w:sz w:val="24"/>
          <w:szCs w:val="24"/>
        </w:rPr>
        <w:t>530.1</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350.6 to 764.8)</w:t>
      </w:r>
      <w:r w:rsidRPr="008A3116">
        <w:rPr>
          <w:rFonts w:ascii="Times New Roman" w:hAnsi="Times New Roman" w:cs="Times New Roman"/>
          <w:bCs/>
          <w:sz w:val="24"/>
          <w:szCs w:val="24"/>
        </w:rPr>
        <w:t xml:space="preserve">, </w:t>
      </w:r>
      <w:r w:rsidR="006D170B" w:rsidRPr="008A3116">
        <w:rPr>
          <w:rFonts w:ascii="Times New Roman" w:hAnsi="Times New Roman" w:cs="Times New Roman"/>
          <w:bCs/>
          <w:sz w:val="24"/>
          <w:szCs w:val="24"/>
        </w:rPr>
        <w:t xml:space="preserve">the </w:t>
      </w:r>
      <w:r w:rsidRPr="008A3116">
        <w:rPr>
          <w:rFonts w:ascii="Times New Roman" w:hAnsi="Times New Roman" w:cs="Times New Roman"/>
          <w:bCs/>
          <w:sz w:val="24"/>
          <w:szCs w:val="24"/>
        </w:rPr>
        <w:t>United States of America (</w:t>
      </w:r>
      <w:r w:rsidR="00F163CB" w:rsidRPr="008A3116">
        <w:rPr>
          <w:rFonts w:ascii="Times New Roman" w:eastAsia="Malgun Gothic" w:hAnsi="Times New Roman" w:cs="Times New Roman"/>
          <w:kern w:val="0"/>
          <w:sz w:val="24"/>
          <w:szCs w:val="24"/>
        </w:rPr>
        <w:t>500.3</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338.9 to 704.9)</w:t>
      </w:r>
      <w:r w:rsidRPr="008A3116">
        <w:rPr>
          <w:rFonts w:ascii="Times New Roman" w:hAnsi="Times New Roman" w:cs="Times New Roman"/>
          <w:bCs/>
          <w:sz w:val="24"/>
          <w:szCs w:val="24"/>
        </w:rPr>
        <w:t xml:space="preserve">, and </w:t>
      </w:r>
      <w:r w:rsidR="006D170B" w:rsidRPr="008A3116">
        <w:rPr>
          <w:rFonts w:ascii="Times New Roman" w:hAnsi="Times New Roman" w:cs="Times New Roman"/>
          <w:bCs/>
          <w:sz w:val="24"/>
          <w:szCs w:val="24"/>
        </w:rPr>
        <w:t xml:space="preserve">the </w:t>
      </w:r>
      <w:r w:rsidRPr="008A3116">
        <w:rPr>
          <w:rFonts w:ascii="Times New Roman" w:hAnsi="Times New Roman" w:cs="Times New Roman"/>
          <w:bCs/>
          <w:sz w:val="24"/>
          <w:szCs w:val="24"/>
        </w:rPr>
        <w:t>United Kingdom (</w:t>
      </w:r>
      <w:r w:rsidR="00F163CB" w:rsidRPr="008A3116">
        <w:rPr>
          <w:rFonts w:ascii="Times New Roman" w:eastAsia="Malgun Gothic" w:hAnsi="Times New Roman" w:cs="Times New Roman"/>
          <w:kern w:val="0"/>
          <w:sz w:val="24"/>
          <w:szCs w:val="24"/>
        </w:rPr>
        <w:t>446.9</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302.0 to 636.9)</w:t>
      </w:r>
      <w:r w:rsidRPr="008A3116">
        <w:rPr>
          <w:rFonts w:ascii="Times New Roman" w:hAnsi="Times New Roman" w:cs="Times New Roman"/>
          <w:bCs/>
          <w:sz w:val="24"/>
          <w:szCs w:val="24"/>
        </w:rPr>
        <w:t xml:space="preserve"> had </w:t>
      </w:r>
      <w:r w:rsidR="00B534DE" w:rsidRPr="008A3116">
        <w:rPr>
          <w:rFonts w:ascii="Times New Roman" w:hAnsi="Times New Roman" w:cs="Times New Roman"/>
          <w:bCs/>
          <w:sz w:val="24"/>
          <w:szCs w:val="24"/>
        </w:rPr>
        <w:t xml:space="preserve">the </w:t>
      </w:r>
      <w:r w:rsidRPr="008A3116">
        <w:rPr>
          <w:rFonts w:ascii="Times New Roman" w:hAnsi="Times New Roman" w:cs="Times New Roman"/>
          <w:bCs/>
          <w:sz w:val="24"/>
          <w:szCs w:val="24"/>
        </w:rPr>
        <w:t xml:space="preserve">highest age standardized </w:t>
      </w:r>
      <w:r w:rsidR="00F934C8" w:rsidRPr="008A3116">
        <w:rPr>
          <w:rFonts w:ascii="Times New Roman" w:hAnsi="Times New Roman" w:cs="Times New Roman"/>
          <w:bCs/>
          <w:sz w:val="24"/>
          <w:szCs w:val="24"/>
        </w:rPr>
        <w:t xml:space="preserve">YLD </w:t>
      </w:r>
      <w:r w:rsidRPr="008A3116">
        <w:rPr>
          <w:rFonts w:ascii="Times New Roman" w:hAnsi="Times New Roman" w:cs="Times New Roman"/>
          <w:bCs/>
          <w:sz w:val="24"/>
          <w:szCs w:val="24"/>
        </w:rPr>
        <w:t>of neck pain per 100</w:t>
      </w:r>
      <w:r w:rsidR="003A482C" w:rsidRPr="008A3116">
        <w:rPr>
          <w:rFonts w:ascii="Times New Roman" w:hAnsi="Times New Roman" w:cs="Times New Roman"/>
          <w:bCs/>
          <w:sz w:val="24"/>
          <w:szCs w:val="24"/>
        </w:rPr>
        <w:t>,</w:t>
      </w:r>
      <w:r w:rsidRPr="008A3116">
        <w:rPr>
          <w:rFonts w:ascii="Times New Roman" w:hAnsi="Times New Roman" w:cs="Times New Roman"/>
          <w:bCs/>
          <w:sz w:val="24"/>
          <w:szCs w:val="24"/>
        </w:rPr>
        <w:t>000 population in 2019, whereas New Zealand (</w:t>
      </w:r>
      <w:r w:rsidR="00F163CB" w:rsidRPr="008A3116">
        <w:rPr>
          <w:rFonts w:ascii="Times New Roman" w:eastAsia="Malgun Gothic" w:hAnsi="Times New Roman" w:cs="Times New Roman"/>
          <w:kern w:val="0"/>
          <w:sz w:val="24"/>
          <w:szCs w:val="24"/>
        </w:rPr>
        <w:t>86.1</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56.5 to 122.9)</w:t>
      </w:r>
      <w:r w:rsidRPr="008A3116">
        <w:rPr>
          <w:rFonts w:ascii="Times New Roman" w:hAnsi="Times New Roman" w:cs="Times New Roman"/>
          <w:bCs/>
          <w:sz w:val="24"/>
          <w:szCs w:val="24"/>
        </w:rPr>
        <w:t>, Australia (</w:t>
      </w:r>
      <w:r w:rsidR="00F163CB" w:rsidRPr="008A3116">
        <w:rPr>
          <w:rFonts w:ascii="Times New Roman" w:eastAsia="Malgun Gothic" w:hAnsi="Times New Roman" w:cs="Times New Roman"/>
          <w:kern w:val="0"/>
          <w:sz w:val="24"/>
          <w:szCs w:val="24"/>
        </w:rPr>
        <w:t>107.9</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70.8 to 155.1)</w:t>
      </w:r>
      <w:r w:rsidRPr="008A3116">
        <w:rPr>
          <w:rFonts w:ascii="Times New Roman" w:hAnsi="Times New Roman" w:cs="Times New Roman"/>
          <w:bCs/>
          <w:sz w:val="24"/>
          <w:szCs w:val="24"/>
        </w:rPr>
        <w:t>, and South Sudan (</w:t>
      </w:r>
      <w:r w:rsidR="00F163CB" w:rsidRPr="008A3116">
        <w:rPr>
          <w:rFonts w:ascii="Times New Roman" w:eastAsia="Malgun Gothic" w:hAnsi="Times New Roman" w:cs="Times New Roman"/>
          <w:kern w:val="0"/>
          <w:sz w:val="24"/>
          <w:szCs w:val="24"/>
        </w:rPr>
        <w:t>112.1</w:t>
      </w:r>
      <w:r w:rsidR="00F163CB" w:rsidRPr="008A3116">
        <w:rPr>
          <w:rFonts w:ascii="Times New Roman" w:hAnsi="Times New Roman" w:cs="Times New Roman"/>
          <w:kern w:val="0"/>
          <w:sz w:val="24"/>
          <w:szCs w:val="24"/>
        </w:rPr>
        <w:t xml:space="preserve">, </w:t>
      </w:r>
      <w:r w:rsidRPr="008A3116">
        <w:rPr>
          <w:rFonts w:ascii="Times New Roman" w:hAnsi="Times New Roman" w:cs="Times New Roman"/>
          <w:bCs/>
          <w:sz w:val="24"/>
          <w:szCs w:val="24"/>
        </w:rPr>
        <w:t xml:space="preserve">95% UI </w:t>
      </w:r>
      <w:r w:rsidRPr="008A3116">
        <w:rPr>
          <w:rFonts w:ascii="Times New Roman" w:eastAsia="Malgun Gothic" w:hAnsi="Times New Roman" w:cs="Times New Roman"/>
          <w:kern w:val="0"/>
          <w:sz w:val="24"/>
          <w:szCs w:val="24"/>
        </w:rPr>
        <w:t>73.9 to 160.6)</w:t>
      </w:r>
      <w:r w:rsidRPr="008A3116">
        <w:rPr>
          <w:rFonts w:ascii="Times New Roman" w:hAnsi="Times New Roman" w:cs="Times New Roman"/>
          <w:bCs/>
          <w:sz w:val="24"/>
          <w:szCs w:val="24"/>
        </w:rPr>
        <w:t xml:space="preserve"> had </w:t>
      </w:r>
      <w:r w:rsidR="009C4D14" w:rsidRPr="008A3116">
        <w:rPr>
          <w:rFonts w:ascii="Times New Roman" w:hAnsi="Times New Roman" w:cs="Times New Roman"/>
          <w:bCs/>
          <w:sz w:val="24"/>
          <w:szCs w:val="24"/>
        </w:rPr>
        <w:t xml:space="preserve">the </w:t>
      </w:r>
      <w:r w:rsidRPr="008A3116">
        <w:rPr>
          <w:rFonts w:ascii="Times New Roman" w:hAnsi="Times New Roman" w:cs="Times New Roman"/>
          <w:bCs/>
          <w:sz w:val="24"/>
          <w:szCs w:val="24"/>
        </w:rPr>
        <w:t>lowest rates (</w:t>
      </w:r>
      <w:r w:rsidR="006126F2">
        <w:rPr>
          <w:rFonts w:ascii="Times New Roman" w:hAnsi="Times New Roman" w:cs="Times New Roman"/>
          <w:bCs/>
          <w:sz w:val="24"/>
          <w:szCs w:val="24"/>
        </w:rPr>
        <w:t>Fig</w:t>
      </w:r>
      <w:r w:rsidR="00D858EF">
        <w:rPr>
          <w:rFonts w:ascii="Times New Roman" w:hAnsi="Times New Roman" w:cs="Times New Roman"/>
          <w:bCs/>
          <w:sz w:val="24"/>
          <w:szCs w:val="24"/>
        </w:rPr>
        <w:t xml:space="preserve"> 1</w:t>
      </w:r>
      <w:r w:rsidR="00C43E73">
        <w:rPr>
          <w:rFonts w:ascii="Times New Roman" w:hAnsi="Times New Roman" w:cs="Times New Roman"/>
          <w:bCs/>
          <w:sz w:val="24"/>
          <w:szCs w:val="24"/>
        </w:rPr>
        <w:t xml:space="preserve"> </w:t>
      </w:r>
      <w:r w:rsidRPr="008A3116">
        <w:rPr>
          <w:rFonts w:ascii="Times New Roman" w:hAnsi="Times New Roman" w:cs="Times New Roman"/>
          <w:bCs/>
          <w:sz w:val="24"/>
          <w:szCs w:val="24"/>
        </w:rPr>
        <w:t>and S</w:t>
      </w:r>
      <w:r w:rsidR="00D858EF">
        <w:rPr>
          <w:rFonts w:ascii="Times New Roman" w:hAnsi="Times New Roman" w:cs="Times New Roman"/>
          <w:bCs/>
          <w:sz w:val="24"/>
          <w:szCs w:val="24"/>
        </w:rPr>
        <w:t>1 Table</w:t>
      </w:r>
      <w:r w:rsidRPr="008A3116">
        <w:rPr>
          <w:rFonts w:ascii="Times New Roman" w:hAnsi="Times New Roman" w:cs="Times New Roman"/>
          <w:bCs/>
          <w:sz w:val="24"/>
          <w:szCs w:val="24"/>
        </w:rPr>
        <w:t>).</w:t>
      </w:r>
    </w:p>
    <w:p w14:paraId="4A3A33F2" w14:textId="6327B9A8" w:rsidR="00C03143" w:rsidRPr="008A3116" w:rsidRDefault="006434C8" w:rsidP="00D91150">
      <w:pPr>
        <w:widowControl/>
        <w:wordWrap/>
        <w:autoSpaceDE/>
        <w:autoSpaceDN/>
        <w:spacing w:line="480" w:lineRule="auto"/>
        <w:ind w:firstLineChars="333" w:firstLine="799"/>
        <w:rPr>
          <w:rFonts w:ascii="Times New Roman" w:eastAsia="Malgun Gothic" w:hAnsi="Times New Roman" w:cs="Times New Roman"/>
          <w:kern w:val="0"/>
          <w:sz w:val="24"/>
          <w:szCs w:val="24"/>
        </w:rPr>
      </w:pPr>
      <w:r w:rsidRPr="008A3116">
        <w:rPr>
          <w:rFonts w:ascii="Times New Roman" w:hAnsi="Times New Roman" w:cs="Times New Roman"/>
          <w:bCs/>
          <w:sz w:val="24"/>
          <w:szCs w:val="24"/>
        </w:rPr>
        <w:t>P</w:t>
      </w:r>
      <w:r w:rsidR="00C03143" w:rsidRPr="008A3116">
        <w:rPr>
          <w:rFonts w:ascii="Times New Roman" w:hAnsi="Times New Roman" w:cs="Times New Roman"/>
          <w:bCs/>
          <w:sz w:val="24"/>
          <w:szCs w:val="24"/>
        </w:rPr>
        <w:t>ercentage change in age standardized point prevalence</w:t>
      </w:r>
      <w:r w:rsidR="003F192E" w:rsidRPr="008A3116">
        <w:rPr>
          <w:rFonts w:ascii="Times New Roman" w:hAnsi="Times New Roman" w:cs="Times New Roman"/>
          <w:bCs/>
          <w:sz w:val="24"/>
          <w:szCs w:val="24"/>
        </w:rPr>
        <w:t xml:space="preserve"> (</w:t>
      </w:r>
      <w:r w:rsidR="003F387D" w:rsidRPr="008A3116">
        <w:rPr>
          <w:rFonts w:ascii="Times New Roman" w:hAnsi="Times New Roman" w:cs="Times New Roman"/>
          <w:bCs/>
          <w:sz w:val="24"/>
          <w:szCs w:val="24"/>
        </w:rPr>
        <w:t>A</w:t>
      </w:r>
      <w:r w:rsidR="003F192E" w:rsidRPr="008A3116">
        <w:rPr>
          <w:rFonts w:ascii="Times New Roman" w:hAnsi="Times New Roman" w:cs="Times New Roman"/>
          <w:bCs/>
          <w:sz w:val="24"/>
          <w:szCs w:val="24"/>
        </w:rPr>
        <w:t>SPP)</w:t>
      </w:r>
      <w:r w:rsidR="00C03143" w:rsidRPr="008A3116">
        <w:rPr>
          <w:rFonts w:ascii="Times New Roman" w:hAnsi="Times New Roman" w:cs="Times New Roman"/>
          <w:bCs/>
          <w:sz w:val="24"/>
          <w:szCs w:val="24"/>
        </w:rPr>
        <w:t>, annual incidence</w:t>
      </w:r>
      <w:r w:rsidR="003F192E" w:rsidRPr="008A3116">
        <w:rPr>
          <w:rFonts w:ascii="Times New Roman" w:hAnsi="Times New Roman" w:cs="Times New Roman"/>
          <w:bCs/>
          <w:sz w:val="24"/>
          <w:szCs w:val="24"/>
        </w:rPr>
        <w:t xml:space="preserve"> (AI)</w:t>
      </w:r>
      <w:r w:rsidR="00C03143" w:rsidRPr="008A3116">
        <w:rPr>
          <w:rFonts w:ascii="Times New Roman" w:hAnsi="Times New Roman" w:cs="Times New Roman"/>
          <w:bCs/>
          <w:sz w:val="24"/>
          <w:szCs w:val="24"/>
        </w:rPr>
        <w:t xml:space="preserve">, and </w:t>
      </w:r>
      <w:r w:rsidR="00F934C8" w:rsidRPr="008A3116">
        <w:rPr>
          <w:rFonts w:ascii="Times New Roman" w:hAnsi="Times New Roman" w:cs="Times New Roman"/>
          <w:bCs/>
          <w:sz w:val="24"/>
          <w:szCs w:val="24"/>
        </w:rPr>
        <w:t xml:space="preserve">YLD </w:t>
      </w:r>
      <w:r w:rsidR="00C03143" w:rsidRPr="008A3116">
        <w:rPr>
          <w:rFonts w:ascii="Times New Roman" w:hAnsi="Times New Roman" w:cs="Times New Roman"/>
          <w:bCs/>
          <w:sz w:val="24"/>
          <w:szCs w:val="24"/>
        </w:rPr>
        <w:t>of neck pain per 100</w:t>
      </w:r>
      <w:r w:rsidR="008A70DB" w:rsidRPr="008A3116">
        <w:rPr>
          <w:rFonts w:ascii="Times New Roman" w:hAnsi="Times New Roman" w:cs="Times New Roman"/>
          <w:bCs/>
          <w:sz w:val="24"/>
          <w:szCs w:val="24"/>
        </w:rPr>
        <w:t>,</w:t>
      </w:r>
      <w:r w:rsidR="00C03143" w:rsidRPr="008A3116">
        <w:rPr>
          <w:rFonts w:ascii="Times New Roman" w:hAnsi="Times New Roman" w:cs="Times New Roman"/>
          <w:bCs/>
          <w:sz w:val="24"/>
          <w:szCs w:val="24"/>
        </w:rPr>
        <w:t xml:space="preserve">000 population from 1990 to 2019 differed between countries. The largest </w:t>
      </w:r>
      <w:r w:rsidR="000528DA" w:rsidRPr="008A3116">
        <w:rPr>
          <w:rFonts w:ascii="Times New Roman" w:hAnsi="Times New Roman" w:cs="Times New Roman"/>
          <w:bCs/>
          <w:sz w:val="24"/>
          <w:szCs w:val="24"/>
        </w:rPr>
        <w:t xml:space="preserve">increases </w:t>
      </w:r>
      <w:r w:rsidR="00C03143" w:rsidRPr="008A3116">
        <w:rPr>
          <w:rFonts w:ascii="Times New Roman" w:hAnsi="Times New Roman" w:cs="Times New Roman"/>
          <w:bCs/>
          <w:sz w:val="24"/>
          <w:szCs w:val="24"/>
        </w:rPr>
        <w:t xml:space="preserve">were in </w:t>
      </w:r>
      <w:r w:rsidR="006D170B" w:rsidRPr="008A3116">
        <w:rPr>
          <w:rFonts w:ascii="Times New Roman" w:hAnsi="Times New Roman" w:cs="Times New Roman"/>
          <w:bCs/>
          <w:sz w:val="24"/>
          <w:szCs w:val="24"/>
        </w:rPr>
        <w:t xml:space="preserve">the </w:t>
      </w:r>
      <w:r w:rsidR="00C03143" w:rsidRPr="008A3116">
        <w:rPr>
          <w:rFonts w:ascii="Times New Roman" w:hAnsi="Times New Roman" w:cs="Times New Roman"/>
          <w:bCs/>
          <w:sz w:val="24"/>
          <w:szCs w:val="24"/>
        </w:rPr>
        <w:t>U</w:t>
      </w:r>
      <w:r w:rsidR="00F163CB" w:rsidRPr="008A3116">
        <w:rPr>
          <w:rFonts w:ascii="Times New Roman" w:hAnsi="Times New Roman" w:cs="Times New Roman"/>
          <w:bCs/>
          <w:sz w:val="24"/>
          <w:szCs w:val="24"/>
        </w:rPr>
        <w:t>nited States of America (</w:t>
      </w:r>
      <w:r w:rsidR="003F387D" w:rsidRPr="008A3116">
        <w:rPr>
          <w:rFonts w:ascii="Times New Roman" w:hAnsi="Times New Roman" w:cs="Times New Roman"/>
          <w:bCs/>
          <w:sz w:val="24"/>
          <w:szCs w:val="24"/>
        </w:rPr>
        <w:t>A</w:t>
      </w:r>
      <w:r w:rsidR="00061DCA" w:rsidRPr="008A3116">
        <w:rPr>
          <w:rFonts w:ascii="Times New Roman" w:hAnsi="Times New Roman" w:cs="Times New Roman"/>
          <w:bCs/>
          <w:sz w:val="24"/>
          <w:szCs w:val="24"/>
        </w:rPr>
        <w:t xml:space="preserve">SPP: </w:t>
      </w:r>
      <w:r w:rsidR="00F163CB" w:rsidRPr="008A3116">
        <w:rPr>
          <w:rFonts w:ascii="Times New Roman" w:hAnsi="Times New Roman" w:cs="Times New Roman"/>
          <w:bCs/>
          <w:sz w:val="24"/>
          <w:szCs w:val="24"/>
        </w:rPr>
        <w:t>18.5%</w:t>
      </w:r>
      <w:r w:rsidR="00F163CB" w:rsidRPr="008A3116">
        <w:rPr>
          <w:rFonts w:ascii="Times New Roman" w:hAnsi="Times New Roman" w:cs="Times New Roman"/>
          <w:kern w:val="0"/>
          <w:sz w:val="24"/>
          <w:szCs w:val="24"/>
        </w:rPr>
        <w:t xml:space="preserve">, </w:t>
      </w:r>
      <w:r w:rsidR="00F163CB" w:rsidRPr="008A3116">
        <w:rPr>
          <w:rFonts w:ascii="Times New Roman" w:hAnsi="Times New Roman" w:cs="Times New Roman"/>
          <w:bCs/>
          <w:sz w:val="24"/>
          <w:szCs w:val="24"/>
        </w:rPr>
        <w:t>95% UI 10.0% to 27.6%;</w:t>
      </w:r>
      <w:r w:rsidR="00C03143" w:rsidRPr="008A3116">
        <w:rPr>
          <w:rFonts w:ascii="Times New Roman" w:hAnsi="Times New Roman" w:cs="Times New Roman"/>
          <w:bCs/>
          <w:sz w:val="24"/>
          <w:szCs w:val="24"/>
        </w:rPr>
        <w:t xml:space="preserve"> </w:t>
      </w:r>
      <w:r w:rsidR="00061DCA" w:rsidRPr="008A3116">
        <w:rPr>
          <w:rFonts w:ascii="Times New Roman" w:hAnsi="Times New Roman" w:cs="Times New Roman"/>
          <w:bCs/>
          <w:sz w:val="24"/>
          <w:szCs w:val="24"/>
        </w:rPr>
        <w:t xml:space="preserve">AI </w:t>
      </w:r>
      <w:r w:rsidR="00F163CB" w:rsidRPr="008A3116">
        <w:rPr>
          <w:rFonts w:ascii="Times New Roman" w:eastAsia="Malgun Gothic" w:hAnsi="Times New Roman" w:cs="Times New Roman"/>
          <w:kern w:val="0"/>
          <w:sz w:val="24"/>
          <w:szCs w:val="24"/>
        </w:rPr>
        <w:t>13.8%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 xml:space="preserve">7.7% to 19.7%; </w:t>
      </w:r>
      <w:r w:rsidR="00061DCA" w:rsidRPr="008A3116">
        <w:rPr>
          <w:rFonts w:ascii="Times New Roman" w:eastAsia="Malgun Gothic" w:hAnsi="Times New Roman" w:cs="Times New Roman"/>
          <w:kern w:val="0"/>
          <w:sz w:val="24"/>
          <w:szCs w:val="24"/>
        </w:rPr>
        <w:t xml:space="preserve">YLD </w:t>
      </w:r>
      <w:r w:rsidR="00F163CB" w:rsidRPr="008A3116">
        <w:rPr>
          <w:rFonts w:ascii="Times New Roman" w:eastAsia="Malgun Gothic" w:hAnsi="Times New Roman" w:cs="Times New Roman"/>
          <w:kern w:val="0"/>
          <w:sz w:val="24"/>
          <w:szCs w:val="24"/>
        </w:rPr>
        <w:t>18.4%</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9.9% to 27.6%</w:t>
      </w:r>
      <w:r w:rsidR="00C03143" w:rsidRPr="008A3116">
        <w:rPr>
          <w:rFonts w:ascii="Times New Roman" w:hAnsi="Times New Roman" w:cs="Times New Roman"/>
          <w:bCs/>
          <w:sz w:val="24"/>
          <w:szCs w:val="24"/>
        </w:rPr>
        <w:t>), Malaysia (</w:t>
      </w:r>
      <w:r w:rsidR="003F387D" w:rsidRPr="008A3116">
        <w:rPr>
          <w:rFonts w:ascii="Times New Roman" w:hAnsi="Times New Roman" w:cs="Times New Roman"/>
          <w:bCs/>
          <w:sz w:val="24"/>
          <w:szCs w:val="24"/>
        </w:rPr>
        <w:t>A</w:t>
      </w:r>
      <w:r w:rsidR="00617DD4" w:rsidRPr="008A3116">
        <w:rPr>
          <w:rFonts w:ascii="Times New Roman" w:hAnsi="Times New Roman" w:cs="Times New Roman"/>
          <w:bCs/>
          <w:sz w:val="24"/>
          <w:szCs w:val="24"/>
        </w:rPr>
        <w:t xml:space="preserve">SPP </w:t>
      </w:r>
      <w:r w:rsidR="00F163CB" w:rsidRPr="008A3116">
        <w:rPr>
          <w:rFonts w:ascii="Times New Roman" w:eastAsia="Malgun Gothic" w:hAnsi="Times New Roman" w:cs="Times New Roman"/>
          <w:kern w:val="0"/>
          <w:sz w:val="24"/>
          <w:szCs w:val="24"/>
        </w:rPr>
        <w:t>11.8%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 xml:space="preserve">2.7% to 23.1%; </w:t>
      </w:r>
      <w:r w:rsidR="00617DD4" w:rsidRPr="008A3116">
        <w:rPr>
          <w:rFonts w:ascii="Times New Roman" w:eastAsia="Malgun Gothic" w:hAnsi="Times New Roman" w:cs="Times New Roman"/>
          <w:kern w:val="0"/>
          <w:sz w:val="24"/>
          <w:szCs w:val="24"/>
        </w:rPr>
        <w:t>A</w:t>
      </w:r>
      <w:r w:rsidR="008556FB" w:rsidRPr="008A3116">
        <w:rPr>
          <w:rFonts w:ascii="Times New Roman" w:eastAsia="Malgun Gothic" w:hAnsi="Times New Roman" w:cs="Times New Roman"/>
          <w:kern w:val="0"/>
          <w:sz w:val="24"/>
          <w:szCs w:val="24"/>
        </w:rPr>
        <w:t xml:space="preserve">I </w:t>
      </w:r>
      <w:r w:rsidR="00F163CB" w:rsidRPr="008A3116">
        <w:rPr>
          <w:rFonts w:ascii="Times New Roman" w:eastAsia="Malgun Gothic" w:hAnsi="Times New Roman" w:cs="Times New Roman"/>
          <w:kern w:val="0"/>
          <w:sz w:val="24"/>
          <w:szCs w:val="24"/>
        </w:rPr>
        <w:t>9.8%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2.9% to 18.0%;</w:t>
      </w:r>
      <w:r w:rsidR="00C03143" w:rsidRPr="008A3116">
        <w:rPr>
          <w:rFonts w:ascii="Times New Roman" w:hAnsi="Times New Roman" w:cs="Times New Roman"/>
          <w:bCs/>
          <w:sz w:val="24"/>
          <w:szCs w:val="24"/>
        </w:rPr>
        <w:t xml:space="preserve"> </w:t>
      </w:r>
      <w:r w:rsidR="008134A1" w:rsidRPr="008A3116">
        <w:rPr>
          <w:rFonts w:ascii="Times New Roman" w:hAnsi="Times New Roman" w:cs="Times New Roman"/>
          <w:bCs/>
          <w:sz w:val="24"/>
          <w:szCs w:val="24"/>
        </w:rPr>
        <w:t xml:space="preserve">YLD </w:t>
      </w:r>
      <w:r w:rsidR="00F163CB" w:rsidRPr="008A3116">
        <w:rPr>
          <w:rFonts w:ascii="Times New Roman" w:eastAsia="Malgun Gothic" w:hAnsi="Times New Roman" w:cs="Times New Roman"/>
          <w:kern w:val="0"/>
          <w:sz w:val="24"/>
          <w:szCs w:val="24"/>
        </w:rPr>
        <w:t>12.2%</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3.0% to 23.3%</w:t>
      </w:r>
      <w:r w:rsidR="00C03143" w:rsidRPr="008A3116">
        <w:rPr>
          <w:rFonts w:ascii="Times New Roman" w:hAnsi="Times New Roman" w:cs="Times New Roman"/>
          <w:bCs/>
          <w:sz w:val="24"/>
          <w:szCs w:val="24"/>
        </w:rPr>
        <w:t>), and Nigeria (</w:t>
      </w:r>
      <w:r w:rsidR="003F387D" w:rsidRPr="008A3116">
        <w:rPr>
          <w:rFonts w:ascii="Times New Roman" w:hAnsi="Times New Roman" w:cs="Times New Roman"/>
          <w:bCs/>
          <w:sz w:val="24"/>
          <w:szCs w:val="24"/>
        </w:rPr>
        <w:t>A</w:t>
      </w:r>
      <w:r w:rsidR="005E49B4" w:rsidRPr="008A3116">
        <w:rPr>
          <w:rFonts w:ascii="Times New Roman" w:hAnsi="Times New Roman" w:cs="Times New Roman"/>
          <w:bCs/>
          <w:sz w:val="24"/>
          <w:szCs w:val="24"/>
        </w:rPr>
        <w:t xml:space="preserve">SPP </w:t>
      </w:r>
      <w:r w:rsidR="00F163CB" w:rsidRPr="008A3116">
        <w:rPr>
          <w:rFonts w:ascii="Times New Roman" w:eastAsia="Malgun Gothic" w:hAnsi="Times New Roman" w:cs="Times New Roman"/>
          <w:kern w:val="0"/>
          <w:sz w:val="24"/>
          <w:szCs w:val="24"/>
        </w:rPr>
        <w:t>5.5%</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0.9% to 10.3%;</w:t>
      </w:r>
      <w:r w:rsidR="00C03143" w:rsidRPr="008A3116">
        <w:rPr>
          <w:rFonts w:ascii="Times New Roman" w:hAnsi="Times New Roman" w:cs="Times New Roman"/>
          <w:bCs/>
          <w:sz w:val="24"/>
          <w:szCs w:val="24"/>
        </w:rPr>
        <w:t xml:space="preserve"> </w:t>
      </w:r>
      <w:r w:rsidR="00A519D0" w:rsidRPr="008A3116">
        <w:rPr>
          <w:rFonts w:ascii="Times New Roman" w:hAnsi="Times New Roman" w:cs="Times New Roman"/>
          <w:bCs/>
          <w:sz w:val="24"/>
          <w:szCs w:val="24"/>
        </w:rPr>
        <w:t xml:space="preserve">AI </w:t>
      </w:r>
      <w:r w:rsidR="00F163CB" w:rsidRPr="008A3116">
        <w:rPr>
          <w:rFonts w:ascii="Times New Roman" w:eastAsia="Malgun Gothic" w:hAnsi="Times New Roman" w:cs="Times New Roman"/>
          <w:kern w:val="0"/>
          <w:sz w:val="24"/>
          <w:szCs w:val="24"/>
        </w:rPr>
        <w:t>4.8%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1.4% to 8.2%;</w:t>
      </w:r>
      <w:r w:rsidR="00C03143" w:rsidRPr="008A3116">
        <w:rPr>
          <w:rFonts w:ascii="Times New Roman" w:hAnsi="Times New Roman" w:cs="Times New Roman"/>
          <w:bCs/>
          <w:sz w:val="24"/>
          <w:szCs w:val="24"/>
        </w:rPr>
        <w:t xml:space="preserve"> </w:t>
      </w:r>
      <w:r w:rsidR="0088492C" w:rsidRPr="008A3116">
        <w:rPr>
          <w:rFonts w:ascii="Times New Roman" w:hAnsi="Times New Roman" w:cs="Times New Roman"/>
          <w:bCs/>
          <w:sz w:val="24"/>
          <w:szCs w:val="24"/>
        </w:rPr>
        <w:t xml:space="preserve">YLD </w:t>
      </w:r>
      <w:r w:rsidR="00F163CB" w:rsidRPr="008A3116">
        <w:rPr>
          <w:rFonts w:ascii="Times New Roman" w:eastAsia="Malgun Gothic" w:hAnsi="Times New Roman" w:cs="Times New Roman"/>
          <w:kern w:val="0"/>
          <w:sz w:val="24"/>
          <w:szCs w:val="24"/>
        </w:rPr>
        <w:t>5.7%</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1.1% to 10.6%</w:t>
      </w:r>
      <w:r w:rsidR="00C03143" w:rsidRPr="008A3116">
        <w:rPr>
          <w:rFonts w:ascii="Times New Roman" w:hAnsi="Times New Roman" w:cs="Times New Roman"/>
          <w:bCs/>
          <w:sz w:val="24"/>
          <w:szCs w:val="24"/>
        </w:rPr>
        <w:t>), respectively. In contrast, New Zealand (</w:t>
      </w:r>
      <w:r w:rsidR="003F387D" w:rsidRPr="008A3116">
        <w:rPr>
          <w:rFonts w:ascii="Times New Roman" w:hAnsi="Times New Roman" w:cs="Times New Roman"/>
          <w:bCs/>
          <w:sz w:val="24"/>
          <w:szCs w:val="24"/>
        </w:rPr>
        <w:t>A</w:t>
      </w:r>
      <w:r w:rsidR="000E4E10" w:rsidRPr="008A3116">
        <w:rPr>
          <w:rFonts w:ascii="Times New Roman" w:hAnsi="Times New Roman" w:cs="Times New Roman"/>
          <w:bCs/>
          <w:sz w:val="24"/>
          <w:szCs w:val="24"/>
        </w:rPr>
        <w:t xml:space="preserve">SPP </w:t>
      </w:r>
      <w:r w:rsidR="00F163CB" w:rsidRPr="008A3116">
        <w:rPr>
          <w:rFonts w:ascii="Times New Roman" w:eastAsia="Malgun Gothic" w:hAnsi="Times New Roman" w:cs="Times New Roman"/>
          <w:kern w:val="0"/>
          <w:sz w:val="24"/>
          <w:szCs w:val="24"/>
        </w:rPr>
        <w:t>-25.2%</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C03143" w:rsidRPr="008A3116">
        <w:rPr>
          <w:rFonts w:ascii="Times New Roman" w:eastAsia="Malgun Gothic" w:hAnsi="Times New Roman" w:cs="Times New Roman"/>
          <w:kern w:val="0"/>
          <w:sz w:val="24"/>
          <w:szCs w:val="24"/>
        </w:rPr>
        <w:t>-32.5% to -</w:t>
      </w:r>
      <w:r w:rsidR="00F163CB" w:rsidRPr="008A3116">
        <w:rPr>
          <w:rFonts w:ascii="Times New Roman" w:eastAsia="Malgun Gothic" w:hAnsi="Times New Roman" w:cs="Times New Roman"/>
          <w:kern w:val="0"/>
          <w:sz w:val="24"/>
          <w:szCs w:val="24"/>
        </w:rPr>
        <w:t>17.9%;</w:t>
      </w:r>
      <w:r w:rsidR="00B171F0" w:rsidRPr="008A3116">
        <w:rPr>
          <w:rFonts w:ascii="Times New Roman" w:eastAsia="Malgun Gothic" w:hAnsi="Times New Roman" w:cs="Times New Roman"/>
          <w:kern w:val="0"/>
          <w:sz w:val="24"/>
          <w:szCs w:val="24"/>
        </w:rPr>
        <w:t xml:space="preserve"> AI</w:t>
      </w:r>
      <w:r w:rsidR="00C03143" w:rsidRPr="008A3116">
        <w:rPr>
          <w:rFonts w:ascii="Times New Roman" w:hAnsi="Times New Roman" w:cs="Times New Roman"/>
          <w:bCs/>
          <w:sz w:val="24"/>
          <w:szCs w:val="24"/>
        </w:rPr>
        <w:t xml:space="preserve"> </w:t>
      </w:r>
      <w:r w:rsidR="00F163CB" w:rsidRPr="008A3116">
        <w:rPr>
          <w:rFonts w:ascii="Times New Roman" w:eastAsia="Malgun Gothic" w:hAnsi="Times New Roman" w:cs="Times New Roman"/>
          <w:kern w:val="0"/>
          <w:sz w:val="24"/>
          <w:szCs w:val="24"/>
        </w:rPr>
        <w:t>-23.3%</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-29.2% to -17.2%;</w:t>
      </w:r>
      <w:r w:rsidR="00C03143" w:rsidRPr="008A3116">
        <w:rPr>
          <w:rFonts w:ascii="Times New Roman" w:hAnsi="Times New Roman" w:cs="Times New Roman"/>
          <w:bCs/>
          <w:sz w:val="24"/>
          <w:szCs w:val="24"/>
        </w:rPr>
        <w:t xml:space="preserve"> </w:t>
      </w:r>
      <w:r w:rsidR="0062085E" w:rsidRPr="008A3116">
        <w:rPr>
          <w:rFonts w:ascii="Times New Roman" w:hAnsi="Times New Roman" w:cs="Times New Roman"/>
          <w:bCs/>
          <w:sz w:val="24"/>
          <w:szCs w:val="24"/>
        </w:rPr>
        <w:t xml:space="preserve">YLD </w:t>
      </w:r>
      <w:r w:rsidR="00F163CB" w:rsidRPr="008A3116">
        <w:rPr>
          <w:rFonts w:ascii="Times New Roman" w:eastAsia="Malgun Gothic" w:hAnsi="Times New Roman" w:cs="Times New Roman"/>
          <w:kern w:val="0"/>
          <w:sz w:val="24"/>
          <w:szCs w:val="24"/>
        </w:rPr>
        <w:t xml:space="preserve">-24.9%,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-32.4% to -16.8%</w:t>
      </w:r>
      <w:r w:rsidR="00C03143" w:rsidRPr="008A3116">
        <w:rPr>
          <w:rFonts w:ascii="Times New Roman" w:hAnsi="Times New Roman" w:cs="Times New Roman"/>
          <w:bCs/>
          <w:sz w:val="24"/>
          <w:szCs w:val="24"/>
        </w:rPr>
        <w:t>), Norway (</w:t>
      </w:r>
      <w:r w:rsidR="003F387D" w:rsidRPr="008A3116">
        <w:rPr>
          <w:rFonts w:ascii="Times New Roman" w:hAnsi="Times New Roman" w:cs="Times New Roman"/>
          <w:bCs/>
          <w:sz w:val="24"/>
          <w:szCs w:val="24"/>
        </w:rPr>
        <w:t>A</w:t>
      </w:r>
      <w:r w:rsidR="00335CF3" w:rsidRPr="008A3116">
        <w:rPr>
          <w:rFonts w:ascii="Times New Roman" w:hAnsi="Times New Roman" w:cs="Times New Roman"/>
          <w:bCs/>
          <w:sz w:val="24"/>
          <w:szCs w:val="24"/>
        </w:rPr>
        <w:t xml:space="preserve">SPP: </w:t>
      </w:r>
      <w:r w:rsidR="00F163CB" w:rsidRPr="008A3116">
        <w:rPr>
          <w:rFonts w:ascii="Times New Roman" w:eastAsia="Malgun Gothic" w:hAnsi="Times New Roman" w:cs="Times New Roman"/>
          <w:kern w:val="0"/>
          <w:sz w:val="24"/>
          <w:szCs w:val="24"/>
        </w:rPr>
        <w:t>-17.9%</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-23.7% to -11.2%;</w:t>
      </w:r>
      <w:r w:rsidR="007872B7" w:rsidRPr="008A3116">
        <w:rPr>
          <w:rFonts w:ascii="Times New Roman" w:eastAsia="Malgun Gothic" w:hAnsi="Times New Roman" w:cs="Times New Roman"/>
          <w:kern w:val="0"/>
          <w:sz w:val="24"/>
          <w:szCs w:val="24"/>
        </w:rPr>
        <w:t xml:space="preserve"> AI</w:t>
      </w:r>
      <w:r w:rsidR="00C03143" w:rsidRPr="008A3116">
        <w:rPr>
          <w:rFonts w:ascii="Times New Roman" w:hAnsi="Times New Roman" w:cs="Times New Roman"/>
          <w:bCs/>
          <w:sz w:val="24"/>
          <w:szCs w:val="24"/>
        </w:rPr>
        <w:t xml:space="preserve"> </w:t>
      </w:r>
      <w:r w:rsidR="00F163CB" w:rsidRPr="008A3116">
        <w:rPr>
          <w:rFonts w:ascii="Times New Roman" w:eastAsia="Malgun Gothic" w:hAnsi="Times New Roman" w:cs="Times New Roman"/>
          <w:kern w:val="0"/>
          <w:sz w:val="24"/>
          <w:szCs w:val="24"/>
        </w:rPr>
        <w:t>-12.5%</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-15.8% to -8.3%;</w:t>
      </w:r>
      <w:r w:rsidR="00E46968" w:rsidRPr="008A3116">
        <w:rPr>
          <w:rFonts w:ascii="Times New Roman" w:eastAsia="Malgun Gothic" w:hAnsi="Times New Roman" w:cs="Times New Roman"/>
          <w:kern w:val="0"/>
          <w:sz w:val="24"/>
          <w:szCs w:val="24"/>
        </w:rPr>
        <w:t xml:space="preserve"> YLD</w:t>
      </w:r>
      <w:r w:rsidR="00C03143" w:rsidRPr="008A3116">
        <w:rPr>
          <w:rFonts w:ascii="Times New Roman" w:hAnsi="Times New Roman" w:cs="Times New Roman"/>
          <w:bCs/>
          <w:sz w:val="24"/>
          <w:szCs w:val="24"/>
        </w:rPr>
        <w:t xml:space="preserve"> </w:t>
      </w:r>
      <w:r w:rsidR="00F163CB" w:rsidRPr="008A3116">
        <w:rPr>
          <w:rFonts w:ascii="Times New Roman" w:eastAsia="Malgun Gothic" w:hAnsi="Times New Roman" w:cs="Times New Roman"/>
          <w:kern w:val="0"/>
          <w:sz w:val="24"/>
          <w:szCs w:val="24"/>
        </w:rPr>
        <w:t>-17.5%</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C03143" w:rsidRPr="008A3116">
        <w:rPr>
          <w:rFonts w:ascii="Times New Roman" w:eastAsia="Malgun Gothic" w:hAnsi="Times New Roman" w:cs="Times New Roman"/>
          <w:kern w:val="0"/>
          <w:sz w:val="24"/>
          <w:szCs w:val="24"/>
        </w:rPr>
        <w:t>-23.2% to -11.0%)</w:t>
      </w:r>
      <w:r w:rsidR="00C03143" w:rsidRPr="008A3116">
        <w:rPr>
          <w:rFonts w:ascii="Times New Roman" w:hAnsi="Times New Roman" w:cs="Times New Roman"/>
          <w:bCs/>
          <w:sz w:val="24"/>
          <w:szCs w:val="24"/>
        </w:rPr>
        <w:t>, and Taiwan (</w:t>
      </w:r>
      <w:r w:rsidR="003F387D" w:rsidRPr="008A3116">
        <w:rPr>
          <w:rFonts w:ascii="Times New Roman" w:hAnsi="Times New Roman" w:cs="Times New Roman"/>
          <w:bCs/>
          <w:sz w:val="24"/>
          <w:szCs w:val="24"/>
        </w:rPr>
        <w:t>A</w:t>
      </w:r>
      <w:r w:rsidR="00C54E43" w:rsidRPr="008A3116">
        <w:rPr>
          <w:rFonts w:ascii="Times New Roman" w:hAnsi="Times New Roman" w:cs="Times New Roman"/>
          <w:bCs/>
          <w:sz w:val="24"/>
          <w:szCs w:val="24"/>
        </w:rPr>
        <w:t>SPP:</w:t>
      </w:r>
      <w:r w:rsidR="0097214C" w:rsidRPr="008A3116">
        <w:rPr>
          <w:rFonts w:ascii="Times New Roman" w:hAnsi="Times New Roman" w:cs="Times New Roman"/>
          <w:bCs/>
          <w:sz w:val="24"/>
          <w:szCs w:val="24"/>
        </w:rPr>
        <w:t xml:space="preserve"> </w:t>
      </w:r>
      <w:r w:rsidR="00C03143" w:rsidRPr="008A3116">
        <w:rPr>
          <w:rFonts w:ascii="Times New Roman" w:hAnsi="Times New Roman" w:cs="Times New Roman"/>
          <w:bCs/>
          <w:sz w:val="24"/>
          <w:szCs w:val="24"/>
        </w:rPr>
        <w:t xml:space="preserve">Province of China, </w:t>
      </w:r>
      <w:r w:rsidR="00F163CB" w:rsidRPr="008A3116">
        <w:rPr>
          <w:rFonts w:ascii="Times New Roman" w:eastAsia="Malgun Gothic" w:hAnsi="Times New Roman" w:cs="Times New Roman"/>
          <w:kern w:val="0"/>
          <w:sz w:val="24"/>
          <w:szCs w:val="24"/>
        </w:rPr>
        <w:t>-7.8%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-20.2% to 7.0%;</w:t>
      </w:r>
      <w:r w:rsidR="00D51F6B" w:rsidRPr="008A3116">
        <w:rPr>
          <w:rFonts w:ascii="Times New Roman" w:eastAsia="Malgun Gothic" w:hAnsi="Times New Roman" w:cs="Times New Roman"/>
          <w:kern w:val="0"/>
          <w:sz w:val="24"/>
          <w:szCs w:val="24"/>
        </w:rPr>
        <w:t xml:space="preserve"> AI</w:t>
      </w:r>
      <w:r w:rsidR="00C03143" w:rsidRPr="008A3116">
        <w:rPr>
          <w:rFonts w:ascii="Times New Roman" w:hAnsi="Times New Roman" w:cs="Times New Roman"/>
          <w:bCs/>
          <w:sz w:val="24"/>
          <w:szCs w:val="24"/>
        </w:rPr>
        <w:t xml:space="preserve"> </w:t>
      </w:r>
      <w:r w:rsidR="00F163CB" w:rsidRPr="008A3116">
        <w:rPr>
          <w:rFonts w:ascii="Times New Roman" w:eastAsia="Malgun Gothic" w:hAnsi="Times New Roman" w:cs="Times New Roman"/>
          <w:kern w:val="0"/>
          <w:sz w:val="24"/>
          <w:szCs w:val="24"/>
        </w:rPr>
        <w:t>-8.0%</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F163CB" w:rsidRPr="008A3116">
        <w:rPr>
          <w:rFonts w:ascii="Times New Roman" w:eastAsia="Malgun Gothic" w:hAnsi="Times New Roman" w:cs="Times New Roman"/>
          <w:kern w:val="0"/>
          <w:sz w:val="24"/>
          <w:szCs w:val="24"/>
        </w:rPr>
        <w:t xml:space="preserve">-18.5% to 3.9%; </w:t>
      </w:r>
      <w:r w:rsidR="009771B9" w:rsidRPr="008A3116">
        <w:rPr>
          <w:rFonts w:ascii="Times New Roman" w:eastAsia="Malgun Gothic" w:hAnsi="Times New Roman" w:cs="Times New Roman"/>
          <w:kern w:val="0"/>
          <w:sz w:val="24"/>
          <w:szCs w:val="24"/>
        </w:rPr>
        <w:t xml:space="preserve">YLD </w:t>
      </w:r>
      <w:r w:rsidR="00F163CB" w:rsidRPr="008A3116">
        <w:rPr>
          <w:rFonts w:ascii="Times New Roman" w:eastAsia="Malgun Gothic" w:hAnsi="Times New Roman" w:cs="Times New Roman"/>
          <w:kern w:val="0"/>
          <w:sz w:val="24"/>
          <w:szCs w:val="24"/>
        </w:rPr>
        <w:t>-7.8%</w:t>
      </w:r>
      <w:r w:rsidR="00F163CB" w:rsidRPr="008A3116">
        <w:rPr>
          <w:rFonts w:ascii="Times New Roman" w:hAnsi="Times New Roman" w:cs="Times New Roman"/>
          <w:kern w:val="0"/>
          <w:sz w:val="24"/>
          <w:szCs w:val="24"/>
        </w:rPr>
        <w:t xml:space="preserve">, </w:t>
      </w:r>
      <w:r w:rsidR="00C03143" w:rsidRPr="008A3116">
        <w:rPr>
          <w:rFonts w:ascii="Times New Roman" w:hAnsi="Times New Roman" w:cs="Times New Roman"/>
          <w:bCs/>
          <w:sz w:val="24"/>
          <w:szCs w:val="24"/>
        </w:rPr>
        <w:t xml:space="preserve">95% UI </w:t>
      </w:r>
      <w:r w:rsidR="00C03143" w:rsidRPr="008A3116">
        <w:rPr>
          <w:rFonts w:ascii="Times New Roman" w:eastAsia="Malgun Gothic" w:hAnsi="Times New Roman" w:cs="Times New Roman"/>
          <w:kern w:val="0"/>
          <w:sz w:val="24"/>
          <w:szCs w:val="24"/>
        </w:rPr>
        <w:t>-20.5% to 7.3%)</w:t>
      </w:r>
      <w:r w:rsidR="00C03143" w:rsidRPr="008A3116">
        <w:rPr>
          <w:rFonts w:ascii="Times New Roman" w:hAnsi="Times New Roman" w:cs="Times New Roman"/>
          <w:bCs/>
          <w:sz w:val="24"/>
          <w:szCs w:val="24"/>
        </w:rPr>
        <w:t xml:space="preserve"> showed the largest decreases (S</w:t>
      </w:r>
      <w:r w:rsidR="00D858EF">
        <w:rPr>
          <w:rFonts w:ascii="Times New Roman" w:hAnsi="Times New Roman" w:cs="Times New Roman"/>
          <w:bCs/>
          <w:sz w:val="24"/>
          <w:szCs w:val="24"/>
        </w:rPr>
        <w:t>1 Table</w:t>
      </w:r>
      <w:r w:rsidR="00C03143" w:rsidRPr="008A3116">
        <w:rPr>
          <w:rFonts w:ascii="Times New Roman" w:hAnsi="Times New Roman" w:cs="Times New Roman"/>
          <w:bCs/>
          <w:sz w:val="24"/>
          <w:szCs w:val="24"/>
        </w:rPr>
        <w:t>).</w:t>
      </w:r>
    </w:p>
    <w:p w14:paraId="500F8991" w14:textId="77777777" w:rsidR="0050196B" w:rsidRPr="008A3116" w:rsidRDefault="0050196B">
      <w:pPr>
        <w:spacing w:line="480" w:lineRule="auto"/>
        <w:jc w:val="left"/>
        <w:rPr>
          <w:rFonts w:ascii="Times New Roman" w:hAnsi="Times New Roman" w:cs="Times New Roman"/>
          <w:bCs/>
          <w:i/>
          <w:sz w:val="24"/>
          <w:szCs w:val="24"/>
        </w:rPr>
      </w:pPr>
    </w:p>
    <w:p w14:paraId="75FA1355" w14:textId="7063D8A1" w:rsidR="00280069" w:rsidRPr="007750C3" w:rsidRDefault="00280069">
      <w:pPr>
        <w:spacing w:line="480" w:lineRule="auto"/>
        <w:jc w:val="left"/>
        <w:rPr>
          <w:rFonts w:ascii="Times New Roman" w:hAnsi="Times New Roman" w:cs="Times New Roman"/>
          <w:b/>
          <w:bCs/>
          <w:sz w:val="32"/>
          <w:szCs w:val="24"/>
        </w:rPr>
      </w:pPr>
      <w:r w:rsidRPr="007750C3">
        <w:rPr>
          <w:rFonts w:ascii="Times New Roman" w:hAnsi="Times New Roman" w:cs="Times New Roman"/>
          <w:b/>
          <w:bCs/>
          <w:sz w:val="32"/>
          <w:szCs w:val="24"/>
        </w:rPr>
        <w:t>Age-standardized</w:t>
      </w:r>
      <w:r w:rsidR="00B30D75" w:rsidRPr="007750C3">
        <w:rPr>
          <w:rFonts w:ascii="Times New Roman" w:hAnsi="Times New Roman" w:cs="Times New Roman"/>
          <w:b/>
          <w:bCs/>
          <w:sz w:val="32"/>
          <w:szCs w:val="24"/>
        </w:rPr>
        <w:t xml:space="preserve"> </w:t>
      </w:r>
      <w:r w:rsidR="00F934C8" w:rsidRPr="007750C3">
        <w:rPr>
          <w:rFonts w:ascii="Times New Roman" w:hAnsi="Times New Roman" w:cs="Times New Roman"/>
          <w:b/>
          <w:bCs/>
          <w:iCs/>
          <w:sz w:val="32"/>
          <w:szCs w:val="24"/>
        </w:rPr>
        <w:t>YLDs</w:t>
      </w:r>
      <w:r w:rsidR="00F934C8" w:rsidRPr="007750C3">
        <w:rPr>
          <w:rFonts w:ascii="Times New Roman" w:hAnsi="Times New Roman" w:cs="Times New Roman"/>
          <w:b/>
          <w:bCs/>
          <w:sz w:val="32"/>
          <w:szCs w:val="24"/>
        </w:rPr>
        <w:t xml:space="preserve"> </w:t>
      </w:r>
    </w:p>
    <w:p w14:paraId="3BCC562C" w14:textId="7685DCF3" w:rsidR="000C2818" w:rsidRDefault="00F33DDF" w:rsidP="00DE69C4">
      <w:pPr>
        <w:spacing w:line="480" w:lineRule="auto"/>
        <w:ind w:firstLineChars="333" w:firstLine="799"/>
        <w:jc w:val="left"/>
        <w:rPr>
          <w:rFonts w:ascii="Times New Roman" w:hAnsi="Times New Roman" w:cs="Times New Roman"/>
          <w:bCs/>
          <w:sz w:val="24"/>
          <w:szCs w:val="24"/>
        </w:rPr>
      </w:pPr>
      <w:r w:rsidRPr="008A3116">
        <w:rPr>
          <w:rFonts w:ascii="Times New Roman" w:hAnsi="Times New Roman" w:cs="Times New Roman"/>
          <w:bCs/>
          <w:sz w:val="24"/>
          <w:szCs w:val="24"/>
        </w:rPr>
        <w:t>A</w:t>
      </w:r>
      <w:r w:rsidR="000C2818" w:rsidRPr="008A3116">
        <w:rPr>
          <w:rFonts w:ascii="Times New Roman" w:hAnsi="Times New Roman" w:cs="Times New Roman"/>
          <w:bCs/>
          <w:sz w:val="24"/>
          <w:szCs w:val="24"/>
        </w:rPr>
        <w:t>ge-</w:t>
      </w:r>
      <w:r w:rsidR="000C2818" w:rsidRPr="008A359C">
        <w:rPr>
          <w:rFonts w:ascii="Times New Roman" w:hAnsi="Times New Roman" w:cs="Times New Roman"/>
          <w:bCs/>
          <w:sz w:val="24"/>
          <w:szCs w:val="24"/>
        </w:rPr>
        <w:t xml:space="preserve">standardized </w:t>
      </w:r>
      <w:r w:rsidR="00F934C8" w:rsidRPr="008A359C">
        <w:rPr>
          <w:rFonts w:ascii="Times New Roman" w:hAnsi="Times New Roman" w:cs="Times New Roman"/>
          <w:bCs/>
          <w:sz w:val="24"/>
          <w:szCs w:val="24"/>
        </w:rPr>
        <w:t>YLD</w:t>
      </w:r>
      <w:r w:rsidR="000C2818" w:rsidRPr="008A359C">
        <w:rPr>
          <w:rFonts w:ascii="Times New Roman" w:hAnsi="Times New Roman" w:cs="Times New Roman"/>
          <w:bCs/>
          <w:sz w:val="24"/>
          <w:szCs w:val="24"/>
        </w:rPr>
        <w:t xml:space="preserve">s (number and rate) for </w:t>
      </w:r>
      <w:r w:rsidR="00CE7423" w:rsidRPr="008A359C">
        <w:rPr>
          <w:rFonts w:ascii="Times New Roman" w:hAnsi="Times New Roman" w:cs="Times New Roman"/>
          <w:bCs/>
          <w:sz w:val="24"/>
          <w:szCs w:val="24"/>
        </w:rPr>
        <w:t xml:space="preserve">neck pain </w:t>
      </w:r>
      <w:r w:rsidR="000C2818" w:rsidRPr="008A359C">
        <w:rPr>
          <w:rFonts w:ascii="Times New Roman" w:hAnsi="Times New Roman" w:cs="Times New Roman"/>
          <w:bCs/>
          <w:sz w:val="24"/>
          <w:szCs w:val="24"/>
        </w:rPr>
        <w:t xml:space="preserve">according to age and sex </w:t>
      </w:r>
      <w:r w:rsidRPr="008A359C">
        <w:rPr>
          <w:rFonts w:ascii="Times New Roman" w:hAnsi="Times New Roman" w:cs="Times New Roman"/>
          <w:bCs/>
          <w:sz w:val="24"/>
          <w:szCs w:val="24"/>
        </w:rPr>
        <w:t xml:space="preserve">are presented </w:t>
      </w:r>
      <w:r w:rsidR="000C2818" w:rsidRPr="008A359C">
        <w:rPr>
          <w:rFonts w:ascii="Times New Roman" w:hAnsi="Times New Roman" w:cs="Times New Roman"/>
          <w:bCs/>
          <w:sz w:val="24"/>
          <w:szCs w:val="24"/>
        </w:rPr>
        <w:t xml:space="preserve">in </w:t>
      </w:r>
      <w:r w:rsidR="00C43E73">
        <w:rPr>
          <w:rFonts w:ascii="Times New Roman" w:hAnsi="Times New Roman" w:cs="Times New Roman"/>
          <w:bCs/>
          <w:sz w:val="24"/>
          <w:szCs w:val="24"/>
        </w:rPr>
        <w:t xml:space="preserve">Fig </w:t>
      </w:r>
      <w:r w:rsidR="000C2818" w:rsidRPr="008A359C">
        <w:rPr>
          <w:rFonts w:ascii="Times New Roman" w:hAnsi="Times New Roman" w:cs="Times New Roman"/>
          <w:sz w:val="24"/>
          <w:szCs w:val="24"/>
        </w:rPr>
        <w:t>2</w:t>
      </w:r>
      <w:r w:rsidR="000C2818" w:rsidRPr="008A359C">
        <w:rPr>
          <w:rFonts w:ascii="Times New Roman" w:hAnsi="Times New Roman" w:cs="Times New Roman"/>
          <w:bCs/>
          <w:sz w:val="24"/>
          <w:szCs w:val="24"/>
        </w:rPr>
        <w:t xml:space="preserve">. </w:t>
      </w:r>
      <w:r w:rsidR="00E10120" w:rsidRPr="008A359C">
        <w:rPr>
          <w:rFonts w:ascii="Times New Roman" w:hAnsi="Times New Roman" w:cs="Times New Roman"/>
          <w:bCs/>
          <w:sz w:val="24"/>
          <w:szCs w:val="24"/>
        </w:rPr>
        <w:t>A</w:t>
      </w:r>
      <w:r w:rsidR="000C2818" w:rsidRPr="008A359C">
        <w:rPr>
          <w:rFonts w:ascii="Times New Roman" w:hAnsi="Times New Roman" w:cs="Times New Roman"/>
          <w:bCs/>
          <w:sz w:val="24"/>
          <w:szCs w:val="24"/>
        </w:rPr>
        <w:t xml:space="preserve">ge-standardized number of </w:t>
      </w:r>
      <w:r w:rsidR="00F934C8" w:rsidRPr="008A359C">
        <w:rPr>
          <w:rFonts w:ascii="Times New Roman" w:hAnsi="Times New Roman" w:cs="Times New Roman"/>
          <w:bCs/>
          <w:sz w:val="24"/>
          <w:szCs w:val="24"/>
        </w:rPr>
        <w:t xml:space="preserve">YLDs </w:t>
      </w:r>
      <w:r w:rsidR="000C2818" w:rsidRPr="008A359C">
        <w:rPr>
          <w:rFonts w:ascii="Times New Roman" w:hAnsi="Times New Roman" w:cs="Times New Roman"/>
          <w:bCs/>
          <w:sz w:val="24"/>
          <w:szCs w:val="24"/>
        </w:rPr>
        <w:t xml:space="preserve">for </w:t>
      </w:r>
      <w:r w:rsidR="005022F3" w:rsidRPr="008A359C">
        <w:rPr>
          <w:rFonts w:ascii="Times New Roman" w:hAnsi="Times New Roman" w:cs="Times New Roman"/>
          <w:bCs/>
          <w:sz w:val="24"/>
          <w:szCs w:val="24"/>
        </w:rPr>
        <w:t xml:space="preserve">neck pain </w:t>
      </w:r>
      <w:r w:rsidR="000C2818" w:rsidRPr="008A359C">
        <w:rPr>
          <w:rFonts w:ascii="Times New Roman" w:hAnsi="Times New Roman" w:cs="Times New Roman"/>
          <w:bCs/>
          <w:sz w:val="24"/>
          <w:szCs w:val="24"/>
        </w:rPr>
        <w:t>was highe</w:t>
      </w:r>
      <w:r w:rsidR="007A786D" w:rsidRPr="008A359C">
        <w:rPr>
          <w:rFonts w:ascii="Times New Roman" w:hAnsi="Times New Roman" w:cs="Times New Roman"/>
          <w:bCs/>
          <w:sz w:val="24"/>
          <w:szCs w:val="24"/>
        </w:rPr>
        <w:t>st</w:t>
      </w:r>
      <w:r w:rsidR="000C2818" w:rsidRPr="008A359C">
        <w:rPr>
          <w:rFonts w:ascii="Times New Roman" w:hAnsi="Times New Roman" w:cs="Times New Roman"/>
          <w:bCs/>
          <w:sz w:val="24"/>
          <w:szCs w:val="24"/>
        </w:rPr>
        <w:t xml:space="preserve"> in both men and women aged </w:t>
      </w:r>
      <w:r w:rsidR="007A786D" w:rsidRPr="008A359C">
        <w:rPr>
          <w:rFonts w:ascii="Times New Roman" w:hAnsi="Times New Roman" w:cs="Times New Roman"/>
          <w:bCs/>
          <w:sz w:val="24"/>
          <w:szCs w:val="24"/>
        </w:rPr>
        <w:t>4</w:t>
      </w:r>
      <w:r w:rsidR="00395738" w:rsidRPr="008A359C">
        <w:rPr>
          <w:rFonts w:ascii="Times New Roman" w:hAnsi="Times New Roman" w:cs="Times New Roman"/>
          <w:bCs/>
          <w:sz w:val="24"/>
          <w:szCs w:val="24"/>
        </w:rPr>
        <w:t>5</w:t>
      </w:r>
      <w:r w:rsidR="0013371B" w:rsidRPr="008A359C">
        <w:rPr>
          <w:rFonts w:ascii="Times New Roman" w:hAnsi="Times New Roman" w:cs="Times New Roman"/>
          <w:bCs/>
          <w:sz w:val="24"/>
          <w:szCs w:val="24"/>
        </w:rPr>
        <w:t>-</w:t>
      </w:r>
      <w:r w:rsidR="00395738" w:rsidRPr="008A359C">
        <w:rPr>
          <w:rFonts w:ascii="Times New Roman" w:hAnsi="Times New Roman" w:cs="Times New Roman"/>
          <w:bCs/>
          <w:sz w:val="24"/>
          <w:szCs w:val="24"/>
        </w:rPr>
        <w:t>49</w:t>
      </w:r>
      <w:r w:rsidR="000C2818" w:rsidRPr="008A359C">
        <w:rPr>
          <w:rFonts w:ascii="Times New Roman" w:hAnsi="Times New Roman" w:cs="Times New Roman"/>
          <w:bCs/>
          <w:sz w:val="24"/>
          <w:szCs w:val="24"/>
        </w:rPr>
        <w:t xml:space="preserve"> to </w:t>
      </w:r>
      <w:r w:rsidR="00395738" w:rsidRPr="008A359C">
        <w:rPr>
          <w:rFonts w:ascii="Times New Roman" w:hAnsi="Times New Roman" w:cs="Times New Roman"/>
          <w:bCs/>
          <w:sz w:val="24"/>
          <w:szCs w:val="24"/>
        </w:rPr>
        <w:t>50</w:t>
      </w:r>
      <w:r w:rsidR="0013371B" w:rsidRPr="008A359C">
        <w:rPr>
          <w:rFonts w:ascii="Times New Roman" w:hAnsi="Times New Roman" w:cs="Times New Roman"/>
          <w:bCs/>
          <w:sz w:val="24"/>
          <w:szCs w:val="24"/>
        </w:rPr>
        <w:t>-</w:t>
      </w:r>
      <w:r w:rsidR="00395738" w:rsidRPr="008A359C">
        <w:rPr>
          <w:rFonts w:ascii="Times New Roman" w:hAnsi="Times New Roman" w:cs="Times New Roman"/>
          <w:bCs/>
          <w:sz w:val="24"/>
          <w:szCs w:val="24"/>
        </w:rPr>
        <w:t>54</w:t>
      </w:r>
      <w:r w:rsidR="000C2818" w:rsidRPr="008A359C">
        <w:rPr>
          <w:rFonts w:ascii="Times New Roman" w:hAnsi="Times New Roman" w:cs="Times New Roman"/>
          <w:bCs/>
          <w:sz w:val="24"/>
          <w:szCs w:val="24"/>
        </w:rPr>
        <w:t xml:space="preserve"> years. Considering age-standardized rate of </w:t>
      </w:r>
      <w:r w:rsidR="00F934C8" w:rsidRPr="008A359C">
        <w:rPr>
          <w:rFonts w:ascii="Times New Roman" w:hAnsi="Times New Roman" w:cs="Times New Roman"/>
          <w:bCs/>
          <w:sz w:val="24"/>
          <w:szCs w:val="24"/>
        </w:rPr>
        <w:t xml:space="preserve">YLDs </w:t>
      </w:r>
      <w:r w:rsidR="000C2818" w:rsidRPr="008A359C">
        <w:rPr>
          <w:rFonts w:ascii="Times New Roman" w:hAnsi="Times New Roman" w:cs="Times New Roman"/>
          <w:bCs/>
          <w:sz w:val="24"/>
          <w:szCs w:val="24"/>
        </w:rPr>
        <w:t xml:space="preserve">for </w:t>
      </w:r>
      <w:r w:rsidR="005022F3" w:rsidRPr="008A359C">
        <w:rPr>
          <w:rFonts w:ascii="Times New Roman" w:hAnsi="Times New Roman" w:cs="Times New Roman"/>
          <w:bCs/>
          <w:sz w:val="24"/>
          <w:szCs w:val="24"/>
        </w:rPr>
        <w:t>neck pain</w:t>
      </w:r>
      <w:r w:rsidR="000C2818" w:rsidRPr="008A359C">
        <w:rPr>
          <w:rFonts w:ascii="Times New Roman" w:hAnsi="Times New Roman" w:cs="Times New Roman"/>
          <w:bCs/>
          <w:sz w:val="24"/>
          <w:szCs w:val="24"/>
        </w:rPr>
        <w:t>,</w:t>
      </w:r>
      <w:r w:rsidR="00395738" w:rsidRPr="008A359C">
        <w:rPr>
          <w:rFonts w:ascii="Times New Roman" w:hAnsi="Times New Roman" w:cs="Times New Roman"/>
          <w:bCs/>
          <w:sz w:val="24"/>
          <w:szCs w:val="24"/>
        </w:rPr>
        <w:t xml:space="preserve"> that of </w:t>
      </w:r>
      <w:r w:rsidR="00F934C8" w:rsidRPr="008A359C">
        <w:rPr>
          <w:rFonts w:ascii="Times New Roman" w:hAnsi="Times New Roman" w:cs="Times New Roman"/>
          <w:bCs/>
          <w:sz w:val="24"/>
          <w:szCs w:val="24"/>
        </w:rPr>
        <w:t xml:space="preserve">YLDs </w:t>
      </w:r>
      <w:r w:rsidR="00395738" w:rsidRPr="008A359C">
        <w:rPr>
          <w:rFonts w:ascii="Times New Roman" w:hAnsi="Times New Roman" w:cs="Times New Roman"/>
          <w:bCs/>
          <w:sz w:val="24"/>
          <w:szCs w:val="24"/>
        </w:rPr>
        <w:t>were</w:t>
      </w:r>
      <w:r w:rsidR="000C2818" w:rsidRPr="008A359C">
        <w:rPr>
          <w:rFonts w:ascii="Times New Roman" w:hAnsi="Times New Roman" w:cs="Times New Roman"/>
          <w:bCs/>
          <w:sz w:val="24"/>
          <w:szCs w:val="24"/>
        </w:rPr>
        <w:t xml:space="preserve"> the highest at </w:t>
      </w:r>
      <w:r w:rsidR="00395738" w:rsidRPr="008A359C">
        <w:rPr>
          <w:rFonts w:ascii="Times New Roman" w:hAnsi="Times New Roman" w:cs="Times New Roman"/>
          <w:bCs/>
          <w:sz w:val="24"/>
          <w:szCs w:val="24"/>
        </w:rPr>
        <w:t>45</w:t>
      </w:r>
      <w:r w:rsidR="000C2818" w:rsidRPr="008A359C">
        <w:rPr>
          <w:rFonts w:ascii="Times New Roman" w:hAnsi="Times New Roman" w:cs="Times New Roman"/>
          <w:bCs/>
          <w:sz w:val="24"/>
          <w:szCs w:val="24"/>
        </w:rPr>
        <w:t>-</w:t>
      </w:r>
      <w:r w:rsidR="00395738" w:rsidRPr="008A359C">
        <w:rPr>
          <w:rFonts w:ascii="Times New Roman" w:hAnsi="Times New Roman" w:cs="Times New Roman"/>
          <w:bCs/>
          <w:sz w:val="24"/>
          <w:szCs w:val="24"/>
        </w:rPr>
        <w:t>54</w:t>
      </w:r>
      <w:r w:rsidR="000C2818" w:rsidRPr="008A359C">
        <w:rPr>
          <w:rFonts w:ascii="Times New Roman" w:hAnsi="Times New Roman" w:cs="Times New Roman"/>
          <w:bCs/>
          <w:sz w:val="24"/>
          <w:szCs w:val="24"/>
        </w:rPr>
        <w:t xml:space="preserve"> years of age.</w:t>
      </w:r>
      <w:r w:rsidR="00A22E98" w:rsidRPr="008A359C">
        <w:rPr>
          <w:rFonts w:ascii="Times New Roman" w:hAnsi="Times New Roman" w:cs="Times New Roman"/>
          <w:bCs/>
          <w:sz w:val="24"/>
          <w:szCs w:val="24"/>
        </w:rPr>
        <w:t xml:space="preserve"> </w:t>
      </w:r>
      <w:r w:rsidR="00800E11" w:rsidRPr="008A359C">
        <w:rPr>
          <w:rFonts w:ascii="Times New Roman" w:hAnsi="Times New Roman" w:cs="Times New Roman"/>
          <w:bCs/>
          <w:sz w:val="24"/>
          <w:szCs w:val="24"/>
        </w:rPr>
        <w:t xml:space="preserve">Overall, the global burden of neck pain was higher in women than in men, and </w:t>
      </w:r>
      <w:r w:rsidR="00A5774C" w:rsidRPr="008A359C">
        <w:rPr>
          <w:rFonts w:ascii="Times New Roman" w:hAnsi="Times New Roman" w:cs="Times New Roman"/>
          <w:bCs/>
          <w:sz w:val="24"/>
          <w:szCs w:val="24"/>
        </w:rPr>
        <w:t xml:space="preserve">neck pain increased in </w:t>
      </w:r>
      <w:r w:rsidR="00800E11" w:rsidRPr="008A359C">
        <w:rPr>
          <w:rFonts w:ascii="Times New Roman" w:hAnsi="Times New Roman" w:cs="Times New Roman"/>
          <w:bCs/>
          <w:sz w:val="24"/>
          <w:szCs w:val="24"/>
        </w:rPr>
        <w:t xml:space="preserve">both men and women </w:t>
      </w:r>
      <w:r w:rsidR="00E07E25" w:rsidRPr="008A359C">
        <w:rPr>
          <w:rFonts w:ascii="Times New Roman" w:hAnsi="Times New Roman" w:cs="Times New Roman"/>
          <w:bCs/>
          <w:sz w:val="24"/>
          <w:szCs w:val="24"/>
        </w:rPr>
        <w:t xml:space="preserve">until </w:t>
      </w:r>
      <w:r w:rsidR="00800E11" w:rsidRPr="008A359C">
        <w:rPr>
          <w:rFonts w:ascii="Times New Roman" w:hAnsi="Times New Roman" w:cs="Times New Roman"/>
          <w:bCs/>
          <w:sz w:val="24"/>
          <w:szCs w:val="24"/>
        </w:rPr>
        <w:t>the age of 70</w:t>
      </w:r>
      <w:r w:rsidR="005A561C" w:rsidRPr="008A359C">
        <w:rPr>
          <w:rFonts w:ascii="Times New Roman" w:hAnsi="Times New Roman" w:cs="Times New Roman"/>
          <w:bCs/>
          <w:sz w:val="24"/>
          <w:szCs w:val="24"/>
        </w:rPr>
        <w:t>-</w:t>
      </w:r>
      <w:r w:rsidR="00800E11" w:rsidRPr="008A359C">
        <w:rPr>
          <w:rFonts w:ascii="Times New Roman" w:hAnsi="Times New Roman" w:cs="Times New Roman"/>
          <w:bCs/>
          <w:sz w:val="24"/>
          <w:szCs w:val="24"/>
        </w:rPr>
        <w:t>74 years.</w:t>
      </w:r>
    </w:p>
    <w:p w14:paraId="1C0EE9E7" w14:textId="77777777" w:rsidR="00C43E73" w:rsidRPr="008A359C" w:rsidRDefault="00C43E73">
      <w:pPr>
        <w:spacing w:line="480" w:lineRule="auto"/>
        <w:jc w:val="left"/>
        <w:rPr>
          <w:rFonts w:ascii="Times New Roman" w:hAnsi="Times New Roman" w:cs="Times New Roman"/>
          <w:bCs/>
          <w:sz w:val="24"/>
          <w:szCs w:val="24"/>
        </w:rPr>
      </w:pPr>
    </w:p>
    <w:p w14:paraId="2912A290" w14:textId="50160564" w:rsidR="000C2818" w:rsidRPr="007750C3" w:rsidRDefault="000D77BC">
      <w:pPr>
        <w:spacing w:line="480" w:lineRule="auto"/>
        <w:jc w:val="left"/>
        <w:rPr>
          <w:rFonts w:ascii="Times New Roman" w:hAnsi="Times New Roman" w:cs="Times New Roman"/>
          <w:b/>
          <w:bCs/>
          <w:iCs/>
          <w:sz w:val="32"/>
          <w:szCs w:val="24"/>
        </w:rPr>
      </w:pPr>
      <w:r w:rsidRPr="007750C3">
        <w:rPr>
          <w:rFonts w:ascii="Times New Roman" w:hAnsi="Times New Roman" w:cs="Times New Roman"/>
          <w:b/>
          <w:bCs/>
          <w:iCs/>
          <w:sz w:val="32"/>
          <w:szCs w:val="24"/>
        </w:rPr>
        <w:t>P</w:t>
      </w:r>
      <w:r w:rsidR="005022F3" w:rsidRPr="007750C3">
        <w:rPr>
          <w:rFonts w:ascii="Times New Roman" w:hAnsi="Times New Roman" w:cs="Times New Roman"/>
          <w:b/>
          <w:bCs/>
          <w:iCs/>
          <w:sz w:val="32"/>
          <w:szCs w:val="24"/>
        </w:rPr>
        <w:t>revalence</w:t>
      </w:r>
      <w:r w:rsidR="000C2818" w:rsidRPr="007750C3">
        <w:rPr>
          <w:rFonts w:ascii="Times New Roman" w:hAnsi="Times New Roman" w:cs="Times New Roman"/>
          <w:b/>
          <w:bCs/>
          <w:iCs/>
          <w:sz w:val="32"/>
          <w:szCs w:val="24"/>
        </w:rPr>
        <w:t xml:space="preserve"> and </w:t>
      </w:r>
      <w:r w:rsidR="00F934C8" w:rsidRPr="007750C3">
        <w:rPr>
          <w:rFonts w:ascii="Times New Roman" w:hAnsi="Times New Roman" w:cs="Times New Roman"/>
          <w:b/>
          <w:bCs/>
          <w:iCs/>
          <w:sz w:val="32"/>
          <w:szCs w:val="24"/>
        </w:rPr>
        <w:t>YLD</w:t>
      </w:r>
      <w:r w:rsidR="00F934C8" w:rsidRPr="007750C3">
        <w:rPr>
          <w:rFonts w:ascii="Times New Roman" w:hAnsi="Times New Roman" w:cs="Times New Roman"/>
          <w:b/>
          <w:bCs/>
          <w:sz w:val="32"/>
          <w:szCs w:val="24"/>
        </w:rPr>
        <w:t xml:space="preserve"> </w:t>
      </w:r>
      <w:r w:rsidR="000C2818" w:rsidRPr="007750C3">
        <w:rPr>
          <w:rFonts w:ascii="Times New Roman" w:hAnsi="Times New Roman" w:cs="Times New Roman"/>
          <w:b/>
          <w:bCs/>
          <w:iCs/>
          <w:sz w:val="32"/>
          <w:szCs w:val="24"/>
        </w:rPr>
        <w:t xml:space="preserve">of </w:t>
      </w:r>
      <w:r w:rsidR="005022F3" w:rsidRPr="007750C3">
        <w:rPr>
          <w:rFonts w:ascii="Times New Roman" w:hAnsi="Times New Roman" w:cs="Times New Roman"/>
          <w:b/>
          <w:bCs/>
          <w:iCs/>
          <w:sz w:val="32"/>
          <w:szCs w:val="24"/>
        </w:rPr>
        <w:t xml:space="preserve">neck pain </w:t>
      </w:r>
      <w:r w:rsidR="000C2818" w:rsidRPr="007750C3">
        <w:rPr>
          <w:rFonts w:ascii="Times New Roman" w:hAnsi="Times New Roman" w:cs="Times New Roman"/>
          <w:b/>
          <w:bCs/>
          <w:iCs/>
          <w:sz w:val="32"/>
          <w:szCs w:val="24"/>
        </w:rPr>
        <w:t>according to SDI</w:t>
      </w:r>
    </w:p>
    <w:p w14:paraId="12AB6DDF" w14:textId="589A8CDA" w:rsidR="00DE69C4" w:rsidRDefault="00FC4A30" w:rsidP="00DE69C4">
      <w:pPr>
        <w:spacing w:line="480" w:lineRule="auto"/>
        <w:ind w:firstLineChars="333" w:firstLine="799"/>
        <w:jc w:val="left"/>
        <w:rPr>
          <w:rFonts w:ascii="Times New Roman" w:hAnsi="Times New Roman" w:cs="Times New Roman"/>
          <w:b/>
          <w:bCs/>
          <w:sz w:val="36"/>
          <w:szCs w:val="24"/>
        </w:rPr>
      </w:pPr>
      <w:r>
        <w:rPr>
          <w:rFonts w:ascii="Times New Roman" w:hAnsi="Times New Roman" w:cs="Times New Roman"/>
          <w:bCs/>
          <w:color w:val="C45911" w:themeColor="accent2" w:themeShade="BF"/>
          <w:sz w:val="24"/>
          <w:szCs w:val="24"/>
        </w:rPr>
        <w:t xml:space="preserve">In previous study </w:t>
      </w:r>
      <w:r>
        <w:rPr>
          <w:rFonts w:ascii="Times New Roman" w:hAnsi="Times New Roman" w:cs="Times New Roman"/>
          <w:bCs/>
          <w:color w:val="C45911" w:themeColor="accent2" w:themeShade="BF"/>
          <w:sz w:val="24"/>
          <w:szCs w:val="24"/>
        </w:rPr>
        <w:fldChar w:fldCharType="begin">
          <w:fldData xml:space="preserve">PEVuZE5vdGU+PENpdGU+PEF1dGhvcj5TYWZpcmk8L0F1dGhvcj48WWVhcj4yMDIwPC9ZZWFyPjxS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</w:fldData>
        </w:fldChar>
      </w:r>
      <w:r>
        <w:rPr>
          <w:rFonts w:ascii="Times New Roman" w:hAnsi="Times New Roman" w:cs="Times New Roman"/>
          <w:bCs/>
          <w:color w:val="C45911" w:themeColor="accent2" w:themeShade="BF"/>
          <w:sz w:val="24"/>
          <w:szCs w:val="24"/>
        </w:rPr>
        <w:instrText xml:space="preserve"> ADDIN EN.CITE </w:instrText>
      </w:r>
      <w:r>
        <w:rPr>
          <w:rFonts w:ascii="Times New Roman" w:hAnsi="Times New Roman" w:cs="Times New Roman"/>
          <w:bCs/>
          <w:color w:val="C45911" w:themeColor="accent2" w:themeShade="BF"/>
          <w:sz w:val="24"/>
          <w:szCs w:val="24"/>
        </w:rPr>
        <w:fldChar w:fldCharType="begin">
          <w:fldData xml:space="preserve">PEVuZE5vdGU+PENpdGU+PEF1dGhvcj5TYWZpcmk8L0F1dGhvcj48WWVhcj4yMDIwPC9ZZWFyPjxS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</w:fldData>
        </w:fldChar>
      </w:r>
      <w:r>
        <w:rPr>
          <w:rFonts w:ascii="Times New Roman" w:hAnsi="Times New Roman" w:cs="Times New Roman"/>
          <w:bCs/>
          <w:color w:val="C45911" w:themeColor="accent2" w:themeShade="BF"/>
          <w:sz w:val="24"/>
          <w:szCs w:val="24"/>
        </w:rPr>
        <w:instrText xml:space="preserve"> ADDIN EN.CITE.DATA </w:instrText>
      </w:r>
      <w:r>
        <w:rPr>
          <w:rFonts w:ascii="Times New Roman" w:hAnsi="Times New Roman" w:cs="Times New Roman"/>
          <w:bCs/>
          <w:color w:val="C45911" w:themeColor="accent2" w:themeShade="BF"/>
          <w:sz w:val="24"/>
          <w:szCs w:val="24"/>
        </w:rPr>
      </w:r>
      <w:r>
        <w:rPr>
          <w:rFonts w:ascii="Times New Roman" w:hAnsi="Times New Roman" w:cs="Times New Roman"/>
          <w:bCs/>
          <w:color w:val="C45911" w:themeColor="accent2" w:themeShade="BF"/>
          <w:sz w:val="24"/>
          <w:szCs w:val="24"/>
        </w:rPr>
        <w:fldChar w:fldCharType="end"/>
      </w:r>
      <w:r>
        <w:rPr>
          <w:rFonts w:ascii="Times New Roman" w:hAnsi="Times New Roman" w:cs="Times New Roman"/>
          <w:bCs/>
          <w:color w:val="C45911" w:themeColor="accent2" w:themeShade="BF"/>
          <w:sz w:val="24"/>
          <w:szCs w:val="24"/>
        </w:rPr>
      </w:r>
      <w:r>
        <w:rPr>
          <w:rFonts w:ascii="Times New Roman" w:hAnsi="Times New Roman" w:cs="Times New Roman"/>
          <w:bCs/>
          <w:color w:val="C45911" w:themeColor="accent2" w:themeShade="BF"/>
          <w:sz w:val="24"/>
          <w:szCs w:val="24"/>
        </w:rPr>
        <w:fldChar w:fldCharType="separate"/>
      </w:r>
      <w:r>
        <w:rPr>
          <w:rFonts w:ascii="Times New Roman" w:hAnsi="Times New Roman" w:cs="Times New Roman"/>
          <w:bCs/>
          <w:noProof/>
          <w:color w:val="C45911" w:themeColor="accent2" w:themeShade="BF"/>
          <w:sz w:val="24"/>
          <w:szCs w:val="24"/>
        </w:rPr>
        <w:t>(5)</w:t>
      </w:r>
      <w:r>
        <w:rPr>
          <w:rFonts w:ascii="Times New Roman" w:hAnsi="Times New Roman" w:cs="Times New Roman"/>
          <w:bCs/>
          <w:color w:val="C45911" w:themeColor="accent2" w:themeShade="BF"/>
          <w:sz w:val="24"/>
          <w:szCs w:val="24"/>
        </w:rPr>
        <w:fldChar w:fldCharType="end"/>
      </w:r>
      <w:r w:rsidRPr="00FC4A30">
        <w:rPr>
          <w:rFonts w:ascii="Times New Roman" w:hAnsi="Times New Roman" w:cs="Times New Roman"/>
          <w:bCs/>
          <w:color w:val="C45911" w:themeColor="accent2" w:themeShade="BF"/>
          <w:sz w:val="24"/>
          <w:szCs w:val="24"/>
        </w:rPr>
        <w:t xml:space="preserve">, relationship between the burden of neck pain and SDI showed a positive trend. Also in our study, the burden of neck pain increased with higher SDI </w:t>
      </w:r>
      <w:r w:rsidR="00CF3D5D">
        <w:rPr>
          <w:rFonts w:ascii="Times New Roman" w:hAnsi="Times New Roman" w:cs="Times New Roman"/>
          <w:bCs/>
          <w:color w:val="C45911" w:themeColor="accent2" w:themeShade="BF"/>
          <w:sz w:val="24"/>
          <w:szCs w:val="24"/>
        </w:rPr>
        <w:t xml:space="preserve">in general </w:t>
      </w:r>
      <w:r w:rsidRPr="00FC4A30">
        <w:rPr>
          <w:rFonts w:ascii="Times New Roman" w:hAnsi="Times New Roman" w:cs="Times New Roman"/>
          <w:bCs/>
          <w:color w:val="C45911" w:themeColor="accent2" w:themeShade="BF"/>
          <w:sz w:val="24"/>
          <w:szCs w:val="24"/>
        </w:rPr>
        <w:t xml:space="preserve">(Fig 5). </w:t>
      </w:r>
      <w:r w:rsidR="000C2818" w:rsidRPr="008A359C">
        <w:rPr>
          <w:rFonts w:ascii="Times New Roman" w:hAnsi="Times New Roman" w:cs="Times New Roman"/>
          <w:bCs/>
          <w:sz w:val="24"/>
          <w:szCs w:val="24"/>
        </w:rPr>
        <w:t xml:space="preserve">Age-standardized </w:t>
      </w:r>
      <w:r w:rsidR="005022F3" w:rsidRPr="008A359C">
        <w:rPr>
          <w:rFonts w:ascii="Times New Roman" w:hAnsi="Times New Roman" w:cs="Times New Roman"/>
          <w:bCs/>
          <w:sz w:val="24"/>
          <w:szCs w:val="24"/>
        </w:rPr>
        <w:t>prevalence</w:t>
      </w:r>
      <w:r w:rsidR="000C2818" w:rsidRPr="008A359C">
        <w:rPr>
          <w:rFonts w:ascii="Times New Roman" w:hAnsi="Times New Roman" w:cs="Times New Roman"/>
          <w:bCs/>
          <w:sz w:val="24"/>
          <w:szCs w:val="24"/>
        </w:rPr>
        <w:t xml:space="preserve"> rate (per 10,000) was relatively high</w:t>
      </w:r>
      <w:r w:rsidR="000B7B2B" w:rsidRPr="008A359C">
        <w:rPr>
          <w:rFonts w:ascii="Times New Roman" w:hAnsi="Times New Roman" w:cs="Times New Roman"/>
          <w:bCs/>
          <w:sz w:val="24"/>
          <w:szCs w:val="24"/>
        </w:rPr>
        <w:t>er</w:t>
      </w:r>
      <w:r w:rsidR="000C2818" w:rsidRPr="008A359C">
        <w:rPr>
          <w:rFonts w:ascii="Times New Roman" w:hAnsi="Times New Roman" w:cs="Times New Roman"/>
          <w:bCs/>
          <w:sz w:val="24"/>
          <w:szCs w:val="24"/>
        </w:rPr>
        <w:t xml:space="preserve"> in high-income North America, Western Europe, and high-income Asia Pacific regions </w:t>
      </w:r>
      <w:r w:rsidR="00246FF0" w:rsidRPr="008A359C">
        <w:rPr>
          <w:rFonts w:ascii="Times New Roman" w:hAnsi="Times New Roman" w:cs="Times New Roman"/>
          <w:bCs/>
          <w:sz w:val="24"/>
          <w:szCs w:val="24"/>
        </w:rPr>
        <w:t>and low</w:t>
      </w:r>
      <w:r w:rsidR="00AA66AE" w:rsidRPr="008A359C">
        <w:rPr>
          <w:rFonts w:ascii="Times New Roman" w:hAnsi="Times New Roman" w:cs="Times New Roman"/>
          <w:bCs/>
          <w:sz w:val="24"/>
          <w:szCs w:val="24"/>
        </w:rPr>
        <w:t>er</w:t>
      </w:r>
      <w:r w:rsidR="000C2818" w:rsidRPr="008A359C">
        <w:rPr>
          <w:rFonts w:ascii="Times New Roman" w:hAnsi="Times New Roman" w:cs="Times New Roman"/>
          <w:bCs/>
          <w:sz w:val="24"/>
          <w:szCs w:val="24"/>
        </w:rPr>
        <w:t xml:space="preserve"> in sub-Saharan Africa (</w:t>
      </w:r>
      <w:r w:rsidR="006126F2">
        <w:rPr>
          <w:rFonts w:ascii="Times New Roman" w:hAnsi="Times New Roman" w:cs="Times New Roman"/>
          <w:bCs/>
          <w:sz w:val="24"/>
          <w:szCs w:val="24"/>
        </w:rPr>
        <w:t xml:space="preserve">Fig </w:t>
      </w:r>
      <w:r w:rsidR="000C2818" w:rsidRPr="008A359C">
        <w:rPr>
          <w:rFonts w:ascii="Times New Roman" w:hAnsi="Times New Roman" w:cs="Times New Roman"/>
          <w:sz w:val="24"/>
          <w:szCs w:val="24"/>
        </w:rPr>
        <w:t>3</w:t>
      </w:r>
      <w:r w:rsidR="000C2818" w:rsidRPr="008A359C">
        <w:rPr>
          <w:rFonts w:ascii="Times New Roman" w:hAnsi="Times New Roman" w:cs="Times New Roman"/>
          <w:bCs/>
          <w:sz w:val="24"/>
          <w:szCs w:val="24"/>
        </w:rPr>
        <w:t xml:space="preserve">). Age-standardized </w:t>
      </w:r>
      <w:r w:rsidR="00F934C8" w:rsidRPr="008A359C">
        <w:rPr>
          <w:rFonts w:ascii="Times New Roman" w:hAnsi="Times New Roman" w:cs="Times New Roman"/>
          <w:bCs/>
          <w:sz w:val="24"/>
          <w:szCs w:val="24"/>
        </w:rPr>
        <w:t xml:space="preserve">YLD </w:t>
      </w:r>
      <w:r w:rsidR="000C2818" w:rsidRPr="008A359C">
        <w:rPr>
          <w:rFonts w:ascii="Times New Roman" w:hAnsi="Times New Roman" w:cs="Times New Roman"/>
          <w:bCs/>
          <w:sz w:val="24"/>
          <w:szCs w:val="24"/>
        </w:rPr>
        <w:t xml:space="preserve">rate (per 10,000) for </w:t>
      </w:r>
      <w:r w:rsidR="007D2246" w:rsidRPr="008A359C">
        <w:rPr>
          <w:rFonts w:ascii="Times New Roman" w:hAnsi="Times New Roman" w:cs="Times New Roman"/>
          <w:bCs/>
          <w:sz w:val="24"/>
          <w:szCs w:val="24"/>
        </w:rPr>
        <w:t>neck pain</w:t>
      </w:r>
      <w:r w:rsidR="000C2818" w:rsidRPr="008A359C">
        <w:rPr>
          <w:rFonts w:ascii="Times New Roman" w:hAnsi="Times New Roman" w:cs="Times New Roman"/>
          <w:bCs/>
          <w:sz w:val="24"/>
          <w:szCs w:val="24"/>
        </w:rPr>
        <w:t xml:space="preserve"> was also relatively high in high-income North America, Western Europe,</w:t>
      </w:r>
      <w:r w:rsidR="007D2246" w:rsidRPr="008A359C">
        <w:rPr>
          <w:rFonts w:ascii="Times New Roman" w:hAnsi="Times New Roman" w:cs="Times New Roman"/>
          <w:bCs/>
          <w:sz w:val="24"/>
          <w:szCs w:val="24"/>
        </w:rPr>
        <w:t xml:space="preserve"> and</w:t>
      </w:r>
      <w:r w:rsidR="000C2818" w:rsidRPr="008A359C">
        <w:rPr>
          <w:rFonts w:ascii="Times New Roman" w:hAnsi="Times New Roman" w:cs="Times New Roman"/>
          <w:bCs/>
          <w:sz w:val="24"/>
          <w:szCs w:val="24"/>
        </w:rPr>
        <w:t xml:space="preserve"> high-income Asia Pacific regions. </w:t>
      </w:r>
      <w:r w:rsidR="00AD4D2B" w:rsidRPr="008A359C">
        <w:rPr>
          <w:rFonts w:ascii="Times New Roman" w:hAnsi="Times New Roman" w:cs="Times New Roman"/>
          <w:bCs/>
          <w:sz w:val="24"/>
          <w:szCs w:val="24"/>
        </w:rPr>
        <w:t>By contrast, a</w:t>
      </w:r>
      <w:r w:rsidR="000C2818" w:rsidRPr="008A359C">
        <w:rPr>
          <w:rFonts w:ascii="Times New Roman" w:hAnsi="Times New Roman" w:cs="Times New Roman"/>
          <w:bCs/>
          <w:sz w:val="24"/>
          <w:szCs w:val="24"/>
        </w:rPr>
        <w:t xml:space="preserve">ge-standardized </w:t>
      </w:r>
      <w:r w:rsidR="00F934C8" w:rsidRPr="008A359C">
        <w:rPr>
          <w:rFonts w:ascii="Times New Roman" w:hAnsi="Times New Roman" w:cs="Times New Roman"/>
          <w:bCs/>
          <w:sz w:val="24"/>
          <w:szCs w:val="24"/>
        </w:rPr>
        <w:t xml:space="preserve">YLD </w:t>
      </w:r>
      <w:r w:rsidR="000C2818" w:rsidRPr="008A359C">
        <w:rPr>
          <w:rFonts w:ascii="Times New Roman" w:hAnsi="Times New Roman" w:cs="Times New Roman"/>
          <w:bCs/>
          <w:sz w:val="24"/>
          <w:szCs w:val="24"/>
        </w:rPr>
        <w:t xml:space="preserve">rate </w:t>
      </w:r>
      <w:r w:rsidR="0023208F" w:rsidRPr="008A359C">
        <w:rPr>
          <w:rFonts w:ascii="Times New Roman" w:hAnsi="Times New Roman" w:cs="Times New Roman"/>
          <w:bCs/>
          <w:sz w:val="24"/>
          <w:szCs w:val="24"/>
        </w:rPr>
        <w:t>for</w:t>
      </w:r>
      <w:r w:rsidR="000C2818" w:rsidRPr="008A359C">
        <w:rPr>
          <w:rFonts w:ascii="Times New Roman" w:hAnsi="Times New Roman" w:cs="Times New Roman"/>
          <w:bCs/>
          <w:sz w:val="24"/>
          <w:szCs w:val="24"/>
        </w:rPr>
        <w:t xml:space="preserve"> sub-Saharan Africa was the lowest </w:t>
      </w:r>
      <w:r w:rsidR="00E23EF2" w:rsidRPr="008A359C">
        <w:rPr>
          <w:rFonts w:ascii="Times New Roman" w:hAnsi="Times New Roman" w:cs="Times New Roman"/>
          <w:bCs/>
          <w:sz w:val="24"/>
          <w:szCs w:val="24"/>
        </w:rPr>
        <w:t>globally</w:t>
      </w:r>
      <w:r w:rsidR="000C2818" w:rsidRPr="008A359C">
        <w:rPr>
          <w:rFonts w:ascii="Times New Roman" w:hAnsi="Times New Roman" w:cs="Times New Roman"/>
          <w:bCs/>
          <w:sz w:val="24"/>
          <w:szCs w:val="24"/>
        </w:rPr>
        <w:t xml:space="preserve"> (</w:t>
      </w:r>
      <w:r w:rsidR="006126F2">
        <w:rPr>
          <w:rFonts w:ascii="Times New Roman" w:hAnsi="Times New Roman" w:cs="Times New Roman"/>
          <w:bCs/>
          <w:sz w:val="24"/>
          <w:szCs w:val="24"/>
        </w:rPr>
        <w:t xml:space="preserve">Fig </w:t>
      </w:r>
      <w:r w:rsidR="000C2818" w:rsidRPr="008A359C">
        <w:rPr>
          <w:rFonts w:ascii="Times New Roman" w:hAnsi="Times New Roman" w:cs="Times New Roman"/>
          <w:sz w:val="24"/>
          <w:szCs w:val="24"/>
        </w:rPr>
        <w:t>4</w:t>
      </w:r>
      <w:r w:rsidR="000C2818" w:rsidRPr="008A359C">
        <w:rPr>
          <w:rFonts w:ascii="Times New Roman" w:hAnsi="Times New Roman" w:cs="Times New Roman"/>
          <w:bCs/>
          <w:sz w:val="24"/>
          <w:szCs w:val="24"/>
        </w:rPr>
        <w:t xml:space="preserve">). </w:t>
      </w:r>
      <w:r w:rsidR="00050EA4" w:rsidRPr="008A359C">
        <w:rPr>
          <w:rFonts w:ascii="Times New Roman" w:hAnsi="Times New Roman" w:cs="Times New Roman"/>
          <w:bCs/>
          <w:sz w:val="24"/>
          <w:szCs w:val="24"/>
        </w:rPr>
        <w:t>A</w:t>
      </w:r>
      <w:r w:rsidR="000C2818" w:rsidRPr="008A359C">
        <w:rPr>
          <w:rFonts w:ascii="Times New Roman" w:hAnsi="Times New Roman" w:cs="Times New Roman"/>
          <w:bCs/>
          <w:sz w:val="24"/>
          <w:szCs w:val="24"/>
        </w:rPr>
        <w:t xml:space="preserve">ge-standardized </w:t>
      </w:r>
      <w:r w:rsidR="00F934C8" w:rsidRPr="008A359C">
        <w:rPr>
          <w:rFonts w:ascii="Times New Roman" w:hAnsi="Times New Roman" w:cs="Times New Roman"/>
          <w:bCs/>
          <w:sz w:val="24"/>
          <w:szCs w:val="24"/>
        </w:rPr>
        <w:t xml:space="preserve">YLD </w:t>
      </w:r>
      <w:r w:rsidR="000C2818" w:rsidRPr="008A359C">
        <w:rPr>
          <w:rFonts w:ascii="Times New Roman" w:hAnsi="Times New Roman" w:cs="Times New Roman"/>
          <w:bCs/>
          <w:sz w:val="24"/>
          <w:szCs w:val="24"/>
        </w:rPr>
        <w:t>rate for each country according to SDI</w:t>
      </w:r>
      <w:r w:rsidR="004601E3" w:rsidRPr="008A359C">
        <w:rPr>
          <w:rFonts w:ascii="Times New Roman" w:hAnsi="Times New Roman" w:cs="Times New Roman"/>
          <w:bCs/>
          <w:sz w:val="24"/>
          <w:szCs w:val="24"/>
        </w:rPr>
        <w:t xml:space="preserve"> is presented in </w:t>
      </w:r>
      <w:r w:rsidR="006126F2">
        <w:rPr>
          <w:rFonts w:ascii="Times New Roman" w:hAnsi="Times New Roman" w:cs="Times New Roman"/>
          <w:bCs/>
          <w:sz w:val="24"/>
          <w:szCs w:val="24"/>
        </w:rPr>
        <w:t xml:space="preserve">Fig </w:t>
      </w:r>
      <w:r w:rsidR="004601E3" w:rsidRPr="008A359C">
        <w:rPr>
          <w:rFonts w:ascii="Times New Roman" w:hAnsi="Times New Roman" w:cs="Times New Roman"/>
          <w:sz w:val="24"/>
          <w:szCs w:val="24"/>
        </w:rPr>
        <w:t>5</w:t>
      </w:r>
      <w:r w:rsidR="000C2818" w:rsidRPr="008A359C">
        <w:rPr>
          <w:rFonts w:ascii="Times New Roman" w:hAnsi="Times New Roman" w:cs="Times New Roman"/>
          <w:bCs/>
          <w:sz w:val="24"/>
          <w:szCs w:val="24"/>
        </w:rPr>
        <w:t>.</w:t>
      </w:r>
      <w:r w:rsidR="00C91F61" w:rsidRPr="008A359C">
        <w:rPr>
          <w:rFonts w:ascii="Times New Roman" w:hAnsi="Times New Roman" w:cs="Times New Roman"/>
          <w:bCs/>
          <w:sz w:val="24"/>
          <w:szCs w:val="24"/>
        </w:rPr>
        <w:t xml:space="preserve"> Age-standardized YLD rate </w:t>
      </w:r>
      <w:r w:rsidR="00553EA5" w:rsidRPr="008A359C">
        <w:rPr>
          <w:rFonts w:ascii="Times New Roman" w:hAnsi="Times New Roman" w:cs="Times New Roman"/>
          <w:bCs/>
          <w:sz w:val="24"/>
          <w:szCs w:val="24"/>
        </w:rPr>
        <w:t>was</w:t>
      </w:r>
      <w:r w:rsidR="00C91F61" w:rsidRPr="008A359C">
        <w:rPr>
          <w:rFonts w:ascii="Times New Roman" w:hAnsi="Times New Roman" w:cs="Times New Roman"/>
          <w:bCs/>
          <w:sz w:val="24"/>
          <w:szCs w:val="24"/>
        </w:rPr>
        <w:t xml:space="preserve"> relatively high in</w:t>
      </w:r>
      <w:r w:rsidR="000C2818" w:rsidRPr="008A359C">
        <w:rPr>
          <w:rFonts w:ascii="Times New Roman" w:hAnsi="Times New Roman" w:cs="Times New Roman"/>
          <w:bCs/>
          <w:sz w:val="24"/>
          <w:szCs w:val="24"/>
        </w:rPr>
        <w:t xml:space="preserve"> Ireland, Australia, </w:t>
      </w:r>
      <w:r w:rsidR="00171819" w:rsidRPr="008A359C">
        <w:rPr>
          <w:rFonts w:ascii="Times New Roman" w:hAnsi="Times New Roman" w:cs="Times New Roman"/>
          <w:bCs/>
          <w:sz w:val="24"/>
          <w:szCs w:val="24"/>
        </w:rPr>
        <w:t>New Zealand</w:t>
      </w:r>
      <w:r w:rsidR="000C2818" w:rsidRPr="008A359C">
        <w:rPr>
          <w:rFonts w:ascii="Times New Roman" w:hAnsi="Times New Roman" w:cs="Times New Roman"/>
          <w:bCs/>
          <w:sz w:val="24"/>
          <w:szCs w:val="24"/>
        </w:rPr>
        <w:t xml:space="preserve">, Finland, UK, </w:t>
      </w:r>
      <w:r w:rsidR="00171819" w:rsidRPr="008A359C">
        <w:rPr>
          <w:rFonts w:ascii="Times New Roman" w:hAnsi="Times New Roman" w:cs="Times New Roman"/>
          <w:bCs/>
          <w:sz w:val="24"/>
          <w:szCs w:val="24"/>
        </w:rPr>
        <w:t>Netherlands</w:t>
      </w:r>
      <w:r w:rsidR="000C2818" w:rsidRPr="008A359C">
        <w:rPr>
          <w:rFonts w:ascii="Times New Roman" w:hAnsi="Times New Roman" w:cs="Times New Roman"/>
          <w:bCs/>
          <w:sz w:val="24"/>
          <w:szCs w:val="24"/>
        </w:rPr>
        <w:t>, USA</w:t>
      </w:r>
      <w:r w:rsidR="00C91F61" w:rsidRPr="008A359C">
        <w:rPr>
          <w:rFonts w:ascii="Times New Roman" w:hAnsi="Times New Roman" w:cs="Times New Roman"/>
          <w:bCs/>
          <w:sz w:val="24"/>
          <w:szCs w:val="24"/>
        </w:rPr>
        <w:t xml:space="preserve">, </w:t>
      </w:r>
      <w:r w:rsidR="000C2818" w:rsidRPr="008A359C">
        <w:rPr>
          <w:rFonts w:ascii="Times New Roman" w:hAnsi="Times New Roman" w:cs="Times New Roman"/>
          <w:bCs/>
          <w:sz w:val="24"/>
          <w:szCs w:val="24"/>
        </w:rPr>
        <w:t>and Canada</w:t>
      </w:r>
      <w:r w:rsidR="00393CD4" w:rsidRPr="008A359C">
        <w:rPr>
          <w:rFonts w:ascii="Times New Roman" w:hAnsi="Times New Roman" w:cs="Times New Roman"/>
          <w:bCs/>
          <w:sz w:val="24"/>
          <w:szCs w:val="24"/>
        </w:rPr>
        <w:t>, all of which have a high SDI</w:t>
      </w:r>
      <w:r w:rsidR="000C2818" w:rsidRPr="008A359C">
        <w:rPr>
          <w:rFonts w:ascii="Times New Roman" w:hAnsi="Times New Roman" w:cs="Times New Roman"/>
          <w:bCs/>
          <w:sz w:val="24"/>
          <w:szCs w:val="24"/>
        </w:rPr>
        <w:t xml:space="preserve"> (</w:t>
      </w:r>
      <w:r w:rsidR="006126F2">
        <w:rPr>
          <w:rFonts w:ascii="Times New Roman" w:hAnsi="Times New Roman" w:cs="Times New Roman"/>
          <w:bCs/>
          <w:sz w:val="24"/>
          <w:szCs w:val="24"/>
        </w:rPr>
        <w:t xml:space="preserve">Fig </w:t>
      </w:r>
      <w:r w:rsidR="000C2818" w:rsidRPr="008A359C">
        <w:rPr>
          <w:rFonts w:ascii="Times New Roman" w:hAnsi="Times New Roman" w:cs="Times New Roman"/>
          <w:sz w:val="24"/>
          <w:szCs w:val="24"/>
        </w:rPr>
        <w:t>5</w:t>
      </w:r>
      <w:r w:rsidR="000C2818" w:rsidRPr="008A359C">
        <w:rPr>
          <w:rFonts w:ascii="Times New Roman" w:hAnsi="Times New Roman" w:cs="Times New Roman"/>
          <w:bCs/>
          <w:sz w:val="24"/>
          <w:szCs w:val="24"/>
        </w:rPr>
        <w:t>).</w:t>
      </w:r>
      <w:r w:rsidR="00DE69C4">
        <w:rPr>
          <w:rFonts w:ascii="Times New Roman" w:hAnsi="Times New Roman" w:cs="Times New Roman"/>
          <w:b/>
          <w:bCs/>
          <w:sz w:val="36"/>
          <w:szCs w:val="24"/>
        </w:rPr>
        <w:br w:type="page"/>
      </w:r>
    </w:p>
    <w:p w14:paraId="21CAC5CE" w14:textId="42820FF8" w:rsidR="00E95A25" w:rsidRPr="007750C3" w:rsidRDefault="000205E2" w:rsidP="008D2E1A">
      <w:pPr>
        <w:pStyle w:val="Articletitle"/>
      </w:pPr>
      <w:r w:rsidRPr="007750C3">
        <w:lastRenderedPageBreak/>
        <w:t>Discussion</w:t>
      </w:r>
    </w:p>
    <w:p w14:paraId="565443F1" w14:textId="49BA222C" w:rsidR="00AE65D3" w:rsidRPr="008A3116" w:rsidRDefault="0073149D" w:rsidP="00D91150">
      <w:pPr>
        <w:spacing w:line="480" w:lineRule="auto"/>
        <w:ind w:firstLineChars="333" w:firstLine="799"/>
        <w:jc w:val="left"/>
        <w:rPr>
          <w:rFonts w:ascii="Times New Roman" w:hAnsi="Times New Roman" w:cs="Times New Roman"/>
          <w:sz w:val="24"/>
          <w:szCs w:val="28"/>
        </w:rPr>
      </w:pPr>
      <w:r w:rsidRPr="008A3116">
        <w:rPr>
          <w:rFonts w:ascii="Times New Roman" w:hAnsi="Times New Roman" w:cs="Times New Roman"/>
          <w:sz w:val="24"/>
          <w:szCs w:val="28"/>
        </w:rPr>
        <w:t>We reported the</w:t>
      </w:r>
      <w:r w:rsidR="00B30E2F" w:rsidRPr="008A3116">
        <w:rPr>
          <w:rFonts w:ascii="Times New Roman" w:hAnsi="Times New Roman" w:cs="Times New Roman"/>
          <w:sz w:val="24"/>
          <w:szCs w:val="28"/>
        </w:rPr>
        <w:t xml:space="preserve"> prevalence, incidence, and </w:t>
      </w:r>
      <w:r w:rsidR="00F934C8" w:rsidRPr="008A3116">
        <w:rPr>
          <w:rFonts w:ascii="Times New Roman" w:hAnsi="Times New Roman" w:cs="Times New Roman"/>
          <w:bCs/>
          <w:sz w:val="24"/>
          <w:szCs w:val="24"/>
        </w:rPr>
        <w:t xml:space="preserve">YLD </w:t>
      </w:r>
      <w:r w:rsidR="00B30E2F" w:rsidRPr="008A3116">
        <w:rPr>
          <w:rFonts w:ascii="Times New Roman" w:hAnsi="Times New Roman" w:cs="Times New Roman"/>
          <w:sz w:val="24"/>
          <w:szCs w:val="28"/>
        </w:rPr>
        <w:t>of neck pain</w:t>
      </w:r>
      <w:r w:rsidR="00E37095" w:rsidRPr="008A3116">
        <w:rPr>
          <w:rFonts w:ascii="Times New Roman" w:hAnsi="Times New Roman" w:cs="Times New Roman"/>
          <w:sz w:val="24"/>
          <w:szCs w:val="28"/>
        </w:rPr>
        <w:t xml:space="preserve"> at the global, regional, and national levels from</w:t>
      </w:r>
      <w:r w:rsidR="00B30E2F" w:rsidRPr="008A3116">
        <w:rPr>
          <w:rFonts w:ascii="Times New Roman" w:hAnsi="Times New Roman" w:cs="Times New Roman"/>
          <w:sz w:val="24"/>
          <w:szCs w:val="28"/>
        </w:rPr>
        <w:t xml:space="preserve"> 1990 to 2019 and presented the age standardized number and rate of </w:t>
      </w:r>
      <w:r w:rsidR="00F934C8" w:rsidRPr="008A3116">
        <w:rPr>
          <w:rFonts w:ascii="Times New Roman" w:hAnsi="Times New Roman" w:cs="Times New Roman"/>
          <w:bCs/>
          <w:sz w:val="24"/>
          <w:szCs w:val="24"/>
        </w:rPr>
        <w:t xml:space="preserve">YLD </w:t>
      </w:r>
      <w:r w:rsidR="00155480" w:rsidRPr="008A3116">
        <w:rPr>
          <w:rFonts w:ascii="Times New Roman" w:hAnsi="Times New Roman" w:cs="Times New Roman"/>
          <w:sz w:val="24"/>
          <w:szCs w:val="28"/>
        </w:rPr>
        <w:t>in 2019</w:t>
      </w:r>
      <w:r w:rsidR="00B30E2F" w:rsidRPr="008A3116">
        <w:rPr>
          <w:rFonts w:ascii="Times New Roman" w:hAnsi="Times New Roman" w:cs="Times New Roman"/>
          <w:sz w:val="24"/>
          <w:szCs w:val="28"/>
        </w:rPr>
        <w:t>.</w:t>
      </w:r>
      <w:r w:rsidR="009A25B0" w:rsidRPr="008A3116">
        <w:rPr>
          <w:rFonts w:ascii="Times New Roman" w:hAnsi="Times New Roman" w:cs="Times New Roman"/>
          <w:sz w:val="24"/>
          <w:szCs w:val="28"/>
        </w:rPr>
        <w:t xml:space="preserve"> </w:t>
      </w:r>
      <w:r w:rsidR="001F5E47" w:rsidRPr="008A3116">
        <w:rPr>
          <w:rFonts w:ascii="Times New Roman" w:hAnsi="Times New Roman" w:cs="Times New Roman"/>
          <w:sz w:val="24"/>
          <w:szCs w:val="28"/>
        </w:rPr>
        <w:t xml:space="preserve">The prevalence, incidence, and </w:t>
      </w:r>
      <w:r w:rsidR="00F934C8" w:rsidRPr="008A3116">
        <w:rPr>
          <w:rFonts w:ascii="Times New Roman" w:hAnsi="Times New Roman" w:cs="Times New Roman"/>
          <w:bCs/>
          <w:sz w:val="24"/>
          <w:szCs w:val="24"/>
        </w:rPr>
        <w:t xml:space="preserve">YLD </w:t>
      </w:r>
      <w:r w:rsidR="001F5E47" w:rsidRPr="008A3116">
        <w:rPr>
          <w:rFonts w:ascii="Times New Roman" w:hAnsi="Times New Roman" w:cs="Times New Roman"/>
          <w:sz w:val="24"/>
          <w:szCs w:val="28"/>
        </w:rPr>
        <w:t xml:space="preserve">of neck pain in 2019 </w:t>
      </w:r>
      <w:r w:rsidR="006B4266" w:rsidRPr="008A3116">
        <w:rPr>
          <w:rFonts w:ascii="Times New Roman" w:hAnsi="Times New Roman" w:cs="Times New Roman"/>
          <w:sz w:val="24"/>
          <w:szCs w:val="28"/>
        </w:rPr>
        <w:t>was not</w:t>
      </w:r>
      <w:r w:rsidR="001F5E47" w:rsidRPr="008A3116">
        <w:rPr>
          <w:rFonts w:ascii="Times New Roman" w:hAnsi="Times New Roman" w:cs="Times New Roman"/>
          <w:sz w:val="24"/>
          <w:szCs w:val="28"/>
        </w:rPr>
        <w:t xml:space="preserve"> significantly </w:t>
      </w:r>
      <w:r w:rsidR="006B4266" w:rsidRPr="008A3116">
        <w:rPr>
          <w:rFonts w:ascii="Times New Roman" w:hAnsi="Times New Roman" w:cs="Times New Roman"/>
          <w:sz w:val="24"/>
          <w:szCs w:val="28"/>
        </w:rPr>
        <w:t>different from that in</w:t>
      </w:r>
      <w:r w:rsidR="001F5E47" w:rsidRPr="008A3116">
        <w:rPr>
          <w:rFonts w:ascii="Times New Roman" w:hAnsi="Times New Roman" w:cs="Times New Roman"/>
          <w:sz w:val="24"/>
          <w:szCs w:val="28"/>
        </w:rPr>
        <w:t xml:space="preserve"> 1990.</w:t>
      </w:r>
      <w:r w:rsidR="00D76916" w:rsidRPr="008A3116">
        <w:rPr>
          <w:rFonts w:ascii="Times New Roman" w:hAnsi="Times New Roman" w:cs="Times New Roman"/>
          <w:sz w:val="24"/>
          <w:szCs w:val="28"/>
        </w:rPr>
        <w:t xml:space="preserve"> </w:t>
      </w:r>
      <w:r w:rsidR="00AE65D3" w:rsidRPr="008A3116">
        <w:rPr>
          <w:rFonts w:ascii="Times New Roman" w:hAnsi="Times New Roman" w:cs="Times New Roman"/>
          <w:sz w:val="24"/>
          <w:szCs w:val="28"/>
        </w:rPr>
        <w:t xml:space="preserve">The global age-standardized prevalence of neck pain was 4.9% (95% CI 4.6 to 5.3) </w:t>
      </w:r>
      <w:r w:rsidR="00FD2049" w:rsidRPr="008A3116">
        <w:rPr>
          <w:rFonts w:ascii="Times New Roman" w:hAnsi="Times New Roman" w:cs="Times New Roman"/>
          <w:sz w:val="24"/>
          <w:szCs w:val="28"/>
        </w:rPr>
        <w:t xml:space="preserve">according to analysis of </w:t>
      </w:r>
      <w:r w:rsidR="00AE65D3" w:rsidRPr="008A3116">
        <w:rPr>
          <w:rFonts w:ascii="Times New Roman" w:hAnsi="Times New Roman" w:cs="Times New Roman"/>
          <w:sz w:val="24"/>
          <w:szCs w:val="28"/>
        </w:rPr>
        <w:t>2010 GB</w:t>
      </w:r>
      <w:r w:rsidR="00B807D5" w:rsidRPr="008A3116">
        <w:rPr>
          <w:rFonts w:ascii="Times New Roman" w:hAnsi="Times New Roman" w:cs="Times New Roman"/>
          <w:sz w:val="24"/>
          <w:szCs w:val="28"/>
        </w:rPr>
        <w:t>D data, 3</w:t>
      </w:r>
      <w:r w:rsidR="00206B1B" w:rsidRPr="008A3116">
        <w:rPr>
          <w:rFonts w:ascii="Times New Roman" w:hAnsi="Times New Roman" w:cs="Times New Roman"/>
          <w:sz w:val="24"/>
          <w:szCs w:val="28"/>
        </w:rPr>
        <w:t>,</w:t>
      </w:r>
      <w:r w:rsidR="00B807D5" w:rsidRPr="008A3116">
        <w:rPr>
          <w:rFonts w:ascii="Times New Roman" w:hAnsi="Times New Roman" w:cs="Times New Roman"/>
          <w:sz w:val="24"/>
          <w:szCs w:val="28"/>
        </w:rPr>
        <w:t>551.1 per 100</w:t>
      </w:r>
      <w:r w:rsidR="00FD2049" w:rsidRPr="008A3116">
        <w:rPr>
          <w:rFonts w:ascii="Times New Roman" w:hAnsi="Times New Roman" w:cs="Times New Roman"/>
          <w:sz w:val="24"/>
          <w:szCs w:val="28"/>
        </w:rPr>
        <w:t>,</w:t>
      </w:r>
      <w:r w:rsidR="00B807D5" w:rsidRPr="008A3116">
        <w:rPr>
          <w:rFonts w:ascii="Times New Roman" w:hAnsi="Times New Roman" w:cs="Times New Roman"/>
          <w:sz w:val="24"/>
          <w:szCs w:val="28"/>
        </w:rPr>
        <w:t>000 (95% U</w:t>
      </w:r>
      <w:r w:rsidR="00AE65D3" w:rsidRPr="008A3116">
        <w:rPr>
          <w:rFonts w:ascii="Times New Roman" w:hAnsi="Times New Roman" w:cs="Times New Roman"/>
          <w:sz w:val="24"/>
          <w:szCs w:val="28"/>
        </w:rPr>
        <w:t xml:space="preserve">I 3139.5 to 3977.9) </w:t>
      </w:r>
      <w:r w:rsidR="00FD2049" w:rsidRPr="008A3116">
        <w:rPr>
          <w:rFonts w:ascii="Times New Roman" w:hAnsi="Times New Roman" w:cs="Times New Roman"/>
          <w:sz w:val="24"/>
          <w:szCs w:val="28"/>
        </w:rPr>
        <w:t xml:space="preserve">according to analysis of </w:t>
      </w:r>
      <w:r w:rsidR="00AE65D3" w:rsidRPr="008A3116">
        <w:rPr>
          <w:rFonts w:ascii="Times New Roman" w:hAnsi="Times New Roman" w:cs="Times New Roman"/>
          <w:sz w:val="24"/>
          <w:szCs w:val="28"/>
        </w:rPr>
        <w:t>2017 GBD data</w:t>
      </w:r>
      <w:r w:rsidR="002A5F76" w:rsidRPr="008A3116">
        <w:rPr>
          <w:rFonts w:ascii="Times New Roman" w:hAnsi="Times New Roman" w:cs="Times New Roman"/>
          <w:sz w:val="24"/>
          <w:szCs w:val="28"/>
        </w:rPr>
        <w:t xml:space="preserve"> </w:t>
      </w:r>
      <w:r w:rsidR="009C1153" w:rsidRPr="008A3116">
        <w:rPr>
          <w:rFonts w:ascii="Times New Roman" w:hAnsi="Times New Roman" w:cs="Times New Roman"/>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9C1153" w:rsidRPr="008A3116">
        <w:rPr>
          <w:rFonts w:ascii="Times New Roman" w:hAnsi="Times New Roman" w:cs="Times New Roman"/>
          <w:sz w:val="24"/>
          <w:szCs w:val="24"/>
        </w:rPr>
      </w:r>
      <w:r w:rsidR="009C1153"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(5)</w:t>
      </w:r>
      <w:r w:rsidR="009C1153" w:rsidRPr="008A3116">
        <w:rPr>
          <w:rFonts w:ascii="Times New Roman" w:hAnsi="Times New Roman" w:cs="Times New Roman"/>
          <w:sz w:val="24"/>
          <w:szCs w:val="24"/>
        </w:rPr>
        <w:fldChar w:fldCharType="end"/>
      </w:r>
      <w:r w:rsidR="00B807D5" w:rsidRPr="008A3116">
        <w:rPr>
          <w:rFonts w:ascii="Times New Roman" w:hAnsi="Times New Roman" w:cs="Times New Roman"/>
          <w:sz w:val="24"/>
          <w:szCs w:val="28"/>
        </w:rPr>
        <w:t>, and 2</w:t>
      </w:r>
      <w:r w:rsidR="00FD2049" w:rsidRPr="008A3116">
        <w:rPr>
          <w:rFonts w:ascii="Times New Roman" w:hAnsi="Times New Roman" w:cs="Times New Roman"/>
          <w:sz w:val="24"/>
          <w:szCs w:val="28"/>
        </w:rPr>
        <w:t>,</w:t>
      </w:r>
      <w:r w:rsidR="00B807D5" w:rsidRPr="008A3116">
        <w:rPr>
          <w:rFonts w:ascii="Times New Roman" w:hAnsi="Times New Roman" w:cs="Times New Roman"/>
          <w:sz w:val="24"/>
          <w:szCs w:val="28"/>
        </w:rPr>
        <w:t>696.5 per 100</w:t>
      </w:r>
      <w:r w:rsidR="00FD2049" w:rsidRPr="008A3116">
        <w:rPr>
          <w:rFonts w:ascii="Times New Roman" w:hAnsi="Times New Roman" w:cs="Times New Roman"/>
          <w:sz w:val="24"/>
          <w:szCs w:val="28"/>
        </w:rPr>
        <w:t>,</w:t>
      </w:r>
      <w:r w:rsidR="00B807D5" w:rsidRPr="008A3116">
        <w:rPr>
          <w:rFonts w:ascii="Times New Roman" w:hAnsi="Times New Roman" w:cs="Times New Roman"/>
          <w:sz w:val="24"/>
          <w:szCs w:val="28"/>
        </w:rPr>
        <w:t>000 (95% U</w:t>
      </w:r>
      <w:r w:rsidR="00AE65D3" w:rsidRPr="008A3116">
        <w:rPr>
          <w:rFonts w:ascii="Times New Roman" w:hAnsi="Times New Roman" w:cs="Times New Roman"/>
          <w:sz w:val="24"/>
          <w:szCs w:val="28"/>
        </w:rPr>
        <w:t>I 2</w:t>
      </w:r>
      <w:r w:rsidR="00206B1B" w:rsidRPr="008A3116">
        <w:rPr>
          <w:rFonts w:ascii="Times New Roman" w:hAnsi="Times New Roman" w:cs="Times New Roman"/>
          <w:sz w:val="24"/>
          <w:szCs w:val="28"/>
        </w:rPr>
        <w:t>,</w:t>
      </w:r>
      <w:r w:rsidR="00AE65D3" w:rsidRPr="008A3116">
        <w:rPr>
          <w:rFonts w:ascii="Times New Roman" w:hAnsi="Times New Roman" w:cs="Times New Roman"/>
          <w:sz w:val="24"/>
          <w:szCs w:val="28"/>
        </w:rPr>
        <w:t>177.0 to 3</w:t>
      </w:r>
      <w:r w:rsidR="00206B1B" w:rsidRPr="008A3116">
        <w:rPr>
          <w:rFonts w:ascii="Times New Roman" w:hAnsi="Times New Roman" w:cs="Times New Roman"/>
          <w:sz w:val="24"/>
          <w:szCs w:val="28"/>
        </w:rPr>
        <w:t>,</w:t>
      </w:r>
      <w:r w:rsidR="00AE65D3" w:rsidRPr="008A3116">
        <w:rPr>
          <w:rFonts w:ascii="Times New Roman" w:hAnsi="Times New Roman" w:cs="Times New Roman"/>
          <w:sz w:val="24"/>
          <w:szCs w:val="28"/>
        </w:rPr>
        <w:t xml:space="preserve">375.2) </w:t>
      </w:r>
      <w:r w:rsidR="00206B1B" w:rsidRPr="008A3116">
        <w:rPr>
          <w:rFonts w:ascii="Times New Roman" w:hAnsi="Times New Roman" w:cs="Times New Roman"/>
          <w:sz w:val="24"/>
          <w:szCs w:val="28"/>
        </w:rPr>
        <w:t xml:space="preserve">according to analysis of </w:t>
      </w:r>
      <w:r w:rsidR="009F59E4">
        <w:rPr>
          <w:rFonts w:ascii="Times New Roman" w:hAnsi="Times New Roman" w:cs="Times New Roman"/>
          <w:sz w:val="24"/>
          <w:szCs w:val="28"/>
        </w:rPr>
        <w:t>2019 GBD data.</w:t>
      </w:r>
    </w:p>
    <w:p w14:paraId="6AFE4408" w14:textId="618ECD21" w:rsidR="001C5DC7" w:rsidRPr="007B6544" w:rsidRDefault="00E744C7" w:rsidP="006F6AF3">
      <w:pPr>
        <w:spacing w:line="480" w:lineRule="auto"/>
        <w:ind w:firstLineChars="332" w:firstLine="797"/>
        <w:jc w:val="left"/>
        <w:rPr>
          <w:rFonts w:ascii="Times New Roman" w:hAnsi="Times New Roman" w:cs="Times New Roman"/>
          <w:sz w:val="24"/>
          <w:szCs w:val="24"/>
        </w:rPr>
      </w:pPr>
      <w:r w:rsidRPr="00E744C7">
        <w:rPr>
          <w:rFonts w:ascii="Times New Roman" w:hAnsi="Times New Roman" w:cs="Times New Roman"/>
          <w:color w:val="C45911" w:themeColor="accent2" w:themeShade="BF"/>
          <w:sz w:val="24"/>
          <w:szCs w:val="28"/>
        </w:rPr>
        <w:t xml:space="preserve">Previous </w:t>
      </w:r>
      <w:r w:rsidR="00817BDF">
        <w:rPr>
          <w:rFonts w:ascii="Times New Roman" w:hAnsi="Times New Roman" w:cs="Times New Roman" w:hint="eastAsia"/>
          <w:color w:val="C45911" w:themeColor="accent2" w:themeShade="BF"/>
          <w:sz w:val="24"/>
          <w:szCs w:val="28"/>
        </w:rPr>
        <w:t xml:space="preserve">GBD </w:t>
      </w:r>
      <w:r w:rsidRPr="00E744C7">
        <w:rPr>
          <w:rFonts w:ascii="Times New Roman" w:hAnsi="Times New Roman" w:cs="Times New Roman"/>
          <w:color w:val="C45911" w:themeColor="accent2" w:themeShade="BF"/>
          <w:sz w:val="24"/>
          <w:szCs w:val="28"/>
        </w:rPr>
        <w:t xml:space="preserve">studies </w:t>
      </w:r>
      <w:r w:rsidRPr="00E744C7">
        <w:rPr>
          <w:rFonts w:ascii="Times New Roman" w:hAnsi="Times New Roman" w:cs="Times New Roman"/>
          <w:color w:val="C45911" w:themeColor="accent2" w:themeShade="BF"/>
          <w:sz w:val="24"/>
          <w:szCs w:val="28"/>
        </w:rPr>
        <w:fldChar w:fldCharType="begin">
          <w:fldData xml:space="preserve">PEVuZE5vdGU+PENpdGU+PEF1dGhvcj5TYWZpcmk8L0F1dGhvcj48WWVhcj4yMDIwPC9ZZWFyPjxS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</w:fldData>
        </w:fldChar>
      </w:r>
      <w:r w:rsidRPr="00E744C7">
        <w:rPr>
          <w:rFonts w:ascii="Times New Roman" w:hAnsi="Times New Roman" w:cs="Times New Roman"/>
          <w:color w:val="C45911" w:themeColor="accent2" w:themeShade="BF"/>
          <w:sz w:val="24"/>
          <w:szCs w:val="28"/>
        </w:rPr>
        <w:instrText xml:space="preserve"> ADDIN EN.CITE </w:instrText>
      </w:r>
      <w:r w:rsidRPr="00E744C7">
        <w:rPr>
          <w:rFonts w:ascii="Times New Roman" w:hAnsi="Times New Roman" w:cs="Times New Roman"/>
          <w:color w:val="C45911" w:themeColor="accent2" w:themeShade="BF"/>
          <w:sz w:val="24"/>
          <w:szCs w:val="28"/>
        </w:rPr>
        <w:fldChar w:fldCharType="begin">
          <w:fldData xml:space="preserve">PEVuZE5vdGU+PENpdGU+PEF1dGhvcj5TYWZpcmk8L0F1dGhvcj48WWVhcj4yMDIwPC9ZZWFyPjxS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</w:fldData>
        </w:fldChar>
      </w:r>
      <w:r w:rsidRPr="00E744C7">
        <w:rPr>
          <w:rFonts w:ascii="Times New Roman" w:hAnsi="Times New Roman" w:cs="Times New Roman"/>
          <w:color w:val="C45911" w:themeColor="accent2" w:themeShade="BF"/>
          <w:sz w:val="24"/>
          <w:szCs w:val="28"/>
        </w:rPr>
        <w:instrText xml:space="preserve"> ADDIN EN.CITE.DATA </w:instrText>
      </w:r>
      <w:r w:rsidRPr="00E744C7">
        <w:rPr>
          <w:rFonts w:ascii="Times New Roman" w:hAnsi="Times New Roman" w:cs="Times New Roman"/>
          <w:color w:val="C45911" w:themeColor="accent2" w:themeShade="BF"/>
          <w:sz w:val="24"/>
          <w:szCs w:val="28"/>
        </w:rPr>
      </w:r>
      <w:r w:rsidRPr="00E744C7">
        <w:rPr>
          <w:rFonts w:ascii="Times New Roman" w:hAnsi="Times New Roman" w:cs="Times New Roman"/>
          <w:color w:val="C45911" w:themeColor="accent2" w:themeShade="BF"/>
          <w:sz w:val="24"/>
          <w:szCs w:val="28"/>
        </w:rPr>
        <w:fldChar w:fldCharType="end"/>
      </w:r>
      <w:r w:rsidRPr="00E744C7">
        <w:rPr>
          <w:rFonts w:ascii="Times New Roman" w:hAnsi="Times New Roman" w:cs="Times New Roman"/>
          <w:color w:val="C45911" w:themeColor="accent2" w:themeShade="BF"/>
          <w:sz w:val="24"/>
          <w:szCs w:val="28"/>
        </w:rPr>
      </w:r>
      <w:r w:rsidRPr="00E744C7">
        <w:rPr>
          <w:rFonts w:ascii="Times New Roman" w:hAnsi="Times New Roman" w:cs="Times New Roman"/>
          <w:color w:val="C45911" w:themeColor="accent2" w:themeShade="BF"/>
          <w:sz w:val="24"/>
          <w:szCs w:val="28"/>
        </w:rPr>
        <w:fldChar w:fldCharType="separate"/>
      </w:r>
      <w:r w:rsidRPr="00E744C7">
        <w:rPr>
          <w:rFonts w:ascii="Times New Roman" w:hAnsi="Times New Roman" w:cs="Times New Roman"/>
          <w:noProof/>
          <w:color w:val="C45911" w:themeColor="accent2" w:themeShade="BF"/>
          <w:sz w:val="24"/>
          <w:szCs w:val="28"/>
        </w:rPr>
        <w:t>(5, 22)</w:t>
      </w:r>
      <w:r w:rsidRPr="00E744C7">
        <w:rPr>
          <w:rFonts w:ascii="Times New Roman" w:hAnsi="Times New Roman" w:cs="Times New Roman"/>
          <w:color w:val="C45911" w:themeColor="accent2" w:themeShade="BF"/>
          <w:sz w:val="24"/>
          <w:szCs w:val="28"/>
        </w:rPr>
        <w:fldChar w:fldCharType="end"/>
      </w:r>
      <w:r w:rsidRPr="00E744C7">
        <w:rPr>
          <w:rFonts w:ascii="Times New Roman" w:hAnsi="Times New Roman" w:cs="Times New Roman"/>
          <w:color w:val="C45911" w:themeColor="accent2" w:themeShade="BF"/>
          <w:sz w:val="24"/>
          <w:szCs w:val="28"/>
        </w:rPr>
        <w:t xml:space="preserve"> have confirmed that neck pain is a common pain and cause disability and economic problems, and we have added a recent epidemiological trend to this. </w:t>
      </w:r>
      <w:r w:rsidR="00AE65D3" w:rsidRPr="008A3116">
        <w:rPr>
          <w:rFonts w:ascii="Times New Roman" w:hAnsi="Times New Roman" w:cs="Times New Roman"/>
          <w:sz w:val="24"/>
          <w:szCs w:val="28"/>
        </w:rPr>
        <w:t xml:space="preserve">In the 2010 GBD </w:t>
      </w:r>
      <w:r w:rsidR="00206B1B" w:rsidRPr="008A3116">
        <w:rPr>
          <w:rFonts w:ascii="Times New Roman" w:hAnsi="Times New Roman" w:cs="Times New Roman"/>
          <w:sz w:val="24"/>
          <w:szCs w:val="28"/>
        </w:rPr>
        <w:t>analysis of neck pain</w:t>
      </w:r>
      <w:r w:rsidR="002A5F76" w:rsidRPr="008A3116">
        <w:rPr>
          <w:rFonts w:ascii="Times New Roman" w:hAnsi="Times New Roman" w:cs="Times New Roman"/>
          <w:sz w:val="24"/>
          <w:szCs w:val="28"/>
        </w:rPr>
        <w:t xml:space="preserve"> </w:t>
      </w:r>
      <w:r w:rsidR="00BE22D0" w:rsidRPr="008A3116">
        <w:rPr>
          <w:rFonts w:ascii="Times New Roman" w:hAnsi="Times New Roman" w:cs="Times New Roman"/>
          <w:sz w:val="24"/>
          <w:szCs w:val="28"/>
        </w:rPr>
        <w:fldChar w:fldCharType="begin">
          <w:fldData xml:space="preserve">PEVuZE5vdGU+PENpdGU+PEF1dGhvcj5Ib3k8L0F1dGhvcj48WWVhcj4yMDE0PC9ZZWFyPjxSZWNO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</w:fldData>
        </w:fldChar>
      </w:r>
      <w:r w:rsidR="00F5536C">
        <w:rPr>
          <w:rFonts w:ascii="Times New Roman" w:hAnsi="Times New Roman" w:cs="Times New Roman"/>
          <w:sz w:val="24"/>
          <w:szCs w:val="28"/>
        </w:rPr>
        <w:instrText xml:space="preserve"> ADDIN EN.CITE </w:instrText>
      </w:r>
      <w:r w:rsidR="00F5536C">
        <w:rPr>
          <w:rFonts w:ascii="Times New Roman" w:hAnsi="Times New Roman" w:cs="Times New Roman"/>
          <w:sz w:val="24"/>
          <w:szCs w:val="28"/>
        </w:rPr>
        <w:fldChar w:fldCharType="begin">
          <w:fldData xml:space="preserve">PEVuZE5vdGU+PENpdGU+PEF1dGhvcj5Ib3k8L0F1dGhvcj48WWVhcj4yMDE0PC9ZZWFyPjxSZWNO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</w:fldData>
        </w:fldChar>
      </w:r>
      <w:r w:rsidR="00F5536C">
        <w:rPr>
          <w:rFonts w:ascii="Times New Roman" w:hAnsi="Times New Roman" w:cs="Times New Roman"/>
          <w:sz w:val="24"/>
          <w:szCs w:val="28"/>
        </w:rPr>
        <w:instrText xml:space="preserve"> ADDIN EN.CITE.DATA </w:instrText>
      </w:r>
      <w:r w:rsidR="00F5536C">
        <w:rPr>
          <w:rFonts w:ascii="Times New Roman" w:hAnsi="Times New Roman" w:cs="Times New Roman"/>
          <w:sz w:val="24"/>
          <w:szCs w:val="28"/>
        </w:rPr>
      </w:r>
      <w:r w:rsidR="00F5536C">
        <w:rPr>
          <w:rFonts w:ascii="Times New Roman" w:hAnsi="Times New Roman" w:cs="Times New Roman"/>
          <w:sz w:val="24"/>
          <w:szCs w:val="28"/>
        </w:rPr>
        <w:fldChar w:fldCharType="end"/>
      </w:r>
      <w:r w:rsidR="00BE22D0" w:rsidRPr="008A3116">
        <w:rPr>
          <w:rFonts w:ascii="Times New Roman" w:hAnsi="Times New Roman" w:cs="Times New Roman"/>
          <w:sz w:val="24"/>
          <w:szCs w:val="28"/>
        </w:rPr>
      </w:r>
      <w:r w:rsidR="00BE22D0" w:rsidRPr="008A3116">
        <w:rPr>
          <w:rFonts w:ascii="Times New Roman" w:hAnsi="Times New Roman" w:cs="Times New Roman"/>
          <w:sz w:val="24"/>
          <w:szCs w:val="28"/>
        </w:rPr>
        <w:fldChar w:fldCharType="separate"/>
      </w:r>
      <w:r w:rsidR="00F5536C">
        <w:rPr>
          <w:rFonts w:ascii="Times New Roman" w:hAnsi="Times New Roman" w:cs="Times New Roman"/>
          <w:noProof/>
          <w:sz w:val="24"/>
          <w:szCs w:val="28"/>
        </w:rPr>
        <w:t>(22)</w:t>
      </w:r>
      <w:r w:rsidR="00BE22D0" w:rsidRPr="008A3116">
        <w:rPr>
          <w:rFonts w:ascii="Times New Roman" w:hAnsi="Times New Roman" w:cs="Times New Roman"/>
          <w:sz w:val="24"/>
          <w:szCs w:val="28"/>
        </w:rPr>
        <w:fldChar w:fldCharType="end"/>
      </w:r>
      <w:r w:rsidR="00AE65D3" w:rsidRPr="008A3116">
        <w:rPr>
          <w:rFonts w:ascii="Times New Roman" w:hAnsi="Times New Roman" w:cs="Times New Roman"/>
          <w:sz w:val="24"/>
          <w:szCs w:val="28"/>
        </w:rPr>
        <w:t xml:space="preserve">, high-income North America showed the highest age-standardized prevalence and East Asia had </w:t>
      </w:r>
      <w:r w:rsidR="00206B1B" w:rsidRPr="008A3116">
        <w:rPr>
          <w:rFonts w:ascii="Times New Roman" w:hAnsi="Times New Roman" w:cs="Times New Roman"/>
          <w:sz w:val="24"/>
          <w:szCs w:val="28"/>
        </w:rPr>
        <w:t xml:space="preserve">the </w:t>
      </w:r>
      <w:r w:rsidR="00AE65D3" w:rsidRPr="008A3116">
        <w:rPr>
          <w:rFonts w:ascii="Times New Roman" w:hAnsi="Times New Roman" w:cs="Times New Roman"/>
          <w:sz w:val="24"/>
          <w:szCs w:val="28"/>
        </w:rPr>
        <w:t xml:space="preserve">highest age-standardized </w:t>
      </w:r>
      <w:r w:rsidR="00F934C8" w:rsidRPr="008A3116">
        <w:rPr>
          <w:rFonts w:ascii="Times New Roman" w:hAnsi="Times New Roman" w:cs="Times New Roman"/>
          <w:bCs/>
          <w:sz w:val="24"/>
          <w:szCs w:val="24"/>
        </w:rPr>
        <w:t xml:space="preserve">YLD </w:t>
      </w:r>
      <w:r w:rsidR="00D87F07" w:rsidRPr="008A3116">
        <w:rPr>
          <w:rFonts w:ascii="Times New Roman" w:hAnsi="Times New Roman" w:cs="Times New Roman"/>
          <w:sz w:val="24"/>
          <w:szCs w:val="28"/>
        </w:rPr>
        <w:t xml:space="preserve">at </w:t>
      </w:r>
      <w:r w:rsidR="000E100D" w:rsidRPr="008A3116">
        <w:rPr>
          <w:rFonts w:ascii="Times New Roman" w:hAnsi="Times New Roman" w:cs="Times New Roman"/>
          <w:sz w:val="24"/>
          <w:szCs w:val="28"/>
        </w:rPr>
        <w:t xml:space="preserve">the </w:t>
      </w:r>
      <w:r w:rsidR="00D87F07" w:rsidRPr="008A3116">
        <w:rPr>
          <w:rFonts w:ascii="Times New Roman" w:hAnsi="Times New Roman" w:cs="Times New Roman"/>
          <w:sz w:val="24"/>
          <w:szCs w:val="28"/>
        </w:rPr>
        <w:t>regional level</w:t>
      </w:r>
      <w:r w:rsidR="00AE65D3" w:rsidRPr="008A3116">
        <w:rPr>
          <w:rFonts w:ascii="Times New Roman" w:hAnsi="Times New Roman" w:cs="Times New Roman"/>
          <w:sz w:val="24"/>
          <w:szCs w:val="28"/>
        </w:rPr>
        <w:t xml:space="preserve">. </w:t>
      </w:r>
      <w:r w:rsidR="00AE65D3" w:rsidRPr="001C5DC7">
        <w:rPr>
          <w:rFonts w:ascii="Times New Roman" w:hAnsi="Times New Roman" w:cs="Times New Roman"/>
          <w:color w:val="C45911" w:themeColor="accent2" w:themeShade="BF"/>
          <w:sz w:val="24"/>
          <w:szCs w:val="28"/>
        </w:rPr>
        <w:t xml:space="preserve">In the 2017 GBD </w:t>
      </w:r>
      <w:r w:rsidR="00242C59" w:rsidRPr="001C5DC7">
        <w:rPr>
          <w:rFonts w:ascii="Times New Roman" w:hAnsi="Times New Roman" w:cs="Times New Roman"/>
          <w:color w:val="C45911" w:themeColor="accent2" w:themeShade="BF"/>
          <w:sz w:val="24"/>
          <w:szCs w:val="28"/>
        </w:rPr>
        <w:t xml:space="preserve">analysis of </w:t>
      </w:r>
      <w:r w:rsidR="00AE65D3" w:rsidRPr="001C5DC7">
        <w:rPr>
          <w:rFonts w:ascii="Times New Roman" w:hAnsi="Times New Roman" w:cs="Times New Roman"/>
          <w:color w:val="C45911" w:themeColor="accent2" w:themeShade="BF"/>
          <w:sz w:val="24"/>
          <w:szCs w:val="28"/>
        </w:rPr>
        <w:t>neck pain</w:t>
      </w:r>
      <w:r w:rsidR="002A5F76" w:rsidRPr="001C5DC7">
        <w:rPr>
          <w:rFonts w:ascii="Times New Roman" w:hAnsi="Times New Roman" w:cs="Times New Roman"/>
          <w:color w:val="C45911" w:themeColor="accent2" w:themeShade="BF"/>
          <w:sz w:val="24"/>
          <w:szCs w:val="28"/>
        </w:rPr>
        <w:t xml:space="preserve"> </w:t>
      </w:r>
      <w:r w:rsidR="009C1153" w:rsidRPr="001C5DC7">
        <w:rPr>
          <w:rFonts w:ascii="Times New Roman" w:hAnsi="Times New Roman" w:cs="Times New Roman"/>
          <w:color w:val="C45911" w:themeColor="accent2" w:themeShade="BF"/>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sidRPr="001C5DC7">
        <w:rPr>
          <w:rFonts w:ascii="Times New Roman" w:hAnsi="Times New Roman" w:cs="Times New Roman"/>
          <w:color w:val="C45911" w:themeColor="accent2" w:themeShade="BF"/>
          <w:sz w:val="24"/>
          <w:szCs w:val="24"/>
        </w:rPr>
        <w:instrText xml:space="preserve"> ADDIN EN.CITE </w:instrText>
      </w:r>
      <w:r w:rsidR="00F5536C" w:rsidRPr="001C5DC7">
        <w:rPr>
          <w:rFonts w:ascii="Times New Roman" w:hAnsi="Times New Roman" w:cs="Times New Roman"/>
          <w:color w:val="C45911" w:themeColor="accent2" w:themeShade="BF"/>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sidRPr="001C5DC7">
        <w:rPr>
          <w:rFonts w:ascii="Times New Roman" w:hAnsi="Times New Roman" w:cs="Times New Roman"/>
          <w:color w:val="C45911" w:themeColor="accent2" w:themeShade="BF"/>
          <w:sz w:val="24"/>
          <w:szCs w:val="24"/>
        </w:rPr>
        <w:instrText xml:space="preserve"> ADDIN EN.CITE.DATA </w:instrText>
      </w:r>
      <w:r w:rsidR="00F5536C" w:rsidRPr="001C5DC7">
        <w:rPr>
          <w:rFonts w:ascii="Times New Roman" w:hAnsi="Times New Roman" w:cs="Times New Roman"/>
          <w:color w:val="C45911" w:themeColor="accent2" w:themeShade="BF"/>
          <w:sz w:val="24"/>
          <w:szCs w:val="24"/>
        </w:rPr>
      </w:r>
      <w:r w:rsidR="00F5536C" w:rsidRPr="001C5DC7">
        <w:rPr>
          <w:rFonts w:ascii="Times New Roman" w:hAnsi="Times New Roman" w:cs="Times New Roman"/>
          <w:color w:val="C45911" w:themeColor="accent2" w:themeShade="BF"/>
          <w:sz w:val="24"/>
          <w:szCs w:val="24"/>
        </w:rPr>
        <w:fldChar w:fldCharType="end"/>
      </w:r>
      <w:r w:rsidR="009C1153" w:rsidRPr="001C5DC7">
        <w:rPr>
          <w:rFonts w:ascii="Times New Roman" w:hAnsi="Times New Roman" w:cs="Times New Roman"/>
          <w:color w:val="C45911" w:themeColor="accent2" w:themeShade="BF"/>
          <w:sz w:val="24"/>
          <w:szCs w:val="24"/>
        </w:rPr>
      </w:r>
      <w:r w:rsidR="009C1153" w:rsidRPr="001C5DC7">
        <w:rPr>
          <w:rFonts w:ascii="Times New Roman" w:hAnsi="Times New Roman" w:cs="Times New Roman"/>
          <w:color w:val="C45911" w:themeColor="accent2" w:themeShade="BF"/>
          <w:sz w:val="24"/>
          <w:szCs w:val="24"/>
        </w:rPr>
        <w:fldChar w:fldCharType="separate"/>
      </w:r>
      <w:r w:rsidR="00F5536C" w:rsidRPr="001C5DC7">
        <w:rPr>
          <w:rFonts w:ascii="Times New Roman" w:hAnsi="Times New Roman" w:cs="Times New Roman"/>
          <w:noProof/>
          <w:color w:val="C45911" w:themeColor="accent2" w:themeShade="BF"/>
          <w:sz w:val="24"/>
          <w:szCs w:val="24"/>
        </w:rPr>
        <w:t>(5)</w:t>
      </w:r>
      <w:r w:rsidR="009C1153" w:rsidRPr="001C5DC7">
        <w:rPr>
          <w:rFonts w:ascii="Times New Roman" w:hAnsi="Times New Roman" w:cs="Times New Roman"/>
          <w:color w:val="C45911" w:themeColor="accent2" w:themeShade="BF"/>
          <w:sz w:val="24"/>
          <w:szCs w:val="24"/>
        </w:rPr>
        <w:fldChar w:fldCharType="end"/>
      </w:r>
      <w:r w:rsidR="00AE65D3" w:rsidRPr="001C5DC7">
        <w:rPr>
          <w:rFonts w:ascii="Times New Roman" w:hAnsi="Times New Roman" w:cs="Times New Roman"/>
          <w:color w:val="C45911" w:themeColor="accent2" w:themeShade="BF"/>
          <w:sz w:val="24"/>
          <w:szCs w:val="28"/>
        </w:rPr>
        <w:t xml:space="preserve">, </w:t>
      </w:r>
      <w:r w:rsidR="00D1777C" w:rsidRPr="001C5DC7">
        <w:rPr>
          <w:rFonts w:ascii="Times New Roman" w:hAnsi="Times New Roman" w:cs="Times New Roman"/>
          <w:color w:val="C45911" w:themeColor="accent2" w:themeShade="BF"/>
          <w:sz w:val="24"/>
          <w:szCs w:val="28"/>
        </w:rPr>
        <w:t xml:space="preserve">the </w:t>
      </w:r>
      <w:r w:rsidR="00AE65D3" w:rsidRPr="001C5DC7">
        <w:rPr>
          <w:rFonts w:ascii="Times New Roman" w:hAnsi="Times New Roman" w:cs="Times New Roman"/>
          <w:color w:val="C45911" w:themeColor="accent2" w:themeShade="BF"/>
          <w:sz w:val="24"/>
          <w:szCs w:val="28"/>
        </w:rPr>
        <w:t>highest number</w:t>
      </w:r>
      <w:r w:rsidR="00E468AD" w:rsidRPr="001C5DC7">
        <w:rPr>
          <w:rFonts w:ascii="Times New Roman" w:hAnsi="Times New Roman" w:cs="Times New Roman"/>
          <w:color w:val="C45911" w:themeColor="accent2" w:themeShade="BF"/>
          <w:sz w:val="24"/>
          <w:szCs w:val="28"/>
        </w:rPr>
        <w:t xml:space="preserve"> </w:t>
      </w:r>
      <w:r w:rsidR="00AE65D3" w:rsidRPr="001C5DC7">
        <w:rPr>
          <w:rFonts w:ascii="Times New Roman" w:hAnsi="Times New Roman" w:cs="Times New Roman"/>
          <w:color w:val="C45911" w:themeColor="accent2" w:themeShade="BF"/>
          <w:sz w:val="24"/>
          <w:szCs w:val="28"/>
        </w:rPr>
        <w:t>and the highest increase in age-standardized incid</w:t>
      </w:r>
      <w:r w:rsidR="009C1153" w:rsidRPr="001C5DC7">
        <w:rPr>
          <w:rFonts w:ascii="Times New Roman" w:hAnsi="Times New Roman" w:cs="Times New Roman"/>
          <w:color w:val="C45911" w:themeColor="accent2" w:themeShade="BF"/>
          <w:sz w:val="24"/>
          <w:szCs w:val="28"/>
        </w:rPr>
        <w:t xml:space="preserve">ence, prevalence, and </w:t>
      </w:r>
      <w:r w:rsidR="00F934C8" w:rsidRPr="001C5DC7">
        <w:rPr>
          <w:rFonts w:ascii="Times New Roman" w:hAnsi="Times New Roman" w:cs="Times New Roman"/>
          <w:bCs/>
          <w:color w:val="C45911" w:themeColor="accent2" w:themeShade="BF"/>
          <w:sz w:val="24"/>
          <w:szCs w:val="24"/>
        </w:rPr>
        <w:t xml:space="preserve">YLD </w:t>
      </w:r>
      <w:r w:rsidR="009C1153" w:rsidRPr="001C5DC7">
        <w:rPr>
          <w:rFonts w:ascii="Times New Roman" w:hAnsi="Times New Roman" w:cs="Times New Roman"/>
          <w:color w:val="C45911" w:themeColor="accent2" w:themeShade="BF"/>
          <w:sz w:val="24"/>
          <w:szCs w:val="28"/>
        </w:rPr>
        <w:t xml:space="preserve">was </w:t>
      </w:r>
      <w:r w:rsidR="000B22B4" w:rsidRPr="001C5DC7">
        <w:rPr>
          <w:rFonts w:ascii="Times New Roman" w:hAnsi="Times New Roman" w:cs="Times New Roman"/>
          <w:color w:val="C45911" w:themeColor="accent2" w:themeShade="BF"/>
          <w:sz w:val="24"/>
          <w:szCs w:val="28"/>
        </w:rPr>
        <w:t xml:space="preserve">in </w:t>
      </w:r>
      <w:r w:rsidR="009C1153" w:rsidRPr="001C5DC7">
        <w:rPr>
          <w:rFonts w:ascii="Times New Roman" w:hAnsi="Times New Roman" w:cs="Times New Roman"/>
          <w:color w:val="C45911" w:themeColor="accent2" w:themeShade="BF"/>
          <w:sz w:val="24"/>
          <w:szCs w:val="28"/>
        </w:rPr>
        <w:t>Western Europe</w:t>
      </w:r>
      <w:r w:rsidR="00E468AD" w:rsidRPr="001C5DC7">
        <w:rPr>
          <w:rFonts w:ascii="Times New Roman" w:hAnsi="Times New Roman" w:cs="Times New Roman"/>
          <w:color w:val="C45911" w:themeColor="accent2" w:themeShade="BF"/>
          <w:sz w:val="24"/>
          <w:szCs w:val="28"/>
        </w:rPr>
        <w:t xml:space="preserve"> (2017 Western Europe prevalence: 4636.1, 95% UIs 4077.2 to 5250.5</w:t>
      </w:r>
      <w:r w:rsidR="006F6AF3" w:rsidRPr="001C5DC7">
        <w:rPr>
          <w:rFonts w:ascii="Times New Roman" w:hAnsi="Times New Roman" w:cs="Times New Roman"/>
          <w:color w:val="C45911" w:themeColor="accent2" w:themeShade="BF"/>
          <w:sz w:val="24"/>
          <w:szCs w:val="28"/>
        </w:rPr>
        <w:t xml:space="preserve">; </w:t>
      </w:r>
      <w:r w:rsidR="00E468AD" w:rsidRPr="001C5DC7">
        <w:rPr>
          <w:rFonts w:ascii="Times New Roman" w:hAnsi="Times New Roman" w:cs="Times New Roman"/>
          <w:color w:val="C45911" w:themeColor="accent2" w:themeShade="BF"/>
          <w:sz w:val="24"/>
          <w:szCs w:val="28"/>
        </w:rPr>
        <w:t>2019 Western Europe prevalence: 3543.64, 95% UIs 2837.92 to 4454.27)</w:t>
      </w:r>
      <w:r w:rsidR="00D1777C" w:rsidRPr="001C5DC7">
        <w:rPr>
          <w:rFonts w:ascii="Times New Roman" w:hAnsi="Times New Roman" w:cs="Times New Roman"/>
          <w:color w:val="C45911" w:themeColor="accent2" w:themeShade="BF"/>
          <w:sz w:val="24"/>
          <w:szCs w:val="28"/>
        </w:rPr>
        <w:t>,</w:t>
      </w:r>
      <w:r w:rsidR="009C1153" w:rsidRPr="001C5DC7">
        <w:rPr>
          <w:rFonts w:ascii="Times New Roman" w:hAnsi="Times New Roman" w:cs="Times New Roman"/>
          <w:color w:val="C45911" w:themeColor="accent2" w:themeShade="BF"/>
          <w:sz w:val="24"/>
          <w:szCs w:val="28"/>
        </w:rPr>
        <w:t xml:space="preserve"> </w:t>
      </w:r>
      <w:r w:rsidR="000B22B4" w:rsidRPr="001C5DC7">
        <w:rPr>
          <w:rFonts w:ascii="Times New Roman" w:hAnsi="Times New Roman" w:cs="Times New Roman"/>
          <w:color w:val="C45911" w:themeColor="accent2" w:themeShade="BF"/>
          <w:sz w:val="24"/>
          <w:szCs w:val="28"/>
        </w:rPr>
        <w:t>while in</w:t>
      </w:r>
      <w:r w:rsidR="009C1153" w:rsidRPr="001C5DC7">
        <w:rPr>
          <w:rFonts w:ascii="Times New Roman" w:hAnsi="Times New Roman" w:cs="Times New Roman"/>
          <w:color w:val="C45911" w:themeColor="accent2" w:themeShade="BF"/>
          <w:sz w:val="24"/>
          <w:szCs w:val="28"/>
        </w:rPr>
        <w:t xml:space="preserve"> 2019</w:t>
      </w:r>
      <w:r w:rsidR="00AE65D3" w:rsidRPr="001C5DC7">
        <w:rPr>
          <w:rFonts w:ascii="Times New Roman" w:hAnsi="Times New Roman" w:cs="Times New Roman"/>
          <w:color w:val="C45911" w:themeColor="accent2" w:themeShade="BF"/>
          <w:sz w:val="24"/>
          <w:szCs w:val="28"/>
        </w:rPr>
        <w:t xml:space="preserve">, it was </w:t>
      </w:r>
      <w:r w:rsidR="008757BD" w:rsidRPr="001C5DC7">
        <w:rPr>
          <w:rFonts w:ascii="Times New Roman" w:hAnsi="Times New Roman" w:cs="Times New Roman"/>
          <w:color w:val="C45911" w:themeColor="accent2" w:themeShade="BF"/>
          <w:sz w:val="24"/>
          <w:szCs w:val="28"/>
        </w:rPr>
        <w:t xml:space="preserve">in </w:t>
      </w:r>
      <w:r w:rsidR="00AE65D3" w:rsidRPr="001C5DC7">
        <w:rPr>
          <w:rFonts w:ascii="Times New Roman" w:hAnsi="Times New Roman" w:cs="Times New Roman"/>
          <w:color w:val="C45911" w:themeColor="accent2" w:themeShade="BF"/>
          <w:sz w:val="24"/>
          <w:szCs w:val="28"/>
        </w:rPr>
        <w:t>high-income North America</w:t>
      </w:r>
      <w:r w:rsidR="00E468AD" w:rsidRPr="001C5DC7">
        <w:rPr>
          <w:rFonts w:ascii="Times New Roman" w:hAnsi="Times New Roman" w:cs="Times New Roman"/>
          <w:color w:val="C45911" w:themeColor="accent2" w:themeShade="BF"/>
          <w:sz w:val="24"/>
          <w:szCs w:val="28"/>
        </w:rPr>
        <w:t xml:space="preserve"> (</w:t>
      </w:r>
      <w:r w:rsidR="006F6AF3" w:rsidRPr="001C5DC7">
        <w:rPr>
          <w:rFonts w:ascii="Times New Roman" w:hAnsi="Times New Roman" w:cs="Times New Roman"/>
          <w:color w:val="C45911" w:themeColor="accent2" w:themeShade="BF"/>
          <w:sz w:val="24"/>
          <w:szCs w:val="28"/>
        </w:rPr>
        <w:t xml:space="preserve">2017 High income North America prevalence: 4900.74, 95% UIs 4067.39 to 5915.68; 2019 </w:t>
      </w:r>
      <w:r w:rsidR="00E468AD" w:rsidRPr="001C5DC7">
        <w:rPr>
          <w:rFonts w:ascii="Times New Roman" w:hAnsi="Times New Roman" w:cs="Times New Roman"/>
          <w:color w:val="C45911" w:themeColor="accent2" w:themeShade="BF"/>
          <w:sz w:val="24"/>
          <w:szCs w:val="28"/>
        </w:rPr>
        <w:t>prevalence 4900.74, 95% UIs 4067.39 to 5915.68)</w:t>
      </w:r>
      <w:r w:rsidR="00AE65D3" w:rsidRPr="001C5DC7">
        <w:rPr>
          <w:rFonts w:ascii="Times New Roman" w:hAnsi="Times New Roman" w:cs="Times New Roman"/>
          <w:color w:val="C45911" w:themeColor="accent2" w:themeShade="BF"/>
          <w:sz w:val="24"/>
          <w:szCs w:val="28"/>
        </w:rPr>
        <w:t xml:space="preserve">. </w:t>
      </w:r>
      <w:r w:rsidR="008757BD" w:rsidRPr="008A3116">
        <w:rPr>
          <w:rFonts w:ascii="Times New Roman" w:hAnsi="Times New Roman" w:cs="Times New Roman"/>
          <w:sz w:val="24"/>
          <w:szCs w:val="24"/>
        </w:rPr>
        <w:t>At the</w:t>
      </w:r>
      <w:r w:rsidR="00D1777C" w:rsidRPr="008A3116">
        <w:rPr>
          <w:rFonts w:ascii="Times New Roman" w:hAnsi="Times New Roman" w:cs="Times New Roman"/>
          <w:sz w:val="24"/>
          <w:szCs w:val="24"/>
        </w:rPr>
        <w:t xml:space="preserve"> </w:t>
      </w:r>
      <w:r w:rsidR="00AE65D3" w:rsidRPr="008A3116">
        <w:rPr>
          <w:rFonts w:ascii="Times New Roman" w:hAnsi="Times New Roman" w:cs="Times New Roman"/>
          <w:sz w:val="24"/>
          <w:szCs w:val="24"/>
        </w:rPr>
        <w:t xml:space="preserve">national level, the Philippines had the highest age-standardized incidence, prevalence, and </w:t>
      </w:r>
      <w:r w:rsidR="00F934C8" w:rsidRPr="008A3116">
        <w:rPr>
          <w:rFonts w:ascii="Times New Roman" w:hAnsi="Times New Roman" w:cs="Times New Roman"/>
          <w:bCs/>
          <w:sz w:val="24"/>
          <w:szCs w:val="24"/>
        </w:rPr>
        <w:t xml:space="preserve">YLD </w:t>
      </w:r>
      <w:r w:rsidR="00AE65D3" w:rsidRPr="008A3116">
        <w:rPr>
          <w:rFonts w:ascii="Times New Roman" w:hAnsi="Times New Roman" w:cs="Times New Roman"/>
          <w:sz w:val="24"/>
          <w:szCs w:val="24"/>
        </w:rPr>
        <w:t>for neck pain in 2019, but the highest increase</w:t>
      </w:r>
      <w:r w:rsidR="00600D04" w:rsidRPr="008A3116">
        <w:rPr>
          <w:rFonts w:ascii="Times New Roman" w:hAnsi="Times New Roman" w:cs="Times New Roman"/>
          <w:sz w:val="24"/>
          <w:szCs w:val="24"/>
        </w:rPr>
        <w:t xml:space="preserve"> </w:t>
      </w:r>
      <w:r w:rsidR="006C3422" w:rsidRPr="008A3116">
        <w:rPr>
          <w:rFonts w:ascii="Times New Roman" w:hAnsi="Times New Roman" w:cs="Times New Roman"/>
          <w:sz w:val="24"/>
          <w:szCs w:val="24"/>
        </w:rPr>
        <w:t>in these variables was</w:t>
      </w:r>
      <w:r w:rsidR="00AE65D3" w:rsidRPr="008A3116">
        <w:rPr>
          <w:rFonts w:ascii="Times New Roman" w:hAnsi="Times New Roman" w:cs="Times New Roman"/>
          <w:sz w:val="24"/>
          <w:szCs w:val="24"/>
        </w:rPr>
        <w:t xml:space="preserve"> observed in </w:t>
      </w:r>
      <w:r w:rsidR="006D170B" w:rsidRPr="008A3116">
        <w:rPr>
          <w:rFonts w:ascii="Times New Roman" w:hAnsi="Times New Roman" w:cs="Times New Roman"/>
          <w:sz w:val="24"/>
          <w:szCs w:val="24"/>
        </w:rPr>
        <w:t xml:space="preserve">the </w:t>
      </w:r>
      <w:r w:rsidR="00AE65D3" w:rsidRPr="008A3116">
        <w:rPr>
          <w:rFonts w:ascii="Times New Roman" w:hAnsi="Times New Roman" w:cs="Times New Roman"/>
          <w:sz w:val="24"/>
          <w:szCs w:val="24"/>
        </w:rPr>
        <w:t>United States of America. In 2017</w:t>
      </w:r>
      <w:r w:rsidR="002A5F76" w:rsidRPr="008A3116">
        <w:rPr>
          <w:rFonts w:ascii="Times New Roman" w:hAnsi="Times New Roman" w:cs="Times New Roman"/>
          <w:sz w:val="24"/>
          <w:szCs w:val="24"/>
        </w:rPr>
        <w:t xml:space="preserve"> </w:t>
      </w:r>
      <w:r w:rsidR="00BE22D0" w:rsidRPr="008A3116">
        <w:rPr>
          <w:rFonts w:ascii="Times New Roman" w:hAnsi="Times New Roman" w:cs="Times New Roman"/>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Pr>
          <w:rFonts w:ascii="Times New Roman" w:hAnsi="Times New Roman" w:cs="Times New Roman"/>
          <w:sz w:val="24"/>
          <w:szCs w:val="24"/>
        </w:rPr>
        <w:instrText xml:space="preserve"> ADDIN EN.CITE </w:instrText>
      </w:r>
      <w:r w:rsidR="00F5536C">
        <w:rPr>
          <w:rFonts w:ascii="Times New Roman" w:hAnsi="Times New Roman" w:cs="Times New Roman"/>
          <w:sz w:val="24"/>
          <w:szCs w:val="24"/>
        </w:rPr>
        <w:fldChar w:fldCharType="begin">
          <w:fldData xml:space="preserve">PEVuZE5vdGU+PENpdGU+PEF1dGhvcj5TYWZpcmk8L0F1dGhvcj48WWVhcj4yMDIwPC9ZZWFyPjxS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</w:fldData>
        </w:fldChar>
      </w:r>
      <w:r w:rsidR="00F5536C">
        <w:rPr>
          <w:rFonts w:ascii="Times New Roman" w:hAnsi="Times New Roman" w:cs="Times New Roman"/>
          <w:sz w:val="24"/>
          <w:szCs w:val="24"/>
        </w:rPr>
        <w:instrText xml:space="preserve"> ADDIN EN.CITE.DATA </w:instrText>
      </w:r>
      <w:r w:rsidR="00F5536C">
        <w:rPr>
          <w:rFonts w:ascii="Times New Roman" w:hAnsi="Times New Roman" w:cs="Times New Roman"/>
          <w:sz w:val="24"/>
          <w:szCs w:val="24"/>
        </w:rPr>
      </w:r>
      <w:r w:rsidR="00F5536C">
        <w:rPr>
          <w:rFonts w:ascii="Times New Roman" w:hAnsi="Times New Roman" w:cs="Times New Roman"/>
          <w:sz w:val="24"/>
          <w:szCs w:val="24"/>
        </w:rPr>
        <w:fldChar w:fldCharType="end"/>
      </w:r>
      <w:r w:rsidR="00BE22D0" w:rsidRPr="008A3116">
        <w:rPr>
          <w:rFonts w:ascii="Times New Roman" w:hAnsi="Times New Roman" w:cs="Times New Roman"/>
          <w:sz w:val="24"/>
          <w:szCs w:val="24"/>
        </w:rPr>
      </w:r>
      <w:r w:rsidR="00BE22D0"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(5)</w:t>
      </w:r>
      <w:r w:rsidR="00BE22D0" w:rsidRPr="008A3116">
        <w:rPr>
          <w:rFonts w:ascii="Times New Roman" w:hAnsi="Times New Roman" w:cs="Times New Roman"/>
          <w:sz w:val="24"/>
          <w:szCs w:val="24"/>
        </w:rPr>
        <w:fldChar w:fldCharType="end"/>
      </w:r>
      <w:r w:rsidR="00AE65D3" w:rsidRPr="008A3116">
        <w:rPr>
          <w:rFonts w:ascii="Times New Roman" w:hAnsi="Times New Roman" w:cs="Times New Roman"/>
          <w:sz w:val="24"/>
          <w:szCs w:val="24"/>
        </w:rPr>
        <w:t xml:space="preserve">, </w:t>
      </w:r>
      <w:r w:rsidR="00600D04" w:rsidRPr="008A3116">
        <w:rPr>
          <w:rFonts w:ascii="Times New Roman" w:hAnsi="Times New Roman" w:cs="Times New Roman"/>
          <w:sz w:val="24"/>
          <w:szCs w:val="24"/>
        </w:rPr>
        <w:t xml:space="preserve">Norway </w:t>
      </w:r>
      <w:r w:rsidR="008F0070" w:rsidRPr="008A3116">
        <w:rPr>
          <w:rFonts w:ascii="Times New Roman" w:hAnsi="Times New Roman" w:cs="Times New Roman"/>
          <w:sz w:val="24"/>
          <w:szCs w:val="24"/>
        </w:rPr>
        <w:t>had the</w:t>
      </w:r>
      <w:r w:rsidR="00AE65D3" w:rsidRPr="008A3116">
        <w:rPr>
          <w:rFonts w:ascii="Times New Roman" w:hAnsi="Times New Roman" w:cs="Times New Roman"/>
          <w:sz w:val="24"/>
          <w:szCs w:val="24"/>
        </w:rPr>
        <w:t xml:space="preserve"> highest</w:t>
      </w:r>
      <w:r w:rsidR="00D87F07" w:rsidRPr="008A3116">
        <w:rPr>
          <w:rFonts w:ascii="Times New Roman" w:hAnsi="Times New Roman" w:cs="Times New Roman"/>
          <w:sz w:val="24"/>
          <w:szCs w:val="24"/>
        </w:rPr>
        <w:t xml:space="preserve"> </w:t>
      </w:r>
      <w:r w:rsidR="00600D04" w:rsidRPr="008A3116">
        <w:rPr>
          <w:rFonts w:ascii="Times New Roman" w:hAnsi="Times New Roman" w:cs="Times New Roman"/>
          <w:sz w:val="24"/>
          <w:szCs w:val="24"/>
        </w:rPr>
        <w:t xml:space="preserve">age-standardized incidence, prevalence, and </w:t>
      </w:r>
      <w:r w:rsidR="00F934C8" w:rsidRPr="008A3116">
        <w:rPr>
          <w:rFonts w:ascii="Times New Roman" w:hAnsi="Times New Roman" w:cs="Times New Roman"/>
          <w:bCs/>
          <w:sz w:val="24"/>
          <w:szCs w:val="24"/>
        </w:rPr>
        <w:t xml:space="preserve">YLD </w:t>
      </w:r>
      <w:r w:rsidR="00600D04" w:rsidRPr="008A3116">
        <w:rPr>
          <w:rFonts w:ascii="Times New Roman" w:hAnsi="Times New Roman" w:cs="Times New Roman"/>
          <w:sz w:val="24"/>
          <w:szCs w:val="24"/>
        </w:rPr>
        <w:t xml:space="preserve">for neck pain </w:t>
      </w:r>
      <w:r w:rsidR="00D1777C" w:rsidRPr="008A3116">
        <w:rPr>
          <w:rFonts w:ascii="Times New Roman" w:hAnsi="Times New Roman" w:cs="Times New Roman"/>
          <w:sz w:val="24"/>
          <w:szCs w:val="24"/>
        </w:rPr>
        <w:t>while the</w:t>
      </w:r>
      <w:r w:rsidR="00600D04" w:rsidRPr="008A3116">
        <w:rPr>
          <w:rFonts w:ascii="Times New Roman" w:hAnsi="Times New Roman" w:cs="Times New Roman"/>
          <w:sz w:val="24"/>
          <w:szCs w:val="24"/>
        </w:rPr>
        <w:t xml:space="preserve"> United Kingdom had </w:t>
      </w:r>
      <w:r w:rsidR="00AB0DED" w:rsidRPr="008A3116">
        <w:rPr>
          <w:rFonts w:ascii="Times New Roman" w:hAnsi="Times New Roman" w:cs="Times New Roman"/>
          <w:sz w:val="24"/>
          <w:szCs w:val="24"/>
        </w:rPr>
        <w:t xml:space="preserve">the </w:t>
      </w:r>
      <w:r w:rsidR="00912D7C" w:rsidRPr="008A3116">
        <w:rPr>
          <w:rFonts w:ascii="Times New Roman" w:hAnsi="Times New Roman" w:cs="Times New Roman"/>
          <w:sz w:val="24"/>
          <w:szCs w:val="24"/>
        </w:rPr>
        <w:t xml:space="preserve">highest increase </w:t>
      </w:r>
      <w:r w:rsidR="00D1777C" w:rsidRPr="008A3116">
        <w:rPr>
          <w:rFonts w:ascii="Times New Roman" w:hAnsi="Times New Roman" w:cs="Times New Roman"/>
          <w:sz w:val="24"/>
          <w:szCs w:val="24"/>
        </w:rPr>
        <w:t>rate in those areas</w:t>
      </w:r>
      <w:r w:rsidR="00912D7C" w:rsidRPr="008A3116">
        <w:rPr>
          <w:rFonts w:ascii="Times New Roman" w:hAnsi="Times New Roman" w:cs="Times New Roman"/>
          <w:sz w:val="24"/>
          <w:szCs w:val="24"/>
        </w:rPr>
        <w:t>.</w:t>
      </w:r>
      <w:r w:rsidR="002A5F76" w:rsidRPr="008A3116">
        <w:rPr>
          <w:rFonts w:ascii="Times New Roman" w:hAnsi="Times New Roman" w:cs="Times New Roman"/>
          <w:sz w:val="24"/>
          <w:szCs w:val="24"/>
        </w:rPr>
        <w:t xml:space="preserve"> </w:t>
      </w:r>
      <w:r w:rsidR="001C5DC7" w:rsidRPr="001C5DC7">
        <w:rPr>
          <w:rFonts w:ascii="Times New Roman" w:hAnsi="Times New Roman" w:cs="Times New Roman" w:hint="eastAsia"/>
          <w:color w:val="C45911" w:themeColor="accent2" w:themeShade="BF"/>
          <w:sz w:val="24"/>
          <w:szCs w:val="24"/>
        </w:rPr>
        <w:t>I</w:t>
      </w:r>
      <w:r w:rsidR="001C5DC7" w:rsidRPr="001C5DC7">
        <w:rPr>
          <w:rFonts w:ascii="Times New Roman" w:hAnsi="Times New Roman" w:cs="Times New Roman"/>
          <w:color w:val="C45911" w:themeColor="accent2" w:themeShade="BF"/>
          <w:sz w:val="24"/>
          <w:szCs w:val="24"/>
        </w:rPr>
        <w:t xml:space="preserve">n </w:t>
      </w:r>
      <w:r w:rsidR="007A29D1">
        <w:rPr>
          <w:rFonts w:ascii="Times New Roman" w:hAnsi="Times New Roman" w:cs="Times New Roman"/>
          <w:color w:val="C45911" w:themeColor="accent2" w:themeShade="BF"/>
          <w:sz w:val="24"/>
          <w:szCs w:val="24"/>
        </w:rPr>
        <w:t xml:space="preserve">year </w:t>
      </w:r>
      <w:r w:rsidR="007A29D1" w:rsidRPr="001C5DC7">
        <w:rPr>
          <w:rFonts w:ascii="Times New Roman" w:hAnsi="Times New Roman" w:cs="Times New Roman"/>
          <w:color w:val="C45911" w:themeColor="accent2" w:themeShade="BF"/>
          <w:sz w:val="24"/>
          <w:szCs w:val="24"/>
        </w:rPr>
        <w:t>2019</w:t>
      </w:r>
      <w:r w:rsidR="007A29D1">
        <w:rPr>
          <w:rFonts w:ascii="Times New Roman" w:hAnsi="Times New Roman" w:cs="Times New Roman"/>
          <w:color w:val="C45911" w:themeColor="accent2" w:themeShade="BF"/>
          <w:sz w:val="24"/>
          <w:szCs w:val="24"/>
        </w:rPr>
        <w:t xml:space="preserve"> </w:t>
      </w:r>
      <w:r w:rsidR="001C5DC7" w:rsidRPr="001C5DC7">
        <w:rPr>
          <w:rFonts w:ascii="Times New Roman" w:hAnsi="Times New Roman" w:cs="Times New Roman"/>
          <w:color w:val="C45911" w:themeColor="accent2" w:themeShade="BF"/>
          <w:sz w:val="24"/>
          <w:szCs w:val="24"/>
        </w:rPr>
        <w:t>results</w:t>
      </w:r>
      <w:r w:rsidR="007A29D1">
        <w:rPr>
          <w:rFonts w:ascii="Times New Roman" w:hAnsi="Times New Roman" w:cs="Times New Roman"/>
          <w:color w:val="C45911" w:themeColor="accent2" w:themeShade="BF"/>
          <w:sz w:val="24"/>
          <w:szCs w:val="24"/>
        </w:rPr>
        <w:t xml:space="preserve"> of neck pain burden</w:t>
      </w:r>
      <w:r w:rsidR="001C5DC7" w:rsidRPr="001C5DC7">
        <w:rPr>
          <w:rFonts w:ascii="Times New Roman" w:hAnsi="Times New Roman" w:cs="Times New Roman"/>
          <w:color w:val="C45911" w:themeColor="accent2" w:themeShade="BF"/>
          <w:sz w:val="24"/>
          <w:szCs w:val="24"/>
        </w:rPr>
        <w:t xml:space="preserve">, United States of America, Malaysia, and Nigeria showed the largest increases, while New Zealand, Norway, and Taiwan presented the largest </w:t>
      </w:r>
      <w:r w:rsidR="001C5DC7" w:rsidRPr="001C5DC7">
        <w:rPr>
          <w:rFonts w:ascii="Times New Roman" w:hAnsi="Times New Roman" w:cs="Times New Roman"/>
          <w:color w:val="C45911" w:themeColor="accent2" w:themeShade="BF"/>
          <w:sz w:val="24"/>
          <w:szCs w:val="24"/>
        </w:rPr>
        <w:lastRenderedPageBreak/>
        <w:t xml:space="preserve">decreases. Based on the reliability of this GBD, collected and measured over a period of 30 years, the numbers presented are meaningful. </w:t>
      </w:r>
      <w:r w:rsidR="001922D3" w:rsidRPr="001922D3">
        <w:rPr>
          <w:rFonts w:ascii="Times New Roman" w:hAnsi="Times New Roman" w:cs="Times New Roman"/>
          <w:color w:val="C45911" w:themeColor="accent2" w:themeShade="BF"/>
          <w:sz w:val="24"/>
          <w:szCs w:val="24"/>
        </w:rPr>
        <w:t>In previous studies</w:t>
      </w:r>
      <w:r w:rsidR="001922D3">
        <w:rPr>
          <w:rFonts w:ascii="Times New Roman" w:hAnsi="Times New Roman" w:cs="Times New Roman"/>
          <w:color w:val="C45911" w:themeColor="accent2" w:themeShade="BF"/>
          <w:sz w:val="24"/>
          <w:szCs w:val="24"/>
        </w:rPr>
        <w:t xml:space="preserve"> </w:t>
      </w:r>
      <w:r w:rsidR="001922D3">
        <w:rPr>
          <w:rFonts w:ascii="Times New Roman" w:hAnsi="Times New Roman" w:cs="Times New Roman"/>
          <w:color w:val="C45911" w:themeColor="accent2" w:themeShade="BF"/>
          <w:sz w:val="24"/>
          <w:szCs w:val="24"/>
        </w:rPr>
        <w:fldChar w:fldCharType="begin">
          <w:fldData xml:space="preserve">PEVuZE5vdGU+PENpdGU+PEF1dGhvcj5Db2hlbjwvQXV0aG9yPjxZZWFyPjIwMTU8L1llYXI+PFJl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</w:fldData>
        </w:fldChar>
      </w:r>
      <w:r w:rsidR="001922D3">
        <w:rPr>
          <w:rFonts w:ascii="Times New Roman" w:hAnsi="Times New Roman" w:cs="Times New Roman"/>
          <w:color w:val="C45911" w:themeColor="accent2" w:themeShade="BF"/>
          <w:sz w:val="24"/>
          <w:szCs w:val="24"/>
        </w:rPr>
        <w:instrText xml:space="preserve"> ADDIN EN.CITE </w:instrText>
      </w:r>
      <w:r w:rsidR="001922D3">
        <w:rPr>
          <w:rFonts w:ascii="Times New Roman" w:hAnsi="Times New Roman" w:cs="Times New Roman"/>
          <w:color w:val="C45911" w:themeColor="accent2" w:themeShade="BF"/>
          <w:sz w:val="24"/>
          <w:szCs w:val="24"/>
        </w:rPr>
        <w:fldChar w:fldCharType="begin">
          <w:fldData xml:space="preserve">PEVuZE5vdGU+PENpdGU+PEF1dGhvcj5Db2hlbjwvQXV0aG9yPjxZZWFyPjIwMTU8L1llYXI+PFJl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</w:fldData>
        </w:fldChar>
      </w:r>
      <w:r w:rsidR="001922D3">
        <w:rPr>
          <w:rFonts w:ascii="Times New Roman" w:hAnsi="Times New Roman" w:cs="Times New Roman"/>
          <w:color w:val="C45911" w:themeColor="accent2" w:themeShade="BF"/>
          <w:sz w:val="24"/>
          <w:szCs w:val="24"/>
        </w:rPr>
        <w:instrText xml:space="preserve"> ADDIN EN.CITE.DATA </w:instrText>
      </w:r>
      <w:r w:rsidR="001922D3">
        <w:rPr>
          <w:rFonts w:ascii="Times New Roman" w:hAnsi="Times New Roman" w:cs="Times New Roman"/>
          <w:color w:val="C45911" w:themeColor="accent2" w:themeShade="BF"/>
          <w:sz w:val="24"/>
          <w:szCs w:val="24"/>
        </w:rPr>
      </w:r>
      <w:r w:rsidR="001922D3">
        <w:rPr>
          <w:rFonts w:ascii="Times New Roman" w:hAnsi="Times New Roman" w:cs="Times New Roman"/>
          <w:color w:val="C45911" w:themeColor="accent2" w:themeShade="BF"/>
          <w:sz w:val="24"/>
          <w:szCs w:val="24"/>
        </w:rPr>
        <w:fldChar w:fldCharType="end"/>
      </w:r>
      <w:r w:rsidR="001922D3">
        <w:rPr>
          <w:rFonts w:ascii="Times New Roman" w:hAnsi="Times New Roman" w:cs="Times New Roman"/>
          <w:color w:val="C45911" w:themeColor="accent2" w:themeShade="BF"/>
          <w:sz w:val="24"/>
          <w:szCs w:val="24"/>
        </w:rPr>
      </w:r>
      <w:r w:rsidR="001922D3">
        <w:rPr>
          <w:rFonts w:ascii="Times New Roman" w:hAnsi="Times New Roman" w:cs="Times New Roman"/>
          <w:color w:val="C45911" w:themeColor="accent2" w:themeShade="BF"/>
          <w:sz w:val="24"/>
          <w:szCs w:val="24"/>
        </w:rPr>
        <w:fldChar w:fldCharType="separate"/>
      </w:r>
      <w:r w:rsidR="001922D3">
        <w:rPr>
          <w:rFonts w:ascii="Times New Roman" w:hAnsi="Times New Roman" w:cs="Times New Roman"/>
          <w:noProof/>
          <w:color w:val="C45911" w:themeColor="accent2" w:themeShade="BF"/>
          <w:sz w:val="24"/>
          <w:szCs w:val="24"/>
        </w:rPr>
        <w:t>(23-25)</w:t>
      </w:r>
      <w:r w:rsidR="001922D3">
        <w:rPr>
          <w:rFonts w:ascii="Times New Roman" w:hAnsi="Times New Roman" w:cs="Times New Roman"/>
          <w:color w:val="C45911" w:themeColor="accent2" w:themeShade="BF"/>
          <w:sz w:val="24"/>
          <w:szCs w:val="24"/>
        </w:rPr>
        <w:fldChar w:fldCharType="end"/>
      </w:r>
      <w:r w:rsidR="001922D3" w:rsidRPr="001922D3">
        <w:rPr>
          <w:rFonts w:ascii="Times New Roman" w:hAnsi="Times New Roman" w:cs="Times New Roman"/>
          <w:color w:val="C45911" w:themeColor="accent2" w:themeShade="BF"/>
          <w:sz w:val="24"/>
          <w:szCs w:val="24"/>
        </w:rPr>
        <w:t xml:space="preserve">, psychological factors (stress, anxiety, cognitive variables, sleep problems, social support, personality, and behavior), </w:t>
      </w:r>
      <w:r w:rsidR="001922D3">
        <w:rPr>
          <w:rFonts w:ascii="Times New Roman" w:hAnsi="Times New Roman" w:cs="Times New Roman"/>
          <w:color w:val="C45911" w:themeColor="accent2" w:themeShade="BF"/>
          <w:sz w:val="24"/>
          <w:szCs w:val="24"/>
        </w:rPr>
        <w:t xml:space="preserve">and </w:t>
      </w:r>
      <w:r w:rsidR="001922D3" w:rsidRPr="001922D3">
        <w:rPr>
          <w:rFonts w:ascii="Times New Roman" w:hAnsi="Times New Roman" w:cs="Times New Roman"/>
          <w:color w:val="C45911" w:themeColor="accent2" w:themeShade="BF"/>
          <w:sz w:val="24"/>
          <w:szCs w:val="24"/>
        </w:rPr>
        <w:t xml:space="preserve">biological factors (neuromusculoskeletal disorders, autoimmune diseases, genetic, gender, and age) are </w:t>
      </w:r>
      <w:r w:rsidR="001922D3">
        <w:rPr>
          <w:rFonts w:ascii="Times New Roman" w:hAnsi="Times New Roman" w:cs="Times New Roman"/>
          <w:color w:val="C45911" w:themeColor="accent2" w:themeShade="BF"/>
          <w:sz w:val="24"/>
          <w:szCs w:val="24"/>
        </w:rPr>
        <w:t xml:space="preserve">known as </w:t>
      </w:r>
      <w:r w:rsidR="001922D3" w:rsidRPr="001922D3">
        <w:rPr>
          <w:rFonts w:ascii="Times New Roman" w:hAnsi="Times New Roman" w:cs="Times New Roman"/>
          <w:color w:val="C45911" w:themeColor="accent2" w:themeShade="BF"/>
          <w:sz w:val="24"/>
          <w:szCs w:val="24"/>
        </w:rPr>
        <w:t>risk factors for neck pain</w:t>
      </w:r>
      <w:r w:rsidR="001922D3">
        <w:rPr>
          <w:rFonts w:ascii="Times New Roman" w:hAnsi="Times New Roman" w:cs="Times New Roman"/>
          <w:color w:val="C45911" w:themeColor="accent2" w:themeShade="BF"/>
          <w:sz w:val="24"/>
          <w:szCs w:val="24"/>
        </w:rPr>
        <w:t>,</w:t>
      </w:r>
      <w:r w:rsidR="001922D3" w:rsidRPr="001922D3">
        <w:rPr>
          <w:rFonts w:ascii="Times New Roman" w:hAnsi="Times New Roman" w:cs="Times New Roman"/>
          <w:color w:val="C45911" w:themeColor="accent2" w:themeShade="BF"/>
          <w:sz w:val="24"/>
          <w:szCs w:val="24"/>
        </w:rPr>
        <w:t xml:space="preserve"> future research goals should focus on the d</w:t>
      </w:r>
      <w:r w:rsidR="001922D3">
        <w:rPr>
          <w:rFonts w:ascii="Times New Roman" w:hAnsi="Times New Roman" w:cs="Times New Roman"/>
          <w:color w:val="C45911" w:themeColor="accent2" w:themeShade="BF"/>
          <w:sz w:val="24"/>
          <w:szCs w:val="24"/>
        </w:rPr>
        <w:t xml:space="preserve">ifferences in policy approaches about these risk factor </w:t>
      </w:r>
      <w:r w:rsidR="001922D3" w:rsidRPr="001922D3">
        <w:rPr>
          <w:rFonts w:ascii="Times New Roman" w:hAnsi="Times New Roman" w:cs="Times New Roman"/>
          <w:color w:val="C45911" w:themeColor="accent2" w:themeShade="BF"/>
          <w:sz w:val="24"/>
          <w:szCs w:val="24"/>
        </w:rPr>
        <w:t>in these countries.</w:t>
      </w:r>
      <w:r w:rsidR="007B6544">
        <w:rPr>
          <w:rFonts w:ascii="Times New Roman" w:hAnsi="Times New Roman" w:cs="Times New Roman"/>
          <w:color w:val="C45911" w:themeColor="accent2" w:themeShade="BF"/>
          <w:sz w:val="24"/>
          <w:szCs w:val="24"/>
        </w:rPr>
        <w:t xml:space="preserve"> </w:t>
      </w:r>
      <w:r w:rsidR="00CC07CB" w:rsidRPr="00CC07CB">
        <w:rPr>
          <w:rFonts w:ascii="Times New Roman" w:hAnsi="Times New Roman" w:cs="Times New Roman"/>
          <w:color w:val="C45911" w:themeColor="accent2" w:themeShade="BF"/>
          <w:sz w:val="24"/>
          <w:szCs w:val="24"/>
        </w:rPr>
        <w:t>In particular, there is a need for an analytical approach from various aspects about the low and constant neck pain burden in Australasia and Sub-Saharan Africa.</w:t>
      </w:r>
    </w:p>
    <w:p w14:paraId="3C593508" w14:textId="06E58183" w:rsidR="000205E2" w:rsidRPr="006F6AF3" w:rsidRDefault="004248BB" w:rsidP="006F6AF3">
      <w:pPr>
        <w:spacing w:line="480" w:lineRule="auto"/>
        <w:ind w:firstLineChars="332" w:firstLine="797"/>
        <w:jc w:val="left"/>
        <w:rPr>
          <w:rFonts w:ascii="Times New Roman" w:hAnsi="Times New Roman" w:cs="Times New Roman"/>
          <w:sz w:val="24"/>
          <w:szCs w:val="28"/>
        </w:rPr>
      </w:pPr>
      <w:r w:rsidRPr="008A3116">
        <w:rPr>
          <w:rFonts w:ascii="Times New Roman" w:hAnsi="Times New Roman" w:cs="Times New Roman"/>
          <w:sz w:val="24"/>
          <w:szCs w:val="24"/>
        </w:rPr>
        <w:t xml:space="preserve">Overall, the </w:t>
      </w:r>
      <w:r w:rsidR="00F934C8" w:rsidRPr="008A3116">
        <w:rPr>
          <w:rFonts w:ascii="Times New Roman" w:hAnsi="Times New Roman" w:cs="Times New Roman"/>
          <w:bCs/>
          <w:sz w:val="24"/>
          <w:szCs w:val="24"/>
        </w:rPr>
        <w:t xml:space="preserve">YLD </w:t>
      </w:r>
      <w:r w:rsidRPr="008A3116">
        <w:rPr>
          <w:rFonts w:ascii="Times New Roman" w:hAnsi="Times New Roman" w:cs="Times New Roman"/>
          <w:sz w:val="24"/>
          <w:szCs w:val="24"/>
        </w:rPr>
        <w:t xml:space="preserve">of neck pain </w:t>
      </w:r>
      <w:r w:rsidR="000C6A38" w:rsidRPr="008A3116">
        <w:rPr>
          <w:rFonts w:ascii="Times New Roman" w:hAnsi="Times New Roman" w:cs="Times New Roman"/>
          <w:sz w:val="24"/>
          <w:szCs w:val="24"/>
        </w:rPr>
        <w:t>is</w:t>
      </w:r>
      <w:r w:rsidR="001C3458" w:rsidRPr="008A3116">
        <w:rPr>
          <w:rFonts w:ascii="Times New Roman" w:hAnsi="Times New Roman" w:cs="Times New Roman"/>
          <w:sz w:val="24"/>
          <w:szCs w:val="24"/>
        </w:rPr>
        <w:t xml:space="preserve"> </w:t>
      </w:r>
      <w:r w:rsidRPr="008A3116">
        <w:rPr>
          <w:rFonts w:ascii="Times New Roman" w:hAnsi="Times New Roman" w:cs="Times New Roman"/>
          <w:sz w:val="24"/>
          <w:szCs w:val="24"/>
        </w:rPr>
        <w:t xml:space="preserve">higher in women </w:t>
      </w:r>
      <w:r w:rsidR="005E08AE" w:rsidRPr="008A3116">
        <w:rPr>
          <w:rFonts w:ascii="Times New Roman" w:hAnsi="Times New Roman" w:cs="Times New Roman"/>
          <w:sz w:val="24"/>
          <w:szCs w:val="24"/>
        </w:rPr>
        <w:t>than men considering</w:t>
      </w:r>
      <w:r w:rsidRPr="008A3116">
        <w:rPr>
          <w:rFonts w:ascii="Times New Roman" w:hAnsi="Times New Roman" w:cs="Times New Roman"/>
          <w:sz w:val="24"/>
          <w:szCs w:val="24"/>
        </w:rPr>
        <w:t xml:space="preserve"> overall age</w:t>
      </w:r>
      <w:r w:rsidR="00912D7C" w:rsidRPr="008A3116">
        <w:rPr>
          <w:rFonts w:ascii="Times New Roman" w:hAnsi="Times New Roman" w:cs="Times New Roman"/>
          <w:sz w:val="24"/>
          <w:szCs w:val="24"/>
        </w:rPr>
        <w:t xml:space="preserve">. In previous studies, some studies considered </w:t>
      </w:r>
      <w:r w:rsidR="002819DC" w:rsidRPr="008A3116">
        <w:rPr>
          <w:rFonts w:ascii="Times New Roman" w:hAnsi="Times New Roman" w:cs="Times New Roman"/>
          <w:sz w:val="24"/>
          <w:szCs w:val="24"/>
        </w:rPr>
        <w:t>female sex to be a</w:t>
      </w:r>
      <w:r w:rsidR="00912D7C" w:rsidRPr="008A3116">
        <w:rPr>
          <w:rFonts w:ascii="Times New Roman" w:hAnsi="Times New Roman" w:cs="Times New Roman"/>
          <w:sz w:val="24"/>
          <w:szCs w:val="24"/>
        </w:rPr>
        <w:t xml:space="preserve"> risk </w:t>
      </w:r>
      <w:r w:rsidR="005A17A2" w:rsidRPr="008A3116">
        <w:rPr>
          <w:rFonts w:ascii="Times New Roman" w:hAnsi="Times New Roman" w:cs="Times New Roman"/>
          <w:sz w:val="24"/>
          <w:szCs w:val="24"/>
        </w:rPr>
        <w:t xml:space="preserve">factor </w:t>
      </w:r>
      <w:r w:rsidR="00B164A9" w:rsidRPr="008A3116">
        <w:rPr>
          <w:rFonts w:ascii="Times New Roman" w:hAnsi="Times New Roman" w:cs="Times New Roman"/>
          <w:sz w:val="24"/>
          <w:szCs w:val="24"/>
        </w:rPr>
        <w:t>for neck pain</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fldData xml:space="preserve">PEVuZE5vdGU+PENpdGU+PEF1dGhvcj5NY0xlYW48L0F1dGhvcj48WWVhcj4yMDEwPC9ZZWFyPjxS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PEVuZE5vdGU+PENpdGU+PEF1dGhvcj5NY0xlYW48L0F1dGhvcj48WWVhcj4yMDEwPC9ZZWFyPjxS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912D7C" w:rsidRPr="008A3116">
        <w:rPr>
          <w:rFonts w:ascii="Times New Roman" w:hAnsi="Times New Roman" w:cs="Times New Roman"/>
          <w:sz w:val="24"/>
          <w:szCs w:val="24"/>
        </w:rPr>
      </w:r>
      <w:r w:rsidR="00912D7C"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(26, 27)</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w:t>
      </w:r>
      <w:r w:rsidR="00532EDE" w:rsidRPr="008A3116">
        <w:rPr>
          <w:rFonts w:ascii="Times New Roman" w:hAnsi="Times New Roman" w:cs="Times New Roman"/>
          <w:sz w:val="24"/>
          <w:szCs w:val="24"/>
        </w:rPr>
        <w:t>but others did not</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fldData xml:space="preserve">PEVuZE5vdGU+PENpdGU+PEF1dGhvcj5KYWhyZTwvQXV0aG9yPjxZZWFyPjIwMjA8L1llYXI+PFJl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PEVuZE5vdGU+PENpdGU+PEF1dGhvcj5KYWhyZTwvQXV0aG9yPjxZZWFyPjIwMjA8L1llYXI+PFJl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912D7C" w:rsidRPr="008A3116">
        <w:rPr>
          <w:rFonts w:ascii="Times New Roman" w:hAnsi="Times New Roman" w:cs="Times New Roman"/>
          <w:sz w:val="24"/>
          <w:szCs w:val="24"/>
        </w:rPr>
      </w:r>
      <w:r w:rsidR="00912D7C"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(24, 28, 29)</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w:t>
      </w:r>
      <w:r w:rsidR="00532EDE" w:rsidRPr="008A3116">
        <w:rPr>
          <w:rFonts w:ascii="Times New Roman" w:hAnsi="Times New Roman" w:cs="Times New Roman"/>
          <w:sz w:val="24"/>
          <w:szCs w:val="24"/>
        </w:rPr>
        <w:t xml:space="preserve">Meta-analyses are required to </w:t>
      </w:r>
      <w:r w:rsidR="00596397" w:rsidRPr="008A3116">
        <w:rPr>
          <w:rFonts w:ascii="Times New Roman" w:hAnsi="Times New Roman" w:cs="Times New Roman"/>
          <w:sz w:val="24"/>
          <w:szCs w:val="24"/>
        </w:rPr>
        <w:t>elucidate if there is a</w:t>
      </w:r>
      <w:r w:rsidR="00912D7C" w:rsidRPr="008A3116">
        <w:rPr>
          <w:rFonts w:ascii="Times New Roman" w:hAnsi="Times New Roman" w:cs="Times New Roman"/>
          <w:sz w:val="24"/>
          <w:szCs w:val="24"/>
        </w:rPr>
        <w:t xml:space="preserve"> gender disparity in neck pain. </w:t>
      </w:r>
      <w:r w:rsidR="00D551DC" w:rsidRPr="008A3116">
        <w:rPr>
          <w:rFonts w:ascii="Times New Roman" w:hAnsi="Times New Roman" w:cs="Times New Roman"/>
          <w:sz w:val="24"/>
          <w:szCs w:val="24"/>
        </w:rPr>
        <w:t>Women tend to have a higher prevalence of m</w:t>
      </w:r>
      <w:r w:rsidR="00912D7C" w:rsidRPr="008A3116">
        <w:rPr>
          <w:rFonts w:ascii="Times New Roman" w:hAnsi="Times New Roman" w:cs="Times New Roman"/>
          <w:sz w:val="24"/>
          <w:szCs w:val="24"/>
        </w:rPr>
        <w:t>usculoskeletal disorders such as low back pain</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r>
      <w:r w:rsidR="001922D3">
        <w:rPr>
          <w:rFonts w:ascii="Times New Roman" w:hAnsi="Times New Roman" w:cs="Times New Roman"/>
          <w:sz w:val="24"/>
          <w:szCs w:val="24"/>
        </w:rPr>
        <w:instrText xml:space="preserve"> ADDIN EN.CITE &lt;EndNote&gt;&lt;Cite&gt;&lt;Author&gt;Chen&lt;/Author&gt;&lt;Year&gt;2022&lt;/Year&gt;&lt;RecNum&gt;68&lt;/RecNum&gt;&lt;DisplayText&gt;(30)&lt;/DisplayText&gt;&lt;record&gt;&lt;rec-number&gt;68&lt;/rec-number&gt;&lt;foreign-keys&gt;&lt;key app="EN" db-id="ve50vdzpna0ts9e9fxlvx0rys5zwxdepdspw" timestamp="1644666991"&gt;68&lt;/key&gt;&lt;/foreign-keys&gt;&lt;ref-type name="Journal Article"&gt;17&lt;/ref-type&gt;&lt;contributors&gt;&lt;authors&gt;&lt;author&gt;Chen, S.&lt;/author&gt;&lt;author&gt;Chen, M.&lt;/author&gt;&lt;author&gt;Wu, X.&lt;/author&gt;&lt;author&gt;Lin, S.&lt;/author&gt;&lt;author&gt;Tao, C.&lt;/author&gt;&lt;author&gt;Cao, H.&lt;/author&gt;&lt;author&gt;Shao, Z.&lt;/author&gt;&lt;author&gt;Xiao, G.&lt;/author&gt;&lt;/authors&gt;&lt;/contributors&gt;&lt;auth-address&gt;Department of Orthopaedics, Union Hospital, Tongji Medical College, Huazhong University of Science and Technology, Wuhan, 430022, China.&amp;#xD;Department of Biochemistry, School of Medicine, Guangdong Provincial Key Laboratory of Cell Microenvironment and Disease Research, Shenzhen Key Laboratory of Cell Microenvironment, Southern University of Science and Technology, Shenzhen, 518055, China.&amp;#xD;Guangdong Provincial Key Laboratory of Orthopaedics and Traumatology, Department of Spine Surgery, The First Affiliated Hospital of Sun Yat-sen University, Guangzhou, 510080, China.&lt;/auth-address&gt;&lt;titles&gt;&lt;title&gt;Global, regional and national burden of low back pain 1990-2019: A systematic analysis of the Global Burden of Disease study 2019&lt;/title&gt;&lt;secondary-title&gt;J Orthop Translat&lt;/secondary-title&gt;&lt;/titles&gt;&lt;periodical&gt;&lt;full-title&gt;J Orthop Translat&lt;/full-title&gt;&lt;/periodical&gt;&lt;pages&gt;49-58&lt;/pages&gt;&lt;volume&gt;32&lt;/volume&gt;&lt;edition&gt;2021/12/23&lt;/edition&gt;&lt;keywords&gt;&lt;keyword&gt;Epidemiological science&lt;/keyword&gt;&lt;keyword&gt;Global burden&lt;/keyword&gt;&lt;keyword&gt;Low back pain&lt;/keyword&gt;&lt;/keywords&gt;&lt;dates&gt;&lt;year&gt;2022&lt;/year&gt;&lt;pub-dates&gt;&lt;date&gt;Jan&lt;/date&gt;&lt;/pub-dates&gt;&lt;/dates&gt;&lt;isbn&gt;2214-031X (Print)&amp;#xD;2214-031X (Linking)&lt;/isbn&gt;&lt;accession-num&gt;34934626&lt;/accession-num&gt;&lt;urls&gt;&lt;related-urls&gt;&lt;url&gt;https://www.ncbi.nlm.nih.gov/pubmed/34934626&lt;/url&gt;&lt;/related-urls&gt;&lt;/urls&gt;&lt;custom2&gt;PMC8639804&lt;/custom2&gt;&lt;electronic-resource-num&gt;10.1016/j.jot.2021.07.005&lt;/electronic-resource-num&gt;&lt;/record&gt;&lt;/Cite&gt;&lt;/EndNote&gt;</w:instrText>
      </w:r>
      <w:r w:rsidR="00912D7C"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(30)</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and osteoarthritis</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r>
      <w:r w:rsidR="00F5536C">
        <w:rPr>
          <w:rFonts w:ascii="Times New Roman" w:hAnsi="Times New Roman" w:cs="Times New Roman"/>
          <w:sz w:val="24"/>
          <w:szCs w:val="24"/>
        </w:rPr>
        <w:instrText xml:space="preserve"> ADDIN EN.CITE &lt;EndNote&gt;&lt;Cite&gt;&lt;Author&gt;Fu&lt;/Author&gt;&lt;Year&gt;2022&lt;/Year&gt;&lt;RecNum&gt;67&lt;/RecNum&gt;&lt;DisplayText&gt;(17)&lt;/DisplayText&gt;&lt;record&gt;&lt;rec-number&gt;67&lt;/rec-number&gt;&lt;foreign-keys&gt;&lt;key app="EN" db-id="ve50vdzpna0ts9e9fxlvx0rys5zwxdepdspw" timestamp="1644666885"&gt;67&lt;/key&gt;&lt;/foreign-keys&gt;&lt;ref-type name="Journal Article"&gt;17&lt;/ref-type&gt;&lt;contributors&gt;&lt;authors&gt;&lt;author&gt;Fu, M.&lt;/author&gt;&lt;author&gt;Zhou, H.&lt;/author&gt;&lt;author&gt;Li, Y.&lt;/author&gt;&lt;author&gt;Jin, H.&lt;/author&gt;&lt;author&gt;Liu, X.&lt;/author&gt;&lt;/authors&gt;&lt;/contributors&gt;&lt;auth-address&gt;Department of Orthopedics and Surgery, Heilongjiang Provincial Hospital, Harbin Institute of Technology, Harbin, Heilongjiang, China.&amp;#xD;Department of Bone Surgery, Linyi City Central Hospital, Linyi, Shandong, China.&amp;#xD;Department of Hand Surgery, The Fifth Hospital of Harbin, Harbin, Heilongjiang, China.&amp;#xD;Department of Orthopedics and Surgery, Heilongjiang Provincial Hospital, Harbin Institute of Technology, Harbin, Heilongjiang, China. liuxiqin_guke@163.com.&lt;/auth-address&gt;&lt;titles&gt;&lt;title&gt;Global, regional, and national burdens of hip osteoarthritis from 1990 to 2019: estimates from the 2019 Global Burden of Disease Study&lt;/title&gt;&lt;secondary-title&gt;Arthritis Res Ther&lt;/secondary-title&gt;&lt;/titles&gt;&lt;periodical&gt;&lt;full-title&gt;Arthritis Res Ther&lt;/full-title&gt;&lt;/periodical&gt;&lt;pages&gt;8&lt;/pages&gt;&lt;volume&gt;24&lt;/volume&gt;&lt;number&gt;1&lt;/number&gt;&lt;edition&gt;2022/01/05&lt;/edition&gt;&lt;keywords&gt;&lt;keyword&gt;Age-standardized rates&lt;/keyword&gt;&lt;keyword&gt;Disability-adjusted life years&lt;/keyword&gt;&lt;keyword&gt;Hip osteoarthritis&lt;/keyword&gt;&lt;keyword&gt;Incidence&lt;/keyword&gt;&lt;/keywords&gt;&lt;dates&gt;&lt;year&gt;2022&lt;/year&gt;&lt;pub-dates&gt;&lt;date&gt;Jan 3&lt;/date&gt;&lt;/pub-dates&gt;&lt;/dates&gt;&lt;isbn&gt;1478-6362 (Electronic)&amp;#xD;1478-6354 (Linking)&lt;/isbn&gt;&lt;accession-num&gt;34980239&lt;/accession-num&gt;&lt;urls&gt;&lt;related-urls&gt;&lt;url&gt;https://www.ncbi.nlm.nih.gov/pubmed/34980239&lt;/url&gt;&lt;/related-urls&gt;&lt;/urls&gt;&lt;custom2&gt;PMC8722328&lt;/custom2&gt;&lt;electronic-resource-num&gt;10.1186/s13075-021-02705-6&lt;/electronic-resource-num&gt;&lt;/record&gt;&lt;/Cite&gt;&lt;/EndNote&gt;</w:instrText>
      </w:r>
      <w:r w:rsidR="00912D7C"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(17)</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w:t>
      </w:r>
      <w:r w:rsidR="00A03422" w:rsidRPr="008A3116">
        <w:rPr>
          <w:rFonts w:ascii="Times New Roman" w:hAnsi="Times New Roman" w:cs="Times New Roman"/>
          <w:sz w:val="24"/>
          <w:szCs w:val="24"/>
        </w:rPr>
        <w:t>which has been attributed to</w:t>
      </w:r>
      <w:r w:rsidR="00912D7C" w:rsidRPr="008A3116">
        <w:rPr>
          <w:rFonts w:ascii="Times New Roman" w:hAnsi="Times New Roman" w:cs="Times New Roman"/>
          <w:sz w:val="24"/>
          <w:szCs w:val="24"/>
        </w:rPr>
        <w:t xml:space="preserve"> female sex hormone</w:t>
      </w:r>
      <w:r w:rsidR="00A03422" w:rsidRPr="008A3116">
        <w:rPr>
          <w:rFonts w:ascii="Times New Roman" w:hAnsi="Times New Roman" w:cs="Times New Roman"/>
          <w:sz w:val="24"/>
          <w:szCs w:val="24"/>
        </w:rPr>
        <w:t>s</w:t>
      </w:r>
      <w:r w:rsidR="00912D7C" w:rsidRPr="008A3116">
        <w:rPr>
          <w:rFonts w:ascii="Times New Roman" w:hAnsi="Times New Roman" w:cs="Times New Roman"/>
          <w:sz w:val="24"/>
          <w:szCs w:val="24"/>
        </w:rPr>
        <w:t>, psychological factors, and sociocultural factors</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fldData xml:space="preserve">PEVuZE5vdGU+PENpdGU+PEF1dGhvcj5UYWxzYW5pYTwvQXV0aG9yPjxZZWFyPjIwMTc8L1llYXI+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PEVuZE5vdGU+PENpdGU+PEF1dGhvcj5UYWxzYW5pYTwvQXV0aG9yPjxZZWFyPjIwMTc8L1llYXI+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912D7C" w:rsidRPr="008A3116">
        <w:rPr>
          <w:rFonts w:ascii="Times New Roman" w:hAnsi="Times New Roman" w:cs="Times New Roman"/>
          <w:sz w:val="24"/>
          <w:szCs w:val="24"/>
        </w:rPr>
      </w:r>
      <w:r w:rsidR="00912D7C"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(31-34)</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w:t>
      </w:r>
      <w:r w:rsidR="002D47A2" w:rsidRPr="008A3116">
        <w:rPr>
          <w:rFonts w:ascii="Times New Roman" w:hAnsi="Times New Roman" w:cs="Times New Roman"/>
          <w:bCs/>
          <w:sz w:val="24"/>
          <w:szCs w:val="24"/>
        </w:rPr>
        <w:t xml:space="preserve">YLD </w:t>
      </w:r>
      <w:r w:rsidRPr="008A3116">
        <w:rPr>
          <w:rFonts w:ascii="Times New Roman" w:hAnsi="Times New Roman" w:cs="Times New Roman"/>
          <w:sz w:val="24"/>
          <w:szCs w:val="24"/>
        </w:rPr>
        <w:t>for neck pain was high in middle age, consistent with the results of previous studies</w:t>
      </w:r>
      <w:r w:rsidR="002A5F76" w:rsidRPr="008A3116">
        <w:rPr>
          <w:rFonts w:ascii="Times New Roman" w:hAnsi="Times New Roman" w:cs="Times New Roman"/>
          <w:sz w:val="24"/>
          <w:szCs w:val="24"/>
        </w:rPr>
        <w:t xml:space="preserve"> </w:t>
      </w:r>
      <w:r w:rsidR="002650A9" w:rsidRPr="008A3116">
        <w:rPr>
          <w:rFonts w:ascii="Times New Roman" w:hAnsi="Times New Roman" w:cs="Times New Roman"/>
          <w:sz w:val="24"/>
          <w:szCs w:val="24"/>
        </w:rPr>
        <w:fldChar w:fldCharType="begin">
          <w:fldData xml:space="preserve">PEVuZE5vdGU+PENpdGU+PEF1dGhvcj5Ib3k8L0F1dGhvcj48WWVhcj4yMDE0PC9ZZWFyPjxSZWNO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PEVuZE5vdGU+PENpdGU+PEF1dGhvcj5Ib3k8L0F1dGhvcj48WWVhcj4yMDE0PC9ZZWFyPjxSZWNO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2650A9" w:rsidRPr="008A3116">
        <w:rPr>
          <w:rFonts w:ascii="Times New Roman" w:hAnsi="Times New Roman" w:cs="Times New Roman"/>
          <w:sz w:val="24"/>
          <w:szCs w:val="24"/>
        </w:rPr>
      </w:r>
      <w:r w:rsidR="002650A9"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(5, 22, 35)</w:t>
      </w:r>
      <w:r w:rsidR="002650A9" w:rsidRPr="008A3116">
        <w:rPr>
          <w:rFonts w:ascii="Times New Roman" w:hAnsi="Times New Roman" w:cs="Times New Roman"/>
          <w:sz w:val="24"/>
          <w:szCs w:val="24"/>
        </w:rPr>
        <w:fldChar w:fldCharType="end"/>
      </w:r>
      <w:r w:rsidR="002A5F76" w:rsidRPr="008A3116">
        <w:rPr>
          <w:rFonts w:ascii="Times New Roman" w:hAnsi="Times New Roman" w:cs="Times New Roman"/>
          <w:sz w:val="24"/>
          <w:szCs w:val="24"/>
        </w:rPr>
        <w:t>.</w:t>
      </w:r>
      <w:r w:rsidRPr="008A3116">
        <w:rPr>
          <w:rFonts w:ascii="Times New Roman" w:hAnsi="Times New Roman" w:cs="Times New Roman"/>
          <w:sz w:val="24"/>
          <w:szCs w:val="24"/>
        </w:rPr>
        <w:t xml:space="preserve"> The high burden of neck pain in middle age is probably because this age group is active and takes on many tasks professionally. </w:t>
      </w:r>
      <w:r w:rsidR="0011634F" w:rsidRPr="008A3116">
        <w:rPr>
          <w:rFonts w:ascii="Times New Roman" w:hAnsi="Times New Roman" w:cs="Times New Roman"/>
          <w:sz w:val="24"/>
          <w:szCs w:val="24"/>
        </w:rPr>
        <w:t>Furthermore,</w:t>
      </w:r>
      <w:r w:rsidR="00912D7C" w:rsidRPr="008A3116">
        <w:rPr>
          <w:rFonts w:ascii="Times New Roman" w:hAnsi="Times New Roman" w:cs="Times New Roman"/>
          <w:sz w:val="24"/>
          <w:szCs w:val="24"/>
        </w:rPr>
        <w:t xml:space="preserve"> previous studies </w:t>
      </w:r>
      <w:r w:rsidR="001B4802" w:rsidRPr="008A3116">
        <w:rPr>
          <w:rFonts w:ascii="Times New Roman" w:hAnsi="Times New Roman" w:cs="Times New Roman"/>
          <w:sz w:val="24"/>
          <w:szCs w:val="24"/>
        </w:rPr>
        <w:t>hypothesized that this relationship is</w:t>
      </w:r>
      <w:r w:rsidR="00912D7C" w:rsidRPr="008A3116">
        <w:rPr>
          <w:rFonts w:ascii="Times New Roman" w:hAnsi="Times New Roman" w:cs="Times New Roman"/>
          <w:sz w:val="24"/>
          <w:szCs w:val="24"/>
        </w:rPr>
        <w:t xml:space="preserve"> due to the development of intervertebral disc degeneration and cervical spondylosis </w:t>
      </w:r>
      <w:r w:rsidR="00380FD4" w:rsidRPr="008A3116">
        <w:rPr>
          <w:rFonts w:ascii="Times New Roman" w:hAnsi="Times New Roman" w:cs="Times New Roman"/>
          <w:sz w:val="24"/>
          <w:szCs w:val="24"/>
        </w:rPr>
        <w:t>with age</w:t>
      </w:r>
      <w:r w:rsidR="002A5F76" w:rsidRPr="008A3116">
        <w:rPr>
          <w:rFonts w:ascii="Times New Roman" w:hAnsi="Times New Roman" w:cs="Times New Roman"/>
          <w:sz w:val="24"/>
          <w:szCs w:val="24"/>
        </w:rPr>
        <w:t xml:space="preserve"> </w:t>
      </w:r>
      <w:r w:rsidR="00912D7C" w:rsidRPr="008A3116">
        <w:rPr>
          <w:rFonts w:ascii="Times New Roman" w:hAnsi="Times New Roman" w:cs="Times New Roman"/>
          <w:sz w:val="24"/>
          <w:szCs w:val="24"/>
        </w:rPr>
        <w:fldChar w:fldCharType="begin">
          <w:fldData xml:space="preserve">PEVuZE5vdGU+PENpdGU+PEF1dGhvcj5MeXU8L0F1dGhvcj48WWVhcj4yMDE5PC9ZZWFyPjxSZWNO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PEVuZE5vdGU+PENpdGU+PEF1dGhvcj5MeXU8L0F1dGhvcj48WWVhcj4yMDE5PC9ZZWFyPjxSZWNO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912D7C" w:rsidRPr="008A3116">
        <w:rPr>
          <w:rFonts w:ascii="Times New Roman" w:hAnsi="Times New Roman" w:cs="Times New Roman"/>
          <w:sz w:val="24"/>
          <w:szCs w:val="24"/>
        </w:rPr>
      </w:r>
      <w:r w:rsidR="00912D7C"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(36-39)</w:t>
      </w:r>
      <w:r w:rsidR="00912D7C" w:rsidRPr="008A3116">
        <w:rPr>
          <w:rFonts w:ascii="Times New Roman" w:hAnsi="Times New Roman" w:cs="Times New Roman"/>
          <w:sz w:val="24"/>
          <w:szCs w:val="24"/>
        </w:rPr>
        <w:fldChar w:fldCharType="end"/>
      </w:r>
      <w:r w:rsidR="00912D7C" w:rsidRPr="008A3116">
        <w:rPr>
          <w:rFonts w:ascii="Times New Roman" w:hAnsi="Times New Roman" w:cs="Times New Roman"/>
          <w:sz w:val="24"/>
          <w:szCs w:val="24"/>
        </w:rPr>
        <w:t xml:space="preserve">. </w:t>
      </w:r>
      <w:r w:rsidR="007B6072" w:rsidRPr="008A3116">
        <w:rPr>
          <w:rFonts w:ascii="Times New Roman" w:hAnsi="Times New Roman" w:cs="Times New Roman"/>
          <w:sz w:val="24"/>
          <w:szCs w:val="24"/>
        </w:rPr>
        <w:t>The</w:t>
      </w:r>
      <w:r w:rsidRPr="008A3116">
        <w:rPr>
          <w:rFonts w:ascii="Times New Roman" w:hAnsi="Times New Roman" w:cs="Times New Roman"/>
          <w:sz w:val="24"/>
          <w:szCs w:val="24"/>
        </w:rPr>
        <w:t xml:space="preserve"> high </w:t>
      </w:r>
      <w:r w:rsidR="002D47A2" w:rsidRPr="008A3116">
        <w:rPr>
          <w:rFonts w:ascii="Times New Roman" w:hAnsi="Times New Roman" w:cs="Times New Roman"/>
          <w:bCs/>
          <w:sz w:val="24"/>
          <w:szCs w:val="24"/>
        </w:rPr>
        <w:t xml:space="preserve">YLD </w:t>
      </w:r>
      <w:r w:rsidRPr="008A3116">
        <w:rPr>
          <w:rFonts w:ascii="Times New Roman" w:hAnsi="Times New Roman" w:cs="Times New Roman"/>
          <w:sz w:val="24"/>
          <w:szCs w:val="24"/>
        </w:rPr>
        <w:t xml:space="preserve">in men and women of middle age is not only a global medical problem, but also suggests the need for </w:t>
      </w:r>
      <w:r w:rsidR="00F9121A" w:rsidRPr="008A3116">
        <w:rPr>
          <w:rFonts w:ascii="Times New Roman" w:hAnsi="Times New Roman" w:cs="Times New Roman"/>
          <w:sz w:val="24"/>
          <w:szCs w:val="24"/>
        </w:rPr>
        <w:t xml:space="preserve">social and economic </w:t>
      </w:r>
      <w:r w:rsidR="005F6EB0" w:rsidRPr="008A3116">
        <w:rPr>
          <w:rFonts w:ascii="Times New Roman" w:hAnsi="Times New Roman" w:cs="Times New Roman"/>
          <w:sz w:val="24"/>
          <w:szCs w:val="24"/>
        </w:rPr>
        <w:t>policies to</w:t>
      </w:r>
      <w:r w:rsidRPr="008A3116">
        <w:rPr>
          <w:rFonts w:ascii="Times New Roman" w:hAnsi="Times New Roman" w:cs="Times New Roman"/>
          <w:sz w:val="24"/>
          <w:szCs w:val="24"/>
        </w:rPr>
        <w:t xml:space="preserve"> </w:t>
      </w:r>
      <w:r w:rsidR="005F6EB0" w:rsidRPr="008A3116">
        <w:rPr>
          <w:rFonts w:ascii="Times New Roman" w:hAnsi="Times New Roman" w:cs="Times New Roman"/>
          <w:sz w:val="24"/>
          <w:szCs w:val="24"/>
        </w:rPr>
        <w:t>reduce</w:t>
      </w:r>
      <w:r w:rsidRPr="008A3116">
        <w:rPr>
          <w:rFonts w:ascii="Times New Roman" w:hAnsi="Times New Roman" w:cs="Times New Roman"/>
          <w:sz w:val="24"/>
          <w:szCs w:val="24"/>
        </w:rPr>
        <w:t xml:space="preserve"> neck pain.</w:t>
      </w:r>
    </w:p>
    <w:p w14:paraId="03FA881B" w14:textId="1086720B" w:rsidR="00B074D7" w:rsidRPr="008A3116" w:rsidRDefault="002253FC" w:rsidP="00D91150">
      <w:pPr>
        <w:spacing w:line="480" w:lineRule="auto"/>
        <w:ind w:firstLineChars="332" w:firstLine="797"/>
        <w:jc w:val="left"/>
        <w:rPr>
          <w:rFonts w:ascii="Times New Roman" w:hAnsi="Times New Roman" w:cs="Times New Roman"/>
          <w:sz w:val="24"/>
          <w:szCs w:val="24"/>
        </w:rPr>
      </w:pPr>
      <w:r w:rsidRPr="008A3116">
        <w:rPr>
          <w:rFonts w:ascii="Times New Roman" w:hAnsi="Times New Roman" w:cs="Times New Roman"/>
          <w:sz w:val="24"/>
          <w:szCs w:val="24"/>
        </w:rPr>
        <w:t>In our study, at the regional and national level</w:t>
      </w:r>
      <w:r w:rsidR="00EF7197" w:rsidRPr="008A3116">
        <w:rPr>
          <w:rFonts w:ascii="Times New Roman" w:hAnsi="Times New Roman" w:cs="Times New Roman"/>
          <w:sz w:val="24"/>
          <w:szCs w:val="24"/>
        </w:rPr>
        <w:t>s</w:t>
      </w:r>
      <w:r w:rsidRPr="008A3116">
        <w:rPr>
          <w:rFonts w:ascii="Times New Roman" w:hAnsi="Times New Roman" w:cs="Times New Roman"/>
          <w:sz w:val="24"/>
          <w:szCs w:val="24"/>
        </w:rPr>
        <w:t xml:space="preserve">, age standardized </w:t>
      </w:r>
      <w:r w:rsidR="002D47A2" w:rsidRPr="008A3116">
        <w:rPr>
          <w:rFonts w:ascii="Times New Roman" w:hAnsi="Times New Roman" w:cs="Times New Roman"/>
          <w:sz w:val="24"/>
          <w:szCs w:val="24"/>
        </w:rPr>
        <w:t xml:space="preserve">YLD </w:t>
      </w:r>
      <w:r w:rsidRPr="008A3116">
        <w:rPr>
          <w:rFonts w:ascii="Times New Roman" w:hAnsi="Times New Roman" w:cs="Times New Roman"/>
          <w:sz w:val="24"/>
          <w:szCs w:val="24"/>
        </w:rPr>
        <w:t xml:space="preserve">of neck pain had a positive relationship with SDI. </w:t>
      </w:r>
      <w:r w:rsidR="00481BA2" w:rsidRPr="008A3116">
        <w:rPr>
          <w:rFonts w:ascii="Times New Roman" w:hAnsi="Times New Roman" w:cs="Times New Roman"/>
          <w:sz w:val="24"/>
          <w:szCs w:val="24"/>
        </w:rPr>
        <w:t>Although it is not possible to directly compare numbers due to different databases, definition methods, and analysis method</w:t>
      </w:r>
      <w:r w:rsidR="00385486" w:rsidRPr="008A3116">
        <w:rPr>
          <w:rFonts w:ascii="Times New Roman" w:hAnsi="Times New Roman" w:cs="Times New Roman"/>
          <w:sz w:val="24"/>
          <w:szCs w:val="24"/>
        </w:rPr>
        <w:t>s</w:t>
      </w:r>
      <w:r w:rsidR="00481BA2" w:rsidRPr="008A3116">
        <w:rPr>
          <w:rFonts w:ascii="Times New Roman" w:hAnsi="Times New Roman" w:cs="Times New Roman"/>
          <w:sz w:val="24"/>
          <w:szCs w:val="24"/>
        </w:rPr>
        <w:t xml:space="preserve">, </w:t>
      </w:r>
      <w:r w:rsidR="00C0185F" w:rsidRPr="008A3116">
        <w:rPr>
          <w:rFonts w:ascii="Times New Roman" w:hAnsi="Times New Roman" w:cs="Times New Roman"/>
          <w:sz w:val="24"/>
          <w:szCs w:val="24"/>
        </w:rPr>
        <w:t xml:space="preserve">a consistent finding is a </w:t>
      </w:r>
      <w:r w:rsidR="00C0185F" w:rsidRPr="008A3116">
        <w:rPr>
          <w:rFonts w:ascii="Times New Roman" w:hAnsi="Times New Roman" w:cs="Times New Roman"/>
          <w:sz w:val="24"/>
          <w:szCs w:val="24"/>
        </w:rPr>
        <w:lastRenderedPageBreak/>
        <w:t xml:space="preserve">higher </w:t>
      </w:r>
      <w:r w:rsidR="00481BA2" w:rsidRPr="008A3116">
        <w:rPr>
          <w:rFonts w:ascii="Times New Roman" w:hAnsi="Times New Roman" w:cs="Times New Roman"/>
          <w:sz w:val="24"/>
          <w:szCs w:val="24"/>
        </w:rPr>
        <w:t xml:space="preserve">burden of neck pain </w:t>
      </w:r>
      <w:r w:rsidR="00C0185F" w:rsidRPr="008A3116">
        <w:rPr>
          <w:rFonts w:ascii="Times New Roman" w:hAnsi="Times New Roman" w:cs="Times New Roman"/>
          <w:sz w:val="24"/>
          <w:szCs w:val="24"/>
        </w:rPr>
        <w:t>in</w:t>
      </w:r>
      <w:r w:rsidR="00481BA2" w:rsidRPr="008A3116">
        <w:rPr>
          <w:rFonts w:ascii="Times New Roman" w:hAnsi="Times New Roman" w:cs="Times New Roman"/>
          <w:sz w:val="24"/>
          <w:szCs w:val="24"/>
        </w:rPr>
        <w:t xml:space="preserve"> countries with </w:t>
      </w:r>
      <w:r w:rsidR="0086012F" w:rsidRPr="008A3116">
        <w:rPr>
          <w:rFonts w:ascii="Times New Roman" w:hAnsi="Times New Roman" w:cs="Times New Roman"/>
          <w:sz w:val="24"/>
          <w:szCs w:val="24"/>
        </w:rPr>
        <w:t xml:space="preserve">a </w:t>
      </w:r>
      <w:r w:rsidR="00481BA2" w:rsidRPr="008A3116">
        <w:rPr>
          <w:rFonts w:ascii="Times New Roman" w:hAnsi="Times New Roman" w:cs="Times New Roman"/>
          <w:sz w:val="24"/>
          <w:szCs w:val="24"/>
        </w:rPr>
        <w:t xml:space="preserve">high </w:t>
      </w:r>
      <w:r w:rsidR="000778D4" w:rsidRPr="008A3116">
        <w:rPr>
          <w:rFonts w:ascii="Times New Roman" w:hAnsi="Times New Roman" w:cs="Times New Roman"/>
          <w:sz w:val="24"/>
          <w:szCs w:val="24"/>
        </w:rPr>
        <w:t>SDI</w:t>
      </w:r>
      <w:r w:rsidR="002D47A2" w:rsidRPr="008A3116">
        <w:rPr>
          <w:rFonts w:ascii="Times New Roman" w:hAnsi="Times New Roman" w:cs="Times New Roman"/>
          <w:sz w:val="24"/>
          <w:szCs w:val="24"/>
        </w:rPr>
        <w:t xml:space="preserve"> </w:t>
      </w:r>
      <w:r w:rsidR="00481BA2" w:rsidRPr="008A3116">
        <w:rPr>
          <w:rFonts w:ascii="Times New Roman" w:hAnsi="Times New Roman" w:cs="Times New Roman"/>
          <w:sz w:val="24"/>
          <w:szCs w:val="24"/>
        </w:rPr>
        <w:fldChar w:fldCharType="begin">
          <w:fldData xml:space="preserve">PEVuZE5vdGU+PENpdGU+PEF1dGhvcj5GZWplcjwvQXV0aG9yPjxZZWFyPjIwMDY8L1llYXI+PFJl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</w:fldData>
        </w:fldChar>
      </w:r>
      <w:r w:rsidR="001922D3">
        <w:rPr>
          <w:rFonts w:ascii="Times New Roman" w:hAnsi="Times New Roman" w:cs="Times New Roman"/>
          <w:sz w:val="24"/>
          <w:szCs w:val="24"/>
        </w:rPr>
        <w:instrText xml:space="preserve"> ADDIN EN.CITE </w:instrText>
      </w:r>
      <w:r w:rsidR="001922D3">
        <w:rPr>
          <w:rFonts w:ascii="Times New Roman" w:hAnsi="Times New Roman" w:cs="Times New Roman"/>
          <w:sz w:val="24"/>
          <w:szCs w:val="24"/>
        </w:rPr>
        <w:fldChar w:fldCharType="begin">
          <w:fldData xml:space="preserve">PEVuZE5vdGU+PENpdGU+PEF1dGhvcj5GZWplcjwvQXV0aG9yPjxZZWFyPjIwMDY8L1llYXI+PFJl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</w:fldData>
        </w:fldChar>
      </w:r>
      <w:r w:rsidR="001922D3">
        <w:rPr>
          <w:rFonts w:ascii="Times New Roman" w:hAnsi="Times New Roman" w:cs="Times New Roman"/>
          <w:sz w:val="24"/>
          <w:szCs w:val="24"/>
        </w:rPr>
        <w:instrText xml:space="preserve"> ADDIN EN.CITE.DATA </w:instrText>
      </w:r>
      <w:r w:rsidR="001922D3">
        <w:rPr>
          <w:rFonts w:ascii="Times New Roman" w:hAnsi="Times New Roman" w:cs="Times New Roman"/>
          <w:sz w:val="24"/>
          <w:szCs w:val="24"/>
        </w:rPr>
      </w:r>
      <w:r w:rsidR="001922D3">
        <w:rPr>
          <w:rFonts w:ascii="Times New Roman" w:hAnsi="Times New Roman" w:cs="Times New Roman"/>
          <w:sz w:val="24"/>
          <w:szCs w:val="24"/>
        </w:rPr>
        <w:fldChar w:fldCharType="end"/>
      </w:r>
      <w:r w:rsidR="00481BA2" w:rsidRPr="008A3116">
        <w:rPr>
          <w:rFonts w:ascii="Times New Roman" w:hAnsi="Times New Roman" w:cs="Times New Roman"/>
          <w:sz w:val="24"/>
          <w:szCs w:val="24"/>
        </w:rPr>
      </w:r>
      <w:r w:rsidR="00481BA2" w:rsidRPr="008A3116">
        <w:rPr>
          <w:rFonts w:ascii="Times New Roman" w:hAnsi="Times New Roman" w:cs="Times New Roman"/>
          <w:sz w:val="24"/>
          <w:szCs w:val="24"/>
        </w:rPr>
        <w:fldChar w:fldCharType="separate"/>
      </w:r>
      <w:r w:rsidR="001922D3">
        <w:rPr>
          <w:rFonts w:ascii="Times New Roman" w:hAnsi="Times New Roman" w:cs="Times New Roman"/>
          <w:noProof/>
          <w:sz w:val="24"/>
          <w:szCs w:val="24"/>
        </w:rPr>
        <w:t>(5, 9, 22, 40, 41)</w:t>
      </w:r>
      <w:r w:rsidR="00481BA2" w:rsidRPr="008A3116">
        <w:rPr>
          <w:rFonts w:ascii="Times New Roman" w:hAnsi="Times New Roman" w:cs="Times New Roman"/>
          <w:sz w:val="24"/>
          <w:szCs w:val="24"/>
        </w:rPr>
        <w:fldChar w:fldCharType="end"/>
      </w:r>
      <w:r w:rsidR="00481BA2" w:rsidRPr="008A3116">
        <w:rPr>
          <w:rFonts w:ascii="Times New Roman" w:hAnsi="Times New Roman" w:cs="Times New Roman"/>
          <w:sz w:val="24"/>
          <w:szCs w:val="24"/>
        </w:rPr>
        <w:t xml:space="preserve">. </w:t>
      </w:r>
      <w:r w:rsidRPr="008A3116">
        <w:rPr>
          <w:rFonts w:ascii="Times New Roman" w:hAnsi="Times New Roman" w:cs="Times New Roman"/>
          <w:sz w:val="24"/>
          <w:szCs w:val="24"/>
        </w:rPr>
        <w:t xml:space="preserve">These results imply that the </w:t>
      </w:r>
      <w:r w:rsidR="006A22EB" w:rsidRPr="008A3116">
        <w:rPr>
          <w:rFonts w:ascii="Times New Roman" w:hAnsi="Times New Roman" w:cs="Times New Roman"/>
          <w:sz w:val="24"/>
          <w:szCs w:val="24"/>
        </w:rPr>
        <w:t xml:space="preserve">development </w:t>
      </w:r>
      <w:r w:rsidR="000778D4" w:rsidRPr="008A3116">
        <w:rPr>
          <w:rFonts w:ascii="Times New Roman" w:hAnsi="Times New Roman" w:cs="Times New Roman"/>
          <w:sz w:val="24"/>
          <w:szCs w:val="24"/>
        </w:rPr>
        <w:t xml:space="preserve">level of regions or countries </w:t>
      </w:r>
      <w:r w:rsidR="009C1CC9" w:rsidRPr="008A3116">
        <w:rPr>
          <w:rFonts w:ascii="Times New Roman" w:hAnsi="Times New Roman" w:cs="Times New Roman"/>
          <w:sz w:val="24"/>
          <w:szCs w:val="24"/>
        </w:rPr>
        <w:t>is an</w:t>
      </w:r>
      <w:r w:rsidR="000778D4" w:rsidRPr="008A3116">
        <w:rPr>
          <w:rFonts w:ascii="Times New Roman" w:hAnsi="Times New Roman" w:cs="Times New Roman"/>
          <w:sz w:val="24"/>
          <w:szCs w:val="24"/>
        </w:rPr>
        <w:t xml:space="preserve"> important risk factor for </w:t>
      </w:r>
      <w:r w:rsidRPr="008A3116">
        <w:rPr>
          <w:rFonts w:ascii="Times New Roman" w:hAnsi="Times New Roman" w:cs="Times New Roman"/>
          <w:sz w:val="24"/>
          <w:szCs w:val="24"/>
        </w:rPr>
        <w:t xml:space="preserve">burden of neck pain. </w:t>
      </w:r>
      <w:r w:rsidR="007708DA" w:rsidRPr="008A3116">
        <w:rPr>
          <w:rFonts w:ascii="Times New Roman" w:hAnsi="Times New Roman" w:cs="Times New Roman"/>
          <w:sz w:val="24"/>
          <w:szCs w:val="24"/>
        </w:rPr>
        <w:t>I</w:t>
      </w:r>
      <w:r w:rsidR="000778D4" w:rsidRPr="008A3116">
        <w:rPr>
          <w:rFonts w:ascii="Times New Roman" w:hAnsi="Times New Roman" w:cs="Times New Roman"/>
          <w:sz w:val="24"/>
          <w:szCs w:val="24"/>
        </w:rPr>
        <w:t xml:space="preserve">nterestingly, </w:t>
      </w:r>
      <w:r w:rsidR="00B97272" w:rsidRPr="008A3116">
        <w:rPr>
          <w:rFonts w:ascii="Times New Roman" w:hAnsi="Times New Roman" w:cs="Times New Roman"/>
          <w:sz w:val="24"/>
          <w:szCs w:val="24"/>
        </w:rPr>
        <w:t xml:space="preserve">however, </w:t>
      </w:r>
      <w:r w:rsidR="000778D4" w:rsidRPr="008A3116">
        <w:rPr>
          <w:rFonts w:ascii="Times New Roman" w:hAnsi="Times New Roman" w:cs="Times New Roman"/>
          <w:sz w:val="24"/>
          <w:szCs w:val="24"/>
        </w:rPr>
        <w:t xml:space="preserve">neck pain </w:t>
      </w:r>
      <w:r w:rsidR="00B97272" w:rsidRPr="008A3116">
        <w:rPr>
          <w:rFonts w:ascii="Times New Roman" w:hAnsi="Times New Roman" w:cs="Times New Roman"/>
          <w:sz w:val="24"/>
          <w:szCs w:val="24"/>
        </w:rPr>
        <w:t xml:space="preserve">burden </w:t>
      </w:r>
      <w:r w:rsidR="00AB39D3" w:rsidRPr="008A3116">
        <w:rPr>
          <w:rFonts w:ascii="Times New Roman" w:hAnsi="Times New Roman" w:cs="Times New Roman"/>
          <w:sz w:val="24"/>
          <w:szCs w:val="24"/>
        </w:rPr>
        <w:t>wa</w:t>
      </w:r>
      <w:r w:rsidR="00B97272" w:rsidRPr="008A3116">
        <w:rPr>
          <w:rFonts w:ascii="Times New Roman" w:hAnsi="Times New Roman" w:cs="Times New Roman"/>
          <w:sz w:val="24"/>
          <w:szCs w:val="24"/>
        </w:rPr>
        <w:t>s also high in</w:t>
      </w:r>
      <w:r w:rsidR="000778D4" w:rsidRPr="008A3116">
        <w:rPr>
          <w:rFonts w:ascii="Times New Roman" w:hAnsi="Times New Roman" w:cs="Times New Roman"/>
          <w:sz w:val="24"/>
          <w:szCs w:val="24"/>
        </w:rPr>
        <w:t xml:space="preserve"> </w:t>
      </w:r>
      <w:r w:rsidR="0073452C" w:rsidRPr="0073452C">
        <w:rPr>
          <w:rFonts w:ascii="Times New Roman" w:hAnsi="Times New Roman" w:cs="Times New Roman"/>
          <w:color w:val="C45911" w:themeColor="accent2" w:themeShade="BF"/>
          <w:sz w:val="24"/>
          <w:szCs w:val="24"/>
        </w:rPr>
        <w:t xml:space="preserve">some </w:t>
      </w:r>
      <w:r w:rsidR="000778D4" w:rsidRPr="008A3116">
        <w:rPr>
          <w:rFonts w:ascii="Times New Roman" w:hAnsi="Times New Roman" w:cs="Times New Roman"/>
          <w:sz w:val="24"/>
          <w:szCs w:val="24"/>
        </w:rPr>
        <w:t xml:space="preserve">countries </w:t>
      </w:r>
      <w:r w:rsidR="00B97272" w:rsidRPr="008A3116">
        <w:rPr>
          <w:rFonts w:ascii="Times New Roman" w:hAnsi="Times New Roman" w:cs="Times New Roman"/>
          <w:sz w:val="24"/>
          <w:szCs w:val="24"/>
        </w:rPr>
        <w:t xml:space="preserve">with </w:t>
      </w:r>
      <w:r w:rsidR="0096578B" w:rsidRPr="008A3116">
        <w:rPr>
          <w:rFonts w:ascii="Times New Roman" w:hAnsi="Times New Roman" w:cs="Times New Roman"/>
          <w:sz w:val="24"/>
          <w:szCs w:val="24"/>
        </w:rPr>
        <w:t xml:space="preserve">a </w:t>
      </w:r>
      <w:r w:rsidR="00286016" w:rsidRPr="008A3116">
        <w:rPr>
          <w:rFonts w:ascii="Times New Roman" w:hAnsi="Times New Roman" w:cs="Times New Roman"/>
          <w:sz w:val="24"/>
          <w:szCs w:val="24"/>
        </w:rPr>
        <w:t xml:space="preserve">middle </w:t>
      </w:r>
      <w:r w:rsidR="00181098" w:rsidRPr="008A3116">
        <w:rPr>
          <w:rFonts w:ascii="Times New Roman" w:hAnsi="Times New Roman" w:cs="Times New Roman"/>
          <w:sz w:val="24"/>
          <w:szCs w:val="24"/>
        </w:rPr>
        <w:t xml:space="preserve">or </w:t>
      </w:r>
      <w:r w:rsidR="00286016" w:rsidRPr="008A3116">
        <w:rPr>
          <w:rFonts w:ascii="Times New Roman" w:hAnsi="Times New Roman" w:cs="Times New Roman"/>
          <w:sz w:val="24"/>
          <w:szCs w:val="24"/>
        </w:rPr>
        <w:t xml:space="preserve">low SDI. </w:t>
      </w:r>
      <w:r w:rsidR="00EF07AC" w:rsidRPr="008A3116">
        <w:rPr>
          <w:rFonts w:ascii="Times New Roman" w:hAnsi="Times New Roman" w:cs="Times New Roman"/>
          <w:sz w:val="24"/>
          <w:szCs w:val="24"/>
        </w:rPr>
        <w:t>The unclear relationship between</w:t>
      </w:r>
      <w:r w:rsidR="008E5DB2" w:rsidRPr="008A3116">
        <w:rPr>
          <w:rFonts w:ascii="Times New Roman" w:hAnsi="Times New Roman" w:cs="Times New Roman"/>
          <w:sz w:val="24"/>
          <w:szCs w:val="24"/>
        </w:rPr>
        <w:t xml:space="preserve"> SDI and burden of neck pain </w:t>
      </w:r>
      <w:r w:rsidR="00286016" w:rsidRPr="008A3116">
        <w:rPr>
          <w:rFonts w:ascii="Times New Roman" w:hAnsi="Times New Roman" w:cs="Times New Roman"/>
          <w:sz w:val="24"/>
          <w:szCs w:val="24"/>
        </w:rPr>
        <w:t xml:space="preserve">is likely </w:t>
      </w:r>
      <w:r w:rsidR="00EF07AC" w:rsidRPr="008A3116">
        <w:rPr>
          <w:rFonts w:ascii="Times New Roman" w:hAnsi="Times New Roman" w:cs="Times New Roman"/>
          <w:sz w:val="24"/>
          <w:szCs w:val="24"/>
        </w:rPr>
        <w:t>due to</w:t>
      </w:r>
      <w:r w:rsidR="00286016" w:rsidRPr="008A3116">
        <w:rPr>
          <w:rFonts w:ascii="Times New Roman" w:hAnsi="Times New Roman" w:cs="Times New Roman"/>
          <w:sz w:val="24"/>
          <w:szCs w:val="24"/>
        </w:rPr>
        <w:t xml:space="preserve"> differences in </w:t>
      </w:r>
      <w:r w:rsidR="00EF07AC" w:rsidRPr="008A3116">
        <w:rPr>
          <w:rFonts w:ascii="Times New Roman" w:hAnsi="Times New Roman" w:cs="Times New Roman"/>
          <w:sz w:val="24"/>
          <w:szCs w:val="24"/>
        </w:rPr>
        <w:t xml:space="preserve">the risk </w:t>
      </w:r>
      <w:r w:rsidR="00EF07AC" w:rsidRPr="00D70428">
        <w:rPr>
          <w:rFonts w:ascii="Times New Roman" w:hAnsi="Times New Roman" w:cs="Times New Roman"/>
          <w:sz w:val="24"/>
          <w:szCs w:val="24"/>
        </w:rPr>
        <w:t>factors</w:t>
      </w:r>
      <w:r w:rsidR="00D70428" w:rsidRPr="00D70428">
        <w:rPr>
          <w:rFonts w:ascii="Times New Roman" w:hAnsi="Times New Roman" w:cs="Times New Roman"/>
          <w:sz w:val="24"/>
          <w:szCs w:val="24"/>
        </w:rPr>
        <w:t xml:space="preserve"> </w:t>
      </w:r>
      <w:r w:rsidR="00D70428" w:rsidRPr="008A3116">
        <w:rPr>
          <w:rFonts w:ascii="Times New Roman" w:hAnsi="Times New Roman" w:cs="Times New Roman"/>
          <w:sz w:val="24"/>
          <w:szCs w:val="24"/>
        </w:rPr>
        <w:fldChar w:fldCharType="begin">
          <w:fldData xml:space="preserve">PEVuZE5vdGU+PENpdGU+PEF1dGhvcj5LYXplbWluYXNhYjwvQXV0aG9yPjxZZWFyPjIwMjI8L1ll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</w:fldData>
        </w:fldChar>
      </w:r>
      <w:r w:rsidR="00D70428">
        <w:rPr>
          <w:rFonts w:ascii="Times New Roman" w:hAnsi="Times New Roman" w:cs="Times New Roman"/>
          <w:sz w:val="24"/>
          <w:szCs w:val="24"/>
        </w:rPr>
        <w:instrText xml:space="preserve"> ADDIN EN.CITE </w:instrText>
      </w:r>
      <w:r w:rsidR="00D70428">
        <w:rPr>
          <w:rFonts w:ascii="Times New Roman" w:hAnsi="Times New Roman" w:cs="Times New Roman"/>
          <w:sz w:val="24"/>
          <w:szCs w:val="24"/>
        </w:rPr>
        <w:fldChar w:fldCharType="begin">
          <w:fldData xml:space="preserve">PEVuZE5vdGU+PENpdGU+PEF1dGhvcj5LYXplbWluYXNhYjwvQXV0aG9yPjxZZWFyPjIwMjI8L1ll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</w:fldData>
        </w:fldChar>
      </w:r>
      <w:r w:rsidR="00D70428">
        <w:rPr>
          <w:rFonts w:ascii="Times New Roman" w:hAnsi="Times New Roman" w:cs="Times New Roman"/>
          <w:sz w:val="24"/>
          <w:szCs w:val="24"/>
        </w:rPr>
        <w:instrText xml:space="preserve"> ADDIN EN.CITE.DATA </w:instrText>
      </w:r>
      <w:r w:rsidR="00D70428">
        <w:rPr>
          <w:rFonts w:ascii="Times New Roman" w:hAnsi="Times New Roman" w:cs="Times New Roman"/>
          <w:sz w:val="24"/>
          <w:szCs w:val="24"/>
        </w:rPr>
      </w:r>
      <w:r w:rsidR="00D70428">
        <w:rPr>
          <w:rFonts w:ascii="Times New Roman" w:hAnsi="Times New Roman" w:cs="Times New Roman"/>
          <w:sz w:val="24"/>
          <w:szCs w:val="24"/>
        </w:rPr>
        <w:fldChar w:fldCharType="end"/>
      </w:r>
      <w:r w:rsidR="00D70428" w:rsidRPr="008A3116">
        <w:rPr>
          <w:rFonts w:ascii="Times New Roman" w:hAnsi="Times New Roman" w:cs="Times New Roman"/>
          <w:sz w:val="24"/>
          <w:szCs w:val="24"/>
        </w:rPr>
      </w:r>
      <w:r w:rsidR="00D70428" w:rsidRPr="008A3116">
        <w:rPr>
          <w:rFonts w:ascii="Times New Roman" w:hAnsi="Times New Roman" w:cs="Times New Roman"/>
          <w:sz w:val="24"/>
          <w:szCs w:val="24"/>
        </w:rPr>
        <w:fldChar w:fldCharType="separate"/>
      </w:r>
      <w:r w:rsidR="00D70428">
        <w:rPr>
          <w:rFonts w:ascii="Times New Roman" w:hAnsi="Times New Roman" w:cs="Times New Roman"/>
          <w:noProof/>
          <w:sz w:val="24"/>
          <w:szCs w:val="24"/>
        </w:rPr>
        <w:t>(8, 9, 23, 25, 42)</w:t>
      </w:r>
      <w:r w:rsidR="00D70428" w:rsidRPr="008A3116">
        <w:rPr>
          <w:rFonts w:ascii="Times New Roman" w:hAnsi="Times New Roman" w:cs="Times New Roman"/>
          <w:sz w:val="24"/>
          <w:szCs w:val="24"/>
        </w:rPr>
        <w:fldChar w:fldCharType="end"/>
      </w:r>
      <w:r w:rsidR="00EF07AC" w:rsidRPr="0073452C">
        <w:rPr>
          <w:rFonts w:ascii="Times New Roman" w:hAnsi="Times New Roman" w:cs="Times New Roman"/>
          <w:color w:val="C45911" w:themeColor="accent2" w:themeShade="BF"/>
          <w:sz w:val="24"/>
          <w:szCs w:val="24"/>
        </w:rPr>
        <w:t xml:space="preserve"> </w:t>
      </w:r>
      <w:r w:rsidR="0073452C" w:rsidRPr="0073452C">
        <w:rPr>
          <w:rFonts w:ascii="Times New Roman" w:hAnsi="Times New Roman" w:cs="Times New Roman"/>
          <w:color w:val="C45911" w:themeColor="accent2" w:themeShade="BF"/>
          <w:sz w:val="24"/>
          <w:szCs w:val="24"/>
        </w:rPr>
        <w:t xml:space="preserve">such as psychological factors (e.g., stress, anxiety, sleep problems, etc.) and biological factors (e.g., age, ethnicity, obesity, physical inactivity, etc.) </w:t>
      </w:r>
      <w:r w:rsidR="00EF07AC" w:rsidRPr="00D70428">
        <w:rPr>
          <w:rFonts w:ascii="Times New Roman" w:hAnsi="Times New Roman" w:cs="Times New Roman"/>
          <w:sz w:val="24"/>
          <w:szCs w:val="24"/>
        </w:rPr>
        <w:t xml:space="preserve">among </w:t>
      </w:r>
      <w:r w:rsidR="00286016" w:rsidRPr="008A3116">
        <w:rPr>
          <w:rFonts w:ascii="Times New Roman" w:hAnsi="Times New Roman" w:cs="Times New Roman"/>
          <w:sz w:val="24"/>
          <w:szCs w:val="24"/>
        </w:rPr>
        <w:t>d</w:t>
      </w:r>
      <w:r w:rsidR="00D70428">
        <w:rPr>
          <w:rFonts w:ascii="Times New Roman" w:hAnsi="Times New Roman" w:cs="Times New Roman"/>
          <w:sz w:val="24"/>
          <w:szCs w:val="24"/>
        </w:rPr>
        <w:t xml:space="preserve">ifferent regions and countries. </w:t>
      </w:r>
      <w:r w:rsidR="00D70428" w:rsidRPr="00D70428">
        <w:rPr>
          <w:rFonts w:ascii="Times New Roman" w:hAnsi="Times New Roman" w:cs="Times New Roman"/>
          <w:color w:val="C45911" w:themeColor="accent2" w:themeShade="BF"/>
          <w:sz w:val="24"/>
          <w:szCs w:val="24"/>
        </w:rPr>
        <w:t xml:space="preserve">In particular, a research approach is needed in countries such as Philippines, which have a high neck pain burden </w:t>
      </w:r>
      <w:r w:rsidR="00D70428">
        <w:rPr>
          <w:rFonts w:ascii="Times New Roman" w:hAnsi="Times New Roman" w:cs="Times New Roman" w:hint="eastAsia"/>
          <w:color w:val="C45911" w:themeColor="accent2" w:themeShade="BF"/>
          <w:sz w:val="24"/>
          <w:szCs w:val="24"/>
        </w:rPr>
        <w:t xml:space="preserve">with </w:t>
      </w:r>
      <w:r w:rsidR="00D70428" w:rsidRPr="00D70428">
        <w:rPr>
          <w:rFonts w:ascii="Times New Roman" w:hAnsi="Times New Roman" w:cs="Times New Roman"/>
          <w:color w:val="C45911" w:themeColor="accent2" w:themeShade="BF"/>
          <w:sz w:val="24"/>
          <w:szCs w:val="24"/>
        </w:rPr>
        <w:t xml:space="preserve">low to moderate SDI, and Australasia, which has a low neck pain burden </w:t>
      </w:r>
      <w:r w:rsidR="00D70428">
        <w:rPr>
          <w:rFonts w:ascii="Times New Roman" w:hAnsi="Times New Roman" w:cs="Times New Roman"/>
          <w:color w:val="C45911" w:themeColor="accent2" w:themeShade="BF"/>
          <w:sz w:val="24"/>
          <w:szCs w:val="24"/>
        </w:rPr>
        <w:t>with</w:t>
      </w:r>
      <w:r w:rsidR="00D70428" w:rsidRPr="00D70428">
        <w:rPr>
          <w:rFonts w:ascii="Times New Roman" w:hAnsi="Times New Roman" w:cs="Times New Roman"/>
          <w:color w:val="C45911" w:themeColor="accent2" w:themeShade="BF"/>
          <w:sz w:val="24"/>
          <w:szCs w:val="24"/>
        </w:rPr>
        <w:t xml:space="preserve"> high SDI.</w:t>
      </w:r>
      <w:r w:rsidR="00D70428">
        <w:rPr>
          <w:rFonts w:ascii="Times New Roman" w:hAnsi="Times New Roman" w:cs="Times New Roman"/>
          <w:color w:val="C45911" w:themeColor="accent2" w:themeShade="BF"/>
          <w:sz w:val="24"/>
          <w:szCs w:val="24"/>
        </w:rPr>
        <w:t xml:space="preserve"> </w:t>
      </w:r>
      <w:r w:rsidR="00B074D7" w:rsidRPr="008A3116">
        <w:rPr>
          <w:rFonts w:ascii="Times New Roman" w:hAnsi="Times New Roman" w:cs="Times New Roman"/>
          <w:sz w:val="24"/>
          <w:szCs w:val="24"/>
        </w:rPr>
        <w:t>Policymakers</w:t>
      </w:r>
      <w:r w:rsidR="00CD68E3" w:rsidRPr="008A3116">
        <w:rPr>
          <w:rFonts w:ascii="Times New Roman" w:hAnsi="Times New Roman" w:cs="Times New Roman"/>
          <w:sz w:val="24"/>
          <w:szCs w:val="24"/>
        </w:rPr>
        <w:t xml:space="preserve"> in </w:t>
      </w:r>
      <w:r w:rsidR="00CB1ED0" w:rsidRPr="008A3116">
        <w:rPr>
          <w:rFonts w:ascii="Times New Roman" w:hAnsi="Times New Roman" w:cs="Times New Roman"/>
          <w:sz w:val="24"/>
          <w:szCs w:val="24"/>
        </w:rPr>
        <w:t>individual countries should develop</w:t>
      </w:r>
      <w:r w:rsidR="00B074D7" w:rsidRPr="008A3116">
        <w:rPr>
          <w:rFonts w:ascii="Times New Roman" w:hAnsi="Times New Roman" w:cs="Times New Roman"/>
          <w:sz w:val="24"/>
          <w:szCs w:val="24"/>
        </w:rPr>
        <w:t xml:space="preserve"> </w:t>
      </w:r>
      <w:r w:rsidR="00CB1ED0" w:rsidRPr="008A3116">
        <w:rPr>
          <w:rFonts w:ascii="Times New Roman" w:hAnsi="Times New Roman" w:cs="Times New Roman"/>
          <w:sz w:val="24"/>
          <w:szCs w:val="24"/>
        </w:rPr>
        <w:t>s</w:t>
      </w:r>
      <w:r w:rsidR="00B074D7" w:rsidRPr="008A3116">
        <w:rPr>
          <w:rFonts w:ascii="Times New Roman" w:hAnsi="Times New Roman" w:cs="Times New Roman"/>
          <w:sz w:val="24"/>
          <w:szCs w:val="24"/>
        </w:rPr>
        <w:t xml:space="preserve">trategies </w:t>
      </w:r>
      <w:r w:rsidR="00CB1ED0" w:rsidRPr="008A3116">
        <w:rPr>
          <w:rFonts w:ascii="Times New Roman" w:hAnsi="Times New Roman" w:cs="Times New Roman"/>
          <w:sz w:val="24"/>
          <w:szCs w:val="24"/>
        </w:rPr>
        <w:t>by taking</w:t>
      </w:r>
      <w:r w:rsidR="00CD68E3" w:rsidRPr="008A3116">
        <w:rPr>
          <w:rFonts w:ascii="Times New Roman" w:hAnsi="Times New Roman" w:cs="Times New Roman"/>
          <w:sz w:val="24"/>
          <w:szCs w:val="24"/>
        </w:rPr>
        <w:t xml:space="preserve"> </w:t>
      </w:r>
      <w:r w:rsidR="006C612C" w:rsidRPr="008A3116">
        <w:rPr>
          <w:rFonts w:ascii="Times New Roman" w:hAnsi="Times New Roman" w:cs="Times New Roman"/>
          <w:sz w:val="24"/>
          <w:szCs w:val="24"/>
        </w:rPr>
        <w:t xml:space="preserve">into account </w:t>
      </w:r>
      <w:r w:rsidR="0091615C" w:rsidRPr="008A3116">
        <w:rPr>
          <w:rFonts w:ascii="Times New Roman" w:hAnsi="Times New Roman" w:cs="Times New Roman"/>
          <w:sz w:val="24"/>
          <w:szCs w:val="24"/>
        </w:rPr>
        <w:t xml:space="preserve">the </w:t>
      </w:r>
      <w:r w:rsidR="00CD68E3" w:rsidRPr="008A3116">
        <w:rPr>
          <w:rFonts w:ascii="Times New Roman" w:hAnsi="Times New Roman" w:cs="Times New Roman"/>
          <w:sz w:val="24"/>
          <w:szCs w:val="24"/>
        </w:rPr>
        <w:t>neck pain burden of neighboring countries, the predicted neck pain burden of their country, and</w:t>
      </w:r>
      <w:r w:rsidR="00254BEB" w:rsidRPr="008A3116">
        <w:rPr>
          <w:rFonts w:ascii="Times New Roman" w:hAnsi="Times New Roman" w:cs="Times New Roman"/>
          <w:sz w:val="24"/>
          <w:szCs w:val="24"/>
        </w:rPr>
        <w:t xml:space="preserve"> </w:t>
      </w:r>
      <w:r w:rsidR="00CD68E3" w:rsidRPr="008A3116">
        <w:rPr>
          <w:rFonts w:ascii="Times New Roman" w:hAnsi="Times New Roman" w:cs="Times New Roman"/>
          <w:sz w:val="24"/>
          <w:szCs w:val="24"/>
        </w:rPr>
        <w:t>risk factors for neck pain.</w:t>
      </w:r>
      <w:r w:rsidR="00B074D7" w:rsidRPr="008A3116">
        <w:rPr>
          <w:rFonts w:ascii="Times New Roman" w:hAnsi="Times New Roman" w:cs="Times New Roman"/>
          <w:sz w:val="24"/>
          <w:szCs w:val="24"/>
        </w:rPr>
        <w:t xml:space="preserve"> </w:t>
      </w:r>
    </w:p>
    <w:p w14:paraId="3350AC51" w14:textId="1446EAE9" w:rsidR="008E2578" w:rsidRPr="008B2B7B" w:rsidRDefault="00D1479A" w:rsidP="00D91150">
      <w:pPr>
        <w:spacing w:line="480" w:lineRule="auto"/>
        <w:ind w:firstLineChars="333" w:firstLine="799"/>
        <w:jc w:val="left"/>
        <w:rPr>
          <w:rFonts w:ascii="Times New Roman" w:hAnsi="Times New Roman" w:cs="Times New Roman"/>
          <w:sz w:val="24"/>
          <w:szCs w:val="24"/>
        </w:rPr>
      </w:pPr>
      <w:r w:rsidRPr="008A3116">
        <w:rPr>
          <w:rFonts w:ascii="Times New Roman" w:hAnsi="Times New Roman" w:cs="Times New Roman"/>
          <w:sz w:val="24"/>
          <w:szCs w:val="24"/>
        </w:rPr>
        <w:t xml:space="preserve">The major limitation of GBD analysis is the availability of primary data. When </w:t>
      </w:r>
      <w:r w:rsidR="001E7054" w:rsidRPr="008A3116">
        <w:rPr>
          <w:rFonts w:ascii="Times New Roman" w:hAnsi="Times New Roman" w:cs="Times New Roman"/>
          <w:sz w:val="24"/>
          <w:szCs w:val="24"/>
        </w:rPr>
        <w:t>data</w:t>
      </w:r>
      <w:r w:rsidRPr="008A3116">
        <w:rPr>
          <w:rFonts w:ascii="Times New Roman" w:hAnsi="Times New Roman" w:cs="Times New Roman"/>
          <w:sz w:val="24"/>
          <w:szCs w:val="24"/>
        </w:rPr>
        <w:t xml:space="preserve"> are not available </w:t>
      </w:r>
      <w:r w:rsidR="001634A2" w:rsidRPr="008A3116">
        <w:rPr>
          <w:rFonts w:ascii="Times New Roman" w:hAnsi="Times New Roman" w:cs="Times New Roman"/>
          <w:sz w:val="24"/>
          <w:szCs w:val="24"/>
        </w:rPr>
        <w:t>for</w:t>
      </w:r>
      <w:r w:rsidRPr="008A3116">
        <w:rPr>
          <w:rFonts w:ascii="Times New Roman" w:hAnsi="Times New Roman" w:cs="Times New Roman"/>
          <w:sz w:val="24"/>
          <w:szCs w:val="24"/>
        </w:rPr>
        <w:t xml:space="preserve"> </w:t>
      </w:r>
      <w:r w:rsidR="00D84BFB" w:rsidRPr="008A3116">
        <w:rPr>
          <w:rFonts w:ascii="Times New Roman" w:hAnsi="Times New Roman" w:cs="Times New Roman"/>
          <w:sz w:val="24"/>
          <w:szCs w:val="24"/>
        </w:rPr>
        <w:t xml:space="preserve">a </w:t>
      </w:r>
      <w:r w:rsidRPr="008A3116">
        <w:rPr>
          <w:rFonts w:ascii="Times New Roman" w:hAnsi="Times New Roman" w:cs="Times New Roman"/>
          <w:sz w:val="24"/>
          <w:szCs w:val="24"/>
        </w:rPr>
        <w:t xml:space="preserve">specific region, </w:t>
      </w:r>
      <w:r w:rsidR="003E5012" w:rsidRPr="008A3116">
        <w:rPr>
          <w:rFonts w:ascii="Times New Roman" w:hAnsi="Times New Roman" w:cs="Times New Roman"/>
          <w:sz w:val="24"/>
          <w:szCs w:val="24"/>
        </w:rPr>
        <w:t>r</w:t>
      </w:r>
      <w:r w:rsidRPr="008A3116">
        <w:rPr>
          <w:rFonts w:ascii="Times New Roman" w:hAnsi="Times New Roman" w:cs="Times New Roman"/>
          <w:sz w:val="24"/>
          <w:szCs w:val="24"/>
        </w:rPr>
        <w:t xml:space="preserve">esults </w:t>
      </w:r>
      <w:r w:rsidR="000D0938" w:rsidRPr="008A3116">
        <w:rPr>
          <w:rFonts w:ascii="Times New Roman" w:hAnsi="Times New Roman" w:cs="Times New Roman"/>
          <w:sz w:val="24"/>
          <w:szCs w:val="24"/>
        </w:rPr>
        <w:t>are</w:t>
      </w:r>
      <w:r w:rsidRPr="008A3116">
        <w:rPr>
          <w:rFonts w:ascii="Times New Roman" w:hAnsi="Times New Roman" w:cs="Times New Roman"/>
          <w:sz w:val="24"/>
          <w:szCs w:val="24"/>
        </w:rPr>
        <w:t xml:space="preserve"> modelled </w:t>
      </w:r>
      <w:r w:rsidR="00FD69B1" w:rsidRPr="008A3116">
        <w:rPr>
          <w:rFonts w:ascii="Times New Roman" w:hAnsi="Times New Roman" w:cs="Times New Roman"/>
          <w:sz w:val="24"/>
          <w:szCs w:val="24"/>
        </w:rPr>
        <w:t>using</w:t>
      </w:r>
      <w:r w:rsidRPr="008A3116">
        <w:rPr>
          <w:rFonts w:ascii="Times New Roman" w:hAnsi="Times New Roman" w:cs="Times New Roman"/>
          <w:sz w:val="24"/>
          <w:szCs w:val="24"/>
        </w:rPr>
        <w:t xml:space="preserve"> </w:t>
      </w:r>
      <w:proofErr w:type="spellStart"/>
      <w:r w:rsidRPr="008A3116">
        <w:rPr>
          <w:rFonts w:ascii="Times New Roman" w:hAnsi="Times New Roman" w:cs="Times New Roman"/>
          <w:sz w:val="24"/>
          <w:szCs w:val="24"/>
        </w:rPr>
        <w:t>DisMod</w:t>
      </w:r>
      <w:proofErr w:type="spellEnd"/>
      <w:r w:rsidRPr="008A3116">
        <w:rPr>
          <w:rFonts w:ascii="Times New Roman" w:hAnsi="Times New Roman" w:cs="Times New Roman"/>
          <w:sz w:val="24"/>
          <w:szCs w:val="24"/>
        </w:rPr>
        <w:t xml:space="preserve">-MR 2.1. Although </w:t>
      </w:r>
      <w:r w:rsidR="000C2ABA" w:rsidRPr="008A3116">
        <w:rPr>
          <w:rFonts w:ascii="Times New Roman" w:hAnsi="Times New Roman" w:cs="Times New Roman"/>
          <w:sz w:val="24"/>
          <w:szCs w:val="24"/>
        </w:rPr>
        <w:t>data</w:t>
      </w:r>
      <w:r w:rsidRPr="008A3116">
        <w:rPr>
          <w:rFonts w:ascii="Times New Roman" w:hAnsi="Times New Roman" w:cs="Times New Roman"/>
          <w:sz w:val="24"/>
          <w:szCs w:val="24"/>
        </w:rPr>
        <w:t xml:space="preserve"> processing and modeling can improve the accuracy of data, this method </w:t>
      </w:r>
      <w:r w:rsidR="008E468E" w:rsidRPr="008A3116">
        <w:rPr>
          <w:rFonts w:ascii="Times New Roman" w:hAnsi="Times New Roman" w:cs="Times New Roman"/>
          <w:sz w:val="24"/>
          <w:szCs w:val="24"/>
        </w:rPr>
        <w:t>has some</w:t>
      </w:r>
      <w:r w:rsidRPr="008A3116">
        <w:rPr>
          <w:rFonts w:ascii="Times New Roman" w:hAnsi="Times New Roman" w:cs="Times New Roman"/>
          <w:sz w:val="24"/>
          <w:szCs w:val="24"/>
        </w:rPr>
        <w:t xml:space="preserve"> fundamental problem</w:t>
      </w:r>
      <w:r w:rsidR="008E468E" w:rsidRPr="008A3116">
        <w:rPr>
          <w:rFonts w:ascii="Times New Roman" w:hAnsi="Times New Roman" w:cs="Times New Roman"/>
          <w:sz w:val="24"/>
          <w:szCs w:val="24"/>
        </w:rPr>
        <w:t>s</w:t>
      </w:r>
      <w:r w:rsidRPr="008A3116">
        <w:rPr>
          <w:rFonts w:ascii="Times New Roman" w:hAnsi="Times New Roman" w:cs="Times New Roman"/>
          <w:sz w:val="24"/>
          <w:szCs w:val="24"/>
        </w:rPr>
        <w:t xml:space="preserve"> </w:t>
      </w:r>
      <w:r w:rsidRPr="008A3116">
        <w:rPr>
          <w:rFonts w:ascii="Times New Roman" w:hAnsi="Times New Roman" w:cs="Times New Roman"/>
          <w:sz w:val="24"/>
          <w:szCs w:val="24"/>
        </w:rPr>
        <w:fldChar w:fldCharType="begin"/>
      </w:r>
      <w:r w:rsidR="00F5536C">
        <w:rPr>
          <w:rFonts w:ascii="Times New Roman" w:hAnsi="Times New Roman" w:cs="Times New Roman"/>
          <w:sz w:val="24"/>
          <w:szCs w:val="24"/>
        </w:rPr>
        <w:instrText xml:space="preserve"> ADDIN EN.CITE &lt;EndNote&gt;&lt;Cite&gt;&lt;Author&gt;Collaborators&lt;/Author&gt;&lt;Year&gt;2020&lt;/Year&gt;&lt;RecNum&gt;11&lt;/RecNum&gt;&lt;DisplayText&gt;(12)&lt;/DisplayText&gt;&lt;record&gt;&lt;rec-number&gt;11&lt;/rec-number&gt;&lt;foreign-keys&gt;&lt;key app="EN" db-id="0sdpfsxvhfaeeseee5x5epvexa2xr9srdefs" timestamp="1648915012"&gt;11&lt;/key&gt;&lt;/foreign-keys&gt;&lt;ref-type name="Journal Article"&gt;17&lt;/ref-type&gt;&lt;contributors&gt;&lt;authors&gt;&lt;author&gt;GBD 2019 Diseases and Injuries Collaborators&lt;/author&gt;&lt;/authors&gt;&lt;/contributors&gt;&lt;titles&gt;&lt;title&gt;Global burden of 369 diseases and injuries in 204 countries and territories, 1990-2019: a systematic analysis for the Global Burden of Disease Study 2019&lt;/title&gt;&lt;secondary-title&gt;Lancet&lt;/secondary-title&gt;&lt;alt-title&gt;Lancet (London, England)&lt;/alt-title&gt;&lt;/titles&gt;&lt;pages&gt;1204-1222&lt;/pages&gt;&lt;volume&gt;396&lt;/volume&gt;&lt;number&gt;10258&lt;/number&gt;&lt;edition&gt;2020/10/19&lt;/edition&gt;&lt;dates&gt;&lt;year&gt;2020&lt;/year&gt;&lt;pub-dates&gt;&lt;date&gt;Oct 17&lt;/date&gt;&lt;/pub-dates&gt;&lt;/dates&gt;&lt;isbn&gt;0140-6736 (Print)&amp;#xD;0140-6736&lt;/isbn&gt;&lt;accession-num&gt;33069326&lt;/accession-num&gt;&lt;urls&gt;&lt;/urls&gt;&lt;custom2&gt;PMC7567026&lt;/custom2&gt;&lt;electronic-resource-num&gt;10.1016/s0140-6736(20)30925-9&lt;/electronic-resource-num&gt;&lt;remote-database-provider&gt;NLM&lt;/remote-database-provider&gt;&lt;language&gt;eng&lt;/language&gt;&lt;/record&gt;&lt;/Cite&gt;&lt;/EndNote&gt;</w:instrText>
      </w:r>
      <w:r w:rsidRPr="008A3116">
        <w:rPr>
          <w:rFonts w:ascii="Times New Roman" w:hAnsi="Times New Roman" w:cs="Times New Roman"/>
          <w:sz w:val="24"/>
          <w:szCs w:val="24"/>
        </w:rPr>
        <w:fldChar w:fldCharType="separate"/>
      </w:r>
      <w:r w:rsidR="00F5536C">
        <w:rPr>
          <w:rFonts w:ascii="Times New Roman" w:hAnsi="Times New Roman" w:cs="Times New Roman"/>
          <w:noProof/>
          <w:sz w:val="24"/>
          <w:szCs w:val="24"/>
        </w:rPr>
        <w:t>(12)</w:t>
      </w:r>
      <w:r w:rsidRPr="008A3116">
        <w:rPr>
          <w:rFonts w:ascii="Times New Roman" w:hAnsi="Times New Roman" w:cs="Times New Roman"/>
          <w:sz w:val="24"/>
          <w:szCs w:val="24"/>
        </w:rPr>
        <w:fldChar w:fldCharType="end"/>
      </w:r>
      <w:r w:rsidRPr="008A3116">
        <w:rPr>
          <w:rFonts w:ascii="Times New Roman" w:hAnsi="Times New Roman" w:cs="Times New Roman"/>
          <w:sz w:val="24"/>
          <w:szCs w:val="24"/>
        </w:rPr>
        <w:t xml:space="preserve">. </w:t>
      </w:r>
      <w:r w:rsidR="008E468E" w:rsidRPr="008A3116">
        <w:rPr>
          <w:rFonts w:ascii="Times New Roman" w:hAnsi="Times New Roman" w:cs="Times New Roman"/>
          <w:sz w:val="24"/>
          <w:szCs w:val="24"/>
        </w:rPr>
        <w:t>Furthermore, although</w:t>
      </w:r>
      <w:r w:rsidRPr="008A3116">
        <w:rPr>
          <w:rFonts w:ascii="Times New Roman" w:hAnsi="Times New Roman" w:cs="Times New Roman"/>
          <w:sz w:val="24"/>
          <w:szCs w:val="24"/>
        </w:rPr>
        <w:t xml:space="preserve"> data stability improved </w:t>
      </w:r>
      <w:r w:rsidR="008E468E" w:rsidRPr="008A3116">
        <w:rPr>
          <w:rFonts w:ascii="Times New Roman" w:hAnsi="Times New Roman" w:cs="Times New Roman"/>
          <w:sz w:val="24"/>
          <w:szCs w:val="24"/>
        </w:rPr>
        <w:t xml:space="preserve">dramatically when </w:t>
      </w:r>
      <w:r w:rsidRPr="008A3116">
        <w:rPr>
          <w:rFonts w:ascii="Times New Roman" w:hAnsi="Times New Roman" w:cs="Times New Roman"/>
          <w:sz w:val="24"/>
          <w:szCs w:val="24"/>
        </w:rPr>
        <w:t xml:space="preserve">data </w:t>
      </w:r>
      <w:r w:rsidR="00083E95" w:rsidRPr="008A3116">
        <w:rPr>
          <w:rFonts w:ascii="Times New Roman" w:hAnsi="Times New Roman" w:cs="Times New Roman"/>
          <w:sz w:val="24"/>
          <w:szCs w:val="24"/>
        </w:rPr>
        <w:t xml:space="preserve">were </w:t>
      </w:r>
      <w:r w:rsidRPr="008A3116">
        <w:rPr>
          <w:rFonts w:ascii="Times New Roman" w:hAnsi="Times New Roman" w:cs="Times New Roman"/>
          <w:sz w:val="24"/>
          <w:szCs w:val="24"/>
        </w:rPr>
        <w:t>adjust</w:t>
      </w:r>
      <w:r w:rsidR="00083E95" w:rsidRPr="008A3116">
        <w:rPr>
          <w:rFonts w:ascii="Times New Roman" w:hAnsi="Times New Roman" w:cs="Times New Roman"/>
          <w:sz w:val="24"/>
          <w:szCs w:val="24"/>
        </w:rPr>
        <w:t>ed</w:t>
      </w:r>
      <w:r w:rsidRPr="008A3116">
        <w:rPr>
          <w:rFonts w:ascii="Times New Roman" w:hAnsi="Times New Roman" w:cs="Times New Roman"/>
          <w:sz w:val="24"/>
          <w:szCs w:val="24"/>
        </w:rPr>
        <w:t xml:space="preserve"> to standard locations through bias mapping, collinearity between covariates in some of these models may</w:t>
      </w:r>
      <w:r w:rsidR="0065608B" w:rsidRPr="008A3116">
        <w:rPr>
          <w:rFonts w:ascii="Times New Roman" w:hAnsi="Times New Roman" w:cs="Times New Roman"/>
          <w:sz w:val="24"/>
          <w:szCs w:val="24"/>
        </w:rPr>
        <w:t xml:space="preserve"> have</w:t>
      </w:r>
      <w:r w:rsidRPr="008A3116">
        <w:rPr>
          <w:rFonts w:ascii="Times New Roman" w:hAnsi="Times New Roman" w:cs="Times New Roman"/>
          <w:sz w:val="24"/>
          <w:szCs w:val="24"/>
        </w:rPr>
        <w:t xml:space="preserve"> cause</w:t>
      </w:r>
      <w:r w:rsidR="0065608B" w:rsidRPr="008A3116">
        <w:rPr>
          <w:rFonts w:ascii="Times New Roman" w:hAnsi="Times New Roman" w:cs="Times New Roman"/>
          <w:sz w:val="24"/>
          <w:szCs w:val="24"/>
        </w:rPr>
        <w:t>d</w:t>
      </w:r>
      <w:r w:rsidRPr="008A3116">
        <w:rPr>
          <w:rFonts w:ascii="Times New Roman" w:hAnsi="Times New Roman" w:cs="Times New Roman"/>
          <w:sz w:val="24"/>
          <w:szCs w:val="24"/>
        </w:rPr>
        <w:t xml:space="preserve"> some instability in fixed effects between </w:t>
      </w:r>
      <w:r w:rsidR="006B616C" w:rsidRPr="008A3116">
        <w:rPr>
          <w:rFonts w:ascii="Times New Roman" w:hAnsi="Times New Roman" w:cs="Times New Roman"/>
          <w:sz w:val="24"/>
          <w:szCs w:val="24"/>
        </w:rPr>
        <w:t xml:space="preserve">GBD data </w:t>
      </w:r>
      <w:r w:rsidRPr="008A3116">
        <w:rPr>
          <w:rFonts w:ascii="Times New Roman" w:hAnsi="Times New Roman" w:cs="Times New Roman"/>
          <w:sz w:val="24"/>
          <w:szCs w:val="24"/>
        </w:rPr>
        <w:t xml:space="preserve">cycles. Although statistical modeling </w:t>
      </w:r>
      <w:r w:rsidR="00692CFD" w:rsidRPr="008A3116">
        <w:rPr>
          <w:rFonts w:ascii="Times New Roman" w:hAnsi="Times New Roman" w:cs="Times New Roman"/>
          <w:sz w:val="24"/>
          <w:szCs w:val="24"/>
        </w:rPr>
        <w:t>can be used to estimate</w:t>
      </w:r>
      <w:r w:rsidRPr="008A3116">
        <w:rPr>
          <w:rFonts w:ascii="Times New Roman" w:hAnsi="Times New Roman" w:cs="Times New Roman"/>
          <w:sz w:val="24"/>
          <w:szCs w:val="24"/>
        </w:rPr>
        <w:t xml:space="preserve"> uncertainty from stochastic variation in GBD, UIs around estimates in this way cannot fully cover the variation. </w:t>
      </w:r>
      <w:r w:rsidR="00C667D3" w:rsidRPr="00C667D3">
        <w:rPr>
          <w:rFonts w:ascii="Times New Roman" w:hAnsi="Times New Roman" w:cs="Times New Roman"/>
          <w:color w:val="C45911" w:themeColor="accent2" w:themeShade="BF"/>
          <w:sz w:val="24"/>
          <w:szCs w:val="24"/>
        </w:rPr>
        <w:t>Secondly</w:t>
      </w:r>
      <w:r w:rsidRPr="008A3116">
        <w:rPr>
          <w:rFonts w:ascii="Times New Roman" w:hAnsi="Times New Roman" w:cs="Times New Roman"/>
          <w:sz w:val="24"/>
          <w:szCs w:val="24"/>
        </w:rPr>
        <w:t xml:space="preserve">, to estimate the severity distribution of neck pain, </w:t>
      </w:r>
      <w:r w:rsidR="00720EB6" w:rsidRPr="008A3116">
        <w:rPr>
          <w:rFonts w:ascii="Times New Roman" w:hAnsi="Times New Roman" w:cs="Times New Roman"/>
          <w:sz w:val="24"/>
          <w:szCs w:val="24"/>
        </w:rPr>
        <w:t>s</w:t>
      </w:r>
      <w:r w:rsidRPr="008A3116">
        <w:rPr>
          <w:rFonts w:ascii="Times New Roman" w:hAnsi="Times New Roman" w:cs="Times New Roman"/>
          <w:sz w:val="24"/>
          <w:szCs w:val="24"/>
        </w:rPr>
        <w:t>urvey data were used</w:t>
      </w:r>
      <w:r w:rsidR="00001F95" w:rsidRPr="008A3116">
        <w:rPr>
          <w:rFonts w:ascii="Times New Roman" w:hAnsi="Times New Roman" w:cs="Times New Roman"/>
          <w:sz w:val="24"/>
          <w:szCs w:val="24"/>
        </w:rPr>
        <w:t>, and these data could have been affected by</w:t>
      </w:r>
      <w:r w:rsidRPr="008A3116">
        <w:rPr>
          <w:rFonts w:ascii="Times New Roman" w:hAnsi="Times New Roman" w:cs="Times New Roman"/>
          <w:sz w:val="24"/>
          <w:szCs w:val="24"/>
        </w:rPr>
        <w:t xml:space="preserve"> recall bias due to the long follow-up period</w:t>
      </w:r>
      <w:r w:rsidR="00034724" w:rsidRPr="008A3116">
        <w:rPr>
          <w:rFonts w:ascii="Times New Roman" w:hAnsi="Times New Roman" w:cs="Times New Roman"/>
          <w:sz w:val="24"/>
          <w:szCs w:val="24"/>
        </w:rPr>
        <w:t>.</w:t>
      </w:r>
      <w:r w:rsidR="00C667D3">
        <w:rPr>
          <w:rFonts w:ascii="Times New Roman" w:hAnsi="Times New Roman" w:cs="Times New Roman"/>
          <w:sz w:val="24"/>
          <w:szCs w:val="24"/>
        </w:rPr>
        <w:t xml:space="preserve"> </w:t>
      </w:r>
      <w:r w:rsidR="00C667D3" w:rsidRPr="0072377A">
        <w:rPr>
          <w:rFonts w:ascii="Times New Roman" w:hAnsi="Times New Roman" w:cs="Times New Roman"/>
          <w:color w:val="C45911" w:themeColor="accent2" w:themeShade="BF"/>
          <w:sz w:val="24"/>
          <w:szCs w:val="24"/>
        </w:rPr>
        <w:t xml:space="preserve">Lastly, </w:t>
      </w:r>
      <w:r w:rsidR="0072377A" w:rsidRPr="0072377A">
        <w:rPr>
          <w:rFonts w:ascii="Times New Roman" w:hAnsi="Times New Roman" w:cs="Times New Roman"/>
          <w:color w:val="C45911" w:themeColor="accent2" w:themeShade="BF"/>
          <w:sz w:val="24"/>
          <w:szCs w:val="24"/>
        </w:rPr>
        <w:t>because this study is an analysis of GBD based on the data obtained from various sources, it is not possible to know whether it is acute or chronic</w:t>
      </w:r>
      <w:r w:rsidR="00DF6753">
        <w:rPr>
          <w:rFonts w:ascii="Times New Roman" w:hAnsi="Times New Roman" w:cs="Times New Roman"/>
          <w:color w:val="C45911" w:themeColor="accent2" w:themeShade="BF"/>
          <w:sz w:val="24"/>
          <w:szCs w:val="24"/>
        </w:rPr>
        <w:t xml:space="preserve"> </w:t>
      </w:r>
      <w:r w:rsidR="00DF6753">
        <w:rPr>
          <w:rFonts w:ascii="Times New Roman" w:hAnsi="Times New Roman" w:cs="Times New Roman" w:hint="eastAsia"/>
          <w:color w:val="C45911" w:themeColor="accent2" w:themeShade="BF"/>
          <w:sz w:val="24"/>
          <w:szCs w:val="24"/>
        </w:rPr>
        <w:t>a</w:t>
      </w:r>
      <w:r w:rsidR="00DF6753">
        <w:rPr>
          <w:rFonts w:ascii="Times New Roman" w:hAnsi="Times New Roman" w:cs="Times New Roman"/>
          <w:color w:val="C45911" w:themeColor="accent2" w:themeShade="BF"/>
          <w:sz w:val="24"/>
          <w:szCs w:val="24"/>
        </w:rPr>
        <w:t>nd what the severity is</w:t>
      </w:r>
      <w:r w:rsidR="0072377A" w:rsidRPr="0072377A">
        <w:rPr>
          <w:rFonts w:ascii="Times New Roman" w:hAnsi="Times New Roman" w:cs="Times New Roman"/>
          <w:color w:val="C45911" w:themeColor="accent2" w:themeShade="BF"/>
          <w:sz w:val="24"/>
          <w:szCs w:val="24"/>
        </w:rPr>
        <w:t>, which is important for diagnosis, treatment, and prognosis of neck pain.</w:t>
      </w:r>
      <w:r w:rsidR="008B2B7B">
        <w:rPr>
          <w:rFonts w:ascii="Times New Roman" w:hAnsi="Times New Roman" w:cs="Times New Roman"/>
          <w:color w:val="C45911" w:themeColor="accent2" w:themeShade="BF"/>
          <w:sz w:val="24"/>
          <w:szCs w:val="24"/>
        </w:rPr>
        <w:t xml:space="preserve"> </w:t>
      </w:r>
    </w:p>
    <w:p w14:paraId="12488FDB" w14:textId="4C4462C6" w:rsidR="00DE69C4" w:rsidRDefault="0092779D" w:rsidP="00DE69C4">
      <w:pPr>
        <w:spacing w:line="480" w:lineRule="auto"/>
        <w:ind w:firstLineChars="332" w:firstLine="797"/>
        <w:jc w:val="left"/>
      </w:pPr>
      <w:r w:rsidRPr="008A3116">
        <w:rPr>
          <w:rFonts w:ascii="Times New Roman" w:hAnsi="Times New Roman" w:cs="Times New Roman"/>
          <w:sz w:val="24"/>
          <w:szCs w:val="24"/>
        </w:rPr>
        <w:lastRenderedPageBreak/>
        <w:t xml:space="preserve">As </w:t>
      </w:r>
      <w:r w:rsidR="005B275F" w:rsidRPr="008A3116">
        <w:rPr>
          <w:rFonts w:ascii="Times New Roman" w:hAnsi="Times New Roman" w:cs="Times New Roman"/>
          <w:sz w:val="24"/>
          <w:szCs w:val="24"/>
        </w:rPr>
        <w:t>demonstrated in this</w:t>
      </w:r>
      <w:r w:rsidRPr="008A3116">
        <w:rPr>
          <w:rFonts w:ascii="Times New Roman" w:hAnsi="Times New Roman" w:cs="Times New Roman"/>
          <w:sz w:val="24"/>
          <w:szCs w:val="24"/>
        </w:rPr>
        <w:t xml:space="preserve"> study, n</w:t>
      </w:r>
      <w:r w:rsidR="00F07895" w:rsidRPr="008A3116">
        <w:rPr>
          <w:rFonts w:ascii="Times New Roman" w:hAnsi="Times New Roman" w:cs="Times New Roman"/>
          <w:sz w:val="24"/>
          <w:szCs w:val="24"/>
        </w:rPr>
        <w:t>eck pain is</w:t>
      </w:r>
      <w:r w:rsidRPr="008A3116">
        <w:rPr>
          <w:rFonts w:ascii="Times New Roman" w:hAnsi="Times New Roman" w:cs="Times New Roman"/>
          <w:sz w:val="24"/>
          <w:szCs w:val="24"/>
        </w:rPr>
        <w:t xml:space="preserve"> a public health problem worldwide, with great variation between countries.</w:t>
      </w:r>
      <w:r w:rsidR="0004506C" w:rsidRPr="008A3116">
        <w:rPr>
          <w:rFonts w:ascii="Times New Roman" w:hAnsi="Times New Roman" w:cs="Times New Roman"/>
          <w:sz w:val="24"/>
          <w:szCs w:val="24"/>
        </w:rPr>
        <w:t xml:space="preserve"> </w:t>
      </w:r>
      <w:r w:rsidR="002F520B" w:rsidRPr="008A3116">
        <w:rPr>
          <w:rFonts w:ascii="Times New Roman" w:hAnsi="Times New Roman" w:cs="Times New Roman"/>
          <w:sz w:val="24"/>
          <w:szCs w:val="24"/>
        </w:rPr>
        <w:t>A</w:t>
      </w:r>
      <w:r w:rsidRPr="008A3116">
        <w:rPr>
          <w:rFonts w:ascii="Times New Roman" w:hAnsi="Times New Roman" w:cs="Times New Roman"/>
          <w:sz w:val="24"/>
          <w:szCs w:val="24"/>
        </w:rPr>
        <w:t xml:space="preserve">ge standardized point prevalence, annual incidence, YLD </w:t>
      </w:r>
      <w:r w:rsidR="0004506C" w:rsidRPr="008A3116">
        <w:rPr>
          <w:rFonts w:ascii="Times New Roman" w:hAnsi="Times New Roman" w:cs="Times New Roman"/>
          <w:sz w:val="24"/>
          <w:szCs w:val="24"/>
        </w:rPr>
        <w:t>of</w:t>
      </w:r>
      <w:r w:rsidRPr="008A3116">
        <w:rPr>
          <w:rFonts w:ascii="Times New Roman" w:hAnsi="Times New Roman" w:cs="Times New Roman"/>
          <w:sz w:val="24"/>
          <w:szCs w:val="24"/>
        </w:rPr>
        <w:t xml:space="preserve"> neck pain</w:t>
      </w:r>
      <w:r w:rsidR="0004506C" w:rsidRPr="008A3116">
        <w:rPr>
          <w:rFonts w:ascii="Times New Roman" w:hAnsi="Times New Roman" w:cs="Times New Roman"/>
          <w:sz w:val="24"/>
          <w:szCs w:val="24"/>
        </w:rPr>
        <w:t xml:space="preserve">, and </w:t>
      </w:r>
      <w:r w:rsidR="0004506C" w:rsidRPr="008A3116">
        <w:rPr>
          <w:rFonts w:ascii="Times New Roman" w:hAnsi="Times New Roman" w:cs="Times New Roman"/>
          <w:kern w:val="0"/>
          <w:sz w:val="24"/>
          <w:szCs w:val="24"/>
        </w:rPr>
        <w:t>positive associations between SDI and burden of neck pain</w:t>
      </w:r>
      <w:r w:rsidRPr="008A3116">
        <w:rPr>
          <w:rFonts w:ascii="Times New Roman" w:hAnsi="Times New Roman" w:cs="Times New Roman"/>
          <w:sz w:val="24"/>
          <w:szCs w:val="24"/>
        </w:rPr>
        <w:t xml:space="preserve"> </w:t>
      </w:r>
      <w:r w:rsidR="00067D00" w:rsidRPr="008A3116">
        <w:rPr>
          <w:rFonts w:ascii="Times New Roman" w:hAnsi="Times New Roman" w:cs="Times New Roman"/>
          <w:sz w:val="24"/>
          <w:szCs w:val="24"/>
        </w:rPr>
        <w:t>has not changed</w:t>
      </w:r>
      <w:r w:rsidRPr="008A3116">
        <w:rPr>
          <w:rFonts w:ascii="Times New Roman" w:hAnsi="Times New Roman" w:cs="Times New Roman"/>
          <w:sz w:val="24"/>
          <w:szCs w:val="24"/>
        </w:rPr>
        <w:t xml:space="preserve"> </w:t>
      </w:r>
      <w:r w:rsidR="00CB2E81" w:rsidRPr="008A3116">
        <w:rPr>
          <w:rFonts w:ascii="Times New Roman" w:hAnsi="Times New Roman" w:cs="Times New Roman"/>
          <w:sz w:val="24"/>
          <w:szCs w:val="24"/>
        </w:rPr>
        <w:t>dramatically over</w:t>
      </w:r>
      <w:r w:rsidR="00E0750A" w:rsidRPr="008A3116">
        <w:rPr>
          <w:rFonts w:ascii="Times New Roman" w:hAnsi="Times New Roman" w:cs="Times New Roman"/>
          <w:sz w:val="24"/>
          <w:szCs w:val="24"/>
        </w:rPr>
        <w:t xml:space="preserve"> the past</w:t>
      </w:r>
      <w:r w:rsidRPr="008A3116">
        <w:rPr>
          <w:rFonts w:ascii="Times New Roman" w:hAnsi="Times New Roman" w:cs="Times New Roman"/>
          <w:sz w:val="24"/>
          <w:szCs w:val="24"/>
        </w:rPr>
        <w:t xml:space="preserve"> three decades, </w:t>
      </w:r>
      <w:r w:rsidR="006E41EC" w:rsidRPr="008A3116">
        <w:rPr>
          <w:rFonts w:ascii="Times New Roman" w:hAnsi="Times New Roman" w:cs="Times New Roman"/>
          <w:sz w:val="24"/>
          <w:szCs w:val="24"/>
        </w:rPr>
        <w:t>but the</w:t>
      </w:r>
      <w:r w:rsidRPr="008A3116">
        <w:rPr>
          <w:rFonts w:ascii="Times New Roman" w:hAnsi="Times New Roman" w:cs="Times New Roman"/>
          <w:sz w:val="24"/>
          <w:szCs w:val="24"/>
        </w:rPr>
        <w:t xml:space="preserve"> burden</w:t>
      </w:r>
      <w:r w:rsidR="004D40A3" w:rsidRPr="008A3116">
        <w:rPr>
          <w:rFonts w:ascii="Times New Roman" w:hAnsi="Times New Roman" w:cs="Times New Roman"/>
          <w:sz w:val="24"/>
          <w:szCs w:val="24"/>
        </w:rPr>
        <w:t xml:space="preserve"> of neck pain</w:t>
      </w:r>
      <w:r w:rsidRPr="008A3116">
        <w:rPr>
          <w:rFonts w:ascii="Times New Roman" w:hAnsi="Times New Roman" w:cs="Times New Roman"/>
          <w:sz w:val="24"/>
          <w:szCs w:val="24"/>
        </w:rPr>
        <w:t xml:space="preserve"> </w:t>
      </w:r>
      <w:r w:rsidR="004D40A3" w:rsidRPr="008A3116">
        <w:rPr>
          <w:rFonts w:ascii="Times New Roman" w:hAnsi="Times New Roman" w:cs="Times New Roman"/>
          <w:sz w:val="24"/>
          <w:szCs w:val="24"/>
        </w:rPr>
        <w:t>remai</w:t>
      </w:r>
      <w:r w:rsidR="00973DFA" w:rsidRPr="008A3116">
        <w:rPr>
          <w:rFonts w:ascii="Times New Roman" w:hAnsi="Times New Roman" w:cs="Times New Roman"/>
          <w:sz w:val="24"/>
          <w:szCs w:val="24"/>
        </w:rPr>
        <w:t>ns</w:t>
      </w:r>
      <w:r w:rsidR="004D40A3" w:rsidRPr="008A3116">
        <w:rPr>
          <w:rFonts w:ascii="Times New Roman" w:hAnsi="Times New Roman" w:cs="Times New Roman"/>
          <w:sz w:val="24"/>
          <w:szCs w:val="24"/>
        </w:rPr>
        <w:t xml:space="preserve"> </w:t>
      </w:r>
      <w:r w:rsidRPr="008A3116">
        <w:rPr>
          <w:rFonts w:ascii="Times New Roman" w:hAnsi="Times New Roman" w:cs="Times New Roman"/>
          <w:sz w:val="24"/>
          <w:szCs w:val="24"/>
        </w:rPr>
        <w:t>high, with middle</w:t>
      </w:r>
      <w:r w:rsidR="007E186E" w:rsidRPr="008A3116">
        <w:rPr>
          <w:rFonts w:ascii="Times New Roman" w:hAnsi="Times New Roman" w:cs="Times New Roman"/>
          <w:sz w:val="24"/>
          <w:szCs w:val="24"/>
        </w:rPr>
        <w:t>-</w:t>
      </w:r>
      <w:r w:rsidRPr="008A3116">
        <w:rPr>
          <w:rFonts w:ascii="Times New Roman" w:hAnsi="Times New Roman" w:cs="Times New Roman"/>
          <w:sz w:val="24"/>
          <w:szCs w:val="24"/>
        </w:rPr>
        <w:t>aged men and women particularly at risk.</w:t>
      </w:r>
      <w:r w:rsidR="0004506C" w:rsidRPr="008A3116">
        <w:rPr>
          <w:rFonts w:ascii="Times New Roman" w:hAnsi="Times New Roman" w:cs="Times New Roman"/>
          <w:sz w:val="24"/>
          <w:szCs w:val="24"/>
        </w:rPr>
        <w:t xml:space="preserve"> </w:t>
      </w:r>
      <w:r w:rsidR="00F4054B" w:rsidRPr="008A3116">
        <w:rPr>
          <w:rFonts w:ascii="Times New Roman" w:hAnsi="Times New Roman" w:cs="Times New Roman"/>
          <w:kern w:val="0"/>
          <w:sz w:val="24"/>
          <w:szCs w:val="24"/>
        </w:rPr>
        <w:t>With aging global populations</w:t>
      </w:r>
      <w:r w:rsidR="00F4054B" w:rsidRPr="008A3116">
        <w:rPr>
          <w:rFonts w:ascii="Times New Roman" w:hAnsi="Times New Roman" w:cs="Times New Roman"/>
          <w:sz w:val="24"/>
          <w:szCs w:val="24"/>
        </w:rPr>
        <w:t xml:space="preserve">, </w:t>
      </w:r>
      <w:r w:rsidR="00767BDE" w:rsidRPr="008A3116">
        <w:rPr>
          <w:rFonts w:ascii="Times New Roman" w:hAnsi="Times New Roman" w:cs="Times New Roman"/>
          <w:sz w:val="24"/>
          <w:szCs w:val="24"/>
        </w:rPr>
        <w:t>it is important that</w:t>
      </w:r>
      <w:r w:rsidR="00F4054B" w:rsidRPr="008A3116">
        <w:rPr>
          <w:rFonts w:ascii="Times New Roman" w:hAnsi="Times New Roman" w:cs="Times New Roman"/>
          <w:sz w:val="24"/>
          <w:szCs w:val="24"/>
        </w:rPr>
        <w:t xml:space="preserve"> </w:t>
      </w:r>
      <w:r w:rsidR="00767BDE" w:rsidRPr="008A3116">
        <w:rPr>
          <w:rFonts w:ascii="Times New Roman" w:hAnsi="Times New Roman" w:cs="Times New Roman"/>
          <w:sz w:val="24"/>
          <w:szCs w:val="24"/>
        </w:rPr>
        <w:t xml:space="preserve">policymakers </w:t>
      </w:r>
      <w:r w:rsidR="0097603D" w:rsidRPr="008A3116">
        <w:rPr>
          <w:rFonts w:ascii="Times New Roman" w:hAnsi="Times New Roman" w:cs="Times New Roman"/>
          <w:sz w:val="24"/>
          <w:szCs w:val="24"/>
        </w:rPr>
        <w:t>have accurate, up-to-date</w:t>
      </w:r>
      <w:r w:rsidR="00F4054B" w:rsidRPr="008A3116">
        <w:rPr>
          <w:rFonts w:ascii="Times New Roman" w:hAnsi="Times New Roman" w:cs="Times New Roman"/>
          <w:sz w:val="24"/>
          <w:szCs w:val="24"/>
        </w:rPr>
        <w:t xml:space="preserve"> information </w:t>
      </w:r>
      <w:r w:rsidR="0097603D" w:rsidRPr="008A3116">
        <w:rPr>
          <w:rFonts w:ascii="Times New Roman" w:hAnsi="Times New Roman" w:cs="Times New Roman"/>
          <w:sz w:val="24"/>
          <w:szCs w:val="24"/>
        </w:rPr>
        <w:t xml:space="preserve">about </w:t>
      </w:r>
      <w:r w:rsidR="0004506C" w:rsidRPr="008A3116">
        <w:rPr>
          <w:rFonts w:ascii="Times New Roman" w:hAnsi="Times New Roman" w:cs="Times New Roman"/>
          <w:sz w:val="24"/>
          <w:szCs w:val="24"/>
        </w:rPr>
        <w:t>neck pain</w:t>
      </w:r>
      <w:r w:rsidR="002C626B" w:rsidRPr="008A3116">
        <w:rPr>
          <w:rFonts w:ascii="Times New Roman" w:hAnsi="Times New Roman" w:cs="Times New Roman"/>
          <w:sz w:val="24"/>
          <w:szCs w:val="24"/>
        </w:rPr>
        <w:t>,</w:t>
      </w:r>
      <w:r w:rsidR="00DD1222" w:rsidRPr="008A3116">
        <w:rPr>
          <w:rFonts w:ascii="Times New Roman" w:hAnsi="Times New Roman" w:cs="Times New Roman"/>
          <w:sz w:val="24"/>
          <w:szCs w:val="24"/>
        </w:rPr>
        <w:t xml:space="preserve"> </w:t>
      </w:r>
      <w:r w:rsidR="00AC6749" w:rsidRPr="008A3116">
        <w:rPr>
          <w:rFonts w:ascii="Times New Roman" w:hAnsi="Times New Roman" w:cs="Times New Roman"/>
          <w:sz w:val="24"/>
          <w:szCs w:val="24"/>
        </w:rPr>
        <w:t>and further</w:t>
      </w:r>
      <w:r w:rsidR="00DD1222" w:rsidRPr="008A3116">
        <w:rPr>
          <w:rFonts w:ascii="Times New Roman" w:hAnsi="Times New Roman" w:cs="Times New Roman"/>
          <w:sz w:val="24"/>
          <w:szCs w:val="24"/>
        </w:rPr>
        <w:t xml:space="preserve"> research</w:t>
      </w:r>
      <w:r w:rsidR="00AC6749" w:rsidRPr="008A3116">
        <w:rPr>
          <w:rFonts w:ascii="Times New Roman" w:hAnsi="Times New Roman" w:cs="Times New Roman"/>
          <w:sz w:val="24"/>
          <w:szCs w:val="24"/>
        </w:rPr>
        <w:t xml:space="preserve"> should be conducted to</w:t>
      </w:r>
      <w:r w:rsidR="00DD1222" w:rsidRPr="008A3116">
        <w:rPr>
          <w:rFonts w:ascii="Times New Roman" w:hAnsi="Times New Roman" w:cs="Times New Roman"/>
          <w:sz w:val="24"/>
          <w:szCs w:val="24"/>
        </w:rPr>
        <w:t xml:space="preserve"> investigate risk factor</w:t>
      </w:r>
      <w:r w:rsidR="00AA3066" w:rsidRPr="008A3116">
        <w:rPr>
          <w:rFonts w:ascii="Times New Roman" w:hAnsi="Times New Roman" w:cs="Times New Roman"/>
          <w:sz w:val="24"/>
          <w:szCs w:val="24"/>
        </w:rPr>
        <w:t>s</w:t>
      </w:r>
      <w:r w:rsidR="0004506C" w:rsidRPr="008A3116">
        <w:rPr>
          <w:rFonts w:ascii="Times New Roman" w:hAnsi="Times New Roman" w:cs="Times New Roman"/>
          <w:sz w:val="24"/>
          <w:szCs w:val="24"/>
        </w:rPr>
        <w:t xml:space="preserve"> </w:t>
      </w:r>
      <w:r w:rsidR="00DD1222" w:rsidRPr="008A3116">
        <w:rPr>
          <w:rFonts w:ascii="Times New Roman" w:hAnsi="Times New Roman" w:cs="Times New Roman"/>
          <w:sz w:val="24"/>
          <w:szCs w:val="24"/>
        </w:rPr>
        <w:t xml:space="preserve">for neck pain </w:t>
      </w:r>
      <w:r w:rsidR="00A76F2D" w:rsidRPr="008A3116">
        <w:rPr>
          <w:rFonts w:ascii="Times New Roman" w:hAnsi="Times New Roman" w:cs="Times New Roman"/>
          <w:sz w:val="24"/>
          <w:szCs w:val="24"/>
        </w:rPr>
        <w:t>to reduce the</w:t>
      </w:r>
      <w:r w:rsidR="0004506C" w:rsidRPr="008A3116">
        <w:rPr>
          <w:rFonts w:ascii="Times New Roman" w:hAnsi="Times New Roman" w:cs="Times New Roman"/>
          <w:sz w:val="24"/>
          <w:szCs w:val="24"/>
        </w:rPr>
        <w:t xml:space="preserve"> </w:t>
      </w:r>
      <w:r w:rsidR="00F4054B" w:rsidRPr="008A3116">
        <w:rPr>
          <w:rFonts w:ascii="Times New Roman" w:hAnsi="Times New Roman" w:cs="Times New Roman"/>
          <w:sz w:val="24"/>
          <w:szCs w:val="24"/>
        </w:rPr>
        <w:t xml:space="preserve">future </w:t>
      </w:r>
      <w:r w:rsidR="00A222B1" w:rsidRPr="008A3116">
        <w:rPr>
          <w:rFonts w:ascii="Times New Roman" w:hAnsi="Times New Roman" w:cs="Times New Roman"/>
          <w:sz w:val="24"/>
          <w:szCs w:val="24"/>
        </w:rPr>
        <w:t xml:space="preserve">economic and social </w:t>
      </w:r>
      <w:r w:rsidR="00F4054B" w:rsidRPr="008A3116">
        <w:rPr>
          <w:rFonts w:ascii="Times New Roman" w:hAnsi="Times New Roman" w:cs="Times New Roman"/>
          <w:sz w:val="24"/>
          <w:szCs w:val="24"/>
        </w:rPr>
        <w:t>burden</w:t>
      </w:r>
      <w:r w:rsidR="00A222B1" w:rsidRPr="008A3116">
        <w:rPr>
          <w:rFonts w:ascii="Times New Roman" w:hAnsi="Times New Roman" w:cs="Times New Roman"/>
          <w:sz w:val="24"/>
          <w:szCs w:val="24"/>
        </w:rPr>
        <w:t>s</w:t>
      </w:r>
      <w:r w:rsidR="00F4054B" w:rsidRPr="008A3116">
        <w:rPr>
          <w:rFonts w:ascii="Times New Roman" w:hAnsi="Times New Roman" w:cs="Times New Roman"/>
          <w:sz w:val="24"/>
          <w:szCs w:val="24"/>
        </w:rPr>
        <w:t xml:space="preserve"> of </w:t>
      </w:r>
      <w:r w:rsidR="00DD1222" w:rsidRPr="008A3116">
        <w:rPr>
          <w:rFonts w:ascii="Times New Roman" w:hAnsi="Times New Roman" w:cs="Times New Roman"/>
          <w:sz w:val="24"/>
          <w:szCs w:val="24"/>
        </w:rPr>
        <w:t>this condition</w:t>
      </w:r>
      <w:r w:rsidR="00F4054B" w:rsidRPr="008A3116">
        <w:rPr>
          <w:rFonts w:ascii="Times New Roman" w:hAnsi="Times New Roman" w:cs="Times New Roman"/>
          <w:sz w:val="24"/>
          <w:szCs w:val="24"/>
        </w:rPr>
        <w:t>.</w:t>
      </w:r>
      <w:r w:rsidR="00DE69C4">
        <w:br w:type="page"/>
      </w:r>
    </w:p>
    <w:p w14:paraId="2CABE03A" w14:textId="34934EF3" w:rsidR="000205E2" w:rsidRPr="00DE69C4" w:rsidRDefault="00DE69C4" w:rsidP="008D2E1A">
      <w:pPr>
        <w:pStyle w:val="Articletitle"/>
      </w:pPr>
      <w:r w:rsidRPr="00DE69C4">
        <w:lastRenderedPageBreak/>
        <w:t>Figure legend</w:t>
      </w:r>
    </w:p>
    <w:p w14:paraId="6D8B65A2" w14:textId="2ECB2D15" w:rsidR="00DE69C4" w:rsidRDefault="00DE69C4" w:rsidP="00DE69C4">
      <w:pPr>
        <w:spacing w:line="480" w:lineRule="auto"/>
        <w:jc w:val="left"/>
        <w:rPr>
          <w:rFonts w:ascii="Times New Roman" w:hAnsi="Times New Roman" w:cs="Times New Roman"/>
          <w:sz w:val="24"/>
          <w:szCs w:val="24"/>
        </w:rPr>
      </w:pPr>
      <w:r w:rsidRPr="0083101F">
        <w:rPr>
          <w:rFonts w:ascii="Times New Roman" w:hAnsi="Times New Roman" w:cs="Times New Roman"/>
          <w:b/>
          <w:bCs/>
          <w:sz w:val="24"/>
          <w:szCs w:val="24"/>
        </w:rPr>
        <w:t xml:space="preserve">Fig </w:t>
      </w:r>
      <w:r w:rsidRPr="0083101F">
        <w:rPr>
          <w:rFonts w:ascii="Times New Roman" w:hAnsi="Times New Roman" w:cs="Times New Roman"/>
          <w:b/>
          <w:sz w:val="24"/>
          <w:szCs w:val="24"/>
        </w:rPr>
        <w:t>1. Age-standardized point YLD of neck pain per 100,000 population in 2019 by country.</w:t>
      </w:r>
      <w:r w:rsidRPr="008A3116">
        <w:rPr>
          <w:rFonts w:ascii="Times New Roman" w:hAnsi="Times New Roman" w:cs="Times New Roman"/>
          <w:sz w:val="24"/>
          <w:szCs w:val="24"/>
        </w:rPr>
        <w:t xml:space="preserve"> Generated from data available at http://ghdx.healthdata.org/gbd-results-tool. DALY: disability-adjusted life-years</w:t>
      </w:r>
      <w:r>
        <w:rPr>
          <w:rFonts w:ascii="Times New Roman" w:hAnsi="Times New Roman" w:cs="Times New Roman"/>
          <w:sz w:val="24"/>
          <w:szCs w:val="24"/>
        </w:rPr>
        <w:t>.</w:t>
      </w:r>
    </w:p>
    <w:p w14:paraId="385533E8" w14:textId="77777777" w:rsidR="00DE69C4" w:rsidRPr="008A3116" w:rsidRDefault="00DE69C4" w:rsidP="00DE69C4">
      <w:pPr>
        <w:spacing w:line="480" w:lineRule="auto"/>
        <w:jc w:val="left"/>
        <w:rPr>
          <w:rFonts w:ascii="Times New Roman" w:hAnsi="Times New Roman" w:cs="Times New Roman"/>
          <w:sz w:val="24"/>
          <w:szCs w:val="24"/>
        </w:rPr>
      </w:pPr>
      <w:r w:rsidRPr="0083101F">
        <w:rPr>
          <w:rFonts w:ascii="Times New Roman" w:hAnsi="Times New Roman" w:cs="Times New Roman"/>
          <w:b/>
          <w:bCs/>
          <w:sz w:val="24"/>
          <w:szCs w:val="24"/>
        </w:rPr>
        <w:t xml:space="preserve">Fig </w:t>
      </w:r>
      <w:r w:rsidRPr="0083101F">
        <w:rPr>
          <w:rFonts w:ascii="Times New Roman" w:hAnsi="Times New Roman" w:cs="Times New Roman"/>
          <w:b/>
          <w:sz w:val="24"/>
          <w:szCs w:val="24"/>
        </w:rPr>
        <w:t>2. Age patterns by sex in 2019 for the total YLD number and age-standardized YLD rate of neck pain at the global level.</w:t>
      </w:r>
      <w:r w:rsidRPr="008A3116">
        <w:rPr>
          <w:rFonts w:ascii="Times New Roman" w:hAnsi="Times New Roman" w:cs="Times New Roman"/>
          <w:sz w:val="24"/>
          <w:szCs w:val="24"/>
        </w:rPr>
        <w:t xml:space="preserve"> Dashed lines (total YLD number) and transparent areas (age-standardized YLD) indicate 95% upper and lower uncertainty intervals, respectively. Generated from data available at http://ghdx.healthdata.org/gbd-results-tool. </w:t>
      </w:r>
      <w:proofErr w:type="gramStart"/>
      <w:r w:rsidRPr="008A3116">
        <w:rPr>
          <w:rFonts w:ascii="Times New Roman" w:hAnsi="Times New Roman" w:cs="Times New Roman"/>
          <w:sz w:val="24"/>
          <w:szCs w:val="24"/>
        </w:rPr>
        <w:t>YLD :</w:t>
      </w:r>
      <w:proofErr w:type="gramEnd"/>
      <w:r w:rsidRPr="008A3116">
        <w:rPr>
          <w:rFonts w:ascii="Times New Roman" w:hAnsi="Times New Roman" w:cs="Times New Roman"/>
          <w:sz w:val="24"/>
          <w:szCs w:val="24"/>
        </w:rPr>
        <w:t xml:space="preserve"> years lived with a disability</w:t>
      </w:r>
    </w:p>
    <w:p w14:paraId="41A8F9E3" w14:textId="54B97591" w:rsidR="00DE69C4" w:rsidRDefault="00DE69C4" w:rsidP="00DE69C4">
      <w:pPr>
        <w:spacing w:line="480" w:lineRule="auto"/>
        <w:jc w:val="left"/>
        <w:rPr>
          <w:rFonts w:ascii="Times New Roman" w:hAnsi="Times New Roman" w:cs="Times New Roman"/>
          <w:sz w:val="24"/>
          <w:szCs w:val="24"/>
        </w:rPr>
      </w:pPr>
      <w:r w:rsidRPr="0083101F">
        <w:rPr>
          <w:rFonts w:ascii="Times New Roman" w:hAnsi="Times New Roman" w:cs="Times New Roman"/>
          <w:b/>
          <w:bCs/>
          <w:sz w:val="24"/>
          <w:szCs w:val="24"/>
        </w:rPr>
        <w:t xml:space="preserve">Fig </w:t>
      </w:r>
      <w:r w:rsidRPr="0083101F">
        <w:rPr>
          <w:rFonts w:ascii="Times New Roman" w:hAnsi="Times New Roman" w:cs="Times New Roman"/>
          <w:b/>
          <w:sz w:val="24"/>
          <w:szCs w:val="24"/>
        </w:rPr>
        <w:t>3. Age-standardized prevalence rate of neck pain for 21 regions according to SDI in 2019.</w:t>
      </w:r>
      <w:r w:rsidRPr="008A3116">
        <w:rPr>
          <w:rFonts w:ascii="Times New Roman" w:hAnsi="Times New Roman" w:cs="Times New Roman"/>
          <w:sz w:val="24"/>
          <w:szCs w:val="24"/>
        </w:rPr>
        <w:t xml:space="preserve"> Thirty points were plotted for each region and observed age standardized prevalence for that region is shown. Generated from data available at http://ghdx.healthdata.org/gbd-results-tool. SDI: socio-demographic index</w:t>
      </w:r>
      <w:r>
        <w:rPr>
          <w:rFonts w:ascii="Times New Roman" w:hAnsi="Times New Roman" w:cs="Times New Roman"/>
          <w:sz w:val="24"/>
          <w:szCs w:val="24"/>
        </w:rPr>
        <w:t>.</w:t>
      </w:r>
    </w:p>
    <w:p w14:paraId="17E815C8" w14:textId="6F85E0A1" w:rsidR="00DE69C4" w:rsidRDefault="00DE69C4" w:rsidP="00DE69C4">
      <w:pPr>
        <w:spacing w:line="480" w:lineRule="auto"/>
        <w:jc w:val="left"/>
        <w:rPr>
          <w:rFonts w:ascii="Times New Roman" w:hAnsi="Times New Roman" w:cs="Times New Roman"/>
          <w:sz w:val="24"/>
          <w:szCs w:val="24"/>
        </w:rPr>
      </w:pPr>
      <w:r w:rsidRPr="0083101F">
        <w:rPr>
          <w:rFonts w:ascii="Times New Roman" w:hAnsi="Times New Roman" w:cs="Times New Roman"/>
          <w:b/>
          <w:bCs/>
          <w:sz w:val="24"/>
          <w:szCs w:val="24"/>
        </w:rPr>
        <w:t xml:space="preserve">Fig </w:t>
      </w:r>
      <w:r w:rsidRPr="0083101F">
        <w:rPr>
          <w:rFonts w:ascii="Times New Roman" w:hAnsi="Times New Roman" w:cs="Times New Roman"/>
          <w:b/>
          <w:sz w:val="24"/>
          <w:szCs w:val="24"/>
        </w:rPr>
        <w:t>4. Age-standardized YLD rate of neck pain for 21 regions according to SDI in 2019.</w:t>
      </w:r>
      <w:r w:rsidRPr="008A3116">
        <w:rPr>
          <w:rFonts w:ascii="Times New Roman" w:hAnsi="Times New Roman" w:cs="Times New Roman"/>
          <w:sz w:val="24"/>
          <w:szCs w:val="24"/>
        </w:rPr>
        <w:t xml:space="preserve"> Thirty points were plotted for each region and observed age standardized prevalence for each region is shown. Generated from data available at http://ghdx.healthdata.org/gbd-results-tool. YLD: years lived with a disability, SDI: socio-demographic index</w:t>
      </w:r>
    </w:p>
    <w:p w14:paraId="50B104F7" w14:textId="0B8F9A94" w:rsidR="0083101F" w:rsidRDefault="00DE69C4" w:rsidP="00FC4A30">
      <w:pPr>
        <w:spacing w:line="480" w:lineRule="auto"/>
        <w:jc w:val="left"/>
        <w:rPr>
          <w:rFonts w:ascii="Times New Roman" w:hAnsi="Times New Roman" w:cs="Times New Roman"/>
          <w:sz w:val="24"/>
          <w:szCs w:val="24"/>
        </w:rPr>
      </w:pPr>
      <w:r w:rsidRPr="0083101F">
        <w:rPr>
          <w:rFonts w:ascii="Times New Roman" w:hAnsi="Times New Roman" w:cs="Times New Roman"/>
          <w:b/>
          <w:bCs/>
          <w:sz w:val="24"/>
          <w:szCs w:val="24"/>
        </w:rPr>
        <w:t xml:space="preserve">Fig </w:t>
      </w:r>
      <w:r w:rsidRPr="0083101F">
        <w:rPr>
          <w:rFonts w:ascii="Times New Roman" w:hAnsi="Times New Roman" w:cs="Times New Roman"/>
          <w:b/>
          <w:sz w:val="24"/>
          <w:szCs w:val="24"/>
        </w:rPr>
        <w:t>5. Age-standardized YLD rate of neck pain for 204 countries in 2019 according to SDI.</w:t>
      </w:r>
      <w:r w:rsidRPr="008A3116">
        <w:rPr>
          <w:rFonts w:ascii="Times New Roman" w:hAnsi="Times New Roman" w:cs="Times New Roman"/>
          <w:sz w:val="24"/>
          <w:szCs w:val="24"/>
        </w:rPr>
        <w:t xml:space="preserve"> Each point shows the observed age-standardized YLD rate for a specified country or territory in 2019. </w:t>
      </w:r>
      <w:r w:rsidR="00FC4A30">
        <w:rPr>
          <w:rFonts w:ascii="Times New Roman" w:hAnsi="Times New Roman" w:cs="Times New Roman"/>
          <w:color w:val="C45911" w:themeColor="accent2" w:themeShade="BF"/>
          <w:sz w:val="24"/>
          <w:szCs w:val="24"/>
        </w:rPr>
        <w:t>Black</w:t>
      </w:r>
      <w:r w:rsidR="00FC4A30" w:rsidRPr="00FC4A30">
        <w:rPr>
          <w:rFonts w:ascii="Times New Roman" w:hAnsi="Times New Roman" w:cs="Times New Roman"/>
          <w:color w:val="C45911" w:themeColor="accent2" w:themeShade="BF"/>
          <w:sz w:val="24"/>
          <w:szCs w:val="24"/>
        </w:rPr>
        <w:t xml:space="preserve"> line represents expected values based on sociodemographic index and disease rates in all locations. </w:t>
      </w:r>
      <w:r w:rsidRPr="008A3116">
        <w:rPr>
          <w:rFonts w:ascii="Times New Roman" w:hAnsi="Times New Roman" w:cs="Times New Roman"/>
          <w:sz w:val="24"/>
          <w:szCs w:val="24"/>
        </w:rPr>
        <w:t>Generated from data available at http://ghdx.healthdata.org/gbd-results-tool. YLD: years lived with a disability, SDI: socio-demographic index</w:t>
      </w:r>
      <w:r>
        <w:rPr>
          <w:rFonts w:ascii="Times New Roman" w:hAnsi="Times New Roman" w:cs="Times New Roman"/>
          <w:sz w:val="24"/>
          <w:szCs w:val="24"/>
        </w:rPr>
        <w:t>.</w:t>
      </w:r>
      <w:r w:rsidR="0083101F">
        <w:rPr>
          <w:rFonts w:ascii="Times New Roman" w:hAnsi="Times New Roman" w:cs="Times New Roman"/>
          <w:sz w:val="24"/>
          <w:szCs w:val="24"/>
        </w:rPr>
        <w:br w:type="page"/>
      </w:r>
    </w:p>
    <w:p w14:paraId="2806CD5D" w14:textId="77777777" w:rsidR="00DE69C4" w:rsidRPr="008A3116" w:rsidRDefault="00DE69C4" w:rsidP="000B39FD">
      <w:pPr>
        <w:spacing w:line="480" w:lineRule="auto"/>
        <w:jc w:val="left"/>
      </w:pPr>
    </w:p>
    <w:p w14:paraId="7718CB14" w14:textId="77777777" w:rsidR="009750B9" w:rsidRPr="0083101F" w:rsidRDefault="009750B9" w:rsidP="00762C55">
      <w:pPr>
        <w:spacing w:line="480" w:lineRule="auto"/>
        <w:jc w:val="left"/>
        <w:rPr>
          <w:rFonts w:ascii="Times New Roman" w:hAnsi="Times New Roman" w:cs="Times New Roman"/>
          <w:b/>
          <w:kern w:val="0"/>
          <w:sz w:val="36"/>
          <w:szCs w:val="24"/>
        </w:rPr>
      </w:pPr>
      <w:r w:rsidRPr="0083101F">
        <w:rPr>
          <w:rFonts w:ascii="Times New Roman" w:hAnsi="Times New Roman" w:cs="Times New Roman"/>
          <w:b/>
          <w:kern w:val="0"/>
          <w:sz w:val="36"/>
          <w:szCs w:val="24"/>
        </w:rPr>
        <w:t xml:space="preserve">Financial Disclosure Statement </w:t>
      </w:r>
    </w:p>
    <w:p w14:paraId="17D529D1" w14:textId="71273AC5" w:rsidR="000205E2" w:rsidRDefault="00E24C86" w:rsidP="00D91150">
      <w:pPr>
        <w:spacing w:line="480" w:lineRule="auto"/>
        <w:ind w:firstLine="800"/>
        <w:jc w:val="left"/>
        <w:rPr>
          <w:rFonts w:ascii="Times New Roman" w:hAnsi="Times New Roman" w:cs="Times New Roman"/>
          <w:sz w:val="24"/>
        </w:rPr>
      </w:pPr>
      <w:r w:rsidRPr="00E24C86">
        <w:rPr>
          <w:rFonts w:ascii="Times New Roman" w:hAnsi="Times New Roman" w:cs="Times New Roman"/>
          <w:sz w:val="24"/>
        </w:rPr>
        <w:t>This project was supported by a grant from the Basic Science Research Program through the National Research Foundation of Korea funded by the Ministry of Education</w:t>
      </w:r>
      <w:r>
        <w:rPr>
          <w:rFonts w:ascii="Times New Roman" w:hAnsi="Times New Roman" w:cs="Times New Roman"/>
          <w:sz w:val="24"/>
        </w:rPr>
        <w:t xml:space="preserve"> </w:t>
      </w:r>
      <w:r w:rsidRPr="00E24C86">
        <w:rPr>
          <w:rFonts w:ascii="Times New Roman" w:hAnsi="Times New Roman" w:cs="Times New Roman"/>
          <w:sz w:val="24"/>
        </w:rPr>
        <w:t>(2021R1F1A1048113 to T-JS, 2021R1I1A1A01059868 to YC). The funding source had no role in the design, conduct, or reporting of the study</w:t>
      </w:r>
      <w:r w:rsidR="007806CD">
        <w:rPr>
          <w:rFonts w:ascii="Times New Roman" w:hAnsi="Times New Roman" w:cs="Times New Roman"/>
          <w:sz w:val="24"/>
        </w:rPr>
        <w:t>.</w:t>
      </w:r>
    </w:p>
    <w:p w14:paraId="3A3760DB" w14:textId="798B931D" w:rsidR="009750B9" w:rsidRDefault="009750B9" w:rsidP="00762C55">
      <w:pPr>
        <w:spacing w:line="480" w:lineRule="auto"/>
        <w:jc w:val="left"/>
        <w:rPr>
          <w:rFonts w:ascii="Times New Roman" w:hAnsi="Times New Roman" w:cs="Times New Roman"/>
          <w:sz w:val="24"/>
        </w:rPr>
      </w:pPr>
    </w:p>
    <w:p w14:paraId="27BDE8C6" w14:textId="77777777" w:rsidR="009750B9" w:rsidRPr="0083101F" w:rsidRDefault="009750B9" w:rsidP="009750B9">
      <w:pPr>
        <w:wordWrap/>
        <w:adjustRightInd w:val="0"/>
        <w:spacing w:after="0" w:line="480" w:lineRule="auto"/>
        <w:jc w:val="left"/>
        <w:rPr>
          <w:rFonts w:ascii="Times New Roman" w:hAnsi="Times New Roman" w:cs="Times New Roman"/>
          <w:b/>
          <w:kern w:val="0"/>
          <w:sz w:val="36"/>
          <w:szCs w:val="24"/>
        </w:rPr>
      </w:pPr>
      <w:r w:rsidRPr="0083101F">
        <w:rPr>
          <w:rFonts w:ascii="Times New Roman" w:hAnsi="Times New Roman" w:cs="Times New Roman"/>
          <w:b/>
          <w:kern w:val="0"/>
          <w:sz w:val="36"/>
          <w:szCs w:val="24"/>
        </w:rPr>
        <w:t xml:space="preserve">Competing interests </w:t>
      </w:r>
    </w:p>
    <w:p w14:paraId="38523D74" w14:textId="57B4A230" w:rsidR="00F965E7" w:rsidRPr="00C43E73" w:rsidRDefault="009750B9" w:rsidP="00DE69C4">
      <w:pPr>
        <w:wordWrap/>
        <w:adjustRightInd w:val="0"/>
        <w:spacing w:after="0" w:line="480" w:lineRule="auto"/>
        <w:ind w:firstLine="800"/>
        <w:jc w:val="left"/>
        <w:rPr>
          <w:rFonts w:ascii="Times New Roman" w:hAnsi="Times New Roman" w:cs="Times New Roman"/>
          <w:b/>
          <w:bCs/>
          <w:sz w:val="24"/>
          <w:szCs w:val="24"/>
        </w:rPr>
      </w:pPr>
      <w:r w:rsidRPr="008A3116">
        <w:rPr>
          <w:rFonts w:ascii="Times New Roman" w:hAnsi="Times New Roman" w:cs="Times New Roman"/>
          <w:kern w:val="0"/>
          <w:sz w:val="24"/>
          <w:szCs w:val="24"/>
        </w:rPr>
        <w:t>Nothing to declare</w:t>
      </w:r>
      <w:r w:rsidR="00F965E7" w:rsidRPr="008A3116">
        <w:br w:type="page"/>
      </w:r>
    </w:p>
    <w:p w14:paraId="0F784070" w14:textId="7784E844" w:rsidR="000205E2" w:rsidRPr="007750C3" w:rsidRDefault="000205E2" w:rsidP="008D2E1A">
      <w:pPr>
        <w:pStyle w:val="Articletitle"/>
      </w:pPr>
      <w:r w:rsidRPr="007750C3">
        <w:lastRenderedPageBreak/>
        <w:t>References</w:t>
      </w:r>
    </w:p>
    <w:p w14:paraId="78CA9730" w14:textId="77777777" w:rsidR="001922D3" w:rsidRPr="001922D3" w:rsidRDefault="00E95A25" w:rsidP="001922D3">
      <w:pPr>
        <w:pStyle w:val="EndNoteBibliography"/>
        <w:spacing w:after="0"/>
      </w:pPr>
      <w:r w:rsidRPr="00724CE0">
        <w:rPr>
          <w:rFonts w:ascii="Times New Roman" w:hAnsi="Times New Roman" w:cs="Times New Roman"/>
          <w:noProof w:val="0"/>
        </w:rPr>
        <w:fldChar w:fldCharType="begin"/>
      </w:r>
      <w:r w:rsidRPr="00724CE0">
        <w:rPr>
          <w:rFonts w:ascii="Times New Roman" w:hAnsi="Times New Roman" w:cs="Times New Roman"/>
          <w:noProof w:val="0"/>
        </w:rPr>
        <w:instrText xml:space="preserve"> ADDIN EN.REFLIST </w:instrText>
      </w:r>
      <w:r w:rsidRPr="00724CE0">
        <w:rPr>
          <w:rFonts w:ascii="Times New Roman" w:hAnsi="Times New Roman" w:cs="Times New Roman"/>
          <w:noProof w:val="0"/>
        </w:rPr>
        <w:fldChar w:fldCharType="separate"/>
      </w:r>
      <w:r w:rsidR="001922D3" w:rsidRPr="001922D3">
        <w:t>1.</w:t>
      </w:r>
      <w:r w:rsidR="001922D3" w:rsidRPr="001922D3">
        <w:tab/>
        <w:t>Henschke N, Kamper SJ, Maher CG. The epidemiology and economic consequences of pain. Mayo Clin Proc. 2015;90(1):139-47.</w:t>
      </w:r>
    </w:p>
    <w:p w14:paraId="3FFAF22B" w14:textId="77777777" w:rsidR="001922D3" w:rsidRPr="001922D3" w:rsidRDefault="001922D3" w:rsidP="001922D3">
      <w:pPr>
        <w:pStyle w:val="EndNoteBibliography"/>
        <w:spacing w:after="0"/>
      </w:pPr>
      <w:r w:rsidRPr="001922D3">
        <w:t>2.</w:t>
      </w:r>
      <w:r w:rsidRPr="001922D3">
        <w:tab/>
        <w:t>Dieleman JL, Cao J, Chapin A, Chen C, Li Z, Liu A, et al. US Health Care Spending by Payer and Health Condition, 1996-2016. JAMA. 2020;323(9):863-84.</w:t>
      </w:r>
    </w:p>
    <w:p w14:paraId="5A42F794" w14:textId="77777777" w:rsidR="001922D3" w:rsidRPr="001922D3" w:rsidRDefault="001922D3" w:rsidP="001922D3">
      <w:pPr>
        <w:pStyle w:val="EndNoteBibliography"/>
        <w:spacing w:after="0"/>
      </w:pPr>
      <w:r w:rsidRPr="001922D3">
        <w:t>3.</w:t>
      </w:r>
      <w:r w:rsidRPr="001922D3">
        <w:tab/>
        <w:t>Manchikanti L, Singh V, Datta S, Cohen SP, Hirsch JA. Comprehensive review of epidemiology, scope, and impact of spinal pain. Pain Physician. 2009;12(4):E35-70.</w:t>
      </w:r>
    </w:p>
    <w:p w14:paraId="76F5B3B9" w14:textId="77777777" w:rsidR="001922D3" w:rsidRPr="001922D3" w:rsidRDefault="001922D3" w:rsidP="001922D3">
      <w:pPr>
        <w:pStyle w:val="EndNoteBibliography"/>
        <w:spacing w:after="0"/>
      </w:pPr>
      <w:r w:rsidRPr="001922D3">
        <w:t>4.</w:t>
      </w:r>
      <w:r w:rsidRPr="001922D3">
        <w:tab/>
        <w:t>Haldeman S, Carroll L, Cassidy JD. Findings from the bone and joint decade 2000 to 2010 task force on neck pain and its associated disorders. J Occup Environ Med. 2010;52(4):424-7.</w:t>
      </w:r>
    </w:p>
    <w:p w14:paraId="7E042BD4" w14:textId="77777777" w:rsidR="001922D3" w:rsidRPr="001922D3" w:rsidRDefault="001922D3" w:rsidP="001922D3">
      <w:pPr>
        <w:pStyle w:val="EndNoteBibliography"/>
        <w:spacing w:after="0"/>
      </w:pPr>
      <w:r w:rsidRPr="001922D3">
        <w:t>5.</w:t>
      </w:r>
      <w:r w:rsidRPr="001922D3">
        <w:tab/>
        <w:t>Safiri S, Kolahi AA, Hoy D, Buchbinder R, Mansournia MA, Bettampadi D, et al. Global, regional, and national burden of neck pain in the general population, 1990-2017: systematic analysis of the Global Burden of Disease Study 2017. Bmj. 2020;368:m791.</w:t>
      </w:r>
    </w:p>
    <w:p w14:paraId="2B6FB5F4" w14:textId="77777777" w:rsidR="001922D3" w:rsidRPr="001922D3" w:rsidRDefault="001922D3" w:rsidP="001922D3">
      <w:pPr>
        <w:pStyle w:val="EndNoteBibliography"/>
        <w:spacing w:after="0"/>
      </w:pPr>
      <w:r w:rsidRPr="001922D3">
        <w:t>6.</w:t>
      </w:r>
      <w:r w:rsidRPr="001922D3">
        <w:tab/>
        <w:t>Moradi-Lakeh M, Forouzanfar MH, Vollset SE, El Bcheraoui C, Daoud F, Afshin A, et al. Burden of musculoskeletal disorders in the Eastern Mediterranean Region, 1990-2013: findings from the Global Burden of Disease Study 2013. Ann Rheum Dis. 2017;76(8):1365-73.</w:t>
      </w:r>
    </w:p>
    <w:p w14:paraId="28528A02" w14:textId="77777777" w:rsidR="001922D3" w:rsidRPr="001922D3" w:rsidRDefault="001922D3" w:rsidP="001922D3">
      <w:pPr>
        <w:pStyle w:val="EndNoteBibliography"/>
        <w:spacing w:after="0"/>
      </w:pPr>
      <w:r w:rsidRPr="001922D3">
        <w:t>7.</w:t>
      </w:r>
      <w:r w:rsidRPr="001922D3">
        <w:tab/>
        <w:t>Sebbag E, Felten R, Sagez F, Sibilia J, Devilliers H, Arnaud L. The world-wide burden of musculoskeletal diseases: a systematic analysis of the World Health Organization Burden of Diseases Database. Ann Rheum Dis. 2019;78(6):844-8.</w:t>
      </w:r>
    </w:p>
    <w:p w14:paraId="6E4116BF" w14:textId="77777777" w:rsidR="001922D3" w:rsidRPr="001922D3" w:rsidRDefault="001922D3" w:rsidP="001922D3">
      <w:pPr>
        <w:pStyle w:val="EndNoteBibliography"/>
        <w:spacing w:after="0"/>
      </w:pPr>
      <w:r w:rsidRPr="001922D3">
        <w:t>8.</w:t>
      </w:r>
      <w:r w:rsidRPr="001922D3">
        <w:tab/>
        <w:t>Hoy DG, Protani M, De R, Buchbinder R. The epidemiology of neck pain. Best Pract Res Clin Rheumatol. 2010;24(6):783-92.</w:t>
      </w:r>
    </w:p>
    <w:p w14:paraId="0F94A7E2" w14:textId="77777777" w:rsidR="001922D3" w:rsidRPr="001922D3" w:rsidRDefault="001922D3" w:rsidP="001922D3">
      <w:pPr>
        <w:pStyle w:val="EndNoteBibliography"/>
        <w:spacing w:after="0"/>
      </w:pPr>
      <w:r w:rsidRPr="001922D3">
        <w:t>9.</w:t>
      </w:r>
      <w:r w:rsidRPr="001922D3">
        <w:tab/>
        <w:t>Fejer R, Kyvik KO, Hartvigsen J. The prevalence of neck pain in the world population: a systematic critical review of the literature. Eur Spine J. 2006;15(6):834-48.</w:t>
      </w:r>
    </w:p>
    <w:p w14:paraId="21DC98F4" w14:textId="77777777" w:rsidR="001922D3" w:rsidRPr="001922D3" w:rsidRDefault="001922D3" w:rsidP="001922D3">
      <w:pPr>
        <w:pStyle w:val="EndNoteBibliography"/>
        <w:spacing w:after="0"/>
      </w:pPr>
      <w:r w:rsidRPr="001922D3">
        <w:t>10.</w:t>
      </w:r>
      <w:r w:rsidRPr="001922D3">
        <w:tab/>
        <w:t>Collaborators GPaF. Population and fertility by age and sex for 195 countries and territories, 1950-2017: a systematic analysis for the Global Burden of Disease Study 2017. Lancet (London, England). 2018;392(10159):1995-2051.</w:t>
      </w:r>
    </w:p>
    <w:p w14:paraId="62B152A5" w14:textId="77777777" w:rsidR="001922D3" w:rsidRPr="001922D3" w:rsidRDefault="001922D3" w:rsidP="001922D3">
      <w:pPr>
        <w:pStyle w:val="EndNoteBibliography"/>
        <w:spacing w:after="0"/>
      </w:pPr>
      <w:r w:rsidRPr="001922D3">
        <w:t>11.</w:t>
      </w:r>
      <w:r w:rsidRPr="001922D3">
        <w:tab/>
        <w:t>Stevens GA, Alkema L, Black RE, Boerma JT, Collins GS, Ezzati M, et al. Guidelines for Accurate and Transparent Health Estimates Reporting: the GATHER statement. Lancet (London, England). 2016;388(10062):e19-e23.</w:t>
      </w:r>
    </w:p>
    <w:p w14:paraId="13A05EF8" w14:textId="77777777" w:rsidR="001922D3" w:rsidRPr="001922D3" w:rsidRDefault="001922D3" w:rsidP="001922D3">
      <w:pPr>
        <w:pStyle w:val="EndNoteBibliography"/>
        <w:spacing w:after="0"/>
      </w:pPr>
      <w:r w:rsidRPr="001922D3">
        <w:t>12.</w:t>
      </w:r>
      <w:r w:rsidRPr="001922D3">
        <w:tab/>
        <w:t>Collaborators GDaI. Global burden of 369 diseases and injuries in 204 countries and territories, 1990-2019: a systematic analysis for the Global Burden of Disease Study 2019. Lancet (London, England). 2020;396(10258):1204-22.</w:t>
      </w:r>
    </w:p>
    <w:p w14:paraId="442A57B2" w14:textId="77777777" w:rsidR="001922D3" w:rsidRPr="001922D3" w:rsidRDefault="001922D3" w:rsidP="001922D3">
      <w:pPr>
        <w:pStyle w:val="EndNoteBibliography"/>
        <w:spacing w:after="0"/>
      </w:pPr>
      <w:r w:rsidRPr="001922D3">
        <w:t>13.</w:t>
      </w:r>
      <w:r w:rsidRPr="001922D3">
        <w:tab/>
        <w:t>Global, regional, and national incidence, prevalence, and years lived with disability for 354 diseases and injuries for 195 countries and territories, 1990-2017: a systematic analysis for the Global Burden of Disease Study 2017. Lancet (London, England). 2018;392(10159):1789-858.</w:t>
      </w:r>
    </w:p>
    <w:p w14:paraId="0793FB22" w14:textId="77777777" w:rsidR="001922D3" w:rsidRPr="001922D3" w:rsidRDefault="001922D3" w:rsidP="001922D3">
      <w:pPr>
        <w:pStyle w:val="EndNoteBibliography"/>
        <w:spacing w:after="0"/>
      </w:pPr>
      <w:r w:rsidRPr="001922D3">
        <w:t>14.</w:t>
      </w:r>
      <w:r w:rsidRPr="001922D3">
        <w:tab/>
        <w:t>Evaluation. IfHMa. Global health data exchange. Seattle: University of Washington; 2016.</w:t>
      </w:r>
    </w:p>
    <w:p w14:paraId="5F443EFF" w14:textId="77777777" w:rsidR="001922D3" w:rsidRPr="001922D3" w:rsidRDefault="001922D3" w:rsidP="001922D3">
      <w:pPr>
        <w:pStyle w:val="EndNoteBibliography"/>
        <w:spacing w:after="0"/>
      </w:pPr>
      <w:r w:rsidRPr="001922D3">
        <w:t>15.</w:t>
      </w:r>
      <w:r w:rsidRPr="001922D3">
        <w:tab/>
        <w:t>Collaborators GCC. The global burden of childhood and adolescent cancer in 2017: an analysis of the Global Burden of Disease Study 2017. The Lancet Oncology. 2019;20(9):1211-25.</w:t>
      </w:r>
    </w:p>
    <w:p w14:paraId="1633A3FE" w14:textId="77777777" w:rsidR="001922D3" w:rsidRPr="001922D3" w:rsidRDefault="001922D3" w:rsidP="001922D3">
      <w:pPr>
        <w:pStyle w:val="EndNoteBibliography"/>
        <w:spacing w:after="0"/>
      </w:pPr>
      <w:r w:rsidRPr="001922D3">
        <w:t>16.</w:t>
      </w:r>
      <w:r w:rsidRPr="001922D3">
        <w:tab/>
        <w:t xml:space="preserve">Park J, Kim JE, Song TJ. The Global Burden of Motor Neuron Disease: An Analysis of the </w:t>
      </w:r>
      <w:r w:rsidRPr="001922D3">
        <w:lastRenderedPageBreak/>
        <w:t>2019 Global Burden of Disease Study. Front Neurol. 2022;13:864339.</w:t>
      </w:r>
    </w:p>
    <w:p w14:paraId="32543391" w14:textId="77777777" w:rsidR="001922D3" w:rsidRPr="001922D3" w:rsidRDefault="001922D3" w:rsidP="001922D3">
      <w:pPr>
        <w:pStyle w:val="EndNoteBibliography"/>
        <w:spacing w:after="0"/>
      </w:pPr>
      <w:r w:rsidRPr="001922D3">
        <w:t>17.</w:t>
      </w:r>
      <w:r w:rsidRPr="001922D3">
        <w:tab/>
        <w:t>Fu M, Zhou H, Li Y, Jin H, Liu X. Global, regional, and national burdens of hip osteoarthritis from 1990 to 2019: estimates from the 2019 Global Burden of Disease Study. Arthritis Res Ther. 2022;24(1):8.</w:t>
      </w:r>
    </w:p>
    <w:p w14:paraId="3D3872CF" w14:textId="77777777" w:rsidR="001922D3" w:rsidRPr="001922D3" w:rsidRDefault="001922D3" w:rsidP="001922D3">
      <w:pPr>
        <w:pStyle w:val="EndNoteBibliography"/>
        <w:spacing w:after="0"/>
      </w:pPr>
      <w:r w:rsidRPr="001922D3">
        <w:t>18.</w:t>
      </w:r>
      <w:r w:rsidRPr="001922D3">
        <w:tab/>
        <w:t>Bragazzi NL, Kolahi A-A, Nejadghaderi SA, Lochner P, Brigo F, Naldi A, et al. Global, regional, and national burden of Guillain–Barré syndrome and its underlying causes from 1990 to 2019. Journal of Neuroinflammation. 2021;18(1):264.</w:t>
      </w:r>
    </w:p>
    <w:p w14:paraId="1FDD272A" w14:textId="77777777" w:rsidR="001922D3" w:rsidRPr="001922D3" w:rsidRDefault="001922D3" w:rsidP="001922D3">
      <w:pPr>
        <w:pStyle w:val="EndNoteBibliography"/>
        <w:spacing w:after="0"/>
      </w:pPr>
      <w:r w:rsidRPr="001922D3">
        <w:t>19.</w:t>
      </w:r>
      <w:r w:rsidRPr="001922D3">
        <w:tab/>
        <w:t>Guzman J, Hurwitz EL, Carroll LJ, Haldeman S, Côté P, Carragee EJ, et al. A new conceptual model of neck pain: linking onset, course, and care: the Bone and Joint Decade 2000-2010 Task Force on Neck Pain and Its Associated Disorders. J Manipulative Physiol Ther. 2009;32(2 Suppl):S17-28.</w:t>
      </w:r>
    </w:p>
    <w:p w14:paraId="358A25A1" w14:textId="77777777" w:rsidR="001922D3" w:rsidRPr="001922D3" w:rsidRDefault="001922D3" w:rsidP="001922D3">
      <w:pPr>
        <w:pStyle w:val="EndNoteBibliography"/>
        <w:spacing w:after="0"/>
      </w:pPr>
      <w:r w:rsidRPr="001922D3">
        <w:t>20.</w:t>
      </w:r>
      <w:r w:rsidRPr="001922D3">
        <w:tab/>
        <w:t>Collaborators GCoD. Global, regional, and national age-sex specific mortality for 264 causes of death, 1980-2016: a systematic analysis for the Global Burden of Disease Study 2016. Lancet (London, England). 2017;390(10100):1151-210.</w:t>
      </w:r>
    </w:p>
    <w:p w14:paraId="5D5015E5" w14:textId="77777777" w:rsidR="001922D3" w:rsidRPr="001922D3" w:rsidRDefault="001922D3" w:rsidP="001922D3">
      <w:pPr>
        <w:pStyle w:val="EndNoteBibliography"/>
        <w:spacing w:after="0"/>
      </w:pPr>
      <w:r w:rsidRPr="001922D3">
        <w:t>21.</w:t>
      </w:r>
      <w:r w:rsidRPr="001922D3">
        <w:tab/>
        <w:t>Salomon JA, Haagsma JA, Davis A, de Noordhout CM, Polinder S, Havelaar AH, et al. Disability weights for the Global Burden of Disease 2013 study. The Lancet Global health. 2015;3(11):e712-23.</w:t>
      </w:r>
    </w:p>
    <w:p w14:paraId="0B392281" w14:textId="77777777" w:rsidR="001922D3" w:rsidRPr="001922D3" w:rsidRDefault="001922D3" w:rsidP="001922D3">
      <w:pPr>
        <w:pStyle w:val="EndNoteBibliography"/>
        <w:spacing w:after="0"/>
      </w:pPr>
      <w:r w:rsidRPr="001922D3">
        <w:t>22.</w:t>
      </w:r>
      <w:r w:rsidRPr="001922D3">
        <w:tab/>
        <w:t>Hoy D, March L, Woolf A, Blyth F, Brooks P, Smith E, et al. The global burden of neck pain: estimates from the global burden of disease 2010 study. Ann Rheum Dis. 2014;73(7):1309-15.</w:t>
      </w:r>
    </w:p>
    <w:p w14:paraId="117B2572" w14:textId="77777777" w:rsidR="001922D3" w:rsidRPr="001922D3" w:rsidRDefault="001922D3" w:rsidP="001922D3">
      <w:pPr>
        <w:pStyle w:val="EndNoteBibliography"/>
        <w:spacing w:after="0"/>
      </w:pPr>
      <w:r w:rsidRPr="001922D3">
        <w:t>23.</w:t>
      </w:r>
      <w:r w:rsidRPr="001922D3">
        <w:tab/>
        <w:t>Cohen SP. Epidemiology, diagnosis, and treatment of neck pain. Mayo Clin Proc. 2015;90(2):284-99.</w:t>
      </w:r>
    </w:p>
    <w:p w14:paraId="3F896F9A" w14:textId="77777777" w:rsidR="001922D3" w:rsidRPr="001922D3" w:rsidRDefault="001922D3" w:rsidP="001922D3">
      <w:pPr>
        <w:pStyle w:val="EndNoteBibliography"/>
        <w:spacing w:after="0"/>
      </w:pPr>
      <w:r w:rsidRPr="001922D3">
        <w:t>24.</w:t>
      </w:r>
      <w:r w:rsidRPr="001922D3">
        <w:tab/>
        <w:t>Jahre H, Grotle M, Smedbraten K, Dunn KM, Oiestad BE. Risk factors for non-specific neck pain in young adults. A systematic review. BMC Musculoskelet Disord. 2020;21(1):366.</w:t>
      </w:r>
    </w:p>
    <w:p w14:paraId="7F9AA827" w14:textId="77777777" w:rsidR="001922D3" w:rsidRPr="001922D3" w:rsidRDefault="001922D3" w:rsidP="001922D3">
      <w:pPr>
        <w:pStyle w:val="EndNoteBibliography"/>
        <w:spacing w:after="0"/>
      </w:pPr>
      <w:r w:rsidRPr="001922D3">
        <w:t>25.</w:t>
      </w:r>
      <w:r w:rsidRPr="001922D3">
        <w:tab/>
        <w:t>Kazeminasab S, Nejadghaderi SA, Amiri P, Pourfathi H, Araj-Khodaei M, Sullman MJM, et al. Neck pain: global epidemiology, trends and risk factors. BMC Musculoskelet Disord. 2022;23(1):26.</w:t>
      </w:r>
    </w:p>
    <w:p w14:paraId="711809AC" w14:textId="77777777" w:rsidR="001922D3" w:rsidRPr="001922D3" w:rsidRDefault="001922D3" w:rsidP="001922D3">
      <w:pPr>
        <w:pStyle w:val="EndNoteBibliography"/>
        <w:spacing w:after="0"/>
      </w:pPr>
      <w:r w:rsidRPr="001922D3">
        <w:t>26.</w:t>
      </w:r>
      <w:r w:rsidRPr="001922D3">
        <w:tab/>
        <w:t>McLean SM, May S, Klaber-Moffett J, Sharp DM, Gardiner E. Risk factors for the onset of non-specific neck pain: a systematic review. J Epidemiol Community Health. 2010;64(7):565-72.</w:t>
      </w:r>
    </w:p>
    <w:p w14:paraId="4D15F4FE" w14:textId="77777777" w:rsidR="001922D3" w:rsidRPr="001922D3" w:rsidRDefault="001922D3" w:rsidP="001922D3">
      <w:pPr>
        <w:pStyle w:val="EndNoteBibliography"/>
        <w:spacing w:after="0"/>
      </w:pPr>
      <w:r w:rsidRPr="001922D3">
        <w:t>27.</w:t>
      </w:r>
      <w:r w:rsidRPr="001922D3">
        <w:tab/>
        <w:t>Cote P, Cassidy DJ, Carroll LJ, Kristman V. The annual incidence and course of neck pain in the general population: a population-based cohort study. Pain. 2004;112(3):267-73.</w:t>
      </w:r>
    </w:p>
    <w:p w14:paraId="6D7260B6" w14:textId="77777777" w:rsidR="001922D3" w:rsidRPr="001922D3" w:rsidRDefault="001922D3" w:rsidP="001922D3">
      <w:pPr>
        <w:pStyle w:val="EndNoteBibliography"/>
        <w:spacing w:after="0"/>
      </w:pPr>
      <w:r w:rsidRPr="001922D3">
        <w:t>28.</w:t>
      </w:r>
      <w:r w:rsidRPr="001922D3">
        <w:tab/>
        <w:t>Kim R, Wiest C, Clark K, Cook C, Horn M. Identifying risk factors for first-episode neck pain: A systematic review. Musculoskelet Sci Pract. 2018;33:77-83.</w:t>
      </w:r>
    </w:p>
    <w:p w14:paraId="6F09AE82" w14:textId="77777777" w:rsidR="001922D3" w:rsidRPr="001922D3" w:rsidRDefault="001922D3" w:rsidP="001922D3">
      <w:pPr>
        <w:pStyle w:val="EndNoteBibliography"/>
        <w:spacing w:after="0"/>
      </w:pPr>
      <w:r w:rsidRPr="001922D3">
        <w:t>29.</w:t>
      </w:r>
      <w:r w:rsidRPr="001922D3">
        <w:tab/>
        <w:t>Jun D, Zoe M, Johnston V, O'Leary S. Physical risk factors for developing non-specific neck pain in office workers: a systematic review and meta-analysis. Int Arch Occup Environ Health. 2017;90(5):373-410.</w:t>
      </w:r>
    </w:p>
    <w:p w14:paraId="699B4FFD" w14:textId="77777777" w:rsidR="001922D3" w:rsidRPr="001922D3" w:rsidRDefault="001922D3" w:rsidP="001922D3">
      <w:pPr>
        <w:pStyle w:val="EndNoteBibliography"/>
        <w:spacing w:after="0"/>
      </w:pPr>
      <w:r w:rsidRPr="001922D3">
        <w:t>30.</w:t>
      </w:r>
      <w:r w:rsidRPr="001922D3">
        <w:tab/>
        <w:t>Chen S, Chen M, Wu X, Lin S, Tao C, Cao H, et al. Global, regional and national burden of low back pain 1990-2019: A systematic analysis of the Global Burden of Disease study 2019. J Orthop Translat. 2022;32:49-58.</w:t>
      </w:r>
    </w:p>
    <w:p w14:paraId="50721FAE" w14:textId="77777777" w:rsidR="001922D3" w:rsidRPr="001922D3" w:rsidRDefault="001922D3" w:rsidP="001922D3">
      <w:pPr>
        <w:pStyle w:val="EndNoteBibliography"/>
        <w:spacing w:after="0"/>
      </w:pPr>
      <w:r w:rsidRPr="001922D3">
        <w:t>31.</w:t>
      </w:r>
      <w:r w:rsidRPr="001922D3">
        <w:tab/>
        <w:t>Talsania M, Scofield RH. Menopause and Rheumatic Disease. Rheum Dis Clin North Am. 2017;43(2):287-302.</w:t>
      </w:r>
    </w:p>
    <w:p w14:paraId="49ECBF42" w14:textId="77777777" w:rsidR="001922D3" w:rsidRPr="001922D3" w:rsidRDefault="001922D3" w:rsidP="001922D3">
      <w:pPr>
        <w:pStyle w:val="EndNoteBibliography"/>
        <w:spacing w:after="0"/>
      </w:pPr>
      <w:r w:rsidRPr="001922D3">
        <w:lastRenderedPageBreak/>
        <w:t>32.</w:t>
      </w:r>
      <w:r w:rsidRPr="001922D3">
        <w:tab/>
        <w:t>Wang YXJ. Menopause as a potential cause for higher prevalence of low back pain in women than in age-matched men. J Orthop Translat. 2017;8:1-4.</w:t>
      </w:r>
    </w:p>
    <w:p w14:paraId="02401952" w14:textId="77777777" w:rsidR="001922D3" w:rsidRPr="001922D3" w:rsidRDefault="001922D3" w:rsidP="001922D3">
      <w:pPr>
        <w:pStyle w:val="EndNoteBibliography"/>
        <w:spacing w:after="0"/>
      </w:pPr>
      <w:r w:rsidRPr="001922D3">
        <w:t>33.</w:t>
      </w:r>
      <w:r w:rsidRPr="001922D3">
        <w:tab/>
        <w:t>Braden JB, Young A, Sullivan MD, Walitt B, Lacroix AZ, Martin L. Predictors of change in pain and physical functioning among post-menopausal women with recurrent pain conditions in the women's health initiative observational cohort. J Pain. 2012;13(1):64-72.</w:t>
      </w:r>
    </w:p>
    <w:p w14:paraId="7A2605E0" w14:textId="77777777" w:rsidR="001922D3" w:rsidRPr="001922D3" w:rsidRDefault="001922D3" w:rsidP="001922D3">
      <w:pPr>
        <w:pStyle w:val="EndNoteBibliography"/>
        <w:spacing w:after="0"/>
      </w:pPr>
      <w:r w:rsidRPr="001922D3">
        <w:t>34.</w:t>
      </w:r>
      <w:r w:rsidRPr="001922D3">
        <w:tab/>
        <w:t>Kikuchi R, Hirano T, Watanabe K, Sano A, Sato T, Ito T, et al. Gender differences in the prevalence of low back pain associated with sports activities in children and adolescents: a six-year annual survey of a birth cohort in Niigata City, Japan. BMC Musculoskelet Disord. 2019;20(1):327.</w:t>
      </w:r>
    </w:p>
    <w:p w14:paraId="341B63BC" w14:textId="77777777" w:rsidR="001922D3" w:rsidRPr="001922D3" w:rsidRDefault="001922D3" w:rsidP="001922D3">
      <w:pPr>
        <w:pStyle w:val="EndNoteBibliography"/>
        <w:spacing w:after="0"/>
      </w:pPr>
      <w:r w:rsidRPr="001922D3">
        <w:t>35.</w:t>
      </w:r>
      <w:r w:rsidRPr="001922D3">
        <w:tab/>
        <w:t>Carroll LJ, Hogg-Johnson S, Côté P, van der Velde G, Holm LW, Carragee EJ, et al. Course and prognostic factors for neck pain in workers: results of the Bone and Joint Decade 2000-2010 Task Force on Neck Pain and Its Associated Disorders. Spine (Phila Pa 1976). 2008;33(4 Suppl):S93-100.</w:t>
      </w:r>
    </w:p>
    <w:p w14:paraId="0A0E2C16" w14:textId="77777777" w:rsidR="001922D3" w:rsidRPr="001922D3" w:rsidRDefault="001922D3" w:rsidP="001922D3">
      <w:pPr>
        <w:pStyle w:val="EndNoteBibliography"/>
        <w:spacing w:after="0"/>
      </w:pPr>
      <w:r w:rsidRPr="001922D3">
        <w:t>36.</w:t>
      </w:r>
      <w:r w:rsidRPr="001922D3">
        <w:tab/>
        <w:t>Lyu FJ, Cheung KM, Zheng Z, Wang H, Sakai D, Leung VY. IVD progenitor cells: a new horizon for understanding disc homeostasis and repair. Nat Rev Rheumatol. 2019;15(2):102-12.</w:t>
      </w:r>
    </w:p>
    <w:p w14:paraId="69EF44A0" w14:textId="77777777" w:rsidR="001922D3" w:rsidRPr="001922D3" w:rsidRDefault="001922D3" w:rsidP="001922D3">
      <w:pPr>
        <w:pStyle w:val="EndNoteBibliography"/>
        <w:spacing w:after="0"/>
      </w:pPr>
      <w:r w:rsidRPr="001922D3">
        <w:t>37.</w:t>
      </w:r>
      <w:r w:rsidRPr="001922D3">
        <w:tab/>
        <w:t>Ma K, Chen S, Li Z, Deng X, Huang D, Xiong L, et al. Mechanisms of endogenous repair failure during intervertebral disc degeneration. Osteoarthritis Cartilage. 2019;27(1):41-8.</w:t>
      </w:r>
    </w:p>
    <w:p w14:paraId="33B95E50" w14:textId="77777777" w:rsidR="001922D3" w:rsidRPr="001922D3" w:rsidRDefault="001922D3" w:rsidP="001922D3">
      <w:pPr>
        <w:pStyle w:val="EndNoteBibliography"/>
        <w:spacing w:after="0"/>
      </w:pPr>
      <w:r w:rsidRPr="001922D3">
        <w:t>38.</w:t>
      </w:r>
      <w:r w:rsidRPr="001922D3">
        <w:tab/>
        <w:t>Chen S, Liu S, Ma K, Zhao L, Lin H, Shao Z. TGF-beta signaling in intervertebral disc health and disease. Osteoarthritis Cartilage. 2019;27(8):1109-17.</w:t>
      </w:r>
    </w:p>
    <w:p w14:paraId="39D353A5" w14:textId="77777777" w:rsidR="001922D3" w:rsidRPr="001922D3" w:rsidRDefault="001922D3" w:rsidP="001922D3">
      <w:pPr>
        <w:pStyle w:val="EndNoteBibliography"/>
        <w:spacing w:after="0"/>
      </w:pPr>
      <w:r w:rsidRPr="001922D3">
        <w:t>39.</w:t>
      </w:r>
      <w:r w:rsidRPr="001922D3">
        <w:tab/>
        <w:t>Jiang SD, Jiang LS, Dai LY. Degenerative cervical spondylolisthesis: a systematic review. Int Orthop. 2011;35(6):869-75.</w:t>
      </w:r>
    </w:p>
    <w:p w14:paraId="4D3A3DCE" w14:textId="77777777" w:rsidR="001922D3" w:rsidRPr="001922D3" w:rsidRDefault="001922D3" w:rsidP="001922D3">
      <w:pPr>
        <w:pStyle w:val="EndNoteBibliography"/>
        <w:spacing w:after="0"/>
      </w:pPr>
      <w:r w:rsidRPr="001922D3">
        <w:t>40.</w:t>
      </w:r>
      <w:r w:rsidRPr="001922D3">
        <w:tab/>
        <w:t>Hey HWD, Lim JXY, Ong JZ, Luo N. Epidemiology of Neck Pain and Its Impact on Quality-of-Life-A Population-Based, Cross Sectional Study in Singapore. Spine (Phila Pa 1976). 2021;46(22):1572-80.</w:t>
      </w:r>
    </w:p>
    <w:p w14:paraId="49E43210" w14:textId="77777777" w:rsidR="001922D3" w:rsidRPr="001922D3" w:rsidRDefault="001922D3" w:rsidP="001922D3">
      <w:pPr>
        <w:pStyle w:val="EndNoteBibliography"/>
        <w:spacing w:after="0"/>
      </w:pPr>
      <w:r w:rsidRPr="001922D3">
        <w:t>41.</w:t>
      </w:r>
      <w:r w:rsidRPr="001922D3">
        <w:tab/>
        <w:t>Hurwitz EL, Randhawa K, Yu H, Cote P, Haldeman S. The Global Spine Care Initiative: a summary of the global burden of low back and neck pain studies. Eur Spine J. 2018;27(Suppl 6):796-801.</w:t>
      </w:r>
    </w:p>
    <w:p w14:paraId="44B81FC0" w14:textId="77777777" w:rsidR="001922D3" w:rsidRPr="001922D3" w:rsidRDefault="001922D3" w:rsidP="001922D3">
      <w:pPr>
        <w:pStyle w:val="EndNoteBibliography"/>
      </w:pPr>
      <w:r w:rsidRPr="001922D3">
        <w:t>42.</w:t>
      </w:r>
      <w:r w:rsidRPr="001922D3">
        <w:tab/>
        <w:t>Hogg-Johnson S, van der Velde G, Carroll LJ, Holm LW, Cassidy JD, Guzman J, et al. The burden and determinants of neck pain in the general population: results of the Bone and Joint Decade 2000-2010 Task Force on Neck Pain and Its Associated Disorders. Spine (Phila Pa 1976). 2008;33(4 Suppl):S39-51.</w:t>
      </w:r>
    </w:p>
    <w:p w14:paraId="510D78A4" w14:textId="7F60EEDA" w:rsidR="000C2818" w:rsidRDefault="00E95A25" w:rsidP="00724CE0">
      <w:pPr>
        <w:spacing w:line="360" w:lineRule="auto"/>
        <w:rPr>
          <w:rFonts w:ascii="Times New Roman" w:hAnsi="Times New Roman" w:cs="Times New Roman"/>
        </w:rPr>
      </w:pPr>
      <w:r w:rsidRPr="00724CE0">
        <w:rPr>
          <w:rFonts w:ascii="Times New Roman" w:hAnsi="Times New Roman" w:cs="Times New Roman"/>
        </w:rPr>
        <w:fldChar w:fldCharType="end"/>
      </w:r>
    </w:p>
    <w:p w14:paraId="2D750AB9" w14:textId="23991DC0" w:rsidR="00135891" w:rsidRDefault="00135891" w:rsidP="00724CE0">
      <w:pPr>
        <w:spacing w:line="360" w:lineRule="auto"/>
        <w:rPr>
          <w:rFonts w:ascii="Times New Roman" w:hAnsi="Times New Roman" w:cs="Times New Roman"/>
        </w:rPr>
      </w:pPr>
    </w:p>
    <w:p w14:paraId="44170765" w14:textId="21AEEA02" w:rsidR="00135891" w:rsidRPr="00135891" w:rsidRDefault="00135891" w:rsidP="00557350">
      <w:pPr>
        <w:pStyle w:val="Articletitle"/>
      </w:pPr>
      <w:r w:rsidRPr="00135891">
        <w:t>Supporting information</w:t>
      </w:r>
    </w:p>
    <w:p w14:paraId="4E54147C" w14:textId="6DD6BE3D" w:rsidR="00135891" w:rsidRDefault="00135891" w:rsidP="00DE69C4">
      <w:pPr>
        <w:spacing w:after="0" w:line="240" w:lineRule="auto"/>
        <w:jc w:val="left"/>
        <w:rPr>
          <w:rFonts w:ascii="Times New Roman" w:hAnsi="Times New Roman" w:cs="Times New Roman"/>
          <w:b/>
          <w:sz w:val="24"/>
          <w:szCs w:val="28"/>
        </w:rPr>
      </w:pPr>
      <w:r>
        <w:rPr>
          <w:rFonts w:ascii="Times New Roman" w:hAnsi="Times New Roman" w:cs="Times New Roman"/>
          <w:b/>
          <w:sz w:val="24"/>
          <w:szCs w:val="28"/>
        </w:rPr>
        <w:t>S1 Table</w:t>
      </w:r>
      <w:r w:rsidRPr="00347962">
        <w:rPr>
          <w:rFonts w:ascii="Times New Roman" w:hAnsi="Times New Roman" w:cs="Times New Roman"/>
          <w:b/>
          <w:sz w:val="24"/>
          <w:szCs w:val="28"/>
        </w:rPr>
        <w:t xml:space="preserve">. </w:t>
      </w:r>
      <w:r w:rsidRPr="0083101F">
        <w:rPr>
          <w:rFonts w:ascii="Times New Roman" w:hAnsi="Times New Roman" w:cs="Times New Roman"/>
          <w:b/>
          <w:sz w:val="24"/>
          <w:szCs w:val="28"/>
        </w:rPr>
        <w:t>Prevalence, Incidence, and YLDs of neck pain in counts and age-standardized rate for both sexes combined in 1990 and 2019, with percentage change between 1990 and 2019 by nation</w:t>
      </w:r>
    </w:p>
    <w:p w14:paraId="624D1D53" w14:textId="21793DB3" w:rsidR="00070FF3" w:rsidRDefault="00070FF3" w:rsidP="00DE69C4">
      <w:pPr>
        <w:spacing w:after="0" w:line="240" w:lineRule="auto"/>
        <w:jc w:val="left"/>
        <w:rPr>
          <w:rFonts w:ascii="Times New Roman" w:hAnsi="Times New Roman" w:cs="Times New Roman"/>
          <w:b/>
          <w:sz w:val="24"/>
          <w:szCs w:val="28"/>
        </w:rPr>
      </w:pPr>
    </w:p>
    <w:p w14:paraId="4340B6A0" w14:textId="1A4B2212" w:rsidR="00070FF3" w:rsidRDefault="00070FF3" w:rsidP="00DE69C4">
      <w:pPr>
        <w:spacing w:after="0" w:line="240" w:lineRule="auto"/>
        <w:jc w:val="left"/>
        <w:rPr>
          <w:noProof/>
        </w:rPr>
      </w:pPr>
      <w:r>
        <w:rPr>
          <w:noProof/>
        </w:rPr>
        <w:lastRenderedPageBreak/>
        <w:drawing>
          <wp:inline distT="0" distB="0" distL="0" distR="0" wp14:anchorId="5E6EB8C2" wp14:editId="6FCCA80A">
            <wp:extent cx="5731510" cy="322389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14:paraId="4F66C0D7" w14:textId="208EEDC9" w:rsidR="00070FF3" w:rsidRDefault="00070FF3" w:rsidP="00070FF3">
      <w:pPr>
        <w:tabs>
          <w:tab w:val="left" w:pos="1730"/>
        </w:tabs>
      </w:pPr>
      <w:r>
        <w:tab/>
      </w:r>
    </w:p>
    <w:p w14:paraId="26450246" w14:textId="0FB86A8F" w:rsidR="00070FF3" w:rsidRDefault="00070FF3" w:rsidP="00070FF3">
      <w:pPr>
        <w:tabs>
          <w:tab w:val="left" w:pos="1730"/>
        </w:tabs>
      </w:pPr>
    </w:p>
    <w:p w14:paraId="30DCB123" w14:textId="5D137A58" w:rsidR="00070FF3" w:rsidRDefault="00070FF3" w:rsidP="00070FF3">
      <w:pPr>
        <w:tabs>
          <w:tab w:val="left" w:pos="1730"/>
        </w:tabs>
      </w:pPr>
      <w:r>
        <w:rPr>
          <w:noProof/>
        </w:rPr>
        <w:drawing>
          <wp:inline distT="0" distB="0" distL="0" distR="0" wp14:anchorId="4AC429D2" wp14:editId="57854F1B">
            <wp:extent cx="3219450" cy="32194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9450" cy="3219450"/>
                    </a:xfrm>
                    <a:prstGeom prst="rect">
                      <a:avLst/>
                    </a:prstGeom>
                    <a:noFill/>
                  </pic:spPr>
                </pic:pic>
              </a:graphicData>
            </a:graphic>
          </wp:inline>
        </w:drawing>
      </w:r>
    </w:p>
    <w:p w14:paraId="4F4967F2" w14:textId="5A50D578" w:rsidR="00070FF3" w:rsidRDefault="00070FF3" w:rsidP="00070FF3">
      <w:pPr>
        <w:tabs>
          <w:tab w:val="left" w:pos="1730"/>
        </w:tabs>
      </w:pPr>
    </w:p>
    <w:p w14:paraId="6A1A4E7C" w14:textId="4E45C2BC" w:rsidR="00070FF3" w:rsidRDefault="00070FF3" w:rsidP="00070FF3">
      <w:pPr>
        <w:tabs>
          <w:tab w:val="left" w:pos="1730"/>
        </w:tabs>
      </w:pPr>
    </w:p>
    <w:p w14:paraId="654C7AAA" w14:textId="75575388" w:rsidR="00070FF3" w:rsidRDefault="00070FF3" w:rsidP="00070FF3">
      <w:pPr>
        <w:tabs>
          <w:tab w:val="left" w:pos="1730"/>
        </w:tabs>
      </w:pPr>
    </w:p>
    <w:p w14:paraId="322C7607" w14:textId="1D1BDC7D" w:rsidR="00070FF3" w:rsidRDefault="00070FF3" w:rsidP="00070FF3">
      <w:pPr>
        <w:tabs>
          <w:tab w:val="left" w:pos="1730"/>
        </w:tabs>
      </w:pPr>
    </w:p>
    <w:p w14:paraId="50E6702A" w14:textId="281914F5" w:rsidR="00070FF3" w:rsidRDefault="00070FF3" w:rsidP="00070FF3">
      <w:pPr>
        <w:tabs>
          <w:tab w:val="left" w:pos="1730"/>
        </w:tabs>
      </w:pPr>
    </w:p>
    <w:p w14:paraId="6545B37F" w14:textId="65B561CF" w:rsidR="00070FF3" w:rsidRDefault="00070FF3" w:rsidP="00070FF3">
      <w:pPr>
        <w:tabs>
          <w:tab w:val="left" w:pos="1730"/>
        </w:tabs>
      </w:pPr>
      <w:r>
        <w:rPr>
          <w:noProof/>
        </w:rPr>
        <w:drawing>
          <wp:inline distT="0" distB="0" distL="0" distR="0" wp14:anchorId="2758417C" wp14:editId="2DBE1C6F">
            <wp:extent cx="5731510" cy="3822065"/>
            <wp:effectExtent l="0" t="0" r="2540" b="6985"/>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822065"/>
                    </a:xfrm>
                    <a:prstGeom prst="rect">
                      <a:avLst/>
                    </a:prstGeom>
                    <a:noFill/>
                    <a:ln>
                      <a:noFill/>
                    </a:ln>
                  </pic:spPr>
                </pic:pic>
              </a:graphicData>
            </a:graphic>
          </wp:inline>
        </w:drawing>
      </w:r>
    </w:p>
    <w:p w14:paraId="7A763DD4" w14:textId="31EB0E2C" w:rsidR="00070FF3" w:rsidRDefault="00070FF3" w:rsidP="00070FF3">
      <w:pPr>
        <w:tabs>
          <w:tab w:val="left" w:pos="1730"/>
        </w:tabs>
      </w:pPr>
    </w:p>
    <w:p w14:paraId="218B7146" w14:textId="2777DC74" w:rsidR="00070FF3" w:rsidRDefault="00070FF3" w:rsidP="00070FF3">
      <w:pPr>
        <w:tabs>
          <w:tab w:val="left" w:pos="1730"/>
        </w:tabs>
      </w:pPr>
    </w:p>
    <w:p w14:paraId="3C51171F" w14:textId="0AAC66E6" w:rsidR="00070FF3" w:rsidRDefault="00070FF3" w:rsidP="00070FF3">
      <w:pPr>
        <w:tabs>
          <w:tab w:val="left" w:pos="1730"/>
        </w:tabs>
      </w:pPr>
    </w:p>
    <w:p w14:paraId="12F43E81" w14:textId="0E15E54E" w:rsidR="00070FF3" w:rsidRDefault="00070FF3" w:rsidP="00070FF3">
      <w:pPr>
        <w:tabs>
          <w:tab w:val="left" w:pos="1730"/>
        </w:tabs>
      </w:pPr>
    </w:p>
    <w:p w14:paraId="790AA272" w14:textId="27952CAC" w:rsidR="00070FF3" w:rsidRDefault="00070FF3" w:rsidP="00070FF3">
      <w:pPr>
        <w:tabs>
          <w:tab w:val="left" w:pos="1730"/>
        </w:tabs>
      </w:pPr>
    </w:p>
    <w:p w14:paraId="20DF827A" w14:textId="63B37BE3" w:rsidR="00070FF3" w:rsidRDefault="00070FF3" w:rsidP="00070FF3">
      <w:pPr>
        <w:tabs>
          <w:tab w:val="left" w:pos="1730"/>
        </w:tabs>
      </w:pPr>
      <w:r>
        <w:rPr>
          <w:noProof/>
        </w:rPr>
        <w:lastRenderedPageBreak/>
        <w:drawing>
          <wp:inline distT="0" distB="0" distL="0" distR="0" wp14:anchorId="7C78C46E" wp14:editId="077E6EB2">
            <wp:extent cx="5731510" cy="3822065"/>
            <wp:effectExtent l="0" t="0" r="2540" b="6985"/>
            <wp:docPr id="4" name="Picture 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imeline&#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822065"/>
                    </a:xfrm>
                    <a:prstGeom prst="rect">
                      <a:avLst/>
                    </a:prstGeom>
                    <a:noFill/>
                    <a:ln>
                      <a:noFill/>
                    </a:ln>
                  </pic:spPr>
                </pic:pic>
              </a:graphicData>
            </a:graphic>
          </wp:inline>
        </w:drawing>
      </w:r>
    </w:p>
    <w:p w14:paraId="15AC3064" w14:textId="665FA7EE" w:rsidR="00070FF3" w:rsidRDefault="00070FF3" w:rsidP="00070FF3">
      <w:pPr>
        <w:tabs>
          <w:tab w:val="left" w:pos="1730"/>
        </w:tabs>
      </w:pPr>
    </w:p>
    <w:p w14:paraId="7EBA46F9" w14:textId="529393F2" w:rsidR="00070FF3" w:rsidRDefault="00070FF3" w:rsidP="00070FF3">
      <w:pPr>
        <w:tabs>
          <w:tab w:val="left" w:pos="1730"/>
        </w:tabs>
      </w:pPr>
    </w:p>
    <w:p w14:paraId="029F8236" w14:textId="4D91B14B" w:rsidR="00070FF3" w:rsidRDefault="00070FF3" w:rsidP="00070FF3">
      <w:pPr>
        <w:tabs>
          <w:tab w:val="left" w:pos="1730"/>
        </w:tabs>
      </w:pPr>
    </w:p>
    <w:p w14:paraId="694B7817" w14:textId="23735E61" w:rsidR="00070FF3" w:rsidRPr="00070FF3" w:rsidRDefault="00070FF3" w:rsidP="00070FF3">
      <w:pPr>
        <w:tabs>
          <w:tab w:val="left" w:pos="1730"/>
        </w:tabs>
      </w:pPr>
      <w:r>
        <w:rPr>
          <w:noProof/>
        </w:rPr>
        <w:lastRenderedPageBreak/>
        <w:drawing>
          <wp:inline distT="0" distB="0" distL="0" distR="0" wp14:anchorId="56494783" wp14:editId="4DBDE14B">
            <wp:extent cx="5731510" cy="4337050"/>
            <wp:effectExtent l="0" t="0" r="2540" b="6350"/>
            <wp:docPr id="5" name="Picture 5"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with medium confidenc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4337050"/>
                    </a:xfrm>
                    <a:prstGeom prst="rect">
                      <a:avLst/>
                    </a:prstGeom>
                    <a:noFill/>
                    <a:ln>
                      <a:noFill/>
                    </a:ln>
                  </pic:spPr>
                </pic:pic>
              </a:graphicData>
            </a:graphic>
          </wp:inline>
        </w:drawing>
      </w:r>
    </w:p>
    <w:sectPr w:rsidR="00070FF3" w:rsidRPr="00070FF3" w:rsidSect="008D2E1A">
      <w:pgSz w:w="11906" w:h="16838"/>
      <w:pgMar w:top="1701" w:right="1440" w:bottom="1440" w:left="1440" w:header="851" w:footer="0"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690BB3" w14:textId="77777777" w:rsidR="007707AC" w:rsidRDefault="007707AC" w:rsidP="00372D29">
      <w:pPr>
        <w:spacing w:after="0" w:line="240" w:lineRule="auto"/>
      </w:pPr>
      <w:r>
        <w:separator/>
      </w:r>
    </w:p>
  </w:endnote>
  <w:endnote w:type="continuationSeparator" w:id="0">
    <w:p w14:paraId="56150ABB" w14:textId="77777777" w:rsidR="007707AC" w:rsidRDefault="007707AC" w:rsidP="00372D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modern"/>
    <w:pitch w:val="variable"/>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BatangChe">
    <w:altName w:val="바탕체"/>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894423"/>
      <w:docPartObj>
        <w:docPartGallery w:val="Page Numbers (Bottom of Page)"/>
        <w:docPartUnique/>
      </w:docPartObj>
    </w:sdtPr>
    <w:sdtEndPr/>
    <w:sdtContent>
      <w:p w14:paraId="5EE1B3E4" w14:textId="6F574396" w:rsidR="002E6844" w:rsidRDefault="002E6844">
        <w:pPr>
          <w:pStyle w:val="Footer"/>
          <w:jc w:val="center"/>
        </w:pPr>
        <w:r>
          <w:fldChar w:fldCharType="begin"/>
        </w:r>
        <w:r>
          <w:instrText>PAGE   \* MERGEFORMAT</w:instrText>
        </w:r>
        <w:r>
          <w:fldChar w:fldCharType="separate"/>
        </w:r>
        <w:r w:rsidR="00CF3D5D" w:rsidRPr="00CF3D5D">
          <w:rPr>
            <w:noProof/>
            <w:lang w:val="ko-KR"/>
          </w:rPr>
          <w:t>27</w:t>
        </w:r>
        <w:r>
          <w:fldChar w:fldCharType="end"/>
        </w:r>
      </w:p>
    </w:sdtContent>
  </w:sdt>
  <w:p w14:paraId="4720C7F0" w14:textId="77777777" w:rsidR="002E6844" w:rsidRDefault="002E68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6391F7" w14:textId="77777777" w:rsidR="007707AC" w:rsidRDefault="007707AC" w:rsidP="00372D29">
      <w:pPr>
        <w:spacing w:after="0" w:line="240" w:lineRule="auto"/>
      </w:pPr>
      <w:r>
        <w:separator/>
      </w:r>
    </w:p>
  </w:footnote>
  <w:footnote w:type="continuationSeparator" w:id="0">
    <w:p w14:paraId="7E09F3A2" w14:textId="77777777" w:rsidR="007707AC" w:rsidRDefault="007707AC" w:rsidP="00372D2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맑은 고딕&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xawwt05cv92p7ers27vpxtj0avtv9s2rwez&quot;&gt;My EndNote Librarys&lt;record-ids&gt;&lt;item&gt;4&lt;/item&gt;&lt;item&gt;5&lt;/item&gt;&lt;/record-ids&gt;&lt;/item&gt;&lt;/Libraries&gt;"/>
  </w:docVars>
  <w:rsids>
    <w:rsidRoot w:val="00B85586"/>
    <w:rsid w:val="00000046"/>
    <w:rsid w:val="00000E60"/>
    <w:rsid w:val="000016BD"/>
    <w:rsid w:val="00001F95"/>
    <w:rsid w:val="00002CFF"/>
    <w:rsid w:val="00005B3E"/>
    <w:rsid w:val="0001245E"/>
    <w:rsid w:val="00013C4A"/>
    <w:rsid w:val="000141AA"/>
    <w:rsid w:val="000152B0"/>
    <w:rsid w:val="000164AC"/>
    <w:rsid w:val="00017B68"/>
    <w:rsid w:val="000205E2"/>
    <w:rsid w:val="0002152B"/>
    <w:rsid w:val="00021FD1"/>
    <w:rsid w:val="000230A8"/>
    <w:rsid w:val="00023496"/>
    <w:rsid w:val="00023AEE"/>
    <w:rsid w:val="00025971"/>
    <w:rsid w:val="00026272"/>
    <w:rsid w:val="00026A60"/>
    <w:rsid w:val="00030A3E"/>
    <w:rsid w:val="0003153C"/>
    <w:rsid w:val="00034724"/>
    <w:rsid w:val="0003723E"/>
    <w:rsid w:val="00037B1D"/>
    <w:rsid w:val="00040607"/>
    <w:rsid w:val="00040DC2"/>
    <w:rsid w:val="000417C6"/>
    <w:rsid w:val="0004506C"/>
    <w:rsid w:val="00045591"/>
    <w:rsid w:val="000473E6"/>
    <w:rsid w:val="00050EA4"/>
    <w:rsid w:val="000511E3"/>
    <w:rsid w:val="000528DA"/>
    <w:rsid w:val="00060357"/>
    <w:rsid w:val="00060BF7"/>
    <w:rsid w:val="00061DCA"/>
    <w:rsid w:val="00062E19"/>
    <w:rsid w:val="0006472B"/>
    <w:rsid w:val="000647AB"/>
    <w:rsid w:val="00067D00"/>
    <w:rsid w:val="00070FF3"/>
    <w:rsid w:val="000740BC"/>
    <w:rsid w:val="000765FB"/>
    <w:rsid w:val="000778D4"/>
    <w:rsid w:val="00080AFE"/>
    <w:rsid w:val="00082FAD"/>
    <w:rsid w:val="00083E95"/>
    <w:rsid w:val="00086425"/>
    <w:rsid w:val="0008645E"/>
    <w:rsid w:val="00093AB5"/>
    <w:rsid w:val="00097D24"/>
    <w:rsid w:val="000A707E"/>
    <w:rsid w:val="000A7E19"/>
    <w:rsid w:val="000B07E2"/>
    <w:rsid w:val="000B0A41"/>
    <w:rsid w:val="000B0EB2"/>
    <w:rsid w:val="000B22B4"/>
    <w:rsid w:val="000B2D19"/>
    <w:rsid w:val="000B39FD"/>
    <w:rsid w:val="000B4700"/>
    <w:rsid w:val="000B5E44"/>
    <w:rsid w:val="000B7B2B"/>
    <w:rsid w:val="000C2818"/>
    <w:rsid w:val="000C2ABA"/>
    <w:rsid w:val="000C59A9"/>
    <w:rsid w:val="000C5A42"/>
    <w:rsid w:val="000C6A38"/>
    <w:rsid w:val="000D0938"/>
    <w:rsid w:val="000D77BC"/>
    <w:rsid w:val="000E100D"/>
    <w:rsid w:val="000E2B1E"/>
    <w:rsid w:val="000E399E"/>
    <w:rsid w:val="000E4E10"/>
    <w:rsid w:val="000E608D"/>
    <w:rsid w:val="000F2C4F"/>
    <w:rsid w:val="000F5387"/>
    <w:rsid w:val="00105364"/>
    <w:rsid w:val="00105562"/>
    <w:rsid w:val="00107D5E"/>
    <w:rsid w:val="00110D97"/>
    <w:rsid w:val="0011222E"/>
    <w:rsid w:val="00112399"/>
    <w:rsid w:val="00112600"/>
    <w:rsid w:val="0011634F"/>
    <w:rsid w:val="001171BF"/>
    <w:rsid w:val="00122FDE"/>
    <w:rsid w:val="0013371B"/>
    <w:rsid w:val="00135891"/>
    <w:rsid w:val="00137262"/>
    <w:rsid w:val="00143732"/>
    <w:rsid w:val="00143BF1"/>
    <w:rsid w:val="00147269"/>
    <w:rsid w:val="00150250"/>
    <w:rsid w:val="00150457"/>
    <w:rsid w:val="00153759"/>
    <w:rsid w:val="0015397C"/>
    <w:rsid w:val="00153E63"/>
    <w:rsid w:val="00155480"/>
    <w:rsid w:val="00155775"/>
    <w:rsid w:val="00156BE3"/>
    <w:rsid w:val="00157155"/>
    <w:rsid w:val="00157BC4"/>
    <w:rsid w:val="00160CAE"/>
    <w:rsid w:val="00161C43"/>
    <w:rsid w:val="001634A2"/>
    <w:rsid w:val="00166F8D"/>
    <w:rsid w:val="00171819"/>
    <w:rsid w:val="00171DAE"/>
    <w:rsid w:val="00171E95"/>
    <w:rsid w:val="00172421"/>
    <w:rsid w:val="00175D2B"/>
    <w:rsid w:val="00177AA4"/>
    <w:rsid w:val="00180847"/>
    <w:rsid w:val="00181098"/>
    <w:rsid w:val="00183BA0"/>
    <w:rsid w:val="00187D0E"/>
    <w:rsid w:val="00191D36"/>
    <w:rsid w:val="001922D3"/>
    <w:rsid w:val="001A0779"/>
    <w:rsid w:val="001A4964"/>
    <w:rsid w:val="001A690C"/>
    <w:rsid w:val="001B2096"/>
    <w:rsid w:val="001B4802"/>
    <w:rsid w:val="001B7A78"/>
    <w:rsid w:val="001C3458"/>
    <w:rsid w:val="001C456D"/>
    <w:rsid w:val="001C5DC7"/>
    <w:rsid w:val="001C66C7"/>
    <w:rsid w:val="001C684B"/>
    <w:rsid w:val="001D0813"/>
    <w:rsid w:val="001D5D1A"/>
    <w:rsid w:val="001E0A20"/>
    <w:rsid w:val="001E5540"/>
    <w:rsid w:val="001E67BE"/>
    <w:rsid w:val="001E7054"/>
    <w:rsid w:val="001F2065"/>
    <w:rsid w:val="001F5759"/>
    <w:rsid w:val="001F5E47"/>
    <w:rsid w:val="00206152"/>
    <w:rsid w:val="002061AE"/>
    <w:rsid w:val="00206B1B"/>
    <w:rsid w:val="00215BD3"/>
    <w:rsid w:val="002211A3"/>
    <w:rsid w:val="002253FC"/>
    <w:rsid w:val="0023074B"/>
    <w:rsid w:val="00230E67"/>
    <w:rsid w:val="0023208F"/>
    <w:rsid w:val="002329A5"/>
    <w:rsid w:val="00232A69"/>
    <w:rsid w:val="00234ACF"/>
    <w:rsid w:val="00240A65"/>
    <w:rsid w:val="00242C59"/>
    <w:rsid w:val="00242F09"/>
    <w:rsid w:val="00244842"/>
    <w:rsid w:val="00246FF0"/>
    <w:rsid w:val="00250F65"/>
    <w:rsid w:val="002547C4"/>
    <w:rsid w:val="00254BEB"/>
    <w:rsid w:val="0026315F"/>
    <w:rsid w:val="002650A9"/>
    <w:rsid w:val="00271085"/>
    <w:rsid w:val="0027150C"/>
    <w:rsid w:val="002726EC"/>
    <w:rsid w:val="00273F06"/>
    <w:rsid w:val="00274414"/>
    <w:rsid w:val="00277241"/>
    <w:rsid w:val="00280069"/>
    <w:rsid w:val="002819DC"/>
    <w:rsid w:val="002827CE"/>
    <w:rsid w:val="00283399"/>
    <w:rsid w:val="00286016"/>
    <w:rsid w:val="002904DC"/>
    <w:rsid w:val="002912C5"/>
    <w:rsid w:val="00292F97"/>
    <w:rsid w:val="00294F08"/>
    <w:rsid w:val="0029681D"/>
    <w:rsid w:val="00296974"/>
    <w:rsid w:val="002A2E1B"/>
    <w:rsid w:val="002A4850"/>
    <w:rsid w:val="002A5243"/>
    <w:rsid w:val="002A5805"/>
    <w:rsid w:val="002A5F76"/>
    <w:rsid w:val="002A7A31"/>
    <w:rsid w:val="002B1804"/>
    <w:rsid w:val="002B183D"/>
    <w:rsid w:val="002B2B1A"/>
    <w:rsid w:val="002B4528"/>
    <w:rsid w:val="002B56FF"/>
    <w:rsid w:val="002B780C"/>
    <w:rsid w:val="002B7EE5"/>
    <w:rsid w:val="002C3AB5"/>
    <w:rsid w:val="002C3BBA"/>
    <w:rsid w:val="002C4F12"/>
    <w:rsid w:val="002C50E0"/>
    <w:rsid w:val="002C626B"/>
    <w:rsid w:val="002D32BE"/>
    <w:rsid w:val="002D47A2"/>
    <w:rsid w:val="002D4A83"/>
    <w:rsid w:val="002D6733"/>
    <w:rsid w:val="002E1370"/>
    <w:rsid w:val="002E39C7"/>
    <w:rsid w:val="002E5D33"/>
    <w:rsid w:val="002E6844"/>
    <w:rsid w:val="002E785E"/>
    <w:rsid w:val="002F2598"/>
    <w:rsid w:val="002F36FF"/>
    <w:rsid w:val="002F520B"/>
    <w:rsid w:val="003007CC"/>
    <w:rsid w:val="00300F32"/>
    <w:rsid w:val="00302B68"/>
    <w:rsid w:val="003035C6"/>
    <w:rsid w:val="003036DB"/>
    <w:rsid w:val="0030422F"/>
    <w:rsid w:val="00310050"/>
    <w:rsid w:val="0031533E"/>
    <w:rsid w:val="003213A0"/>
    <w:rsid w:val="00321501"/>
    <w:rsid w:val="00321AE9"/>
    <w:rsid w:val="003250A5"/>
    <w:rsid w:val="003309CD"/>
    <w:rsid w:val="00335CF3"/>
    <w:rsid w:val="00342D4F"/>
    <w:rsid w:val="0035101B"/>
    <w:rsid w:val="00352A4A"/>
    <w:rsid w:val="003550BF"/>
    <w:rsid w:val="003562ED"/>
    <w:rsid w:val="00356DAB"/>
    <w:rsid w:val="00357DE1"/>
    <w:rsid w:val="00357E59"/>
    <w:rsid w:val="00360B3F"/>
    <w:rsid w:val="00370664"/>
    <w:rsid w:val="00370EF0"/>
    <w:rsid w:val="00372A60"/>
    <w:rsid w:val="00372D29"/>
    <w:rsid w:val="00373C91"/>
    <w:rsid w:val="00374936"/>
    <w:rsid w:val="003778C3"/>
    <w:rsid w:val="00380959"/>
    <w:rsid w:val="00380FD4"/>
    <w:rsid w:val="00382B7E"/>
    <w:rsid w:val="00385486"/>
    <w:rsid w:val="00393CD4"/>
    <w:rsid w:val="00395738"/>
    <w:rsid w:val="00397AF8"/>
    <w:rsid w:val="00397D2D"/>
    <w:rsid w:val="00397EE9"/>
    <w:rsid w:val="003A02D3"/>
    <w:rsid w:val="003A470A"/>
    <w:rsid w:val="003A482C"/>
    <w:rsid w:val="003A5409"/>
    <w:rsid w:val="003B0DE2"/>
    <w:rsid w:val="003B220A"/>
    <w:rsid w:val="003C164B"/>
    <w:rsid w:val="003C3D18"/>
    <w:rsid w:val="003C6380"/>
    <w:rsid w:val="003C7E2C"/>
    <w:rsid w:val="003D129E"/>
    <w:rsid w:val="003D4319"/>
    <w:rsid w:val="003D62D0"/>
    <w:rsid w:val="003D6809"/>
    <w:rsid w:val="003D746D"/>
    <w:rsid w:val="003E26C4"/>
    <w:rsid w:val="003E311C"/>
    <w:rsid w:val="003E39C0"/>
    <w:rsid w:val="003E4BDB"/>
    <w:rsid w:val="003E5012"/>
    <w:rsid w:val="003E5FFA"/>
    <w:rsid w:val="003F192E"/>
    <w:rsid w:val="003F25E8"/>
    <w:rsid w:val="003F387D"/>
    <w:rsid w:val="0040340F"/>
    <w:rsid w:val="004064FA"/>
    <w:rsid w:val="00411233"/>
    <w:rsid w:val="00415ACB"/>
    <w:rsid w:val="0041797D"/>
    <w:rsid w:val="00417D13"/>
    <w:rsid w:val="004236E8"/>
    <w:rsid w:val="004248BB"/>
    <w:rsid w:val="00433B35"/>
    <w:rsid w:val="00434784"/>
    <w:rsid w:val="0043604E"/>
    <w:rsid w:val="0044057D"/>
    <w:rsid w:val="004413E4"/>
    <w:rsid w:val="0044528E"/>
    <w:rsid w:val="0045314E"/>
    <w:rsid w:val="00456C94"/>
    <w:rsid w:val="004601E3"/>
    <w:rsid w:val="00465097"/>
    <w:rsid w:val="00470F9C"/>
    <w:rsid w:val="00480DE8"/>
    <w:rsid w:val="00481BA2"/>
    <w:rsid w:val="004835E7"/>
    <w:rsid w:val="00484C2D"/>
    <w:rsid w:val="0048771C"/>
    <w:rsid w:val="0048775F"/>
    <w:rsid w:val="004917EF"/>
    <w:rsid w:val="00492A70"/>
    <w:rsid w:val="00496253"/>
    <w:rsid w:val="0049756D"/>
    <w:rsid w:val="004A06D9"/>
    <w:rsid w:val="004A132A"/>
    <w:rsid w:val="004A4BF8"/>
    <w:rsid w:val="004A6353"/>
    <w:rsid w:val="004B4C59"/>
    <w:rsid w:val="004C1FDC"/>
    <w:rsid w:val="004C21E7"/>
    <w:rsid w:val="004C35C8"/>
    <w:rsid w:val="004C5DEA"/>
    <w:rsid w:val="004C6DEF"/>
    <w:rsid w:val="004C6F2A"/>
    <w:rsid w:val="004C75CB"/>
    <w:rsid w:val="004D0BAD"/>
    <w:rsid w:val="004D0ED9"/>
    <w:rsid w:val="004D40A3"/>
    <w:rsid w:val="004E199E"/>
    <w:rsid w:val="004E24E6"/>
    <w:rsid w:val="004E4067"/>
    <w:rsid w:val="004F50FF"/>
    <w:rsid w:val="005009E9"/>
    <w:rsid w:val="0050196B"/>
    <w:rsid w:val="005022F3"/>
    <w:rsid w:val="00503829"/>
    <w:rsid w:val="0050623F"/>
    <w:rsid w:val="00514A8D"/>
    <w:rsid w:val="00521F02"/>
    <w:rsid w:val="00527643"/>
    <w:rsid w:val="00532E7E"/>
    <w:rsid w:val="00532EDE"/>
    <w:rsid w:val="005409E2"/>
    <w:rsid w:val="0054132B"/>
    <w:rsid w:val="00546D6F"/>
    <w:rsid w:val="00551269"/>
    <w:rsid w:val="005523AF"/>
    <w:rsid w:val="00552567"/>
    <w:rsid w:val="00553EA5"/>
    <w:rsid w:val="00554CD2"/>
    <w:rsid w:val="00557350"/>
    <w:rsid w:val="005623B2"/>
    <w:rsid w:val="005659A1"/>
    <w:rsid w:val="00573C52"/>
    <w:rsid w:val="005764E2"/>
    <w:rsid w:val="00576A56"/>
    <w:rsid w:val="00586EDB"/>
    <w:rsid w:val="005871B6"/>
    <w:rsid w:val="005945A3"/>
    <w:rsid w:val="00595E4C"/>
    <w:rsid w:val="00596397"/>
    <w:rsid w:val="005A043D"/>
    <w:rsid w:val="005A044B"/>
    <w:rsid w:val="005A050A"/>
    <w:rsid w:val="005A17A2"/>
    <w:rsid w:val="005A1AD3"/>
    <w:rsid w:val="005A2D62"/>
    <w:rsid w:val="005A561C"/>
    <w:rsid w:val="005B275F"/>
    <w:rsid w:val="005B56DE"/>
    <w:rsid w:val="005C7589"/>
    <w:rsid w:val="005C76D6"/>
    <w:rsid w:val="005D1F20"/>
    <w:rsid w:val="005D3B88"/>
    <w:rsid w:val="005E08AE"/>
    <w:rsid w:val="005E41D2"/>
    <w:rsid w:val="005E49B4"/>
    <w:rsid w:val="005E6545"/>
    <w:rsid w:val="005F485B"/>
    <w:rsid w:val="005F6EB0"/>
    <w:rsid w:val="0060027C"/>
    <w:rsid w:val="00600973"/>
    <w:rsid w:val="00600D04"/>
    <w:rsid w:val="006057C3"/>
    <w:rsid w:val="006069A7"/>
    <w:rsid w:val="006073B6"/>
    <w:rsid w:val="00611EC8"/>
    <w:rsid w:val="006126F2"/>
    <w:rsid w:val="00614857"/>
    <w:rsid w:val="00617DD4"/>
    <w:rsid w:val="0062085E"/>
    <w:rsid w:val="006245CE"/>
    <w:rsid w:val="006311C7"/>
    <w:rsid w:val="00632A15"/>
    <w:rsid w:val="00636989"/>
    <w:rsid w:val="0063729A"/>
    <w:rsid w:val="0064006F"/>
    <w:rsid w:val="006410FB"/>
    <w:rsid w:val="00641D01"/>
    <w:rsid w:val="00642D5E"/>
    <w:rsid w:val="006434C8"/>
    <w:rsid w:val="0064523A"/>
    <w:rsid w:val="00652922"/>
    <w:rsid w:val="00652A5C"/>
    <w:rsid w:val="0065608B"/>
    <w:rsid w:val="006604EF"/>
    <w:rsid w:val="00662EA6"/>
    <w:rsid w:val="00664C59"/>
    <w:rsid w:val="00673B1E"/>
    <w:rsid w:val="0068355A"/>
    <w:rsid w:val="00684E1F"/>
    <w:rsid w:val="00685241"/>
    <w:rsid w:val="00687040"/>
    <w:rsid w:val="00690022"/>
    <w:rsid w:val="0069127F"/>
    <w:rsid w:val="00692CFD"/>
    <w:rsid w:val="00694F76"/>
    <w:rsid w:val="006A22EB"/>
    <w:rsid w:val="006A4AD1"/>
    <w:rsid w:val="006A541E"/>
    <w:rsid w:val="006A60C6"/>
    <w:rsid w:val="006B106E"/>
    <w:rsid w:val="006B212D"/>
    <w:rsid w:val="006B4266"/>
    <w:rsid w:val="006B5089"/>
    <w:rsid w:val="006B616C"/>
    <w:rsid w:val="006C206B"/>
    <w:rsid w:val="006C2910"/>
    <w:rsid w:val="006C2B16"/>
    <w:rsid w:val="006C3422"/>
    <w:rsid w:val="006C3C11"/>
    <w:rsid w:val="006C612C"/>
    <w:rsid w:val="006C6D23"/>
    <w:rsid w:val="006D09EC"/>
    <w:rsid w:val="006D170B"/>
    <w:rsid w:val="006D1A9C"/>
    <w:rsid w:val="006D7501"/>
    <w:rsid w:val="006E3B51"/>
    <w:rsid w:val="006E41EC"/>
    <w:rsid w:val="006E6F8E"/>
    <w:rsid w:val="006F0344"/>
    <w:rsid w:val="006F6AF3"/>
    <w:rsid w:val="00703B34"/>
    <w:rsid w:val="007079FB"/>
    <w:rsid w:val="00712820"/>
    <w:rsid w:val="00713E62"/>
    <w:rsid w:val="0071435D"/>
    <w:rsid w:val="00714474"/>
    <w:rsid w:val="0071568B"/>
    <w:rsid w:val="007168AF"/>
    <w:rsid w:val="00720EB6"/>
    <w:rsid w:val="00722399"/>
    <w:rsid w:val="0072377A"/>
    <w:rsid w:val="00724CE0"/>
    <w:rsid w:val="00725CE8"/>
    <w:rsid w:val="007273BE"/>
    <w:rsid w:val="0073149D"/>
    <w:rsid w:val="00732CC3"/>
    <w:rsid w:val="0073452C"/>
    <w:rsid w:val="007356AB"/>
    <w:rsid w:val="007404E0"/>
    <w:rsid w:val="00746F79"/>
    <w:rsid w:val="007501B0"/>
    <w:rsid w:val="0075498B"/>
    <w:rsid w:val="00754D01"/>
    <w:rsid w:val="00755134"/>
    <w:rsid w:val="0075564B"/>
    <w:rsid w:val="00762C55"/>
    <w:rsid w:val="00765CB0"/>
    <w:rsid w:val="00767A3A"/>
    <w:rsid w:val="00767BDE"/>
    <w:rsid w:val="007707AC"/>
    <w:rsid w:val="007708DA"/>
    <w:rsid w:val="00771776"/>
    <w:rsid w:val="00772BC5"/>
    <w:rsid w:val="00773B19"/>
    <w:rsid w:val="007750C3"/>
    <w:rsid w:val="00775926"/>
    <w:rsid w:val="00776F69"/>
    <w:rsid w:val="0077718F"/>
    <w:rsid w:val="007806CD"/>
    <w:rsid w:val="00780AA2"/>
    <w:rsid w:val="00781B89"/>
    <w:rsid w:val="007872B7"/>
    <w:rsid w:val="00787C08"/>
    <w:rsid w:val="007A02B6"/>
    <w:rsid w:val="007A29D1"/>
    <w:rsid w:val="007A3080"/>
    <w:rsid w:val="007A44B9"/>
    <w:rsid w:val="007A739B"/>
    <w:rsid w:val="007A786D"/>
    <w:rsid w:val="007B4FC4"/>
    <w:rsid w:val="007B528E"/>
    <w:rsid w:val="007B604A"/>
    <w:rsid w:val="007B6072"/>
    <w:rsid w:val="007B6544"/>
    <w:rsid w:val="007C4B29"/>
    <w:rsid w:val="007D1B1F"/>
    <w:rsid w:val="007D2246"/>
    <w:rsid w:val="007E186E"/>
    <w:rsid w:val="007E2729"/>
    <w:rsid w:val="007E57B8"/>
    <w:rsid w:val="007E7B9E"/>
    <w:rsid w:val="007F0167"/>
    <w:rsid w:val="007F2188"/>
    <w:rsid w:val="007F3053"/>
    <w:rsid w:val="007F3AE8"/>
    <w:rsid w:val="007F3CD5"/>
    <w:rsid w:val="007F3E89"/>
    <w:rsid w:val="007F6DFD"/>
    <w:rsid w:val="00800E11"/>
    <w:rsid w:val="00802E20"/>
    <w:rsid w:val="008050C8"/>
    <w:rsid w:val="00810A2D"/>
    <w:rsid w:val="008134A1"/>
    <w:rsid w:val="00817BDF"/>
    <w:rsid w:val="008215C7"/>
    <w:rsid w:val="00826065"/>
    <w:rsid w:val="0083101F"/>
    <w:rsid w:val="00831654"/>
    <w:rsid w:val="00831FCB"/>
    <w:rsid w:val="00832C57"/>
    <w:rsid w:val="0085075E"/>
    <w:rsid w:val="008556FB"/>
    <w:rsid w:val="0086012F"/>
    <w:rsid w:val="008613F0"/>
    <w:rsid w:val="00865054"/>
    <w:rsid w:val="008661C0"/>
    <w:rsid w:val="00874ECF"/>
    <w:rsid w:val="008750AD"/>
    <w:rsid w:val="008757BD"/>
    <w:rsid w:val="00880609"/>
    <w:rsid w:val="0088492C"/>
    <w:rsid w:val="00887C1B"/>
    <w:rsid w:val="00890333"/>
    <w:rsid w:val="00892436"/>
    <w:rsid w:val="008A1F15"/>
    <w:rsid w:val="008A29EE"/>
    <w:rsid w:val="008A3116"/>
    <w:rsid w:val="008A359C"/>
    <w:rsid w:val="008A70DB"/>
    <w:rsid w:val="008B0B2F"/>
    <w:rsid w:val="008B2B7B"/>
    <w:rsid w:val="008B5210"/>
    <w:rsid w:val="008B5A48"/>
    <w:rsid w:val="008B5FE3"/>
    <w:rsid w:val="008B67B3"/>
    <w:rsid w:val="008C0FE4"/>
    <w:rsid w:val="008C5A8C"/>
    <w:rsid w:val="008C6F66"/>
    <w:rsid w:val="008C7C56"/>
    <w:rsid w:val="008D1145"/>
    <w:rsid w:val="008D2E1A"/>
    <w:rsid w:val="008D6AC8"/>
    <w:rsid w:val="008D78EA"/>
    <w:rsid w:val="008E0E36"/>
    <w:rsid w:val="008E2578"/>
    <w:rsid w:val="008E468E"/>
    <w:rsid w:val="008E4F2F"/>
    <w:rsid w:val="008E5DB2"/>
    <w:rsid w:val="008E78E5"/>
    <w:rsid w:val="008F0070"/>
    <w:rsid w:val="008F409E"/>
    <w:rsid w:val="00902273"/>
    <w:rsid w:val="00903D5F"/>
    <w:rsid w:val="009100C4"/>
    <w:rsid w:val="00912737"/>
    <w:rsid w:val="00912D7C"/>
    <w:rsid w:val="00915DBF"/>
    <w:rsid w:val="0091615C"/>
    <w:rsid w:val="009208BB"/>
    <w:rsid w:val="00920D53"/>
    <w:rsid w:val="00924946"/>
    <w:rsid w:val="00926562"/>
    <w:rsid w:val="0092779D"/>
    <w:rsid w:val="00935224"/>
    <w:rsid w:val="009374D7"/>
    <w:rsid w:val="00953D75"/>
    <w:rsid w:val="0096001E"/>
    <w:rsid w:val="0096578B"/>
    <w:rsid w:val="0097214C"/>
    <w:rsid w:val="00973DFA"/>
    <w:rsid w:val="009745DE"/>
    <w:rsid w:val="009750B9"/>
    <w:rsid w:val="0097603D"/>
    <w:rsid w:val="009771B9"/>
    <w:rsid w:val="0098108A"/>
    <w:rsid w:val="00987AD1"/>
    <w:rsid w:val="009905A4"/>
    <w:rsid w:val="009A0708"/>
    <w:rsid w:val="009A162F"/>
    <w:rsid w:val="009A25B0"/>
    <w:rsid w:val="009A376B"/>
    <w:rsid w:val="009A76F9"/>
    <w:rsid w:val="009B01D3"/>
    <w:rsid w:val="009B09BB"/>
    <w:rsid w:val="009B42FC"/>
    <w:rsid w:val="009C0D85"/>
    <w:rsid w:val="009C1153"/>
    <w:rsid w:val="009C1CC9"/>
    <w:rsid w:val="009C371A"/>
    <w:rsid w:val="009C4D14"/>
    <w:rsid w:val="009D173F"/>
    <w:rsid w:val="009E0466"/>
    <w:rsid w:val="009E0B96"/>
    <w:rsid w:val="009E4177"/>
    <w:rsid w:val="009F15F0"/>
    <w:rsid w:val="009F4F25"/>
    <w:rsid w:val="009F59E4"/>
    <w:rsid w:val="009F5B70"/>
    <w:rsid w:val="009F6854"/>
    <w:rsid w:val="00A01E49"/>
    <w:rsid w:val="00A03422"/>
    <w:rsid w:val="00A0706B"/>
    <w:rsid w:val="00A106F5"/>
    <w:rsid w:val="00A10EC9"/>
    <w:rsid w:val="00A15F78"/>
    <w:rsid w:val="00A22036"/>
    <w:rsid w:val="00A222B1"/>
    <w:rsid w:val="00A22E98"/>
    <w:rsid w:val="00A23D9F"/>
    <w:rsid w:val="00A35E3B"/>
    <w:rsid w:val="00A369B8"/>
    <w:rsid w:val="00A502E8"/>
    <w:rsid w:val="00A519D0"/>
    <w:rsid w:val="00A54F64"/>
    <w:rsid w:val="00A5774C"/>
    <w:rsid w:val="00A62179"/>
    <w:rsid w:val="00A66CD8"/>
    <w:rsid w:val="00A678D3"/>
    <w:rsid w:val="00A6799A"/>
    <w:rsid w:val="00A74499"/>
    <w:rsid w:val="00A76F2D"/>
    <w:rsid w:val="00A802DB"/>
    <w:rsid w:val="00A803F9"/>
    <w:rsid w:val="00A81B2F"/>
    <w:rsid w:val="00A837F7"/>
    <w:rsid w:val="00A83DE3"/>
    <w:rsid w:val="00A867E7"/>
    <w:rsid w:val="00A873BB"/>
    <w:rsid w:val="00A87877"/>
    <w:rsid w:val="00A90DA6"/>
    <w:rsid w:val="00AA3066"/>
    <w:rsid w:val="00AA4729"/>
    <w:rsid w:val="00AA66AE"/>
    <w:rsid w:val="00AA7A09"/>
    <w:rsid w:val="00AB0DED"/>
    <w:rsid w:val="00AB39D3"/>
    <w:rsid w:val="00AB6EA5"/>
    <w:rsid w:val="00AC01FA"/>
    <w:rsid w:val="00AC0779"/>
    <w:rsid w:val="00AC6749"/>
    <w:rsid w:val="00AD4D2B"/>
    <w:rsid w:val="00AD6FCD"/>
    <w:rsid w:val="00AE16B3"/>
    <w:rsid w:val="00AE4601"/>
    <w:rsid w:val="00AE65D3"/>
    <w:rsid w:val="00AE6825"/>
    <w:rsid w:val="00AE68A5"/>
    <w:rsid w:val="00AF51B4"/>
    <w:rsid w:val="00AF7377"/>
    <w:rsid w:val="00B074D7"/>
    <w:rsid w:val="00B139D9"/>
    <w:rsid w:val="00B13B78"/>
    <w:rsid w:val="00B164A9"/>
    <w:rsid w:val="00B171F0"/>
    <w:rsid w:val="00B209F1"/>
    <w:rsid w:val="00B24FEC"/>
    <w:rsid w:val="00B30D75"/>
    <w:rsid w:val="00B30E2F"/>
    <w:rsid w:val="00B3786F"/>
    <w:rsid w:val="00B404A7"/>
    <w:rsid w:val="00B411AB"/>
    <w:rsid w:val="00B46E7B"/>
    <w:rsid w:val="00B53493"/>
    <w:rsid w:val="00B534DE"/>
    <w:rsid w:val="00B67EAC"/>
    <w:rsid w:val="00B71D5E"/>
    <w:rsid w:val="00B7220D"/>
    <w:rsid w:val="00B74113"/>
    <w:rsid w:val="00B807D5"/>
    <w:rsid w:val="00B844CF"/>
    <w:rsid w:val="00B85586"/>
    <w:rsid w:val="00B90B56"/>
    <w:rsid w:val="00B93A04"/>
    <w:rsid w:val="00B93BCF"/>
    <w:rsid w:val="00B960CA"/>
    <w:rsid w:val="00B96299"/>
    <w:rsid w:val="00B97272"/>
    <w:rsid w:val="00BA0B13"/>
    <w:rsid w:val="00BA0E53"/>
    <w:rsid w:val="00BA2694"/>
    <w:rsid w:val="00BA76C3"/>
    <w:rsid w:val="00BA7859"/>
    <w:rsid w:val="00BB16FC"/>
    <w:rsid w:val="00BB52FF"/>
    <w:rsid w:val="00BB6050"/>
    <w:rsid w:val="00BC03BE"/>
    <w:rsid w:val="00BC1080"/>
    <w:rsid w:val="00BC1C0B"/>
    <w:rsid w:val="00BC1CF2"/>
    <w:rsid w:val="00BC1F8A"/>
    <w:rsid w:val="00BC331A"/>
    <w:rsid w:val="00BC7182"/>
    <w:rsid w:val="00BD3DA1"/>
    <w:rsid w:val="00BD44A0"/>
    <w:rsid w:val="00BD6232"/>
    <w:rsid w:val="00BD695B"/>
    <w:rsid w:val="00BE22D0"/>
    <w:rsid w:val="00BF1931"/>
    <w:rsid w:val="00BF3AA1"/>
    <w:rsid w:val="00C0185F"/>
    <w:rsid w:val="00C03143"/>
    <w:rsid w:val="00C052F7"/>
    <w:rsid w:val="00C055B0"/>
    <w:rsid w:val="00C20509"/>
    <w:rsid w:val="00C20CB1"/>
    <w:rsid w:val="00C222BD"/>
    <w:rsid w:val="00C24F94"/>
    <w:rsid w:val="00C25CCD"/>
    <w:rsid w:val="00C30226"/>
    <w:rsid w:val="00C31D0C"/>
    <w:rsid w:val="00C327D2"/>
    <w:rsid w:val="00C3484C"/>
    <w:rsid w:val="00C37182"/>
    <w:rsid w:val="00C4233F"/>
    <w:rsid w:val="00C42B23"/>
    <w:rsid w:val="00C43E73"/>
    <w:rsid w:val="00C4704F"/>
    <w:rsid w:val="00C5298D"/>
    <w:rsid w:val="00C53360"/>
    <w:rsid w:val="00C542FE"/>
    <w:rsid w:val="00C54472"/>
    <w:rsid w:val="00C54BE0"/>
    <w:rsid w:val="00C54E43"/>
    <w:rsid w:val="00C569A4"/>
    <w:rsid w:val="00C66782"/>
    <w:rsid w:val="00C667D3"/>
    <w:rsid w:val="00C67EA9"/>
    <w:rsid w:val="00C7422F"/>
    <w:rsid w:val="00C74ECC"/>
    <w:rsid w:val="00C755A8"/>
    <w:rsid w:val="00C766EE"/>
    <w:rsid w:val="00C80239"/>
    <w:rsid w:val="00C80AE3"/>
    <w:rsid w:val="00C80C0F"/>
    <w:rsid w:val="00C8197E"/>
    <w:rsid w:val="00C81F39"/>
    <w:rsid w:val="00C84532"/>
    <w:rsid w:val="00C8604B"/>
    <w:rsid w:val="00C865C3"/>
    <w:rsid w:val="00C915EF"/>
    <w:rsid w:val="00C91F61"/>
    <w:rsid w:val="00C93637"/>
    <w:rsid w:val="00CA13C6"/>
    <w:rsid w:val="00CA1884"/>
    <w:rsid w:val="00CA1DFA"/>
    <w:rsid w:val="00CA2D48"/>
    <w:rsid w:val="00CA59F8"/>
    <w:rsid w:val="00CA602F"/>
    <w:rsid w:val="00CA6938"/>
    <w:rsid w:val="00CA6CF7"/>
    <w:rsid w:val="00CB1DA7"/>
    <w:rsid w:val="00CB1ED0"/>
    <w:rsid w:val="00CB2E81"/>
    <w:rsid w:val="00CB2F4D"/>
    <w:rsid w:val="00CB38A1"/>
    <w:rsid w:val="00CB51E2"/>
    <w:rsid w:val="00CB6ACE"/>
    <w:rsid w:val="00CC03A7"/>
    <w:rsid w:val="00CC07CB"/>
    <w:rsid w:val="00CC4111"/>
    <w:rsid w:val="00CD6890"/>
    <w:rsid w:val="00CD68E3"/>
    <w:rsid w:val="00CE06F0"/>
    <w:rsid w:val="00CE0B6B"/>
    <w:rsid w:val="00CE42E8"/>
    <w:rsid w:val="00CE7423"/>
    <w:rsid w:val="00CF0FFF"/>
    <w:rsid w:val="00CF3D5D"/>
    <w:rsid w:val="00CF540D"/>
    <w:rsid w:val="00D04050"/>
    <w:rsid w:val="00D045E1"/>
    <w:rsid w:val="00D07742"/>
    <w:rsid w:val="00D1479A"/>
    <w:rsid w:val="00D1577C"/>
    <w:rsid w:val="00D1777C"/>
    <w:rsid w:val="00D23608"/>
    <w:rsid w:val="00D23AD0"/>
    <w:rsid w:val="00D24838"/>
    <w:rsid w:val="00D24864"/>
    <w:rsid w:val="00D25560"/>
    <w:rsid w:val="00D26549"/>
    <w:rsid w:val="00D32696"/>
    <w:rsid w:val="00D34196"/>
    <w:rsid w:val="00D435FD"/>
    <w:rsid w:val="00D44A51"/>
    <w:rsid w:val="00D51F6B"/>
    <w:rsid w:val="00D551DC"/>
    <w:rsid w:val="00D60DC3"/>
    <w:rsid w:val="00D640CA"/>
    <w:rsid w:val="00D65B92"/>
    <w:rsid w:val="00D702A4"/>
    <w:rsid w:val="00D70428"/>
    <w:rsid w:val="00D70DBC"/>
    <w:rsid w:val="00D71EB5"/>
    <w:rsid w:val="00D7430E"/>
    <w:rsid w:val="00D75512"/>
    <w:rsid w:val="00D76916"/>
    <w:rsid w:val="00D771AB"/>
    <w:rsid w:val="00D80F75"/>
    <w:rsid w:val="00D84BFB"/>
    <w:rsid w:val="00D84D73"/>
    <w:rsid w:val="00D858EF"/>
    <w:rsid w:val="00D86F4E"/>
    <w:rsid w:val="00D87F07"/>
    <w:rsid w:val="00D91150"/>
    <w:rsid w:val="00D91CE0"/>
    <w:rsid w:val="00D934C3"/>
    <w:rsid w:val="00D9554D"/>
    <w:rsid w:val="00D96A9C"/>
    <w:rsid w:val="00D96D1B"/>
    <w:rsid w:val="00DA1B8C"/>
    <w:rsid w:val="00DA32CC"/>
    <w:rsid w:val="00DA5B7C"/>
    <w:rsid w:val="00DA60CD"/>
    <w:rsid w:val="00DA75C8"/>
    <w:rsid w:val="00DA7644"/>
    <w:rsid w:val="00DC3635"/>
    <w:rsid w:val="00DC4E9D"/>
    <w:rsid w:val="00DC6B45"/>
    <w:rsid w:val="00DD0CA5"/>
    <w:rsid w:val="00DD1222"/>
    <w:rsid w:val="00DD1C00"/>
    <w:rsid w:val="00DD3C3A"/>
    <w:rsid w:val="00DD4035"/>
    <w:rsid w:val="00DD7A96"/>
    <w:rsid w:val="00DE59E6"/>
    <w:rsid w:val="00DE69C4"/>
    <w:rsid w:val="00DE7886"/>
    <w:rsid w:val="00DF0E7F"/>
    <w:rsid w:val="00DF1518"/>
    <w:rsid w:val="00DF650B"/>
    <w:rsid w:val="00DF6753"/>
    <w:rsid w:val="00DF7946"/>
    <w:rsid w:val="00E03348"/>
    <w:rsid w:val="00E04886"/>
    <w:rsid w:val="00E05E1C"/>
    <w:rsid w:val="00E0750A"/>
    <w:rsid w:val="00E07E25"/>
    <w:rsid w:val="00E10120"/>
    <w:rsid w:val="00E14DA1"/>
    <w:rsid w:val="00E15CF3"/>
    <w:rsid w:val="00E15D5C"/>
    <w:rsid w:val="00E17B68"/>
    <w:rsid w:val="00E21D64"/>
    <w:rsid w:val="00E23805"/>
    <w:rsid w:val="00E23C14"/>
    <w:rsid w:val="00E23EF2"/>
    <w:rsid w:val="00E2455E"/>
    <w:rsid w:val="00E24C86"/>
    <w:rsid w:val="00E25952"/>
    <w:rsid w:val="00E27AB0"/>
    <w:rsid w:val="00E27F29"/>
    <w:rsid w:val="00E366FB"/>
    <w:rsid w:val="00E37095"/>
    <w:rsid w:val="00E375A1"/>
    <w:rsid w:val="00E37BAF"/>
    <w:rsid w:val="00E41663"/>
    <w:rsid w:val="00E43B50"/>
    <w:rsid w:val="00E44AA4"/>
    <w:rsid w:val="00E44DE6"/>
    <w:rsid w:val="00E468AD"/>
    <w:rsid w:val="00E46968"/>
    <w:rsid w:val="00E537FE"/>
    <w:rsid w:val="00E54135"/>
    <w:rsid w:val="00E55565"/>
    <w:rsid w:val="00E55667"/>
    <w:rsid w:val="00E60EC9"/>
    <w:rsid w:val="00E62CC8"/>
    <w:rsid w:val="00E63E60"/>
    <w:rsid w:val="00E70249"/>
    <w:rsid w:val="00E73046"/>
    <w:rsid w:val="00E73C44"/>
    <w:rsid w:val="00E744C7"/>
    <w:rsid w:val="00E76BD4"/>
    <w:rsid w:val="00E76F3E"/>
    <w:rsid w:val="00E80C83"/>
    <w:rsid w:val="00E8283A"/>
    <w:rsid w:val="00E8315C"/>
    <w:rsid w:val="00E85CAA"/>
    <w:rsid w:val="00E863AC"/>
    <w:rsid w:val="00E902E3"/>
    <w:rsid w:val="00E95A25"/>
    <w:rsid w:val="00EA181B"/>
    <w:rsid w:val="00EA20FC"/>
    <w:rsid w:val="00EC5605"/>
    <w:rsid w:val="00EC6142"/>
    <w:rsid w:val="00ED41D9"/>
    <w:rsid w:val="00ED6C31"/>
    <w:rsid w:val="00ED7623"/>
    <w:rsid w:val="00EE06B7"/>
    <w:rsid w:val="00EE3089"/>
    <w:rsid w:val="00EE4536"/>
    <w:rsid w:val="00EE5DED"/>
    <w:rsid w:val="00EF07AC"/>
    <w:rsid w:val="00EF2115"/>
    <w:rsid w:val="00EF52C7"/>
    <w:rsid w:val="00EF534D"/>
    <w:rsid w:val="00EF7197"/>
    <w:rsid w:val="00EF7E01"/>
    <w:rsid w:val="00F000A6"/>
    <w:rsid w:val="00F045C2"/>
    <w:rsid w:val="00F07895"/>
    <w:rsid w:val="00F10A52"/>
    <w:rsid w:val="00F10F93"/>
    <w:rsid w:val="00F11781"/>
    <w:rsid w:val="00F1517F"/>
    <w:rsid w:val="00F15672"/>
    <w:rsid w:val="00F163CB"/>
    <w:rsid w:val="00F16ADD"/>
    <w:rsid w:val="00F223FE"/>
    <w:rsid w:val="00F33034"/>
    <w:rsid w:val="00F33DDF"/>
    <w:rsid w:val="00F3723B"/>
    <w:rsid w:val="00F4054B"/>
    <w:rsid w:val="00F41FCC"/>
    <w:rsid w:val="00F4224D"/>
    <w:rsid w:val="00F433B0"/>
    <w:rsid w:val="00F4724F"/>
    <w:rsid w:val="00F51C00"/>
    <w:rsid w:val="00F53757"/>
    <w:rsid w:val="00F54D30"/>
    <w:rsid w:val="00F54F94"/>
    <w:rsid w:val="00F5536C"/>
    <w:rsid w:val="00F56BBB"/>
    <w:rsid w:val="00F6097E"/>
    <w:rsid w:val="00F61604"/>
    <w:rsid w:val="00F73402"/>
    <w:rsid w:val="00F748B8"/>
    <w:rsid w:val="00F7686B"/>
    <w:rsid w:val="00F77697"/>
    <w:rsid w:val="00F84C91"/>
    <w:rsid w:val="00F90BCA"/>
    <w:rsid w:val="00F9121A"/>
    <w:rsid w:val="00F934C8"/>
    <w:rsid w:val="00F95AAB"/>
    <w:rsid w:val="00F96145"/>
    <w:rsid w:val="00F965E7"/>
    <w:rsid w:val="00FA10D5"/>
    <w:rsid w:val="00FA14E6"/>
    <w:rsid w:val="00FA3A2A"/>
    <w:rsid w:val="00FA3B7F"/>
    <w:rsid w:val="00FB3BB4"/>
    <w:rsid w:val="00FC0875"/>
    <w:rsid w:val="00FC4A30"/>
    <w:rsid w:val="00FC4B35"/>
    <w:rsid w:val="00FC52D1"/>
    <w:rsid w:val="00FC5747"/>
    <w:rsid w:val="00FC7459"/>
    <w:rsid w:val="00FD1226"/>
    <w:rsid w:val="00FD2049"/>
    <w:rsid w:val="00FD6098"/>
    <w:rsid w:val="00FD69B1"/>
    <w:rsid w:val="00FD6D5B"/>
    <w:rsid w:val="00FE3A88"/>
    <w:rsid w:val="00FE4A4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E14E26"/>
  <w15:docId w15:val="{A7A1346B-EEA0-4D76-9576-44A14002B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wordWrap w:val="0"/>
      <w:autoSpaceDE w:val="0"/>
      <w:autoSpaceDN w:val="0"/>
    </w:pPr>
  </w:style>
  <w:style w:type="paragraph" w:styleId="Heading1">
    <w:name w:val="heading 1"/>
    <w:basedOn w:val="Normal"/>
    <w:next w:val="Normal"/>
    <w:link w:val="Heading1Char"/>
    <w:uiPriority w:val="9"/>
    <w:qFormat/>
    <w:rsid w:val="00A106F5"/>
    <w:pPr>
      <w:spacing w:line="480" w:lineRule="auto"/>
      <w:outlineLvl w:val="0"/>
    </w:pPr>
    <w:rPr>
      <w:rFonts w:ascii="Times New Roman" w:hAnsi="Times New Roman" w:cs="Times New Roman"/>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DA5B7C"/>
    <w:rPr>
      <w:color w:val="0000FF"/>
      <w:u w:val="single"/>
    </w:rPr>
  </w:style>
  <w:style w:type="paragraph" w:customStyle="1" w:styleId="Articletitle">
    <w:name w:val="Article title"/>
    <w:basedOn w:val="Normal"/>
    <w:next w:val="Normal"/>
    <w:qFormat/>
    <w:rsid w:val="00A106F5"/>
    <w:pPr>
      <w:widowControl/>
      <w:wordWrap/>
      <w:autoSpaceDE/>
      <w:autoSpaceDN/>
      <w:adjustRightInd w:val="0"/>
      <w:snapToGrid w:val="0"/>
      <w:spacing w:after="0" w:line="480" w:lineRule="auto"/>
      <w:jc w:val="left"/>
    </w:pPr>
    <w:rPr>
      <w:rFonts w:ascii="Times New Roman" w:eastAsia="Times New Roman" w:hAnsi="Times New Roman" w:cs="Times New Roman"/>
      <w:b/>
      <w:bCs/>
      <w:kern w:val="0"/>
      <w:sz w:val="36"/>
      <w:szCs w:val="24"/>
      <w:lang w:eastAsia="en-GB"/>
    </w:rPr>
  </w:style>
  <w:style w:type="paragraph" w:customStyle="1" w:styleId="Authornames">
    <w:name w:val="Author names"/>
    <w:basedOn w:val="Normal"/>
    <w:next w:val="Normal"/>
    <w:qFormat/>
    <w:rsid w:val="00DA5B7C"/>
    <w:pPr>
      <w:widowControl/>
      <w:wordWrap/>
      <w:autoSpaceDE/>
      <w:autoSpaceDN/>
      <w:spacing w:before="240" w:after="0" w:line="360" w:lineRule="auto"/>
      <w:jc w:val="left"/>
    </w:pPr>
    <w:rPr>
      <w:rFonts w:ascii="Times New Roman" w:eastAsia="Times New Roman" w:hAnsi="Times New Roman" w:cs="Times New Roman"/>
      <w:kern w:val="0"/>
      <w:sz w:val="28"/>
      <w:szCs w:val="24"/>
      <w:lang w:val="en-GB" w:eastAsia="en-GB"/>
    </w:rPr>
  </w:style>
  <w:style w:type="paragraph" w:customStyle="1" w:styleId="Affiliation">
    <w:name w:val="Affiliation"/>
    <w:basedOn w:val="Normal"/>
    <w:qFormat/>
    <w:rsid w:val="00DA5B7C"/>
    <w:pPr>
      <w:widowControl/>
      <w:wordWrap/>
      <w:autoSpaceDE/>
      <w:autoSpaceDN/>
      <w:spacing w:before="240" w:after="0" w:line="360" w:lineRule="auto"/>
      <w:jc w:val="left"/>
    </w:pPr>
    <w:rPr>
      <w:rFonts w:ascii="Times New Roman" w:eastAsia="Times New Roman" w:hAnsi="Times New Roman" w:cs="Times New Roman"/>
      <w:i/>
      <w:kern w:val="0"/>
      <w:sz w:val="24"/>
      <w:szCs w:val="24"/>
      <w:lang w:val="en-GB" w:eastAsia="en-GB"/>
    </w:rPr>
  </w:style>
  <w:style w:type="paragraph" w:customStyle="1" w:styleId="EndNoteBibliographyTitle">
    <w:name w:val="EndNote Bibliography Title"/>
    <w:basedOn w:val="Normal"/>
    <w:link w:val="EndNoteBibliographyTitleChar"/>
    <w:rsid w:val="00E95A25"/>
    <w:pPr>
      <w:spacing w:after="0"/>
      <w:jc w:val="center"/>
    </w:pPr>
    <w:rPr>
      <w:rFonts w:ascii="Malgun Gothic" w:eastAsia="Malgun Gothic" w:hAnsi="Malgun Gothic"/>
      <w:noProof/>
    </w:rPr>
  </w:style>
  <w:style w:type="character" w:customStyle="1" w:styleId="EndNoteBibliographyTitleChar">
    <w:name w:val="EndNote Bibliography Title Char"/>
    <w:basedOn w:val="DefaultParagraphFont"/>
    <w:link w:val="EndNoteBibliographyTitle"/>
    <w:rsid w:val="00E95A25"/>
    <w:rPr>
      <w:rFonts w:ascii="Malgun Gothic" w:eastAsia="Malgun Gothic" w:hAnsi="Malgun Gothic"/>
      <w:noProof/>
    </w:rPr>
  </w:style>
  <w:style w:type="paragraph" w:customStyle="1" w:styleId="EndNoteBibliography">
    <w:name w:val="EndNote Bibliography"/>
    <w:basedOn w:val="Normal"/>
    <w:link w:val="EndNoteBibliographyChar"/>
    <w:rsid w:val="00E95A25"/>
    <w:pPr>
      <w:spacing w:line="240" w:lineRule="auto"/>
    </w:pPr>
    <w:rPr>
      <w:rFonts w:ascii="Malgun Gothic" w:eastAsia="Malgun Gothic" w:hAnsi="Malgun Gothic"/>
      <w:noProof/>
    </w:rPr>
  </w:style>
  <w:style w:type="character" w:customStyle="1" w:styleId="EndNoteBibliographyChar">
    <w:name w:val="EndNote Bibliography Char"/>
    <w:basedOn w:val="DefaultParagraphFont"/>
    <w:link w:val="EndNoteBibliography"/>
    <w:rsid w:val="00E95A25"/>
    <w:rPr>
      <w:rFonts w:ascii="Malgun Gothic" w:eastAsia="Malgun Gothic" w:hAnsi="Malgun Gothic"/>
      <w:noProof/>
    </w:rPr>
  </w:style>
  <w:style w:type="character" w:styleId="CommentReference">
    <w:name w:val="annotation reference"/>
    <w:basedOn w:val="DefaultParagraphFont"/>
    <w:uiPriority w:val="99"/>
    <w:semiHidden/>
    <w:unhideWhenUsed/>
    <w:rsid w:val="003E26C4"/>
    <w:rPr>
      <w:sz w:val="18"/>
      <w:szCs w:val="18"/>
    </w:rPr>
  </w:style>
  <w:style w:type="paragraph" w:styleId="CommentText">
    <w:name w:val="annotation text"/>
    <w:basedOn w:val="Normal"/>
    <w:link w:val="CommentTextChar"/>
    <w:uiPriority w:val="99"/>
    <w:semiHidden/>
    <w:unhideWhenUsed/>
    <w:rsid w:val="003E26C4"/>
    <w:pPr>
      <w:jc w:val="left"/>
    </w:pPr>
  </w:style>
  <w:style w:type="character" w:customStyle="1" w:styleId="CommentTextChar">
    <w:name w:val="Comment Text Char"/>
    <w:basedOn w:val="DefaultParagraphFont"/>
    <w:link w:val="CommentText"/>
    <w:uiPriority w:val="99"/>
    <w:semiHidden/>
    <w:rsid w:val="003E26C4"/>
  </w:style>
  <w:style w:type="paragraph" w:styleId="CommentSubject">
    <w:name w:val="annotation subject"/>
    <w:basedOn w:val="CommentText"/>
    <w:next w:val="CommentText"/>
    <w:link w:val="CommentSubjectChar"/>
    <w:uiPriority w:val="99"/>
    <w:semiHidden/>
    <w:unhideWhenUsed/>
    <w:rsid w:val="003E26C4"/>
    <w:rPr>
      <w:b/>
      <w:bCs/>
    </w:rPr>
  </w:style>
  <w:style w:type="character" w:customStyle="1" w:styleId="CommentSubjectChar">
    <w:name w:val="Comment Subject Char"/>
    <w:basedOn w:val="CommentTextChar"/>
    <w:link w:val="CommentSubject"/>
    <w:uiPriority w:val="99"/>
    <w:semiHidden/>
    <w:rsid w:val="003E26C4"/>
    <w:rPr>
      <w:b/>
      <w:bCs/>
    </w:rPr>
  </w:style>
  <w:style w:type="paragraph" w:styleId="Header">
    <w:name w:val="header"/>
    <w:basedOn w:val="Normal"/>
    <w:link w:val="HeaderChar"/>
    <w:uiPriority w:val="99"/>
    <w:unhideWhenUsed/>
    <w:rsid w:val="00372D29"/>
    <w:pPr>
      <w:tabs>
        <w:tab w:val="center" w:pos="4513"/>
        <w:tab w:val="right" w:pos="9026"/>
      </w:tabs>
      <w:snapToGrid w:val="0"/>
    </w:pPr>
  </w:style>
  <w:style w:type="character" w:customStyle="1" w:styleId="HeaderChar">
    <w:name w:val="Header Char"/>
    <w:basedOn w:val="DefaultParagraphFont"/>
    <w:link w:val="Header"/>
    <w:uiPriority w:val="99"/>
    <w:rsid w:val="00372D29"/>
  </w:style>
  <w:style w:type="paragraph" w:styleId="Footer">
    <w:name w:val="footer"/>
    <w:basedOn w:val="Normal"/>
    <w:link w:val="FooterChar"/>
    <w:uiPriority w:val="99"/>
    <w:unhideWhenUsed/>
    <w:rsid w:val="00372D29"/>
    <w:pPr>
      <w:tabs>
        <w:tab w:val="center" w:pos="4513"/>
        <w:tab w:val="right" w:pos="9026"/>
      </w:tabs>
      <w:snapToGrid w:val="0"/>
    </w:pPr>
  </w:style>
  <w:style w:type="character" w:customStyle="1" w:styleId="FooterChar">
    <w:name w:val="Footer Char"/>
    <w:basedOn w:val="DefaultParagraphFont"/>
    <w:link w:val="Footer"/>
    <w:uiPriority w:val="99"/>
    <w:rsid w:val="00372D29"/>
  </w:style>
  <w:style w:type="paragraph" w:styleId="BalloonText">
    <w:name w:val="Balloon Text"/>
    <w:basedOn w:val="Normal"/>
    <w:link w:val="BalloonTextChar"/>
    <w:uiPriority w:val="99"/>
    <w:semiHidden/>
    <w:unhideWhenUsed/>
    <w:rsid w:val="002827CE"/>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2827CE"/>
    <w:rPr>
      <w:rFonts w:asciiTheme="majorHAnsi" w:eastAsiaTheme="majorEastAsia" w:hAnsiTheme="majorHAnsi" w:cstheme="majorBidi"/>
      <w:sz w:val="18"/>
      <w:szCs w:val="18"/>
    </w:rPr>
  </w:style>
  <w:style w:type="paragraph" w:styleId="NormalWeb">
    <w:name w:val="Normal (Web)"/>
    <w:basedOn w:val="Normal"/>
    <w:uiPriority w:val="99"/>
    <w:semiHidden/>
    <w:unhideWhenUsed/>
    <w:rsid w:val="00D1777C"/>
    <w:pPr>
      <w:widowControl/>
      <w:wordWrap/>
      <w:autoSpaceDE/>
      <w:autoSpaceDN/>
      <w:spacing w:before="100" w:beforeAutospacing="1" w:after="100" w:afterAutospacing="1" w:line="240" w:lineRule="auto"/>
      <w:jc w:val="left"/>
    </w:pPr>
    <w:rPr>
      <w:rFonts w:ascii="Gulim" w:eastAsia="Gulim" w:hAnsi="Gulim" w:cs="Gulim"/>
      <w:kern w:val="0"/>
      <w:sz w:val="24"/>
      <w:szCs w:val="24"/>
    </w:rPr>
  </w:style>
  <w:style w:type="paragraph" w:styleId="Revision">
    <w:name w:val="Revision"/>
    <w:hidden/>
    <w:uiPriority w:val="99"/>
    <w:semiHidden/>
    <w:rsid w:val="001C66C7"/>
    <w:pPr>
      <w:spacing w:after="0" w:line="240" w:lineRule="auto"/>
      <w:jc w:val="left"/>
    </w:pPr>
  </w:style>
  <w:style w:type="character" w:customStyle="1" w:styleId="1">
    <w:name w:val="확인되지 않은 멘션1"/>
    <w:basedOn w:val="DefaultParagraphFont"/>
    <w:uiPriority w:val="99"/>
    <w:semiHidden/>
    <w:unhideWhenUsed/>
    <w:rsid w:val="00CF0FFF"/>
    <w:rPr>
      <w:color w:val="605E5C"/>
      <w:shd w:val="clear" w:color="auto" w:fill="E1DFDD"/>
    </w:rPr>
  </w:style>
  <w:style w:type="character" w:customStyle="1" w:styleId="UnresolvedMention1">
    <w:name w:val="Unresolved Mention1"/>
    <w:basedOn w:val="DefaultParagraphFont"/>
    <w:uiPriority w:val="99"/>
    <w:semiHidden/>
    <w:unhideWhenUsed/>
    <w:rsid w:val="00097D24"/>
    <w:rPr>
      <w:color w:val="605E5C"/>
      <w:shd w:val="clear" w:color="auto" w:fill="E1DFDD"/>
    </w:rPr>
  </w:style>
  <w:style w:type="character" w:customStyle="1" w:styleId="Heading1Char">
    <w:name w:val="Heading 1 Char"/>
    <w:basedOn w:val="DefaultParagraphFont"/>
    <w:link w:val="Heading1"/>
    <w:uiPriority w:val="9"/>
    <w:rsid w:val="00A106F5"/>
    <w:rPr>
      <w:rFonts w:ascii="Times New Roman" w:hAnsi="Times New Roman" w:cs="Times New Roman"/>
      <w:b/>
      <w:sz w:val="36"/>
      <w:szCs w:val="24"/>
    </w:rPr>
  </w:style>
  <w:style w:type="character" w:styleId="LineNumber">
    <w:name w:val="line number"/>
    <w:basedOn w:val="DefaultParagraphFont"/>
    <w:uiPriority w:val="99"/>
    <w:semiHidden/>
    <w:unhideWhenUsed/>
    <w:rsid w:val="00DE69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087082">
      <w:bodyDiv w:val="1"/>
      <w:marLeft w:val="0"/>
      <w:marRight w:val="0"/>
      <w:marTop w:val="0"/>
      <w:marBottom w:val="0"/>
      <w:divBdr>
        <w:top w:val="none" w:sz="0" w:space="0" w:color="auto"/>
        <w:left w:val="none" w:sz="0" w:space="0" w:color="auto"/>
        <w:bottom w:val="none" w:sz="0" w:space="0" w:color="auto"/>
        <w:right w:val="none" w:sz="0" w:space="0" w:color="auto"/>
      </w:divBdr>
    </w:div>
    <w:div w:id="840315204">
      <w:bodyDiv w:val="1"/>
      <w:marLeft w:val="0"/>
      <w:marRight w:val="0"/>
      <w:marTop w:val="0"/>
      <w:marBottom w:val="0"/>
      <w:divBdr>
        <w:top w:val="none" w:sz="0" w:space="0" w:color="auto"/>
        <w:left w:val="none" w:sz="0" w:space="0" w:color="auto"/>
        <w:bottom w:val="none" w:sz="0" w:space="0" w:color="auto"/>
        <w:right w:val="none" w:sz="0" w:space="0" w:color="auto"/>
      </w:divBdr>
      <w:divsChild>
        <w:div w:id="1146825655">
          <w:blockQuote w:val="1"/>
          <w:marLeft w:val="600"/>
          <w:marRight w:val="600"/>
          <w:marTop w:val="240"/>
          <w:marBottom w:val="240"/>
          <w:divBdr>
            <w:top w:val="none" w:sz="0" w:space="0" w:color="auto"/>
            <w:left w:val="none" w:sz="0" w:space="0" w:color="auto"/>
            <w:bottom w:val="none" w:sz="0" w:space="0" w:color="auto"/>
            <w:right w:val="none" w:sz="0" w:space="0" w:color="auto"/>
          </w:divBdr>
          <w:divsChild>
            <w:div w:id="808131017">
              <w:marLeft w:val="0"/>
              <w:marRight w:val="0"/>
              <w:marTop w:val="0"/>
              <w:marBottom w:val="0"/>
              <w:divBdr>
                <w:top w:val="none" w:sz="0" w:space="0" w:color="auto"/>
                <w:left w:val="none" w:sz="0" w:space="0" w:color="auto"/>
                <w:bottom w:val="none" w:sz="0" w:space="0" w:color="auto"/>
                <w:right w:val="none" w:sz="0" w:space="0" w:color="auto"/>
              </w:divBdr>
              <w:divsChild>
                <w:div w:id="58302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zhub.healthdata.org/gbd-compare/" TargetMode="External"/><Relationship Id="rId13"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hyperlink" Target="mailto:knstar@ewha.ac.kr" TargetMode="External"/><Relationship Id="rId12" Type="http://schemas.openxmlformats.org/officeDocument/2006/relationships/image" Target="media/image3.tif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tiff"/></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1FDA02-4425-4E64-852E-C44CA7AF82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32</Pages>
  <Words>9790</Words>
  <Characters>55806</Characters>
  <Application>Microsoft Office Word</Application>
  <DocSecurity>0</DocSecurity>
  <Lines>465</Lines>
  <Paragraphs>130</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송태진(의학과)</dc:creator>
  <cp:lastModifiedBy>Hellen, Catherine</cp:lastModifiedBy>
  <cp:revision>6</cp:revision>
  <cp:lastPrinted>2022-04-17T00:04:00Z</cp:lastPrinted>
  <dcterms:created xsi:type="dcterms:W3CDTF">2022-08-11T08:51:00Z</dcterms:created>
  <dcterms:modified xsi:type="dcterms:W3CDTF">2022-08-11T08:56:00Z</dcterms:modified>
</cp:coreProperties>
</file>