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B4BCF7" w14:textId="6C3DFE25" w:rsidR="00866DDB" w:rsidRPr="00C07439" w:rsidRDefault="00E22D70" w:rsidP="00866DDB">
      <w:pPr>
        <w:pStyle w:val="Articletitle"/>
      </w:pPr>
      <w:r w:rsidRPr="00C07439">
        <w:t xml:space="preserve">Factors affecting use of speech testing in adult audiology </w:t>
      </w:r>
    </w:p>
    <w:p w14:paraId="7FC21FD3" w14:textId="4C9071C2" w:rsidR="00866DDB" w:rsidRPr="00C07439" w:rsidRDefault="00866DDB" w:rsidP="00866DDB">
      <w:pPr>
        <w:pStyle w:val="Authornames"/>
      </w:pPr>
      <w:r w:rsidRPr="00C07439">
        <w:t>Bhavisha</w:t>
      </w:r>
      <w:r w:rsidR="0007179C" w:rsidRPr="00C07439">
        <w:t xml:space="preserve"> J</w:t>
      </w:r>
      <w:r w:rsidRPr="00C07439">
        <w:t xml:space="preserve"> Parmar</w:t>
      </w:r>
      <w:r w:rsidRPr="00C07439">
        <w:rPr>
          <w:vertAlign w:val="superscript"/>
        </w:rPr>
        <w:t>a</w:t>
      </w:r>
      <w:r w:rsidRPr="00C07439">
        <w:t>*, Saima</w:t>
      </w:r>
      <w:r w:rsidR="005427E5" w:rsidRPr="00C07439">
        <w:t xml:space="preserve"> L</w:t>
      </w:r>
      <w:r w:rsidRPr="00C07439">
        <w:t xml:space="preserve"> Rajasingam</w:t>
      </w:r>
      <w:r w:rsidRPr="00C07439">
        <w:rPr>
          <w:vertAlign w:val="superscript"/>
        </w:rPr>
        <w:t>b</w:t>
      </w:r>
      <w:r w:rsidRPr="00C07439">
        <w:t>, Jennifer K Bizley</w:t>
      </w:r>
      <w:r w:rsidRPr="00C07439">
        <w:rPr>
          <w:vertAlign w:val="superscript"/>
        </w:rPr>
        <w:t>a</w:t>
      </w:r>
      <w:r w:rsidRPr="00C07439">
        <w:t>, Deborah A Vickers</w:t>
      </w:r>
      <w:r w:rsidRPr="00C07439">
        <w:rPr>
          <w:vertAlign w:val="superscript"/>
        </w:rPr>
        <w:t>c</w:t>
      </w:r>
    </w:p>
    <w:p w14:paraId="554BE886" w14:textId="4A533A82" w:rsidR="00866DDB" w:rsidRPr="00C07439" w:rsidRDefault="00866DDB" w:rsidP="00866DDB">
      <w:pPr>
        <w:pStyle w:val="Affiliation"/>
        <w:rPr>
          <w:rFonts w:eastAsia="Gulim"/>
        </w:rPr>
      </w:pPr>
      <w:r w:rsidRPr="00C07439">
        <w:rPr>
          <w:rFonts w:eastAsia="Gulim"/>
          <w:vertAlign w:val="superscript"/>
        </w:rPr>
        <w:t>a</w:t>
      </w:r>
      <w:r w:rsidRPr="00C07439">
        <w:rPr>
          <w:rFonts w:eastAsia="Gulim"/>
        </w:rPr>
        <w:t>UCL Ear Institute, University College London, London, WC1X 8EE</w:t>
      </w:r>
      <w:r w:rsidR="00112C50" w:rsidRPr="00C07439">
        <w:rPr>
          <w:rFonts w:eastAsia="Gulim"/>
        </w:rPr>
        <w:t>, UK</w:t>
      </w:r>
      <w:r w:rsidRPr="00C07439">
        <w:rPr>
          <w:rFonts w:eastAsia="Gulim"/>
        </w:rPr>
        <w:t xml:space="preserve">, </w:t>
      </w:r>
      <w:r w:rsidRPr="00C07439">
        <w:rPr>
          <w:rFonts w:eastAsia="Gulim"/>
          <w:vertAlign w:val="superscript"/>
        </w:rPr>
        <w:t>b</w:t>
      </w:r>
      <w:r w:rsidRPr="00C07439">
        <w:t xml:space="preserve">Anglia Ruskin University, </w:t>
      </w:r>
      <w:r w:rsidR="00112C50" w:rsidRPr="00C07439">
        <w:rPr>
          <w:shd w:val="clear" w:color="auto" w:fill="FFFFFF"/>
        </w:rPr>
        <w:t xml:space="preserve">Cambridge, UK, </w:t>
      </w:r>
      <w:r w:rsidRPr="00C07439">
        <w:rPr>
          <w:rFonts w:eastAsia="Gulim"/>
        </w:rPr>
        <w:t xml:space="preserve"> </w:t>
      </w:r>
      <w:r w:rsidRPr="00C07439">
        <w:rPr>
          <w:rFonts w:eastAsia="Gulim"/>
          <w:vertAlign w:val="superscript"/>
        </w:rPr>
        <w:t xml:space="preserve">c </w:t>
      </w:r>
      <w:r w:rsidRPr="00C07439">
        <w:t>Sound Lab, Cambridge Hearing Group, Department of Clinical Neurosciences, University of Cambridge, CB2 0SZ</w:t>
      </w:r>
      <w:r w:rsidR="00112C50" w:rsidRPr="00C07439">
        <w:t>, UK</w:t>
      </w:r>
    </w:p>
    <w:p w14:paraId="5C2434B8" w14:textId="77777777" w:rsidR="00866DDB" w:rsidRPr="00C07439" w:rsidRDefault="00866DDB" w:rsidP="00866DDB">
      <w:pPr>
        <w:pStyle w:val="NoSpacing"/>
        <w:spacing w:line="360" w:lineRule="auto"/>
        <w:jc w:val="both"/>
        <w:rPr>
          <w:rFonts w:ascii="Arial" w:eastAsia="Gulim" w:hAnsi="Arial" w:cs="Arial"/>
          <w:b/>
          <w:sz w:val="24"/>
          <w:szCs w:val="24"/>
        </w:rPr>
      </w:pPr>
    </w:p>
    <w:p w14:paraId="74076117" w14:textId="73636218" w:rsidR="00866DDB" w:rsidRPr="00C07439" w:rsidRDefault="00866DDB" w:rsidP="00866DDB">
      <w:pPr>
        <w:pStyle w:val="NoSpacing"/>
        <w:spacing w:line="360" w:lineRule="auto"/>
        <w:jc w:val="both"/>
        <w:rPr>
          <w:rFonts w:ascii="Times New Roman" w:eastAsia="Gulim" w:hAnsi="Times New Roman" w:cs="Times New Roman"/>
          <w:sz w:val="24"/>
          <w:szCs w:val="24"/>
        </w:rPr>
      </w:pPr>
      <w:r w:rsidRPr="00C07439">
        <w:rPr>
          <w:rFonts w:ascii="Times New Roman" w:hAnsi="Times New Roman" w:cs="Times New Roman"/>
          <w:sz w:val="24"/>
          <w:szCs w:val="24"/>
        </w:rPr>
        <w:t>*</w:t>
      </w:r>
      <w:r w:rsidRPr="00C07439">
        <w:rPr>
          <w:rFonts w:ascii="Times New Roman" w:eastAsia="Gulim" w:hAnsi="Times New Roman" w:cs="Times New Roman"/>
          <w:sz w:val="24"/>
          <w:szCs w:val="24"/>
        </w:rPr>
        <w:t xml:space="preserve">UCL Ear Institute, University College London, 332 Grays Inn Road, London, WC1X 8EE Corresponding author email: </w:t>
      </w:r>
      <w:hyperlink r:id="rId8" w:history="1">
        <w:r w:rsidR="00112C50" w:rsidRPr="00C07439">
          <w:rPr>
            <w:rStyle w:val="Hyperlink"/>
            <w:rFonts w:ascii="Times New Roman" w:eastAsia="Gulim" w:hAnsi="Times New Roman" w:cs="Times New Roman"/>
            <w:color w:val="auto"/>
            <w:sz w:val="24"/>
            <w:szCs w:val="24"/>
          </w:rPr>
          <w:t>bhavisha.parmar@ucl.ac.uk</w:t>
        </w:r>
      </w:hyperlink>
      <w:r w:rsidR="00D057C5" w:rsidRPr="00C07439">
        <w:rPr>
          <w:rStyle w:val="Hyperlink"/>
          <w:rFonts w:ascii="Times New Roman" w:eastAsia="Gulim" w:hAnsi="Times New Roman" w:cs="Times New Roman"/>
          <w:color w:val="auto"/>
          <w:sz w:val="24"/>
          <w:szCs w:val="24"/>
        </w:rPr>
        <w:t xml:space="preserve"> +44</w:t>
      </w:r>
      <w:r w:rsidR="00D057C5" w:rsidRPr="00C07439">
        <w:rPr>
          <w:rStyle w:val="Hyperlink"/>
          <w:rFonts w:ascii="Times New Roman" w:eastAsia="Gulim" w:hAnsi="Times New Roman" w:cs="Times New Roman"/>
          <w:color w:val="auto"/>
          <w:sz w:val="24"/>
          <w:szCs w:val="24"/>
          <w:u w:val="none"/>
        </w:rPr>
        <w:t>7973366725</w:t>
      </w:r>
    </w:p>
    <w:p w14:paraId="1AE64861" w14:textId="77777777" w:rsidR="00112C50" w:rsidRPr="00C07439" w:rsidRDefault="00112C50" w:rsidP="00866DDB">
      <w:pPr>
        <w:pStyle w:val="NoSpacing"/>
        <w:spacing w:line="360" w:lineRule="auto"/>
        <w:jc w:val="both"/>
        <w:rPr>
          <w:rFonts w:ascii="Times New Roman" w:eastAsia="Gulim" w:hAnsi="Times New Roman" w:cs="Times New Roman"/>
          <w:sz w:val="24"/>
          <w:szCs w:val="24"/>
        </w:rPr>
      </w:pPr>
    </w:p>
    <w:p w14:paraId="70B8F97F" w14:textId="75475E62" w:rsidR="00112C50" w:rsidRPr="00C07439" w:rsidRDefault="00112C50" w:rsidP="00866DDB">
      <w:pPr>
        <w:pStyle w:val="NoSpacing"/>
        <w:spacing w:line="360" w:lineRule="auto"/>
        <w:jc w:val="both"/>
        <w:rPr>
          <w:rFonts w:ascii="Times New Roman" w:eastAsia="Gulim" w:hAnsi="Times New Roman" w:cs="Times New Roman"/>
          <w:b/>
          <w:bCs/>
          <w:sz w:val="24"/>
          <w:szCs w:val="24"/>
        </w:rPr>
      </w:pPr>
      <w:r w:rsidRPr="00C07439">
        <w:rPr>
          <w:rFonts w:ascii="Times New Roman" w:eastAsia="Gulim" w:hAnsi="Times New Roman" w:cs="Times New Roman"/>
          <w:b/>
          <w:bCs/>
          <w:sz w:val="24"/>
          <w:szCs w:val="24"/>
        </w:rPr>
        <w:t xml:space="preserve">Conflict of Interest </w:t>
      </w:r>
    </w:p>
    <w:p w14:paraId="4578665F" w14:textId="564A5963" w:rsidR="00112C50" w:rsidRDefault="009D7B9B" w:rsidP="00866DDB">
      <w:pPr>
        <w:pStyle w:val="NoSpacing"/>
        <w:spacing w:line="360" w:lineRule="auto"/>
        <w:jc w:val="both"/>
        <w:rPr>
          <w:rFonts w:ascii="Times New Roman" w:hAnsi="Times New Roman" w:cs="Times New Roman"/>
          <w:shd w:val="clear" w:color="auto" w:fill="FFFFFF"/>
        </w:rPr>
      </w:pPr>
      <w:r w:rsidRPr="00C07439">
        <w:rPr>
          <w:rFonts w:ascii="Times New Roman" w:hAnsi="Times New Roman" w:cs="Times New Roman"/>
          <w:shd w:val="clear" w:color="auto" w:fill="FFFFFF"/>
        </w:rPr>
        <w:t>The authors have no conflicts of interest to declare</w:t>
      </w:r>
    </w:p>
    <w:p w14:paraId="7D540939" w14:textId="77777777" w:rsidR="00C07439" w:rsidRPr="00C07439" w:rsidRDefault="00C07439" w:rsidP="00866DDB">
      <w:pPr>
        <w:pStyle w:val="NoSpacing"/>
        <w:spacing w:line="360" w:lineRule="auto"/>
        <w:jc w:val="both"/>
        <w:rPr>
          <w:rFonts w:ascii="Times New Roman" w:eastAsia="Gulim" w:hAnsi="Times New Roman" w:cs="Times New Roman"/>
          <w:b/>
          <w:bCs/>
          <w:sz w:val="24"/>
          <w:szCs w:val="24"/>
        </w:rPr>
      </w:pPr>
    </w:p>
    <w:p w14:paraId="5A249EEC" w14:textId="77777777" w:rsidR="00866DDB" w:rsidRPr="00C07439" w:rsidRDefault="00866DDB" w:rsidP="00C07439">
      <w:pPr>
        <w:pStyle w:val="Heading1"/>
        <w:jc w:val="center"/>
      </w:pPr>
      <w:r w:rsidRPr="00C07439">
        <w:t>ABSTRACT</w:t>
      </w:r>
    </w:p>
    <w:p w14:paraId="49F1AF68" w14:textId="07AED7E0" w:rsidR="00866DDB" w:rsidRPr="00C07439" w:rsidRDefault="00866DDB" w:rsidP="00957E4B">
      <w:pPr>
        <w:pStyle w:val="Abstract"/>
        <w:tabs>
          <w:tab w:val="left" w:pos="0"/>
        </w:tabs>
        <w:spacing w:before="0" w:after="0" w:line="480" w:lineRule="auto"/>
        <w:ind w:left="0"/>
        <w:jc w:val="both"/>
        <w:rPr>
          <w:sz w:val="24"/>
        </w:rPr>
      </w:pPr>
      <w:r w:rsidRPr="00C07439">
        <w:rPr>
          <w:sz w:val="24"/>
        </w:rPr>
        <w:t xml:space="preserve">Objective: To </w:t>
      </w:r>
      <w:r w:rsidR="002C0F33" w:rsidRPr="00C07439">
        <w:rPr>
          <w:rFonts w:eastAsia="Gulim"/>
          <w:sz w:val="24"/>
        </w:rPr>
        <w:t xml:space="preserve">evaluate hearing healthcare professionals’ </w:t>
      </w:r>
      <w:r w:rsidR="00FA31D7" w:rsidRPr="00C07439">
        <w:rPr>
          <w:rFonts w:eastAsia="Gulim"/>
          <w:sz w:val="24"/>
        </w:rPr>
        <w:t xml:space="preserve">(HHPs) </w:t>
      </w:r>
      <w:r w:rsidR="002C0F33" w:rsidRPr="00C07439">
        <w:rPr>
          <w:rFonts w:eastAsia="Gulim"/>
          <w:sz w:val="24"/>
        </w:rPr>
        <w:t>speech testing practices in routine adult audiology services, and better understand the facilitators and barriers to speech testing provision.</w:t>
      </w:r>
      <w:r w:rsidR="00677FD5" w:rsidRPr="00C07439">
        <w:rPr>
          <w:rFonts w:eastAsia="Gulim"/>
          <w:sz w:val="24"/>
        </w:rPr>
        <w:t xml:space="preserve"> </w:t>
      </w:r>
    </w:p>
    <w:p w14:paraId="57E3034B" w14:textId="634C3420" w:rsidR="00866DDB" w:rsidRPr="00C07439" w:rsidRDefault="00866DDB" w:rsidP="00957E4B">
      <w:pPr>
        <w:pStyle w:val="Abstract"/>
        <w:tabs>
          <w:tab w:val="left" w:pos="0"/>
        </w:tabs>
        <w:spacing w:before="0" w:after="0" w:line="480" w:lineRule="auto"/>
        <w:ind w:left="0"/>
        <w:jc w:val="both"/>
        <w:rPr>
          <w:sz w:val="24"/>
        </w:rPr>
      </w:pPr>
      <w:r w:rsidRPr="00C07439">
        <w:rPr>
          <w:sz w:val="24"/>
        </w:rPr>
        <w:t xml:space="preserve">Design: A cross-sectional questionnaire study </w:t>
      </w:r>
    </w:p>
    <w:p w14:paraId="3B023E45" w14:textId="3D7549D1" w:rsidR="00866DDB" w:rsidRPr="00C07439" w:rsidRDefault="00866DDB" w:rsidP="00957E4B">
      <w:pPr>
        <w:pStyle w:val="Abstract"/>
        <w:tabs>
          <w:tab w:val="left" w:pos="0"/>
        </w:tabs>
        <w:spacing w:before="0" w:after="0" w:line="480" w:lineRule="auto"/>
        <w:ind w:left="0"/>
        <w:jc w:val="both"/>
        <w:rPr>
          <w:sz w:val="24"/>
        </w:rPr>
      </w:pPr>
      <w:r w:rsidRPr="00C07439">
        <w:rPr>
          <w:sz w:val="24"/>
        </w:rPr>
        <w:t xml:space="preserve">Study Sample: </w:t>
      </w:r>
      <w:r w:rsidR="00415872" w:rsidRPr="00C07439">
        <w:rPr>
          <w:sz w:val="24"/>
        </w:rPr>
        <w:t>A</w:t>
      </w:r>
      <w:r w:rsidR="004D7791" w:rsidRPr="00C07439">
        <w:rPr>
          <w:sz w:val="24"/>
        </w:rPr>
        <w:t xml:space="preserve"> sample (</w:t>
      </w:r>
      <w:r w:rsidR="007E2438" w:rsidRPr="00C07439">
        <w:rPr>
          <w:i/>
          <w:iCs/>
          <w:sz w:val="24"/>
        </w:rPr>
        <w:t>n</w:t>
      </w:r>
      <w:r w:rsidR="007E2438" w:rsidRPr="00C07439">
        <w:rPr>
          <w:sz w:val="24"/>
        </w:rPr>
        <w:t>=</w:t>
      </w:r>
      <w:r w:rsidR="004D7791" w:rsidRPr="00C07439">
        <w:rPr>
          <w:sz w:val="24"/>
        </w:rPr>
        <w:t>306) of</w:t>
      </w:r>
      <w:r w:rsidRPr="00C07439">
        <w:rPr>
          <w:sz w:val="24"/>
        </w:rPr>
        <w:t xml:space="preserve"> </w:t>
      </w:r>
      <w:r w:rsidR="00FA31D7" w:rsidRPr="00C07439">
        <w:rPr>
          <w:sz w:val="24"/>
        </w:rPr>
        <w:t>HHPs</w:t>
      </w:r>
      <w:r w:rsidRPr="00C07439">
        <w:rPr>
          <w:sz w:val="24"/>
        </w:rPr>
        <w:t xml:space="preserve"> from the public </w:t>
      </w:r>
      <w:r w:rsidR="00B4322A" w:rsidRPr="00C07439">
        <w:rPr>
          <w:sz w:val="24"/>
        </w:rPr>
        <w:t xml:space="preserve">(64%) </w:t>
      </w:r>
      <w:r w:rsidRPr="00C07439">
        <w:rPr>
          <w:sz w:val="24"/>
        </w:rPr>
        <w:t xml:space="preserve">and private sector </w:t>
      </w:r>
      <w:r w:rsidR="00B4322A" w:rsidRPr="00C07439">
        <w:rPr>
          <w:sz w:val="24"/>
        </w:rPr>
        <w:t>(3</w:t>
      </w:r>
      <w:r w:rsidR="002A1CC9" w:rsidRPr="00C07439">
        <w:rPr>
          <w:sz w:val="24"/>
        </w:rPr>
        <w:t>6</w:t>
      </w:r>
      <w:r w:rsidR="00B4322A" w:rsidRPr="00C07439">
        <w:rPr>
          <w:sz w:val="24"/>
        </w:rPr>
        <w:t>%)</w:t>
      </w:r>
      <w:r w:rsidR="00D22357" w:rsidRPr="00C07439">
        <w:rPr>
          <w:sz w:val="24"/>
        </w:rPr>
        <w:t>,</w:t>
      </w:r>
      <w:r w:rsidR="00B4322A" w:rsidRPr="00C07439">
        <w:rPr>
          <w:sz w:val="24"/>
        </w:rPr>
        <w:t xml:space="preserve"> </w:t>
      </w:r>
      <w:r w:rsidR="00415872" w:rsidRPr="00C07439">
        <w:rPr>
          <w:sz w:val="24"/>
        </w:rPr>
        <w:t>i</w:t>
      </w:r>
      <w:r w:rsidR="00D22357" w:rsidRPr="00C07439">
        <w:rPr>
          <w:sz w:val="24"/>
        </w:rPr>
        <w:t>n</w:t>
      </w:r>
      <w:r w:rsidR="00415872" w:rsidRPr="00C07439">
        <w:rPr>
          <w:sz w:val="24"/>
        </w:rPr>
        <w:t xml:space="preserve"> the United Kingdom (UK)</w:t>
      </w:r>
      <w:r w:rsidR="00D22357" w:rsidRPr="00C07439">
        <w:rPr>
          <w:sz w:val="24"/>
        </w:rPr>
        <w:t>,</w:t>
      </w:r>
      <w:r w:rsidR="00415872" w:rsidRPr="00C07439">
        <w:rPr>
          <w:sz w:val="24"/>
        </w:rPr>
        <w:t xml:space="preserve"> </w:t>
      </w:r>
      <w:r w:rsidRPr="00C07439">
        <w:rPr>
          <w:sz w:val="24"/>
        </w:rPr>
        <w:t xml:space="preserve">completed the survey </w:t>
      </w:r>
    </w:p>
    <w:p w14:paraId="601BB7BA" w14:textId="47E9BEA5" w:rsidR="00866DDB" w:rsidRPr="00C07439" w:rsidRDefault="00866DDB" w:rsidP="00957E4B">
      <w:pPr>
        <w:pStyle w:val="Abstract"/>
        <w:tabs>
          <w:tab w:val="left" w:pos="0"/>
        </w:tabs>
        <w:spacing w:before="0" w:after="0" w:line="480" w:lineRule="auto"/>
        <w:ind w:left="0"/>
        <w:jc w:val="both"/>
        <w:rPr>
          <w:sz w:val="24"/>
        </w:rPr>
      </w:pPr>
      <w:r w:rsidRPr="00C07439">
        <w:rPr>
          <w:sz w:val="24"/>
        </w:rPr>
        <w:t xml:space="preserve">Results: In the UK, </w:t>
      </w:r>
      <w:r w:rsidR="00D31268" w:rsidRPr="00C07439">
        <w:rPr>
          <w:sz w:val="24"/>
        </w:rPr>
        <w:t>speech testing practice</w:t>
      </w:r>
      <w:r w:rsidR="00D800E0" w:rsidRPr="00C07439">
        <w:rPr>
          <w:sz w:val="24"/>
        </w:rPr>
        <w:t xml:space="preserve"> varied significantly between </w:t>
      </w:r>
      <w:r w:rsidR="008C6749" w:rsidRPr="00C07439">
        <w:rPr>
          <w:sz w:val="24"/>
        </w:rPr>
        <w:t xml:space="preserve">health </w:t>
      </w:r>
      <w:r w:rsidR="00D31268" w:rsidRPr="00C07439">
        <w:rPr>
          <w:sz w:val="24"/>
        </w:rPr>
        <w:t>sector</w:t>
      </w:r>
      <w:r w:rsidR="00E5386D" w:rsidRPr="00C07439">
        <w:rPr>
          <w:sz w:val="24"/>
        </w:rPr>
        <w:t>s</w:t>
      </w:r>
      <w:r w:rsidR="00D31268" w:rsidRPr="00C07439">
        <w:rPr>
          <w:sz w:val="24"/>
        </w:rPr>
        <w:t>.</w:t>
      </w:r>
      <w:r w:rsidR="00D800E0" w:rsidRPr="00C07439">
        <w:rPr>
          <w:sz w:val="24"/>
        </w:rPr>
        <w:t xml:space="preserve"> Speech testing was carried out during the audiology assessment by </w:t>
      </w:r>
      <w:r w:rsidR="00BE059D" w:rsidRPr="00C07439">
        <w:rPr>
          <w:sz w:val="24"/>
        </w:rPr>
        <w:t>73</w:t>
      </w:r>
      <w:r w:rsidR="003651A8" w:rsidRPr="00C07439">
        <w:rPr>
          <w:sz w:val="24"/>
        </w:rPr>
        <w:t>.4</w:t>
      </w:r>
      <w:r w:rsidR="00FB1B0C" w:rsidRPr="00C07439">
        <w:rPr>
          <w:sz w:val="24"/>
        </w:rPr>
        <w:t xml:space="preserve">% of private sector </w:t>
      </w:r>
      <w:r w:rsidR="003E070A" w:rsidRPr="00C07439">
        <w:rPr>
          <w:sz w:val="24"/>
        </w:rPr>
        <w:t>HHPs</w:t>
      </w:r>
      <w:r w:rsidR="00FB1B0C" w:rsidRPr="00C07439">
        <w:rPr>
          <w:sz w:val="24"/>
        </w:rPr>
        <w:t xml:space="preserve"> and </w:t>
      </w:r>
      <w:r w:rsidR="00BE059D" w:rsidRPr="00C07439">
        <w:rPr>
          <w:sz w:val="24"/>
        </w:rPr>
        <w:t>20</w:t>
      </w:r>
      <w:r w:rsidR="003651A8" w:rsidRPr="00C07439">
        <w:rPr>
          <w:sz w:val="24"/>
        </w:rPr>
        <w:t>.4</w:t>
      </w:r>
      <w:r w:rsidR="00FB1B0C" w:rsidRPr="00C07439">
        <w:rPr>
          <w:sz w:val="24"/>
        </w:rPr>
        <w:t xml:space="preserve">% of those from the public sector. </w:t>
      </w:r>
      <w:r w:rsidR="00DB0E7E" w:rsidRPr="00C07439">
        <w:rPr>
          <w:sz w:val="24"/>
        </w:rPr>
        <w:t xml:space="preserve">During the hearing aid intervention stage speech testing was carried out by </w:t>
      </w:r>
      <w:r w:rsidR="00BE059D" w:rsidRPr="00C07439">
        <w:rPr>
          <w:sz w:val="24"/>
        </w:rPr>
        <w:t>56</w:t>
      </w:r>
      <w:r w:rsidR="003651A8" w:rsidRPr="00C07439">
        <w:rPr>
          <w:sz w:val="24"/>
        </w:rPr>
        <w:t>.5</w:t>
      </w:r>
      <w:r w:rsidR="00DB0E7E" w:rsidRPr="00C07439">
        <w:rPr>
          <w:sz w:val="24"/>
        </w:rPr>
        <w:t xml:space="preserve">% and </w:t>
      </w:r>
      <w:r w:rsidR="00BE059D" w:rsidRPr="00C07439">
        <w:rPr>
          <w:sz w:val="24"/>
        </w:rPr>
        <w:t>2</w:t>
      </w:r>
      <w:r w:rsidR="003651A8" w:rsidRPr="00C07439">
        <w:rPr>
          <w:sz w:val="24"/>
        </w:rPr>
        <w:t>6.5</w:t>
      </w:r>
      <w:r w:rsidR="00DB0E7E" w:rsidRPr="00C07439">
        <w:rPr>
          <w:sz w:val="24"/>
        </w:rPr>
        <w:t xml:space="preserve">% of </w:t>
      </w:r>
      <w:r w:rsidR="0035673C" w:rsidRPr="00C07439">
        <w:rPr>
          <w:sz w:val="24"/>
        </w:rPr>
        <w:t>HHP</w:t>
      </w:r>
      <w:r w:rsidR="003E070A" w:rsidRPr="00C07439">
        <w:rPr>
          <w:sz w:val="24"/>
        </w:rPr>
        <w:t>s</w:t>
      </w:r>
      <w:r w:rsidR="0035673C" w:rsidRPr="00C07439">
        <w:rPr>
          <w:sz w:val="24"/>
        </w:rPr>
        <w:t xml:space="preserve"> from the</w:t>
      </w:r>
      <w:r w:rsidR="00DB0E7E" w:rsidRPr="00C07439">
        <w:rPr>
          <w:sz w:val="24"/>
        </w:rPr>
        <w:t xml:space="preserve"> private and public sector, respectively. </w:t>
      </w:r>
      <w:r w:rsidR="006A4A3C" w:rsidRPr="00C07439">
        <w:rPr>
          <w:rFonts w:eastAsia="Gulim"/>
          <w:sz w:val="24"/>
        </w:rPr>
        <w:t xml:space="preserve"> </w:t>
      </w:r>
      <w:r w:rsidRPr="00C07439">
        <w:rPr>
          <w:sz w:val="24"/>
        </w:rPr>
        <w:t xml:space="preserve">Recognised benefits of speech testing included: 1) providing patients with </w:t>
      </w:r>
      <w:r w:rsidR="00C2314F" w:rsidRPr="00C07439">
        <w:rPr>
          <w:sz w:val="24"/>
        </w:rPr>
        <w:t xml:space="preserve">relatable assessment </w:t>
      </w:r>
      <w:r w:rsidRPr="00C07439">
        <w:rPr>
          <w:sz w:val="24"/>
        </w:rPr>
        <w:t xml:space="preserve">information, 2) guiding hearing aid </w:t>
      </w:r>
      <w:r w:rsidRPr="00C07439">
        <w:rPr>
          <w:sz w:val="24"/>
        </w:rPr>
        <w:lastRenderedPageBreak/>
        <w:t>fitting, 3) supporting a diagnostic test battery</w:t>
      </w:r>
      <w:r w:rsidR="00AC4234" w:rsidRPr="00C07439">
        <w:rPr>
          <w:sz w:val="24"/>
        </w:rPr>
        <w:t>. A</w:t>
      </w:r>
      <w:r w:rsidR="00C8791D" w:rsidRPr="00C07439">
        <w:rPr>
          <w:sz w:val="24"/>
        </w:rPr>
        <w:t xml:space="preserve"> lack of clinical time was a </w:t>
      </w:r>
      <w:r w:rsidR="00AA6D0B" w:rsidRPr="00C07439">
        <w:rPr>
          <w:sz w:val="24"/>
        </w:rPr>
        <w:t>key barrier to uptake</w:t>
      </w:r>
      <w:r w:rsidRPr="00C07439">
        <w:rPr>
          <w:sz w:val="24"/>
        </w:rPr>
        <w:t xml:space="preserve">. </w:t>
      </w:r>
    </w:p>
    <w:p w14:paraId="078BBC89" w14:textId="72500866" w:rsidR="00C07439" w:rsidRDefault="00866DDB" w:rsidP="00C07439">
      <w:pPr>
        <w:pStyle w:val="Abstract"/>
        <w:tabs>
          <w:tab w:val="left" w:pos="0"/>
        </w:tabs>
        <w:spacing w:before="0" w:after="0" w:line="480" w:lineRule="auto"/>
        <w:ind w:left="0"/>
        <w:jc w:val="both"/>
        <w:rPr>
          <w:sz w:val="24"/>
        </w:rPr>
      </w:pPr>
      <w:r w:rsidRPr="00C07439">
        <w:rPr>
          <w:sz w:val="24"/>
        </w:rPr>
        <w:t xml:space="preserve">Conclusion: </w:t>
      </w:r>
      <w:r w:rsidR="00E22D70" w:rsidRPr="00C07439">
        <w:rPr>
          <w:sz w:val="24"/>
        </w:rPr>
        <w:t xml:space="preserve">Use of speech testing varies </w:t>
      </w:r>
      <w:r w:rsidRPr="00C07439">
        <w:rPr>
          <w:sz w:val="24"/>
        </w:rPr>
        <w:t>in adult audiology</w:t>
      </w:r>
      <w:r w:rsidR="00D1474D" w:rsidRPr="00C07439">
        <w:rPr>
          <w:sz w:val="24"/>
        </w:rPr>
        <w:t>.</w:t>
      </w:r>
      <w:r w:rsidR="004D7791" w:rsidRPr="00C07439">
        <w:rPr>
          <w:sz w:val="24"/>
        </w:rPr>
        <w:t xml:space="preserve"> </w:t>
      </w:r>
      <w:r w:rsidR="00B351EB" w:rsidRPr="00C07439">
        <w:rPr>
          <w:sz w:val="24"/>
        </w:rPr>
        <w:t>Results from the present study found t</w:t>
      </w:r>
      <w:r w:rsidR="004D7791" w:rsidRPr="00C07439">
        <w:rPr>
          <w:sz w:val="24"/>
        </w:rPr>
        <w:t xml:space="preserve">he </w:t>
      </w:r>
      <w:r w:rsidR="00C921C2" w:rsidRPr="00C07439">
        <w:rPr>
          <w:sz w:val="24"/>
        </w:rPr>
        <w:t xml:space="preserve">percentage of </w:t>
      </w:r>
      <w:r w:rsidR="004D7791" w:rsidRPr="00C07439">
        <w:rPr>
          <w:sz w:val="24"/>
        </w:rPr>
        <w:t xml:space="preserve">UK </w:t>
      </w:r>
      <w:r w:rsidR="00D1474D" w:rsidRPr="00C07439">
        <w:rPr>
          <w:sz w:val="24"/>
        </w:rPr>
        <w:t>HHPs</w:t>
      </w:r>
      <w:r w:rsidR="00A44C14" w:rsidRPr="00C07439">
        <w:rPr>
          <w:sz w:val="24"/>
        </w:rPr>
        <w:t xml:space="preserve"> </w:t>
      </w:r>
      <w:r w:rsidR="00197451" w:rsidRPr="00C07439">
        <w:rPr>
          <w:sz w:val="24"/>
        </w:rPr>
        <w:t>making</w:t>
      </w:r>
      <w:r w:rsidR="004D7791" w:rsidRPr="00C07439">
        <w:rPr>
          <w:sz w:val="24"/>
        </w:rPr>
        <w:t xml:space="preserve"> use of speech tests</w:t>
      </w:r>
      <w:r w:rsidR="00197451" w:rsidRPr="00C07439">
        <w:rPr>
          <w:sz w:val="24"/>
        </w:rPr>
        <w:t xml:space="preserve"> was low</w:t>
      </w:r>
      <w:r w:rsidRPr="00C07439">
        <w:rPr>
          <w:sz w:val="24"/>
        </w:rPr>
        <w:t xml:space="preserve"> compared to other countries</w:t>
      </w:r>
      <w:r w:rsidR="0067142D" w:rsidRPr="00C07439">
        <w:rPr>
          <w:sz w:val="24"/>
        </w:rPr>
        <w:t xml:space="preserve">. </w:t>
      </w:r>
      <w:r w:rsidR="00347358" w:rsidRPr="00C07439">
        <w:rPr>
          <w:sz w:val="24"/>
        </w:rPr>
        <w:t xml:space="preserve">HHPs </w:t>
      </w:r>
      <w:r w:rsidR="00A10CB0" w:rsidRPr="00C07439">
        <w:rPr>
          <w:sz w:val="24"/>
        </w:rPr>
        <w:t xml:space="preserve">recognised different benefits of speech testing in audiology practice but </w:t>
      </w:r>
      <w:r w:rsidR="00241A52" w:rsidRPr="00C07439">
        <w:rPr>
          <w:sz w:val="24"/>
        </w:rPr>
        <w:t xml:space="preserve">the barriers limiting uptake were often driven by </w:t>
      </w:r>
      <w:r w:rsidR="00C37197" w:rsidRPr="00C07439">
        <w:rPr>
          <w:sz w:val="24"/>
        </w:rPr>
        <w:t xml:space="preserve">factors derived from </w:t>
      </w:r>
      <w:r w:rsidR="00241A52" w:rsidRPr="00C07439">
        <w:rPr>
          <w:sz w:val="24"/>
        </w:rPr>
        <w:t xml:space="preserve">decision makers rather than clinical </w:t>
      </w:r>
      <w:r w:rsidR="00B42BDA" w:rsidRPr="00C07439">
        <w:rPr>
          <w:sz w:val="24"/>
        </w:rPr>
        <w:t>r</w:t>
      </w:r>
      <w:r w:rsidR="00CB7918" w:rsidRPr="00C07439">
        <w:rPr>
          <w:sz w:val="24"/>
        </w:rPr>
        <w:t>ationale</w:t>
      </w:r>
      <w:r w:rsidR="00B42BDA" w:rsidRPr="00C07439">
        <w:rPr>
          <w:sz w:val="24"/>
        </w:rPr>
        <w:t xml:space="preserve">. </w:t>
      </w:r>
      <w:r w:rsidR="006B6EC4" w:rsidRPr="00C07439">
        <w:rPr>
          <w:sz w:val="24"/>
        </w:rPr>
        <w:t xml:space="preserve">Privately funded </w:t>
      </w:r>
      <w:r w:rsidRPr="00C07439">
        <w:rPr>
          <w:sz w:val="24"/>
        </w:rPr>
        <w:t xml:space="preserve">HHPs used speech tests more frequently than </w:t>
      </w:r>
      <w:r w:rsidR="00543093" w:rsidRPr="00C07439">
        <w:rPr>
          <w:sz w:val="24"/>
        </w:rPr>
        <w:t xml:space="preserve">those working in the </w:t>
      </w:r>
      <w:r w:rsidRPr="00C07439">
        <w:rPr>
          <w:sz w:val="24"/>
        </w:rPr>
        <w:t xml:space="preserve">public sector </w:t>
      </w:r>
      <w:r w:rsidR="006B6EC4" w:rsidRPr="00C07439">
        <w:rPr>
          <w:sz w:val="24"/>
        </w:rPr>
        <w:t xml:space="preserve">where time and </w:t>
      </w:r>
      <w:r w:rsidR="00CF5339" w:rsidRPr="00C07439">
        <w:rPr>
          <w:sz w:val="24"/>
        </w:rPr>
        <w:t xml:space="preserve">resources are </w:t>
      </w:r>
      <w:r w:rsidR="006B6EC4" w:rsidRPr="00C07439">
        <w:rPr>
          <w:sz w:val="24"/>
        </w:rPr>
        <w:t xml:space="preserve">under greater pressure and governed by guidance that does not </w:t>
      </w:r>
      <w:r w:rsidR="00897E4F" w:rsidRPr="00C07439">
        <w:rPr>
          <w:sz w:val="24"/>
        </w:rPr>
        <w:t xml:space="preserve">include a </w:t>
      </w:r>
      <w:r w:rsidR="006B6EC4" w:rsidRPr="00C07439">
        <w:rPr>
          <w:sz w:val="24"/>
        </w:rPr>
        <w:t>recommend</w:t>
      </w:r>
      <w:r w:rsidR="00897E4F" w:rsidRPr="00C07439">
        <w:rPr>
          <w:sz w:val="24"/>
        </w:rPr>
        <w:t>ation for</w:t>
      </w:r>
      <w:r w:rsidR="006B6EC4" w:rsidRPr="00C07439">
        <w:rPr>
          <w:sz w:val="24"/>
        </w:rPr>
        <w:t xml:space="preserve"> speech testing. </w:t>
      </w:r>
      <w:r w:rsidRPr="00C07439">
        <w:rPr>
          <w:sz w:val="24"/>
        </w:rPr>
        <w:t xml:space="preserve"> The</w:t>
      </w:r>
      <w:r w:rsidR="00E4635A" w:rsidRPr="00C07439">
        <w:rPr>
          <w:sz w:val="24"/>
        </w:rPr>
        <w:t>refore, the</w:t>
      </w:r>
      <w:r w:rsidRPr="00C07439">
        <w:rPr>
          <w:sz w:val="24"/>
        </w:rPr>
        <w:t xml:space="preserve"> inclusion of speech testing in national clinical guidelines could i</w:t>
      </w:r>
      <w:r w:rsidR="006B6EC4" w:rsidRPr="00C07439">
        <w:rPr>
          <w:sz w:val="24"/>
        </w:rPr>
        <w:t xml:space="preserve">ncrease the </w:t>
      </w:r>
      <w:r w:rsidRPr="00C07439">
        <w:rPr>
          <w:sz w:val="24"/>
        </w:rPr>
        <w:t>consistency of use</w:t>
      </w:r>
      <w:r w:rsidR="00DF5511" w:rsidRPr="00C07439">
        <w:rPr>
          <w:sz w:val="24"/>
        </w:rPr>
        <w:t xml:space="preserve"> </w:t>
      </w:r>
      <w:r w:rsidR="002272CB" w:rsidRPr="00C07439">
        <w:rPr>
          <w:sz w:val="24"/>
        </w:rPr>
        <w:t xml:space="preserve">and facilitate </w:t>
      </w:r>
      <w:r w:rsidR="00A35972" w:rsidRPr="00C07439">
        <w:rPr>
          <w:sz w:val="24"/>
        </w:rPr>
        <w:t>the c</w:t>
      </w:r>
      <w:r w:rsidR="002272CB" w:rsidRPr="00C07439">
        <w:rPr>
          <w:sz w:val="24"/>
        </w:rPr>
        <w:t xml:space="preserve">omparison of practice trends across centres. </w:t>
      </w:r>
    </w:p>
    <w:p w14:paraId="035F1B15" w14:textId="77777777" w:rsidR="00C07439" w:rsidRPr="00C07439" w:rsidRDefault="00C07439" w:rsidP="00C07439">
      <w:pPr>
        <w:pStyle w:val="Keywords"/>
      </w:pPr>
    </w:p>
    <w:p w14:paraId="68907FAE" w14:textId="14F46FEA" w:rsidR="00DE2B43" w:rsidRPr="00C07439" w:rsidRDefault="00C81D7C" w:rsidP="00C07439">
      <w:pPr>
        <w:pStyle w:val="Heading1"/>
      </w:pPr>
      <w:r w:rsidRPr="00C07439">
        <w:t>I</w:t>
      </w:r>
      <w:r w:rsidR="00D12B16" w:rsidRPr="00C07439">
        <w:t>ntroduction</w:t>
      </w:r>
    </w:p>
    <w:p w14:paraId="6ABD3BD9" w14:textId="76435325" w:rsidR="00820237" w:rsidRPr="00C07439" w:rsidRDefault="00E70495" w:rsidP="00957E4B">
      <w:pPr>
        <w:spacing w:after="0" w:line="480" w:lineRule="auto"/>
        <w:jc w:val="both"/>
        <w:rPr>
          <w:rFonts w:ascii="Times New Roman" w:eastAsia="Gulim" w:hAnsi="Times New Roman" w:cs="Times New Roman"/>
          <w:sz w:val="24"/>
          <w:szCs w:val="24"/>
          <w:lang w:val="en-GB"/>
        </w:rPr>
      </w:pPr>
      <w:r w:rsidRPr="00C07439">
        <w:rPr>
          <w:rFonts w:ascii="Times New Roman" w:eastAsia="Gulim" w:hAnsi="Times New Roman" w:cs="Times New Roman"/>
          <w:sz w:val="24"/>
          <w:szCs w:val="24"/>
        </w:rPr>
        <w:t>Audiology</w:t>
      </w:r>
      <w:r w:rsidR="00AC19F8" w:rsidRPr="00C07439">
        <w:rPr>
          <w:rFonts w:ascii="Times New Roman" w:eastAsia="Gulim" w:hAnsi="Times New Roman" w:cs="Times New Roman"/>
          <w:sz w:val="24"/>
          <w:szCs w:val="24"/>
        </w:rPr>
        <w:t xml:space="preserve">-related healthcare, including </w:t>
      </w:r>
      <w:r w:rsidR="00DC00FD" w:rsidRPr="00C07439">
        <w:rPr>
          <w:rFonts w:ascii="Times New Roman" w:eastAsia="Gulim" w:hAnsi="Times New Roman" w:cs="Times New Roman"/>
          <w:sz w:val="24"/>
          <w:szCs w:val="24"/>
        </w:rPr>
        <w:t xml:space="preserve">provider </w:t>
      </w:r>
      <w:r w:rsidR="00E94A4E" w:rsidRPr="00C07439">
        <w:rPr>
          <w:rFonts w:ascii="Times New Roman" w:eastAsia="Gulim" w:hAnsi="Times New Roman" w:cs="Times New Roman"/>
          <w:sz w:val="24"/>
          <w:szCs w:val="24"/>
        </w:rPr>
        <w:t>training</w:t>
      </w:r>
      <w:r w:rsidR="00AC19F8" w:rsidRPr="00C07439">
        <w:rPr>
          <w:rFonts w:ascii="Times New Roman" w:eastAsia="Gulim" w:hAnsi="Times New Roman" w:cs="Times New Roman"/>
          <w:sz w:val="24"/>
          <w:szCs w:val="24"/>
        </w:rPr>
        <w:t xml:space="preserve">, </w:t>
      </w:r>
      <w:r w:rsidR="00ED7975" w:rsidRPr="00C07439">
        <w:rPr>
          <w:rFonts w:ascii="Times New Roman" w:eastAsia="Gulim" w:hAnsi="Times New Roman" w:cs="Times New Roman"/>
          <w:sz w:val="24"/>
          <w:szCs w:val="24"/>
        </w:rPr>
        <w:t xml:space="preserve">care </w:t>
      </w:r>
      <w:r w:rsidR="009C46F6" w:rsidRPr="00C07439">
        <w:rPr>
          <w:rFonts w:ascii="Times New Roman" w:eastAsia="Gulim" w:hAnsi="Times New Roman" w:cs="Times New Roman"/>
          <w:sz w:val="24"/>
          <w:szCs w:val="24"/>
        </w:rPr>
        <w:t>financing,</w:t>
      </w:r>
      <w:r w:rsidR="00AC19F8" w:rsidRPr="00C07439">
        <w:rPr>
          <w:rFonts w:ascii="Times New Roman" w:eastAsia="Gulim" w:hAnsi="Times New Roman" w:cs="Times New Roman"/>
          <w:sz w:val="24"/>
          <w:szCs w:val="24"/>
        </w:rPr>
        <w:t xml:space="preserve"> and </w:t>
      </w:r>
      <w:r w:rsidR="00ED7975" w:rsidRPr="00C07439">
        <w:rPr>
          <w:rFonts w:ascii="Times New Roman" w:eastAsia="Gulim" w:hAnsi="Times New Roman" w:cs="Times New Roman"/>
          <w:sz w:val="24"/>
          <w:szCs w:val="24"/>
        </w:rPr>
        <w:t xml:space="preserve">service </w:t>
      </w:r>
      <w:r w:rsidR="00AC19F8" w:rsidRPr="00C07439">
        <w:rPr>
          <w:rFonts w:ascii="Times New Roman" w:eastAsia="Gulim" w:hAnsi="Times New Roman" w:cs="Times New Roman"/>
          <w:sz w:val="24"/>
          <w:szCs w:val="24"/>
        </w:rPr>
        <w:t xml:space="preserve">delivery, </w:t>
      </w:r>
      <w:r w:rsidRPr="00C07439">
        <w:rPr>
          <w:rFonts w:ascii="Times New Roman" w:eastAsia="Gulim" w:hAnsi="Times New Roman" w:cs="Times New Roman"/>
          <w:sz w:val="24"/>
          <w:szCs w:val="24"/>
        </w:rPr>
        <w:t>varies across the world</w:t>
      </w:r>
      <w:r w:rsidR="00235A6D" w:rsidRPr="00C07439">
        <w:rPr>
          <w:rFonts w:ascii="Times New Roman" w:eastAsia="Gulim" w:hAnsi="Times New Roman" w:cs="Times New Roman"/>
          <w:sz w:val="24"/>
          <w:szCs w:val="24"/>
        </w:rPr>
        <w:t xml:space="preserve">. </w:t>
      </w:r>
      <w:r w:rsidR="00FB418D" w:rsidRPr="00C07439">
        <w:rPr>
          <w:rFonts w:ascii="Times New Roman" w:eastAsia="Gulim" w:hAnsi="Times New Roman" w:cs="Times New Roman"/>
          <w:sz w:val="24"/>
          <w:szCs w:val="24"/>
        </w:rPr>
        <w:t xml:space="preserve">While </w:t>
      </w:r>
      <w:r w:rsidR="00AC19F8" w:rsidRPr="00C07439">
        <w:rPr>
          <w:rFonts w:ascii="Times New Roman" w:eastAsia="Gulim" w:hAnsi="Times New Roman" w:cs="Times New Roman"/>
          <w:sz w:val="24"/>
          <w:szCs w:val="24"/>
          <w:lang w:val="en-GB"/>
        </w:rPr>
        <w:t>most patients worldwide rely on private insurance or self-funded care, many countries (e.g., U</w:t>
      </w:r>
      <w:r w:rsidR="00AC19F8" w:rsidRPr="00C07439">
        <w:rPr>
          <w:rFonts w:ascii="Times New Roman" w:eastAsia="Gulim" w:hAnsi="Times New Roman" w:cs="Times New Roman"/>
          <w:sz w:val="24"/>
          <w:szCs w:val="24"/>
        </w:rPr>
        <w:t>n</w:t>
      </w:r>
      <w:r w:rsidR="002A3470" w:rsidRPr="00C07439">
        <w:rPr>
          <w:rFonts w:ascii="Times New Roman" w:eastAsia="Gulim" w:hAnsi="Times New Roman" w:cs="Times New Roman"/>
          <w:sz w:val="24"/>
          <w:szCs w:val="24"/>
        </w:rPr>
        <w:t>ited</w:t>
      </w:r>
      <w:r w:rsidR="00AC19F8" w:rsidRPr="00C07439">
        <w:rPr>
          <w:rFonts w:ascii="Times New Roman" w:eastAsia="Gulim" w:hAnsi="Times New Roman" w:cs="Times New Roman"/>
          <w:sz w:val="24"/>
          <w:szCs w:val="24"/>
        </w:rPr>
        <w:t xml:space="preserve"> Kingdom (UK)</w:t>
      </w:r>
      <w:r w:rsidR="00AC19F8" w:rsidRPr="00C07439">
        <w:rPr>
          <w:rFonts w:ascii="Times New Roman" w:eastAsia="Gulim" w:hAnsi="Times New Roman" w:cs="Times New Roman"/>
          <w:sz w:val="24"/>
          <w:szCs w:val="24"/>
          <w:lang w:val="en-GB"/>
        </w:rPr>
        <w:t>, Australia, Norway, Sweden, Belgium, France</w:t>
      </w:r>
      <w:r w:rsidR="00ED7975" w:rsidRPr="00C07439">
        <w:rPr>
          <w:rFonts w:ascii="Times New Roman" w:eastAsia="Gulim" w:hAnsi="Times New Roman" w:cs="Times New Roman"/>
          <w:sz w:val="24"/>
          <w:szCs w:val="24"/>
          <w:lang w:val="en-GB"/>
        </w:rPr>
        <w:t>, among others</w:t>
      </w:r>
      <w:r w:rsidR="00AC19F8" w:rsidRPr="00C07439">
        <w:rPr>
          <w:rFonts w:ascii="Times New Roman" w:eastAsia="Gulim" w:hAnsi="Times New Roman" w:cs="Times New Roman"/>
          <w:sz w:val="24"/>
          <w:szCs w:val="24"/>
          <w:lang w:val="en-GB"/>
        </w:rPr>
        <w:t xml:space="preserve">) provide public insurance for audiology services </w:t>
      </w:r>
      <w:r w:rsidR="00AC19F8" w:rsidRPr="00C07439">
        <w:rPr>
          <w:rFonts w:ascii="Times New Roman" w:eastAsia="Gulim" w:hAnsi="Times New Roman" w:cs="Times New Roman"/>
          <w:sz w:val="24"/>
          <w:szCs w:val="24"/>
          <w:lang w:val="en-GB"/>
        </w:rPr>
        <w:fldChar w:fldCharType="begin">
          <w:fldData xml:space="preserve">PEVuZE5vdGU+PENpdGU+PEF1dGhvcj5Zb25nPC9BdXRob3I+PFllYXI+MjAxOTwvWWVhcj48UmVj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</w:fldData>
        </w:fldChar>
      </w:r>
      <w:r w:rsidR="00A01893" w:rsidRPr="00C07439">
        <w:rPr>
          <w:rFonts w:ascii="Times New Roman" w:eastAsia="Gulim" w:hAnsi="Times New Roman" w:cs="Times New Roman"/>
          <w:sz w:val="24"/>
          <w:szCs w:val="24"/>
          <w:lang w:val="en-GB"/>
        </w:rPr>
        <w:instrText xml:space="preserve"> ADDIN EN.CITE </w:instrText>
      </w:r>
      <w:r w:rsidR="00A01893" w:rsidRPr="00C07439">
        <w:rPr>
          <w:rFonts w:ascii="Times New Roman" w:eastAsia="Gulim" w:hAnsi="Times New Roman" w:cs="Times New Roman"/>
          <w:sz w:val="24"/>
          <w:szCs w:val="24"/>
          <w:lang w:val="en-GB"/>
        </w:rPr>
        <w:fldChar w:fldCharType="begin">
          <w:fldData xml:space="preserve">PEVuZE5vdGU+PENpdGU+PEF1dGhvcj5Zb25nPC9BdXRob3I+PFllYXI+MjAxOTwvWWVhcj48UmVj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</w:fldData>
        </w:fldChar>
      </w:r>
      <w:r w:rsidR="00A01893" w:rsidRPr="00C07439">
        <w:rPr>
          <w:rFonts w:ascii="Times New Roman" w:eastAsia="Gulim" w:hAnsi="Times New Roman" w:cs="Times New Roman"/>
          <w:sz w:val="24"/>
          <w:szCs w:val="24"/>
          <w:lang w:val="en-GB"/>
        </w:rPr>
        <w:instrText xml:space="preserve"> ADDIN EN.CITE.DATA </w:instrText>
      </w:r>
      <w:r w:rsidR="00A01893" w:rsidRPr="00C07439">
        <w:rPr>
          <w:rFonts w:ascii="Times New Roman" w:eastAsia="Gulim" w:hAnsi="Times New Roman" w:cs="Times New Roman"/>
          <w:sz w:val="24"/>
          <w:szCs w:val="24"/>
          <w:lang w:val="en-GB"/>
        </w:rPr>
      </w:r>
      <w:r w:rsidR="00A01893" w:rsidRPr="00C07439">
        <w:rPr>
          <w:rFonts w:ascii="Times New Roman" w:eastAsia="Gulim" w:hAnsi="Times New Roman" w:cs="Times New Roman"/>
          <w:sz w:val="24"/>
          <w:szCs w:val="24"/>
          <w:lang w:val="en-GB"/>
        </w:rPr>
        <w:fldChar w:fldCharType="end"/>
      </w:r>
      <w:r w:rsidR="00AC19F8" w:rsidRPr="00C07439">
        <w:rPr>
          <w:rFonts w:ascii="Times New Roman" w:eastAsia="Gulim" w:hAnsi="Times New Roman" w:cs="Times New Roman"/>
          <w:sz w:val="24"/>
          <w:szCs w:val="24"/>
          <w:lang w:val="en-GB"/>
        </w:rPr>
      </w:r>
      <w:r w:rsidR="00AC19F8" w:rsidRPr="00C07439">
        <w:rPr>
          <w:rFonts w:ascii="Times New Roman" w:eastAsia="Gulim" w:hAnsi="Times New Roman" w:cs="Times New Roman"/>
          <w:sz w:val="24"/>
          <w:szCs w:val="24"/>
          <w:lang w:val="en-GB"/>
        </w:rPr>
        <w:fldChar w:fldCharType="separate"/>
      </w:r>
      <w:r w:rsidR="00AC19F8" w:rsidRPr="00C07439">
        <w:rPr>
          <w:rFonts w:ascii="Times New Roman" w:eastAsia="Gulim" w:hAnsi="Times New Roman" w:cs="Times New Roman"/>
          <w:noProof/>
          <w:sz w:val="24"/>
          <w:szCs w:val="24"/>
          <w:lang w:val="en-GB"/>
        </w:rPr>
        <w:t>(Moller, 2016; Yong et al., 2019)</w:t>
      </w:r>
      <w:r w:rsidR="00AC19F8" w:rsidRPr="00C07439">
        <w:rPr>
          <w:rFonts w:ascii="Times New Roman" w:eastAsia="Gulim" w:hAnsi="Times New Roman" w:cs="Times New Roman"/>
          <w:sz w:val="24"/>
          <w:szCs w:val="24"/>
          <w:lang w:val="en-GB"/>
        </w:rPr>
        <w:fldChar w:fldCharType="end"/>
      </w:r>
      <w:r w:rsidR="00AC19F8" w:rsidRPr="00C07439">
        <w:rPr>
          <w:rFonts w:ascii="Times New Roman" w:eastAsia="Gulim" w:hAnsi="Times New Roman" w:cs="Times New Roman"/>
          <w:sz w:val="24"/>
          <w:szCs w:val="24"/>
          <w:lang w:val="en-GB"/>
        </w:rPr>
        <w:t xml:space="preserve">.  </w:t>
      </w:r>
      <w:r w:rsidR="00AC19F8" w:rsidRPr="00C07439">
        <w:rPr>
          <w:rFonts w:ascii="Times New Roman" w:eastAsia="Gulim" w:hAnsi="Times New Roman" w:cs="Times New Roman"/>
          <w:sz w:val="24"/>
          <w:szCs w:val="24"/>
        </w:rPr>
        <w:t xml:space="preserve">Audiology </w:t>
      </w:r>
      <w:r w:rsidR="00AC19F8" w:rsidRPr="00C07439">
        <w:rPr>
          <w:rFonts w:ascii="Times New Roman" w:eastAsia="Gulim" w:hAnsi="Times New Roman" w:cs="Times New Roman"/>
          <w:sz w:val="24"/>
          <w:szCs w:val="24"/>
          <w:lang w:val="en-GB"/>
        </w:rPr>
        <w:t xml:space="preserve">education </w:t>
      </w:r>
      <w:r w:rsidR="004267D2" w:rsidRPr="00C07439">
        <w:rPr>
          <w:rFonts w:ascii="Times New Roman" w:eastAsia="Gulim" w:hAnsi="Times New Roman" w:cs="Times New Roman"/>
          <w:sz w:val="24"/>
          <w:szCs w:val="24"/>
          <w:lang w:val="en-GB"/>
        </w:rPr>
        <w:t xml:space="preserve">also </w:t>
      </w:r>
      <w:r w:rsidR="00AC19F8" w:rsidRPr="00C07439">
        <w:rPr>
          <w:rFonts w:ascii="Times New Roman" w:eastAsia="Gulim" w:hAnsi="Times New Roman" w:cs="Times New Roman"/>
          <w:sz w:val="24"/>
          <w:szCs w:val="24"/>
          <w:lang w:val="en-GB"/>
        </w:rPr>
        <w:t xml:space="preserve">differs </w:t>
      </w:r>
      <w:r w:rsidR="00E72EE2" w:rsidRPr="00C07439">
        <w:rPr>
          <w:rFonts w:ascii="Times New Roman" w:eastAsia="Gulim" w:hAnsi="Times New Roman" w:cs="Times New Roman"/>
          <w:sz w:val="24"/>
          <w:szCs w:val="24"/>
          <w:lang w:val="en-GB"/>
        </w:rPr>
        <w:t>between countries</w:t>
      </w:r>
      <w:r w:rsidR="00AC19F8" w:rsidRPr="00C07439">
        <w:rPr>
          <w:rFonts w:ascii="Times New Roman" w:eastAsia="Gulim" w:hAnsi="Times New Roman" w:cs="Times New Roman"/>
          <w:sz w:val="24"/>
          <w:szCs w:val="24"/>
          <w:lang w:val="en-GB"/>
        </w:rPr>
        <w:t xml:space="preserve"> </w:t>
      </w:r>
      <w:r w:rsidR="00AC19F8" w:rsidRPr="00C07439">
        <w:rPr>
          <w:rFonts w:ascii="Times New Roman" w:eastAsia="Gulim" w:hAnsi="Times New Roman" w:cs="Times New Roman"/>
          <w:sz w:val="24"/>
          <w:szCs w:val="24"/>
          <w:lang w:val="en-GB"/>
        </w:rPr>
        <w:fldChar w:fldCharType="begin"/>
      </w:r>
      <w:r w:rsidR="00F034ED" w:rsidRPr="00C07439">
        <w:rPr>
          <w:rFonts w:ascii="Times New Roman" w:eastAsia="Gulim" w:hAnsi="Times New Roman" w:cs="Times New Roman"/>
          <w:sz w:val="24"/>
          <w:szCs w:val="24"/>
          <w:lang w:val="en-GB"/>
        </w:rPr>
        <w:instrText xml:space="preserve"> ADDIN EN.CITE &lt;EndNote&gt;&lt;Cite&gt;&lt;Author&gt;Goulios&lt;/Author&gt;&lt;Year&gt;2008&lt;/Year&gt;&lt;RecNum&gt;3&lt;/RecNum&gt;&lt;DisplayText&gt;(Goulios &amp;amp; Patuzzi, 2008)&lt;/DisplayText&gt;&lt;record&gt;&lt;rec-number&gt;3&lt;/rec-number&gt;&lt;foreign-keys&gt;&lt;key app="EN" db-id="avts0ssr9a2zpuefefm5tap0xsawtw55a9wa" timestamp="1645037382"&gt;3&lt;/key&gt;&lt;/foreign-keys&gt;&lt;ref-type name="Journal Article"&gt;17&lt;/ref-type&gt;&lt;contributors&gt;&lt;authors&gt;&lt;author&gt;Goulios, H.&lt;/author&gt;&lt;author&gt;Patuzzi, R. B.&lt;/author&gt;&lt;/authors&gt;&lt;/contributors&gt;&lt;titles&gt;&lt;title&gt;Audiology education and practice from an international perspective&lt;/title&gt;&lt;secondary-title&gt;International Journal of Audiology&lt;/secondary-title&gt;&lt;/titles&gt;&lt;periodical&gt;&lt;full-title&gt;International Journal of Audiology&lt;/full-title&gt;&lt;/periodical&gt;&lt;pages&gt;647-664&lt;/pages&gt;&lt;volume&gt;47&lt;/volume&gt;&lt;number&gt;10&lt;/number&gt;&lt;dates&gt;&lt;year&gt;2008&lt;/year&gt;&lt;pub-dates&gt;&lt;date&gt;2008/01/01&lt;/date&gt;&lt;/pub-dates&gt;&lt;/dates&gt;&lt;publisher&gt;Taylor &amp;amp; Francis&lt;/publisher&gt;&lt;isbn&gt;1499-2027&lt;/isbn&gt;&lt;urls&gt;&lt;related-urls&gt;&lt;url&gt;https://doi.org/10.1080/14992020802203322&lt;/url&gt;&lt;/related-urls&gt;&lt;/urls&gt;&lt;electronic-resource-num&gt;10.1080/14992020802203322&lt;/electronic-resource-num&gt;&lt;/record&gt;&lt;/Cite&gt;&lt;/EndNote&gt;</w:instrText>
      </w:r>
      <w:r w:rsidR="00AC19F8" w:rsidRPr="00C07439">
        <w:rPr>
          <w:rFonts w:ascii="Times New Roman" w:eastAsia="Gulim" w:hAnsi="Times New Roman" w:cs="Times New Roman"/>
          <w:sz w:val="24"/>
          <w:szCs w:val="24"/>
          <w:lang w:val="en-GB"/>
        </w:rPr>
        <w:fldChar w:fldCharType="separate"/>
      </w:r>
      <w:r w:rsidR="00AC19F8" w:rsidRPr="00C07439">
        <w:rPr>
          <w:rFonts w:ascii="Times New Roman" w:eastAsia="Gulim" w:hAnsi="Times New Roman" w:cs="Times New Roman"/>
          <w:noProof/>
          <w:sz w:val="24"/>
          <w:szCs w:val="24"/>
          <w:lang w:val="en-GB"/>
        </w:rPr>
        <w:t>(Goulios &amp; Patuzzi, 2008)</w:t>
      </w:r>
      <w:r w:rsidR="00AC19F8" w:rsidRPr="00C07439">
        <w:rPr>
          <w:rFonts w:ascii="Times New Roman" w:eastAsia="Gulim" w:hAnsi="Times New Roman" w:cs="Times New Roman"/>
          <w:sz w:val="24"/>
          <w:szCs w:val="24"/>
          <w:lang w:val="en-GB"/>
        </w:rPr>
        <w:fldChar w:fldCharType="end"/>
      </w:r>
      <w:r w:rsidR="00AC19F8" w:rsidRPr="00C07439">
        <w:rPr>
          <w:rFonts w:ascii="Times New Roman" w:eastAsia="Gulim" w:hAnsi="Times New Roman" w:cs="Times New Roman"/>
          <w:sz w:val="24"/>
          <w:szCs w:val="24"/>
          <w:lang w:val="en-GB"/>
        </w:rPr>
        <w:t>, and between private and public sectors</w:t>
      </w:r>
      <w:r w:rsidR="00AC19F8" w:rsidRPr="00C07439">
        <w:rPr>
          <w:rFonts w:ascii="Times New Roman" w:eastAsia="Gulim" w:hAnsi="Times New Roman" w:cs="Times New Roman"/>
          <w:sz w:val="24"/>
          <w:szCs w:val="24"/>
        </w:rPr>
        <w:t xml:space="preserve">. </w:t>
      </w:r>
      <w:r w:rsidR="005410A5" w:rsidRPr="00C07439">
        <w:rPr>
          <w:rFonts w:ascii="Times New Roman" w:eastAsia="Gulim" w:hAnsi="Times New Roman" w:cs="Times New Roman"/>
          <w:sz w:val="24"/>
          <w:szCs w:val="24"/>
        </w:rPr>
        <w:t xml:space="preserve">Hearing healthcare professionals (HHPs) are clinicians </w:t>
      </w:r>
      <w:r w:rsidR="0004417D" w:rsidRPr="00C07439">
        <w:rPr>
          <w:rFonts w:ascii="Times New Roman" w:eastAsia="Gulim" w:hAnsi="Times New Roman" w:cs="Times New Roman"/>
          <w:sz w:val="24"/>
          <w:szCs w:val="24"/>
        </w:rPr>
        <w:t xml:space="preserve">who </w:t>
      </w:r>
      <w:r w:rsidR="005410A5" w:rsidRPr="00C07439">
        <w:rPr>
          <w:rFonts w:ascii="Times New Roman" w:eastAsia="Gulim" w:hAnsi="Times New Roman" w:cs="Times New Roman"/>
          <w:sz w:val="24"/>
          <w:szCs w:val="24"/>
        </w:rPr>
        <w:t xml:space="preserve">assess hearing in a variety of settings including audiologists, hearing aid dispensers, audiometrists and audio technicians. </w:t>
      </w:r>
      <w:r w:rsidR="00057F7A" w:rsidRPr="00C07439">
        <w:rPr>
          <w:rFonts w:ascii="Times New Roman" w:eastAsia="Gulim" w:hAnsi="Times New Roman" w:cs="Times New Roman"/>
          <w:sz w:val="24"/>
          <w:szCs w:val="24"/>
        </w:rPr>
        <w:t xml:space="preserve">An </w:t>
      </w:r>
      <w:r w:rsidR="00AC19F8" w:rsidRPr="00C07439">
        <w:rPr>
          <w:rFonts w:ascii="Times New Roman" w:eastAsia="Gulim" w:hAnsi="Times New Roman" w:cs="Times New Roman"/>
          <w:sz w:val="24"/>
          <w:szCs w:val="24"/>
          <w:lang w:val="en-GB"/>
        </w:rPr>
        <w:t xml:space="preserve">Audiologist in the </w:t>
      </w:r>
      <w:r w:rsidR="00AC19F8" w:rsidRPr="00C07439">
        <w:rPr>
          <w:rFonts w:ascii="Times New Roman" w:eastAsia="Gulim" w:hAnsi="Times New Roman" w:cs="Times New Roman"/>
          <w:sz w:val="24"/>
          <w:szCs w:val="24"/>
        </w:rPr>
        <w:t>United States of America (US)</w:t>
      </w:r>
      <w:r w:rsidR="00AC19F8" w:rsidRPr="00C07439">
        <w:rPr>
          <w:rFonts w:ascii="Times New Roman" w:eastAsia="Gulim" w:hAnsi="Times New Roman" w:cs="Times New Roman"/>
          <w:sz w:val="24"/>
          <w:szCs w:val="24"/>
          <w:lang w:val="en-GB"/>
        </w:rPr>
        <w:t xml:space="preserve"> qualifies with a Doctorate in Audiology (AuD)</w:t>
      </w:r>
      <w:r w:rsidR="00813046" w:rsidRPr="00C07439">
        <w:rPr>
          <w:rFonts w:ascii="Times New Roman" w:eastAsia="Gulim" w:hAnsi="Times New Roman" w:cs="Times New Roman"/>
          <w:sz w:val="24"/>
          <w:szCs w:val="24"/>
          <w:lang w:val="en-GB"/>
        </w:rPr>
        <w:t xml:space="preserve">. </w:t>
      </w:r>
      <w:r w:rsidR="0004417D" w:rsidRPr="00C07439">
        <w:rPr>
          <w:rFonts w:ascii="Times New Roman" w:eastAsia="Gulim" w:hAnsi="Times New Roman" w:cs="Times New Roman"/>
          <w:sz w:val="24"/>
          <w:szCs w:val="24"/>
          <w:lang w:val="en-GB"/>
        </w:rPr>
        <w:t>A</w:t>
      </w:r>
      <w:r w:rsidR="00B14A4D" w:rsidRPr="00C07439">
        <w:rPr>
          <w:rFonts w:ascii="Times New Roman" w:eastAsia="Gulim" w:hAnsi="Times New Roman" w:cs="Times New Roman"/>
          <w:sz w:val="24"/>
          <w:szCs w:val="24"/>
          <w:lang w:val="en-GB"/>
        </w:rPr>
        <w:t xml:space="preserve"> public sector Audiologist, working in the National Health Service (NHS) in the UK, will require a</w:t>
      </w:r>
      <w:r w:rsidR="0004417D" w:rsidRPr="00C07439">
        <w:rPr>
          <w:rFonts w:ascii="Times New Roman" w:eastAsia="Gulim" w:hAnsi="Times New Roman" w:cs="Times New Roman"/>
          <w:sz w:val="24"/>
          <w:szCs w:val="24"/>
          <w:lang w:val="en-GB"/>
        </w:rPr>
        <w:t xml:space="preserve"> minimum of an </w:t>
      </w:r>
      <w:r w:rsidR="00B14A4D" w:rsidRPr="00C07439">
        <w:rPr>
          <w:rFonts w:ascii="Times New Roman" w:eastAsia="Gulim" w:hAnsi="Times New Roman" w:cs="Times New Roman"/>
          <w:sz w:val="24"/>
          <w:szCs w:val="24"/>
          <w:lang w:val="en-GB"/>
        </w:rPr>
        <w:t xml:space="preserve">undergraduate degree in audiology, or its equivalent. </w:t>
      </w:r>
      <w:r w:rsidR="00D60BAF" w:rsidRPr="00C07439">
        <w:rPr>
          <w:rFonts w:ascii="Times New Roman" w:eastAsia="Gulim" w:hAnsi="Times New Roman" w:cs="Times New Roman"/>
          <w:sz w:val="24"/>
          <w:szCs w:val="24"/>
          <w:lang w:val="en-GB"/>
        </w:rPr>
        <w:t>A UK based hearing aid dispenser (</w:t>
      </w:r>
      <w:r w:rsidR="00D60BAF" w:rsidRPr="00C07439">
        <w:rPr>
          <w:rFonts w:ascii="Times New Roman" w:eastAsia="Gulim" w:hAnsi="Times New Roman" w:cs="Times New Roman"/>
          <w:sz w:val="24"/>
          <w:szCs w:val="24"/>
        </w:rPr>
        <w:t>private sector clinician)</w:t>
      </w:r>
      <w:r w:rsidR="00AC19F8" w:rsidRPr="00C07439">
        <w:rPr>
          <w:rFonts w:ascii="Times New Roman" w:eastAsia="Gulim" w:hAnsi="Times New Roman" w:cs="Times New Roman"/>
          <w:sz w:val="24"/>
          <w:szCs w:val="24"/>
          <w:lang w:val="en-GB"/>
        </w:rPr>
        <w:t xml:space="preserve"> can </w:t>
      </w:r>
      <w:r w:rsidR="00AC19F8" w:rsidRPr="00C07439">
        <w:rPr>
          <w:rFonts w:ascii="Times New Roman" w:eastAsia="Gulim" w:hAnsi="Times New Roman" w:cs="Times New Roman"/>
          <w:sz w:val="24"/>
          <w:szCs w:val="24"/>
          <w:lang w:val="en-GB"/>
        </w:rPr>
        <w:lastRenderedPageBreak/>
        <w:t xml:space="preserve">register with the Health and Care Professions Council (HCPC) with a foundation degree (FdSc) </w:t>
      </w:r>
      <w:r w:rsidR="00AC19F8" w:rsidRPr="00C07439">
        <w:rPr>
          <w:rFonts w:ascii="Times New Roman" w:eastAsia="Gulim" w:hAnsi="Times New Roman" w:cs="Times New Roman"/>
          <w:sz w:val="24"/>
          <w:szCs w:val="24"/>
        </w:rPr>
        <w:t>(equivalent to two-thirds of a</w:t>
      </w:r>
      <w:r w:rsidR="0004417D" w:rsidRPr="00C07439">
        <w:rPr>
          <w:rFonts w:ascii="Times New Roman" w:eastAsia="Gulim" w:hAnsi="Times New Roman" w:cs="Times New Roman"/>
          <w:sz w:val="24"/>
          <w:szCs w:val="24"/>
        </w:rPr>
        <w:t>n undergraduate</w:t>
      </w:r>
      <w:r w:rsidR="00AC19F8" w:rsidRPr="00C07439">
        <w:rPr>
          <w:rFonts w:ascii="Times New Roman" w:eastAsia="Gulim" w:hAnsi="Times New Roman" w:cs="Times New Roman"/>
          <w:sz w:val="24"/>
          <w:szCs w:val="24"/>
        </w:rPr>
        <w:t xml:space="preserve"> degree or a higher national diploma), </w:t>
      </w:r>
      <w:r w:rsidR="00AC19F8" w:rsidRPr="00C07439">
        <w:rPr>
          <w:rFonts w:ascii="Times New Roman" w:eastAsia="Gulim" w:hAnsi="Times New Roman" w:cs="Times New Roman"/>
          <w:sz w:val="24"/>
          <w:szCs w:val="24"/>
          <w:lang w:val="en-GB"/>
        </w:rPr>
        <w:t xml:space="preserve">and internship (or an equivalent qualification).  </w:t>
      </w:r>
      <w:r w:rsidR="00F506D7" w:rsidRPr="00C07439">
        <w:rPr>
          <w:rFonts w:ascii="Times New Roman" w:eastAsia="Gulim" w:hAnsi="Times New Roman" w:cs="Times New Roman"/>
          <w:sz w:val="24"/>
          <w:szCs w:val="24"/>
          <w:lang w:val="en-GB"/>
        </w:rPr>
        <w:t>Regular evaluation</w:t>
      </w:r>
      <w:r w:rsidR="00993621" w:rsidRPr="00C07439">
        <w:rPr>
          <w:rFonts w:ascii="Times New Roman" w:eastAsia="Gulim" w:hAnsi="Times New Roman" w:cs="Times New Roman"/>
          <w:sz w:val="24"/>
          <w:szCs w:val="24"/>
          <w:lang w:val="en-GB"/>
        </w:rPr>
        <w:t xml:space="preserve"> </w:t>
      </w:r>
      <w:r w:rsidR="00D15BF0" w:rsidRPr="00C07439">
        <w:rPr>
          <w:rFonts w:ascii="Times New Roman" w:eastAsia="Gulim" w:hAnsi="Times New Roman" w:cs="Times New Roman"/>
          <w:sz w:val="24"/>
          <w:szCs w:val="24"/>
          <w:lang w:val="en-GB"/>
        </w:rPr>
        <w:t>of clinica</w:t>
      </w:r>
      <w:r w:rsidR="004D5E08" w:rsidRPr="00C07439">
        <w:rPr>
          <w:rFonts w:ascii="Times New Roman" w:eastAsia="Gulim" w:hAnsi="Times New Roman" w:cs="Times New Roman"/>
          <w:sz w:val="24"/>
          <w:szCs w:val="24"/>
          <w:lang w:val="en-GB"/>
        </w:rPr>
        <w:t>l audiology practice</w:t>
      </w:r>
      <w:r w:rsidR="00017C62" w:rsidRPr="00C07439">
        <w:rPr>
          <w:rFonts w:ascii="Times New Roman" w:eastAsia="Gulim" w:hAnsi="Times New Roman" w:cs="Times New Roman"/>
          <w:sz w:val="24"/>
          <w:szCs w:val="24"/>
          <w:lang w:val="en-GB"/>
        </w:rPr>
        <w:t>s</w:t>
      </w:r>
      <w:r w:rsidR="00DE3373" w:rsidRPr="00C07439">
        <w:rPr>
          <w:rFonts w:ascii="Times New Roman" w:eastAsia="Gulim" w:hAnsi="Times New Roman" w:cs="Times New Roman"/>
          <w:sz w:val="24"/>
          <w:szCs w:val="24"/>
          <w:lang w:val="en-GB"/>
        </w:rPr>
        <w:t xml:space="preserve">, through professional bodies, </w:t>
      </w:r>
      <w:r w:rsidR="00D032C1" w:rsidRPr="00C07439">
        <w:rPr>
          <w:rFonts w:ascii="Times New Roman" w:eastAsia="Gulim" w:hAnsi="Times New Roman" w:cs="Times New Roman"/>
          <w:sz w:val="24"/>
          <w:szCs w:val="24"/>
          <w:lang w:val="en-GB"/>
        </w:rPr>
        <w:t>c</w:t>
      </w:r>
      <w:r w:rsidR="00E5336F" w:rsidRPr="00C07439">
        <w:rPr>
          <w:rFonts w:ascii="Times New Roman" w:eastAsia="Gulim" w:hAnsi="Times New Roman" w:cs="Times New Roman"/>
          <w:sz w:val="24"/>
          <w:szCs w:val="24"/>
          <w:lang w:val="en-GB"/>
        </w:rPr>
        <w:t>ould</w:t>
      </w:r>
      <w:r w:rsidR="00D032C1" w:rsidRPr="00C07439">
        <w:rPr>
          <w:rFonts w:ascii="Times New Roman" w:eastAsia="Gulim" w:hAnsi="Times New Roman" w:cs="Times New Roman"/>
          <w:sz w:val="24"/>
          <w:szCs w:val="24"/>
          <w:lang w:val="en-GB"/>
        </w:rPr>
        <w:t xml:space="preserve"> help</w:t>
      </w:r>
      <w:r w:rsidR="00213972" w:rsidRPr="00C07439">
        <w:rPr>
          <w:rFonts w:ascii="Times New Roman" w:eastAsia="Gulim" w:hAnsi="Times New Roman" w:cs="Times New Roman"/>
          <w:sz w:val="24"/>
          <w:szCs w:val="24"/>
          <w:lang w:val="en-GB"/>
        </w:rPr>
        <w:t xml:space="preserve"> </w:t>
      </w:r>
      <w:r w:rsidR="003E4194" w:rsidRPr="00C07439">
        <w:rPr>
          <w:rFonts w:ascii="Times New Roman" w:eastAsia="Gulim" w:hAnsi="Times New Roman" w:cs="Times New Roman"/>
          <w:sz w:val="24"/>
          <w:szCs w:val="24"/>
          <w:lang w:val="en-GB"/>
        </w:rPr>
        <w:t xml:space="preserve">monitor </w:t>
      </w:r>
      <w:r w:rsidR="00820237" w:rsidRPr="00C07439">
        <w:rPr>
          <w:rFonts w:ascii="Times New Roman" w:eastAsia="Gulim" w:hAnsi="Times New Roman" w:cs="Times New Roman"/>
          <w:sz w:val="24"/>
          <w:szCs w:val="24"/>
          <w:lang w:val="en-GB"/>
        </w:rPr>
        <w:t xml:space="preserve">whether </w:t>
      </w:r>
      <w:r w:rsidR="007A298D" w:rsidRPr="00C07439">
        <w:rPr>
          <w:rFonts w:ascii="Times New Roman" w:eastAsia="Gulim" w:hAnsi="Times New Roman" w:cs="Times New Roman"/>
          <w:sz w:val="24"/>
          <w:szCs w:val="24"/>
          <w:lang w:val="en-GB"/>
        </w:rPr>
        <w:t xml:space="preserve">they </w:t>
      </w:r>
      <w:r w:rsidR="00820237" w:rsidRPr="00C07439">
        <w:rPr>
          <w:rFonts w:ascii="Times New Roman" w:eastAsia="Gulim" w:hAnsi="Times New Roman" w:cs="Times New Roman"/>
          <w:sz w:val="24"/>
          <w:szCs w:val="24"/>
          <w:lang w:val="en-GB"/>
        </w:rPr>
        <w:t xml:space="preserve">adhere to </w:t>
      </w:r>
      <w:r w:rsidR="008F170D" w:rsidRPr="00C07439">
        <w:rPr>
          <w:rFonts w:ascii="Times New Roman" w:eastAsia="Gulim" w:hAnsi="Times New Roman" w:cs="Times New Roman"/>
          <w:sz w:val="24"/>
          <w:szCs w:val="24"/>
          <w:lang w:val="en-GB"/>
        </w:rPr>
        <w:t>evidence-based</w:t>
      </w:r>
      <w:r w:rsidR="00820237" w:rsidRPr="00C07439">
        <w:rPr>
          <w:rFonts w:ascii="Times New Roman" w:eastAsia="Gulim" w:hAnsi="Times New Roman" w:cs="Times New Roman"/>
          <w:sz w:val="24"/>
          <w:szCs w:val="24"/>
          <w:lang w:val="en-GB"/>
        </w:rPr>
        <w:t xml:space="preserve"> guidance</w:t>
      </w:r>
      <w:r w:rsidR="005B3E03" w:rsidRPr="00C07439">
        <w:rPr>
          <w:rFonts w:ascii="Times New Roman" w:eastAsia="Gulim" w:hAnsi="Times New Roman" w:cs="Times New Roman"/>
          <w:sz w:val="24"/>
          <w:szCs w:val="24"/>
          <w:lang w:val="en-GB"/>
        </w:rPr>
        <w:t xml:space="preserve">, </w:t>
      </w:r>
      <w:r w:rsidR="00213972" w:rsidRPr="00C07439">
        <w:rPr>
          <w:rFonts w:ascii="Times New Roman" w:eastAsia="Gulim" w:hAnsi="Times New Roman" w:cs="Times New Roman"/>
          <w:sz w:val="24"/>
          <w:szCs w:val="24"/>
          <w:lang w:val="en-GB"/>
        </w:rPr>
        <w:t>identify</w:t>
      </w:r>
      <w:r w:rsidR="00776F39" w:rsidRPr="00C07439">
        <w:rPr>
          <w:rFonts w:ascii="Times New Roman" w:eastAsia="Gulim" w:hAnsi="Times New Roman" w:cs="Times New Roman"/>
          <w:sz w:val="24"/>
          <w:szCs w:val="24"/>
          <w:lang w:val="en-GB"/>
        </w:rPr>
        <w:t xml:space="preserve"> changes needed to improve quality of care</w:t>
      </w:r>
      <w:r w:rsidR="005B3E03" w:rsidRPr="00C07439">
        <w:rPr>
          <w:rFonts w:ascii="Times New Roman" w:eastAsia="Gulim" w:hAnsi="Times New Roman" w:cs="Times New Roman"/>
          <w:sz w:val="24"/>
          <w:szCs w:val="24"/>
          <w:lang w:val="en-GB"/>
        </w:rPr>
        <w:t xml:space="preserve"> </w:t>
      </w:r>
      <w:r w:rsidR="00AD5580" w:rsidRPr="00C07439">
        <w:rPr>
          <w:rFonts w:ascii="Times New Roman" w:eastAsia="Gulim" w:hAnsi="Times New Roman" w:cs="Times New Roman"/>
          <w:sz w:val="24"/>
          <w:szCs w:val="24"/>
          <w:lang w:val="en-GB"/>
        </w:rPr>
        <w:t>(</w:t>
      </w:r>
      <w:r w:rsidR="002A3470" w:rsidRPr="00C07439">
        <w:rPr>
          <w:rFonts w:ascii="Times New Roman" w:eastAsia="Gulim" w:hAnsi="Times New Roman" w:cs="Times New Roman"/>
          <w:sz w:val="24"/>
          <w:szCs w:val="24"/>
          <w:lang w:val="en-GB"/>
        </w:rPr>
        <w:t>e.g.,</w:t>
      </w:r>
      <w:r w:rsidR="00AD5580" w:rsidRPr="00C07439">
        <w:rPr>
          <w:rFonts w:ascii="Times New Roman" w:eastAsia="Gulim" w:hAnsi="Times New Roman" w:cs="Times New Roman"/>
          <w:sz w:val="24"/>
          <w:szCs w:val="24"/>
          <w:lang w:val="en-GB"/>
        </w:rPr>
        <w:t xml:space="preserve"> policy or financing), </w:t>
      </w:r>
      <w:r w:rsidR="005B3E03" w:rsidRPr="00C07439">
        <w:rPr>
          <w:rFonts w:ascii="Times New Roman" w:eastAsia="Gulim" w:hAnsi="Times New Roman" w:cs="Times New Roman"/>
          <w:sz w:val="24"/>
          <w:szCs w:val="24"/>
          <w:lang w:val="en-GB"/>
        </w:rPr>
        <w:t xml:space="preserve">and track </w:t>
      </w:r>
      <w:r w:rsidR="00EB6ECC" w:rsidRPr="00C07439">
        <w:rPr>
          <w:rFonts w:ascii="Times New Roman" w:eastAsia="Gulim" w:hAnsi="Times New Roman" w:cs="Times New Roman"/>
          <w:sz w:val="24"/>
          <w:szCs w:val="24"/>
          <w:lang w:val="en-GB"/>
        </w:rPr>
        <w:t xml:space="preserve">practice </w:t>
      </w:r>
      <w:r w:rsidR="00C210EE" w:rsidRPr="00C07439">
        <w:rPr>
          <w:rFonts w:ascii="Times New Roman" w:eastAsia="Gulim" w:hAnsi="Times New Roman" w:cs="Times New Roman"/>
          <w:sz w:val="24"/>
          <w:szCs w:val="24"/>
          <w:lang w:val="en-GB"/>
        </w:rPr>
        <w:t>trends</w:t>
      </w:r>
      <w:r w:rsidR="00657659" w:rsidRPr="00C07439">
        <w:rPr>
          <w:rFonts w:ascii="Times New Roman" w:eastAsia="Gulim" w:hAnsi="Times New Roman" w:cs="Times New Roman"/>
          <w:sz w:val="24"/>
          <w:szCs w:val="24"/>
          <w:lang w:val="en-GB"/>
        </w:rPr>
        <w:t xml:space="preserve"> </w:t>
      </w:r>
      <w:r w:rsidR="005B3E03" w:rsidRPr="00C07439">
        <w:rPr>
          <w:rFonts w:ascii="Times New Roman" w:eastAsia="Gulim" w:hAnsi="Times New Roman" w:cs="Times New Roman"/>
          <w:sz w:val="24"/>
          <w:szCs w:val="24"/>
          <w:lang w:val="en-GB"/>
        </w:rPr>
        <w:t xml:space="preserve">over time. </w:t>
      </w:r>
    </w:p>
    <w:p w14:paraId="0538B969" w14:textId="77777777" w:rsidR="00AD4D2C" w:rsidRPr="00C07439" w:rsidRDefault="00AD4D2C" w:rsidP="00957E4B">
      <w:pPr>
        <w:spacing w:after="0" w:line="480" w:lineRule="auto"/>
        <w:jc w:val="both"/>
        <w:rPr>
          <w:rFonts w:ascii="Times New Roman" w:eastAsia="Gulim" w:hAnsi="Times New Roman" w:cs="Times New Roman"/>
          <w:sz w:val="24"/>
          <w:szCs w:val="24"/>
        </w:rPr>
      </w:pPr>
    </w:p>
    <w:p w14:paraId="29DB33D8" w14:textId="52702820" w:rsidR="00AC19F8" w:rsidRPr="00C07439" w:rsidRDefault="00AC19F8" w:rsidP="00957E4B">
      <w:pPr>
        <w:spacing w:after="0" w:line="480" w:lineRule="auto"/>
        <w:jc w:val="both"/>
        <w:rPr>
          <w:rFonts w:ascii="Times New Roman" w:eastAsia="Gulim" w:hAnsi="Times New Roman" w:cs="Times New Roman"/>
          <w:sz w:val="24"/>
          <w:szCs w:val="24"/>
        </w:rPr>
      </w:pPr>
      <w:r w:rsidRPr="00C07439">
        <w:rPr>
          <w:rFonts w:ascii="Times New Roman" w:eastAsia="Gulim" w:hAnsi="Times New Roman" w:cs="Times New Roman"/>
          <w:sz w:val="24"/>
          <w:szCs w:val="24"/>
        </w:rPr>
        <w:t xml:space="preserve">The main audiological assessment of hearing sensitivity is pure tone audiometry. However, the most common complaint of people with hearing loss and hearing aids is the difficulty understanding speech, often in noisy environments </w:t>
      </w:r>
      <w:r w:rsidRPr="00C07439">
        <w:rPr>
          <w:rFonts w:ascii="Times New Roman" w:eastAsia="Gulim" w:hAnsi="Times New Roman" w:cs="Times New Roman"/>
          <w:sz w:val="24"/>
          <w:szCs w:val="24"/>
          <w:lang w:val="en-GB"/>
        </w:rPr>
        <w:fldChar w:fldCharType="begin"/>
      </w:r>
      <w:r w:rsidR="006E7009" w:rsidRPr="00C07439">
        <w:rPr>
          <w:rFonts w:ascii="Times New Roman" w:eastAsia="Gulim" w:hAnsi="Times New Roman" w:cs="Times New Roman"/>
          <w:sz w:val="24"/>
          <w:szCs w:val="24"/>
          <w:lang w:val="en-GB"/>
        </w:rPr>
        <w:instrText xml:space="preserve"> ADDIN EN.CITE &lt;EndNote&gt;&lt;Cite&gt;&lt;Author&gt;Abrahms&lt;/Author&gt;&lt;Year&gt;2015&lt;/Year&gt;&lt;RecNum&gt;4&lt;/RecNum&gt;&lt;DisplayText&gt;(Abrahms &amp;amp; Kihm, 2015)&lt;/DisplayText&gt;&lt;record&gt;&lt;rec-number&gt;4&lt;/rec-number&gt;&lt;foreign-keys&gt;&lt;key app="EN" db-id="avts0ssr9a2zpuefefm5tap0xsawtw55a9wa" timestamp="1645037382"&gt;4&lt;/key&gt;&lt;/foreign-keys&gt;&lt;ref-type name="Journal Article"&gt;17&lt;/ref-type&gt;&lt;contributors&gt;&lt;authors&gt;&lt;author&gt;Abrahms, HB; &lt;/author&gt;&lt;author&gt;Kihm, J;&lt;/author&gt;&lt;/authors&gt;&lt;/contributors&gt;&lt;titles&gt;&lt;title&gt;An Introduction to MarkeTrak IX: A new baseline for the hearing aid market&lt;/title&gt;&lt;secondary-title&gt;Hearing Review&lt;/secondary-title&gt;&lt;/titles&gt;&lt;periodical&gt;&lt;full-title&gt;Hearing Review&lt;/full-title&gt;&lt;/periodical&gt;&lt;pages&gt;16&lt;/pages&gt;&lt;volume&gt;22&lt;/volume&gt;&lt;num-vols&gt;6&lt;/num-vols&gt;&lt;dates&gt;&lt;year&gt;2015&lt;/year&gt;&lt;/dates&gt;&lt;urls&gt;&lt;/urls&gt;&lt;/record&gt;&lt;/Cite&gt;&lt;/EndNote&gt;</w:instrText>
      </w:r>
      <w:r w:rsidRPr="00C07439">
        <w:rPr>
          <w:rFonts w:ascii="Times New Roman" w:eastAsia="Gulim" w:hAnsi="Times New Roman" w:cs="Times New Roman"/>
          <w:sz w:val="24"/>
          <w:szCs w:val="24"/>
          <w:lang w:val="en-GB"/>
        </w:rPr>
        <w:fldChar w:fldCharType="separate"/>
      </w:r>
      <w:r w:rsidR="006E7009" w:rsidRPr="00C07439">
        <w:rPr>
          <w:rFonts w:ascii="Times New Roman" w:eastAsia="Gulim" w:hAnsi="Times New Roman" w:cs="Times New Roman"/>
          <w:noProof/>
          <w:sz w:val="24"/>
          <w:szCs w:val="24"/>
          <w:lang w:val="en-GB"/>
        </w:rPr>
        <w:t>(Abrahms &amp; Kihm, 2015)</w:t>
      </w:r>
      <w:r w:rsidRPr="00C07439">
        <w:rPr>
          <w:rFonts w:ascii="Times New Roman" w:eastAsia="Gulim" w:hAnsi="Times New Roman" w:cs="Times New Roman"/>
          <w:sz w:val="24"/>
          <w:szCs w:val="24"/>
          <w:lang w:val="en-GB"/>
        </w:rPr>
        <w:fldChar w:fldCharType="end"/>
      </w:r>
      <w:r w:rsidRPr="00C07439">
        <w:rPr>
          <w:rFonts w:ascii="Times New Roman" w:eastAsia="Gulim" w:hAnsi="Times New Roman" w:cs="Times New Roman"/>
          <w:sz w:val="24"/>
          <w:szCs w:val="24"/>
          <w:lang w:val="en-GB"/>
        </w:rPr>
        <w:t xml:space="preserve">. </w:t>
      </w:r>
      <w:r w:rsidRPr="00C07439">
        <w:rPr>
          <w:rFonts w:ascii="Times New Roman" w:eastAsia="Gulim" w:hAnsi="Times New Roman" w:cs="Times New Roman"/>
          <w:sz w:val="24"/>
          <w:szCs w:val="24"/>
        </w:rPr>
        <w:t>Research suggests pure tone audiometry does not effectively predict speech perception, because it indicates a listener’s access to sound rather than their functional hearing ability</w:t>
      </w:r>
      <w:r w:rsidR="00980233" w:rsidRPr="00C07439">
        <w:rPr>
          <w:rFonts w:ascii="Times New Roman" w:eastAsia="Gulim" w:hAnsi="Times New Roman" w:cs="Times New Roman"/>
          <w:sz w:val="24"/>
          <w:szCs w:val="24"/>
        </w:rPr>
        <w:t xml:space="preserve"> </w:t>
      </w:r>
      <w:r w:rsidRPr="00C07439">
        <w:rPr>
          <w:rFonts w:ascii="Times New Roman" w:eastAsia="Gulim" w:hAnsi="Times New Roman" w:cs="Times New Roman"/>
          <w:sz w:val="24"/>
          <w:szCs w:val="24"/>
        </w:rPr>
        <w:fldChar w:fldCharType="begin">
          <w:fldData xml:space="preserve">PEVuZE5vdGU+PENpdGU+PEF1dGhvcj5EZSBTb3VzYTwvQXV0aG9yPjxZZWFyPjIwMjA8L1llYXI+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==
</w:fldData>
        </w:fldChar>
      </w:r>
      <w:r w:rsidR="00A01893" w:rsidRPr="00C07439">
        <w:rPr>
          <w:rFonts w:ascii="Times New Roman" w:eastAsia="Gulim" w:hAnsi="Times New Roman" w:cs="Times New Roman"/>
          <w:sz w:val="24"/>
          <w:szCs w:val="24"/>
        </w:rPr>
        <w:instrText xml:space="preserve"> ADDIN EN.CITE </w:instrText>
      </w:r>
      <w:r w:rsidR="00A01893" w:rsidRPr="00C07439">
        <w:rPr>
          <w:rFonts w:ascii="Times New Roman" w:eastAsia="Gulim" w:hAnsi="Times New Roman" w:cs="Times New Roman"/>
          <w:sz w:val="24"/>
          <w:szCs w:val="24"/>
        </w:rPr>
        <w:fldChar w:fldCharType="begin">
          <w:fldData xml:space="preserve">PEVuZE5vdGU+PENpdGU+PEF1dGhvcj5EZSBTb3VzYTwvQXV0aG9yPjxZZWFyPjIwMjA8L1llYXI+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==
</w:fldData>
        </w:fldChar>
      </w:r>
      <w:r w:rsidR="00A01893" w:rsidRPr="00C07439">
        <w:rPr>
          <w:rFonts w:ascii="Times New Roman" w:eastAsia="Gulim" w:hAnsi="Times New Roman" w:cs="Times New Roman"/>
          <w:sz w:val="24"/>
          <w:szCs w:val="24"/>
        </w:rPr>
        <w:instrText xml:space="preserve"> ADDIN EN.CITE.DATA </w:instrText>
      </w:r>
      <w:r w:rsidR="00A01893" w:rsidRPr="00C07439">
        <w:rPr>
          <w:rFonts w:ascii="Times New Roman" w:eastAsia="Gulim" w:hAnsi="Times New Roman" w:cs="Times New Roman"/>
          <w:sz w:val="24"/>
          <w:szCs w:val="24"/>
        </w:rPr>
      </w:r>
      <w:r w:rsidR="00A01893" w:rsidRPr="00C07439">
        <w:rPr>
          <w:rFonts w:ascii="Times New Roman" w:eastAsia="Gulim" w:hAnsi="Times New Roman" w:cs="Times New Roman"/>
          <w:sz w:val="24"/>
          <w:szCs w:val="24"/>
        </w:rPr>
        <w:fldChar w:fldCharType="end"/>
      </w:r>
      <w:r w:rsidRPr="00C07439">
        <w:rPr>
          <w:rFonts w:ascii="Times New Roman" w:eastAsia="Gulim" w:hAnsi="Times New Roman" w:cs="Times New Roman"/>
          <w:sz w:val="24"/>
          <w:szCs w:val="24"/>
        </w:rPr>
      </w:r>
      <w:r w:rsidRPr="00C07439">
        <w:rPr>
          <w:rFonts w:ascii="Times New Roman" w:eastAsia="Gulim" w:hAnsi="Times New Roman" w:cs="Times New Roman"/>
          <w:sz w:val="24"/>
          <w:szCs w:val="24"/>
        </w:rPr>
        <w:fldChar w:fldCharType="separate"/>
      </w:r>
      <w:r w:rsidR="006555F8" w:rsidRPr="00C07439">
        <w:rPr>
          <w:rFonts w:ascii="Times New Roman" w:eastAsia="Gulim" w:hAnsi="Times New Roman" w:cs="Times New Roman"/>
          <w:noProof/>
          <w:sz w:val="24"/>
          <w:szCs w:val="24"/>
        </w:rPr>
        <w:t>(De Sousa et al., 2020; Liberman, 2017; Vinay &amp; Moore, 2007)</w:t>
      </w:r>
      <w:r w:rsidRPr="00C07439">
        <w:rPr>
          <w:rFonts w:ascii="Times New Roman" w:eastAsia="Gulim" w:hAnsi="Times New Roman" w:cs="Times New Roman"/>
          <w:sz w:val="24"/>
          <w:szCs w:val="24"/>
        </w:rPr>
        <w:fldChar w:fldCharType="end"/>
      </w:r>
      <w:r w:rsidRPr="00C07439">
        <w:rPr>
          <w:rFonts w:ascii="Times New Roman" w:eastAsia="Gulim" w:hAnsi="Times New Roman" w:cs="Times New Roman"/>
          <w:sz w:val="24"/>
          <w:szCs w:val="24"/>
        </w:rPr>
        <w:t xml:space="preserve">. The discrepancy between clinical practice and patient-reported priorities can result in lower patient satisfaction or poor hearing aid usage.  </w:t>
      </w:r>
      <w:r w:rsidRPr="00C07439">
        <w:rPr>
          <w:rFonts w:ascii="Times New Roman" w:eastAsia="Gulim" w:hAnsi="Times New Roman" w:cs="Times New Roman"/>
          <w:sz w:val="24"/>
          <w:szCs w:val="24"/>
          <w:lang w:val="en-GB"/>
        </w:rPr>
        <w:t>Speech tests</w:t>
      </w:r>
      <w:r w:rsidRPr="00C07439">
        <w:rPr>
          <w:rFonts w:ascii="Times New Roman" w:eastAsia="Gulim" w:hAnsi="Times New Roman" w:cs="Times New Roman"/>
          <w:sz w:val="24"/>
          <w:szCs w:val="24"/>
        </w:rPr>
        <w:t xml:space="preserve"> </w:t>
      </w:r>
      <w:r w:rsidRPr="00C07439">
        <w:rPr>
          <w:rFonts w:ascii="Times New Roman" w:eastAsia="Gulim" w:hAnsi="Times New Roman" w:cs="Times New Roman"/>
          <w:sz w:val="24"/>
          <w:szCs w:val="24"/>
          <w:lang w:val="en-GB"/>
        </w:rPr>
        <w:t>include the measurement of an individual’s speech recognition thresholds and responses to supra-threshold speech in aided and/or unaided testing conditions, in quiet or in noise.</w:t>
      </w:r>
      <w:r w:rsidRPr="00C07439">
        <w:rPr>
          <w:rFonts w:ascii="Times New Roman" w:eastAsia="Gulim" w:hAnsi="Times New Roman" w:cs="Times New Roman"/>
          <w:sz w:val="24"/>
          <w:szCs w:val="24"/>
        </w:rPr>
        <w:t xml:space="preserve"> They are </w:t>
      </w:r>
      <w:r w:rsidR="003D5973" w:rsidRPr="00C07439">
        <w:rPr>
          <w:rFonts w:ascii="Times New Roman" w:eastAsia="Gulim" w:hAnsi="Times New Roman" w:cs="Times New Roman"/>
          <w:sz w:val="24"/>
          <w:szCs w:val="24"/>
          <w:lang w:val="en-GB"/>
        </w:rPr>
        <w:t>commonly</w:t>
      </w:r>
      <w:r w:rsidRPr="00C07439">
        <w:rPr>
          <w:rFonts w:ascii="Times New Roman" w:eastAsia="Gulim" w:hAnsi="Times New Roman" w:cs="Times New Roman"/>
          <w:sz w:val="24"/>
          <w:szCs w:val="24"/>
          <w:lang w:val="en-GB"/>
        </w:rPr>
        <w:t xml:space="preserve"> used as an outcome measure in auditory research studies e.g.  investigating benefits of hearing devices </w:t>
      </w:r>
      <w:r w:rsidRPr="00C07439">
        <w:rPr>
          <w:rFonts w:ascii="Times New Roman" w:eastAsia="Gulim" w:hAnsi="Times New Roman" w:cs="Times New Roman"/>
          <w:sz w:val="24"/>
          <w:szCs w:val="24"/>
          <w:lang w:val="en-GB"/>
        </w:rPr>
        <w:fldChar w:fldCharType="begin">
          <w:fldData xml:space="preserve">PEVuZE5vdGU+PENpdGU+PEF1dGhvcj5SaWNrZXR0czwvQXV0aG9yPjxZZWFyPjIwMjE8L1llYXI+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</w:fldData>
        </w:fldChar>
      </w:r>
      <w:r w:rsidR="00A01893" w:rsidRPr="00C07439">
        <w:rPr>
          <w:rFonts w:ascii="Times New Roman" w:eastAsia="Gulim" w:hAnsi="Times New Roman" w:cs="Times New Roman"/>
          <w:sz w:val="24"/>
          <w:szCs w:val="24"/>
          <w:lang w:val="en-GB"/>
        </w:rPr>
        <w:instrText xml:space="preserve"> ADDIN EN.CITE </w:instrText>
      </w:r>
      <w:r w:rsidR="00A01893" w:rsidRPr="00C07439">
        <w:rPr>
          <w:rFonts w:ascii="Times New Roman" w:eastAsia="Gulim" w:hAnsi="Times New Roman" w:cs="Times New Roman"/>
          <w:sz w:val="24"/>
          <w:szCs w:val="24"/>
          <w:lang w:val="en-GB"/>
        </w:rPr>
        <w:fldChar w:fldCharType="begin">
          <w:fldData xml:space="preserve">PEVuZE5vdGU+PENpdGU+PEF1dGhvcj5SaWNrZXR0czwvQXV0aG9yPjxZZWFyPjIwMjE8L1llYXI+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</w:fldData>
        </w:fldChar>
      </w:r>
      <w:r w:rsidR="00A01893" w:rsidRPr="00C07439">
        <w:rPr>
          <w:rFonts w:ascii="Times New Roman" w:eastAsia="Gulim" w:hAnsi="Times New Roman" w:cs="Times New Roman"/>
          <w:sz w:val="24"/>
          <w:szCs w:val="24"/>
          <w:lang w:val="en-GB"/>
        </w:rPr>
        <w:instrText xml:space="preserve"> ADDIN EN.CITE.DATA </w:instrText>
      </w:r>
      <w:r w:rsidR="00A01893" w:rsidRPr="00C07439">
        <w:rPr>
          <w:rFonts w:ascii="Times New Roman" w:eastAsia="Gulim" w:hAnsi="Times New Roman" w:cs="Times New Roman"/>
          <w:sz w:val="24"/>
          <w:szCs w:val="24"/>
          <w:lang w:val="en-GB"/>
        </w:rPr>
      </w:r>
      <w:r w:rsidR="00A01893" w:rsidRPr="00C07439">
        <w:rPr>
          <w:rFonts w:ascii="Times New Roman" w:eastAsia="Gulim" w:hAnsi="Times New Roman" w:cs="Times New Roman"/>
          <w:sz w:val="24"/>
          <w:szCs w:val="24"/>
          <w:lang w:val="en-GB"/>
        </w:rPr>
        <w:fldChar w:fldCharType="end"/>
      </w:r>
      <w:r w:rsidRPr="00C07439">
        <w:rPr>
          <w:rFonts w:ascii="Times New Roman" w:eastAsia="Gulim" w:hAnsi="Times New Roman" w:cs="Times New Roman"/>
          <w:sz w:val="24"/>
          <w:szCs w:val="24"/>
          <w:lang w:val="en-GB"/>
        </w:rPr>
      </w:r>
      <w:r w:rsidRPr="00C07439">
        <w:rPr>
          <w:rFonts w:ascii="Times New Roman" w:eastAsia="Gulim" w:hAnsi="Times New Roman" w:cs="Times New Roman"/>
          <w:sz w:val="24"/>
          <w:szCs w:val="24"/>
          <w:lang w:val="en-GB"/>
        </w:rPr>
        <w:fldChar w:fldCharType="separate"/>
      </w:r>
      <w:r w:rsidRPr="00C07439">
        <w:rPr>
          <w:rFonts w:ascii="Times New Roman" w:eastAsia="Gulim" w:hAnsi="Times New Roman" w:cs="Times New Roman"/>
          <w:noProof/>
          <w:sz w:val="24"/>
          <w:szCs w:val="24"/>
          <w:lang w:val="en-GB"/>
        </w:rPr>
        <w:t>(Bosen et al., 2021; Ricketts &amp; Picou, 2021)</w:t>
      </w:r>
      <w:r w:rsidRPr="00C07439">
        <w:rPr>
          <w:rFonts w:ascii="Times New Roman" w:eastAsia="Gulim" w:hAnsi="Times New Roman" w:cs="Times New Roman"/>
          <w:sz w:val="24"/>
          <w:szCs w:val="24"/>
          <w:lang w:val="en-GB"/>
        </w:rPr>
        <w:fldChar w:fldCharType="end"/>
      </w:r>
      <w:r w:rsidRPr="00C07439">
        <w:rPr>
          <w:rFonts w:ascii="Times New Roman" w:eastAsia="Gulim" w:hAnsi="Times New Roman" w:cs="Times New Roman"/>
          <w:sz w:val="24"/>
          <w:szCs w:val="24"/>
          <w:lang w:val="en-GB"/>
        </w:rPr>
        <w:t xml:space="preserve"> or effects of auditory training </w:t>
      </w:r>
      <w:r w:rsidRPr="00C07439">
        <w:rPr>
          <w:rFonts w:ascii="Times New Roman" w:eastAsia="Gulim" w:hAnsi="Times New Roman" w:cs="Times New Roman"/>
          <w:sz w:val="24"/>
          <w:szCs w:val="24"/>
          <w:lang w:val="en-GB"/>
        </w:rPr>
        <w:fldChar w:fldCharType="begin">
          <w:fldData xml:space="preserve">PEVuZE5vdGU+PENpdGU+PEF1dGhvcj5aaGFuZzwvQXV0aG9yPjxZZWFyPjIwMjE8L1llYXI+PFJl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</w:fldData>
        </w:fldChar>
      </w:r>
      <w:r w:rsidR="00A01893" w:rsidRPr="00C07439">
        <w:rPr>
          <w:rFonts w:ascii="Times New Roman" w:eastAsia="Gulim" w:hAnsi="Times New Roman" w:cs="Times New Roman"/>
          <w:sz w:val="24"/>
          <w:szCs w:val="24"/>
          <w:lang w:val="en-GB"/>
        </w:rPr>
        <w:instrText xml:space="preserve"> ADDIN EN.CITE </w:instrText>
      </w:r>
      <w:r w:rsidR="00A01893" w:rsidRPr="00C07439">
        <w:rPr>
          <w:rFonts w:ascii="Times New Roman" w:eastAsia="Gulim" w:hAnsi="Times New Roman" w:cs="Times New Roman"/>
          <w:sz w:val="24"/>
          <w:szCs w:val="24"/>
          <w:lang w:val="en-GB"/>
        </w:rPr>
        <w:fldChar w:fldCharType="begin">
          <w:fldData xml:space="preserve">PEVuZE5vdGU+PENpdGU+PEF1dGhvcj5aaGFuZzwvQXV0aG9yPjxZZWFyPjIwMjE8L1llYXI+PFJl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</w:fldData>
        </w:fldChar>
      </w:r>
      <w:r w:rsidR="00A01893" w:rsidRPr="00C07439">
        <w:rPr>
          <w:rFonts w:ascii="Times New Roman" w:eastAsia="Gulim" w:hAnsi="Times New Roman" w:cs="Times New Roman"/>
          <w:sz w:val="24"/>
          <w:szCs w:val="24"/>
          <w:lang w:val="en-GB"/>
        </w:rPr>
        <w:instrText xml:space="preserve"> ADDIN EN.CITE.DATA </w:instrText>
      </w:r>
      <w:r w:rsidR="00A01893" w:rsidRPr="00C07439">
        <w:rPr>
          <w:rFonts w:ascii="Times New Roman" w:eastAsia="Gulim" w:hAnsi="Times New Roman" w:cs="Times New Roman"/>
          <w:sz w:val="24"/>
          <w:szCs w:val="24"/>
          <w:lang w:val="en-GB"/>
        </w:rPr>
      </w:r>
      <w:r w:rsidR="00A01893" w:rsidRPr="00C07439">
        <w:rPr>
          <w:rFonts w:ascii="Times New Roman" w:eastAsia="Gulim" w:hAnsi="Times New Roman" w:cs="Times New Roman"/>
          <w:sz w:val="24"/>
          <w:szCs w:val="24"/>
          <w:lang w:val="en-GB"/>
        </w:rPr>
        <w:fldChar w:fldCharType="end"/>
      </w:r>
      <w:r w:rsidRPr="00C07439">
        <w:rPr>
          <w:rFonts w:ascii="Times New Roman" w:eastAsia="Gulim" w:hAnsi="Times New Roman" w:cs="Times New Roman"/>
          <w:sz w:val="24"/>
          <w:szCs w:val="24"/>
          <w:lang w:val="en-GB"/>
        </w:rPr>
      </w:r>
      <w:r w:rsidRPr="00C07439">
        <w:rPr>
          <w:rFonts w:ascii="Times New Roman" w:eastAsia="Gulim" w:hAnsi="Times New Roman" w:cs="Times New Roman"/>
          <w:sz w:val="24"/>
          <w:szCs w:val="24"/>
          <w:lang w:val="en-GB"/>
        </w:rPr>
        <w:fldChar w:fldCharType="separate"/>
      </w:r>
      <w:r w:rsidRPr="00C07439">
        <w:rPr>
          <w:rFonts w:ascii="Times New Roman" w:eastAsia="Gulim" w:hAnsi="Times New Roman" w:cs="Times New Roman"/>
          <w:noProof/>
          <w:sz w:val="24"/>
          <w:szCs w:val="24"/>
          <w:lang w:val="en-GB"/>
        </w:rPr>
        <w:t>(Burk et al., 2006; Zhang et al., 2021)</w:t>
      </w:r>
      <w:r w:rsidRPr="00C07439">
        <w:rPr>
          <w:rFonts w:ascii="Times New Roman" w:eastAsia="Gulim" w:hAnsi="Times New Roman" w:cs="Times New Roman"/>
          <w:sz w:val="24"/>
          <w:szCs w:val="24"/>
          <w:lang w:val="en-GB"/>
        </w:rPr>
        <w:fldChar w:fldCharType="end"/>
      </w:r>
      <w:r w:rsidR="00161FF3" w:rsidRPr="00C07439">
        <w:rPr>
          <w:rFonts w:ascii="Times New Roman" w:eastAsia="Gulim" w:hAnsi="Times New Roman" w:cs="Times New Roman"/>
          <w:sz w:val="24"/>
          <w:szCs w:val="24"/>
          <w:lang w:val="en-GB"/>
        </w:rPr>
        <w:t xml:space="preserve"> and </w:t>
      </w:r>
      <w:r w:rsidRPr="00C07439">
        <w:rPr>
          <w:rFonts w:ascii="Times New Roman" w:eastAsia="Gulim" w:hAnsi="Times New Roman" w:cs="Times New Roman"/>
          <w:sz w:val="24"/>
          <w:szCs w:val="24"/>
        </w:rPr>
        <w:t xml:space="preserve">prior to hearing aid fitting to capture a listener’s functional ability and identify appropriate intervention strategies </w:t>
      </w:r>
      <w:r w:rsidRPr="00C07439">
        <w:rPr>
          <w:rFonts w:ascii="Times New Roman" w:eastAsia="Gulim" w:hAnsi="Times New Roman" w:cs="Times New Roman"/>
          <w:sz w:val="24"/>
          <w:szCs w:val="24"/>
        </w:rPr>
        <w:fldChar w:fldCharType="begin"/>
      </w:r>
      <w:r w:rsidR="00A01893" w:rsidRPr="00C07439">
        <w:rPr>
          <w:rFonts w:ascii="Times New Roman" w:eastAsia="Gulim" w:hAnsi="Times New Roman" w:cs="Times New Roman"/>
          <w:sz w:val="24"/>
          <w:szCs w:val="24"/>
        </w:rPr>
        <w:instrText xml:space="preserve"> ADDIN EN.CITE &lt;EndNote&gt;&lt;Cite&gt;&lt;Author&gt;Ricketts&lt;/Author&gt;&lt;Year&gt;2019&lt;/Year&gt;&lt;RecNum&gt;12&lt;/RecNum&gt;&lt;DisplayText&gt;(Ricketts et al., 2019)&lt;/DisplayText&gt;&lt;record&gt;&lt;rec-number&gt;12&lt;/rec-number&gt;&lt;foreign-keys&gt;&lt;key app="EN" db-id="avts0ssr9a2zpuefefm5tap0xsawtw55a9wa" timestamp="1645037383"&gt;12&lt;/key&gt;&lt;/foreign-keys&gt;&lt;ref-type name="Book Section"&gt;5&lt;/ref-type&gt;&lt;contributors&gt;&lt;authors&gt;&lt;author&gt;Ricketts, T; &lt;/author&gt;&lt;author&gt;Bentler, R; &lt;/author&gt;&lt;author&gt;Mueller, G&lt;/author&gt;&lt;/authors&gt;&lt;/contributors&gt;&lt;titles&gt;&lt;title&gt;Pre-Fitting Testing Using Speech Material&lt;/title&gt;&lt;secondary-title&gt;Essentials of Modern Hearing Aids&lt;/secondary-title&gt;&lt;/titles&gt;&lt;pages&gt;135-165&lt;/pages&gt;&lt;dates&gt;&lt;year&gt;2019&lt;/year&gt;&lt;/dates&gt;&lt;pub-location&gt;San Diego&lt;/pub-location&gt;&lt;publisher&gt;Plural Publishing, Inc&lt;/publisher&gt;&lt;urls&gt;&lt;/urls&gt;&lt;/record&gt;&lt;/Cite&gt;&lt;Cite&gt;&lt;Author&gt;Ricketts&lt;/Author&gt;&lt;Year&gt;2019&lt;/Year&gt;&lt;RecNum&gt;12&lt;/RecNum&gt;&lt;record&gt;&lt;rec-number&gt;12&lt;/rec-number&gt;&lt;foreign-keys&gt;&lt;key app="EN" db-id="avts0ssr9a2zpuefefm5tap0xsawtw55a9wa" timestamp="1645037383"&gt;12&lt;/key&gt;&lt;/foreign-keys&gt;&lt;ref-type name="Book Section"&gt;5&lt;/ref-type&gt;&lt;contributors&gt;&lt;authors&gt;&lt;author&gt;Ricketts, T; &lt;/author&gt;&lt;author&gt;Bentler, R; &lt;/author&gt;&lt;author&gt;Mueller, G&lt;/author&gt;&lt;/authors&gt;&lt;/contributors&gt;&lt;titles&gt;&lt;title&gt;Pre-Fitting Testing Using Speech Material&lt;/title&gt;&lt;secondary-title&gt;Essentials of Modern Hearing Aids&lt;/secondary-title&gt;&lt;/titles&gt;&lt;pages&gt;135-165&lt;/pages&gt;&lt;dates&gt;&lt;year&gt;2019&lt;/year&gt;&lt;/dates&gt;&lt;pub-location&gt;San Diego&lt;/pub-location&gt;&lt;publisher&gt;Plural Publishing, Inc&lt;/publisher&gt;&lt;urls&gt;&lt;/urls&gt;&lt;/record&gt;&lt;/Cite&gt;&lt;/EndNote&gt;</w:instrText>
      </w:r>
      <w:r w:rsidRPr="00C07439">
        <w:rPr>
          <w:rFonts w:ascii="Times New Roman" w:eastAsia="Gulim" w:hAnsi="Times New Roman" w:cs="Times New Roman"/>
          <w:sz w:val="24"/>
          <w:szCs w:val="24"/>
        </w:rPr>
        <w:fldChar w:fldCharType="separate"/>
      </w:r>
      <w:r w:rsidR="00894362" w:rsidRPr="00C07439">
        <w:rPr>
          <w:rFonts w:ascii="Times New Roman" w:eastAsia="Gulim" w:hAnsi="Times New Roman" w:cs="Times New Roman"/>
          <w:noProof/>
          <w:sz w:val="24"/>
          <w:szCs w:val="24"/>
        </w:rPr>
        <w:t>(Ricketts et al., 2019)</w:t>
      </w:r>
      <w:r w:rsidRPr="00C07439">
        <w:rPr>
          <w:rFonts w:ascii="Times New Roman" w:eastAsia="Gulim" w:hAnsi="Times New Roman" w:cs="Times New Roman"/>
          <w:sz w:val="24"/>
          <w:szCs w:val="24"/>
        </w:rPr>
        <w:fldChar w:fldCharType="end"/>
      </w:r>
      <w:r w:rsidRPr="00C07439">
        <w:rPr>
          <w:rFonts w:ascii="Times New Roman" w:eastAsia="Gulim" w:hAnsi="Times New Roman" w:cs="Times New Roman"/>
          <w:sz w:val="24"/>
          <w:szCs w:val="24"/>
        </w:rPr>
        <w:t xml:space="preserve">. Assessing speech perception abilities in the presence of noise may better reflect the listening conditions that patients report as more challenging </w:t>
      </w:r>
      <w:r w:rsidRPr="00C07439">
        <w:rPr>
          <w:rFonts w:ascii="Times New Roman" w:eastAsia="Gulim" w:hAnsi="Times New Roman" w:cs="Times New Roman"/>
          <w:sz w:val="24"/>
          <w:szCs w:val="24"/>
        </w:rPr>
        <w:fldChar w:fldCharType="begin">
          <w:fldData xml:space="preserve">PEVuZE5vdGU+PENpdGU+PEF1dGhvcj5TbWl0czwvQXV0aG9yPjxZZWFyPjIwMDU8L1llYXI+PFJl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</w:fldData>
        </w:fldChar>
      </w:r>
      <w:r w:rsidR="00A01893" w:rsidRPr="00C07439">
        <w:rPr>
          <w:rFonts w:ascii="Times New Roman" w:eastAsia="Gulim" w:hAnsi="Times New Roman" w:cs="Times New Roman"/>
          <w:sz w:val="24"/>
          <w:szCs w:val="24"/>
        </w:rPr>
        <w:instrText xml:space="preserve"> ADDIN EN.CITE </w:instrText>
      </w:r>
      <w:r w:rsidR="00A01893" w:rsidRPr="00C07439">
        <w:rPr>
          <w:rFonts w:ascii="Times New Roman" w:eastAsia="Gulim" w:hAnsi="Times New Roman" w:cs="Times New Roman"/>
          <w:sz w:val="24"/>
          <w:szCs w:val="24"/>
        </w:rPr>
        <w:fldChar w:fldCharType="begin">
          <w:fldData xml:space="preserve">PEVuZE5vdGU+PENpdGU+PEF1dGhvcj5TbWl0czwvQXV0aG9yPjxZZWFyPjIwMDU8L1llYXI+PFJl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</w:fldData>
        </w:fldChar>
      </w:r>
      <w:r w:rsidR="00A01893" w:rsidRPr="00C07439">
        <w:rPr>
          <w:rFonts w:ascii="Times New Roman" w:eastAsia="Gulim" w:hAnsi="Times New Roman" w:cs="Times New Roman"/>
          <w:sz w:val="24"/>
          <w:szCs w:val="24"/>
        </w:rPr>
        <w:instrText xml:space="preserve"> ADDIN EN.CITE.DATA </w:instrText>
      </w:r>
      <w:r w:rsidR="00A01893" w:rsidRPr="00C07439">
        <w:rPr>
          <w:rFonts w:ascii="Times New Roman" w:eastAsia="Gulim" w:hAnsi="Times New Roman" w:cs="Times New Roman"/>
          <w:sz w:val="24"/>
          <w:szCs w:val="24"/>
        </w:rPr>
      </w:r>
      <w:r w:rsidR="00A01893" w:rsidRPr="00C07439">
        <w:rPr>
          <w:rFonts w:ascii="Times New Roman" w:eastAsia="Gulim" w:hAnsi="Times New Roman" w:cs="Times New Roman"/>
          <w:sz w:val="24"/>
          <w:szCs w:val="24"/>
        </w:rPr>
        <w:fldChar w:fldCharType="end"/>
      </w:r>
      <w:r w:rsidRPr="00C07439">
        <w:rPr>
          <w:rFonts w:ascii="Times New Roman" w:eastAsia="Gulim" w:hAnsi="Times New Roman" w:cs="Times New Roman"/>
          <w:sz w:val="24"/>
          <w:szCs w:val="24"/>
        </w:rPr>
      </w:r>
      <w:r w:rsidRPr="00C07439">
        <w:rPr>
          <w:rFonts w:ascii="Times New Roman" w:eastAsia="Gulim" w:hAnsi="Times New Roman" w:cs="Times New Roman"/>
          <w:sz w:val="24"/>
          <w:szCs w:val="24"/>
        </w:rPr>
        <w:fldChar w:fldCharType="separate"/>
      </w:r>
      <w:r w:rsidRPr="00C07439">
        <w:rPr>
          <w:rFonts w:ascii="Times New Roman" w:eastAsia="Gulim" w:hAnsi="Times New Roman" w:cs="Times New Roman"/>
          <w:noProof/>
          <w:sz w:val="24"/>
          <w:szCs w:val="24"/>
        </w:rPr>
        <w:t>(Carhart &amp; Tillman, 1970; Smits &amp; Houtgast, 2005)</w:t>
      </w:r>
      <w:r w:rsidRPr="00C07439">
        <w:rPr>
          <w:rFonts w:ascii="Times New Roman" w:eastAsia="Gulim" w:hAnsi="Times New Roman" w:cs="Times New Roman"/>
          <w:sz w:val="24"/>
          <w:szCs w:val="24"/>
        </w:rPr>
        <w:fldChar w:fldCharType="end"/>
      </w:r>
      <w:r w:rsidRPr="00C07439">
        <w:rPr>
          <w:rFonts w:ascii="Times New Roman" w:eastAsia="Gulim" w:hAnsi="Times New Roman" w:cs="Times New Roman"/>
          <w:sz w:val="24"/>
          <w:szCs w:val="24"/>
        </w:rPr>
        <w:t>. A range of commercially available speech-in-noise (SIN) tests are available to help to quantify abilities</w:t>
      </w:r>
      <w:r w:rsidR="00DC724C" w:rsidRPr="00C07439">
        <w:rPr>
          <w:rFonts w:ascii="Times New Roman" w:eastAsia="Gulim" w:hAnsi="Times New Roman" w:cs="Times New Roman"/>
          <w:sz w:val="24"/>
          <w:szCs w:val="24"/>
        </w:rPr>
        <w:t xml:space="preserve"> </w:t>
      </w:r>
      <w:r w:rsidRPr="00C07439">
        <w:rPr>
          <w:rFonts w:ascii="Times New Roman" w:eastAsia="Gulim" w:hAnsi="Times New Roman" w:cs="Times New Roman"/>
          <w:sz w:val="24"/>
          <w:szCs w:val="24"/>
        </w:rPr>
        <w:t xml:space="preserve">e.g., </w:t>
      </w:r>
      <w:r w:rsidRPr="00C07439">
        <w:rPr>
          <w:rFonts w:ascii="Times New Roman" w:eastAsia="Gulim" w:hAnsi="Times New Roman" w:cs="Times New Roman"/>
          <w:sz w:val="24"/>
          <w:szCs w:val="24"/>
          <w:shd w:val="clear" w:color="auto" w:fill="FFFFFF"/>
        </w:rPr>
        <w:t xml:space="preserve">QuickSIN </w:t>
      </w:r>
      <w:r w:rsidRPr="00C07439">
        <w:rPr>
          <w:rFonts w:ascii="Times New Roman" w:eastAsia="Gulim" w:hAnsi="Times New Roman" w:cs="Times New Roman"/>
          <w:sz w:val="24"/>
          <w:szCs w:val="24"/>
          <w:shd w:val="clear" w:color="auto" w:fill="FFFFFF"/>
        </w:rPr>
        <w:fldChar w:fldCharType="begin"/>
      </w:r>
      <w:r w:rsidR="00A01893" w:rsidRPr="00C07439">
        <w:rPr>
          <w:rFonts w:ascii="Times New Roman" w:eastAsia="Gulim" w:hAnsi="Times New Roman" w:cs="Times New Roman"/>
          <w:sz w:val="24"/>
          <w:szCs w:val="24"/>
          <w:shd w:val="clear" w:color="auto" w:fill="FFFFFF"/>
        </w:rPr>
        <w:instrText xml:space="preserve"> ADDIN EN.CITE &lt;EndNote&gt;&lt;Cite&gt;&lt;Author&gt;Killion&lt;/Author&gt;&lt;Year&gt;2004&lt;/Year&gt;&lt;RecNum&gt;15&lt;/RecNum&gt;&lt;DisplayText&gt;(Killion et al., 2004)&lt;/DisplayText&gt;&lt;record&gt;&lt;rec-number&gt;15&lt;/rec-number&gt;&lt;foreign-keys&gt;&lt;key app="EN" db-id="avts0ssr9a2zpuefefm5tap0xsawtw55a9wa" timestamp="1645037383"&gt;15&lt;/key&gt;&lt;/foreign-keys&gt;&lt;ref-type name="Journal Article"&gt;17&lt;/ref-type&gt;&lt;contributors&gt;&lt;authors&gt;&lt;author&gt;Killion, M. C.&lt;/author&gt;&lt;author&gt;Niquette, P. A.&lt;/author&gt;&lt;author&gt;Gudmundsen, G. I.&lt;/author&gt;&lt;author&gt;Revit, L. J.&lt;/author&gt;&lt;author&gt;Banerjee, S.&lt;/author&gt;&lt;/authors&gt;&lt;/contributors&gt;&lt;auth-address&gt;Etymotic Research, Inc, Elk Grove Village, Illinois 60007, USA.&lt;/auth-address&gt;&lt;titles&gt;&lt;title&gt;Development of a quick speech-in-noise test for measuring signal-to-noise ratio loss in normal-hearing and hearing-impaired listeners&lt;/title&gt;&lt;secondary-title&gt;J Acoust Soc Am&lt;/secondary-title&gt;&lt;/titles&gt;&lt;periodical&gt;&lt;full-title&gt;J Acoust Soc Am&lt;/full-title&gt;&lt;/periodical&gt;&lt;pages&gt;2395-405&lt;/pages&gt;&lt;volume&gt;116&lt;/volume&gt;&lt;number&gt;4 Pt 1&lt;/number&gt;&lt;keywords&gt;&lt;keyword&gt;Acoustic Stimulation&lt;/keyword&gt;&lt;keyword&gt;Adolescent&lt;/keyword&gt;&lt;keyword&gt;Adult&lt;/keyword&gt;&lt;keyword&gt;Audiometry, Speech&lt;/keyword&gt;&lt;keyword&gt;Auditory Threshold&lt;/keyword&gt;&lt;keyword&gt;Case-Control Studies&lt;/keyword&gt;&lt;keyword&gt;Female&lt;/keyword&gt;&lt;keyword&gt;Hearing Loss, Sensorineural/*diagnosis/physiopathology&lt;/keyword&gt;&lt;keyword&gt;Humans&lt;/keyword&gt;&lt;keyword&gt;Male&lt;/keyword&gt;&lt;keyword&gt;Middle Aged&lt;/keyword&gt;&lt;keyword&gt;Noise/*adverse effects&lt;/keyword&gt;&lt;keyword&gt;Speech Perception/*physiology&lt;/keyword&gt;&lt;keyword&gt;Speech Reception Threshold Test/*methods&lt;/keyword&gt;&lt;/keywords&gt;&lt;dates&gt;&lt;year&gt;2004&lt;/year&gt;&lt;/dates&gt;&lt;isbn&gt;0001-4966 (Print)&amp;#xD;0001-4966&lt;/isbn&gt;&lt;urls&gt;&lt;/urls&gt;&lt;electronic-resource-num&gt;10.1121/1.1784440&lt;/electronic-resource-num&gt;&lt;remote-database-provider&gt;NLM&lt;/remote-database-provider&gt;&lt;language&gt;eng&lt;/language&gt;&lt;/record&gt;&lt;/Cite&gt;&lt;/EndNote&gt;</w:instrText>
      </w:r>
      <w:r w:rsidRPr="00C07439">
        <w:rPr>
          <w:rFonts w:ascii="Times New Roman" w:eastAsia="Gulim" w:hAnsi="Times New Roman" w:cs="Times New Roman"/>
          <w:sz w:val="24"/>
          <w:szCs w:val="24"/>
          <w:shd w:val="clear" w:color="auto" w:fill="FFFFFF"/>
        </w:rPr>
        <w:fldChar w:fldCharType="separate"/>
      </w:r>
      <w:r w:rsidRPr="00C07439">
        <w:rPr>
          <w:rFonts w:ascii="Times New Roman" w:eastAsia="Gulim" w:hAnsi="Times New Roman" w:cs="Times New Roman"/>
          <w:noProof/>
          <w:sz w:val="24"/>
          <w:szCs w:val="24"/>
          <w:shd w:val="clear" w:color="auto" w:fill="FFFFFF"/>
        </w:rPr>
        <w:t>(Killion et al., 2004)</w:t>
      </w:r>
      <w:r w:rsidRPr="00C07439">
        <w:rPr>
          <w:rFonts w:ascii="Times New Roman" w:eastAsia="Gulim" w:hAnsi="Times New Roman" w:cs="Times New Roman"/>
          <w:sz w:val="24"/>
          <w:szCs w:val="24"/>
          <w:shd w:val="clear" w:color="auto" w:fill="FFFFFF"/>
        </w:rPr>
        <w:fldChar w:fldCharType="end"/>
      </w:r>
      <w:r w:rsidRPr="00C07439">
        <w:rPr>
          <w:rFonts w:ascii="Times New Roman" w:eastAsia="Gulim" w:hAnsi="Times New Roman" w:cs="Times New Roman"/>
          <w:sz w:val="24"/>
          <w:szCs w:val="24"/>
          <w:shd w:val="clear" w:color="auto" w:fill="FFFFFF"/>
        </w:rPr>
        <w:t xml:space="preserve">, </w:t>
      </w:r>
      <w:r w:rsidRPr="00C07439">
        <w:rPr>
          <w:rFonts w:ascii="Times New Roman" w:eastAsia="Gulim" w:hAnsi="Times New Roman" w:cs="Times New Roman"/>
          <w:sz w:val="24"/>
          <w:szCs w:val="24"/>
        </w:rPr>
        <w:t xml:space="preserve">Bamford-Kowal-Bench (BKB) SIN </w:t>
      </w:r>
      <w:r w:rsidRPr="00C07439">
        <w:rPr>
          <w:rFonts w:ascii="Times New Roman" w:eastAsia="Gulim" w:hAnsi="Times New Roman" w:cs="Times New Roman"/>
          <w:sz w:val="24"/>
          <w:szCs w:val="24"/>
        </w:rPr>
        <w:fldChar w:fldCharType="begin">
          <w:fldData xml:space="preserve">PEVuZE5vdGU+PENpdGU+PEF1dGhvcj5CZW5jaDwvQXV0aG9yPjxZZWFyPjE5Nzk8L1llYXI+PFJl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</w:fldData>
        </w:fldChar>
      </w:r>
      <w:r w:rsidR="00A01893" w:rsidRPr="00C07439">
        <w:rPr>
          <w:rFonts w:ascii="Times New Roman" w:eastAsia="Gulim" w:hAnsi="Times New Roman" w:cs="Times New Roman"/>
          <w:sz w:val="24"/>
          <w:szCs w:val="24"/>
        </w:rPr>
        <w:instrText xml:space="preserve"> ADDIN EN.CITE </w:instrText>
      </w:r>
      <w:r w:rsidR="00A01893" w:rsidRPr="00C07439">
        <w:rPr>
          <w:rFonts w:ascii="Times New Roman" w:eastAsia="Gulim" w:hAnsi="Times New Roman" w:cs="Times New Roman"/>
          <w:sz w:val="24"/>
          <w:szCs w:val="24"/>
        </w:rPr>
        <w:fldChar w:fldCharType="begin">
          <w:fldData xml:space="preserve">PEVuZE5vdGU+PENpdGU+PEF1dGhvcj5CZW5jaDwvQXV0aG9yPjxZZWFyPjE5Nzk8L1llYXI+PFJl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</w:fldData>
        </w:fldChar>
      </w:r>
      <w:r w:rsidR="00A01893" w:rsidRPr="00C07439">
        <w:rPr>
          <w:rFonts w:ascii="Times New Roman" w:eastAsia="Gulim" w:hAnsi="Times New Roman" w:cs="Times New Roman"/>
          <w:sz w:val="24"/>
          <w:szCs w:val="24"/>
        </w:rPr>
        <w:instrText xml:space="preserve"> ADDIN EN.CITE.DATA </w:instrText>
      </w:r>
      <w:r w:rsidR="00A01893" w:rsidRPr="00C07439">
        <w:rPr>
          <w:rFonts w:ascii="Times New Roman" w:eastAsia="Gulim" w:hAnsi="Times New Roman" w:cs="Times New Roman"/>
          <w:sz w:val="24"/>
          <w:szCs w:val="24"/>
        </w:rPr>
      </w:r>
      <w:r w:rsidR="00A01893" w:rsidRPr="00C07439">
        <w:rPr>
          <w:rFonts w:ascii="Times New Roman" w:eastAsia="Gulim" w:hAnsi="Times New Roman" w:cs="Times New Roman"/>
          <w:sz w:val="24"/>
          <w:szCs w:val="24"/>
        </w:rPr>
        <w:fldChar w:fldCharType="end"/>
      </w:r>
      <w:r w:rsidRPr="00C07439">
        <w:rPr>
          <w:rFonts w:ascii="Times New Roman" w:eastAsia="Gulim" w:hAnsi="Times New Roman" w:cs="Times New Roman"/>
          <w:sz w:val="24"/>
          <w:szCs w:val="24"/>
        </w:rPr>
      </w:r>
      <w:r w:rsidRPr="00C07439">
        <w:rPr>
          <w:rFonts w:ascii="Times New Roman" w:eastAsia="Gulim" w:hAnsi="Times New Roman" w:cs="Times New Roman"/>
          <w:sz w:val="24"/>
          <w:szCs w:val="24"/>
        </w:rPr>
        <w:fldChar w:fldCharType="separate"/>
      </w:r>
      <w:r w:rsidRPr="00C07439">
        <w:rPr>
          <w:rFonts w:ascii="Times New Roman" w:eastAsia="Gulim" w:hAnsi="Times New Roman" w:cs="Times New Roman"/>
          <w:noProof/>
          <w:sz w:val="24"/>
          <w:szCs w:val="24"/>
        </w:rPr>
        <w:t>(Bench et al., 1979; Niquette et al., 2003)</w:t>
      </w:r>
      <w:r w:rsidRPr="00C07439">
        <w:rPr>
          <w:rFonts w:ascii="Times New Roman" w:eastAsia="Gulim" w:hAnsi="Times New Roman" w:cs="Times New Roman"/>
          <w:sz w:val="24"/>
          <w:szCs w:val="24"/>
        </w:rPr>
        <w:fldChar w:fldCharType="end"/>
      </w:r>
      <w:r w:rsidR="00402BE5" w:rsidRPr="00C07439">
        <w:rPr>
          <w:rFonts w:ascii="Times New Roman" w:eastAsia="Gulim" w:hAnsi="Times New Roman" w:cs="Times New Roman"/>
          <w:sz w:val="24"/>
          <w:szCs w:val="24"/>
        </w:rPr>
        <w:t xml:space="preserve"> and</w:t>
      </w:r>
      <w:r w:rsidRPr="00C07439">
        <w:rPr>
          <w:rFonts w:ascii="Times New Roman" w:eastAsia="Gulim" w:hAnsi="Times New Roman" w:cs="Times New Roman"/>
          <w:sz w:val="24"/>
          <w:szCs w:val="24"/>
        </w:rPr>
        <w:t xml:space="preserve"> HINT (Hearing in Noise Test) </w:t>
      </w:r>
      <w:r w:rsidRPr="00C07439">
        <w:rPr>
          <w:rFonts w:ascii="Times New Roman" w:eastAsia="Gulim" w:hAnsi="Times New Roman" w:cs="Times New Roman"/>
          <w:sz w:val="24"/>
          <w:szCs w:val="24"/>
        </w:rPr>
        <w:lastRenderedPageBreak/>
        <w:fldChar w:fldCharType="begin"/>
      </w:r>
      <w:r w:rsidR="00A01893" w:rsidRPr="00C07439">
        <w:rPr>
          <w:rFonts w:ascii="Times New Roman" w:eastAsia="Gulim" w:hAnsi="Times New Roman" w:cs="Times New Roman"/>
          <w:sz w:val="24"/>
          <w:szCs w:val="24"/>
        </w:rPr>
        <w:instrText xml:space="preserve"> ADDIN EN.CITE &lt;EndNote&gt;&lt;Cite&gt;&lt;Author&gt;Nilsson&lt;/Author&gt;&lt;Year&gt;1994&lt;/Year&gt;&lt;RecNum&gt;18&lt;/RecNum&gt;&lt;DisplayText&gt;(Nilsson et al., 1994)&lt;/DisplayText&gt;&lt;record&gt;&lt;rec-number&gt;18&lt;/rec-number&gt;&lt;foreign-keys&gt;&lt;key app="EN" db-id="avts0ssr9a2zpuefefm5tap0xsawtw55a9wa" timestamp="1645037383"&gt;18&lt;/key&gt;&lt;/foreign-keys&gt;&lt;ref-type name="Journal Article"&gt;17&lt;/ref-type&gt;&lt;contributors&gt;&lt;authors&gt;&lt;author&gt;Nilsson, M.&lt;/author&gt;&lt;author&gt;Soli, S. D.&lt;/author&gt;&lt;author&gt;Sullivan, J. A.&lt;/author&gt;&lt;/authors&gt;&lt;/contributors&gt;&lt;auth-address&gt;House Ear Institute, Los Angeles, California 90057.&lt;/auth-address&gt;&lt;titles&gt;&lt;title&gt;Development of the Hearing in Noise Test for the measurement of speech reception thresholds in quiet and in noise&lt;/title&gt;&lt;secondary-title&gt;J Acoust Soc Am&lt;/secondary-title&gt;&lt;/titles&gt;&lt;periodical&gt;&lt;full-title&gt;J Acoust Soc Am&lt;/full-title&gt;&lt;/periodical&gt;&lt;pages&gt;1085-99&lt;/pages&gt;&lt;volume&gt;95&lt;/volume&gt;&lt;number&gt;2&lt;/number&gt;&lt;edition&gt;1994/02/01&lt;/edition&gt;&lt;keywords&gt;&lt;keyword&gt;Acoustic Stimulation&lt;/keyword&gt;&lt;keyword&gt;Adolescent&lt;/keyword&gt;&lt;keyword&gt;Adult&lt;/keyword&gt;&lt;keyword&gt;Auditory Threshold&lt;/keyword&gt;&lt;keyword&gt;Female&lt;/keyword&gt;&lt;keyword&gt;Humans&lt;/keyword&gt;&lt;keyword&gt;Male&lt;/keyword&gt;&lt;keyword&gt;Middle Aged&lt;/keyword&gt;&lt;keyword&gt;*Noise&lt;/keyword&gt;&lt;keyword&gt;Phonetics&lt;/keyword&gt;&lt;keyword&gt;Reproducibility of Results&lt;/keyword&gt;&lt;keyword&gt;Speech Acoustics&lt;/keyword&gt;&lt;keyword&gt;Speech Intelligibility&lt;/keyword&gt;&lt;keyword&gt;*Speech Perception&lt;/keyword&gt;&lt;keyword&gt;*Speech Reception Threshold Test/standards&lt;/keyword&gt;&lt;/keywords&gt;&lt;dates&gt;&lt;year&gt;1994&lt;/year&gt;&lt;pub-dates&gt;&lt;date&gt;Feb&lt;/date&gt;&lt;/pub-dates&gt;&lt;/dates&gt;&lt;isbn&gt;0001-4966 (Print)&amp;#xD;0001-4966&lt;/isbn&gt;&lt;accession-num&gt;8132902&lt;/accession-num&gt;&lt;urls&gt;&lt;/urls&gt;&lt;electronic-resource-num&gt;10.1121/1.408469&lt;/electronic-resource-num&gt;&lt;remote-database-provider&gt;NLM&lt;/remote-database-provider&gt;&lt;language&gt;eng&lt;/language&gt;&lt;/record&gt;&lt;/Cite&gt;&lt;/EndNote&gt;</w:instrText>
      </w:r>
      <w:r w:rsidRPr="00C07439">
        <w:rPr>
          <w:rFonts w:ascii="Times New Roman" w:eastAsia="Gulim" w:hAnsi="Times New Roman" w:cs="Times New Roman"/>
          <w:sz w:val="24"/>
          <w:szCs w:val="24"/>
        </w:rPr>
        <w:fldChar w:fldCharType="separate"/>
      </w:r>
      <w:r w:rsidRPr="00C07439">
        <w:rPr>
          <w:rFonts w:ascii="Times New Roman" w:eastAsia="Gulim" w:hAnsi="Times New Roman" w:cs="Times New Roman"/>
          <w:noProof/>
          <w:sz w:val="24"/>
          <w:szCs w:val="24"/>
        </w:rPr>
        <w:t>(Nilsson et al., 1994)</w:t>
      </w:r>
      <w:r w:rsidRPr="00C07439">
        <w:rPr>
          <w:rFonts w:ascii="Times New Roman" w:eastAsia="Gulim" w:hAnsi="Times New Roman" w:cs="Times New Roman"/>
          <w:sz w:val="24"/>
          <w:szCs w:val="24"/>
        </w:rPr>
        <w:fldChar w:fldCharType="end"/>
      </w:r>
      <w:r w:rsidRPr="00C07439">
        <w:rPr>
          <w:rFonts w:ascii="Times New Roman" w:eastAsia="Gulim" w:hAnsi="Times New Roman" w:cs="Times New Roman"/>
          <w:sz w:val="24"/>
          <w:szCs w:val="24"/>
          <w:lang w:val="en-GB"/>
        </w:rPr>
        <w:t xml:space="preserve">.  A recent systematic review, evaluating behavioural assessment methods used before hearing device fitting, reported that patients who underwent SIN testing were more likely to have higher measures of hearing aid satisfaction </w:t>
      </w:r>
      <w:r w:rsidRPr="00C07439">
        <w:rPr>
          <w:rFonts w:ascii="Times New Roman" w:eastAsia="Gulim" w:hAnsi="Times New Roman" w:cs="Times New Roman"/>
          <w:sz w:val="24"/>
          <w:szCs w:val="24"/>
          <w:lang w:val="en-GB"/>
        </w:rPr>
        <w:fldChar w:fldCharType="begin"/>
      </w:r>
      <w:r w:rsidR="00A01893" w:rsidRPr="00C07439">
        <w:rPr>
          <w:rFonts w:ascii="Times New Roman" w:eastAsia="Gulim" w:hAnsi="Times New Roman" w:cs="Times New Roman"/>
          <w:sz w:val="24"/>
          <w:szCs w:val="24"/>
          <w:lang w:val="en-GB"/>
        </w:rPr>
        <w:instrText xml:space="preserve"> ADDIN EN.CITE &lt;EndNote&gt;&lt;Cite&gt;&lt;Author&gt;Davidson&lt;/Author&gt;&lt;Year&gt;2021&lt;/Year&gt;&lt;RecNum&gt;19&lt;/RecNum&gt;&lt;DisplayText&gt;(Davidson et al., 2021)&lt;/DisplayText&gt;&lt;record&gt;&lt;rec-number&gt;19&lt;/rec-number&gt;&lt;foreign-keys&gt;&lt;key app="EN" db-id="avts0ssr9a2zpuefefm5tap0xsawtw55a9wa" timestamp="1645037383"&gt;19&lt;/key&gt;&lt;/foreign-keys&gt;&lt;ref-type name="Journal Article"&gt;17&lt;/ref-type&gt;&lt;contributors&gt;&lt;authors&gt;&lt;author&gt;Davidson, Alyssa;&lt;/author&gt;&lt;author&gt;Marrone, Nicole;&lt;/author&gt;&lt;author&gt;Wong, Bryan;&lt;/author&gt;&lt;author&gt;Musiek, Frank;&lt;/author&gt;&lt;/authors&gt;&lt;/contributors&gt;&lt;auth-address&gt;The University of Arizona Speech, Language, and Hearing Sciences, Tucson, Arizona, USA; and Department of Communication Sciences and Disorders, Northwestern University, Evanston, Illinois, USA.&lt;/auth-address&gt;&lt;titles&gt;&lt;title&gt;Predicting Hearing Aid Satisfaction in Adults: A Systematic Review of Speech-in-noise Tests and Other Behavioral Measures&lt;/title&gt;&lt;secondary-title&gt;Ear and hearing&lt;/secondary-title&gt;&lt;alt-title&gt;Ear Hear&lt;/alt-title&gt;&lt;/titles&gt;&lt;periodical&gt;&lt;full-title&gt;Ear and Hearing&lt;/full-title&gt;&lt;/periodical&gt;&lt;alt-periodical&gt;&lt;full-title&gt;Ear Hear&lt;/full-title&gt;&lt;/alt-periodical&gt;&lt;pages&gt;1485-1498&lt;/pages&gt;&lt;volume&gt;42&lt;/volume&gt;&lt;number&gt;6&lt;/number&gt;&lt;dates&gt;&lt;year&gt;2021&lt;/year&gt;&lt;/dates&gt;&lt;urls&gt;&lt;/urls&gt;&lt;electronic-resource-num&gt;10.1097/aud.0000000000001051&lt;/electronic-resource-num&gt;&lt;remote-database-name&gt;PubMed&lt;/remote-database-name&gt;&lt;language&gt;eng&lt;/language&gt;&lt;/record&gt;&lt;/Cite&gt;&lt;/EndNote&gt;</w:instrText>
      </w:r>
      <w:r w:rsidRPr="00C07439">
        <w:rPr>
          <w:rFonts w:ascii="Times New Roman" w:eastAsia="Gulim" w:hAnsi="Times New Roman" w:cs="Times New Roman"/>
          <w:sz w:val="24"/>
          <w:szCs w:val="24"/>
          <w:lang w:val="en-GB"/>
        </w:rPr>
        <w:fldChar w:fldCharType="separate"/>
      </w:r>
      <w:r w:rsidRPr="00C07439">
        <w:rPr>
          <w:rFonts w:ascii="Times New Roman" w:eastAsia="Gulim" w:hAnsi="Times New Roman" w:cs="Times New Roman"/>
          <w:noProof/>
          <w:sz w:val="24"/>
          <w:szCs w:val="24"/>
          <w:lang w:val="en-GB"/>
        </w:rPr>
        <w:t>(Davidson et al., 2021)</w:t>
      </w:r>
      <w:r w:rsidRPr="00C07439">
        <w:rPr>
          <w:rFonts w:ascii="Times New Roman" w:eastAsia="Gulim" w:hAnsi="Times New Roman" w:cs="Times New Roman"/>
          <w:sz w:val="24"/>
          <w:szCs w:val="24"/>
          <w:lang w:val="en-GB"/>
        </w:rPr>
        <w:fldChar w:fldCharType="end"/>
      </w:r>
      <w:r w:rsidRPr="00C07439">
        <w:rPr>
          <w:rFonts w:ascii="Times New Roman" w:eastAsia="Gulim" w:hAnsi="Times New Roman" w:cs="Times New Roman"/>
          <w:sz w:val="24"/>
          <w:szCs w:val="24"/>
          <w:lang w:val="en-GB"/>
        </w:rPr>
        <w:t xml:space="preserve">.  </w:t>
      </w:r>
    </w:p>
    <w:p w14:paraId="5960B0C5" w14:textId="77777777" w:rsidR="00AC19F8" w:rsidRPr="00C07439" w:rsidRDefault="00AC19F8" w:rsidP="00957E4B">
      <w:pPr>
        <w:spacing w:after="0" w:line="480" w:lineRule="auto"/>
        <w:jc w:val="both"/>
        <w:rPr>
          <w:rFonts w:ascii="Times New Roman" w:eastAsia="Gulim" w:hAnsi="Times New Roman" w:cs="Times New Roman"/>
          <w:sz w:val="24"/>
          <w:szCs w:val="24"/>
          <w:lang w:val="en-GB"/>
        </w:rPr>
      </w:pPr>
    </w:p>
    <w:p w14:paraId="6D6A6475" w14:textId="7247FC1C" w:rsidR="00AC19F8" w:rsidRPr="00C07439" w:rsidRDefault="00AC19F8" w:rsidP="00957E4B">
      <w:pPr>
        <w:spacing w:after="0" w:line="480" w:lineRule="auto"/>
        <w:jc w:val="both"/>
        <w:rPr>
          <w:rFonts w:ascii="Times New Roman" w:eastAsia="Gulim" w:hAnsi="Times New Roman" w:cs="Times New Roman"/>
          <w:sz w:val="24"/>
          <w:szCs w:val="24"/>
          <w:lang w:val="en-GB"/>
        </w:rPr>
      </w:pPr>
      <w:r w:rsidRPr="00C07439">
        <w:rPr>
          <w:rFonts w:ascii="Times New Roman" w:eastAsia="Gulim" w:hAnsi="Times New Roman" w:cs="Times New Roman"/>
          <w:sz w:val="24"/>
          <w:szCs w:val="24"/>
        </w:rPr>
        <w:t xml:space="preserve">Globally, </w:t>
      </w:r>
      <w:r w:rsidR="005410A5" w:rsidRPr="00C07439">
        <w:rPr>
          <w:rFonts w:ascii="Times New Roman" w:eastAsia="Gulim" w:hAnsi="Times New Roman" w:cs="Times New Roman"/>
          <w:sz w:val="24"/>
          <w:szCs w:val="24"/>
        </w:rPr>
        <w:t>HHPs</w:t>
      </w:r>
      <w:r w:rsidR="00583278" w:rsidRPr="00C07439">
        <w:rPr>
          <w:rFonts w:ascii="Times New Roman" w:eastAsia="Gulim" w:hAnsi="Times New Roman" w:cs="Times New Roman"/>
          <w:sz w:val="24"/>
          <w:szCs w:val="24"/>
        </w:rPr>
        <w:t xml:space="preserve"> </w:t>
      </w:r>
      <w:r w:rsidRPr="00C07439">
        <w:rPr>
          <w:rFonts w:ascii="Times New Roman" w:eastAsia="Gulim" w:hAnsi="Times New Roman" w:cs="Times New Roman"/>
          <w:sz w:val="24"/>
          <w:szCs w:val="24"/>
        </w:rPr>
        <w:t xml:space="preserve">may choose to perform </w:t>
      </w:r>
      <w:r w:rsidR="00821CC1" w:rsidRPr="00C07439">
        <w:rPr>
          <w:rFonts w:ascii="Times New Roman" w:eastAsia="Gulim" w:hAnsi="Times New Roman" w:cs="Times New Roman"/>
          <w:sz w:val="24"/>
          <w:szCs w:val="24"/>
        </w:rPr>
        <w:t xml:space="preserve">behavioural </w:t>
      </w:r>
      <w:r w:rsidR="00AE27A8" w:rsidRPr="00C07439">
        <w:rPr>
          <w:rFonts w:ascii="Times New Roman" w:eastAsia="Gulim" w:hAnsi="Times New Roman" w:cs="Times New Roman"/>
          <w:sz w:val="24"/>
          <w:szCs w:val="24"/>
        </w:rPr>
        <w:t>audiological</w:t>
      </w:r>
      <w:r w:rsidRPr="00C07439">
        <w:rPr>
          <w:rFonts w:ascii="Times New Roman" w:eastAsia="Gulim" w:hAnsi="Times New Roman" w:cs="Times New Roman"/>
          <w:sz w:val="24"/>
          <w:szCs w:val="24"/>
        </w:rPr>
        <w:t xml:space="preserve"> assessment methods that involve the presentation of speech stimuli for a variety of reasons depending on patient needs, clinical protocols and candidacy assessment for further interventions </w:t>
      </w:r>
      <w:r w:rsidR="002A3470" w:rsidRPr="00C07439">
        <w:rPr>
          <w:rFonts w:ascii="Times New Roman" w:eastAsia="Gulim" w:hAnsi="Times New Roman" w:cs="Times New Roman"/>
          <w:sz w:val="24"/>
          <w:szCs w:val="24"/>
        </w:rPr>
        <w:t>e.g.,</w:t>
      </w:r>
      <w:r w:rsidRPr="00C07439">
        <w:rPr>
          <w:rFonts w:ascii="Times New Roman" w:eastAsia="Gulim" w:hAnsi="Times New Roman" w:cs="Times New Roman"/>
          <w:sz w:val="24"/>
          <w:szCs w:val="24"/>
        </w:rPr>
        <w:t xml:space="preserve"> cochlear implant </w:t>
      </w:r>
      <w:r w:rsidR="0004417D" w:rsidRPr="00C07439">
        <w:rPr>
          <w:rFonts w:ascii="Times New Roman" w:eastAsia="Gulim" w:hAnsi="Times New Roman" w:cs="Times New Roman"/>
          <w:sz w:val="24"/>
          <w:szCs w:val="24"/>
        </w:rPr>
        <w:t>indications</w:t>
      </w:r>
      <w:r w:rsidRPr="00C07439">
        <w:rPr>
          <w:rFonts w:ascii="Times New Roman" w:eastAsia="Gulim" w:hAnsi="Times New Roman" w:cs="Times New Roman"/>
          <w:sz w:val="24"/>
          <w:szCs w:val="24"/>
        </w:rPr>
        <w:t xml:space="preserve">. However, while some </w:t>
      </w:r>
      <w:r w:rsidRPr="00C07439">
        <w:rPr>
          <w:rFonts w:ascii="Times New Roman" w:eastAsia="Gulim" w:hAnsi="Times New Roman" w:cs="Times New Roman"/>
          <w:sz w:val="24"/>
          <w:szCs w:val="24"/>
          <w:lang w:val="en-GB"/>
        </w:rPr>
        <w:t xml:space="preserve">countries include speech testing within recommended audiology practice </w:t>
      </w:r>
      <w:r w:rsidRPr="00C07439">
        <w:rPr>
          <w:rFonts w:ascii="Times New Roman" w:eastAsia="Gulim" w:hAnsi="Times New Roman" w:cs="Times New Roman"/>
          <w:sz w:val="24"/>
          <w:szCs w:val="24"/>
        </w:rPr>
        <w:t xml:space="preserve">guidance </w:t>
      </w:r>
      <w:r w:rsidRPr="00C07439">
        <w:rPr>
          <w:rFonts w:ascii="Times New Roman" w:eastAsia="Gulim" w:hAnsi="Times New Roman" w:cs="Times New Roman"/>
          <w:sz w:val="24"/>
          <w:szCs w:val="24"/>
          <w:lang w:val="en-GB"/>
        </w:rPr>
        <w:fldChar w:fldCharType="begin"/>
      </w:r>
      <w:r w:rsidR="00A01893" w:rsidRPr="00C07439">
        <w:rPr>
          <w:rFonts w:ascii="Times New Roman" w:eastAsia="Gulim" w:hAnsi="Times New Roman" w:cs="Times New Roman"/>
          <w:sz w:val="24"/>
          <w:szCs w:val="24"/>
          <w:lang w:val="en-GB"/>
        </w:rPr>
        <w:instrText xml:space="preserve"> ADDIN EN.CITE &lt;EndNote&gt;&lt;Cite&gt;&lt;Author&gt;College of Audiologists and Speech-Pathologists of Ontario&lt;/Author&gt;&lt;Year&gt;2018&lt;/Year&gt;&lt;RecNum&gt;20&lt;/RecNum&gt;&lt;DisplayText&gt;(College of Audiologists and Speech-Pathologists of Ontario, 2018; Rehabilitation Council of India, 2015)&lt;/DisplayText&gt;&lt;record&gt;&lt;rec-number&gt;20&lt;/rec-number&gt;&lt;foreign-keys&gt;&lt;key app="EN" db-id="avts0ssr9a2zpuefefm5tap0xsawtw55a9wa" timestamp="1645037383"&gt;20&lt;/key&gt;&lt;/foreign-keys&gt;&lt;ref-type name="Report"&gt;27&lt;/ref-type&gt;&lt;contributors&gt;&lt;authors&gt;&lt;author&gt;College of Audiologists and Speech-Pathologists of Ontario,&lt;/author&gt;&lt;/authors&gt;&lt;/contributors&gt;&lt;titles&gt;&lt;title&gt;Practice standards and guidelines for hearing assessment of adults by audiologists&lt;/title&gt;&lt;/titles&gt;&lt;dates&gt;&lt;year&gt;2018&lt;/year&gt;&lt;/dates&gt;&lt;urls&gt;&lt;/urls&gt;&lt;/record&gt;&lt;/Cite&gt;&lt;Cite&gt;&lt;Author&gt;Rehabilitation Council of India&lt;/Author&gt;&lt;Year&gt;2015&lt;/Year&gt;&lt;RecNum&gt;21&lt;/RecNum&gt;&lt;record&gt;&lt;rec-number&gt;21&lt;/rec-number&gt;&lt;foreign-keys&gt;&lt;key app="EN" db-id="avts0ssr9a2zpuefefm5tap0xsawtw55a9wa" timestamp="1645037383"&gt;21&lt;/key&gt;&lt;/foreign-keys&gt;&lt;ref-type name="Report"&gt;27&lt;/ref-type&gt;&lt;contributors&gt;&lt;authors&gt;&lt;author&gt;Rehabilitation Council of India,&lt;/author&gt;&lt;/authors&gt;&lt;/contributors&gt;&lt;titles&gt;&lt;title&gt;Scope of Practice in Audiology and Speech-Language Pathology&lt;/title&gt;&lt;/titles&gt;&lt;dates&gt;&lt;year&gt;2015&lt;/year&gt;&lt;/dates&gt;&lt;urls&gt;&lt;related-urls&gt;&lt;url&gt;http://www.ishaindia.org.in/pdf/Scope-of-Practice-Documents_Feb2016_nocvrpage.pdf&lt;/url&gt;&lt;/related-urls&gt;&lt;/urls&gt;&lt;/record&gt;&lt;/Cite&gt;&lt;/EndNote&gt;</w:instrText>
      </w:r>
      <w:r w:rsidRPr="00C07439">
        <w:rPr>
          <w:rFonts w:ascii="Times New Roman" w:eastAsia="Gulim" w:hAnsi="Times New Roman" w:cs="Times New Roman"/>
          <w:sz w:val="24"/>
          <w:szCs w:val="24"/>
          <w:lang w:val="en-GB"/>
        </w:rPr>
        <w:fldChar w:fldCharType="separate"/>
      </w:r>
      <w:r w:rsidRPr="00C07439">
        <w:rPr>
          <w:rFonts w:ascii="Times New Roman" w:eastAsia="Gulim" w:hAnsi="Times New Roman" w:cs="Times New Roman"/>
          <w:noProof/>
          <w:sz w:val="24"/>
          <w:szCs w:val="24"/>
          <w:lang w:val="en-GB"/>
        </w:rPr>
        <w:t>(College of Audiologists and Speech-Pathologists of Ontario, 2018; Rehabilitation Council of India, 2015)</w:t>
      </w:r>
      <w:r w:rsidRPr="00C07439">
        <w:rPr>
          <w:rFonts w:ascii="Times New Roman" w:eastAsia="Gulim" w:hAnsi="Times New Roman" w:cs="Times New Roman"/>
          <w:sz w:val="24"/>
          <w:szCs w:val="24"/>
          <w:lang w:val="en-GB"/>
        </w:rPr>
        <w:fldChar w:fldCharType="end"/>
      </w:r>
      <w:r w:rsidRPr="00C07439">
        <w:rPr>
          <w:rFonts w:ascii="Times New Roman" w:eastAsia="Gulim" w:hAnsi="Times New Roman" w:cs="Times New Roman"/>
          <w:sz w:val="24"/>
          <w:szCs w:val="24"/>
          <w:lang w:val="en-GB"/>
        </w:rPr>
        <w:t xml:space="preserve">, others do not </w:t>
      </w:r>
      <w:r w:rsidRPr="00C07439">
        <w:rPr>
          <w:rFonts w:ascii="Times New Roman" w:eastAsia="Gulim" w:hAnsi="Times New Roman" w:cs="Times New Roman"/>
          <w:sz w:val="24"/>
          <w:szCs w:val="24"/>
          <w:lang w:val="en-GB"/>
        </w:rPr>
        <w:fldChar w:fldCharType="begin"/>
      </w:r>
      <w:r w:rsidR="00A01893" w:rsidRPr="00C07439">
        <w:rPr>
          <w:rFonts w:ascii="Times New Roman" w:eastAsia="Gulim" w:hAnsi="Times New Roman" w:cs="Times New Roman"/>
          <w:sz w:val="24"/>
          <w:szCs w:val="24"/>
          <w:lang w:val="en-GB"/>
        </w:rPr>
        <w:instrText xml:space="preserve"> ADDIN EN.CITE &lt;EndNote&gt;&lt;Cite&gt;&lt;Author&gt;British Academy of Audiology&lt;/Author&gt;&lt;Year&gt;2014&lt;/Year&gt;&lt;RecNum&gt;22&lt;/RecNum&gt;&lt;DisplayText&gt;(British Academy of Audiology, 2014)&lt;/DisplayText&gt;&lt;record&gt;&lt;rec-number&gt;22&lt;/rec-number&gt;&lt;foreign-keys&gt;&lt;key app="EN" db-id="avts0ssr9a2zpuefefm5tap0xsawtw55a9wa" timestamp="1645037383"&gt;22&lt;/key&gt;&lt;/foreign-keys&gt;&lt;ref-type name="Journal Article"&gt;17&lt;/ref-type&gt;&lt;contributors&gt;&lt;authors&gt;&lt;author&gt;British Academy of Audiology,&lt;/author&gt;&lt;/authors&gt;&lt;/contributors&gt;&lt;titles&gt;&lt;title&gt;Scope of Practice Document&lt;/title&gt;&lt;/titles&gt;&lt;dates&gt;&lt;year&gt;2014&lt;/year&gt;&lt;/dates&gt;&lt;urls&gt;&lt;/urls&gt;&lt;/record&gt;&lt;/Cite&gt;&lt;/EndNote&gt;</w:instrText>
      </w:r>
      <w:r w:rsidRPr="00C07439">
        <w:rPr>
          <w:rFonts w:ascii="Times New Roman" w:eastAsia="Gulim" w:hAnsi="Times New Roman" w:cs="Times New Roman"/>
          <w:sz w:val="24"/>
          <w:szCs w:val="24"/>
          <w:lang w:val="en-GB"/>
        </w:rPr>
        <w:fldChar w:fldCharType="separate"/>
      </w:r>
      <w:r w:rsidRPr="00C07439">
        <w:rPr>
          <w:rFonts w:ascii="Times New Roman" w:eastAsia="Gulim" w:hAnsi="Times New Roman" w:cs="Times New Roman"/>
          <w:noProof/>
          <w:sz w:val="24"/>
          <w:szCs w:val="24"/>
          <w:lang w:val="en-GB"/>
        </w:rPr>
        <w:t>(British Academy of Audiology, 2014)</w:t>
      </w:r>
      <w:r w:rsidRPr="00C07439">
        <w:rPr>
          <w:rFonts w:ascii="Times New Roman" w:eastAsia="Gulim" w:hAnsi="Times New Roman" w:cs="Times New Roman"/>
          <w:sz w:val="24"/>
          <w:szCs w:val="24"/>
          <w:lang w:val="en-GB"/>
        </w:rPr>
        <w:fldChar w:fldCharType="end"/>
      </w:r>
      <w:r w:rsidRPr="00C07439">
        <w:rPr>
          <w:rFonts w:ascii="Times New Roman" w:eastAsia="Gulim" w:hAnsi="Times New Roman" w:cs="Times New Roman"/>
          <w:sz w:val="24"/>
          <w:szCs w:val="24"/>
          <w:lang w:val="en-GB"/>
        </w:rPr>
        <w:t>. According to a global survey of audiology practice, audiologists in 46% of countries (n = 62 countries, representing 78% of the world’s population) carried out speech tests</w:t>
      </w:r>
      <w:r w:rsidRPr="00C07439">
        <w:rPr>
          <w:rFonts w:ascii="Times New Roman" w:eastAsia="Gulim" w:hAnsi="Times New Roman" w:cs="Times New Roman"/>
          <w:sz w:val="24"/>
          <w:szCs w:val="24"/>
        </w:rPr>
        <w:t xml:space="preserve"> (respondents were not asked to report </w:t>
      </w:r>
      <w:r w:rsidR="00D4015E" w:rsidRPr="00C07439">
        <w:rPr>
          <w:rFonts w:ascii="Times New Roman" w:eastAsia="Gulim" w:hAnsi="Times New Roman" w:cs="Times New Roman"/>
          <w:sz w:val="24"/>
          <w:szCs w:val="24"/>
        </w:rPr>
        <w:t xml:space="preserve">the </w:t>
      </w:r>
      <w:r w:rsidRPr="00C07439">
        <w:rPr>
          <w:rFonts w:ascii="Times New Roman" w:eastAsia="Gulim" w:hAnsi="Times New Roman" w:cs="Times New Roman"/>
          <w:sz w:val="24"/>
          <w:szCs w:val="24"/>
        </w:rPr>
        <w:t>types of speech tests used)</w:t>
      </w:r>
      <w:r w:rsidRPr="00C07439">
        <w:rPr>
          <w:rFonts w:ascii="Times New Roman" w:eastAsia="Gulim" w:hAnsi="Times New Roman" w:cs="Times New Roman"/>
          <w:sz w:val="24"/>
          <w:szCs w:val="24"/>
          <w:lang w:val="en-GB"/>
        </w:rPr>
        <w:t xml:space="preserve"> </w:t>
      </w:r>
      <w:r w:rsidRPr="00C07439">
        <w:rPr>
          <w:rFonts w:ascii="Times New Roman" w:eastAsia="Gulim" w:hAnsi="Times New Roman" w:cs="Times New Roman"/>
          <w:sz w:val="24"/>
          <w:szCs w:val="24"/>
          <w:lang w:val="en-GB"/>
        </w:rPr>
        <w:fldChar w:fldCharType="begin"/>
      </w:r>
      <w:r w:rsidR="00F034ED" w:rsidRPr="00C07439">
        <w:rPr>
          <w:rFonts w:ascii="Times New Roman" w:eastAsia="Gulim" w:hAnsi="Times New Roman" w:cs="Times New Roman"/>
          <w:sz w:val="24"/>
          <w:szCs w:val="24"/>
          <w:lang w:val="en-GB"/>
        </w:rPr>
        <w:instrText xml:space="preserve"> ADDIN EN.CITE &lt;EndNote&gt;&lt;Cite&gt;&lt;Author&gt;Goulios&lt;/Author&gt;&lt;Year&gt;2008&lt;/Year&gt;&lt;RecNum&gt;3&lt;/RecNum&gt;&lt;DisplayText&gt;(Goulios &amp;amp; Patuzzi, 2008)&lt;/DisplayText&gt;&lt;record&gt;&lt;rec-number&gt;3&lt;/rec-number&gt;&lt;foreign-keys&gt;&lt;key app="EN" db-id="avts0ssr9a2zpuefefm5tap0xsawtw55a9wa" timestamp="1645037382"&gt;3&lt;/key&gt;&lt;/foreign-keys&gt;&lt;ref-type name="Journal Article"&gt;17&lt;/ref-type&gt;&lt;contributors&gt;&lt;authors&gt;&lt;author&gt;Goulios, H.&lt;/author&gt;&lt;author&gt;Patuzzi, R. B.&lt;/author&gt;&lt;/authors&gt;&lt;/contributors&gt;&lt;titles&gt;&lt;title&gt;Audiology education and practice from an international perspective&lt;/title&gt;&lt;secondary-title&gt;International Journal of Audiology&lt;/secondary-title&gt;&lt;/titles&gt;&lt;periodical&gt;&lt;full-title&gt;International Journal of Audiology&lt;/full-title&gt;&lt;/periodical&gt;&lt;pages&gt;647-664&lt;/pages&gt;&lt;volume&gt;47&lt;/volume&gt;&lt;number&gt;10&lt;/number&gt;&lt;dates&gt;&lt;year&gt;2008&lt;/year&gt;&lt;pub-dates&gt;&lt;date&gt;2008/01/01&lt;/date&gt;&lt;/pub-dates&gt;&lt;/dates&gt;&lt;publisher&gt;Taylor &amp;amp; Francis&lt;/publisher&gt;&lt;isbn&gt;1499-2027&lt;/isbn&gt;&lt;urls&gt;&lt;related-urls&gt;&lt;url&gt;https://doi.org/10.1080/14992020802203322&lt;/url&gt;&lt;/related-urls&gt;&lt;/urls&gt;&lt;electronic-resource-num&gt;10.1080/14992020802203322&lt;/electronic-resource-num&gt;&lt;/record&gt;&lt;/Cite&gt;&lt;/EndNote&gt;</w:instrText>
      </w:r>
      <w:r w:rsidRPr="00C07439">
        <w:rPr>
          <w:rFonts w:ascii="Times New Roman" w:eastAsia="Gulim" w:hAnsi="Times New Roman" w:cs="Times New Roman"/>
          <w:sz w:val="24"/>
          <w:szCs w:val="24"/>
          <w:lang w:val="en-GB"/>
        </w:rPr>
        <w:fldChar w:fldCharType="separate"/>
      </w:r>
      <w:r w:rsidRPr="00C07439">
        <w:rPr>
          <w:rFonts w:ascii="Times New Roman" w:eastAsia="Gulim" w:hAnsi="Times New Roman" w:cs="Times New Roman"/>
          <w:noProof/>
          <w:sz w:val="24"/>
          <w:szCs w:val="24"/>
          <w:lang w:val="en-GB"/>
        </w:rPr>
        <w:t>(Goulios &amp; Patuzzi, 2008)</w:t>
      </w:r>
      <w:r w:rsidRPr="00C07439">
        <w:rPr>
          <w:rFonts w:ascii="Times New Roman" w:eastAsia="Gulim" w:hAnsi="Times New Roman" w:cs="Times New Roman"/>
          <w:sz w:val="24"/>
          <w:szCs w:val="24"/>
          <w:lang w:val="en-GB"/>
        </w:rPr>
        <w:fldChar w:fldCharType="end"/>
      </w:r>
      <w:r w:rsidRPr="00C07439">
        <w:rPr>
          <w:rFonts w:ascii="Times New Roman" w:eastAsia="Gulim" w:hAnsi="Times New Roman" w:cs="Times New Roman"/>
          <w:sz w:val="24"/>
          <w:szCs w:val="24"/>
          <w:lang w:val="en-GB"/>
        </w:rPr>
        <w:t xml:space="preserve"> (See Supplemental Materials Table 1 for a summary of </w:t>
      </w:r>
      <w:r w:rsidRPr="00C07439">
        <w:rPr>
          <w:rFonts w:ascii="Times New Roman" w:eastAsia="Gulim" w:hAnsi="Times New Roman" w:cs="Times New Roman"/>
          <w:sz w:val="24"/>
          <w:szCs w:val="24"/>
        </w:rPr>
        <w:t xml:space="preserve">international </w:t>
      </w:r>
      <w:r w:rsidR="00D55ACC" w:rsidRPr="00C07439">
        <w:rPr>
          <w:rFonts w:ascii="Times New Roman" w:eastAsia="Gulim" w:hAnsi="Times New Roman" w:cs="Times New Roman"/>
          <w:sz w:val="24"/>
          <w:szCs w:val="24"/>
        </w:rPr>
        <w:t xml:space="preserve">survey </w:t>
      </w:r>
      <w:r w:rsidRPr="00C07439">
        <w:rPr>
          <w:rFonts w:ascii="Times New Roman" w:eastAsia="Gulim" w:hAnsi="Times New Roman" w:cs="Times New Roman"/>
          <w:sz w:val="24"/>
          <w:szCs w:val="24"/>
        </w:rPr>
        <w:t xml:space="preserve">studies reporting </w:t>
      </w:r>
      <w:r w:rsidRPr="00C07439">
        <w:rPr>
          <w:rFonts w:ascii="Times New Roman" w:eastAsia="Gulim" w:hAnsi="Times New Roman" w:cs="Times New Roman"/>
          <w:sz w:val="24"/>
          <w:szCs w:val="24"/>
          <w:lang w:val="en-GB"/>
        </w:rPr>
        <w:t xml:space="preserve">speech test use). Speech testing is also used within cochlear implant (CI) candidacy assessment in the UK, but such practice in other countries varies. This may be driven by the differing service delivery models and funding sources for CI assessment and rehabilitation as well as a lack of clear clinical guidance in many countries  </w:t>
      </w:r>
      <w:r w:rsidRPr="00C07439">
        <w:rPr>
          <w:rFonts w:ascii="Times New Roman" w:eastAsia="Gulim" w:hAnsi="Times New Roman" w:cs="Times New Roman"/>
          <w:sz w:val="24"/>
          <w:szCs w:val="24"/>
          <w:lang w:val="en-GB"/>
        </w:rPr>
        <w:fldChar w:fldCharType="begin"/>
      </w:r>
      <w:r w:rsidR="00A01893" w:rsidRPr="00C07439">
        <w:rPr>
          <w:rFonts w:ascii="Times New Roman" w:eastAsia="Gulim" w:hAnsi="Times New Roman" w:cs="Times New Roman"/>
          <w:sz w:val="24"/>
          <w:szCs w:val="24"/>
          <w:lang w:val="en-GB"/>
        </w:rPr>
        <w:instrText xml:space="preserve"> ADDIN EN.CITE &lt;EndNote&gt;&lt;Cite&gt;&lt;Author&gt;Vickers&lt;/Author&gt;&lt;Year&gt;2016&lt;/Year&gt;&lt;RecNum&gt;23&lt;/RecNum&gt;&lt;DisplayText&gt;(British Cochlear Implant Group, 2017; Vickers et al., 2016a)&lt;/DisplayText&gt;&lt;record&gt;&lt;rec-number&gt;23&lt;/rec-number&gt;&lt;foreign-keys&gt;&lt;key app="EN" db-id="avts0ssr9a2zpuefefm5tap0xsawtw55a9wa" timestamp="1645037383"&gt;23&lt;/key&gt;&lt;/foreign-keys&gt;&lt;ref-type name="Journal Article"&gt;17&lt;/ref-type&gt;&lt;contributors&gt;&lt;authors&gt;&lt;author&gt;Vickers, D.&lt;/author&gt;&lt;author&gt;De Raeve, L.&lt;/author&gt;&lt;author&gt;Graham, J.&lt;/author&gt;&lt;/authors&gt;&lt;/contributors&gt;&lt;titles&gt;&lt;title&gt;International survey of cochlear implant candidacy&lt;/title&gt;&lt;secondary-title&gt;Cochlear Implants International&lt;/secondary-title&gt;&lt;/titles&gt;&lt;periodical&gt;&lt;full-title&gt;Cochlear Implants International&lt;/full-title&gt;&lt;/periodical&gt;&lt;pages&gt;36-41&lt;/pages&gt;&lt;volume&gt;17&lt;/volume&gt;&lt;number&gt;sup1&lt;/number&gt;&lt;dates&gt;&lt;year&gt;2016&lt;/year&gt;&lt;pub-dates&gt;&lt;date&gt;2016/04/01&lt;/date&gt;&lt;/pub-dates&gt;&lt;/dates&gt;&lt;publisher&gt;Taylor &amp;amp; Francis&lt;/publisher&gt;&lt;isbn&gt;1467-0100&lt;/isbn&gt;&lt;urls&gt;&lt;related-urls&gt;&lt;url&gt;https://doi.org/10.1080/14670100.2016.1155809&lt;/url&gt;&lt;/related-urls&gt;&lt;/urls&gt;&lt;electronic-resource-num&gt;10.1080/14670100.2016.1155809&lt;/electronic-resource-num&gt;&lt;/record&gt;&lt;/Cite&gt;&lt;Cite&gt;&lt;Author&gt;British Cochlear Implant Group&lt;/Author&gt;&lt;Year&gt;2017&lt;/Year&gt;&lt;RecNum&gt;24&lt;/RecNum&gt;&lt;record&gt;&lt;rec-number&gt;24&lt;/rec-number&gt;&lt;foreign-keys&gt;&lt;key app="EN" db-id="avts0ssr9a2zpuefefm5tap0xsawtw55a9wa" timestamp="1645037383"&gt;24&lt;/key&gt;&lt;/foreign-keys&gt;&lt;ref-type name="Web Page"&gt;12&lt;/ref-type&gt;&lt;contributors&gt;&lt;authors&gt;&lt;author&gt;British Cochlear Implant Group,&lt;/author&gt;&lt;/authors&gt;&lt;secondary-authors&gt;&lt;author&gt;Debi Vickers&lt;/author&gt;&lt;/secondary-authors&gt;&lt;/contributors&gt;&lt;titles&gt;&lt;title&gt;Worldwide Candidacy Criteria&lt;/title&gt;&lt;/titles&gt;&lt;pages&gt;Version 1&lt;/pages&gt;&lt;number&gt;25/05/2021&lt;/number&gt;&lt;dates&gt;&lt;year&gt;2017&lt;/year&gt;&lt;/dates&gt;&lt;urls&gt;&lt;related-urls&gt;&lt;url&gt;https://www.bcig.org.uk/wp-content/uploads/2016/04/Worldwide-Candidacy-Summary-Web-Version-1.0.pdf&lt;/url&gt;&lt;/related-urls&gt;&lt;/urls&gt;&lt;/record&gt;&lt;/Cite&gt;&lt;/EndNote&gt;</w:instrText>
      </w:r>
      <w:r w:rsidRPr="00C07439">
        <w:rPr>
          <w:rFonts w:ascii="Times New Roman" w:eastAsia="Gulim" w:hAnsi="Times New Roman" w:cs="Times New Roman"/>
          <w:sz w:val="24"/>
          <w:szCs w:val="24"/>
          <w:lang w:val="en-GB"/>
        </w:rPr>
        <w:fldChar w:fldCharType="separate"/>
      </w:r>
      <w:r w:rsidR="00CB72A0" w:rsidRPr="00C07439">
        <w:rPr>
          <w:rFonts w:ascii="Times New Roman" w:eastAsia="Gulim" w:hAnsi="Times New Roman" w:cs="Times New Roman"/>
          <w:noProof/>
          <w:sz w:val="24"/>
          <w:szCs w:val="24"/>
          <w:lang w:val="en-GB"/>
        </w:rPr>
        <w:t>(British Cochlear Implant Group, 2017; Vickers et al., 2016a)</w:t>
      </w:r>
      <w:r w:rsidRPr="00C07439">
        <w:rPr>
          <w:rFonts w:ascii="Times New Roman" w:eastAsia="Gulim" w:hAnsi="Times New Roman" w:cs="Times New Roman"/>
          <w:sz w:val="24"/>
          <w:szCs w:val="24"/>
          <w:lang w:val="en-GB"/>
        </w:rPr>
        <w:fldChar w:fldCharType="end"/>
      </w:r>
      <w:r w:rsidRPr="00C07439">
        <w:rPr>
          <w:rFonts w:ascii="Times New Roman" w:eastAsia="Gulim" w:hAnsi="Times New Roman" w:cs="Times New Roman"/>
          <w:sz w:val="24"/>
          <w:szCs w:val="24"/>
          <w:lang w:val="en-GB"/>
        </w:rPr>
        <w:t xml:space="preserve">. The inconsistency of practice is particularly concerning as preoperative level of speech understanding is one of the most valuable measures within the CI referral and candidacy assessment </w:t>
      </w:r>
      <w:r w:rsidRPr="00C07439">
        <w:rPr>
          <w:rFonts w:ascii="Times New Roman" w:eastAsia="Gulim" w:hAnsi="Times New Roman" w:cs="Times New Roman"/>
          <w:sz w:val="24"/>
          <w:szCs w:val="24"/>
          <w:lang w:val="en-GB"/>
        </w:rPr>
        <w:fldChar w:fldCharType="begin">
          <w:fldData xml:space="preserve">PEVuZE5vdGU+PENpdGU+PEF1dGhvcj5ad29sYW48L0F1dGhvcj48WWVhcj4yMDIwPC9ZZWFyPjxS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=
</w:fldData>
        </w:fldChar>
      </w:r>
      <w:r w:rsidR="00A01893" w:rsidRPr="00C07439">
        <w:rPr>
          <w:rFonts w:ascii="Times New Roman" w:eastAsia="Gulim" w:hAnsi="Times New Roman" w:cs="Times New Roman"/>
          <w:sz w:val="24"/>
          <w:szCs w:val="24"/>
          <w:lang w:val="en-GB"/>
        </w:rPr>
        <w:instrText xml:space="preserve"> ADDIN EN.CITE </w:instrText>
      </w:r>
      <w:r w:rsidR="00A01893" w:rsidRPr="00C07439">
        <w:rPr>
          <w:rFonts w:ascii="Times New Roman" w:eastAsia="Gulim" w:hAnsi="Times New Roman" w:cs="Times New Roman"/>
          <w:sz w:val="24"/>
          <w:szCs w:val="24"/>
          <w:lang w:val="en-GB"/>
        </w:rPr>
        <w:fldChar w:fldCharType="begin">
          <w:fldData xml:space="preserve">PEVuZE5vdGU+PENpdGU+PEF1dGhvcj5ad29sYW48L0F1dGhvcj48WWVhcj4yMDIwPC9ZZWFyPjxS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=
</w:fldData>
        </w:fldChar>
      </w:r>
      <w:r w:rsidR="00A01893" w:rsidRPr="00C07439">
        <w:rPr>
          <w:rFonts w:ascii="Times New Roman" w:eastAsia="Gulim" w:hAnsi="Times New Roman" w:cs="Times New Roman"/>
          <w:sz w:val="24"/>
          <w:szCs w:val="24"/>
          <w:lang w:val="en-GB"/>
        </w:rPr>
        <w:instrText xml:space="preserve"> ADDIN EN.CITE.DATA </w:instrText>
      </w:r>
      <w:r w:rsidR="00A01893" w:rsidRPr="00C07439">
        <w:rPr>
          <w:rFonts w:ascii="Times New Roman" w:eastAsia="Gulim" w:hAnsi="Times New Roman" w:cs="Times New Roman"/>
          <w:sz w:val="24"/>
          <w:szCs w:val="24"/>
          <w:lang w:val="en-GB"/>
        </w:rPr>
      </w:r>
      <w:r w:rsidR="00A01893" w:rsidRPr="00C07439">
        <w:rPr>
          <w:rFonts w:ascii="Times New Roman" w:eastAsia="Gulim" w:hAnsi="Times New Roman" w:cs="Times New Roman"/>
          <w:sz w:val="24"/>
          <w:szCs w:val="24"/>
          <w:lang w:val="en-GB"/>
        </w:rPr>
        <w:fldChar w:fldCharType="end"/>
      </w:r>
      <w:r w:rsidRPr="00C07439">
        <w:rPr>
          <w:rFonts w:ascii="Times New Roman" w:eastAsia="Gulim" w:hAnsi="Times New Roman" w:cs="Times New Roman"/>
          <w:sz w:val="24"/>
          <w:szCs w:val="24"/>
          <w:lang w:val="en-GB"/>
        </w:rPr>
      </w:r>
      <w:r w:rsidRPr="00C07439">
        <w:rPr>
          <w:rFonts w:ascii="Times New Roman" w:eastAsia="Gulim" w:hAnsi="Times New Roman" w:cs="Times New Roman"/>
          <w:sz w:val="24"/>
          <w:szCs w:val="24"/>
          <w:lang w:val="en-GB"/>
        </w:rPr>
        <w:fldChar w:fldCharType="separate"/>
      </w:r>
      <w:r w:rsidR="00CB72A0" w:rsidRPr="00C07439">
        <w:rPr>
          <w:rFonts w:ascii="Times New Roman" w:eastAsia="Gulim" w:hAnsi="Times New Roman" w:cs="Times New Roman"/>
          <w:noProof/>
          <w:sz w:val="24"/>
          <w:szCs w:val="24"/>
          <w:lang w:val="en-GB"/>
        </w:rPr>
        <w:t>(Vickers et al., 2016b; Zwolan et al., 2020)</w:t>
      </w:r>
      <w:r w:rsidRPr="00C07439">
        <w:rPr>
          <w:rFonts w:ascii="Times New Roman" w:eastAsia="Gulim" w:hAnsi="Times New Roman" w:cs="Times New Roman"/>
          <w:sz w:val="24"/>
          <w:szCs w:val="24"/>
          <w:lang w:val="en-GB"/>
        </w:rPr>
        <w:fldChar w:fldCharType="end"/>
      </w:r>
      <w:r w:rsidRPr="00C07439">
        <w:rPr>
          <w:rFonts w:ascii="Times New Roman" w:eastAsia="Gulim" w:hAnsi="Times New Roman" w:cs="Times New Roman"/>
          <w:sz w:val="24"/>
          <w:szCs w:val="24"/>
          <w:lang w:val="en-GB"/>
        </w:rPr>
        <w:t xml:space="preserve">.  </w:t>
      </w:r>
      <w:r w:rsidR="00A35972" w:rsidRPr="00C07439">
        <w:rPr>
          <w:rFonts w:ascii="Times New Roman" w:eastAsia="Gulim" w:hAnsi="Times New Roman" w:cs="Times New Roman"/>
          <w:sz w:val="24"/>
          <w:szCs w:val="24"/>
          <w:lang w:val="en-GB"/>
        </w:rPr>
        <w:t>Inconsistency of speech testing practices</w:t>
      </w:r>
      <w:r w:rsidR="00E26DFF" w:rsidRPr="00C07439">
        <w:rPr>
          <w:rFonts w:ascii="Times New Roman" w:eastAsia="Gulim" w:hAnsi="Times New Roman" w:cs="Times New Roman"/>
          <w:sz w:val="24"/>
          <w:szCs w:val="24"/>
          <w:lang w:val="en-GB"/>
        </w:rPr>
        <w:t xml:space="preserve"> </w:t>
      </w:r>
      <w:r w:rsidR="003307F9" w:rsidRPr="00C07439">
        <w:rPr>
          <w:rFonts w:ascii="Times New Roman" w:eastAsia="Gulim" w:hAnsi="Times New Roman" w:cs="Times New Roman"/>
          <w:sz w:val="24"/>
          <w:szCs w:val="24"/>
          <w:lang w:val="en-GB"/>
        </w:rPr>
        <w:t xml:space="preserve">between HHPs, centres and </w:t>
      </w:r>
      <w:r w:rsidR="002E781C" w:rsidRPr="00C07439">
        <w:rPr>
          <w:rFonts w:ascii="Times New Roman" w:eastAsia="Gulim" w:hAnsi="Times New Roman" w:cs="Times New Roman"/>
          <w:sz w:val="24"/>
          <w:szCs w:val="24"/>
          <w:lang w:val="en-GB"/>
        </w:rPr>
        <w:t xml:space="preserve">countries will </w:t>
      </w:r>
      <w:r w:rsidR="00B72006" w:rsidRPr="00C07439">
        <w:rPr>
          <w:rFonts w:ascii="Times New Roman" w:eastAsia="Gulim" w:hAnsi="Times New Roman" w:cs="Times New Roman"/>
          <w:sz w:val="24"/>
          <w:szCs w:val="24"/>
          <w:lang w:val="en-GB"/>
        </w:rPr>
        <w:t xml:space="preserve">impact </w:t>
      </w:r>
      <w:r w:rsidR="00F918CE" w:rsidRPr="00C07439">
        <w:rPr>
          <w:rFonts w:ascii="Times New Roman" w:eastAsia="Gulim" w:hAnsi="Times New Roman" w:cs="Times New Roman"/>
          <w:sz w:val="24"/>
          <w:szCs w:val="24"/>
          <w:lang w:val="en-GB"/>
        </w:rPr>
        <w:t xml:space="preserve">the </w:t>
      </w:r>
      <w:r w:rsidR="00CE3703" w:rsidRPr="00C07439">
        <w:rPr>
          <w:rFonts w:ascii="Times New Roman" w:eastAsia="Gulim" w:hAnsi="Times New Roman" w:cs="Times New Roman"/>
          <w:sz w:val="24"/>
          <w:szCs w:val="24"/>
          <w:lang w:val="en-GB"/>
        </w:rPr>
        <w:t>interpreta</w:t>
      </w:r>
      <w:r w:rsidR="00F918CE" w:rsidRPr="00C07439">
        <w:rPr>
          <w:rFonts w:ascii="Times New Roman" w:eastAsia="Gulim" w:hAnsi="Times New Roman" w:cs="Times New Roman"/>
          <w:sz w:val="24"/>
          <w:szCs w:val="24"/>
          <w:lang w:val="en-GB"/>
        </w:rPr>
        <w:t>bility</w:t>
      </w:r>
      <w:r w:rsidR="00CE3703" w:rsidRPr="00C07439">
        <w:rPr>
          <w:rFonts w:ascii="Times New Roman" w:eastAsia="Gulim" w:hAnsi="Times New Roman" w:cs="Times New Roman"/>
          <w:sz w:val="24"/>
          <w:szCs w:val="24"/>
          <w:lang w:val="en-GB"/>
        </w:rPr>
        <w:t xml:space="preserve"> of </w:t>
      </w:r>
      <w:r w:rsidR="00F918CE" w:rsidRPr="00C07439">
        <w:rPr>
          <w:rFonts w:ascii="Times New Roman" w:eastAsia="Gulim" w:hAnsi="Times New Roman" w:cs="Times New Roman"/>
          <w:sz w:val="24"/>
          <w:szCs w:val="24"/>
          <w:lang w:val="en-GB"/>
        </w:rPr>
        <w:t xml:space="preserve">test </w:t>
      </w:r>
      <w:r w:rsidR="00CE3703" w:rsidRPr="00C07439">
        <w:rPr>
          <w:rFonts w:ascii="Times New Roman" w:eastAsia="Gulim" w:hAnsi="Times New Roman" w:cs="Times New Roman"/>
          <w:sz w:val="24"/>
          <w:szCs w:val="24"/>
          <w:lang w:val="en-GB"/>
        </w:rPr>
        <w:t>results</w:t>
      </w:r>
      <w:r w:rsidR="00D8751C" w:rsidRPr="00C07439">
        <w:rPr>
          <w:rFonts w:ascii="Times New Roman" w:eastAsia="Gulim" w:hAnsi="Times New Roman" w:cs="Times New Roman"/>
          <w:sz w:val="24"/>
          <w:szCs w:val="24"/>
          <w:lang w:val="en-GB"/>
        </w:rPr>
        <w:t>,</w:t>
      </w:r>
      <w:r w:rsidR="00BE650F" w:rsidRPr="00C07439">
        <w:rPr>
          <w:rFonts w:ascii="Times New Roman" w:eastAsia="Gulim" w:hAnsi="Times New Roman" w:cs="Times New Roman"/>
          <w:sz w:val="24"/>
          <w:szCs w:val="24"/>
          <w:lang w:val="en-GB"/>
        </w:rPr>
        <w:t xml:space="preserve"> </w:t>
      </w:r>
      <w:r w:rsidR="00F918CE" w:rsidRPr="00C07439">
        <w:rPr>
          <w:rFonts w:ascii="Times New Roman" w:eastAsia="Gulim" w:hAnsi="Times New Roman" w:cs="Times New Roman"/>
          <w:sz w:val="24"/>
          <w:szCs w:val="24"/>
          <w:lang w:val="en-GB"/>
        </w:rPr>
        <w:t>how</w:t>
      </w:r>
      <w:r w:rsidR="00D275F7" w:rsidRPr="00C07439">
        <w:rPr>
          <w:rFonts w:ascii="Times New Roman" w:eastAsia="Gulim" w:hAnsi="Times New Roman" w:cs="Times New Roman"/>
          <w:sz w:val="24"/>
          <w:szCs w:val="24"/>
          <w:lang w:val="en-GB"/>
        </w:rPr>
        <w:t xml:space="preserve"> </w:t>
      </w:r>
      <w:r w:rsidR="0052359A" w:rsidRPr="00C07439">
        <w:rPr>
          <w:rFonts w:ascii="Times New Roman" w:eastAsia="Gulim" w:hAnsi="Times New Roman" w:cs="Times New Roman"/>
          <w:sz w:val="24"/>
          <w:szCs w:val="24"/>
          <w:lang w:val="en-GB"/>
        </w:rPr>
        <w:t xml:space="preserve">trends </w:t>
      </w:r>
      <w:r w:rsidR="0018532A" w:rsidRPr="00C07439">
        <w:rPr>
          <w:rFonts w:ascii="Times New Roman" w:eastAsia="Gulim" w:hAnsi="Times New Roman" w:cs="Times New Roman"/>
          <w:sz w:val="24"/>
          <w:szCs w:val="24"/>
          <w:lang w:val="en-GB"/>
        </w:rPr>
        <w:t>in patient populations</w:t>
      </w:r>
      <w:r w:rsidR="00F918CE" w:rsidRPr="00C07439">
        <w:rPr>
          <w:rFonts w:ascii="Times New Roman" w:eastAsia="Gulim" w:hAnsi="Times New Roman" w:cs="Times New Roman"/>
          <w:sz w:val="24"/>
          <w:szCs w:val="24"/>
          <w:lang w:val="en-GB"/>
        </w:rPr>
        <w:t xml:space="preserve"> are monitored</w:t>
      </w:r>
      <w:r w:rsidR="0018532A" w:rsidRPr="00C07439">
        <w:rPr>
          <w:rFonts w:ascii="Times New Roman" w:eastAsia="Gulim" w:hAnsi="Times New Roman" w:cs="Times New Roman"/>
          <w:sz w:val="24"/>
          <w:szCs w:val="24"/>
          <w:lang w:val="en-GB"/>
        </w:rPr>
        <w:t>,</w:t>
      </w:r>
      <w:r w:rsidR="00D8751C" w:rsidRPr="00C07439">
        <w:rPr>
          <w:rFonts w:ascii="Times New Roman" w:eastAsia="Gulim" w:hAnsi="Times New Roman" w:cs="Times New Roman"/>
          <w:sz w:val="24"/>
          <w:szCs w:val="24"/>
          <w:lang w:val="en-GB"/>
        </w:rPr>
        <w:t xml:space="preserve"> and how </w:t>
      </w:r>
      <w:r w:rsidR="0004417D" w:rsidRPr="00C07439">
        <w:rPr>
          <w:rFonts w:ascii="Times New Roman" w:eastAsia="Gulim" w:hAnsi="Times New Roman" w:cs="Times New Roman"/>
          <w:sz w:val="24"/>
          <w:szCs w:val="24"/>
          <w:lang w:val="en-GB"/>
        </w:rPr>
        <w:t>outcomes</w:t>
      </w:r>
      <w:r w:rsidR="00A01A53" w:rsidRPr="00C07439">
        <w:rPr>
          <w:rFonts w:ascii="Times New Roman" w:eastAsia="Gulim" w:hAnsi="Times New Roman" w:cs="Times New Roman"/>
          <w:sz w:val="24"/>
          <w:szCs w:val="24"/>
          <w:lang w:val="en-GB"/>
        </w:rPr>
        <w:t xml:space="preserve"> are compared </w:t>
      </w:r>
      <w:r w:rsidR="00A40F5C" w:rsidRPr="00C07439">
        <w:rPr>
          <w:rFonts w:ascii="Times New Roman" w:eastAsia="Gulim" w:hAnsi="Times New Roman" w:cs="Times New Roman"/>
          <w:sz w:val="24"/>
          <w:szCs w:val="24"/>
          <w:lang w:val="en-GB"/>
        </w:rPr>
        <w:t xml:space="preserve">between sites, </w:t>
      </w:r>
      <w:r w:rsidR="0018532A" w:rsidRPr="00C07439">
        <w:rPr>
          <w:rFonts w:ascii="Times New Roman" w:eastAsia="Gulim" w:hAnsi="Times New Roman" w:cs="Times New Roman"/>
          <w:sz w:val="24"/>
          <w:szCs w:val="24"/>
          <w:lang w:val="en-GB"/>
        </w:rPr>
        <w:t xml:space="preserve">depending on the </w:t>
      </w:r>
      <w:r w:rsidR="00F918CE" w:rsidRPr="00C07439">
        <w:rPr>
          <w:rFonts w:ascii="Times New Roman" w:eastAsia="Gulim" w:hAnsi="Times New Roman" w:cs="Times New Roman"/>
          <w:sz w:val="24"/>
          <w:szCs w:val="24"/>
          <w:lang w:val="en-GB"/>
        </w:rPr>
        <w:t xml:space="preserve">level of </w:t>
      </w:r>
      <w:r w:rsidR="0018532A" w:rsidRPr="00C07439">
        <w:rPr>
          <w:rFonts w:ascii="Times New Roman" w:eastAsia="Gulim" w:hAnsi="Times New Roman" w:cs="Times New Roman"/>
          <w:sz w:val="24"/>
          <w:szCs w:val="24"/>
          <w:lang w:val="en-GB"/>
        </w:rPr>
        <w:t>disparity</w:t>
      </w:r>
      <w:r w:rsidR="00F918CE" w:rsidRPr="00C07439">
        <w:rPr>
          <w:rFonts w:ascii="Times New Roman" w:eastAsia="Gulim" w:hAnsi="Times New Roman" w:cs="Times New Roman"/>
          <w:sz w:val="24"/>
          <w:szCs w:val="24"/>
          <w:lang w:val="en-GB"/>
        </w:rPr>
        <w:t xml:space="preserve">. </w:t>
      </w:r>
    </w:p>
    <w:p w14:paraId="5D5E366F" w14:textId="77777777" w:rsidR="001B3862" w:rsidRPr="00C07439" w:rsidRDefault="001B3862" w:rsidP="00957E4B">
      <w:pPr>
        <w:spacing w:after="0" w:line="480" w:lineRule="auto"/>
        <w:jc w:val="both"/>
        <w:rPr>
          <w:rFonts w:ascii="Times New Roman" w:eastAsia="Gulim" w:hAnsi="Times New Roman" w:cs="Times New Roman"/>
          <w:sz w:val="24"/>
          <w:szCs w:val="24"/>
          <w:lang w:val="en-GB"/>
        </w:rPr>
      </w:pPr>
    </w:p>
    <w:p w14:paraId="04D38F66" w14:textId="27B7CC95" w:rsidR="007156A4" w:rsidRPr="00C07439" w:rsidRDefault="007156A4" w:rsidP="00957E4B">
      <w:pPr>
        <w:spacing w:after="0" w:line="480" w:lineRule="auto"/>
        <w:jc w:val="both"/>
        <w:rPr>
          <w:rFonts w:ascii="Times New Roman" w:eastAsia="Gulim" w:hAnsi="Times New Roman" w:cs="Times New Roman"/>
          <w:sz w:val="24"/>
          <w:szCs w:val="24"/>
          <w:lang w:val="en-GB"/>
        </w:rPr>
      </w:pPr>
      <w:r w:rsidRPr="00C07439">
        <w:rPr>
          <w:rFonts w:ascii="Times New Roman" w:eastAsia="Gulim" w:hAnsi="Times New Roman" w:cs="Times New Roman"/>
          <w:sz w:val="24"/>
          <w:szCs w:val="24"/>
          <w:lang w:val="en-GB"/>
        </w:rPr>
        <w:lastRenderedPageBreak/>
        <w:t xml:space="preserve">Health policies for England and Wales are based upon guidance produced by the National Institute for Health and Care Excellence (NICE) and such guidance may also have a wide influence on the development and implementation of global clinical practices </w:t>
      </w:r>
      <w:r w:rsidRPr="00C07439">
        <w:rPr>
          <w:rFonts w:ascii="Times New Roman" w:eastAsia="Gulim" w:hAnsi="Times New Roman" w:cs="Times New Roman"/>
          <w:sz w:val="24"/>
          <w:szCs w:val="24"/>
          <w:lang w:val="en-GB"/>
        </w:rPr>
        <w:fldChar w:fldCharType="begin">
          <w:fldData xml:space="preserve">PEVuZE5vdGU+PENpdGU+PEF1dGhvcj5DaGFuZHJhPC9BdXRob3I+PFllYXI+MjAxNTwvWWVhcj48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</w:fldData>
        </w:fldChar>
      </w:r>
      <w:r w:rsidR="00A01893" w:rsidRPr="00C07439">
        <w:rPr>
          <w:rFonts w:ascii="Times New Roman" w:eastAsia="Gulim" w:hAnsi="Times New Roman" w:cs="Times New Roman"/>
          <w:sz w:val="24"/>
          <w:szCs w:val="24"/>
          <w:lang w:val="en-GB"/>
        </w:rPr>
        <w:instrText xml:space="preserve"> ADDIN EN.CITE </w:instrText>
      </w:r>
      <w:r w:rsidR="00A01893" w:rsidRPr="00C07439">
        <w:rPr>
          <w:rFonts w:ascii="Times New Roman" w:eastAsia="Gulim" w:hAnsi="Times New Roman" w:cs="Times New Roman"/>
          <w:sz w:val="24"/>
          <w:szCs w:val="24"/>
          <w:lang w:val="en-GB"/>
        </w:rPr>
        <w:fldChar w:fldCharType="begin">
          <w:fldData xml:space="preserve">PEVuZE5vdGU+PENpdGU+PEF1dGhvcj5DaGFuZHJhPC9BdXRob3I+PFllYXI+MjAxNTwvWWVhcj48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</w:fldData>
        </w:fldChar>
      </w:r>
      <w:r w:rsidR="00A01893" w:rsidRPr="00C07439">
        <w:rPr>
          <w:rFonts w:ascii="Times New Roman" w:eastAsia="Gulim" w:hAnsi="Times New Roman" w:cs="Times New Roman"/>
          <w:sz w:val="24"/>
          <w:szCs w:val="24"/>
          <w:lang w:val="en-GB"/>
        </w:rPr>
        <w:instrText xml:space="preserve"> ADDIN EN.CITE.DATA </w:instrText>
      </w:r>
      <w:r w:rsidR="00A01893" w:rsidRPr="00C07439">
        <w:rPr>
          <w:rFonts w:ascii="Times New Roman" w:eastAsia="Gulim" w:hAnsi="Times New Roman" w:cs="Times New Roman"/>
          <w:sz w:val="24"/>
          <w:szCs w:val="24"/>
          <w:lang w:val="en-GB"/>
        </w:rPr>
      </w:r>
      <w:r w:rsidR="00A01893" w:rsidRPr="00C07439">
        <w:rPr>
          <w:rFonts w:ascii="Times New Roman" w:eastAsia="Gulim" w:hAnsi="Times New Roman" w:cs="Times New Roman"/>
          <w:sz w:val="24"/>
          <w:szCs w:val="24"/>
          <w:lang w:val="en-GB"/>
        </w:rPr>
        <w:fldChar w:fldCharType="end"/>
      </w:r>
      <w:r w:rsidRPr="00C07439">
        <w:rPr>
          <w:rFonts w:ascii="Times New Roman" w:eastAsia="Gulim" w:hAnsi="Times New Roman" w:cs="Times New Roman"/>
          <w:sz w:val="24"/>
          <w:szCs w:val="24"/>
          <w:lang w:val="en-GB"/>
        </w:rPr>
      </w:r>
      <w:r w:rsidRPr="00C07439">
        <w:rPr>
          <w:rFonts w:ascii="Times New Roman" w:eastAsia="Gulim" w:hAnsi="Times New Roman" w:cs="Times New Roman"/>
          <w:sz w:val="24"/>
          <w:szCs w:val="24"/>
          <w:lang w:val="en-GB"/>
        </w:rPr>
        <w:fldChar w:fldCharType="separate"/>
      </w:r>
      <w:r w:rsidRPr="00C07439">
        <w:rPr>
          <w:rFonts w:ascii="Times New Roman" w:eastAsia="Gulim" w:hAnsi="Times New Roman" w:cs="Times New Roman"/>
          <w:noProof/>
          <w:sz w:val="24"/>
          <w:szCs w:val="24"/>
          <w:lang w:val="en-GB"/>
        </w:rPr>
        <w:t>(Chandra et al., 2015; van der Straaten et al., 2021; Vasse et al., 2012; Yue et al., 2014)</w:t>
      </w:r>
      <w:r w:rsidRPr="00C07439">
        <w:rPr>
          <w:rFonts w:ascii="Times New Roman" w:eastAsia="Gulim" w:hAnsi="Times New Roman" w:cs="Times New Roman"/>
          <w:sz w:val="24"/>
          <w:szCs w:val="24"/>
          <w:lang w:val="en-GB"/>
        </w:rPr>
        <w:fldChar w:fldCharType="end"/>
      </w:r>
      <w:r w:rsidRPr="00C07439">
        <w:rPr>
          <w:rFonts w:ascii="Times New Roman" w:eastAsia="Gulim" w:hAnsi="Times New Roman" w:cs="Times New Roman"/>
          <w:sz w:val="24"/>
          <w:szCs w:val="24"/>
          <w:lang w:val="en-GB"/>
        </w:rPr>
        <w:t>.</w:t>
      </w:r>
      <w:r w:rsidRPr="00C07439">
        <w:rPr>
          <w:rFonts w:ascii="Times New Roman" w:eastAsia="Gulim" w:hAnsi="Times New Roman" w:cs="Times New Roman"/>
          <w:sz w:val="24"/>
          <w:szCs w:val="24"/>
        </w:rPr>
        <w:t xml:space="preserve"> NICE, a public body of the UK government’s Department of Health and Social Care, produces evidence based clinical guidance, quality standards and outcome metrics. </w:t>
      </w:r>
      <w:r w:rsidRPr="00C07439">
        <w:rPr>
          <w:rFonts w:ascii="Times New Roman" w:eastAsia="Gulim" w:hAnsi="Times New Roman" w:cs="Times New Roman"/>
          <w:sz w:val="24"/>
          <w:szCs w:val="24"/>
          <w:lang w:val="en-GB"/>
        </w:rPr>
        <w:t>The latest NICE guidance for the assessment of adults with hearing difficulties does not include</w:t>
      </w:r>
      <w:r w:rsidRPr="00C07439">
        <w:rPr>
          <w:rFonts w:ascii="Times New Roman" w:eastAsia="Gulim" w:hAnsi="Times New Roman" w:cs="Times New Roman"/>
          <w:sz w:val="24"/>
          <w:szCs w:val="24"/>
        </w:rPr>
        <w:t xml:space="preserve"> </w:t>
      </w:r>
      <w:r w:rsidRPr="00C07439">
        <w:rPr>
          <w:rFonts w:ascii="Times New Roman" w:eastAsia="Gulim" w:hAnsi="Times New Roman" w:cs="Times New Roman"/>
          <w:sz w:val="24"/>
          <w:szCs w:val="24"/>
          <w:lang w:val="en-GB"/>
        </w:rPr>
        <w:t xml:space="preserve">recommendations for </w:t>
      </w:r>
      <w:r w:rsidRPr="00C07439">
        <w:rPr>
          <w:rFonts w:ascii="Times New Roman" w:eastAsia="Gulim" w:hAnsi="Times New Roman" w:cs="Times New Roman"/>
          <w:sz w:val="24"/>
          <w:szCs w:val="24"/>
        </w:rPr>
        <w:t>presenting speech stimuli (e.g. speech perception tests in quiet or in noise) within audiological assessment for</w:t>
      </w:r>
      <w:r w:rsidRPr="00C07439">
        <w:rPr>
          <w:rFonts w:ascii="Times New Roman" w:eastAsia="Gulim" w:hAnsi="Times New Roman" w:cs="Times New Roman"/>
          <w:sz w:val="24"/>
          <w:szCs w:val="24"/>
          <w:lang w:val="en-GB"/>
        </w:rPr>
        <w:t xml:space="preserve"> this population </w:t>
      </w:r>
      <w:r w:rsidRPr="00C07439">
        <w:rPr>
          <w:rFonts w:ascii="Times New Roman" w:eastAsia="Gulim" w:hAnsi="Times New Roman" w:cs="Times New Roman"/>
          <w:sz w:val="24"/>
          <w:szCs w:val="24"/>
          <w:lang w:val="en-GB"/>
        </w:rPr>
        <w:fldChar w:fldCharType="begin"/>
      </w:r>
      <w:r w:rsidR="00A01893" w:rsidRPr="00C07439">
        <w:rPr>
          <w:rFonts w:ascii="Times New Roman" w:eastAsia="Gulim" w:hAnsi="Times New Roman" w:cs="Times New Roman"/>
          <w:sz w:val="24"/>
          <w:szCs w:val="24"/>
          <w:lang w:val="en-GB"/>
        </w:rPr>
        <w:instrText xml:space="preserve"> ADDIN EN.CITE &lt;EndNote&gt;&lt;Cite&gt;&lt;Author&gt;National Institute for Health and Care Excellence&lt;/Author&gt;&lt;Year&gt;2018&lt;/Year&gt;&lt;RecNum&gt;31&lt;/RecNum&gt;&lt;DisplayText&gt;(National Institute for Health and Care Excellence, 2018)&lt;/DisplayText&gt;&lt;record&gt;&lt;rec-number&gt;31&lt;/rec-number&gt;&lt;foreign-keys&gt;&lt;key app="EN" db-id="avts0ssr9a2zpuefefm5tap0xsawtw55a9wa" timestamp="1645037384"&gt;31&lt;/key&gt;&lt;/foreign-keys&gt;&lt;ref-type name="Standard"&gt;58&lt;/ref-type&gt;&lt;contributors&gt;&lt;authors&gt;&lt;author&gt;National Institute for Health and Care Excellence,&lt;/author&gt;&lt;/authors&gt;&lt;/contributors&gt;&lt;titles&gt;&lt;title&gt;Hearing loss in adults: assessment and management&lt;/title&gt;&lt;secondary-title&gt;Ear, nose and throat conditions&lt;/secondary-title&gt;&lt;/titles&gt;&lt;num-vols&gt;NG98&lt;/num-vols&gt;&lt;dates&gt;&lt;year&gt;2018&lt;/year&gt;&lt;/dates&gt;&lt;publisher&gt;NICE&lt;/publisher&gt;&lt;urls&gt;&lt;related-urls&gt;&lt;url&gt;https://www.nice.org.uk/guidance/ng98/chapter/recommendations&lt;/url&gt;&lt;/related-urls&gt;&lt;/urls&gt;&lt;/record&gt;&lt;/Cite&gt;&lt;/EndNote&gt;</w:instrText>
      </w:r>
      <w:r w:rsidRPr="00C07439">
        <w:rPr>
          <w:rFonts w:ascii="Times New Roman" w:eastAsia="Gulim" w:hAnsi="Times New Roman" w:cs="Times New Roman"/>
          <w:sz w:val="24"/>
          <w:szCs w:val="24"/>
          <w:lang w:val="en-GB"/>
        </w:rPr>
        <w:fldChar w:fldCharType="separate"/>
      </w:r>
      <w:r w:rsidRPr="00C07439">
        <w:rPr>
          <w:rFonts w:ascii="Times New Roman" w:eastAsia="Gulim" w:hAnsi="Times New Roman" w:cs="Times New Roman"/>
          <w:noProof/>
          <w:sz w:val="24"/>
          <w:szCs w:val="24"/>
          <w:lang w:val="en-GB"/>
        </w:rPr>
        <w:t>(National Institute for Health and Care Excellence, 2018)</w:t>
      </w:r>
      <w:r w:rsidRPr="00C07439">
        <w:rPr>
          <w:rFonts w:ascii="Times New Roman" w:eastAsia="Gulim" w:hAnsi="Times New Roman" w:cs="Times New Roman"/>
          <w:sz w:val="24"/>
          <w:szCs w:val="24"/>
          <w:lang w:val="en-GB"/>
        </w:rPr>
        <w:fldChar w:fldCharType="end"/>
      </w:r>
      <w:r w:rsidRPr="00C07439">
        <w:rPr>
          <w:rFonts w:ascii="Times New Roman" w:eastAsia="Gulim" w:hAnsi="Times New Roman" w:cs="Times New Roman"/>
          <w:sz w:val="24"/>
          <w:szCs w:val="24"/>
          <w:lang w:val="en-GB"/>
        </w:rPr>
        <w:t xml:space="preserve">. Such guidance, or lack thereof, results in relevant resource allocation being cut leading to individual service providers deciding on whether they can accommodate speech testing in their audiology provision.  This can cause </w:t>
      </w:r>
      <w:r w:rsidRPr="00C07439">
        <w:rPr>
          <w:rFonts w:ascii="Times New Roman" w:eastAsia="Gulim" w:hAnsi="Times New Roman" w:cs="Times New Roman"/>
          <w:sz w:val="24"/>
          <w:szCs w:val="24"/>
        </w:rPr>
        <w:t xml:space="preserve">further </w:t>
      </w:r>
      <w:r w:rsidRPr="00C07439">
        <w:rPr>
          <w:rFonts w:ascii="Times New Roman" w:eastAsia="Gulim" w:hAnsi="Times New Roman" w:cs="Times New Roman"/>
          <w:sz w:val="24"/>
          <w:szCs w:val="24"/>
          <w:lang w:val="en-GB"/>
        </w:rPr>
        <w:t xml:space="preserve">discrepancies across service delivery in audiology practice. </w:t>
      </w:r>
    </w:p>
    <w:p w14:paraId="4B984536" w14:textId="77777777" w:rsidR="006A12DC" w:rsidRPr="00C07439" w:rsidRDefault="006A12DC" w:rsidP="00957E4B">
      <w:pPr>
        <w:spacing w:after="0" w:line="480" w:lineRule="auto"/>
        <w:ind w:right="-188"/>
        <w:jc w:val="both"/>
        <w:rPr>
          <w:rFonts w:ascii="Times New Roman" w:eastAsia="Gulim" w:hAnsi="Times New Roman" w:cs="Times New Roman"/>
          <w:sz w:val="24"/>
          <w:szCs w:val="24"/>
          <w:lang w:val="en-GB"/>
        </w:rPr>
      </w:pPr>
    </w:p>
    <w:p w14:paraId="36482F27" w14:textId="066F2D4A" w:rsidR="004B36FB" w:rsidRPr="00C07439" w:rsidRDefault="00741A9F" w:rsidP="00C07439">
      <w:pPr>
        <w:spacing w:after="0" w:line="480" w:lineRule="auto"/>
        <w:ind w:right="-188"/>
        <w:jc w:val="both"/>
        <w:rPr>
          <w:rFonts w:ascii="Times New Roman" w:eastAsia="Gulim" w:hAnsi="Times New Roman" w:cs="Times New Roman"/>
          <w:sz w:val="24"/>
          <w:szCs w:val="24"/>
          <w:lang w:val="en-GB"/>
        </w:rPr>
      </w:pPr>
      <w:r w:rsidRPr="00C07439">
        <w:rPr>
          <w:rFonts w:ascii="Times New Roman" w:eastAsia="Gulim" w:hAnsi="Times New Roman" w:cs="Times New Roman"/>
          <w:sz w:val="24"/>
          <w:szCs w:val="24"/>
          <w:lang w:val="en-GB"/>
        </w:rPr>
        <w:t xml:space="preserve">In general, the private healthcare sector is consumer-oriented and quality services are underpinned with the understanding that the consumer can withhold resources at their discretion, which can have significant implications to the future development and functioning of the organisation </w:t>
      </w:r>
      <w:r w:rsidRPr="00C07439">
        <w:rPr>
          <w:rFonts w:ascii="Times New Roman" w:eastAsia="Gulim" w:hAnsi="Times New Roman" w:cs="Times New Roman"/>
          <w:sz w:val="24"/>
          <w:szCs w:val="24"/>
          <w:lang w:val="en-GB"/>
        </w:rPr>
        <w:fldChar w:fldCharType="begin"/>
      </w:r>
      <w:r w:rsidR="00A01893" w:rsidRPr="00C07439">
        <w:rPr>
          <w:rFonts w:ascii="Times New Roman" w:eastAsia="Gulim" w:hAnsi="Times New Roman" w:cs="Times New Roman"/>
          <w:sz w:val="24"/>
          <w:szCs w:val="24"/>
          <w:lang w:val="en-GB"/>
        </w:rPr>
        <w:instrText xml:space="preserve"> ADDIN EN.CITE &lt;EndNote&gt;&lt;Cite&gt;&lt;Author&gt;Herrera&lt;/Author&gt;&lt;Year&gt;2014&lt;/Year&gt;&lt;RecNum&gt;32&lt;/RecNum&gt;&lt;DisplayText&gt;(Herrera et al., 2014)&lt;/DisplayText&gt;&lt;record&gt;&lt;rec-number&gt;32&lt;/rec-number&gt;&lt;foreign-keys&gt;&lt;key app="EN" db-id="avts0ssr9a2zpuefefm5tap0xsawtw55a9wa" timestamp="1645037384"&gt;32&lt;/key&gt;&lt;/foreign-keys&gt;&lt;ref-type name="Journal Article"&gt;17&lt;/ref-type&gt;&lt;contributors&gt;&lt;authors&gt;&lt;author&gt;Herrera, Cristian A.&lt;/author&gt;&lt;author&gt;Rada, Gabriel&lt;/author&gt;&lt;author&gt;Kuhn-Barrientos, Lucy&lt;/author&gt;&lt;author&gt;Barrios, Ximena&lt;/author&gt;&lt;/authors&gt;&lt;/contributors&gt;&lt;titles&gt;&lt;title&gt;Does Ownership Matter? An Overview of Systematic Reviews of the Performance of Private For-Profit, Private Not-For-Profit and Public Healthcare Providers&lt;/title&gt;&lt;secondary-title&gt;PLOS ONE&lt;/secondary-title&gt;&lt;/titles&gt;&lt;periodical&gt;&lt;full-title&gt;PLOS ONE&lt;/full-title&gt;&lt;/periodical&gt;&lt;pages&gt;e93456&lt;/pages&gt;&lt;volume&gt;9&lt;/volume&gt;&lt;number&gt;12&lt;/number&gt;&lt;dates&gt;&lt;year&gt;2014&lt;/year&gt;&lt;/dates&gt;&lt;publisher&gt;Public Library of Science&lt;/publisher&gt;&lt;urls&gt;&lt;related-urls&gt;&lt;url&gt;https://doi.org/10.1371/journal.pone.0093456&lt;/url&gt;&lt;/related-urls&gt;&lt;/urls&gt;&lt;electronic-resource-num&gt;10.1371/journal.pone.0093456&lt;/electronic-resource-num&gt;&lt;/record&gt;&lt;/Cite&gt;&lt;/EndNote&gt;</w:instrText>
      </w:r>
      <w:r w:rsidRPr="00C07439">
        <w:rPr>
          <w:rFonts w:ascii="Times New Roman" w:eastAsia="Gulim" w:hAnsi="Times New Roman" w:cs="Times New Roman"/>
          <w:sz w:val="24"/>
          <w:szCs w:val="24"/>
          <w:lang w:val="en-GB"/>
        </w:rPr>
        <w:fldChar w:fldCharType="separate"/>
      </w:r>
      <w:r w:rsidRPr="00C07439">
        <w:rPr>
          <w:rFonts w:ascii="Times New Roman" w:eastAsia="Gulim" w:hAnsi="Times New Roman" w:cs="Times New Roman"/>
          <w:noProof/>
          <w:sz w:val="24"/>
          <w:szCs w:val="24"/>
          <w:lang w:val="en-GB"/>
        </w:rPr>
        <w:t>(Herrera et al., 2014)</w:t>
      </w:r>
      <w:r w:rsidRPr="00C07439">
        <w:rPr>
          <w:rFonts w:ascii="Times New Roman" w:eastAsia="Gulim" w:hAnsi="Times New Roman" w:cs="Times New Roman"/>
          <w:sz w:val="24"/>
          <w:szCs w:val="24"/>
          <w:lang w:val="en-GB"/>
        </w:rPr>
        <w:fldChar w:fldCharType="end"/>
      </w:r>
      <w:r w:rsidRPr="00C07439">
        <w:rPr>
          <w:rFonts w:ascii="Times New Roman" w:eastAsia="Gulim" w:hAnsi="Times New Roman" w:cs="Times New Roman"/>
          <w:sz w:val="24"/>
          <w:szCs w:val="24"/>
          <w:lang w:val="en-GB"/>
        </w:rPr>
        <w:t xml:space="preserve">. The public health sector in the UK (National Health Service: NHS), however, is clinician/systems-centred and services are driven by professional protocol and national clinical guidance rather than end-user review </w:t>
      </w:r>
      <w:r w:rsidRPr="00C07439">
        <w:rPr>
          <w:rFonts w:ascii="Times New Roman" w:eastAsia="Gulim" w:hAnsi="Times New Roman" w:cs="Times New Roman"/>
          <w:sz w:val="24"/>
          <w:szCs w:val="24"/>
          <w:lang w:val="en-GB"/>
        </w:rPr>
        <w:fldChar w:fldCharType="begin"/>
      </w:r>
      <w:r w:rsidR="00A01893" w:rsidRPr="00C07439">
        <w:rPr>
          <w:rFonts w:ascii="Times New Roman" w:eastAsia="Gulim" w:hAnsi="Times New Roman" w:cs="Times New Roman"/>
          <w:sz w:val="24"/>
          <w:szCs w:val="24"/>
          <w:lang w:val="en-GB"/>
        </w:rPr>
        <w:instrText xml:space="preserve"> ADDIN EN.CITE &lt;EndNote&gt;&lt;Cite&gt;&lt;Author&gt;Bradshaw&lt;/Author&gt;&lt;Year&gt;2004&lt;/Year&gt;&lt;RecNum&gt;33&lt;/RecNum&gt;&lt;DisplayText&gt;(Bradshaw &amp;amp; Bradshaw, 2004; Shen et al., 2007)&lt;/DisplayText&gt;&lt;record&gt;&lt;rec-number&gt;33&lt;/rec-number&gt;&lt;foreign-keys&gt;&lt;key app="EN" db-id="avts0ssr9a2zpuefefm5tap0xsawtw55a9wa" timestamp="1645037384"&gt;33&lt;/key&gt;&lt;/foreign-keys&gt;&lt;ref-type name="Book"&gt;6&lt;/ref-type&gt;&lt;contributors&gt;&lt;authors&gt;&lt;author&gt;Bradshaw, Peter L&lt;/author&gt;&lt;author&gt;Bradshaw, Gwendolen&lt;/author&gt;&lt;/authors&gt;&lt;/contributors&gt;&lt;titles&gt;&lt;title&gt;Health policy for health care professionals&lt;/title&gt;&lt;/titles&gt;&lt;dates&gt;&lt;year&gt;2004&lt;/year&gt;&lt;/dates&gt;&lt;publisher&gt;Sage&lt;/publisher&gt;&lt;isbn&gt;0761974016&lt;/isbn&gt;&lt;urls&gt;&lt;/urls&gt;&lt;/record&gt;&lt;/Cite&gt;&lt;Cite&gt;&lt;Author&gt;Shen&lt;/Author&gt;&lt;Year&gt;2007&lt;/Year&gt;&lt;RecNum&gt;34&lt;/RecNum&gt;&lt;record&gt;&lt;rec-number&gt;34&lt;/rec-number&gt;&lt;foreign-keys&gt;&lt;key app="EN" db-id="avts0ssr9a2zpuefefm5tap0xsawtw55a9wa" timestamp="1645037384"&gt;34&lt;/key&gt;&lt;/foreign-keys&gt;&lt;ref-type name="Journal Article"&gt;17&lt;/ref-type&gt;&lt;contributors&gt;&lt;authors&gt;&lt;author&gt;Shen, Yu-Chu&lt;/author&gt;&lt;author&gt;Eggleston, Karen&lt;/author&gt;&lt;author&gt;Lau, Joseph&lt;/author&gt;&lt;author&gt;Schmid, Christopher H&lt;/author&gt;&lt;/authors&gt;&lt;/contributors&gt;&lt;titles&gt;&lt;title&gt;Hospital ownership and financial performance: what explains the different findings in the empirical literature?&lt;/title&gt;&lt;secondary-title&gt;INQUIRY: The Journal of Health Care Organization, Provision, and Financing&lt;/secondary-title&gt;&lt;/titles&gt;&lt;periodical&gt;&lt;full-title&gt;INQUIRY: The Journal of Health Care Organization, Provision, and Financing&lt;/full-title&gt;&lt;/periodical&gt;&lt;pages&gt;41-68&lt;/pages&gt;&lt;volume&gt;44&lt;/volume&gt;&lt;number&gt;1&lt;/number&gt;&lt;dates&gt;&lt;year&gt;2007&lt;/year&gt;&lt;/dates&gt;&lt;isbn&gt;0046-9580&lt;/isbn&gt;&lt;urls&gt;&lt;/urls&gt;&lt;/record&gt;&lt;/Cite&gt;&lt;/EndNote&gt;</w:instrText>
      </w:r>
      <w:r w:rsidRPr="00C07439">
        <w:rPr>
          <w:rFonts w:ascii="Times New Roman" w:eastAsia="Gulim" w:hAnsi="Times New Roman" w:cs="Times New Roman"/>
          <w:sz w:val="24"/>
          <w:szCs w:val="24"/>
          <w:lang w:val="en-GB"/>
        </w:rPr>
        <w:fldChar w:fldCharType="separate"/>
      </w:r>
      <w:r w:rsidRPr="00C07439">
        <w:rPr>
          <w:rFonts w:ascii="Times New Roman" w:eastAsia="Gulim" w:hAnsi="Times New Roman" w:cs="Times New Roman"/>
          <w:noProof/>
          <w:sz w:val="24"/>
          <w:szCs w:val="24"/>
          <w:lang w:val="en-GB"/>
        </w:rPr>
        <w:t>(Bradshaw &amp; Bradshaw, 2004; Shen et al., 2007)</w:t>
      </w:r>
      <w:r w:rsidRPr="00C07439">
        <w:rPr>
          <w:rFonts w:ascii="Times New Roman" w:eastAsia="Gulim" w:hAnsi="Times New Roman" w:cs="Times New Roman"/>
          <w:sz w:val="24"/>
          <w:szCs w:val="24"/>
          <w:lang w:val="en-GB"/>
        </w:rPr>
        <w:fldChar w:fldCharType="end"/>
      </w:r>
      <w:r w:rsidRPr="00C07439">
        <w:rPr>
          <w:rFonts w:ascii="Times New Roman" w:eastAsia="Gulim" w:hAnsi="Times New Roman" w:cs="Times New Roman"/>
          <w:sz w:val="24"/>
          <w:szCs w:val="24"/>
          <w:lang w:val="en-GB"/>
        </w:rPr>
        <w:t xml:space="preserve">. In recent years, however, European public healthcare systems have adapted to increase the choice of healthcare provider available to the patient, with the assumption that a competitive market would improve the overall quality of services </w:t>
      </w:r>
      <w:r w:rsidRPr="00C07439">
        <w:rPr>
          <w:rFonts w:ascii="Times New Roman" w:eastAsia="Gulim" w:hAnsi="Times New Roman" w:cs="Times New Roman"/>
          <w:sz w:val="24"/>
          <w:szCs w:val="24"/>
          <w:lang w:val="en-GB"/>
        </w:rPr>
        <w:fldChar w:fldCharType="begin"/>
      </w:r>
      <w:r w:rsidR="00A01893" w:rsidRPr="00C07439">
        <w:rPr>
          <w:rFonts w:ascii="Times New Roman" w:eastAsia="Gulim" w:hAnsi="Times New Roman" w:cs="Times New Roman"/>
          <w:sz w:val="24"/>
          <w:szCs w:val="24"/>
          <w:lang w:val="en-GB"/>
        </w:rPr>
        <w:instrText xml:space="preserve"> ADDIN EN.CITE &lt;EndNote&gt;&lt;Cite&gt;&lt;Author&gt;Walumbe&lt;/Author&gt;&lt;Year&gt;2016&lt;/Year&gt;&lt;RecNum&gt;35&lt;/RecNum&gt;&lt;DisplayText&gt;(Walumbe et al., 2016)&lt;/DisplayText&gt;&lt;record&gt;&lt;rec-number&gt;35&lt;/rec-number&gt;&lt;foreign-keys&gt;&lt;key app="EN" db-id="avts0ssr9a2zpuefefm5tap0xsawtw55a9wa" timestamp="1645037384"&gt;35&lt;/key&gt;&lt;/foreign-keys&gt;&lt;ref-type name="Journal Article"&gt;17&lt;/ref-type&gt;&lt;contributors&gt;&lt;authors&gt;&lt;author&gt;Walumbe, Jackie&lt;/author&gt;&lt;author&gt;Swinglehurst, Deborah&lt;/author&gt;&lt;author&gt;Shaw, Sara&lt;/author&gt;&lt;/authors&gt;&lt;/contributors&gt;&lt;titles&gt;&lt;title&gt;Any qualified provider: a qualitative case study of one community NHS Trust&amp;apos;s response&lt;/title&gt;&lt;secondary-title&gt;BMJ Open&lt;/secondary-title&gt;&lt;/titles&gt;&lt;periodical&gt;&lt;full-title&gt;BMJ Open&lt;/full-title&gt;&lt;/periodical&gt;&lt;pages&gt;e009789&lt;/pages&gt;&lt;volume&gt;6&lt;/volume&gt;&lt;number&gt;2&lt;/number&gt;&lt;dates&gt;&lt;year&gt;2016&lt;/year&gt;&lt;/dates&gt;&lt;urls&gt;&lt;related-urls&gt;&lt;url&gt;https://bmjopen.bmj.com/content/bmjopen/6/2/e009789.full.pdf&lt;/url&gt;&lt;/related-urls&gt;&lt;/urls&gt;&lt;electronic-resource-num&gt;10.1136/bmjopen-2015-009789&lt;/electronic-resource-num&gt;&lt;/record&gt;&lt;/Cite&gt;&lt;/EndNote&gt;</w:instrText>
      </w:r>
      <w:r w:rsidRPr="00C07439">
        <w:rPr>
          <w:rFonts w:ascii="Times New Roman" w:eastAsia="Gulim" w:hAnsi="Times New Roman" w:cs="Times New Roman"/>
          <w:sz w:val="24"/>
          <w:szCs w:val="24"/>
          <w:lang w:val="en-GB"/>
        </w:rPr>
        <w:fldChar w:fldCharType="separate"/>
      </w:r>
      <w:r w:rsidRPr="00C07439">
        <w:rPr>
          <w:rFonts w:ascii="Times New Roman" w:eastAsia="Gulim" w:hAnsi="Times New Roman" w:cs="Times New Roman"/>
          <w:noProof/>
          <w:sz w:val="24"/>
          <w:szCs w:val="24"/>
          <w:lang w:val="en-GB"/>
        </w:rPr>
        <w:t>(Walumbe et al., 2016)</w:t>
      </w:r>
      <w:r w:rsidRPr="00C07439">
        <w:rPr>
          <w:rFonts w:ascii="Times New Roman" w:eastAsia="Gulim" w:hAnsi="Times New Roman" w:cs="Times New Roman"/>
          <w:sz w:val="24"/>
          <w:szCs w:val="24"/>
          <w:lang w:val="en-GB"/>
        </w:rPr>
        <w:fldChar w:fldCharType="end"/>
      </w:r>
      <w:r w:rsidRPr="00C07439">
        <w:rPr>
          <w:rFonts w:ascii="Times New Roman" w:eastAsia="Gulim" w:hAnsi="Times New Roman" w:cs="Times New Roman"/>
          <w:sz w:val="24"/>
          <w:szCs w:val="24"/>
          <w:lang w:val="en-GB"/>
        </w:rPr>
        <w:t xml:space="preserve">.  In England, the ‘Any Qualified Provider’ policy was established to allow a specific subset of patients to choose any audiology provider (NHS services, private sector or voluntary sector), as long as they met an agreed quality standard and price </w:t>
      </w:r>
      <w:r w:rsidRPr="00C07439">
        <w:rPr>
          <w:rFonts w:ascii="Times New Roman" w:eastAsia="Gulim" w:hAnsi="Times New Roman" w:cs="Times New Roman"/>
          <w:sz w:val="24"/>
          <w:szCs w:val="24"/>
          <w:lang w:val="en-GB"/>
        </w:rPr>
        <w:fldChar w:fldCharType="begin"/>
      </w:r>
      <w:r w:rsidR="00A01893" w:rsidRPr="00C07439">
        <w:rPr>
          <w:rFonts w:ascii="Times New Roman" w:eastAsia="Gulim" w:hAnsi="Times New Roman" w:cs="Times New Roman"/>
          <w:sz w:val="24"/>
          <w:szCs w:val="24"/>
          <w:lang w:val="en-GB"/>
        </w:rPr>
        <w:instrText xml:space="preserve"> ADDIN EN.CITE &lt;EndNote&gt;&lt;Cite&gt;&lt;Author&gt;Department of Health&lt;/Author&gt;&lt;Year&gt;2011&lt;/Year&gt;&lt;RecNum&gt;36&lt;/RecNum&gt;&lt;DisplayText&gt;(Department of Health, 2011)&lt;/DisplayText&gt;&lt;record&gt;&lt;rec-number&gt;36&lt;/rec-number&gt;&lt;foreign-keys&gt;&lt;key app="EN" db-id="avts0ssr9a2zpuefefm5tap0xsawtw55a9wa" timestamp="1645037384"&gt;36&lt;/key&gt;&lt;/foreign-keys&gt;&lt;ref-type name="Web Page"&gt;12&lt;/ref-type&gt;&lt;contributors&gt;&lt;authors&gt;&lt;author&gt;Department of Health,&lt;/author&gt;&lt;/authors&gt;&lt;/contributors&gt;&lt;titles&gt;&lt;title&gt;Operational guidance to the NHS: Extending Patient Choice of Provider&lt;/title&gt;&lt;/titles&gt;&lt;number&gt;01.10.2021&lt;/number&gt;&lt;dates&gt;&lt;year&gt;2011&lt;/year&gt;&lt;/dates&gt;&lt;urls&gt;&lt;related-urls&gt;&lt;url&gt;https://assets.publishing.service.gov.uk/government/uploads/system/uploads/attachment_data/file/216134/dh_129146.pdf&lt;/url&gt;&lt;/related-urls&gt;&lt;/urls&gt;&lt;/record&gt;&lt;/Cite&gt;&lt;/EndNote&gt;</w:instrText>
      </w:r>
      <w:r w:rsidRPr="00C07439">
        <w:rPr>
          <w:rFonts w:ascii="Times New Roman" w:eastAsia="Gulim" w:hAnsi="Times New Roman" w:cs="Times New Roman"/>
          <w:sz w:val="24"/>
          <w:szCs w:val="24"/>
          <w:lang w:val="en-GB"/>
        </w:rPr>
        <w:fldChar w:fldCharType="separate"/>
      </w:r>
      <w:r w:rsidRPr="00C07439">
        <w:rPr>
          <w:rFonts w:ascii="Times New Roman" w:eastAsia="Gulim" w:hAnsi="Times New Roman" w:cs="Times New Roman"/>
          <w:noProof/>
          <w:sz w:val="24"/>
          <w:szCs w:val="24"/>
          <w:lang w:val="en-GB"/>
        </w:rPr>
        <w:t>(Department of Health, 2011)</w:t>
      </w:r>
      <w:r w:rsidRPr="00C07439">
        <w:rPr>
          <w:rFonts w:ascii="Times New Roman" w:eastAsia="Gulim" w:hAnsi="Times New Roman" w:cs="Times New Roman"/>
          <w:sz w:val="24"/>
          <w:szCs w:val="24"/>
          <w:lang w:val="en-GB"/>
        </w:rPr>
        <w:fldChar w:fldCharType="end"/>
      </w:r>
      <w:r w:rsidRPr="00C07439">
        <w:rPr>
          <w:rFonts w:ascii="Times New Roman" w:eastAsia="Gulim" w:hAnsi="Times New Roman" w:cs="Times New Roman"/>
          <w:sz w:val="24"/>
          <w:szCs w:val="24"/>
          <w:lang w:val="en-GB"/>
        </w:rPr>
        <w:t xml:space="preserve">. Given the continuously adapting </w:t>
      </w:r>
      <w:r w:rsidRPr="00C07439">
        <w:rPr>
          <w:rFonts w:ascii="Times New Roman" w:eastAsia="Gulim" w:hAnsi="Times New Roman" w:cs="Times New Roman"/>
          <w:sz w:val="24"/>
          <w:szCs w:val="24"/>
          <w:lang w:val="en-GB"/>
        </w:rPr>
        <w:lastRenderedPageBreak/>
        <w:t xml:space="preserve">nature of healthcare service delivery models and national clinical guidance, it is important to explore factors that influence audiological clinical practice across sector, including the use of speech testing.  This is particularly important as private hearing aid services for adult patients in the UK, are steadily growing </w:t>
      </w:r>
      <w:r w:rsidRPr="00C07439">
        <w:rPr>
          <w:rFonts w:ascii="Times New Roman" w:eastAsia="Gulim" w:hAnsi="Times New Roman" w:cs="Times New Roman"/>
          <w:sz w:val="24"/>
          <w:szCs w:val="24"/>
          <w:lang w:val="en-GB"/>
        </w:rPr>
        <w:fldChar w:fldCharType="begin"/>
      </w:r>
      <w:r w:rsidR="00A01893" w:rsidRPr="00C07439">
        <w:rPr>
          <w:rFonts w:ascii="Times New Roman" w:eastAsia="Gulim" w:hAnsi="Times New Roman" w:cs="Times New Roman"/>
          <w:sz w:val="24"/>
          <w:szCs w:val="24"/>
          <w:lang w:val="en-GB"/>
        </w:rPr>
        <w:instrText xml:space="preserve"> ADDIN EN.CITE &lt;EndNote&gt;&lt;Cite&gt;&lt;Author&gt;The British Irish Hearing Instrument Manufacturers Association&lt;/Author&gt;&lt;Year&gt;2021&lt;/Year&gt;&lt;RecNum&gt;37&lt;/RecNum&gt;&lt;DisplayText&gt;(The British Irish Hearing Instrument Manufacturers Association, 2021)&lt;/DisplayText&gt;&lt;record&gt;&lt;rec-number&gt;37&lt;/rec-number&gt;&lt;foreign-keys&gt;&lt;key app="EN" db-id="avts0ssr9a2zpuefefm5tap0xsawtw55a9wa" timestamp="1645037384"&gt;37&lt;/key&gt;&lt;/foreign-keys&gt;&lt;ref-type name="Web Page"&gt;12&lt;/ref-type&gt;&lt;contributors&gt;&lt;authors&gt;&lt;author&gt;The British Irish Hearing Instrument Manufacturers Association,&lt;/author&gt;&lt;/authors&gt;&lt;/contributors&gt;&lt;titles&gt;&lt;title&gt;Market Statistics UK 2021&lt;/title&gt;&lt;/titles&gt;&lt;number&gt;29.09.2021&lt;/number&gt;&lt;dates&gt;&lt;year&gt;2021&lt;/year&gt;&lt;/dates&gt;&lt;urls&gt;&lt;related-urls&gt;&lt;url&gt;https://www.bihima.com/resources/statistics/&lt;/url&gt;&lt;/related-urls&gt;&lt;/urls&gt;&lt;/record&gt;&lt;/Cite&gt;&lt;/EndNote&gt;</w:instrText>
      </w:r>
      <w:r w:rsidRPr="00C07439">
        <w:rPr>
          <w:rFonts w:ascii="Times New Roman" w:eastAsia="Gulim" w:hAnsi="Times New Roman" w:cs="Times New Roman"/>
          <w:sz w:val="24"/>
          <w:szCs w:val="24"/>
          <w:lang w:val="en-GB"/>
        </w:rPr>
        <w:fldChar w:fldCharType="separate"/>
      </w:r>
      <w:r w:rsidRPr="00C07439">
        <w:rPr>
          <w:rFonts w:ascii="Times New Roman" w:eastAsia="Gulim" w:hAnsi="Times New Roman" w:cs="Times New Roman"/>
          <w:noProof/>
          <w:sz w:val="24"/>
          <w:szCs w:val="24"/>
          <w:lang w:val="en-GB"/>
        </w:rPr>
        <w:t>(The British Irish Hearing Instrument Manufacturers Association, 2021)</w:t>
      </w:r>
      <w:r w:rsidRPr="00C07439">
        <w:rPr>
          <w:rFonts w:ascii="Times New Roman" w:eastAsia="Gulim" w:hAnsi="Times New Roman" w:cs="Times New Roman"/>
          <w:sz w:val="24"/>
          <w:szCs w:val="24"/>
          <w:lang w:val="en-GB"/>
        </w:rPr>
        <w:fldChar w:fldCharType="end"/>
      </w:r>
      <w:r w:rsidRPr="00C07439">
        <w:rPr>
          <w:rFonts w:ascii="Times New Roman" w:eastAsia="Gulim" w:hAnsi="Times New Roman" w:cs="Times New Roman"/>
          <w:sz w:val="24"/>
          <w:szCs w:val="24"/>
          <w:lang w:val="en-GB"/>
        </w:rPr>
        <w:t xml:space="preserve">. </w:t>
      </w:r>
    </w:p>
    <w:p w14:paraId="0CCEE8E3" w14:textId="33F33E7A" w:rsidR="00AC19F8" w:rsidRPr="00C07439" w:rsidRDefault="00AC19F8" w:rsidP="00957E4B">
      <w:pPr>
        <w:spacing w:line="480" w:lineRule="auto"/>
        <w:jc w:val="both"/>
        <w:rPr>
          <w:rFonts w:ascii="Times New Roman" w:hAnsi="Times New Roman" w:cs="Times New Roman"/>
          <w:sz w:val="24"/>
          <w:szCs w:val="24"/>
        </w:rPr>
      </w:pPr>
      <w:r w:rsidRPr="00C07439">
        <w:rPr>
          <w:rFonts w:ascii="Times New Roman" w:eastAsia="Gulim" w:hAnsi="Times New Roman" w:cs="Times New Roman"/>
          <w:sz w:val="24"/>
          <w:szCs w:val="24"/>
          <w:lang w:val="en-GB"/>
        </w:rPr>
        <w:t>The aim</w:t>
      </w:r>
      <w:r w:rsidRPr="00C07439">
        <w:rPr>
          <w:rFonts w:ascii="Times New Roman" w:eastAsia="Gulim" w:hAnsi="Times New Roman" w:cs="Times New Roman"/>
          <w:sz w:val="24"/>
          <w:szCs w:val="24"/>
        </w:rPr>
        <w:t>s</w:t>
      </w:r>
      <w:r w:rsidRPr="00C07439">
        <w:rPr>
          <w:rFonts w:ascii="Times New Roman" w:eastAsia="Gulim" w:hAnsi="Times New Roman" w:cs="Times New Roman"/>
          <w:sz w:val="24"/>
          <w:szCs w:val="24"/>
          <w:lang w:val="en-GB"/>
        </w:rPr>
        <w:t xml:space="preserve"> of this</w:t>
      </w:r>
      <w:r w:rsidRPr="00C07439">
        <w:rPr>
          <w:rFonts w:ascii="Times New Roman" w:eastAsia="Gulim" w:hAnsi="Times New Roman" w:cs="Times New Roman"/>
          <w:sz w:val="24"/>
          <w:szCs w:val="24"/>
        </w:rPr>
        <w:t xml:space="preserve"> study</w:t>
      </w:r>
      <w:r w:rsidRPr="00C07439">
        <w:rPr>
          <w:rFonts w:ascii="Times New Roman" w:eastAsia="Gulim" w:hAnsi="Times New Roman" w:cs="Times New Roman"/>
          <w:sz w:val="24"/>
          <w:szCs w:val="24"/>
          <w:lang w:val="en-GB"/>
        </w:rPr>
        <w:t xml:space="preserve"> w</w:t>
      </w:r>
      <w:r w:rsidRPr="00C07439">
        <w:rPr>
          <w:rFonts w:ascii="Times New Roman" w:eastAsia="Gulim" w:hAnsi="Times New Roman" w:cs="Times New Roman"/>
          <w:sz w:val="24"/>
          <w:szCs w:val="24"/>
        </w:rPr>
        <w:t>ere</w:t>
      </w:r>
      <w:r w:rsidRPr="00C07439">
        <w:rPr>
          <w:rFonts w:ascii="Times New Roman" w:eastAsia="Gulim" w:hAnsi="Times New Roman" w:cs="Times New Roman"/>
          <w:sz w:val="24"/>
          <w:szCs w:val="24"/>
          <w:lang w:val="en-GB"/>
        </w:rPr>
        <w:t xml:space="preserve"> to evaluate HHP</w:t>
      </w:r>
      <w:r w:rsidRPr="00C07439">
        <w:rPr>
          <w:rFonts w:ascii="Times New Roman" w:eastAsia="Gulim" w:hAnsi="Times New Roman" w:cs="Times New Roman"/>
          <w:sz w:val="24"/>
          <w:szCs w:val="24"/>
        </w:rPr>
        <w:t>s’</w:t>
      </w:r>
      <w:r w:rsidRPr="00C07439">
        <w:rPr>
          <w:rFonts w:ascii="Times New Roman" w:eastAsia="Gulim" w:hAnsi="Times New Roman" w:cs="Times New Roman"/>
          <w:sz w:val="24"/>
          <w:szCs w:val="24"/>
          <w:lang w:val="en-GB"/>
        </w:rPr>
        <w:t xml:space="preserve"> speech testing practices in routine adult audiology services within the UK, and better understand the facilitators and barriers to speech testing provision.  This work is presented within the framework of UK audiology healthcare delivery for both public and private practice.  This approach enables comparison with other countries based on a public or private funding infrastructure. </w:t>
      </w:r>
    </w:p>
    <w:p w14:paraId="2A0D265C" w14:textId="6BEDA0DA" w:rsidR="003A762B" w:rsidRPr="00C07439" w:rsidRDefault="003A762B" w:rsidP="00C40F73">
      <w:pPr>
        <w:spacing w:after="0" w:line="480" w:lineRule="auto"/>
        <w:jc w:val="both"/>
        <w:rPr>
          <w:rFonts w:ascii="Times New Roman" w:eastAsia="Gulim" w:hAnsi="Times New Roman" w:cs="Times New Roman"/>
          <w:sz w:val="24"/>
          <w:szCs w:val="24"/>
          <w:lang w:val="en-GB"/>
        </w:rPr>
      </w:pPr>
    </w:p>
    <w:p w14:paraId="12B52A66" w14:textId="1E3C931E" w:rsidR="00C803FF" w:rsidRPr="00C07439" w:rsidRDefault="072A37A3" w:rsidP="00C07439">
      <w:pPr>
        <w:pStyle w:val="Heading1"/>
        <w:rPr>
          <w:rFonts w:eastAsia="Gulim"/>
        </w:rPr>
      </w:pPr>
      <w:r w:rsidRPr="00C07439">
        <w:rPr>
          <w:rFonts w:eastAsia="Gulim"/>
        </w:rPr>
        <w:t>Method</w:t>
      </w:r>
      <w:r w:rsidR="00106717" w:rsidRPr="00C07439">
        <w:rPr>
          <w:rFonts w:eastAsia="Gulim"/>
        </w:rPr>
        <w:t>s</w:t>
      </w:r>
    </w:p>
    <w:p w14:paraId="7193D110" w14:textId="443A9919" w:rsidR="00DE2B43" w:rsidRPr="00C07439" w:rsidRDefault="072A37A3" w:rsidP="00C07439">
      <w:pPr>
        <w:pStyle w:val="Heading2"/>
      </w:pPr>
      <w:r w:rsidRPr="00C07439">
        <w:t xml:space="preserve">Ethical approval </w:t>
      </w:r>
    </w:p>
    <w:p w14:paraId="4B283C35" w14:textId="5025D30E" w:rsidR="00C803FF" w:rsidRPr="00C07439" w:rsidRDefault="072A37A3" w:rsidP="00110630">
      <w:pPr>
        <w:spacing w:after="0" w:line="480" w:lineRule="auto"/>
        <w:jc w:val="both"/>
        <w:rPr>
          <w:rFonts w:ascii="Times New Roman" w:eastAsia="Gulim" w:hAnsi="Times New Roman" w:cs="Times New Roman"/>
          <w:sz w:val="24"/>
          <w:szCs w:val="24"/>
          <w:lang w:val="en-GB"/>
        </w:rPr>
      </w:pPr>
      <w:r w:rsidRPr="00C07439">
        <w:rPr>
          <w:rFonts w:ascii="Times New Roman" w:eastAsia="Gulim" w:hAnsi="Times New Roman" w:cs="Times New Roman"/>
          <w:sz w:val="24"/>
          <w:szCs w:val="24"/>
          <w:lang w:val="en-GB"/>
        </w:rPr>
        <w:t xml:space="preserve">This study was approved by </w:t>
      </w:r>
      <w:r w:rsidR="00B53EB8" w:rsidRPr="00C07439">
        <w:rPr>
          <w:rFonts w:ascii="Times New Roman" w:eastAsia="Gulim" w:hAnsi="Times New Roman" w:cs="Times New Roman"/>
          <w:sz w:val="24"/>
          <w:szCs w:val="24"/>
          <w:lang w:val="en-GB"/>
        </w:rPr>
        <w:t xml:space="preserve">the </w:t>
      </w:r>
      <w:r w:rsidRPr="00C07439">
        <w:rPr>
          <w:rFonts w:ascii="Times New Roman" w:eastAsia="Gulim" w:hAnsi="Times New Roman" w:cs="Times New Roman"/>
          <w:sz w:val="24"/>
          <w:szCs w:val="24"/>
          <w:lang w:val="en-GB"/>
        </w:rPr>
        <w:t>U</w:t>
      </w:r>
      <w:r w:rsidR="004D3726" w:rsidRPr="00C07439">
        <w:rPr>
          <w:rFonts w:ascii="Times New Roman" w:eastAsia="Gulim" w:hAnsi="Times New Roman" w:cs="Times New Roman"/>
          <w:sz w:val="24"/>
          <w:szCs w:val="24"/>
          <w:lang w:val="en-GB"/>
        </w:rPr>
        <w:t xml:space="preserve">niversity </w:t>
      </w:r>
      <w:r w:rsidRPr="00C07439">
        <w:rPr>
          <w:rFonts w:ascii="Times New Roman" w:eastAsia="Gulim" w:hAnsi="Times New Roman" w:cs="Times New Roman"/>
          <w:sz w:val="24"/>
          <w:szCs w:val="24"/>
          <w:lang w:val="en-GB"/>
        </w:rPr>
        <w:t>C</w:t>
      </w:r>
      <w:r w:rsidR="004D3726" w:rsidRPr="00C07439">
        <w:rPr>
          <w:rFonts w:ascii="Times New Roman" w:eastAsia="Gulim" w:hAnsi="Times New Roman" w:cs="Times New Roman"/>
          <w:sz w:val="24"/>
          <w:szCs w:val="24"/>
          <w:lang w:val="en-GB"/>
        </w:rPr>
        <w:t xml:space="preserve">ollege </w:t>
      </w:r>
      <w:r w:rsidRPr="00C07439">
        <w:rPr>
          <w:rFonts w:ascii="Times New Roman" w:eastAsia="Gulim" w:hAnsi="Times New Roman" w:cs="Times New Roman"/>
          <w:sz w:val="24"/>
          <w:szCs w:val="24"/>
          <w:lang w:val="en-GB"/>
        </w:rPr>
        <w:t>L</w:t>
      </w:r>
      <w:r w:rsidR="004D3726" w:rsidRPr="00C07439">
        <w:rPr>
          <w:rFonts w:ascii="Times New Roman" w:eastAsia="Gulim" w:hAnsi="Times New Roman" w:cs="Times New Roman"/>
          <w:sz w:val="24"/>
          <w:szCs w:val="24"/>
          <w:lang w:val="en-GB"/>
        </w:rPr>
        <w:t>ondon</w:t>
      </w:r>
      <w:r w:rsidRPr="00C07439">
        <w:rPr>
          <w:rFonts w:ascii="Times New Roman" w:eastAsia="Gulim" w:hAnsi="Times New Roman" w:cs="Times New Roman"/>
          <w:sz w:val="24"/>
          <w:szCs w:val="24"/>
          <w:lang w:val="en-GB"/>
        </w:rPr>
        <w:t xml:space="preserve"> Ethics </w:t>
      </w:r>
      <w:r w:rsidR="009E0BFA" w:rsidRPr="00C07439">
        <w:rPr>
          <w:rFonts w:ascii="Times New Roman" w:eastAsia="Gulim" w:hAnsi="Times New Roman" w:cs="Times New Roman"/>
          <w:sz w:val="24"/>
          <w:szCs w:val="24"/>
          <w:lang w:val="en-GB"/>
        </w:rPr>
        <w:t>C</w:t>
      </w:r>
      <w:r w:rsidRPr="00C07439">
        <w:rPr>
          <w:rFonts w:ascii="Times New Roman" w:eastAsia="Gulim" w:hAnsi="Times New Roman" w:cs="Times New Roman"/>
          <w:sz w:val="24"/>
          <w:szCs w:val="24"/>
          <w:lang w:val="en-GB"/>
        </w:rPr>
        <w:t>ommittee (</w:t>
      </w:r>
      <w:r w:rsidR="001D2A23" w:rsidRPr="00C07439">
        <w:rPr>
          <w:rFonts w:ascii="Times New Roman" w:eastAsia="Gulim" w:hAnsi="Times New Roman" w:cs="Times New Roman"/>
          <w:sz w:val="24"/>
          <w:szCs w:val="24"/>
          <w:lang w:val="en-GB"/>
        </w:rPr>
        <w:t>P</w:t>
      </w:r>
      <w:r w:rsidRPr="00C07439">
        <w:rPr>
          <w:rFonts w:ascii="Times New Roman" w:eastAsia="Gulim" w:hAnsi="Times New Roman" w:cs="Times New Roman"/>
          <w:sz w:val="24"/>
          <w:szCs w:val="24"/>
          <w:lang w:val="en-GB"/>
        </w:rPr>
        <w:t xml:space="preserve">roject no. 3866/001). </w:t>
      </w:r>
      <w:r w:rsidR="001D2A23" w:rsidRPr="00C07439">
        <w:rPr>
          <w:rFonts w:ascii="Times New Roman" w:eastAsia="Gulim" w:hAnsi="Times New Roman" w:cs="Times New Roman"/>
          <w:sz w:val="24"/>
          <w:szCs w:val="24"/>
          <w:lang w:val="en-GB"/>
        </w:rPr>
        <w:t xml:space="preserve">This research also received internal ethical approval from all professional organizations that assisted in questionnaire distribution. </w:t>
      </w:r>
      <w:r w:rsidR="001D2A23" w:rsidRPr="00C07439">
        <w:rPr>
          <w:rStyle w:val="Strong"/>
          <w:rFonts w:ascii="Times New Roman" w:hAnsi="Times New Roman" w:cs="Times New Roman"/>
          <w:b w:val="0"/>
          <w:bCs w:val="0"/>
          <w:sz w:val="24"/>
          <w:szCs w:val="24"/>
          <w:lang w:val="en-GB"/>
        </w:rPr>
        <w:t xml:space="preserve">All </w:t>
      </w:r>
      <w:r w:rsidR="001D2A23" w:rsidRPr="00C07439">
        <w:rPr>
          <w:rFonts w:ascii="Times New Roman" w:eastAsia="Gulim" w:hAnsi="Times New Roman" w:cs="Times New Roman"/>
          <w:sz w:val="24"/>
          <w:szCs w:val="24"/>
          <w:lang w:val="en-GB"/>
        </w:rPr>
        <w:t xml:space="preserve">questionnaires were completed anonymously, and respondents were not asked to provide any personally identifiable details or health information. </w:t>
      </w:r>
      <w:r w:rsidR="0026014C" w:rsidRPr="00C07439">
        <w:rPr>
          <w:rFonts w:ascii="Times New Roman" w:eastAsia="Gulim" w:hAnsi="Times New Roman" w:cs="Times New Roman"/>
          <w:sz w:val="24"/>
          <w:szCs w:val="24"/>
          <w:lang w:val="en-GB"/>
        </w:rPr>
        <w:t xml:space="preserve">Data </w:t>
      </w:r>
      <w:r w:rsidR="00DB7857" w:rsidRPr="00C07439">
        <w:rPr>
          <w:rFonts w:ascii="Times New Roman" w:eastAsia="Gulim" w:hAnsi="Times New Roman" w:cs="Times New Roman"/>
          <w:sz w:val="24"/>
          <w:szCs w:val="24"/>
          <w:lang w:val="en-GB"/>
        </w:rPr>
        <w:t>were</w:t>
      </w:r>
      <w:r w:rsidR="0026014C" w:rsidRPr="00C07439">
        <w:rPr>
          <w:rFonts w:ascii="Times New Roman" w:eastAsia="Gulim" w:hAnsi="Times New Roman" w:cs="Times New Roman"/>
          <w:sz w:val="24"/>
          <w:szCs w:val="24"/>
          <w:lang w:val="en-GB"/>
        </w:rPr>
        <w:t xml:space="preserve"> </w:t>
      </w:r>
      <w:r w:rsidR="001D2A23" w:rsidRPr="00C07439">
        <w:rPr>
          <w:rFonts w:ascii="Times New Roman" w:eastAsia="Gulim" w:hAnsi="Times New Roman" w:cs="Times New Roman"/>
          <w:sz w:val="24"/>
          <w:szCs w:val="24"/>
          <w:lang w:val="en-GB"/>
        </w:rPr>
        <w:t xml:space="preserve">stored </w:t>
      </w:r>
      <w:r w:rsidR="0026014C" w:rsidRPr="00C07439">
        <w:rPr>
          <w:rFonts w:ascii="Times New Roman" w:eastAsia="Gulim" w:hAnsi="Times New Roman" w:cs="Times New Roman"/>
          <w:sz w:val="24"/>
          <w:szCs w:val="24"/>
          <w:lang w:val="en-GB"/>
        </w:rPr>
        <w:t>in</w:t>
      </w:r>
      <w:r w:rsidR="003E794F" w:rsidRPr="00C07439">
        <w:rPr>
          <w:rFonts w:ascii="Times New Roman" w:eastAsia="Gulim" w:hAnsi="Times New Roman" w:cs="Times New Roman"/>
          <w:sz w:val="24"/>
          <w:szCs w:val="24"/>
          <w:lang w:val="en-GB"/>
        </w:rPr>
        <w:t xml:space="preserve"> </w:t>
      </w:r>
      <w:r w:rsidR="0026014C" w:rsidRPr="00C07439">
        <w:rPr>
          <w:rFonts w:ascii="Times New Roman" w:eastAsia="Gulim" w:hAnsi="Times New Roman" w:cs="Times New Roman"/>
          <w:sz w:val="24"/>
          <w:szCs w:val="24"/>
          <w:lang w:val="en-GB"/>
        </w:rPr>
        <w:t xml:space="preserve">compliance with </w:t>
      </w:r>
      <w:r w:rsidR="001D2A23" w:rsidRPr="00C07439">
        <w:rPr>
          <w:rFonts w:ascii="Times New Roman" w:eastAsia="Gulim" w:hAnsi="Times New Roman" w:cs="Times New Roman"/>
          <w:sz w:val="24"/>
          <w:szCs w:val="24"/>
          <w:lang w:val="en-GB"/>
        </w:rPr>
        <w:t xml:space="preserve">the European Union’s </w:t>
      </w:r>
      <w:r w:rsidR="003E794F" w:rsidRPr="00C07439">
        <w:rPr>
          <w:rStyle w:val="Strong"/>
          <w:rFonts w:ascii="Times New Roman" w:hAnsi="Times New Roman" w:cs="Times New Roman"/>
          <w:b w:val="0"/>
          <w:bCs w:val="0"/>
          <w:sz w:val="24"/>
          <w:szCs w:val="24"/>
          <w:lang w:val="en-GB"/>
        </w:rPr>
        <w:t xml:space="preserve">General Data Protection Regulation </w:t>
      </w:r>
      <w:r w:rsidR="001D2A23" w:rsidRPr="00C07439">
        <w:rPr>
          <w:rStyle w:val="Strong"/>
          <w:rFonts w:ascii="Times New Roman" w:hAnsi="Times New Roman" w:cs="Times New Roman"/>
          <w:b w:val="0"/>
          <w:bCs w:val="0"/>
          <w:sz w:val="24"/>
          <w:szCs w:val="24"/>
          <w:lang w:val="en-GB"/>
        </w:rPr>
        <w:t>(</w:t>
      </w:r>
      <w:r w:rsidR="003E794F" w:rsidRPr="00C07439">
        <w:rPr>
          <w:rStyle w:val="Strong"/>
          <w:rFonts w:ascii="Times New Roman" w:hAnsi="Times New Roman" w:cs="Times New Roman"/>
          <w:b w:val="0"/>
          <w:bCs w:val="0"/>
          <w:sz w:val="24"/>
          <w:szCs w:val="24"/>
          <w:lang w:val="en-GB"/>
        </w:rPr>
        <w:t>2016/679</w:t>
      </w:r>
      <w:r w:rsidR="001D2A23" w:rsidRPr="00C07439">
        <w:rPr>
          <w:rStyle w:val="Strong"/>
          <w:rFonts w:ascii="Times New Roman" w:hAnsi="Times New Roman" w:cs="Times New Roman"/>
          <w:b w:val="0"/>
          <w:bCs w:val="0"/>
          <w:sz w:val="24"/>
          <w:szCs w:val="24"/>
          <w:lang w:val="en-GB"/>
        </w:rPr>
        <w:t xml:space="preserve">) and participant </w:t>
      </w:r>
      <w:r w:rsidR="001D2A23" w:rsidRPr="00C07439">
        <w:rPr>
          <w:rFonts w:ascii="Times New Roman" w:eastAsia="Gulim" w:hAnsi="Times New Roman" w:cs="Times New Roman"/>
          <w:sz w:val="24"/>
          <w:szCs w:val="24"/>
          <w:lang w:val="en-GB"/>
        </w:rPr>
        <w:t>c</w:t>
      </w:r>
      <w:r w:rsidRPr="00C07439">
        <w:rPr>
          <w:rFonts w:ascii="Times New Roman" w:eastAsia="Gulim" w:hAnsi="Times New Roman" w:cs="Times New Roman"/>
          <w:sz w:val="24"/>
          <w:szCs w:val="24"/>
          <w:lang w:val="en-GB"/>
        </w:rPr>
        <w:t xml:space="preserve">onsent was implied </w:t>
      </w:r>
      <w:r w:rsidR="00B907E6" w:rsidRPr="00C07439">
        <w:rPr>
          <w:rFonts w:ascii="Times New Roman" w:eastAsia="Gulim" w:hAnsi="Times New Roman" w:cs="Times New Roman"/>
          <w:sz w:val="24"/>
          <w:szCs w:val="24"/>
          <w:lang w:val="en-GB"/>
        </w:rPr>
        <w:t>b</w:t>
      </w:r>
      <w:r w:rsidR="001D2A23" w:rsidRPr="00C07439">
        <w:rPr>
          <w:rFonts w:ascii="Times New Roman" w:eastAsia="Gulim" w:hAnsi="Times New Roman" w:cs="Times New Roman"/>
          <w:sz w:val="24"/>
          <w:szCs w:val="24"/>
          <w:lang w:val="en-GB"/>
        </w:rPr>
        <w:t>ased on</w:t>
      </w:r>
      <w:r w:rsidRPr="00C07439">
        <w:rPr>
          <w:rFonts w:ascii="Times New Roman" w:eastAsia="Gulim" w:hAnsi="Times New Roman" w:cs="Times New Roman"/>
          <w:sz w:val="24"/>
          <w:szCs w:val="24"/>
          <w:lang w:val="en-GB"/>
        </w:rPr>
        <w:t xml:space="preserve"> their completion of the </w:t>
      </w:r>
      <w:r w:rsidR="00A767E9" w:rsidRPr="00C07439">
        <w:rPr>
          <w:rFonts w:ascii="Times New Roman" w:eastAsia="Gulim" w:hAnsi="Times New Roman" w:cs="Times New Roman"/>
          <w:sz w:val="24"/>
          <w:szCs w:val="24"/>
          <w:lang w:val="en-GB"/>
        </w:rPr>
        <w:t>questionnaire</w:t>
      </w:r>
      <w:r w:rsidRPr="00C07439">
        <w:rPr>
          <w:rFonts w:ascii="Times New Roman" w:eastAsia="Gulim" w:hAnsi="Times New Roman" w:cs="Times New Roman"/>
          <w:sz w:val="24"/>
          <w:szCs w:val="24"/>
          <w:lang w:val="en-GB"/>
        </w:rPr>
        <w:t xml:space="preserve">. </w:t>
      </w:r>
    </w:p>
    <w:p w14:paraId="2326F785" w14:textId="77777777" w:rsidR="003B05E8" w:rsidRPr="00C07439" w:rsidRDefault="003B05E8" w:rsidP="00DE2B43">
      <w:pPr>
        <w:spacing w:after="0" w:line="480" w:lineRule="auto"/>
        <w:jc w:val="both"/>
        <w:rPr>
          <w:rFonts w:ascii="Times New Roman" w:eastAsia="Gulim" w:hAnsi="Times New Roman" w:cs="Times New Roman"/>
          <w:sz w:val="24"/>
          <w:szCs w:val="24"/>
          <w:lang w:val="en-GB"/>
        </w:rPr>
      </w:pPr>
    </w:p>
    <w:p w14:paraId="10A5BAA3" w14:textId="77777777" w:rsidR="00DE2B43" w:rsidRPr="00C07439" w:rsidRDefault="00DE2B43" w:rsidP="00C07439">
      <w:pPr>
        <w:pStyle w:val="Heading2"/>
      </w:pPr>
      <w:r w:rsidRPr="00C07439">
        <w:t>Recruitment</w:t>
      </w:r>
    </w:p>
    <w:p w14:paraId="40F5BAB5" w14:textId="79330A79" w:rsidR="00DE2B43" w:rsidRPr="00C07439" w:rsidRDefault="00DE2B43" w:rsidP="00DE2B43">
      <w:pPr>
        <w:spacing w:after="0" w:line="480" w:lineRule="auto"/>
        <w:jc w:val="both"/>
        <w:rPr>
          <w:rFonts w:ascii="Times New Roman" w:eastAsia="Gulim" w:hAnsi="Times New Roman" w:cs="Times New Roman"/>
          <w:sz w:val="24"/>
          <w:szCs w:val="24"/>
          <w:lang w:val="en-GB"/>
        </w:rPr>
      </w:pPr>
      <w:r w:rsidRPr="00C07439">
        <w:rPr>
          <w:rFonts w:ascii="Times New Roman" w:eastAsia="Gulim" w:hAnsi="Times New Roman" w:cs="Times New Roman"/>
          <w:sz w:val="24"/>
          <w:szCs w:val="24"/>
          <w:lang w:val="en-GB"/>
        </w:rPr>
        <w:t xml:space="preserve">HHPs who were providing audiological care to adult patients </w:t>
      </w:r>
      <w:r w:rsidR="00B529C2" w:rsidRPr="00C07439">
        <w:rPr>
          <w:rFonts w:ascii="Times New Roman" w:eastAsia="Gulim" w:hAnsi="Times New Roman" w:cs="Times New Roman"/>
          <w:sz w:val="24"/>
          <w:szCs w:val="24"/>
          <w:lang w:val="en-GB"/>
        </w:rPr>
        <w:t>in the UK</w:t>
      </w:r>
      <w:r w:rsidR="00AD77E2" w:rsidRPr="00C07439">
        <w:rPr>
          <w:rFonts w:ascii="Times New Roman" w:eastAsia="Gulim" w:hAnsi="Times New Roman" w:cs="Times New Roman"/>
          <w:sz w:val="24"/>
          <w:szCs w:val="24"/>
          <w:lang w:val="en-GB"/>
        </w:rPr>
        <w:t xml:space="preserve"> </w:t>
      </w:r>
      <w:r w:rsidRPr="00C07439">
        <w:rPr>
          <w:rFonts w:ascii="Times New Roman" w:eastAsia="Gulim" w:hAnsi="Times New Roman" w:cs="Times New Roman"/>
          <w:sz w:val="24"/>
          <w:szCs w:val="24"/>
          <w:lang w:val="en-GB"/>
        </w:rPr>
        <w:t xml:space="preserve">were invited to take part in the online questionnaire. The study information sheet and questionnaire hyperlink were </w:t>
      </w:r>
      <w:r w:rsidRPr="00C07439">
        <w:rPr>
          <w:rFonts w:ascii="Times New Roman" w:eastAsia="Gulim" w:hAnsi="Times New Roman" w:cs="Times New Roman"/>
          <w:sz w:val="24"/>
          <w:szCs w:val="24"/>
          <w:lang w:val="en-GB"/>
        </w:rPr>
        <w:lastRenderedPageBreak/>
        <w:t>circulated to the audiology departments of all public sector hospitals as well as members of British audiology societies and professional bodies. HHPs were also asked to forward the questionnaire on to colleagues or other HHPs they knew were working in the audiology field.  The questionnaire remained open to respondents for 12 weeks between April and June 2019.</w:t>
      </w:r>
      <w:r w:rsidR="00BC22BE" w:rsidRPr="00C07439">
        <w:rPr>
          <w:rFonts w:ascii="Times New Roman" w:eastAsia="Gulim" w:hAnsi="Times New Roman" w:cs="Times New Roman"/>
          <w:sz w:val="24"/>
          <w:szCs w:val="24"/>
          <w:lang w:val="en-GB"/>
        </w:rPr>
        <w:br/>
      </w:r>
    </w:p>
    <w:p w14:paraId="2CB28746" w14:textId="2B434817" w:rsidR="00DE2B43" w:rsidRPr="00C07439" w:rsidRDefault="00A767E9" w:rsidP="00C07439">
      <w:pPr>
        <w:pStyle w:val="Heading2"/>
      </w:pPr>
      <w:r w:rsidRPr="00C07439">
        <w:t>Questionnaire</w:t>
      </w:r>
      <w:r w:rsidR="072A37A3" w:rsidRPr="00C07439">
        <w:t xml:space="preserve"> Development </w:t>
      </w:r>
    </w:p>
    <w:p w14:paraId="4199C190" w14:textId="6D20EAAC" w:rsidR="009C48DD" w:rsidRPr="00C07439" w:rsidRDefault="001D2A23" w:rsidP="008765B6">
      <w:pPr>
        <w:spacing w:after="0" w:line="480" w:lineRule="auto"/>
        <w:jc w:val="both"/>
        <w:rPr>
          <w:rFonts w:ascii="Times New Roman" w:eastAsia="Gulim" w:hAnsi="Times New Roman" w:cs="Times New Roman"/>
          <w:sz w:val="24"/>
          <w:szCs w:val="24"/>
          <w:lang w:val="en-GB"/>
        </w:rPr>
      </w:pPr>
      <w:r w:rsidRPr="00C07439">
        <w:rPr>
          <w:rFonts w:ascii="Times New Roman" w:eastAsia="Gulim" w:hAnsi="Times New Roman" w:cs="Times New Roman"/>
          <w:sz w:val="24"/>
          <w:szCs w:val="24"/>
          <w:lang w:val="en-GB"/>
        </w:rPr>
        <w:t>A questionnaire was designed specifically for this research study, customized to address three main areas of interest</w:t>
      </w:r>
      <w:r w:rsidR="00A324C9" w:rsidRPr="00C07439">
        <w:rPr>
          <w:rFonts w:ascii="Times New Roman" w:eastAsia="Gulim" w:hAnsi="Times New Roman" w:cs="Times New Roman"/>
          <w:sz w:val="24"/>
          <w:szCs w:val="24"/>
          <w:lang w:val="en-GB"/>
        </w:rPr>
        <w:t xml:space="preserve"> for the responding </w:t>
      </w:r>
      <w:r w:rsidR="00DE2B43" w:rsidRPr="00C07439">
        <w:rPr>
          <w:rFonts w:ascii="Times New Roman" w:eastAsia="Gulim" w:hAnsi="Times New Roman" w:cs="Times New Roman"/>
          <w:sz w:val="24"/>
          <w:szCs w:val="24"/>
          <w:lang w:val="en-GB"/>
        </w:rPr>
        <w:t>HHPs</w:t>
      </w:r>
      <w:r w:rsidR="005B282C" w:rsidRPr="00C07439">
        <w:rPr>
          <w:rFonts w:ascii="Times New Roman" w:eastAsia="Gulim" w:hAnsi="Times New Roman" w:cs="Times New Roman"/>
          <w:sz w:val="24"/>
          <w:szCs w:val="24"/>
          <w:lang w:val="en-GB"/>
        </w:rPr>
        <w:t xml:space="preserve"> (the full questionnaire is available in the Supplemental Materials)</w:t>
      </w:r>
      <w:r w:rsidRPr="00C07439">
        <w:rPr>
          <w:rFonts w:ascii="Times New Roman" w:eastAsia="Gulim" w:hAnsi="Times New Roman" w:cs="Times New Roman"/>
          <w:sz w:val="24"/>
          <w:szCs w:val="24"/>
          <w:lang w:val="en-GB"/>
        </w:rPr>
        <w:t xml:space="preserve">: </w:t>
      </w:r>
    </w:p>
    <w:p w14:paraId="256BF5C7" w14:textId="0F0C63A6" w:rsidR="009C48DD" w:rsidRPr="00C07439" w:rsidRDefault="00A6075E" w:rsidP="00265175">
      <w:pPr>
        <w:spacing w:after="0" w:line="240" w:lineRule="auto"/>
        <w:ind w:left="851" w:right="1088"/>
        <w:jc w:val="both"/>
        <w:rPr>
          <w:rFonts w:ascii="Times New Roman" w:eastAsia="Gulim" w:hAnsi="Times New Roman" w:cs="Times New Roman"/>
          <w:lang w:val="en-GB"/>
        </w:rPr>
      </w:pPr>
      <w:r w:rsidRPr="00C07439">
        <w:rPr>
          <w:rFonts w:ascii="Times New Roman" w:eastAsia="Gulim" w:hAnsi="Times New Roman" w:cs="Times New Roman"/>
          <w:i/>
          <w:iCs/>
          <w:lang w:val="en-GB"/>
        </w:rPr>
        <w:t>a)</w:t>
      </w:r>
      <w:r w:rsidRPr="00C07439">
        <w:rPr>
          <w:rFonts w:ascii="Times New Roman" w:eastAsia="Gulim" w:hAnsi="Times New Roman" w:cs="Times New Roman"/>
          <w:lang w:val="en-GB"/>
        </w:rPr>
        <w:t xml:space="preserve"> </w:t>
      </w:r>
      <w:r w:rsidR="00945804" w:rsidRPr="00C07439">
        <w:rPr>
          <w:rFonts w:ascii="Times New Roman" w:eastAsia="Gulim" w:hAnsi="Times New Roman" w:cs="Times New Roman"/>
          <w:i/>
          <w:lang w:val="en-GB"/>
        </w:rPr>
        <w:t>D</w:t>
      </w:r>
      <w:r w:rsidR="001D2A23" w:rsidRPr="00C07439">
        <w:rPr>
          <w:rFonts w:ascii="Times New Roman" w:eastAsia="Gulim" w:hAnsi="Times New Roman" w:cs="Times New Roman"/>
          <w:i/>
          <w:lang w:val="en-GB"/>
        </w:rPr>
        <w:t>emographic</w:t>
      </w:r>
      <w:r w:rsidR="00E942C2" w:rsidRPr="00C07439">
        <w:rPr>
          <w:rFonts w:ascii="Times New Roman" w:eastAsia="Gulim" w:hAnsi="Times New Roman" w:cs="Times New Roman"/>
          <w:i/>
          <w:lang w:val="en-GB"/>
        </w:rPr>
        <w:t>s</w:t>
      </w:r>
      <w:r w:rsidR="001D2A23" w:rsidRPr="00C07439">
        <w:rPr>
          <w:rFonts w:ascii="Times New Roman" w:eastAsia="Gulim" w:hAnsi="Times New Roman" w:cs="Times New Roman"/>
          <w:i/>
          <w:lang w:val="en-GB"/>
        </w:rPr>
        <w:t xml:space="preserve"> </w:t>
      </w:r>
      <w:r w:rsidR="001D2A23" w:rsidRPr="00C07439">
        <w:rPr>
          <w:rFonts w:ascii="Times New Roman" w:eastAsia="Gulim" w:hAnsi="Times New Roman" w:cs="Times New Roman"/>
          <w:iCs/>
          <w:lang w:val="en-GB"/>
        </w:rPr>
        <w:t>(</w:t>
      </w:r>
      <w:r w:rsidR="001D2A23" w:rsidRPr="00C07439">
        <w:rPr>
          <w:rFonts w:ascii="Times New Roman" w:eastAsia="Gulim" w:hAnsi="Times New Roman" w:cs="Times New Roman"/>
          <w:lang w:val="en-GB"/>
        </w:rPr>
        <w:t xml:space="preserve">employment sector, main patient population, and geographical location), </w:t>
      </w:r>
    </w:p>
    <w:p w14:paraId="26548F01" w14:textId="77777777" w:rsidR="00265175" w:rsidRPr="00C07439" w:rsidRDefault="00265175" w:rsidP="00265175">
      <w:pPr>
        <w:spacing w:after="0" w:line="240" w:lineRule="auto"/>
        <w:ind w:left="851" w:right="1088"/>
        <w:jc w:val="both"/>
        <w:rPr>
          <w:rFonts w:ascii="Times New Roman" w:eastAsia="Gulim" w:hAnsi="Times New Roman" w:cs="Times New Roman"/>
          <w:lang w:val="en-GB"/>
        </w:rPr>
      </w:pPr>
    </w:p>
    <w:p w14:paraId="635D2F88" w14:textId="056AD808" w:rsidR="009C48DD" w:rsidRPr="00C07439" w:rsidRDefault="00A6075E" w:rsidP="00AC08C9">
      <w:pPr>
        <w:spacing w:after="0" w:line="480" w:lineRule="auto"/>
        <w:ind w:left="851" w:right="1088"/>
        <w:jc w:val="both"/>
        <w:rPr>
          <w:rFonts w:ascii="Times New Roman" w:eastAsia="Gulim" w:hAnsi="Times New Roman" w:cs="Times New Roman"/>
          <w:i/>
          <w:lang w:val="en-GB"/>
        </w:rPr>
      </w:pPr>
      <w:r w:rsidRPr="00C07439">
        <w:rPr>
          <w:rFonts w:ascii="Times New Roman" w:eastAsia="Gulim" w:hAnsi="Times New Roman" w:cs="Times New Roman"/>
          <w:i/>
          <w:iCs/>
          <w:lang w:val="en-GB"/>
        </w:rPr>
        <w:t>b</w:t>
      </w:r>
      <w:r w:rsidR="001D2A23" w:rsidRPr="00C07439">
        <w:rPr>
          <w:rFonts w:ascii="Times New Roman" w:eastAsia="Gulim" w:hAnsi="Times New Roman" w:cs="Times New Roman"/>
          <w:i/>
          <w:iCs/>
          <w:lang w:val="en-GB"/>
        </w:rPr>
        <w:t>)</w:t>
      </w:r>
      <w:r w:rsidR="001D2A23" w:rsidRPr="00C07439">
        <w:rPr>
          <w:rFonts w:ascii="Times New Roman" w:eastAsia="Gulim" w:hAnsi="Times New Roman" w:cs="Times New Roman"/>
          <w:lang w:val="en-GB"/>
        </w:rPr>
        <w:t xml:space="preserve"> </w:t>
      </w:r>
      <w:r w:rsidR="009C48DD" w:rsidRPr="00C07439">
        <w:rPr>
          <w:rFonts w:ascii="Times New Roman" w:eastAsia="Gulim" w:hAnsi="Times New Roman" w:cs="Times New Roman"/>
          <w:lang w:val="en-GB"/>
        </w:rPr>
        <w:t>S</w:t>
      </w:r>
      <w:r w:rsidR="001D2A23" w:rsidRPr="00C07439">
        <w:rPr>
          <w:rFonts w:ascii="Times New Roman" w:eastAsia="Gulim" w:hAnsi="Times New Roman" w:cs="Times New Roman"/>
          <w:i/>
          <w:lang w:val="en-GB"/>
        </w:rPr>
        <w:t xml:space="preserve">peech testing </w:t>
      </w:r>
      <w:r w:rsidR="009C48DD" w:rsidRPr="00C07439">
        <w:rPr>
          <w:rFonts w:ascii="Times New Roman" w:eastAsia="Gulim" w:hAnsi="Times New Roman" w:cs="Times New Roman"/>
          <w:i/>
          <w:lang w:val="en-GB"/>
        </w:rPr>
        <w:t>practice</w:t>
      </w:r>
      <w:r w:rsidR="005B71D3" w:rsidRPr="00C07439">
        <w:rPr>
          <w:rFonts w:ascii="Times New Roman" w:eastAsia="Gulim" w:hAnsi="Times New Roman" w:cs="Times New Roman"/>
          <w:i/>
          <w:lang w:val="en-GB"/>
        </w:rPr>
        <w:t xml:space="preserve"> questions</w:t>
      </w:r>
      <w:r w:rsidR="009C48DD" w:rsidRPr="00C07439">
        <w:rPr>
          <w:rFonts w:ascii="Times New Roman" w:eastAsia="Gulim" w:hAnsi="Times New Roman" w:cs="Times New Roman"/>
          <w:i/>
          <w:lang w:val="en-GB"/>
        </w:rPr>
        <w:t xml:space="preserve">: </w:t>
      </w:r>
    </w:p>
    <w:p w14:paraId="4ECFE7AF" w14:textId="3971E3BE" w:rsidR="006E7D33" w:rsidRPr="00C07439" w:rsidRDefault="00945804" w:rsidP="003D2690">
      <w:pPr>
        <w:pStyle w:val="ListParagraph"/>
        <w:numPr>
          <w:ilvl w:val="0"/>
          <w:numId w:val="33"/>
        </w:numPr>
        <w:spacing w:after="160" w:line="276" w:lineRule="auto"/>
        <w:ind w:left="993" w:right="1088"/>
        <w:jc w:val="both"/>
        <w:rPr>
          <w:sz w:val="22"/>
          <w:szCs w:val="22"/>
          <w:shd w:val="clear" w:color="auto" w:fill="FFFFFF"/>
        </w:rPr>
      </w:pPr>
      <w:r w:rsidRPr="00C07439">
        <w:rPr>
          <w:sz w:val="22"/>
          <w:szCs w:val="22"/>
          <w:shd w:val="clear" w:color="auto" w:fill="FFFFFF"/>
        </w:rPr>
        <w:t>When seeing an adult patient in audiology for the first time do you perform any kind of speech perception testing as part of the assessment process?</w:t>
      </w:r>
      <w:r w:rsidR="006E7D33" w:rsidRPr="00C07439">
        <w:rPr>
          <w:sz w:val="22"/>
          <w:szCs w:val="22"/>
          <w:shd w:val="clear" w:color="auto" w:fill="FFFFFF"/>
        </w:rPr>
        <w:t xml:space="preserve"> (</w:t>
      </w:r>
      <w:r w:rsidR="00B077B8" w:rsidRPr="00C07439">
        <w:rPr>
          <w:sz w:val="22"/>
          <w:szCs w:val="22"/>
          <w:shd w:val="clear" w:color="auto" w:fill="FFFFFF"/>
        </w:rPr>
        <w:t xml:space="preserve">Scale: </w:t>
      </w:r>
      <w:r w:rsidR="0062685C" w:rsidRPr="00C07439">
        <w:rPr>
          <w:i/>
          <w:iCs/>
          <w:sz w:val="22"/>
          <w:szCs w:val="22"/>
          <w:shd w:val="clear" w:color="auto" w:fill="FFFFFF"/>
        </w:rPr>
        <w:t>Never-Rarely-Sometimes-</w:t>
      </w:r>
      <w:r w:rsidR="00B077B8" w:rsidRPr="00C07439">
        <w:rPr>
          <w:i/>
          <w:iCs/>
          <w:sz w:val="22"/>
          <w:szCs w:val="22"/>
          <w:shd w:val="clear" w:color="auto" w:fill="FFFFFF"/>
        </w:rPr>
        <w:t>Often-Always</w:t>
      </w:r>
      <w:r w:rsidR="006E7D33" w:rsidRPr="00C07439">
        <w:rPr>
          <w:sz w:val="22"/>
          <w:szCs w:val="22"/>
          <w:shd w:val="clear" w:color="auto" w:fill="FFFFFF"/>
        </w:rPr>
        <w:t>)</w:t>
      </w:r>
    </w:p>
    <w:p w14:paraId="67DED4F8" w14:textId="64C31E16" w:rsidR="00EA53C6" w:rsidRPr="00C07439" w:rsidRDefault="00EA53C6" w:rsidP="003D2690">
      <w:pPr>
        <w:pStyle w:val="ListParagraph"/>
        <w:numPr>
          <w:ilvl w:val="0"/>
          <w:numId w:val="33"/>
        </w:numPr>
        <w:spacing w:after="160" w:line="276" w:lineRule="auto"/>
        <w:ind w:left="993" w:right="1088"/>
        <w:jc w:val="both"/>
        <w:rPr>
          <w:sz w:val="22"/>
          <w:szCs w:val="22"/>
          <w:shd w:val="clear" w:color="auto" w:fill="FFFFFF"/>
        </w:rPr>
      </w:pPr>
      <w:r w:rsidRPr="00C07439">
        <w:rPr>
          <w:sz w:val="22"/>
          <w:szCs w:val="22"/>
          <w:shd w:val="clear" w:color="auto" w:fill="FFFFFF"/>
        </w:rPr>
        <w:t>What type of speech tests do you perform at the first (assessment) appointment?</w:t>
      </w:r>
      <w:r w:rsidR="00D67829" w:rsidRPr="00C07439">
        <w:rPr>
          <w:sz w:val="22"/>
          <w:szCs w:val="22"/>
          <w:shd w:val="clear" w:color="auto" w:fill="FFFFFF"/>
        </w:rPr>
        <w:t xml:space="preserve"> </w:t>
      </w:r>
      <w:r w:rsidR="00B420E8" w:rsidRPr="00C07439">
        <w:rPr>
          <w:sz w:val="22"/>
          <w:szCs w:val="22"/>
          <w:shd w:val="clear" w:color="auto" w:fill="FFFFFF"/>
        </w:rPr>
        <w:t>(If applicable)</w:t>
      </w:r>
    </w:p>
    <w:p w14:paraId="27CB30B0" w14:textId="79A2BE21" w:rsidR="006E7D33" w:rsidRPr="00C07439" w:rsidRDefault="006E7D33" w:rsidP="003D2690">
      <w:pPr>
        <w:pStyle w:val="ListParagraph"/>
        <w:numPr>
          <w:ilvl w:val="0"/>
          <w:numId w:val="33"/>
        </w:numPr>
        <w:spacing w:after="160" w:line="276" w:lineRule="auto"/>
        <w:ind w:left="993" w:right="1088"/>
        <w:jc w:val="both"/>
        <w:rPr>
          <w:sz w:val="22"/>
          <w:szCs w:val="22"/>
          <w:shd w:val="clear" w:color="auto" w:fill="FFFFFF"/>
        </w:rPr>
      </w:pPr>
      <w:r w:rsidRPr="00C07439">
        <w:rPr>
          <w:sz w:val="22"/>
          <w:szCs w:val="22"/>
          <w:shd w:val="clear" w:color="auto" w:fill="FFFFFF"/>
        </w:rPr>
        <w:t xml:space="preserve">When fitting an adult patient with hearing aids do you perform any kind of speech testing on the day of the fitting? </w:t>
      </w:r>
      <w:r w:rsidR="00B077B8" w:rsidRPr="00C07439">
        <w:rPr>
          <w:sz w:val="22"/>
          <w:szCs w:val="22"/>
          <w:shd w:val="clear" w:color="auto" w:fill="FFFFFF"/>
        </w:rPr>
        <w:t xml:space="preserve">(Scale: </w:t>
      </w:r>
      <w:r w:rsidR="00B077B8" w:rsidRPr="00C07439">
        <w:rPr>
          <w:i/>
          <w:iCs/>
          <w:sz w:val="22"/>
          <w:szCs w:val="22"/>
          <w:shd w:val="clear" w:color="auto" w:fill="FFFFFF"/>
        </w:rPr>
        <w:t>Never-Rarely-Sometimes-Often-Always</w:t>
      </w:r>
      <w:r w:rsidR="00B077B8" w:rsidRPr="00C07439">
        <w:rPr>
          <w:sz w:val="22"/>
          <w:szCs w:val="22"/>
          <w:shd w:val="clear" w:color="auto" w:fill="FFFFFF"/>
        </w:rPr>
        <w:t>)</w:t>
      </w:r>
    </w:p>
    <w:p w14:paraId="365C1514" w14:textId="400748E0" w:rsidR="00AD3163" w:rsidRPr="00C07439" w:rsidRDefault="00AD3163" w:rsidP="003D2690">
      <w:pPr>
        <w:pStyle w:val="ListParagraph"/>
        <w:numPr>
          <w:ilvl w:val="0"/>
          <w:numId w:val="33"/>
        </w:numPr>
        <w:spacing w:after="160" w:line="276" w:lineRule="auto"/>
        <w:ind w:left="993" w:right="1088"/>
        <w:jc w:val="both"/>
        <w:rPr>
          <w:sz w:val="22"/>
          <w:szCs w:val="22"/>
          <w:shd w:val="clear" w:color="auto" w:fill="FFFFFF"/>
        </w:rPr>
      </w:pPr>
      <w:r w:rsidRPr="00C07439">
        <w:rPr>
          <w:sz w:val="22"/>
          <w:szCs w:val="22"/>
          <w:shd w:val="clear" w:color="auto" w:fill="FFFFFF"/>
        </w:rPr>
        <w:t xml:space="preserve">What type of speech testing do you carry out at the time of hearing aid fitting or follow up? </w:t>
      </w:r>
      <w:r w:rsidR="00B420E8" w:rsidRPr="00C07439">
        <w:rPr>
          <w:sz w:val="22"/>
          <w:szCs w:val="22"/>
          <w:shd w:val="clear" w:color="auto" w:fill="FFFFFF"/>
        </w:rPr>
        <w:t>(If applicable)</w:t>
      </w:r>
    </w:p>
    <w:p w14:paraId="00DCD8DF" w14:textId="3F7E2A36" w:rsidR="00A6075E" w:rsidRPr="00C07439" w:rsidRDefault="0006353E" w:rsidP="003D2690">
      <w:pPr>
        <w:pStyle w:val="ListParagraph"/>
        <w:numPr>
          <w:ilvl w:val="0"/>
          <w:numId w:val="33"/>
        </w:numPr>
        <w:spacing w:after="160" w:line="276" w:lineRule="auto"/>
        <w:ind w:left="993" w:right="1088"/>
        <w:jc w:val="both"/>
        <w:rPr>
          <w:sz w:val="22"/>
          <w:szCs w:val="22"/>
          <w:shd w:val="clear" w:color="auto" w:fill="FFFFFF"/>
        </w:rPr>
      </w:pPr>
      <w:r w:rsidRPr="00C07439">
        <w:rPr>
          <w:sz w:val="22"/>
          <w:szCs w:val="22"/>
          <w:shd w:val="clear" w:color="auto" w:fill="FFFFFF"/>
        </w:rPr>
        <w:t xml:space="preserve">If you perform speech testing, what do you use to present the speech tokens and noise? </w:t>
      </w:r>
    </w:p>
    <w:p w14:paraId="49061FB6" w14:textId="5B7C6A82" w:rsidR="009955C7" w:rsidRPr="00C07439" w:rsidRDefault="009955C7" w:rsidP="003D2690">
      <w:pPr>
        <w:pStyle w:val="ListParagraph"/>
        <w:numPr>
          <w:ilvl w:val="0"/>
          <w:numId w:val="33"/>
        </w:numPr>
        <w:spacing w:after="160" w:line="276" w:lineRule="auto"/>
        <w:ind w:left="993" w:right="1088"/>
        <w:jc w:val="both"/>
        <w:rPr>
          <w:sz w:val="22"/>
          <w:szCs w:val="22"/>
          <w:shd w:val="clear" w:color="auto" w:fill="FFFFFF"/>
        </w:rPr>
      </w:pPr>
      <w:r w:rsidRPr="00C07439">
        <w:rPr>
          <w:sz w:val="22"/>
          <w:szCs w:val="22"/>
          <w:shd w:val="clear" w:color="auto" w:fill="FFFFFF"/>
        </w:rPr>
        <w:t xml:space="preserve">What are your main barriers/challenges to performing speech testing regularly? </w:t>
      </w:r>
    </w:p>
    <w:p w14:paraId="32802491" w14:textId="77777777" w:rsidR="00945804" w:rsidRPr="00C07439" w:rsidRDefault="00945804" w:rsidP="003D2690">
      <w:pPr>
        <w:pStyle w:val="ListParagraph"/>
        <w:spacing w:after="160" w:line="259" w:lineRule="auto"/>
        <w:ind w:left="993" w:right="1088"/>
        <w:jc w:val="both"/>
        <w:rPr>
          <w:sz w:val="22"/>
          <w:szCs w:val="22"/>
          <w:shd w:val="clear" w:color="auto" w:fill="FFFFFF"/>
        </w:rPr>
      </w:pPr>
    </w:p>
    <w:p w14:paraId="004EAC75" w14:textId="48F3F0FE" w:rsidR="00EA53C6" w:rsidRPr="00C07439" w:rsidRDefault="00A6075E" w:rsidP="003D2690">
      <w:pPr>
        <w:pStyle w:val="ListParagraph"/>
        <w:numPr>
          <w:ilvl w:val="0"/>
          <w:numId w:val="32"/>
        </w:numPr>
        <w:spacing w:line="480" w:lineRule="auto"/>
        <w:ind w:left="993" w:right="1088"/>
        <w:jc w:val="both"/>
        <w:rPr>
          <w:rFonts w:eastAsia="Gulim"/>
          <w:sz w:val="22"/>
          <w:szCs w:val="22"/>
          <w:lang w:val="en-GB"/>
        </w:rPr>
      </w:pPr>
      <w:r w:rsidRPr="00C07439">
        <w:rPr>
          <w:rFonts w:eastAsia="Gulim"/>
          <w:i/>
          <w:iCs/>
          <w:sz w:val="22"/>
          <w:szCs w:val="22"/>
          <w:lang w:val="en-GB"/>
        </w:rPr>
        <w:t>What are the benefits of speech testing?</w:t>
      </w:r>
      <w:r w:rsidR="00876FB4" w:rsidRPr="00C07439">
        <w:rPr>
          <w:rFonts w:eastAsia="Gulim"/>
          <w:i/>
          <w:iCs/>
          <w:sz w:val="22"/>
          <w:szCs w:val="22"/>
          <w:lang w:val="en-GB"/>
        </w:rPr>
        <w:t xml:space="preserve"> (free text answer)</w:t>
      </w:r>
    </w:p>
    <w:p w14:paraId="05DAE3B4" w14:textId="77777777" w:rsidR="003D2690" w:rsidRPr="00C07439" w:rsidRDefault="003D2690" w:rsidP="00D611DF">
      <w:pPr>
        <w:spacing w:after="160" w:line="480" w:lineRule="auto"/>
        <w:jc w:val="both"/>
        <w:rPr>
          <w:rFonts w:ascii="Times New Roman" w:hAnsi="Times New Roman" w:cs="Times New Roman"/>
          <w:sz w:val="24"/>
          <w:szCs w:val="24"/>
          <w:shd w:val="clear" w:color="auto" w:fill="FFFFFF"/>
        </w:rPr>
      </w:pPr>
    </w:p>
    <w:p w14:paraId="602B6B41" w14:textId="077624C4" w:rsidR="0008266A" w:rsidRPr="00C07439" w:rsidRDefault="00D611DF" w:rsidP="00AC08C9">
      <w:pPr>
        <w:spacing w:after="160" w:line="480" w:lineRule="auto"/>
        <w:jc w:val="both"/>
        <w:rPr>
          <w:rFonts w:ascii="Times New Roman" w:eastAsia="Gulim" w:hAnsi="Times New Roman" w:cs="Times New Roman"/>
          <w:sz w:val="24"/>
          <w:szCs w:val="24"/>
          <w:lang w:val="en-GB"/>
        </w:rPr>
      </w:pPr>
      <w:r w:rsidRPr="00C07439">
        <w:rPr>
          <w:rFonts w:ascii="Times New Roman" w:hAnsi="Times New Roman" w:cs="Times New Roman"/>
          <w:sz w:val="24"/>
          <w:szCs w:val="24"/>
          <w:shd w:val="clear" w:color="auto" w:fill="FFFFFF"/>
        </w:rPr>
        <w:t>Questions that did not use</w:t>
      </w:r>
      <w:r w:rsidR="00B077B8" w:rsidRPr="00C07439">
        <w:rPr>
          <w:rFonts w:ascii="Times New Roman" w:hAnsi="Times New Roman" w:cs="Times New Roman"/>
          <w:sz w:val="24"/>
          <w:szCs w:val="24"/>
          <w:shd w:val="clear" w:color="auto" w:fill="FFFFFF"/>
        </w:rPr>
        <w:t xml:space="preserve"> </w:t>
      </w:r>
      <w:r w:rsidR="00C53813" w:rsidRPr="00C07439">
        <w:rPr>
          <w:rFonts w:ascii="Times New Roman" w:hAnsi="Times New Roman" w:cs="Times New Roman"/>
          <w:sz w:val="24"/>
          <w:szCs w:val="24"/>
          <w:shd w:val="clear" w:color="auto" w:fill="FFFFFF"/>
        </w:rPr>
        <w:t>a response scale</w:t>
      </w:r>
      <w:r w:rsidRPr="00C07439">
        <w:rPr>
          <w:rFonts w:ascii="Times New Roman" w:hAnsi="Times New Roman" w:cs="Times New Roman"/>
          <w:sz w:val="24"/>
          <w:szCs w:val="24"/>
          <w:shd w:val="clear" w:color="auto" w:fill="FFFFFF"/>
        </w:rPr>
        <w:t xml:space="preserve"> </w:t>
      </w:r>
      <w:r w:rsidR="00E76DD2" w:rsidRPr="00C07439">
        <w:rPr>
          <w:rFonts w:ascii="Times New Roman" w:hAnsi="Times New Roman" w:cs="Times New Roman"/>
          <w:sz w:val="24"/>
          <w:szCs w:val="24"/>
          <w:shd w:val="clear" w:color="auto" w:fill="FFFFFF"/>
        </w:rPr>
        <w:t xml:space="preserve">or </w:t>
      </w:r>
      <w:r w:rsidR="0097787F" w:rsidRPr="00C07439">
        <w:rPr>
          <w:rFonts w:ascii="Times New Roman" w:hAnsi="Times New Roman" w:cs="Times New Roman"/>
          <w:sz w:val="24"/>
          <w:szCs w:val="24"/>
          <w:shd w:val="clear" w:color="auto" w:fill="FFFFFF"/>
        </w:rPr>
        <w:t xml:space="preserve">require free text answers </w:t>
      </w:r>
      <w:r w:rsidRPr="00C07439">
        <w:rPr>
          <w:rFonts w:ascii="Times New Roman" w:hAnsi="Times New Roman" w:cs="Times New Roman"/>
          <w:sz w:val="24"/>
          <w:szCs w:val="24"/>
          <w:shd w:val="clear" w:color="auto" w:fill="FFFFFF"/>
        </w:rPr>
        <w:t xml:space="preserve">presented </w:t>
      </w:r>
      <w:r w:rsidR="00600282" w:rsidRPr="00C07439">
        <w:rPr>
          <w:rFonts w:ascii="Times New Roman" w:hAnsi="Times New Roman" w:cs="Times New Roman"/>
          <w:sz w:val="24"/>
          <w:szCs w:val="24"/>
          <w:shd w:val="clear" w:color="auto" w:fill="FFFFFF"/>
        </w:rPr>
        <w:t>respondents</w:t>
      </w:r>
      <w:r w:rsidRPr="00C07439">
        <w:rPr>
          <w:rFonts w:ascii="Times New Roman" w:hAnsi="Times New Roman" w:cs="Times New Roman"/>
          <w:sz w:val="24"/>
          <w:szCs w:val="24"/>
          <w:shd w:val="clear" w:color="auto" w:fill="FFFFFF"/>
        </w:rPr>
        <w:t xml:space="preserve"> with a multiple-choice list of potential answers as well as a comment box</w:t>
      </w:r>
      <w:r w:rsidR="0097787F" w:rsidRPr="00C07439">
        <w:rPr>
          <w:rFonts w:ascii="Times New Roman" w:hAnsi="Times New Roman" w:cs="Times New Roman"/>
          <w:sz w:val="24"/>
          <w:szCs w:val="24"/>
          <w:shd w:val="clear" w:color="auto" w:fill="FFFFFF"/>
        </w:rPr>
        <w:t xml:space="preserve">. </w:t>
      </w:r>
      <w:r w:rsidRPr="00C07439">
        <w:rPr>
          <w:rFonts w:ascii="Times New Roman" w:hAnsi="Times New Roman" w:cs="Times New Roman"/>
          <w:sz w:val="24"/>
          <w:szCs w:val="24"/>
          <w:shd w:val="clear" w:color="auto" w:fill="FFFFFF"/>
        </w:rPr>
        <w:t xml:space="preserve">Respondents could select multiple answers for all multiple-choice questions. </w:t>
      </w:r>
      <w:r w:rsidR="001D2A23" w:rsidRPr="00C07439">
        <w:rPr>
          <w:rFonts w:ascii="Times New Roman" w:eastAsia="Gulim" w:hAnsi="Times New Roman" w:cs="Times New Roman"/>
          <w:sz w:val="24"/>
          <w:szCs w:val="24"/>
          <w:lang w:val="en-GB"/>
        </w:rPr>
        <w:t xml:space="preserve">Given that longer surveys are less likely to be completed </w:t>
      </w:r>
      <w:r w:rsidR="001D2A23" w:rsidRPr="00C07439">
        <w:rPr>
          <w:rFonts w:ascii="Times New Roman" w:eastAsia="Gulim" w:hAnsi="Times New Roman" w:cs="Times New Roman"/>
          <w:sz w:val="24"/>
          <w:szCs w:val="24"/>
          <w:lang w:val="en-GB"/>
        </w:rPr>
        <w:fldChar w:fldCharType="begin"/>
      </w:r>
      <w:r w:rsidR="00A01893" w:rsidRPr="00C07439">
        <w:rPr>
          <w:rFonts w:ascii="Times New Roman" w:eastAsia="Gulim" w:hAnsi="Times New Roman" w:cs="Times New Roman"/>
          <w:sz w:val="24"/>
          <w:szCs w:val="24"/>
          <w:lang w:val="en-GB"/>
        </w:rPr>
        <w:instrText xml:space="preserve"> ADDIN EN.CITE &lt;EndNote&gt;&lt;Cite&gt;&lt;Author&gt;Sahlqvist&lt;/Author&gt;&lt;Year&gt;2011&lt;/Year&gt;&lt;RecNum&gt;38&lt;/RecNum&gt;&lt;DisplayText&gt;(Sahlqvist et al., 2011)&lt;/DisplayText&gt;&lt;record&gt;&lt;rec-number&gt;38&lt;/rec-number&gt;&lt;foreign-keys&gt;&lt;key app="EN" db-id="avts0ssr9a2zpuefefm5tap0xsawtw55a9wa" timestamp="1645037384"&gt;38&lt;/key&gt;&lt;/foreign-keys&gt;&lt;ref-type name="Journal Article"&gt;17&lt;/ref-type&gt;&lt;contributors&gt;&lt;authors&gt;&lt;author&gt;Sahlqvist, Shannon.&lt;/author&gt;&lt;author&gt;Song, Yena.&lt;/author&gt;&lt;author&gt;Bull, Fiona.&lt;/author&gt;&lt;author&gt;Adams, Emma.&lt;/author&gt;&lt;author&gt;Preston, John.&lt;/author&gt;&lt;author&gt;Ogilvie, David.&lt;/author&gt;&lt;/authors&gt;&lt;/contributors&gt;&lt;titles&gt;&lt;title&gt;Effect of questionnaire length, personalisation and reminder type on response rate to a complex postal survey: randomised controlled trial&lt;/title&gt;&lt;secondary-title&gt;BMC medical research methodology&lt;/secondary-title&gt;&lt;alt-title&gt;BMC Med Res Methodol&lt;/alt-title&gt;&lt;/titles&gt;&lt;periodical&gt;&lt;full-title&gt;BMC medical research methodology&lt;/full-title&gt;&lt;abbr-1&gt;BMC Med Res Methodol&lt;/abbr-1&gt;&lt;/periodical&gt;&lt;alt-periodical&gt;&lt;full-title&gt;BMC medical research methodology&lt;/full-title&gt;&lt;abbr-1&gt;BMC Med Res Methodol&lt;/abbr-1&gt;&lt;/alt-periodical&gt;&lt;pages&gt;62-62&lt;/pages&gt;&lt;volume&gt;11&lt;/volume&gt;&lt;keywords&gt;&lt;keyword&gt;Community Participation/*methods/psychology&lt;/keyword&gt;&lt;keyword&gt;Cost-Benefit Analysis&lt;/keyword&gt;&lt;keyword&gt;*Data Collection&lt;/keyword&gt;&lt;keyword&gt;Environment&lt;/keyword&gt;&lt;keyword&gt;Humans&lt;/keyword&gt;&lt;keyword&gt;Motor Activity&lt;/keyword&gt;&lt;keyword&gt;Reminder Systems&lt;/keyword&gt;&lt;keyword&gt;Surveys and Questionnaires/*economics&lt;/keyword&gt;&lt;keyword&gt;Travel&lt;/keyword&gt;&lt;/keywords&gt;&lt;dates&gt;&lt;year&gt;2011&lt;/year&gt;&lt;/dates&gt;&lt;publisher&gt;BioMed Central&lt;/publisher&gt;&lt;isbn&gt;1471-2288&lt;/isbn&gt;&lt;urls&gt;&lt;related-urls&gt;&lt;url&gt;https://pubmed.ncbi.nlm.nih.gov/21548947&lt;/url&gt;&lt;url&gt;https://www.ncbi.nlm.nih.gov/pmc/articles/PMC3110121/&lt;/url&gt;&lt;/related-urls&gt;&lt;/urls&gt;&lt;electronic-resource-num&gt;10.1186/1471-2288-11-62&lt;/electronic-resource-num&gt;&lt;remote-database-name&gt;PubMed&lt;/remote-database-name&gt;&lt;language&gt;eng&lt;/language&gt;&lt;/record&gt;&lt;/Cite&gt;&lt;/EndNote&gt;</w:instrText>
      </w:r>
      <w:r w:rsidR="001D2A23" w:rsidRPr="00C07439">
        <w:rPr>
          <w:rFonts w:ascii="Times New Roman" w:eastAsia="Gulim" w:hAnsi="Times New Roman" w:cs="Times New Roman"/>
          <w:sz w:val="24"/>
          <w:szCs w:val="24"/>
          <w:lang w:val="en-GB"/>
        </w:rPr>
        <w:fldChar w:fldCharType="separate"/>
      </w:r>
      <w:r w:rsidR="00080267" w:rsidRPr="00C07439">
        <w:rPr>
          <w:rFonts w:ascii="Times New Roman" w:eastAsia="Gulim" w:hAnsi="Times New Roman" w:cs="Times New Roman"/>
          <w:noProof/>
          <w:sz w:val="24"/>
          <w:szCs w:val="24"/>
          <w:lang w:val="en-GB"/>
        </w:rPr>
        <w:t>(Sahlqvist et al., 2011)</w:t>
      </w:r>
      <w:r w:rsidR="001D2A23" w:rsidRPr="00C07439">
        <w:rPr>
          <w:rFonts w:ascii="Times New Roman" w:eastAsia="Gulim" w:hAnsi="Times New Roman" w:cs="Times New Roman"/>
          <w:sz w:val="24"/>
          <w:szCs w:val="24"/>
          <w:lang w:val="en-GB"/>
        </w:rPr>
        <w:fldChar w:fldCharType="end"/>
      </w:r>
      <w:r w:rsidR="001D2A23" w:rsidRPr="00C07439">
        <w:rPr>
          <w:rFonts w:ascii="Times New Roman" w:eastAsia="Gulim" w:hAnsi="Times New Roman" w:cs="Times New Roman"/>
          <w:sz w:val="24"/>
          <w:szCs w:val="24"/>
          <w:lang w:val="en-GB"/>
        </w:rPr>
        <w:t xml:space="preserve">, the present questionnaire was designed to ensure </w:t>
      </w:r>
      <w:r w:rsidR="001D2A23" w:rsidRPr="00C07439">
        <w:rPr>
          <w:rFonts w:ascii="Times New Roman" w:eastAsia="Gulim" w:hAnsi="Times New Roman" w:cs="Times New Roman"/>
          <w:sz w:val="24"/>
          <w:szCs w:val="24"/>
          <w:lang w:val="en-GB"/>
        </w:rPr>
        <w:lastRenderedPageBreak/>
        <w:t xml:space="preserve">that </w:t>
      </w:r>
      <w:r w:rsidR="00602D23" w:rsidRPr="00C07439">
        <w:rPr>
          <w:rFonts w:ascii="Times New Roman" w:eastAsia="Gulim" w:hAnsi="Times New Roman" w:cs="Times New Roman"/>
          <w:sz w:val="24"/>
          <w:szCs w:val="24"/>
          <w:lang w:val="en-GB"/>
        </w:rPr>
        <w:t>it</w:t>
      </w:r>
      <w:r w:rsidR="003626DC" w:rsidRPr="00C07439">
        <w:rPr>
          <w:rFonts w:ascii="Times New Roman" w:eastAsia="Gulim" w:hAnsi="Times New Roman" w:cs="Times New Roman"/>
          <w:sz w:val="24"/>
          <w:szCs w:val="24"/>
          <w:lang w:val="en-GB"/>
        </w:rPr>
        <w:t xml:space="preserve"> </w:t>
      </w:r>
      <w:r w:rsidR="00271496" w:rsidRPr="00C07439">
        <w:rPr>
          <w:rFonts w:ascii="Times New Roman" w:eastAsia="Gulim" w:hAnsi="Times New Roman" w:cs="Times New Roman"/>
          <w:sz w:val="24"/>
          <w:szCs w:val="24"/>
          <w:lang w:val="en-GB"/>
        </w:rPr>
        <w:t>could</w:t>
      </w:r>
      <w:r w:rsidR="001D2A23" w:rsidRPr="00C07439">
        <w:rPr>
          <w:rFonts w:ascii="Times New Roman" w:eastAsia="Gulim" w:hAnsi="Times New Roman" w:cs="Times New Roman"/>
          <w:sz w:val="24"/>
          <w:szCs w:val="24"/>
          <w:lang w:val="en-GB"/>
        </w:rPr>
        <w:t xml:space="preserve"> </w:t>
      </w:r>
      <w:r w:rsidR="0065493B" w:rsidRPr="00C07439">
        <w:rPr>
          <w:rFonts w:ascii="Times New Roman" w:eastAsia="Gulim" w:hAnsi="Times New Roman" w:cs="Times New Roman"/>
          <w:sz w:val="24"/>
          <w:szCs w:val="24"/>
          <w:lang w:val="en-GB"/>
        </w:rPr>
        <w:t xml:space="preserve">be </w:t>
      </w:r>
      <w:r w:rsidR="001D2A23" w:rsidRPr="00C07439">
        <w:rPr>
          <w:rFonts w:ascii="Times New Roman" w:eastAsia="Gulim" w:hAnsi="Times New Roman" w:cs="Times New Roman"/>
          <w:sz w:val="24"/>
          <w:szCs w:val="24"/>
          <w:lang w:val="en-GB"/>
        </w:rPr>
        <w:t>complete</w:t>
      </w:r>
      <w:r w:rsidR="0065493B" w:rsidRPr="00C07439">
        <w:rPr>
          <w:rFonts w:ascii="Times New Roman" w:eastAsia="Gulim" w:hAnsi="Times New Roman" w:cs="Times New Roman"/>
          <w:sz w:val="24"/>
          <w:szCs w:val="24"/>
          <w:lang w:val="en-GB"/>
        </w:rPr>
        <w:t>d</w:t>
      </w:r>
      <w:r w:rsidR="001D2A23" w:rsidRPr="00C07439">
        <w:rPr>
          <w:rFonts w:ascii="Times New Roman" w:eastAsia="Gulim" w:hAnsi="Times New Roman" w:cs="Times New Roman"/>
          <w:sz w:val="24"/>
          <w:szCs w:val="24"/>
          <w:lang w:val="en-GB"/>
        </w:rPr>
        <w:t xml:space="preserve"> within </w:t>
      </w:r>
      <w:r w:rsidR="002C50BF" w:rsidRPr="00C07439">
        <w:rPr>
          <w:rFonts w:ascii="Times New Roman" w:eastAsia="Gulim" w:hAnsi="Times New Roman" w:cs="Times New Roman"/>
          <w:sz w:val="24"/>
          <w:szCs w:val="24"/>
          <w:lang w:val="en-GB"/>
        </w:rPr>
        <w:t>five</w:t>
      </w:r>
      <w:r w:rsidR="001D2A23" w:rsidRPr="00C07439">
        <w:rPr>
          <w:rFonts w:ascii="Times New Roman" w:eastAsia="Gulim" w:hAnsi="Times New Roman" w:cs="Times New Roman"/>
          <w:sz w:val="24"/>
          <w:szCs w:val="24"/>
          <w:lang w:val="en-GB"/>
        </w:rPr>
        <w:t xml:space="preserve"> minutes.</w:t>
      </w:r>
      <w:r w:rsidR="00072CC1" w:rsidRPr="00C07439">
        <w:rPr>
          <w:rFonts w:ascii="Times New Roman" w:eastAsia="Gulim" w:hAnsi="Times New Roman" w:cs="Times New Roman"/>
          <w:sz w:val="24"/>
          <w:szCs w:val="24"/>
          <w:lang w:val="en-GB"/>
        </w:rPr>
        <w:t xml:space="preserve"> During </w:t>
      </w:r>
      <w:r w:rsidR="00E042D0" w:rsidRPr="00C07439">
        <w:rPr>
          <w:rFonts w:ascii="Times New Roman" w:eastAsia="Gulim" w:hAnsi="Times New Roman" w:cs="Times New Roman"/>
          <w:sz w:val="24"/>
          <w:szCs w:val="24"/>
          <w:lang w:val="en-GB"/>
        </w:rPr>
        <w:t>questionnaire development</w:t>
      </w:r>
      <w:r w:rsidR="00072CC1" w:rsidRPr="00C07439">
        <w:rPr>
          <w:rFonts w:ascii="Times New Roman" w:eastAsia="Gulim" w:hAnsi="Times New Roman" w:cs="Times New Roman"/>
          <w:sz w:val="24"/>
          <w:szCs w:val="24"/>
          <w:lang w:val="en-GB"/>
        </w:rPr>
        <w:t xml:space="preserve">, four expert HHPs reviewed the clarity and content of the questionnaire and modifications were made </w:t>
      </w:r>
      <w:r w:rsidR="008D2112" w:rsidRPr="00C07439">
        <w:rPr>
          <w:rFonts w:ascii="Times New Roman" w:eastAsia="Gulim" w:hAnsi="Times New Roman" w:cs="Times New Roman"/>
          <w:sz w:val="24"/>
          <w:szCs w:val="24"/>
          <w:lang w:val="en-GB"/>
        </w:rPr>
        <w:t>based on the</w:t>
      </w:r>
      <w:r w:rsidR="000F2B07" w:rsidRPr="00C07439">
        <w:rPr>
          <w:rFonts w:ascii="Times New Roman" w:eastAsia="Gulim" w:hAnsi="Times New Roman" w:cs="Times New Roman"/>
          <w:sz w:val="24"/>
          <w:szCs w:val="24"/>
          <w:lang w:val="en-GB"/>
        </w:rPr>
        <w:t>se</w:t>
      </w:r>
      <w:r w:rsidR="008D2112" w:rsidRPr="00C07439">
        <w:rPr>
          <w:rFonts w:ascii="Times New Roman" w:eastAsia="Gulim" w:hAnsi="Times New Roman" w:cs="Times New Roman"/>
          <w:sz w:val="24"/>
          <w:szCs w:val="24"/>
          <w:lang w:val="en-GB"/>
        </w:rPr>
        <w:t xml:space="preserve"> comments.</w:t>
      </w:r>
      <w:r w:rsidR="00072CC1" w:rsidRPr="00C07439">
        <w:rPr>
          <w:rFonts w:ascii="Times New Roman" w:eastAsia="Gulim" w:hAnsi="Times New Roman" w:cs="Times New Roman"/>
          <w:sz w:val="24"/>
          <w:szCs w:val="24"/>
          <w:lang w:val="en-GB"/>
        </w:rPr>
        <w:t xml:space="preserve"> </w:t>
      </w:r>
      <w:r w:rsidR="00E042D0" w:rsidRPr="00C07439">
        <w:rPr>
          <w:rFonts w:ascii="Times New Roman" w:eastAsia="Gulim" w:hAnsi="Times New Roman" w:cs="Times New Roman"/>
          <w:sz w:val="24"/>
          <w:szCs w:val="24"/>
          <w:lang w:val="en-GB"/>
        </w:rPr>
        <w:t xml:space="preserve">The </w:t>
      </w:r>
      <w:r w:rsidR="00727047" w:rsidRPr="00C07439">
        <w:rPr>
          <w:rFonts w:ascii="Times New Roman" w:eastAsia="Gulim" w:hAnsi="Times New Roman" w:cs="Times New Roman"/>
          <w:sz w:val="24"/>
          <w:szCs w:val="24"/>
          <w:lang w:val="en-GB"/>
        </w:rPr>
        <w:t xml:space="preserve">selection of </w:t>
      </w:r>
      <w:r w:rsidR="00667598" w:rsidRPr="00C07439">
        <w:rPr>
          <w:rFonts w:ascii="Times New Roman" w:eastAsia="Gulim" w:hAnsi="Times New Roman" w:cs="Times New Roman"/>
          <w:sz w:val="24"/>
          <w:szCs w:val="24"/>
          <w:lang w:val="en-GB"/>
        </w:rPr>
        <w:t xml:space="preserve">options </w:t>
      </w:r>
      <w:r w:rsidR="00727047" w:rsidRPr="00C07439">
        <w:rPr>
          <w:rFonts w:ascii="Times New Roman" w:eastAsia="Gulim" w:hAnsi="Times New Roman" w:cs="Times New Roman"/>
          <w:sz w:val="24"/>
          <w:szCs w:val="24"/>
          <w:lang w:val="en-GB"/>
        </w:rPr>
        <w:t xml:space="preserve">for the </w:t>
      </w:r>
      <w:r w:rsidR="00F3022A" w:rsidRPr="00C07439">
        <w:rPr>
          <w:rFonts w:ascii="Times New Roman" w:eastAsia="Gulim" w:hAnsi="Times New Roman" w:cs="Times New Roman"/>
          <w:sz w:val="24"/>
          <w:szCs w:val="24"/>
          <w:lang w:val="en-GB"/>
        </w:rPr>
        <w:t>multiple-choice</w:t>
      </w:r>
      <w:r w:rsidR="00727047" w:rsidRPr="00C07439">
        <w:rPr>
          <w:rFonts w:ascii="Times New Roman" w:eastAsia="Gulim" w:hAnsi="Times New Roman" w:cs="Times New Roman"/>
          <w:sz w:val="24"/>
          <w:szCs w:val="24"/>
          <w:lang w:val="en-GB"/>
        </w:rPr>
        <w:t xml:space="preserve"> questions were </w:t>
      </w:r>
      <w:r w:rsidR="00251610" w:rsidRPr="00C07439">
        <w:rPr>
          <w:rFonts w:ascii="Times New Roman" w:eastAsia="Gulim" w:hAnsi="Times New Roman" w:cs="Times New Roman"/>
          <w:sz w:val="24"/>
          <w:szCs w:val="24"/>
          <w:lang w:val="en-GB"/>
        </w:rPr>
        <w:t>selected</w:t>
      </w:r>
      <w:r w:rsidR="002B323D" w:rsidRPr="00C07439">
        <w:rPr>
          <w:rFonts w:ascii="Times New Roman" w:eastAsia="Gulim" w:hAnsi="Times New Roman" w:cs="Times New Roman"/>
          <w:sz w:val="24"/>
          <w:szCs w:val="24"/>
          <w:lang w:val="en-GB"/>
        </w:rPr>
        <w:t xml:space="preserve"> and revised</w:t>
      </w:r>
      <w:r w:rsidR="005F319F" w:rsidRPr="00C07439">
        <w:rPr>
          <w:rFonts w:ascii="Times New Roman" w:eastAsia="Gulim" w:hAnsi="Times New Roman" w:cs="Times New Roman"/>
          <w:sz w:val="24"/>
          <w:szCs w:val="24"/>
          <w:lang w:val="en-GB"/>
        </w:rPr>
        <w:t>,</w:t>
      </w:r>
      <w:r w:rsidR="00251610" w:rsidRPr="00C07439">
        <w:rPr>
          <w:rFonts w:ascii="Times New Roman" w:eastAsia="Gulim" w:hAnsi="Times New Roman" w:cs="Times New Roman"/>
          <w:sz w:val="24"/>
          <w:szCs w:val="24"/>
          <w:lang w:val="en-GB"/>
        </w:rPr>
        <w:t xml:space="preserve"> </w:t>
      </w:r>
      <w:r w:rsidR="005F319F" w:rsidRPr="00C07439">
        <w:rPr>
          <w:rFonts w:ascii="Times New Roman" w:eastAsia="Gulim" w:hAnsi="Times New Roman" w:cs="Times New Roman"/>
          <w:sz w:val="24"/>
          <w:szCs w:val="24"/>
          <w:lang w:val="en-GB"/>
        </w:rPr>
        <w:t>after discussion</w:t>
      </w:r>
      <w:r w:rsidR="00D266E2" w:rsidRPr="00C07439">
        <w:rPr>
          <w:rFonts w:ascii="Times New Roman" w:eastAsia="Gulim" w:hAnsi="Times New Roman" w:cs="Times New Roman"/>
          <w:sz w:val="24"/>
          <w:szCs w:val="24"/>
          <w:lang w:val="en-GB"/>
        </w:rPr>
        <w:t>s</w:t>
      </w:r>
      <w:r w:rsidR="005F319F" w:rsidRPr="00C07439">
        <w:rPr>
          <w:rFonts w:ascii="Times New Roman" w:eastAsia="Gulim" w:hAnsi="Times New Roman" w:cs="Times New Roman"/>
          <w:sz w:val="24"/>
          <w:szCs w:val="24"/>
          <w:lang w:val="en-GB"/>
        </w:rPr>
        <w:t xml:space="preserve"> with the reviewing clinicians</w:t>
      </w:r>
      <w:r w:rsidR="00191AA7" w:rsidRPr="00C07439">
        <w:rPr>
          <w:rFonts w:ascii="Times New Roman" w:eastAsia="Gulim" w:hAnsi="Times New Roman" w:cs="Times New Roman"/>
          <w:sz w:val="24"/>
          <w:szCs w:val="24"/>
          <w:lang w:val="en-GB"/>
        </w:rPr>
        <w:t xml:space="preserve"> </w:t>
      </w:r>
      <w:r w:rsidR="005F319F" w:rsidRPr="00C07439">
        <w:rPr>
          <w:rFonts w:ascii="Times New Roman" w:eastAsia="Gulim" w:hAnsi="Times New Roman" w:cs="Times New Roman"/>
          <w:sz w:val="24"/>
          <w:szCs w:val="24"/>
          <w:lang w:val="en-GB"/>
        </w:rPr>
        <w:t>to reflect common</w:t>
      </w:r>
      <w:r w:rsidR="002F3BA7" w:rsidRPr="00C07439">
        <w:rPr>
          <w:rFonts w:ascii="Times New Roman" w:eastAsia="Gulim" w:hAnsi="Times New Roman" w:cs="Times New Roman"/>
          <w:sz w:val="24"/>
          <w:szCs w:val="24"/>
          <w:lang w:val="en-GB"/>
        </w:rPr>
        <w:t xml:space="preserve"> </w:t>
      </w:r>
      <w:r w:rsidR="00C92DA5" w:rsidRPr="00C07439">
        <w:rPr>
          <w:rFonts w:ascii="Times New Roman" w:eastAsia="Gulim" w:hAnsi="Times New Roman" w:cs="Times New Roman"/>
          <w:sz w:val="24"/>
          <w:szCs w:val="24"/>
          <w:lang w:val="en-GB"/>
        </w:rPr>
        <w:t xml:space="preserve">UK practice patterns. </w:t>
      </w:r>
      <w:r w:rsidR="00F4119E" w:rsidRPr="00C07439">
        <w:rPr>
          <w:rFonts w:ascii="Times New Roman" w:eastAsia="Gulim" w:hAnsi="Times New Roman" w:cs="Times New Roman"/>
          <w:sz w:val="24"/>
          <w:szCs w:val="24"/>
          <w:lang w:val="en-GB"/>
        </w:rPr>
        <w:t>For e</w:t>
      </w:r>
      <w:r w:rsidR="00EC7A6B" w:rsidRPr="00C07439">
        <w:rPr>
          <w:rFonts w:ascii="Times New Roman" w:eastAsia="Gulim" w:hAnsi="Times New Roman" w:cs="Times New Roman"/>
          <w:sz w:val="24"/>
          <w:szCs w:val="24"/>
          <w:lang w:val="en-GB"/>
        </w:rPr>
        <w:t>xample</w:t>
      </w:r>
      <w:r w:rsidR="00186D37" w:rsidRPr="00C07439">
        <w:rPr>
          <w:rFonts w:ascii="Times New Roman" w:eastAsia="Gulim" w:hAnsi="Times New Roman" w:cs="Times New Roman"/>
          <w:sz w:val="24"/>
          <w:szCs w:val="24"/>
          <w:lang w:val="en-GB"/>
        </w:rPr>
        <w:t xml:space="preserve">, </w:t>
      </w:r>
      <w:r w:rsidR="005C4DD0" w:rsidRPr="00C07439">
        <w:rPr>
          <w:rFonts w:ascii="Times New Roman" w:eastAsia="Gulim" w:hAnsi="Times New Roman" w:cs="Times New Roman"/>
          <w:sz w:val="24"/>
          <w:szCs w:val="24"/>
          <w:lang w:val="en-GB"/>
        </w:rPr>
        <w:t xml:space="preserve">when </w:t>
      </w:r>
      <w:r w:rsidR="00186D37" w:rsidRPr="00C07439">
        <w:rPr>
          <w:rFonts w:ascii="Times New Roman" w:eastAsia="Gulim" w:hAnsi="Times New Roman" w:cs="Times New Roman"/>
          <w:sz w:val="24"/>
          <w:szCs w:val="24"/>
          <w:lang w:val="en-GB"/>
        </w:rPr>
        <w:t xml:space="preserve">respondents were asked </w:t>
      </w:r>
      <w:r w:rsidR="00B31E17" w:rsidRPr="00C07439">
        <w:rPr>
          <w:rFonts w:ascii="Times New Roman" w:eastAsia="Gulim" w:hAnsi="Times New Roman" w:cs="Times New Roman"/>
          <w:sz w:val="24"/>
          <w:szCs w:val="24"/>
          <w:lang w:val="en-GB"/>
        </w:rPr>
        <w:t xml:space="preserve">to select the type of speech test conducted at the assessment or </w:t>
      </w:r>
      <w:r w:rsidR="00136610" w:rsidRPr="00C07439">
        <w:rPr>
          <w:rFonts w:ascii="Times New Roman" w:eastAsia="Gulim" w:hAnsi="Times New Roman" w:cs="Times New Roman"/>
          <w:sz w:val="24"/>
          <w:szCs w:val="24"/>
          <w:lang w:val="en-GB"/>
        </w:rPr>
        <w:t>hearing aid</w:t>
      </w:r>
      <w:r w:rsidR="00B31E17" w:rsidRPr="00C07439">
        <w:rPr>
          <w:rFonts w:ascii="Times New Roman" w:eastAsia="Gulim" w:hAnsi="Times New Roman" w:cs="Times New Roman"/>
          <w:sz w:val="24"/>
          <w:szCs w:val="24"/>
          <w:lang w:val="en-GB"/>
        </w:rPr>
        <w:t xml:space="preserve"> fitting</w:t>
      </w:r>
      <w:r w:rsidR="005C4DD0" w:rsidRPr="00C07439">
        <w:rPr>
          <w:rFonts w:ascii="Times New Roman" w:eastAsia="Gulim" w:hAnsi="Times New Roman" w:cs="Times New Roman"/>
          <w:sz w:val="24"/>
          <w:szCs w:val="24"/>
          <w:lang w:val="en-GB"/>
        </w:rPr>
        <w:t xml:space="preserve"> they were presented with options including the </w:t>
      </w:r>
      <w:r w:rsidR="00793186" w:rsidRPr="00C07439">
        <w:rPr>
          <w:rFonts w:ascii="Times New Roman" w:eastAsia="Gulim" w:hAnsi="Times New Roman" w:cs="Times New Roman"/>
          <w:sz w:val="24"/>
          <w:szCs w:val="24"/>
          <w:lang w:val="en-GB"/>
        </w:rPr>
        <w:t>Arthur Boothroyd word list</w:t>
      </w:r>
      <w:r w:rsidR="002678A0" w:rsidRPr="00C07439">
        <w:rPr>
          <w:rFonts w:ascii="Times New Roman" w:eastAsia="Gulim" w:hAnsi="Times New Roman" w:cs="Times New Roman"/>
          <w:sz w:val="24"/>
          <w:szCs w:val="24"/>
          <w:lang w:val="en-GB"/>
        </w:rPr>
        <w:t>s</w:t>
      </w:r>
      <w:r w:rsidR="00133AE4" w:rsidRPr="00C07439">
        <w:rPr>
          <w:rFonts w:ascii="Times New Roman" w:eastAsia="Gulim" w:hAnsi="Times New Roman" w:cs="Times New Roman"/>
          <w:sz w:val="24"/>
          <w:szCs w:val="24"/>
          <w:lang w:val="en-GB"/>
        </w:rPr>
        <w:t xml:space="preserve"> </w:t>
      </w:r>
      <w:r w:rsidR="00DA49FE" w:rsidRPr="00C07439">
        <w:rPr>
          <w:rFonts w:ascii="Times New Roman" w:eastAsia="Gulim" w:hAnsi="Times New Roman" w:cs="Times New Roman"/>
          <w:sz w:val="24"/>
          <w:szCs w:val="24"/>
          <w:lang w:val="en-GB"/>
        </w:rPr>
        <w:fldChar w:fldCharType="begin"/>
      </w:r>
      <w:r w:rsidR="00A01893" w:rsidRPr="00C07439">
        <w:rPr>
          <w:rFonts w:ascii="Times New Roman" w:eastAsia="Gulim" w:hAnsi="Times New Roman" w:cs="Times New Roman"/>
          <w:sz w:val="24"/>
          <w:szCs w:val="24"/>
          <w:lang w:val="en-GB"/>
        </w:rPr>
        <w:instrText xml:space="preserve"> ADDIN EN.CITE &lt;EndNote&gt;&lt;Cite&gt;&lt;Author&gt;Boothroyd&lt;/Author&gt;&lt;Year&gt;1968&lt;/Year&gt;&lt;RecNum&gt;39&lt;/RecNum&gt;&lt;DisplayText&gt;(Boothroyd, 1968)&lt;/DisplayText&gt;&lt;record&gt;&lt;rec-number&gt;39&lt;/rec-number&gt;&lt;foreign-keys&gt;&lt;key app="EN" db-id="avts0ssr9a2zpuefefm5tap0xsawtw55a9wa" timestamp="1645037384"&gt;39&lt;/key&gt;&lt;/foreign-keys&gt;&lt;ref-type name="Journal Article"&gt;17&lt;/ref-type&gt;&lt;contributors&gt;&lt;authors&gt;&lt;author&gt;Boothroyd, A.&lt;/author&gt;&lt;/authors&gt;&lt;/contributors&gt;&lt;titles&gt;&lt;title&gt;Statistical theory of the speech discrimination score&lt;/title&gt;&lt;secondary-title&gt;J Acoust Soc Am&lt;/secondary-title&gt;&lt;/titles&gt;&lt;periodical&gt;&lt;full-title&gt;J Acoust Soc Am&lt;/full-title&gt;&lt;/periodical&gt;&lt;pages&gt;362-7&lt;/pages&gt;&lt;volume&gt;43&lt;/volume&gt;&lt;number&gt;2&lt;/number&gt;&lt;edition&gt;1968/02/01&lt;/edition&gt;&lt;keywords&gt;&lt;keyword&gt;*Auditory Perception&lt;/keyword&gt;&lt;keyword&gt;*Discrimination Learning&lt;/keyword&gt;&lt;keyword&gt;Language&lt;/keyword&gt;&lt;keyword&gt;Models, Psychological&lt;/keyword&gt;&lt;keyword&gt;*Speech&lt;/keyword&gt;&lt;keyword&gt;Statistics as Topic&lt;/keyword&gt;&lt;/keywords&gt;&lt;dates&gt;&lt;year&gt;1968&lt;/year&gt;&lt;pub-dates&gt;&lt;date&gt;Feb&lt;/date&gt;&lt;/pub-dates&gt;&lt;/dates&gt;&lt;isbn&gt;0001-4966 (Print)&amp;#xD;0001-4966&lt;/isbn&gt;&lt;accession-num&gt;5636798&lt;/accession-num&gt;&lt;urls&gt;&lt;/urls&gt;&lt;electronic-resource-num&gt;10.1121/1.1910787&lt;/electronic-resource-num&gt;&lt;remote-database-provider&gt;NLM&lt;/remote-database-provider&gt;&lt;language&gt;eng&lt;/language&gt;&lt;/record&gt;&lt;/Cite&gt;&lt;/EndNote&gt;</w:instrText>
      </w:r>
      <w:r w:rsidR="00DA49FE" w:rsidRPr="00C07439">
        <w:rPr>
          <w:rFonts w:ascii="Times New Roman" w:eastAsia="Gulim" w:hAnsi="Times New Roman" w:cs="Times New Roman"/>
          <w:sz w:val="24"/>
          <w:szCs w:val="24"/>
          <w:lang w:val="en-GB"/>
        </w:rPr>
        <w:fldChar w:fldCharType="separate"/>
      </w:r>
      <w:r w:rsidR="00DA49FE" w:rsidRPr="00C07439">
        <w:rPr>
          <w:rFonts w:ascii="Times New Roman" w:eastAsia="Gulim" w:hAnsi="Times New Roman" w:cs="Times New Roman"/>
          <w:noProof/>
          <w:sz w:val="24"/>
          <w:szCs w:val="24"/>
          <w:lang w:val="en-GB"/>
        </w:rPr>
        <w:t>(Boothroyd, 1968)</w:t>
      </w:r>
      <w:r w:rsidR="00DA49FE" w:rsidRPr="00C07439">
        <w:rPr>
          <w:rFonts w:ascii="Times New Roman" w:eastAsia="Gulim" w:hAnsi="Times New Roman" w:cs="Times New Roman"/>
          <w:sz w:val="24"/>
          <w:szCs w:val="24"/>
          <w:lang w:val="en-GB"/>
        </w:rPr>
        <w:fldChar w:fldCharType="end"/>
      </w:r>
      <w:r w:rsidR="00793186" w:rsidRPr="00C07439">
        <w:rPr>
          <w:rFonts w:ascii="Times New Roman" w:eastAsia="Gulim" w:hAnsi="Times New Roman" w:cs="Times New Roman"/>
          <w:sz w:val="24"/>
          <w:szCs w:val="24"/>
          <w:lang w:val="en-GB"/>
        </w:rPr>
        <w:t xml:space="preserve"> </w:t>
      </w:r>
      <w:r w:rsidR="00876DFA" w:rsidRPr="00C07439">
        <w:rPr>
          <w:rFonts w:ascii="Times New Roman" w:eastAsia="Gulim" w:hAnsi="Times New Roman" w:cs="Times New Roman"/>
          <w:sz w:val="24"/>
          <w:szCs w:val="24"/>
          <w:lang w:val="en-GB"/>
        </w:rPr>
        <w:t>(“AB words”)</w:t>
      </w:r>
      <w:r w:rsidR="006B4341" w:rsidRPr="00C07439">
        <w:rPr>
          <w:rFonts w:ascii="Times New Roman" w:eastAsia="Gulim" w:hAnsi="Times New Roman" w:cs="Times New Roman"/>
          <w:sz w:val="24"/>
          <w:szCs w:val="24"/>
          <w:lang w:val="en-GB"/>
        </w:rPr>
        <w:t xml:space="preserve">, </w:t>
      </w:r>
      <w:r w:rsidR="00E416B0" w:rsidRPr="00C07439">
        <w:rPr>
          <w:rFonts w:ascii="Times New Roman" w:eastAsia="Gulim" w:hAnsi="Times New Roman" w:cs="Times New Roman"/>
          <w:sz w:val="24"/>
          <w:szCs w:val="24"/>
          <w:lang w:val="en-GB"/>
        </w:rPr>
        <w:t xml:space="preserve">speech recognition threshold measures, </w:t>
      </w:r>
      <w:r w:rsidR="006B4341" w:rsidRPr="00C07439">
        <w:rPr>
          <w:rFonts w:ascii="Times New Roman" w:eastAsia="Gulim" w:hAnsi="Times New Roman" w:cs="Times New Roman"/>
          <w:sz w:val="24"/>
          <w:szCs w:val="24"/>
          <w:lang w:val="en-GB"/>
        </w:rPr>
        <w:t xml:space="preserve">QuickSIN, BKB sentences and the </w:t>
      </w:r>
      <w:r w:rsidR="00005587" w:rsidRPr="00C07439">
        <w:rPr>
          <w:rFonts w:ascii="Times New Roman" w:eastAsia="Gulim" w:hAnsi="Times New Roman" w:cs="Times New Roman"/>
          <w:sz w:val="24"/>
          <w:szCs w:val="24"/>
          <w:lang w:val="en-GB"/>
        </w:rPr>
        <w:t xml:space="preserve">Listen in Spatialised Noise </w:t>
      </w:r>
      <w:r w:rsidR="008E5962" w:rsidRPr="00C07439">
        <w:rPr>
          <w:rFonts w:ascii="Times New Roman" w:eastAsia="Gulim" w:hAnsi="Times New Roman" w:cs="Times New Roman"/>
          <w:sz w:val="24"/>
          <w:szCs w:val="24"/>
          <w:lang w:val="en-GB"/>
        </w:rPr>
        <w:t>Sentence t</w:t>
      </w:r>
      <w:r w:rsidR="00005587" w:rsidRPr="00C07439">
        <w:rPr>
          <w:rFonts w:ascii="Times New Roman" w:eastAsia="Gulim" w:hAnsi="Times New Roman" w:cs="Times New Roman"/>
          <w:sz w:val="24"/>
          <w:szCs w:val="24"/>
          <w:lang w:val="en-GB"/>
        </w:rPr>
        <w:t>est (</w:t>
      </w:r>
      <w:r w:rsidR="006B4341" w:rsidRPr="00C07439">
        <w:rPr>
          <w:rFonts w:ascii="Times New Roman" w:eastAsia="Gulim" w:hAnsi="Times New Roman" w:cs="Times New Roman"/>
          <w:sz w:val="24"/>
          <w:szCs w:val="24"/>
          <w:lang w:val="en-GB"/>
        </w:rPr>
        <w:t>LISN-S</w:t>
      </w:r>
      <w:r w:rsidR="008E5962" w:rsidRPr="00C07439">
        <w:rPr>
          <w:rFonts w:ascii="Times New Roman" w:eastAsia="Gulim" w:hAnsi="Times New Roman" w:cs="Times New Roman"/>
          <w:sz w:val="24"/>
          <w:szCs w:val="24"/>
          <w:lang w:val="en-GB"/>
        </w:rPr>
        <w:fldChar w:fldCharType="begin"/>
      </w:r>
      <w:r w:rsidR="0004417D" w:rsidRPr="00C07439">
        <w:rPr>
          <w:rFonts w:ascii="Times New Roman" w:eastAsia="Gulim" w:hAnsi="Times New Roman" w:cs="Times New Roman"/>
          <w:sz w:val="24"/>
          <w:szCs w:val="24"/>
          <w:lang w:val="en-GB"/>
        </w:rPr>
        <w:instrText xml:space="preserve"> ADDIN EN.CITE &lt;EndNote&gt;&lt;Cite&gt;&lt;Author&gt;Cameron&lt;/Author&gt;&lt;Year&gt;2007&lt;/Year&gt;&lt;RecNum&gt;40&lt;/RecNum&gt;&lt;DisplayText&gt;(Cameron &amp;amp; Dillon, 2007)&lt;/DisplayText&gt;&lt;record&gt;&lt;rec-number&gt;40&lt;/rec-number&gt;&lt;foreign-keys&gt;&lt;key app="EN" db-id="avts0ssr9a2zpuefefm5tap0xsawtw55a9wa" timestamp="1645037384"&gt;40&lt;/key&gt;&lt;/foreign-keys&gt;&lt;ref-type name="Journal Article"&gt;17&lt;/ref-type&gt;&lt;contributors&gt;&lt;authors&gt;&lt;author&gt;Cameron, S.&lt;/author&gt;&lt;author&gt;Dillon, H.&lt;/author&gt;&lt;/authors&gt;&lt;/contributors&gt;&lt;auth-address&gt;National Acoustic Laboratories, Chatswood, Australia. Sharon.Cameron@nal.gov.au&lt;/auth-address&gt;&lt;titles&gt;&lt;title&gt;Development of the Listening in Spatialized Noise-Sentences Test (LISN-S)&lt;/title&gt;&lt;secondary-title&gt;Ear Hear&lt;/secondary-title&gt;&lt;/titles&gt;&lt;periodical&gt;&lt;full-title&gt;Ear Hear&lt;/full-title&gt;&lt;/periodical&gt;&lt;pages&gt;196-211&lt;/pages&gt;&lt;volume&gt;28&lt;/volume&gt;&lt;number&gt;2&lt;/number&gt;&lt;edition&gt;2007/05/15&lt;/edition&gt;&lt;keywords&gt;&lt;keyword&gt;Child&lt;/keyword&gt;&lt;keyword&gt;Child, Preschool&lt;/keyword&gt;&lt;keyword&gt;Cues&lt;/keyword&gt;&lt;keyword&gt;Female&lt;/keyword&gt;&lt;keyword&gt;*Hearing Tests&lt;/keyword&gt;&lt;keyword&gt;Humans&lt;/keyword&gt;&lt;keyword&gt;Male&lt;/keyword&gt;&lt;keyword&gt;*Noise&lt;/keyword&gt;&lt;keyword&gt;Psychometrics&lt;/keyword&gt;&lt;keyword&gt;Speech Perception/*physiology&lt;/keyword&gt;&lt;keyword&gt;Speech Reception Threshold Test&lt;/keyword&gt;&lt;keyword&gt;Time Factors&lt;/keyword&gt;&lt;/keywords&gt;&lt;dates&gt;&lt;year&gt;2007&lt;/year&gt;&lt;pub-dates&gt;&lt;date&gt;Apr&lt;/date&gt;&lt;/pub-dates&gt;&lt;/dates&gt;&lt;isbn&gt;0196-0202 (Print)&amp;#xD;0196-0202&lt;/isbn&gt;&lt;accession-num&gt;17496671&lt;/accession-num&gt;&lt;urls&gt;&lt;/urls&gt;&lt;electronic-resource-num&gt;10.1097/AUD.0b013e318031267f&lt;/electronic-resource-num&gt;&lt;remote-database-provider&gt;NLM&lt;/remote-database-provider&gt;&lt;language&gt;eng&lt;/language&gt;&lt;/record&gt;&lt;/Cite&gt;&lt;/EndNote&gt;</w:instrText>
      </w:r>
      <w:r w:rsidR="008E5962" w:rsidRPr="00C07439">
        <w:rPr>
          <w:rFonts w:ascii="Times New Roman" w:eastAsia="Gulim" w:hAnsi="Times New Roman" w:cs="Times New Roman"/>
          <w:sz w:val="24"/>
          <w:szCs w:val="24"/>
          <w:lang w:val="en-GB"/>
        </w:rPr>
        <w:fldChar w:fldCharType="separate"/>
      </w:r>
      <w:r w:rsidR="0004417D" w:rsidRPr="00C07439">
        <w:rPr>
          <w:rFonts w:ascii="Times New Roman" w:eastAsia="Gulim" w:hAnsi="Times New Roman" w:cs="Times New Roman"/>
          <w:sz w:val="24"/>
          <w:szCs w:val="24"/>
          <w:lang w:val="en-GB"/>
        </w:rPr>
        <w:t xml:space="preserve">: </w:t>
      </w:r>
      <w:r w:rsidR="0004417D" w:rsidRPr="00C07439">
        <w:rPr>
          <w:rFonts w:ascii="Times New Roman" w:eastAsia="Gulim" w:hAnsi="Times New Roman" w:cs="Times New Roman"/>
          <w:noProof/>
          <w:sz w:val="24"/>
          <w:szCs w:val="24"/>
          <w:lang w:val="en-GB"/>
        </w:rPr>
        <w:t>Cameron &amp; Dillon, 2007)</w:t>
      </w:r>
      <w:r w:rsidR="008E5962" w:rsidRPr="00C07439">
        <w:rPr>
          <w:rFonts w:ascii="Times New Roman" w:eastAsia="Gulim" w:hAnsi="Times New Roman" w:cs="Times New Roman"/>
          <w:sz w:val="24"/>
          <w:szCs w:val="24"/>
          <w:lang w:val="en-GB"/>
        </w:rPr>
        <w:fldChar w:fldCharType="end"/>
      </w:r>
      <w:r w:rsidR="006B4341" w:rsidRPr="00C07439">
        <w:rPr>
          <w:rFonts w:ascii="Times New Roman" w:eastAsia="Gulim" w:hAnsi="Times New Roman" w:cs="Times New Roman"/>
          <w:sz w:val="24"/>
          <w:szCs w:val="24"/>
          <w:lang w:val="en-GB"/>
        </w:rPr>
        <w:t xml:space="preserve">. </w:t>
      </w:r>
    </w:p>
    <w:p w14:paraId="29C69837" w14:textId="1E9479E7" w:rsidR="00072CC1" w:rsidRPr="00C07439" w:rsidRDefault="006B4341" w:rsidP="00AC08C9">
      <w:pPr>
        <w:spacing w:after="160" w:line="480" w:lineRule="auto"/>
        <w:jc w:val="both"/>
        <w:rPr>
          <w:rFonts w:ascii="Times New Roman" w:eastAsia="Gulim" w:hAnsi="Times New Roman" w:cs="Times New Roman"/>
          <w:sz w:val="24"/>
          <w:szCs w:val="24"/>
          <w:lang w:val="en-GB"/>
        </w:rPr>
      </w:pPr>
      <w:r w:rsidRPr="00C07439">
        <w:rPr>
          <w:rFonts w:ascii="Times New Roman" w:eastAsia="Gulim" w:hAnsi="Times New Roman" w:cs="Times New Roman"/>
          <w:sz w:val="24"/>
          <w:szCs w:val="24"/>
          <w:lang w:val="en-GB"/>
        </w:rPr>
        <w:t xml:space="preserve">The AB words </w:t>
      </w:r>
      <w:r w:rsidR="0099541A" w:rsidRPr="00C07439">
        <w:rPr>
          <w:rFonts w:ascii="Times New Roman" w:eastAsia="Gulim" w:hAnsi="Times New Roman" w:cs="Times New Roman"/>
          <w:sz w:val="24"/>
          <w:szCs w:val="24"/>
          <w:lang w:val="en-GB"/>
        </w:rPr>
        <w:t xml:space="preserve">were </w:t>
      </w:r>
      <w:r w:rsidR="0008266A" w:rsidRPr="00C07439">
        <w:rPr>
          <w:rFonts w:ascii="Times New Roman" w:eastAsia="Gulim" w:hAnsi="Times New Roman" w:cs="Times New Roman"/>
          <w:sz w:val="24"/>
          <w:szCs w:val="24"/>
          <w:lang w:val="en-GB"/>
        </w:rPr>
        <w:t>developed</w:t>
      </w:r>
      <w:r w:rsidR="0099541A" w:rsidRPr="00C07439">
        <w:rPr>
          <w:rFonts w:ascii="Times New Roman" w:eastAsia="Gulim" w:hAnsi="Times New Roman" w:cs="Times New Roman"/>
          <w:sz w:val="24"/>
          <w:szCs w:val="24"/>
          <w:lang w:val="en-GB"/>
        </w:rPr>
        <w:t xml:space="preserve"> in the UK and comprise of 15 </w:t>
      </w:r>
      <w:r w:rsidR="003F4396" w:rsidRPr="00C07439">
        <w:rPr>
          <w:rFonts w:ascii="Times New Roman" w:eastAsia="Gulim" w:hAnsi="Times New Roman" w:cs="Times New Roman"/>
          <w:sz w:val="24"/>
          <w:szCs w:val="24"/>
          <w:lang w:val="en-GB"/>
        </w:rPr>
        <w:t>lists of 10 monosyllabic</w:t>
      </w:r>
      <w:r w:rsidR="003E26E2" w:rsidRPr="00C07439">
        <w:rPr>
          <w:rFonts w:ascii="Times New Roman" w:eastAsia="Gulim" w:hAnsi="Times New Roman" w:cs="Times New Roman"/>
          <w:sz w:val="24"/>
          <w:szCs w:val="24"/>
          <w:lang w:val="en-GB"/>
        </w:rPr>
        <w:t xml:space="preserve">, isophonemic, </w:t>
      </w:r>
      <w:r w:rsidR="003F4396" w:rsidRPr="00C07439">
        <w:rPr>
          <w:rFonts w:ascii="Times New Roman" w:eastAsia="Gulim" w:hAnsi="Times New Roman" w:cs="Times New Roman"/>
          <w:sz w:val="24"/>
          <w:szCs w:val="24"/>
          <w:lang w:val="en-GB"/>
        </w:rPr>
        <w:t>consonant-vowel</w:t>
      </w:r>
      <w:r w:rsidR="0091252D" w:rsidRPr="00C07439">
        <w:rPr>
          <w:rFonts w:ascii="Times New Roman" w:eastAsia="Gulim" w:hAnsi="Times New Roman" w:cs="Times New Roman"/>
          <w:sz w:val="24"/>
          <w:szCs w:val="24"/>
          <w:lang w:val="en-GB"/>
        </w:rPr>
        <w:t>-</w:t>
      </w:r>
      <w:r w:rsidR="003F4396" w:rsidRPr="00C07439">
        <w:rPr>
          <w:rFonts w:ascii="Times New Roman" w:eastAsia="Gulim" w:hAnsi="Times New Roman" w:cs="Times New Roman"/>
          <w:sz w:val="24"/>
          <w:szCs w:val="24"/>
          <w:lang w:val="en-GB"/>
        </w:rPr>
        <w:t>consonant words. AB words are</w:t>
      </w:r>
      <w:r w:rsidR="00F115A5" w:rsidRPr="00C07439">
        <w:rPr>
          <w:rFonts w:ascii="Times New Roman" w:eastAsia="Gulim" w:hAnsi="Times New Roman" w:cs="Times New Roman"/>
          <w:sz w:val="24"/>
          <w:szCs w:val="24"/>
          <w:lang w:val="en-GB"/>
        </w:rPr>
        <w:t xml:space="preserve"> </w:t>
      </w:r>
      <w:r w:rsidR="003F4396" w:rsidRPr="00C07439">
        <w:rPr>
          <w:rFonts w:ascii="Times New Roman" w:eastAsia="Gulim" w:hAnsi="Times New Roman" w:cs="Times New Roman"/>
          <w:sz w:val="24"/>
          <w:szCs w:val="24"/>
          <w:lang w:val="en-GB"/>
        </w:rPr>
        <w:t>used around the world</w:t>
      </w:r>
      <w:r w:rsidR="00133AE4" w:rsidRPr="00C07439">
        <w:rPr>
          <w:rFonts w:ascii="Times New Roman" w:eastAsia="Gulim" w:hAnsi="Times New Roman" w:cs="Times New Roman"/>
          <w:sz w:val="24"/>
          <w:szCs w:val="24"/>
          <w:lang w:val="en-GB"/>
        </w:rPr>
        <w:t xml:space="preserve"> </w:t>
      </w:r>
      <w:r w:rsidR="00133AE4" w:rsidRPr="00C07439">
        <w:rPr>
          <w:rFonts w:ascii="Times New Roman" w:eastAsia="Gulim" w:hAnsi="Times New Roman" w:cs="Times New Roman"/>
          <w:sz w:val="24"/>
          <w:szCs w:val="24"/>
          <w:lang w:val="en-GB"/>
        </w:rPr>
        <w:fldChar w:fldCharType="begin"/>
      </w:r>
      <w:r w:rsidR="00A01893" w:rsidRPr="00C07439">
        <w:rPr>
          <w:rFonts w:ascii="Times New Roman" w:eastAsia="Gulim" w:hAnsi="Times New Roman" w:cs="Times New Roman"/>
          <w:sz w:val="24"/>
          <w:szCs w:val="24"/>
          <w:lang w:val="en-GB"/>
        </w:rPr>
        <w:instrText xml:space="preserve"> ADDIN EN.CITE &lt;EndNote&gt;&lt;Cite&gt;&lt;Author&gt;Myles&lt;/Author&gt;&lt;Year&gt;2017&lt;/Year&gt;&lt;RecNum&gt;41&lt;/RecNum&gt;&lt;DisplayText&gt;(Myles, 2017)&lt;/DisplayText&gt;&lt;record&gt;&lt;rec-number&gt;41&lt;/rec-number&gt;&lt;foreign-keys&gt;&lt;key app="EN" db-id="avts0ssr9a2zpuefefm5tap0xsawtw55a9wa" timestamp="1645037384"&gt;41&lt;/key&gt;&lt;/foreign-keys&gt;&lt;ref-type name="Journal Article"&gt;17&lt;/ref-type&gt;&lt;contributors&gt;&lt;authors&gt;&lt;author&gt;Myles, Andrew James&lt;/author&gt;&lt;/authors&gt;&lt;/contributors&gt;&lt;titles&gt;&lt;title&gt;The clinical use of Arthur Boothroyd (AB) word lists in Australia: exploring evidence-based practice&lt;/title&gt;&lt;secondary-title&gt;International Journal of Audiology&lt;/secondary-title&gt;&lt;/titles&gt;&lt;periodical&gt;&lt;full-title&gt;International Journal of Audiology&lt;/full-title&gt;&lt;/periodical&gt;&lt;pages&gt;870-875&lt;/pages&gt;&lt;volume&gt;56&lt;/volume&gt;&lt;number&gt;11&lt;/number&gt;&lt;dates&gt;&lt;year&gt;2017&lt;/year&gt;&lt;pub-dates&gt;&lt;date&gt;2017/11/02&lt;/date&gt;&lt;/pub-dates&gt;&lt;/dates&gt;&lt;publisher&gt;Taylor &amp;amp; Francis&lt;/publisher&gt;&lt;isbn&gt;1499-2027&lt;/isbn&gt;&lt;urls&gt;&lt;related-urls&gt;&lt;url&gt;https://doi.org/10.1080/14992027.2017.1327123&lt;/url&gt;&lt;/related-urls&gt;&lt;/urls&gt;&lt;electronic-resource-num&gt;10.1080/14992027.2017.1327123&lt;/electronic-resource-num&gt;&lt;/record&gt;&lt;/Cite&gt;&lt;/EndNote&gt;</w:instrText>
      </w:r>
      <w:r w:rsidR="00133AE4" w:rsidRPr="00C07439">
        <w:rPr>
          <w:rFonts w:ascii="Times New Roman" w:eastAsia="Gulim" w:hAnsi="Times New Roman" w:cs="Times New Roman"/>
          <w:sz w:val="24"/>
          <w:szCs w:val="24"/>
          <w:lang w:val="en-GB"/>
        </w:rPr>
        <w:fldChar w:fldCharType="separate"/>
      </w:r>
      <w:r w:rsidR="00133AE4" w:rsidRPr="00C07439">
        <w:rPr>
          <w:rFonts w:ascii="Times New Roman" w:eastAsia="Gulim" w:hAnsi="Times New Roman" w:cs="Times New Roman"/>
          <w:noProof/>
          <w:sz w:val="24"/>
          <w:szCs w:val="24"/>
          <w:lang w:val="en-GB"/>
        </w:rPr>
        <w:t>(Myles, 2017)</w:t>
      </w:r>
      <w:r w:rsidR="00133AE4" w:rsidRPr="00C07439">
        <w:rPr>
          <w:rFonts w:ascii="Times New Roman" w:eastAsia="Gulim" w:hAnsi="Times New Roman" w:cs="Times New Roman"/>
          <w:sz w:val="24"/>
          <w:szCs w:val="24"/>
          <w:lang w:val="en-GB"/>
        </w:rPr>
        <w:fldChar w:fldCharType="end"/>
      </w:r>
      <w:r w:rsidR="003F4396" w:rsidRPr="00C07439">
        <w:rPr>
          <w:rFonts w:ascii="Times New Roman" w:eastAsia="Gulim" w:hAnsi="Times New Roman" w:cs="Times New Roman"/>
          <w:sz w:val="24"/>
          <w:szCs w:val="24"/>
          <w:lang w:val="en-GB"/>
        </w:rPr>
        <w:t xml:space="preserve">, </w:t>
      </w:r>
      <w:r w:rsidR="00B978AC" w:rsidRPr="00C07439">
        <w:rPr>
          <w:rFonts w:ascii="Times New Roman" w:eastAsia="Gulim" w:hAnsi="Times New Roman" w:cs="Times New Roman"/>
          <w:sz w:val="24"/>
          <w:szCs w:val="24"/>
          <w:lang w:val="en-GB"/>
        </w:rPr>
        <w:t xml:space="preserve">with a variety of clinical applications </w:t>
      </w:r>
      <w:r w:rsidR="004A4828" w:rsidRPr="00C07439">
        <w:rPr>
          <w:rFonts w:ascii="Times New Roman" w:eastAsia="Gulim" w:hAnsi="Times New Roman" w:cs="Times New Roman"/>
          <w:sz w:val="24"/>
          <w:szCs w:val="24"/>
          <w:lang w:val="en-GB"/>
        </w:rPr>
        <w:fldChar w:fldCharType="begin"/>
      </w:r>
      <w:r w:rsidR="00A01893" w:rsidRPr="00C07439">
        <w:rPr>
          <w:rFonts w:ascii="Times New Roman" w:eastAsia="Gulim" w:hAnsi="Times New Roman" w:cs="Times New Roman"/>
          <w:sz w:val="24"/>
          <w:szCs w:val="24"/>
          <w:lang w:val="en-GB"/>
        </w:rPr>
        <w:instrText xml:space="preserve"> ADDIN EN.CITE &lt;EndNote&gt;&lt;Cite&gt;&lt;Author&gt;Boothroyd&lt;/Author&gt;&lt;Year&gt;2006&lt;/Year&gt;&lt;RecNum&gt;42&lt;/RecNum&gt;&lt;DisplayText&gt;(Boothroyd, 2006)&lt;/DisplayText&gt;&lt;record&gt;&lt;rec-number&gt;42&lt;/rec-number&gt;&lt;foreign-keys&gt;&lt;key app="EN" db-id="avts0ssr9a2zpuefefm5tap0xsawtw55a9wa" timestamp="1645037384"&gt;42&lt;/key&gt;&lt;/foreign-keys&gt;&lt;ref-type name="Book Section"&gt;5&lt;/ref-type&gt;&lt;contributors&gt;&lt;authors&gt;&lt;author&gt;Boothroyd, A;&lt;/author&gt;&lt;/authors&gt;&lt;/contributors&gt;&lt;titles&gt;&lt;title&gt;Developments of Speech Audiometry &lt;/title&gt;&lt;secondary-title&gt;Foundations of Pediatric Audiology: Identification and Assessment&lt;/secondary-title&gt;&lt;/titles&gt;&lt;pages&gt;121-126&lt;/pages&gt;&lt;dates&gt;&lt;year&gt;2006&lt;/year&gt;&lt;/dates&gt;&lt;publisher&gt;Plural Publishing &lt;/publisher&gt;&lt;isbn&gt;9781597561082&lt;/isbn&gt;&lt;urls&gt;&lt;/urls&gt;&lt;custom1&gt;Behavioural Methodology: Speech Audiometry &lt;/custom1&gt;&lt;/record&gt;&lt;/Cite&gt;&lt;/EndNote&gt;</w:instrText>
      </w:r>
      <w:r w:rsidR="004A4828" w:rsidRPr="00C07439">
        <w:rPr>
          <w:rFonts w:ascii="Times New Roman" w:eastAsia="Gulim" w:hAnsi="Times New Roman" w:cs="Times New Roman"/>
          <w:sz w:val="24"/>
          <w:szCs w:val="24"/>
          <w:lang w:val="en-GB"/>
        </w:rPr>
        <w:fldChar w:fldCharType="separate"/>
      </w:r>
      <w:r w:rsidR="004A4828" w:rsidRPr="00C07439">
        <w:rPr>
          <w:rFonts w:ascii="Times New Roman" w:eastAsia="Gulim" w:hAnsi="Times New Roman" w:cs="Times New Roman"/>
          <w:noProof/>
          <w:sz w:val="24"/>
          <w:szCs w:val="24"/>
          <w:lang w:val="en-GB"/>
        </w:rPr>
        <w:t>(Boothroyd, 2006)</w:t>
      </w:r>
      <w:r w:rsidR="004A4828" w:rsidRPr="00C07439">
        <w:rPr>
          <w:rFonts w:ascii="Times New Roman" w:eastAsia="Gulim" w:hAnsi="Times New Roman" w:cs="Times New Roman"/>
          <w:sz w:val="24"/>
          <w:szCs w:val="24"/>
          <w:lang w:val="en-GB"/>
        </w:rPr>
        <w:fldChar w:fldCharType="end"/>
      </w:r>
      <w:r w:rsidR="00886B52" w:rsidRPr="00C07439">
        <w:rPr>
          <w:rFonts w:ascii="Times New Roman" w:eastAsia="Gulim" w:hAnsi="Times New Roman" w:cs="Times New Roman"/>
          <w:sz w:val="24"/>
          <w:szCs w:val="24"/>
          <w:lang w:val="en-GB"/>
        </w:rPr>
        <w:t xml:space="preserve">. Also, </w:t>
      </w:r>
      <w:r w:rsidR="00A369BB" w:rsidRPr="00C07439">
        <w:rPr>
          <w:rFonts w:ascii="Times New Roman" w:eastAsia="Gulim" w:hAnsi="Times New Roman" w:cs="Times New Roman"/>
          <w:sz w:val="24"/>
          <w:szCs w:val="24"/>
          <w:lang w:val="en-GB"/>
        </w:rPr>
        <w:t xml:space="preserve">normative data </w:t>
      </w:r>
      <w:r w:rsidR="00896620" w:rsidRPr="00C07439">
        <w:rPr>
          <w:rFonts w:ascii="Times New Roman" w:eastAsia="Gulim" w:hAnsi="Times New Roman" w:cs="Times New Roman"/>
          <w:sz w:val="24"/>
          <w:szCs w:val="24"/>
          <w:lang w:val="en-GB"/>
        </w:rPr>
        <w:t>are</w:t>
      </w:r>
      <w:r w:rsidR="00A369BB" w:rsidRPr="00C07439">
        <w:rPr>
          <w:rFonts w:ascii="Times New Roman" w:eastAsia="Gulim" w:hAnsi="Times New Roman" w:cs="Times New Roman"/>
          <w:sz w:val="24"/>
          <w:szCs w:val="24"/>
          <w:lang w:val="en-GB"/>
        </w:rPr>
        <w:t xml:space="preserve"> available from the UK population </w:t>
      </w:r>
      <w:r w:rsidR="004822BA" w:rsidRPr="00C07439">
        <w:rPr>
          <w:rFonts w:ascii="Times New Roman" w:eastAsia="Gulim" w:hAnsi="Times New Roman" w:cs="Times New Roman"/>
          <w:sz w:val="24"/>
          <w:szCs w:val="24"/>
          <w:lang w:val="en-GB"/>
        </w:rPr>
        <w:fldChar w:fldCharType="begin"/>
      </w:r>
      <w:r w:rsidR="00A01893" w:rsidRPr="00C07439">
        <w:rPr>
          <w:rFonts w:ascii="Times New Roman" w:eastAsia="Gulim" w:hAnsi="Times New Roman" w:cs="Times New Roman"/>
          <w:sz w:val="24"/>
          <w:szCs w:val="24"/>
          <w:lang w:val="en-GB"/>
        </w:rPr>
        <w:instrText xml:space="preserve"> ADDIN EN.CITE &lt;EndNote&gt;&lt;Cite&gt;&lt;Author&gt;Vickers&lt;/Author&gt;&lt;Year&gt;2009&lt;/Year&gt;&lt;RecNum&gt;43&lt;/RecNum&gt;&lt;DisplayText&gt;(Vickers et al., 2009)&lt;/DisplayText&gt;&lt;record&gt;&lt;rec-number&gt;43&lt;/rec-number&gt;&lt;foreign-keys&gt;&lt;key app="EN" db-id="avts0ssr9a2zpuefefm5tap0xsawtw55a9wa" timestamp="1645037384"&gt;43&lt;/key&gt;&lt;/foreign-keys&gt;&lt;ref-type name="Journal Article"&gt;17&lt;/ref-type&gt;&lt;contributors&gt;&lt;authors&gt;&lt;author&gt;Vickers, D.&lt;/author&gt;&lt;author&gt;Eyles, J.&lt;/author&gt;&lt;author&gt;Brinton, J.&lt;/author&gt;&lt;author&gt;Glasberg, B.&lt;/author&gt;&lt;author&gt;Graham, J.&lt;/author&gt;&lt;/authors&gt;&lt;/contributors&gt;&lt;auth-address&gt;University College London, Ear Institute, 332-336 Grays Inn Road, London WC1X 8EE, UK. d.vickers@ucl.ac.uk&lt;/auth-address&gt;&lt;titles&gt;&lt;title&gt;Conversion of scores between Bamford, Kowal and Bench (BKB) sentences and Arthur Boothroyd (AB) words in quiet for cochlear implant patients&lt;/title&gt;&lt;secondary-title&gt;Cochlear Implants Int&lt;/secondary-title&gt;&lt;/titles&gt;&lt;periodical&gt;&lt;full-title&gt;Cochlear Implants Int&lt;/full-title&gt;&lt;/periodical&gt;&lt;pages&gt;142-9&lt;/pages&gt;&lt;volume&gt;10&lt;/volume&gt;&lt;number&gt;3&lt;/number&gt;&lt;edition&gt;2009/07/17&lt;/edition&gt;&lt;keywords&gt;&lt;keyword&gt;Adult&lt;/keyword&gt;&lt;keyword&gt;Aged&lt;/keyword&gt;&lt;keyword&gt;Aged, 80 and over&lt;/keyword&gt;&lt;keyword&gt;Child, Preschool&lt;/keyword&gt;&lt;keyword&gt;*Cochlear Implants&lt;/keyword&gt;&lt;keyword&gt;Deafness/*diagnosis/*therapy&lt;/keyword&gt;&lt;keyword&gt;Humans&lt;/keyword&gt;&lt;keyword&gt;Linear Models&lt;/keyword&gt;&lt;keyword&gt;Medical Audit&lt;/keyword&gt;&lt;keyword&gt;Middle Aged&lt;/keyword&gt;&lt;keyword&gt;Predictive Value of Tests&lt;/keyword&gt;&lt;keyword&gt;Speech Discrimination Tests/*methods&lt;/keyword&gt;&lt;keyword&gt;*Speech Perception&lt;/keyword&gt;&lt;keyword&gt;Treatment Outcome&lt;/keyword&gt;&lt;keyword&gt;Young Adult&lt;/keyword&gt;&lt;/keywords&gt;&lt;dates&gt;&lt;year&gt;2009&lt;/year&gt;&lt;pub-dates&gt;&lt;date&gt;Sep&lt;/date&gt;&lt;/pub-dates&gt;&lt;/dates&gt;&lt;isbn&gt;1467-0100&lt;/isbn&gt;&lt;accession-num&gt;19606416&lt;/accession-num&gt;&lt;urls&gt;&lt;/urls&gt;&lt;electronic-resource-num&gt;10.1179/cim.2009.10.3.142&lt;/electronic-resource-num&gt;&lt;remote-database-provider&gt;NLM&lt;/remote-database-provider&gt;&lt;language&gt;eng&lt;/language&gt;&lt;/record&gt;&lt;/Cite&gt;&lt;/EndNote&gt;</w:instrText>
      </w:r>
      <w:r w:rsidR="004822BA" w:rsidRPr="00C07439">
        <w:rPr>
          <w:rFonts w:ascii="Times New Roman" w:eastAsia="Gulim" w:hAnsi="Times New Roman" w:cs="Times New Roman"/>
          <w:sz w:val="24"/>
          <w:szCs w:val="24"/>
          <w:lang w:val="en-GB"/>
        </w:rPr>
        <w:fldChar w:fldCharType="separate"/>
      </w:r>
      <w:r w:rsidR="004822BA" w:rsidRPr="00C07439">
        <w:rPr>
          <w:rFonts w:ascii="Times New Roman" w:eastAsia="Gulim" w:hAnsi="Times New Roman" w:cs="Times New Roman"/>
          <w:noProof/>
          <w:sz w:val="24"/>
          <w:szCs w:val="24"/>
          <w:lang w:val="en-GB"/>
        </w:rPr>
        <w:t>(Vickers et al., 2009)</w:t>
      </w:r>
      <w:r w:rsidR="004822BA" w:rsidRPr="00C07439">
        <w:rPr>
          <w:rFonts w:ascii="Times New Roman" w:eastAsia="Gulim" w:hAnsi="Times New Roman" w:cs="Times New Roman"/>
          <w:sz w:val="24"/>
          <w:szCs w:val="24"/>
          <w:lang w:val="en-GB"/>
        </w:rPr>
        <w:fldChar w:fldCharType="end"/>
      </w:r>
      <w:r w:rsidR="00191AA7" w:rsidRPr="00C07439">
        <w:rPr>
          <w:rFonts w:ascii="Times New Roman" w:eastAsia="Gulim" w:hAnsi="Times New Roman" w:cs="Times New Roman"/>
          <w:sz w:val="24"/>
          <w:szCs w:val="24"/>
          <w:lang w:val="en-GB"/>
        </w:rPr>
        <w:t>,</w:t>
      </w:r>
      <w:r w:rsidR="001830BC" w:rsidRPr="00C07439">
        <w:rPr>
          <w:rFonts w:ascii="Times New Roman" w:eastAsia="Gulim" w:hAnsi="Times New Roman" w:cs="Times New Roman"/>
          <w:sz w:val="24"/>
          <w:szCs w:val="24"/>
          <w:lang w:val="en-GB"/>
        </w:rPr>
        <w:t xml:space="preserve"> </w:t>
      </w:r>
      <w:r w:rsidR="00A369BB" w:rsidRPr="00C07439">
        <w:rPr>
          <w:rFonts w:ascii="Times New Roman" w:eastAsia="Gulim" w:hAnsi="Times New Roman" w:cs="Times New Roman"/>
          <w:sz w:val="24"/>
          <w:szCs w:val="24"/>
          <w:lang w:val="en-GB"/>
        </w:rPr>
        <w:t xml:space="preserve">and </w:t>
      </w:r>
      <w:r w:rsidR="002678A0" w:rsidRPr="00C07439">
        <w:rPr>
          <w:rFonts w:ascii="Times New Roman" w:eastAsia="Gulim" w:hAnsi="Times New Roman" w:cs="Times New Roman"/>
          <w:sz w:val="24"/>
          <w:szCs w:val="24"/>
          <w:lang w:val="en-GB"/>
        </w:rPr>
        <w:t>th</w:t>
      </w:r>
      <w:r w:rsidR="00484E49" w:rsidRPr="00C07439">
        <w:rPr>
          <w:rFonts w:ascii="Times New Roman" w:eastAsia="Gulim" w:hAnsi="Times New Roman" w:cs="Times New Roman"/>
          <w:sz w:val="24"/>
          <w:szCs w:val="24"/>
          <w:lang w:val="en-GB"/>
        </w:rPr>
        <w:t xml:space="preserve">e lists </w:t>
      </w:r>
      <w:r w:rsidR="00E8681A" w:rsidRPr="00C07439">
        <w:rPr>
          <w:rFonts w:ascii="Times New Roman" w:eastAsia="Gulim" w:hAnsi="Times New Roman" w:cs="Times New Roman"/>
          <w:sz w:val="24"/>
          <w:szCs w:val="24"/>
          <w:lang w:val="en-GB"/>
        </w:rPr>
        <w:t xml:space="preserve">are used within </w:t>
      </w:r>
      <w:r w:rsidR="002678A0" w:rsidRPr="00C07439">
        <w:rPr>
          <w:rFonts w:ascii="Times New Roman" w:eastAsia="Gulim" w:hAnsi="Times New Roman" w:cs="Times New Roman"/>
          <w:sz w:val="24"/>
          <w:szCs w:val="24"/>
          <w:lang w:val="en-GB"/>
        </w:rPr>
        <w:t>the</w:t>
      </w:r>
      <w:r w:rsidR="00DB575A" w:rsidRPr="00C07439">
        <w:rPr>
          <w:rFonts w:ascii="Times New Roman" w:eastAsia="Gulim" w:hAnsi="Times New Roman" w:cs="Times New Roman"/>
          <w:sz w:val="24"/>
          <w:szCs w:val="24"/>
          <w:lang w:val="en-GB"/>
        </w:rPr>
        <w:t xml:space="preserve"> adult</w:t>
      </w:r>
      <w:r w:rsidR="002678A0" w:rsidRPr="00C07439">
        <w:rPr>
          <w:rFonts w:ascii="Times New Roman" w:eastAsia="Gulim" w:hAnsi="Times New Roman" w:cs="Times New Roman"/>
          <w:sz w:val="24"/>
          <w:szCs w:val="24"/>
          <w:lang w:val="en-GB"/>
        </w:rPr>
        <w:t xml:space="preserve"> cochlear implant candidacy assessment</w:t>
      </w:r>
      <w:r w:rsidR="001830BC" w:rsidRPr="00C07439">
        <w:rPr>
          <w:rFonts w:ascii="Times New Roman" w:eastAsia="Gulim" w:hAnsi="Times New Roman" w:cs="Times New Roman"/>
          <w:sz w:val="24"/>
          <w:szCs w:val="24"/>
          <w:lang w:val="en-GB"/>
        </w:rPr>
        <w:t xml:space="preserve"> </w:t>
      </w:r>
      <w:r w:rsidR="001830BC" w:rsidRPr="00C07439">
        <w:rPr>
          <w:rFonts w:ascii="Times New Roman" w:eastAsia="Gulim" w:hAnsi="Times New Roman" w:cs="Times New Roman"/>
          <w:sz w:val="24"/>
          <w:szCs w:val="24"/>
          <w:lang w:val="en-GB"/>
        </w:rPr>
        <w:fldChar w:fldCharType="begin"/>
      </w:r>
      <w:r w:rsidR="00BE5C73" w:rsidRPr="00C07439">
        <w:rPr>
          <w:rFonts w:ascii="Times New Roman" w:eastAsia="Gulim" w:hAnsi="Times New Roman" w:cs="Times New Roman"/>
          <w:sz w:val="24"/>
          <w:szCs w:val="24"/>
          <w:lang w:val="en-GB"/>
        </w:rPr>
        <w:instrText xml:space="preserve"> ADDIN EN.CITE &lt;EndNote&gt;&lt;Cite&gt;&lt;Author&gt;NICE&lt;/Author&gt;&lt;Year&gt;2019&lt;/Year&gt;&lt;RecNum&gt;44&lt;/RecNum&gt;&lt;DisplayText&gt;(NICE, 2019)&lt;/DisplayText&gt;&lt;record&gt;&lt;rec-number&gt;44&lt;/rec-number&gt;&lt;foreign-keys&gt;&lt;key app="EN" db-id="avts0ssr9a2zpuefefm5tap0xsawtw55a9wa" timestamp="1645037384"&gt;44&lt;/key&gt;&lt;/foreign-keys&gt;&lt;ref-type name="Report"&gt;27&lt;/ref-type&gt;&lt;contributors&gt;&lt;authors&gt;&lt;author&gt;NICE,&lt;/author&gt;&lt;/authors&gt;&lt;/contributors&gt;&lt;titles&gt;&lt;title&gt;Cochlear implants for children and adults with severe to profound deafness&lt;/title&gt;&lt;/titles&gt;&lt;number&gt;TA566&lt;/number&gt;&lt;edition&gt;Technology appraisal guidance [TA566]&lt;/edition&gt;&lt;dates&gt;&lt;year&gt;2019&lt;/year&gt;&lt;/dates&gt;&lt;publisher&gt;National Institute for Health and Care Excellence&lt;/publisher&gt;&lt;urls&gt;&lt;related-urls&gt;&lt;url&gt;https://www.nice.org.uk/guidance/TA566&lt;/url&gt;&lt;/related-urls&gt;&lt;/urls&gt;&lt;access-date&gt;16/02/2022&lt;/access-date&gt;&lt;/record&gt;&lt;/Cite&gt;&lt;/EndNote&gt;</w:instrText>
      </w:r>
      <w:r w:rsidR="001830BC" w:rsidRPr="00C07439">
        <w:rPr>
          <w:rFonts w:ascii="Times New Roman" w:eastAsia="Gulim" w:hAnsi="Times New Roman" w:cs="Times New Roman"/>
          <w:sz w:val="24"/>
          <w:szCs w:val="24"/>
          <w:lang w:val="en-GB"/>
        </w:rPr>
        <w:fldChar w:fldCharType="separate"/>
      </w:r>
      <w:r w:rsidR="00E100D6" w:rsidRPr="00C07439">
        <w:rPr>
          <w:rFonts w:ascii="Times New Roman" w:eastAsia="Gulim" w:hAnsi="Times New Roman" w:cs="Times New Roman"/>
          <w:noProof/>
          <w:sz w:val="24"/>
          <w:szCs w:val="24"/>
          <w:lang w:val="en-GB"/>
        </w:rPr>
        <w:t>(NICE, 2019)</w:t>
      </w:r>
      <w:r w:rsidR="001830BC" w:rsidRPr="00C07439">
        <w:rPr>
          <w:rFonts w:ascii="Times New Roman" w:eastAsia="Gulim" w:hAnsi="Times New Roman" w:cs="Times New Roman"/>
          <w:sz w:val="24"/>
          <w:szCs w:val="24"/>
          <w:lang w:val="en-GB"/>
        </w:rPr>
        <w:fldChar w:fldCharType="end"/>
      </w:r>
      <w:r w:rsidR="003406DD" w:rsidRPr="00C07439">
        <w:rPr>
          <w:rFonts w:ascii="Times New Roman" w:eastAsia="Gulim" w:hAnsi="Times New Roman" w:cs="Times New Roman"/>
          <w:sz w:val="24"/>
          <w:szCs w:val="24"/>
          <w:lang w:val="en-GB"/>
        </w:rPr>
        <w:t>.</w:t>
      </w:r>
      <w:r w:rsidR="001816AF" w:rsidRPr="00C07439">
        <w:rPr>
          <w:rFonts w:ascii="Times New Roman" w:eastAsia="Gulim" w:hAnsi="Times New Roman" w:cs="Times New Roman"/>
          <w:sz w:val="24"/>
          <w:szCs w:val="24"/>
          <w:lang w:val="en-GB"/>
        </w:rPr>
        <w:t xml:space="preserve"> Quick</w:t>
      </w:r>
      <w:r w:rsidR="00193598" w:rsidRPr="00C07439">
        <w:rPr>
          <w:rFonts w:ascii="Times New Roman" w:eastAsia="Gulim" w:hAnsi="Times New Roman" w:cs="Times New Roman"/>
          <w:sz w:val="24"/>
          <w:szCs w:val="24"/>
          <w:lang w:val="en-GB"/>
        </w:rPr>
        <w:t>SIN</w:t>
      </w:r>
      <w:r w:rsidR="00B1112D" w:rsidRPr="00C07439">
        <w:rPr>
          <w:rFonts w:ascii="Times New Roman" w:eastAsia="Gulim" w:hAnsi="Times New Roman" w:cs="Times New Roman"/>
          <w:sz w:val="24"/>
          <w:szCs w:val="24"/>
          <w:lang w:val="en-GB"/>
        </w:rPr>
        <w:t xml:space="preserve"> </w:t>
      </w:r>
      <w:r w:rsidR="00B1112D" w:rsidRPr="00C07439">
        <w:rPr>
          <w:rFonts w:ascii="Times New Roman" w:eastAsia="Gulim" w:hAnsi="Times New Roman" w:cs="Times New Roman"/>
          <w:sz w:val="24"/>
          <w:szCs w:val="24"/>
          <w:lang w:val="en-GB"/>
        </w:rPr>
        <w:fldChar w:fldCharType="begin"/>
      </w:r>
      <w:r w:rsidR="00A01893" w:rsidRPr="00C07439">
        <w:rPr>
          <w:rFonts w:ascii="Times New Roman" w:eastAsia="Gulim" w:hAnsi="Times New Roman" w:cs="Times New Roman"/>
          <w:sz w:val="24"/>
          <w:szCs w:val="24"/>
          <w:lang w:val="en-GB"/>
        </w:rPr>
        <w:instrText xml:space="preserve"> ADDIN EN.CITE &lt;EndNote&gt;&lt;Cite&gt;&lt;Author&gt;Killion&lt;/Author&gt;&lt;Year&gt;2004&lt;/Year&gt;&lt;RecNum&gt;15&lt;/RecNum&gt;&lt;DisplayText&gt;(Killion et al., 2004)&lt;/DisplayText&gt;&lt;record&gt;&lt;rec-number&gt;15&lt;/rec-number&gt;&lt;foreign-keys&gt;&lt;key app="EN" db-id="avts0ssr9a2zpuefefm5tap0xsawtw55a9wa" timestamp="1645037383"&gt;15&lt;/key&gt;&lt;/foreign-keys&gt;&lt;ref-type name="Journal Article"&gt;17&lt;/ref-type&gt;&lt;contributors&gt;&lt;authors&gt;&lt;author&gt;Killion, M. C.&lt;/author&gt;&lt;author&gt;Niquette, P. A.&lt;/author&gt;&lt;author&gt;Gudmundsen, G. I.&lt;/author&gt;&lt;author&gt;Revit, L. J.&lt;/author&gt;&lt;author&gt;Banerjee, S.&lt;/author&gt;&lt;/authors&gt;&lt;/contributors&gt;&lt;auth-address&gt;Etymotic Research, Inc, Elk Grove Village, Illinois 60007, USA.&lt;/auth-address&gt;&lt;titles&gt;&lt;title&gt;Development of a quick speech-in-noise test for measuring signal-to-noise ratio loss in normal-hearing and hearing-impaired listeners&lt;/title&gt;&lt;secondary-title&gt;J Acoust Soc Am&lt;/secondary-title&gt;&lt;/titles&gt;&lt;periodical&gt;&lt;full-title&gt;J Acoust Soc Am&lt;/full-title&gt;&lt;/periodical&gt;&lt;pages&gt;2395-405&lt;/pages&gt;&lt;volume&gt;116&lt;/volume&gt;&lt;number&gt;4 Pt 1&lt;/number&gt;&lt;keywords&gt;&lt;keyword&gt;Acoustic Stimulation&lt;/keyword&gt;&lt;keyword&gt;Adolescent&lt;/keyword&gt;&lt;keyword&gt;Adult&lt;/keyword&gt;&lt;keyword&gt;Audiometry, Speech&lt;/keyword&gt;&lt;keyword&gt;Auditory Threshold&lt;/keyword&gt;&lt;keyword&gt;Case-Control Studies&lt;/keyword&gt;&lt;keyword&gt;Female&lt;/keyword&gt;&lt;keyword&gt;Hearing Loss, Sensorineural/*diagnosis/physiopathology&lt;/keyword&gt;&lt;keyword&gt;Humans&lt;/keyword&gt;&lt;keyword&gt;Male&lt;/keyword&gt;&lt;keyword&gt;Middle Aged&lt;/keyword&gt;&lt;keyword&gt;Noise/*adverse effects&lt;/keyword&gt;&lt;keyword&gt;Speech Perception/*physiology&lt;/keyword&gt;&lt;keyword&gt;Speech Reception Threshold Test/*methods&lt;/keyword&gt;&lt;/keywords&gt;&lt;dates&gt;&lt;year&gt;2004&lt;/year&gt;&lt;/dates&gt;&lt;isbn&gt;0001-4966 (Print)&amp;#xD;0001-4966&lt;/isbn&gt;&lt;urls&gt;&lt;/urls&gt;&lt;electronic-resource-num&gt;10.1121/1.1784440&lt;/electronic-resource-num&gt;&lt;remote-database-provider&gt;NLM&lt;/remote-database-provider&gt;&lt;language&gt;eng&lt;/language&gt;&lt;/record&gt;&lt;/Cite&gt;&lt;/EndNote&gt;</w:instrText>
      </w:r>
      <w:r w:rsidR="00B1112D" w:rsidRPr="00C07439">
        <w:rPr>
          <w:rFonts w:ascii="Times New Roman" w:eastAsia="Gulim" w:hAnsi="Times New Roman" w:cs="Times New Roman"/>
          <w:sz w:val="24"/>
          <w:szCs w:val="24"/>
          <w:lang w:val="en-GB"/>
        </w:rPr>
        <w:fldChar w:fldCharType="separate"/>
      </w:r>
      <w:r w:rsidR="00B1112D" w:rsidRPr="00C07439">
        <w:rPr>
          <w:rFonts w:ascii="Times New Roman" w:eastAsia="Gulim" w:hAnsi="Times New Roman" w:cs="Times New Roman"/>
          <w:noProof/>
          <w:sz w:val="24"/>
          <w:szCs w:val="24"/>
          <w:lang w:val="en-GB"/>
        </w:rPr>
        <w:t>(Killion et al., 2004)</w:t>
      </w:r>
      <w:r w:rsidR="00B1112D" w:rsidRPr="00C07439">
        <w:rPr>
          <w:rFonts w:ascii="Times New Roman" w:eastAsia="Gulim" w:hAnsi="Times New Roman" w:cs="Times New Roman"/>
          <w:sz w:val="24"/>
          <w:szCs w:val="24"/>
          <w:lang w:val="en-GB"/>
        </w:rPr>
        <w:fldChar w:fldCharType="end"/>
      </w:r>
      <w:r w:rsidR="00193598" w:rsidRPr="00C07439">
        <w:rPr>
          <w:rFonts w:ascii="Times New Roman" w:eastAsia="Gulim" w:hAnsi="Times New Roman" w:cs="Times New Roman"/>
          <w:sz w:val="24"/>
          <w:szCs w:val="24"/>
          <w:lang w:val="en-GB"/>
        </w:rPr>
        <w:t xml:space="preserve"> </w:t>
      </w:r>
      <w:r w:rsidR="00EE77C6" w:rsidRPr="00C07439">
        <w:rPr>
          <w:rFonts w:ascii="Times New Roman" w:eastAsia="Gulim" w:hAnsi="Times New Roman" w:cs="Times New Roman"/>
          <w:sz w:val="24"/>
          <w:szCs w:val="24"/>
          <w:lang w:val="en-GB"/>
        </w:rPr>
        <w:t xml:space="preserve">is a sentence in noise test </w:t>
      </w:r>
      <w:r w:rsidR="00DF1ABA" w:rsidRPr="00C07439">
        <w:rPr>
          <w:rFonts w:ascii="Times New Roman" w:eastAsia="Gulim" w:hAnsi="Times New Roman" w:cs="Times New Roman"/>
          <w:sz w:val="24"/>
          <w:szCs w:val="24"/>
          <w:lang w:val="en-GB"/>
        </w:rPr>
        <w:t xml:space="preserve">and </w:t>
      </w:r>
      <w:r w:rsidR="009B7504" w:rsidRPr="00C07439">
        <w:rPr>
          <w:rFonts w:ascii="Times New Roman" w:eastAsia="Gulim" w:hAnsi="Times New Roman" w:cs="Times New Roman"/>
          <w:sz w:val="24"/>
          <w:szCs w:val="24"/>
          <w:lang w:val="en-GB"/>
        </w:rPr>
        <w:t xml:space="preserve">can be used for unaided and aided </w:t>
      </w:r>
      <w:r w:rsidR="00B1112D" w:rsidRPr="00C07439">
        <w:rPr>
          <w:rFonts w:ascii="Times New Roman" w:eastAsia="Gulim" w:hAnsi="Times New Roman" w:cs="Times New Roman"/>
          <w:sz w:val="24"/>
          <w:szCs w:val="24"/>
          <w:lang w:val="en-GB"/>
        </w:rPr>
        <w:t>assessment</w:t>
      </w:r>
      <w:r w:rsidR="00324ADF" w:rsidRPr="00C07439">
        <w:rPr>
          <w:rFonts w:ascii="Times New Roman" w:eastAsia="Gulim" w:hAnsi="Times New Roman" w:cs="Times New Roman"/>
          <w:sz w:val="24"/>
          <w:szCs w:val="24"/>
          <w:lang w:val="en-GB"/>
        </w:rPr>
        <w:t xml:space="preserve"> to give an estimate of signal to noise ratio loss within a</w:t>
      </w:r>
      <w:r w:rsidR="00313DBB" w:rsidRPr="00C07439">
        <w:rPr>
          <w:rFonts w:ascii="Times New Roman" w:eastAsia="Gulim" w:hAnsi="Times New Roman" w:cs="Times New Roman"/>
          <w:sz w:val="24"/>
          <w:szCs w:val="24"/>
          <w:lang w:val="en-GB"/>
        </w:rPr>
        <w:t xml:space="preserve"> short duration </w:t>
      </w:r>
      <w:r w:rsidR="00313DBB" w:rsidRPr="00C07439">
        <w:rPr>
          <w:rFonts w:ascii="Times New Roman" w:eastAsia="Gulim" w:hAnsi="Times New Roman" w:cs="Times New Roman"/>
          <w:sz w:val="24"/>
          <w:szCs w:val="24"/>
          <w:lang w:val="en-GB"/>
        </w:rPr>
        <w:fldChar w:fldCharType="begin"/>
      </w:r>
      <w:r w:rsidR="00A01893" w:rsidRPr="00C07439">
        <w:rPr>
          <w:rFonts w:ascii="Times New Roman" w:eastAsia="Gulim" w:hAnsi="Times New Roman" w:cs="Times New Roman"/>
          <w:sz w:val="24"/>
          <w:szCs w:val="24"/>
          <w:lang w:val="en-GB"/>
        </w:rPr>
        <w:instrText xml:space="preserve"> ADDIN EN.CITE &lt;EndNote&gt;&lt;Cite&gt;&lt;Author&gt;Walden&lt;/Author&gt;&lt;Year&gt;2004&lt;/Year&gt;&lt;RecNum&gt;45&lt;/RecNum&gt;&lt;DisplayText&gt;(Walden &amp;amp; Walden, 2004)&lt;/DisplayText&gt;&lt;record&gt;&lt;rec-number&gt;45&lt;/rec-number&gt;&lt;foreign-keys&gt;&lt;key app="EN" db-id="avts0ssr9a2zpuefefm5tap0xsawtw55a9wa" timestamp="1645037384"&gt;45&lt;/key&gt;&lt;/foreign-keys&gt;&lt;ref-type name="Journal Article"&gt;17&lt;/ref-type&gt;&lt;contributors&gt;&lt;authors&gt;&lt;author&gt;Walden, Therese C&lt;/author&gt;&lt;author&gt;Walden, Brian E&lt;/author&gt;&lt;/authors&gt;&lt;/contributors&gt;&lt;titles&gt;&lt;title&gt;Predicting success with hearing aids in everyday living&lt;/title&gt;&lt;secondary-title&gt;Journal of the American Academy of Audiology&lt;/secondary-title&gt;&lt;/titles&gt;&lt;periodical&gt;&lt;full-title&gt;Journal of the American Academy of Audiology&lt;/full-title&gt;&lt;/periodical&gt;&lt;pages&gt;342-352&lt;/pages&gt;&lt;volume&gt;15&lt;/volume&gt;&lt;number&gt;05&lt;/number&gt;&lt;dates&gt;&lt;year&gt;2004&lt;/year&gt;&lt;/dates&gt;&lt;isbn&gt;1050-0545&lt;/isbn&gt;&lt;urls&gt;&lt;/urls&gt;&lt;/record&gt;&lt;/Cite&gt;&lt;/EndNote&gt;</w:instrText>
      </w:r>
      <w:r w:rsidR="00313DBB" w:rsidRPr="00C07439">
        <w:rPr>
          <w:rFonts w:ascii="Times New Roman" w:eastAsia="Gulim" w:hAnsi="Times New Roman" w:cs="Times New Roman"/>
          <w:sz w:val="24"/>
          <w:szCs w:val="24"/>
          <w:lang w:val="en-GB"/>
        </w:rPr>
        <w:fldChar w:fldCharType="separate"/>
      </w:r>
      <w:r w:rsidR="00313DBB" w:rsidRPr="00C07439">
        <w:rPr>
          <w:rFonts w:ascii="Times New Roman" w:eastAsia="Gulim" w:hAnsi="Times New Roman" w:cs="Times New Roman"/>
          <w:noProof/>
          <w:sz w:val="24"/>
          <w:szCs w:val="24"/>
          <w:lang w:val="en-GB"/>
        </w:rPr>
        <w:t>(Walden &amp; Walden, 2004)</w:t>
      </w:r>
      <w:r w:rsidR="00313DBB" w:rsidRPr="00C07439">
        <w:rPr>
          <w:rFonts w:ascii="Times New Roman" w:eastAsia="Gulim" w:hAnsi="Times New Roman" w:cs="Times New Roman"/>
          <w:sz w:val="24"/>
          <w:szCs w:val="24"/>
          <w:lang w:val="en-GB"/>
        </w:rPr>
        <w:fldChar w:fldCharType="end"/>
      </w:r>
      <w:r w:rsidR="00F63DBC" w:rsidRPr="00C07439">
        <w:rPr>
          <w:rFonts w:ascii="Times New Roman" w:eastAsia="Gulim" w:hAnsi="Times New Roman" w:cs="Times New Roman"/>
          <w:sz w:val="24"/>
          <w:szCs w:val="24"/>
          <w:lang w:val="en-GB"/>
        </w:rPr>
        <w:t xml:space="preserve">. </w:t>
      </w:r>
      <w:r w:rsidR="003042E1" w:rsidRPr="00C07439">
        <w:rPr>
          <w:rFonts w:ascii="Times New Roman" w:eastAsia="Gulim" w:hAnsi="Times New Roman" w:cs="Times New Roman"/>
          <w:sz w:val="24"/>
          <w:szCs w:val="24"/>
          <w:lang w:val="en-GB"/>
        </w:rPr>
        <w:t xml:space="preserve">The BKB sentence </w:t>
      </w:r>
      <w:r w:rsidR="00571273" w:rsidRPr="00C07439">
        <w:rPr>
          <w:rFonts w:ascii="Times New Roman" w:eastAsia="Gulim" w:hAnsi="Times New Roman" w:cs="Times New Roman"/>
          <w:sz w:val="24"/>
          <w:szCs w:val="24"/>
          <w:lang w:val="en-GB"/>
        </w:rPr>
        <w:t>test is also widely used in the UK</w:t>
      </w:r>
      <w:r w:rsidR="00A02655" w:rsidRPr="00C07439">
        <w:rPr>
          <w:rFonts w:ascii="Times New Roman" w:eastAsia="Gulim" w:hAnsi="Times New Roman" w:cs="Times New Roman"/>
          <w:sz w:val="24"/>
          <w:szCs w:val="24"/>
          <w:lang w:val="en-GB"/>
        </w:rPr>
        <w:t xml:space="preserve"> for both adult and paediatric populations </w:t>
      </w:r>
      <w:r w:rsidR="00F66EF1" w:rsidRPr="00C07439">
        <w:rPr>
          <w:rFonts w:ascii="Times New Roman" w:eastAsia="Gulim" w:hAnsi="Times New Roman" w:cs="Times New Roman"/>
          <w:sz w:val="24"/>
          <w:szCs w:val="24"/>
          <w:lang w:val="en-GB"/>
        </w:rPr>
        <w:fldChar w:fldCharType="begin">
          <w:fldData xml:space="preserve">PEVuZE5vdGU+PENpdGU+PEF1dGhvcj5HcmFoYW08L0F1dGhvcj48WWVhcj4yMDA5PC9ZZWFyPjxS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</w:fldData>
        </w:fldChar>
      </w:r>
      <w:r w:rsidR="00A01893" w:rsidRPr="00C07439">
        <w:rPr>
          <w:rFonts w:ascii="Times New Roman" w:eastAsia="Gulim" w:hAnsi="Times New Roman" w:cs="Times New Roman"/>
          <w:sz w:val="24"/>
          <w:szCs w:val="24"/>
          <w:lang w:val="en-GB"/>
        </w:rPr>
        <w:instrText xml:space="preserve"> ADDIN EN.CITE </w:instrText>
      </w:r>
      <w:r w:rsidR="00A01893" w:rsidRPr="00C07439">
        <w:rPr>
          <w:rFonts w:ascii="Times New Roman" w:eastAsia="Gulim" w:hAnsi="Times New Roman" w:cs="Times New Roman"/>
          <w:sz w:val="24"/>
          <w:szCs w:val="24"/>
          <w:lang w:val="en-GB"/>
        </w:rPr>
        <w:fldChar w:fldCharType="begin">
          <w:fldData xml:space="preserve">PEVuZE5vdGU+PENpdGU+PEF1dGhvcj5HcmFoYW08L0F1dGhvcj48WWVhcj4yMDA5PC9ZZWFyPjxS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</w:fldData>
        </w:fldChar>
      </w:r>
      <w:r w:rsidR="00A01893" w:rsidRPr="00C07439">
        <w:rPr>
          <w:rFonts w:ascii="Times New Roman" w:eastAsia="Gulim" w:hAnsi="Times New Roman" w:cs="Times New Roman"/>
          <w:sz w:val="24"/>
          <w:szCs w:val="24"/>
          <w:lang w:val="en-GB"/>
        </w:rPr>
        <w:instrText xml:space="preserve"> ADDIN EN.CITE.DATA </w:instrText>
      </w:r>
      <w:r w:rsidR="00A01893" w:rsidRPr="00C07439">
        <w:rPr>
          <w:rFonts w:ascii="Times New Roman" w:eastAsia="Gulim" w:hAnsi="Times New Roman" w:cs="Times New Roman"/>
          <w:sz w:val="24"/>
          <w:szCs w:val="24"/>
          <w:lang w:val="en-GB"/>
        </w:rPr>
      </w:r>
      <w:r w:rsidR="00A01893" w:rsidRPr="00C07439">
        <w:rPr>
          <w:rFonts w:ascii="Times New Roman" w:eastAsia="Gulim" w:hAnsi="Times New Roman" w:cs="Times New Roman"/>
          <w:sz w:val="24"/>
          <w:szCs w:val="24"/>
          <w:lang w:val="en-GB"/>
        </w:rPr>
        <w:fldChar w:fldCharType="end"/>
      </w:r>
      <w:r w:rsidR="00F66EF1" w:rsidRPr="00C07439">
        <w:rPr>
          <w:rFonts w:ascii="Times New Roman" w:eastAsia="Gulim" w:hAnsi="Times New Roman" w:cs="Times New Roman"/>
          <w:sz w:val="24"/>
          <w:szCs w:val="24"/>
          <w:lang w:val="en-GB"/>
        </w:rPr>
      </w:r>
      <w:r w:rsidR="00F66EF1" w:rsidRPr="00C07439">
        <w:rPr>
          <w:rFonts w:ascii="Times New Roman" w:eastAsia="Gulim" w:hAnsi="Times New Roman" w:cs="Times New Roman"/>
          <w:sz w:val="24"/>
          <w:szCs w:val="24"/>
          <w:lang w:val="en-GB"/>
        </w:rPr>
        <w:fldChar w:fldCharType="separate"/>
      </w:r>
      <w:r w:rsidR="00F66EF1" w:rsidRPr="00C07439">
        <w:rPr>
          <w:rFonts w:ascii="Times New Roman" w:eastAsia="Gulim" w:hAnsi="Times New Roman" w:cs="Times New Roman"/>
          <w:noProof/>
          <w:sz w:val="24"/>
          <w:szCs w:val="24"/>
          <w:lang w:val="en-GB"/>
        </w:rPr>
        <w:t>(Graham et al., 2009)</w:t>
      </w:r>
      <w:r w:rsidR="00F66EF1" w:rsidRPr="00C07439">
        <w:rPr>
          <w:rFonts w:ascii="Times New Roman" w:eastAsia="Gulim" w:hAnsi="Times New Roman" w:cs="Times New Roman"/>
          <w:sz w:val="24"/>
          <w:szCs w:val="24"/>
          <w:lang w:val="en-GB"/>
        </w:rPr>
        <w:fldChar w:fldCharType="end"/>
      </w:r>
      <w:r w:rsidR="002A0B64" w:rsidRPr="00C07439">
        <w:rPr>
          <w:rFonts w:ascii="Times New Roman" w:eastAsia="Gulim" w:hAnsi="Times New Roman" w:cs="Times New Roman"/>
          <w:sz w:val="24"/>
          <w:szCs w:val="24"/>
          <w:lang w:val="en-GB"/>
        </w:rPr>
        <w:t xml:space="preserve">. It consists of </w:t>
      </w:r>
      <w:r w:rsidR="00184F18" w:rsidRPr="00C07439">
        <w:rPr>
          <w:rFonts w:ascii="Times New Roman" w:eastAsia="Gulim" w:hAnsi="Times New Roman" w:cs="Times New Roman"/>
          <w:sz w:val="24"/>
          <w:szCs w:val="24"/>
          <w:lang w:val="en-GB"/>
        </w:rPr>
        <w:t xml:space="preserve">21 lists of 16 sentences and each list contains 50 key words for scoring. </w:t>
      </w:r>
      <w:r w:rsidR="00C647D9" w:rsidRPr="00C07439">
        <w:rPr>
          <w:rFonts w:ascii="Times New Roman" w:eastAsia="Gulim" w:hAnsi="Times New Roman" w:cs="Times New Roman"/>
          <w:sz w:val="24"/>
          <w:szCs w:val="24"/>
          <w:lang w:val="en-GB"/>
        </w:rPr>
        <w:t xml:space="preserve">The </w:t>
      </w:r>
      <w:r w:rsidR="00C54E27" w:rsidRPr="00C07439">
        <w:rPr>
          <w:rFonts w:ascii="Times New Roman" w:eastAsia="Gulim" w:hAnsi="Times New Roman" w:cs="Times New Roman"/>
          <w:sz w:val="24"/>
          <w:szCs w:val="24"/>
          <w:lang w:val="en-GB"/>
        </w:rPr>
        <w:t>Listen in Spatialized Noise sentence test (LISN)</w:t>
      </w:r>
      <w:r w:rsidR="0058376B" w:rsidRPr="00C07439">
        <w:rPr>
          <w:rFonts w:ascii="Times New Roman" w:eastAsia="Gulim" w:hAnsi="Times New Roman" w:cs="Times New Roman"/>
          <w:sz w:val="24"/>
          <w:szCs w:val="24"/>
          <w:lang w:val="en-GB"/>
        </w:rPr>
        <w:t xml:space="preserve"> determines </w:t>
      </w:r>
      <w:r w:rsidR="00892622" w:rsidRPr="00C07439">
        <w:rPr>
          <w:rFonts w:ascii="Times New Roman" w:eastAsia="Gulim" w:hAnsi="Times New Roman" w:cs="Times New Roman"/>
          <w:sz w:val="24"/>
          <w:szCs w:val="24"/>
          <w:lang w:val="en-GB"/>
        </w:rPr>
        <w:t xml:space="preserve">speech reception thresholds for sentences </w:t>
      </w:r>
      <w:r w:rsidR="00407F98" w:rsidRPr="00C07439">
        <w:rPr>
          <w:rFonts w:ascii="Times New Roman" w:eastAsia="Gulim" w:hAnsi="Times New Roman" w:cs="Times New Roman"/>
          <w:sz w:val="24"/>
          <w:szCs w:val="24"/>
          <w:lang w:val="en-GB"/>
        </w:rPr>
        <w:t>at 0</w:t>
      </w:r>
      <w:r w:rsidR="00407F98" w:rsidRPr="00C07439">
        <w:rPr>
          <w:rFonts w:ascii="Georgia" w:hAnsi="Georgia"/>
          <w:shd w:val="clear" w:color="auto" w:fill="FFFFFF"/>
        </w:rPr>
        <w:t xml:space="preserve">° with competing speech collocated or spatially separated from the target </w:t>
      </w:r>
      <w:r w:rsidR="00FD653E" w:rsidRPr="00C07439">
        <w:rPr>
          <w:rFonts w:ascii="Georgia" w:hAnsi="Georgia"/>
          <w:shd w:val="clear" w:color="auto" w:fill="FFFFFF"/>
        </w:rPr>
        <w:t>speech</w:t>
      </w:r>
      <w:r w:rsidR="003838A2" w:rsidRPr="00C07439">
        <w:rPr>
          <w:rFonts w:ascii="Georgia" w:hAnsi="Georgia"/>
          <w:shd w:val="clear" w:color="auto" w:fill="FFFFFF"/>
        </w:rPr>
        <w:t xml:space="preserve">, </w:t>
      </w:r>
      <w:r w:rsidR="00825715" w:rsidRPr="00C07439">
        <w:rPr>
          <w:rFonts w:ascii="Georgia" w:hAnsi="Georgia"/>
          <w:shd w:val="clear" w:color="auto" w:fill="FFFFFF"/>
        </w:rPr>
        <w:t>simulated under headphones</w:t>
      </w:r>
      <w:r w:rsidR="00407F98" w:rsidRPr="00C07439">
        <w:rPr>
          <w:rFonts w:ascii="Georgia" w:hAnsi="Georgia"/>
          <w:shd w:val="clear" w:color="auto" w:fill="FFFFFF"/>
        </w:rPr>
        <w:t xml:space="preserve">. </w:t>
      </w:r>
      <w:r w:rsidR="00C647D9" w:rsidRPr="00C07439">
        <w:rPr>
          <w:rFonts w:ascii="Times New Roman" w:eastAsia="Gulim" w:hAnsi="Times New Roman" w:cs="Times New Roman"/>
          <w:sz w:val="24"/>
          <w:szCs w:val="24"/>
          <w:lang w:val="en-GB"/>
        </w:rPr>
        <w:t xml:space="preserve"> </w:t>
      </w:r>
      <w:r w:rsidR="001F69A1" w:rsidRPr="00C07439">
        <w:rPr>
          <w:rFonts w:ascii="Times New Roman" w:eastAsia="Gulim" w:hAnsi="Times New Roman" w:cs="Times New Roman"/>
          <w:sz w:val="24"/>
          <w:szCs w:val="24"/>
          <w:lang w:val="en-GB"/>
        </w:rPr>
        <w:t>It has been use</w:t>
      </w:r>
      <w:r w:rsidR="0085120A" w:rsidRPr="00C07439">
        <w:rPr>
          <w:rFonts w:ascii="Times New Roman" w:eastAsia="Gulim" w:hAnsi="Times New Roman" w:cs="Times New Roman"/>
          <w:sz w:val="24"/>
          <w:szCs w:val="24"/>
          <w:lang w:val="en-GB"/>
        </w:rPr>
        <w:t xml:space="preserve">d to </w:t>
      </w:r>
      <w:r w:rsidR="00BA1971" w:rsidRPr="00C07439">
        <w:rPr>
          <w:rFonts w:ascii="Times New Roman" w:eastAsia="Gulim" w:hAnsi="Times New Roman" w:cs="Times New Roman"/>
          <w:sz w:val="24"/>
          <w:szCs w:val="24"/>
          <w:lang w:val="en-GB"/>
        </w:rPr>
        <w:t xml:space="preserve">assess auditory processing skills in a range of patients </w:t>
      </w:r>
      <w:r w:rsidR="00122A0C" w:rsidRPr="00C07439">
        <w:rPr>
          <w:rFonts w:ascii="Times New Roman" w:eastAsia="Gulim" w:hAnsi="Times New Roman" w:cs="Times New Roman"/>
          <w:sz w:val="24"/>
          <w:szCs w:val="24"/>
          <w:lang w:val="en-GB"/>
        </w:rPr>
        <w:fldChar w:fldCharType="begin">
          <w:fldData xml:space="preserve">PEVuZE5vdGU+PENpdGU+PEF1dGhvcj5DYW1lcm9uPC9BdXRob3I+PFllYXI+MjAxMTwvWWVhcj48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</w:fldData>
        </w:fldChar>
      </w:r>
      <w:r w:rsidR="00A01893" w:rsidRPr="00C07439">
        <w:rPr>
          <w:rFonts w:ascii="Times New Roman" w:eastAsia="Gulim" w:hAnsi="Times New Roman" w:cs="Times New Roman"/>
          <w:sz w:val="24"/>
          <w:szCs w:val="24"/>
          <w:lang w:val="en-GB"/>
        </w:rPr>
        <w:instrText xml:space="preserve"> ADDIN EN.CITE </w:instrText>
      </w:r>
      <w:r w:rsidR="00A01893" w:rsidRPr="00C07439">
        <w:rPr>
          <w:rFonts w:ascii="Times New Roman" w:eastAsia="Gulim" w:hAnsi="Times New Roman" w:cs="Times New Roman"/>
          <w:sz w:val="24"/>
          <w:szCs w:val="24"/>
          <w:lang w:val="en-GB"/>
        </w:rPr>
        <w:fldChar w:fldCharType="begin">
          <w:fldData xml:space="preserve">PEVuZE5vdGU+PENpdGU+PEF1dGhvcj5DYW1lcm9uPC9BdXRob3I+PFllYXI+MjAxMTwvWWVhcj48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</w:fldData>
        </w:fldChar>
      </w:r>
      <w:r w:rsidR="00A01893" w:rsidRPr="00C07439">
        <w:rPr>
          <w:rFonts w:ascii="Times New Roman" w:eastAsia="Gulim" w:hAnsi="Times New Roman" w:cs="Times New Roman"/>
          <w:sz w:val="24"/>
          <w:szCs w:val="24"/>
          <w:lang w:val="en-GB"/>
        </w:rPr>
        <w:instrText xml:space="preserve"> ADDIN EN.CITE.DATA </w:instrText>
      </w:r>
      <w:r w:rsidR="00A01893" w:rsidRPr="00C07439">
        <w:rPr>
          <w:rFonts w:ascii="Times New Roman" w:eastAsia="Gulim" w:hAnsi="Times New Roman" w:cs="Times New Roman"/>
          <w:sz w:val="24"/>
          <w:szCs w:val="24"/>
          <w:lang w:val="en-GB"/>
        </w:rPr>
      </w:r>
      <w:r w:rsidR="00A01893" w:rsidRPr="00C07439">
        <w:rPr>
          <w:rFonts w:ascii="Times New Roman" w:eastAsia="Gulim" w:hAnsi="Times New Roman" w:cs="Times New Roman"/>
          <w:sz w:val="24"/>
          <w:szCs w:val="24"/>
          <w:lang w:val="en-GB"/>
        </w:rPr>
        <w:fldChar w:fldCharType="end"/>
      </w:r>
      <w:r w:rsidR="00122A0C" w:rsidRPr="00C07439">
        <w:rPr>
          <w:rFonts w:ascii="Times New Roman" w:eastAsia="Gulim" w:hAnsi="Times New Roman" w:cs="Times New Roman"/>
          <w:sz w:val="24"/>
          <w:szCs w:val="24"/>
          <w:lang w:val="en-GB"/>
        </w:rPr>
      </w:r>
      <w:r w:rsidR="00122A0C" w:rsidRPr="00C07439">
        <w:rPr>
          <w:rFonts w:ascii="Times New Roman" w:eastAsia="Gulim" w:hAnsi="Times New Roman" w:cs="Times New Roman"/>
          <w:sz w:val="24"/>
          <w:szCs w:val="24"/>
          <w:lang w:val="en-GB"/>
        </w:rPr>
        <w:fldChar w:fldCharType="separate"/>
      </w:r>
      <w:r w:rsidR="00E93074" w:rsidRPr="00C07439">
        <w:rPr>
          <w:rFonts w:ascii="Times New Roman" w:eastAsia="Gulim" w:hAnsi="Times New Roman" w:cs="Times New Roman"/>
          <w:noProof/>
          <w:sz w:val="24"/>
          <w:szCs w:val="24"/>
          <w:lang w:val="en-GB"/>
        </w:rPr>
        <w:t>(Cameron et al., 2006; Cameron et al., 2011)</w:t>
      </w:r>
      <w:r w:rsidR="00122A0C" w:rsidRPr="00C07439">
        <w:rPr>
          <w:rFonts w:ascii="Times New Roman" w:eastAsia="Gulim" w:hAnsi="Times New Roman" w:cs="Times New Roman"/>
          <w:sz w:val="24"/>
          <w:szCs w:val="24"/>
          <w:lang w:val="en-GB"/>
        </w:rPr>
        <w:fldChar w:fldCharType="end"/>
      </w:r>
      <w:r w:rsidR="00825715" w:rsidRPr="00C07439">
        <w:rPr>
          <w:rFonts w:ascii="Times New Roman" w:eastAsia="Gulim" w:hAnsi="Times New Roman" w:cs="Times New Roman"/>
          <w:sz w:val="24"/>
          <w:szCs w:val="24"/>
          <w:lang w:val="en-GB"/>
        </w:rPr>
        <w:t xml:space="preserve">. </w:t>
      </w:r>
      <w:r w:rsidR="001F69A1" w:rsidRPr="00C07439">
        <w:rPr>
          <w:rFonts w:ascii="Times New Roman" w:eastAsia="Gulim" w:hAnsi="Times New Roman" w:cs="Times New Roman"/>
          <w:sz w:val="24"/>
          <w:szCs w:val="24"/>
          <w:lang w:val="en-GB"/>
        </w:rPr>
        <w:t>In the UK, the QuickSIN, AB words and BKB sentences are available within common PC-operated audiometry equipment.</w:t>
      </w:r>
    </w:p>
    <w:p w14:paraId="1C125497" w14:textId="204946BC" w:rsidR="00AA5717" w:rsidRPr="00C07439" w:rsidRDefault="00177D77" w:rsidP="00DE2B43">
      <w:pPr>
        <w:spacing w:after="0" w:line="480" w:lineRule="auto"/>
        <w:jc w:val="both"/>
        <w:rPr>
          <w:rFonts w:ascii="Times New Roman" w:eastAsia="Tahoma" w:hAnsi="Times New Roman" w:cs="Times New Roman"/>
          <w:sz w:val="24"/>
          <w:szCs w:val="24"/>
          <w:lang w:eastAsia="zh-CN" w:bidi="ar"/>
        </w:rPr>
      </w:pPr>
      <w:r w:rsidRPr="00C07439">
        <w:rPr>
          <w:rFonts w:ascii="Times New Roman" w:eastAsia="Gulim" w:hAnsi="Times New Roman" w:cs="Times New Roman"/>
          <w:sz w:val="24"/>
          <w:szCs w:val="24"/>
          <w:lang w:val="en-GB"/>
        </w:rPr>
        <w:t>The survey</w:t>
      </w:r>
      <w:r w:rsidR="002C50BF" w:rsidRPr="00C07439">
        <w:rPr>
          <w:rFonts w:ascii="Times New Roman" w:eastAsia="Gulim" w:hAnsi="Times New Roman" w:cs="Times New Roman"/>
          <w:sz w:val="24"/>
          <w:szCs w:val="24"/>
          <w:lang w:val="en-GB"/>
        </w:rPr>
        <w:t xml:space="preserve"> was developed, distributed, and completed via the SurveyMonkey web-based tool and all anonymized data were </w:t>
      </w:r>
      <w:r w:rsidR="072A37A3" w:rsidRPr="00C07439">
        <w:rPr>
          <w:rFonts w:ascii="Times New Roman" w:eastAsia="Gulim" w:hAnsi="Times New Roman" w:cs="Times New Roman"/>
          <w:sz w:val="24"/>
          <w:szCs w:val="24"/>
          <w:lang w:val="en-GB"/>
        </w:rPr>
        <w:t>secure</w:t>
      </w:r>
      <w:r w:rsidR="002C50BF" w:rsidRPr="00C07439">
        <w:rPr>
          <w:rFonts w:ascii="Times New Roman" w:eastAsia="Gulim" w:hAnsi="Times New Roman" w:cs="Times New Roman"/>
          <w:sz w:val="24"/>
          <w:szCs w:val="24"/>
          <w:lang w:val="en-GB"/>
        </w:rPr>
        <w:t>ly</w:t>
      </w:r>
      <w:r w:rsidR="072A37A3" w:rsidRPr="00C07439">
        <w:rPr>
          <w:rFonts w:ascii="Times New Roman" w:eastAsia="Gulim" w:hAnsi="Times New Roman" w:cs="Times New Roman"/>
          <w:sz w:val="24"/>
          <w:szCs w:val="24"/>
          <w:lang w:val="en-GB"/>
        </w:rPr>
        <w:t xml:space="preserve"> store</w:t>
      </w:r>
      <w:r w:rsidR="002C50BF" w:rsidRPr="00C07439">
        <w:rPr>
          <w:rFonts w:ascii="Times New Roman" w:eastAsia="Gulim" w:hAnsi="Times New Roman" w:cs="Times New Roman"/>
          <w:sz w:val="24"/>
          <w:szCs w:val="24"/>
          <w:lang w:val="en-GB"/>
        </w:rPr>
        <w:t>d</w:t>
      </w:r>
      <w:r w:rsidR="00D54A61" w:rsidRPr="00C07439">
        <w:rPr>
          <w:rFonts w:ascii="Times New Roman" w:eastAsia="Gulim" w:hAnsi="Times New Roman" w:cs="Times New Roman"/>
          <w:sz w:val="24"/>
          <w:szCs w:val="24"/>
          <w:lang w:val="en-GB"/>
        </w:rPr>
        <w:t>.</w:t>
      </w:r>
      <w:r w:rsidR="00674D20" w:rsidRPr="00C07439">
        <w:rPr>
          <w:rFonts w:ascii="Times New Roman" w:eastAsia="Gulim" w:hAnsi="Times New Roman" w:cs="Times New Roman"/>
          <w:sz w:val="24"/>
          <w:szCs w:val="24"/>
          <w:lang w:val="en-GB"/>
        </w:rPr>
        <w:t xml:space="preserve"> </w:t>
      </w:r>
      <w:r w:rsidR="00D9689E" w:rsidRPr="00C07439">
        <w:rPr>
          <w:rFonts w:ascii="Times New Roman" w:eastAsia="Gulim" w:hAnsi="Times New Roman" w:cs="Times New Roman"/>
          <w:sz w:val="24"/>
          <w:szCs w:val="24"/>
          <w:lang w:val="en-GB"/>
        </w:rPr>
        <w:t xml:space="preserve">A small number of respondents chose to skip </w:t>
      </w:r>
      <w:r w:rsidR="00D9689E" w:rsidRPr="00C07439">
        <w:rPr>
          <w:rFonts w:ascii="Times New Roman" w:eastAsia="Gulim" w:hAnsi="Times New Roman" w:cs="Times New Roman"/>
          <w:sz w:val="24"/>
          <w:szCs w:val="24"/>
          <w:lang w:val="en-GB"/>
        </w:rPr>
        <w:lastRenderedPageBreak/>
        <w:t xml:space="preserve">questions </w:t>
      </w:r>
      <w:r w:rsidR="00FC54C1" w:rsidRPr="00C07439">
        <w:rPr>
          <w:rFonts w:ascii="Times New Roman" w:eastAsia="Gulim" w:hAnsi="Times New Roman" w:cs="Times New Roman"/>
          <w:sz w:val="24"/>
          <w:szCs w:val="24"/>
          <w:lang w:val="en-GB"/>
        </w:rPr>
        <w:t>about</w:t>
      </w:r>
      <w:r w:rsidR="00D9689E" w:rsidRPr="00C07439">
        <w:rPr>
          <w:rFonts w:ascii="Times New Roman" w:eastAsia="Gulim" w:hAnsi="Times New Roman" w:cs="Times New Roman"/>
          <w:sz w:val="24"/>
          <w:szCs w:val="24"/>
          <w:lang w:val="en-GB"/>
        </w:rPr>
        <w:t xml:space="preserve"> </w:t>
      </w:r>
      <w:r w:rsidR="00FC54C1" w:rsidRPr="00C07439">
        <w:rPr>
          <w:rFonts w:ascii="Times New Roman" w:eastAsia="Gulim" w:hAnsi="Times New Roman" w:cs="Times New Roman"/>
          <w:sz w:val="24"/>
          <w:szCs w:val="24"/>
          <w:lang w:val="en-GB"/>
        </w:rPr>
        <w:t xml:space="preserve">the </w:t>
      </w:r>
      <w:r w:rsidR="00D9689E" w:rsidRPr="00C07439">
        <w:rPr>
          <w:rFonts w:ascii="Times New Roman" w:eastAsia="Gulim" w:hAnsi="Times New Roman" w:cs="Times New Roman"/>
          <w:sz w:val="24"/>
          <w:szCs w:val="24"/>
          <w:lang w:val="en-GB"/>
        </w:rPr>
        <w:t xml:space="preserve">type of speech tests </w:t>
      </w:r>
      <w:r w:rsidR="00203B49" w:rsidRPr="00C07439">
        <w:rPr>
          <w:rFonts w:ascii="Times New Roman" w:eastAsia="Gulim" w:hAnsi="Times New Roman" w:cs="Times New Roman"/>
          <w:sz w:val="24"/>
          <w:szCs w:val="24"/>
          <w:lang w:val="en-GB"/>
        </w:rPr>
        <w:t>and e</w:t>
      </w:r>
      <w:r w:rsidR="004915FB" w:rsidRPr="00C07439">
        <w:rPr>
          <w:rFonts w:ascii="Times New Roman" w:eastAsia="Gulim" w:hAnsi="Times New Roman" w:cs="Times New Roman"/>
          <w:sz w:val="24"/>
          <w:szCs w:val="24"/>
          <w:lang w:val="en-GB"/>
        </w:rPr>
        <w:t xml:space="preserve">quipment </w:t>
      </w:r>
      <w:r w:rsidR="00FC54C1" w:rsidRPr="00C07439">
        <w:rPr>
          <w:rFonts w:ascii="Times New Roman" w:eastAsia="Gulim" w:hAnsi="Times New Roman" w:cs="Times New Roman"/>
          <w:sz w:val="24"/>
          <w:szCs w:val="24"/>
          <w:lang w:val="en-GB"/>
        </w:rPr>
        <w:t xml:space="preserve">used, </w:t>
      </w:r>
      <w:r w:rsidR="00D9689E" w:rsidRPr="00C07439">
        <w:rPr>
          <w:rFonts w:ascii="Times New Roman" w:eastAsia="Gulim" w:hAnsi="Times New Roman" w:cs="Times New Roman"/>
          <w:sz w:val="24"/>
          <w:szCs w:val="24"/>
          <w:lang w:val="en-GB"/>
        </w:rPr>
        <w:t xml:space="preserve">therefore </w:t>
      </w:r>
      <w:r w:rsidR="00D9689E" w:rsidRPr="00C07439">
        <w:rPr>
          <w:rFonts w:ascii="Times New Roman" w:eastAsia="Tahoma" w:hAnsi="Times New Roman" w:cs="Times New Roman"/>
          <w:sz w:val="24"/>
          <w:szCs w:val="24"/>
          <w:lang w:eastAsia="zh-CN" w:bidi="ar"/>
        </w:rPr>
        <w:t>the results to th</w:t>
      </w:r>
      <w:r w:rsidR="004915FB" w:rsidRPr="00C07439">
        <w:rPr>
          <w:rFonts w:ascii="Times New Roman" w:eastAsia="Tahoma" w:hAnsi="Times New Roman" w:cs="Times New Roman"/>
          <w:sz w:val="24"/>
          <w:szCs w:val="24"/>
          <w:lang w:eastAsia="zh-CN" w:bidi="ar"/>
        </w:rPr>
        <w:t>ese multiple</w:t>
      </w:r>
      <w:r w:rsidR="003C0124" w:rsidRPr="00C07439">
        <w:rPr>
          <w:rFonts w:ascii="Times New Roman" w:eastAsia="Tahoma" w:hAnsi="Times New Roman" w:cs="Times New Roman"/>
          <w:sz w:val="24"/>
          <w:szCs w:val="24"/>
          <w:lang w:eastAsia="zh-CN" w:bidi="ar"/>
        </w:rPr>
        <w:t>-</w:t>
      </w:r>
      <w:r w:rsidR="004915FB" w:rsidRPr="00C07439">
        <w:rPr>
          <w:rFonts w:ascii="Times New Roman" w:eastAsia="Tahoma" w:hAnsi="Times New Roman" w:cs="Times New Roman"/>
          <w:sz w:val="24"/>
          <w:szCs w:val="24"/>
          <w:lang w:eastAsia="zh-CN" w:bidi="ar"/>
        </w:rPr>
        <w:t xml:space="preserve">choice </w:t>
      </w:r>
      <w:r w:rsidR="0021652F" w:rsidRPr="00C07439">
        <w:rPr>
          <w:rFonts w:ascii="Times New Roman" w:eastAsia="Tahoma" w:hAnsi="Times New Roman" w:cs="Times New Roman"/>
          <w:sz w:val="24"/>
          <w:szCs w:val="24"/>
          <w:lang w:eastAsia="zh-CN" w:bidi="ar"/>
        </w:rPr>
        <w:t>question</w:t>
      </w:r>
      <w:r w:rsidR="003C0124" w:rsidRPr="00C07439">
        <w:rPr>
          <w:rFonts w:ascii="Times New Roman" w:eastAsia="Tahoma" w:hAnsi="Times New Roman" w:cs="Times New Roman"/>
          <w:sz w:val="24"/>
          <w:szCs w:val="24"/>
          <w:lang w:eastAsia="zh-CN" w:bidi="ar"/>
        </w:rPr>
        <w:t>s</w:t>
      </w:r>
      <w:r w:rsidR="00D9689E" w:rsidRPr="00C07439">
        <w:rPr>
          <w:rFonts w:ascii="Times New Roman" w:eastAsia="Tahoma" w:hAnsi="Times New Roman" w:cs="Times New Roman"/>
          <w:sz w:val="24"/>
          <w:szCs w:val="24"/>
          <w:lang w:eastAsia="zh-CN" w:bidi="ar"/>
        </w:rPr>
        <w:t xml:space="preserve"> are</w:t>
      </w:r>
      <w:r w:rsidR="00A00F85" w:rsidRPr="00C07439">
        <w:rPr>
          <w:rFonts w:ascii="Times New Roman" w:eastAsia="Tahoma" w:hAnsi="Times New Roman" w:cs="Times New Roman"/>
          <w:sz w:val="24"/>
          <w:szCs w:val="24"/>
          <w:lang w:eastAsia="zh-CN" w:bidi="ar"/>
        </w:rPr>
        <w:t xml:space="preserve"> presented alongside the total number of respondents for each question.</w:t>
      </w:r>
    </w:p>
    <w:p w14:paraId="519011F0" w14:textId="77777777" w:rsidR="006F55DA" w:rsidRPr="00C07439" w:rsidRDefault="006F55DA" w:rsidP="00CE2895">
      <w:pPr>
        <w:rPr>
          <w:rFonts w:ascii="Times New Roman" w:eastAsia="Gulim" w:hAnsi="Times New Roman" w:cs="Times New Roman"/>
          <w:i/>
          <w:iCs/>
          <w:sz w:val="24"/>
          <w:szCs w:val="24"/>
          <w:lang w:val="en-GB"/>
        </w:rPr>
      </w:pPr>
    </w:p>
    <w:p w14:paraId="4E7A4637" w14:textId="49546D88" w:rsidR="00406A1C" w:rsidRPr="00C07439" w:rsidRDefault="00406A1C" w:rsidP="00C07439">
      <w:pPr>
        <w:pStyle w:val="Heading2"/>
      </w:pPr>
      <w:r w:rsidRPr="00C07439">
        <w:t>Response Rate</w:t>
      </w:r>
    </w:p>
    <w:p w14:paraId="7CF21C99" w14:textId="50903472" w:rsidR="00C803FF" w:rsidRPr="00C07439" w:rsidRDefault="00662037" w:rsidP="00DE2B43">
      <w:pPr>
        <w:spacing w:after="0" w:line="480" w:lineRule="auto"/>
        <w:jc w:val="both"/>
        <w:rPr>
          <w:rFonts w:ascii="Times New Roman" w:eastAsia="Gulim" w:hAnsi="Times New Roman" w:cs="Times New Roman"/>
          <w:sz w:val="24"/>
          <w:szCs w:val="24"/>
          <w:lang w:val="en-GB"/>
        </w:rPr>
      </w:pPr>
      <w:r w:rsidRPr="00C07439">
        <w:rPr>
          <w:rFonts w:ascii="Times New Roman" w:eastAsia="Gulim" w:hAnsi="Times New Roman" w:cs="Times New Roman"/>
          <w:sz w:val="24"/>
          <w:szCs w:val="24"/>
          <w:lang w:val="en-GB"/>
        </w:rPr>
        <w:t>Overall,</w:t>
      </w:r>
      <w:r w:rsidR="004F66E7" w:rsidRPr="00C07439">
        <w:rPr>
          <w:rFonts w:ascii="Times New Roman" w:eastAsia="Gulim" w:hAnsi="Times New Roman" w:cs="Times New Roman"/>
          <w:sz w:val="24"/>
          <w:szCs w:val="24"/>
          <w:lang w:val="en-GB"/>
        </w:rPr>
        <w:t xml:space="preserve"> </w:t>
      </w:r>
      <w:r w:rsidR="00406A1C" w:rsidRPr="00C07439">
        <w:rPr>
          <w:rFonts w:ascii="Times New Roman" w:eastAsia="Gulim" w:hAnsi="Times New Roman" w:cs="Times New Roman"/>
          <w:sz w:val="24"/>
          <w:szCs w:val="24"/>
          <w:lang w:val="en-GB"/>
        </w:rPr>
        <w:t>306 HHP respondents completed the online questionnaire</w:t>
      </w:r>
      <w:r w:rsidR="002C472D" w:rsidRPr="00C07439">
        <w:rPr>
          <w:rFonts w:ascii="Times New Roman" w:eastAsia="Gulim" w:hAnsi="Times New Roman" w:cs="Times New Roman"/>
          <w:sz w:val="24"/>
          <w:szCs w:val="24"/>
          <w:lang w:val="en-GB"/>
        </w:rPr>
        <w:t xml:space="preserve">. Eleven respondents reported </w:t>
      </w:r>
      <w:r w:rsidR="002C472D" w:rsidRPr="00C07439">
        <w:rPr>
          <w:rFonts w:ascii="Times New Roman" w:hAnsi="Times New Roman" w:cs="Times New Roman"/>
          <w:sz w:val="24"/>
          <w:szCs w:val="24"/>
          <w:lang w:val="en-GB"/>
        </w:rPr>
        <w:t xml:space="preserve">only working in paediatric audiology </w:t>
      </w:r>
      <w:r w:rsidR="00541B0B" w:rsidRPr="00C07439">
        <w:rPr>
          <w:rFonts w:ascii="Times New Roman" w:hAnsi="Times New Roman" w:cs="Times New Roman"/>
          <w:sz w:val="24"/>
          <w:szCs w:val="24"/>
          <w:lang w:val="en-GB"/>
        </w:rPr>
        <w:t xml:space="preserve">or academia </w:t>
      </w:r>
      <w:r w:rsidR="002C472D" w:rsidRPr="00C07439">
        <w:rPr>
          <w:rFonts w:ascii="Times New Roman" w:hAnsi="Times New Roman" w:cs="Times New Roman"/>
          <w:sz w:val="24"/>
          <w:szCs w:val="24"/>
          <w:lang w:val="en-GB"/>
        </w:rPr>
        <w:t>and were</w:t>
      </w:r>
      <w:r w:rsidR="00EB1674" w:rsidRPr="00C07439">
        <w:rPr>
          <w:rFonts w:ascii="Times New Roman" w:hAnsi="Times New Roman" w:cs="Times New Roman"/>
          <w:sz w:val="24"/>
          <w:szCs w:val="24"/>
          <w:lang w:val="en-GB"/>
        </w:rPr>
        <w:t xml:space="preserve"> </w:t>
      </w:r>
      <w:r w:rsidR="002C472D" w:rsidRPr="00C07439">
        <w:rPr>
          <w:rFonts w:ascii="Times New Roman" w:hAnsi="Times New Roman" w:cs="Times New Roman"/>
          <w:sz w:val="24"/>
          <w:szCs w:val="24"/>
          <w:lang w:val="en-GB"/>
        </w:rPr>
        <w:t>removed from the analyses. This resulted in a total of 295 HHPs providing valid questionnaire data for the study</w:t>
      </w:r>
      <w:r w:rsidR="00C80E86" w:rsidRPr="00C07439">
        <w:rPr>
          <w:rFonts w:ascii="Times New Roman" w:hAnsi="Times New Roman" w:cs="Times New Roman"/>
          <w:sz w:val="24"/>
          <w:szCs w:val="24"/>
          <w:lang w:val="en-GB"/>
        </w:rPr>
        <w:t xml:space="preserve">. </w:t>
      </w:r>
      <w:r w:rsidR="00C803FF" w:rsidRPr="00C07439">
        <w:rPr>
          <w:rFonts w:ascii="Times New Roman" w:eastAsia="Gulim" w:hAnsi="Times New Roman" w:cs="Times New Roman"/>
          <w:sz w:val="24"/>
          <w:szCs w:val="24"/>
          <w:lang w:val="en-GB"/>
        </w:rPr>
        <w:t xml:space="preserve">This </w:t>
      </w:r>
      <w:r w:rsidR="002322EE" w:rsidRPr="00C07439">
        <w:rPr>
          <w:rFonts w:ascii="Times New Roman" w:eastAsia="Gulim" w:hAnsi="Times New Roman" w:cs="Times New Roman"/>
          <w:sz w:val="24"/>
          <w:szCs w:val="24"/>
          <w:lang w:val="en-GB"/>
        </w:rPr>
        <w:t xml:space="preserve">sample size </w:t>
      </w:r>
      <w:r w:rsidR="00406A1C" w:rsidRPr="00C07439">
        <w:rPr>
          <w:rFonts w:ascii="Times New Roman" w:eastAsia="Gulim" w:hAnsi="Times New Roman" w:cs="Times New Roman"/>
          <w:sz w:val="24"/>
          <w:szCs w:val="24"/>
          <w:lang w:val="en-GB"/>
        </w:rPr>
        <w:t xml:space="preserve">reflects approximately 8-10% of UK registered HHPs and </w:t>
      </w:r>
      <w:r w:rsidR="00C803FF" w:rsidRPr="00C07439">
        <w:rPr>
          <w:rFonts w:ascii="Times New Roman" w:eastAsia="Gulim" w:hAnsi="Times New Roman" w:cs="Times New Roman"/>
          <w:sz w:val="24"/>
          <w:szCs w:val="24"/>
          <w:lang w:val="en-GB"/>
        </w:rPr>
        <w:t xml:space="preserve">is similar to the number of respondents obtained by </w:t>
      </w:r>
      <w:r w:rsidR="00907FC0" w:rsidRPr="00C07439">
        <w:rPr>
          <w:rFonts w:ascii="Times New Roman" w:eastAsia="Gulim" w:hAnsi="Times New Roman" w:cs="Times New Roman"/>
          <w:sz w:val="24"/>
          <w:szCs w:val="24"/>
          <w:lang w:val="en-GB"/>
        </w:rPr>
        <w:t>other</w:t>
      </w:r>
      <w:r w:rsidR="00B86CA7" w:rsidRPr="00C07439">
        <w:rPr>
          <w:rFonts w:ascii="Times New Roman" w:eastAsia="Gulim" w:hAnsi="Times New Roman" w:cs="Times New Roman"/>
          <w:sz w:val="24"/>
          <w:szCs w:val="24"/>
          <w:lang w:val="en-GB"/>
        </w:rPr>
        <w:t xml:space="preserve"> </w:t>
      </w:r>
      <w:r w:rsidR="00914E4A" w:rsidRPr="00C07439">
        <w:rPr>
          <w:rFonts w:ascii="Times New Roman" w:eastAsia="Gulim" w:hAnsi="Times New Roman" w:cs="Times New Roman"/>
          <w:sz w:val="24"/>
          <w:szCs w:val="24"/>
          <w:lang w:val="en-GB"/>
        </w:rPr>
        <w:t>UK-based</w:t>
      </w:r>
      <w:r w:rsidR="00C803FF" w:rsidRPr="00C07439">
        <w:rPr>
          <w:rFonts w:ascii="Times New Roman" w:eastAsia="Gulim" w:hAnsi="Times New Roman" w:cs="Times New Roman"/>
          <w:sz w:val="24"/>
          <w:szCs w:val="24"/>
          <w:lang w:val="en-GB"/>
        </w:rPr>
        <w:t xml:space="preserve"> survey</w:t>
      </w:r>
      <w:r w:rsidR="00907FC0" w:rsidRPr="00C07439">
        <w:rPr>
          <w:rFonts w:ascii="Times New Roman" w:eastAsia="Gulim" w:hAnsi="Times New Roman" w:cs="Times New Roman"/>
          <w:sz w:val="24"/>
          <w:szCs w:val="24"/>
          <w:lang w:val="en-GB"/>
        </w:rPr>
        <w:t>s</w:t>
      </w:r>
      <w:r w:rsidR="00914E4A" w:rsidRPr="00C07439">
        <w:rPr>
          <w:rFonts w:ascii="Times New Roman" w:eastAsia="Gulim" w:hAnsi="Times New Roman" w:cs="Times New Roman"/>
          <w:sz w:val="24"/>
          <w:szCs w:val="24"/>
          <w:lang w:val="en-GB"/>
        </w:rPr>
        <w:t xml:space="preserve"> of</w:t>
      </w:r>
      <w:r w:rsidR="00C803FF" w:rsidRPr="00C07439">
        <w:rPr>
          <w:rFonts w:ascii="Times New Roman" w:eastAsia="Gulim" w:hAnsi="Times New Roman" w:cs="Times New Roman"/>
          <w:sz w:val="24"/>
          <w:szCs w:val="24"/>
          <w:lang w:val="en-GB"/>
        </w:rPr>
        <w:t xml:space="preserve"> audiologists </w:t>
      </w:r>
      <w:r w:rsidR="00AF21FC" w:rsidRPr="00C07439">
        <w:rPr>
          <w:rFonts w:ascii="Times New Roman" w:eastAsia="Gulim" w:hAnsi="Times New Roman" w:cs="Times New Roman"/>
          <w:sz w:val="24"/>
          <w:szCs w:val="24"/>
          <w:lang w:val="en-GB"/>
        </w:rPr>
        <w:fldChar w:fldCharType="begin">
          <w:fldData xml:space="preserve">PEVuZE5vdGU+PENpdGU+PEF1dGhvcj5XcmlnaHQ8L0F1dGhvcj48WWVhcj4yMDE0PC9ZZWFyPjxS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</w:fldData>
        </w:fldChar>
      </w:r>
      <w:r w:rsidR="00A01893" w:rsidRPr="00C07439">
        <w:rPr>
          <w:rFonts w:ascii="Times New Roman" w:eastAsia="Gulim" w:hAnsi="Times New Roman" w:cs="Times New Roman"/>
          <w:sz w:val="24"/>
          <w:szCs w:val="24"/>
          <w:lang w:val="en-GB"/>
        </w:rPr>
        <w:instrText xml:space="preserve"> ADDIN EN.CITE </w:instrText>
      </w:r>
      <w:r w:rsidR="00A01893" w:rsidRPr="00C07439">
        <w:rPr>
          <w:rFonts w:ascii="Times New Roman" w:eastAsia="Gulim" w:hAnsi="Times New Roman" w:cs="Times New Roman"/>
          <w:sz w:val="24"/>
          <w:szCs w:val="24"/>
          <w:lang w:val="en-GB"/>
        </w:rPr>
        <w:fldChar w:fldCharType="begin">
          <w:fldData xml:space="preserve">PEVuZE5vdGU+PENpdGU+PEF1dGhvcj5XcmlnaHQ8L0F1dGhvcj48WWVhcj4yMDE0PC9ZZWFyPjxS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</w:fldData>
        </w:fldChar>
      </w:r>
      <w:r w:rsidR="00A01893" w:rsidRPr="00C07439">
        <w:rPr>
          <w:rFonts w:ascii="Times New Roman" w:eastAsia="Gulim" w:hAnsi="Times New Roman" w:cs="Times New Roman"/>
          <w:sz w:val="24"/>
          <w:szCs w:val="24"/>
          <w:lang w:val="en-GB"/>
        </w:rPr>
        <w:instrText xml:space="preserve"> ADDIN EN.CITE.DATA </w:instrText>
      </w:r>
      <w:r w:rsidR="00A01893" w:rsidRPr="00C07439">
        <w:rPr>
          <w:rFonts w:ascii="Times New Roman" w:eastAsia="Gulim" w:hAnsi="Times New Roman" w:cs="Times New Roman"/>
          <w:sz w:val="24"/>
          <w:szCs w:val="24"/>
          <w:lang w:val="en-GB"/>
        </w:rPr>
      </w:r>
      <w:r w:rsidR="00A01893" w:rsidRPr="00C07439">
        <w:rPr>
          <w:rFonts w:ascii="Times New Roman" w:eastAsia="Gulim" w:hAnsi="Times New Roman" w:cs="Times New Roman"/>
          <w:sz w:val="24"/>
          <w:szCs w:val="24"/>
          <w:lang w:val="en-GB"/>
        </w:rPr>
        <w:fldChar w:fldCharType="end"/>
      </w:r>
      <w:r w:rsidR="00AF21FC" w:rsidRPr="00C07439">
        <w:rPr>
          <w:rFonts w:ascii="Times New Roman" w:eastAsia="Gulim" w:hAnsi="Times New Roman" w:cs="Times New Roman"/>
          <w:sz w:val="24"/>
          <w:szCs w:val="24"/>
          <w:lang w:val="en-GB"/>
        </w:rPr>
      </w:r>
      <w:r w:rsidR="00AF21FC" w:rsidRPr="00C07439">
        <w:rPr>
          <w:rFonts w:ascii="Times New Roman" w:eastAsia="Gulim" w:hAnsi="Times New Roman" w:cs="Times New Roman"/>
          <w:sz w:val="24"/>
          <w:szCs w:val="24"/>
          <w:lang w:val="en-GB"/>
        </w:rPr>
        <w:fldChar w:fldCharType="separate"/>
      </w:r>
      <w:r w:rsidR="00907FC0" w:rsidRPr="00C07439">
        <w:rPr>
          <w:rFonts w:ascii="Times New Roman" w:eastAsia="Gulim" w:hAnsi="Times New Roman" w:cs="Times New Roman"/>
          <w:noProof/>
          <w:sz w:val="24"/>
          <w:szCs w:val="24"/>
          <w:lang w:val="en-GB"/>
        </w:rPr>
        <w:t>(Parmar et al., 2021; Wright et al., 2014)</w:t>
      </w:r>
      <w:r w:rsidR="00AF21FC" w:rsidRPr="00C07439">
        <w:rPr>
          <w:rFonts w:ascii="Times New Roman" w:eastAsia="Gulim" w:hAnsi="Times New Roman" w:cs="Times New Roman"/>
          <w:sz w:val="24"/>
          <w:szCs w:val="24"/>
          <w:lang w:val="en-GB"/>
        </w:rPr>
        <w:fldChar w:fldCharType="end"/>
      </w:r>
      <w:r w:rsidR="00C12571" w:rsidRPr="00C07439">
        <w:rPr>
          <w:rFonts w:ascii="Times New Roman" w:eastAsia="Gulim" w:hAnsi="Times New Roman" w:cs="Times New Roman"/>
          <w:sz w:val="24"/>
          <w:szCs w:val="24"/>
          <w:lang w:val="en-GB"/>
        </w:rPr>
        <w:t>.</w:t>
      </w:r>
      <w:r w:rsidR="00BF4501" w:rsidRPr="00C07439">
        <w:rPr>
          <w:rFonts w:ascii="Times New Roman" w:eastAsia="Gulim" w:hAnsi="Times New Roman" w:cs="Times New Roman"/>
          <w:sz w:val="24"/>
          <w:szCs w:val="24"/>
          <w:lang w:val="en-GB"/>
        </w:rPr>
        <w:t xml:space="preserve"> </w:t>
      </w:r>
    </w:p>
    <w:p w14:paraId="2603EC30" w14:textId="77777777" w:rsidR="00362AD0" w:rsidRPr="00C07439" w:rsidRDefault="00362AD0" w:rsidP="00DE2B43">
      <w:pPr>
        <w:spacing w:after="0" w:line="480" w:lineRule="auto"/>
        <w:jc w:val="both"/>
        <w:rPr>
          <w:rFonts w:ascii="Times New Roman" w:eastAsia="Gulim" w:hAnsi="Times New Roman" w:cs="Times New Roman"/>
          <w:sz w:val="24"/>
          <w:szCs w:val="24"/>
          <w:lang w:val="en-GB"/>
        </w:rPr>
      </w:pPr>
    </w:p>
    <w:p w14:paraId="3E07AD59" w14:textId="77777777" w:rsidR="0093080B" w:rsidRPr="00C07439" w:rsidRDefault="0093080B" w:rsidP="00C07439">
      <w:pPr>
        <w:pStyle w:val="Heading2"/>
      </w:pPr>
      <w:r w:rsidRPr="00C07439">
        <w:t xml:space="preserve">Data analysis </w:t>
      </w:r>
    </w:p>
    <w:p w14:paraId="47920C78" w14:textId="772453C9" w:rsidR="0093080B" w:rsidRPr="00C07439" w:rsidRDefault="0093080B" w:rsidP="0093080B">
      <w:pPr>
        <w:spacing w:after="0" w:line="480" w:lineRule="auto"/>
        <w:jc w:val="both"/>
        <w:rPr>
          <w:rFonts w:ascii="Times New Roman" w:hAnsi="Times New Roman" w:cs="Times New Roman"/>
          <w:sz w:val="24"/>
          <w:szCs w:val="24"/>
        </w:rPr>
      </w:pPr>
      <w:r w:rsidRPr="00C07439">
        <w:rPr>
          <w:rFonts w:ascii="Times New Roman" w:eastAsia="Gulim" w:hAnsi="Times New Roman" w:cs="Times New Roman"/>
          <w:sz w:val="24"/>
          <w:szCs w:val="24"/>
          <w:lang w:val="en-GB"/>
        </w:rPr>
        <w:t xml:space="preserve">As HHPs may have received multiple invitations to participate in the present research study, IP addresses were checked to ensure respondents only completed the questionnaire once. For statistical analysis, </w:t>
      </w:r>
      <w:r w:rsidR="00EA0CFF" w:rsidRPr="00C07439">
        <w:rPr>
          <w:rFonts w:ascii="Times New Roman" w:eastAsia="Gulim" w:hAnsi="Times New Roman" w:cs="Times New Roman"/>
          <w:sz w:val="24"/>
          <w:szCs w:val="24"/>
          <w:lang w:val="en-GB"/>
        </w:rPr>
        <w:t>the scaled</w:t>
      </w:r>
      <w:r w:rsidRPr="00C07439">
        <w:rPr>
          <w:rFonts w:ascii="Times New Roman" w:eastAsia="Gulim" w:hAnsi="Times New Roman" w:cs="Times New Roman"/>
          <w:sz w:val="24"/>
          <w:szCs w:val="24"/>
          <w:lang w:val="en-GB"/>
        </w:rPr>
        <w:t xml:space="preserve"> responses “Sometimes”, “Often” and “Always” were combined to present the proportion of HHPs conducting the activity and </w:t>
      </w:r>
      <w:r w:rsidR="00465A47" w:rsidRPr="00C07439">
        <w:rPr>
          <w:rFonts w:ascii="Times New Roman" w:eastAsia="Gulim" w:hAnsi="Times New Roman" w:cs="Times New Roman"/>
          <w:sz w:val="24"/>
          <w:szCs w:val="24"/>
          <w:lang w:val="en-GB"/>
        </w:rPr>
        <w:t>responses</w:t>
      </w:r>
      <w:r w:rsidRPr="00C07439">
        <w:rPr>
          <w:rFonts w:ascii="Times New Roman" w:eastAsia="Gulim" w:hAnsi="Times New Roman" w:cs="Times New Roman"/>
          <w:sz w:val="24"/>
          <w:szCs w:val="24"/>
          <w:lang w:val="en-GB"/>
        </w:rPr>
        <w:t xml:space="preserve"> “Never” and “Rarely” were combined to present those that tended not to conduct the activity</w:t>
      </w:r>
      <w:r w:rsidR="00315384" w:rsidRPr="00C07439">
        <w:rPr>
          <w:rFonts w:ascii="Times New Roman" w:eastAsia="Gulim" w:hAnsi="Times New Roman" w:cs="Times New Roman"/>
          <w:sz w:val="24"/>
          <w:szCs w:val="24"/>
          <w:lang w:val="en-GB"/>
        </w:rPr>
        <w:t xml:space="preserve"> </w:t>
      </w:r>
      <w:r w:rsidR="00315384" w:rsidRPr="00C07439">
        <w:rPr>
          <w:rFonts w:ascii="Times New Roman" w:eastAsia="Gulim" w:hAnsi="Times New Roman" w:cs="Times New Roman"/>
          <w:sz w:val="24"/>
          <w:szCs w:val="24"/>
          <w:lang w:val="en-GB"/>
        </w:rPr>
        <w:fldChar w:fldCharType="begin"/>
      </w:r>
      <w:r w:rsidR="00A01893" w:rsidRPr="00C07439">
        <w:rPr>
          <w:rFonts w:ascii="Times New Roman" w:eastAsia="Gulim" w:hAnsi="Times New Roman" w:cs="Times New Roman"/>
          <w:sz w:val="24"/>
          <w:szCs w:val="24"/>
          <w:lang w:val="en-GB"/>
        </w:rPr>
        <w:instrText xml:space="preserve"> ADDIN EN.CITE &lt;EndNote&gt;&lt;Cite&gt;&lt;Author&gt;Jeong&lt;/Author&gt;&lt;Year&gt;2016&lt;/Year&gt;&lt;RecNum&gt;51&lt;/RecNum&gt;&lt;DisplayText&gt;(Jeong &amp;amp; Lee, 2016)&lt;/DisplayText&gt;&lt;record&gt;&lt;rec-number&gt;51&lt;/rec-number&gt;&lt;foreign-keys&gt;&lt;key app="EN" db-id="avts0ssr9a2zpuefefm5tap0xsawtw55a9wa" timestamp="1645037385"&gt;51&lt;/key&gt;&lt;/foreign-keys&gt;&lt;ref-type name="Journal Article"&gt;17&lt;/ref-type&gt;&lt;contributors&gt;&lt;authors&gt;&lt;author&gt;Jeong, H Jae&lt;/author&gt;&lt;author&gt;Lee, WC&lt;/author&gt;&lt;/authors&gt;&lt;/contributors&gt;&lt;titles&gt;&lt;title&gt;The level of collapse we are allowed: Comparison of different response scales in Safety Attitudes Questionnaire&lt;/title&gt;&lt;secondary-title&gt;Biom Biostat Int J&lt;/secondary-title&gt;&lt;/titles&gt;&lt;periodical&gt;&lt;full-title&gt;Biom Biostat Int J&lt;/full-title&gt;&lt;/periodical&gt;&lt;pages&gt;00100&lt;/pages&gt;&lt;volume&gt;4&lt;/volume&gt;&lt;number&gt;4&lt;/number&gt;&lt;dates&gt;&lt;year&gt;2016&lt;/year&gt;&lt;/dates&gt;&lt;urls&gt;&lt;/urls&gt;&lt;/record&gt;&lt;/Cite&gt;&lt;/EndNote&gt;</w:instrText>
      </w:r>
      <w:r w:rsidR="00315384" w:rsidRPr="00C07439">
        <w:rPr>
          <w:rFonts w:ascii="Times New Roman" w:eastAsia="Gulim" w:hAnsi="Times New Roman" w:cs="Times New Roman"/>
          <w:sz w:val="24"/>
          <w:szCs w:val="24"/>
          <w:lang w:val="en-GB"/>
        </w:rPr>
        <w:fldChar w:fldCharType="separate"/>
      </w:r>
      <w:r w:rsidR="00315384" w:rsidRPr="00C07439">
        <w:rPr>
          <w:rFonts w:ascii="Times New Roman" w:eastAsia="Gulim" w:hAnsi="Times New Roman" w:cs="Times New Roman"/>
          <w:noProof/>
          <w:sz w:val="24"/>
          <w:szCs w:val="24"/>
          <w:lang w:val="en-GB"/>
        </w:rPr>
        <w:t>(Jeong &amp; Lee, 2016)</w:t>
      </w:r>
      <w:r w:rsidR="00315384" w:rsidRPr="00C07439">
        <w:rPr>
          <w:rFonts w:ascii="Times New Roman" w:eastAsia="Gulim" w:hAnsi="Times New Roman" w:cs="Times New Roman"/>
          <w:sz w:val="24"/>
          <w:szCs w:val="24"/>
          <w:lang w:val="en-GB"/>
        </w:rPr>
        <w:fldChar w:fldCharType="end"/>
      </w:r>
      <w:r w:rsidRPr="00C07439">
        <w:rPr>
          <w:rFonts w:ascii="Times New Roman" w:eastAsia="Gulim" w:hAnsi="Times New Roman" w:cs="Times New Roman"/>
          <w:sz w:val="24"/>
          <w:szCs w:val="24"/>
          <w:lang w:val="en-GB"/>
        </w:rPr>
        <w:t xml:space="preserve">.  </w:t>
      </w:r>
      <w:r w:rsidRPr="00C07439">
        <w:rPr>
          <w:rFonts w:ascii="Times New Roman" w:hAnsi="Times New Roman" w:cs="Times New Roman"/>
          <w:sz w:val="24"/>
          <w:szCs w:val="24"/>
        </w:rPr>
        <w:t xml:space="preserve">Two </w:t>
      </w:r>
      <w:r w:rsidR="00456543" w:rsidRPr="00C07439">
        <w:rPr>
          <w:rFonts w:ascii="Times New Roman" w:hAnsi="Times New Roman" w:cs="Times New Roman"/>
          <w:sz w:val="24"/>
          <w:szCs w:val="24"/>
        </w:rPr>
        <w:t xml:space="preserve">binomial </w:t>
      </w:r>
      <w:r w:rsidRPr="00C07439">
        <w:rPr>
          <w:rFonts w:ascii="Times New Roman" w:hAnsi="Times New Roman" w:cs="Times New Roman"/>
          <w:sz w:val="24"/>
          <w:szCs w:val="24"/>
        </w:rPr>
        <w:t xml:space="preserve">logistic regressions were conducted to determine </w:t>
      </w:r>
      <w:r w:rsidR="00721BBF" w:rsidRPr="00C07439">
        <w:rPr>
          <w:rFonts w:ascii="Times New Roman" w:hAnsi="Times New Roman" w:cs="Times New Roman"/>
          <w:sz w:val="24"/>
          <w:szCs w:val="24"/>
        </w:rPr>
        <w:t>whether</w:t>
      </w:r>
      <w:r w:rsidR="00682913" w:rsidRPr="00C07439">
        <w:rPr>
          <w:rFonts w:ascii="Times New Roman" w:hAnsi="Times New Roman" w:cs="Times New Roman"/>
          <w:sz w:val="24"/>
          <w:szCs w:val="24"/>
        </w:rPr>
        <w:t xml:space="preserve"> the use of speech testing</w:t>
      </w:r>
      <w:r w:rsidR="00774016" w:rsidRPr="00C07439">
        <w:rPr>
          <w:rFonts w:ascii="Times New Roman" w:hAnsi="Times New Roman" w:cs="Times New Roman"/>
          <w:sz w:val="24"/>
          <w:szCs w:val="24"/>
        </w:rPr>
        <w:t xml:space="preserve">, </w:t>
      </w:r>
      <w:r w:rsidR="00D2415A" w:rsidRPr="00C07439">
        <w:rPr>
          <w:rFonts w:ascii="Times New Roman" w:hAnsi="Times New Roman" w:cs="Times New Roman"/>
          <w:sz w:val="24"/>
          <w:szCs w:val="24"/>
        </w:rPr>
        <w:t xml:space="preserve">at </w:t>
      </w:r>
      <w:r w:rsidR="00774016" w:rsidRPr="00C07439">
        <w:rPr>
          <w:rFonts w:ascii="Times New Roman" w:hAnsi="Times New Roman" w:cs="Times New Roman"/>
          <w:sz w:val="24"/>
          <w:szCs w:val="24"/>
        </w:rPr>
        <w:t>the audiological assessment or the hearing aid fitting</w:t>
      </w:r>
      <w:r w:rsidR="00D2415A" w:rsidRPr="00C07439">
        <w:rPr>
          <w:rFonts w:ascii="Times New Roman" w:hAnsi="Times New Roman" w:cs="Times New Roman"/>
          <w:sz w:val="24"/>
          <w:szCs w:val="24"/>
        </w:rPr>
        <w:t xml:space="preserve">, were influenced </w:t>
      </w:r>
      <w:r w:rsidR="0006664A" w:rsidRPr="00C07439">
        <w:rPr>
          <w:rFonts w:ascii="Times New Roman" w:hAnsi="Times New Roman" w:cs="Times New Roman"/>
          <w:sz w:val="24"/>
          <w:szCs w:val="24"/>
        </w:rPr>
        <w:t>by sector (public vs. private) or patient population (adults vs. both adults and children)</w:t>
      </w:r>
      <w:r w:rsidR="00B27076" w:rsidRPr="00C07439">
        <w:rPr>
          <w:rFonts w:ascii="Times New Roman" w:hAnsi="Times New Roman" w:cs="Times New Roman"/>
          <w:sz w:val="24"/>
          <w:szCs w:val="24"/>
        </w:rPr>
        <w:t xml:space="preserve">. </w:t>
      </w:r>
      <w:r w:rsidRPr="00C07439">
        <w:rPr>
          <w:rFonts w:ascii="Times New Roman" w:hAnsi="Times New Roman" w:cs="Times New Roman"/>
          <w:sz w:val="24"/>
          <w:szCs w:val="24"/>
        </w:rPr>
        <w:t xml:space="preserve">Performance of model fit was evaluated by calculating the area under the curve (AUC) of </w:t>
      </w:r>
      <w:r w:rsidR="00CF4719" w:rsidRPr="00C07439">
        <w:rPr>
          <w:rFonts w:ascii="Times New Roman" w:hAnsi="Times New Roman" w:cs="Times New Roman"/>
          <w:sz w:val="24"/>
          <w:szCs w:val="24"/>
        </w:rPr>
        <w:t>receiver operating characteristic (ROC)</w:t>
      </w:r>
      <w:r w:rsidRPr="00C07439">
        <w:rPr>
          <w:rFonts w:ascii="Times New Roman" w:hAnsi="Times New Roman" w:cs="Times New Roman"/>
          <w:sz w:val="24"/>
          <w:szCs w:val="24"/>
        </w:rPr>
        <w:t xml:space="preserve"> curves for each model, and sensitivity and specificity were calculated using optimal cut points </w:t>
      </w:r>
      <w:r w:rsidRPr="00C07439">
        <w:rPr>
          <w:rFonts w:ascii="Times New Roman" w:hAnsi="Times New Roman" w:cs="Times New Roman"/>
          <w:sz w:val="24"/>
          <w:szCs w:val="24"/>
        </w:rPr>
        <w:fldChar w:fldCharType="begin"/>
      </w:r>
      <w:r w:rsidR="00A01893" w:rsidRPr="00C07439">
        <w:rPr>
          <w:rFonts w:ascii="Times New Roman" w:hAnsi="Times New Roman" w:cs="Times New Roman"/>
          <w:sz w:val="24"/>
          <w:szCs w:val="24"/>
        </w:rPr>
        <w:instrText xml:space="preserve"> ADDIN EN.CITE &lt;EndNote&gt;&lt;Cite&gt;&lt;Author&gt;Youden&lt;/Author&gt;&lt;Year&gt;1950&lt;/Year&gt;&lt;RecNum&gt;52&lt;/RecNum&gt;&lt;DisplayText&gt;(Youden, 1950)&lt;/DisplayText&gt;&lt;record&gt;&lt;rec-number&gt;52&lt;/rec-number&gt;&lt;foreign-keys&gt;&lt;key app="EN" db-id="avts0ssr9a2zpuefefm5tap0xsawtw55a9wa" timestamp="1645037385"&gt;52&lt;/key&gt;&lt;/foreign-keys&gt;&lt;ref-type name="Journal Article"&gt;17&lt;/ref-type&gt;&lt;contributors&gt;&lt;authors&gt;&lt;author&gt;Youden, William J&lt;/author&gt;&lt;/authors&gt;&lt;/contributors&gt;&lt;titles&gt;&lt;title&gt;Index for rating diagnostic tests&lt;/title&gt;&lt;secondary-title&gt;Cancer&lt;/secondary-title&gt;&lt;/titles&gt;&lt;periodical&gt;&lt;full-title&gt;Cancer&lt;/full-title&gt;&lt;/periodical&gt;&lt;pages&gt;32-35&lt;/pages&gt;&lt;volume&gt;3&lt;/volume&gt;&lt;number&gt;1&lt;/number&gt;&lt;dates&gt;&lt;year&gt;1950&lt;/year&gt;&lt;/dates&gt;&lt;isbn&gt;0008-543X&lt;/isbn&gt;&lt;urls&gt;&lt;/urls&gt;&lt;/record&gt;&lt;/Cite&gt;&lt;/EndNote&gt;</w:instrText>
      </w:r>
      <w:r w:rsidRPr="00C07439">
        <w:rPr>
          <w:rFonts w:ascii="Times New Roman" w:hAnsi="Times New Roman" w:cs="Times New Roman"/>
          <w:sz w:val="24"/>
          <w:szCs w:val="24"/>
        </w:rPr>
        <w:fldChar w:fldCharType="separate"/>
      </w:r>
      <w:r w:rsidRPr="00C07439">
        <w:rPr>
          <w:rFonts w:ascii="Times New Roman" w:hAnsi="Times New Roman" w:cs="Times New Roman"/>
          <w:noProof/>
          <w:sz w:val="24"/>
          <w:szCs w:val="24"/>
        </w:rPr>
        <w:t>(Youden, 1950)</w:t>
      </w:r>
      <w:r w:rsidRPr="00C07439">
        <w:rPr>
          <w:rFonts w:ascii="Times New Roman" w:hAnsi="Times New Roman" w:cs="Times New Roman"/>
          <w:sz w:val="24"/>
          <w:szCs w:val="24"/>
        </w:rPr>
        <w:fldChar w:fldCharType="end"/>
      </w:r>
      <w:r w:rsidRPr="00C07439">
        <w:rPr>
          <w:rFonts w:ascii="Times New Roman" w:hAnsi="Times New Roman" w:cs="Times New Roman"/>
          <w:sz w:val="24"/>
          <w:szCs w:val="24"/>
        </w:rPr>
        <w:t>. Additionally, Chi-squared</w:t>
      </w:r>
      <w:r w:rsidRPr="00C07439">
        <w:rPr>
          <w:rFonts w:ascii="Times New Roman" w:hAnsi="Times New Roman" w:cs="Times New Roman"/>
          <w:sz w:val="24"/>
          <w:szCs w:val="24"/>
          <w:shd w:val="clear" w:color="auto" w:fill="FFFFFF"/>
          <w:lang w:val="en-GB"/>
        </w:rPr>
        <w:t xml:space="preserve"> test of independence was </w:t>
      </w:r>
      <w:r w:rsidRPr="00C07439">
        <w:rPr>
          <w:rFonts w:ascii="Times New Roman" w:hAnsi="Times New Roman" w:cs="Times New Roman"/>
          <w:sz w:val="24"/>
          <w:szCs w:val="24"/>
          <w:shd w:val="clear" w:color="auto" w:fill="FFFFFF"/>
          <w:lang w:val="en-GB"/>
        </w:rPr>
        <w:lastRenderedPageBreak/>
        <w:t xml:space="preserve">conducted to determine whether the likelihood of speech testing being conducted in the first appointment was associated with the likelihood of speech testing being conducted at fitting. </w:t>
      </w:r>
    </w:p>
    <w:p w14:paraId="48F528F7" w14:textId="77777777" w:rsidR="0093080B" w:rsidRPr="00C07439" w:rsidRDefault="0093080B" w:rsidP="0093080B">
      <w:pPr>
        <w:spacing w:after="0" w:line="480" w:lineRule="auto"/>
        <w:jc w:val="both"/>
        <w:rPr>
          <w:rFonts w:ascii="Times New Roman" w:hAnsi="Times New Roman" w:cs="Times New Roman"/>
          <w:sz w:val="24"/>
          <w:szCs w:val="24"/>
          <w:shd w:val="clear" w:color="auto" w:fill="FFFFFF"/>
          <w:lang w:val="en-GB"/>
        </w:rPr>
      </w:pPr>
    </w:p>
    <w:p w14:paraId="00316F9D" w14:textId="1610BFF5" w:rsidR="0093080B" w:rsidRPr="00C07439" w:rsidRDefault="0093080B" w:rsidP="0093080B">
      <w:pPr>
        <w:spacing w:after="0" w:line="480" w:lineRule="auto"/>
        <w:jc w:val="both"/>
        <w:rPr>
          <w:rFonts w:ascii="Times New Roman" w:hAnsi="Times New Roman" w:cs="Times New Roman"/>
          <w:sz w:val="24"/>
          <w:szCs w:val="24"/>
        </w:rPr>
      </w:pPr>
      <w:r w:rsidRPr="00C07439">
        <w:rPr>
          <w:rFonts w:ascii="Times New Roman" w:eastAsia="Gulim" w:hAnsi="Times New Roman" w:cs="Times New Roman"/>
          <w:sz w:val="24"/>
          <w:szCs w:val="24"/>
          <w:lang w:val="en-GB"/>
        </w:rPr>
        <w:t>Inductive thematic analysis was used to analyse free text responses to the open-ended question</w:t>
      </w:r>
      <w:r w:rsidR="00A92FC9" w:rsidRPr="00C07439">
        <w:rPr>
          <w:rFonts w:ascii="Times New Roman" w:eastAsia="Gulim" w:hAnsi="Times New Roman" w:cs="Times New Roman"/>
          <w:sz w:val="24"/>
          <w:szCs w:val="24"/>
          <w:lang w:val="en-GB"/>
        </w:rPr>
        <w:t>:</w:t>
      </w:r>
      <w:r w:rsidRPr="00C07439">
        <w:rPr>
          <w:rFonts w:ascii="Times New Roman" w:eastAsia="Gulim" w:hAnsi="Times New Roman" w:cs="Times New Roman"/>
          <w:sz w:val="24"/>
          <w:szCs w:val="24"/>
          <w:lang w:val="en-GB"/>
        </w:rPr>
        <w:t xml:space="preserve"> “What are the benefits of speech testing?” </w:t>
      </w:r>
      <w:r w:rsidRPr="00C07439">
        <w:rPr>
          <w:rFonts w:ascii="Times New Roman" w:eastAsia="Gulim" w:hAnsi="Times New Roman" w:cs="Times New Roman"/>
          <w:sz w:val="24"/>
          <w:szCs w:val="24"/>
          <w:lang w:val="en-GB"/>
        </w:rPr>
        <w:fldChar w:fldCharType="begin"/>
      </w:r>
      <w:r w:rsidR="00A01893" w:rsidRPr="00C07439">
        <w:rPr>
          <w:rFonts w:ascii="Times New Roman" w:eastAsia="Gulim" w:hAnsi="Times New Roman" w:cs="Times New Roman"/>
          <w:sz w:val="24"/>
          <w:szCs w:val="24"/>
          <w:lang w:val="en-GB"/>
        </w:rPr>
        <w:instrText xml:space="preserve"> ADDIN EN.CITE &lt;EndNote&gt;&lt;Cite&gt;&lt;Author&gt;Braun&lt;/Author&gt;&lt;Year&gt;2006&lt;/Year&gt;&lt;RecNum&gt;53&lt;/RecNum&gt;&lt;DisplayText&gt;(Braun &amp;amp; Clarke, 2006)&lt;/DisplayText&gt;&lt;record&gt;&lt;rec-number&gt;53&lt;/rec-number&gt;&lt;foreign-keys&gt;&lt;key app="EN" db-id="avts0ssr9a2zpuefefm5tap0xsawtw55a9wa" timestamp="1645037385"&gt;53&lt;/key&gt;&lt;/foreign-keys&gt;&lt;ref-type name="Journal Article"&gt;17&lt;/ref-type&gt;&lt;contributors&gt;&lt;authors&gt;&lt;author&gt;Braun, Virginia&lt;/author&gt;&lt;author&gt;Clarke, Victoria&lt;/author&gt;&lt;/authors&gt;&lt;/contributors&gt;&lt;titles&gt;&lt;title&gt;Using thematic analysis in psychology&lt;/title&gt;&lt;secondary-title&gt;Qualitative Research in Psychology&lt;/secondary-title&gt;&lt;/titles&gt;&lt;periodical&gt;&lt;full-title&gt;Qualitative Research in Psychology&lt;/full-title&gt;&lt;/periodical&gt;&lt;pages&gt;77-101&lt;/pages&gt;&lt;volume&gt;3&lt;/volume&gt;&lt;number&gt;2&lt;/number&gt;&lt;dates&gt;&lt;year&gt;2006&lt;/year&gt;&lt;pub-dates&gt;&lt;date&gt;2006/01/01&lt;/date&gt;&lt;/pub-dates&gt;&lt;/dates&gt;&lt;publisher&gt;Routledge&lt;/publisher&gt;&lt;isbn&gt;1478-0887&lt;/isbn&gt;&lt;urls&gt;&lt;related-urls&gt;&lt;url&gt;https://www.tandfonline.com/doi/abs/10.1191/1478088706qp063oa&lt;/url&gt;&lt;/related-urls&gt;&lt;/urls&gt;&lt;electronic-resource-num&gt;10.1191/1478088706qp063oa&lt;/electronic-resource-num&gt;&lt;/record&gt;&lt;/Cite&gt;&lt;/EndNote&gt;</w:instrText>
      </w:r>
      <w:r w:rsidRPr="00C07439">
        <w:rPr>
          <w:rFonts w:ascii="Times New Roman" w:eastAsia="Gulim" w:hAnsi="Times New Roman" w:cs="Times New Roman"/>
          <w:sz w:val="24"/>
          <w:szCs w:val="24"/>
          <w:lang w:val="en-GB"/>
        </w:rPr>
        <w:fldChar w:fldCharType="separate"/>
      </w:r>
      <w:r w:rsidRPr="00C07439">
        <w:rPr>
          <w:rFonts w:ascii="Times New Roman" w:eastAsia="Gulim" w:hAnsi="Times New Roman" w:cs="Times New Roman"/>
          <w:noProof/>
          <w:sz w:val="24"/>
          <w:szCs w:val="24"/>
          <w:lang w:val="en-GB"/>
        </w:rPr>
        <w:t>(Braun &amp; Clarke, 2006)</w:t>
      </w:r>
      <w:r w:rsidRPr="00C07439">
        <w:rPr>
          <w:rFonts w:ascii="Times New Roman" w:eastAsia="Gulim" w:hAnsi="Times New Roman" w:cs="Times New Roman"/>
          <w:sz w:val="24"/>
          <w:szCs w:val="24"/>
          <w:lang w:val="en-GB"/>
        </w:rPr>
        <w:fldChar w:fldCharType="end"/>
      </w:r>
      <w:r w:rsidRPr="00C07439">
        <w:rPr>
          <w:rFonts w:ascii="Times New Roman" w:eastAsia="Gulim" w:hAnsi="Times New Roman" w:cs="Times New Roman"/>
          <w:sz w:val="24"/>
          <w:szCs w:val="24"/>
          <w:lang w:val="en-GB"/>
        </w:rPr>
        <w:t>.   T</w:t>
      </w:r>
      <w:r w:rsidRPr="00C07439">
        <w:rPr>
          <w:rFonts w:ascii="Times New Roman" w:hAnsi="Times New Roman" w:cs="Times New Roman"/>
          <w:sz w:val="24"/>
          <w:szCs w:val="24"/>
        </w:rPr>
        <w:t>he first and second authors double coded all the free text answer</w:t>
      </w:r>
      <w:r w:rsidR="004006A8" w:rsidRPr="00C07439">
        <w:rPr>
          <w:rFonts w:ascii="Times New Roman" w:hAnsi="Times New Roman" w:cs="Times New Roman"/>
          <w:sz w:val="24"/>
          <w:szCs w:val="24"/>
        </w:rPr>
        <w:t>s, using line-by-line coding</w:t>
      </w:r>
      <w:r w:rsidR="00545C28" w:rsidRPr="00C07439">
        <w:rPr>
          <w:rFonts w:ascii="Times New Roman" w:hAnsi="Times New Roman" w:cs="Times New Roman"/>
          <w:sz w:val="24"/>
          <w:szCs w:val="24"/>
        </w:rPr>
        <w:t xml:space="preserve">, and grouped </w:t>
      </w:r>
      <w:r w:rsidR="00140D7C" w:rsidRPr="00C07439">
        <w:rPr>
          <w:rFonts w:ascii="Times New Roman" w:hAnsi="Times New Roman" w:cs="Times New Roman"/>
          <w:sz w:val="24"/>
          <w:szCs w:val="24"/>
        </w:rPr>
        <w:t>coded data into themes</w:t>
      </w:r>
      <w:r w:rsidR="004006A8" w:rsidRPr="00C07439">
        <w:rPr>
          <w:rFonts w:ascii="Times New Roman" w:hAnsi="Times New Roman" w:cs="Times New Roman"/>
          <w:sz w:val="24"/>
          <w:szCs w:val="24"/>
        </w:rPr>
        <w:t>. A</w:t>
      </w:r>
      <w:r w:rsidRPr="00C07439">
        <w:rPr>
          <w:rFonts w:ascii="Times New Roman" w:hAnsi="Times New Roman" w:cs="Times New Roman"/>
          <w:sz w:val="24"/>
          <w:szCs w:val="24"/>
        </w:rPr>
        <w:t>ny discrepancies were resolved at two separate timepoints within the study</w:t>
      </w:r>
      <w:r w:rsidR="004B47C0" w:rsidRPr="00C07439">
        <w:rPr>
          <w:rFonts w:ascii="Times New Roman" w:hAnsi="Times New Roman" w:cs="Times New Roman"/>
          <w:sz w:val="24"/>
          <w:szCs w:val="24"/>
        </w:rPr>
        <w:t xml:space="preserve">. </w:t>
      </w:r>
    </w:p>
    <w:p w14:paraId="6BE6E7F5" w14:textId="5FAAB0CF" w:rsidR="00B67AD6" w:rsidRDefault="00B67AD6" w:rsidP="0093080B">
      <w:pPr>
        <w:spacing w:after="0" w:line="480" w:lineRule="auto"/>
        <w:jc w:val="both"/>
        <w:rPr>
          <w:rFonts w:ascii="Times New Roman" w:hAnsi="Times New Roman" w:cs="Times New Roman"/>
          <w:sz w:val="24"/>
          <w:szCs w:val="24"/>
        </w:rPr>
      </w:pPr>
    </w:p>
    <w:p w14:paraId="55408856" w14:textId="4F0AC023" w:rsidR="002C472D" w:rsidRPr="00C07439" w:rsidRDefault="00C07439" w:rsidP="00C07439">
      <w:pPr>
        <w:pStyle w:val="Heading1"/>
      </w:pPr>
      <w:r>
        <w:t>Results</w:t>
      </w:r>
    </w:p>
    <w:p w14:paraId="147FB82B" w14:textId="77777777" w:rsidR="00C07439" w:rsidRDefault="00C07439" w:rsidP="00C07439">
      <w:pPr>
        <w:pStyle w:val="Heading2"/>
      </w:pPr>
      <w:r>
        <w:t>Demographics</w:t>
      </w:r>
    </w:p>
    <w:p w14:paraId="152471BF" w14:textId="2DAB0230" w:rsidR="00B521A5" w:rsidRPr="00C07439" w:rsidRDefault="00786062" w:rsidP="005C1666">
      <w:pPr>
        <w:spacing w:line="480" w:lineRule="auto"/>
        <w:jc w:val="both"/>
        <w:rPr>
          <w:rFonts w:ascii="Times New Roman" w:hAnsi="Times New Roman" w:cs="Times New Roman"/>
          <w:sz w:val="24"/>
          <w:szCs w:val="24"/>
          <w:lang w:val="en-GB"/>
        </w:rPr>
      </w:pPr>
      <w:r w:rsidRPr="00C07439">
        <w:rPr>
          <w:rFonts w:ascii="Times New Roman" w:hAnsi="Times New Roman" w:cs="Times New Roman"/>
          <w:sz w:val="24"/>
          <w:szCs w:val="24"/>
          <w:lang w:val="en-GB"/>
        </w:rPr>
        <w:t xml:space="preserve">Responses from 295 HHPs actively practicing within adult audiology services, across the UK, </w:t>
      </w:r>
      <w:r w:rsidR="006D158F" w:rsidRPr="00C07439">
        <w:rPr>
          <w:rFonts w:ascii="Times New Roman" w:hAnsi="Times New Roman" w:cs="Times New Roman"/>
          <w:sz w:val="24"/>
          <w:szCs w:val="24"/>
          <w:lang w:val="en-GB"/>
        </w:rPr>
        <w:t>were included in the present study</w:t>
      </w:r>
      <w:r w:rsidRPr="00C07439">
        <w:rPr>
          <w:rFonts w:ascii="Times New Roman" w:hAnsi="Times New Roman" w:cs="Times New Roman"/>
          <w:sz w:val="24"/>
          <w:szCs w:val="24"/>
          <w:lang w:val="en-GB"/>
        </w:rPr>
        <w:t xml:space="preserve">. </w:t>
      </w:r>
      <w:r w:rsidR="00260D8A" w:rsidRPr="00C07439">
        <w:rPr>
          <w:rFonts w:ascii="Times New Roman" w:hAnsi="Times New Roman" w:cs="Times New Roman"/>
          <w:sz w:val="24"/>
          <w:szCs w:val="24"/>
          <w:lang w:val="en-GB"/>
        </w:rPr>
        <w:t>Of these,</w:t>
      </w:r>
      <w:r w:rsidR="00AB643A" w:rsidRPr="00C07439">
        <w:rPr>
          <w:rFonts w:ascii="Times New Roman" w:hAnsi="Times New Roman" w:cs="Times New Roman"/>
          <w:sz w:val="24"/>
          <w:szCs w:val="24"/>
          <w:lang w:val="en-GB"/>
        </w:rPr>
        <w:t xml:space="preserve"> </w:t>
      </w:r>
      <w:r w:rsidR="002C472D" w:rsidRPr="00C07439">
        <w:rPr>
          <w:rFonts w:ascii="Times New Roman" w:hAnsi="Times New Roman" w:cs="Times New Roman"/>
          <w:sz w:val="24"/>
          <w:szCs w:val="24"/>
          <w:lang w:val="en-GB"/>
        </w:rPr>
        <w:t>6</w:t>
      </w:r>
      <w:r w:rsidR="00214975" w:rsidRPr="00C07439">
        <w:rPr>
          <w:rFonts w:ascii="Times New Roman" w:hAnsi="Times New Roman" w:cs="Times New Roman"/>
          <w:sz w:val="24"/>
          <w:szCs w:val="24"/>
          <w:lang w:val="en-GB"/>
        </w:rPr>
        <w:t>4</w:t>
      </w:r>
      <w:r w:rsidR="002C472D" w:rsidRPr="00C07439">
        <w:rPr>
          <w:rFonts w:ascii="Times New Roman" w:hAnsi="Times New Roman" w:cs="Times New Roman"/>
          <w:sz w:val="24"/>
          <w:szCs w:val="24"/>
          <w:lang w:val="en-GB"/>
        </w:rPr>
        <w:t xml:space="preserve">% </w:t>
      </w:r>
      <w:r w:rsidR="00260D8A" w:rsidRPr="00C07439">
        <w:rPr>
          <w:rFonts w:ascii="Times New Roman" w:hAnsi="Times New Roman" w:cs="Times New Roman"/>
          <w:sz w:val="24"/>
          <w:szCs w:val="24"/>
          <w:lang w:val="en-GB"/>
        </w:rPr>
        <w:t>reported</w:t>
      </w:r>
      <w:r w:rsidR="00A74B8A" w:rsidRPr="00C07439">
        <w:rPr>
          <w:rFonts w:ascii="Times New Roman" w:hAnsi="Times New Roman" w:cs="Times New Roman"/>
          <w:sz w:val="24"/>
          <w:szCs w:val="24"/>
          <w:lang w:val="en-GB"/>
        </w:rPr>
        <w:t xml:space="preserve"> </w:t>
      </w:r>
      <w:r w:rsidR="002C472D" w:rsidRPr="00C07439">
        <w:rPr>
          <w:rFonts w:ascii="Times New Roman" w:hAnsi="Times New Roman" w:cs="Times New Roman"/>
          <w:sz w:val="24"/>
          <w:szCs w:val="24"/>
          <w:lang w:val="en-GB"/>
        </w:rPr>
        <w:t>work</w:t>
      </w:r>
      <w:r w:rsidR="00AB643A" w:rsidRPr="00C07439">
        <w:rPr>
          <w:rFonts w:ascii="Times New Roman" w:hAnsi="Times New Roman" w:cs="Times New Roman"/>
          <w:sz w:val="24"/>
          <w:szCs w:val="24"/>
          <w:lang w:val="en-GB"/>
        </w:rPr>
        <w:t>ing</w:t>
      </w:r>
      <w:r w:rsidR="002C472D" w:rsidRPr="00C07439">
        <w:rPr>
          <w:rFonts w:ascii="Times New Roman" w:hAnsi="Times New Roman" w:cs="Times New Roman"/>
          <w:sz w:val="24"/>
          <w:szCs w:val="24"/>
          <w:lang w:val="en-GB"/>
        </w:rPr>
        <w:t xml:space="preserve"> in the public sector</w:t>
      </w:r>
      <w:r w:rsidR="000555EF" w:rsidRPr="00C07439">
        <w:rPr>
          <w:rFonts w:ascii="Times New Roman" w:hAnsi="Times New Roman" w:cs="Times New Roman"/>
          <w:sz w:val="24"/>
          <w:szCs w:val="24"/>
          <w:lang w:val="en-GB"/>
        </w:rPr>
        <w:t xml:space="preserve"> (National Health Service)</w:t>
      </w:r>
      <w:r w:rsidR="00CA2E50" w:rsidRPr="00C07439">
        <w:rPr>
          <w:rFonts w:ascii="Times New Roman" w:hAnsi="Times New Roman" w:cs="Times New Roman"/>
          <w:sz w:val="24"/>
          <w:szCs w:val="24"/>
          <w:lang w:val="en-GB"/>
        </w:rPr>
        <w:t xml:space="preserve"> </w:t>
      </w:r>
      <w:r w:rsidR="006B3D45" w:rsidRPr="00C07439">
        <w:rPr>
          <w:rFonts w:ascii="Times New Roman" w:hAnsi="Times New Roman" w:cs="Times New Roman"/>
          <w:sz w:val="24"/>
          <w:szCs w:val="24"/>
          <w:lang w:val="en-GB"/>
        </w:rPr>
        <w:t xml:space="preserve">and 36% working in the private sector. </w:t>
      </w:r>
      <w:r w:rsidR="00C31645" w:rsidRPr="00C07439">
        <w:rPr>
          <w:rFonts w:ascii="Times New Roman" w:hAnsi="Times New Roman" w:cs="Times New Roman"/>
          <w:sz w:val="24"/>
          <w:szCs w:val="24"/>
          <w:lang w:val="en-GB"/>
        </w:rPr>
        <w:t xml:space="preserve">Respondents </w:t>
      </w:r>
      <w:r w:rsidR="003E0F6B" w:rsidRPr="00C07439">
        <w:rPr>
          <w:rFonts w:ascii="Times New Roman" w:hAnsi="Times New Roman" w:cs="Times New Roman"/>
          <w:sz w:val="24"/>
          <w:szCs w:val="24"/>
          <w:lang w:val="en-GB"/>
        </w:rPr>
        <w:t xml:space="preserve">reported </w:t>
      </w:r>
      <w:r w:rsidR="00C31645" w:rsidRPr="00C07439">
        <w:rPr>
          <w:rFonts w:ascii="Times New Roman" w:hAnsi="Times New Roman" w:cs="Times New Roman"/>
          <w:sz w:val="24"/>
          <w:szCs w:val="24"/>
          <w:lang w:val="en-GB"/>
        </w:rPr>
        <w:t xml:space="preserve">either </w:t>
      </w:r>
      <w:r w:rsidR="00FE6128" w:rsidRPr="00C07439">
        <w:rPr>
          <w:rFonts w:ascii="Times New Roman" w:hAnsi="Times New Roman" w:cs="Times New Roman"/>
          <w:sz w:val="24"/>
          <w:szCs w:val="24"/>
          <w:lang w:val="en-GB"/>
        </w:rPr>
        <w:t xml:space="preserve">only </w:t>
      </w:r>
      <w:r w:rsidR="009647BF" w:rsidRPr="00C07439">
        <w:rPr>
          <w:rFonts w:ascii="Times New Roman" w:hAnsi="Times New Roman" w:cs="Times New Roman"/>
          <w:sz w:val="24"/>
          <w:szCs w:val="24"/>
          <w:lang w:val="en-GB"/>
        </w:rPr>
        <w:t>providing clinical services</w:t>
      </w:r>
      <w:r w:rsidR="00FE6128" w:rsidRPr="00C07439">
        <w:rPr>
          <w:rFonts w:ascii="Times New Roman" w:hAnsi="Times New Roman" w:cs="Times New Roman"/>
          <w:sz w:val="24"/>
          <w:szCs w:val="24"/>
          <w:lang w:val="en-GB"/>
        </w:rPr>
        <w:t xml:space="preserve"> to </w:t>
      </w:r>
      <w:r w:rsidR="00767280" w:rsidRPr="00C07439">
        <w:rPr>
          <w:rFonts w:ascii="Times New Roman" w:hAnsi="Times New Roman" w:cs="Times New Roman"/>
          <w:sz w:val="24"/>
          <w:szCs w:val="24"/>
          <w:lang w:val="en-GB"/>
        </w:rPr>
        <w:t>adult patients (5</w:t>
      </w:r>
      <w:r w:rsidR="0031798C" w:rsidRPr="00C07439">
        <w:rPr>
          <w:rFonts w:ascii="Times New Roman" w:hAnsi="Times New Roman" w:cs="Times New Roman"/>
          <w:sz w:val="24"/>
          <w:szCs w:val="24"/>
          <w:lang w:val="en-GB"/>
        </w:rPr>
        <w:t>6</w:t>
      </w:r>
      <w:r w:rsidR="00CF6D5F" w:rsidRPr="00C07439">
        <w:rPr>
          <w:rFonts w:ascii="Times New Roman" w:hAnsi="Times New Roman" w:cs="Times New Roman"/>
          <w:sz w:val="24"/>
          <w:szCs w:val="24"/>
          <w:lang w:val="en-GB"/>
        </w:rPr>
        <w:t>.</w:t>
      </w:r>
      <w:r w:rsidR="0031798C" w:rsidRPr="00C07439">
        <w:rPr>
          <w:rFonts w:ascii="Times New Roman" w:hAnsi="Times New Roman" w:cs="Times New Roman"/>
          <w:sz w:val="24"/>
          <w:szCs w:val="24"/>
          <w:lang w:val="en-GB"/>
        </w:rPr>
        <w:t>6</w:t>
      </w:r>
      <w:r w:rsidR="00767280" w:rsidRPr="00C07439">
        <w:rPr>
          <w:rFonts w:ascii="Times New Roman" w:hAnsi="Times New Roman" w:cs="Times New Roman"/>
          <w:sz w:val="24"/>
          <w:szCs w:val="24"/>
          <w:lang w:val="en-GB"/>
        </w:rPr>
        <w:t xml:space="preserve">%) or </w:t>
      </w:r>
      <w:r w:rsidR="00FE6128" w:rsidRPr="00C07439">
        <w:rPr>
          <w:rFonts w:ascii="Times New Roman" w:hAnsi="Times New Roman" w:cs="Times New Roman"/>
          <w:sz w:val="24"/>
          <w:szCs w:val="24"/>
          <w:lang w:val="en-GB"/>
        </w:rPr>
        <w:t>to both</w:t>
      </w:r>
      <w:r w:rsidR="00767280" w:rsidRPr="00C07439">
        <w:rPr>
          <w:rFonts w:ascii="Times New Roman" w:hAnsi="Times New Roman" w:cs="Times New Roman"/>
          <w:sz w:val="24"/>
          <w:szCs w:val="24"/>
          <w:lang w:val="en-GB"/>
        </w:rPr>
        <w:t xml:space="preserve"> adult and paediatric patient populations (</w:t>
      </w:r>
      <w:r w:rsidR="0031798C" w:rsidRPr="00C07439">
        <w:rPr>
          <w:rFonts w:ascii="Times New Roman" w:hAnsi="Times New Roman" w:cs="Times New Roman"/>
          <w:sz w:val="24"/>
          <w:szCs w:val="24"/>
          <w:lang w:val="en-GB"/>
        </w:rPr>
        <w:t xml:space="preserve">43.4%). </w:t>
      </w:r>
    </w:p>
    <w:p w14:paraId="27A7834C" w14:textId="7141AD93" w:rsidR="00FE48FC" w:rsidRPr="00C07439" w:rsidRDefault="00835232" w:rsidP="00C07439">
      <w:pPr>
        <w:pStyle w:val="Heading2"/>
      </w:pPr>
      <w:r w:rsidRPr="00C07439">
        <w:t>S</w:t>
      </w:r>
      <w:r w:rsidR="002A7D20" w:rsidRPr="00C07439">
        <w:t>peech tests in</w:t>
      </w:r>
      <w:r w:rsidR="00B20FAD" w:rsidRPr="00C07439">
        <w:t xml:space="preserve"> routine</w:t>
      </w:r>
      <w:r w:rsidR="002A7D20" w:rsidRPr="00C07439">
        <w:t xml:space="preserve"> </w:t>
      </w:r>
      <w:r w:rsidR="00A052FD" w:rsidRPr="00C07439">
        <w:t>a</w:t>
      </w:r>
      <w:r w:rsidR="002A7D20" w:rsidRPr="00C07439">
        <w:t xml:space="preserve">dult </w:t>
      </w:r>
      <w:r w:rsidR="00A052FD" w:rsidRPr="00C07439">
        <w:t>a</w:t>
      </w:r>
      <w:r w:rsidR="002A7D20" w:rsidRPr="00C07439">
        <w:t>udiology</w:t>
      </w:r>
    </w:p>
    <w:p w14:paraId="778EE1C5" w14:textId="5868D0D3" w:rsidR="00A66962" w:rsidRPr="00C07439" w:rsidRDefault="00FC1283" w:rsidP="00697025">
      <w:pPr>
        <w:spacing w:after="0" w:line="480" w:lineRule="auto"/>
        <w:jc w:val="both"/>
        <w:rPr>
          <w:rFonts w:ascii="Times New Roman" w:eastAsia="Gulim" w:hAnsi="Times New Roman" w:cs="Times New Roman"/>
          <w:sz w:val="24"/>
          <w:szCs w:val="24"/>
          <w:lang w:val="en-GB"/>
        </w:rPr>
      </w:pPr>
      <w:r w:rsidRPr="00C07439">
        <w:rPr>
          <w:rFonts w:ascii="Times New Roman" w:eastAsia="Gulim" w:hAnsi="Times New Roman" w:cs="Times New Roman"/>
          <w:sz w:val="24"/>
          <w:szCs w:val="24"/>
          <w:lang w:val="en-GB"/>
        </w:rPr>
        <w:t xml:space="preserve">Overall, </w:t>
      </w:r>
      <w:r w:rsidR="00923A3A" w:rsidRPr="00C07439">
        <w:rPr>
          <w:rFonts w:ascii="Times New Roman" w:eastAsia="Gulim" w:hAnsi="Times New Roman" w:cs="Times New Roman"/>
          <w:sz w:val="24"/>
          <w:szCs w:val="24"/>
          <w:lang w:val="en-GB"/>
        </w:rPr>
        <w:t>38</w:t>
      </w:r>
      <w:r w:rsidR="001E56A2" w:rsidRPr="00C07439">
        <w:rPr>
          <w:rFonts w:ascii="Times New Roman" w:eastAsia="Gulim" w:hAnsi="Times New Roman" w:cs="Times New Roman"/>
          <w:sz w:val="24"/>
          <w:szCs w:val="24"/>
          <w:lang w:val="en-GB"/>
        </w:rPr>
        <w:t>.2</w:t>
      </w:r>
      <w:r w:rsidRPr="00C07439">
        <w:rPr>
          <w:rFonts w:ascii="Times New Roman" w:eastAsia="Gulim" w:hAnsi="Times New Roman" w:cs="Times New Roman"/>
          <w:sz w:val="24"/>
          <w:szCs w:val="24"/>
          <w:lang w:val="en-GB"/>
        </w:rPr>
        <w:t xml:space="preserve">% of </w:t>
      </w:r>
      <w:r w:rsidR="004227A1" w:rsidRPr="00C07439">
        <w:rPr>
          <w:rFonts w:ascii="Times New Roman" w:eastAsia="Gulim" w:hAnsi="Times New Roman" w:cs="Times New Roman"/>
          <w:sz w:val="24"/>
          <w:szCs w:val="24"/>
          <w:lang w:val="en-GB"/>
        </w:rPr>
        <w:t xml:space="preserve">all respondents </w:t>
      </w:r>
      <w:r w:rsidRPr="00C07439">
        <w:rPr>
          <w:rFonts w:ascii="Times New Roman" w:eastAsia="Gulim" w:hAnsi="Times New Roman" w:cs="Times New Roman"/>
          <w:sz w:val="24"/>
          <w:szCs w:val="24"/>
          <w:lang w:val="en-GB"/>
        </w:rPr>
        <w:t>reported carrying out speech testing at the first audiological assessment appointment</w:t>
      </w:r>
      <w:r w:rsidR="00923A3A" w:rsidRPr="00C07439">
        <w:rPr>
          <w:rFonts w:ascii="Times New Roman" w:eastAsia="Gulim" w:hAnsi="Times New Roman" w:cs="Times New Roman"/>
          <w:sz w:val="24"/>
          <w:szCs w:val="24"/>
          <w:lang w:val="en-GB"/>
        </w:rPr>
        <w:t xml:space="preserve"> either “Sometimes”, “Often” or “Always”</w:t>
      </w:r>
      <w:r w:rsidRPr="00C07439">
        <w:rPr>
          <w:rFonts w:ascii="Times New Roman" w:eastAsia="Gulim" w:hAnsi="Times New Roman" w:cs="Times New Roman"/>
          <w:sz w:val="24"/>
          <w:szCs w:val="24"/>
          <w:lang w:val="en-GB"/>
        </w:rPr>
        <w:t xml:space="preserve"> </w:t>
      </w:r>
      <w:r w:rsidR="00E22290" w:rsidRPr="00C07439">
        <w:rPr>
          <w:rFonts w:ascii="Times New Roman" w:eastAsia="Gulim" w:hAnsi="Times New Roman" w:cs="Times New Roman"/>
          <w:sz w:val="24"/>
          <w:szCs w:val="24"/>
          <w:lang w:val="en-GB"/>
        </w:rPr>
        <w:t>and</w:t>
      </w:r>
      <w:r w:rsidR="00B06289" w:rsidRPr="00C07439">
        <w:rPr>
          <w:rFonts w:ascii="Times New Roman" w:eastAsia="Gulim" w:hAnsi="Times New Roman" w:cs="Times New Roman"/>
          <w:sz w:val="24"/>
          <w:szCs w:val="24"/>
          <w:lang w:val="en-GB"/>
        </w:rPr>
        <w:t xml:space="preserve"> </w:t>
      </w:r>
      <w:r w:rsidR="00225913" w:rsidRPr="00C07439">
        <w:rPr>
          <w:rFonts w:ascii="Times New Roman" w:eastAsia="Gulim" w:hAnsi="Times New Roman" w:cs="Times New Roman"/>
          <w:sz w:val="24"/>
          <w:szCs w:val="24"/>
          <w:lang w:val="en-GB"/>
        </w:rPr>
        <w:t>36</w:t>
      </w:r>
      <w:r w:rsidR="00CD2971" w:rsidRPr="00C07439">
        <w:rPr>
          <w:rFonts w:ascii="Times New Roman" w:eastAsia="Gulim" w:hAnsi="Times New Roman" w:cs="Times New Roman"/>
          <w:sz w:val="24"/>
          <w:szCs w:val="24"/>
          <w:lang w:val="en-GB"/>
        </w:rPr>
        <w:t>.5</w:t>
      </w:r>
      <w:r w:rsidR="00225913" w:rsidRPr="00C07439">
        <w:rPr>
          <w:rFonts w:ascii="Times New Roman" w:eastAsia="Gulim" w:hAnsi="Times New Roman" w:cs="Times New Roman"/>
          <w:sz w:val="24"/>
          <w:szCs w:val="24"/>
          <w:lang w:val="en-GB"/>
        </w:rPr>
        <w:t xml:space="preserve">% </w:t>
      </w:r>
      <w:r w:rsidR="00AB643A" w:rsidRPr="00C07439">
        <w:rPr>
          <w:rFonts w:ascii="Times New Roman" w:eastAsia="Gulim" w:hAnsi="Times New Roman" w:cs="Times New Roman"/>
          <w:sz w:val="24"/>
          <w:szCs w:val="24"/>
          <w:lang w:val="en-GB"/>
        </w:rPr>
        <w:t xml:space="preserve">indicated that they </w:t>
      </w:r>
      <w:r w:rsidRPr="00C07439">
        <w:rPr>
          <w:rFonts w:ascii="Times New Roman" w:eastAsia="Gulim" w:hAnsi="Times New Roman" w:cs="Times New Roman"/>
          <w:sz w:val="24"/>
          <w:szCs w:val="24"/>
          <w:lang w:val="en-GB"/>
        </w:rPr>
        <w:t xml:space="preserve">carry out speech testing </w:t>
      </w:r>
      <w:r w:rsidR="00AB643A" w:rsidRPr="00C07439">
        <w:rPr>
          <w:rFonts w:ascii="Times New Roman" w:eastAsia="Gulim" w:hAnsi="Times New Roman" w:cs="Times New Roman"/>
          <w:sz w:val="24"/>
          <w:szCs w:val="24"/>
          <w:lang w:val="en-GB"/>
        </w:rPr>
        <w:t xml:space="preserve">during </w:t>
      </w:r>
      <w:r w:rsidRPr="00C07439">
        <w:rPr>
          <w:rFonts w:ascii="Times New Roman" w:eastAsia="Gulim" w:hAnsi="Times New Roman" w:cs="Times New Roman"/>
          <w:sz w:val="24"/>
          <w:szCs w:val="24"/>
          <w:lang w:val="en-GB"/>
        </w:rPr>
        <w:t>hearing aid fitting</w:t>
      </w:r>
      <w:r w:rsidR="00494640" w:rsidRPr="00C07439">
        <w:rPr>
          <w:rFonts w:ascii="Times New Roman" w:eastAsia="Gulim" w:hAnsi="Times New Roman" w:cs="Times New Roman"/>
          <w:sz w:val="24"/>
          <w:szCs w:val="24"/>
          <w:lang w:val="en-GB"/>
        </w:rPr>
        <w:t xml:space="preserve"> stage</w:t>
      </w:r>
      <w:r w:rsidR="003E3C18" w:rsidRPr="00C07439">
        <w:rPr>
          <w:rFonts w:ascii="Times New Roman" w:eastAsia="Gulim" w:hAnsi="Times New Roman" w:cs="Times New Roman"/>
          <w:sz w:val="24"/>
          <w:szCs w:val="24"/>
          <w:lang w:val="en-GB"/>
        </w:rPr>
        <w:t xml:space="preserve"> (see Figure 1)</w:t>
      </w:r>
      <w:r w:rsidR="00AB643A" w:rsidRPr="00C07439">
        <w:rPr>
          <w:rFonts w:ascii="Times New Roman" w:eastAsia="Gulim" w:hAnsi="Times New Roman" w:cs="Times New Roman"/>
          <w:sz w:val="24"/>
          <w:szCs w:val="24"/>
          <w:lang w:val="en-GB"/>
        </w:rPr>
        <w:t>.</w:t>
      </w:r>
      <w:r w:rsidRPr="00C07439">
        <w:rPr>
          <w:rFonts w:ascii="Times New Roman" w:eastAsia="Gulim" w:hAnsi="Times New Roman" w:cs="Times New Roman"/>
          <w:sz w:val="24"/>
          <w:szCs w:val="24"/>
          <w:lang w:val="en-GB"/>
        </w:rPr>
        <w:t xml:space="preserve"> </w:t>
      </w:r>
    </w:p>
    <w:p w14:paraId="6AF3896E" w14:textId="77777777" w:rsidR="00697025" w:rsidRPr="00C07439" w:rsidRDefault="00697025" w:rsidP="00697025">
      <w:pPr>
        <w:spacing w:after="0" w:line="480" w:lineRule="auto"/>
        <w:jc w:val="both"/>
        <w:rPr>
          <w:rFonts w:ascii="Times New Roman" w:eastAsia="Gulim" w:hAnsi="Times New Roman" w:cs="Times New Roman"/>
          <w:sz w:val="24"/>
          <w:szCs w:val="24"/>
          <w:lang w:val="en-GB"/>
        </w:rPr>
      </w:pPr>
    </w:p>
    <w:p w14:paraId="118867F2" w14:textId="77777777" w:rsidR="002A7347" w:rsidRPr="00C07439" w:rsidRDefault="002A7347" w:rsidP="00C3715C">
      <w:pPr>
        <w:spacing w:after="0" w:line="480" w:lineRule="auto"/>
        <w:rPr>
          <w:rFonts w:ascii="Times New Roman" w:eastAsia="Gulim" w:hAnsi="Times New Roman" w:cs="Times New Roman"/>
          <w:b/>
          <w:bCs/>
          <w:sz w:val="32"/>
          <w:szCs w:val="32"/>
          <w:lang w:val="en-GB"/>
        </w:rPr>
      </w:pPr>
    </w:p>
    <w:p w14:paraId="17FFB4CB" w14:textId="3FABA2CA" w:rsidR="00697025" w:rsidRPr="00C07439" w:rsidRDefault="00697025" w:rsidP="00697025">
      <w:pPr>
        <w:spacing w:after="0" w:line="480" w:lineRule="auto"/>
        <w:jc w:val="center"/>
        <w:rPr>
          <w:rFonts w:ascii="Times New Roman" w:hAnsi="Times New Roman" w:cs="Times New Roman"/>
          <w:b/>
          <w:bCs/>
          <w:i/>
          <w:iCs/>
          <w:lang w:val="en-GB"/>
        </w:rPr>
      </w:pPr>
      <w:r w:rsidRPr="00C07439">
        <w:rPr>
          <w:rFonts w:ascii="Times New Roman" w:eastAsia="Gulim" w:hAnsi="Times New Roman" w:cs="Times New Roman"/>
          <w:b/>
          <w:bCs/>
          <w:sz w:val="28"/>
          <w:szCs w:val="28"/>
          <w:lang w:val="en-GB"/>
        </w:rPr>
        <w:t>[Figure 1]</w:t>
      </w:r>
    </w:p>
    <w:p w14:paraId="594D2A29" w14:textId="77777777" w:rsidR="00494640" w:rsidRPr="00C07439" w:rsidRDefault="00494640" w:rsidP="0007539B">
      <w:pPr>
        <w:rPr>
          <w:lang w:val="en-GB"/>
        </w:rPr>
      </w:pPr>
    </w:p>
    <w:p w14:paraId="71514C3B" w14:textId="77777777" w:rsidR="002A7347" w:rsidRPr="00C07439" w:rsidRDefault="002A7347" w:rsidP="005C1666">
      <w:pPr>
        <w:spacing w:after="0" w:line="480" w:lineRule="auto"/>
        <w:ind w:right="1088"/>
        <w:jc w:val="both"/>
        <w:rPr>
          <w:rFonts w:ascii="Times New Roman" w:eastAsia="Gulim" w:hAnsi="Times New Roman" w:cs="Times New Roman"/>
          <w:i/>
          <w:iCs/>
          <w:sz w:val="24"/>
          <w:szCs w:val="24"/>
          <w:lang w:val="en-GB"/>
        </w:rPr>
      </w:pPr>
    </w:p>
    <w:p w14:paraId="48C7A010" w14:textId="187E0E55" w:rsidR="00EA6526" w:rsidRPr="00C07439" w:rsidRDefault="00EA6526" w:rsidP="00C07439">
      <w:pPr>
        <w:pStyle w:val="Heading2"/>
      </w:pPr>
      <w:r w:rsidRPr="00C07439">
        <w:lastRenderedPageBreak/>
        <w:t xml:space="preserve">Predictors of Speech Testing Practice </w:t>
      </w:r>
    </w:p>
    <w:p w14:paraId="2D4D424B" w14:textId="39DF2094" w:rsidR="00714EEA" w:rsidRPr="00C07439" w:rsidRDefault="00324570" w:rsidP="005C1666">
      <w:pPr>
        <w:spacing w:after="0" w:line="480" w:lineRule="auto"/>
        <w:jc w:val="both"/>
        <w:rPr>
          <w:rFonts w:ascii="Times New Roman" w:eastAsia="Gulim" w:hAnsi="Times New Roman" w:cs="Times New Roman"/>
          <w:sz w:val="24"/>
          <w:szCs w:val="24"/>
          <w:lang w:val="en-GB"/>
        </w:rPr>
      </w:pPr>
      <w:r w:rsidRPr="00C07439">
        <w:rPr>
          <w:rFonts w:ascii="Times New Roman" w:eastAsia="Gulim" w:hAnsi="Times New Roman" w:cs="Times New Roman"/>
          <w:sz w:val="24"/>
          <w:szCs w:val="24"/>
          <w:lang w:val="en-GB"/>
        </w:rPr>
        <w:t>To</w:t>
      </w:r>
      <w:r w:rsidR="00B73A6B" w:rsidRPr="00C07439">
        <w:rPr>
          <w:rFonts w:ascii="Times New Roman" w:eastAsia="Gulim" w:hAnsi="Times New Roman" w:cs="Times New Roman"/>
          <w:sz w:val="24"/>
          <w:szCs w:val="24"/>
          <w:lang w:val="en-GB"/>
        </w:rPr>
        <w:t xml:space="preserve"> </w:t>
      </w:r>
      <w:r w:rsidRPr="00C07439">
        <w:rPr>
          <w:rFonts w:ascii="Times New Roman" w:eastAsia="Gulim" w:hAnsi="Times New Roman" w:cs="Times New Roman"/>
          <w:sz w:val="24"/>
          <w:szCs w:val="24"/>
          <w:lang w:val="en-GB"/>
        </w:rPr>
        <w:t>investigate</w:t>
      </w:r>
      <w:r w:rsidR="00F9527A" w:rsidRPr="00C07439">
        <w:rPr>
          <w:rFonts w:ascii="Times New Roman" w:eastAsia="Gulim" w:hAnsi="Times New Roman" w:cs="Times New Roman"/>
          <w:sz w:val="24"/>
          <w:szCs w:val="24"/>
          <w:lang w:val="en-GB"/>
        </w:rPr>
        <w:t xml:space="preserve"> w</w:t>
      </w:r>
      <w:r w:rsidR="00885F58" w:rsidRPr="00C07439">
        <w:rPr>
          <w:rFonts w:ascii="Times New Roman" w:eastAsia="Gulim" w:hAnsi="Times New Roman" w:cs="Times New Roman"/>
          <w:sz w:val="24"/>
          <w:szCs w:val="24"/>
          <w:lang w:val="en-GB"/>
        </w:rPr>
        <w:t xml:space="preserve">hether there </w:t>
      </w:r>
      <w:r w:rsidR="00A213E0" w:rsidRPr="00C07439">
        <w:rPr>
          <w:rFonts w:ascii="Times New Roman" w:eastAsia="Gulim" w:hAnsi="Times New Roman" w:cs="Times New Roman"/>
          <w:sz w:val="24"/>
          <w:szCs w:val="24"/>
          <w:lang w:val="en-GB"/>
        </w:rPr>
        <w:t xml:space="preserve">is a difference </w:t>
      </w:r>
      <w:r w:rsidR="00451E67" w:rsidRPr="00C07439">
        <w:rPr>
          <w:rFonts w:ascii="Times New Roman" w:eastAsia="Gulim" w:hAnsi="Times New Roman" w:cs="Times New Roman"/>
          <w:sz w:val="24"/>
          <w:szCs w:val="24"/>
          <w:lang w:val="en-GB"/>
        </w:rPr>
        <w:t xml:space="preserve">in </w:t>
      </w:r>
      <w:r w:rsidRPr="00C07439">
        <w:rPr>
          <w:rFonts w:ascii="Times New Roman" w:eastAsia="Gulim" w:hAnsi="Times New Roman" w:cs="Times New Roman"/>
          <w:sz w:val="24"/>
          <w:szCs w:val="24"/>
          <w:lang w:val="en-GB"/>
        </w:rPr>
        <w:t xml:space="preserve">the </w:t>
      </w:r>
      <w:r w:rsidR="00451E67" w:rsidRPr="00C07439">
        <w:rPr>
          <w:rFonts w:ascii="Times New Roman" w:eastAsia="Gulim" w:hAnsi="Times New Roman" w:cs="Times New Roman"/>
          <w:sz w:val="24"/>
          <w:szCs w:val="24"/>
          <w:lang w:val="en-GB"/>
        </w:rPr>
        <w:t>use of</w:t>
      </w:r>
      <w:r w:rsidR="00167098" w:rsidRPr="00C07439">
        <w:rPr>
          <w:rFonts w:ascii="Times New Roman" w:eastAsia="Gulim" w:hAnsi="Times New Roman" w:cs="Times New Roman"/>
          <w:sz w:val="24"/>
          <w:szCs w:val="24"/>
          <w:lang w:val="en-GB"/>
        </w:rPr>
        <w:t xml:space="preserve"> speech testing </w:t>
      </w:r>
      <w:r w:rsidR="00451E67" w:rsidRPr="00C07439">
        <w:rPr>
          <w:rFonts w:ascii="Times New Roman" w:eastAsia="Gulim" w:hAnsi="Times New Roman" w:cs="Times New Roman"/>
          <w:sz w:val="24"/>
          <w:szCs w:val="24"/>
          <w:lang w:val="en-GB"/>
        </w:rPr>
        <w:t xml:space="preserve">between sectors, two </w:t>
      </w:r>
      <w:r w:rsidR="00320BB6" w:rsidRPr="00C07439">
        <w:rPr>
          <w:rFonts w:ascii="Times New Roman" w:eastAsia="Gulim" w:hAnsi="Times New Roman" w:cs="Times New Roman"/>
          <w:sz w:val="24"/>
          <w:szCs w:val="24"/>
          <w:lang w:val="en-GB"/>
        </w:rPr>
        <w:t xml:space="preserve">binomial </w:t>
      </w:r>
      <w:r w:rsidR="00451E67" w:rsidRPr="00C07439">
        <w:rPr>
          <w:rFonts w:ascii="Times New Roman" w:eastAsia="Gulim" w:hAnsi="Times New Roman" w:cs="Times New Roman"/>
          <w:sz w:val="24"/>
          <w:szCs w:val="24"/>
          <w:lang w:val="en-GB"/>
        </w:rPr>
        <w:t>l</w:t>
      </w:r>
      <w:r w:rsidR="00EA6526" w:rsidRPr="00C07439">
        <w:rPr>
          <w:rFonts w:ascii="Times New Roman" w:eastAsia="Gulim" w:hAnsi="Times New Roman" w:cs="Times New Roman"/>
          <w:sz w:val="24"/>
          <w:szCs w:val="24"/>
          <w:lang w:val="en-GB"/>
        </w:rPr>
        <w:t>ogistic regression</w:t>
      </w:r>
      <w:r w:rsidR="00451E67" w:rsidRPr="00C07439">
        <w:rPr>
          <w:rFonts w:ascii="Times New Roman" w:eastAsia="Gulim" w:hAnsi="Times New Roman" w:cs="Times New Roman"/>
          <w:sz w:val="24"/>
          <w:szCs w:val="24"/>
          <w:lang w:val="en-GB"/>
        </w:rPr>
        <w:t xml:space="preserve">s were conducted. </w:t>
      </w:r>
      <w:r w:rsidR="00EA6526" w:rsidRPr="00C07439">
        <w:rPr>
          <w:rFonts w:ascii="Times New Roman" w:eastAsia="Gulim" w:hAnsi="Times New Roman" w:cs="Times New Roman"/>
          <w:sz w:val="24"/>
          <w:szCs w:val="24"/>
          <w:lang w:val="en-GB"/>
        </w:rPr>
        <w:t xml:space="preserve"> </w:t>
      </w:r>
      <w:r w:rsidR="00A74989" w:rsidRPr="00C07439">
        <w:rPr>
          <w:rFonts w:ascii="Times New Roman" w:eastAsia="Gulim" w:hAnsi="Times New Roman" w:cs="Times New Roman"/>
          <w:sz w:val="24"/>
          <w:szCs w:val="24"/>
          <w:lang w:val="en-GB"/>
        </w:rPr>
        <w:t xml:space="preserve">In the first </w:t>
      </w:r>
      <w:r w:rsidR="00CD56B2" w:rsidRPr="00C07439">
        <w:rPr>
          <w:rFonts w:ascii="Times New Roman" w:eastAsia="Gulim" w:hAnsi="Times New Roman" w:cs="Times New Roman"/>
          <w:sz w:val="24"/>
          <w:szCs w:val="24"/>
          <w:lang w:val="en-GB"/>
        </w:rPr>
        <w:t>model</w:t>
      </w:r>
      <w:r w:rsidR="00451E67" w:rsidRPr="00C07439">
        <w:rPr>
          <w:rFonts w:ascii="Times New Roman" w:eastAsia="Gulim" w:hAnsi="Times New Roman" w:cs="Times New Roman"/>
          <w:sz w:val="24"/>
          <w:szCs w:val="24"/>
          <w:lang w:val="en-GB"/>
        </w:rPr>
        <w:t xml:space="preserve"> (</w:t>
      </w:r>
      <w:r w:rsidR="00451E67" w:rsidRPr="00C07439">
        <w:rPr>
          <w:rFonts w:ascii="Times New Roman" w:hAnsi="Times New Roman" w:cs="Times New Roman"/>
          <w:sz w:val="24"/>
          <w:szCs w:val="24"/>
        </w:rPr>
        <w:t>AUC=0.815, sensitivity=0.778, specificity=0.750)</w:t>
      </w:r>
      <w:r w:rsidR="00451E67" w:rsidRPr="00C07439">
        <w:rPr>
          <w:rFonts w:ascii="Times New Roman" w:eastAsia="Gulim" w:hAnsi="Times New Roman" w:cs="Times New Roman"/>
          <w:sz w:val="24"/>
          <w:szCs w:val="24"/>
          <w:lang w:val="en-GB"/>
        </w:rPr>
        <w:t xml:space="preserve"> </w:t>
      </w:r>
      <w:r w:rsidR="00EA6526" w:rsidRPr="00C07439">
        <w:rPr>
          <w:rFonts w:ascii="Times New Roman" w:eastAsia="Gulim" w:hAnsi="Times New Roman" w:cs="Times New Roman"/>
          <w:sz w:val="24"/>
          <w:szCs w:val="24"/>
          <w:lang w:val="en-GB"/>
        </w:rPr>
        <w:t xml:space="preserve">speech testing during the </w:t>
      </w:r>
      <w:r w:rsidR="00AC5797" w:rsidRPr="00C07439">
        <w:rPr>
          <w:rFonts w:ascii="Times New Roman" w:eastAsia="Gulim" w:hAnsi="Times New Roman" w:cs="Times New Roman"/>
          <w:sz w:val="24"/>
          <w:szCs w:val="24"/>
          <w:lang w:val="en-GB"/>
        </w:rPr>
        <w:t>audiological assessment w</w:t>
      </w:r>
      <w:r w:rsidR="00EA6526" w:rsidRPr="00C07439">
        <w:rPr>
          <w:rFonts w:ascii="Times New Roman" w:eastAsia="Gulim" w:hAnsi="Times New Roman" w:cs="Times New Roman"/>
          <w:sz w:val="24"/>
          <w:szCs w:val="24"/>
          <w:lang w:val="en-GB"/>
        </w:rPr>
        <w:t>as the dependent variable</w:t>
      </w:r>
      <w:r w:rsidR="0095344D" w:rsidRPr="00C07439">
        <w:rPr>
          <w:rFonts w:ascii="Times New Roman" w:eastAsia="Gulim" w:hAnsi="Times New Roman" w:cs="Times New Roman"/>
          <w:sz w:val="24"/>
          <w:szCs w:val="24"/>
          <w:lang w:val="en-GB"/>
        </w:rPr>
        <w:t xml:space="preserve">, </w:t>
      </w:r>
      <w:r w:rsidR="00121F3D" w:rsidRPr="00C07439">
        <w:rPr>
          <w:rFonts w:ascii="Times New Roman" w:eastAsia="Gulim" w:hAnsi="Times New Roman" w:cs="Times New Roman"/>
          <w:sz w:val="24"/>
          <w:szCs w:val="24"/>
          <w:lang w:val="en-GB"/>
        </w:rPr>
        <w:t xml:space="preserve">and predictor variables </w:t>
      </w:r>
      <w:r w:rsidR="0037104C" w:rsidRPr="00C07439">
        <w:rPr>
          <w:rFonts w:ascii="Times New Roman" w:eastAsia="Gulim" w:hAnsi="Times New Roman" w:cs="Times New Roman"/>
          <w:sz w:val="24"/>
          <w:szCs w:val="24"/>
          <w:lang w:val="en-GB"/>
        </w:rPr>
        <w:t>of sector (public or private)</w:t>
      </w:r>
      <w:r w:rsidR="00210C98" w:rsidRPr="00C07439">
        <w:rPr>
          <w:rFonts w:ascii="Times New Roman" w:eastAsia="Gulim" w:hAnsi="Times New Roman" w:cs="Times New Roman"/>
          <w:sz w:val="24"/>
          <w:szCs w:val="24"/>
          <w:lang w:val="en-GB"/>
        </w:rPr>
        <w:t xml:space="preserve"> and </w:t>
      </w:r>
      <w:r w:rsidR="001554FD" w:rsidRPr="00C07439">
        <w:rPr>
          <w:rFonts w:ascii="Times New Roman" w:eastAsia="Gulim" w:hAnsi="Times New Roman" w:cs="Times New Roman"/>
          <w:sz w:val="24"/>
          <w:szCs w:val="24"/>
          <w:lang w:val="en-GB"/>
        </w:rPr>
        <w:t xml:space="preserve">patient population (adults </w:t>
      </w:r>
      <w:r w:rsidR="00A930BC" w:rsidRPr="00C07439">
        <w:rPr>
          <w:rFonts w:ascii="Times New Roman" w:eastAsia="Gulim" w:hAnsi="Times New Roman" w:cs="Times New Roman"/>
          <w:sz w:val="24"/>
          <w:szCs w:val="24"/>
          <w:lang w:val="en-GB"/>
        </w:rPr>
        <w:t>vs. both adults and children</w:t>
      </w:r>
      <w:r w:rsidR="004048E9" w:rsidRPr="00C07439">
        <w:rPr>
          <w:rFonts w:ascii="Times New Roman" w:eastAsia="Gulim" w:hAnsi="Times New Roman" w:cs="Times New Roman"/>
          <w:sz w:val="24"/>
          <w:szCs w:val="24"/>
          <w:lang w:val="en-GB"/>
        </w:rPr>
        <w:t>)</w:t>
      </w:r>
      <w:r w:rsidR="00210C98" w:rsidRPr="00C07439">
        <w:rPr>
          <w:rFonts w:ascii="Times New Roman" w:eastAsia="Gulim" w:hAnsi="Times New Roman" w:cs="Times New Roman"/>
          <w:sz w:val="24"/>
          <w:szCs w:val="24"/>
          <w:lang w:val="en-GB"/>
        </w:rPr>
        <w:t xml:space="preserve"> </w:t>
      </w:r>
      <w:r w:rsidR="00251606" w:rsidRPr="00C07439">
        <w:rPr>
          <w:rFonts w:ascii="Times New Roman" w:eastAsia="Gulim" w:hAnsi="Times New Roman" w:cs="Times New Roman"/>
          <w:sz w:val="24"/>
          <w:szCs w:val="24"/>
          <w:lang w:val="en-GB"/>
        </w:rPr>
        <w:t>were included</w:t>
      </w:r>
      <w:r w:rsidR="00EA6526" w:rsidRPr="00C07439">
        <w:rPr>
          <w:rFonts w:ascii="Times New Roman" w:eastAsia="Gulim" w:hAnsi="Times New Roman" w:cs="Times New Roman"/>
          <w:sz w:val="24"/>
          <w:szCs w:val="24"/>
          <w:lang w:val="en-GB"/>
        </w:rPr>
        <w:t xml:space="preserve">. It was found that speech testing is more likely to be conducted in private than in the public sector </w:t>
      </w:r>
      <w:r w:rsidR="000E2739" w:rsidRPr="00C07439">
        <w:rPr>
          <w:rFonts w:ascii="Times New Roman" w:eastAsia="Gulim" w:hAnsi="Times New Roman" w:cs="Times New Roman"/>
          <w:sz w:val="24"/>
          <w:szCs w:val="24"/>
          <w:lang w:val="en-GB"/>
        </w:rPr>
        <w:t>(</w:t>
      </w:r>
      <w:r w:rsidR="00A133C2" w:rsidRPr="00C07439">
        <w:rPr>
          <w:rFonts w:ascii="Times New Roman" w:hAnsi="Times New Roman" w:cs="Times New Roman"/>
          <w:sz w:val="24"/>
          <w:szCs w:val="24"/>
        </w:rPr>
        <w:t>F(1,1</w:t>
      </w:r>
      <w:r w:rsidR="00714BEB" w:rsidRPr="00C07439">
        <w:rPr>
          <w:rFonts w:ascii="Times New Roman" w:hAnsi="Times New Roman" w:cs="Times New Roman"/>
          <w:sz w:val="24"/>
          <w:szCs w:val="24"/>
        </w:rPr>
        <w:t>72</w:t>
      </w:r>
      <w:r w:rsidR="00A133C2" w:rsidRPr="00C07439">
        <w:rPr>
          <w:rFonts w:ascii="Times New Roman" w:hAnsi="Times New Roman" w:cs="Times New Roman"/>
          <w:sz w:val="24"/>
          <w:szCs w:val="24"/>
        </w:rPr>
        <w:t>)=</w:t>
      </w:r>
      <w:r w:rsidR="003E0F6B" w:rsidRPr="00C07439">
        <w:rPr>
          <w:rFonts w:ascii="Times New Roman" w:hAnsi="Times New Roman" w:cs="Times New Roman"/>
          <w:sz w:val="24"/>
          <w:szCs w:val="24"/>
        </w:rPr>
        <w:t>32.16</w:t>
      </w:r>
      <w:r w:rsidR="00A133C2" w:rsidRPr="00C07439">
        <w:rPr>
          <w:rFonts w:ascii="Times New Roman" w:hAnsi="Times New Roman" w:cs="Times New Roman"/>
          <w:sz w:val="24"/>
          <w:szCs w:val="24"/>
        </w:rPr>
        <w:t xml:space="preserve">.10, </w:t>
      </w:r>
      <w:r w:rsidR="00A133C2" w:rsidRPr="00C07439">
        <w:rPr>
          <w:rFonts w:ascii="Times New Roman" w:hAnsi="Times New Roman" w:cs="Times New Roman"/>
          <w:i/>
          <w:iCs/>
          <w:sz w:val="24"/>
          <w:szCs w:val="24"/>
        </w:rPr>
        <w:t>p</w:t>
      </w:r>
      <w:r w:rsidR="00A133C2" w:rsidRPr="00C07439">
        <w:rPr>
          <w:rFonts w:ascii="Times New Roman" w:hAnsi="Times New Roman" w:cs="Times New Roman"/>
          <w:sz w:val="24"/>
          <w:szCs w:val="24"/>
        </w:rPr>
        <w:t>&lt;0.001</w:t>
      </w:r>
      <w:r w:rsidR="000E2739" w:rsidRPr="00C07439">
        <w:rPr>
          <w:rFonts w:ascii="Times New Roman" w:hAnsi="Times New Roman" w:cs="Times New Roman"/>
          <w:sz w:val="24"/>
          <w:szCs w:val="24"/>
        </w:rPr>
        <w:t>)</w:t>
      </w:r>
      <w:r w:rsidR="00A133C2" w:rsidRPr="00C07439">
        <w:rPr>
          <w:rFonts w:ascii="Times New Roman" w:hAnsi="Times New Roman" w:cs="Times New Roman"/>
          <w:sz w:val="24"/>
          <w:szCs w:val="24"/>
        </w:rPr>
        <w:t xml:space="preserve">. </w:t>
      </w:r>
      <w:r w:rsidR="00C27843" w:rsidRPr="00C07439">
        <w:rPr>
          <w:rFonts w:ascii="Times New Roman" w:eastAsia="Gulim" w:hAnsi="Times New Roman" w:cs="Times New Roman"/>
          <w:sz w:val="24"/>
          <w:szCs w:val="24"/>
          <w:lang w:val="en-GB"/>
        </w:rPr>
        <w:t>The second model (</w:t>
      </w:r>
      <w:r w:rsidR="00C27843" w:rsidRPr="00C07439">
        <w:rPr>
          <w:rFonts w:ascii="Times New Roman" w:hAnsi="Times New Roman" w:cs="Times New Roman"/>
          <w:sz w:val="24"/>
          <w:szCs w:val="24"/>
        </w:rPr>
        <w:t xml:space="preserve">AUC=0.737, sensitivity=0.678, specificity=0.685) also found private sector HHPs more likely to carry out speech testing at the hearing aid fitting compared to </w:t>
      </w:r>
      <w:r w:rsidR="00C27843" w:rsidRPr="00C07439">
        <w:rPr>
          <w:rFonts w:ascii="Times New Roman" w:eastAsia="Gulim" w:hAnsi="Times New Roman" w:cs="Times New Roman"/>
          <w:sz w:val="24"/>
          <w:szCs w:val="24"/>
          <w:lang w:val="en-GB"/>
        </w:rPr>
        <w:t>those in</w:t>
      </w:r>
      <w:r w:rsidR="004722B3" w:rsidRPr="00C07439">
        <w:rPr>
          <w:rFonts w:ascii="Times New Roman" w:eastAsia="Gulim" w:hAnsi="Times New Roman" w:cs="Times New Roman"/>
          <w:sz w:val="24"/>
          <w:szCs w:val="24"/>
          <w:lang w:val="en-GB"/>
        </w:rPr>
        <w:t xml:space="preserve"> </w:t>
      </w:r>
      <w:r w:rsidR="00EA6526" w:rsidRPr="00C07439">
        <w:rPr>
          <w:rFonts w:ascii="Times New Roman" w:eastAsia="Gulim" w:hAnsi="Times New Roman" w:cs="Times New Roman"/>
          <w:sz w:val="24"/>
          <w:szCs w:val="24"/>
          <w:lang w:val="en-GB"/>
        </w:rPr>
        <w:t>the public sector</w:t>
      </w:r>
      <w:r w:rsidR="00437C30" w:rsidRPr="00C07439">
        <w:rPr>
          <w:rFonts w:ascii="Times New Roman" w:eastAsia="Gulim" w:hAnsi="Times New Roman" w:cs="Times New Roman"/>
          <w:sz w:val="24"/>
          <w:szCs w:val="24"/>
          <w:lang w:val="en-GB"/>
        </w:rPr>
        <w:t xml:space="preserve"> </w:t>
      </w:r>
      <w:r w:rsidR="00754A1A" w:rsidRPr="00C07439">
        <w:rPr>
          <w:rFonts w:ascii="Times New Roman" w:eastAsia="Gulim" w:hAnsi="Times New Roman" w:cs="Times New Roman"/>
          <w:sz w:val="24"/>
          <w:szCs w:val="24"/>
          <w:lang w:val="en-GB"/>
        </w:rPr>
        <w:t>(</w:t>
      </w:r>
      <w:r w:rsidR="00187E9E" w:rsidRPr="00C07439">
        <w:rPr>
          <w:rFonts w:ascii="Times New Roman" w:hAnsi="Times New Roman" w:cs="Times New Roman"/>
          <w:sz w:val="24"/>
          <w:szCs w:val="24"/>
        </w:rPr>
        <w:t>F(1,</w:t>
      </w:r>
      <w:r w:rsidR="00966FD3" w:rsidRPr="00C07439">
        <w:rPr>
          <w:rFonts w:ascii="Times New Roman" w:hAnsi="Times New Roman" w:cs="Times New Roman"/>
          <w:sz w:val="24"/>
          <w:szCs w:val="24"/>
        </w:rPr>
        <w:t>17</w:t>
      </w:r>
      <w:r w:rsidR="0092422C" w:rsidRPr="00C07439">
        <w:rPr>
          <w:rFonts w:ascii="Times New Roman" w:hAnsi="Times New Roman" w:cs="Times New Roman"/>
          <w:sz w:val="24"/>
          <w:szCs w:val="24"/>
        </w:rPr>
        <w:t>2</w:t>
      </w:r>
      <w:r w:rsidR="00187E9E" w:rsidRPr="00C07439">
        <w:rPr>
          <w:rFonts w:ascii="Times New Roman" w:hAnsi="Times New Roman" w:cs="Times New Roman"/>
          <w:sz w:val="24"/>
          <w:szCs w:val="24"/>
        </w:rPr>
        <w:t>)=</w:t>
      </w:r>
      <w:r w:rsidR="005137E6" w:rsidRPr="00C07439">
        <w:rPr>
          <w:rFonts w:ascii="Times New Roman" w:hAnsi="Times New Roman" w:cs="Times New Roman"/>
          <w:sz w:val="24"/>
          <w:szCs w:val="24"/>
        </w:rPr>
        <w:t>8.31</w:t>
      </w:r>
      <w:r w:rsidR="00187E9E" w:rsidRPr="00C07439">
        <w:rPr>
          <w:rFonts w:ascii="Times New Roman" w:hAnsi="Times New Roman" w:cs="Times New Roman"/>
          <w:sz w:val="24"/>
          <w:szCs w:val="24"/>
        </w:rPr>
        <w:t xml:space="preserve">, </w:t>
      </w:r>
      <w:r w:rsidR="00187E9E" w:rsidRPr="00C07439">
        <w:rPr>
          <w:rFonts w:ascii="Times New Roman" w:hAnsi="Times New Roman" w:cs="Times New Roman"/>
          <w:i/>
          <w:iCs/>
          <w:sz w:val="24"/>
          <w:szCs w:val="24"/>
        </w:rPr>
        <w:t>p</w:t>
      </w:r>
      <w:r w:rsidR="005B41DB" w:rsidRPr="00C07439">
        <w:rPr>
          <w:rFonts w:ascii="Times New Roman" w:hAnsi="Times New Roman" w:cs="Times New Roman"/>
          <w:sz w:val="24"/>
          <w:szCs w:val="24"/>
        </w:rPr>
        <w:t>=0.</w:t>
      </w:r>
      <w:r w:rsidR="00187E9E" w:rsidRPr="00C07439">
        <w:rPr>
          <w:rFonts w:ascii="Times New Roman" w:hAnsi="Times New Roman" w:cs="Times New Roman"/>
          <w:sz w:val="24"/>
          <w:szCs w:val="24"/>
        </w:rPr>
        <w:t>00</w:t>
      </w:r>
      <w:r w:rsidR="005B41DB" w:rsidRPr="00C07439">
        <w:rPr>
          <w:rFonts w:ascii="Times New Roman" w:hAnsi="Times New Roman" w:cs="Times New Roman"/>
          <w:sz w:val="24"/>
          <w:szCs w:val="24"/>
        </w:rPr>
        <w:t>4</w:t>
      </w:r>
      <w:r w:rsidR="000E2739" w:rsidRPr="00C07439">
        <w:rPr>
          <w:rFonts w:ascii="Times New Roman" w:hAnsi="Times New Roman" w:cs="Times New Roman"/>
          <w:sz w:val="24"/>
          <w:szCs w:val="24"/>
        </w:rPr>
        <w:t>)</w:t>
      </w:r>
      <w:r w:rsidR="00187E9E" w:rsidRPr="00C07439">
        <w:rPr>
          <w:rFonts w:ascii="Times New Roman" w:eastAsia="Gulim" w:hAnsi="Times New Roman" w:cs="Times New Roman"/>
          <w:sz w:val="24"/>
          <w:szCs w:val="24"/>
          <w:lang w:val="en-GB"/>
        </w:rPr>
        <w:t xml:space="preserve"> </w:t>
      </w:r>
      <w:r w:rsidR="00437C30" w:rsidRPr="00C07439">
        <w:rPr>
          <w:rFonts w:ascii="Times New Roman" w:eastAsia="Gulim" w:hAnsi="Times New Roman" w:cs="Times New Roman"/>
          <w:sz w:val="24"/>
          <w:szCs w:val="24"/>
          <w:lang w:val="en-GB"/>
        </w:rPr>
        <w:t>(Figure 1)</w:t>
      </w:r>
      <w:r w:rsidR="00494C02" w:rsidRPr="00C07439">
        <w:rPr>
          <w:rFonts w:ascii="Times New Roman" w:eastAsia="Gulim" w:hAnsi="Times New Roman" w:cs="Times New Roman"/>
          <w:sz w:val="24"/>
          <w:szCs w:val="24"/>
          <w:lang w:val="en-GB"/>
        </w:rPr>
        <w:t xml:space="preserve">. </w:t>
      </w:r>
      <w:r w:rsidR="00164A8E" w:rsidRPr="00C07439">
        <w:rPr>
          <w:rFonts w:ascii="Times New Roman" w:eastAsia="Gulim" w:hAnsi="Times New Roman" w:cs="Times New Roman"/>
          <w:sz w:val="24"/>
          <w:szCs w:val="24"/>
          <w:lang w:val="en-GB"/>
        </w:rPr>
        <w:t xml:space="preserve">There was no significant effect of patient population in either model. </w:t>
      </w:r>
      <w:r w:rsidR="00EA6526" w:rsidRPr="00C07439">
        <w:rPr>
          <w:rFonts w:ascii="Times New Roman" w:eastAsia="Gulim" w:hAnsi="Times New Roman" w:cs="Times New Roman"/>
          <w:sz w:val="24"/>
          <w:szCs w:val="24"/>
          <w:lang w:val="en-GB"/>
        </w:rPr>
        <w:t xml:space="preserve">Lastly, a </w:t>
      </w:r>
      <w:r w:rsidR="00EA6526" w:rsidRPr="00C07439">
        <w:rPr>
          <w:rFonts w:ascii="Times New Roman" w:hAnsi="Times New Roman" w:cs="Times New Roman"/>
          <w:sz w:val="24"/>
          <w:szCs w:val="24"/>
          <w:shd w:val="clear" w:color="auto" w:fill="FFFFFF"/>
          <w:lang w:val="en-GB"/>
        </w:rPr>
        <w:t>Chi- squared test of independence was conducted to determine whether the likelihood of speech testing being conducted in the first appointment was associated with the likelihood of speech testing being conducted at fitting. The test was statistically significant</w:t>
      </w:r>
      <w:r w:rsidR="00E00C55" w:rsidRPr="00C07439">
        <w:rPr>
          <w:rFonts w:ascii="Times New Roman" w:hAnsi="Times New Roman" w:cs="Times New Roman"/>
          <w:sz w:val="24"/>
          <w:szCs w:val="24"/>
          <w:shd w:val="clear" w:color="auto" w:fill="FFFFFF"/>
          <w:lang w:val="en-GB"/>
        </w:rPr>
        <w:t xml:space="preserve"> (</w:t>
      </w:r>
      <w:r w:rsidR="00EA6526" w:rsidRPr="00C07439">
        <w:rPr>
          <w:rFonts w:ascii="Times New Roman" w:hAnsi="Times New Roman" w:cs="Times New Roman"/>
          <w:sz w:val="24"/>
          <w:szCs w:val="24"/>
          <w:shd w:val="clear" w:color="auto" w:fill="FFFFFF"/>
          <w:lang w:val="en-GB"/>
        </w:rPr>
        <w:t xml:space="preserve">χ²(1) = 81.51, </w:t>
      </w:r>
      <w:r w:rsidR="00EA6526" w:rsidRPr="00C07439">
        <w:rPr>
          <w:rFonts w:ascii="Times New Roman" w:hAnsi="Times New Roman" w:cs="Times New Roman"/>
          <w:i/>
          <w:iCs/>
          <w:sz w:val="24"/>
          <w:szCs w:val="24"/>
          <w:shd w:val="clear" w:color="auto" w:fill="FFFFFF"/>
          <w:lang w:val="en-GB"/>
        </w:rPr>
        <w:t>p</w:t>
      </w:r>
      <w:r w:rsidR="00EA6526" w:rsidRPr="00C07439">
        <w:rPr>
          <w:rFonts w:ascii="Times New Roman" w:hAnsi="Times New Roman" w:cs="Times New Roman"/>
          <w:sz w:val="24"/>
          <w:szCs w:val="24"/>
          <w:shd w:val="clear" w:color="auto" w:fill="FFFFFF"/>
          <w:lang w:val="en-GB"/>
        </w:rPr>
        <w:t xml:space="preserve"> &lt; </w:t>
      </w:r>
      <w:r w:rsidR="00E746A9" w:rsidRPr="00C07439">
        <w:rPr>
          <w:rFonts w:ascii="Times New Roman" w:hAnsi="Times New Roman" w:cs="Times New Roman"/>
          <w:sz w:val="24"/>
          <w:szCs w:val="24"/>
          <w:shd w:val="clear" w:color="auto" w:fill="FFFFFF"/>
          <w:lang w:val="en-GB"/>
        </w:rPr>
        <w:t>0</w:t>
      </w:r>
      <w:r w:rsidR="00EA6526" w:rsidRPr="00C07439">
        <w:rPr>
          <w:rFonts w:ascii="Times New Roman" w:hAnsi="Times New Roman" w:cs="Times New Roman"/>
          <w:sz w:val="24"/>
          <w:szCs w:val="24"/>
          <w:shd w:val="clear" w:color="auto" w:fill="FFFFFF"/>
          <w:lang w:val="en-GB"/>
        </w:rPr>
        <w:t>.001</w:t>
      </w:r>
      <w:r w:rsidR="00E00C55" w:rsidRPr="00C07439">
        <w:rPr>
          <w:rFonts w:ascii="Times New Roman" w:hAnsi="Times New Roman" w:cs="Times New Roman"/>
          <w:sz w:val="24"/>
          <w:szCs w:val="24"/>
          <w:shd w:val="clear" w:color="auto" w:fill="FFFFFF"/>
          <w:lang w:val="en-GB"/>
        </w:rPr>
        <w:t>)</w:t>
      </w:r>
      <w:r w:rsidR="00EA6526" w:rsidRPr="00C07439">
        <w:rPr>
          <w:rFonts w:ascii="Times New Roman" w:hAnsi="Times New Roman" w:cs="Times New Roman"/>
          <w:sz w:val="24"/>
          <w:szCs w:val="24"/>
          <w:shd w:val="clear" w:color="auto" w:fill="FFFFFF"/>
          <w:lang w:val="en-GB"/>
        </w:rPr>
        <w:t xml:space="preserve">, implying that there is an association between the two variables. </w:t>
      </w:r>
    </w:p>
    <w:p w14:paraId="0417BB6A" w14:textId="77777777" w:rsidR="002A7347" w:rsidRPr="00C07439" w:rsidRDefault="002A7347" w:rsidP="003E0F6B">
      <w:pPr>
        <w:spacing w:after="0" w:line="360" w:lineRule="auto"/>
        <w:jc w:val="both"/>
        <w:rPr>
          <w:rFonts w:ascii="Times New Roman" w:hAnsi="Times New Roman" w:cs="Times New Roman"/>
          <w:sz w:val="24"/>
          <w:szCs w:val="24"/>
          <w:lang w:val="en-GB"/>
        </w:rPr>
      </w:pPr>
    </w:p>
    <w:p w14:paraId="510FC839" w14:textId="0B221370" w:rsidR="00874B5C" w:rsidRPr="00C07439" w:rsidRDefault="00052D65" w:rsidP="00C07439">
      <w:pPr>
        <w:pStyle w:val="Heading2"/>
      </w:pPr>
      <w:r w:rsidRPr="00C07439">
        <w:t>Types of speech tests used in adult audiology practice</w:t>
      </w:r>
    </w:p>
    <w:p w14:paraId="365AF72E" w14:textId="3EE38937" w:rsidR="00921B1F" w:rsidRPr="00C07439" w:rsidRDefault="00747372" w:rsidP="00522CA9">
      <w:pPr>
        <w:spacing w:line="480" w:lineRule="auto"/>
        <w:jc w:val="both"/>
        <w:rPr>
          <w:rFonts w:ascii="Times New Roman" w:hAnsi="Times New Roman" w:cs="Times New Roman"/>
          <w:noProof/>
          <w:sz w:val="24"/>
          <w:szCs w:val="24"/>
          <w:lang w:val="en-GB"/>
        </w:rPr>
      </w:pPr>
      <w:r w:rsidRPr="00C07439">
        <w:rPr>
          <w:rFonts w:ascii="Times New Roman" w:eastAsia="Gulim" w:hAnsi="Times New Roman" w:cs="Times New Roman"/>
          <w:bCs/>
          <w:sz w:val="24"/>
          <w:szCs w:val="24"/>
          <w:lang w:val="en-GB"/>
        </w:rPr>
        <w:t>The</w:t>
      </w:r>
      <w:r w:rsidR="00266B55" w:rsidRPr="00C07439">
        <w:rPr>
          <w:rFonts w:ascii="Times New Roman" w:eastAsia="Gulim" w:hAnsi="Times New Roman" w:cs="Times New Roman"/>
          <w:bCs/>
          <w:sz w:val="24"/>
          <w:szCs w:val="24"/>
          <w:lang w:val="en-GB"/>
        </w:rPr>
        <w:t xml:space="preserve"> QuickSIN and AB word lists were the most commonly used </w:t>
      </w:r>
      <w:r w:rsidR="00462CF0" w:rsidRPr="00C07439">
        <w:rPr>
          <w:rFonts w:ascii="Times New Roman" w:eastAsia="Gulim" w:hAnsi="Times New Roman" w:cs="Times New Roman"/>
          <w:bCs/>
          <w:sz w:val="24"/>
          <w:szCs w:val="24"/>
          <w:lang w:val="en-GB"/>
        </w:rPr>
        <w:t xml:space="preserve">speech </w:t>
      </w:r>
      <w:r w:rsidR="00266B55" w:rsidRPr="00C07439">
        <w:rPr>
          <w:rFonts w:ascii="Times New Roman" w:eastAsia="Gulim" w:hAnsi="Times New Roman" w:cs="Times New Roman"/>
          <w:bCs/>
          <w:sz w:val="24"/>
          <w:szCs w:val="24"/>
          <w:lang w:val="en-GB"/>
        </w:rPr>
        <w:t>test</w:t>
      </w:r>
      <w:r w:rsidR="00032833" w:rsidRPr="00C07439">
        <w:rPr>
          <w:rFonts w:ascii="Times New Roman" w:eastAsia="Gulim" w:hAnsi="Times New Roman" w:cs="Times New Roman"/>
          <w:bCs/>
          <w:sz w:val="24"/>
          <w:szCs w:val="24"/>
          <w:lang w:val="en-GB"/>
        </w:rPr>
        <w:t xml:space="preserve"> materials</w:t>
      </w:r>
      <w:r w:rsidR="00266B55" w:rsidRPr="00C07439">
        <w:rPr>
          <w:rFonts w:ascii="Times New Roman" w:eastAsia="Gulim" w:hAnsi="Times New Roman" w:cs="Times New Roman"/>
          <w:bCs/>
          <w:sz w:val="24"/>
          <w:szCs w:val="24"/>
          <w:lang w:val="en-GB"/>
        </w:rPr>
        <w:t xml:space="preserve"> </w:t>
      </w:r>
      <w:r w:rsidR="001A6A1B" w:rsidRPr="00C07439">
        <w:rPr>
          <w:rFonts w:ascii="Times New Roman" w:eastAsia="Gulim" w:hAnsi="Times New Roman" w:cs="Times New Roman"/>
          <w:bCs/>
          <w:sz w:val="24"/>
          <w:szCs w:val="24"/>
          <w:lang w:val="en-GB"/>
        </w:rPr>
        <w:t>for</w:t>
      </w:r>
      <w:r w:rsidR="00032833" w:rsidRPr="00C07439">
        <w:rPr>
          <w:rFonts w:ascii="Times New Roman" w:eastAsia="Gulim" w:hAnsi="Times New Roman" w:cs="Times New Roman"/>
          <w:bCs/>
          <w:sz w:val="24"/>
          <w:szCs w:val="24"/>
          <w:lang w:val="en-GB"/>
        </w:rPr>
        <w:t xml:space="preserve"> the</w:t>
      </w:r>
      <w:r w:rsidR="00954A5C" w:rsidRPr="00C07439">
        <w:rPr>
          <w:rFonts w:ascii="Times New Roman" w:eastAsia="Gulim" w:hAnsi="Times New Roman" w:cs="Times New Roman"/>
          <w:bCs/>
          <w:sz w:val="24"/>
          <w:szCs w:val="24"/>
          <w:lang w:val="en-GB"/>
        </w:rPr>
        <w:t xml:space="preserve"> initial assessment appointment and the hearing aid </w:t>
      </w:r>
      <w:r w:rsidR="00F836DC" w:rsidRPr="00C07439">
        <w:rPr>
          <w:rFonts w:ascii="Times New Roman" w:eastAsia="Gulim" w:hAnsi="Times New Roman" w:cs="Times New Roman"/>
          <w:bCs/>
          <w:sz w:val="24"/>
          <w:szCs w:val="24"/>
          <w:lang w:val="en-GB"/>
        </w:rPr>
        <w:t>intervention</w:t>
      </w:r>
      <w:r w:rsidR="007A5C53" w:rsidRPr="00C07439">
        <w:rPr>
          <w:rFonts w:ascii="Times New Roman" w:eastAsia="Gulim" w:hAnsi="Times New Roman" w:cs="Times New Roman"/>
          <w:bCs/>
          <w:sz w:val="24"/>
          <w:szCs w:val="24"/>
          <w:lang w:val="en-GB"/>
        </w:rPr>
        <w:t xml:space="preserve"> (Table </w:t>
      </w:r>
      <w:r w:rsidR="00615B22" w:rsidRPr="00C07439">
        <w:rPr>
          <w:rFonts w:ascii="Times New Roman" w:eastAsia="Gulim" w:hAnsi="Times New Roman" w:cs="Times New Roman"/>
          <w:bCs/>
          <w:sz w:val="24"/>
          <w:szCs w:val="24"/>
          <w:lang w:val="en-GB"/>
        </w:rPr>
        <w:t>1</w:t>
      </w:r>
      <w:r w:rsidR="007A5C53" w:rsidRPr="00C07439">
        <w:rPr>
          <w:rFonts w:ascii="Times New Roman" w:eastAsia="Gulim" w:hAnsi="Times New Roman" w:cs="Times New Roman"/>
          <w:bCs/>
          <w:sz w:val="24"/>
          <w:szCs w:val="24"/>
          <w:lang w:val="en-GB"/>
        </w:rPr>
        <w:t>)</w:t>
      </w:r>
      <w:r w:rsidR="00954A5C" w:rsidRPr="00C07439">
        <w:rPr>
          <w:rFonts w:ascii="Times New Roman" w:eastAsia="Gulim" w:hAnsi="Times New Roman" w:cs="Times New Roman"/>
          <w:bCs/>
          <w:sz w:val="24"/>
          <w:szCs w:val="24"/>
          <w:lang w:val="en-GB"/>
        </w:rPr>
        <w:t xml:space="preserve">. </w:t>
      </w:r>
      <w:r w:rsidR="000373B0" w:rsidRPr="00C07439">
        <w:rPr>
          <w:rFonts w:ascii="Times New Roman" w:eastAsia="Gulim" w:hAnsi="Times New Roman" w:cs="Times New Roman"/>
          <w:bCs/>
          <w:sz w:val="24"/>
          <w:szCs w:val="24"/>
          <w:lang w:val="en-GB"/>
        </w:rPr>
        <w:t>Four</w:t>
      </w:r>
      <w:r w:rsidR="004B7659" w:rsidRPr="00C07439">
        <w:rPr>
          <w:rFonts w:ascii="Times New Roman" w:eastAsia="Gulim" w:hAnsi="Times New Roman" w:cs="Times New Roman"/>
          <w:bCs/>
          <w:sz w:val="24"/>
          <w:szCs w:val="24"/>
          <w:lang w:val="en-GB"/>
        </w:rPr>
        <w:t xml:space="preserve"> alternative speech </w:t>
      </w:r>
      <w:r w:rsidR="00261B53" w:rsidRPr="00C07439">
        <w:rPr>
          <w:rFonts w:ascii="Times New Roman" w:eastAsia="Gulim" w:hAnsi="Times New Roman" w:cs="Times New Roman"/>
          <w:bCs/>
          <w:sz w:val="24"/>
          <w:szCs w:val="24"/>
          <w:lang w:val="en-GB"/>
        </w:rPr>
        <w:t xml:space="preserve">measures </w:t>
      </w:r>
      <w:r w:rsidR="00F53C45" w:rsidRPr="00C07439">
        <w:rPr>
          <w:rFonts w:ascii="Times New Roman" w:eastAsia="Gulim" w:hAnsi="Times New Roman" w:cs="Times New Roman"/>
          <w:bCs/>
          <w:sz w:val="24"/>
          <w:szCs w:val="24"/>
          <w:lang w:val="en-GB"/>
        </w:rPr>
        <w:t xml:space="preserve">were </w:t>
      </w:r>
      <w:r w:rsidR="00A227AD" w:rsidRPr="00C07439">
        <w:rPr>
          <w:rFonts w:ascii="Times New Roman" w:hAnsi="Times New Roman" w:cs="Times New Roman"/>
          <w:noProof/>
          <w:sz w:val="24"/>
          <w:szCs w:val="24"/>
          <w:lang w:val="en-GB"/>
        </w:rPr>
        <w:t>identified by respondents as “Other” these</w:t>
      </w:r>
      <w:r w:rsidR="00A227AD" w:rsidRPr="00C07439">
        <w:rPr>
          <w:rFonts w:ascii="Times New Roman" w:eastAsia="Gulim" w:hAnsi="Times New Roman" w:cs="Times New Roman"/>
          <w:bCs/>
          <w:sz w:val="24"/>
          <w:szCs w:val="24"/>
          <w:lang w:val="en-GB"/>
        </w:rPr>
        <w:t xml:space="preserve"> </w:t>
      </w:r>
      <w:r w:rsidR="00AC655A" w:rsidRPr="00C07439">
        <w:rPr>
          <w:rFonts w:ascii="Times New Roman" w:eastAsia="Gulim" w:hAnsi="Times New Roman" w:cs="Times New Roman"/>
          <w:bCs/>
          <w:sz w:val="24"/>
          <w:szCs w:val="24"/>
          <w:lang w:val="en-GB"/>
        </w:rPr>
        <w:t xml:space="preserve">were: </w:t>
      </w:r>
      <w:r w:rsidR="003029BB" w:rsidRPr="00C07439">
        <w:rPr>
          <w:rFonts w:ascii="Times New Roman" w:eastAsia="Gulim" w:hAnsi="Times New Roman" w:cs="Times New Roman"/>
          <w:bCs/>
          <w:sz w:val="24"/>
          <w:szCs w:val="24"/>
          <w:lang w:val="en-GB"/>
        </w:rPr>
        <w:t xml:space="preserve">the </w:t>
      </w:r>
      <w:r w:rsidR="00266B55" w:rsidRPr="00C07439">
        <w:rPr>
          <w:rFonts w:ascii="Times New Roman" w:hAnsi="Times New Roman" w:cs="Times New Roman"/>
          <w:noProof/>
          <w:sz w:val="24"/>
          <w:szCs w:val="24"/>
          <w:lang w:val="en-GB"/>
        </w:rPr>
        <w:t>City University of New York sentences</w:t>
      </w:r>
      <w:r w:rsidR="004B7659" w:rsidRPr="00C07439">
        <w:rPr>
          <w:rFonts w:ascii="Times New Roman" w:hAnsi="Times New Roman" w:cs="Times New Roman"/>
          <w:noProof/>
          <w:sz w:val="24"/>
          <w:szCs w:val="24"/>
          <w:lang w:val="en-GB"/>
        </w:rPr>
        <w:t xml:space="preserve"> test</w:t>
      </w:r>
      <w:r w:rsidR="00266B55" w:rsidRPr="00C07439">
        <w:rPr>
          <w:rFonts w:ascii="Times New Roman" w:hAnsi="Times New Roman" w:cs="Times New Roman"/>
          <w:noProof/>
          <w:sz w:val="24"/>
          <w:szCs w:val="24"/>
          <w:lang w:val="en-GB"/>
        </w:rPr>
        <w:t xml:space="preserve"> </w:t>
      </w:r>
      <w:r w:rsidR="00266B55" w:rsidRPr="00C07439">
        <w:rPr>
          <w:rFonts w:ascii="Times New Roman" w:hAnsi="Times New Roman" w:cs="Times New Roman"/>
          <w:noProof/>
          <w:sz w:val="24"/>
          <w:szCs w:val="24"/>
          <w:lang w:val="en-GB"/>
        </w:rPr>
        <w:fldChar w:fldCharType="begin"/>
      </w:r>
      <w:r w:rsidR="00A01893" w:rsidRPr="00C07439">
        <w:rPr>
          <w:rFonts w:ascii="Times New Roman" w:hAnsi="Times New Roman" w:cs="Times New Roman"/>
          <w:noProof/>
          <w:sz w:val="24"/>
          <w:szCs w:val="24"/>
          <w:lang w:val="en-GB"/>
        </w:rPr>
        <w:instrText xml:space="preserve"> ADDIN EN.CITE &lt;EndNote&gt;&lt;Cite&gt;&lt;Author&gt;Boothroyd&lt;/Author&gt;&lt;Year&gt;1985&lt;/Year&gt;&lt;RecNum&gt;54&lt;/RecNum&gt;&lt;DisplayText&gt;(Boothroyd et al., 1985)&lt;/DisplayText&gt;&lt;record&gt;&lt;rec-number&gt;54&lt;/rec-number&gt;&lt;foreign-keys&gt;&lt;key app="EN" db-id="avts0ssr9a2zpuefefm5tap0xsawtw55a9wa" timestamp="1645037385"&gt;54&lt;/key&gt;&lt;/foreign-keys&gt;&lt;ref-type name="Report"&gt;27&lt;/ref-type&gt;&lt;contributors&gt;&lt;authors&gt;&lt;author&gt;Boothroyd, A; &lt;/author&gt;&lt;author&gt;Hanin, L; &lt;/author&gt;&lt;author&gt;Hnath, T.&lt;/author&gt;&lt;/authors&gt;&lt;/contributors&gt;&lt;titles&gt;&lt;title&gt;A sentence test of speech perception: Reliability, set equivalence, and short term learning.&lt;/title&gt;&lt;secondary-title&gt;Speech and Hearing Science Report No. RC110&lt;/secondary-title&gt;&lt;/titles&gt;&lt;dates&gt;&lt;year&gt;1985&lt;/year&gt;&lt;/dates&gt;&lt;pub-location&gt;City University of New York.&lt;/pub-location&gt;&lt;urls&gt;&lt;related-urls&gt;&lt;url&gt;https://academicworks.cuny.edu/gc_pubs/399/&lt;/url&gt;&lt;/related-urls&gt;&lt;/urls&gt;&lt;/record&gt;&lt;/Cite&gt;&lt;/EndNote&gt;</w:instrText>
      </w:r>
      <w:r w:rsidR="00266B55" w:rsidRPr="00C07439">
        <w:rPr>
          <w:rFonts w:ascii="Times New Roman" w:hAnsi="Times New Roman" w:cs="Times New Roman"/>
          <w:noProof/>
          <w:sz w:val="24"/>
          <w:szCs w:val="24"/>
          <w:lang w:val="en-GB"/>
        </w:rPr>
        <w:fldChar w:fldCharType="separate"/>
      </w:r>
      <w:r w:rsidR="00643E72" w:rsidRPr="00C07439">
        <w:rPr>
          <w:rFonts w:ascii="Times New Roman" w:hAnsi="Times New Roman" w:cs="Times New Roman"/>
          <w:noProof/>
          <w:sz w:val="24"/>
          <w:szCs w:val="24"/>
          <w:lang w:val="en-GB"/>
        </w:rPr>
        <w:t>(Boothroyd et al., 1985)</w:t>
      </w:r>
      <w:r w:rsidR="00266B55" w:rsidRPr="00C07439">
        <w:rPr>
          <w:rFonts w:ascii="Times New Roman" w:hAnsi="Times New Roman" w:cs="Times New Roman"/>
          <w:noProof/>
          <w:sz w:val="24"/>
          <w:szCs w:val="24"/>
          <w:lang w:val="en-GB"/>
        </w:rPr>
        <w:fldChar w:fldCharType="end"/>
      </w:r>
      <w:r w:rsidR="00266B55" w:rsidRPr="00C07439">
        <w:rPr>
          <w:rFonts w:ascii="Times New Roman" w:hAnsi="Times New Roman" w:cs="Times New Roman"/>
          <w:noProof/>
          <w:sz w:val="24"/>
          <w:szCs w:val="24"/>
          <w:lang w:val="en-GB"/>
        </w:rPr>
        <w:t xml:space="preserve">, </w:t>
      </w:r>
      <w:r w:rsidR="004B7659" w:rsidRPr="00C07439">
        <w:rPr>
          <w:rFonts w:ascii="Times New Roman" w:hAnsi="Times New Roman" w:cs="Times New Roman"/>
          <w:noProof/>
          <w:sz w:val="24"/>
          <w:szCs w:val="24"/>
          <w:lang w:val="en-GB"/>
        </w:rPr>
        <w:t xml:space="preserve">the </w:t>
      </w:r>
      <w:r w:rsidR="00266B55" w:rsidRPr="00C07439">
        <w:rPr>
          <w:rFonts w:ascii="Times New Roman" w:hAnsi="Times New Roman" w:cs="Times New Roman"/>
          <w:noProof/>
          <w:sz w:val="24"/>
          <w:szCs w:val="24"/>
          <w:lang w:val="en-GB"/>
        </w:rPr>
        <w:t xml:space="preserve">Acceptable Noise Level test </w:t>
      </w:r>
      <w:r w:rsidR="00266B55" w:rsidRPr="00C07439">
        <w:rPr>
          <w:rFonts w:ascii="Times New Roman" w:hAnsi="Times New Roman" w:cs="Times New Roman"/>
          <w:noProof/>
          <w:sz w:val="24"/>
          <w:szCs w:val="24"/>
          <w:lang w:val="en-GB"/>
        </w:rPr>
        <w:fldChar w:fldCharType="begin">
          <w:fldData xml:space="preserve">PEVuZE5vdGU+PENpdGU+PEF1dGhvcj5OYWJlbGVrPC9BdXRob3I+PFllYXI+MTk5MTwvWWVhcj48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</w:fldData>
        </w:fldChar>
      </w:r>
      <w:r w:rsidR="00A01893" w:rsidRPr="00C07439">
        <w:rPr>
          <w:rFonts w:ascii="Times New Roman" w:hAnsi="Times New Roman" w:cs="Times New Roman"/>
          <w:noProof/>
          <w:sz w:val="24"/>
          <w:szCs w:val="24"/>
          <w:lang w:val="en-GB"/>
        </w:rPr>
        <w:instrText xml:space="preserve"> ADDIN EN.CITE </w:instrText>
      </w:r>
      <w:r w:rsidR="00A01893" w:rsidRPr="00C07439">
        <w:rPr>
          <w:rFonts w:ascii="Times New Roman" w:hAnsi="Times New Roman" w:cs="Times New Roman"/>
          <w:noProof/>
          <w:sz w:val="24"/>
          <w:szCs w:val="24"/>
          <w:lang w:val="en-GB"/>
        </w:rPr>
        <w:fldChar w:fldCharType="begin">
          <w:fldData xml:space="preserve">PEVuZE5vdGU+PENpdGU+PEF1dGhvcj5OYWJlbGVrPC9BdXRob3I+PFllYXI+MTk5MTwvWWVhcj48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</w:fldData>
        </w:fldChar>
      </w:r>
      <w:r w:rsidR="00A01893" w:rsidRPr="00C07439">
        <w:rPr>
          <w:rFonts w:ascii="Times New Roman" w:hAnsi="Times New Roman" w:cs="Times New Roman"/>
          <w:noProof/>
          <w:sz w:val="24"/>
          <w:szCs w:val="24"/>
          <w:lang w:val="en-GB"/>
        </w:rPr>
        <w:instrText xml:space="preserve"> ADDIN EN.CITE.DATA </w:instrText>
      </w:r>
      <w:r w:rsidR="00A01893" w:rsidRPr="00C07439">
        <w:rPr>
          <w:rFonts w:ascii="Times New Roman" w:hAnsi="Times New Roman" w:cs="Times New Roman"/>
          <w:noProof/>
          <w:sz w:val="24"/>
          <w:szCs w:val="24"/>
          <w:lang w:val="en-GB"/>
        </w:rPr>
      </w:r>
      <w:r w:rsidR="00A01893" w:rsidRPr="00C07439">
        <w:rPr>
          <w:rFonts w:ascii="Times New Roman" w:hAnsi="Times New Roman" w:cs="Times New Roman"/>
          <w:noProof/>
          <w:sz w:val="24"/>
          <w:szCs w:val="24"/>
          <w:lang w:val="en-GB"/>
        </w:rPr>
        <w:fldChar w:fldCharType="end"/>
      </w:r>
      <w:r w:rsidR="00266B55" w:rsidRPr="00C07439">
        <w:rPr>
          <w:rFonts w:ascii="Times New Roman" w:hAnsi="Times New Roman" w:cs="Times New Roman"/>
          <w:noProof/>
          <w:sz w:val="24"/>
          <w:szCs w:val="24"/>
          <w:lang w:val="en-GB"/>
        </w:rPr>
      </w:r>
      <w:r w:rsidR="00266B55" w:rsidRPr="00C07439">
        <w:rPr>
          <w:rFonts w:ascii="Times New Roman" w:hAnsi="Times New Roman" w:cs="Times New Roman"/>
          <w:noProof/>
          <w:sz w:val="24"/>
          <w:szCs w:val="24"/>
          <w:lang w:val="en-GB"/>
        </w:rPr>
        <w:fldChar w:fldCharType="separate"/>
      </w:r>
      <w:r w:rsidR="00080267" w:rsidRPr="00C07439">
        <w:rPr>
          <w:rFonts w:ascii="Times New Roman" w:hAnsi="Times New Roman" w:cs="Times New Roman"/>
          <w:noProof/>
          <w:sz w:val="24"/>
          <w:szCs w:val="24"/>
          <w:lang w:val="en-GB"/>
        </w:rPr>
        <w:t>(Nabelek et al., 1991)</w:t>
      </w:r>
      <w:r w:rsidR="00266B55" w:rsidRPr="00C07439">
        <w:rPr>
          <w:rFonts w:ascii="Times New Roman" w:hAnsi="Times New Roman" w:cs="Times New Roman"/>
          <w:noProof/>
          <w:sz w:val="24"/>
          <w:szCs w:val="24"/>
          <w:lang w:val="en-GB"/>
        </w:rPr>
        <w:fldChar w:fldCharType="end"/>
      </w:r>
      <w:r w:rsidR="00266B55" w:rsidRPr="00C07439">
        <w:rPr>
          <w:rFonts w:ascii="Times New Roman" w:hAnsi="Times New Roman" w:cs="Times New Roman"/>
          <w:noProof/>
          <w:sz w:val="24"/>
          <w:szCs w:val="24"/>
          <w:lang w:val="en-GB"/>
        </w:rPr>
        <w:t xml:space="preserve">, </w:t>
      </w:r>
      <w:r w:rsidR="004B7659" w:rsidRPr="00C07439">
        <w:rPr>
          <w:rFonts w:ascii="Times New Roman" w:hAnsi="Times New Roman" w:cs="Times New Roman"/>
          <w:noProof/>
          <w:sz w:val="24"/>
          <w:szCs w:val="24"/>
          <w:lang w:val="en-GB"/>
        </w:rPr>
        <w:t xml:space="preserve">the </w:t>
      </w:r>
      <w:r w:rsidR="00266B55" w:rsidRPr="00C07439">
        <w:rPr>
          <w:rFonts w:ascii="Times New Roman" w:hAnsi="Times New Roman" w:cs="Times New Roman"/>
          <w:noProof/>
          <w:sz w:val="24"/>
          <w:szCs w:val="24"/>
          <w:lang w:val="en-GB"/>
        </w:rPr>
        <w:t>Ling sounds</w:t>
      </w:r>
      <w:r w:rsidR="004B7659" w:rsidRPr="00C07439">
        <w:rPr>
          <w:rFonts w:ascii="Times New Roman" w:hAnsi="Times New Roman" w:cs="Times New Roman"/>
          <w:noProof/>
          <w:sz w:val="24"/>
          <w:szCs w:val="24"/>
          <w:lang w:val="en-GB"/>
        </w:rPr>
        <w:t xml:space="preserve"> </w:t>
      </w:r>
      <w:r w:rsidR="00266B55" w:rsidRPr="00C07439">
        <w:rPr>
          <w:rFonts w:ascii="Times New Roman" w:hAnsi="Times New Roman" w:cs="Times New Roman"/>
          <w:noProof/>
          <w:sz w:val="24"/>
          <w:szCs w:val="24"/>
          <w:lang w:val="en-GB"/>
        </w:rPr>
        <w:fldChar w:fldCharType="begin"/>
      </w:r>
      <w:r w:rsidR="00775FB7" w:rsidRPr="00C07439">
        <w:rPr>
          <w:rFonts w:ascii="Times New Roman" w:hAnsi="Times New Roman" w:cs="Times New Roman"/>
          <w:noProof/>
          <w:sz w:val="24"/>
          <w:szCs w:val="24"/>
          <w:lang w:val="en-GB"/>
        </w:rPr>
        <w:instrText xml:space="preserve"> ADDIN EN.CITE &lt;EndNote&gt;&lt;Cite&gt;&lt;Author&gt;Ling&lt;/Author&gt;&lt;Year&gt;1976&lt;/Year&gt;&lt;RecNum&gt;56&lt;/RecNum&gt;&lt;DisplayText&gt;(Ling, 1976)&lt;/DisplayText&gt;&lt;record&gt;&lt;rec-number&gt;56&lt;/rec-number&gt;&lt;foreign-keys&gt;&lt;key app="EN" db-id="avts0ssr9a2zpuefefm5tap0xsawtw55a9wa" timestamp="1645037385"&gt;56&lt;/key&gt;&lt;/foreign-keys&gt;&lt;ref-type name="Book"&gt;6&lt;/ref-type&gt;&lt;contributors&gt;&lt;authors&gt;&lt;author&gt;Ling, D&lt;/author&gt;&lt;/authors&gt;&lt;/contributors&gt;&lt;titles&gt;&lt;title&gt;Speech and the hearing-impaired child: Theory and practice.&lt;/title&gt;&lt;/titles&gt;&lt;dates&gt;&lt;year&gt;1976&lt;/year&gt;&lt;/dates&gt;&lt;pub-location&gt;Washington, D. C&lt;/pub-location&gt;&lt;publisher&gt;A.G. Bell Association for the Deaf&lt;/publisher&gt;&lt;urls&gt;&lt;/urls&gt;&lt;/record&gt;&lt;/Cite&gt;&lt;/EndNote&gt;</w:instrText>
      </w:r>
      <w:r w:rsidR="00266B55" w:rsidRPr="00C07439">
        <w:rPr>
          <w:rFonts w:ascii="Times New Roman" w:hAnsi="Times New Roman" w:cs="Times New Roman"/>
          <w:noProof/>
          <w:sz w:val="24"/>
          <w:szCs w:val="24"/>
          <w:lang w:val="en-GB"/>
        </w:rPr>
        <w:fldChar w:fldCharType="separate"/>
      </w:r>
      <w:r w:rsidR="00080267" w:rsidRPr="00C07439">
        <w:rPr>
          <w:rFonts w:ascii="Times New Roman" w:hAnsi="Times New Roman" w:cs="Times New Roman"/>
          <w:noProof/>
          <w:sz w:val="24"/>
          <w:szCs w:val="24"/>
          <w:lang w:val="en-GB"/>
        </w:rPr>
        <w:t>(Ling, 1976)</w:t>
      </w:r>
      <w:r w:rsidR="00266B55" w:rsidRPr="00C07439">
        <w:rPr>
          <w:rFonts w:ascii="Times New Roman" w:hAnsi="Times New Roman" w:cs="Times New Roman"/>
          <w:noProof/>
          <w:sz w:val="24"/>
          <w:szCs w:val="24"/>
          <w:lang w:val="en-GB"/>
        </w:rPr>
        <w:fldChar w:fldCharType="end"/>
      </w:r>
      <w:r w:rsidR="00BE03B0" w:rsidRPr="00C07439">
        <w:rPr>
          <w:rFonts w:ascii="Times New Roman" w:hAnsi="Times New Roman" w:cs="Times New Roman"/>
          <w:noProof/>
          <w:sz w:val="24"/>
          <w:szCs w:val="24"/>
          <w:lang w:val="en-GB"/>
        </w:rPr>
        <w:t xml:space="preserve"> </w:t>
      </w:r>
      <w:r w:rsidR="00266B55" w:rsidRPr="00C07439">
        <w:rPr>
          <w:rFonts w:ascii="Times New Roman" w:hAnsi="Times New Roman" w:cs="Times New Roman"/>
          <w:noProof/>
          <w:sz w:val="24"/>
          <w:szCs w:val="24"/>
          <w:lang w:val="en-GB"/>
        </w:rPr>
        <w:t>and informal conversational speech with and without  lip reading cues.</w:t>
      </w:r>
    </w:p>
    <w:p w14:paraId="185F5ABD" w14:textId="77777777" w:rsidR="00C3715C" w:rsidRPr="00C07439" w:rsidRDefault="00C3715C" w:rsidP="00522CA9">
      <w:pPr>
        <w:spacing w:line="480" w:lineRule="auto"/>
        <w:jc w:val="both"/>
        <w:rPr>
          <w:rFonts w:ascii="Times New Roman" w:hAnsi="Times New Roman" w:cs="Times New Roman"/>
          <w:noProof/>
          <w:sz w:val="24"/>
          <w:szCs w:val="24"/>
          <w:lang w:val="en-GB"/>
        </w:rPr>
      </w:pPr>
    </w:p>
    <w:p w14:paraId="7A1D64CB" w14:textId="77777777" w:rsidR="00C3715C" w:rsidRPr="00C07439" w:rsidRDefault="00C3715C" w:rsidP="00522CA9">
      <w:pPr>
        <w:spacing w:line="480" w:lineRule="auto"/>
        <w:jc w:val="both"/>
        <w:rPr>
          <w:rFonts w:ascii="Times New Roman" w:hAnsi="Times New Roman" w:cs="Times New Roman"/>
          <w:noProof/>
          <w:sz w:val="24"/>
          <w:szCs w:val="24"/>
          <w:lang w:val="en-GB"/>
        </w:rPr>
      </w:pPr>
    </w:p>
    <w:p w14:paraId="4260EA0A" w14:textId="117F41DA" w:rsidR="00052D65" w:rsidRPr="00C07439" w:rsidRDefault="002A7347" w:rsidP="002A7347">
      <w:pPr>
        <w:spacing w:after="0" w:line="360" w:lineRule="auto"/>
        <w:jc w:val="center"/>
        <w:rPr>
          <w:rFonts w:ascii="Times New Roman" w:eastAsia="Gulim" w:hAnsi="Times New Roman" w:cs="Times New Roman"/>
          <w:b/>
          <w:sz w:val="28"/>
          <w:szCs w:val="28"/>
          <w:u w:val="single"/>
          <w:lang w:val="en-GB"/>
        </w:rPr>
      </w:pPr>
      <w:r w:rsidRPr="00C07439">
        <w:rPr>
          <w:rFonts w:ascii="Times New Roman" w:eastAsia="Gulim" w:hAnsi="Times New Roman" w:cs="Times New Roman"/>
          <w:b/>
          <w:sz w:val="28"/>
          <w:szCs w:val="28"/>
          <w:u w:val="single"/>
          <w:lang w:val="en-GB"/>
        </w:rPr>
        <w:lastRenderedPageBreak/>
        <w:t>[Table 1]</w:t>
      </w:r>
    </w:p>
    <w:p w14:paraId="6AC0D043" w14:textId="77777777" w:rsidR="00FA6CCB" w:rsidRPr="00C07439" w:rsidRDefault="00FA6CCB" w:rsidP="00F310C6">
      <w:pPr>
        <w:spacing w:after="0" w:line="360" w:lineRule="auto"/>
        <w:jc w:val="both"/>
        <w:rPr>
          <w:rFonts w:ascii="Times New Roman" w:eastAsia="Gulim" w:hAnsi="Times New Roman" w:cs="Times New Roman"/>
          <w:bCs/>
          <w:lang w:val="en-GB"/>
        </w:rPr>
      </w:pPr>
    </w:p>
    <w:p w14:paraId="7A3F997C" w14:textId="77777777" w:rsidR="002A7347" w:rsidRPr="00C07439" w:rsidRDefault="002A7347" w:rsidP="005C1666">
      <w:pPr>
        <w:spacing w:line="480" w:lineRule="auto"/>
        <w:jc w:val="both"/>
        <w:rPr>
          <w:rFonts w:ascii="Times New Roman" w:eastAsia="Gulim" w:hAnsi="Times New Roman" w:cs="Times New Roman"/>
          <w:bCs/>
          <w:sz w:val="24"/>
          <w:szCs w:val="24"/>
          <w:lang w:val="en-GB"/>
        </w:rPr>
      </w:pPr>
    </w:p>
    <w:p w14:paraId="3891FD31" w14:textId="52574D5C" w:rsidR="00954A5C" w:rsidRPr="00C07439" w:rsidRDefault="00954A5C" w:rsidP="005C1666">
      <w:pPr>
        <w:spacing w:line="480" w:lineRule="auto"/>
        <w:jc w:val="both"/>
        <w:rPr>
          <w:rFonts w:ascii="Times New Roman" w:hAnsi="Times New Roman" w:cs="Times New Roman"/>
          <w:noProof/>
          <w:sz w:val="24"/>
          <w:szCs w:val="24"/>
          <w:lang w:val="en-GB"/>
        </w:rPr>
      </w:pPr>
      <w:r w:rsidRPr="00C07439">
        <w:rPr>
          <w:rFonts w:ascii="Times New Roman" w:eastAsia="Gulim" w:hAnsi="Times New Roman" w:cs="Times New Roman"/>
          <w:bCs/>
          <w:sz w:val="24"/>
          <w:szCs w:val="24"/>
          <w:lang w:val="en-GB"/>
        </w:rPr>
        <w:t>Ear</w:t>
      </w:r>
      <w:r w:rsidR="006F267F" w:rsidRPr="00C07439">
        <w:rPr>
          <w:rFonts w:ascii="Times New Roman" w:eastAsia="Gulim" w:hAnsi="Times New Roman" w:cs="Times New Roman"/>
          <w:bCs/>
          <w:sz w:val="24"/>
          <w:szCs w:val="24"/>
          <w:lang w:val="en-GB"/>
        </w:rPr>
        <w:t>-</w:t>
      </w:r>
      <w:r w:rsidRPr="00C07439">
        <w:rPr>
          <w:rFonts w:ascii="Times New Roman" w:eastAsia="Gulim" w:hAnsi="Times New Roman" w:cs="Times New Roman"/>
          <w:bCs/>
          <w:sz w:val="24"/>
          <w:szCs w:val="24"/>
          <w:lang w:val="en-GB"/>
        </w:rPr>
        <w:t xml:space="preserve">specific transducers (either insert or </w:t>
      </w:r>
      <w:r w:rsidR="00DE6B2A" w:rsidRPr="00C07439">
        <w:rPr>
          <w:rFonts w:ascii="Times New Roman" w:eastAsia="Gulim" w:hAnsi="Times New Roman" w:cs="Times New Roman"/>
          <w:bCs/>
          <w:sz w:val="24"/>
          <w:szCs w:val="24"/>
          <w:lang w:val="en-GB"/>
        </w:rPr>
        <w:t>supra-aural</w:t>
      </w:r>
      <w:r w:rsidRPr="00C07439">
        <w:rPr>
          <w:rFonts w:ascii="Times New Roman" w:eastAsia="Gulim" w:hAnsi="Times New Roman" w:cs="Times New Roman"/>
          <w:bCs/>
          <w:sz w:val="24"/>
          <w:szCs w:val="24"/>
          <w:lang w:val="en-GB"/>
        </w:rPr>
        <w:t xml:space="preserve"> headphones) were the most commonly used equipment for speech testing</w:t>
      </w:r>
      <w:r w:rsidR="006F267F" w:rsidRPr="00C07439">
        <w:rPr>
          <w:rFonts w:ascii="Times New Roman" w:eastAsia="Gulim" w:hAnsi="Times New Roman" w:cs="Times New Roman"/>
          <w:bCs/>
          <w:sz w:val="24"/>
          <w:szCs w:val="24"/>
          <w:lang w:val="en-GB"/>
        </w:rPr>
        <w:t xml:space="preserve"> </w:t>
      </w:r>
      <w:r w:rsidR="004A122C" w:rsidRPr="00C07439">
        <w:rPr>
          <w:rFonts w:ascii="Times New Roman" w:eastAsia="Gulim" w:hAnsi="Times New Roman" w:cs="Times New Roman"/>
          <w:bCs/>
          <w:sz w:val="24"/>
          <w:szCs w:val="24"/>
          <w:lang w:val="en-GB"/>
        </w:rPr>
        <w:t>(</w:t>
      </w:r>
      <w:r w:rsidR="006F267F" w:rsidRPr="00C07439">
        <w:rPr>
          <w:rFonts w:ascii="Times New Roman" w:eastAsia="Gulim" w:hAnsi="Times New Roman" w:cs="Times New Roman"/>
          <w:bCs/>
          <w:sz w:val="24"/>
          <w:szCs w:val="24"/>
          <w:lang w:val="en-GB"/>
        </w:rPr>
        <w:t xml:space="preserve">see Table </w:t>
      </w:r>
      <w:r w:rsidR="00615B22" w:rsidRPr="00C07439">
        <w:rPr>
          <w:rFonts w:ascii="Times New Roman" w:eastAsia="Gulim" w:hAnsi="Times New Roman" w:cs="Times New Roman"/>
          <w:bCs/>
          <w:sz w:val="24"/>
          <w:szCs w:val="24"/>
          <w:lang w:val="en-GB"/>
        </w:rPr>
        <w:t>2</w:t>
      </w:r>
      <w:r w:rsidRPr="00C07439">
        <w:rPr>
          <w:rFonts w:ascii="Times New Roman" w:eastAsia="Gulim" w:hAnsi="Times New Roman" w:cs="Times New Roman"/>
          <w:bCs/>
          <w:sz w:val="24"/>
          <w:szCs w:val="24"/>
          <w:lang w:val="en-GB"/>
        </w:rPr>
        <w:t xml:space="preserve">). </w:t>
      </w:r>
      <w:r w:rsidR="006F267F" w:rsidRPr="00C07439">
        <w:rPr>
          <w:rFonts w:ascii="Times New Roman" w:eastAsia="Gulim" w:hAnsi="Times New Roman" w:cs="Times New Roman"/>
          <w:bCs/>
          <w:sz w:val="24"/>
          <w:szCs w:val="24"/>
          <w:lang w:val="en-GB"/>
        </w:rPr>
        <w:t>T</w:t>
      </w:r>
      <w:r w:rsidRPr="00C07439">
        <w:rPr>
          <w:rFonts w:ascii="Times New Roman" w:eastAsia="Gulim" w:hAnsi="Times New Roman" w:cs="Times New Roman"/>
          <w:bCs/>
          <w:sz w:val="24"/>
          <w:szCs w:val="24"/>
          <w:lang w:val="en-GB"/>
        </w:rPr>
        <w:t xml:space="preserve">he use of one individual </w:t>
      </w:r>
      <w:r w:rsidR="00DE6B2A" w:rsidRPr="00C07439">
        <w:rPr>
          <w:rFonts w:ascii="Times New Roman" w:eastAsia="Gulim" w:hAnsi="Times New Roman" w:cs="Times New Roman"/>
          <w:bCs/>
          <w:sz w:val="24"/>
          <w:szCs w:val="24"/>
          <w:lang w:val="en-GB"/>
        </w:rPr>
        <w:t>loudspeaker</w:t>
      </w:r>
      <w:r w:rsidRPr="00C07439">
        <w:rPr>
          <w:rFonts w:ascii="Times New Roman" w:eastAsia="Gulim" w:hAnsi="Times New Roman" w:cs="Times New Roman"/>
          <w:bCs/>
          <w:sz w:val="24"/>
          <w:szCs w:val="24"/>
          <w:lang w:val="en-GB"/>
        </w:rPr>
        <w:t xml:space="preserve"> (39.7%) </w:t>
      </w:r>
      <w:r w:rsidR="006F267F" w:rsidRPr="00C07439">
        <w:rPr>
          <w:rFonts w:ascii="Times New Roman" w:eastAsia="Gulim" w:hAnsi="Times New Roman" w:cs="Times New Roman"/>
          <w:bCs/>
          <w:sz w:val="24"/>
          <w:szCs w:val="24"/>
          <w:lang w:val="en-GB"/>
        </w:rPr>
        <w:t xml:space="preserve">or a </w:t>
      </w:r>
      <w:r w:rsidRPr="00C07439">
        <w:rPr>
          <w:rFonts w:ascii="Times New Roman" w:eastAsia="Gulim" w:hAnsi="Times New Roman" w:cs="Times New Roman"/>
          <w:bCs/>
          <w:sz w:val="24"/>
          <w:szCs w:val="24"/>
          <w:lang w:val="en-GB"/>
        </w:rPr>
        <w:t xml:space="preserve">live voice </w:t>
      </w:r>
      <w:r w:rsidR="006F267F" w:rsidRPr="00C07439">
        <w:rPr>
          <w:rFonts w:ascii="Times New Roman" w:eastAsia="Gulim" w:hAnsi="Times New Roman" w:cs="Times New Roman"/>
          <w:bCs/>
          <w:sz w:val="24"/>
          <w:szCs w:val="24"/>
          <w:lang w:val="en-GB"/>
        </w:rPr>
        <w:t xml:space="preserve">in a face-to-face context </w:t>
      </w:r>
      <w:r w:rsidRPr="00C07439">
        <w:rPr>
          <w:rFonts w:ascii="Times New Roman" w:eastAsia="Gulim" w:hAnsi="Times New Roman" w:cs="Times New Roman"/>
          <w:bCs/>
          <w:sz w:val="24"/>
          <w:szCs w:val="24"/>
          <w:lang w:val="en-GB"/>
        </w:rPr>
        <w:t>(24.4%)</w:t>
      </w:r>
      <w:r w:rsidR="006F267F" w:rsidRPr="00C07439">
        <w:rPr>
          <w:rFonts w:ascii="Times New Roman" w:eastAsia="Gulim" w:hAnsi="Times New Roman" w:cs="Times New Roman"/>
          <w:bCs/>
          <w:sz w:val="24"/>
          <w:szCs w:val="24"/>
          <w:lang w:val="en-GB"/>
        </w:rPr>
        <w:t xml:space="preserve"> were also</w:t>
      </w:r>
      <w:r w:rsidR="00495CF7" w:rsidRPr="00C07439">
        <w:rPr>
          <w:rFonts w:ascii="Times New Roman" w:eastAsia="Gulim" w:hAnsi="Times New Roman" w:cs="Times New Roman"/>
          <w:bCs/>
          <w:sz w:val="24"/>
          <w:szCs w:val="24"/>
          <w:lang w:val="en-GB"/>
        </w:rPr>
        <w:t xml:space="preserve"> common</w:t>
      </w:r>
      <w:r w:rsidRPr="00C07439">
        <w:rPr>
          <w:rFonts w:ascii="Times New Roman" w:eastAsia="Gulim" w:hAnsi="Times New Roman" w:cs="Times New Roman"/>
          <w:bCs/>
          <w:sz w:val="24"/>
          <w:szCs w:val="24"/>
          <w:lang w:val="en-GB"/>
        </w:rPr>
        <w:t xml:space="preserve">. </w:t>
      </w:r>
      <w:r w:rsidR="002B0FDB" w:rsidRPr="00C07439">
        <w:rPr>
          <w:rFonts w:ascii="Times New Roman" w:eastAsia="Gulim" w:hAnsi="Times New Roman" w:cs="Times New Roman"/>
          <w:bCs/>
          <w:sz w:val="24"/>
          <w:szCs w:val="24"/>
          <w:lang w:val="en-GB"/>
        </w:rPr>
        <w:t>Three alternative methods (</w:t>
      </w:r>
      <w:r w:rsidR="002B0FDB" w:rsidRPr="00C07439">
        <w:rPr>
          <w:rFonts w:ascii="Times New Roman" w:hAnsi="Times New Roman" w:cs="Times New Roman"/>
          <w:noProof/>
          <w:sz w:val="24"/>
          <w:szCs w:val="24"/>
          <w:lang w:val="en-GB"/>
        </w:rPr>
        <w:t xml:space="preserve">live voice of the patient’s family member, live voice with a sound level measurement, and bone conduction) were identified </w:t>
      </w:r>
      <w:r w:rsidR="004B7659" w:rsidRPr="00C07439">
        <w:rPr>
          <w:rFonts w:ascii="Times New Roman" w:hAnsi="Times New Roman" w:cs="Times New Roman"/>
          <w:noProof/>
          <w:sz w:val="24"/>
          <w:szCs w:val="24"/>
          <w:lang w:val="en-GB"/>
        </w:rPr>
        <w:t>as “Other”</w:t>
      </w:r>
      <w:r w:rsidR="002B0FDB" w:rsidRPr="00C07439">
        <w:rPr>
          <w:rFonts w:ascii="Times New Roman" w:hAnsi="Times New Roman" w:cs="Times New Roman"/>
          <w:noProof/>
          <w:sz w:val="24"/>
          <w:szCs w:val="24"/>
          <w:lang w:val="en-GB"/>
        </w:rPr>
        <w:t>.</w:t>
      </w:r>
    </w:p>
    <w:p w14:paraId="7A5BDA85" w14:textId="77777777" w:rsidR="00B512D4" w:rsidRPr="00C07439" w:rsidRDefault="00B512D4" w:rsidP="005C1666">
      <w:pPr>
        <w:spacing w:line="480" w:lineRule="auto"/>
        <w:jc w:val="both"/>
        <w:rPr>
          <w:rFonts w:ascii="Times New Roman" w:hAnsi="Times New Roman" w:cs="Times New Roman"/>
          <w:noProof/>
          <w:sz w:val="24"/>
          <w:szCs w:val="24"/>
          <w:lang w:val="en-GB"/>
        </w:rPr>
      </w:pPr>
    </w:p>
    <w:p w14:paraId="7B532690" w14:textId="6FED51B1" w:rsidR="00C07439" w:rsidRPr="00C07439" w:rsidRDefault="00703E90" w:rsidP="00C07439">
      <w:pPr>
        <w:jc w:val="center"/>
        <w:rPr>
          <w:rFonts w:ascii="Times New Roman" w:hAnsi="Times New Roman" w:cs="Times New Roman"/>
          <w:b/>
          <w:bCs/>
          <w:u w:val="single"/>
          <w:lang w:val="en-GB"/>
        </w:rPr>
      </w:pPr>
      <w:r w:rsidRPr="00C07439">
        <w:rPr>
          <w:rFonts w:ascii="Times New Roman" w:hAnsi="Times New Roman" w:cs="Times New Roman"/>
          <w:b/>
          <w:bCs/>
          <w:sz w:val="28"/>
          <w:szCs w:val="28"/>
          <w:u w:val="single"/>
          <w:lang w:val="en-GB"/>
        </w:rPr>
        <w:t>[Table 2]</w:t>
      </w:r>
      <w:r w:rsidR="0091252D" w:rsidRPr="00C07439">
        <w:rPr>
          <w:rFonts w:ascii="Times New Roman" w:hAnsi="Times New Roman" w:cs="Times New Roman"/>
          <w:b/>
          <w:bCs/>
          <w:u w:val="single"/>
          <w:lang w:val="en-GB"/>
        </w:rPr>
        <w:br/>
      </w:r>
    </w:p>
    <w:p w14:paraId="4C199BD0" w14:textId="77777777" w:rsidR="00703E90" w:rsidRPr="00C07439" w:rsidRDefault="00703E90" w:rsidP="00703E90">
      <w:pPr>
        <w:rPr>
          <w:lang w:val="en-GB"/>
        </w:rPr>
      </w:pPr>
    </w:p>
    <w:p w14:paraId="6E79F782" w14:textId="217301AF" w:rsidR="00AB0810" w:rsidRPr="00C07439" w:rsidRDefault="00B106DC" w:rsidP="00C07439">
      <w:pPr>
        <w:pStyle w:val="Heading2"/>
      </w:pPr>
      <w:r w:rsidRPr="00C07439">
        <w:t>Barriers to</w:t>
      </w:r>
      <w:r w:rsidR="00225AE0" w:rsidRPr="00C07439">
        <w:t xml:space="preserve"> using speech testing in </w:t>
      </w:r>
      <w:r w:rsidR="00E30F71" w:rsidRPr="00C07439">
        <w:t xml:space="preserve">routine </w:t>
      </w:r>
      <w:r w:rsidR="00225AE0" w:rsidRPr="00C07439">
        <w:t>adult audiology</w:t>
      </w:r>
    </w:p>
    <w:p w14:paraId="32AD49D0" w14:textId="57096115" w:rsidR="00647742" w:rsidRPr="00C07439" w:rsidRDefault="007E143E" w:rsidP="005C1666">
      <w:pPr>
        <w:spacing w:line="480" w:lineRule="auto"/>
        <w:jc w:val="both"/>
        <w:rPr>
          <w:rFonts w:ascii="Times New Roman" w:hAnsi="Times New Roman" w:cs="Times New Roman"/>
          <w:b/>
          <w:bCs/>
          <w:sz w:val="24"/>
          <w:szCs w:val="24"/>
          <w:u w:val="single"/>
          <w:lang w:val="en-GB"/>
        </w:rPr>
      </w:pPr>
      <w:r w:rsidRPr="00C07439">
        <w:rPr>
          <w:rFonts w:ascii="Times New Roman" w:eastAsia="Gulim" w:hAnsi="Times New Roman" w:cs="Times New Roman"/>
          <w:bCs/>
          <w:sz w:val="24"/>
          <w:szCs w:val="24"/>
          <w:lang w:val="en-GB"/>
        </w:rPr>
        <w:t xml:space="preserve">The most commonly </w:t>
      </w:r>
      <w:r w:rsidR="005F3C42" w:rsidRPr="00C07439">
        <w:rPr>
          <w:rFonts w:ascii="Times New Roman" w:eastAsia="Gulim" w:hAnsi="Times New Roman" w:cs="Times New Roman"/>
          <w:bCs/>
          <w:sz w:val="24"/>
          <w:szCs w:val="24"/>
          <w:lang w:val="en-GB"/>
        </w:rPr>
        <w:t xml:space="preserve">selected </w:t>
      </w:r>
      <w:r w:rsidRPr="00C07439">
        <w:rPr>
          <w:rFonts w:ascii="Times New Roman" w:eastAsia="Gulim" w:hAnsi="Times New Roman" w:cs="Times New Roman"/>
          <w:bCs/>
          <w:sz w:val="24"/>
          <w:szCs w:val="24"/>
          <w:lang w:val="en-GB"/>
        </w:rPr>
        <w:t xml:space="preserve">barrier to performing speech testing was the lack of clinical time </w:t>
      </w:r>
      <w:r w:rsidR="00896E93" w:rsidRPr="00C07439">
        <w:rPr>
          <w:rFonts w:ascii="Times New Roman" w:eastAsia="Gulim" w:hAnsi="Times New Roman" w:cs="Times New Roman"/>
          <w:bCs/>
          <w:sz w:val="24"/>
          <w:szCs w:val="24"/>
          <w:lang w:val="en-GB"/>
        </w:rPr>
        <w:t>(59.8% of all respondents). This was followed by the lack of appropriate eq</w:t>
      </w:r>
      <w:r w:rsidR="006513A1" w:rsidRPr="00C07439">
        <w:rPr>
          <w:rFonts w:ascii="Times New Roman" w:eastAsia="Gulim" w:hAnsi="Times New Roman" w:cs="Times New Roman"/>
          <w:bCs/>
          <w:sz w:val="24"/>
          <w:szCs w:val="24"/>
          <w:lang w:val="en-GB"/>
        </w:rPr>
        <w:t>uipment</w:t>
      </w:r>
      <w:r w:rsidR="00491084" w:rsidRPr="00C07439">
        <w:rPr>
          <w:rFonts w:ascii="Times New Roman" w:eastAsia="Gulim" w:hAnsi="Times New Roman" w:cs="Times New Roman"/>
          <w:bCs/>
          <w:sz w:val="24"/>
          <w:szCs w:val="24"/>
          <w:lang w:val="en-GB"/>
        </w:rPr>
        <w:t xml:space="preserve"> and </w:t>
      </w:r>
      <w:r w:rsidR="006513A1" w:rsidRPr="00C07439">
        <w:rPr>
          <w:rFonts w:ascii="Times New Roman" w:eastAsia="Gulim" w:hAnsi="Times New Roman" w:cs="Times New Roman"/>
          <w:bCs/>
          <w:sz w:val="24"/>
          <w:szCs w:val="24"/>
          <w:lang w:val="en-GB"/>
        </w:rPr>
        <w:t xml:space="preserve">a </w:t>
      </w:r>
      <w:r w:rsidR="00144662" w:rsidRPr="00C07439">
        <w:rPr>
          <w:rFonts w:ascii="Times New Roman" w:eastAsia="Gulim" w:hAnsi="Times New Roman" w:cs="Times New Roman"/>
          <w:bCs/>
          <w:sz w:val="24"/>
          <w:szCs w:val="24"/>
          <w:lang w:val="en-GB"/>
        </w:rPr>
        <w:t xml:space="preserve">lack </w:t>
      </w:r>
      <w:r w:rsidR="009C67E5" w:rsidRPr="00C07439">
        <w:rPr>
          <w:rFonts w:ascii="Times New Roman" w:eastAsia="Gulim" w:hAnsi="Times New Roman" w:cs="Times New Roman"/>
          <w:bCs/>
          <w:sz w:val="24"/>
          <w:szCs w:val="24"/>
          <w:lang w:val="en-GB"/>
        </w:rPr>
        <w:t xml:space="preserve">of </w:t>
      </w:r>
      <w:r w:rsidR="00491084" w:rsidRPr="00C07439">
        <w:rPr>
          <w:rFonts w:ascii="Times New Roman" w:eastAsia="Gulim" w:hAnsi="Times New Roman" w:cs="Times New Roman"/>
          <w:bCs/>
          <w:sz w:val="24"/>
          <w:szCs w:val="24"/>
          <w:lang w:val="en-GB"/>
        </w:rPr>
        <w:t xml:space="preserve">training </w:t>
      </w:r>
      <w:r w:rsidR="00675D03" w:rsidRPr="00C07439">
        <w:rPr>
          <w:rFonts w:ascii="Times New Roman" w:eastAsia="Gulim" w:hAnsi="Times New Roman" w:cs="Times New Roman"/>
          <w:bCs/>
          <w:sz w:val="24"/>
          <w:szCs w:val="24"/>
          <w:lang w:val="en-GB"/>
        </w:rPr>
        <w:t xml:space="preserve">(Table </w:t>
      </w:r>
      <w:r w:rsidR="00F57820" w:rsidRPr="00C07439">
        <w:rPr>
          <w:rFonts w:ascii="Times New Roman" w:eastAsia="Gulim" w:hAnsi="Times New Roman" w:cs="Times New Roman"/>
          <w:bCs/>
          <w:sz w:val="24"/>
          <w:szCs w:val="24"/>
          <w:lang w:val="en-GB"/>
        </w:rPr>
        <w:t>3</w:t>
      </w:r>
      <w:r w:rsidR="00675D03" w:rsidRPr="00C07439">
        <w:rPr>
          <w:rFonts w:ascii="Times New Roman" w:eastAsia="Gulim" w:hAnsi="Times New Roman" w:cs="Times New Roman"/>
          <w:bCs/>
          <w:sz w:val="24"/>
          <w:szCs w:val="24"/>
          <w:lang w:val="en-GB"/>
        </w:rPr>
        <w:t>)</w:t>
      </w:r>
      <w:r w:rsidR="00491084" w:rsidRPr="00C07439">
        <w:rPr>
          <w:rFonts w:ascii="Times New Roman" w:eastAsia="Gulim" w:hAnsi="Times New Roman" w:cs="Times New Roman"/>
          <w:bCs/>
          <w:sz w:val="24"/>
          <w:szCs w:val="24"/>
          <w:lang w:val="en-GB"/>
        </w:rPr>
        <w:t xml:space="preserve">. </w:t>
      </w:r>
      <w:r w:rsidR="00CF74AD" w:rsidRPr="00C07439">
        <w:rPr>
          <w:rFonts w:ascii="Times New Roman" w:eastAsia="Gulim" w:hAnsi="Times New Roman" w:cs="Times New Roman"/>
          <w:bCs/>
          <w:sz w:val="24"/>
          <w:szCs w:val="24"/>
          <w:lang w:val="en-GB"/>
        </w:rPr>
        <w:t>In addition to</w:t>
      </w:r>
      <w:r w:rsidR="00DB6332" w:rsidRPr="00C07439">
        <w:rPr>
          <w:rFonts w:ascii="Times New Roman" w:eastAsia="Gulim" w:hAnsi="Times New Roman" w:cs="Times New Roman"/>
          <w:bCs/>
          <w:sz w:val="24"/>
          <w:szCs w:val="24"/>
          <w:lang w:val="en-GB"/>
        </w:rPr>
        <w:t xml:space="preserve"> the</w:t>
      </w:r>
      <w:r w:rsidR="00491084" w:rsidRPr="00C07439">
        <w:rPr>
          <w:rFonts w:ascii="Times New Roman" w:eastAsia="Gulim" w:hAnsi="Times New Roman" w:cs="Times New Roman"/>
          <w:bCs/>
          <w:sz w:val="24"/>
          <w:szCs w:val="24"/>
          <w:lang w:val="en-GB"/>
        </w:rPr>
        <w:t xml:space="preserve"> </w:t>
      </w:r>
      <w:r w:rsidR="006513A1" w:rsidRPr="00C07439">
        <w:rPr>
          <w:rFonts w:ascii="Times New Roman" w:eastAsia="Gulim" w:hAnsi="Times New Roman" w:cs="Times New Roman"/>
          <w:bCs/>
          <w:sz w:val="24"/>
          <w:szCs w:val="24"/>
          <w:lang w:val="en-GB"/>
        </w:rPr>
        <w:t xml:space="preserve">five forced-choice barrier options </w:t>
      </w:r>
      <w:r w:rsidR="00B327B7" w:rsidRPr="00C07439">
        <w:rPr>
          <w:rFonts w:ascii="Times New Roman" w:eastAsia="Gulim" w:hAnsi="Times New Roman" w:cs="Times New Roman"/>
          <w:bCs/>
          <w:sz w:val="24"/>
          <w:szCs w:val="24"/>
          <w:lang w:val="en-GB"/>
        </w:rPr>
        <w:t xml:space="preserve">offered </w:t>
      </w:r>
      <w:r w:rsidR="006513A1" w:rsidRPr="00C07439">
        <w:rPr>
          <w:rFonts w:ascii="Times New Roman" w:eastAsia="Gulim" w:hAnsi="Times New Roman" w:cs="Times New Roman"/>
          <w:bCs/>
          <w:sz w:val="24"/>
          <w:szCs w:val="24"/>
          <w:lang w:val="en-GB"/>
        </w:rPr>
        <w:t xml:space="preserve">in the </w:t>
      </w:r>
      <w:r w:rsidR="008F597D" w:rsidRPr="00C07439">
        <w:rPr>
          <w:rFonts w:ascii="Times New Roman" w:eastAsia="Gulim" w:hAnsi="Times New Roman" w:cs="Times New Roman"/>
          <w:bCs/>
          <w:sz w:val="24"/>
          <w:szCs w:val="24"/>
          <w:lang w:val="en-GB"/>
        </w:rPr>
        <w:t>questionnaire</w:t>
      </w:r>
      <w:r w:rsidR="007F6A58" w:rsidRPr="00C07439">
        <w:rPr>
          <w:rFonts w:ascii="Times New Roman" w:eastAsia="Gulim" w:hAnsi="Times New Roman" w:cs="Times New Roman"/>
          <w:bCs/>
          <w:sz w:val="24"/>
          <w:szCs w:val="24"/>
          <w:lang w:val="en-GB"/>
        </w:rPr>
        <w:t xml:space="preserve"> (lack of clinical time, lack of equipment, lack of training, lack of test sensitivit</w:t>
      </w:r>
      <w:r w:rsidR="003A7252" w:rsidRPr="00C07439">
        <w:rPr>
          <w:rFonts w:ascii="Times New Roman" w:eastAsia="Gulim" w:hAnsi="Times New Roman" w:cs="Times New Roman"/>
          <w:bCs/>
          <w:sz w:val="24"/>
          <w:szCs w:val="24"/>
          <w:lang w:val="en-GB"/>
        </w:rPr>
        <w:t>y and lack of benefit)</w:t>
      </w:r>
      <w:r w:rsidR="00491084" w:rsidRPr="00C07439">
        <w:rPr>
          <w:rFonts w:ascii="Times New Roman" w:eastAsia="Gulim" w:hAnsi="Times New Roman" w:cs="Times New Roman"/>
          <w:bCs/>
          <w:sz w:val="24"/>
          <w:szCs w:val="24"/>
          <w:lang w:val="en-GB"/>
        </w:rPr>
        <w:t xml:space="preserve">, </w:t>
      </w:r>
      <w:r w:rsidR="00893061" w:rsidRPr="00C07439">
        <w:rPr>
          <w:rFonts w:ascii="Times New Roman" w:eastAsia="Gulim" w:hAnsi="Times New Roman" w:cs="Times New Roman"/>
          <w:bCs/>
          <w:sz w:val="24"/>
          <w:szCs w:val="24"/>
          <w:lang w:val="en-GB"/>
        </w:rPr>
        <w:t>HHPs</w:t>
      </w:r>
      <w:r w:rsidR="00491084" w:rsidRPr="00C07439">
        <w:rPr>
          <w:rFonts w:ascii="Times New Roman" w:eastAsia="Gulim" w:hAnsi="Times New Roman" w:cs="Times New Roman"/>
          <w:bCs/>
          <w:sz w:val="24"/>
          <w:szCs w:val="24"/>
          <w:lang w:val="en-GB"/>
        </w:rPr>
        <w:t xml:space="preserve"> </w:t>
      </w:r>
      <w:r w:rsidR="006513A1" w:rsidRPr="00C07439">
        <w:rPr>
          <w:rFonts w:ascii="Times New Roman" w:eastAsia="Gulim" w:hAnsi="Times New Roman" w:cs="Times New Roman"/>
          <w:bCs/>
          <w:sz w:val="24"/>
          <w:szCs w:val="24"/>
          <w:lang w:val="en-GB"/>
        </w:rPr>
        <w:t>identified several other factors</w:t>
      </w:r>
      <w:r w:rsidR="00B327B7" w:rsidRPr="00C07439">
        <w:rPr>
          <w:rFonts w:ascii="Times New Roman" w:eastAsia="Gulim" w:hAnsi="Times New Roman" w:cs="Times New Roman"/>
          <w:bCs/>
          <w:sz w:val="24"/>
          <w:szCs w:val="24"/>
          <w:lang w:val="en-GB"/>
        </w:rPr>
        <w:t xml:space="preserve"> that</w:t>
      </w:r>
      <w:r w:rsidR="006513A1" w:rsidRPr="00C07439">
        <w:rPr>
          <w:rFonts w:ascii="Times New Roman" w:eastAsia="Gulim" w:hAnsi="Times New Roman" w:cs="Times New Roman"/>
          <w:bCs/>
          <w:sz w:val="24"/>
          <w:szCs w:val="24"/>
          <w:lang w:val="en-GB"/>
        </w:rPr>
        <w:t xml:space="preserve"> they felt posed significant barriers to speech test</w:t>
      </w:r>
      <w:r w:rsidR="00737256" w:rsidRPr="00C07439">
        <w:rPr>
          <w:rFonts w:ascii="Times New Roman" w:eastAsia="Gulim" w:hAnsi="Times New Roman" w:cs="Times New Roman"/>
          <w:bCs/>
          <w:sz w:val="24"/>
          <w:szCs w:val="24"/>
          <w:lang w:val="en-GB"/>
        </w:rPr>
        <w:t xml:space="preserve"> use</w:t>
      </w:r>
      <w:r w:rsidR="00DE3AFB" w:rsidRPr="00C07439">
        <w:rPr>
          <w:rFonts w:ascii="Times New Roman" w:eastAsia="Gulim" w:hAnsi="Times New Roman" w:cs="Times New Roman"/>
          <w:bCs/>
          <w:sz w:val="24"/>
          <w:szCs w:val="24"/>
          <w:lang w:val="en-GB"/>
        </w:rPr>
        <w:t xml:space="preserve">. These included </w:t>
      </w:r>
      <w:r w:rsidR="00136A68" w:rsidRPr="00C07439">
        <w:rPr>
          <w:rFonts w:ascii="Times New Roman" w:eastAsia="Gulim" w:hAnsi="Times New Roman" w:cs="Times New Roman"/>
          <w:bCs/>
          <w:sz w:val="24"/>
          <w:szCs w:val="24"/>
          <w:lang w:val="en-GB"/>
        </w:rPr>
        <w:t xml:space="preserve">the </w:t>
      </w:r>
      <w:r w:rsidR="00DE3AF2" w:rsidRPr="00C07439">
        <w:rPr>
          <w:rFonts w:ascii="Times New Roman" w:eastAsia="Gulim" w:hAnsi="Times New Roman" w:cs="Times New Roman"/>
          <w:bCs/>
          <w:sz w:val="24"/>
          <w:szCs w:val="24"/>
          <w:lang w:val="en-GB"/>
        </w:rPr>
        <w:t>lack of speech test material in non-English language</w:t>
      </w:r>
      <w:r w:rsidR="00D0425A" w:rsidRPr="00C07439">
        <w:rPr>
          <w:rFonts w:ascii="Times New Roman" w:hAnsi="Times New Roman" w:cs="Times New Roman"/>
          <w:sz w:val="24"/>
          <w:szCs w:val="24"/>
          <w:lang w:val="en-GB"/>
        </w:rPr>
        <w:t xml:space="preserve">, unfamiliar accents, </w:t>
      </w:r>
      <w:r w:rsidR="006513A1" w:rsidRPr="00C07439">
        <w:rPr>
          <w:rFonts w:ascii="Times New Roman" w:hAnsi="Times New Roman" w:cs="Times New Roman"/>
          <w:sz w:val="24"/>
          <w:szCs w:val="24"/>
          <w:lang w:val="en-GB"/>
        </w:rPr>
        <w:t xml:space="preserve">departmental protocol </w:t>
      </w:r>
      <w:r w:rsidR="00F10541" w:rsidRPr="00C07439">
        <w:rPr>
          <w:rFonts w:ascii="Times New Roman" w:hAnsi="Times New Roman" w:cs="Times New Roman"/>
          <w:sz w:val="24"/>
          <w:szCs w:val="24"/>
          <w:lang w:val="en-GB"/>
        </w:rPr>
        <w:t>restrictions</w:t>
      </w:r>
      <w:r w:rsidR="00D0425A" w:rsidRPr="00C07439">
        <w:rPr>
          <w:rFonts w:ascii="Times New Roman" w:hAnsi="Times New Roman" w:cs="Times New Roman"/>
          <w:sz w:val="24"/>
          <w:szCs w:val="24"/>
          <w:lang w:val="en-GB"/>
        </w:rPr>
        <w:t xml:space="preserve">, </w:t>
      </w:r>
      <w:r w:rsidR="006513A1" w:rsidRPr="00C07439">
        <w:rPr>
          <w:rFonts w:ascii="Times New Roman" w:hAnsi="Times New Roman" w:cs="Times New Roman"/>
          <w:sz w:val="24"/>
          <w:szCs w:val="24"/>
          <w:lang w:val="en-GB"/>
        </w:rPr>
        <w:t xml:space="preserve">a </w:t>
      </w:r>
      <w:r w:rsidR="00D0425A" w:rsidRPr="00C07439">
        <w:rPr>
          <w:rFonts w:ascii="Times New Roman" w:hAnsi="Times New Roman" w:cs="Times New Roman"/>
          <w:sz w:val="24"/>
          <w:szCs w:val="24"/>
          <w:lang w:val="en-GB"/>
        </w:rPr>
        <w:t xml:space="preserve">lack of normative data, </w:t>
      </w:r>
      <w:r w:rsidR="006513A1" w:rsidRPr="00C07439">
        <w:rPr>
          <w:rFonts w:ascii="Times New Roman" w:hAnsi="Times New Roman" w:cs="Times New Roman"/>
          <w:sz w:val="24"/>
          <w:szCs w:val="24"/>
          <w:lang w:val="en-GB"/>
        </w:rPr>
        <w:t xml:space="preserve">a </w:t>
      </w:r>
      <w:r w:rsidR="00D0425A" w:rsidRPr="00C07439">
        <w:rPr>
          <w:rFonts w:ascii="Times New Roman" w:hAnsi="Times New Roman" w:cs="Times New Roman"/>
          <w:sz w:val="24"/>
          <w:szCs w:val="24"/>
          <w:lang w:val="en-GB"/>
        </w:rPr>
        <w:t xml:space="preserve">limited </w:t>
      </w:r>
      <w:r w:rsidR="006513A1" w:rsidRPr="00C07439">
        <w:rPr>
          <w:rFonts w:ascii="Times New Roman" w:hAnsi="Times New Roman" w:cs="Times New Roman"/>
          <w:sz w:val="24"/>
          <w:szCs w:val="24"/>
          <w:lang w:val="en-GB"/>
        </w:rPr>
        <w:t xml:space="preserve">availability of </w:t>
      </w:r>
      <w:r w:rsidR="00D0425A" w:rsidRPr="00C07439">
        <w:rPr>
          <w:rFonts w:ascii="Times New Roman" w:hAnsi="Times New Roman" w:cs="Times New Roman"/>
          <w:sz w:val="24"/>
          <w:szCs w:val="24"/>
          <w:lang w:val="en-GB"/>
        </w:rPr>
        <w:t xml:space="preserve">tests </w:t>
      </w:r>
      <w:r w:rsidR="006513A1" w:rsidRPr="00C07439">
        <w:rPr>
          <w:rFonts w:ascii="Times New Roman" w:hAnsi="Times New Roman" w:cs="Times New Roman"/>
          <w:sz w:val="24"/>
          <w:szCs w:val="24"/>
          <w:lang w:val="en-GB"/>
        </w:rPr>
        <w:t xml:space="preserve">suitable </w:t>
      </w:r>
      <w:r w:rsidR="00D0425A" w:rsidRPr="00C07439">
        <w:rPr>
          <w:rFonts w:ascii="Times New Roman" w:hAnsi="Times New Roman" w:cs="Times New Roman"/>
          <w:sz w:val="24"/>
          <w:szCs w:val="24"/>
          <w:lang w:val="en-GB"/>
        </w:rPr>
        <w:t xml:space="preserve">for adults with </w:t>
      </w:r>
      <w:r w:rsidR="00587C84" w:rsidRPr="00C07439">
        <w:rPr>
          <w:rFonts w:ascii="Times New Roman" w:hAnsi="Times New Roman" w:cs="Times New Roman"/>
          <w:sz w:val="24"/>
          <w:szCs w:val="24"/>
          <w:lang w:val="en-GB"/>
        </w:rPr>
        <w:t>additional</w:t>
      </w:r>
      <w:r w:rsidR="00D0425A" w:rsidRPr="00C07439">
        <w:rPr>
          <w:rFonts w:ascii="Times New Roman" w:hAnsi="Times New Roman" w:cs="Times New Roman"/>
          <w:sz w:val="24"/>
          <w:szCs w:val="24"/>
          <w:lang w:val="en-GB"/>
        </w:rPr>
        <w:t xml:space="preserve"> needs,</w:t>
      </w:r>
      <w:r w:rsidR="005A6513" w:rsidRPr="00C07439">
        <w:rPr>
          <w:rFonts w:ascii="Times New Roman" w:hAnsi="Times New Roman" w:cs="Times New Roman"/>
          <w:sz w:val="24"/>
          <w:szCs w:val="24"/>
          <w:lang w:val="en-GB"/>
        </w:rPr>
        <w:t xml:space="preserve"> and</w:t>
      </w:r>
      <w:r w:rsidR="00D0425A" w:rsidRPr="00C07439">
        <w:rPr>
          <w:rFonts w:ascii="Times New Roman" w:hAnsi="Times New Roman" w:cs="Times New Roman"/>
          <w:sz w:val="24"/>
          <w:szCs w:val="24"/>
          <w:lang w:val="en-GB"/>
        </w:rPr>
        <w:t xml:space="preserve"> </w:t>
      </w:r>
      <w:r w:rsidR="00127F2F" w:rsidRPr="00C07439">
        <w:rPr>
          <w:rFonts w:ascii="Times New Roman" w:hAnsi="Times New Roman" w:cs="Times New Roman"/>
          <w:sz w:val="24"/>
          <w:szCs w:val="24"/>
          <w:lang w:val="en-GB"/>
        </w:rPr>
        <w:t>no</w:t>
      </w:r>
      <w:r w:rsidR="00D0425A" w:rsidRPr="00C07439">
        <w:rPr>
          <w:rFonts w:ascii="Times New Roman" w:hAnsi="Times New Roman" w:cs="Times New Roman"/>
          <w:sz w:val="24"/>
          <w:szCs w:val="24"/>
          <w:lang w:val="en-GB"/>
        </w:rPr>
        <w:t xml:space="preserve"> clear </w:t>
      </w:r>
      <w:r w:rsidR="006513A1" w:rsidRPr="00C07439">
        <w:rPr>
          <w:rFonts w:ascii="Times New Roman" w:hAnsi="Times New Roman" w:cs="Times New Roman"/>
          <w:sz w:val="24"/>
          <w:szCs w:val="24"/>
          <w:lang w:val="en-GB"/>
        </w:rPr>
        <w:t>evidence for patient benefit or care</w:t>
      </w:r>
      <w:r w:rsidR="00D0425A" w:rsidRPr="00C07439">
        <w:rPr>
          <w:rFonts w:ascii="Times New Roman" w:hAnsi="Times New Roman" w:cs="Times New Roman"/>
          <w:sz w:val="24"/>
          <w:szCs w:val="24"/>
          <w:lang w:val="en-GB"/>
        </w:rPr>
        <w:t xml:space="preserve">. </w:t>
      </w:r>
    </w:p>
    <w:p w14:paraId="08F30763" w14:textId="77777777" w:rsidR="00B512D4" w:rsidRPr="00C07439" w:rsidRDefault="00B512D4" w:rsidP="005C1666">
      <w:pPr>
        <w:spacing w:line="480" w:lineRule="auto"/>
        <w:jc w:val="both"/>
        <w:rPr>
          <w:rFonts w:ascii="Times New Roman" w:hAnsi="Times New Roman" w:cs="Times New Roman"/>
          <w:b/>
          <w:bCs/>
          <w:sz w:val="24"/>
          <w:szCs w:val="24"/>
          <w:u w:val="single"/>
          <w:lang w:val="en-GB"/>
        </w:rPr>
      </w:pPr>
    </w:p>
    <w:p w14:paraId="1736770F" w14:textId="77777777" w:rsidR="00647742" w:rsidRPr="00C07439" w:rsidRDefault="00647742" w:rsidP="005C1666">
      <w:pPr>
        <w:spacing w:line="480" w:lineRule="auto"/>
        <w:jc w:val="both"/>
        <w:rPr>
          <w:rFonts w:ascii="Times New Roman" w:hAnsi="Times New Roman" w:cs="Times New Roman"/>
          <w:b/>
          <w:bCs/>
          <w:sz w:val="28"/>
          <w:szCs w:val="28"/>
          <w:u w:val="single"/>
          <w:lang w:val="en-GB"/>
        </w:rPr>
      </w:pPr>
    </w:p>
    <w:p w14:paraId="2B845C25" w14:textId="1A06B053" w:rsidR="0091419F" w:rsidRPr="00C07439" w:rsidRDefault="00647742" w:rsidP="00647742">
      <w:pPr>
        <w:spacing w:line="480" w:lineRule="auto"/>
        <w:jc w:val="center"/>
        <w:rPr>
          <w:rFonts w:ascii="Times New Roman" w:hAnsi="Times New Roman" w:cs="Times New Roman"/>
          <w:sz w:val="28"/>
          <w:szCs w:val="28"/>
          <w:lang w:val="en-GB"/>
        </w:rPr>
      </w:pPr>
      <w:r w:rsidRPr="00C07439">
        <w:rPr>
          <w:rFonts w:ascii="Times New Roman" w:hAnsi="Times New Roman" w:cs="Times New Roman"/>
          <w:b/>
          <w:bCs/>
          <w:sz w:val="28"/>
          <w:szCs w:val="28"/>
          <w:u w:val="single"/>
          <w:lang w:val="en-GB"/>
        </w:rPr>
        <w:lastRenderedPageBreak/>
        <w:t>[Table 3]</w:t>
      </w:r>
    </w:p>
    <w:p w14:paraId="4CC94DE0" w14:textId="77777777" w:rsidR="00B512D4" w:rsidRPr="00C07439" w:rsidRDefault="00B512D4" w:rsidP="005C1666">
      <w:pPr>
        <w:spacing w:line="480" w:lineRule="auto"/>
        <w:jc w:val="both"/>
        <w:rPr>
          <w:rFonts w:ascii="Times New Roman" w:hAnsi="Times New Roman" w:cs="Times New Roman"/>
          <w:sz w:val="24"/>
          <w:szCs w:val="24"/>
          <w:lang w:val="en-GB"/>
        </w:rPr>
      </w:pPr>
    </w:p>
    <w:p w14:paraId="24BB7F2C" w14:textId="5477D523" w:rsidR="006513A1" w:rsidRPr="00C07439" w:rsidRDefault="006513A1" w:rsidP="00C07439">
      <w:pPr>
        <w:pStyle w:val="Heading2"/>
      </w:pPr>
      <w:r w:rsidRPr="00C07439">
        <w:t>Benefits of speech testing</w:t>
      </w:r>
    </w:p>
    <w:p w14:paraId="0EDE4531" w14:textId="586F8DE7" w:rsidR="00AB0810" w:rsidRPr="00C07439" w:rsidRDefault="005A7116" w:rsidP="005C1666">
      <w:pPr>
        <w:spacing w:after="0" w:line="480" w:lineRule="auto"/>
        <w:jc w:val="both"/>
        <w:rPr>
          <w:rFonts w:ascii="Times New Roman" w:eastAsia="Gulim" w:hAnsi="Times New Roman" w:cs="Times New Roman"/>
          <w:sz w:val="24"/>
          <w:szCs w:val="24"/>
        </w:rPr>
      </w:pPr>
      <w:r w:rsidRPr="00C07439">
        <w:rPr>
          <w:rFonts w:ascii="Times New Roman" w:eastAsia="Gulim" w:hAnsi="Times New Roman" w:cs="Times New Roman"/>
          <w:sz w:val="24"/>
          <w:szCs w:val="24"/>
        </w:rPr>
        <w:t>Responses to the</w:t>
      </w:r>
      <w:r w:rsidR="00BF416B" w:rsidRPr="00C07439">
        <w:rPr>
          <w:rFonts w:ascii="Times New Roman" w:eastAsia="Gulim" w:hAnsi="Times New Roman" w:cs="Times New Roman"/>
          <w:sz w:val="24"/>
          <w:szCs w:val="24"/>
        </w:rPr>
        <w:t xml:space="preserve"> open question “What do you think the benefits of using speech testing in routine adult audiology are?”</w:t>
      </w:r>
      <w:r w:rsidR="00845BAE" w:rsidRPr="00C07439">
        <w:rPr>
          <w:rFonts w:ascii="Times New Roman" w:eastAsia="Gulim" w:hAnsi="Times New Roman" w:cs="Times New Roman"/>
          <w:sz w:val="24"/>
          <w:szCs w:val="24"/>
        </w:rPr>
        <w:t xml:space="preserve"> were analysed thematically</w:t>
      </w:r>
      <w:r w:rsidR="000445C0" w:rsidRPr="00C07439">
        <w:rPr>
          <w:rFonts w:ascii="Times New Roman" w:eastAsia="Gulim" w:hAnsi="Times New Roman" w:cs="Times New Roman"/>
          <w:sz w:val="24"/>
          <w:szCs w:val="24"/>
        </w:rPr>
        <w:t xml:space="preserve">. </w:t>
      </w:r>
      <w:r w:rsidR="00C12BEB" w:rsidRPr="00C07439">
        <w:rPr>
          <w:rFonts w:ascii="Times New Roman" w:eastAsia="Gulim" w:hAnsi="Times New Roman" w:cs="Times New Roman"/>
          <w:sz w:val="24"/>
          <w:szCs w:val="24"/>
        </w:rPr>
        <w:t>Although this question</w:t>
      </w:r>
      <w:r w:rsidR="00AF3EE3" w:rsidRPr="00C07439">
        <w:rPr>
          <w:rFonts w:ascii="Times New Roman" w:eastAsia="Gulim" w:hAnsi="Times New Roman" w:cs="Times New Roman"/>
          <w:sz w:val="24"/>
          <w:szCs w:val="24"/>
        </w:rPr>
        <w:t xml:space="preserve"> asks for benefits</w:t>
      </w:r>
      <w:r w:rsidR="007E4565" w:rsidRPr="00C07439">
        <w:rPr>
          <w:rFonts w:ascii="Times New Roman" w:eastAsia="Gulim" w:hAnsi="Times New Roman" w:cs="Times New Roman"/>
          <w:sz w:val="24"/>
          <w:szCs w:val="24"/>
        </w:rPr>
        <w:t xml:space="preserve"> of speech testing</w:t>
      </w:r>
      <w:r w:rsidR="00AF3EE3" w:rsidRPr="00C07439">
        <w:rPr>
          <w:rFonts w:ascii="Times New Roman" w:eastAsia="Gulim" w:hAnsi="Times New Roman" w:cs="Times New Roman"/>
          <w:sz w:val="24"/>
          <w:szCs w:val="24"/>
        </w:rPr>
        <w:t>,</w:t>
      </w:r>
      <w:r w:rsidR="007E4565" w:rsidRPr="00C07439">
        <w:rPr>
          <w:rFonts w:ascii="Times New Roman" w:eastAsia="Gulim" w:hAnsi="Times New Roman" w:cs="Times New Roman"/>
          <w:sz w:val="24"/>
          <w:szCs w:val="24"/>
        </w:rPr>
        <w:t xml:space="preserve"> and</w:t>
      </w:r>
      <w:r w:rsidR="00AF3EE3" w:rsidRPr="00C07439">
        <w:rPr>
          <w:rFonts w:ascii="Times New Roman" w:eastAsia="Gulim" w:hAnsi="Times New Roman" w:cs="Times New Roman"/>
          <w:sz w:val="24"/>
          <w:szCs w:val="24"/>
        </w:rPr>
        <w:t xml:space="preserve"> therefore indicat</w:t>
      </w:r>
      <w:r w:rsidR="00247284" w:rsidRPr="00C07439">
        <w:rPr>
          <w:rFonts w:ascii="Times New Roman" w:eastAsia="Gulim" w:hAnsi="Times New Roman" w:cs="Times New Roman"/>
          <w:sz w:val="24"/>
          <w:szCs w:val="24"/>
        </w:rPr>
        <w:t>es</w:t>
      </w:r>
      <w:r w:rsidR="00AF3EE3" w:rsidRPr="00C07439">
        <w:rPr>
          <w:rFonts w:ascii="Times New Roman" w:eastAsia="Gulim" w:hAnsi="Times New Roman" w:cs="Times New Roman"/>
          <w:sz w:val="24"/>
          <w:szCs w:val="24"/>
        </w:rPr>
        <w:t xml:space="preserve"> the need for positive responses, some respondents specified ‘N/A’ in the response area if </w:t>
      </w:r>
      <w:r w:rsidR="00211A0F" w:rsidRPr="00C07439">
        <w:rPr>
          <w:rFonts w:ascii="Times New Roman" w:eastAsia="Gulim" w:hAnsi="Times New Roman" w:cs="Times New Roman"/>
          <w:sz w:val="24"/>
          <w:szCs w:val="24"/>
        </w:rPr>
        <w:t xml:space="preserve">they </w:t>
      </w:r>
      <w:r w:rsidR="006C21C3" w:rsidRPr="00C07439">
        <w:rPr>
          <w:rFonts w:ascii="Times New Roman" w:eastAsia="Gulim" w:hAnsi="Times New Roman" w:cs="Times New Roman"/>
          <w:sz w:val="24"/>
          <w:szCs w:val="24"/>
        </w:rPr>
        <w:t xml:space="preserve">could not name any benefits </w:t>
      </w:r>
      <w:r w:rsidR="007360B9" w:rsidRPr="00C07439">
        <w:rPr>
          <w:rFonts w:ascii="Times New Roman" w:eastAsia="Gulim" w:hAnsi="Times New Roman" w:cs="Times New Roman"/>
          <w:sz w:val="24"/>
          <w:szCs w:val="24"/>
        </w:rPr>
        <w:t xml:space="preserve">(See Supplemental Materials for all responses). </w:t>
      </w:r>
      <w:r w:rsidR="00845BAE" w:rsidRPr="00C07439">
        <w:rPr>
          <w:rFonts w:ascii="Times New Roman" w:eastAsia="Gulim" w:hAnsi="Times New Roman" w:cs="Times New Roman"/>
          <w:sz w:val="24"/>
          <w:szCs w:val="24"/>
        </w:rPr>
        <w:t>T</w:t>
      </w:r>
      <w:r w:rsidR="00AB0810" w:rsidRPr="00C07439">
        <w:rPr>
          <w:rFonts w:ascii="Times New Roman" w:eastAsia="Gulim" w:hAnsi="Times New Roman" w:cs="Times New Roman"/>
          <w:sz w:val="24"/>
          <w:szCs w:val="24"/>
        </w:rPr>
        <w:t xml:space="preserve">hree key themes were identified: 1) </w:t>
      </w:r>
      <w:r w:rsidR="00AB0810" w:rsidRPr="00C07439">
        <w:rPr>
          <w:rFonts w:ascii="Times New Roman" w:eastAsia="Gulim" w:hAnsi="Times New Roman" w:cs="Times New Roman"/>
          <w:i/>
          <w:iCs/>
          <w:sz w:val="24"/>
          <w:szCs w:val="24"/>
        </w:rPr>
        <w:t xml:space="preserve">providing patients with </w:t>
      </w:r>
      <w:r w:rsidR="000B000A" w:rsidRPr="00C07439">
        <w:rPr>
          <w:rFonts w:ascii="Times New Roman" w:eastAsia="Gulim" w:hAnsi="Times New Roman" w:cs="Times New Roman"/>
          <w:i/>
          <w:iCs/>
          <w:sz w:val="24"/>
          <w:szCs w:val="24"/>
        </w:rPr>
        <w:t xml:space="preserve">relatable </w:t>
      </w:r>
      <w:r w:rsidR="00C2314F" w:rsidRPr="00C07439">
        <w:rPr>
          <w:rFonts w:ascii="Times New Roman" w:eastAsia="Gulim" w:hAnsi="Times New Roman" w:cs="Times New Roman"/>
          <w:i/>
          <w:iCs/>
          <w:sz w:val="24"/>
          <w:szCs w:val="24"/>
        </w:rPr>
        <w:t xml:space="preserve">assessment </w:t>
      </w:r>
      <w:r w:rsidR="00AB0810" w:rsidRPr="00C07439">
        <w:rPr>
          <w:rFonts w:ascii="Times New Roman" w:eastAsia="Gulim" w:hAnsi="Times New Roman" w:cs="Times New Roman"/>
          <w:i/>
          <w:iCs/>
          <w:sz w:val="24"/>
          <w:szCs w:val="24"/>
        </w:rPr>
        <w:t>information</w:t>
      </w:r>
      <w:r w:rsidR="00AB0810" w:rsidRPr="00C07439">
        <w:rPr>
          <w:rFonts w:ascii="Times New Roman" w:eastAsia="Gulim" w:hAnsi="Times New Roman" w:cs="Times New Roman"/>
          <w:sz w:val="24"/>
          <w:szCs w:val="24"/>
        </w:rPr>
        <w:t xml:space="preserve">, 2) </w:t>
      </w:r>
      <w:r w:rsidR="00AB0810" w:rsidRPr="00C07439">
        <w:rPr>
          <w:rFonts w:ascii="Times New Roman" w:eastAsia="Gulim" w:hAnsi="Times New Roman" w:cs="Times New Roman"/>
          <w:i/>
          <w:iCs/>
          <w:sz w:val="24"/>
          <w:szCs w:val="24"/>
        </w:rPr>
        <w:t xml:space="preserve">guiding </w:t>
      </w:r>
      <w:r w:rsidR="00E04FBD" w:rsidRPr="00C07439">
        <w:rPr>
          <w:rFonts w:ascii="Times New Roman" w:eastAsia="Gulim" w:hAnsi="Times New Roman" w:cs="Times New Roman"/>
          <w:i/>
          <w:iCs/>
          <w:sz w:val="24"/>
          <w:szCs w:val="24"/>
        </w:rPr>
        <w:t>hearing aid fitting</w:t>
      </w:r>
      <w:r w:rsidR="00AB0810" w:rsidRPr="00C07439">
        <w:rPr>
          <w:rFonts w:ascii="Times New Roman" w:eastAsia="Gulim" w:hAnsi="Times New Roman" w:cs="Times New Roman"/>
          <w:sz w:val="24"/>
          <w:szCs w:val="24"/>
        </w:rPr>
        <w:t xml:space="preserve"> and 3) </w:t>
      </w:r>
      <w:r w:rsidR="00D619EE" w:rsidRPr="00C07439">
        <w:rPr>
          <w:rFonts w:ascii="Times New Roman" w:hAnsi="Times New Roman" w:cs="Times New Roman"/>
          <w:i/>
          <w:iCs/>
          <w:sz w:val="24"/>
          <w:szCs w:val="24"/>
        </w:rPr>
        <w:t>supporting a diagnostic test battery</w:t>
      </w:r>
      <w:r w:rsidR="00AB0810" w:rsidRPr="00C07439">
        <w:rPr>
          <w:rFonts w:ascii="Times New Roman" w:eastAsia="Gulim" w:hAnsi="Times New Roman" w:cs="Times New Roman"/>
          <w:i/>
          <w:iCs/>
          <w:sz w:val="24"/>
          <w:szCs w:val="24"/>
        </w:rPr>
        <w:t xml:space="preserve">. </w:t>
      </w:r>
      <w:r w:rsidR="00AB0810" w:rsidRPr="00C07439">
        <w:rPr>
          <w:rFonts w:ascii="Times New Roman" w:eastAsia="Gulim" w:hAnsi="Times New Roman" w:cs="Times New Roman"/>
          <w:sz w:val="24"/>
          <w:szCs w:val="24"/>
        </w:rPr>
        <w:t xml:space="preserve">All themes were </w:t>
      </w:r>
      <w:r w:rsidR="00824555" w:rsidRPr="00C07439">
        <w:rPr>
          <w:rFonts w:ascii="Times New Roman" w:eastAsia="Gulim" w:hAnsi="Times New Roman" w:cs="Times New Roman"/>
          <w:sz w:val="24"/>
          <w:szCs w:val="24"/>
        </w:rPr>
        <w:t xml:space="preserve">present in responses </w:t>
      </w:r>
      <w:r w:rsidR="00AB0810" w:rsidRPr="00C07439">
        <w:rPr>
          <w:rFonts w:ascii="Times New Roman" w:eastAsia="Gulim" w:hAnsi="Times New Roman" w:cs="Times New Roman"/>
          <w:sz w:val="24"/>
          <w:szCs w:val="24"/>
        </w:rPr>
        <w:t>by HHPs from both the public and private sectors</w:t>
      </w:r>
      <w:r w:rsidR="00794221" w:rsidRPr="00C07439">
        <w:rPr>
          <w:rFonts w:ascii="Times New Roman" w:eastAsia="Gulim" w:hAnsi="Times New Roman" w:cs="Times New Roman"/>
          <w:sz w:val="24"/>
          <w:szCs w:val="24"/>
        </w:rPr>
        <w:t>.</w:t>
      </w:r>
      <w:r w:rsidR="00AB0810" w:rsidRPr="00C07439">
        <w:rPr>
          <w:rFonts w:ascii="Times New Roman" w:eastAsia="Gulim" w:hAnsi="Times New Roman" w:cs="Times New Roman"/>
          <w:sz w:val="24"/>
          <w:szCs w:val="24"/>
        </w:rPr>
        <w:t xml:space="preserve"> </w:t>
      </w:r>
      <w:r w:rsidR="000049DB" w:rsidRPr="00C07439">
        <w:rPr>
          <w:rFonts w:ascii="Times New Roman" w:eastAsia="Gulim" w:hAnsi="Times New Roman" w:cs="Times New Roman"/>
          <w:sz w:val="24"/>
          <w:szCs w:val="24"/>
        </w:rPr>
        <w:t>A h</w:t>
      </w:r>
      <w:r w:rsidR="00B65D51" w:rsidRPr="00C07439">
        <w:rPr>
          <w:rFonts w:ascii="Times New Roman" w:eastAsia="Gulim" w:hAnsi="Times New Roman" w:cs="Times New Roman"/>
          <w:sz w:val="24"/>
          <w:szCs w:val="24"/>
        </w:rPr>
        <w:t xml:space="preserve">igh number of respondents in both the public and private sector HHP groups indicated that </w:t>
      </w:r>
      <w:r w:rsidR="00B65D51" w:rsidRPr="00C07439" w:rsidDel="00BA535F">
        <w:rPr>
          <w:rFonts w:ascii="Times New Roman" w:eastAsia="Gulim" w:hAnsi="Times New Roman" w:cs="Times New Roman"/>
          <w:sz w:val="24"/>
          <w:szCs w:val="24"/>
        </w:rPr>
        <w:t xml:space="preserve"> </w:t>
      </w:r>
      <w:r w:rsidR="00B65D51" w:rsidRPr="00C07439">
        <w:rPr>
          <w:rFonts w:ascii="Times New Roman" w:eastAsia="Gulim" w:hAnsi="Times New Roman" w:cs="Times New Roman"/>
          <w:sz w:val="24"/>
          <w:szCs w:val="24"/>
        </w:rPr>
        <w:t xml:space="preserve"> speech tests provided an important tool for helping to demonstrate and explain </w:t>
      </w:r>
      <w:r w:rsidR="000049DB" w:rsidRPr="00C07439">
        <w:rPr>
          <w:rFonts w:ascii="Times New Roman" w:eastAsia="Gulim" w:hAnsi="Times New Roman" w:cs="Times New Roman"/>
          <w:sz w:val="24"/>
          <w:szCs w:val="24"/>
        </w:rPr>
        <w:t xml:space="preserve">audiometric </w:t>
      </w:r>
      <w:r w:rsidR="002F7C21" w:rsidRPr="00C07439">
        <w:rPr>
          <w:rFonts w:ascii="Times New Roman" w:eastAsia="Gulim" w:hAnsi="Times New Roman" w:cs="Times New Roman"/>
          <w:sz w:val="24"/>
          <w:szCs w:val="24"/>
        </w:rPr>
        <w:t xml:space="preserve">and speech perception in relation to everyday listening difficulties </w:t>
      </w:r>
      <w:r w:rsidR="00B65D51" w:rsidRPr="00C07439">
        <w:rPr>
          <w:rFonts w:ascii="Times New Roman" w:eastAsia="Gulim" w:hAnsi="Times New Roman" w:cs="Times New Roman"/>
          <w:sz w:val="24"/>
          <w:szCs w:val="24"/>
        </w:rPr>
        <w:t>(52% of public sector HHPs &amp; 53% of private sector HHPs) and also for guiding hearing aid fitting (41.4% of public sector &amp; 40% of private sector</w:t>
      </w:r>
      <w:r w:rsidR="000B000A" w:rsidRPr="00C07439">
        <w:rPr>
          <w:rFonts w:ascii="Times New Roman" w:eastAsia="Gulim" w:hAnsi="Times New Roman" w:cs="Times New Roman"/>
          <w:sz w:val="24"/>
          <w:szCs w:val="24"/>
        </w:rPr>
        <w:t>)</w:t>
      </w:r>
      <w:r w:rsidR="00B65D51" w:rsidRPr="00C07439">
        <w:rPr>
          <w:rFonts w:ascii="Times New Roman" w:eastAsia="Gulim" w:hAnsi="Times New Roman" w:cs="Times New Roman"/>
          <w:sz w:val="24"/>
          <w:szCs w:val="24"/>
        </w:rPr>
        <w:t>. P</w:t>
      </w:r>
      <w:r w:rsidR="00AB0810" w:rsidRPr="00C07439">
        <w:rPr>
          <w:rFonts w:ascii="Times New Roman" w:eastAsia="Gulim" w:hAnsi="Times New Roman" w:cs="Times New Roman"/>
          <w:sz w:val="24"/>
          <w:szCs w:val="24"/>
        </w:rPr>
        <w:t xml:space="preserve">rivate sector practitioners less </w:t>
      </w:r>
      <w:r w:rsidR="009B1748" w:rsidRPr="00C07439">
        <w:rPr>
          <w:rFonts w:ascii="Times New Roman" w:eastAsia="Gulim" w:hAnsi="Times New Roman" w:cs="Times New Roman"/>
          <w:sz w:val="24"/>
          <w:szCs w:val="24"/>
        </w:rPr>
        <w:t xml:space="preserve">commonly </w:t>
      </w:r>
      <w:r w:rsidR="00070AD2" w:rsidRPr="00C07439">
        <w:rPr>
          <w:rFonts w:ascii="Times New Roman" w:eastAsia="Gulim" w:hAnsi="Times New Roman" w:cs="Times New Roman"/>
          <w:sz w:val="24"/>
          <w:szCs w:val="24"/>
        </w:rPr>
        <w:t xml:space="preserve">suggested </w:t>
      </w:r>
      <w:r w:rsidR="000B7660" w:rsidRPr="00C07439">
        <w:rPr>
          <w:rFonts w:ascii="Times New Roman" w:eastAsia="Gulim" w:hAnsi="Times New Roman" w:cs="Times New Roman"/>
          <w:sz w:val="24"/>
          <w:szCs w:val="24"/>
        </w:rPr>
        <w:t xml:space="preserve">that </w:t>
      </w:r>
      <w:r w:rsidR="00AB0810" w:rsidRPr="00C07439">
        <w:rPr>
          <w:rFonts w:ascii="Times New Roman" w:eastAsia="Gulim" w:hAnsi="Times New Roman" w:cs="Times New Roman"/>
          <w:sz w:val="24"/>
          <w:szCs w:val="24"/>
        </w:rPr>
        <w:t xml:space="preserve">speech testing </w:t>
      </w:r>
      <w:r w:rsidR="000B7660" w:rsidRPr="00C07439">
        <w:rPr>
          <w:rFonts w:ascii="Times New Roman" w:eastAsia="Gulim" w:hAnsi="Times New Roman" w:cs="Times New Roman"/>
          <w:sz w:val="24"/>
          <w:szCs w:val="24"/>
        </w:rPr>
        <w:t xml:space="preserve">was helpful </w:t>
      </w:r>
      <w:r w:rsidR="00AB0810" w:rsidRPr="00C07439">
        <w:rPr>
          <w:rFonts w:ascii="Times New Roman" w:eastAsia="Gulim" w:hAnsi="Times New Roman" w:cs="Times New Roman"/>
          <w:sz w:val="24"/>
          <w:szCs w:val="24"/>
        </w:rPr>
        <w:t>in diagnostic test batteries</w:t>
      </w:r>
      <w:r w:rsidR="00B65D51" w:rsidRPr="00C07439">
        <w:rPr>
          <w:rFonts w:ascii="Times New Roman" w:eastAsia="Gulim" w:hAnsi="Times New Roman" w:cs="Times New Roman"/>
          <w:sz w:val="24"/>
          <w:szCs w:val="24"/>
        </w:rPr>
        <w:t xml:space="preserve"> compared to public sector respondents</w:t>
      </w:r>
      <w:r w:rsidR="00AB0810" w:rsidRPr="00C07439">
        <w:rPr>
          <w:rFonts w:ascii="Times New Roman" w:eastAsia="Gulim" w:hAnsi="Times New Roman" w:cs="Times New Roman"/>
          <w:sz w:val="24"/>
          <w:szCs w:val="24"/>
        </w:rPr>
        <w:t xml:space="preserve"> (</w:t>
      </w:r>
      <w:r w:rsidR="00D91A49" w:rsidRPr="00C07439">
        <w:rPr>
          <w:rFonts w:ascii="Times New Roman" w:eastAsia="Gulim" w:hAnsi="Times New Roman" w:cs="Times New Roman"/>
          <w:sz w:val="24"/>
          <w:szCs w:val="24"/>
        </w:rPr>
        <w:t xml:space="preserve">27.3% of public sector </w:t>
      </w:r>
      <w:r w:rsidR="00852539" w:rsidRPr="00C07439">
        <w:rPr>
          <w:rFonts w:ascii="Times New Roman" w:eastAsia="Gulim" w:hAnsi="Times New Roman" w:cs="Times New Roman"/>
          <w:sz w:val="24"/>
          <w:szCs w:val="24"/>
        </w:rPr>
        <w:t xml:space="preserve">vs. </w:t>
      </w:r>
      <w:r w:rsidR="002851A8" w:rsidRPr="00C07439">
        <w:rPr>
          <w:rFonts w:ascii="Times New Roman" w:eastAsia="Gulim" w:hAnsi="Times New Roman" w:cs="Times New Roman"/>
          <w:sz w:val="24"/>
          <w:szCs w:val="24"/>
        </w:rPr>
        <w:t>16.7</w:t>
      </w:r>
      <w:r w:rsidR="00AB0810" w:rsidRPr="00C07439">
        <w:rPr>
          <w:rFonts w:ascii="Times New Roman" w:eastAsia="Gulim" w:hAnsi="Times New Roman" w:cs="Times New Roman"/>
          <w:sz w:val="24"/>
          <w:szCs w:val="24"/>
        </w:rPr>
        <w:t xml:space="preserve">% of private sector). </w:t>
      </w:r>
    </w:p>
    <w:p w14:paraId="04840251" w14:textId="6838AFEF" w:rsidR="00AB0810" w:rsidRPr="00C07439" w:rsidRDefault="00AB0810">
      <w:pPr>
        <w:spacing w:after="0" w:line="360" w:lineRule="auto"/>
        <w:jc w:val="both"/>
        <w:rPr>
          <w:rFonts w:ascii="Times New Roman" w:eastAsia="Gulim" w:hAnsi="Times New Roman" w:cs="Times New Roman"/>
        </w:rPr>
      </w:pPr>
    </w:p>
    <w:p w14:paraId="184F9C78" w14:textId="4D1E1F60" w:rsidR="00893061" w:rsidRPr="00C07439" w:rsidRDefault="002D1E04" w:rsidP="00C07439">
      <w:pPr>
        <w:pStyle w:val="Heading3"/>
      </w:pPr>
      <w:r w:rsidRPr="00C07439">
        <w:t xml:space="preserve">Providing patients with </w:t>
      </w:r>
      <w:r w:rsidR="00C2314F" w:rsidRPr="00C07439">
        <w:t xml:space="preserve">relatable assessment </w:t>
      </w:r>
      <w:r w:rsidRPr="00C07439">
        <w:t>information</w:t>
      </w:r>
    </w:p>
    <w:p w14:paraId="7BAEA831" w14:textId="587DA829" w:rsidR="002D1E04" w:rsidRPr="00C07439" w:rsidRDefault="0026269D" w:rsidP="005C1666">
      <w:pPr>
        <w:spacing w:after="0" w:line="480" w:lineRule="auto"/>
        <w:jc w:val="both"/>
        <w:rPr>
          <w:rFonts w:ascii="Times New Roman" w:eastAsia="Gulim" w:hAnsi="Times New Roman" w:cs="Times New Roman"/>
          <w:sz w:val="24"/>
          <w:szCs w:val="24"/>
          <w:lang w:val="en-GB" w:eastAsia="en-GB"/>
        </w:rPr>
      </w:pPr>
      <w:r w:rsidRPr="00C07439">
        <w:rPr>
          <w:rFonts w:ascii="Times New Roman" w:eastAsia="Gulim" w:hAnsi="Times New Roman" w:cs="Times New Roman"/>
          <w:sz w:val="24"/>
          <w:szCs w:val="24"/>
          <w:lang w:val="en-GB" w:eastAsia="en-GB"/>
        </w:rPr>
        <w:t>S</w:t>
      </w:r>
      <w:r w:rsidR="00004788" w:rsidRPr="00C07439">
        <w:rPr>
          <w:rFonts w:ascii="Times New Roman" w:eastAsia="Gulim" w:hAnsi="Times New Roman" w:cs="Times New Roman"/>
          <w:sz w:val="24"/>
          <w:szCs w:val="24"/>
          <w:lang w:val="en-GB" w:eastAsia="en-GB"/>
        </w:rPr>
        <w:t>peech tes</w:t>
      </w:r>
      <w:r w:rsidR="00F823BD" w:rsidRPr="00C07439">
        <w:rPr>
          <w:rFonts w:ascii="Times New Roman" w:eastAsia="Gulim" w:hAnsi="Times New Roman" w:cs="Times New Roman"/>
          <w:sz w:val="24"/>
          <w:szCs w:val="24"/>
          <w:lang w:val="en-GB" w:eastAsia="en-GB"/>
        </w:rPr>
        <w:t>ting provide</w:t>
      </w:r>
      <w:r w:rsidR="001447F8" w:rsidRPr="00C07439">
        <w:rPr>
          <w:rFonts w:ascii="Times New Roman" w:eastAsia="Gulim" w:hAnsi="Times New Roman" w:cs="Times New Roman"/>
          <w:sz w:val="24"/>
          <w:szCs w:val="24"/>
          <w:lang w:val="en-GB" w:eastAsia="en-GB"/>
        </w:rPr>
        <w:t>s</w:t>
      </w:r>
      <w:r w:rsidR="00F823BD" w:rsidRPr="00C07439">
        <w:rPr>
          <w:rFonts w:ascii="Times New Roman" w:eastAsia="Gulim" w:hAnsi="Times New Roman" w:cs="Times New Roman"/>
          <w:sz w:val="24"/>
          <w:szCs w:val="24"/>
          <w:lang w:val="en-GB" w:eastAsia="en-GB"/>
        </w:rPr>
        <w:t xml:space="preserve"> </w:t>
      </w:r>
      <w:r w:rsidR="00B27300" w:rsidRPr="00C07439">
        <w:rPr>
          <w:rFonts w:ascii="Times New Roman" w:eastAsia="Gulim" w:hAnsi="Times New Roman" w:cs="Times New Roman"/>
          <w:sz w:val="24"/>
          <w:szCs w:val="24"/>
          <w:lang w:val="en-GB" w:eastAsia="en-GB"/>
        </w:rPr>
        <w:t xml:space="preserve">patients </w:t>
      </w:r>
      <w:r w:rsidR="006872FA" w:rsidRPr="00C07439">
        <w:rPr>
          <w:rFonts w:ascii="Times New Roman" w:eastAsia="Gulim" w:hAnsi="Times New Roman" w:cs="Times New Roman"/>
          <w:sz w:val="24"/>
          <w:szCs w:val="24"/>
          <w:lang w:val="en-GB" w:eastAsia="en-GB"/>
        </w:rPr>
        <w:t xml:space="preserve">and their families </w:t>
      </w:r>
      <w:r w:rsidR="00B27300" w:rsidRPr="00C07439">
        <w:rPr>
          <w:rFonts w:ascii="Times New Roman" w:eastAsia="Gulim" w:hAnsi="Times New Roman" w:cs="Times New Roman"/>
          <w:sz w:val="24"/>
          <w:szCs w:val="24"/>
          <w:lang w:val="en-GB" w:eastAsia="en-GB"/>
        </w:rPr>
        <w:t xml:space="preserve">with information </w:t>
      </w:r>
      <w:r w:rsidR="00844D6B" w:rsidRPr="00C07439">
        <w:rPr>
          <w:rFonts w:ascii="Times New Roman" w:eastAsia="Gulim" w:hAnsi="Times New Roman" w:cs="Times New Roman"/>
          <w:sz w:val="24"/>
          <w:szCs w:val="24"/>
          <w:lang w:val="en-GB" w:eastAsia="en-GB"/>
        </w:rPr>
        <w:t xml:space="preserve">about </w:t>
      </w:r>
      <w:r w:rsidR="007F42E7" w:rsidRPr="00C07439">
        <w:rPr>
          <w:rFonts w:ascii="Times New Roman" w:eastAsia="Gulim" w:hAnsi="Times New Roman" w:cs="Times New Roman"/>
          <w:sz w:val="24"/>
          <w:szCs w:val="24"/>
          <w:lang w:val="en-GB" w:eastAsia="en-GB"/>
        </w:rPr>
        <w:t xml:space="preserve">the personal </w:t>
      </w:r>
      <w:r w:rsidR="00C57D26" w:rsidRPr="00C07439">
        <w:rPr>
          <w:rFonts w:ascii="Times New Roman" w:eastAsia="Gulim" w:hAnsi="Times New Roman" w:cs="Times New Roman"/>
          <w:sz w:val="24"/>
          <w:szCs w:val="24"/>
          <w:lang w:val="en-GB" w:eastAsia="en-GB"/>
        </w:rPr>
        <w:t>impact of hearing loss</w:t>
      </w:r>
      <w:r w:rsidR="004F7DCF" w:rsidRPr="00C07439">
        <w:rPr>
          <w:rFonts w:ascii="Times New Roman" w:eastAsia="Gulim" w:hAnsi="Times New Roman" w:cs="Times New Roman"/>
          <w:sz w:val="24"/>
          <w:szCs w:val="24"/>
          <w:lang w:val="en-GB" w:eastAsia="en-GB"/>
        </w:rPr>
        <w:t xml:space="preserve"> on speech understanding</w:t>
      </w:r>
      <w:r w:rsidRPr="00C07439">
        <w:rPr>
          <w:rFonts w:ascii="Times New Roman" w:eastAsia="Gulim" w:hAnsi="Times New Roman" w:cs="Times New Roman"/>
          <w:sz w:val="24"/>
          <w:szCs w:val="24"/>
          <w:lang w:val="en-GB" w:eastAsia="en-GB"/>
        </w:rPr>
        <w:t xml:space="preserve">. </w:t>
      </w:r>
      <w:r w:rsidR="0066504A" w:rsidRPr="00C07439">
        <w:rPr>
          <w:rFonts w:ascii="Times New Roman" w:eastAsia="Gulim" w:hAnsi="Times New Roman" w:cs="Times New Roman"/>
          <w:sz w:val="24"/>
          <w:szCs w:val="24"/>
          <w:lang w:val="en-GB" w:eastAsia="en-GB"/>
        </w:rPr>
        <w:t>Th</w:t>
      </w:r>
      <w:r w:rsidR="00B935E6" w:rsidRPr="00C07439">
        <w:rPr>
          <w:rFonts w:ascii="Times New Roman" w:eastAsia="Gulim" w:hAnsi="Times New Roman" w:cs="Times New Roman"/>
          <w:sz w:val="24"/>
          <w:szCs w:val="24"/>
          <w:lang w:val="en-GB" w:eastAsia="en-GB"/>
        </w:rPr>
        <w:t>e respondents thought that</w:t>
      </w:r>
      <w:r w:rsidR="002E08BA" w:rsidRPr="00C07439">
        <w:rPr>
          <w:rFonts w:ascii="Times New Roman" w:eastAsia="Gulim" w:hAnsi="Times New Roman" w:cs="Times New Roman"/>
          <w:sz w:val="24"/>
          <w:szCs w:val="24"/>
          <w:lang w:val="en-GB" w:eastAsia="en-GB"/>
        </w:rPr>
        <w:t xml:space="preserve"> speech testing was particularly helpful for demonstrating</w:t>
      </w:r>
      <w:r w:rsidR="003F5ADF" w:rsidRPr="00C07439">
        <w:rPr>
          <w:rFonts w:ascii="Times New Roman" w:eastAsia="Gulim" w:hAnsi="Times New Roman" w:cs="Times New Roman"/>
          <w:sz w:val="24"/>
          <w:szCs w:val="24"/>
          <w:lang w:val="en-GB" w:eastAsia="en-GB"/>
        </w:rPr>
        <w:t xml:space="preserve"> </w:t>
      </w:r>
      <w:r w:rsidR="00F865F0" w:rsidRPr="00C07439">
        <w:rPr>
          <w:rFonts w:ascii="Times New Roman" w:eastAsia="Gulim" w:hAnsi="Times New Roman" w:cs="Times New Roman"/>
          <w:sz w:val="24"/>
          <w:szCs w:val="24"/>
          <w:lang w:val="en-GB" w:eastAsia="en-GB"/>
        </w:rPr>
        <w:t xml:space="preserve">functional </w:t>
      </w:r>
      <w:r w:rsidR="00FD7058" w:rsidRPr="00C07439">
        <w:rPr>
          <w:rFonts w:ascii="Times New Roman" w:eastAsia="Gulim" w:hAnsi="Times New Roman" w:cs="Times New Roman"/>
          <w:sz w:val="24"/>
          <w:szCs w:val="24"/>
          <w:lang w:val="en-GB" w:eastAsia="en-GB"/>
        </w:rPr>
        <w:t xml:space="preserve">hearing difficulties </w:t>
      </w:r>
      <w:r w:rsidR="005033C8" w:rsidRPr="00C07439">
        <w:rPr>
          <w:rFonts w:ascii="Times New Roman" w:eastAsia="Gulim" w:hAnsi="Times New Roman" w:cs="Times New Roman"/>
          <w:sz w:val="24"/>
          <w:szCs w:val="24"/>
          <w:lang w:val="en-GB" w:eastAsia="en-GB"/>
        </w:rPr>
        <w:t>to patients</w:t>
      </w:r>
      <w:r w:rsidR="00FD7058" w:rsidRPr="00C07439">
        <w:rPr>
          <w:rFonts w:ascii="Times New Roman" w:eastAsia="Gulim" w:hAnsi="Times New Roman" w:cs="Times New Roman"/>
          <w:sz w:val="24"/>
          <w:szCs w:val="24"/>
          <w:lang w:val="en-GB" w:eastAsia="en-GB"/>
        </w:rPr>
        <w:t xml:space="preserve"> </w:t>
      </w:r>
      <w:r w:rsidR="00284167" w:rsidRPr="00C07439">
        <w:rPr>
          <w:rFonts w:ascii="Times New Roman" w:eastAsia="Gulim" w:hAnsi="Times New Roman" w:cs="Times New Roman"/>
          <w:sz w:val="24"/>
          <w:szCs w:val="24"/>
          <w:lang w:val="en-GB" w:eastAsia="en-GB"/>
        </w:rPr>
        <w:t xml:space="preserve">(and their families) </w:t>
      </w:r>
      <w:r w:rsidR="00FD7058" w:rsidRPr="00C07439">
        <w:rPr>
          <w:rFonts w:ascii="Times New Roman" w:eastAsia="Gulim" w:hAnsi="Times New Roman" w:cs="Times New Roman"/>
          <w:sz w:val="24"/>
          <w:szCs w:val="24"/>
          <w:lang w:val="en-GB" w:eastAsia="en-GB"/>
        </w:rPr>
        <w:t>and</w:t>
      </w:r>
      <w:r w:rsidR="009B2DF0" w:rsidRPr="00C07439">
        <w:rPr>
          <w:rFonts w:ascii="Times New Roman" w:eastAsia="Gulim" w:hAnsi="Times New Roman" w:cs="Times New Roman"/>
          <w:sz w:val="24"/>
          <w:szCs w:val="24"/>
          <w:lang w:val="en-GB" w:eastAsia="en-GB"/>
        </w:rPr>
        <w:t xml:space="preserve"> provides </w:t>
      </w:r>
      <w:r w:rsidR="002E08BA" w:rsidRPr="00C07439">
        <w:rPr>
          <w:rFonts w:ascii="Times New Roman" w:eastAsia="Gulim" w:hAnsi="Times New Roman" w:cs="Times New Roman"/>
          <w:sz w:val="24"/>
          <w:szCs w:val="24"/>
          <w:lang w:val="en-GB" w:eastAsia="en-GB"/>
        </w:rPr>
        <w:t xml:space="preserve">the </w:t>
      </w:r>
      <w:r w:rsidR="003270F5" w:rsidRPr="00C07439">
        <w:rPr>
          <w:rFonts w:ascii="Times New Roman" w:eastAsia="Gulim" w:hAnsi="Times New Roman" w:cs="Times New Roman"/>
          <w:sz w:val="24"/>
          <w:szCs w:val="24"/>
          <w:lang w:val="en-GB" w:eastAsia="en-GB"/>
        </w:rPr>
        <w:t>HHP</w:t>
      </w:r>
      <w:r w:rsidR="002017DA" w:rsidRPr="00C07439">
        <w:rPr>
          <w:rFonts w:ascii="Times New Roman" w:eastAsia="Gulim" w:hAnsi="Times New Roman" w:cs="Times New Roman"/>
          <w:sz w:val="24"/>
          <w:szCs w:val="24"/>
          <w:lang w:val="en-GB" w:eastAsia="en-GB"/>
        </w:rPr>
        <w:t xml:space="preserve"> </w:t>
      </w:r>
      <w:r w:rsidR="00767024" w:rsidRPr="00C07439">
        <w:rPr>
          <w:rFonts w:ascii="Times New Roman" w:eastAsia="Gulim" w:hAnsi="Times New Roman" w:cs="Times New Roman"/>
          <w:sz w:val="24"/>
          <w:szCs w:val="24"/>
          <w:lang w:val="en-GB" w:eastAsia="en-GB"/>
        </w:rPr>
        <w:t xml:space="preserve">with another tool </w:t>
      </w:r>
      <w:r w:rsidR="00BD23D6" w:rsidRPr="00C07439">
        <w:rPr>
          <w:rFonts w:ascii="Times New Roman" w:eastAsia="Gulim" w:hAnsi="Times New Roman" w:cs="Times New Roman"/>
          <w:sz w:val="24"/>
          <w:szCs w:val="24"/>
          <w:lang w:val="en-GB" w:eastAsia="en-GB"/>
        </w:rPr>
        <w:t xml:space="preserve">to identify </w:t>
      </w:r>
      <w:r w:rsidR="002661D6" w:rsidRPr="00C07439">
        <w:rPr>
          <w:rFonts w:ascii="Times New Roman" w:eastAsia="Gulim" w:hAnsi="Times New Roman" w:cs="Times New Roman"/>
          <w:sz w:val="24"/>
          <w:szCs w:val="24"/>
          <w:lang w:val="en-GB" w:eastAsia="en-GB"/>
        </w:rPr>
        <w:t>patients’</w:t>
      </w:r>
      <w:r w:rsidR="00FD7058" w:rsidRPr="00C07439">
        <w:rPr>
          <w:rFonts w:ascii="Times New Roman" w:eastAsia="Gulim" w:hAnsi="Times New Roman" w:cs="Times New Roman"/>
          <w:sz w:val="24"/>
          <w:szCs w:val="24"/>
          <w:lang w:val="en-GB" w:eastAsia="en-GB"/>
        </w:rPr>
        <w:t xml:space="preserve"> communication barriers</w:t>
      </w:r>
      <w:r w:rsidR="005033C8" w:rsidRPr="00C07439">
        <w:rPr>
          <w:rFonts w:ascii="Times New Roman" w:eastAsia="Gulim" w:hAnsi="Times New Roman" w:cs="Times New Roman"/>
          <w:sz w:val="24"/>
          <w:szCs w:val="24"/>
          <w:lang w:val="en-GB" w:eastAsia="en-GB"/>
        </w:rPr>
        <w:t xml:space="preserve">. </w:t>
      </w:r>
    </w:p>
    <w:p w14:paraId="7B47ED7E" w14:textId="7A0C5ADF" w:rsidR="004F4B1C" w:rsidRPr="00C07439" w:rsidRDefault="0091419F" w:rsidP="0050671E">
      <w:pPr>
        <w:spacing w:line="259" w:lineRule="auto"/>
        <w:ind w:left="1134" w:right="1088"/>
        <w:jc w:val="both"/>
        <w:rPr>
          <w:rFonts w:ascii="Times New Roman" w:eastAsia="Times New Roman" w:hAnsi="Times New Roman" w:cs="Times New Roman"/>
          <w:sz w:val="20"/>
          <w:szCs w:val="20"/>
          <w:lang w:val="en-GB" w:eastAsia="en-GB"/>
        </w:rPr>
      </w:pPr>
      <w:r w:rsidRPr="00C07439">
        <w:rPr>
          <w:rFonts w:ascii="Times New Roman" w:eastAsia="Times New Roman" w:hAnsi="Times New Roman" w:cs="Times New Roman"/>
          <w:i/>
          <w:iCs/>
          <w:sz w:val="20"/>
          <w:szCs w:val="20"/>
          <w:lang w:val="en-GB" w:eastAsia="en-GB"/>
        </w:rPr>
        <w:t>“</w:t>
      </w:r>
      <w:r w:rsidR="00752AA0" w:rsidRPr="00C07439">
        <w:rPr>
          <w:rFonts w:ascii="Times New Roman" w:eastAsia="Times New Roman" w:hAnsi="Times New Roman" w:cs="Times New Roman"/>
          <w:i/>
          <w:iCs/>
          <w:sz w:val="20"/>
          <w:szCs w:val="20"/>
          <w:lang w:val="en-GB" w:eastAsia="en-GB"/>
        </w:rPr>
        <w:t>Convinces more than any other test that the patient's problem is: a) real; b) serious.  Denial is the biggest barrier to acceptance - speech testing breaks the barrier down better than everything else combined!</w:t>
      </w:r>
      <w:r w:rsidRPr="00C07439">
        <w:rPr>
          <w:rFonts w:ascii="Times New Roman" w:eastAsia="Times New Roman" w:hAnsi="Times New Roman" w:cs="Times New Roman"/>
          <w:i/>
          <w:iCs/>
          <w:sz w:val="20"/>
          <w:szCs w:val="20"/>
          <w:lang w:val="en-GB" w:eastAsia="en-GB"/>
        </w:rPr>
        <w:t>”</w:t>
      </w:r>
      <w:r w:rsidR="00752AA0" w:rsidRPr="00C07439">
        <w:rPr>
          <w:rFonts w:ascii="Times New Roman" w:eastAsia="Times New Roman" w:hAnsi="Times New Roman" w:cs="Times New Roman"/>
          <w:i/>
          <w:iCs/>
          <w:sz w:val="20"/>
          <w:szCs w:val="20"/>
          <w:lang w:val="en-GB" w:eastAsia="en-GB"/>
        </w:rPr>
        <w:t xml:space="preserve"> </w:t>
      </w:r>
      <w:r w:rsidRPr="00C07439">
        <w:rPr>
          <w:rFonts w:ascii="Times New Roman" w:eastAsia="Times New Roman" w:hAnsi="Times New Roman" w:cs="Times New Roman"/>
          <w:sz w:val="20"/>
          <w:szCs w:val="20"/>
          <w:lang w:val="en-GB" w:eastAsia="en-GB"/>
        </w:rPr>
        <w:t>(</w:t>
      </w:r>
      <w:r w:rsidR="00016C47" w:rsidRPr="00C07439">
        <w:rPr>
          <w:rFonts w:ascii="Times New Roman" w:eastAsia="Times New Roman" w:hAnsi="Times New Roman" w:cs="Times New Roman"/>
          <w:sz w:val="20"/>
          <w:szCs w:val="20"/>
          <w:lang w:val="en-GB" w:eastAsia="en-GB"/>
        </w:rPr>
        <w:t>Private sector</w:t>
      </w:r>
      <w:r w:rsidRPr="00C07439">
        <w:rPr>
          <w:rFonts w:ascii="Times New Roman" w:eastAsia="Times New Roman" w:hAnsi="Times New Roman" w:cs="Times New Roman"/>
          <w:sz w:val="20"/>
          <w:szCs w:val="20"/>
          <w:lang w:val="en-GB" w:eastAsia="en-GB"/>
        </w:rPr>
        <w:t>)</w:t>
      </w:r>
    </w:p>
    <w:p w14:paraId="26029E4C" w14:textId="45FE8C4C" w:rsidR="00134607" w:rsidRPr="00C07439" w:rsidRDefault="00522898" w:rsidP="0050671E">
      <w:pPr>
        <w:spacing w:after="0" w:line="259" w:lineRule="auto"/>
        <w:ind w:left="1134" w:right="1088"/>
        <w:jc w:val="both"/>
        <w:rPr>
          <w:rFonts w:ascii="Times New Roman" w:eastAsia="Times New Roman" w:hAnsi="Times New Roman" w:cs="Times New Roman"/>
          <w:sz w:val="20"/>
          <w:szCs w:val="20"/>
          <w:lang w:val="en-GB" w:eastAsia="en-GB"/>
        </w:rPr>
      </w:pPr>
      <w:r w:rsidRPr="00C07439">
        <w:rPr>
          <w:rFonts w:ascii="Times New Roman" w:eastAsia="Times New Roman" w:hAnsi="Times New Roman" w:cs="Times New Roman"/>
          <w:i/>
          <w:iCs/>
          <w:sz w:val="20"/>
          <w:szCs w:val="20"/>
          <w:lang w:val="en-GB" w:eastAsia="en-GB"/>
        </w:rPr>
        <w:lastRenderedPageBreak/>
        <w:t>“</w:t>
      </w:r>
      <w:r w:rsidR="00134607" w:rsidRPr="00C07439">
        <w:rPr>
          <w:rFonts w:ascii="Times New Roman" w:eastAsia="Times New Roman" w:hAnsi="Times New Roman" w:cs="Times New Roman"/>
          <w:i/>
          <w:iCs/>
          <w:sz w:val="20"/>
          <w:szCs w:val="20"/>
          <w:lang w:val="en-GB" w:eastAsia="en-GB"/>
        </w:rPr>
        <w:t>For patients, it highlights need and reaffirms their awareness of hearing loss. For clinicians, it helps us understand their communication issues in a way a pure tone audiogram cannot</w:t>
      </w:r>
      <w:r w:rsidR="00DF5C7F" w:rsidRPr="00C07439">
        <w:rPr>
          <w:rFonts w:ascii="Times New Roman" w:eastAsia="Times New Roman" w:hAnsi="Times New Roman" w:cs="Times New Roman"/>
          <w:i/>
          <w:iCs/>
          <w:sz w:val="20"/>
          <w:szCs w:val="20"/>
          <w:lang w:val="en-GB" w:eastAsia="en-GB"/>
        </w:rPr>
        <w:t>.</w:t>
      </w:r>
      <w:r w:rsidRPr="00C07439">
        <w:rPr>
          <w:rFonts w:ascii="Times New Roman" w:eastAsia="Times New Roman" w:hAnsi="Times New Roman" w:cs="Times New Roman"/>
          <w:i/>
          <w:iCs/>
          <w:sz w:val="20"/>
          <w:szCs w:val="20"/>
          <w:lang w:val="en-GB" w:eastAsia="en-GB"/>
        </w:rPr>
        <w:t>”</w:t>
      </w:r>
      <w:r w:rsidRPr="00C07439">
        <w:rPr>
          <w:rFonts w:ascii="Times New Roman" w:eastAsia="Times New Roman" w:hAnsi="Times New Roman" w:cs="Times New Roman"/>
          <w:sz w:val="20"/>
          <w:szCs w:val="20"/>
          <w:lang w:val="en-GB" w:eastAsia="en-GB"/>
        </w:rPr>
        <w:t xml:space="preserve"> </w:t>
      </w:r>
      <w:r w:rsidR="0091419F" w:rsidRPr="00C07439">
        <w:rPr>
          <w:rFonts w:ascii="Times New Roman" w:eastAsia="Times New Roman" w:hAnsi="Times New Roman" w:cs="Times New Roman"/>
          <w:sz w:val="20"/>
          <w:szCs w:val="20"/>
          <w:lang w:val="en-GB" w:eastAsia="en-GB"/>
        </w:rPr>
        <w:t>(</w:t>
      </w:r>
      <w:r w:rsidRPr="00C07439">
        <w:rPr>
          <w:rFonts w:ascii="Times New Roman" w:eastAsia="Times New Roman" w:hAnsi="Times New Roman" w:cs="Times New Roman"/>
          <w:sz w:val="20"/>
          <w:szCs w:val="20"/>
          <w:lang w:val="en-GB" w:eastAsia="en-GB"/>
        </w:rPr>
        <w:t>Private sector</w:t>
      </w:r>
      <w:r w:rsidR="0091419F" w:rsidRPr="00C07439">
        <w:rPr>
          <w:rFonts w:ascii="Times New Roman" w:eastAsia="Times New Roman" w:hAnsi="Times New Roman" w:cs="Times New Roman"/>
          <w:sz w:val="20"/>
          <w:szCs w:val="20"/>
          <w:lang w:val="en-GB" w:eastAsia="en-GB"/>
        </w:rPr>
        <w:t>)</w:t>
      </w:r>
    </w:p>
    <w:p w14:paraId="515927C2" w14:textId="77777777" w:rsidR="0036220E" w:rsidRPr="00C07439" w:rsidRDefault="0036220E" w:rsidP="0050671E">
      <w:pPr>
        <w:spacing w:after="0" w:line="259" w:lineRule="auto"/>
        <w:ind w:left="1134" w:right="1088"/>
        <w:jc w:val="both"/>
        <w:rPr>
          <w:rFonts w:ascii="Times New Roman" w:eastAsia="Gulim" w:hAnsi="Times New Roman" w:cs="Times New Roman"/>
          <w:sz w:val="24"/>
          <w:szCs w:val="24"/>
          <w:lang w:val="en-GB" w:eastAsia="en-GB"/>
        </w:rPr>
      </w:pPr>
    </w:p>
    <w:p w14:paraId="426F9DB6" w14:textId="77777777" w:rsidR="00C11A66" w:rsidRPr="00C07439" w:rsidRDefault="00C11A66" w:rsidP="005C1666">
      <w:pPr>
        <w:spacing w:after="0" w:line="480" w:lineRule="auto"/>
        <w:ind w:right="-46"/>
        <w:jc w:val="both"/>
        <w:rPr>
          <w:rFonts w:ascii="Times New Roman" w:eastAsia="Gulim" w:hAnsi="Times New Roman" w:cs="Times New Roman"/>
          <w:sz w:val="24"/>
          <w:szCs w:val="24"/>
          <w:lang w:val="en-GB" w:eastAsia="en-GB"/>
        </w:rPr>
      </w:pPr>
      <w:r w:rsidRPr="00C07439">
        <w:rPr>
          <w:rFonts w:ascii="Times New Roman" w:eastAsia="Gulim" w:hAnsi="Times New Roman" w:cs="Times New Roman"/>
          <w:sz w:val="24"/>
          <w:szCs w:val="24"/>
          <w:lang w:val="en-GB" w:eastAsia="en-GB"/>
        </w:rPr>
        <w:t xml:space="preserve">HHPs reported that presenting speech to patients with hearing loss was more effective than pure tone audiometry alone for helping patients relate testing results to real world listening scenarios. </w:t>
      </w:r>
    </w:p>
    <w:p w14:paraId="0D1F33DD" w14:textId="446848F5" w:rsidR="00325C15" w:rsidRPr="00C07439" w:rsidRDefault="00325C15" w:rsidP="0050671E">
      <w:pPr>
        <w:spacing w:line="259" w:lineRule="auto"/>
        <w:ind w:left="1134" w:right="1088"/>
        <w:jc w:val="both"/>
        <w:rPr>
          <w:rFonts w:ascii="Times New Roman" w:eastAsia="Gulim" w:hAnsi="Times New Roman" w:cs="Times New Roman"/>
          <w:sz w:val="20"/>
          <w:szCs w:val="20"/>
          <w:lang w:val="en-GB" w:eastAsia="en-GB"/>
        </w:rPr>
      </w:pPr>
      <w:r w:rsidRPr="00C07439">
        <w:rPr>
          <w:rFonts w:ascii="Times New Roman" w:eastAsia="Gulim" w:hAnsi="Times New Roman" w:cs="Times New Roman"/>
          <w:i/>
          <w:iCs/>
          <w:sz w:val="20"/>
          <w:szCs w:val="20"/>
          <w:lang w:val="en-GB" w:eastAsia="en-GB"/>
        </w:rPr>
        <w:t xml:space="preserve">“Real life stimulus is often easier for the patient to relate </w:t>
      </w:r>
      <w:r w:rsidR="00293A11" w:rsidRPr="00C07439">
        <w:rPr>
          <w:rFonts w:ascii="Times New Roman" w:eastAsia="Gulim" w:hAnsi="Times New Roman" w:cs="Times New Roman"/>
          <w:i/>
          <w:iCs/>
          <w:sz w:val="20"/>
          <w:szCs w:val="20"/>
          <w:lang w:val="en-GB" w:eastAsia="en-GB"/>
        </w:rPr>
        <w:t>to,</w:t>
      </w:r>
      <w:r w:rsidRPr="00C07439">
        <w:rPr>
          <w:rFonts w:ascii="Times New Roman" w:eastAsia="Gulim" w:hAnsi="Times New Roman" w:cs="Times New Roman"/>
          <w:i/>
          <w:iCs/>
          <w:sz w:val="20"/>
          <w:szCs w:val="20"/>
          <w:lang w:val="en-GB" w:eastAsia="en-GB"/>
        </w:rPr>
        <w:t xml:space="preserve"> and </w:t>
      </w:r>
      <w:r w:rsidR="00B657F2" w:rsidRPr="00C07439">
        <w:rPr>
          <w:rFonts w:ascii="Times New Roman" w:eastAsia="Gulim" w:hAnsi="Times New Roman" w:cs="Times New Roman"/>
          <w:i/>
          <w:iCs/>
          <w:sz w:val="20"/>
          <w:szCs w:val="20"/>
          <w:lang w:val="en-GB" w:eastAsia="en-GB"/>
        </w:rPr>
        <w:t xml:space="preserve">it </w:t>
      </w:r>
      <w:r w:rsidRPr="00C07439">
        <w:rPr>
          <w:rFonts w:ascii="Times New Roman" w:eastAsia="Gulim" w:hAnsi="Times New Roman" w:cs="Times New Roman"/>
          <w:i/>
          <w:iCs/>
          <w:sz w:val="20"/>
          <w:szCs w:val="20"/>
          <w:lang w:val="en-GB" w:eastAsia="en-GB"/>
        </w:rPr>
        <w:t xml:space="preserve">also gives a better idea of the actual benefit to the patient. Also gives some idea of processing as opposed to just detection of sound.” </w:t>
      </w:r>
      <w:r w:rsidR="00DF5C7F" w:rsidRPr="00C07439">
        <w:rPr>
          <w:rFonts w:ascii="Times New Roman" w:eastAsia="Gulim" w:hAnsi="Times New Roman" w:cs="Times New Roman"/>
          <w:sz w:val="20"/>
          <w:szCs w:val="20"/>
          <w:lang w:val="en-GB" w:eastAsia="en-GB"/>
        </w:rPr>
        <w:t>(</w:t>
      </w:r>
      <w:r w:rsidRPr="00C07439">
        <w:rPr>
          <w:rFonts w:ascii="Times New Roman" w:eastAsia="Gulim" w:hAnsi="Times New Roman" w:cs="Times New Roman"/>
          <w:sz w:val="20"/>
          <w:szCs w:val="20"/>
          <w:lang w:val="en-GB" w:eastAsia="en-GB"/>
        </w:rPr>
        <w:t>Public sector</w:t>
      </w:r>
      <w:r w:rsidR="00DF5C7F" w:rsidRPr="00C07439">
        <w:rPr>
          <w:rFonts w:ascii="Times New Roman" w:eastAsia="Gulim" w:hAnsi="Times New Roman" w:cs="Times New Roman"/>
          <w:sz w:val="20"/>
          <w:szCs w:val="20"/>
          <w:lang w:val="en-GB" w:eastAsia="en-GB"/>
        </w:rPr>
        <w:t>)</w:t>
      </w:r>
    </w:p>
    <w:p w14:paraId="0A3BA0AB" w14:textId="1B78036E" w:rsidR="00325C15" w:rsidRPr="00C07439" w:rsidRDefault="00325C15" w:rsidP="0050671E">
      <w:pPr>
        <w:spacing w:line="259" w:lineRule="auto"/>
        <w:ind w:left="1134" w:right="1088"/>
        <w:jc w:val="both"/>
        <w:rPr>
          <w:rFonts w:ascii="Times New Roman" w:eastAsia="Gulim" w:hAnsi="Times New Roman" w:cs="Times New Roman"/>
          <w:sz w:val="20"/>
          <w:szCs w:val="20"/>
          <w:lang w:val="en-GB" w:eastAsia="en-GB"/>
        </w:rPr>
      </w:pPr>
      <w:r w:rsidRPr="00C07439">
        <w:rPr>
          <w:rFonts w:ascii="Times New Roman" w:eastAsia="Gulim" w:hAnsi="Times New Roman" w:cs="Times New Roman"/>
          <w:i/>
          <w:iCs/>
          <w:sz w:val="20"/>
          <w:szCs w:val="20"/>
          <w:lang w:val="en-GB" w:eastAsia="en-GB"/>
        </w:rPr>
        <w:t xml:space="preserve">“People will often associate the test with their primary issues with background noise and will often feel listened to when the speech test is complete and explained.” </w:t>
      </w:r>
      <w:r w:rsidR="00DF5C7F" w:rsidRPr="00C07439">
        <w:rPr>
          <w:rFonts w:ascii="Times New Roman" w:eastAsia="Gulim" w:hAnsi="Times New Roman" w:cs="Times New Roman"/>
          <w:sz w:val="20"/>
          <w:szCs w:val="20"/>
          <w:lang w:val="en-GB" w:eastAsia="en-GB"/>
        </w:rPr>
        <w:t>(</w:t>
      </w:r>
      <w:r w:rsidRPr="00C07439">
        <w:rPr>
          <w:rFonts w:ascii="Times New Roman" w:eastAsia="Gulim" w:hAnsi="Times New Roman" w:cs="Times New Roman"/>
          <w:sz w:val="20"/>
          <w:szCs w:val="20"/>
          <w:lang w:val="en-GB" w:eastAsia="en-GB"/>
        </w:rPr>
        <w:t>Private sector</w:t>
      </w:r>
      <w:r w:rsidR="00DF5C7F" w:rsidRPr="00C07439">
        <w:rPr>
          <w:rFonts w:ascii="Times New Roman" w:eastAsia="Gulim" w:hAnsi="Times New Roman" w:cs="Times New Roman"/>
          <w:sz w:val="20"/>
          <w:szCs w:val="20"/>
          <w:lang w:val="en-GB" w:eastAsia="en-GB"/>
        </w:rPr>
        <w:t>)</w:t>
      </w:r>
    </w:p>
    <w:p w14:paraId="69BD7B32" w14:textId="36281A10" w:rsidR="00C857AA" w:rsidRPr="00C07439" w:rsidRDefault="00C857AA" w:rsidP="0050671E">
      <w:pPr>
        <w:spacing w:line="259" w:lineRule="auto"/>
        <w:ind w:left="1134" w:right="1088"/>
        <w:jc w:val="both"/>
        <w:rPr>
          <w:rFonts w:ascii="Times New Roman" w:eastAsia="Gulim" w:hAnsi="Times New Roman" w:cs="Times New Roman"/>
          <w:sz w:val="20"/>
          <w:szCs w:val="20"/>
          <w:lang w:val="en-GB" w:eastAsia="en-GB"/>
        </w:rPr>
      </w:pPr>
      <w:r w:rsidRPr="00C07439">
        <w:rPr>
          <w:rFonts w:ascii="Times New Roman" w:eastAsia="Gulim" w:hAnsi="Times New Roman" w:cs="Times New Roman"/>
          <w:i/>
          <w:iCs/>
          <w:sz w:val="20"/>
          <w:szCs w:val="20"/>
          <w:lang w:val="en-GB" w:eastAsia="en-GB"/>
        </w:rPr>
        <w:t xml:space="preserve">“The standardised </w:t>
      </w:r>
      <w:r w:rsidR="00B657F2" w:rsidRPr="00C07439">
        <w:rPr>
          <w:rFonts w:ascii="Times New Roman" w:eastAsia="Gulim" w:hAnsi="Times New Roman" w:cs="Times New Roman"/>
          <w:i/>
          <w:iCs/>
          <w:sz w:val="20"/>
          <w:szCs w:val="20"/>
          <w:lang w:val="en-GB" w:eastAsia="en-GB"/>
        </w:rPr>
        <w:t>audiogram</w:t>
      </w:r>
      <w:r w:rsidRPr="00C07439">
        <w:rPr>
          <w:rFonts w:ascii="Times New Roman" w:eastAsia="Gulim" w:hAnsi="Times New Roman" w:cs="Times New Roman"/>
          <w:i/>
          <w:iCs/>
          <w:sz w:val="20"/>
          <w:szCs w:val="20"/>
          <w:lang w:val="en-GB" w:eastAsia="en-GB"/>
        </w:rPr>
        <w:t xml:space="preserve"> doesn't reflect realistic listening situations and so speech tests may provide a more accurate representation of an individual's hearing difficulties” </w:t>
      </w:r>
      <w:r w:rsidR="00DF5C7F" w:rsidRPr="00C07439">
        <w:rPr>
          <w:rFonts w:ascii="Times New Roman" w:eastAsia="Gulim" w:hAnsi="Times New Roman" w:cs="Times New Roman"/>
          <w:sz w:val="20"/>
          <w:szCs w:val="20"/>
          <w:lang w:val="en-GB" w:eastAsia="en-GB"/>
        </w:rPr>
        <w:t>(</w:t>
      </w:r>
      <w:r w:rsidRPr="00C07439">
        <w:rPr>
          <w:rFonts w:ascii="Times New Roman" w:eastAsia="Gulim" w:hAnsi="Times New Roman" w:cs="Times New Roman"/>
          <w:sz w:val="20"/>
          <w:szCs w:val="20"/>
          <w:lang w:val="en-GB" w:eastAsia="en-GB"/>
        </w:rPr>
        <w:t>Public sector</w:t>
      </w:r>
      <w:r w:rsidR="00DF5C7F" w:rsidRPr="00C07439">
        <w:rPr>
          <w:rFonts w:ascii="Times New Roman" w:eastAsia="Gulim" w:hAnsi="Times New Roman" w:cs="Times New Roman"/>
          <w:sz w:val="20"/>
          <w:szCs w:val="20"/>
          <w:lang w:val="en-GB" w:eastAsia="en-GB"/>
        </w:rPr>
        <w:t>)</w:t>
      </w:r>
    </w:p>
    <w:p w14:paraId="5327093E" w14:textId="3600FF23" w:rsidR="00067B8A" w:rsidRPr="00C07439" w:rsidRDefault="00067B8A" w:rsidP="005C1666">
      <w:pPr>
        <w:spacing w:after="0" w:line="480" w:lineRule="auto"/>
        <w:ind w:right="-188"/>
        <w:jc w:val="both"/>
        <w:rPr>
          <w:rFonts w:ascii="Times New Roman" w:eastAsia="Gulim" w:hAnsi="Times New Roman" w:cs="Times New Roman"/>
          <w:sz w:val="24"/>
          <w:szCs w:val="24"/>
          <w:lang w:val="en-GB" w:eastAsia="en-GB"/>
        </w:rPr>
      </w:pPr>
      <w:r w:rsidRPr="00C07439">
        <w:rPr>
          <w:rFonts w:ascii="Times New Roman" w:eastAsia="Gulim" w:hAnsi="Times New Roman" w:cs="Times New Roman"/>
          <w:sz w:val="24"/>
          <w:szCs w:val="24"/>
          <w:lang w:val="en-GB" w:eastAsia="en-GB"/>
        </w:rPr>
        <w:t xml:space="preserve">Finally, respondents felt </w:t>
      </w:r>
      <w:r w:rsidR="00FF2BA9" w:rsidRPr="00C07439">
        <w:rPr>
          <w:rFonts w:ascii="Times New Roman" w:eastAsia="Gulim" w:hAnsi="Times New Roman" w:cs="Times New Roman"/>
          <w:sz w:val="24"/>
          <w:szCs w:val="24"/>
          <w:lang w:val="en-GB" w:eastAsia="en-GB"/>
        </w:rPr>
        <w:t xml:space="preserve">that </w:t>
      </w:r>
      <w:r w:rsidRPr="00C07439">
        <w:rPr>
          <w:rFonts w:ascii="Times New Roman" w:eastAsia="Gulim" w:hAnsi="Times New Roman" w:cs="Times New Roman"/>
          <w:sz w:val="24"/>
          <w:szCs w:val="24"/>
          <w:lang w:val="en-GB" w:eastAsia="en-GB"/>
        </w:rPr>
        <w:t xml:space="preserve">speech testing helped </w:t>
      </w:r>
      <w:r w:rsidR="003B06E7" w:rsidRPr="00C07439">
        <w:rPr>
          <w:rFonts w:ascii="Times New Roman" w:eastAsia="Gulim" w:hAnsi="Times New Roman" w:cs="Times New Roman"/>
          <w:sz w:val="24"/>
          <w:szCs w:val="24"/>
          <w:lang w:val="en-GB" w:eastAsia="en-GB"/>
        </w:rPr>
        <w:t>HHPs</w:t>
      </w:r>
      <w:r w:rsidRPr="00C07439">
        <w:rPr>
          <w:rFonts w:ascii="Times New Roman" w:eastAsia="Gulim" w:hAnsi="Times New Roman" w:cs="Times New Roman"/>
          <w:sz w:val="24"/>
          <w:szCs w:val="24"/>
          <w:lang w:val="en-GB" w:eastAsia="en-GB"/>
        </w:rPr>
        <w:t xml:space="preserve"> manage patients’ expectations during audiology consultations. </w:t>
      </w:r>
      <w:r w:rsidR="00A2309C" w:rsidRPr="00C07439">
        <w:rPr>
          <w:rFonts w:ascii="Times New Roman" w:eastAsia="Gulim" w:hAnsi="Times New Roman" w:cs="Times New Roman"/>
          <w:sz w:val="24"/>
          <w:szCs w:val="24"/>
          <w:lang w:val="en-GB" w:eastAsia="en-GB"/>
        </w:rPr>
        <w:t xml:space="preserve">One commonly </w:t>
      </w:r>
      <w:r w:rsidR="0038690F" w:rsidRPr="00C07439">
        <w:rPr>
          <w:rFonts w:ascii="Times New Roman" w:eastAsia="Gulim" w:hAnsi="Times New Roman" w:cs="Times New Roman"/>
          <w:sz w:val="24"/>
          <w:szCs w:val="24"/>
          <w:lang w:val="en-GB" w:eastAsia="en-GB"/>
        </w:rPr>
        <w:t xml:space="preserve">reported example </w:t>
      </w:r>
      <w:r w:rsidR="00901EB0" w:rsidRPr="00C07439">
        <w:rPr>
          <w:rFonts w:ascii="Times New Roman" w:eastAsia="Gulim" w:hAnsi="Times New Roman" w:cs="Times New Roman"/>
          <w:sz w:val="24"/>
          <w:szCs w:val="24"/>
          <w:lang w:val="en-GB" w:eastAsia="en-GB"/>
        </w:rPr>
        <w:t xml:space="preserve">was </w:t>
      </w:r>
      <w:r w:rsidR="00AB5EFA" w:rsidRPr="00C07439">
        <w:rPr>
          <w:rFonts w:ascii="Times New Roman" w:eastAsia="Gulim" w:hAnsi="Times New Roman" w:cs="Times New Roman"/>
          <w:sz w:val="24"/>
          <w:szCs w:val="24"/>
          <w:lang w:val="en-GB" w:eastAsia="en-GB"/>
        </w:rPr>
        <w:t>the</w:t>
      </w:r>
      <w:r w:rsidRPr="00C07439">
        <w:rPr>
          <w:rFonts w:ascii="Times New Roman" w:eastAsia="Gulim" w:hAnsi="Times New Roman" w:cs="Times New Roman"/>
          <w:sz w:val="24"/>
          <w:szCs w:val="24"/>
          <w:lang w:val="en-GB" w:eastAsia="en-GB"/>
        </w:rPr>
        <w:t xml:space="preserve"> mismatch in the audiogram classifications (e.g., mild hearing loss) and the communication difficulties experience</w:t>
      </w:r>
      <w:r w:rsidR="00187E48" w:rsidRPr="00C07439">
        <w:rPr>
          <w:rFonts w:ascii="Times New Roman" w:eastAsia="Gulim" w:hAnsi="Times New Roman" w:cs="Times New Roman"/>
          <w:sz w:val="24"/>
          <w:szCs w:val="24"/>
          <w:lang w:val="en-GB" w:eastAsia="en-GB"/>
        </w:rPr>
        <w:t>d</w:t>
      </w:r>
      <w:r w:rsidRPr="00C07439">
        <w:rPr>
          <w:rFonts w:ascii="Times New Roman" w:eastAsia="Gulim" w:hAnsi="Times New Roman" w:cs="Times New Roman"/>
          <w:sz w:val="24"/>
          <w:szCs w:val="24"/>
          <w:lang w:val="en-GB" w:eastAsia="en-GB"/>
        </w:rPr>
        <w:t xml:space="preserve"> by the patient. Therefore, they </w:t>
      </w:r>
      <w:r w:rsidR="00B76D7D" w:rsidRPr="00C07439">
        <w:rPr>
          <w:rFonts w:ascii="Times New Roman" w:eastAsia="Gulim" w:hAnsi="Times New Roman" w:cs="Times New Roman"/>
          <w:sz w:val="24"/>
          <w:szCs w:val="24"/>
          <w:lang w:val="en-GB" w:eastAsia="en-GB"/>
        </w:rPr>
        <w:t xml:space="preserve">believed that </w:t>
      </w:r>
      <w:r w:rsidRPr="00C07439">
        <w:rPr>
          <w:rFonts w:ascii="Times New Roman" w:eastAsia="Gulim" w:hAnsi="Times New Roman" w:cs="Times New Roman"/>
          <w:sz w:val="24"/>
          <w:szCs w:val="24"/>
          <w:lang w:val="en-GB" w:eastAsia="en-GB"/>
        </w:rPr>
        <w:t xml:space="preserve">speech testing was beneficial for improving patients’ understanding of their own hearing </w:t>
      </w:r>
      <w:r w:rsidR="00C5637F" w:rsidRPr="00C07439">
        <w:rPr>
          <w:rFonts w:ascii="Times New Roman" w:eastAsia="Gulim" w:hAnsi="Times New Roman" w:cs="Times New Roman"/>
          <w:sz w:val="24"/>
          <w:szCs w:val="24"/>
          <w:lang w:val="en-GB" w:eastAsia="en-GB"/>
        </w:rPr>
        <w:t>abilities</w:t>
      </w:r>
      <w:r w:rsidRPr="00C07439">
        <w:rPr>
          <w:rFonts w:ascii="Times New Roman" w:eastAsia="Gulim" w:hAnsi="Times New Roman" w:cs="Times New Roman"/>
          <w:sz w:val="24"/>
          <w:szCs w:val="24"/>
          <w:lang w:val="en-GB" w:eastAsia="en-GB"/>
        </w:rPr>
        <w:t xml:space="preserve">. Beyond diagnostic assessment, speech testing was also reported to be beneficial for the counselling process and could lead to improved patient satisfaction. </w:t>
      </w:r>
    </w:p>
    <w:p w14:paraId="6ED1E6FB" w14:textId="067A0E3D" w:rsidR="007164A6" w:rsidRPr="00C07439" w:rsidRDefault="00CD6DEC" w:rsidP="0050671E">
      <w:pPr>
        <w:spacing w:line="259" w:lineRule="auto"/>
        <w:ind w:left="1134" w:right="1088"/>
        <w:jc w:val="both"/>
        <w:rPr>
          <w:rFonts w:ascii="Times New Roman" w:eastAsia="Gulim" w:hAnsi="Times New Roman" w:cs="Times New Roman"/>
          <w:sz w:val="20"/>
          <w:szCs w:val="20"/>
          <w:lang w:val="en-GB" w:eastAsia="en-GB"/>
        </w:rPr>
      </w:pPr>
      <w:r w:rsidRPr="00C07439">
        <w:rPr>
          <w:rFonts w:ascii="Times New Roman" w:eastAsia="Gulim" w:hAnsi="Times New Roman" w:cs="Times New Roman"/>
          <w:i/>
          <w:sz w:val="20"/>
          <w:szCs w:val="20"/>
          <w:lang w:val="en-GB"/>
        </w:rPr>
        <w:t>“It allows you to gain a picture of their actual hearing. A person can have a mild loss but may struggle with speech more so. It is also a good tool to use for counselling and rehab purposes and allows you to set realistic expectations</w:t>
      </w:r>
      <w:r w:rsidR="00DF5C7F" w:rsidRPr="00C07439">
        <w:rPr>
          <w:rFonts w:ascii="Times New Roman" w:eastAsia="Gulim" w:hAnsi="Times New Roman" w:cs="Times New Roman"/>
          <w:i/>
          <w:sz w:val="20"/>
          <w:szCs w:val="20"/>
          <w:lang w:val="en-GB"/>
        </w:rPr>
        <w:t>.</w:t>
      </w:r>
      <w:r w:rsidRPr="00C07439">
        <w:rPr>
          <w:rFonts w:ascii="Times New Roman" w:eastAsia="Gulim" w:hAnsi="Times New Roman" w:cs="Times New Roman"/>
          <w:i/>
          <w:sz w:val="20"/>
          <w:szCs w:val="20"/>
          <w:lang w:val="en-GB"/>
        </w:rPr>
        <w:t xml:space="preserve">” </w:t>
      </w:r>
      <w:r w:rsidR="00DF5C7F" w:rsidRPr="00C07439">
        <w:rPr>
          <w:rFonts w:ascii="Times New Roman" w:eastAsia="Gulim" w:hAnsi="Times New Roman" w:cs="Times New Roman"/>
          <w:sz w:val="20"/>
          <w:szCs w:val="20"/>
          <w:lang w:val="en-GB" w:eastAsia="en-GB"/>
        </w:rPr>
        <w:t>(</w:t>
      </w:r>
      <w:r w:rsidRPr="00C07439">
        <w:rPr>
          <w:rFonts w:ascii="Times New Roman" w:eastAsia="Gulim" w:hAnsi="Times New Roman" w:cs="Times New Roman"/>
          <w:sz w:val="20"/>
          <w:szCs w:val="20"/>
          <w:lang w:val="en-GB" w:eastAsia="en-GB"/>
        </w:rPr>
        <w:t>Public sector</w:t>
      </w:r>
      <w:r w:rsidR="00DF5C7F" w:rsidRPr="00C07439">
        <w:rPr>
          <w:rFonts w:ascii="Times New Roman" w:eastAsia="Gulim" w:hAnsi="Times New Roman" w:cs="Times New Roman"/>
          <w:sz w:val="20"/>
          <w:szCs w:val="20"/>
          <w:lang w:val="en-GB" w:eastAsia="en-GB"/>
        </w:rPr>
        <w:t>)</w:t>
      </w:r>
    </w:p>
    <w:p w14:paraId="77D18998" w14:textId="5631A07A" w:rsidR="007164A6" w:rsidRPr="00C07439" w:rsidRDefault="007164A6" w:rsidP="0050671E">
      <w:pPr>
        <w:spacing w:after="0" w:line="259" w:lineRule="auto"/>
        <w:ind w:left="1134" w:right="1088"/>
        <w:jc w:val="both"/>
        <w:rPr>
          <w:rFonts w:ascii="Times New Roman" w:eastAsia="Gulim" w:hAnsi="Times New Roman" w:cs="Times New Roman"/>
          <w:sz w:val="20"/>
          <w:szCs w:val="20"/>
          <w:lang w:val="en-GB" w:eastAsia="en-GB"/>
        </w:rPr>
      </w:pPr>
      <w:r w:rsidRPr="00C07439">
        <w:rPr>
          <w:rFonts w:ascii="Times New Roman" w:eastAsia="Gulim" w:hAnsi="Times New Roman" w:cs="Times New Roman"/>
          <w:i/>
          <w:iCs/>
          <w:sz w:val="20"/>
          <w:szCs w:val="20"/>
          <w:lang w:val="en-GB" w:eastAsia="en-GB"/>
        </w:rPr>
        <w:t xml:space="preserve">“Gives you a better understanding of patients loss and possible problems, for both clinician, patient and family which should allow for better treatment outcome. Should reduce return appts for some patients and lead to better satisfaction for those often listed as difficult.” </w:t>
      </w:r>
      <w:r w:rsidR="00DF5C7F" w:rsidRPr="00C07439">
        <w:rPr>
          <w:rFonts w:ascii="Times New Roman" w:eastAsia="Gulim" w:hAnsi="Times New Roman" w:cs="Times New Roman"/>
          <w:sz w:val="20"/>
          <w:szCs w:val="20"/>
          <w:lang w:val="en-GB" w:eastAsia="en-GB"/>
        </w:rPr>
        <w:t>(</w:t>
      </w:r>
      <w:r w:rsidRPr="00C07439">
        <w:rPr>
          <w:rFonts w:ascii="Times New Roman" w:eastAsia="Gulim" w:hAnsi="Times New Roman" w:cs="Times New Roman"/>
          <w:sz w:val="20"/>
          <w:szCs w:val="20"/>
          <w:lang w:val="en-GB" w:eastAsia="en-GB"/>
        </w:rPr>
        <w:t>Public sector</w:t>
      </w:r>
      <w:r w:rsidR="00DF5C7F" w:rsidRPr="00C07439">
        <w:rPr>
          <w:rFonts w:ascii="Times New Roman" w:eastAsia="Gulim" w:hAnsi="Times New Roman" w:cs="Times New Roman"/>
          <w:sz w:val="20"/>
          <w:szCs w:val="20"/>
          <w:lang w:val="en-GB" w:eastAsia="en-GB"/>
        </w:rPr>
        <w:t>)</w:t>
      </w:r>
    </w:p>
    <w:p w14:paraId="5255696D" w14:textId="1E35385E" w:rsidR="002143E4" w:rsidRPr="00C07439" w:rsidRDefault="002143E4" w:rsidP="0050671E">
      <w:pPr>
        <w:spacing w:after="0" w:line="259" w:lineRule="auto"/>
        <w:ind w:right="1088"/>
        <w:jc w:val="both"/>
        <w:rPr>
          <w:rFonts w:ascii="Times New Roman" w:eastAsia="Gulim" w:hAnsi="Times New Roman" w:cs="Times New Roman"/>
          <w:i/>
          <w:iCs/>
          <w:sz w:val="24"/>
          <w:szCs w:val="24"/>
          <w:lang w:val="en-GB" w:eastAsia="en-GB"/>
        </w:rPr>
      </w:pPr>
    </w:p>
    <w:p w14:paraId="7AC03DDE" w14:textId="478F8956" w:rsidR="00062280" w:rsidRPr="00C07439" w:rsidRDefault="00062280" w:rsidP="0050671E">
      <w:pPr>
        <w:spacing w:after="0" w:line="259" w:lineRule="auto"/>
        <w:ind w:right="1088"/>
        <w:jc w:val="both"/>
        <w:rPr>
          <w:rFonts w:ascii="Times New Roman" w:eastAsia="Gulim" w:hAnsi="Times New Roman" w:cs="Times New Roman"/>
          <w:i/>
          <w:iCs/>
          <w:sz w:val="24"/>
          <w:szCs w:val="24"/>
          <w:lang w:val="en-GB" w:eastAsia="en-GB"/>
        </w:rPr>
      </w:pPr>
    </w:p>
    <w:p w14:paraId="6DC42E48" w14:textId="77777777" w:rsidR="00062280" w:rsidRPr="00C07439" w:rsidRDefault="00062280" w:rsidP="0050671E">
      <w:pPr>
        <w:spacing w:after="0" w:line="259" w:lineRule="auto"/>
        <w:ind w:right="1088"/>
        <w:jc w:val="both"/>
        <w:rPr>
          <w:rFonts w:ascii="Times New Roman" w:eastAsia="Gulim" w:hAnsi="Times New Roman" w:cs="Times New Roman"/>
          <w:i/>
          <w:iCs/>
          <w:sz w:val="24"/>
          <w:szCs w:val="24"/>
          <w:lang w:val="en-GB" w:eastAsia="en-GB"/>
        </w:rPr>
      </w:pPr>
    </w:p>
    <w:p w14:paraId="281E4465" w14:textId="5FFEC499" w:rsidR="00FB6025" w:rsidRPr="00C07439" w:rsidRDefault="00E616B2" w:rsidP="00C07439">
      <w:pPr>
        <w:pStyle w:val="Heading3"/>
        <w:rPr>
          <w:lang w:eastAsia="en-GB"/>
        </w:rPr>
      </w:pPr>
      <w:r w:rsidRPr="00C07439">
        <w:rPr>
          <w:lang w:eastAsia="en-GB"/>
        </w:rPr>
        <w:t xml:space="preserve">Guiding </w:t>
      </w:r>
      <w:r w:rsidR="00B21E20" w:rsidRPr="00C07439">
        <w:rPr>
          <w:lang w:eastAsia="en-GB"/>
        </w:rPr>
        <w:t>hearing aid fitting</w:t>
      </w:r>
    </w:p>
    <w:p w14:paraId="5D417282" w14:textId="5F5FCAEC" w:rsidR="00FB6025" w:rsidRPr="00C07439" w:rsidRDefault="005A3DA8" w:rsidP="005C1666">
      <w:pPr>
        <w:spacing w:after="0" w:line="480" w:lineRule="auto"/>
        <w:ind w:right="95"/>
        <w:jc w:val="both"/>
        <w:rPr>
          <w:rFonts w:ascii="Times New Roman" w:eastAsia="Gulim" w:hAnsi="Times New Roman" w:cs="Times New Roman"/>
          <w:sz w:val="24"/>
          <w:szCs w:val="24"/>
          <w:lang w:val="en-GB" w:eastAsia="en-GB"/>
        </w:rPr>
      </w:pPr>
      <w:r w:rsidRPr="00C07439">
        <w:rPr>
          <w:rFonts w:ascii="Times New Roman" w:eastAsia="Gulim" w:hAnsi="Times New Roman" w:cs="Times New Roman"/>
          <w:sz w:val="24"/>
          <w:szCs w:val="24"/>
          <w:lang w:val="en-GB" w:eastAsia="en-GB"/>
        </w:rPr>
        <w:t xml:space="preserve">HHPs reported </w:t>
      </w:r>
      <w:r w:rsidR="009512DA" w:rsidRPr="00C07439">
        <w:rPr>
          <w:rFonts w:ascii="Times New Roman" w:eastAsia="Gulim" w:hAnsi="Times New Roman" w:cs="Times New Roman"/>
          <w:sz w:val="24"/>
          <w:szCs w:val="24"/>
          <w:lang w:val="en-GB" w:eastAsia="en-GB"/>
        </w:rPr>
        <w:t>making</w:t>
      </w:r>
      <w:r w:rsidRPr="00C07439">
        <w:rPr>
          <w:rFonts w:ascii="Times New Roman" w:eastAsia="Gulim" w:hAnsi="Times New Roman" w:cs="Times New Roman"/>
          <w:sz w:val="24"/>
          <w:szCs w:val="24"/>
          <w:lang w:val="en-GB" w:eastAsia="en-GB"/>
        </w:rPr>
        <w:t xml:space="preserve"> </w:t>
      </w:r>
      <w:r w:rsidR="00327B44" w:rsidRPr="00C07439">
        <w:rPr>
          <w:rFonts w:ascii="Times New Roman" w:eastAsia="Gulim" w:hAnsi="Times New Roman" w:cs="Times New Roman"/>
          <w:sz w:val="24"/>
          <w:szCs w:val="24"/>
          <w:lang w:val="en-GB" w:eastAsia="en-GB"/>
        </w:rPr>
        <w:t xml:space="preserve">hearing aid adjustments </w:t>
      </w:r>
      <w:r w:rsidRPr="00C07439">
        <w:rPr>
          <w:rFonts w:ascii="Times New Roman" w:eastAsia="Gulim" w:hAnsi="Times New Roman" w:cs="Times New Roman"/>
          <w:sz w:val="24"/>
          <w:szCs w:val="24"/>
          <w:lang w:val="en-GB" w:eastAsia="en-GB"/>
        </w:rPr>
        <w:t>based on speech test</w:t>
      </w:r>
      <w:r w:rsidR="00C23210" w:rsidRPr="00C07439">
        <w:rPr>
          <w:rFonts w:ascii="Times New Roman" w:eastAsia="Gulim" w:hAnsi="Times New Roman" w:cs="Times New Roman"/>
          <w:sz w:val="24"/>
          <w:szCs w:val="24"/>
          <w:lang w:val="en-GB" w:eastAsia="en-GB"/>
        </w:rPr>
        <w:t>s</w:t>
      </w:r>
      <w:r w:rsidRPr="00C07439">
        <w:rPr>
          <w:rFonts w:ascii="Times New Roman" w:eastAsia="Gulim" w:hAnsi="Times New Roman" w:cs="Times New Roman"/>
          <w:sz w:val="24"/>
          <w:szCs w:val="24"/>
          <w:lang w:val="en-GB" w:eastAsia="en-GB"/>
        </w:rPr>
        <w:t xml:space="preserve"> </w:t>
      </w:r>
      <w:r w:rsidR="00C23210" w:rsidRPr="00C07439">
        <w:rPr>
          <w:rFonts w:ascii="Times New Roman" w:eastAsia="Gulim" w:hAnsi="Times New Roman" w:cs="Times New Roman"/>
          <w:sz w:val="24"/>
          <w:szCs w:val="24"/>
          <w:lang w:val="en-GB" w:eastAsia="en-GB"/>
        </w:rPr>
        <w:t>and the</w:t>
      </w:r>
      <w:r w:rsidRPr="00C07439">
        <w:rPr>
          <w:rFonts w:ascii="Times New Roman" w:eastAsia="Gulim" w:hAnsi="Times New Roman" w:cs="Times New Roman"/>
          <w:sz w:val="24"/>
          <w:szCs w:val="24"/>
          <w:lang w:val="en-GB" w:eastAsia="en-GB"/>
        </w:rPr>
        <w:t xml:space="preserve"> result</w:t>
      </w:r>
      <w:r w:rsidR="001A472D" w:rsidRPr="00C07439">
        <w:rPr>
          <w:rFonts w:ascii="Times New Roman" w:eastAsia="Gulim" w:hAnsi="Times New Roman" w:cs="Times New Roman"/>
          <w:sz w:val="24"/>
          <w:szCs w:val="24"/>
          <w:lang w:val="en-GB" w:eastAsia="en-GB"/>
        </w:rPr>
        <w:t>s</w:t>
      </w:r>
      <w:r w:rsidRPr="00C07439">
        <w:rPr>
          <w:rFonts w:ascii="Times New Roman" w:eastAsia="Gulim" w:hAnsi="Times New Roman" w:cs="Times New Roman"/>
          <w:sz w:val="24"/>
          <w:szCs w:val="24"/>
          <w:lang w:val="en-GB" w:eastAsia="en-GB"/>
        </w:rPr>
        <w:t xml:space="preserve"> from aided speech testing w</w:t>
      </w:r>
      <w:r w:rsidR="001A472D" w:rsidRPr="00C07439">
        <w:rPr>
          <w:rFonts w:ascii="Times New Roman" w:eastAsia="Gulim" w:hAnsi="Times New Roman" w:cs="Times New Roman"/>
          <w:sz w:val="24"/>
          <w:szCs w:val="24"/>
          <w:lang w:val="en-GB" w:eastAsia="en-GB"/>
        </w:rPr>
        <w:t>ere</w:t>
      </w:r>
      <w:r w:rsidR="00AA15B0" w:rsidRPr="00C07439">
        <w:rPr>
          <w:rFonts w:ascii="Times New Roman" w:eastAsia="Gulim" w:hAnsi="Times New Roman" w:cs="Times New Roman"/>
          <w:sz w:val="24"/>
          <w:szCs w:val="24"/>
          <w:lang w:val="en-GB" w:eastAsia="en-GB"/>
        </w:rPr>
        <w:t xml:space="preserve"> </w:t>
      </w:r>
      <w:r w:rsidR="001A472D" w:rsidRPr="00C07439">
        <w:rPr>
          <w:rFonts w:ascii="Times New Roman" w:eastAsia="Gulim" w:hAnsi="Times New Roman" w:cs="Times New Roman"/>
          <w:sz w:val="24"/>
          <w:szCs w:val="24"/>
          <w:lang w:val="en-GB" w:eastAsia="en-GB"/>
        </w:rPr>
        <w:t>used to identify</w:t>
      </w:r>
      <w:r w:rsidR="00AA15B0" w:rsidRPr="00C07439">
        <w:rPr>
          <w:rFonts w:ascii="Times New Roman" w:eastAsia="Gulim" w:hAnsi="Times New Roman" w:cs="Times New Roman"/>
          <w:sz w:val="24"/>
          <w:szCs w:val="24"/>
          <w:lang w:val="en-GB" w:eastAsia="en-GB"/>
        </w:rPr>
        <w:t xml:space="preserve"> </w:t>
      </w:r>
      <w:r w:rsidR="000B258E" w:rsidRPr="00C07439">
        <w:rPr>
          <w:rFonts w:ascii="Times New Roman" w:eastAsia="Gulim" w:hAnsi="Times New Roman" w:cs="Times New Roman"/>
          <w:sz w:val="24"/>
          <w:szCs w:val="24"/>
          <w:lang w:val="en-GB" w:eastAsia="en-GB"/>
        </w:rPr>
        <w:t xml:space="preserve">the </w:t>
      </w:r>
      <w:r w:rsidR="00AA15B0" w:rsidRPr="00C07439">
        <w:rPr>
          <w:rFonts w:ascii="Times New Roman" w:eastAsia="Gulim" w:hAnsi="Times New Roman" w:cs="Times New Roman"/>
          <w:sz w:val="24"/>
          <w:szCs w:val="24"/>
          <w:lang w:val="en-GB" w:eastAsia="en-GB"/>
        </w:rPr>
        <w:t>limitations of hearing aid</w:t>
      </w:r>
      <w:r w:rsidR="00A013A2" w:rsidRPr="00C07439">
        <w:rPr>
          <w:rFonts w:ascii="Times New Roman" w:eastAsia="Gulim" w:hAnsi="Times New Roman" w:cs="Times New Roman"/>
          <w:sz w:val="24"/>
          <w:szCs w:val="24"/>
          <w:lang w:val="en-GB" w:eastAsia="en-GB"/>
        </w:rPr>
        <w:t>s</w:t>
      </w:r>
      <w:r w:rsidR="000B258E" w:rsidRPr="00C07439">
        <w:rPr>
          <w:rFonts w:ascii="Times New Roman" w:eastAsia="Gulim" w:hAnsi="Times New Roman" w:cs="Times New Roman"/>
          <w:sz w:val="24"/>
          <w:szCs w:val="24"/>
          <w:lang w:val="en-GB" w:eastAsia="en-GB"/>
        </w:rPr>
        <w:t xml:space="preserve">. </w:t>
      </w:r>
      <w:r w:rsidR="00232039" w:rsidRPr="00C07439">
        <w:rPr>
          <w:rFonts w:ascii="Times New Roman" w:eastAsia="Gulim" w:hAnsi="Times New Roman" w:cs="Times New Roman"/>
          <w:sz w:val="24"/>
          <w:szCs w:val="24"/>
          <w:lang w:val="en-GB" w:eastAsia="en-GB"/>
        </w:rPr>
        <w:t xml:space="preserve">Although HHPs felt </w:t>
      </w:r>
      <w:r w:rsidR="00232039" w:rsidRPr="00C07439">
        <w:rPr>
          <w:rFonts w:ascii="Times New Roman" w:eastAsia="Gulim" w:hAnsi="Times New Roman" w:cs="Times New Roman"/>
          <w:sz w:val="24"/>
          <w:szCs w:val="24"/>
          <w:lang w:val="en-GB" w:eastAsia="en-GB"/>
        </w:rPr>
        <w:lastRenderedPageBreak/>
        <w:t>speech testing was a useful counselling tool to demonstrate aided vs unaided performance, t</w:t>
      </w:r>
      <w:r w:rsidR="00960123" w:rsidRPr="00C07439">
        <w:rPr>
          <w:rFonts w:ascii="Times New Roman" w:eastAsia="Gulim" w:hAnsi="Times New Roman" w:cs="Times New Roman"/>
          <w:sz w:val="24"/>
          <w:szCs w:val="24"/>
          <w:lang w:val="en-GB" w:eastAsia="en-GB"/>
        </w:rPr>
        <w:t xml:space="preserve">hey reported </w:t>
      </w:r>
      <w:r w:rsidR="008B1EE7" w:rsidRPr="00C07439">
        <w:rPr>
          <w:rFonts w:ascii="Times New Roman" w:eastAsia="Gulim" w:hAnsi="Times New Roman" w:cs="Times New Roman"/>
          <w:sz w:val="24"/>
          <w:szCs w:val="24"/>
          <w:lang w:val="en-GB" w:eastAsia="en-GB"/>
        </w:rPr>
        <w:t xml:space="preserve">a lack of standardisation </w:t>
      </w:r>
      <w:r w:rsidR="00EB7F59" w:rsidRPr="00C07439">
        <w:rPr>
          <w:rFonts w:ascii="Times New Roman" w:eastAsia="Gulim" w:hAnsi="Times New Roman" w:cs="Times New Roman"/>
          <w:sz w:val="24"/>
          <w:szCs w:val="24"/>
          <w:lang w:val="en-GB" w:eastAsia="en-GB"/>
        </w:rPr>
        <w:t xml:space="preserve">in assessing hearing aid benefit. </w:t>
      </w:r>
      <w:r w:rsidR="00960123" w:rsidRPr="00C07439">
        <w:rPr>
          <w:rFonts w:ascii="Times New Roman" w:eastAsia="Gulim" w:hAnsi="Times New Roman" w:cs="Times New Roman"/>
          <w:sz w:val="24"/>
          <w:szCs w:val="24"/>
          <w:lang w:val="en-GB" w:eastAsia="en-GB"/>
        </w:rPr>
        <w:t xml:space="preserve"> </w:t>
      </w:r>
    </w:p>
    <w:p w14:paraId="4E8FB3B3" w14:textId="1ED783C5" w:rsidR="00FB6025" w:rsidRPr="00C07439" w:rsidRDefault="00FB6025" w:rsidP="0050671E">
      <w:pPr>
        <w:spacing w:line="259" w:lineRule="auto"/>
        <w:ind w:left="1134" w:right="1088"/>
        <w:jc w:val="both"/>
        <w:rPr>
          <w:rFonts w:ascii="Times New Roman" w:eastAsia="Gulim" w:hAnsi="Times New Roman" w:cs="Times New Roman"/>
          <w:sz w:val="20"/>
          <w:szCs w:val="20"/>
          <w:lang w:val="en-GB" w:eastAsia="en-GB"/>
        </w:rPr>
      </w:pPr>
      <w:r w:rsidRPr="00C07439">
        <w:rPr>
          <w:rFonts w:ascii="Times New Roman" w:eastAsia="Gulim" w:hAnsi="Times New Roman" w:cs="Times New Roman"/>
          <w:i/>
          <w:iCs/>
          <w:sz w:val="20"/>
          <w:szCs w:val="20"/>
          <w:lang w:val="en-GB" w:eastAsia="en-GB"/>
        </w:rPr>
        <w:t>“Gives level of functional hearing difficulty perhaps not revealed by PTA</w:t>
      </w:r>
      <w:r w:rsidR="00CF376C" w:rsidRPr="00C07439">
        <w:rPr>
          <w:rFonts w:ascii="Times New Roman" w:eastAsia="Gulim" w:hAnsi="Times New Roman" w:cs="Times New Roman"/>
          <w:i/>
          <w:iCs/>
          <w:sz w:val="20"/>
          <w:szCs w:val="20"/>
          <w:lang w:val="en-GB" w:eastAsia="en-GB"/>
        </w:rPr>
        <w:t xml:space="preserve"> </w:t>
      </w:r>
      <w:r w:rsidR="00CF376C" w:rsidRPr="00C07439">
        <w:rPr>
          <w:rFonts w:ascii="Times New Roman" w:eastAsia="Gulim" w:hAnsi="Times New Roman" w:cs="Times New Roman"/>
          <w:sz w:val="20"/>
          <w:szCs w:val="20"/>
          <w:lang w:val="en-GB" w:eastAsia="en-GB"/>
        </w:rPr>
        <w:t>[Pure Tone Audiometry]</w:t>
      </w:r>
      <w:r w:rsidRPr="00C07439">
        <w:rPr>
          <w:rFonts w:ascii="Times New Roman" w:eastAsia="Gulim" w:hAnsi="Times New Roman" w:cs="Times New Roman"/>
          <w:i/>
          <w:iCs/>
          <w:sz w:val="20"/>
          <w:szCs w:val="20"/>
          <w:lang w:val="en-GB" w:eastAsia="en-GB"/>
        </w:rPr>
        <w:t xml:space="preserve"> alone. Allows before and after aiding comparison to validate efficacy of hearing aids.” </w:t>
      </w:r>
      <w:r w:rsidR="00705A49" w:rsidRPr="00C07439">
        <w:rPr>
          <w:rFonts w:ascii="Times New Roman" w:eastAsia="Gulim" w:hAnsi="Times New Roman" w:cs="Times New Roman"/>
          <w:sz w:val="20"/>
          <w:szCs w:val="20"/>
          <w:lang w:val="en-GB" w:eastAsia="en-GB"/>
        </w:rPr>
        <w:t>(</w:t>
      </w:r>
      <w:r w:rsidRPr="00C07439">
        <w:rPr>
          <w:rFonts w:ascii="Times New Roman" w:eastAsia="Gulim" w:hAnsi="Times New Roman" w:cs="Times New Roman"/>
          <w:sz w:val="20"/>
          <w:szCs w:val="20"/>
          <w:lang w:val="en-GB" w:eastAsia="en-GB"/>
        </w:rPr>
        <w:t>Public sector</w:t>
      </w:r>
      <w:r w:rsidR="00705A49" w:rsidRPr="00C07439">
        <w:rPr>
          <w:rFonts w:ascii="Times New Roman" w:eastAsia="Gulim" w:hAnsi="Times New Roman" w:cs="Times New Roman"/>
          <w:sz w:val="20"/>
          <w:szCs w:val="20"/>
          <w:lang w:val="en-GB" w:eastAsia="en-GB"/>
        </w:rPr>
        <w:t>)</w:t>
      </w:r>
    </w:p>
    <w:p w14:paraId="17EEA14D" w14:textId="29F5715B" w:rsidR="002A6FF4" w:rsidRPr="00C07439" w:rsidRDefault="00B85811" w:rsidP="0050671E">
      <w:pPr>
        <w:spacing w:line="259" w:lineRule="auto"/>
        <w:ind w:left="1134" w:right="1088"/>
        <w:jc w:val="both"/>
        <w:rPr>
          <w:rFonts w:ascii="Times New Roman" w:eastAsia="Gulim" w:hAnsi="Times New Roman" w:cs="Times New Roman"/>
          <w:sz w:val="20"/>
          <w:szCs w:val="20"/>
          <w:lang w:val="en-GB" w:eastAsia="en-GB"/>
        </w:rPr>
      </w:pPr>
      <w:r w:rsidRPr="00C07439">
        <w:rPr>
          <w:rFonts w:ascii="Times New Roman" w:eastAsia="Times New Roman" w:hAnsi="Times New Roman" w:cs="Times New Roman"/>
          <w:i/>
          <w:iCs/>
          <w:sz w:val="20"/>
          <w:szCs w:val="20"/>
          <w:lang w:val="en-GB" w:eastAsia="en-GB"/>
        </w:rPr>
        <w:t>“</w:t>
      </w:r>
      <w:r w:rsidR="00677848" w:rsidRPr="00C07439">
        <w:rPr>
          <w:rFonts w:ascii="Times New Roman" w:eastAsia="Times New Roman" w:hAnsi="Times New Roman" w:cs="Times New Roman"/>
          <w:i/>
          <w:iCs/>
          <w:sz w:val="20"/>
          <w:szCs w:val="20"/>
          <w:lang w:val="en-GB" w:eastAsia="en-GB"/>
        </w:rPr>
        <w:t>A</w:t>
      </w:r>
      <w:r w:rsidR="00971FFC" w:rsidRPr="00C07439">
        <w:rPr>
          <w:rFonts w:ascii="Times New Roman" w:eastAsia="Times New Roman" w:hAnsi="Times New Roman" w:cs="Times New Roman"/>
          <w:i/>
          <w:iCs/>
          <w:sz w:val="20"/>
          <w:szCs w:val="20"/>
          <w:lang w:val="en-GB" w:eastAsia="en-GB"/>
        </w:rPr>
        <w:t xml:space="preserve"> really useful counselling tool with patients at assessment to explain their processing in noise without visual cues (especially those with a greater SNR </w:t>
      </w:r>
      <w:r w:rsidR="00CF376C" w:rsidRPr="00C07439">
        <w:rPr>
          <w:rFonts w:ascii="Times New Roman" w:eastAsia="Times New Roman" w:hAnsi="Times New Roman" w:cs="Times New Roman"/>
          <w:sz w:val="20"/>
          <w:szCs w:val="20"/>
          <w:lang w:val="en-GB" w:eastAsia="en-GB"/>
        </w:rPr>
        <w:t xml:space="preserve">[Signal to Noise Ratio] </w:t>
      </w:r>
      <w:r w:rsidR="00971FFC" w:rsidRPr="00C07439">
        <w:rPr>
          <w:rFonts w:ascii="Times New Roman" w:eastAsia="Times New Roman" w:hAnsi="Times New Roman" w:cs="Times New Roman"/>
          <w:i/>
          <w:iCs/>
          <w:sz w:val="20"/>
          <w:szCs w:val="20"/>
          <w:lang w:val="en-GB" w:eastAsia="en-GB"/>
        </w:rPr>
        <w:t>loss). A shame it is not a verified test for assessing improvement with hearing aids.</w:t>
      </w:r>
      <w:r w:rsidR="00DA7E69" w:rsidRPr="00C07439">
        <w:rPr>
          <w:rFonts w:ascii="Times New Roman" w:eastAsia="Times New Roman" w:hAnsi="Times New Roman" w:cs="Times New Roman"/>
          <w:i/>
          <w:iCs/>
          <w:sz w:val="20"/>
          <w:szCs w:val="20"/>
          <w:lang w:val="en-GB" w:eastAsia="en-GB"/>
        </w:rPr>
        <w:t>”</w:t>
      </w:r>
      <w:r w:rsidR="00971FFC" w:rsidRPr="00C07439">
        <w:rPr>
          <w:rFonts w:ascii="Times New Roman" w:eastAsia="Times New Roman" w:hAnsi="Times New Roman" w:cs="Times New Roman"/>
          <w:i/>
          <w:iCs/>
          <w:sz w:val="20"/>
          <w:szCs w:val="20"/>
          <w:lang w:val="en-GB" w:eastAsia="en-GB"/>
        </w:rPr>
        <w:t xml:space="preserve"> </w:t>
      </w:r>
      <w:r w:rsidR="00705A49" w:rsidRPr="00C07439">
        <w:rPr>
          <w:rFonts w:ascii="Times New Roman" w:eastAsia="Times New Roman" w:hAnsi="Times New Roman" w:cs="Times New Roman"/>
          <w:sz w:val="20"/>
          <w:szCs w:val="20"/>
          <w:lang w:val="en-GB" w:eastAsia="en-GB"/>
        </w:rPr>
        <w:t>(</w:t>
      </w:r>
      <w:r w:rsidR="00971FFC" w:rsidRPr="00C07439">
        <w:rPr>
          <w:rFonts w:ascii="Times New Roman" w:eastAsia="Times New Roman" w:hAnsi="Times New Roman" w:cs="Times New Roman"/>
          <w:sz w:val="20"/>
          <w:szCs w:val="20"/>
          <w:lang w:val="en-GB" w:eastAsia="en-GB"/>
        </w:rPr>
        <w:t>Private sector</w:t>
      </w:r>
      <w:r w:rsidR="00705A49" w:rsidRPr="00C07439">
        <w:rPr>
          <w:rFonts w:ascii="Times New Roman" w:eastAsia="Times New Roman" w:hAnsi="Times New Roman" w:cs="Times New Roman"/>
          <w:sz w:val="20"/>
          <w:szCs w:val="20"/>
          <w:lang w:val="en-GB" w:eastAsia="en-GB"/>
        </w:rPr>
        <w:t>)</w:t>
      </w:r>
    </w:p>
    <w:p w14:paraId="5F5424D1" w14:textId="09D64677" w:rsidR="00FB6025" w:rsidRPr="00C07439" w:rsidRDefault="00FB6025" w:rsidP="0050671E">
      <w:pPr>
        <w:spacing w:line="259" w:lineRule="auto"/>
        <w:ind w:left="1134" w:right="1088"/>
        <w:jc w:val="both"/>
        <w:rPr>
          <w:rFonts w:ascii="Times New Roman" w:eastAsia="Gulim" w:hAnsi="Times New Roman" w:cs="Times New Roman"/>
          <w:sz w:val="20"/>
          <w:szCs w:val="20"/>
          <w:lang w:val="en-GB" w:eastAsia="en-GB"/>
        </w:rPr>
      </w:pPr>
      <w:r w:rsidRPr="00C07439">
        <w:rPr>
          <w:rFonts w:ascii="Times New Roman" w:eastAsia="Gulim" w:hAnsi="Times New Roman" w:cs="Times New Roman"/>
          <w:i/>
          <w:iCs/>
          <w:sz w:val="20"/>
          <w:szCs w:val="20"/>
          <w:lang w:val="en-GB" w:eastAsia="en-GB"/>
        </w:rPr>
        <w:t xml:space="preserve">“Speech testing is a good tool to measure the benefit from the hearing aid. If speech testing is carried out on the first fit appointment, we can adjust the hearing aid characteristics based on this and address some issues then and there which will improve patient satisfaction and can reduce follow up visits.” </w:t>
      </w:r>
      <w:r w:rsidR="00705A49" w:rsidRPr="00C07439">
        <w:rPr>
          <w:rFonts w:ascii="Times New Roman" w:eastAsia="Gulim" w:hAnsi="Times New Roman" w:cs="Times New Roman"/>
          <w:sz w:val="20"/>
          <w:szCs w:val="20"/>
          <w:lang w:val="en-GB" w:eastAsia="en-GB"/>
        </w:rPr>
        <w:t>(</w:t>
      </w:r>
      <w:r w:rsidRPr="00C07439">
        <w:rPr>
          <w:rFonts w:ascii="Times New Roman" w:eastAsia="Gulim" w:hAnsi="Times New Roman" w:cs="Times New Roman"/>
          <w:sz w:val="20"/>
          <w:szCs w:val="20"/>
          <w:lang w:val="en-GB" w:eastAsia="en-GB"/>
        </w:rPr>
        <w:t>Public sector</w:t>
      </w:r>
      <w:r w:rsidR="00705A49" w:rsidRPr="00C07439">
        <w:rPr>
          <w:rFonts w:ascii="Times New Roman" w:eastAsia="Gulim" w:hAnsi="Times New Roman" w:cs="Times New Roman"/>
          <w:sz w:val="20"/>
          <w:szCs w:val="20"/>
          <w:lang w:val="en-GB" w:eastAsia="en-GB"/>
        </w:rPr>
        <w:t>)</w:t>
      </w:r>
    </w:p>
    <w:p w14:paraId="4C490024" w14:textId="29E3D356" w:rsidR="00FB6025" w:rsidRPr="00C07439" w:rsidRDefault="00FB6025" w:rsidP="0050671E">
      <w:pPr>
        <w:spacing w:line="259" w:lineRule="auto"/>
        <w:ind w:left="1134" w:right="1088"/>
        <w:jc w:val="both"/>
        <w:rPr>
          <w:rFonts w:ascii="Times New Roman" w:eastAsia="Gulim" w:hAnsi="Times New Roman" w:cs="Times New Roman"/>
          <w:sz w:val="20"/>
          <w:szCs w:val="20"/>
          <w:lang w:val="en-GB" w:eastAsia="en-GB"/>
        </w:rPr>
      </w:pPr>
      <w:r w:rsidRPr="00C07439">
        <w:rPr>
          <w:rFonts w:ascii="Times New Roman" w:eastAsia="Gulim" w:hAnsi="Times New Roman" w:cs="Times New Roman"/>
          <w:i/>
          <w:iCs/>
          <w:sz w:val="20"/>
          <w:szCs w:val="20"/>
          <w:lang w:val="en-GB" w:eastAsia="en-GB"/>
        </w:rPr>
        <w:t xml:space="preserve">“It’s the only way to understand the functional impact. It can be very surprising how much the speech test scores can vary from the audiogram in patients who are not successful with amplification.” </w:t>
      </w:r>
      <w:r w:rsidR="00705A49" w:rsidRPr="00C07439">
        <w:rPr>
          <w:rFonts w:ascii="Times New Roman" w:eastAsia="Gulim" w:hAnsi="Times New Roman" w:cs="Times New Roman"/>
          <w:sz w:val="20"/>
          <w:szCs w:val="20"/>
          <w:lang w:val="en-GB" w:eastAsia="en-GB"/>
        </w:rPr>
        <w:t>(</w:t>
      </w:r>
      <w:r w:rsidRPr="00C07439">
        <w:rPr>
          <w:rFonts w:ascii="Times New Roman" w:eastAsia="Gulim" w:hAnsi="Times New Roman" w:cs="Times New Roman"/>
          <w:sz w:val="20"/>
          <w:szCs w:val="20"/>
          <w:lang w:val="en-GB" w:eastAsia="en-GB"/>
        </w:rPr>
        <w:t>Private sector</w:t>
      </w:r>
      <w:r w:rsidR="00705A49" w:rsidRPr="00C07439">
        <w:rPr>
          <w:rFonts w:ascii="Times New Roman" w:eastAsia="Gulim" w:hAnsi="Times New Roman" w:cs="Times New Roman"/>
          <w:sz w:val="20"/>
          <w:szCs w:val="20"/>
          <w:lang w:val="en-GB" w:eastAsia="en-GB"/>
        </w:rPr>
        <w:t>)</w:t>
      </w:r>
    </w:p>
    <w:p w14:paraId="4FDA1354" w14:textId="74AE9253" w:rsidR="00FB6025" w:rsidRPr="00C07439" w:rsidRDefault="00FB6025" w:rsidP="0050671E">
      <w:pPr>
        <w:spacing w:after="0" w:line="259" w:lineRule="auto"/>
        <w:ind w:right="1088"/>
        <w:jc w:val="both"/>
        <w:rPr>
          <w:rFonts w:ascii="Times New Roman" w:eastAsia="Gulim" w:hAnsi="Times New Roman" w:cs="Times New Roman"/>
          <w:sz w:val="24"/>
          <w:szCs w:val="24"/>
          <w:lang w:val="en-GB" w:eastAsia="en-GB"/>
        </w:rPr>
      </w:pPr>
    </w:p>
    <w:p w14:paraId="216CE179" w14:textId="77777777" w:rsidR="000D3B4A" w:rsidRPr="00C07439" w:rsidRDefault="000D3B4A" w:rsidP="0050671E">
      <w:pPr>
        <w:spacing w:after="0" w:line="259" w:lineRule="auto"/>
        <w:ind w:right="1088"/>
        <w:jc w:val="both"/>
        <w:rPr>
          <w:rFonts w:ascii="Times New Roman" w:eastAsia="Gulim" w:hAnsi="Times New Roman" w:cs="Times New Roman"/>
          <w:sz w:val="24"/>
          <w:szCs w:val="24"/>
          <w:lang w:val="en-GB" w:eastAsia="en-GB"/>
        </w:rPr>
      </w:pPr>
    </w:p>
    <w:p w14:paraId="390B0EFD" w14:textId="0FBCF911" w:rsidR="00FB6025" w:rsidRPr="00C07439" w:rsidRDefault="00E20464" w:rsidP="00C07439">
      <w:pPr>
        <w:pStyle w:val="Heading3"/>
        <w:rPr>
          <w:lang w:eastAsia="en-GB"/>
        </w:rPr>
      </w:pPr>
      <w:r w:rsidRPr="00C07439">
        <w:rPr>
          <w:lang w:eastAsia="en-GB"/>
        </w:rPr>
        <w:t>Supporting</w:t>
      </w:r>
      <w:r w:rsidR="00E04FBD" w:rsidRPr="00C07439">
        <w:rPr>
          <w:lang w:eastAsia="en-GB"/>
        </w:rPr>
        <w:t xml:space="preserve"> a d</w:t>
      </w:r>
      <w:r w:rsidR="00FB6025" w:rsidRPr="00C07439">
        <w:rPr>
          <w:lang w:eastAsia="en-GB"/>
        </w:rPr>
        <w:t>iagnostic test battery</w:t>
      </w:r>
    </w:p>
    <w:p w14:paraId="689FD0C6" w14:textId="570BBE2E" w:rsidR="00901844" w:rsidRPr="00C07439" w:rsidRDefault="00901844" w:rsidP="005C1666">
      <w:pPr>
        <w:spacing w:after="0" w:line="480" w:lineRule="auto"/>
        <w:ind w:right="95"/>
        <w:jc w:val="both"/>
        <w:rPr>
          <w:rFonts w:ascii="Times New Roman" w:eastAsia="Gulim" w:hAnsi="Times New Roman" w:cs="Times New Roman"/>
          <w:sz w:val="24"/>
          <w:szCs w:val="24"/>
          <w:lang w:val="en-GB" w:eastAsia="en-GB"/>
        </w:rPr>
      </w:pPr>
      <w:r w:rsidRPr="00C07439">
        <w:rPr>
          <w:rFonts w:ascii="Times New Roman" w:eastAsia="Gulim" w:hAnsi="Times New Roman" w:cs="Times New Roman"/>
          <w:sz w:val="24"/>
          <w:szCs w:val="24"/>
          <w:lang w:val="en-GB" w:eastAsia="en-GB"/>
        </w:rPr>
        <w:t xml:space="preserve">Speech testing </w:t>
      </w:r>
      <w:r w:rsidR="00FD73B3" w:rsidRPr="00C07439">
        <w:rPr>
          <w:rFonts w:ascii="Times New Roman" w:eastAsia="Gulim" w:hAnsi="Times New Roman" w:cs="Times New Roman"/>
          <w:sz w:val="24"/>
          <w:szCs w:val="24"/>
          <w:lang w:val="en-GB" w:eastAsia="en-GB"/>
        </w:rPr>
        <w:t>was</w:t>
      </w:r>
      <w:r w:rsidRPr="00C07439">
        <w:rPr>
          <w:rFonts w:ascii="Times New Roman" w:eastAsia="Gulim" w:hAnsi="Times New Roman" w:cs="Times New Roman"/>
          <w:sz w:val="24"/>
          <w:szCs w:val="24"/>
          <w:lang w:val="en-GB" w:eastAsia="en-GB"/>
        </w:rPr>
        <w:t xml:space="preserve"> also reported to be a useful part of the audiological test battery to assist in the diagnosis of </w:t>
      </w:r>
      <w:r w:rsidR="00A135B1" w:rsidRPr="00C07439">
        <w:rPr>
          <w:rFonts w:ascii="Times New Roman" w:eastAsia="Gulim" w:hAnsi="Times New Roman" w:cs="Times New Roman"/>
          <w:sz w:val="24"/>
          <w:szCs w:val="24"/>
          <w:lang w:val="en-GB" w:eastAsia="en-GB"/>
        </w:rPr>
        <w:t xml:space="preserve">specific auditory </w:t>
      </w:r>
      <w:r w:rsidRPr="00C07439">
        <w:rPr>
          <w:rFonts w:ascii="Times New Roman" w:eastAsia="Gulim" w:hAnsi="Times New Roman" w:cs="Times New Roman"/>
          <w:sz w:val="24"/>
          <w:szCs w:val="24"/>
          <w:lang w:val="en-GB" w:eastAsia="en-GB"/>
        </w:rPr>
        <w:t xml:space="preserve">conditions, especially in </w:t>
      </w:r>
      <w:r w:rsidR="00A135B1" w:rsidRPr="00C07439">
        <w:rPr>
          <w:rFonts w:ascii="Times New Roman" w:eastAsia="Gulim" w:hAnsi="Times New Roman" w:cs="Times New Roman"/>
          <w:sz w:val="24"/>
          <w:szCs w:val="24"/>
          <w:lang w:val="en-GB" w:eastAsia="en-GB"/>
        </w:rPr>
        <w:t>those</w:t>
      </w:r>
      <w:r w:rsidRPr="00C07439">
        <w:rPr>
          <w:rFonts w:ascii="Times New Roman" w:eastAsia="Gulim" w:hAnsi="Times New Roman" w:cs="Times New Roman"/>
          <w:sz w:val="24"/>
          <w:szCs w:val="24"/>
          <w:lang w:val="en-GB" w:eastAsia="en-GB"/>
        </w:rPr>
        <w:t xml:space="preserve"> where the patient’s functional hearing is not </w:t>
      </w:r>
      <w:r w:rsidR="00FD73B3" w:rsidRPr="00C07439">
        <w:rPr>
          <w:rFonts w:ascii="Times New Roman" w:eastAsia="Gulim" w:hAnsi="Times New Roman" w:cs="Times New Roman"/>
          <w:sz w:val="24"/>
          <w:szCs w:val="24"/>
          <w:lang w:val="en-GB" w:eastAsia="en-GB"/>
        </w:rPr>
        <w:t xml:space="preserve">predictable from </w:t>
      </w:r>
      <w:r w:rsidRPr="00C07439">
        <w:rPr>
          <w:rFonts w:ascii="Times New Roman" w:eastAsia="Gulim" w:hAnsi="Times New Roman" w:cs="Times New Roman"/>
          <w:sz w:val="24"/>
          <w:szCs w:val="24"/>
          <w:lang w:val="en-GB" w:eastAsia="en-GB"/>
        </w:rPr>
        <w:t xml:space="preserve">the audiogram (e.g., auditory processing disorder, non-organic hearing loss). </w:t>
      </w:r>
    </w:p>
    <w:p w14:paraId="56191A1D" w14:textId="1EE3C4E3" w:rsidR="00901844" w:rsidRPr="00C07439" w:rsidRDefault="00901844" w:rsidP="00901844">
      <w:pPr>
        <w:spacing w:line="259" w:lineRule="auto"/>
        <w:ind w:left="1134" w:right="1088"/>
        <w:jc w:val="both"/>
        <w:rPr>
          <w:rFonts w:ascii="Times New Roman" w:eastAsia="Gulim" w:hAnsi="Times New Roman" w:cs="Times New Roman"/>
          <w:sz w:val="20"/>
          <w:szCs w:val="20"/>
          <w:lang w:val="en-GB" w:eastAsia="en-GB"/>
        </w:rPr>
      </w:pPr>
      <w:r w:rsidRPr="00C07439">
        <w:rPr>
          <w:rFonts w:ascii="Times New Roman" w:eastAsia="Gulim" w:hAnsi="Times New Roman" w:cs="Times New Roman"/>
          <w:i/>
          <w:iCs/>
          <w:sz w:val="20"/>
          <w:szCs w:val="20"/>
          <w:lang w:val="en-GB" w:eastAsia="en-GB"/>
        </w:rPr>
        <w:t xml:space="preserve">“Diagnostics, part of APD </w:t>
      </w:r>
      <w:r w:rsidR="00CF376C" w:rsidRPr="00C07439">
        <w:rPr>
          <w:rFonts w:ascii="Times New Roman" w:eastAsia="Gulim" w:hAnsi="Times New Roman" w:cs="Times New Roman"/>
          <w:sz w:val="20"/>
          <w:szCs w:val="20"/>
          <w:lang w:val="en-GB" w:eastAsia="en-GB"/>
        </w:rPr>
        <w:t>[</w:t>
      </w:r>
      <w:r w:rsidRPr="00C07439">
        <w:rPr>
          <w:rFonts w:ascii="Times New Roman" w:eastAsia="Gulim" w:hAnsi="Times New Roman" w:cs="Times New Roman"/>
          <w:sz w:val="20"/>
          <w:szCs w:val="20"/>
          <w:lang w:val="en-GB" w:eastAsia="en-GB"/>
        </w:rPr>
        <w:t>Auditory Processing Disorder</w:t>
      </w:r>
      <w:r w:rsidR="00CF376C" w:rsidRPr="00C07439">
        <w:rPr>
          <w:rFonts w:ascii="Times New Roman" w:eastAsia="Gulim" w:hAnsi="Times New Roman" w:cs="Times New Roman"/>
          <w:sz w:val="20"/>
          <w:szCs w:val="20"/>
          <w:lang w:val="en-GB" w:eastAsia="en-GB"/>
        </w:rPr>
        <w:t>]</w:t>
      </w:r>
      <w:r w:rsidRPr="00C07439">
        <w:rPr>
          <w:rFonts w:ascii="Times New Roman" w:eastAsia="Gulim" w:hAnsi="Times New Roman" w:cs="Times New Roman"/>
          <w:i/>
          <w:iCs/>
          <w:sz w:val="20"/>
          <w:szCs w:val="20"/>
          <w:lang w:val="en-GB" w:eastAsia="en-GB"/>
        </w:rPr>
        <w:t xml:space="preserve"> test battery, aural rehabilitation (cognitive load and Listening effort, directional microphones, noise reduction algorithms, validation of fitting etc.)” </w:t>
      </w:r>
      <w:r w:rsidRPr="00C07439">
        <w:rPr>
          <w:rFonts w:ascii="Times New Roman" w:eastAsia="Gulim" w:hAnsi="Times New Roman" w:cs="Times New Roman"/>
          <w:sz w:val="20"/>
          <w:szCs w:val="20"/>
          <w:lang w:val="en-GB" w:eastAsia="en-GB"/>
        </w:rPr>
        <w:t>(Private sector)</w:t>
      </w:r>
    </w:p>
    <w:p w14:paraId="1C0BB0BD" w14:textId="6286466E" w:rsidR="00901844" w:rsidRPr="00C07439" w:rsidRDefault="00901844" w:rsidP="00901844">
      <w:pPr>
        <w:spacing w:line="259" w:lineRule="auto"/>
        <w:ind w:left="1134" w:right="1088"/>
        <w:jc w:val="both"/>
        <w:rPr>
          <w:rFonts w:ascii="Times New Roman" w:eastAsia="Gulim" w:hAnsi="Times New Roman" w:cs="Times New Roman"/>
          <w:i/>
          <w:iCs/>
          <w:sz w:val="20"/>
          <w:szCs w:val="20"/>
          <w:lang w:val="en-GB" w:eastAsia="en-GB"/>
        </w:rPr>
      </w:pPr>
      <w:r w:rsidRPr="00C07439">
        <w:rPr>
          <w:rFonts w:ascii="Times New Roman" w:eastAsia="Gulim" w:hAnsi="Times New Roman" w:cs="Times New Roman"/>
          <w:i/>
          <w:iCs/>
          <w:sz w:val="20"/>
          <w:szCs w:val="20"/>
          <w:lang w:val="en-GB" w:eastAsia="en-GB"/>
        </w:rPr>
        <w:t xml:space="preserve">“We are sometimes asked by ENT </w:t>
      </w:r>
      <w:r w:rsidR="00CF376C" w:rsidRPr="00C07439">
        <w:rPr>
          <w:rFonts w:ascii="Times New Roman" w:eastAsia="Gulim" w:hAnsi="Times New Roman" w:cs="Times New Roman"/>
          <w:sz w:val="20"/>
          <w:szCs w:val="20"/>
          <w:lang w:val="en-GB" w:eastAsia="en-GB"/>
        </w:rPr>
        <w:t xml:space="preserve">[Ear, Nose and Throat] </w:t>
      </w:r>
      <w:r w:rsidRPr="00C07439">
        <w:rPr>
          <w:rFonts w:ascii="Times New Roman" w:eastAsia="Gulim" w:hAnsi="Times New Roman" w:cs="Times New Roman"/>
          <w:i/>
          <w:iCs/>
          <w:sz w:val="20"/>
          <w:szCs w:val="20"/>
          <w:lang w:val="en-GB" w:eastAsia="en-GB"/>
        </w:rPr>
        <w:t xml:space="preserve">to perform speech testing on acoustic neuroma clinics, but do not routinely use them unless there is a complex patient or unexplained problems with hearing, i.e., to assess if there may be an auditory processing issue” </w:t>
      </w:r>
      <w:r w:rsidRPr="00C07439">
        <w:rPr>
          <w:rFonts w:ascii="Times New Roman" w:eastAsia="Gulim" w:hAnsi="Times New Roman" w:cs="Times New Roman"/>
          <w:sz w:val="20"/>
          <w:szCs w:val="20"/>
          <w:lang w:val="en-GB" w:eastAsia="en-GB"/>
        </w:rPr>
        <w:t>(Public sector)</w:t>
      </w:r>
      <w:r w:rsidRPr="00C07439">
        <w:rPr>
          <w:rFonts w:ascii="Times New Roman" w:eastAsia="Gulim" w:hAnsi="Times New Roman" w:cs="Times New Roman"/>
          <w:i/>
          <w:iCs/>
          <w:sz w:val="20"/>
          <w:szCs w:val="20"/>
          <w:lang w:val="en-GB" w:eastAsia="en-GB"/>
        </w:rPr>
        <w:t xml:space="preserve"> </w:t>
      </w:r>
    </w:p>
    <w:p w14:paraId="0A55BC36" w14:textId="7FF04866" w:rsidR="00901844" w:rsidRPr="00C07439" w:rsidRDefault="00901844" w:rsidP="005C1666">
      <w:pPr>
        <w:spacing w:after="0" w:line="480" w:lineRule="auto"/>
        <w:ind w:right="95"/>
        <w:jc w:val="both"/>
        <w:rPr>
          <w:rFonts w:ascii="Times New Roman" w:eastAsia="Gulim" w:hAnsi="Times New Roman" w:cs="Times New Roman"/>
          <w:sz w:val="24"/>
          <w:szCs w:val="24"/>
          <w:lang w:val="en-GB" w:eastAsia="en-GB"/>
        </w:rPr>
      </w:pPr>
      <w:r w:rsidRPr="00C07439">
        <w:rPr>
          <w:rFonts w:ascii="Times New Roman" w:eastAsia="Gulim" w:hAnsi="Times New Roman" w:cs="Times New Roman"/>
          <w:sz w:val="24"/>
          <w:szCs w:val="24"/>
          <w:lang w:val="en-GB" w:eastAsia="en-GB"/>
        </w:rPr>
        <w:t xml:space="preserve">HHPs also reported the use of speech testing </w:t>
      </w:r>
      <w:r w:rsidR="003E21BD" w:rsidRPr="00C07439">
        <w:rPr>
          <w:rFonts w:ascii="Times New Roman" w:eastAsia="Gulim" w:hAnsi="Times New Roman" w:cs="Times New Roman"/>
          <w:sz w:val="24"/>
          <w:szCs w:val="24"/>
          <w:lang w:val="en-GB" w:eastAsia="en-GB"/>
        </w:rPr>
        <w:t>in</w:t>
      </w:r>
      <w:r w:rsidRPr="00C07439">
        <w:rPr>
          <w:rFonts w:ascii="Times New Roman" w:eastAsia="Gulim" w:hAnsi="Times New Roman" w:cs="Times New Roman"/>
          <w:sz w:val="24"/>
          <w:szCs w:val="24"/>
          <w:lang w:val="en-GB" w:eastAsia="en-GB"/>
        </w:rPr>
        <w:t xml:space="preserve"> the </w:t>
      </w:r>
      <w:r w:rsidR="00734858" w:rsidRPr="00C07439">
        <w:rPr>
          <w:rFonts w:ascii="Times New Roman" w:eastAsia="Gulim" w:hAnsi="Times New Roman" w:cs="Times New Roman"/>
          <w:sz w:val="24"/>
          <w:szCs w:val="24"/>
          <w:lang w:val="en-GB" w:eastAsia="en-GB"/>
        </w:rPr>
        <w:t xml:space="preserve">audiological </w:t>
      </w:r>
      <w:r w:rsidR="00B94ED0" w:rsidRPr="00C07439">
        <w:rPr>
          <w:rFonts w:ascii="Times New Roman" w:eastAsia="Gulim" w:hAnsi="Times New Roman" w:cs="Times New Roman"/>
          <w:sz w:val="24"/>
          <w:szCs w:val="24"/>
          <w:lang w:val="en-GB" w:eastAsia="en-GB"/>
        </w:rPr>
        <w:t>diagnostic assessment</w:t>
      </w:r>
      <w:r w:rsidRPr="00C07439">
        <w:rPr>
          <w:rFonts w:ascii="Times New Roman" w:eastAsia="Gulim" w:hAnsi="Times New Roman" w:cs="Times New Roman"/>
          <w:sz w:val="24"/>
          <w:szCs w:val="24"/>
          <w:lang w:val="en-GB" w:eastAsia="en-GB"/>
        </w:rPr>
        <w:t xml:space="preserve"> battery for </w:t>
      </w:r>
      <w:r w:rsidR="00414C7F" w:rsidRPr="00C07439">
        <w:rPr>
          <w:rFonts w:ascii="Times New Roman" w:eastAsia="Gulim" w:hAnsi="Times New Roman" w:cs="Times New Roman"/>
          <w:sz w:val="24"/>
          <w:szCs w:val="24"/>
          <w:lang w:val="en-GB" w:eastAsia="en-GB"/>
        </w:rPr>
        <w:t xml:space="preserve">determining </w:t>
      </w:r>
      <w:r w:rsidRPr="00C07439">
        <w:rPr>
          <w:rFonts w:ascii="Times New Roman" w:eastAsia="Gulim" w:hAnsi="Times New Roman" w:cs="Times New Roman"/>
          <w:sz w:val="24"/>
          <w:szCs w:val="24"/>
          <w:lang w:val="en-GB" w:eastAsia="en-GB"/>
        </w:rPr>
        <w:t>cochlear implant candidacy</w:t>
      </w:r>
      <w:r w:rsidR="00414C7F" w:rsidRPr="00C07439">
        <w:rPr>
          <w:rFonts w:ascii="Times New Roman" w:eastAsia="Gulim" w:hAnsi="Times New Roman" w:cs="Times New Roman"/>
          <w:sz w:val="24"/>
          <w:szCs w:val="24"/>
          <w:lang w:val="en-GB" w:eastAsia="en-GB"/>
        </w:rPr>
        <w:t xml:space="preserve"> (indications for cochlear implants)</w:t>
      </w:r>
      <w:r w:rsidRPr="00C07439">
        <w:rPr>
          <w:rFonts w:ascii="Times New Roman" w:eastAsia="Gulim" w:hAnsi="Times New Roman" w:cs="Times New Roman"/>
          <w:sz w:val="24"/>
          <w:szCs w:val="24"/>
          <w:lang w:val="en-GB" w:eastAsia="en-GB"/>
        </w:rPr>
        <w:t xml:space="preserve">. </w:t>
      </w:r>
    </w:p>
    <w:p w14:paraId="634305C3" w14:textId="50B9DFF8" w:rsidR="00647742" w:rsidRPr="00C07439" w:rsidRDefault="00901844" w:rsidP="00B512D4">
      <w:pPr>
        <w:spacing w:line="259" w:lineRule="auto"/>
        <w:ind w:left="1134" w:right="1088"/>
        <w:jc w:val="both"/>
        <w:rPr>
          <w:rFonts w:ascii="Times New Roman" w:eastAsia="Gulim" w:hAnsi="Times New Roman" w:cs="Times New Roman"/>
          <w:i/>
          <w:iCs/>
          <w:sz w:val="20"/>
          <w:szCs w:val="20"/>
          <w:lang w:val="en-GB" w:eastAsia="en-GB"/>
        </w:rPr>
      </w:pPr>
      <w:r w:rsidRPr="00C07439">
        <w:rPr>
          <w:rFonts w:ascii="Times New Roman" w:eastAsia="Times New Roman" w:hAnsi="Times New Roman" w:cs="Times New Roman"/>
          <w:i/>
          <w:iCs/>
          <w:sz w:val="20"/>
          <w:szCs w:val="20"/>
          <w:lang w:val="en-GB" w:eastAsia="en-GB"/>
        </w:rPr>
        <w:t xml:space="preserve">“Identifies patients with very poor speech discrimination abilities.  Assists with counselling on cochlear implant candidacy” </w:t>
      </w:r>
      <w:r w:rsidRPr="00C07439">
        <w:rPr>
          <w:rFonts w:ascii="Times New Roman" w:eastAsia="Times New Roman" w:hAnsi="Times New Roman" w:cs="Times New Roman"/>
          <w:sz w:val="20"/>
          <w:szCs w:val="20"/>
          <w:lang w:val="en-GB" w:eastAsia="en-GB"/>
        </w:rPr>
        <w:t>(Public sector)</w:t>
      </w:r>
      <w:r w:rsidRPr="00C07439">
        <w:rPr>
          <w:rFonts w:ascii="Times New Roman" w:eastAsia="Gulim" w:hAnsi="Times New Roman" w:cs="Times New Roman"/>
          <w:i/>
          <w:iCs/>
          <w:sz w:val="20"/>
          <w:szCs w:val="20"/>
          <w:lang w:val="en-GB" w:eastAsia="en-GB"/>
        </w:rPr>
        <w:t xml:space="preserve"> </w:t>
      </w:r>
    </w:p>
    <w:p w14:paraId="03B62C82" w14:textId="77777777" w:rsidR="00C07439" w:rsidRDefault="00C07439" w:rsidP="00C07439">
      <w:pPr>
        <w:spacing w:after="160" w:line="259" w:lineRule="auto"/>
        <w:rPr>
          <w:rFonts w:eastAsia="Gulim"/>
        </w:rPr>
      </w:pPr>
    </w:p>
    <w:p w14:paraId="79A407E3" w14:textId="77777777" w:rsidR="00C07439" w:rsidRDefault="00C07439" w:rsidP="00C07439">
      <w:pPr>
        <w:spacing w:after="160" w:line="259" w:lineRule="auto"/>
        <w:rPr>
          <w:rFonts w:eastAsia="Gulim"/>
        </w:rPr>
      </w:pPr>
    </w:p>
    <w:p w14:paraId="4806F90B" w14:textId="77777777" w:rsidR="00C07439" w:rsidRDefault="00C07439" w:rsidP="00C07439">
      <w:pPr>
        <w:spacing w:after="160" w:line="259" w:lineRule="auto"/>
        <w:rPr>
          <w:rFonts w:eastAsia="Gulim"/>
        </w:rPr>
      </w:pPr>
    </w:p>
    <w:p w14:paraId="6F6AFC44" w14:textId="24CF83FB" w:rsidR="00C803FF" w:rsidRPr="00C07439" w:rsidRDefault="00C803FF" w:rsidP="00C07439">
      <w:pPr>
        <w:pStyle w:val="Heading1"/>
        <w:rPr>
          <w:rFonts w:eastAsia="Gulim"/>
        </w:rPr>
      </w:pPr>
      <w:r w:rsidRPr="00C07439">
        <w:rPr>
          <w:rFonts w:eastAsia="Gulim"/>
        </w:rPr>
        <w:lastRenderedPageBreak/>
        <w:t>Discussion</w:t>
      </w:r>
    </w:p>
    <w:p w14:paraId="6E33EA3C" w14:textId="5711CF7A" w:rsidR="00DE5510" w:rsidRPr="00C07439" w:rsidRDefault="00F15C95" w:rsidP="005C1666">
      <w:pPr>
        <w:spacing w:after="0" w:line="480" w:lineRule="auto"/>
        <w:ind w:right="-188"/>
        <w:jc w:val="both"/>
        <w:rPr>
          <w:rFonts w:ascii="Times New Roman" w:eastAsia="Gulim" w:hAnsi="Times New Roman" w:cs="Times New Roman"/>
          <w:sz w:val="24"/>
          <w:szCs w:val="24"/>
          <w:lang w:val="en-GB"/>
        </w:rPr>
      </w:pPr>
      <w:r w:rsidRPr="00C07439">
        <w:rPr>
          <w:rFonts w:ascii="Times New Roman" w:eastAsia="Gulim" w:hAnsi="Times New Roman" w:cs="Times New Roman"/>
          <w:sz w:val="24"/>
          <w:szCs w:val="24"/>
          <w:lang w:val="en-GB"/>
        </w:rPr>
        <w:t>The aims of this study were to evaluate HHPs’ speech testing practices and understand the factors affecting the pr</w:t>
      </w:r>
      <w:r w:rsidR="002C6067" w:rsidRPr="00C07439">
        <w:rPr>
          <w:rFonts w:ascii="Times New Roman" w:eastAsia="Gulim" w:hAnsi="Times New Roman" w:cs="Times New Roman"/>
          <w:sz w:val="24"/>
          <w:szCs w:val="24"/>
          <w:lang w:val="en-GB"/>
        </w:rPr>
        <w:t>o</w:t>
      </w:r>
      <w:r w:rsidRPr="00C07439">
        <w:rPr>
          <w:rFonts w:ascii="Times New Roman" w:eastAsia="Gulim" w:hAnsi="Times New Roman" w:cs="Times New Roman"/>
          <w:sz w:val="24"/>
          <w:szCs w:val="24"/>
          <w:lang w:val="en-GB"/>
        </w:rPr>
        <w:t xml:space="preserve">vision of speech testing in UK adult audiology, within the private and public sector. </w:t>
      </w:r>
      <w:r w:rsidR="00D95AA2" w:rsidRPr="00C07439">
        <w:rPr>
          <w:rFonts w:ascii="Times New Roman" w:eastAsia="Gulim" w:hAnsi="Times New Roman" w:cs="Times New Roman"/>
          <w:sz w:val="24"/>
          <w:szCs w:val="24"/>
          <w:lang w:val="en-GB"/>
        </w:rPr>
        <w:t xml:space="preserve">By </w:t>
      </w:r>
      <w:r w:rsidR="00524630" w:rsidRPr="00C07439">
        <w:rPr>
          <w:rFonts w:ascii="Times New Roman" w:eastAsia="Gulim" w:hAnsi="Times New Roman" w:cs="Times New Roman"/>
          <w:sz w:val="24"/>
          <w:szCs w:val="24"/>
          <w:lang w:val="en-GB"/>
        </w:rPr>
        <w:t xml:space="preserve">comparing </w:t>
      </w:r>
      <w:r w:rsidR="00411BB6" w:rsidRPr="00C07439">
        <w:rPr>
          <w:rFonts w:ascii="Times New Roman" w:eastAsia="Gulim" w:hAnsi="Times New Roman" w:cs="Times New Roman"/>
          <w:sz w:val="24"/>
          <w:szCs w:val="24"/>
          <w:lang w:val="en-GB"/>
        </w:rPr>
        <w:t xml:space="preserve">practice in the </w:t>
      </w:r>
      <w:r w:rsidR="00D95AA2" w:rsidRPr="00C07439">
        <w:rPr>
          <w:rFonts w:ascii="Times New Roman" w:eastAsia="Gulim" w:hAnsi="Times New Roman" w:cs="Times New Roman"/>
          <w:sz w:val="24"/>
          <w:szCs w:val="24"/>
          <w:lang w:val="en-GB"/>
        </w:rPr>
        <w:t>public and private</w:t>
      </w:r>
      <w:r w:rsidR="007D7FC4" w:rsidRPr="00C07439">
        <w:rPr>
          <w:rFonts w:ascii="Times New Roman" w:eastAsia="Gulim" w:hAnsi="Times New Roman" w:cs="Times New Roman"/>
          <w:sz w:val="24"/>
          <w:szCs w:val="24"/>
          <w:lang w:val="en-GB"/>
        </w:rPr>
        <w:t xml:space="preserve"> sectors </w:t>
      </w:r>
      <w:r w:rsidR="00DD1D87" w:rsidRPr="00C07439">
        <w:rPr>
          <w:rFonts w:ascii="Times New Roman" w:eastAsia="Gulim" w:hAnsi="Times New Roman" w:cs="Times New Roman"/>
          <w:sz w:val="24"/>
          <w:szCs w:val="24"/>
          <w:lang w:val="en-GB"/>
        </w:rPr>
        <w:t xml:space="preserve">we </w:t>
      </w:r>
      <w:r w:rsidR="00C342AA" w:rsidRPr="00C07439">
        <w:rPr>
          <w:rFonts w:ascii="Times New Roman" w:eastAsia="Gulim" w:hAnsi="Times New Roman" w:cs="Times New Roman"/>
          <w:sz w:val="24"/>
          <w:szCs w:val="24"/>
          <w:lang w:val="en-GB"/>
        </w:rPr>
        <w:t>were able to highlight how the</w:t>
      </w:r>
      <w:r w:rsidR="00C40424" w:rsidRPr="00C07439">
        <w:rPr>
          <w:rFonts w:ascii="Times New Roman" w:eastAsia="Gulim" w:hAnsi="Times New Roman" w:cs="Times New Roman"/>
          <w:sz w:val="24"/>
          <w:szCs w:val="24"/>
          <w:lang w:val="en-GB"/>
        </w:rPr>
        <w:t>y</w:t>
      </w:r>
      <w:r w:rsidR="00C342AA" w:rsidRPr="00C07439">
        <w:rPr>
          <w:rFonts w:ascii="Times New Roman" w:eastAsia="Gulim" w:hAnsi="Times New Roman" w:cs="Times New Roman"/>
          <w:sz w:val="24"/>
          <w:szCs w:val="24"/>
          <w:lang w:val="en-GB"/>
        </w:rPr>
        <w:t xml:space="preserve"> are influenced by</w:t>
      </w:r>
      <w:r w:rsidR="007D7FC4" w:rsidRPr="00C07439">
        <w:rPr>
          <w:rFonts w:ascii="Times New Roman" w:eastAsia="Gulim" w:hAnsi="Times New Roman" w:cs="Times New Roman"/>
          <w:sz w:val="24"/>
          <w:szCs w:val="24"/>
          <w:lang w:val="en-GB"/>
        </w:rPr>
        <w:t xml:space="preserve"> different factors. </w:t>
      </w:r>
      <w:r w:rsidR="002466E7" w:rsidRPr="00C07439">
        <w:rPr>
          <w:rFonts w:ascii="Times New Roman" w:eastAsia="Gulim" w:hAnsi="Times New Roman" w:cs="Times New Roman"/>
          <w:sz w:val="24"/>
          <w:szCs w:val="24"/>
          <w:lang w:val="en-GB"/>
        </w:rPr>
        <w:t>Overall</w:t>
      </w:r>
      <w:r w:rsidR="00481B66" w:rsidRPr="00C07439">
        <w:rPr>
          <w:rFonts w:ascii="Times New Roman" w:eastAsia="Gulim" w:hAnsi="Times New Roman" w:cs="Times New Roman"/>
          <w:sz w:val="24"/>
          <w:szCs w:val="24"/>
          <w:lang w:val="en-GB"/>
        </w:rPr>
        <w:t xml:space="preserve"> </w:t>
      </w:r>
      <w:r w:rsidR="008F70D8" w:rsidRPr="00C07439">
        <w:rPr>
          <w:rFonts w:ascii="Times New Roman" w:eastAsia="Gulim" w:hAnsi="Times New Roman" w:cs="Times New Roman"/>
          <w:sz w:val="24"/>
          <w:szCs w:val="24"/>
          <w:lang w:val="en-GB"/>
        </w:rPr>
        <w:t>results for the</w:t>
      </w:r>
      <w:r w:rsidR="00011251" w:rsidRPr="00C07439">
        <w:rPr>
          <w:rFonts w:ascii="Times New Roman" w:eastAsia="Gulim" w:hAnsi="Times New Roman" w:cs="Times New Roman"/>
          <w:sz w:val="24"/>
          <w:szCs w:val="24"/>
          <w:lang w:val="en-GB"/>
        </w:rPr>
        <w:t xml:space="preserve"> rate of </w:t>
      </w:r>
      <w:r w:rsidR="00312DFD" w:rsidRPr="00C07439">
        <w:rPr>
          <w:rFonts w:ascii="Times New Roman" w:eastAsia="Gulim" w:hAnsi="Times New Roman" w:cs="Times New Roman"/>
          <w:sz w:val="24"/>
          <w:szCs w:val="24"/>
          <w:lang w:val="en-GB"/>
        </w:rPr>
        <w:t xml:space="preserve">use of </w:t>
      </w:r>
      <w:r w:rsidR="00011251" w:rsidRPr="00C07439">
        <w:rPr>
          <w:rFonts w:ascii="Times New Roman" w:eastAsia="Gulim" w:hAnsi="Times New Roman" w:cs="Times New Roman"/>
          <w:sz w:val="24"/>
          <w:szCs w:val="24"/>
          <w:lang w:val="en-GB"/>
        </w:rPr>
        <w:t>speech test</w:t>
      </w:r>
      <w:r w:rsidR="00312DFD" w:rsidRPr="00C07439">
        <w:rPr>
          <w:rFonts w:ascii="Times New Roman" w:eastAsia="Gulim" w:hAnsi="Times New Roman" w:cs="Times New Roman"/>
          <w:sz w:val="24"/>
          <w:szCs w:val="24"/>
          <w:lang w:val="en-GB"/>
        </w:rPr>
        <w:t>s</w:t>
      </w:r>
      <w:r w:rsidR="00011251" w:rsidRPr="00C07439">
        <w:rPr>
          <w:rFonts w:ascii="Times New Roman" w:eastAsia="Gulim" w:hAnsi="Times New Roman" w:cs="Times New Roman"/>
          <w:sz w:val="24"/>
          <w:szCs w:val="24"/>
          <w:lang w:val="en-GB"/>
        </w:rPr>
        <w:t xml:space="preserve"> in UK adult audiology </w:t>
      </w:r>
      <w:r w:rsidR="0023257D" w:rsidRPr="00C07439">
        <w:rPr>
          <w:rFonts w:ascii="Times New Roman" w:eastAsia="Gulim" w:hAnsi="Times New Roman" w:cs="Times New Roman"/>
          <w:sz w:val="24"/>
          <w:szCs w:val="24"/>
          <w:lang w:val="en-GB"/>
        </w:rPr>
        <w:t>practice</w:t>
      </w:r>
      <w:r w:rsidR="00011251" w:rsidRPr="00C07439">
        <w:rPr>
          <w:rFonts w:ascii="Times New Roman" w:eastAsia="Gulim" w:hAnsi="Times New Roman" w:cs="Times New Roman"/>
          <w:sz w:val="24"/>
          <w:szCs w:val="24"/>
          <w:lang w:val="en-GB"/>
        </w:rPr>
        <w:t xml:space="preserve"> </w:t>
      </w:r>
      <w:r w:rsidR="00260B36" w:rsidRPr="00C07439">
        <w:rPr>
          <w:rFonts w:ascii="Times New Roman" w:eastAsia="Gulim" w:hAnsi="Times New Roman" w:cs="Times New Roman"/>
          <w:sz w:val="24"/>
          <w:szCs w:val="24"/>
          <w:lang w:val="en-GB"/>
        </w:rPr>
        <w:t xml:space="preserve">mask a significant difference in speech testing approaches between the public and private sector, with more HPPs in private sector being more likely to perform speech testing than those in the public sector. </w:t>
      </w:r>
      <w:r w:rsidR="0035201F" w:rsidRPr="00C07439">
        <w:rPr>
          <w:rFonts w:ascii="Times New Roman" w:eastAsia="Gulim" w:hAnsi="Times New Roman" w:cs="Times New Roman"/>
          <w:sz w:val="24"/>
          <w:szCs w:val="24"/>
          <w:lang w:val="en-GB"/>
        </w:rPr>
        <w:t xml:space="preserve"> </w:t>
      </w:r>
      <w:r w:rsidR="00C77F91" w:rsidRPr="00C07439">
        <w:rPr>
          <w:rFonts w:ascii="Times New Roman" w:eastAsia="Gulim" w:hAnsi="Times New Roman" w:cs="Times New Roman"/>
          <w:sz w:val="24"/>
          <w:szCs w:val="24"/>
          <w:lang w:val="en-GB"/>
        </w:rPr>
        <w:t>Also, t</w:t>
      </w:r>
      <w:r w:rsidR="0035201F" w:rsidRPr="00C07439">
        <w:rPr>
          <w:rFonts w:ascii="Times New Roman" w:eastAsia="Gulim" w:hAnsi="Times New Roman" w:cs="Times New Roman"/>
          <w:sz w:val="24"/>
          <w:szCs w:val="24"/>
          <w:lang w:val="en-GB"/>
        </w:rPr>
        <w:t>he reported use of speech testing is far less</w:t>
      </w:r>
      <w:r w:rsidR="0023257D" w:rsidRPr="00C07439">
        <w:rPr>
          <w:rFonts w:ascii="Times New Roman" w:eastAsia="Gulim" w:hAnsi="Times New Roman" w:cs="Times New Roman"/>
          <w:sz w:val="24"/>
          <w:szCs w:val="24"/>
          <w:lang w:val="en-GB"/>
        </w:rPr>
        <w:t xml:space="preserve"> than indicated in </w:t>
      </w:r>
      <w:r w:rsidR="00011251" w:rsidRPr="00C07439">
        <w:rPr>
          <w:rFonts w:ascii="Times New Roman" w:eastAsia="Gulim" w:hAnsi="Times New Roman" w:cs="Times New Roman"/>
          <w:sz w:val="24"/>
          <w:szCs w:val="24"/>
          <w:lang w:val="en-GB"/>
        </w:rPr>
        <w:t>the literature on audiology practice data from the USA</w:t>
      </w:r>
      <w:r w:rsidR="00CC7AFC" w:rsidRPr="00C07439">
        <w:rPr>
          <w:rFonts w:ascii="Times New Roman" w:eastAsia="Gulim" w:hAnsi="Times New Roman" w:cs="Times New Roman"/>
          <w:sz w:val="24"/>
          <w:szCs w:val="24"/>
          <w:lang w:val="en-GB"/>
        </w:rPr>
        <w:t xml:space="preserve"> </w:t>
      </w:r>
      <w:r w:rsidR="000F62A2" w:rsidRPr="00C07439">
        <w:rPr>
          <w:rFonts w:ascii="Times New Roman" w:eastAsia="Gulim" w:hAnsi="Times New Roman" w:cs="Times New Roman"/>
          <w:sz w:val="24"/>
          <w:szCs w:val="24"/>
          <w:lang w:val="en-GB"/>
        </w:rPr>
        <w:fldChar w:fldCharType="begin"/>
      </w:r>
      <w:r w:rsidR="00A01893" w:rsidRPr="00C07439">
        <w:rPr>
          <w:rFonts w:ascii="Times New Roman" w:eastAsia="Gulim" w:hAnsi="Times New Roman" w:cs="Times New Roman"/>
          <w:sz w:val="24"/>
          <w:szCs w:val="24"/>
          <w:lang w:val="en-GB"/>
        </w:rPr>
        <w:instrText xml:space="preserve"> ADDIN EN.CITE &lt;EndNote&gt;&lt;Cite&gt;&lt;Author&gt;American Speech-Language-Hearing Association&lt;/Author&gt;&lt;Year&gt;2019&lt;/Year&gt;&lt;RecNum&gt;57&lt;/RecNum&gt;&lt;DisplayText&gt;(American Speech-Language-Hearing Association, 2019; Kirkwood, 2005)&lt;/DisplayText&gt;&lt;record&gt;&lt;rec-number&gt;57&lt;/rec-number&gt;&lt;foreign-keys&gt;&lt;key app="EN" db-id="avts0ssr9a2zpuefefm5tap0xsawtw55a9wa" timestamp="1645037385"&gt;57&lt;/key&gt;&lt;/foreign-keys&gt;&lt;ref-type name="Web Page"&gt;12&lt;/ref-type&gt;&lt;contributors&gt;&lt;authors&gt;&lt;author&gt;American Speech-Language-Hearing Association,&lt;/author&gt;&lt;/authors&gt;&lt;/contributors&gt;&lt;titles&gt;&lt;title&gt;Audiology survey report: private practice&lt;/title&gt;&lt;/titles&gt;&lt;dates&gt;&lt;year&gt;2019&lt;/year&gt;&lt;/dates&gt;&lt;pub-location&gt;Rockville, MD&lt;/pub-location&gt;&lt;publisher&gt;American Speech-Language-Hearing Association&lt;/publisher&gt;&lt;urls&gt;&lt;related-urls&gt;&lt;url&gt;https://www.asha.org/siteassets/surveys/&lt;/url&gt;&lt;/related-urls&gt;&lt;/urls&gt;&lt;custom2&gt;20.04.2021&lt;/custom2&gt;&lt;/record&gt;&lt;/Cite&gt;&lt;Cite&gt;&lt;Author&gt;Kirkwood&lt;/Author&gt;&lt;Year&gt;2005&lt;/Year&gt;&lt;RecNum&gt;58&lt;/RecNum&gt;&lt;record&gt;&lt;rec-number&gt;58&lt;/rec-number&gt;&lt;foreign-keys&gt;&lt;key app="EN" db-id="avts0ssr9a2zpuefefm5tap0xsawtw55a9wa" timestamp="1645037385"&gt;58&lt;/key&gt;&lt;/foreign-keys&gt;&lt;ref-type name="Journal Article"&gt;17&lt;/ref-type&gt;&lt;contributors&gt;&lt;authors&gt;&lt;author&gt;Kirkwood, David H.&lt;/author&gt;&lt;/authors&gt;&lt;/contributors&gt;&lt;titles&gt;&lt;title&gt;When it comes to hearing aids, “more” was the story in &amp;apos;04&lt;/title&gt;&lt;secondary-title&gt;The Hearing Journal&lt;/secondary-title&gt;&lt;/titles&gt;&lt;periodical&gt;&lt;full-title&gt;The Hearing Journal&lt;/full-title&gt;&lt;/periodical&gt;&lt;volume&gt;58&lt;/volume&gt;&lt;number&gt;5&lt;/number&gt;&lt;dates&gt;&lt;year&gt;2005&lt;/year&gt;&lt;/dates&gt;&lt;isbn&gt;0745-7472&lt;/isbn&gt;&lt;urls&gt;&lt;related-urls&gt;&lt;url&gt;https://journals.lww.com/thehearingjournal/Fulltext/2005/05000/When_it_comes_to_hearing_aids,__more__was_the.5.aspx&lt;/url&gt;&lt;/related-urls&gt;&lt;/urls&gt;&lt;/record&gt;&lt;/Cite&gt;&lt;/EndNote&gt;</w:instrText>
      </w:r>
      <w:r w:rsidR="000F62A2" w:rsidRPr="00C07439">
        <w:rPr>
          <w:rFonts w:ascii="Times New Roman" w:eastAsia="Gulim" w:hAnsi="Times New Roman" w:cs="Times New Roman"/>
          <w:sz w:val="24"/>
          <w:szCs w:val="24"/>
          <w:lang w:val="en-GB"/>
        </w:rPr>
        <w:fldChar w:fldCharType="separate"/>
      </w:r>
      <w:r w:rsidR="00080267" w:rsidRPr="00C07439">
        <w:rPr>
          <w:rFonts w:ascii="Times New Roman" w:eastAsia="Gulim" w:hAnsi="Times New Roman" w:cs="Times New Roman"/>
          <w:noProof/>
          <w:sz w:val="24"/>
          <w:szCs w:val="24"/>
          <w:lang w:val="en-GB"/>
        </w:rPr>
        <w:t>(American Speech-Language-Hearing Association, 2019; Kirkwood, 2005)</w:t>
      </w:r>
      <w:r w:rsidR="000F62A2" w:rsidRPr="00C07439">
        <w:rPr>
          <w:rFonts w:ascii="Times New Roman" w:eastAsia="Gulim" w:hAnsi="Times New Roman" w:cs="Times New Roman"/>
          <w:sz w:val="24"/>
          <w:szCs w:val="24"/>
          <w:lang w:val="en-GB"/>
        </w:rPr>
        <w:fldChar w:fldCharType="end"/>
      </w:r>
      <w:r w:rsidR="00011251" w:rsidRPr="00C07439">
        <w:rPr>
          <w:rFonts w:ascii="Times New Roman" w:eastAsia="Gulim" w:hAnsi="Times New Roman" w:cs="Times New Roman"/>
          <w:sz w:val="24"/>
          <w:szCs w:val="24"/>
          <w:lang w:val="en-GB"/>
        </w:rPr>
        <w:t>,</w:t>
      </w:r>
      <w:r w:rsidR="00323A86" w:rsidRPr="00C07439">
        <w:rPr>
          <w:rFonts w:ascii="Times New Roman" w:eastAsia="Gulim" w:hAnsi="Times New Roman" w:cs="Times New Roman"/>
          <w:sz w:val="24"/>
          <w:szCs w:val="24"/>
          <w:lang w:val="en-GB"/>
        </w:rPr>
        <w:t xml:space="preserve"> </w:t>
      </w:r>
      <w:r w:rsidR="00011251" w:rsidRPr="00C07439">
        <w:rPr>
          <w:rFonts w:ascii="Times New Roman" w:eastAsia="Gulim" w:hAnsi="Times New Roman" w:cs="Times New Roman"/>
          <w:sz w:val="24"/>
          <w:szCs w:val="24"/>
          <w:lang w:val="en-GB"/>
        </w:rPr>
        <w:t>Canada</w:t>
      </w:r>
      <w:r w:rsidR="009B691F" w:rsidRPr="00C07439">
        <w:rPr>
          <w:rFonts w:ascii="Times New Roman" w:eastAsia="Gulim" w:hAnsi="Times New Roman" w:cs="Times New Roman"/>
          <w:sz w:val="24"/>
          <w:szCs w:val="24"/>
          <w:lang w:val="en-GB"/>
        </w:rPr>
        <w:t xml:space="preserve"> </w:t>
      </w:r>
      <w:r w:rsidR="00CB24AB" w:rsidRPr="00C07439">
        <w:rPr>
          <w:rFonts w:ascii="Times New Roman" w:eastAsia="Gulim" w:hAnsi="Times New Roman" w:cs="Times New Roman"/>
          <w:sz w:val="24"/>
          <w:szCs w:val="24"/>
          <w:lang w:val="en-GB"/>
        </w:rPr>
        <w:fldChar w:fldCharType="begin"/>
      </w:r>
      <w:r w:rsidR="00A01893" w:rsidRPr="00C07439">
        <w:rPr>
          <w:rFonts w:ascii="Times New Roman" w:eastAsia="Gulim" w:hAnsi="Times New Roman" w:cs="Times New Roman"/>
          <w:sz w:val="24"/>
          <w:szCs w:val="24"/>
          <w:lang w:val="en-GB"/>
        </w:rPr>
        <w:instrText xml:space="preserve"> ADDIN EN.CITE &lt;EndNote&gt;&lt;Cite&gt;&lt;Author&gt;DeBow&lt;/Author&gt;&lt;Year&gt;2000&lt;/Year&gt;&lt;RecNum&gt;59&lt;/RecNum&gt;&lt;DisplayText&gt;(DeBow &amp;amp; Green, 2000)&lt;/DisplayText&gt;&lt;record&gt;&lt;rec-number&gt;59&lt;/rec-number&gt;&lt;foreign-keys&gt;&lt;key app="EN" db-id="avts0ssr9a2zpuefefm5tap0xsawtw55a9wa" timestamp="1645037385"&gt;59&lt;/key&gt;&lt;/foreign-keys&gt;&lt;ref-type name="Journal Article"&gt;17&lt;/ref-type&gt;&lt;contributors&gt;&lt;authors&gt;&lt;author&gt;DeBow, Allison&lt;/author&gt;&lt;author&gt;Green, W&lt;/author&gt;&lt;/authors&gt;&lt;/contributors&gt;&lt;titles&gt;&lt;title&gt;A Survey of Canadian Audiological Practices : Pure Tone and Speech Audiometry&lt;/title&gt;&lt;secondary-title&gt;Canadian Journal of Speech-Language Pathology and Audiology&lt;/secondary-title&gt;&lt;/titles&gt;&lt;periodical&gt;&lt;full-title&gt;Canadian Journal of Speech-Language Pathology and Audiology&lt;/full-title&gt;&lt;/periodical&gt;&lt;pages&gt;153-161&lt;/pages&gt;&lt;volume&gt;24&lt;/volume&gt;&lt;number&gt;4&lt;/number&gt;&lt;dates&gt;&lt;year&gt;2000&lt;/year&gt;&lt;/dates&gt;&lt;urls&gt;&lt;/urls&gt;&lt;/record&gt;&lt;/Cite&gt;&lt;/EndNote&gt;</w:instrText>
      </w:r>
      <w:r w:rsidR="00CB24AB" w:rsidRPr="00C07439">
        <w:rPr>
          <w:rFonts w:ascii="Times New Roman" w:eastAsia="Gulim" w:hAnsi="Times New Roman" w:cs="Times New Roman"/>
          <w:sz w:val="24"/>
          <w:szCs w:val="24"/>
          <w:lang w:val="en-GB"/>
        </w:rPr>
        <w:fldChar w:fldCharType="separate"/>
      </w:r>
      <w:r w:rsidR="00080267" w:rsidRPr="00C07439">
        <w:rPr>
          <w:rFonts w:ascii="Times New Roman" w:eastAsia="Gulim" w:hAnsi="Times New Roman" w:cs="Times New Roman"/>
          <w:noProof/>
          <w:sz w:val="24"/>
          <w:szCs w:val="24"/>
          <w:lang w:val="en-GB"/>
        </w:rPr>
        <w:t>(DeBow &amp; Green, 2000)</w:t>
      </w:r>
      <w:r w:rsidR="00CB24AB" w:rsidRPr="00C07439">
        <w:rPr>
          <w:rFonts w:ascii="Times New Roman" w:eastAsia="Gulim" w:hAnsi="Times New Roman" w:cs="Times New Roman"/>
          <w:sz w:val="24"/>
          <w:szCs w:val="24"/>
          <w:lang w:val="en-GB"/>
        </w:rPr>
        <w:fldChar w:fldCharType="end"/>
      </w:r>
      <w:r w:rsidR="00011251" w:rsidRPr="00C07439">
        <w:rPr>
          <w:rFonts w:ascii="Times New Roman" w:eastAsia="Gulim" w:hAnsi="Times New Roman" w:cs="Times New Roman"/>
          <w:sz w:val="24"/>
          <w:szCs w:val="24"/>
          <w:lang w:val="en-GB"/>
        </w:rPr>
        <w:t>, Australia</w:t>
      </w:r>
      <w:r w:rsidR="00CB24AB" w:rsidRPr="00C07439">
        <w:rPr>
          <w:rFonts w:ascii="Times New Roman" w:eastAsia="Gulim" w:hAnsi="Times New Roman" w:cs="Times New Roman"/>
          <w:sz w:val="24"/>
          <w:szCs w:val="24"/>
          <w:lang w:val="en-GB"/>
        </w:rPr>
        <w:t xml:space="preserve"> </w:t>
      </w:r>
      <w:r w:rsidR="00206210" w:rsidRPr="00C07439">
        <w:rPr>
          <w:rFonts w:ascii="Times New Roman" w:eastAsia="Gulim" w:hAnsi="Times New Roman" w:cs="Times New Roman"/>
          <w:sz w:val="24"/>
          <w:szCs w:val="24"/>
          <w:lang w:val="en-GB"/>
        </w:rPr>
        <w:fldChar w:fldCharType="begin"/>
      </w:r>
      <w:r w:rsidR="00A01893" w:rsidRPr="00C07439">
        <w:rPr>
          <w:rFonts w:ascii="Times New Roman" w:eastAsia="Gulim" w:hAnsi="Times New Roman" w:cs="Times New Roman"/>
          <w:sz w:val="24"/>
          <w:szCs w:val="24"/>
          <w:lang w:val="en-GB"/>
        </w:rPr>
        <w:instrText xml:space="preserve"> ADDIN EN.CITE &lt;EndNote&gt;&lt;Cite&gt;&lt;Author&gt;Myles&lt;/Author&gt;&lt;Year&gt;2017&lt;/Year&gt;&lt;RecNum&gt;41&lt;/RecNum&gt;&lt;DisplayText&gt;(Myles, 2017)&lt;/DisplayText&gt;&lt;record&gt;&lt;rec-number&gt;41&lt;/rec-number&gt;&lt;foreign-keys&gt;&lt;key app="EN" db-id="avts0ssr9a2zpuefefm5tap0xsawtw55a9wa" timestamp="1645037384"&gt;41&lt;/key&gt;&lt;/foreign-keys&gt;&lt;ref-type name="Journal Article"&gt;17&lt;/ref-type&gt;&lt;contributors&gt;&lt;authors&gt;&lt;author&gt;Myles, Andrew James&lt;/author&gt;&lt;/authors&gt;&lt;/contributors&gt;&lt;titles&gt;&lt;title&gt;The clinical use of Arthur Boothroyd (AB) word lists in Australia: exploring evidence-based practice&lt;/title&gt;&lt;secondary-title&gt;International Journal of Audiology&lt;/secondary-title&gt;&lt;/titles&gt;&lt;periodical&gt;&lt;full-title&gt;International Journal of Audiology&lt;/full-title&gt;&lt;/periodical&gt;&lt;pages&gt;870-875&lt;/pages&gt;&lt;volume&gt;56&lt;/volume&gt;&lt;number&gt;11&lt;/number&gt;&lt;dates&gt;&lt;year&gt;2017&lt;/year&gt;&lt;pub-dates&gt;&lt;date&gt;2017/11/02&lt;/date&gt;&lt;/pub-dates&gt;&lt;/dates&gt;&lt;publisher&gt;Taylor &amp;amp; Francis&lt;/publisher&gt;&lt;isbn&gt;1499-2027&lt;/isbn&gt;&lt;urls&gt;&lt;related-urls&gt;&lt;url&gt;https://doi.org/10.1080/14992027.2017.1327123&lt;/url&gt;&lt;/related-urls&gt;&lt;/urls&gt;&lt;electronic-resource-num&gt;10.1080/14992027.2017.1327123&lt;/electronic-resource-num&gt;&lt;/record&gt;&lt;/Cite&gt;&lt;/EndNote&gt;</w:instrText>
      </w:r>
      <w:r w:rsidR="00206210" w:rsidRPr="00C07439">
        <w:rPr>
          <w:rFonts w:ascii="Times New Roman" w:eastAsia="Gulim" w:hAnsi="Times New Roman" w:cs="Times New Roman"/>
          <w:sz w:val="24"/>
          <w:szCs w:val="24"/>
          <w:lang w:val="en-GB"/>
        </w:rPr>
        <w:fldChar w:fldCharType="separate"/>
      </w:r>
      <w:r w:rsidR="00080267" w:rsidRPr="00C07439">
        <w:rPr>
          <w:rFonts w:ascii="Times New Roman" w:eastAsia="Gulim" w:hAnsi="Times New Roman" w:cs="Times New Roman"/>
          <w:noProof/>
          <w:sz w:val="24"/>
          <w:szCs w:val="24"/>
          <w:lang w:val="en-GB"/>
        </w:rPr>
        <w:t>(Myles, 2017)</w:t>
      </w:r>
      <w:r w:rsidR="00206210" w:rsidRPr="00C07439">
        <w:rPr>
          <w:rFonts w:ascii="Times New Roman" w:eastAsia="Gulim" w:hAnsi="Times New Roman" w:cs="Times New Roman"/>
          <w:sz w:val="24"/>
          <w:szCs w:val="24"/>
          <w:lang w:val="en-GB"/>
        </w:rPr>
        <w:fldChar w:fldCharType="end"/>
      </w:r>
      <w:r w:rsidR="00011251" w:rsidRPr="00C07439">
        <w:rPr>
          <w:rFonts w:ascii="Times New Roman" w:eastAsia="Gulim" w:hAnsi="Times New Roman" w:cs="Times New Roman"/>
          <w:sz w:val="24"/>
          <w:szCs w:val="24"/>
          <w:lang w:val="en-GB"/>
        </w:rPr>
        <w:t xml:space="preserve">, South </w:t>
      </w:r>
      <w:r w:rsidR="00293A11" w:rsidRPr="00C07439">
        <w:rPr>
          <w:rFonts w:ascii="Times New Roman" w:eastAsia="Gulim" w:hAnsi="Times New Roman" w:cs="Times New Roman"/>
          <w:sz w:val="24"/>
          <w:szCs w:val="24"/>
          <w:lang w:val="en-GB"/>
        </w:rPr>
        <w:t>Africa</w:t>
      </w:r>
      <w:r w:rsidR="00206210" w:rsidRPr="00C07439">
        <w:rPr>
          <w:rFonts w:ascii="Times New Roman" w:eastAsia="Gulim" w:hAnsi="Times New Roman" w:cs="Times New Roman"/>
          <w:sz w:val="24"/>
          <w:szCs w:val="24"/>
          <w:lang w:val="en-GB"/>
        </w:rPr>
        <w:t xml:space="preserve"> </w:t>
      </w:r>
      <w:r w:rsidR="006E5216" w:rsidRPr="00C07439">
        <w:rPr>
          <w:rFonts w:ascii="Times New Roman" w:eastAsia="Gulim" w:hAnsi="Times New Roman" w:cs="Times New Roman"/>
          <w:sz w:val="24"/>
          <w:szCs w:val="24"/>
          <w:lang w:val="en-GB"/>
        </w:rPr>
        <w:fldChar w:fldCharType="begin"/>
      </w:r>
      <w:r w:rsidR="00A01893" w:rsidRPr="00C07439">
        <w:rPr>
          <w:rFonts w:ascii="Times New Roman" w:eastAsia="Gulim" w:hAnsi="Times New Roman" w:cs="Times New Roman"/>
          <w:sz w:val="24"/>
          <w:szCs w:val="24"/>
          <w:lang w:val="en-GB"/>
        </w:rPr>
        <w:instrText xml:space="preserve"> ADDIN EN.CITE &lt;EndNote&gt;&lt;Cite&gt;&lt;Author&gt;Thakor&lt;/Author&gt;&lt;Year&gt;2020&lt;/Year&gt;&lt;RecNum&gt;60&lt;/RecNum&gt;&lt;DisplayText&gt;(Thakor, 2020)&lt;/DisplayText&gt;&lt;record&gt;&lt;rec-number&gt;60&lt;/rec-number&gt;&lt;foreign-keys&gt;&lt;key app="EN" db-id="avts0ssr9a2zpuefefm5tap0xsawtw55a9wa" timestamp="1645037385"&gt;60&lt;/key&gt;&lt;/foreign-keys&gt;&lt;ref-type name="Thesis"&gt;32&lt;/ref-type&gt;&lt;contributors&gt;&lt;authors&gt;&lt;author&gt;Thakor, H&lt;/author&gt;&lt;/authors&gt;&lt;/contributors&gt;&lt;titles&gt;&lt;title&gt;South African Audiologists’ Use of Speech-in-Noise Testing for Adults with Hearing Difficulties&lt;/title&gt;&lt;secondary-title&gt;Faculty of Humanities, Department of Speech Pathology and Audiology&lt;/secondary-title&gt;&lt;/titles&gt;&lt;volume&gt;MSc Audiology&lt;/volume&gt;&lt;dates&gt;&lt;year&gt;2020&lt;/year&gt;&lt;/dates&gt;&lt;publisher&gt;University of the Witwatersrand&lt;/publisher&gt;&lt;urls&gt;&lt;related-urls&gt;&lt;url&gt;https://wiredspace.wits.ac.za/handle/10539/30580&lt;/url&gt;&lt;/related-urls&gt;&lt;/urls&gt;&lt;/record&gt;&lt;/Cite&gt;&lt;/EndNote&gt;</w:instrText>
      </w:r>
      <w:r w:rsidR="006E5216" w:rsidRPr="00C07439">
        <w:rPr>
          <w:rFonts w:ascii="Times New Roman" w:eastAsia="Gulim" w:hAnsi="Times New Roman" w:cs="Times New Roman"/>
          <w:sz w:val="24"/>
          <w:szCs w:val="24"/>
          <w:lang w:val="en-GB"/>
        </w:rPr>
        <w:fldChar w:fldCharType="separate"/>
      </w:r>
      <w:r w:rsidR="00080267" w:rsidRPr="00C07439">
        <w:rPr>
          <w:rFonts w:ascii="Times New Roman" w:eastAsia="Gulim" w:hAnsi="Times New Roman" w:cs="Times New Roman"/>
          <w:noProof/>
          <w:sz w:val="24"/>
          <w:szCs w:val="24"/>
          <w:lang w:val="en-GB"/>
        </w:rPr>
        <w:t>(Thakor, 2020)</w:t>
      </w:r>
      <w:r w:rsidR="006E5216" w:rsidRPr="00C07439">
        <w:rPr>
          <w:rFonts w:ascii="Times New Roman" w:eastAsia="Gulim" w:hAnsi="Times New Roman" w:cs="Times New Roman"/>
          <w:sz w:val="24"/>
          <w:szCs w:val="24"/>
          <w:lang w:val="en-GB"/>
        </w:rPr>
        <w:fldChar w:fldCharType="end"/>
      </w:r>
      <w:r w:rsidR="00293A11" w:rsidRPr="00C07439">
        <w:rPr>
          <w:rFonts w:ascii="Times New Roman" w:eastAsia="Gulim" w:hAnsi="Times New Roman" w:cs="Times New Roman"/>
          <w:sz w:val="24"/>
          <w:szCs w:val="24"/>
          <w:lang w:val="en-GB"/>
        </w:rPr>
        <w:t>,</w:t>
      </w:r>
      <w:r w:rsidR="00011251" w:rsidRPr="00C07439">
        <w:rPr>
          <w:rFonts w:ascii="Times New Roman" w:eastAsia="Gulim" w:hAnsi="Times New Roman" w:cs="Times New Roman"/>
          <w:sz w:val="24"/>
          <w:szCs w:val="24"/>
          <w:lang w:val="en-GB"/>
        </w:rPr>
        <w:t xml:space="preserve"> and Saudi Arabia </w:t>
      </w:r>
      <w:r w:rsidR="00FD34C7" w:rsidRPr="00C07439">
        <w:rPr>
          <w:rFonts w:ascii="Times New Roman" w:eastAsia="Gulim" w:hAnsi="Times New Roman" w:cs="Times New Roman"/>
          <w:sz w:val="24"/>
          <w:szCs w:val="24"/>
          <w:lang w:val="en-GB"/>
        </w:rPr>
        <w:fldChar w:fldCharType="begin"/>
      </w:r>
      <w:r w:rsidR="00A01893" w:rsidRPr="00C07439">
        <w:rPr>
          <w:rFonts w:ascii="Times New Roman" w:eastAsia="Gulim" w:hAnsi="Times New Roman" w:cs="Times New Roman"/>
          <w:sz w:val="24"/>
          <w:szCs w:val="24"/>
          <w:lang w:val="en-GB"/>
        </w:rPr>
        <w:instrText xml:space="preserve"> ADDIN EN.CITE &lt;EndNote&gt;&lt;Cite&gt;&lt;Author&gt;Alanazi&lt;/Author&gt;&lt;Year&gt;2017&lt;/Year&gt;&lt;RecNum&gt;61&lt;/RecNum&gt;&lt;DisplayText&gt;(Alanazi, 2017)&lt;/DisplayText&gt;&lt;record&gt;&lt;rec-number&gt;61&lt;/rec-number&gt;&lt;foreign-keys&gt;&lt;key app="EN" db-id="avts0ssr9a2zpuefefm5tap0xsawtw55a9wa" timestamp="1645037385"&gt;61&lt;/key&gt;&lt;/foreign-keys&gt;&lt;ref-type name="Journal Article"&gt;17&lt;/ref-type&gt;&lt;contributors&gt;&lt;authors&gt;&lt;author&gt;Alanazi, A. A.&lt;/author&gt;&lt;/authors&gt;&lt;/contributors&gt;&lt;auth-address&gt;King Saud bin Abdulaziz University for Health Sciences, Riyadh, Saudi Arabia.&lt;/auth-address&gt;&lt;titles&gt;&lt;title&gt;Audiology and speech-language pathology practice in Saudi Arabia&lt;/title&gt;&lt;secondary-title&gt;Int J Health Sci (Qassim)&lt;/secondary-title&gt;&lt;/titles&gt;&lt;periodical&gt;&lt;full-title&gt;Int J Health Sci (Qassim)&lt;/full-title&gt;&lt;/periodical&gt;&lt;pages&gt;43-55&lt;/pages&gt;&lt;volume&gt;11&lt;/volume&gt;&lt;number&gt;5&lt;/number&gt;&lt;edition&gt;2017/11/09&lt;/edition&gt;&lt;keywords&gt;&lt;keyword&gt;Audiology&lt;/keyword&gt;&lt;keyword&gt;Saudi Arabia&lt;/keyword&gt;&lt;keyword&gt;education&lt;/keyword&gt;&lt;keyword&gt;practice&lt;/keyword&gt;&lt;keyword&gt;speech-language pathology&lt;/keyword&gt;&lt;/keywords&gt;&lt;dates&gt;&lt;year&gt;2017&lt;/year&gt;&lt;pub-dates&gt;&lt;date&gt;Nov-Dec&lt;/date&gt;&lt;/pub-dates&gt;&lt;/dates&gt;&lt;isbn&gt;1658-3639 (Print)&amp;#xD;1658-3639&lt;/isbn&gt;&lt;accession-num&gt;29114194&lt;/accession-num&gt;&lt;urls&gt;&lt;/urls&gt;&lt;custom2&gt;PMC5669511&lt;/custom2&gt;&lt;remote-database-provider&gt;NLM&lt;/remote-database-provider&gt;&lt;language&gt;eng&lt;/language&gt;&lt;/record&gt;&lt;/Cite&gt;&lt;/EndNote&gt;</w:instrText>
      </w:r>
      <w:r w:rsidR="00FD34C7" w:rsidRPr="00C07439">
        <w:rPr>
          <w:rFonts w:ascii="Times New Roman" w:eastAsia="Gulim" w:hAnsi="Times New Roman" w:cs="Times New Roman"/>
          <w:sz w:val="24"/>
          <w:szCs w:val="24"/>
          <w:lang w:val="en-GB"/>
        </w:rPr>
        <w:fldChar w:fldCharType="separate"/>
      </w:r>
      <w:r w:rsidR="00080267" w:rsidRPr="00C07439">
        <w:rPr>
          <w:rFonts w:ascii="Times New Roman" w:eastAsia="Gulim" w:hAnsi="Times New Roman" w:cs="Times New Roman"/>
          <w:noProof/>
          <w:sz w:val="24"/>
          <w:szCs w:val="24"/>
          <w:lang w:val="en-GB"/>
        </w:rPr>
        <w:t>(Alanazi, 2017)</w:t>
      </w:r>
      <w:r w:rsidR="00FD34C7" w:rsidRPr="00C07439">
        <w:rPr>
          <w:rFonts w:ascii="Times New Roman" w:eastAsia="Gulim" w:hAnsi="Times New Roman" w:cs="Times New Roman"/>
          <w:sz w:val="24"/>
          <w:szCs w:val="24"/>
          <w:lang w:val="en-GB"/>
        </w:rPr>
        <w:fldChar w:fldCharType="end"/>
      </w:r>
      <w:r w:rsidR="00FD34C7" w:rsidRPr="00C07439">
        <w:rPr>
          <w:rFonts w:ascii="Times New Roman" w:eastAsia="Gulim" w:hAnsi="Times New Roman" w:cs="Times New Roman"/>
          <w:sz w:val="24"/>
          <w:szCs w:val="24"/>
          <w:lang w:val="en-GB"/>
        </w:rPr>
        <w:t xml:space="preserve"> </w:t>
      </w:r>
      <w:r w:rsidR="00011251" w:rsidRPr="00C07439">
        <w:rPr>
          <w:rFonts w:ascii="Times New Roman" w:eastAsia="Gulim" w:hAnsi="Times New Roman" w:cs="Times New Roman"/>
          <w:sz w:val="24"/>
          <w:szCs w:val="24"/>
          <w:lang w:val="en-GB"/>
        </w:rPr>
        <w:t>(</w:t>
      </w:r>
      <w:r w:rsidR="000E54F3" w:rsidRPr="00C07439">
        <w:rPr>
          <w:rFonts w:ascii="Times New Roman" w:eastAsia="Gulim" w:hAnsi="Times New Roman" w:cs="Times New Roman"/>
          <w:sz w:val="24"/>
          <w:szCs w:val="24"/>
          <w:lang w:val="en-GB"/>
        </w:rPr>
        <w:t xml:space="preserve">see Supplemental materials </w:t>
      </w:r>
      <w:r w:rsidR="00037BB9" w:rsidRPr="00C07439">
        <w:rPr>
          <w:rFonts w:ascii="Times New Roman" w:eastAsia="Gulim" w:hAnsi="Times New Roman" w:cs="Times New Roman"/>
          <w:sz w:val="24"/>
          <w:szCs w:val="24"/>
          <w:lang w:val="en-GB"/>
        </w:rPr>
        <w:t>Table 1</w:t>
      </w:r>
      <w:r w:rsidR="00011251" w:rsidRPr="00C07439">
        <w:rPr>
          <w:rFonts w:ascii="Times New Roman" w:eastAsia="Gulim" w:hAnsi="Times New Roman" w:cs="Times New Roman"/>
          <w:sz w:val="24"/>
          <w:szCs w:val="24"/>
          <w:lang w:val="en-GB"/>
        </w:rPr>
        <w:t>).</w:t>
      </w:r>
      <w:r w:rsidR="00E16B3E" w:rsidRPr="00C07439">
        <w:rPr>
          <w:rFonts w:ascii="Times New Roman" w:eastAsia="Gulim" w:hAnsi="Times New Roman" w:cs="Times New Roman"/>
          <w:sz w:val="24"/>
          <w:szCs w:val="24"/>
          <w:lang w:val="en-GB"/>
        </w:rPr>
        <w:t xml:space="preserve"> </w:t>
      </w:r>
      <w:r w:rsidR="00B91379" w:rsidRPr="00C07439">
        <w:rPr>
          <w:rFonts w:ascii="Times New Roman" w:eastAsia="Gulim" w:hAnsi="Times New Roman" w:cs="Times New Roman"/>
          <w:sz w:val="24"/>
          <w:szCs w:val="24"/>
          <w:lang w:val="en-GB"/>
        </w:rPr>
        <w:t>T</w:t>
      </w:r>
      <w:r w:rsidR="005650C5" w:rsidRPr="00C07439">
        <w:rPr>
          <w:rFonts w:ascii="Times New Roman" w:eastAsia="Gulim" w:hAnsi="Times New Roman" w:cs="Times New Roman"/>
          <w:sz w:val="24"/>
          <w:szCs w:val="24"/>
          <w:lang w:val="en-GB"/>
        </w:rPr>
        <w:t xml:space="preserve">esting </w:t>
      </w:r>
      <w:r w:rsidR="00053DD0" w:rsidRPr="00C07439">
        <w:rPr>
          <w:rFonts w:ascii="Times New Roman" w:eastAsia="Gulim" w:hAnsi="Times New Roman" w:cs="Times New Roman"/>
          <w:sz w:val="24"/>
          <w:szCs w:val="24"/>
          <w:lang w:val="en-GB"/>
        </w:rPr>
        <w:t>practices var</w:t>
      </w:r>
      <w:r w:rsidR="005A1A30" w:rsidRPr="00C07439">
        <w:rPr>
          <w:rFonts w:ascii="Times New Roman" w:eastAsia="Gulim" w:hAnsi="Times New Roman" w:cs="Times New Roman"/>
          <w:sz w:val="24"/>
          <w:szCs w:val="24"/>
          <w:lang w:val="en-GB"/>
        </w:rPr>
        <w:t xml:space="preserve">y </w:t>
      </w:r>
      <w:r w:rsidR="00053DD0" w:rsidRPr="00C07439">
        <w:rPr>
          <w:rFonts w:ascii="Times New Roman" w:eastAsia="Gulim" w:hAnsi="Times New Roman" w:cs="Times New Roman"/>
          <w:sz w:val="24"/>
          <w:szCs w:val="24"/>
          <w:lang w:val="en-GB"/>
        </w:rPr>
        <w:t>across the UK</w:t>
      </w:r>
      <w:r w:rsidR="005A1A30" w:rsidRPr="00C07439">
        <w:rPr>
          <w:rFonts w:ascii="Times New Roman" w:eastAsia="Gulim" w:hAnsi="Times New Roman" w:cs="Times New Roman"/>
          <w:sz w:val="24"/>
          <w:szCs w:val="24"/>
          <w:lang w:val="en-GB"/>
        </w:rPr>
        <w:t>, as seen</w:t>
      </w:r>
      <w:r w:rsidR="00053DD0" w:rsidRPr="00C07439">
        <w:rPr>
          <w:rFonts w:ascii="Times New Roman" w:eastAsia="Gulim" w:hAnsi="Times New Roman" w:cs="Times New Roman"/>
          <w:sz w:val="24"/>
          <w:szCs w:val="24"/>
          <w:lang w:val="en-GB"/>
        </w:rPr>
        <w:t xml:space="preserve"> </w:t>
      </w:r>
      <w:r w:rsidR="005650C5" w:rsidRPr="00C07439">
        <w:rPr>
          <w:rFonts w:ascii="Times New Roman" w:eastAsia="Gulim" w:hAnsi="Times New Roman" w:cs="Times New Roman"/>
          <w:sz w:val="24"/>
          <w:szCs w:val="24"/>
          <w:lang w:val="en-GB"/>
        </w:rPr>
        <w:t>in the present study</w:t>
      </w:r>
      <w:r w:rsidR="000E5D97" w:rsidRPr="00C07439">
        <w:rPr>
          <w:rFonts w:ascii="Times New Roman" w:eastAsia="Gulim" w:hAnsi="Times New Roman" w:cs="Times New Roman"/>
          <w:sz w:val="24"/>
          <w:szCs w:val="24"/>
          <w:lang w:val="en-GB"/>
        </w:rPr>
        <w:t>,</w:t>
      </w:r>
      <w:r w:rsidR="005650C5" w:rsidRPr="00C07439">
        <w:rPr>
          <w:rFonts w:ascii="Times New Roman" w:eastAsia="Gulim" w:hAnsi="Times New Roman" w:cs="Times New Roman"/>
          <w:sz w:val="24"/>
          <w:szCs w:val="24"/>
          <w:lang w:val="en-GB"/>
        </w:rPr>
        <w:t xml:space="preserve"> </w:t>
      </w:r>
      <w:r w:rsidR="00053DD0" w:rsidRPr="00C07439">
        <w:rPr>
          <w:rFonts w:ascii="Times New Roman" w:eastAsia="Gulim" w:hAnsi="Times New Roman" w:cs="Times New Roman"/>
          <w:sz w:val="24"/>
          <w:szCs w:val="24"/>
          <w:lang w:val="en-GB"/>
        </w:rPr>
        <w:t xml:space="preserve">and </w:t>
      </w:r>
      <w:r w:rsidR="005A1A30" w:rsidRPr="00C07439">
        <w:rPr>
          <w:rFonts w:ascii="Times New Roman" w:eastAsia="Gulim" w:hAnsi="Times New Roman" w:cs="Times New Roman"/>
          <w:sz w:val="24"/>
          <w:szCs w:val="24"/>
          <w:lang w:val="en-GB"/>
        </w:rPr>
        <w:t xml:space="preserve">around the world. </w:t>
      </w:r>
      <w:r w:rsidR="00BF110A" w:rsidRPr="00C07439">
        <w:rPr>
          <w:rFonts w:ascii="Times New Roman" w:eastAsia="Gulim" w:hAnsi="Times New Roman" w:cs="Times New Roman"/>
          <w:sz w:val="24"/>
          <w:szCs w:val="24"/>
          <w:lang w:val="en-GB"/>
        </w:rPr>
        <w:t xml:space="preserve">For instance, SIN administration rates in India vary from 4.5% of respondents </w:t>
      </w:r>
      <w:r w:rsidR="00BF110A" w:rsidRPr="00C07439">
        <w:rPr>
          <w:rFonts w:ascii="Times New Roman" w:eastAsia="Gulim" w:hAnsi="Times New Roman" w:cs="Times New Roman"/>
          <w:sz w:val="24"/>
          <w:szCs w:val="24"/>
          <w:lang w:val="en-GB"/>
        </w:rPr>
        <w:fldChar w:fldCharType="begin"/>
      </w:r>
      <w:r w:rsidR="00A01893" w:rsidRPr="00C07439">
        <w:rPr>
          <w:rFonts w:ascii="Times New Roman" w:eastAsia="Gulim" w:hAnsi="Times New Roman" w:cs="Times New Roman"/>
          <w:sz w:val="24"/>
          <w:szCs w:val="24"/>
          <w:lang w:val="en-GB"/>
        </w:rPr>
        <w:instrText xml:space="preserve"> ADDIN EN.CITE &lt;EndNote&gt;&lt;Cite&gt;&lt;Author&gt;Easwar&lt;/Author&gt;&lt;Year&gt;2013&lt;/Year&gt;&lt;RecNum&gt;62&lt;/RecNum&gt;&lt;DisplayText&gt;(Easwar et al., 2013)&lt;/DisplayText&gt;&lt;record&gt;&lt;rec-number&gt;62&lt;/rec-number&gt;&lt;foreign-keys&gt;&lt;key app="EN" db-id="avts0ssr9a2zpuefefm5tap0xsawtw55a9wa" timestamp="1645037385"&gt;62&lt;/key&gt;&lt;/foreign-keys&gt;&lt;ref-type name="Journal Article"&gt;17&lt;/ref-type&gt;&lt;contributors&gt;&lt;authors&gt;&lt;author&gt;Easwar, Vijayalakshmi&lt;/author&gt;&lt;author&gt;Boothalingam, Sriram&lt;/author&gt;&lt;author&gt;Chundu, Srikanth&lt;/author&gt;&lt;author&gt;Manchaiah, Vinaya&lt;/author&gt;&lt;author&gt;Ismail, S.&lt;/author&gt;&lt;/authors&gt;&lt;/contributors&gt;&lt;titles&gt;&lt;title&gt;Audiological Practice in India: An Internet-Based Survey of Audiologists&lt;/title&gt;&lt;secondary-title&gt;Indian Journal of Otolaryngology and Head &amp;amp; Neck Surgery&lt;/secondary-title&gt;&lt;/titles&gt;&lt;periodical&gt;&lt;full-title&gt;Indian Journal of Otolaryngology and Head &amp;amp; Neck Surgery&lt;/full-title&gt;&lt;/periodical&gt;&lt;pages&gt;636-644&lt;/pages&gt;&lt;volume&gt;65&lt;/volume&gt;&lt;dates&gt;&lt;year&gt;2013&lt;/year&gt;&lt;pub-dates&gt;&lt;date&gt;12/01&lt;/date&gt;&lt;/pub-dates&gt;&lt;/dates&gt;&lt;urls&gt;&lt;/urls&gt;&lt;electronic-resource-num&gt;10.1007/s12070-013-0674-2&lt;/electronic-resource-num&gt;&lt;/record&gt;&lt;/Cite&gt;&lt;/EndNote&gt;</w:instrText>
      </w:r>
      <w:r w:rsidR="00BF110A" w:rsidRPr="00C07439">
        <w:rPr>
          <w:rFonts w:ascii="Times New Roman" w:eastAsia="Gulim" w:hAnsi="Times New Roman" w:cs="Times New Roman"/>
          <w:sz w:val="24"/>
          <w:szCs w:val="24"/>
          <w:lang w:val="en-GB"/>
        </w:rPr>
        <w:fldChar w:fldCharType="separate"/>
      </w:r>
      <w:r w:rsidR="00080267" w:rsidRPr="00C07439">
        <w:rPr>
          <w:rFonts w:ascii="Times New Roman" w:eastAsia="Gulim" w:hAnsi="Times New Roman" w:cs="Times New Roman"/>
          <w:noProof/>
          <w:sz w:val="24"/>
          <w:szCs w:val="24"/>
          <w:lang w:val="en-GB"/>
        </w:rPr>
        <w:t>(Easwar et al., 2013)</w:t>
      </w:r>
      <w:r w:rsidR="00BF110A" w:rsidRPr="00C07439">
        <w:rPr>
          <w:rFonts w:ascii="Times New Roman" w:eastAsia="Gulim" w:hAnsi="Times New Roman" w:cs="Times New Roman"/>
          <w:sz w:val="24"/>
          <w:szCs w:val="24"/>
          <w:lang w:val="en-GB"/>
        </w:rPr>
        <w:fldChar w:fldCharType="end"/>
      </w:r>
      <w:r w:rsidR="00BF110A" w:rsidRPr="00C07439">
        <w:rPr>
          <w:rFonts w:ascii="Times New Roman" w:eastAsia="Gulim" w:hAnsi="Times New Roman" w:cs="Times New Roman"/>
          <w:sz w:val="24"/>
          <w:szCs w:val="24"/>
          <w:lang w:val="en-GB"/>
        </w:rPr>
        <w:t xml:space="preserve"> to 34% </w:t>
      </w:r>
      <w:r w:rsidR="00BF110A" w:rsidRPr="00C07439">
        <w:rPr>
          <w:rFonts w:ascii="Times New Roman" w:eastAsia="Gulim" w:hAnsi="Times New Roman" w:cs="Times New Roman"/>
          <w:sz w:val="24"/>
          <w:szCs w:val="24"/>
          <w:lang w:val="en-GB"/>
        </w:rPr>
        <w:fldChar w:fldCharType="begin"/>
      </w:r>
      <w:r w:rsidR="00A01893" w:rsidRPr="00C07439">
        <w:rPr>
          <w:rFonts w:ascii="Times New Roman" w:eastAsia="Gulim" w:hAnsi="Times New Roman" w:cs="Times New Roman"/>
          <w:sz w:val="24"/>
          <w:szCs w:val="24"/>
          <w:lang w:val="en-GB"/>
        </w:rPr>
        <w:instrText xml:space="preserve"> ADDIN EN.CITE &lt;EndNote&gt;&lt;Cite&gt;&lt;Author&gt;Nandurkar&lt;/Author&gt;&lt;Year&gt;2015&lt;/Year&gt;&lt;RecNum&gt;63&lt;/RecNum&gt;&lt;DisplayText&gt;(Nandurkar et al., 2015)&lt;/DisplayText&gt;&lt;record&gt;&lt;rec-number&gt;63&lt;/rec-number&gt;&lt;foreign-keys&gt;&lt;key app="EN" db-id="avts0ssr9a2zpuefefm5tap0xsawtw55a9wa" timestamp="1645037385"&gt;63&lt;/key&gt;&lt;/foreign-keys&gt;&lt;ref-type name="Journal Article"&gt;17&lt;/ref-type&gt;&lt;contributors&gt;&lt;authors&gt;&lt;author&gt;Nandurkar,A&lt;/author&gt;&lt;author&gt;Mukundan, G&lt;/author&gt;&lt;author&gt;Gore, G&lt;/author&gt;&lt;/authors&gt;&lt;/contributors&gt;&lt;titles&gt;&lt;title&gt;Speech perception assessment practices among Audiologists in India: A Preliminary survey&lt;/title&gt;&lt;secondary-title&gt;International Journal of Speech and Language Pathology and Audiology&lt;/secondary-title&gt;&lt;/titles&gt;&lt;periodical&gt;&lt;full-title&gt;International Journal of Speech and Language Pathology and Audiology&lt;/full-title&gt;&lt;/periodical&gt;&lt;pages&gt;52-65&lt;/pages&gt;&lt;volume&gt;3&lt;/volume&gt;&lt;dates&gt;&lt;year&gt;2015&lt;/year&gt;&lt;/dates&gt;&lt;urls&gt;&lt;/urls&gt;&lt;/record&gt;&lt;/Cite&gt;&lt;/EndNote&gt;</w:instrText>
      </w:r>
      <w:r w:rsidR="00BF110A" w:rsidRPr="00C07439">
        <w:rPr>
          <w:rFonts w:ascii="Times New Roman" w:eastAsia="Gulim" w:hAnsi="Times New Roman" w:cs="Times New Roman"/>
          <w:sz w:val="24"/>
          <w:szCs w:val="24"/>
          <w:lang w:val="en-GB"/>
        </w:rPr>
        <w:fldChar w:fldCharType="separate"/>
      </w:r>
      <w:r w:rsidR="00080267" w:rsidRPr="00C07439">
        <w:rPr>
          <w:rFonts w:ascii="Times New Roman" w:eastAsia="Gulim" w:hAnsi="Times New Roman" w:cs="Times New Roman"/>
          <w:noProof/>
          <w:sz w:val="24"/>
          <w:szCs w:val="24"/>
          <w:lang w:val="en-GB"/>
        </w:rPr>
        <w:t>(Nandurkar et al., 2015)</w:t>
      </w:r>
      <w:r w:rsidR="00BF110A" w:rsidRPr="00C07439">
        <w:rPr>
          <w:rFonts w:ascii="Times New Roman" w:eastAsia="Gulim" w:hAnsi="Times New Roman" w:cs="Times New Roman"/>
          <w:sz w:val="24"/>
          <w:szCs w:val="24"/>
          <w:lang w:val="en-GB"/>
        </w:rPr>
        <w:fldChar w:fldCharType="end"/>
      </w:r>
      <w:r w:rsidR="00BF110A" w:rsidRPr="00C07439">
        <w:rPr>
          <w:rFonts w:ascii="Times New Roman" w:eastAsia="Gulim" w:hAnsi="Times New Roman" w:cs="Times New Roman"/>
          <w:sz w:val="24"/>
          <w:szCs w:val="24"/>
          <w:lang w:val="en-GB"/>
        </w:rPr>
        <w:t xml:space="preserve"> and SIN measures </w:t>
      </w:r>
      <w:r w:rsidR="00A769EA" w:rsidRPr="00C07439">
        <w:rPr>
          <w:rFonts w:ascii="Times New Roman" w:eastAsia="Gulim" w:hAnsi="Times New Roman" w:cs="Times New Roman"/>
          <w:sz w:val="24"/>
          <w:szCs w:val="24"/>
          <w:lang w:val="en-GB"/>
        </w:rPr>
        <w:t>were not performed by any respondents in the Saudi Arabian study</w:t>
      </w:r>
      <w:r w:rsidR="00BF110A" w:rsidRPr="00C07439">
        <w:rPr>
          <w:rFonts w:ascii="Times New Roman" w:eastAsia="Gulim" w:hAnsi="Times New Roman" w:cs="Times New Roman"/>
          <w:sz w:val="24"/>
          <w:szCs w:val="24"/>
          <w:lang w:val="en-GB"/>
        </w:rPr>
        <w:t xml:space="preserve"> </w:t>
      </w:r>
      <w:r w:rsidR="00BF110A" w:rsidRPr="00C07439">
        <w:rPr>
          <w:rFonts w:ascii="Times New Roman" w:eastAsia="Gulim" w:hAnsi="Times New Roman" w:cs="Times New Roman"/>
          <w:sz w:val="24"/>
          <w:szCs w:val="24"/>
          <w:lang w:val="en-GB"/>
        </w:rPr>
        <w:fldChar w:fldCharType="begin"/>
      </w:r>
      <w:r w:rsidR="00A01893" w:rsidRPr="00C07439">
        <w:rPr>
          <w:rFonts w:ascii="Times New Roman" w:eastAsia="Gulim" w:hAnsi="Times New Roman" w:cs="Times New Roman"/>
          <w:sz w:val="24"/>
          <w:szCs w:val="24"/>
          <w:lang w:val="en-GB"/>
        </w:rPr>
        <w:instrText xml:space="preserve"> ADDIN EN.CITE &lt;EndNote&gt;&lt;Cite&gt;&lt;Author&gt;Alanazi&lt;/Author&gt;&lt;Year&gt;2017&lt;/Year&gt;&lt;RecNum&gt;61&lt;/RecNum&gt;&lt;DisplayText&gt;(Alanazi, 2017)&lt;/DisplayText&gt;&lt;record&gt;&lt;rec-number&gt;61&lt;/rec-number&gt;&lt;foreign-keys&gt;&lt;key app="EN" db-id="avts0ssr9a2zpuefefm5tap0xsawtw55a9wa" timestamp="1645037385"&gt;61&lt;/key&gt;&lt;/foreign-keys&gt;&lt;ref-type name="Journal Article"&gt;17&lt;/ref-type&gt;&lt;contributors&gt;&lt;authors&gt;&lt;author&gt;Alanazi, A. A.&lt;/author&gt;&lt;/authors&gt;&lt;/contributors&gt;&lt;auth-address&gt;King Saud bin Abdulaziz University for Health Sciences, Riyadh, Saudi Arabia.&lt;/auth-address&gt;&lt;titles&gt;&lt;title&gt;Audiology and speech-language pathology practice in Saudi Arabia&lt;/title&gt;&lt;secondary-title&gt;Int J Health Sci (Qassim)&lt;/secondary-title&gt;&lt;/titles&gt;&lt;periodical&gt;&lt;full-title&gt;Int J Health Sci (Qassim)&lt;/full-title&gt;&lt;/periodical&gt;&lt;pages&gt;43-55&lt;/pages&gt;&lt;volume&gt;11&lt;/volume&gt;&lt;number&gt;5&lt;/number&gt;&lt;edition&gt;2017/11/09&lt;/edition&gt;&lt;keywords&gt;&lt;keyword&gt;Audiology&lt;/keyword&gt;&lt;keyword&gt;Saudi Arabia&lt;/keyword&gt;&lt;keyword&gt;education&lt;/keyword&gt;&lt;keyword&gt;practice&lt;/keyword&gt;&lt;keyword&gt;speech-language pathology&lt;/keyword&gt;&lt;/keywords&gt;&lt;dates&gt;&lt;year&gt;2017&lt;/year&gt;&lt;pub-dates&gt;&lt;date&gt;Nov-Dec&lt;/date&gt;&lt;/pub-dates&gt;&lt;/dates&gt;&lt;isbn&gt;1658-3639 (Print)&amp;#xD;1658-3639&lt;/isbn&gt;&lt;accession-num&gt;29114194&lt;/accession-num&gt;&lt;urls&gt;&lt;/urls&gt;&lt;custom2&gt;PMC5669511&lt;/custom2&gt;&lt;remote-database-provider&gt;NLM&lt;/remote-database-provider&gt;&lt;language&gt;eng&lt;/language&gt;&lt;/record&gt;&lt;/Cite&gt;&lt;/EndNote&gt;</w:instrText>
      </w:r>
      <w:r w:rsidR="00BF110A" w:rsidRPr="00C07439">
        <w:rPr>
          <w:rFonts w:ascii="Times New Roman" w:eastAsia="Gulim" w:hAnsi="Times New Roman" w:cs="Times New Roman"/>
          <w:sz w:val="24"/>
          <w:szCs w:val="24"/>
          <w:lang w:val="en-GB"/>
        </w:rPr>
        <w:fldChar w:fldCharType="separate"/>
      </w:r>
      <w:r w:rsidR="00080267" w:rsidRPr="00C07439">
        <w:rPr>
          <w:rFonts w:ascii="Times New Roman" w:eastAsia="Gulim" w:hAnsi="Times New Roman" w:cs="Times New Roman"/>
          <w:noProof/>
          <w:sz w:val="24"/>
          <w:szCs w:val="24"/>
          <w:lang w:val="en-GB"/>
        </w:rPr>
        <w:t>(Alanazi, 2017)</w:t>
      </w:r>
      <w:r w:rsidR="00BF110A" w:rsidRPr="00C07439">
        <w:rPr>
          <w:rFonts w:ascii="Times New Roman" w:eastAsia="Gulim" w:hAnsi="Times New Roman" w:cs="Times New Roman"/>
          <w:sz w:val="24"/>
          <w:szCs w:val="24"/>
          <w:lang w:val="en-GB"/>
        </w:rPr>
        <w:fldChar w:fldCharType="end"/>
      </w:r>
      <w:r w:rsidR="00BF110A" w:rsidRPr="00C07439">
        <w:rPr>
          <w:rFonts w:ascii="Times New Roman" w:eastAsia="Gulim" w:hAnsi="Times New Roman" w:cs="Times New Roman"/>
          <w:sz w:val="24"/>
          <w:szCs w:val="24"/>
          <w:lang w:val="en-GB"/>
        </w:rPr>
        <w:t xml:space="preserve">. In contrast, </w:t>
      </w:r>
      <w:r w:rsidR="008A658B" w:rsidRPr="00C07439">
        <w:rPr>
          <w:rFonts w:ascii="Times New Roman" w:eastAsia="Gulim" w:hAnsi="Times New Roman" w:cs="Times New Roman"/>
          <w:sz w:val="24"/>
          <w:szCs w:val="24"/>
          <w:lang w:val="en-GB"/>
        </w:rPr>
        <w:t xml:space="preserve">a study of American audiologists found that 66% </w:t>
      </w:r>
      <w:r w:rsidR="00BF110A" w:rsidRPr="00C07439">
        <w:rPr>
          <w:rFonts w:ascii="Times New Roman" w:eastAsia="Gulim" w:hAnsi="Times New Roman" w:cs="Times New Roman"/>
          <w:sz w:val="24"/>
          <w:szCs w:val="24"/>
          <w:lang w:val="en-GB"/>
        </w:rPr>
        <w:t xml:space="preserve"> incorporate aided</w:t>
      </w:r>
      <w:r w:rsidR="008A658B" w:rsidRPr="00C07439">
        <w:rPr>
          <w:rFonts w:ascii="Times New Roman" w:eastAsia="Gulim" w:hAnsi="Times New Roman" w:cs="Times New Roman"/>
          <w:sz w:val="24"/>
          <w:szCs w:val="24"/>
          <w:lang w:val="en-GB"/>
        </w:rPr>
        <w:t xml:space="preserve"> SIN measures and 80% performed </w:t>
      </w:r>
      <w:r w:rsidR="00BF110A" w:rsidRPr="00C07439">
        <w:rPr>
          <w:rFonts w:ascii="Times New Roman" w:eastAsia="Gulim" w:hAnsi="Times New Roman" w:cs="Times New Roman"/>
          <w:sz w:val="24"/>
          <w:szCs w:val="24"/>
          <w:lang w:val="en-GB"/>
        </w:rPr>
        <w:t>unaided SIN measures at the initial hearing aid fitting</w:t>
      </w:r>
      <w:r w:rsidR="00AD3750" w:rsidRPr="00C07439">
        <w:rPr>
          <w:rFonts w:ascii="Times New Roman" w:eastAsia="Gulim" w:hAnsi="Times New Roman" w:cs="Times New Roman"/>
          <w:sz w:val="24"/>
          <w:szCs w:val="24"/>
          <w:lang w:val="en-GB"/>
        </w:rPr>
        <w:t xml:space="preserve"> </w:t>
      </w:r>
      <w:r w:rsidR="00AD3750" w:rsidRPr="00C07439">
        <w:rPr>
          <w:rFonts w:ascii="Times New Roman" w:eastAsia="Gulim" w:hAnsi="Times New Roman" w:cs="Times New Roman"/>
          <w:sz w:val="24"/>
          <w:szCs w:val="24"/>
          <w:lang w:val="en-GB"/>
        </w:rPr>
        <w:fldChar w:fldCharType="begin"/>
      </w:r>
      <w:r w:rsidR="00A01893" w:rsidRPr="00C07439">
        <w:rPr>
          <w:rFonts w:ascii="Times New Roman" w:eastAsia="Gulim" w:hAnsi="Times New Roman" w:cs="Times New Roman"/>
          <w:sz w:val="24"/>
          <w:szCs w:val="24"/>
          <w:lang w:val="en-GB"/>
        </w:rPr>
        <w:instrText xml:space="preserve"> ADDIN EN.CITE &lt;EndNote&gt;&lt;Cite&gt;&lt;Author&gt;Anderson&lt;/Author&gt;&lt;Year&gt;2018&lt;/Year&gt;&lt;RecNum&gt;64&lt;/RecNum&gt;&lt;DisplayText&gt;(Anderson et al., 2018)&lt;/DisplayText&gt;&lt;record&gt;&lt;rec-number&gt;64&lt;/rec-number&gt;&lt;foreign-keys&gt;&lt;key app="EN" db-id="avts0ssr9a2zpuefefm5tap0xsawtw55a9wa" timestamp="1645037385"&gt;64&lt;/key&gt;&lt;/foreign-keys&gt;&lt;ref-type name="Journal Article"&gt;17&lt;/ref-type&gt;&lt;contributors&gt;&lt;authors&gt;&lt;author&gt;Anderson, M. C.&lt;/author&gt;&lt;author&gt;Arehart, K. H.&lt;/author&gt;&lt;author&gt;Souza, P. E.&lt;/author&gt;&lt;/authors&gt;&lt;/contributors&gt;&lt;auth-address&gt;University of Colorado School of Medicine, Aurora, CO.&amp;#xD;University of Colorado, Boulder, CO.&amp;#xD;Knowles Hearing Center, Northwestern University, Evanston, IL.&lt;/auth-address&gt;&lt;titles&gt;&lt;title&gt;Survey of Current Practice in the Fitting and Fine-Tuning of Common Signal-Processing Features in Hearing Aids for Adults&lt;/title&gt;&lt;secondary-title&gt;J Am Acad Audiol&lt;/secondary-title&gt;&lt;/titles&gt;&lt;periodical&gt;&lt;full-title&gt;J Am Acad Audiol&lt;/full-title&gt;&lt;/periodical&gt;&lt;pages&gt;118-124&lt;/pages&gt;&lt;volume&gt;29&lt;/volume&gt;&lt;number&gt;2&lt;/number&gt;&lt;keywords&gt;&lt;keyword&gt;Adult&lt;/keyword&gt;&lt;keyword&gt;*Hearing Aids&lt;/keyword&gt;&lt;keyword&gt;Hearing Loss/diagnosis/physiopathology/*therapy&lt;/keyword&gt;&lt;keyword&gt;Humans&lt;/keyword&gt;&lt;keyword&gt;*Practice Patterns, Physicians&amp;apos;&lt;/keyword&gt;&lt;keyword&gt;*Prosthesis Fitting&lt;/keyword&gt;&lt;keyword&gt;*Signal Processing, Computer-Assisted&lt;/keyword&gt;&lt;keyword&gt;Surveys and Questionnaires&lt;/keyword&gt;&lt;/keywords&gt;&lt;dates&gt;&lt;year&gt;2018&lt;/year&gt;&lt;/dates&gt;&lt;isbn&gt;1050-0545&lt;/isbn&gt;&lt;urls&gt;&lt;/urls&gt;&lt;custom6&gt;NIHMS997427&lt;/custom6&gt;&lt;electronic-resource-num&gt;10.3766/jaaa.16107&lt;/electronic-resource-num&gt;&lt;remote-database-provider&gt;NLM&lt;/remote-database-provider&gt;&lt;language&gt;eng&lt;/language&gt;&lt;/record&gt;&lt;/Cite&gt;&lt;/EndNote&gt;</w:instrText>
      </w:r>
      <w:r w:rsidR="00AD3750" w:rsidRPr="00C07439">
        <w:rPr>
          <w:rFonts w:ascii="Times New Roman" w:eastAsia="Gulim" w:hAnsi="Times New Roman" w:cs="Times New Roman"/>
          <w:sz w:val="24"/>
          <w:szCs w:val="24"/>
          <w:lang w:val="en-GB"/>
        </w:rPr>
        <w:fldChar w:fldCharType="separate"/>
      </w:r>
      <w:r w:rsidR="00080267" w:rsidRPr="00C07439">
        <w:rPr>
          <w:rFonts w:ascii="Times New Roman" w:eastAsia="Gulim" w:hAnsi="Times New Roman" w:cs="Times New Roman"/>
          <w:noProof/>
          <w:sz w:val="24"/>
          <w:szCs w:val="24"/>
          <w:lang w:val="en-GB"/>
        </w:rPr>
        <w:t>(Anderson et al., 2018)</w:t>
      </w:r>
      <w:r w:rsidR="00AD3750" w:rsidRPr="00C07439">
        <w:rPr>
          <w:rFonts w:ascii="Times New Roman" w:eastAsia="Gulim" w:hAnsi="Times New Roman" w:cs="Times New Roman"/>
          <w:sz w:val="24"/>
          <w:szCs w:val="24"/>
          <w:lang w:val="en-GB"/>
        </w:rPr>
        <w:fldChar w:fldCharType="end"/>
      </w:r>
      <w:r w:rsidR="006C0FD3" w:rsidRPr="00C07439">
        <w:rPr>
          <w:rFonts w:ascii="Times New Roman" w:eastAsia="Gulim" w:hAnsi="Times New Roman" w:cs="Times New Roman"/>
          <w:sz w:val="24"/>
          <w:szCs w:val="24"/>
          <w:lang w:val="en-GB"/>
        </w:rPr>
        <w:t xml:space="preserve">. </w:t>
      </w:r>
    </w:p>
    <w:p w14:paraId="1898B45A" w14:textId="77777777" w:rsidR="00DE5510" w:rsidRPr="00C07439" w:rsidRDefault="00DE5510" w:rsidP="005C1666">
      <w:pPr>
        <w:spacing w:after="0" w:line="480" w:lineRule="auto"/>
        <w:jc w:val="both"/>
        <w:rPr>
          <w:rFonts w:ascii="Times New Roman" w:eastAsia="Gulim" w:hAnsi="Times New Roman" w:cs="Times New Roman"/>
          <w:sz w:val="24"/>
          <w:szCs w:val="24"/>
          <w:lang w:val="en-GB"/>
        </w:rPr>
      </w:pPr>
    </w:p>
    <w:p w14:paraId="2A877CC8" w14:textId="24B21B52" w:rsidR="00C77D3E" w:rsidRPr="00C07439" w:rsidRDefault="00C01652" w:rsidP="005C1666">
      <w:pPr>
        <w:spacing w:after="0" w:line="480" w:lineRule="auto"/>
        <w:jc w:val="both"/>
        <w:rPr>
          <w:rFonts w:ascii="Times New Roman" w:eastAsia="Gulim" w:hAnsi="Times New Roman" w:cs="Times New Roman"/>
          <w:sz w:val="24"/>
          <w:szCs w:val="24"/>
          <w:lang w:val="en-GB"/>
        </w:rPr>
      </w:pPr>
      <w:r w:rsidRPr="00C07439">
        <w:rPr>
          <w:rFonts w:ascii="Times New Roman" w:eastAsia="Gulim" w:hAnsi="Times New Roman" w:cs="Times New Roman"/>
          <w:sz w:val="24"/>
          <w:szCs w:val="24"/>
          <w:lang w:val="en-GB"/>
        </w:rPr>
        <w:t>D</w:t>
      </w:r>
      <w:r w:rsidR="00BF110A" w:rsidRPr="00C07439">
        <w:rPr>
          <w:rFonts w:ascii="Times New Roman" w:eastAsia="Gulim" w:hAnsi="Times New Roman" w:cs="Times New Roman"/>
          <w:sz w:val="24"/>
          <w:szCs w:val="24"/>
          <w:lang w:val="en-GB"/>
        </w:rPr>
        <w:t>ifferences in healthcare provision models</w:t>
      </w:r>
      <w:r w:rsidRPr="00C07439">
        <w:rPr>
          <w:rFonts w:ascii="Times New Roman" w:eastAsia="Gulim" w:hAnsi="Times New Roman" w:cs="Times New Roman"/>
          <w:sz w:val="24"/>
          <w:szCs w:val="24"/>
          <w:lang w:val="en-GB"/>
        </w:rPr>
        <w:t xml:space="preserve"> </w:t>
      </w:r>
      <w:r w:rsidR="00B22D5F" w:rsidRPr="00C07439">
        <w:rPr>
          <w:rFonts w:ascii="Times New Roman" w:eastAsia="Gulim" w:hAnsi="Times New Roman" w:cs="Times New Roman"/>
          <w:sz w:val="24"/>
          <w:szCs w:val="24"/>
          <w:lang w:val="en-GB"/>
        </w:rPr>
        <w:t xml:space="preserve">across the world, </w:t>
      </w:r>
      <w:r w:rsidR="00BF110A" w:rsidRPr="00C07439">
        <w:rPr>
          <w:rFonts w:ascii="Times New Roman" w:eastAsia="Gulim" w:hAnsi="Times New Roman" w:cs="Times New Roman"/>
          <w:sz w:val="24"/>
          <w:szCs w:val="24"/>
          <w:lang w:val="en-GB"/>
        </w:rPr>
        <w:t xml:space="preserve">may partially explain these discrepancies. More specifically, audiology practices within the USA are most akin to the reports from private sector UK-based HHPs, given that American health services are predominantly reliant on private funding and insurance policies. </w:t>
      </w:r>
      <w:r w:rsidR="007C2988" w:rsidRPr="00C07439">
        <w:rPr>
          <w:rFonts w:ascii="Times New Roman" w:eastAsia="Gulim" w:hAnsi="Times New Roman" w:cs="Times New Roman"/>
          <w:sz w:val="24"/>
          <w:szCs w:val="24"/>
          <w:lang w:val="en-GB"/>
        </w:rPr>
        <w:t>It</w:t>
      </w:r>
      <w:r w:rsidR="00BF110A" w:rsidRPr="00C07439">
        <w:rPr>
          <w:rFonts w:ascii="Times New Roman" w:eastAsia="Gulim" w:hAnsi="Times New Roman" w:cs="Times New Roman"/>
          <w:sz w:val="24"/>
          <w:szCs w:val="24"/>
          <w:lang w:val="en-GB"/>
        </w:rPr>
        <w:t xml:space="preserve"> can be argued that the commercial nature of private sector hearing aid provision may influence the provision of speech testing. </w:t>
      </w:r>
    </w:p>
    <w:p w14:paraId="6705D27E" w14:textId="77777777" w:rsidR="00C52EF5" w:rsidRPr="00C07439" w:rsidRDefault="00C52EF5" w:rsidP="005C1666">
      <w:pPr>
        <w:spacing w:after="0" w:line="480" w:lineRule="auto"/>
        <w:jc w:val="both"/>
        <w:rPr>
          <w:rFonts w:ascii="Times New Roman" w:hAnsi="Times New Roman" w:cs="Times New Roman"/>
          <w:sz w:val="24"/>
          <w:szCs w:val="24"/>
          <w:lang w:val="en-GB" w:eastAsia="en-GB"/>
        </w:rPr>
      </w:pPr>
    </w:p>
    <w:p w14:paraId="241EC034" w14:textId="4E55492B" w:rsidR="005C7EC7" w:rsidRPr="00C07439" w:rsidRDefault="00C00E93" w:rsidP="005C1666">
      <w:pPr>
        <w:spacing w:after="0" w:line="480" w:lineRule="auto"/>
        <w:jc w:val="both"/>
        <w:rPr>
          <w:rFonts w:ascii="Times New Roman" w:eastAsia="Gulim" w:hAnsi="Times New Roman" w:cs="Times New Roman"/>
          <w:sz w:val="24"/>
          <w:szCs w:val="24"/>
          <w:lang w:val="en-GB"/>
        </w:rPr>
      </w:pPr>
      <w:r w:rsidRPr="00C07439">
        <w:rPr>
          <w:rFonts w:ascii="Times New Roman" w:hAnsi="Times New Roman" w:cs="Times New Roman"/>
          <w:sz w:val="24"/>
          <w:szCs w:val="24"/>
          <w:lang w:val="en-GB" w:eastAsia="en-GB"/>
        </w:rPr>
        <w:lastRenderedPageBreak/>
        <w:t xml:space="preserve">Despite the </w:t>
      </w:r>
      <w:r w:rsidR="00E73C28" w:rsidRPr="00C07439">
        <w:rPr>
          <w:rFonts w:ascii="Times New Roman" w:hAnsi="Times New Roman" w:cs="Times New Roman"/>
          <w:sz w:val="24"/>
          <w:szCs w:val="24"/>
          <w:lang w:val="en-GB" w:eastAsia="en-GB"/>
        </w:rPr>
        <w:t>low uptake of speech tests in the UK, responde</w:t>
      </w:r>
      <w:r w:rsidR="00365EB4" w:rsidRPr="00C07439">
        <w:rPr>
          <w:rFonts w:ascii="Times New Roman" w:hAnsi="Times New Roman" w:cs="Times New Roman"/>
          <w:sz w:val="24"/>
          <w:szCs w:val="24"/>
          <w:lang w:val="en-GB" w:eastAsia="en-GB"/>
        </w:rPr>
        <w:t xml:space="preserve">nts </w:t>
      </w:r>
      <w:r w:rsidR="00D46256" w:rsidRPr="00C07439">
        <w:rPr>
          <w:rFonts w:ascii="Times New Roman" w:hAnsi="Times New Roman" w:cs="Times New Roman"/>
          <w:sz w:val="24"/>
          <w:szCs w:val="24"/>
          <w:lang w:val="en-GB" w:eastAsia="en-GB"/>
        </w:rPr>
        <w:t xml:space="preserve">reported </w:t>
      </w:r>
      <w:r w:rsidR="007E550F" w:rsidRPr="00C07439">
        <w:rPr>
          <w:rFonts w:ascii="Times New Roman" w:hAnsi="Times New Roman" w:cs="Times New Roman"/>
          <w:sz w:val="24"/>
          <w:szCs w:val="24"/>
          <w:lang w:val="en-GB" w:eastAsia="en-GB"/>
        </w:rPr>
        <w:t xml:space="preserve">specific speech test measures and equipment </w:t>
      </w:r>
      <w:r w:rsidR="00316DF0" w:rsidRPr="00C07439">
        <w:rPr>
          <w:rFonts w:ascii="Times New Roman" w:hAnsi="Times New Roman" w:cs="Times New Roman"/>
          <w:sz w:val="24"/>
          <w:szCs w:val="24"/>
          <w:lang w:val="en-GB" w:eastAsia="en-GB"/>
        </w:rPr>
        <w:t>used in clinical practice. E</w:t>
      </w:r>
      <w:r w:rsidR="005C7EC7" w:rsidRPr="00C07439">
        <w:rPr>
          <w:rFonts w:ascii="Times New Roman" w:hAnsi="Times New Roman" w:cs="Times New Roman"/>
          <w:sz w:val="24"/>
          <w:szCs w:val="24"/>
          <w:lang w:val="en-GB" w:eastAsia="en-GB"/>
        </w:rPr>
        <w:t>ar-specific transducers were the most</w:t>
      </w:r>
      <w:r w:rsidR="006E58D1" w:rsidRPr="00C07439">
        <w:rPr>
          <w:rFonts w:ascii="Times New Roman" w:hAnsi="Times New Roman" w:cs="Times New Roman"/>
          <w:sz w:val="24"/>
          <w:szCs w:val="24"/>
          <w:lang w:val="en-GB" w:eastAsia="en-GB"/>
        </w:rPr>
        <w:t xml:space="preserve"> </w:t>
      </w:r>
      <w:r w:rsidR="005C7EC7" w:rsidRPr="00C07439">
        <w:rPr>
          <w:rFonts w:ascii="Times New Roman" w:hAnsi="Times New Roman" w:cs="Times New Roman"/>
          <w:sz w:val="24"/>
          <w:szCs w:val="24"/>
          <w:lang w:val="en-GB" w:eastAsia="en-GB"/>
        </w:rPr>
        <w:t xml:space="preserve">commonly used equipment used </w:t>
      </w:r>
      <w:r w:rsidR="000A65DB" w:rsidRPr="00C07439">
        <w:rPr>
          <w:rFonts w:ascii="Times New Roman" w:hAnsi="Times New Roman" w:cs="Times New Roman"/>
          <w:sz w:val="24"/>
          <w:szCs w:val="24"/>
          <w:lang w:val="en-GB" w:eastAsia="en-GB"/>
        </w:rPr>
        <w:t>for delivering</w:t>
      </w:r>
      <w:r w:rsidR="005C7EC7" w:rsidRPr="00C07439">
        <w:rPr>
          <w:rFonts w:ascii="Times New Roman" w:hAnsi="Times New Roman" w:cs="Times New Roman"/>
          <w:sz w:val="24"/>
          <w:szCs w:val="24"/>
          <w:lang w:val="en-GB" w:eastAsia="en-GB"/>
        </w:rPr>
        <w:t xml:space="preserve"> speech testing, although </w:t>
      </w:r>
      <w:r w:rsidR="00967C4C" w:rsidRPr="00C07439">
        <w:rPr>
          <w:rFonts w:ascii="Times New Roman" w:hAnsi="Times New Roman" w:cs="Times New Roman"/>
          <w:sz w:val="24"/>
          <w:szCs w:val="24"/>
          <w:lang w:val="en-GB" w:eastAsia="en-GB"/>
        </w:rPr>
        <w:t xml:space="preserve">in many cases </w:t>
      </w:r>
      <w:r w:rsidR="005C7EC7" w:rsidRPr="00C07439">
        <w:rPr>
          <w:rFonts w:ascii="Times New Roman" w:hAnsi="Times New Roman" w:cs="Times New Roman"/>
          <w:sz w:val="24"/>
          <w:szCs w:val="24"/>
          <w:lang w:val="en-GB" w:eastAsia="en-GB"/>
        </w:rPr>
        <w:t xml:space="preserve">a single loudspeaker set-up was also used. Surprisingly, reliance on </w:t>
      </w:r>
      <w:r w:rsidR="009916C3" w:rsidRPr="00C07439">
        <w:rPr>
          <w:rFonts w:ascii="Times New Roman" w:hAnsi="Times New Roman" w:cs="Times New Roman"/>
          <w:sz w:val="24"/>
          <w:szCs w:val="24"/>
          <w:lang w:val="en-GB" w:eastAsia="en-GB"/>
        </w:rPr>
        <w:t xml:space="preserve">face-to-face </w:t>
      </w:r>
      <w:r w:rsidR="005C7EC7" w:rsidRPr="00C07439">
        <w:rPr>
          <w:rFonts w:ascii="Times New Roman" w:hAnsi="Times New Roman" w:cs="Times New Roman"/>
          <w:sz w:val="24"/>
          <w:szCs w:val="24"/>
          <w:lang w:val="en-GB" w:eastAsia="en-GB"/>
        </w:rPr>
        <w:t>live voice</w:t>
      </w:r>
      <w:r w:rsidR="009916C3" w:rsidRPr="00C07439">
        <w:rPr>
          <w:rFonts w:ascii="Times New Roman" w:hAnsi="Times New Roman" w:cs="Times New Roman"/>
          <w:sz w:val="24"/>
          <w:szCs w:val="24"/>
          <w:lang w:val="en-GB" w:eastAsia="en-GB"/>
        </w:rPr>
        <w:t xml:space="preserve"> </w:t>
      </w:r>
      <w:r w:rsidR="005C7EC7" w:rsidRPr="00C07439">
        <w:rPr>
          <w:rFonts w:ascii="Times New Roman" w:hAnsi="Times New Roman" w:cs="Times New Roman"/>
          <w:sz w:val="24"/>
          <w:szCs w:val="24"/>
          <w:lang w:val="en-GB" w:eastAsia="en-GB"/>
        </w:rPr>
        <w:t xml:space="preserve">was identified as the third most popular choice for speech testing modality. The prevalence of this method was unexpected given the uncalibrated, highly variable nature of interactive, naturalistic voice testing which can lead to inconsistencies between HHPs and make it very challenging to compare performance between testing conditions and testing centres </w:t>
      </w:r>
      <w:r w:rsidR="005C7EC7" w:rsidRPr="00C07439">
        <w:rPr>
          <w:rFonts w:ascii="Times New Roman" w:hAnsi="Times New Roman" w:cs="Times New Roman"/>
          <w:sz w:val="24"/>
          <w:szCs w:val="24"/>
          <w:lang w:val="en-GB" w:eastAsia="en-GB"/>
        </w:rPr>
        <w:fldChar w:fldCharType="begin"/>
      </w:r>
      <w:r w:rsidR="00A01893" w:rsidRPr="00C07439">
        <w:rPr>
          <w:rFonts w:ascii="Times New Roman" w:hAnsi="Times New Roman" w:cs="Times New Roman"/>
          <w:sz w:val="24"/>
          <w:szCs w:val="24"/>
          <w:lang w:val="en-GB" w:eastAsia="en-GB"/>
        </w:rPr>
        <w:instrText xml:space="preserve"> ADDIN EN.CITE &lt;EndNote&gt;&lt;Cite&gt;&lt;Author&gt;Hood&lt;/Author&gt;&lt;Year&gt;1980&lt;/Year&gt;&lt;RecNum&gt;65&lt;/RecNum&gt;&lt;DisplayText&gt;(Hood &amp;amp; Poole, 1980; Roeser, 2008)&lt;/DisplayText&gt;&lt;record&gt;&lt;rec-number&gt;65&lt;/rec-number&gt;&lt;foreign-keys&gt;&lt;key app="EN" db-id="avts0ssr9a2zpuefefm5tap0xsawtw55a9wa" timestamp="1645037385"&gt;65&lt;/key&gt;&lt;/foreign-keys&gt;&lt;ref-type name="Journal Article"&gt;17&lt;/ref-type&gt;&lt;contributors&gt;&lt;authors&gt;&lt;author&gt;Hood, J. D.&lt;/author&gt;&lt;author&gt;Poole, J. P.&lt;/author&gt;&lt;/authors&gt;&lt;/contributors&gt;&lt;titles&gt;&lt;title&gt;Influence of the speaker and other factors affecting speech intelligibility&lt;/title&gt;&lt;secondary-title&gt;Audiology&lt;/secondary-title&gt;&lt;/titles&gt;&lt;periodical&gt;&lt;full-title&gt;Audiology&lt;/full-title&gt;&lt;/periodical&gt;&lt;pages&gt;434-55&lt;/pages&gt;&lt;volume&gt;19&lt;/volume&gt;&lt;number&gt;5&lt;/number&gt;&lt;keywords&gt;&lt;keyword&gt;*Audiometry, Speech&lt;/keyword&gt;&lt;keyword&gt;Humans&lt;/keyword&gt;&lt;keyword&gt;Phonetics&lt;/keyword&gt;&lt;keyword&gt;*Speech Intelligibility&lt;/keyword&gt;&lt;/keywords&gt;&lt;dates&gt;&lt;year&gt;1980&lt;/year&gt;&lt;/dates&gt;&lt;isbn&gt;0020-6091 (Print)&amp;#xD;0020-6091&lt;/isbn&gt;&lt;urls&gt;&lt;/urls&gt;&lt;electronic-resource-num&gt;10.3109/00206098009070077&lt;/electronic-resource-num&gt;&lt;remote-database-provider&gt;NLM&lt;/remote-database-provider&gt;&lt;language&gt;eng&lt;/language&gt;&lt;/record&gt;&lt;/Cite&gt;&lt;Cite&gt;&lt;Author&gt;Roeser&lt;/Author&gt;&lt;Year&gt;2008&lt;/Year&gt;&lt;RecNum&gt;66&lt;/RecNum&gt;&lt;record&gt;&lt;rec-number&gt;66&lt;/rec-number&gt;&lt;foreign-keys&gt;&lt;key app="EN" db-id="avts0ssr9a2zpuefefm5tap0xsawtw55a9wa" timestamp="1645037385"&gt;66&lt;/key&gt;&lt;/foreign-keys&gt;&lt;ref-type name="Magazine Article"&gt;19&lt;/ref-type&gt;&lt;contributors&gt;&lt;authors&gt;&lt;author&gt;Roeser, RJ; Clark, JL,&lt;/author&gt;&lt;/authors&gt;&lt;/contributors&gt;&lt;titles&gt;&lt;title&gt;Live voice speech recognition audiometry: Stop the madness! &lt;/title&gt;&lt;secondary-title&gt;Audiology Today: The bulletin of the American Academy of Audiology&lt;/secondary-title&gt;&lt;/titles&gt;&lt;volume&gt;20&lt;/volume&gt;&lt;number&gt;1&lt;/number&gt;&lt;dates&gt;&lt;year&gt;2008&lt;/year&gt;&lt;/dates&gt;&lt;publisher&gt;J. Am. Acad. Audiol &lt;/publisher&gt;&lt;urls&gt;&lt;related-urls&gt;&lt;url&gt;https://www.audiology.org/publications-resources/audiology-today/archives/2008&lt;/url&gt;&lt;/related-urls&gt;&lt;/urls&gt;&lt;/record&gt;&lt;/Cite&gt;&lt;/EndNote&gt;</w:instrText>
      </w:r>
      <w:r w:rsidR="005C7EC7" w:rsidRPr="00C07439">
        <w:rPr>
          <w:rFonts w:ascii="Times New Roman" w:hAnsi="Times New Roman" w:cs="Times New Roman"/>
          <w:sz w:val="24"/>
          <w:szCs w:val="24"/>
          <w:lang w:val="en-GB" w:eastAsia="en-GB"/>
        </w:rPr>
        <w:fldChar w:fldCharType="separate"/>
      </w:r>
      <w:r w:rsidR="00080267" w:rsidRPr="00C07439">
        <w:rPr>
          <w:rFonts w:ascii="Times New Roman" w:hAnsi="Times New Roman" w:cs="Times New Roman"/>
          <w:noProof/>
          <w:sz w:val="24"/>
          <w:szCs w:val="24"/>
          <w:lang w:val="en-GB" w:eastAsia="en-GB"/>
        </w:rPr>
        <w:t>(Hood &amp; Poole, 1980; Roeser, 2008)</w:t>
      </w:r>
      <w:r w:rsidR="005C7EC7" w:rsidRPr="00C07439">
        <w:rPr>
          <w:rFonts w:ascii="Times New Roman" w:hAnsi="Times New Roman" w:cs="Times New Roman"/>
          <w:sz w:val="24"/>
          <w:szCs w:val="24"/>
          <w:lang w:val="en-GB" w:eastAsia="en-GB"/>
        </w:rPr>
        <w:fldChar w:fldCharType="end"/>
      </w:r>
      <w:r w:rsidR="005C7EC7" w:rsidRPr="00C07439">
        <w:rPr>
          <w:rFonts w:ascii="Times New Roman" w:hAnsi="Times New Roman" w:cs="Times New Roman"/>
          <w:sz w:val="24"/>
          <w:szCs w:val="24"/>
          <w:lang w:val="en-GB" w:eastAsia="en-GB"/>
        </w:rPr>
        <w:t xml:space="preserve">. </w:t>
      </w:r>
      <w:r w:rsidR="00C70E1D" w:rsidRPr="00C07439">
        <w:rPr>
          <w:rFonts w:ascii="Times New Roman" w:hAnsi="Times New Roman" w:cs="Times New Roman"/>
          <w:sz w:val="24"/>
          <w:szCs w:val="24"/>
          <w:lang w:val="en-GB" w:eastAsia="en-GB"/>
        </w:rPr>
        <w:t>A</w:t>
      </w:r>
      <w:r w:rsidR="008475E0" w:rsidRPr="00C07439">
        <w:rPr>
          <w:rFonts w:ascii="Times New Roman" w:hAnsi="Times New Roman" w:cs="Times New Roman"/>
          <w:sz w:val="24"/>
          <w:szCs w:val="24"/>
          <w:lang w:val="en-GB" w:eastAsia="en-GB"/>
        </w:rPr>
        <w:t xml:space="preserve">udiologists </w:t>
      </w:r>
      <w:r w:rsidR="00975054" w:rsidRPr="00C07439">
        <w:rPr>
          <w:rFonts w:ascii="Times New Roman" w:hAnsi="Times New Roman" w:cs="Times New Roman"/>
          <w:sz w:val="24"/>
          <w:szCs w:val="24"/>
          <w:lang w:val="en-GB" w:eastAsia="en-GB"/>
        </w:rPr>
        <w:t>in</w:t>
      </w:r>
      <w:r w:rsidR="005C7EC7" w:rsidRPr="00C07439">
        <w:rPr>
          <w:rFonts w:ascii="Times New Roman" w:hAnsi="Times New Roman" w:cs="Times New Roman"/>
          <w:sz w:val="24"/>
          <w:szCs w:val="24"/>
          <w:lang w:val="en-GB" w:eastAsia="en-GB"/>
        </w:rPr>
        <w:t xml:space="preserve"> Canada</w:t>
      </w:r>
      <w:r w:rsidR="00927C05" w:rsidRPr="00C07439">
        <w:rPr>
          <w:rFonts w:ascii="Times New Roman" w:hAnsi="Times New Roman" w:cs="Times New Roman"/>
          <w:sz w:val="24"/>
          <w:szCs w:val="24"/>
          <w:lang w:val="en-GB" w:eastAsia="en-GB"/>
        </w:rPr>
        <w:t xml:space="preserve"> </w:t>
      </w:r>
      <w:r w:rsidR="00927C05" w:rsidRPr="00C07439">
        <w:rPr>
          <w:rFonts w:ascii="Times New Roman" w:hAnsi="Times New Roman" w:cs="Times New Roman"/>
          <w:sz w:val="24"/>
          <w:szCs w:val="24"/>
          <w:lang w:val="en-GB" w:eastAsia="en-GB"/>
        </w:rPr>
        <w:fldChar w:fldCharType="begin"/>
      </w:r>
      <w:r w:rsidR="00A01893" w:rsidRPr="00C07439">
        <w:rPr>
          <w:rFonts w:ascii="Times New Roman" w:hAnsi="Times New Roman" w:cs="Times New Roman"/>
          <w:sz w:val="24"/>
          <w:szCs w:val="24"/>
          <w:lang w:val="en-GB" w:eastAsia="en-GB"/>
        </w:rPr>
        <w:instrText xml:space="preserve"> ADDIN EN.CITE &lt;EndNote&gt;&lt;Cite&gt;&lt;Author&gt;DeBow&lt;/Author&gt;&lt;Year&gt;2000&lt;/Year&gt;&lt;RecNum&gt;59&lt;/RecNum&gt;&lt;DisplayText&gt;(DeBow &amp;amp; Green, 2000)&lt;/DisplayText&gt;&lt;record&gt;&lt;rec-number&gt;59&lt;/rec-number&gt;&lt;foreign-keys&gt;&lt;key app="EN" db-id="avts0ssr9a2zpuefefm5tap0xsawtw55a9wa" timestamp="1645037385"&gt;59&lt;/key&gt;&lt;/foreign-keys&gt;&lt;ref-type name="Journal Article"&gt;17&lt;/ref-type&gt;&lt;contributors&gt;&lt;authors&gt;&lt;author&gt;DeBow, Allison&lt;/author&gt;&lt;author&gt;Green, W&lt;/author&gt;&lt;/authors&gt;&lt;/contributors&gt;&lt;titles&gt;&lt;title&gt;A Survey of Canadian Audiological Practices : Pure Tone and Speech Audiometry&lt;/title&gt;&lt;secondary-title&gt;Canadian Journal of Speech-Language Pathology and Audiology&lt;/secondary-title&gt;&lt;/titles&gt;&lt;periodical&gt;&lt;full-title&gt;Canadian Journal of Speech-Language Pathology and Audiology&lt;/full-title&gt;&lt;/periodical&gt;&lt;pages&gt;153-161&lt;/pages&gt;&lt;volume&gt;24&lt;/volume&gt;&lt;number&gt;4&lt;/number&gt;&lt;dates&gt;&lt;year&gt;2000&lt;/year&gt;&lt;/dates&gt;&lt;urls&gt;&lt;/urls&gt;&lt;/record&gt;&lt;/Cite&gt;&lt;/EndNote&gt;</w:instrText>
      </w:r>
      <w:r w:rsidR="00927C05" w:rsidRPr="00C07439">
        <w:rPr>
          <w:rFonts w:ascii="Times New Roman" w:hAnsi="Times New Roman" w:cs="Times New Roman"/>
          <w:sz w:val="24"/>
          <w:szCs w:val="24"/>
          <w:lang w:val="en-GB" w:eastAsia="en-GB"/>
        </w:rPr>
        <w:fldChar w:fldCharType="separate"/>
      </w:r>
      <w:r w:rsidR="00080267" w:rsidRPr="00C07439">
        <w:rPr>
          <w:rFonts w:ascii="Times New Roman" w:hAnsi="Times New Roman" w:cs="Times New Roman"/>
          <w:noProof/>
          <w:sz w:val="24"/>
          <w:szCs w:val="24"/>
          <w:lang w:val="en-GB" w:eastAsia="en-GB"/>
        </w:rPr>
        <w:t>(DeBow &amp; Green, 2000)</w:t>
      </w:r>
      <w:r w:rsidR="00927C05" w:rsidRPr="00C07439">
        <w:rPr>
          <w:rFonts w:ascii="Times New Roman" w:hAnsi="Times New Roman" w:cs="Times New Roman"/>
          <w:sz w:val="24"/>
          <w:szCs w:val="24"/>
          <w:lang w:val="en-GB" w:eastAsia="en-GB"/>
        </w:rPr>
        <w:fldChar w:fldCharType="end"/>
      </w:r>
      <w:r w:rsidR="005C7EC7" w:rsidRPr="00C07439">
        <w:rPr>
          <w:rFonts w:ascii="Times New Roman" w:hAnsi="Times New Roman" w:cs="Times New Roman"/>
          <w:sz w:val="24"/>
          <w:szCs w:val="24"/>
          <w:lang w:val="en-GB" w:eastAsia="en-GB"/>
        </w:rPr>
        <w:t xml:space="preserve">, </w:t>
      </w:r>
      <w:r w:rsidR="00006624" w:rsidRPr="00C07439">
        <w:rPr>
          <w:rFonts w:ascii="Times New Roman" w:hAnsi="Times New Roman" w:cs="Times New Roman"/>
          <w:sz w:val="24"/>
          <w:szCs w:val="24"/>
          <w:lang w:val="en-GB" w:eastAsia="en-GB"/>
        </w:rPr>
        <w:t>South Africa</w:t>
      </w:r>
      <w:r w:rsidR="00927C05" w:rsidRPr="00C07439">
        <w:rPr>
          <w:rFonts w:ascii="Times New Roman" w:hAnsi="Times New Roman" w:cs="Times New Roman"/>
          <w:sz w:val="24"/>
          <w:szCs w:val="24"/>
          <w:lang w:val="en-GB" w:eastAsia="en-GB"/>
        </w:rPr>
        <w:t xml:space="preserve"> </w:t>
      </w:r>
      <w:r w:rsidR="00927C05" w:rsidRPr="00C07439">
        <w:rPr>
          <w:rFonts w:ascii="Times New Roman" w:hAnsi="Times New Roman" w:cs="Times New Roman"/>
          <w:sz w:val="24"/>
          <w:szCs w:val="24"/>
          <w:lang w:val="en-GB" w:eastAsia="en-GB"/>
        </w:rPr>
        <w:fldChar w:fldCharType="begin"/>
      </w:r>
      <w:r w:rsidR="00A01893" w:rsidRPr="00C07439">
        <w:rPr>
          <w:rFonts w:ascii="Times New Roman" w:hAnsi="Times New Roman" w:cs="Times New Roman"/>
          <w:sz w:val="24"/>
          <w:szCs w:val="24"/>
          <w:lang w:val="en-GB" w:eastAsia="en-GB"/>
        </w:rPr>
        <w:instrText xml:space="preserve"> ADDIN EN.CITE &lt;EndNote&gt;&lt;Cite&gt;&lt;Author&gt;Thakor&lt;/Author&gt;&lt;Year&gt;2020&lt;/Year&gt;&lt;RecNum&gt;60&lt;/RecNum&gt;&lt;DisplayText&gt;(Thakor, 2020)&lt;/DisplayText&gt;&lt;record&gt;&lt;rec-number&gt;60&lt;/rec-number&gt;&lt;foreign-keys&gt;&lt;key app="EN" db-id="avts0ssr9a2zpuefefm5tap0xsawtw55a9wa" timestamp="1645037385"&gt;60&lt;/key&gt;&lt;/foreign-keys&gt;&lt;ref-type name="Thesis"&gt;32&lt;/ref-type&gt;&lt;contributors&gt;&lt;authors&gt;&lt;author&gt;Thakor, H&lt;/author&gt;&lt;/authors&gt;&lt;/contributors&gt;&lt;titles&gt;&lt;title&gt;South African Audiologists’ Use of Speech-in-Noise Testing for Adults with Hearing Difficulties&lt;/title&gt;&lt;secondary-title&gt;Faculty of Humanities, Department of Speech Pathology and Audiology&lt;/secondary-title&gt;&lt;/titles&gt;&lt;volume&gt;MSc Audiology&lt;/volume&gt;&lt;dates&gt;&lt;year&gt;2020&lt;/year&gt;&lt;/dates&gt;&lt;publisher&gt;University of the Witwatersrand&lt;/publisher&gt;&lt;urls&gt;&lt;related-urls&gt;&lt;url&gt;https://wiredspace.wits.ac.za/handle/10539/30580&lt;/url&gt;&lt;/related-urls&gt;&lt;/urls&gt;&lt;/record&gt;&lt;/Cite&gt;&lt;/EndNote&gt;</w:instrText>
      </w:r>
      <w:r w:rsidR="00927C05" w:rsidRPr="00C07439">
        <w:rPr>
          <w:rFonts w:ascii="Times New Roman" w:hAnsi="Times New Roman" w:cs="Times New Roman"/>
          <w:sz w:val="24"/>
          <w:szCs w:val="24"/>
          <w:lang w:val="en-GB" w:eastAsia="en-GB"/>
        </w:rPr>
        <w:fldChar w:fldCharType="separate"/>
      </w:r>
      <w:r w:rsidR="00080267" w:rsidRPr="00C07439">
        <w:rPr>
          <w:rFonts w:ascii="Times New Roman" w:hAnsi="Times New Roman" w:cs="Times New Roman"/>
          <w:noProof/>
          <w:sz w:val="24"/>
          <w:szCs w:val="24"/>
          <w:lang w:val="en-GB" w:eastAsia="en-GB"/>
        </w:rPr>
        <w:t>(Thakor, 2020)</w:t>
      </w:r>
      <w:r w:rsidR="00927C05" w:rsidRPr="00C07439">
        <w:rPr>
          <w:rFonts w:ascii="Times New Roman" w:hAnsi="Times New Roman" w:cs="Times New Roman"/>
          <w:sz w:val="24"/>
          <w:szCs w:val="24"/>
          <w:lang w:val="en-GB" w:eastAsia="en-GB"/>
        </w:rPr>
        <w:fldChar w:fldCharType="end"/>
      </w:r>
      <w:r w:rsidR="008475E0" w:rsidRPr="00C07439">
        <w:rPr>
          <w:rFonts w:ascii="Times New Roman" w:hAnsi="Times New Roman" w:cs="Times New Roman"/>
          <w:sz w:val="24"/>
          <w:szCs w:val="24"/>
          <w:lang w:val="en-GB" w:eastAsia="en-GB"/>
        </w:rPr>
        <w:t xml:space="preserve"> and </w:t>
      </w:r>
      <w:r w:rsidR="005C7EC7" w:rsidRPr="00C07439">
        <w:rPr>
          <w:rFonts w:ascii="Times New Roman" w:hAnsi="Times New Roman" w:cs="Times New Roman"/>
          <w:sz w:val="24"/>
          <w:szCs w:val="24"/>
          <w:lang w:val="en-GB" w:eastAsia="en-GB"/>
        </w:rPr>
        <w:t>Australia</w:t>
      </w:r>
      <w:r w:rsidR="00927C05" w:rsidRPr="00C07439">
        <w:rPr>
          <w:rFonts w:ascii="Times New Roman" w:hAnsi="Times New Roman" w:cs="Times New Roman"/>
          <w:sz w:val="24"/>
          <w:szCs w:val="24"/>
          <w:lang w:val="en-GB" w:eastAsia="en-GB"/>
        </w:rPr>
        <w:t xml:space="preserve"> </w:t>
      </w:r>
      <w:r w:rsidR="00927C05" w:rsidRPr="00C07439">
        <w:rPr>
          <w:rFonts w:ascii="Times New Roman" w:hAnsi="Times New Roman" w:cs="Times New Roman"/>
          <w:sz w:val="24"/>
          <w:szCs w:val="24"/>
          <w:lang w:val="en-GB" w:eastAsia="en-GB"/>
        </w:rPr>
        <w:fldChar w:fldCharType="begin"/>
      </w:r>
      <w:r w:rsidR="00A01893" w:rsidRPr="00C07439">
        <w:rPr>
          <w:rFonts w:ascii="Times New Roman" w:hAnsi="Times New Roman" w:cs="Times New Roman"/>
          <w:sz w:val="24"/>
          <w:szCs w:val="24"/>
          <w:lang w:val="en-GB" w:eastAsia="en-GB"/>
        </w:rPr>
        <w:instrText xml:space="preserve"> ADDIN EN.CITE &lt;EndNote&gt;&lt;Cite&gt;&lt;Author&gt;Myles&lt;/Author&gt;&lt;Year&gt;2017&lt;/Year&gt;&lt;RecNum&gt;41&lt;/RecNum&gt;&lt;DisplayText&gt;(Myles, 2017)&lt;/DisplayText&gt;&lt;record&gt;&lt;rec-number&gt;41&lt;/rec-number&gt;&lt;foreign-keys&gt;&lt;key app="EN" db-id="avts0ssr9a2zpuefefm5tap0xsawtw55a9wa" timestamp="1645037384"&gt;41&lt;/key&gt;&lt;/foreign-keys&gt;&lt;ref-type name="Journal Article"&gt;17&lt;/ref-type&gt;&lt;contributors&gt;&lt;authors&gt;&lt;author&gt;Myles, Andrew James&lt;/author&gt;&lt;/authors&gt;&lt;/contributors&gt;&lt;titles&gt;&lt;title&gt;The clinical use of Arthur Boothroyd (AB) word lists in Australia: exploring evidence-based practice&lt;/title&gt;&lt;secondary-title&gt;International Journal of Audiology&lt;/secondary-title&gt;&lt;/titles&gt;&lt;periodical&gt;&lt;full-title&gt;International Journal of Audiology&lt;/full-title&gt;&lt;/periodical&gt;&lt;pages&gt;870-875&lt;/pages&gt;&lt;volume&gt;56&lt;/volume&gt;&lt;number&gt;11&lt;/number&gt;&lt;dates&gt;&lt;year&gt;2017&lt;/year&gt;&lt;pub-dates&gt;&lt;date&gt;2017/11/02&lt;/date&gt;&lt;/pub-dates&gt;&lt;/dates&gt;&lt;publisher&gt;Taylor &amp;amp; Francis&lt;/publisher&gt;&lt;isbn&gt;1499-2027&lt;/isbn&gt;&lt;urls&gt;&lt;related-urls&gt;&lt;url&gt;https://doi.org/10.1080/14992027.2017.1327123&lt;/url&gt;&lt;/related-urls&gt;&lt;/urls&gt;&lt;electronic-resource-num&gt;10.1080/14992027.2017.1327123&lt;/electronic-resource-num&gt;&lt;/record&gt;&lt;/Cite&gt;&lt;/EndNote&gt;</w:instrText>
      </w:r>
      <w:r w:rsidR="00927C05" w:rsidRPr="00C07439">
        <w:rPr>
          <w:rFonts w:ascii="Times New Roman" w:hAnsi="Times New Roman" w:cs="Times New Roman"/>
          <w:sz w:val="24"/>
          <w:szCs w:val="24"/>
          <w:lang w:val="en-GB" w:eastAsia="en-GB"/>
        </w:rPr>
        <w:fldChar w:fldCharType="separate"/>
      </w:r>
      <w:r w:rsidR="00080267" w:rsidRPr="00C07439">
        <w:rPr>
          <w:rFonts w:ascii="Times New Roman" w:hAnsi="Times New Roman" w:cs="Times New Roman"/>
          <w:noProof/>
          <w:sz w:val="24"/>
          <w:szCs w:val="24"/>
          <w:lang w:val="en-GB" w:eastAsia="en-GB"/>
        </w:rPr>
        <w:t>(Myles, 2017)</w:t>
      </w:r>
      <w:r w:rsidR="00927C05" w:rsidRPr="00C07439">
        <w:rPr>
          <w:rFonts w:ascii="Times New Roman" w:hAnsi="Times New Roman" w:cs="Times New Roman"/>
          <w:sz w:val="24"/>
          <w:szCs w:val="24"/>
          <w:lang w:val="en-GB" w:eastAsia="en-GB"/>
        </w:rPr>
        <w:fldChar w:fldCharType="end"/>
      </w:r>
      <w:r w:rsidR="00C70E1D" w:rsidRPr="00C07439">
        <w:rPr>
          <w:rFonts w:ascii="Times New Roman" w:hAnsi="Times New Roman" w:cs="Times New Roman"/>
          <w:sz w:val="24"/>
          <w:szCs w:val="24"/>
          <w:lang w:val="en-GB" w:eastAsia="en-GB"/>
        </w:rPr>
        <w:t xml:space="preserve"> also reported a high reliance on the use of live voice during speech testing</w:t>
      </w:r>
      <w:r w:rsidR="00006624" w:rsidRPr="00C07439">
        <w:rPr>
          <w:rFonts w:ascii="Times New Roman" w:hAnsi="Times New Roman" w:cs="Times New Roman"/>
          <w:sz w:val="24"/>
          <w:szCs w:val="24"/>
          <w:lang w:val="en-GB" w:eastAsia="en-GB"/>
        </w:rPr>
        <w:t xml:space="preserve">. </w:t>
      </w:r>
      <w:r w:rsidR="005C7EC7" w:rsidRPr="00C07439">
        <w:rPr>
          <w:rFonts w:ascii="Times New Roman" w:hAnsi="Times New Roman" w:cs="Times New Roman"/>
          <w:sz w:val="24"/>
          <w:szCs w:val="24"/>
          <w:lang w:val="en-GB" w:eastAsia="en-GB"/>
        </w:rPr>
        <w:t>The increased use of live voice testing may be due to variation in equipment</w:t>
      </w:r>
      <w:r w:rsidR="000C4F9F" w:rsidRPr="00C07439">
        <w:rPr>
          <w:rFonts w:ascii="Times New Roman" w:hAnsi="Times New Roman" w:cs="Times New Roman"/>
          <w:sz w:val="24"/>
          <w:szCs w:val="24"/>
          <w:lang w:val="en-GB" w:eastAsia="en-GB"/>
        </w:rPr>
        <w:t>, lack of validated recorded speech materials</w:t>
      </w:r>
      <w:r w:rsidR="008F0E78" w:rsidRPr="00C07439">
        <w:rPr>
          <w:rFonts w:ascii="Times New Roman" w:hAnsi="Times New Roman" w:cs="Times New Roman"/>
          <w:sz w:val="24"/>
          <w:szCs w:val="24"/>
          <w:lang w:val="en-GB" w:eastAsia="en-GB"/>
        </w:rPr>
        <w:t xml:space="preserve"> in appropriate languages/accents</w:t>
      </w:r>
      <w:r w:rsidR="007A672C" w:rsidRPr="00C07439">
        <w:rPr>
          <w:rFonts w:ascii="Times New Roman" w:hAnsi="Times New Roman" w:cs="Times New Roman"/>
          <w:sz w:val="24"/>
          <w:szCs w:val="24"/>
          <w:lang w:val="en-GB" w:eastAsia="en-GB"/>
        </w:rPr>
        <w:t xml:space="preserve"> </w:t>
      </w:r>
      <w:r w:rsidR="000C4F9F" w:rsidRPr="00C07439">
        <w:rPr>
          <w:rFonts w:ascii="Times New Roman" w:hAnsi="Times New Roman" w:cs="Times New Roman"/>
          <w:sz w:val="24"/>
          <w:szCs w:val="24"/>
          <w:lang w:val="en-GB" w:eastAsia="en-GB"/>
        </w:rPr>
        <w:t>and</w:t>
      </w:r>
      <w:r w:rsidR="005C7EC7" w:rsidRPr="00C07439">
        <w:rPr>
          <w:rFonts w:ascii="Times New Roman" w:hAnsi="Times New Roman" w:cs="Times New Roman"/>
          <w:sz w:val="24"/>
          <w:szCs w:val="24"/>
          <w:lang w:val="en-GB" w:eastAsia="en-GB"/>
        </w:rPr>
        <w:t xml:space="preserve"> time availability. </w:t>
      </w:r>
    </w:p>
    <w:p w14:paraId="32DD2524" w14:textId="77777777" w:rsidR="00393773" w:rsidRPr="00C07439" w:rsidRDefault="00393773" w:rsidP="005C1666">
      <w:pPr>
        <w:spacing w:after="0" w:line="480" w:lineRule="auto"/>
        <w:jc w:val="both"/>
        <w:rPr>
          <w:rFonts w:ascii="Times New Roman" w:eastAsia="Gulim" w:hAnsi="Times New Roman" w:cs="Times New Roman"/>
          <w:bCs/>
          <w:sz w:val="24"/>
          <w:szCs w:val="24"/>
          <w:lang w:val="en-GB"/>
        </w:rPr>
      </w:pPr>
    </w:p>
    <w:p w14:paraId="01686D12" w14:textId="3DD26401" w:rsidR="007F68A3" w:rsidRPr="00C07439" w:rsidRDefault="00B31FD9" w:rsidP="005C1666">
      <w:pPr>
        <w:spacing w:after="0" w:line="480" w:lineRule="auto"/>
        <w:jc w:val="both"/>
        <w:rPr>
          <w:rFonts w:ascii="Times New Roman" w:eastAsia="Gulim" w:hAnsi="Times New Roman" w:cs="Times New Roman"/>
          <w:sz w:val="24"/>
          <w:szCs w:val="24"/>
          <w:lang w:val="en-GB"/>
        </w:rPr>
      </w:pPr>
      <w:r w:rsidRPr="00C07439">
        <w:rPr>
          <w:rFonts w:ascii="Times New Roman" w:eastAsia="Gulim" w:hAnsi="Times New Roman" w:cs="Times New Roman"/>
          <w:bCs/>
          <w:sz w:val="24"/>
          <w:szCs w:val="24"/>
          <w:lang w:val="en-GB"/>
        </w:rPr>
        <w:t>Audiology s</w:t>
      </w:r>
      <w:r w:rsidR="002A564D" w:rsidRPr="00C07439">
        <w:rPr>
          <w:rFonts w:ascii="Times New Roman" w:eastAsia="Gulim" w:hAnsi="Times New Roman" w:cs="Times New Roman"/>
          <w:bCs/>
          <w:sz w:val="24"/>
          <w:szCs w:val="24"/>
          <w:lang w:val="en-GB"/>
        </w:rPr>
        <w:t>urvey</w:t>
      </w:r>
      <w:r w:rsidR="00D35223" w:rsidRPr="00C07439">
        <w:rPr>
          <w:rFonts w:ascii="Times New Roman" w:eastAsia="Gulim" w:hAnsi="Times New Roman" w:cs="Times New Roman"/>
          <w:bCs/>
          <w:sz w:val="24"/>
          <w:szCs w:val="24"/>
          <w:lang w:val="en-GB"/>
        </w:rPr>
        <w:t>s</w:t>
      </w:r>
      <w:r w:rsidR="002A564D" w:rsidRPr="00C07439">
        <w:rPr>
          <w:rFonts w:ascii="Times New Roman" w:eastAsia="Gulim" w:hAnsi="Times New Roman" w:cs="Times New Roman"/>
          <w:bCs/>
          <w:sz w:val="24"/>
          <w:szCs w:val="24"/>
          <w:lang w:val="en-GB"/>
        </w:rPr>
        <w:t xml:space="preserve"> carried out in Australia, South Africa and India</w:t>
      </w:r>
      <w:r w:rsidR="002151B6" w:rsidRPr="00C07439">
        <w:rPr>
          <w:rFonts w:ascii="Times New Roman" w:eastAsia="Gulim" w:hAnsi="Times New Roman" w:cs="Times New Roman"/>
          <w:bCs/>
          <w:sz w:val="24"/>
          <w:szCs w:val="24"/>
          <w:lang w:val="en-GB"/>
        </w:rPr>
        <w:t xml:space="preserve"> highlighted </w:t>
      </w:r>
      <w:r w:rsidR="00D44640" w:rsidRPr="00C07439">
        <w:rPr>
          <w:rFonts w:ascii="Times New Roman" w:eastAsia="Gulim" w:hAnsi="Times New Roman" w:cs="Times New Roman"/>
          <w:bCs/>
          <w:sz w:val="24"/>
          <w:szCs w:val="24"/>
          <w:lang w:val="en-GB"/>
        </w:rPr>
        <w:t xml:space="preserve">the reasons </w:t>
      </w:r>
      <w:r w:rsidR="002151B6" w:rsidRPr="00C07439">
        <w:rPr>
          <w:rFonts w:ascii="Times New Roman" w:eastAsia="Gulim" w:hAnsi="Times New Roman" w:cs="Times New Roman"/>
          <w:bCs/>
          <w:sz w:val="24"/>
          <w:szCs w:val="24"/>
          <w:lang w:val="en-GB"/>
        </w:rPr>
        <w:t>why HHPs carried out</w:t>
      </w:r>
      <w:r w:rsidR="002A564D" w:rsidRPr="00C07439">
        <w:rPr>
          <w:rFonts w:ascii="Times New Roman" w:eastAsia="Gulim" w:hAnsi="Times New Roman" w:cs="Times New Roman"/>
          <w:bCs/>
          <w:sz w:val="24"/>
          <w:szCs w:val="24"/>
          <w:lang w:val="en-GB"/>
        </w:rPr>
        <w:t xml:space="preserve"> speech testing </w:t>
      </w:r>
      <w:r w:rsidR="001F1752" w:rsidRPr="00C07439">
        <w:rPr>
          <w:rFonts w:ascii="Times New Roman" w:eastAsia="Gulim" w:hAnsi="Times New Roman" w:cs="Times New Roman"/>
          <w:bCs/>
          <w:sz w:val="24"/>
          <w:szCs w:val="24"/>
          <w:lang w:val="en-GB"/>
        </w:rPr>
        <w:t xml:space="preserve">in </w:t>
      </w:r>
      <w:r w:rsidR="002A564D" w:rsidRPr="00C07439">
        <w:rPr>
          <w:rFonts w:ascii="Times New Roman" w:eastAsia="Gulim" w:hAnsi="Times New Roman" w:cs="Times New Roman"/>
          <w:bCs/>
          <w:sz w:val="24"/>
          <w:szCs w:val="24"/>
          <w:lang w:val="en-GB"/>
        </w:rPr>
        <w:t>routine adult audiology practice</w:t>
      </w:r>
      <w:r w:rsidR="00A12575" w:rsidRPr="00C07439">
        <w:rPr>
          <w:rFonts w:ascii="Times New Roman" w:eastAsia="Gulim" w:hAnsi="Times New Roman" w:cs="Times New Roman"/>
          <w:bCs/>
          <w:sz w:val="24"/>
          <w:szCs w:val="24"/>
          <w:lang w:val="en-GB"/>
        </w:rPr>
        <w:t xml:space="preserve"> </w:t>
      </w:r>
      <w:r w:rsidR="00A12575" w:rsidRPr="00C07439">
        <w:rPr>
          <w:rFonts w:ascii="Times New Roman" w:eastAsia="Gulim" w:hAnsi="Times New Roman" w:cs="Times New Roman"/>
          <w:bCs/>
          <w:sz w:val="24"/>
          <w:szCs w:val="24"/>
          <w:lang w:val="en-GB"/>
        </w:rPr>
        <w:fldChar w:fldCharType="begin">
          <w:fldData xml:space="preserve">PEVuZE5vdGU+PENpdGU+PEF1dGhvcj5NeWxlczwvQXV0aG9yPjxZZWFyPjIwMTc8L1llYXI+PFJl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</w:fldData>
        </w:fldChar>
      </w:r>
      <w:r w:rsidR="00A01893" w:rsidRPr="00C07439">
        <w:rPr>
          <w:rFonts w:ascii="Times New Roman" w:eastAsia="Gulim" w:hAnsi="Times New Roman" w:cs="Times New Roman"/>
          <w:bCs/>
          <w:sz w:val="24"/>
          <w:szCs w:val="24"/>
          <w:lang w:val="en-GB"/>
        </w:rPr>
        <w:instrText xml:space="preserve"> ADDIN EN.CITE </w:instrText>
      </w:r>
      <w:r w:rsidR="00A01893" w:rsidRPr="00C07439">
        <w:rPr>
          <w:rFonts w:ascii="Times New Roman" w:eastAsia="Gulim" w:hAnsi="Times New Roman" w:cs="Times New Roman"/>
          <w:bCs/>
          <w:sz w:val="24"/>
          <w:szCs w:val="24"/>
          <w:lang w:val="en-GB"/>
        </w:rPr>
        <w:fldChar w:fldCharType="begin">
          <w:fldData xml:space="preserve">PEVuZE5vdGU+PENpdGU+PEF1dGhvcj5NeWxlczwvQXV0aG9yPjxZZWFyPjIwMTc8L1llYXI+PFJl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</w:fldData>
        </w:fldChar>
      </w:r>
      <w:r w:rsidR="00A01893" w:rsidRPr="00C07439">
        <w:rPr>
          <w:rFonts w:ascii="Times New Roman" w:eastAsia="Gulim" w:hAnsi="Times New Roman" w:cs="Times New Roman"/>
          <w:bCs/>
          <w:sz w:val="24"/>
          <w:szCs w:val="24"/>
          <w:lang w:val="en-GB"/>
        </w:rPr>
        <w:instrText xml:space="preserve"> ADDIN EN.CITE.DATA </w:instrText>
      </w:r>
      <w:r w:rsidR="00A01893" w:rsidRPr="00C07439">
        <w:rPr>
          <w:rFonts w:ascii="Times New Roman" w:eastAsia="Gulim" w:hAnsi="Times New Roman" w:cs="Times New Roman"/>
          <w:bCs/>
          <w:sz w:val="24"/>
          <w:szCs w:val="24"/>
          <w:lang w:val="en-GB"/>
        </w:rPr>
      </w:r>
      <w:r w:rsidR="00A01893" w:rsidRPr="00C07439">
        <w:rPr>
          <w:rFonts w:ascii="Times New Roman" w:eastAsia="Gulim" w:hAnsi="Times New Roman" w:cs="Times New Roman"/>
          <w:bCs/>
          <w:sz w:val="24"/>
          <w:szCs w:val="24"/>
          <w:lang w:val="en-GB"/>
        </w:rPr>
        <w:fldChar w:fldCharType="end"/>
      </w:r>
      <w:r w:rsidR="00A12575" w:rsidRPr="00C07439">
        <w:rPr>
          <w:rFonts w:ascii="Times New Roman" w:eastAsia="Gulim" w:hAnsi="Times New Roman" w:cs="Times New Roman"/>
          <w:bCs/>
          <w:sz w:val="24"/>
          <w:szCs w:val="24"/>
          <w:lang w:val="en-GB"/>
        </w:rPr>
      </w:r>
      <w:r w:rsidR="00A12575" w:rsidRPr="00C07439">
        <w:rPr>
          <w:rFonts w:ascii="Times New Roman" w:eastAsia="Gulim" w:hAnsi="Times New Roman" w:cs="Times New Roman"/>
          <w:bCs/>
          <w:sz w:val="24"/>
          <w:szCs w:val="24"/>
          <w:lang w:val="en-GB"/>
        </w:rPr>
        <w:fldChar w:fldCharType="separate"/>
      </w:r>
      <w:r w:rsidR="00080267" w:rsidRPr="00C07439">
        <w:rPr>
          <w:rFonts w:ascii="Times New Roman" w:eastAsia="Gulim" w:hAnsi="Times New Roman" w:cs="Times New Roman"/>
          <w:bCs/>
          <w:noProof/>
          <w:sz w:val="24"/>
          <w:szCs w:val="24"/>
          <w:lang w:val="en-GB"/>
        </w:rPr>
        <w:t>(Myles, 2017; Nandurkar et al., 2015; Thakor, 2020)</w:t>
      </w:r>
      <w:r w:rsidR="00A12575" w:rsidRPr="00C07439">
        <w:rPr>
          <w:rFonts w:ascii="Times New Roman" w:eastAsia="Gulim" w:hAnsi="Times New Roman" w:cs="Times New Roman"/>
          <w:bCs/>
          <w:sz w:val="24"/>
          <w:szCs w:val="24"/>
          <w:lang w:val="en-GB"/>
        </w:rPr>
        <w:fldChar w:fldCharType="end"/>
      </w:r>
      <w:r w:rsidR="002A564D" w:rsidRPr="00C07439">
        <w:rPr>
          <w:rFonts w:ascii="Times New Roman" w:eastAsia="Gulim" w:hAnsi="Times New Roman" w:cs="Times New Roman"/>
          <w:bCs/>
          <w:sz w:val="24"/>
          <w:szCs w:val="24"/>
          <w:lang w:val="en-GB"/>
        </w:rPr>
        <w:t xml:space="preserve">. </w:t>
      </w:r>
      <w:r w:rsidR="000A6109" w:rsidRPr="00C07439">
        <w:rPr>
          <w:rFonts w:ascii="Times New Roman" w:eastAsia="Gulim" w:hAnsi="Times New Roman" w:cs="Times New Roman"/>
          <w:bCs/>
          <w:sz w:val="24"/>
          <w:szCs w:val="24"/>
          <w:lang w:val="en-GB"/>
        </w:rPr>
        <w:t xml:space="preserve">These included: </w:t>
      </w:r>
      <w:r w:rsidR="00C63DE4" w:rsidRPr="00C07439">
        <w:rPr>
          <w:rFonts w:ascii="Times New Roman" w:eastAsia="Gulim" w:hAnsi="Times New Roman" w:cs="Times New Roman"/>
          <w:bCs/>
          <w:sz w:val="24"/>
          <w:szCs w:val="24"/>
          <w:lang w:val="en-GB"/>
        </w:rPr>
        <w:t>cross-checking</w:t>
      </w:r>
      <w:r w:rsidR="003C21F4" w:rsidRPr="00C07439">
        <w:rPr>
          <w:rFonts w:ascii="Times New Roman" w:eastAsia="Gulim" w:hAnsi="Times New Roman" w:cs="Times New Roman"/>
          <w:bCs/>
          <w:sz w:val="24"/>
          <w:szCs w:val="24"/>
          <w:lang w:val="en-GB"/>
        </w:rPr>
        <w:t xml:space="preserve"> results </w:t>
      </w:r>
      <w:r w:rsidR="000A6109" w:rsidRPr="00C07439">
        <w:rPr>
          <w:rFonts w:ascii="Times New Roman" w:eastAsia="Gulim" w:hAnsi="Times New Roman" w:cs="Times New Roman"/>
          <w:bCs/>
          <w:sz w:val="24"/>
          <w:szCs w:val="24"/>
          <w:lang w:val="en-GB"/>
        </w:rPr>
        <w:t>with pure tone audiometry</w:t>
      </w:r>
      <w:r w:rsidR="00C63DE4" w:rsidRPr="00C07439">
        <w:rPr>
          <w:rFonts w:ascii="Times New Roman" w:eastAsia="Gulim" w:hAnsi="Times New Roman" w:cs="Times New Roman"/>
          <w:bCs/>
          <w:sz w:val="24"/>
          <w:szCs w:val="24"/>
          <w:lang w:val="en-GB"/>
        </w:rPr>
        <w:t xml:space="preserve"> findings</w:t>
      </w:r>
      <w:r w:rsidR="000A6109" w:rsidRPr="00C07439">
        <w:rPr>
          <w:rFonts w:ascii="Times New Roman" w:eastAsia="Gulim" w:hAnsi="Times New Roman" w:cs="Times New Roman"/>
          <w:bCs/>
          <w:sz w:val="24"/>
          <w:szCs w:val="24"/>
          <w:lang w:val="en-GB"/>
        </w:rPr>
        <w:t xml:space="preserve">, counselling and managing </w:t>
      </w:r>
      <w:r w:rsidR="00C63DE4" w:rsidRPr="00C07439">
        <w:rPr>
          <w:rFonts w:ascii="Times New Roman" w:eastAsia="Gulim" w:hAnsi="Times New Roman" w:cs="Times New Roman"/>
          <w:bCs/>
          <w:sz w:val="24"/>
          <w:szCs w:val="24"/>
          <w:lang w:val="en-GB"/>
        </w:rPr>
        <w:t xml:space="preserve">patient </w:t>
      </w:r>
      <w:r w:rsidR="000A6109" w:rsidRPr="00C07439">
        <w:rPr>
          <w:rFonts w:ascii="Times New Roman" w:eastAsia="Gulim" w:hAnsi="Times New Roman" w:cs="Times New Roman"/>
          <w:bCs/>
          <w:sz w:val="24"/>
          <w:szCs w:val="24"/>
          <w:lang w:val="en-GB"/>
        </w:rPr>
        <w:t xml:space="preserve">expectations, assessing hearing aid candidacy and </w:t>
      </w:r>
      <w:r w:rsidR="00CA26FC" w:rsidRPr="00C07439">
        <w:rPr>
          <w:rFonts w:ascii="Times New Roman" w:eastAsia="Gulim" w:hAnsi="Times New Roman" w:cs="Times New Roman"/>
          <w:bCs/>
          <w:sz w:val="24"/>
          <w:szCs w:val="24"/>
          <w:lang w:val="en-GB"/>
        </w:rPr>
        <w:t xml:space="preserve">use </w:t>
      </w:r>
      <w:r w:rsidR="000A6109" w:rsidRPr="00C07439">
        <w:rPr>
          <w:rFonts w:ascii="Times New Roman" w:eastAsia="Gulim" w:hAnsi="Times New Roman" w:cs="Times New Roman"/>
          <w:bCs/>
          <w:sz w:val="24"/>
          <w:szCs w:val="24"/>
          <w:lang w:val="en-GB"/>
        </w:rPr>
        <w:t xml:space="preserve">within the diagnostic test battery. </w:t>
      </w:r>
      <w:r w:rsidR="00393773" w:rsidRPr="00C07439">
        <w:rPr>
          <w:rFonts w:ascii="Times New Roman" w:eastAsia="Gulim" w:hAnsi="Times New Roman" w:cs="Times New Roman"/>
          <w:bCs/>
          <w:sz w:val="24"/>
          <w:szCs w:val="24"/>
          <w:lang w:val="en-GB"/>
        </w:rPr>
        <w:t>In the present study, d</w:t>
      </w:r>
      <w:r w:rsidR="0069021B" w:rsidRPr="00C07439">
        <w:rPr>
          <w:rFonts w:ascii="Times New Roman" w:eastAsia="Gulim" w:hAnsi="Times New Roman" w:cs="Times New Roman"/>
          <w:bCs/>
          <w:sz w:val="24"/>
          <w:szCs w:val="24"/>
          <w:lang w:val="en-GB"/>
        </w:rPr>
        <w:t xml:space="preserve">espite the relatively low </w:t>
      </w:r>
      <w:r w:rsidR="00B508C9" w:rsidRPr="00C07439">
        <w:rPr>
          <w:rFonts w:ascii="Times New Roman" w:eastAsia="Gulim" w:hAnsi="Times New Roman" w:cs="Times New Roman"/>
          <w:bCs/>
          <w:sz w:val="24"/>
          <w:szCs w:val="24"/>
          <w:lang w:val="en-GB"/>
        </w:rPr>
        <w:t>uptake</w:t>
      </w:r>
      <w:r w:rsidR="0069021B" w:rsidRPr="00C07439">
        <w:rPr>
          <w:rFonts w:ascii="Times New Roman" w:eastAsia="Gulim" w:hAnsi="Times New Roman" w:cs="Times New Roman"/>
          <w:bCs/>
          <w:sz w:val="24"/>
          <w:szCs w:val="24"/>
          <w:lang w:val="en-GB"/>
        </w:rPr>
        <w:t xml:space="preserve"> of speech testing across adult audiology practices in the </w:t>
      </w:r>
      <w:r w:rsidR="00E71B61" w:rsidRPr="00C07439">
        <w:rPr>
          <w:rFonts w:ascii="Times New Roman" w:eastAsia="Gulim" w:hAnsi="Times New Roman" w:cs="Times New Roman"/>
          <w:bCs/>
          <w:sz w:val="24"/>
          <w:szCs w:val="24"/>
          <w:lang w:val="en-GB"/>
        </w:rPr>
        <w:t>UK, HHPs</w:t>
      </w:r>
      <w:r w:rsidR="0069021B" w:rsidRPr="00C07439">
        <w:rPr>
          <w:rFonts w:ascii="Times New Roman" w:eastAsia="Gulim" w:hAnsi="Times New Roman" w:cs="Times New Roman"/>
          <w:bCs/>
          <w:sz w:val="24"/>
          <w:szCs w:val="24"/>
          <w:lang w:val="en-GB"/>
        </w:rPr>
        <w:t xml:space="preserve"> reported </w:t>
      </w:r>
      <w:r w:rsidR="00CA74CE" w:rsidRPr="00C07439">
        <w:rPr>
          <w:rFonts w:ascii="Times New Roman" w:eastAsia="Gulim" w:hAnsi="Times New Roman" w:cs="Times New Roman"/>
          <w:bCs/>
          <w:sz w:val="24"/>
          <w:szCs w:val="24"/>
          <w:lang w:val="en-GB"/>
        </w:rPr>
        <w:t xml:space="preserve">different </w:t>
      </w:r>
      <w:r w:rsidR="0069021B" w:rsidRPr="00C07439">
        <w:rPr>
          <w:rFonts w:ascii="Times New Roman" w:eastAsia="Gulim" w:hAnsi="Times New Roman" w:cs="Times New Roman"/>
          <w:bCs/>
          <w:sz w:val="24"/>
          <w:szCs w:val="24"/>
          <w:lang w:val="en-GB"/>
        </w:rPr>
        <w:t xml:space="preserve">beliefs in the potential benefits of speech testing. </w:t>
      </w:r>
      <w:r w:rsidR="00D52DD6" w:rsidRPr="00C07439">
        <w:rPr>
          <w:rFonts w:ascii="Times New Roman" w:eastAsia="Gulim" w:hAnsi="Times New Roman" w:cs="Times New Roman"/>
          <w:bCs/>
          <w:sz w:val="24"/>
          <w:szCs w:val="24"/>
          <w:lang w:val="en-GB"/>
        </w:rPr>
        <w:t>One of the most common benefits was the way speech testing helped</w:t>
      </w:r>
      <w:r w:rsidR="0069021B" w:rsidRPr="00C07439">
        <w:rPr>
          <w:rFonts w:ascii="Times New Roman" w:eastAsia="Gulim" w:hAnsi="Times New Roman" w:cs="Times New Roman"/>
          <w:sz w:val="24"/>
          <w:szCs w:val="24"/>
          <w:lang w:val="en-GB"/>
        </w:rPr>
        <w:t xml:space="preserve"> patients and their families understand</w:t>
      </w:r>
      <w:r w:rsidR="00D52DD6" w:rsidRPr="00C07439">
        <w:rPr>
          <w:rFonts w:ascii="Times New Roman" w:eastAsia="Gulim" w:hAnsi="Times New Roman" w:cs="Times New Roman"/>
          <w:sz w:val="24"/>
          <w:szCs w:val="24"/>
          <w:lang w:val="en-GB"/>
        </w:rPr>
        <w:t xml:space="preserve"> audiological</w:t>
      </w:r>
      <w:r w:rsidR="0069021B" w:rsidRPr="00C07439">
        <w:rPr>
          <w:rFonts w:ascii="Times New Roman" w:eastAsia="Gulim" w:hAnsi="Times New Roman" w:cs="Times New Roman"/>
          <w:sz w:val="24"/>
          <w:szCs w:val="24"/>
          <w:lang w:val="en-GB"/>
        </w:rPr>
        <w:t xml:space="preserve"> assessment results in relation to the</w:t>
      </w:r>
      <w:r w:rsidR="00D52DD6" w:rsidRPr="00C07439">
        <w:rPr>
          <w:rFonts w:ascii="Times New Roman" w:eastAsia="Gulim" w:hAnsi="Times New Roman" w:cs="Times New Roman"/>
          <w:sz w:val="24"/>
          <w:szCs w:val="24"/>
          <w:lang w:val="en-GB"/>
        </w:rPr>
        <w:t>i</w:t>
      </w:r>
      <w:r w:rsidR="00A66213" w:rsidRPr="00C07439">
        <w:rPr>
          <w:rFonts w:ascii="Times New Roman" w:eastAsia="Gulim" w:hAnsi="Times New Roman" w:cs="Times New Roman"/>
          <w:sz w:val="24"/>
          <w:szCs w:val="24"/>
          <w:lang w:val="en-GB"/>
        </w:rPr>
        <w:t>r everyday speech perception difficulties</w:t>
      </w:r>
      <w:r w:rsidR="0069021B" w:rsidRPr="00C07439">
        <w:rPr>
          <w:rFonts w:ascii="Times New Roman" w:eastAsia="Gulim" w:hAnsi="Times New Roman" w:cs="Times New Roman"/>
          <w:sz w:val="24"/>
          <w:szCs w:val="24"/>
          <w:lang w:val="en-GB"/>
        </w:rPr>
        <w:t xml:space="preserve">. </w:t>
      </w:r>
      <w:r w:rsidR="00285CF0" w:rsidRPr="00C07439">
        <w:rPr>
          <w:rFonts w:ascii="Times New Roman" w:eastAsia="Gulim" w:hAnsi="Times New Roman" w:cs="Times New Roman"/>
          <w:sz w:val="24"/>
          <w:szCs w:val="24"/>
          <w:lang w:val="en-GB"/>
        </w:rPr>
        <w:t xml:space="preserve">Adults with hearing loss have </w:t>
      </w:r>
      <w:r w:rsidR="00AE4CD2" w:rsidRPr="00C07439">
        <w:rPr>
          <w:rFonts w:ascii="Times New Roman" w:eastAsia="Gulim" w:hAnsi="Times New Roman" w:cs="Times New Roman"/>
          <w:sz w:val="24"/>
          <w:szCs w:val="24"/>
          <w:lang w:val="en-GB"/>
        </w:rPr>
        <w:t>previously reported th</w:t>
      </w:r>
      <w:r w:rsidR="00F13954" w:rsidRPr="00C07439">
        <w:rPr>
          <w:rFonts w:ascii="Times New Roman" w:eastAsia="Gulim" w:hAnsi="Times New Roman" w:cs="Times New Roman"/>
          <w:sz w:val="24"/>
          <w:szCs w:val="24"/>
          <w:lang w:val="en-GB"/>
        </w:rPr>
        <w:t xml:space="preserve">at HHPs were not </w:t>
      </w:r>
      <w:r w:rsidR="00E37BD2" w:rsidRPr="00C07439">
        <w:rPr>
          <w:rFonts w:ascii="Times New Roman" w:eastAsia="Gulim" w:hAnsi="Times New Roman" w:cs="Times New Roman"/>
          <w:sz w:val="24"/>
          <w:szCs w:val="24"/>
          <w:lang w:val="en-GB"/>
        </w:rPr>
        <w:t xml:space="preserve">in tune with their communication needs </w:t>
      </w:r>
      <w:r w:rsidR="00271C9D" w:rsidRPr="00C07439">
        <w:rPr>
          <w:rFonts w:ascii="Times New Roman" w:eastAsia="Gulim" w:hAnsi="Times New Roman" w:cs="Times New Roman"/>
          <w:sz w:val="24"/>
          <w:szCs w:val="24"/>
          <w:lang w:val="en-GB"/>
        </w:rPr>
        <w:t xml:space="preserve">and </w:t>
      </w:r>
      <w:r w:rsidR="00060628" w:rsidRPr="00C07439">
        <w:rPr>
          <w:rFonts w:ascii="Times New Roman" w:eastAsia="Gulim" w:hAnsi="Times New Roman" w:cs="Times New Roman"/>
          <w:sz w:val="24"/>
          <w:szCs w:val="24"/>
          <w:lang w:val="en-GB"/>
        </w:rPr>
        <w:t xml:space="preserve">patients </w:t>
      </w:r>
      <w:r w:rsidR="00271C9D" w:rsidRPr="00C07439">
        <w:rPr>
          <w:rFonts w:ascii="Times New Roman" w:eastAsia="Gulim" w:hAnsi="Times New Roman" w:cs="Times New Roman"/>
          <w:sz w:val="24"/>
          <w:szCs w:val="24"/>
          <w:lang w:val="en-GB"/>
        </w:rPr>
        <w:t xml:space="preserve">could not recall technical </w:t>
      </w:r>
      <w:r w:rsidR="00A82620" w:rsidRPr="00C07439">
        <w:rPr>
          <w:rFonts w:ascii="Times New Roman" w:eastAsia="Gulim" w:hAnsi="Times New Roman" w:cs="Times New Roman"/>
          <w:sz w:val="24"/>
          <w:szCs w:val="24"/>
          <w:lang w:val="en-GB"/>
        </w:rPr>
        <w:t xml:space="preserve">clinical information </w:t>
      </w:r>
      <w:r w:rsidR="00A82620" w:rsidRPr="00C07439">
        <w:rPr>
          <w:rFonts w:ascii="Times New Roman" w:eastAsia="Gulim" w:hAnsi="Times New Roman" w:cs="Times New Roman"/>
          <w:sz w:val="24"/>
          <w:szCs w:val="24"/>
          <w:lang w:val="en-GB"/>
        </w:rPr>
        <w:fldChar w:fldCharType="begin"/>
      </w:r>
      <w:r w:rsidR="00A01893" w:rsidRPr="00C07439">
        <w:rPr>
          <w:rFonts w:ascii="Times New Roman" w:eastAsia="Gulim" w:hAnsi="Times New Roman" w:cs="Times New Roman"/>
          <w:sz w:val="24"/>
          <w:szCs w:val="24"/>
          <w:lang w:val="en-GB"/>
        </w:rPr>
        <w:instrText xml:space="preserve"> ADDIN EN.CITE &lt;EndNote&gt;&lt;Cite&gt;&lt;Author&gt;Watermeyer&lt;/Author&gt;&lt;Year&gt;2015&lt;/Year&gt;&lt;RecNum&gt;67&lt;/RecNum&gt;&lt;DisplayText&gt;(Watermeyer et al., 2015)&lt;/DisplayText&gt;&lt;record&gt;&lt;rec-number&gt;67&lt;/rec-number&gt;&lt;foreign-keys&gt;&lt;key app="EN" db-id="avts0ssr9a2zpuefefm5tap0xsawtw55a9wa" timestamp="1645037385"&gt;67&lt;/key&gt;&lt;/foreign-keys&gt;&lt;ref-type name="Journal Article"&gt;17&lt;/ref-type&gt;&lt;contributors&gt;&lt;authors&gt;&lt;author&gt;Watermeyer, Jennifer&lt;/author&gt;&lt;author&gt;Kanji, Amisha&lt;/author&gt;&lt;author&gt;Mlambo, Nelisiwe&lt;/author&gt;&lt;/authors&gt;&lt;/contributors&gt;&lt;titles&gt;&lt;title&gt;Recall and understanding of feedback by adult patients following diagnostic audiological evaluation&lt;/title&gt;&lt;secondary-title&gt;International Journal of Audiology&lt;/secondary-title&gt;&lt;/titles&gt;&lt;periodical&gt;&lt;full-title&gt;International Journal of Audiology&lt;/full-title&gt;&lt;/periodical&gt;&lt;pages&gt;758-763&lt;/pages&gt;&lt;volume&gt;54&lt;/volume&gt;&lt;number&gt;10&lt;/number&gt;&lt;dates&gt;&lt;year&gt;2015&lt;/year&gt;&lt;pub-dates&gt;&lt;date&gt;2015/10/03&lt;/date&gt;&lt;/pub-dates&gt;&lt;/dates&gt;&lt;publisher&gt;Taylor &amp;amp; Francis&lt;/publisher&gt;&lt;isbn&gt;1499-2027&lt;/isbn&gt;&lt;urls&gt;&lt;related-urls&gt;&lt;url&gt;https://doi.org/10.3109/14992027.2015.1051667&lt;/url&gt;&lt;/related-urls&gt;&lt;/urls&gt;&lt;electronic-resource-num&gt;10.3109/14992027.2015.1051667&lt;/electronic-resource-num&gt;&lt;/record&gt;&lt;/Cite&gt;&lt;/EndNote&gt;</w:instrText>
      </w:r>
      <w:r w:rsidR="00A82620" w:rsidRPr="00C07439">
        <w:rPr>
          <w:rFonts w:ascii="Times New Roman" w:eastAsia="Gulim" w:hAnsi="Times New Roman" w:cs="Times New Roman"/>
          <w:sz w:val="24"/>
          <w:szCs w:val="24"/>
          <w:lang w:val="en-GB"/>
        </w:rPr>
        <w:fldChar w:fldCharType="separate"/>
      </w:r>
      <w:r w:rsidR="00080267" w:rsidRPr="00C07439">
        <w:rPr>
          <w:rFonts w:ascii="Times New Roman" w:eastAsia="Gulim" w:hAnsi="Times New Roman" w:cs="Times New Roman"/>
          <w:noProof/>
          <w:sz w:val="24"/>
          <w:szCs w:val="24"/>
          <w:lang w:val="en-GB"/>
        </w:rPr>
        <w:t>(Watermeyer et al., 2015)</w:t>
      </w:r>
      <w:r w:rsidR="00A82620" w:rsidRPr="00C07439">
        <w:rPr>
          <w:rFonts w:ascii="Times New Roman" w:eastAsia="Gulim" w:hAnsi="Times New Roman" w:cs="Times New Roman"/>
          <w:sz w:val="24"/>
          <w:szCs w:val="24"/>
          <w:lang w:val="en-GB"/>
        </w:rPr>
        <w:fldChar w:fldCharType="end"/>
      </w:r>
      <w:r w:rsidR="00A82620" w:rsidRPr="00C07439">
        <w:rPr>
          <w:rFonts w:ascii="Times New Roman" w:eastAsia="Gulim" w:hAnsi="Times New Roman" w:cs="Times New Roman"/>
          <w:sz w:val="24"/>
          <w:szCs w:val="24"/>
          <w:lang w:val="en-GB"/>
        </w:rPr>
        <w:t>. Usi</w:t>
      </w:r>
      <w:r w:rsidR="009215F0" w:rsidRPr="00C07439">
        <w:rPr>
          <w:rFonts w:ascii="Times New Roman" w:eastAsia="Gulim" w:hAnsi="Times New Roman" w:cs="Times New Roman"/>
          <w:sz w:val="24"/>
          <w:szCs w:val="24"/>
          <w:lang w:val="en-GB"/>
        </w:rPr>
        <w:t xml:space="preserve">ng a more ecologically valid </w:t>
      </w:r>
      <w:r w:rsidR="009215F0" w:rsidRPr="00C07439">
        <w:rPr>
          <w:rFonts w:ascii="Times New Roman" w:eastAsia="Gulim" w:hAnsi="Times New Roman" w:cs="Times New Roman"/>
          <w:sz w:val="24"/>
          <w:szCs w:val="24"/>
          <w:lang w:val="en-GB"/>
        </w:rPr>
        <w:lastRenderedPageBreak/>
        <w:t>stimuli, like speech,</w:t>
      </w:r>
      <w:r w:rsidR="00A82620" w:rsidRPr="00C07439">
        <w:rPr>
          <w:rFonts w:ascii="Times New Roman" w:eastAsia="Gulim" w:hAnsi="Times New Roman" w:cs="Times New Roman"/>
          <w:sz w:val="24"/>
          <w:szCs w:val="24"/>
          <w:lang w:val="en-GB"/>
        </w:rPr>
        <w:t xml:space="preserve"> could help patients </w:t>
      </w:r>
      <w:r w:rsidR="009215F0" w:rsidRPr="00C07439">
        <w:rPr>
          <w:rFonts w:ascii="Times New Roman" w:eastAsia="Gulim" w:hAnsi="Times New Roman" w:cs="Times New Roman"/>
          <w:sz w:val="24"/>
          <w:szCs w:val="24"/>
          <w:lang w:val="en-GB"/>
        </w:rPr>
        <w:t>apply their diagnostic results to their real-world listening scenarios.</w:t>
      </w:r>
      <w:r w:rsidR="00A82620" w:rsidRPr="00C07439">
        <w:rPr>
          <w:rFonts w:ascii="Times New Roman" w:eastAsia="Gulim" w:hAnsi="Times New Roman" w:cs="Times New Roman"/>
          <w:sz w:val="24"/>
          <w:szCs w:val="24"/>
          <w:lang w:val="en-GB"/>
        </w:rPr>
        <w:t xml:space="preserve"> </w:t>
      </w:r>
      <w:r w:rsidR="007F68A3" w:rsidRPr="00C07439">
        <w:rPr>
          <w:rFonts w:ascii="Times New Roman" w:eastAsia="Gulim" w:hAnsi="Times New Roman" w:cs="Times New Roman"/>
          <w:sz w:val="24"/>
          <w:szCs w:val="24"/>
          <w:lang w:val="en-GB"/>
        </w:rPr>
        <w:t xml:space="preserve">Previous literature has suggested that </w:t>
      </w:r>
      <w:r w:rsidR="009A215C" w:rsidRPr="00C07439">
        <w:rPr>
          <w:rFonts w:ascii="Times New Roman" w:eastAsia="Gulim" w:hAnsi="Times New Roman" w:cs="Times New Roman"/>
          <w:sz w:val="24"/>
          <w:szCs w:val="24"/>
          <w:lang w:val="en-GB"/>
        </w:rPr>
        <w:t xml:space="preserve">enhanced ecological validity can lead towards </w:t>
      </w:r>
      <w:r w:rsidR="005812AC" w:rsidRPr="00C07439">
        <w:rPr>
          <w:rFonts w:ascii="Times New Roman" w:eastAsia="Gulim" w:hAnsi="Times New Roman" w:cs="Times New Roman"/>
          <w:sz w:val="24"/>
          <w:szCs w:val="24"/>
          <w:lang w:val="en-GB"/>
        </w:rPr>
        <w:t>more integrated and individualised hearing healthcare</w:t>
      </w:r>
      <w:r w:rsidR="00DE36E4" w:rsidRPr="00C07439">
        <w:rPr>
          <w:rFonts w:ascii="Times New Roman" w:eastAsia="Gulim" w:hAnsi="Times New Roman" w:cs="Times New Roman"/>
          <w:sz w:val="24"/>
          <w:szCs w:val="24"/>
          <w:lang w:val="en-GB"/>
        </w:rPr>
        <w:t xml:space="preserve"> </w:t>
      </w:r>
      <w:r w:rsidR="00DE36E4" w:rsidRPr="00C07439">
        <w:rPr>
          <w:rFonts w:ascii="Times New Roman" w:eastAsia="Gulim" w:hAnsi="Times New Roman" w:cs="Times New Roman"/>
          <w:sz w:val="24"/>
          <w:szCs w:val="24"/>
          <w:lang w:val="en-GB"/>
        </w:rPr>
        <w:fldChar w:fldCharType="begin"/>
      </w:r>
      <w:r w:rsidR="00A01893" w:rsidRPr="00C07439">
        <w:rPr>
          <w:rFonts w:ascii="Times New Roman" w:eastAsia="Gulim" w:hAnsi="Times New Roman" w:cs="Times New Roman"/>
          <w:sz w:val="24"/>
          <w:szCs w:val="24"/>
          <w:lang w:val="en-GB"/>
        </w:rPr>
        <w:instrText xml:space="preserve"> ADDIN EN.CITE &lt;EndNote&gt;&lt;Cite&gt;&lt;Author&gt;Keidser&lt;/Author&gt;&lt;Year&gt;2020&lt;/Year&gt;&lt;RecNum&gt;68&lt;/RecNum&gt;&lt;DisplayText&gt;(Keidser et al., 2020)&lt;/DisplayText&gt;&lt;record&gt;&lt;rec-number&gt;68&lt;/rec-number&gt;&lt;foreign-keys&gt;&lt;key app="EN" db-id="avts0ssr9a2zpuefefm5tap0xsawtw55a9wa" timestamp="1645037385"&gt;68&lt;/key&gt;&lt;/foreign-keys&gt;&lt;ref-type name="Journal Article"&gt;17&lt;/ref-type&gt;&lt;contributors&gt;&lt;authors&gt;&lt;author&gt;Keidser, Gitte&lt;/author&gt;&lt;author&gt;Naylor, Graham&lt;/author&gt;&lt;author&gt;Brungart, Douglas S.&lt;/author&gt;&lt;author&gt;Caduff, Andreas&lt;/author&gt;&lt;author&gt;Campos, Jennifer&lt;/author&gt;&lt;author&gt;Carlile, Simon&lt;/author&gt;&lt;author&gt;Carpenter, Mark G.&lt;/author&gt;&lt;author&gt;Grimm, Giso&lt;/author&gt;&lt;author&gt;Hohmann, Volker&lt;/author&gt;&lt;author&gt;Holube, Inga&lt;/author&gt;&lt;author&gt;Launer, Stefan&lt;/author&gt;&lt;author&gt;Lunner, Thomas&lt;/author&gt;&lt;author&gt;Mehra, Ravish&lt;/author&gt;&lt;author&gt;Rapport, Frances&lt;/author&gt;&lt;author&gt;Slaney, Malcolm&lt;/author&gt;&lt;author&gt;Smeds, Karolina&lt;/author&gt;&lt;/authors&gt;&lt;/contributors&gt;&lt;titles&gt;&lt;title&gt;The Quest for Ecological Validity in Hearing Science: What It Is, Why It Matters, and How to Advance It&lt;/title&gt;&lt;secondary-title&gt;Ear and Hearing&lt;/secondary-title&gt;&lt;/titles&gt;&lt;periodical&gt;&lt;full-title&gt;Ear and Hearing&lt;/full-title&gt;&lt;/periodical&gt;&lt;pages&gt;5S-19S&lt;/pages&gt;&lt;volume&gt;41&lt;/volume&gt;&lt;keywords&gt;&lt;keyword&gt;Amplification&lt;/keyword&gt;&lt;keyword&gt;Ecological validity&lt;/keyword&gt;&lt;keyword&gt;Field study&lt;/keyword&gt;&lt;keyword&gt;Hearing&lt;/keyword&gt;&lt;keyword&gt;Hearing science&lt;/keyword&gt;&lt;keyword&gt;Hybrid study&lt;/keyword&gt;&lt;keyword&gt;Laboratory study&lt;/keyword&gt;&lt;keyword&gt;Outcome domains&lt;/keyword&gt;&lt;keyword&gt;Research&lt;/keyword&gt;&lt;keyword&gt;Test variables&lt;/keyword&gt;&lt;/keywords&gt;&lt;dates&gt;&lt;year&gt;2020&lt;/year&gt;&lt;/dates&gt;&lt;isbn&gt;0196-0202&lt;/isbn&gt;&lt;accession-num&gt;00003446-202011001-00002&lt;/accession-num&gt;&lt;urls&gt;&lt;related-urls&gt;&lt;url&gt;https://journals.lww.com/ear-hearing/Fulltext/2020/11001/The_Quest_for_Ecological_Validity_in_Hearing.2.aspx&lt;/url&gt;&lt;/related-urls&gt;&lt;/urls&gt;&lt;electronic-resource-num&gt;10.1097/aud.0000000000000944&lt;/electronic-resource-num&gt;&lt;/record&gt;&lt;/Cite&gt;&lt;/EndNote&gt;</w:instrText>
      </w:r>
      <w:r w:rsidR="00DE36E4" w:rsidRPr="00C07439">
        <w:rPr>
          <w:rFonts w:ascii="Times New Roman" w:eastAsia="Gulim" w:hAnsi="Times New Roman" w:cs="Times New Roman"/>
          <w:sz w:val="24"/>
          <w:szCs w:val="24"/>
          <w:lang w:val="en-GB"/>
        </w:rPr>
        <w:fldChar w:fldCharType="separate"/>
      </w:r>
      <w:r w:rsidR="00080267" w:rsidRPr="00C07439">
        <w:rPr>
          <w:rFonts w:ascii="Times New Roman" w:eastAsia="Gulim" w:hAnsi="Times New Roman" w:cs="Times New Roman"/>
          <w:noProof/>
          <w:sz w:val="24"/>
          <w:szCs w:val="24"/>
          <w:lang w:val="en-GB"/>
        </w:rPr>
        <w:t>(Keidser et al., 2020)</w:t>
      </w:r>
      <w:r w:rsidR="00DE36E4" w:rsidRPr="00C07439">
        <w:rPr>
          <w:rFonts w:ascii="Times New Roman" w:eastAsia="Gulim" w:hAnsi="Times New Roman" w:cs="Times New Roman"/>
          <w:sz w:val="24"/>
          <w:szCs w:val="24"/>
          <w:lang w:val="en-GB"/>
        </w:rPr>
        <w:fldChar w:fldCharType="end"/>
      </w:r>
      <w:r w:rsidR="00DE36E4" w:rsidRPr="00C07439">
        <w:rPr>
          <w:rFonts w:ascii="Times New Roman" w:eastAsia="Gulim" w:hAnsi="Times New Roman" w:cs="Times New Roman"/>
          <w:sz w:val="24"/>
          <w:szCs w:val="24"/>
          <w:lang w:val="en-GB"/>
        </w:rPr>
        <w:t xml:space="preserve">. </w:t>
      </w:r>
    </w:p>
    <w:p w14:paraId="727F3AAF" w14:textId="77777777" w:rsidR="00DE36E4" w:rsidRPr="00C07439" w:rsidRDefault="00DE36E4" w:rsidP="005C1666">
      <w:pPr>
        <w:spacing w:after="0" w:line="480" w:lineRule="auto"/>
        <w:jc w:val="both"/>
        <w:rPr>
          <w:rFonts w:ascii="Times New Roman" w:eastAsia="Gulim" w:hAnsi="Times New Roman" w:cs="Times New Roman"/>
          <w:sz w:val="24"/>
          <w:szCs w:val="24"/>
          <w:lang w:val="en-GB"/>
        </w:rPr>
      </w:pPr>
    </w:p>
    <w:p w14:paraId="75174965" w14:textId="0D1FEF22" w:rsidR="002B2DD1" w:rsidRPr="00C07439" w:rsidRDefault="0069021B" w:rsidP="005C1666">
      <w:pPr>
        <w:spacing w:after="0" w:line="480" w:lineRule="auto"/>
        <w:jc w:val="both"/>
        <w:rPr>
          <w:rFonts w:ascii="Times New Roman" w:eastAsia="Gulim" w:hAnsi="Times New Roman" w:cs="Times New Roman"/>
          <w:sz w:val="24"/>
          <w:szCs w:val="24"/>
          <w:lang w:val="en-GB"/>
        </w:rPr>
      </w:pPr>
      <w:r w:rsidRPr="00C07439">
        <w:rPr>
          <w:rFonts w:ascii="Times New Roman" w:eastAsia="Gulim" w:hAnsi="Times New Roman" w:cs="Times New Roman"/>
          <w:bCs/>
          <w:sz w:val="24"/>
          <w:szCs w:val="24"/>
          <w:lang w:val="en-GB"/>
        </w:rPr>
        <w:t xml:space="preserve">Several HHPs indicated that speech testing was </w:t>
      </w:r>
      <w:r w:rsidR="006E4419" w:rsidRPr="00C07439">
        <w:rPr>
          <w:rFonts w:ascii="Times New Roman" w:eastAsia="Gulim" w:hAnsi="Times New Roman" w:cs="Times New Roman"/>
          <w:bCs/>
          <w:sz w:val="24"/>
          <w:szCs w:val="24"/>
          <w:lang w:val="en-GB"/>
        </w:rPr>
        <w:t>beneficial</w:t>
      </w:r>
      <w:r w:rsidRPr="00C07439">
        <w:rPr>
          <w:rFonts w:ascii="Times New Roman" w:eastAsia="Gulim" w:hAnsi="Times New Roman" w:cs="Times New Roman"/>
          <w:bCs/>
          <w:sz w:val="24"/>
          <w:szCs w:val="24"/>
          <w:lang w:val="en-GB"/>
        </w:rPr>
        <w:t xml:space="preserve"> to compare functional performance pre- and post- hearing aid fittin</w:t>
      </w:r>
      <w:r w:rsidR="00454038" w:rsidRPr="00C07439">
        <w:rPr>
          <w:rFonts w:ascii="Times New Roman" w:eastAsia="Gulim" w:hAnsi="Times New Roman" w:cs="Times New Roman"/>
          <w:bCs/>
          <w:sz w:val="24"/>
          <w:szCs w:val="24"/>
          <w:lang w:val="en-GB"/>
        </w:rPr>
        <w:t>g</w:t>
      </w:r>
      <w:r w:rsidRPr="00C07439">
        <w:rPr>
          <w:rFonts w:ascii="Times New Roman" w:eastAsia="Gulim" w:hAnsi="Times New Roman" w:cs="Times New Roman"/>
          <w:bCs/>
          <w:sz w:val="24"/>
          <w:szCs w:val="24"/>
          <w:lang w:val="en-GB"/>
        </w:rPr>
        <w:t xml:space="preserve">. </w:t>
      </w:r>
      <w:r w:rsidR="00454038" w:rsidRPr="00C07439">
        <w:rPr>
          <w:rFonts w:ascii="Times New Roman" w:eastAsia="Gulim" w:hAnsi="Times New Roman" w:cs="Times New Roman"/>
          <w:bCs/>
          <w:sz w:val="24"/>
          <w:szCs w:val="24"/>
          <w:lang w:val="en-GB"/>
        </w:rPr>
        <w:t xml:space="preserve">This included the ability </w:t>
      </w:r>
      <w:r w:rsidRPr="00C07439">
        <w:rPr>
          <w:rFonts w:ascii="Times New Roman" w:eastAsia="Gulim" w:hAnsi="Times New Roman" w:cs="Times New Roman"/>
          <w:bCs/>
          <w:sz w:val="24"/>
          <w:szCs w:val="24"/>
          <w:lang w:val="en-GB"/>
        </w:rPr>
        <w:t>to validate the efficacy of the hearing aid fitting, and</w:t>
      </w:r>
      <w:r w:rsidR="00454038" w:rsidRPr="00C07439">
        <w:rPr>
          <w:rFonts w:ascii="Times New Roman" w:eastAsia="Gulim" w:hAnsi="Times New Roman" w:cs="Times New Roman"/>
          <w:bCs/>
          <w:sz w:val="24"/>
          <w:szCs w:val="24"/>
          <w:lang w:val="en-GB"/>
        </w:rPr>
        <w:t xml:space="preserve"> </w:t>
      </w:r>
      <w:r w:rsidRPr="00C07439">
        <w:rPr>
          <w:rFonts w:ascii="Times New Roman" w:eastAsia="Gulim" w:hAnsi="Times New Roman" w:cs="Times New Roman"/>
          <w:bCs/>
          <w:sz w:val="24"/>
          <w:szCs w:val="24"/>
          <w:lang w:val="en-GB"/>
        </w:rPr>
        <w:t xml:space="preserve">to adjust the hearing aids based on the hearing aid settings. However, some respondents reported the lack of verified methods to measure hearing aid benefit. </w:t>
      </w:r>
      <w:r w:rsidR="00C112B2" w:rsidRPr="00C07439">
        <w:rPr>
          <w:rFonts w:ascii="Times New Roman" w:eastAsia="Gulim" w:hAnsi="Times New Roman" w:cs="Times New Roman"/>
          <w:bCs/>
          <w:sz w:val="24"/>
          <w:szCs w:val="24"/>
          <w:lang w:val="en-GB"/>
        </w:rPr>
        <w:t xml:space="preserve">Previous studies have used speech </w:t>
      </w:r>
      <w:r w:rsidR="005B30E0" w:rsidRPr="00C07439">
        <w:rPr>
          <w:rFonts w:ascii="Times New Roman" w:eastAsia="Gulim" w:hAnsi="Times New Roman" w:cs="Times New Roman"/>
          <w:bCs/>
          <w:sz w:val="24"/>
          <w:szCs w:val="24"/>
          <w:lang w:val="en-GB"/>
        </w:rPr>
        <w:t>testing</w:t>
      </w:r>
      <w:r w:rsidR="00C112B2" w:rsidRPr="00C07439">
        <w:rPr>
          <w:rFonts w:ascii="Times New Roman" w:eastAsia="Gulim" w:hAnsi="Times New Roman" w:cs="Times New Roman"/>
          <w:bCs/>
          <w:sz w:val="24"/>
          <w:szCs w:val="24"/>
          <w:lang w:val="en-GB"/>
        </w:rPr>
        <w:t xml:space="preserve"> </w:t>
      </w:r>
      <w:r w:rsidR="00BD1F92" w:rsidRPr="00C07439">
        <w:rPr>
          <w:rFonts w:ascii="Times New Roman" w:eastAsia="Gulim" w:hAnsi="Times New Roman" w:cs="Times New Roman"/>
          <w:bCs/>
          <w:sz w:val="24"/>
          <w:szCs w:val="24"/>
          <w:lang w:val="en-GB"/>
        </w:rPr>
        <w:t>as a</w:t>
      </w:r>
      <w:r w:rsidR="008523EF" w:rsidRPr="00C07439">
        <w:rPr>
          <w:rFonts w:ascii="Times New Roman" w:eastAsia="Gulim" w:hAnsi="Times New Roman" w:cs="Times New Roman"/>
          <w:bCs/>
          <w:sz w:val="24"/>
          <w:szCs w:val="24"/>
          <w:lang w:val="en-GB"/>
        </w:rPr>
        <w:t xml:space="preserve"> sensitive </w:t>
      </w:r>
      <w:r w:rsidR="00BD1F92" w:rsidRPr="00C07439">
        <w:rPr>
          <w:rFonts w:ascii="Times New Roman" w:eastAsia="Gulim" w:hAnsi="Times New Roman" w:cs="Times New Roman"/>
          <w:bCs/>
          <w:sz w:val="24"/>
          <w:szCs w:val="24"/>
          <w:lang w:val="en-GB"/>
        </w:rPr>
        <w:t xml:space="preserve">outcome measure to explore the impact of </w:t>
      </w:r>
      <w:r w:rsidR="000A0AE7" w:rsidRPr="00C07439">
        <w:rPr>
          <w:rFonts w:ascii="Times New Roman" w:eastAsia="Gulim" w:hAnsi="Times New Roman" w:cs="Times New Roman"/>
          <w:bCs/>
          <w:sz w:val="24"/>
          <w:szCs w:val="24"/>
          <w:lang w:val="en-GB"/>
        </w:rPr>
        <w:t xml:space="preserve">complex hearing aid systems </w:t>
      </w:r>
      <w:r w:rsidR="00BD1F92" w:rsidRPr="00C07439">
        <w:rPr>
          <w:rFonts w:ascii="Times New Roman" w:eastAsia="Gulim" w:hAnsi="Times New Roman" w:cs="Times New Roman"/>
          <w:bCs/>
          <w:sz w:val="24"/>
          <w:szCs w:val="24"/>
          <w:lang w:val="en-GB"/>
        </w:rPr>
        <w:t xml:space="preserve"> </w:t>
      </w:r>
      <w:r w:rsidR="00D202AF" w:rsidRPr="00C07439">
        <w:rPr>
          <w:rFonts w:ascii="Times New Roman" w:eastAsia="Gulim" w:hAnsi="Times New Roman" w:cs="Times New Roman"/>
          <w:bCs/>
          <w:sz w:val="24"/>
          <w:szCs w:val="24"/>
          <w:lang w:val="en-GB"/>
        </w:rPr>
        <w:fldChar w:fldCharType="begin">
          <w:fldData xml:space="preserve">PEVuZE5vdGU+PENpdGU+PEF1dGhvcj5HbGlzdGE8L0F1dGhvcj48WWVhcj4yMDA5PC9ZZWFyPjxS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</w:fldData>
        </w:fldChar>
      </w:r>
      <w:r w:rsidR="00A01893" w:rsidRPr="00C07439">
        <w:rPr>
          <w:rFonts w:ascii="Times New Roman" w:eastAsia="Gulim" w:hAnsi="Times New Roman" w:cs="Times New Roman"/>
          <w:bCs/>
          <w:sz w:val="24"/>
          <w:szCs w:val="24"/>
          <w:lang w:val="en-GB"/>
        </w:rPr>
        <w:instrText xml:space="preserve"> ADDIN EN.CITE </w:instrText>
      </w:r>
      <w:r w:rsidR="00A01893" w:rsidRPr="00C07439">
        <w:rPr>
          <w:rFonts w:ascii="Times New Roman" w:eastAsia="Gulim" w:hAnsi="Times New Roman" w:cs="Times New Roman"/>
          <w:bCs/>
          <w:sz w:val="24"/>
          <w:szCs w:val="24"/>
          <w:lang w:val="en-GB"/>
        </w:rPr>
        <w:fldChar w:fldCharType="begin">
          <w:fldData xml:space="preserve">PEVuZE5vdGU+PENpdGU+PEF1dGhvcj5HbGlzdGE8L0F1dGhvcj48WWVhcj4yMDA5PC9ZZWFyPjxS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</w:fldData>
        </w:fldChar>
      </w:r>
      <w:r w:rsidR="00A01893" w:rsidRPr="00C07439">
        <w:rPr>
          <w:rFonts w:ascii="Times New Roman" w:eastAsia="Gulim" w:hAnsi="Times New Roman" w:cs="Times New Roman"/>
          <w:bCs/>
          <w:sz w:val="24"/>
          <w:szCs w:val="24"/>
          <w:lang w:val="en-GB"/>
        </w:rPr>
        <w:instrText xml:space="preserve"> ADDIN EN.CITE.DATA </w:instrText>
      </w:r>
      <w:r w:rsidR="00A01893" w:rsidRPr="00C07439">
        <w:rPr>
          <w:rFonts w:ascii="Times New Roman" w:eastAsia="Gulim" w:hAnsi="Times New Roman" w:cs="Times New Roman"/>
          <w:bCs/>
          <w:sz w:val="24"/>
          <w:szCs w:val="24"/>
          <w:lang w:val="en-GB"/>
        </w:rPr>
      </w:r>
      <w:r w:rsidR="00A01893" w:rsidRPr="00C07439">
        <w:rPr>
          <w:rFonts w:ascii="Times New Roman" w:eastAsia="Gulim" w:hAnsi="Times New Roman" w:cs="Times New Roman"/>
          <w:bCs/>
          <w:sz w:val="24"/>
          <w:szCs w:val="24"/>
          <w:lang w:val="en-GB"/>
        </w:rPr>
        <w:fldChar w:fldCharType="end"/>
      </w:r>
      <w:r w:rsidR="00D202AF" w:rsidRPr="00C07439">
        <w:rPr>
          <w:rFonts w:ascii="Times New Roman" w:eastAsia="Gulim" w:hAnsi="Times New Roman" w:cs="Times New Roman"/>
          <w:bCs/>
          <w:sz w:val="24"/>
          <w:szCs w:val="24"/>
          <w:lang w:val="en-GB"/>
        </w:rPr>
      </w:r>
      <w:r w:rsidR="00D202AF" w:rsidRPr="00C07439">
        <w:rPr>
          <w:rFonts w:ascii="Times New Roman" w:eastAsia="Gulim" w:hAnsi="Times New Roman" w:cs="Times New Roman"/>
          <w:bCs/>
          <w:sz w:val="24"/>
          <w:szCs w:val="24"/>
          <w:lang w:val="en-GB"/>
        </w:rPr>
        <w:fldChar w:fldCharType="separate"/>
      </w:r>
      <w:r w:rsidR="00080267" w:rsidRPr="00C07439">
        <w:rPr>
          <w:rFonts w:ascii="Times New Roman" w:eastAsia="Gulim" w:hAnsi="Times New Roman" w:cs="Times New Roman"/>
          <w:bCs/>
          <w:noProof/>
          <w:sz w:val="24"/>
          <w:szCs w:val="24"/>
          <w:lang w:val="en-GB"/>
        </w:rPr>
        <w:t>(Glista et al., 2009; Wolfe et al., 2011)</w:t>
      </w:r>
      <w:r w:rsidR="00D202AF" w:rsidRPr="00C07439">
        <w:rPr>
          <w:rFonts w:ascii="Times New Roman" w:eastAsia="Gulim" w:hAnsi="Times New Roman" w:cs="Times New Roman"/>
          <w:bCs/>
          <w:sz w:val="24"/>
          <w:szCs w:val="24"/>
          <w:lang w:val="en-GB"/>
        </w:rPr>
        <w:fldChar w:fldCharType="end"/>
      </w:r>
      <w:r w:rsidR="005476C9" w:rsidRPr="00C07439">
        <w:rPr>
          <w:rFonts w:ascii="Times New Roman" w:eastAsia="Gulim" w:hAnsi="Times New Roman" w:cs="Times New Roman"/>
          <w:bCs/>
          <w:sz w:val="24"/>
          <w:szCs w:val="24"/>
          <w:lang w:val="en-GB"/>
        </w:rPr>
        <w:t>,</w:t>
      </w:r>
      <w:r w:rsidR="006F390D" w:rsidRPr="00C07439">
        <w:rPr>
          <w:rFonts w:ascii="Times New Roman" w:eastAsia="Gulim" w:hAnsi="Times New Roman" w:cs="Times New Roman"/>
          <w:bCs/>
          <w:sz w:val="24"/>
          <w:szCs w:val="24"/>
          <w:lang w:val="en-GB"/>
        </w:rPr>
        <w:t xml:space="preserve"> and to</w:t>
      </w:r>
      <w:r w:rsidR="00622B39" w:rsidRPr="00C07439">
        <w:rPr>
          <w:rFonts w:ascii="Times New Roman" w:eastAsia="Gulim" w:hAnsi="Times New Roman" w:cs="Times New Roman"/>
          <w:bCs/>
          <w:sz w:val="24"/>
          <w:szCs w:val="24"/>
          <w:lang w:val="en-GB"/>
        </w:rPr>
        <w:t xml:space="preserve"> evaluate</w:t>
      </w:r>
      <w:r w:rsidR="005476C9" w:rsidRPr="00C07439">
        <w:rPr>
          <w:rFonts w:ascii="Times New Roman" w:eastAsia="Gulim" w:hAnsi="Times New Roman" w:cs="Times New Roman"/>
          <w:bCs/>
          <w:sz w:val="24"/>
          <w:szCs w:val="24"/>
          <w:lang w:val="en-GB"/>
        </w:rPr>
        <w:t xml:space="preserve"> hearing device fine tuning</w:t>
      </w:r>
      <w:r w:rsidR="009A6EB7" w:rsidRPr="00C07439">
        <w:rPr>
          <w:rFonts w:ascii="Times New Roman" w:eastAsia="Gulim" w:hAnsi="Times New Roman" w:cs="Times New Roman"/>
          <w:bCs/>
          <w:sz w:val="24"/>
          <w:szCs w:val="24"/>
          <w:lang w:val="en-GB"/>
        </w:rPr>
        <w:t xml:space="preserve"> </w:t>
      </w:r>
      <w:r w:rsidR="009A6EB7" w:rsidRPr="00C07439">
        <w:rPr>
          <w:rFonts w:ascii="Times New Roman" w:eastAsia="Gulim" w:hAnsi="Times New Roman" w:cs="Times New Roman"/>
          <w:bCs/>
          <w:sz w:val="24"/>
          <w:szCs w:val="24"/>
          <w:lang w:val="en-GB"/>
        </w:rPr>
        <w:fldChar w:fldCharType="begin"/>
      </w:r>
      <w:r w:rsidR="00A01893" w:rsidRPr="00C07439">
        <w:rPr>
          <w:rFonts w:ascii="Times New Roman" w:eastAsia="Gulim" w:hAnsi="Times New Roman" w:cs="Times New Roman"/>
          <w:bCs/>
          <w:sz w:val="24"/>
          <w:szCs w:val="24"/>
          <w:lang w:val="en-GB"/>
        </w:rPr>
        <w:instrText xml:space="preserve"> ADDIN EN.CITE &lt;EndNote&gt;&lt;Cite&gt;&lt;Author&gt;Tonelini&lt;/Author&gt;&lt;Year&gt;2016&lt;/Year&gt;&lt;RecNum&gt;71&lt;/RecNum&gt;&lt;DisplayText&gt;(Tonelini et al., 2016)&lt;/DisplayText&gt;&lt;record&gt;&lt;rec-number&gt;71&lt;/rec-number&gt;&lt;foreign-keys&gt;&lt;key app="EN" db-id="avts0ssr9a2zpuefefm5tap0xsawtw55a9wa" timestamp="1645037385"&gt;71&lt;/key&gt;&lt;/foreign-keys&gt;&lt;ref-type name="Journal Article"&gt;17&lt;/ref-type&gt;&lt;contributors&gt;&lt;authors&gt;&lt;author&gt;Tonelini, Carla Fonseca Moraes&lt;/author&gt;&lt;author&gt;Garolla, L. P.&lt;/author&gt;&lt;author&gt;Iório, M. C.&lt;/author&gt;&lt;/authors&gt;&lt;/contributors&gt;&lt;titles&gt;&lt;title&gt;Speech perception evaluation in hearing aid users after fine tuning with speech mapping in Brazilian Portuguese&lt;/title&gt;&lt;secondary-title&gt;Audiology Communication Research&lt;/secondary-title&gt;&lt;/titles&gt;&lt;periodical&gt;&lt;full-title&gt;Audiology Communication Research&lt;/full-title&gt;&lt;/periodical&gt;&lt;pages&gt;1-8&lt;/pages&gt;&lt;volume&gt;8&lt;/volume&gt;&lt;dates&gt;&lt;year&gt;2016&lt;/year&gt;&lt;/dates&gt;&lt;urls&gt;&lt;/urls&gt;&lt;/record&gt;&lt;/Cite&gt;&lt;/EndNote&gt;</w:instrText>
      </w:r>
      <w:r w:rsidR="009A6EB7" w:rsidRPr="00C07439">
        <w:rPr>
          <w:rFonts w:ascii="Times New Roman" w:eastAsia="Gulim" w:hAnsi="Times New Roman" w:cs="Times New Roman"/>
          <w:bCs/>
          <w:sz w:val="24"/>
          <w:szCs w:val="24"/>
          <w:lang w:val="en-GB"/>
        </w:rPr>
        <w:fldChar w:fldCharType="separate"/>
      </w:r>
      <w:r w:rsidR="00080267" w:rsidRPr="00C07439">
        <w:rPr>
          <w:rFonts w:ascii="Times New Roman" w:eastAsia="Gulim" w:hAnsi="Times New Roman" w:cs="Times New Roman"/>
          <w:bCs/>
          <w:noProof/>
          <w:sz w:val="24"/>
          <w:szCs w:val="24"/>
          <w:lang w:val="en-GB"/>
        </w:rPr>
        <w:t>(Tonelini et al., 2016)</w:t>
      </w:r>
      <w:r w:rsidR="009A6EB7" w:rsidRPr="00C07439">
        <w:rPr>
          <w:rFonts w:ascii="Times New Roman" w:eastAsia="Gulim" w:hAnsi="Times New Roman" w:cs="Times New Roman"/>
          <w:bCs/>
          <w:sz w:val="24"/>
          <w:szCs w:val="24"/>
          <w:lang w:val="en-GB"/>
        </w:rPr>
        <w:fldChar w:fldCharType="end"/>
      </w:r>
      <w:r w:rsidR="004A4DD7" w:rsidRPr="00C07439">
        <w:rPr>
          <w:rFonts w:ascii="Times New Roman" w:eastAsia="Gulim" w:hAnsi="Times New Roman" w:cs="Times New Roman"/>
          <w:bCs/>
          <w:sz w:val="24"/>
          <w:szCs w:val="24"/>
          <w:lang w:val="en-GB"/>
        </w:rPr>
        <w:t>. However, c</w:t>
      </w:r>
      <w:r w:rsidRPr="00C07439">
        <w:rPr>
          <w:rFonts w:ascii="Times New Roman" w:eastAsia="Gulim" w:hAnsi="Times New Roman" w:cs="Times New Roman"/>
          <w:bCs/>
          <w:sz w:val="24"/>
          <w:szCs w:val="24"/>
          <w:lang w:val="en-GB"/>
        </w:rPr>
        <w:t xml:space="preserve">urrent </w:t>
      </w:r>
      <w:r w:rsidR="008700AB" w:rsidRPr="00C07439">
        <w:rPr>
          <w:rFonts w:ascii="Times New Roman" w:eastAsia="Gulim" w:hAnsi="Times New Roman" w:cs="Times New Roman"/>
          <w:bCs/>
          <w:sz w:val="24"/>
          <w:szCs w:val="24"/>
          <w:lang w:val="en-GB"/>
        </w:rPr>
        <w:t xml:space="preserve">speech testing </w:t>
      </w:r>
      <w:r w:rsidRPr="00C07439">
        <w:rPr>
          <w:rFonts w:ascii="Times New Roman" w:eastAsia="Gulim" w:hAnsi="Times New Roman" w:cs="Times New Roman"/>
          <w:bCs/>
          <w:sz w:val="24"/>
          <w:szCs w:val="24"/>
          <w:lang w:val="en-GB"/>
        </w:rPr>
        <w:t xml:space="preserve">practice guidance </w:t>
      </w:r>
      <w:r w:rsidR="001D180D" w:rsidRPr="00C07439">
        <w:rPr>
          <w:rFonts w:ascii="Times New Roman" w:eastAsia="Gulim" w:hAnsi="Times New Roman" w:cs="Times New Roman"/>
          <w:bCs/>
          <w:sz w:val="24"/>
          <w:szCs w:val="24"/>
          <w:lang w:val="en-GB"/>
        </w:rPr>
        <w:t>does not include the adjustment of hearing aids in response to speech testing results</w:t>
      </w:r>
      <w:r w:rsidRPr="00C07439">
        <w:rPr>
          <w:rFonts w:ascii="Times New Roman" w:eastAsia="Gulim" w:hAnsi="Times New Roman" w:cs="Times New Roman"/>
          <w:bCs/>
          <w:sz w:val="24"/>
          <w:szCs w:val="24"/>
          <w:lang w:val="en-GB"/>
        </w:rPr>
        <w:t xml:space="preserve"> </w:t>
      </w:r>
      <w:r w:rsidRPr="00C07439">
        <w:rPr>
          <w:rFonts w:ascii="Times New Roman" w:eastAsia="Gulim" w:hAnsi="Times New Roman" w:cs="Times New Roman"/>
          <w:bCs/>
          <w:sz w:val="24"/>
          <w:szCs w:val="24"/>
          <w:lang w:val="en-GB"/>
        </w:rPr>
        <w:fldChar w:fldCharType="begin"/>
      </w:r>
      <w:r w:rsidR="00A01893" w:rsidRPr="00C07439">
        <w:rPr>
          <w:rFonts w:ascii="Times New Roman" w:eastAsia="Gulim" w:hAnsi="Times New Roman" w:cs="Times New Roman"/>
          <w:bCs/>
          <w:sz w:val="24"/>
          <w:szCs w:val="24"/>
          <w:lang w:val="en-GB"/>
        </w:rPr>
        <w:instrText xml:space="preserve"> ADDIN EN.CITE &lt;EndNote&gt;&lt;Cite&gt;&lt;Author&gt;British Society of Audiology (BSA)&lt;/Author&gt;&lt;Year&gt;2019&lt;/Year&gt;&lt;RecNum&gt;72&lt;/RecNum&gt;&lt;DisplayText&gt;(British Society of Audiology (BSA), 2019)&lt;/DisplayText&gt;&lt;record&gt;&lt;rec-number&gt;72&lt;/rec-number&gt;&lt;foreign-keys&gt;&lt;key app="EN" db-id="avts0ssr9a2zpuefefm5tap0xsawtw55a9wa" timestamp="1645037386"&gt;72&lt;/key&gt;&lt;/foreign-keys&gt;&lt;ref-type name="Report"&gt;27&lt;/ref-type&gt;&lt;contributors&gt;&lt;authors&gt;&lt;author&gt;British Society of Audiology (BSA),&lt;/author&gt;&lt;/authors&gt;&lt;/contributors&gt;&lt;titles&gt;&lt;title&gt;Practice Guidance Assessment of speech understanding in noise in adults with hearing difficulties &lt;/title&gt;&lt;/titles&gt;&lt;number&gt;20/05/2020&lt;/number&gt;&lt;dates&gt;&lt;year&gt;2019&lt;/year&gt;&lt;/dates&gt;&lt;publisher&gt;British Society of Audiology &lt;/publisher&gt;&lt;urls&gt;&lt;related-urls&gt;&lt;url&gt;https://www.thebsa.org.uk/resources/&lt;/url&gt;&lt;/related-urls&gt;&lt;/urls&gt;&lt;/record&gt;&lt;/Cite&gt;&lt;/EndNote&gt;</w:instrText>
      </w:r>
      <w:r w:rsidRPr="00C07439">
        <w:rPr>
          <w:rFonts w:ascii="Times New Roman" w:eastAsia="Gulim" w:hAnsi="Times New Roman" w:cs="Times New Roman"/>
          <w:bCs/>
          <w:sz w:val="24"/>
          <w:szCs w:val="24"/>
          <w:lang w:val="en-GB"/>
        </w:rPr>
        <w:fldChar w:fldCharType="separate"/>
      </w:r>
      <w:r w:rsidR="00080267" w:rsidRPr="00C07439">
        <w:rPr>
          <w:rFonts w:ascii="Times New Roman" w:eastAsia="Gulim" w:hAnsi="Times New Roman" w:cs="Times New Roman"/>
          <w:bCs/>
          <w:noProof/>
          <w:sz w:val="24"/>
          <w:szCs w:val="24"/>
          <w:lang w:val="en-GB"/>
        </w:rPr>
        <w:t>(British Society of Audiology (BSA), 2019)</w:t>
      </w:r>
      <w:r w:rsidRPr="00C07439">
        <w:rPr>
          <w:rFonts w:ascii="Times New Roman" w:eastAsia="Gulim" w:hAnsi="Times New Roman" w:cs="Times New Roman"/>
          <w:bCs/>
          <w:sz w:val="24"/>
          <w:szCs w:val="24"/>
          <w:lang w:val="en-GB"/>
        </w:rPr>
        <w:fldChar w:fldCharType="end"/>
      </w:r>
      <w:r w:rsidR="00A77850" w:rsidRPr="00C07439">
        <w:rPr>
          <w:rFonts w:ascii="Times New Roman" w:eastAsia="Gulim" w:hAnsi="Times New Roman" w:cs="Times New Roman"/>
          <w:bCs/>
          <w:sz w:val="24"/>
          <w:szCs w:val="24"/>
          <w:lang w:val="en-GB"/>
        </w:rPr>
        <w:t>.</w:t>
      </w:r>
      <w:r w:rsidR="004C0B7E" w:rsidRPr="00C07439">
        <w:rPr>
          <w:rFonts w:ascii="Times New Roman" w:eastAsia="Gulim" w:hAnsi="Times New Roman" w:cs="Times New Roman"/>
          <w:bCs/>
          <w:sz w:val="24"/>
          <w:szCs w:val="24"/>
          <w:lang w:val="en-GB"/>
        </w:rPr>
        <w:t xml:space="preserve"> P</w:t>
      </w:r>
      <w:r w:rsidR="00AE4267" w:rsidRPr="00C07439">
        <w:rPr>
          <w:rFonts w:ascii="Times New Roman" w:eastAsia="Gulim" w:hAnsi="Times New Roman" w:cs="Times New Roman"/>
          <w:bCs/>
          <w:sz w:val="24"/>
          <w:szCs w:val="24"/>
          <w:lang w:val="en-GB"/>
        </w:rPr>
        <w:t>ractice guidance</w:t>
      </w:r>
      <w:r w:rsidR="004C0B7E" w:rsidRPr="00C07439">
        <w:rPr>
          <w:rFonts w:ascii="Times New Roman" w:eastAsia="Gulim" w:hAnsi="Times New Roman" w:cs="Times New Roman"/>
          <w:bCs/>
          <w:sz w:val="24"/>
          <w:szCs w:val="24"/>
          <w:lang w:val="en-GB"/>
        </w:rPr>
        <w:t xml:space="preserve"> covering a range of speech tests</w:t>
      </w:r>
      <w:r w:rsidR="00AE4267" w:rsidRPr="00C07439">
        <w:rPr>
          <w:rFonts w:ascii="Times New Roman" w:eastAsia="Gulim" w:hAnsi="Times New Roman" w:cs="Times New Roman"/>
          <w:bCs/>
          <w:sz w:val="24"/>
          <w:szCs w:val="24"/>
          <w:lang w:val="en-GB"/>
        </w:rPr>
        <w:t xml:space="preserve"> </w:t>
      </w:r>
      <w:r w:rsidR="006549D9" w:rsidRPr="00C07439">
        <w:rPr>
          <w:rFonts w:ascii="Times New Roman" w:eastAsia="Gulim" w:hAnsi="Times New Roman" w:cs="Times New Roman"/>
          <w:bCs/>
          <w:sz w:val="24"/>
          <w:szCs w:val="24"/>
          <w:lang w:val="en-GB"/>
        </w:rPr>
        <w:t xml:space="preserve">and </w:t>
      </w:r>
      <w:r w:rsidR="00FC0CE6" w:rsidRPr="00C07439">
        <w:rPr>
          <w:rFonts w:ascii="Times New Roman" w:eastAsia="Gulim" w:hAnsi="Times New Roman" w:cs="Times New Roman"/>
          <w:bCs/>
          <w:sz w:val="24"/>
          <w:szCs w:val="24"/>
          <w:lang w:val="en-GB"/>
        </w:rPr>
        <w:t xml:space="preserve">their </w:t>
      </w:r>
      <w:r w:rsidR="006549D9" w:rsidRPr="00C07439">
        <w:rPr>
          <w:rFonts w:ascii="Times New Roman" w:eastAsia="Gulim" w:hAnsi="Times New Roman" w:cs="Times New Roman"/>
          <w:bCs/>
          <w:sz w:val="24"/>
          <w:szCs w:val="24"/>
          <w:lang w:val="en-GB"/>
        </w:rPr>
        <w:t xml:space="preserve">clinical applications </w:t>
      </w:r>
      <w:r w:rsidR="00AE4267" w:rsidRPr="00C07439">
        <w:rPr>
          <w:rFonts w:ascii="Times New Roman" w:eastAsia="Gulim" w:hAnsi="Times New Roman" w:cs="Times New Roman"/>
          <w:bCs/>
          <w:sz w:val="24"/>
          <w:szCs w:val="24"/>
          <w:lang w:val="en-GB"/>
        </w:rPr>
        <w:t xml:space="preserve">could help </w:t>
      </w:r>
      <w:r w:rsidR="00FC0CE6" w:rsidRPr="00C07439">
        <w:rPr>
          <w:rFonts w:ascii="Times New Roman" w:eastAsia="Gulim" w:hAnsi="Times New Roman" w:cs="Times New Roman"/>
          <w:bCs/>
          <w:sz w:val="24"/>
          <w:szCs w:val="24"/>
          <w:lang w:val="en-GB"/>
        </w:rPr>
        <w:t xml:space="preserve">better </w:t>
      </w:r>
      <w:r w:rsidR="00AE4267" w:rsidRPr="00C07439">
        <w:rPr>
          <w:rFonts w:ascii="Times New Roman" w:eastAsia="Gulim" w:hAnsi="Times New Roman" w:cs="Times New Roman"/>
          <w:bCs/>
          <w:sz w:val="24"/>
          <w:szCs w:val="24"/>
          <w:lang w:val="en-GB"/>
        </w:rPr>
        <w:t xml:space="preserve">inform clinicians and improve consistency of care. </w:t>
      </w:r>
    </w:p>
    <w:p w14:paraId="37E052DB" w14:textId="77777777" w:rsidR="00C77D3E" w:rsidRPr="00C07439" w:rsidRDefault="00C77D3E" w:rsidP="005C1666">
      <w:pPr>
        <w:spacing w:after="0" w:line="480" w:lineRule="auto"/>
        <w:jc w:val="both"/>
        <w:rPr>
          <w:rFonts w:ascii="Times New Roman" w:eastAsia="Gulim" w:hAnsi="Times New Roman" w:cs="Times New Roman"/>
          <w:sz w:val="24"/>
          <w:szCs w:val="24"/>
          <w:lang w:val="en-GB"/>
        </w:rPr>
      </w:pPr>
    </w:p>
    <w:p w14:paraId="674D9F25" w14:textId="5BEBF0D9" w:rsidR="00D86BC2" w:rsidRPr="00C07439" w:rsidRDefault="0069021B" w:rsidP="005C1666">
      <w:pPr>
        <w:spacing w:after="0" w:line="480" w:lineRule="auto"/>
        <w:jc w:val="both"/>
        <w:rPr>
          <w:rFonts w:ascii="Times New Roman" w:eastAsia="Gulim" w:hAnsi="Times New Roman" w:cs="Times New Roman"/>
          <w:bCs/>
          <w:sz w:val="24"/>
          <w:szCs w:val="24"/>
          <w:lang w:val="en-GB"/>
        </w:rPr>
      </w:pPr>
      <w:r w:rsidRPr="00C07439">
        <w:rPr>
          <w:rFonts w:ascii="Times New Roman" w:eastAsia="Gulim" w:hAnsi="Times New Roman" w:cs="Times New Roman"/>
          <w:bCs/>
          <w:sz w:val="24"/>
          <w:szCs w:val="24"/>
          <w:lang w:val="en-GB"/>
        </w:rPr>
        <w:t xml:space="preserve">Respondents, particularly those from the public sector, reported the importance of using speech testing within the clinical diagnostic test battery. </w:t>
      </w:r>
      <w:r w:rsidR="00F571D3" w:rsidRPr="00C07439">
        <w:rPr>
          <w:rFonts w:ascii="Times New Roman" w:eastAsia="Gulim" w:hAnsi="Times New Roman" w:cs="Times New Roman"/>
          <w:bCs/>
          <w:sz w:val="24"/>
          <w:szCs w:val="24"/>
          <w:lang w:val="en-GB"/>
        </w:rPr>
        <w:t xml:space="preserve">This could be due to the public sector’s connection to other medical departments </w:t>
      </w:r>
      <w:r w:rsidR="00EF1757" w:rsidRPr="00C07439">
        <w:rPr>
          <w:rFonts w:ascii="Times New Roman" w:eastAsia="Gulim" w:hAnsi="Times New Roman" w:cs="Times New Roman"/>
          <w:bCs/>
          <w:sz w:val="24"/>
          <w:szCs w:val="24"/>
          <w:lang w:val="en-GB"/>
        </w:rPr>
        <w:t>e.g.,</w:t>
      </w:r>
      <w:r w:rsidR="00F571D3" w:rsidRPr="00C07439">
        <w:rPr>
          <w:rFonts w:ascii="Times New Roman" w:eastAsia="Gulim" w:hAnsi="Times New Roman" w:cs="Times New Roman"/>
          <w:bCs/>
          <w:sz w:val="24"/>
          <w:szCs w:val="24"/>
          <w:lang w:val="en-GB"/>
        </w:rPr>
        <w:t xml:space="preserve"> </w:t>
      </w:r>
      <w:r w:rsidR="00CE7990" w:rsidRPr="00C07439">
        <w:rPr>
          <w:rFonts w:ascii="Times New Roman" w:eastAsia="Gulim" w:hAnsi="Times New Roman" w:cs="Times New Roman"/>
          <w:bCs/>
          <w:sz w:val="24"/>
          <w:szCs w:val="24"/>
          <w:lang w:val="en-GB"/>
        </w:rPr>
        <w:t xml:space="preserve">tertiary level audiology department being connected to </w:t>
      </w:r>
      <w:r w:rsidR="00F571D3" w:rsidRPr="00C07439">
        <w:rPr>
          <w:rFonts w:ascii="Times New Roman" w:eastAsia="Gulim" w:hAnsi="Times New Roman" w:cs="Times New Roman"/>
          <w:bCs/>
          <w:sz w:val="24"/>
          <w:szCs w:val="24"/>
          <w:lang w:val="en-GB"/>
        </w:rPr>
        <w:t>Ear, Nose and Throat and cochlear implant centres</w:t>
      </w:r>
      <w:r w:rsidR="00AA1AAC" w:rsidRPr="00C07439">
        <w:rPr>
          <w:rFonts w:ascii="Times New Roman" w:eastAsia="Gulim" w:hAnsi="Times New Roman" w:cs="Times New Roman"/>
          <w:bCs/>
          <w:sz w:val="24"/>
          <w:szCs w:val="24"/>
          <w:lang w:val="en-GB"/>
        </w:rPr>
        <w:t xml:space="preserve">. In such settings </w:t>
      </w:r>
      <w:r w:rsidR="001F4D5A" w:rsidRPr="00C07439">
        <w:rPr>
          <w:rFonts w:ascii="Times New Roman" w:eastAsia="Gulim" w:hAnsi="Times New Roman" w:cs="Times New Roman"/>
          <w:bCs/>
          <w:sz w:val="24"/>
          <w:szCs w:val="24"/>
          <w:lang w:val="en-GB"/>
        </w:rPr>
        <w:t>there may be additional need for speech testing</w:t>
      </w:r>
      <w:r w:rsidR="00F571D3" w:rsidRPr="00C07439">
        <w:rPr>
          <w:rFonts w:ascii="Times New Roman" w:eastAsia="Gulim" w:hAnsi="Times New Roman" w:cs="Times New Roman"/>
          <w:bCs/>
          <w:sz w:val="24"/>
          <w:szCs w:val="24"/>
          <w:lang w:val="en-GB"/>
        </w:rPr>
        <w:t xml:space="preserve">. </w:t>
      </w:r>
      <w:r w:rsidR="00E408AE" w:rsidRPr="00C07439">
        <w:rPr>
          <w:rFonts w:ascii="Times New Roman" w:eastAsia="Gulim" w:hAnsi="Times New Roman" w:cs="Times New Roman"/>
          <w:bCs/>
          <w:sz w:val="24"/>
          <w:szCs w:val="24"/>
          <w:lang w:val="en-GB"/>
        </w:rPr>
        <w:t xml:space="preserve">The differences in HHP training and education between private and public sector </w:t>
      </w:r>
      <w:r w:rsidR="00CE7990" w:rsidRPr="00C07439">
        <w:rPr>
          <w:rFonts w:ascii="Times New Roman" w:eastAsia="Gulim" w:hAnsi="Times New Roman" w:cs="Times New Roman"/>
          <w:bCs/>
          <w:sz w:val="24"/>
          <w:szCs w:val="24"/>
          <w:lang w:val="en-GB"/>
        </w:rPr>
        <w:t xml:space="preserve">in the UK </w:t>
      </w:r>
      <w:r w:rsidR="00E408AE" w:rsidRPr="00C07439">
        <w:rPr>
          <w:rFonts w:ascii="Times New Roman" w:eastAsia="Gulim" w:hAnsi="Times New Roman" w:cs="Times New Roman"/>
          <w:bCs/>
          <w:sz w:val="24"/>
          <w:szCs w:val="24"/>
          <w:lang w:val="en-GB"/>
        </w:rPr>
        <w:t>may also contribute for differences</w:t>
      </w:r>
      <w:r w:rsidR="00AA1AAC" w:rsidRPr="00C07439">
        <w:rPr>
          <w:rFonts w:ascii="Times New Roman" w:eastAsia="Gulim" w:hAnsi="Times New Roman" w:cs="Times New Roman"/>
          <w:bCs/>
          <w:sz w:val="24"/>
          <w:szCs w:val="24"/>
          <w:lang w:val="en-GB"/>
        </w:rPr>
        <w:t xml:space="preserve"> </w:t>
      </w:r>
      <w:r w:rsidR="00003465" w:rsidRPr="00C07439">
        <w:rPr>
          <w:rFonts w:ascii="Times New Roman" w:eastAsia="Gulim" w:hAnsi="Times New Roman" w:cs="Times New Roman"/>
          <w:bCs/>
          <w:sz w:val="24"/>
          <w:szCs w:val="24"/>
          <w:lang w:val="en-GB"/>
        </w:rPr>
        <w:t>in identifying need for speech testing based on medical rationale</w:t>
      </w:r>
      <w:r w:rsidR="00E408AE" w:rsidRPr="00C07439">
        <w:rPr>
          <w:rFonts w:ascii="Times New Roman" w:eastAsia="Gulim" w:hAnsi="Times New Roman" w:cs="Times New Roman"/>
          <w:bCs/>
          <w:sz w:val="24"/>
          <w:szCs w:val="24"/>
          <w:lang w:val="en-GB"/>
        </w:rPr>
        <w:t>.</w:t>
      </w:r>
      <w:r w:rsidR="00F571D3" w:rsidRPr="00C07439">
        <w:rPr>
          <w:rFonts w:ascii="Times New Roman" w:eastAsia="Gulim" w:hAnsi="Times New Roman" w:cs="Times New Roman"/>
          <w:bCs/>
          <w:sz w:val="24"/>
          <w:szCs w:val="24"/>
          <w:lang w:val="en-GB"/>
        </w:rPr>
        <w:t xml:space="preserve"> </w:t>
      </w:r>
      <w:r w:rsidR="00C13135" w:rsidRPr="00C07439">
        <w:rPr>
          <w:rFonts w:ascii="Times New Roman" w:eastAsia="Gulim" w:hAnsi="Times New Roman" w:cs="Times New Roman"/>
          <w:bCs/>
          <w:sz w:val="24"/>
          <w:szCs w:val="24"/>
          <w:lang w:val="en-GB"/>
        </w:rPr>
        <w:t xml:space="preserve">Speech testing is included in the diagnostic test battery for </w:t>
      </w:r>
      <w:r w:rsidR="007D2381" w:rsidRPr="00C07439">
        <w:rPr>
          <w:rFonts w:ascii="Times New Roman" w:eastAsia="Gulim" w:hAnsi="Times New Roman" w:cs="Times New Roman"/>
          <w:bCs/>
          <w:sz w:val="24"/>
          <w:szCs w:val="24"/>
          <w:lang w:val="en-GB"/>
        </w:rPr>
        <w:t xml:space="preserve">specific </w:t>
      </w:r>
      <w:r w:rsidR="00C13135" w:rsidRPr="00C07439">
        <w:rPr>
          <w:rFonts w:ascii="Times New Roman" w:eastAsia="Gulim" w:hAnsi="Times New Roman" w:cs="Times New Roman"/>
          <w:bCs/>
          <w:sz w:val="24"/>
          <w:szCs w:val="24"/>
          <w:lang w:val="en-GB"/>
        </w:rPr>
        <w:t xml:space="preserve">conditions </w:t>
      </w:r>
      <w:r w:rsidRPr="00C07439">
        <w:rPr>
          <w:rFonts w:ascii="Times New Roman" w:eastAsia="Gulim" w:hAnsi="Times New Roman" w:cs="Times New Roman"/>
          <w:bCs/>
          <w:sz w:val="24"/>
          <w:szCs w:val="24"/>
          <w:lang w:val="en-GB"/>
        </w:rPr>
        <w:t xml:space="preserve">e.g., central auditory processing disorder </w:t>
      </w:r>
      <w:r w:rsidRPr="00C07439">
        <w:rPr>
          <w:rFonts w:ascii="Times New Roman" w:eastAsia="Gulim" w:hAnsi="Times New Roman" w:cs="Times New Roman"/>
          <w:bCs/>
          <w:sz w:val="24"/>
          <w:szCs w:val="24"/>
          <w:lang w:val="en-GB"/>
        </w:rPr>
        <w:fldChar w:fldCharType="begin"/>
      </w:r>
      <w:r w:rsidR="00A01893" w:rsidRPr="00C07439">
        <w:rPr>
          <w:rFonts w:ascii="Times New Roman" w:eastAsia="Gulim" w:hAnsi="Times New Roman" w:cs="Times New Roman"/>
          <w:bCs/>
          <w:sz w:val="24"/>
          <w:szCs w:val="24"/>
          <w:lang w:val="en-GB"/>
        </w:rPr>
        <w:instrText xml:space="preserve"> ADDIN EN.CITE &lt;EndNote&gt;&lt;Cite&gt;&lt;Author&gt;American Speech-Language-Hearing Association&lt;/Author&gt;&lt;Year&gt;2014&lt;/Year&gt;&lt;RecNum&gt;73&lt;/RecNum&gt;&lt;DisplayText&gt;(American Speech-Language-Hearing Association, 2014)&lt;/DisplayText&gt;&lt;record&gt;&lt;rec-number&gt;73&lt;/rec-number&gt;&lt;foreign-keys&gt;&lt;key app="EN" db-id="avts0ssr9a2zpuefefm5tap0xsawtw55a9wa" timestamp="1645037386"&gt;73&lt;/key&gt;&lt;/foreign-keys&gt;&lt;ref-type name="Web Page"&gt;12&lt;/ref-type&gt;&lt;contributors&gt;&lt;authors&gt;&lt;author&gt;American Speech-Language-Hearing Association,&lt;/author&gt;&lt;/authors&gt;&lt;/contributors&gt;&lt;titles&gt;&lt;title&gt;Central Auditory Processing Disorder&lt;/title&gt;&lt;/titles&gt;&lt;dates&gt;&lt;year&gt;2014&lt;/year&gt;&lt;/dates&gt;&lt;urls&gt;&lt;related-urls&gt;&lt;url&gt;www.asha.org/Practice-Portal/Clinical-Topics/Central-Auditory-Processing-Disorder/.&lt;/url&gt;&lt;/related-urls&gt;&lt;/urls&gt;&lt;custom2&gt;02/05/2021&lt;/custom2&gt;&lt;/record&gt;&lt;/Cite&gt;&lt;/EndNote&gt;</w:instrText>
      </w:r>
      <w:r w:rsidRPr="00C07439">
        <w:rPr>
          <w:rFonts w:ascii="Times New Roman" w:eastAsia="Gulim" w:hAnsi="Times New Roman" w:cs="Times New Roman"/>
          <w:bCs/>
          <w:sz w:val="24"/>
          <w:szCs w:val="24"/>
          <w:lang w:val="en-GB"/>
        </w:rPr>
        <w:fldChar w:fldCharType="separate"/>
      </w:r>
      <w:r w:rsidR="00080267" w:rsidRPr="00C07439">
        <w:rPr>
          <w:rFonts w:ascii="Times New Roman" w:eastAsia="Gulim" w:hAnsi="Times New Roman" w:cs="Times New Roman"/>
          <w:bCs/>
          <w:noProof/>
          <w:sz w:val="24"/>
          <w:szCs w:val="24"/>
          <w:lang w:val="en-GB"/>
        </w:rPr>
        <w:t>(American Speech-Language-Hearing Association, 2014)</w:t>
      </w:r>
      <w:r w:rsidRPr="00C07439">
        <w:rPr>
          <w:rFonts w:ascii="Times New Roman" w:eastAsia="Gulim" w:hAnsi="Times New Roman" w:cs="Times New Roman"/>
          <w:bCs/>
          <w:sz w:val="24"/>
          <w:szCs w:val="24"/>
          <w:lang w:val="en-GB"/>
        </w:rPr>
        <w:fldChar w:fldCharType="end"/>
      </w:r>
      <w:r w:rsidRPr="00C07439">
        <w:rPr>
          <w:rFonts w:ascii="Times New Roman" w:eastAsia="Gulim" w:hAnsi="Times New Roman" w:cs="Times New Roman"/>
          <w:bCs/>
          <w:sz w:val="24"/>
          <w:szCs w:val="24"/>
          <w:lang w:val="en-GB"/>
        </w:rPr>
        <w:t>.</w:t>
      </w:r>
      <w:r w:rsidR="0011588F" w:rsidRPr="00C07439">
        <w:rPr>
          <w:rFonts w:ascii="Times New Roman" w:eastAsia="Gulim" w:hAnsi="Times New Roman" w:cs="Times New Roman"/>
          <w:bCs/>
          <w:sz w:val="24"/>
          <w:szCs w:val="24"/>
          <w:lang w:val="en-GB"/>
        </w:rPr>
        <w:t xml:space="preserve"> Therefore, it </w:t>
      </w:r>
      <w:r w:rsidRPr="00C07439">
        <w:rPr>
          <w:rFonts w:ascii="Times New Roman" w:eastAsia="Gulim" w:hAnsi="Times New Roman" w:cs="Times New Roman"/>
          <w:bCs/>
          <w:sz w:val="24"/>
          <w:szCs w:val="24"/>
          <w:lang w:val="en-GB"/>
        </w:rPr>
        <w:t xml:space="preserve">is important for HHPs, regardless of sector, to remain up to date with information about their use and have access to adequate </w:t>
      </w:r>
      <w:r w:rsidRPr="00C07439">
        <w:rPr>
          <w:rFonts w:ascii="Times New Roman" w:eastAsia="Gulim" w:hAnsi="Times New Roman" w:cs="Times New Roman"/>
          <w:bCs/>
          <w:sz w:val="24"/>
          <w:szCs w:val="24"/>
          <w:lang w:val="en-GB"/>
        </w:rPr>
        <w:lastRenderedPageBreak/>
        <w:t>training and resources</w:t>
      </w:r>
      <w:r w:rsidR="00235269" w:rsidRPr="00C07439">
        <w:rPr>
          <w:rFonts w:ascii="Times New Roman" w:eastAsia="Gulim" w:hAnsi="Times New Roman" w:cs="Times New Roman"/>
          <w:bCs/>
          <w:sz w:val="24"/>
          <w:szCs w:val="24"/>
          <w:lang w:val="en-GB"/>
        </w:rPr>
        <w:t xml:space="preserve"> to provide </w:t>
      </w:r>
      <w:r w:rsidR="00A0541D" w:rsidRPr="00C07439">
        <w:rPr>
          <w:rFonts w:ascii="Times New Roman" w:eastAsia="Gulim" w:hAnsi="Times New Roman" w:cs="Times New Roman"/>
          <w:bCs/>
          <w:sz w:val="24"/>
          <w:szCs w:val="24"/>
          <w:lang w:val="en-GB"/>
        </w:rPr>
        <w:t>appropriate intervention options for patients</w:t>
      </w:r>
      <w:r w:rsidRPr="00C07439">
        <w:rPr>
          <w:rFonts w:ascii="Times New Roman" w:eastAsia="Gulim" w:hAnsi="Times New Roman" w:cs="Times New Roman"/>
          <w:bCs/>
          <w:sz w:val="24"/>
          <w:szCs w:val="24"/>
          <w:lang w:val="en-GB"/>
        </w:rPr>
        <w:t xml:space="preserve">.  </w:t>
      </w:r>
      <w:r w:rsidR="00BF4EC9" w:rsidRPr="00C07439">
        <w:rPr>
          <w:rFonts w:ascii="Times New Roman" w:eastAsia="Gulim" w:hAnsi="Times New Roman" w:cs="Times New Roman"/>
          <w:bCs/>
          <w:sz w:val="24"/>
          <w:szCs w:val="24"/>
          <w:lang w:val="en-GB"/>
        </w:rPr>
        <w:t>Furthermore, speech testing is performed within the cochlear implant candidacy assessment across the world</w:t>
      </w:r>
      <w:r w:rsidR="006D67AC" w:rsidRPr="00C07439">
        <w:rPr>
          <w:rFonts w:ascii="Times New Roman" w:eastAsia="Gulim" w:hAnsi="Times New Roman" w:cs="Times New Roman"/>
          <w:bCs/>
          <w:sz w:val="24"/>
          <w:szCs w:val="24"/>
          <w:lang w:val="en-GB"/>
        </w:rPr>
        <w:t xml:space="preserve"> </w:t>
      </w:r>
      <w:r w:rsidR="00BF4EC9" w:rsidRPr="00C07439">
        <w:rPr>
          <w:rFonts w:ascii="Times New Roman" w:eastAsia="Gulim" w:hAnsi="Times New Roman" w:cs="Times New Roman"/>
          <w:bCs/>
          <w:sz w:val="24"/>
          <w:szCs w:val="24"/>
          <w:lang w:val="en-GB"/>
        </w:rPr>
        <w:fldChar w:fldCharType="begin"/>
      </w:r>
      <w:r w:rsidR="00A01893" w:rsidRPr="00C07439">
        <w:rPr>
          <w:rFonts w:ascii="Times New Roman" w:eastAsia="Gulim" w:hAnsi="Times New Roman" w:cs="Times New Roman"/>
          <w:bCs/>
          <w:sz w:val="24"/>
          <w:szCs w:val="24"/>
          <w:lang w:val="en-GB"/>
        </w:rPr>
        <w:instrText xml:space="preserve"> ADDIN EN.CITE &lt;EndNote&gt;&lt;Cite&gt;&lt;Author&gt;British Cochlear Implant Group&lt;/Author&gt;&lt;Year&gt;2017&lt;/Year&gt;&lt;RecNum&gt;24&lt;/RecNum&gt;&lt;DisplayText&gt;(British Cochlear Implant Group, 2017)&lt;/DisplayText&gt;&lt;record&gt;&lt;rec-number&gt;24&lt;/rec-number&gt;&lt;foreign-keys&gt;&lt;key app="EN" db-id="avts0ssr9a2zpuefefm5tap0xsawtw55a9wa" timestamp="1645037383"&gt;24&lt;/key&gt;&lt;/foreign-keys&gt;&lt;ref-type name="Web Page"&gt;12&lt;/ref-type&gt;&lt;contributors&gt;&lt;authors&gt;&lt;author&gt;British Cochlear Implant Group,&lt;/author&gt;&lt;/authors&gt;&lt;secondary-authors&gt;&lt;author&gt;Debi Vickers&lt;/author&gt;&lt;/secondary-authors&gt;&lt;/contributors&gt;&lt;titles&gt;&lt;title&gt;Worldwide Candidacy Criteria&lt;/title&gt;&lt;/titles&gt;&lt;pages&gt;Version 1&lt;/pages&gt;&lt;number&gt;25/05/2021&lt;/number&gt;&lt;dates&gt;&lt;year&gt;2017&lt;/year&gt;&lt;/dates&gt;&lt;urls&gt;&lt;related-urls&gt;&lt;url&gt;https://www.bcig.org.uk/wp-content/uploads/2016/04/Worldwide-Candidacy-Summary-Web-Version-1.0.pdf&lt;/url&gt;&lt;/related-urls&gt;&lt;/urls&gt;&lt;/record&gt;&lt;/Cite&gt;&lt;/EndNote&gt;</w:instrText>
      </w:r>
      <w:r w:rsidR="00BF4EC9" w:rsidRPr="00C07439">
        <w:rPr>
          <w:rFonts w:ascii="Times New Roman" w:eastAsia="Gulim" w:hAnsi="Times New Roman" w:cs="Times New Roman"/>
          <w:bCs/>
          <w:sz w:val="24"/>
          <w:szCs w:val="24"/>
          <w:lang w:val="en-GB"/>
        </w:rPr>
        <w:fldChar w:fldCharType="separate"/>
      </w:r>
      <w:r w:rsidR="00080267" w:rsidRPr="00C07439">
        <w:rPr>
          <w:rFonts w:ascii="Times New Roman" w:eastAsia="Gulim" w:hAnsi="Times New Roman" w:cs="Times New Roman"/>
          <w:bCs/>
          <w:noProof/>
          <w:sz w:val="24"/>
          <w:szCs w:val="24"/>
          <w:lang w:val="en-GB"/>
        </w:rPr>
        <w:t>(British Cochlear Implant Group, 2017)</w:t>
      </w:r>
      <w:r w:rsidR="00BF4EC9" w:rsidRPr="00C07439">
        <w:rPr>
          <w:rFonts w:ascii="Times New Roman" w:eastAsia="Gulim" w:hAnsi="Times New Roman" w:cs="Times New Roman"/>
          <w:bCs/>
          <w:sz w:val="24"/>
          <w:szCs w:val="24"/>
          <w:lang w:val="en-GB"/>
        </w:rPr>
        <w:fldChar w:fldCharType="end"/>
      </w:r>
      <w:r w:rsidR="00DB4506" w:rsidRPr="00C07439">
        <w:rPr>
          <w:rFonts w:ascii="Times New Roman" w:eastAsia="Gulim" w:hAnsi="Times New Roman" w:cs="Times New Roman"/>
          <w:bCs/>
          <w:sz w:val="24"/>
          <w:szCs w:val="24"/>
          <w:lang w:val="en-GB"/>
        </w:rPr>
        <w:t xml:space="preserve"> and r</w:t>
      </w:r>
      <w:r w:rsidR="00BF4EC9" w:rsidRPr="00C07439">
        <w:rPr>
          <w:rFonts w:ascii="Times New Roman" w:eastAsia="Gulim" w:hAnsi="Times New Roman" w:cs="Times New Roman"/>
          <w:bCs/>
          <w:sz w:val="24"/>
          <w:szCs w:val="24"/>
          <w:lang w:val="en-GB"/>
        </w:rPr>
        <w:t>aising awareness of speech testing within routine</w:t>
      </w:r>
      <w:r w:rsidR="00A21850" w:rsidRPr="00C07439">
        <w:rPr>
          <w:rFonts w:ascii="Times New Roman" w:eastAsia="Gulim" w:hAnsi="Times New Roman" w:cs="Times New Roman"/>
          <w:bCs/>
          <w:sz w:val="24"/>
          <w:szCs w:val="24"/>
          <w:lang w:val="en-GB"/>
        </w:rPr>
        <w:t xml:space="preserve"> audiology</w:t>
      </w:r>
      <w:r w:rsidR="00BF4EC9" w:rsidRPr="00C07439">
        <w:rPr>
          <w:rFonts w:ascii="Times New Roman" w:eastAsia="Gulim" w:hAnsi="Times New Roman" w:cs="Times New Roman"/>
          <w:bCs/>
          <w:sz w:val="24"/>
          <w:szCs w:val="24"/>
          <w:lang w:val="en-GB"/>
        </w:rPr>
        <w:t xml:space="preserve"> practice could help identify potential candidates earlier and lead to increased uptake.</w:t>
      </w:r>
    </w:p>
    <w:p w14:paraId="1766AA3B" w14:textId="77777777" w:rsidR="006549D9" w:rsidRPr="00C07439" w:rsidRDefault="006549D9" w:rsidP="005C1666">
      <w:pPr>
        <w:spacing w:after="0" w:line="480" w:lineRule="auto"/>
        <w:jc w:val="both"/>
        <w:rPr>
          <w:rFonts w:ascii="Times New Roman" w:eastAsia="Gulim" w:hAnsi="Times New Roman" w:cs="Times New Roman"/>
          <w:bCs/>
          <w:sz w:val="24"/>
          <w:szCs w:val="24"/>
          <w:lang w:val="en-GB"/>
        </w:rPr>
      </w:pPr>
    </w:p>
    <w:p w14:paraId="0AA4443E" w14:textId="0BFE1E1D" w:rsidR="00380586" w:rsidRPr="00C07439" w:rsidRDefault="00F04EC8" w:rsidP="005C1666">
      <w:pPr>
        <w:spacing w:after="0" w:line="480" w:lineRule="auto"/>
        <w:jc w:val="both"/>
        <w:rPr>
          <w:rFonts w:ascii="Times New Roman" w:eastAsia="Gulim" w:hAnsi="Times New Roman" w:cs="Times New Roman"/>
          <w:bCs/>
          <w:sz w:val="24"/>
          <w:szCs w:val="24"/>
          <w:lang w:val="en-GB"/>
        </w:rPr>
      </w:pPr>
      <w:r w:rsidRPr="00C07439">
        <w:rPr>
          <w:rFonts w:ascii="Times New Roman" w:eastAsia="Gulim" w:hAnsi="Times New Roman" w:cs="Times New Roman"/>
          <w:bCs/>
          <w:sz w:val="24"/>
          <w:szCs w:val="24"/>
          <w:lang w:val="en-GB"/>
        </w:rPr>
        <w:t>D</w:t>
      </w:r>
      <w:r w:rsidR="00E33BC4" w:rsidRPr="00C07439">
        <w:rPr>
          <w:rFonts w:ascii="Times New Roman" w:eastAsia="Gulim" w:hAnsi="Times New Roman" w:cs="Times New Roman"/>
          <w:bCs/>
          <w:sz w:val="24"/>
          <w:szCs w:val="24"/>
          <w:lang w:val="en-GB"/>
        </w:rPr>
        <w:t xml:space="preserve">espite the </w:t>
      </w:r>
      <w:r w:rsidRPr="00C07439">
        <w:rPr>
          <w:rFonts w:ascii="Times New Roman" w:eastAsia="Gulim" w:hAnsi="Times New Roman" w:cs="Times New Roman"/>
          <w:bCs/>
          <w:sz w:val="24"/>
          <w:szCs w:val="24"/>
          <w:lang w:val="en-GB"/>
        </w:rPr>
        <w:t xml:space="preserve">overall </w:t>
      </w:r>
      <w:r w:rsidR="00E33BC4" w:rsidRPr="00C07439">
        <w:rPr>
          <w:rFonts w:ascii="Times New Roman" w:eastAsia="Gulim" w:hAnsi="Times New Roman" w:cs="Times New Roman"/>
          <w:bCs/>
          <w:sz w:val="24"/>
          <w:szCs w:val="24"/>
          <w:lang w:val="en-GB"/>
        </w:rPr>
        <w:t>low uptake of speech testing</w:t>
      </w:r>
      <w:r w:rsidRPr="00C07439">
        <w:rPr>
          <w:rFonts w:ascii="Times New Roman" w:eastAsia="Gulim" w:hAnsi="Times New Roman" w:cs="Times New Roman"/>
          <w:bCs/>
          <w:sz w:val="24"/>
          <w:szCs w:val="24"/>
          <w:lang w:val="en-GB"/>
        </w:rPr>
        <w:t xml:space="preserve"> presented in the current study</w:t>
      </w:r>
      <w:r w:rsidR="00E33BC4" w:rsidRPr="00C07439">
        <w:rPr>
          <w:rFonts w:ascii="Times New Roman" w:eastAsia="Gulim" w:hAnsi="Times New Roman" w:cs="Times New Roman"/>
          <w:bCs/>
          <w:sz w:val="24"/>
          <w:szCs w:val="24"/>
          <w:lang w:val="en-GB"/>
        </w:rPr>
        <w:t>, the lack of benefit of such testing was not considered a common limiting factor.</w:t>
      </w:r>
      <w:r w:rsidR="009C0615" w:rsidRPr="00C07439">
        <w:rPr>
          <w:rFonts w:ascii="Times New Roman" w:eastAsia="Gulim" w:hAnsi="Times New Roman" w:cs="Times New Roman"/>
          <w:bCs/>
          <w:sz w:val="24"/>
          <w:szCs w:val="24"/>
          <w:lang w:val="en-GB"/>
        </w:rPr>
        <w:t xml:space="preserve"> </w:t>
      </w:r>
      <w:r w:rsidR="00DC2646" w:rsidRPr="00C07439">
        <w:rPr>
          <w:rFonts w:ascii="Times New Roman" w:eastAsia="Gulim" w:hAnsi="Times New Roman" w:cs="Times New Roman"/>
          <w:bCs/>
          <w:sz w:val="24"/>
          <w:szCs w:val="24"/>
          <w:lang w:val="en-GB"/>
        </w:rPr>
        <w:t>Also, respondents that reported carrying out speech testing in the assessment were likely to use s</w:t>
      </w:r>
      <w:r w:rsidR="001E6AA0" w:rsidRPr="00C07439">
        <w:rPr>
          <w:rFonts w:ascii="Times New Roman" w:eastAsia="Gulim" w:hAnsi="Times New Roman" w:cs="Times New Roman"/>
          <w:bCs/>
          <w:sz w:val="24"/>
          <w:szCs w:val="24"/>
          <w:lang w:val="en-GB"/>
        </w:rPr>
        <w:t xml:space="preserve">peech testing in the hearing aid intervention stage. </w:t>
      </w:r>
      <w:r w:rsidR="00D122DF" w:rsidRPr="00C07439">
        <w:rPr>
          <w:rFonts w:ascii="Times New Roman" w:eastAsia="Gulim" w:hAnsi="Times New Roman" w:cs="Times New Roman"/>
          <w:bCs/>
          <w:sz w:val="24"/>
          <w:szCs w:val="24"/>
          <w:lang w:val="en-GB"/>
        </w:rPr>
        <w:t>The majority of public sector HHPs in the UK reported the lack of clinical time as a key barrier to performing speech testing</w:t>
      </w:r>
      <w:r w:rsidR="008071F4" w:rsidRPr="00C07439">
        <w:rPr>
          <w:rFonts w:ascii="Times New Roman" w:eastAsia="Gulim" w:hAnsi="Times New Roman" w:cs="Times New Roman"/>
          <w:bCs/>
          <w:sz w:val="24"/>
          <w:szCs w:val="24"/>
          <w:lang w:val="en-GB"/>
        </w:rPr>
        <w:t xml:space="preserve">. This is </w:t>
      </w:r>
      <w:r w:rsidR="00D122DF" w:rsidRPr="00C07439">
        <w:rPr>
          <w:rFonts w:ascii="Times New Roman" w:eastAsia="Gulim" w:hAnsi="Times New Roman" w:cs="Times New Roman"/>
          <w:bCs/>
          <w:sz w:val="24"/>
          <w:szCs w:val="24"/>
          <w:lang w:val="en-GB"/>
        </w:rPr>
        <w:t>despite the availability of assessment</w:t>
      </w:r>
      <w:r w:rsidR="008071F4" w:rsidRPr="00C07439">
        <w:rPr>
          <w:rFonts w:ascii="Times New Roman" w:eastAsia="Gulim" w:hAnsi="Times New Roman" w:cs="Times New Roman"/>
          <w:bCs/>
          <w:sz w:val="24"/>
          <w:szCs w:val="24"/>
          <w:lang w:val="en-GB"/>
        </w:rPr>
        <w:t xml:space="preserve"> methods</w:t>
      </w:r>
      <w:r w:rsidR="00D122DF" w:rsidRPr="00C07439">
        <w:rPr>
          <w:rFonts w:ascii="Times New Roman" w:eastAsia="Gulim" w:hAnsi="Times New Roman" w:cs="Times New Roman"/>
          <w:bCs/>
          <w:sz w:val="24"/>
          <w:szCs w:val="24"/>
          <w:lang w:val="en-GB"/>
        </w:rPr>
        <w:t xml:space="preserve"> that are designed to be completed within a few minutes (e.g. QuickSIN)</w:t>
      </w:r>
      <w:r w:rsidR="00E51A00" w:rsidRPr="00C07439">
        <w:rPr>
          <w:rFonts w:ascii="Times New Roman" w:eastAsia="Gulim" w:hAnsi="Times New Roman" w:cs="Times New Roman"/>
          <w:bCs/>
          <w:sz w:val="24"/>
          <w:szCs w:val="24"/>
          <w:lang w:val="en-GB"/>
        </w:rPr>
        <w:t xml:space="preserve">, </w:t>
      </w:r>
      <w:r w:rsidR="008071F4" w:rsidRPr="00C07439">
        <w:rPr>
          <w:rFonts w:ascii="Times New Roman" w:eastAsia="Gulim" w:hAnsi="Times New Roman" w:cs="Times New Roman"/>
          <w:bCs/>
          <w:sz w:val="24"/>
          <w:szCs w:val="24"/>
          <w:lang w:val="en-GB"/>
        </w:rPr>
        <w:t xml:space="preserve">and the </w:t>
      </w:r>
      <w:r w:rsidR="00E51A00" w:rsidRPr="00C07439">
        <w:rPr>
          <w:rFonts w:ascii="Times New Roman" w:eastAsia="Gulim" w:hAnsi="Times New Roman" w:cs="Times New Roman"/>
          <w:bCs/>
          <w:sz w:val="24"/>
          <w:szCs w:val="24"/>
          <w:lang w:val="en-GB"/>
        </w:rPr>
        <w:t xml:space="preserve">minimum </w:t>
      </w:r>
      <w:r w:rsidR="008071F4" w:rsidRPr="00C07439">
        <w:rPr>
          <w:rFonts w:ascii="Times New Roman" w:eastAsia="Gulim" w:hAnsi="Times New Roman" w:cs="Times New Roman"/>
          <w:bCs/>
          <w:sz w:val="24"/>
          <w:szCs w:val="24"/>
          <w:lang w:val="en-GB"/>
        </w:rPr>
        <w:t xml:space="preserve">recommended allocation of 45 minutes </w:t>
      </w:r>
      <w:r w:rsidR="00EA25FD" w:rsidRPr="00C07439">
        <w:rPr>
          <w:rFonts w:ascii="Times New Roman" w:eastAsia="Gulim" w:hAnsi="Times New Roman" w:cs="Times New Roman"/>
          <w:bCs/>
          <w:sz w:val="24"/>
          <w:szCs w:val="24"/>
          <w:lang w:val="en-GB"/>
        </w:rPr>
        <w:t xml:space="preserve">for the initial NHS audiology assessment </w:t>
      </w:r>
      <w:r w:rsidR="00D60DB7" w:rsidRPr="00C07439">
        <w:rPr>
          <w:rFonts w:ascii="Times New Roman" w:eastAsia="Gulim" w:hAnsi="Times New Roman" w:cs="Times New Roman"/>
          <w:bCs/>
          <w:sz w:val="24"/>
          <w:szCs w:val="24"/>
          <w:lang w:val="en-GB"/>
        </w:rPr>
        <w:fldChar w:fldCharType="begin"/>
      </w:r>
      <w:r w:rsidR="00A01893" w:rsidRPr="00C07439">
        <w:rPr>
          <w:rFonts w:ascii="Times New Roman" w:eastAsia="Gulim" w:hAnsi="Times New Roman" w:cs="Times New Roman"/>
          <w:bCs/>
          <w:sz w:val="24"/>
          <w:szCs w:val="24"/>
          <w:lang w:val="en-GB"/>
        </w:rPr>
        <w:instrText xml:space="preserve"> ADDIN EN.CITE &lt;EndNote&gt;&lt;Cite&gt;&lt;Author&gt;British Academy of Audiology&lt;/Author&gt;&lt;Year&gt;2014&lt;/Year&gt;&lt;RecNum&gt;22&lt;/RecNum&gt;&lt;DisplayText&gt;(British Academy of Audiology, 2014)&lt;/DisplayText&gt;&lt;record&gt;&lt;rec-number&gt;22&lt;/rec-number&gt;&lt;foreign-keys&gt;&lt;key app="EN" db-id="avts0ssr9a2zpuefefm5tap0xsawtw55a9wa" timestamp="1645037383"&gt;22&lt;/key&gt;&lt;/foreign-keys&gt;&lt;ref-type name="Journal Article"&gt;17&lt;/ref-type&gt;&lt;contributors&gt;&lt;authors&gt;&lt;author&gt;British Academy of Audiology,&lt;/author&gt;&lt;/authors&gt;&lt;/contributors&gt;&lt;titles&gt;&lt;title&gt;Scope of Practice Document&lt;/title&gt;&lt;/titles&gt;&lt;dates&gt;&lt;year&gt;2014&lt;/year&gt;&lt;/dates&gt;&lt;urls&gt;&lt;/urls&gt;&lt;/record&gt;&lt;/Cite&gt;&lt;/EndNote&gt;</w:instrText>
      </w:r>
      <w:r w:rsidR="00D60DB7" w:rsidRPr="00C07439">
        <w:rPr>
          <w:rFonts w:ascii="Times New Roman" w:eastAsia="Gulim" w:hAnsi="Times New Roman" w:cs="Times New Roman"/>
          <w:bCs/>
          <w:sz w:val="24"/>
          <w:szCs w:val="24"/>
          <w:lang w:val="en-GB"/>
        </w:rPr>
        <w:fldChar w:fldCharType="separate"/>
      </w:r>
      <w:r w:rsidR="00D60DB7" w:rsidRPr="00C07439">
        <w:rPr>
          <w:rFonts w:ascii="Times New Roman" w:eastAsia="Gulim" w:hAnsi="Times New Roman" w:cs="Times New Roman"/>
          <w:bCs/>
          <w:noProof/>
          <w:sz w:val="24"/>
          <w:szCs w:val="24"/>
          <w:lang w:val="en-GB"/>
        </w:rPr>
        <w:t>(British Academy of Audiology, 2014)</w:t>
      </w:r>
      <w:r w:rsidR="00D60DB7" w:rsidRPr="00C07439">
        <w:rPr>
          <w:rFonts w:ascii="Times New Roman" w:eastAsia="Gulim" w:hAnsi="Times New Roman" w:cs="Times New Roman"/>
          <w:bCs/>
          <w:sz w:val="24"/>
          <w:szCs w:val="24"/>
          <w:lang w:val="en-GB"/>
        </w:rPr>
        <w:fldChar w:fldCharType="end"/>
      </w:r>
      <w:r w:rsidR="00525204" w:rsidRPr="00C07439">
        <w:rPr>
          <w:rFonts w:ascii="Times New Roman" w:eastAsia="Gulim" w:hAnsi="Times New Roman" w:cs="Times New Roman"/>
          <w:bCs/>
          <w:sz w:val="24"/>
          <w:szCs w:val="24"/>
          <w:lang w:val="en-GB"/>
        </w:rPr>
        <w:t xml:space="preserve">. </w:t>
      </w:r>
      <w:r w:rsidR="00D122DF" w:rsidRPr="00C07439">
        <w:rPr>
          <w:rFonts w:ascii="Times New Roman" w:eastAsia="Gulim" w:hAnsi="Times New Roman" w:cs="Times New Roman"/>
          <w:bCs/>
          <w:sz w:val="24"/>
          <w:szCs w:val="24"/>
          <w:lang w:val="en-GB"/>
        </w:rPr>
        <w:t xml:space="preserve">In the UK, public health commissioning groups use NICE guidelines to allocate funds and resources </w:t>
      </w:r>
      <w:r w:rsidR="00D122DF" w:rsidRPr="00C07439">
        <w:rPr>
          <w:rFonts w:ascii="Times New Roman" w:eastAsia="Gulim" w:hAnsi="Times New Roman" w:cs="Times New Roman"/>
          <w:bCs/>
          <w:sz w:val="24"/>
          <w:szCs w:val="24"/>
          <w:lang w:val="en-GB"/>
        </w:rPr>
        <w:fldChar w:fldCharType="begin"/>
      </w:r>
      <w:r w:rsidR="00A01893" w:rsidRPr="00C07439">
        <w:rPr>
          <w:rFonts w:ascii="Times New Roman" w:eastAsia="Gulim" w:hAnsi="Times New Roman" w:cs="Times New Roman"/>
          <w:bCs/>
          <w:sz w:val="24"/>
          <w:szCs w:val="24"/>
          <w:lang w:val="en-GB"/>
        </w:rPr>
        <w:instrText xml:space="preserve"> ADDIN EN.CITE &lt;EndNote&gt;&lt;Cite&gt;&lt;Author&gt;Chundu&lt;/Author&gt;&lt;Year&gt;2014&lt;/Year&gt;&lt;RecNum&gt;74&lt;/RecNum&gt;&lt;DisplayText&gt;(Chundu &amp;amp; Flynn, 2014)&lt;/DisplayText&gt;&lt;record&gt;&lt;rec-number&gt;74&lt;/rec-number&gt;&lt;foreign-keys&gt;&lt;key app="EN" db-id="avts0ssr9a2zpuefefm5tap0xsawtw55a9wa" timestamp="1645037386"&gt;74&lt;/key&gt;&lt;/foreign-keys&gt;&lt;ref-type name="Journal Article"&gt;17&lt;/ref-type&gt;&lt;contributors&gt;&lt;authors&gt;&lt;author&gt;Chundu, S.&lt;/author&gt;&lt;author&gt;Flynn, S. L.&lt;/author&gt;&lt;/authors&gt;&lt;/contributors&gt;&lt;titles&gt;&lt;title&gt;Audiogram and cochlear implant candidacy--UK perspective&lt;/title&gt;&lt;secondary-title&gt;Cochlear Implants International&lt;/secondary-title&gt;&lt;/titles&gt;&lt;periodical&gt;&lt;full-title&gt;Cochlear Implants International&lt;/full-title&gt;&lt;/periodical&gt;&lt;pages&gt;241-4&lt;/pages&gt;&lt;volume&gt;15&lt;/volume&gt;&lt;number&gt;4&lt;/number&gt;&lt;keywords&gt;&lt;keyword&gt;Aged&lt;/keyword&gt;&lt;keyword&gt;Audiometry, Pure-Tone&lt;/keyword&gt;&lt;keyword&gt;*Cochlear Implantation&lt;/keyword&gt;&lt;keyword&gt;*Cochlear Implants&lt;/keyword&gt;&lt;keyword&gt;Disease Progression&lt;/keyword&gt;&lt;keyword&gt;Female&lt;/keyword&gt;&lt;keyword&gt;*Hearing Aids&lt;/keyword&gt;&lt;keyword&gt;Hearing Loss/*surgery/*therapy&lt;/keyword&gt;&lt;keyword&gt;Humans&lt;/keyword&gt;&lt;keyword&gt;Middle Aged&lt;/keyword&gt;&lt;keyword&gt;*Patient Selection&lt;/keyword&gt;&lt;keyword&gt;United Kingdom&lt;/keyword&gt;&lt;keyword&gt;Audiogram&lt;/keyword&gt;&lt;keyword&gt;Cochlear implant candidacy&lt;/keyword&gt;&lt;keyword&gt;Cochlear implant case study&lt;/keyword&gt;&lt;keyword&gt;Cochlear implants&lt;/keyword&gt;&lt;keyword&gt;NICE guidelines&lt;/keyword&gt;&lt;keyword&gt;Pure tone audiometry&lt;/keyword&gt;&lt;/keywords&gt;&lt;dates&gt;&lt;year&gt;2014&lt;/year&gt;&lt;/dates&gt;&lt;isbn&gt;1467-0100&lt;/isbn&gt;&lt;urls&gt;&lt;/urls&gt;&lt;electronic-resource-num&gt;10.1179/1754762813y.0000000052&lt;/electronic-resource-num&gt;&lt;remote-database-provider&gt;NLM&lt;/remote-database-provider&gt;&lt;language&gt;eng&lt;/language&gt;&lt;/record&gt;&lt;/Cite&gt;&lt;/EndNote&gt;</w:instrText>
      </w:r>
      <w:r w:rsidR="00D122DF" w:rsidRPr="00C07439">
        <w:rPr>
          <w:rFonts w:ascii="Times New Roman" w:eastAsia="Gulim" w:hAnsi="Times New Roman" w:cs="Times New Roman"/>
          <w:bCs/>
          <w:sz w:val="24"/>
          <w:szCs w:val="24"/>
          <w:lang w:val="en-GB"/>
        </w:rPr>
        <w:fldChar w:fldCharType="separate"/>
      </w:r>
      <w:r w:rsidR="00080267" w:rsidRPr="00C07439">
        <w:rPr>
          <w:rFonts w:ascii="Times New Roman" w:eastAsia="Gulim" w:hAnsi="Times New Roman" w:cs="Times New Roman"/>
          <w:bCs/>
          <w:noProof/>
          <w:sz w:val="24"/>
          <w:szCs w:val="24"/>
          <w:lang w:val="en-GB"/>
        </w:rPr>
        <w:t>(Chundu &amp; Flynn, 2014)</w:t>
      </w:r>
      <w:r w:rsidR="00D122DF" w:rsidRPr="00C07439">
        <w:rPr>
          <w:rFonts w:ascii="Times New Roman" w:eastAsia="Gulim" w:hAnsi="Times New Roman" w:cs="Times New Roman"/>
          <w:bCs/>
          <w:sz w:val="24"/>
          <w:szCs w:val="24"/>
          <w:lang w:val="en-GB"/>
        </w:rPr>
        <w:fldChar w:fldCharType="end"/>
      </w:r>
      <w:r w:rsidR="00D122DF" w:rsidRPr="00C07439">
        <w:rPr>
          <w:rFonts w:ascii="Times New Roman" w:eastAsia="Gulim" w:hAnsi="Times New Roman" w:cs="Times New Roman"/>
          <w:bCs/>
          <w:sz w:val="24"/>
          <w:szCs w:val="24"/>
          <w:lang w:val="en-GB"/>
        </w:rPr>
        <w:t xml:space="preserve"> and the absence of speech testing in such guidelines could influence the time and resources allocated for these activities in public sector audiology services. Audiologists around the world report a lack of government funding for audiology services </w:t>
      </w:r>
      <w:r w:rsidR="00D122DF" w:rsidRPr="00C07439">
        <w:rPr>
          <w:rFonts w:ascii="Times New Roman" w:eastAsia="Gulim" w:hAnsi="Times New Roman" w:cs="Times New Roman"/>
          <w:bCs/>
          <w:sz w:val="24"/>
          <w:szCs w:val="24"/>
          <w:lang w:val="en-GB"/>
        </w:rPr>
        <w:fldChar w:fldCharType="begin"/>
      </w:r>
      <w:r w:rsidR="00F034ED" w:rsidRPr="00C07439">
        <w:rPr>
          <w:rFonts w:ascii="Times New Roman" w:eastAsia="Gulim" w:hAnsi="Times New Roman" w:cs="Times New Roman"/>
          <w:bCs/>
          <w:sz w:val="24"/>
          <w:szCs w:val="24"/>
          <w:lang w:val="en-GB"/>
        </w:rPr>
        <w:instrText xml:space="preserve"> ADDIN EN.CITE &lt;EndNote&gt;&lt;Cite&gt;&lt;Author&gt;Goulios&lt;/Author&gt;&lt;Year&gt;2008&lt;/Year&gt;&lt;RecNum&gt;3&lt;/RecNum&gt;&lt;DisplayText&gt;(Goulios &amp;amp; Patuzzi, 2008)&lt;/DisplayText&gt;&lt;record&gt;&lt;rec-number&gt;3&lt;/rec-number&gt;&lt;foreign-keys&gt;&lt;key app="EN" db-id="avts0ssr9a2zpuefefm5tap0xsawtw55a9wa" timestamp="1645037382"&gt;3&lt;/key&gt;&lt;/foreign-keys&gt;&lt;ref-type name="Journal Article"&gt;17&lt;/ref-type&gt;&lt;contributors&gt;&lt;authors&gt;&lt;author&gt;Goulios, H.&lt;/author&gt;&lt;author&gt;Patuzzi, R. B.&lt;/author&gt;&lt;/authors&gt;&lt;/contributors&gt;&lt;titles&gt;&lt;title&gt;Audiology education and practice from an international perspective&lt;/title&gt;&lt;secondary-title&gt;International Journal of Audiology&lt;/secondary-title&gt;&lt;/titles&gt;&lt;periodical&gt;&lt;full-title&gt;International Journal of Audiology&lt;/full-title&gt;&lt;/periodical&gt;&lt;pages&gt;647-664&lt;/pages&gt;&lt;volume&gt;47&lt;/volume&gt;&lt;number&gt;10&lt;/number&gt;&lt;dates&gt;&lt;year&gt;2008&lt;/year&gt;&lt;pub-dates&gt;&lt;date&gt;2008/01/01&lt;/date&gt;&lt;/pub-dates&gt;&lt;/dates&gt;&lt;publisher&gt;Taylor &amp;amp; Francis&lt;/publisher&gt;&lt;isbn&gt;1499-2027&lt;/isbn&gt;&lt;urls&gt;&lt;related-urls&gt;&lt;url&gt;https://doi.org/10.1080/14992020802203322&lt;/url&gt;&lt;/related-urls&gt;&lt;/urls&gt;&lt;electronic-resource-num&gt;10.1080/14992020802203322&lt;/electronic-resource-num&gt;&lt;/record&gt;&lt;/Cite&gt;&lt;/EndNote&gt;</w:instrText>
      </w:r>
      <w:r w:rsidR="00D122DF" w:rsidRPr="00C07439">
        <w:rPr>
          <w:rFonts w:ascii="Times New Roman" w:eastAsia="Gulim" w:hAnsi="Times New Roman" w:cs="Times New Roman"/>
          <w:bCs/>
          <w:sz w:val="24"/>
          <w:szCs w:val="24"/>
          <w:lang w:val="en-GB"/>
        </w:rPr>
        <w:fldChar w:fldCharType="separate"/>
      </w:r>
      <w:r w:rsidR="00080267" w:rsidRPr="00C07439">
        <w:rPr>
          <w:rFonts w:ascii="Times New Roman" w:eastAsia="Gulim" w:hAnsi="Times New Roman" w:cs="Times New Roman"/>
          <w:bCs/>
          <w:noProof/>
          <w:sz w:val="24"/>
          <w:szCs w:val="24"/>
          <w:lang w:val="en-GB"/>
        </w:rPr>
        <w:t>(Goulios &amp; Patuzzi, 2008)</w:t>
      </w:r>
      <w:r w:rsidR="00D122DF" w:rsidRPr="00C07439">
        <w:rPr>
          <w:rFonts w:ascii="Times New Roman" w:eastAsia="Gulim" w:hAnsi="Times New Roman" w:cs="Times New Roman"/>
          <w:bCs/>
          <w:sz w:val="24"/>
          <w:szCs w:val="24"/>
          <w:lang w:val="en-GB"/>
        </w:rPr>
        <w:fldChar w:fldCharType="end"/>
      </w:r>
      <w:r w:rsidR="00D122DF" w:rsidRPr="00C07439">
        <w:rPr>
          <w:rFonts w:ascii="Times New Roman" w:eastAsia="Gulim" w:hAnsi="Times New Roman" w:cs="Times New Roman"/>
          <w:bCs/>
          <w:sz w:val="24"/>
          <w:szCs w:val="24"/>
          <w:lang w:val="en-GB"/>
        </w:rPr>
        <w:t xml:space="preserve">. </w:t>
      </w:r>
      <w:r w:rsidR="00D33D92" w:rsidRPr="00C07439">
        <w:rPr>
          <w:rFonts w:ascii="Times New Roman" w:eastAsia="Gulim" w:hAnsi="Times New Roman" w:cs="Times New Roman"/>
          <w:bCs/>
          <w:sz w:val="24"/>
          <w:szCs w:val="24"/>
          <w:lang w:val="en-GB"/>
        </w:rPr>
        <w:t xml:space="preserve">Previous research has also found time </w:t>
      </w:r>
      <w:r w:rsidR="00AB3D84" w:rsidRPr="00C07439">
        <w:rPr>
          <w:rFonts w:ascii="Times New Roman" w:eastAsia="Gulim" w:hAnsi="Times New Roman" w:cs="Times New Roman"/>
          <w:bCs/>
          <w:sz w:val="24"/>
          <w:szCs w:val="24"/>
          <w:lang w:val="en-GB"/>
        </w:rPr>
        <w:t>demands to be the highest stress factor for HHPs</w:t>
      </w:r>
      <w:r w:rsidR="00563223" w:rsidRPr="00C07439">
        <w:rPr>
          <w:rFonts w:ascii="Times New Roman" w:eastAsia="Gulim" w:hAnsi="Times New Roman" w:cs="Times New Roman"/>
          <w:bCs/>
          <w:sz w:val="24"/>
          <w:szCs w:val="24"/>
          <w:lang w:val="en-GB"/>
        </w:rPr>
        <w:t xml:space="preserve"> </w:t>
      </w:r>
      <w:r w:rsidR="00563223" w:rsidRPr="00C07439">
        <w:rPr>
          <w:rFonts w:ascii="Times New Roman" w:eastAsia="Gulim" w:hAnsi="Times New Roman" w:cs="Times New Roman"/>
          <w:bCs/>
          <w:sz w:val="24"/>
          <w:szCs w:val="24"/>
          <w:lang w:val="en-GB"/>
        </w:rPr>
        <w:fldChar w:fldCharType="begin">
          <w:fldData xml:space="preserve">PEVuZE5vdGU+PENpdGU+PEF1dGhvcj5TZXZlcm48L0F1dGhvcj48WWVhcj4yMDEyPC9ZZWFyPjxS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</w:fldData>
        </w:fldChar>
      </w:r>
      <w:r w:rsidR="00A01893" w:rsidRPr="00C07439">
        <w:rPr>
          <w:rFonts w:ascii="Times New Roman" w:eastAsia="Gulim" w:hAnsi="Times New Roman" w:cs="Times New Roman"/>
          <w:bCs/>
          <w:sz w:val="24"/>
          <w:szCs w:val="24"/>
          <w:lang w:val="en-GB"/>
        </w:rPr>
        <w:instrText xml:space="preserve"> ADDIN EN.CITE </w:instrText>
      </w:r>
      <w:r w:rsidR="00A01893" w:rsidRPr="00C07439">
        <w:rPr>
          <w:rFonts w:ascii="Times New Roman" w:eastAsia="Gulim" w:hAnsi="Times New Roman" w:cs="Times New Roman"/>
          <w:bCs/>
          <w:sz w:val="24"/>
          <w:szCs w:val="24"/>
          <w:lang w:val="en-GB"/>
        </w:rPr>
        <w:fldChar w:fldCharType="begin">
          <w:fldData xml:space="preserve">PEVuZE5vdGU+PENpdGU+PEF1dGhvcj5TZXZlcm48L0F1dGhvcj48WWVhcj4yMDEyPC9ZZWFyPjxS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</w:fldData>
        </w:fldChar>
      </w:r>
      <w:r w:rsidR="00A01893" w:rsidRPr="00C07439">
        <w:rPr>
          <w:rFonts w:ascii="Times New Roman" w:eastAsia="Gulim" w:hAnsi="Times New Roman" w:cs="Times New Roman"/>
          <w:bCs/>
          <w:sz w:val="24"/>
          <w:szCs w:val="24"/>
          <w:lang w:val="en-GB"/>
        </w:rPr>
        <w:instrText xml:space="preserve"> ADDIN EN.CITE.DATA </w:instrText>
      </w:r>
      <w:r w:rsidR="00A01893" w:rsidRPr="00C07439">
        <w:rPr>
          <w:rFonts w:ascii="Times New Roman" w:eastAsia="Gulim" w:hAnsi="Times New Roman" w:cs="Times New Roman"/>
          <w:bCs/>
          <w:sz w:val="24"/>
          <w:szCs w:val="24"/>
          <w:lang w:val="en-GB"/>
        </w:rPr>
      </w:r>
      <w:r w:rsidR="00A01893" w:rsidRPr="00C07439">
        <w:rPr>
          <w:rFonts w:ascii="Times New Roman" w:eastAsia="Gulim" w:hAnsi="Times New Roman" w:cs="Times New Roman"/>
          <w:bCs/>
          <w:sz w:val="24"/>
          <w:szCs w:val="24"/>
          <w:lang w:val="en-GB"/>
        </w:rPr>
        <w:fldChar w:fldCharType="end"/>
      </w:r>
      <w:r w:rsidR="00563223" w:rsidRPr="00C07439">
        <w:rPr>
          <w:rFonts w:ascii="Times New Roman" w:eastAsia="Gulim" w:hAnsi="Times New Roman" w:cs="Times New Roman"/>
          <w:bCs/>
          <w:sz w:val="24"/>
          <w:szCs w:val="24"/>
          <w:lang w:val="en-GB"/>
        </w:rPr>
      </w:r>
      <w:r w:rsidR="00563223" w:rsidRPr="00C07439">
        <w:rPr>
          <w:rFonts w:ascii="Times New Roman" w:eastAsia="Gulim" w:hAnsi="Times New Roman" w:cs="Times New Roman"/>
          <w:bCs/>
          <w:sz w:val="24"/>
          <w:szCs w:val="24"/>
          <w:lang w:val="en-GB"/>
        </w:rPr>
        <w:fldChar w:fldCharType="separate"/>
      </w:r>
      <w:r w:rsidR="00080267" w:rsidRPr="00C07439">
        <w:rPr>
          <w:rFonts w:ascii="Times New Roman" w:eastAsia="Gulim" w:hAnsi="Times New Roman" w:cs="Times New Roman"/>
          <w:bCs/>
          <w:noProof/>
          <w:sz w:val="24"/>
          <w:szCs w:val="24"/>
          <w:lang w:val="en-GB"/>
        </w:rPr>
        <w:t>(Emanuel, 2021; Severn et al., 2012)</w:t>
      </w:r>
      <w:r w:rsidR="00563223" w:rsidRPr="00C07439">
        <w:rPr>
          <w:rFonts w:ascii="Times New Roman" w:eastAsia="Gulim" w:hAnsi="Times New Roman" w:cs="Times New Roman"/>
          <w:bCs/>
          <w:sz w:val="24"/>
          <w:szCs w:val="24"/>
          <w:lang w:val="en-GB"/>
        </w:rPr>
        <w:fldChar w:fldCharType="end"/>
      </w:r>
      <w:r w:rsidR="002969C0" w:rsidRPr="00C07439">
        <w:rPr>
          <w:rFonts w:ascii="Times New Roman" w:eastAsia="Gulim" w:hAnsi="Times New Roman" w:cs="Times New Roman"/>
          <w:bCs/>
          <w:sz w:val="24"/>
          <w:szCs w:val="24"/>
          <w:lang w:val="en-GB"/>
        </w:rPr>
        <w:t>,</w:t>
      </w:r>
      <w:r w:rsidR="00325BC0" w:rsidRPr="00C07439">
        <w:rPr>
          <w:rFonts w:ascii="Times New Roman" w:eastAsia="Gulim" w:hAnsi="Times New Roman" w:cs="Times New Roman"/>
          <w:bCs/>
          <w:sz w:val="24"/>
          <w:szCs w:val="24"/>
          <w:lang w:val="en-GB"/>
        </w:rPr>
        <w:t xml:space="preserve"> but </w:t>
      </w:r>
      <w:r w:rsidR="002E1980" w:rsidRPr="00C07439">
        <w:rPr>
          <w:rFonts w:ascii="Times New Roman" w:eastAsia="Gulim" w:hAnsi="Times New Roman" w:cs="Times New Roman"/>
          <w:bCs/>
          <w:sz w:val="24"/>
          <w:szCs w:val="24"/>
          <w:lang w:val="en-GB"/>
        </w:rPr>
        <w:t xml:space="preserve">some </w:t>
      </w:r>
      <w:r w:rsidR="002504F6" w:rsidRPr="00C07439">
        <w:rPr>
          <w:rFonts w:ascii="Times New Roman" w:eastAsia="Gulim" w:hAnsi="Times New Roman" w:cs="Times New Roman"/>
          <w:bCs/>
          <w:sz w:val="24"/>
          <w:szCs w:val="24"/>
          <w:lang w:val="en-GB"/>
        </w:rPr>
        <w:t>suggest</w:t>
      </w:r>
      <w:r w:rsidR="0068418C" w:rsidRPr="00C07439">
        <w:rPr>
          <w:rFonts w:ascii="Times New Roman" w:eastAsia="Gulim" w:hAnsi="Times New Roman" w:cs="Times New Roman"/>
          <w:bCs/>
          <w:sz w:val="24"/>
          <w:szCs w:val="24"/>
          <w:lang w:val="en-GB"/>
        </w:rPr>
        <w:t xml:space="preserve"> </w:t>
      </w:r>
      <w:r w:rsidR="002504F6" w:rsidRPr="00C07439">
        <w:rPr>
          <w:rFonts w:ascii="Times New Roman" w:eastAsia="Gulim" w:hAnsi="Times New Roman" w:cs="Times New Roman"/>
          <w:bCs/>
          <w:sz w:val="24"/>
          <w:szCs w:val="24"/>
          <w:lang w:val="en-GB"/>
        </w:rPr>
        <w:t>th</w:t>
      </w:r>
      <w:r w:rsidR="009E3948" w:rsidRPr="00C07439">
        <w:rPr>
          <w:rFonts w:ascii="Times New Roman" w:eastAsia="Gulim" w:hAnsi="Times New Roman" w:cs="Times New Roman"/>
          <w:bCs/>
          <w:sz w:val="24"/>
          <w:szCs w:val="24"/>
          <w:lang w:val="en-GB"/>
        </w:rPr>
        <w:t>ese factors</w:t>
      </w:r>
      <w:r w:rsidR="00A122B2" w:rsidRPr="00C07439">
        <w:rPr>
          <w:rFonts w:ascii="Times New Roman" w:eastAsia="Gulim" w:hAnsi="Times New Roman" w:cs="Times New Roman"/>
          <w:bCs/>
          <w:sz w:val="24"/>
          <w:szCs w:val="24"/>
          <w:lang w:val="en-GB"/>
        </w:rPr>
        <w:t xml:space="preserve"> may</w:t>
      </w:r>
      <w:r w:rsidR="002504F6" w:rsidRPr="00C07439">
        <w:rPr>
          <w:rFonts w:ascii="Times New Roman" w:eastAsia="Gulim" w:hAnsi="Times New Roman" w:cs="Times New Roman"/>
          <w:bCs/>
          <w:sz w:val="24"/>
          <w:szCs w:val="24"/>
          <w:lang w:val="en-GB"/>
        </w:rPr>
        <w:t xml:space="preserve"> </w:t>
      </w:r>
      <w:r w:rsidR="00325BC0" w:rsidRPr="00C07439">
        <w:rPr>
          <w:rFonts w:ascii="Times New Roman" w:eastAsia="Gulim" w:hAnsi="Times New Roman" w:cs="Times New Roman"/>
          <w:bCs/>
          <w:sz w:val="24"/>
          <w:szCs w:val="24"/>
          <w:lang w:val="en-GB"/>
        </w:rPr>
        <w:t>affect</w:t>
      </w:r>
      <w:r w:rsidR="002504F6" w:rsidRPr="00C07439">
        <w:rPr>
          <w:rFonts w:ascii="Times New Roman" w:eastAsia="Gulim" w:hAnsi="Times New Roman" w:cs="Times New Roman"/>
          <w:bCs/>
          <w:sz w:val="24"/>
          <w:szCs w:val="24"/>
          <w:lang w:val="en-GB"/>
        </w:rPr>
        <w:t xml:space="preserve"> more public sector clinicians </w:t>
      </w:r>
      <w:r w:rsidR="00563223" w:rsidRPr="00C07439">
        <w:rPr>
          <w:rFonts w:ascii="Times New Roman" w:eastAsia="Gulim" w:hAnsi="Times New Roman" w:cs="Times New Roman"/>
          <w:bCs/>
          <w:sz w:val="24"/>
          <w:szCs w:val="24"/>
          <w:lang w:val="en-GB"/>
        </w:rPr>
        <w:t>than independent private clini</w:t>
      </w:r>
      <w:r w:rsidR="00E62A1D" w:rsidRPr="00C07439">
        <w:rPr>
          <w:rFonts w:ascii="Times New Roman" w:eastAsia="Gulim" w:hAnsi="Times New Roman" w:cs="Times New Roman"/>
          <w:bCs/>
          <w:sz w:val="24"/>
          <w:szCs w:val="24"/>
          <w:lang w:val="en-GB"/>
        </w:rPr>
        <w:t>c</w:t>
      </w:r>
      <w:r w:rsidR="002307BB" w:rsidRPr="00C07439">
        <w:rPr>
          <w:rFonts w:ascii="Times New Roman" w:eastAsia="Gulim" w:hAnsi="Times New Roman" w:cs="Times New Roman"/>
          <w:bCs/>
          <w:sz w:val="24"/>
          <w:szCs w:val="24"/>
          <w:lang w:val="en-GB"/>
        </w:rPr>
        <w:t xml:space="preserve">ians </w:t>
      </w:r>
      <w:r w:rsidR="002307BB" w:rsidRPr="00C07439">
        <w:rPr>
          <w:rFonts w:ascii="Times New Roman" w:eastAsia="Gulim" w:hAnsi="Times New Roman" w:cs="Times New Roman"/>
          <w:bCs/>
          <w:sz w:val="24"/>
          <w:szCs w:val="24"/>
          <w:lang w:val="en-GB"/>
        </w:rPr>
        <w:fldChar w:fldCharType="begin"/>
      </w:r>
      <w:r w:rsidR="00A01893" w:rsidRPr="00C07439">
        <w:rPr>
          <w:rFonts w:ascii="Times New Roman" w:eastAsia="Gulim" w:hAnsi="Times New Roman" w:cs="Times New Roman"/>
          <w:bCs/>
          <w:sz w:val="24"/>
          <w:szCs w:val="24"/>
          <w:lang w:val="en-GB"/>
        </w:rPr>
        <w:instrText xml:space="preserve"> ADDIN EN.CITE &lt;EndNote&gt;&lt;Cite&gt;&lt;Author&gt;Mott&lt;/Author&gt;&lt;Year&gt;2004&lt;/Year&gt;&lt;RecNum&gt;77&lt;/RecNum&gt;&lt;DisplayText&gt;(Mott et al., 2004)&lt;/DisplayText&gt;&lt;record&gt;&lt;rec-number&gt;77&lt;/rec-number&gt;&lt;foreign-keys&gt;&lt;key app="EN" db-id="avts0ssr9a2zpuefefm5tap0xsawtw55a9wa" timestamp="1645037386"&gt;77&lt;/key&gt;&lt;/foreign-keys&gt;&lt;ref-type name="Journal Article"&gt;17&lt;/ref-type&gt;&lt;contributors&gt;&lt;authors&gt;&lt;author&gt;Mott, D. A.&lt;/author&gt;&lt;author&gt;Doucette, W. R.&lt;/author&gt;&lt;author&gt;Gaither, C. A.&lt;/author&gt;&lt;author&gt;Pedersen, C. A.&lt;/author&gt;&lt;author&gt;Schommer, J. C.&lt;/author&gt;&lt;/authors&gt;&lt;/contributors&gt;&lt;auth-address&gt;School of Pharmacy, University of Wisconsin-Madison, 777 Highland Ave., Madison, WI 53705, USA. damott@pharmacy.wisc.edu&lt;/auth-address&gt;&lt;titles&gt;&lt;title&gt;Pharmacists&amp;apos; attitudes toward worklife: results from a national survey of pharmacists&lt;/title&gt;&lt;secondary-title&gt;J Am Pharm Assoc (2003)&lt;/secondary-title&gt;&lt;/titles&gt;&lt;periodical&gt;&lt;full-title&gt;J Am Pharm Assoc (2003)&lt;/full-title&gt;&lt;/periodical&gt;&lt;pages&gt;326-36&lt;/pages&gt;&lt;volume&gt;44&lt;/volume&gt;&lt;number&gt;3&lt;/number&gt;&lt;edition&gt;2004/06/12&lt;/edition&gt;&lt;keywords&gt;&lt;keyword&gt;Adult&lt;/keyword&gt;&lt;keyword&gt;*Attitude of Health Personnel&lt;/keyword&gt;&lt;keyword&gt;Cross-Sectional Studies&lt;/keyword&gt;&lt;keyword&gt;Data Collection&lt;/keyword&gt;&lt;keyword&gt;Family&lt;/keyword&gt;&lt;keyword&gt;Female&lt;/keyword&gt;&lt;keyword&gt;Humans&lt;/keyword&gt;&lt;keyword&gt;*Job Satisfaction&lt;/keyword&gt;&lt;keyword&gt;Male&lt;/keyword&gt;&lt;keyword&gt;Middle Aged&lt;/keyword&gt;&lt;keyword&gt;Pharmacists/*psychology&lt;/keyword&gt;&lt;keyword&gt;Stress, Psychological/etiology&lt;/keyword&gt;&lt;keyword&gt;United States&lt;/keyword&gt;&lt;keyword&gt;Workload&lt;/keyword&gt;&lt;/keywords&gt;&lt;dates&gt;&lt;year&gt;2004&lt;/year&gt;&lt;pub-dates&gt;&lt;date&gt;May-Jun&lt;/date&gt;&lt;/pub-dates&gt;&lt;/dates&gt;&lt;isbn&gt;1544-3191 (Print)&amp;#xD;1086-5802&lt;/isbn&gt;&lt;accession-num&gt;15191243&lt;/accession-num&gt;&lt;urls&gt;&lt;/urls&gt;&lt;electronic-resource-num&gt;10.1331/154434504323063968&lt;/electronic-resource-num&gt;&lt;remote-database-provider&gt;NLM&lt;/remote-database-provider&gt;&lt;language&gt;eng&lt;/language&gt;&lt;/record&gt;&lt;/Cite&gt;&lt;/EndNote&gt;</w:instrText>
      </w:r>
      <w:r w:rsidR="002307BB" w:rsidRPr="00C07439">
        <w:rPr>
          <w:rFonts w:ascii="Times New Roman" w:eastAsia="Gulim" w:hAnsi="Times New Roman" w:cs="Times New Roman"/>
          <w:bCs/>
          <w:sz w:val="24"/>
          <w:szCs w:val="24"/>
          <w:lang w:val="en-GB"/>
        </w:rPr>
        <w:fldChar w:fldCharType="separate"/>
      </w:r>
      <w:r w:rsidR="00080267" w:rsidRPr="00C07439">
        <w:rPr>
          <w:rFonts w:ascii="Times New Roman" w:eastAsia="Gulim" w:hAnsi="Times New Roman" w:cs="Times New Roman"/>
          <w:bCs/>
          <w:noProof/>
          <w:sz w:val="24"/>
          <w:szCs w:val="24"/>
          <w:lang w:val="en-GB"/>
        </w:rPr>
        <w:t>(Mott et al., 2004)</w:t>
      </w:r>
      <w:r w:rsidR="002307BB" w:rsidRPr="00C07439">
        <w:rPr>
          <w:rFonts w:ascii="Times New Roman" w:eastAsia="Gulim" w:hAnsi="Times New Roman" w:cs="Times New Roman"/>
          <w:bCs/>
          <w:sz w:val="24"/>
          <w:szCs w:val="24"/>
          <w:lang w:val="en-GB"/>
        </w:rPr>
        <w:fldChar w:fldCharType="end"/>
      </w:r>
      <w:r w:rsidR="00563223" w:rsidRPr="00C07439">
        <w:rPr>
          <w:rFonts w:ascii="Times New Roman" w:eastAsia="Gulim" w:hAnsi="Times New Roman" w:cs="Times New Roman"/>
          <w:bCs/>
          <w:sz w:val="24"/>
          <w:szCs w:val="24"/>
          <w:lang w:val="en-GB"/>
        </w:rPr>
        <w:t xml:space="preserve">. </w:t>
      </w:r>
      <w:r w:rsidR="00D122DF" w:rsidRPr="00C07439">
        <w:rPr>
          <w:rFonts w:ascii="Times New Roman" w:eastAsia="Gulim" w:hAnsi="Times New Roman" w:cs="Times New Roman"/>
          <w:bCs/>
          <w:sz w:val="24"/>
          <w:szCs w:val="24"/>
          <w:lang w:val="en-GB"/>
        </w:rPr>
        <w:t xml:space="preserve">The flexible resource management of the private sector is likely to impact the significant differences between private and public sector speech testing provision observed in this study and globally.  </w:t>
      </w:r>
    </w:p>
    <w:p w14:paraId="17741E6F" w14:textId="77777777" w:rsidR="00C9449A" w:rsidRPr="00C07439" w:rsidRDefault="00C9449A" w:rsidP="005C1666">
      <w:pPr>
        <w:spacing w:after="0" w:line="480" w:lineRule="auto"/>
        <w:jc w:val="both"/>
        <w:rPr>
          <w:rFonts w:ascii="Times New Roman" w:eastAsia="Gulim" w:hAnsi="Times New Roman" w:cs="Times New Roman"/>
          <w:bCs/>
          <w:sz w:val="24"/>
          <w:szCs w:val="24"/>
          <w:lang w:val="en-GB"/>
        </w:rPr>
      </w:pPr>
    </w:p>
    <w:p w14:paraId="2E911F16" w14:textId="38296525" w:rsidR="00FD4B2C" w:rsidRPr="00C07439" w:rsidRDefault="00380586" w:rsidP="005C1666">
      <w:pPr>
        <w:spacing w:after="0" w:line="480" w:lineRule="auto"/>
        <w:jc w:val="both"/>
        <w:rPr>
          <w:rFonts w:ascii="Times New Roman" w:eastAsia="Gulim" w:hAnsi="Times New Roman" w:cs="Times New Roman"/>
          <w:bCs/>
          <w:sz w:val="24"/>
          <w:szCs w:val="24"/>
          <w:lang w:val="en-GB"/>
        </w:rPr>
      </w:pPr>
      <w:r w:rsidRPr="00C07439">
        <w:rPr>
          <w:rFonts w:ascii="Times New Roman" w:eastAsia="Gulim" w:hAnsi="Times New Roman" w:cs="Times New Roman"/>
          <w:bCs/>
          <w:sz w:val="24"/>
          <w:szCs w:val="24"/>
          <w:lang w:val="en-GB"/>
        </w:rPr>
        <w:t>Beyond</w:t>
      </w:r>
      <w:r w:rsidR="00641DF6" w:rsidRPr="00C07439">
        <w:rPr>
          <w:rFonts w:ascii="Times New Roman" w:eastAsia="Gulim" w:hAnsi="Times New Roman" w:cs="Times New Roman"/>
          <w:bCs/>
          <w:sz w:val="24"/>
          <w:szCs w:val="24"/>
          <w:lang w:val="en-GB"/>
        </w:rPr>
        <w:t xml:space="preserve"> </w:t>
      </w:r>
      <w:r w:rsidRPr="00C07439">
        <w:rPr>
          <w:rFonts w:ascii="Times New Roman" w:eastAsia="Gulim" w:hAnsi="Times New Roman" w:cs="Times New Roman"/>
          <w:bCs/>
          <w:sz w:val="24"/>
          <w:szCs w:val="24"/>
          <w:lang w:val="en-GB"/>
        </w:rPr>
        <w:t xml:space="preserve">the multiple-choice list of barriers, </w:t>
      </w:r>
      <w:r w:rsidR="00C90F18" w:rsidRPr="00C07439">
        <w:rPr>
          <w:rFonts w:ascii="Times New Roman" w:eastAsia="Gulim" w:hAnsi="Times New Roman" w:cs="Times New Roman"/>
          <w:bCs/>
          <w:sz w:val="24"/>
          <w:szCs w:val="24"/>
          <w:lang w:val="en-GB"/>
        </w:rPr>
        <w:t xml:space="preserve">respondents also reported several additional </w:t>
      </w:r>
      <w:r w:rsidRPr="00C07439">
        <w:rPr>
          <w:rFonts w:ascii="Times New Roman" w:eastAsia="Gulim" w:hAnsi="Times New Roman" w:cs="Times New Roman"/>
          <w:bCs/>
          <w:sz w:val="24"/>
          <w:szCs w:val="24"/>
          <w:lang w:val="en-GB"/>
        </w:rPr>
        <w:t>factors limiting speech testing uptake</w:t>
      </w:r>
      <w:r w:rsidR="00752C77" w:rsidRPr="00C07439">
        <w:rPr>
          <w:rFonts w:ascii="Times New Roman" w:eastAsia="Gulim" w:hAnsi="Times New Roman" w:cs="Times New Roman"/>
          <w:bCs/>
          <w:sz w:val="24"/>
          <w:szCs w:val="24"/>
          <w:lang w:val="en-GB"/>
        </w:rPr>
        <w:t>,</w:t>
      </w:r>
      <w:r w:rsidR="003C0F6A" w:rsidRPr="00C07439">
        <w:rPr>
          <w:rFonts w:ascii="Times New Roman" w:eastAsia="Gulim" w:hAnsi="Times New Roman" w:cs="Times New Roman"/>
          <w:bCs/>
          <w:sz w:val="24"/>
          <w:szCs w:val="24"/>
          <w:lang w:val="en-GB"/>
        </w:rPr>
        <w:t xml:space="preserve"> including</w:t>
      </w:r>
      <w:r w:rsidR="006703DA" w:rsidRPr="00C07439">
        <w:rPr>
          <w:rFonts w:ascii="Times New Roman" w:eastAsia="Gulim" w:hAnsi="Times New Roman" w:cs="Times New Roman"/>
          <w:bCs/>
          <w:sz w:val="24"/>
          <w:szCs w:val="24"/>
          <w:lang w:val="en-GB"/>
        </w:rPr>
        <w:t xml:space="preserve"> </w:t>
      </w:r>
      <w:r w:rsidR="00752C77" w:rsidRPr="00C07439">
        <w:rPr>
          <w:rFonts w:ascii="Times New Roman" w:eastAsia="Gulim" w:hAnsi="Times New Roman" w:cs="Times New Roman"/>
          <w:bCs/>
          <w:sz w:val="24"/>
          <w:szCs w:val="24"/>
          <w:lang w:val="en-GB"/>
        </w:rPr>
        <w:t xml:space="preserve">the absence of speech testing in departmental </w:t>
      </w:r>
      <w:r w:rsidR="00752C77" w:rsidRPr="00C07439">
        <w:rPr>
          <w:rFonts w:ascii="Times New Roman" w:eastAsia="Gulim" w:hAnsi="Times New Roman" w:cs="Times New Roman"/>
          <w:bCs/>
          <w:sz w:val="24"/>
          <w:szCs w:val="24"/>
          <w:lang w:val="en-GB"/>
        </w:rPr>
        <w:lastRenderedPageBreak/>
        <w:t>protocols</w:t>
      </w:r>
      <w:r w:rsidR="00C9449A" w:rsidRPr="00C07439">
        <w:rPr>
          <w:rFonts w:ascii="Times New Roman" w:eastAsia="Gulim" w:hAnsi="Times New Roman" w:cs="Times New Roman"/>
          <w:bCs/>
          <w:sz w:val="24"/>
          <w:szCs w:val="24"/>
          <w:lang w:val="en-GB"/>
        </w:rPr>
        <w:t xml:space="preserve"> and a lack of</w:t>
      </w:r>
      <w:r w:rsidR="00C9449A" w:rsidRPr="00C07439">
        <w:rPr>
          <w:rFonts w:ascii="Times New Roman" w:hAnsi="Times New Roman" w:cs="Times New Roman"/>
          <w:sz w:val="24"/>
          <w:szCs w:val="24"/>
          <w:lang w:val="en-GB"/>
        </w:rPr>
        <w:t xml:space="preserve"> evidence for </w:t>
      </w:r>
      <w:r w:rsidR="000D7361" w:rsidRPr="00C07439">
        <w:rPr>
          <w:rFonts w:ascii="Times New Roman" w:hAnsi="Times New Roman" w:cs="Times New Roman"/>
          <w:sz w:val="24"/>
          <w:szCs w:val="24"/>
          <w:lang w:val="en-GB"/>
        </w:rPr>
        <w:t xml:space="preserve">how speech testing </w:t>
      </w:r>
      <w:r w:rsidR="00F94DA7" w:rsidRPr="00C07439">
        <w:rPr>
          <w:rFonts w:ascii="Times New Roman" w:hAnsi="Times New Roman" w:cs="Times New Roman"/>
          <w:sz w:val="24"/>
          <w:szCs w:val="24"/>
          <w:lang w:val="en-GB"/>
        </w:rPr>
        <w:t>can be used for individual patients</w:t>
      </w:r>
      <w:r w:rsidR="000D7361" w:rsidRPr="00C07439">
        <w:rPr>
          <w:rFonts w:ascii="Times New Roman" w:hAnsi="Times New Roman" w:cs="Times New Roman"/>
          <w:sz w:val="24"/>
          <w:szCs w:val="24"/>
          <w:lang w:val="en-GB"/>
        </w:rPr>
        <w:t>.</w:t>
      </w:r>
      <w:r w:rsidR="00742C1D" w:rsidRPr="00C07439">
        <w:rPr>
          <w:rFonts w:ascii="Times New Roman" w:eastAsia="Gulim" w:hAnsi="Times New Roman" w:cs="Times New Roman"/>
          <w:bCs/>
          <w:sz w:val="24"/>
          <w:szCs w:val="24"/>
          <w:lang w:val="en-GB"/>
        </w:rPr>
        <w:t xml:space="preserve"> </w:t>
      </w:r>
      <w:r w:rsidR="00924C22" w:rsidRPr="00C07439">
        <w:rPr>
          <w:rFonts w:ascii="Times New Roman" w:eastAsia="Gulim" w:hAnsi="Times New Roman" w:cs="Times New Roman"/>
          <w:bCs/>
          <w:sz w:val="24"/>
          <w:szCs w:val="24"/>
          <w:lang w:val="en-GB"/>
        </w:rPr>
        <w:t xml:space="preserve">These align with barriers reported </w:t>
      </w:r>
      <w:r w:rsidR="009D074C" w:rsidRPr="00C07439">
        <w:rPr>
          <w:rFonts w:ascii="Times New Roman" w:eastAsia="Gulim" w:hAnsi="Times New Roman" w:cs="Times New Roman"/>
          <w:bCs/>
          <w:sz w:val="24"/>
          <w:szCs w:val="24"/>
          <w:lang w:val="en-GB"/>
        </w:rPr>
        <w:t xml:space="preserve">worldwide </w:t>
      </w:r>
      <w:r w:rsidR="00520054" w:rsidRPr="00C07439">
        <w:rPr>
          <w:rFonts w:ascii="Times New Roman" w:eastAsia="Gulim" w:hAnsi="Times New Roman" w:cs="Times New Roman"/>
          <w:bCs/>
          <w:sz w:val="24"/>
          <w:szCs w:val="24"/>
          <w:lang w:val="en-GB"/>
        </w:rPr>
        <w:t>(</w:t>
      </w:r>
      <w:r w:rsidR="00F57820" w:rsidRPr="00C07439">
        <w:rPr>
          <w:rFonts w:ascii="Times New Roman" w:eastAsia="Gulim" w:hAnsi="Times New Roman" w:cs="Times New Roman"/>
          <w:bCs/>
          <w:sz w:val="24"/>
          <w:szCs w:val="24"/>
          <w:lang w:val="en-GB"/>
        </w:rPr>
        <w:t>S</w:t>
      </w:r>
      <w:r w:rsidR="005D3C01" w:rsidRPr="00C07439">
        <w:rPr>
          <w:rFonts w:ascii="Times New Roman" w:eastAsia="Gulim" w:hAnsi="Times New Roman" w:cs="Times New Roman"/>
          <w:bCs/>
          <w:sz w:val="24"/>
          <w:szCs w:val="24"/>
          <w:lang w:val="en-GB"/>
        </w:rPr>
        <w:t xml:space="preserve">ee </w:t>
      </w:r>
      <w:r w:rsidR="006E622F" w:rsidRPr="00C07439">
        <w:rPr>
          <w:rFonts w:ascii="Times New Roman" w:eastAsia="Gulim" w:hAnsi="Times New Roman" w:cs="Times New Roman"/>
          <w:bCs/>
          <w:sz w:val="24"/>
          <w:szCs w:val="24"/>
          <w:lang w:val="en-GB"/>
        </w:rPr>
        <w:t>S</w:t>
      </w:r>
      <w:r w:rsidR="00F57820" w:rsidRPr="00C07439">
        <w:rPr>
          <w:rFonts w:ascii="Times New Roman" w:eastAsia="Gulim" w:hAnsi="Times New Roman" w:cs="Times New Roman"/>
          <w:bCs/>
          <w:sz w:val="24"/>
          <w:szCs w:val="24"/>
          <w:lang w:val="en-GB"/>
        </w:rPr>
        <w:t xml:space="preserve">upplemental </w:t>
      </w:r>
      <w:r w:rsidR="006E622F" w:rsidRPr="00C07439">
        <w:rPr>
          <w:rFonts w:ascii="Times New Roman" w:eastAsia="Gulim" w:hAnsi="Times New Roman" w:cs="Times New Roman"/>
          <w:bCs/>
          <w:sz w:val="24"/>
          <w:szCs w:val="24"/>
          <w:lang w:val="en-GB"/>
        </w:rPr>
        <w:t>M</w:t>
      </w:r>
      <w:r w:rsidR="00F57820" w:rsidRPr="00C07439">
        <w:rPr>
          <w:rFonts w:ascii="Times New Roman" w:eastAsia="Gulim" w:hAnsi="Times New Roman" w:cs="Times New Roman"/>
          <w:bCs/>
          <w:sz w:val="24"/>
          <w:szCs w:val="24"/>
          <w:lang w:val="en-GB"/>
        </w:rPr>
        <w:t>aterials</w:t>
      </w:r>
      <w:r w:rsidR="005A0C24" w:rsidRPr="00C07439">
        <w:rPr>
          <w:rFonts w:ascii="Times New Roman" w:eastAsia="Gulim" w:hAnsi="Times New Roman" w:cs="Times New Roman"/>
          <w:bCs/>
          <w:sz w:val="24"/>
          <w:szCs w:val="24"/>
          <w:lang w:val="en-GB"/>
        </w:rPr>
        <w:t xml:space="preserve"> Table 1</w:t>
      </w:r>
      <w:r w:rsidR="00520054" w:rsidRPr="00C07439">
        <w:rPr>
          <w:rFonts w:ascii="Times New Roman" w:eastAsia="Gulim" w:hAnsi="Times New Roman" w:cs="Times New Roman"/>
          <w:bCs/>
          <w:sz w:val="24"/>
          <w:szCs w:val="24"/>
          <w:lang w:val="en-GB"/>
        </w:rPr>
        <w:t xml:space="preserve">). </w:t>
      </w:r>
      <w:r w:rsidR="005A0C24" w:rsidRPr="00C07439">
        <w:rPr>
          <w:rFonts w:ascii="Times New Roman" w:eastAsia="Gulim" w:hAnsi="Times New Roman" w:cs="Times New Roman"/>
          <w:bCs/>
          <w:sz w:val="24"/>
          <w:szCs w:val="24"/>
          <w:lang w:val="en-GB"/>
        </w:rPr>
        <w:t>A</w:t>
      </w:r>
      <w:r w:rsidR="00F03E49" w:rsidRPr="00C07439">
        <w:rPr>
          <w:rFonts w:ascii="Times New Roman" w:eastAsia="Gulim" w:hAnsi="Times New Roman" w:cs="Times New Roman"/>
          <w:bCs/>
          <w:sz w:val="24"/>
          <w:szCs w:val="24"/>
          <w:lang w:val="en-GB"/>
        </w:rPr>
        <w:t>lthough speech testing is recognised as a functional hearing assessment</w:t>
      </w:r>
      <w:r w:rsidR="00A74EBD" w:rsidRPr="00C07439">
        <w:rPr>
          <w:rFonts w:ascii="Times New Roman" w:eastAsia="Gulim" w:hAnsi="Times New Roman" w:cs="Times New Roman"/>
          <w:bCs/>
          <w:sz w:val="24"/>
          <w:szCs w:val="24"/>
          <w:lang w:val="en-GB"/>
        </w:rPr>
        <w:t xml:space="preserve">, the lack of </w:t>
      </w:r>
      <w:r w:rsidR="00C8454A" w:rsidRPr="00C07439">
        <w:rPr>
          <w:rFonts w:ascii="Times New Roman" w:eastAsia="Gulim" w:hAnsi="Times New Roman" w:cs="Times New Roman"/>
          <w:bCs/>
          <w:sz w:val="24"/>
          <w:szCs w:val="24"/>
          <w:lang w:val="en-GB"/>
        </w:rPr>
        <w:t xml:space="preserve">standardization </w:t>
      </w:r>
      <w:r w:rsidR="00DE78BA" w:rsidRPr="00C07439">
        <w:rPr>
          <w:rFonts w:ascii="Times New Roman" w:eastAsia="Gulim" w:hAnsi="Times New Roman" w:cs="Times New Roman"/>
          <w:bCs/>
          <w:sz w:val="24"/>
          <w:szCs w:val="24"/>
          <w:lang w:val="en-GB"/>
        </w:rPr>
        <w:t xml:space="preserve">poses a barrier </w:t>
      </w:r>
      <w:r w:rsidR="00A8530D" w:rsidRPr="00C07439">
        <w:rPr>
          <w:rFonts w:ascii="Times New Roman" w:eastAsia="Gulim" w:hAnsi="Times New Roman" w:cs="Times New Roman"/>
          <w:bCs/>
          <w:sz w:val="24"/>
          <w:szCs w:val="24"/>
          <w:lang w:val="en-GB"/>
        </w:rPr>
        <w:t xml:space="preserve">to its clinical use </w:t>
      </w:r>
      <w:r w:rsidR="00DE5D4C" w:rsidRPr="00C07439">
        <w:rPr>
          <w:rFonts w:ascii="Times New Roman" w:eastAsia="Gulim" w:hAnsi="Times New Roman" w:cs="Times New Roman"/>
          <w:bCs/>
          <w:sz w:val="24"/>
          <w:szCs w:val="24"/>
          <w:lang w:val="en-GB"/>
        </w:rPr>
        <w:fldChar w:fldCharType="begin">
          <w:fldData xml:space="preserve">PEVuZE5vdGU+PENpdGU+PEF1dGhvcj5Nb29yZTwvQXV0aG9yPjxZZWFyPjIwMTk8L1llYXI+PFJl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</w:fldData>
        </w:fldChar>
      </w:r>
      <w:r w:rsidR="00A01893" w:rsidRPr="00C07439">
        <w:rPr>
          <w:rFonts w:ascii="Times New Roman" w:eastAsia="Gulim" w:hAnsi="Times New Roman" w:cs="Times New Roman"/>
          <w:bCs/>
          <w:sz w:val="24"/>
          <w:szCs w:val="24"/>
          <w:lang w:val="en-GB"/>
        </w:rPr>
        <w:instrText xml:space="preserve"> ADDIN EN.CITE </w:instrText>
      </w:r>
      <w:r w:rsidR="00A01893" w:rsidRPr="00C07439">
        <w:rPr>
          <w:rFonts w:ascii="Times New Roman" w:eastAsia="Gulim" w:hAnsi="Times New Roman" w:cs="Times New Roman"/>
          <w:bCs/>
          <w:sz w:val="24"/>
          <w:szCs w:val="24"/>
          <w:lang w:val="en-GB"/>
        </w:rPr>
        <w:fldChar w:fldCharType="begin">
          <w:fldData xml:space="preserve">PEVuZE5vdGU+PENpdGU+PEF1dGhvcj5Nb29yZTwvQXV0aG9yPjxZZWFyPjIwMTk8L1llYXI+PFJl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</w:fldData>
        </w:fldChar>
      </w:r>
      <w:r w:rsidR="00A01893" w:rsidRPr="00C07439">
        <w:rPr>
          <w:rFonts w:ascii="Times New Roman" w:eastAsia="Gulim" w:hAnsi="Times New Roman" w:cs="Times New Roman"/>
          <w:bCs/>
          <w:sz w:val="24"/>
          <w:szCs w:val="24"/>
          <w:lang w:val="en-GB"/>
        </w:rPr>
        <w:instrText xml:space="preserve"> ADDIN EN.CITE.DATA </w:instrText>
      </w:r>
      <w:r w:rsidR="00A01893" w:rsidRPr="00C07439">
        <w:rPr>
          <w:rFonts w:ascii="Times New Roman" w:eastAsia="Gulim" w:hAnsi="Times New Roman" w:cs="Times New Roman"/>
          <w:bCs/>
          <w:sz w:val="24"/>
          <w:szCs w:val="24"/>
          <w:lang w:val="en-GB"/>
        </w:rPr>
      </w:r>
      <w:r w:rsidR="00A01893" w:rsidRPr="00C07439">
        <w:rPr>
          <w:rFonts w:ascii="Times New Roman" w:eastAsia="Gulim" w:hAnsi="Times New Roman" w:cs="Times New Roman"/>
          <w:bCs/>
          <w:sz w:val="24"/>
          <w:szCs w:val="24"/>
          <w:lang w:val="en-GB"/>
        </w:rPr>
        <w:fldChar w:fldCharType="end"/>
      </w:r>
      <w:r w:rsidR="00DE5D4C" w:rsidRPr="00C07439">
        <w:rPr>
          <w:rFonts w:ascii="Times New Roman" w:eastAsia="Gulim" w:hAnsi="Times New Roman" w:cs="Times New Roman"/>
          <w:bCs/>
          <w:sz w:val="24"/>
          <w:szCs w:val="24"/>
          <w:lang w:val="en-GB"/>
        </w:rPr>
      </w:r>
      <w:r w:rsidR="00DE5D4C" w:rsidRPr="00C07439">
        <w:rPr>
          <w:rFonts w:ascii="Times New Roman" w:eastAsia="Gulim" w:hAnsi="Times New Roman" w:cs="Times New Roman"/>
          <w:bCs/>
          <w:sz w:val="24"/>
          <w:szCs w:val="24"/>
          <w:lang w:val="en-GB"/>
        </w:rPr>
        <w:fldChar w:fldCharType="separate"/>
      </w:r>
      <w:r w:rsidR="00080267" w:rsidRPr="00C07439">
        <w:rPr>
          <w:rFonts w:ascii="Times New Roman" w:eastAsia="Gulim" w:hAnsi="Times New Roman" w:cs="Times New Roman"/>
          <w:bCs/>
          <w:noProof/>
          <w:sz w:val="24"/>
          <w:szCs w:val="24"/>
          <w:lang w:val="en-GB"/>
        </w:rPr>
        <w:t>(Moore et al., 2019)</w:t>
      </w:r>
      <w:r w:rsidR="00DE5D4C" w:rsidRPr="00C07439">
        <w:rPr>
          <w:rFonts w:ascii="Times New Roman" w:eastAsia="Gulim" w:hAnsi="Times New Roman" w:cs="Times New Roman"/>
          <w:bCs/>
          <w:sz w:val="24"/>
          <w:szCs w:val="24"/>
          <w:lang w:val="en-GB"/>
        </w:rPr>
        <w:fldChar w:fldCharType="end"/>
      </w:r>
      <w:r w:rsidR="00A74EBD" w:rsidRPr="00C07439">
        <w:rPr>
          <w:rFonts w:ascii="Times New Roman" w:eastAsia="Gulim" w:hAnsi="Times New Roman" w:cs="Times New Roman"/>
          <w:bCs/>
          <w:sz w:val="24"/>
          <w:szCs w:val="24"/>
          <w:lang w:val="en-GB"/>
        </w:rPr>
        <w:t xml:space="preserve">. </w:t>
      </w:r>
      <w:r w:rsidR="009534BC" w:rsidRPr="00C07439">
        <w:rPr>
          <w:rFonts w:ascii="Times New Roman" w:eastAsia="Gulim" w:hAnsi="Times New Roman" w:cs="Times New Roman"/>
          <w:bCs/>
          <w:sz w:val="24"/>
          <w:szCs w:val="24"/>
          <w:lang w:val="en-GB"/>
        </w:rPr>
        <w:t xml:space="preserve">This </w:t>
      </w:r>
      <w:r w:rsidR="006E622F" w:rsidRPr="00C07439">
        <w:rPr>
          <w:rFonts w:ascii="Times New Roman" w:eastAsia="Gulim" w:hAnsi="Times New Roman" w:cs="Times New Roman"/>
          <w:bCs/>
          <w:sz w:val="24"/>
          <w:szCs w:val="24"/>
          <w:lang w:val="en-GB"/>
        </w:rPr>
        <w:t>will</w:t>
      </w:r>
      <w:r w:rsidR="009534BC" w:rsidRPr="00C07439">
        <w:rPr>
          <w:rFonts w:ascii="Times New Roman" w:eastAsia="Gulim" w:hAnsi="Times New Roman" w:cs="Times New Roman"/>
          <w:bCs/>
          <w:sz w:val="24"/>
          <w:szCs w:val="24"/>
          <w:lang w:val="en-GB"/>
        </w:rPr>
        <w:t xml:space="preserve"> affect the </w:t>
      </w:r>
      <w:r w:rsidR="00ED02FA" w:rsidRPr="00C07439">
        <w:rPr>
          <w:rFonts w:ascii="Times New Roman" w:eastAsia="Gulim" w:hAnsi="Times New Roman" w:cs="Times New Roman"/>
          <w:bCs/>
          <w:sz w:val="24"/>
          <w:szCs w:val="24"/>
          <w:lang w:val="en-GB"/>
        </w:rPr>
        <w:t>consistency of speech testing usage</w:t>
      </w:r>
      <w:r w:rsidR="004968C4" w:rsidRPr="00C07439">
        <w:rPr>
          <w:rFonts w:ascii="Times New Roman" w:eastAsia="Gulim" w:hAnsi="Times New Roman" w:cs="Times New Roman"/>
          <w:bCs/>
          <w:sz w:val="24"/>
          <w:szCs w:val="24"/>
          <w:lang w:val="en-GB"/>
        </w:rPr>
        <w:t xml:space="preserve"> between clinicians</w:t>
      </w:r>
      <w:r w:rsidR="00ED02FA" w:rsidRPr="00C07439">
        <w:rPr>
          <w:rFonts w:ascii="Times New Roman" w:eastAsia="Gulim" w:hAnsi="Times New Roman" w:cs="Times New Roman"/>
          <w:bCs/>
          <w:sz w:val="24"/>
          <w:szCs w:val="24"/>
          <w:lang w:val="en-GB"/>
        </w:rPr>
        <w:t xml:space="preserve"> and</w:t>
      </w:r>
      <w:r w:rsidR="004968C4" w:rsidRPr="00C07439">
        <w:rPr>
          <w:rFonts w:ascii="Times New Roman" w:eastAsia="Gulim" w:hAnsi="Times New Roman" w:cs="Times New Roman"/>
          <w:bCs/>
          <w:sz w:val="24"/>
          <w:szCs w:val="24"/>
          <w:lang w:val="en-GB"/>
        </w:rPr>
        <w:t xml:space="preserve"> services</w:t>
      </w:r>
      <w:r w:rsidR="009534BC" w:rsidRPr="00C07439">
        <w:rPr>
          <w:rFonts w:ascii="Times New Roman" w:eastAsia="Gulim" w:hAnsi="Times New Roman" w:cs="Times New Roman"/>
          <w:bCs/>
          <w:sz w:val="24"/>
          <w:szCs w:val="24"/>
          <w:lang w:val="en-GB"/>
        </w:rPr>
        <w:t xml:space="preserve"> </w:t>
      </w:r>
      <w:r w:rsidR="00ED02FA" w:rsidRPr="00C07439">
        <w:rPr>
          <w:rFonts w:ascii="Times New Roman" w:eastAsia="Gulim" w:hAnsi="Times New Roman" w:cs="Times New Roman"/>
          <w:bCs/>
          <w:sz w:val="24"/>
          <w:szCs w:val="24"/>
          <w:lang w:val="en-GB"/>
        </w:rPr>
        <w:t>across the world</w:t>
      </w:r>
      <w:r w:rsidR="009534BC" w:rsidRPr="00C07439">
        <w:rPr>
          <w:rFonts w:ascii="Times New Roman" w:eastAsia="Gulim" w:hAnsi="Times New Roman" w:cs="Times New Roman"/>
          <w:bCs/>
          <w:sz w:val="24"/>
          <w:szCs w:val="24"/>
          <w:lang w:val="en-GB"/>
        </w:rPr>
        <w:t xml:space="preserve">. </w:t>
      </w:r>
      <w:r w:rsidR="00027852" w:rsidRPr="00C07439">
        <w:rPr>
          <w:rFonts w:ascii="Times New Roman" w:eastAsia="Gulim" w:hAnsi="Times New Roman" w:cs="Times New Roman"/>
          <w:bCs/>
          <w:sz w:val="24"/>
          <w:szCs w:val="24"/>
          <w:lang w:val="en-GB"/>
        </w:rPr>
        <w:t>T</w:t>
      </w:r>
      <w:r w:rsidR="005717EA" w:rsidRPr="00C07439">
        <w:rPr>
          <w:rFonts w:ascii="Times New Roman" w:eastAsia="Gulim" w:hAnsi="Times New Roman" w:cs="Times New Roman"/>
          <w:bCs/>
          <w:sz w:val="24"/>
          <w:szCs w:val="24"/>
          <w:lang w:val="en-GB"/>
        </w:rPr>
        <w:t xml:space="preserve">he use of speech materials are sensitive to a person’s cognitive function </w:t>
      </w:r>
      <w:r w:rsidR="005717EA" w:rsidRPr="00C07439">
        <w:rPr>
          <w:rFonts w:ascii="Times New Roman" w:eastAsia="Gulim" w:hAnsi="Times New Roman" w:cs="Times New Roman"/>
          <w:bCs/>
          <w:sz w:val="24"/>
          <w:szCs w:val="24"/>
          <w:lang w:val="en-GB"/>
        </w:rPr>
        <w:fldChar w:fldCharType="begin"/>
      </w:r>
      <w:r w:rsidR="00A01893" w:rsidRPr="00C07439">
        <w:rPr>
          <w:rFonts w:ascii="Times New Roman" w:eastAsia="Gulim" w:hAnsi="Times New Roman" w:cs="Times New Roman"/>
          <w:bCs/>
          <w:sz w:val="24"/>
          <w:szCs w:val="24"/>
          <w:lang w:val="en-GB"/>
        </w:rPr>
        <w:instrText xml:space="preserve"> ADDIN EN.CITE &lt;EndNote&gt;&lt;Cite&gt;&lt;Author&gt;Nuesse&lt;/Author&gt;&lt;Year&gt;2018&lt;/Year&gt;&lt;RecNum&gt;79&lt;/RecNum&gt;&lt;DisplayText&gt;(Nuesse et al., 2018)&lt;/DisplayText&gt;&lt;record&gt;&lt;rec-number&gt;79&lt;/rec-number&gt;&lt;foreign-keys&gt;&lt;key app="EN" db-id="avts0ssr9a2zpuefefm5tap0xsawtw55a9wa" timestamp="1645037386"&gt;79&lt;/key&gt;&lt;/foreign-keys&gt;&lt;ref-type name="Journal Article"&gt;17&lt;/ref-type&gt;&lt;contributors&gt;&lt;authors&gt;&lt;author&gt;Nuesse,Theresa&lt;/author&gt;&lt;author&gt;Steenken,Rike&lt;/author&gt;&lt;author&gt;Neher,Tobias&lt;/author&gt;&lt;author&gt;Holube,Inga&lt;/author&gt;&lt;/authors&gt;&lt;/contributors&gt;&lt;titles&gt;&lt;title&gt;Exploring the Link Between Cognitive Abilities and Speech Recognition in the Elderly Under Different Listening Conditions&lt;/title&gt;&lt;secondary-title&gt;Frontiers in Psychology&lt;/secondary-title&gt;&lt;short-title&gt;Link between cognitive abilities and speech recognition under different listening conditions&lt;/short-title&gt;&lt;/titles&gt;&lt;periodical&gt;&lt;full-title&gt;Frontiers in Psychology&lt;/full-title&gt;&lt;/periodical&gt;&lt;volume&gt;9&lt;/volume&gt;&lt;number&gt;678&lt;/number&gt;&lt;keywords&gt;&lt;keyword&gt;speech recognition,Cognition,complex listening conditions,working memory,Attention,Hearing Loss&lt;/keyword&gt;&lt;/keywords&gt;&lt;dates&gt;&lt;year&gt;2018&lt;/year&gt;&lt;pub-dates&gt;&lt;date&gt;2018-May-11&lt;/date&gt;&lt;/pub-dates&gt;&lt;/dates&gt;&lt;isbn&gt;1664-1078&lt;/isbn&gt;&lt;work-type&gt;Original Research&lt;/work-type&gt;&lt;urls&gt;&lt;related-urls&gt;&lt;url&gt;https://www.frontiersin.org/article/10.3389/fpsyg.2018.00678&lt;/url&gt;&lt;/related-urls&gt;&lt;/urls&gt;&lt;electronic-resource-num&gt;10.3389/fpsyg.2018.00678&lt;/electronic-resource-num&gt;&lt;language&gt;English&lt;/language&gt;&lt;/record&gt;&lt;/Cite&gt;&lt;/EndNote&gt;</w:instrText>
      </w:r>
      <w:r w:rsidR="005717EA" w:rsidRPr="00C07439">
        <w:rPr>
          <w:rFonts w:ascii="Times New Roman" w:eastAsia="Gulim" w:hAnsi="Times New Roman" w:cs="Times New Roman"/>
          <w:bCs/>
          <w:sz w:val="24"/>
          <w:szCs w:val="24"/>
          <w:lang w:val="en-GB"/>
        </w:rPr>
        <w:fldChar w:fldCharType="separate"/>
      </w:r>
      <w:r w:rsidR="00080267" w:rsidRPr="00C07439">
        <w:rPr>
          <w:rFonts w:ascii="Times New Roman" w:eastAsia="Gulim" w:hAnsi="Times New Roman" w:cs="Times New Roman"/>
          <w:bCs/>
          <w:noProof/>
          <w:sz w:val="24"/>
          <w:szCs w:val="24"/>
          <w:lang w:val="en-GB"/>
        </w:rPr>
        <w:t>(Nuesse et al., 2018)</w:t>
      </w:r>
      <w:r w:rsidR="005717EA" w:rsidRPr="00C07439">
        <w:rPr>
          <w:rFonts w:ascii="Times New Roman" w:eastAsia="Gulim" w:hAnsi="Times New Roman" w:cs="Times New Roman"/>
          <w:bCs/>
          <w:sz w:val="24"/>
          <w:szCs w:val="24"/>
          <w:lang w:val="en-GB"/>
        </w:rPr>
        <w:fldChar w:fldCharType="end"/>
      </w:r>
      <w:r w:rsidR="005717EA" w:rsidRPr="00C07439">
        <w:rPr>
          <w:rFonts w:ascii="Times New Roman" w:eastAsia="Gulim" w:hAnsi="Times New Roman" w:cs="Times New Roman"/>
          <w:bCs/>
          <w:sz w:val="24"/>
          <w:szCs w:val="24"/>
          <w:lang w:val="en-GB"/>
        </w:rPr>
        <w:t xml:space="preserve"> and the choice of using word or sentence stimuli is dependent on clinical requirement and the influence of other factors e.g. contextual cues in sentence materials </w:t>
      </w:r>
      <w:r w:rsidR="005717EA" w:rsidRPr="00C07439">
        <w:rPr>
          <w:rFonts w:ascii="Times New Roman" w:eastAsia="Gulim" w:hAnsi="Times New Roman" w:cs="Times New Roman"/>
          <w:bCs/>
          <w:sz w:val="24"/>
          <w:szCs w:val="24"/>
          <w:lang w:val="en-GB"/>
        </w:rPr>
        <w:fldChar w:fldCharType="begin"/>
      </w:r>
      <w:r w:rsidR="00A01893" w:rsidRPr="00C07439">
        <w:rPr>
          <w:rFonts w:ascii="Times New Roman" w:eastAsia="Gulim" w:hAnsi="Times New Roman" w:cs="Times New Roman"/>
          <w:bCs/>
          <w:sz w:val="24"/>
          <w:szCs w:val="24"/>
          <w:lang w:val="en-GB"/>
        </w:rPr>
        <w:instrText xml:space="preserve"> ADDIN EN.CITE &lt;EndNote&gt;&lt;Cite&gt;&lt;Author&gt;Wilson&lt;/Author&gt;&lt;Year&gt;2005&lt;/Year&gt;&lt;RecNum&gt;80&lt;/RecNum&gt;&lt;DisplayText&gt;(Wilson &amp;amp; McArdle, 2005)&lt;/DisplayText&gt;&lt;record&gt;&lt;rec-number&gt;80&lt;/rec-number&gt;&lt;foreign-keys&gt;&lt;key app="EN" db-id="avts0ssr9a2zpuefefm5tap0xsawtw55a9wa" timestamp="1645037386"&gt;80&lt;/key&gt;&lt;/foreign-keys&gt;&lt;ref-type name="Journal Article"&gt;17&lt;/ref-type&gt;&lt;contributors&gt;&lt;authors&gt;&lt;author&gt;Wilson, Richard&lt;/author&gt;&lt;author&gt;McArdle, Rachel&lt;/author&gt;&lt;/authors&gt;&lt;/contributors&gt;&lt;titles&gt;&lt;title&gt;Speech signals used to evaluate functional status of the auditory system&lt;/title&gt;&lt;secondary-title&gt;Journal of rehabilitation research and development&lt;/secondary-title&gt;&lt;/titles&gt;&lt;periodical&gt;&lt;full-title&gt;Journal of rehabilitation research and development&lt;/full-title&gt;&lt;/periodical&gt;&lt;pages&gt;79-94&lt;/pages&gt;&lt;volume&gt;42&lt;/volume&gt;&lt;dates&gt;&lt;year&gt;2005&lt;/year&gt;&lt;pub-dates&gt;&lt;date&gt;07/01&lt;/date&gt;&lt;/pub-dates&gt;&lt;/dates&gt;&lt;urls&gt;&lt;/urls&gt;&lt;electronic-resource-num&gt;10.1682/JRRD.2005.06.0096&lt;/electronic-resource-num&gt;&lt;/record&gt;&lt;/Cite&gt;&lt;/EndNote&gt;</w:instrText>
      </w:r>
      <w:r w:rsidR="005717EA" w:rsidRPr="00C07439">
        <w:rPr>
          <w:rFonts w:ascii="Times New Roman" w:eastAsia="Gulim" w:hAnsi="Times New Roman" w:cs="Times New Roman"/>
          <w:bCs/>
          <w:sz w:val="24"/>
          <w:szCs w:val="24"/>
          <w:lang w:val="en-GB"/>
        </w:rPr>
        <w:fldChar w:fldCharType="separate"/>
      </w:r>
      <w:r w:rsidR="00080267" w:rsidRPr="00C07439">
        <w:rPr>
          <w:rFonts w:ascii="Times New Roman" w:eastAsia="Gulim" w:hAnsi="Times New Roman" w:cs="Times New Roman"/>
          <w:bCs/>
          <w:noProof/>
          <w:sz w:val="24"/>
          <w:szCs w:val="24"/>
          <w:lang w:val="en-GB"/>
        </w:rPr>
        <w:t>(Wilson &amp; McArdle, 2005)</w:t>
      </w:r>
      <w:r w:rsidR="005717EA" w:rsidRPr="00C07439">
        <w:rPr>
          <w:rFonts w:ascii="Times New Roman" w:eastAsia="Gulim" w:hAnsi="Times New Roman" w:cs="Times New Roman"/>
          <w:bCs/>
          <w:sz w:val="24"/>
          <w:szCs w:val="24"/>
          <w:lang w:val="en-GB"/>
        </w:rPr>
        <w:fldChar w:fldCharType="end"/>
      </w:r>
      <w:r w:rsidR="005717EA" w:rsidRPr="00C07439">
        <w:rPr>
          <w:rFonts w:ascii="Times New Roman" w:eastAsia="Gulim" w:hAnsi="Times New Roman" w:cs="Times New Roman"/>
          <w:bCs/>
          <w:sz w:val="24"/>
          <w:szCs w:val="24"/>
          <w:lang w:val="en-GB"/>
        </w:rPr>
        <w:t xml:space="preserve">. </w:t>
      </w:r>
      <w:r w:rsidR="006515E2" w:rsidRPr="00C07439">
        <w:rPr>
          <w:rFonts w:ascii="Times New Roman" w:eastAsia="Gulim" w:hAnsi="Times New Roman" w:cs="Times New Roman"/>
          <w:bCs/>
          <w:sz w:val="24"/>
          <w:szCs w:val="24"/>
          <w:lang w:val="en-GB"/>
        </w:rPr>
        <w:t>Speech tests</w:t>
      </w:r>
      <w:r w:rsidR="00737A7E" w:rsidRPr="00C07439">
        <w:rPr>
          <w:rFonts w:ascii="Times New Roman" w:eastAsia="Gulim" w:hAnsi="Times New Roman" w:cs="Times New Roman"/>
          <w:bCs/>
          <w:sz w:val="24"/>
          <w:szCs w:val="24"/>
          <w:lang w:val="en-GB"/>
        </w:rPr>
        <w:t xml:space="preserve"> differ in functionality in a hierarchical manner; some assess the listeners’ ability to detect s</w:t>
      </w:r>
      <w:r w:rsidR="003F7B2F" w:rsidRPr="00C07439">
        <w:rPr>
          <w:rFonts w:ascii="Times New Roman" w:eastAsia="Gulim" w:hAnsi="Times New Roman" w:cs="Times New Roman"/>
          <w:bCs/>
          <w:sz w:val="24"/>
          <w:szCs w:val="24"/>
          <w:lang w:val="en-GB"/>
        </w:rPr>
        <w:t xml:space="preserve">peech stimuli </w:t>
      </w:r>
      <w:r w:rsidR="00737A7E" w:rsidRPr="00C07439">
        <w:rPr>
          <w:rFonts w:ascii="Times New Roman" w:eastAsia="Gulim" w:hAnsi="Times New Roman" w:cs="Times New Roman"/>
          <w:bCs/>
          <w:sz w:val="24"/>
          <w:szCs w:val="24"/>
          <w:lang w:val="en-GB"/>
        </w:rPr>
        <w:t xml:space="preserve">whereas others </w:t>
      </w:r>
      <w:r w:rsidR="00D03712" w:rsidRPr="00C07439">
        <w:rPr>
          <w:rFonts w:ascii="Times New Roman" w:eastAsia="Gulim" w:hAnsi="Times New Roman" w:cs="Times New Roman"/>
          <w:bCs/>
          <w:sz w:val="24"/>
          <w:szCs w:val="24"/>
          <w:lang w:val="en-GB"/>
        </w:rPr>
        <w:t>assess sentence discrimination</w:t>
      </w:r>
      <w:r w:rsidR="008E4B99" w:rsidRPr="00C07439">
        <w:rPr>
          <w:rFonts w:ascii="Times New Roman" w:eastAsia="Gulim" w:hAnsi="Times New Roman" w:cs="Times New Roman"/>
          <w:bCs/>
          <w:sz w:val="24"/>
          <w:szCs w:val="24"/>
          <w:lang w:val="en-GB"/>
        </w:rPr>
        <w:t xml:space="preserve">. </w:t>
      </w:r>
      <w:r w:rsidR="003F7B2F" w:rsidRPr="00C07439">
        <w:rPr>
          <w:rFonts w:ascii="Times New Roman" w:eastAsia="Gulim" w:hAnsi="Times New Roman" w:cs="Times New Roman"/>
          <w:bCs/>
          <w:sz w:val="24"/>
          <w:szCs w:val="24"/>
          <w:lang w:val="en-GB"/>
        </w:rPr>
        <w:t xml:space="preserve"> </w:t>
      </w:r>
      <w:r w:rsidR="00337D5A" w:rsidRPr="00C07439">
        <w:rPr>
          <w:rFonts w:ascii="Times New Roman" w:eastAsia="Gulim" w:hAnsi="Times New Roman" w:cs="Times New Roman"/>
          <w:bCs/>
          <w:sz w:val="24"/>
          <w:szCs w:val="24"/>
          <w:lang w:val="en-GB"/>
        </w:rPr>
        <w:t xml:space="preserve">Therefore, </w:t>
      </w:r>
      <w:r w:rsidR="000B56A6" w:rsidRPr="00C07439">
        <w:rPr>
          <w:rFonts w:ascii="Times New Roman" w:eastAsia="Gulim" w:hAnsi="Times New Roman" w:cs="Times New Roman"/>
          <w:bCs/>
          <w:sz w:val="24"/>
          <w:szCs w:val="24"/>
          <w:lang w:val="en-GB"/>
        </w:rPr>
        <w:t xml:space="preserve">HHPs </w:t>
      </w:r>
      <w:r w:rsidR="009F1A30" w:rsidRPr="00C07439">
        <w:rPr>
          <w:rFonts w:ascii="Times New Roman" w:eastAsia="Gulim" w:hAnsi="Times New Roman" w:cs="Times New Roman"/>
          <w:bCs/>
          <w:sz w:val="24"/>
          <w:szCs w:val="24"/>
          <w:lang w:val="en-GB"/>
        </w:rPr>
        <w:t>require guidance to choose the most appropriate measure, depending on evidence and clinical need. T</w:t>
      </w:r>
      <w:r w:rsidR="00337D5A" w:rsidRPr="00C07439">
        <w:rPr>
          <w:rFonts w:ascii="Times New Roman" w:eastAsia="Gulim" w:hAnsi="Times New Roman" w:cs="Times New Roman"/>
          <w:bCs/>
          <w:sz w:val="24"/>
          <w:szCs w:val="24"/>
          <w:lang w:val="en-GB"/>
        </w:rPr>
        <w:t xml:space="preserve">here </w:t>
      </w:r>
      <w:r w:rsidR="009F1A30" w:rsidRPr="00C07439">
        <w:rPr>
          <w:rFonts w:ascii="Times New Roman" w:eastAsia="Gulim" w:hAnsi="Times New Roman" w:cs="Times New Roman"/>
          <w:bCs/>
          <w:sz w:val="24"/>
          <w:szCs w:val="24"/>
          <w:lang w:val="en-GB"/>
        </w:rPr>
        <w:t xml:space="preserve">is also </w:t>
      </w:r>
      <w:r w:rsidR="00337D5A" w:rsidRPr="00C07439">
        <w:rPr>
          <w:rFonts w:ascii="Times New Roman" w:eastAsia="Gulim" w:hAnsi="Times New Roman" w:cs="Times New Roman"/>
          <w:bCs/>
          <w:sz w:val="24"/>
          <w:szCs w:val="24"/>
          <w:lang w:val="en-GB"/>
        </w:rPr>
        <w:t xml:space="preserve">need for </w:t>
      </w:r>
      <w:r w:rsidR="00631D63" w:rsidRPr="00C07439">
        <w:rPr>
          <w:rFonts w:ascii="Times New Roman" w:eastAsia="Gulim" w:hAnsi="Times New Roman" w:cs="Times New Roman"/>
          <w:bCs/>
          <w:sz w:val="24"/>
          <w:szCs w:val="24"/>
          <w:lang w:val="en-GB"/>
        </w:rPr>
        <w:t>more sensitive</w:t>
      </w:r>
      <w:r w:rsidR="00337D5A" w:rsidRPr="00C07439">
        <w:rPr>
          <w:rFonts w:ascii="Times New Roman" w:eastAsia="Gulim" w:hAnsi="Times New Roman" w:cs="Times New Roman"/>
          <w:bCs/>
          <w:sz w:val="24"/>
          <w:szCs w:val="24"/>
          <w:lang w:val="en-GB"/>
        </w:rPr>
        <w:t xml:space="preserve"> triage </w:t>
      </w:r>
      <w:r w:rsidR="00631D63" w:rsidRPr="00C07439">
        <w:rPr>
          <w:rFonts w:ascii="Times New Roman" w:eastAsia="Gulim" w:hAnsi="Times New Roman" w:cs="Times New Roman"/>
          <w:bCs/>
          <w:sz w:val="24"/>
          <w:szCs w:val="24"/>
          <w:lang w:val="en-GB"/>
        </w:rPr>
        <w:t xml:space="preserve">techniques </w:t>
      </w:r>
      <w:r w:rsidR="00337D5A" w:rsidRPr="00C07439">
        <w:rPr>
          <w:rFonts w:ascii="Times New Roman" w:eastAsia="Gulim" w:hAnsi="Times New Roman" w:cs="Times New Roman"/>
          <w:bCs/>
          <w:sz w:val="24"/>
          <w:szCs w:val="24"/>
          <w:lang w:val="en-GB"/>
        </w:rPr>
        <w:t xml:space="preserve">and </w:t>
      </w:r>
      <w:r w:rsidR="006F2C09" w:rsidRPr="00C07439">
        <w:rPr>
          <w:rFonts w:ascii="Times New Roman" w:eastAsia="Gulim" w:hAnsi="Times New Roman" w:cs="Times New Roman"/>
          <w:bCs/>
          <w:sz w:val="24"/>
          <w:szCs w:val="24"/>
          <w:lang w:val="en-GB"/>
        </w:rPr>
        <w:t xml:space="preserve">cognitive </w:t>
      </w:r>
      <w:r w:rsidR="00337D5A" w:rsidRPr="00C07439">
        <w:rPr>
          <w:rFonts w:ascii="Times New Roman" w:eastAsia="Gulim" w:hAnsi="Times New Roman" w:cs="Times New Roman"/>
          <w:bCs/>
          <w:sz w:val="24"/>
          <w:szCs w:val="24"/>
          <w:lang w:val="en-GB"/>
        </w:rPr>
        <w:t xml:space="preserve">screening measures </w:t>
      </w:r>
      <w:r w:rsidR="006F2C09" w:rsidRPr="00C07439">
        <w:rPr>
          <w:rFonts w:ascii="Times New Roman" w:eastAsia="Gulim" w:hAnsi="Times New Roman" w:cs="Times New Roman"/>
          <w:bCs/>
          <w:sz w:val="24"/>
          <w:szCs w:val="24"/>
          <w:lang w:val="en-GB"/>
        </w:rPr>
        <w:t xml:space="preserve">within audiology </w:t>
      </w:r>
      <w:r w:rsidR="00C42696" w:rsidRPr="00C07439">
        <w:rPr>
          <w:rFonts w:ascii="Times New Roman" w:eastAsia="Gulim" w:hAnsi="Times New Roman" w:cs="Times New Roman"/>
          <w:bCs/>
          <w:sz w:val="24"/>
          <w:szCs w:val="24"/>
          <w:lang w:val="en-GB"/>
        </w:rPr>
        <w:t xml:space="preserve">to </w:t>
      </w:r>
      <w:r w:rsidR="00DD49FD" w:rsidRPr="00C07439">
        <w:rPr>
          <w:rFonts w:ascii="Times New Roman" w:eastAsia="Gulim" w:hAnsi="Times New Roman" w:cs="Times New Roman"/>
          <w:bCs/>
          <w:sz w:val="24"/>
          <w:szCs w:val="24"/>
          <w:lang w:val="en-GB"/>
        </w:rPr>
        <w:t>improv</w:t>
      </w:r>
      <w:r w:rsidR="00C42696" w:rsidRPr="00C07439">
        <w:rPr>
          <w:rFonts w:ascii="Times New Roman" w:eastAsia="Gulim" w:hAnsi="Times New Roman" w:cs="Times New Roman"/>
          <w:bCs/>
          <w:sz w:val="24"/>
          <w:szCs w:val="24"/>
          <w:lang w:val="en-GB"/>
        </w:rPr>
        <w:t>e</w:t>
      </w:r>
      <w:r w:rsidR="00DD49FD" w:rsidRPr="00C07439">
        <w:rPr>
          <w:rFonts w:ascii="Times New Roman" w:eastAsia="Gulim" w:hAnsi="Times New Roman" w:cs="Times New Roman"/>
          <w:bCs/>
          <w:sz w:val="24"/>
          <w:szCs w:val="24"/>
          <w:lang w:val="en-GB"/>
        </w:rPr>
        <w:t xml:space="preserve"> the holistic </w:t>
      </w:r>
      <w:r w:rsidR="006F2C09" w:rsidRPr="00C07439">
        <w:rPr>
          <w:rFonts w:ascii="Times New Roman" w:eastAsia="Gulim" w:hAnsi="Times New Roman" w:cs="Times New Roman"/>
          <w:bCs/>
          <w:sz w:val="24"/>
          <w:szCs w:val="24"/>
          <w:lang w:val="en-GB"/>
        </w:rPr>
        <w:t xml:space="preserve">interpretation of results </w:t>
      </w:r>
      <w:r w:rsidR="005E3D0C" w:rsidRPr="00C07439">
        <w:rPr>
          <w:rFonts w:ascii="Times New Roman" w:eastAsia="Gulim" w:hAnsi="Times New Roman" w:cs="Times New Roman"/>
          <w:bCs/>
          <w:sz w:val="24"/>
          <w:szCs w:val="24"/>
          <w:lang w:val="en-GB"/>
        </w:rPr>
        <w:fldChar w:fldCharType="begin"/>
      </w:r>
      <w:r w:rsidR="00A01893" w:rsidRPr="00C07439">
        <w:rPr>
          <w:rFonts w:ascii="Times New Roman" w:eastAsia="Gulim" w:hAnsi="Times New Roman" w:cs="Times New Roman"/>
          <w:bCs/>
          <w:sz w:val="24"/>
          <w:szCs w:val="24"/>
          <w:lang w:val="en-GB"/>
        </w:rPr>
        <w:instrText xml:space="preserve"> ADDIN EN.CITE &lt;EndNote&gt;&lt;Cite&gt;&lt;Author&gt;Shen&lt;/Author&gt;&lt;Year&gt;2016&lt;/Year&gt;&lt;RecNum&gt;81&lt;/RecNum&gt;&lt;DisplayText&gt;(Shen et al., 2016)&lt;/DisplayText&gt;&lt;record&gt;&lt;rec-number&gt;81&lt;/rec-number&gt;&lt;foreign-keys&gt;&lt;key app="EN" db-id="avts0ssr9a2zpuefefm5tap0xsawtw55a9wa" timestamp="1645037386"&gt;81&lt;/key&gt;&lt;/foreign-keys&gt;&lt;ref-type name="Journal Article"&gt;17&lt;/ref-type&gt;&lt;contributors&gt;&lt;authors&gt;&lt;author&gt;Shen, J.&lt;/author&gt;&lt;author&gt;Anderson, M. C.&lt;/author&gt;&lt;author&gt;Arehart, K. H.&lt;/author&gt;&lt;author&gt;Souza, P. E.&lt;/author&gt;&lt;/authors&gt;&lt;/contributors&gt;&lt;auth-address&gt;Northwestern University, Evanston, IL.&amp;#xD;University of Colorado, Boulder.&lt;/auth-address&gt;&lt;titles&gt;&lt;title&gt;Using Cognitive Screening Tests in Audiology&lt;/title&gt;&lt;secondary-title&gt;Am J Audiol&lt;/secondary-title&gt;&lt;/titles&gt;&lt;periodical&gt;&lt;full-title&gt;Am J Audiol&lt;/full-title&gt;&lt;/periodical&gt;&lt;pages&gt;319-331&lt;/pages&gt;&lt;volume&gt;25&lt;/volume&gt;&lt;number&gt;4&lt;/number&gt;&lt;edition&gt;2016/10/28&lt;/edition&gt;&lt;keywords&gt;&lt;keyword&gt;Aged&lt;/keyword&gt;&lt;keyword&gt;Aged, 80 and over&lt;/keyword&gt;&lt;keyword&gt;Audiology&lt;/keyword&gt;&lt;keyword&gt;Cognitive Aging/*psychology&lt;/keyword&gt;&lt;keyword&gt;Cognitive Dysfunction/complications/*diagnosis/psychology&lt;/keyword&gt;&lt;keyword&gt;Hearing Loss/complications/*diagnosis/psychology&lt;/keyword&gt;&lt;keyword&gt;Humans&lt;/keyword&gt;&lt;keyword&gt;Mass Screening&lt;/keyword&gt;&lt;keyword&gt;Referral and Consultation&lt;/keyword&gt;&lt;/keywords&gt;&lt;dates&gt;&lt;year&gt;2016&lt;/year&gt;&lt;pub-dates&gt;&lt;date&gt;Dec 1&lt;/date&gt;&lt;/pub-dates&gt;&lt;/dates&gt;&lt;isbn&gt;1059-0889 (Print)&amp;#xD;1059-0889&lt;/isbn&gt;&lt;accession-num&gt;27788277&lt;/accession-num&gt;&lt;urls&gt;&lt;/urls&gt;&lt;custom2&gt;PMC5399751&lt;/custom2&gt;&lt;electronic-resource-num&gt;10.1044/2016_aja-16-0032&lt;/electronic-resource-num&gt;&lt;remote-database-provider&gt;NLM&lt;/remote-database-provider&gt;&lt;language&gt;eng&lt;/language&gt;&lt;/record&gt;&lt;/Cite&gt;&lt;/EndNote&gt;</w:instrText>
      </w:r>
      <w:r w:rsidR="005E3D0C" w:rsidRPr="00C07439">
        <w:rPr>
          <w:rFonts w:ascii="Times New Roman" w:eastAsia="Gulim" w:hAnsi="Times New Roman" w:cs="Times New Roman"/>
          <w:bCs/>
          <w:sz w:val="24"/>
          <w:szCs w:val="24"/>
          <w:lang w:val="en-GB"/>
        </w:rPr>
        <w:fldChar w:fldCharType="separate"/>
      </w:r>
      <w:r w:rsidR="00080267" w:rsidRPr="00C07439">
        <w:rPr>
          <w:rFonts w:ascii="Times New Roman" w:eastAsia="Gulim" w:hAnsi="Times New Roman" w:cs="Times New Roman"/>
          <w:bCs/>
          <w:noProof/>
          <w:sz w:val="24"/>
          <w:szCs w:val="24"/>
          <w:lang w:val="en-GB"/>
        </w:rPr>
        <w:t>(Shen et al., 2016)</w:t>
      </w:r>
      <w:r w:rsidR="005E3D0C" w:rsidRPr="00C07439">
        <w:rPr>
          <w:rFonts w:ascii="Times New Roman" w:eastAsia="Gulim" w:hAnsi="Times New Roman" w:cs="Times New Roman"/>
          <w:bCs/>
          <w:sz w:val="24"/>
          <w:szCs w:val="24"/>
          <w:lang w:val="en-GB"/>
        </w:rPr>
        <w:fldChar w:fldCharType="end"/>
      </w:r>
      <w:r w:rsidR="006F2C09" w:rsidRPr="00C07439">
        <w:rPr>
          <w:rFonts w:ascii="Times New Roman" w:eastAsia="Gulim" w:hAnsi="Times New Roman" w:cs="Times New Roman"/>
          <w:bCs/>
          <w:sz w:val="24"/>
          <w:szCs w:val="24"/>
          <w:lang w:val="en-GB"/>
        </w:rPr>
        <w:t xml:space="preserve">. </w:t>
      </w:r>
      <w:r w:rsidR="006024D8" w:rsidRPr="00C07439">
        <w:rPr>
          <w:rFonts w:ascii="Times New Roman" w:eastAsia="Gulim" w:hAnsi="Times New Roman" w:cs="Times New Roman"/>
          <w:bCs/>
          <w:sz w:val="24"/>
          <w:szCs w:val="24"/>
          <w:lang w:val="en-GB"/>
        </w:rPr>
        <w:t>Speech test</w:t>
      </w:r>
      <w:r w:rsidR="005717EA" w:rsidRPr="00C07439">
        <w:rPr>
          <w:rFonts w:ascii="Times New Roman" w:eastAsia="Gulim" w:hAnsi="Times New Roman" w:cs="Times New Roman"/>
          <w:bCs/>
          <w:sz w:val="24"/>
          <w:szCs w:val="24"/>
          <w:lang w:val="en-GB"/>
        </w:rPr>
        <w:t xml:space="preserve"> materials are not available for all languages and accents </w:t>
      </w:r>
      <w:r w:rsidR="005717EA" w:rsidRPr="00C07439">
        <w:rPr>
          <w:rFonts w:ascii="Times New Roman" w:eastAsia="Gulim" w:hAnsi="Times New Roman" w:cs="Times New Roman"/>
          <w:bCs/>
          <w:sz w:val="24"/>
          <w:szCs w:val="24"/>
          <w:lang w:val="en-GB"/>
        </w:rPr>
        <w:fldChar w:fldCharType="begin"/>
      </w:r>
      <w:r w:rsidR="00A01893" w:rsidRPr="00C07439">
        <w:rPr>
          <w:rFonts w:ascii="Times New Roman" w:eastAsia="Gulim" w:hAnsi="Times New Roman" w:cs="Times New Roman"/>
          <w:bCs/>
          <w:sz w:val="24"/>
          <w:szCs w:val="24"/>
          <w:lang w:val="en-GB"/>
        </w:rPr>
        <w:instrText xml:space="preserve"> ADDIN EN.CITE &lt;EndNote&gt;&lt;Cite&gt;&lt;Author&gt;Nandurkar&lt;/Author&gt;&lt;Year&gt;2015&lt;/Year&gt;&lt;RecNum&gt;63&lt;/RecNum&gt;&lt;DisplayText&gt;(Nandurkar et al., 2015; Thakor, 2020)&lt;/DisplayText&gt;&lt;record&gt;&lt;rec-number&gt;63&lt;/rec-number&gt;&lt;foreign-keys&gt;&lt;key app="EN" db-id="avts0ssr9a2zpuefefm5tap0xsawtw55a9wa" timestamp="1645037385"&gt;63&lt;/key&gt;&lt;/foreign-keys&gt;&lt;ref-type name="Journal Article"&gt;17&lt;/ref-type&gt;&lt;contributors&gt;&lt;authors&gt;&lt;author&gt;Nandurkar,A&lt;/author&gt;&lt;author&gt;Mukundan, G&lt;/author&gt;&lt;author&gt;Gore, G&lt;/author&gt;&lt;/authors&gt;&lt;/contributors&gt;&lt;titles&gt;&lt;title&gt;Speech perception assessment practices among Audiologists in India: A Preliminary survey&lt;/title&gt;&lt;secondary-title&gt;International Journal of Speech and Language Pathology and Audiology&lt;/secondary-title&gt;&lt;/titles&gt;&lt;periodical&gt;&lt;full-title&gt;International Journal of Speech and Language Pathology and Audiology&lt;/full-title&gt;&lt;/periodical&gt;&lt;pages&gt;52-65&lt;/pages&gt;&lt;volume&gt;3&lt;/volume&gt;&lt;dates&gt;&lt;year&gt;2015&lt;/year&gt;&lt;/dates&gt;&lt;urls&gt;&lt;/urls&gt;&lt;/record&gt;&lt;/Cite&gt;&lt;Cite&gt;&lt;Author&gt;Thakor&lt;/Author&gt;&lt;Year&gt;2020&lt;/Year&gt;&lt;RecNum&gt;60&lt;/RecNum&gt;&lt;record&gt;&lt;rec-number&gt;60&lt;/rec-number&gt;&lt;foreign-keys&gt;&lt;key app="EN" db-id="avts0ssr9a2zpuefefm5tap0xsawtw55a9wa" timestamp="1645037385"&gt;60&lt;/key&gt;&lt;/foreign-keys&gt;&lt;ref-type name="Thesis"&gt;32&lt;/ref-type&gt;&lt;contributors&gt;&lt;authors&gt;&lt;author&gt;Thakor, H&lt;/author&gt;&lt;/authors&gt;&lt;/contributors&gt;&lt;titles&gt;&lt;title&gt;South African Audiologists’ Use of Speech-in-Noise Testing for Adults with Hearing Difficulties&lt;/title&gt;&lt;secondary-title&gt;Faculty of Humanities, Department of Speech Pathology and Audiology&lt;/secondary-title&gt;&lt;/titles&gt;&lt;volume&gt;MSc Audiology&lt;/volume&gt;&lt;dates&gt;&lt;year&gt;2020&lt;/year&gt;&lt;/dates&gt;&lt;publisher&gt;University of the Witwatersrand&lt;/publisher&gt;&lt;urls&gt;&lt;related-urls&gt;&lt;url&gt;https://wiredspace.wits.ac.za/handle/10539/30580&lt;/url&gt;&lt;/related-urls&gt;&lt;/urls&gt;&lt;/record&gt;&lt;/Cite&gt;&lt;/EndNote&gt;</w:instrText>
      </w:r>
      <w:r w:rsidR="005717EA" w:rsidRPr="00C07439">
        <w:rPr>
          <w:rFonts w:ascii="Times New Roman" w:eastAsia="Gulim" w:hAnsi="Times New Roman" w:cs="Times New Roman"/>
          <w:bCs/>
          <w:sz w:val="24"/>
          <w:szCs w:val="24"/>
          <w:lang w:val="en-GB"/>
        </w:rPr>
        <w:fldChar w:fldCharType="separate"/>
      </w:r>
      <w:r w:rsidR="00080267" w:rsidRPr="00C07439">
        <w:rPr>
          <w:rFonts w:ascii="Times New Roman" w:eastAsia="Gulim" w:hAnsi="Times New Roman" w:cs="Times New Roman"/>
          <w:bCs/>
          <w:noProof/>
          <w:sz w:val="24"/>
          <w:szCs w:val="24"/>
          <w:lang w:val="en-GB"/>
        </w:rPr>
        <w:t>(Nandurkar et al., 2015; Thakor, 2020)</w:t>
      </w:r>
      <w:r w:rsidR="005717EA" w:rsidRPr="00C07439">
        <w:rPr>
          <w:rFonts w:ascii="Times New Roman" w:eastAsia="Gulim" w:hAnsi="Times New Roman" w:cs="Times New Roman"/>
          <w:bCs/>
          <w:sz w:val="24"/>
          <w:szCs w:val="24"/>
          <w:lang w:val="en-GB"/>
        </w:rPr>
        <w:fldChar w:fldCharType="end"/>
      </w:r>
      <w:r w:rsidR="005717EA" w:rsidRPr="00C07439">
        <w:rPr>
          <w:rFonts w:ascii="Times New Roman" w:eastAsia="Gulim" w:hAnsi="Times New Roman" w:cs="Times New Roman"/>
          <w:bCs/>
          <w:sz w:val="24"/>
          <w:szCs w:val="24"/>
          <w:lang w:val="en-GB"/>
        </w:rPr>
        <w:t xml:space="preserve">. These barriers were also reported by UK respondents to the present study. </w:t>
      </w:r>
      <w:r w:rsidR="003D42BC" w:rsidRPr="00C07439">
        <w:rPr>
          <w:rFonts w:ascii="Times New Roman" w:eastAsia="Gulim" w:hAnsi="Times New Roman" w:cs="Times New Roman"/>
          <w:bCs/>
          <w:sz w:val="24"/>
          <w:szCs w:val="24"/>
          <w:lang w:val="en-GB"/>
        </w:rPr>
        <w:t xml:space="preserve">However, there are </w:t>
      </w:r>
      <w:r w:rsidR="007E78EA" w:rsidRPr="00C07439">
        <w:rPr>
          <w:rFonts w:ascii="Times New Roman" w:eastAsia="Gulim" w:hAnsi="Times New Roman" w:cs="Times New Roman"/>
          <w:bCs/>
          <w:sz w:val="24"/>
          <w:szCs w:val="24"/>
          <w:lang w:val="en-GB"/>
        </w:rPr>
        <w:t xml:space="preserve">recommendations for the construction of multilingual speech tests available so that the test can be carried out in the listener’s native language even if </w:t>
      </w:r>
      <w:r w:rsidR="00CA036A" w:rsidRPr="00C07439">
        <w:rPr>
          <w:rFonts w:ascii="Times New Roman" w:eastAsia="Gulim" w:hAnsi="Times New Roman" w:cs="Times New Roman"/>
          <w:bCs/>
          <w:sz w:val="24"/>
          <w:szCs w:val="24"/>
          <w:lang w:val="en-GB"/>
        </w:rPr>
        <w:t xml:space="preserve">the tester does not understand that language </w:t>
      </w:r>
      <w:r w:rsidR="002D62CE" w:rsidRPr="00C07439">
        <w:rPr>
          <w:rFonts w:ascii="Times New Roman" w:eastAsia="Gulim" w:hAnsi="Times New Roman" w:cs="Times New Roman"/>
          <w:bCs/>
          <w:sz w:val="24"/>
          <w:szCs w:val="24"/>
          <w:lang w:val="en-GB"/>
        </w:rPr>
        <w:fldChar w:fldCharType="begin"/>
      </w:r>
      <w:r w:rsidR="00A01893" w:rsidRPr="00C07439">
        <w:rPr>
          <w:rFonts w:ascii="Times New Roman" w:eastAsia="Gulim" w:hAnsi="Times New Roman" w:cs="Times New Roman"/>
          <w:bCs/>
          <w:sz w:val="24"/>
          <w:szCs w:val="24"/>
          <w:lang w:val="en-GB"/>
        </w:rPr>
        <w:instrText xml:space="preserve"> ADDIN EN.CITE &lt;EndNote&gt;&lt;Cite&gt;&lt;Author&gt;Akeroyd&lt;/Author&gt;&lt;Year&gt;2015&lt;/Year&gt;&lt;RecNum&gt;82&lt;/RecNum&gt;&lt;DisplayText&gt;(Akeroyd et al., 2015)&lt;/DisplayText&gt;&lt;record&gt;&lt;rec-number&gt;82&lt;/rec-number&gt;&lt;foreign-keys&gt;&lt;key app="EN" db-id="avts0ssr9a2zpuefefm5tap0xsawtw55a9wa" timestamp="1645037386"&gt;82&lt;/key&gt;&lt;/foreign-keys&gt;&lt;ref-type name="Journal Article"&gt;17&lt;/ref-type&gt;&lt;contributors&gt;&lt;authors&gt;&lt;author&gt;Akeroyd, Michael A.&lt;/author&gt;&lt;author&gt;Arlinger, Stig&lt;/author&gt;&lt;author&gt;Bentler, Ruth A.&lt;/author&gt;&lt;author&gt;Boothroyd, Arthur&lt;/author&gt;&lt;author&gt;Dillier, Norbert&lt;/author&gt;&lt;author&gt;Dreschler, Wouter A.&lt;/author&gt;&lt;author&gt;Gagné, Jean-Pierre&lt;/author&gt;&lt;author&gt;Lutman, Mark&lt;/author&gt;&lt;author&gt;Wouters, Jan&lt;/author&gt;&lt;author&gt;Wong, Lena&lt;/author&gt;&lt;author&gt;Kollmeier, Birger&lt;/author&gt;&lt;/authors&gt;&lt;/contributors&gt;&lt;titles&gt;&lt;title&gt;International Collegium of Rehabilitative Audiology (ICRA) recommendations for the construction of multilingual speech tests&lt;/title&gt;&lt;secondary-title&gt;International Journal of Audiology&lt;/secondary-title&gt;&lt;/titles&gt;&lt;periodical&gt;&lt;full-title&gt;International Journal of Audiology&lt;/full-title&gt;&lt;/periodical&gt;&lt;pages&gt;17-22&lt;/pages&gt;&lt;volume&gt;54&lt;/volume&gt;&lt;number&gt;sup2&lt;/number&gt;&lt;dates&gt;&lt;year&gt;2015&lt;/year&gt;&lt;pub-dates&gt;&lt;date&gt;2015/05/01&lt;/date&gt;&lt;/pub-dates&gt;&lt;/dates&gt;&lt;publisher&gt;Taylor &amp;amp; Francis&lt;/publisher&gt;&lt;isbn&gt;1499-2027&lt;/isbn&gt;&lt;urls&gt;&lt;related-urls&gt;&lt;url&gt;https://doi.org/10.3109/14992027.2015.1030513&lt;/url&gt;&lt;/related-urls&gt;&lt;/urls&gt;&lt;electronic-resource-num&gt;10.3109/14992027.2015.1030513&lt;/electronic-resource-num&gt;&lt;/record&gt;&lt;/Cite&gt;&lt;/EndNote&gt;</w:instrText>
      </w:r>
      <w:r w:rsidR="002D62CE" w:rsidRPr="00C07439">
        <w:rPr>
          <w:rFonts w:ascii="Times New Roman" w:eastAsia="Gulim" w:hAnsi="Times New Roman" w:cs="Times New Roman"/>
          <w:bCs/>
          <w:sz w:val="24"/>
          <w:szCs w:val="24"/>
          <w:lang w:val="en-GB"/>
        </w:rPr>
        <w:fldChar w:fldCharType="separate"/>
      </w:r>
      <w:r w:rsidR="00080267" w:rsidRPr="00C07439">
        <w:rPr>
          <w:rFonts w:ascii="Times New Roman" w:eastAsia="Gulim" w:hAnsi="Times New Roman" w:cs="Times New Roman"/>
          <w:bCs/>
          <w:noProof/>
          <w:sz w:val="24"/>
          <w:szCs w:val="24"/>
          <w:lang w:val="en-GB"/>
        </w:rPr>
        <w:t>(Akeroyd et al., 2015)</w:t>
      </w:r>
      <w:r w:rsidR="002D62CE" w:rsidRPr="00C07439">
        <w:rPr>
          <w:rFonts w:ascii="Times New Roman" w:eastAsia="Gulim" w:hAnsi="Times New Roman" w:cs="Times New Roman"/>
          <w:bCs/>
          <w:sz w:val="24"/>
          <w:szCs w:val="24"/>
          <w:lang w:val="en-GB"/>
        </w:rPr>
        <w:fldChar w:fldCharType="end"/>
      </w:r>
      <w:r w:rsidR="002D62CE" w:rsidRPr="00C07439">
        <w:rPr>
          <w:rFonts w:ascii="Times New Roman" w:eastAsia="Gulim" w:hAnsi="Times New Roman" w:cs="Times New Roman"/>
          <w:bCs/>
          <w:sz w:val="24"/>
          <w:szCs w:val="24"/>
          <w:lang w:val="en-GB"/>
        </w:rPr>
        <w:t xml:space="preserve">. </w:t>
      </w:r>
      <w:r w:rsidR="002B1B45" w:rsidRPr="00C07439">
        <w:rPr>
          <w:rFonts w:ascii="Times New Roman" w:eastAsia="Gulim" w:hAnsi="Times New Roman" w:cs="Times New Roman"/>
          <w:bCs/>
          <w:sz w:val="24"/>
          <w:szCs w:val="24"/>
          <w:lang w:val="en-GB"/>
        </w:rPr>
        <w:t xml:space="preserve">The absence of speech testing in departmental </w:t>
      </w:r>
      <w:r w:rsidR="00D2002C" w:rsidRPr="00C07439">
        <w:rPr>
          <w:rFonts w:ascii="Times New Roman" w:eastAsia="Gulim" w:hAnsi="Times New Roman" w:cs="Times New Roman"/>
          <w:bCs/>
          <w:sz w:val="24"/>
          <w:szCs w:val="24"/>
          <w:lang w:val="en-GB"/>
        </w:rPr>
        <w:t xml:space="preserve">and national guidance </w:t>
      </w:r>
      <w:r w:rsidR="00536C4C" w:rsidRPr="00C07439">
        <w:rPr>
          <w:rFonts w:ascii="Times New Roman" w:eastAsia="Gulim" w:hAnsi="Times New Roman" w:cs="Times New Roman"/>
          <w:bCs/>
          <w:sz w:val="24"/>
          <w:szCs w:val="24"/>
          <w:lang w:val="en-GB"/>
        </w:rPr>
        <w:t xml:space="preserve">was reported </w:t>
      </w:r>
      <w:r w:rsidR="00BD060E" w:rsidRPr="00C07439">
        <w:rPr>
          <w:rFonts w:ascii="Times New Roman" w:eastAsia="Gulim" w:hAnsi="Times New Roman" w:cs="Times New Roman"/>
          <w:bCs/>
          <w:sz w:val="24"/>
          <w:szCs w:val="24"/>
          <w:lang w:val="en-GB"/>
        </w:rPr>
        <w:t xml:space="preserve">by HHPs in </w:t>
      </w:r>
      <w:r w:rsidR="00536C4C" w:rsidRPr="00C07439">
        <w:rPr>
          <w:rFonts w:ascii="Times New Roman" w:eastAsia="Gulim" w:hAnsi="Times New Roman" w:cs="Times New Roman"/>
          <w:bCs/>
          <w:sz w:val="24"/>
          <w:szCs w:val="24"/>
          <w:lang w:val="en-GB"/>
        </w:rPr>
        <w:t>the present study</w:t>
      </w:r>
      <w:r w:rsidR="00BD060E" w:rsidRPr="00C07439">
        <w:rPr>
          <w:rFonts w:ascii="Times New Roman" w:eastAsia="Gulim" w:hAnsi="Times New Roman" w:cs="Times New Roman"/>
          <w:bCs/>
          <w:sz w:val="24"/>
          <w:szCs w:val="24"/>
          <w:lang w:val="en-GB"/>
        </w:rPr>
        <w:t>, in agreement with findings from other countries</w:t>
      </w:r>
      <w:r w:rsidR="00536C4C" w:rsidRPr="00C07439">
        <w:rPr>
          <w:rFonts w:ascii="Times New Roman" w:eastAsia="Gulim" w:hAnsi="Times New Roman" w:cs="Times New Roman"/>
          <w:bCs/>
          <w:sz w:val="24"/>
          <w:szCs w:val="24"/>
          <w:lang w:val="en-GB"/>
        </w:rPr>
        <w:t xml:space="preserve"> </w:t>
      </w:r>
      <w:r w:rsidR="001D6110" w:rsidRPr="00C07439">
        <w:rPr>
          <w:rFonts w:ascii="Times New Roman" w:eastAsia="Gulim" w:hAnsi="Times New Roman" w:cs="Times New Roman"/>
          <w:bCs/>
          <w:sz w:val="24"/>
          <w:szCs w:val="24"/>
          <w:lang w:val="en-GB"/>
        </w:rPr>
        <w:fldChar w:fldCharType="begin"/>
      </w:r>
      <w:r w:rsidR="00A01893" w:rsidRPr="00C07439">
        <w:rPr>
          <w:rFonts w:ascii="Times New Roman" w:eastAsia="Gulim" w:hAnsi="Times New Roman" w:cs="Times New Roman"/>
          <w:bCs/>
          <w:sz w:val="24"/>
          <w:szCs w:val="24"/>
          <w:lang w:val="en-GB"/>
        </w:rPr>
        <w:instrText xml:space="preserve"> ADDIN EN.CITE &lt;EndNote&gt;&lt;Cite&gt;&lt;Author&gt;Alanazi&lt;/Author&gt;&lt;Year&gt;2017&lt;/Year&gt;&lt;RecNum&gt;61&lt;/RecNum&gt;&lt;DisplayText&gt;(Alanazi, 2017)&lt;/DisplayText&gt;&lt;record&gt;&lt;rec-number&gt;61&lt;/rec-number&gt;&lt;foreign-keys&gt;&lt;key app="EN" db-id="avts0ssr9a2zpuefefm5tap0xsawtw55a9wa" timestamp="1645037385"&gt;61&lt;/key&gt;&lt;/foreign-keys&gt;&lt;ref-type name="Journal Article"&gt;17&lt;/ref-type&gt;&lt;contributors&gt;&lt;authors&gt;&lt;author&gt;Alanazi, A. A.&lt;/author&gt;&lt;/authors&gt;&lt;/contributors&gt;&lt;auth-address&gt;King Saud bin Abdulaziz University for Health Sciences, Riyadh, Saudi Arabia.&lt;/auth-address&gt;&lt;titles&gt;&lt;title&gt;Audiology and speech-language pathology practice in Saudi Arabia&lt;/title&gt;&lt;secondary-title&gt;Int J Health Sci (Qassim)&lt;/secondary-title&gt;&lt;/titles&gt;&lt;periodical&gt;&lt;full-title&gt;Int J Health Sci (Qassim)&lt;/full-title&gt;&lt;/periodical&gt;&lt;pages&gt;43-55&lt;/pages&gt;&lt;volume&gt;11&lt;/volume&gt;&lt;number&gt;5&lt;/number&gt;&lt;edition&gt;2017/11/09&lt;/edition&gt;&lt;keywords&gt;&lt;keyword&gt;Audiology&lt;/keyword&gt;&lt;keyword&gt;Saudi Arabia&lt;/keyword&gt;&lt;keyword&gt;education&lt;/keyword&gt;&lt;keyword&gt;practice&lt;/keyword&gt;&lt;keyword&gt;speech-language pathology&lt;/keyword&gt;&lt;/keywords&gt;&lt;dates&gt;&lt;year&gt;2017&lt;/year&gt;&lt;pub-dates&gt;&lt;date&gt;Nov-Dec&lt;/date&gt;&lt;/pub-dates&gt;&lt;/dates&gt;&lt;isbn&gt;1658-3639 (Print)&amp;#xD;1658-3639&lt;/isbn&gt;&lt;accession-num&gt;29114194&lt;/accession-num&gt;&lt;urls&gt;&lt;/urls&gt;&lt;custom2&gt;PMC5669511&lt;/custom2&gt;&lt;remote-database-provider&gt;NLM&lt;/remote-database-provider&gt;&lt;language&gt;eng&lt;/language&gt;&lt;/record&gt;&lt;/Cite&gt;&lt;/EndNote&gt;</w:instrText>
      </w:r>
      <w:r w:rsidR="001D6110" w:rsidRPr="00C07439">
        <w:rPr>
          <w:rFonts w:ascii="Times New Roman" w:eastAsia="Gulim" w:hAnsi="Times New Roman" w:cs="Times New Roman"/>
          <w:bCs/>
          <w:sz w:val="24"/>
          <w:szCs w:val="24"/>
          <w:lang w:val="en-GB"/>
        </w:rPr>
        <w:fldChar w:fldCharType="separate"/>
      </w:r>
      <w:r w:rsidR="00080267" w:rsidRPr="00C07439">
        <w:rPr>
          <w:rFonts w:ascii="Times New Roman" w:eastAsia="Gulim" w:hAnsi="Times New Roman" w:cs="Times New Roman"/>
          <w:bCs/>
          <w:noProof/>
          <w:sz w:val="24"/>
          <w:szCs w:val="24"/>
          <w:lang w:val="en-GB"/>
        </w:rPr>
        <w:t>(Alanazi, 2017)</w:t>
      </w:r>
      <w:r w:rsidR="001D6110" w:rsidRPr="00C07439">
        <w:rPr>
          <w:rFonts w:ascii="Times New Roman" w:eastAsia="Gulim" w:hAnsi="Times New Roman" w:cs="Times New Roman"/>
          <w:bCs/>
          <w:sz w:val="24"/>
          <w:szCs w:val="24"/>
          <w:lang w:val="en-GB"/>
        </w:rPr>
        <w:fldChar w:fldCharType="end"/>
      </w:r>
      <w:r w:rsidR="00820BCF" w:rsidRPr="00C07439">
        <w:rPr>
          <w:rFonts w:ascii="Times New Roman" w:eastAsia="Gulim" w:hAnsi="Times New Roman" w:cs="Times New Roman"/>
          <w:bCs/>
          <w:sz w:val="24"/>
          <w:szCs w:val="24"/>
          <w:lang w:val="en-GB"/>
        </w:rPr>
        <w:t xml:space="preserve">. The lack of such guidance may contribute to </w:t>
      </w:r>
      <w:r w:rsidR="00727D64" w:rsidRPr="00C07439">
        <w:rPr>
          <w:rFonts w:ascii="Times New Roman" w:eastAsia="Gulim" w:hAnsi="Times New Roman" w:cs="Times New Roman"/>
          <w:bCs/>
          <w:sz w:val="24"/>
          <w:szCs w:val="24"/>
          <w:lang w:val="en-GB"/>
        </w:rPr>
        <w:t xml:space="preserve">inconsistency in </w:t>
      </w:r>
      <w:r w:rsidR="00047F3A" w:rsidRPr="00C07439">
        <w:rPr>
          <w:rFonts w:ascii="Times New Roman" w:eastAsia="Gulim" w:hAnsi="Times New Roman" w:cs="Times New Roman"/>
          <w:bCs/>
          <w:sz w:val="24"/>
          <w:szCs w:val="24"/>
          <w:lang w:val="en-GB"/>
        </w:rPr>
        <w:t xml:space="preserve">practice, including </w:t>
      </w:r>
      <w:r w:rsidR="00A7029F" w:rsidRPr="00C07439">
        <w:rPr>
          <w:rFonts w:ascii="Times New Roman" w:eastAsia="Gulim" w:hAnsi="Times New Roman" w:cs="Times New Roman"/>
          <w:bCs/>
          <w:sz w:val="24"/>
          <w:szCs w:val="24"/>
          <w:lang w:val="en-GB"/>
        </w:rPr>
        <w:t xml:space="preserve">the </w:t>
      </w:r>
      <w:r w:rsidR="00047F3A" w:rsidRPr="00C07439">
        <w:rPr>
          <w:rFonts w:ascii="Times New Roman" w:eastAsia="Gulim" w:hAnsi="Times New Roman" w:cs="Times New Roman"/>
          <w:bCs/>
          <w:sz w:val="24"/>
          <w:szCs w:val="24"/>
          <w:lang w:val="en-GB"/>
        </w:rPr>
        <w:t>use of speech testing.</w:t>
      </w:r>
      <w:r w:rsidR="00B37F98" w:rsidRPr="00C07439">
        <w:rPr>
          <w:rFonts w:ascii="Times New Roman" w:eastAsia="Gulim" w:hAnsi="Times New Roman" w:cs="Times New Roman"/>
          <w:bCs/>
          <w:sz w:val="24"/>
          <w:szCs w:val="24"/>
          <w:lang w:val="en-GB"/>
        </w:rPr>
        <w:t xml:space="preserve"> </w:t>
      </w:r>
      <w:r w:rsidR="009B665B" w:rsidRPr="00C07439">
        <w:rPr>
          <w:rFonts w:ascii="Times New Roman" w:eastAsia="Gulim" w:hAnsi="Times New Roman" w:cs="Times New Roman"/>
          <w:sz w:val="24"/>
          <w:szCs w:val="24"/>
          <w:lang w:val="en-GB"/>
        </w:rPr>
        <w:t>A</w:t>
      </w:r>
      <w:r w:rsidR="003C35FE" w:rsidRPr="00C07439">
        <w:rPr>
          <w:rFonts w:ascii="Times New Roman" w:eastAsia="Gulim" w:hAnsi="Times New Roman" w:cs="Times New Roman"/>
          <w:sz w:val="24"/>
          <w:szCs w:val="24"/>
          <w:lang w:val="en-GB"/>
        </w:rPr>
        <w:t xml:space="preserve"> collaboration between </w:t>
      </w:r>
      <w:r w:rsidR="00F81A71" w:rsidRPr="00C07439">
        <w:rPr>
          <w:rFonts w:ascii="Times New Roman" w:eastAsia="Gulim" w:hAnsi="Times New Roman" w:cs="Times New Roman"/>
          <w:sz w:val="24"/>
          <w:szCs w:val="24"/>
          <w:lang w:val="en-GB"/>
        </w:rPr>
        <w:t xml:space="preserve">health authorities, </w:t>
      </w:r>
      <w:r w:rsidR="008A0C61" w:rsidRPr="00C07439">
        <w:rPr>
          <w:rFonts w:ascii="Times New Roman" w:eastAsia="Gulim" w:hAnsi="Times New Roman" w:cs="Times New Roman"/>
          <w:sz w:val="24"/>
          <w:szCs w:val="24"/>
          <w:lang w:val="en-GB"/>
        </w:rPr>
        <w:t>researchers, hearing device manufacturers</w:t>
      </w:r>
      <w:r w:rsidR="00D72677" w:rsidRPr="00C07439">
        <w:rPr>
          <w:rFonts w:ascii="Times New Roman" w:eastAsia="Gulim" w:hAnsi="Times New Roman" w:cs="Times New Roman"/>
          <w:sz w:val="24"/>
          <w:szCs w:val="24"/>
          <w:lang w:val="en-GB"/>
        </w:rPr>
        <w:t xml:space="preserve">, </w:t>
      </w:r>
      <w:r w:rsidR="003C35FE" w:rsidRPr="00C07439">
        <w:rPr>
          <w:rFonts w:ascii="Times New Roman" w:eastAsia="Gulim" w:hAnsi="Times New Roman" w:cs="Times New Roman"/>
          <w:sz w:val="24"/>
          <w:szCs w:val="24"/>
          <w:lang w:val="en-GB"/>
        </w:rPr>
        <w:t>HHPs</w:t>
      </w:r>
      <w:r w:rsidR="00D72677" w:rsidRPr="00C07439">
        <w:rPr>
          <w:rFonts w:ascii="Times New Roman" w:eastAsia="Gulim" w:hAnsi="Times New Roman" w:cs="Times New Roman"/>
          <w:sz w:val="24"/>
          <w:szCs w:val="24"/>
          <w:lang w:val="en-GB"/>
        </w:rPr>
        <w:t xml:space="preserve"> and service users</w:t>
      </w:r>
      <w:r w:rsidR="003C35FE" w:rsidRPr="00C07439">
        <w:rPr>
          <w:rFonts w:ascii="Times New Roman" w:eastAsia="Gulim" w:hAnsi="Times New Roman" w:cs="Times New Roman"/>
          <w:sz w:val="24"/>
          <w:szCs w:val="24"/>
          <w:lang w:val="en-GB"/>
        </w:rPr>
        <w:t xml:space="preserve"> </w:t>
      </w:r>
      <w:r w:rsidR="009B665B" w:rsidRPr="00C07439">
        <w:rPr>
          <w:rFonts w:ascii="Times New Roman" w:eastAsia="Gulim" w:hAnsi="Times New Roman" w:cs="Times New Roman"/>
          <w:sz w:val="24"/>
          <w:szCs w:val="24"/>
          <w:lang w:val="en-GB"/>
        </w:rPr>
        <w:t>could resul</w:t>
      </w:r>
      <w:r w:rsidR="00E60080" w:rsidRPr="00C07439">
        <w:rPr>
          <w:rFonts w:ascii="Times New Roman" w:eastAsia="Gulim" w:hAnsi="Times New Roman" w:cs="Times New Roman"/>
          <w:sz w:val="24"/>
          <w:szCs w:val="24"/>
          <w:lang w:val="en-GB"/>
        </w:rPr>
        <w:t>t in the development of</w:t>
      </w:r>
      <w:r w:rsidR="00E4211E" w:rsidRPr="00C07439">
        <w:rPr>
          <w:rFonts w:ascii="Times New Roman" w:eastAsia="Gulim" w:hAnsi="Times New Roman" w:cs="Times New Roman"/>
          <w:sz w:val="24"/>
          <w:szCs w:val="24"/>
          <w:lang w:val="en-GB"/>
        </w:rPr>
        <w:t xml:space="preserve"> accessible</w:t>
      </w:r>
      <w:r w:rsidR="005D3A4F" w:rsidRPr="00C07439">
        <w:rPr>
          <w:rFonts w:ascii="Times New Roman" w:eastAsia="Gulim" w:hAnsi="Times New Roman" w:cs="Times New Roman"/>
          <w:bCs/>
          <w:sz w:val="24"/>
          <w:szCs w:val="24"/>
          <w:lang w:val="en-GB"/>
        </w:rPr>
        <w:t xml:space="preserve"> toolkit</w:t>
      </w:r>
      <w:r w:rsidR="00E4211E" w:rsidRPr="00C07439">
        <w:rPr>
          <w:rFonts w:ascii="Times New Roman" w:eastAsia="Gulim" w:hAnsi="Times New Roman" w:cs="Times New Roman"/>
          <w:bCs/>
          <w:sz w:val="24"/>
          <w:szCs w:val="24"/>
          <w:lang w:val="en-GB"/>
        </w:rPr>
        <w:t>s</w:t>
      </w:r>
      <w:r w:rsidR="005D3A4F" w:rsidRPr="00C07439">
        <w:rPr>
          <w:rFonts w:ascii="Times New Roman" w:eastAsia="Gulim" w:hAnsi="Times New Roman" w:cs="Times New Roman"/>
          <w:bCs/>
          <w:sz w:val="24"/>
          <w:szCs w:val="24"/>
          <w:lang w:val="en-GB"/>
        </w:rPr>
        <w:t xml:space="preserve"> of</w:t>
      </w:r>
      <w:r w:rsidR="00FD4B2C" w:rsidRPr="00C07439">
        <w:rPr>
          <w:rFonts w:ascii="Times New Roman" w:eastAsia="Gulim" w:hAnsi="Times New Roman" w:cs="Times New Roman"/>
          <w:bCs/>
          <w:sz w:val="24"/>
          <w:szCs w:val="24"/>
          <w:lang w:val="en-GB"/>
        </w:rPr>
        <w:t xml:space="preserve"> validated speech test materials, normative </w:t>
      </w:r>
      <w:r w:rsidR="007100FF" w:rsidRPr="00C07439">
        <w:rPr>
          <w:rFonts w:ascii="Times New Roman" w:eastAsia="Gulim" w:hAnsi="Times New Roman" w:cs="Times New Roman"/>
          <w:bCs/>
          <w:sz w:val="24"/>
          <w:szCs w:val="24"/>
          <w:lang w:val="en-GB"/>
        </w:rPr>
        <w:t>data,</w:t>
      </w:r>
      <w:r w:rsidR="00FD4B2C" w:rsidRPr="00C07439">
        <w:rPr>
          <w:rFonts w:ascii="Times New Roman" w:eastAsia="Gulim" w:hAnsi="Times New Roman" w:cs="Times New Roman"/>
          <w:bCs/>
          <w:sz w:val="24"/>
          <w:szCs w:val="24"/>
          <w:lang w:val="en-GB"/>
        </w:rPr>
        <w:t xml:space="preserve"> and recommended equipment as well as practical guidance. </w:t>
      </w:r>
    </w:p>
    <w:p w14:paraId="019703DC" w14:textId="776DCC71" w:rsidR="00540000" w:rsidRPr="00C07439" w:rsidRDefault="00540000" w:rsidP="005C1666">
      <w:pPr>
        <w:spacing w:after="0" w:line="480" w:lineRule="auto"/>
        <w:ind w:firstLine="720"/>
        <w:jc w:val="both"/>
        <w:rPr>
          <w:rFonts w:ascii="Times New Roman" w:eastAsia="Gulim" w:hAnsi="Times New Roman" w:cs="Times New Roman"/>
          <w:bCs/>
          <w:sz w:val="24"/>
          <w:szCs w:val="24"/>
          <w:lang w:val="en-GB"/>
        </w:rPr>
      </w:pPr>
    </w:p>
    <w:p w14:paraId="72B6C20F" w14:textId="19CDDA19" w:rsidR="00C803FF" w:rsidRPr="00C07439" w:rsidRDefault="008F51CE" w:rsidP="00C07439">
      <w:pPr>
        <w:pStyle w:val="Heading2"/>
      </w:pPr>
      <w:r w:rsidRPr="00C07439">
        <w:lastRenderedPageBreak/>
        <w:t xml:space="preserve">Strengths, </w:t>
      </w:r>
      <w:r w:rsidR="007D18DB" w:rsidRPr="00C07439">
        <w:t>limitations,</w:t>
      </w:r>
      <w:r w:rsidR="00DA754D" w:rsidRPr="00C07439">
        <w:t xml:space="preserve"> and future directions</w:t>
      </w:r>
    </w:p>
    <w:p w14:paraId="72B9906C" w14:textId="0DB095CD" w:rsidR="00E031E0" w:rsidRPr="00C07439" w:rsidRDefault="003F7A7E" w:rsidP="005C1666">
      <w:pPr>
        <w:spacing w:after="0" w:line="480" w:lineRule="auto"/>
        <w:jc w:val="both"/>
        <w:rPr>
          <w:rFonts w:ascii="Times New Roman" w:eastAsia="Gulim" w:hAnsi="Times New Roman" w:cs="Times New Roman"/>
          <w:sz w:val="24"/>
          <w:szCs w:val="24"/>
          <w:lang w:val="en-GB"/>
        </w:rPr>
      </w:pPr>
      <w:r w:rsidRPr="00C07439">
        <w:rPr>
          <w:rFonts w:ascii="Times New Roman" w:eastAsia="Gulim" w:hAnsi="Times New Roman" w:cs="Times New Roman"/>
          <w:sz w:val="24"/>
          <w:szCs w:val="24"/>
          <w:lang w:val="en-GB"/>
        </w:rPr>
        <w:t xml:space="preserve">This research is the first of its kind to report on the patterns of speech testing practice in </w:t>
      </w:r>
      <w:r w:rsidR="00526D4B" w:rsidRPr="00C07439">
        <w:rPr>
          <w:rFonts w:ascii="Times New Roman" w:eastAsia="Gulim" w:hAnsi="Times New Roman" w:cs="Times New Roman"/>
          <w:sz w:val="24"/>
          <w:szCs w:val="24"/>
          <w:lang w:val="en-GB"/>
        </w:rPr>
        <w:t xml:space="preserve">routine </w:t>
      </w:r>
      <w:r w:rsidRPr="00C07439">
        <w:rPr>
          <w:rFonts w:ascii="Times New Roman" w:eastAsia="Gulim" w:hAnsi="Times New Roman" w:cs="Times New Roman"/>
          <w:sz w:val="24"/>
          <w:szCs w:val="24"/>
          <w:lang w:val="en-GB"/>
        </w:rPr>
        <w:t>adult audiology practices</w:t>
      </w:r>
      <w:r w:rsidR="00AD5B15" w:rsidRPr="00C07439">
        <w:rPr>
          <w:rFonts w:ascii="Times New Roman" w:eastAsia="Gulim" w:hAnsi="Times New Roman" w:cs="Times New Roman"/>
          <w:sz w:val="24"/>
          <w:szCs w:val="24"/>
          <w:lang w:val="en-GB"/>
        </w:rPr>
        <w:t>,</w:t>
      </w:r>
      <w:r w:rsidRPr="00C07439">
        <w:rPr>
          <w:rFonts w:ascii="Times New Roman" w:eastAsia="Gulim" w:hAnsi="Times New Roman" w:cs="Times New Roman"/>
          <w:sz w:val="24"/>
          <w:szCs w:val="24"/>
          <w:lang w:val="en-GB"/>
        </w:rPr>
        <w:t xml:space="preserve"> within the UK</w:t>
      </w:r>
      <w:r w:rsidR="000B0A3E" w:rsidRPr="00C07439">
        <w:rPr>
          <w:rFonts w:ascii="Times New Roman" w:eastAsia="Gulim" w:hAnsi="Times New Roman" w:cs="Times New Roman"/>
          <w:sz w:val="24"/>
          <w:szCs w:val="24"/>
          <w:lang w:val="en-GB"/>
        </w:rPr>
        <w:t xml:space="preserve"> and considering the impact with an international perspective</w:t>
      </w:r>
      <w:r w:rsidRPr="00C07439">
        <w:rPr>
          <w:rFonts w:ascii="Times New Roman" w:eastAsia="Gulim" w:hAnsi="Times New Roman" w:cs="Times New Roman"/>
          <w:sz w:val="24"/>
          <w:szCs w:val="24"/>
          <w:lang w:val="en-GB"/>
        </w:rPr>
        <w:t xml:space="preserve">. A major strength of this work is the inclusion of both public sector and private sector audiology services and the placement of UK-based </w:t>
      </w:r>
      <w:r w:rsidR="0004417D" w:rsidRPr="00C07439">
        <w:rPr>
          <w:rFonts w:ascii="Times New Roman" w:eastAsia="Gulim" w:hAnsi="Times New Roman" w:cs="Times New Roman"/>
          <w:sz w:val="24"/>
          <w:szCs w:val="24"/>
          <w:lang w:val="en-GB"/>
        </w:rPr>
        <w:t xml:space="preserve">approaches </w:t>
      </w:r>
      <w:r w:rsidRPr="00C07439">
        <w:rPr>
          <w:rFonts w:ascii="Times New Roman" w:eastAsia="Gulim" w:hAnsi="Times New Roman" w:cs="Times New Roman"/>
          <w:sz w:val="24"/>
          <w:szCs w:val="24"/>
          <w:lang w:val="en-GB"/>
        </w:rPr>
        <w:t xml:space="preserve">within an international context to unveil the similarities and differences in audiology practices around the world. </w:t>
      </w:r>
      <w:r w:rsidR="00AC0800" w:rsidRPr="00C07439">
        <w:rPr>
          <w:rFonts w:ascii="Times New Roman" w:eastAsia="Gulim" w:hAnsi="Times New Roman" w:cs="Times New Roman"/>
          <w:sz w:val="24"/>
          <w:szCs w:val="24"/>
          <w:lang w:val="en-GB"/>
        </w:rPr>
        <w:t>T</w:t>
      </w:r>
      <w:r w:rsidRPr="00C07439">
        <w:rPr>
          <w:rFonts w:ascii="Times New Roman" w:eastAsia="Gulim" w:hAnsi="Times New Roman" w:cs="Times New Roman"/>
          <w:sz w:val="24"/>
          <w:szCs w:val="24"/>
          <w:lang w:val="en-GB"/>
        </w:rPr>
        <w:t xml:space="preserve">he provision of healthcare services by private versus public sectors differs country-to-country, necessitating a direct comparison of these different service delivery approaches on an international scale. There are also some limitations within the current study. </w:t>
      </w:r>
      <w:r w:rsidR="00C73B93" w:rsidRPr="00C07439">
        <w:rPr>
          <w:rFonts w:ascii="Times New Roman" w:eastAsia="Gulim" w:hAnsi="Times New Roman" w:cs="Times New Roman"/>
          <w:sz w:val="24"/>
          <w:szCs w:val="24"/>
          <w:lang w:val="en-GB"/>
        </w:rPr>
        <w:t>Due to the sampling method,</w:t>
      </w:r>
      <w:r w:rsidRPr="00C07439">
        <w:rPr>
          <w:rFonts w:ascii="Times New Roman" w:eastAsia="Gulim" w:hAnsi="Times New Roman" w:cs="Times New Roman"/>
          <w:sz w:val="24"/>
          <w:szCs w:val="24"/>
          <w:lang w:val="en-GB"/>
        </w:rPr>
        <w:t xml:space="preserve"> it is not possible to calculate a response rate for the current study. Furthermore, although many UK-based HHPs felt speech testing was beneficial in the present study, this research did not investigate the reasons and motivations for using speech testing on a case-by-case basis and whether the incorporation of speech testing impacts patient care, outcomes, and/or satisfaction, as well as hearing aid use. </w:t>
      </w:r>
      <w:r w:rsidR="008C7F76" w:rsidRPr="00C07439">
        <w:rPr>
          <w:rFonts w:ascii="Times New Roman" w:eastAsia="Gulim" w:hAnsi="Times New Roman" w:cs="Times New Roman"/>
          <w:sz w:val="24"/>
          <w:szCs w:val="24"/>
          <w:lang w:val="en-GB"/>
        </w:rPr>
        <w:t xml:space="preserve">The present study also did not explore impact of </w:t>
      </w:r>
      <w:r w:rsidR="00DA33C9" w:rsidRPr="00C07439">
        <w:rPr>
          <w:rFonts w:ascii="Times New Roman" w:eastAsia="Gulim" w:hAnsi="Times New Roman" w:cs="Times New Roman"/>
          <w:sz w:val="24"/>
          <w:szCs w:val="24"/>
          <w:lang w:val="en-GB"/>
        </w:rPr>
        <w:t xml:space="preserve">HHPs’ </w:t>
      </w:r>
      <w:r w:rsidR="008C7F76" w:rsidRPr="00C07439">
        <w:rPr>
          <w:rFonts w:ascii="Times New Roman" w:eastAsia="Gulim" w:hAnsi="Times New Roman" w:cs="Times New Roman"/>
          <w:sz w:val="24"/>
          <w:szCs w:val="24"/>
          <w:lang w:val="en-GB"/>
        </w:rPr>
        <w:t xml:space="preserve">educational level on speech testing practice. </w:t>
      </w:r>
      <w:r w:rsidR="00E031E0" w:rsidRPr="00C07439">
        <w:rPr>
          <w:rFonts w:ascii="Times New Roman" w:eastAsia="Gulim" w:hAnsi="Times New Roman" w:cs="Times New Roman"/>
          <w:sz w:val="24"/>
          <w:szCs w:val="24"/>
          <w:lang w:val="en-GB"/>
        </w:rPr>
        <w:t>Finally,</w:t>
      </w:r>
      <w:r w:rsidR="00A56C8D" w:rsidRPr="00C07439">
        <w:rPr>
          <w:rFonts w:ascii="Times New Roman" w:eastAsia="Gulim" w:hAnsi="Times New Roman" w:cs="Times New Roman"/>
          <w:sz w:val="24"/>
          <w:szCs w:val="24"/>
          <w:lang w:val="en-GB"/>
        </w:rPr>
        <w:t xml:space="preserve"> despite involving key stakeholders in the development of the questionnaire, </w:t>
      </w:r>
      <w:r w:rsidR="00E031E0" w:rsidRPr="00C07439">
        <w:rPr>
          <w:rFonts w:ascii="Times New Roman" w:eastAsia="Gulim" w:hAnsi="Times New Roman" w:cs="Times New Roman"/>
          <w:sz w:val="24"/>
          <w:szCs w:val="24"/>
          <w:lang w:val="en-GB"/>
        </w:rPr>
        <w:t xml:space="preserve">there are limitations </w:t>
      </w:r>
      <w:r w:rsidR="00AD5D35" w:rsidRPr="00C07439">
        <w:rPr>
          <w:rFonts w:ascii="Times New Roman" w:eastAsia="Gulim" w:hAnsi="Times New Roman" w:cs="Times New Roman"/>
          <w:sz w:val="24"/>
          <w:szCs w:val="24"/>
          <w:lang w:val="en-GB"/>
        </w:rPr>
        <w:t xml:space="preserve">in the choice and range of questions. </w:t>
      </w:r>
      <w:r w:rsidR="00BF390B" w:rsidRPr="00C07439">
        <w:rPr>
          <w:rFonts w:ascii="Times New Roman" w:eastAsia="Gulim" w:hAnsi="Times New Roman" w:cs="Times New Roman"/>
          <w:sz w:val="24"/>
          <w:szCs w:val="24"/>
          <w:lang w:val="en-GB"/>
        </w:rPr>
        <w:t>Fu</w:t>
      </w:r>
      <w:r w:rsidR="004D1991" w:rsidRPr="00C07439">
        <w:rPr>
          <w:rFonts w:ascii="Times New Roman" w:eastAsia="Gulim" w:hAnsi="Times New Roman" w:cs="Times New Roman"/>
          <w:sz w:val="24"/>
          <w:szCs w:val="24"/>
          <w:lang w:val="en-GB"/>
        </w:rPr>
        <w:t>rther</w:t>
      </w:r>
      <w:r w:rsidR="00BF390B" w:rsidRPr="00C07439">
        <w:rPr>
          <w:rFonts w:ascii="Times New Roman" w:eastAsia="Gulim" w:hAnsi="Times New Roman" w:cs="Times New Roman"/>
          <w:sz w:val="24"/>
          <w:szCs w:val="24"/>
          <w:lang w:val="en-GB"/>
        </w:rPr>
        <w:t xml:space="preserve"> developments to the </w:t>
      </w:r>
      <w:r w:rsidR="00154FC1" w:rsidRPr="00C07439">
        <w:rPr>
          <w:rFonts w:ascii="Times New Roman" w:eastAsia="Gulim" w:hAnsi="Times New Roman" w:cs="Times New Roman"/>
          <w:sz w:val="24"/>
          <w:szCs w:val="24"/>
          <w:lang w:val="en-GB"/>
        </w:rPr>
        <w:t xml:space="preserve">questionnaire </w:t>
      </w:r>
      <w:r w:rsidR="0004417D" w:rsidRPr="00C07439">
        <w:rPr>
          <w:rFonts w:ascii="Times New Roman" w:eastAsia="Gulim" w:hAnsi="Times New Roman" w:cs="Times New Roman"/>
          <w:sz w:val="24"/>
          <w:szCs w:val="24"/>
          <w:lang w:val="en-GB"/>
        </w:rPr>
        <w:t>could</w:t>
      </w:r>
      <w:r w:rsidR="000F3B93" w:rsidRPr="00C07439">
        <w:rPr>
          <w:rFonts w:ascii="Times New Roman" w:eastAsia="Gulim" w:hAnsi="Times New Roman" w:cs="Times New Roman"/>
          <w:sz w:val="24"/>
          <w:szCs w:val="24"/>
          <w:lang w:val="en-GB"/>
        </w:rPr>
        <w:t xml:space="preserve"> ensure</w:t>
      </w:r>
      <w:r w:rsidR="008B7909" w:rsidRPr="00C07439">
        <w:rPr>
          <w:rFonts w:ascii="Times New Roman" w:eastAsia="Gulim" w:hAnsi="Times New Roman" w:cs="Times New Roman"/>
          <w:sz w:val="24"/>
          <w:szCs w:val="24"/>
          <w:lang w:val="en-GB"/>
        </w:rPr>
        <w:t xml:space="preserve"> that</w:t>
      </w:r>
      <w:r w:rsidR="000F3B93" w:rsidRPr="00C07439">
        <w:rPr>
          <w:rFonts w:ascii="Times New Roman" w:eastAsia="Gulim" w:hAnsi="Times New Roman" w:cs="Times New Roman"/>
          <w:sz w:val="24"/>
          <w:szCs w:val="24"/>
          <w:lang w:val="en-GB"/>
        </w:rPr>
        <w:t xml:space="preserve"> detailed speech testing </w:t>
      </w:r>
      <w:r w:rsidR="0004417D" w:rsidRPr="00C07439">
        <w:rPr>
          <w:rFonts w:ascii="Times New Roman" w:eastAsia="Gulim" w:hAnsi="Times New Roman" w:cs="Times New Roman"/>
          <w:sz w:val="24"/>
          <w:szCs w:val="24"/>
          <w:lang w:val="en-GB"/>
        </w:rPr>
        <w:t>activities</w:t>
      </w:r>
      <w:r w:rsidR="000F3B93" w:rsidRPr="00C07439">
        <w:rPr>
          <w:rFonts w:ascii="Times New Roman" w:eastAsia="Gulim" w:hAnsi="Times New Roman" w:cs="Times New Roman"/>
          <w:sz w:val="24"/>
          <w:szCs w:val="24"/>
          <w:lang w:val="en-GB"/>
        </w:rPr>
        <w:t xml:space="preserve"> are captured </w:t>
      </w:r>
      <w:r w:rsidR="004D1991" w:rsidRPr="00C07439">
        <w:rPr>
          <w:rFonts w:ascii="Times New Roman" w:eastAsia="Gulim" w:hAnsi="Times New Roman" w:cs="Times New Roman"/>
          <w:sz w:val="24"/>
          <w:szCs w:val="24"/>
          <w:lang w:val="en-GB"/>
        </w:rPr>
        <w:t>in future studies e.g.,</w:t>
      </w:r>
      <w:r w:rsidR="000F3B93" w:rsidRPr="00C07439">
        <w:rPr>
          <w:rFonts w:ascii="Times New Roman" w:eastAsia="Gulim" w:hAnsi="Times New Roman" w:cs="Times New Roman"/>
          <w:sz w:val="24"/>
          <w:szCs w:val="24"/>
          <w:lang w:val="en-GB"/>
        </w:rPr>
        <w:t xml:space="preserve"> </w:t>
      </w:r>
      <w:r w:rsidR="00317AE7" w:rsidRPr="00C07439">
        <w:rPr>
          <w:rFonts w:ascii="Times New Roman" w:eastAsia="Gulim" w:hAnsi="Times New Roman" w:cs="Times New Roman"/>
          <w:sz w:val="24"/>
          <w:szCs w:val="24"/>
          <w:lang w:val="en-GB"/>
        </w:rPr>
        <w:t>information</w:t>
      </w:r>
      <w:r w:rsidR="00CC2E3B" w:rsidRPr="00C07439">
        <w:rPr>
          <w:rFonts w:ascii="Times New Roman" w:eastAsia="Gulim" w:hAnsi="Times New Roman" w:cs="Times New Roman"/>
          <w:sz w:val="24"/>
          <w:szCs w:val="24"/>
          <w:lang w:val="en-GB"/>
        </w:rPr>
        <w:t xml:space="preserve"> about</w:t>
      </w:r>
      <w:r w:rsidR="00AF1A26" w:rsidRPr="00C07439">
        <w:rPr>
          <w:rFonts w:ascii="Times New Roman" w:eastAsia="Gulim" w:hAnsi="Times New Roman" w:cs="Times New Roman"/>
          <w:sz w:val="24"/>
          <w:szCs w:val="24"/>
          <w:lang w:val="en-GB"/>
        </w:rPr>
        <w:t xml:space="preserve"> the</w:t>
      </w:r>
      <w:r w:rsidR="00CC2E3B" w:rsidRPr="00C07439">
        <w:rPr>
          <w:rFonts w:ascii="Times New Roman" w:eastAsia="Gulim" w:hAnsi="Times New Roman" w:cs="Times New Roman"/>
          <w:sz w:val="24"/>
          <w:szCs w:val="24"/>
          <w:lang w:val="en-GB"/>
        </w:rPr>
        <w:t xml:space="preserve"> </w:t>
      </w:r>
      <w:r w:rsidR="00BD48E3" w:rsidRPr="00C07439">
        <w:rPr>
          <w:rFonts w:ascii="Times New Roman" w:eastAsia="Gulim" w:hAnsi="Times New Roman" w:cs="Times New Roman"/>
          <w:sz w:val="24"/>
          <w:szCs w:val="24"/>
          <w:lang w:val="en-GB"/>
        </w:rPr>
        <w:t>type of distractor stimuli, adaptive vs fixed level testing</w:t>
      </w:r>
      <w:r w:rsidR="008B7909" w:rsidRPr="00C07439">
        <w:rPr>
          <w:rFonts w:ascii="Times New Roman" w:eastAsia="Gulim" w:hAnsi="Times New Roman" w:cs="Times New Roman"/>
          <w:sz w:val="24"/>
          <w:szCs w:val="24"/>
          <w:lang w:val="en-GB"/>
        </w:rPr>
        <w:t xml:space="preserve"> and</w:t>
      </w:r>
      <w:r w:rsidR="00BD48E3" w:rsidRPr="00C07439">
        <w:rPr>
          <w:rFonts w:ascii="Times New Roman" w:eastAsia="Gulim" w:hAnsi="Times New Roman" w:cs="Times New Roman"/>
          <w:sz w:val="24"/>
          <w:szCs w:val="24"/>
          <w:lang w:val="en-GB"/>
        </w:rPr>
        <w:t xml:space="preserve"> </w:t>
      </w:r>
      <w:r w:rsidR="001951D2" w:rsidRPr="00C07439">
        <w:rPr>
          <w:rFonts w:ascii="Times New Roman" w:eastAsia="Gulim" w:hAnsi="Times New Roman" w:cs="Times New Roman"/>
          <w:sz w:val="24"/>
          <w:szCs w:val="24"/>
          <w:lang w:val="en-GB"/>
        </w:rPr>
        <w:t xml:space="preserve">the presentation of </w:t>
      </w:r>
      <w:r w:rsidR="000A0602" w:rsidRPr="00C07439">
        <w:rPr>
          <w:rFonts w:ascii="Times New Roman" w:eastAsia="Gulim" w:hAnsi="Times New Roman" w:cs="Times New Roman"/>
          <w:sz w:val="24"/>
          <w:szCs w:val="24"/>
          <w:lang w:val="en-GB"/>
        </w:rPr>
        <w:t>sentences vs single word stimuli</w:t>
      </w:r>
      <w:r w:rsidR="003117DF" w:rsidRPr="00C07439">
        <w:rPr>
          <w:rFonts w:ascii="Times New Roman" w:eastAsia="Gulim" w:hAnsi="Times New Roman" w:cs="Times New Roman"/>
          <w:sz w:val="24"/>
          <w:szCs w:val="24"/>
          <w:lang w:val="en-GB"/>
        </w:rPr>
        <w:t xml:space="preserve">. </w:t>
      </w:r>
      <w:r w:rsidR="006210B0" w:rsidRPr="00C07439">
        <w:rPr>
          <w:rFonts w:ascii="Times New Roman" w:eastAsia="Gulim" w:hAnsi="Times New Roman" w:cs="Times New Roman"/>
          <w:sz w:val="24"/>
          <w:szCs w:val="24"/>
          <w:lang w:val="en-GB"/>
        </w:rPr>
        <w:t>Including a</w:t>
      </w:r>
      <w:r w:rsidR="005C6D61" w:rsidRPr="00C07439">
        <w:rPr>
          <w:rFonts w:ascii="Times New Roman" w:eastAsia="Gulim" w:hAnsi="Times New Roman" w:cs="Times New Roman"/>
          <w:sz w:val="24"/>
          <w:szCs w:val="24"/>
          <w:lang w:val="en-GB"/>
        </w:rPr>
        <w:t xml:space="preserve"> comprehensive list of speech test examples</w:t>
      </w:r>
      <w:r w:rsidR="003117DF" w:rsidRPr="00C07439">
        <w:rPr>
          <w:rFonts w:ascii="Times New Roman" w:eastAsia="Gulim" w:hAnsi="Times New Roman" w:cs="Times New Roman"/>
          <w:sz w:val="24"/>
          <w:szCs w:val="24"/>
          <w:lang w:val="en-GB"/>
        </w:rPr>
        <w:t xml:space="preserve"> could </w:t>
      </w:r>
      <w:r w:rsidR="006210B0" w:rsidRPr="00C07439">
        <w:rPr>
          <w:rFonts w:ascii="Times New Roman" w:eastAsia="Gulim" w:hAnsi="Times New Roman" w:cs="Times New Roman"/>
          <w:sz w:val="24"/>
          <w:szCs w:val="24"/>
          <w:lang w:val="en-GB"/>
        </w:rPr>
        <w:t>also h</w:t>
      </w:r>
      <w:r w:rsidR="00CC68EF" w:rsidRPr="00C07439">
        <w:rPr>
          <w:rFonts w:ascii="Times New Roman" w:eastAsia="Gulim" w:hAnsi="Times New Roman" w:cs="Times New Roman"/>
          <w:sz w:val="24"/>
          <w:szCs w:val="24"/>
          <w:lang w:val="en-GB"/>
        </w:rPr>
        <w:t>elp identify speech in quiet and speech in noise test</w:t>
      </w:r>
      <w:r w:rsidR="00962521" w:rsidRPr="00C07439">
        <w:rPr>
          <w:rFonts w:ascii="Times New Roman" w:eastAsia="Gulim" w:hAnsi="Times New Roman" w:cs="Times New Roman"/>
          <w:sz w:val="24"/>
          <w:szCs w:val="24"/>
          <w:lang w:val="en-GB"/>
        </w:rPr>
        <w:t>ing</w:t>
      </w:r>
      <w:r w:rsidR="00CC68EF" w:rsidRPr="00C07439">
        <w:rPr>
          <w:rFonts w:ascii="Times New Roman" w:eastAsia="Gulim" w:hAnsi="Times New Roman" w:cs="Times New Roman"/>
          <w:sz w:val="24"/>
          <w:szCs w:val="24"/>
          <w:lang w:val="en-GB"/>
        </w:rPr>
        <w:t xml:space="preserve"> practice patterns. </w:t>
      </w:r>
    </w:p>
    <w:p w14:paraId="53E4FDD0" w14:textId="77777777" w:rsidR="00E031E0" w:rsidRPr="00C07439" w:rsidRDefault="00E031E0" w:rsidP="005C1666">
      <w:pPr>
        <w:spacing w:after="0" w:line="480" w:lineRule="auto"/>
        <w:jc w:val="both"/>
        <w:rPr>
          <w:rFonts w:ascii="Times New Roman" w:eastAsia="Gulim" w:hAnsi="Times New Roman" w:cs="Times New Roman"/>
          <w:sz w:val="24"/>
          <w:szCs w:val="24"/>
          <w:lang w:val="en-GB"/>
        </w:rPr>
      </w:pPr>
    </w:p>
    <w:p w14:paraId="271C06B8" w14:textId="6FB37D90" w:rsidR="00233E10" w:rsidRPr="00C07439" w:rsidRDefault="000343EE" w:rsidP="005C1666">
      <w:pPr>
        <w:spacing w:after="0" w:line="480" w:lineRule="auto"/>
        <w:jc w:val="both"/>
        <w:rPr>
          <w:rFonts w:ascii="Times New Roman" w:eastAsia="Gulim" w:hAnsi="Times New Roman" w:cs="Times New Roman"/>
          <w:sz w:val="24"/>
          <w:szCs w:val="24"/>
          <w:lang w:val="en-GB"/>
        </w:rPr>
      </w:pPr>
      <w:r w:rsidRPr="00C07439">
        <w:rPr>
          <w:rFonts w:ascii="Times New Roman" w:eastAsia="Gulim" w:hAnsi="Times New Roman" w:cs="Times New Roman"/>
          <w:sz w:val="24"/>
          <w:szCs w:val="24"/>
          <w:lang w:val="en-GB"/>
        </w:rPr>
        <w:t xml:space="preserve">Data </w:t>
      </w:r>
      <w:r w:rsidR="005165CC" w:rsidRPr="00C07439">
        <w:rPr>
          <w:rFonts w:ascii="Times New Roman" w:eastAsia="Gulim" w:hAnsi="Times New Roman" w:cs="Times New Roman"/>
          <w:sz w:val="24"/>
          <w:szCs w:val="24"/>
          <w:lang w:val="en-GB"/>
        </w:rPr>
        <w:t>exploring</w:t>
      </w:r>
      <w:r w:rsidRPr="00C07439">
        <w:rPr>
          <w:rFonts w:ascii="Times New Roman" w:eastAsia="Gulim" w:hAnsi="Times New Roman" w:cs="Times New Roman"/>
          <w:sz w:val="24"/>
          <w:szCs w:val="24"/>
          <w:lang w:val="en-GB"/>
        </w:rPr>
        <w:t xml:space="preserve"> </w:t>
      </w:r>
      <w:r w:rsidR="00064794" w:rsidRPr="00C07439">
        <w:rPr>
          <w:rFonts w:ascii="Times New Roman" w:eastAsia="Gulim" w:hAnsi="Times New Roman" w:cs="Times New Roman"/>
          <w:sz w:val="24"/>
          <w:szCs w:val="24"/>
          <w:lang w:val="en-GB"/>
        </w:rPr>
        <w:t>clinical audiology</w:t>
      </w:r>
      <w:r w:rsidRPr="00C07439">
        <w:rPr>
          <w:rFonts w:ascii="Times New Roman" w:eastAsia="Gulim" w:hAnsi="Times New Roman" w:cs="Times New Roman"/>
          <w:sz w:val="24"/>
          <w:szCs w:val="24"/>
          <w:lang w:val="en-GB"/>
        </w:rPr>
        <w:t xml:space="preserve"> service provision </w:t>
      </w:r>
      <w:r w:rsidR="005165CC" w:rsidRPr="00C07439">
        <w:rPr>
          <w:rFonts w:ascii="Times New Roman" w:eastAsia="Gulim" w:hAnsi="Times New Roman" w:cs="Times New Roman"/>
          <w:sz w:val="24"/>
          <w:szCs w:val="24"/>
          <w:lang w:val="en-GB"/>
        </w:rPr>
        <w:t xml:space="preserve">is often collected by professional bodies </w:t>
      </w:r>
      <w:r w:rsidR="00CB0BCB" w:rsidRPr="00C07439">
        <w:rPr>
          <w:rFonts w:ascii="Times New Roman" w:eastAsia="Gulim" w:hAnsi="Times New Roman" w:cs="Times New Roman"/>
          <w:sz w:val="24"/>
          <w:szCs w:val="24"/>
          <w:lang w:val="en-GB"/>
        </w:rPr>
        <w:t xml:space="preserve">or </w:t>
      </w:r>
      <w:r w:rsidR="005165CC" w:rsidRPr="00C07439">
        <w:rPr>
          <w:rFonts w:ascii="Times New Roman" w:eastAsia="Gulim" w:hAnsi="Times New Roman" w:cs="Times New Roman"/>
          <w:sz w:val="24"/>
          <w:szCs w:val="24"/>
          <w:lang w:val="en-GB"/>
        </w:rPr>
        <w:t>incorporated within grey literature</w:t>
      </w:r>
      <w:r w:rsidR="00482662" w:rsidRPr="00C07439">
        <w:rPr>
          <w:rFonts w:ascii="Times New Roman" w:eastAsia="Gulim" w:hAnsi="Times New Roman" w:cs="Times New Roman"/>
          <w:sz w:val="24"/>
          <w:szCs w:val="24"/>
          <w:lang w:val="en-GB"/>
        </w:rPr>
        <w:t xml:space="preserve"> (See Supplemental Materials Table 1)</w:t>
      </w:r>
      <w:r w:rsidR="00CB5DAB" w:rsidRPr="00C07439">
        <w:rPr>
          <w:rFonts w:ascii="Times New Roman" w:eastAsia="Gulim" w:hAnsi="Times New Roman" w:cs="Times New Roman"/>
          <w:sz w:val="24"/>
          <w:szCs w:val="24"/>
          <w:lang w:val="en-GB"/>
        </w:rPr>
        <w:t xml:space="preserve">. </w:t>
      </w:r>
      <w:r w:rsidR="000108E9" w:rsidRPr="00C07439">
        <w:rPr>
          <w:rFonts w:ascii="Times New Roman" w:eastAsia="Gulim" w:hAnsi="Times New Roman" w:cs="Times New Roman"/>
          <w:sz w:val="24"/>
          <w:szCs w:val="24"/>
          <w:lang w:val="en-GB"/>
        </w:rPr>
        <w:t>I</w:t>
      </w:r>
      <w:r w:rsidR="003F7A7E" w:rsidRPr="00C07439">
        <w:rPr>
          <w:rFonts w:ascii="Times New Roman" w:eastAsia="Gulim" w:hAnsi="Times New Roman" w:cs="Times New Roman"/>
          <w:sz w:val="24"/>
          <w:szCs w:val="24"/>
          <w:lang w:val="en-GB"/>
        </w:rPr>
        <w:t xml:space="preserve">t would be beneficial for future work to include </w:t>
      </w:r>
      <w:r w:rsidR="00366D02" w:rsidRPr="00C07439">
        <w:rPr>
          <w:rFonts w:ascii="Times New Roman" w:eastAsia="Gulim" w:hAnsi="Times New Roman" w:cs="Times New Roman"/>
          <w:sz w:val="24"/>
          <w:szCs w:val="24"/>
          <w:lang w:val="en-GB"/>
        </w:rPr>
        <w:t>the distribution of an</w:t>
      </w:r>
      <w:r w:rsidR="00BB164F" w:rsidRPr="00C07439">
        <w:rPr>
          <w:rFonts w:ascii="Times New Roman" w:eastAsia="Gulim" w:hAnsi="Times New Roman" w:cs="Times New Roman"/>
          <w:sz w:val="24"/>
          <w:szCs w:val="24"/>
          <w:lang w:val="en-GB"/>
        </w:rPr>
        <w:t xml:space="preserve"> </w:t>
      </w:r>
      <w:r w:rsidR="003F7A7E" w:rsidRPr="00C07439">
        <w:rPr>
          <w:rFonts w:ascii="Times New Roman" w:eastAsia="Gulim" w:hAnsi="Times New Roman" w:cs="Times New Roman"/>
          <w:sz w:val="24"/>
          <w:szCs w:val="24"/>
          <w:lang w:val="en-GB"/>
        </w:rPr>
        <w:t xml:space="preserve">international </w:t>
      </w:r>
      <w:r w:rsidR="00CF38AD" w:rsidRPr="00C07439">
        <w:rPr>
          <w:rFonts w:ascii="Times New Roman" w:eastAsia="Gulim" w:hAnsi="Times New Roman" w:cs="Times New Roman"/>
          <w:sz w:val="24"/>
          <w:szCs w:val="24"/>
          <w:lang w:val="en-GB"/>
        </w:rPr>
        <w:t>questionnaire</w:t>
      </w:r>
      <w:r w:rsidR="003F7A7E" w:rsidRPr="00C07439">
        <w:rPr>
          <w:rFonts w:ascii="Times New Roman" w:eastAsia="Gulim" w:hAnsi="Times New Roman" w:cs="Times New Roman"/>
          <w:sz w:val="24"/>
          <w:szCs w:val="24"/>
          <w:lang w:val="en-GB"/>
        </w:rPr>
        <w:t xml:space="preserve"> of </w:t>
      </w:r>
      <w:r w:rsidR="003F7A7E" w:rsidRPr="00C07439">
        <w:rPr>
          <w:rFonts w:ascii="Times New Roman" w:eastAsia="Gulim" w:hAnsi="Times New Roman" w:cs="Times New Roman"/>
          <w:sz w:val="24"/>
          <w:szCs w:val="24"/>
          <w:lang w:val="en-GB"/>
        </w:rPr>
        <w:lastRenderedPageBreak/>
        <w:t>audiology practice, including the use of speech testing</w:t>
      </w:r>
      <w:r w:rsidR="00366D02" w:rsidRPr="00C07439">
        <w:rPr>
          <w:rFonts w:ascii="Times New Roman" w:eastAsia="Gulim" w:hAnsi="Times New Roman" w:cs="Times New Roman"/>
          <w:sz w:val="24"/>
          <w:szCs w:val="24"/>
          <w:lang w:val="en-GB"/>
        </w:rPr>
        <w:t>, in collaboration with professional bodies</w:t>
      </w:r>
      <w:r w:rsidR="00EB6A35" w:rsidRPr="00C07439">
        <w:rPr>
          <w:rFonts w:ascii="Times New Roman" w:eastAsia="Gulim" w:hAnsi="Times New Roman" w:cs="Times New Roman"/>
          <w:sz w:val="24"/>
          <w:szCs w:val="24"/>
          <w:lang w:val="en-GB"/>
        </w:rPr>
        <w:t xml:space="preserve"> and HHPs</w:t>
      </w:r>
      <w:r w:rsidR="006A20A9" w:rsidRPr="00C07439">
        <w:rPr>
          <w:rFonts w:ascii="Times New Roman" w:eastAsia="Gulim" w:hAnsi="Times New Roman" w:cs="Times New Roman"/>
          <w:sz w:val="24"/>
          <w:szCs w:val="24"/>
          <w:lang w:val="en-GB"/>
        </w:rPr>
        <w:t xml:space="preserve"> for dissemination through peer reviewed publication</w:t>
      </w:r>
      <w:r w:rsidR="003F7A7E" w:rsidRPr="00C07439">
        <w:rPr>
          <w:rFonts w:ascii="Times New Roman" w:eastAsia="Gulim" w:hAnsi="Times New Roman" w:cs="Times New Roman"/>
          <w:sz w:val="24"/>
          <w:szCs w:val="24"/>
          <w:lang w:val="en-GB"/>
        </w:rPr>
        <w:t xml:space="preserve">. </w:t>
      </w:r>
      <w:r w:rsidR="00537AE8" w:rsidRPr="00C07439">
        <w:rPr>
          <w:rFonts w:ascii="Times New Roman" w:eastAsia="Gulim" w:hAnsi="Times New Roman" w:cs="Times New Roman"/>
          <w:sz w:val="24"/>
          <w:szCs w:val="24"/>
          <w:lang w:val="en-GB"/>
        </w:rPr>
        <w:t xml:space="preserve">The data collection for the current study was carried out before the COVID-19 pandemic </w:t>
      </w:r>
      <w:r w:rsidR="0047139E" w:rsidRPr="00C07439">
        <w:rPr>
          <w:rFonts w:ascii="Times New Roman" w:eastAsia="Gulim" w:hAnsi="Times New Roman" w:cs="Times New Roman"/>
          <w:sz w:val="24"/>
          <w:szCs w:val="24"/>
          <w:lang w:val="en-GB"/>
        </w:rPr>
        <w:t>but</w:t>
      </w:r>
      <w:r w:rsidR="00537AE8" w:rsidRPr="00C07439">
        <w:rPr>
          <w:rFonts w:ascii="Times New Roman" w:eastAsia="Gulim" w:hAnsi="Times New Roman" w:cs="Times New Roman"/>
          <w:sz w:val="24"/>
          <w:szCs w:val="24"/>
          <w:lang w:val="en-GB"/>
        </w:rPr>
        <w:t xml:space="preserve"> current </w:t>
      </w:r>
      <w:r w:rsidR="0047139E" w:rsidRPr="00C07439">
        <w:rPr>
          <w:rFonts w:ascii="Times New Roman" w:eastAsia="Gulim" w:hAnsi="Times New Roman" w:cs="Times New Roman"/>
          <w:sz w:val="24"/>
          <w:szCs w:val="24"/>
          <w:lang w:val="en-GB"/>
        </w:rPr>
        <w:t xml:space="preserve">audiology </w:t>
      </w:r>
      <w:r w:rsidR="00537AE8" w:rsidRPr="00C07439">
        <w:rPr>
          <w:rFonts w:ascii="Times New Roman" w:eastAsia="Gulim" w:hAnsi="Times New Roman" w:cs="Times New Roman"/>
          <w:sz w:val="24"/>
          <w:szCs w:val="24"/>
          <w:lang w:val="en-GB"/>
        </w:rPr>
        <w:t xml:space="preserve">service provision will </w:t>
      </w:r>
      <w:r w:rsidR="00404F86" w:rsidRPr="00C07439">
        <w:rPr>
          <w:rFonts w:ascii="Times New Roman" w:eastAsia="Gulim" w:hAnsi="Times New Roman" w:cs="Times New Roman"/>
          <w:sz w:val="24"/>
          <w:szCs w:val="24"/>
          <w:lang w:val="en-GB"/>
        </w:rPr>
        <w:t>reflect the increased use of remote care</w:t>
      </w:r>
      <w:r w:rsidR="00A33DE9" w:rsidRPr="00C07439">
        <w:rPr>
          <w:rFonts w:ascii="Times New Roman" w:eastAsia="Gulim" w:hAnsi="Times New Roman" w:cs="Times New Roman"/>
          <w:sz w:val="24"/>
          <w:szCs w:val="24"/>
          <w:lang w:val="en-GB"/>
        </w:rPr>
        <w:t>/teleaudiology, and t</w:t>
      </w:r>
      <w:r w:rsidR="001A12B8" w:rsidRPr="00C07439">
        <w:rPr>
          <w:rFonts w:ascii="Times New Roman" w:eastAsia="Gulim" w:hAnsi="Times New Roman" w:cs="Times New Roman"/>
          <w:sz w:val="24"/>
          <w:szCs w:val="24"/>
          <w:lang w:val="en-GB"/>
        </w:rPr>
        <w:t>h</w:t>
      </w:r>
      <w:r w:rsidR="0047139E" w:rsidRPr="00C07439">
        <w:rPr>
          <w:rFonts w:ascii="Times New Roman" w:eastAsia="Gulim" w:hAnsi="Times New Roman" w:cs="Times New Roman"/>
          <w:sz w:val="24"/>
          <w:szCs w:val="24"/>
          <w:lang w:val="en-GB"/>
        </w:rPr>
        <w:t>erefore a reduction in speech testing</w:t>
      </w:r>
      <w:r w:rsidR="00404F86" w:rsidRPr="00C07439">
        <w:rPr>
          <w:rFonts w:ascii="Times New Roman" w:eastAsia="Gulim" w:hAnsi="Times New Roman" w:cs="Times New Roman"/>
          <w:sz w:val="24"/>
          <w:szCs w:val="24"/>
          <w:lang w:val="en-GB"/>
        </w:rPr>
        <w:t>.</w:t>
      </w:r>
      <w:r w:rsidR="002701D0" w:rsidRPr="00C07439">
        <w:rPr>
          <w:rFonts w:ascii="Times New Roman" w:eastAsia="Gulim" w:hAnsi="Times New Roman" w:cs="Times New Roman"/>
          <w:sz w:val="24"/>
          <w:szCs w:val="24"/>
          <w:lang w:val="en-GB"/>
        </w:rPr>
        <w:t xml:space="preserve"> </w:t>
      </w:r>
      <w:r w:rsidR="00404F86" w:rsidRPr="00C07439">
        <w:rPr>
          <w:rFonts w:ascii="Times New Roman" w:eastAsia="Gulim" w:hAnsi="Times New Roman" w:cs="Times New Roman"/>
          <w:sz w:val="24"/>
          <w:szCs w:val="24"/>
          <w:lang w:val="en-GB"/>
        </w:rPr>
        <w:t xml:space="preserve"> Future work </w:t>
      </w:r>
      <w:r w:rsidR="002B43A6" w:rsidRPr="00C07439">
        <w:rPr>
          <w:rFonts w:ascii="Times New Roman" w:eastAsia="Gulim" w:hAnsi="Times New Roman" w:cs="Times New Roman"/>
          <w:sz w:val="24"/>
          <w:szCs w:val="24"/>
          <w:lang w:val="en-GB"/>
        </w:rPr>
        <w:t>c</w:t>
      </w:r>
      <w:r w:rsidR="00404F86" w:rsidRPr="00C07439">
        <w:rPr>
          <w:rFonts w:ascii="Times New Roman" w:eastAsia="Gulim" w:hAnsi="Times New Roman" w:cs="Times New Roman"/>
          <w:sz w:val="24"/>
          <w:szCs w:val="24"/>
          <w:lang w:val="en-GB"/>
        </w:rPr>
        <w:t>ould include the exploration of how</w:t>
      </w:r>
      <w:r w:rsidR="0047139E" w:rsidRPr="00C07439">
        <w:rPr>
          <w:rFonts w:ascii="Times New Roman" w:eastAsia="Gulim" w:hAnsi="Times New Roman" w:cs="Times New Roman"/>
          <w:sz w:val="24"/>
          <w:szCs w:val="24"/>
          <w:lang w:val="en-GB"/>
        </w:rPr>
        <w:t xml:space="preserve"> audiology</w:t>
      </w:r>
      <w:r w:rsidR="00404F86" w:rsidRPr="00C07439">
        <w:rPr>
          <w:rFonts w:ascii="Times New Roman" w:eastAsia="Gulim" w:hAnsi="Times New Roman" w:cs="Times New Roman"/>
          <w:sz w:val="24"/>
          <w:szCs w:val="24"/>
          <w:lang w:val="en-GB"/>
        </w:rPr>
        <w:t xml:space="preserve"> services have developed </w:t>
      </w:r>
      <w:r w:rsidR="002701D0" w:rsidRPr="00C07439">
        <w:rPr>
          <w:rFonts w:ascii="Times New Roman" w:eastAsia="Gulim" w:hAnsi="Times New Roman" w:cs="Times New Roman"/>
          <w:sz w:val="24"/>
          <w:szCs w:val="24"/>
          <w:lang w:val="en-GB"/>
        </w:rPr>
        <w:t>in response to the pandemic and the remote care options available for speech testing</w:t>
      </w:r>
      <w:r w:rsidR="00E6172D" w:rsidRPr="00C07439">
        <w:rPr>
          <w:rFonts w:ascii="Times New Roman" w:eastAsia="Gulim" w:hAnsi="Times New Roman" w:cs="Times New Roman"/>
          <w:sz w:val="24"/>
          <w:szCs w:val="24"/>
          <w:lang w:val="en-GB"/>
        </w:rPr>
        <w:t xml:space="preserve"> and the use and uptake of such testing</w:t>
      </w:r>
      <w:r w:rsidR="002701D0" w:rsidRPr="00C07439">
        <w:rPr>
          <w:rFonts w:ascii="Times New Roman" w:eastAsia="Gulim" w:hAnsi="Times New Roman" w:cs="Times New Roman"/>
          <w:sz w:val="24"/>
          <w:szCs w:val="24"/>
          <w:lang w:val="en-GB"/>
        </w:rPr>
        <w:t xml:space="preserve">. </w:t>
      </w:r>
    </w:p>
    <w:p w14:paraId="14DEA383" w14:textId="419473D2" w:rsidR="00C803FF" w:rsidRPr="00C07439" w:rsidRDefault="00C803FF" w:rsidP="00C07439">
      <w:pPr>
        <w:pStyle w:val="Heading1"/>
      </w:pPr>
      <w:r w:rsidRPr="00C07439">
        <w:t>Conclusion</w:t>
      </w:r>
    </w:p>
    <w:p w14:paraId="68156604" w14:textId="2B00E78E" w:rsidR="00B267BB" w:rsidRPr="00C07439" w:rsidRDefault="00F113F3" w:rsidP="005C1666">
      <w:pPr>
        <w:spacing w:after="0" w:line="480" w:lineRule="auto"/>
        <w:jc w:val="both"/>
        <w:rPr>
          <w:rFonts w:ascii="Times New Roman" w:hAnsi="Times New Roman" w:cs="Times New Roman"/>
          <w:sz w:val="24"/>
          <w:szCs w:val="24"/>
          <w:lang w:val="en-GB"/>
        </w:rPr>
      </w:pPr>
      <w:bookmarkStart w:id="0" w:name="_Hlk60576469"/>
      <w:r w:rsidRPr="00C07439">
        <w:rPr>
          <w:rFonts w:ascii="Times New Roman" w:eastAsia="Gulim" w:hAnsi="Times New Roman" w:cs="Times New Roman"/>
          <w:bCs/>
          <w:sz w:val="24"/>
          <w:szCs w:val="24"/>
          <w:lang w:val="en-GB"/>
        </w:rPr>
        <w:t>While pure tone audiometry gives information about a listener’s hearing sensitivity,</w:t>
      </w:r>
      <w:r w:rsidR="00A167E9" w:rsidRPr="00C07439">
        <w:rPr>
          <w:rFonts w:ascii="Times New Roman" w:eastAsia="Gulim" w:hAnsi="Times New Roman" w:cs="Times New Roman"/>
          <w:bCs/>
          <w:sz w:val="24"/>
          <w:szCs w:val="24"/>
          <w:lang w:val="en-GB"/>
        </w:rPr>
        <w:t xml:space="preserve"> </w:t>
      </w:r>
      <w:r w:rsidR="00EC4D13" w:rsidRPr="00C07439">
        <w:rPr>
          <w:rFonts w:ascii="Times New Roman" w:eastAsia="Gulim" w:hAnsi="Times New Roman" w:cs="Times New Roman"/>
          <w:bCs/>
          <w:sz w:val="24"/>
          <w:szCs w:val="24"/>
          <w:lang w:val="en-GB"/>
        </w:rPr>
        <w:t xml:space="preserve">HHPs report </w:t>
      </w:r>
      <w:r w:rsidR="007F4507" w:rsidRPr="00C07439">
        <w:rPr>
          <w:rFonts w:ascii="Times New Roman" w:eastAsia="Gulim" w:hAnsi="Times New Roman" w:cs="Times New Roman"/>
          <w:bCs/>
          <w:sz w:val="24"/>
          <w:szCs w:val="24"/>
          <w:lang w:val="en-GB"/>
        </w:rPr>
        <w:t>speech testing to be</w:t>
      </w:r>
      <w:r w:rsidRPr="00C07439">
        <w:rPr>
          <w:rFonts w:ascii="Times New Roman" w:eastAsia="Gulim" w:hAnsi="Times New Roman" w:cs="Times New Roman"/>
          <w:bCs/>
          <w:sz w:val="24"/>
          <w:szCs w:val="24"/>
          <w:lang w:val="en-GB"/>
        </w:rPr>
        <w:t xml:space="preserve"> beneficial </w:t>
      </w:r>
      <w:r w:rsidR="008450CC" w:rsidRPr="00C07439">
        <w:rPr>
          <w:rFonts w:ascii="Times New Roman" w:eastAsia="Gulim" w:hAnsi="Times New Roman" w:cs="Times New Roman"/>
          <w:bCs/>
          <w:sz w:val="24"/>
          <w:szCs w:val="24"/>
          <w:lang w:val="en-GB"/>
        </w:rPr>
        <w:t>in</w:t>
      </w:r>
      <w:r w:rsidR="007F4507" w:rsidRPr="00C07439">
        <w:rPr>
          <w:rFonts w:ascii="Times New Roman" w:eastAsia="Gulim" w:hAnsi="Times New Roman" w:cs="Times New Roman"/>
          <w:bCs/>
          <w:sz w:val="24"/>
          <w:szCs w:val="24"/>
          <w:lang w:val="en-GB"/>
        </w:rPr>
        <w:t xml:space="preserve"> </w:t>
      </w:r>
      <w:r w:rsidRPr="00C07439">
        <w:rPr>
          <w:rFonts w:ascii="Times New Roman" w:eastAsia="Gulim" w:hAnsi="Times New Roman" w:cs="Times New Roman"/>
          <w:bCs/>
          <w:sz w:val="24"/>
          <w:szCs w:val="24"/>
          <w:lang w:val="en-GB"/>
        </w:rPr>
        <w:t>provi</w:t>
      </w:r>
      <w:r w:rsidR="008450CC" w:rsidRPr="00C07439">
        <w:rPr>
          <w:rFonts w:ascii="Times New Roman" w:eastAsia="Gulim" w:hAnsi="Times New Roman" w:cs="Times New Roman"/>
          <w:bCs/>
          <w:sz w:val="24"/>
          <w:szCs w:val="24"/>
          <w:lang w:val="en-GB"/>
        </w:rPr>
        <w:t>ding</w:t>
      </w:r>
      <w:r w:rsidRPr="00C07439">
        <w:rPr>
          <w:rFonts w:ascii="Times New Roman" w:eastAsia="Gulim" w:hAnsi="Times New Roman" w:cs="Times New Roman"/>
          <w:bCs/>
          <w:sz w:val="24"/>
          <w:szCs w:val="24"/>
          <w:lang w:val="en-GB"/>
        </w:rPr>
        <w:t xml:space="preserve"> patients with</w:t>
      </w:r>
      <w:r w:rsidR="007F4507" w:rsidRPr="00C07439">
        <w:rPr>
          <w:rFonts w:ascii="Times New Roman" w:eastAsia="Gulim" w:hAnsi="Times New Roman" w:cs="Times New Roman"/>
          <w:bCs/>
          <w:sz w:val="24"/>
          <w:szCs w:val="24"/>
          <w:lang w:val="en-GB"/>
        </w:rPr>
        <w:t xml:space="preserve"> relatable</w:t>
      </w:r>
      <w:r w:rsidRPr="00C07439">
        <w:rPr>
          <w:rFonts w:ascii="Times New Roman" w:eastAsia="Gulim" w:hAnsi="Times New Roman" w:cs="Times New Roman"/>
          <w:bCs/>
          <w:sz w:val="24"/>
          <w:szCs w:val="24"/>
          <w:lang w:val="en-GB"/>
        </w:rPr>
        <w:t xml:space="preserve"> information about their functional hearing, to guide the hearing aid fitting and to use within the</w:t>
      </w:r>
      <w:r w:rsidR="007F4507" w:rsidRPr="00C07439">
        <w:rPr>
          <w:rFonts w:ascii="Times New Roman" w:eastAsia="Gulim" w:hAnsi="Times New Roman" w:cs="Times New Roman"/>
          <w:bCs/>
          <w:sz w:val="24"/>
          <w:szCs w:val="24"/>
          <w:lang w:val="en-GB"/>
        </w:rPr>
        <w:t xml:space="preserve"> </w:t>
      </w:r>
      <w:r w:rsidRPr="00C07439">
        <w:rPr>
          <w:rFonts w:ascii="Times New Roman" w:eastAsia="Gulim" w:hAnsi="Times New Roman" w:cs="Times New Roman"/>
          <w:bCs/>
          <w:sz w:val="24"/>
          <w:szCs w:val="24"/>
          <w:lang w:val="en-GB"/>
        </w:rPr>
        <w:t xml:space="preserve">diagnostic test battery. </w:t>
      </w:r>
      <w:r w:rsidR="00606C03" w:rsidRPr="00C07439">
        <w:rPr>
          <w:rFonts w:ascii="Times New Roman" w:eastAsia="Gulim" w:hAnsi="Times New Roman" w:cs="Times New Roman"/>
          <w:bCs/>
          <w:sz w:val="24"/>
          <w:szCs w:val="24"/>
          <w:lang w:val="en-GB"/>
        </w:rPr>
        <w:t xml:space="preserve">The present research demonstrates that the global provision of speech testing is variable, with the UK demonstrating relatively infrequent use of speech testing during the clinical assessment and hearing aid fittings in adult patients by public sector HHPs. Private sector audiology practices in the UK, however, were more comparable to </w:t>
      </w:r>
      <w:r w:rsidR="00E03246" w:rsidRPr="00C07439">
        <w:rPr>
          <w:rFonts w:ascii="Times New Roman" w:eastAsia="Gulim" w:hAnsi="Times New Roman" w:cs="Times New Roman"/>
          <w:bCs/>
          <w:sz w:val="24"/>
          <w:szCs w:val="24"/>
          <w:lang w:val="en-GB"/>
        </w:rPr>
        <w:t>uptake</w:t>
      </w:r>
      <w:r w:rsidR="00606C03" w:rsidRPr="00C07439">
        <w:rPr>
          <w:rFonts w:ascii="Times New Roman" w:eastAsia="Gulim" w:hAnsi="Times New Roman" w:cs="Times New Roman"/>
          <w:bCs/>
          <w:sz w:val="24"/>
          <w:szCs w:val="24"/>
          <w:lang w:val="en-GB"/>
        </w:rPr>
        <w:t xml:space="preserve"> reported for the USA and Canada. A lack of </w:t>
      </w:r>
      <w:r w:rsidR="00496690" w:rsidRPr="00C07439">
        <w:rPr>
          <w:rFonts w:ascii="Times New Roman" w:eastAsia="Gulim" w:hAnsi="Times New Roman" w:cs="Times New Roman"/>
          <w:bCs/>
          <w:sz w:val="24"/>
          <w:szCs w:val="24"/>
          <w:lang w:val="en-GB"/>
        </w:rPr>
        <w:t xml:space="preserve">clinical time, </w:t>
      </w:r>
      <w:r w:rsidR="00606C03" w:rsidRPr="00C07439">
        <w:rPr>
          <w:rFonts w:ascii="Times New Roman" w:eastAsia="Gulim" w:hAnsi="Times New Roman" w:cs="Times New Roman"/>
          <w:bCs/>
          <w:sz w:val="24"/>
          <w:szCs w:val="24"/>
          <w:lang w:val="en-GB"/>
        </w:rPr>
        <w:t>training</w:t>
      </w:r>
      <w:r w:rsidR="00496690" w:rsidRPr="00C07439">
        <w:rPr>
          <w:rFonts w:ascii="Times New Roman" w:eastAsia="Gulim" w:hAnsi="Times New Roman" w:cs="Times New Roman"/>
          <w:bCs/>
          <w:sz w:val="24"/>
          <w:szCs w:val="24"/>
          <w:lang w:val="en-GB"/>
        </w:rPr>
        <w:t xml:space="preserve"> and</w:t>
      </w:r>
      <w:r w:rsidR="00606C03" w:rsidRPr="00C07439">
        <w:rPr>
          <w:rFonts w:ascii="Times New Roman" w:eastAsia="Gulim" w:hAnsi="Times New Roman" w:cs="Times New Roman"/>
          <w:bCs/>
          <w:sz w:val="24"/>
          <w:szCs w:val="24"/>
          <w:lang w:val="en-GB"/>
        </w:rPr>
        <w:t xml:space="preserve"> equipment</w:t>
      </w:r>
      <w:r w:rsidR="00496690" w:rsidRPr="00C07439">
        <w:rPr>
          <w:rFonts w:ascii="Times New Roman" w:eastAsia="Gulim" w:hAnsi="Times New Roman" w:cs="Times New Roman"/>
          <w:bCs/>
          <w:sz w:val="24"/>
          <w:szCs w:val="24"/>
          <w:lang w:val="en-GB"/>
        </w:rPr>
        <w:t xml:space="preserve"> </w:t>
      </w:r>
      <w:r w:rsidR="00606C03" w:rsidRPr="00C07439">
        <w:rPr>
          <w:rFonts w:ascii="Times New Roman" w:eastAsia="Gulim" w:hAnsi="Times New Roman" w:cs="Times New Roman"/>
          <w:bCs/>
          <w:sz w:val="24"/>
          <w:szCs w:val="24"/>
          <w:lang w:val="en-GB"/>
        </w:rPr>
        <w:t>were identified as primary reasons affecting provision variability in the UK and likely</w:t>
      </w:r>
      <w:r w:rsidR="00496690" w:rsidRPr="00C07439">
        <w:rPr>
          <w:rFonts w:ascii="Times New Roman" w:eastAsia="Gulim" w:hAnsi="Times New Roman" w:cs="Times New Roman"/>
          <w:bCs/>
          <w:sz w:val="24"/>
          <w:szCs w:val="24"/>
          <w:lang w:val="en-GB"/>
        </w:rPr>
        <w:t xml:space="preserve"> to </w:t>
      </w:r>
      <w:r w:rsidR="00606C03" w:rsidRPr="00C07439">
        <w:rPr>
          <w:rFonts w:ascii="Times New Roman" w:eastAsia="Gulim" w:hAnsi="Times New Roman" w:cs="Times New Roman"/>
          <w:bCs/>
          <w:sz w:val="24"/>
          <w:szCs w:val="24"/>
          <w:lang w:val="en-GB"/>
        </w:rPr>
        <w:t>also account for global heterogeneity in service provision.</w:t>
      </w:r>
      <w:r w:rsidR="00606C03" w:rsidRPr="00C07439">
        <w:rPr>
          <w:rFonts w:ascii="Times New Roman" w:hAnsi="Times New Roman" w:cs="Times New Roman"/>
          <w:sz w:val="24"/>
          <w:szCs w:val="24"/>
          <w:lang w:val="en-GB"/>
        </w:rPr>
        <w:t xml:space="preserve"> Given the evolution of new audiological assessment techniques, it is important to gather data of current clinical practice trends. Clinical practice guidance </w:t>
      </w:r>
      <w:r w:rsidR="002B43A6" w:rsidRPr="00C07439">
        <w:rPr>
          <w:rFonts w:ascii="Times New Roman" w:hAnsi="Times New Roman" w:cs="Times New Roman"/>
          <w:sz w:val="24"/>
          <w:szCs w:val="24"/>
          <w:lang w:val="en-GB"/>
        </w:rPr>
        <w:t>c</w:t>
      </w:r>
      <w:r w:rsidR="00606C03" w:rsidRPr="00C07439">
        <w:rPr>
          <w:rFonts w:ascii="Times New Roman" w:hAnsi="Times New Roman" w:cs="Times New Roman"/>
          <w:sz w:val="24"/>
          <w:szCs w:val="24"/>
          <w:lang w:val="en-GB"/>
        </w:rPr>
        <w:t xml:space="preserve">ould be developed to enhance consistency of speech testing methods and recommend relevant training and resources for HHPs around the world.  The inclusion of speech testing within the formal scope of practice for audiologists and within </w:t>
      </w:r>
      <w:r w:rsidR="0032277C" w:rsidRPr="00C07439">
        <w:rPr>
          <w:rFonts w:ascii="Times New Roman" w:hAnsi="Times New Roman" w:cs="Times New Roman"/>
          <w:sz w:val="24"/>
          <w:szCs w:val="24"/>
          <w:lang w:val="en-GB"/>
        </w:rPr>
        <w:t xml:space="preserve">clinical practice guidance </w:t>
      </w:r>
      <w:r w:rsidR="00606C03" w:rsidRPr="00C07439">
        <w:rPr>
          <w:rFonts w:ascii="Times New Roman" w:hAnsi="Times New Roman" w:cs="Times New Roman"/>
          <w:sz w:val="24"/>
          <w:szCs w:val="24"/>
          <w:lang w:val="en-GB"/>
        </w:rPr>
        <w:t xml:space="preserve">could facilitate the allocation of necessary resources for public sector HHPs in the UK and beyond. </w:t>
      </w:r>
    </w:p>
    <w:p w14:paraId="33FC9B5C" w14:textId="77777777" w:rsidR="00EF19F2" w:rsidRPr="00C07439" w:rsidRDefault="00EF19F2" w:rsidP="005C1666">
      <w:pPr>
        <w:spacing w:after="0" w:line="480" w:lineRule="auto"/>
        <w:jc w:val="both"/>
        <w:rPr>
          <w:rFonts w:ascii="Times New Roman" w:eastAsia="Gulim" w:hAnsi="Times New Roman" w:cs="Times New Roman"/>
          <w:bCs/>
          <w:sz w:val="24"/>
          <w:szCs w:val="24"/>
          <w:lang w:val="en-GB"/>
        </w:rPr>
      </w:pPr>
    </w:p>
    <w:p w14:paraId="68F2F0AD" w14:textId="2EB424B0" w:rsidR="00E71B61" w:rsidRPr="00C07439" w:rsidRDefault="00272A04" w:rsidP="00C07439">
      <w:pPr>
        <w:pStyle w:val="Heading1"/>
      </w:pPr>
      <w:r w:rsidRPr="00C07439">
        <w:lastRenderedPageBreak/>
        <w:t>A</w:t>
      </w:r>
      <w:r w:rsidR="00035E09" w:rsidRPr="00C07439">
        <w:t>cknowledgements</w:t>
      </w:r>
    </w:p>
    <w:p w14:paraId="6BA80842" w14:textId="285EECF8" w:rsidR="00C5384D" w:rsidRPr="00C07439" w:rsidRDefault="00C5384D" w:rsidP="00957E4B">
      <w:pPr>
        <w:pStyle w:val="CommentText"/>
        <w:spacing w:line="480" w:lineRule="auto"/>
        <w:rPr>
          <w:rFonts w:ascii="Times New Roman" w:hAnsi="Times New Roman" w:cs="Times New Roman"/>
          <w:sz w:val="22"/>
          <w:szCs w:val="22"/>
        </w:rPr>
      </w:pPr>
      <w:r w:rsidRPr="00C07439">
        <w:rPr>
          <w:rFonts w:ascii="Times New Roman" w:hAnsi="Times New Roman" w:cs="Times New Roman"/>
          <w:sz w:val="22"/>
          <w:szCs w:val="22"/>
        </w:rPr>
        <w:t xml:space="preserve">We would like to thank the British Society of Audiology, British Academy of </w:t>
      </w:r>
      <w:r w:rsidR="008053B2" w:rsidRPr="00C07439">
        <w:rPr>
          <w:rFonts w:ascii="Times New Roman" w:hAnsi="Times New Roman" w:cs="Times New Roman"/>
          <w:sz w:val="22"/>
          <w:szCs w:val="22"/>
        </w:rPr>
        <w:t>Audiology,</w:t>
      </w:r>
      <w:r w:rsidRPr="00C07439">
        <w:rPr>
          <w:rFonts w:ascii="Times New Roman" w:hAnsi="Times New Roman" w:cs="Times New Roman"/>
          <w:sz w:val="22"/>
          <w:szCs w:val="22"/>
        </w:rPr>
        <w:t xml:space="preserve"> and the </w:t>
      </w:r>
      <w:r w:rsidRPr="00C07439">
        <w:rPr>
          <w:rFonts w:ascii="Times New Roman" w:hAnsi="Times New Roman" w:cs="Times New Roman"/>
          <w:bCs/>
          <w:sz w:val="22"/>
          <w:szCs w:val="22"/>
        </w:rPr>
        <w:t>British Society of Hearing Aid Audiologists</w:t>
      </w:r>
      <w:r w:rsidRPr="00C07439">
        <w:rPr>
          <w:rFonts w:ascii="Times New Roman" w:hAnsi="Times New Roman" w:cs="Times New Roman"/>
          <w:sz w:val="22"/>
          <w:szCs w:val="22"/>
        </w:rPr>
        <w:t xml:space="preserve"> for distributing this survey. Our thanks are extended to the respondents who completed the survey.</w:t>
      </w:r>
    </w:p>
    <w:p w14:paraId="1A4F2A45" w14:textId="1475C8F6" w:rsidR="00E71B61" w:rsidRPr="00C07439" w:rsidRDefault="00C5384D" w:rsidP="00C07439">
      <w:pPr>
        <w:pStyle w:val="Heading1"/>
      </w:pPr>
      <w:r w:rsidRPr="00C07439">
        <w:t>Funding</w:t>
      </w:r>
    </w:p>
    <w:p w14:paraId="1C2EF226" w14:textId="76E8FA8C" w:rsidR="00E30F71" w:rsidRPr="00C07439" w:rsidRDefault="006A546B" w:rsidP="00957E4B">
      <w:pPr>
        <w:tabs>
          <w:tab w:val="left" w:pos="6624"/>
        </w:tabs>
        <w:spacing w:after="0" w:line="480" w:lineRule="auto"/>
        <w:jc w:val="both"/>
        <w:rPr>
          <w:rFonts w:ascii="Times New Roman" w:hAnsi="Times New Roman" w:cs="Times New Roman"/>
        </w:rPr>
      </w:pPr>
      <w:r w:rsidRPr="00C07439">
        <w:rPr>
          <w:rFonts w:ascii="Times New Roman" w:hAnsi="Times New Roman" w:cs="Times New Roman"/>
        </w:rPr>
        <w:t xml:space="preserve">This work is supported by the </w:t>
      </w:r>
      <w:r w:rsidR="00B012F5" w:rsidRPr="00C07439">
        <w:rPr>
          <w:rFonts w:ascii="Times New Roman" w:hAnsi="Times New Roman" w:cs="Times New Roman"/>
        </w:rPr>
        <w:t>N</w:t>
      </w:r>
      <w:r w:rsidR="00ED3683" w:rsidRPr="00C07439">
        <w:rPr>
          <w:rFonts w:ascii="Times New Roman" w:hAnsi="Times New Roman" w:cs="Times New Roman"/>
        </w:rPr>
        <w:t xml:space="preserve">ational Institute for Health Research (NIHR) </w:t>
      </w:r>
      <w:r w:rsidR="00493AEB" w:rsidRPr="00C07439">
        <w:rPr>
          <w:rFonts w:ascii="Times New Roman" w:hAnsi="Times New Roman" w:cs="Times New Roman"/>
        </w:rPr>
        <w:t xml:space="preserve">and </w:t>
      </w:r>
      <w:r w:rsidR="00ED3683" w:rsidRPr="00C07439">
        <w:rPr>
          <w:rFonts w:ascii="Times New Roman" w:hAnsi="Times New Roman" w:cs="Times New Roman"/>
        </w:rPr>
        <w:t>University College London Hospitals Biomedical</w:t>
      </w:r>
      <w:r w:rsidR="00493AEB" w:rsidRPr="00C07439">
        <w:rPr>
          <w:rFonts w:ascii="Times New Roman" w:hAnsi="Times New Roman" w:cs="Times New Roman"/>
        </w:rPr>
        <w:t xml:space="preserve"> Research Centre (UCLH BRC) Deafness and Hearing Problems theme (B.P PhD studentship). </w:t>
      </w:r>
      <w:r w:rsidR="0074501C" w:rsidRPr="00C07439">
        <w:rPr>
          <w:rFonts w:ascii="Times New Roman" w:hAnsi="Times New Roman" w:cs="Times New Roman"/>
          <w:lang w:val="en-GB"/>
        </w:rPr>
        <w:t>D.</w:t>
      </w:r>
      <w:r w:rsidR="00314A00" w:rsidRPr="00C07439">
        <w:rPr>
          <w:rFonts w:ascii="Times New Roman" w:hAnsi="Times New Roman" w:cs="Times New Roman"/>
          <w:lang w:val="en-GB"/>
        </w:rPr>
        <w:t>A.</w:t>
      </w:r>
      <w:r w:rsidR="0074501C" w:rsidRPr="00C07439">
        <w:rPr>
          <w:rFonts w:ascii="Times New Roman" w:hAnsi="Times New Roman" w:cs="Times New Roman"/>
          <w:lang w:val="en-GB"/>
        </w:rPr>
        <w:t>V</w:t>
      </w:r>
      <w:r w:rsidR="007D0D91" w:rsidRPr="00C07439">
        <w:rPr>
          <w:rFonts w:ascii="Times New Roman" w:hAnsi="Times New Roman" w:cs="Times New Roman"/>
          <w:lang w:val="en-GB"/>
        </w:rPr>
        <w:t xml:space="preserve"> was</w:t>
      </w:r>
      <w:r w:rsidR="00452FBE" w:rsidRPr="00C07439">
        <w:rPr>
          <w:rFonts w:ascii="Times New Roman" w:hAnsi="Times New Roman" w:cs="Times New Roman"/>
          <w:lang w:val="en-GB"/>
        </w:rPr>
        <w:t xml:space="preserve"> funded by </w:t>
      </w:r>
      <w:r w:rsidR="008053B2" w:rsidRPr="00C07439">
        <w:rPr>
          <w:rFonts w:ascii="Times New Roman" w:hAnsi="Times New Roman" w:cs="Times New Roman"/>
          <w:lang w:val="en-GB"/>
        </w:rPr>
        <w:t>a</w:t>
      </w:r>
      <w:r w:rsidR="00C92F57" w:rsidRPr="00C07439">
        <w:rPr>
          <w:rFonts w:ascii="Times New Roman" w:hAnsi="Times New Roman" w:cs="Times New Roman"/>
          <w:lang w:val="en-GB"/>
        </w:rPr>
        <w:t xml:space="preserve"> Medical Research Council (</w:t>
      </w:r>
      <w:r w:rsidR="00452FBE" w:rsidRPr="00C07439">
        <w:rPr>
          <w:rFonts w:ascii="Times New Roman" w:hAnsi="Times New Roman" w:cs="Times New Roman"/>
          <w:lang w:val="en-GB"/>
        </w:rPr>
        <w:t>MRC</w:t>
      </w:r>
      <w:r w:rsidR="00C92F57" w:rsidRPr="00C07439">
        <w:rPr>
          <w:rFonts w:ascii="Times New Roman" w:hAnsi="Times New Roman" w:cs="Times New Roman"/>
          <w:lang w:val="en-GB"/>
        </w:rPr>
        <w:t>)</w:t>
      </w:r>
      <w:r w:rsidR="00452FBE" w:rsidRPr="00C07439">
        <w:rPr>
          <w:rFonts w:ascii="Times New Roman" w:hAnsi="Times New Roman" w:cs="Times New Roman"/>
          <w:lang w:val="en-GB"/>
        </w:rPr>
        <w:t xml:space="preserve"> Senior Fellowship in Hearing (MR/S002537/1)</w:t>
      </w:r>
      <w:r w:rsidR="00C92F57" w:rsidRPr="00C07439">
        <w:rPr>
          <w:rFonts w:ascii="Times New Roman" w:hAnsi="Times New Roman" w:cs="Times New Roman"/>
          <w:lang w:val="en-GB"/>
        </w:rPr>
        <w:t xml:space="preserve">. D.A.V and B.P were funded by a </w:t>
      </w:r>
      <w:r w:rsidR="00D95222" w:rsidRPr="00C07439">
        <w:rPr>
          <w:rFonts w:ascii="Times New Roman" w:hAnsi="Times New Roman" w:cs="Times New Roman"/>
          <w:lang w:val="en-GB"/>
        </w:rPr>
        <w:t xml:space="preserve">NIHR programme grant for applied research </w:t>
      </w:r>
      <w:r w:rsidR="00314A00" w:rsidRPr="00C07439">
        <w:rPr>
          <w:rFonts w:ascii="Times New Roman" w:hAnsi="Times New Roman" w:cs="Times New Roman"/>
          <w:lang w:val="en-GB"/>
        </w:rPr>
        <w:t>(201608)</w:t>
      </w:r>
      <w:r w:rsidR="00452FBE" w:rsidRPr="00C07439">
        <w:rPr>
          <w:rFonts w:ascii="Times New Roman" w:hAnsi="Times New Roman" w:cs="Times New Roman"/>
          <w:lang w:val="en-GB"/>
        </w:rPr>
        <w:t>.</w:t>
      </w:r>
      <w:r w:rsidR="00314A00" w:rsidRPr="00C07439">
        <w:rPr>
          <w:rFonts w:ascii="Times New Roman" w:hAnsi="Times New Roman" w:cs="Times New Roman"/>
          <w:lang w:val="en-GB"/>
        </w:rPr>
        <w:t xml:space="preserve"> </w:t>
      </w:r>
      <w:r w:rsidR="008653FD" w:rsidRPr="00C07439">
        <w:rPr>
          <w:rFonts w:ascii="Times New Roman" w:hAnsi="Times New Roman" w:cs="Times New Roman"/>
        </w:rPr>
        <w:t>This research was funded, in whole or in part, by Wellcome Trust/Royal Society Sir Henry Dale Fellowship, (to JKB; Grant 098418/Z/12/Z).</w:t>
      </w:r>
    </w:p>
    <w:p w14:paraId="518FD315" w14:textId="77777777" w:rsidR="00843BC0" w:rsidRPr="00C07439" w:rsidRDefault="00843BC0" w:rsidP="00957E4B">
      <w:pPr>
        <w:tabs>
          <w:tab w:val="left" w:pos="6624"/>
        </w:tabs>
        <w:spacing w:after="0" w:line="480" w:lineRule="auto"/>
        <w:jc w:val="both"/>
        <w:rPr>
          <w:rFonts w:ascii="Times New Roman" w:hAnsi="Times New Roman" w:cs="Times New Roman"/>
        </w:rPr>
      </w:pPr>
    </w:p>
    <w:p w14:paraId="06DDB89D" w14:textId="77777777" w:rsidR="00843BC0" w:rsidRPr="00C07439" w:rsidRDefault="00843BC0" w:rsidP="00E5237B">
      <w:pPr>
        <w:tabs>
          <w:tab w:val="left" w:pos="6624"/>
        </w:tabs>
        <w:spacing w:after="0"/>
        <w:jc w:val="both"/>
        <w:rPr>
          <w:rFonts w:ascii="Times New Roman" w:hAnsi="Times New Roman" w:cs="Times New Roman"/>
        </w:rPr>
      </w:pPr>
    </w:p>
    <w:p w14:paraId="60D32120" w14:textId="77777777" w:rsidR="00843BC0" w:rsidRPr="00C07439" w:rsidRDefault="00843BC0" w:rsidP="00E5237B">
      <w:pPr>
        <w:tabs>
          <w:tab w:val="left" w:pos="6624"/>
        </w:tabs>
        <w:spacing w:after="0"/>
        <w:jc w:val="both"/>
        <w:rPr>
          <w:rFonts w:ascii="Times New Roman" w:hAnsi="Times New Roman" w:cs="Times New Roman"/>
        </w:rPr>
      </w:pPr>
    </w:p>
    <w:p w14:paraId="334E9B18" w14:textId="77777777" w:rsidR="00843BC0" w:rsidRPr="00C07439" w:rsidRDefault="00843BC0" w:rsidP="00E5237B">
      <w:pPr>
        <w:tabs>
          <w:tab w:val="left" w:pos="6624"/>
        </w:tabs>
        <w:spacing w:after="0"/>
        <w:jc w:val="both"/>
        <w:rPr>
          <w:rFonts w:ascii="Times New Roman" w:hAnsi="Times New Roman" w:cs="Times New Roman"/>
        </w:rPr>
      </w:pPr>
    </w:p>
    <w:p w14:paraId="336A81CC" w14:textId="77777777" w:rsidR="00843BC0" w:rsidRPr="00C07439" w:rsidRDefault="00843BC0" w:rsidP="00E5237B">
      <w:pPr>
        <w:tabs>
          <w:tab w:val="left" w:pos="6624"/>
        </w:tabs>
        <w:spacing w:after="0"/>
        <w:jc w:val="both"/>
        <w:rPr>
          <w:rFonts w:ascii="Times New Roman" w:hAnsi="Times New Roman" w:cs="Times New Roman"/>
        </w:rPr>
      </w:pPr>
    </w:p>
    <w:p w14:paraId="1084BC2F" w14:textId="77777777" w:rsidR="00843BC0" w:rsidRPr="00C07439" w:rsidRDefault="00843BC0" w:rsidP="00E5237B">
      <w:pPr>
        <w:tabs>
          <w:tab w:val="left" w:pos="6624"/>
        </w:tabs>
        <w:spacing w:after="0"/>
        <w:jc w:val="both"/>
        <w:rPr>
          <w:rFonts w:ascii="Times New Roman" w:hAnsi="Times New Roman" w:cs="Times New Roman"/>
        </w:rPr>
      </w:pPr>
    </w:p>
    <w:p w14:paraId="5251F303" w14:textId="77777777" w:rsidR="00843BC0" w:rsidRPr="00C07439" w:rsidRDefault="00843BC0" w:rsidP="00E5237B">
      <w:pPr>
        <w:tabs>
          <w:tab w:val="left" w:pos="6624"/>
        </w:tabs>
        <w:spacing w:after="0"/>
        <w:jc w:val="both"/>
        <w:rPr>
          <w:rFonts w:ascii="Times New Roman" w:hAnsi="Times New Roman" w:cs="Times New Roman"/>
        </w:rPr>
      </w:pPr>
    </w:p>
    <w:p w14:paraId="642E9DB5" w14:textId="77777777" w:rsidR="00843BC0" w:rsidRPr="00C07439" w:rsidRDefault="00843BC0" w:rsidP="00E5237B">
      <w:pPr>
        <w:tabs>
          <w:tab w:val="left" w:pos="6624"/>
        </w:tabs>
        <w:spacing w:after="0"/>
        <w:jc w:val="both"/>
        <w:rPr>
          <w:rFonts w:ascii="Times New Roman" w:hAnsi="Times New Roman" w:cs="Times New Roman"/>
        </w:rPr>
      </w:pPr>
    </w:p>
    <w:p w14:paraId="7E40FDCA" w14:textId="77777777" w:rsidR="00843BC0" w:rsidRPr="00C07439" w:rsidRDefault="00843BC0" w:rsidP="00E5237B">
      <w:pPr>
        <w:tabs>
          <w:tab w:val="left" w:pos="6624"/>
        </w:tabs>
        <w:spacing w:after="0"/>
        <w:jc w:val="both"/>
        <w:rPr>
          <w:rFonts w:ascii="Times New Roman" w:hAnsi="Times New Roman" w:cs="Times New Roman"/>
        </w:rPr>
      </w:pPr>
    </w:p>
    <w:p w14:paraId="7A6297FB" w14:textId="77777777" w:rsidR="00843BC0" w:rsidRPr="00C07439" w:rsidRDefault="00843BC0" w:rsidP="00E5237B">
      <w:pPr>
        <w:tabs>
          <w:tab w:val="left" w:pos="6624"/>
        </w:tabs>
        <w:spacing w:after="0"/>
        <w:jc w:val="both"/>
        <w:rPr>
          <w:rFonts w:ascii="Times New Roman" w:hAnsi="Times New Roman" w:cs="Times New Roman"/>
        </w:rPr>
      </w:pPr>
    </w:p>
    <w:p w14:paraId="07321C6D" w14:textId="77777777" w:rsidR="00843BC0" w:rsidRPr="00C07439" w:rsidRDefault="00843BC0" w:rsidP="00E5237B">
      <w:pPr>
        <w:tabs>
          <w:tab w:val="left" w:pos="6624"/>
        </w:tabs>
        <w:spacing w:after="0"/>
        <w:jc w:val="both"/>
        <w:rPr>
          <w:rFonts w:ascii="Times New Roman" w:hAnsi="Times New Roman" w:cs="Times New Roman"/>
        </w:rPr>
      </w:pPr>
    </w:p>
    <w:p w14:paraId="6E8C4654" w14:textId="77777777" w:rsidR="00843BC0" w:rsidRPr="00C07439" w:rsidRDefault="00843BC0" w:rsidP="00E5237B">
      <w:pPr>
        <w:tabs>
          <w:tab w:val="left" w:pos="6624"/>
        </w:tabs>
        <w:spacing w:after="0"/>
        <w:jc w:val="both"/>
        <w:rPr>
          <w:rFonts w:ascii="Times New Roman" w:hAnsi="Times New Roman" w:cs="Times New Roman"/>
        </w:rPr>
      </w:pPr>
    </w:p>
    <w:p w14:paraId="0AAAD295" w14:textId="77777777" w:rsidR="00843BC0" w:rsidRPr="00C07439" w:rsidRDefault="00843BC0" w:rsidP="00E5237B">
      <w:pPr>
        <w:tabs>
          <w:tab w:val="left" w:pos="6624"/>
        </w:tabs>
        <w:spacing w:after="0"/>
        <w:jc w:val="both"/>
        <w:rPr>
          <w:rFonts w:ascii="Times New Roman" w:hAnsi="Times New Roman" w:cs="Times New Roman"/>
        </w:rPr>
      </w:pPr>
    </w:p>
    <w:p w14:paraId="54E0DF99" w14:textId="77777777" w:rsidR="00843BC0" w:rsidRPr="00C07439" w:rsidRDefault="00843BC0" w:rsidP="00E5237B">
      <w:pPr>
        <w:tabs>
          <w:tab w:val="left" w:pos="6624"/>
        </w:tabs>
        <w:spacing w:after="0"/>
        <w:jc w:val="both"/>
        <w:rPr>
          <w:rFonts w:ascii="Times New Roman" w:hAnsi="Times New Roman" w:cs="Times New Roman"/>
        </w:rPr>
      </w:pPr>
    </w:p>
    <w:p w14:paraId="7D672511" w14:textId="77777777" w:rsidR="00843BC0" w:rsidRPr="00C07439" w:rsidRDefault="00843BC0" w:rsidP="00E5237B">
      <w:pPr>
        <w:tabs>
          <w:tab w:val="left" w:pos="6624"/>
        </w:tabs>
        <w:spacing w:after="0"/>
        <w:jc w:val="both"/>
        <w:rPr>
          <w:rFonts w:ascii="Times New Roman" w:hAnsi="Times New Roman" w:cs="Times New Roman"/>
        </w:rPr>
      </w:pPr>
    </w:p>
    <w:p w14:paraId="4BB17199" w14:textId="77777777" w:rsidR="00843BC0" w:rsidRPr="00C07439" w:rsidRDefault="00843BC0" w:rsidP="00E5237B">
      <w:pPr>
        <w:tabs>
          <w:tab w:val="left" w:pos="6624"/>
        </w:tabs>
        <w:spacing w:after="0"/>
        <w:jc w:val="both"/>
        <w:rPr>
          <w:rFonts w:ascii="Times New Roman" w:hAnsi="Times New Roman" w:cs="Times New Roman"/>
        </w:rPr>
      </w:pPr>
    </w:p>
    <w:p w14:paraId="0CE163A2" w14:textId="77777777" w:rsidR="00843BC0" w:rsidRPr="00C07439" w:rsidRDefault="00843BC0" w:rsidP="00E5237B">
      <w:pPr>
        <w:tabs>
          <w:tab w:val="left" w:pos="6624"/>
        </w:tabs>
        <w:spacing w:after="0"/>
        <w:jc w:val="both"/>
        <w:rPr>
          <w:rFonts w:ascii="Times New Roman" w:hAnsi="Times New Roman" w:cs="Times New Roman"/>
        </w:rPr>
      </w:pPr>
    </w:p>
    <w:p w14:paraId="4259B37A" w14:textId="77777777" w:rsidR="00843BC0" w:rsidRPr="00C07439" w:rsidRDefault="00843BC0" w:rsidP="00E5237B">
      <w:pPr>
        <w:tabs>
          <w:tab w:val="left" w:pos="6624"/>
        </w:tabs>
        <w:spacing w:after="0"/>
        <w:jc w:val="both"/>
        <w:rPr>
          <w:rFonts w:ascii="Times New Roman" w:hAnsi="Times New Roman" w:cs="Times New Roman"/>
        </w:rPr>
      </w:pPr>
    </w:p>
    <w:p w14:paraId="68DDA95A" w14:textId="77777777" w:rsidR="00843BC0" w:rsidRPr="00C07439" w:rsidRDefault="00843BC0" w:rsidP="00E5237B">
      <w:pPr>
        <w:tabs>
          <w:tab w:val="left" w:pos="6624"/>
        </w:tabs>
        <w:spacing w:after="0"/>
        <w:jc w:val="both"/>
        <w:rPr>
          <w:rFonts w:ascii="Times New Roman" w:hAnsi="Times New Roman" w:cs="Times New Roman"/>
        </w:rPr>
      </w:pPr>
    </w:p>
    <w:p w14:paraId="5BADE259" w14:textId="77777777" w:rsidR="00843BC0" w:rsidRPr="00C07439" w:rsidRDefault="00843BC0" w:rsidP="00E5237B">
      <w:pPr>
        <w:tabs>
          <w:tab w:val="left" w:pos="6624"/>
        </w:tabs>
        <w:spacing w:after="0"/>
        <w:jc w:val="both"/>
        <w:rPr>
          <w:rFonts w:ascii="Times New Roman" w:hAnsi="Times New Roman" w:cs="Times New Roman"/>
        </w:rPr>
      </w:pPr>
    </w:p>
    <w:p w14:paraId="31A465EB" w14:textId="77777777" w:rsidR="00843BC0" w:rsidRPr="00C07439" w:rsidRDefault="00843BC0" w:rsidP="00E5237B">
      <w:pPr>
        <w:tabs>
          <w:tab w:val="left" w:pos="6624"/>
        </w:tabs>
        <w:spacing w:after="0"/>
        <w:jc w:val="both"/>
        <w:rPr>
          <w:rFonts w:ascii="Times New Roman" w:hAnsi="Times New Roman" w:cs="Times New Roman"/>
        </w:rPr>
      </w:pPr>
    </w:p>
    <w:p w14:paraId="026BB047" w14:textId="77777777" w:rsidR="00843BC0" w:rsidRPr="00C07439" w:rsidRDefault="00843BC0" w:rsidP="00E5237B">
      <w:pPr>
        <w:tabs>
          <w:tab w:val="left" w:pos="6624"/>
        </w:tabs>
        <w:spacing w:after="0"/>
        <w:jc w:val="both"/>
        <w:rPr>
          <w:rFonts w:ascii="Times New Roman" w:hAnsi="Times New Roman" w:cs="Times New Roman"/>
        </w:rPr>
      </w:pPr>
    </w:p>
    <w:p w14:paraId="428A4982" w14:textId="77777777" w:rsidR="00843BC0" w:rsidRPr="00C07439" w:rsidRDefault="00843BC0" w:rsidP="00E5237B">
      <w:pPr>
        <w:tabs>
          <w:tab w:val="left" w:pos="6624"/>
        </w:tabs>
        <w:spacing w:after="0"/>
        <w:jc w:val="both"/>
        <w:rPr>
          <w:rFonts w:ascii="Times New Roman" w:hAnsi="Times New Roman" w:cs="Times New Roman"/>
        </w:rPr>
      </w:pPr>
    </w:p>
    <w:p w14:paraId="0612AF02" w14:textId="77777777" w:rsidR="00843BC0" w:rsidRPr="00C07439" w:rsidRDefault="00843BC0" w:rsidP="00E5237B">
      <w:pPr>
        <w:tabs>
          <w:tab w:val="left" w:pos="6624"/>
        </w:tabs>
        <w:spacing w:after="0"/>
        <w:jc w:val="both"/>
        <w:rPr>
          <w:rFonts w:ascii="Times New Roman" w:hAnsi="Times New Roman" w:cs="Times New Roman"/>
        </w:rPr>
      </w:pPr>
    </w:p>
    <w:p w14:paraId="20AD328C" w14:textId="77777777" w:rsidR="00843BC0" w:rsidRPr="00C07439" w:rsidRDefault="00843BC0" w:rsidP="00E5237B">
      <w:pPr>
        <w:tabs>
          <w:tab w:val="left" w:pos="6624"/>
        </w:tabs>
        <w:spacing w:after="0"/>
        <w:jc w:val="both"/>
        <w:rPr>
          <w:rFonts w:ascii="Times New Roman" w:hAnsi="Times New Roman" w:cs="Times New Roman"/>
        </w:rPr>
      </w:pPr>
    </w:p>
    <w:p w14:paraId="5E1514D2" w14:textId="77777777" w:rsidR="00843BC0" w:rsidRPr="00C07439" w:rsidRDefault="00843BC0" w:rsidP="00E5237B">
      <w:pPr>
        <w:tabs>
          <w:tab w:val="left" w:pos="6624"/>
        </w:tabs>
        <w:spacing w:after="0"/>
        <w:jc w:val="both"/>
        <w:rPr>
          <w:rFonts w:ascii="Times New Roman" w:hAnsi="Times New Roman" w:cs="Times New Roman"/>
        </w:rPr>
      </w:pPr>
    </w:p>
    <w:p w14:paraId="3AA5D262" w14:textId="01A579CE" w:rsidR="00E71B61" w:rsidRPr="00C07439" w:rsidRDefault="00066A3A" w:rsidP="00C3715C">
      <w:pPr>
        <w:tabs>
          <w:tab w:val="left" w:pos="6624"/>
        </w:tabs>
        <w:spacing w:after="0"/>
        <w:jc w:val="both"/>
        <w:rPr>
          <w:rFonts w:ascii="Times New Roman" w:hAnsi="Times New Roman" w:cs="Times New Roman"/>
          <w:lang w:val="en-GB"/>
        </w:rPr>
      </w:pPr>
      <w:r w:rsidRPr="00C07439">
        <w:rPr>
          <w:rFonts w:ascii="Times New Roman" w:hAnsi="Times New Roman" w:cs="Times New Roman"/>
          <w:lang w:val="en-GB"/>
        </w:rPr>
        <w:tab/>
      </w:r>
    </w:p>
    <w:bookmarkEnd w:id="0"/>
    <w:p w14:paraId="30E01A33" w14:textId="5BAFE897" w:rsidR="00B22129" w:rsidRPr="00C07439" w:rsidRDefault="00612E5E" w:rsidP="00C07439">
      <w:pPr>
        <w:pStyle w:val="Heading1"/>
        <w:jc w:val="center"/>
        <w:rPr>
          <w:rFonts w:eastAsia="Gulim"/>
        </w:rPr>
      </w:pPr>
      <w:r w:rsidRPr="00C07439">
        <w:rPr>
          <w:rFonts w:eastAsia="Gulim"/>
        </w:rPr>
        <w:lastRenderedPageBreak/>
        <w:t>References</w:t>
      </w:r>
    </w:p>
    <w:p w14:paraId="733CDAA1" w14:textId="77777777" w:rsidR="0004417D" w:rsidRPr="00C07439" w:rsidRDefault="007E4BFD" w:rsidP="0004417D">
      <w:pPr>
        <w:pStyle w:val="EndNoteBibliography"/>
        <w:spacing w:after="0"/>
        <w:ind w:left="720" w:hanging="720"/>
      </w:pPr>
      <w:r w:rsidRPr="00C07439">
        <w:rPr>
          <w:rFonts w:ascii="Times New Roman" w:eastAsia="Gulim" w:hAnsi="Times New Roman" w:cs="Times New Roman"/>
          <w:bCs/>
          <w:sz w:val="24"/>
          <w:szCs w:val="24"/>
          <w:lang w:val="en-GB"/>
        </w:rPr>
        <w:fldChar w:fldCharType="begin"/>
      </w:r>
      <w:r w:rsidRPr="00C07439">
        <w:rPr>
          <w:rFonts w:ascii="Times New Roman" w:eastAsia="Gulim" w:hAnsi="Times New Roman" w:cs="Times New Roman"/>
          <w:bCs/>
          <w:sz w:val="24"/>
          <w:szCs w:val="24"/>
          <w:lang w:val="en-GB"/>
        </w:rPr>
        <w:instrText xml:space="preserve"> ADDIN EN.REFLIST </w:instrText>
      </w:r>
      <w:r w:rsidRPr="00C07439">
        <w:rPr>
          <w:rFonts w:ascii="Times New Roman" w:eastAsia="Gulim" w:hAnsi="Times New Roman" w:cs="Times New Roman"/>
          <w:bCs/>
          <w:sz w:val="24"/>
          <w:szCs w:val="24"/>
          <w:lang w:val="en-GB"/>
        </w:rPr>
        <w:fldChar w:fldCharType="separate"/>
      </w:r>
      <w:r w:rsidR="0004417D" w:rsidRPr="00C07439">
        <w:t xml:space="preserve">Abrahms, H., &amp; Kihm, J. (2015). An Introduction to MarkeTrak IX: A new baseline for the hearing aid market. </w:t>
      </w:r>
      <w:r w:rsidR="0004417D" w:rsidRPr="00C07439">
        <w:rPr>
          <w:i/>
        </w:rPr>
        <w:t>Hearing Review, 22</w:t>
      </w:r>
      <w:r w:rsidR="0004417D" w:rsidRPr="00C07439">
        <w:t xml:space="preserve">, 16. </w:t>
      </w:r>
    </w:p>
    <w:p w14:paraId="238A5CD1" w14:textId="77777777" w:rsidR="0004417D" w:rsidRPr="00C07439" w:rsidRDefault="0004417D" w:rsidP="0004417D">
      <w:pPr>
        <w:pStyle w:val="EndNoteBibliography"/>
        <w:spacing w:after="0"/>
        <w:ind w:left="720" w:hanging="720"/>
      </w:pPr>
      <w:r w:rsidRPr="00C07439">
        <w:t xml:space="preserve">Akeroyd, M.A., Arlinger, S., Bentler, R.A., Boothroyd, A., Dillier, N., Dreschler, W.A., . . . Kollmeier, B. (2015). International Collegium of Rehabilitative Audiology (ICRA) recommendations for the construction of multilingual speech tests. </w:t>
      </w:r>
      <w:r w:rsidRPr="00C07439">
        <w:rPr>
          <w:i/>
        </w:rPr>
        <w:t>International Journal of Audiology, 54</w:t>
      </w:r>
      <w:r w:rsidRPr="00C07439">
        <w:t>(sup2), 17-22. doi:10.3109/14992027.2015.1030513</w:t>
      </w:r>
    </w:p>
    <w:p w14:paraId="4B87F167" w14:textId="77777777" w:rsidR="0004417D" w:rsidRPr="00C07439" w:rsidRDefault="0004417D" w:rsidP="0004417D">
      <w:pPr>
        <w:pStyle w:val="EndNoteBibliography"/>
        <w:spacing w:after="0"/>
        <w:ind w:left="720" w:hanging="720"/>
      </w:pPr>
      <w:r w:rsidRPr="00C07439">
        <w:t xml:space="preserve">Alanazi, A.A. (2017). Audiology and speech-language pathology practice in Saudi Arabia. </w:t>
      </w:r>
      <w:r w:rsidRPr="00C07439">
        <w:rPr>
          <w:i/>
        </w:rPr>
        <w:t>Int J Health Sci (Qassim), 11</w:t>
      </w:r>
      <w:r w:rsidRPr="00C07439">
        <w:t xml:space="preserve">(5), 43-55. </w:t>
      </w:r>
    </w:p>
    <w:p w14:paraId="73C596D4" w14:textId="74F774D1" w:rsidR="0004417D" w:rsidRPr="00C07439" w:rsidRDefault="0004417D" w:rsidP="0004417D">
      <w:pPr>
        <w:pStyle w:val="EndNoteBibliography"/>
        <w:spacing w:after="0"/>
        <w:ind w:left="720" w:hanging="720"/>
      </w:pPr>
      <w:r w:rsidRPr="00C07439">
        <w:t xml:space="preserve">American Speech-Language-Hearing Association. (2014). Central Auditory Processing Disorder. Retrieved from </w:t>
      </w:r>
      <w:hyperlink r:id="rId9" w:history="1">
        <w:r w:rsidRPr="00C07439">
          <w:rPr>
            <w:rStyle w:val="Hyperlink"/>
            <w:color w:val="auto"/>
          </w:rPr>
          <w:t>www.asha.org/Practice-Portal/Clinical-Topics/Central-Auditory-Processing-Disorder/</w:t>
        </w:r>
      </w:hyperlink>
      <w:r w:rsidRPr="00C07439">
        <w:t>.</w:t>
      </w:r>
    </w:p>
    <w:p w14:paraId="4D3E66B2" w14:textId="3E381084" w:rsidR="0004417D" w:rsidRPr="00C07439" w:rsidRDefault="0004417D" w:rsidP="0004417D">
      <w:pPr>
        <w:pStyle w:val="EndNoteBibliography"/>
        <w:spacing w:after="0"/>
        <w:ind w:left="720" w:hanging="720"/>
      </w:pPr>
      <w:r w:rsidRPr="00C07439">
        <w:t xml:space="preserve">American Speech-Language-Hearing Association. (2019). Audiology survey report: private practice. Retrieved from </w:t>
      </w:r>
      <w:hyperlink r:id="rId10" w:history="1">
        <w:r w:rsidRPr="00C07439">
          <w:rPr>
            <w:rStyle w:val="Hyperlink"/>
            <w:color w:val="auto"/>
          </w:rPr>
          <w:t>https://www.asha.org/siteassets/surveys/</w:t>
        </w:r>
      </w:hyperlink>
    </w:p>
    <w:p w14:paraId="637ADE72" w14:textId="77777777" w:rsidR="0004417D" w:rsidRPr="00C07439" w:rsidRDefault="0004417D" w:rsidP="0004417D">
      <w:pPr>
        <w:pStyle w:val="EndNoteBibliography"/>
        <w:spacing w:after="0"/>
        <w:ind w:left="720" w:hanging="720"/>
      </w:pPr>
      <w:r w:rsidRPr="00C07439">
        <w:t xml:space="preserve">Anderson, M.C., Arehart, K.H., &amp; Souza, P.E. (2018). Survey of Current Practice in the Fitting and Fine-Tuning of Common Signal-Processing Features in Hearing Aids for Adults. </w:t>
      </w:r>
      <w:r w:rsidRPr="00C07439">
        <w:rPr>
          <w:i/>
        </w:rPr>
        <w:t>J Am Acad Audiol, 29</w:t>
      </w:r>
      <w:r w:rsidRPr="00C07439">
        <w:t>(2), 118-124. doi:10.3766/jaaa.16107</w:t>
      </w:r>
    </w:p>
    <w:p w14:paraId="5AA73D5C" w14:textId="77777777" w:rsidR="0004417D" w:rsidRPr="00C07439" w:rsidRDefault="0004417D" w:rsidP="0004417D">
      <w:pPr>
        <w:pStyle w:val="EndNoteBibliography"/>
        <w:spacing w:after="0"/>
        <w:ind w:left="720" w:hanging="720"/>
      </w:pPr>
      <w:r w:rsidRPr="00C07439">
        <w:t xml:space="preserve">Bench, J., Kowal, A., &amp; Bamford, J. (1979). The BKB (Bamford-Kowal-Bench) sentence lists for partially-hearing children. </w:t>
      </w:r>
      <w:r w:rsidRPr="00C07439">
        <w:rPr>
          <w:i/>
        </w:rPr>
        <w:t>Br J Audiol, 13</w:t>
      </w:r>
      <w:r w:rsidRPr="00C07439">
        <w:t>(3), 108-112. doi:10.3109/03005367909078884</w:t>
      </w:r>
    </w:p>
    <w:p w14:paraId="129B3D81" w14:textId="77777777" w:rsidR="0004417D" w:rsidRPr="00C07439" w:rsidRDefault="0004417D" w:rsidP="0004417D">
      <w:pPr>
        <w:pStyle w:val="EndNoteBibliography"/>
        <w:spacing w:after="0"/>
        <w:ind w:left="720" w:hanging="720"/>
      </w:pPr>
      <w:r w:rsidRPr="00C07439">
        <w:t xml:space="preserve">Boothroyd, A. (1968). Statistical theory of the speech discrimination score. </w:t>
      </w:r>
      <w:r w:rsidRPr="00C07439">
        <w:rPr>
          <w:i/>
        </w:rPr>
        <w:t>J Acoust Soc Am, 43</w:t>
      </w:r>
      <w:r w:rsidRPr="00C07439">
        <w:t>(2), 362-367. doi:10.1121/1.1910787</w:t>
      </w:r>
    </w:p>
    <w:p w14:paraId="4D0F7D0A" w14:textId="77777777" w:rsidR="0004417D" w:rsidRPr="00C07439" w:rsidRDefault="0004417D" w:rsidP="0004417D">
      <w:pPr>
        <w:pStyle w:val="EndNoteBibliography"/>
        <w:spacing w:after="0"/>
        <w:ind w:left="720" w:hanging="720"/>
      </w:pPr>
      <w:r w:rsidRPr="00C07439">
        <w:t xml:space="preserve">Boothroyd, A. (2006). Developments of Speech Audiometry In </w:t>
      </w:r>
      <w:r w:rsidRPr="00C07439">
        <w:rPr>
          <w:i/>
        </w:rPr>
        <w:t>Foundations of Pediatric Audiology: Identification and Assessment</w:t>
      </w:r>
      <w:r w:rsidRPr="00C07439">
        <w:t xml:space="preserve"> (pp. 121-126): Plural Publishing </w:t>
      </w:r>
    </w:p>
    <w:p w14:paraId="17341524" w14:textId="16353A9B" w:rsidR="0004417D" w:rsidRPr="00C07439" w:rsidRDefault="0004417D" w:rsidP="0004417D">
      <w:pPr>
        <w:pStyle w:val="EndNoteBibliography"/>
        <w:spacing w:after="0"/>
        <w:ind w:left="720" w:hanging="720"/>
      </w:pPr>
      <w:r w:rsidRPr="00C07439">
        <w:t xml:space="preserve">Boothroyd, A., Hanin, L., &amp; Hnath, T. (1985). </w:t>
      </w:r>
      <w:r w:rsidRPr="00C07439">
        <w:rPr>
          <w:i/>
        </w:rPr>
        <w:t>A sentence test of speech perception: Reliability, set equivalence, and short term learning.</w:t>
      </w:r>
      <w:r w:rsidRPr="00C07439">
        <w:t xml:space="preserve"> Retrieved from City University of New York.: </w:t>
      </w:r>
      <w:hyperlink r:id="rId11" w:history="1">
        <w:r w:rsidRPr="00C07439">
          <w:rPr>
            <w:rStyle w:val="Hyperlink"/>
            <w:color w:val="auto"/>
          </w:rPr>
          <w:t>https://academicworks.cuny.edu/gc_pubs/399/</w:t>
        </w:r>
      </w:hyperlink>
    </w:p>
    <w:p w14:paraId="7651F193" w14:textId="77777777" w:rsidR="0004417D" w:rsidRPr="00C07439" w:rsidRDefault="0004417D" w:rsidP="0004417D">
      <w:pPr>
        <w:pStyle w:val="EndNoteBibliography"/>
        <w:spacing w:after="0"/>
        <w:ind w:left="720" w:hanging="720"/>
      </w:pPr>
      <w:r w:rsidRPr="00C07439">
        <w:t xml:space="preserve">Bosen, A.K., Sevich, V.A., &amp; Cannon, S.A. (2021). Forward Digit Span and Word Familiarity Do Not Correlate With Differences in Speech Recognition in Individuals With Cochlear Implants After Accounting for Auditory Resolution. </w:t>
      </w:r>
      <w:r w:rsidRPr="00C07439">
        <w:rPr>
          <w:i/>
        </w:rPr>
        <w:t>J Speech Lang Hear Res, 64</w:t>
      </w:r>
      <w:r w:rsidRPr="00C07439">
        <w:t>(8), 3330-3342. doi:10.1044/2021_jslhr-20-00574</w:t>
      </w:r>
    </w:p>
    <w:p w14:paraId="5B1CF33B" w14:textId="77777777" w:rsidR="0004417D" w:rsidRPr="00C07439" w:rsidRDefault="0004417D" w:rsidP="0004417D">
      <w:pPr>
        <w:pStyle w:val="EndNoteBibliography"/>
        <w:spacing w:after="0"/>
        <w:ind w:left="720" w:hanging="720"/>
      </w:pPr>
      <w:r w:rsidRPr="00C07439">
        <w:t xml:space="preserve">Bradshaw, P.L., &amp; Bradshaw, G. (2004). </w:t>
      </w:r>
      <w:r w:rsidRPr="00C07439">
        <w:rPr>
          <w:i/>
        </w:rPr>
        <w:t>Health policy for health care professionals</w:t>
      </w:r>
      <w:r w:rsidRPr="00C07439">
        <w:t>: Sage.</w:t>
      </w:r>
    </w:p>
    <w:p w14:paraId="261C7A14" w14:textId="77777777" w:rsidR="0004417D" w:rsidRPr="00C07439" w:rsidRDefault="0004417D" w:rsidP="0004417D">
      <w:pPr>
        <w:pStyle w:val="EndNoteBibliography"/>
        <w:spacing w:after="0"/>
        <w:ind w:left="720" w:hanging="720"/>
      </w:pPr>
      <w:r w:rsidRPr="00C07439">
        <w:t xml:space="preserve">Braun, V., &amp; Clarke, V. (2006). Using thematic analysis in psychology. </w:t>
      </w:r>
      <w:r w:rsidRPr="00C07439">
        <w:rPr>
          <w:i/>
        </w:rPr>
        <w:t>Qualitative Research in Psychology, 3</w:t>
      </w:r>
      <w:r w:rsidRPr="00C07439">
        <w:t>(2), 77-101. doi:10.1191/1478088706qp063oa</w:t>
      </w:r>
    </w:p>
    <w:p w14:paraId="421D607D" w14:textId="77777777" w:rsidR="0004417D" w:rsidRPr="00C07439" w:rsidRDefault="0004417D" w:rsidP="0004417D">
      <w:pPr>
        <w:pStyle w:val="EndNoteBibliography"/>
        <w:spacing w:after="0"/>
        <w:ind w:left="720" w:hanging="720"/>
      </w:pPr>
      <w:r w:rsidRPr="00C07439">
        <w:t xml:space="preserve">British Academy of Audiology. (2014). Scope of Practice Document. </w:t>
      </w:r>
    </w:p>
    <w:p w14:paraId="21F94861" w14:textId="423FBF58" w:rsidR="0004417D" w:rsidRPr="00C07439" w:rsidRDefault="0004417D" w:rsidP="0004417D">
      <w:pPr>
        <w:pStyle w:val="EndNoteBibliography"/>
        <w:spacing w:after="0"/>
        <w:ind w:left="720" w:hanging="720"/>
      </w:pPr>
      <w:r w:rsidRPr="00C07439">
        <w:t xml:space="preserve">British Cochlear Implant Group. (2017). Worldwide Candidacy Criteria. Retrieved from </w:t>
      </w:r>
      <w:hyperlink r:id="rId12" w:history="1">
        <w:r w:rsidRPr="00C07439">
          <w:rPr>
            <w:rStyle w:val="Hyperlink"/>
            <w:color w:val="auto"/>
          </w:rPr>
          <w:t>https://www.bcig.org.uk/wp-content/uploads/2016/04/Worldwide-Candidacy-Summary-Web-Version-1.0.pdf</w:t>
        </w:r>
      </w:hyperlink>
    </w:p>
    <w:p w14:paraId="2BFB6B49" w14:textId="18ED2B22" w:rsidR="0004417D" w:rsidRPr="00C07439" w:rsidRDefault="0004417D" w:rsidP="0004417D">
      <w:pPr>
        <w:pStyle w:val="EndNoteBibliography"/>
        <w:spacing w:after="0"/>
        <w:ind w:left="720" w:hanging="720"/>
      </w:pPr>
      <w:r w:rsidRPr="00C07439">
        <w:t xml:space="preserve">British Society of Audiology (BSA). (2019). </w:t>
      </w:r>
      <w:r w:rsidRPr="00C07439">
        <w:rPr>
          <w:i/>
        </w:rPr>
        <w:t xml:space="preserve">Practice Guidance Assessment of speech understanding in noise in adults with hearing difficulties </w:t>
      </w:r>
      <w:r w:rsidRPr="00C07439">
        <w:t xml:space="preserve">Retrieved from </w:t>
      </w:r>
      <w:hyperlink r:id="rId13" w:history="1">
        <w:r w:rsidRPr="00C07439">
          <w:rPr>
            <w:rStyle w:val="Hyperlink"/>
            <w:color w:val="auto"/>
          </w:rPr>
          <w:t>https://www.thebsa.org.uk/resources/</w:t>
        </w:r>
      </w:hyperlink>
    </w:p>
    <w:p w14:paraId="0F3B4CF9" w14:textId="77777777" w:rsidR="0004417D" w:rsidRPr="00C07439" w:rsidRDefault="0004417D" w:rsidP="0004417D">
      <w:pPr>
        <w:pStyle w:val="EndNoteBibliography"/>
        <w:spacing w:after="0"/>
        <w:ind w:left="720" w:hanging="720"/>
      </w:pPr>
      <w:r w:rsidRPr="00C07439">
        <w:t xml:space="preserve">Burk, M.H., Humes, L.E., Amos, N.E., &amp; Strauser, L.E. (2006). Effect of training on word-recognition performance in noise for young normal-hearing and older hearing-impaired listeners. </w:t>
      </w:r>
      <w:r w:rsidRPr="00C07439">
        <w:rPr>
          <w:i/>
        </w:rPr>
        <w:t>Ear Hear, 27</w:t>
      </w:r>
      <w:r w:rsidRPr="00C07439">
        <w:t>(3), 263-278. doi:10.1097/01.aud.0000215980.21158.a2</w:t>
      </w:r>
    </w:p>
    <w:p w14:paraId="58BAAE08" w14:textId="77777777" w:rsidR="0004417D" w:rsidRPr="00C07439" w:rsidRDefault="0004417D" w:rsidP="0004417D">
      <w:pPr>
        <w:pStyle w:val="EndNoteBibliography"/>
        <w:spacing w:after="0"/>
        <w:ind w:left="720" w:hanging="720"/>
      </w:pPr>
      <w:r w:rsidRPr="00C07439">
        <w:t xml:space="preserve">Cameron, S., &amp; Dillon, H. (2007). Development of the Listening in Spatialized Noise-Sentences Test (LISN-S). </w:t>
      </w:r>
      <w:r w:rsidRPr="00C07439">
        <w:rPr>
          <w:i/>
        </w:rPr>
        <w:t>Ear Hear, 28</w:t>
      </w:r>
      <w:r w:rsidRPr="00C07439">
        <w:t>(2), 196-211. doi:10.1097/AUD.0b013e318031267f</w:t>
      </w:r>
    </w:p>
    <w:p w14:paraId="695C8377" w14:textId="77777777" w:rsidR="0004417D" w:rsidRPr="00C07439" w:rsidRDefault="0004417D" w:rsidP="0004417D">
      <w:pPr>
        <w:pStyle w:val="EndNoteBibliography"/>
        <w:spacing w:after="0"/>
        <w:ind w:left="720" w:hanging="720"/>
      </w:pPr>
      <w:r w:rsidRPr="00C07439">
        <w:t xml:space="preserve">Cameron, S., Dillon, H., &amp; Newall, P. (2006). The listening in Spatialized Noise test: normative data for children. </w:t>
      </w:r>
      <w:r w:rsidRPr="00C07439">
        <w:rPr>
          <w:i/>
        </w:rPr>
        <w:t>Int J Audiol, 45</w:t>
      </w:r>
      <w:r w:rsidRPr="00C07439">
        <w:t>(2), 99-108. doi:10.1080/14992020500377931</w:t>
      </w:r>
    </w:p>
    <w:p w14:paraId="71217815" w14:textId="77777777" w:rsidR="0004417D" w:rsidRPr="00C07439" w:rsidRDefault="0004417D" w:rsidP="0004417D">
      <w:pPr>
        <w:pStyle w:val="EndNoteBibliography"/>
        <w:spacing w:after="0"/>
        <w:ind w:left="720" w:hanging="720"/>
      </w:pPr>
      <w:r w:rsidRPr="00C07439">
        <w:t xml:space="preserve">Cameron, S., Glyde, H., &amp; Dillon, H. (2011). Listening in Spatialized Noise-Sentences Test (LiSN-S): normative and retest reliability data for adolescents and adults up to 60 years of age. </w:t>
      </w:r>
      <w:r w:rsidRPr="00C07439">
        <w:rPr>
          <w:i/>
        </w:rPr>
        <w:t>J Am Acad Audiol, 22</w:t>
      </w:r>
      <w:r w:rsidRPr="00C07439">
        <w:t>(10), 697-709. doi:10.3766/jaaa.22.10.7</w:t>
      </w:r>
    </w:p>
    <w:p w14:paraId="4F06AE54" w14:textId="77777777" w:rsidR="0004417D" w:rsidRPr="00C07439" w:rsidRDefault="0004417D" w:rsidP="0004417D">
      <w:pPr>
        <w:pStyle w:val="EndNoteBibliography"/>
        <w:spacing w:after="0"/>
        <w:ind w:left="720" w:hanging="720"/>
      </w:pPr>
      <w:r w:rsidRPr="00C07439">
        <w:lastRenderedPageBreak/>
        <w:t xml:space="preserve">Carhart, R., &amp; Tillman, T.W. (1970). Interaction of competing speech signals with hearing losses. </w:t>
      </w:r>
      <w:r w:rsidRPr="00C07439">
        <w:rPr>
          <w:i/>
        </w:rPr>
        <w:t>Arch Otolaryngol, 91</w:t>
      </w:r>
      <w:r w:rsidRPr="00C07439">
        <w:t>(3), 273-279. doi:10.1001/archotol.1970.00770040379010</w:t>
      </w:r>
    </w:p>
    <w:p w14:paraId="7B394203" w14:textId="77777777" w:rsidR="0004417D" w:rsidRPr="00C07439" w:rsidRDefault="0004417D" w:rsidP="0004417D">
      <w:pPr>
        <w:pStyle w:val="EndNoteBibliography"/>
        <w:spacing w:after="0"/>
        <w:ind w:left="720" w:hanging="720"/>
      </w:pPr>
      <w:r w:rsidRPr="00C07439">
        <w:t xml:space="preserve">Chandra, P.S., Desai, G., Reddy, D., Thippeswamy, H., &amp; Saraf, G. (2015). The establishment of a mother-baby inpatient psychiatry unit in India: Adaptation of a Western model to meet local cultural and resource needs. </w:t>
      </w:r>
      <w:r w:rsidRPr="00C07439">
        <w:rPr>
          <w:i/>
        </w:rPr>
        <w:t>Indian journal of psychiatry, 57</w:t>
      </w:r>
      <w:r w:rsidRPr="00C07439">
        <w:t>(3), 290-294. doi:10.4103/0019-5545.166621</w:t>
      </w:r>
    </w:p>
    <w:p w14:paraId="3E396227" w14:textId="77777777" w:rsidR="0004417D" w:rsidRPr="00C07439" w:rsidRDefault="0004417D" w:rsidP="0004417D">
      <w:pPr>
        <w:pStyle w:val="EndNoteBibliography"/>
        <w:spacing w:after="0"/>
        <w:ind w:left="720" w:hanging="720"/>
      </w:pPr>
      <w:r w:rsidRPr="00C07439">
        <w:t xml:space="preserve">Chundu, S., &amp; Flynn, S.L. (2014). Audiogram and cochlear implant candidacy--UK perspective. </w:t>
      </w:r>
      <w:r w:rsidRPr="00C07439">
        <w:rPr>
          <w:i/>
        </w:rPr>
        <w:t>Cochlear Implants International, 15</w:t>
      </w:r>
      <w:r w:rsidRPr="00C07439">
        <w:t>(4), 241-244. doi:10.1179/1754762813y.0000000052</w:t>
      </w:r>
    </w:p>
    <w:p w14:paraId="0DC8791C" w14:textId="77777777" w:rsidR="0004417D" w:rsidRPr="00C07439" w:rsidRDefault="0004417D" w:rsidP="0004417D">
      <w:pPr>
        <w:pStyle w:val="EndNoteBibliography"/>
        <w:spacing w:after="0"/>
        <w:ind w:left="720" w:hanging="720"/>
      </w:pPr>
      <w:r w:rsidRPr="00C07439">
        <w:t xml:space="preserve">College of Audiologists and Speech-Pathologists of Ontario. (2018). </w:t>
      </w:r>
      <w:r w:rsidRPr="00C07439">
        <w:rPr>
          <w:i/>
        </w:rPr>
        <w:t>Practice standards and guidelines for hearing assessment of adults by audiologists</w:t>
      </w:r>
      <w:r w:rsidRPr="00C07439">
        <w:t xml:space="preserve">. Retrieved from </w:t>
      </w:r>
    </w:p>
    <w:p w14:paraId="4ED69405" w14:textId="77777777" w:rsidR="0004417D" w:rsidRPr="00C07439" w:rsidRDefault="0004417D" w:rsidP="0004417D">
      <w:pPr>
        <w:pStyle w:val="EndNoteBibliography"/>
        <w:spacing w:after="0"/>
        <w:ind w:left="720" w:hanging="720"/>
      </w:pPr>
      <w:r w:rsidRPr="00C07439">
        <w:t xml:space="preserve">Davidson, A., Marrone, N., Wong, B., &amp; Musiek, F. (2021). Predicting Hearing Aid Satisfaction in Adults: A Systematic Review of Speech-in-noise Tests and Other Behavioral Measures. </w:t>
      </w:r>
      <w:r w:rsidRPr="00C07439">
        <w:rPr>
          <w:i/>
        </w:rPr>
        <w:t>Ear and Hearing, 42</w:t>
      </w:r>
      <w:r w:rsidRPr="00C07439">
        <w:t>(6), 1485-1498. doi:10.1097/aud.0000000000001051</w:t>
      </w:r>
    </w:p>
    <w:p w14:paraId="37CAC8CD" w14:textId="77777777" w:rsidR="0004417D" w:rsidRPr="00C07439" w:rsidRDefault="0004417D" w:rsidP="0004417D">
      <w:pPr>
        <w:pStyle w:val="EndNoteBibliography"/>
        <w:spacing w:after="0"/>
        <w:ind w:left="720" w:hanging="720"/>
      </w:pPr>
      <w:r w:rsidRPr="00C07439">
        <w:t xml:space="preserve">De Sousa, K.C., Swanepoel, D.W., Moore, D.R., Myburgh, H.C., &amp; Smits, C. (2020). Improving Sensitivity of the Digits-In-Noise Test Using Antiphasic Stimuli. </w:t>
      </w:r>
      <w:r w:rsidRPr="00C07439">
        <w:rPr>
          <w:i/>
        </w:rPr>
        <w:t>Ear and Hearing, 41</w:t>
      </w:r>
      <w:r w:rsidRPr="00C07439">
        <w:t>(2), 442-450. doi:10.1097/aud.0000000000000775</w:t>
      </w:r>
    </w:p>
    <w:p w14:paraId="2BE8D7B8" w14:textId="77777777" w:rsidR="0004417D" w:rsidRPr="00C07439" w:rsidRDefault="0004417D" w:rsidP="0004417D">
      <w:pPr>
        <w:pStyle w:val="EndNoteBibliography"/>
        <w:spacing w:after="0"/>
        <w:ind w:left="720" w:hanging="720"/>
      </w:pPr>
      <w:r w:rsidRPr="00C07439">
        <w:t xml:space="preserve">DeBow, A., &amp; Green, W. (2000). A Survey of Canadian Audiological Practices : Pure Tone and Speech Audiometry. </w:t>
      </w:r>
      <w:r w:rsidRPr="00C07439">
        <w:rPr>
          <w:i/>
        </w:rPr>
        <w:t>Canadian Journal of Speech-Language Pathology and Audiology, 24</w:t>
      </w:r>
      <w:r w:rsidRPr="00C07439">
        <w:t xml:space="preserve">(4), 153-161. </w:t>
      </w:r>
    </w:p>
    <w:p w14:paraId="7B036561" w14:textId="69243074" w:rsidR="0004417D" w:rsidRPr="00C07439" w:rsidRDefault="0004417D" w:rsidP="0004417D">
      <w:pPr>
        <w:pStyle w:val="EndNoteBibliography"/>
        <w:spacing w:after="0"/>
        <w:ind w:left="720" w:hanging="720"/>
      </w:pPr>
      <w:r w:rsidRPr="00C07439">
        <w:t xml:space="preserve">Department of Health. (2011). Operational guidance to the NHS: Extending Patient Choice of Provider. Retrieved from </w:t>
      </w:r>
      <w:hyperlink r:id="rId14" w:history="1">
        <w:r w:rsidRPr="00C07439">
          <w:rPr>
            <w:rStyle w:val="Hyperlink"/>
            <w:color w:val="auto"/>
          </w:rPr>
          <w:t>https://assets.publishing.service.gov.uk/government/uploads/system/uploads/attachment_data/file/216134/dh_129146.pdf</w:t>
        </w:r>
      </w:hyperlink>
    </w:p>
    <w:p w14:paraId="4903F8F8" w14:textId="77777777" w:rsidR="0004417D" w:rsidRPr="00C07439" w:rsidRDefault="0004417D" w:rsidP="0004417D">
      <w:pPr>
        <w:pStyle w:val="EndNoteBibliography"/>
        <w:spacing w:after="0"/>
        <w:ind w:left="720" w:hanging="720"/>
      </w:pPr>
      <w:r w:rsidRPr="00C07439">
        <w:t xml:space="preserve">Easwar, V., Boothalingam, S., Chundu, S., Manchaiah, V., &amp; Ismail, S. (2013). Audiological Practice in India: An Internet-Based Survey of Audiologists. </w:t>
      </w:r>
      <w:r w:rsidRPr="00C07439">
        <w:rPr>
          <w:i/>
        </w:rPr>
        <w:t>Indian Journal of Otolaryngology and Head &amp; Neck Surgery, 65</w:t>
      </w:r>
      <w:r w:rsidRPr="00C07439">
        <w:t>, 636-644. doi:10.1007/s12070-013-0674-2</w:t>
      </w:r>
    </w:p>
    <w:p w14:paraId="327977B4" w14:textId="77777777" w:rsidR="0004417D" w:rsidRPr="00C07439" w:rsidRDefault="0004417D" w:rsidP="0004417D">
      <w:pPr>
        <w:pStyle w:val="EndNoteBibliography"/>
        <w:spacing w:after="0"/>
        <w:ind w:left="720" w:hanging="720"/>
      </w:pPr>
      <w:r w:rsidRPr="00C07439">
        <w:t xml:space="preserve">Emanuel, D.C. (2021). Occupational Stress in U.S. Audiologists. </w:t>
      </w:r>
      <w:r w:rsidRPr="00C07439">
        <w:rPr>
          <w:i/>
        </w:rPr>
        <w:t>Am J Audiol, 30</w:t>
      </w:r>
      <w:r w:rsidRPr="00C07439">
        <w:t>, 1010-1022. doi:10.1044/2021_aja-20-00211</w:t>
      </w:r>
    </w:p>
    <w:p w14:paraId="25C2E41C" w14:textId="77777777" w:rsidR="0004417D" w:rsidRPr="00C07439" w:rsidRDefault="0004417D" w:rsidP="0004417D">
      <w:pPr>
        <w:pStyle w:val="EndNoteBibliography"/>
        <w:spacing w:after="0"/>
        <w:ind w:left="720" w:hanging="720"/>
      </w:pPr>
      <w:r w:rsidRPr="00C07439">
        <w:t xml:space="preserve">Glista, D., Scollie, S., Bagatto, M., Seewald, R., Parsa, V., &amp; Johnson, A. (2009). Evaluation of nonlinear frequency compression: clinical outcomes. </w:t>
      </w:r>
      <w:r w:rsidRPr="00C07439">
        <w:rPr>
          <w:i/>
        </w:rPr>
        <w:t>Int J Audiol, 48</w:t>
      </w:r>
      <w:r w:rsidRPr="00C07439">
        <w:t>(9), 632-644. doi:10.1080/14992020902971349</w:t>
      </w:r>
    </w:p>
    <w:p w14:paraId="1AD63698" w14:textId="77777777" w:rsidR="0004417D" w:rsidRPr="00C07439" w:rsidRDefault="0004417D" w:rsidP="0004417D">
      <w:pPr>
        <w:pStyle w:val="EndNoteBibliography"/>
        <w:spacing w:after="0"/>
        <w:ind w:left="720" w:hanging="720"/>
      </w:pPr>
      <w:r w:rsidRPr="00C07439">
        <w:t xml:space="preserve">Goulios, H., &amp; Patuzzi, R.B. (2008). Audiology education and practice from an international perspective. </w:t>
      </w:r>
      <w:r w:rsidRPr="00C07439">
        <w:rPr>
          <w:i/>
        </w:rPr>
        <w:t>International Journal of Audiology, 47</w:t>
      </w:r>
      <w:r w:rsidRPr="00C07439">
        <w:t>(10), 647-664. doi:10.1080/14992020802203322</w:t>
      </w:r>
    </w:p>
    <w:p w14:paraId="250B2F7A" w14:textId="77777777" w:rsidR="0004417D" w:rsidRPr="00C07439" w:rsidRDefault="0004417D" w:rsidP="0004417D">
      <w:pPr>
        <w:pStyle w:val="EndNoteBibliography"/>
        <w:spacing w:after="0"/>
        <w:ind w:left="720" w:hanging="720"/>
      </w:pPr>
      <w:r w:rsidRPr="00C07439">
        <w:t xml:space="preserve">Graham, J., Vickers, D., Eyles, J., Brinton, J., Al Malky, G., Aleksy, W., . . . Bray, M. (2009). Bilateral sequential cochlear implantation in the congenitally deaf child: evidence to support the concept of a 'critical age' after which the second ear is less likely to provide an adequate level of speech perception on its own. </w:t>
      </w:r>
      <w:r w:rsidRPr="00C07439">
        <w:rPr>
          <w:i/>
        </w:rPr>
        <w:t>Cochlear Implants Int, 10</w:t>
      </w:r>
      <w:r w:rsidRPr="00C07439">
        <w:t>(3), 119-141. doi:10.1179/cim.2009.10.3.119</w:t>
      </w:r>
    </w:p>
    <w:p w14:paraId="28107A28" w14:textId="77777777" w:rsidR="0004417D" w:rsidRPr="00C07439" w:rsidRDefault="0004417D" w:rsidP="0004417D">
      <w:pPr>
        <w:pStyle w:val="EndNoteBibliography"/>
        <w:spacing w:after="0"/>
        <w:ind w:left="720" w:hanging="720"/>
      </w:pPr>
      <w:r w:rsidRPr="00C07439">
        <w:t xml:space="preserve">Herrera, C.A., Rada, G., Kuhn-Barrientos, L., &amp; Barrios, X. (2014). Does Ownership Matter? An Overview of Systematic Reviews of the Performance of Private For-Profit, Private Not-For-Profit and Public Healthcare Providers. </w:t>
      </w:r>
      <w:r w:rsidRPr="00C07439">
        <w:rPr>
          <w:i/>
        </w:rPr>
        <w:t>PLOS ONE, 9</w:t>
      </w:r>
      <w:r w:rsidRPr="00C07439">
        <w:t>(12), e93456. doi:10.1371/journal.pone.0093456</w:t>
      </w:r>
    </w:p>
    <w:p w14:paraId="7D90A0C3" w14:textId="77777777" w:rsidR="0004417D" w:rsidRPr="00C07439" w:rsidRDefault="0004417D" w:rsidP="0004417D">
      <w:pPr>
        <w:pStyle w:val="EndNoteBibliography"/>
        <w:spacing w:after="0"/>
        <w:ind w:left="720" w:hanging="720"/>
      </w:pPr>
      <w:r w:rsidRPr="00C07439">
        <w:t xml:space="preserve">Hood, J.D., &amp; Poole, J.P. (1980). Influence of the speaker and other factors affecting speech intelligibility. </w:t>
      </w:r>
      <w:r w:rsidRPr="00C07439">
        <w:rPr>
          <w:i/>
        </w:rPr>
        <w:t>Audiology, 19</w:t>
      </w:r>
      <w:r w:rsidRPr="00C07439">
        <w:t>(5), 434-455. doi:10.3109/00206098009070077</w:t>
      </w:r>
    </w:p>
    <w:p w14:paraId="3E632E04" w14:textId="77777777" w:rsidR="0004417D" w:rsidRPr="00C07439" w:rsidRDefault="0004417D" w:rsidP="0004417D">
      <w:pPr>
        <w:pStyle w:val="EndNoteBibliography"/>
        <w:spacing w:after="0"/>
        <w:ind w:left="720" w:hanging="720"/>
      </w:pPr>
      <w:r w:rsidRPr="00C07439">
        <w:t xml:space="preserve">Jeong, H.J., &amp; Lee, W. (2016). The level of collapse we are allowed: Comparison of different response scales in Safety Attitudes Questionnaire. </w:t>
      </w:r>
      <w:r w:rsidRPr="00C07439">
        <w:rPr>
          <w:i/>
        </w:rPr>
        <w:t>Biom Biostat Int J, 4</w:t>
      </w:r>
      <w:r w:rsidRPr="00C07439">
        <w:t xml:space="preserve">(4), 00100. </w:t>
      </w:r>
    </w:p>
    <w:p w14:paraId="700A6138" w14:textId="77777777" w:rsidR="0004417D" w:rsidRPr="00C07439" w:rsidRDefault="0004417D" w:rsidP="0004417D">
      <w:pPr>
        <w:pStyle w:val="EndNoteBibliography"/>
        <w:spacing w:after="0"/>
        <w:ind w:left="720" w:hanging="720"/>
      </w:pPr>
      <w:r w:rsidRPr="00C07439">
        <w:t xml:space="preserve">Keidser, G., Naylor, G., Brungart, D.S., Caduff, A., Campos, J., Carlile, S., . . . Smeds, K. (2020). The Quest for Ecological Validity in Hearing Science: What It Is, Why It Matters, and How to Advance It. </w:t>
      </w:r>
      <w:r w:rsidRPr="00C07439">
        <w:rPr>
          <w:i/>
        </w:rPr>
        <w:t>Ear and Hearing, 41</w:t>
      </w:r>
      <w:r w:rsidRPr="00C07439">
        <w:t>, 5S-19S. doi:10.1097/aud.0000000000000944</w:t>
      </w:r>
    </w:p>
    <w:p w14:paraId="549B0ABA" w14:textId="77777777" w:rsidR="0004417D" w:rsidRPr="00C07439" w:rsidRDefault="0004417D" w:rsidP="0004417D">
      <w:pPr>
        <w:pStyle w:val="EndNoteBibliography"/>
        <w:spacing w:after="0"/>
        <w:ind w:left="720" w:hanging="720"/>
      </w:pPr>
      <w:r w:rsidRPr="00C07439">
        <w:t xml:space="preserve">Killion, M.C., Niquette, P.A., Gudmundsen, G.I., Revit, L.J., &amp; Banerjee, S. (2004). Development of a quick speech-in-noise test for measuring signal-to-noise ratio loss in normal-hearing and hearing-impaired listeners. </w:t>
      </w:r>
      <w:r w:rsidRPr="00C07439">
        <w:rPr>
          <w:i/>
        </w:rPr>
        <w:t>J Acoust Soc Am, 116</w:t>
      </w:r>
      <w:r w:rsidRPr="00C07439">
        <w:t>(4 Pt 1), 2395-2405. doi:10.1121/1.1784440</w:t>
      </w:r>
    </w:p>
    <w:p w14:paraId="696DD99A" w14:textId="5BD74539" w:rsidR="0004417D" w:rsidRPr="00C07439" w:rsidRDefault="0004417D" w:rsidP="0004417D">
      <w:pPr>
        <w:pStyle w:val="EndNoteBibliography"/>
        <w:spacing w:after="0"/>
        <w:ind w:left="720" w:hanging="720"/>
      </w:pPr>
      <w:r w:rsidRPr="00C07439">
        <w:lastRenderedPageBreak/>
        <w:t xml:space="preserve">Kirkwood, D.H. (2005). When it comes to hearing aids, “more” was the story in '04. </w:t>
      </w:r>
      <w:r w:rsidRPr="00C07439">
        <w:rPr>
          <w:i/>
        </w:rPr>
        <w:t>The Hearing Journal, 58</w:t>
      </w:r>
      <w:r w:rsidRPr="00C07439">
        <w:t xml:space="preserve">(5). Retrieved from </w:t>
      </w:r>
      <w:hyperlink r:id="rId15" w:history="1">
        <w:r w:rsidRPr="00C07439">
          <w:rPr>
            <w:rStyle w:val="Hyperlink"/>
            <w:color w:val="auto"/>
          </w:rPr>
          <w:t>https://journals.lww.com/thehearingjournal/Fulltext/2005/05000/When_it_comes_to_hearing_aids,__more__was_the.5.aspx</w:t>
        </w:r>
      </w:hyperlink>
    </w:p>
    <w:p w14:paraId="5691080E" w14:textId="77777777" w:rsidR="0004417D" w:rsidRPr="00C07439" w:rsidRDefault="0004417D" w:rsidP="0004417D">
      <w:pPr>
        <w:pStyle w:val="EndNoteBibliography"/>
        <w:spacing w:after="0"/>
        <w:ind w:left="720" w:hanging="720"/>
      </w:pPr>
      <w:r w:rsidRPr="00C07439">
        <w:t xml:space="preserve">Liberman, M.C. (2017). Noise-induced and age-related hearing loss:  new perspectives and potential therapies. </w:t>
      </w:r>
      <w:r w:rsidRPr="00C07439">
        <w:rPr>
          <w:i/>
        </w:rPr>
        <w:t>F1000Research, 6</w:t>
      </w:r>
      <w:r w:rsidRPr="00C07439">
        <w:t>, 927-927. doi:10.12688/f1000research.11310.1</w:t>
      </w:r>
    </w:p>
    <w:p w14:paraId="2ADB8190" w14:textId="77777777" w:rsidR="0004417D" w:rsidRPr="00C07439" w:rsidRDefault="0004417D" w:rsidP="0004417D">
      <w:pPr>
        <w:pStyle w:val="EndNoteBibliography"/>
        <w:spacing w:after="0"/>
        <w:ind w:left="720" w:hanging="720"/>
      </w:pPr>
      <w:r w:rsidRPr="00C07439">
        <w:t xml:space="preserve">Ling, D. (1976). </w:t>
      </w:r>
      <w:r w:rsidRPr="00C07439">
        <w:rPr>
          <w:i/>
        </w:rPr>
        <w:t>Speech and the hearing-impaired child: Theory and practice.</w:t>
      </w:r>
      <w:r w:rsidRPr="00C07439">
        <w:t xml:space="preserve"> Washington, D. C: A.G. Bell Association for the Deaf.</w:t>
      </w:r>
    </w:p>
    <w:p w14:paraId="1BB2C6E7" w14:textId="6809EB6D" w:rsidR="0004417D" w:rsidRPr="00C07439" w:rsidRDefault="0004417D" w:rsidP="0004417D">
      <w:pPr>
        <w:pStyle w:val="EndNoteBibliography"/>
        <w:spacing w:after="0"/>
        <w:ind w:left="720" w:hanging="720"/>
      </w:pPr>
      <w:r w:rsidRPr="00C07439">
        <w:t xml:space="preserve">Moller, C. (2016). </w:t>
      </w:r>
      <w:r w:rsidRPr="00C07439">
        <w:rPr>
          <w:i/>
        </w:rPr>
        <w:t>Aural rehabilitation in the Nordic countries 2014</w:t>
      </w:r>
      <w:r w:rsidRPr="00C07439">
        <w:t xml:space="preserve">. Retrieved from Sweden: </w:t>
      </w:r>
      <w:hyperlink r:id="rId16" w:history="1">
        <w:r w:rsidRPr="00C07439">
          <w:rPr>
            <w:rStyle w:val="Hyperlink"/>
            <w:color w:val="auto"/>
          </w:rPr>
          <w:t>https://www.nas.dk/files/nas_report_2016/nas_report_2016_hearing_care_in_the_nordic_countries_eng.pdf</w:t>
        </w:r>
      </w:hyperlink>
    </w:p>
    <w:p w14:paraId="4587B228" w14:textId="77777777" w:rsidR="0004417D" w:rsidRPr="00C07439" w:rsidRDefault="0004417D" w:rsidP="0004417D">
      <w:pPr>
        <w:pStyle w:val="EndNoteBibliography"/>
        <w:spacing w:after="0"/>
        <w:ind w:left="720" w:hanging="720"/>
      </w:pPr>
      <w:r w:rsidRPr="00C07439">
        <w:t xml:space="preserve">Moore, D.R., Whiston, H., Lough, M., Marsden, A., Dillon, H., Munro, K.J., &amp; Stone, M.A. (2019). FreeHear: A New Sound-Field Speech-in-Babble Hearing Assessment Tool. </w:t>
      </w:r>
      <w:r w:rsidRPr="00C07439">
        <w:rPr>
          <w:i/>
        </w:rPr>
        <w:t>Trends Hear, 23</w:t>
      </w:r>
      <w:r w:rsidRPr="00C07439">
        <w:t>, 1-12. doi:10.1177/2331216519872378</w:t>
      </w:r>
    </w:p>
    <w:p w14:paraId="6DC2BD57" w14:textId="77777777" w:rsidR="0004417D" w:rsidRPr="00C07439" w:rsidRDefault="0004417D" w:rsidP="0004417D">
      <w:pPr>
        <w:pStyle w:val="EndNoteBibliography"/>
        <w:spacing w:after="0"/>
        <w:ind w:left="720" w:hanging="720"/>
      </w:pPr>
      <w:r w:rsidRPr="00C07439">
        <w:t xml:space="preserve">Mott, D.A., Doucette, W.R., Gaither, C.A., Pedersen, C.A., &amp; Schommer, J.C. (2004). Pharmacists' attitudes toward worklife: results from a national survey of pharmacists. </w:t>
      </w:r>
      <w:r w:rsidRPr="00C07439">
        <w:rPr>
          <w:i/>
        </w:rPr>
        <w:t>J Am Pharm Assoc (2003), 44</w:t>
      </w:r>
      <w:r w:rsidRPr="00C07439">
        <w:t>(3), 326-336. doi:10.1331/154434504323063968</w:t>
      </w:r>
    </w:p>
    <w:p w14:paraId="42E8B4AD" w14:textId="77777777" w:rsidR="0004417D" w:rsidRPr="00C07439" w:rsidRDefault="0004417D" w:rsidP="0004417D">
      <w:pPr>
        <w:pStyle w:val="EndNoteBibliography"/>
        <w:spacing w:after="0"/>
        <w:ind w:left="720" w:hanging="720"/>
      </w:pPr>
      <w:r w:rsidRPr="00C07439">
        <w:t xml:space="preserve">Myles, A.J. (2017). The clinical use of Arthur Boothroyd (AB) word lists in Australia: exploring evidence-based practice. </w:t>
      </w:r>
      <w:r w:rsidRPr="00C07439">
        <w:rPr>
          <w:i/>
        </w:rPr>
        <w:t>International Journal of Audiology, 56</w:t>
      </w:r>
      <w:r w:rsidRPr="00C07439">
        <w:t>(11), 870-875. doi:10.1080/14992027.2017.1327123</w:t>
      </w:r>
    </w:p>
    <w:p w14:paraId="01F95F61" w14:textId="77777777" w:rsidR="0004417D" w:rsidRPr="00C07439" w:rsidRDefault="0004417D" w:rsidP="0004417D">
      <w:pPr>
        <w:pStyle w:val="EndNoteBibliography"/>
        <w:spacing w:after="0"/>
        <w:ind w:left="720" w:hanging="720"/>
      </w:pPr>
      <w:r w:rsidRPr="00C07439">
        <w:t xml:space="preserve">Nabelek, A.K., Tucker, F.M., &amp; Letowski, T.R. (1991). Toleration of Background Noises. </w:t>
      </w:r>
      <w:r w:rsidRPr="00C07439">
        <w:rPr>
          <w:i/>
        </w:rPr>
        <w:t>Journal of Speech, Language, and Hearing Research, 34</w:t>
      </w:r>
      <w:r w:rsidRPr="00C07439">
        <w:t>(3), 679-685. doi:doi:10.1044/jshr.3403.679</w:t>
      </w:r>
    </w:p>
    <w:p w14:paraId="6C6DAF81" w14:textId="77777777" w:rsidR="0004417D" w:rsidRPr="00C07439" w:rsidRDefault="0004417D" w:rsidP="0004417D">
      <w:pPr>
        <w:pStyle w:val="EndNoteBibliography"/>
        <w:spacing w:after="0"/>
        <w:ind w:left="720" w:hanging="720"/>
      </w:pPr>
      <w:r w:rsidRPr="00C07439">
        <w:t xml:space="preserve">Nandurkar, A., Mukundan, G., &amp; Gore, G. (2015). Speech perception assessment practices among Audiologists in India: A Preliminary survey. </w:t>
      </w:r>
      <w:r w:rsidRPr="00C07439">
        <w:rPr>
          <w:i/>
        </w:rPr>
        <w:t>International Journal of Speech and Language Pathology and Audiology, 3</w:t>
      </w:r>
      <w:r w:rsidRPr="00C07439">
        <w:t xml:space="preserve">, 52-65. </w:t>
      </w:r>
    </w:p>
    <w:p w14:paraId="601EC729" w14:textId="77777777" w:rsidR="0004417D" w:rsidRPr="00C07439" w:rsidRDefault="0004417D" w:rsidP="0004417D">
      <w:pPr>
        <w:pStyle w:val="EndNoteBibliography"/>
        <w:spacing w:after="0"/>
        <w:ind w:left="720" w:hanging="720"/>
      </w:pPr>
      <w:r w:rsidRPr="00C07439">
        <w:t xml:space="preserve">National Institute for Health and Care Excellence. (2018). Hearing loss in adults: assessment and management. In </w:t>
      </w:r>
      <w:r w:rsidRPr="00C07439">
        <w:rPr>
          <w:i/>
        </w:rPr>
        <w:t>Ear, nose and throat conditions</w:t>
      </w:r>
      <w:r w:rsidRPr="00C07439">
        <w:t>: NICE.</w:t>
      </w:r>
    </w:p>
    <w:p w14:paraId="6EA46E46" w14:textId="165478FC" w:rsidR="0004417D" w:rsidRPr="00C07439" w:rsidRDefault="0004417D" w:rsidP="0004417D">
      <w:pPr>
        <w:pStyle w:val="EndNoteBibliography"/>
        <w:spacing w:after="0"/>
        <w:ind w:left="720" w:hanging="720"/>
      </w:pPr>
      <w:r w:rsidRPr="00C07439">
        <w:t xml:space="preserve">NICE. (2019). </w:t>
      </w:r>
      <w:r w:rsidRPr="00C07439">
        <w:rPr>
          <w:i/>
        </w:rPr>
        <w:t>Cochlear implants for children and adults with severe to profound deafness</w:t>
      </w:r>
      <w:r w:rsidRPr="00C07439">
        <w:t xml:space="preserve">. Retrieved from </w:t>
      </w:r>
      <w:hyperlink r:id="rId17" w:history="1">
        <w:r w:rsidRPr="00C07439">
          <w:rPr>
            <w:rStyle w:val="Hyperlink"/>
            <w:color w:val="auto"/>
          </w:rPr>
          <w:t>https://www.nice.org.uk/guidance/TA566</w:t>
        </w:r>
      </w:hyperlink>
    </w:p>
    <w:p w14:paraId="31FFA018" w14:textId="77777777" w:rsidR="0004417D" w:rsidRPr="00C07439" w:rsidRDefault="0004417D" w:rsidP="0004417D">
      <w:pPr>
        <w:pStyle w:val="EndNoteBibliography"/>
        <w:spacing w:after="0"/>
        <w:ind w:left="720" w:hanging="720"/>
      </w:pPr>
      <w:r w:rsidRPr="00C07439">
        <w:t xml:space="preserve">Nilsson, M., Soli, S.D., &amp; Sullivan, J.A. (1994). Development of the Hearing in Noise Test for the measurement of speech reception thresholds in quiet and in noise. </w:t>
      </w:r>
      <w:r w:rsidRPr="00C07439">
        <w:rPr>
          <w:i/>
        </w:rPr>
        <w:t>J Acoust Soc Am, 95</w:t>
      </w:r>
      <w:r w:rsidRPr="00C07439">
        <w:t>(2), 1085-1099. doi:10.1121/1.408469</w:t>
      </w:r>
    </w:p>
    <w:p w14:paraId="73CB28E4" w14:textId="77777777" w:rsidR="0004417D" w:rsidRPr="00C07439" w:rsidRDefault="0004417D" w:rsidP="0004417D">
      <w:pPr>
        <w:pStyle w:val="EndNoteBibliography"/>
        <w:spacing w:after="0"/>
        <w:ind w:left="720" w:hanging="720"/>
      </w:pPr>
      <w:r w:rsidRPr="00C07439">
        <w:t xml:space="preserve">Niquette, P., Arcaroli, J., Revit, L., Parkinson, A., Staller, S., Skinner, M., &amp; Killion, M. (2003). </w:t>
      </w:r>
      <w:r w:rsidRPr="00C07439">
        <w:rPr>
          <w:i/>
        </w:rPr>
        <w:t>Development of the BKB-SIN Test.</w:t>
      </w:r>
      <w:r w:rsidRPr="00C07439">
        <w:t xml:space="preserve"> Paper presented at the annual meeting of the American Auditory Society, Scottsdale, AZ.</w:t>
      </w:r>
    </w:p>
    <w:p w14:paraId="0CC94ADB" w14:textId="77777777" w:rsidR="0004417D" w:rsidRPr="00C07439" w:rsidRDefault="0004417D" w:rsidP="0004417D">
      <w:pPr>
        <w:pStyle w:val="EndNoteBibliography"/>
        <w:spacing w:after="0"/>
        <w:ind w:left="720" w:hanging="720"/>
      </w:pPr>
      <w:r w:rsidRPr="00C07439">
        <w:t xml:space="preserve">Nuesse, T., Steenken, R., Neher, T., &amp; Holube, I. (2018). Exploring the Link Between Cognitive Abilities and Speech Recognition in the Elderly Under Different Listening Conditions. </w:t>
      </w:r>
      <w:r w:rsidRPr="00C07439">
        <w:rPr>
          <w:i/>
        </w:rPr>
        <w:t>Frontiers in Psychology, 9</w:t>
      </w:r>
      <w:r w:rsidRPr="00C07439">
        <w:t>(678). doi:10.3389/fpsyg.2018.00678</w:t>
      </w:r>
    </w:p>
    <w:p w14:paraId="3E18E269" w14:textId="77777777" w:rsidR="0004417D" w:rsidRPr="00C07439" w:rsidRDefault="0004417D" w:rsidP="0004417D">
      <w:pPr>
        <w:pStyle w:val="EndNoteBibliography"/>
        <w:spacing w:after="0"/>
        <w:ind w:left="720" w:hanging="720"/>
      </w:pPr>
      <w:r w:rsidRPr="00C07439">
        <w:t xml:space="preserve">Parmar, B., Beukes, E., &amp; Rajasingam, S. (2021). The impact of COVID-19 on provision of UK audiology services &amp; on attitudes towards delivery of telehealth services. </w:t>
      </w:r>
      <w:r w:rsidRPr="00C07439">
        <w:rPr>
          <w:i/>
        </w:rPr>
        <w:t>International Journal of Audiology</w:t>
      </w:r>
      <w:r w:rsidRPr="00C07439">
        <w:t>, 1-11. doi:10.1080/14992027.2021.1921292</w:t>
      </w:r>
    </w:p>
    <w:p w14:paraId="5CB09D07" w14:textId="5EB2D1D3" w:rsidR="0004417D" w:rsidRPr="00C07439" w:rsidRDefault="0004417D" w:rsidP="0004417D">
      <w:pPr>
        <w:pStyle w:val="EndNoteBibliography"/>
        <w:spacing w:after="0"/>
        <w:ind w:left="720" w:hanging="720"/>
      </w:pPr>
      <w:r w:rsidRPr="00C07439">
        <w:t xml:space="preserve">Rehabilitation Council of India. (2015). </w:t>
      </w:r>
      <w:r w:rsidRPr="00C07439">
        <w:rPr>
          <w:i/>
        </w:rPr>
        <w:t>Scope of Practice in Audiology and Speech-Language Pathology</w:t>
      </w:r>
      <w:r w:rsidRPr="00C07439">
        <w:t xml:space="preserve">. Retrieved from </w:t>
      </w:r>
      <w:hyperlink r:id="rId18" w:history="1">
        <w:r w:rsidRPr="00C07439">
          <w:rPr>
            <w:rStyle w:val="Hyperlink"/>
            <w:color w:val="auto"/>
          </w:rPr>
          <w:t>http://www.ishaindia.org.in/pdf/Scope-of-Practice-Documents_Feb2016_nocvrpage.pdf</w:t>
        </w:r>
      </w:hyperlink>
    </w:p>
    <w:p w14:paraId="4C1CDD11" w14:textId="77777777" w:rsidR="0004417D" w:rsidRPr="00C07439" w:rsidRDefault="0004417D" w:rsidP="0004417D">
      <w:pPr>
        <w:pStyle w:val="EndNoteBibliography"/>
        <w:spacing w:after="0"/>
        <w:ind w:left="720" w:hanging="720"/>
      </w:pPr>
      <w:r w:rsidRPr="00C07439">
        <w:t xml:space="preserve">Ricketts, T., Bentler, R., &amp; Mueller, G. (2019). Pre-Fitting Testing Using Speech Material. In </w:t>
      </w:r>
      <w:r w:rsidRPr="00C07439">
        <w:rPr>
          <w:i/>
        </w:rPr>
        <w:t>Essentials of Modern Hearing Aids</w:t>
      </w:r>
      <w:r w:rsidRPr="00C07439">
        <w:t xml:space="preserve"> (pp. 135-165). San Diego: Plural Publishing, Inc.</w:t>
      </w:r>
    </w:p>
    <w:p w14:paraId="4E3FCA65" w14:textId="77777777" w:rsidR="0004417D" w:rsidRPr="00C07439" w:rsidRDefault="0004417D" w:rsidP="0004417D">
      <w:pPr>
        <w:pStyle w:val="EndNoteBibliography"/>
        <w:spacing w:after="0"/>
        <w:ind w:left="720" w:hanging="720"/>
      </w:pPr>
      <w:r w:rsidRPr="00C07439">
        <w:t xml:space="preserve">Ricketts, T.A., &amp; Picou, E.M. (2021). Symmetrical and asymmetrical directional benefits are present for talkers at the front and side. </w:t>
      </w:r>
      <w:r w:rsidRPr="00C07439">
        <w:rPr>
          <w:i/>
        </w:rPr>
        <w:t>Int J Audiol</w:t>
      </w:r>
      <w:r w:rsidRPr="00C07439">
        <w:t>, 1-10. doi:10.1080/14992027.2021.1931488</w:t>
      </w:r>
    </w:p>
    <w:p w14:paraId="4459A57D" w14:textId="18749B61" w:rsidR="0004417D" w:rsidRPr="00C07439" w:rsidRDefault="0004417D" w:rsidP="0004417D">
      <w:pPr>
        <w:pStyle w:val="EndNoteBibliography"/>
        <w:spacing w:after="0"/>
        <w:ind w:left="720" w:hanging="720"/>
      </w:pPr>
      <w:r w:rsidRPr="00C07439">
        <w:t xml:space="preserve">Roeser, R.C., JL,. (2008). Live voice speech recognition audiometry: Stop the madness! . </w:t>
      </w:r>
      <w:r w:rsidRPr="00C07439">
        <w:rPr>
          <w:i/>
        </w:rPr>
        <w:t>Audiology Today: The bulletin of the American Academy of Audiology, 20(1)</w:t>
      </w:r>
      <w:r w:rsidRPr="00C07439">
        <w:t xml:space="preserve">. Retrieved from </w:t>
      </w:r>
      <w:hyperlink r:id="rId19" w:history="1">
        <w:r w:rsidRPr="00C07439">
          <w:rPr>
            <w:rStyle w:val="Hyperlink"/>
            <w:color w:val="auto"/>
          </w:rPr>
          <w:t>https://www.audiology.org/publications-resources/audiology-today/archives/2008</w:t>
        </w:r>
      </w:hyperlink>
    </w:p>
    <w:p w14:paraId="1C791238" w14:textId="77777777" w:rsidR="0004417D" w:rsidRPr="00C07439" w:rsidRDefault="0004417D" w:rsidP="0004417D">
      <w:pPr>
        <w:pStyle w:val="EndNoteBibliography"/>
        <w:spacing w:after="0"/>
        <w:ind w:left="720" w:hanging="720"/>
      </w:pPr>
      <w:r w:rsidRPr="00C07439">
        <w:lastRenderedPageBreak/>
        <w:t xml:space="preserve">Sahlqvist, S., Song, Y., Bull, F., Adams, E., Preston, J., &amp; Ogilvie, D. (2011). Effect of questionnaire length, personalisation and reminder type on response rate to a complex postal survey: randomised controlled trial. </w:t>
      </w:r>
      <w:r w:rsidRPr="00C07439">
        <w:rPr>
          <w:i/>
        </w:rPr>
        <w:t>BMC medical research methodology, 11</w:t>
      </w:r>
      <w:r w:rsidRPr="00C07439">
        <w:t>, 62-62. doi:10.1186/1471-2288-11-62</w:t>
      </w:r>
    </w:p>
    <w:p w14:paraId="4486A144" w14:textId="77777777" w:rsidR="0004417D" w:rsidRPr="00C07439" w:rsidRDefault="0004417D" w:rsidP="0004417D">
      <w:pPr>
        <w:pStyle w:val="EndNoteBibliography"/>
        <w:spacing w:after="0"/>
        <w:ind w:left="720" w:hanging="720"/>
      </w:pPr>
      <w:r w:rsidRPr="00C07439">
        <w:t xml:space="preserve">Severn, M.S., Searchfield, G.D., &amp; Huggard, P. (2012). Occupational stress amongst audiologists: Compassion satisfaction, compassion fatigue, and burnout. </w:t>
      </w:r>
      <w:r w:rsidRPr="00C07439">
        <w:rPr>
          <w:i/>
        </w:rPr>
        <w:t>International Journal of Audiology, 51</w:t>
      </w:r>
      <w:r w:rsidRPr="00C07439">
        <w:t>(1), 3-9. doi:10.3109/14992027.2011.602366</w:t>
      </w:r>
    </w:p>
    <w:p w14:paraId="467E88F9" w14:textId="77777777" w:rsidR="0004417D" w:rsidRPr="00C07439" w:rsidRDefault="0004417D" w:rsidP="0004417D">
      <w:pPr>
        <w:pStyle w:val="EndNoteBibliography"/>
        <w:spacing w:after="0"/>
        <w:ind w:left="720" w:hanging="720"/>
      </w:pPr>
      <w:r w:rsidRPr="00C07439">
        <w:t xml:space="preserve">Shen, J., Anderson, M.C., Arehart, K.H., &amp; Souza, P.E. (2016). Using Cognitive Screening Tests in Audiology. </w:t>
      </w:r>
      <w:r w:rsidRPr="00C07439">
        <w:rPr>
          <w:i/>
        </w:rPr>
        <w:t>Am J Audiol, 25</w:t>
      </w:r>
      <w:r w:rsidRPr="00C07439">
        <w:t>(4), 319-331. doi:10.1044/2016_aja-16-0032</w:t>
      </w:r>
    </w:p>
    <w:p w14:paraId="3E005DDC" w14:textId="77777777" w:rsidR="0004417D" w:rsidRPr="00C07439" w:rsidRDefault="0004417D" w:rsidP="0004417D">
      <w:pPr>
        <w:pStyle w:val="EndNoteBibliography"/>
        <w:spacing w:after="0"/>
        <w:ind w:left="720" w:hanging="720"/>
      </w:pPr>
      <w:r w:rsidRPr="00C07439">
        <w:t xml:space="preserve">Shen, Y.-C., Eggleston, K., Lau, J., &amp; Schmid, C.H. (2007). Hospital ownership and financial performance: what explains the different findings in the empirical literature? </w:t>
      </w:r>
      <w:r w:rsidRPr="00C07439">
        <w:rPr>
          <w:i/>
        </w:rPr>
        <w:t>INQUIRY: The Journal of Health Care Organization, Provision, and Financing, 44</w:t>
      </w:r>
      <w:r w:rsidRPr="00C07439">
        <w:t xml:space="preserve">(1), 41-68. </w:t>
      </w:r>
    </w:p>
    <w:p w14:paraId="1EE94F74" w14:textId="77777777" w:rsidR="0004417D" w:rsidRPr="00C07439" w:rsidRDefault="0004417D" w:rsidP="0004417D">
      <w:pPr>
        <w:pStyle w:val="EndNoteBibliography"/>
        <w:spacing w:after="0"/>
        <w:ind w:left="720" w:hanging="720"/>
      </w:pPr>
      <w:r w:rsidRPr="00C07439">
        <w:t xml:space="preserve">Smits, C., &amp; Houtgast, T. (2005). Results from the Dutch speech-in-noise screening test by telephone. </w:t>
      </w:r>
      <w:r w:rsidRPr="00C07439">
        <w:rPr>
          <w:i/>
        </w:rPr>
        <w:t>Ear and Hearing, 26</w:t>
      </w:r>
      <w:r w:rsidRPr="00C07439">
        <w:t>(1), 89-95. doi:10.1097/00003446-200502000-00008</w:t>
      </w:r>
    </w:p>
    <w:p w14:paraId="2019153E" w14:textId="657763AE" w:rsidR="0004417D" w:rsidRPr="00C07439" w:rsidRDefault="0004417D" w:rsidP="0004417D">
      <w:pPr>
        <w:pStyle w:val="EndNoteBibliography"/>
        <w:spacing w:after="0"/>
        <w:ind w:left="720" w:hanging="720"/>
      </w:pPr>
      <w:r w:rsidRPr="00C07439">
        <w:t xml:space="preserve">Thakor, H. (2020). </w:t>
      </w:r>
      <w:r w:rsidRPr="00C07439">
        <w:rPr>
          <w:i/>
        </w:rPr>
        <w:t>South African Audiologists’ Use of Speech-in-Noise Testing for Adults with Hearing Difficulties.</w:t>
      </w:r>
      <w:r w:rsidRPr="00C07439">
        <w:t xml:space="preserve"> (MSc Audiology). University of the Witwatersrand, Retrieved from </w:t>
      </w:r>
      <w:hyperlink r:id="rId20" w:history="1">
        <w:r w:rsidRPr="00C07439">
          <w:rPr>
            <w:rStyle w:val="Hyperlink"/>
            <w:color w:val="auto"/>
          </w:rPr>
          <w:t>https://wiredspace.wits.ac.za/handle/10539/30580</w:t>
        </w:r>
      </w:hyperlink>
      <w:r w:rsidRPr="00C07439">
        <w:t xml:space="preserve"> </w:t>
      </w:r>
    </w:p>
    <w:p w14:paraId="171B95EA" w14:textId="7A37FB19" w:rsidR="0004417D" w:rsidRPr="00C07439" w:rsidRDefault="0004417D" w:rsidP="0004417D">
      <w:pPr>
        <w:pStyle w:val="EndNoteBibliography"/>
        <w:spacing w:after="0"/>
        <w:ind w:left="720" w:hanging="720"/>
      </w:pPr>
      <w:r w:rsidRPr="00C07439">
        <w:t xml:space="preserve">The British Irish Hearing Instrument Manufacturers Association. (2021). Market Statistics UK 2021. Retrieved from </w:t>
      </w:r>
      <w:hyperlink r:id="rId21" w:history="1">
        <w:r w:rsidRPr="00C07439">
          <w:rPr>
            <w:rStyle w:val="Hyperlink"/>
            <w:color w:val="auto"/>
          </w:rPr>
          <w:t>https://www.bihima.com/resources/statistics/</w:t>
        </w:r>
      </w:hyperlink>
    </w:p>
    <w:p w14:paraId="081A0BCC" w14:textId="77777777" w:rsidR="0004417D" w:rsidRPr="00C07439" w:rsidRDefault="0004417D" w:rsidP="0004417D">
      <w:pPr>
        <w:pStyle w:val="EndNoteBibliography"/>
        <w:spacing w:after="0"/>
        <w:ind w:left="720" w:hanging="720"/>
      </w:pPr>
      <w:r w:rsidRPr="00C07439">
        <w:t xml:space="preserve">Tonelini, C.F.M., Garolla, L.P., &amp; Iório, M.C. (2016). Speech perception evaluation in hearing aid users after fine tuning with speech mapping in Brazilian Portuguese. </w:t>
      </w:r>
      <w:r w:rsidRPr="00C07439">
        <w:rPr>
          <w:i/>
        </w:rPr>
        <w:t>Audiology Communication Research, 8</w:t>
      </w:r>
      <w:r w:rsidRPr="00C07439">
        <w:t xml:space="preserve">, 1-8. </w:t>
      </w:r>
    </w:p>
    <w:p w14:paraId="684E8657" w14:textId="77777777" w:rsidR="0004417D" w:rsidRPr="00C07439" w:rsidRDefault="0004417D" w:rsidP="0004417D">
      <w:pPr>
        <w:pStyle w:val="EndNoteBibliography"/>
        <w:spacing w:after="0"/>
        <w:ind w:left="720" w:hanging="720"/>
      </w:pPr>
      <w:r w:rsidRPr="00C07439">
        <w:t xml:space="preserve">van der Straaten, T.F.K., Briaire, J.J., Vickers, D., Boermans, P.P.B.M., &amp; Frijns, J.H.M. (2021). Selection Criteria for Cochlear Implantation in the United Kingdom and Flanders: Toward a Less Restrictive Standard. </w:t>
      </w:r>
      <w:r w:rsidRPr="00C07439">
        <w:rPr>
          <w:i/>
        </w:rPr>
        <w:t>Ear and Hearing, 42</w:t>
      </w:r>
      <w:r w:rsidRPr="00C07439">
        <w:t>(1), 68-75. doi:10.1097/aud.0000000000000901</w:t>
      </w:r>
    </w:p>
    <w:p w14:paraId="0971ECCA" w14:textId="1D5DDC84" w:rsidR="0004417D" w:rsidRPr="00C07439" w:rsidRDefault="0004417D" w:rsidP="0004417D">
      <w:pPr>
        <w:pStyle w:val="EndNoteBibliography"/>
        <w:spacing w:after="0"/>
        <w:ind w:left="720" w:hanging="720"/>
      </w:pPr>
      <w:r w:rsidRPr="00C07439">
        <w:t xml:space="preserve">Vasse, E., Vernooij-Dassen, M., Cantegreil, I., Franco, M., Dorenlot, P., Woods, B., &amp; Moniz-Cook, E. (2012). Guidelines for psychosocial interventions in dementia care: a European survey and comparison. </w:t>
      </w:r>
      <w:r w:rsidRPr="00C07439">
        <w:rPr>
          <w:i/>
        </w:rPr>
        <w:t>International Journal of Geriatric Psychiatry, 27</w:t>
      </w:r>
      <w:r w:rsidRPr="00C07439">
        <w:t>(1), 40-48. doi:</w:t>
      </w:r>
      <w:hyperlink r:id="rId22" w:history="1">
        <w:r w:rsidRPr="00C07439">
          <w:rPr>
            <w:rStyle w:val="Hyperlink"/>
            <w:color w:val="auto"/>
          </w:rPr>
          <w:t>https://doi.org/10.1002/gps.2687</w:t>
        </w:r>
      </w:hyperlink>
    </w:p>
    <w:p w14:paraId="70649584" w14:textId="77777777" w:rsidR="0004417D" w:rsidRPr="00C07439" w:rsidRDefault="0004417D" w:rsidP="0004417D">
      <w:pPr>
        <w:pStyle w:val="EndNoteBibliography"/>
        <w:spacing w:after="0"/>
        <w:ind w:left="720" w:hanging="720"/>
      </w:pPr>
      <w:r w:rsidRPr="00C07439">
        <w:t xml:space="preserve">Vickers, D., De Raeve, L., &amp; Graham, J. (2016a). International survey of cochlear implant candidacy. </w:t>
      </w:r>
      <w:r w:rsidRPr="00C07439">
        <w:rPr>
          <w:i/>
        </w:rPr>
        <w:t>Cochlear Implants International, 17</w:t>
      </w:r>
      <w:r w:rsidRPr="00C07439">
        <w:t>(sup1), 36-41. doi:10.1080/14670100.2016.1155809</w:t>
      </w:r>
    </w:p>
    <w:p w14:paraId="08269585" w14:textId="77777777" w:rsidR="0004417D" w:rsidRPr="00C07439" w:rsidRDefault="0004417D" w:rsidP="0004417D">
      <w:pPr>
        <w:pStyle w:val="EndNoteBibliography"/>
        <w:spacing w:after="0"/>
        <w:ind w:left="720" w:hanging="720"/>
      </w:pPr>
      <w:r w:rsidRPr="00C07439">
        <w:t xml:space="preserve">Vickers, D., Eyles, J., Brinton, J., Glasberg, B., &amp; Graham, J. (2009). Conversion of scores between Bamford, Kowal and Bench (BKB) sentences and Arthur Boothroyd (AB) words in quiet for cochlear implant patients. </w:t>
      </w:r>
      <w:r w:rsidRPr="00C07439">
        <w:rPr>
          <w:i/>
        </w:rPr>
        <w:t>Cochlear Implants Int, 10</w:t>
      </w:r>
      <w:r w:rsidRPr="00C07439">
        <w:t>(3), 142-149. doi:10.1179/cim.2009.10.3.142</w:t>
      </w:r>
    </w:p>
    <w:p w14:paraId="09B57DE2" w14:textId="77777777" w:rsidR="0004417D" w:rsidRPr="00C07439" w:rsidRDefault="0004417D" w:rsidP="0004417D">
      <w:pPr>
        <w:pStyle w:val="EndNoteBibliography"/>
        <w:spacing w:after="0"/>
        <w:ind w:left="720" w:hanging="720"/>
      </w:pPr>
      <w:r w:rsidRPr="00C07439">
        <w:t xml:space="preserve">Vickers, D., Riley, A., Ricaud, R., Verschuur, C., Cooper, S., Nunn, T., . . . Kitterick, P.T. (2016b). Preliminary assessment of the feasibility of using AB words to assess candidacy in adults. </w:t>
      </w:r>
      <w:r w:rsidRPr="00C07439">
        <w:rPr>
          <w:i/>
        </w:rPr>
        <w:t>Cochlear Implants International, 17</w:t>
      </w:r>
      <w:r w:rsidRPr="00C07439">
        <w:t>(sup1), 17-21. doi:10.1080/14670100.2016.1161143</w:t>
      </w:r>
    </w:p>
    <w:p w14:paraId="0579A52A" w14:textId="77777777" w:rsidR="0004417D" w:rsidRPr="00C07439" w:rsidRDefault="0004417D" w:rsidP="0004417D">
      <w:pPr>
        <w:pStyle w:val="EndNoteBibliography"/>
        <w:spacing w:after="0"/>
        <w:ind w:left="720" w:hanging="720"/>
      </w:pPr>
      <w:r w:rsidRPr="00C07439">
        <w:t xml:space="preserve">Vinay, &amp; Moore, B.C. (2007). Prevalence of dead regions in subjects with sensorineural hearing loss. </w:t>
      </w:r>
      <w:r w:rsidRPr="00C07439">
        <w:rPr>
          <w:i/>
        </w:rPr>
        <w:t>Ear Hear, 28</w:t>
      </w:r>
      <w:r w:rsidRPr="00C07439">
        <w:t>(2), 231-241. doi:10.1097/AUD.0b013e31803126e2</w:t>
      </w:r>
    </w:p>
    <w:p w14:paraId="77B820BE" w14:textId="77777777" w:rsidR="0004417D" w:rsidRPr="00C07439" w:rsidRDefault="0004417D" w:rsidP="0004417D">
      <w:pPr>
        <w:pStyle w:val="EndNoteBibliography"/>
        <w:spacing w:after="0"/>
        <w:ind w:left="720" w:hanging="720"/>
      </w:pPr>
      <w:r w:rsidRPr="00C07439">
        <w:t xml:space="preserve">Walden, T.C., &amp; Walden, B.E. (2004). Predicting success with hearing aids in everyday living. </w:t>
      </w:r>
      <w:r w:rsidRPr="00C07439">
        <w:rPr>
          <w:i/>
        </w:rPr>
        <w:t>Journal of the American Academy of Audiology, 15</w:t>
      </w:r>
      <w:r w:rsidRPr="00C07439">
        <w:t xml:space="preserve">(05), 342-352. </w:t>
      </w:r>
    </w:p>
    <w:p w14:paraId="18F9E81D" w14:textId="77777777" w:rsidR="0004417D" w:rsidRPr="00C07439" w:rsidRDefault="0004417D" w:rsidP="0004417D">
      <w:pPr>
        <w:pStyle w:val="EndNoteBibliography"/>
        <w:spacing w:after="0"/>
        <w:ind w:left="720" w:hanging="720"/>
      </w:pPr>
      <w:r w:rsidRPr="00C07439">
        <w:t xml:space="preserve">Walumbe, J., Swinglehurst, D., &amp; Shaw, S. (2016). Any qualified provider: a qualitative case study of one community NHS Trust's response. </w:t>
      </w:r>
      <w:r w:rsidRPr="00C07439">
        <w:rPr>
          <w:i/>
        </w:rPr>
        <w:t>BMJ Open, 6</w:t>
      </w:r>
      <w:r w:rsidRPr="00C07439">
        <w:t>(2), e009789. doi:10.1136/bmjopen-2015-009789</w:t>
      </w:r>
    </w:p>
    <w:p w14:paraId="0D8F04AD" w14:textId="77777777" w:rsidR="0004417D" w:rsidRPr="00C07439" w:rsidRDefault="0004417D" w:rsidP="0004417D">
      <w:pPr>
        <w:pStyle w:val="EndNoteBibliography"/>
        <w:spacing w:after="0"/>
        <w:ind w:left="720" w:hanging="720"/>
      </w:pPr>
      <w:r w:rsidRPr="00C07439">
        <w:t xml:space="preserve">Watermeyer, J., Kanji, A., &amp; Mlambo, N. (2015). Recall and understanding of feedback by adult patients following diagnostic audiological evaluation. </w:t>
      </w:r>
      <w:r w:rsidRPr="00C07439">
        <w:rPr>
          <w:i/>
        </w:rPr>
        <w:t>International Journal of Audiology, 54</w:t>
      </w:r>
      <w:r w:rsidRPr="00C07439">
        <w:t>(10), 758-763. doi:10.3109/14992027.2015.1051667</w:t>
      </w:r>
    </w:p>
    <w:p w14:paraId="7470582E" w14:textId="77777777" w:rsidR="0004417D" w:rsidRPr="00C07439" w:rsidRDefault="0004417D" w:rsidP="0004417D">
      <w:pPr>
        <w:pStyle w:val="EndNoteBibliography"/>
        <w:spacing w:after="0"/>
        <w:ind w:left="720" w:hanging="720"/>
      </w:pPr>
      <w:r w:rsidRPr="00C07439">
        <w:t xml:space="preserve">Wilson, R., &amp; McArdle, R. (2005). Speech signals used to evaluate functional status of the auditory system. </w:t>
      </w:r>
      <w:r w:rsidRPr="00C07439">
        <w:rPr>
          <w:i/>
        </w:rPr>
        <w:t>Journal of rehabilitation research and development, 42</w:t>
      </w:r>
      <w:r w:rsidRPr="00C07439">
        <w:t>, 79-94. doi:10.1682/JRRD.2005.06.0096</w:t>
      </w:r>
    </w:p>
    <w:p w14:paraId="38B9511D" w14:textId="77777777" w:rsidR="0004417D" w:rsidRPr="00C07439" w:rsidRDefault="0004417D" w:rsidP="0004417D">
      <w:pPr>
        <w:pStyle w:val="EndNoteBibliography"/>
        <w:spacing w:after="0"/>
        <w:ind w:left="720" w:hanging="720"/>
      </w:pPr>
      <w:r w:rsidRPr="00C07439">
        <w:lastRenderedPageBreak/>
        <w:t xml:space="preserve">Wolfe, J., John, A., Schafer, E., Nyffeler, M., Boretzki, M., Caraway, T., &amp; Hudson, M. (2011). Long-term effects of non-linear frequency compression for children with moderate hearing loss. </w:t>
      </w:r>
      <w:r w:rsidRPr="00C07439">
        <w:rPr>
          <w:i/>
        </w:rPr>
        <w:t>Int J Audiol, 50</w:t>
      </w:r>
      <w:r w:rsidRPr="00C07439">
        <w:t>(6), 396-404. doi:10.3109/14992027.2010.551788</w:t>
      </w:r>
    </w:p>
    <w:p w14:paraId="253E3B7F" w14:textId="77777777" w:rsidR="0004417D" w:rsidRPr="00C07439" w:rsidRDefault="0004417D" w:rsidP="0004417D">
      <w:pPr>
        <w:pStyle w:val="EndNoteBibliography"/>
        <w:spacing w:after="0"/>
        <w:ind w:left="720" w:hanging="720"/>
      </w:pPr>
      <w:r w:rsidRPr="00C07439">
        <w:t xml:space="preserve">Wright, N., Stickley, T., Mulla, I., Bradshaw, E., Buckley, L., &amp; Archbold, S. (2014). Hearing loss and dementia: an exploratory study of the views of audiologists. </w:t>
      </w:r>
      <w:r w:rsidRPr="00C07439">
        <w:rPr>
          <w:i/>
        </w:rPr>
        <w:t>Quality in Ageing and Older Adults, 15</w:t>
      </w:r>
      <w:r w:rsidRPr="00C07439">
        <w:t>(4), 220-231. doi:10.1108/QAOA-08-2014-0014</w:t>
      </w:r>
    </w:p>
    <w:p w14:paraId="2EB1BB5C" w14:textId="77777777" w:rsidR="0004417D" w:rsidRPr="00C07439" w:rsidRDefault="0004417D" w:rsidP="0004417D">
      <w:pPr>
        <w:pStyle w:val="EndNoteBibliography"/>
        <w:spacing w:after="0"/>
        <w:ind w:left="720" w:hanging="720"/>
      </w:pPr>
      <w:r w:rsidRPr="00C07439">
        <w:t xml:space="preserve">Yong, M., Willink, A., McMahon, C., McPherson, B., Nieman, C.L., Reed, N.S., &amp; Lin, F.R. (2019). Access to adults' hearing aids: policies and technologies used in eight countries. </w:t>
      </w:r>
      <w:r w:rsidRPr="00C07439">
        <w:rPr>
          <w:i/>
        </w:rPr>
        <w:t>Bull World Health Organ, 97</w:t>
      </w:r>
      <w:r w:rsidRPr="00C07439">
        <w:t>(10), 699-710. doi:10.2471/blt.18.228676</w:t>
      </w:r>
    </w:p>
    <w:p w14:paraId="4BED38E5" w14:textId="77777777" w:rsidR="0004417D" w:rsidRPr="00C07439" w:rsidRDefault="0004417D" w:rsidP="0004417D">
      <w:pPr>
        <w:pStyle w:val="EndNoteBibliography"/>
        <w:spacing w:after="0"/>
        <w:ind w:left="720" w:hanging="720"/>
      </w:pPr>
      <w:r w:rsidRPr="00C07439">
        <w:t xml:space="preserve">Youden, W.J. (1950). Index for rating diagnostic tests. </w:t>
      </w:r>
      <w:r w:rsidRPr="00C07439">
        <w:rPr>
          <w:i/>
        </w:rPr>
        <w:t>Cancer, 3</w:t>
      </w:r>
      <w:r w:rsidRPr="00C07439">
        <w:t xml:space="preserve">(1), 32-35. </w:t>
      </w:r>
    </w:p>
    <w:p w14:paraId="5CC6D886" w14:textId="1DB49146" w:rsidR="0004417D" w:rsidRPr="00C07439" w:rsidRDefault="0004417D" w:rsidP="0004417D">
      <w:pPr>
        <w:pStyle w:val="EndNoteBibliography"/>
        <w:spacing w:after="0"/>
        <w:ind w:left="720" w:hanging="720"/>
      </w:pPr>
      <w:r w:rsidRPr="00C07439">
        <w:t xml:space="preserve">Yue, J., Tabloski, P., Dowal, S.L., Puelle, M.R., Nandan, R., &amp; Inouye, S.K. (2014). NICE to HELP: Operationalizing National Institute for Health and Clinical Excellence Guidelines to Improve Clinical Practice. </w:t>
      </w:r>
      <w:r w:rsidRPr="00C07439">
        <w:rPr>
          <w:i/>
        </w:rPr>
        <w:t>Journal of the American Geriatrics Society, 62</w:t>
      </w:r>
      <w:r w:rsidRPr="00C07439">
        <w:t>(4), 754-761. doi:</w:t>
      </w:r>
      <w:hyperlink r:id="rId23" w:history="1">
        <w:r w:rsidRPr="00C07439">
          <w:rPr>
            <w:rStyle w:val="Hyperlink"/>
            <w:color w:val="auto"/>
          </w:rPr>
          <w:t>https://doi.org/10.1111/jgs.12768</w:t>
        </w:r>
      </w:hyperlink>
    </w:p>
    <w:p w14:paraId="31570758" w14:textId="77777777" w:rsidR="0004417D" w:rsidRPr="00C07439" w:rsidRDefault="0004417D" w:rsidP="0004417D">
      <w:pPr>
        <w:pStyle w:val="EndNoteBibliography"/>
        <w:spacing w:after="0"/>
        <w:ind w:left="720" w:hanging="720"/>
      </w:pPr>
      <w:r w:rsidRPr="00C07439">
        <w:t xml:space="preserve">Zhang, M., Moncrieff, D., Johnston, D., Parfitt, M., &amp; Auld, R. (2021). A preliminary study on speech recognition in noise training for children with hearing loss. </w:t>
      </w:r>
      <w:r w:rsidRPr="00C07439">
        <w:rPr>
          <w:i/>
        </w:rPr>
        <w:t>Int J Pediatr Otorhinolaryngol, 149</w:t>
      </w:r>
      <w:r w:rsidRPr="00C07439">
        <w:t>, 110843. doi:10.1016/j.ijporl.2021.110843</w:t>
      </w:r>
    </w:p>
    <w:p w14:paraId="0E09D5F4" w14:textId="77777777" w:rsidR="0004417D" w:rsidRPr="00C07439" w:rsidRDefault="0004417D" w:rsidP="0004417D">
      <w:pPr>
        <w:pStyle w:val="EndNoteBibliography"/>
        <w:ind w:left="720" w:hanging="720"/>
      </w:pPr>
      <w:r w:rsidRPr="00C07439">
        <w:t xml:space="preserve">Zwolan, T.A., Schvartz-Leyzac, K.C., &amp; Pleasant, T. (2020). Development of a 60/60 Guideline for Referring Adults for a Traditional Cochlear Implant Candidacy Evaluation. </w:t>
      </w:r>
      <w:r w:rsidRPr="00C07439">
        <w:rPr>
          <w:i/>
        </w:rPr>
        <w:t>Otol Neurotol, 41</w:t>
      </w:r>
      <w:r w:rsidRPr="00C07439">
        <w:t>(7), 895-900. doi:10.1097/mao.0000000000002664</w:t>
      </w:r>
    </w:p>
    <w:p w14:paraId="27F677B0" w14:textId="47A16365" w:rsidR="005242E6" w:rsidRPr="00C07439" w:rsidRDefault="007E4BFD" w:rsidP="0050671E">
      <w:pPr>
        <w:spacing w:after="0"/>
        <w:rPr>
          <w:rFonts w:ascii="Times New Roman" w:eastAsia="Gulim" w:hAnsi="Times New Roman" w:cs="Times New Roman"/>
          <w:b/>
          <w:sz w:val="24"/>
          <w:szCs w:val="24"/>
          <w:lang w:val="en-GB"/>
        </w:rPr>
      </w:pPr>
      <w:r w:rsidRPr="00C07439">
        <w:rPr>
          <w:rFonts w:ascii="Times New Roman" w:eastAsia="Gulim" w:hAnsi="Times New Roman" w:cs="Times New Roman"/>
          <w:bCs/>
          <w:sz w:val="24"/>
          <w:szCs w:val="24"/>
          <w:lang w:val="en-GB"/>
        </w:rPr>
        <w:fldChar w:fldCharType="end"/>
      </w:r>
    </w:p>
    <w:p w14:paraId="5D928DCA" w14:textId="77777777" w:rsidR="00C07439" w:rsidRDefault="00C07439">
      <w:pPr>
        <w:spacing w:after="160" w:line="259" w:lineRule="auto"/>
        <w:rPr>
          <w:rFonts w:ascii="Times New Roman" w:eastAsia="Gulim" w:hAnsi="Times New Roman" w:cs="Times New Roman"/>
          <w:b/>
          <w:bCs/>
          <w:sz w:val="24"/>
          <w:szCs w:val="24"/>
          <w:lang w:val="en-GB"/>
        </w:rPr>
      </w:pPr>
      <w:r>
        <w:rPr>
          <w:rFonts w:eastAsia="Gulim"/>
        </w:rPr>
        <w:br w:type="page"/>
      </w:r>
    </w:p>
    <w:p w14:paraId="6D298A98" w14:textId="156EFAA7" w:rsidR="00615B22" w:rsidRPr="00C07439" w:rsidRDefault="00615B22" w:rsidP="00C07439">
      <w:pPr>
        <w:pStyle w:val="Heading1"/>
        <w:rPr>
          <w:rFonts w:eastAsia="Gulim"/>
        </w:rPr>
      </w:pPr>
      <w:r w:rsidRPr="00C07439">
        <w:rPr>
          <w:rFonts w:eastAsia="Gulim"/>
        </w:rPr>
        <w:lastRenderedPageBreak/>
        <w:t>Figures</w:t>
      </w:r>
    </w:p>
    <w:p w14:paraId="627751D3" w14:textId="77777777" w:rsidR="00697025" w:rsidRPr="00C07439" w:rsidRDefault="00697025" w:rsidP="00697025">
      <w:pPr>
        <w:spacing w:after="0" w:line="480" w:lineRule="auto"/>
        <w:jc w:val="both"/>
        <w:rPr>
          <w:rFonts w:ascii="Times New Roman" w:eastAsia="Gulim" w:hAnsi="Times New Roman" w:cs="Times New Roman"/>
          <w:sz w:val="24"/>
          <w:szCs w:val="24"/>
          <w:lang w:val="en-GB"/>
        </w:rPr>
      </w:pPr>
    </w:p>
    <w:p w14:paraId="2CEBAB5A" w14:textId="4101EDC3" w:rsidR="00697025" w:rsidRPr="00C07439" w:rsidRDefault="00697025" w:rsidP="00C07439">
      <w:pPr>
        <w:spacing w:after="0" w:line="480" w:lineRule="auto"/>
        <w:jc w:val="both"/>
        <w:rPr>
          <w:rFonts w:ascii="Times New Roman" w:eastAsia="Gulim" w:hAnsi="Times New Roman" w:cs="Times New Roman"/>
          <w:sz w:val="24"/>
          <w:szCs w:val="24"/>
          <w:lang w:val="en-GB"/>
        </w:rPr>
      </w:pPr>
      <w:r w:rsidRPr="00C07439">
        <w:rPr>
          <w:rFonts w:ascii="Times New Roman" w:hAnsi="Times New Roman" w:cs="Times New Roman"/>
          <w:b/>
          <w:bCs/>
          <w:i/>
          <w:iCs/>
          <w:noProof/>
          <w:sz w:val="18"/>
          <w:szCs w:val="18"/>
          <w:lang w:val="en-GB"/>
        </w:rPr>
        <w:drawing>
          <wp:inline distT="0" distB="0" distL="0" distR="0" wp14:anchorId="30FBBA42" wp14:editId="1C4E1E06">
            <wp:extent cx="4512256" cy="2820035"/>
            <wp:effectExtent l="0" t="0" r="3175" b="0"/>
            <wp:docPr id="3" name="Picture 3" descr="P268#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268#yIS1"/>
                    <pic:cNvPicPr/>
                  </pic:nvPicPr>
                  <pic:blipFill>
                    <a:blip r:embed="rId24">
                      <a:extLst>
                        <a:ext uri="{28A0092B-C50C-407E-A947-70E740481C1C}">
                          <a14:useLocalDpi xmlns:a14="http://schemas.microsoft.com/office/drawing/2010/main" val="0"/>
                        </a:ext>
                      </a:extLst>
                    </a:blip>
                    <a:stretch>
                      <a:fillRect/>
                    </a:stretch>
                  </pic:blipFill>
                  <pic:spPr>
                    <a:xfrm>
                      <a:off x="0" y="0"/>
                      <a:ext cx="4512256" cy="2820035"/>
                    </a:xfrm>
                    <a:prstGeom prst="rect">
                      <a:avLst/>
                    </a:prstGeom>
                  </pic:spPr>
                </pic:pic>
              </a:graphicData>
            </a:graphic>
          </wp:inline>
        </w:drawing>
      </w:r>
    </w:p>
    <w:p w14:paraId="6819631A" w14:textId="77777777" w:rsidR="00697025" w:rsidRPr="00C07439" w:rsidRDefault="00697025" w:rsidP="00697025">
      <w:pPr>
        <w:spacing w:after="0" w:line="240" w:lineRule="auto"/>
        <w:jc w:val="both"/>
        <w:rPr>
          <w:rFonts w:ascii="Times New Roman" w:hAnsi="Times New Roman" w:cs="Times New Roman"/>
          <w:i/>
          <w:iCs/>
          <w:sz w:val="20"/>
          <w:szCs w:val="20"/>
          <w:lang w:val="en-GB"/>
        </w:rPr>
      </w:pPr>
      <w:r w:rsidRPr="00C07439">
        <w:rPr>
          <w:rFonts w:ascii="Times New Roman" w:hAnsi="Times New Roman" w:cs="Times New Roman"/>
          <w:b/>
          <w:bCs/>
          <w:i/>
          <w:iCs/>
          <w:sz w:val="18"/>
          <w:szCs w:val="18"/>
          <w:lang w:val="en-GB"/>
        </w:rPr>
        <w:t xml:space="preserve">Figure 1 </w:t>
      </w:r>
      <w:r w:rsidRPr="00C07439">
        <w:rPr>
          <w:rFonts w:ascii="Times New Roman" w:hAnsi="Times New Roman" w:cs="Times New Roman"/>
          <w:i/>
          <w:iCs/>
          <w:sz w:val="18"/>
          <w:szCs w:val="18"/>
          <w:lang w:val="en-GB"/>
        </w:rPr>
        <w:t>The use of speech testing in adult audiology (question 3&amp;5 of the survey). (A) The distribution of HHP respondents’ use of speech testing during adult audiology assessments and fittings, (B) Private and public sector HHPs’ use of speech testing during the hearing assessment &amp; (C) The use of speech testing during hearing aid fittings by private and public sector HHPs</w:t>
      </w:r>
      <w:r w:rsidRPr="00C07439">
        <w:rPr>
          <w:rFonts w:ascii="Times New Roman" w:hAnsi="Times New Roman" w:cs="Times New Roman"/>
          <w:sz w:val="20"/>
          <w:szCs w:val="20"/>
          <w:lang w:val="en-GB"/>
        </w:rPr>
        <w:t xml:space="preserve">. </w:t>
      </w:r>
      <w:r w:rsidRPr="00C07439">
        <w:rPr>
          <w:rFonts w:ascii="Times New Roman" w:hAnsi="Times New Roman" w:cs="Times New Roman"/>
          <w:i/>
          <w:iCs/>
          <w:sz w:val="18"/>
          <w:szCs w:val="18"/>
          <w:lang w:val="en-GB"/>
        </w:rPr>
        <w:t xml:space="preserve">Response categories were grouped to present the percentage of HHPs who responded positively to conducting speech testing, reporting either “Sometimes”, “Often” or “Always”, and those who did not use speech testing by reporting either “Rarely” or “Never”. </w:t>
      </w:r>
    </w:p>
    <w:p w14:paraId="08B3F099" w14:textId="77777777" w:rsidR="002A7347" w:rsidRPr="00C07439" w:rsidRDefault="002A7347" w:rsidP="0050671E">
      <w:pPr>
        <w:spacing w:after="0"/>
        <w:rPr>
          <w:rFonts w:ascii="Times New Roman" w:eastAsia="Gulim" w:hAnsi="Times New Roman" w:cs="Times New Roman"/>
          <w:bCs/>
          <w:sz w:val="24"/>
          <w:szCs w:val="24"/>
          <w:lang w:val="en-GB"/>
        </w:rPr>
      </w:pPr>
    </w:p>
    <w:p w14:paraId="6071BD34" w14:textId="77777777" w:rsidR="002A7347" w:rsidRPr="00C07439" w:rsidRDefault="002A7347" w:rsidP="0050671E">
      <w:pPr>
        <w:spacing w:after="0"/>
        <w:rPr>
          <w:rFonts w:ascii="Times New Roman" w:eastAsia="Gulim" w:hAnsi="Times New Roman" w:cs="Times New Roman"/>
          <w:bCs/>
          <w:sz w:val="24"/>
          <w:szCs w:val="24"/>
          <w:lang w:val="en-GB"/>
        </w:rPr>
      </w:pPr>
    </w:p>
    <w:p w14:paraId="2D080B09" w14:textId="51CABD05" w:rsidR="00615B22" w:rsidRPr="00C07439" w:rsidRDefault="00615B22" w:rsidP="00C07439">
      <w:pPr>
        <w:pStyle w:val="Heading1"/>
        <w:rPr>
          <w:rFonts w:eastAsia="Gulim"/>
        </w:rPr>
      </w:pPr>
      <w:r w:rsidRPr="00C07439">
        <w:rPr>
          <w:rFonts w:eastAsia="Gulim"/>
        </w:rPr>
        <w:t>Tables</w:t>
      </w:r>
    </w:p>
    <w:p w14:paraId="3DF9DD6F" w14:textId="77777777" w:rsidR="002A7347" w:rsidRPr="00C07439" w:rsidRDefault="002A7347" w:rsidP="002A7347">
      <w:pPr>
        <w:pStyle w:val="Caption"/>
        <w:keepNext/>
        <w:rPr>
          <w:rFonts w:ascii="Times New Roman" w:hAnsi="Times New Roman" w:cs="Times New Roman"/>
          <w:i w:val="0"/>
          <w:iCs w:val="0"/>
          <w:noProof/>
          <w:color w:val="auto"/>
          <w:sz w:val="22"/>
          <w:szCs w:val="22"/>
          <w:lang w:val="en-GB"/>
        </w:rPr>
      </w:pPr>
      <w:r w:rsidRPr="00C07439">
        <w:rPr>
          <w:rFonts w:ascii="Times New Roman" w:hAnsi="Times New Roman" w:cs="Times New Roman"/>
          <w:b/>
          <w:bCs/>
          <w:i w:val="0"/>
          <w:iCs w:val="0"/>
          <w:color w:val="auto"/>
          <w:sz w:val="22"/>
          <w:szCs w:val="22"/>
          <w:lang w:val="en-GB"/>
        </w:rPr>
        <w:t>Table 1</w:t>
      </w:r>
      <w:r w:rsidRPr="00C07439">
        <w:rPr>
          <w:rFonts w:ascii="Times New Roman" w:hAnsi="Times New Roman" w:cs="Times New Roman"/>
          <w:b/>
          <w:bCs/>
          <w:i w:val="0"/>
          <w:iCs w:val="0"/>
          <w:noProof/>
          <w:color w:val="auto"/>
          <w:sz w:val="22"/>
          <w:szCs w:val="22"/>
          <w:lang w:val="en-GB"/>
        </w:rPr>
        <w:t xml:space="preserve">. </w:t>
      </w:r>
      <w:r w:rsidRPr="00C07439">
        <w:rPr>
          <w:rFonts w:ascii="Times New Roman" w:hAnsi="Times New Roman" w:cs="Times New Roman"/>
          <w:i w:val="0"/>
          <w:iCs w:val="0"/>
          <w:noProof/>
          <w:color w:val="auto"/>
          <w:sz w:val="22"/>
          <w:szCs w:val="22"/>
          <w:lang w:val="en-GB"/>
        </w:rPr>
        <w:t xml:space="preserve">Speech test materials used at the first audiological assessment appointment and/or follow-up appointments (% of responses). </w:t>
      </w:r>
    </w:p>
    <w:tbl>
      <w:tblPr>
        <w:tblW w:w="3378" w:type="pct"/>
        <w:jc w:val="center"/>
        <w:tblLayout w:type="fixed"/>
        <w:tblLook w:val="04A0" w:firstRow="1" w:lastRow="0" w:firstColumn="1" w:lastColumn="0" w:noHBand="0" w:noVBand="1"/>
      </w:tblPr>
      <w:tblGrid>
        <w:gridCol w:w="1416"/>
        <w:gridCol w:w="1301"/>
        <w:gridCol w:w="964"/>
        <w:gridCol w:w="1416"/>
        <w:gridCol w:w="994"/>
      </w:tblGrid>
      <w:tr w:rsidR="00C07439" w:rsidRPr="00C07439" w14:paraId="548152D2" w14:textId="77777777" w:rsidTr="00B8348B">
        <w:trPr>
          <w:trHeight w:val="290"/>
          <w:jc w:val="center"/>
        </w:trPr>
        <w:tc>
          <w:tcPr>
            <w:tcW w:w="116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B0D007" w14:textId="77777777" w:rsidR="002A7347" w:rsidRPr="00C07439" w:rsidRDefault="002A7347" w:rsidP="00B8348B">
            <w:pPr>
              <w:spacing w:after="0" w:line="240" w:lineRule="auto"/>
              <w:jc w:val="center"/>
              <w:rPr>
                <w:rFonts w:ascii="Times New Roman" w:eastAsia="Times New Roman" w:hAnsi="Times New Roman" w:cs="Times New Roman"/>
                <w:b/>
                <w:bCs/>
                <w:lang w:val="en-GB" w:eastAsia="en-GB"/>
              </w:rPr>
            </w:pPr>
          </w:p>
        </w:tc>
        <w:tc>
          <w:tcPr>
            <w:tcW w:w="1859" w:type="pct"/>
            <w:gridSpan w:val="2"/>
            <w:tcBorders>
              <w:top w:val="single" w:sz="4" w:space="0" w:color="auto"/>
              <w:left w:val="nil"/>
              <w:bottom w:val="single" w:sz="4" w:space="0" w:color="auto"/>
              <w:right w:val="single" w:sz="4" w:space="0" w:color="auto"/>
            </w:tcBorders>
            <w:shd w:val="clear" w:color="auto" w:fill="auto"/>
            <w:noWrap/>
            <w:vAlign w:val="center"/>
          </w:tcPr>
          <w:p w14:paraId="5B297B2D" w14:textId="77777777" w:rsidR="002A7347" w:rsidRPr="00C07439" w:rsidRDefault="002A7347" w:rsidP="00B8348B">
            <w:pPr>
              <w:spacing w:after="0" w:line="240" w:lineRule="auto"/>
              <w:jc w:val="center"/>
              <w:rPr>
                <w:rFonts w:ascii="Times New Roman" w:eastAsia="Times New Roman" w:hAnsi="Times New Roman" w:cs="Times New Roman"/>
                <w:b/>
                <w:bCs/>
                <w:lang w:val="en-GB" w:eastAsia="en-GB"/>
              </w:rPr>
            </w:pPr>
            <w:r w:rsidRPr="00C07439">
              <w:rPr>
                <w:rFonts w:ascii="Times New Roman" w:eastAsia="Times New Roman" w:hAnsi="Times New Roman" w:cs="Times New Roman"/>
                <w:b/>
                <w:bCs/>
                <w:lang w:val="en-GB" w:eastAsia="en-GB"/>
              </w:rPr>
              <w:t xml:space="preserve"> Public Sector</w:t>
            </w:r>
          </w:p>
        </w:tc>
        <w:tc>
          <w:tcPr>
            <w:tcW w:w="1978" w:type="pct"/>
            <w:gridSpan w:val="2"/>
            <w:tcBorders>
              <w:top w:val="single" w:sz="4" w:space="0" w:color="auto"/>
              <w:left w:val="nil"/>
              <w:bottom w:val="single" w:sz="4" w:space="0" w:color="auto"/>
              <w:right w:val="single" w:sz="4" w:space="0" w:color="auto"/>
            </w:tcBorders>
            <w:shd w:val="clear" w:color="auto" w:fill="auto"/>
            <w:noWrap/>
            <w:vAlign w:val="center"/>
          </w:tcPr>
          <w:p w14:paraId="616756FF" w14:textId="77777777" w:rsidR="002A7347" w:rsidRPr="00C07439" w:rsidRDefault="002A7347" w:rsidP="00B8348B">
            <w:pPr>
              <w:spacing w:after="0" w:line="240" w:lineRule="auto"/>
              <w:jc w:val="center"/>
              <w:rPr>
                <w:rFonts w:ascii="Times New Roman" w:eastAsia="Times New Roman" w:hAnsi="Times New Roman" w:cs="Times New Roman"/>
                <w:b/>
                <w:bCs/>
                <w:lang w:val="en-GB" w:eastAsia="en-GB"/>
              </w:rPr>
            </w:pPr>
            <w:r w:rsidRPr="00C07439">
              <w:rPr>
                <w:rFonts w:ascii="Times New Roman" w:eastAsia="Times New Roman" w:hAnsi="Times New Roman" w:cs="Times New Roman"/>
                <w:b/>
                <w:bCs/>
                <w:lang w:val="en-GB" w:eastAsia="en-GB"/>
              </w:rPr>
              <w:t xml:space="preserve"> Private Sector</w:t>
            </w:r>
          </w:p>
        </w:tc>
      </w:tr>
      <w:tr w:rsidR="00C07439" w:rsidRPr="00C07439" w14:paraId="646A3B56" w14:textId="77777777" w:rsidTr="00B8348B">
        <w:trPr>
          <w:trHeight w:val="290"/>
          <w:jc w:val="center"/>
        </w:trPr>
        <w:tc>
          <w:tcPr>
            <w:tcW w:w="116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53287F" w14:textId="77777777" w:rsidR="002A7347" w:rsidRPr="00C07439" w:rsidRDefault="002A7347" w:rsidP="00B8348B">
            <w:pPr>
              <w:spacing w:after="0" w:line="240" w:lineRule="auto"/>
              <w:jc w:val="center"/>
              <w:rPr>
                <w:rFonts w:ascii="Times New Roman" w:eastAsia="Times New Roman" w:hAnsi="Times New Roman" w:cs="Times New Roman"/>
                <w:b/>
                <w:bCs/>
                <w:lang w:val="en-GB" w:eastAsia="en-GB"/>
              </w:rPr>
            </w:pPr>
            <w:r w:rsidRPr="00C07439">
              <w:rPr>
                <w:rFonts w:ascii="Times New Roman" w:eastAsia="Times New Roman" w:hAnsi="Times New Roman" w:cs="Times New Roman"/>
                <w:b/>
                <w:bCs/>
                <w:lang w:val="en-GB" w:eastAsia="en-GB"/>
              </w:rPr>
              <w:t>Speech Test</w:t>
            </w:r>
          </w:p>
        </w:tc>
        <w:tc>
          <w:tcPr>
            <w:tcW w:w="1068" w:type="pct"/>
            <w:tcBorders>
              <w:top w:val="single" w:sz="4" w:space="0" w:color="auto"/>
              <w:left w:val="nil"/>
              <w:bottom w:val="single" w:sz="4" w:space="0" w:color="auto"/>
              <w:right w:val="single" w:sz="4" w:space="0" w:color="auto"/>
            </w:tcBorders>
            <w:shd w:val="clear" w:color="auto" w:fill="auto"/>
            <w:noWrap/>
            <w:vAlign w:val="center"/>
          </w:tcPr>
          <w:p w14:paraId="11453A53" w14:textId="77777777" w:rsidR="002A7347" w:rsidRPr="00C07439" w:rsidRDefault="002A7347" w:rsidP="00B8348B">
            <w:pPr>
              <w:spacing w:after="0" w:line="240" w:lineRule="auto"/>
              <w:jc w:val="center"/>
              <w:rPr>
                <w:rFonts w:ascii="Times New Roman" w:eastAsia="Times New Roman" w:hAnsi="Times New Roman" w:cs="Times New Roman"/>
                <w:b/>
                <w:bCs/>
                <w:lang w:val="en-GB" w:eastAsia="en-GB"/>
              </w:rPr>
            </w:pPr>
            <w:r w:rsidRPr="00C07439">
              <w:rPr>
                <w:rFonts w:ascii="Times New Roman" w:eastAsia="Times New Roman" w:hAnsi="Times New Roman" w:cs="Times New Roman"/>
                <w:b/>
                <w:bCs/>
                <w:lang w:val="en-GB" w:eastAsia="en-GB"/>
              </w:rPr>
              <w:t>Assessment (%)</w:t>
            </w:r>
          </w:p>
          <w:p w14:paraId="27DB3FBF" w14:textId="77777777" w:rsidR="002A7347" w:rsidRPr="00C07439" w:rsidRDefault="002A7347" w:rsidP="00B8348B">
            <w:pPr>
              <w:spacing w:after="0" w:line="240" w:lineRule="auto"/>
              <w:jc w:val="center"/>
              <w:rPr>
                <w:rFonts w:ascii="Times New Roman" w:eastAsia="Times New Roman" w:hAnsi="Times New Roman" w:cs="Times New Roman"/>
                <w:b/>
                <w:bCs/>
                <w:lang w:val="en-GB" w:eastAsia="en-GB"/>
              </w:rPr>
            </w:pPr>
            <w:r w:rsidRPr="00C07439">
              <w:rPr>
                <w:rFonts w:ascii="Times New Roman" w:eastAsia="Times New Roman" w:hAnsi="Times New Roman" w:cs="Times New Roman"/>
                <w:i/>
                <w:iCs/>
                <w:lang w:val="en-GB" w:eastAsia="en-GB"/>
              </w:rPr>
              <w:t>n</w:t>
            </w:r>
            <w:r w:rsidRPr="00C07439">
              <w:rPr>
                <w:rFonts w:ascii="Times New Roman" w:eastAsia="Times New Roman" w:hAnsi="Times New Roman" w:cs="Times New Roman"/>
                <w:lang w:val="en-GB" w:eastAsia="en-GB"/>
              </w:rPr>
              <w:t xml:space="preserve"> =181</w:t>
            </w:r>
          </w:p>
        </w:tc>
        <w:tc>
          <w:tcPr>
            <w:tcW w:w="791" w:type="pct"/>
            <w:tcBorders>
              <w:top w:val="single" w:sz="4" w:space="0" w:color="auto"/>
              <w:left w:val="nil"/>
              <w:bottom w:val="single" w:sz="4" w:space="0" w:color="auto"/>
              <w:right w:val="single" w:sz="4" w:space="0" w:color="auto"/>
            </w:tcBorders>
            <w:shd w:val="clear" w:color="auto" w:fill="auto"/>
            <w:noWrap/>
            <w:vAlign w:val="center"/>
          </w:tcPr>
          <w:p w14:paraId="21295012" w14:textId="77777777" w:rsidR="002A7347" w:rsidRPr="00C07439" w:rsidRDefault="002A7347" w:rsidP="00B8348B">
            <w:pPr>
              <w:spacing w:after="0" w:line="240" w:lineRule="auto"/>
              <w:jc w:val="center"/>
              <w:rPr>
                <w:rFonts w:ascii="Times New Roman" w:eastAsia="Times New Roman" w:hAnsi="Times New Roman" w:cs="Times New Roman"/>
                <w:b/>
                <w:bCs/>
                <w:lang w:val="en-GB" w:eastAsia="en-GB"/>
              </w:rPr>
            </w:pPr>
            <w:r w:rsidRPr="00C07439">
              <w:rPr>
                <w:rFonts w:ascii="Times New Roman" w:eastAsia="Times New Roman" w:hAnsi="Times New Roman" w:cs="Times New Roman"/>
                <w:b/>
                <w:bCs/>
                <w:lang w:val="en-GB" w:eastAsia="en-GB"/>
              </w:rPr>
              <w:t xml:space="preserve">Fitting (%) </w:t>
            </w:r>
          </w:p>
          <w:p w14:paraId="48F18BBE" w14:textId="77777777" w:rsidR="002A7347" w:rsidRPr="00C07439" w:rsidRDefault="002A7347" w:rsidP="00B8348B">
            <w:pPr>
              <w:spacing w:after="0" w:line="240" w:lineRule="auto"/>
              <w:jc w:val="center"/>
              <w:rPr>
                <w:rFonts w:ascii="Times New Roman" w:eastAsia="Times New Roman" w:hAnsi="Times New Roman" w:cs="Times New Roman"/>
                <w:b/>
                <w:bCs/>
                <w:lang w:val="en-GB" w:eastAsia="en-GB"/>
              </w:rPr>
            </w:pPr>
            <w:r w:rsidRPr="00C07439">
              <w:rPr>
                <w:rFonts w:ascii="Times New Roman" w:eastAsia="Times New Roman" w:hAnsi="Times New Roman" w:cs="Times New Roman"/>
                <w:i/>
                <w:iCs/>
                <w:lang w:val="en-GB" w:eastAsia="en-GB"/>
              </w:rPr>
              <w:t>n</w:t>
            </w:r>
            <w:r w:rsidRPr="00C07439">
              <w:rPr>
                <w:rFonts w:ascii="Times New Roman" w:eastAsia="Times New Roman" w:hAnsi="Times New Roman" w:cs="Times New Roman"/>
                <w:lang w:val="en-GB" w:eastAsia="en-GB"/>
              </w:rPr>
              <w:t xml:space="preserve"> = 181</w:t>
            </w:r>
          </w:p>
        </w:tc>
        <w:tc>
          <w:tcPr>
            <w:tcW w:w="1162" w:type="pct"/>
            <w:tcBorders>
              <w:top w:val="single" w:sz="4" w:space="0" w:color="auto"/>
              <w:left w:val="nil"/>
              <w:bottom w:val="single" w:sz="4" w:space="0" w:color="auto"/>
              <w:right w:val="single" w:sz="4" w:space="0" w:color="auto"/>
            </w:tcBorders>
            <w:vAlign w:val="center"/>
          </w:tcPr>
          <w:p w14:paraId="758AE39E" w14:textId="77777777" w:rsidR="002A7347" w:rsidRPr="00C07439" w:rsidRDefault="002A7347" w:rsidP="00B8348B">
            <w:pPr>
              <w:spacing w:after="0" w:line="240" w:lineRule="auto"/>
              <w:jc w:val="center"/>
              <w:rPr>
                <w:rFonts w:ascii="Times New Roman" w:eastAsia="Times New Roman" w:hAnsi="Times New Roman" w:cs="Times New Roman"/>
                <w:b/>
                <w:bCs/>
                <w:lang w:val="en-GB" w:eastAsia="en-GB"/>
              </w:rPr>
            </w:pPr>
            <w:r w:rsidRPr="00C07439">
              <w:rPr>
                <w:rFonts w:ascii="Times New Roman" w:eastAsia="Times New Roman" w:hAnsi="Times New Roman" w:cs="Times New Roman"/>
                <w:b/>
                <w:bCs/>
                <w:lang w:val="en-GB" w:eastAsia="en-GB"/>
              </w:rPr>
              <w:t>Assessment (%)</w:t>
            </w:r>
          </w:p>
          <w:p w14:paraId="6C4B1E4E" w14:textId="77777777" w:rsidR="002A7347" w:rsidRPr="00C07439" w:rsidRDefault="002A7347" w:rsidP="00B8348B">
            <w:pPr>
              <w:spacing w:after="0" w:line="240" w:lineRule="auto"/>
              <w:jc w:val="center"/>
              <w:rPr>
                <w:rFonts w:ascii="Times New Roman" w:eastAsia="Times New Roman" w:hAnsi="Times New Roman" w:cs="Times New Roman"/>
                <w:b/>
                <w:bCs/>
                <w:lang w:val="en-GB" w:eastAsia="en-GB"/>
              </w:rPr>
            </w:pPr>
            <w:r w:rsidRPr="00C07439">
              <w:rPr>
                <w:rFonts w:ascii="Times New Roman" w:eastAsia="Times New Roman" w:hAnsi="Times New Roman" w:cs="Times New Roman"/>
                <w:i/>
                <w:iCs/>
                <w:lang w:val="en-GB" w:eastAsia="en-GB"/>
              </w:rPr>
              <w:t>n</w:t>
            </w:r>
            <w:r w:rsidRPr="00C07439">
              <w:rPr>
                <w:rFonts w:ascii="Times New Roman" w:eastAsia="Times New Roman" w:hAnsi="Times New Roman" w:cs="Times New Roman"/>
                <w:lang w:val="en-GB" w:eastAsia="en-GB"/>
              </w:rPr>
              <w:t xml:space="preserve"> =90</w:t>
            </w:r>
          </w:p>
        </w:tc>
        <w:tc>
          <w:tcPr>
            <w:tcW w:w="815" w:type="pct"/>
            <w:tcBorders>
              <w:top w:val="single" w:sz="4" w:space="0" w:color="auto"/>
              <w:left w:val="nil"/>
              <w:bottom w:val="single" w:sz="4" w:space="0" w:color="auto"/>
              <w:right w:val="single" w:sz="4" w:space="0" w:color="auto"/>
            </w:tcBorders>
            <w:vAlign w:val="center"/>
          </w:tcPr>
          <w:p w14:paraId="18D6848F" w14:textId="77777777" w:rsidR="002A7347" w:rsidRPr="00C07439" w:rsidRDefault="002A7347" w:rsidP="00B8348B">
            <w:pPr>
              <w:spacing w:after="0" w:line="240" w:lineRule="auto"/>
              <w:jc w:val="center"/>
              <w:rPr>
                <w:rFonts w:ascii="Times New Roman" w:eastAsia="Times New Roman" w:hAnsi="Times New Roman" w:cs="Times New Roman"/>
                <w:b/>
                <w:bCs/>
                <w:lang w:val="en-GB" w:eastAsia="en-GB"/>
              </w:rPr>
            </w:pPr>
            <w:r w:rsidRPr="00C07439">
              <w:rPr>
                <w:rFonts w:ascii="Times New Roman" w:eastAsia="Times New Roman" w:hAnsi="Times New Roman" w:cs="Times New Roman"/>
                <w:b/>
                <w:bCs/>
                <w:lang w:val="en-GB" w:eastAsia="en-GB"/>
              </w:rPr>
              <w:t>Fitting (%)</w:t>
            </w:r>
          </w:p>
          <w:p w14:paraId="78A81CEA" w14:textId="77777777" w:rsidR="002A7347" w:rsidRPr="00C07439" w:rsidRDefault="002A7347" w:rsidP="00B8348B">
            <w:pPr>
              <w:spacing w:after="0" w:line="240" w:lineRule="auto"/>
              <w:jc w:val="center"/>
              <w:rPr>
                <w:rFonts w:ascii="Times New Roman" w:eastAsia="Times New Roman" w:hAnsi="Times New Roman" w:cs="Times New Roman"/>
                <w:b/>
                <w:bCs/>
                <w:lang w:val="en-GB" w:eastAsia="en-GB"/>
              </w:rPr>
            </w:pPr>
            <w:r w:rsidRPr="00C07439">
              <w:rPr>
                <w:rFonts w:ascii="Times New Roman" w:eastAsia="Times New Roman" w:hAnsi="Times New Roman" w:cs="Times New Roman"/>
                <w:i/>
                <w:iCs/>
                <w:lang w:val="en-GB" w:eastAsia="en-GB"/>
              </w:rPr>
              <w:t>n</w:t>
            </w:r>
            <w:r w:rsidRPr="00C07439">
              <w:rPr>
                <w:rFonts w:ascii="Times New Roman" w:eastAsia="Times New Roman" w:hAnsi="Times New Roman" w:cs="Times New Roman"/>
                <w:lang w:val="en-GB" w:eastAsia="en-GB"/>
              </w:rPr>
              <w:t xml:space="preserve"> =88</w:t>
            </w:r>
          </w:p>
        </w:tc>
      </w:tr>
      <w:tr w:rsidR="00C07439" w:rsidRPr="00C07439" w14:paraId="2CC2A479" w14:textId="77777777" w:rsidTr="00B8348B">
        <w:trPr>
          <w:trHeight w:val="290"/>
          <w:jc w:val="center"/>
        </w:trPr>
        <w:tc>
          <w:tcPr>
            <w:tcW w:w="1163" w:type="pct"/>
            <w:tcBorders>
              <w:top w:val="nil"/>
              <w:left w:val="single" w:sz="4" w:space="0" w:color="auto"/>
              <w:bottom w:val="single" w:sz="4" w:space="0" w:color="auto"/>
              <w:right w:val="single" w:sz="4" w:space="0" w:color="auto"/>
            </w:tcBorders>
            <w:shd w:val="clear" w:color="auto" w:fill="auto"/>
            <w:vAlign w:val="center"/>
            <w:hideMark/>
          </w:tcPr>
          <w:p w14:paraId="5A7335AC" w14:textId="77777777" w:rsidR="002A7347" w:rsidRPr="00C07439" w:rsidRDefault="002A7347" w:rsidP="00B8348B">
            <w:pPr>
              <w:spacing w:after="0" w:line="240" w:lineRule="auto"/>
              <w:jc w:val="center"/>
              <w:rPr>
                <w:rFonts w:ascii="Times New Roman" w:eastAsia="Times New Roman" w:hAnsi="Times New Roman" w:cs="Times New Roman"/>
                <w:lang w:val="en-GB" w:eastAsia="en-GB"/>
              </w:rPr>
            </w:pPr>
            <w:r w:rsidRPr="00C07439">
              <w:rPr>
                <w:rFonts w:ascii="Times New Roman" w:eastAsia="Times New Roman" w:hAnsi="Times New Roman" w:cs="Times New Roman"/>
                <w:lang w:val="en-GB" w:eastAsia="en-GB"/>
              </w:rPr>
              <w:t>QuickSIN</w:t>
            </w:r>
          </w:p>
        </w:tc>
        <w:tc>
          <w:tcPr>
            <w:tcW w:w="1068" w:type="pct"/>
            <w:tcBorders>
              <w:top w:val="nil"/>
              <w:left w:val="nil"/>
              <w:bottom w:val="single" w:sz="4" w:space="0" w:color="auto"/>
              <w:right w:val="single" w:sz="4" w:space="0" w:color="auto"/>
            </w:tcBorders>
            <w:shd w:val="clear" w:color="auto" w:fill="auto"/>
            <w:noWrap/>
            <w:vAlign w:val="center"/>
            <w:hideMark/>
          </w:tcPr>
          <w:p w14:paraId="10DEE2C0" w14:textId="77777777" w:rsidR="002A7347" w:rsidRPr="00C07439" w:rsidRDefault="002A7347" w:rsidP="00B8348B">
            <w:pPr>
              <w:spacing w:after="0" w:line="240" w:lineRule="auto"/>
              <w:jc w:val="center"/>
              <w:rPr>
                <w:rFonts w:ascii="Times New Roman" w:eastAsia="Times New Roman" w:hAnsi="Times New Roman" w:cs="Times New Roman"/>
                <w:lang w:val="en-GB" w:eastAsia="en-GB"/>
              </w:rPr>
            </w:pPr>
            <w:r w:rsidRPr="00C07439">
              <w:rPr>
                <w:rFonts w:ascii="Times New Roman" w:eastAsia="Times New Roman" w:hAnsi="Times New Roman" w:cs="Times New Roman"/>
                <w:lang w:val="en-GB" w:eastAsia="en-GB"/>
              </w:rPr>
              <w:t>29.8</w:t>
            </w:r>
          </w:p>
        </w:tc>
        <w:tc>
          <w:tcPr>
            <w:tcW w:w="791" w:type="pct"/>
            <w:tcBorders>
              <w:top w:val="nil"/>
              <w:left w:val="nil"/>
              <w:bottom w:val="single" w:sz="4" w:space="0" w:color="auto"/>
              <w:right w:val="single" w:sz="4" w:space="0" w:color="auto"/>
            </w:tcBorders>
            <w:shd w:val="clear" w:color="auto" w:fill="auto"/>
            <w:noWrap/>
            <w:vAlign w:val="center"/>
            <w:hideMark/>
          </w:tcPr>
          <w:p w14:paraId="51AD9C5E" w14:textId="77777777" w:rsidR="002A7347" w:rsidRPr="00C07439" w:rsidRDefault="002A7347" w:rsidP="00B8348B">
            <w:pPr>
              <w:spacing w:after="0" w:line="240" w:lineRule="auto"/>
              <w:jc w:val="center"/>
              <w:rPr>
                <w:rFonts w:ascii="Times New Roman" w:eastAsia="Times New Roman" w:hAnsi="Times New Roman" w:cs="Times New Roman"/>
                <w:lang w:val="en-GB" w:eastAsia="en-GB"/>
              </w:rPr>
            </w:pPr>
            <w:r w:rsidRPr="00C07439">
              <w:rPr>
                <w:rFonts w:ascii="Times New Roman" w:eastAsia="Times New Roman" w:hAnsi="Times New Roman" w:cs="Times New Roman"/>
                <w:lang w:val="en-GB" w:eastAsia="en-GB"/>
              </w:rPr>
              <w:t>21.6</w:t>
            </w:r>
          </w:p>
        </w:tc>
        <w:tc>
          <w:tcPr>
            <w:tcW w:w="1162" w:type="pct"/>
            <w:tcBorders>
              <w:top w:val="single" w:sz="4" w:space="0" w:color="auto"/>
              <w:left w:val="nil"/>
              <w:bottom w:val="single" w:sz="4" w:space="0" w:color="auto"/>
              <w:right w:val="single" w:sz="4" w:space="0" w:color="auto"/>
            </w:tcBorders>
            <w:vAlign w:val="center"/>
          </w:tcPr>
          <w:p w14:paraId="0C5499F8" w14:textId="77777777" w:rsidR="002A7347" w:rsidRPr="00C07439" w:rsidRDefault="002A7347" w:rsidP="00B8348B">
            <w:pPr>
              <w:spacing w:after="0" w:line="240" w:lineRule="auto"/>
              <w:jc w:val="center"/>
              <w:rPr>
                <w:rFonts w:ascii="Times New Roman" w:eastAsia="Times New Roman" w:hAnsi="Times New Roman" w:cs="Times New Roman"/>
                <w:lang w:val="en-GB" w:eastAsia="en-GB"/>
              </w:rPr>
            </w:pPr>
            <w:r w:rsidRPr="00C07439">
              <w:rPr>
                <w:rFonts w:ascii="Times New Roman" w:eastAsia="Times New Roman" w:hAnsi="Times New Roman" w:cs="Times New Roman"/>
                <w:lang w:val="en-GB" w:eastAsia="en-GB"/>
              </w:rPr>
              <w:t>66.7</w:t>
            </w:r>
          </w:p>
        </w:tc>
        <w:tc>
          <w:tcPr>
            <w:tcW w:w="815" w:type="pct"/>
            <w:tcBorders>
              <w:top w:val="single" w:sz="4" w:space="0" w:color="auto"/>
              <w:left w:val="nil"/>
              <w:bottom w:val="single" w:sz="4" w:space="0" w:color="auto"/>
              <w:right w:val="single" w:sz="4" w:space="0" w:color="auto"/>
            </w:tcBorders>
            <w:vAlign w:val="center"/>
          </w:tcPr>
          <w:p w14:paraId="24A36E13" w14:textId="77777777" w:rsidR="002A7347" w:rsidRPr="00C07439" w:rsidRDefault="002A7347" w:rsidP="00B8348B">
            <w:pPr>
              <w:spacing w:after="0" w:line="240" w:lineRule="auto"/>
              <w:jc w:val="center"/>
              <w:rPr>
                <w:rFonts w:ascii="Times New Roman" w:eastAsia="Times New Roman" w:hAnsi="Times New Roman" w:cs="Times New Roman"/>
                <w:lang w:val="en-GB" w:eastAsia="en-GB"/>
              </w:rPr>
            </w:pPr>
            <w:r w:rsidRPr="00C07439">
              <w:rPr>
                <w:rFonts w:ascii="Times New Roman" w:eastAsia="Times New Roman" w:hAnsi="Times New Roman" w:cs="Times New Roman"/>
                <w:lang w:val="en-GB" w:eastAsia="en-GB"/>
              </w:rPr>
              <w:t>44.3</w:t>
            </w:r>
          </w:p>
        </w:tc>
      </w:tr>
      <w:tr w:rsidR="00C07439" w:rsidRPr="00C07439" w14:paraId="5F0719FF" w14:textId="77777777" w:rsidTr="00B8348B">
        <w:trPr>
          <w:trHeight w:val="290"/>
          <w:jc w:val="center"/>
        </w:trPr>
        <w:tc>
          <w:tcPr>
            <w:tcW w:w="1163" w:type="pct"/>
            <w:tcBorders>
              <w:top w:val="nil"/>
              <w:left w:val="single" w:sz="4" w:space="0" w:color="auto"/>
              <w:bottom w:val="single" w:sz="4" w:space="0" w:color="auto"/>
              <w:right w:val="single" w:sz="4" w:space="0" w:color="auto"/>
            </w:tcBorders>
            <w:shd w:val="clear" w:color="auto" w:fill="auto"/>
            <w:vAlign w:val="center"/>
          </w:tcPr>
          <w:p w14:paraId="422C7A11" w14:textId="77777777" w:rsidR="002A7347" w:rsidRPr="00C07439" w:rsidRDefault="002A7347" w:rsidP="00B8348B">
            <w:pPr>
              <w:spacing w:after="0" w:line="240" w:lineRule="auto"/>
              <w:jc w:val="center"/>
              <w:rPr>
                <w:rFonts w:ascii="Times New Roman" w:eastAsia="Times New Roman" w:hAnsi="Times New Roman" w:cs="Times New Roman"/>
                <w:lang w:val="en-GB" w:eastAsia="en-GB"/>
              </w:rPr>
            </w:pPr>
            <w:r w:rsidRPr="00C07439">
              <w:rPr>
                <w:rFonts w:ascii="Times New Roman" w:eastAsia="Times New Roman" w:hAnsi="Times New Roman" w:cs="Times New Roman"/>
                <w:lang w:val="en-GB" w:eastAsia="en-GB"/>
              </w:rPr>
              <w:t>AB words</w:t>
            </w:r>
          </w:p>
        </w:tc>
        <w:tc>
          <w:tcPr>
            <w:tcW w:w="1068" w:type="pct"/>
            <w:tcBorders>
              <w:top w:val="nil"/>
              <w:left w:val="nil"/>
              <w:bottom w:val="single" w:sz="4" w:space="0" w:color="auto"/>
              <w:right w:val="single" w:sz="4" w:space="0" w:color="auto"/>
            </w:tcBorders>
            <w:shd w:val="clear" w:color="auto" w:fill="auto"/>
            <w:noWrap/>
            <w:vAlign w:val="center"/>
          </w:tcPr>
          <w:p w14:paraId="3F53BC49" w14:textId="77777777" w:rsidR="002A7347" w:rsidRPr="00C07439" w:rsidRDefault="002A7347" w:rsidP="00B8348B">
            <w:pPr>
              <w:spacing w:after="0" w:line="240" w:lineRule="auto"/>
              <w:jc w:val="center"/>
              <w:rPr>
                <w:rFonts w:ascii="Times New Roman" w:eastAsia="Times New Roman" w:hAnsi="Times New Roman" w:cs="Times New Roman"/>
                <w:lang w:val="en-GB" w:eastAsia="en-GB"/>
              </w:rPr>
            </w:pPr>
            <w:r w:rsidRPr="00C07439">
              <w:rPr>
                <w:rFonts w:ascii="Times New Roman" w:eastAsia="Times New Roman" w:hAnsi="Times New Roman" w:cs="Times New Roman"/>
                <w:lang w:val="en-GB" w:eastAsia="en-GB"/>
              </w:rPr>
              <w:t>38.1</w:t>
            </w:r>
          </w:p>
        </w:tc>
        <w:tc>
          <w:tcPr>
            <w:tcW w:w="791" w:type="pct"/>
            <w:tcBorders>
              <w:top w:val="nil"/>
              <w:left w:val="nil"/>
              <w:bottom w:val="single" w:sz="4" w:space="0" w:color="auto"/>
              <w:right w:val="single" w:sz="4" w:space="0" w:color="auto"/>
            </w:tcBorders>
            <w:shd w:val="clear" w:color="auto" w:fill="auto"/>
            <w:noWrap/>
            <w:vAlign w:val="center"/>
          </w:tcPr>
          <w:p w14:paraId="0A6B1BC2" w14:textId="77777777" w:rsidR="002A7347" w:rsidRPr="00C07439" w:rsidRDefault="002A7347" w:rsidP="00B8348B">
            <w:pPr>
              <w:spacing w:after="0" w:line="240" w:lineRule="auto"/>
              <w:jc w:val="center"/>
              <w:rPr>
                <w:rFonts w:ascii="Times New Roman" w:eastAsia="Times New Roman" w:hAnsi="Times New Roman" w:cs="Times New Roman"/>
                <w:lang w:val="en-GB" w:eastAsia="en-GB"/>
              </w:rPr>
            </w:pPr>
            <w:r w:rsidRPr="00C07439">
              <w:rPr>
                <w:rFonts w:ascii="Times New Roman" w:eastAsia="Times New Roman" w:hAnsi="Times New Roman" w:cs="Times New Roman"/>
                <w:lang w:val="en-GB" w:eastAsia="en-GB"/>
              </w:rPr>
              <w:t>34.8</w:t>
            </w:r>
          </w:p>
        </w:tc>
        <w:tc>
          <w:tcPr>
            <w:tcW w:w="1162" w:type="pct"/>
            <w:tcBorders>
              <w:top w:val="single" w:sz="4" w:space="0" w:color="auto"/>
              <w:left w:val="nil"/>
              <w:bottom w:val="single" w:sz="4" w:space="0" w:color="auto"/>
              <w:right w:val="single" w:sz="4" w:space="0" w:color="auto"/>
            </w:tcBorders>
            <w:vAlign w:val="center"/>
          </w:tcPr>
          <w:p w14:paraId="4A148FC8" w14:textId="77777777" w:rsidR="002A7347" w:rsidRPr="00C07439" w:rsidRDefault="002A7347" w:rsidP="00B8348B">
            <w:pPr>
              <w:spacing w:after="0" w:line="240" w:lineRule="auto"/>
              <w:jc w:val="center"/>
              <w:rPr>
                <w:rFonts w:ascii="Times New Roman" w:eastAsia="Times New Roman" w:hAnsi="Times New Roman" w:cs="Times New Roman"/>
                <w:lang w:val="en-GB" w:eastAsia="en-GB"/>
              </w:rPr>
            </w:pPr>
            <w:r w:rsidRPr="00C07439">
              <w:rPr>
                <w:rFonts w:ascii="Times New Roman" w:eastAsia="Times New Roman" w:hAnsi="Times New Roman" w:cs="Times New Roman"/>
                <w:lang w:val="en-GB" w:eastAsia="en-GB"/>
              </w:rPr>
              <w:t>38.9</w:t>
            </w:r>
          </w:p>
        </w:tc>
        <w:tc>
          <w:tcPr>
            <w:tcW w:w="815" w:type="pct"/>
            <w:tcBorders>
              <w:top w:val="single" w:sz="4" w:space="0" w:color="auto"/>
              <w:left w:val="nil"/>
              <w:bottom w:val="single" w:sz="4" w:space="0" w:color="auto"/>
              <w:right w:val="single" w:sz="4" w:space="0" w:color="auto"/>
            </w:tcBorders>
            <w:vAlign w:val="center"/>
          </w:tcPr>
          <w:p w14:paraId="11DCCF3D" w14:textId="77777777" w:rsidR="002A7347" w:rsidRPr="00C07439" w:rsidRDefault="002A7347" w:rsidP="00B8348B">
            <w:pPr>
              <w:spacing w:after="0" w:line="240" w:lineRule="auto"/>
              <w:jc w:val="center"/>
              <w:rPr>
                <w:rFonts w:ascii="Times New Roman" w:eastAsia="Times New Roman" w:hAnsi="Times New Roman" w:cs="Times New Roman"/>
                <w:lang w:val="en-GB" w:eastAsia="en-GB"/>
              </w:rPr>
            </w:pPr>
            <w:r w:rsidRPr="00C07439">
              <w:rPr>
                <w:rFonts w:ascii="Times New Roman" w:eastAsia="Times New Roman" w:hAnsi="Times New Roman" w:cs="Times New Roman"/>
                <w:lang w:val="en-GB" w:eastAsia="en-GB"/>
              </w:rPr>
              <w:t>30.7</w:t>
            </w:r>
          </w:p>
        </w:tc>
      </w:tr>
      <w:tr w:rsidR="00C07439" w:rsidRPr="00C07439" w14:paraId="267461D4" w14:textId="77777777" w:rsidTr="00B8348B">
        <w:trPr>
          <w:trHeight w:val="290"/>
          <w:jc w:val="center"/>
        </w:trPr>
        <w:tc>
          <w:tcPr>
            <w:tcW w:w="1163" w:type="pct"/>
            <w:tcBorders>
              <w:top w:val="nil"/>
              <w:left w:val="single" w:sz="4" w:space="0" w:color="auto"/>
              <w:bottom w:val="single" w:sz="4" w:space="0" w:color="auto"/>
              <w:right w:val="single" w:sz="4" w:space="0" w:color="auto"/>
            </w:tcBorders>
            <w:shd w:val="clear" w:color="auto" w:fill="auto"/>
            <w:vAlign w:val="center"/>
            <w:hideMark/>
          </w:tcPr>
          <w:p w14:paraId="2E7D2660" w14:textId="77777777" w:rsidR="002A7347" w:rsidRPr="00C07439" w:rsidRDefault="002A7347" w:rsidP="00B8348B">
            <w:pPr>
              <w:spacing w:after="0" w:line="240" w:lineRule="auto"/>
              <w:jc w:val="center"/>
              <w:rPr>
                <w:rFonts w:ascii="Times New Roman" w:eastAsia="Times New Roman" w:hAnsi="Times New Roman" w:cs="Times New Roman"/>
                <w:lang w:val="en-GB" w:eastAsia="en-GB"/>
              </w:rPr>
            </w:pPr>
            <w:r w:rsidRPr="00C07439">
              <w:rPr>
                <w:rFonts w:ascii="Times New Roman" w:eastAsia="Times New Roman" w:hAnsi="Times New Roman" w:cs="Times New Roman"/>
                <w:lang w:val="en-GB" w:eastAsia="en-GB"/>
              </w:rPr>
              <w:t>BKB in noise</w:t>
            </w:r>
          </w:p>
        </w:tc>
        <w:tc>
          <w:tcPr>
            <w:tcW w:w="1068" w:type="pct"/>
            <w:tcBorders>
              <w:top w:val="nil"/>
              <w:left w:val="nil"/>
              <w:bottom w:val="single" w:sz="4" w:space="0" w:color="auto"/>
              <w:right w:val="single" w:sz="4" w:space="0" w:color="auto"/>
            </w:tcBorders>
            <w:shd w:val="clear" w:color="auto" w:fill="auto"/>
            <w:noWrap/>
            <w:vAlign w:val="center"/>
            <w:hideMark/>
          </w:tcPr>
          <w:p w14:paraId="12360972" w14:textId="77777777" w:rsidR="002A7347" w:rsidRPr="00C07439" w:rsidRDefault="002A7347" w:rsidP="00B8348B">
            <w:pPr>
              <w:spacing w:after="0" w:line="240" w:lineRule="auto"/>
              <w:jc w:val="center"/>
              <w:rPr>
                <w:rFonts w:ascii="Times New Roman" w:eastAsia="Times New Roman" w:hAnsi="Times New Roman" w:cs="Times New Roman"/>
                <w:lang w:val="en-GB" w:eastAsia="en-GB"/>
              </w:rPr>
            </w:pPr>
            <w:r w:rsidRPr="00C07439">
              <w:rPr>
                <w:rFonts w:ascii="Times New Roman" w:eastAsia="Times New Roman" w:hAnsi="Times New Roman" w:cs="Times New Roman"/>
                <w:lang w:val="en-GB" w:eastAsia="en-GB"/>
              </w:rPr>
              <w:t>14.4</w:t>
            </w:r>
          </w:p>
        </w:tc>
        <w:tc>
          <w:tcPr>
            <w:tcW w:w="791" w:type="pct"/>
            <w:tcBorders>
              <w:top w:val="nil"/>
              <w:left w:val="nil"/>
              <w:bottom w:val="single" w:sz="4" w:space="0" w:color="auto"/>
              <w:right w:val="single" w:sz="4" w:space="0" w:color="auto"/>
            </w:tcBorders>
            <w:shd w:val="clear" w:color="auto" w:fill="auto"/>
            <w:noWrap/>
            <w:vAlign w:val="center"/>
            <w:hideMark/>
          </w:tcPr>
          <w:p w14:paraId="3E15025A" w14:textId="77777777" w:rsidR="002A7347" w:rsidRPr="00C07439" w:rsidRDefault="002A7347" w:rsidP="00B8348B">
            <w:pPr>
              <w:spacing w:after="0" w:line="240" w:lineRule="auto"/>
              <w:jc w:val="center"/>
              <w:rPr>
                <w:rFonts w:ascii="Times New Roman" w:eastAsia="Times New Roman" w:hAnsi="Times New Roman" w:cs="Times New Roman"/>
                <w:lang w:val="en-GB" w:eastAsia="en-GB"/>
              </w:rPr>
            </w:pPr>
            <w:r w:rsidRPr="00C07439">
              <w:rPr>
                <w:rFonts w:ascii="Times New Roman" w:eastAsia="Times New Roman" w:hAnsi="Times New Roman" w:cs="Times New Roman"/>
                <w:lang w:val="en-GB" w:eastAsia="en-GB"/>
              </w:rPr>
              <w:t>18.8</w:t>
            </w:r>
          </w:p>
        </w:tc>
        <w:tc>
          <w:tcPr>
            <w:tcW w:w="1162" w:type="pct"/>
            <w:tcBorders>
              <w:top w:val="single" w:sz="4" w:space="0" w:color="auto"/>
              <w:left w:val="nil"/>
              <w:bottom w:val="single" w:sz="4" w:space="0" w:color="auto"/>
              <w:right w:val="single" w:sz="4" w:space="0" w:color="auto"/>
            </w:tcBorders>
            <w:vAlign w:val="center"/>
          </w:tcPr>
          <w:p w14:paraId="4708096B" w14:textId="77777777" w:rsidR="002A7347" w:rsidRPr="00C07439" w:rsidRDefault="002A7347" w:rsidP="00B8348B">
            <w:pPr>
              <w:spacing w:after="0" w:line="240" w:lineRule="auto"/>
              <w:jc w:val="center"/>
              <w:rPr>
                <w:rFonts w:ascii="Times New Roman" w:eastAsia="Times New Roman" w:hAnsi="Times New Roman" w:cs="Times New Roman"/>
                <w:lang w:val="en-GB" w:eastAsia="en-GB"/>
              </w:rPr>
            </w:pPr>
            <w:r w:rsidRPr="00C07439">
              <w:rPr>
                <w:rFonts w:ascii="Times New Roman" w:eastAsia="Times New Roman" w:hAnsi="Times New Roman" w:cs="Times New Roman"/>
                <w:lang w:val="en-GB" w:eastAsia="en-GB"/>
              </w:rPr>
              <w:t>8.9</w:t>
            </w:r>
          </w:p>
        </w:tc>
        <w:tc>
          <w:tcPr>
            <w:tcW w:w="815" w:type="pct"/>
            <w:tcBorders>
              <w:top w:val="single" w:sz="4" w:space="0" w:color="auto"/>
              <w:left w:val="nil"/>
              <w:bottom w:val="single" w:sz="4" w:space="0" w:color="auto"/>
              <w:right w:val="single" w:sz="4" w:space="0" w:color="auto"/>
            </w:tcBorders>
            <w:vAlign w:val="center"/>
          </w:tcPr>
          <w:p w14:paraId="1A5E15BB" w14:textId="77777777" w:rsidR="002A7347" w:rsidRPr="00C07439" w:rsidRDefault="002A7347" w:rsidP="00B8348B">
            <w:pPr>
              <w:spacing w:after="0" w:line="240" w:lineRule="auto"/>
              <w:jc w:val="center"/>
              <w:rPr>
                <w:rFonts w:ascii="Times New Roman" w:eastAsia="Times New Roman" w:hAnsi="Times New Roman" w:cs="Times New Roman"/>
                <w:lang w:val="en-GB" w:eastAsia="en-GB"/>
              </w:rPr>
            </w:pPr>
            <w:r w:rsidRPr="00C07439">
              <w:rPr>
                <w:rFonts w:ascii="Times New Roman" w:eastAsia="Times New Roman" w:hAnsi="Times New Roman" w:cs="Times New Roman"/>
                <w:lang w:val="en-GB" w:eastAsia="en-GB"/>
              </w:rPr>
              <w:t>10.2</w:t>
            </w:r>
          </w:p>
        </w:tc>
      </w:tr>
      <w:tr w:rsidR="00C07439" w:rsidRPr="00C07439" w14:paraId="34387BCB" w14:textId="77777777" w:rsidTr="00B8348B">
        <w:trPr>
          <w:trHeight w:val="290"/>
          <w:jc w:val="center"/>
        </w:trPr>
        <w:tc>
          <w:tcPr>
            <w:tcW w:w="1163" w:type="pct"/>
            <w:tcBorders>
              <w:top w:val="nil"/>
              <w:left w:val="single" w:sz="4" w:space="0" w:color="auto"/>
              <w:bottom w:val="single" w:sz="4" w:space="0" w:color="auto"/>
              <w:right w:val="single" w:sz="4" w:space="0" w:color="auto"/>
            </w:tcBorders>
            <w:shd w:val="clear" w:color="auto" w:fill="auto"/>
            <w:vAlign w:val="center"/>
            <w:hideMark/>
          </w:tcPr>
          <w:p w14:paraId="59D9D303" w14:textId="77777777" w:rsidR="002A7347" w:rsidRPr="00C07439" w:rsidRDefault="002A7347" w:rsidP="00B8348B">
            <w:pPr>
              <w:spacing w:after="0" w:line="240" w:lineRule="auto"/>
              <w:jc w:val="center"/>
              <w:rPr>
                <w:rFonts w:ascii="Times New Roman" w:eastAsia="Times New Roman" w:hAnsi="Times New Roman" w:cs="Times New Roman"/>
                <w:lang w:val="en-GB" w:eastAsia="en-GB"/>
              </w:rPr>
            </w:pPr>
            <w:r w:rsidRPr="00C07439">
              <w:rPr>
                <w:rFonts w:ascii="Times New Roman" w:eastAsia="Times New Roman" w:hAnsi="Times New Roman" w:cs="Times New Roman"/>
                <w:lang w:val="en-GB" w:eastAsia="en-GB"/>
              </w:rPr>
              <w:t>LISN-S</w:t>
            </w:r>
          </w:p>
        </w:tc>
        <w:tc>
          <w:tcPr>
            <w:tcW w:w="1068" w:type="pct"/>
            <w:tcBorders>
              <w:top w:val="nil"/>
              <w:left w:val="nil"/>
              <w:bottom w:val="single" w:sz="4" w:space="0" w:color="auto"/>
              <w:right w:val="single" w:sz="4" w:space="0" w:color="auto"/>
            </w:tcBorders>
            <w:shd w:val="clear" w:color="auto" w:fill="auto"/>
            <w:noWrap/>
            <w:vAlign w:val="center"/>
            <w:hideMark/>
          </w:tcPr>
          <w:p w14:paraId="1481017E" w14:textId="77777777" w:rsidR="002A7347" w:rsidRPr="00C07439" w:rsidRDefault="002A7347" w:rsidP="00B8348B">
            <w:pPr>
              <w:spacing w:after="0" w:line="240" w:lineRule="auto"/>
              <w:jc w:val="center"/>
              <w:rPr>
                <w:rFonts w:ascii="Times New Roman" w:eastAsia="Times New Roman" w:hAnsi="Times New Roman" w:cs="Times New Roman"/>
                <w:lang w:val="en-GB" w:eastAsia="en-GB"/>
              </w:rPr>
            </w:pPr>
            <w:r w:rsidRPr="00C07439">
              <w:rPr>
                <w:rFonts w:ascii="Times New Roman" w:eastAsia="Times New Roman" w:hAnsi="Times New Roman" w:cs="Times New Roman"/>
                <w:lang w:val="en-GB" w:eastAsia="en-GB"/>
              </w:rPr>
              <w:t>1.1</w:t>
            </w:r>
          </w:p>
        </w:tc>
        <w:tc>
          <w:tcPr>
            <w:tcW w:w="791" w:type="pct"/>
            <w:tcBorders>
              <w:top w:val="nil"/>
              <w:left w:val="nil"/>
              <w:bottom w:val="single" w:sz="4" w:space="0" w:color="auto"/>
              <w:right w:val="single" w:sz="4" w:space="0" w:color="auto"/>
            </w:tcBorders>
            <w:shd w:val="clear" w:color="auto" w:fill="auto"/>
            <w:noWrap/>
            <w:vAlign w:val="center"/>
            <w:hideMark/>
          </w:tcPr>
          <w:p w14:paraId="34230BBA" w14:textId="77777777" w:rsidR="002A7347" w:rsidRPr="00C07439" w:rsidRDefault="002A7347" w:rsidP="00B8348B">
            <w:pPr>
              <w:spacing w:after="0" w:line="240" w:lineRule="auto"/>
              <w:jc w:val="center"/>
              <w:rPr>
                <w:rFonts w:ascii="Times New Roman" w:eastAsia="Times New Roman" w:hAnsi="Times New Roman" w:cs="Times New Roman"/>
                <w:lang w:val="en-GB" w:eastAsia="en-GB"/>
              </w:rPr>
            </w:pPr>
            <w:r w:rsidRPr="00C07439">
              <w:rPr>
                <w:rFonts w:ascii="Times New Roman" w:eastAsia="Times New Roman" w:hAnsi="Times New Roman" w:cs="Times New Roman"/>
                <w:lang w:val="en-GB" w:eastAsia="en-GB"/>
              </w:rPr>
              <w:t>2.2</w:t>
            </w:r>
          </w:p>
        </w:tc>
        <w:tc>
          <w:tcPr>
            <w:tcW w:w="1162" w:type="pct"/>
            <w:tcBorders>
              <w:top w:val="single" w:sz="4" w:space="0" w:color="auto"/>
              <w:left w:val="nil"/>
              <w:bottom w:val="single" w:sz="4" w:space="0" w:color="auto"/>
              <w:right w:val="single" w:sz="4" w:space="0" w:color="auto"/>
            </w:tcBorders>
            <w:vAlign w:val="center"/>
          </w:tcPr>
          <w:p w14:paraId="3F85A6F4" w14:textId="77777777" w:rsidR="002A7347" w:rsidRPr="00C07439" w:rsidRDefault="002A7347" w:rsidP="00B8348B">
            <w:pPr>
              <w:spacing w:after="0" w:line="240" w:lineRule="auto"/>
              <w:jc w:val="center"/>
              <w:rPr>
                <w:rFonts w:ascii="Times New Roman" w:eastAsia="Times New Roman" w:hAnsi="Times New Roman" w:cs="Times New Roman"/>
                <w:lang w:val="en-GB" w:eastAsia="en-GB"/>
              </w:rPr>
            </w:pPr>
            <w:r w:rsidRPr="00C07439">
              <w:rPr>
                <w:rFonts w:ascii="Times New Roman" w:eastAsia="Times New Roman" w:hAnsi="Times New Roman" w:cs="Times New Roman"/>
                <w:lang w:val="en-GB" w:eastAsia="en-GB"/>
              </w:rPr>
              <w:t>10.0</w:t>
            </w:r>
          </w:p>
        </w:tc>
        <w:tc>
          <w:tcPr>
            <w:tcW w:w="815" w:type="pct"/>
            <w:tcBorders>
              <w:top w:val="single" w:sz="4" w:space="0" w:color="auto"/>
              <w:left w:val="nil"/>
              <w:bottom w:val="single" w:sz="4" w:space="0" w:color="auto"/>
              <w:right w:val="single" w:sz="4" w:space="0" w:color="auto"/>
            </w:tcBorders>
            <w:vAlign w:val="center"/>
          </w:tcPr>
          <w:p w14:paraId="0562A3F4" w14:textId="77777777" w:rsidR="002A7347" w:rsidRPr="00C07439" w:rsidRDefault="002A7347" w:rsidP="00B8348B">
            <w:pPr>
              <w:spacing w:after="0" w:line="240" w:lineRule="auto"/>
              <w:jc w:val="center"/>
              <w:rPr>
                <w:rFonts w:ascii="Times New Roman" w:eastAsia="Times New Roman" w:hAnsi="Times New Roman" w:cs="Times New Roman"/>
                <w:lang w:val="en-GB" w:eastAsia="en-GB"/>
              </w:rPr>
            </w:pPr>
            <w:r w:rsidRPr="00C07439">
              <w:rPr>
                <w:rFonts w:ascii="Times New Roman" w:eastAsia="Times New Roman" w:hAnsi="Times New Roman" w:cs="Times New Roman"/>
                <w:lang w:val="en-GB" w:eastAsia="en-GB"/>
              </w:rPr>
              <w:t>3.4</w:t>
            </w:r>
          </w:p>
        </w:tc>
      </w:tr>
      <w:tr w:rsidR="00C07439" w:rsidRPr="00C07439" w14:paraId="624E8FC9" w14:textId="77777777" w:rsidTr="00B8348B">
        <w:trPr>
          <w:trHeight w:val="356"/>
          <w:jc w:val="center"/>
        </w:trPr>
        <w:tc>
          <w:tcPr>
            <w:tcW w:w="1163" w:type="pct"/>
            <w:tcBorders>
              <w:top w:val="nil"/>
              <w:left w:val="single" w:sz="4" w:space="0" w:color="auto"/>
              <w:bottom w:val="single" w:sz="4" w:space="0" w:color="auto"/>
              <w:right w:val="single" w:sz="4" w:space="0" w:color="auto"/>
            </w:tcBorders>
            <w:shd w:val="clear" w:color="auto" w:fill="auto"/>
            <w:vAlign w:val="center"/>
            <w:hideMark/>
          </w:tcPr>
          <w:p w14:paraId="75F1DE67" w14:textId="77777777" w:rsidR="002A7347" w:rsidRPr="00C07439" w:rsidRDefault="002A7347" w:rsidP="00B8348B">
            <w:pPr>
              <w:spacing w:after="0" w:line="240" w:lineRule="auto"/>
              <w:jc w:val="center"/>
              <w:rPr>
                <w:rFonts w:ascii="Times New Roman" w:eastAsia="Times New Roman" w:hAnsi="Times New Roman" w:cs="Times New Roman"/>
                <w:lang w:val="en-GB" w:eastAsia="en-GB"/>
              </w:rPr>
            </w:pPr>
            <w:r w:rsidRPr="00C07439">
              <w:rPr>
                <w:rFonts w:ascii="Times New Roman" w:eastAsia="Times New Roman" w:hAnsi="Times New Roman" w:cs="Times New Roman"/>
                <w:lang w:val="en-GB" w:eastAsia="en-GB"/>
              </w:rPr>
              <w:t>SRT</w:t>
            </w:r>
          </w:p>
        </w:tc>
        <w:tc>
          <w:tcPr>
            <w:tcW w:w="1068" w:type="pct"/>
            <w:tcBorders>
              <w:top w:val="nil"/>
              <w:left w:val="nil"/>
              <w:bottom w:val="single" w:sz="4" w:space="0" w:color="auto"/>
              <w:right w:val="single" w:sz="4" w:space="0" w:color="auto"/>
            </w:tcBorders>
            <w:shd w:val="clear" w:color="auto" w:fill="auto"/>
            <w:noWrap/>
            <w:vAlign w:val="center"/>
            <w:hideMark/>
          </w:tcPr>
          <w:p w14:paraId="5AEE1671" w14:textId="77777777" w:rsidR="002A7347" w:rsidRPr="00C07439" w:rsidRDefault="002A7347" w:rsidP="00B8348B">
            <w:pPr>
              <w:spacing w:after="0" w:line="240" w:lineRule="auto"/>
              <w:jc w:val="center"/>
              <w:rPr>
                <w:rFonts w:ascii="Times New Roman" w:eastAsia="Times New Roman" w:hAnsi="Times New Roman" w:cs="Times New Roman"/>
                <w:lang w:val="en-GB" w:eastAsia="en-GB"/>
              </w:rPr>
            </w:pPr>
            <w:r w:rsidRPr="00C07439">
              <w:rPr>
                <w:rFonts w:ascii="Times New Roman" w:eastAsia="Times New Roman" w:hAnsi="Times New Roman" w:cs="Times New Roman"/>
                <w:lang w:val="en-GB" w:eastAsia="en-GB"/>
              </w:rPr>
              <w:t>14.4</w:t>
            </w:r>
          </w:p>
        </w:tc>
        <w:tc>
          <w:tcPr>
            <w:tcW w:w="791" w:type="pct"/>
            <w:tcBorders>
              <w:top w:val="nil"/>
              <w:left w:val="nil"/>
              <w:bottom w:val="single" w:sz="4" w:space="0" w:color="auto"/>
              <w:right w:val="single" w:sz="4" w:space="0" w:color="auto"/>
            </w:tcBorders>
            <w:shd w:val="clear" w:color="auto" w:fill="auto"/>
            <w:noWrap/>
            <w:vAlign w:val="center"/>
            <w:hideMark/>
          </w:tcPr>
          <w:p w14:paraId="7ADFE528" w14:textId="77777777" w:rsidR="002A7347" w:rsidRPr="00C07439" w:rsidRDefault="002A7347" w:rsidP="00B8348B">
            <w:pPr>
              <w:spacing w:after="0" w:line="240" w:lineRule="auto"/>
              <w:jc w:val="center"/>
              <w:rPr>
                <w:rFonts w:ascii="Times New Roman" w:eastAsia="Times New Roman" w:hAnsi="Times New Roman" w:cs="Times New Roman"/>
                <w:lang w:val="en-GB" w:eastAsia="en-GB"/>
              </w:rPr>
            </w:pPr>
            <w:r w:rsidRPr="00C07439">
              <w:rPr>
                <w:rFonts w:ascii="Times New Roman" w:eastAsia="Times New Roman" w:hAnsi="Times New Roman" w:cs="Times New Roman"/>
                <w:lang w:val="en-GB" w:eastAsia="en-GB"/>
              </w:rPr>
              <w:t>8.8</w:t>
            </w:r>
          </w:p>
        </w:tc>
        <w:tc>
          <w:tcPr>
            <w:tcW w:w="1162" w:type="pct"/>
            <w:tcBorders>
              <w:top w:val="single" w:sz="4" w:space="0" w:color="auto"/>
              <w:left w:val="nil"/>
              <w:bottom w:val="single" w:sz="4" w:space="0" w:color="auto"/>
              <w:right w:val="single" w:sz="4" w:space="0" w:color="auto"/>
            </w:tcBorders>
            <w:vAlign w:val="center"/>
          </w:tcPr>
          <w:p w14:paraId="7A673640" w14:textId="77777777" w:rsidR="002A7347" w:rsidRPr="00C07439" w:rsidRDefault="002A7347" w:rsidP="00B8348B">
            <w:pPr>
              <w:spacing w:after="0" w:line="240" w:lineRule="auto"/>
              <w:jc w:val="center"/>
              <w:rPr>
                <w:rFonts w:ascii="Times New Roman" w:eastAsia="Times New Roman" w:hAnsi="Times New Roman" w:cs="Times New Roman"/>
                <w:lang w:val="en-GB" w:eastAsia="en-GB"/>
              </w:rPr>
            </w:pPr>
            <w:r w:rsidRPr="00C07439">
              <w:rPr>
                <w:rFonts w:ascii="Times New Roman" w:eastAsia="Times New Roman" w:hAnsi="Times New Roman" w:cs="Times New Roman"/>
                <w:lang w:val="en-GB" w:eastAsia="en-GB"/>
              </w:rPr>
              <w:t>20.0</w:t>
            </w:r>
          </w:p>
        </w:tc>
        <w:tc>
          <w:tcPr>
            <w:tcW w:w="815" w:type="pct"/>
            <w:tcBorders>
              <w:top w:val="single" w:sz="4" w:space="0" w:color="auto"/>
              <w:left w:val="nil"/>
              <w:bottom w:val="single" w:sz="4" w:space="0" w:color="auto"/>
              <w:right w:val="single" w:sz="4" w:space="0" w:color="auto"/>
            </w:tcBorders>
            <w:vAlign w:val="center"/>
          </w:tcPr>
          <w:p w14:paraId="649925DE" w14:textId="77777777" w:rsidR="002A7347" w:rsidRPr="00C07439" w:rsidRDefault="002A7347" w:rsidP="00B8348B">
            <w:pPr>
              <w:spacing w:after="0" w:line="240" w:lineRule="auto"/>
              <w:jc w:val="center"/>
              <w:rPr>
                <w:rFonts w:ascii="Times New Roman" w:eastAsia="Times New Roman" w:hAnsi="Times New Roman" w:cs="Times New Roman"/>
                <w:lang w:val="en-GB" w:eastAsia="en-GB"/>
              </w:rPr>
            </w:pPr>
            <w:r w:rsidRPr="00C07439">
              <w:rPr>
                <w:rFonts w:ascii="Times New Roman" w:eastAsia="Times New Roman" w:hAnsi="Times New Roman" w:cs="Times New Roman"/>
                <w:lang w:val="en-GB" w:eastAsia="en-GB"/>
              </w:rPr>
              <w:t>9.1</w:t>
            </w:r>
          </w:p>
        </w:tc>
      </w:tr>
      <w:tr w:rsidR="00C07439" w:rsidRPr="00C07439" w14:paraId="31A4EC59" w14:textId="77777777" w:rsidTr="00B8348B">
        <w:trPr>
          <w:trHeight w:val="290"/>
          <w:jc w:val="center"/>
        </w:trPr>
        <w:tc>
          <w:tcPr>
            <w:tcW w:w="1163" w:type="pct"/>
            <w:tcBorders>
              <w:top w:val="nil"/>
              <w:left w:val="single" w:sz="4" w:space="0" w:color="auto"/>
              <w:bottom w:val="single" w:sz="4" w:space="0" w:color="auto"/>
              <w:right w:val="single" w:sz="4" w:space="0" w:color="auto"/>
            </w:tcBorders>
            <w:shd w:val="clear" w:color="auto" w:fill="auto"/>
            <w:noWrap/>
            <w:vAlign w:val="center"/>
            <w:hideMark/>
          </w:tcPr>
          <w:p w14:paraId="7AEEFF90" w14:textId="77777777" w:rsidR="002A7347" w:rsidRPr="00C07439" w:rsidRDefault="002A7347" w:rsidP="00B8348B">
            <w:pPr>
              <w:spacing w:after="0" w:line="240" w:lineRule="auto"/>
              <w:jc w:val="center"/>
              <w:rPr>
                <w:rFonts w:ascii="Times New Roman" w:eastAsia="Times New Roman" w:hAnsi="Times New Roman" w:cs="Times New Roman"/>
                <w:lang w:val="en-GB" w:eastAsia="en-GB"/>
              </w:rPr>
            </w:pPr>
            <w:r w:rsidRPr="00C07439">
              <w:rPr>
                <w:rFonts w:ascii="Times New Roman" w:eastAsia="Times New Roman" w:hAnsi="Times New Roman" w:cs="Times New Roman"/>
                <w:lang w:val="en-GB" w:eastAsia="en-GB"/>
              </w:rPr>
              <w:t>Other</w:t>
            </w:r>
          </w:p>
        </w:tc>
        <w:tc>
          <w:tcPr>
            <w:tcW w:w="1068" w:type="pct"/>
            <w:tcBorders>
              <w:top w:val="nil"/>
              <w:left w:val="nil"/>
              <w:bottom w:val="single" w:sz="4" w:space="0" w:color="auto"/>
              <w:right w:val="single" w:sz="4" w:space="0" w:color="auto"/>
            </w:tcBorders>
            <w:shd w:val="clear" w:color="auto" w:fill="auto"/>
            <w:noWrap/>
            <w:vAlign w:val="center"/>
            <w:hideMark/>
          </w:tcPr>
          <w:p w14:paraId="3DCF2695" w14:textId="77777777" w:rsidR="002A7347" w:rsidRPr="00C07439" w:rsidRDefault="002A7347" w:rsidP="00B8348B">
            <w:pPr>
              <w:spacing w:after="0" w:line="240" w:lineRule="auto"/>
              <w:jc w:val="center"/>
              <w:rPr>
                <w:rFonts w:ascii="Times New Roman" w:eastAsia="Times New Roman" w:hAnsi="Times New Roman" w:cs="Times New Roman"/>
                <w:lang w:val="en-GB" w:eastAsia="en-GB"/>
              </w:rPr>
            </w:pPr>
            <w:r w:rsidRPr="00C07439">
              <w:rPr>
                <w:rFonts w:ascii="Times New Roman" w:eastAsia="Times New Roman" w:hAnsi="Times New Roman" w:cs="Times New Roman"/>
                <w:lang w:val="en-GB" w:eastAsia="en-GB"/>
              </w:rPr>
              <w:t>7.7</w:t>
            </w:r>
          </w:p>
        </w:tc>
        <w:tc>
          <w:tcPr>
            <w:tcW w:w="791" w:type="pct"/>
            <w:tcBorders>
              <w:top w:val="nil"/>
              <w:left w:val="nil"/>
              <w:bottom w:val="single" w:sz="4" w:space="0" w:color="auto"/>
              <w:right w:val="single" w:sz="4" w:space="0" w:color="auto"/>
            </w:tcBorders>
            <w:shd w:val="clear" w:color="auto" w:fill="auto"/>
            <w:noWrap/>
            <w:vAlign w:val="center"/>
            <w:hideMark/>
          </w:tcPr>
          <w:p w14:paraId="4F07F1ED" w14:textId="77777777" w:rsidR="002A7347" w:rsidRPr="00C07439" w:rsidRDefault="002A7347" w:rsidP="00B8348B">
            <w:pPr>
              <w:spacing w:after="0" w:line="240" w:lineRule="auto"/>
              <w:jc w:val="center"/>
              <w:rPr>
                <w:rFonts w:ascii="Times New Roman" w:eastAsia="Times New Roman" w:hAnsi="Times New Roman" w:cs="Times New Roman"/>
                <w:lang w:val="en-GB" w:eastAsia="en-GB"/>
              </w:rPr>
            </w:pPr>
            <w:r w:rsidRPr="00C07439">
              <w:rPr>
                <w:rFonts w:ascii="Times New Roman" w:eastAsia="Times New Roman" w:hAnsi="Times New Roman" w:cs="Times New Roman"/>
                <w:lang w:val="en-GB" w:eastAsia="en-GB"/>
              </w:rPr>
              <w:t>14.4</w:t>
            </w:r>
          </w:p>
        </w:tc>
        <w:tc>
          <w:tcPr>
            <w:tcW w:w="1162" w:type="pct"/>
            <w:tcBorders>
              <w:top w:val="single" w:sz="4" w:space="0" w:color="auto"/>
              <w:left w:val="nil"/>
              <w:bottom w:val="single" w:sz="4" w:space="0" w:color="auto"/>
              <w:right w:val="single" w:sz="4" w:space="0" w:color="auto"/>
            </w:tcBorders>
            <w:vAlign w:val="center"/>
          </w:tcPr>
          <w:p w14:paraId="7ED8FC17" w14:textId="77777777" w:rsidR="002A7347" w:rsidRPr="00C07439" w:rsidRDefault="002A7347" w:rsidP="00B8348B">
            <w:pPr>
              <w:spacing w:after="0" w:line="240" w:lineRule="auto"/>
              <w:jc w:val="center"/>
              <w:rPr>
                <w:rFonts w:ascii="Times New Roman" w:eastAsia="Times New Roman" w:hAnsi="Times New Roman" w:cs="Times New Roman"/>
                <w:lang w:val="en-GB" w:eastAsia="en-GB"/>
              </w:rPr>
            </w:pPr>
            <w:r w:rsidRPr="00C07439">
              <w:rPr>
                <w:rFonts w:ascii="Times New Roman" w:eastAsia="Times New Roman" w:hAnsi="Times New Roman" w:cs="Times New Roman"/>
                <w:lang w:val="en-GB" w:eastAsia="en-GB"/>
              </w:rPr>
              <w:t>10.0</w:t>
            </w:r>
          </w:p>
        </w:tc>
        <w:tc>
          <w:tcPr>
            <w:tcW w:w="815" w:type="pct"/>
            <w:tcBorders>
              <w:top w:val="single" w:sz="4" w:space="0" w:color="auto"/>
              <w:left w:val="nil"/>
              <w:bottom w:val="single" w:sz="4" w:space="0" w:color="auto"/>
              <w:right w:val="single" w:sz="4" w:space="0" w:color="auto"/>
            </w:tcBorders>
            <w:vAlign w:val="center"/>
          </w:tcPr>
          <w:p w14:paraId="654C0D3E" w14:textId="77777777" w:rsidR="002A7347" w:rsidRPr="00C07439" w:rsidRDefault="002A7347" w:rsidP="00B8348B">
            <w:pPr>
              <w:spacing w:after="0" w:line="240" w:lineRule="auto"/>
              <w:jc w:val="center"/>
              <w:rPr>
                <w:rFonts w:ascii="Times New Roman" w:eastAsia="Times New Roman" w:hAnsi="Times New Roman" w:cs="Times New Roman"/>
                <w:lang w:val="en-GB" w:eastAsia="en-GB"/>
              </w:rPr>
            </w:pPr>
            <w:r w:rsidRPr="00C07439">
              <w:rPr>
                <w:rFonts w:ascii="Times New Roman" w:eastAsia="Times New Roman" w:hAnsi="Times New Roman" w:cs="Times New Roman"/>
                <w:lang w:val="en-GB" w:eastAsia="en-GB"/>
              </w:rPr>
              <w:t>5.7</w:t>
            </w:r>
          </w:p>
        </w:tc>
      </w:tr>
    </w:tbl>
    <w:p w14:paraId="1F7D4649" w14:textId="1F0BF098" w:rsidR="00D039BF" w:rsidRPr="00C07439" w:rsidRDefault="002A7347" w:rsidP="0050671E">
      <w:pPr>
        <w:spacing w:after="0"/>
        <w:rPr>
          <w:rFonts w:ascii="Times New Roman" w:eastAsia="Gulim" w:hAnsi="Times New Roman" w:cs="Times New Roman"/>
          <w:bCs/>
          <w:sz w:val="24"/>
          <w:szCs w:val="24"/>
          <w:lang w:val="en-GB"/>
        </w:rPr>
      </w:pPr>
      <w:r w:rsidRPr="00C07439">
        <w:rPr>
          <w:rFonts w:ascii="Times New Roman" w:eastAsia="Gulim" w:hAnsi="Times New Roman" w:cs="Times New Roman"/>
          <w:bCs/>
          <w:sz w:val="18"/>
          <w:szCs w:val="18"/>
          <w:lang w:val="en-GB"/>
        </w:rPr>
        <w:t>AB: Arthur Boothroyd, SRT: Speech recognition threshold, BKB: Bamford-Kowal-Bench, LISN-S: Listening in Spatialized Noise test.</w:t>
      </w:r>
    </w:p>
    <w:p w14:paraId="70CCD867" w14:textId="77777777" w:rsidR="00D039BF" w:rsidRPr="00C07439" w:rsidRDefault="00D039BF" w:rsidP="00D039BF">
      <w:pPr>
        <w:spacing w:after="0" w:line="360" w:lineRule="auto"/>
        <w:jc w:val="both"/>
        <w:rPr>
          <w:rFonts w:ascii="Times New Roman" w:eastAsia="Gulim" w:hAnsi="Times New Roman" w:cs="Times New Roman"/>
          <w:bCs/>
          <w:sz w:val="18"/>
          <w:szCs w:val="18"/>
          <w:lang w:val="en-GB"/>
        </w:rPr>
      </w:pPr>
    </w:p>
    <w:p w14:paraId="68C79F19" w14:textId="77777777" w:rsidR="00D039BF" w:rsidRPr="00C07439" w:rsidRDefault="00D039BF" w:rsidP="00D039BF">
      <w:pPr>
        <w:spacing w:after="0" w:line="360" w:lineRule="auto"/>
        <w:jc w:val="both"/>
        <w:rPr>
          <w:rFonts w:ascii="Times New Roman" w:eastAsia="Gulim" w:hAnsi="Times New Roman" w:cs="Times New Roman"/>
          <w:bCs/>
          <w:sz w:val="18"/>
          <w:szCs w:val="18"/>
          <w:lang w:val="en-GB"/>
        </w:rPr>
      </w:pPr>
    </w:p>
    <w:p w14:paraId="61AF1A00" w14:textId="77777777" w:rsidR="00D039BF" w:rsidRPr="00C07439" w:rsidRDefault="00D039BF" w:rsidP="00D039BF">
      <w:pPr>
        <w:spacing w:after="0" w:line="360" w:lineRule="auto"/>
        <w:jc w:val="both"/>
        <w:rPr>
          <w:rFonts w:ascii="Times New Roman" w:eastAsia="Gulim" w:hAnsi="Times New Roman" w:cs="Times New Roman"/>
          <w:bCs/>
          <w:sz w:val="18"/>
          <w:szCs w:val="18"/>
          <w:lang w:val="en-GB"/>
        </w:rPr>
      </w:pPr>
    </w:p>
    <w:p w14:paraId="75B43E34" w14:textId="77777777" w:rsidR="00D039BF" w:rsidRPr="00C07439" w:rsidRDefault="00D039BF" w:rsidP="00D039BF">
      <w:pPr>
        <w:spacing w:after="0" w:line="360" w:lineRule="auto"/>
        <w:jc w:val="both"/>
        <w:rPr>
          <w:rFonts w:ascii="Times New Roman" w:eastAsia="Gulim" w:hAnsi="Times New Roman" w:cs="Times New Roman"/>
          <w:bCs/>
          <w:sz w:val="18"/>
          <w:szCs w:val="18"/>
          <w:lang w:val="en-GB"/>
        </w:rPr>
      </w:pPr>
    </w:p>
    <w:p w14:paraId="313655F3" w14:textId="77777777" w:rsidR="00D039BF" w:rsidRPr="00C07439" w:rsidRDefault="00D039BF" w:rsidP="00D039BF">
      <w:pPr>
        <w:spacing w:line="240" w:lineRule="auto"/>
        <w:jc w:val="both"/>
        <w:rPr>
          <w:rFonts w:ascii="Times New Roman" w:eastAsia="Gulim" w:hAnsi="Times New Roman" w:cs="Times New Roman"/>
          <w:i/>
          <w:iCs/>
          <w:lang w:val="en-GB"/>
        </w:rPr>
      </w:pPr>
      <w:r w:rsidRPr="00C07439">
        <w:rPr>
          <w:rFonts w:ascii="Times New Roman" w:hAnsi="Times New Roman" w:cs="Times New Roman"/>
          <w:b/>
          <w:bCs/>
          <w:lang w:val="en-GB"/>
        </w:rPr>
        <w:lastRenderedPageBreak/>
        <w:t xml:space="preserve">Table 2. </w:t>
      </w:r>
      <w:r w:rsidRPr="00C07439">
        <w:rPr>
          <w:rFonts w:ascii="Times New Roman" w:hAnsi="Times New Roman" w:cs="Times New Roman"/>
          <w:lang w:val="en-GB"/>
        </w:rPr>
        <w:t xml:space="preserve">Equipment used during speech testing in adult audiology (% of responses). </w:t>
      </w:r>
    </w:p>
    <w:tbl>
      <w:tblPr>
        <w:tblStyle w:val="GridTable1Light-Accent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2120"/>
        <w:gridCol w:w="2146"/>
        <w:gridCol w:w="1920"/>
      </w:tblGrid>
      <w:tr w:rsidR="00C07439" w:rsidRPr="00C07439" w14:paraId="77C46068" w14:textId="77777777" w:rsidTr="007912A4">
        <w:trPr>
          <w:cnfStyle w:val="100000000000" w:firstRow="1" w:lastRow="0" w:firstColumn="0" w:lastColumn="0" w:oddVBand="0" w:evenVBand="0" w:oddHBand="0" w:evenHBand="0" w:firstRowFirstColumn="0" w:firstRowLastColumn="0" w:lastRowFirstColumn="0" w:lastRowLastColumn="0"/>
          <w:trHeight w:hRule="exact" w:val="615"/>
        </w:trPr>
        <w:tc>
          <w:tcPr>
            <w:cnfStyle w:val="001000000000" w:firstRow="0" w:lastRow="0" w:firstColumn="1" w:lastColumn="0" w:oddVBand="0" w:evenVBand="0" w:oddHBand="0" w:evenHBand="0" w:firstRowFirstColumn="0" w:firstRowLastColumn="0" w:lastRowFirstColumn="0" w:lastRowLastColumn="0"/>
            <w:tcW w:w="0" w:type="dxa"/>
          </w:tcPr>
          <w:p w14:paraId="0C8C2904" w14:textId="77777777" w:rsidR="00D039BF" w:rsidRPr="00C07439" w:rsidRDefault="00D039BF" w:rsidP="003D5831">
            <w:pPr>
              <w:spacing w:after="0" w:line="240" w:lineRule="auto"/>
              <w:jc w:val="center"/>
              <w:rPr>
                <w:rFonts w:ascii="Times New Roman" w:eastAsia="Gulim" w:hAnsi="Times New Roman" w:cs="Times New Roman"/>
                <w:bCs w:val="0"/>
                <w:lang w:val="en-GB"/>
              </w:rPr>
            </w:pPr>
            <w:r w:rsidRPr="00C07439">
              <w:rPr>
                <w:rFonts w:ascii="Times New Roman" w:eastAsia="Gulim" w:hAnsi="Times New Roman" w:cs="Times New Roman"/>
                <w:bCs w:val="0"/>
                <w:lang w:val="en-GB"/>
              </w:rPr>
              <w:t>Equipment Type</w:t>
            </w:r>
          </w:p>
        </w:tc>
        <w:tc>
          <w:tcPr>
            <w:tcW w:w="0" w:type="dxa"/>
          </w:tcPr>
          <w:p w14:paraId="780E3AD8" w14:textId="77777777" w:rsidR="00D039BF" w:rsidRPr="00C07439" w:rsidRDefault="00D039BF" w:rsidP="003D5831">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Gulim" w:hAnsi="Times New Roman" w:cs="Times New Roman"/>
                <w:bCs w:val="0"/>
                <w:lang w:val="en-GB"/>
              </w:rPr>
            </w:pPr>
            <w:r w:rsidRPr="00C07439">
              <w:rPr>
                <w:rFonts w:ascii="Times New Roman" w:eastAsia="Gulim" w:hAnsi="Times New Roman" w:cs="Times New Roman"/>
                <w:bCs w:val="0"/>
                <w:lang w:val="en-GB"/>
              </w:rPr>
              <w:t>Public sector</w:t>
            </w:r>
            <w:r w:rsidRPr="00C07439">
              <w:rPr>
                <w:rFonts w:ascii="Times New Roman" w:eastAsia="Gulim" w:hAnsi="Times New Roman" w:cs="Times New Roman"/>
                <w:b w:val="0"/>
                <w:lang w:val="en-GB"/>
              </w:rPr>
              <w:t xml:space="preserve"> (%)</w:t>
            </w:r>
          </w:p>
          <w:p w14:paraId="54F459BE" w14:textId="77777777" w:rsidR="00D039BF" w:rsidRPr="00C07439" w:rsidRDefault="00D039BF" w:rsidP="003D5831">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Gulim" w:hAnsi="Times New Roman" w:cs="Times New Roman"/>
                <w:b w:val="0"/>
                <w:lang w:val="en-GB"/>
              </w:rPr>
            </w:pPr>
            <w:r w:rsidRPr="00C07439">
              <w:rPr>
                <w:rFonts w:ascii="Times New Roman" w:eastAsia="Gulim" w:hAnsi="Times New Roman" w:cs="Times New Roman"/>
                <w:b w:val="0"/>
                <w:lang w:val="en-GB"/>
              </w:rPr>
              <w:t>(</w:t>
            </w:r>
            <w:r w:rsidRPr="00C07439">
              <w:rPr>
                <w:rFonts w:ascii="Times New Roman" w:eastAsia="Gulim" w:hAnsi="Times New Roman" w:cs="Times New Roman"/>
                <w:i/>
                <w:iCs/>
                <w:lang w:val="en-GB"/>
              </w:rPr>
              <w:t>n</w:t>
            </w:r>
            <w:r w:rsidRPr="00C07439">
              <w:rPr>
                <w:rFonts w:ascii="Times New Roman" w:eastAsia="Gulim" w:hAnsi="Times New Roman" w:cs="Times New Roman"/>
                <w:b w:val="0"/>
                <w:lang w:val="en-GB"/>
              </w:rPr>
              <w:t xml:space="preserve"> =188)</w:t>
            </w:r>
          </w:p>
        </w:tc>
        <w:tc>
          <w:tcPr>
            <w:tcW w:w="0" w:type="dxa"/>
          </w:tcPr>
          <w:p w14:paraId="3D23AFCE" w14:textId="77777777" w:rsidR="00D039BF" w:rsidRPr="00C07439" w:rsidRDefault="00D039BF" w:rsidP="003D5831">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Gulim" w:hAnsi="Times New Roman" w:cs="Times New Roman"/>
                <w:bCs w:val="0"/>
                <w:lang w:val="en-GB"/>
              </w:rPr>
            </w:pPr>
            <w:r w:rsidRPr="00C07439">
              <w:rPr>
                <w:rFonts w:ascii="Times New Roman" w:eastAsia="Gulim" w:hAnsi="Times New Roman" w:cs="Times New Roman"/>
                <w:bCs w:val="0"/>
                <w:lang w:val="en-GB"/>
              </w:rPr>
              <w:t>Private sector</w:t>
            </w:r>
            <w:r w:rsidRPr="00C07439">
              <w:rPr>
                <w:rFonts w:ascii="Times New Roman" w:eastAsia="Gulim" w:hAnsi="Times New Roman" w:cs="Times New Roman"/>
                <w:b w:val="0"/>
                <w:lang w:val="en-GB"/>
              </w:rPr>
              <w:t xml:space="preserve"> (%)</w:t>
            </w:r>
          </w:p>
          <w:p w14:paraId="1D1C4D40" w14:textId="77777777" w:rsidR="00D039BF" w:rsidRPr="00C07439" w:rsidRDefault="00D039BF" w:rsidP="003D5831">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Gulim" w:hAnsi="Times New Roman" w:cs="Times New Roman"/>
                <w:b w:val="0"/>
                <w:lang w:val="en-GB"/>
              </w:rPr>
            </w:pPr>
            <w:r w:rsidRPr="00C07439">
              <w:rPr>
                <w:rFonts w:ascii="Times New Roman" w:eastAsia="Gulim" w:hAnsi="Times New Roman" w:cs="Times New Roman"/>
                <w:b w:val="0"/>
                <w:lang w:val="en-GB"/>
              </w:rPr>
              <w:t>(</w:t>
            </w:r>
            <w:r w:rsidRPr="00C07439">
              <w:rPr>
                <w:rFonts w:ascii="Times New Roman" w:eastAsia="Gulim" w:hAnsi="Times New Roman" w:cs="Times New Roman"/>
                <w:i/>
                <w:iCs/>
                <w:lang w:val="en-GB"/>
              </w:rPr>
              <w:t>n</w:t>
            </w:r>
            <w:r w:rsidRPr="00C07439">
              <w:rPr>
                <w:rFonts w:ascii="Times New Roman" w:eastAsia="Gulim" w:hAnsi="Times New Roman" w:cs="Times New Roman"/>
                <w:b w:val="0"/>
                <w:lang w:val="en-GB"/>
              </w:rPr>
              <w:t xml:space="preserve"> = 94)</w:t>
            </w:r>
          </w:p>
        </w:tc>
        <w:tc>
          <w:tcPr>
            <w:tcW w:w="0" w:type="dxa"/>
          </w:tcPr>
          <w:p w14:paraId="61CC5ACD" w14:textId="77777777" w:rsidR="00D039BF" w:rsidRPr="00C07439" w:rsidRDefault="00D039BF" w:rsidP="003D5831">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Gulim" w:hAnsi="Times New Roman" w:cs="Times New Roman"/>
                <w:b w:val="0"/>
                <w:lang w:val="en-GB"/>
              </w:rPr>
            </w:pPr>
            <w:r w:rsidRPr="00C07439">
              <w:rPr>
                <w:rFonts w:ascii="Times New Roman" w:eastAsia="Gulim" w:hAnsi="Times New Roman" w:cs="Times New Roman"/>
                <w:bCs w:val="0"/>
                <w:lang w:val="en-GB"/>
              </w:rPr>
              <w:t>Total</w:t>
            </w:r>
            <w:r w:rsidRPr="00C07439">
              <w:rPr>
                <w:rFonts w:ascii="Times New Roman" w:eastAsia="Gulim" w:hAnsi="Times New Roman" w:cs="Times New Roman"/>
                <w:b w:val="0"/>
                <w:lang w:val="en-GB"/>
              </w:rPr>
              <w:t xml:space="preserve"> (%)</w:t>
            </w:r>
            <w:r w:rsidRPr="00C07439">
              <w:rPr>
                <w:rFonts w:ascii="Times New Roman" w:eastAsia="Gulim" w:hAnsi="Times New Roman" w:cs="Times New Roman"/>
                <w:b w:val="0"/>
                <w:lang w:val="en-GB"/>
              </w:rPr>
              <w:br/>
              <w:t>(</w:t>
            </w:r>
            <w:r w:rsidRPr="00C07439">
              <w:rPr>
                <w:rFonts w:ascii="Times New Roman" w:eastAsia="Gulim" w:hAnsi="Times New Roman" w:cs="Times New Roman"/>
                <w:i/>
                <w:iCs/>
                <w:lang w:val="en-GB"/>
              </w:rPr>
              <w:t>n</w:t>
            </w:r>
            <w:r w:rsidRPr="00C07439">
              <w:rPr>
                <w:rFonts w:ascii="Times New Roman" w:eastAsia="Gulim" w:hAnsi="Times New Roman" w:cs="Times New Roman"/>
                <w:b w:val="0"/>
                <w:lang w:val="en-GB"/>
              </w:rPr>
              <w:t xml:space="preserve"> = 282)</w:t>
            </w:r>
          </w:p>
        </w:tc>
      </w:tr>
      <w:tr w:rsidR="00C07439" w:rsidRPr="00C07439" w14:paraId="65150559" w14:textId="77777777" w:rsidTr="007912A4">
        <w:trPr>
          <w:trHeight w:hRule="exact" w:val="570"/>
        </w:trPr>
        <w:tc>
          <w:tcPr>
            <w:cnfStyle w:val="001000000000" w:firstRow="0" w:lastRow="0" w:firstColumn="1" w:lastColumn="0" w:oddVBand="0" w:evenVBand="0" w:oddHBand="0" w:evenHBand="0" w:firstRowFirstColumn="0" w:firstRowLastColumn="0" w:lastRowFirstColumn="0" w:lastRowLastColumn="0"/>
            <w:tcW w:w="0" w:type="dxa"/>
          </w:tcPr>
          <w:p w14:paraId="43B3723D" w14:textId="77777777" w:rsidR="00D039BF" w:rsidRPr="00C07439" w:rsidRDefault="00D039BF" w:rsidP="003D5831">
            <w:pPr>
              <w:spacing w:after="0" w:line="240" w:lineRule="auto"/>
              <w:jc w:val="center"/>
              <w:rPr>
                <w:rFonts w:ascii="Times New Roman" w:eastAsia="Gulim" w:hAnsi="Times New Roman" w:cs="Times New Roman"/>
                <w:bCs w:val="0"/>
                <w:lang w:val="en-GB"/>
              </w:rPr>
            </w:pPr>
            <w:r w:rsidRPr="00C07439">
              <w:rPr>
                <w:rFonts w:ascii="Times New Roman" w:eastAsia="Gulim" w:hAnsi="Times New Roman" w:cs="Times New Roman"/>
                <w:bCs w:val="0"/>
                <w:lang w:val="en-GB"/>
              </w:rPr>
              <w:t>Ear specific transducers</w:t>
            </w:r>
            <w:r w:rsidRPr="00C07439">
              <w:rPr>
                <w:rFonts w:ascii="Times New Roman" w:eastAsia="Gulim" w:hAnsi="Times New Roman" w:cs="Times New Roman"/>
                <w:bCs w:val="0"/>
                <w:lang w:val="en-GB"/>
              </w:rPr>
              <w:br/>
            </w:r>
            <w:r w:rsidRPr="00C07439">
              <w:rPr>
                <w:rFonts w:ascii="Times New Roman" w:eastAsia="Gulim" w:hAnsi="Times New Roman" w:cs="Times New Roman"/>
                <w:lang w:val="en-GB"/>
              </w:rPr>
              <w:t>(Headphones/inserts)</w:t>
            </w:r>
          </w:p>
        </w:tc>
        <w:tc>
          <w:tcPr>
            <w:tcW w:w="0" w:type="dxa"/>
          </w:tcPr>
          <w:p w14:paraId="56325CC2" w14:textId="77777777" w:rsidR="00D039BF" w:rsidRPr="00C07439" w:rsidRDefault="00D039BF" w:rsidP="003D583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Gulim" w:hAnsi="Times New Roman" w:cs="Times New Roman"/>
                <w:bCs/>
                <w:lang w:val="en-GB"/>
              </w:rPr>
            </w:pPr>
            <w:r w:rsidRPr="00C07439">
              <w:rPr>
                <w:rFonts w:ascii="Times New Roman" w:eastAsia="Gulim" w:hAnsi="Times New Roman" w:cs="Times New Roman"/>
                <w:bCs/>
                <w:lang w:val="en-GB"/>
              </w:rPr>
              <w:t>55.3</w:t>
            </w:r>
          </w:p>
        </w:tc>
        <w:tc>
          <w:tcPr>
            <w:tcW w:w="0" w:type="dxa"/>
          </w:tcPr>
          <w:p w14:paraId="651D6D12" w14:textId="77777777" w:rsidR="00D039BF" w:rsidRPr="00C07439" w:rsidRDefault="00D039BF" w:rsidP="003D583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Gulim" w:hAnsi="Times New Roman" w:cs="Times New Roman"/>
                <w:bCs/>
                <w:lang w:val="en-GB"/>
              </w:rPr>
            </w:pPr>
            <w:r w:rsidRPr="00C07439">
              <w:rPr>
                <w:rFonts w:ascii="Times New Roman" w:eastAsia="Gulim" w:hAnsi="Times New Roman" w:cs="Times New Roman"/>
                <w:bCs/>
                <w:lang w:val="en-GB"/>
              </w:rPr>
              <w:t>44.7</w:t>
            </w:r>
          </w:p>
          <w:p w14:paraId="34EE2946" w14:textId="77777777" w:rsidR="00D039BF" w:rsidRPr="00C07439" w:rsidRDefault="00D039BF" w:rsidP="003D583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Gulim" w:hAnsi="Times New Roman" w:cs="Times New Roman"/>
                <w:bCs/>
                <w:lang w:val="en-GB"/>
              </w:rPr>
            </w:pPr>
          </w:p>
        </w:tc>
        <w:tc>
          <w:tcPr>
            <w:tcW w:w="0" w:type="dxa"/>
          </w:tcPr>
          <w:p w14:paraId="2FB24530" w14:textId="77777777" w:rsidR="00D039BF" w:rsidRPr="00C07439" w:rsidRDefault="00D039BF" w:rsidP="003D583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Gulim" w:hAnsi="Times New Roman" w:cs="Times New Roman"/>
                <w:bCs/>
                <w:lang w:val="en-GB"/>
              </w:rPr>
            </w:pPr>
            <w:r w:rsidRPr="00C07439">
              <w:rPr>
                <w:rFonts w:ascii="Times New Roman" w:eastAsia="Gulim" w:hAnsi="Times New Roman" w:cs="Times New Roman"/>
                <w:bCs/>
                <w:lang w:val="en-GB"/>
              </w:rPr>
              <w:t>51.7</w:t>
            </w:r>
          </w:p>
        </w:tc>
      </w:tr>
      <w:tr w:rsidR="00C07439" w:rsidRPr="00C07439" w14:paraId="15FA9734" w14:textId="77777777" w:rsidTr="002B0FDB">
        <w:trPr>
          <w:trHeight w:hRule="exact" w:val="570"/>
        </w:trPr>
        <w:tc>
          <w:tcPr>
            <w:cnfStyle w:val="001000000000" w:firstRow="0" w:lastRow="0" w:firstColumn="1" w:lastColumn="0" w:oddVBand="0" w:evenVBand="0" w:oddHBand="0" w:evenHBand="0" w:firstRowFirstColumn="0" w:firstRowLastColumn="0" w:lastRowFirstColumn="0" w:lastRowLastColumn="0"/>
            <w:tcW w:w="2830" w:type="dxa"/>
          </w:tcPr>
          <w:p w14:paraId="727B0909" w14:textId="77777777" w:rsidR="00D039BF" w:rsidRPr="00C07439" w:rsidRDefault="00D039BF" w:rsidP="003D5831">
            <w:pPr>
              <w:spacing w:after="0" w:line="240" w:lineRule="auto"/>
              <w:jc w:val="center"/>
              <w:rPr>
                <w:rFonts w:ascii="Times New Roman" w:eastAsia="Gulim" w:hAnsi="Times New Roman" w:cs="Times New Roman"/>
                <w:bCs w:val="0"/>
                <w:lang w:val="en-GB"/>
              </w:rPr>
            </w:pPr>
            <w:r w:rsidRPr="00C07439">
              <w:rPr>
                <w:rFonts w:ascii="Times New Roman" w:eastAsia="Gulim" w:hAnsi="Times New Roman" w:cs="Times New Roman"/>
                <w:bCs w:val="0"/>
                <w:lang w:val="en-GB"/>
              </w:rPr>
              <w:t xml:space="preserve">Live voice </w:t>
            </w:r>
            <w:r w:rsidRPr="00C07439">
              <w:rPr>
                <w:rFonts w:ascii="Times New Roman" w:eastAsia="Gulim" w:hAnsi="Times New Roman" w:cs="Times New Roman"/>
                <w:b w:val="0"/>
                <w:lang w:val="en-GB"/>
              </w:rPr>
              <w:t>(face-to-face)</w:t>
            </w:r>
          </w:p>
        </w:tc>
        <w:tc>
          <w:tcPr>
            <w:tcW w:w="2120" w:type="dxa"/>
          </w:tcPr>
          <w:p w14:paraId="75169913" w14:textId="77777777" w:rsidR="00D039BF" w:rsidRPr="00C07439" w:rsidRDefault="00D039BF" w:rsidP="003D583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Gulim" w:hAnsi="Times New Roman" w:cs="Times New Roman"/>
                <w:bCs/>
                <w:lang w:val="en-GB"/>
              </w:rPr>
            </w:pPr>
            <w:r w:rsidRPr="00C07439">
              <w:rPr>
                <w:rFonts w:ascii="Times New Roman" w:eastAsia="Gulim" w:hAnsi="Times New Roman" w:cs="Times New Roman"/>
                <w:bCs/>
                <w:lang w:val="en-GB"/>
              </w:rPr>
              <w:t>25.0</w:t>
            </w:r>
          </w:p>
        </w:tc>
        <w:tc>
          <w:tcPr>
            <w:tcW w:w="2146" w:type="dxa"/>
          </w:tcPr>
          <w:p w14:paraId="7EFB6303" w14:textId="77777777" w:rsidR="00D039BF" w:rsidRPr="00C07439" w:rsidRDefault="00D039BF" w:rsidP="003D583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Gulim" w:hAnsi="Times New Roman" w:cs="Times New Roman"/>
                <w:bCs/>
                <w:lang w:val="en-GB"/>
              </w:rPr>
            </w:pPr>
            <w:r w:rsidRPr="00C07439">
              <w:rPr>
                <w:rFonts w:ascii="Times New Roman" w:eastAsia="Gulim" w:hAnsi="Times New Roman" w:cs="Times New Roman"/>
                <w:bCs/>
                <w:lang w:val="en-GB"/>
              </w:rPr>
              <w:t>23.4</w:t>
            </w:r>
            <w:r w:rsidRPr="00C07439">
              <w:rPr>
                <w:rFonts w:ascii="Times New Roman" w:eastAsia="Gulim" w:hAnsi="Times New Roman" w:cs="Times New Roman"/>
                <w:bCs/>
                <w:lang w:val="en-GB"/>
              </w:rPr>
              <w:br/>
            </w:r>
          </w:p>
        </w:tc>
        <w:tc>
          <w:tcPr>
            <w:tcW w:w="1920" w:type="dxa"/>
          </w:tcPr>
          <w:p w14:paraId="0D1266B3" w14:textId="77777777" w:rsidR="00D039BF" w:rsidRPr="00C07439" w:rsidRDefault="00D039BF" w:rsidP="003D583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Gulim" w:hAnsi="Times New Roman" w:cs="Times New Roman"/>
                <w:bCs/>
                <w:lang w:val="en-GB"/>
              </w:rPr>
            </w:pPr>
            <w:r w:rsidRPr="00C07439">
              <w:rPr>
                <w:rFonts w:ascii="Times New Roman" w:eastAsia="Gulim" w:hAnsi="Times New Roman" w:cs="Times New Roman"/>
                <w:bCs/>
                <w:lang w:val="en-GB"/>
              </w:rPr>
              <w:t>24.4</w:t>
            </w:r>
          </w:p>
        </w:tc>
      </w:tr>
      <w:tr w:rsidR="00C07439" w:rsidRPr="00C07439" w14:paraId="1A759524" w14:textId="77777777" w:rsidTr="00D81270">
        <w:trPr>
          <w:trHeight w:hRule="exact" w:val="284"/>
        </w:trPr>
        <w:tc>
          <w:tcPr>
            <w:cnfStyle w:val="001000000000" w:firstRow="0" w:lastRow="0" w:firstColumn="1" w:lastColumn="0" w:oddVBand="0" w:evenVBand="0" w:oddHBand="0" w:evenHBand="0" w:firstRowFirstColumn="0" w:firstRowLastColumn="0" w:lastRowFirstColumn="0" w:lastRowLastColumn="0"/>
            <w:tcW w:w="0" w:type="dxa"/>
          </w:tcPr>
          <w:p w14:paraId="498765E1" w14:textId="77777777" w:rsidR="00D039BF" w:rsidRPr="00C07439" w:rsidRDefault="00D039BF" w:rsidP="003D5831">
            <w:pPr>
              <w:spacing w:after="0" w:line="240" w:lineRule="auto"/>
              <w:jc w:val="center"/>
              <w:rPr>
                <w:rFonts w:ascii="Times New Roman" w:eastAsia="Gulim" w:hAnsi="Times New Roman" w:cs="Times New Roman"/>
                <w:bCs w:val="0"/>
                <w:lang w:val="en-GB"/>
              </w:rPr>
            </w:pPr>
            <w:r w:rsidRPr="00C07439">
              <w:rPr>
                <w:rFonts w:ascii="Times New Roman" w:eastAsia="Gulim" w:hAnsi="Times New Roman" w:cs="Times New Roman"/>
                <w:bCs w:val="0"/>
                <w:lang w:val="en-GB"/>
              </w:rPr>
              <w:t>1 loudspeaker</w:t>
            </w:r>
          </w:p>
        </w:tc>
        <w:tc>
          <w:tcPr>
            <w:tcW w:w="0" w:type="dxa"/>
          </w:tcPr>
          <w:p w14:paraId="6A5C4738" w14:textId="77777777" w:rsidR="00D039BF" w:rsidRPr="00C07439" w:rsidRDefault="00D039BF" w:rsidP="003D583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Gulim" w:hAnsi="Times New Roman" w:cs="Times New Roman"/>
                <w:bCs/>
                <w:lang w:val="en-GB"/>
              </w:rPr>
            </w:pPr>
            <w:r w:rsidRPr="00C07439">
              <w:rPr>
                <w:rFonts w:ascii="Times New Roman" w:eastAsia="Gulim" w:hAnsi="Times New Roman" w:cs="Times New Roman"/>
                <w:bCs/>
                <w:lang w:val="en-GB"/>
              </w:rPr>
              <w:t>39.8</w:t>
            </w:r>
          </w:p>
        </w:tc>
        <w:tc>
          <w:tcPr>
            <w:tcW w:w="0" w:type="dxa"/>
          </w:tcPr>
          <w:p w14:paraId="7125316B" w14:textId="77777777" w:rsidR="00D039BF" w:rsidRPr="00C07439" w:rsidRDefault="00D039BF" w:rsidP="003D583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Gulim" w:hAnsi="Times New Roman" w:cs="Times New Roman"/>
                <w:bCs/>
                <w:lang w:val="en-GB"/>
              </w:rPr>
            </w:pPr>
            <w:r w:rsidRPr="00C07439">
              <w:rPr>
                <w:rFonts w:ascii="Times New Roman" w:eastAsia="Gulim" w:hAnsi="Times New Roman" w:cs="Times New Roman"/>
                <w:bCs/>
                <w:lang w:val="en-GB"/>
              </w:rPr>
              <w:t>42.2</w:t>
            </w:r>
          </w:p>
        </w:tc>
        <w:tc>
          <w:tcPr>
            <w:tcW w:w="0" w:type="dxa"/>
          </w:tcPr>
          <w:p w14:paraId="3AE5BC4C" w14:textId="77777777" w:rsidR="00D039BF" w:rsidRPr="00C07439" w:rsidRDefault="00D039BF" w:rsidP="003D583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Gulim" w:hAnsi="Times New Roman" w:cs="Times New Roman"/>
                <w:bCs/>
                <w:lang w:val="en-GB"/>
              </w:rPr>
            </w:pPr>
            <w:r w:rsidRPr="00C07439">
              <w:rPr>
                <w:rFonts w:ascii="Times New Roman" w:eastAsia="Gulim" w:hAnsi="Times New Roman" w:cs="Times New Roman"/>
                <w:bCs/>
                <w:lang w:val="en-GB"/>
              </w:rPr>
              <w:t>39.7</w:t>
            </w:r>
          </w:p>
        </w:tc>
      </w:tr>
      <w:tr w:rsidR="00C07439" w:rsidRPr="00C07439" w14:paraId="6A976DDF" w14:textId="77777777" w:rsidTr="00D81270">
        <w:trPr>
          <w:trHeight w:hRule="exact" w:val="284"/>
        </w:trPr>
        <w:tc>
          <w:tcPr>
            <w:cnfStyle w:val="001000000000" w:firstRow="0" w:lastRow="0" w:firstColumn="1" w:lastColumn="0" w:oddVBand="0" w:evenVBand="0" w:oddHBand="0" w:evenHBand="0" w:firstRowFirstColumn="0" w:firstRowLastColumn="0" w:lastRowFirstColumn="0" w:lastRowLastColumn="0"/>
            <w:tcW w:w="0" w:type="dxa"/>
          </w:tcPr>
          <w:p w14:paraId="2BE73E47" w14:textId="77777777" w:rsidR="00D039BF" w:rsidRPr="00C07439" w:rsidRDefault="00D039BF" w:rsidP="003D5831">
            <w:pPr>
              <w:spacing w:after="0" w:line="240" w:lineRule="auto"/>
              <w:jc w:val="center"/>
              <w:rPr>
                <w:rFonts w:ascii="Times New Roman" w:eastAsia="Gulim" w:hAnsi="Times New Roman" w:cs="Times New Roman"/>
                <w:bCs w:val="0"/>
                <w:lang w:val="en-GB"/>
              </w:rPr>
            </w:pPr>
            <w:r w:rsidRPr="00C07439">
              <w:rPr>
                <w:rFonts w:ascii="Times New Roman" w:eastAsia="Gulim" w:hAnsi="Times New Roman" w:cs="Times New Roman"/>
                <w:bCs w:val="0"/>
                <w:lang w:val="en-GB"/>
              </w:rPr>
              <w:t>2 loudspeakers</w:t>
            </w:r>
          </w:p>
        </w:tc>
        <w:tc>
          <w:tcPr>
            <w:tcW w:w="0" w:type="dxa"/>
          </w:tcPr>
          <w:p w14:paraId="614CE61C" w14:textId="77777777" w:rsidR="00D039BF" w:rsidRPr="00C07439" w:rsidRDefault="00D039BF" w:rsidP="003D583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Gulim" w:hAnsi="Times New Roman" w:cs="Times New Roman"/>
                <w:bCs/>
                <w:lang w:val="en-GB"/>
              </w:rPr>
            </w:pPr>
            <w:r w:rsidRPr="00C07439">
              <w:rPr>
                <w:rFonts w:ascii="Times New Roman" w:eastAsia="Gulim" w:hAnsi="Times New Roman" w:cs="Times New Roman"/>
                <w:bCs/>
                <w:lang w:val="en-GB"/>
              </w:rPr>
              <w:t>10.2</w:t>
            </w:r>
          </w:p>
        </w:tc>
        <w:tc>
          <w:tcPr>
            <w:tcW w:w="0" w:type="dxa"/>
          </w:tcPr>
          <w:p w14:paraId="5E24A27A" w14:textId="77777777" w:rsidR="00D039BF" w:rsidRPr="00C07439" w:rsidRDefault="00D039BF" w:rsidP="003D583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Gulim" w:hAnsi="Times New Roman" w:cs="Times New Roman"/>
                <w:bCs/>
                <w:lang w:val="en-GB"/>
              </w:rPr>
            </w:pPr>
            <w:r w:rsidRPr="00C07439">
              <w:rPr>
                <w:rFonts w:ascii="Times New Roman" w:eastAsia="Gulim" w:hAnsi="Times New Roman" w:cs="Times New Roman"/>
                <w:bCs/>
                <w:lang w:val="en-GB"/>
              </w:rPr>
              <w:t>7.8</w:t>
            </w:r>
          </w:p>
        </w:tc>
        <w:tc>
          <w:tcPr>
            <w:tcW w:w="0" w:type="dxa"/>
          </w:tcPr>
          <w:p w14:paraId="3E7A0826" w14:textId="77777777" w:rsidR="00D039BF" w:rsidRPr="00C07439" w:rsidRDefault="00D039BF" w:rsidP="003D583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Gulim" w:hAnsi="Times New Roman" w:cs="Times New Roman"/>
                <w:bCs/>
                <w:lang w:val="en-GB"/>
              </w:rPr>
            </w:pPr>
            <w:r w:rsidRPr="00C07439">
              <w:rPr>
                <w:rFonts w:ascii="Times New Roman" w:eastAsia="Gulim" w:hAnsi="Times New Roman" w:cs="Times New Roman"/>
                <w:bCs/>
                <w:lang w:val="en-GB"/>
              </w:rPr>
              <w:t>9.2</w:t>
            </w:r>
          </w:p>
        </w:tc>
      </w:tr>
      <w:tr w:rsidR="00C07439" w:rsidRPr="00C07439" w14:paraId="7CE310F6" w14:textId="77777777" w:rsidTr="00D81270">
        <w:trPr>
          <w:trHeight w:hRule="exact" w:val="284"/>
        </w:trPr>
        <w:tc>
          <w:tcPr>
            <w:cnfStyle w:val="001000000000" w:firstRow="0" w:lastRow="0" w:firstColumn="1" w:lastColumn="0" w:oddVBand="0" w:evenVBand="0" w:oddHBand="0" w:evenHBand="0" w:firstRowFirstColumn="0" w:firstRowLastColumn="0" w:lastRowFirstColumn="0" w:lastRowLastColumn="0"/>
            <w:tcW w:w="0" w:type="dxa"/>
          </w:tcPr>
          <w:p w14:paraId="4E5EFC92" w14:textId="77777777" w:rsidR="00D039BF" w:rsidRPr="00C07439" w:rsidRDefault="00D039BF" w:rsidP="003D5831">
            <w:pPr>
              <w:spacing w:after="0" w:line="240" w:lineRule="auto"/>
              <w:jc w:val="center"/>
              <w:rPr>
                <w:rFonts w:ascii="Times New Roman" w:eastAsia="Gulim" w:hAnsi="Times New Roman" w:cs="Times New Roman"/>
                <w:bCs w:val="0"/>
                <w:lang w:val="en-GB"/>
              </w:rPr>
            </w:pPr>
            <w:r w:rsidRPr="00C07439">
              <w:rPr>
                <w:rFonts w:ascii="Times New Roman" w:eastAsia="Gulim" w:hAnsi="Times New Roman" w:cs="Times New Roman"/>
                <w:bCs w:val="0"/>
                <w:lang w:val="en-GB"/>
              </w:rPr>
              <w:t>Multi speaker array</w:t>
            </w:r>
          </w:p>
        </w:tc>
        <w:tc>
          <w:tcPr>
            <w:tcW w:w="0" w:type="dxa"/>
          </w:tcPr>
          <w:p w14:paraId="2D0C50D8" w14:textId="77777777" w:rsidR="00D039BF" w:rsidRPr="00C07439" w:rsidRDefault="00D039BF" w:rsidP="003D583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Gulim" w:hAnsi="Times New Roman" w:cs="Times New Roman"/>
                <w:bCs/>
                <w:lang w:val="en-GB"/>
              </w:rPr>
            </w:pPr>
            <w:r w:rsidRPr="00C07439">
              <w:rPr>
                <w:rFonts w:ascii="Times New Roman" w:eastAsia="Gulim" w:hAnsi="Times New Roman" w:cs="Times New Roman"/>
                <w:bCs/>
                <w:lang w:val="en-GB"/>
              </w:rPr>
              <w:t>2.2</w:t>
            </w:r>
          </w:p>
        </w:tc>
        <w:tc>
          <w:tcPr>
            <w:tcW w:w="0" w:type="dxa"/>
          </w:tcPr>
          <w:p w14:paraId="4C864636" w14:textId="77777777" w:rsidR="00D039BF" w:rsidRPr="00C07439" w:rsidRDefault="00D039BF" w:rsidP="003D583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Gulim" w:hAnsi="Times New Roman" w:cs="Times New Roman"/>
                <w:bCs/>
                <w:lang w:val="en-GB"/>
              </w:rPr>
            </w:pPr>
            <w:r w:rsidRPr="00C07439">
              <w:rPr>
                <w:rFonts w:ascii="Times New Roman" w:eastAsia="Gulim" w:hAnsi="Times New Roman" w:cs="Times New Roman"/>
                <w:bCs/>
                <w:lang w:val="en-GB"/>
              </w:rPr>
              <w:t>6.7</w:t>
            </w:r>
            <w:r w:rsidRPr="00C07439">
              <w:rPr>
                <w:rFonts w:ascii="Times New Roman" w:eastAsia="Gulim" w:hAnsi="Times New Roman" w:cs="Times New Roman"/>
                <w:bCs/>
                <w:lang w:val="en-GB"/>
              </w:rPr>
              <w:br/>
              <w:t xml:space="preserve">% </w:t>
            </w:r>
          </w:p>
        </w:tc>
        <w:tc>
          <w:tcPr>
            <w:tcW w:w="0" w:type="dxa"/>
          </w:tcPr>
          <w:p w14:paraId="564053FE" w14:textId="77777777" w:rsidR="00D039BF" w:rsidRPr="00C07439" w:rsidRDefault="00D039BF" w:rsidP="003D5831">
            <w:pPr>
              <w:keepNext/>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Gulim" w:hAnsi="Times New Roman" w:cs="Times New Roman"/>
                <w:bCs/>
                <w:lang w:val="en-GB"/>
              </w:rPr>
            </w:pPr>
            <w:r w:rsidRPr="00C07439">
              <w:rPr>
                <w:rFonts w:ascii="Times New Roman" w:eastAsia="Gulim" w:hAnsi="Times New Roman" w:cs="Times New Roman"/>
                <w:bCs/>
                <w:lang w:val="en-GB"/>
              </w:rPr>
              <w:t>3.5</w:t>
            </w:r>
          </w:p>
        </w:tc>
      </w:tr>
      <w:tr w:rsidR="00C07439" w:rsidRPr="00C07439" w14:paraId="2A0D9E8B" w14:textId="77777777" w:rsidTr="00D81270">
        <w:trPr>
          <w:trHeight w:hRule="exact" w:val="284"/>
        </w:trPr>
        <w:tc>
          <w:tcPr>
            <w:cnfStyle w:val="001000000000" w:firstRow="0" w:lastRow="0" w:firstColumn="1" w:lastColumn="0" w:oddVBand="0" w:evenVBand="0" w:oddHBand="0" w:evenHBand="0" w:firstRowFirstColumn="0" w:firstRowLastColumn="0" w:lastRowFirstColumn="0" w:lastRowLastColumn="0"/>
            <w:tcW w:w="0" w:type="dxa"/>
          </w:tcPr>
          <w:p w14:paraId="2E0E9778" w14:textId="77777777" w:rsidR="00D039BF" w:rsidRPr="00C07439" w:rsidRDefault="00D039BF" w:rsidP="003D5831">
            <w:pPr>
              <w:spacing w:after="0" w:line="240" w:lineRule="auto"/>
              <w:jc w:val="center"/>
              <w:rPr>
                <w:rFonts w:ascii="Times New Roman" w:eastAsia="Gulim" w:hAnsi="Times New Roman" w:cs="Times New Roman"/>
                <w:bCs w:val="0"/>
                <w:lang w:val="en-GB"/>
              </w:rPr>
            </w:pPr>
            <w:r w:rsidRPr="00C07439">
              <w:rPr>
                <w:rFonts w:ascii="Times New Roman" w:eastAsia="Gulim" w:hAnsi="Times New Roman" w:cs="Times New Roman"/>
                <w:bCs w:val="0"/>
                <w:lang w:val="en-GB"/>
              </w:rPr>
              <w:t>Other</w:t>
            </w:r>
          </w:p>
        </w:tc>
        <w:tc>
          <w:tcPr>
            <w:tcW w:w="0" w:type="dxa"/>
          </w:tcPr>
          <w:p w14:paraId="00D591DE" w14:textId="77777777" w:rsidR="00D039BF" w:rsidRPr="00C07439" w:rsidRDefault="00D039BF" w:rsidP="003D583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Gulim" w:hAnsi="Times New Roman" w:cs="Times New Roman"/>
                <w:bCs/>
                <w:lang w:val="en-GB"/>
              </w:rPr>
            </w:pPr>
            <w:r w:rsidRPr="00C07439">
              <w:rPr>
                <w:rFonts w:ascii="Times New Roman" w:eastAsia="Gulim" w:hAnsi="Times New Roman" w:cs="Times New Roman"/>
                <w:bCs/>
                <w:lang w:val="en-GB"/>
              </w:rPr>
              <w:t>7.1</w:t>
            </w:r>
          </w:p>
        </w:tc>
        <w:tc>
          <w:tcPr>
            <w:tcW w:w="0" w:type="dxa"/>
          </w:tcPr>
          <w:p w14:paraId="1C4998C3" w14:textId="77777777" w:rsidR="00D039BF" w:rsidRPr="00C07439" w:rsidRDefault="00D039BF" w:rsidP="003D583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Gulim" w:hAnsi="Times New Roman" w:cs="Times New Roman"/>
                <w:bCs/>
                <w:lang w:val="en-GB"/>
              </w:rPr>
            </w:pPr>
            <w:r w:rsidRPr="00C07439">
              <w:rPr>
                <w:rFonts w:ascii="Times New Roman" w:eastAsia="Gulim" w:hAnsi="Times New Roman" w:cs="Times New Roman"/>
                <w:bCs/>
                <w:lang w:val="en-GB"/>
              </w:rPr>
              <w:t>8.7%</w:t>
            </w:r>
          </w:p>
        </w:tc>
        <w:tc>
          <w:tcPr>
            <w:tcW w:w="0" w:type="dxa"/>
          </w:tcPr>
          <w:p w14:paraId="4E7643A3" w14:textId="77777777" w:rsidR="00D039BF" w:rsidRPr="00C07439" w:rsidRDefault="00D039BF" w:rsidP="003D5831">
            <w:pPr>
              <w:keepNext/>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Gulim" w:hAnsi="Times New Roman" w:cs="Times New Roman"/>
                <w:bCs/>
                <w:lang w:val="en-GB"/>
              </w:rPr>
            </w:pPr>
            <w:r w:rsidRPr="00C07439">
              <w:rPr>
                <w:rFonts w:ascii="Times New Roman" w:eastAsia="Gulim" w:hAnsi="Times New Roman" w:cs="Times New Roman"/>
                <w:bCs/>
                <w:lang w:val="en-GB"/>
              </w:rPr>
              <w:t xml:space="preserve"> 4.3</w:t>
            </w:r>
          </w:p>
        </w:tc>
      </w:tr>
    </w:tbl>
    <w:p w14:paraId="1FCA45CF" w14:textId="77777777" w:rsidR="00D039BF" w:rsidRPr="00C07439" w:rsidRDefault="00D039BF" w:rsidP="00D039BF">
      <w:pPr>
        <w:spacing w:line="360" w:lineRule="auto"/>
        <w:jc w:val="both"/>
        <w:rPr>
          <w:rFonts w:ascii="Times New Roman" w:hAnsi="Times New Roman" w:cs="Times New Roman"/>
          <w:b/>
          <w:bCs/>
          <w:lang w:val="en-GB"/>
        </w:rPr>
      </w:pPr>
    </w:p>
    <w:p w14:paraId="794C29A7" w14:textId="77777777" w:rsidR="00D039BF" w:rsidRPr="00C07439" w:rsidRDefault="00D039BF" w:rsidP="00D039BF">
      <w:pPr>
        <w:spacing w:line="360" w:lineRule="auto"/>
        <w:jc w:val="both"/>
        <w:rPr>
          <w:rFonts w:ascii="Times New Roman" w:hAnsi="Times New Roman" w:cs="Times New Roman"/>
          <w:b/>
          <w:bCs/>
          <w:lang w:val="en-GB"/>
        </w:rPr>
      </w:pPr>
    </w:p>
    <w:p w14:paraId="6787FFE1" w14:textId="197AE93A" w:rsidR="00D039BF" w:rsidRPr="00C07439" w:rsidRDefault="00D039BF" w:rsidP="00D039BF">
      <w:pPr>
        <w:spacing w:line="360" w:lineRule="auto"/>
        <w:jc w:val="both"/>
        <w:rPr>
          <w:rFonts w:ascii="Times New Roman" w:eastAsia="Gulim" w:hAnsi="Times New Roman" w:cs="Times New Roman"/>
          <w:b/>
          <w:bCs/>
          <w:i/>
          <w:iCs/>
          <w:lang w:val="en-GB"/>
        </w:rPr>
      </w:pPr>
      <w:r w:rsidRPr="00C07439">
        <w:rPr>
          <w:rFonts w:ascii="Times New Roman" w:hAnsi="Times New Roman" w:cs="Times New Roman"/>
          <w:b/>
          <w:bCs/>
          <w:lang w:val="en-GB"/>
        </w:rPr>
        <w:t xml:space="preserve">Table 3. </w:t>
      </w:r>
      <w:r w:rsidRPr="00C07439">
        <w:rPr>
          <w:rFonts w:ascii="Times New Roman" w:hAnsi="Times New Roman" w:cs="Times New Roman"/>
          <w:lang w:val="en-GB"/>
        </w:rPr>
        <w:t>Barriers to completing speech testing in adult audiology.</w:t>
      </w:r>
      <w:r w:rsidRPr="00C07439">
        <w:rPr>
          <w:rFonts w:ascii="Times New Roman" w:hAnsi="Times New Roman" w:cs="Times New Roman"/>
          <w:b/>
          <w:bCs/>
          <w:lang w:val="en-GB"/>
        </w:rPr>
        <w:t xml:space="preserve"> </w:t>
      </w:r>
    </w:p>
    <w:tbl>
      <w:tblPr>
        <w:tblStyle w:val="GridTable1Light-Accent3"/>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1649"/>
        <w:gridCol w:w="1734"/>
        <w:gridCol w:w="1243"/>
      </w:tblGrid>
      <w:tr w:rsidR="00C07439" w:rsidRPr="00C07439" w14:paraId="6335B01B" w14:textId="77777777" w:rsidTr="00B855B8">
        <w:trPr>
          <w:cnfStyle w:val="100000000000" w:firstRow="1" w:lastRow="0" w:firstColumn="0" w:lastColumn="0" w:oddVBand="0" w:evenVBand="0" w:oddHBand="0" w:evenHBand="0" w:firstRowFirstColumn="0" w:firstRowLastColumn="0" w:lastRowFirstColumn="0" w:lastRowLastColumn="0"/>
          <w:trHeight w:hRule="exact" w:val="758"/>
          <w:jc w:val="center"/>
        </w:trPr>
        <w:tc>
          <w:tcPr>
            <w:cnfStyle w:val="001000000000" w:firstRow="0" w:lastRow="0" w:firstColumn="1" w:lastColumn="0" w:oddVBand="0" w:evenVBand="0" w:oddHBand="0" w:evenHBand="0" w:firstRowFirstColumn="0" w:firstRowLastColumn="0" w:lastRowFirstColumn="0" w:lastRowLastColumn="0"/>
            <w:tcW w:w="3256" w:type="dxa"/>
          </w:tcPr>
          <w:p w14:paraId="67703C38" w14:textId="77777777" w:rsidR="00D039BF" w:rsidRPr="00C07439" w:rsidRDefault="00D039BF" w:rsidP="003D5831">
            <w:pPr>
              <w:spacing w:after="0" w:line="240" w:lineRule="auto"/>
              <w:jc w:val="center"/>
              <w:rPr>
                <w:rFonts w:ascii="Times New Roman" w:eastAsia="Gulim" w:hAnsi="Times New Roman" w:cs="Times New Roman"/>
                <w:lang w:val="en-GB"/>
              </w:rPr>
            </w:pPr>
            <w:r w:rsidRPr="00C07439">
              <w:rPr>
                <w:rFonts w:ascii="Times New Roman" w:eastAsia="Gulim" w:hAnsi="Times New Roman" w:cs="Times New Roman"/>
                <w:lang w:val="en-GB"/>
              </w:rPr>
              <w:t>Barriers</w:t>
            </w:r>
          </w:p>
        </w:tc>
        <w:tc>
          <w:tcPr>
            <w:tcW w:w="1649" w:type="dxa"/>
          </w:tcPr>
          <w:p w14:paraId="57C3163F" w14:textId="77777777" w:rsidR="00D039BF" w:rsidRPr="00C07439" w:rsidRDefault="00D039BF" w:rsidP="003D5831">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Gulim" w:hAnsi="Times New Roman" w:cs="Times New Roman"/>
                <w:lang w:val="en-GB"/>
              </w:rPr>
            </w:pPr>
            <w:r w:rsidRPr="00C07439">
              <w:rPr>
                <w:rFonts w:ascii="Times New Roman" w:eastAsia="Gulim" w:hAnsi="Times New Roman" w:cs="Times New Roman"/>
                <w:lang w:val="en-GB"/>
              </w:rPr>
              <w:t>Public Sector (%)</w:t>
            </w:r>
            <w:r w:rsidRPr="00C07439">
              <w:rPr>
                <w:rFonts w:ascii="Times New Roman" w:eastAsia="Gulim" w:hAnsi="Times New Roman" w:cs="Times New Roman"/>
                <w:lang w:val="en-GB"/>
              </w:rPr>
              <w:br/>
            </w:r>
            <w:r w:rsidRPr="00C07439">
              <w:rPr>
                <w:rFonts w:ascii="Times New Roman" w:eastAsia="Gulim" w:hAnsi="Times New Roman" w:cs="Times New Roman"/>
                <w:i/>
                <w:iCs/>
                <w:lang w:val="en-GB"/>
              </w:rPr>
              <w:t>n</w:t>
            </w:r>
            <w:r w:rsidRPr="00C07439">
              <w:rPr>
                <w:rFonts w:ascii="Times New Roman" w:eastAsia="Gulim" w:hAnsi="Times New Roman" w:cs="Times New Roman"/>
                <w:b w:val="0"/>
                <w:bCs w:val="0"/>
                <w:lang w:val="en-GB"/>
              </w:rPr>
              <w:t xml:space="preserve"> </w:t>
            </w:r>
            <w:r w:rsidRPr="00C07439">
              <w:rPr>
                <w:rFonts w:ascii="Times New Roman" w:eastAsia="Gulim" w:hAnsi="Times New Roman" w:cs="Times New Roman"/>
                <w:lang w:val="en-GB"/>
              </w:rPr>
              <w:t>= 188</w:t>
            </w:r>
          </w:p>
        </w:tc>
        <w:tc>
          <w:tcPr>
            <w:tcW w:w="1734" w:type="dxa"/>
          </w:tcPr>
          <w:p w14:paraId="723949EC" w14:textId="77777777" w:rsidR="00D039BF" w:rsidRPr="00C07439" w:rsidRDefault="00D039BF" w:rsidP="003D5831">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Gulim" w:hAnsi="Times New Roman" w:cs="Times New Roman"/>
                <w:lang w:val="en-GB"/>
              </w:rPr>
            </w:pPr>
            <w:r w:rsidRPr="00C07439">
              <w:rPr>
                <w:rFonts w:ascii="Times New Roman" w:eastAsia="Gulim" w:hAnsi="Times New Roman" w:cs="Times New Roman"/>
                <w:lang w:val="en-GB"/>
              </w:rPr>
              <w:t>Private Sector (%)</w:t>
            </w:r>
            <w:r w:rsidRPr="00C07439">
              <w:rPr>
                <w:rFonts w:ascii="Times New Roman" w:eastAsia="Gulim" w:hAnsi="Times New Roman" w:cs="Times New Roman"/>
                <w:lang w:val="en-GB"/>
              </w:rPr>
              <w:br/>
            </w:r>
            <w:r w:rsidRPr="00C07439">
              <w:rPr>
                <w:rFonts w:ascii="Times New Roman" w:eastAsia="Gulim" w:hAnsi="Times New Roman" w:cs="Times New Roman"/>
                <w:i/>
                <w:iCs/>
                <w:lang w:val="en-GB"/>
              </w:rPr>
              <w:t>n</w:t>
            </w:r>
            <w:r w:rsidRPr="00C07439">
              <w:rPr>
                <w:rFonts w:ascii="Times New Roman" w:eastAsia="Gulim" w:hAnsi="Times New Roman" w:cs="Times New Roman"/>
                <w:b w:val="0"/>
                <w:bCs w:val="0"/>
                <w:lang w:val="en-GB"/>
              </w:rPr>
              <w:t xml:space="preserve"> </w:t>
            </w:r>
            <w:r w:rsidRPr="00C07439">
              <w:rPr>
                <w:rFonts w:ascii="Times New Roman" w:eastAsia="Gulim" w:hAnsi="Times New Roman" w:cs="Times New Roman"/>
                <w:lang w:val="en-GB"/>
              </w:rPr>
              <w:t>=</w:t>
            </w:r>
            <w:r w:rsidRPr="00C07439">
              <w:rPr>
                <w:rFonts w:ascii="Times New Roman" w:eastAsia="Gulim" w:hAnsi="Times New Roman" w:cs="Times New Roman"/>
                <w:b w:val="0"/>
                <w:bCs w:val="0"/>
                <w:lang w:val="en-GB"/>
              </w:rPr>
              <w:t xml:space="preserve"> </w:t>
            </w:r>
            <w:r w:rsidRPr="00C07439">
              <w:rPr>
                <w:rFonts w:ascii="Times New Roman" w:eastAsia="Gulim" w:hAnsi="Times New Roman" w:cs="Times New Roman"/>
                <w:lang w:val="en-GB"/>
              </w:rPr>
              <w:t>90</w:t>
            </w:r>
          </w:p>
        </w:tc>
        <w:tc>
          <w:tcPr>
            <w:tcW w:w="1243" w:type="dxa"/>
          </w:tcPr>
          <w:p w14:paraId="1AD5D72D" w14:textId="77777777" w:rsidR="00D039BF" w:rsidRPr="00C07439" w:rsidRDefault="00D039BF" w:rsidP="003D5831">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Gulim" w:hAnsi="Times New Roman" w:cs="Times New Roman"/>
                <w:b w:val="0"/>
                <w:bCs w:val="0"/>
                <w:lang w:val="en-GB"/>
              </w:rPr>
            </w:pPr>
            <w:r w:rsidRPr="00C07439">
              <w:rPr>
                <w:rFonts w:ascii="Times New Roman" w:eastAsia="Gulim" w:hAnsi="Times New Roman" w:cs="Times New Roman"/>
                <w:lang w:val="en-GB"/>
              </w:rPr>
              <w:t xml:space="preserve">Total </w:t>
            </w:r>
          </w:p>
          <w:p w14:paraId="18AC9751" w14:textId="77777777" w:rsidR="00D039BF" w:rsidRPr="00C07439" w:rsidRDefault="00D039BF" w:rsidP="003D5831">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Gulim" w:hAnsi="Times New Roman" w:cs="Times New Roman"/>
                <w:lang w:val="en-GB"/>
              </w:rPr>
            </w:pPr>
            <w:r w:rsidRPr="00C07439">
              <w:rPr>
                <w:rFonts w:ascii="Times New Roman" w:eastAsia="Gulim" w:hAnsi="Times New Roman" w:cs="Times New Roman"/>
                <w:lang w:val="en-GB"/>
              </w:rPr>
              <w:t>(%)</w:t>
            </w:r>
            <w:r w:rsidRPr="00C07439">
              <w:rPr>
                <w:rFonts w:ascii="Times New Roman" w:eastAsia="Gulim" w:hAnsi="Times New Roman" w:cs="Times New Roman"/>
                <w:lang w:val="en-GB"/>
              </w:rPr>
              <w:br/>
            </w:r>
            <w:r w:rsidRPr="00C07439">
              <w:rPr>
                <w:rFonts w:ascii="Times New Roman" w:eastAsia="Gulim" w:hAnsi="Times New Roman" w:cs="Times New Roman"/>
                <w:i/>
                <w:iCs/>
                <w:lang w:val="en-GB"/>
              </w:rPr>
              <w:t>n</w:t>
            </w:r>
            <w:r w:rsidRPr="00C07439">
              <w:rPr>
                <w:rFonts w:ascii="Times New Roman" w:eastAsia="Gulim" w:hAnsi="Times New Roman" w:cs="Times New Roman"/>
                <w:b w:val="0"/>
                <w:bCs w:val="0"/>
                <w:lang w:val="en-GB"/>
              </w:rPr>
              <w:t xml:space="preserve"> </w:t>
            </w:r>
            <w:r w:rsidRPr="00C07439">
              <w:rPr>
                <w:rFonts w:ascii="Times New Roman" w:eastAsia="Gulim" w:hAnsi="Times New Roman" w:cs="Times New Roman"/>
                <w:lang w:val="en-GB"/>
              </w:rPr>
              <w:t>=</w:t>
            </w:r>
            <w:r w:rsidRPr="00C07439">
              <w:rPr>
                <w:rFonts w:ascii="Times New Roman" w:eastAsia="Gulim" w:hAnsi="Times New Roman" w:cs="Times New Roman"/>
                <w:b w:val="0"/>
                <w:bCs w:val="0"/>
                <w:lang w:val="en-GB"/>
              </w:rPr>
              <w:t xml:space="preserve"> </w:t>
            </w:r>
            <w:r w:rsidRPr="00C07439">
              <w:rPr>
                <w:rFonts w:ascii="Times New Roman" w:eastAsia="Gulim" w:hAnsi="Times New Roman" w:cs="Times New Roman"/>
                <w:lang w:val="en-GB"/>
              </w:rPr>
              <w:t>291</w:t>
            </w:r>
          </w:p>
          <w:p w14:paraId="3035BA38" w14:textId="77777777" w:rsidR="00D039BF" w:rsidRPr="00C07439" w:rsidRDefault="00D039BF" w:rsidP="003D5831">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Gulim" w:hAnsi="Times New Roman" w:cs="Times New Roman"/>
                <w:lang w:val="en-GB"/>
              </w:rPr>
            </w:pPr>
          </w:p>
          <w:p w14:paraId="1835CE3D" w14:textId="77777777" w:rsidR="00D039BF" w:rsidRPr="00C07439" w:rsidRDefault="00D039BF" w:rsidP="003D5831">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imes New Roman" w:eastAsia="Gulim" w:hAnsi="Times New Roman" w:cs="Times New Roman"/>
                <w:lang w:val="en-GB"/>
              </w:rPr>
            </w:pPr>
          </w:p>
        </w:tc>
      </w:tr>
      <w:tr w:rsidR="00C07439" w:rsidRPr="00C07439" w14:paraId="5E8A08D1" w14:textId="77777777" w:rsidTr="0050671E">
        <w:trPr>
          <w:trHeight w:hRule="exact" w:val="284"/>
          <w:jc w:val="center"/>
        </w:trPr>
        <w:tc>
          <w:tcPr>
            <w:cnfStyle w:val="001000000000" w:firstRow="0" w:lastRow="0" w:firstColumn="1" w:lastColumn="0" w:oddVBand="0" w:evenVBand="0" w:oddHBand="0" w:evenHBand="0" w:firstRowFirstColumn="0" w:firstRowLastColumn="0" w:lastRowFirstColumn="0" w:lastRowLastColumn="0"/>
            <w:tcW w:w="3256" w:type="dxa"/>
          </w:tcPr>
          <w:p w14:paraId="1DB1F39F" w14:textId="77777777" w:rsidR="00D039BF" w:rsidRPr="00C07439" w:rsidRDefault="00D039BF" w:rsidP="003D5831">
            <w:pPr>
              <w:spacing w:after="0" w:line="240" w:lineRule="auto"/>
              <w:jc w:val="center"/>
              <w:rPr>
                <w:rFonts w:ascii="Times New Roman" w:eastAsia="Gulim" w:hAnsi="Times New Roman" w:cs="Times New Roman"/>
                <w:lang w:val="en-GB"/>
              </w:rPr>
            </w:pPr>
            <w:r w:rsidRPr="00C07439">
              <w:rPr>
                <w:rFonts w:ascii="Times New Roman" w:eastAsia="Gulim" w:hAnsi="Times New Roman" w:cs="Times New Roman"/>
                <w:lang w:val="en-GB"/>
              </w:rPr>
              <w:t>Lack of clinical time</w:t>
            </w:r>
          </w:p>
        </w:tc>
        <w:tc>
          <w:tcPr>
            <w:tcW w:w="1649" w:type="dxa"/>
          </w:tcPr>
          <w:p w14:paraId="4EDBDF3F" w14:textId="77777777" w:rsidR="00D039BF" w:rsidRPr="00C07439" w:rsidRDefault="00D039BF" w:rsidP="003D583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Gulim" w:hAnsi="Times New Roman" w:cs="Times New Roman"/>
                <w:lang w:val="en-GB"/>
              </w:rPr>
            </w:pPr>
            <w:r w:rsidRPr="00C07439">
              <w:rPr>
                <w:rFonts w:ascii="Times New Roman" w:eastAsia="Gulim" w:hAnsi="Times New Roman" w:cs="Times New Roman"/>
                <w:lang w:val="en-GB"/>
              </w:rPr>
              <w:t>78.1</w:t>
            </w:r>
          </w:p>
        </w:tc>
        <w:tc>
          <w:tcPr>
            <w:tcW w:w="1734" w:type="dxa"/>
          </w:tcPr>
          <w:p w14:paraId="64104E79" w14:textId="77777777" w:rsidR="00D039BF" w:rsidRPr="00C07439" w:rsidRDefault="00D039BF" w:rsidP="003D583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Gulim" w:hAnsi="Times New Roman" w:cs="Times New Roman"/>
                <w:lang w:val="en-GB"/>
              </w:rPr>
            </w:pPr>
            <w:r w:rsidRPr="00C07439">
              <w:rPr>
                <w:rFonts w:ascii="Times New Roman" w:eastAsia="Gulim" w:hAnsi="Times New Roman" w:cs="Times New Roman"/>
                <w:lang w:val="en-GB"/>
              </w:rPr>
              <w:t>24.4</w:t>
            </w:r>
          </w:p>
        </w:tc>
        <w:tc>
          <w:tcPr>
            <w:tcW w:w="1243" w:type="dxa"/>
          </w:tcPr>
          <w:p w14:paraId="609F68F2" w14:textId="77777777" w:rsidR="00D039BF" w:rsidRPr="00C07439" w:rsidRDefault="00D039BF" w:rsidP="003D583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Gulim" w:hAnsi="Times New Roman" w:cs="Times New Roman"/>
                <w:lang w:val="en-GB"/>
              </w:rPr>
            </w:pPr>
            <w:r w:rsidRPr="00C07439">
              <w:rPr>
                <w:rFonts w:ascii="Times New Roman" w:eastAsia="Gulim" w:hAnsi="Times New Roman" w:cs="Times New Roman"/>
                <w:lang w:val="en-GB"/>
              </w:rPr>
              <w:t>59.8</w:t>
            </w:r>
          </w:p>
        </w:tc>
      </w:tr>
      <w:tr w:rsidR="00C07439" w:rsidRPr="00C07439" w14:paraId="1B261ECA" w14:textId="77777777" w:rsidTr="00B106DC">
        <w:trPr>
          <w:trHeight w:hRule="exact" w:val="284"/>
          <w:jc w:val="center"/>
        </w:trPr>
        <w:tc>
          <w:tcPr>
            <w:cnfStyle w:val="001000000000" w:firstRow="0" w:lastRow="0" w:firstColumn="1" w:lastColumn="0" w:oddVBand="0" w:evenVBand="0" w:oddHBand="0" w:evenHBand="0" w:firstRowFirstColumn="0" w:firstRowLastColumn="0" w:lastRowFirstColumn="0" w:lastRowLastColumn="0"/>
            <w:tcW w:w="3256" w:type="dxa"/>
          </w:tcPr>
          <w:p w14:paraId="70813242" w14:textId="77777777" w:rsidR="00D039BF" w:rsidRPr="00C07439" w:rsidRDefault="00D039BF" w:rsidP="003D5831">
            <w:pPr>
              <w:spacing w:after="0" w:line="240" w:lineRule="auto"/>
              <w:jc w:val="center"/>
              <w:rPr>
                <w:rFonts w:ascii="Times New Roman" w:eastAsia="Gulim" w:hAnsi="Times New Roman" w:cs="Times New Roman"/>
                <w:lang w:val="en-GB"/>
              </w:rPr>
            </w:pPr>
            <w:r w:rsidRPr="00C07439">
              <w:rPr>
                <w:rFonts w:ascii="Times New Roman" w:eastAsia="Gulim" w:hAnsi="Times New Roman" w:cs="Times New Roman"/>
                <w:lang w:val="en-GB"/>
              </w:rPr>
              <w:t>Lack of appropriate equipment</w:t>
            </w:r>
          </w:p>
        </w:tc>
        <w:tc>
          <w:tcPr>
            <w:tcW w:w="1649" w:type="dxa"/>
          </w:tcPr>
          <w:p w14:paraId="2772033E" w14:textId="77777777" w:rsidR="00D039BF" w:rsidRPr="00C07439" w:rsidRDefault="00D039BF" w:rsidP="003D583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Gulim" w:hAnsi="Times New Roman" w:cs="Times New Roman"/>
                <w:lang w:val="en-GB"/>
              </w:rPr>
            </w:pPr>
            <w:r w:rsidRPr="00C07439">
              <w:rPr>
                <w:rFonts w:ascii="Times New Roman" w:eastAsia="Gulim" w:hAnsi="Times New Roman" w:cs="Times New Roman"/>
                <w:lang w:val="en-GB"/>
              </w:rPr>
              <w:t>34.6</w:t>
            </w:r>
          </w:p>
        </w:tc>
        <w:tc>
          <w:tcPr>
            <w:tcW w:w="1734" w:type="dxa"/>
          </w:tcPr>
          <w:p w14:paraId="5BF31F57" w14:textId="77777777" w:rsidR="00D039BF" w:rsidRPr="00C07439" w:rsidRDefault="00D039BF" w:rsidP="003D583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Gulim" w:hAnsi="Times New Roman" w:cs="Times New Roman"/>
                <w:lang w:val="en-GB"/>
              </w:rPr>
            </w:pPr>
            <w:r w:rsidRPr="00C07439">
              <w:rPr>
                <w:rFonts w:ascii="Times New Roman" w:eastAsia="Gulim" w:hAnsi="Times New Roman" w:cs="Times New Roman"/>
                <w:lang w:val="en-GB"/>
              </w:rPr>
              <w:t>16.7</w:t>
            </w:r>
          </w:p>
        </w:tc>
        <w:tc>
          <w:tcPr>
            <w:tcW w:w="1243" w:type="dxa"/>
          </w:tcPr>
          <w:p w14:paraId="190620D4" w14:textId="77777777" w:rsidR="00D039BF" w:rsidRPr="00C07439" w:rsidRDefault="00D039BF" w:rsidP="003D583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Gulim" w:hAnsi="Times New Roman" w:cs="Times New Roman"/>
                <w:lang w:val="en-GB"/>
              </w:rPr>
            </w:pPr>
            <w:r w:rsidRPr="00C07439">
              <w:rPr>
                <w:rFonts w:ascii="Times New Roman" w:eastAsia="Gulim" w:hAnsi="Times New Roman" w:cs="Times New Roman"/>
                <w:lang w:val="en-GB"/>
              </w:rPr>
              <w:t>28.1</w:t>
            </w:r>
          </w:p>
        </w:tc>
      </w:tr>
      <w:tr w:rsidR="00C07439" w:rsidRPr="00C07439" w14:paraId="4AB6D986" w14:textId="77777777" w:rsidTr="0050671E">
        <w:trPr>
          <w:trHeight w:hRule="exact" w:val="284"/>
          <w:jc w:val="center"/>
        </w:trPr>
        <w:tc>
          <w:tcPr>
            <w:cnfStyle w:val="001000000000" w:firstRow="0" w:lastRow="0" w:firstColumn="1" w:lastColumn="0" w:oddVBand="0" w:evenVBand="0" w:oddHBand="0" w:evenHBand="0" w:firstRowFirstColumn="0" w:firstRowLastColumn="0" w:lastRowFirstColumn="0" w:lastRowLastColumn="0"/>
            <w:tcW w:w="3256" w:type="dxa"/>
          </w:tcPr>
          <w:p w14:paraId="2077E096" w14:textId="77777777" w:rsidR="00D039BF" w:rsidRPr="00C07439" w:rsidRDefault="00D039BF" w:rsidP="003D5831">
            <w:pPr>
              <w:spacing w:after="0" w:line="240" w:lineRule="auto"/>
              <w:jc w:val="center"/>
              <w:rPr>
                <w:rFonts w:ascii="Times New Roman" w:eastAsia="Gulim" w:hAnsi="Times New Roman" w:cs="Times New Roman"/>
                <w:lang w:val="en-GB"/>
              </w:rPr>
            </w:pPr>
            <w:r w:rsidRPr="00C07439">
              <w:rPr>
                <w:rFonts w:ascii="Times New Roman" w:eastAsia="Gulim" w:hAnsi="Times New Roman" w:cs="Times New Roman"/>
                <w:lang w:val="en-GB"/>
              </w:rPr>
              <w:t>Lack of training</w:t>
            </w:r>
          </w:p>
          <w:p w14:paraId="31EF8C9F" w14:textId="77777777" w:rsidR="00D039BF" w:rsidRPr="00C07439" w:rsidRDefault="00D039BF" w:rsidP="003D5831">
            <w:pPr>
              <w:spacing w:after="0" w:line="240" w:lineRule="auto"/>
              <w:jc w:val="center"/>
              <w:rPr>
                <w:rFonts w:ascii="Times New Roman" w:eastAsia="Gulim" w:hAnsi="Times New Roman" w:cs="Times New Roman"/>
                <w:lang w:val="en-GB"/>
              </w:rPr>
            </w:pPr>
          </w:p>
        </w:tc>
        <w:tc>
          <w:tcPr>
            <w:tcW w:w="1649" w:type="dxa"/>
          </w:tcPr>
          <w:p w14:paraId="4DF27718" w14:textId="77777777" w:rsidR="00D039BF" w:rsidRPr="00C07439" w:rsidRDefault="00D039BF" w:rsidP="003D583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Gulim" w:hAnsi="Times New Roman" w:cs="Times New Roman"/>
                <w:lang w:val="en-GB"/>
              </w:rPr>
            </w:pPr>
            <w:r w:rsidRPr="00C07439">
              <w:rPr>
                <w:rFonts w:ascii="Times New Roman" w:eastAsia="Gulim" w:hAnsi="Times New Roman" w:cs="Times New Roman"/>
                <w:lang w:val="en-GB"/>
              </w:rPr>
              <w:t>21.3</w:t>
            </w:r>
          </w:p>
        </w:tc>
        <w:tc>
          <w:tcPr>
            <w:tcW w:w="1734" w:type="dxa"/>
          </w:tcPr>
          <w:p w14:paraId="69CFAA8F" w14:textId="77777777" w:rsidR="00D039BF" w:rsidRPr="00C07439" w:rsidRDefault="00D039BF" w:rsidP="003D583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Gulim" w:hAnsi="Times New Roman" w:cs="Times New Roman"/>
                <w:lang w:val="en-GB"/>
              </w:rPr>
            </w:pPr>
            <w:r w:rsidRPr="00C07439">
              <w:rPr>
                <w:rFonts w:ascii="Times New Roman" w:eastAsia="Gulim" w:hAnsi="Times New Roman" w:cs="Times New Roman"/>
                <w:lang w:val="en-GB"/>
              </w:rPr>
              <w:t>8.9</w:t>
            </w:r>
          </w:p>
        </w:tc>
        <w:tc>
          <w:tcPr>
            <w:tcW w:w="1243" w:type="dxa"/>
          </w:tcPr>
          <w:p w14:paraId="5ECF1DCB" w14:textId="77777777" w:rsidR="00D039BF" w:rsidRPr="00C07439" w:rsidRDefault="00D039BF" w:rsidP="003D583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Gulim" w:hAnsi="Times New Roman" w:cs="Times New Roman"/>
                <w:lang w:val="en-GB"/>
              </w:rPr>
            </w:pPr>
            <w:r w:rsidRPr="00C07439">
              <w:rPr>
                <w:rFonts w:ascii="Times New Roman" w:eastAsia="Gulim" w:hAnsi="Times New Roman" w:cs="Times New Roman"/>
                <w:lang w:val="en-GB"/>
              </w:rPr>
              <w:t>16.5</w:t>
            </w:r>
          </w:p>
        </w:tc>
      </w:tr>
      <w:tr w:rsidR="00C07439" w:rsidRPr="00C07439" w14:paraId="12958637" w14:textId="77777777" w:rsidTr="0050671E">
        <w:trPr>
          <w:trHeight w:hRule="exact" w:val="284"/>
          <w:jc w:val="center"/>
        </w:trPr>
        <w:tc>
          <w:tcPr>
            <w:cnfStyle w:val="001000000000" w:firstRow="0" w:lastRow="0" w:firstColumn="1" w:lastColumn="0" w:oddVBand="0" w:evenVBand="0" w:oddHBand="0" w:evenHBand="0" w:firstRowFirstColumn="0" w:firstRowLastColumn="0" w:lastRowFirstColumn="0" w:lastRowLastColumn="0"/>
            <w:tcW w:w="3256" w:type="dxa"/>
          </w:tcPr>
          <w:p w14:paraId="63C3CF48" w14:textId="77777777" w:rsidR="00D039BF" w:rsidRPr="00C07439" w:rsidRDefault="00D039BF" w:rsidP="003D5831">
            <w:pPr>
              <w:spacing w:after="0" w:line="240" w:lineRule="auto"/>
              <w:jc w:val="center"/>
              <w:rPr>
                <w:rFonts w:ascii="Times New Roman" w:eastAsia="Gulim" w:hAnsi="Times New Roman" w:cs="Times New Roman"/>
                <w:lang w:val="en-GB"/>
              </w:rPr>
            </w:pPr>
            <w:r w:rsidRPr="00C07439">
              <w:rPr>
                <w:rFonts w:ascii="Times New Roman" w:eastAsia="Gulim" w:hAnsi="Times New Roman" w:cs="Times New Roman"/>
                <w:lang w:val="en-GB"/>
              </w:rPr>
              <w:t>Lack of test sensitivity</w:t>
            </w:r>
          </w:p>
        </w:tc>
        <w:tc>
          <w:tcPr>
            <w:tcW w:w="1649" w:type="dxa"/>
          </w:tcPr>
          <w:p w14:paraId="69F3E2AF" w14:textId="77777777" w:rsidR="00D039BF" w:rsidRPr="00C07439" w:rsidRDefault="00D039BF" w:rsidP="003D583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Gulim" w:hAnsi="Times New Roman" w:cs="Times New Roman"/>
                <w:lang w:val="en-GB"/>
              </w:rPr>
            </w:pPr>
            <w:r w:rsidRPr="00C07439">
              <w:rPr>
                <w:rFonts w:ascii="Times New Roman" w:eastAsia="Gulim" w:hAnsi="Times New Roman" w:cs="Times New Roman"/>
                <w:lang w:val="en-GB"/>
              </w:rPr>
              <w:t>6.4</w:t>
            </w:r>
          </w:p>
        </w:tc>
        <w:tc>
          <w:tcPr>
            <w:tcW w:w="1734" w:type="dxa"/>
          </w:tcPr>
          <w:p w14:paraId="4C4C3222" w14:textId="77777777" w:rsidR="00D039BF" w:rsidRPr="00C07439" w:rsidRDefault="00D039BF" w:rsidP="003D583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Gulim" w:hAnsi="Times New Roman" w:cs="Times New Roman"/>
                <w:lang w:val="en-GB"/>
              </w:rPr>
            </w:pPr>
            <w:r w:rsidRPr="00C07439">
              <w:rPr>
                <w:rFonts w:ascii="Times New Roman" w:eastAsia="Gulim" w:hAnsi="Times New Roman" w:cs="Times New Roman"/>
                <w:lang w:val="en-GB"/>
              </w:rPr>
              <w:t>10</w:t>
            </w:r>
          </w:p>
        </w:tc>
        <w:tc>
          <w:tcPr>
            <w:tcW w:w="1243" w:type="dxa"/>
          </w:tcPr>
          <w:p w14:paraId="222C2509" w14:textId="77777777" w:rsidR="00D039BF" w:rsidRPr="00C07439" w:rsidRDefault="00D039BF" w:rsidP="003D583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Gulim" w:hAnsi="Times New Roman" w:cs="Times New Roman"/>
                <w:lang w:val="en-GB"/>
              </w:rPr>
            </w:pPr>
            <w:r w:rsidRPr="00C07439">
              <w:rPr>
                <w:rFonts w:ascii="Times New Roman" w:eastAsia="Gulim" w:hAnsi="Times New Roman" w:cs="Times New Roman"/>
                <w:lang w:val="en-GB"/>
              </w:rPr>
              <w:t>7.6</w:t>
            </w:r>
          </w:p>
        </w:tc>
      </w:tr>
      <w:tr w:rsidR="00C07439" w:rsidRPr="00C07439" w14:paraId="460F2B42" w14:textId="77777777" w:rsidTr="0050671E">
        <w:trPr>
          <w:trHeight w:hRule="exact" w:val="284"/>
          <w:jc w:val="center"/>
        </w:trPr>
        <w:tc>
          <w:tcPr>
            <w:cnfStyle w:val="001000000000" w:firstRow="0" w:lastRow="0" w:firstColumn="1" w:lastColumn="0" w:oddVBand="0" w:evenVBand="0" w:oddHBand="0" w:evenHBand="0" w:firstRowFirstColumn="0" w:firstRowLastColumn="0" w:lastRowFirstColumn="0" w:lastRowLastColumn="0"/>
            <w:tcW w:w="3256" w:type="dxa"/>
          </w:tcPr>
          <w:p w14:paraId="0D4AAB73" w14:textId="77777777" w:rsidR="00D039BF" w:rsidRPr="00C07439" w:rsidRDefault="00D039BF" w:rsidP="003D5831">
            <w:pPr>
              <w:spacing w:after="0" w:line="240" w:lineRule="auto"/>
              <w:jc w:val="center"/>
              <w:rPr>
                <w:rFonts w:ascii="Times New Roman" w:eastAsia="Gulim" w:hAnsi="Times New Roman" w:cs="Times New Roman"/>
                <w:lang w:val="en-GB"/>
              </w:rPr>
            </w:pPr>
            <w:r w:rsidRPr="00C07439">
              <w:rPr>
                <w:rFonts w:ascii="Times New Roman" w:eastAsia="Gulim" w:hAnsi="Times New Roman" w:cs="Times New Roman"/>
                <w:lang w:val="en-GB"/>
              </w:rPr>
              <w:t>Lack of benefit</w:t>
            </w:r>
          </w:p>
        </w:tc>
        <w:tc>
          <w:tcPr>
            <w:tcW w:w="1649" w:type="dxa"/>
          </w:tcPr>
          <w:p w14:paraId="04A0087D" w14:textId="77777777" w:rsidR="00D039BF" w:rsidRPr="00C07439" w:rsidRDefault="00D039BF" w:rsidP="003D583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Gulim" w:hAnsi="Times New Roman" w:cs="Times New Roman"/>
                <w:lang w:val="en-GB"/>
              </w:rPr>
            </w:pPr>
            <w:r w:rsidRPr="00C07439">
              <w:rPr>
                <w:rFonts w:ascii="Times New Roman" w:eastAsia="Gulim" w:hAnsi="Times New Roman" w:cs="Times New Roman"/>
                <w:lang w:val="en-GB"/>
              </w:rPr>
              <w:t>5.3</w:t>
            </w:r>
          </w:p>
        </w:tc>
        <w:tc>
          <w:tcPr>
            <w:tcW w:w="1734" w:type="dxa"/>
          </w:tcPr>
          <w:p w14:paraId="0A724F3F" w14:textId="77777777" w:rsidR="00D039BF" w:rsidRPr="00C07439" w:rsidRDefault="00D039BF" w:rsidP="003D583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Gulim" w:hAnsi="Times New Roman" w:cs="Times New Roman"/>
                <w:lang w:val="en-GB"/>
              </w:rPr>
            </w:pPr>
            <w:r w:rsidRPr="00C07439">
              <w:rPr>
                <w:rFonts w:ascii="Times New Roman" w:eastAsia="Gulim" w:hAnsi="Times New Roman" w:cs="Times New Roman"/>
                <w:lang w:val="en-GB"/>
              </w:rPr>
              <w:t>1.1</w:t>
            </w:r>
          </w:p>
        </w:tc>
        <w:tc>
          <w:tcPr>
            <w:tcW w:w="1243" w:type="dxa"/>
          </w:tcPr>
          <w:p w14:paraId="5E56E154" w14:textId="77777777" w:rsidR="00D039BF" w:rsidRPr="00C07439" w:rsidRDefault="00D039BF" w:rsidP="003D583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Gulim" w:hAnsi="Times New Roman" w:cs="Times New Roman"/>
                <w:lang w:val="en-GB"/>
              </w:rPr>
            </w:pPr>
            <w:r w:rsidRPr="00C07439">
              <w:rPr>
                <w:rFonts w:ascii="Times New Roman" w:eastAsia="Gulim" w:hAnsi="Times New Roman" w:cs="Times New Roman"/>
                <w:lang w:val="en-GB"/>
              </w:rPr>
              <w:t>3.8</w:t>
            </w:r>
          </w:p>
        </w:tc>
      </w:tr>
      <w:tr w:rsidR="00C07439" w:rsidRPr="00C07439" w14:paraId="626274DE" w14:textId="77777777" w:rsidTr="0050671E">
        <w:trPr>
          <w:trHeight w:hRule="exact" w:val="284"/>
          <w:jc w:val="center"/>
        </w:trPr>
        <w:tc>
          <w:tcPr>
            <w:cnfStyle w:val="001000000000" w:firstRow="0" w:lastRow="0" w:firstColumn="1" w:lastColumn="0" w:oddVBand="0" w:evenVBand="0" w:oddHBand="0" w:evenHBand="0" w:firstRowFirstColumn="0" w:firstRowLastColumn="0" w:lastRowFirstColumn="0" w:lastRowLastColumn="0"/>
            <w:tcW w:w="3256" w:type="dxa"/>
          </w:tcPr>
          <w:p w14:paraId="4EFB515A" w14:textId="77777777" w:rsidR="00D039BF" w:rsidRPr="00C07439" w:rsidRDefault="00D039BF" w:rsidP="003D5831">
            <w:pPr>
              <w:spacing w:after="0" w:line="240" w:lineRule="auto"/>
              <w:jc w:val="center"/>
              <w:rPr>
                <w:rFonts w:ascii="Times New Roman" w:eastAsia="Gulim" w:hAnsi="Times New Roman" w:cs="Times New Roman"/>
                <w:lang w:val="en-GB"/>
              </w:rPr>
            </w:pPr>
            <w:r w:rsidRPr="00C07439">
              <w:rPr>
                <w:rFonts w:ascii="Times New Roman" w:eastAsia="Gulim" w:hAnsi="Times New Roman" w:cs="Times New Roman"/>
                <w:lang w:val="en-GB"/>
              </w:rPr>
              <w:t>Other</w:t>
            </w:r>
          </w:p>
        </w:tc>
        <w:tc>
          <w:tcPr>
            <w:tcW w:w="1649" w:type="dxa"/>
          </w:tcPr>
          <w:p w14:paraId="1A6CC363" w14:textId="77777777" w:rsidR="00D039BF" w:rsidRPr="00C07439" w:rsidRDefault="00D039BF" w:rsidP="003D583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Gulim" w:hAnsi="Times New Roman" w:cs="Times New Roman"/>
                <w:lang w:val="en-GB"/>
              </w:rPr>
            </w:pPr>
            <w:r w:rsidRPr="00C07439">
              <w:rPr>
                <w:rFonts w:ascii="Times New Roman" w:eastAsia="Gulim" w:hAnsi="Times New Roman" w:cs="Times New Roman"/>
                <w:lang w:val="en-GB"/>
              </w:rPr>
              <w:t>12.8</w:t>
            </w:r>
          </w:p>
        </w:tc>
        <w:tc>
          <w:tcPr>
            <w:tcW w:w="1734" w:type="dxa"/>
          </w:tcPr>
          <w:p w14:paraId="599070B3" w14:textId="77777777" w:rsidR="00D039BF" w:rsidRPr="00C07439" w:rsidRDefault="00D039BF" w:rsidP="003D583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Gulim" w:hAnsi="Times New Roman" w:cs="Times New Roman"/>
                <w:lang w:val="en-GB"/>
              </w:rPr>
            </w:pPr>
            <w:r w:rsidRPr="00C07439">
              <w:rPr>
                <w:rFonts w:ascii="Times New Roman" w:eastAsia="Gulim" w:hAnsi="Times New Roman" w:cs="Times New Roman"/>
                <w:lang w:val="en-GB"/>
              </w:rPr>
              <w:t>16.7</w:t>
            </w:r>
          </w:p>
        </w:tc>
        <w:tc>
          <w:tcPr>
            <w:tcW w:w="1243" w:type="dxa"/>
          </w:tcPr>
          <w:p w14:paraId="154064A9" w14:textId="77777777" w:rsidR="00D039BF" w:rsidRPr="00C07439" w:rsidRDefault="00D039BF" w:rsidP="003D5831">
            <w:pPr>
              <w:keepNext/>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Gulim" w:hAnsi="Times New Roman" w:cs="Times New Roman"/>
                <w:lang w:val="en-GB"/>
              </w:rPr>
            </w:pPr>
            <w:r w:rsidRPr="00C07439">
              <w:rPr>
                <w:rFonts w:ascii="Times New Roman" w:eastAsia="Gulim" w:hAnsi="Times New Roman" w:cs="Times New Roman"/>
                <w:lang w:val="en-GB"/>
              </w:rPr>
              <w:t>13.8</w:t>
            </w:r>
          </w:p>
        </w:tc>
      </w:tr>
    </w:tbl>
    <w:p w14:paraId="52AF8367" w14:textId="1AF6839B" w:rsidR="00615B22" w:rsidRPr="00C07439" w:rsidRDefault="00615B22" w:rsidP="0050671E">
      <w:pPr>
        <w:spacing w:after="0"/>
        <w:rPr>
          <w:rFonts w:ascii="Times New Roman" w:eastAsia="Gulim" w:hAnsi="Times New Roman" w:cs="Times New Roman"/>
          <w:bCs/>
          <w:sz w:val="24"/>
          <w:szCs w:val="24"/>
          <w:lang w:val="en-GB"/>
        </w:rPr>
      </w:pPr>
    </w:p>
    <w:p w14:paraId="1A4C3FED" w14:textId="77777777" w:rsidR="008F472B" w:rsidRPr="00C07439" w:rsidRDefault="008F472B" w:rsidP="0050671E">
      <w:pPr>
        <w:spacing w:after="0"/>
        <w:rPr>
          <w:rFonts w:ascii="Times New Roman" w:eastAsia="Gulim" w:hAnsi="Times New Roman" w:cs="Times New Roman"/>
          <w:bCs/>
          <w:sz w:val="24"/>
          <w:szCs w:val="24"/>
          <w:lang w:val="en-GB"/>
        </w:rPr>
      </w:pPr>
    </w:p>
    <w:p w14:paraId="42B1B413" w14:textId="2E958725" w:rsidR="00025D73" w:rsidRPr="00C07439" w:rsidRDefault="00025D73" w:rsidP="0050671E">
      <w:pPr>
        <w:spacing w:after="0"/>
        <w:rPr>
          <w:rFonts w:ascii="Times New Roman" w:eastAsia="Gulim" w:hAnsi="Times New Roman" w:cs="Times New Roman"/>
          <w:b/>
          <w:sz w:val="24"/>
          <w:szCs w:val="24"/>
          <w:lang w:val="en-GB"/>
        </w:rPr>
      </w:pPr>
      <w:r w:rsidRPr="00C07439">
        <w:rPr>
          <w:rFonts w:ascii="Times New Roman" w:eastAsia="Gulim" w:hAnsi="Times New Roman" w:cs="Times New Roman"/>
          <w:b/>
          <w:sz w:val="24"/>
          <w:szCs w:val="24"/>
          <w:lang w:val="en-GB"/>
        </w:rPr>
        <w:t xml:space="preserve">Descriptions of the supplemental materials: </w:t>
      </w:r>
    </w:p>
    <w:p w14:paraId="1B2E8EC8" w14:textId="77777777" w:rsidR="00025D73" w:rsidRPr="00C07439" w:rsidRDefault="00025D73" w:rsidP="0050671E">
      <w:pPr>
        <w:spacing w:after="0"/>
        <w:rPr>
          <w:rFonts w:ascii="Times New Roman" w:eastAsia="Gulim" w:hAnsi="Times New Roman" w:cs="Times New Roman"/>
          <w:bCs/>
          <w:sz w:val="24"/>
          <w:szCs w:val="24"/>
          <w:lang w:val="en-GB"/>
        </w:rPr>
      </w:pPr>
    </w:p>
    <w:p w14:paraId="5AE48964" w14:textId="20F913FD" w:rsidR="008F472B" w:rsidRPr="00C07439" w:rsidRDefault="0060698A" w:rsidP="0050671E">
      <w:pPr>
        <w:spacing w:after="0"/>
        <w:rPr>
          <w:rFonts w:ascii="Times New Roman" w:eastAsia="Gulim" w:hAnsi="Times New Roman" w:cs="Times New Roman"/>
          <w:bCs/>
          <w:sz w:val="24"/>
          <w:szCs w:val="24"/>
          <w:lang w:val="en-GB"/>
        </w:rPr>
      </w:pPr>
      <w:r w:rsidRPr="00C07439">
        <w:rPr>
          <w:rFonts w:ascii="Times New Roman" w:eastAsia="Gulim" w:hAnsi="Times New Roman" w:cs="Times New Roman"/>
          <w:bCs/>
          <w:sz w:val="24"/>
          <w:szCs w:val="24"/>
          <w:lang w:val="en-GB"/>
        </w:rPr>
        <w:t>Supplemental 1)</w:t>
      </w:r>
    </w:p>
    <w:p w14:paraId="348C8060" w14:textId="355E6A26" w:rsidR="0060698A" w:rsidRPr="00C07439" w:rsidRDefault="00885A9E" w:rsidP="0050671E">
      <w:pPr>
        <w:spacing w:after="0"/>
        <w:rPr>
          <w:rFonts w:ascii="Times New Roman" w:hAnsi="Times New Roman" w:cs="Times New Roman"/>
          <w:lang w:val="en-GB"/>
        </w:rPr>
      </w:pPr>
      <w:r w:rsidRPr="00C07439">
        <w:rPr>
          <w:rFonts w:ascii="Times New Roman" w:hAnsi="Times New Roman" w:cs="Times New Roman"/>
          <w:lang w:val="en-GB"/>
        </w:rPr>
        <w:t>A summary of survey study results provided by HHPs in relation to the implementation of speech testing practices in adult audiology across the world.</w:t>
      </w:r>
    </w:p>
    <w:p w14:paraId="5B2FCE76" w14:textId="5E922D01" w:rsidR="00885A9E" w:rsidRPr="00C07439" w:rsidRDefault="00885A9E" w:rsidP="0050671E">
      <w:pPr>
        <w:spacing w:after="0"/>
        <w:rPr>
          <w:rFonts w:ascii="Times New Roman" w:hAnsi="Times New Roman" w:cs="Times New Roman"/>
          <w:lang w:val="en-GB"/>
        </w:rPr>
      </w:pPr>
      <w:r w:rsidRPr="00C07439">
        <w:rPr>
          <w:rFonts w:ascii="Times New Roman" w:hAnsi="Times New Roman" w:cs="Times New Roman"/>
          <w:lang w:val="en-GB"/>
        </w:rPr>
        <w:t xml:space="preserve"> </w:t>
      </w:r>
    </w:p>
    <w:p w14:paraId="6E7ACE92" w14:textId="15E4D618" w:rsidR="00885A9E" w:rsidRPr="00C07439" w:rsidRDefault="00885A9E" w:rsidP="0050671E">
      <w:pPr>
        <w:spacing w:after="0"/>
        <w:rPr>
          <w:rFonts w:ascii="Times New Roman" w:hAnsi="Times New Roman" w:cs="Times New Roman"/>
          <w:lang w:val="en-GB"/>
        </w:rPr>
      </w:pPr>
      <w:r w:rsidRPr="00C07439">
        <w:rPr>
          <w:rFonts w:ascii="Times New Roman" w:hAnsi="Times New Roman" w:cs="Times New Roman"/>
          <w:lang w:val="en-GB"/>
        </w:rPr>
        <w:t xml:space="preserve">Supplemental 2) </w:t>
      </w:r>
    </w:p>
    <w:p w14:paraId="65A3560F" w14:textId="5F08566B" w:rsidR="00885A9E" w:rsidRPr="00C07439" w:rsidRDefault="00885A9E" w:rsidP="0050671E">
      <w:pPr>
        <w:spacing w:after="0"/>
        <w:rPr>
          <w:rFonts w:ascii="Times New Roman" w:hAnsi="Times New Roman" w:cs="Times New Roman"/>
          <w:lang w:val="en-GB"/>
        </w:rPr>
      </w:pPr>
      <w:r w:rsidRPr="00C07439">
        <w:rPr>
          <w:rFonts w:ascii="Times New Roman" w:hAnsi="Times New Roman" w:cs="Times New Roman"/>
          <w:lang w:val="en-GB"/>
        </w:rPr>
        <w:t>The full questionnaire used in the present study</w:t>
      </w:r>
    </w:p>
    <w:p w14:paraId="0EE06ED4" w14:textId="77777777" w:rsidR="00885A9E" w:rsidRPr="00C07439" w:rsidRDefault="00885A9E" w:rsidP="0050671E">
      <w:pPr>
        <w:spacing w:after="0"/>
        <w:rPr>
          <w:rFonts w:ascii="Times New Roman" w:hAnsi="Times New Roman" w:cs="Times New Roman"/>
          <w:lang w:val="en-GB"/>
        </w:rPr>
      </w:pPr>
    </w:p>
    <w:p w14:paraId="23D8C38E" w14:textId="5D4F6E8A" w:rsidR="00885A9E" w:rsidRPr="00C07439" w:rsidRDefault="00885A9E" w:rsidP="0050671E">
      <w:pPr>
        <w:spacing w:after="0"/>
        <w:rPr>
          <w:rFonts w:ascii="Times New Roman" w:hAnsi="Times New Roman" w:cs="Times New Roman"/>
          <w:lang w:val="en-GB"/>
        </w:rPr>
      </w:pPr>
      <w:r w:rsidRPr="00C07439">
        <w:rPr>
          <w:rFonts w:ascii="Times New Roman" w:hAnsi="Times New Roman" w:cs="Times New Roman"/>
          <w:lang w:val="en-GB"/>
        </w:rPr>
        <w:t>Supplemental 3)</w:t>
      </w:r>
    </w:p>
    <w:p w14:paraId="1CA4AF04" w14:textId="501FC1C8" w:rsidR="00885A9E" w:rsidRPr="00C07439" w:rsidRDefault="00885A9E" w:rsidP="0050671E">
      <w:pPr>
        <w:spacing w:after="0"/>
        <w:rPr>
          <w:rFonts w:ascii="Times New Roman" w:eastAsia="Gulim" w:hAnsi="Times New Roman" w:cs="Times New Roman"/>
          <w:bCs/>
          <w:sz w:val="24"/>
          <w:szCs w:val="24"/>
          <w:lang w:val="en-GB"/>
        </w:rPr>
      </w:pPr>
      <w:r w:rsidRPr="00C07439">
        <w:rPr>
          <w:rFonts w:ascii="Times New Roman" w:hAnsi="Times New Roman" w:cs="Times New Roman"/>
          <w:lang w:val="en-GB"/>
        </w:rPr>
        <w:t>Full list of quotes from the open question ‘What are the benefits of speech testing?’</w:t>
      </w:r>
    </w:p>
    <w:sectPr w:rsidR="00885A9E" w:rsidRPr="00C07439" w:rsidSect="00C07439">
      <w:footerReference w:type="default" r:id="rId25"/>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DCD8A" w14:textId="77777777" w:rsidR="00C47F1F" w:rsidRDefault="00C47F1F" w:rsidP="00036AE4">
      <w:pPr>
        <w:spacing w:after="0" w:line="240" w:lineRule="auto"/>
      </w:pPr>
      <w:r>
        <w:separator/>
      </w:r>
    </w:p>
  </w:endnote>
  <w:endnote w:type="continuationSeparator" w:id="0">
    <w:p w14:paraId="1E8A52B4" w14:textId="77777777" w:rsidR="00C47F1F" w:rsidRDefault="00C47F1F" w:rsidP="00036A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
    <w:altName w:val="굴림"/>
    <w:panose1 w:val="020B0600000101010101"/>
    <w:charset w:val="81"/>
    <w:family w:val="swiss"/>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0590443"/>
      <w:docPartObj>
        <w:docPartGallery w:val="Page Numbers (Bottom of Page)"/>
        <w:docPartUnique/>
      </w:docPartObj>
    </w:sdtPr>
    <w:sdtEndPr>
      <w:rPr>
        <w:noProof/>
      </w:rPr>
    </w:sdtEndPr>
    <w:sdtContent>
      <w:p w14:paraId="0BBE826E" w14:textId="2470F42F" w:rsidR="00B81B24" w:rsidRDefault="00B81B2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E7EE162" w14:textId="77777777" w:rsidR="00B81B24" w:rsidRDefault="00B81B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C56D0" w14:textId="77777777" w:rsidR="00C47F1F" w:rsidRDefault="00C47F1F" w:rsidP="00036AE4">
      <w:pPr>
        <w:spacing w:after="0" w:line="240" w:lineRule="auto"/>
      </w:pPr>
      <w:r>
        <w:separator/>
      </w:r>
    </w:p>
  </w:footnote>
  <w:footnote w:type="continuationSeparator" w:id="0">
    <w:p w14:paraId="7EB7BB43" w14:textId="77777777" w:rsidR="00C47F1F" w:rsidRDefault="00C47F1F" w:rsidP="00036A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8FE0C3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8D22E4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A2201B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2BBAF5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E2EAC26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B28C7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21A9B2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84CB2B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ED4CAB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966A4D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045F2"/>
    <w:multiLevelType w:val="hybridMultilevel"/>
    <w:tmpl w:val="7B1095B4"/>
    <w:lvl w:ilvl="0" w:tplc="7D0C97D6">
      <w:start w:val="3"/>
      <w:numFmt w:val="lowerLetter"/>
      <w:lvlText w:val="%1)"/>
      <w:lvlJc w:val="left"/>
      <w:pPr>
        <w:ind w:left="720" w:hanging="360"/>
      </w:pPr>
      <w:rPr>
        <w:rFonts w:asciiTheme="minorHAnsi" w:hAnsiTheme="minorHAnsi" w:cstheme="minorBidi" w:hint="default"/>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A686152"/>
    <w:multiLevelType w:val="hybridMultilevel"/>
    <w:tmpl w:val="9AFC332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16D77839"/>
    <w:multiLevelType w:val="hybridMultilevel"/>
    <w:tmpl w:val="0BA06FD0"/>
    <w:lvl w:ilvl="0" w:tplc="3A16CC02">
      <w:start w:val="115"/>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84D65EC"/>
    <w:multiLevelType w:val="hybridMultilevel"/>
    <w:tmpl w:val="F77AC14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AA01A98"/>
    <w:multiLevelType w:val="hybridMultilevel"/>
    <w:tmpl w:val="E0747860"/>
    <w:lvl w:ilvl="0" w:tplc="9816FD24">
      <w:start w:val="54"/>
      <w:numFmt w:val="bullet"/>
      <w:lvlText w:val="-"/>
      <w:lvlJc w:val="left"/>
      <w:pPr>
        <w:ind w:left="720" w:hanging="360"/>
      </w:pPr>
      <w:rPr>
        <w:rFonts w:ascii="Times New Roman" w:eastAsia="Gulim"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CE125A9"/>
    <w:multiLevelType w:val="hybridMultilevel"/>
    <w:tmpl w:val="2056E10E"/>
    <w:lvl w:ilvl="0" w:tplc="47167F10">
      <w:numFmt w:val="bullet"/>
      <w:lvlText w:val="-"/>
      <w:lvlJc w:val="left"/>
      <w:pPr>
        <w:ind w:left="720" w:hanging="360"/>
      </w:pPr>
      <w:rPr>
        <w:rFonts w:ascii="Arial" w:eastAsia="Gulim"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A2D3684"/>
    <w:multiLevelType w:val="hybridMultilevel"/>
    <w:tmpl w:val="C2D88BF0"/>
    <w:lvl w:ilvl="0" w:tplc="EF14709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E7C0A9D"/>
    <w:multiLevelType w:val="hybridMultilevel"/>
    <w:tmpl w:val="4E4C3964"/>
    <w:lvl w:ilvl="0" w:tplc="6D6A0DF2">
      <w:start w:val="67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0626C2C"/>
    <w:multiLevelType w:val="hybridMultilevel"/>
    <w:tmpl w:val="744C1D6C"/>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3570532B"/>
    <w:multiLevelType w:val="hybridMultilevel"/>
    <w:tmpl w:val="EA4AD9A6"/>
    <w:lvl w:ilvl="0" w:tplc="025A7026">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421D11A1"/>
    <w:multiLevelType w:val="hybridMultilevel"/>
    <w:tmpl w:val="BBA682CC"/>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1" w15:restartNumberingAfterBreak="0">
    <w:nsid w:val="45F451F6"/>
    <w:multiLevelType w:val="hybridMultilevel"/>
    <w:tmpl w:val="28FE238E"/>
    <w:lvl w:ilvl="0" w:tplc="F0602D3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60D1267"/>
    <w:multiLevelType w:val="hybridMultilevel"/>
    <w:tmpl w:val="8528CF2E"/>
    <w:lvl w:ilvl="0" w:tplc="ACB63A72">
      <w:start w:val="67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7722EB5"/>
    <w:multiLevelType w:val="hybridMultilevel"/>
    <w:tmpl w:val="15AA9ED6"/>
    <w:lvl w:ilvl="0" w:tplc="F0602D3E">
      <w:numFmt w:val="bullet"/>
      <w:lvlText w:val="-"/>
      <w:lvlJc w:val="left"/>
      <w:pPr>
        <w:ind w:left="720" w:hanging="360"/>
      </w:pPr>
      <w:rPr>
        <w:rFonts w:ascii="Arial" w:eastAsiaTheme="minorHAnsi" w:hAnsi="Arial" w:cs="Arial" w:hint="default"/>
        <w:sz w:val="23"/>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F023659"/>
    <w:multiLevelType w:val="hybridMultilevel"/>
    <w:tmpl w:val="4C968EB6"/>
    <w:lvl w:ilvl="0" w:tplc="49D4D142">
      <w:start w:val="181"/>
      <w:numFmt w:val="bullet"/>
      <w:lvlText w:val="-"/>
      <w:lvlJc w:val="left"/>
      <w:pPr>
        <w:ind w:left="720" w:hanging="360"/>
      </w:pPr>
      <w:rPr>
        <w:rFonts w:ascii="Times New Roman" w:eastAsia="Gulim"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1091E59"/>
    <w:multiLevelType w:val="hybridMultilevel"/>
    <w:tmpl w:val="F2A08B52"/>
    <w:lvl w:ilvl="0" w:tplc="2ABE3D50">
      <w:start w:val="1"/>
      <w:numFmt w:val="decimal"/>
      <w:pStyle w:val="Heading3"/>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4A4516B"/>
    <w:multiLevelType w:val="hybridMultilevel"/>
    <w:tmpl w:val="FA0E6EA4"/>
    <w:lvl w:ilvl="0" w:tplc="07B06BE4">
      <w:start w:val="1"/>
      <w:numFmt w:val="lowerLetter"/>
      <w:lvlText w:val="%1)"/>
      <w:lvlJc w:val="left"/>
      <w:pPr>
        <w:ind w:left="720" w:hanging="360"/>
      </w:pPr>
      <w:rPr>
        <w:rFonts w:ascii="Arial" w:hAnsi="Arial" w:cs="Arial" w:hint="default"/>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89479C0"/>
    <w:multiLevelType w:val="hybridMultilevel"/>
    <w:tmpl w:val="316C6920"/>
    <w:lvl w:ilvl="0" w:tplc="F0602D3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3C7DC1"/>
    <w:multiLevelType w:val="hybridMultilevel"/>
    <w:tmpl w:val="0154638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B5515AB"/>
    <w:multiLevelType w:val="hybridMultilevel"/>
    <w:tmpl w:val="24D0B9E2"/>
    <w:lvl w:ilvl="0" w:tplc="AAA40AA0">
      <w:start w:val="1"/>
      <w:numFmt w:val="lowerLetter"/>
      <w:lvlText w:val="%1)"/>
      <w:lvlJc w:val="left"/>
      <w:pPr>
        <w:ind w:left="720" w:hanging="360"/>
      </w:pPr>
      <w:rPr>
        <w:rFonts w:ascii="Arial" w:eastAsia="Gulim"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BD96544"/>
    <w:multiLevelType w:val="hybridMultilevel"/>
    <w:tmpl w:val="300213E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C9A3D77"/>
    <w:multiLevelType w:val="hybridMultilevel"/>
    <w:tmpl w:val="353CCE0E"/>
    <w:lvl w:ilvl="0" w:tplc="9EDC1036">
      <w:start w:val="3"/>
      <w:numFmt w:val="bullet"/>
      <w:lvlText w:val="-"/>
      <w:lvlJc w:val="left"/>
      <w:pPr>
        <w:ind w:left="720" w:hanging="360"/>
      </w:pPr>
      <w:rPr>
        <w:rFonts w:ascii="Arial" w:eastAsia="Gulim"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DB11E2D"/>
    <w:multiLevelType w:val="hybridMultilevel"/>
    <w:tmpl w:val="68249B6A"/>
    <w:lvl w:ilvl="0" w:tplc="FB163212">
      <w:start w:val="218"/>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FA91B64"/>
    <w:multiLevelType w:val="hybridMultilevel"/>
    <w:tmpl w:val="CD4446F8"/>
    <w:lvl w:ilvl="0" w:tplc="10528326">
      <w:start w:val="3"/>
      <w:numFmt w:val="bullet"/>
      <w:lvlText w:val="-"/>
      <w:lvlJc w:val="left"/>
      <w:pPr>
        <w:ind w:left="720" w:hanging="360"/>
      </w:pPr>
      <w:rPr>
        <w:rFonts w:ascii="Times New Roman" w:eastAsia="Gulim" w:hAnsi="Times New Roman" w:cs="Times New Roman"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504095F"/>
    <w:multiLevelType w:val="hybridMultilevel"/>
    <w:tmpl w:val="7E22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5C536C"/>
    <w:multiLevelType w:val="hybridMultilevel"/>
    <w:tmpl w:val="24D0B9E2"/>
    <w:lvl w:ilvl="0" w:tplc="AAA40AA0">
      <w:start w:val="1"/>
      <w:numFmt w:val="lowerLetter"/>
      <w:lvlText w:val="%1)"/>
      <w:lvlJc w:val="left"/>
      <w:pPr>
        <w:ind w:left="720" w:hanging="360"/>
      </w:pPr>
      <w:rPr>
        <w:rFonts w:ascii="Arial" w:eastAsia="Gulim"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8C818E8"/>
    <w:multiLevelType w:val="hybridMultilevel"/>
    <w:tmpl w:val="843A3556"/>
    <w:lvl w:ilvl="0" w:tplc="B9322680">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6CFB1E63"/>
    <w:multiLevelType w:val="hybridMultilevel"/>
    <w:tmpl w:val="E0F6D38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8" w15:restartNumberingAfterBreak="0">
    <w:nsid w:val="6F0B5831"/>
    <w:multiLevelType w:val="hybridMultilevel"/>
    <w:tmpl w:val="AEB84EC2"/>
    <w:lvl w:ilvl="0" w:tplc="25B605BE">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FE157D5"/>
    <w:multiLevelType w:val="hybridMultilevel"/>
    <w:tmpl w:val="7728CEEC"/>
    <w:lvl w:ilvl="0" w:tplc="79F29436">
      <w:start w:val="1"/>
      <w:numFmt w:val="decimal"/>
      <w:lvlText w:val="%1)"/>
      <w:lvlJc w:val="left"/>
      <w:pPr>
        <w:ind w:left="720" w:hanging="360"/>
      </w:pPr>
      <w:rPr>
        <w:rFonts w:hint="default"/>
        <w:sz w:val="23"/>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3833EF4"/>
    <w:multiLevelType w:val="hybridMultilevel"/>
    <w:tmpl w:val="ACB2BA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CDB3654"/>
    <w:multiLevelType w:val="hybridMultilevel"/>
    <w:tmpl w:val="CCD47F3A"/>
    <w:lvl w:ilvl="0" w:tplc="6172A87A">
      <w:start w:val="199"/>
      <w:numFmt w:val="decimal"/>
      <w:lvlText w:val="%1"/>
      <w:lvlJc w:val="left"/>
      <w:pPr>
        <w:ind w:left="535" w:hanging="360"/>
      </w:pPr>
      <w:rPr>
        <w:rFonts w:hint="default"/>
      </w:rPr>
    </w:lvl>
    <w:lvl w:ilvl="1" w:tplc="08090019" w:tentative="1">
      <w:start w:val="1"/>
      <w:numFmt w:val="lowerLetter"/>
      <w:lvlText w:val="%2."/>
      <w:lvlJc w:val="left"/>
      <w:pPr>
        <w:ind w:left="1255" w:hanging="360"/>
      </w:pPr>
    </w:lvl>
    <w:lvl w:ilvl="2" w:tplc="0809001B" w:tentative="1">
      <w:start w:val="1"/>
      <w:numFmt w:val="lowerRoman"/>
      <w:lvlText w:val="%3."/>
      <w:lvlJc w:val="right"/>
      <w:pPr>
        <w:ind w:left="1975" w:hanging="180"/>
      </w:pPr>
    </w:lvl>
    <w:lvl w:ilvl="3" w:tplc="0809000F" w:tentative="1">
      <w:start w:val="1"/>
      <w:numFmt w:val="decimal"/>
      <w:lvlText w:val="%4."/>
      <w:lvlJc w:val="left"/>
      <w:pPr>
        <w:ind w:left="2695" w:hanging="360"/>
      </w:pPr>
    </w:lvl>
    <w:lvl w:ilvl="4" w:tplc="08090019" w:tentative="1">
      <w:start w:val="1"/>
      <w:numFmt w:val="lowerLetter"/>
      <w:lvlText w:val="%5."/>
      <w:lvlJc w:val="left"/>
      <w:pPr>
        <w:ind w:left="3415" w:hanging="360"/>
      </w:pPr>
    </w:lvl>
    <w:lvl w:ilvl="5" w:tplc="0809001B" w:tentative="1">
      <w:start w:val="1"/>
      <w:numFmt w:val="lowerRoman"/>
      <w:lvlText w:val="%6."/>
      <w:lvlJc w:val="right"/>
      <w:pPr>
        <w:ind w:left="4135" w:hanging="180"/>
      </w:pPr>
    </w:lvl>
    <w:lvl w:ilvl="6" w:tplc="0809000F" w:tentative="1">
      <w:start w:val="1"/>
      <w:numFmt w:val="decimal"/>
      <w:lvlText w:val="%7."/>
      <w:lvlJc w:val="left"/>
      <w:pPr>
        <w:ind w:left="4855" w:hanging="360"/>
      </w:pPr>
    </w:lvl>
    <w:lvl w:ilvl="7" w:tplc="08090019" w:tentative="1">
      <w:start w:val="1"/>
      <w:numFmt w:val="lowerLetter"/>
      <w:lvlText w:val="%8."/>
      <w:lvlJc w:val="left"/>
      <w:pPr>
        <w:ind w:left="5575" w:hanging="360"/>
      </w:pPr>
    </w:lvl>
    <w:lvl w:ilvl="8" w:tplc="0809001B" w:tentative="1">
      <w:start w:val="1"/>
      <w:numFmt w:val="lowerRoman"/>
      <w:lvlText w:val="%9."/>
      <w:lvlJc w:val="right"/>
      <w:pPr>
        <w:ind w:left="6295" w:hanging="180"/>
      </w:pPr>
    </w:lvl>
  </w:abstractNum>
  <w:abstractNum w:abstractNumId="42" w15:restartNumberingAfterBreak="0">
    <w:nsid w:val="7E1C59E4"/>
    <w:multiLevelType w:val="hybridMultilevel"/>
    <w:tmpl w:val="A6B4D130"/>
    <w:lvl w:ilvl="0" w:tplc="C8D07F5E">
      <w:start w:val="1"/>
      <w:numFmt w:val="bullet"/>
      <w:lvlText w:val=""/>
      <w:lvlJc w:val="left"/>
      <w:pPr>
        <w:ind w:left="720" w:hanging="360"/>
      </w:pPr>
      <w:rPr>
        <w:rFonts w:ascii="Symbol" w:hAnsi="Symbol" w:hint="default"/>
      </w:rPr>
    </w:lvl>
    <w:lvl w:ilvl="1" w:tplc="CD5AA0D2">
      <w:start w:val="1"/>
      <w:numFmt w:val="bullet"/>
      <w:lvlText w:val="o"/>
      <w:lvlJc w:val="left"/>
      <w:pPr>
        <w:ind w:left="1440" w:hanging="360"/>
      </w:pPr>
      <w:rPr>
        <w:rFonts w:ascii="Courier New" w:hAnsi="Courier New" w:hint="default"/>
      </w:rPr>
    </w:lvl>
    <w:lvl w:ilvl="2" w:tplc="373C8A9A">
      <w:start w:val="1"/>
      <w:numFmt w:val="bullet"/>
      <w:lvlText w:val=""/>
      <w:lvlJc w:val="left"/>
      <w:pPr>
        <w:ind w:left="2160" w:hanging="360"/>
      </w:pPr>
      <w:rPr>
        <w:rFonts w:ascii="Wingdings" w:hAnsi="Wingdings" w:hint="default"/>
      </w:rPr>
    </w:lvl>
    <w:lvl w:ilvl="3" w:tplc="DAB8825C">
      <w:start w:val="1"/>
      <w:numFmt w:val="bullet"/>
      <w:lvlText w:val=""/>
      <w:lvlJc w:val="left"/>
      <w:pPr>
        <w:ind w:left="2880" w:hanging="360"/>
      </w:pPr>
      <w:rPr>
        <w:rFonts w:ascii="Symbol" w:hAnsi="Symbol" w:hint="default"/>
      </w:rPr>
    </w:lvl>
    <w:lvl w:ilvl="4" w:tplc="68DAF5C4">
      <w:start w:val="1"/>
      <w:numFmt w:val="bullet"/>
      <w:lvlText w:val="o"/>
      <w:lvlJc w:val="left"/>
      <w:pPr>
        <w:ind w:left="3600" w:hanging="360"/>
      </w:pPr>
      <w:rPr>
        <w:rFonts w:ascii="Courier New" w:hAnsi="Courier New" w:hint="default"/>
      </w:rPr>
    </w:lvl>
    <w:lvl w:ilvl="5" w:tplc="21623490">
      <w:start w:val="1"/>
      <w:numFmt w:val="bullet"/>
      <w:lvlText w:val=""/>
      <w:lvlJc w:val="left"/>
      <w:pPr>
        <w:ind w:left="4320" w:hanging="360"/>
      </w:pPr>
      <w:rPr>
        <w:rFonts w:ascii="Wingdings" w:hAnsi="Wingdings" w:hint="default"/>
      </w:rPr>
    </w:lvl>
    <w:lvl w:ilvl="6" w:tplc="C97E7EAA">
      <w:start w:val="1"/>
      <w:numFmt w:val="bullet"/>
      <w:lvlText w:val=""/>
      <w:lvlJc w:val="left"/>
      <w:pPr>
        <w:ind w:left="5040" w:hanging="360"/>
      </w:pPr>
      <w:rPr>
        <w:rFonts w:ascii="Symbol" w:hAnsi="Symbol" w:hint="default"/>
      </w:rPr>
    </w:lvl>
    <w:lvl w:ilvl="7" w:tplc="C1AA4974">
      <w:start w:val="1"/>
      <w:numFmt w:val="bullet"/>
      <w:lvlText w:val="o"/>
      <w:lvlJc w:val="left"/>
      <w:pPr>
        <w:ind w:left="5760" w:hanging="360"/>
      </w:pPr>
      <w:rPr>
        <w:rFonts w:ascii="Courier New" w:hAnsi="Courier New" w:hint="default"/>
      </w:rPr>
    </w:lvl>
    <w:lvl w:ilvl="8" w:tplc="71D0D166">
      <w:start w:val="1"/>
      <w:numFmt w:val="bullet"/>
      <w:lvlText w:val=""/>
      <w:lvlJc w:val="left"/>
      <w:pPr>
        <w:ind w:left="6480" w:hanging="360"/>
      </w:pPr>
      <w:rPr>
        <w:rFonts w:ascii="Wingdings" w:hAnsi="Wingdings" w:hint="default"/>
      </w:rPr>
    </w:lvl>
  </w:abstractNum>
  <w:num w:numId="1" w16cid:durableId="788856952">
    <w:abstractNumId w:val="42"/>
  </w:num>
  <w:num w:numId="2" w16cid:durableId="264461784">
    <w:abstractNumId w:val="27"/>
  </w:num>
  <w:num w:numId="3" w16cid:durableId="2064478733">
    <w:abstractNumId w:val="16"/>
  </w:num>
  <w:num w:numId="4" w16cid:durableId="18089402">
    <w:abstractNumId w:val="13"/>
  </w:num>
  <w:num w:numId="5" w16cid:durableId="1925062891">
    <w:abstractNumId w:val="40"/>
  </w:num>
  <w:num w:numId="6" w16cid:durableId="517936405">
    <w:abstractNumId w:val="29"/>
  </w:num>
  <w:num w:numId="7" w16cid:durableId="2016377277">
    <w:abstractNumId w:val="28"/>
  </w:num>
  <w:num w:numId="8" w16cid:durableId="313532180">
    <w:abstractNumId w:val="35"/>
  </w:num>
  <w:num w:numId="9" w16cid:durableId="1856727411">
    <w:abstractNumId w:val="21"/>
  </w:num>
  <w:num w:numId="10" w16cid:durableId="1172834799">
    <w:abstractNumId w:val="15"/>
  </w:num>
  <w:num w:numId="11" w16cid:durableId="1856845052">
    <w:abstractNumId w:val="26"/>
  </w:num>
  <w:num w:numId="12" w16cid:durableId="614169395">
    <w:abstractNumId w:val="30"/>
  </w:num>
  <w:num w:numId="13" w16cid:durableId="336932634">
    <w:abstractNumId w:val="31"/>
  </w:num>
  <w:num w:numId="14" w16cid:durableId="1091004743">
    <w:abstractNumId w:val="39"/>
  </w:num>
  <w:num w:numId="15" w16cid:durableId="2065374777">
    <w:abstractNumId w:val="33"/>
  </w:num>
  <w:num w:numId="16" w16cid:durableId="1519418570">
    <w:abstractNumId w:val="24"/>
  </w:num>
  <w:num w:numId="17" w16cid:durableId="554051481">
    <w:abstractNumId w:val="32"/>
  </w:num>
  <w:num w:numId="18" w16cid:durableId="388966841">
    <w:abstractNumId w:val="12"/>
  </w:num>
  <w:num w:numId="19" w16cid:durableId="1091317768">
    <w:abstractNumId w:val="41"/>
  </w:num>
  <w:num w:numId="20" w16cid:durableId="1382443302">
    <w:abstractNumId w:val="17"/>
  </w:num>
  <w:num w:numId="21" w16cid:durableId="309795983">
    <w:abstractNumId w:val="22"/>
  </w:num>
  <w:num w:numId="22" w16cid:durableId="992218691">
    <w:abstractNumId w:val="20"/>
  </w:num>
  <w:num w:numId="23" w16cid:durableId="1871798623">
    <w:abstractNumId w:val="11"/>
  </w:num>
  <w:num w:numId="24" w16cid:durableId="1565146240">
    <w:abstractNumId w:val="37"/>
  </w:num>
  <w:num w:numId="25" w16cid:durableId="1501432785">
    <w:abstractNumId w:val="18"/>
  </w:num>
  <w:num w:numId="26" w16cid:durableId="500779645">
    <w:abstractNumId w:val="19"/>
  </w:num>
  <w:num w:numId="27" w16cid:durableId="1946498894">
    <w:abstractNumId w:val="36"/>
  </w:num>
  <w:num w:numId="28" w16cid:durableId="1507204870">
    <w:abstractNumId w:val="38"/>
  </w:num>
  <w:num w:numId="29" w16cid:durableId="1959296700">
    <w:abstractNumId w:val="25"/>
  </w:num>
  <w:num w:numId="30" w16cid:durableId="1461536005">
    <w:abstractNumId w:val="34"/>
  </w:num>
  <w:num w:numId="31" w16cid:durableId="298339557">
    <w:abstractNumId w:val="14"/>
  </w:num>
  <w:num w:numId="32" w16cid:durableId="378822193">
    <w:abstractNumId w:val="10"/>
  </w:num>
  <w:num w:numId="33" w16cid:durableId="1900938780">
    <w:abstractNumId w:val="23"/>
  </w:num>
  <w:num w:numId="34" w16cid:durableId="1291666409">
    <w:abstractNumId w:val="9"/>
  </w:num>
  <w:num w:numId="35" w16cid:durableId="596838164">
    <w:abstractNumId w:val="7"/>
  </w:num>
  <w:num w:numId="36" w16cid:durableId="1065908251">
    <w:abstractNumId w:val="6"/>
  </w:num>
  <w:num w:numId="37" w16cid:durableId="1560945802">
    <w:abstractNumId w:val="5"/>
  </w:num>
  <w:num w:numId="38" w16cid:durableId="415563814">
    <w:abstractNumId w:val="4"/>
  </w:num>
  <w:num w:numId="39" w16cid:durableId="1365670581">
    <w:abstractNumId w:val="8"/>
  </w:num>
  <w:num w:numId="40" w16cid:durableId="1091200797">
    <w:abstractNumId w:val="3"/>
  </w:num>
  <w:num w:numId="41" w16cid:durableId="277831734">
    <w:abstractNumId w:val="2"/>
  </w:num>
  <w:num w:numId="42" w16cid:durableId="1999532026">
    <w:abstractNumId w:val="1"/>
  </w:num>
  <w:num w:numId="43" w16cid:durableId="5062866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APA 6th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vts0ssr9a2zpuefefm5tap0xsawtw55a9wa&quot;&gt;speech test Feb 2022 AJA&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item&gt;26&lt;/item&gt;&lt;item&gt;27&lt;/item&gt;&lt;item&gt;28&lt;/item&gt;&lt;item&gt;29&lt;/item&gt;&lt;item&gt;30&lt;/item&gt;&lt;item&gt;31&lt;/item&gt;&lt;item&gt;32&lt;/item&gt;&lt;item&gt;33&lt;/item&gt;&lt;item&gt;34&lt;/item&gt;&lt;item&gt;35&lt;/item&gt;&lt;item&gt;36&lt;/item&gt;&lt;item&gt;37&lt;/item&gt;&lt;item&gt;38&lt;/item&gt;&lt;item&gt;39&lt;/item&gt;&lt;item&gt;40&lt;/item&gt;&lt;item&gt;41&lt;/item&gt;&lt;item&gt;42&lt;/item&gt;&lt;item&gt;43&lt;/item&gt;&lt;item&gt;44&lt;/item&gt;&lt;item&gt;45&lt;/item&gt;&lt;item&gt;46&lt;/item&gt;&lt;item&gt;47&lt;/item&gt;&lt;item&gt;48&lt;/item&gt;&lt;item&gt;49&lt;/item&gt;&lt;item&gt;50&lt;/item&gt;&lt;item&gt;51&lt;/item&gt;&lt;item&gt;52&lt;/item&gt;&lt;item&gt;53&lt;/item&gt;&lt;item&gt;54&lt;/item&gt;&lt;item&gt;55&lt;/item&gt;&lt;item&gt;56&lt;/item&gt;&lt;item&gt;57&lt;/item&gt;&lt;item&gt;58&lt;/item&gt;&lt;item&gt;59&lt;/item&gt;&lt;item&gt;60&lt;/item&gt;&lt;item&gt;61&lt;/item&gt;&lt;item&gt;62&lt;/item&gt;&lt;item&gt;63&lt;/item&gt;&lt;item&gt;64&lt;/item&gt;&lt;item&gt;65&lt;/item&gt;&lt;item&gt;66&lt;/item&gt;&lt;item&gt;67&lt;/item&gt;&lt;item&gt;68&lt;/item&gt;&lt;item&gt;69&lt;/item&gt;&lt;item&gt;70&lt;/item&gt;&lt;item&gt;71&lt;/item&gt;&lt;item&gt;72&lt;/item&gt;&lt;item&gt;73&lt;/item&gt;&lt;item&gt;74&lt;/item&gt;&lt;item&gt;75&lt;/item&gt;&lt;item&gt;76&lt;/item&gt;&lt;item&gt;77&lt;/item&gt;&lt;item&gt;78&lt;/item&gt;&lt;item&gt;79&lt;/item&gt;&lt;item&gt;80&lt;/item&gt;&lt;item&gt;81&lt;/item&gt;&lt;item&gt;82&lt;/item&gt;&lt;/record-ids&gt;&lt;/item&gt;&lt;/Libraries&gt;"/>
  </w:docVars>
  <w:rsids>
    <w:rsidRoot w:val="00C803FF"/>
    <w:rsid w:val="000003A0"/>
    <w:rsid w:val="0000074F"/>
    <w:rsid w:val="00001576"/>
    <w:rsid w:val="00001CC6"/>
    <w:rsid w:val="00002171"/>
    <w:rsid w:val="000025A3"/>
    <w:rsid w:val="00002CBD"/>
    <w:rsid w:val="00003465"/>
    <w:rsid w:val="00003A04"/>
    <w:rsid w:val="00003A44"/>
    <w:rsid w:val="00003BBD"/>
    <w:rsid w:val="00004155"/>
    <w:rsid w:val="00004788"/>
    <w:rsid w:val="000049DB"/>
    <w:rsid w:val="00005587"/>
    <w:rsid w:val="0000619D"/>
    <w:rsid w:val="000062BE"/>
    <w:rsid w:val="00006624"/>
    <w:rsid w:val="0000688A"/>
    <w:rsid w:val="00006A78"/>
    <w:rsid w:val="0000700B"/>
    <w:rsid w:val="00007061"/>
    <w:rsid w:val="00007FDF"/>
    <w:rsid w:val="000104A7"/>
    <w:rsid w:val="000108E9"/>
    <w:rsid w:val="00010BB3"/>
    <w:rsid w:val="0001104D"/>
    <w:rsid w:val="00011172"/>
    <w:rsid w:val="00011251"/>
    <w:rsid w:val="00011487"/>
    <w:rsid w:val="000143B5"/>
    <w:rsid w:val="000149DC"/>
    <w:rsid w:val="00014F81"/>
    <w:rsid w:val="0001527C"/>
    <w:rsid w:val="00015696"/>
    <w:rsid w:val="00015A0F"/>
    <w:rsid w:val="00016A0C"/>
    <w:rsid w:val="00016C47"/>
    <w:rsid w:val="000171FB"/>
    <w:rsid w:val="000175AB"/>
    <w:rsid w:val="00017C62"/>
    <w:rsid w:val="00021F7F"/>
    <w:rsid w:val="00022631"/>
    <w:rsid w:val="0002307D"/>
    <w:rsid w:val="00023169"/>
    <w:rsid w:val="000231F7"/>
    <w:rsid w:val="00023303"/>
    <w:rsid w:val="000233D5"/>
    <w:rsid w:val="000239DB"/>
    <w:rsid w:val="00023B5D"/>
    <w:rsid w:val="00023BE4"/>
    <w:rsid w:val="00023CA5"/>
    <w:rsid w:val="000242BC"/>
    <w:rsid w:val="0002452C"/>
    <w:rsid w:val="00024AB2"/>
    <w:rsid w:val="000254E1"/>
    <w:rsid w:val="00025655"/>
    <w:rsid w:val="0002568D"/>
    <w:rsid w:val="00025D73"/>
    <w:rsid w:val="00026F44"/>
    <w:rsid w:val="000274D8"/>
    <w:rsid w:val="00027852"/>
    <w:rsid w:val="000303C1"/>
    <w:rsid w:val="00030C2D"/>
    <w:rsid w:val="00031236"/>
    <w:rsid w:val="000313E7"/>
    <w:rsid w:val="00031B7F"/>
    <w:rsid w:val="000322D8"/>
    <w:rsid w:val="000322F8"/>
    <w:rsid w:val="00032567"/>
    <w:rsid w:val="00032644"/>
    <w:rsid w:val="00032833"/>
    <w:rsid w:val="0003290D"/>
    <w:rsid w:val="00032FBA"/>
    <w:rsid w:val="000334FB"/>
    <w:rsid w:val="00033662"/>
    <w:rsid w:val="00033A27"/>
    <w:rsid w:val="00033E56"/>
    <w:rsid w:val="000343EE"/>
    <w:rsid w:val="000344D8"/>
    <w:rsid w:val="000354ED"/>
    <w:rsid w:val="00035811"/>
    <w:rsid w:val="000359B1"/>
    <w:rsid w:val="00035B59"/>
    <w:rsid w:val="00035E09"/>
    <w:rsid w:val="00036A07"/>
    <w:rsid w:val="00036AE4"/>
    <w:rsid w:val="00036B80"/>
    <w:rsid w:val="00036E6D"/>
    <w:rsid w:val="00036F78"/>
    <w:rsid w:val="000370E3"/>
    <w:rsid w:val="00037171"/>
    <w:rsid w:val="000373B0"/>
    <w:rsid w:val="00037777"/>
    <w:rsid w:val="00037988"/>
    <w:rsid w:val="00037BB9"/>
    <w:rsid w:val="00040923"/>
    <w:rsid w:val="00040EAA"/>
    <w:rsid w:val="00041887"/>
    <w:rsid w:val="00042573"/>
    <w:rsid w:val="000427B1"/>
    <w:rsid w:val="00042A12"/>
    <w:rsid w:val="000434A4"/>
    <w:rsid w:val="000435DE"/>
    <w:rsid w:val="0004417D"/>
    <w:rsid w:val="000445C0"/>
    <w:rsid w:val="00044627"/>
    <w:rsid w:val="00044FC0"/>
    <w:rsid w:val="0004519D"/>
    <w:rsid w:val="000451D9"/>
    <w:rsid w:val="000461C2"/>
    <w:rsid w:val="000468A8"/>
    <w:rsid w:val="000473EE"/>
    <w:rsid w:val="0004767D"/>
    <w:rsid w:val="00047F3A"/>
    <w:rsid w:val="00050676"/>
    <w:rsid w:val="00050CB8"/>
    <w:rsid w:val="000515C6"/>
    <w:rsid w:val="00052D65"/>
    <w:rsid w:val="0005388F"/>
    <w:rsid w:val="00053DD0"/>
    <w:rsid w:val="000550C8"/>
    <w:rsid w:val="000552FA"/>
    <w:rsid w:val="00055571"/>
    <w:rsid w:val="000555EF"/>
    <w:rsid w:val="00055640"/>
    <w:rsid w:val="0005588D"/>
    <w:rsid w:val="00056134"/>
    <w:rsid w:val="000562D7"/>
    <w:rsid w:val="000567FA"/>
    <w:rsid w:val="00057412"/>
    <w:rsid w:val="0005745B"/>
    <w:rsid w:val="000575E2"/>
    <w:rsid w:val="00057BC4"/>
    <w:rsid w:val="00057E8B"/>
    <w:rsid w:val="00057F7A"/>
    <w:rsid w:val="00060628"/>
    <w:rsid w:val="00061287"/>
    <w:rsid w:val="000615F6"/>
    <w:rsid w:val="00062280"/>
    <w:rsid w:val="0006262E"/>
    <w:rsid w:val="0006353E"/>
    <w:rsid w:val="0006372D"/>
    <w:rsid w:val="00064332"/>
    <w:rsid w:val="00064431"/>
    <w:rsid w:val="00064626"/>
    <w:rsid w:val="00064794"/>
    <w:rsid w:val="000647DF"/>
    <w:rsid w:val="00064A4F"/>
    <w:rsid w:val="00064D4E"/>
    <w:rsid w:val="00065649"/>
    <w:rsid w:val="000660FF"/>
    <w:rsid w:val="0006664A"/>
    <w:rsid w:val="00066A3A"/>
    <w:rsid w:val="00067B8A"/>
    <w:rsid w:val="00070929"/>
    <w:rsid w:val="00070AC7"/>
    <w:rsid w:val="00070AD2"/>
    <w:rsid w:val="00070C76"/>
    <w:rsid w:val="000716D2"/>
    <w:rsid w:val="0007179C"/>
    <w:rsid w:val="00072189"/>
    <w:rsid w:val="00072CC1"/>
    <w:rsid w:val="00072F85"/>
    <w:rsid w:val="00073228"/>
    <w:rsid w:val="00073CF0"/>
    <w:rsid w:val="0007449D"/>
    <w:rsid w:val="0007453B"/>
    <w:rsid w:val="00074AA0"/>
    <w:rsid w:val="0007539B"/>
    <w:rsid w:val="00075B73"/>
    <w:rsid w:val="00076380"/>
    <w:rsid w:val="0007638C"/>
    <w:rsid w:val="00077FF1"/>
    <w:rsid w:val="00080239"/>
    <w:rsid w:val="00080267"/>
    <w:rsid w:val="00080FAB"/>
    <w:rsid w:val="00081066"/>
    <w:rsid w:val="000823D1"/>
    <w:rsid w:val="0008266A"/>
    <w:rsid w:val="0008309B"/>
    <w:rsid w:val="00083157"/>
    <w:rsid w:val="0008317E"/>
    <w:rsid w:val="0008358B"/>
    <w:rsid w:val="00084554"/>
    <w:rsid w:val="000846A8"/>
    <w:rsid w:val="00084838"/>
    <w:rsid w:val="000850A2"/>
    <w:rsid w:val="0008559D"/>
    <w:rsid w:val="00085ABE"/>
    <w:rsid w:val="00086AA2"/>
    <w:rsid w:val="00087F3E"/>
    <w:rsid w:val="00090245"/>
    <w:rsid w:val="000908AE"/>
    <w:rsid w:val="00090929"/>
    <w:rsid w:val="0009195D"/>
    <w:rsid w:val="00093C69"/>
    <w:rsid w:val="00094C3F"/>
    <w:rsid w:val="00094D76"/>
    <w:rsid w:val="00094F3B"/>
    <w:rsid w:val="000951E7"/>
    <w:rsid w:val="000952BC"/>
    <w:rsid w:val="0009562C"/>
    <w:rsid w:val="00095BE0"/>
    <w:rsid w:val="0009619A"/>
    <w:rsid w:val="00096222"/>
    <w:rsid w:val="00096AB2"/>
    <w:rsid w:val="00096C71"/>
    <w:rsid w:val="000974C0"/>
    <w:rsid w:val="00097BC8"/>
    <w:rsid w:val="000A0602"/>
    <w:rsid w:val="000A0AE7"/>
    <w:rsid w:val="000A0CCB"/>
    <w:rsid w:val="000A18F6"/>
    <w:rsid w:val="000A1D07"/>
    <w:rsid w:val="000A24F0"/>
    <w:rsid w:val="000A2E6E"/>
    <w:rsid w:val="000A3B85"/>
    <w:rsid w:val="000A3DE4"/>
    <w:rsid w:val="000A3E77"/>
    <w:rsid w:val="000A4AB1"/>
    <w:rsid w:val="000A50E4"/>
    <w:rsid w:val="000A5438"/>
    <w:rsid w:val="000A5478"/>
    <w:rsid w:val="000A6109"/>
    <w:rsid w:val="000A65DB"/>
    <w:rsid w:val="000A6E3A"/>
    <w:rsid w:val="000A7971"/>
    <w:rsid w:val="000A7E01"/>
    <w:rsid w:val="000B000A"/>
    <w:rsid w:val="000B00E1"/>
    <w:rsid w:val="000B0202"/>
    <w:rsid w:val="000B03BE"/>
    <w:rsid w:val="000B0773"/>
    <w:rsid w:val="000B0985"/>
    <w:rsid w:val="000B0A3E"/>
    <w:rsid w:val="000B12D9"/>
    <w:rsid w:val="000B14D2"/>
    <w:rsid w:val="000B1D26"/>
    <w:rsid w:val="000B226B"/>
    <w:rsid w:val="000B258E"/>
    <w:rsid w:val="000B2792"/>
    <w:rsid w:val="000B2982"/>
    <w:rsid w:val="000B30C4"/>
    <w:rsid w:val="000B3230"/>
    <w:rsid w:val="000B359B"/>
    <w:rsid w:val="000B4E94"/>
    <w:rsid w:val="000B50F9"/>
    <w:rsid w:val="000B56A6"/>
    <w:rsid w:val="000B5ECE"/>
    <w:rsid w:val="000B66F1"/>
    <w:rsid w:val="000B6AA6"/>
    <w:rsid w:val="000B6BF7"/>
    <w:rsid w:val="000B7660"/>
    <w:rsid w:val="000B7770"/>
    <w:rsid w:val="000B7B86"/>
    <w:rsid w:val="000C02B8"/>
    <w:rsid w:val="000C1294"/>
    <w:rsid w:val="000C15DB"/>
    <w:rsid w:val="000C18C3"/>
    <w:rsid w:val="000C1A3E"/>
    <w:rsid w:val="000C1B71"/>
    <w:rsid w:val="000C1E7A"/>
    <w:rsid w:val="000C1FD4"/>
    <w:rsid w:val="000C2FF6"/>
    <w:rsid w:val="000C30D5"/>
    <w:rsid w:val="000C31AB"/>
    <w:rsid w:val="000C3552"/>
    <w:rsid w:val="000C409A"/>
    <w:rsid w:val="000C4AC6"/>
    <w:rsid w:val="000C4F1A"/>
    <w:rsid w:val="000C4F9F"/>
    <w:rsid w:val="000C5073"/>
    <w:rsid w:val="000C5537"/>
    <w:rsid w:val="000C57AC"/>
    <w:rsid w:val="000C5836"/>
    <w:rsid w:val="000C62EA"/>
    <w:rsid w:val="000C67C3"/>
    <w:rsid w:val="000C74D3"/>
    <w:rsid w:val="000C7BE8"/>
    <w:rsid w:val="000D0FF4"/>
    <w:rsid w:val="000D12B6"/>
    <w:rsid w:val="000D1300"/>
    <w:rsid w:val="000D1EC7"/>
    <w:rsid w:val="000D3B4A"/>
    <w:rsid w:val="000D3E4B"/>
    <w:rsid w:val="000D41E5"/>
    <w:rsid w:val="000D4C9A"/>
    <w:rsid w:val="000D4DC5"/>
    <w:rsid w:val="000D5CCE"/>
    <w:rsid w:val="000D65EE"/>
    <w:rsid w:val="000D6754"/>
    <w:rsid w:val="000D6A78"/>
    <w:rsid w:val="000D7292"/>
    <w:rsid w:val="000D7361"/>
    <w:rsid w:val="000E096C"/>
    <w:rsid w:val="000E0DB1"/>
    <w:rsid w:val="000E1FCA"/>
    <w:rsid w:val="000E22F2"/>
    <w:rsid w:val="000E2739"/>
    <w:rsid w:val="000E3280"/>
    <w:rsid w:val="000E36B6"/>
    <w:rsid w:val="000E36C4"/>
    <w:rsid w:val="000E37C0"/>
    <w:rsid w:val="000E41D3"/>
    <w:rsid w:val="000E4C32"/>
    <w:rsid w:val="000E50CB"/>
    <w:rsid w:val="000E52B7"/>
    <w:rsid w:val="000E54F3"/>
    <w:rsid w:val="000E55C8"/>
    <w:rsid w:val="000E5B8D"/>
    <w:rsid w:val="000E5D97"/>
    <w:rsid w:val="000E63DC"/>
    <w:rsid w:val="000E7AF4"/>
    <w:rsid w:val="000F0301"/>
    <w:rsid w:val="000F0B3B"/>
    <w:rsid w:val="000F0BC3"/>
    <w:rsid w:val="000F2B07"/>
    <w:rsid w:val="000F3106"/>
    <w:rsid w:val="000F3B93"/>
    <w:rsid w:val="000F3E6D"/>
    <w:rsid w:val="000F3EA6"/>
    <w:rsid w:val="000F4115"/>
    <w:rsid w:val="000F4934"/>
    <w:rsid w:val="000F4DFB"/>
    <w:rsid w:val="000F502D"/>
    <w:rsid w:val="000F614F"/>
    <w:rsid w:val="000F62A2"/>
    <w:rsid w:val="000F639F"/>
    <w:rsid w:val="000F64D2"/>
    <w:rsid w:val="000F6794"/>
    <w:rsid w:val="000F7346"/>
    <w:rsid w:val="000F75C4"/>
    <w:rsid w:val="000F794F"/>
    <w:rsid w:val="000F7BA9"/>
    <w:rsid w:val="00100204"/>
    <w:rsid w:val="00100AF5"/>
    <w:rsid w:val="00100D08"/>
    <w:rsid w:val="00100FD3"/>
    <w:rsid w:val="001022D9"/>
    <w:rsid w:val="001045B9"/>
    <w:rsid w:val="0010497F"/>
    <w:rsid w:val="00105304"/>
    <w:rsid w:val="00106717"/>
    <w:rsid w:val="001079DC"/>
    <w:rsid w:val="00107CB0"/>
    <w:rsid w:val="0011050D"/>
    <w:rsid w:val="00110630"/>
    <w:rsid w:val="001110E4"/>
    <w:rsid w:val="001120F0"/>
    <w:rsid w:val="001125E6"/>
    <w:rsid w:val="00112C50"/>
    <w:rsid w:val="00112C9C"/>
    <w:rsid w:val="00113192"/>
    <w:rsid w:val="00113AEC"/>
    <w:rsid w:val="00113BC3"/>
    <w:rsid w:val="001147A4"/>
    <w:rsid w:val="0011506C"/>
    <w:rsid w:val="00115126"/>
    <w:rsid w:val="0011588F"/>
    <w:rsid w:val="00117211"/>
    <w:rsid w:val="001179FF"/>
    <w:rsid w:val="001207CD"/>
    <w:rsid w:val="00121305"/>
    <w:rsid w:val="00121C49"/>
    <w:rsid w:val="00121CA7"/>
    <w:rsid w:val="00121F3D"/>
    <w:rsid w:val="0012247B"/>
    <w:rsid w:val="00122A0C"/>
    <w:rsid w:val="00122AE9"/>
    <w:rsid w:val="00122BBF"/>
    <w:rsid w:val="00122E56"/>
    <w:rsid w:val="00122F99"/>
    <w:rsid w:val="001232B9"/>
    <w:rsid w:val="00124060"/>
    <w:rsid w:val="001240A6"/>
    <w:rsid w:val="00124B9D"/>
    <w:rsid w:val="00125AAD"/>
    <w:rsid w:val="001267BB"/>
    <w:rsid w:val="00126A15"/>
    <w:rsid w:val="00126E79"/>
    <w:rsid w:val="00127590"/>
    <w:rsid w:val="00127F2F"/>
    <w:rsid w:val="00130F0C"/>
    <w:rsid w:val="00131665"/>
    <w:rsid w:val="00132005"/>
    <w:rsid w:val="00132589"/>
    <w:rsid w:val="00132743"/>
    <w:rsid w:val="00132B8C"/>
    <w:rsid w:val="00132DEF"/>
    <w:rsid w:val="00133139"/>
    <w:rsid w:val="00133AE4"/>
    <w:rsid w:val="00134607"/>
    <w:rsid w:val="001348B5"/>
    <w:rsid w:val="00134C07"/>
    <w:rsid w:val="00134DBD"/>
    <w:rsid w:val="00135106"/>
    <w:rsid w:val="001354D5"/>
    <w:rsid w:val="00135A73"/>
    <w:rsid w:val="00135B12"/>
    <w:rsid w:val="00135BCD"/>
    <w:rsid w:val="00136283"/>
    <w:rsid w:val="00136610"/>
    <w:rsid w:val="001368AB"/>
    <w:rsid w:val="00136A68"/>
    <w:rsid w:val="00137198"/>
    <w:rsid w:val="00137656"/>
    <w:rsid w:val="00137749"/>
    <w:rsid w:val="00137978"/>
    <w:rsid w:val="00137DA7"/>
    <w:rsid w:val="00140234"/>
    <w:rsid w:val="00140D7C"/>
    <w:rsid w:val="00141282"/>
    <w:rsid w:val="00141CFF"/>
    <w:rsid w:val="00142C8D"/>
    <w:rsid w:val="00142E5E"/>
    <w:rsid w:val="00142FCD"/>
    <w:rsid w:val="00142FDA"/>
    <w:rsid w:val="0014332A"/>
    <w:rsid w:val="0014437C"/>
    <w:rsid w:val="0014457D"/>
    <w:rsid w:val="00144662"/>
    <w:rsid w:val="001447F8"/>
    <w:rsid w:val="00145500"/>
    <w:rsid w:val="00145609"/>
    <w:rsid w:val="00145B90"/>
    <w:rsid w:val="001464F8"/>
    <w:rsid w:val="00146728"/>
    <w:rsid w:val="00146F91"/>
    <w:rsid w:val="00147BA8"/>
    <w:rsid w:val="00150AF2"/>
    <w:rsid w:val="00151758"/>
    <w:rsid w:val="00151A82"/>
    <w:rsid w:val="00151A92"/>
    <w:rsid w:val="00152EB9"/>
    <w:rsid w:val="00153868"/>
    <w:rsid w:val="0015479A"/>
    <w:rsid w:val="0015486F"/>
    <w:rsid w:val="00154FC1"/>
    <w:rsid w:val="001554FD"/>
    <w:rsid w:val="00155DE0"/>
    <w:rsid w:val="00157296"/>
    <w:rsid w:val="00157DD8"/>
    <w:rsid w:val="00160363"/>
    <w:rsid w:val="00160C80"/>
    <w:rsid w:val="001613A2"/>
    <w:rsid w:val="00161FF3"/>
    <w:rsid w:val="00163AE8"/>
    <w:rsid w:val="00163B69"/>
    <w:rsid w:val="00163E4B"/>
    <w:rsid w:val="001643D4"/>
    <w:rsid w:val="00164447"/>
    <w:rsid w:val="00164A8E"/>
    <w:rsid w:val="00164C62"/>
    <w:rsid w:val="001657D7"/>
    <w:rsid w:val="00165F08"/>
    <w:rsid w:val="0016638B"/>
    <w:rsid w:val="00167098"/>
    <w:rsid w:val="001677EE"/>
    <w:rsid w:val="00170011"/>
    <w:rsid w:val="00170E89"/>
    <w:rsid w:val="001716DC"/>
    <w:rsid w:val="001722B6"/>
    <w:rsid w:val="00172A37"/>
    <w:rsid w:val="00173195"/>
    <w:rsid w:val="001744D2"/>
    <w:rsid w:val="00174BB6"/>
    <w:rsid w:val="00174DAD"/>
    <w:rsid w:val="00175766"/>
    <w:rsid w:val="00175CDD"/>
    <w:rsid w:val="00175ECF"/>
    <w:rsid w:val="00175F20"/>
    <w:rsid w:val="0017743F"/>
    <w:rsid w:val="001776AE"/>
    <w:rsid w:val="00177747"/>
    <w:rsid w:val="00177D77"/>
    <w:rsid w:val="00177F1C"/>
    <w:rsid w:val="00180E7D"/>
    <w:rsid w:val="0018127A"/>
    <w:rsid w:val="001816AF"/>
    <w:rsid w:val="00181EF9"/>
    <w:rsid w:val="001821DD"/>
    <w:rsid w:val="00182871"/>
    <w:rsid w:val="00182D28"/>
    <w:rsid w:val="001830BC"/>
    <w:rsid w:val="00183DFE"/>
    <w:rsid w:val="001841F5"/>
    <w:rsid w:val="001844D7"/>
    <w:rsid w:val="001846C3"/>
    <w:rsid w:val="00184F18"/>
    <w:rsid w:val="001850B8"/>
    <w:rsid w:val="001850CE"/>
    <w:rsid w:val="0018532A"/>
    <w:rsid w:val="00185904"/>
    <w:rsid w:val="00186878"/>
    <w:rsid w:val="00186D37"/>
    <w:rsid w:val="00187C8B"/>
    <w:rsid w:val="00187E48"/>
    <w:rsid w:val="00187E9E"/>
    <w:rsid w:val="00191396"/>
    <w:rsid w:val="00191907"/>
    <w:rsid w:val="00191AA7"/>
    <w:rsid w:val="00191CF3"/>
    <w:rsid w:val="00191F61"/>
    <w:rsid w:val="00192858"/>
    <w:rsid w:val="00193151"/>
    <w:rsid w:val="0019332C"/>
    <w:rsid w:val="00193598"/>
    <w:rsid w:val="001939E4"/>
    <w:rsid w:val="0019422C"/>
    <w:rsid w:val="001946A6"/>
    <w:rsid w:val="001946D2"/>
    <w:rsid w:val="00194F72"/>
    <w:rsid w:val="001950CA"/>
    <w:rsid w:val="001951D2"/>
    <w:rsid w:val="00195639"/>
    <w:rsid w:val="0019665C"/>
    <w:rsid w:val="001971E3"/>
    <w:rsid w:val="00197451"/>
    <w:rsid w:val="00197457"/>
    <w:rsid w:val="001978F0"/>
    <w:rsid w:val="00197C30"/>
    <w:rsid w:val="00197F9C"/>
    <w:rsid w:val="001A05B4"/>
    <w:rsid w:val="001A12B8"/>
    <w:rsid w:val="001A1EC0"/>
    <w:rsid w:val="001A216A"/>
    <w:rsid w:val="001A2710"/>
    <w:rsid w:val="001A2DFC"/>
    <w:rsid w:val="001A2EBC"/>
    <w:rsid w:val="001A3118"/>
    <w:rsid w:val="001A3235"/>
    <w:rsid w:val="001A345C"/>
    <w:rsid w:val="001A4634"/>
    <w:rsid w:val="001A472D"/>
    <w:rsid w:val="001A584D"/>
    <w:rsid w:val="001A5FD4"/>
    <w:rsid w:val="001A60E5"/>
    <w:rsid w:val="001A6147"/>
    <w:rsid w:val="001A6761"/>
    <w:rsid w:val="001A6A1B"/>
    <w:rsid w:val="001A6EA9"/>
    <w:rsid w:val="001A7272"/>
    <w:rsid w:val="001A730C"/>
    <w:rsid w:val="001A7BB5"/>
    <w:rsid w:val="001B1543"/>
    <w:rsid w:val="001B2478"/>
    <w:rsid w:val="001B2EBF"/>
    <w:rsid w:val="001B3862"/>
    <w:rsid w:val="001B3B9C"/>
    <w:rsid w:val="001B48D2"/>
    <w:rsid w:val="001B49D5"/>
    <w:rsid w:val="001B58FE"/>
    <w:rsid w:val="001B6357"/>
    <w:rsid w:val="001B64A2"/>
    <w:rsid w:val="001B697F"/>
    <w:rsid w:val="001B72EE"/>
    <w:rsid w:val="001B7C15"/>
    <w:rsid w:val="001B7E20"/>
    <w:rsid w:val="001C0038"/>
    <w:rsid w:val="001C0467"/>
    <w:rsid w:val="001C0651"/>
    <w:rsid w:val="001C0949"/>
    <w:rsid w:val="001C0B76"/>
    <w:rsid w:val="001C123C"/>
    <w:rsid w:val="001C141F"/>
    <w:rsid w:val="001C164C"/>
    <w:rsid w:val="001C18C4"/>
    <w:rsid w:val="001C1A5A"/>
    <w:rsid w:val="001C1B6B"/>
    <w:rsid w:val="001C2905"/>
    <w:rsid w:val="001C309F"/>
    <w:rsid w:val="001C32F2"/>
    <w:rsid w:val="001C3ED4"/>
    <w:rsid w:val="001C4460"/>
    <w:rsid w:val="001C5BBA"/>
    <w:rsid w:val="001C68C7"/>
    <w:rsid w:val="001C7174"/>
    <w:rsid w:val="001C725B"/>
    <w:rsid w:val="001C7A21"/>
    <w:rsid w:val="001C7B8A"/>
    <w:rsid w:val="001D0122"/>
    <w:rsid w:val="001D0589"/>
    <w:rsid w:val="001D0921"/>
    <w:rsid w:val="001D0B97"/>
    <w:rsid w:val="001D1147"/>
    <w:rsid w:val="001D1606"/>
    <w:rsid w:val="001D180D"/>
    <w:rsid w:val="001D2A23"/>
    <w:rsid w:val="001D2B08"/>
    <w:rsid w:val="001D3098"/>
    <w:rsid w:val="001D41BA"/>
    <w:rsid w:val="001D5024"/>
    <w:rsid w:val="001D58C8"/>
    <w:rsid w:val="001D6110"/>
    <w:rsid w:val="001D61E4"/>
    <w:rsid w:val="001D6D4B"/>
    <w:rsid w:val="001D6FA5"/>
    <w:rsid w:val="001D71C6"/>
    <w:rsid w:val="001D733E"/>
    <w:rsid w:val="001D7A0A"/>
    <w:rsid w:val="001D7FE6"/>
    <w:rsid w:val="001E14C9"/>
    <w:rsid w:val="001E1660"/>
    <w:rsid w:val="001E17E3"/>
    <w:rsid w:val="001E18B4"/>
    <w:rsid w:val="001E1B8F"/>
    <w:rsid w:val="001E202D"/>
    <w:rsid w:val="001E2197"/>
    <w:rsid w:val="001E29EA"/>
    <w:rsid w:val="001E2A78"/>
    <w:rsid w:val="001E2BE3"/>
    <w:rsid w:val="001E364C"/>
    <w:rsid w:val="001E42C0"/>
    <w:rsid w:val="001E4464"/>
    <w:rsid w:val="001E4620"/>
    <w:rsid w:val="001E4F21"/>
    <w:rsid w:val="001E55E3"/>
    <w:rsid w:val="001E5626"/>
    <w:rsid w:val="001E56A2"/>
    <w:rsid w:val="001E61F8"/>
    <w:rsid w:val="001E6922"/>
    <w:rsid w:val="001E6AA0"/>
    <w:rsid w:val="001E6F8D"/>
    <w:rsid w:val="001E760C"/>
    <w:rsid w:val="001E7928"/>
    <w:rsid w:val="001F05F5"/>
    <w:rsid w:val="001F0F09"/>
    <w:rsid w:val="001F1015"/>
    <w:rsid w:val="001F1424"/>
    <w:rsid w:val="001F14C7"/>
    <w:rsid w:val="001F1752"/>
    <w:rsid w:val="001F1974"/>
    <w:rsid w:val="001F1E4A"/>
    <w:rsid w:val="001F2F7E"/>
    <w:rsid w:val="001F335F"/>
    <w:rsid w:val="001F35FB"/>
    <w:rsid w:val="001F423A"/>
    <w:rsid w:val="001F4D5A"/>
    <w:rsid w:val="001F5455"/>
    <w:rsid w:val="001F57E0"/>
    <w:rsid w:val="001F5D78"/>
    <w:rsid w:val="001F69A1"/>
    <w:rsid w:val="001F6DB6"/>
    <w:rsid w:val="001F6DF8"/>
    <w:rsid w:val="001F76BA"/>
    <w:rsid w:val="001F776B"/>
    <w:rsid w:val="001F7D89"/>
    <w:rsid w:val="00200DCD"/>
    <w:rsid w:val="0020117C"/>
    <w:rsid w:val="002017DA"/>
    <w:rsid w:val="002019E0"/>
    <w:rsid w:val="00201D0E"/>
    <w:rsid w:val="00202051"/>
    <w:rsid w:val="00202C9E"/>
    <w:rsid w:val="00202F7A"/>
    <w:rsid w:val="00202FDD"/>
    <w:rsid w:val="0020321C"/>
    <w:rsid w:val="0020380E"/>
    <w:rsid w:val="00203B49"/>
    <w:rsid w:val="00206210"/>
    <w:rsid w:val="00206648"/>
    <w:rsid w:val="002068C2"/>
    <w:rsid w:val="002068FD"/>
    <w:rsid w:val="00210C98"/>
    <w:rsid w:val="00211434"/>
    <w:rsid w:val="00211A0F"/>
    <w:rsid w:val="00211F7E"/>
    <w:rsid w:val="002120D5"/>
    <w:rsid w:val="00212823"/>
    <w:rsid w:val="0021304C"/>
    <w:rsid w:val="002132B4"/>
    <w:rsid w:val="00213972"/>
    <w:rsid w:val="002143E4"/>
    <w:rsid w:val="002146BF"/>
    <w:rsid w:val="00214975"/>
    <w:rsid w:val="00214DD6"/>
    <w:rsid w:val="002151B6"/>
    <w:rsid w:val="00215D96"/>
    <w:rsid w:val="002163F5"/>
    <w:rsid w:val="0021652F"/>
    <w:rsid w:val="00216682"/>
    <w:rsid w:val="00216A19"/>
    <w:rsid w:val="0022006C"/>
    <w:rsid w:val="00220553"/>
    <w:rsid w:val="00220E72"/>
    <w:rsid w:val="00220F40"/>
    <w:rsid w:val="00221EF3"/>
    <w:rsid w:val="0022224F"/>
    <w:rsid w:val="002230F1"/>
    <w:rsid w:val="0022327B"/>
    <w:rsid w:val="00224362"/>
    <w:rsid w:val="002252AD"/>
    <w:rsid w:val="0022533B"/>
    <w:rsid w:val="00225806"/>
    <w:rsid w:val="00225913"/>
    <w:rsid w:val="00225AE0"/>
    <w:rsid w:val="00226A06"/>
    <w:rsid w:val="00226B53"/>
    <w:rsid w:val="00226BAE"/>
    <w:rsid w:val="002272CB"/>
    <w:rsid w:val="00227EA8"/>
    <w:rsid w:val="002304CD"/>
    <w:rsid w:val="002307BB"/>
    <w:rsid w:val="00230CCD"/>
    <w:rsid w:val="00231AE3"/>
    <w:rsid w:val="00232039"/>
    <w:rsid w:val="002320FF"/>
    <w:rsid w:val="002322EE"/>
    <w:rsid w:val="0023257D"/>
    <w:rsid w:val="00232B44"/>
    <w:rsid w:val="00232F8D"/>
    <w:rsid w:val="00232FA6"/>
    <w:rsid w:val="00233E10"/>
    <w:rsid w:val="002347B9"/>
    <w:rsid w:val="0023503C"/>
    <w:rsid w:val="00235269"/>
    <w:rsid w:val="00235546"/>
    <w:rsid w:val="00235A6D"/>
    <w:rsid w:val="00235B48"/>
    <w:rsid w:val="0023634D"/>
    <w:rsid w:val="00236B4E"/>
    <w:rsid w:val="00237958"/>
    <w:rsid w:val="00237EB7"/>
    <w:rsid w:val="00240134"/>
    <w:rsid w:val="00240FEE"/>
    <w:rsid w:val="00240FF9"/>
    <w:rsid w:val="00241257"/>
    <w:rsid w:val="002412D2"/>
    <w:rsid w:val="00241A52"/>
    <w:rsid w:val="00241A61"/>
    <w:rsid w:val="00241A7A"/>
    <w:rsid w:val="00241D12"/>
    <w:rsid w:val="00243155"/>
    <w:rsid w:val="002439D3"/>
    <w:rsid w:val="0024470A"/>
    <w:rsid w:val="00244A96"/>
    <w:rsid w:val="002458F3"/>
    <w:rsid w:val="0024622C"/>
    <w:rsid w:val="002466A6"/>
    <w:rsid w:val="002466E7"/>
    <w:rsid w:val="00247284"/>
    <w:rsid w:val="00250478"/>
    <w:rsid w:val="002504F6"/>
    <w:rsid w:val="0025068A"/>
    <w:rsid w:val="00251606"/>
    <w:rsid w:val="00251610"/>
    <w:rsid w:val="00251A80"/>
    <w:rsid w:val="00251E05"/>
    <w:rsid w:val="0025285C"/>
    <w:rsid w:val="00252862"/>
    <w:rsid w:val="00252D5A"/>
    <w:rsid w:val="00253159"/>
    <w:rsid w:val="00253E59"/>
    <w:rsid w:val="002541AA"/>
    <w:rsid w:val="0025463B"/>
    <w:rsid w:val="00254DBD"/>
    <w:rsid w:val="00254E91"/>
    <w:rsid w:val="00255240"/>
    <w:rsid w:val="002552C0"/>
    <w:rsid w:val="002556AD"/>
    <w:rsid w:val="0025669C"/>
    <w:rsid w:val="00256F5B"/>
    <w:rsid w:val="002575A7"/>
    <w:rsid w:val="00257CE8"/>
    <w:rsid w:val="0026014C"/>
    <w:rsid w:val="00260368"/>
    <w:rsid w:val="00260657"/>
    <w:rsid w:val="00260683"/>
    <w:rsid w:val="0026074C"/>
    <w:rsid w:val="002608F3"/>
    <w:rsid w:val="00260B36"/>
    <w:rsid w:val="00260D8A"/>
    <w:rsid w:val="00260FD1"/>
    <w:rsid w:val="00261B53"/>
    <w:rsid w:val="00261D52"/>
    <w:rsid w:val="0026269D"/>
    <w:rsid w:val="002628BF"/>
    <w:rsid w:val="00263A83"/>
    <w:rsid w:val="00263F28"/>
    <w:rsid w:val="0026477C"/>
    <w:rsid w:val="00264887"/>
    <w:rsid w:val="00264F42"/>
    <w:rsid w:val="0026515C"/>
    <w:rsid w:val="00265175"/>
    <w:rsid w:val="002654E6"/>
    <w:rsid w:val="00265810"/>
    <w:rsid w:val="00265AAE"/>
    <w:rsid w:val="002661D6"/>
    <w:rsid w:val="00266B55"/>
    <w:rsid w:val="00266F4F"/>
    <w:rsid w:val="00266FE5"/>
    <w:rsid w:val="002678A0"/>
    <w:rsid w:val="00267CB7"/>
    <w:rsid w:val="00267E9F"/>
    <w:rsid w:val="002701D0"/>
    <w:rsid w:val="00270384"/>
    <w:rsid w:val="00270480"/>
    <w:rsid w:val="00270BB3"/>
    <w:rsid w:val="002711F3"/>
    <w:rsid w:val="00271346"/>
    <w:rsid w:val="0027141B"/>
    <w:rsid w:val="00271496"/>
    <w:rsid w:val="00271576"/>
    <w:rsid w:val="00271747"/>
    <w:rsid w:val="00271C9D"/>
    <w:rsid w:val="00272241"/>
    <w:rsid w:val="00272613"/>
    <w:rsid w:val="00272A04"/>
    <w:rsid w:val="00272B2F"/>
    <w:rsid w:val="00272CD3"/>
    <w:rsid w:val="0027374F"/>
    <w:rsid w:val="00273C81"/>
    <w:rsid w:val="0027414C"/>
    <w:rsid w:val="00274BE8"/>
    <w:rsid w:val="00274D7A"/>
    <w:rsid w:val="00274E07"/>
    <w:rsid w:val="00275055"/>
    <w:rsid w:val="00275134"/>
    <w:rsid w:val="0027554E"/>
    <w:rsid w:val="002758EF"/>
    <w:rsid w:val="00275C19"/>
    <w:rsid w:val="00275C2A"/>
    <w:rsid w:val="002761A2"/>
    <w:rsid w:val="00276CB8"/>
    <w:rsid w:val="00277154"/>
    <w:rsid w:val="002774D9"/>
    <w:rsid w:val="002776A6"/>
    <w:rsid w:val="002807EE"/>
    <w:rsid w:val="00281135"/>
    <w:rsid w:val="00281777"/>
    <w:rsid w:val="00282032"/>
    <w:rsid w:val="00282BB3"/>
    <w:rsid w:val="0028334C"/>
    <w:rsid w:val="00284167"/>
    <w:rsid w:val="002851A8"/>
    <w:rsid w:val="00285CF0"/>
    <w:rsid w:val="00286036"/>
    <w:rsid w:val="002860FC"/>
    <w:rsid w:val="002861CC"/>
    <w:rsid w:val="002861ED"/>
    <w:rsid w:val="002862AD"/>
    <w:rsid w:val="0028785C"/>
    <w:rsid w:val="0028786F"/>
    <w:rsid w:val="00287A56"/>
    <w:rsid w:val="00290844"/>
    <w:rsid w:val="00290B68"/>
    <w:rsid w:val="00291A67"/>
    <w:rsid w:val="00292464"/>
    <w:rsid w:val="00292F8D"/>
    <w:rsid w:val="00293597"/>
    <w:rsid w:val="00293685"/>
    <w:rsid w:val="00293A11"/>
    <w:rsid w:val="00293BA0"/>
    <w:rsid w:val="002945E8"/>
    <w:rsid w:val="00294DAD"/>
    <w:rsid w:val="00295648"/>
    <w:rsid w:val="00295859"/>
    <w:rsid w:val="00295CE6"/>
    <w:rsid w:val="00295E5C"/>
    <w:rsid w:val="002961D0"/>
    <w:rsid w:val="002965D9"/>
    <w:rsid w:val="002969C0"/>
    <w:rsid w:val="00296AA3"/>
    <w:rsid w:val="00296F62"/>
    <w:rsid w:val="00297604"/>
    <w:rsid w:val="0029785C"/>
    <w:rsid w:val="002978A0"/>
    <w:rsid w:val="00297B10"/>
    <w:rsid w:val="00297B2E"/>
    <w:rsid w:val="00297C81"/>
    <w:rsid w:val="00297FE9"/>
    <w:rsid w:val="002A01ED"/>
    <w:rsid w:val="002A045F"/>
    <w:rsid w:val="002A0B64"/>
    <w:rsid w:val="002A1CC9"/>
    <w:rsid w:val="002A21B0"/>
    <w:rsid w:val="002A253C"/>
    <w:rsid w:val="002A277C"/>
    <w:rsid w:val="002A2E56"/>
    <w:rsid w:val="002A2FD5"/>
    <w:rsid w:val="002A3470"/>
    <w:rsid w:val="002A358E"/>
    <w:rsid w:val="002A413E"/>
    <w:rsid w:val="002A4500"/>
    <w:rsid w:val="002A46F4"/>
    <w:rsid w:val="002A493D"/>
    <w:rsid w:val="002A4BC3"/>
    <w:rsid w:val="002A53CA"/>
    <w:rsid w:val="002A564D"/>
    <w:rsid w:val="002A5D47"/>
    <w:rsid w:val="002A62EE"/>
    <w:rsid w:val="002A6C2E"/>
    <w:rsid w:val="002A6C32"/>
    <w:rsid w:val="002A6E99"/>
    <w:rsid w:val="002A6FF4"/>
    <w:rsid w:val="002A7208"/>
    <w:rsid w:val="002A7347"/>
    <w:rsid w:val="002A7D20"/>
    <w:rsid w:val="002B01DC"/>
    <w:rsid w:val="002B03EA"/>
    <w:rsid w:val="002B0FDB"/>
    <w:rsid w:val="002B11E6"/>
    <w:rsid w:val="002B1366"/>
    <w:rsid w:val="002B18FE"/>
    <w:rsid w:val="002B1B45"/>
    <w:rsid w:val="002B1C40"/>
    <w:rsid w:val="002B1D2F"/>
    <w:rsid w:val="002B201D"/>
    <w:rsid w:val="002B2DD1"/>
    <w:rsid w:val="002B3088"/>
    <w:rsid w:val="002B323D"/>
    <w:rsid w:val="002B3793"/>
    <w:rsid w:val="002B3848"/>
    <w:rsid w:val="002B435F"/>
    <w:rsid w:val="002B43A6"/>
    <w:rsid w:val="002B4DC1"/>
    <w:rsid w:val="002B4F32"/>
    <w:rsid w:val="002B4FB2"/>
    <w:rsid w:val="002B51EA"/>
    <w:rsid w:val="002B54C0"/>
    <w:rsid w:val="002B5529"/>
    <w:rsid w:val="002B5BDD"/>
    <w:rsid w:val="002B5C3D"/>
    <w:rsid w:val="002B656E"/>
    <w:rsid w:val="002B6ED0"/>
    <w:rsid w:val="002B705F"/>
    <w:rsid w:val="002B724C"/>
    <w:rsid w:val="002B7958"/>
    <w:rsid w:val="002B7A2A"/>
    <w:rsid w:val="002B7C57"/>
    <w:rsid w:val="002C005D"/>
    <w:rsid w:val="002C0389"/>
    <w:rsid w:val="002C0F33"/>
    <w:rsid w:val="002C0F63"/>
    <w:rsid w:val="002C321B"/>
    <w:rsid w:val="002C395B"/>
    <w:rsid w:val="002C3B70"/>
    <w:rsid w:val="002C3BC4"/>
    <w:rsid w:val="002C416A"/>
    <w:rsid w:val="002C472D"/>
    <w:rsid w:val="002C4D8B"/>
    <w:rsid w:val="002C50BF"/>
    <w:rsid w:val="002C59DE"/>
    <w:rsid w:val="002C6067"/>
    <w:rsid w:val="002C66DF"/>
    <w:rsid w:val="002C6EDA"/>
    <w:rsid w:val="002D12A9"/>
    <w:rsid w:val="002D1756"/>
    <w:rsid w:val="002D1E04"/>
    <w:rsid w:val="002D20D9"/>
    <w:rsid w:val="002D3A48"/>
    <w:rsid w:val="002D3EF9"/>
    <w:rsid w:val="002D3FF0"/>
    <w:rsid w:val="002D4B4D"/>
    <w:rsid w:val="002D4C4E"/>
    <w:rsid w:val="002D59AE"/>
    <w:rsid w:val="002D6269"/>
    <w:rsid w:val="002D62CE"/>
    <w:rsid w:val="002D6533"/>
    <w:rsid w:val="002E0554"/>
    <w:rsid w:val="002E08BA"/>
    <w:rsid w:val="002E1980"/>
    <w:rsid w:val="002E1A1B"/>
    <w:rsid w:val="002E330B"/>
    <w:rsid w:val="002E361E"/>
    <w:rsid w:val="002E40F2"/>
    <w:rsid w:val="002E46B8"/>
    <w:rsid w:val="002E4D1B"/>
    <w:rsid w:val="002E5112"/>
    <w:rsid w:val="002E6147"/>
    <w:rsid w:val="002E62E8"/>
    <w:rsid w:val="002E6F1B"/>
    <w:rsid w:val="002E6F26"/>
    <w:rsid w:val="002E718D"/>
    <w:rsid w:val="002E781C"/>
    <w:rsid w:val="002F00D6"/>
    <w:rsid w:val="002F0D9C"/>
    <w:rsid w:val="002F0E85"/>
    <w:rsid w:val="002F100B"/>
    <w:rsid w:val="002F1040"/>
    <w:rsid w:val="002F1BBB"/>
    <w:rsid w:val="002F1BD9"/>
    <w:rsid w:val="002F235D"/>
    <w:rsid w:val="002F2955"/>
    <w:rsid w:val="002F317C"/>
    <w:rsid w:val="002F3B9F"/>
    <w:rsid w:val="002F3BA7"/>
    <w:rsid w:val="002F442A"/>
    <w:rsid w:val="002F4ACF"/>
    <w:rsid w:val="002F4F70"/>
    <w:rsid w:val="002F5A32"/>
    <w:rsid w:val="002F637A"/>
    <w:rsid w:val="002F64CD"/>
    <w:rsid w:val="002F6F0F"/>
    <w:rsid w:val="002F74C1"/>
    <w:rsid w:val="002F7B70"/>
    <w:rsid w:val="002F7C21"/>
    <w:rsid w:val="00300AE3"/>
    <w:rsid w:val="00300B06"/>
    <w:rsid w:val="00301227"/>
    <w:rsid w:val="003023F1"/>
    <w:rsid w:val="00302512"/>
    <w:rsid w:val="003029BB"/>
    <w:rsid w:val="00303348"/>
    <w:rsid w:val="00303BE0"/>
    <w:rsid w:val="00303ED7"/>
    <w:rsid w:val="003042E1"/>
    <w:rsid w:val="00304B12"/>
    <w:rsid w:val="00304CA1"/>
    <w:rsid w:val="0030500C"/>
    <w:rsid w:val="003051A5"/>
    <w:rsid w:val="003057BA"/>
    <w:rsid w:val="0030658F"/>
    <w:rsid w:val="003065EB"/>
    <w:rsid w:val="0030737A"/>
    <w:rsid w:val="00307739"/>
    <w:rsid w:val="00307AE4"/>
    <w:rsid w:val="00310982"/>
    <w:rsid w:val="00310A85"/>
    <w:rsid w:val="003117DF"/>
    <w:rsid w:val="00312955"/>
    <w:rsid w:val="00312DFD"/>
    <w:rsid w:val="0031365C"/>
    <w:rsid w:val="00313DBB"/>
    <w:rsid w:val="0031440C"/>
    <w:rsid w:val="00314A00"/>
    <w:rsid w:val="00315384"/>
    <w:rsid w:val="00315944"/>
    <w:rsid w:val="00315C6E"/>
    <w:rsid w:val="00315EF3"/>
    <w:rsid w:val="00316DF0"/>
    <w:rsid w:val="00317749"/>
    <w:rsid w:val="0031798C"/>
    <w:rsid w:val="00317AE7"/>
    <w:rsid w:val="00317DB4"/>
    <w:rsid w:val="00317E54"/>
    <w:rsid w:val="00320BB6"/>
    <w:rsid w:val="00320F1D"/>
    <w:rsid w:val="00321611"/>
    <w:rsid w:val="003216DC"/>
    <w:rsid w:val="0032277C"/>
    <w:rsid w:val="00322D79"/>
    <w:rsid w:val="00323A86"/>
    <w:rsid w:val="00323F6C"/>
    <w:rsid w:val="00324570"/>
    <w:rsid w:val="00324ADF"/>
    <w:rsid w:val="003253AF"/>
    <w:rsid w:val="0032565F"/>
    <w:rsid w:val="00325BC0"/>
    <w:rsid w:val="00325C15"/>
    <w:rsid w:val="00325C43"/>
    <w:rsid w:val="00326E8D"/>
    <w:rsid w:val="003270F5"/>
    <w:rsid w:val="00327B44"/>
    <w:rsid w:val="00330628"/>
    <w:rsid w:val="003307F9"/>
    <w:rsid w:val="0033081D"/>
    <w:rsid w:val="00331C13"/>
    <w:rsid w:val="003323DC"/>
    <w:rsid w:val="00332D3B"/>
    <w:rsid w:val="00334BF6"/>
    <w:rsid w:val="00334C5C"/>
    <w:rsid w:val="00335628"/>
    <w:rsid w:val="003357CA"/>
    <w:rsid w:val="003358E3"/>
    <w:rsid w:val="00335BE3"/>
    <w:rsid w:val="003371DD"/>
    <w:rsid w:val="003373D2"/>
    <w:rsid w:val="00337D5A"/>
    <w:rsid w:val="003406DD"/>
    <w:rsid w:val="00340D15"/>
    <w:rsid w:val="003416A1"/>
    <w:rsid w:val="003420ED"/>
    <w:rsid w:val="00342421"/>
    <w:rsid w:val="00342C8D"/>
    <w:rsid w:val="0034367F"/>
    <w:rsid w:val="00343811"/>
    <w:rsid w:val="00343D99"/>
    <w:rsid w:val="00343DD2"/>
    <w:rsid w:val="00343FEA"/>
    <w:rsid w:val="00344932"/>
    <w:rsid w:val="00345684"/>
    <w:rsid w:val="00345AAB"/>
    <w:rsid w:val="00346654"/>
    <w:rsid w:val="003467E8"/>
    <w:rsid w:val="003468CA"/>
    <w:rsid w:val="00346CB5"/>
    <w:rsid w:val="00346E94"/>
    <w:rsid w:val="00346F08"/>
    <w:rsid w:val="003472E9"/>
    <w:rsid w:val="00347358"/>
    <w:rsid w:val="003474FF"/>
    <w:rsid w:val="00347723"/>
    <w:rsid w:val="003478DA"/>
    <w:rsid w:val="00347927"/>
    <w:rsid w:val="00347D27"/>
    <w:rsid w:val="00350176"/>
    <w:rsid w:val="00350481"/>
    <w:rsid w:val="003509E0"/>
    <w:rsid w:val="00350E50"/>
    <w:rsid w:val="00350FB3"/>
    <w:rsid w:val="00351963"/>
    <w:rsid w:val="00351F26"/>
    <w:rsid w:val="0035201F"/>
    <w:rsid w:val="003527F5"/>
    <w:rsid w:val="00352B2A"/>
    <w:rsid w:val="0035442C"/>
    <w:rsid w:val="00354D48"/>
    <w:rsid w:val="003551BD"/>
    <w:rsid w:val="0035577D"/>
    <w:rsid w:val="00355ECE"/>
    <w:rsid w:val="003561BA"/>
    <w:rsid w:val="0035673C"/>
    <w:rsid w:val="00360919"/>
    <w:rsid w:val="00360B45"/>
    <w:rsid w:val="00360C68"/>
    <w:rsid w:val="003619F8"/>
    <w:rsid w:val="00361AF9"/>
    <w:rsid w:val="00361B70"/>
    <w:rsid w:val="0036220E"/>
    <w:rsid w:val="003626DC"/>
    <w:rsid w:val="00362AD0"/>
    <w:rsid w:val="003637A1"/>
    <w:rsid w:val="003638A5"/>
    <w:rsid w:val="00363FC5"/>
    <w:rsid w:val="0036403C"/>
    <w:rsid w:val="00364D23"/>
    <w:rsid w:val="003651A8"/>
    <w:rsid w:val="00365EB4"/>
    <w:rsid w:val="00365F44"/>
    <w:rsid w:val="003660B8"/>
    <w:rsid w:val="003660BE"/>
    <w:rsid w:val="00366D02"/>
    <w:rsid w:val="003675D0"/>
    <w:rsid w:val="0036760F"/>
    <w:rsid w:val="00367A63"/>
    <w:rsid w:val="0037049C"/>
    <w:rsid w:val="00370B88"/>
    <w:rsid w:val="00370F3C"/>
    <w:rsid w:val="0037104C"/>
    <w:rsid w:val="0037195E"/>
    <w:rsid w:val="00371DCF"/>
    <w:rsid w:val="003721A6"/>
    <w:rsid w:val="00372724"/>
    <w:rsid w:val="0037367F"/>
    <w:rsid w:val="003738DA"/>
    <w:rsid w:val="00374D86"/>
    <w:rsid w:val="003756D3"/>
    <w:rsid w:val="0037580A"/>
    <w:rsid w:val="00375911"/>
    <w:rsid w:val="00375AB8"/>
    <w:rsid w:val="003763F3"/>
    <w:rsid w:val="00376812"/>
    <w:rsid w:val="003773F7"/>
    <w:rsid w:val="0037771E"/>
    <w:rsid w:val="00377742"/>
    <w:rsid w:val="00377CB8"/>
    <w:rsid w:val="00380586"/>
    <w:rsid w:val="00381206"/>
    <w:rsid w:val="00381B8F"/>
    <w:rsid w:val="00381F1B"/>
    <w:rsid w:val="0038217F"/>
    <w:rsid w:val="00382A35"/>
    <w:rsid w:val="00382FBE"/>
    <w:rsid w:val="003838A2"/>
    <w:rsid w:val="003841DA"/>
    <w:rsid w:val="003848EF"/>
    <w:rsid w:val="0038527D"/>
    <w:rsid w:val="00386840"/>
    <w:rsid w:val="00386883"/>
    <w:rsid w:val="0038690F"/>
    <w:rsid w:val="00386B12"/>
    <w:rsid w:val="003871A0"/>
    <w:rsid w:val="003875D8"/>
    <w:rsid w:val="00387EEC"/>
    <w:rsid w:val="003902B5"/>
    <w:rsid w:val="00390AA7"/>
    <w:rsid w:val="00390F44"/>
    <w:rsid w:val="00391E3E"/>
    <w:rsid w:val="00392BA8"/>
    <w:rsid w:val="003930D7"/>
    <w:rsid w:val="00393773"/>
    <w:rsid w:val="00393D57"/>
    <w:rsid w:val="003942F9"/>
    <w:rsid w:val="003947D3"/>
    <w:rsid w:val="00394D11"/>
    <w:rsid w:val="00395AF9"/>
    <w:rsid w:val="003963FA"/>
    <w:rsid w:val="00396550"/>
    <w:rsid w:val="00396B3F"/>
    <w:rsid w:val="003A01C5"/>
    <w:rsid w:val="003A0EC7"/>
    <w:rsid w:val="003A1CD2"/>
    <w:rsid w:val="003A270C"/>
    <w:rsid w:val="003A2855"/>
    <w:rsid w:val="003A30AF"/>
    <w:rsid w:val="003A312A"/>
    <w:rsid w:val="003A3F77"/>
    <w:rsid w:val="003A58A5"/>
    <w:rsid w:val="003A598A"/>
    <w:rsid w:val="003A699D"/>
    <w:rsid w:val="003A6D17"/>
    <w:rsid w:val="003A7144"/>
    <w:rsid w:val="003A7210"/>
    <w:rsid w:val="003A7252"/>
    <w:rsid w:val="003A7476"/>
    <w:rsid w:val="003A762B"/>
    <w:rsid w:val="003A7A95"/>
    <w:rsid w:val="003B0363"/>
    <w:rsid w:val="003B05E8"/>
    <w:rsid w:val="003B06E7"/>
    <w:rsid w:val="003B0B79"/>
    <w:rsid w:val="003B1163"/>
    <w:rsid w:val="003B1352"/>
    <w:rsid w:val="003B1742"/>
    <w:rsid w:val="003B1A2D"/>
    <w:rsid w:val="003B1E70"/>
    <w:rsid w:val="003B2394"/>
    <w:rsid w:val="003B2CD1"/>
    <w:rsid w:val="003B3917"/>
    <w:rsid w:val="003B4B0C"/>
    <w:rsid w:val="003B56B6"/>
    <w:rsid w:val="003B57FA"/>
    <w:rsid w:val="003B608F"/>
    <w:rsid w:val="003B60D8"/>
    <w:rsid w:val="003B66B0"/>
    <w:rsid w:val="003B7B9B"/>
    <w:rsid w:val="003B7E92"/>
    <w:rsid w:val="003C00C7"/>
    <w:rsid w:val="003C0124"/>
    <w:rsid w:val="003C04F1"/>
    <w:rsid w:val="003C0F6A"/>
    <w:rsid w:val="003C15A1"/>
    <w:rsid w:val="003C1DF2"/>
    <w:rsid w:val="003C1E3E"/>
    <w:rsid w:val="003C200D"/>
    <w:rsid w:val="003C21F4"/>
    <w:rsid w:val="003C24E7"/>
    <w:rsid w:val="003C2907"/>
    <w:rsid w:val="003C356E"/>
    <w:rsid w:val="003C35FE"/>
    <w:rsid w:val="003C38DA"/>
    <w:rsid w:val="003C4115"/>
    <w:rsid w:val="003C45D8"/>
    <w:rsid w:val="003C4B1F"/>
    <w:rsid w:val="003C53D5"/>
    <w:rsid w:val="003C5825"/>
    <w:rsid w:val="003C67E8"/>
    <w:rsid w:val="003C72FF"/>
    <w:rsid w:val="003C77DE"/>
    <w:rsid w:val="003C7D9E"/>
    <w:rsid w:val="003C7ECD"/>
    <w:rsid w:val="003D02EB"/>
    <w:rsid w:val="003D10AC"/>
    <w:rsid w:val="003D1B87"/>
    <w:rsid w:val="003D1E99"/>
    <w:rsid w:val="003D1FA3"/>
    <w:rsid w:val="003D2690"/>
    <w:rsid w:val="003D2A00"/>
    <w:rsid w:val="003D32EF"/>
    <w:rsid w:val="003D42BC"/>
    <w:rsid w:val="003D5888"/>
    <w:rsid w:val="003D5973"/>
    <w:rsid w:val="003D5D5E"/>
    <w:rsid w:val="003D6BA9"/>
    <w:rsid w:val="003D6BEA"/>
    <w:rsid w:val="003D6EF6"/>
    <w:rsid w:val="003E070A"/>
    <w:rsid w:val="003E08FB"/>
    <w:rsid w:val="003E09CF"/>
    <w:rsid w:val="003E0F6B"/>
    <w:rsid w:val="003E21BD"/>
    <w:rsid w:val="003E22B7"/>
    <w:rsid w:val="003E24BF"/>
    <w:rsid w:val="003E26E2"/>
    <w:rsid w:val="003E29A1"/>
    <w:rsid w:val="003E2BF0"/>
    <w:rsid w:val="003E37CD"/>
    <w:rsid w:val="003E38A8"/>
    <w:rsid w:val="003E3C18"/>
    <w:rsid w:val="003E3D25"/>
    <w:rsid w:val="003E3FF9"/>
    <w:rsid w:val="003E4194"/>
    <w:rsid w:val="003E4661"/>
    <w:rsid w:val="003E55F5"/>
    <w:rsid w:val="003E560E"/>
    <w:rsid w:val="003E58DD"/>
    <w:rsid w:val="003E5CEB"/>
    <w:rsid w:val="003E5EBA"/>
    <w:rsid w:val="003E624B"/>
    <w:rsid w:val="003E73EC"/>
    <w:rsid w:val="003E794F"/>
    <w:rsid w:val="003E79F3"/>
    <w:rsid w:val="003E7C8F"/>
    <w:rsid w:val="003F0746"/>
    <w:rsid w:val="003F0EDF"/>
    <w:rsid w:val="003F1265"/>
    <w:rsid w:val="003F1DDC"/>
    <w:rsid w:val="003F2111"/>
    <w:rsid w:val="003F2B61"/>
    <w:rsid w:val="003F2E51"/>
    <w:rsid w:val="003F3015"/>
    <w:rsid w:val="003F3A07"/>
    <w:rsid w:val="003F41B5"/>
    <w:rsid w:val="003F41EF"/>
    <w:rsid w:val="003F4396"/>
    <w:rsid w:val="003F4480"/>
    <w:rsid w:val="003F4D59"/>
    <w:rsid w:val="003F5ADF"/>
    <w:rsid w:val="003F5C8B"/>
    <w:rsid w:val="003F6038"/>
    <w:rsid w:val="003F68C8"/>
    <w:rsid w:val="003F6BDB"/>
    <w:rsid w:val="003F6C76"/>
    <w:rsid w:val="003F754E"/>
    <w:rsid w:val="003F7A7E"/>
    <w:rsid w:val="003F7B2F"/>
    <w:rsid w:val="004006A8"/>
    <w:rsid w:val="00400900"/>
    <w:rsid w:val="0040138A"/>
    <w:rsid w:val="004017D3"/>
    <w:rsid w:val="004018F9"/>
    <w:rsid w:val="00401DE9"/>
    <w:rsid w:val="00402359"/>
    <w:rsid w:val="00402B63"/>
    <w:rsid w:val="00402BE5"/>
    <w:rsid w:val="00402DC2"/>
    <w:rsid w:val="00403508"/>
    <w:rsid w:val="00403697"/>
    <w:rsid w:val="00403C22"/>
    <w:rsid w:val="00404091"/>
    <w:rsid w:val="004048E9"/>
    <w:rsid w:val="00404F86"/>
    <w:rsid w:val="004050E8"/>
    <w:rsid w:val="0040630B"/>
    <w:rsid w:val="0040687C"/>
    <w:rsid w:val="00406906"/>
    <w:rsid w:val="00406A1C"/>
    <w:rsid w:val="00407A24"/>
    <w:rsid w:val="00407D23"/>
    <w:rsid w:val="00407F98"/>
    <w:rsid w:val="00410257"/>
    <w:rsid w:val="00410E68"/>
    <w:rsid w:val="004116C7"/>
    <w:rsid w:val="00411BB6"/>
    <w:rsid w:val="00412D54"/>
    <w:rsid w:val="0041414F"/>
    <w:rsid w:val="0041448E"/>
    <w:rsid w:val="00414499"/>
    <w:rsid w:val="00414C7F"/>
    <w:rsid w:val="00415872"/>
    <w:rsid w:val="00415AB4"/>
    <w:rsid w:val="00415D23"/>
    <w:rsid w:val="004164A1"/>
    <w:rsid w:val="004164C6"/>
    <w:rsid w:val="00417085"/>
    <w:rsid w:val="00420800"/>
    <w:rsid w:val="00420973"/>
    <w:rsid w:val="00420F2B"/>
    <w:rsid w:val="00422307"/>
    <w:rsid w:val="004227A1"/>
    <w:rsid w:val="00422F2D"/>
    <w:rsid w:val="00423C30"/>
    <w:rsid w:val="0042496C"/>
    <w:rsid w:val="004267D2"/>
    <w:rsid w:val="0042687D"/>
    <w:rsid w:val="00427276"/>
    <w:rsid w:val="004278D0"/>
    <w:rsid w:val="00430EA7"/>
    <w:rsid w:val="00431840"/>
    <w:rsid w:val="00431D28"/>
    <w:rsid w:val="00431D6E"/>
    <w:rsid w:val="00431EB2"/>
    <w:rsid w:val="00431FBE"/>
    <w:rsid w:val="00432F9C"/>
    <w:rsid w:val="004336B4"/>
    <w:rsid w:val="00434E9E"/>
    <w:rsid w:val="004350BE"/>
    <w:rsid w:val="0043510B"/>
    <w:rsid w:val="00436154"/>
    <w:rsid w:val="0043629C"/>
    <w:rsid w:val="004366F7"/>
    <w:rsid w:val="00437985"/>
    <w:rsid w:val="00437A03"/>
    <w:rsid w:val="00437C30"/>
    <w:rsid w:val="004400A3"/>
    <w:rsid w:val="00440DB0"/>
    <w:rsid w:val="004417AB"/>
    <w:rsid w:val="00441930"/>
    <w:rsid w:val="004435DD"/>
    <w:rsid w:val="0044366C"/>
    <w:rsid w:val="00443706"/>
    <w:rsid w:val="00444071"/>
    <w:rsid w:val="00444266"/>
    <w:rsid w:val="004444A1"/>
    <w:rsid w:val="00444B97"/>
    <w:rsid w:val="00444D20"/>
    <w:rsid w:val="00444D7A"/>
    <w:rsid w:val="0044664E"/>
    <w:rsid w:val="004468D1"/>
    <w:rsid w:val="0044716B"/>
    <w:rsid w:val="00447237"/>
    <w:rsid w:val="004473CC"/>
    <w:rsid w:val="004512C8"/>
    <w:rsid w:val="004518D0"/>
    <w:rsid w:val="00451E67"/>
    <w:rsid w:val="00452FBE"/>
    <w:rsid w:val="0045316B"/>
    <w:rsid w:val="00453335"/>
    <w:rsid w:val="00453625"/>
    <w:rsid w:val="00454038"/>
    <w:rsid w:val="00454535"/>
    <w:rsid w:val="004548C6"/>
    <w:rsid w:val="00454D32"/>
    <w:rsid w:val="00454DFD"/>
    <w:rsid w:val="004550CF"/>
    <w:rsid w:val="00456543"/>
    <w:rsid w:val="0045661B"/>
    <w:rsid w:val="004571BB"/>
    <w:rsid w:val="004578F2"/>
    <w:rsid w:val="00460C5F"/>
    <w:rsid w:val="00461670"/>
    <w:rsid w:val="004625D0"/>
    <w:rsid w:val="00462CF0"/>
    <w:rsid w:val="00462DE9"/>
    <w:rsid w:val="004636B3"/>
    <w:rsid w:val="00463AF9"/>
    <w:rsid w:val="00464401"/>
    <w:rsid w:val="004644AD"/>
    <w:rsid w:val="00464512"/>
    <w:rsid w:val="0046500F"/>
    <w:rsid w:val="004652CF"/>
    <w:rsid w:val="00465544"/>
    <w:rsid w:val="00465572"/>
    <w:rsid w:val="00465A47"/>
    <w:rsid w:val="00465C9D"/>
    <w:rsid w:val="00465F55"/>
    <w:rsid w:val="00466482"/>
    <w:rsid w:val="004673F0"/>
    <w:rsid w:val="004676D2"/>
    <w:rsid w:val="004677BE"/>
    <w:rsid w:val="004708B1"/>
    <w:rsid w:val="00470A54"/>
    <w:rsid w:val="0047139E"/>
    <w:rsid w:val="00472004"/>
    <w:rsid w:val="004721D9"/>
    <w:rsid w:val="004722B0"/>
    <w:rsid w:val="004722B3"/>
    <w:rsid w:val="00472E02"/>
    <w:rsid w:val="0047354B"/>
    <w:rsid w:val="004752D2"/>
    <w:rsid w:val="004757BC"/>
    <w:rsid w:val="00475855"/>
    <w:rsid w:val="00476C90"/>
    <w:rsid w:val="00476D01"/>
    <w:rsid w:val="004776F4"/>
    <w:rsid w:val="00477A01"/>
    <w:rsid w:val="00477AAB"/>
    <w:rsid w:val="00480838"/>
    <w:rsid w:val="00480DF6"/>
    <w:rsid w:val="00481520"/>
    <w:rsid w:val="00481B66"/>
    <w:rsid w:val="004822BA"/>
    <w:rsid w:val="00482662"/>
    <w:rsid w:val="004828D9"/>
    <w:rsid w:val="004840BA"/>
    <w:rsid w:val="00484D06"/>
    <w:rsid w:val="00484E49"/>
    <w:rsid w:val="004850B8"/>
    <w:rsid w:val="00486276"/>
    <w:rsid w:val="004875E0"/>
    <w:rsid w:val="00490F03"/>
    <w:rsid w:val="00490F5E"/>
    <w:rsid w:val="00490FC8"/>
    <w:rsid w:val="00491084"/>
    <w:rsid w:val="004915FB"/>
    <w:rsid w:val="00493643"/>
    <w:rsid w:val="00493AEB"/>
    <w:rsid w:val="00493EF4"/>
    <w:rsid w:val="004940E6"/>
    <w:rsid w:val="00494640"/>
    <w:rsid w:val="00494C02"/>
    <w:rsid w:val="00494FFD"/>
    <w:rsid w:val="00495008"/>
    <w:rsid w:val="00495B18"/>
    <w:rsid w:val="00495C4C"/>
    <w:rsid w:val="00495CF7"/>
    <w:rsid w:val="00495DFB"/>
    <w:rsid w:val="0049634B"/>
    <w:rsid w:val="0049660E"/>
    <w:rsid w:val="00496690"/>
    <w:rsid w:val="004968C4"/>
    <w:rsid w:val="004969CE"/>
    <w:rsid w:val="004974F9"/>
    <w:rsid w:val="0049753A"/>
    <w:rsid w:val="0049769D"/>
    <w:rsid w:val="00497E77"/>
    <w:rsid w:val="004A03A5"/>
    <w:rsid w:val="004A07B3"/>
    <w:rsid w:val="004A095B"/>
    <w:rsid w:val="004A0FC1"/>
    <w:rsid w:val="004A122C"/>
    <w:rsid w:val="004A1652"/>
    <w:rsid w:val="004A1A9B"/>
    <w:rsid w:val="004A1EA6"/>
    <w:rsid w:val="004A2080"/>
    <w:rsid w:val="004A2A92"/>
    <w:rsid w:val="004A2D05"/>
    <w:rsid w:val="004A2FD9"/>
    <w:rsid w:val="004A3126"/>
    <w:rsid w:val="004A3291"/>
    <w:rsid w:val="004A394D"/>
    <w:rsid w:val="004A3BA7"/>
    <w:rsid w:val="004A4828"/>
    <w:rsid w:val="004A4DD7"/>
    <w:rsid w:val="004A503B"/>
    <w:rsid w:val="004A5F12"/>
    <w:rsid w:val="004A5FF0"/>
    <w:rsid w:val="004A74DC"/>
    <w:rsid w:val="004B0077"/>
    <w:rsid w:val="004B051A"/>
    <w:rsid w:val="004B1017"/>
    <w:rsid w:val="004B1270"/>
    <w:rsid w:val="004B1C74"/>
    <w:rsid w:val="004B23F4"/>
    <w:rsid w:val="004B2844"/>
    <w:rsid w:val="004B302C"/>
    <w:rsid w:val="004B33C6"/>
    <w:rsid w:val="004B36FB"/>
    <w:rsid w:val="004B3901"/>
    <w:rsid w:val="004B3C68"/>
    <w:rsid w:val="004B3EA4"/>
    <w:rsid w:val="004B45F6"/>
    <w:rsid w:val="004B45FE"/>
    <w:rsid w:val="004B47C0"/>
    <w:rsid w:val="004B4CAD"/>
    <w:rsid w:val="004B4E98"/>
    <w:rsid w:val="004B4FAB"/>
    <w:rsid w:val="004B52AE"/>
    <w:rsid w:val="004B5487"/>
    <w:rsid w:val="004B55EE"/>
    <w:rsid w:val="004B5B15"/>
    <w:rsid w:val="004B6205"/>
    <w:rsid w:val="004B661A"/>
    <w:rsid w:val="004B673B"/>
    <w:rsid w:val="004B6B23"/>
    <w:rsid w:val="004B6C1A"/>
    <w:rsid w:val="004B71BD"/>
    <w:rsid w:val="004B7659"/>
    <w:rsid w:val="004B769B"/>
    <w:rsid w:val="004B7776"/>
    <w:rsid w:val="004B792F"/>
    <w:rsid w:val="004C04E2"/>
    <w:rsid w:val="004C04EE"/>
    <w:rsid w:val="004C0B7E"/>
    <w:rsid w:val="004C1C95"/>
    <w:rsid w:val="004C2047"/>
    <w:rsid w:val="004C2ADF"/>
    <w:rsid w:val="004C30B1"/>
    <w:rsid w:val="004C429A"/>
    <w:rsid w:val="004C4596"/>
    <w:rsid w:val="004C49B1"/>
    <w:rsid w:val="004C5BE9"/>
    <w:rsid w:val="004C5CE8"/>
    <w:rsid w:val="004C6C52"/>
    <w:rsid w:val="004C72E5"/>
    <w:rsid w:val="004C7321"/>
    <w:rsid w:val="004C7542"/>
    <w:rsid w:val="004C756E"/>
    <w:rsid w:val="004C7DA1"/>
    <w:rsid w:val="004C7FFD"/>
    <w:rsid w:val="004D1991"/>
    <w:rsid w:val="004D23F1"/>
    <w:rsid w:val="004D3165"/>
    <w:rsid w:val="004D35B3"/>
    <w:rsid w:val="004D3726"/>
    <w:rsid w:val="004D3836"/>
    <w:rsid w:val="004D4892"/>
    <w:rsid w:val="004D53DE"/>
    <w:rsid w:val="004D5451"/>
    <w:rsid w:val="004D5D2F"/>
    <w:rsid w:val="004D5D4C"/>
    <w:rsid w:val="004D5E08"/>
    <w:rsid w:val="004D7791"/>
    <w:rsid w:val="004D7A1E"/>
    <w:rsid w:val="004D7CE5"/>
    <w:rsid w:val="004E01B6"/>
    <w:rsid w:val="004E08A9"/>
    <w:rsid w:val="004E1847"/>
    <w:rsid w:val="004E205D"/>
    <w:rsid w:val="004E37B1"/>
    <w:rsid w:val="004E396F"/>
    <w:rsid w:val="004E3C4F"/>
    <w:rsid w:val="004E412D"/>
    <w:rsid w:val="004E440A"/>
    <w:rsid w:val="004E4693"/>
    <w:rsid w:val="004E46C2"/>
    <w:rsid w:val="004E4879"/>
    <w:rsid w:val="004E5CBC"/>
    <w:rsid w:val="004E6248"/>
    <w:rsid w:val="004E67A4"/>
    <w:rsid w:val="004E6B52"/>
    <w:rsid w:val="004E76C0"/>
    <w:rsid w:val="004E7752"/>
    <w:rsid w:val="004E79C9"/>
    <w:rsid w:val="004F041E"/>
    <w:rsid w:val="004F0684"/>
    <w:rsid w:val="004F14CC"/>
    <w:rsid w:val="004F17ED"/>
    <w:rsid w:val="004F1DC5"/>
    <w:rsid w:val="004F2E80"/>
    <w:rsid w:val="004F3943"/>
    <w:rsid w:val="004F3A4A"/>
    <w:rsid w:val="004F3AB4"/>
    <w:rsid w:val="004F3ADB"/>
    <w:rsid w:val="004F40DD"/>
    <w:rsid w:val="004F4108"/>
    <w:rsid w:val="004F43B5"/>
    <w:rsid w:val="004F48B0"/>
    <w:rsid w:val="004F4B1C"/>
    <w:rsid w:val="004F50CE"/>
    <w:rsid w:val="004F5F44"/>
    <w:rsid w:val="004F632C"/>
    <w:rsid w:val="004F66D2"/>
    <w:rsid w:val="004F66E7"/>
    <w:rsid w:val="004F678C"/>
    <w:rsid w:val="004F74CB"/>
    <w:rsid w:val="004F78C2"/>
    <w:rsid w:val="004F7DCF"/>
    <w:rsid w:val="00501BB7"/>
    <w:rsid w:val="00502671"/>
    <w:rsid w:val="00502FAB"/>
    <w:rsid w:val="005033C8"/>
    <w:rsid w:val="005037A9"/>
    <w:rsid w:val="005037D1"/>
    <w:rsid w:val="00503A02"/>
    <w:rsid w:val="0050418C"/>
    <w:rsid w:val="005041F8"/>
    <w:rsid w:val="0050556E"/>
    <w:rsid w:val="00506266"/>
    <w:rsid w:val="005066B1"/>
    <w:rsid w:val="0050671E"/>
    <w:rsid w:val="005068B5"/>
    <w:rsid w:val="00506A04"/>
    <w:rsid w:val="00506DC8"/>
    <w:rsid w:val="00506E2C"/>
    <w:rsid w:val="0050712B"/>
    <w:rsid w:val="005078CC"/>
    <w:rsid w:val="005079EC"/>
    <w:rsid w:val="0051076D"/>
    <w:rsid w:val="0051082A"/>
    <w:rsid w:val="00510A70"/>
    <w:rsid w:val="00510A9C"/>
    <w:rsid w:val="00511FDD"/>
    <w:rsid w:val="00512A12"/>
    <w:rsid w:val="00512C28"/>
    <w:rsid w:val="0051309B"/>
    <w:rsid w:val="005134DA"/>
    <w:rsid w:val="005137E6"/>
    <w:rsid w:val="00513829"/>
    <w:rsid w:val="005143F2"/>
    <w:rsid w:val="005165CC"/>
    <w:rsid w:val="00516A0B"/>
    <w:rsid w:val="00516AF2"/>
    <w:rsid w:val="00516CC1"/>
    <w:rsid w:val="00517014"/>
    <w:rsid w:val="005170DE"/>
    <w:rsid w:val="0051771A"/>
    <w:rsid w:val="00517735"/>
    <w:rsid w:val="005178C7"/>
    <w:rsid w:val="00517C49"/>
    <w:rsid w:val="00520054"/>
    <w:rsid w:val="005201BF"/>
    <w:rsid w:val="0052027B"/>
    <w:rsid w:val="005223B0"/>
    <w:rsid w:val="00522898"/>
    <w:rsid w:val="00522CA9"/>
    <w:rsid w:val="005230AF"/>
    <w:rsid w:val="0052354D"/>
    <w:rsid w:val="0052359A"/>
    <w:rsid w:val="00523A96"/>
    <w:rsid w:val="005242E6"/>
    <w:rsid w:val="00524630"/>
    <w:rsid w:val="00525204"/>
    <w:rsid w:val="00525231"/>
    <w:rsid w:val="005253B8"/>
    <w:rsid w:val="00525752"/>
    <w:rsid w:val="005261B1"/>
    <w:rsid w:val="00526316"/>
    <w:rsid w:val="005263AE"/>
    <w:rsid w:val="00526B76"/>
    <w:rsid w:val="00526D4B"/>
    <w:rsid w:val="005270B9"/>
    <w:rsid w:val="00527313"/>
    <w:rsid w:val="005273BA"/>
    <w:rsid w:val="00527F61"/>
    <w:rsid w:val="0053053A"/>
    <w:rsid w:val="00530B66"/>
    <w:rsid w:val="00530B94"/>
    <w:rsid w:val="00530DAE"/>
    <w:rsid w:val="00531105"/>
    <w:rsid w:val="00531FF4"/>
    <w:rsid w:val="005323BD"/>
    <w:rsid w:val="005325EE"/>
    <w:rsid w:val="00532A8D"/>
    <w:rsid w:val="00533E41"/>
    <w:rsid w:val="00533F68"/>
    <w:rsid w:val="005345E6"/>
    <w:rsid w:val="005346C4"/>
    <w:rsid w:val="005347DB"/>
    <w:rsid w:val="00534953"/>
    <w:rsid w:val="0053611E"/>
    <w:rsid w:val="00536C4C"/>
    <w:rsid w:val="005373AF"/>
    <w:rsid w:val="005378F1"/>
    <w:rsid w:val="00537933"/>
    <w:rsid w:val="00537AE8"/>
    <w:rsid w:val="00540000"/>
    <w:rsid w:val="0054005D"/>
    <w:rsid w:val="00540144"/>
    <w:rsid w:val="00540303"/>
    <w:rsid w:val="005410A5"/>
    <w:rsid w:val="0054114E"/>
    <w:rsid w:val="00541B0B"/>
    <w:rsid w:val="005426DE"/>
    <w:rsid w:val="005427E5"/>
    <w:rsid w:val="00542F0B"/>
    <w:rsid w:val="00543093"/>
    <w:rsid w:val="00543899"/>
    <w:rsid w:val="0054424F"/>
    <w:rsid w:val="00544391"/>
    <w:rsid w:val="005444CE"/>
    <w:rsid w:val="00545938"/>
    <w:rsid w:val="00545C28"/>
    <w:rsid w:val="00547202"/>
    <w:rsid w:val="005472D8"/>
    <w:rsid w:val="005476C9"/>
    <w:rsid w:val="005478AC"/>
    <w:rsid w:val="00547CDF"/>
    <w:rsid w:val="00547F01"/>
    <w:rsid w:val="005500CC"/>
    <w:rsid w:val="0055066A"/>
    <w:rsid w:val="0055148A"/>
    <w:rsid w:val="005516A5"/>
    <w:rsid w:val="00551ECF"/>
    <w:rsid w:val="00552254"/>
    <w:rsid w:val="00552FB9"/>
    <w:rsid w:val="00553AD6"/>
    <w:rsid w:val="0055417F"/>
    <w:rsid w:val="005546C2"/>
    <w:rsid w:val="00554D98"/>
    <w:rsid w:val="0055583B"/>
    <w:rsid w:val="0055593B"/>
    <w:rsid w:val="005559DB"/>
    <w:rsid w:val="00555B58"/>
    <w:rsid w:val="005570AD"/>
    <w:rsid w:val="005570DE"/>
    <w:rsid w:val="00557247"/>
    <w:rsid w:val="00557B07"/>
    <w:rsid w:val="00560A03"/>
    <w:rsid w:val="00560F50"/>
    <w:rsid w:val="005628DE"/>
    <w:rsid w:val="00563223"/>
    <w:rsid w:val="00563788"/>
    <w:rsid w:val="0056409A"/>
    <w:rsid w:val="005641E1"/>
    <w:rsid w:val="00564284"/>
    <w:rsid w:val="00564421"/>
    <w:rsid w:val="00564541"/>
    <w:rsid w:val="00564917"/>
    <w:rsid w:val="005650C5"/>
    <w:rsid w:val="00565213"/>
    <w:rsid w:val="00565567"/>
    <w:rsid w:val="005656D5"/>
    <w:rsid w:val="00565731"/>
    <w:rsid w:val="00565E71"/>
    <w:rsid w:val="005679A6"/>
    <w:rsid w:val="005704B0"/>
    <w:rsid w:val="0057058F"/>
    <w:rsid w:val="00571273"/>
    <w:rsid w:val="005717EA"/>
    <w:rsid w:val="005723F5"/>
    <w:rsid w:val="005727A4"/>
    <w:rsid w:val="005729B8"/>
    <w:rsid w:val="005729C1"/>
    <w:rsid w:val="00572DB3"/>
    <w:rsid w:val="0057311F"/>
    <w:rsid w:val="00573719"/>
    <w:rsid w:val="00574AD3"/>
    <w:rsid w:val="00575676"/>
    <w:rsid w:val="00575AAF"/>
    <w:rsid w:val="00575B48"/>
    <w:rsid w:val="005771BB"/>
    <w:rsid w:val="005772F1"/>
    <w:rsid w:val="0057742D"/>
    <w:rsid w:val="00577BF8"/>
    <w:rsid w:val="00580663"/>
    <w:rsid w:val="005812AC"/>
    <w:rsid w:val="0058167B"/>
    <w:rsid w:val="005822AE"/>
    <w:rsid w:val="00582B09"/>
    <w:rsid w:val="00582BBD"/>
    <w:rsid w:val="00582D2A"/>
    <w:rsid w:val="00582E00"/>
    <w:rsid w:val="00583278"/>
    <w:rsid w:val="005832A7"/>
    <w:rsid w:val="005836D9"/>
    <w:rsid w:val="0058376B"/>
    <w:rsid w:val="00584220"/>
    <w:rsid w:val="0058520F"/>
    <w:rsid w:val="005857F9"/>
    <w:rsid w:val="00585D13"/>
    <w:rsid w:val="00587066"/>
    <w:rsid w:val="0058754B"/>
    <w:rsid w:val="00587614"/>
    <w:rsid w:val="0058771D"/>
    <w:rsid w:val="00587757"/>
    <w:rsid w:val="00587C84"/>
    <w:rsid w:val="005901DC"/>
    <w:rsid w:val="00590399"/>
    <w:rsid w:val="0059060D"/>
    <w:rsid w:val="00591619"/>
    <w:rsid w:val="00591CFB"/>
    <w:rsid w:val="00591FAD"/>
    <w:rsid w:val="00592426"/>
    <w:rsid w:val="0059374B"/>
    <w:rsid w:val="00593E5A"/>
    <w:rsid w:val="0059400E"/>
    <w:rsid w:val="0059403B"/>
    <w:rsid w:val="0059470A"/>
    <w:rsid w:val="005947A1"/>
    <w:rsid w:val="00594E42"/>
    <w:rsid w:val="005953A5"/>
    <w:rsid w:val="005956DF"/>
    <w:rsid w:val="0059586D"/>
    <w:rsid w:val="00595F62"/>
    <w:rsid w:val="005960DE"/>
    <w:rsid w:val="00596369"/>
    <w:rsid w:val="00596436"/>
    <w:rsid w:val="00596808"/>
    <w:rsid w:val="00596887"/>
    <w:rsid w:val="00596BE9"/>
    <w:rsid w:val="0059701D"/>
    <w:rsid w:val="005977F7"/>
    <w:rsid w:val="005A060E"/>
    <w:rsid w:val="005A0C24"/>
    <w:rsid w:val="005A1285"/>
    <w:rsid w:val="005A15AF"/>
    <w:rsid w:val="005A162B"/>
    <w:rsid w:val="005A1A30"/>
    <w:rsid w:val="005A2561"/>
    <w:rsid w:val="005A25E0"/>
    <w:rsid w:val="005A293A"/>
    <w:rsid w:val="005A2999"/>
    <w:rsid w:val="005A2B7E"/>
    <w:rsid w:val="005A2FF0"/>
    <w:rsid w:val="005A3DA8"/>
    <w:rsid w:val="005A3F67"/>
    <w:rsid w:val="005A3FB9"/>
    <w:rsid w:val="005A4CC7"/>
    <w:rsid w:val="005A4EA4"/>
    <w:rsid w:val="005A56CA"/>
    <w:rsid w:val="005A57AA"/>
    <w:rsid w:val="005A61D4"/>
    <w:rsid w:val="005A62C8"/>
    <w:rsid w:val="005A6513"/>
    <w:rsid w:val="005A6C9B"/>
    <w:rsid w:val="005A6CAE"/>
    <w:rsid w:val="005A6DD7"/>
    <w:rsid w:val="005A7116"/>
    <w:rsid w:val="005A7D6D"/>
    <w:rsid w:val="005A7DAF"/>
    <w:rsid w:val="005B000B"/>
    <w:rsid w:val="005B13E4"/>
    <w:rsid w:val="005B1EB4"/>
    <w:rsid w:val="005B22EE"/>
    <w:rsid w:val="005B282C"/>
    <w:rsid w:val="005B30E0"/>
    <w:rsid w:val="005B3593"/>
    <w:rsid w:val="005B3E03"/>
    <w:rsid w:val="005B41DB"/>
    <w:rsid w:val="005B4AC7"/>
    <w:rsid w:val="005B4D2A"/>
    <w:rsid w:val="005B4DD3"/>
    <w:rsid w:val="005B566A"/>
    <w:rsid w:val="005B579C"/>
    <w:rsid w:val="005B5AAA"/>
    <w:rsid w:val="005B6079"/>
    <w:rsid w:val="005B666D"/>
    <w:rsid w:val="005B6710"/>
    <w:rsid w:val="005B71D3"/>
    <w:rsid w:val="005B7E2F"/>
    <w:rsid w:val="005C06A4"/>
    <w:rsid w:val="005C0AC2"/>
    <w:rsid w:val="005C0BE4"/>
    <w:rsid w:val="005C0D6D"/>
    <w:rsid w:val="005C130F"/>
    <w:rsid w:val="005C1666"/>
    <w:rsid w:val="005C189E"/>
    <w:rsid w:val="005C20C7"/>
    <w:rsid w:val="005C2370"/>
    <w:rsid w:val="005C23D5"/>
    <w:rsid w:val="005C24D5"/>
    <w:rsid w:val="005C29FA"/>
    <w:rsid w:val="005C2F71"/>
    <w:rsid w:val="005C353B"/>
    <w:rsid w:val="005C3B21"/>
    <w:rsid w:val="005C4D3D"/>
    <w:rsid w:val="005C4DD0"/>
    <w:rsid w:val="005C4FFD"/>
    <w:rsid w:val="005C522C"/>
    <w:rsid w:val="005C600D"/>
    <w:rsid w:val="005C6457"/>
    <w:rsid w:val="005C6D61"/>
    <w:rsid w:val="005C7686"/>
    <w:rsid w:val="005C777F"/>
    <w:rsid w:val="005C7A08"/>
    <w:rsid w:val="005C7A9A"/>
    <w:rsid w:val="005C7B20"/>
    <w:rsid w:val="005C7EC7"/>
    <w:rsid w:val="005D024F"/>
    <w:rsid w:val="005D052B"/>
    <w:rsid w:val="005D072B"/>
    <w:rsid w:val="005D1384"/>
    <w:rsid w:val="005D3607"/>
    <w:rsid w:val="005D3A4F"/>
    <w:rsid w:val="005D3C01"/>
    <w:rsid w:val="005D3E1A"/>
    <w:rsid w:val="005D3E2D"/>
    <w:rsid w:val="005D48FD"/>
    <w:rsid w:val="005D4A78"/>
    <w:rsid w:val="005D510C"/>
    <w:rsid w:val="005D5338"/>
    <w:rsid w:val="005D58F1"/>
    <w:rsid w:val="005D60A4"/>
    <w:rsid w:val="005D652D"/>
    <w:rsid w:val="005D65A1"/>
    <w:rsid w:val="005D667C"/>
    <w:rsid w:val="005D71D8"/>
    <w:rsid w:val="005D7385"/>
    <w:rsid w:val="005E03F3"/>
    <w:rsid w:val="005E0800"/>
    <w:rsid w:val="005E0892"/>
    <w:rsid w:val="005E13F5"/>
    <w:rsid w:val="005E189A"/>
    <w:rsid w:val="005E1B36"/>
    <w:rsid w:val="005E1E97"/>
    <w:rsid w:val="005E1EC2"/>
    <w:rsid w:val="005E29E3"/>
    <w:rsid w:val="005E3088"/>
    <w:rsid w:val="005E3D0C"/>
    <w:rsid w:val="005E3E1B"/>
    <w:rsid w:val="005E4065"/>
    <w:rsid w:val="005E42A5"/>
    <w:rsid w:val="005E478C"/>
    <w:rsid w:val="005E47C9"/>
    <w:rsid w:val="005E5260"/>
    <w:rsid w:val="005E52A9"/>
    <w:rsid w:val="005E54E3"/>
    <w:rsid w:val="005E55E7"/>
    <w:rsid w:val="005E60A9"/>
    <w:rsid w:val="005E6278"/>
    <w:rsid w:val="005E653C"/>
    <w:rsid w:val="005E67FB"/>
    <w:rsid w:val="005E6D5E"/>
    <w:rsid w:val="005E7242"/>
    <w:rsid w:val="005E7616"/>
    <w:rsid w:val="005E7D5B"/>
    <w:rsid w:val="005F01DD"/>
    <w:rsid w:val="005F0614"/>
    <w:rsid w:val="005F0ED9"/>
    <w:rsid w:val="005F1E34"/>
    <w:rsid w:val="005F2180"/>
    <w:rsid w:val="005F2515"/>
    <w:rsid w:val="005F25E7"/>
    <w:rsid w:val="005F2827"/>
    <w:rsid w:val="005F2FB4"/>
    <w:rsid w:val="005F319F"/>
    <w:rsid w:val="005F3238"/>
    <w:rsid w:val="005F3545"/>
    <w:rsid w:val="005F379C"/>
    <w:rsid w:val="005F3ABF"/>
    <w:rsid w:val="005F3C42"/>
    <w:rsid w:val="005F3EFB"/>
    <w:rsid w:val="005F4808"/>
    <w:rsid w:val="005F4B84"/>
    <w:rsid w:val="005F4DF6"/>
    <w:rsid w:val="005F4E36"/>
    <w:rsid w:val="005F4EC6"/>
    <w:rsid w:val="005F5479"/>
    <w:rsid w:val="005F6838"/>
    <w:rsid w:val="005F73E1"/>
    <w:rsid w:val="005F7476"/>
    <w:rsid w:val="005F7893"/>
    <w:rsid w:val="005F7AB1"/>
    <w:rsid w:val="00600036"/>
    <w:rsid w:val="0060022E"/>
    <w:rsid w:val="00600282"/>
    <w:rsid w:val="006009D9"/>
    <w:rsid w:val="00600A67"/>
    <w:rsid w:val="00600C89"/>
    <w:rsid w:val="00601575"/>
    <w:rsid w:val="006024D8"/>
    <w:rsid w:val="00602A9E"/>
    <w:rsid w:val="00602AD7"/>
    <w:rsid w:val="00602D23"/>
    <w:rsid w:val="00603B18"/>
    <w:rsid w:val="00603F63"/>
    <w:rsid w:val="006043DF"/>
    <w:rsid w:val="006047DC"/>
    <w:rsid w:val="0060577D"/>
    <w:rsid w:val="00605AA2"/>
    <w:rsid w:val="00605BF0"/>
    <w:rsid w:val="00605E91"/>
    <w:rsid w:val="0060698A"/>
    <w:rsid w:val="00606C03"/>
    <w:rsid w:val="006071AC"/>
    <w:rsid w:val="00607E30"/>
    <w:rsid w:val="00610734"/>
    <w:rsid w:val="006109DA"/>
    <w:rsid w:val="00610AD5"/>
    <w:rsid w:val="00610F4C"/>
    <w:rsid w:val="00611BDC"/>
    <w:rsid w:val="00611C26"/>
    <w:rsid w:val="00611CFC"/>
    <w:rsid w:val="0061256F"/>
    <w:rsid w:val="00612E5E"/>
    <w:rsid w:val="0061304F"/>
    <w:rsid w:val="00613146"/>
    <w:rsid w:val="00613769"/>
    <w:rsid w:val="00613A2A"/>
    <w:rsid w:val="00614100"/>
    <w:rsid w:val="006145E6"/>
    <w:rsid w:val="00614ED0"/>
    <w:rsid w:val="006153C3"/>
    <w:rsid w:val="00615A7F"/>
    <w:rsid w:val="00615B22"/>
    <w:rsid w:val="00615D51"/>
    <w:rsid w:val="00615D6D"/>
    <w:rsid w:val="006160FE"/>
    <w:rsid w:val="00617E77"/>
    <w:rsid w:val="006210B0"/>
    <w:rsid w:val="00621AB2"/>
    <w:rsid w:val="00621CC5"/>
    <w:rsid w:val="00621F93"/>
    <w:rsid w:val="00622123"/>
    <w:rsid w:val="0062297C"/>
    <w:rsid w:val="00622B39"/>
    <w:rsid w:val="006233B0"/>
    <w:rsid w:val="0062375A"/>
    <w:rsid w:val="0062464E"/>
    <w:rsid w:val="00625397"/>
    <w:rsid w:val="00625651"/>
    <w:rsid w:val="006258EF"/>
    <w:rsid w:val="00625A66"/>
    <w:rsid w:val="00626153"/>
    <w:rsid w:val="0062685C"/>
    <w:rsid w:val="006274C9"/>
    <w:rsid w:val="00627607"/>
    <w:rsid w:val="00627AA6"/>
    <w:rsid w:val="00627BBC"/>
    <w:rsid w:val="00627FD1"/>
    <w:rsid w:val="00630A9E"/>
    <w:rsid w:val="00630CF7"/>
    <w:rsid w:val="006310C3"/>
    <w:rsid w:val="0063115C"/>
    <w:rsid w:val="006312F7"/>
    <w:rsid w:val="00631D63"/>
    <w:rsid w:val="0063223B"/>
    <w:rsid w:val="0063288A"/>
    <w:rsid w:val="006342AC"/>
    <w:rsid w:val="00634486"/>
    <w:rsid w:val="006344F7"/>
    <w:rsid w:val="0063456E"/>
    <w:rsid w:val="00634CA5"/>
    <w:rsid w:val="0063592C"/>
    <w:rsid w:val="00635AE1"/>
    <w:rsid w:val="0063623B"/>
    <w:rsid w:val="006364C1"/>
    <w:rsid w:val="00636A81"/>
    <w:rsid w:val="00636C2F"/>
    <w:rsid w:val="006377FF"/>
    <w:rsid w:val="00637A61"/>
    <w:rsid w:val="00637CF8"/>
    <w:rsid w:val="00640334"/>
    <w:rsid w:val="00640715"/>
    <w:rsid w:val="0064084C"/>
    <w:rsid w:val="00640F8F"/>
    <w:rsid w:val="00640FAA"/>
    <w:rsid w:val="006414F2"/>
    <w:rsid w:val="00641DF6"/>
    <w:rsid w:val="00643A75"/>
    <w:rsid w:val="00643E72"/>
    <w:rsid w:val="00644372"/>
    <w:rsid w:val="0064448C"/>
    <w:rsid w:val="00645342"/>
    <w:rsid w:val="006454BF"/>
    <w:rsid w:val="00645779"/>
    <w:rsid w:val="006458EE"/>
    <w:rsid w:val="00645B21"/>
    <w:rsid w:val="00646578"/>
    <w:rsid w:val="0064672F"/>
    <w:rsid w:val="00647217"/>
    <w:rsid w:val="00647742"/>
    <w:rsid w:val="00647CCA"/>
    <w:rsid w:val="00650641"/>
    <w:rsid w:val="006512AD"/>
    <w:rsid w:val="006513A1"/>
    <w:rsid w:val="006515E2"/>
    <w:rsid w:val="00651A8A"/>
    <w:rsid w:val="0065211C"/>
    <w:rsid w:val="00652954"/>
    <w:rsid w:val="00652B4A"/>
    <w:rsid w:val="006532BA"/>
    <w:rsid w:val="006533B5"/>
    <w:rsid w:val="00654495"/>
    <w:rsid w:val="006544E7"/>
    <w:rsid w:val="0065493B"/>
    <w:rsid w:val="006549D9"/>
    <w:rsid w:val="0065552F"/>
    <w:rsid w:val="0065558D"/>
    <w:rsid w:val="006555F8"/>
    <w:rsid w:val="00655EE4"/>
    <w:rsid w:val="00655EF4"/>
    <w:rsid w:val="00655F59"/>
    <w:rsid w:val="0065729B"/>
    <w:rsid w:val="00657659"/>
    <w:rsid w:val="0065793B"/>
    <w:rsid w:val="0066004C"/>
    <w:rsid w:val="00660337"/>
    <w:rsid w:val="0066057F"/>
    <w:rsid w:val="0066081D"/>
    <w:rsid w:val="00660C54"/>
    <w:rsid w:val="006618A5"/>
    <w:rsid w:val="00661D11"/>
    <w:rsid w:val="00661D19"/>
    <w:rsid w:val="00661D40"/>
    <w:rsid w:val="00662037"/>
    <w:rsid w:val="0066309C"/>
    <w:rsid w:val="0066331A"/>
    <w:rsid w:val="0066375F"/>
    <w:rsid w:val="006637DD"/>
    <w:rsid w:val="00663BC9"/>
    <w:rsid w:val="0066504A"/>
    <w:rsid w:val="006651EC"/>
    <w:rsid w:val="00665860"/>
    <w:rsid w:val="00665B18"/>
    <w:rsid w:val="0066703F"/>
    <w:rsid w:val="00667598"/>
    <w:rsid w:val="0066776D"/>
    <w:rsid w:val="00667FAE"/>
    <w:rsid w:val="00670160"/>
    <w:rsid w:val="006703DA"/>
    <w:rsid w:val="00671029"/>
    <w:rsid w:val="0067142D"/>
    <w:rsid w:val="006716D4"/>
    <w:rsid w:val="00671D15"/>
    <w:rsid w:val="00671F24"/>
    <w:rsid w:val="00672003"/>
    <w:rsid w:val="00673768"/>
    <w:rsid w:val="00674165"/>
    <w:rsid w:val="00674202"/>
    <w:rsid w:val="00674D20"/>
    <w:rsid w:val="00674F42"/>
    <w:rsid w:val="00675129"/>
    <w:rsid w:val="00675D03"/>
    <w:rsid w:val="00675F36"/>
    <w:rsid w:val="00676B9F"/>
    <w:rsid w:val="00676F6D"/>
    <w:rsid w:val="00677006"/>
    <w:rsid w:val="006770A2"/>
    <w:rsid w:val="0067752A"/>
    <w:rsid w:val="006775E6"/>
    <w:rsid w:val="0067767A"/>
    <w:rsid w:val="00677848"/>
    <w:rsid w:val="00677CC2"/>
    <w:rsid w:val="00677FD5"/>
    <w:rsid w:val="0068023A"/>
    <w:rsid w:val="00681368"/>
    <w:rsid w:val="0068187D"/>
    <w:rsid w:val="00681B1F"/>
    <w:rsid w:val="00682197"/>
    <w:rsid w:val="00682913"/>
    <w:rsid w:val="00682A80"/>
    <w:rsid w:val="0068306E"/>
    <w:rsid w:val="00683136"/>
    <w:rsid w:val="0068418C"/>
    <w:rsid w:val="00684A38"/>
    <w:rsid w:val="00684D03"/>
    <w:rsid w:val="00685C88"/>
    <w:rsid w:val="0068650C"/>
    <w:rsid w:val="006872FA"/>
    <w:rsid w:val="00687D91"/>
    <w:rsid w:val="00687DED"/>
    <w:rsid w:val="0069021B"/>
    <w:rsid w:val="006909C2"/>
    <w:rsid w:val="00690C59"/>
    <w:rsid w:val="00690F24"/>
    <w:rsid w:val="0069134C"/>
    <w:rsid w:val="006915E0"/>
    <w:rsid w:val="00691CEE"/>
    <w:rsid w:val="00692492"/>
    <w:rsid w:val="0069270E"/>
    <w:rsid w:val="00692E4B"/>
    <w:rsid w:val="00693E50"/>
    <w:rsid w:val="00694269"/>
    <w:rsid w:val="00694909"/>
    <w:rsid w:val="00694A81"/>
    <w:rsid w:val="00694DD1"/>
    <w:rsid w:val="0069523F"/>
    <w:rsid w:val="0069645B"/>
    <w:rsid w:val="00696CF5"/>
    <w:rsid w:val="00697025"/>
    <w:rsid w:val="0069714D"/>
    <w:rsid w:val="006972FD"/>
    <w:rsid w:val="006973F1"/>
    <w:rsid w:val="0069779B"/>
    <w:rsid w:val="00697CD4"/>
    <w:rsid w:val="006A0A33"/>
    <w:rsid w:val="006A0BD0"/>
    <w:rsid w:val="006A1247"/>
    <w:rsid w:val="006A12DC"/>
    <w:rsid w:val="006A143F"/>
    <w:rsid w:val="006A1988"/>
    <w:rsid w:val="006A1F6F"/>
    <w:rsid w:val="006A20A9"/>
    <w:rsid w:val="006A21E2"/>
    <w:rsid w:val="006A21F6"/>
    <w:rsid w:val="006A2DFD"/>
    <w:rsid w:val="006A37F9"/>
    <w:rsid w:val="006A3876"/>
    <w:rsid w:val="006A4452"/>
    <w:rsid w:val="006A45C0"/>
    <w:rsid w:val="006A4A3C"/>
    <w:rsid w:val="006A4CFC"/>
    <w:rsid w:val="006A546B"/>
    <w:rsid w:val="006A5F0E"/>
    <w:rsid w:val="006A62C8"/>
    <w:rsid w:val="006A6AA9"/>
    <w:rsid w:val="006A7117"/>
    <w:rsid w:val="006A714C"/>
    <w:rsid w:val="006A7D85"/>
    <w:rsid w:val="006A7EFF"/>
    <w:rsid w:val="006B06B4"/>
    <w:rsid w:val="006B07CE"/>
    <w:rsid w:val="006B089B"/>
    <w:rsid w:val="006B1331"/>
    <w:rsid w:val="006B13F0"/>
    <w:rsid w:val="006B1600"/>
    <w:rsid w:val="006B3870"/>
    <w:rsid w:val="006B3B93"/>
    <w:rsid w:val="006B3D45"/>
    <w:rsid w:val="006B4056"/>
    <w:rsid w:val="006B4341"/>
    <w:rsid w:val="006B4DC1"/>
    <w:rsid w:val="006B4EE2"/>
    <w:rsid w:val="006B51A6"/>
    <w:rsid w:val="006B51D5"/>
    <w:rsid w:val="006B53CB"/>
    <w:rsid w:val="006B53E3"/>
    <w:rsid w:val="006B5544"/>
    <w:rsid w:val="006B5676"/>
    <w:rsid w:val="006B578D"/>
    <w:rsid w:val="006B579D"/>
    <w:rsid w:val="006B5BDA"/>
    <w:rsid w:val="006B6EC4"/>
    <w:rsid w:val="006B751A"/>
    <w:rsid w:val="006B7C80"/>
    <w:rsid w:val="006C0134"/>
    <w:rsid w:val="006C05DB"/>
    <w:rsid w:val="006C0FD3"/>
    <w:rsid w:val="006C14C8"/>
    <w:rsid w:val="006C183A"/>
    <w:rsid w:val="006C1B76"/>
    <w:rsid w:val="006C1F8D"/>
    <w:rsid w:val="006C21C3"/>
    <w:rsid w:val="006C2B31"/>
    <w:rsid w:val="006C5021"/>
    <w:rsid w:val="006C555C"/>
    <w:rsid w:val="006C6475"/>
    <w:rsid w:val="006C6C4F"/>
    <w:rsid w:val="006C72DF"/>
    <w:rsid w:val="006C7508"/>
    <w:rsid w:val="006C7B02"/>
    <w:rsid w:val="006C7DA7"/>
    <w:rsid w:val="006C7E5D"/>
    <w:rsid w:val="006D0A96"/>
    <w:rsid w:val="006D158F"/>
    <w:rsid w:val="006D2092"/>
    <w:rsid w:val="006D28CD"/>
    <w:rsid w:val="006D2D0F"/>
    <w:rsid w:val="006D335D"/>
    <w:rsid w:val="006D4082"/>
    <w:rsid w:val="006D490A"/>
    <w:rsid w:val="006D4C2A"/>
    <w:rsid w:val="006D5146"/>
    <w:rsid w:val="006D51AA"/>
    <w:rsid w:val="006D56F5"/>
    <w:rsid w:val="006D62CA"/>
    <w:rsid w:val="006D62ED"/>
    <w:rsid w:val="006D677F"/>
    <w:rsid w:val="006D67AC"/>
    <w:rsid w:val="006D69E1"/>
    <w:rsid w:val="006D7268"/>
    <w:rsid w:val="006D78EC"/>
    <w:rsid w:val="006D7BEF"/>
    <w:rsid w:val="006D7DB6"/>
    <w:rsid w:val="006E0D26"/>
    <w:rsid w:val="006E1074"/>
    <w:rsid w:val="006E17FC"/>
    <w:rsid w:val="006E238F"/>
    <w:rsid w:val="006E26E4"/>
    <w:rsid w:val="006E2787"/>
    <w:rsid w:val="006E364E"/>
    <w:rsid w:val="006E38F0"/>
    <w:rsid w:val="006E3B46"/>
    <w:rsid w:val="006E4419"/>
    <w:rsid w:val="006E4B5D"/>
    <w:rsid w:val="006E4CFE"/>
    <w:rsid w:val="006E5216"/>
    <w:rsid w:val="006E58D1"/>
    <w:rsid w:val="006E5BB7"/>
    <w:rsid w:val="006E5E34"/>
    <w:rsid w:val="006E5F08"/>
    <w:rsid w:val="006E6201"/>
    <w:rsid w:val="006E622F"/>
    <w:rsid w:val="006E6D6E"/>
    <w:rsid w:val="006E7009"/>
    <w:rsid w:val="006E7751"/>
    <w:rsid w:val="006E78AD"/>
    <w:rsid w:val="006E78E6"/>
    <w:rsid w:val="006E799B"/>
    <w:rsid w:val="006E7C80"/>
    <w:rsid w:val="006E7D33"/>
    <w:rsid w:val="006F062D"/>
    <w:rsid w:val="006F0D79"/>
    <w:rsid w:val="006F2662"/>
    <w:rsid w:val="006F267F"/>
    <w:rsid w:val="006F26D8"/>
    <w:rsid w:val="006F28CC"/>
    <w:rsid w:val="006F2C09"/>
    <w:rsid w:val="006F3114"/>
    <w:rsid w:val="006F368C"/>
    <w:rsid w:val="006F38F1"/>
    <w:rsid w:val="006F390D"/>
    <w:rsid w:val="006F3EE3"/>
    <w:rsid w:val="006F4AEA"/>
    <w:rsid w:val="006F5095"/>
    <w:rsid w:val="006F54F2"/>
    <w:rsid w:val="006F559F"/>
    <w:rsid w:val="006F55DA"/>
    <w:rsid w:val="006F55E4"/>
    <w:rsid w:val="006F5F3B"/>
    <w:rsid w:val="006F6E3F"/>
    <w:rsid w:val="006F73F7"/>
    <w:rsid w:val="006F7D53"/>
    <w:rsid w:val="00700200"/>
    <w:rsid w:val="007005DB"/>
    <w:rsid w:val="007006CD"/>
    <w:rsid w:val="007012A3"/>
    <w:rsid w:val="00701B35"/>
    <w:rsid w:val="00702A34"/>
    <w:rsid w:val="00702F7F"/>
    <w:rsid w:val="00703D2C"/>
    <w:rsid w:val="00703E90"/>
    <w:rsid w:val="0070449C"/>
    <w:rsid w:val="00704568"/>
    <w:rsid w:val="00704587"/>
    <w:rsid w:val="007046E0"/>
    <w:rsid w:val="00704E4A"/>
    <w:rsid w:val="00705550"/>
    <w:rsid w:val="00705A49"/>
    <w:rsid w:val="00706580"/>
    <w:rsid w:val="007067A1"/>
    <w:rsid w:val="00707410"/>
    <w:rsid w:val="00707AE7"/>
    <w:rsid w:val="00707B34"/>
    <w:rsid w:val="00707BAC"/>
    <w:rsid w:val="007100FF"/>
    <w:rsid w:val="00710169"/>
    <w:rsid w:val="00710AF2"/>
    <w:rsid w:val="00712875"/>
    <w:rsid w:val="00713F28"/>
    <w:rsid w:val="00714265"/>
    <w:rsid w:val="00714B9C"/>
    <w:rsid w:val="00714BEB"/>
    <w:rsid w:val="00714EEA"/>
    <w:rsid w:val="00715085"/>
    <w:rsid w:val="007156A4"/>
    <w:rsid w:val="0071597C"/>
    <w:rsid w:val="007164A6"/>
    <w:rsid w:val="0071783F"/>
    <w:rsid w:val="00721BBF"/>
    <w:rsid w:val="00721D92"/>
    <w:rsid w:val="00721DE7"/>
    <w:rsid w:val="0072200C"/>
    <w:rsid w:val="007225DC"/>
    <w:rsid w:val="00722C20"/>
    <w:rsid w:val="0072344F"/>
    <w:rsid w:val="007239B1"/>
    <w:rsid w:val="00723B99"/>
    <w:rsid w:val="00723C27"/>
    <w:rsid w:val="00723D6B"/>
    <w:rsid w:val="0072470B"/>
    <w:rsid w:val="007251BA"/>
    <w:rsid w:val="00725232"/>
    <w:rsid w:val="00725605"/>
    <w:rsid w:val="007258E0"/>
    <w:rsid w:val="00726055"/>
    <w:rsid w:val="00726C99"/>
    <w:rsid w:val="00727047"/>
    <w:rsid w:val="00727ABE"/>
    <w:rsid w:val="00727D64"/>
    <w:rsid w:val="00727F2A"/>
    <w:rsid w:val="0073072D"/>
    <w:rsid w:val="00732697"/>
    <w:rsid w:val="00732D75"/>
    <w:rsid w:val="00732DDF"/>
    <w:rsid w:val="0073344F"/>
    <w:rsid w:val="00733A35"/>
    <w:rsid w:val="00734294"/>
    <w:rsid w:val="0073435B"/>
    <w:rsid w:val="007345FB"/>
    <w:rsid w:val="00734858"/>
    <w:rsid w:val="00734DC5"/>
    <w:rsid w:val="00735613"/>
    <w:rsid w:val="007357E7"/>
    <w:rsid w:val="007360B9"/>
    <w:rsid w:val="00736E50"/>
    <w:rsid w:val="00737256"/>
    <w:rsid w:val="007378AA"/>
    <w:rsid w:val="00737A7E"/>
    <w:rsid w:val="00737D47"/>
    <w:rsid w:val="0074026E"/>
    <w:rsid w:val="007405D9"/>
    <w:rsid w:val="007405F5"/>
    <w:rsid w:val="0074091F"/>
    <w:rsid w:val="00741A9F"/>
    <w:rsid w:val="007421F4"/>
    <w:rsid w:val="007426E2"/>
    <w:rsid w:val="00742C1D"/>
    <w:rsid w:val="00743F07"/>
    <w:rsid w:val="0074417F"/>
    <w:rsid w:val="00744895"/>
    <w:rsid w:val="00744C38"/>
    <w:rsid w:val="0074501C"/>
    <w:rsid w:val="00745ADE"/>
    <w:rsid w:val="007461BE"/>
    <w:rsid w:val="00747372"/>
    <w:rsid w:val="00747B1C"/>
    <w:rsid w:val="007502D7"/>
    <w:rsid w:val="0075045A"/>
    <w:rsid w:val="007510E1"/>
    <w:rsid w:val="007513AF"/>
    <w:rsid w:val="00751BC4"/>
    <w:rsid w:val="00752A61"/>
    <w:rsid w:val="00752AA0"/>
    <w:rsid w:val="00752C77"/>
    <w:rsid w:val="00752E2D"/>
    <w:rsid w:val="00752E48"/>
    <w:rsid w:val="0075327D"/>
    <w:rsid w:val="00753B02"/>
    <w:rsid w:val="007543C4"/>
    <w:rsid w:val="00754408"/>
    <w:rsid w:val="00754A1A"/>
    <w:rsid w:val="00754B65"/>
    <w:rsid w:val="007564AA"/>
    <w:rsid w:val="0076047F"/>
    <w:rsid w:val="0076065E"/>
    <w:rsid w:val="00760AC5"/>
    <w:rsid w:val="0076100F"/>
    <w:rsid w:val="00761261"/>
    <w:rsid w:val="007617BE"/>
    <w:rsid w:val="00762214"/>
    <w:rsid w:val="007622A0"/>
    <w:rsid w:val="007629A7"/>
    <w:rsid w:val="00762B62"/>
    <w:rsid w:val="00762E6E"/>
    <w:rsid w:val="00763178"/>
    <w:rsid w:val="00763407"/>
    <w:rsid w:val="007635B3"/>
    <w:rsid w:val="007639F3"/>
    <w:rsid w:val="007643D1"/>
    <w:rsid w:val="00765499"/>
    <w:rsid w:val="0076554F"/>
    <w:rsid w:val="0076624D"/>
    <w:rsid w:val="00767024"/>
    <w:rsid w:val="0076710B"/>
    <w:rsid w:val="00767280"/>
    <w:rsid w:val="007673BF"/>
    <w:rsid w:val="007677B2"/>
    <w:rsid w:val="00767F4F"/>
    <w:rsid w:val="0077076B"/>
    <w:rsid w:val="00770A44"/>
    <w:rsid w:val="00770AC6"/>
    <w:rsid w:val="00770AF2"/>
    <w:rsid w:val="007713F1"/>
    <w:rsid w:val="0077198E"/>
    <w:rsid w:val="00772858"/>
    <w:rsid w:val="00773235"/>
    <w:rsid w:val="0077355D"/>
    <w:rsid w:val="007736D4"/>
    <w:rsid w:val="00774016"/>
    <w:rsid w:val="00774583"/>
    <w:rsid w:val="0077492D"/>
    <w:rsid w:val="00774970"/>
    <w:rsid w:val="00774CFE"/>
    <w:rsid w:val="00775FB7"/>
    <w:rsid w:val="00776433"/>
    <w:rsid w:val="00776930"/>
    <w:rsid w:val="00776970"/>
    <w:rsid w:val="00776F39"/>
    <w:rsid w:val="00777568"/>
    <w:rsid w:val="00777771"/>
    <w:rsid w:val="00777D07"/>
    <w:rsid w:val="007805BD"/>
    <w:rsid w:val="00780655"/>
    <w:rsid w:val="007806BB"/>
    <w:rsid w:val="00780B1A"/>
    <w:rsid w:val="00781DD3"/>
    <w:rsid w:val="00781E97"/>
    <w:rsid w:val="0078338D"/>
    <w:rsid w:val="007834CE"/>
    <w:rsid w:val="0078377B"/>
    <w:rsid w:val="00784036"/>
    <w:rsid w:val="007844F4"/>
    <w:rsid w:val="007849BB"/>
    <w:rsid w:val="00784B48"/>
    <w:rsid w:val="00785A18"/>
    <w:rsid w:val="00786062"/>
    <w:rsid w:val="00786345"/>
    <w:rsid w:val="00786597"/>
    <w:rsid w:val="00786AA9"/>
    <w:rsid w:val="0078721E"/>
    <w:rsid w:val="007874E9"/>
    <w:rsid w:val="00787767"/>
    <w:rsid w:val="00787C2B"/>
    <w:rsid w:val="0079096D"/>
    <w:rsid w:val="007912A4"/>
    <w:rsid w:val="00791569"/>
    <w:rsid w:val="00791A2D"/>
    <w:rsid w:val="00791AB0"/>
    <w:rsid w:val="0079253E"/>
    <w:rsid w:val="00792696"/>
    <w:rsid w:val="0079288F"/>
    <w:rsid w:val="00792EB6"/>
    <w:rsid w:val="00793186"/>
    <w:rsid w:val="00794099"/>
    <w:rsid w:val="00794221"/>
    <w:rsid w:val="007942EB"/>
    <w:rsid w:val="007947AF"/>
    <w:rsid w:val="007958BA"/>
    <w:rsid w:val="00795A26"/>
    <w:rsid w:val="007963FC"/>
    <w:rsid w:val="0079794B"/>
    <w:rsid w:val="00797B3F"/>
    <w:rsid w:val="007A0770"/>
    <w:rsid w:val="007A13E2"/>
    <w:rsid w:val="007A154B"/>
    <w:rsid w:val="007A2206"/>
    <w:rsid w:val="007A256D"/>
    <w:rsid w:val="007A298D"/>
    <w:rsid w:val="007A3E9C"/>
    <w:rsid w:val="007A41C5"/>
    <w:rsid w:val="007A4EA6"/>
    <w:rsid w:val="007A4ECA"/>
    <w:rsid w:val="007A5047"/>
    <w:rsid w:val="007A50B5"/>
    <w:rsid w:val="007A5136"/>
    <w:rsid w:val="007A557F"/>
    <w:rsid w:val="007A5C53"/>
    <w:rsid w:val="007A672C"/>
    <w:rsid w:val="007A6BBA"/>
    <w:rsid w:val="007A6CF1"/>
    <w:rsid w:val="007A71EB"/>
    <w:rsid w:val="007A7486"/>
    <w:rsid w:val="007B0817"/>
    <w:rsid w:val="007B11B6"/>
    <w:rsid w:val="007B1236"/>
    <w:rsid w:val="007B17D9"/>
    <w:rsid w:val="007B1A19"/>
    <w:rsid w:val="007B23A1"/>
    <w:rsid w:val="007B267B"/>
    <w:rsid w:val="007B28B1"/>
    <w:rsid w:val="007B28F9"/>
    <w:rsid w:val="007B2F02"/>
    <w:rsid w:val="007B3B8A"/>
    <w:rsid w:val="007B4C3E"/>
    <w:rsid w:val="007B4F9A"/>
    <w:rsid w:val="007B50B6"/>
    <w:rsid w:val="007B5D78"/>
    <w:rsid w:val="007B70A4"/>
    <w:rsid w:val="007C0EF1"/>
    <w:rsid w:val="007C1074"/>
    <w:rsid w:val="007C135A"/>
    <w:rsid w:val="007C1705"/>
    <w:rsid w:val="007C2640"/>
    <w:rsid w:val="007C2988"/>
    <w:rsid w:val="007C2CD0"/>
    <w:rsid w:val="007C3145"/>
    <w:rsid w:val="007C33C8"/>
    <w:rsid w:val="007C3951"/>
    <w:rsid w:val="007C48A4"/>
    <w:rsid w:val="007C5C1D"/>
    <w:rsid w:val="007C6357"/>
    <w:rsid w:val="007C6A5C"/>
    <w:rsid w:val="007C7F75"/>
    <w:rsid w:val="007C7FDF"/>
    <w:rsid w:val="007D04C4"/>
    <w:rsid w:val="007D0677"/>
    <w:rsid w:val="007D0D91"/>
    <w:rsid w:val="007D1175"/>
    <w:rsid w:val="007D1245"/>
    <w:rsid w:val="007D18DB"/>
    <w:rsid w:val="007D1D17"/>
    <w:rsid w:val="007D2381"/>
    <w:rsid w:val="007D26F9"/>
    <w:rsid w:val="007D2E86"/>
    <w:rsid w:val="007D2FEA"/>
    <w:rsid w:val="007D38C9"/>
    <w:rsid w:val="007D3DD5"/>
    <w:rsid w:val="007D4101"/>
    <w:rsid w:val="007D4818"/>
    <w:rsid w:val="007D506E"/>
    <w:rsid w:val="007D5556"/>
    <w:rsid w:val="007D57FF"/>
    <w:rsid w:val="007D59FE"/>
    <w:rsid w:val="007D5B61"/>
    <w:rsid w:val="007D652A"/>
    <w:rsid w:val="007D7342"/>
    <w:rsid w:val="007D743F"/>
    <w:rsid w:val="007D768D"/>
    <w:rsid w:val="007D7CE7"/>
    <w:rsid w:val="007D7FC4"/>
    <w:rsid w:val="007E0377"/>
    <w:rsid w:val="007E0590"/>
    <w:rsid w:val="007E140B"/>
    <w:rsid w:val="007E143E"/>
    <w:rsid w:val="007E18D0"/>
    <w:rsid w:val="007E1B79"/>
    <w:rsid w:val="007E2438"/>
    <w:rsid w:val="007E27D3"/>
    <w:rsid w:val="007E27EE"/>
    <w:rsid w:val="007E2CFB"/>
    <w:rsid w:val="007E2E96"/>
    <w:rsid w:val="007E41C3"/>
    <w:rsid w:val="007E4389"/>
    <w:rsid w:val="007E43F3"/>
    <w:rsid w:val="007E4565"/>
    <w:rsid w:val="007E4BFD"/>
    <w:rsid w:val="007E550F"/>
    <w:rsid w:val="007E5CB8"/>
    <w:rsid w:val="007E6D14"/>
    <w:rsid w:val="007E78EA"/>
    <w:rsid w:val="007F08BF"/>
    <w:rsid w:val="007F122E"/>
    <w:rsid w:val="007F1241"/>
    <w:rsid w:val="007F17FD"/>
    <w:rsid w:val="007F2738"/>
    <w:rsid w:val="007F3F31"/>
    <w:rsid w:val="007F42E7"/>
    <w:rsid w:val="007F4507"/>
    <w:rsid w:val="007F4CC7"/>
    <w:rsid w:val="007F66FC"/>
    <w:rsid w:val="007F6799"/>
    <w:rsid w:val="007F68A3"/>
    <w:rsid w:val="007F69D0"/>
    <w:rsid w:val="007F6A58"/>
    <w:rsid w:val="007F6C0C"/>
    <w:rsid w:val="007F6E5E"/>
    <w:rsid w:val="007F77CB"/>
    <w:rsid w:val="007F7CA8"/>
    <w:rsid w:val="007F7FDD"/>
    <w:rsid w:val="00801DC0"/>
    <w:rsid w:val="0080217C"/>
    <w:rsid w:val="0080309A"/>
    <w:rsid w:val="0080375D"/>
    <w:rsid w:val="00803793"/>
    <w:rsid w:val="00803E7A"/>
    <w:rsid w:val="00803F4A"/>
    <w:rsid w:val="00804B5A"/>
    <w:rsid w:val="008053B2"/>
    <w:rsid w:val="00805916"/>
    <w:rsid w:val="00805C94"/>
    <w:rsid w:val="008065C0"/>
    <w:rsid w:val="008071F4"/>
    <w:rsid w:val="00810104"/>
    <w:rsid w:val="00810534"/>
    <w:rsid w:val="008109AE"/>
    <w:rsid w:val="00811EAB"/>
    <w:rsid w:val="008121C1"/>
    <w:rsid w:val="00812EB5"/>
    <w:rsid w:val="00813046"/>
    <w:rsid w:val="00813EA7"/>
    <w:rsid w:val="008140EF"/>
    <w:rsid w:val="00814163"/>
    <w:rsid w:val="00814418"/>
    <w:rsid w:val="00814644"/>
    <w:rsid w:val="008150D5"/>
    <w:rsid w:val="008151DB"/>
    <w:rsid w:val="0081552F"/>
    <w:rsid w:val="008163D8"/>
    <w:rsid w:val="00816A1E"/>
    <w:rsid w:val="00816D89"/>
    <w:rsid w:val="008173E3"/>
    <w:rsid w:val="00817ED7"/>
    <w:rsid w:val="00820237"/>
    <w:rsid w:val="0082095F"/>
    <w:rsid w:val="00820BCF"/>
    <w:rsid w:val="00821393"/>
    <w:rsid w:val="008217F3"/>
    <w:rsid w:val="0082197A"/>
    <w:rsid w:val="00821CC1"/>
    <w:rsid w:val="00821F96"/>
    <w:rsid w:val="008223E6"/>
    <w:rsid w:val="008229C1"/>
    <w:rsid w:val="00822F69"/>
    <w:rsid w:val="00823177"/>
    <w:rsid w:val="008235CD"/>
    <w:rsid w:val="008236F4"/>
    <w:rsid w:val="0082406A"/>
    <w:rsid w:val="00824555"/>
    <w:rsid w:val="00824569"/>
    <w:rsid w:val="0082476A"/>
    <w:rsid w:val="0082529F"/>
    <w:rsid w:val="00825715"/>
    <w:rsid w:val="008259E8"/>
    <w:rsid w:val="00826DAE"/>
    <w:rsid w:val="00827052"/>
    <w:rsid w:val="00827F34"/>
    <w:rsid w:val="00827F39"/>
    <w:rsid w:val="0083015F"/>
    <w:rsid w:val="008309D7"/>
    <w:rsid w:val="00830FCB"/>
    <w:rsid w:val="00831340"/>
    <w:rsid w:val="00831445"/>
    <w:rsid w:val="008314A0"/>
    <w:rsid w:val="0083173F"/>
    <w:rsid w:val="00832452"/>
    <w:rsid w:val="008327EA"/>
    <w:rsid w:val="00832B06"/>
    <w:rsid w:val="008330CF"/>
    <w:rsid w:val="0083327E"/>
    <w:rsid w:val="00833EB7"/>
    <w:rsid w:val="00835232"/>
    <w:rsid w:val="008358B3"/>
    <w:rsid w:val="008365E2"/>
    <w:rsid w:val="00836868"/>
    <w:rsid w:val="00836A3B"/>
    <w:rsid w:val="00837D1A"/>
    <w:rsid w:val="0084047C"/>
    <w:rsid w:val="00840B37"/>
    <w:rsid w:val="00840FD0"/>
    <w:rsid w:val="0084137C"/>
    <w:rsid w:val="008414F3"/>
    <w:rsid w:val="00841983"/>
    <w:rsid w:val="00843841"/>
    <w:rsid w:val="00843BB2"/>
    <w:rsid w:val="00843BC0"/>
    <w:rsid w:val="00844168"/>
    <w:rsid w:val="008444EB"/>
    <w:rsid w:val="00844D6B"/>
    <w:rsid w:val="00844E86"/>
    <w:rsid w:val="0084507F"/>
    <w:rsid w:val="008450CC"/>
    <w:rsid w:val="00845146"/>
    <w:rsid w:val="00845BAE"/>
    <w:rsid w:val="00845E1E"/>
    <w:rsid w:val="008475E0"/>
    <w:rsid w:val="00847A48"/>
    <w:rsid w:val="00847FAA"/>
    <w:rsid w:val="0085007E"/>
    <w:rsid w:val="00850653"/>
    <w:rsid w:val="00850943"/>
    <w:rsid w:val="0085120A"/>
    <w:rsid w:val="00851378"/>
    <w:rsid w:val="00851D6D"/>
    <w:rsid w:val="00851F5C"/>
    <w:rsid w:val="008523EF"/>
    <w:rsid w:val="00852539"/>
    <w:rsid w:val="0085270F"/>
    <w:rsid w:val="00852E0F"/>
    <w:rsid w:val="0085412B"/>
    <w:rsid w:val="00854551"/>
    <w:rsid w:val="008545C8"/>
    <w:rsid w:val="00854F45"/>
    <w:rsid w:val="0085593B"/>
    <w:rsid w:val="008559E1"/>
    <w:rsid w:val="00855D82"/>
    <w:rsid w:val="00855EE6"/>
    <w:rsid w:val="00855EE9"/>
    <w:rsid w:val="00856606"/>
    <w:rsid w:val="00856683"/>
    <w:rsid w:val="008566AF"/>
    <w:rsid w:val="008604E1"/>
    <w:rsid w:val="00862069"/>
    <w:rsid w:val="00862858"/>
    <w:rsid w:val="00863BA5"/>
    <w:rsid w:val="00864155"/>
    <w:rsid w:val="008646AD"/>
    <w:rsid w:val="008647D3"/>
    <w:rsid w:val="00864882"/>
    <w:rsid w:val="008653FD"/>
    <w:rsid w:val="0086659E"/>
    <w:rsid w:val="00866726"/>
    <w:rsid w:val="00866DDB"/>
    <w:rsid w:val="008672C7"/>
    <w:rsid w:val="00867B2F"/>
    <w:rsid w:val="008700AB"/>
    <w:rsid w:val="00870762"/>
    <w:rsid w:val="00870CA3"/>
    <w:rsid w:val="00871811"/>
    <w:rsid w:val="00871A05"/>
    <w:rsid w:val="00872768"/>
    <w:rsid w:val="00873505"/>
    <w:rsid w:val="008737D0"/>
    <w:rsid w:val="00873A8E"/>
    <w:rsid w:val="00873EF0"/>
    <w:rsid w:val="00873F8A"/>
    <w:rsid w:val="00874B5C"/>
    <w:rsid w:val="00874E8E"/>
    <w:rsid w:val="00874FC3"/>
    <w:rsid w:val="008754D3"/>
    <w:rsid w:val="00875674"/>
    <w:rsid w:val="00875C88"/>
    <w:rsid w:val="0087652A"/>
    <w:rsid w:val="008765B6"/>
    <w:rsid w:val="00876DFA"/>
    <w:rsid w:val="00876FB4"/>
    <w:rsid w:val="00877189"/>
    <w:rsid w:val="00877286"/>
    <w:rsid w:val="008772B7"/>
    <w:rsid w:val="00877B13"/>
    <w:rsid w:val="008817E2"/>
    <w:rsid w:val="008826D3"/>
    <w:rsid w:val="0088305D"/>
    <w:rsid w:val="00883191"/>
    <w:rsid w:val="008831D4"/>
    <w:rsid w:val="008838D2"/>
    <w:rsid w:val="00883EF3"/>
    <w:rsid w:val="008841CB"/>
    <w:rsid w:val="0088467F"/>
    <w:rsid w:val="00885982"/>
    <w:rsid w:val="00885A9E"/>
    <w:rsid w:val="00885C03"/>
    <w:rsid w:val="00885F58"/>
    <w:rsid w:val="00886B52"/>
    <w:rsid w:val="00887F4C"/>
    <w:rsid w:val="0089044C"/>
    <w:rsid w:val="00890498"/>
    <w:rsid w:val="008907C7"/>
    <w:rsid w:val="00890896"/>
    <w:rsid w:val="00890BBD"/>
    <w:rsid w:val="008919BE"/>
    <w:rsid w:val="00892622"/>
    <w:rsid w:val="0089263E"/>
    <w:rsid w:val="0089265D"/>
    <w:rsid w:val="00892D4E"/>
    <w:rsid w:val="00893061"/>
    <w:rsid w:val="0089355F"/>
    <w:rsid w:val="008937AB"/>
    <w:rsid w:val="00893862"/>
    <w:rsid w:val="0089387B"/>
    <w:rsid w:val="00893B7F"/>
    <w:rsid w:val="00894362"/>
    <w:rsid w:val="00894828"/>
    <w:rsid w:val="00894CBE"/>
    <w:rsid w:val="00895074"/>
    <w:rsid w:val="008954A3"/>
    <w:rsid w:val="00896620"/>
    <w:rsid w:val="00896E93"/>
    <w:rsid w:val="008972B1"/>
    <w:rsid w:val="0089741B"/>
    <w:rsid w:val="00897E4F"/>
    <w:rsid w:val="008A0242"/>
    <w:rsid w:val="008A0C61"/>
    <w:rsid w:val="008A1474"/>
    <w:rsid w:val="008A1CD8"/>
    <w:rsid w:val="008A256E"/>
    <w:rsid w:val="008A2670"/>
    <w:rsid w:val="008A36DC"/>
    <w:rsid w:val="008A3DFD"/>
    <w:rsid w:val="008A4474"/>
    <w:rsid w:val="008A4E19"/>
    <w:rsid w:val="008A4FB7"/>
    <w:rsid w:val="008A5BF7"/>
    <w:rsid w:val="008A5C01"/>
    <w:rsid w:val="008A5C7D"/>
    <w:rsid w:val="008A5F3E"/>
    <w:rsid w:val="008A658B"/>
    <w:rsid w:val="008A6A57"/>
    <w:rsid w:val="008A7564"/>
    <w:rsid w:val="008B00AE"/>
    <w:rsid w:val="008B0655"/>
    <w:rsid w:val="008B09B9"/>
    <w:rsid w:val="008B1EE7"/>
    <w:rsid w:val="008B209B"/>
    <w:rsid w:val="008B2834"/>
    <w:rsid w:val="008B2E40"/>
    <w:rsid w:val="008B3206"/>
    <w:rsid w:val="008B3706"/>
    <w:rsid w:val="008B5C78"/>
    <w:rsid w:val="008B5D0B"/>
    <w:rsid w:val="008B5D17"/>
    <w:rsid w:val="008B636C"/>
    <w:rsid w:val="008B69A0"/>
    <w:rsid w:val="008B7909"/>
    <w:rsid w:val="008B796D"/>
    <w:rsid w:val="008C05FF"/>
    <w:rsid w:val="008C0E8B"/>
    <w:rsid w:val="008C0E8F"/>
    <w:rsid w:val="008C144A"/>
    <w:rsid w:val="008C14D6"/>
    <w:rsid w:val="008C1A2A"/>
    <w:rsid w:val="008C2140"/>
    <w:rsid w:val="008C2D48"/>
    <w:rsid w:val="008C2DA1"/>
    <w:rsid w:val="008C3AB8"/>
    <w:rsid w:val="008C43A8"/>
    <w:rsid w:val="008C4D3B"/>
    <w:rsid w:val="008C4E00"/>
    <w:rsid w:val="008C6749"/>
    <w:rsid w:val="008C74E0"/>
    <w:rsid w:val="008C7C64"/>
    <w:rsid w:val="008C7F76"/>
    <w:rsid w:val="008D1F1E"/>
    <w:rsid w:val="008D2058"/>
    <w:rsid w:val="008D2112"/>
    <w:rsid w:val="008D2620"/>
    <w:rsid w:val="008D2644"/>
    <w:rsid w:val="008D2802"/>
    <w:rsid w:val="008D2858"/>
    <w:rsid w:val="008D38DF"/>
    <w:rsid w:val="008D3D0D"/>
    <w:rsid w:val="008D401E"/>
    <w:rsid w:val="008D5EE4"/>
    <w:rsid w:val="008D63D1"/>
    <w:rsid w:val="008D7378"/>
    <w:rsid w:val="008E0208"/>
    <w:rsid w:val="008E10E9"/>
    <w:rsid w:val="008E1E16"/>
    <w:rsid w:val="008E21DF"/>
    <w:rsid w:val="008E2D9E"/>
    <w:rsid w:val="008E2DA5"/>
    <w:rsid w:val="008E3C77"/>
    <w:rsid w:val="008E3EB8"/>
    <w:rsid w:val="008E4B0D"/>
    <w:rsid w:val="008E4B99"/>
    <w:rsid w:val="008E5962"/>
    <w:rsid w:val="008E5C48"/>
    <w:rsid w:val="008E5C6C"/>
    <w:rsid w:val="008E5EA3"/>
    <w:rsid w:val="008E62DB"/>
    <w:rsid w:val="008E63D9"/>
    <w:rsid w:val="008E6CA9"/>
    <w:rsid w:val="008E6D79"/>
    <w:rsid w:val="008E7081"/>
    <w:rsid w:val="008E7545"/>
    <w:rsid w:val="008E7B13"/>
    <w:rsid w:val="008E7B55"/>
    <w:rsid w:val="008F0301"/>
    <w:rsid w:val="008F0D92"/>
    <w:rsid w:val="008F0E78"/>
    <w:rsid w:val="008F138C"/>
    <w:rsid w:val="008F170D"/>
    <w:rsid w:val="008F17E4"/>
    <w:rsid w:val="008F1917"/>
    <w:rsid w:val="008F21C0"/>
    <w:rsid w:val="008F27DA"/>
    <w:rsid w:val="008F2A16"/>
    <w:rsid w:val="008F3131"/>
    <w:rsid w:val="008F36A8"/>
    <w:rsid w:val="008F3ED7"/>
    <w:rsid w:val="008F3FF6"/>
    <w:rsid w:val="008F472B"/>
    <w:rsid w:val="008F4AF5"/>
    <w:rsid w:val="008F51CE"/>
    <w:rsid w:val="008F597D"/>
    <w:rsid w:val="008F6474"/>
    <w:rsid w:val="008F67A5"/>
    <w:rsid w:val="008F70D8"/>
    <w:rsid w:val="008F7C3B"/>
    <w:rsid w:val="008F7F1F"/>
    <w:rsid w:val="0090037A"/>
    <w:rsid w:val="00900F27"/>
    <w:rsid w:val="00901299"/>
    <w:rsid w:val="00901567"/>
    <w:rsid w:val="00901844"/>
    <w:rsid w:val="00901A50"/>
    <w:rsid w:val="00901EB0"/>
    <w:rsid w:val="00902278"/>
    <w:rsid w:val="0090307C"/>
    <w:rsid w:val="00903552"/>
    <w:rsid w:val="00903984"/>
    <w:rsid w:val="00903E3E"/>
    <w:rsid w:val="0090401A"/>
    <w:rsid w:val="00904B88"/>
    <w:rsid w:val="00904BC0"/>
    <w:rsid w:val="00904C54"/>
    <w:rsid w:val="00905518"/>
    <w:rsid w:val="00905AC9"/>
    <w:rsid w:val="00905F97"/>
    <w:rsid w:val="0090674A"/>
    <w:rsid w:val="00906CE3"/>
    <w:rsid w:val="00907D86"/>
    <w:rsid w:val="00907F96"/>
    <w:rsid w:val="00907FC0"/>
    <w:rsid w:val="009108F7"/>
    <w:rsid w:val="00910A9A"/>
    <w:rsid w:val="0091114A"/>
    <w:rsid w:val="00911377"/>
    <w:rsid w:val="00911883"/>
    <w:rsid w:val="00911B96"/>
    <w:rsid w:val="0091252D"/>
    <w:rsid w:val="00912B31"/>
    <w:rsid w:val="00913125"/>
    <w:rsid w:val="00913B12"/>
    <w:rsid w:val="0091419F"/>
    <w:rsid w:val="0091484A"/>
    <w:rsid w:val="00914AB0"/>
    <w:rsid w:val="00914E4A"/>
    <w:rsid w:val="0091516D"/>
    <w:rsid w:val="00915170"/>
    <w:rsid w:val="00916095"/>
    <w:rsid w:val="00916475"/>
    <w:rsid w:val="00916C3C"/>
    <w:rsid w:val="00916F2A"/>
    <w:rsid w:val="009170ED"/>
    <w:rsid w:val="00917B48"/>
    <w:rsid w:val="00920123"/>
    <w:rsid w:val="009203A7"/>
    <w:rsid w:val="00920697"/>
    <w:rsid w:val="00921024"/>
    <w:rsid w:val="00921061"/>
    <w:rsid w:val="00921079"/>
    <w:rsid w:val="009215F0"/>
    <w:rsid w:val="009216FD"/>
    <w:rsid w:val="0092171C"/>
    <w:rsid w:val="00921B1F"/>
    <w:rsid w:val="009220B7"/>
    <w:rsid w:val="00922A8C"/>
    <w:rsid w:val="00923750"/>
    <w:rsid w:val="009238ED"/>
    <w:rsid w:val="00923A2A"/>
    <w:rsid w:val="00923A3A"/>
    <w:rsid w:val="0092422C"/>
    <w:rsid w:val="0092467D"/>
    <w:rsid w:val="00924AF9"/>
    <w:rsid w:val="00924C22"/>
    <w:rsid w:val="00924EA5"/>
    <w:rsid w:val="009271A5"/>
    <w:rsid w:val="0092781E"/>
    <w:rsid w:val="00927974"/>
    <w:rsid w:val="00927C05"/>
    <w:rsid w:val="00927E1F"/>
    <w:rsid w:val="0093034C"/>
    <w:rsid w:val="00930687"/>
    <w:rsid w:val="0093080B"/>
    <w:rsid w:val="0093117B"/>
    <w:rsid w:val="00931228"/>
    <w:rsid w:val="0093170D"/>
    <w:rsid w:val="0093269F"/>
    <w:rsid w:val="00932E5D"/>
    <w:rsid w:val="009335C4"/>
    <w:rsid w:val="00933C98"/>
    <w:rsid w:val="0093503E"/>
    <w:rsid w:val="009350BA"/>
    <w:rsid w:val="00935844"/>
    <w:rsid w:val="009362A6"/>
    <w:rsid w:val="00937CAA"/>
    <w:rsid w:val="0094014F"/>
    <w:rsid w:val="00940723"/>
    <w:rsid w:val="00940946"/>
    <w:rsid w:val="00940B5A"/>
    <w:rsid w:val="009418F6"/>
    <w:rsid w:val="00941A12"/>
    <w:rsid w:val="00941B1C"/>
    <w:rsid w:val="00943DAF"/>
    <w:rsid w:val="0094417C"/>
    <w:rsid w:val="009451CC"/>
    <w:rsid w:val="00945804"/>
    <w:rsid w:val="00945A4B"/>
    <w:rsid w:val="00945E0A"/>
    <w:rsid w:val="00946750"/>
    <w:rsid w:val="00946F1D"/>
    <w:rsid w:val="00946FB0"/>
    <w:rsid w:val="00947347"/>
    <w:rsid w:val="00947509"/>
    <w:rsid w:val="00947C57"/>
    <w:rsid w:val="00947FDE"/>
    <w:rsid w:val="00950721"/>
    <w:rsid w:val="00950B7C"/>
    <w:rsid w:val="009511DC"/>
    <w:rsid w:val="009512DA"/>
    <w:rsid w:val="00951402"/>
    <w:rsid w:val="00951656"/>
    <w:rsid w:val="009522AF"/>
    <w:rsid w:val="00952A7C"/>
    <w:rsid w:val="0095344D"/>
    <w:rsid w:val="009534B0"/>
    <w:rsid w:val="009534BC"/>
    <w:rsid w:val="00954757"/>
    <w:rsid w:val="0095480A"/>
    <w:rsid w:val="00954A5C"/>
    <w:rsid w:val="009553B4"/>
    <w:rsid w:val="00955B78"/>
    <w:rsid w:val="009565B5"/>
    <w:rsid w:val="009569AE"/>
    <w:rsid w:val="00956C1D"/>
    <w:rsid w:val="00956D6B"/>
    <w:rsid w:val="00956ED3"/>
    <w:rsid w:val="00957231"/>
    <w:rsid w:val="009574ED"/>
    <w:rsid w:val="00957E4B"/>
    <w:rsid w:val="00957FD2"/>
    <w:rsid w:val="00960123"/>
    <w:rsid w:val="009611FF"/>
    <w:rsid w:val="00961A4A"/>
    <w:rsid w:val="00962521"/>
    <w:rsid w:val="0096274A"/>
    <w:rsid w:val="00963336"/>
    <w:rsid w:val="009642F9"/>
    <w:rsid w:val="009646B8"/>
    <w:rsid w:val="0096475A"/>
    <w:rsid w:val="009647BF"/>
    <w:rsid w:val="009647C3"/>
    <w:rsid w:val="009659B5"/>
    <w:rsid w:val="00965B37"/>
    <w:rsid w:val="00966B9F"/>
    <w:rsid w:val="00966D09"/>
    <w:rsid w:val="00966FD3"/>
    <w:rsid w:val="00967611"/>
    <w:rsid w:val="00967C4C"/>
    <w:rsid w:val="00970113"/>
    <w:rsid w:val="009704DD"/>
    <w:rsid w:val="00970D1A"/>
    <w:rsid w:val="00970E85"/>
    <w:rsid w:val="0097139C"/>
    <w:rsid w:val="00971FE9"/>
    <w:rsid w:val="00971FFC"/>
    <w:rsid w:val="009720A1"/>
    <w:rsid w:val="009721BA"/>
    <w:rsid w:val="0097248B"/>
    <w:rsid w:val="009727D6"/>
    <w:rsid w:val="00973B85"/>
    <w:rsid w:val="00974B89"/>
    <w:rsid w:val="00974E68"/>
    <w:rsid w:val="00975054"/>
    <w:rsid w:val="009752E8"/>
    <w:rsid w:val="00975F22"/>
    <w:rsid w:val="009763A2"/>
    <w:rsid w:val="0097787F"/>
    <w:rsid w:val="009800D0"/>
    <w:rsid w:val="00980233"/>
    <w:rsid w:val="009807CA"/>
    <w:rsid w:val="00980A47"/>
    <w:rsid w:val="00980A6D"/>
    <w:rsid w:val="0098188A"/>
    <w:rsid w:val="00982055"/>
    <w:rsid w:val="0098230D"/>
    <w:rsid w:val="00982990"/>
    <w:rsid w:val="0098317A"/>
    <w:rsid w:val="009838D6"/>
    <w:rsid w:val="00983AC5"/>
    <w:rsid w:val="00984582"/>
    <w:rsid w:val="009853D1"/>
    <w:rsid w:val="00985A16"/>
    <w:rsid w:val="009860DE"/>
    <w:rsid w:val="00987874"/>
    <w:rsid w:val="00987B9B"/>
    <w:rsid w:val="00990CFC"/>
    <w:rsid w:val="00990DC3"/>
    <w:rsid w:val="009916C3"/>
    <w:rsid w:val="009916FE"/>
    <w:rsid w:val="009918E2"/>
    <w:rsid w:val="009918FD"/>
    <w:rsid w:val="00993621"/>
    <w:rsid w:val="00993664"/>
    <w:rsid w:val="00993B69"/>
    <w:rsid w:val="00993D37"/>
    <w:rsid w:val="0099541A"/>
    <w:rsid w:val="009955C7"/>
    <w:rsid w:val="00995DC9"/>
    <w:rsid w:val="00996291"/>
    <w:rsid w:val="00996B2C"/>
    <w:rsid w:val="00997727"/>
    <w:rsid w:val="009A0216"/>
    <w:rsid w:val="009A11E9"/>
    <w:rsid w:val="009A13C1"/>
    <w:rsid w:val="009A1CD6"/>
    <w:rsid w:val="009A1F96"/>
    <w:rsid w:val="009A2008"/>
    <w:rsid w:val="009A215C"/>
    <w:rsid w:val="009A2FDE"/>
    <w:rsid w:val="009A3356"/>
    <w:rsid w:val="009A35F0"/>
    <w:rsid w:val="009A3F09"/>
    <w:rsid w:val="009A46BD"/>
    <w:rsid w:val="009A57B3"/>
    <w:rsid w:val="009A5EC7"/>
    <w:rsid w:val="009A63F9"/>
    <w:rsid w:val="009A6897"/>
    <w:rsid w:val="009A6E0D"/>
    <w:rsid w:val="009A6E96"/>
    <w:rsid w:val="009A6EB7"/>
    <w:rsid w:val="009A71BC"/>
    <w:rsid w:val="009A761B"/>
    <w:rsid w:val="009A7644"/>
    <w:rsid w:val="009A7AF1"/>
    <w:rsid w:val="009B025A"/>
    <w:rsid w:val="009B10D7"/>
    <w:rsid w:val="009B1501"/>
    <w:rsid w:val="009B16B5"/>
    <w:rsid w:val="009B1748"/>
    <w:rsid w:val="009B19E8"/>
    <w:rsid w:val="009B272A"/>
    <w:rsid w:val="009B2B43"/>
    <w:rsid w:val="009B2CA8"/>
    <w:rsid w:val="009B2DF0"/>
    <w:rsid w:val="009B2E69"/>
    <w:rsid w:val="009B350D"/>
    <w:rsid w:val="009B367E"/>
    <w:rsid w:val="009B3A2A"/>
    <w:rsid w:val="009B3AF7"/>
    <w:rsid w:val="009B3C10"/>
    <w:rsid w:val="009B3E06"/>
    <w:rsid w:val="009B462C"/>
    <w:rsid w:val="009B47D9"/>
    <w:rsid w:val="009B485D"/>
    <w:rsid w:val="009B4ED1"/>
    <w:rsid w:val="009B528B"/>
    <w:rsid w:val="009B5390"/>
    <w:rsid w:val="009B5612"/>
    <w:rsid w:val="009B5695"/>
    <w:rsid w:val="009B5EE9"/>
    <w:rsid w:val="009B63D2"/>
    <w:rsid w:val="009B665B"/>
    <w:rsid w:val="009B6899"/>
    <w:rsid w:val="009B691F"/>
    <w:rsid w:val="009B7504"/>
    <w:rsid w:val="009B7756"/>
    <w:rsid w:val="009C02E2"/>
    <w:rsid w:val="009C0615"/>
    <w:rsid w:val="009C0A22"/>
    <w:rsid w:val="009C1366"/>
    <w:rsid w:val="009C1E9A"/>
    <w:rsid w:val="009C2187"/>
    <w:rsid w:val="009C259C"/>
    <w:rsid w:val="009C2D83"/>
    <w:rsid w:val="009C3268"/>
    <w:rsid w:val="009C3360"/>
    <w:rsid w:val="009C346B"/>
    <w:rsid w:val="009C46F6"/>
    <w:rsid w:val="009C48DD"/>
    <w:rsid w:val="009C4D70"/>
    <w:rsid w:val="009C6589"/>
    <w:rsid w:val="009C67E5"/>
    <w:rsid w:val="009C76EA"/>
    <w:rsid w:val="009C7DB3"/>
    <w:rsid w:val="009D0598"/>
    <w:rsid w:val="009D074C"/>
    <w:rsid w:val="009D0DEF"/>
    <w:rsid w:val="009D0E06"/>
    <w:rsid w:val="009D1A7E"/>
    <w:rsid w:val="009D226D"/>
    <w:rsid w:val="009D2D27"/>
    <w:rsid w:val="009D3087"/>
    <w:rsid w:val="009D31D3"/>
    <w:rsid w:val="009D3462"/>
    <w:rsid w:val="009D351D"/>
    <w:rsid w:val="009D3C92"/>
    <w:rsid w:val="009D3F60"/>
    <w:rsid w:val="009D40D4"/>
    <w:rsid w:val="009D4323"/>
    <w:rsid w:val="009D49FC"/>
    <w:rsid w:val="009D4F16"/>
    <w:rsid w:val="009D4FA0"/>
    <w:rsid w:val="009D52EF"/>
    <w:rsid w:val="009D6AAB"/>
    <w:rsid w:val="009D6F1A"/>
    <w:rsid w:val="009D7335"/>
    <w:rsid w:val="009D7B9B"/>
    <w:rsid w:val="009D7BC3"/>
    <w:rsid w:val="009D7D9C"/>
    <w:rsid w:val="009D7E65"/>
    <w:rsid w:val="009E0BFA"/>
    <w:rsid w:val="009E1CD1"/>
    <w:rsid w:val="009E287E"/>
    <w:rsid w:val="009E2914"/>
    <w:rsid w:val="009E2F77"/>
    <w:rsid w:val="009E35CA"/>
    <w:rsid w:val="009E378C"/>
    <w:rsid w:val="009E3948"/>
    <w:rsid w:val="009E4077"/>
    <w:rsid w:val="009E49DB"/>
    <w:rsid w:val="009E5567"/>
    <w:rsid w:val="009E584F"/>
    <w:rsid w:val="009E5B79"/>
    <w:rsid w:val="009E6FB8"/>
    <w:rsid w:val="009E7514"/>
    <w:rsid w:val="009E7BDD"/>
    <w:rsid w:val="009E7F85"/>
    <w:rsid w:val="009F0532"/>
    <w:rsid w:val="009F11F4"/>
    <w:rsid w:val="009F1311"/>
    <w:rsid w:val="009F1335"/>
    <w:rsid w:val="009F1A30"/>
    <w:rsid w:val="009F1BF9"/>
    <w:rsid w:val="009F1FC2"/>
    <w:rsid w:val="009F26BC"/>
    <w:rsid w:val="009F27E1"/>
    <w:rsid w:val="009F291D"/>
    <w:rsid w:val="009F2AAD"/>
    <w:rsid w:val="009F4424"/>
    <w:rsid w:val="009F467B"/>
    <w:rsid w:val="009F469F"/>
    <w:rsid w:val="009F5792"/>
    <w:rsid w:val="009F5888"/>
    <w:rsid w:val="009F5E82"/>
    <w:rsid w:val="009F6F20"/>
    <w:rsid w:val="009F74AB"/>
    <w:rsid w:val="009F7DCC"/>
    <w:rsid w:val="00A00535"/>
    <w:rsid w:val="00A00C9F"/>
    <w:rsid w:val="00A00F85"/>
    <w:rsid w:val="00A011DD"/>
    <w:rsid w:val="00A013A2"/>
    <w:rsid w:val="00A01893"/>
    <w:rsid w:val="00A019B5"/>
    <w:rsid w:val="00A01A53"/>
    <w:rsid w:val="00A02499"/>
    <w:rsid w:val="00A02655"/>
    <w:rsid w:val="00A02D5F"/>
    <w:rsid w:val="00A03A8C"/>
    <w:rsid w:val="00A03ED1"/>
    <w:rsid w:val="00A04548"/>
    <w:rsid w:val="00A052FD"/>
    <w:rsid w:val="00A0541D"/>
    <w:rsid w:val="00A055FF"/>
    <w:rsid w:val="00A05744"/>
    <w:rsid w:val="00A05904"/>
    <w:rsid w:val="00A05D0B"/>
    <w:rsid w:val="00A066E5"/>
    <w:rsid w:val="00A06E3C"/>
    <w:rsid w:val="00A073E7"/>
    <w:rsid w:val="00A0762D"/>
    <w:rsid w:val="00A10024"/>
    <w:rsid w:val="00A10CB0"/>
    <w:rsid w:val="00A112B1"/>
    <w:rsid w:val="00A11573"/>
    <w:rsid w:val="00A122B2"/>
    <w:rsid w:val="00A12575"/>
    <w:rsid w:val="00A13115"/>
    <w:rsid w:val="00A1339D"/>
    <w:rsid w:val="00A133C2"/>
    <w:rsid w:val="00A134D5"/>
    <w:rsid w:val="00A135B1"/>
    <w:rsid w:val="00A13BC4"/>
    <w:rsid w:val="00A13C1D"/>
    <w:rsid w:val="00A14794"/>
    <w:rsid w:val="00A147E8"/>
    <w:rsid w:val="00A1667E"/>
    <w:rsid w:val="00A1677E"/>
    <w:rsid w:val="00A167E9"/>
    <w:rsid w:val="00A16916"/>
    <w:rsid w:val="00A16D3F"/>
    <w:rsid w:val="00A16D78"/>
    <w:rsid w:val="00A17341"/>
    <w:rsid w:val="00A208FF"/>
    <w:rsid w:val="00A20A21"/>
    <w:rsid w:val="00A20BA9"/>
    <w:rsid w:val="00A20C5C"/>
    <w:rsid w:val="00A20D0E"/>
    <w:rsid w:val="00A20FD6"/>
    <w:rsid w:val="00A213E0"/>
    <w:rsid w:val="00A21532"/>
    <w:rsid w:val="00A21850"/>
    <w:rsid w:val="00A227AD"/>
    <w:rsid w:val="00A2309C"/>
    <w:rsid w:val="00A2386F"/>
    <w:rsid w:val="00A24445"/>
    <w:rsid w:val="00A249BE"/>
    <w:rsid w:val="00A24CED"/>
    <w:rsid w:val="00A2569D"/>
    <w:rsid w:val="00A2591A"/>
    <w:rsid w:val="00A25C8C"/>
    <w:rsid w:val="00A25F1F"/>
    <w:rsid w:val="00A26D56"/>
    <w:rsid w:val="00A26EF9"/>
    <w:rsid w:val="00A279A4"/>
    <w:rsid w:val="00A3106F"/>
    <w:rsid w:val="00A31D31"/>
    <w:rsid w:val="00A31E31"/>
    <w:rsid w:val="00A324C9"/>
    <w:rsid w:val="00A325E9"/>
    <w:rsid w:val="00A32D94"/>
    <w:rsid w:val="00A33574"/>
    <w:rsid w:val="00A33DE9"/>
    <w:rsid w:val="00A3452E"/>
    <w:rsid w:val="00A34950"/>
    <w:rsid w:val="00A34E2E"/>
    <w:rsid w:val="00A35804"/>
    <w:rsid w:val="00A35862"/>
    <w:rsid w:val="00A35972"/>
    <w:rsid w:val="00A3650A"/>
    <w:rsid w:val="00A3673A"/>
    <w:rsid w:val="00A367CD"/>
    <w:rsid w:val="00A369BB"/>
    <w:rsid w:val="00A37081"/>
    <w:rsid w:val="00A402C9"/>
    <w:rsid w:val="00A402F8"/>
    <w:rsid w:val="00A40F5C"/>
    <w:rsid w:val="00A423F9"/>
    <w:rsid w:val="00A42ACB"/>
    <w:rsid w:val="00A43058"/>
    <w:rsid w:val="00A43204"/>
    <w:rsid w:val="00A43490"/>
    <w:rsid w:val="00A434C2"/>
    <w:rsid w:val="00A43BD2"/>
    <w:rsid w:val="00A44437"/>
    <w:rsid w:val="00A44BEF"/>
    <w:rsid w:val="00A44C14"/>
    <w:rsid w:val="00A44DDD"/>
    <w:rsid w:val="00A458BD"/>
    <w:rsid w:val="00A45C72"/>
    <w:rsid w:val="00A45CCD"/>
    <w:rsid w:val="00A4715F"/>
    <w:rsid w:val="00A47DC9"/>
    <w:rsid w:val="00A501FF"/>
    <w:rsid w:val="00A53675"/>
    <w:rsid w:val="00A53F08"/>
    <w:rsid w:val="00A540C5"/>
    <w:rsid w:val="00A54194"/>
    <w:rsid w:val="00A54F59"/>
    <w:rsid w:val="00A5509B"/>
    <w:rsid w:val="00A558BA"/>
    <w:rsid w:val="00A567EB"/>
    <w:rsid w:val="00A56C8D"/>
    <w:rsid w:val="00A57462"/>
    <w:rsid w:val="00A604C5"/>
    <w:rsid w:val="00A6075E"/>
    <w:rsid w:val="00A6090F"/>
    <w:rsid w:val="00A60E71"/>
    <w:rsid w:val="00A618D0"/>
    <w:rsid w:val="00A618E4"/>
    <w:rsid w:val="00A61C5F"/>
    <w:rsid w:val="00A62509"/>
    <w:rsid w:val="00A6314F"/>
    <w:rsid w:val="00A631FB"/>
    <w:rsid w:val="00A6335B"/>
    <w:rsid w:val="00A64D47"/>
    <w:rsid w:val="00A65070"/>
    <w:rsid w:val="00A650B2"/>
    <w:rsid w:val="00A659D3"/>
    <w:rsid w:val="00A65BAC"/>
    <w:rsid w:val="00A6618E"/>
    <w:rsid w:val="00A66213"/>
    <w:rsid w:val="00A66503"/>
    <w:rsid w:val="00A66962"/>
    <w:rsid w:val="00A66F1A"/>
    <w:rsid w:val="00A670C9"/>
    <w:rsid w:val="00A7029F"/>
    <w:rsid w:val="00A70D67"/>
    <w:rsid w:val="00A718EB"/>
    <w:rsid w:val="00A72A0E"/>
    <w:rsid w:val="00A73028"/>
    <w:rsid w:val="00A730EA"/>
    <w:rsid w:val="00A741C0"/>
    <w:rsid w:val="00A747C3"/>
    <w:rsid w:val="00A74989"/>
    <w:rsid w:val="00A74B8A"/>
    <w:rsid w:val="00A74EBD"/>
    <w:rsid w:val="00A7557F"/>
    <w:rsid w:val="00A75AD5"/>
    <w:rsid w:val="00A75B19"/>
    <w:rsid w:val="00A767E9"/>
    <w:rsid w:val="00A769EA"/>
    <w:rsid w:val="00A76B54"/>
    <w:rsid w:val="00A77850"/>
    <w:rsid w:val="00A77AD0"/>
    <w:rsid w:val="00A80D27"/>
    <w:rsid w:val="00A81068"/>
    <w:rsid w:val="00A816BA"/>
    <w:rsid w:val="00A81CEA"/>
    <w:rsid w:val="00A82620"/>
    <w:rsid w:val="00A826DA"/>
    <w:rsid w:val="00A830D4"/>
    <w:rsid w:val="00A84079"/>
    <w:rsid w:val="00A843F8"/>
    <w:rsid w:val="00A84FB4"/>
    <w:rsid w:val="00A84FCD"/>
    <w:rsid w:val="00A8530D"/>
    <w:rsid w:val="00A853EF"/>
    <w:rsid w:val="00A855E7"/>
    <w:rsid w:val="00A85609"/>
    <w:rsid w:val="00A86A93"/>
    <w:rsid w:val="00A873F3"/>
    <w:rsid w:val="00A87BDB"/>
    <w:rsid w:val="00A90C86"/>
    <w:rsid w:val="00A90D38"/>
    <w:rsid w:val="00A912CE"/>
    <w:rsid w:val="00A926BD"/>
    <w:rsid w:val="00A92FC9"/>
    <w:rsid w:val="00A930BC"/>
    <w:rsid w:val="00A930E7"/>
    <w:rsid w:val="00A93D63"/>
    <w:rsid w:val="00A94254"/>
    <w:rsid w:val="00A94C34"/>
    <w:rsid w:val="00A95974"/>
    <w:rsid w:val="00A95C0B"/>
    <w:rsid w:val="00A964EB"/>
    <w:rsid w:val="00A96962"/>
    <w:rsid w:val="00A97005"/>
    <w:rsid w:val="00A97400"/>
    <w:rsid w:val="00A97593"/>
    <w:rsid w:val="00A97BC5"/>
    <w:rsid w:val="00AA15B0"/>
    <w:rsid w:val="00AA1AAC"/>
    <w:rsid w:val="00AA1DFE"/>
    <w:rsid w:val="00AA2834"/>
    <w:rsid w:val="00AA3287"/>
    <w:rsid w:val="00AA5279"/>
    <w:rsid w:val="00AA5717"/>
    <w:rsid w:val="00AA5C1A"/>
    <w:rsid w:val="00AA6D0B"/>
    <w:rsid w:val="00AA7DB6"/>
    <w:rsid w:val="00AB0167"/>
    <w:rsid w:val="00AB0296"/>
    <w:rsid w:val="00AB0810"/>
    <w:rsid w:val="00AB0830"/>
    <w:rsid w:val="00AB0D0C"/>
    <w:rsid w:val="00AB3D84"/>
    <w:rsid w:val="00AB5410"/>
    <w:rsid w:val="00AB54D3"/>
    <w:rsid w:val="00AB55A4"/>
    <w:rsid w:val="00AB5DC1"/>
    <w:rsid w:val="00AB5EFA"/>
    <w:rsid w:val="00AB643A"/>
    <w:rsid w:val="00AB7419"/>
    <w:rsid w:val="00AB7B99"/>
    <w:rsid w:val="00AC05B1"/>
    <w:rsid w:val="00AC06A9"/>
    <w:rsid w:val="00AC06EA"/>
    <w:rsid w:val="00AC078A"/>
    <w:rsid w:val="00AC0800"/>
    <w:rsid w:val="00AC08C9"/>
    <w:rsid w:val="00AC1235"/>
    <w:rsid w:val="00AC19F8"/>
    <w:rsid w:val="00AC2E0F"/>
    <w:rsid w:val="00AC2F49"/>
    <w:rsid w:val="00AC3981"/>
    <w:rsid w:val="00AC3BFE"/>
    <w:rsid w:val="00AC4234"/>
    <w:rsid w:val="00AC47AE"/>
    <w:rsid w:val="00AC4B50"/>
    <w:rsid w:val="00AC4EE0"/>
    <w:rsid w:val="00AC501B"/>
    <w:rsid w:val="00AC5273"/>
    <w:rsid w:val="00AC5305"/>
    <w:rsid w:val="00AC5797"/>
    <w:rsid w:val="00AC5D49"/>
    <w:rsid w:val="00AC655A"/>
    <w:rsid w:val="00AC67EC"/>
    <w:rsid w:val="00AC741A"/>
    <w:rsid w:val="00AC7652"/>
    <w:rsid w:val="00AD03CF"/>
    <w:rsid w:val="00AD0526"/>
    <w:rsid w:val="00AD0561"/>
    <w:rsid w:val="00AD0D1A"/>
    <w:rsid w:val="00AD0ECA"/>
    <w:rsid w:val="00AD12F4"/>
    <w:rsid w:val="00AD189D"/>
    <w:rsid w:val="00AD2137"/>
    <w:rsid w:val="00AD2D74"/>
    <w:rsid w:val="00AD3163"/>
    <w:rsid w:val="00AD3750"/>
    <w:rsid w:val="00AD3985"/>
    <w:rsid w:val="00AD4651"/>
    <w:rsid w:val="00AD4C7D"/>
    <w:rsid w:val="00AD4D2C"/>
    <w:rsid w:val="00AD5580"/>
    <w:rsid w:val="00AD5B15"/>
    <w:rsid w:val="00AD5C06"/>
    <w:rsid w:val="00AD5D35"/>
    <w:rsid w:val="00AD640B"/>
    <w:rsid w:val="00AD6464"/>
    <w:rsid w:val="00AD6A6A"/>
    <w:rsid w:val="00AD6BDA"/>
    <w:rsid w:val="00AD72FF"/>
    <w:rsid w:val="00AD73A8"/>
    <w:rsid w:val="00AD750C"/>
    <w:rsid w:val="00AD77E2"/>
    <w:rsid w:val="00AD7B65"/>
    <w:rsid w:val="00AD7DA8"/>
    <w:rsid w:val="00AE08EA"/>
    <w:rsid w:val="00AE21E2"/>
    <w:rsid w:val="00AE27A8"/>
    <w:rsid w:val="00AE2B54"/>
    <w:rsid w:val="00AE3355"/>
    <w:rsid w:val="00AE4267"/>
    <w:rsid w:val="00AE45F9"/>
    <w:rsid w:val="00AE4AC3"/>
    <w:rsid w:val="00AE4CD2"/>
    <w:rsid w:val="00AE5C84"/>
    <w:rsid w:val="00AE61EF"/>
    <w:rsid w:val="00AE68B6"/>
    <w:rsid w:val="00AE76D6"/>
    <w:rsid w:val="00AE7F8E"/>
    <w:rsid w:val="00AF0F17"/>
    <w:rsid w:val="00AF140A"/>
    <w:rsid w:val="00AF1A26"/>
    <w:rsid w:val="00AF1ECC"/>
    <w:rsid w:val="00AF21FC"/>
    <w:rsid w:val="00AF22D1"/>
    <w:rsid w:val="00AF2742"/>
    <w:rsid w:val="00AF280D"/>
    <w:rsid w:val="00AF2DF7"/>
    <w:rsid w:val="00AF2FD0"/>
    <w:rsid w:val="00AF30F3"/>
    <w:rsid w:val="00AF39C9"/>
    <w:rsid w:val="00AF3EE3"/>
    <w:rsid w:val="00AF4082"/>
    <w:rsid w:val="00AF40DA"/>
    <w:rsid w:val="00AF69C8"/>
    <w:rsid w:val="00AF75E4"/>
    <w:rsid w:val="00B00B74"/>
    <w:rsid w:val="00B00C7F"/>
    <w:rsid w:val="00B010FB"/>
    <w:rsid w:val="00B0123F"/>
    <w:rsid w:val="00B012F5"/>
    <w:rsid w:val="00B01323"/>
    <w:rsid w:val="00B0145D"/>
    <w:rsid w:val="00B03D78"/>
    <w:rsid w:val="00B042C4"/>
    <w:rsid w:val="00B044AA"/>
    <w:rsid w:val="00B04712"/>
    <w:rsid w:val="00B06055"/>
    <w:rsid w:val="00B06096"/>
    <w:rsid w:val="00B06289"/>
    <w:rsid w:val="00B0645E"/>
    <w:rsid w:val="00B06843"/>
    <w:rsid w:val="00B068E1"/>
    <w:rsid w:val="00B0714D"/>
    <w:rsid w:val="00B077B8"/>
    <w:rsid w:val="00B078C0"/>
    <w:rsid w:val="00B07E70"/>
    <w:rsid w:val="00B106DC"/>
    <w:rsid w:val="00B10B1F"/>
    <w:rsid w:val="00B10B6B"/>
    <w:rsid w:val="00B10D3B"/>
    <w:rsid w:val="00B10DD9"/>
    <w:rsid w:val="00B1112D"/>
    <w:rsid w:val="00B11160"/>
    <w:rsid w:val="00B11C52"/>
    <w:rsid w:val="00B13201"/>
    <w:rsid w:val="00B13AE0"/>
    <w:rsid w:val="00B1418C"/>
    <w:rsid w:val="00B14A4D"/>
    <w:rsid w:val="00B15C39"/>
    <w:rsid w:val="00B168EA"/>
    <w:rsid w:val="00B16D22"/>
    <w:rsid w:val="00B1719D"/>
    <w:rsid w:val="00B172F2"/>
    <w:rsid w:val="00B177F6"/>
    <w:rsid w:val="00B2017B"/>
    <w:rsid w:val="00B202E4"/>
    <w:rsid w:val="00B20DD8"/>
    <w:rsid w:val="00B20FAD"/>
    <w:rsid w:val="00B219C5"/>
    <w:rsid w:val="00B21E20"/>
    <w:rsid w:val="00B21E38"/>
    <w:rsid w:val="00B22129"/>
    <w:rsid w:val="00B22724"/>
    <w:rsid w:val="00B22811"/>
    <w:rsid w:val="00B22BDC"/>
    <w:rsid w:val="00B22D5F"/>
    <w:rsid w:val="00B22FDD"/>
    <w:rsid w:val="00B234A6"/>
    <w:rsid w:val="00B23AA4"/>
    <w:rsid w:val="00B23E56"/>
    <w:rsid w:val="00B247F1"/>
    <w:rsid w:val="00B253CE"/>
    <w:rsid w:val="00B267BB"/>
    <w:rsid w:val="00B26DB9"/>
    <w:rsid w:val="00B26FD5"/>
    <w:rsid w:val="00B27076"/>
    <w:rsid w:val="00B27300"/>
    <w:rsid w:val="00B276C0"/>
    <w:rsid w:val="00B27CAE"/>
    <w:rsid w:val="00B30710"/>
    <w:rsid w:val="00B31E17"/>
    <w:rsid w:val="00B31FD9"/>
    <w:rsid w:val="00B327B7"/>
    <w:rsid w:val="00B32E69"/>
    <w:rsid w:val="00B33310"/>
    <w:rsid w:val="00B33941"/>
    <w:rsid w:val="00B33A86"/>
    <w:rsid w:val="00B33B99"/>
    <w:rsid w:val="00B34D85"/>
    <w:rsid w:val="00B351EB"/>
    <w:rsid w:val="00B35224"/>
    <w:rsid w:val="00B3557E"/>
    <w:rsid w:val="00B35A3D"/>
    <w:rsid w:val="00B36E3D"/>
    <w:rsid w:val="00B37320"/>
    <w:rsid w:val="00B37F98"/>
    <w:rsid w:val="00B40B79"/>
    <w:rsid w:val="00B40C00"/>
    <w:rsid w:val="00B40E82"/>
    <w:rsid w:val="00B41665"/>
    <w:rsid w:val="00B4184D"/>
    <w:rsid w:val="00B41EA9"/>
    <w:rsid w:val="00B420E3"/>
    <w:rsid w:val="00B420E8"/>
    <w:rsid w:val="00B42100"/>
    <w:rsid w:val="00B4249D"/>
    <w:rsid w:val="00B42BDA"/>
    <w:rsid w:val="00B42F2E"/>
    <w:rsid w:val="00B4322A"/>
    <w:rsid w:val="00B4443D"/>
    <w:rsid w:val="00B4462D"/>
    <w:rsid w:val="00B44C5F"/>
    <w:rsid w:val="00B45108"/>
    <w:rsid w:val="00B451AD"/>
    <w:rsid w:val="00B453FF"/>
    <w:rsid w:val="00B45E7D"/>
    <w:rsid w:val="00B4621D"/>
    <w:rsid w:val="00B47111"/>
    <w:rsid w:val="00B47D57"/>
    <w:rsid w:val="00B50315"/>
    <w:rsid w:val="00B5044F"/>
    <w:rsid w:val="00B508C9"/>
    <w:rsid w:val="00B50A82"/>
    <w:rsid w:val="00B512D4"/>
    <w:rsid w:val="00B5138F"/>
    <w:rsid w:val="00B517A8"/>
    <w:rsid w:val="00B51C92"/>
    <w:rsid w:val="00B521A5"/>
    <w:rsid w:val="00B52563"/>
    <w:rsid w:val="00B527FD"/>
    <w:rsid w:val="00B529C2"/>
    <w:rsid w:val="00B536AE"/>
    <w:rsid w:val="00B53EB8"/>
    <w:rsid w:val="00B5433C"/>
    <w:rsid w:val="00B54A9F"/>
    <w:rsid w:val="00B54D56"/>
    <w:rsid w:val="00B54DF3"/>
    <w:rsid w:val="00B5596A"/>
    <w:rsid w:val="00B55B3D"/>
    <w:rsid w:val="00B55E90"/>
    <w:rsid w:val="00B56382"/>
    <w:rsid w:val="00B56BB2"/>
    <w:rsid w:val="00B60A2C"/>
    <w:rsid w:val="00B62BA3"/>
    <w:rsid w:val="00B63195"/>
    <w:rsid w:val="00B631AD"/>
    <w:rsid w:val="00B633B5"/>
    <w:rsid w:val="00B63C47"/>
    <w:rsid w:val="00B64210"/>
    <w:rsid w:val="00B64550"/>
    <w:rsid w:val="00B64B3B"/>
    <w:rsid w:val="00B657F2"/>
    <w:rsid w:val="00B65D51"/>
    <w:rsid w:val="00B65D66"/>
    <w:rsid w:val="00B663B4"/>
    <w:rsid w:val="00B66506"/>
    <w:rsid w:val="00B67AD6"/>
    <w:rsid w:val="00B70D48"/>
    <w:rsid w:val="00B719BF"/>
    <w:rsid w:val="00B71FB0"/>
    <w:rsid w:val="00B72006"/>
    <w:rsid w:val="00B7248C"/>
    <w:rsid w:val="00B72787"/>
    <w:rsid w:val="00B73A6B"/>
    <w:rsid w:val="00B73D54"/>
    <w:rsid w:val="00B740FE"/>
    <w:rsid w:val="00B7469A"/>
    <w:rsid w:val="00B74BC7"/>
    <w:rsid w:val="00B7640E"/>
    <w:rsid w:val="00B765AE"/>
    <w:rsid w:val="00B767BB"/>
    <w:rsid w:val="00B76C82"/>
    <w:rsid w:val="00B76C9B"/>
    <w:rsid w:val="00B76D7D"/>
    <w:rsid w:val="00B76ECF"/>
    <w:rsid w:val="00B7722E"/>
    <w:rsid w:val="00B80A5E"/>
    <w:rsid w:val="00B80C93"/>
    <w:rsid w:val="00B81358"/>
    <w:rsid w:val="00B81B24"/>
    <w:rsid w:val="00B81DF3"/>
    <w:rsid w:val="00B81E9F"/>
    <w:rsid w:val="00B823DC"/>
    <w:rsid w:val="00B82C19"/>
    <w:rsid w:val="00B83904"/>
    <w:rsid w:val="00B83D6A"/>
    <w:rsid w:val="00B8449D"/>
    <w:rsid w:val="00B84565"/>
    <w:rsid w:val="00B85129"/>
    <w:rsid w:val="00B855B8"/>
    <w:rsid w:val="00B85787"/>
    <w:rsid w:val="00B85811"/>
    <w:rsid w:val="00B86CA7"/>
    <w:rsid w:val="00B87189"/>
    <w:rsid w:val="00B875D6"/>
    <w:rsid w:val="00B875D9"/>
    <w:rsid w:val="00B87D60"/>
    <w:rsid w:val="00B90155"/>
    <w:rsid w:val="00B90240"/>
    <w:rsid w:val="00B9054B"/>
    <w:rsid w:val="00B907E6"/>
    <w:rsid w:val="00B908CF"/>
    <w:rsid w:val="00B91051"/>
    <w:rsid w:val="00B91379"/>
    <w:rsid w:val="00B9153B"/>
    <w:rsid w:val="00B918C7"/>
    <w:rsid w:val="00B92402"/>
    <w:rsid w:val="00B92DD9"/>
    <w:rsid w:val="00B9343C"/>
    <w:rsid w:val="00B935E6"/>
    <w:rsid w:val="00B94ED0"/>
    <w:rsid w:val="00B94FEB"/>
    <w:rsid w:val="00B960FA"/>
    <w:rsid w:val="00B96565"/>
    <w:rsid w:val="00B96EDC"/>
    <w:rsid w:val="00B96F4D"/>
    <w:rsid w:val="00B972C5"/>
    <w:rsid w:val="00B978AC"/>
    <w:rsid w:val="00B97C34"/>
    <w:rsid w:val="00B97E0B"/>
    <w:rsid w:val="00BA01EA"/>
    <w:rsid w:val="00BA0887"/>
    <w:rsid w:val="00BA18C9"/>
    <w:rsid w:val="00BA1971"/>
    <w:rsid w:val="00BA1E7B"/>
    <w:rsid w:val="00BA1F0B"/>
    <w:rsid w:val="00BA22D0"/>
    <w:rsid w:val="00BA31E6"/>
    <w:rsid w:val="00BA409B"/>
    <w:rsid w:val="00BA535F"/>
    <w:rsid w:val="00BA5E53"/>
    <w:rsid w:val="00BA61EE"/>
    <w:rsid w:val="00BA6278"/>
    <w:rsid w:val="00BA65E5"/>
    <w:rsid w:val="00BA6EF2"/>
    <w:rsid w:val="00BA76DC"/>
    <w:rsid w:val="00BA7E6E"/>
    <w:rsid w:val="00BB016B"/>
    <w:rsid w:val="00BB059B"/>
    <w:rsid w:val="00BB0A0F"/>
    <w:rsid w:val="00BB103D"/>
    <w:rsid w:val="00BB164F"/>
    <w:rsid w:val="00BB19EA"/>
    <w:rsid w:val="00BB42E0"/>
    <w:rsid w:val="00BB4B14"/>
    <w:rsid w:val="00BB6EFE"/>
    <w:rsid w:val="00BB7881"/>
    <w:rsid w:val="00BC01F6"/>
    <w:rsid w:val="00BC0770"/>
    <w:rsid w:val="00BC126F"/>
    <w:rsid w:val="00BC1F9F"/>
    <w:rsid w:val="00BC22BE"/>
    <w:rsid w:val="00BC2447"/>
    <w:rsid w:val="00BC257B"/>
    <w:rsid w:val="00BC2CED"/>
    <w:rsid w:val="00BC3427"/>
    <w:rsid w:val="00BC43A8"/>
    <w:rsid w:val="00BC43F7"/>
    <w:rsid w:val="00BC528C"/>
    <w:rsid w:val="00BC5D51"/>
    <w:rsid w:val="00BC660E"/>
    <w:rsid w:val="00BC7215"/>
    <w:rsid w:val="00BC78FF"/>
    <w:rsid w:val="00BD060E"/>
    <w:rsid w:val="00BD0865"/>
    <w:rsid w:val="00BD09D2"/>
    <w:rsid w:val="00BD1355"/>
    <w:rsid w:val="00BD13E9"/>
    <w:rsid w:val="00BD142C"/>
    <w:rsid w:val="00BD194E"/>
    <w:rsid w:val="00BD1E42"/>
    <w:rsid w:val="00BD1F92"/>
    <w:rsid w:val="00BD23D6"/>
    <w:rsid w:val="00BD287B"/>
    <w:rsid w:val="00BD4055"/>
    <w:rsid w:val="00BD47CD"/>
    <w:rsid w:val="00BD48E3"/>
    <w:rsid w:val="00BD4E91"/>
    <w:rsid w:val="00BD5EB6"/>
    <w:rsid w:val="00BD6629"/>
    <w:rsid w:val="00BD7D93"/>
    <w:rsid w:val="00BE007B"/>
    <w:rsid w:val="00BE0288"/>
    <w:rsid w:val="00BE037B"/>
    <w:rsid w:val="00BE03B0"/>
    <w:rsid w:val="00BE059D"/>
    <w:rsid w:val="00BE0632"/>
    <w:rsid w:val="00BE0AFF"/>
    <w:rsid w:val="00BE10FC"/>
    <w:rsid w:val="00BE22E6"/>
    <w:rsid w:val="00BE265D"/>
    <w:rsid w:val="00BE26AD"/>
    <w:rsid w:val="00BE2A66"/>
    <w:rsid w:val="00BE2CBA"/>
    <w:rsid w:val="00BE3648"/>
    <w:rsid w:val="00BE4000"/>
    <w:rsid w:val="00BE4885"/>
    <w:rsid w:val="00BE5552"/>
    <w:rsid w:val="00BE5C73"/>
    <w:rsid w:val="00BE617B"/>
    <w:rsid w:val="00BE617C"/>
    <w:rsid w:val="00BE650F"/>
    <w:rsid w:val="00BE656B"/>
    <w:rsid w:val="00BE69FB"/>
    <w:rsid w:val="00BE6BEE"/>
    <w:rsid w:val="00BE72CC"/>
    <w:rsid w:val="00BE7584"/>
    <w:rsid w:val="00BE7836"/>
    <w:rsid w:val="00BE7B32"/>
    <w:rsid w:val="00BF08AB"/>
    <w:rsid w:val="00BF0BD2"/>
    <w:rsid w:val="00BF0ECB"/>
    <w:rsid w:val="00BF0FD2"/>
    <w:rsid w:val="00BF110A"/>
    <w:rsid w:val="00BF150F"/>
    <w:rsid w:val="00BF1645"/>
    <w:rsid w:val="00BF1BCA"/>
    <w:rsid w:val="00BF1FE5"/>
    <w:rsid w:val="00BF293E"/>
    <w:rsid w:val="00BF2B48"/>
    <w:rsid w:val="00BF2BE8"/>
    <w:rsid w:val="00BF2D1B"/>
    <w:rsid w:val="00BF2F68"/>
    <w:rsid w:val="00BF3050"/>
    <w:rsid w:val="00BF390B"/>
    <w:rsid w:val="00BF416B"/>
    <w:rsid w:val="00BF42FA"/>
    <w:rsid w:val="00BF4501"/>
    <w:rsid w:val="00BF47D0"/>
    <w:rsid w:val="00BF4EC9"/>
    <w:rsid w:val="00BF518F"/>
    <w:rsid w:val="00BF5D07"/>
    <w:rsid w:val="00BF649D"/>
    <w:rsid w:val="00BF66A3"/>
    <w:rsid w:val="00BF6BA1"/>
    <w:rsid w:val="00BF7028"/>
    <w:rsid w:val="00BF7491"/>
    <w:rsid w:val="00BF7570"/>
    <w:rsid w:val="00BF7959"/>
    <w:rsid w:val="00C00C2B"/>
    <w:rsid w:val="00C00E93"/>
    <w:rsid w:val="00C01068"/>
    <w:rsid w:val="00C01652"/>
    <w:rsid w:val="00C0341F"/>
    <w:rsid w:val="00C03803"/>
    <w:rsid w:val="00C03DA2"/>
    <w:rsid w:val="00C050D2"/>
    <w:rsid w:val="00C05847"/>
    <w:rsid w:val="00C059D7"/>
    <w:rsid w:val="00C06253"/>
    <w:rsid w:val="00C07439"/>
    <w:rsid w:val="00C07464"/>
    <w:rsid w:val="00C104BA"/>
    <w:rsid w:val="00C112B2"/>
    <w:rsid w:val="00C11A66"/>
    <w:rsid w:val="00C11F81"/>
    <w:rsid w:val="00C124DF"/>
    <w:rsid w:val="00C1252D"/>
    <w:rsid w:val="00C12571"/>
    <w:rsid w:val="00C12BEB"/>
    <w:rsid w:val="00C12E09"/>
    <w:rsid w:val="00C13135"/>
    <w:rsid w:val="00C13190"/>
    <w:rsid w:val="00C13D91"/>
    <w:rsid w:val="00C17722"/>
    <w:rsid w:val="00C20771"/>
    <w:rsid w:val="00C210EE"/>
    <w:rsid w:val="00C2159F"/>
    <w:rsid w:val="00C21852"/>
    <w:rsid w:val="00C221C8"/>
    <w:rsid w:val="00C22D70"/>
    <w:rsid w:val="00C2314F"/>
    <w:rsid w:val="00C23210"/>
    <w:rsid w:val="00C2323E"/>
    <w:rsid w:val="00C23DDD"/>
    <w:rsid w:val="00C2489C"/>
    <w:rsid w:val="00C24E65"/>
    <w:rsid w:val="00C24EC1"/>
    <w:rsid w:val="00C24FF4"/>
    <w:rsid w:val="00C25A40"/>
    <w:rsid w:val="00C27843"/>
    <w:rsid w:val="00C27B7A"/>
    <w:rsid w:val="00C27E00"/>
    <w:rsid w:val="00C30DF2"/>
    <w:rsid w:val="00C30E79"/>
    <w:rsid w:val="00C31012"/>
    <w:rsid w:val="00C31645"/>
    <w:rsid w:val="00C32785"/>
    <w:rsid w:val="00C328A7"/>
    <w:rsid w:val="00C32F12"/>
    <w:rsid w:val="00C33270"/>
    <w:rsid w:val="00C33745"/>
    <w:rsid w:val="00C33E89"/>
    <w:rsid w:val="00C342AA"/>
    <w:rsid w:val="00C34DD2"/>
    <w:rsid w:val="00C34E28"/>
    <w:rsid w:val="00C35940"/>
    <w:rsid w:val="00C35B8F"/>
    <w:rsid w:val="00C36138"/>
    <w:rsid w:val="00C3715C"/>
    <w:rsid w:val="00C37197"/>
    <w:rsid w:val="00C40424"/>
    <w:rsid w:val="00C40F73"/>
    <w:rsid w:val="00C41DB3"/>
    <w:rsid w:val="00C41F8E"/>
    <w:rsid w:val="00C42696"/>
    <w:rsid w:val="00C438ED"/>
    <w:rsid w:val="00C43A73"/>
    <w:rsid w:val="00C43DEB"/>
    <w:rsid w:val="00C4475E"/>
    <w:rsid w:val="00C44DDA"/>
    <w:rsid w:val="00C4534D"/>
    <w:rsid w:val="00C4599C"/>
    <w:rsid w:val="00C45C04"/>
    <w:rsid w:val="00C46423"/>
    <w:rsid w:val="00C4676D"/>
    <w:rsid w:val="00C469BD"/>
    <w:rsid w:val="00C46CEC"/>
    <w:rsid w:val="00C47722"/>
    <w:rsid w:val="00C47BF3"/>
    <w:rsid w:val="00C47C4A"/>
    <w:rsid w:val="00C47F1F"/>
    <w:rsid w:val="00C502A7"/>
    <w:rsid w:val="00C50D33"/>
    <w:rsid w:val="00C50FEE"/>
    <w:rsid w:val="00C51111"/>
    <w:rsid w:val="00C512E0"/>
    <w:rsid w:val="00C516FF"/>
    <w:rsid w:val="00C51B65"/>
    <w:rsid w:val="00C5248E"/>
    <w:rsid w:val="00C52EF5"/>
    <w:rsid w:val="00C530E8"/>
    <w:rsid w:val="00C53813"/>
    <w:rsid w:val="00C5384D"/>
    <w:rsid w:val="00C53D32"/>
    <w:rsid w:val="00C54E27"/>
    <w:rsid w:val="00C55B79"/>
    <w:rsid w:val="00C55FE4"/>
    <w:rsid w:val="00C561F3"/>
    <w:rsid w:val="00C5621F"/>
    <w:rsid w:val="00C5637F"/>
    <w:rsid w:val="00C5661F"/>
    <w:rsid w:val="00C5698F"/>
    <w:rsid w:val="00C57082"/>
    <w:rsid w:val="00C57327"/>
    <w:rsid w:val="00C5752A"/>
    <w:rsid w:val="00C57D14"/>
    <w:rsid w:val="00C57D26"/>
    <w:rsid w:val="00C60946"/>
    <w:rsid w:val="00C60EFF"/>
    <w:rsid w:val="00C61258"/>
    <w:rsid w:val="00C61F4B"/>
    <w:rsid w:val="00C6211C"/>
    <w:rsid w:val="00C62554"/>
    <w:rsid w:val="00C62B63"/>
    <w:rsid w:val="00C63BCC"/>
    <w:rsid w:val="00C63DE4"/>
    <w:rsid w:val="00C647D9"/>
    <w:rsid w:val="00C64E88"/>
    <w:rsid w:val="00C6516C"/>
    <w:rsid w:val="00C65636"/>
    <w:rsid w:val="00C661D2"/>
    <w:rsid w:val="00C668D4"/>
    <w:rsid w:val="00C67110"/>
    <w:rsid w:val="00C6782A"/>
    <w:rsid w:val="00C678B3"/>
    <w:rsid w:val="00C70AFF"/>
    <w:rsid w:val="00C70E1D"/>
    <w:rsid w:val="00C71237"/>
    <w:rsid w:val="00C71D92"/>
    <w:rsid w:val="00C71EEA"/>
    <w:rsid w:val="00C71F44"/>
    <w:rsid w:val="00C72E50"/>
    <w:rsid w:val="00C73688"/>
    <w:rsid w:val="00C73B76"/>
    <w:rsid w:val="00C73B93"/>
    <w:rsid w:val="00C758F2"/>
    <w:rsid w:val="00C759C9"/>
    <w:rsid w:val="00C7678F"/>
    <w:rsid w:val="00C76794"/>
    <w:rsid w:val="00C76A46"/>
    <w:rsid w:val="00C7709D"/>
    <w:rsid w:val="00C775BC"/>
    <w:rsid w:val="00C77B08"/>
    <w:rsid w:val="00C77D3E"/>
    <w:rsid w:val="00C77F91"/>
    <w:rsid w:val="00C803FF"/>
    <w:rsid w:val="00C80639"/>
    <w:rsid w:val="00C80DB0"/>
    <w:rsid w:val="00C80E86"/>
    <w:rsid w:val="00C81D75"/>
    <w:rsid w:val="00C81D7C"/>
    <w:rsid w:val="00C82D30"/>
    <w:rsid w:val="00C82E0D"/>
    <w:rsid w:val="00C83CFA"/>
    <w:rsid w:val="00C8454A"/>
    <w:rsid w:val="00C857AA"/>
    <w:rsid w:val="00C85CE1"/>
    <w:rsid w:val="00C8791D"/>
    <w:rsid w:val="00C87DFB"/>
    <w:rsid w:val="00C87E89"/>
    <w:rsid w:val="00C90CB1"/>
    <w:rsid w:val="00C90F18"/>
    <w:rsid w:val="00C9184E"/>
    <w:rsid w:val="00C91BE8"/>
    <w:rsid w:val="00C921C2"/>
    <w:rsid w:val="00C92506"/>
    <w:rsid w:val="00C92DA5"/>
    <w:rsid w:val="00C92F57"/>
    <w:rsid w:val="00C93185"/>
    <w:rsid w:val="00C93565"/>
    <w:rsid w:val="00C93658"/>
    <w:rsid w:val="00C93A8F"/>
    <w:rsid w:val="00C9449A"/>
    <w:rsid w:val="00C95A26"/>
    <w:rsid w:val="00C95AE1"/>
    <w:rsid w:val="00C960A9"/>
    <w:rsid w:val="00C96446"/>
    <w:rsid w:val="00C97082"/>
    <w:rsid w:val="00C97C9D"/>
    <w:rsid w:val="00CA036A"/>
    <w:rsid w:val="00CA040E"/>
    <w:rsid w:val="00CA0D3F"/>
    <w:rsid w:val="00CA10EF"/>
    <w:rsid w:val="00CA12AA"/>
    <w:rsid w:val="00CA178E"/>
    <w:rsid w:val="00CA1BDC"/>
    <w:rsid w:val="00CA1E2F"/>
    <w:rsid w:val="00CA1F4A"/>
    <w:rsid w:val="00CA26FC"/>
    <w:rsid w:val="00CA29E2"/>
    <w:rsid w:val="00CA2AC1"/>
    <w:rsid w:val="00CA2E50"/>
    <w:rsid w:val="00CA313F"/>
    <w:rsid w:val="00CA3403"/>
    <w:rsid w:val="00CA44BC"/>
    <w:rsid w:val="00CA472C"/>
    <w:rsid w:val="00CA5545"/>
    <w:rsid w:val="00CA60C2"/>
    <w:rsid w:val="00CA74CE"/>
    <w:rsid w:val="00CA768C"/>
    <w:rsid w:val="00CA77FF"/>
    <w:rsid w:val="00CA78C0"/>
    <w:rsid w:val="00CA7BCB"/>
    <w:rsid w:val="00CA7F51"/>
    <w:rsid w:val="00CB004C"/>
    <w:rsid w:val="00CB0539"/>
    <w:rsid w:val="00CB08EB"/>
    <w:rsid w:val="00CB0BCB"/>
    <w:rsid w:val="00CB0EE0"/>
    <w:rsid w:val="00CB144F"/>
    <w:rsid w:val="00CB2215"/>
    <w:rsid w:val="00CB24AB"/>
    <w:rsid w:val="00CB276C"/>
    <w:rsid w:val="00CB28A1"/>
    <w:rsid w:val="00CB2C79"/>
    <w:rsid w:val="00CB3178"/>
    <w:rsid w:val="00CB3D6D"/>
    <w:rsid w:val="00CB4285"/>
    <w:rsid w:val="00CB4AD8"/>
    <w:rsid w:val="00CB5897"/>
    <w:rsid w:val="00CB59DA"/>
    <w:rsid w:val="00CB5CA8"/>
    <w:rsid w:val="00CB5DAB"/>
    <w:rsid w:val="00CB6352"/>
    <w:rsid w:val="00CB6A7E"/>
    <w:rsid w:val="00CB715B"/>
    <w:rsid w:val="00CB72A0"/>
    <w:rsid w:val="00CB7918"/>
    <w:rsid w:val="00CB7F87"/>
    <w:rsid w:val="00CC0095"/>
    <w:rsid w:val="00CC022E"/>
    <w:rsid w:val="00CC0CA5"/>
    <w:rsid w:val="00CC10FB"/>
    <w:rsid w:val="00CC12AD"/>
    <w:rsid w:val="00CC18B8"/>
    <w:rsid w:val="00CC1EAD"/>
    <w:rsid w:val="00CC2100"/>
    <w:rsid w:val="00CC2D31"/>
    <w:rsid w:val="00CC2E3B"/>
    <w:rsid w:val="00CC3477"/>
    <w:rsid w:val="00CC3C18"/>
    <w:rsid w:val="00CC3F3D"/>
    <w:rsid w:val="00CC4623"/>
    <w:rsid w:val="00CC5832"/>
    <w:rsid w:val="00CC5A8E"/>
    <w:rsid w:val="00CC5FE1"/>
    <w:rsid w:val="00CC68EF"/>
    <w:rsid w:val="00CC6BC3"/>
    <w:rsid w:val="00CC7AFC"/>
    <w:rsid w:val="00CD0198"/>
    <w:rsid w:val="00CD0CEA"/>
    <w:rsid w:val="00CD11FA"/>
    <w:rsid w:val="00CD17F1"/>
    <w:rsid w:val="00CD18CA"/>
    <w:rsid w:val="00CD18E8"/>
    <w:rsid w:val="00CD1C2E"/>
    <w:rsid w:val="00CD1F12"/>
    <w:rsid w:val="00CD237A"/>
    <w:rsid w:val="00CD2515"/>
    <w:rsid w:val="00CD2971"/>
    <w:rsid w:val="00CD2A03"/>
    <w:rsid w:val="00CD3F28"/>
    <w:rsid w:val="00CD4626"/>
    <w:rsid w:val="00CD4A0F"/>
    <w:rsid w:val="00CD56B2"/>
    <w:rsid w:val="00CD6044"/>
    <w:rsid w:val="00CD6231"/>
    <w:rsid w:val="00CD63AF"/>
    <w:rsid w:val="00CD6CCB"/>
    <w:rsid w:val="00CD6DEC"/>
    <w:rsid w:val="00CD71CF"/>
    <w:rsid w:val="00CD7E6B"/>
    <w:rsid w:val="00CE00E9"/>
    <w:rsid w:val="00CE13A9"/>
    <w:rsid w:val="00CE1536"/>
    <w:rsid w:val="00CE17E5"/>
    <w:rsid w:val="00CE2375"/>
    <w:rsid w:val="00CE241D"/>
    <w:rsid w:val="00CE24CA"/>
    <w:rsid w:val="00CE24EC"/>
    <w:rsid w:val="00CE2895"/>
    <w:rsid w:val="00CE2E5C"/>
    <w:rsid w:val="00CE36F5"/>
    <w:rsid w:val="00CE3703"/>
    <w:rsid w:val="00CE5751"/>
    <w:rsid w:val="00CE59FF"/>
    <w:rsid w:val="00CE6185"/>
    <w:rsid w:val="00CE6BE9"/>
    <w:rsid w:val="00CE76E5"/>
    <w:rsid w:val="00CE7990"/>
    <w:rsid w:val="00CE7BAF"/>
    <w:rsid w:val="00CF04A8"/>
    <w:rsid w:val="00CF1491"/>
    <w:rsid w:val="00CF1647"/>
    <w:rsid w:val="00CF2367"/>
    <w:rsid w:val="00CF376C"/>
    <w:rsid w:val="00CF38AD"/>
    <w:rsid w:val="00CF38D4"/>
    <w:rsid w:val="00CF3F0F"/>
    <w:rsid w:val="00CF4012"/>
    <w:rsid w:val="00CF4719"/>
    <w:rsid w:val="00CF4815"/>
    <w:rsid w:val="00CF4FCC"/>
    <w:rsid w:val="00CF5339"/>
    <w:rsid w:val="00CF5E5E"/>
    <w:rsid w:val="00CF66FA"/>
    <w:rsid w:val="00CF6D5F"/>
    <w:rsid w:val="00CF74AD"/>
    <w:rsid w:val="00CF7DEA"/>
    <w:rsid w:val="00D00637"/>
    <w:rsid w:val="00D00812"/>
    <w:rsid w:val="00D00F24"/>
    <w:rsid w:val="00D0118E"/>
    <w:rsid w:val="00D018E5"/>
    <w:rsid w:val="00D02089"/>
    <w:rsid w:val="00D0269B"/>
    <w:rsid w:val="00D030B3"/>
    <w:rsid w:val="00D032C1"/>
    <w:rsid w:val="00D03458"/>
    <w:rsid w:val="00D03712"/>
    <w:rsid w:val="00D03834"/>
    <w:rsid w:val="00D039BF"/>
    <w:rsid w:val="00D0425A"/>
    <w:rsid w:val="00D04373"/>
    <w:rsid w:val="00D0445E"/>
    <w:rsid w:val="00D05340"/>
    <w:rsid w:val="00D0571D"/>
    <w:rsid w:val="00D0578A"/>
    <w:rsid w:val="00D057C5"/>
    <w:rsid w:val="00D05943"/>
    <w:rsid w:val="00D06679"/>
    <w:rsid w:val="00D06D1F"/>
    <w:rsid w:val="00D07953"/>
    <w:rsid w:val="00D07CA7"/>
    <w:rsid w:val="00D10C56"/>
    <w:rsid w:val="00D10CD0"/>
    <w:rsid w:val="00D10D9B"/>
    <w:rsid w:val="00D10E31"/>
    <w:rsid w:val="00D11BC4"/>
    <w:rsid w:val="00D12251"/>
    <w:rsid w:val="00D122DF"/>
    <w:rsid w:val="00D12336"/>
    <w:rsid w:val="00D12B16"/>
    <w:rsid w:val="00D13940"/>
    <w:rsid w:val="00D1474D"/>
    <w:rsid w:val="00D14EBA"/>
    <w:rsid w:val="00D150D3"/>
    <w:rsid w:val="00D15510"/>
    <w:rsid w:val="00D15BF0"/>
    <w:rsid w:val="00D16BB7"/>
    <w:rsid w:val="00D16CA4"/>
    <w:rsid w:val="00D16ED4"/>
    <w:rsid w:val="00D17198"/>
    <w:rsid w:val="00D1774B"/>
    <w:rsid w:val="00D17D98"/>
    <w:rsid w:val="00D2002C"/>
    <w:rsid w:val="00D202AF"/>
    <w:rsid w:val="00D20BCD"/>
    <w:rsid w:val="00D21935"/>
    <w:rsid w:val="00D22357"/>
    <w:rsid w:val="00D22700"/>
    <w:rsid w:val="00D229B0"/>
    <w:rsid w:val="00D22C9D"/>
    <w:rsid w:val="00D24123"/>
    <w:rsid w:val="00D2415A"/>
    <w:rsid w:val="00D25F59"/>
    <w:rsid w:val="00D266E2"/>
    <w:rsid w:val="00D26736"/>
    <w:rsid w:val="00D268FD"/>
    <w:rsid w:val="00D275F7"/>
    <w:rsid w:val="00D27B50"/>
    <w:rsid w:val="00D27E0E"/>
    <w:rsid w:val="00D31254"/>
    <w:rsid w:val="00D31268"/>
    <w:rsid w:val="00D31B1E"/>
    <w:rsid w:val="00D320CE"/>
    <w:rsid w:val="00D32B85"/>
    <w:rsid w:val="00D32F65"/>
    <w:rsid w:val="00D336BD"/>
    <w:rsid w:val="00D33BCF"/>
    <w:rsid w:val="00D33D92"/>
    <w:rsid w:val="00D344E5"/>
    <w:rsid w:val="00D34964"/>
    <w:rsid w:val="00D34EDB"/>
    <w:rsid w:val="00D34F2F"/>
    <w:rsid w:val="00D35223"/>
    <w:rsid w:val="00D35227"/>
    <w:rsid w:val="00D35F45"/>
    <w:rsid w:val="00D37A79"/>
    <w:rsid w:val="00D4015E"/>
    <w:rsid w:val="00D40342"/>
    <w:rsid w:val="00D403C4"/>
    <w:rsid w:val="00D41679"/>
    <w:rsid w:val="00D41B99"/>
    <w:rsid w:val="00D42738"/>
    <w:rsid w:val="00D42A2D"/>
    <w:rsid w:val="00D43556"/>
    <w:rsid w:val="00D43F18"/>
    <w:rsid w:val="00D44343"/>
    <w:rsid w:val="00D44393"/>
    <w:rsid w:val="00D44640"/>
    <w:rsid w:val="00D44D1D"/>
    <w:rsid w:val="00D44EB0"/>
    <w:rsid w:val="00D460A7"/>
    <w:rsid w:val="00D46182"/>
    <w:rsid w:val="00D46256"/>
    <w:rsid w:val="00D466E5"/>
    <w:rsid w:val="00D46AA1"/>
    <w:rsid w:val="00D475B3"/>
    <w:rsid w:val="00D477EB"/>
    <w:rsid w:val="00D504BF"/>
    <w:rsid w:val="00D508C2"/>
    <w:rsid w:val="00D50E7D"/>
    <w:rsid w:val="00D511DA"/>
    <w:rsid w:val="00D51B93"/>
    <w:rsid w:val="00D52DD6"/>
    <w:rsid w:val="00D537F4"/>
    <w:rsid w:val="00D54A61"/>
    <w:rsid w:val="00D556FD"/>
    <w:rsid w:val="00D559ED"/>
    <w:rsid w:val="00D55ACC"/>
    <w:rsid w:val="00D56EBC"/>
    <w:rsid w:val="00D56F09"/>
    <w:rsid w:val="00D60956"/>
    <w:rsid w:val="00D60BA7"/>
    <w:rsid w:val="00D60BAF"/>
    <w:rsid w:val="00D60D9F"/>
    <w:rsid w:val="00D60DB7"/>
    <w:rsid w:val="00D611DF"/>
    <w:rsid w:val="00D619EE"/>
    <w:rsid w:val="00D61AE3"/>
    <w:rsid w:val="00D61BFD"/>
    <w:rsid w:val="00D6318D"/>
    <w:rsid w:val="00D636B3"/>
    <w:rsid w:val="00D63C8B"/>
    <w:rsid w:val="00D63D66"/>
    <w:rsid w:val="00D64450"/>
    <w:rsid w:val="00D649CF"/>
    <w:rsid w:val="00D64A6F"/>
    <w:rsid w:val="00D6525B"/>
    <w:rsid w:val="00D65594"/>
    <w:rsid w:val="00D659AB"/>
    <w:rsid w:val="00D66385"/>
    <w:rsid w:val="00D67829"/>
    <w:rsid w:val="00D700DF"/>
    <w:rsid w:val="00D70318"/>
    <w:rsid w:val="00D7074E"/>
    <w:rsid w:val="00D70B06"/>
    <w:rsid w:val="00D71B35"/>
    <w:rsid w:val="00D71D57"/>
    <w:rsid w:val="00D71FEE"/>
    <w:rsid w:val="00D72610"/>
    <w:rsid w:val="00D72677"/>
    <w:rsid w:val="00D72AAB"/>
    <w:rsid w:val="00D7312C"/>
    <w:rsid w:val="00D73AE7"/>
    <w:rsid w:val="00D73C03"/>
    <w:rsid w:val="00D742A4"/>
    <w:rsid w:val="00D74700"/>
    <w:rsid w:val="00D7547D"/>
    <w:rsid w:val="00D75962"/>
    <w:rsid w:val="00D759B3"/>
    <w:rsid w:val="00D761B9"/>
    <w:rsid w:val="00D7678A"/>
    <w:rsid w:val="00D76CF8"/>
    <w:rsid w:val="00D76E38"/>
    <w:rsid w:val="00D77D83"/>
    <w:rsid w:val="00D77F13"/>
    <w:rsid w:val="00D800E0"/>
    <w:rsid w:val="00D808B9"/>
    <w:rsid w:val="00D81270"/>
    <w:rsid w:val="00D81383"/>
    <w:rsid w:val="00D819E5"/>
    <w:rsid w:val="00D831FF"/>
    <w:rsid w:val="00D83CB8"/>
    <w:rsid w:val="00D83DF5"/>
    <w:rsid w:val="00D867E6"/>
    <w:rsid w:val="00D86BC2"/>
    <w:rsid w:val="00D86E7F"/>
    <w:rsid w:val="00D873B7"/>
    <w:rsid w:val="00D8751C"/>
    <w:rsid w:val="00D87A07"/>
    <w:rsid w:val="00D87AAE"/>
    <w:rsid w:val="00D90AD1"/>
    <w:rsid w:val="00D90C8F"/>
    <w:rsid w:val="00D90D92"/>
    <w:rsid w:val="00D914BC"/>
    <w:rsid w:val="00D91A49"/>
    <w:rsid w:val="00D922B6"/>
    <w:rsid w:val="00D9367C"/>
    <w:rsid w:val="00D936A9"/>
    <w:rsid w:val="00D93748"/>
    <w:rsid w:val="00D93D33"/>
    <w:rsid w:val="00D940E0"/>
    <w:rsid w:val="00D95222"/>
    <w:rsid w:val="00D9526A"/>
    <w:rsid w:val="00D955AB"/>
    <w:rsid w:val="00D95AA2"/>
    <w:rsid w:val="00D95EB3"/>
    <w:rsid w:val="00D9689E"/>
    <w:rsid w:val="00D96E5C"/>
    <w:rsid w:val="00D971B1"/>
    <w:rsid w:val="00D973D1"/>
    <w:rsid w:val="00D97652"/>
    <w:rsid w:val="00D978B5"/>
    <w:rsid w:val="00D97FD9"/>
    <w:rsid w:val="00DA0F33"/>
    <w:rsid w:val="00DA1264"/>
    <w:rsid w:val="00DA267B"/>
    <w:rsid w:val="00DA2704"/>
    <w:rsid w:val="00DA33C9"/>
    <w:rsid w:val="00DA436F"/>
    <w:rsid w:val="00DA49FE"/>
    <w:rsid w:val="00DA4C4A"/>
    <w:rsid w:val="00DA4ECF"/>
    <w:rsid w:val="00DA4FD1"/>
    <w:rsid w:val="00DA55C5"/>
    <w:rsid w:val="00DA5F41"/>
    <w:rsid w:val="00DA6A17"/>
    <w:rsid w:val="00DA7062"/>
    <w:rsid w:val="00DA74C2"/>
    <w:rsid w:val="00DA754D"/>
    <w:rsid w:val="00DA7719"/>
    <w:rsid w:val="00DA7BF6"/>
    <w:rsid w:val="00DA7CE8"/>
    <w:rsid w:val="00DA7D8A"/>
    <w:rsid w:val="00DA7E69"/>
    <w:rsid w:val="00DB020F"/>
    <w:rsid w:val="00DB0E7E"/>
    <w:rsid w:val="00DB2206"/>
    <w:rsid w:val="00DB2BCB"/>
    <w:rsid w:val="00DB3070"/>
    <w:rsid w:val="00DB330E"/>
    <w:rsid w:val="00DB4413"/>
    <w:rsid w:val="00DB4506"/>
    <w:rsid w:val="00DB4832"/>
    <w:rsid w:val="00DB53A6"/>
    <w:rsid w:val="00DB5622"/>
    <w:rsid w:val="00DB56E4"/>
    <w:rsid w:val="00DB575A"/>
    <w:rsid w:val="00DB6332"/>
    <w:rsid w:val="00DB697B"/>
    <w:rsid w:val="00DB6D6F"/>
    <w:rsid w:val="00DB6EC4"/>
    <w:rsid w:val="00DB7671"/>
    <w:rsid w:val="00DB7857"/>
    <w:rsid w:val="00DB7B44"/>
    <w:rsid w:val="00DC00FD"/>
    <w:rsid w:val="00DC07EF"/>
    <w:rsid w:val="00DC09A6"/>
    <w:rsid w:val="00DC1727"/>
    <w:rsid w:val="00DC1FB1"/>
    <w:rsid w:val="00DC2421"/>
    <w:rsid w:val="00DC2646"/>
    <w:rsid w:val="00DC3016"/>
    <w:rsid w:val="00DC3335"/>
    <w:rsid w:val="00DC5132"/>
    <w:rsid w:val="00DC5C34"/>
    <w:rsid w:val="00DC5F16"/>
    <w:rsid w:val="00DC69BF"/>
    <w:rsid w:val="00DC6B01"/>
    <w:rsid w:val="00DC724C"/>
    <w:rsid w:val="00DC72DD"/>
    <w:rsid w:val="00DC76F9"/>
    <w:rsid w:val="00DC780D"/>
    <w:rsid w:val="00DC7D47"/>
    <w:rsid w:val="00DD0C9E"/>
    <w:rsid w:val="00DD1D87"/>
    <w:rsid w:val="00DD2887"/>
    <w:rsid w:val="00DD2E68"/>
    <w:rsid w:val="00DD33D4"/>
    <w:rsid w:val="00DD3B9B"/>
    <w:rsid w:val="00DD4487"/>
    <w:rsid w:val="00DD4634"/>
    <w:rsid w:val="00DD49FD"/>
    <w:rsid w:val="00DD50B4"/>
    <w:rsid w:val="00DD5605"/>
    <w:rsid w:val="00DD662E"/>
    <w:rsid w:val="00DD6ADF"/>
    <w:rsid w:val="00DD73CC"/>
    <w:rsid w:val="00DD74EF"/>
    <w:rsid w:val="00DE0216"/>
    <w:rsid w:val="00DE0B7D"/>
    <w:rsid w:val="00DE100E"/>
    <w:rsid w:val="00DE10D8"/>
    <w:rsid w:val="00DE1255"/>
    <w:rsid w:val="00DE1878"/>
    <w:rsid w:val="00DE1B59"/>
    <w:rsid w:val="00DE2032"/>
    <w:rsid w:val="00DE2109"/>
    <w:rsid w:val="00DE28FC"/>
    <w:rsid w:val="00DE2B43"/>
    <w:rsid w:val="00DE2E04"/>
    <w:rsid w:val="00DE3373"/>
    <w:rsid w:val="00DE36E4"/>
    <w:rsid w:val="00DE3AF2"/>
    <w:rsid w:val="00DE3AFB"/>
    <w:rsid w:val="00DE3E72"/>
    <w:rsid w:val="00DE3EC0"/>
    <w:rsid w:val="00DE405F"/>
    <w:rsid w:val="00DE4108"/>
    <w:rsid w:val="00DE42E8"/>
    <w:rsid w:val="00DE4EEF"/>
    <w:rsid w:val="00DE4FAC"/>
    <w:rsid w:val="00DE5510"/>
    <w:rsid w:val="00DE5636"/>
    <w:rsid w:val="00DE5C42"/>
    <w:rsid w:val="00DE5D4C"/>
    <w:rsid w:val="00DE6516"/>
    <w:rsid w:val="00DE6845"/>
    <w:rsid w:val="00DE6868"/>
    <w:rsid w:val="00DE6B2A"/>
    <w:rsid w:val="00DE7044"/>
    <w:rsid w:val="00DE720B"/>
    <w:rsid w:val="00DE78BA"/>
    <w:rsid w:val="00DE7954"/>
    <w:rsid w:val="00DF00BD"/>
    <w:rsid w:val="00DF0457"/>
    <w:rsid w:val="00DF0CBA"/>
    <w:rsid w:val="00DF1ABA"/>
    <w:rsid w:val="00DF1C78"/>
    <w:rsid w:val="00DF2A83"/>
    <w:rsid w:val="00DF2C65"/>
    <w:rsid w:val="00DF2CAE"/>
    <w:rsid w:val="00DF2FC4"/>
    <w:rsid w:val="00DF367F"/>
    <w:rsid w:val="00DF441D"/>
    <w:rsid w:val="00DF4672"/>
    <w:rsid w:val="00DF4778"/>
    <w:rsid w:val="00DF48D7"/>
    <w:rsid w:val="00DF4B73"/>
    <w:rsid w:val="00DF4D43"/>
    <w:rsid w:val="00DF5511"/>
    <w:rsid w:val="00DF5AB3"/>
    <w:rsid w:val="00DF5B11"/>
    <w:rsid w:val="00DF5B19"/>
    <w:rsid w:val="00DF5C7F"/>
    <w:rsid w:val="00DF736C"/>
    <w:rsid w:val="00DF74D7"/>
    <w:rsid w:val="00DF7693"/>
    <w:rsid w:val="00E0003C"/>
    <w:rsid w:val="00E00635"/>
    <w:rsid w:val="00E007B3"/>
    <w:rsid w:val="00E0093D"/>
    <w:rsid w:val="00E00C55"/>
    <w:rsid w:val="00E0124B"/>
    <w:rsid w:val="00E012B7"/>
    <w:rsid w:val="00E016DB"/>
    <w:rsid w:val="00E018FD"/>
    <w:rsid w:val="00E01D7A"/>
    <w:rsid w:val="00E031E0"/>
    <w:rsid w:val="00E03246"/>
    <w:rsid w:val="00E033B1"/>
    <w:rsid w:val="00E041DC"/>
    <w:rsid w:val="00E042D0"/>
    <w:rsid w:val="00E047EB"/>
    <w:rsid w:val="00E04FBD"/>
    <w:rsid w:val="00E0520C"/>
    <w:rsid w:val="00E059A4"/>
    <w:rsid w:val="00E061FB"/>
    <w:rsid w:val="00E0653C"/>
    <w:rsid w:val="00E06CE7"/>
    <w:rsid w:val="00E073CB"/>
    <w:rsid w:val="00E07B39"/>
    <w:rsid w:val="00E07F28"/>
    <w:rsid w:val="00E100D6"/>
    <w:rsid w:val="00E12723"/>
    <w:rsid w:val="00E12E64"/>
    <w:rsid w:val="00E130CB"/>
    <w:rsid w:val="00E13649"/>
    <w:rsid w:val="00E13CAD"/>
    <w:rsid w:val="00E13FF0"/>
    <w:rsid w:val="00E159BF"/>
    <w:rsid w:val="00E15A62"/>
    <w:rsid w:val="00E169F0"/>
    <w:rsid w:val="00E16A77"/>
    <w:rsid w:val="00E16B3E"/>
    <w:rsid w:val="00E17367"/>
    <w:rsid w:val="00E179C5"/>
    <w:rsid w:val="00E17F46"/>
    <w:rsid w:val="00E200BA"/>
    <w:rsid w:val="00E200D7"/>
    <w:rsid w:val="00E20121"/>
    <w:rsid w:val="00E2023E"/>
    <w:rsid w:val="00E20413"/>
    <w:rsid w:val="00E20464"/>
    <w:rsid w:val="00E21725"/>
    <w:rsid w:val="00E2172B"/>
    <w:rsid w:val="00E21C2D"/>
    <w:rsid w:val="00E22250"/>
    <w:rsid w:val="00E22290"/>
    <w:rsid w:val="00E228DC"/>
    <w:rsid w:val="00E22C5F"/>
    <w:rsid w:val="00E22D70"/>
    <w:rsid w:val="00E22D88"/>
    <w:rsid w:val="00E24058"/>
    <w:rsid w:val="00E242B1"/>
    <w:rsid w:val="00E24D25"/>
    <w:rsid w:val="00E25030"/>
    <w:rsid w:val="00E25C98"/>
    <w:rsid w:val="00E25CE7"/>
    <w:rsid w:val="00E2620B"/>
    <w:rsid w:val="00E26DFF"/>
    <w:rsid w:val="00E30487"/>
    <w:rsid w:val="00E3095F"/>
    <w:rsid w:val="00E30F71"/>
    <w:rsid w:val="00E321C4"/>
    <w:rsid w:val="00E32430"/>
    <w:rsid w:val="00E329B3"/>
    <w:rsid w:val="00E32C3C"/>
    <w:rsid w:val="00E335C8"/>
    <w:rsid w:val="00E33655"/>
    <w:rsid w:val="00E33677"/>
    <w:rsid w:val="00E33BC4"/>
    <w:rsid w:val="00E348F1"/>
    <w:rsid w:val="00E34D05"/>
    <w:rsid w:val="00E35D01"/>
    <w:rsid w:val="00E35F81"/>
    <w:rsid w:val="00E363C8"/>
    <w:rsid w:val="00E3654F"/>
    <w:rsid w:val="00E36698"/>
    <w:rsid w:val="00E36F4F"/>
    <w:rsid w:val="00E37715"/>
    <w:rsid w:val="00E37BD2"/>
    <w:rsid w:val="00E37C04"/>
    <w:rsid w:val="00E40849"/>
    <w:rsid w:val="00E408AE"/>
    <w:rsid w:val="00E409E9"/>
    <w:rsid w:val="00E416B0"/>
    <w:rsid w:val="00E419D1"/>
    <w:rsid w:val="00E41CCF"/>
    <w:rsid w:val="00E4211E"/>
    <w:rsid w:val="00E42EE6"/>
    <w:rsid w:val="00E42FB6"/>
    <w:rsid w:val="00E43643"/>
    <w:rsid w:val="00E440A5"/>
    <w:rsid w:val="00E441C0"/>
    <w:rsid w:val="00E44654"/>
    <w:rsid w:val="00E44A09"/>
    <w:rsid w:val="00E44DA1"/>
    <w:rsid w:val="00E458B5"/>
    <w:rsid w:val="00E4635A"/>
    <w:rsid w:val="00E47822"/>
    <w:rsid w:val="00E50C21"/>
    <w:rsid w:val="00E51348"/>
    <w:rsid w:val="00E516E5"/>
    <w:rsid w:val="00E51A00"/>
    <w:rsid w:val="00E51B21"/>
    <w:rsid w:val="00E51C26"/>
    <w:rsid w:val="00E51DDE"/>
    <w:rsid w:val="00E5237B"/>
    <w:rsid w:val="00E52832"/>
    <w:rsid w:val="00E53097"/>
    <w:rsid w:val="00E53263"/>
    <w:rsid w:val="00E5336F"/>
    <w:rsid w:val="00E5386D"/>
    <w:rsid w:val="00E53A96"/>
    <w:rsid w:val="00E53F3F"/>
    <w:rsid w:val="00E545E2"/>
    <w:rsid w:val="00E548C4"/>
    <w:rsid w:val="00E550A5"/>
    <w:rsid w:val="00E55333"/>
    <w:rsid w:val="00E55F97"/>
    <w:rsid w:val="00E5674A"/>
    <w:rsid w:val="00E57020"/>
    <w:rsid w:val="00E57073"/>
    <w:rsid w:val="00E60080"/>
    <w:rsid w:val="00E606CE"/>
    <w:rsid w:val="00E60C93"/>
    <w:rsid w:val="00E60F27"/>
    <w:rsid w:val="00E60F8A"/>
    <w:rsid w:val="00E616B2"/>
    <w:rsid w:val="00E6172D"/>
    <w:rsid w:val="00E6177A"/>
    <w:rsid w:val="00E61D2F"/>
    <w:rsid w:val="00E6288E"/>
    <w:rsid w:val="00E629CB"/>
    <w:rsid w:val="00E62A1D"/>
    <w:rsid w:val="00E62FCD"/>
    <w:rsid w:val="00E633C8"/>
    <w:rsid w:val="00E6360F"/>
    <w:rsid w:val="00E64261"/>
    <w:rsid w:val="00E64622"/>
    <w:rsid w:val="00E648FF"/>
    <w:rsid w:val="00E6501B"/>
    <w:rsid w:val="00E6528B"/>
    <w:rsid w:val="00E654AD"/>
    <w:rsid w:val="00E666AF"/>
    <w:rsid w:val="00E66732"/>
    <w:rsid w:val="00E66BB2"/>
    <w:rsid w:val="00E67185"/>
    <w:rsid w:val="00E70116"/>
    <w:rsid w:val="00E70495"/>
    <w:rsid w:val="00E70584"/>
    <w:rsid w:val="00E711E3"/>
    <w:rsid w:val="00E71A52"/>
    <w:rsid w:val="00E71B61"/>
    <w:rsid w:val="00E72EE2"/>
    <w:rsid w:val="00E73B82"/>
    <w:rsid w:val="00E73C28"/>
    <w:rsid w:val="00E73E4F"/>
    <w:rsid w:val="00E74469"/>
    <w:rsid w:val="00E746A9"/>
    <w:rsid w:val="00E75524"/>
    <w:rsid w:val="00E75D36"/>
    <w:rsid w:val="00E762DB"/>
    <w:rsid w:val="00E76731"/>
    <w:rsid w:val="00E76DD2"/>
    <w:rsid w:val="00E833FD"/>
    <w:rsid w:val="00E83782"/>
    <w:rsid w:val="00E83A4B"/>
    <w:rsid w:val="00E83EB4"/>
    <w:rsid w:val="00E83FC7"/>
    <w:rsid w:val="00E84130"/>
    <w:rsid w:val="00E848B4"/>
    <w:rsid w:val="00E85106"/>
    <w:rsid w:val="00E85701"/>
    <w:rsid w:val="00E85AA8"/>
    <w:rsid w:val="00E86639"/>
    <w:rsid w:val="00E86644"/>
    <w:rsid w:val="00E8681A"/>
    <w:rsid w:val="00E86ED4"/>
    <w:rsid w:val="00E87367"/>
    <w:rsid w:val="00E879BA"/>
    <w:rsid w:val="00E90306"/>
    <w:rsid w:val="00E91222"/>
    <w:rsid w:val="00E91F82"/>
    <w:rsid w:val="00E9211D"/>
    <w:rsid w:val="00E92D83"/>
    <w:rsid w:val="00E93074"/>
    <w:rsid w:val="00E93D5E"/>
    <w:rsid w:val="00E940D6"/>
    <w:rsid w:val="00E940F8"/>
    <w:rsid w:val="00E941EA"/>
    <w:rsid w:val="00E942C2"/>
    <w:rsid w:val="00E94310"/>
    <w:rsid w:val="00E94732"/>
    <w:rsid w:val="00E94A4E"/>
    <w:rsid w:val="00E95135"/>
    <w:rsid w:val="00E955C9"/>
    <w:rsid w:val="00E96761"/>
    <w:rsid w:val="00E967C1"/>
    <w:rsid w:val="00E96E1C"/>
    <w:rsid w:val="00E97B14"/>
    <w:rsid w:val="00E97CCF"/>
    <w:rsid w:val="00E97D14"/>
    <w:rsid w:val="00EA035A"/>
    <w:rsid w:val="00EA0CFF"/>
    <w:rsid w:val="00EA103B"/>
    <w:rsid w:val="00EA1294"/>
    <w:rsid w:val="00EA151B"/>
    <w:rsid w:val="00EA15EC"/>
    <w:rsid w:val="00EA1C27"/>
    <w:rsid w:val="00EA1D48"/>
    <w:rsid w:val="00EA25FD"/>
    <w:rsid w:val="00EA2604"/>
    <w:rsid w:val="00EA3160"/>
    <w:rsid w:val="00EA40C2"/>
    <w:rsid w:val="00EA480A"/>
    <w:rsid w:val="00EA48E6"/>
    <w:rsid w:val="00EA4EB3"/>
    <w:rsid w:val="00EA5176"/>
    <w:rsid w:val="00EA5382"/>
    <w:rsid w:val="00EA53C6"/>
    <w:rsid w:val="00EA53DD"/>
    <w:rsid w:val="00EA55E9"/>
    <w:rsid w:val="00EA5B1D"/>
    <w:rsid w:val="00EA6213"/>
    <w:rsid w:val="00EA6526"/>
    <w:rsid w:val="00EA6E84"/>
    <w:rsid w:val="00EA7F1E"/>
    <w:rsid w:val="00EB01B0"/>
    <w:rsid w:val="00EB03C5"/>
    <w:rsid w:val="00EB1674"/>
    <w:rsid w:val="00EB1AF8"/>
    <w:rsid w:val="00EB2B1E"/>
    <w:rsid w:val="00EB30A6"/>
    <w:rsid w:val="00EB3316"/>
    <w:rsid w:val="00EB352F"/>
    <w:rsid w:val="00EB37B3"/>
    <w:rsid w:val="00EB46D4"/>
    <w:rsid w:val="00EB4C77"/>
    <w:rsid w:val="00EB4EB5"/>
    <w:rsid w:val="00EB4F99"/>
    <w:rsid w:val="00EB4FCB"/>
    <w:rsid w:val="00EB58D8"/>
    <w:rsid w:val="00EB6A35"/>
    <w:rsid w:val="00EB6ECC"/>
    <w:rsid w:val="00EB71E2"/>
    <w:rsid w:val="00EB7366"/>
    <w:rsid w:val="00EB7F59"/>
    <w:rsid w:val="00EC0B17"/>
    <w:rsid w:val="00EC146C"/>
    <w:rsid w:val="00EC1539"/>
    <w:rsid w:val="00EC17D3"/>
    <w:rsid w:val="00EC27C9"/>
    <w:rsid w:val="00EC3B7C"/>
    <w:rsid w:val="00EC4C84"/>
    <w:rsid w:val="00EC4D13"/>
    <w:rsid w:val="00EC63DA"/>
    <w:rsid w:val="00EC66C4"/>
    <w:rsid w:val="00EC721C"/>
    <w:rsid w:val="00EC7A6B"/>
    <w:rsid w:val="00ED02FA"/>
    <w:rsid w:val="00ED12DC"/>
    <w:rsid w:val="00ED1843"/>
    <w:rsid w:val="00ED2392"/>
    <w:rsid w:val="00ED2558"/>
    <w:rsid w:val="00ED3683"/>
    <w:rsid w:val="00ED3D45"/>
    <w:rsid w:val="00ED4A08"/>
    <w:rsid w:val="00ED5265"/>
    <w:rsid w:val="00ED7975"/>
    <w:rsid w:val="00ED7E42"/>
    <w:rsid w:val="00EE0229"/>
    <w:rsid w:val="00EE08B7"/>
    <w:rsid w:val="00EE14C0"/>
    <w:rsid w:val="00EE1D87"/>
    <w:rsid w:val="00EE25A8"/>
    <w:rsid w:val="00EE3024"/>
    <w:rsid w:val="00EE31EA"/>
    <w:rsid w:val="00EE3A94"/>
    <w:rsid w:val="00EE4561"/>
    <w:rsid w:val="00EE4814"/>
    <w:rsid w:val="00EE53B0"/>
    <w:rsid w:val="00EE77C6"/>
    <w:rsid w:val="00EE7B1C"/>
    <w:rsid w:val="00EF0347"/>
    <w:rsid w:val="00EF1228"/>
    <w:rsid w:val="00EF1757"/>
    <w:rsid w:val="00EF19F2"/>
    <w:rsid w:val="00EF1E90"/>
    <w:rsid w:val="00EF1E92"/>
    <w:rsid w:val="00EF2B1A"/>
    <w:rsid w:val="00EF355D"/>
    <w:rsid w:val="00EF391B"/>
    <w:rsid w:val="00EF4628"/>
    <w:rsid w:val="00EF5510"/>
    <w:rsid w:val="00EF584F"/>
    <w:rsid w:val="00EF60F8"/>
    <w:rsid w:val="00EF6213"/>
    <w:rsid w:val="00EF6D4A"/>
    <w:rsid w:val="00EF6E4E"/>
    <w:rsid w:val="00EF6FD6"/>
    <w:rsid w:val="00EF7643"/>
    <w:rsid w:val="00F034ED"/>
    <w:rsid w:val="00F03E49"/>
    <w:rsid w:val="00F04B17"/>
    <w:rsid w:val="00F04EC8"/>
    <w:rsid w:val="00F05330"/>
    <w:rsid w:val="00F05DCD"/>
    <w:rsid w:val="00F06339"/>
    <w:rsid w:val="00F0647E"/>
    <w:rsid w:val="00F06A10"/>
    <w:rsid w:val="00F06A77"/>
    <w:rsid w:val="00F0703E"/>
    <w:rsid w:val="00F071AC"/>
    <w:rsid w:val="00F10541"/>
    <w:rsid w:val="00F1070C"/>
    <w:rsid w:val="00F10965"/>
    <w:rsid w:val="00F1124A"/>
    <w:rsid w:val="00F113F3"/>
    <w:rsid w:val="00F114BB"/>
    <w:rsid w:val="00F1154E"/>
    <w:rsid w:val="00F115A5"/>
    <w:rsid w:val="00F117F7"/>
    <w:rsid w:val="00F11A6B"/>
    <w:rsid w:val="00F121D6"/>
    <w:rsid w:val="00F124B9"/>
    <w:rsid w:val="00F12782"/>
    <w:rsid w:val="00F12A70"/>
    <w:rsid w:val="00F12ABD"/>
    <w:rsid w:val="00F12FD3"/>
    <w:rsid w:val="00F1327E"/>
    <w:rsid w:val="00F13683"/>
    <w:rsid w:val="00F13954"/>
    <w:rsid w:val="00F13ADA"/>
    <w:rsid w:val="00F14A18"/>
    <w:rsid w:val="00F152CA"/>
    <w:rsid w:val="00F1570B"/>
    <w:rsid w:val="00F15A61"/>
    <w:rsid w:val="00F15C1A"/>
    <w:rsid w:val="00F15C95"/>
    <w:rsid w:val="00F16C46"/>
    <w:rsid w:val="00F20D20"/>
    <w:rsid w:val="00F20D9A"/>
    <w:rsid w:val="00F21EF7"/>
    <w:rsid w:val="00F2259E"/>
    <w:rsid w:val="00F227F3"/>
    <w:rsid w:val="00F23953"/>
    <w:rsid w:val="00F258BB"/>
    <w:rsid w:val="00F25C1D"/>
    <w:rsid w:val="00F262F9"/>
    <w:rsid w:val="00F263D4"/>
    <w:rsid w:val="00F26DD0"/>
    <w:rsid w:val="00F27A0C"/>
    <w:rsid w:val="00F3022A"/>
    <w:rsid w:val="00F30472"/>
    <w:rsid w:val="00F310C6"/>
    <w:rsid w:val="00F32350"/>
    <w:rsid w:val="00F3252D"/>
    <w:rsid w:val="00F32A00"/>
    <w:rsid w:val="00F3320F"/>
    <w:rsid w:val="00F33D6C"/>
    <w:rsid w:val="00F33FEE"/>
    <w:rsid w:val="00F34DAC"/>
    <w:rsid w:val="00F35227"/>
    <w:rsid w:val="00F35816"/>
    <w:rsid w:val="00F35ADC"/>
    <w:rsid w:val="00F35BD1"/>
    <w:rsid w:val="00F36C4F"/>
    <w:rsid w:val="00F36EC3"/>
    <w:rsid w:val="00F3700D"/>
    <w:rsid w:val="00F3746B"/>
    <w:rsid w:val="00F4075E"/>
    <w:rsid w:val="00F4084A"/>
    <w:rsid w:val="00F4089B"/>
    <w:rsid w:val="00F40D5A"/>
    <w:rsid w:val="00F4119E"/>
    <w:rsid w:val="00F41A45"/>
    <w:rsid w:val="00F41D6D"/>
    <w:rsid w:val="00F429B6"/>
    <w:rsid w:val="00F431A2"/>
    <w:rsid w:val="00F44834"/>
    <w:rsid w:val="00F44A3F"/>
    <w:rsid w:val="00F4538B"/>
    <w:rsid w:val="00F45EF8"/>
    <w:rsid w:val="00F463C8"/>
    <w:rsid w:val="00F463CD"/>
    <w:rsid w:val="00F46AD0"/>
    <w:rsid w:val="00F506D7"/>
    <w:rsid w:val="00F521AF"/>
    <w:rsid w:val="00F53C45"/>
    <w:rsid w:val="00F53F92"/>
    <w:rsid w:val="00F54274"/>
    <w:rsid w:val="00F5464F"/>
    <w:rsid w:val="00F546D5"/>
    <w:rsid w:val="00F546F5"/>
    <w:rsid w:val="00F55ADA"/>
    <w:rsid w:val="00F560BC"/>
    <w:rsid w:val="00F56947"/>
    <w:rsid w:val="00F571D3"/>
    <w:rsid w:val="00F57517"/>
    <w:rsid w:val="00F57820"/>
    <w:rsid w:val="00F60138"/>
    <w:rsid w:val="00F608D4"/>
    <w:rsid w:val="00F6094B"/>
    <w:rsid w:val="00F610C3"/>
    <w:rsid w:val="00F610D9"/>
    <w:rsid w:val="00F6149E"/>
    <w:rsid w:val="00F618F7"/>
    <w:rsid w:val="00F61F05"/>
    <w:rsid w:val="00F62C64"/>
    <w:rsid w:val="00F62DC5"/>
    <w:rsid w:val="00F63065"/>
    <w:rsid w:val="00F633E3"/>
    <w:rsid w:val="00F6350D"/>
    <w:rsid w:val="00F63B45"/>
    <w:rsid w:val="00F63DBC"/>
    <w:rsid w:val="00F64CC6"/>
    <w:rsid w:val="00F6550B"/>
    <w:rsid w:val="00F65AE9"/>
    <w:rsid w:val="00F66453"/>
    <w:rsid w:val="00F6687C"/>
    <w:rsid w:val="00F66A34"/>
    <w:rsid w:val="00F66EF1"/>
    <w:rsid w:val="00F66F29"/>
    <w:rsid w:val="00F67954"/>
    <w:rsid w:val="00F70411"/>
    <w:rsid w:val="00F715D0"/>
    <w:rsid w:val="00F72124"/>
    <w:rsid w:val="00F7215E"/>
    <w:rsid w:val="00F7233B"/>
    <w:rsid w:val="00F72761"/>
    <w:rsid w:val="00F728DC"/>
    <w:rsid w:val="00F7359B"/>
    <w:rsid w:val="00F74247"/>
    <w:rsid w:val="00F74350"/>
    <w:rsid w:val="00F75635"/>
    <w:rsid w:val="00F75D33"/>
    <w:rsid w:val="00F77309"/>
    <w:rsid w:val="00F77822"/>
    <w:rsid w:val="00F80F51"/>
    <w:rsid w:val="00F81A71"/>
    <w:rsid w:val="00F823BD"/>
    <w:rsid w:val="00F825B5"/>
    <w:rsid w:val="00F825F9"/>
    <w:rsid w:val="00F82D91"/>
    <w:rsid w:val="00F831F6"/>
    <w:rsid w:val="00F83443"/>
    <w:rsid w:val="00F835F2"/>
    <w:rsid w:val="00F836DC"/>
    <w:rsid w:val="00F83ACD"/>
    <w:rsid w:val="00F84393"/>
    <w:rsid w:val="00F849AA"/>
    <w:rsid w:val="00F849D4"/>
    <w:rsid w:val="00F85520"/>
    <w:rsid w:val="00F857E9"/>
    <w:rsid w:val="00F86334"/>
    <w:rsid w:val="00F865F0"/>
    <w:rsid w:val="00F873B0"/>
    <w:rsid w:val="00F87C87"/>
    <w:rsid w:val="00F87E3A"/>
    <w:rsid w:val="00F901B2"/>
    <w:rsid w:val="00F9142A"/>
    <w:rsid w:val="00F9185B"/>
    <w:rsid w:val="00F9186A"/>
    <w:rsid w:val="00F918CE"/>
    <w:rsid w:val="00F91AC5"/>
    <w:rsid w:val="00F92151"/>
    <w:rsid w:val="00F92AF4"/>
    <w:rsid w:val="00F92FE2"/>
    <w:rsid w:val="00F935CC"/>
    <w:rsid w:val="00F93E26"/>
    <w:rsid w:val="00F940BF"/>
    <w:rsid w:val="00F9469E"/>
    <w:rsid w:val="00F94DA7"/>
    <w:rsid w:val="00F9527A"/>
    <w:rsid w:val="00F96BDD"/>
    <w:rsid w:val="00F9725D"/>
    <w:rsid w:val="00F9756D"/>
    <w:rsid w:val="00FA089A"/>
    <w:rsid w:val="00FA118C"/>
    <w:rsid w:val="00FA123F"/>
    <w:rsid w:val="00FA1616"/>
    <w:rsid w:val="00FA17D1"/>
    <w:rsid w:val="00FA27D7"/>
    <w:rsid w:val="00FA31D7"/>
    <w:rsid w:val="00FA34BF"/>
    <w:rsid w:val="00FA36B6"/>
    <w:rsid w:val="00FA4A6E"/>
    <w:rsid w:val="00FA4B1B"/>
    <w:rsid w:val="00FA547F"/>
    <w:rsid w:val="00FA5EBD"/>
    <w:rsid w:val="00FA5F3D"/>
    <w:rsid w:val="00FA6CCB"/>
    <w:rsid w:val="00FA7DC4"/>
    <w:rsid w:val="00FB0052"/>
    <w:rsid w:val="00FB109F"/>
    <w:rsid w:val="00FB11D4"/>
    <w:rsid w:val="00FB1ABA"/>
    <w:rsid w:val="00FB1B0C"/>
    <w:rsid w:val="00FB2931"/>
    <w:rsid w:val="00FB418D"/>
    <w:rsid w:val="00FB4404"/>
    <w:rsid w:val="00FB6025"/>
    <w:rsid w:val="00FB619A"/>
    <w:rsid w:val="00FB632A"/>
    <w:rsid w:val="00FB6332"/>
    <w:rsid w:val="00FB7AA0"/>
    <w:rsid w:val="00FC00F3"/>
    <w:rsid w:val="00FC0CE6"/>
    <w:rsid w:val="00FC1283"/>
    <w:rsid w:val="00FC14CD"/>
    <w:rsid w:val="00FC236E"/>
    <w:rsid w:val="00FC255A"/>
    <w:rsid w:val="00FC2AE3"/>
    <w:rsid w:val="00FC3426"/>
    <w:rsid w:val="00FC3C33"/>
    <w:rsid w:val="00FC42CB"/>
    <w:rsid w:val="00FC54C1"/>
    <w:rsid w:val="00FC5A97"/>
    <w:rsid w:val="00FC5D0F"/>
    <w:rsid w:val="00FC72B2"/>
    <w:rsid w:val="00FC7622"/>
    <w:rsid w:val="00FC78A0"/>
    <w:rsid w:val="00FC7D77"/>
    <w:rsid w:val="00FD1281"/>
    <w:rsid w:val="00FD17DD"/>
    <w:rsid w:val="00FD2592"/>
    <w:rsid w:val="00FD2636"/>
    <w:rsid w:val="00FD2714"/>
    <w:rsid w:val="00FD2E87"/>
    <w:rsid w:val="00FD316C"/>
    <w:rsid w:val="00FD3452"/>
    <w:rsid w:val="00FD34C7"/>
    <w:rsid w:val="00FD44AB"/>
    <w:rsid w:val="00FD4B2C"/>
    <w:rsid w:val="00FD55AA"/>
    <w:rsid w:val="00FD6099"/>
    <w:rsid w:val="00FD653E"/>
    <w:rsid w:val="00FD7058"/>
    <w:rsid w:val="00FD73B3"/>
    <w:rsid w:val="00FD77CC"/>
    <w:rsid w:val="00FD7BB3"/>
    <w:rsid w:val="00FE0088"/>
    <w:rsid w:val="00FE017A"/>
    <w:rsid w:val="00FE02AA"/>
    <w:rsid w:val="00FE0BD7"/>
    <w:rsid w:val="00FE138C"/>
    <w:rsid w:val="00FE1699"/>
    <w:rsid w:val="00FE173C"/>
    <w:rsid w:val="00FE1A80"/>
    <w:rsid w:val="00FE2427"/>
    <w:rsid w:val="00FE29AB"/>
    <w:rsid w:val="00FE2DE5"/>
    <w:rsid w:val="00FE46EB"/>
    <w:rsid w:val="00FE48FC"/>
    <w:rsid w:val="00FE6128"/>
    <w:rsid w:val="00FE6433"/>
    <w:rsid w:val="00FE7DE0"/>
    <w:rsid w:val="00FF016C"/>
    <w:rsid w:val="00FF0DFC"/>
    <w:rsid w:val="00FF1179"/>
    <w:rsid w:val="00FF16FF"/>
    <w:rsid w:val="00FF2BA9"/>
    <w:rsid w:val="00FF2D8E"/>
    <w:rsid w:val="00FF2F22"/>
    <w:rsid w:val="00FF3D6B"/>
    <w:rsid w:val="00FF4448"/>
    <w:rsid w:val="00FF49F8"/>
    <w:rsid w:val="00FF5198"/>
    <w:rsid w:val="00FF5E0D"/>
    <w:rsid w:val="00FF657B"/>
    <w:rsid w:val="00FF6C42"/>
    <w:rsid w:val="00FF7796"/>
    <w:rsid w:val="072A37A3"/>
    <w:rsid w:val="662F6F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C6ABCE"/>
  <w15:chartTrackingRefBased/>
  <w15:docId w15:val="{6FC00020-C81C-4F10-B319-A379F1A6C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03FF"/>
    <w:pPr>
      <w:spacing w:after="200" w:line="276" w:lineRule="auto"/>
    </w:pPr>
    <w:rPr>
      <w:lang w:val="en-US"/>
    </w:rPr>
  </w:style>
  <w:style w:type="paragraph" w:styleId="Heading1">
    <w:name w:val="heading 1"/>
    <w:basedOn w:val="Normal"/>
    <w:next w:val="Normal"/>
    <w:link w:val="Heading1Char"/>
    <w:uiPriority w:val="9"/>
    <w:qFormat/>
    <w:rsid w:val="00C07439"/>
    <w:pPr>
      <w:keepNext/>
      <w:keepLines/>
      <w:spacing w:before="240" w:after="0" w:line="480" w:lineRule="auto"/>
      <w:outlineLvl w:val="0"/>
    </w:pPr>
    <w:rPr>
      <w:rFonts w:ascii="Times New Roman" w:eastAsiaTheme="majorEastAsia" w:hAnsi="Times New Roman" w:cs="Times New Roman"/>
      <w:b/>
      <w:bCs/>
      <w:sz w:val="24"/>
      <w:szCs w:val="24"/>
      <w:lang w:val="en-GB"/>
    </w:rPr>
  </w:style>
  <w:style w:type="paragraph" w:styleId="Heading2">
    <w:name w:val="heading 2"/>
    <w:basedOn w:val="Normal"/>
    <w:next w:val="Normal"/>
    <w:link w:val="Heading2Char"/>
    <w:uiPriority w:val="9"/>
    <w:unhideWhenUsed/>
    <w:qFormat/>
    <w:rsid w:val="00C07439"/>
    <w:pPr>
      <w:keepNext/>
      <w:keepLines/>
      <w:spacing w:before="40" w:after="0" w:line="480" w:lineRule="auto"/>
      <w:outlineLvl w:val="1"/>
    </w:pPr>
    <w:rPr>
      <w:rFonts w:ascii="Times New Roman" w:eastAsia="Gulim" w:hAnsi="Times New Roman" w:cs="Times New Roman"/>
      <w:i/>
      <w:iCs/>
      <w:sz w:val="24"/>
      <w:szCs w:val="24"/>
      <w:lang w:val="en-GB"/>
    </w:rPr>
  </w:style>
  <w:style w:type="paragraph" w:styleId="Heading3">
    <w:name w:val="heading 3"/>
    <w:basedOn w:val="ListParagraph"/>
    <w:next w:val="Normal"/>
    <w:link w:val="Heading3Char"/>
    <w:uiPriority w:val="9"/>
    <w:unhideWhenUsed/>
    <w:qFormat/>
    <w:rsid w:val="00C07439"/>
    <w:pPr>
      <w:numPr>
        <w:numId w:val="29"/>
      </w:numPr>
      <w:spacing w:line="360" w:lineRule="auto"/>
      <w:jc w:val="both"/>
      <w:outlineLvl w:val="2"/>
    </w:pPr>
    <w:rPr>
      <w:rFonts w:eastAsia="Gulim"/>
      <w:i/>
      <w:iCs/>
      <w:lang w:val="en-GB"/>
    </w:rPr>
  </w:style>
  <w:style w:type="paragraph" w:styleId="Heading4">
    <w:name w:val="heading 4"/>
    <w:basedOn w:val="Normal"/>
    <w:next w:val="Normal"/>
    <w:link w:val="Heading4Char"/>
    <w:uiPriority w:val="9"/>
    <w:semiHidden/>
    <w:unhideWhenUsed/>
    <w:qFormat/>
    <w:rsid w:val="00335BE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335BE3"/>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335BE3"/>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335BE3"/>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335BE3"/>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35BE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7439"/>
    <w:rPr>
      <w:rFonts w:ascii="Times New Roman" w:eastAsiaTheme="majorEastAsia" w:hAnsi="Times New Roman" w:cs="Times New Roman"/>
      <w:b/>
      <w:bCs/>
      <w:sz w:val="24"/>
      <w:szCs w:val="24"/>
    </w:rPr>
  </w:style>
  <w:style w:type="paragraph" w:styleId="ListParagraph">
    <w:name w:val="List Paragraph"/>
    <w:basedOn w:val="Normal"/>
    <w:link w:val="ListParagraphChar"/>
    <w:uiPriority w:val="34"/>
    <w:qFormat/>
    <w:rsid w:val="00C803FF"/>
    <w:pPr>
      <w:spacing w:after="0" w:line="240" w:lineRule="auto"/>
      <w:ind w:left="720"/>
      <w:contextualSpacing/>
    </w:pPr>
    <w:rPr>
      <w:rFonts w:ascii="Times New Roman" w:eastAsia="Times New Roman" w:hAnsi="Times New Roman" w:cs="Times New Roman"/>
      <w:sz w:val="24"/>
      <w:szCs w:val="24"/>
    </w:rPr>
  </w:style>
  <w:style w:type="paragraph" w:styleId="CommentText">
    <w:name w:val="annotation text"/>
    <w:basedOn w:val="Normal"/>
    <w:link w:val="CommentTextChar"/>
    <w:uiPriority w:val="99"/>
    <w:unhideWhenUsed/>
    <w:rsid w:val="00C803FF"/>
    <w:pPr>
      <w:spacing w:line="240" w:lineRule="auto"/>
    </w:pPr>
    <w:rPr>
      <w:sz w:val="24"/>
      <w:szCs w:val="24"/>
    </w:rPr>
  </w:style>
  <w:style w:type="character" w:customStyle="1" w:styleId="CommentTextChar">
    <w:name w:val="Comment Text Char"/>
    <w:basedOn w:val="DefaultParagraphFont"/>
    <w:link w:val="CommentText"/>
    <w:uiPriority w:val="99"/>
    <w:rsid w:val="00C803FF"/>
    <w:rPr>
      <w:sz w:val="24"/>
      <w:szCs w:val="24"/>
      <w:lang w:val="en-US"/>
    </w:rPr>
  </w:style>
  <w:style w:type="character" w:customStyle="1" w:styleId="ListParagraphChar">
    <w:name w:val="List Paragraph Char"/>
    <w:basedOn w:val="DefaultParagraphFont"/>
    <w:link w:val="ListParagraph"/>
    <w:uiPriority w:val="34"/>
    <w:rsid w:val="00C803FF"/>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C7709D"/>
    <w:rPr>
      <w:sz w:val="16"/>
      <w:szCs w:val="16"/>
    </w:rPr>
  </w:style>
  <w:style w:type="paragraph" w:styleId="CommentSubject">
    <w:name w:val="annotation subject"/>
    <w:basedOn w:val="CommentText"/>
    <w:next w:val="CommentText"/>
    <w:link w:val="CommentSubjectChar"/>
    <w:uiPriority w:val="99"/>
    <w:semiHidden/>
    <w:unhideWhenUsed/>
    <w:rsid w:val="00C7709D"/>
    <w:rPr>
      <w:b/>
      <w:bCs/>
      <w:sz w:val="20"/>
      <w:szCs w:val="20"/>
    </w:rPr>
  </w:style>
  <w:style w:type="character" w:customStyle="1" w:styleId="CommentSubjectChar">
    <w:name w:val="Comment Subject Char"/>
    <w:basedOn w:val="CommentTextChar"/>
    <w:link w:val="CommentSubject"/>
    <w:uiPriority w:val="99"/>
    <w:semiHidden/>
    <w:rsid w:val="00C7709D"/>
    <w:rPr>
      <w:b/>
      <w:bCs/>
      <w:sz w:val="20"/>
      <w:szCs w:val="20"/>
      <w:lang w:val="en-US"/>
    </w:rPr>
  </w:style>
  <w:style w:type="paragraph" w:styleId="BalloonText">
    <w:name w:val="Balloon Text"/>
    <w:basedOn w:val="Normal"/>
    <w:link w:val="BalloonTextChar"/>
    <w:uiPriority w:val="99"/>
    <w:semiHidden/>
    <w:unhideWhenUsed/>
    <w:rsid w:val="00C770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709D"/>
    <w:rPr>
      <w:rFonts w:ascii="Segoe UI" w:hAnsi="Segoe UI" w:cs="Segoe UI"/>
      <w:sz w:val="18"/>
      <w:szCs w:val="18"/>
      <w:lang w:val="en-US"/>
    </w:rPr>
  </w:style>
  <w:style w:type="paragraph" w:styleId="NoSpacing">
    <w:name w:val="No Spacing"/>
    <w:uiPriority w:val="1"/>
    <w:qFormat/>
    <w:rsid w:val="008E2D9E"/>
    <w:pPr>
      <w:spacing w:after="0" w:line="240" w:lineRule="auto"/>
    </w:pPr>
    <w:rPr>
      <w:lang w:val="en-US"/>
    </w:rPr>
  </w:style>
  <w:style w:type="paragraph" w:styleId="NormalWeb">
    <w:name w:val="Normal (Web)"/>
    <w:basedOn w:val="Normal"/>
    <w:uiPriority w:val="99"/>
    <w:unhideWhenUsed/>
    <w:rsid w:val="00E62FC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Revision">
    <w:name w:val="Revision"/>
    <w:hidden/>
    <w:uiPriority w:val="99"/>
    <w:semiHidden/>
    <w:rsid w:val="003D32EF"/>
    <w:pPr>
      <w:spacing w:after="0" w:line="240" w:lineRule="auto"/>
    </w:pPr>
    <w:rPr>
      <w:lang w:val="en-US"/>
    </w:rPr>
  </w:style>
  <w:style w:type="table" w:styleId="TableGrid">
    <w:name w:val="Table Grid"/>
    <w:basedOn w:val="Table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625A66"/>
    <w:rPr>
      <w:color w:val="0000FF"/>
      <w:u w:val="single"/>
    </w:rPr>
  </w:style>
  <w:style w:type="character" w:styleId="Strong">
    <w:name w:val="Strong"/>
    <w:basedOn w:val="DefaultParagraphFont"/>
    <w:uiPriority w:val="22"/>
    <w:qFormat/>
    <w:rsid w:val="003E794F"/>
    <w:rPr>
      <w:b/>
      <w:bCs/>
    </w:rPr>
  </w:style>
  <w:style w:type="character" w:styleId="HTMLTypewriter">
    <w:name w:val="HTML Typewriter"/>
    <w:basedOn w:val="DefaultParagraphFont"/>
    <w:uiPriority w:val="99"/>
    <w:semiHidden/>
    <w:unhideWhenUsed/>
    <w:rsid w:val="003E794F"/>
    <w:rPr>
      <w:rFonts w:ascii="Courier New" w:eastAsia="Times New Roman" w:hAnsi="Courier New" w:cs="Courier New"/>
      <w:sz w:val="20"/>
      <w:szCs w:val="20"/>
    </w:rPr>
  </w:style>
  <w:style w:type="table" w:styleId="PlainTable2">
    <w:name w:val="Plain Table 2"/>
    <w:basedOn w:val="TableNormal"/>
    <w:uiPriority w:val="42"/>
    <w:rsid w:val="0094072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D344E5"/>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Accent3">
    <w:name w:val="Grid Table 1 Light Accent 3"/>
    <w:basedOn w:val="TableNormal"/>
    <w:uiPriority w:val="46"/>
    <w:rsid w:val="00D31254"/>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styleId="Header">
    <w:name w:val="header"/>
    <w:basedOn w:val="Normal"/>
    <w:link w:val="HeaderChar"/>
    <w:uiPriority w:val="99"/>
    <w:unhideWhenUsed/>
    <w:rsid w:val="00036A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6AE4"/>
    <w:rPr>
      <w:lang w:val="en-US"/>
    </w:rPr>
  </w:style>
  <w:style w:type="paragraph" w:styleId="Footer">
    <w:name w:val="footer"/>
    <w:basedOn w:val="Normal"/>
    <w:link w:val="FooterChar"/>
    <w:uiPriority w:val="99"/>
    <w:unhideWhenUsed/>
    <w:rsid w:val="00036A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6AE4"/>
    <w:rPr>
      <w:lang w:val="en-US"/>
    </w:rPr>
  </w:style>
  <w:style w:type="paragraph" w:customStyle="1" w:styleId="Articletitle">
    <w:name w:val="Article title"/>
    <w:basedOn w:val="Normal"/>
    <w:next w:val="Normal"/>
    <w:qFormat/>
    <w:rsid w:val="00893B7F"/>
    <w:pPr>
      <w:spacing w:after="120" w:line="360" w:lineRule="auto"/>
    </w:pPr>
    <w:rPr>
      <w:rFonts w:ascii="Times New Roman" w:eastAsia="Times New Roman" w:hAnsi="Times New Roman" w:cs="Times New Roman"/>
      <w:b/>
      <w:sz w:val="28"/>
      <w:szCs w:val="24"/>
      <w:lang w:val="en-GB" w:eastAsia="en-GB"/>
    </w:rPr>
  </w:style>
  <w:style w:type="paragraph" w:customStyle="1" w:styleId="Authornames">
    <w:name w:val="Author names"/>
    <w:basedOn w:val="Normal"/>
    <w:next w:val="Normal"/>
    <w:qFormat/>
    <w:rsid w:val="00893B7F"/>
    <w:pPr>
      <w:spacing w:before="240" w:after="0" w:line="360" w:lineRule="auto"/>
    </w:pPr>
    <w:rPr>
      <w:rFonts w:ascii="Times New Roman" w:eastAsia="Times New Roman" w:hAnsi="Times New Roman" w:cs="Times New Roman"/>
      <w:sz w:val="28"/>
      <w:szCs w:val="24"/>
      <w:lang w:val="en-GB" w:eastAsia="en-GB"/>
    </w:rPr>
  </w:style>
  <w:style w:type="paragraph" w:customStyle="1" w:styleId="Affiliation">
    <w:name w:val="Affiliation"/>
    <w:basedOn w:val="Normal"/>
    <w:qFormat/>
    <w:rsid w:val="00893B7F"/>
    <w:pPr>
      <w:spacing w:before="240" w:after="0" w:line="360" w:lineRule="auto"/>
    </w:pPr>
    <w:rPr>
      <w:rFonts w:ascii="Times New Roman" w:eastAsia="Times New Roman" w:hAnsi="Times New Roman" w:cs="Times New Roman"/>
      <w:i/>
      <w:sz w:val="24"/>
      <w:szCs w:val="24"/>
      <w:lang w:val="en-GB" w:eastAsia="en-GB"/>
    </w:rPr>
  </w:style>
  <w:style w:type="paragraph" w:customStyle="1" w:styleId="Correspondencedetails">
    <w:name w:val="Correspondence details"/>
    <w:basedOn w:val="Normal"/>
    <w:qFormat/>
    <w:rsid w:val="00893B7F"/>
    <w:pPr>
      <w:spacing w:before="240" w:after="0" w:line="360" w:lineRule="auto"/>
    </w:pPr>
    <w:rPr>
      <w:rFonts w:ascii="Times New Roman" w:eastAsia="Times New Roman" w:hAnsi="Times New Roman" w:cs="Times New Roman"/>
      <w:sz w:val="24"/>
      <w:szCs w:val="24"/>
      <w:lang w:val="en-GB" w:eastAsia="en-GB"/>
    </w:rPr>
  </w:style>
  <w:style w:type="paragraph" w:customStyle="1" w:styleId="Notesoncontributors">
    <w:name w:val="Notes on contributors"/>
    <w:basedOn w:val="Normal"/>
    <w:qFormat/>
    <w:rsid w:val="00893B7F"/>
    <w:pPr>
      <w:spacing w:before="240" w:after="0" w:line="360" w:lineRule="auto"/>
    </w:pPr>
    <w:rPr>
      <w:rFonts w:ascii="Times New Roman" w:eastAsia="Times New Roman" w:hAnsi="Times New Roman" w:cs="Times New Roman"/>
      <w:szCs w:val="24"/>
      <w:lang w:val="en-GB" w:eastAsia="en-GB"/>
    </w:rPr>
  </w:style>
  <w:style w:type="paragraph" w:customStyle="1" w:styleId="Abstract">
    <w:name w:val="Abstract"/>
    <w:basedOn w:val="Normal"/>
    <w:next w:val="Keywords"/>
    <w:qFormat/>
    <w:rsid w:val="00893B7F"/>
    <w:pPr>
      <w:spacing w:before="360" w:after="300" w:line="360" w:lineRule="auto"/>
      <w:ind w:left="720" w:right="567"/>
    </w:pPr>
    <w:rPr>
      <w:rFonts w:ascii="Times New Roman" w:eastAsia="Times New Roman" w:hAnsi="Times New Roman" w:cs="Times New Roman"/>
      <w:szCs w:val="24"/>
      <w:lang w:val="en-GB" w:eastAsia="en-GB"/>
    </w:rPr>
  </w:style>
  <w:style w:type="paragraph" w:customStyle="1" w:styleId="Keywords">
    <w:name w:val="Keywords"/>
    <w:basedOn w:val="Normal"/>
    <w:next w:val="Normal"/>
    <w:qFormat/>
    <w:rsid w:val="00893B7F"/>
    <w:pPr>
      <w:spacing w:before="240" w:after="240" w:line="360" w:lineRule="auto"/>
      <w:ind w:left="720" w:right="567"/>
    </w:pPr>
    <w:rPr>
      <w:rFonts w:ascii="Times New Roman" w:eastAsia="Times New Roman" w:hAnsi="Times New Roman" w:cs="Times New Roman"/>
      <w:szCs w:val="24"/>
      <w:lang w:val="en-GB" w:eastAsia="en-GB"/>
    </w:rPr>
  </w:style>
  <w:style w:type="paragraph" w:customStyle="1" w:styleId="Subjectcodes">
    <w:name w:val="Subject codes"/>
    <w:basedOn w:val="Keywords"/>
    <w:next w:val="Normal"/>
    <w:qFormat/>
    <w:rsid w:val="00893B7F"/>
  </w:style>
  <w:style w:type="character" w:styleId="LineNumber">
    <w:name w:val="line number"/>
    <w:basedOn w:val="DefaultParagraphFont"/>
    <w:uiPriority w:val="99"/>
    <w:semiHidden/>
    <w:unhideWhenUsed/>
    <w:rsid w:val="007C1074"/>
  </w:style>
  <w:style w:type="character" w:customStyle="1" w:styleId="Heading2Char">
    <w:name w:val="Heading 2 Char"/>
    <w:basedOn w:val="DefaultParagraphFont"/>
    <w:link w:val="Heading2"/>
    <w:uiPriority w:val="9"/>
    <w:rsid w:val="00C07439"/>
    <w:rPr>
      <w:rFonts w:ascii="Times New Roman" w:eastAsia="Gulim" w:hAnsi="Times New Roman" w:cs="Times New Roman"/>
      <w:i/>
      <w:iCs/>
      <w:sz w:val="24"/>
      <w:szCs w:val="24"/>
    </w:rPr>
  </w:style>
  <w:style w:type="paragraph" w:customStyle="1" w:styleId="Figurecaption">
    <w:name w:val="Figure caption"/>
    <w:basedOn w:val="Normal"/>
    <w:next w:val="Normal"/>
    <w:qFormat/>
    <w:rsid w:val="003323DC"/>
    <w:pPr>
      <w:spacing w:before="240" w:after="0" w:line="360" w:lineRule="auto"/>
    </w:pPr>
    <w:rPr>
      <w:rFonts w:ascii="Times New Roman" w:eastAsia="Times New Roman" w:hAnsi="Times New Roman" w:cs="Times New Roman"/>
      <w:sz w:val="24"/>
      <w:szCs w:val="24"/>
      <w:lang w:val="en-GB" w:eastAsia="en-GB"/>
    </w:rPr>
  </w:style>
  <w:style w:type="paragraph" w:customStyle="1" w:styleId="Tabletitle">
    <w:name w:val="Table title"/>
    <w:basedOn w:val="Normal"/>
    <w:next w:val="Normal"/>
    <w:qFormat/>
    <w:rsid w:val="00B04712"/>
    <w:pPr>
      <w:spacing w:before="240" w:after="0" w:line="360" w:lineRule="auto"/>
    </w:pPr>
    <w:rPr>
      <w:rFonts w:ascii="Times New Roman" w:eastAsia="Times New Roman" w:hAnsi="Times New Roman" w:cs="Times New Roman"/>
      <w:sz w:val="24"/>
      <w:szCs w:val="24"/>
      <w:lang w:val="en-GB" w:eastAsia="en-GB"/>
    </w:rPr>
  </w:style>
  <w:style w:type="paragraph" w:customStyle="1" w:styleId="EndNoteBibliographyTitle">
    <w:name w:val="EndNote Bibliography Title"/>
    <w:basedOn w:val="Normal"/>
    <w:link w:val="EndNoteBibliographyTitleChar"/>
    <w:rsid w:val="007E4BFD"/>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7E4BFD"/>
    <w:rPr>
      <w:rFonts w:ascii="Calibri" w:hAnsi="Calibri" w:cs="Calibri"/>
      <w:noProof/>
      <w:lang w:val="en-US"/>
    </w:rPr>
  </w:style>
  <w:style w:type="paragraph" w:customStyle="1" w:styleId="EndNoteBibliography">
    <w:name w:val="EndNote Bibliography"/>
    <w:basedOn w:val="Normal"/>
    <w:link w:val="EndNoteBibliographyChar"/>
    <w:rsid w:val="007E4BFD"/>
    <w:pPr>
      <w:spacing w:line="240" w:lineRule="auto"/>
      <w:jc w:val="both"/>
    </w:pPr>
    <w:rPr>
      <w:rFonts w:ascii="Calibri" w:hAnsi="Calibri" w:cs="Calibri"/>
      <w:noProof/>
    </w:rPr>
  </w:style>
  <w:style w:type="character" w:customStyle="1" w:styleId="EndNoteBibliographyChar">
    <w:name w:val="EndNote Bibliography Char"/>
    <w:basedOn w:val="DefaultParagraphFont"/>
    <w:link w:val="EndNoteBibliography"/>
    <w:rsid w:val="007E4BFD"/>
    <w:rPr>
      <w:rFonts w:ascii="Calibri" w:hAnsi="Calibri" w:cs="Calibri"/>
      <w:noProof/>
      <w:lang w:val="en-US"/>
    </w:rPr>
  </w:style>
  <w:style w:type="character" w:styleId="UnresolvedMention">
    <w:name w:val="Unresolved Mention"/>
    <w:basedOn w:val="DefaultParagraphFont"/>
    <w:uiPriority w:val="99"/>
    <w:semiHidden/>
    <w:unhideWhenUsed/>
    <w:rsid w:val="007E4BFD"/>
    <w:rPr>
      <w:color w:val="605E5C"/>
      <w:shd w:val="clear" w:color="auto" w:fill="E1DFDD"/>
    </w:rPr>
  </w:style>
  <w:style w:type="character" w:styleId="FollowedHyperlink">
    <w:name w:val="FollowedHyperlink"/>
    <w:basedOn w:val="DefaultParagraphFont"/>
    <w:uiPriority w:val="99"/>
    <w:semiHidden/>
    <w:unhideWhenUsed/>
    <w:rsid w:val="0090037A"/>
    <w:rPr>
      <w:color w:val="954F72" w:themeColor="followedHyperlink"/>
      <w:u w:val="single"/>
    </w:rPr>
  </w:style>
  <w:style w:type="paragraph" w:styleId="Caption">
    <w:name w:val="caption"/>
    <w:basedOn w:val="Normal"/>
    <w:next w:val="Normal"/>
    <w:uiPriority w:val="35"/>
    <w:unhideWhenUsed/>
    <w:qFormat/>
    <w:rsid w:val="007D38C9"/>
    <w:pPr>
      <w:spacing w:line="240" w:lineRule="auto"/>
    </w:pPr>
    <w:rPr>
      <w:i/>
      <w:iCs/>
      <w:color w:val="44546A" w:themeColor="text2"/>
      <w:sz w:val="18"/>
      <w:szCs w:val="18"/>
    </w:rPr>
  </w:style>
  <w:style w:type="paragraph" w:customStyle="1" w:styleId="Default">
    <w:name w:val="Default"/>
    <w:rsid w:val="00B267BB"/>
    <w:pPr>
      <w:autoSpaceDE w:val="0"/>
      <w:autoSpaceDN w:val="0"/>
      <w:adjustRightInd w:val="0"/>
      <w:spacing w:after="0" w:line="240" w:lineRule="auto"/>
    </w:pPr>
    <w:rPr>
      <w:rFonts w:ascii="Arial" w:hAnsi="Arial" w:cs="Arial"/>
      <w:color w:val="000000"/>
      <w:sz w:val="24"/>
      <w:szCs w:val="24"/>
    </w:rPr>
  </w:style>
  <w:style w:type="character" w:customStyle="1" w:styleId="authors">
    <w:name w:val="authors"/>
    <w:basedOn w:val="DefaultParagraphFont"/>
    <w:rsid w:val="00DC5C34"/>
  </w:style>
  <w:style w:type="character" w:customStyle="1" w:styleId="Date1">
    <w:name w:val="Date1"/>
    <w:basedOn w:val="DefaultParagraphFont"/>
    <w:rsid w:val="00DC5C34"/>
  </w:style>
  <w:style w:type="character" w:customStyle="1" w:styleId="arttitle">
    <w:name w:val="art_title"/>
    <w:basedOn w:val="DefaultParagraphFont"/>
    <w:rsid w:val="00DC5C34"/>
  </w:style>
  <w:style w:type="character" w:customStyle="1" w:styleId="serialtitle">
    <w:name w:val="serial_title"/>
    <w:basedOn w:val="DefaultParagraphFont"/>
    <w:rsid w:val="00DC5C34"/>
  </w:style>
  <w:style w:type="character" w:customStyle="1" w:styleId="volumeissue">
    <w:name w:val="volume_issue"/>
    <w:basedOn w:val="DefaultParagraphFont"/>
    <w:rsid w:val="00DC5C34"/>
  </w:style>
  <w:style w:type="character" w:customStyle="1" w:styleId="pagerange">
    <w:name w:val="page_range"/>
    <w:basedOn w:val="DefaultParagraphFont"/>
    <w:rsid w:val="00DC5C34"/>
  </w:style>
  <w:style w:type="character" w:customStyle="1" w:styleId="doilink">
    <w:name w:val="doi_link"/>
    <w:basedOn w:val="DefaultParagraphFont"/>
    <w:rsid w:val="00DC5C34"/>
  </w:style>
  <w:style w:type="character" w:customStyle="1" w:styleId="Heading3Char">
    <w:name w:val="Heading 3 Char"/>
    <w:basedOn w:val="DefaultParagraphFont"/>
    <w:link w:val="Heading3"/>
    <w:uiPriority w:val="9"/>
    <w:rsid w:val="00C07439"/>
    <w:rPr>
      <w:rFonts w:ascii="Times New Roman" w:eastAsia="Gulim" w:hAnsi="Times New Roman" w:cs="Times New Roman"/>
      <w:i/>
      <w:iCs/>
      <w:sz w:val="24"/>
      <w:szCs w:val="24"/>
    </w:rPr>
  </w:style>
  <w:style w:type="paragraph" w:styleId="FootnoteText">
    <w:name w:val="footnote text"/>
    <w:basedOn w:val="Normal"/>
    <w:link w:val="FootnoteTextChar"/>
    <w:uiPriority w:val="99"/>
    <w:semiHidden/>
    <w:unhideWhenUsed/>
    <w:rsid w:val="007E6D1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E6D14"/>
    <w:rPr>
      <w:sz w:val="20"/>
      <w:szCs w:val="20"/>
      <w:lang w:val="en-US"/>
    </w:rPr>
  </w:style>
  <w:style w:type="character" w:styleId="FootnoteReference">
    <w:name w:val="footnote reference"/>
    <w:basedOn w:val="DefaultParagraphFont"/>
    <w:uiPriority w:val="99"/>
    <w:semiHidden/>
    <w:unhideWhenUsed/>
    <w:rsid w:val="007E6D14"/>
    <w:rPr>
      <w:vertAlign w:val="superscript"/>
    </w:rPr>
  </w:style>
  <w:style w:type="paragraph" w:styleId="Bibliography">
    <w:name w:val="Bibliography"/>
    <w:basedOn w:val="Normal"/>
    <w:next w:val="Normal"/>
    <w:uiPriority w:val="37"/>
    <w:semiHidden/>
    <w:unhideWhenUsed/>
    <w:rsid w:val="00335BE3"/>
  </w:style>
  <w:style w:type="paragraph" w:styleId="BlockText">
    <w:name w:val="Block Text"/>
    <w:basedOn w:val="Normal"/>
    <w:uiPriority w:val="99"/>
    <w:semiHidden/>
    <w:unhideWhenUsed/>
    <w:rsid w:val="00335BE3"/>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BodyText">
    <w:name w:val="Body Text"/>
    <w:basedOn w:val="Normal"/>
    <w:link w:val="BodyTextChar"/>
    <w:uiPriority w:val="99"/>
    <w:semiHidden/>
    <w:unhideWhenUsed/>
    <w:rsid w:val="00335BE3"/>
    <w:pPr>
      <w:spacing w:after="120"/>
    </w:pPr>
  </w:style>
  <w:style w:type="character" w:customStyle="1" w:styleId="BodyTextChar">
    <w:name w:val="Body Text Char"/>
    <w:basedOn w:val="DefaultParagraphFont"/>
    <w:link w:val="BodyText"/>
    <w:uiPriority w:val="99"/>
    <w:semiHidden/>
    <w:rsid w:val="00335BE3"/>
    <w:rPr>
      <w:lang w:val="en-US"/>
    </w:rPr>
  </w:style>
  <w:style w:type="paragraph" w:styleId="BodyText2">
    <w:name w:val="Body Text 2"/>
    <w:basedOn w:val="Normal"/>
    <w:link w:val="BodyText2Char"/>
    <w:uiPriority w:val="99"/>
    <w:semiHidden/>
    <w:unhideWhenUsed/>
    <w:rsid w:val="00335BE3"/>
    <w:pPr>
      <w:spacing w:after="120" w:line="480" w:lineRule="auto"/>
    </w:pPr>
  </w:style>
  <w:style w:type="character" w:customStyle="1" w:styleId="BodyText2Char">
    <w:name w:val="Body Text 2 Char"/>
    <w:basedOn w:val="DefaultParagraphFont"/>
    <w:link w:val="BodyText2"/>
    <w:uiPriority w:val="99"/>
    <w:semiHidden/>
    <w:rsid w:val="00335BE3"/>
    <w:rPr>
      <w:lang w:val="en-US"/>
    </w:rPr>
  </w:style>
  <w:style w:type="paragraph" w:styleId="BodyText3">
    <w:name w:val="Body Text 3"/>
    <w:basedOn w:val="Normal"/>
    <w:link w:val="BodyText3Char"/>
    <w:uiPriority w:val="99"/>
    <w:semiHidden/>
    <w:unhideWhenUsed/>
    <w:rsid w:val="00335BE3"/>
    <w:pPr>
      <w:spacing w:after="120"/>
    </w:pPr>
    <w:rPr>
      <w:sz w:val="16"/>
      <w:szCs w:val="16"/>
    </w:rPr>
  </w:style>
  <w:style w:type="character" w:customStyle="1" w:styleId="BodyText3Char">
    <w:name w:val="Body Text 3 Char"/>
    <w:basedOn w:val="DefaultParagraphFont"/>
    <w:link w:val="BodyText3"/>
    <w:uiPriority w:val="99"/>
    <w:semiHidden/>
    <w:rsid w:val="00335BE3"/>
    <w:rPr>
      <w:sz w:val="16"/>
      <w:szCs w:val="16"/>
      <w:lang w:val="en-US"/>
    </w:rPr>
  </w:style>
  <w:style w:type="paragraph" w:styleId="BodyTextFirstIndent">
    <w:name w:val="Body Text First Indent"/>
    <w:basedOn w:val="BodyText"/>
    <w:link w:val="BodyTextFirstIndentChar"/>
    <w:uiPriority w:val="99"/>
    <w:semiHidden/>
    <w:unhideWhenUsed/>
    <w:rsid w:val="00335BE3"/>
    <w:pPr>
      <w:spacing w:after="200"/>
      <w:ind w:firstLine="360"/>
    </w:pPr>
  </w:style>
  <w:style w:type="character" w:customStyle="1" w:styleId="BodyTextFirstIndentChar">
    <w:name w:val="Body Text First Indent Char"/>
    <w:basedOn w:val="BodyTextChar"/>
    <w:link w:val="BodyTextFirstIndent"/>
    <w:uiPriority w:val="99"/>
    <w:semiHidden/>
    <w:rsid w:val="00335BE3"/>
    <w:rPr>
      <w:lang w:val="en-US"/>
    </w:rPr>
  </w:style>
  <w:style w:type="paragraph" w:styleId="BodyTextIndent">
    <w:name w:val="Body Text Indent"/>
    <w:basedOn w:val="Normal"/>
    <w:link w:val="BodyTextIndentChar"/>
    <w:uiPriority w:val="99"/>
    <w:semiHidden/>
    <w:unhideWhenUsed/>
    <w:rsid w:val="00335BE3"/>
    <w:pPr>
      <w:spacing w:after="120"/>
      <w:ind w:left="283"/>
    </w:pPr>
  </w:style>
  <w:style w:type="character" w:customStyle="1" w:styleId="BodyTextIndentChar">
    <w:name w:val="Body Text Indent Char"/>
    <w:basedOn w:val="DefaultParagraphFont"/>
    <w:link w:val="BodyTextIndent"/>
    <w:uiPriority w:val="99"/>
    <w:semiHidden/>
    <w:rsid w:val="00335BE3"/>
    <w:rPr>
      <w:lang w:val="en-US"/>
    </w:rPr>
  </w:style>
  <w:style w:type="paragraph" w:styleId="BodyTextFirstIndent2">
    <w:name w:val="Body Text First Indent 2"/>
    <w:basedOn w:val="BodyTextIndent"/>
    <w:link w:val="BodyTextFirstIndent2Char"/>
    <w:uiPriority w:val="99"/>
    <w:semiHidden/>
    <w:unhideWhenUsed/>
    <w:rsid w:val="00335BE3"/>
    <w:pPr>
      <w:spacing w:after="200"/>
      <w:ind w:left="360" w:firstLine="360"/>
    </w:pPr>
  </w:style>
  <w:style w:type="character" w:customStyle="1" w:styleId="BodyTextFirstIndent2Char">
    <w:name w:val="Body Text First Indent 2 Char"/>
    <w:basedOn w:val="BodyTextIndentChar"/>
    <w:link w:val="BodyTextFirstIndent2"/>
    <w:uiPriority w:val="99"/>
    <w:semiHidden/>
    <w:rsid w:val="00335BE3"/>
    <w:rPr>
      <w:lang w:val="en-US"/>
    </w:rPr>
  </w:style>
  <w:style w:type="paragraph" w:styleId="BodyTextIndent2">
    <w:name w:val="Body Text Indent 2"/>
    <w:basedOn w:val="Normal"/>
    <w:link w:val="BodyTextIndent2Char"/>
    <w:uiPriority w:val="99"/>
    <w:semiHidden/>
    <w:unhideWhenUsed/>
    <w:rsid w:val="00335BE3"/>
    <w:pPr>
      <w:spacing w:after="120" w:line="480" w:lineRule="auto"/>
      <w:ind w:left="283"/>
    </w:pPr>
  </w:style>
  <w:style w:type="character" w:customStyle="1" w:styleId="BodyTextIndent2Char">
    <w:name w:val="Body Text Indent 2 Char"/>
    <w:basedOn w:val="DefaultParagraphFont"/>
    <w:link w:val="BodyTextIndent2"/>
    <w:uiPriority w:val="99"/>
    <w:semiHidden/>
    <w:rsid w:val="00335BE3"/>
    <w:rPr>
      <w:lang w:val="en-US"/>
    </w:rPr>
  </w:style>
  <w:style w:type="paragraph" w:styleId="BodyTextIndent3">
    <w:name w:val="Body Text Indent 3"/>
    <w:basedOn w:val="Normal"/>
    <w:link w:val="BodyTextIndent3Char"/>
    <w:uiPriority w:val="99"/>
    <w:semiHidden/>
    <w:unhideWhenUsed/>
    <w:rsid w:val="00335BE3"/>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5BE3"/>
    <w:rPr>
      <w:sz w:val="16"/>
      <w:szCs w:val="16"/>
      <w:lang w:val="en-US"/>
    </w:rPr>
  </w:style>
  <w:style w:type="paragraph" w:styleId="Closing">
    <w:name w:val="Closing"/>
    <w:basedOn w:val="Normal"/>
    <w:link w:val="ClosingChar"/>
    <w:uiPriority w:val="99"/>
    <w:semiHidden/>
    <w:unhideWhenUsed/>
    <w:rsid w:val="00335BE3"/>
    <w:pPr>
      <w:spacing w:after="0" w:line="240" w:lineRule="auto"/>
      <w:ind w:left="4252"/>
    </w:pPr>
  </w:style>
  <w:style w:type="character" w:customStyle="1" w:styleId="ClosingChar">
    <w:name w:val="Closing Char"/>
    <w:basedOn w:val="DefaultParagraphFont"/>
    <w:link w:val="Closing"/>
    <w:uiPriority w:val="99"/>
    <w:semiHidden/>
    <w:rsid w:val="00335BE3"/>
    <w:rPr>
      <w:lang w:val="en-US"/>
    </w:rPr>
  </w:style>
  <w:style w:type="paragraph" w:styleId="Date">
    <w:name w:val="Date"/>
    <w:basedOn w:val="Normal"/>
    <w:next w:val="Normal"/>
    <w:link w:val="DateChar"/>
    <w:uiPriority w:val="99"/>
    <w:semiHidden/>
    <w:unhideWhenUsed/>
    <w:rsid w:val="00335BE3"/>
  </w:style>
  <w:style w:type="character" w:customStyle="1" w:styleId="DateChar">
    <w:name w:val="Date Char"/>
    <w:basedOn w:val="DefaultParagraphFont"/>
    <w:link w:val="Date"/>
    <w:uiPriority w:val="99"/>
    <w:semiHidden/>
    <w:rsid w:val="00335BE3"/>
    <w:rPr>
      <w:lang w:val="en-US"/>
    </w:rPr>
  </w:style>
  <w:style w:type="paragraph" w:styleId="DocumentMap">
    <w:name w:val="Document Map"/>
    <w:basedOn w:val="Normal"/>
    <w:link w:val="DocumentMapChar"/>
    <w:uiPriority w:val="99"/>
    <w:semiHidden/>
    <w:unhideWhenUsed/>
    <w:rsid w:val="00335BE3"/>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335BE3"/>
    <w:rPr>
      <w:rFonts w:ascii="Segoe UI" w:hAnsi="Segoe UI" w:cs="Segoe UI"/>
      <w:sz w:val="16"/>
      <w:szCs w:val="16"/>
      <w:lang w:val="en-US"/>
    </w:rPr>
  </w:style>
  <w:style w:type="paragraph" w:styleId="E-mailSignature">
    <w:name w:val="E-mail Signature"/>
    <w:basedOn w:val="Normal"/>
    <w:link w:val="E-mailSignatureChar"/>
    <w:uiPriority w:val="99"/>
    <w:semiHidden/>
    <w:unhideWhenUsed/>
    <w:rsid w:val="00335BE3"/>
    <w:pPr>
      <w:spacing w:after="0" w:line="240" w:lineRule="auto"/>
    </w:pPr>
  </w:style>
  <w:style w:type="character" w:customStyle="1" w:styleId="E-mailSignatureChar">
    <w:name w:val="E-mail Signature Char"/>
    <w:basedOn w:val="DefaultParagraphFont"/>
    <w:link w:val="E-mailSignature"/>
    <w:uiPriority w:val="99"/>
    <w:semiHidden/>
    <w:rsid w:val="00335BE3"/>
    <w:rPr>
      <w:lang w:val="en-US"/>
    </w:rPr>
  </w:style>
  <w:style w:type="paragraph" w:styleId="EndnoteText">
    <w:name w:val="endnote text"/>
    <w:basedOn w:val="Normal"/>
    <w:link w:val="EndnoteTextChar"/>
    <w:uiPriority w:val="99"/>
    <w:semiHidden/>
    <w:unhideWhenUsed/>
    <w:rsid w:val="00335BE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35BE3"/>
    <w:rPr>
      <w:sz w:val="20"/>
      <w:szCs w:val="20"/>
      <w:lang w:val="en-US"/>
    </w:rPr>
  </w:style>
  <w:style w:type="paragraph" w:styleId="EnvelopeAddress">
    <w:name w:val="envelope address"/>
    <w:basedOn w:val="Normal"/>
    <w:uiPriority w:val="99"/>
    <w:semiHidden/>
    <w:unhideWhenUsed/>
    <w:rsid w:val="00335BE3"/>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335BE3"/>
    <w:pPr>
      <w:spacing w:after="0" w:line="240" w:lineRule="auto"/>
    </w:pPr>
    <w:rPr>
      <w:rFonts w:asciiTheme="majorHAnsi" w:eastAsiaTheme="majorEastAsia" w:hAnsiTheme="majorHAnsi" w:cstheme="majorBidi"/>
      <w:sz w:val="20"/>
      <w:szCs w:val="20"/>
    </w:rPr>
  </w:style>
  <w:style w:type="character" w:customStyle="1" w:styleId="Heading4Char">
    <w:name w:val="Heading 4 Char"/>
    <w:basedOn w:val="DefaultParagraphFont"/>
    <w:link w:val="Heading4"/>
    <w:uiPriority w:val="9"/>
    <w:semiHidden/>
    <w:rsid w:val="00335BE3"/>
    <w:rPr>
      <w:rFonts w:asciiTheme="majorHAnsi" w:eastAsiaTheme="majorEastAsia" w:hAnsiTheme="majorHAnsi" w:cstheme="majorBidi"/>
      <w:i/>
      <w:iCs/>
      <w:color w:val="2E74B5" w:themeColor="accent1" w:themeShade="BF"/>
      <w:lang w:val="en-US"/>
    </w:rPr>
  </w:style>
  <w:style w:type="character" w:customStyle="1" w:styleId="Heading5Char">
    <w:name w:val="Heading 5 Char"/>
    <w:basedOn w:val="DefaultParagraphFont"/>
    <w:link w:val="Heading5"/>
    <w:uiPriority w:val="9"/>
    <w:semiHidden/>
    <w:rsid w:val="00335BE3"/>
    <w:rPr>
      <w:rFonts w:asciiTheme="majorHAnsi" w:eastAsiaTheme="majorEastAsia" w:hAnsiTheme="majorHAnsi" w:cstheme="majorBidi"/>
      <w:color w:val="2E74B5" w:themeColor="accent1" w:themeShade="BF"/>
      <w:lang w:val="en-US"/>
    </w:rPr>
  </w:style>
  <w:style w:type="character" w:customStyle="1" w:styleId="Heading6Char">
    <w:name w:val="Heading 6 Char"/>
    <w:basedOn w:val="DefaultParagraphFont"/>
    <w:link w:val="Heading6"/>
    <w:uiPriority w:val="9"/>
    <w:semiHidden/>
    <w:rsid w:val="00335BE3"/>
    <w:rPr>
      <w:rFonts w:asciiTheme="majorHAnsi" w:eastAsiaTheme="majorEastAsia" w:hAnsiTheme="majorHAnsi" w:cstheme="majorBidi"/>
      <w:color w:val="1F4D78" w:themeColor="accent1" w:themeShade="7F"/>
      <w:lang w:val="en-US"/>
    </w:rPr>
  </w:style>
  <w:style w:type="character" w:customStyle="1" w:styleId="Heading7Char">
    <w:name w:val="Heading 7 Char"/>
    <w:basedOn w:val="DefaultParagraphFont"/>
    <w:link w:val="Heading7"/>
    <w:uiPriority w:val="9"/>
    <w:semiHidden/>
    <w:rsid w:val="00335BE3"/>
    <w:rPr>
      <w:rFonts w:asciiTheme="majorHAnsi" w:eastAsiaTheme="majorEastAsia" w:hAnsiTheme="majorHAnsi" w:cstheme="majorBidi"/>
      <w:i/>
      <w:iCs/>
      <w:color w:val="1F4D78" w:themeColor="accent1" w:themeShade="7F"/>
      <w:lang w:val="en-US"/>
    </w:rPr>
  </w:style>
  <w:style w:type="character" w:customStyle="1" w:styleId="Heading8Char">
    <w:name w:val="Heading 8 Char"/>
    <w:basedOn w:val="DefaultParagraphFont"/>
    <w:link w:val="Heading8"/>
    <w:uiPriority w:val="9"/>
    <w:semiHidden/>
    <w:rsid w:val="00335BE3"/>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335BE3"/>
    <w:rPr>
      <w:rFonts w:asciiTheme="majorHAnsi" w:eastAsiaTheme="majorEastAsia" w:hAnsiTheme="majorHAnsi" w:cstheme="majorBidi"/>
      <w:i/>
      <w:iCs/>
      <w:color w:val="272727" w:themeColor="text1" w:themeTint="D8"/>
      <w:sz w:val="21"/>
      <w:szCs w:val="21"/>
      <w:lang w:val="en-US"/>
    </w:rPr>
  </w:style>
  <w:style w:type="paragraph" w:styleId="HTMLAddress">
    <w:name w:val="HTML Address"/>
    <w:basedOn w:val="Normal"/>
    <w:link w:val="HTMLAddressChar"/>
    <w:uiPriority w:val="99"/>
    <w:semiHidden/>
    <w:unhideWhenUsed/>
    <w:rsid w:val="00335BE3"/>
    <w:pPr>
      <w:spacing w:after="0" w:line="240" w:lineRule="auto"/>
    </w:pPr>
    <w:rPr>
      <w:i/>
      <w:iCs/>
    </w:rPr>
  </w:style>
  <w:style w:type="character" w:customStyle="1" w:styleId="HTMLAddressChar">
    <w:name w:val="HTML Address Char"/>
    <w:basedOn w:val="DefaultParagraphFont"/>
    <w:link w:val="HTMLAddress"/>
    <w:uiPriority w:val="99"/>
    <w:semiHidden/>
    <w:rsid w:val="00335BE3"/>
    <w:rPr>
      <w:i/>
      <w:iCs/>
      <w:lang w:val="en-US"/>
    </w:rPr>
  </w:style>
  <w:style w:type="paragraph" w:styleId="HTMLPreformatted">
    <w:name w:val="HTML Preformatted"/>
    <w:basedOn w:val="Normal"/>
    <w:link w:val="HTMLPreformattedChar"/>
    <w:uiPriority w:val="99"/>
    <w:semiHidden/>
    <w:unhideWhenUsed/>
    <w:rsid w:val="00335BE3"/>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35BE3"/>
    <w:rPr>
      <w:rFonts w:ascii="Consolas" w:hAnsi="Consolas"/>
      <w:sz w:val="20"/>
      <w:szCs w:val="20"/>
      <w:lang w:val="en-US"/>
    </w:rPr>
  </w:style>
  <w:style w:type="paragraph" w:styleId="Index1">
    <w:name w:val="index 1"/>
    <w:basedOn w:val="Normal"/>
    <w:next w:val="Normal"/>
    <w:autoRedefine/>
    <w:uiPriority w:val="99"/>
    <w:semiHidden/>
    <w:unhideWhenUsed/>
    <w:rsid w:val="00335BE3"/>
    <w:pPr>
      <w:spacing w:after="0" w:line="240" w:lineRule="auto"/>
      <w:ind w:left="220" w:hanging="220"/>
    </w:pPr>
  </w:style>
  <w:style w:type="paragraph" w:styleId="Index2">
    <w:name w:val="index 2"/>
    <w:basedOn w:val="Normal"/>
    <w:next w:val="Normal"/>
    <w:autoRedefine/>
    <w:uiPriority w:val="99"/>
    <w:semiHidden/>
    <w:unhideWhenUsed/>
    <w:rsid w:val="00335BE3"/>
    <w:pPr>
      <w:spacing w:after="0" w:line="240" w:lineRule="auto"/>
      <w:ind w:left="440" w:hanging="220"/>
    </w:pPr>
  </w:style>
  <w:style w:type="paragraph" w:styleId="Index3">
    <w:name w:val="index 3"/>
    <w:basedOn w:val="Normal"/>
    <w:next w:val="Normal"/>
    <w:autoRedefine/>
    <w:uiPriority w:val="99"/>
    <w:semiHidden/>
    <w:unhideWhenUsed/>
    <w:rsid w:val="00335BE3"/>
    <w:pPr>
      <w:spacing w:after="0" w:line="240" w:lineRule="auto"/>
      <w:ind w:left="660" w:hanging="220"/>
    </w:pPr>
  </w:style>
  <w:style w:type="paragraph" w:styleId="Index4">
    <w:name w:val="index 4"/>
    <w:basedOn w:val="Normal"/>
    <w:next w:val="Normal"/>
    <w:autoRedefine/>
    <w:uiPriority w:val="99"/>
    <w:semiHidden/>
    <w:unhideWhenUsed/>
    <w:rsid w:val="00335BE3"/>
    <w:pPr>
      <w:spacing w:after="0" w:line="240" w:lineRule="auto"/>
      <w:ind w:left="880" w:hanging="220"/>
    </w:pPr>
  </w:style>
  <w:style w:type="paragraph" w:styleId="Index5">
    <w:name w:val="index 5"/>
    <w:basedOn w:val="Normal"/>
    <w:next w:val="Normal"/>
    <w:autoRedefine/>
    <w:uiPriority w:val="99"/>
    <w:semiHidden/>
    <w:unhideWhenUsed/>
    <w:rsid w:val="00335BE3"/>
    <w:pPr>
      <w:spacing w:after="0" w:line="240" w:lineRule="auto"/>
      <w:ind w:left="1100" w:hanging="220"/>
    </w:pPr>
  </w:style>
  <w:style w:type="paragraph" w:styleId="Index6">
    <w:name w:val="index 6"/>
    <w:basedOn w:val="Normal"/>
    <w:next w:val="Normal"/>
    <w:autoRedefine/>
    <w:uiPriority w:val="99"/>
    <w:semiHidden/>
    <w:unhideWhenUsed/>
    <w:rsid w:val="00335BE3"/>
    <w:pPr>
      <w:spacing w:after="0" w:line="240" w:lineRule="auto"/>
      <w:ind w:left="1320" w:hanging="220"/>
    </w:pPr>
  </w:style>
  <w:style w:type="paragraph" w:styleId="Index7">
    <w:name w:val="index 7"/>
    <w:basedOn w:val="Normal"/>
    <w:next w:val="Normal"/>
    <w:autoRedefine/>
    <w:uiPriority w:val="99"/>
    <w:semiHidden/>
    <w:unhideWhenUsed/>
    <w:rsid w:val="00335BE3"/>
    <w:pPr>
      <w:spacing w:after="0" w:line="240" w:lineRule="auto"/>
      <w:ind w:left="1540" w:hanging="220"/>
    </w:pPr>
  </w:style>
  <w:style w:type="paragraph" w:styleId="Index8">
    <w:name w:val="index 8"/>
    <w:basedOn w:val="Normal"/>
    <w:next w:val="Normal"/>
    <w:autoRedefine/>
    <w:uiPriority w:val="99"/>
    <w:semiHidden/>
    <w:unhideWhenUsed/>
    <w:rsid w:val="00335BE3"/>
    <w:pPr>
      <w:spacing w:after="0" w:line="240" w:lineRule="auto"/>
      <w:ind w:left="1760" w:hanging="220"/>
    </w:pPr>
  </w:style>
  <w:style w:type="paragraph" w:styleId="Index9">
    <w:name w:val="index 9"/>
    <w:basedOn w:val="Normal"/>
    <w:next w:val="Normal"/>
    <w:autoRedefine/>
    <w:uiPriority w:val="99"/>
    <w:semiHidden/>
    <w:unhideWhenUsed/>
    <w:rsid w:val="00335BE3"/>
    <w:pPr>
      <w:spacing w:after="0" w:line="240" w:lineRule="auto"/>
      <w:ind w:left="1980" w:hanging="220"/>
    </w:pPr>
  </w:style>
  <w:style w:type="paragraph" w:styleId="IndexHeading">
    <w:name w:val="index heading"/>
    <w:basedOn w:val="Normal"/>
    <w:next w:val="Index1"/>
    <w:uiPriority w:val="99"/>
    <w:semiHidden/>
    <w:unhideWhenUsed/>
    <w:rsid w:val="00335BE3"/>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335BE3"/>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335BE3"/>
    <w:rPr>
      <w:i/>
      <w:iCs/>
      <w:color w:val="5B9BD5" w:themeColor="accent1"/>
      <w:lang w:val="en-US"/>
    </w:rPr>
  </w:style>
  <w:style w:type="paragraph" w:styleId="List">
    <w:name w:val="List"/>
    <w:basedOn w:val="Normal"/>
    <w:uiPriority w:val="99"/>
    <w:semiHidden/>
    <w:unhideWhenUsed/>
    <w:rsid w:val="00335BE3"/>
    <w:pPr>
      <w:ind w:left="283" w:hanging="283"/>
      <w:contextualSpacing/>
    </w:pPr>
  </w:style>
  <w:style w:type="paragraph" w:styleId="List2">
    <w:name w:val="List 2"/>
    <w:basedOn w:val="Normal"/>
    <w:uiPriority w:val="99"/>
    <w:semiHidden/>
    <w:unhideWhenUsed/>
    <w:rsid w:val="00335BE3"/>
    <w:pPr>
      <w:ind w:left="566" w:hanging="283"/>
      <w:contextualSpacing/>
    </w:pPr>
  </w:style>
  <w:style w:type="paragraph" w:styleId="List3">
    <w:name w:val="List 3"/>
    <w:basedOn w:val="Normal"/>
    <w:uiPriority w:val="99"/>
    <w:semiHidden/>
    <w:unhideWhenUsed/>
    <w:rsid w:val="00335BE3"/>
    <w:pPr>
      <w:ind w:left="849" w:hanging="283"/>
      <w:contextualSpacing/>
    </w:pPr>
  </w:style>
  <w:style w:type="paragraph" w:styleId="List4">
    <w:name w:val="List 4"/>
    <w:basedOn w:val="Normal"/>
    <w:uiPriority w:val="99"/>
    <w:semiHidden/>
    <w:unhideWhenUsed/>
    <w:rsid w:val="00335BE3"/>
    <w:pPr>
      <w:ind w:left="1132" w:hanging="283"/>
      <w:contextualSpacing/>
    </w:pPr>
  </w:style>
  <w:style w:type="paragraph" w:styleId="List5">
    <w:name w:val="List 5"/>
    <w:basedOn w:val="Normal"/>
    <w:uiPriority w:val="99"/>
    <w:semiHidden/>
    <w:unhideWhenUsed/>
    <w:rsid w:val="00335BE3"/>
    <w:pPr>
      <w:ind w:left="1415" w:hanging="283"/>
      <w:contextualSpacing/>
    </w:pPr>
  </w:style>
  <w:style w:type="paragraph" w:styleId="ListBullet">
    <w:name w:val="List Bullet"/>
    <w:basedOn w:val="Normal"/>
    <w:uiPriority w:val="99"/>
    <w:semiHidden/>
    <w:unhideWhenUsed/>
    <w:rsid w:val="00335BE3"/>
    <w:pPr>
      <w:numPr>
        <w:numId w:val="34"/>
      </w:numPr>
      <w:contextualSpacing/>
    </w:pPr>
  </w:style>
  <w:style w:type="paragraph" w:styleId="ListBullet2">
    <w:name w:val="List Bullet 2"/>
    <w:basedOn w:val="Normal"/>
    <w:uiPriority w:val="99"/>
    <w:semiHidden/>
    <w:unhideWhenUsed/>
    <w:rsid w:val="00335BE3"/>
    <w:pPr>
      <w:numPr>
        <w:numId w:val="35"/>
      </w:numPr>
      <w:contextualSpacing/>
    </w:pPr>
  </w:style>
  <w:style w:type="paragraph" w:styleId="ListBullet3">
    <w:name w:val="List Bullet 3"/>
    <w:basedOn w:val="Normal"/>
    <w:uiPriority w:val="99"/>
    <w:semiHidden/>
    <w:unhideWhenUsed/>
    <w:rsid w:val="00335BE3"/>
    <w:pPr>
      <w:numPr>
        <w:numId w:val="36"/>
      </w:numPr>
      <w:contextualSpacing/>
    </w:pPr>
  </w:style>
  <w:style w:type="paragraph" w:styleId="ListBullet4">
    <w:name w:val="List Bullet 4"/>
    <w:basedOn w:val="Normal"/>
    <w:uiPriority w:val="99"/>
    <w:semiHidden/>
    <w:unhideWhenUsed/>
    <w:rsid w:val="00335BE3"/>
    <w:pPr>
      <w:numPr>
        <w:numId w:val="37"/>
      </w:numPr>
      <w:contextualSpacing/>
    </w:pPr>
  </w:style>
  <w:style w:type="paragraph" w:styleId="ListBullet5">
    <w:name w:val="List Bullet 5"/>
    <w:basedOn w:val="Normal"/>
    <w:uiPriority w:val="99"/>
    <w:semiHidden/>
    <w:unhideWhenUsed/>
    <w:rsid w:val="00335BE3"/>
    <w:pPr>
      <w:numPr>
        <w:numId w:val="38"/>
      </w:numPr>
      <w:contextualSpacing/>
    </w:pPr>
  </w:style>
  <w:style w:type="paragraph" w:styleId="ListContinue">
    <w:name w:val="List Continue"/>
    <w:basedOn w:val="Normal"/>
    <w:uiPriority w:val="99"/>
    <w:semiHidden/>
    <w:unhideWhenUsed/>
    <w:rsid w:val="00335BE3"/>
    <w:pPr>
      <w:spacing w:after="120"/>
      <w:ind w:left="283"/>
      <w:contextualSpacing/>
    </w:pPr>
  </w:style>
  <w:style w:type="paragraph" w:styleId="ListContinue2">
    <w:name w:val="List Continue 2"/>
    <w:basedOn w:val="Normal"/>
    <w:uiPriority w:val="99"/>
    <w:semiHidden/>
    <w:unhideWhenUsed/>
    <w:rsid w:val="00335BE3"/>
    <w:pPr>
      <w:spacing w:after="120"/>
      <w:ind w:left="566"/>
      <w:contextualSpacing/>
    </w:pPr>
  </w:style>
  <w:style w:type="paragraph" w:styleId="ListContinue3">
    <w:name w:val="List Continue 3"/>
    <w:basedOn w:val="Normal"/>
    <w:uiPriority w:val="99"/>
    <w:semiHidden/>
    <w:unhideWhenUsed/>
    <w:rsid w:val="00335BE3"/>
    <w:pPr>
      <w:spacing w:after="120"/>
      <w:ind w:left="849"/>
      <w:contextualSpacing/>
    </w:pPr>
  </w:style>
  <w:style w:type="paragraph" w:styleId="ListContinue4">
    <w:name w:val="List Continue 4"/>
    <w:basedOn w:val="Normal"/>
    <w:uiPriority w:val="99"/>
    <w:semiHidden/>
    <w:unhideWhenUsed/>
    <w:rsid w:val="00335BE3"/>
    <w:pPr>
      <w:spacing w:after="120"/>
      <w:ind w:left="1132"/>
      <w:contextualSpacing/>
    </w:pPr>
  </w:style>
  <w:style w:type="paragraph" w:styleId="ListContinue5">
    <w:name w:val="List Continue 5"/>
    <w:basedOn w:val="Normal"/>
    <w:uiPriority w:val="99"/>
    <w:semiHidden/>
    <w:unhideWhenUsed/>
    <w:rsid w:val="00335BE3"/>
    <w:pPr>
      <w:spacing w:after="120"/>
      <w:ind w:left="1415"/>
      <w:contextualSpacing/>
    </w:pPr>
  </w:style>
  <w:style w:type="paragraph" w:styleId="ListNumber">
    <w:name w:val="List Number"/>
    <w:basedOn w:val="Normal"/>
    <w:uiPriority w:val="99"/>
    <w:semiHidden/>
    <w:unhideWhenUsed/>
    <w:rsid w:val="00335BE3"/>
    <w:pPr>
      <w:numPr>
        <w:numId w:val="39"/>
      </w:numPr>
      <w:contextualSpacing/>
    </w:pPr>
  </w:style>
  <w:style w:type="paragraph" w:styleId="ListNumber2">
    <w:name w:val="List Number 2"/>
    <w:basedOn w:val="Normal"/>
    <w:uiPriority w:val="99"/>
    <w:semiHidden/>
    <w:unhideWhenUsed/>
    <w:rsid w:val="00335BE3"/>
    <w:pPr>
      <w:numPr>
        <w:numId w:val="40"/>
      </w:numPr>
      <w:contextualSpacing/>
    </w:pPr>
  </w:style>
  <w:style w:type="paragraph" w:styleId="ListNumber3">
    <w:name w:val="List Number 3"/>
    <w:basedOn w:val="Normal"/>
    <w:uiPriority w:val="99"/>
    <w:semiHidden/>
    <w:unhideWhenUsed/>
    <w:rsid w:val="00335BE3"/>
    <w:pPr>
      <w:numPr>
        <w:numId w:val="41"/>
      </w:numPr>
      <w:contextualSpacing/>
    </w:pPr>
  </w:style>
  <w:style w:type="paragraph" w:styleId="ListNumber4">
    <w:name w:val="List Number 4"/>
    <w:basedOn w:val="Normal"/>
    <w:uiPriority w:val="99"/>
    <w:semiHidden/>
    <w:unhideWhenUsed/>
    <w:rsid w:val="00335BE3"/>
    <w:pPr>
      <w:numPr>
        <w:numId w:val="42"/>
      </w:numPr>
      <w:contextualSpacing/>
    </w:pPr>
  </w:style>
  <w:style w:type="paragraph" w:styleId="ListNumber5">
    <w:name w:val="List Number 5"/>
    <w:basedOn w:val="Normal"/>
    <w:uiPriority w:val="99"/>
    <w:semiHidden/>
    <w:unhideWhenUsed/>
    <w:rsid w:val="00335BE3"/>
    <w:pPr>
      <w:numPr>
        <w:numId w:val="43"/>
      </w:numPr>
      <w:contextualSpacing/>
    </w:pPr>
  </w:style>
  <w:style w:type="paragraph" w:styleId="MacroText">
    <w:name w:val="macro"/>
    <w:link w:val="MacroTextChar"/>
    <w:uiPriority w:val="99"/>
    <w:semiHidden/>
    <w:unhideWhenUsed/>
    <w:rsid w:val="00335BE3"/>
    <w:pPr>
      <w:tabs>
        <w:tab w:val="left" w:pos="480"/>
        <w:tab w:val="left" w:pos="960"/>
        <w:tab w:val="left" w:pos="1440"/>
        <w:tab w:val="left" w:pos="1920"/>
        <w:tab w:val="left" w:pos="2400"/>
        <w:tab w:val="left" w:pos="2880"/>
        <w:tab w:val="left" w:pos="3360"/>
        <w:tab w:val="left" w:pos="3840"/>
        <w:tab w:val="left" w:pos="4320"/>
      </w:tabs>
      <w:spacing w:after="0" w:line="276" w:lineRule="auto"/>
    </w:pPr>
    <w:rPr>
      <w:rFonts w:ascii="Consolas" w:hAnsi="Consolas"/>
      <w:sz w:val="20"/>
      <w:szCs w:val="20"/>
      <w:lang w:val="en-US"/>
    </w:rPr>
  </w:style>
  <w:style w:type="character" w:customStyle="1" w:styleId="MacroTextChar">
    <w:name w:val="Macro Text Char"/>
    <w:basedOn w:val="DefaultParagraphFont"/>
    <w:link w:val="MacroText"/>
    <w:uiPriority w:val="99"/>
    <w:semiHidden/>
    <w:rsid w:val="00335BE3"/>
    <w:rPr>
      <w:rFonts w:ascii="Consolas" w:hAnsi="Consolas"/>
      <w:sz w:val="20"/>
      <w:szCs w:val="20"/>
      <w:lang w:val="en-US"/>
    </w:rPr>
  </w:style>
  <w:style w:type="paragraph" w:styleId="MessageHeader">
    <w:name w:val="Message Header"/>
    <w:basedOn w:val="Normal"/>
    <w:link w:val="MessageHeaderChar"/>
    <w:uiPriority w:val="99"/>
    <w:semiHidden/>
    <w:unhideWhenUsed/>
    <w:rsid w:val="00335BE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335BE3"/>
    <w:rPr>
      <w:rFonts w:asciiTheme="majorHAnsi" w:eastAsiaTheme="majorEastAsia" w:hAnsiTheme="majorHAnsi" w:cstheme="majorBidi"/>
      <w:sz w:val="24"/>
      <w:szCs w:val="24"/>
      <w:shd w:val="pct20" w:color="auto" w:fill="auto"/>
      <w:lang w:val="en-US"/>
    </w:rPr>
  </w:style>
  <w:style w:type="paragraph" w:styleId="NormalIndent">
    <w:name w:val="Normal Indent"/>
    <w:basedOn w:val="Normal"/>
    <w:uiPriority w:val="99"/>
    <w:semiHidden/>
    <w:unhideWhenUsed/>
    <w:rsid w:val="00335BE3"/>
    <w:pPr>
      <w:ind w:left="720"/>
    </w:pPr>
  </w:style>
  <w:style w:type="paragraph" w:styleId="NoteHeading">
    <w:name w:val="Note Heading"/>
    <w:basedOn w:val="Normal"/>
    <w:next w:val="Normal"/>
    <w:link w:val="NoteHeadingChar"/>
    <w:uiPriority w:val="99"/>
    <w:semiHidden/>
    <w:unhideWhenUsed/>
    <w:rsid w:val="00335BE3"/>
    <w:pPr>
      <w:spacing w:after="0" w:line="240" w:lineRule="auto"/>
    </w:pPr>
  </w:style>
  <w:style w:type="character" w:customStyle="1" w:styleId="NoteHeadingChar">
    <w:name w:val="Note Heading Char"/>
    <w:basedOn w:val="DefaultParagraphFont"/>
    <w:link w:val="NoteHeading"/>
    <w:uiPriority w:val="99"/>
    <w:semiHidden/>
    <w:rsid w:val="00335BE3"/>
    <w:rPr>
      <w:lang w:val="en-US"/>
    </w:rPr>
  </w:style>
  <w:style w:type="paragraph" w:styleId="PlainText">
    <w:name w:val="Plain Text"/>
    <w:basedOn w:val="Normal"/>
    <w:link w:val="PlainTextChar"/>
    <w:uiPriority w:val="99"/>
    <w:semiHidden/>
    <w:unhideWhenUsed/>
    <w:rsid w:val="00335BE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335BE3"/>
    <w:rPr>
      <w:rFonts w:ascii="Consolas" w:hAnsi="Consolas"/>
      <w:sz w:val="21"/>
      <w:szCs w:val="21"/>
      <w:lang w:val="en-US"/>
    </w:rPr>
  </w:style>
  <w:style w:type="paragraph" w:styleId="Quote">
    <w:name w:val="Quote"/>
    <w:basedOn w:val="Normal"/>
    <w:next w:val="Normal"/>
    <w:link w:val="QuoteChar"/>
    <w:uiPriority w:val="29"/>
    <w:qFormat/>
    <w:rsid w:val="00335BE3"/>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335BE3"/>
    <w:rPr>
      <w:i/>
      <w:iCs/>
      <w:color w:val="404040" w:themeColor="text1" w:themeTint="BF"/>
      <w:lang w:val="en-US"/>
    </w:rPr>
  </w:style>
  <w:style w:type="paragraph" w:styleId="Salutation">
    <w:name w:val="Salutation"/>
    <w:basedOn w:val="Normal"/>
    <w:next w:val="Normal"/>
    <w:link w:val="SalutationChar"/>
    <w:uiPriority w:val="99"/>
    <w:semiHidden/>
    <w:unhideWhenUsed/>
    <w:rsid w:val="00335BE3"/>
  </w:style>
  <w:style w:type="character" w:customStyle="1" w:styleId="SalutationChar">
    <w:name w:val="Salutation Char"/>
    <w:basedOn w:val="DefaultParagraphFont"/>
    <w:link w:val="Salutation"/>
    <w:uiPriority w:val="99"/>
    <w:semiHidden/>
    <w:rsid w:val="00335BE3"/>
    <w:rPr>
      <w:lang w:val="en-US"/>
    </w:rPr>
  </w:style>
  <w:style w:type="paragraph" w:styleId="Signature">
    <w:name w:val="Signature"/>
    <w:basedOn w:val="Normal"/>
    <w:link w:val="SignatureChar"/>
    <w:uiPriority w:val="99"/>
    <w:semiHidden/>
    <w:unhideWhenUsed/>
    <w:rsid w:val="00335BE3"/>
    <w:pPr>
      <w:spacing w:after="0" w:line="240" w:lineRule="auto"/>
      <w:ind w:left="4252"/>
    </w:pPr>
  </w:style>
  <w:style w:type="character" w:customStyle="1" w:styleId="SignatureChar">
    <w:name w:val="Signature Char"/>
    <w:basedOn w:val="DefaultParagraphFont"/>
    <w:link w:val="Signature"/>
    <w:uiPriority w:val="99"/>
    <w:semiHidden/>
    <w:rsid w:val="00335BE3"/>
    <w:rPr>
      <w:lang w:val="en-US"/>
    </w:rPr>
  </w:style>
  <w:style w:type="paragraph" w:styleId="Subtitle">
    <w:name w:val="Subtitle"/>
    <w:basedOn w:val="Normal"/>
    <w:next w:val="Normal"/>
    <w:link w:val="SubtitleChar"/>
    <w:uiPriority w:val="11"/>
    <w:qFormat/>
    <w:rsid w:val="00335BE3"/>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335BE3"/>
    <w:rPr>
      <w:rFonts w:eastAsiaTheme="minorEastAsia"/>
      <w:color w:val="5A5A5A" w:themeColor="text1" w:themeTint="A5"/>
      <w:spacing w:val="15"/>
      <w:lang w:val="en-US"/>
    </w:rPr>
  </w:style>
  <w:style w:type="paragraph" w:styleId="TableofAuthorities">
    <w:name w:val="table of authorities"/>
    <w:basedOn w:val="Normal"/>
    <w:next w:val="Normal"/>
    <w:uiPriority w:val="99"/>
    <w:semiHidden/>
    <w:unhideWhenUsed/>
    <w:rsid w:val="00335BE3"/>
    <w:pPr>
      <w:spacing w:after="0"/>
      <w:ind w:left="220" w:hanging="220"/>
    </w:pPr>
  </w:style>
  <w:style w:type="paragraph" w:styleId="TableofFigures">
    <w:name w:val="table of figures"/>
    <w:basedOn w:val="Normal"/>
    <w:next w:val="Normal"/>
    <w:uiPriority w:val="99"/>
    <w:semiHidden/>
    <w:unhideWhenUsed/>
    <w:rsid w:val="00335BE3"/>
    <w:pPr>
      <w:spacing w:after="0"/>
    </w:pPr>
  </w:style>
  <w:style w:type="paragraph" w:styleId="Title">
    <w:name w:val="Title"/>
    <w:basedOn w:val="Normal"/>
    <w:next w:val="Normal"/>
    <w:link w:val="TitleChar"/>
    <w:uiPriority w:val="10"/>
    <w:qFormat/>
    <w:rsid w:val="00335BE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35BE3"/>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uiPriority w:val="99"/>
    <w:semiHidden/>
    <w:unhideWhenUsed/>
    <w:rsid w:val="00335BE3"/>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335BE3"/>
    <w:pPr>
      <w:spacing w:after="100"/>
    </w:pPr>
  </w:style>
  <w:style w:type="paragraph" w:styleId="TOC2">
    <w:name w:val="toc 2"/>
    <w:basedOn w:val="Normal"/>
    <w:next w:val="Normal"/>
    <w:autoRedefine/>
    <w:uiPriority w:val="39"/>
    <w:semiHidden/>
    <w:unhideWhenUsed/>
    <w:rsid w:val="00335BE3"/>
    <w:pPr>
      <w:spacing w:after="100"/>
      <w:ind w:left="220"/>
    </w:pPr>
  </w:style>
  <w:style w:type="paragraph" w:styleId="TOC3">
    <w:name w:val="toc 3"/>
    <w:basedOn w:val="Normal"/>
    <w:next w:val="Normal"/>
    <w:autoRedefine/>
    <w:uiPriority w:val="39"/>
    <w:semiHidden/>
    <w:unhideWhenUsed/>
    <w:rsid w:val="00335BE3"/>
    <w:pPr>
      <w:spacing w:after="100"/>
      <w:ind w:left="440"/>
    </w:pPr>
  </w:style>
  <w:style w:type="paragraph" w:styleId="TOC4">
    <w:name w:val="toc 4"/>
    <w:basedOn w:val="Normal"/>
    <w:next w:val="Normal"/>
    <w:autoRedefine/>
    <w:uiPriority w:val="39"/>
    <w:semiHidden/>
    <w:unhideWhenUsed/>
    <w:rsid w:val="00335BE3"/>
    <w:pPr>
      <w:spacing w:after="100"/>
      <w:ind w:left="660"/>
    </w:pPr>
  </w:style>
  <w:style w:type="paragraph" w:styleId="TOC5">
    <w:name w:val="toc 5"/>
    <w:basedOn w:val="Normal"/>
    <w:next w:val="Normal"/>
    <w:autoRedefine/>
    <w:uiPriority w:val="39"/>
    <w:semiHidden/>
    <w:unhideWhenUsed/>
    <w:rsid w:val="00335BE3"/>
    <w:pPr>
      <w:spacing w:after="100"/>
      <w:ind w:left="880"/>
    </w:pPr>
  </w:style>
  <w:style w:type="paragraph" w:styleId="TOC6">
    <w:name w:val="toc 6"/>
    <w:basedOn w:val="Normal"/>
    <w:next w:val="Normal"/>
    <w:autoRedefine/>
    <w:uiPriority w:val="39"/>
    <w:semiHidden/>
    <w:unhideWhenUsed/>
    <w:rsid w:val="00335BE3"/>
    <w:pPr>
      <w:spacing w:after="100"/>
      <w:ind w:left="1100"/>
    </w:pPr>
  </w:style>
  <w:style w:type="paragraph" w:styleId="TOC7">
    <w:name w:val="toc 7"/>
    <w:basedOn w:val="Normal"/>
    <w:next w:val="Normal"/>
    <w:autoRedefine/>
    <w:uiPriority w:val="39"/>
    <w:semiHidden/>
    <w:unhideWhenUsed/>
    <w:rsid w:val="00335BE3"/>
    <w:pPr>
      <w:spacing w:after="100"/>
      <w:ind w:left="1320"/>
    </w:pPr>
  </w:style>
  <w:style w:type="paragraph" w:styleId="TOC8">
    <w:name w:val="toc 8"/>
    <w:basedOn w:val="Normal"/>
    <w:next w:val="Normal"/>
    <w:autoRedefine/>
    <w:uiPriority w:val="39"/>
    <w:semiHidden/>
    <w:unhideWhenUsed/>
    <w:rsid w:val="00335BE3"/>
    <w:pPr>
      <w:spacing w:after="100"/>
      <w:ind w:left="1540"/>
    </w:pPr>
  </w:style>
  <w:style w:type="paragraph" w:styleId="TOC9">
    <w:name w:val="toc 9"/>
    <w:basedOn w:val="Normal"/>
    <w:next w:val="Normal"/>
    <w:autoRedefine/>
    <w:uiPriority w:val="39"/>
    <w:semiHidden/>
    <w:unhideWhenUsed/>
    <w:rsid w:val="00335BE3"/>
    <w:pPr>
      <w:spacing w:after="100"/>
      <w:ind w:left="1760"/>
    </w:pPr>
  </w:style>
  <w:style w:type="paragraph" w:styleId="TOCHeading">
    <w:name w:val="TOC Heading"/>
    <w:basedOn w:val="Heading1"/>
    <w:next w:val="Normal"/>
    <w:uiPriority w:val="39"/>
    <w:semiHidden/>
    <w:unhideWhenUsed/>
    <w:qFormat/>
    <w:rsid w:val="00335BE3"/>
    <w:pPr>
      <w:spacing w:line="276" w:lineRule="auto"/>
      <w:outlineLvl w:val="9"/>
    </w:pPr>
    <w:rPr>
      <w:rFonts w:asciiTheme="majorHAnsi" w:hAnsiTheme="majorHAnsi" w:cstheme="majorBidi"/>
      <w:b w:val="0"/>
      <w:bCs w:val="0"/>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94559">
      <w:bodyDiv w:val="1"/>
      <w:marLeft w:val="0"/>
      <w:marRight w:val="0"/>
      <w:marTop w:val="0"/>
      <w:marBottom w:val="0"/>
      <w:divBdr>
        <w:top w:val="none" w:sz="0" w:space="0" w:color="auto"/>
        <w:left w:val="none" w:sz="0" w:space="0" w:color="auto"/>
        <w:bottom w:val="none" w:sz="0" w:space="0" w:color="auto"/>
        <w:right w:val="none" w:sz="0" w:space="0" w:color="auto"/>
      </w:divBdr>
    </w:div>
    <w:div w:id="56898065">
      <w:bodyDiv w:val="1"/>
      <w:marLeft w:val="0"/>
      <w:marRight w:val="0"/>
      <w:marTop w:val="0"/>
      <w:marBottom w:val="0"/>
      <w:divBdr>
        <w:top w:val="none" w:sz="0" w:space="0" w:color="auto"/>
        <w:left w:val="none" w:sz="0" w:space="0" w:color="auto"/>
        <w:bottom w:val="none" w:sz="0" w:space="0" w:color="auto"/>
        <w:right w:val="none" w:sz="0" w:space="0" w:color="auto"/>
      </w:divBdr>
    </w:div>
    <w:div w:id="334309670">
      <w:bodyDiv w:val="1"/>
      <w:marLeft w:val="0"/>
      <w:marRight w:val="0"/>
      <w:marTop w:val="0"/>
      <w:marBottom w:val="0"/>
      <w:divBdr>
        <w:top w:val="none" w:sz="0" w:space="0" w:color="auto"/>
        <w:left w:val="none" w:sz="0" w:space="0" w:color="auto"/>
        <w:bottom w:val="none" w:sz="0" w:space="0" w:color="auto"/>
        <w:right w:val="none" w:sz="0" w:space="0" w:color="auto"/>
      </w:divBdr>
    </w:div>
    <w:div w:id="356270275">
      <w:bodyDiv w:val="1"/>
      <w:marLeft w:val="0"/>
      <w:marRight w:val="0"/>
      <w:marTop w:val="0"/>
      <w:marBottom w:val="0"/>
      <w:divBdr>
        <w:top w:val="none" w:sz="0" w:space="0" w:color="auto"/>
        <w:left w:val="none" w:sz="0" w:space="0" w:color="auto"/>
        <w:bottom w:val="none" w:sz="0" w:space="0" w:color="auto"/>
        <w:right w:val="none" w:sz="0" w:space="0" w:color="auto"/>
      </w:divBdr>
      <w:divsChild>
        <w:div w:id="932515500">
          <w:marLeft w:val="0"/>
          <w:marRight w:val="0"/>
          <w:marTop w:val="0"/>
          <w:marBottom w:val="0"/>
          <w:divBdr>
            <w:top w:val="none" w:sz="0" w:space="0" w:color="auto"/>
            <w:left w:val="none" w:sz="0" w:space="0" w:color="auto"/>
            <w:bottom w:val="none" w:sz="0" w:space="0" w:color="auto"/>
            <w:right w:val="none" w:sz="0" w:space="0" w:color="auto"/>
          </w:divBdr>
        </w:div>
        <w:div w:id="1826630239">
          <w:marLeft w:val="0"/>
          <w:marRight w:val="0"/>
          <w:marTop w:val="0"/>
          <w:marBottom w:val="0"/>
          <w:divBdr>
            <w:top w:val="none" w:sz="0" w:space="0" w:color="auto"/>
            <w:left w:val="none" w:sz="0" w:space="0" w:color="auto"/>
            <w:bottom w:val="none" w:sz="0" w:space="0" w:color="auto"/>
            <w:right w:val="none" w:sz="0" w:space="0" w:color="auto"/>
          </w:divBdr>
        </w:div>
      </w:divsChild>
    </w:div>
    <w:div w:id="377708480">
      <w:bodyDiv w:val="1"/>
      <w:marLeft w:val="0"/>
      <w:marRight w:val="0"/>
      <w:marTop w:val="0"/>
      <w:marBottom w:val="0"/>
      <w:divBdr>
        <w:top w:val="none" w:sz="0" w:space="0" w:color="auto"/>
        <w:left w:val="none" w:sz="0" w:space="0" w:color="auto"/>
        <w:bottom w:val="none" w:sz="0" w:space="0" w:color="auto"/>
        <w:right w:val="none" w:sz="0" w:space="0" w:color="auto"/>
      </w:divBdr>
    </w:div>
    <w:div w:id="430973856">
      <w:bodyDiv w:val="1"/>
      <w:marLeft w:val="0"/>
      <w:marRight w:val="0"/>
      <w:marTop w:val="0"/>
      <w:marBottom w:val="0"/>
      <w:divBdr>
        <w:top w:val="none" w:sz="0" w:space="0" w:color="auto"/>
        <w:left w:val="none" w:sz="0" w:space="0" w:color="auto"/>
        <w:bottom w:val="none" w:sz="0" w:space="0" w:color="auto"/>
        <w:right w:val="none" w:sz="0" w:space="0" w:color="auto"/>
      </w:divBdr>
    </w:div>
    <w:div w:id="475487465">
      <w:bodyDiv w:val="1"/>
      <w:marLeft w:val="0"/>
      <w:marRight w:val="0"/>
      <w:marTop w:val="0"/>
      <w:marBottom w:val="0"/>
      <w:divBdr>
        <w:top w:val="none" w:sz="0" w:space="0" w:color="auto"/>
        <w:left w:val="none" w:sz="0" w:space="0" w:color="auto"/>
        <w:bottom w:val="none" w:sz="0" w:space="0" w:color="auto"/>
        <w:right w:val="none" w:sz="0" w:space="0" w:color="auto"/>
      </w:divBdr>
    </w:div>
    <w:div w:id="562179503">
      <w:bodyDiv w:val="1"/>
      <w:marLeft w:val="0"/>
      <w:marRight w:val="0"/>
      <w:marTop w:val="0"/>
      <w:marBottom w:val="0"/>
      <w:divBdr>
        <w:top w:val="none" w:sz="0" w:space="0" w:color="auto"/>
        <w:left w:val="none" w:sz="0" w:space="0" w:color="auto"/>
        <w:bottom w:val="none" w:sz="0" w:space="0" w:color="auto"/>
        <w:right w:val="none" w:sz="0" w:space="0" w:color="auto"/>
      </w:divBdr>
    </w:div>
    <w:div w:id="619918995">
      <w:bodyDiv w:val="1"/>
      <w:marLeft w:val="0"/>
      <w:marRight w:val="0"/>
      <w:marTop w:val="0"/>
      <w:marBottom w:val="0"/>
      <w:divBdr>
        <w:top w:val="none" w:sz="0" w:space="0" w:color="auto"/>
        <w:left w:val="none" w:sz="0" w:space="0" w:color="auto"/>
        <w:bottom w:val="none" w:sz="0" w:space="0" w:color="auto"/>
        <w:right w:val="none" w:sz="0" w:space="0" w:color="auto"/>
      </w:divBdr>
    </w:div>
    <w:div w:id="626931662">
      <w:bodyDiv w:val="1"/>
      <w:marLeft w:val="0"/>
      <w:marRight w:val="0"/>
      <w:marTop w:val="0"/>
      <w:marBottom w:val="0"/>
      <w:divBdr>
        <w:top w:val="none" w:sz="0" w:space="0" w:color="auto"/>
        <w:left w:val="none" w:sz="0" w:space="0" w:color="auto"/>
        <w:bottom w:val="none" w:sz="0" w:space="0" w:color="auto"/>
        <w:right w:val="none" w:sz="0" w:space="0" w:color="auto"/>
      </w:divBdr>
    </w:div>
    <w:div w:id="899054964">
      <w:bodyDiv w:val="1"/>
      <w:marLeft w:val="0"/>
      <w:marRight w:val="0"/>
      <w:marTop w:val="0"/>
      <w:marBottom w:val="0"/>
      <w:divBdr>
        <w:top w:val="none" w:sz="0" w:space="0" w:color="auto"/>
        <w:left w:val="none" w:sz="0" w:space="0" w:color="auto"/>
        <w:bottom w:val="none" w:sz="0" w:space="0" w:color="auto"/>
        <w:right w:val="none" w:sz="0" w:space="0" w:color="auto"/>
      </w:divBdr>
    </w:div>
    <w:div w:id="900672157">
      <w:bodyDiv w:val="1"/>
      <w:marLeft w:val="0"/>
      <w:marRight w:val="0"/>
      <w:marTop w:val="0"/>
      <w:marBottom w:val="0"/>
      <w:divBdr>
        <w:top w:val="none" w:sz="0" w:space="0" w:color="auto"/>
        <w:left w:val="none" w:sz="0" w:space="0" w:color="auto"/>
        <w:bottom w:val="none" w:sz="0" w:space="0" w:color="auto"/>
        <w:right w:val="none" w:sz="0" w:space="0" w:color="auto"/>
      </w:divBdr>
    </w:div>
    <w:div w:id="1101993481">
      <w:bodyDiv w:val="1"/>
      <w:marLeft w:val="0"/>
      <w:marRight w:val="0"/>
      <w:marTop w:val="0"/>
      <w:marBottom w:val="0"/>
      <w:divBdr>
        <w:top w:val="none" w:sz="0" w:space="0" w:color="auto"/>
        <w:left w:val="none" w:sz="0" w:space="0" w:color="auto"/>
        <w:bottom w:val="none" w:sz="0" w:space="0" w:color="auto"/>
        <w:right w:val="none" w:sz="0" w:space="0" w:color="auto"/>
      </w:divBdr>
      <w:divsChild>
        <w:div w:id="668753220">
          <w:marLeft w:val="0"/>
          <w:marRight w:val="0"/>
          <w:marTop w:val="0"/>
          <w:marBottom w:val="150"/>
          <w:divBdr>
            <w:top w:val="none" w:sz="0" w:space="0" w:color="auto"/>
            <w:left w:val="none" w:sz="0" w:space="0" w:color="auto"/>
            <w:bottom w:val="none" w:sz="0" w:space="0" w:color="auto"/>
            <w:right w:val="none" w:sz="0" w:space="0" w:color="auto"/>
          </w:divBdr>
        </w:div>
      </w:divsChild>
    </w:div>
    <w:div w:id="1193418113">
      <w:bodyDiv w:val="1"/>
      <w:marLeft w:val="0"/>
      <w:marRight w:val="0"/>
      <w:marTop w:val="0"/>
      <w:marBottom w:val="0"/>
      <w:divBdr>
        <w:top w:val="none" w:sz="0" w:space="0" w:color="auto"/>
        <w:left w:val="none" w:sz="0" w:space="0" w:color="auto"/>
        <w:bottom w:val="none" w:sz="0" w:space="0" w:color="auto"/>
        <w:right w:val="none" w:sz="0" w:space="0" w:color="auto"/>
      </w:divBdr>
    </w:div>
    <w:div w:id="1458446857">
      <w:bodyDiv w:val="1"/>
      <w:marLeft w:val="0"/>
      <w:marRight w:val="0"/>
      <w:marTop w:val="0"/>
      <w:marBottom w:val="0"/>
      <w:divBdr>
        <w:top w:val="none" w:sz="0" w:space="0" w:color="auto"/>
        <w:left w:val="none" w:sz="0" w:space="0" w:color="auto"/>
        <w:bottom w:val="none" w:sz="0" w:space="0" w:color="auto"/>
        <w:right w:val="none" w:sz="0" w:space="0" w:color="auto"/>
      </w:divBdr>
    </w:div>
    <w:div w:id="1526216747">
      <w:bodyDiv w:val="1"/>
      <w:marLeft w:val="0"/>
      <w:marRight w:val="0"/>
      <w:marTop w:val="0"/>
      <w:marBottom w:val="0"/>
      <w:divBdr>
        <w:top w:val="none" w:sz="0" w:space="0" w:color="auto"/>
        <w:left w:val="none" w:sz="0" w:space="0" w:color="auto"/>
        <w:bottom w:val="none" w:sz="0" w:space="0" w:color="auto"/>
        <w:right w:val="none" w:sz="0" w:space="0" w:color="auto"/>
      </w:divBdr>
    </w:div>
    <w:div w:id="1668363723">
      <w:bodyDiv w:val="1"/>
      <w:marLeft w:val="0"/>
      <w:marRight w:val="0"/>
      <w:marTop w:val="0"/>
      <w:marBottom w:val="0"/>
      <w:divBdr>
        <w:top w:val="none" w:sz="0" w:space="0" w:color="auto"/>
        <w:left w:val="none" w:sz="0" w:space="0" w:color="auto"/>
        <w:bottom w:val="none" w:sz="0" w:space="0" w:color="auto"/>
        <w:right w:val="none" w:sz="0" w:space="0" w:color="auto"/>
      </w:divBdr>
    </w:div>
    <w:div w:id="1884250996">
      <w:bodyDiv w:val="1"/>
      <w:marLeft w:val="0"/>
      <w:marRight w:val="0"/>
      <w:marTop w:val="0"/>
      <w:marBottom w:val="0"/>
      <w:divBdr>
        <w:top w:val="none" w:sz="0" w:space="0" w:color="auto"/>
        <w:left w:val="none" w:sz="0" w:space="0" w:color="auto"/>
        <w:bottom w:val="none" w:sz="0" w:space="0" w:color="auto"/>
        <w:right w:val="none" w:sz="0" w:space="0" w:color="auto"/>
      </w:divBdr>
    </w:div>
    <w:div w:id="1888563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havisha.parmar@ucl.ac.uk" TargetMode="External"/><Relationship Id="rId13" Type="http://schemas.openxmlformats.org/officeDocument/2006/relationships/hyperlink" Target="https://www.thebsa.org.uk/resources/" TargetMode="External"/><Relationship Id="rId18" Type="http://schemas.openxmlformats.org/officeDocument/2006/relationships/hyperlink" Target="http://www.ishaindia.org.in/pdf/Scope-of-Practice-Documents_Feb2016_nocvrpage.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bihima.com/resources/statistics/" TargetMode="External"/><Relationship Id="rId7" Type="http://schemas.openxmlformats.org/officeDocument/2006/relationships/endnotes" Target="endnotes.xml"/><Relationship Id="rId12" Type="http://schemas.openxmlformats.org/officeDocument/2006/relationships/hyperlink" Target="https://www.bcig.org.uk/wp-content/uploads/2016/04/Worldwide-Candidacy-Summary-Web-Version-1.0.pdf" TargetMode="External"/><Relationship Id="rId17" Type="http://schemas.openxmlformats.org/officeDocument/2006/relationships/hyperlink" Target="https://www.nice.org.uk/guidance/TA566"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nas.dk/files/nas_report_2016/nas_report_2016_hearing_care_in_the_nordic_countries_eng.pdf" TargetMode="External"/><Relationship Id="rId20" Type="http://schemas.openxmlformats.org/officeDocument/2006/relationships/hyperlink" Target="https://wiredspace.wits.ac.za/handle/10539/3058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cademicworks.cuny.edu/gc_pubs/399/" TargetMode="External"/><Relationship Id="rId24"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yperlink" Target="https://journals.lww.com/thehearingjournal/Fulltext/2005/05000/When_it_comes_to_hearing_aids,__more__was_the.5.aspx" TargetMode="External"/><Relationship Id="rId23" Type="http://schemas.openxmlformats.org/officeDocument/2006/relationships/hyperlink" Target="https://doi.org/10.1111/jgs.12768" TargetMode="External"/><Relationship Id="rId10" Type="http://schemas.openxmlformats.org/officeDocument/2006/relationships/hyperlink" Target="https://www.asha.org/siteassets/surveys/" TargetMode="External"/><Relationship Id="rId19" Type="http://schemas.openxmlformats.org/officeDocument/2006/relationships/hyperlink" Target="https://www.audiology.org/publications-resources/audiology-today/archives/2008" TargetMode="External"/><Relationship Id="rId4" Type="http://schemas.openxmlformats.org/officeDocument/2006/relationships/settings" Target="settings.xml"/><Relationship Id="rId9" Type="http://schemas.openxmlformats.org/officeDocument/2006/relationships/hyperlink" Target="www.asha.org/Practice-Portal/Clinical-Topics/Central-Auditory-Processing-Disorder/" TargetMode="External"/><Relationship Id="rId14" Type="http://schemas.openxmlformats.org/officeDocument/2006/relationships/hyperlink" Target="https://assets.publishing.service.gov.uk/government/uploads/system/uploads/attachment_data/file/216134/dh_129146.pdf" TargetMode="External"/><Relationship Id="rId22" Type="http://schemas.openxmlformats.org/officeDocument/2006/relationships/hyperlink" Target="https://doi.org/10.1002/gps.2687"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23C594-EF06-4856-A667-4479DF4B7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30</Pages>
  <Words>9054</Words>
  <Characters>128589</Characters>
  <Application>Microsoft Office Word</Application>
  <DocSecurity>0</DocSecurity>
  <Lines>1071</Lines>
  <Paragraphs>274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Bhavisha</dc:creator>
  <cp:keywords/>
  <dc:description/>
  <cp:lastModifiedBy>Blanshard, Lisa</cp:lastModifiedBy>
  <cp:revision>11</cp:revision>
  <cp:lastPrinted>2022-06-17T13:44:00Z</cp:lastPrinted>
  <dcterms:created xsi:type="dcterms:W3CDTF">2022-02-16T19:37:00Z</dcterms:created>
  <dcterms:modified xsi:type="dcterms:W3CDTF">2022-06-17T13:54:00Z</dcterms:modified>
</cp:coreProperties>
</file>