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65DF9" w14:textId="77777777" w:rsidR="008858A3" w:rsidRDefault="008858A3" w:rsidP="00030774">
      <w:bookmarkStart w:id="0" w:name="_Toc55133028"/>
      <w:bookmarkStart w:id="1" w:name="_Toc31968617"/>
      <w:bookmarkStart w:id="2" w:name="_Toc55133062"/>
      <w:bookmarkStart w:id="3" w:name="_Toc31968651"/>
    </w:p>
    <w:p w14:paraId="5B5FE1E6" w14:textId="77777777" w:rsidR="008858A3" w:rsidRDefault="008858A3" w:rsidP="00030774"/>
    <w:p w14:paraId="68244572" w14:textId="77777777" w:rsidR="008858A3" w:rsidRDefault="008858A3" w:rsidP="00030774"/>
    <w:p w14:paraId="72115346" w14:textId="77777777" w:rsidR="008858A3" w:rsidRDefault="008858A3" w:rsidP="00030774"/>
    <w:p w14:paraId="36F16307" w14:textId="77777777" w:rsidR="008858A3" w:rsidRDefault="008858A3" w:rsidP="00030774"/>
    <w:p w14:paraId="372E9BA9" w14:textId="77777777" w:rsidR="008858A3" w:rsidRDefault="008858A3" w:rsidP="00030774"/>
    <w:p w14:paraId="71EC2080" w14:textId="6570E5D9" w:rsidR="00420FA2" w:rsidRPr="00030774" w:rsidRDefault="00420FA2" w:rsidP="00030774">
      <w:pPr>
        <w:pStyle w:val="Title"/>
      </w:pPr>
      <w:r w:rsidRPr="00030774">
        <w:t>Exploring online social support groups, part 2: “There’s just pictures on</w:t>
      </w:r>
    </w:p>
    <w:p w14:paraId="15C0A355" w14:textId="77777777" w:rsidR="00420FA2" w:rsidRPr="00030774" w:rsidRDefault="00420FA2" w:rsidP="00030774">
      <w:pPr>
        <w:pStyle w:val="Title"/>
      </w:pPr>
      <w:r w:rsidRPr="00030774">
        <w:t xml:space="preserve">their everyday and </w:t>
      </w:r>
      <w:proofErr w:type="gramStart"/>
      <w:r w:rsidRPr="00030774">
        <w:t>that's</w:t>
      </w:r>
      <w:proofErr w:type="gramEnd"/>
      <w:r w:rsidRPr="00030774">
        <w:t xml:space="preserve"> the only thing that normalises it for me”</w:t>
      </w:r>
    </w:p>
    <w:p w14:paraId="6754419F" w14:textId="77777777" w:rsidR="008858A3" w:rsidRDefault="008858A3" w:rsidP="00030774">
      <w:r>
        <w:br w:type="page"/>
      </w:r>
    </w:p>
    <w:p w14:paraId="41DD8ED5" w14:textId="67529CBF" w:rsidR="002E4763" w:rsidRPr="00030774" w:rsidRDefault="002E4763" w:rsidP="00030774">
      <w:pPr>
        <w:pStyle w:val="Heading1"/>
      </w:pPr>
      <w:r w:rsidRPr="00030774">
        <w:lastRenderedPageBreak/>
        <w:t>Abstract</w:t>
      </w:r>
      <w:bookmarkEnd w:id="0"/>
      <w:bookmarkEnd w:id="1"/>
    </w:p>
    <w:p w14:paraId="6BBD6BDA" w14:textId="0EB0B052" w:rsidR="002E4763" w:rsidRPr="008858A3" w:rsidRDefault="002E4763" w:rsidP="008858A3">
      <w:pPr>
        <w:rPr>
          <w:rFonts w:cs="Times New Roman"/>
          <w:szCs w:val="24"/>
        </w:rPr>
      </w:pPr>
      <w:r w:rsidRPr="008858A3">
        <w:rPr>
          <w:rFonts w:cs="Times New Roman"/>
          <w:szCs w:val="24"/>
        </w:rPr>
        <w:t xml:space="preserve">Background: Facebook support groups are becoming frequently used by mothers to support them </w:t>
      </w:r>
      <w:r w:rsidR="00F46E36" w:rsidRPr="008858A3">
        <w:rPr>
          <w:rFonts w:cs="Times New Roman"/>
          <w:szCs w:val="24"/>
        </w:rPr>
        <w:t xml:space="preserve">with </w:t>
      </w:r>
      <w:r w:rsidRPr="008858A3">
        <w:rPr>
          <w:rFonts w:cs="Times New Roman"/>
          <w:szCs w:val="24"/>
        </w:rPr>
        <w:t xml:space="preserve">breastfeeding.  </w:t>
      </w:r>
    </w:p>
    <w:p w14:paraId="5CDF684E" w14:textId="77777777" w:rsidR="002E4763" w:rsidRPr="008858A3" w:rsidRDefault="002E4763" w:rsidP="008858A3">
      <w:pPr>
        <w:rPr>
          <w:rFonts w:cs="Times New Roman"/>
          <w:szCs w:val="24"/>
        </w:rPr>
      </w:pPr>
      <w:r w:rsidRPr="008858A3">
        <w:rPr>
          <w:rFonts w:cs="Times New Roman"/>
          <w:szCs w:val="24"/>
        </w:rPr>
        <w:t xml:space="preserve">Aim: To explore how breastfeeding mothers make sense of and interpret their experiences of online social support groups, and the perceived impact of group use.  </w:t>
      </w:r>
    </w:p>
    <w:p w14:paraId="01B15793" w14:textId="4DFFC437" w:rsidR="002E4763" w:rsidRPr="008858A3" w:rsidRDefault="002E4763" w:rsidP="008858A3">
      <w:pPr>
        <w:rPr>
          <w:rFonts w:cs="Times New Roman"/>
          <w:szCs w:val="24"/>
        </w:rPr>
      </w:pPr>
      <w:r w:rsidRPr="008858A3">
        <w:rPr>
          <w:rFonts w:cs="Times New Roman"/>
          <w:szCs w:val="24"/>
        </w:rPr>
        <w:t xml:space="preserve">Method: </w:t>
      </w:r>
      <w:r w:rsidR="003254EE" w:rsidRPr="008858A3">
        <w:rPr>
          <w:rFonts w:cs="Times New Roman"/>
          <w:szCs w:val="24"/>
        </w:rPr>
        <w:t>Ten semi-structured telephone interviews were conducted, data transcribed, and analysed using Interpretative Phenomenological Analysis.</w:t>
      </w:r>
    </w:p>
    <w:p w14:paraId="3122D503" w14:textId="0E40C773" w:rsidR="002E4763" w:rsidRPr="008858A3" w:rsidRDefault="002E4763" w:rsidP="008858A3">
      <w:pPr>
        <w:rPr>
          <w:rFonts w:cs="Times New Roman"/>
          <w:szCs w:val="24"/>
        </w:rPr>
      </w:pPr>
      <w:r w:rsidRPr="008858A3">
        <w:rPr>
          <w:rFonts w:cs="Times New Roman"/>
          <w:szCs w:val="24"/>
        </w:rPr>
        <w:t xml:space="preserve">Results: </w:t>
      </w:r>
      <w:r w:rsidR="000B5F79" w:rsidRPr="008858A3">
        <w:rPr>
          <w:rFonts w:cs="Times New Roman"/>
          <w:szCs w:val="24"/>
        </w:rPr>
        <w:t>This article reports on two of four themes. Breastfeeding women seek different types</w:t>
      </w:r>
      <w:r w:rsidR="002B37CA">
        <w:rPr>
          <w:rFonts w:cs="Times New Roman"/>
          <w:szCs w:val="24"/>
        </w:rPr>
        <w:t xml:space="preserve"> </w:t>
      </w:r>
      <w:r w:rsidR="000B5F79" w:rsidRPr="008858A3">
        <w:rPr>
          <w:rFonts w:cs="Times New Roman"/>
          <w:szCs w:val="24"/>
        </w:rPr>
        <w:t>of support at different times in their breastfeeding journey, and the groups were seen to offer</w:t>
      </w:r>
      <w:r w:rsidR="002B37CA">
        <w:rPr>
          <w:rFonts w:cs="Times New Roman"/>
          <w:szCs w:val="24"/>
        </w:rPr>
        <w:t xml:space="preserve"> </w:t>
      </w:r>
      <w:r w:rsidR="000B5F79" w:rsidRPr="008858A3">
        <w:rPr>
          <w:rFonts w:cs="Times New Roman"/>
          <w:szCs w:val="24"/>
        </w:rPr>
        <w:t>emotional, technical, informational, and experiential support. Professional support was sought for ‘major’ issues, but the experiences of like-minded others were important for most women, managing the day-to-day challenges and emotions when becoming a mother and breastfeeding. They provide a community of likeminded people who support the mother to build confidence and provide reassurance that normalises breastfeeding and leads to reciprocity and activism.</w:t>
      </w:r>
    </w:p>
    <w:p w14:paraId="519E3F77" w14:textId="77777777" w:rsidR="000B5F79" w:rsidRPr="008858A3" w:rsidRDefault="002E4763" w:rsidP="008858A3">
      <w:pPr>
        <w:spacing w:after="0"/>
        <w:rPr>
          <w:rFonts w:eastAsia="Times New Roman" w:cs="Times New Roman"/>
          <w:iCs/>
          <w:szCs w:val="24"/>
        </w:rPr>
      </w:pPr>
      <w:r w:rsidRPr="008858A3">
        <w:rPr>
          <w:rFonts w:cs="Times New Roman"/>
          <w:szCs w:val="24"/>
        </w:rPr>
        <w:t xml:space="preserve">Conclusion: </w:t>
      </w:r>
      <w:r w:rsidR="000B5F79" w:rsidRPr="008858A3">
        <w:rPr>
          <w:rFonts w:eastAsia="Times New Roman" w:cs="Times New Roman"/>
          <w:iCs/>
          <w:szCs w:val="24"/>
        </w:rPr>
        <w:t>Mothers appreciated the informational, emotional, and experiential support</w:t>
      </w:r>
    </w:p>
    <w:p w14:paraId="3EF5A9F9" w14:textId="77777777" w:rsidR="000B5F79" w:rsidRPr="008858A3" w:rsidRDefault="000B5F79" w:rsidP="008858A3">
      <w:pPr>
        <w:spacing w:after="0"/>
        <w:rPr>
          <w:rFonts w:eastAsia="Times New Roman" w:cs="Times New Roman"/>
          <w:iCs/>
          <w:szCs w:val="24"/>
        </w:rPr>
      </w:pPr>
      <w:r w:rsidRPr="008858A3">
        <w:rPr>
          <w:rFonts w:eastAsia="Times New Roman" w:cs="Times New Roman"/>
          <w:iCs/>
          <w:szCs w:val="24"/>
        </w:rPr>
        <w:t>that the online groups offered; support that provided confidence, reassurance, and normalised</w:t>
      </w:r>
    </w:p>
    <w:p w14:paraId="481A1356" w14:textId="718684F4" w:rsidR="002E4763" w:rsidRPr="008858A3" w:rsidRDefault="000B5F79" w:rsidP="008858A3">
      <w:pPr>
        <w:spacing w:after="0"/>
        <w:rPr>
          <w:rFonts w:eastAsia="Times New Roman" w:cs="Times New Roman"/>
          <w:iCs/>
          <w:szCs w:val="24"/>
        </w:rPr>
      </w:pPr>
      <w:r w:rsidRPr="008858A3">
        <w:rPr>
          <w:rFonts w:eastAsia="Times New Roman" w:cs="Times New Roman"/>
          <w:iCs/>
          <w:szCs w:val="24"/>
        </w:rPr>
        <w:t>breastfeeding.</w:t>
      </w:r>
    </w:p>
    <w:p w14:paraId="2B64A413" w14:textId="77777777" w:rsidR="002E4763" w:rsidRPr="008858A3" w:rsidRDefault="002E4763" w:rsidP="008858A3">
      <w:pPr>
        <w:spacing w:after="0"/>
        <w:rPr>
          <w:rFonts w:eastAsia="Times New Roman" w:cs="Times New Roman"/>
          <w:iCs/>
          <w:szCs w:val="24"/>
        </w:rPr>
      </w:pPr>
    </w:p>
    <w:p w14:paraId="74031A40" w14:textId="022FA0C8" w:rsidR="002E4763" w:rsidRPr="008858A3" w:rsidRDefault="002E4763" w:rsidP="008858A3">
      <w:pPr>
        <w:spacing w:after="0"/>
        <w:rPr>
          <w:rStyle w:val="Heading2Char"/>
          <w:rFonts w:eastAsia="Times New Roman" w:cs="Times New Roman"/>
          <w:b w:val="0"/>
          <w:iCs/>
          <w:szCs w:val="24"/>
        </w:rPr>
      </w:pPr>
      <w:r w:rsidRPr="008858A3">
        <w:rPr>
          <w:rFonts w:eastAsia="Times New Roman" w:cs="Times New Roman"/>
          <w:iCs/>
          <w:szCs w:val="24"/>
        </w:rPr>
        <w:t xml:space="preserve">Key words: Breastfeeding support; online support; peer support; lactation. </w:t>
      </w:r>
      <w:bookmarkEnd w:id="2"/>
      <w:bookmarkEnd w:id="3"/>
    </w:p>
    <w:p w14:paraId="16E05926" w14:textId="77777777" w:rsidR="00030774" w:rsidRDefault="00030774">
      <w:pPr>
        <w:spacing w:line="259" w:lineRule="auto"/>
        <w:rPr>
          <w:rFonts w:eastAsiaTheme="majorEastAsia" w:cs="Times New Roman"/>
          <w:b/>
          <w:szCs w:val="24"/>
        </w:rPr>
      </w:pPr>
      <w:r>
        <w:br w:type="page"/>
      </w:r>
    </w:p>
    <w:p w14:paraId="5115C5E1" w14:textId="21C8292D" w:rsidR="00B83816" w:rsidRPr="008858A3" w:rsidRDefault="00B83816" w:rsidP="00030774">
      <w:pPr>
        <w:pStyle w:val="Heading1"/>
      </w:pPr>
      <w:r w:rsidRPr="008858A3">
        <w:lastRenderedPageBreak/>
        <w:t>Introduction</w:t>
      </w:r>
    </w:p>
    <w:p w14:paraId="3F05B777" w14:textId="343EEF15" w:rsidR="00420FA2" w:rsidRPr="008858A3" w:rsidRDefault="00420FA2" w:rsidP="00030774">
      <w:r w:rsidRPr="008858A3">
        <w:t>Facebook could be viewed as an unlikely place for breastfeeding support, given the media attention received in 2009 for banning breastfeeding pictures and those that post them (Wortham, 2009). However, it is seen that on average 53,000 breastfeeding support groups can be found on Facebook alone (Wagg, Hassett, and Callanan, 2019), raising many questions about how and why they are used, and the benefits of doing so. The literature shows that online support groups have been used to empower diabetic patients to self-manage their condition (Oh &amp; Lee, 2012), support patients with depression (Houston, Cooper &amp; Ford, 2002), and support patients following a diagnosis of cancer (Yoo et al., 2013). But how online social support groups benefit breastfeeding mothers is only now emerging in the literature (Alianmoghaddam, Phibbs &amp; Benn, 2018; Bridges, 2016; Robinson, Lauker, Davis, Hall &amp; Anderson, 2019). Historically people would interact, converse, and communicate with a healthcare practitioner face-to-face. Due to this, the literature around breastfeeding support often focused on the support received in person or by telephone (Britton, McCormack, Renfrew, Wade &amp; Kind, 2007). However, social media groups such as Facebook are becoming increasingly popular platforms for breastfeeding support (Wagg, Hassett &amp; Callanan, 2019), and professionals welcoming this change (Audelo, 2014), especially during the pandemic.</w:t>
      </w:r>
    </w:p>
    <w:p w14:paraId="6D66BD7C" w14:textId="528C297C" w:rsidR="00327E93" w:rsidRPr="002B37CA" w:rsidRDefault="00327E93" w:rsidP="002B37CA">
      <w:pPr>
        <w:pStyle w:val="Pa9"/>
        <w:spacing w:before="180" w:after="80" w:line="480" w:lineRule="auto"/>
        <w:ind w:firstLine="720"/>
        <w:rPr>
          <w:rFonts w:ascii="Times New Roman" w:eastAsia="Calibri" w:hAnsi="Times New Roman" w:cs="Times New Roman"/>
          <w:b/>
          <w:bCs/>
        </w:rPr>
      </w:pPr>
      <w:r w:rsidRPr="008858A3">
        <w:rPr>
          <w:rFonts w:ascii="Times New Roman" w:eastAsia="Calibri" w:hAnsi="Times New Roman" w:cs="Times New Roman"/>
          <w:b/>
          <w:bCs/>
        </w:rPr>
        <w:t>Research aims</w:t>
      </w:r>
      <w:r w:rsidR="002B37CA">
        <w:rPr>
          <w:rFonts w:ascii="Times New Roman" w:eastAsia="Calibri" w:hAnsi="Times New Roman" w:cs="Times New Roman"/>
          <w:b/>
          <w:bCs/>
        </w:rPr>
        <w:t xml:space="preserve">. </w:t>
      </w:r>
      <w:r w:rsidRPr="008858A3">
        <w:rPr>
          <w:rFonts w:ascii="Times New Roman" w:eastAsia="Calibri" w:hAnsi="Times New Roman" w:cs="Times New Roman"/>
        </w:rPr>
        <w:t>This research aims to provide insight into women’s experi</w:t>
      </w:r>
      <w:r w:rsidRPr="008858A3">
        <w:rPr>
          <w:rFonts w:ascii="Times New Roman" w:eastAsia="Calibri" w:hAnsi="Times New Roman" w:cs="Times New Roman"/>
        </w:rPr>
        <w:softHyphen/>
        <w:t>ences of using online social support via Facebook, capture the meaning that they assign to the groups, and the perceived impact that the groups have on breastfeeding decisions and their journey. These narratives and interpretations allow for the potential of social support as a viable support inter</w:t>
      </w:r>
      <w:r w:rsidRPr="008858A3">
        <w:rPr>
          <w:rFonts w:ascii="Times New Roman" w:eastAsia="Calibri" w:hAnsi="Times New Roman" w:cs="Times New Roman"/>
        </w:rPr>
        <w:softHyphen/>
        <w:t>vention to be explored, adding insight for practitioners that have a role in supporting breastfeeding women. To address these questions Interpretative Phenomenological Analysis (IPA) was chosen as the research methodology.</w:t>
      </w:r>
    </w:p>
    <w:p w14:paraId="52D5A8DC" w14:textId="053D8B10" w:rsidR="00B46F28" w:rsidRPr="00B46F28" w:rsidRDefault="00B46F28" w:rsidP="00030774">
      <w:pPr>
        <w:pStyle w:val="Heading1"/>
      </w:pPr>
      <w:r w:rsidRPr="00B46F28">
        <w:lastRenderedPageBreak/>
        <w:t>Method</w:t>
      </w:r>
    </w:p>
    <w:p w14:paraId="69BBD706" w14:textId="77777777" w:rsidR="00B46F28" w:rsidRPr="00B46F28" w:rsidRDefault="00B46F28" w:rsidP="008858A3">
      <w:pPr>
        <w:autoSpaceDE w:val="0"/>
        <w:autoSpaceDN w:val="0"/>
        <w:adjustRightInd w:val="0"/>
        <w:spacing w:after="0"/>
        <w:rPr>
          <w:rFonts w:eastAsia="Calibri" w:cs="Times New Roman"/>
          <w:szCs w:val="24"/>
        </w:rPr>
      </w:pPr>
      <w:r w:rsidRPr="00B46F28">
        <w:rPr>
          <w:rFonts w:eastAsia="Calibri" w:cs="Times New Roman"/>
          <w:szCs w:val="24"/>
        </w:rPr>
        <w:t>IPA offers an inductive approach concerned with personal accounts of experiences rather than finding causal exploration for events (Smith &amp; Osborn, 2015), and allows a mother to tell her story (Halling, 2009). IPA is often used in health research to gain service user perspectives, and frequently used in nursing research (Pairman &amp; McAra-Couper, 2010) because it is rooted in phenomenology, and hermeneutics, and the method is idiographic (Smith, Flowers, &amp; Larkin, 2009). Each of these three disciplines allow for the exploration of a phe</w:t>
      </w:r>
      <w:r w:rsidRPr="00B46F28">
        <w:rPr>
          <w:rFonts w:eastAsia="Calibri" w:cs="Times New Roman"/>
          <w:szCs w:val="24"/>
        </w:rPr>
        <w:softHyphen/>
        <w:t xml:space="preserve">nomenon and a double hermeneutic/ interpretation of this by the mother and researcher. Overall, it focuses in on the individual and an in-depth account of something that may have gone unnoted. </w:t>
      </w:r>
    </w:p>
    <w:p w14:paraId="188BD4E8" w14:textId="4EDFB028" w:rsidR="00B46F28" w:rsidRPr="00B46F28" w:rsidRDefault="00B46F28" w:rsidP="002B37CA">
      <w:pPr>
        <w:autoSpaceDE w:val="0"/>
        <w:autoSpaceDN w:val="0"/>
        <w:adjustRightInd w:val="0"/>
        <w:spacing w:before="240" w:after="80"/>
        <w:ind w:firstLine="720"/>
        <w:rPr>
          <w:rFonts w:eastAsia="Calibri" w:cs="Times New Roman"/>
          <w:szCs w:val="24"/>
        </w:rPr>
      </w:pPr>
      <w:r w:rsidRPr="00B46F28">
        <w:rPr>
          <w:rFonts w:eastAsia="Calibri" w:cs="Times New Roman"/>
          <w:b/>
          <w:bCs/>
          <w:szCs w:val="24"/>
        </w:rPr>
        <w:t>Participants</w:t>
      </w:r>
      <w:r w:rsidR="002B37CA">
        <w:rPr>
          <w:rFonts w:eastAsia="Calibri" w:cs="Times New Roman"/>
          <w:szCs w:val="24"/>
        </w:rPr>
        <w:t xml:space="preserve">. </w:t>
      </w:r>
      <w:r w:rsidRPr="00B46F28">
        <w:rPr>
          <w:rFonts w:eastAsia="Calibri" w:cs="Times New Roman"/>
          <w:szCs w:val="24"/>
        </w:rPr>
        <w:t xml:space="preserve">A purposive homogenous sample of ten participants were recruited via Facebook.com. All mothers had experience of using UK based online breastfeeding support groups, for at least four weeks. All mothers were interviewed by telephone, using a semi-structured questionnaire, and all came with their own stories to tell. Ethical approval was granted through Canterbury Christ Church University, and details relating to the background of the participants’ and their pseudonym names are provided in Table 1. </w:t>
      </w:r>
    </w:p>
    <w:p w14:paraId="3E26781B" w14:textId="0F77E29E" w:rsidR="00B46F28" w:rsidRPr="008858A3" w:rsidRDefault="00B46F28" w:rsidP="002B37CA">
      <w:pPr>
        <w:autoSpaceDE w:val="0"/>
        <w:autoSpaceDN w:val="0"/>
        <w:adjustRightInd w:val="0"/>
        <w:spacing w:before="180" w:after="80"/>
        <w:ind w:firstLine="720"/>
        <w:rPr>
          <w:rFonts w:cs="Times New Roman"/>
          <w:b/>
          <w:color w:val="000000"/>
          <w:szCs w:val="24"/>
        </w:rPr>
      </w:pPr>
      <w:r w:rsidRPr="00B46F28">
        <w:rPr>
          <w:rFonts w:eastAsia="Calibri" w:cs="Times New Roman"/>
          <w:b/>
          <w:bCs/>
          <w:szCs w:val="24"/>
        </w:rPr>
        <w:t>Narrative interpretation</w:t>
      </w:r>
      <w:r w:rsidR="002B37CA">
        <w:rPr>
          <w:rFonts w:eastAsia="Calibri" w:cs="Times New Roman"/>
          <w:szCs w:val="24"/>
        </w:rPr>
        <w:t xml:space="preserve">. </w:t>
      </w:r>
      <w:r w:rsidRPr="008858A3">
        <w:rPr>
          <w:rFonts w:eastAsia="Calibri" w:cs="Times New Roman"/>
          <w:szCs w:val="24"/>
        </w:rPr>
        <w:t>Audio recorded narratives were transcribed by hand and then analysed using the seven-step approach to IPA described by Smith, Flowers, and Larkin, (2009) (see Table 2). To supplement the interpretation process, a journal was kept as a tool for learning and reflexivity (Finlay, 2011; Vicary, Young &amp; Hicks, 2016). Additionally, field notes were made (Wolfinger, 2002) paying attention the choices made, and the work of Yardley (2000) and Smith (2011) utilised as a quality framework (Yardley, 2000).</w:t>
      </w:r>
      <w:r w:rsidRPr="008858A3">
        <w:rPr>
          <w:rFonts w:cs="Times New Roman"/>
          <w:color w:val="000000"/>
          <w:szCs w:val="24"/>
        </w:rPr>
        <w:t xml:space="preserve"> </w:t>
      </w:r>
    </w:p>
    <w:p w14:paraId="0D1FD43B" w14:textId="6620492B" w:rsidR="00A94001" w:rsidRPr="00A94001" w:rsidRDefault="00A94001" w:rsidP="00030774">
      <w:pPr>
        <w:pStyle w:val="Heading1"/>
      </w:pPr>
      <w:r w:rsidRPr="00A94001">
        <w:lastRenderedPageBreak/>
        <w:t>Findings</w:t>
      </w:r>
    </w:p>
    <w:p w14:paraId="191D9907" w14:textId="69A5BDEC" w:rsidR="00A94001" w:rsidRPr="00A94001" w:rsidRDefault="00A94001" w:rsidP="008858A3">
      <w:pPr>
        <w:autoSpaceDE w:val="0"/>
        <w:autoSpaceDN w:val="0"/>
        <w:adjustRightInd w:val="0"/>
        <w:spacing w:after="0"/>
        <w:jc w:val="both"/>
        <w:rPr>
          <w:rFonts w:cs="Times New Roman"/>
          <w:color w:val="000000"/>
          <w:szCs w:val="24"/>
        </w:rPr>
      </w:pPr>
      <w:r w:rsidRPr="00A94001">
        <w:rPr>
          <w:rFonts w:cs="Times New Roman"/>
          <w:color w:val="000000"/>
          <w:szCs w:val="24"/>
        </w:rPr>
        <w:t xml:space="preserve">Although the journey of each </w:t>
      </w:r>
      <w:r w:rsidR="002E1A23" w:rsidRPr="00A94001">
        <w:rPr>
          <w:rFonts w:cs="Times New Roman"/>
          <w:color w:val="000000"/>
          <w:szCs w:val="24"/>
        </w:rPr>
        <w:t>woman</w:t>
      </w:r>
      <w:r w:rsidRPr="00A94001">
        <w:rPr>
          <w:rFonts w:cs="Times New Roman"/>
          <w:color w:val="000000"/>
          <w:szCs w:val="24"/>
        </w:rPr>
        <w:t xml:space="preserve"> is unique four main themes emerged, summarised in Table 3. There are thousands of women engaging in online support groups, creating communities of reciprocity and social capital. In the previous paper the first two main themes were explored, providing narratives and discussion around the ability of online groups to provide a sense of commu</w:t>
      </w:r>
      <w:r w:rsidRPr="00A94001">
        <w:rPr>
          <w:rFonts w:cs="Times New Roman"/>
          <w:color w:val="000000"/>
          <w:szCs w:val="24"/>
        </w:rPr>
        <w:softHyphen/>
        <w:t xml:space="preserve">nity, emotional, and informational support that enable women to reach their breastfeeding goals Table 4. </w:t>
      </w:r>
    </w:p>
    <w:p w14:paraId="1F8460DC" w14:textId="77777777" w:rsidR="00A94001" w:rsidRPr="00A94001" w:rsidRDefault="00A94001" w:rsidP="002B37CA">
      <w:pPr>
        <w:autoSpaceDE w:val="0"/>
        <w:autoSpaceDN w:val="0"/>
        <w:adjustRightInd w:val="0"/>
        <w:spacing w:before="180" w:after="0"/>
        <w:ind w:firstLine="720"/>
        <w:jc w:val="both"/>
        <w:rPr>
          <w:rFonts w:cs="Times New Roman"/>
          <w:color w:val="000000"/>
          <w:szCs w:val="24"/>
        </w:rPr>
      </w:pPr>
      <w:r w:rsidRPr="00A94001">
        <w:rPr>
          <w:rFonts w:cs="Times New Roman"/>
          <w:color w:val="000000"/>
          <w:szCs w:val="24"/>
        </w:rPr>
        <w:t xml:space="preserve">The current paper focuses more practically on the types of support required at different times, and the perceived impact of group use on their breastfeeding journey. It is here that the outcomes are explored, shedding light again on the potential for online groups to support breastfeeding mothers. </w:t>
      </w:r>
    </w:p>
    <w:p w14:paraId="5EB05986" w14:textId="1284BCFC" w:rsidR="00A94001" w:rsidRPr="00A94001" w:rsidRDefault="00A94001" w:rsidP="002B37CA">
      <w:pPr>
        <w:autoSpaceDE w:val="0"/>
        <w:autoSpaceDN w:val="0"/>
        <w:adjustRightInd w:val="0"/>
        <w:spacing w:before="340" w:after="80"/>
        <w:ind w:firstLine="720"/>
        <w:rPr>
          <w:rFonts w:cs="Times New Roman"/>
          <w:color w:val="000000"/>
          <w:szCs w:val="24"/>
        </w:rPr>
      </w:pPr>
      <w:r w:rsidRPr="00A94001">
        <w:rPr>
          <w:rFonts w:cs="Times New Roman"/>
          <w:b/>
          <w:bCs/>
          <w:color w:val="000000"/>
          <w:szCs w:val="24"/>
        </w:rPr>
        <w:t>Types of support</w:t>
      </w:r>
      <w:r w:rsidR="002B37CA">
        <w:rPr>
          <w:rFonts w:cs="Times New Roman"/>
          <w:b/>
          <w:bCs/>
          <w:color w:val="000000"/>
          <w:szCs w:val="24"/>
        </w:rPr>
        <w:t xml:space="preserve">. </w:t>
      </w:r>
      <w:r w:rsidRPr="00A94001">
        <w:rPr>
          <w:rFonts w:cs="Times New Roman"/>
          <w:color w:val="000000"/>
          <w:szCs w:val="24"/>
        </w:rPr>
        <w:t xml:space="preserve">Lauren described support in three distinct </w:t>
      </w:r>
      <w:r w:rsidR="00494EF8" w:rsidRPr="00A94001">
        <w:rPr>
          <w:rFonts w:cs="Times New Roman"/>
          <w:color w:val="000000"/>
          <w:szCs w:val="24"/>
        </w:rPr>
        <w:t>ways</w:t>
      </w:r>
      <w:r w:rsidRPr="00A94001">
        <w:rPr>
          <w:rFonts w:cs="Times New Roman"/>
          <w:color w:val="000000"/>
          <w:szCs w:val="24"/>
        </w:rPr>
        <w:t>: emo</w:t>
      </w:r>
      <w:r w:rsidRPr="00A94001">
        <w:rPr>
          <w:rFonts w:cs="Times New Roman"/>
          <w:color w:val="000000"/>
          <w:szCs w:val="24"/>
        </w:rPr>
        <w:softHyphen/>
        <w:t>tional, technical, and experiential. The emotional sup</w:t>
      </w:r>
      <w:r w:rsidRPr="00A94001">
        <w:rPr>
          <w:rFonts w:cs="Times New Roman"/>
          <w:color w:val="000000"/>
          <w:szCs w:val="24"/>
        </w:rPr>
        <w:softHyphen/>
        <w:t xml:space="preserve">port she felt was words of encouragement and states </w:t>
      </w:r>
      <w:r w:rsidRPr="00A94001">
        <w:rPr>
          <w:rFonts w:cs="Times New Roman"/>
          <w:i/>
          <w:iCs/>
          <w:color w:val="000000"/>
          <w:szCs w:val="24"/>
        </w:rPr>
        <w:t>“I received most of this type of support from my family”</w:t>
      </w:r>
      <w:r w:rsidRPr="00A94001">
        <w:rPr>
          <w:rFonts w:cs="Times New Roman"/>
          <w:color w:val="000000"/>
          <w:szCs w:val="24"/>
        </w:rPr>
        <w:t>. Emma also defines support as ‘well wishes’, or words of encour</w:t>
      </w:r>
      <w:r w:rsidRPr="00A94001">
        <w:rPr>
          <w:rFonts w:cs="Times New Roman"/>
          <w:color w:val="000000"/>
          <w:szCs w:val="24"/>
        </w:rPr>
        <w:softHyphen/>
        <w:t xml:space="preserve">agement from others. The technical support Lauren feels comes from professional involvement and used </w:t>
      </w:r>
      <w:r w:rsidRPr="00A94001">
        <w:rPr>
          <w:rFonts w:cs="Times New Roman"/>
          <w:i/>
          <w:iCs/>
          <w:color w:val="000000"/>
          <w:szCs w:val="24"/>
        </w:rPr>
        <w:t xml:space="preserve">“when something’s not going right what do I do”? </w:t>
      </w:r>
      <w:r w:rsidRPr="00A94001">
        <w:rPr>
          <w:rFonts w:cs="Times New Roman"/>
          <w:color w:val="000000"/>
          <w:szCs w:val="24"/>
        </w:rPr>
        <w:t xml:space="preserve">However, it was the experiential support that was her primary reason for using the online group: </w:t>
      </w:r>
      <w:r w:rsidRPr="00A94001">
        <w:rPr>
          <w:rFonts w:cs="Times New Roman"/>
          <w:i/>
          <w:iCs/>
          <w:color w:val="000000"/>
          <w:szCs w:val="24"/>
        </w:rPr>
        <w:t>“It’s all about that sort of experi</w:t>
      </w:r>
      <w:r w:rsidRPr="00A94001">
        <w:rPr>
          <w:rFonts w:cs="Times New Roman"/>
          <w:i/>
          <w:iCs/>
          <w:color w:val="000000"/>
          <w:szCs w:val="24"/>
        </w:rPr>
        <w:softHyphen/>
        <w:t>ence”</w:t>
      </w:r>
      <w:r w:rsidRPr="00A94001">
        <w:rPr>
          <w:rFonts w:cs="Times New Roman"/>
          <w:color w:val="000000"/>
          <w:szCs w:val="24"/>
        </w:rPr>
        <w:t>. When discussing professionals, she felt profession</w:t>
      </w:r>
      <w:r w:rsidRPr="00A94001">
        <w:rPr>
          <w:rFonts w:cs="Times New Roman"/>
          <w:color w:val="000000"/>
          <w:szCs w:val="24"/>
        </w:rPr>
        <w:softHyphen/>
        <w:t xml:space="preserve">als </w:t>
      </w:r>
      <w:r w:rsidRPr="00A94001">
        <w:rPr>
          <w:rFonts w:cs="Times New Roman"/>
          <w:i/>
          <w:iCs/>
          <w:color w:val="000000"/>
          <w:szCs w:val="24"/>
        </w:rPr>
        <w:t>“towed the party line and were going to stick to it and there is no deviation or explanation”</w:t>
      </w:r>
      <w:r w:rsidRPr="00A94001">
        <w:rPr>
          <w:rFonts w:cs="Times New Roman"/>
          <w:color w:val="000000"/>
          <w:szCs w:val="24"/>
        </w:rPr>
        <w:t xml:space="preserve">. The deviation from the professional’s adherence to strict protocol was achieved through the group and learning from the experiences of others. Reflecting upon these feelings Lauren said: </w:t>
      </w:r>
      <w:r w:rsidRPr="00A94001">
        <w:rPr>
          <w:rFonts w:cs="Times New Roman"/>
          <w:i/>
          <w:iCs/>
          <w:color w:val="000000"/>
          <w:szCs w:val="24"/>
        </w:rPr>
        <w:t xml:space="preserve">“I think the do this and don’t do this kind of stops people from wanting to go forward if they feel they can’t do more things”. </w:t>
      </w:r>
      <w:r w:rsidRPr="00A94001">
        <w:rPr>
          <w:rFonts w:cs="Times New Roman"/>
          <w:color w:val="000000"/>
          <w:szCs w:val="24"/>
        </w:rPr>
        <w:t xml:space="preserve">Using online groups provided multiple possibilities. </w:t>
      </w:r>
    </w:p>
    <w:p w14:paraId="2E674CBC" w14:textId="77777777" w:rsidR="00A94001" w:rsidRPr="00A94001" w:rsidRDefault="00A94001" w:rsidP="008858A3">
      <w:pPr>
        <w:autoSpaceDE w:val="0"/>
        <w:autoSpaceDN w:val="0"/>
        <w:adjustRightInd w:val="0"/>
        <w:spacing w:before="180" w:after="0"/>
        <w:jc w:val="both"/>
        <w:rPr>
          <w:rFonts w:cs="Times New Roman"/>
          <w:color w:val="000000"/>
          <w:szCs w:val="24"/>
        </w:rPr>
      </w:pPr>
      <w:r w:rsidRPr="00A94001">
        <w:rPr>
          <w:rFonts w:cs="Times New Roman"/>
          <w:color w:val="000000"/>
          <w:szCs w:val="24"/>
        </w:rPr>
        <w:lastRenderedPageBreak/>
        <w:t xml:space="preserve">Val also values the experiential learning highly: </w:t>
      </w:r>
      <w:r w:rsidRPr="00A94001">
        <w:rPr>
          <w:rFonts w:cs="Times New Roman"/>
          <w:i/>
          <w:iCs/>
          <w:color w:val="000000"/>
          <w:szCs w:val="24"/>
        </w:rPr>
        <w:t xml:space="preserve">“I have to say it’s the only thing that has kept me breastfeeding so long”. </w:t>
      </w:r>
      <w:r w:rsidRPr="00A94001">
        <w:rPr>
          <w:rFonts w:cs="Times New Roman"/>
          <w:color w:val="000000"/>
          <w:szCs w:val="24"/>
        </w:rPr>
        <w:t xml:space="preserve">Even when working with health professionals it was the experiences of that professionals that she values highly: </w:t>
      </w:r>
      <w:r w:rsidRPr="00A94001">
        <w:rPr>
          <w:rFonts w:cs="Times New Roman"/>
          <w:i/>
          <w:iCs/>
          <w:color w:val="000000"/>
          <w:szCs w:val="24"/>
        </w:rPr>
        <w:t xml:space="preserve">“I was talking to someone that knew what they were talking about because she’d fed her son”. </w:t>
      </w:r>
      <w:r w:rsidRPr="00A94001">
        <w:rPr>
          <w:rFonts w:cs="Times New Roman"/>
          <w:color w:val="000000"/>
          <w:szCs w:val="24"/>
        </w:rPr>
        <w:t xml:space="preserve">Teresa also values personal experience, listening and connecting with people that are also breastfeeding. </w:t>
      </w:r>
    </w:p>
    <w:p w14:paraId="2F2794E5" w14:textId="207A32C3" w:rsidR="00D14403" w:rsidRPr="008858A3" w:rsidRDefault="00A94001" w:rsidP="002B37CA">
      <w:pPr>
        <w:pStyle w:val="Pa5"/>
        <w:spacing w:before="180" w:line="480" w:lineRule="auto"/>
        <w:ind w:firstLine="720"/>
        <w:jc w:val="both"/>
        <w:rPr>
          <w:rFonts w:ascii="Times New Roman" w:hAnsi="Times New Roman" w:cs="Times New Roman"/>
          <w:color w:val="000000"/>
        </w:rPr>
      </w:pPr>
      <w:r w:rsidRPr="008858A3">
        <w:rPr>
          <w:rFonts w:ascii="Times New Roman" w:hAnsi="Times New Roman" w:cs="Times New Roman"/>
          <w:color w:val="000000"/>
        </w:rPr>
        <w:t>Interestingly, Gail evaluates how she perceives the dif</w:t>
      </w:r>
      <w:r w:rsidRPr="008858A3">
        <w:rPr>
          <w:rFonts w:ascii="Times New Roman" w:hAnsi="Times New Roman" w:cs="Times New Roman"/>
          <w:color w:val="000000"/>
        </w:rPr>
        <w:softHyphen/>
        <w:t>ferent types of online groups and values the evidence based informational support. Gail describes the groups that she perceives as good as the groups that relay NHS</w:t>
      </w:r>
      <w:r w:rsidR="00D14403" w:rsidRPr="008858A3">
        <w:rPr>
          <w:rFonts w:ascii="Times New Roman" w:hAnsi="Times New Roman" w:cs="Times New Roman"/>
          <w:color w:val="000000"/>
        </w:rPr>
        <w:t xml:space="preserve"> guidance and conversely describes the groups as poor if there is no evidence base and offers more anecdotal personal accounts with little research being shared. The groups she perceived as poor caused her to feel disheart</w:t>
      </w:r>
      <w:r w:rsidR="00D14403" w:rsidRPr="008858A3">
        <w:rPr>
          <w:rFonts w:ascii="Times New Roman" w:hAnsi="Times New Roman" w:cs="Times New Roman"/>
          <w:color w:val="000000"/>
        </w:rPr>
        <w:softHyphen/>
        <w:t xml:space="preserve">ened: </w:t>
      </w:r>
      <w:proofErr w:type="gramStart"/>
      <w:r w:rsidR="00D14403" w:rsidRPr="008858A3">
        <w:rPr>
          <w:rFonts w:ascii="Times New Roman" w:hAnsi="Times New Roman" w:cs="Times New Roman"/>
          <w:i/>
          <w:iCs/>
          <w:color w:val="000000"/>
        </w:rPr>
        <w:t>we’re</w:t>
      </w:r>
      <w:proofErr w:type="gramEnd"/>
      <w:r w:rsidR="00D14403" w:rsidRPr="008858A3">
        <w:rPr>
          <w:rFonts w:ascii="Times New Roman" w:hAnsi="Times New Roman" w:cs="Times New Roman"/>
          <w:i/>
          <w:iCs/>
          <w:color w:val="000000"/>
        </w:rPr>
        <w:t xml:space="preserve"> trying our best to give out information [in her local group] the department of health and world health organisation</w:t>
      </w:r>
      <w:r w:rsidR="002B37CA">
        <w:rPr>
          <w:rFonts w:ascii="Times New Roman" w:hAnsi="Times New Roman" w:cs="Times New Roman"/>
          <w:i/>
          <w:iCs/>
          <w:color w:val="000000"/>
        </w:rPr>
        <w:t xml:space="preserve"> </w:t>
      </w:r>
      <w:r w:rsidR="00D14403" w:rsidRPr="008858A3">
        <w:rPr>
          <w:rFonts w:ascii="Times New Roman" w:hAnsi="Times New Roman" w:cs="Times New Roman"/>
          <w:i/>
          <w:iCs/>
          <w:color w:val="000000"/>
        </w:rPr>
        <w:t xml:space="preserve">have put millions of pounds into but someone’s more inclined to listen to personal stories. </w:t>
      </w:r>
      <w:r w:rsidR="00D14403" w:rsidRPr="008858A3">
        <w:rPr>
          <w:rFonts w:ascii="Times New Roman" w:hAnsi="Times New Roman" w:cs="Times New Roman"/>
          <w:color w:val="000000"/>
        </w:rPr>
        <w:t xml:space="preserve">This makes an interesting point around support needs. </w:t>
      </w:r>
    </w:p>
    <w:p w14:paraId="231B37E9" w14:textId="7117CA4B" w:rsidR="00D14403" w:rsidRPr="00D14403" w:rsidRDefault="00D14403" w:rsidP="002B37CA">
      <w:pPr>
        <w:autoSpaceDE w:val="0"/>
        <w:autoSpaceDN w:val="0"/>
        <w:adjustRightInd w:val="0"/>
        <w:spacing w:before="140" w:after="80"/>
        <w:ind w:firstLine="720"/>
        <w:rPr>
          <w:rFonts w:cs="Times New Roman"/>
          <w:color w:val="000000"/>
          <w:szCs w:val="24"/>
        </w:rPr>
      </w:pPr>
      <w:r w:rsidRPr="00D14403">
        <w:rPr>
          <w:rFonts w:cs="Times New Roman"/>
          <w:b/>
          <w:bCs/>
          <w:color w:val="000000"/>
          <w:szCs w:val="24"/>
        </w:rPr>
        <w:t>Temporal moments in time for support</w:t>
      </w:r>
      <w:r w:rsidR="002B37CA">
        <w:rPr>
          <w:rFonts w:cs="Times New Roman"/>
          <w:b/>
          <w:bCs/>
          <w:color w:val="000000"/>
          <w:szCs w:val="24"/>
        </w:rPr>
        <w:t xml:space="preserve">. </w:t>
      </w:r>
      <w:r w:rsidRPr="00D14403">
        <w:rPr>
          <w:rFonts w:cs="Times New Roman"/>
          <w:color w:val="000000"/>
          <w:szCs w:val="24"/>
        </w:rPr>
        <w:t xml:space="preserve">There were precise moments in time where the mothers felt as though they had achieved their breastfeeding vision/ goals and times when they had concerns. Teresa describes how up and until four months into her breastfeeding journey she was struggling: </w:t>
      </w:r>
      <w:r w:rsidRPr="00D14403">
        <w:rPr>
          <w:rFonts w:cs="Times New Roman"/>
          <w:i/>
          <w:iCs/>
          <w:color w:val="000000"/>
          <w:szCs w:val="24"/>
        </w:rPr>
        <w:t>“It was a journey of me really struggling until then, a journey of me really suffering”</w:t>
      </w:r>
      <w:r w:rsidRPr="00D14403">
        <w:rPr>
          <w:rFonts w:cs="Times New Roman"/>
          <w:color w:val="000000"/>
          <w:szCs w:val="24"/>
        </w:rPr>
        <w:t xml:space="preserve">. At the fourth month Teresa attributed this change to a change in attitude: </w:t>
      </w:r>
      <w:r w:rsidRPr="00D14403">
        <w:rPr>
          <w:rFonts w:cs="Times New Roman"/>
          <w:i/>
          <w:iCs/>
          <w:color w:val="000000"/>
          <w:szCs w:val="24"/>
        </w:rPr>
        <w:t>“I think I started to accept that some babies do really find it hard to um settle”</w:t>
      </w:r>
      <w:r w:rsidRPr="00D14403">
        <w:rPr>
          <w:rFonts w:cs="Times New Roman"/>
          <w:color w:val="000000"/>
          <w:szCs w:val="24"/>
        </w:rPr>
        <w:t xml:space="preserve">. Teresa, </w:t>
      </w:r>
      <w:proofErr w:type="gramStart"/>
      <w:r w:rsidRPr="00D14403">
        <w:rPr>
          <w:rFonts w:cs="Times New Roman"/>
          <w:color w:val="000000"/>
          <w:szCs w:val="24"/>
        </w:rPr>
        <w:t>at this time</w:t>
      </w:r>
      <w:proofErr w:type="gramEnd"/>
      <w:r w:rsidRPr="00D14403">
        <w:rPr>
          <w:rFonts w:cs="Times New Roman"/>
          <w:color w:val="000000"/>
          <w:szCs w:val="24"/>
        </w:rPr>
        <w:t>, was also find</w:t>
      </w:r>
      <w:r w:rsidRPr="00D14403">
        <w:rPr>
          <w:rFonts w:cs="Times New Roman"/>
          <w:color w:val="000000"/>
          <w:szCs w:val="24"/>
        </w:rPr>
        <w:softHyphen/>
        <w:t xml:space="preserve">ing her own way of doing things, making her own choices. </w:t>
      </w:r>
    </w:p>
    <w:p w14:paraId="663CB97D" w14:textId="77777777" w:rsidR="00D14403" w:rsidRPr="00D14403" w:rsidRDefault="00D14403" w:rsidP="002B37CA">
      <w:pPr>
        <w:autoSpaceDE w:val="0"/>
        <w:autoSpaceDN w:val="0"/>
        <w:adjustRightInd w:val="0"/>
        <w:spacing w:before="180" w:after="0"/>
        <w:ind w:firstLine="720"/>
        <w:jc w:val="both"/>
        <w:rPr>
          <w:rFonts w:cs="Times New Roman"/>
          <w:color w:val="000000"/>
          <w:szCs w:val="24"/>
        </w:rPr>
      </w:pPr>
      <w:r w:rsidRPr="00D14403">
        <w:rPr>
          <w:rFonts w:cs="Times New Roman"/>
          <w:color w:val="000000"/>
          <w:szCs w:val="24"/>
        </w:rPr>
        <w:t xml:space="preserve">Similarly, Emma describes building her confidence over time leading to the point where breastfeeding is no longer a conscious cognitive process and is more of an unconscious </w:t>
      </w:r>
      <w:r w:rsidRPr="00D14403">
        <w:rPr>
          <w:rFonts w:cs="Times New Roman"/>
          <w:i/>
          <w:iCs/>
          <w:color w:val="000000"/>
          <w:szCs w:val="24"/>
        </w:rPr>
        <w:t xml:space="preserve">“habit”. </w:t>
      </w:r>
      <w:r w:rsidRPr="00D14403">
        <w:rPr>
          <w:rFonts w:cs="Times New Roman"/>
          <w:color w:val="000000"/>
          <w:szCs w:val="24"/>
        </w:rPr>
        <w:t>For Emma this was around nine weeks post-partum and remembers thinking “</w:t>
      </w:r>
      <w:r w:rsidRPr="00D14403">
        <w:rPr>
          <w:rFonts w:cs="Times New Roman"/>
          <w:i/>
          <w:iCs/>
          <w:color w:val="000000"/>
          <w:szCs w:val="24"/>
        </w:rPr>
        <w:t xml:space="preserve">Oh gosh I can do this, we’ve done it”. </w:t>
      </w:r>
      <w:r w:rsidRPr="00D14403">
        <w:rPr>
          <w:rFonts w:cs="Times New Roman"/>
          <w:color w:val="000000"/>
          <w:szCs w:val="24"/>
        </w:rPr>
        <w:t xml:space="preserve">However, despite vocalising precise moments in time there were </w:t>
      </w:r>
      <w:r w:rsidRPr="00D14403">
        <w:rPr>
          <w:rFonts w:cs="Times New Roman"/>
          <w:color w:val="000000"/>
          <w:szCs w:val="24"/>
        </w:rPr>
        <w:lastRenderedPageBreak/>
        <w:t>also flexible percep</w:t>
      </w:r>
      <w:r w:rsidRPr="00D14403">
        <w:rPr>
          <w:rFonts w:cs="Times New Roman"/>
          <w:color w:val="000000"/>
          <w:szCs w:val="24"/>
        </w:rPr>
        <w:softHyphen/>
        <w:t xml:space="preserve">tions of competence. Carole talks of personal moments where she felt as though there was a cycle of novice to expert and then novice again. Carole repeatedly referred to a loss of confidence and returning to a novice state. </w:t>
      </w:r>
    </w:p>
    <w:p w14:paraId="06E867BE" w14:textId="38B88958" w:rsidR="00091DD7" w:rsidRPr="008858A3" w:rsidRDefault="00D14403" w:rsidP="002B37CA">
      <w:pPr>
        <w:pStyle w:val="Pa5"/>
        <w:spacing w:before="180" w:line="480" w:lineRule="auto"/>
        <w:ind w:firstLine="720"/>
        <w:jc w:val="both"/>
        <w:rPr>
          <w:rFonts w:ascii="Times New Roman" w:hAnsi="Times New Roman" w:cs="Times New Roman"/>
          <w:color w:val="000000"/>
        </w:rPr>
      </w:pPr>
      <w:r w:rsidRPr="008858A3">
        <w:rPr>
          <w:rFonts w:ascii="Times New Roman" w:hAnsi="Times New Roman" w:cs="Times New Roman"/>
          <w:color w:val="000000"/>
        </w:rPr>
        <w:t xml:space="preserve">Jane, as a medical professional, took a medical approach to seeking support. She applied an internal triage system in her mind about who to seek support from: </w:t>
      </w:r>
      <w:r w:rsidRPr="008858A3">
        <w:rPr>
          <w:rFonts w:ascii="Times New Roman" w:hAnsi="Times New Roman" w:cs="Times New Roman"/>
          <w:i/>
          <w:iCs/>
          <w:color w:val="000000"/>
        </w:rPr>
        <w:t xml:space="preserve">“to seek out the support of a professional I think I </w:t>
      </w:r>
      <w:proofErr w:type="gramStart"/>
      <w:r w:rsidRPr="008858A3">
        <w:rPr>
          <w:rFonts w:ascii="Times New Roman" w:hAnsi="Times New Roman" w:cs="Times New Roman"/>
          <w:i/>
          <w:iCs/>
          <w:color w:val="000000"/>
        </w:rPr>
        <w:t>have to</w:t>
      </w:r>
      <w:proofErr w:type="gramEnd"/>
      <w:r w:rsidRPr="008858A3">
        <w:rPr>
          <w:rFonts w:ascii="Times New Roman" w:hAnsi="Times New Roman" w:cs="Times New Roman"/>
          <w:i/>
          <w:iCs/>
          <w:color w:val="000000"/>
        </w:rPr>
        <w:t xml:space="preserve"> be really strug</w:t>
      </w:r>
      <w:r w:rsidRPr="008858A3">
        <w:rPr>
          <w:rFonts w:ascii="Times New Roman" w:hAnsi="Times New Roman" w:cs="Times New Roman"/>
          <w:i/>
          <w:iCs/>
          <w:color w:val="000000"/>
        </w:rPr>
        <w:softHyphen/>
        <w:t xml:space="preserve">gling… You </w:t>
      </w:r>
      <w:proofErr w:type="gramStart"/>
      <w:r w:rsidRPr="008858A3">
        <w:rPr>
          <w:rFonts w:ascii="Times New Roman" w:hAnsi="Times New Roman" w:cs="Times New Roman"/>
          <w:i/>
          <w:iCs/>
          <w:color w:val="000000"/>
        </w:rPr>
        <w:t>don’t</w:t>
      </w:r>
      <w:proofErr w:type="gramEnd"/>
      <w:r w:rsidRPr="008858A3">
        <w:rPr>
          <w:rFonts w:ascii="Times New Roman" w:hAnsi="Times New Roman" w:cs="Times New Roman"/>
          <w:i/>
          <w:iCs/>
          <w:color w:val="000000"/>
        </w:rPr>
        <w:t xml:space="preserve"> bother professionals with something you can solve in a different way”. </w:t>
      </w:r>
      <w:r w:rsidRPr="008858A3">
        <w:rPr>
          <w:rFonts w:ascii="Times New Roman" w:hAnsi="Times New Roman" w:cs="Times New Roman"/>
          <w:color w:val="000000"/>
        </w:rPr>
        <w:t xml:space="preserve">She felt as though professionals were there for emergencies, and her peers where there for more trivial questions. She also felt that </w:t>
      </w:r>
      <w:r w:rsidRPr="008858A3">
        <w:rPr>
          <w:rFonts w:ascii="Times New Roman" w:hAnsi="Times New Roman" w:cs="Times New Roman"/>
          <w:i/>
          <w:iCs/>
          <w:color w:val="000000"/>
        </w:rPr>
        <w:t>“there is</w:t>
      </w:r>
      <w:r w:rsidR="002B37CA">
        <w:rPr>
          <w:rFonts w:ascii="Times New Roman" w:hAnsi="Times New Roman" w:cs="Times New Roman"/>
          <w:i/>
          <w:iCs/>
          <w:color w:val="000000"/>
        </w:rPr>
        <w:t xml:space="preserve"> </w:t>
      </w:r>
      <w:r w:rsidR="00091DD7" w:rsidRPr="008858A3">
        <w:rPr>
          <w:rFonts w:ascii="Times New Roman" w:hAnsi="Times New Roman" w:cs="Times New Roman"/>
          <w:i/>
          <w:iCs/>
          <w:color w:val="000000"/>
        </w:rPr>
        <w:t>absolutely no substitute for face-to-face review because you can’t do that kind of assessment and give that kind of advice without watching a feed”</w:t>
      </w:r>
      <w:r w:rsidR="00091DD7" w:rsidRPr="008858A3">
        <w:rPr>
          <w:rFonts w:ascii="Times New Roman" w:hAnsi="Times New Roman" w:cs="Times New Roman"/>
          <w:color w:val="000000"/>
        </w:rPr>
        <w:t xml:space="preserve">. </w:t>
      </w:r>
    </w:p>
    <w:p w14:paraId="1CE09EEB" w14:textId="4F2A9F6C" w:rsidR="00091DD7" w:rsidRPr="008858A3" w:rsidRDefault="00091DD7" w:rsidP="002B37CA">
      <w:pPr>
        <w:pStyle w:val="Pa5"/>
        <w:spacing w:before="180" w:line="480" w:lineRule="auto"/>
        <w:ind w:firstLine="720"/>
        <w:jc w:val="both"/>
        <w:rPr>
          <w:rFonts w:ascii="Times New Roman" w:hAnsi="Times New Roman" w:cs="Times New Roman"/>
          <w:color w:val="000000"/>
        </w:rPr>
      </w:pPr>
      <w:r w:rsidRPr="008858A3">
        <w:rPr>
          <w:rFonts w:ascii="Times New Roman" w:hAnsi="Times New Roman" w:cs="Times New Roman"/>
          <w:color w:val="000000"/>
        </w:rPr>
        <w:t xml:space="preserve">Emma similarly discusses two different types of support: </w:t>
      </w:r>
      <w:r w:rsidRPr="008858A3">
        <w:rPr>
          <w:rFonts w:ascii="Times New Roman" w:hAnsi="Times New Roman" w:cs="Times New Roman"/>
          <w:i/>
          <w:iCs/>
          <w:color w:val="000000"/>
        </w:rPr>
        <w:t xml:space="preserve">establishing it, the connection and then continuation. They are two different things, I think. This makes sense because were always talking about women still breastfeeding at X </w:t>
      </w:r>
      <w:proofErr w:type="gramStart"/>
      <w:r w:rsidRPr="008858A3">
        <w:rPr>
          <w:rFonts w:ascii="Times New Roman" w:hAnsi="Times New Roman" w:cs="Times New Roman"/>
          <w:i/>
          <w:iCs/>
          <w:color w:val="000000"/>
        </w:rPr>
        <w:t>amount</w:t>
      </w:r>
      <w:proofErr w:type="gramEnd"/>
      <w:r w:rsidRPr="008858A3">
        <w:rPr>
          <w:rFonts w:ascii="Times New Roman" w:hAnsi="Times New Roman" w:cs="Times New Roman"/>
          <w:i/>
          <w:iCs/>
          <w:color w:val="000000"/>
        </w:rPr>
        <w:t xml:space="preserve"> of weeks that don’t know how to continue, and they don’t have the support to continue. </w:t>
      </w:r>
      <w:r w:rsidRPr="008858A3">
        <w:rPr>
          <w:rFonts w:ascii="Times New Roman" w:hAnsi="Times New Roman" w:cs="Times New Roman"/>
          <w:color w:val="000000"/>
        </w:rPr>
        <w:t>Emma feels that there is a need for face-to-face support at stage One where she is learning a new skill</w:t>
      </w:r>
      <w:r w:rsidRPr="008858A3">
        <w:rPr>
          <w:rFonts w:ascii="Times New Roman" w:hAnsi="Times New Roman" w:cs="Times New Roman"/>
          <w:i/>
          <w:iCs/>
          <w:color w:val="000000"/>
        </w:rPr>
        <w:t xml:space="preserve">: “support is generally someone in person, I think in person is invaluable, until you’ve got a bit more confidence”. </w:t>
      </w:r>
      <w:r w:rsidRPr="008858A3">
        <w:rPr>
          <w:rFonts w:ascii="Times New Roman" w:hAnsi="Times New Roman" w:cs="Times New Roman"/>
          <w:color w:val="000000"/>
        </w:rPr>
        <w:t xml:space="preserve">Emma feels it is crucial to have someone watch and read her body language and support practically in the moment through individualised one to one care. The second time and place for support Emma describes the second stage as the continuation of breastfeeding and less personal </w:t>
      </w:r>
      <w:proofErr w:type="gramStart"/>
      <w:r w:rsidRPr="008858A3">
        <w:rPr>
          <w:rFonts w:ascii="Times New Roman" w:hAnsi="Times New Roman" w:cs="Times New Roman"/>
          <w:color w:val="000000"/>
        </w:rPr>
        <w:t>it’s</w:t>
      </w:r>
      <w:proofErr w:type="gramEnd"/>
      <w:r w:rsidRPr="008858A3">
        <w:rPr>
          <w:rFonts w:ascii="Times New Roman" w:hAnsi="Times New Roman" w:cs="Times New Roman"/>
          <w:color w:val="000000"/>
        </w:rPr>
        <w:t xml:space="preserve"> the </w:t>
      </w:r>
      <w:r w:rsidRPr="008858A3">
        <w:rPr>
          <w:rFonts w:ascii="Times New Roman" w:hAnsi="Times New Roman" w:cs="Times New Roman"/>
          <w:i/>
          <w:iCs/>
          <w:color w:val="000000"/>
        </w:rPr>
        <w:t xml:space="preserve">“reassurance from others that it’s OK and normal reassurance that it will get better, reassurance that you’re not on your own”. </w:t>
      </w:r>
      <w:r w:rsidR="002B37CA" w:rsidRPr="008858A3">
        <w:rPr>
          <w:rFonts w:ascii="Times New Roman" w:hAnsi="Times New Roman" w:cs="Times New Roman"/>
          <w:color w:val="000000"/>
        </w:rPr>
        <w:t>Whereas</w:t>
      </w:r>
      <w:r w:rsidRPr="008858A3">
        <w:rPr>
          <w:rFonts w:ascii="Times New Roman" w:hAnsi="Times New Roman" w:cs="Times New Roman"/>
          <w:color w:val="000000"/>
        </w:rPr>
        <w:t xml:space="preserve"> Teresa feels the network of support from professionals, family and online </w:t>
      </w:r>
      <w:r w:rsidRPr="008858A3">
        <w:rPr>
          <w:rFonts w:ascii="Times New Roman" w:hAnsi="Times New Roman" w:cs="Times New Roman"/>
          <w:i/>
          <w:iCs/>
          <w:color w:val="000000"/>
        </w:rPr>
        <w:t xml:space="preserve">“all combined really helped me. If </w:t>
      </w:r>
      <w:proofErr w:type="gramStart"/>
      <w:r w:rsidRPr="008858A3">
        <w:rPr>
          <w:rFonts w:ascii="Times New Roman" w:hAnsi="Times New Roman" w:cs="Times New Roman"/>
          <w:i/>
          <w:iCs/>
          <w:color w:val="000000"/>
        </w:rPr>
        <w:t>I’d</w:t>
      </w:r>
      <w:proofErr w:type="gramEnd"/>
      <w:r w:rsidRPr="008858A3">
        <w:rPr>
          <w:rFonts w:ascii="Times New Roman" w:hAnsi="Times New Roman" w:cs="Times New Roman"/>
          <w:i/>
          <w:iCs/>
          <w:color w:val="000000"/>
        </w:rPr>
        <w:t xml:space="preserve"> have just had one support system, then I might not be feeling as good as I am now”. </w:t>
      </w:r>
    </w:p>
    <w:p w14:paraId="703D6E5E" w14:textId="77777777" w:rsidR="00091DD7" w:rsidRPr="008858A3" w:rsidRDefault="00091DD7" w:rsidP="002B37CA">
      <w:pPr>
        <w:pStyle w:val="Pa5"/>
        <w:spacing w:before="180" w:line="480" w:lineRule="auto"/>
        <w:ind w:firstLine="720"/>
        <w:jc w:val="both"/>
        <w:rPr>
          <w:rFonts w:ascii="Times New Roman" w:hAnsi="Times New Roman" w:cs="Times New Roman"/>
          <w:color w:val="000000"/>
        </w:rPr>
      </w:pPr>
      <w:r w:rsidRPr="008858A3">
        <w:rPr>
          <w:rFonts w:ascii="Times New Roman" w:hAnsi="Times New Roman" w:cs="Times New Roman"/>
          <w:color w:val="000000"/>
        </w:rPr>
        <w:lastRenderedPageBreak/>
        <w:t xml:space="preserve">Often online and face to face support were compared. Carole, when talking about professional support refers to a biomedical model of breastfeeding such as checking the latch and the checking the position and attachment of the baby at the breast. When in hospital, with access to professional support Carole was still using the online group for advice, which she describes as fantastic: </w:t>
      </w:r>
      <w:r w:rsidRPr="008858A3">
        <w:rPr>
          <w:rFonts w:ascii="Times New Roman" w:hAnsi="Times New Roman" w:cs="Times New Roman"/>
          <w:i/>
          <w:iCs/>
          <w:color w:val="000000"/>
        </w:rPr>
        <w:t xml:space="preserve">“advice that they gave there in terms of how to move from the little bottles was fantastic”. </w:t>
      </w:r>
      <w:r w:rsidRPr="008858A3">
        <w:rPr>
          <w:rFonts w:ascii="Times New Roman" w:hAnsi="Times New Roman" w:cs="Times New Roman"/>
          <w:color w:val="000000"/>
        </w:rPr>
        <w:t xml:space="preserve">Carole also saw an International Board-Certified Lactation Consultant (IBCLC) to check her infant’s latch and feels that professionals are there to provide tangible and practical support. However, she felt a distinct lack of time provided by the hospital staff led her to look online for more information. </w:t>
      </w:r>
    </w:p>
    <w:p w14:paraId="7FBFF38C" w14:textId="03BD92BC" w:rsidR="00091DD7" w:rsidRPr="008858A3" w:rsidRDefault="00091DD7" w:rsidP="002B37CA">
      <w:pPr>
        <w:pStyle w:val="Pa5"/>
        <w:spacing w:before="180" w:line="480" w:lineRule="auto"/>
        <w:ind w:firstLine="720"/>
        <w:jc w:val="both"/>
        <w:rPr>
          <w:rFonts w:ascii="Times New Roman" w:hAnsi="Times New Roman" w:cs="Times New Roman"/>
          <w:color w:val="000000"/>
        </w:rPr>
      </w:pPr>
      <w:r w:rsidRPr="008858A3">
        <w:rPr>
          <w:rFonts w:ascii="Times New Roman" w:hAnsi="Times New Roman" w:cs="Times New Roman"/>
          <w:color w:val="000000"/>
        </w:rPr>
        <w:t xml:space="preserve">If choosing between online and face-to-face support, Gail felt that online support was better: </w:t>
      </w:r>
      <w:r w:rsidRPr="008858A3">
        <w:rPr>
          <w:rFonts w:ascii="Times New Roman" w:hAnsi="Times New Roman" w:cs="Times New Roman"/>
          <w:i/>
          <w:iCs/>
          <w:color w:val="000000"/>
        </w:rPr>
        <w:t>“online because it’s easier, I think it is easier to access but I think you get bet</w:t>
      </w:r>
      <w:r w:rsidRPr="008858A3">
        <w:rPr>
          <w:rFonts w:ascii="Times New Roman" w:hAnsi="Times New Roman" w:cs="Times New Roman"/>
          <w:i/>
          <w:iCs/>
          <w:color w:val="000000"/>
        </w:rPr>
        <w:softHyphen/>
        <w:t xml:space="preserve">ter support face-to-face”. </w:t>
      </w:r>
      <w:r w:rsidRPr="008858A3">
        <w:rPr>
          <w:rFonts w:ascii="Times New Roman" w:hAnsi="Times New Roman" w:cs="Times New Roman"/>
          <w:color w:val="000000"/>
        </w:rPr>
        <w:t xml:space="preserve">Gail felt that face-to-face support allows for interaction and observation, which adds value; </w:t>
      </w:r>
      <w:r w:rsidR="002B37CA" w:rsidRPr="008858A3">
        <w:rPr>
          <w:rFonts w:ascii="Times New Roman" w:hAnsi="Times New Roman" w:cs="Times New Roman"/>
          <w:color w:val="000000"/>
        </w:rPr>
        <w:t>however,</w:t>
      </w:r>
      <w:r w:rsidRPr="008858A3">
        <w:rPr>
          <w:rFonts w:ascii="Times New Roman" w:hAnsi="Times New Roman" w:cs="Times New Roman"/>
          <w:color w:val="000000"/>
        </w:rPr>
        <w:t xml:space="preserve"> online support provides </w:t>
      </w:r>
      <w:r w:rsidRPr="008858A3">
        <w:rPr>
          <w:rFonts w:ascii="Times New Roman" w:hAnsi="Times New Roman" w:cs="Times New Roman"/>
          <w:i/>
          <w:iCs/>
          <w:color w:val="000000"/>
        </w:rPr>
        <w:t>“a network of breastfeed</w:t>
      </w:r>
      <w:r w:rsidRPr="008858A3">
        <w:rPr>
          <w:rFonts w:ascii="Times New Roman" w:hAnsi="Times New Roman" w:cs="Times New Roman"/>
          <w:i/>
          <w:iCs/>
          <w:color w:val="000000"/>
        </w:rPr>
        <w:softHyphen/>
        <w:t>ing mums that are still feeding at two o’clock on the morning and somebody’s there”</w:t>
      </w:r>
      <w:r w:rsidRPr="008858A3">
        <w:rPr>
          <w:rFonts w:ascii="Times New Roman" w:hAnsi="Times New Roman" w:cs="Times New Roman"/>
          <w:color w:val="000000"/>
        </w:rPr>
        <w:t xml:space="preserve">. However, the face-to-face group helped her find what she believes are lifelong friends. A friendship based on reciprocity whereby she helped others and others helped her. </w:t>
      </w:r>
    </w:p>
    <w:p w14:paraId="01EF352E" w14:textId="77777777" w:rsidR="00091DD7" w:rsidRPr="008858A3" w:rsidRDefault="00091DD7" w:rsidP="002B37CA">
      <w:pPr>
        <w:pStyle w:val="Pa5"/>
        <w:spacing w:before="180" w:line="480" w:lineRule="auto"/>
        <w:ind w:firstLine="720"/>
        <w:jc w:val="both"/>
        <w:rPr>
          <w:rFonts w:ascii="Times New Roman" w:hAnsi="Times New Roman" w:cs="Times New Roman"/>
          <w:color w:val="000000"/>
        </w:rPr>
      </w:pPr>
      <w:r w:rsidRPr="008858A3">
        <w:rPr>
          <w:rFonts w:ascii="Times New Roman" w:hAnsi="Times New Roman" w:cs="Times New Roman"/>
          <w:color w:val="000000"/>
        </w:rPr>
        <w:t xml:space="preserve">Some mothers experienced a degree of social anxiety meeting new people, and for this reason preferred online support. Overall, the online support suited Lauren because it reduced small social anxieties, she felt meeting people face-to-face: </w:t>
      </w:r>
      <w:r w:rsidRPr="008858A3">
        <w:rPr>
          <w:rFonts w:ascii="Times New Roman" w:hAnsi="Times New Roman" w:cs="Times New Roman"/>
          <w:i/>
          <w:iCs/>
          <w:color w:val="000000"/>
        </w:rPr>
        <w:t xml:space="preserve">“personally I never went locally because I could find them a bit awkward”. </w:t>
      </w:r>
      <w:r w:rsidRPr="008858A3">
        <w:rPr>
          <w:rFonts w:ascii="Times New Roman" w:hAnsi="Times New Roman" w:cs="Times New Roman"/>
          <w:color w:val="000000"/>
        </w:rPr>
        <w:t xml:space="preserve">Lauren states she finds social venues quite difficult to enter and with the online group she did not have to worry about the initial social interaction. </w:t>
      </w:r>
    </w:p>
    <w:p w14:paraId="50D7C7CD" w14:textId="77777777" w:rsidR="00091DD7" w:rsidRPr="008858A3" w:rsidRDefault="00091DD7" w:rsidP="002B37CA">
      <w:pPr>
        <w:pStyle w:val="Pa5"/>
        <w:spacing w:before="180" w:line="480" w:lineRule="auto"/>
        <w:ind w:firstLine="720"/>
        <w:jc w:val="both"/>
        <w:rPr>
          <w:rFonts w:ascii="Times New Roman" w:hAnsi="Times New Roman" w:cs="Times New Roman"/>
          <w:color w:val="000000"/>
        </w:rPr>
      </w:pPr>
      <w:r w:rsidRPr="008858A3">
        <w:rPr>
          <w:rFonts w:ascii="Times New Roman" w:hAnsi="Times New Roman" w:cs="Times New Roman"/>
          <w:color w:val="000000"/>
        </w:rPr>
        <w:t xml:space="preserve">Chloe also felt that the online platform has made it easier for her to learn the social experiences of others from a distance: </w:t>
      </w:r>
      <w:r w:rsidRPr="008858A3">
        <w:rPr>
          <w:rFonts w:ascii="Times New Roman" w:hAnsi="Times New Roman" w:cs="Times New Roman"/>
          <w:i/>
          <w:iCs/>
          <w:color w:val="000000"/>
        </w:rPr>
        <w:t xml:space="preserve">“it means that I can ask questions and find out about other experiences without having to do the face-to-face and small talk bit”. </w:t>
      </w:r>
      <w:r w:rsidRPr="008858A3">
        <w:rPr>
          <w:rFonts w:ascii="Times New Roman" w:hAnsi="Times New Roman" w:cs="Times New Roman"/>
          <w:color w:val="000000"/>
        </w:rPr>
        <w:t xml:space="preserve">Teresa also states, </w:t>
      </w:r>
      <w:r w:rsidRPr="008858A3">
        <w:rPr>
          <w:rFonts w:ascii="Times New Roman" w:hAnsi="Times New Roman" w:cs="Times New Roman"/>
          <w:i/>
          <w:iCs/>
          <w:color w:val="000000"/>
        </w:rPr>
        <w:lastRenderedPageBreak/>
        <w:t xml:space="preserve">“the online community I feel I’ve got so much support from the online community than I did face-to-face, it was more comfortable, well it was for me anyway, very uncomfortable for me to go to a breastfeeding group”. </w:t>
      </w:r>
      <w:r w:rsidRPr="008858A3">
        <w:rPr>
          <w:rFonts w:ascii="Times New Roman" w:hAnsi="Times New Roman" w:cs="Times New Roman"/>
          <w:color w:val="000000"/>
        </w:rPr>
        <w:t xml:space="preserve">Teresa experienced self-doubt and compared herself to others and when attending group: </w:t>
      </w:r>
      <w:r w:rsidRPr="008858A3">
        <w:rPr>
          <w:rFonts w:ascii="Times New Roman" w:hAnsi="Times New Roman" w:cs="Times New Roman"/>
          <w:i/>
          <w:iCs/>
          <w:color w:val="000000"/>
        </w:rPr>
        <w:t xml:space="preserve">“I just remember sitting in the corner crying it was awful” </w:t>
      </w:r>
      <w:r w:rsidRPr="008858A3">
        <w:rPr>
          <w:rFonts w:ascii="Times New Roman" w:hAnsi="Times New Roman" w:cs="Times New Roman"/>
          <w:color w:val="000000"/>
        </w:rPr>
        <w:t>she felt as though she was being judged. The online group provided a safe space free of these experiences and where she was no longer alone. Teresa felt the ease of access as a positive aspect of the group, but it was more than ease of access to others. Teresa felt the anonymity that the group provided and the anxiety of social interactions that were alleviated from this online medium were equally valu</w:t>
      </w:r>
      <w:r w:rsidRPr="008858A3">
        <w:rPr>
          <w:rFonts w:ascii="Times New Roman" w:hAnsi="Times New Roman" w:cs="Times New Roman"/>
          <w:color w:val="000000"/>
        </w:rPr>
        <w:softHyphen/>
        <w:t xml:space="preserve">able: </w:t>
      </w:r>
      <w:r w:rsidRPr="008858A3">
        <w:rPr>
          <w:rFonts w:ascii="Times New Roman" w:hAnsi="Times New Roman" w:cs="Times New Roman"/>
          <w:i/>
          <w:iCs/>
          <w:color w:val="000000"/>
        </w:rPr>
        <w:t xml:space="preserve">“it made me uncomfortable when I had people face-to-face asking me about and trying to support me”. </w:t>
      </w:r>
    </w:p>
    <w:p w14:paraId="35A6A3EE" w14:textId="14D34932" w:rsidR="00091DD7" w:rsidRPr="008858A3" w:rsidRDefault="00091DD7" w:rsidP="002B37CA">
      <w:pPr>
        <w:pStyle w:val="Pa17"/>
        <w:spacing w:before="160" w:after="80" w:line="480" w:lineRule="auto"/>
        <w:ind w:firstLine="720"/>
        <w:rPr>
          <w:rFonts w:ascii="Times New Roman" w:hAnsi="Times New Roman" w:cs="Times New Roman"/>
          <w:color w:val="000000"/>
        </w:rPr>
      </w:pPr>
      <w:r w:rsidRPr="008858A3">
        <w:rPr>
          <w:rFonts w:ascii="Times New Roman" w:hAnsi="Times New Roman" w:cs="Times New Roman"/>
          <w:b/>
          <w:bCs/>
          <w:color w:val="000000"/>
        </w:rPr>
        <w:t>Confidence</w:t>
      </w:r>
      <w:r w:rsidR="002B37CA">
        <w:rPr>
          <w:rFonts w:ascii="Times New Roman" w:hAnsi="Times New Roman" w:cs="Times New Roman"/>
          <w:b/>
          <w:bCs/>
          <w:color w:val="000000"/>
        </w:rPr>
        <w:t xml:space="preserve">. </w:t>
      </w:r>
      <w:r w:rsidRPr="008858A3">
        <w:rPr>
          <w:rFonts w:ascii="Times New Roman" w:hAnsi="Times New Roman" w:cs="Times New Roman"/>
          <w:color w:val="000000"/>
        </w:rPr>
        <w:t>All mothers interviewed discussed how they were able to learn from the groups and grow in confidence, and Emma is just one example of this: “</w:t>
      </w:r>
      <w:r w:rsidRPr="008858A3">
        <w:rPr>
          <w:rFonts w:ascii="Times New Roman" w:hAnsi="Times New Roman" w:cs="Times New Roman"/>
          <w:i/>
          <w:iCs/>
          <w:color w:val="000000"/>
        </w:rPr>
        <w:t xml:space="preserve">It’s kind of given me the confidence to say that this is what’s working for me and I’m not going to change”. </w:t>
      </w:r>
      <w:r w:rsidRPr="008858A3">
        <w:rPr>
          <w:rFonts w:ascii="Times New Roman" w:hAnsi="Times New Roman" w:cs="Times New Roman"/>
          <w:color w:val="000000"/>
        </w:rPr>
        <w:t xml:space="preserve">More specifically she talks of learning from the experiences of others: </w:t>
      </w:r>
      <w:r w:rsidRPr="008858A3">
        <w:rPr>
          <w:rFonts w:ascii="Times New Roman" w:hAnsi="Times New Roman" w:cs="Times New Roman"/>
          <w:i/>
          <w:iCs/>
          <w:color w:val="000000"/>
        </w:rPr>
        <w:t xml:space="preserve">“it has given me ideas that I never thought, have never occurred to me. So, the confidence to question”. </w:t>
      </w:r>
      <w:r w:rsidRPr="008858A3">
        <w:rPr>
          <w:rFonts w:ascii="Times New Roman" w:hAnsi="Times New Roman" w:cs="Times New Roman"/>
          <w:color w:val="000000"/>
        </w:rPr>
        <w:t xml:space="preserve">Similarly, Val had clear goals to breastfeed </w:t>
      </w:r>
      <w:proofErr w:type="gramStart"/>
      <w:r w:rsidRPr="008858A3">
        <w:rPr>
          <w:rFonts w:ascii="Times New Roman" w:hAnsi="Times New Roman" w:cs="Times New Roman"/>
          <w:color w:val="000000"/>
        </w:rPr>
        <w:t>as long as</w:t>
      </w:r>
      <w:proofErr w:type="gramEnd"/>
      <w:r w:rsidRPr="008858A3">
        <w:rPr>
          <w:rFonts w:ascii="Times New Roman" w:hAnsi="Times New Roman" w:cs="Times New Roman"/>
          <w:color w:val="000000"/>
        </w:rPr>
        <w:t xml:space="preserve"> her baby wanted but talks of the pressures on her to bottle feed by friends and family, something she did not experience in the groups. In fact, the groups built her confidence to: </w:t>
      </w:r>
      <w:r w:rsidRPr="008858A3">
        <w:rPr>
          <w:rFonts w:ascii="Times New Roman" w:hAnsi="Times New Roman" w:cs="Times New Roman"/>
          <w:i/>
          <w:iCs/>
          <w:color w:val="000000"/>
        </w:rPr>
        <w:t xml:space="preserve">“protect from the pressure, I’d </w:t>
      </w:r>
      <w:proofErr w:type="gramStart"/>
      <w:r w:rsidRPr="008858A3">
        <w:rPr>
          <w:rFonts w:ascii="Times New Roman" w:hAnsi="Times New Roman" w:cs="Times New Roman"/>
          <w:i/>
          <w:iCs/>
          <w:color w:val="000000"/>
        </w:rPr>
        <w:t>of</w:t>
      </w:r>
      <w:proofErr w:type="gramEnd"/>
      <w:r w:rsidRPr="008858A3">
        <w:rPr>
          <w:rFonts w:ascii="Times New Roman" w:hAnsi="Times New Roman" w:cs="Times New Roman"/>
          <w:i/>
          <w:iCs/>
          <w:color w:val="000000"/>
        </w:rPr>
        <w:t xml:space="preserve"> succumbed to the pressure”. </w:t>
      </w:r>
      <w:r w:rsidRPr="008858A3">
        <w:rPr>
          <w:rFonts w:ascii="Times New Roman" w:hAnsi="Times New Roman" w:cs="Times New Roman"/>
          <w:color w:val="000000"/>
        </w:rPr>
        <w:t>Whether reading the posts of others, or actively approaching the group with questions, the frequency and reciprocity of others to share their sto</w:t>
      </w:r>
      <w:r w:rsidRPr="008858A3">
        <w:rPr>
          <w:rFonts w:ascii="Times New Roman" w:hAnsi="Times New Roman" w:cs="Times New Roman"/>
          <w:color w:val="000000"/>
        </w:rPr>
        <w:softHyphen/>
        <w:t xml:space="preserve">ries and experiences builds confidence that they too can continue to breastfeed or overcome challenges. They felt safe knowing they had easy access to likeminded others if they needed it. </w:t>
      </w:r>
    </w:p>
    <w:p w14:paraId="0E45F1B6" w14:textId="59D4E8ED" w:rsidR="00D97A5A" w:rsidRPr="008858A3" w:rsidRDefault="00091DD7" w:rsidP="002B37CA">
      <w:pPr>
        <w:pStyle w:val="Pa17"/>
        <w:spacing w:before="160" w:after="80" w:line="480" w:lineRule="auto"/>
        <w:ind w:firstLine="720"/>
        <w:rPr>
          <w:rFonts w:ascii="Times New Roman" w:hAnsi="Times New Roman" w:cs="Times New Roman"/>
          <w:color w:val="000000"/>
        </w:rPr>
      </w:pPr>
      <w:r w:rsidRPr="008858A3">
        <w:rPr>
          <w:rFonts w:ascii="Times New Roman" w:hAnsi="Times New Roman" w:cs="Times New Roman"/>
          <w:b/>
          <w:bCs/>
          <w:color w:val="000000"/>
        </w:rPr>
        <w:t>Reassurance</w:t>
      </w:r>
      <w:r w:rsidR="002B37CA">
        <w:rPr>
          <w:rFonts w:ascii="Times New Roman" w:hAnsi="Times New Roman" w:cs="Times New Roman"/>
          <w:b/>
          <w:bCs/>
          <w:color w:val="000000"/>
        </w:rPr>
        <w:t xml:space="preserve">. </w:t>
      </w:r>
      <w:r w:rsidRPr="008858A3">
        <w:rPr>
          <w:rFonts w:ascii="Times New Roman" w:hAnsi="Times New Roman" w:cs="Times New Roman"/>
          <w:color w:val="000000"/>
        </w:rPr>
        <w:t xml:space="preserve">For </w:t>
      </w:r>
      <w:proofErr w:type="gramStart"/>
      <w:r w:rsidRPr="008858A3">
        <w:rPr>
          <w:rFonts w:ascii="Times New Roman" w:hAnsi="Times New Roman" w:cs="Times New Roman"/>
          <w:color w:val="000000"/>
        </w:rPr>
        <w:t>Carole</w:t>
      </w:r>
      <w:proofErr w:type="gramEnd"/>
      <w:r w:rsidRPr="008858A3">
        <w:rPr>
          <w:rFonts w:ascii="Times New Roman" w:hAnsi="Times New Roman" w:cs="Times New Roman"/>
          <w:color w:val="000000"/>
        </w:rPr>
        <w:t xml:space="preserve"> the ‘Breastfeeding twins’ group was: </w:t>
      </w:r>
      <w:r w:rsidRPr="008858A3">
        <w:rPr>
          <w:rFonts w:ascii="Times New Roman" w:hAnsi="Times New Roman" w:cs="Times New Roman"/>
          <w:i/>
          <w:iCs/>
          <w:color w:val="000000"/>
        </w:rPr>
        <w:t>“mas</w:t>
      </w:r>
      <w:r w:rsidRPr="008858A3">
        <w:rPr>
          <w:rFonts w:ascii="Times New Roman" w:hAnsi="Times New Roman" w:cs="Times New Roman"/>
          <w:i/>
          <w:iCs/>
          <w:color w:val="000000"/>
        </w:rPr>
        <w:softHyphen/>
        <w:t xml:space="preserve">sively, massively reassuring” </w:t>
      </w:r>
      <w:r w:rsidRPr="008858A3">
        <w:rPr>
          <w:rFonts w:ascii="Times New Roman" w:hAnsi="Times New Roman" w:cs="Times New Roman"/>
          <w:color w:val="000000"/>
        </w:rPr>
        <w:t xml:space="preserve">and a </w:t>
      </w:r>
      <w:r w:rsidRPr="008858A3">
        <w:rPr>
          <w:rFonts w:ascii="Times New Roman" w:hAnsi="Times New Roman" w:cs="Times New Roman"/>
          <w:i/>
          <w:iCs/>
          <w:color w:val="000000"/>
        </w:rPr>
        <w:t xml:space="preserve">“lifeline”, </w:t>
      </w:r>
      <w:r w:rsidRPr="008858A3">
        <w:rPr>
          <w:rFonts w:ascii="Times New Roman" w:hAnsi="Times New Roman" w:cs="Times New Roman"/>
          <w:color w:val="000000"/>
        </w:rPr>
        <w:t>because she was able to talk to women that were having or had had twins,</w:t>
      </w:r>
      <w:r w:rsidR="00D97A5A" w:rsidRPr="008858A3">
        <w:rPr>
          <w:rFonts w:ascii="Times New Roman" w:hAnsi="Times New Roman" w:cs="Times New Roman"/>
          <w:color w:val="000000"/>
        </w:rPr>
        <w:t xml:space="preserve"> thus had the same questions as her. Similarly, Jane val</w:t>
      </w:r>
      <w:r w:rsidR="00D97A5A" w:rsidRPr="008858A3">
        <w:rPr>
          <w:rFonts w:ascii="Times New Roman" w:hAnsi="Times New Roman" w:cs="Times New Roman"/>
          <w:color w:val="000000"/>
        </w:rPr>
        <w:softHyphen/>
        <w:t xml:space="preserve">ues the experiences of other. </w:t>
      </w:r>
      <w:r w:rsidR="00D97A5A" w:rsidRPr="008858A3">
        <w:rPr>
          <w:rFonts w:ascii="Times New Roman" w:hAnsi="Times New Roman" w:cs="Times New Roman"/>
          <w:color w:val="000000"/>
        </w:rPr>
        <w:lastRenderedPageBreak/>
        <w:t xml:space="preserve">Jane was returning to work and her baby would not take from the bottle. She had sought professional support and was simply told </w:t>
      </w:r>
      <w:r w:rsidR="00D97A5A" w:rsidRPr="008858A3">
        <w:rPr>
          <w:rFonts w:ascii="Times New Roman" w:hAnsi="Times New Roman" w:cs="Times New Roman"/>
          <w:i/>
          <w:iCs/>
          <w:color w:val="000000"/>
        </w:rPr>
        <w:t xml:space="preserve">“some babies never take a bottle”. </w:t>
      </w:r>
      <w:r w:rsidR="00D97A5A" w:rsidRPr="008858A3">
        <w:rPr>
          <w:rFonts w:ascii="Times New Roman" w:hAnsi="Times New Roman" w:cs="Times New Roman"/>
          <w:color w:val="000000"/>
        </w:rPr>
        <w:t xml:space="preserve">This angered Jane as it was not constructive advice. She placed value in the experiential learning from others: </w:t>
      </w:r>
      <w:r w:rsidR="00D97A5A" w:rsidRPr="008858A3">
        <w:rPr>
          <w:rFonts w:ascii="Times New Roman" w:hAnsi="Times New Roman" w:cs="Times New Roman"/>
          <w:i/>
          <w:iCs/>
          <w:color w:val="000000"/>
        </w:rPr>
        <w:t>A professional might have some knowl</w:t>
      </w:r>
      <w:r w:rsidR="00D97A5A" w:rsidRPr="008858A3">
        <w:rPr>
          <w:rFonts w:ascii="Times New Roman" w:hAnsi="Times New Roman" w:cs="Times New Roman"/>
          <w:i/>
          <w:iCs/>
          <w:color w:val="000000"/>
        </w:rPr>
        <w:softHyphen/>
        <w:t xml:space="preserve">edge but </w:t>
      </w:r>
      <w:proofErr w:type="gramStart"/>
      <w:r w:rsidR="00D97A5A" w:rsidRPr="008858A3">
        <w:rPr>
          <w:rFonts w:ascii="Times New Roman" w:hAnsi="Times New Roman" w:cs="Times New Roman"/>
          <w:i/>
          <w:iCs/>
          <w:color w:val="000000"/>
        </w:rPr>
        <w:t>hasn’t</w:t>
      </w:r>
      <w:proofErr w:type="gramEnd"/>
      <w:r w:rsidR="00D97A5A" w:rsidRPr="008858A3">
        <w:rPr>
          <w:rFonts w:ascii="Times New Roman" w:hAnsi="Times New Roman" w:cs="Times New Roman"/>
          <w:i/>
          <w:iCs/>
          <w:color w:val="000000"/>
        </w:rPr>
        <w:t xml:space="preserve"> necessarily had that experience themselves. </w:t>
      </w:r>
    </w:p>
    <w:p w14:paraId="2C567ECD" w14:textId="3E148985" w:rsidR="00D97A5A" w:rsidRPr="008858A3" w:rsidRDefault="00D97A5A" w:rsidP="002B37CA">
      <w:pPr>
        <w:pStyle w:val="Pa5"/>
        <w:spacing w:before="180" w:line="480" w:lineRule="auto"/>
        <w:ind w:firstLine="720"/>
        <w:jc w:val="both"/>
        <w:rPr>
          <w:rFonts w:ascii="Times New Roman" w:hAnsi="Times New Roman" w:cs="Times New Roman"/>
          <w:color w:val="000000"/>
        </w:rPr>
      </w:pPr>
      <w:r w:rsidRPr="008858A3">
        <w:rPr>
          <w:rFonts w:ascii="Times New Roman" w:hAnsi="Times New Roman" w:cs="Times New Roman"/>
          <w:color w:val="000000"/>
        </w:rPr>
        <w:t xml:space="preserve">Jane also felt that in a large national group reassurance is easily sought, due to the high numbers of users: </w:t>
      </w:r>
      <w:r w:rsidRPr="008858A3">
        <w:rPr>
          <w:rFonts w:ascii="Times New Roman" w:hAnsi="Times New Roman" w:cs="Times New Roman"/>
          <w:i/>
          <w:iCs/>
          <w:color w:val="000000"/>
        </w:rPr>
        <w:t xml:space="preserve">“the odds of finding someone with the same specific situation that shared experience that you would like to know more about is high”. </w:t>
      </w:r>
      <w:r w:rsidRPr="008858A3">
        <w:rPr>
          <w:rFonts w:ascii="Times New Roman" w:hAnsi="Times New Roman" w:cs="Times New Roman"/>
          <w:color w:val="000000"/>
        </w:rPr>
        <w:t xml:space="preserve">Whereas Anne belonged to a smaller more local based Facebook group and felt reassurance that mothers in her local area were also feeding. </w:t>
      </w:r>
      <w:r w:rsidR="00AC382D" w:rsidRPr="008858A3">
        <w:rPr>
          <w:rFonts w:ascii="Times New Roman" w:hAnsi="Times New Roman" w:cs="Times New Roman"/>
          <w:color w:val="000000"/>
        </w:rPr>
        <w:t>Overall,</w:t>
      </w:r>
      <w:r w:rsidRPr="008858A3">
        <w:rPr>
          <w:rFonts w:ascii="Times New Roman" w:hAnsi="Times New Roman" w:cs="Times New Roman"/>
          <w:color w:val="000000"/>
        </w:rPr>
        <w:t xml:space="preserve"> the online groups were deemed by all as reassuring because they did not feel alone: </w:t>
      </w:r>
      <w:r w:rsidRPr="008858A3">
        <w:rPr>
          <w:rFonts w:ascii="Times New Roman" w:hAnsi="Times New Roman" w:cs="Times New Roman"/>
          <w:i/>
          <w:iCs/>
          <w:color w:val="000000"/>
        </w:rPr>
        <w:t xml:space="preserve">“oh my God me too, no one likes to talk about it [breastfeeding] it seems a bit </w:t>
      </w:r>
      <w:r w:rsidR="00AC382D" w:rsidRPr="008858A3">
        <w:rPr>
          <w:rFonts w:ascii="Times New Roman" w:hAnsi="Times New Roman" w:cs="Times New Roman"/>
          <w:i/>
          <w:iCs/>
          <w:color w:val="000000"/>
        </w:rPr>
        <w:t>taboo” (</w:t>
      </w:r>
      <w:r w:rsidRPr="008858A3">
        <w:rPr>
          <w:rFonts w:ascii="Times New Roman" w:hAnsi="Times New Roman" w:cs="Times New Roman"/>
          <w:i/>
          <w:iCs/>
          <w:color w:val="000000"/>
        </w:rPr>
        <w:t xml:space="preserve">Chloe). </w:t>
      </w:r>
    </w:p>
    <w:p w14:paraId="3B4A7E38" w14:textId="35853B74" w:rsidR="00A94001" w:rsidRPr="008858A3" w:rsidRDefault="00D97A5A" w:rsidP="002B37CA">
      <w:pPr>
        <w:ind w:firstLine="720"/>
        <w:rPr>
          <w:rFonts w:cs="Times New Roman"/>
          <w:color w:val="000000"/>
          <w:szCs w:val="24"/>
        </w:rPr>
      </w:pPr>
      <w:r w:rsidRPr="008858A3">
        <w:rPr>
          <w:rFonts w:cs="Times New Roman"/>
          <w:color w:val="000000"/>
          <w:szCs w:val="24"/>
        </w:rPr>
        <w:t xml:space="preserve">Anne believed there are many benefits to breastfeeding, so when told by a dietician that breastfeeding in this instance </w:t>
      </w:r>
      <w:r w:rsidRPr="008858A3">
        <w:rPr>
          <w:rFonts w:cs="Times New Roman"/>
          <w:i/>
          <w:iCs/>
          <w:color w:val="000000"/>
          <w:szCs w:val="24"/>
        </w:rPr>
        <w:t xml:space="preserve">“wasn’t nutritious enough” </w:t>
      </w:r>
      <w:r w:rsidRPr="008858A3">
        <w:rPr>
          <w:rFonts w:cs="Times New Roman"/>
          <w:color w:val="000000"/>
          <w:szCs w:val="24"/>
        </w:rPr>
        <w:t>she sought informa</w:t>
      </w:r>
      <w:r w:rsidRPr="008858A3">
        <w:rPr>
          <w:rFonts w:cs="Times New Roman"/>
          <w:color w:val="000000"/>
          <w:szCs w:val="24"/>
        </w:rPr>
        <w:softHyphen/>
        <w:t xml:space="preserve">tion from the groups to affirm her own viewpoint: </w:t>
      </w:r>
      <w:r w:rsidRPr="008858A3">
        <w:rPr>
          <w:rFonts w:cs="Times New Roman"/>
          <w:i/>
          <w:iCs/>
          <w:color w:val="000000"/>
          <w:szCs w:val="24"/>
        </w:rPr>
        <w:t xml:space="preserve">“I wanted to go armed with actual facts and literature that I could point her in the direction of that she was wrong, so I asked the group and in literally minutes had information”. </w:t>
      </w:r>
      <w:r w:rsidRPr="008858A3">
        <w:rPr>
          <w:rFonts w:cs="Times New Roman"/>
          <w:color w:val="000000"/>
          <w:szCs w:val="24"/>
        </w:rPr>
        <w:t>The groups are responsive and active and the speed in which information can be exchanged provided Anne with almost instant reassurance.</w:t>
      </w:r>
    </w:p>
    <w:p w14:paraId="53469E8A" w14:textId="32E10EE2" w:rsidR="00331F20" w:rsidRPr="008858A3" w:rsidRDefault="00331F20" w:rsidP="002B37CA">
      <w:pPr>
        <w:autoSpaceDE w:val="0"/>
        <w:autoSpaceDN w:val="0"/>
        <w:adjustRightInd w:val="0"/>
        <w:spacing w:before="260" w:after="80"/>
        <w:ind w:firstLine="720"/>
        <w:rPr>
          <w:rFonts w:cs="Times New Roman"/>
          <w:color w:val="000000"/>
          <w:szCs w:val="24"/>
        </w:rPr>
      </w:pPr>
      <w:r w:rsidRPr="00331F20">
        <w:rPr>
          <w:rFonts w:cs="Times New Roman"/>
          <w:b/>
          <w:bCs/>
          <w:color w:val="000000"/>
          <w:szCs w:val="24"/>
        </w:rPr>
        <w:t>Normalising</w:t>
      </w:r>
      <w:r w:rsidR="002B37CA">
        <w:rPr>
          <w:rFonts w:cs="Times New Roman"/>
          <w:b/>
          <w:bCs/>
          <w:color w:val="000000"/>
          <w:szCs w:val="24"/>
        </w:rPr>
        <w:t xml:space="preserve">. </w:t>
      </w:r>
      <w:r w:rsidRPr="008858A3">
        <w:rPr>
          <w:rFonts w:cs="Times New Roman"/>
          <w:color w:val="000000"/>
          <w:szCs w:val="24"/>
        </w:rPr>
        <w:t>The group was beneficial in making the mothers experi</w:t>
      </w:r>
      <w:r w:rsidRPr="008858A3">
        <w:rPr>
          <w:rFonts w:cs="Times New Roman"/>
          <w:color w:val="000000"/>
          <w:szCs w:val="24"/>
        </w:rPr>
        <w:softHyphen/>
        <w:t>ences appear normal, especially when breastfeeding an older child, feeding in public, or a child’s behaviour. The mothers talked of feeling judged by others in a society where bottle feeding appeared the norm. Because of this all mothers valued the celebration of breastfeeding in the group, for example Emma said: “</w:t>
      </w:r>
      <w:r w:rsidRPr="008858A3">
        <w:rPr>
          <w:rFonts w:cs="Times New Roman"/>
          <w:i/>
          <w:iCs/>
          <w:color w:val="000000"/>
          <w:szCs w:val="24"/>
        </w:rPr>
        <w:t xml:space="preserve">There were pictures on their everyday and that’s the only thing that normalised it for me”. </w:t>
      </w:r>
      <w:r w:rsidRPr="008858A3">
        <w:rPr>
          <w:rFonts w:cs="Times New Roman"/>
          <w:color w:val="000000"/>
          <w:szCs w:val="24"/>
        </w:rPr>
        <w:t xml:space="preserve">Jane talked of not being exposed to longer term </w:t>
      </w:r>
      <w:r w:rsidRPr="008858A3">
        <w:rPr>
          <w:rFonts w:cs="Times New Roman"/>
          <w:color w:val="000000"/>
          <w:szCs w:val="24"/>
        </w:rPr>
        <w:lastRenderedPageBreak/>
        <w:t xml:space="preserve">breastfeeding in society, but this was a benefit to using the online group, and even challenged her own attitudes and beliefs around what is normal. The mothers’ narratives often explored the stereotypes, judgements and stigmas around breastfeeding, and highlights that the online groups could be a useful tool in challenging those beliefs and challenging ideals and norms: </w:t>
      </w:r>
      <w:r w:rsidRPr="008858A3">
        <w:rPr>
          <w:rFonts w:cs="Times New Roman"/>
          <w:i/>
          <w:iCs/>
          <w:color w:val="000000"/>
          <w:szCs w:val="24"/>
        </w:rPr>
        <w:t xml:space="preserve">“I would have been disgusted if </w:t>
      </w:r>
      <w:proofErr w:type="gramStart"/>
      <w:r w:rsidRPr="008858A3">
        <w:rPr>
          <w:rFonts w:cs="Times New Roman"/>
          <w:i/>
          <w:iCs/>
          <w:color w:val="000000"/>
          <w:szCs w:val="24"/>
        </w:rPr>
        <w:t>I’d</w:t>
      </w:r>
      <w:proofErr w:type="gramEnd"/>
      <w:r w:rsidRPr="008858A3">
        <w:rPr>
          <w:rFonts w:cs="Times New Roman"/>
          <w:i/>
          <w:iCs/>
          <w:color w:val="000000"/>
          <w:szCs w:val="24"/>
        </w:rPr>
        <w:t xml:space="preserve"> thought 15 months ago, I would have still been feeding him but now its fine. The group is completely responsible for that change in my attitude” (Emma). </w:t>
      </w:r>
      <w:r w:rsidRPr="008858A3">
        <w:rPr>
          <w:rFonts w:cs="Times New Roman"/>
          <w:color w:val="000000"/>
          <w:szCs w:val="24"/>
        </w:rPr>
        <w:t>This view demon</w:t>
      </w:r>
      <w:r w:rsidRPr="008858A3">
        <w:rPr>
          <w:rFonts w:cs="Times New Roman"/>
          <w:color w:val="000000"/>
          <w:szCs w:val="24"/>
        </w:rPr>
        <w:softHyphen/>
        <w:t>strated negative stereotyping towards breastfeeding and the group being a powerful tool in challenging these.</w:t>
      </w:r>
    </w:p>
    <w:p w14:paraId="113605C7" w14:textId="6C198A1D" w:rsidR="00331F20" w:rsidRPr="008858A3" w:rsidRDefault="002B37CA" w:rsidP="002B37CA">
      <w:pPr>
        <w:pStyle w:val="Pa9"/>
        <w:spacing w:before="180" w:after="80" w:line="480" w:lineRule="auto"/>
        <w:rPr>
          <w:rFonts w:ascii="Times New Roman" w:hAnsi="Times New Roman" w:cs="Times New Roman"/>
          <w:color w:val="000000"/>
        </w:rPr>
      </w:pPr>
      <w:r>
        <w:rPr>
          <w:rFonts w:ascii="Times New Roman" w:hAnsi="Times New Roman" w:cs="Times New Roman"/>
          <w:b/>
          <w:bCs/>
          <w:color w:val="000000"/>
        </w:rPr>
        <w:t xml:space="preserve"> </w:t>
      </w:r>
      <w:r>
        <w:rPr>
          <w:rFonts w:ascii="Times New Roman" w:hAnsi="Times New Roman" w:cs="Times New Roman"/>
          <w:b/>
          <w:bCs/>
          <w:color w:val="000000"/>
        </w:rPr>
        <w:tab/>
      </w:r>
      <w:r w:rsidR="00331F20" w:rsidRPr="008858A3">
        <w:rPr>
          <w:rFonts w:ascii="Times New Roman" w:hAnsi="Times New Roman" w:cs="Times New Roman"/>
          <w:b/>
          <w:bCs/>
          <w:color w:val="000000"/>
        </w:rPr>
        <w:t>Reciprocity</w:t>
      </w:r>
      <w:r>
        <w:rPr>
          <w:rFonts w:ascii="Times New Roman" w:hAnsi="Times New Roman" w:cs="Times New Roman"/>
          <w:b/>
          <w:bCs/>
          <w:color w:val="000000"/>
        </w:rPr>
        <w:t xml:space="preserve">. </w:t>
      </w:r>
      <w:r w:rsidR="00331F20" w:rsidRPr="008858A3">
        <w:rPr>
          <w:rFonts w:ascii="Times New Roman" w:hAnsi="Times New Roman" w:cs="Times New Roman"/>
          <w:color w:val="000000"/>
        </w:rPr>
        <w:t xml:space="preserve">This theme discusses the community of reciprocity felt within the group, which is ultimately responsible for the groups survival: </w:t>
      </w:r>
      <w:r w:rsidR="00331F20" w:rsidRPr="008858A3">
        <w:rPr>
          <w:rFonts w:ascii="Times New Roman" w:hAnsi="Times New Roman" w:cs="Times New Roman"/>
          <w:i/>
          <w:iCs/>
          <w:color w:val="000000"/>
        </w:rPr>
        <w:t>“If there’s anything I can give back then I’d love to” (Tracey)</w:t>
      </w:r>
      <w:r w:rsidR="00331F20" w:rsidRPr="008858A3">
        <w:rPr>
          <w:rFonts w:ascii="Times New Roman" w:hAnsi="Times New Roman" w:cs="Times New Roman"/>
          <w:color w:val="000000"/>
        </w:rPr>
        <w:t>. For most mothers, receiving online sup</w:t>
      </w:r>
      <w:r w:rsidR="00331F20" w:rsidRPr="008858A3">
        <w:rPr>
          <w:rFonts w:ascii="Times New Roman" w:hAnsi="Times New Roman" w:cs="Times New Roman"/>
          <w:color w:val="000000"/>
        </w:rPr>
        <w:softHyphen/>
        <w:t>port has led them to want to reciprocate the knowledge and experiences they have had to help others</w:t>
      </w:r>
      <w:r w:rsidR="00331F20" w:rsidRPr="008858A3">
        <w:rPr>
          <w:rFonts w:ascii="Times New Roman" w:hAnsi="Times New Roman" w:cs="Times New Roman"/>
          <w:i/>
          <w:iCs/>
          <w:color w:val="000000"/>
        </w:rPr>
        <w:t xml:space="preserve">: “I’m a frequenter commenter, I try to pinpoint to </w:t>
      </w:r>
      <w:r w:rsidR="00AC382D" w:rsidRPr="008858A3">
        <w:rPr>
          <w:rFonts w:ascii="Times New Roman" w:hAnsi="Times New Roman" w:cs="Times New Roman"/>
          <w:i/>
          <w:iCs/>
          <w:color w:val="000000"/>
        </w:rPr>
        <w:t>resources” (</w:t>
      </w:r>
      <w:r w:rsidR="00331F20" w:rsidRPr="008858A3">
        <w:rPr>
          <w:rFonts w:ascii="Times New Roman" w:hAnsi="Times New Roman" w:cs="Times New Roman"/>
          <w:i/>
          <w:iCs/>
          <w:color w:val="000000"/>
        </w:rPr>
        <w:t xml:space="preserve">Emma). </w:t>
      </w:r>
      <w:r w:rsidR="00331F20" w:rsidRPr="008858A3">
        <w:rPr>
          <w:rFonts w:ascii="Times New Roman" w:hAnsi="Times New Roman" w:cs="Times New Roman"/>
          <w:color w:val="000000"/>
        </w:rPr>
        <w:t>Emma states she will continue to use the group indefi</w:t>
      </w:r>
      <w:r w:rsidR="00331F20" w:rsidRPr="008858A3">
        <w:rPr>
          <w:rFonts w:ascii="Times New Roman" w:hAnsi="Times New Roman" w:cs="Times New Roman"/>
          <w:color w:val="000000"/>
        </w:rPr>
        <w:softHyphen/>
        <w:t xml:space="preserve">nitely so that she can help others to make their own choice, and Emma talks of not knowing important information and feeling that, through the community of reciprocity, she could help others so that they do not have the same troubles as she did. </w:t>
      </w:r>
    </w:p>
    <w:p w14:paraId="252A37D9" w14:textId="3EE61F5E" w:rsidR="000D5F56" w:rsidRPr="008858A3" w:rsidRDefault="00331F20" w:rsidP="002B37CA">
      <w:pPr>
        <w:pStyle w:val="Pa5"/>
        <w:spacing w:before="180" w:line="480" w:lineRule="auto"/>
        <w:ind w:firstLine="720"/>
        <w:jc w:val="both"/>
        <w:rPr>
          <w:rFonts w:ascii="Times New Roman" w:hAnsi="Times New Roman" w:cs="Times New Roman"/>
          <w:color w:val="000000"/>
        </w:rPr>
      </w:pPr>
      <w:r w:rsidRPr="008858A3">
        <w:rPr>
          <w:rFonts w:ascii="Times New Roman" w:hAnsi="Times New Roman" w:cs="Times New Roman"/>
          <w:color w:val="000000"/>
        </w:rPr>
        <w:t>Additionally, Teresa also appreciated the community reciprocity but alongside the celebration of breastfeed</w:t>
      </w:r>
      <w:r w:rsidRPr="008858A3">
        <w:rPr>
          <w:rFonts w:ascii="Times New Roman" w:hAnsi="Times New Roman" w:cs="Times New Roman"/>
          <w:color w:val="000000"/>
        </w:rPr>
        <w:softHyphen/>
        <w:t xml:space="preserve">ing: </w:t>
      </w:r>
      <w:r w:rsidRPr="008858A3">
        <w:rPr>
          <w:rFonts w:ascii="Times New Roman" w:hAnsi="Times New Roman" w:cs="Times New Roman"/>
          <w:i/>
          <w:iCs/>
          <w:color w:val="000000"/>
        </w:rPr>
        <w:t xml:space="preserve">“people praising you when you get to certain months and being able to praise others is amazing”. </w:t>
      </w:r>
      <w:r w:rsidRPr="008858A3">
        <w:rPr>
          <w:rFonts w:ascii="Times New Roman" w:hAnsi="Times New Roman" w:cs="Times New Roman"/>
          <w:color w:val="000000"/>
        </w:rPr>
        <w:t>However, in online groups there is a ‘ceiling’ to their use, a time when they chose not to engage with the group e.g., the community is not likeminded, group conflict, or it is no longer useful. Val however never chose to approach the group and post a question, rather preferred to read the hundreds of posts by others, but states she occasion</w:t>
      </w:r>
      <w:r w:rsidRPr="008858A3">
        <w:rPr>
          <w:rFonts w:ascii="Times New Roman" w:hAnsi="Times New Roman" w:cs="Times New Roman"/>
          <w:color w:val="000000"/>
        </w:rPr>
        <w:softHyphen/>
        <w:t xml:space="preserve">ally comments if it is something, she is going through herself. She reflected on her decision and stated, </w:t>
      </w:r>
      <w:r w:rsidRPr="008858A3">
        <w:rPr>
          <w:rFonts w:ascii="Times New Roman" w:hAnsi="Times New Roman" w:cs="Times New Roman"/>
          <w:i/>
          <w:iCs/>
          <w:color w:val="000000"/>
        </w:rPr>
        <w:t xml:space="preserve">“this appears selfish”, </w:t>
      </w:r>
      <w:r w:rsidRPr="008858A3">
        <w:rPr>
          <w:rFonts w:ascii="Times New Roman" w:hAnsi="Times New Roman" w:cs="Times New Roman"/>
          <w:color w:val="000000"/>
        </w:rPr>
        <w:t xml:space="preserve">and however Val knows that if she does not comment, someone else will, as there is a shared responsibility within the shared community. </w:t>
      </w:r>
    </w:p>
    <w:p w14:paraId="4198111E" w14:textId="3341E42C" w:rsidR="00331F20" w:rsidRPr="008858A3" w:rsidRDefault="00331F20" w:rsidP="002B37CA">
      <w:pPr>
        <w:pStyle w:val="Pa17"/>
        <w:spacing w:before="160" w:after="80" w:line="480" w:lineRule="auto"/>
        <w:ind w:firstLine="720"/>
        <w:rPr>
          <w:rFonts w:ascii="Times New Roman" w:hAnsi="Times New Roman" w:cs="Times New Roman"/>
          <w:color w:val="000000"/>
        </w:rPr>
      </w:pPr>
      <w:r w:rsidRPr="008858A3">
        <w:rPr>
          <w:rFonts w:ascii="Times New Roman" w:hAnsi="Times New Roman" w:cs="Times New Roman"/>
          <w:b/>
          <w:bCs/>
          <w:color w:val="000000"/>
        </w:rPr>
        <w:lastRenderedPageBreak/>
        <w:t>Activism</w:t>
      </w:r>
      <w:r w:rsidR="002B37CA">
        <w:rPr>
          <w:rFonts w:ascii="Times New Roman" w:hAnsi="Times New Roman" w:cs="Times New Roman"/>
          <w:b/>
          <w:bCs/>
          <w:color w:val="000000"/>
        </w:rPr>
        <w:t xml:space="preserve">. </w:t>
      </w:r>
      <w:r w:rsidRPr="008858A3">
        <w:rPr>
          <w:rFonts w:ascii="Times New Roman" w:hAnsi="Times New Roman" w:cs="Times New Roman"/>
          <w:color w:val="000000"/>
        </w:rPr>
        <w:t xml:space="preserve">Activism refers to the mothers campaigning for social change and the term ‘lactavist’ dubbed as a play on words for an activist supporting </w:t>
      </w:r>
      <w:r w:rsidR="00AC382D" w:rsidRPr="008858A3">
        <w:rPr>
          <w:rFonts w:ascii="Times New Roman" w:hAnsi="Times New Roman" w:cs="Times New Roman"/>
          <w:color w:val="000000"/>
        </w:rPr>
        <w:t>lactation and</w:t>
      </w:r>
      <w:r w:rsidRPr="008858A3">
        <w:rPr>
          <w:rFonts w:ascii="Times New Roman" w:hAnsi="Times New Roman" w:cs="Times New Roman"/>
          <w:color w:val="000000"/>
        </w:rPr>
        <w:t xml:space="preserve"> used by some mothers. When asked what the impact was of the group on Gail’s breastfeeding journey she laughed: </w:t>
      </w:r>
      <w:r w:rsidRPr="008858A3">
        <w:rPr>
          <w:rFonts w:ascii="Times New Roman" w:hAnsi="Times New Roman" w:cs="Times New Roman"/>
          <w:i/>
          <w:iCs/>
          <w:color w:val="000000"/>
        </w:rPr>
        <w:t>“</w:t>
      </w:r>
      <w:proofErr w:type="gramStart"/>
      <w:r w:rsidRPr="008858A3">
        <w:rPr>
          <w:rFonts w:ascii="Times New Roman" w:hAnsi="Times New Roman" w:cs="Times New Roman"/>
          <w:i/>
          <w:iCs/>
          <w:color w:val="000000"/>
        </w:rPr>
        <w:t>I’ve</w:t>
      </w:r>
      <w:proofErr w:type="gramEnd"/>
      <w:r w:rsidRPr="008858A3">
        <w:rPr>
          <w:rFonts w:ascii="Times New Roman" w:hAnsi="Times New Roman" w:cs="Times New Roman"/>
          <w:i/>
          <w:iCs/>
          <w:color w:val="000000"/>
        </w:rPr>
        <w:t xml:space="preserve"> gone from being a breastfeeding mum to a lactavist. They [the group] fuelled this fire </w:t>
      </w:r>
      <w:proofErr w:type="gramStart"/>
      <w:r w:rsidRPr="008858A3">
        <w:rPr>
          <w:rFonts w:ascii="Times New Roman" w:hAnsi="Times New Roman" w:cs="Times New Roman"/>
          <w:i/>
          <w:iCs/>
          <w:color w:val="000000"/>
        </w:rPr>
        <w:t>that’s</w:t>
      </w:r>
      <w:proofErr w:type="gramEnd"/>
      <w:r w:rsidRPr="008858A3">
        <w:rPr>
          <w:rFonts w:ascii="Times New Roman" w:hAnsi="Times New Roman" w:cs="Times New Roman"/>
          <w:i/>
          <w:iCs/>
          <w:color w:val="000000"/>
        </w:rPr>
        <w:t xml:space="preserve"> inside of me”. </w:t>
      </w:r>
      <w:r w:rsidRPr="008858A3">
        <w:rPr>
          <w:rFonts w:ascii="Times New Roman" w:hAnsi="Times New Roman" w:cs="Times New Roman"/>
          <w:color w:val="000000"/>
        </w:rPr>
        <w:t xml:space="preserve">Gail belonged to a variety of different groups; each she perceives differently through a perception of the different attributes. Gail described a ‘secret group’ that she was invited to join: </w:t>
      </w:r>
      <w:r w:rsidRPr="008858A3">
        <w:rPr>
          <w:rFonts w:ascii="Times New Roman" w:hAnsi="Times New Roman" w:cs="Times New Roman"/>
          <w:i/>
          <w:iCs/>
          <w:color w:val="000000"/>
        </w:rPr>
        <w:t xml:space="preserve">“a secret group for </w:t>
      </w:r>
      <w:proofErr w:type="gramStart"/>
      <w:r w:rsidRPr="008858A3">
        <w:rPr>
          <w:rFonts w:ascii="Times New Roman" w:hAnsi="Times New Roman" w:cs="Times New Roman"/>
          <w:i/>
          <w:iCs/>
          <w:color w:val="000000"/>
        </w:rPr>
        <w:t>really hard-core</w:t>
      </w:r>
      <w:proofErr w:type="gramEnd"/>
      <w:r w:rsidRPr="008858A3">
        <w:rPr>
          <w:rFonts w:ascii="Times New Roman" w:hAnsi="Times New Roman" w:cs="Times New Roman"/>
          <w:i/>
          <w:iCs/>
          <w:color w:val="000000"/>
        </w:rPr>
        <w:t xml:space="preserve"> breast feeders. If </w:t>
      </w:r>
      <w:proofErr w:type="gramStart"/>
      <w:r w:rsidRPr="008858A3">
        <w:rPr>
          <w:rFonts w:ascii="Times New Roman" w:hAnsi="Times New Roman" w:cs="Times New Roman"/>
          <w:i/>
          <w:iCs/>
          <w:color w:val="000000"/>
        </w:rPr>
        <w:t>you’re</w:t>
      </w:r>
      <w:proofErr w:type="gramEnd"/>
      <w:r w:rsidRPr="008858A3">
        <w:rPr>
          <w:rFonts w:ascii="Times New Roman" w:hAnsi="Times New Roman" w:cs="Times New Roman"/>
          <w:i/>
          <w:iCs/>
          <w:color w:val="000000"/>
        </w:rPr>
        <w:t xml:space="preserve"> assumed to be a lactavist, if you’re really passionate about breastfeeding you get invited into”. </w:t>
      </w:r>
      <w:r w:rsidRPr="008858A3">
        <w:rPr>
          <w:rFonts w:ascii="Times New Roman" w:hAnsi="Times New Roman" w:cs="Times New Roman"/>
          <w:color w:val="000000"/>
        </w:rPr>
        <w:t xml:space="preserve">Gail describes the hard-core breast feeder as someone who fights for the rights of women in society and is happy to be associated with the group because of her commitment and belief in breastfeeding and said, </w:t>
      </w:r>
      <w:r w:rsidRPr="008858A3">
        <w:rPr>
          <w:rFonts w:ascii="Times New Roman" w:hAnsi="Times New Roman" w:cs="Times New Roman"/>
          <w:i/>
          <w:iCs/>
          <w:color w:val="000000"/>
        </w:rPr>
        <w:t xml:space="preserve">“I think I annoy people, [people with whom she works with supporting breastfeeding] because I am so proactive. I </w:t>
      </w:r>
      <w:proofErr w:type="gramStart"/>
      <w:r w:rsidRPr="008858A3">
        <w:rPr>
          <w:rFonts w:ascii="Times New Roman" w:hAnsi="Times New Roman" w:cs="Times New Roman"/>
          <w:i/>
          <w:iCs/>
          <w:color w:val="000000"/>
        </w:rPr>
        <w:t>wouldn’t</w:t>
      </w:r>
      <w:proofErr w:type="gramEnd"/>
      <w:r w:rsidRPr="008858A3">
        <w:rPr>
          <w:rFonts w:ascii="Times New Roman" w:hAnsi="Times New Roman" w:cs="Times New Roman"/>
          <w:i/>
          <w:iCs/>
          <w:color w:val="000000"/>
        </w:rPr>
        <w:t xml:space="preserve"> want anyone to feel put out by my passion. </w:t>
      </w:r>
      <w:proofErr w:type="gramStart"/>
      <w:r w:rsidRPr="008858A3">
        <w:rPr>
          <w:rFonts w:ascii="Times New Roman" w:hAnsi="Times New Roman" w:cs="Times New Roman"/>
          <w:i/>
          <w:iCs/>
          <w:color w:val="000000"/>
        </w:rPr>
        <w:t>I’m</w:t>
      </w:r>
      <w:proofErr w:type="gramEnd"/>
      <w:r w:rsidRPr="008858A3">
        <w:rPr>
          <w:rFonts w:ascii="Times New Roman" w:hAnsi="Times New Roman" w:cs="Times New Roman"/>
          <w:i/>
          <w:iCs/>
          <w:color w:val="000000"/>
        </w:rPr>
        <w:t xml:space="preserve"> not </w:t>
      </w:r>
      <w:r w:rsidRPr="008858A3">
        <w:rPr>
          <w:rFonts w:ascii="Times New Roman" w:hAnsi="Times New Roman" w:cs="Times New Roman"/>
          <w:color w:val="000000"/>
        </w:rPr>
        <w:t>ma also states: “</w:t>
      </w:r>
      <w:r w:rsidRPr="008858A3">
        <w:rPr>
          <w:rFonts w:ascii="Times New Roman" w:hAnsi="Times New Roman" w:cs="Times New Roman"/>
          <w:i/>
          <w:iCs/>
          <w:color w:val="000000"/>
        </w:rPr>
        <w:t>I’ve done my bit and I came off”.</w:t>
      </w:r>
      <w:r w:rsidR="00352CAB" w:rsidRPr="008858A3">
        <w:rPr>
          <w:rFonts w:ascii="Times New Roman" w:hAnsi="Times New Roman" w:cs="Times New Roman"/>
          <w:color w:val="000000"/>
        </w:rPr>
        <w:t xml:space="preserve"> This is a brief glance of the negative side to Gail’s strong commitment and belief in breast</w:t>
      </w:r>
      <w:r w:rsidR="00352CAB" w:rsidRPr="008858A3">
        <w:rPr>
          <w:rFonts w:ascii="Times New Roman" w:hAnsi="Times New Roman" w:cs="Times New Roman"/>
          <w:color w:val="000000"/>
        </w:rPr>
        <w:softHyphen/>
        <w:t>feeding, which appears to clash with societal norms.</w:t>
      </w:r>
    </w:p>
    <w:p w14:paraId="284EFE7D" w14:textId="556997F5" w:rsidR="00352CAB" w:rsidRPr="008858A3" w:rsidRDefault="00352CAB" w:rsidP="00030774">
      <w:pPr>
        <w:pStyle w:val="Heading1"/>
      </w:pPr>
      <w:r w:rsidRPr="008858A3">
        <w:t>Discussion</w:t>
      </w:r>
    </w:p>
    <w:p w14:paraId="7985C66A" w14:textId="77777777" w:rsidR="00352CAB" w:rsidRPr="008858A3" w:rsidRDefault="00352CAB" w:rsidP="008858A3">
      <w:pPr>
        <w:pStyle w:val="Pa4"/>
        <w:spacing w:line="480" w:lineRule="auto"/>
        <w:jc w:val="both"/>
        <w:rPr>
          <w:rFonts w:ascii="Times New Roman" w:hAnsi="Times New Roman" w:cs="Times New Roman"/>
          <w:color w:val="000000"/>
        </w:rPr>
      </w:pPr>
      <w:r w:rsidRPr="008858A3">
        <w:rPr>
          <w:rFonts w:ascii="Times New Roman" w:hAnsi="Times New Roman" w:cs="Times New Roman"/>
          <w:color w:val="000000"/>
        </w:rPr>
        <w:t>This paper explored how 10 mothers utilised online support in relation to other support avenues at dif</w:t>
      </w:r>
      <w:r w:rsidRPr="008858A3">
        <w:rPr>
          <w:rFonts w:ascii="Times New Roman" w:hAnsi="Times New Roman" w:cs="Times New Roman"/>
          <w:color w:val="000000"/>
        </w:rPr>
        <w:softHyphen/>
        <w:t xml:space="preserve">ferent times in their breastfeeding journey. Overall mothers characterised the online social support groups as offering emotional, technical, informational, and experiential support. There was value in the experiences of others who shared within the groups. Despite access to evidence-based information the mothers felt that the experiences of others provided more options for them when faced with a concern. </w:t>
      </w:r>
    </w:p>
    <w:p w14:paraId="1C19DBE0" w14:textId="77777777" w:rsidR="00352CAB" w:rsidRPr="008858A3" w:rsidRDefault="00352CAB" w:rsidP="008858A3">
      <w:pPr>
        <w:pStyle w:val="Pa5"/>
        <w:spacing w:before="180" w:line="480" w:lineRule="auto"/>
        <w:jc w:val="both"/>
        <w:rPr>
          <w:rFonts w:ascii="Times New Roman" w:hAnsi="Times New Roman" w:cs="Times New Roman"/>
          <w:color w:val="000000"/>
        </w:rPr>
      </w:pPr>
      <w:r w:rsidRPr="008858A3">
        <w:rPr>
          <w:rFonts w:ascii="Times New Roman" w:hAnsi="Times New Roman" w:cs="Times New Roman"/>
          <w:color w:val="000000"/>
        </w:rPr>
        <w:t>The mothers disclosed how the groups build self-confi</w:t>
      </w:r>
      <w:r w:rsidRPr="008858A3">
        <w:rPr>
          <w:rFonts w:ascii="Times New Roman" w:hAnsi="Times New Roman" w:cs="Times New Roman"/>
          <w:color w:val="000000"/>
        </w:rPr>
        <w:softHyphen/>
        <w:t xml:space="preserve">dence but that they moved in a cycle of novice to expert and then back to feeling like a novice again at times. The early weeks were highlighted as the hardest time requiring all types of support, and they ranked their support </w:t>
      </w:r>
      <w:r w:rsidRPr="008858A3">
        <w:rPr>
          <w:rFonts w:ascii="Times New Roman" w:hAnsi="Times New Roman" w:cs="Times New Roman"/>
          <w:color w:val="000000"/>
        </w:rPr>
        <w:lastRenderedPageBreak/>
        <w:t>needs as either major or minor problems and would seek different avenues of support for each. More minor problems requir</w:t>
      </w:r>
      <w:r w:rsidRPr="008858A3">
        <w:rPr>
          <w:rFonts w:ascii="Times New Roman" w:hAnsi="Times New Roman" w:cs="Times New Roman"/>
          <w:color w:val="000000"/>
        </w:rPr>
        <w:softHyphen/>
        <w:t xml:space="preserve">ing emotional support were passed to the online group. Major problems such as attaching baby to the breast were technical issues and required more professional support and face to face. Overall, there is a need for many avenues of support, at different times in the breastfeeding journey. A clear understanding of the support needed helped mothers to decide on the avenue taken. </w:t>
      </w:r>
    </w:p>
    <w:p w14:paraId="2714F485" w14:textId="77777777" w:rsidR="00352CAB" w:rsidRPr="008858A3" w:rsidRDefault="00352CAB" w:rsidP="008858A3">
      <w:pPr>
        <w:pStyle w:val="Pa5"/>
        <w:spacing w:before="180" w:line="480" w:lineRule="auto"/>
        <w:jc w:val="both"/>
        <w:rPr>
          <w:rFonts w:ascii="Times New Roman" w:hAnsi="Times New Roman" w:cs="Times New Roman"/>
          <w:color w:val="000000"/>
        </w:rPr>
      </w:pPr>
      <w:r w:rsidRPr="008858A3">
        <w:rPr>
          <w:rFonts w:ascii="Times New Roman" w:hAnsi="Times New Roman" w:cs="Times New Roman"/>
          <w:color w:val="000000"/>
        </w:rPr>
        <w:t>This paper evidences the potential benefit of online groups in growing a mother’s confidence, providing reassurance, and a normalising breastfeeding. Therefore, those supporting breastfeeding women should encour</w:t>
      </w:r>
      <w:r w:rsidRPr="008858A3">
        <w:rPr>
          <w:rFonts w:ascii="Times New Roman" w:hAnsi="Times New Roman" w:cs="Times New Roman"/>
          <w:color w:val="000000"/>
        </w:rPr>
        <w:softHyphen/>
        <w:t xml:space="preserve">age group exploration, in the hope that women can find reassurance from likeminded others, answers to questions, solutions to their problems, learn from others, and to know their experiences and feelings are ‘normal’. In clinical practice we empower and reassure women to build confidence, but the power harnessed in these groups has real potential to improve breastfeeding outcomes. Hopefully, the groups can ignite the fire of other dormant ‘lactavists’. </w:t>
      </w:r>
    </w:p>
    <w:p w14:paraId="5A3B8723" w14:textId="77777777" w:rsidR="008858A3" w:rsidRPr="008858A3" w:rsidRDefault="00352CAB" w:rsidP="008858A3">
      <w:pPr>
        <w:pStyle w:val="Pa5"/>
        <w:spacing w:before="180" w:line="480" w:lineRule="auto"/>
        <w:jc w:val="both"/>
        <w:rPr>
          <w:rFonts w:ascii="Times New Roman" w:hAnsi="Times New Roman" w:cs="Times New Roman"/>
          <w:color w:val="000000"/>
        </w:rPr>
      </w:pPr>
      <w:r w:rsidRPr="008858A3">
        <w:rPr>
          <w:rFonts w:ascii="Times New Roman" w:hAnsi="Times New Roman" w:cs="Times New Roman"/>
          <w:color w:val="000000"/>
        </w:rPr>
        <w:t>Women supporting women is not a new concept, but it is a unique aspect of all the thousands of online groups that exist. It is therefore recommended that profession</w:t>
      </w:r>
      <w:r w:rsidRPr="008858A3">
        <w:rPr>
          <w:rFonts w:ascii="Times New Roman" w:hAnsi="Times New Roman" w:cs="Times New Roman"/>
          <w:color w:val="000000"/>
        </w:rPr>
        <w:softHyphen/>
        <w:t xml:space="preserve">als should encourage mothers to explore many different groups, until they find one with likeminded people. Arguably, should we as professionals create such </w:t>
      </w:r>
      <w:proofErr w:type="gramStart"/>
      <w:r w:rsidRPr="008858A3">
        <w:rPr>
          <w:rFonts w:ascii="Times New Roman" w:hAnsi="Times New Roman" w:cs="Times New Roman"/>
          <w:color w:val="000000"/>
        </w:rPr>
        <w:t>groups, when</w:t>
      </w:r>
      <w:proofErr w:type="gramEnd"/>
      <w:r w:rsidRPr="008858A3">
        <w:rPr>
          <w:rFonts w:ascii="Times New Roman" w:hAnsi="Times New Roman" w:cs="Times New Roman"/>
          <w:color w:val="000000"/>
        </w:rPr>
        <w:t xml:space="preserve"> thousands already exist? How can we balance the much-needed experiential support between peers, that is</w:t>
      </w:r>
      <w:r w:rsidR="008858A3" w:rsidRPr="008858A3">
        <w:rPr>
          <w:rFonts w:ascii="Times New Roman" w:hAnsi="Times New Roman" w:cs="Times New Roman"/>
          <w:color w:val="000000"/>
        </w:rPr>
        <w:t xml:space="preserve"> maybe not always in line with the evidence base? These are important questions for clinical practitioners and research going forward. </w:t>
      </w:r>
    </w:p>
    <w:p w14:paraId="59FB7EFD" w14:textId="38BC30BE" w:rsidR="00352CAB" w:rsidRPr="008858A3" w:rsidRDefault="008858A3" w:rsidP="008858A3">
      <w:pPr>
        <w:rPr>
          <w:rFonts w:cs="Times New Roman"/>
          <w:i/>
          <w:iCs/>
          <w:color w:val="000000"/>
          <w:szCs w:val="24"/>
        </w:rPr>
      </w:pPr>
      <w:r w:rsidRPr="008858A3">
        <w:rPr>
          <w:rFonts w:cs="Times New Roman"/>
          <w:color w:val="000000"/>
          <w:szCs w:val="24"/>
        </w:rPr>
        <w:t>This research attempts to showcase the benefits of using online groups, and further qualitative research that looks at the experiences of women who have used the groups and not found them useful, or those in BAME Communities. For now, professionals supporting lacta</w:t>
      </w:r>
      <w:r w:rsidRPr="008858A3">
        <w:rPr>
          <w:rFonts w:cs="Times New Roman"/>
          <w:color w:val="000000"/>
          <w:szCs w:val="24"/>
        </w:rPr>
        <w:softHyphen/>
        <w:t xml:space="preserve">tion should be sharing these outcomes with women, raising awareness of groups, but with a </w:t>
      </w:r>
      <w:r w:rsidRPr="008858A3">
        <w:rPr>
          <w:rFonts w:cs="Times New Roman"/>
          <w:color w:val="000000"/>
          <w:szCs w:val="24"/>
        </w:rPr>
        <w:lastRenderedPageBreak/>
        <w:t>‘safety net’ that they can return to talk to us about the information that they read, their feelings, and ideas, to support all their breastfeeding goals.</w:t>
      </w:r>
    </w:p>
    <w:p w14:paraId="072A358A" w14:textId="77777777" w:rsidR="002B37CA" w:rsidRDefault="002B37CA">
      <w:pPr>
        <w:spacing w:line="259" w:lineRule="auto"/>
        <w:rPr>
          <w:rFonts w:cs="Times New Roman"/>
          <w:b/>
          <w:bCs/>
          <w:color w:val="000000"/>
          <w:szCs w:val="24"/>
        </w:rPr>
      </w:pPr>
      <w:r>
        <w:rPr>
          <w:rFonts w:cs="Times New Roman"/>
          <w:b/>
          <w:bCs/>
          <w:color w:val="000000"/>
          <w:szCs w:val="24"/>
        </w:rPr>
        <w:br w:type="page"/>
      </w:r>
    </w:p>
    <w:p w14:paraId="7A4BE16B" w14:textId="795497D1" w:rsidR="008858A3" w:rsidRPr="008858A3" w:rsidRDefault="008858A3" w:rsidP="00030774">
      <w:pPr>
        <w:pStyle w:val="Heading1"/>
      </w:pPr>
      <w:r w:rsidRPr="008858A3">
        <w:lastRenderedPageBreak/>
        <w:t>References</w:t>
      </w:r>
    </w:p>
    <w:p w14:paraId="6C1DD540" w14:textId="77777777" w:rsidR="002B37CA" w:rsidRDefault="008858A3" w:rsidP="008858A3">
      <w:pPr>
        <w:autoSpaceDE w:val="0"/>
        <w:autoSpaceDN w:val="0"/>
        <w:adjustRightInd w:val="0"/>
        <w:spacing w:before="80" w:after="0"/>
        <w:ind w:left="260"/>
        <w:jc w:val="both"/>
        <w:rPr>
          <w:rFonts w:cs="Times New Roman"/>
          <w:color w:val="000000"/>
          <w:szCs w:val="24"/>
        </w:rPr>
      </w:pPr>
      <w:r w:rsidRPr="008858A3">
        <w:rPr>
          <w:rFonts w:cs="Times New Roman"/>
          <w:color w:val="000000"/>
          <w:szCs w:val="24"/>
        </w:rPr>
        <w:t xml:space="preserve">Alianmoghaddam, N., Phibbs, S., &amp; Benn, C. (2018). “I did a lot of googling”: A qualitative </w:t>
      </w:r>
    </w:p>
    <w:p w14:paraId="4C13CAA5" w14:textId="3D511EF8" w:rsidR="008858A3" w:rsidRPr="008858A3" w:rsidRDefault="008858A3" w:rsidP="002B37CA">
      <w:pPr>
        <w:autoSpaceDE w:val="0"/>
        <w:autoSpaceDN w:val="0"/>
        <w:adjustRightInd w:val="0"/>
        <w:spacing w:before="80" w:after="0"/>
        <w:ind w:left="720"/>
        <w:jc w:val="both"/>
        <w:rPr>
          <w:rFonts w:cs="Times New Roman"/>
          <w:color w:val="000000"/>
          <w:szCs w:val="24"/>
        </w:rPr>
      </w:pPr>
      <w:r w:rsidRPr="008858A3">
        <w:rPr>
          <w:rFonts w:cs="Times New Roman"/>
          <w:color w:val="000000"/>
          <w:szCs w:val="24"/>
        </w:rPr>
        <w:t xml:space="preserve">study of exclusive breastfeeding support through social media. </w:t>
      </w:r>
      <w:r w:rsidRPr="008858A3">
        <w:rPr>
          <w:rFonts w:cs="Times New Roman"/>
          <w:i/>
          <w:iCs/>
          <w:color w:val="000000"/>
          <w:szCs w:val="24"/>
        </w:rPr>
        <w:t>Women and Birth</w:t>
      </w:r>
      <w:r w:rsidRPr="008858A3">
        <w:rPr>
          <w:rFonts w:cs="Times New Roman"/>
          <w:color w:val="000000"/>
          <w:szCs w:val="24"/>
        </w:rPr>
        <w:t xml:space="preserve">. https://doi. org/10.1016/j.wombi.2018.05.008 </w:t>
      </w:r>
    </w:p>
    <w:p w14:paraId="14A3897F" w14:textId="77777777" w:rsidR="002B37CA" w:rsidRDefault="008858A3" w:rsidP="008858A3">
      <w:pPr>
        <w:autoSpaceDE w:val="0"/>
        <w:autoSpaceDN w:val="0"/>
        <w:adjustRightInd w:val="0"/>
        <w:spacing w:before="80" w:after="0"/>
        <w:ind w:left="260"/>
        <w:jc w:val="both"/>
        <w:rPr>
          <w:rFonts w:cs="Times New Roman"/>
          <w:i/>
          <w:iCs/>
          <w:color w:val="000000"/>
          <w:szCs w:val="24"/>
        </w:rPr>
      </w:pPr>
      <w:r w:rsidRPr="008858A3">
        <w:rPr>
          <w:rFonts w:cs="Times New Roman"/>
          <w:color w:val="000000"/>
          <w:szCs w:val="24"/>
        </w:rPr>
        <w:t xml:space="preserve">Audelo, L. (2014). Connecting with today’s mothers: Breastfeeding support online. </w:t>
      </w:r>
      <w:r w:rsidRPr="008858A3">
        <w:rPr>
          <w:rFonts w:cs="Times New Roman"/>
          <w:i/>
          <w:iCs/>
          <w:color w:val="000000"/>
          <w:szCs w:val="24"/>
        </w:rPr>
        <w:t xml:space="preserve">Clin </w:t>
      </w:r>
    </w:p>
    <w:p w14:paraId="2E51F0B0" w14:textId="426415C2" w:rsidR="008858A3" w:rsidRPr="008858A3" w:rsidRDefault="008858A3" w:rsidP="002B37CA">
      <w:pPr>
        <w:autoSpaceDE w:val="0"/>
        <w:autoSpaceDN w:val="0"/>
        <w:adjustRightInd w:val="0"/>
        <w:spacing w:before="80" w:after="0"/>
        <w:ind w:left="260" w:firstLine="460"/>
        <w:jc w:val="both"/>
        <w:rPr>
          <w:rFonts w:cs="Times New Roman"/>
          <w:color w:val="000000"/>
          <w:szCs w:val="24"/>
        </w:rPr>
      </w:pPr>
      <w:r w:rsidRPr="008858A3">
        <w:rPr>
          <w:rFonts w:cs="Times New Roman"/>
          <w:i/>
          <w:iCs/>
          <w:color w:val="000000"/>
          <w:szCs w:val="24"/>
        </w:rPr>
        <w:t>lact</w:t>
      </w:r>
      <w:r w:rsidRPr="008858A3">
        <w:rPr>
          <w:rFonts w:cs="Times New Roman"/>
          <w:color w:val="000000"/>
          <w:szCs w:val="24"/>
        </w:rPr>
        <w:t xml:space="preserve">, </w:t>
      </w:r>
      <w:r w:rsidRPr="008858A3">
        <w:rPr>
          <w:rFonts w:cs="Times New Roman"/>
          <w:i/>
          <w:iCs/>
          <w:color w:val="000000"/>
          <w:szCs w:val="24"/>
        </w:rPr>
        <w:t>129</w:t>
      </w:r>
      <w:r w:rsidRPr="008858A3">
        <w:rPr>
          <w:rFonts w:cs="Times New Roman"/>
          <w:color w:val="000000"/>
          <w:szCs w:val="24"/>
        </w:rPr>
        <w:t xml:space="preserve">(3). </w:t>
      </w:r>
    </w:p>
    <w:p w14:paraId="55FB360C" w14:textId="77777777" w:rsidR="002B37CA" w:rsidRDefault="008858A3" w:rsidP="008858A3">
      <w:pPr>
        <w:autoSpaceDE w:val="0"/>
        <w:autoSpaceDN w:val="0"/>
        <w:adjustRightInd w:val="0"/>
        <w:spacing w:before="80" w:after="0"/>
        <w:ind w:left="260"/>
        <w:jc w:val="both"/>
        <w:rPr>
          <w:rFonts w:cs="Times New Roman"/>
          <w:color w:val="000000"/>
          <w:szCs w:val="24"/>
        </w:rPr>
      </w:pPr>
      <w:r w:rsidRPr="008858A3">
        <w:rPr>
          <w:rFonts w:cs="Times New Roman"/>
          <w:color w:val="000000"/>
          <w:szCs w:val="24"/>
        </w:rPr>
        <w:t xml:space="preserve">Bridges, N. (2016). The faces of breastfeeding support: experiences of mothers seeking </w:t>
      </w:r>
    </w:p>
    <w:p w14:paraId="188B5420" w14:textId="60DE94B1" w:rsidR="008858A3" w:rsidRPr="008858A3" w:rsidRDefault="008858A3" w:rsidP="002B37CA">
      <w:pPr>
        <w:autoSpaceDE w:val="0"/>
        <w:autoSpaceDN w:val="0"/>
        <w:adjustRightInd w:val="0"/>
        <w:spacing w:before="80" w:after="0"/>
        <w:ind w:left="260" w:firstLine="460"/>
        <w:jc w:val="both"/>
        <w:rPr>
          <w:rFonts w:cs="Times New Roman"/>
          <w:color w:val="000000"/>
          <w:szCs w:val="24"/>
        </w:rPr>
      </w:pPr>
      <w:r w:rsidRPr="008858A3">
        <w:rPr>
          <w:rFonts w:cs="Times New Roman"/>
          <w:color w:val="000000"/>
          <w:szCs w:val="24"/>
        </w:rPr>
        <w:t xml:space="preserve">Support online. </w:t>
      </w:r>
      <w:r w:rsidRPr="008858A3">
        <w:rPr>
          <w:rFonts w:cs="Times New Roman"/>
          <w:i/>
          <w:iCs/>
          <w:color w:val="000000"/>
          <w:szCs w:val="24"/>
        </w:rPr>
        <w:t>Breastfeed. Rev.</w:t>
      </w:r>
      <w:r w:rsidRPr="008858A3">
        <w:rPr>
          <w:rFonts w:cs="Times New Roman"/>
          <w:color w:val="000000"/>
          <w:szCs w:val="24"/>
        </w:rPr>
        <w:t xml:space="preserve">, </w:t>
      </w:r>
      <w:r w:rsidRPr="008858A3">
        <w:rPr>
          <w:rFonts w:cs="Times New Roman"/>
          <w:i/>
          <w:iCs/>
          <w:color w:val="000000"/>
          <w:szCs w:val="24"/>
        </w:rPr>
        <w:t>24</w:t>
      </w:r>
      <w:r w:rsidRPr="008858A3">
        <w:rPr>
          <w:rFonts w:cs="Times New Roman"/>
          <w:color w:val="000000"/>
          <w:szCs w:val="24"/>
        </w:rPr>
        <w:t xml:space="preserve">(1), 11–20. </w:t>
      </w:r>
    </w:p>
    <w:p w14:paraId="604B5D02" w14:textId="77777777" w:rsidR="002B37CA" w:rsidRDefault="008858A3" w:rsidP="008858A3">
      <w:pPr>
        <w:autoSpaceDE w:val="0"/>
        <w:autoSpaceDN w:val="0"/>
        <w:adjustRightInd w:val="0"/>
        <w:spacing w:before="80" w:after="0"/>
        <w:ind w:left="260"/>
        <w:jc w:val="both"/>
        <w:rPr>
          <w:rFonts w:cs="Times New Roman"/>
          <w:color w:val="000000"/>
          <w:szCs w:val="24"/>
        </w:rPr>
      </w:pPr>
      <w:r w:rsidRPr="008858A3">
        <w:rPr>
          <w:rFonts w:cs="Times New Roman"/>
          <w:color w:val="000000"/>
          <w:szCs w:val="24"/>
        </w:rPr>
        <w:t xml:space="preserve">Finlay, L. (2011). Phenomenology for therapists: Researching the lived world. Hoboken: </w:t>
      </w:r>
    </w:p>
    <w:p w14:paraId="34270E57" w14:textId="21554BD8" w:rsidR="008858A3" w:rsidRPr="008858A3" w:rsidRDefault="008858A3" w:rsidP="002B37CA">
      <w:pPr>
        <w:autoSpaceDE w:val="0"/>
        <w:autoSpaceDN w:val="0"/>
        <w:adjustRightInd w:val="0"/>
        <w:spacing w:before="80" w:after="0"/>
        <w:ind w:left="260" w:firstLine="460"/>
        <w:jc w:val="both"/>
        <w:rPr>
          <w:rFonts w:cs="Times New Roman"/>
          <w:color w:val="000000"/>
          <w:szCs w:val="24"/>
        </w:rPr>
      </w:pPr>
      <w:r w:rsidRPr="008858A3">
        <w:rPr>
          <w:rFonts w:cs="Times New Roman"/>
          <w:color w:val="000000"/>
          <w:szCs w:val="24"/>
        </w:rPr>
        <w:t xml:space="preserve">Hoboken: John Wiley &amp; Sons, Incorporated. https://doi.org/10.1002/9781119975144 </w:t>
      </w:r>
    </w:p>
    <w:p w14:paraId="04905D48" w14:textId="77777777" w:rsidR="002B37CA" w:rsidRDefault="008858A3" w:rsidP="008858A3">
      <w:pPr>
        <w:autoSpaceDE w:val="0"/>
        <w:autoSpaceDN w:val="0"/>
        <w:adjustRightInd w:val="0"/>
        <w:spacing w:before="80" w:after="0"/>
        <w:ind w:left="260"/>
        <w:jc w:val="both"/>
        <w:rPr>
          <w:rFonts w:cs="Times New Roman"/>
          <w:color w:val="000000"/>
          <w:szCs w:val="24"/>
        </w:rPr>
      </w:pPr>
      <w:r w:rsidRPr="008858A3">
        <w:rPr>
          <w:rFonts w:cs="Times New Roman"/>
          <w:color w:val="000000"/>
          <w:szCs w:val="24"/>
        </w:rPr>
        <w:t xml:space="preserve">Halling, S. (2009). </w:t>
      </w:r>
      <w:r w:rsidRPr="008858A3">
        <w:rPr>
          <w:rFonts w:cs="Times New Roman"/>
          <w:i/>
          <w:iCs/>
          <w:color w:val="000000"/>
          <w:szCs w:val="24"/>
        </w:rPr>
        <w:t>Intimacy, transcendence, and psychology</w:t>
      </w:r>
      <w:r w:rsidRPr="008858A3">
        <w:rPr>
          <w:rFonts w:cs="Times New Roman"/>
          <w:color w:val="000000"/>
          <w:szCs w:val="24"/>
        </w:rPr>
        <w:t xml:space="preserve">. New York: Palgrave </w:t>
      </w:r>
    </w:p>
    <w:p w14:paraId="595DFAB8" w14:textId="463BF0C4" w:rsidR="008858A3" w:rsidRPr="008858A3" w:rsidRDefault="008858A3" w:rsidP="002B37CA">
      <w:pPr>
        <w:autoSpaceDE w:val="0"/>
        <w:autoSpaceDN w:val="0"/>
        <w:adjustRightInd w:val="0"/>
        <w:spacing w:before="80" w:after="0"/>
        <w:ind w:left="260" w:firstLine="460"/>
        <w:jc w:val="both"/>
        <w:rPr>
          <w:rFonts w:cs="Times New Roman"/>
          <w:color w:val="000000"/>
          <w:szCs w:val="24"/>
        </w:rPr>
      </w:pPr>
      <w:r w:rsidRPr="008858A3">
        <w:rPr>
          <w:rFonts w:cs="Times New Roman"/>
          <w:color w:val="000000"/>
          <w:szCs w:val="24"/>
        </w:rPr>
        <w:t xml:space="preserve">Macmillan. </w:t>
      </w:r>
    </w:p>
    <w:p w14:paraId="7DCA34AC" w14:textId="77777777" w:rsidR="002B37CA" w:rsidRDefault="008858A3" w:rsidP="008858A3">
      <w:pPr>
        <w:autoSpaceDE w:val="0"/>
        <w:autoSpaceDN w:val="0"/>
        <w:adjustRightInd w:val="0"/>
        <w:spacing w:before="80" w:after="0"/>
        <w:ind w:left="260"/>
        <w:jc w:val="both"/>
        <w:rPr>
          <w:rFonts w:cs="Times New Roman"/>
          <w:color w:val="000000"/>
          <w:szCs w:val="24"/>
        </w:rPr>
      </w:pPr>
      <w:r w:rsidRPr="008858A3">
        <w:rPr>
          <w:rFonts w:cs="Times New Roman"/>
          <w:color w:val="000000"/>
          <w:szCs w:val="24"/>
        </w:rPr>
        <w:t>Houston, T. K., Cooper, L. A., &amp; Ford, D. E. (2002). Internet sup</w:t>
      </w:r>
      <w:r w:rsidRPr="008858A3">
        <w:rPr>
          <w:rFonts w:cs="Times New Roman"/>
          <w:color w:val="000000"/>
          <w:szCs w:val="24"/>
        </w:rPr>
        <w:softHyphen/>
        <w:t xml:space="preserve">port groups for depression: </w:t>
      </w:r>
    </w:p>
    <w:p w14:paraId="056839E4" w14:textId="315750F9" w:rsidR="008858A3" w:rsidRPr="008858A3" w:rsidRDefault="008858A3" w:rsidP="002B37CA">
      <w:pPr>
        <w:autoSpaceDE w:val="0"/>
        <w:autoSpaceDN w:val="0"/>
        <w:adjustRightInd w:val="0"/>
        <w:spacing w:before="80" w:after="0"/>
        <w:ind w:left="720"/>
        <w:jc w:val="both"/>
        <w:rPr>
          <w:rFonts w:cs="Times New Roman"/>
          <w:color w:val="000000"/>
          <w:szCs w:val="24"/>
        </w:rPr>
      </w:pPr>
      <w:r w:rsidRPr="008858A3">
        <w:rPr>
          <w:rFonts w:cs="Times New Roman"/>
          <w:color w:val="000000"/>
          <w:szCs w:val="24"/>
        </w:rPr>
        <w:t xml:space="preserve">A 1-year prospective cohort study. </w:t>
      </w:r>
      <w:r w:rsidRPr="008858A3">
        <w:rPr>
          <w:rFonts w:cs="Times New Roman"/>
          <w:i/>
          <w:iCs/>
          <w:color w:val="000000"/>
          <w:szCs w:val="24"/>
        </w:rPr>
        <w:t>American Journal of Psychiatry</w:t>
      </w:r>
      <w:r w:rsidRPr="008858A3">
        <w:rPr>
          <w:rFonts w:cs="Times New Roman"/>
          <w:color w:val="000000"/>
          <w:szCs w:val="24"/>
        </w:rPr>
        <w:t xml:space="preserve">, </w:t>
      </w:r>
      <w:r w:rsidRPr="008858A3">
        <w:rPr>
          <w:rFonts w:cs="Times New Roman"/>
          <w:i/>
          <w:iCs/>
          <w:color w:val="000000"/>
          <w:szCs w:val="24"/>
        </w:rPr>
        <w:t>159</w:t>
      </w:r>
      <w:r w:rsidRPr="008858A3">
        <w:rPr>
          <w:rFonts w:cs="Times New Roman"/>
          <w:color w:val="000000"/>
          <w:szCs w:val="24"/>
        </w:rPr>
        <w:t xml:space="preserve">(12), 2062–2068. </w:t>
      </w:r>
    </w:p>
    <w:p w14:paraId="12B968D3" w14:textId="77777777" w:rsidR="002B37CA" w:rsidRDefault="008858A3" w:rsidP="008858A3">
      <w:pPr>
        <w:autoSpaceDE w:val="0"/>
        <w:autoSpaceDN w:val="0"/>
        <w:adjustRightInd w:val="0"/>
        <w:spacing w:before="80" w:after="0"/>
        <w:ind w:left="260"/>
        <w:jc w:val="both"/>
        <w:rPr>
          <w:rFonts w:cs="Times New Roman"/>
          <w:color w:val="000000"/>
          <w:szCs w:val="24"/>
        </w:rPr>
      </w:pPr>
      <w:r w:rsidRPr="008858A3">
        <w:rPr>
          <w:rFonts w:cs="Times New Roman"/>
          <w:color w:val="000000"/>
          <w:szCs w:val="24"/>
        </w:rPr>
        <w:t xml:space="preserve">Oh, H. J., &amp; Lee, B. (2012). The effects of computer-mediated social support in online </w:t>
      </w:r>
    </w:p>
    <w:p w14:paraId="0A819987" w14:textId="5153B0FB" w:rsidR="008858A3" w:rsidRPr="008858A3" w:rsidRDefault="008858A3" w:rsidP="002B37CA">
      <w:pPr>
        <w:autoSpaceDE w:val="0"/>
        <w:autoSpaceDN w:val="0"/>
        <w:adjustRightInd w:val="0"/>
        <w:spacing w:before="80" w:after="0"/>
        <w:ind w:left="720"/>
        <w:jc w:val="both"/>
        <w:rPr>
          <w:rFonts w:cs="Times New Roman"/>
          <w:color w:val="000000"/>
          <w:szCs w:val="24"/>
        </w:rPr>
      </w:pPr>
      <w:r w:rsidRPr="008858A3">
        <w:rPr>
          <w:rFonts w:cs="Times New Roman"/>
          <w:color w:val="000000"/>
          <w:szCs w:val="24"/>
        </w:rPr>
        <w:t xml:space="preserve">communities on patient empowerment and doctor-patient communication. </w:t>
      </w:r>
      <w:r w:rsidRPr="008858A3">
        <w:rPr>
          <w:rFonts w:cs="Times New Roman"/>
          <w:i/>
          <w:iCs/>
          <w:color w:val="000000"/>
          <w:szCs w:val="24"/>
        </w:rPr>
        <w:t>Health communication</w:t>
      </w:r>
      <w:r w:rsidRPr="008858A3">
        <w:rPr>
          <w:rFonts w:cs="Times New Roman"/>
          <w:color w:val="000000"/>
          <w:szCs w:val="24"/>
        </w:rPr>
        <w:t xml:space="preserve">, </w:t>
      </w:r>
      <w:r w:rsidRPr="008858A3">
        <w:rPr>
          <w:rFonts w:cs="Times New Roman"/>
          <w:i/>
          <w:iCs/>
          <w:color w:val="000000"/>
          <w:szCs w:val="24"/>
        </w:rPr>
        <w:t>27</w:t>
      </w:r>
      <w:r w:rsidRPr="008858A3">
        <w:rPr>
          <w:rFonts w:cs="Times New Roman"/>
          <w:color w:val="000000"/>
          <w:szCs w:val="24"/>
        </w:rPr>
        <w:t xml:space="preserve">(1), 30– 41. https://doi.org/10.1080/10410236.2011.567449 </w:t>
      </w:r>
    </w:p>
    <w:p w14:paraId="76468645" w14:textId="77777777" w:rsidR="006214FB" w:rsidRDefault="008858A3" w:rsidP="006214FB">
      <w:pPr>
        <w:autoSpaceDE w:val="0"/>
        <w:autoSpaceDN w:val="0"/>
        <w:adjustRightInd w:val="0"/>
        <w:spacing w:before="80" w:after="0"/>
        <w:ind w:left="260"/>
        <w:jc w:val="both"/>
        <w:rPr>
          <w:rFonts w:cs="Times New Roman"/>
          <w:color w:val="000000"/>
          <w:szCs w:val="24"/>
        </w:rPr>
      </w:pPr>
      <w:r w:rsidRPr="008858A3">
        <w:rPr>
          <w:rFonts w:cs="Times New Roman"/>
          <w:color w:val="000000"/>
          <w:szCs w:val="24"/>
        </w:rPr>
        <w:t xml:space="preserve">Pairman, S., &amp; McAra-Couper, J. (2010). Theoretical frameworks for midwifery practice. </w:t>
      </w:r>
    </w:p>
    <w:p w14:paraId="6D58200A" w14:textId="79D833C2" w:rsidR="008858A3" w:rsidRPr="008858A3" w:rsidRDefault="008858A3" w:rsidP="006214FB">
      <w:pPr>
        <w:autoSpaceDE w:val="0"/>
        <w:autoSpaceDN w:val="0"/>
        <w:adjustRightInd w:val="0"/>
        <w:spacing w:before="80" w:after="0"/>
        <w:ind w:left="260" w:firstLine="460"/>
        <w:jc w:val="both"/>
        <w:rPr>
          <w:rFonts w:cs="Times New Roman"/>
          <w:color w:val="000000"/>
          <w:szCs w:val="24"/>
        </w:rPr>
      </w:pPr>
      <w:r w:rsidRPr="008858A3">
        <w:rPr>
          <w:rFonts w:cs="Times New Roman"/>
          <w:color w:val="000000"/>
          <w:szCs w:val="24"/>
        </w:rPr>
        <w:t xml:space="preserve">In S. Pairman, S. Tracey, C. Thorogood &amp; J. Pincombe (Eds.), </w:t>
      </w:r>
      <w:r w:rsidRPr="008858A3">
        <w:rPr>
          <w:rFonts w:cs="Times New Roman"/>
          <w:i/>
          <w:iCs/>
          <w:color w:val="000000"/>
          <w:szCs w:val="24"/>
        </w:rPr>
        <w:t>Preparation for practice</w:t>
      </w:r>
      <w:r w:rsidRPr="008858A3">
        <w:rPr>
          <w:rFonts w:cs="Times New Roman"/>
          <w:color w:val="000000"/>
          <w:szCs w:val="24"/>
        </w:rPr>
        <w:t xml:space="preserve">. </w:t>
      </w:r>
    </w:p>
    <w:p w14:paraId="1BAEA287" w14:textId="77777777" w:rsidR="006214FB" w:rsidRDefault="008858A3" w:rsidP="008858A3">
      <w:pPr>
        <w:autoSpaceDE w:val="0"/>
        <w:autoSpaceDN w:val="0"/>
        <w:adjustRightInd w:val="0"/>
        <w:spacing w:before="80" w:after="0"/>
        <w:ind w:left="260"/>
        <w:jc w:val="both"/>
        <w:rPr>
          <w:rFonts w:cs="Times New Roman"/>
          <w:color w:val="000000"/>
          <w:szCs w:val="24"/>
        </w:rPr>
      </w:pPr>
      <w:r w:rsidRPr="008858A3">
        <w:rPr>
          <w:rFonts w:cs="Times New Roman"/>
          <w:color w:val="000000"/>
          <w:szCs w:val="24"/>
        </w:rPr>
        <w:t xml:space="preserve">Robinson, A., Laukner, C., Davis, M., Hall, J., &amp; Anderson, A.K. (2019). Facebook support </w:t>
      </w:r>
    </w:p>
    <w:p w14:paraId="68D20CF3" w14:textId="2E194D13" w:rsidR="008858A3" w:rsidRPr="008858A3" w:rsidRDefault="008858A3" w:rsidP="006214FB">
      <w:pPr>
        <w:autoSpaceDE w:val="0"/>
        <w:autoSpaceDN w:val="0"/>
        <w:adjustRightInd w:val="0"/>
        <w:spacing w:before="80" w:after="0"/>
        <w:ind w:left="720"/>
        <w:jc w:val="both"/>
        <w:rPr>
          <w:rFonts w:cs="Times New Roman"/>
          <w:color w:val="000000"/>
          <w:szCs w:val="24"/>
        </w:rPr>
      </w:pPr>
      <w:r w:rsidRPr="008858A3">
        <w:rPr>
          <w:rFonts w:cs="Times New Roman"/>
          <w:color w:val="000000"/>
          <w:szCs w:val="24"/>
        </w:rPr>
        <w:t>for breastfeeding mothers: A compari</w:t>
      </w:r>
      <w:r w:rsidRPr="008858A3">
        <w:rPr>
          <w:rFonts w:cs="Times New Roman"/>
          <w:color w:val="000000"/>
          <w:szCs w:val="24"/>
        </w:rPr>
        <w:softHyphen/>
        <w:t>son to offline support and associations with breastfeeding out</w:t>
      </w:r>
      <w:r w:rsidRPr="008858A3">
        <w:rPr>
          <w:rFonts w:cs="Times New Roman"/>
          <w:color w:val="000000"/>
          <w:szCs w:val="24"/>
        </w:rPr>
        <w:softHyphen/>
        <w:t xml:space="preserve">comes. </w:t>
      </w:r>
      <w:r w:rsidRPr="008858A3">
        <w:rPr>
          <w:rFonts w:cs="Times New Roman"/>
          <w:i/>
          <w:iCs/>
          <w:color w:val="000000"/>
          <w:szCs w:val="24"/>
        </w:rPr>
        <w:t>Digital Health</w:t>
      </w:r>
      <w:r w:rsidRPr="008858A3">
        <w:rPr>
          <w:rFonts w:cs="Times New Roman"/>
          <w:color w:val="000000"/>
          <w:szCs w:val="24"/>
        </w:rPr>
        <w:t xml:space="preserve">, </w:t>
      </w:r>
      <w:r w:rsidRPr="008858A3">
        <w:rPr>
          <w:rFonts w:cs="Times New Roman"/>
          <w:i/>
          <w:iCs/>
          <w:color w:val="000000"/>
          <w:szCs w:val="24"/>
        </w:rPr>
        <w:t>5</w:t>
      </w:r>
      <w:r w:rsidRPr="008858A3">
        <w:rPr>
          <w:rFonts w:cs="Times New Roman"/>
          <w:color w:val="000000"/>
          <w:szCs w:val="24"/>
        </w:rPr>
        <w:t xml:space="preserve">, 1–12. </w:t>
      </w:r>
    </w:p>
    <w:p w14:paraId="74325668" w14:textId="77777777" w:rsidR="006214FB" w:rsidRDefault="008858A3" w:rsidP="008858A3">
      <w:pPr>
        <w:autoSpaceDE w:val="0"/>
        <w:autoSpaceDN w:val="0"/>
        <w:adjustRightInd w:val="0"/>
        <w:spacing w:before="80" w:after="0"/>
        <w:ind w:left="260"/>
        <w:jc w:val="both"/>
        <w:rPr>
          <w:rFonts w:cs="Times New Roman"/>
          <w:i/>
          <w:iCs/>
          <w:color w:val="000000"/>
          <w:szCs w:val="24"/>
        </w:rPr>
      </w:pPr>
      <w:r w:rsidRPr="008858A3">
        <w:rPr>
          <w:rFonts w:cs="Times New Roman"/>
          <w:color w:val="000000"/>
          <w:szCs w:val="24"/>
        </w:rPr>
        <w:lastRenderedPageBreak/>
        <w:t xml:space="preserve">Smith, J. A. (2009). In Flowers, P., &amp; Larkin, M. H. (Eds.). (2009). </w:t>
      </w:r>
      <w:r w:rsidRPr="008858A3">
        <w:rPr>
          <w:rFonts w:cs="Times New Roman"/>
          <w:i/>
          <w:iCs/>
          <w:color w:val="000000"/>
          <w:szCs w:val="24"/>
        </w:rPr>
        <w:t xml:space="preserve">Interpretative </w:t>
      </w:r>
    </w:p>
    <w:p w14:paraId="5D47C714" w14:textId="78807C6D" w:rsidR="008858A3" w:rsidRPr="008858A3" w:rsidRDefault="008858A3" w:rsidP="006214FB">
      <w:pPr>
        <w:autoSpaceDE w:val="0"/>
        <w:autoSpaceDN w:val="0"/>
        <w:adjustRightInd w:val="0"/>
        <w:spacing w:before="80" w:after="0"/>
        <w:ind w:left="720"/>
        <w:jc w:val="both"/>
        <w:rPr>
          <w:rFonts w:cs="Times New Roman"/>
          <w:color w:val="000000"/>
          <w:szCs w:val="24"/>
        </w:rPr>
      </w:pPr>
      <w:r w:rsidRPr="008858A3">
        <w:rPr>
          <w:rFonts w:cs="Times New Roman"/>
          <w:i/>
          <w:iCs/>
          <w:color w:val="000000"/>
          <w:szCs w:val="24"/>
        </w:rPr>
        <w:t xml:space="preserve">phenomenological analysis: Theory, </w:t>
      </w:r>
      <w:proofErr w:type="gramStart"/>
      <w:r w:rsidRPr="008858A3">
        <w:rPr>
          <w:rFonts w:cs="Times New Roman"/>
          <w:i/>
          <w:iCs/>
          <w:color w:val="000000"/>
          <w:szCs w:val="24"/>
        </w:rPr>
        <w:t>method</w:t>
      </w:r>
      <w:proofErr w:type="gramEnd"/>
      <w:r w:rsidRPr="008858A3">
        <w:rPr>
          <w:rFonts w:cs="Times New Roman"/>
          <w:i/>
          <w:iCs/>
          <w:color w:val="000000"/>
          <w:szCs w:val="24"/>
        </w:rPr>
        <w:t xml:space="preserve"> and research</w:t>
      </w:r>
      <w:r w:rsidRPr="008858A3">
        <w:rPr>
          <w:rFonts w:cs="Times New Roman"/>
          <w:color w:val="000000"/>
          <w:szCs w:val="24"/>
        </w:rPr>
        <w:t xml:space="preserve">. Los Angeles, Calif.]; London: Los Angeles, Calif; London: SAGE. </w:t>
      </w:r>
    </w:p>
    <w:p w14:paraId="42BEB065" w14:textId="77777777" w:rsidR="006214FB" w:rsidRDefault="008858A3" w:rsidP="008858A3">
      <w:pPr>
        <w:autoSpaceDE w:val="0"/>
        <w:autoSpaceDN w:val="0"/>
        <w:adjustRightInd w:val="0"/>
        <w:spacing w:before="80" w:after="0"/>
        <w:ind w:left="260"/>
        <w:jc w:val="both"/>
        <w:rPr>
          <w:rFonts w:cs="Times New Roman"/>
          <w:i/>
          <w:iCs/>
          <w:color w:val="000000"/>
          <w:szCs w:val="24"/>
        </w:rPr>
      </w:pPr>
      <w:r w:rsidRPr="008858A3">
        <w:rPr>
          <w:rFonts w:cs="Times New Roman"/>
          <w:color w:val="000000"/>
          <w:szCs w:val="24"/>
        </w:rPr>
        <w:t xml:space="preserve">Smith, J. A. (2011). </w:t>
      </w:r>
      <w:r w:rsidRPr="008858A3">
        <w:rPr>
          <w:rFonts w:cs="Times New Roman"/>
          <w:i/>
          <w:iCs/>
          <w:color w:val="000000"/>
          <w:szCs w:val="24"/>
        </w:rPr>
        <w:t>Evaluating the contribution of interpretative phenom</w:t>
      </w:r>
      <w:r w:rsidRPr="008858A3">
        <w:rPr>
          <w:rFonts w:cs="Times New Roman"/>
          <w:i/>
          <w:iCs/>
          <w:color w:val="000000"/>
          <w:szCs w:val="24"/>
        </w:rPr>
        <w:softHyphen/>
        <w:t xml:space="preserve">enological </w:t>
      </w:r>
    </w:p>
    <w:p w14:paraId="25AD2D53" w14:textId="4A29DAE0" w:rsidR="008858A3" w:rsidRPr="008858A3" w:rsidRDefault="008858A3" w:rsidP="006214FB">
      <w:pPr>
        <w:autoSpaceDE w:val="0"/>
        <w:autoSpaceDN w:val="0"/>
        <w:adjustRightInd w:val="0"/>
        <w:spacing w:before="80" w:after="0"/>
        <w:ind w:left="260" w:firstLine="460"/>
        <w:jc w:val="both"/>
        <w:rPr>
          <w:rFonts w:cs="Times New Roman"/>
          <w:color w:val="000000"/>
          <w:szCs w:val="24"/>
        </w:rPr>
      </w:pPr>
      <w:r w:rsidRPr="008858A3">
        <w:rPr>
          <w:rFonts w:cs="Times New Roman"/>
          <w:i/>
          <w:iCs/>
          <w:color w:val="000000"/>
          <w:szCs w:val="24"/>
        </w:rPr>
        <w:t>analysis</w:t>
      </w:r>
      <w:r w:rsidRPr="008858A3">
        <w:rPr>
          <w:rFonts w:cs="Times New Roman"/>
          <w:color w:val="000000"/>
          <w:szCs w:val="24"/>
        </w:rPr>
        <w:t xml:space="preserve">. Taylor &amp; Francis. https://doi.org/10.1080/17 437199.2010.510659 </w:t>
      </w:r>
    </w:p>
    <w:p w14:paraId="1D027C12" w14:textId="77777777" w:rsidR="006214FB" w:rsidRDefault="008858A3" w:rsidP="008858A3">
      <w:pPr>
        <w:autoSpaceDE w:val="0"/>
        <w:autoSpaceDN w:val="0"/>
        <w:adjustRightInd w:val="0"/>
        <w:spacing w:before="80" w:after="0"/>
        <w:ind w:left="260"/>
        <w:jc w:val="both"/>
        <w:rPr>
          <w:rFonts w:cs="Times New Roman"/>
          <w:color w:val="000000"/>
          <w:szCs w:val="24"/>
        </w:rPr>
      </w:pPr>
      <w:r w:rsidRPr="008858A3">
        <w:rPr>
          <w:rFonts w:cs="Times New Roman"/>
          <w:color w:val="000000"/>
          <w:szCs w:val="24"/>
        </w:rPr>
        <w:t xml:space="preserve">Smith, J., &amp; Osborn, M. (2015). Interpretative phenomenological analysis. In Smith, A. </w:t>
      </w:r>
    </w:p>
    <w:p w14:paraId="7FB08192" w14:textId="2881F78C" w:rsidR="008858A3" w:rsidRPr="008858A3" w:rsidRDefault="008858A3" w:rsidP="006214FB">
      <w:pPr>
        <w:autoSpaceDE w:val="0"/>
        <w:autoSpaceDN w:val="0"/>
        <w:adjustRightInd w:val="0"/>
        <w:spacing w:before="80" w:after="0"/>
        <w:ind w:left="720"/>
        <w:jc w:val="both"/>
        <w:rPr>
          <w:rFonts w:cs="Times New Roman"/>
          <w:color w:val="000000"/>
          <w:szCs w:val="24"/>
        </w:rPr>
      </w:pPr>
      <w:r w:rsidRPr="008858A3">
        <w:rPr>
          <w:rFonts w:cs="Times New Roman"/>
          <w:color w:val="000000"/>
          <w:szCs w:val="24"/>
        </w:rPr>
        <w:t xml:space="preserve">(Ed.), </w:t>
      </w:r>
      <w:r w:rsidRPr="008858A3">
        <w:rPr>
          <w:rFonts w:cs="Times New Roman"/>
          <w:i/>
          <w:iCs/>
          <w:color w:val="000000"/>
          <w:szCs w:val="24"/>
        </w:rPr>
        <w:t xml:space="preserve">Qualitative psychology: A practical guide to research methods </w:t>
      </w:r>
      <w:r w:rsidRPr="008858A3">
        <w:rPr>
          <w:rFonts w:cs="Times New Roman"/>
          <w:color w:val="000000"/>
          <w:szCs w:val="24"/>
        </w:rPr>
        <w:t xml:space="preserve">(2nd ed., pp. 25–53). London: Sage. </w:t>
      </w:r>
    </w:p>
    <w:p w14:paraId="090DFCF9" w14:textId="77777777" w:rsidR="006214FB" w:rsidRDefault="008858A3" w:rsidP="006214FB">
      <w:pPr>
        <w:autoSpaceDE w:val="0"/>
        <w:autoSpaceDN w:val="0"/>
        <w:adjustRightInd w:val="0"/>
        <w:spacing w:before="80" w:after="0"/>
        <w:ind w:left="260"/>
        <w:jc w:val="both"/>
        <w:rPr>
          <w:rFonts w:cs="Times New Roman"/>
          <w:color w:val="000000"/>
          <w:szCs w:val="24"/>
        </w:rPr>
      </w:pPr>
      <w:r w:rsidRPr="008858A3">
        <w:rPr>
          <w:rFonts w:cs="Times New Roman"/>
          <w:color w:val="000000"/>
          <w:szCs w:val="24"/>
        </w:rPr>
        <w:t xml:space="preserve">Vicary, S., Young, A., &amp; Hicks, S. (2017). A reflective journal as learning process and </w:t>
      </w:r>
    </w:p>
    <w:p w14:paraId="545D2020" w14:textId="52BAF7F1" w:rsidR="008858A3" w:rsidRPr="008858A3" w:rsidRDefault="008858A3" w:rsidP="009C0A7B">
      <w:pPr>
        <w:autoSpaceDE w:val="0"/>
        <w:autoSpaceDN w:val="0"/>
        <w:adjustRightInd w:val="0"/>
        <w:spacing w:before="80" w:after="0"/>
        <w:ind w:left="720"/>
        <w:jc w:val="both"/>
        <w:rPr>
          <w:rFonts w:cs="Times New Roman"/>
          <w:color w:val="000000"/>
          <w:szCs w:val="24"/>
        </w:rPr>
      </w:pPr>
      <w:r w:rsidRPr="008858A3">
        <w:rPr>
          <w:rFonts w:cs="Times New Roman"/>
          <w:color w:val="000000"/>
          <w:szCs w:val="24"/>
        </w:rPr>
        <w:t xml:space="preserve">contribution to quality and validity in 8 </w:t>
      </w:r>
      <w:r w:rsidRPr="008858A3">
        <w:rPr>
          <w:rFonts w:cs="Times New Roman"/>
          <w:i/>
          <w:iCs/>
          <w:color w:val="000000"/>
          <w:szCs w:val="24"/>
        </w:rPr>
        <w:t>Clinical Lactation, 13</w:t>
      </w:r>
      <w:r w:rsidRPr="008858A3">
        <w:rPr>
          <w:rFonts w:cs="Times New Roman"/>
          <w:color w:val="000000"/>
          <w:szCs w:val="24"/>
        </w:rPr>
        <w:t>(1), 2022</w:t>
      </w:r>
      <w:r w:rsidR="006214FB">
        <w:rPr>
          <w:rFonts w:cs="Times New Roman"/>
          <w:color w:val="000000"/>
          <w:szCs w:val="24"/>
        </w:rPr>
        <w:t>.</w:t>
      </w:r>
      <w:r w:rsidR="009C0A7B">
        <w:rPr>
          <w:rFonts w:cs="Times New Roman"/>
          <w:color w:val="000000"/>
          <w:szCs w:val="24"/>
        </w:rPr>
        <w:t xml:space="preserve"> </w:t>
      </w:r>
      <w:r w:rsidRPr="008858A3">
        <w:rPr>
          <w:rFonts w:cs="Times New Roman"/>
          <w:color w:val="000000"/>
          <w:szCs w:val="24"/>
        </w:rPr>
        <w:t xml:space="preserve">interpretative phenomenological analysis. </w:t>
      </w:r>
      <w:r w:rsidRPr="008858A3">
        <w:rPr>
          <w:rFonts w:cs="Times New Roman"/>
          <w:i/>
          <w:iCs/>
          <w:color w:val="000000"/>
          <w:szCs w:val="24"/>
        </w:rPr>
        <w:t>Qualitative Social Work</w:t>
      </w:r>
      <w:r w:rsidRPr="008858A3">
        <w:rPr>
          <w:rFonts w:cs="Times New Roman"/>
          <w:color w:val="000000"/>
          <w:szCs w:val="24"/>
        </w:rPr>
        <w:t xml:space="preserve">, </w:t>
      </w:r>
      <w:r w:rsidRPr="008858A3">
        <w:rPr>
          <w:rFonts w:cs="Times New Roman"/>
          <w:i/>
          <w:iCs/>
          <w:color w:val="000000"/>
          <w:szCs w:val="24"/>
        </w:rPr>
        <w:t>16</w:t>
      </w:r>
      <w:r w:rsidRPr="008858A3">
        <w:rPr>
          <w:rFonts w:cs="Times New Roman"/>
          <w:color w:val="000000"/>
          <w:szCs w:val="24"/>
        </w:rPr>
        <w:t xml:space="preserve">(4), 550–565. https://doi.org/10.1177/1473325016635244 </w:t>
      </w:r>
    </w:p>
    <w:p w14:paraId="28BFEC9B" w14:textId="77777777" w:rsidR="009C0A7B" w:rsidRDefault="008858A3" w:rsidP="008858A3">
      <w:pPr>
        <w:autoSpaceDE w:val="0"/>
        <w:autoSpaceDN w:val="0"/>
        <w:adjustRightInd w:val="0"/>
        <w:spacing w:before="80" w:after="0"/>
        <w:ind w:left="260" w:hanging="260"/>
        <w:jc w:val="both"/>
        <w:rPr>
          <w:rFonts w:cs="Times New Roman"/>
          <w:color w:val="000000"/>
          <w:szCs w:val="24"/>
        </w:rPr>
      </w:pPr>
      <w:r w:rsidRPr="008858A3">
        <w:rPr>
          <w:rFonts w:cs="Times New Roman"/>
          <w:color w:val="000000"/>
          <w:szCs w:val="24"/>
        </w:rPr>
        <w:t>Wagg, A., Hassett, A., &amp; Callanan, M. (2019). Online social support group use by</w:t>
      </w:r>
      <w:r w:rsidR="009C0A7B">
        <w:rPr>
          <w:rFonts w:cs="Times New Roman"/>
          <w:color w:val="000000"/>
          <w:szCs w:val="24"/>
        </w:rPr>
        <w:t xml:space="preserve"> </w:t>
      </w:r>
    </w:p>
    <w:p w14:paraId="13A65BA5" w14:textId="5E4C1B4B" w:rsidR="008858A3" w:rsidRPr="008858A3" w:rsidRDefault="008858A3" w:rsidP="009C0A7B">
      <w:pPr>
        <w:autoSpaceDE w:val="0"/>
        <w:autoSpaceDN w:val="0"/>
        <w:adjustRightInd w:val="0"/>
        <w:spacing w:before="80" w:after="0"/>
        <w:ind w:left="709"/>
        <w:jc w:val="both"/>
        <w:rPr>
          <w:rFonts w:cs="Times New Roman"/>
          <w:color w:val="000000"/>
          <w:szCs w:val="24"/>
        </w:rPr>
      </w:pPr>
      <w:r w:rsidRPr="008858A3">
        <w:rPr>
          <w:rFonts w:cs="Times New Roman"/>
          <w:color w:val="000000"/>
          <w:szCs w:val="24"/>
        </w:rPr>
        <w:t xml:space="preserve">Breastfeeding mothers: A content Analysis. </w:t>
      </w:r>
      <w:r w:rsidRPr="008858A3">
        <w:rPr>
          <w:rFonts w:cs="Times New Roman"/>
          <w:i/>
          <w:iCs/>
          <w:color w:val="000000"/>
          <w:szCs w:val="24"/>
        </w:rPr>
        <w:t>Heliyon</w:t>
      </w:r>
      <w:r w:rsidRPr="008858A3">
        <w:rPr>
          <w:rFonts w:cs="Times New Roman"/>
          <w:color w:val="000000"/>
          <w:szCs w:val="24"/>
        </w:rPr>
        <w:t xml:space="preserve">, </w:t>
      </w:r>
      <w:r w:rsidRPr="008858A3">
        <w:rPr>
          <w:rFonts w:cs="Times New Roman"/>
          <w:i/>
          <w:iCs/>
          <w:color w:val="000000"/>
          <w:szCs w:val="24"/>
        </w:rPr>
        <w:t>5</w:t>
      </w:r>
      <w:r w:rsidRPr="008858A3">
        <w:rPr>
          <w:rFonts w:cs="Times New Roman"/>
          <w:color w:val="000000"/>
          <w:szCs w:val="24"/>
        </w:rPr>
        <w:t xml:space="preserve">(3), e01245. https://doi.org/10.1016/j.heliyon.2019.e01245 </w:t>
      </w:r>
    </w:p>
    <w:p w14:paraId="334121D4" w14:textId="77777777" w:rsidR="009C0A7B" w:rsidRDefault="008858A3" w:rsidP="008858A3">
      <w:pPr>
        <w:autoSpaceDE w:val="0"/>
        <w:autoSpaceDN w:val="0"/>
        <w:adjustRightInd w:val="0"/>
        <w:spacing w:before="80" w:after="0"/>
        <w:ind w:left="260" w:hanging="260"/>
        <w:jc w:val="both"/>
        <w:rPr>
          <w:rFonts w:cs="Times New Roman"/>
          <w:color w:val="000000"/>
          <w:szCs w:val="24"/>
        </w:rPr>
      </w:pPr>
      <w:r w:rsidRPr="008858A3">
        <w:rPr>
          <w:rFonts w:cs="Times New Roman"/>
          <w:color w:val="000000"/>
          <w:szCs w:val="24"/>
        </w:rPr>
        <w:t xml:space="preserve">Wolfinger, N. H. (2002). On writing fieldnotes: collection strategies and background </w:t>
      </w:r>
    </w:p>
    <w:p w14:paraId="7016919F" w14:textId="54D6106E" w:rsidR="008858A3" w:rsidRPr="008858A3" w:rsidRDefault="008858A3" w:rsidP="009C0A7B">
      <w:pPr>
        <w:autoSpaceDE w:val="0"/>
        <w:autoSpaceDN w:val="0"/>
        <w:adjustRightInd w:val="0"/>
        <w:spacing w:before="80" w:after="0"/>
        <w:ind w:left="709" w:hanging="449"/>
        <w:jc w:val="both"/>
        <w:rPr>
          <w:rFonts w:cs="Times New Roman"/>
          <w:color w:val="000000"/>
          <w:szCs w:val="24"/>
        </w:rPr>
      </w:pPr>
      <w:r w:rsidRPr="008858A3">
        <w:rPr>
          <w:rFonts w:cs="Times New Roman"/>
          <w:color w:val="000000"/>
          <w:szCs w:val="24"/>
        </w:rPr>
        <w:t xml:space="preserve">expectancies. </w:t>
      </w:r>
      <w:r w:rsidRPr="008858A3">
        <w:rPr>
          <w:rFonts w:cs="Times New Roman"/>
          <w:i/>
          <w:iCs/>
          <w:color w:val="000000"/>
          <w:szCs w:val="24"/>
        </w:rPr>
        <w:t>Qualitative Research</w:t>
      </w:r>
      <w:r w:rsidRPr="008858A3">
        <w:rPr>
          <w:rFonts w:cs="Times New Roman"/>
          <w:color w:val="000000"/>
          <w:szCs w:val="24"/>
        </w:rPr>
        <w:t xml:space="preserve">, 2(1), 85–93. https://doi.org/10.1177/14687941020020016402648.2000.014 31.x </w:t>
      </w:r>
    </w:p>
    <w:p w14:paraId="7FCA9BDB" w14:textId="77777777" w:rsidR="00361987" w:rsidRDefault="008858A3" w:rsidP="009C0A7B">
      <w:pPr>
        <w:autoSpaceDE w:val="0"/>
        <w:autoSpaceDN w:val="0"/>
        <w:adjustRightInd w:val="0"/>
        <w:spacing w:before="80" w:after="0"/>
        <w:ind w:left="260" w:hanging="260"/>
        <w:jc w:val="both"/>
        <w:rPr>
          <w:rFonts w:cs="Times New Roman"/>
          <w:color w:val="000000"/>
          <w:szCs w:val="24"/>
        </w:rPr>
      </w:pPr>
      <w:r w:rsidRPr="008858A3">
        <w:rPr>
          <w:rFonts w:cs="Times New Roman"/>
          <w:color w:val="000000"/>
          <w:szCs w:val="24"/>
        </w:rPr>
        <w:t xml:space="preserve">Wortham, J. (2009). </w:t>
      </w:r>
      <w:r w:rsidRPr="008858A3">
        <w:rPr>
          <w:rFonts w:cs="Times New Roman"/>
          <w:i/>
          <w:iCs/>
          <w:color w:val="000000"/>
          <w:szCs w:val="24"/>
        </w:rPr>
        <w:t xml:space="preserve">Facebook </w:t>
      </w:r>
      <w:proofErr w:type="gramStart"/>
      <w:r w:rsidRPr="008858A3">
        <w:rPr>
          <w:rFonts w:cs="Times New Roman"/>
          <w:i/>
          <w:iCs/>
          <w:color w:val="000000"/>
          <w:szCs w:val="24"/>
        </w:rPr>
        <w:t>won’t</w:t>
      </w:r>
      <w:proofErr w:type="gramEnd"/>
      <w:r w:rsidRPr="008858A3">
        <w:rPr>
          <w:rFonts w:cs="Times New Roman"/>
          <w:i/>
          <w:iCs/>
          <w:color w:val="000000"/>
          <w:szCs w:val="24"/>
        </w:rPr>
        <w:t xml:space="preserve"> budge on breastfeeding photos</w:t>
      </w:r>
      <w:r w:rsidRPr="008858A3">
        <w:rPr>
          <w:rFonts w:cs="Times New Roman"/>
          <w:color w:val="000000"/>
          <w:szCs w:val="24"/>
        </w:rPr>
        <w:t>. New York Times</w:t>
      </w:r>
      <w:r w:rsidR="00361987">
        <w:rPr>
          <w:rFonts w:cs="Times New Roman"/>
          <w:color w:val="000000"/>
          <w:szCs w:val="24"/>
        </w:rPr>
        <w:t xml:space="preserve">. </w:t>
      </w:r>
    </w:p>
    <w:p w14:paraId="2CDD61F2" w14:textId="2476E20C" w:rsidR="008858A3" w:rsidRPr="008858A3" w:rsidRDefault="008858A3" w:rsidP="00361987">
      <w:pPr>
        <w:autoSpaceDE w:val="0"/>
        <w:autoSpaceDN w:val="0"/>
        <w:adjustRightInd w:val="0"/>
        <w:spacing w:before="80" w:after="0"/>
        <w:ind w:left="709"/>
        <w:jc w:val="both"/>
        <w:rPr>
          <w:rFonts w:cs="Times New Roman"/>
          <w:color w:val="000000"/>
          <w:szCs w:val="24"/>
        </w:rPr>
      </w:pPr>
      <w:r w:rsidRPr="008858A3">
        <w:rPr>
          <w:rFonts w:cs="Times New Roman"/>
          <w:color w:val="000000"/>
          <w:szCs w:val="24"/>
        </w:rPr>
        <w:t xml:space="preserve">Retrieved from https://bits.blogs.nytimes. com/2009/01/02/breastfeeding-facebook-photos/ </w:t>
      </w:r>
    </w:p>
    <w:p w14:paraId="656C06F3" w14:textId="77777777" w:rsidR="00361987" w:rsidRDefault="008858A3" w:rsidP="008858A3">
      <w:pPr>
        <w:autoSpaceDE w:val="0"/>
        <w:autoSpaceDN w:val="0"/>
        <w:adjustRightInd w:val="0"/>
        <w:spacing w:before="80" w:after="0"/>
        <w:ind w:left="260" w:hanging="260"/>
        <w:jc w:val="both"/>
        <w:rPr>
          <w:rFonts w:cs="Times New Roman"/>
          <w:color w:val="000000"/>
          <w:szCs w:val="24"/>
        </w:rPr>
      </w:pPr>
      <w:r w:rsidRPr="008858A3">
        <w:rPr>
          <w:rFonts w:cs="Times New Roman"/>
          <w:color w:val="000000"/>
          <w:szCs w:val="24"/>
        </w:rPr>
        <w:t xml:space="preserve">Yardley, L. (2000). Dilemmas in qualitative health research. </w:t>
      </w:r>
      <w:r w:rsidRPr="008858A3">
        <w:rPr>
          <w:rFonts w:cs="Times New Roman"/>
          <w:i/>
          <w:iCs/>
          <w:color w:val="000000"/>
          <w:szCs w:val="24"/>
        </w:rPr>
        <w:t>Psychology &amp; Health</w:t>
      </w:r>
      <w:r w:rsidRPr="008858A3">
        <w:rPr>
          <w:rFonts w:cs="Times New Roman"/>
          <w:color w:val="000000"/>
          <w:szCs w:val="24"/>
        </w:rPr>
        <w:t xml:space="preserve">, </w:t>
      </w:r>
      <w:r w:rsidRPr="008858A3">
        <w:rPr>
          <w:rFonts w:cs="Times New Roman"/>
          <w:i/>
          <w:iCs/>
          <w:color w:val="000000"/>
          <w:szCs w:val="24"/>
        </w:rPr>
        <w:t>15</w:t>
      </w:r>
      <w:r w:rsidRPr="008858A3">
        <w:rPr>
          <w:rFonts w:cs="Times New Roman"/>
          <w:color w:val="000000"/>
          <w:szCs w:val="24"/>
        </w:rPr>
        <w:t>(2), 215–</w:t>
      </w:r>
    </w:p>
    <w:p w14:paraId="44034B05" w14:textId="4189FAEC" w:rsidR="008858A3" w:rsidRPr="008858A3" w:rsidRDefault="008858A3" w:rsidP="00361987">
      <w:pPr>
        <w:autoSpaceDE w:val="0"/>
        <w:autoSpaceDN w:val="0"/>
        <w:adjustRightInd w:val="0"/>
        <w:spacing w:before="80" w:after="0"/>
        <w:ind w:left="260" w:firstLine="449"/>
        <w:jc w:val="both"/>
        <w:rPr>
          <w:rFonts w:cs="Times New Roman"/>
          <w:color w:val="000000"/>
          <w:szCs w:val="24"/>
        </w:rPr>
      </w:pPr>
      <w:r w:rsidRPr="008858A3">
        <w:rPr>
          <w:rFonts w:cs="Times New Roman"/>
          <w:color w:val="000000"/>
          <w:szCs w:val="24"/>
        </w:rPr>
        <w:t xml:space="preserve">228. https://doi.org/10.1080/ 08870440008400302 </w:t>
      </w:r>
    </w:p>
    <w:p w14:paraId="1BD9CA3C" w14:textId="77777777" w:rsidR="00361987" w:rsidRDefault="008858A3" w:rsidP="008858A3">
      <w:pPr>
        <w:rPr>
          <w:rFonts w:cs="Times New Roman"/>
          <w:color w:val="000000"/>
          <w:szCs w:val="24"/>
        </w:rPr>
      </w:pPr>
      <w:r w:rsidRPr="008858A3">
        <w:rPr>
          <w:rFonts w:cs="Times New Roman"/>
          <w:color w:val="000000"/>
          <w:szCs w:val="24"/>
        </w:rPr>
        <w:lastRenderedPageBreak/>
        <w:t xml:space="preserve">Yoo, W., Chih, M. Y., Kwon, M. W., Yang, J., Cho, E., McLaughlin, B., &amp; Gustafson, D. H. </w:t>
      </w:r>
    </w:p>
    <w:p w14:paraId="37B2C323" w14:textId="431871FD" w:rsidR="00234C21" w:rsidRPr="008858A3" w:rsidRDefault="008858A3" w:rsidP="00361987">
      <w:pPr>
        <w:ind w:left="720"/>
        <w:rPr>
          <w:rFonts w:eastAsia="Calibri" w:cs="Times New Roman"/>
          <w:szCs w:val="24"/>
        </w:rPr>
      </w:pPr>
      <w:r w:rsidRPr="008858A3">
        <w:rPr>
          <w:rFonts w:cs="Times New Roman"/>
          <w:color w:val="000000"/>
          <w:szCs w:val="24"/>
        </w:rPr>
        <w:t xml:space="preserve">(2013). Predictors of the change in the expression of emotional support within an online breast cancer support group: A longitudinal study. </w:t>
      </w:r>
      <w:r w:rsidRPr="008858A3">
        <w:rPr>
          <w:rFonts w:cs="Times New Roman"/>
          <w:i/>
          <w:iCs/>
          <w:color w:val="000000"/>
          <w:szCs w:val="24"/>
        </w:rPr>
        <w:t>Patient Education &amp; Counseling</w:t>
      </w:r>
      <w:r w:rsidRPr="008858A3">
        <w:rPr>
          <w:rFonts w:cs="Times New Roman"/>
          <w:color w:val="000000"/>
          <w:szCs w:val="24"/>
        </w:rPr>
        <w:t xml:space="preserve">, </w:t>
      </w:r>
      <w:r w:rsidRPr="008858A3">
        <w:rPr>
          <w:rFonts w:cs="Times New Roman"/>
          <w:i/>
          <w:iCs/>
          <w:color w:val="000000"/>
          <w:szCs w:val="24"/>
        </w:rPr>
        <w:t>90</w:t>
      </w:r>
      <w:r w:rsidRPr="008858A3">
        <w:rPr>
          <w:rFonts w:cs="Times New Roman"/>
          <w:color w:val="000000"/>
          <w:szCs w:val="24"/>
        </w:rPr>
        <w:t>(1), 88–95.</w:t>
      </w:r>
    </w:p>
    <w:sectPr w:rsidR="00234C21" w:rsidRPr="008858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umnst777 BT">
    <w:altName w:val="Calibri"/>
    <w:charset w:val="00"/>
    <w:family w:val="swiss"/>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oudy Old Style">
    <w:altName w:val="Goudy Old Style"/>
    <w:panose1 w:val="02020502050305020303"/>
    <w:charset w:val="00"/>
    <w:family w:val="roman"/>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313"/>
    <w:rsid w:val="00030774"/>
    <w:rsid w:val="00074984"/>
    <w:rsid w:val="0008597B"/>
    <w:rsid w:val="00091DD7"/>
    <w:rsid w:val="000B5F79"/>
    <w:rsid w:val="000C4E67"/>
    <w:rsid w:val="000D5F56"/>
    <w:rsid w:val="00180A52"/>
    <w:rsid w:val="001871A4"/>
    <w:rsid w:val="00192669"/>
    <w:rsid w:val="002129E4"/>
    <w:rsid w:val="00234C21"/>
    <w:rsid w:val="002B37CA"/>
    <w:rsid w:val="002E1A23"/>
    <w:rsid w:val="002E4763"/>
    <w:rsid w:val="00304021"/>
    <w:rsid w:val="003254EE"/>
    <w:rsid w:val="00327E93"/>
    <w:rsid w:val="00331F20"/>
    <w:rsid w:val="00352CAB"/>
    <w:rsid w:val="00361987"/>
    <w:rsid w:val="00385620"/>
    <w:rsid w:val="003A1561"/>
    <w:rsid w:val="003F566D"/>
    <w:rsid w:val="00420FA2"/>
    <w:rsid w:val="00422C07"/>
    <w:rsid w:val="004260A6"/>
    <w:rsid w:val="0045311B"/>
    <w:rsid w:val="00494EF8"/>
    <w:rsid w:val="0049531B"/>
    <w:rsid w:val="005132C0"/>
    <w:rsid w:val="005537E6"/>
    <w:rsid w:val="005837DD"/>
    <w:rsid w:val="005D626A"/>
    <w:rsid w:val="005F6C98"/>
    <w:rsid w:val="006214FB"/>
    <w:rsid w:val="006364E6"/>
    <w:rsid w:val="00760971"/>
    <w:rsid w:val="00825430"/>
    <w:rsid w:val="008858A3"/>
    <w:rsid w:val="008B129F"/>
    <w:rsid w:val="008B74E8"/>
    <w:rsid w:val="00946E4B"/>
    <w:rsid w:val="00980412"/>
    <w:rsid w:val="009C0A7B"/>
    <w:rsid w:val="00A94001"/>
    <w:rsid w:val="00AC382D"/>
    <w:rsid w:val="00AE7CEB"/>
    <w:rsid w:val="00B40E94"/>
    <w:rsid w:val="00B45845"/>
    <w:rsid w:val="00B46F28"/>
    <w:rsid w:val="00B66CCA"/>
    <w:rsid w:val="00B83816"/>
    <w:rsid w:val="00BF6BC5"/>
    <w:rsid w:val="00C63D35"/>
    <w:rsid w:val="00CB4277"/>
    <w:rsid w:val="00D00270"/>
    <w:rsid w:val="00D14403"/>
    <w:rsid w:val="00D5554B"/>
    <w:rsid w:val="00D97A5A"/>
    <w:rsid w:val="00E007B6"/>
    <w:rsid w:val="00E13063"/>
    <w:rsid w:val="00E25996"/>
    <w:rsid w:val="00E75396"/>
    <w:rsid w:val="00E848CA"/>
    <w:rsid w:val="00EA262A"/>
    <w:rsid w:val="00EA406C"/>
    <w:rsid w:val="00ED7313"/>
    <w:rsid w:val="00EF65EF"/>
    <w:rsid w:val="00F46E36"/>
    <w:rsid w:val="00F6002F"/>
    <w:rsid w:val="00F9632E"/>
    <w:rsid w:val="00FD520F"/>
    <w:rsid w:val="00FE076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96426"/>
  <w15:chartTrackingRefBased/>
  <w15:docId w15:val="{9E9B57B6-60FF-4A8E-8174-EA9E6D880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313"/>
    <w:pPr>
      <w:spacing w:line="480" w:lineRule="auto"/>
    </w:pPr>
    <w:rPr>
      <w:rFonts w:ascii="Times New Roman" w:hAnsi="Times New Roman"/>
      <w:sz w:val="24"/>
    </w:rPr>
  </w:style>
  <w:style w:type="paragraph" w:styleId="Heading1">
    <w:name w:val="heading 1"/>
    <w:basedOn w:val="Normal"/>
    <w:next w:val="Normal"/>
    <w:link w:val="Heading1Char"/>
    <w:uiPriority w:val="9"/>
    <w:qFormat/>
    <w:rsid w:val="00030774"/>
    <w:pPr>
      <w:keepNext/>
      <w:keepLines/>
      <w:spacing w:before="240" w:after="0"/>
      <w:jc w:val="center"/>
      <w:outlineLvl w:val="0"/>
    </w:pPr>
    <w:rPr>
      <w:rFonts w:eastAsiaTheme="majorEastAsia" w:cs="Times New Roman"/>
      <w:b/>
      <w:szCs w:val="24"/>
    </w:rPr>
  </w:style>
  <w:style w:type="paragraph" w:styleId="Heading2">
    <w:name w:val="heading 2"/>
    <w:basedOn w:val="Normal"/>
    <w:next w:val="Normal"/>
    <w:link w:val="Heading2Char"/>
    <w:uiPriority w:val="9"/>
    <w:unhideWhenUsed/>
    <w:qFormat/>
    <w:rsid w:val="00760971"/>
    <w:pPr>
      <w:keepNext/>
      <w:keepLines/>
      <w:spacing w:before="40" w:after="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60971"/>
    <w:pPr>
      <w:keepNext/>
      <w:keepLines/>
      <w:spacing w:before="40" w:after="0"/>
      <w:outlineLvl w:val="2"/>
    </w:pPr>
    <w:rPr>
      <w:rFonts w:eastAsiaTheme="majorEastAsia"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ED7313"/>
    <w:pPr>
      <w:keepNext/>
      <w:keepLines/>
      <w:spacing w:before="40" w:after="0" w:line="264" w:lineRule="auto"/>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rsid w:val="00ED7313"/>
    <w:pPr>
      <w:keepNext/>
      <w:keepLines/>
      <w:spacing w:before="40" w:after="0" w:line="264" w:lineRule="auto"/>
      <w:outlineLvl w:val="4"/>
    </w:pPr>
    <w:rPr>
      <w:rFonts w:asciiTheme="majorHAnsi" w:eastAsiaTheme="majorEastAsia" w:hAnsiTheme="majorHAnsi" w:cstheme="majorBidi"/>
      <w:color w:val="44546A" w:themeColor="text2"/>
    </w:rPr>
  </w:style>
  <w:style w:type="paragraph" w:styleId="Heading6">
    <w:name w:val="heading 6"/>
    <w:basedOn w:val="Normal"/>
    <w:next w:val="Normal"/>
    <w:link w:val="Heading6Char"/>
    <w:uiPriority w:val="9"/>
    <w:semiHidden/>
    <w:unhideWhenUsed/>
    <w:qFormat/>
    <w:rsid w:val="00ED7313"/>
    <w:pPr>
      <w:keepNext/>
      <w:keepLines/>
      <w:spacing w:before="40" w:after="0" w:line="264" w:lineRule="auto"/>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D7313"/>
    <w:pPr>
      <w:keepNext/>
      <w:keepLines/>
      <w:spacing w:before="40" w:after="0" w:line="264" w:lineRule="auto"/>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ED7313"/>
    <w:pPr>
      <w:keepNext/>
      <w:keepLines/>
      <w:spacing w:before="40" w:after="0" w:line="264" w:lineRule="auto"/>
      <w:outlineLvl w:val="7"/>
    </w:pPr>
    <w:rPr>
      <w:rFonts w:asciiTheme="majorHAnsi" w:eastAsiaTheme="majorEastAsia" w:hAnsiTheme="majorHAnsi" w:cstheme="majorBidi"/>
      <w:b/>
      <w:bCs/>
      <w:color w:val="44546A" w:themeColor="text2"/>
      <w:sz w:val="20"/>
      <w:szCs w:val="20"/>
    </w:rPr>
  </w:style>
  <w:style w:type="paragraph" w:styleId="Heading9">
    <w:name w:val="heading 9"/>
    <w:basedOn w:val="Normal"/>
    <w:next w:val="Normal"/>
    <w:link w:val="Heading9Char"/>
    <w:uiPriority w:val="9"/>
    <w:semiHidden/>
    <w:unhideWhenUsed/>
    <w:qFormat/>
    <w:rsid w:val="00ED7313"/>
    <w:pPr>
      <w:keepNext/>
      <w:keepLines/>
      <w:spacing w:before="40" w:after="0" w:line="264" w:lineRule="auto"/>
      <w:outlineLvl w:val="8"/>
    </w:pPr>
    <w:rPr>
      <w:rFonts w:asciiTheme="majorHAnsi" w:eastAsiaTheme="majorEastAsia" w:hAnsiTheme="majorHAnsi" w:cstheme="majorBidi"/>
      <w:b/>
      <w:bCs/>
      <w:i/>
      <w:iCs/>
      <w:color w:val="44546A" w:themeColor="text2"/>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0774"/>
    <w:rPr>
      <w:rFonts w:ascii="Times New Roman" w:eastAsiaTheme="majorEastAsia" w:hAnsi="Times New Roman" w:cs="Times New Roman"/>
      <w:b/>
      <w:sz w:val="24"/>
      <w:szCs w:val="24"/>
    </w:rPr>
  </w:style>
  <w:style w:type="character" w:customStyle="1" w:styleId="Heading2Char">
    <w:name w:val="Heading 2 Char"/>
    <w:basedOn w:val="DefaultParagraphFont"/>
    <w:link w:val="Heading2"/>
    <w:uiPriority w:val="9"/>
    <w:rsid w:val="00760971"/>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760971"/>
    <w:rPr>
      <w:rFonts w:ascii="Times New Roman" w:eastAsiaTheme="majorEastAsia" w:hAnsi="Times New Roman"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ED7313"/>
    <w:rPr>
      <w:rFonts w:asciiTheme="majorHAnsi" w:eastAsiaTheme="majorEastAsia" w:hAnsiTheme="majorHAnsi" w:cstheme="majorBidi"/>
      <w:sz w:val="24"/>
    </w:rPr>
  </w:style>
  <w:style w:type="character" w:customStyle="1" w:styleId="Heading5Char">
    <w:name w:val="Heading 5 Char"/>
    <w:basedOn w:val="DefaultParagraphFont"/>
    <w:link w:val="Heading5"/>
    <w:uiPriority w:val="9"/>
    <w:semiHidden/>
    <w:rsid w:val="00ED7313"/>
    <w:rPr>
      <w:rFonts w:asciiTheme="majorHAnsi" w:eastAsiaTheme="majorEastAsia" w:hAnsiTheme="majorHAnsi" w:cstheme="majorBidi"/>
      <w:color w:val="44546A" w:themeColor="text2"/>
      <w:sz w:val="24"/>
    </w:rPr>
  </w:style>
  <w:style w:type="character" w:customStyle="1" w:styleId="Heading6Char">
    <w:name w:val="Heading 6 Char"/>
    <w:basedOn w:val="DefaultParagraphFont"/>
    <w:link w:val="Heading6"/>
    <w:uiPriority w:val="9"/>
    <w:semiHidden/>
    <w:rsid w:val="00ED7313"/>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D7313"/>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ED7313"/>
    <w:rPr>
      <w:rFonts w:asciiTheme="majorHAnsi" w:eastAsiaTheme="majorEastAsia" w:hAnsiTheme="majorHAnsi" w:cstheme="majorBidi"/>
      <w:b/>
      <w:bCs/>
      <w:color w:val="44546A" w:themeColor="text2"/>
      <w:sz w:val="20"/>
      <w:szCs w:val="20"/>
    </w:rPr>
  </w:style>
  <w:style w:type="character" w:customStyle="1" w:styleId="Heading9Char">
    <w:name w:val="Heading 9 Char"/>
    <w:basedOn w:val="DefaultParagraphFont"/>
    <w:link w:val="Heading9"/>
    <w:uiPriority w:val="9"/>
    <w:semiHidden/>
    <w:rsid w:val="00ED7313"/>
    <w:rPr>
      <w:rFonts w:asciiTheme="majorHAnsi" w:eastAsiaTheme="majorEastAsia" w:hAnsiTheme="majorHAnsi" w:cstheme="majorBidi"/>
      <w:b/>
      <w:bCs/>
      <w:i/>
      <w:iCs/>
      <w:color w:val="44546A" w:themeColor="text2"/>
      <w:sz w:val="20"/>
      <w:szCs w:val="20"/>
    </w:rPr>
  </w:style>
  <w:style w:type="character" w:styleId="Hyperlink">
    <w:name w:val="Hyperlink"/>
    <w:basedOn w:val="DefaultParagraphFont"/>
    <w:uiPriority w:val="99"/>
    <w:semiHidden/>
    <w:unhideWhenUsed/>
    <w:rsid w:val="00ED7313"/>
    <w:rPr>
      <w:color w:val="0563C1" w:themeColor="hyperlink"/>
      <w:u w:val="single"/>
    </w:rPr>
  </w:style>
  <w:style w:type="character" w:styleId="FollowedHyperlink">
    <w:name w:val="FollowedHyperlink"/>
    <w:basedOn w:val="DefaultParagraphFont"/>
    <w:uiPriority w:val="99"/>
    <w:semiHidden/>
    <w:unhideWhenUsed/>
    <w:rsid w:val="00ED7313"/>
    <w:rPr>
      <w:color w:val="954F72" w:themeColor="followedHyperlink"/>
      <w:u w:val="single"/>
    </w:rPr>
  </w:style>
  <w:style w:type="paragraph" w:customStyle="1" w:styleId="msonormal0">
    <w:name w:val="msonormal"/>
    <w:basedOn w:val="Normal"/>
    <w:uiPriority w:val="99"/>
    <w:semiHidden/>
    <w:rsid w:val="00ED7313"/>
    <w:pPr>
      <w:spacing w:before="100" w:beforeAutospacing="1" w:after="100" w:afterAutospacing="1" w:line="240" w:lineRule="auto"/>
    </w:pPr>
    <w:rPr>
      <w:rFonts w:eastAsia="Times New Roman" w:cs="Times New Roman"/>
      <w:szCs w:val="24"/>
      <w:lang w:eastAsia="en-GB"/>
    </w:rPr>
  </w:style>
  <w:style w:type="paragraph" w:styleId="NormalWeb">
    <w:name w:val="Normal (Web)"/>
    <w:basedOn w:val="Normal"/>
    <w:uiPriority w:val="99"/>
    <w:semiHidden/>
    <w:unhideWhenUsed/>
    <w:rsid w:val="00ED7313"/>
    <w:pPr>
      <w:spacing w:before="100" w:beforeAutospacing="1" w:after="100" w:afterAutospacing="1" w:line="240" w:lineRule="auto"/>
    </w:pPr>
    <w:rPr>
      <w:rFonts w:eastAsia="Times New Roman" w:cs="Times New Roman"/>
      <w:szCs w:val="24"/>
      <w:lang w:eastAsia="en-GB"/>
    </w:rPr>
  </w:style>
  <w:style w:type="paragraph" w:styleId="TOC1">
    <w:name w:val="toc 1"/>
    <w:basedOn w:val="Normal"/>
    <w:next w:val="Normal"/>
    <w:autoRedefine/>
    <w:uiPriority w:val="39"/>
    <w:semiHidden/>
    <w:unhideWhenUsed/>
    <w:rsid w:val="00ED7313"/>
    <w:pPr>
      <w:spacing w:after="100" w:line="264" w:lineRule="auto"/>
    </w:pPr>
    <w:rPr>
      <w:rFonts w:eastAsiaTheme="minorEastAsia" w:cs="Times New Roman"/>
      <w:sz w:val="20"/>
      <w:szCs w:val="20"/>
      <w:lang w:val="en-US"/>
    </w:rPr>
  </w:style>
  <w:style w:type="paragraph" w:styleId="TOC2">
    <w:name w:val="toc 2"/>
    <w:basedOn w:val="Normal"/>
    <w:next w:val="Normal"/>
    <w:autoRedefine/>
    <w:uiPriority w:val="39"/>
    <w:semiHidden/>
    <w:unhideWhenUsed/>
    <w:rsid w:val="00ED7313"/>
    <w:pPr>
      <w:spacing w:after="100" w:line="264" w:lineRule="auto"/>
      <w:ind w:left="220"/>
    </w:pPr>
    <w:rPr>
      <w:rFonts w:eastAsiaTheme="minorEastAsia" w:cs="Times New Roman"/>
      <w:sz w:val="20"/>
      <w:szCs w:val="20"/>
      <w:lang w:val="en-US"/>
    </w:rPr>
  </w:style>
  <w:style w:type="paragraph" w:styleId="TOC3">
    <w:name w:val="toc 3"/>
    <w:basedOn w:val="Normal"/>
    <w:next w:val="Normal"/>
    <w:autoRedefine/>
    <w:uiPriority w:val="39"/>
    <w:semiHidden/>
    <w:unhideWhenUsed/>
    <w:rsid w:val="00ED7313"/>
    <w:pPr>
      <w:spacing w:after="100" w:line="264" w:lineRule="auto"/>
      <w:ind w:left="440"/>
    </w:pPr>
    <w:rPr>
      <w:rFonts w:eastAsiaTheme="minorEastAsia" w:cs="Times New Roman"/>
      <w:sz w:val="20"/>
      <w:szCs w:val="20"/>
      <w:lang w:val="en-US"/>
    </w:rPr>
  </w:style>
  <w:style w:type="paragraph" w:styleId="TOC4">
    <w:name w:val="toc 4"/>
    <w:basedOn w:val="Normal"/>
    <w:next w:val="Normal"/>
    <w:autoRedefine/>
    <w:uiPriority w:val="39"/>
    <w:semiHidden/>
    <w:unhideWhenUsed/>
    <w:rsid w:val="00ED7313"/>
    <w:pPr>
      <w:spacing w:after="100" w:line="256" w:lineRule="auto"/>
      <w:ind w:left="660"/>
    </w:pPr>
    <w:rPr>
      <w:rFonts w:asciiTheme="minorHAnsi" w:eastAsiaTheme="minorEastAsia" w:hAnsiTheme="minorHAnsi"/>
      <w:sz w:val="22"/>
      <w:lang w:eastAsia="en-GB"/>
    </w:rPr>
  </w:style>
  <w:style w:type="paragraph" w:styleId="TOC5">
    <w:name w:val="toc 5"/>
    <w:basedOn w:val="Normal"/>
    <w:next w:val="Normal"/>
    <w:autoRedefine/>
    <w:uiPriority w:val="39"/>
    <w:semiHidden/>
    <w:unhideWhenUsed/>
    <w:rsid w:val="00ED7313"/>
    <w:pPr>
      <w:spacing w:after="100" w:line="256" w:lineRule="auto"/>
      <w:ind w:left="880"/>
    </w:pPr>
    <w:rPr>
      <w:rFonts w:asciiTheme="minorHAnsi" w:eastAsiaTheme="minorEastAsia" w:hAnsiTheme="minorHAnsi"/>
      <w:sz w:val="22"/>
      <w:lang w:eastAsia="en-GB"/>
    </w:rPr>
  </w:style>
  <w:style w:type="paragraph" w:styleId="TOC6">
    <w:name w:val="toc 6"/>
    <w:basedOn w:val="Normal"/>
    <w:next w:val="Normal"/>
    <w:autoRedefine/>
    <w:uiPriority w:val="39"/>
    <w:semiHidden/>
    <w:unhideWhenUsed/>
    <w:rsid w:val="00ED7313"/>
    <w:pPr>
      <w:spacing w:after="100" w:line="256" w:lineRule="auto"/>
      <w:ind w:left="1100"/>
    </w:pPr>
    <w:rPr>
      <w:rFonts w:asciiTheme="minorHAnsi" w:eastAsiaTheme="minorEastAsia" w:hAnsiTheme="minorHAnsi"/>
      <w:sz w:val="22"/>
      <w:lang w:eastAsia="en-GB"/>
    </w:rPr>
  </w:style>
  <w:style w:type="paragraph" w:styleId="TOC7">
    <w:name w:val="toc 7"/>
    <w:basedOn w:val="Normal"/>
    <w:next w:val="Normal"/>
    <w:autoRedefine/>
    <w:uiPriority w:val="39"/>
    <w:semiHidden/>
    <w:unhideWhenUsed/>
    <w:rsid w:val="00ED7313"/>
    <w:pPr>
      <w:spacing w:after="100" w:line="256" w:lineRule="auto"/>
      <w:ind w:left="1320"/>
    </w:pPr>
    <w:rPr>
      <w:rFonts w:asciiTheme="minorHAnsi" w:eastAsiaTheme="minorEastAsia" w:hAnsiTheme="minorHAnsi"/>
      <w:sz w:val="22"/>
      <w:lang w:eastAsia="en-GB"/>
    </w:rPr>
  </w:style>
  <w:style w:type="paragraph" w:styleId="TOC8">
    <w:name w:val="toc 8"/>
    <w:basedOn w:val="Normal"/>
    <w:next w:val="Normal"/>
    <w:autoRedefine/>
    <w:uiPriority w:val="39"/>
    <w:semiHidden/>
    <w:unhideWhenUsed/>
    <w:rsid w:val="00ED7313"/>
    <w:pPr>
      <w:spacing w:after="100" w:line="256" w:lineRule="auto"/>
      <w:ind w:left="1540"/>
    </w:pPr>
    <w:rPr>
      <w:rFonts w:asciiTheme="minorHAnsi" w:eastAsiaTheme="minorEastAsia" w:hAnsiTheme="minorHAnsi"/>
      <w:sz w:val="22"/>
      <w:lang w:eastAsia="en-GB"/>
    </w:rPr>
  </w:style>
  <w:style w:type="paragraph" w:styleId="TOC9">
    <w:name w:val="toc 9"/>
    <w:basedOn w:val="Normal"/>
    <w:next w:val="Normal"/>
    <w:autoRedefine/>
    <w:uiPriority w:val="39"/>
    <w:semiHidden/>
    <w:unhideWhenUsed/>
    <w:rsid w:val="00ED7313"/>
    <w:pPr>
      <w:spacing w:after="100" w:line="256" w:lineRule="auto"/>
      <w:ind w:left="1760"/>
    </w:pPr>
    <w:rPr>
      <w:rFonts w:asciiTheme="minorHAnsi" w:eastAsiaTheme="minorEastAsia" w:hAnsiTheme="minorHAnsi"/>
      <w:sz w:val="22"/>
      <w:lang w:eastAsia="en-GB"/>
    </w:rPr>
  </w:style>
  <w:style w:type="paragraph" w:styleId="CommentText">
    <w:name w:val="annotation text"/>
    <w:basedOn w:val="Normal"/>
    <w:link w:val="CommentTextChar"/>
    <w:uiPriority w:val="99"/>
    <w:semiHidden/>
    <w:unhideWhenUsed/>
    <w:rsid w:val="00ED7313"/>
    <w:pPr>
      <w:spacing w:line="240" w:lineRule="auto"/>
    </w:pPr>
    <w:rPr>
      <w:sz w:val="20"/>
      <w:szCs w:val="20"/>
    </w:rPr>
  </w:style>
  <w:style w:type="character" w:customStyle="1" w:styleId="CommentTextChar">
    <w:name w:val="Comment Text Char"/>
    <w:basedOn w:val="DefaultParagraphFont"/>
    <w:link w:val="CommentText"/>
    <w:uiPriority w:val="99"/>
    <w:semiHidden/>
    <w:rsid w:val="00ED7313"/>
    <w:rPr>
      <w:rFonts w:ascii="Times New Roman" w:hAnsi="Times New Roman"/>
      <w:sz w:val="20"/>
      <w:szCs w:val="20"/>
    </w:rPr>
  </w:style>
  <w:style w:type="paragraph" w:styleId="Header">
    <w:name w:val="header"/>
    <w:basedOn w:val="Normal"/>
    <w:link w:val="HeaderChar"/>
    <w:uiPriority w:val="99"/>
    <w:semiHidden/>
    <w:unhideWhenUsed/>
    <w:rsid w:val="00ED731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D7313"/>
    <w:rPr>
      <w:rFonts w:ascii="Times New Roman" w:hAnsi="Times New Roman"/>
      <w:sz w:val="24"/>
    </w:rPr>
  </w:style>
  <w:style w:type="paragraph" w:styleId="Footer">
    <w:name w:val="footer"/>
    <w:basedOn w:val="Normal"/>
    <w:link w:val="FooterChar"/>
    <w:uiPriority w:val="99"/>
    <w:semiHidden/>
    <w:unhideWhenUsed/>
    <w:rsid w:val="00ED731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D7313"/>
    <w:rPr>
      <w:rFonts w:ascii="Times New Roman" w:hAnsi="Times New Roman"/>
      <w:sz w:val="24"/>
    </w:rPr>
  </w:style>
  <w:style w:type="paragraph" w:styleId="Caption">
    <w:name w:val="caption"/>
    <w:basedOn w:val="Normal"/>
    <w:next w:val="Normal"/>
    <w:uiPriority w:val="35"/>
    <w:semiHidden/>
    <w:unhideWhenUsed/>
    <w:qFormat/>
    <w:rsid w:val="00ED7313"/>
    <w:pPr>
      <w:spacing w:after="120" w:line="240" w:lineRule="auto"/>
    </w:pPr>
    <w:rPr>
      <w:rFonts w:eastAsiaTheme="minorEastAsia"/>
      <w:b/>
      <w:bCs/>
      <w:smallCaps/>
      <w:color w:val="595959" w:themeColor="text1" w:themeTint="A6"/>
      <w:spacing w:val="6"/>
      <w:sz w:val="20"/>
      <w:szCs w:val="20"/>
    </w:rPr>
  </w:style>
  <w:style w:type="paragraph" w:styleId="Title">
    <w:name w:val="Title"/>
    <w:basedOn w:val="Normal"/>
    <w:next w:val="Normal"/>
    <w:link w:val="TitleChar"/>
    <w:uiPriority w:val="10"/>
    <w:qFormat/>
    <w:rsid w:val="00030774"/>
    <w:pPr>
      <w:jc w:val="center"/>
    </w:pPr>
  </w:style>
  <w:style w:type="character" w:customStyle="1" w:styleId="TitleChar">
    <w:name w:val="Title Char"/>
    <w:basedOn w:val="DefaultParagraphFont"/>
    <w:link w:val="Title"/>
    <w:uiPriority w:val="10"/>
    <w:rsid w:val="00030774"/>
    <w:rPr>
      <w:rFonts w:ascii="Times New Roman" w:hAnsi="Times New Roman"/>
      <w:sz w:val="24"/>
    </w:rPr>
  </w:style>
  <w:style w:type="paragraph" w:styleId="BodyText">
    <w:name w:val="Body Text"/>
    <w:basedOn w:val="Normal"/>
    <w:link w:val="BodyTextChar"/>
    <w:uiPriority w:val="99"/>
    <w:semiHidden/>
    <w:unhideWhenUsed/>
    <w:rsid w:val="00ED7313"/>
    <w:pPr>
      <w:spacing w:after="0" w:line="240" w:lineRule="auto"/>
      <w:jc w:val="both"/>
    </w:pPr>
    <w:rPr>
      <w:rFonts w:ascii="Humnst777 BT" w:eastAsia="Times New Roman" w:hAnsi="Humnst777 BT" w:cs="Times New Roman"/>
      <w:iCs/>
      <w:szCs w:val="20"/>
    </w:rPr>
  </w:style>
  <w:style w:type="character" w:customStyle="1" w:styleId="BodyTextChar">
    <w:name w:val="Body Text Char"/>
    <w:basedOn w:val="DefaultParagraphFont"/>
    <w:link w:val="BodyText"/>
    <w:uiPriority w:val="99"/>
    <w:semiHidden/>
    <w:rsid w:val="00ED7313"/>
    <w:rPr>
      <w:rFonts w:ascii="Humnst777 BT" w:eastAsia="Times New Roman" w:hAnsi="Humnst777 BT" w:cs="Times New Roman"/>
      <w:iCs/>
      <w:sz w:val="24"/>
      <w:szCs w:val="20"/>
    </w:rPr>
  </w:style>
  <w:style w:type="paragraph" w:styleId="Subtitle">
    <w:name w:val="Subtitle"/>
    <w:basedOn w:val="Normal"/>
    <w:next w:val="Normal"/>
    <w:link w:val="SubtitleChar"/>
    <w:uiPriority w:val="11"/>
    <w:qFormat/>
    <w:rsid w:val="00ED7313"/>
    <w:pPr>
      <w:spacing w:after="120" w:line="240" w:lineRule="auto"/>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ED7313"/>
    <w:rPr>
      <w:rFonts w:asciiTheme="majorHAnsi" w:eastAsiaTheme="majorEastAsia" w:hAnsiTheme="majorHAnsi" w:cstheme="majorBidi"/>
      <w:sz w:val="24"/>
      <w:szCs w:val="24"/>
    </w:rPr>
  </w:style>
  <w:style w:type="paragraph" w:styleId="CommentSubject">
    <w:name w:val="annotation subject"/>
    <w:basedOn w:val="CommentText"/>
    <w:next w:val="CommentText"/>
    <w:link w:val="CommentSubjectChar"/>
    <w:uiPriority w:val="99"/>
    <w:semiHidden/>
    <w:unhideWhenUsed/>
    <w:rsid w:val="00ED7313"/>
    <w:rPr>
      <w:b/>
      <w:bCs/>
    </w:rPr>
  </w:style>
  <w:style w:type="character" w:customStyle="1" w:styleId="CommentSubjectChar">
    <w:name w:val="Comment Subject Char"/>
    <w:basedOn w:val="CommentTextChar"/>
    <w:link w:val="CommentSubject"/>
    <w:uiPriority w:val="99"/>
    <w:semiHidden/>
    <w:rsid w:val="00ED7313"/>
    <w:rPr>
      <w:rFonts w:ascii="Times New Roman" w:hAnsi="Times New Roman"/>
      <w:b/>
      <w:bCs/>
      <w:sz w:val="20"/>
      <w:szCs w:val="20"/>
    </w:rPr>
  </w:style>
  <w:style w:type="paragraph" w:styleId="BalloonText">
    <w:name w:val="Balloon Text"/>
    <w:basedOn w:val="Normal"/>
    <w:link w:val="BalloonTextChar"/>
    <w:uiPriority w:val="99"/>
    <w:semiHidden/>
    <w:unhideWhenUsed/>
    <w:rsid w:val="00ED73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313"/>
    <w:rPr>
      <w:rFonts w:ascii="Segoe UI" w:hAnsi="Segoe UI" w:cs="Segoe UI"/>
      <w:sz w:val="18"/>
      <w:szCs w:val="18"/>
    </w:rPr>
  </w:style>
  <w:style w:type="character" w:customStyle="1" w:styleId="NoSpacingChar">
    <w:name w:val="No Spacing Char"/>
    <w:basedOn w:val="DefaultParagraphFont"/>
    <w:link w:val="NoSpacing"/>
    <w:uiPriority w:val="1"/>
    <w:locked/>
    <w:rsid w:val="00ED7313"/>
    <w:rPr>
      <w:rFonts w:ascii="Times New Roman" w:eastAsiaTheme="minorEastAsia" w:hAnsi="Times New Roman" w:cs="Times New Roman"/>
      <w:sz w:val="24"/>
      <w:szCs w:val="20"/>
    </w:rPr>
  </w:style>
  <w:style w:type="paragraph" w:styleId="NoSpacing">
    <w:name w:val="No Spacing"/>
    <w:link w:val="NoSpacingChar"/>
    <w:uiPriority w:val="1"/>
    <w:qFormat/>
    <w:rsid w:val="00ED7313"/>
    <w:pPr>
      <w:spacing w:after="0" w:line="480" w:lineRule="auto"/>
    </w:pPr>
    <w:rPr>
      <w:rFonts w:ascii="Times New Roman" w:eastAsiaTheme="minorEastAsia" w:hAnsi="Times New Roman" w:cs="Times New Roman"/>
      <w:sz w:val="24"/>
      <w:szCs w:val="20"/>
    </w:rPr>
  </w:style>
  <w:style w:type="paragraph" w:styleId="Revision">
    <w:name w:val="Revision"/>
    <w:uiPriority w:val="99"/>
    <w:semiHidden/>
    <w:rsid w:val="00ED7313"/>
    <w:pPr>
      <w:spacing w:after="0" w:line="240" w:lineRule="auto"/>
    </w:pPr>
    <w:rPr>
      <w:rFonts w:eastAsiaTheme="minorEastAsia"/>
      <w:sz w:val="20"/>
      <w:szCs w:val="20"/>
    </w:rPr>
  </w:style>
  <w:style w:type="paragraph" w:styleId="ListParagraph">
    <w:name w:val="List Paragraph"/>
    <w:basedOn w:val="Normal"/>
    <w:uiPriority w:val="34"/>
    <w:qFormat/>
    <w:rsid w:val="00ED7313"/>
    <w:pPr>
      <w:spacing w:after="120" w:line="264" w:lineRule="auto"/>
      <w:ind w:left="720"/>
      <w:contextualSpacing/>
    </w:pPr>
    <w:rPr>
      <w:rFonts w:eastAsiaTheme="minorEastAsia"/>
      <w:sz w:val="20"/>
      <w:szCs w:val="20"/>
    </w:rPr>
  </w:style>
  <w:style w:type="paragraph" w:styleId="Quote">
    <w:name w:val="Quote"/>
    <w:basedOn w:val="Normal"/>
    <w:next w:val="Normal"/>
    <w:link w:val="QuoteChar"/>
    <w:uiPriority w:val="29"/>
    <w:qFormat/>
    <w:rsid w:val="00ED7313"/>
    <w:pPr>
      <w:spacing w:before="160" w:after="120" w:line="264" w:lineRule="auto"/>
      <w:ind w:left="720" w:right="720"/>
    </w:pPr>
    <w:rPr>
      <w:rFonts w:eastAsiaTheme="minorEastAsia"/>
      <w:i/>
      <w:iCs/>
      <w:color w:val="404040" w:themeColor="text1" w:themeTint="BF"/>
      <w:sz w:val="20"/>
      <w:szCs w:val="20"/>
    </w:rPr>
  </w:style>
  <w:style w:type="character" w:customStyle="1" w:styleId="QuoteChar">
    <w:name w:val="Quote Char"/>
    <w:basedOn w:val="DefaultParagraphFont"/>
    <w:link w:val="Quote"/>
    <w:uiPriority w:val="29"/>
    <w:rsid w:val="00ED7313"/>
    <w:rPr>
      <w:rFonts w:ascii="Times New Roman" w:eastAsiaTheme="minorEastAsia" w:hAnsi="Times New Roman"/>
      <w:i/>
      <w:iCs/>
      <w:color w:val="404040" w:themeColor="text1" w:themeTint="BF"/>
      <w:sz w:val="20"/>
      <w:szCs w:val="20"/>
    </w:rPr>
  </w:style>
  <w:style w:type="paragraph" w:styleId="IntenseQuote">
    <w:name w:val="Intense Quote"/>
    <w:basedOn w:val="Normal"/>
    <w:next w:val="Normal"/>
    <w:link w:val="IntenseQuoteChar"/>
    <w:uiPriority w:val="30"/>
    <w:qFormat/>
    <w:rsid w:val="00ED7313"/>
    <w:pPr>
      <w:pBdr>
        <w:left w:val="single" w:sz="18" w:space="12" w:color="4472C4" w:themeColor="accent1"/>
      </w:pBdr>
      <w:spacing w:before="100" w:beforeAutospacing="1" w:after="120"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ED7313"/>
    <w:rPr>
      <w:rFonts w:asciiTheme="majorHAnsi" w:eastAsiaTheme="majorEastAsia" w:hAnsiTheme="majorHAnsi" w:cstheme="majorBidi"/>
      <w:color w:val="4472C4" w:themeColor="accent1"/>
      <w:sz w:val="28"/>
      <w:szCs w:val="28"/>
    </w:rPr>
  </w:style>
  <w:style w:type="paragraph" w:styleId="TOCHeading">
    <w:name w:val="TOC Heading"/>
    <w:basedOn w:val="Heading1"/>
    <w:next w:val="Normal"/>
    <w:uiPriority w:val="39"/>
    <w:semiHidden/>
    <w:unhideWhenUsed/>
    <w:qFormat/>
    <w:rsid w:val="00ED7313"/>
    <w:pPr>
      <w:spacing w:after="120" w:line="256" w:lineRule="auto"/>
      <w:outlineLvl w:val="9"/>
    </w:pPr>
    <w:rPr>
      <w:lang w:val="en-US"/>
    </w:rPr>
  </w:style>
  <w:style w:type="paragraph" w:customStyle="1" w:styleId="Default">
    <w:name w:val="Default"/>
    <w:rsid w:val="00ED7313"/>
    <w:pPr>
      <w:autoSpaceDE w:val="0"/>
      <w:autoSpaceDN w:val="0"/>
      <w:adjustRightInd w:val="0"/>
      <w:spacing w:after="0" w:line="240" w:lineRule="auto"/>
    </w:pPr>
    <w:rPr>
      <w:rFonts w:ascii="Arial" w:hAnsi="Arial" w:cs="Arial"/>
      <w:color w:val="000000"/>
      <w:sz w:val="24"/>
      <w:szCs w:val="24"/>
    </w:rPr>
  </w:style>
  <w:style w:type="paragraph" w:customStyle="1" w:styleId="TableHeading">
    <w:name w:val="Table Heading"/>
    <w:basedOn w:val="Normal"/>
    <w:uiPriority w:val="99"/>
    <w:semiHidden/>
    <w:qFormat/>
    <w:rsid w:val="00ED7313"/>
    <w:rPr>
      <w:b/>
      <w:bCs/>
    </w:rPr>
  </w:style>
  <w:style w:type="paragraph" w:customStyle="1" w:styleId="FigureHeading">
    <w:name w:val="Figure Heading"/>
    <w:basedOn w:val="Normal"/>
    <w:uiPriority w:val="99"/>
    <w:semiHidden/>
    <w:qFormat/>
    <w:rsid w:val="00ED7313"/>
    <w:pPr>
      <w:ind w:firstLine="720"/>
    </w:pPr>
    <w:rPr>
      <w:b/>
      <w:bCs/>
    </w:rPr>
  </w:style>
  <w:style w:type="character" w:styleId="CommentReference">
    <w:name w:val="annotation reference"/>
    <w:basedOn w:val="DefaultParagraphFont"/>
    <w:uiPriority w:val="99"/>
    <w:semiHidden/>
    <w:unhideWhenUsed/>
    <w:rsid w:val="00ED7313"/>
    <w:rPr>
      <w:sz w:val="16"/>
      <w:szCs w:val="16"/>
    </w:rPr>
  </w:style>
  <w:style w:type="character" w:styleId="SubtleEmphasis">
    <w:name w:val="Subtle Emphasis"/>
    <w:basedOn w:val="DefaultParagraphFont"/>
    <w:uiPriority w:val="19"/>
    <w:qFormat/>
    <w:rsid w:val="00ED7313"/>
    <w:rPr>
      <w:i/>
      <w:iCs/>
      <w:color w:val="404040" w:themeColor="text1" w:themeTint="BF"/>
    </w:rPr>
  </w:style>
  <w:style w:type="character" w:styleId="IntenseEmphasis">
    <w:name w:val="Intense Emphasis"/>
    <w:basedOn w:val="DefaultParagraphFont"/>
    <w:uiPriority w:val="21"/>
    <w:qFormat/>
    <w:rsid w:val="00ED7313"/>
    <w:rPr>
      <w:b/>
      <w:bCs/>
      <w:i/>
      <w:iCs/>
    </w:rPr>
  </w:style>
  <w:style w:type="character" w:styleId="SubtleReference">
    <w:name w:val="Subtle Reference"/>
    <w:basedOn w:val="DefaultParagraphFont"/>
    <w:uiPriority w:val="31"/>
    <w:qFormat/>
    <w:rsid w:val="00ED7313"/>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D7313"/>
    <w:rPr>
      <w:b/>
      <w:bCs/>
      <w:smallCaps/>
      <w:spacing w:val="5"/>
      <w:u w:val="single"/>
    </w:rPr>
  </w:style>
  <w:style w:type="character" w:styleId="BookTitle">
    <w:name w:val="Book Title"/>
    <w:basedOn w:val="DefaultParagraphFont"/>
    <w:uiPriority w:val="33"/>
    <w:qFormat/>
    <w:rsid w:val="00ED7313"/>
    <w:rPr>
      <w:b/>
      <w:bCs/>
      <w:smallCaps/>
    </w:rPr>
  </w:style>
  <w:style w:type="character" w:customStyle="1" w:styleId="reference-text">
    <w:name w:val="reference-text"/>
    <w:basedOn w:val="DefaultParagraphFont"/>
    <w:rsid w:val="00ED7313"/>
  </w:style>
  <w:style w:type="character" w:customStyle="1" w:styleId="ref-journal">
    <w:name w:val="ref-journal"/>
    <w:basedOn w:val="DefaultParagraphFont"/>
    <w:rsid w:val="00ED7313"/>
  </w:style>
  <w:style w:type="character" w:customStyle="1" w:styleId="ref-vol">
    <w:name w:val="ref-vol"/>
    <w:basedOn w:val="DefaultParagraphFont"/>
    <w:rsid w:val="00ED7313"/>
  </w:style>
  <w:style w:type="table" w:styleId="TableGrid">
    <w:name w:val="Table Grid"/>
    <w:basedOn w:val="TableNormal"/>
    <w:uiPriority w:val="39"/>
    <w:rsid w:val="00ED731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ED7313"/>
    <w:pPr>
      <w:spacing w:after="0" w:line="240" w:lineRule="auto"/>
      <w:jc w:val="center"/>
    </w:pPr>
    <w:rPr>
      <w:rFonts w:ascii="Times New Roman" w:hAnsi="Times New Roman" w:cs="Times New Roman"/>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Accent1">
    <w:name w:val="Grid Table 1 Light Accent 1"/>
    <w:basedOn w:val="TableNormal"/>
    <w:uiPriority w:val="46"/>
    <w:rsid w:val="00ED7313"/>
    <w:pPr>
      <w:spacing w:after="0" w:line="240" w:lineRule="auto"/>
    </w:pPr>
    <w:rPr>
      <w:rFonts w:eastAsiaTheme="minorEastAsia"/>
      <w:sz w:val="20"/>
      <w:szCs w:val="20"/>
    </w:rPr>
    <w:tblPr>
      <w:tblStyleRowBandSize w:val="1"/>
      <w:tblStyleColBandSize w:val="1"/>
      <w:tblInd w:w="0" w:type="nil"/>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5Dark-Accent1">
    <w:name w:val="Grid Table 5 Dark Accent 1"/>
    <w:basedOn w:val="TableNormal"/>
    <w:uiPriority w:val="50"/>
    <w:rsid w:val="00ED7313"/>
    <w:pPr>
      <w:spacing w:after="0" w:line="240" w:lineRule="auto"/>
    </w:pPr>
    <w:rPr>
      <w:rFonts w:eastAsiaTheme="minorEastAsia"/>
      <w:sz w:val="20"/>
      <w:szCs w:val="20"/>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2-Accent6">
    <w:name w:val="Grid Table 2 Accent 6"/>
    <w:basedOn w:val="TableNormal"/>
    <w:uiPriority w:val="47"/>
    <w:rsid w:val="00ED7313"/>
    <w:pPr>
      <w:spacing w:after="0" w:line="240" w:lineRule="auto"/>
    </w:pPr>
    <w:rPr>
      <w:rFonts w:eastAsiaTheme="minorEastAsia"/>
      <w:sz w:val="20"/>
      <w:szCs w:val="20"/>
    </w:rPr>
    <w:tblPr>
      <w:tblStyleRowBandSize w:val="1"/>
      <w:tblStyleColBandSize w:val="1"/>
      <w:tblInd w:w="0" w:type="nil"/>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6">
    <w:name w:val="Grid Table 4 Accent 6"/>
    <w:basedOn w:val="TableNormal"/>
    <w:uiPriority w:val="49"/>
    <w:rsid w:val="00ED7313"/>
    <w:pPr>
      <w:spacing w:after="0" w:line="240" w:lineRule="auto"/>
    </w:pPr>
    <w:rPr>
      <w:rFonts w:eastAsiaTheme="minorEastAsia"/>
      <w:sz w:val="20"/>
      <w:szCs w:val="20"/>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6">
    <w:name w:val="Grid Table 5 Dark Accent 6"/>
    <w:basedOn w:val="TableNormal"/>
    <w:uiPriority w:val="50"/>
    <w:rsid w:val="00ED7313"/>
    <w:pPr>
      <w:spacing w:after="0" w:line="240" w:lineRule="auto"/>
    </w:pPr>
    <w:rPr>
      <w:rFonts w:eastAsiaTheme="minorEastAsia"/>
      <w:sz w:val="20"/>
      <w:szCs w:val="20"/>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7Colorful-Accent6">
    <w:name w:val="Grid Table 7 Colorful Accent 6"/>
    <w:basedOn w:val="TableNormal"/>
    <w:uiPriority w:val="52"/>
    <w:rsid w:val="00ED7313"/>
    <w:pPr>
      <w:spacing w:after="0" w:line="240" w:lineRule="auto"/>
    </w:pPr>
    <w:rPr>
      <w:rFonts w:eastAsiaTheme="minorEastAsia"/>
      <w:color w:val="538135" w:themeColor="accent6" w:themeShade="BF"/>
      <w:sz w:val="20"/>
      <w:szCs w:val="20"/>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ListTable3-Accent3">
    <w:name w:val="List Table 3 Accent 3"/>
    <w:basedOn w:val="TableNormal"/>
    <w:uiPriority w:val="48"/>
    <w:rsid w:val="00ED7313"/>
    <w:pPr>
      <w:spacing w:after="0" w:line="240" w:lineRule="auto"/>
    </w:pPr>
    <w:tblPr>
      <w:tblStyleRowBandSize w:val="1"/>
      <w:tblStyleColBandSize w:val="1"/>
      <w:tblInd w:w="0" w:type="nil"/>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5">
    <w:name w:val="List Table 3 Accent 5"/>
    <w:basedOn w:val="TableNormal"/>
    <w:uiPriority w:val="48"/>
    <w:rsid w:val="00ED7313"/>
    <w:pPr>
      <w:spacing w:after="0" w:line="240" w:lineRule="auto"/>
    </w:pPr>
    <w:tblPr>
      <w:tblStyleRowBandSize w:val="1"/>
      <w:tblStyleColBandSize w:val="1"/>
      <w:tblInd w:w="0" w:type="nil"/>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ED7313"/>
    <w:pPr>
      <w:spacing w:after="0" w:line="240" w:lineRule="auto"/>
    </w:pPr>
    <w:rPr>
      <w:rFonts w:eastAsiaTheme="minorEastAsia"/>
      <w:sz w:val="20"/>
      <w:szCs w:val="20"/>
    </w:rPr>
    <w:tblPr>
      <w:tblStyleRowBandSize w:val="1"/>
      <w:tblStyleColBandSize w:val="1"/>
      <w:tblInd w:w="0" w:type="nil"/>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5Dark-Accent6">
    <w:name w:val="List Table 5 Dark Accent 6"/>
    <w:basedOn w:val="TableNormal"/>
    <w:uiPriority w:val="50"/>
    <w:rsid w:val="00ED7313"/>
    <w:pPr>
      <w:spacing w:after="0" w:line="240" w:lineRule="auto"/>
    </w:pPr>
    <w:rPr>
      <w:rFonts w:eastAsiaTheme="minorEastAsia"/>
      <w:color w:val="FFFFFF" w:themeColor="background1"/>
      <w:sz w:val="20"/>
      <w:szCs w:val="20"/>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7Colorful-Accent6">
    <w:name w:val="List Table 7 Colorful Accent 6"/>
    <w:basedOn w:val="TableNormal"/>
    <w:uiPriority w:val="52"/>
    <w:rsid w:val="00ED7313"/>
    <w:pPr>
      <w:spacing w:after="0" w:line="240" w:lineRule="auto"/>
    </w:pPr>
    <w:rPr>
      <w:rFonts w:eastAsiaTheme="minorEastAsia"/>
      <w:color w:val="538135" w:themeColor="accent6" w:themeShade="BF"/>
      <w:sz w:val="20"/>
      <w:szCs w:val="20"/>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11">
    <w:name w:val="Plain Table 11"/>
    <w:basedOn w:val="TableNormal"/>
    <w:uiPriority w:val="41"/>
    <w:rsid w:val="00ED7313"/>
    <w:pPr>
      <w:spacing w:after="0" w:line="240" w:lineRule="auto"/>
    </w:pPr>
    <w:rPr>
      <w:rFonts w:ascii="Times New Roman" w:hAnsi="Times New Roman" w:cs="Times New Roman"/>
    </w:rPr>
    <w:tblPr>
      <w:tblStyleRowBandSize w:val="1"/>
      <w:tblStyleColBandSize w:val="1"/>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style>
  <w:style w:type="table" w:customStyle="1" w:styleId="PlainTable12">
    <w:name w:val="Plain Table 12"/>
    <w:basedOn w:val="TableNormal"/>
    <w:uiPriority w:val="41"/>
    <w:rsid w:val="00ED7313"/>
    <w:pPr>
      <w:spacing w:after="0" w:line="240" w:lineRule="auto"/>
    </w:p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style>
  <w:style w:type="table" w:customStyle="1" w:styleId="TableGrid8">
    <w:name w:val="Table Grid8"/>
    <w:basedOn w:val="TableNormal"/>
    <w:uiPriority w:val="39"/>
    <w:rsid w:val="00ED731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31">
    <w:name w:val="List Table 3 - Accent 31"/>
    <w:basedOn w:val="TableNormal"/>
    <w:uiPriority w:val="48"/>
    <w:rsid w:val="00ED7313"/>
    <w:pPr>
      <w:spacing w:after="0" w:line="240" w:lineRule="auto"/>
    </w:pPr>
    <w:rPr>
      <w:sz w:val="20"/>
      <w:szCs w:val="20"/>
    </w:rPr>
    <w:tbl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style>
  <w:style w:type="paragraph" w:customStyle="1" w:styleId="Pa9">
    <w:name w:val="Pa9"/>
    <w:basedOn w:val="Default"/>
    <w:next w:val="Default"/>
    <w:uiPriority w:val="99"/>
    <w:rsid w:val="00327E93"/>
    <w:pPr>
      <w:spacing w:line="241" w:lineRule="atLeast"/>
    </w:pPr>
    <w:rPr>
      <w:rFonts w:ascii="Goudy Old Style" w:hAnsi="Goudy Old Style" w:cstheme="minorBidi"/>
      <w:color w:val="auto"/>
    </w:rPr>
  </w:style>
  <w:style w:type="paragraph" w:customStyle="1" w:styleId="Pa5">
    <w:name w:val="Pa5"/>
    <w:basedOn w:val="Default"/>
    <w:next w:val="Default"/>
    <w:uiPriority w:val="99"/>
    <w:rsid w:val="00D14403"/>
    <w:pPr>
      <w:spacing w:line="221" w:lineRule="atLeast"/>
    </w:pPr>
    <w:rPr>
      <w:rFonts w:ascii="Goudy Old Style" w:hAnsi="Goudy Old Style" w:cstheme="minorBidi"/>
      <w:color w:val="auto"/>
    </w:rPr>
  </w:style>
  <w:style w:type="paragraph" w:customStyle="1" w:styleId="Pa17">
    <w:name w:val="Pa17"/>
    <w:basedOn w:val="Default"/>
    <w:next w:val="Default"/>
    <w:uiPriority w:val="99"/>
    <w:rsid w:val="00091DD7"/>
    <w:pPr>
      <w:spacing w:line="241" w:lineRule="atLeast"/>
    </w:pPr>
    <w:rPr>
      <w:rFonts w:ascii="Goudy Old Style" w:hAnsi="Goudy Old Style" w:cstheme="minorBidi"/>
      <w:color w:val="auto"/>
    </w:rPr>
  </w:style>
  <w:style w:type="paragraph" w:customStyle="1" w:styleId="Pa4">
    <w:name w:val="Pa4"/>
    <w:basedOn w:val="Default"/>
    <w:next w:val="Default"/>
    <w:uiPriority w:val="99"/>
    <w:rsid w:val="00091DD7"/>
    <w:pPr>
      <w:spacing w:line="221" w:lineRule="atLeast"/>
    </w:pPr>
    <w:rPr>
      <w:rFonts w:ascii="Goudy Old Style" w:hAnsi="Goudy Old Style" w:cstheme="minorBidi"/>
      <w:color w:val="auto"/>
    </w:rPr>
  </w:style>
  <w:style w:type="paragraph" w:customStyle="1" w:styleId="Pa3">
    <w:name w:val="Pa3"/>
    <w:basedOn w:val="Default"/>
    <w:next w:val="Default"/>
    <w:uiPriority w:val="99"/>
    <w:rsid w:val="00352CAB"/>
    <w:pPr>
      <w:spacing w:line="261" w:lineRule="atLeast"/>
    </w:pPr>
    <w:rPr>
      <w:rFonts w:ascii="Goudy Old Style" w:hAnsi="Goudy Old Style"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521828">
      <w:bodyDiv w:val="1"/>
      <w:marLeft w:val="0"/>
      <w:marRight w:val="0"/>
      <w:marTop w:val="0"/>
      <w:marBottom w:val="0"/>
      <w:divBdr>
        <w:top w:val="none" w:sz="0" w:space="0" w:color="auto"/>
        <w:left w:val="none" w:sz="0" w:space="0" w:color="auto"/>
        <w:bottom w:val="none" w:sz="0" w:space="0" w:color="auto"/>
        <w:right w:val="none" w:sz="0" w:space="0" w:color="auto"/>
      </w:divBdr>
    </w:div>
    <w:div w:id="98647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05B90-DC65-4CB1-B1F2-DDC06E391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4145</Words>
  <Characters>23629</Characters>
  <Application>Microsoft Office Word</Application>
  <DocSecurity>4</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Mandy Wagg</dc:creator>
  <cp:keywords/>
  <dc:description/>
  <cp:lastModifiedBy>Blanshard, Lisa</cp:lastModifiedBy>
  <cp:revision>2</cp:revision>
  <dcterms:created xsi:type="dcterms:W3CDTF">2022-04-26T15:14:00Z</dcterms:created>
  <dcterms:modified xsi:type="dcterms:W3CDTF">2022-04-26T15:14:00Z</dcterms:modified>
</cp:coreProperties>
</file>