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1426" w14:textId="77777777" w:rsidR="004E54A4" w:rsidRPr="00D33C2F" w:rsidRDefault="009640B0" w:rsidP="00D33C2F">
      <w:pPr>
        <w:pStyle w:val="Title"/>
      </w:pPr>
      <w:r w:rsidRPr="00D33C2F">
        <w:t xml:space="preserve">PREVALENCE OF UNWILLINGNESS AND UNCERTAINTY TO VACCINATE AGAINST COVID-19 IN OLDER PEOPLE: </w:t>
      </w:r>
    </w:p>
    <w:p w14:paraId="261E72A9" w14:textId="77777777" w:rsidR="00F11FF4" w:rsidRPr="00D33C2F" w:rsidRDefault="009640B0" w:rsidP="00D33C2F">
      <w:pPr>
        <w:pStyle w:val="Title"/>
      </w:pPr>
      <w:r w:rsidRPr="00D33C2F">
        <w:t>A SYSTEMATIC REVIEW AND META-ANALYSIS</w:t>
      </w:r>
    </w:p>
    <w:p w14:paraId="2A0AE3F5" w14:textId="77777777" w:rsidR="00F11FF4" w:rsidRPr="00852943" w:rsidRDefault="00F11FF4" w:rsidP="00F11FF4">
      <w:pPr>
        <w:spacing w:after="0" w:line="480" w:lineRule="auto"/>
        <w:jc w:val="both"/>
        <w:rPr>
          <w:rFonts w:ascii="Times New Roman" w:hAnsi="Times New Roman" w:cs="Times New Roman"/>
          <w:sz w:val="24"/>
          <w:szCs w:val="24"/>
          <w:lang w:val="en-US"/>
        </w:rPr>
      </w:pPr>
    </w:p>
    <w:p w14:paraId="422533C1" w14:textId="77777777" w:rsidR="00A0488D" w:rsidRPr="00F00EB5" w:rsidRDefault="00A0488D" w:rsidP="00A0488D">
      <w:pPr>
        <w:spacing w:after="0" w:line="480" w:lineRule="auto"/>
        <w:jc w:val="both"/>
        <w:rPr>
          <w:rFonts w:ascii="Times New Roman" w:hAnsi="Times New Roman" w:cs="Times New Roman"/>
          <w:sz w:val="24"/>
          <w:szCs w:val="24"/>
        </w:rPr>
      </w:pPr>
      <w:r w:rsidRPr="00F00EB5">
        <w:rPr>
          <w:rFonts w:ascii="Times New Roman" w:hAnsi="Times New Roman" w:cs="Times New Roman"/>
          <w:sz w:val="24"/>
          <w:szCs w:val="24"/>
        </w:rPr>
        <w:t>Nicola Veronese</w:t>
      </w:r>
      <w:r w:rsidRPr="00F00EB5">
        <w:rPr>
          <w:rFonts w:ascii="Times New Roman" w:hAnsi="Times New Roman" w:cs="Times New Roman"/>
          <w:sz w:val="24"/>
          <w:szCs w:val="24"/>
          <w:vertAlign w:val="superscript"/>
        </w:rPr>
        <w:t>1</w:t>
      </w:r>
      <w:r w:rsidRPr="00F00EB5">
        <w:rPr>
          <w:rFonts w:ascii="Times New Roman" w:hAnsi="Times New Roman" w:cs="Times New Roman"/>
          <w:sz w:val="24"/>
          <w:szCs w:val="24"/>
        </w:rPr>
        <w:t>, Carlo Saccaro</w:t>
      </w:r>
      <w:r w:rsidRPr="00F00EB5">
        <w:rPr>
          <w:rFonts w:ascii="Times New Roman" w:hAnsi="Times New Roman" w:cs="Times New Roman"/>
          <w:sz w:val="24"/>
          <w:szCs w:val="24"/>
          <w:vertAlign w:val="superscript"/>
        </w:rPr>
        <w:t>1</w:t>
      </w:r>
      <w:r w:rsidRPr="00F00EB5">
        <w:rPr>
          <w:rFonts w:ascii="Times New Roman" w:hAnsi="Times New Roman" w:cs="Times New Roman"/>
          <w:sz w:val="24"/>
          <w:szCs w:val="24"/>
        </w:rPr>
        <w:t>, Jacopo Demurtas</w:t>
      </w:r>
      <w:r w:rsidRPr="00F00EB5">
        <w:rPr>
          <w:rFonts w:ascii="Times New Roman" w:hAnsi="Times New Roman" w:cs="Times New Roman"/>
          <w:sz w:val="24"/>
          <w:szCs w:val="24"/>
          <w:vertAlign w:val="superscript"/>
        </w:rPr>
        <w:t>2</w:t>
      </w:r>
      <w:r w:rsidRPr="00F00EB5">
        <w:rPr>
          <w:rFonts w:ascii="Times New Roman" w:hAnsi="Times New Roman" w:cs="Times New Roman"/>
          <w:sz w:val="24"/>
          <w:szCs w:val="24"/>
        </w:rPr>
        <w:t>, Lee Smith</w:t>
      </w:r>
      <w:r w:rsidRPr="00F00EB5">
        <w:rPr>
          <w:rFonts w:ascii="Times New Roman" w:hAnsi="Times New Roman" w:cs="Times New Roman"/>
          <w:sz w:val="24"/>
          <w:szCs w:val="24"/>
          <w:vertAlign w:val="superscript"/>
        </w:rPr>
        <w:t>3</w:t>
      </w:r>
      <w:r w:rsidRPr="00F00EB5">
        <w:rPr>
          <w:rFonts w:ascii="Times New Roman" w:hAnsi="Times New Roman" w:cs="Times New Roman"/>
          <w:sz w:val="24"/>
          <w:szCs w:val="24"/>
        </w:rPr>
        <w:t>, Ligia J. Dominguez</w:t>
      </w:r>
      <w:r w:rsidRPr="00F00EB5">
        <w:rPr>
          <w:rFonts w:ascii="Times New Roman" w:hAnsi="Times New Roman" w:cs="Times New Roman"/>
          <w:sz w:val="24"/>
          <w:szCs w:val="24"/>
          <w:vertAlign w:val="superscript"/>
        </w:rPr>
        <w:t>1</w:t>
      </w:r>
      <w:r w:rsidRPr="00F00EB5">
        <w:rPr>
          <w:rFonts w:ascii="Times New Roman" w:hAnsi="Times New Roman" w:cs="Times New Roman"/>
          <w:sz w:val="24"/>
          <w:szCs w:val="24"/>
        </w:rPr>
        <w:t>, Stefania Maggi</w:t>
      </w:r>
      <w:r w:rsidRPr="00F00EB5">
        <w:rPr>
          <w:rFonts w:ascii="Times New Roman" w:hAnsi="Times New Roman" w:cs="Times New Roman"/>
          <w:sz w:val="24"/>
          <w:szCs w:val="24"/>
          <w:vertAlign w:val="superscript"/>
        </w:rPr>
        <w:t>4</w:t>
      </w:r>
      <w:r w:rsidRPr="00F00EB5">
        <w:rPr>
          <w:rFonts w:ascii="Times New Roman" w:hAnsi="Times New Roman" w:cs="Times New Roman"/>
          <w:sz w:val="24"/>
          <w:szCs w:val="24"/>
        </w:rPr>
        <w:t>, Mario Barbagallo</w:t>
      </w:r>
      <w:r w:rsidRPr="00F00EB5">
        <w:rPr>
          <w:rFonts w:ascii="Times New Roman" w:hAnsi="Times New Roman" w:cs="Times New Roman"/>
          <w:sz w:val="24"/>
          <w:szCs w:val="24"/>
          <w:vertAlign w:val="superscript"/>
        </w:rPr>
        <w:t>1</w:t>
      </w:r>
    </w:p>
    <w:p w14:paraId="283F5B31" w14:textId="77777777" w:rsidR="00A0488D" w:rsidRPr="00F00EB5" w:rsidRDefault="00A0488D" w:rsidP="00A0488D">
      <w:pPr>
        <w:spacing w:after="0" w:line="480" w:lineRule="auto"/>
        <w:jc w:val="both"/>
        <w:rPr>
          <w:rFonts w:ascii="Times New Roman" w:hAnsi="Times New Roman" w:cs="Times New Roman"/>
          <w:b/>
          <w:bCs/>
          <w:sz w:val="24"/>
          <w:szCs w:val="24"/>
        </w:rPr>
      </w:pPr>
    </w:p>
    <w:p w14:paraId="219A25BE" w14:textId="77777777" w:rsidR="00A0488D" w:rsidRPr="00F00EB5" w:rsidRDefault="00A0488D" w:rsidP="00A0488D">
      <w:pPr>
        <w:spacing w:after="0" w:line="480" w:lineRule="auto"/>
        <w:jc w:val="both"/>
        <w:rPr>
          <w:rFonts w:ascii="Times New Roman" w:hAnsi="Times New Roman" w:cs="Times New Roman"/>
          <w:sz w:val="24"/>
          <w:szCs w:val="24"/>
          <w:lang w:val="en-US"/>
        </w:rPr>
      </w:pPr>
      <w:r w:rsidRPr="00F00EB5">
        <w:rPr>
          <w:rFonts w:ascii="Times New Roman" w:hAnsi="Times New Roman" w:cs="Times New Roman"/>
          <w:sz w:val="24"/>
          <w:szCs w:val="24"/>
          <w:lang w:val="en-US"/>
        </w:rPr>
        <w:t xml:space="preserve">1 Geriatric Unit, Department of Internal Medicine and Geriatrics, University of Palermo, Palermo, </w:t>
      </w:r>
      <w:proofErr w:type="gramStart"/>
      <w:r w:rsidRPr="00F00EB5">
        <w:rPr>
          <w:rFonts w:ascii="Times New Roman" w:hAnsi="Times New Roman" w:cs="Times New Roman"/>
          <w:sz w:val="24"/>
          <w:szCs w:val="24"/>
          <w:lang w:val="en-US"/>
        </w:rPr>
        <w:t>Italy;</w:t>
      </w:r>
      <w:proofErr w:type="gramEnd"/>
      <w:r w:rsidRPr="00F00EB5">
        <w:rPr>
          <w:rFonts w:ascii="Times New Roman" w:hAnsi="Times New Roman" w:cs="Times New Roman"/>
          <w:sz w:val="24"/>
          <w:szCs w:val="24"/>
          <w:lang w:val="en-US"/>
        </w:rPr>
        <w:t xml:space="preserve"> </w:t>
      </w:r>
    </w:p>
    <w:p w14:paraId="31A6B3AE" w14:textId="77777777" w:rsidR="00A0488D" w:rsidRPr="00F00EB5" w:rsidRDefault="00A0488D" w:rsidP="00A0488D">
      <w:pPr>
        <w:spacing w:after="0" w:line="480" w:lineRule="auto"/>
        <w:jc w:val="both"/>
        <w:rPr>
          <w:rFonts w:ascii="Times New Roman" w:hAnsi="Times New Roman" w:cs="Times New Roman"/>
          <w:sz w:val="24"/>
          <w:szCs w:val="24"/>
        </w:rPr>
      </w:pPr>
      <w:r w:rsidRPr="00F00EB5">
        <w:rPr>
          <w:rFonts w:ascii="Times New Roman" w:hAnsi="Times New Roman" w:cs="Times New Roman"/>
          <w:sz w:val="24"/>
          <w:szCs w:val="24"/>
        </w:rPr>
        <w:t xml:space="preserve">2 Clinical and Experimental Medicine PhD Program, Università di Modena e Reggio Emilia, Modena - Azienda USL Sud Est Toscana, Grosseto </w:t>
      </w:r>
    </w:p>
    <w:p w14:paraId="6347E2E4" w14:textId="77777777" w:rsidR="00A0488D" w:rsidRPr="00F00EB5" w:rsidRDefault="00A0488D" w:rsidP="00A0488D">
      <w:pPr>
        <w:spacing w:after="0" w:line="480" w:lineRule="auto"/>
        <w:jc w:val="both"/>
        <w:rPr>
          <w:rFonts w:ascii="Times New Roman" w:hAnsi="Times New Roman" w:cs="Times New Roman"/>
          <w:sz w:val="24"/>
          <w:szCs w:val="24"/>
          <w:lang w:val="en-US"/>
        </w:rPr>
      </w:pPr>
      <w:r w:rsidRPr="00F00EB5">
        <w:rPr>
          <w:rFonts w:ascii="Times New Roman" w:hAnsi="Times New Roman" w:cs="Times New Roman"/>
          <w:sz w:val="24"/>
          <w:szCs w:val="24"/>
          <w:lang w:val="en-US"/>
        </w:rPr>
        <w:t xml:space="preserve">3 Centre for Health, Performance and Wellbeing, Anglia Ruskin University, Cambridge, </w:t>
      </w:r>
      <w:proofErr w:type="gramStart"/>
      <w:r w:rsidRPr="00F00EB5">
        <w:rPr>
          <w:rFonts w:ascii="Times New Roman" w:hAnsi="Times New Roman" w:cs="Times New Roman"/>
          <w:sz w:val="24"/>
          <w:szCs w:val="24"/>
          <w:lang w:val="en-US"/>
        </w:rPr>
        <w:t>UK;</w:t>
      </w:r>
      <w:proofErr w:type="gramEnd"/>
    </w:p>
    <w:p w14:paraId="57D82602" w14:textId="77777777" w:rsidR="00A0488D" w:rsidRPr="00F00EB5" w:rsidRDefault="00A0488D" w:rsidP="00A0488D">
      <w:pPr>
        <w:spacing w:after="0" w:line="480" w:lineRule="auto"/>
        <w:jc w:val="both"/>
        <w:rPr>
          <w:rFonts w:ascii="Times New Roman" w:hAnsi="Times New Roman" w:cs="Times New Roman"/>
          <w:sz w:val="24"/>
          <w:szCs w:val="24"/>
          <w:lang w:val="en-US"/>
        </w:rPr>
      </w:pPr>
      <w:r w:rsidRPr="00F00EB5">
        <w:rPr>
          <w:rFonts w:ascii="Times New Roman" w:hAnsi="Times New Roman" w:cs="Times New Roman"/>
          <w:sz w:val="24"/>
          <w:szCs w:val="24"/>
          <w:lang w:val="en-US"/>
        </w:rPr>
        <w:t xml:space="preserve">4 Aging Branch, Neuroscience Institute, National Research Council, Padua, Italy. </w:t>
      </w:r>
    </w:p>
    <w:p w14:paraId="10191C6F" w14:textId="0FDB925E" w:rsidR="00CC19A8" w:rsidRPr="00852943" w:rsidRDefault="00CC19A8" w:rsidP="00F11FF4">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br w:type="page"/>
      </w:r>
    </w:p>
    <w:p w14:paraId="7FC3AD36" w14:textId="77777777" w:rsidR="00AB3BD0" w:rsidRPr="00D33C2F" w:rsidRDefault="00AB3BD0" w:rsidP="00D33C2F">
      <w:pPr>
        <w:pStyle w:val="Heading1"/>
      </w:pPr>
      <w:r w:rsidRPr="00D33C2F">
        <w:lastRenderedPageBreak/>
        <w:t>ABSTRACT</w:t>
      </w:r>
    </w:p>
    <w:p w14:paraId="363725B6" w14:textId="14D05CBA" w:rsidR="009202AD" w:rsidRPr="00852943" w:rsidRDefault="00933F00" w:rsidP="00C823B5">
      <w:pPr>
        <w:spacing w:after="0" w:line="480" w:lineRule="auto"/>
        <w:jc w:val="both"/>
        <w:rPr>
          <w:rFonts w:ascii="Times New Roman" w:eastAsia="Calibri" w:hAnsi="Times New Roman" w:cs="Times New Roman"/>
          <w:b/>
          <w:bCs/>
          <w:color w:val="000000"/>
          <w:sz w:val="24"/>
          <w:szCs w:val="24"/>
          <w:shd w:val="clear" w:color="auto" w:fill="FFFFFF"/>
          <w:lang w:val="en-US"/>
        </w:rPr>
      </w:pPr>
      <w:r w:rsidRPr="00852943">
        <w:rPr>
          <w:rFonts w:ascii="Times New Roman" w:eastAsia="Calibri" w:hAnsi="Times New Roman" w:cs="Times New Roman"/>
          <w:bCs/>
          <w:color w:val="000000"/>
          <w:sz w:val="24"/>
          <w:szCs w:val="24"/>
          <w:shd w:val="clear" w:color="auto" w:fill="FFFFFF"/>
          <w:lang w:val="en-GB"/>
        </w:rPr>
        <w:t xml:space="preserve">The coronavirus disease </w:t>
      </w:r>
      <w:r w:rsidR="001738A2" w:rsidRPr="00852943">
        <w:rPr>
          <w:rFonts w:ascii="Times New Roman" w:eastAsia="Calibri" w:hAnsi="Times New Roman" w:cs="Times New Roman"/>
          <w:bCs/>
          <w:color w:val="000000"/>
          <w:sz w:val="24"/>
          <w:szCs w:val="24"/>
          <w:shd w:val="clear" w:color="auto" w:fill="FFFFFF"/>
          <w:lang w:val="en-GB"/>
        </w:rPr>
        <w:t>20</w:t>
      </w:r>
      <w:r w:rsidRPr="00852943">
        <w:rPr>
          <w:rFonts w:ascii="Times New Roman" w:eastAsia="Calibri" w:hAnsi="Times New Roman" w:cs="Times New Roman"/>
          <w:bCs/>
          <w:color w:val="000000"/>
          <w:sz w:val="24"/>
          <w:szCs w:val="24"/>
          <w:shd w:val="clear" w:color="auto" w:fill="FFFFFF"/>
          <w:lang w:val="en-GB"/>
        </w:rPr>
        <w:t xml:space="preserve">19 (COVID-19) </w:t>
      </w:r>
      <w:r w:rsidR="001738A2" w:rsidRPr="00852943">
        <w:rPr>
          <w:rFonts w:ascii="Times New Roman" w:eastAsia="Calibri" w:hAnsi="Times New Roman" w:cs="Times New Roman"/>
          <w:bCs/>
          <w:color w:val="000000"/>
          <w:sz w:val="24"/>
          <w:szCs w:val="24"/>
          <w:shd w:val="clear" w:color="auto" w:fill="FFFFFF"/>
          <w:lang w:val="en-GB"/>
        </w:rPr>
        <w:t>has been shown to have more sever</w:t>
      </w:r>
      <w:r w:rsidR="000B7509" w:rsidRPr="00852943">
        <w:rPr>
          <w:rFonts w:ascii="Times New Roman" w:eastAsia="Calibri" w:hAnsi="Times New Roman" w:cs="Times New Roman"/>
          <w:bCs/>
          <w:color w:val="000000"/>
          <w:sz w:val="24"/>
          <w:szCs w:val="24"/>
          <w:shd w:val="clear" w:color="auto" w:fill="FFFFFF"/>
          <w:lang w:val="en-GB"/>
        </w:rPr>
        <w:t>e</w:t>
      </w:r>
      <w:r w:rsidR="001738A2" w:rsidRPr="00852943">
        <w:rPr>
          <w:rFonts w:ascii="Times New Roman" w:eastAsia="Calibri" w:hAnsi="Times New Roman" w:cs="Times New Roman"/>
          <w:bCs/>
          <w:color w:val="000000"/>
          <w:sz w:val="24"/>
          <w:szCs w:val="24"/>
          <w:shd w:val="clear" w:color="auto" w:fill="FFFFFF"/>
          <w:lang w:val="en-GB"/>
        </w:rPr>
        <w:t xml:space="preserve"> health outcomes </w:t>
      </w:r>
      <w:r w:rsidRPr="00852943">
        <w:rPr>
          <w:rFonts w:ascii="Times New Roman" w:eastAsia="Calibri" w:hAnsi="Times New Roman" w:cs="Times New Roman"/>
          <w:bCs/>
          <w:color w:val="000000"/>
          <w:sz w:val="24"/>
          <w:szCs w:val="24"/>
          <w:shd w:val="clear" w:color="auto" w:fill="FFFFFF"/>
          <w:lang w:val="en-GB"/>
        </w:rPr>
        <w:t>in older people</w:t>
      </w:r>
      <w:r w:rsidR="001738A2" w:rsidRPr="00852943">
        <w:rPr>
          <w:rFonts w:ascii="Times New Roman" w:eastAsia="Calibri" w:hAnsi="Times New Roman" w:cs="Times New Roman"/>
          <w:bCs/>
          <w:color w:val="000000"/>
          <w:sz w:val="24"/>
          <w:szCs w:val="24"/>
          <w:shd w:val="clear" w:color="auto" w:fill="FFFFFF"/>
          <w:lang w:val="en-GB"/>
        </w:rPr>
        <w:t xml:space="preserve"> specifically in relation to</w:t>
      </w:r>
      <w:r w:rsidRPr="00852943">
        <w:rPr>
          <w:rFonts w:ascii="Times New Roman" w:eastAsia="Calibri" w:hAnsi="Times New Roman" w:cs="Times New Roman"/>
          <w:bCs/>
          <w:color w:val="000000"/>
          <w:sz w:val="24"/>
          <w:szCs w:val="24"/>
          <w:shd w:val="clear" w:color="auto" w:fill="FFFFFF"/>
          <w:lang w:val="en-GB"/>
        </w:rPr>
        <w:t xml:space="preserve"> mortality and disability. Vaccination seems to be </w:t>
      </w:r>
      <w:r w:rsidR="006C2649" w:rsidRPr="00852943">
        <w:rPr>
          <w:rFonts w:ascii="Times New Roman" w:eastAsia="Calibri" w:hAnsi="Times New Roman" w:cs="Times New Roman"/>
          <w:bCs/>
          <w:color w:val="000000"/>
          <w:sz w:val="24"/>
          <w:szCs w:val="24"/>
          <w:shd w:val="clear" w:color="auto" w:fill="FFFFFF"/>
          <w:lang w:val="en-GB"/>
        </w:rPr>
        <w:t>efficacious and safe for preventing the negative consequences of COVID-19, but vaccine hesitancy seems to be high also in older adults. W</w:t>
      </w:r>
      <w:r w:rsidR="00492F3E" w:rsidRPr="00852943">
        <w:rPr>
          <w:rFonts w:ascii="Times New Roman" w:eastAsia="Calibri" w:hAnsi="Times New Roman" w:cs="Times New Roman"/>
          <w:bCs/>
          <w:color w:val="000000"/>
          <w:sz w:val="24"/>
          <w:szCs w:val="24"/>
          <w:shd w:val="clear" w:color="auto" w:fill="FFFFFF"/>
          <w:lang w:val="en-GB"/>
        </w:rPr>
        <w:t>e</w:t>
      </w:r>
      <w:r w:rsidR="006C2649" w:rsidRPr="00852943">
        <w:rPr>
          <w:rFonts w:ascii="Times New Roman" w:eastAsia="Calibri" w:hAnsi="Times New Roman" w:cs="Times New Roman"/>
          <w:bCs/>
          <w:color w:val="000000"/>
          <w:sz w:val="24"/>
          <w:szCs w:val="24"/>
          <w:shd w:val="clear" w:color="auto" w:fill="FFFFFF"/>
          <w:lang w:val="en-GB"/>
        </w:rPr>
        <w:t xml:space="preserve"> therefore</w:t>
      </w:r>
      <w:r w:rsidR="00492F3E" w:rsidRPr="00852943">
        <w:rPr>
          <w:rFonts w:ascii="Times New Roman" w:eastAsia="Calibri" w:hAnsi="Times New Roman" w:cs="Times New Roman"/>
          <w:bCs/>
          <w:color w:val="000000"/>
          <w:sz w:val="24"/>
          <w:szCs w:val="24"/>
          <w:shd w:val="clear" w:color="auto" w:fill="FFFFFF"/>
          <w:lang w:val="en-GB"/>
        </w:rPr>
        <w:t xml:space="preserve"> aimed to investigate the prevalence of</w:t>
      </w:r>
      <w:r w:rsidR="00492F3E" w:rsidRPr="00852943">
        <w:rPr>
          <w:rFonts w:ascii="Times New Roman" w:eastAsia="Calibri" w:hAnsi="Times New Roman" w:cs="Times New Roman"/>
          <w:color w:val="000000"/>
          <w:sz w:val="24"/>
          <w:szCs w:val="24"/>
          <w:shd w:val="clear" w:color="auto" w:fill="FFFFFF"/>
          <w:lang w:val="en-US"/>
        </w:rPr>
        <w:t xml:space="preserve"> </w:t>
      </w:r>
      <w:bookmarkStart w:id="0" w:name="_Hlk76997553"/>
      <w:r w:rsidR="00492F3E" w:rsidRPr="00852943">
        <w:rPr>
          <w:rFonts w:ascii="Times New Roman" w:eastAsia="Calibri" w:hAnsi="Times New Roman" w:cs="Times New Roman"/>
          <w:color w:val="000000"/>
          <w:sz w:val="24"/>
          <w:szCs w:val="24"/>
          <w:shd w:val="clear" w:color="auto" w:fill="FFFFFF"/>
          <w:lang w:val="en-US"/>
        </w:rPr>
        <w:t>unwillingness and the uncertainty to vaccinate against COVID-19 in older people</w:t>
      </w:r>
      <w:bookmarkEnd w:id="0"/>
      <w:r w:rsidR="00492F3E" w:rsidRPr="00852943">
        <w:rPr>
          <w:rFonts w:ascii="Times New Roman" w:eastAsia="Calibri" w:hAnsi="Times New Roman" w:cs="Times New Roman"/>
          <w:color w:val="000000"/>
          <w:sz w:val="24"/>
          <w:szCs w:val="24"/>
          <w:shd w:val="clear" w:color="auto" w:fill="FFFFFF"/>
          <w:lang w:val="en-US"/>
        </w:rPr>
        <w:t xml:space="preserve"> and the factors that </w:t>
      </w:r>
      <w:r w:rsidR="00643864" w:rsidRPr="00852943">
        <w:rPr>
          <w:rFonts w:ascii="Times New Roman" w:eastAsia="Calibri" w:hAnsi="Times New Roman" w:cs="Times New Roman"/>
          <w:color w:val="000000"/>
          <w:sz w:val="24"/>
          <w:szCs w:val="24"/>
          <w:shd w:val="clear" w:color="auto" w:fill="FFFFFF"/>
          <w:lang w:val="en-US"/>
        </w:rPr>
        <w:t>can be associated with</w:t>
      </w:r>
      <w:r w:rsidR="00492F3E" w:rsidRPr="00852943">
        <w:rPr>
          <w:rFonts w:ascii="Times New Roman" w:eastAsia="Calibri" w:hAnsi="Times New Roman" w:cs="Times New Roman"/>
          <w:color w:val="000000"/>
          <w:sz w:val="24"/>
          <w:szCs w:val="24"/>
          <w:shd w:val="clear" w:color="auto" w:fill="FFFFFF"/>
          <w:lang w:val="en-US"/>
        </w:rPr>
        <w:t xml:space="preserve"> the unwillingness to vaccinate.</w:t>
      </w:r>
      <w:r w:rsidR="00067AC5" w:rsidRPr="00852943">
        <w:rPr>
          <w:rFonts w:ascii="Times New Roman" w:eastAsia="Calibri" w:hAnsi="Times New Roman" w:cs="Times New Roman"/>
          <w:color w:val="000000"/>
          <w:sz w:val="24"/>
          <w:szCs w:val="24"/>
          <w:shd w:val="clear" w:color="auto" w:fill="FFFFFF"/>
          <w:lang w:val="en-US"/>
        </w:rPr>
        <w:t xml:space="preserve"> For this work, w</w:t>
      </w:r>
      <w:r w:rsidR="00C823B5" w:rsidRPr="00852943">
        <w:rPr>
          <w:rFonts w:ascii="Times New Roman" w:eastAsia="Calibri" w:hAnsi="Times New Roman" w:cs="Times New Roman"/>
          <w:color w:val="000000"/>
          <w:sz w:val="24"/>
          <w:szCs w:val="24"/>
          <w:shd w:val="clear" w:color="auto" w:fill="FFFFFF"/>
          <w:lang w:val="en-US"/>
        </w:rPr>
        <w:t>e searched several databases until 18</w:t>
      </w:r>
      <w:r w:rsidR="00C823B5" w:rsidRPr="00852943">
        <w:rPr>
          <w:rFonts w:ascii="Times New Roman" w:eastAsia="Calibri" w:hAnsi="Times New Roman" w:cs="Times New Roman"/>
          <w:color w:val="000000"/>
          <w:sz w:val="24"/>
          <w:szCs w:val="24"/>
          <w:shd w:val="clear" w:color="auto" w:fill="FFFFFF"/>
          <w:vertAlign w:val="superscript"/>
          <w:lang w:val="en-US"/>
        </w:rPr>
        <w:t>th</w:t>
      </w:r>
      <w:r w:rsidR="00C823B5" w:rsidRPr="00852943">
        <w:rPr>
          <w:rFonts w:ascii="Times New Roman" w:eastAsia="Calibri" w:hAnsi="Times New Roman" w:cs="Times New Roman"/>
          <w:color w:val="000000"/>
          <w:sz w:val="24"/>
          <w:szCs w:val="24"/>
          <w:shd w:val="clear" w:color="auto" w:fill="FFFFFF"/>
          <w:lang w:val="en-US"/>
        </w:rPr>
        <w:t xml:space="preserve"> June 2021 for studies reporting the prevalence of unwillingness and the uncertainty to vaccinate against COVID-19 in people aged </w:t>
      </w:r>
      <w:r w:rsidR="00C823B5" w:rsidRPr="00852943">
        <w:rPr>
          <w:rFonts w:ascii="Times New Roman" w:eastAsia="Calibri" w:hAnsi="Times New Roman" w:cs="Times New Roman"/>
          <w:color w:val="000000"/>
          <w:sz w:val="24"/>
          <w:szCs w:val="24"/>
          <w:u w:val="single"/>
          <w:shd w:val="clear" w:color="auto" w:fill="FFFFFF"/>
          <w:lang w:val="en-US"/>
        </w:rPr>
        <w:t>&gt;</w:t>
      </w:r>
      <w:r w:rsidR="00C823B5" w:rsidRPr="00852943">
        <w:rPr>
          <w:rFonts w:ascii="Times New Roman" w:eastAsia="Calibri" w:hAnsi="Times New Roman" w:cs="Times New Roman"/>
          <w:color w:val="000000"/>
          <w:sz w:val="24"/>
          <w:szCs w:val="24"/>
          <w:shd w:val="clear" w:color="auto" w:fill="FFFFFF"/>
          <w:lang w:val="en-US"/>
        </w:rPr>
        <w:t xml:space="preserve"> 60 years. A meta-analysis of the prevalence, with the correspondent 95% confidence intervals (CIs), was proposed. Factors that can be associated with the unwillingness to vaccinate against COVID-19 were explored through multivariable analyses </w:t>
      </w:r>
      <w:r w:rsidR="00E57DB9" w:rsidRPr="00852943">
        <w:rPr>
          <w:rFonts w:ascii="Times New Roman" w:eastAsia="Calibri" w:hAnsi="Times New Roman" w:cs="Times New Roman"/>
          <w:color w:val="000000"/>
          <w:sz w:val="24"/>
          <w:szCs w:val="24"/>
          <w:shd w:val="clear" w:color="auto" w:fill="FFFFFF"/>
          <w:lang w:val="en-US"/>
        </w:rPr>
        <w:t xml:space="preserve">and reported as odds ratios (ORs). </w:t>
      </w:r>
      <w:r w:rsidR="00C823B5" w:rsidRPr="00852943">
        <w:rPr>
          <w:rFonts w:ascii="Times New Roman" w:eastAsia="Calibri" w:hAnsi="Times New Roman" w:cs="Times New Roman"/>
          <w:color w:val="000000"/>
          <w:sz w:val="24"/>
          <w:szCs w:val="24"/>
          <w:shd w:val="clear" w:color="auto" w:fill="FFFFFF"/>
          <w:lang w:val="en-US"/>
        </w:rPr>
        <w:t xml:space="preserve">Among </w:t>
      </w:r>
      <w:r w:rsidR="00E57DB9" w:rsidRPr="00852943">
        <w:rPr>
          <w:rFonts w:ascii="Times New Roman" w:eastAsia="Calibri" w:hAnsi="Times New Roman" w:cs="Times New Roman"/>
          <w:color w:val="000000"/>
          <w:sz w:val="24"/>
          <w:szCs w:val="24"/>
          <w:shd w:val="clear" w:color="auto" w:fill="FFFFFF"/>
          <w:lang w:val="en-US"/>
        </w:rPr>
        <w:t>662</w:t>
      </w:r>
      <w:r w:rsidR="00C823B5" w:rsidRPr="00852943">
        <w:rPr>
          <w:rFonts w:ascii="Times New Roman" w:eastAsia="Calibri" w:hAnsi="Times New Roman" w:cs="Times New Roman"/>
          <w:color w:val="000000"/>
          <w:sz w:val="24"/>
          <w:szCs w:val="24"/>
          <w:shd w:val="clear" w:color="auto" w:fill="FFFFFF"/>
          <w:lang w:val="en-US"/>
        </w:rPr>
        <w:t xml:space="preserve"> papers initially screened, we included </w:t>
      </w:r>
      <w:r w:rsidR="00E57DB9" w:rsidRPr="00852943">
        <w:rPr>
          <w:rFonts w:ascii="Times New Roman" w:eastAsia="Calibri" w:hAnsi="Times New Roman" w:cs="Times New Roman"/>
          <w:color w:val="000000"/>
          <w:sz w:val="24"/>
          <w:szCs w:val="24"/>
          <w:shd w:val="clear" w:color="auto" w:fill="FFFFFF"/>
          <w:lang w:val="en-US"/>
        </w:rPr>
        <w:t>15</w:t>
      </w:r>
      <w:r w:rsidR="00C823B5" w:rsidRPr="00852943">
        <w:rPr>
          <w:rFonts w:ascii="Times New Roman" w:eastAsia="Calibri" w:hAnsi="Times New Roman" w:cs="Times New Roman"/>
          <w:color w:val="000000"/>
          <w:sz w:val="24"/>
          <w:szCs w:val="24"/>
          <w:shd w:val="clear" w:color="auto" w:fill="FFFFFF"/>
          <w:lang w:val="en-US"/>
        </w:rPr>
        <w:t xml:space="preserve"> studies for a total of </w:t>
      </w:r>
      <w:r w:rsidR="00E57DB9" w:rsidRPr="00852943">
        <w:rPr>
          <w:rFonts w:ascii="Times New Roman" w:eastAsia="Calibri" w:hAnsi="Times New Roman" w:cs="Times New Roman"/>
          <w:color w:val="000000"/>
          <w:sz w:val="24"/>
          <w:szCs w:val="24"/>
          <w:shd w:val="clear" w:color="auto" w:fill="FFFFFF"/>
          <w:lang w:val="en-US"/>
        </w:rPr>
        <w:t>9,753</w:t>
      </w:r>
      <w:r w:rsidR="00C823B5" w:rsidRPr="00852943">
        <w:rPr>
          <w:rFonts w:ascii="Times New Roman" w:eastAsia="Calibri" w:hAnsi="Times New Roman" w:cs="Times New Roman"/>
          <w:color w:val="000000"/>
          <w:sz w:val="24"/>
          <w:szCs w:val="24"/>
          <w:shd w:val="clear" w:color="auto" w:fill="FFFFFF"/>
          <w:lang w:val="en-US"/>
        </w:rPr>
        <w:t xml:space="preserve"> older </w:t>
      </w:r>
      <w:r w:rsidR="00E57DB9" w:rsidRPr="00852943">
        <w:rPr>
          <w:rFonts w:ascii="Times New Roman" w:eastAsia="Calibri" w:hAnsi="Times New Roman" w:cs="Times New Roman"/>
          <w:color w:val="000000"/>
          <w:sz w:val="24"/>
          <w:szCs w:val="24"/>
          <w:shd w:val="clear" w:color="auto" w:fill="FFFFFF"/>
          <w:lang w:val="en-US"/>
        </w:rPr>
        <w:t>adults</w:t>
      </w:r>
      <w:r w:rsidR="00C823B5" w:rsidRPr="00852943">
        <w:rPr>
          <w:rFonts w:ascii="Times New Roman" w:eastAsia="Calibri" w:hAnsi="Times New Roman" w:cs="Times New Roman"/>
          <w:color w:val="000000"/>
          <w:sz w:val="24"/>
          <w:szCs w:val="24"/>
          <w:shd w:val="clear" w:color="auto" w:fill="FFFFFF"/>
          <w:lang w:val="en-US"/>
        </w:rPr>
        <w:t xml:space="preserve">. </w:t>
      </w:r>
      <w:r w:rsidR="00115AD0" w:rsidRPr="00852943">
        <w:rPr>
          <w:rFonts w:ascii="Times New Roman" w:eastAsia="Calibri" w:hAnsi="Times New Roman" w:cs="Times New Roman"/>
          <w:bCs/>
          <w:color w:val="000000"/>
          <w:sz w:val="24"/>
          <w:szCs w:val="24"/>
          <w:shd w:val="clear" w:color="auto" w:fill="FFFFFF"/>
          <w:lang w:val="en-US"/>
        </w:rPr>
        <w:t xml:space="preserve">The prevalence of unwillingness to vaccinate against COVID-19 in older people was 27.03% (95%CI: 15.10-38.95%), whilst the correspondent figure </w:t>
      </w:r>
      <w:r w:rsidR="00484EA1" w:rsidRPr="00852943">
        <w:rPr>
          <w:rFonts w:ascii="Times New Roman" w:eastAsia="Calibri" w:hAnsi="Times New Roman" w:cs="Times New Roman"/>
          <w:bCs/>
          <w:color w:val="000000"/>
          <w:sz w:val="24"/>
          <w:szCs w:val="24"/>
          <w:shd w:val="clear" w:color="auto" w:fill="FFFFFF"/>
          <w:lang w:val="en-US"/>
        </w:rPr>
        <w:t xml:space="preserve">of </w:t>
      </w:r>
      <w:r w:rsidR="00484EA1" w:rsidRPr="00852943">
        <w:rPr>
          <w:rFonts w:ascii="Times New Roman" w:eastAsia="Times New Roman" w:hAnsi="Times New Roman" w:cs="Times New Roman"/>
          <w:sz w:val="24"/>
          <w:szCs w:val="24"/>
          <w:lang w:val="en-US" w:eastAsia="it-IT"/>
        </w:rPr>
        <w:t xml:space="preserve">uncertainty was 19.33% (95%CI: 12.28-26.39). </w:t>
      </w:r>
      <w:r w:rsidR="00F406EA" w:rsidRPr="00852943">
        <w:rPr>
          <w:rFonts w:ascii="Times New Roman" w:eastAsia="Calibri" w:hAnsi="Times New Roman" w:cs="Times New Roman"/>
          <w:bCs/>
          <w:color w:val="000000"/>
          <w:sz w:val="24"/>
          <w:szCs w:val="24"/>
          <w:shd w:val="clear" w:color="auto" w:fill="FFFFFF"/>
          <w:lang w:val="en-US"/>
        </w:rPr>
        <w:t xml:space="preserve">The risk of being unvaccinated was significantly higher in Hispanics (OR=1.197; 95%CI: 1.010-1.418) and in case of low education (OR=1.678; 95%CI: 1.170-2.408) and low income (OR=1.287; 95%CI: 1.127-1.469). </w:t>
      </w:r>
      <w:r w:rsidR="00067AC5" w:rsidRPr="00852943">
        <w:rPr>
          <w:rFonts w:ascii="Times New Roman" w:eastAsia="Calibri" w:hAnsi="Times New Roman" w:cs="Times New Roman"/>
          <w:bCs/>
          <w:color w:val="000000"/>
          <w:sz w:val="24"/>
          <w:szCs w:val="24"/>
          <w:shd w:val="clear" w:color="auto" w:fill="FFFFFF"/>
          <w:lang w:val="en-US"/>
        </w:rPr>
        <w:t>In conclusion, the h</w:t>
      </w:r>
      <w:r w:rsidR="009202AD" w:rsidRPr="00852943">
        <w:rPr>
          <w:rFonts w:ascii="Times New Roman" w:hAnsi="Times New Roman" w:cs="Times New Roman"/>
          <w:sz w:val="24"/>
          <w:szCs w:val="24"/>
          <w:lang w:val="en-US"/>
        </w:rPr>
        <w:t xml:space="preserve">esitancy for COVID-19 vaccination is a relevant problem in older people, particularly in those </w:t>
      </w:r>
      <w:r w:rsidR="001738A2" w:rsidRPr="00852943">
        <w:rPr>
          <w:rFonts w:ascii="Times New Roman" w:hAnsi="Times New Roman" w:cs="Times New Roman"/>
          <w:sz w:val="24"/>
          <w:szCs w:val="24"/>
          <w:lang w:val="en-US"/>
        </w:rPr>
        <w:t xml:space="preserve">with a low income, a low level of education, </w:t>
      </w:r>
      <w:r w:rsidR="00AA7FA4" w:rsidRPr="00852943">
        <w:rPr>
          <w:rFonts w:ascii="Times New Roman" w:hAnsi="Times New Roman" w:cs="Times New Roman"/>
          <w:sz w:val="24"/>
          <w:szCs w:val="24"/>
          <w:lang w:val="en-US"/>
        </w:rPr>
        <w:t>and in Hispanics living in the United States</w:t>
      </w:r>
      <w:r w:rsidR="009202AD" w:rsidRPr="00852943">
        <w:rPr>
          <w:rFonts w:ascii="Times New Roman" w:hAnsi="Times New Roman" w:cs="Times New Roman"/>
          <w:sz w:val="24"/>
          <w:szCs w:val="24"/>
          <w:lang w:val="en-US"/>
        </w:rPr>
        <w:t>.</w:t>
      </w:r>
    </w:p>
    <w:p w14:paraId="1E0A274F" w14:textId="0692C1FE" w:rsidR="00024BA4" w:rsidRPr="00852943" w:rsidRDefault="00024BA4" w:rsidP="00C823B5">
      <w:pPr>
        <w:spacing w:after="0" w:line="480" w:lineRule="auto"/>
        <w:jc w:val="both"/>
        <w:rPr>
          <w:rFonts w:ascii="Times New Roman" w:hAnsi="Times New Roman" w:cs="Times New Roman"/>
          <w:sz w:val="24"/>
          <w:szCs w:val="24"/>
          <w:lang w:val="en-US"/>
        </w:rPr>
      </w:pPr>
    </w:p>
    <w:p w14:paraId="4728DAE8" w14:textId="4B277EC2" w:rsidR="00024BA4" w:rsidRPr="00852943" w:rsidRDefault="00024BA4" w:rsidP="00C823B5">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hAnsi="Times New Roman" w:cs="Times New Roman"/>
          <w:b/>
          <w:bCs/>
          <w:sz w:val="24"/>
          <w:szCs w:val="24"/>
          <w:lang w:val="en-US"/>
        </w:rPr>
        <w:t>Key words</w:t>
      </w:r>
      <w:r w:rsidRPr="00852943">
        <w:rPr>
          <w:rFonts w:ascii="Times New Roman" w:hAnsi="Times New Roman" w:cs="Times New Roman"/>
          <w:sz w:val="24"/>
          <w:szCs w:val="24"/>
          <w:lang w:val="en-US"/>
        </w:rPr>
        <w:t xml:space="preserve">: COVID-19; older adults; hesitancy; vaccine. </w:t>
      </w:r>
    </w:p>
    <w:p w14:paraId="4EF665EA" w14:textId="4A68AF6E" w:rsidR="00AB3BD0" w:rsidRPr="00852943" w:rsidRDefault="00492F3E" w:rsidP="00AB3BD0">
      <w:pPr>
        <w:spacing w:after="0" w:line="480" w:lineRule="auto"/>
        <w:jc w:val="both"/>
        <w:rPr>
          <w:rFonts w:ascii="Times New Roman" w:eastAsia="Calibri" w:hAnsi="Times New Roman" w:cs="Times New Roman"/>
          <w:b/>
          <w:color w:val="000000"/>
          <w:sz w:val="24"/>
          <w:szCs w:val="24"/>
          <w:shd w:val="clear" w:color="auto" w:fill="FFFFFF"/>
          <w:lang w:val="en-GB"/>
        </w:rPr>
      </w:pPr>
      <w:r w:rsidRPr="00852943">
        <w:rPr>
          <w:rFonts w:ascii="Times New Roman" w:eastAsia="Calibri" w:hAnsi="Times New Roman" w:cs="Times New Roman"/>
          <w:b/>
          <w:color w:val="000000"/>
          <w:sz w:val="24"/>
          <w:szCs w:val="24"/>
          <w:shd w:val="clear" w:color="auto" w:fill="FFFFFF"/>
          <w:lang w:val="en-GB"/>
        </w:rPr>
        <w:br w:type="page"/>
      </w:r>
    </w:p>
    <w:p w14:paraId="7A109570" w14:textId="5B14FB37" w:rsidR="007F58C1" w:rsidRPr="00852943" w:rsidRDefault="007F58C1" w:rsidP="00D33C2F">
      <w:pPr>
        <w:pStyle w:val="Heading1"/>
      </w:pPr>
      <w:r w:rsidRPr="00852943">
        <w:lastRenderedPageBreak/>
        <w:t>INTRODUCTION</w:t>
      </w:r>
    </w:p>
    <w:p w14:paraId="3BB491B5" w14:textId="0A6147B6" w:rsidR="002F3CD2" w:rsidRPr="00852943" w:rsidRDefault="002F3CD2" w:rsidP="002F3CD2">
      <w:pPr>
        <w:spacing w:after="0" w:line="480" w:lineRule="auto"/>
        <w:jc w:val="both"/>
        <w:rPr>
          <w:rFonts w:ascii="Times New Roman" w:eastAsia="Calibri" w:hAnsi="Times New Roman" w:cs="Times New Roman"/>
          <w:bCs/>
          <w:color w:val="000000"/>
          <w:sz w:val="24"/>
          <w:szCs w:val="24"/>
          <w:shd w:val="clear" w:color="auto" w:fill="FFFFFF"/>
          <w:lang w:val="en-GB"/>
        </w:rPr>
      </w:pPr>
      <w:r w:rsidRPr="00852943">
        <w:rPr>
          <w:rFonts w:ascii="Times New Roman" w:eastAsia="Calibri" w:hAnsi="Times New Roman" w:cs="Times New Roman"/>
          <w:bCs/>
          <w:color w:val="000000"/>
          <w:sz w:val="24"/>
          <w:szCs w:val="24"/>
          <w:shd w:val="clear" w:color="auto" w:fill="FFFFFF"/>
          <w:lang w:val="en-GB"/>
        </w:rPr>
        <w:t xml:space="preserve">In March 2020, the World Health Organization (WHO) declared the coronavirus disease </w:t>
      </w:r>
      <w:r w:rsidR="001738A2" w:rsidRPr="00852943">
        <w:rPr>
          <w:rFonts w:ascii="Times New Roman" w:eastAsia="Calibri" w:hAnsi="Times New Roman" w:cs="Times New Roman"/>
          <w:bCs/>
          <w:color w:val="000000"/>
          <w:sz w:val="24"/>
          <w:szCs w:val="24"/>
          <w:shd w:val="clear" w:color="auto" w:fill="FFFFFF"/>
          <w:lang w:val="en-GB"/>
        </w:rPr>
        <w:t>20</w:t>
      </w:r>
      <w:r w:rsidRPr="00852943">
        <w:rPr>
          <w:rFonts w:ascii="Times New Roman" w:eastAsia="Calibri" w:hAnsi="Times New Roman" w:cs="Times New Roman"/>
          <w:bCs/>
          <w:color w:val="000000"/>
          <w:sz w:val="24"/>
          <w:szCs w:val="24"/>
          <w:shd w:val="clear" w:color="auto" w:fill="FFFFFF"/>
          <w:lang w:val="en-GB"/>
        </w:rPr>
        <w:t>19 (COVID-19) outbreak a</w:t>
      </w:r>
      <w:r w:rsidR="001738A2" w:rsidRPr="00852943">
        <w:rPr>
          <w:rFonts w:ascii="Times New Roman" w:eastAsia="Calibri" w:hAnsi="Times New Roman" w:cs="Times New Roman"/>
          <w:bCs/>
          <w:color w:val="000000"/>
          <w:sz w:val="24"/>
          <w:szCs w:val="24"/>
          <w:shd w:val="clear" w:color="auto" w:fill="FFFFFF"/>
          <w:lang w:val="en-GB"/>
        </w:rPr>
        <w:t xml:space="preserve"> </w:t>
      </w:r>
      <w:r w:rsidRPr="00852943">
        <w:rPr>
          <w:rFonts w:ascii="Times New Roman" w:eastAsia="Calibri" w:hAnsi="Times New Roman" w:cs="Times New Roman"/>
          <w:bCs/>
          <w:color w:val="000000"/>
          <w:sz w:val="24"/>
          <w:szCs w:val="24"/>
          <w:shd w:val="clear" w:color="auto" w:fill="FFFFFF"/>
          <w:lang w:val="en-GB"/>
        </w:rPr>
        <w:t>global pandemic.</w:t>
      </w:r>
      <w:r w:rsidRPr="00852943">
        <w:rPr>
          <w:rFonts w:ascii="Times New Roman" w:eastAsia="Calibri" w:hAnsi="Times New Roman" w:cs="Times New Roman"/>
          <w:bCs/>
          <w:color w:val="000000"/>
          <w:sz w:val="24"/>
          <w:szCs w:val="24"/>
          <w:shd w:val="clear" w:color="auto" w:fill="FFFFFF"/>
          <w:lang w:val="en-GB"/>
        </w:rPr>
        <w:fldChar w:fldCharType="begin"/>
      </w:r>
      <w:r w:rsidR="004A0EE4" w:rsidRPr="00852943">
        <w:rPr>
          <w:rFonts w:ascii="Times New Roman" w:eastAsia="Calibri" w:hAnsi="Times New Roman" w:cs="Times New Roman"/>
          <w:bCs/>
          <w:color w:val="000000"/>
          <w:sz w:val="24"/>
          <w:szCs w:val="24"/>
          <w:shd w:val="clear" w:color="auto" w:fill="FFFFFF"/>
          <w:lang w:val="en-GB"/>
        </w:rPr>
        <w:instrText xml:space="preserve"> ADDIN EN.CITE &lt;EndNote&gt;&lt;Cite&gt;&lt;Author&gt;Jebril&lt;/Author&gt;&lt;Year&gt;2020&lt;/Year&gt;&lt;RecNum&gt;9629&lt;/RecNum&gt;&lt;DisplayText&gt;(Jebril, 2020)&lt;/DisplayText&gt;&lt;record&gt;&lt;rec-number&gt;9629&lt;/rec-number&gt;&lt;foreign-keys&gt;&lt;key app="EN" db-id="drpew5wfywra50esazbxawda2f59zaves90z" timestamp="1609518926"&gt;9629&lt;/key&gt;&lt;/foreign-keys&gt;&lt;ref-type name="Journal Article"&gt;17&lt;/ref-type&gt;&lt;contributors&gt;&lt;authors&gt;&lt;author&gt;Jebril, Nadia&lt;/author&gt;&lt;/authors&gt;&lt;/contributors&gt;&lt;titles&gt;&lt;title&gt;World Health Organization declared a pandemic public health menace: A systematic review of the coronavirus disease 2019 “COVID-19”, up to 26th March 2020&lt;/title&gt;&lt;secondary-title&gt;Available at SSRN 3566298&lt;/secondary-title&gt;&lt;/titles&gt;&lt;periodical&gt;&lt;full-title&gt;Available at SSRN 3566298&lt;/full-title&gt;&lt;/periodical&gt;&lt;dates&gt;&lt;year&gt;2020&lt;/year&gt;&lt;/dates&gt;&lt;urls&gt;&lt;/urls&gt;&lt;/record&gt;&lt;/Cite&gt;&lt;/EndNote&gt;</w:instrText>
      </w:r>
      <w:r w:rsidRPr="00852943">
        <w:rPr>
          <w:rFonts w:ascii="Times New Roman" w:eastAsia="Calibri" w:hAnsi="Times New Roman" w:cs="Times New Roman"/>
          <w:bCs/>
          <w:color w:val="000000"/>
          <w:sz w:val="24"/>
          <w:szCs w:val="24"/>
          <w:shd w:val="clear" w:color="auto" w:fill="FFFFFF"/>
          <w:lang w:val="en-GB"/>
        </w:rPr>
        <w:fldChar w:fldCharType="separate"/>
      </w:r>
      <w:r w:rsidR="0022628E" w:rsidRPr="00852943">
        <w:rPr>
          <w:rFonts w:ascii="Times New Roman" w:eastAsia="Calibri" w:hAnsi="Times New Roman" w:cs="Times New Roman"/>
          <w:bCs/>
          <w:noProof/>
          <w:color w:val="000000"/>
          <w:sz w:val="24"/>
          <w:szCs w:val="24"/>
          <w:shd w:val="clear" w:color="auto" w:fill="FFFFFF"/>
          <w:lang w:val="en-GB"/>
        </w:rPr>
        <w:t>(</w:t>
      </w:r>
      <w:proofErr w:type="spellStart"/>
      <w:r w:rsidR="0022628E" w:rsidRPr="00852943">
        <w:rPr>
          <w:rFonts w:ascii="Times New Roman" w:eastAsia="Calibri" w:hAnsi="Times New Roman" w:cs="Times New Roman"/>
          <w:bCs/>
          <w:noProof/>
          <w:color w:val="000000"/>
          <w:sz w:val="24"/>
          <w:szCs w:val="24"/>
          <w:shd w:val="clear" w:color="auto" w:fill="FFFFFF"/>
          <w:lang w:val="en-GB"/>
        </w:rPr>
        <w:t>Jebril</w:t>
      </w:r>
      <w:proofErr w:type="spellEnd"/>
      <w:r w:rsidR="0022628E" w:rsidRPr="00852943">
        <w:rPr>
          <w:rFonts w:ascii="Times New Roman" w:eastAsia="Calibri" w:hAnsi="Times New Roman" w:cs="Times New Roman"/>
          <w:bCs/>
          <w:noProof/>
          <w:color w:val="000000"/>
          <w:sz w:val="24"/>
          <w:szCs w:val="24"/>
          <w:shd w:val="clear" w:color="auto" w:fill="FFFFFF"/>
          <w:lang w:val="en-GB"/>
        </w:rPr>
        <w:t>, 2020)</w:t>
      </w:r>
      <w:r w:rsidRPr="00852943">
        <w:rPr>
          <w:rFonts w:ascii="Times New Roman" w:eastAsia="Calibri" w:hAnsi="Times New Roman" w:cs="Times New Roman"/>
          <w:bCs/>
          <w:color w:val="000000"/>
          <w:sz w:val="24"/>
          <w:szCs w:val="24"/>
          <w:shd w:val="clear" w:color="auto" w:fill="FFFFFF"/>
          <w:lang w:val="en-US"/>
        </w:rPr>
        <w:fldChar w:fldCharType="end"/>
      </w:r>
      <w:r w:rsidRPr="00852943">
        <w:rPr>
          <w:rFonts w:ascii="Times New Roman" w:eastAsia="Calibri" w:hAnsi="Times New Roman" w:cs="Times New Roman"/>
          <w:bCs/>
          <w:color w:val="000000"/>
          <w:sz w:val="24"/>
          <w:szCs w:val="24"/>
          <w:shd w:val="clear" w:color="auto" w:fill="FFFFFF"/>
          <w:lang w:val="en-GB"/>
        </w:rPr>
        <w:t xml:space="preserve"> During 2020, more than 83 million people were affected by COVID-19, with </w:t>
      </w:r>
      <w:r w:rsidR="001738A2" w:rsidRPr="00852943">
        <w:rPr>
          <w:rFonts w:ascii="Times New Roman" w:eastAsia="Calibri" w:hAnsi="Times New Roman" w:cs="Times New Roman"/>
          <w:bCs/>
          <w:color w:val="000000"/>
          <w:sz w:val="24"/>
          <w:szCs w:val="24"/>
          <w:shd w:val="clear" w:color="auto" w:fill="FFFFFF"/>
          <w:lang w:val="en-GB"/>
        </w:rPr>
        <w:t xml:space="preserve">approximately </w:t>
      </w:r>
      <w:r w:rsidRPr="00852943">
        <w:rPr>
          <w:rFonts w:ascii="Times New Roman" w:eastAsia="Calibri" w:hAnsi="Times New Roman" w:cs="Times New Roman"/>
          <w:bCs/>
          <w:color w:val="000000"/>
          <w:sz w:val="24"/>
          <w:szCs w:val="24"/>
          <w:shd w:val="clear" w:color="auto" w:fill="FFFFFF"/>
          <w:lang w:val="en-GB"/>
        </w:rPr>
        <w:t xml:space="preserve">two million </w:t>
      </w:r>
      <w:r w:rsidR="001738A2" w:rsidRPr="00852943">
        <w:rPr>
          <w:rFonts w:ascii="Times New Roman" w:eastAsia="Calibri" w:hAnsi="Times New Roman" w:cs="Times New Roman"/>
          <w:bCs/>
          <w:color w:val="000000"/>
          <w:sz w:val="24"/>
          <w:szCs w:val="24"/>
          <w:shd w:val="clear" w:color="auto" w:fill="FFFFFF"/>
          <w:lang w:val="en-GB"/>
        </w:rPr>
        <w:t>associated</w:t>
      </w:r>
      <w:r w:rsidRPr="00852943">
        <w:rPr>
          <w:rFonts w:ascii="Times New Roman" w:eastAsia="Calibri" w:hAnsi="Times New Roman" w:cs="Times New Roman"/>
          <w:bCs/>
          <w:color w:val="000000"/>
          <w:sz w:val="24"/>
          <w:szCs w:val="24"/>
          <w:shd w:val="clear" w:color="auto" w:fill="FFFFFF"/>
          <w:lang w:val="en-GB"/>
        </w:rPr>
        <w:t xml:space="preserve"> deaths.</w:t>
      </w:r>
      <w:r w:rsidRPr="00852943">
        <w:rPr>
          <w:rFonts w:ascii="Times New Roman" w:eastAsia="Calibri" w:hAnsi="Times New Roman" w:cs="Times New Roman"/>
          <w:bCs/>
          <w:color w:val="000000"/>
          <w:sz w:val="24"/>
          <w:szCs w:val="24"/>
          <w:shd w:val="clear" w:color="auto" w:fill="FFFFFF"/>
          <w:lang w:val="en-GB"/>
        </w:rPr>
        <w:fldChar w:fldCharType="begin"/>
      </w:r>
      <w:r w:rsidR="0022628E" w:rsidRPr="00852943">
        <w:rPr>
          <w:rFonts w:ascii="Times New Roman" w:eastAsia="Calibri" w:hAnsi="Times New Roman" w:cs="Times New Roman"/>
          <w:bCs/>
          <w:color w:val="000000"/>
          <w:sz w:val="24"/>
          <w:szCs w:val="24"/>
          <w:shd w:val="clear" w:color="auto" w:fill="FFFFFF"/>
          <w:lang w:val="en-GB"/>
        </w:rPr>
        <w:instrText xml:space="preserve"> ADDIN EN.CITE &lt;EndNote&gt;&lt;Cite&gt;&lt;Author&gt;Organization&lt;/Author&gt;&lt;Year&gt;2021&lt;/Year&gt;&lt;RecNum&gt;10015&lt;/RecNum&gt;&lt;DisplayText&gt;(Organization, 2021)&lt;/DisplayText&gt;&lt;record&gt;&lt;rec-number&gt;10015&lt;/rec-number&gt;&lt;foreign-keys&gt;&lt;key app="EN" db-id="drpew5wfywra50esazbxawda2f59zaves90z"&gt;10015&lt;/key&gt;&lt;/foreign-keys&gt;&lt;ref-type name="Journal Article"&gt;17&lt;/ref-type&gt;&lt;contributors&gt;&lt;authors&gt;&lt;author&gt;World Health Organization&lt;/author&gt;&lt;/authors&gt;&lt;/contributors&gt;&lt;titles&gt;&lt;title&gt;COVID-19 weekly epidemiological update, 9 March 2021&lt;/title&gt;&lt;/titles&gt;&lt;dates&gt;&lt;year&gt;2021&lt;/year&gt;&lt;/dates&gt;&lt;urls&gt;&lt;/urls&gt;&lt;/record&gt;&lt;/Cite&gt;&lt;/EndNote&gt;</w:instrText>
      </w:r>
      <w:r w:rsidRPr="00852943">
        <w:rPr>
          <w:rFonts w:ascii="Times New Roman" w:eastAsia="Calibri" w:hAnsi="Times New Roman" w:cs="Times New Roman"/>
          <w:bCs/>
          <w:color w:val="000000"/>
          <w:sz w:val="24"/>
          <w:szCs w:val="24"/>
          <w:shd w:val="clear" w:color="auto" w:fill="FFFFFF"/>
          <w:lang w:val="en-GB"/>
        </w:rPr>
        <w:fldChar w:fldCharType="separate"/>
      </w:r>
      <w:r w:rsidR="0022628E" w:rsidRPr="00852943">
        <w:rPr>
          <w:rFonts w:ascii="Times New Roman" w:eastAsia="Calibri" w:hAnsi="Times New Roman" w:cs="Times New Roman"/>
          <w:bCs/>
          <w:noProof/>
          <w:color w:val="000000"/>
          <w:sz w:val="24"/>
          <w:szCs w:val="24"/>
          <w:shd w:val="clear" w:color="auto" w:fill="FFFFFF"/>
          <w:lang w:val="en-GB"/>
        </w:rPr>
        <w:t>(Organization, 2021)</w:t>
      </w:r>
      <w:r w:rsidRPr="00852943">
        <w:rPr>
          <w:rFonts w:ascii="Times New Roman" w:eastAsia="Calibri" w:hAnsi="Times New Roman" w:cs="Times New Roman"/>
          <w:bCs/>
          <w:color w:val="000000"/>
          <w:sz w:val="24"/>
          <w:szCs w:val="24"/>
          <w:shd w:val="clear" w:color="auto" w:fill="FFFFFF"/>
          <w:lang w:val="en-US"/>
        </w:rPr>
        <w:fldChar w:fldCharType="end"/>
      </w:r>
      <w:r w:rsidRPr="00852943">
        <w:rPr>
          <w:rFonts w:ascii="Times New Roman" w:eastAsia="Calibri" w:hAnsi="Times New Roman" w:cs="Times New Roman"/>
          <w:bCs/>
          <w:color w:val="000000"/>
          <w:sz w:val="24"/>
          <w:szCs w:val="24"/>
          <w:shd w:val="clear" w:color="auto" w:fill="FFFFFF"/>
          <w:lang w:val="en-GB"/>
        </w:rPr>
        <w:t xml:space="preserve"> </w:t>
      </w:r>
      <w:r w:rsidR="001738A2" w:rsidRPr="00852943">
        <w:rPr>
          <w:rFonts w:ascii="Times New Roman" w:eastAsia="Calibri" w:hAnsi="Times New Roman" w:cs="Times New Roman"/>
          <w:bCs/>
          <w:color w:val="000000"/>
          <w:sz w:val="24"/>
          <w:szCs w:val="24"/>
          <w:shd w:val="clear" w:color="auto" w:fill="FFFFFF"/>
          <w:lang w:val="en-GB"/>
        </w:rPr>
        <w:t xml:space="preserve">It could be hypothesised that </w:t>
      </w:r>
      <w:r w:rsidRPr="00852943">
        <w:rPr>
          <w:rFonts w:ascii="Times New Roman" w:eastAsia="Calibri" w:hAnsi="Times New Roman" w:cs="Times New Roman"/>
          <w:bCs/>
          <w:color w:val="000000"/>
          <w:sz w:val="24"/>
          <w:szCs w:val="24"/>
          <w:shd w:val="clear" w:color="auto" w:fill="FFFFFF"/>
          <w:lang w:val="en-GB"/>
        </w:rPr>
        <w:t xml:space="preserve">COVID-19 </w:t>
      </w:r>
      <w:r w:rsidR="001738A2" w:rsidRPr="00852943">
        <w:rPr>
          <w:rFonts w:ascii="Times New Roman" w:eastAsia="Calibri" w:hAnsi="Times New Roman" w:cs="Times New Roman"/>
          <w:bCs/>
          <w:color w:val="000000"/>
          <w:sz w:val="24"/>
          <w:szCs w:val="24"/>
          <w:shd w:val="clear" w:color="auto" w:fill="FFFFFF"/>
          <w:lang w:val="en-GB"/>
        </w:rPr>
        <w:t>i</w:t>
      </w:r>
      <w:r w:rsidRPr="00852943">
        <w:rPr>
          <w:rFonts w:ascii="Times New Roman" w:eastAsia="Calibri" w:hAnsi="Times New Roman" w:cs="Times New Roman"/>
          <w:bCs/>
          <w:color w:val="000000"/>
          <w:sz w:val="24"/>
          <w:szCs w:val="24"/>
          <w:shd w:val="clear" w:color="auto" w:fill="FFFFFF"/>
          <w:lang w:val="en-GB"/>
        </w:rPr>
        <w:t xml:space="preserve">s a </w:t>
      </w:r>
      <w:r w:rsidR="00EC0519" w:rsidRPr="00852943">
        <w:rPr>
          <w:rFonts w:ascii="Times New Roman" w:eastAsia="Calibri" w:hAnsi="Times New Roman" w:cs="Times New Roman"/>
          <w:bCs/>
          <w:color w:val="000000"/>
          <w:sz w:val="24"/>
          <w:szCs w:val="24"/>
          <w:shd w:val="clear" w:color="auto" w:fill="FFFFFF"/>
          <w:lang w:val="en-GB"/>
        </w:rPr>
        <w:t>geriatric syndrome since e</w:t>
      </w:r>
      <w:r w:rsidRPr="00852943">
        <w:rPr>
          <w:rFonts w:ascii="Times New Roman" w:eastAsia="Calibri" w:hAnsi="Times New Roman" w:cs="Times New Roman"/>
          <w:bCs/>
          <w:color w:val="000000"/>
          <w:sz w:val="24"/>
          <w:szCs w:val="24"/>
          <w:shd w:val="clear" w:color="auto" w:fill="FFFFFF"/>
          <w:lang w:val="en-GB"/>
        </w:rPr>
        <w:t xml:space="preserve">pidemiological data </w:t>
      </w:r>
      <w:r w:rsidR="00EC0519" w:rsidRPr="00852943">
        <w:rPr>
          <w:rFonts w:ascii="Times New Roman" w:eastAsia="Calibri" w:hAnsi="Times New Roman" w:cs="Times New Roman"/>
          <w:bCs/>
          <w:color w:val="000000"/>
          <w:sz w:val="24"/>
          <w:szCs w:val="24"/>
          <w:shd w:val="clear" w:color="auto" w:fill="FFFFFF"/>
          <w:lang w:val="en-GB"/>
        </w:rPr>
        <w:t xml:space="preserve">have clearly indicated that </w:t>
      </w:r>
      <w:r w:rsidRPr="00852943">
        <w:rPr>
          <w:rFonts w:ascii="Times New Roman" w:eastAsia="Calibri" w:hAnsi="Times New Roman" w:cs="Times New Roman"/>
          <w:bCs/>
          <w:color w:val="000000"/>
          <w:sz w:val="24"/>
          <w:szCs w:val="24"/>
          <w:shd w:val="clear" w:color="auto" w:fill="FFFFFF"/>
          <w:lang w:val="en-GB"/>
        </w:rPr>
        <w:t>the mortality rates are extremely high in older persons and that the prevalence of COVID-19 is more elevated in older compared to younger persons.</w:t>
      </w:r>
      <w:r w:rsidRPr="00852943">
        <w:rPr>
          <w:rFonts w:ascii="Times New Roman" w:eastAsia="Calibri" w:hAnsi="Times New Roman" w:cs="Times New Roman"/>
          <w:bCs/>
          <w:color w:val="000000"/>
          <w:sz w:val="24"/>
          <w:szCs w:val="24"/>
          <w:shd w:val="clear" w:color="auto" w:fill="FFFFFF"/>
          <w:lang w:val="en-GB"/>
        </w:rPr>
        <w:fldChar w:fldCharType="begin"/>
      </w:r>
      <w:r w:rsidR="0022628E" w:rsidRPr="00852943">
        <w:rPr>
          <w:rFonts w:ascii="Times New Roman" w:eastAsia="Calibri" w:hAnsi="Times New Roman" w:cs="Times New Roman"/>
          <w:bCs/>
          <w:color w:val="000000"/>
          <w:sz w:val="24"/>
          <w:szCs w:val="24"/>
          <w:shd w:val="clear" w:color="auto" w:fill="FFFFFF"/>
          <w:lang w:val="en-GB"/>
        </w:rPr>
        <w:instrText xml:space="preserve"> ADDIN EN.CITE &lt;EndNote&gt;&lt;Cite&gt;&lt;Author&gt;Onder&lt;/Author&gt;&lt;Year&gt;2020&lt;/Year&gt;&lt;RecNum&gt;1225&lt;/RecNum&gt;&lt;DisplayText&gt;(Onder et al., 2020)&lt;/DisplayText&gt;&lt;record&gt;&lt;rec-number&gt;1225&lt;/rec-number&gt;&lt;foreign-keys&gt;&lt;key app="EN" db-id="adpwvf992asvace22v1pzf9qrd5w5wswr90t"&gt;1225&lt;/key&gt;&lt;/foreign-keys&gt;&lt;ref-type name="Journal Article"&gt;17&lt;/ref-type&gt;&lt;contributors&gt;&lt;authors&gt;&lt;author&gt;Onder, Graziano&lt;/author&gt;&lt;author&gt;Rezza, Giovanni&lt;/author&gt;&lt;author&gt;Brusaferro, Silvio&lt;/author&gt;&lt;/authors&gt;&lt;/contributors&gt;&lt;titles&gt;&lt;title&gt;Case-fatality rate and characteristics of patients dying in relation to COVID-19 in Italy&lt;/title&gt;&lt;secondary-title&gt;Jama&lt;/secondary-title&gt;&lt;/titles&gt;&lt;periodical&gt;&lt;full-title&gt;JAMA&lt;/full-title&gt;&lt;/periodical&gt;&lt;dates&gt;&lt;year&gt;2020&lt;/year&gt;&lt;/dates&gt;&lt;urls&gt;&lt;/urls&gt;&lt;/record&gt;&lt;/Cite&gt;&lt;/EndNote&gt;</w:instrText>
      </w:r>
      <w:r w:rsidRPr="00852943">
        <w:rPr>
          <w:rFonts w:ascii="Times New Roman" w:eastAsia="Calibri" w:hAnsi="Times New Roman" w:cs="Times New Roman"/>
          <w:bCs/>
          <w:color w:val="000000"/>
          <w:sz w:val="24"/>
          <w:szCs w:val="24"/>
          <w:shd w:val="clear" w:color="auto" w:fill="FFFFFF"/>
          <w:lang w:val="en-GB"/>
        </w:rPr>
        <w:fldChar w:fldCharType="separate"/>
      </w:r>
      <w:r w:rsidR="0022628E" w:rsidRPr="00852943">
        <w:rPr>
          <w:rFonts w:ascii="Times New Roman" w:eastAsia="Calibri" w:hAnsi="Times New Roman" w:cs="Times New Roman"/>
          <w:bCs/>
          <w:noProof/>
          <w:color w:val="000000"/>
          <w:sz w:val="24"/>
          <w:szCs w:val="24"/>
          <w:shd w:val="clear" w:color="auto" w:fill="FFFFFF"/>
          <w:lang w:val="en-GB"/>
        </w:rPr>
        <w:t>(</w:t>
      </w:r>
      <w:proofErr w:type="spellStart"/>
      <w:r w:rsidR="0022628E" w:rsidRPr="00852943">
        <w:rPr>
          <w:rFonts w:ascii="Times New Roman" w:eastAsia="Calibri" w:hAnsi="Times New Roman" w:cs="Times New Roman"/>
          <w:bCs/>
          <w:noProof/>
          <w:color w:val="000000"/>
          <w:sz w:val="24"/>
          <w:szCs w:val="24"/>
          <w:shd w:val="clear" w:color="auto" w:fill="FFFFFF"/>
          <w:lang w:val="en-GB"/>
        </w:rPr>
        <w:t>Onder</w:t>
      </w:r>
      <w:proofErr w:type="spellEnd"/>
      <w:r w:rsidR="0022628E" w:rsidRPr="00852943">
        <w:rPr>
          <w:rFonts w:ascii="Times New Roman" w:eastAsia="Calibri" w:hAnsi="Times New Roman" w:cs="Times New Roman"/>
          <w:bCs/>
          <w:noProof/>
          <w:color w:val="000000"/>
          <w:sz w:val="24"/>
          <w:szCs w:val="24"/>
          <w:shd w:val="clear" w:color="auto" w:fill="FFFFFF"/>
          <w:lang w:val="en-GB"/>
        </w:rPr>
        <w:t xml:space="preserve"> et al., 2020)</w:t>
      </w:r>
      <w:r w:rsidRPr="00852943">
        <w:rPr>
          <w:rFonts w:ascii="Times New Roman" w:eastAsia="Calibri" w:hAnsi="Times New Roman" w:cs="Times New Roman"/>
          <w:bCs/>
          <w:color w:val="000000"/>
          <w:sz w:val="24"/>
          <w:szCs w:val="24"/>
          <w:shd w:val="clear" w:color="auto" w:fill="FFFFFF"/>
          <w:lang w:val="en-US"/>
        </w:rPr>
        <w:fldChar w:fldCharType="end"/>
      </w:r>
      <w:r w:rsidRPr="00852943">
        <w:rPr>
          <w:rFonts w:ascii="Times New Roman" w:eastAsia="Calibri" w:hAnsi="Times New Roman" w:cs="Times New Roman"/>
          <w:bCs/>
          <w:color w:val="000000"/>
          <w:sz w:val="24"/>
          <w:szCs w:val="24"/>
          <w:shd w:val="clear" w:color="auto" w:fill="FFFFFF"/>
          <w:lang w:val="en-GB"/>
        </w:rPr>
        <w:t xml:space="preserve"> </w:t>
      </w:r>
      <w:r w:rsidR="00045C31" w:rsidRPr="00852943">
        <w:rPr>
          <w:rFonts w:ascii="Times New Roman" w:eastAsia="Calibri" w:hAnsi="Times New Roman" w:cs="Times New Roman"/>
          <w:bCs/>
          <w:color w:val="000000"/>
          <w:sz w:val="24"/>
          <w:szCs w:val="24"/>
          <w:shd w:val="clear" w:color="auto" w:fill="FFFFFF"/>
          <w:lang w:val="en-GB"/>
        </w:rPr>
        <w:t>Moreover, in settings dedicated to the older people, such as nursing homes, the highest mortality rate</w:t>
      </w:r>
      <w:r w:rsidR="00640860" w:rsidRPr="00852943">
        <w:rPr>
          <w:rFonts w:ascii="Times New Roman" w:eastAsia="Calibri" w:hAnsi="Times New Roman" w:cs="Times New Roman"/>
          <w:bCs/>
          <w:color w:val="000000"/>
          <w:sz w:val="24"/>
          <w:szCs w:val="24"/>
          <w:shd w:val="clear" w:color="auto" w:fill="FFFFFF"/>
          <w:lang w:val="en-GB"/>
        </w:rPr>
        <w:t xml:space="preserve"> has been observed</w:t>
      </w:r>
      <w:r w:rsidR="00045C31" w:rsidRPr="00852943">
        <w:rPr>
          <w:rFonts w:ascii="Times New Roman" w:eastAsia="Calibri" w:hAnsi="Times New Roman" w:cs="Times New Roman"/>
          <w:bCs/>
          <w:color w:val="000000"/>
          <w:sz w:val="24"/>
          <w:szCs w:val="24"/>
          <w:shd w:val="clear" w:color="auto" w:fill="FFFFFF"/>
          <w:lang w:val="en-GB"/>
        </w:rPr>
        <w:t>.</w:t>
      </w:r>
      <w:r w:rsidR="000B7509" w:rsidRPr="00852943">
        <w:rPr>
          <w:rFonts w:ascii="Times New Roman" w:eastAsia="Calibri" w:hAnsi="Times New Roman" w:cs="Times New Roman"/>
          <w:bCs/>
          <w:color w:val="000000"/>
          <w:sz w:val="24"/>
          <w:szCs w:val="24"/>
          <w:shd w:val="clear" w:color="auto" w:fill="FFFFFF"/>
          <w:lang w:val="en-GB"/>
        </w:rPr>
        <w:fldChar w:fldCharType="begin"/>
      </w:r>
      <w:r w:rsidR="000B7509" w:rsidRPr="00852943">
        <w:rPr>
          <w:rFonts w:ascii="Times New Roman" w:eastAsia="Calibri" w:hAnsi="Times New Roman" w:cs="Times New Roman"/>
          <w:bCs/>
          <w:color w:val="000000"/>
          <w:sz w:val="24"/>
          <w:szCs w:val="24"/>
          <w:shd w:val="clear" w:color="auto" w:fill="FFFFFF"/>
          <w:lang w:val="en-GB"/>
        </w:rPr>
        <w:instrText xml:space="preserve"> ADDIN EN.CITE &lt;EndNote&gt;&lt;Cite&gt;&lt;Author&gt;Veronese&lt;/Author&gt;&lt;Year&gt;2021&lt;/Year&gt;&lt;RecNum&gt;10554&lt;/RecNum&gt;&lt;DisplayText&gt;(Veronese and Barbagallo, 2021)&lt;/DisplayText&gt;&lt;record&gt;&lt;rec-number&gt;10554&lt;/rec-number&gt;&lt;foreign-keys&gt;&lt;key app="EN" db-id="drpew5wfywra50esazbxawda2f59zaves90z" timestamp="1626091791"&gt;10554&lt;/key&gt;&lt;/foreign-keys&gt;&lt;ref-type name="Journal Article"&gt;17&lt;/ref-type&gt;&lt;contributors&gt;&lt;authors&gt;&lt;author&gt;Veronese, Nicola&lt;/author&gt;&lt;author&gt;Barbagallo, Mario&lt;/author&gt;&lt;/authors&gt;&lt;/contributors&gt;&lt;titles&gt;&lt;title&gt;Specific approaches to patients affected by dementia and covid-19 in nursing homes: the role of the geriatrician&lt;/title&gt;&lt;secondary-title&gt;Ageing Research Reviews&lt;/secondary-title&gt;&lt;/titles&gt;&lt;periodical&gt;&lt;full-title&gt;Ageing research reviews&lt;/full-title&gt;&lt;/periodical&gt;&lt;pages&gt;101373&lt;/pages&gt;&lt;dates&gt;&lt;year&gt;2021&lt;/year&gt;&lt;/dates&gt;&lt;isbn&gt;1568-1637&lt;/isbn&gt;&lt;urls&gt;&lt;/urls&gt;&lt;/record&gt;&lt;/Cite&gt;&lt;/EndNote&gt;</w:instrText>
      </w:r>
      <w:r w:rsidR="000B7509" w:rsidRPr="00852943">
        <w:rPr>
          <w:rFonts w:ascii="Times New Roman" w:eastAsia="Calibri" w:hAnsi="Times New Roman" w:cs="Times New Roman"/>
          <w:bCs/>
          <w:color w:val="000000"/>
          <w:sz w:val="24"/>
          <w:szCs w:val="24"/>
          <w:shd w:val="clear" w:color="auto" w:fill="FFFFFF"/>
          <w:lang w:val="en-GB"/>
        </w:rPr>
        <w:fldChar w:fldCharType="separate"/>
      </w:r>
      <w:r w:rsidR="000B7509" w:rsidRPr="00852943">
        <w:rPr>
          <w:rFonts w:ascii="Times New Roman" w:eastAsia="Calibri" w:hAnsi="Times New Roman" w:cs="Times New Roman"/>
          <w:bCs/>
          <w:noProof/>
          <w:color w:val="000000"/>
          <w:sz w:val="24"/>
          <w:szCs w:val="24"/>
          <w:shd w:val="clear" w:color="auto" w:fill="FFFFFF"/>
          <w:lang w:val="en-GB"/>
        </w:rPr>
        <w:t>(Veronese and Barbagallo, 2021)</w:t>
      </w:r>
      <w:r w:rsidR="000B7509" w:rsidRPr="00852943">
        <w:rPr>
          <w:rFonts w:ascii="Times New Roman" w:eastAsia="Calibri" w:hAnsi="Times New Roman" w:cs="Times New Roman"/>
          <w:bCs/>
          <w:color w:val="000000"/>
          <w:sz w:val="24"/>
          <w:szCs w:val="24"/>
          <w:shd w:val="clear" w:color="auto" w:fill="FFFFFF"/>
          <w:lang w:val="en-GB"/>
        </w:rPr>
        <w:fldChar w:fldCharType="end"/>
      </w:r>
      <w:r w:rsidR="000B7509" w:rsidRPr="00852943">
        <w:rPr>
          <w:rFonts w:ascii="Times New Roman" w:eastAsia="Calibri" w:hAnsi="Times New Roman" w:cs="Times New Roman"/>
          <w:bCs/>
          <w:color w:val="000000"/>
          <w:sz w:val="24"/>
          <w:szCs w:val="24"/>
          <w:shd w:val="clear" w:color="auto" w:fill="FFFFFF"/>
          <w:lang w:val="en-GB"/>
        </w:rPr>
        <w:t xml:space="preserve"> </w:t>
      </w:r>
    </w:p>
    <w:p w14:paraId="41EF3AC5" w14:textId="77777777" w:rsidR="00AF41FC" w:rsidRPr="00852943" w:rsidRDefault="00AF41FC" w:rsidP="005A119C">
      <w:pPr>
        <w:spacing w:after="0" w:line="480" w:lineRule="auto"/>
        <w:jc w:val="both"/>
        <w:rPr>
          <w:rFonts w:ascii="Times New Roman" w:eastAsia="Calibri" w:hAnsi="Times New Roman" w:cs="Times New Roman"/>
          <w:bCs/>
          <w:color w:val="000000"/>
          <w:sz w:val="24"/>
          <w:szCs w:val="24"/>
          <w:shd w:val="clear" w:color="auto" w:fill="FFFFFF"/>
          <w:lang w:val="en-GB"/>
        </w:rPr>
      </w:pPr>
    </w:p>
    <w:p w14:paraId="6183A7FC" w14:textId="2E87C914" w:rsidR="005A119C" w:rsidRPr="00852943" w:rsidRDefault="009C7928" w:rsidP="005A119C">
      <w:pPr>
        <w:spacing w:after="0" w:line="480" w:lineRule="auto"/>
        <w:jc w:val="both"/>
        <w:rPr>
          <w:rFonts w:ascii="Times New Roman" w:eastAsia="Calibri" w:hAnsi="Times New Roman" w:cs="Times New Roman"/>
          <w:bCs/>
          <w:color w:val="000000"/>
          <w:sz w:val="24"/>
          <w:szCs w:val="24"/>
          <w:shd w:val="clear" w:color="auto" w:fill="FFFFFF"/>
          <w:lang w:val="en-GB"/>
        </w:rPr>
      </w:pPr>
      <w:r w:rsidRPr="00852943">
        <w:rPr>
          <w:rFonts w:ascii="Times New Roman" w:eastAsia="Calibri" w:hAnsi="Times New Roman" w:cs="Times New Roman"/>
          <w:bCs/>
          <w:color w:val="000000"/>
          <w:sz w:val="24"/>
          <w:szCs w:val="24"/>
          <w:shd w:val="clear" w:color="auto" w:fill="FFFFFF"/>
          <w:lang w:val="en-GB"/>
        </w:rPr>
        <w:t>However, v</w:t>
      </w:r>
      <w:r w:rsidR="005A119C" w:rsidRPr="00852943">
        <w:rPr>
          <w:rFonts w:ascii="Times New Roman" w:eastAsia="Calibri" w:hAnsi="Times New Roman" w:cs="Times New Roman"/>
          <w:bCs/>
          <w:color w:val="000000"/>
          <w:sz w:val="24"/>
          <w:szCs w:val="24"/>
          <w:shd w:val="clear" w:color="auto" w:fill="FFFFFF"/>
          <w:lang w:val="en-GB"/>
        </w:rPr>
        <w:t xml:space="preserve">accine acceptance </w:t>
      </w:r>
      <w:r w:rsidR="00F86204" w:rsidRPr="00852943">
        <w:rPr>
          <w:rFonts w:ascii="Times New Roman" w:eastAsia="Calibri" w:hAnsi="Times New Roman" w:cs="Times New Roman"/>
          <w:bCs/>
          <w:color w:val="000000"/>
          <w:sz w:val="24"/>
          <w:szCs w:val="24"/>
          <w:shd w:val="clear" w:color="auto" w:fill="FFFFFF"/>
          <w:lang w:val="en-GB"/>
        </w:rPr>
        <w:t>in</w:t>
      </w:r>
      <w:r w:rsidR="005A119C" w:rsidRPr="00852943">
        <w:rPr>
          <w:rFonts w:ascii="Times New Roman" w:eastAsia="Calibri" w:hAnsi="Times New Roman" w:cs="Times New Roman"/>
          <w:bCs/>
          <w:color w:val="000000"/>
          <w:sz w:val="24"/>
          <w:szCs w:val="24"/>
          <w:shd w:val="clear" w:color="auto" w:fill="FFFFFF"/>
          <w:lang w:val="en-GB"/>
        </w:rPr>
        <w:t xml:space="preserve"> </w:t>
      </w:r>
      <w:r w:rsidR="00640860" w:rsidRPr="00852943">
        <w:rPr>
          <w:rFonts w:ascii="Times New Roman" w:eastAsia="Calibri" w:hAnsi="Times New Roman" w:cs="Times New Roman"/>
          <w:bCs/>
          <w:color w:val="000000"/>
          <w:sz w:val="24"/>
          <w:szCs w:val="24"/>
          <w:shd w:val="clear" w:color="auto" w:fill="FFFFFF"/>
          <w:lang w:val="en-GB"/>
        </w:rPr>
        <w:t xml:space="preserve">the </w:t>
      </w:r>
      <w:r w:rsidR="005A119C" w:rsidRPr="00852943">
        <w:rPr>
          <w:rFonts w:ascii="Times New Roman" w:eastAsia="Calibri" w:hAnsi="Times New Roman" w:cs="Times New Roman"/>
          <w:bCs/>
          <w:color w:val="000000"/>
          <w:sz w:val="24"/>
          <w:szCs w:val="24"/>
          <w:shd w:val="clear" w:color="auto" w:fill="FFFFFF"/>
          <w:lang w:val="en-GB"/>
        </w:rPr>
        <w:t xml:space="preserve">general population </w:t>
      </w:r>
      <w:r w:rsidR="00F86204" w:rsidRPr="00852943">
        <w:rPr>
          <w:rFonts w:ascii="Times New Roman" w:eastAsia="Calibri" w:hAnsi="Times New Roman" w:cs="Times New Roman"/>
          <w:bCs/>
          <w:color w:val="000000"/>
          <w:sz w:val="24"/>
          <w:szCs w:val="24"/>
          <w:shd w:val="clear" w:color="auto" w:fill="FFFFFF"/>
          <w:lang w:val="en-GB"/>
        </w:rPr>
        <w:t>is</w:t>
      </w:r>
      <w:r w:rsidR="005A119C" w:rsidRPr="00852943">
        <w:rPr>
          <w:rFonts w:ascii="Times New Roman" w:eastAsia="Calibri" w:hAnsi="Times New Roman" w:cs="Times New Roman"/>
          <w:bCs/>
          <w:color w:val="000000"/>
          <w:sz w:val="24"/>
          <w:szCs w:val="24"/>
          <w:shd w:val="clear" w:color="auto" w:fill="FFFFFF"/>
          <w:lang w:val="en-GB"/>
        </w:rPr>
        <w:t xml:space="preserve"> associated with</w:t>
      </w:r>
      <w:r w:rsidR="00F86204" w:rsidRPr="00852943">
        <w:rPr>
          <w:rFonts w:ascii="Times New Roman" w:eastAsia="Calibri" w:hAnsi="Times New Roman" w:cs="Times New Roman"/>
          <w:bCs/>
          <w:color w:val="000000"/>
          <w:sz w:val="24"/>
          <w:szCs w:val="24"/>
          <w:shd w:val="clear" w:color="auto" w:fill="FFFFFF"/>
          <w:lang w:val="en-GB"/>
        </w:rPr>
        <w:t xml:space="preserve"> several</w:t>
      </w:r>
      <w:r w:rsidR="005A119C" w:rsidRPr="00852943">
        <w:rPr>
          <w:rFonts w:ascii="Times New Roman" w:eastAsia="Calibri" w:hAnsi="Times New Roman" w:cs="Times New Roman"/>
          <w:bCs/>
          <w:color w:val="000000"/>
          <w:sz w:val="24"/>
          <w:szCs w:val="24"/>
          <w:shd w:val="clear" w:color="auto" w:fill="FFFFFF"/>
          <w:lang w:val="en-GB"/>
        </w:rPr>
        <w:t xml:space="preserve"> factors</w:t>
      </w:r>
      <w:r w:rsidR="00F86204" w:rsidRPr="00852943">
        <w:rPr>
          <w:rFonts w:ascii="Times New Roman" w:eastAsia="Calibri" w:hAnsi="Times New Roman" w:cs="Times New Roman"/>
          <w:bCs/>
          <w:color w:val="000000"/>
          <w:sz w:val="24"/>
          <w:szCs w:val="24"/>
          <w:shd w:val="clear" w:color="auto" w:fill="FFFFFF"/>
          <w:lang w:val="en-GB"/>
        </w:rPr>
        <w:t>,</w:t>
      </w:r>
      <w:r w:rsidR="005A119C" w:rsidRPr="00852943">
        <w:rPr>
          <w:rFonts w:ascii="Times New Roman" w:eastAsia="Calibri" w:hAnsi="Times New Roman" w:cs="Times New Roman"/>
          <w:bCs/>
          <w:color w:val="000000"/>
          <w:sz w:val="24"/>
          <w:szCs w:val="24"/>
          <w:shd w:val="clear" w:color="auto" w:fill="FFFFFF"/>
          <w:lang w:val="en-GB"/>
        </w:rPr>
        <w:t xml:space="preserve"> such</w:t>
      </w:r>
      <w:r w:rsidR="00AF41FC" w:rsidRPr="00852943">
        <w:rPr>
          <w:rFonts w:ascii="Times New Roman" w:eastAsia="Calibri" w:hAnsi="Times New Roman" w:cs="Times New Roman"/>
          <w:bCs/>
          <w:color w:val="000000"/>
          <w:sz w:val="24"/>
          <w:szCs w:val="24"/>
          <w:shd w:val="clear" w:color="auto" w:fill="FFFFFF"/>
          <w:lang w:val="en-GB"/>
        </w:rPr>
        <w:t xml:space="preserve"> </w:t>
      </w:r>
      <w:r w:rsidR="005A119C" w:rsidRPr="00852943">
        <w:rPr>
          <w:rFonts w:ascii="Times New Roman" w:eastAsia="Calibri" w:hAnsi="Times New Roman" w:cs="Times New Roman"/>
          <w:bCs/>
          <w:color w:val="000000"/>
          <w:sz w:val="24"/>
          <w:szCs w:val="24"/>
          <w:shd w:val="clear" w:color="auto" w:fill="FFFFFF"/>
          <w:lang w:val="en-GB"/>
        </w:rPr>
        <w:t>as the perceived risk of</w:t>
      </w:r>
      <w:r w:rsidR="00EF013F" w:rsidRPr="00852943">
        <w:rPr>
          <w:rFonts w:ascii="Times New Roman" w:eastAsia="Calibri" w:hAnsi="Times New Roman" w:cs="Times New Roman"/>
          <w:bCs/>
          <w:color w:val="000000"/>
          <w:sz w:val="24"/>
          <w:szCs w:val="24"/>
          <w:shd w:val="clear" w:color="auto" w:fill="FFFFFF"/>
          <w:lang w:val="en-GB"/>
        </w:rPr>
        <w:t xml:space="preserve"> </w:t>
      </w:r>
      <w:r w:rsidRPr="00852943">
        <w:rPr>
          <w:rFonts w:ascii="Times New Roman" w:eastAsia="Calibri" w:hAnsi="Times New Roman" w:cs="Times New Roman"/>
          <w:bCs/>
          <w:color w:val="000000"/>
          <w:sz w:val="24"/>
          <w:szCs w:val="24"/>
          <w:shd w:val="clear" w:color="auto" w:fill="FFFFFF"/>
          <w:lang w:val="en-GB"/>
        </w:rPr>
        <w:t>an</w:t>
      </w:r>
      <w:r w:rsidR="005A119C" w:rsidRPr="00852943">
        <w:rPr>
          <w:rFonts w:ascii="Times New Roman" w:eastAsia="Calibri" w:hAnsi="Times New Roman" w:cs="Times New Roman"/>
          <w:bCs/>
          <w:color w:val="000000"/>
          <w:sz w:val="24"/>
          <w:szCs w:val="24"/>
          <w:shd w:val="clear" w:color="auto" w:fill="FFFFFF"/>
          <w:lang w:val="en-GB"/>
        </w:rPr>
        <w:t xml:space="preserve"> infection and concern regarding its side effects</w:t>
      </w:r>
      <w:r w:rsidR="009C25EC" w:rsidRPr="00852943">
        <w:rPr>
          <w:rFonts w:ascii="Times New Roman" w:eastAsia="Calibri" w:hAnsi="Times New Roman" w:cs="Times New Roman"/>
          <w:bCs/>
          <w:color w:val="000000"/>
          <w:sz w:val="24"/>
          <w:szCs w:val="24"/>
          <w:shd w:val="clear" w:color="auto" w:fill="FFFFFF"/>
          <w:lang w:val="en-GB"/>
        </w:rPr>
        <w:t>.</w:t>
      </w:r>
      <w:r w:rsidR="005A119C" w:rsidRPr="00852943">
        <w:rPr>
          <w:rFonts w:ascii="Times New Roman" w:eastAsia="Calibri" w:hAnsi="Times New Roman" w:cs="Times New Roman"/>
          <w:bCs/>
          <w:color w:val="000000"/>
          <w:sz w:val="24"/>
          <w:szCs w:val="24"/>
          <w:shd w:val="clear" w:color="auto" w:fill="FFFFFF"/>
          <w:lang w:val="en-GB"/>
        </w:rPr>
        <w:t xml:space="preserve"> </w:t>
      </w:r>
      <w:r w:rsidR="009C2BC3" w:rsidRPr="00852943">
        <w:rPr>
          <w:rFonts w:ascii="Times New Roman" w:eastAsia="Calibri" w:hAnsi="Times New Roman" w:cs="Times New Roman"/>
          <w:bCs/>
          <w:color w:val="000000"/>
          <w:sz w:val="24"/>
          <w:szCs w:val="24"/>
          <w:shd w:val="clear" w:color="auto" w:fill="FFFFFF"/>
          <w:lang w:val="en-GB"/>
        </w:rPr>
        <w:t>For example, s</w:t>
      </w:r>
      <w:r w:rsidR="005A119C" w:rsidRPr="00852943">
        <w:rPr>
          <w:rFonts w:ascii="Times New Roman" w:eastAsia="Calibri" w:hAnsi="Times New Roman" w:cs="Times New Roman"/>
          <w:bCs/>
          <w:color w:val="000000"/>
          <w:sz w:val="24"/>
          <w:szCs w:val="24"/>
          <w:shd w:val="clear" w:color="auto" w:fill="FFFFFF"/>
          <w:lang w:val="en-GB"/>
        </w:rPr>
        <w:t xml:space="preserve">tudies on the uptake of seasonal </w:t>
      </w:r>
      <w:r w:rsidR="004602E7" w:rsidRPr="00852943">
        <w:rPr>
          <w:rFonts w:ascii="Times New Roman" w:eastAsia="Calibri" w:hAnsi="Times New Roman" w:cs="Times New Roman"/>
          <w:bCs/>
          <w:color w:val="000000"/>
          <w:sz w:val="24"/>
          <w:szCs w:val="24"/>
          <w:shd w:val="clear" w:color="auto" w:fill="FFFFFF"/>
          <w:lang w:val="en-GB"/>
        </w:rPr>
        <w:t>flu</w:t>
      </w:r>
      <w:r w:rsidR="005A119C" w:rsidRPr="00852943">
        <w:rPr>
          <w:rFonts w:ascii="Times New Roman" w:eastAsia="Calibri" w:hAnsi="Times New Roman" w:cs="Times New Roman"/>
          <w:bCs/>
          <w:color w:val="000000"/>
          <w:sz w:val="24"/>
          <w:szCs w:val="24"/>
          <w:shd w:val="clear" w:color="auto" w:fill="FFFFFF"/>
          <w:lang w:val="en-GB"/>
        </w:rPr>
        <w:t xml:space="preserve"> vaccination have shown that the perceived risk</w:t>
      </w:r>
      <w:r w:rsidR="00AF41FC" w:rsidRPr="00852943">
        <w:rPr>
          <w:rFonts w:ascii="Times New Roman" w:eastAsia="Calibri" w:hAnsi="Times New Roman" w:cs="Times New Roman"/>
          <w:bCs/>
          <w:color w:val="000000"/>
          <w:sz w:val="24"/>
          <w:szCs w:val="24"/>
          <w:shd w:val="clear" w:color="auto" w:fill="FFFFFF"/>
          <w:lang w:val="en-GB"/>
        </w:rPr>
        <w:t xml:space="preserve"> </w:t>
      </w:r>
      <w:r w:rsidR="005A119C" w:rsidRPr="00852943">
        <w:rPr>
          <w:rFonts w:ascii="Times New Roman" w:eastAsia="Calibri" w:hAnsi="Times New Roman" w:cs="Times New Roman"/>
          <w:bCs/>
          <w:color w:val="000000"/>
          <w:sz w:val="24"/>
          <w:szCs w:val="24"/>
          <w:shd w:val="clear" w:color="auto" w:fill="FFFFFF"/>
          <w:lang w:val="en-GB"/>
        </w:rPr>
        <w:t xml:space="preserve">of </w:t>
      </w:r>
      <w:r w:rsidR="004602E7" w:rsidRPr="00852943">
        <w:rPr>
          <w:rFonts w:ascii="Times New Roman" w:eastAsia="Calibri" w:hAnsi="Times New Roman" w:cs="Times New Roman"/>
          <w:bCs/>
          <w:color w:val="000000"/>
          <w:sz w:val="24"/>
          <w:szCs w:val="24"/>
          <w:shd w:val="clear" w:color="auto" w:fill="FFFFFF"/>
          <w:lang w:val="en-GB"/>
        </w:rPr>
        <w:t>getting flu</w:t>
      </w:r>
      <w:r w:rsidR="005A119C" w:rsidRPr="00852943">
        <w:rPr>
          <w:rFonts w:ascii="Times New Roman" w:eastAsia="Calibri" w:hAnsi="Times New Roman" w:cs="Times New Roman"/>
          <w:bCs/>
          <w:color w:val="000000"/>
          <w:sz w:val="24"/>
          <w:szCs w:val="24"/>
          <w:shd w:val="clear" w:color="auto" w:fill="FFFFFF"/>
          <w:lang w:val="en-GB"/>
        </w:rPr>
        <w:t xml:space="preserve"> and belief in the efficacy of the vaccine are the main drivers towards</w:t>
      </w:r>
      <w:r w:rsidR="00AF41FC" w:rsidRPr="00852943">
        <w:rPr>
          <w:rFonts w:ascii="Times New Roman" w:eastAsia="Calibri" w:hAnsi="Times New Roman" w:cs="Times New Roman"/>
          <w:bCs/>
          <w:color w:val="000000"/>
          <w:sz w:val="24"/>
          <w:szCs w:val="24"/>
          <w:shd w:val="clear" w:color="auto" w:fill="FFFFFF"/>
          <w:lang w:val="en-GB"/>
        </w:rPr>
        <w:t xml:space="preserve"> </w:t>
      </w:r>
      <w:r w:rsidR="005A119C" w:rsidRPr="00852943">
        <w:rPr>
          <w:rFonts w:ascii="Times New Roman" w:eastAsia="Calibri" w:hAnsi="Times New Roman" w:cs="Times New Roman"/>
          <w:bCs/>
          <w:color w:val="000000"/>
          <w:sz w:val="24"/>
          <w:szCs w:val="24"/>
          <w:shd w:val="clear" w:color="auto" w:fill="FFFFFF"/>
          <w:lang w:val="en-GB"/>
        </w:rPr>
        <w:t>vaccine acceptance whilst fear of adverse effects is the main deterrent</w:t>
      </w:r>
      <w:r w:rsidR="004602E7" w:rsidRPr="00852943">
        <w:rPr>
          <w:rFonts w:ascii="Times New Roman" w:eastAsia="Calibri" w:hAnsi="Times New Roman" w:cs="Times New Roman"/>
          <w:bCs/>
          <w:color w:val="000000"/>
          <w:sz w:val="24"/>
          <w:szCs w:val="24"/>
          <w:shd w:val="clear" w:color="auto" w:fill="FFFFFF"/>
          <w:lang w:val="en-GB"/>
        </w:rPr>
        <w:t>.</w:t>
      </w:r>
      <w:r w:rsidR="000F2CFE" w:rsidRPr="00852943">
        <w:rPr>
          <w:rFonts w:ascii="Times New Roman" w:eastAsia="Calibri" w:hAnsi="Times New Roman" w:cs="Times New Roman"/>
          <w:bCs/>
          <w:color w:val="000000"/>
          <w:sz w:val="24"/>
          <w:szCs w:val="24"/>
          <w:shd w:val="clear" w:color="auto" w:fill="FFFFFF"/>
          <w:lang w:val="en-GB"/>
        </w:rPr>
        <w:fldChar w:fldCharType="begin"/>
      </w:r>
      <w:r w:rsidR="000F2CFE" w:rsidRPr="00852943">
        <w:rPr>
          <w:rFonts w:ascii="Times New Roman" w:eastAsia="Calibri" w:hAnsi="Times New Roman" w:cs="Times New Roman"/>
          <w:bCs/>
          <w:color w:val="000000"/>
          <w:sz w:val="24"/>
          <w:szCs w:val="24"/>
          <w:shd w:val="clear" w:color="auto" w:fill="FFFFFF"/>
          <w:lang w:val="en-GB"/>
        </w:rPr>
        <w:instrText xml:space="preserve"> ADDIN EN.CITE &lt;EndNote&gt;&lt;Cite&gt;&lt;Author&gt;Troiano&lt;/Author&gt;&lt;Year&gt;2021&lt;/Year&gt;&lt;RecNum&gt;10943&lt;/RecNum&gt;&lt;DisplayText&gt;(Troiano and Nardi, 2021)&lt;/DisplayText&gt;&lt;record&gt;&lt;rec-number&gt;10943&lt;/rec-number&gt;&lt;foreign-keys&gt;&lt;key app="EN" db-id="drpew5wfywra50esazbxawda2f59zaves90z"&gt;10943&lt;/key&gt;&lt;/foreign-keys&gt;&lt;ref-type name="Journal Article"&gt;17&lt;/ref-type&gt;&lt;contributors&gt;&lt;authors&gt;&lt;author&gt;Troiano, Gianmarco&lt;/author&gt;&lt;author&gt;Nardi, Alessandra&lt;/author&gt;&lt;/authors&gt;&lt;/contributors&gt;&lt;titles&gt;&lt;title&gt;Vaccine hesitancy in the era of COVID-19&lt;/title&gt;&lt;secondary-title&gt;Public Health&lt;/secondary-title&gt;&lt;/titles&gt;&lt;periodical&gt;&lt;full-title&gt;Public health&lt;/full-title&gt;&lt;/periodical&gt;&lt;dates&gt;&lt;year&gt;2021&lt;/year&gt;&lt;/dates&gt;&lt;isbn&gt;0033-3506&lt;/isbn&gt;&lt;urls&gt;&lt;/urls&gt;&lt;/record&gt;&lt;/Cite&gt;&lt;/EndNote&gt;</w:instrText>
      </w:r>
      <w:r w:rsidR="000F2CFE" w:rsidRPr="00852943">
        <w:rPr>
          <w:rFonts w:ascii="Times New Roman" w:eastAsia="Calibri" w:hAnsi="Times New Roman" w:cs="Times New Roman"/>
          <w:bCs/>
          <w:color w:val="000000"/>
          <w:sz w:val="24"/>
          <w:szCs w:val="24"/>
          <w:shd w:val="clear" w:color="auto" w:fill="FFFFFF"/>
          <w:lang w:val="en-GB"/>
        </w:rPr>
        <w:fldChar w:fldCharType="separate"/>
      </w:r>
      <w:r w:rsidR="000F2CFE" w:rsidRPr="00852943">
        <w:rPr>
          <w:rFonts w:ascii="Times New Roman" w:eastAsia="Calibri" w:hAnsi="Times New Roman" w:cs="Times New Roman"/>
          <w:bCs/>
          <w:noProof/>
          <w:color w:val="000000"/>
          <w:sz w:val="24"/>
          <w:szCs w:val="24"/>
          <w:shd w:val="clear" w:color="auto" w:fill="FFFFFF"/>
          <w:lang w:val="en-GB"/>
        </w:rPr>
        <w:t>(Troiano and Nardi, 2021)</w:t>
      </w:r>
      <w:r w:rsidR="000F2CFE" w:rsidRPr="00852943">
        <w:rPr>
          <w:rFonts w:ascii="Times New Roman" w:eastAsia="Calibri" w:hAnsi="Times New Roman" w:cs="Times New Roman"/>
          <w:bCs/>
          <w:color w:val="000000"/>
          <w:sz w:val="24"/>
          <w:szCs w:val="24"/>
          <w:shd w:val="clear" w:color="auto" w:fill="FFFFFF"/>
          <w:lang w:val="en-GB"/>
        </w:rPr>
        <w:fldChar w:fldCharType="end"/>
      </w:r>
      <w:r w:rsidR="000F2CFE" w:rsidRPr="00852943">
        <w:rPr>
          <w:rFonts w:ascii="Times New Roman" w:eastAsia="Calibri" w:hAnsi="Times New Roman" w:cs="Times New Roman"/>
          <w:bCs/>
          <w:color w:val="000000"/>
          <w:sz w:val="24"/>
          <w:szCs w:val="24"/>
          <w:shd w:val="clear" w:color="auto" w:fill="FFFFFF"/>
          <w:lang w:val="en-GB"/>
        </w:rPr>
        <w:t xml:space="preserve"> I</w:t>
      </w:r>
      <w:r w:rsidR="003C5353" w:rsidRPr="00852943">
        <w:rPr>
          <w:rFonts w:ascii="Times New Roman" w:eastAsia="Calibri" w:hAnsi="Times New Roman" w:cs="Times New Roman"/>
          <w:bCs/>
          <w:color w:val="000000"/>
          <w:sz w:val="24"/>
          <w:szCs w:val="24"/>
          <w:shd w:val="clear" w:color="auto" w:fill="FFFFFF"/>
          <w:lang w:val="en-GB"/>
        </w:rPr>
        <w:t>n the United States</w:t>
      </w:r>
      <w:r w:rsidR="008941AC" w:rsidRPr="00852943">
        <w:rPr>
          <w:rFonts w:ascii="Times New Roman" w:eastAsia="Calibri" w:hAnsi="Times New Roman" w:cs="Times New Roman"/>
          <w:bCs/>
          <w:color w:val="000000"/>
          <w:sz w:val="24"/>
          <w:szCs w:val="24"/>
          <w:shd w:val="clear" w:color="auto" w:fill="FFFFFF"/>
          <w:lang w:val="en-GB"/>
        </w:rPr>
        <w:t>, a</w:t>
      </w:r>
      <w:proofErr w:type="spellStart"/>
      <w:r w:rsidR="003C5353" w:rsidRPr="00852943">
        <w:rPr>
          <w:rFonts w:ascii="Times New Roman" w:eastAsia="Calibri" w:hAnsi="Times New Roman" w:cs="Times New Roman"/>
          <w:bCs/>
          <w:color w:val="000000"/>
          <w:sz w:val="24"/>
          <w:szCs w:val="24"/>
          <w:shd w:val="clear" w:color="auto" w:fill="FFFFFF"/>
          <w:lang w:val="en-US"/>
        </w:rPr>
        <w:t>s</w:t>
      </w:r>
      <w:proofErr w:type="spellEnd"/>
      <w:r w:rsidR="003C5353" w:rsidRPr="00852943">
        <w:rPr>
          <w:rFonts w:ascii="Times New Roman" w:eastAsia="Calibri" w:hAnsi="Times New Roman" w:cs="Times New Roman"/>
          <w:bCs/>
          <w:color w:val="000000"/>
          <w:sz w:val="24"/>
          <w:szCs w:val="24"/>
          <w:shd w:val="clear" w:color="auto" w:fill="FFFFFF"/>
          <w:lang w:val="en-US"/>
        </w:rPr>
        <w:t xml:space="preserve"> of May </w:t>
      </w:r>
      <w:r w:rsidR="008941AC" w:rsidRPr="00852943">
        <w:rPr>
          <w:rFonts w:ascii="Times New Roman" w:eastAsia="Calibri" w:hAnsi="Times New Roman" w:cs="Times New Roman"/>
          <w:bCs/>
          <w:color w:val="000000"/>
          <w:sz w:val="24"/>
          <w:szCs w:val="24"/>
          <w:shd w:val="clear" w:color="auto" w:fill="FFFFFF"/>
          <w:lang w:val="en-US"/>
        </w:rPr>
        <w:t>2021</w:t>
      </w:r>
      <w:r w:rsidR="003C5353" w:rsidRPr="00852943">
        <w:rPr>
          <w:rFonts w:ascii="Times New Roman" w:eastAsia="Calibri" w:hAnsi="Times New Roman" w:cs="Times New Roman"/>
          <w:bCs/>
          <w:color w:val="000000"/>
          <w:sz w:val="24"/>
          <w:szCs w:val="24"/>
          <w:shd w:val="clear" w:color="auto" w:fill="FFFFFF"/>
          <w:lang w:val="en-US"/>
        </w:rPr>
        <w:t xml:space="preserve">, the Centers for Disease Control and Prevention (CDC) reported 84.0% of adults 65 and older have </w:t>
      </w:r>
      <w:r w:rsidR="00640860" w:rsidRPr="00852943">
        <w:rPr>
          <w:rFonts w:ascii="Times New Roman" w:eastAsia="Calibri" w:hAnsi="Times New Roman" w:cs="Times New Roman"/>
          <w:bCs/>
          <w:color w:val="000000"/>
          <w:sz w:val="24"/>
          <w:szCs w:val="24"/>
          <w:shd w:val="clear" w:color="auto" w:fill="FFFFFF"/>
          <w:lang w:val="en-US"/>
        </w:rPr>
        <w:t>received at least their</w:t>
      </w:r>
      <w:r w:rsidR="003C5353" w:rsidRPr="00852943">
        <w:rPr>
          <w:rFonts w:ascii="Times New Roman" w:eastAsia="Calibri" w:hAnsi="Times New Roman" w:cs="Times New Roman"/>
          <w:bCs/>
          <w:color w:val="000000"/>
          <w:sz w:val="24"/>
          <w:szCs w:val="24"/>
          <w:shd w:val="clear" w:color="auto" w:fill="FFFFFF"/>
          <w:lang w:val="en-US"/>
        </w:rPr>
        <w:t xml:space="preserve"> first </w:t>
      </w:r>
      <w:r w:rsidR="00640860" w:rsidRPr="00852943">
        <w:rPr>
          <w:rFonts w:ascii="Times New Roman" w:eastAsia="Calibri" w:hAnsi="Times New Roman" w:cs="Times New Roman"/>
          <w:bCs/>
          <w:color w:val="000000"/>
          <w:sz w:val="24"/>
          <w:szCs w:val="24"/>
          <w:shd w:val="clear" w:color="auto" w:fill="FFFFFF"/>
          <w:lang w:val="en-US"/>
        </w:rPr>
        <w:t xml:space="preserve">COVID-19 vaccine </w:t>
      </w:r>
      <w:r w:rsidR="003C5353" w:rsidRPr="00852943">
        <w:rPr>
          <w:rFonts w:ascii="Times New Roman" w:eastAsia="Calibri" w:hAnsi="Times New Roman" w:cs="Times New Roman"/>
          <w:bCs/>
          <w:color w:val="000000"/>
          <w:sz w:val="24"/>
          <w:szCs w:val="24"/>
          <w:shd w:val="clear" w:color="auto" w:fill="FFFFFF"/>
          <w:lang w:val="en-US"/>
        </w:rPr>
        <w:t>dose and 71.9% have been fully vaccinated</w:t>
      </w:r>
      <w:r w:rsidR="008941AC" w:rsidRPr="00852943">
        <w:rPr>
          <w:rFonts w:ascii="Times New Roman" w:eastAsia="Calibri" w:hAnsi="Times New Roman" w:cs="Times New Roman"/>
          <w:bCs/>
          <w:color w:val="000000"/>
          <w:sz w:val="24"/>
          <w:szCs w:val="24"/>
          <w:shd w:val="clear" w:color="auto" w:fill="FFFFFF"/>
          <w:lang w:val="en-US"/>
        </w:rPr>
        <w:t>, but the r</w:t>
      </w:r>
      <w:r w:rsidR="003C5353" w:rsidRPr="00852943">
        <w:rPr>
          <w:rFonts w:ascii="Times New Roman" w:eastAsia="Calibri" w:hAnsi="Times New Roman" w:cs="Times New Roman"/>
          <w:bCs/>
          <w:color w:val="000000"/>
          <w:sz w:val="24"/>
          <w:szCs w:val="24"/>
          <w:shd w:val="clear" w:color="auto" w:fill="FFFFFF"/>
          <w:lang w:val="en-US"/>
        </w:rPr>
        <w:t xml:space="preserve">ates of fully vaccinated older adults </w:t>
      </w:r>
      <w:r w:rsidR="008941AC" w:rsidRPr="00852943">
        <w:rPr>
          <w:rFonts w:ascii="Times New Roman" w:eastAsia="Calibri" w:hAnsi="Times New Roman" w:cs="Times New Roman"/>
          <w:bCs/>
          <w:color w:val="000000"/>
          <w:sz w:val="24"/>
          <w:szCs w:val="24"/>
          <w:shd w:val="clear" w:color="auto" w:fill="FFFFFF"/>
          <w:lang w:val="en-US"/>
        </w:rPr>
        <w:t xml:space="preserve">significantly </w:t>
      </w:r>
      <w:r w:rsidR="003C5353" w:rsidRPr="00852943">
        <w:rPr>
          <w:rFonts w:ascii="Times New Roman" w:eastAsia="Calibri" w:hAnsi="Times New Roman" w:cs="Times New Roman"/>
          <w:bCs/>
          <w:color w:val="000000"/>
          <w:sz w:val="24"/>
          <w:szCs w:val="24"/>
          <w:shd w:val="clear" w:color="auto" w:fill="FFFFFF"/>
          <w:lang w:val="en-US"/>
        </w:rPr>
        <w:t>vary across states, from 57.6% in Utah to 87.0% in Vermont</w:t>
      </w:r>
      <w:r w:rsidR="008941AC" w:rsidRPr="00852943">
        <w:rPr>
          <w:rFonts w:ascii="Times New Roman" w:eastAsia="Calibri" w:hAnsi="Times New Roman" w:cs="Times New Roman"/>
          <w:bCs/>
          <w:color w:val="000000"/>
          <w:sz w:val="24"/>
          <w:szCs w:val="24"/>
          <w:shd w:val="clear" w:color="auto" w:fill="FFFFFF"/>
          <w:lang w:val="en-US"/>
        </w:rPr>
        <w:t>.</w:t>
      </w:r>
      <w:r w:rsidR="000F2CFE" w:rsidRPr="00852943">
        <w:rPr>
          <w:rFonts w:ascii="Times New Roman" w:eastAsia="Calibri" w:hAnsi="Times New Roman" w:cs="Times New Roman"/>
          <w:bCs/>
          <w:color w:val="000000"/>
          <w:sz w:val="24"/>
          <w:szCs w:val="24"/>
          <w:shd w:val="clear" w:color="auto" w:fill="FFFFFF"/>
          <w:lang w:val="en-US"/>
        </w:rPr>
        <w:fldChar w:fldCharType="begin"/>
      </w:r>
      <w:r w:rsidR="000F2CFE" w:rsidRPr="00852943">
        <w:rPr>
          <w:rFonts w:ascii="Times New Roman" w:eastAsia="Calibri" w:hAnsi="Times New Roman" w:cs="Times New Roman"/>
          <w:bCs/>
          <w:color w:val="000000"/>
          <w:sz w:val="24"/>
          <w:szCs w:val="24"/>
          <w:shd w:val="clear" w:color="auto" w:fill="FFFFFF"/>
          <w:lang w:val="en-US"/>
        </w:rPr>
        <w:instrText xml:space="preserve"> ADDIN EN.CITE &lt;EndNote&gt;&lt;Cite&gt;&lt;Author&gt;Coustasse&lt;/Author&gt;&lt;Year&gt;2021&lt;/Year&gt;&lt;RecNum&gt;10944&lt;/RecNum&gt;&lt;DisplayText&gt;(Coustasse et al., 2021)&lt;/DisplayText&gt;&lt;record&gt;&lt;rec-number&gt;10944&lt;/rec-number&gt;&lt;foreign-keys&gt;&lt;key app="EN" db-id="drpew5wfywra50esazbxawda2f59zaves90z"&gt;10944&lt;/key&gt;&lt;/foreign-keys&gt;&lt;ref-type name="Journal Article"&gt;17&lt;/ref-type&gt;&lt;contributors&gt;&lt;authors&gt;&lt;author&gt;Coustasse, Alberto&lt;/author&gt;&lt;author&gt;Kimble, Craig&lt;/author&gt;&lt;author&gt;Maxik, Kenneth&lt;/author&gt;&lt;/authors&gt;&lt;/contributors&gt;&lt;titles&gt;&lt;title&gt;COVID-19 and vaccine hesitancy: a challenge the United States must overcome&lt;/title&gt;&lt;secondary-title&gt;The Journal of Ambulatory Care Management&lt;/secondary-title&gt;&lt;/titles&gt;&lt;periodical&gt;&lt;full-title&gt;The Journal of Ambulatory Care Management&lt;/full-title&gt;&lt;/periodical&gt;&lt;pages&gt;71-75&lt;/pages&gt;&lt;volume&gt;44&lt;/volume&gt;&lt;number&gt;1&lt;/number&gt;&lt;dates&gt;&lt;year&gt;2021&lt;/year&gt;&lt;/dates&gt;&lt;isbn&gt;0148-9917&lt;/isbn&gt;&lt;urls&gt;&lt;/urls&gt;&lt;/record&gt;&lt;/Cite&gt;&lt;/EndNote&gt;</w:instrText>
      </w:r>
      <w:r w:rsidR="000F2CFE" w:rsidRPr="00852943">
        <w:rPr>
          <w:rFonts w:ascii="Times New Roman" w:eastAsia="Calibri" w:hAnsi="Times New Roman" w:cs="Times New Roman"/>
          <w:bCs/>
          <w:color w:val="000000"/>
          <w:sz w:val="24"/>
          <w:szCs w:val="24"/>
          <w:shd w:val="clear" w:color="auto" w:fill="FFFFFF"/>
          <w:lang w:val="en-US"/>
        </w:rPr>
        <w:fldChar w:fldCharType="separate"/>
      </w:r>
      <w:r w:rsidR="000F2CFE" w:rsidRPr="00852943">
        <w:rPr>
          <w:rFonts w:ascii="Times New Roman" w:eastAsia="Calibri" w:hAnsi="Times New Roman" w:cs="Times New Roman"/>
          <w:bCs/>
          <w:noProof/>
          <w:color w:val="000000"/>
          <w:sz w:val="24"/>
          <w:szCs w:val="24"/>
          <w:shd w:val="clear" w:color="auto" w:fill="FFFFFF"/>
          <w:lang w:val="en-US"/>
        </w:rPr>
        <w:t>(Coustasse et al., 2021)</w:t>
      </w:r>
      <w:r w:rsidR="000F2CFE" w:rsidRPr="00852943">
        <w:rPr>
          <w:rFonts w:ascii="Times New Roman" w:eastAsia="Calibri" w:hAnsi="Times New Roman" w:cs="Times New Roman"/>
          <w:bCs/>
          <w:color w:val="000000"/>
          <w:sz w:val="24"/>
          <w:szCs w:val="24"/>
          <w:shd w:val="clear" w:color="auto" w:fill="FFFFFF"/>
          <w:lang w:val="en-US"/>
        </w:rPr>
        <w:fldChar w:fldCharType="end"/>
      </w:r>
      <w:r w:rsidR="00B91AE1" w:rsidRPr="00852943">
        <w:rPr>
          <w:rFonts w:ascii="Times New Roman" w:eastAsia="Calibri" w:hAnsi="Times New Roman" w:cs="Times New Roman"/>
          <w:bCs/>
          <w:color w:val="000000"/>
          <w:sz w:val="24"/>
          <w:szCs w:val="24"/>
          <w:shd w:val="clear" w:color="auto" w:fill="FFFFFF"/>
          <w:lang w:val="en-US"/>
        </w:rPr>
        <w:t xml:space="preserve"> </w:t>
      </w:r>
      <w:r w:rsidR="00B00B03" w:rsidRPr="00852943">
        <w:rPr>
          <w:rFonts w:ascii="Times New Roman" w:eastAsia="Calibri" w:hAnsi="Times New Roman" w:cs="Times New Roman"/>
          <w:bCs/>
          <w:color w:val="000000"/>
          <w:sz w:val="24"/>
          <w:szCs w:val="24"/>
          <w:shd w:val="clear" w:color="auto" w:fill="FFFFFF"/>
          <w:lang w:val="en-GB"/>
        </w:rPr>
        <w:t>Since t</w:t>
      </w:r>
      <w:r w:rsidR="005A119C" w:rsidRPr="00852943">
        <w:rPr>
          <w:rFonts w:ascii="Times New Roman" w:eastAsia="Calibri" w:hAnsi="Times New Roman" w:cs="Times New Roman"/>
          <w:bCs/>
          <w:color w:val="000000"/>
          <w:sz w:val="24"/>
          <w:szCs w:val="24"/>
          <w:shd w:val="clear" w:color="auto" w:fill="FFFFFF"/>
          <w:lang w:val="en-GB"/>
        </w:rPr>
        <w:t>he effectiveness</w:t>
      </w:r>
      <w:r w:rsidR="00AF41FC" w:rsidRPr="00852943">
        <w:rPr>
          <w:rFonts w:ascii="Times New Roman" w:eastAsia="Calibri" w:hAnsi="Times New Roman" w:cs="Times New Roman"/>
          <w:bCs/>
          <w:color w:val="000000"/>
          <w:sz w:val="24"/>
          <w:szCs w:val="24"/>
          <w:shd w:val="clear" w:color="auto" w:fill="FFFFFF"/>
          <w:lang w:val="en-GB"/>
        </w:rPr>
        <w:t xml:space="preserve"> </w:t>
      </w:r>
      <w:r w:rsidR="005A119C" w:rsidRPr="00852943">
        <w:rPr>
          <w:rFonts w:ascii="Times New Roman" w:eastAsia="Calibri" w:hAnsi="Times New Roman" w:cs="Times New Roman"/>
          <w:bCs/>
          <w:color w:val="000000"/>
          <w:sz w:val="24"/>
          <w:szCs w:val="24"/>
          <w:shd w:val="clear" w:color="auto" w:fill="FFFFFF"/>
          <w:lang w:val="en-GB"/>
        </w:rPr>
        <w:t>of a vaccination program is</w:t>
      </w:r>
      <w:r w:rsidR="000B7509" w:rsidRPr="00852943">
        <w:rPr>
          <w:rFonts w:ascii="Times New Roman" w:eastAsia="Calibri" w:hAnsi="Times New Roman" w:cs="Times New Roman"/>
          <w:bCs/>
          <w:color w:val="000000"/>
          <w:sz w:val="24"/>
          <w:szCs w:val="24"/>
          <w:shd w:val="clear" w:color="auto" w:fill="FFFFFF"/>
          <w:lang w:val="en-GB"/>
        </w:rPr>
        <w:t xml:space="preserve"> also</w:t>
      </w:r>
      <w:r w:rsidR="005A119C" w:rsidRPr="00852943">
        <w:rPr>
          <w:rFonts w:ascii="Times New Roman" w:eastAsia="Calibri" w:hAnsi="Times New Roman" w:cs="Times New Roman"/>
          <w:bCs/>
          <w:color w:val="000000"/>
          <w:sz w:val="24"/>
          <w:szCs w:val="24"/>
          <w:shd w:val="clear" w:color="auto" w:fill="FFFFFF"/>
          <w:lang w:val="en-GB"/>
        </w:rPr>
        <w:t xml:space="preserve"> dependent on wide vaccine uptake</w:t>
      </w:r>
      <w:r w:rsidR="00B00B03" w:rsidRPr="00852943">
        <w:rPr>
          <w:rFonts w:ascii="Times New Roman" w:eastAsia="Calibri" w:hAnsi="Times New Roman" w:cs="Times New Roman"/>
          <w:bCs/>
          <w:color w:val="000000"/>
          <w:sz w:val="24"/>
          <w:szCs w:val="24"/>
          <w:shd w:val="clear" w:color="auto" w:fill="FFFFFF"/>
          <w:lang w:val="en-GB"/>
        </w:rPr>
        <w:t xml:space="preserve"> particularly in people that can be more </w:t>
      </w:r>
      <w:r w:rsidR="00005DA0" w:rsidRPr="00852943">
        <w:rPr>
          <w:rFonts w:ascii="Times New Roman" w:eastAsia="Calibri" w:hAnsi="Times New Roman" w:cs="Times New Roman"/>
          <w:bCs/>
          <w:color w:val="000000"/>
          <w:sz w:val="24"/>
          <w:szCs w:val="24"/>
          <w:shd w:val="clear" w:color="auto" w:fill="FFFFFF"/>
          <w:lang w:val="en-GB"/>
        </w:rPr>
        <w:t>compromised</w:t>
      </w:r>
      <w:r w:rsidR="00B00B03" w:rsidRPr="00852943">
        <w:rPr>
          <w:rFonts w:ascii="Times New Roman" w:eastAsia="Calibri" w:hAnsi="Times New Roman" w:cs="Times New Roman"/>
          <w:bCs/>
          <w:color w:val="000000"/>
          <w:sz w:val="24"/>
          <w:szCs w:val="24"/>
          <w:shd w:val="clear" w:color="auto" w:fill="FFFFFF"/>
          <w:lang w:val="en-GB"/>
        </w:rPr>
        <w:t>,</w:t>
      </w:r>
      <w:r w:rsidR="005A119C" w:rsidRPr="00852943">
        <w:rPr>
          <w:rFonts w:ascii="Times New Roman" w:eastAsia="Calibri" w:hAnsi="Times New Roman" w:cs="Times New Roman"/>
          <w:bCs/>
          <w:color w:val="000000"/>
          <w:sz w:val="24"/>
          <w:szCs w:val="24"/>
          <w:shd w:val="clear" w:color="auto" w:fill="FFFFFF"/>
          <w:lang w:val="en-GB"/>
        </w:rPr>
        <w:t xml:space="preserve"> it is important to understand the</w:t>
      </w:r>
      <w:r w:rsidR="00B00B03" w:rsidRPr="00852943">
        <w:rPr>
          <w:rFonts w:ascii="Times New Roman" w:eastAsia="Calibri" w:hAnsi="Times New Roman" w:cs="Times New Roman"/>
          <w:bCs/>
          <w:color w:val="000000"/>
          <w:sz w:val="24"/>
          <w:szCs w:val="24"/>
          <w:shd w:val="clear" w:color="auto" w:fill="FFFFFF"/>
          <w:lang w:val="en-GB"/>
        </w:rPr>
        <w:t xml:space="preserve"> prevalence and the </w:t>
      </w:r>
      <w:r w:rsidR="005A119C" w:rsidRPr="00852943">
        <w:rPr>
          <w:rFonts w:ascii="Times New Roman" w:eastAsia="Calibri" w:hAnsi="Times New Roman" w:cs="Times New Roman"/>
          <w:bCs/>
          <w:color w:val="000000"/>
          <w:sz w:val="24"/>
          <w:szCs w:val="24"/>
          <w:shd w:val="clear" w:color="auto" w:fill="FFFFFF"/>
          <w:lang w:val="en-GB"/>
        </w:rPr>
        <w:t xml:space="preserve"> various factors that</w:t>
      </w:r>
      <w:r w:rsidR="00005DA0" w:rsidRPr="00852943">
        <w:rPr>
          <w:rFonts w:ascii="Times New Roman" w:eastAsia="Calibri" w:hAnsi="Times New Roman" w:cs="Times New Roman"/>
          <w:bCs/>
          <w:color w:val="000000"/>
          <w:sz w:val="24"/>
          <w:szCs w:val="24"/>
          <w:shd w:val="clear" w:color="auto" w:fill="FFFFFF"/>
          <w:lang w:val="en-GB"/>
        </w:rPr>
        <w:t xml:space="preserve"> may modify</w:t>
      </w:r>
      <w:r w:rsidR="005A119C" w:rsidRPr="00852943">
        <w:rPr>
          <w:rFonts w:ascii="Times New Roman" w:eastAsia="Calibri" w:hAnsi="Times New Roman" w:cs="Times New Roman"/>
          <w:bCs/>
          <w:color w:val="000000"/>
          <w:sz w:val="24"/>
          <w:szCs w:val="24"/>
          <w:shd w:val="clear" w:color="auto" w:fill="FFFFFF"/>
          <w:lang w:val="en-GB"/>
        </w:rPr>
        <w:t xml:space="preserve"> a</w:t>
      </w:r>
      <w:r w:rsidR="00E939CE" w:rsidRPr="00852943">
        <w:rPr>
          <w:rFonts w:ascii="Times New Roman" w:eastAsia="Calibri" w:hAnsi="Times New Roman" w:cs="Times New Roman"/>
          <w:bCs/>
          <w:color w:val="000000"/>
          <w:sz w:val="24"/>
          <w:szCs w:val="24"/>
          <w:shd w:val="clear" w:color="auto" w:fill="FFFFFF"/>
          <w:lang w:val="en-GB"/>
        </w:rPr>
        <w:t>n older</w:t>
      </w:r>
      <w:r w:rsidR="005A119C" w:rsidRPr="00852943">
        <w:rPr>
          <w:rFonts w:ascii="Times New Roman" w:eastAsia="Calibri" w:hAnsi="Times New Roman" w:cs="Times New Roman"/>
          <w:bCs/>
          <w:color w:val="000000"/>
          <w:sz w:val="24"/>
          <w:szCs w:val="24"/>
          <w:shd w:val="clear" w:color="auto" w:fill="FFFFFF"/>
          <w:lang w:val="en-GB"/>
        </w:rPr>
        <w:t xml:space="preserve"> person’s</w:t>
      </w:r>
      <w:r w:rsidR="00AF41FC" w:rsidRPr="00852943">
        <w:rPr>
          <w:rFonts w:ascii="Times New Roman" w:eastAsia="Calibri" w:hAnsi="Times New Roman" w:cs="Times New Roman"/>
          <w:bCs/>
          <w:color w:val="000000"/>
          <w:sz w:val="24"/>
          <w:szCs w:val="24"/>
          <w:shd w:val="clear" w:color="auto" w:fill="FFFFFF"/>
          <w:lang w:val="en-GB"/>
        </w:rPr>
        <w:t xml:space="preserve"> </w:t>
      </w:r>
      <w:r w:rsidR="005A119C" w:rsidRPr="00852943">
        <w:rPr>
          <w:rFonts w:ascii="Times New Roman" w:eastAsia="Calibri" w:hAnsi="Times New Roman" w:cs="Times New Roman"/>
          <w:bCs/>
          <w:color w:val="000000"/>
          <w:sz w:val="24"/>
          <w:szCs w:val="24"/>
          <w:shd w:val="clear" w:color="auto" w:fill="FFFFFF"/>
          <w:lang w:val="en-GB"/>
        </w:rPr>
        <w:t>willingness to get vaccinated in order to establish effective public health strategies during</w:t>
      </w:r>
      <w:r w:rsidR="00AF41FC" w:rsidRPr="00852943">
        <w:rPr>
          <w:rFonts w:ascii="Times New Roman" w:eastAsia="Calibri" w:hAnsi="Times New Roman" w:cs="Times New Roman"/>
          <w:bCs/>
          <w:color w:val="000000"/>
          <w:sz w:val="24"/>
          <w:szCs w:val="24"/>
          <w:shd w:val="clear" w:color="auto" w:fill="FFFFFF"/>
          <w:lang w:val="en-GB"/>
        </w:rPr>
        <w:t xml:space="preserve"> </w:t>
      </w:r>
      <w:r w:rsidR="005A119C" w:rsidRPr="00852943">
        <w:rPr>
          <w:rFonts w:ascii="Times New Roman" w:eastAsia="Calibri" w:hAnsi="Times New Roman" w:cs="Times New Roman"/>
          <w:bCs/>
          <w:color w:val="000000"/>
          <w:sz w:val="24"/>
          <w:szCs w:val="24"/>
          <w:shd w:val="clear" w:color="auto" w:fill="FFFFFF"/>
          <w:lang w:val="en-GB"/>
        </w:rPr>
        <w:t>a pandemic</w:t>
      </w:r>
      <w:r w:rsidR="00B00B03" w:rsidRPr="00852943">
        <w:rPr>
          <w:rFonts w:ascii="Times New Roman" w:eastAsia="Calibri" w:hAnsi="Times New Roman" w:cs="Times New Roman"/>
          <w:bCs/>
          <w:color w:val="000000"/>
          <w:sz w:val="24"/>
          <w:szCs w:val="24"/>
          <w:shd w:val="clear" w:color="auto" w:fill="FFFFFF"/>
          <w:lang w:val="en-GB"/>
        </w:rPr>
        <w:t>.</w:t>
      </w:r>
      <w:r w:rsidR="000F2CFE" w:rsidRPr="00852943">
        <w:rPr>
          <w:rFonts w:ascii="Times New Roman" w:eastAsia="Calibri" w:hAnsi="Times New Roman" w:cs="Times New Roman"/>
          <w:bCs/>
          <w:color w:val="000000"/>
          <w:sz w:val="24"/>
          <w:szCs w:val="24"/>
          <w:shd w:val="clear" w:color="auto" w:fill="FFFFFF"/>
          <w:lang w:val="en-GB"/>
        </w:rPr>
        <w:t xml:space="preserve"> </w:t>
      </w:r>
    </w:p>
    <w:p w14:paraId="232E4100" w14:textId="77777777" w:rsidR="00AF41FC" w:rsidRPr="00852943" w:rsidRDefault="00AF41FC" w:rsidP="005A119C">
      <w:pPr>
        <w:spacing w:after="0" w:line="480" w:lineRule="auto"/>
        <w:jc w:val="both"/>
        <w:rPr>
          <w:rFonts w:ascii="Times New Roman" w:eastAsia="Calibri" w:hAnsi="Times New Roman" w:cs="Times New Roman"/>
          <w:bCs/>
          <w:color w:val="000000"/>
          <w:sz w:val="24"/>
          <w:szCs w:val="24"/>
          <w:shd w:val="clear" w:color="auto" w:fill="FFFFFF"/>
          <w:lang w:val="en-GB"/>
        </w:rPr>
      </w:pPr>
    </w:p>
    <w:p w14:paraId="722FD36A" w14:textId="1E1E0A00" w:rsidR="007F58C1" w:rsidRPr="00852943" w:rsidRDefault="0012186F" w:rsidP="005A119C">
      <w:pPr>
        <w:spacing w:after="0" w:line="480" w:lineRule="auto"/>
        <w:jc w:val="both"/>
        <w:rPr>
          <w:rFonts w:ascii="Times New Roman" w:eastAsia="Calibri" w:hAnsi="Times New Roman" w:cs="Times New Roman"/>
          <w:b/>
          <w:color w:val="000000"/>
          <w:sz w:val="24"/>
          <w:szCs w:val="24"/>
          <w:shd w:val="clear" w:color="auto" w:fill="FFFFFF"/>
          <w:lang w:val="en-GB"/>
        </w:rPr>
      </w:pPr>
      <w:r w:rsidRPr="00852943">
        <w:rPr>
          <w:rFonts w:ascii="Times New Roman" w:eastAsia="Calibri" w:hAnsi="Times New Roman" w:cs="Times New Roman"/>
          <w:bCs/>
          <w:color w:val="000000"/>
          <w:sz w:val="24"/>
          <w:szCs w:val="24"/>
          <w:shd w:val="clear" w:color="auto" w:fill="FFFFFF"/>
          <w:lang w:val="en-GB"/>
        </w:rPr>
        <w:t>Given this background, we aimed to investigate the prevalence of</w:t>
      </w:r>
      <w:r w:rsidR="00817BE8" w:rsidRPr="00852943">
        <w:rPr>
          <w:rFonts w:ascii="Times New Roman" w:eastAsia="Calibri" w:hAnsi="Times New Roman" w:cs="Times New Roman"/>
          <w:color w:val="000000"/>
          <w:sz w:val="24"/>
          <w:szCs w:val="24"/>
          <w:shd w:val="clear" w:color="auto" w:fill="FFFFFF"/>
          <w:lang w:val="en-US"/>
        </w:rPr>
        <w:t xml:space="preserve"> unwillingness and the uncertainty to vaccinate against COVID-19</w:t>
      </w:r>
      <w:r w:rsidR="00324648" w:rsidRPr="00852943">
        <w:rPr>
          <w:rFonts w:ascii="Times New Roman" w:eastAsia="Calibri" w:hAnsi="Times New Roman" w:cs="Times New Roman"/>
          <w:color w:val="000000"/>
          <w:sz w:val="24"/>
          <w:szCs w:val="24"/>
          <w:shd w:val="clear" w:color="auto" w:fill="FFFFFF"/>
          <w:lang w:val="en-US"/>
        </w:rPr>
        <w:t xml:space="preserve"> in older people and the </w:t>
      </w:r>
      <w:r w:rsidR="00352A17" w:rsidRPr="00852943">
        <w:rPr>
          <w:rFonts w:ascii="Times New Roman" w:eastAsia="Calibri" w:hAnsi="Times New Roman" w:cs="Times New Roman"/>
          <w:color w:val="000000"/>
          <w:sz w:val="24"/>
          <w:szCs w:val="24"/>
          <w:shd w:val="clear" w:color="auto" w:fill="FFFFFF"/>
          <w:lang w:val="en-US"/>
        </w:rPr>
        <w:t xml:space="preserve">factors that can affect the unwillingness </w:t>
      </w:r>
      <w:r w:rsidR="003636E1" w:rsidRPr="00852943">
        <w:rPr>
          <w:rFonts w:ascii="Times New Roman" w:eastAsia="Calibri" w:hAnsi="Times New Roman" w:cs="Times New Roman"/>
          <w:color w:val="000000"/>
          <w:sz w:val="24"/>
          <w:szCs w:val="24"/>
          <w:shd w:val="clear" w:color="auto" w:fill="FFFFFF"/>
          <w:lang w:val="en-US"/>
        </w:rPr>
        <w:t>to vaccinate.</w:t>
      </w:r>
      <w:r w:rsidR="007F58C1" w:rsidRPr="00852943">
        <w:rPr>
          <w:rFonts w:ascii="Times New Roman" w:eastAsia="Calibri" w:hAnsi="Times New Roman" w:cs="Times New Roman"/>
          <w:b/>
          <w:color w:val="000000"/>
          <w:sz w:val="24"/>
          <w:szCs w:val="24"/>
          <w:shd w:val="clear" w:color="auto" w:fill="FFFFFF"/>
          <w:lang w:val="en-GB"/>
        </w:rPr>
        <w:br w:type="page"/>
      </w:r>
    </w:p>
    <w:p w14:paraId="10784E3B" w14:textId="5DA3DBB0" w:rsidR="00FD79C9" w:rsidRPr="00852943" w:rsidRDefault="00FD79C9" w:rsidP="00D33C2F">
      <w:pPr>
        <w:pStyle w:val="Heading1"/>
      </w:pPr>
      <w:r w:rsidRPr="00852943">
        <w:lastRenderedPageBreak/>
        <w:t>METHODS</w:t>
      </w:r>
    </w:p>
    <w:p w14:paraId="725DD777" w14:textId="7475E0A1"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 xml:space="preserve">This systematic review adhered to the PRISMA statement </w:t>
      </w:r>
      <w:r w:rsidRPr="00852943">
        <w:rPr>
          <w:rFonts w:ascii="Times New Roman" w:eastAsia="Calibri" w:hAnsi="Times New Roman" w:cs="Times New Roman"/>
          <w:color w:val="000000"/>
          <w:sz w:val="24"/>
          <w:szCs w:val="24"/>
          <w:shd w:val="clear" w:color="auto" w:fill="FFFFFF"/>
          <w:lang w:val="en-US"/>
        </w:rPr>
        <w:fldChar w:fldCharType="begin"/>
      </w:r>
      <w:r w:rsidR="004A0EE4" w:rsidRPr="00852943">
        <w:rPr>
          <w:rFonts w:ascii="Times New Roman" w:eastAsia="Calibri" w:hAnsi="Times New Roman" w:cs="Times New Roman"/>
          <w:color w:val="000000"/>
          <w:sz w:val="24"/>
          <w:szCs w:val="24"/>
          <w:shd w:val="clear" w:color="auto" w:fill="FFFFFF"/>
          <w:lang w:val="en-US"/>
        </w:rPr>
        <w:instrText xml:space="preserve"> ADDIN EN.CITE &lt;EndNote&gt;&lt;Cite&gt;&lt;Author&gt;Liberati&lt;/Author&gt;&lt;Year&gt;2009&lt;/Year&gt;&lt;RecNum&gt;10098&lt;/RecNum&gt;&lt;DisplayText&gt;(Liberati et al., 2009)&lt;/DisplayText&gt;&lt;record&gt;&lt;rec-number&gt;10098&lt;/rec-number&gt;&lt;foreign-keys&gt;&lt;key app="EN" db-id="drpew5wfywra50esazbxawda2f59zaves90z" timestamp="1618664964"&gt;10098&lt;/key&gt;&lt;/foreign-keys&gt;&lt;ref-type name="Journal Article"&gt;17&lt;/ref-type&gt;&lt;contributors&gt;&lt;authors&gt;&lt;author&gt;Liberati, Alessandro&lt;/author&gt;&lt;author&gt;Altman, Douglas G&lt;/author&gt;&lt;author&gt;Tetzlaff, Jennifer&lt;/author&gt;&lt;author&gt;Mulrow, Cynthia&lt;/author&gt;&lt;author&gt;Gøtzsche, Peter C&lt;/author&gt;&lt;author&gt;Ioannidis, John PA&lt;/author&gt;&lt;author&gt;Clarke, Mike&lt;/author&gt;&lt;author&gt;Devereaux, Philip J&lt;/author&gt;&lt;author&gt;Kleijnen, Jos&lt;/author&gt;&lt;author&gt;Moher, David&lt;/author&gt;&lt;/authors&gt;&lt;/contributors&gt;&lt;titles&gt;&lt;title&gt;The PRISMA statement for reporting systematic reviews and meta-analyses of studies that evaluate health care interventions: explanation and elaboration&lt;/title&gt;&lt;secondary-title&gt;Journal of clinical epidemiology&lt;/secondary-title&gt;&lt;/titles&gt;&lt;periodical&gt;&lt;full-title&gt;Journal of clinical epidemiology&lt;/full-title&gt;&lt;/periodical&gt;&lt;pages&gt;e1-e34&lt;/pages&gt;&lt;volume&gt;62&lt;/volume&gt;&lt;number&gt;10&lt;/number&gt;&lt;dates&gt;&lt;year&gt;2009&lt;/year&gt;&lt;/dates&gt;&lt;isbn&gt;0895-4356&lt;/isbn&gt;&lt;urls&gt;&lt;/urls&gt;&lt;/record&gt;&lt;/Cite&gt;&lt;/EndNote&gt;</w:instrText>
      </w:r>
      <w:r w:rsidRPr="00852943">
        <w:rPr>
          <w:rFonts w:ascii="Times New Roman" w:eastAsia="Calibri" w:hAnsi="Times New Roman" w:cs="Times New Roman"/>
          <w:color w:val="000000"/>
          <w:sz w:val="24"/>
          <w:szCs w:val="24"/>
          <w:shd w:val="clear" w:color="auto" w:fill="FFFFFF"/>
          <w:lang w:val="en-US"/>
        </w:rPr>
        <w:fldChar w:fldCharType="separate"/>
      </w:r>
      <w:r w:rsidR="0022628E" w:rsidRPr="00852943">
        <w:rPr>
          <w:rFonts w:ascii="Times New Roman" w:eastAsia="Calibri" w:hAnsi="Times New Roman" w:cs="Times New Roman"/>
          <w:noProof/>
          <w:color w:val="000000"/>
          <w:sz w:val="24"/>
          <w:szCs w:val="24"/>
          <w:shd w:val="clear" w:color="auto" w:fill="FFFFFF"/>
          <w:lang w:val="en-US"/>
        </w:rPr>
        <w:t>(Liberati et al., 2009)</w:t>
      </w:r>
      <w:r w:rsidRPr="00852943">
        <w:rPr>
          <w:rFonts w:ascii="Times New Roman" w:eastAsia="Calibri" w:hAnsi="Times New Roman" w:cs="Times New Roman"/>
          <w:color w:val="000000"/>
          <w:sz w:val="24"/>
          <w:szCs w:val="24"/>
          <w:shd w:val="clear" w:color="auto" w:fill="FFFFFF"/>
          <w:lang w:val="en-US"/>
        </w:rPr>
        <w:fldChar w:fldCharType="end"/>
      </w:r>
      <w:r w:rsidRPr="00852943">
        <w:rPr>
          <w:rFonts w:ascii="Times New Roman" w:eastAsia="Calibri" w:hAnsi="Times New Roman" w:cs="Times New Roman"/>
          <w:color w:val="000000"/>
          <w:sz w:val="24"/>
          <w:szCs w:val="24"/>
          <w:shd w:val="clear" w:color="auto" w:fill="FFFFFF"/>
          <w:lang w:val="en-US"/>
        </w:rPr>
        <w:t xml:space="preserve"> and followed a pre-planned, but unpublished protocol that can be requested by contacting the corresponding author. </w:t>
      </w:r>
    </w:p>
    <w:p w14:paraId="7226DD9E" w14:textId="77777777" w:rsidR="00FD79C9" w:rsidRPr="00852943" w:rsidRDefault="00FD79C9" w:rsidP="00FD79C9">
      <w:pPr>
        <w:spacing w:after="0" w:line="480" w:lineRule="auto"/>
        <w:jc w:val="both"/>
        <w:rPr>
          <w:rFonts w:ascii="Times New Roman" w:eastAsia="Calibri" w:hAnsi="Times New Roman" w:cs="Times New Roman"/>
          <w:b/>
          <w:bCs/>
          <w:i/>
          <w:iCs/>
          <w:color w:val="000000"/>
          <w:sz w:val="24"/>
          <w:szCs w:val="24"/>
          <w:shd w:val="clear" w:color="auto" w:fill="FFFFFF"/>
          <w:lang w:val="en-US"/>
        </w:rPr>
      </w:pPr>
    </w:p>
    <w:p w14:paraId="5810DC00" w14:textId="77777777" w:rsidR="00FD79C9" w:rsidRPr="00D33C2F" w:rsidRDefault="00FD79C9" w:rsidP="00D33C2F">
      <w:pPr>
        <w:pStyle w:val="Heading2"/>
      </w:pPr>
      <w:r w:rsidRPr="00D33C2F">
        <w:t>Data sources and Searches</w:t>
      </w:r>
    </w:p>
    <w:p w14:paraId="19D4D188" w14:textId="3B26BFA7"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 xml:space="preserve">Two investigators (NV and </w:t>
      </w:r>
      <w:r w:rsidR="00A5203F" w:rsidRPr="00852943">
        <w:rPr>
          <w:rFonts w:ascii="Times New Roman" w:eastAsia="Calibri" w:hAnsi="Times New Roman" w:cs="Times New Roman"/>
          <w:color w:val="000000"/>
          <w:sz w:val="24"/>
          <w:szCs w:val="24"/>
          <w:shd w:val="clear" w:color="auto" w:fill="FFFFFF"/>
          <w:lang w:val="en-US"/>
        </w:rPr>
        <w:t>CS</w:t>
      </w:r>
      <w:r w:rsidRPr="00852943">
        <w:rPr>
          <w:rFonts w:ascii="Times New Roman" w:eastAsia="Calibri" w:hAnsi="Times New Roman" w:cs="Times New Roman"/>
          <w:color w:val="000000"/>
          <w:sz w:val="24"/>
          <w:szCs w:val="24"/>
          <w:shd w:val="clear" w:color="auto" w:fill="FFFFFF"/>
          <w:lang w:val="en-US"/>
        </w:rPr>
        <w:t xml:space="preserve">) independently conducted a literature search using </w:t>
      </w:r>
      <w:r w:rsidR="00FD406C" w:rsidRPr="00852943">
        <w:rPr>
          <w:rFonts w:ascii="Times New Roman" w:eastAsia="Calibri" w:hAnsi="Times New Roman" w:cs="Times New Roman"/>
          <w:color w:val="000000"/>
          <w:sz w:val="24"/>
          <w:szCs w:val="24"/>
          <w:shd w:val="clear" w:color="auto" w:fill="FFFFFF"/>
          <w:lang w:val="en-US"/>
        </w:rPr>
        <w:t>several database</w:t>
      </w:r>
      <w:r w:rsidR="00F36FB5" w:rsidRPr="00852943">
        <w:rPr>
          <w:rFonts w:ascii="Times New Roman" w:eastAsia="Calibri" w:hAnsi="Times New Roman" w:cs="Times New Roman"/>
          <w:color w:val="000000"/>
          <w:sz w:val="24"/>
          <w:szCs w:val="24"/>
          <w:shd w:val="clear" w:color="auto" w:fill="FFFFFF"/>
          <w:lang w:val="en-US"/>
        </w:rPr>
        <w:t>s</w:t>
      </w:r>
      <w:r w:rsidR="00FD406C" w:rsidRPr="00852943">
        <w:rPr>
          <w:rFonts w:ascii="Times New Roman" w:eastAsia="Calibri" w:hAnsi="Times New Roman" w:cs="Times New Roman"/>
          <w:color w:val="000000"/>
          <w:sz w:val="24"/>
          <w:szCs w:val="24"/>
          <w:shd w:val="clear" w:color="auto" w:fill="FFFFFF"/>
          <w:lang w:val="en-US"/>
        </w:rPr>
        <w:t xml:space="preserve"> </w:t>
      </w:r>
      <w:r w:rsidRPr="00852943">
        <w:rPr>
          <w:rFonts w:ascii="Times New Roman" w:eastAsia="Calibri" w:hAnsi="Times New Roman" w:cs="Times New Roman"/>
          <w:color w:val="000000"/>
          <w:sz w:val="24"/>
          <w:szCs w:val="24"/>
          <w:shd w:val="clear" w:color="auto" w:fill="FFFFFF"/>
          <w:lang w:val="en-US"/>
        </w:rPr>
        <w:t xml:space="preserve">without language restriction, until </w:t>
      </w:r>
      <w:r w:rsidR="000E2B9E" w:rsidRPr="00852943">
        <w:rPr>
          <w:rFonts w:ascii="Times New Roman" w:eastAsia="Calibri" w:hAnsi="Times New Roman" w:cs="Times New Roman"/>
          <w:color w:val="000000"/>
          <w:sz w:val="24"/>
          <w:szCs w:val="24"/>
          <w:shd w:val="clear" w:color="auto" w:fill="FFFFFF"/>
          <w:lang w:val="en-US"/>
        </w:rPr>
        <w:t>18</w:t>
      </w:r>
      <w:r w:rsidR="000E2B9E" w:rsidRPr="00852943">
        <w:rPr>
          <w:rFonts w:ascii="Times New Roman" w:eastAsia="Calibri" w:hAnsi="Times New Roman" w:cs="Times New Roman"/>
          <w:color w:val="000000"/>
          <w:sz w:val="24"/>
          <w:szCs w:val="24"/>
          <w:shd w:val="clear" w:color="auto" w:fill="FFFFFF"/>
          <w:vertAlign w:val="superscript"/>
          <w:lang w:val="en-US"/>
        </w:rPr>
        <w:t>th</w:t>
      </w:r>
      <w:r w:rsidR="000E2B9E" w:rsidRPr="00852943">
        <w:rPr>
          <w:rFonts w:ascii="Times New Roman" w:eastAsia="Calibri" w:hAnsi="Times New Roman" w:cs="Times New Roman"/>
          <w:color w:val="000000"/>
          <w:sz w:val="24"/>
          <w:szCs w:val="24"/>
          <w:shd w:val="clear" w:color="auto" w:fill="FFFFFF"/>
          <w:lang w:val="en-US"/>
        </w:rPr>
        <w:t xml:space="preserve"> June 2021, with the</w:t>
      </w:r>
      <w:r w:rsidR="008071A7" w:rsidRPr="00852943">
        <w:rPr>
          <w:rFonts w:ascii="Times New Roman" w:eastAsia="Calibri" w:hAnsi="Times New Roman" w:cs="Times New Roman"/>
          <w:color w:val="000000"/>
          <w:sz w:val="24"/>
          <w:szCs w:val="24"/>
          <w:shd w:val="clear" w:color="auto" w:fill="FFFFFF"/>
          <w:lang w:val="en-US"/>
        </w:rPr>
        <w:t xml:space="preserve"> following keywords for </w:t>
      </w:r>
      <w:proofErr w:type="spellStart"/>
      <w:r w:rsidR="008071A7" w:rsidRPr="00852943">
        <w:rPr>
          <w:rFonts w:ascii="Times New Roman" w:eastAsia="Calibri" w:hAnsi="Times New Roman" w:cs="Times New Roman"/>
          <w:color w:val="000000"/>
          <w:sz w:val="24"/>
          <w:szCs w:val="24"/>
          <w:shd w:val="clear" w:color="auto" w:fill="FFFFFF"/>
          <w:lang w:val="en-US"/>
        </w:rPr>
        <w:t>Pubmed</w:t>
      </w:r>
      <w:proofErr w:type="spellEnd"/>
      <w:r w:rsidR="008071A7" w:rsidRPr="00852943">
        <w:rPr>
          <w:rFonts w:ascii="Times New Roman" w:eastAsia="Calibri" w:hAnsi="Times New Roman" w:cs="Times New Roman"/>
          <w:color w:val="000000"/>
          <w:sz w:val="24"/>
          <w:szCs w:val="24"/>
          <w:shd w:val="clear" w:color="auto" w:fill="FFFFFF"/>
          <w:lang w:val="en-US"/>
        </w:rPr>
        <w:t>: “</w:t>
      </w:r>
      <w:r w:rsidR="008071A7" w:rsidRPr="00852943">
        <w:rPr>
          <w:rStyle w:val="Carpredefinitoparagrafo1"/>
          <w:rFonts w:ascii="Times New Roman" w:hAnsi="Times New Roman" w:cs="Times New Roman"/>
          <w:sz w:val="24"/>
          <w:szCs w:val="24"/>
          <w:lang w:val="en-US"/>
        </w:rPr>
        <w:t>(</w:t>
      </w:r>
      <w:proofErr w:type="spellStart"/>
      <w:r w:rsidR="008071A7" w:rsidRPr="00852943">
        <w:rPr>
          <w:rStyle w:val="Carpredefinitoparagrafo1"/>
          <w:rFonts w:ascii="Times New Roman" w:hAnsi="Times New Roman" w:cs="Times New Roman"/>
          <w:sz w:val="24"/>
          <w:szCs w:val="24"/>
          <w:lang w:val="en-US"/>
        </w:rPr>
        <w:t>vaccin</w:t>
      </w:r>
      <w:proofErr w:type="spellEnd"/>
      <w:r w:rsidR="008071A7" w:rsidRPr="00852943">
        <w:rPr>
          <w:rStyle w:val="Carpredefinitoparagrafo1"/>
          <w:rFonts w:ascii="Times New Roman" w:hAnsi="Times New Roman" w:cs="Times New Roman"/>
          <w:sz w:val="24"/>
          <w:szCs w:val="24"/>
          <w:lang w:val="en-US"/>
        </w:rPr>
        <w:t xml:space="preserve">* or </w:t>
      </w:r>
      <w:proofErr w:type="spellStart"/>
      <w:r w:rsidR="008071A7" w:rsidRPr="00852943">
        <w:rPr>
          <w:rStyle w:val="Carpredefinitoparagrafo1"/>
          <w:rFonts w:ascii="Times New Roman" w:hAnsi="Times New Roman" w:cs="Times New Roman"/>
          <w:sz w:val="24"/>
          <w:szCs w:val="24"/>
          <w:lang w:val="en-US"/>
        </w:rPr>
        <w:t>immunis</w:t>
      </w:r>
      <w:proofErr w:type="spellEnd"/>
      <w:r w:rsidR="008071A7" w:rsidRPr="00852943">
        <w:rPr>
          <w:rStyle w:val="Carpredefinitoparagrafo1"/>
          <w:rFonts w:ascii="Times New Roman" w:hAnsi="Times New Roman" w:cs="Times New Roman"/>
          <w:sz w:val="24"/>
          <w:szCs w:val="24"/>
          <w:lang w:val="en-US"/>
        </w:rPr>
        <w:t xml:space="preserve">* or </w:t>
      </w:r>
      <w:proofErr w:type="spellStart"/>
      <w:r w:rsidR="008071A7" w:rsidRPr="00852943">
        <w:rPr>
          <w:rStyle w:val="Carpredefinitoparagrafo1"/>
          <w:rFonts w:ascii="Times New Roman" w:hAnsi="Times New Roman" w:cs="Times New Roman"/>
          <w:sz w:val="24"/>
          <w:szCs w:val="24"/>
          <w:lang w:val="en-US"/>
        </w:rPr>
        <w:t>immuniz</w:t>
      </w:r>
      <w:proofErr w:type="spellEnd"/>
      <w:r w:rsidR="008071A7" w:rsidRPr="00852943">
        <w:rPr>
          <w:rStyle w:val="Carpredefinitoparagrafo1"/>
          <w:rFonts w:ascii="Times New Roman" w:hAnsi="Times New Roman" w:cs="Times New Roman"/>
          <w:sz w:val="24"/>
          <w:szCs w:val="24"/>
          <w:lang w:val="en-US"/>
        </w:rPr>
        <w:t xml:space="preserve">*) AND (anxiety or attitude* or awareness or behavior or </w:t>
      </w:r>
      <w:proofErr w:type="spellStart"/>
      <w:r w:rsidR="008071A7" w:rsidRPr="00852943">
        <w:rPr>
          <w:rStyle w:val="Carpredefinitoparagrafo1"/>
          <w:rFonts w:ascii="Times New Roman" w:hAnsi="Times New Roman" w:cs="Times New Roman"/>
          <w:sz w:val="24"/>
          <w:szCs w:val="24"/>
          <w:lang w:val="en-US"/>
        </w:rPr>
        <w:t>behaviour</w:t>
      </w:r>
      <w:proofErr w:type="spellEnd"/>
      <w:r w:rsidR="008071A7" w:rsidRPr="00852943">
        <w:rPr>
          <w:rStyle w:val="Carpredefinitoparagrafo1"/>
          <w:rFonts w:ascii="Times New Roman" w:hAnsi="Times New Roman" w:cs="Times New Roman"/>
          <w:sz w:val="24"/>
          <w:szCs w:val="24"/>
          <w:lang w:val="en-US"/>
        </w:rPr>
        <w:t xml:space="preserve"> or belief* or </w:t>
      </w:r>
      <w:proofErr w:type="spellStart"/>
      <w:r w:rsidR="008071A7" w:rsidRPr="00852943">
        <w:rPr>
          <w:rStyle w:val="Carpredefinitoparagrafo1"/>
          <w:rFonts w:ascii="Times New Roman" w:hAnsi="Times New Roman" w:cs="Times New Roman"/>
          <w:sz w:val="24"/>
          <w:szCs w:val="24"/>
          <w:lang w:val="en-US"/>
        </w:rPr>
        <w:t>criticis</w:t>
      </w:r>
      <w:proofErr w:type="spellEnd"/>
      <w:r w:rsidR="008071A7" w:rsidRPr="00852943">
        <w:rPr>
          <w:rStyle w:val="Carpredefinitoparagrafo1"/>
          <w:rFonts w:ascii="Times New Roman" w:hAnsi="Times New Roman" w:cs="Times New Roman"/>
          <w:sz w:val="24"/>
          <w:szCs w:val="24"/>
          <w:lang w:val="en-US"/>
        </w:rPr>
        <w:t xml:space="preserve">* or doubt* or distrust or dropout* or exemption* or fear* or </w:t>
      </w:r>
      <w:proofErr w:type="spellStart"/>
      <w:r w:rsidR="008071A7" w:rsidRPr="00852943">
        <w:rPr>
          <w:rStyle w:val="Carpredefinitoparagrafo1"/>
          <w:rFonts w:ascii="Times New Roman" w:hAnsi="Times New Roman" w:cs="Times New Roman"/>
          <w:sz w:val="24"/>
          <w:szCs w:val="24"/>
          <w:lang w:val="en-US"/>
        </w:rPr>
        <w:t>hesitanc</w:t>
      </w:r>
      <w:proofErr w:type="spellEnd"/>
      <w:r w:rsidR="008071A7" w:rsidRPr="00852943">
        <w:rPr>
          <w:rStyle w:val="Carpredefinitoparagrafo1"/>
          <w:rFonts w:ascii="Times New Roman" w:hAnsi="Times New Roman" w:cs="Times New Roman"/>
          <w:sz w:val="24"/>
          <w:szCs w:val="24"/>
          <w:lang w:val="en-US"/>
        </w:rPr>
        <w:t xml:space="preserve">* or trust or mistrust or perception* or </w:t>
      </w:r>
      <w:proofErr w:type="spellStart"/>
      <w:r w:rsidR="008071A7" w:rsidRPr="00852943">
        <w:rPr>
          <w:rStyle w:val="Carpredefinitoparagrafo1"/>
          <w:rFonts w:ascii="Times New Roman" w:hAnsi="Times New Roman" w:cs="Times New Roman"/>
          <w:sz w:val="24"/>
          <w:szCs w:val="24"/>
          <w:lang w:val="en-US"/>
        </w:rPr>
        <w:t>refus</w:t>
      </w:r>
      <w:proofErr w:type="spellEnd"/>
      <w:r w:rsidR="008071A7" w:rsidRPr="00852943">
        <w:rPr>
          <w:rStyle w:val="Carpredefinitoparagrafo1"/>
          <w:rFonts w:ascii="Times New Roman" w:hAnsi="Times New Roman" w:cs="Times New Roman"/>
          <w:sz w:val="24"/>
          <w:szCs w:val="24"/>
          <w:lang w:val="en-US"/>
        </w:rPr>
        <w:t xml:space="preserve"> or rejection or rumor* or intent* or </w:t>
      </w:r>
      <w:proofErr w:type="spellStart"/>
      <w:r w:rsidR="008071A7" w:rsidRPr="00852943">
        <w:rPr>
          <w:rStyle w:val="Carpredefinitoparagrafo1"/>
          <w:rFonts w:ascii="Times New Roman" w:hAnsi="Times New Roman" w:cs="Times New Roman"/>
          <w:sz w:val="24"/>
          <w:szCs w:val="24"/>
          <w:lang w:val="en-US"/>
        </w:rPr>
        <w:t>controvers</w:t>
      </w:r>
      <w:proofErr w:type="spellEnd"/>
      <w:r w:rsidR="008071A7" w:rsidRPr="00852943">
        <w:rPr>
          <w:rStyle w:val="Carpredefinitoparagrafo1"/>
          <w:rFonts w:ascii="Times New Roman" w:hAnsi="Times New Roman" w:cs="Times New Roman"/>
          <w:sz w:val="24"/>
          <w:szCs w:val="24"/>
          <w:lang w:val="en-US"/>
        </w:rPr>
        <w:t xml:space="preserve">* or misconception* or misinformation or opposition or delay or dilemma* or objector* or uptake or barrier* or choice* or mandatory or compulsory or concern* or </w:t>
      </w:r>
      <w:proofErr w:type="spellStart"/>
      <w:r w:rsidR="008071A7" w:rsidRPr="00852943">
        <w:rPr>
          <w:rStyle w:val="Carpredefinitoparagrafo1"/>
          <w:rFonts w:ascii="Times New Roman" w:hAnsi="Times New Roman" w:cs="Times New Roman"/>
          <w:sz w:val="24"/>
          <w:szCs w:val="24"/>
          <w:lang w:val="en-US"/>
        </w:rPr>
        <w:t>accepta</w:t>
      </w:r>
      <w:proofErr w:type="spellEnd"/>
      <w:r w:rsidR="008071A7" w:rsidRPr="00852943">
        <w:rPr>
          <w:rStyle w:val="Carpredefinitoparagrafo1"/>
          <w:rFonts w:ascii="Times New Roman" w:hAnsi="Times New Roman" w:cs="Times New Roman"/>
          <w:sz w:val="24"/>
          <w:szCs w:val="24"/>
          <w:lang w:val="en-US"/>
        </w:rPr>
        <w:t>* or anti-</w:t>
      </w:r>
      <w:proofErr w:type="spellStart"/>
      <w:r w:rsidR="008071A7" w:rsidRPr="00852943">
        <w:rPr>
          <w:rStyle w:val="Carpredefinitoparagrafo1"/>
          <w:rFonts w:ascii="Times New Roman" w:hAnsi="Times New Roman" w:cs="Times New Roman"/>
          <w:sz w:val="24"/>
          <w:szCs w:val="24"/>
          <w:lang w:val="en-US"/>
        </w:rPr>
        <w:t>vaccin</w:t>
      </w:r>
      <w:proofErr w:type="spellEnd"/>
      <w:r w:rsidR="008071A7" w:rsidRPr="00852943">
        <w:rPr>
          <w:rStyle w:val="Carpredefinitoparagrafo1"/>
          <w:rFonts w:ascii="Times New Roman" w:hAnsi="Times New Roman" w:cs="Times New Roman"/>
          <w:sz w:val="24"/>
          <w:szCs w:val="24"/>
          <w:lang w:val="en-US"/>
        </w:rPr>
        <w:t xml:space="preserve">* or </w:t>
      </w:r>
      <w:proofErr w:type="spellStart"/>
      <w:r w:rsidR="008071A7" w:rsidRPr="00852943">
        <w:rPr>
          <w:rStyle w:val="Carpredefinitoparagrafo1"/>
          <w:rFonts w:ascii="Times New Roman" w:hAnsi="Times New Roman" w:cs="Times New Roman"/>
          <w:sz w:val="24"/>
          <w:szCs w:val="24"/>
          <w:lang w:val="en-US"/>
        </w:rPr>
        <w:t>antivaccin</w:t>
      </w:r>
      <w:proofErr w:type="spellEnd"/>
      <w:r w:rsidR="008071A7" w:rsidRPr="00852943">
        <w:rPr>
          <w:rStyle w:val="Carpredefinitoparagrafo1"/>
          <w:rFonts w:ascii="Times New Roman" w:hAnsi="Times New Roman" w:cs="Times New Roman"/>
          <w:sz w:val="24"/>
          <w:szCs w:val="24"/>
          <w:lang w:val="en-US"/>
        </w:rPr>
        <w:t>*) AND ("covid 19"[</w:t>
      </w:r>
      <w:proofErr w:type="spellStart"/>
      <w:r w:rsidR="008071A7" w:rsidRPr="00852943">
        <w:rPr>
          <w:rStyle w:val="Carpredefinitoparagrafo1"/>
          <w:rFonts w:ascii="Times New Roman" w:hAnsi="Times New Roman" w:cs="Times New Roman"/>
          <w:sz w:val="24"/>
          <w:szCs w:val="24"/>
          <w:lang w:val="en-US"/>
        </w:rPr>
        <w:t>MeSH</w:t>
      </w:r>
      <w:proofErr w:type="spellEnd"/>
      <w:r w:rsidR="008071A7" w:rsidRPr="00852943">
        <w:rPr>
          <w:rStyle w:val="Carpredefinitoparagrafo1"/>
          <w:rFonts w:ascii="Times New Roman" w:hAnsi="Times New Roman" w:cs="Times New Roman"/>
          <w:sz w:val="24"/>
          <w:szCs w:val="24"/>
          <w:lang w:val="en-US"/>
        </w:rPr>
        <w:t xml:space="preserve"> Terms] OR "covid 19"[All Fields] OR "covid19"[All Fields] OR "covid 19"[All Fields] OR "covid 19"[</w:t>
      </w:r>
      <w:proofErr w:type="spellStart"/>
      <w:r w:rsidR="008071A7" w:rsidRPr="00852943">
        <w:rPr>
          <w:rStyle w:val="Carpredefinitoparagrafo1"/>
          <w:rFonts w:ascii="Times New Roman" w:hAnsi="Times New Roman" w:cs="Times New Roman"/>
          <w:sz w:val="24"/>
          <w:szCs w:val="24"/>
          <w:lang w:val="en-US"/>
        </w:rPr>
        <w:t>MeSH</w:t>
      </w:r>
      <w:proofErr w:type="spellEnd"/>
      <w:r w:rsidR="008071A7" w:rsidRPr="00852943">
        <w:rPr>
          <w:rStyle w:val="Carpredefinitoparagrafo1"/>
          <w:rFonts w:ascii="Times New Roman" w:hAnsi="Times New Roman" w:cs="Times New Roman"/>
          <w:sz w:val="24"/>
          <w:szCs w:val="24"/>
          <w:lang w:val="en-US"/>
        </w:rPr>
        <w:t xml:space="preserve"> Terms] OR "covid 19 vaccines"[All Fields] OR "covid 19 vaccines"[</w:t>
      </w:r>
      <w:proofErr w:type="spellStart"/>
      <w:r w:rsidR="008071A7" w:rsidRPr="00852943">
        <w:rPr>
          <w:rStyle w:val="Carpredefinitoparagrafo1"/>
          <w:rFonts w:ascii="Times New Roman" w:hAnsi="Times New Roman" w:cs="Times New Roman"/>
          <w:sz w:val="24"/>
          <w:szCs w:val="24"/>
          <w:lang w:val="en-US"/>
        </w:rPr>
        <w:t>MeSH</w:t>
      </w:r>
      <w:proofErr w:type="spellEnd"/>
      <w:r w:rsidR="008071A7" w:rsidRPr="00852943">
        <w:rPr>
          <w:rStyle w:val="Carpredefinitoparagrafo1"/>
          <w:rFonts w:ascii="Times New Roman" w:hAnsi="Times New Roman" w:cs="Times New Roman"/>
          <w:sz w:val="24"/>
          <w:szCs w:val="24"/>
          <w:lang w:val="en-US"/>
        </w:rPr>
        <w:t xml:space="preserve"> Terms] OR "covid 19 serotherapy"[All Fields] OR "covid 19 serotherapy"[Supplementary Concept] OR "covid 19 nucleic acid testing"[All Fields] OR "covid 19 nucleic acid testing"[</w:t>
      </w:r>
      <w:proofErr w:type="spellStart"/>
      <w:r w:rsidR="008071A7" w:rsidRPr="00852943">
        <w:rPr>
          <w:rStyle w:val="Carpredefinitoparagrafo1"/>
          <w:rFonts w:ascii="Times New Roman" w:hAnsi="Times New Roman" w:cs="Times New Roman"/>
          <w:sz w:val="24"/>
          <w:szCs w:val="24"/>
          <w:lang w:val="en-US"/>
        </w:rPr>
        <w:t>MeSH</w:t>
      </w:r>
      <w:proofErr w:type="spellEnd"/>
      <w:r w:rsidR="008071A7" w:rsidRPr="00852943">
        <w:rPr>
          <w:rStyle w:val="Carpredefinitoparagrafo1"/>
          <w:rFonts w:ascii="Times New Roman" w:hAnsi="Times New Roman" w:cs="Times New Roman"/>
          <w:sz w:val="24"/>
          <w:szCs w:val="24"/>
          <w:lang w:val="en-US"/>
        </w:rPr>
        <w:t xml:space="preserve"> Terms] OR "covid 19 serological testing"[All Fields] OR "covid 19 serological testing"[</w:t>
      </w:r>
      <w:proofErr w:type="spellStart"/>
      <w:r w:rsidR="008071A7" w:rsidRPr="00852943">
        <w:rPr>
          <w:rStyle w:val="Carpredefinitoparagrafo1"/>
          <w:rFonts w:ascii="Times New Roman" w:hAnsi="Times New Roman" w:cs="Times New Roman"/>
          <w:sz w:val="24"/>
          <w:szCs w:val="24"/>
          <w:lang w:val="en-US"/>
        </w:rPr>
        <w:t>MeSH</w:t>
      </w:r>
      <w:proofErr w:type="spellEnd"/>
      <w:r w:rsidR="008071A7" w:rsidRPr="00852943">
        <w:rPr>
          <w:rStyle w:val="Carpredefinitoparagrafo1"/>
          <w:rFonts w:ascii="Times New Roman" w:hAnsi="Times New Roman" w:cs="Times New Roman"/>
          <w:sz w:val="24"/>
          <w:szCs w:val="24"/>
          <w:lang w:val="en-US"/>
        </w:rPr>
        <w:t xml:space="preserve"> Terms] OR "covid 19 testing"[All Fields] OR "covid 19 testing"[</w:t>
      </w:r>
      <w:proofErr w:type="spellStart"/>
      <w:r w:rsidR="008071A7" w:rsidRPr="00852943">
        <w:rPr>
          <w:rStyle w:val="Carpredefinitoparagrafo1"/>
          <w:rFonts w:ascii="Times New Roman" w:hAnsi="Times New Roman" w:cs="Times New Roman"/>
          <w:sz w:val="24"/>
          <w:szCs w:val="24"/>
          <w:lang w:val="en-US"/>
        </w:rPr>
        <w:t>MeSH</w:t>
      </w:r>
      <w:proofErr w:type="spellEnd"/>
      <w:r w:rsidR="008071A7" w:rsidRPr="00852943">
        <w:rPr>
          <w:rStyle w:val="Carpredefinitoparagrafo1"/>
          <w:rFonts w:ascii="Times New Roman" w:hAnsi="Times New Roman" w:cs="Times New Roman"/>
          <w:sz w:val="24"/>
          <w:szCs w:val="24"/>
          <w:lang w:val="en-US"/>
        </w:rPr>
        <w:t xml:space="preserve"> Terms] OR "</w:t>
      </w:r>
      <w:proofErr w:type="spellStart"/>
      <w:r w:rsidR="008071A7" w:rsidRPr="00852943">
        <w:rPr>
          <w:rStyle w:val="Carpredefinitoparagrafo1"/>
          <w:rFonts w:ascii="Times New Roman" w:hAnsi="Times New Roman" w:cs="Times New Roman"/>
          <w:sz w:val="24"/>
          <w:szCs w:val="24"/>
          <w:lang w:val="en-US"/>
        </w:rPr>
        <w:t>sars</w:t>
      </w:r>
      <w:proofErr w:type="spellEnd"/>
      <w:r w:rsidR="008071A7" w:rsidRPr="00852943">
        <w:rPr>
          <w:rStyle w:val="Carpredefinitoparagrafo1"/>
          <w:rFonts w:ascii="Times New Roman" w:hAnsi="Times New Roman" w:cs="Times New Roman"/>
          <w:sz w:val="24"/>
          <w:szCs w:val="24"/>
          <w:lang w:val="en-US"/>
        </w:rPr>
        <w:t xml:space="preserve"> </w:t>
      </w:r>
      <w:proofErr w:type="spellStart"/>
      <w:r w:rsidR="008071A7" w:rsidRPr="00852943">
        <w:rPr>
          <w:rStyle w:val="Carpredefinitoparagrafo1"/>
          <w:rFonts w:ascii="Times New Roman" w:hAnsi="Times New Roman" w:cs="Times New Roman"/>
          <w:sz w:val="24"/>
          <w:szCs w:val="24"/>
          <w:lang w:val="en-US"/>
        </w:rPr>
        <w:t>cov</w:t>
      </w:r>
      <w:proofErr w:type="spellEnd"/>
      <w:r w:rsidR="008071A7" w:rsidRPr="00852943">
        <w:rPr>
          <w:rStyle w:val="Carpredefinitoparagrafo1"/>
          <w:rFonts w:ascii="Times New Roman" w:hAnsi="Times New Roman" w:cs="Times New Roman"/>
          <w:sz w:val="24"/>
          <w:szCs w:val="24"/>
          <w:lang w:val="en-US"/>
        </w:rPr>
        <w:t xml:space="preserve"> 2"[All Fields] OR "</w:t>
      </w:r>
      <w:proofErr w:type="spellStart"/>
      <w:r w:rsidR="008071A7" w:rsidRPr="00852943">
        <w:rPr>
          <w:rStyle w:val="Carpredefinitoparagrafo1"/>
          <w:rFonts w:ascii="Times New Roman" w:hAnsi="Times New Roman" w:cs="Times New Roman"/>
          <w:sz w:val="24"/>
          <w:szCs w:val="24"/>
          <w:lang w:val="en-US"/>
        </w:rPr>
        <w:t>sars</w:t>
      </w:r>
      <w:proofErr w:type="spellEnd"/>
      <w:r w:rsidR="008071A7" w:rsidRPr="00852943">
        <w:rPr>
          <w:rStyle w:val="Carpredefinitoparagrafo1"/>
          <w:rFonts w:ascii="Times New Roman" w:hAnsi="Times New Roman" w:cs="Times New Roman"/>
          <w:sz w:val="24"/>
          <w:szCs w:val="24"/>
          <w:lang w:val="en-US"/>
        </w:rPr>
        <w:t xml:space="preserve"> </w:t>
      </w:r>
      <w:proofErr w:type="spellStart"/>
      <w:r w:rsidR="008071A7" w:rsidRPr="00852943">
        <w:rPr>
          <w:rStyle w:val="Carpredefinitoparagrafo1"/>
          <w:rFonts w:ascii="Times New Roman" w:hAnsi="Times New Roman" w:cs="Times New Roman"/>
          <w:sz w:val="24"/>
          <w:szCs w:val="24"/>
          <w:lang w:val="en-US"/>
        </w:rPr>
        <w:t>cov</w:t>
      </w:r>
      <w:proofErr w:type="spellEnd"/>
      <w:r w:rsidR="008071A7" w:rsidRPr="00852943">
        <w:rPr>
          <w:rStyle w:val="Carpredefinitoparagrafo1"/>
          <w:rFonts w:ascii="Times New Roman" w:hAnsi="Times New Roman" w:cs="Times New Roman"/>
          <w:sz w:val="24"/>
          <w:szCs w:val="24"/>
          <w:lang w:val="en-US"/>
        </w:rPr>
        <w:t xml:space="preserve"> 2"[</w:t>
      </w:r>
      <w:proofErr w:type="spellStart"/>
      <w:r w:rsidR="008071A7" w:rsidRPr="00852943">
        <w:rPr>
          <w:rStyle w:val="Carpredefinitoparagrafo1"/>
          <w:rFonts w:ascii="Times New Roman" w:hAnsi="Times New Roman" w:cs="Times New Roman"/>
          <w:sz w:val="24"/>
          <w:szCs w:val="24"/>
          <w:lang w:val="en-US"/>
        </w:rPr>
        <w:t>MeSH</w:t>
      </w:r>
      <w:proofErr w:type="spellEnd"/>
      <w:r w:rsidR="008071A7" w:rsidRPr="00852943">
        <w:rPr>
          <w:rStyle w:val="Carpredefinitoparagrafo1"/>
          <w:rFonts w:ascii="Times New Roman" w:hAnsi="Times New Roman" w:cs="Times New Roman"/>
          <w:sz w:val="24"/>
          <w:szCs w:val="24"/>
          <w:lang w:val="en-US"/>
        </w:rPr>
        <w:t xml:space="preserve"> Terms] OR "severe acute respiratory syndrome coronavirus 2"[All Fields] OR "</w:t>
      </w:r>
      <w:proofErr w:type="spellStart"/>
      <w:r w:rsidR="008071A7" w:rsidRPr="00852943">
        <w:rPr>
          <w:rStyle w:val="Carpredefinitoparagrafo1"/>
          <w:rFonts w:ascii="Times New Roman" w:hAnsi="Times New Roman" w:cs="Times New Roman"/>
          <w:sz w:val="24"/>
          <w:szCs w:val="24"/>
          <w:lang w:val="en-US"/>
        </w:rPr>
        <w:t>ncov</w:t>
      </w:r>
      <w:proofErr w:type="spellEnd"/>
      <w:r w:rsidR="008071A7" w:rsidRPr="00852943">
        <w:rPr>
          <w:rStyle w:val="Carpredefinitoparagrafo1"/>
          <w:rFonts w:ascii="Times New Roman" w:hAnsi="Times New Roman" w:cs="Times New Roman"/>
          <w:sz w:val="24"/>
          <w:szCs w:val="24"/>
          <w:lang w:val="en-US"/>
        </w:rPr>
        <w:t xml:space="preserve">"[All Fields] OR "2019 </w:t>
      </w:r>
      <w:proofErr w:type="spellStart"/>
      <w:r w:rsidR="008071A7" w:rsidRPr="00852943">
        <w:rPr>
          <w:rStyle w:val="Carpredefinitoparagrafo1"/>
          <w:rFonts w:ascii="Times New Roman" w:hAnsi="Times New Roman" w:cs="Times New Roman"/>
          <w:sz w:val="24"/>
          <w:szCs w:val="24"/>
          <w:lang w:val="en-US"/>
        </w:rPr>
        <w:t>ncov</w:t>
      </w:r>
      <w:proofErr w:type="spellEnd"/>
      <w:r w:rsidR="008071A7" w:rsidRPr="00852943">
        <w:rPr>
          <w:rStyle w:val="Carpredefinitoparagrafo1"/>
          <w:rFonts w:ascii="Times New Roman" w:hAnsi="Times New Roman" w:cs="Times New Roman"/>
          <w:sz w:val="24"/>
          <w:szCs w:val="24"/>
          <w:lang w:val="en-US"/>
        </w:rPr>
        <w:t>"[All Fields] OR "coronavirus"[</w:t>
      </w:r>
      <w:proofErr w:type="spellStart"/>
      <w:r w:rsidR="008071A7" w:rsidRPr="00852943">
        <w:rPr>
          <w:rStyle w:val="Carpredefinitoparagrafo1"/>
          <w:rFonts w:ascii="Times New Roman" w:hAnsi="Times New Roman" w:cs="Times New Roman"/>
          <w:sz w:val="24"/>
          <w:szCs w:val="24"/>
          <w:lang w:val="en-US"/>
        </w:rPr>
        <w:t>MeSH</w:t>
      </w:r>
      <w:proofErr w:type="spellEnd"/>
      <w:r w:rsidR="008071A7" w:rsidRPr="00852943">
        <w:rPr>
          <w:rStyle w:val="Carpredefinitoparagrafo1"/>
          <w:rFonts w:ascii="Times New Roman" w:hAnsi="Times New Roman" w:cs="Times New Roman"/>
          <w:sz w:val="24"/>
          <w:szCs w:val="24"/>
          <w:lang w:val="en-US"/>
        </w:rPr>
        <w:t xml:space="preserve"> Terms] OR "coronavirus"[All Fields] OR "</w:t>
      </w:r>
      <w:proofErr w:type="spellStart"/>
      <w:r w:rsidR="008071A7" w:rsidRPr="00852943">
        <w:rPr>
          <w:rStyle w:val="Carpredefinitoparagrafo1"/>
          <w:rFonts w:ascii="Times New Roman" w:hAnsi="Times New Roman" w:cs="Times New Roman"/>
          <w:sz w:val="24"/>
          <w:szCs w:val="24"/>
          <w:lang w:val="en-US"/>
        </w:rPr>
        <w:t>cov</w:t>
      </w:r>
      <w:proofErr w:type="spellEnd"/>
      <w:r w:rsidR="008071A7" w:rsidRPr="00852943">
        <w:rPr>
          <w:rStyle w:val="Carpredefinitoparagrafo1"/>
          <w:rFonts w:ascii="Times New Roman" w:hAnsi="Times New Roman" w:cs="Times New Roman"/>
          <w:sz w:val="24"/>
          <w:szCs w:val="24"/>
          <w:lang w:val="en-US"/>
        </w:rPr>
        <w:t xml:space="preserve">"[All Fields]) AND (older* OR elderly OR older adult OR aged)”. The searches for the single database are reported </w:t>
      </w:r>
      <w:r w:rsidR="000E2B9E" w:rsidRPr="00852943">
        <w:rPr>
          <w:rFonts w:ascii="Times New Roman" w:eastAsia="Calibri" w:hAnsi="Times New Roman" w:cs="Times New Roman"/>
          <w:color w:val="000000"/>
          <w:sz w:val="24"/>
          <w:szCs w:val="24"/>
          <w:shd w:val="clear" w:color="auto" w:fill="FFFFFF"/>
          <w:lang w:val="en-US"/>
        </w:rPr>
        <w:t xml:space="preserve">in </w:t>
      </w:r>
      <w:r w:rsidR="000E2B9E" w:rsidRPr="00852943">
        <w:rPr>
          <w:rFonts w:ascii="Times New Roman" w:eastAsia="Calibri" w:hAnsi="Times New Roman" w:cs="Times New Roman"/>
          <w:b/>
          <w:bCs/>
          <w:color w:val="000000"/>
          <w:sz w:val="24"/>
          <w:szCs w:val="24"/>
          <w:shd w:val="clear" w:color="auto" w:fill="FFFFFF"/>
          <w:lang w:val="en-US"/>
        </w:rPr>
        <w:t>Supplementary Table 1</w:t>
      </w:r>
      <w:r w:rsidR="008071A7" w:rsidRPr="00852943">
        <w:rPr>
          <w:rFonts w:ascii="Times New Roman" w:eastAsia="Calibri" w:hAnsi="Times New Roman" w:cs="Times New Roman"/>
          <w:color w:val="000000"/>
          <w:sz w:val="24"/>
          <w:szCs w:val="24"/>
          <w:shd w:val="clear" w:color="auto" w:fill="FFFFFF"/>
          <w:lang w:val="en-US"/>
        </w:rPr>
        <w:t xml:space="preserve">. </w:t>
      </w:r>
      <w:r w:rsidRPr="00852943">
        <w:rPr>
          <w:rFonts w:ascii="Times New Roman" w:eastAsia="Calibri" w:hAnsi="Times New Roman" w:cs="Times New Roman"/>
          <w:color w:val="000000"/>
          <w:sz w:val="24"/>
          <w:szCs w:val="24"/>
          <w:shd w:val="clear" w:color="auto" w:fill="FFFFFF"/>
          <w:lang w:val="en-US"/>
        </w:rPr>
        <w:t xml:space="preserve">Any inconsistencies were resolved by consensus, with a </w:t>
      </w:r>
      <w:r w:rsidR="00F36FB5" w:rsidRPr="00852943">
        <w:rPr>
          <w:rFonts w:ascii="Times New Roman" w:eastAsia="Calibri" w:hAnsi="Times New Roman" w:cs="Times New Roman"/>
          <w:color w:val="000000"/>
          <w:sz w:val="24"/>
          <w:szCs w:val="24"/>
          <w:shd w:val="clear" w:color="auto" w:fill="FFFFFF"/>
          <w:lang w:val="en-US"/>
        </w:rPr>
        <w:t>third</w:t>
      </w:r>
      <w:r w:rsidRPr="00852943">
        <w:rPr>
          <w:rFonts w:ascii="Times New Roman" w:eastAsia="Calibri" w:hAnsi="Times New Roman" w:cs="Times New Roman"/>
          <w:color w:val="000000"/>
          <w:sz w:val="24"/>
          <w:szCs w:val="24"/>
          <w:shd w:val="clear" w:color="auto" w:fill="FFFFFF"/>
          <w:lang w:val="en-US"/>
        </w:rPr>
        <w:t xml:space="preserve"> author (</w:t>
      </w:r>
      <w:r w:rsidR="00F36FB5" w:rsidRPr="00852943">
        <w:rPr>
          <w:rFonts w:ascii="Times New Roman" w:eastAsia="Calibri" w:hAnsi="Times New Roman" w:cs="Times New Roman"/>
          <w:color w:val="000000"/>
          <w:sz w:val="24"/>
          <w:szCs w:val="24"/>
          <w:shd w:val="clear" w:color="auto" w:fill="FFFFFF"/>
          <w:lang w:val="en-US"/>
        </w:rPr>
        <w:t>JD</w:t>
      </w:r>
      <w:r w:rsidRPr="00852943">
        <w:rPr>
          <w:rFonts w:ascii="Times New Roman" w:eastAsia="Calibri" w:hAnsi="Times New Roman" w:cs="Times New Roman"/>
          <w:color w:val="000000"/>
          <w:sz w:val="24"/>
          <w:szCs w:val="24"/>
          <w:shd w:val="clear" w:color="auto" w:fill="FFFFFF"/>
          <w:lang w:val="en-US"/>
        </w:rPr>
        <w:t>)</w:t>
      </w:r>
      <w:r w:rsidR="00F36FB5" w:rsidRPr="00852943">
        <w:rPr>
          <w:rFonts w:ascii="Times New Roman" w:eastAsia="Calibri" w:hAnsi="Times New Roman" w:cs="Times New Roman"/>
          <w:color w:val="000000"/>
          <w:sz w:val="24"/>
          <w:szCs w:val="24"/>
          <w:shd w:val="clear" w:color="auto" w:fill="FFFFFF"/>
          <w:lang w:val="en-US"/>
        </w:rPr>
        <w:t xml:space="preserve">. </w:t>
      </w:r>
    </w:p>
    <w:p w14:paraId="078BDF6E" w14:textId="77777777" w:rsidR="00A5203F" w:rsidRPr="00852943" w:rsidRDefault="00A5203F" w:rsidP="00FD79C9">
      <w:pPr>
        <w:spacing w:after="0" w:line="480" w:lineRule="auto"/>
        <w:jc w:val="both"/>
        <w:rPr>
          <w:rFonts w:ascii="Times New Roman" w:eastAsia="Calibri" w:hAnsi="Times New Roman" w:cs="Times New Roman"/>
          <w:b/>
          <w:bCs/>
          <w:color w:val="000000"/>
          <w:sz w:val="24"/>
          <w:szCs w:val="24"/>
          <w:shd w:val="clear" w:color="auto" w:fill="FFFFFF"/>
          <w:lang w:val="en-US"/>
        </w:rPr>
      </w:pPr>
    </w:p>
    <w:p w14:paraId="2682ED87" w14:textId="77777777" w:rsidR="008071A7" w:rsidRPr="00852943" w:rsidRDefault="008071A7" w:rsidP="00FD79C9">
      <w:pPr>
        <w:spacing w:after="0" w:line="480" w:lineRule="auto"/>
        <w:jc w:val="both"/>
        <w:rPr>
          <w:rFonts w:ascii="Times New Roman" w:eastAsia="Calibri" w:hAnsi="Times New Roman" w:cs="Times New Roman"/>
          <w:b/>
          <w:bCs/>
          <w:color w:val="000000"/>
          <w:sz w:val="24"/>
          <w:szCs w:val="24"/>
          <w:shd w:val="clear" w:color="auto" w:fill="FFFFFF"/>
          <w:lang w:val="en-US"/>
        </w:rPr>
      </w:pPr>
    </w:p>
    <w:p w14:paraId="14835039" w14:textId="77777777" w:rsidR="008071A7" w:rsidRPr="00852943" w:rsidRDefault="008071A7" w:rsidP="00FD79C9">
      <w:pPr>
        <w:spacing w:after="0" w:line="480" w:lineRule="auto"/>
        <w:jc w:val="both"/>
        <w:rPr>
          <w:rFonts w:ascii="Times New Roman" w:eastAsia="Calibri" w:hAnsi="Times New Roman" w:cs="Times New Roman"/>
          <w:b/>
          <w:bCs/>
          <w:color w:val="000000"/>
          <w:sz w:val="24"/>
          <w:szCs w:val="24"/>
          <w:shd w:val="clear" w:color="auto" w:fill="FFFFFF"/>
          <w:lang w:val="en-US"/>
        </w:rPr>
      </w:pPr>
    </w:p>
    <w:p w14:paraId="389AF06F" w14:textId="07DF1708" w:rsidR="00FD79C9" w:rsidRPr="00852943" w:rsidRDefault="00FD79C9" w:rsidP="00D33C2F">
      <w:pPr>
        <w:pStyle w:val="Heading2"/>
      </w:pPr>
      <w:r w:rsidRPr="00852943">
        <w:lastRenderedPageBreak/>
        <w:t>Study selection</w:t>
      </w:r>
    </w:p>
    <w:p w14:paraId="2B0691CA" w14:textId="248DDB59"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Inclusion criteria for this meta-analysis were: (</w:t>
      </w:r>
      <w:proofErr w:type="spellStart"/>
      <w:r w:rsidRPr="00852943">
        <w:rPr>
          <w:rFonts w:ascii="Times New Roman" w:eastAsia="Calibri" w:hAnsi="Times New Roman" w:cs="Times New Roman"/>
          <w:color w:val="000000"/>
          <w:sz w:val="24"/>
          <w:szCs w:val="24"/>
          <w:shd w:val="clear" w:color="auto" w:fill="FFFFFF"/>
          <w:lang w:val="en-US"/>
        </w:rPr>
        <w:t>i</w:t>
      </w:r>
      <w:proofErr w:type="spellEnd"/>
      <w:r w:rsidRPr="00852943">
        <w:rPr>
          <w:rFonts w:ascii="Times New Roman" w:eastAsia="Calibri" w:hAnsi="Times New Roman" w:cs="Times New Roman"/>
          <w:color w:val="000000"/>
          <w:sz w:val="24"/>
          <w:szCs w:val="24"/>
          <w:shd w:val="clear" w:color="auto" w:fill="FFFFFF"/>
          <w:lang w:val="en-US"/>
        </w:rPr>
        <w:t xml:space="preserve">) made in </w:t>
      </w:r>
      <w:r w:rsidR="00D14833" w:rsidRPr="00852943">
        <w:rPr>
          <w:rFonts w:ascii="Times New Roman" w:eastAsia="Calibri" w:hAnsi="Times New Roman" w:cs="Times New Roman"/>
          <w:color w:val="000000"/>
          <w:sz w:val="24"/>
          <w:szCs w:val="24"/>
          <w:shd w:val="clear" w:color="auto" w:fill="FFFFFF"/>
          <w:lang w:val="en-US"/>
        </w:rPr>
        <w:t xml:space="preserve">older </w:t>
      </w:r>
      <w:r w:rsidRPr="00852943">
        <w:rPr>
          <w:rFonts w:ascii="Times New Roman" w:eastAsia="Calibri" w:hAnsi="Times New Roman" w:cs="Times New Roman"/>
          <w:color w:val="000000"/>
          <w:sz w:val="24"/>
          <w:szCs w:val="24"/>
          <w:shd w:val="clear" w:color="auto" w:fill="FFFFFF"/>
          <w:lang w:val="en-US"/>
        </w:rPr>
        <w:t xml:space="preserve">adults (age </w:t>
      </w:r>
      <w:r w:rsidRPr="00852943">
        <w:rPr>
          <w:rFonts w:ascii="Times New Roman" w:eastAsia="Calibri" w:hAnsi="Times New Roman" w:cs="Times New Roman"/>
          <w:color w:val="000000"/>
          <w:sz w:val="24"/>
          <w:szCs w:val="24"/>
          <w:u w:val="single"/>
          <w:shd w:val="clear" w:color="auto" w:fill="FFFFFF"/>
          <w:lang w:val="en-US"/>
        </w:rPr>
        <w:t>&gt;</w:t>
      </w:r>
      <w:r w:rsidRPr="00852943">
        <w:rPr>
          <w:rFonts w:ascii="Times New Roman" w:eastAsia="Calibri" w:hAnsi="Times New Roman" w:cs="Times New Roman"/>
          <w:color w:val="000000"/>
          <w:sz w:val="24"/>
          <w:szCs w:val="24"/>
          <w:shd w:val="clear" w:color="auto" w:fill="FFFFFF"/>
          <w:lang w:val="en-US"/>
        </w:rPr>
        <w:t xml:space="preserve"> </w:t>
      </w:r>
      <w:r w:rsidR="00D14833" w:rsidRPr="00852943">
        <w:rPr>
          <w:rFonts w:ascii="Times New Roman" w:eastAsia="Calibri" w:hAnsi="Times New Roman" w:cs="Times New Roman"/>
          <w:color w:val="000000"/>
          <w:sz w:val="24"/>
          <w:szCs w:val="24"/>
          <w:shd w:val="clear" w:color="auto" w:fill="FFFFFF"/>
          <w:lang w:val="en-US"/>
        </w:rPr>
        <w:t>60</w:t>
      </w:r>
      <w:r w:rsidRPr="00852943">
        <w:rPr>
          <w:rFonts w:ascii="Times New Roman" w:eastAsia="Calibri" w:hAnsi="Times New Roman" w:cs="Times New Roman"/>
          <w:color w:val="000000"/>
          <w:sz w:val="24"/>
          <w:szCs w:val="24"/>
          <w:shd w:val="clear" w:color="auto" w:fill="FFFFFF"/>
          <w:lang w:val="en-US"/>
        </w:rPr>
        <w:t xml:space="preserve"> years); </w:t>
      </w:r>
      <w:bookmarkStart w:id="1" w:name="_Hlk79405131"/>
      <w:r w:rsidRPr="00852943">
        <w:rPr>
          <w:rFonts w:ascii="Times New Roman" w:eastAsia="Calibri" w:hAnsi="Times New Roman" w:cs="Times New Roman"/>
          <w:color w:val="000000"/>
          <w:sz w:val="24"/>
          <w:szCs w:val="24"/>
          <w:shd w:val="clear" w:color="auto" w:fill="FFFFFF"/>
          <w:lang w:val="en-US"/>
        </w:rPr>
        <w:t xml:space="preserve">(ii) reporting data on </w:t>
      </w:r>
      <w:r w:rsidR="0004715A" w:rsidRPr="00852943">
        <w:rPr>
          <w:rFonts w:ascii="Times New Roman" w:eastAsia="Calibri" w:hAnsi="Times New Roman" w:cs="Times New Roman"/>
          <w:color w:val="000000"/>
          <w:sz w:val="24"/>
          <w:szCs w:val="24"/>
          <w:shd w:val="clear" w:color="auto" w:fill="FFFFFF"/>
          <w:lang w:val="en-US"/>
        </w:rPr>
        <w:t>COVID-19 vaccination</w:t>
      </w:r>
      <w:r w:rsidR="006172C4" w:rsidRPr="00852943">
        <w:rPr>
          <w:rFonts w:ascii="Times New Roman" w:eastAsia="Calibri" w:hAnsi="Times New Roman" w:cs="Times New Roman"/>
          <w:color w:val="000000"/>
          <w:sz w:val="24"/>
          <w:szCs w:val="24"/>
          <w:shd w:val="clear" w:color="auto" w:fill="FFFFFF"/>
          <w:lang w:val="en-US"/>
        </w:rPr>
        <w:t xml:space="preserve"> hesitancy</w:t>
      </w:r>
      <w:bookmarkEnd w:id="1"/>
      <w:r w:rsidRPr="00852943">
        <w:rPr>
          <w:rFonts w:ascii="Times New Roman" w:eastAsia="Calibri" w:hAnsi="Times New Roman" w:cs="Times New Roman"/>
          <w:color w:val="000000"/>
          <w:sz w:val="24"/>
          <w:szCs w:val="24"/>
          <w:shd w:val="clear" w:color="auto" w:fill="FFFFFF"/>
          <w:lang w:val="en-US"/>
        </w:rPr>
        <w:t>. Studies were excluded if: (</w:t>
      </w:r>
      <w:proofErr w:type="spellStart"/>
      <w:r w:rsidRPr="00852943">
        <w:rPr>
          <w:rFonts w:ascii="Times New Roman" w:eastAsia="Calibri" w:hAnsi="Times New Roman" w:cs="Times New Roman"/>
          <w:color w:val="000000"/>
          <w:sz w:val="24"/>
          <w:szCs w:val="24"/>
          <w:shd w:val="clear" w:color="auto" w:fill="FFFFFF"/>
          <w:lang w:val="en-US"/>
        </w:rPr>
        <w:t>i</w:t>
      </w:r>
      <w:proofErr w:type="spellEnd"/>
      <w:r w:rsidRPr="00852943">
        <w:rPr>
          <w:rFonts w:ascii="Times New Roman" w:eastAsia="Calibri" w:hAnsi="Times New Roman" w:cs="Times New Roman"/>
          <w:color w:val="000000"/>
          <w:sz w:val="24"/>
          <w:szCs w:val="24"/>
          <w:shd w:val="clear" w:color="auto" w:fill="FFFFFF"/>
          <w:lang w:val="en-US"/>
        </w:rPr>
        <w:t>) did not include humans; (ii) were conference abstracts.</w:t>
      </w:r>
    </w:p>
    <w:p w14:paraId="3613C674" w14:textId="77777777" w:rsidR="00FD79C9" w:rsidRPr="00852943" w:rsidRDefault="00FD79C9" w:rsidP="00FD79C9">
      <w:pPr>
        <w:spacing w:after="0" w:line="480" w:lineRule="auto"/>
        <w:jc w:val="both"/>
        <w:rPr>
          <w:rFonts w:ascii="Times New Roman" w:eastAsia="Calibri" w:hAnsi="Times New Roman" w:cs="Times New Roman"/>
          <w:b/>
          <w:bCs/>
          <w:color w:val="000000"/>
          <w:sz w:val="24"/>
          <w:szCs w:val="24"/>
          <w:shd w:val="clear" w:color="auto" w:fill="FFFFFF"/>
          <w:lang w:val="en-US"/>
        </w:rPr>
      </w:pPr>
    </w:p>
    <w:p w14:paraId="2FB12257" w14:textId="77777777" w:rsidR="00FD79C9" w:rsidRPr="00852943" w:rsidRDefault="00FD79C9" w:rsidP="00D33C2F">
      <w:pPr>
        <w:pStyle w:val="Heading2"/>
      </w:pPr>
      <w:r w:rsidRPr="00852943">
        <w:t>Data extraction</w:t>
      </w:r>
    </w:p>
    <w:p w14:paraId="52A1B0FC" w14:textId="43BA8D2A" w:rsidR="00202D1D"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 xml:space="preserve">Two independent investigators (NV and </w:t>
      </w:r>
      <w:r w:rsidR="00D5783E" w:rsidRPr="00852943">
        <w:rPr>
          <w:rFonts w:ascii="Times New Roman" w:eastAsia="Calibri" w:hAnsi="Times New Roman" w:cs="Times New Roman"/>
          <w:color w:val="000000"/>
          <w:sz w:val="24"/>
          <w:szCs w:val="24"/>
          <w:shd w:val="clear" w:color="auto" w:fill="FFFFFF"/>
          <w:lang w:val="en-US"/>
        </w:rPr>
        <w:t>CS</w:t>
      </w:r>
      <w:r w:rsidRPr="00852943">
        <w:rPr>
          <w:rFonts w:ascii="Times New Roman" w:eastAsia="Calibri" w:hAnsi="Times New Roman" w:cs="Times New Roman"/>
          <w:color w:val="000000"/>
          <w:sz w:val="24"/>
          <w:szCs w:val="24"/>
          <w:shd w:val="clear" w:color="auto" w:fill="FFFFFF"/>
          <w:lang w:val="en-US"/>
        </w:rPr>
        <w:t>) extracted key data from the included articles in a standardized Excel spread sheet and a third independent investigator (</w:t>
      </w:r>
      <w:r w:rsidR="00D5783E" w:rsidRPr="00852943">
        <w:rPr>
          <w:rFonts w:ascii="Times New Roman" w:eastAsia="Calibri" w:hAnsi="Times New Roman" w:cs="Times New Roman"/>
          <w:color w:val="000000"/>
          <w:sz w:val="24"/>
          <w:szCs w:val="24"/>
          <w:shd w:val="clear" w:color="auto" w:fill="FFFFFF"/>
          <w:lang w:val="en-US"/>
        </w:rPr>
        <w:t>MB</w:t>
      </w:r>
      <w:r w:rsidRPr="00852943">
        <w:rPr>
          <w:rFonts w:ascii="Times New Roman" w:eastAsia="Calibri" w:hAnsi="Times New Roman" w:cs="Times New Roman"/>
          <w:color w:val="000000"/>
          <w:sz w:val="24"/>
          <w:szCs w:val="24"/>
          <w:shd w:val="clear" w:color="auto" w:fill="FFFFFF"/>
          <w:lang w:val="en-US"/>
        </w:rPr>
        <w:t>) checked these data</w:t>
      </w:r>
      <w:r w:rsidR="00D5783E" w:rsidRPr="00852943">
        <w:rPr>
          <w:rFonts w:ascii="Times New Roman" w:eastAsia="Calibri" w:hAnsi="Times New Roman" w:cs="Times New Roman"/>
          <w:color w:val="000000"/>
          <w:sz w:val="24"/>
          <w:szCs w:val="24"/>
          <w:shd w:val="clear" w:color="auto" w:fill="FFFFFF"/>
          <w:lang w:val="en-US"/>
        </w:rPr>
        <w:t xml:space="preserve"> for the accuracy</w:t>
      </w:r>
      <w:r w:rsidRPr="00852943">
        <w:rPr>
          <w:rFonts w:ascii="Times New Roman" w:eastAsia="Calibri" w:hAnsi="Times New Roman" w:cs="Times New Roman"/>
          <w:color w:val="000000"/>
          <w:sz w:val="24"/>
          <w:szCs w:val="24"/>
          <w:shd w:val="clear" w:color="auto" w:fill="FFFFFF"/>
          <w:lang w:val="en-US"/>
        </w:rPr>
        <w:t xml:space="preserve">. For each article, we extracted data </w:t>
      </w:r>
      <w:r w:rsidR="00640860" w:rsidRPr="00852943">
        <w:rPr>
          <w:rFonts w:ascii="Times New Roman" w:eastAsia="Calibri" w:hAnsi="Times New Roman" w:cs="Times New Roman"/>
          <w:color w:val="000000"/>
          <w:sz w:val="24"/>
          <w:szCs w:val="24"/>
          <w:shd w:val="clear" w:color="auto" w:fill="FFFFFF"/>
          <w:lang w:val="en-US"/>
        </w:rPr>
        <w:t xml:space="preserve">on </w:t>
      </w:r>
      <w:r w:rsidRPr="00852943">
        <w:rPr>
          <w:rFonts w:ascii="Times New Roman" w:eastAsia="Calibri" w:hAnsi="Times New Roman" w:cs="Times New Roman"/>
          <w:color w:val="000000"/>
          <w:sz w:val="24"/>
          <w:szCs w:val="24"/>
          <w:shd w:val="clear" w:color="auto" w:fill="FFFFFF"/>
          <w:lang w:val="en-US"/>
        </w:rPr>
        <w:t xml:space="preserve">authors, year of publication, country, </w:t>
      </w:r>
      <w:r w:rsidR="00A53414" w:rsidRPr="00852943">
        <w:rPr>
          <w:rFonts w:ascii="Times New Roman" w:eastAsia="Calibri" w:hAnsi="Times New Roman" w:cs="Times New Roman"/>
          <w:color w:val="000000"/>
          <w:sz w:val="24"/>
          <w:szCs w:val="24"/>
          <w:shd w:val="clear" w:color="auto" w:fill="FFFFFF"/>
          <w:lang w:val="en-US"/>
        </w:rPr>
        <w:t>the outcomes of interest and the data regarding multivariable analysis, taking unwillingness to get vaccinated</w:t>
      </w:r>
      <w:r w:rsidR="002A5AEE" w:rsidRPr="00852943">
        <w:rPr>
          <w:rFonts w:ascii="Times New Roman" w:eastAsia="Calibri" w:hAnsi="Times New Roman" w:cs="Times New Roman"/>
          <w:color w:val="000000"/>
          <w:sz w:val="24"/>
          <w:szCs w:val="24"/>
          <w:shd w:val="clear" w:color="auto" w:fill="FFFFFF"/>
          <w:lang w:val="en-US"/>
        </w:rPr>
        <w:t xml:space="preserve"> or uncertainty </w:t>
      </w:r>
      <w:r w:rsidR="00A53414" w:rsidRPr="00852943">
        <w:rPr>
          <w:rFonts w:ascii="Times New Roman" w:eastAsia="Calibri" w:hAnsi="Times New Roman" w:cs="Times New Roman"/>
          <w:color w:val="000000"/>
          <w:sz w:val="24"/>
          <w:szCs w:val="24"/>
          <w:shd w:val="clear" w:color="auto" w:fill="FFFFFF"/>
          <w:lang w:val="en-US"/>
        </w:rPr>
        <w:t xml:space="preserve">as </w:t>
      </w:r>
      <w:r w:rsidR="00640860" w:rsidRPr="00852943">
        <w:rPr>
          <w:rFonts w:ascii="Times New Roman" w:eastAsia="Calibri" w:hAnsi="Times New Roman" w:cs="Times New Roman"/>
          <w:color w:val="000000"/>
          <w:sz w:val="24"/>
          <w:szCs w:val="24"/>
          <w:shd w:val="clear" w:color="auto" w:fill="FFFFFF"/>
          <w:lang w:val="en-US"/>
        </w:rPr>
        <w:t xml:space="preserve">the </w:t>
      </w:r>
      <w:r w:rsidR="00A53414" w:rsidRPr="00852943">
        <w:rPr>
          <w:rFonts w:ascii="Times New Roman" w:eastAsia="Calibri" w:hAnsi="Times New Roman" w:cs="Times New Roman"/>
          <w:color w:val="000000"/>
          <w:sz w:val="24"/>
          <w:szCs w:val="24"/>
          <w:shd w:val="clear" w:color="auto" w:fill="FFFFFF"/>
          <w:lang w:val="en-US"/>
        </w:rPr>
        <w:t xml:space="preserve">outcome. </w:t>
      </w:r>
    </w:p>
    <w:p w14:paraId="397F210C" w14:textId="3C2E4D89" w:rsidR="00FD79C9" w:rsidRPr="00852943" w:rsidRDefault="005770B7" w:rsidP="00FD79C9">
      <w:pPr>
        <w:spacing w:after="0" w:line="480" w:lineRule="auto"/>
        <w:jc w:val="both"/>
        <w:rPr>
          <w:rFonts w:ascii="Times New Roman" w:eastAsia="Calibri" w:hAnsi="Times New Roman" w:cs="Times New Roman"/>
          <w:b/>
          <w:bCs/>
          <w:i/>
          <w:iCs/>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After verifying that the possible eligible article contains at least one part of older people, i</w:t>
      </w:r>
      <w:r w:rsidR="00202D1D" w:rsidRPr="00852943">
        <w:rPr>
          <w:rFonts w:ascii="Times New Roman" w:eastAsia="Calibri" w:hAnsi="Times New Roman" w:cs="Times New Roman"/>
          <w:color w:val="000000"/>
          <w:sz w:val="24"/>
          <w:szCs w:val="24"/>
          <w:shd w:val="clear" w:color="auto" w:fill="FFFFFF"/>
          <w:lang w:val="en-US"/>
        </w:rPr>
        <w:t>f specific data regarding COVID-19 vaccine hesitancy in older people were not reported in the original studies</w:t>
      </w:r>
      <w:r w:rsidRPr="00852943">
        <w:rPr>
          <w:rFonts w:ascii="Times New Roman" w:eastAsia="Calibri" w:hAnsi="Times New Roman" w:cs="Times New Roman"/>
          <w:color w:val="000000"/>
          <w:sz w:val="24"/>
          <w:szCs w:val="24"/>
          <w:shd w:val="clear" w:color="auto" w:fill="FFFFFF"/>
          <w:lang w:val="en-US"/>
        </w:rPr>
        <w:t xml:space="preserve"> or other data were missing</w:t>
      </w:r>
      <w:r w:rsidR="00202D1D" w:rsidRPr="00852943">
        <w:rPr>
          <w:rFonts w:ascii="Times New Roman" w:eastAsia="Calibri" w:hAnsi="Times New Roman" w:cs="Times New Roman"/>
          <w:color w:val="000000"/>
          <w:sz w:val="24"/>
          <w:szCs w:val="24"/>
          <w:shd w:val="clear" w:color="auto" w:fill="FFFFFF"/>
          <w:lang w:val="en-US"/>
        </w:rPr>
        <w:t xml:space="preserve">, </w:t>
      </w:r>
      <w:r w:rsidR="00FD79C9" w:rsidRPr="00852943">
        <w:rPr>
          <w:rFonts w:ascii="Times New Roman" w:eastAsia="Calibri" w:hAnsi="Times New Roman" w:cs="Times New Roman"/>
          <w:color w:val="000000"/>
          <w:sz w:val="24"/>
          <w:szCs w:val="24"/>
          <w:shd w:val="clear" w:color="auto" w:fill="FFFFFF"/>
          <w:lang w:val="en-US"/>
        </w:rPr>
        <w:t xml:space="preserve">first and/or corresponding authors of the original article were contacted </w:t>
      </w:r>
      <w:r w:rsidR="00640860" w:rsidRPr="00852943">
        <w:rPr>
          <w:rFonts w:ascii="Times New Roman" w:eastAsia="Calibri" w:hAnsi="Times New Roman" w:cs="Times New Roman"/>
          <w:color w:val="000000"/>
          <w:sz w:val="24"/>
          <w:szCs w:val="24"/>
          <w:shd w:val="clear" w:color="auto" w:fill="FFFFFF"/>
          <w:lang w:val="en-US"/>
        </w:rPr>
        <w:t>once</w:t>
      </w:r>
      <w:r w:rsidR="006113A4" w:rsidRPr="00852943">
        <w:rPr>
          <w:rFonts w:ascii="Times New Roman" w:eastAsia="Calibri" w:hAnsi="Times New Roman" w:cs="Times New Roman"/>
          <w:color w:val="000000"/>
          <w:sz w:val="24"/>
          <w:szCs w:val="24"/>
          <w:shd w:val="clear" w:color="auto" w:fill="FFFFFF"/>
          <w:lang w:val="en-US"/>
        </w:rPr>
        <w:t>,</w:t>
      </w:r>
      <w:r w:rsidR="00640860" w:rsidRPr="00852943">
        <w:rPr>
          <w:rFonts w:ascii="Times New Roman" w:eastAsia="Calibri" w:hAnsi="Times New Roman" w:cs="Times New Roman"/>
          <w:color w:val="000000"/>
          <w:sz w:val="24"/>
          <w:szCs w:val="24"/>
          <w:shd w:val="clear" w:color="auto" w:fill="FFFFFF"/>
          <w:lang w:val="en-US"/>
        </w:rPr>
        <w:t xml:space="preserve"> given approximately 4 weeks to respond</w:t>
      </w:r>
      <w:r w:rsidR="006113A4" w:rsidRPr="00852943">
        <w:rPr>
          <w:rFonts w:ascii="Times New Roman" w:eastAsia="Calibri" w:hAnsi="Times New Roman" w:cs="Times New Roman"/>
          <w:color w:val="000000"/>
          <w:sz w:val="24"/>
          <w:szCs w:val="24"/>
          <w:shd w:val="clear" w:color="auto" w:fill="FFFFFF"/>
          <w:lang w:val="en-US"/>
        </w:rPr>
        <w:t xml:space="preserve"> for</w:t>
      </w:r>
      <w:r w:rsidR="00FD79C9" w:rsidRPr="00852943">
        <w:rPr>
          <w:rFonts w:ascii="Times New Roman" w:eastAsia="Calibri" w:hAnsi="Times New Roman" w:cs="Times New Roman"/>
          <w:color w:val="000000"/>
          <w:sz w:val="24"/>
          <w:szCs w:val="24"/>
          <w:shd w:val="clear" w:color="auto" w:fill="FFFFFF"/>
          <w:lang w:val="en-US"/>
        </w:rPr>
        <w:t xml:space="preserve"> obtain</w:t>
      </w:r>
      <w:r w:rsidR="006113A4" w:rsidRPr="00852943">
        <w:rPr>
          <w:rFonts w:ascii="Times New Roman" w:eastAsia="Calibri" w:hAnsi="Times New Roman" w:cs="Times New Roman"/>
          <w:color w:val="000000"/>
          <w:sz w:val="24"/>
          <w:szCs w:val="24"/>
          <w:shd w:val="clear" w:color="auto" w:fill="FFFFFF"/>
          <w:lang w:val="en-US"/>
        </w:rPr>
        <w:t>ing</w:t>
      </w:r>
      <w:r w:rsidR="00FD79C9" w:rsidRPr="00852943">
        <w:rPr>
          <w:rFonts w:ascii="Times New Roman" w:eastAsia="Calibri" w:hAnsi="Times New Roman" w:cs="Times New Roman"/>
          <w:color w:val="000000"/>
          <w:sz w:val="24"/>
          <w:szCs w:val="24"/>
          <w:shd w:val="clear" w:color="auto" w:fill="FFFFFF"/>
          <w:lang w:val="en-US"/>
        </w:rPr>
        <w:t xml:space="preserve"> unpublished data</w:t>
      </w:r>
      <w:r w:rsidR="00F65C36" w:rsidRPr="00852943">
        <w:rPr>
          <w:rFonts w:ascii="Times New Roman" w:eastAsia="Calibri" w:hAnsi="Times New Roman" w:cs="Times New Roman"/>
          <w:color w:val="000000"/>
          <w:sz w:val="24"/>
          <w:szCs w:val="24"/>
          <w:shd w:val="clear" w:color="auto" w:fill="FFFFFF"/>
          <w:lang w:val="en-US"/>
        </w:rPr>
        <w:t xml:space="preserve"> and additional elaborations.</w:t>
      </w:r>
    </w:p>
    <w:p w14:paraId="449A96C1" w14:textId="77777777" w:rsidR="004C25B0" w:rsidRPr="00852943" w:rsidRDefault="004C25B0" w:rsidP="00FD79C9">
      <w:pPr>
        <w:spacing w:after="0" w:line="480" w:lineRule="auto"/>
        <w:jc w:val="both"/>
        <w:rPr>
          <w:rFonts w:ascii="Times New Roman" w:eastAsia="Calibri" w:hAnsi="Times New Roman" w:cs="Times New Roman"/>
          <w:b/>
          <w:bCs/>
          <w:color w:val="000000"/>
          <w:sz w:val="24"/>
          <w:szCs w:val="24"/>
          <w:shd w:val="clear" w:color="auto" w:fill="FFFFFF"/>
          <w:lang w:val="en-US"/>
        </w:rPr>
      </w:pPr>
    </w:p>
    <w:p w14:paraId="3AE830D2" w14:textId="77777777" w:rsidR="00FD79C9" w:rsidRPr="00852943" w:rsidRDefault="00FD79C9" w:rsidP="00D33C2F">
      <w:pPr>
        <w:pStyle w:val="Heading2"/>
      </w:pPr>
      <w:r w:rsidRPr="00852943">
        <w:t>Outcomes</w:t>
      </w:r>
    </w:p>
    <w:p w14:paraId="37AE2DD7" w14:textId="67DAC34A" w:rsidR="00FD79C9" w:rsidRPr="00852943" w:rsidRDefault="00FD79C9" w:rsidP="00FD79C9">
      <w:pPr>
        <w:autoSpaceDE w:val="0"/>
        <w:autoSpaceDN w:val="0"/>
        <w:adjustRightInd w:val="0"/>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 xml:space="preserve">The primary outcome of our investigation was </w:t>
      </w:r>
      <w:r w:rsidR="009A697C" w:rsidRPr="00852943">
        <w:rPr>
          <w:rFonts w:ascii="Times New Roman" w:eastAsia="Calibri" w:hAnsi="Times New Roman" w:cs="Times New Roman"/>
          <w:color w:val="000000"/>
          <w:sz w:val="24"/>
          <w:szCs w:val="24"/>
          <w:shd w:val="clear" w:color="auto" w:fill="FFFFFF"/>
          <w:lang w:val="en-US"/>
        </w:rPr>
        <w:t>to explore the prevalence of vaccine hesitancy</w:t>
      </w:r>
      <w:r w:rsidRPr="00852943">
        <w:rPr>
          <w:rFonts w:ascii="Times New Roman" w:eastAsia="Calibri" w:hAnsi="Times New Roman" w:cs="Times New Roman"/>
          <w:color w:val="000000"/>
          <w:sz w:val="24"/>
          <w:szCs w:val="24"/>
          <w:shd w:val="clear" w:color="auto" w:fill="FFFFFF"/>
          <w:lang w:val="en-US"/>
        </w:rPr>
        <w:t xml:space="preserve"> </w:t>
      </w:r>
      <w:r w:rsidR="00680409" w:rsidRPr="00852943">
        <w:rPr>
          <w:rFonts w:ascii="Times New Roman" w:eastAsia="Calibri" w:hAnsi="Times New Roman" w:cs="Times New Roman"/>
          <w:color w:val="000000"/>
          <w:sz w:val="24"/>
          <w:szCs w:val="24"/>
          <w:shd w:val="clear" w:color="auto" w:fill="FFFFFF"/>
          <w:lang w:val="en-US"/>
        </w:rPr>
        <w:t>against COVID-19 in older people</w:t>
      </w:r>
      <w:r w:rsidR="009A697C" w:rsidRPr="00852943">
        <w:rPr>
          <w:rFonts w:ascii="Times New Roman" w:eastAsia="Calibri" w:hAnsi="Times New Roman" w:cs="Times New Roman"/>
          <w:color w:val="000000"/>
          <w:sz w:val="24"/>
          <w:szCs w:val="24"/>
          <w:shd w:val="clear" w:color="auto" w:fill="FFFFFF"/>
          <w:lang w:val="en-US"/>
        </w:rPr>
        <w:t xml:space="preserve">, defined </w:t>
      </w:r>
      <w:r w:rsidR="00854957" w:rsidRPr="00852943">
        <w:rPr>
          <w:rFonts w:ascii="Times New Roman" w:eastAsia="Calibri" w:hAnsi="Times New Roman" w:cs="Times New Roman"/>
          <w:color w:val="000000"/>
          <w:sz w:val="24"/>
          <w:szCs w:val="24"/>
          <w:shd w:val="clear" w:color="auto" w:fill="FFFFFF"/>
          <w:lang w:val="en-US"/>
        </w:rPr>
        <w:t xml:space="preserve">by the World Health Organization Strategic Advisory Group of Experts (WHO SAGE) working group as the “delay of acceptance or refusal of vaccination despite availability of vaccination services”. </w:t>
      </w:r>
      <w:bookmarkStart w:id="2" w:name="_Hlk79407620"/>
      <w:r w:rsidR="000F2CFE" w:rsidRPr="00852943">
        <w:rPr>
          <w:rFonts w:ascii="Times New Roman" w:eastAsia="Calibri" w:hAnsi="Times New Roman" w:cs="Times New Roman"/>
          <w:color w:val="000000"/>
          <w:sz w:val="24"/>
          <w:szCs w:val="24"/>
          <w:shd w:val="clear" w:color="auto" w:fill="FFFFFF"/>
          <w:lang w:val="en-US"/>
        </w:rPr>
        <w:fldChar w:fldCharType="begin"/>
      </w:r>
      <w:r w:rsidR="000F2CFE" w:rsidRPr="00852943">
        <w:rPr>
          <w:rFonts w:ascii="Times New Roman" w:eastAsia="Calibri" w:hAnsi="Times New Roman" w:cs="Times New Roman"/>
          <w:color w:val="000000"/>
          <w:sz w:val="24"/>
          <w:szCs w:val="24"/>
          <w:shd w:val="clear" w:color="auto" w:fill="FFFFFF"/>
          <w:lang w:val="en-US"/>
        </w:rPr>
        <w:instrText xml:space="preserve"> ADDIN EN.CITE &lt;EndNote&gt;&lt;Cite&gt;&lt;Author&gt;Domek&lt;/Author&gt;&lt;Year&gt;2018&lt;/Year&gt;&lt;RecNum&gt;10945&lt;/RecNum&gt;&lt;DisplayText&gt;(Domek et al., 2018)&lt;/DisplayText&gt;&lt;record&gt;&lt;rec-number&gt;10945&lt;/rec-number&gt;&lt;foreign-keys&gt;&lt;key app="EN" db-id="drpew5wfywra50esazbxawda2f59zaves90z"&gt;10945&lt;/key&gt;&lt;/foreign-keys&gt;&lt;ref-type name="Journal Article"&gt;17&lt;/ref-type&gt;&lt;contributors&gt;&lt;authors&gt;&lt;author&gt;Domek, Gretchen J&lt;/author&gt;&lt;author&gt;O&amp;apos;Leary, Sean T&lt;/author&gt;&lt;author&gt;Bull, Sheana&lt;/author&gt;&lt;author&gt;Bronsert, Michael&lt;/author&gt;&lt;author&gt;Contreras-Roldan, Ingrid L&lt;/author&gt;&lt;author&gt;Ventura, Guillermo Antonio Bolaños&lt;/author&gt;&lt;author&gt;Kempe, Allison&lt;/author&gt;&lt;author&gt;Asturias, Edwin J&lt;/author&gt;&lt;/authors&gt;&lt;/contributors&gt;&lt;titles&gt;&lt;title&gt;Measuring vaccine hesitancy: Field testing the WHO SAGE Working Group on Vaccine Hesitancy survey tool in Guatemala&lt;/title&gt;&lt;secondary-title&gt;Vaccine&lt;/secondary-title&gt;&lt;/titles&gt;&lt;periodical&gt;&lt;full-title&gt;Vaccine&lt;/full-title&gt;&lt;/periodical&gt;&lt;pages&gt;5273-5281&lt;/pages&gt;&lt;volume&gt;36&lt;/volume&gt;&lt;number&gt;35&lt;/number&gt;&lt;dates&gt;&lt;year&gt;2018&lt;/year&gt;&lt;/dates&gt;&lt;isbn&gt;0264-410X&lt;/isbn&gt;&lt;urls&gt;&lt;/urls&gt;&lt;/record&gt;&lt;/Cite&gt;&lt;/EndNote&gt;</w:instrText>
      </w:r>
      <w:r w:rsidR="000F2CFE" w:rsidRPr="00852943">
        <w:rPr>
          <w:rFonts w:ascii="Times New Roman" w:eastAsia="Calibri" w:hAnsi="Times New Roman" w:cs="Times New Roman"/>
          <w:color w:val="000000"/>
          <w:sz w:val="24"/>
          <w:szCs w:val="24"/>
          <w:shd w:val="clear" w:color="auto" w:fill="FFFFFF"/>
          <w:lang w:val="en-US"/>
        </w:rPr>
        <w:fldChar w:fldCharType="separate"/>
      </w:r>
      <w:r w:rsidR="000F2CFE" w:rsidRPr="00852943">
        <w:rPr>
          <w:rFonts w:ascii="Times New Roman" w:eastAsia="Calibri" w:hAnsi="Times New Roman" w:cs="Times New Roman"/>
          <w:noProof/>
          <w:color w:val="000000"/>
          <w:sz w:val="24"/>
          <w:szCs w:val="24"/>
          <w:shd w:val="clear" w:color="auto" w:fill="FFFFFF"/>
          <w:lang w:val="en-US"/>
        </w:rPr>
        <w:t>(Domek et al., 2018)</w:t>
      </w:r>
      <w:r w:rsidR="000F2CFE" w:rsidRPr="00852943">
        <w:rPr>
          <w:rFonts w:ascii="Times New Roman" w:eastAsia="Calibri" w:hAnsi="Times New Roman" w:cs="Times New Roman"/>
          <w:color w:val="000000"/>
          <w:sz w:val="24"/>
          <w:szCs w:val="24"/>
          <w:shd w:val="clear" w:color="auto" w:fill="FFFFFF"/>
          <w:lang w:val="en-US"/>
        </w:rPr>
        <w:fldChar w:fldCharType="end"/>
      </w:r>
      <w:bookmarkEnd w:id="2"/>
      <w:r w:rsidR="009A697C" w:rsidRPr="00852943">
        <w:rPr>
          <w:rFonts w:ascii="Times New Roman" w:eastAsia="Calibri" w:hAnsi="Times New Roman" w:cs="Times New Roman"/>
          <w:color w:val="000000"/>
          <w:sz w:val="24"/>
          <w:szCs w:val="24"/>
          <w:shd w:val="clear" w:color="auto" w:fill="FFFFFF"/>
          <w:lang w:val="en-US"/>
        </w:rPr>
        <w:t xml:space="preserve"> Vaccine hesitancy was explored using as estimates the prevalence of unwillingness and the uncertainty to vaccinate.</w:t>
      </w:r>
    </w:p>
    <w:p w14:paraId="0B56B547" w14:textId="77777777" w:rsidR="00854957" w:rsidRPr="00852943" w:rsidRDefault="00854957" w:rsidP="00FD79C9">
      <w:pPr>
        <w:autoSpaceDE w:val="0"/>
        <w:autoSpaceDN w:val="0"/>
        <w:adjustRightInd w:val="0"/>
        <w:spacing w:after="0" w:line="480" w:lineRule="auto"/>
        <w:jc w:val="both"/>
        <w:rPr>
          <w:rFonts w:ascii="Times New Roman" w:eastAsia="Calibri" w:hAnsi="Times New Roman" w:cs="Times New Roman"/>
          <w:color w:val="000000"/>
          <w:sz w:val="24"/>
          <w:szCs w:val="24"/>
          <w:lang w:val="en-US"/>
        </w:rPr>
      </w:pPr>
    </w:p>
    <w:p w14:paraId="302163E7" w14:textId="77777777" w:rsidR="00FD79C9" w:rsidRPr="00852943" w:rsidRDefault="00FD79C9" w:rsidP="00D33C2F">
      <w:pPr>
        <w:pStyle w:val="Heading2"/>
      </w:pPr>
      <w:r w:rsidRPr="00852943">
        <w:t>Data synthesis and analysis</w:t>
      </w:r>
    </w:p>
    <w:p w14:paraId="0C0263BF" w14:textId="77777777"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All analyses were performed using STATA version 14.0 (</w:t>
      </w:r>
      <w:proofErr w:type="spellStart"/>
      <w:r w:rsidRPr="00852943">
        <w:rPr>
          <w:rFonts w:ascii="Times New Roman" w:eastAsia="Calibri" w:hAnsi="Times New Roman" w:cs="Times New Roman"/>
          <w:color w:val="000000"/>
          <w:sz w:val="24"/>
          <w:szCs w:val="24"/>
          <w:shd w:val="clear" w:color="auto" w:fill="FFFFFF"/>
          <w:lang w:val="en-US"/>
        </w:rPr>
        <w:t>StataCorp</w:t>
      </w:r>
      <w:proofErr w:type="spellEnd"/>
      <w:r w:rsidRPr="00852943">
        <w:rPr>
          <w:rFonts w:ascii="Times New Roman" w:eastAsia="Calibri" w:hAnsi="Times New Roman" w:cs="Times New Roman"/>
          <w:color w:val="000000"/>
          <w:sz w:val="24"/>
          <w:szCs w:val="24"/>
          <w:shd w:val="clear" w:color="auto" w:fill="FFFFFF"/>
          <w:lang w:val="en-US"/>
        </w:rPr>
        <w:t xml:space="preserve">). </w:t>
      </w:r>
    </w:p>
    <w:p w14:paraId="29D1EF45" w14:textId="7CDBCA22"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lastRenderedPageBreak/>
        <w:t xml:space="preserve">The primary analysis reported the prevalence of </w:t>
      </w:r>
      <w:r w:rsidR="00DA4F1E" w:rsidRPr="00852943">
        <w:rPr>
          <w:rFonts w:ascii="Times New Roman" w:eastAsia="Calibri" w:hAnsi="Times New Roman" w:cs="Times New Roman"/>
          <w:color w:val="000000"/>
          <w:sz w:val="24"/>
          <w:szCs w:val="24"/>
          <w:shd w:val="clear" w:color="auto" w:fill="FFFFFF"/>
          <w:lang w:val="en-US"/>
        </w:rPr>
        <w:t xml:space="preserve">unwillingness and the uncertainty to vaccinate against COVID-19 in older people (in percentage) </w:t>
      </w:r>
      <w:r w:rsidRPr="00852943">
        <w:rPr>
          <w:rFonts w:ascii="Times New Roman" w:eastAsia="Calibri" w:hAnsi="Times New Roman" w:cs="Times New Roman"/>
          <w:color w:val="000000"/>
          <w:sz w:val="24"/>
          <w:szCs w:val="24"/>
          <w:shd w:val="clear" w:color="auto" w:fill="FFFFFF"/>
          <w:lang w:val="en-US"/>
        </w:rPr>
        <w:t>with their 95% confidence intervals (CIs), applying a random-effect model</w:t>
      </w:r>
      <w:r w:rsidR="00DA4F1E" w:rsidRPr="00852943">
        <w:rPr>
          <w:rFonts w:ascii="Times New Roman" w:eastAsia="Calibri" w:hAnsi="Times New Roman" w:cs="Times New Roman"/>
          <w:color w:val="000000"/>
          <w:sz w:val="24"/>
          <w:szCs w:val="24"/>
          <w:shd w:val="clear" w:color="auto" w:fill="FFFFFF"/>
          <w:lang w:val="en-US"/>
        </w:rPr>
        <w:t>.</w:t>
      </w:r>
      <w:r w:rsidRPr="00852943">
        <w:rPr>
          <w:rFonts w:ascii="Times New Roman" w:eastAsia="Calibri" w:hAnsi="Times New Roman" w:cs="Times New Roman"/>
          <w:color w:val="000000"/>
          <w:sz w:val="24"/>
          <w:szCs w:val="24"/>
          <w:shd w:val="clear" w:color="auto" w:fill="FFFFFF"/>
          <w:lang w:val="en-US"/>
        </w:rPr>
        <w:t xml:space="preserve"> </w:t>
      </w:r>
      <w:r w:rsidRPr="00852943">
        <w:rPr>
          <w:rFonts w:ascii="Times New Roman" w:eastAsia="Calibri" w:hAnsi="Times New Roman" w:cs="Times New Roman"/>
          <w:color w:val="000000"/>
          <w:sz w:val="24"/>
          <w:szCs w:val="24"/>
          <w:shd w:val="clear" w:color="auto" w:fill="FFFFFF"/>
          <w:lang w:val="en-US"/>
        </w:rPr>
        <w:fldChar w:fldCharType="begin"/>
      </w:r>
      <w:r w:rsidR="004A0EE4" w:rsidRPr="00852943">
        <w:rPr>
          <w:rFonts w:ascii="Times New Roman" w:eastAsia="Calibri" w:hAnsi="Times New Roman" w:cs="Times New Roman"/>
          <w:color w:val="000000"/>
          <w:sz w:val="24"/>
          <w:szCs w:val="24"/>
          <w:shd w:val="clear" w:color="auto" w:fill="FFFFFF"/>
          <w:lang w:val="en-US"/>
        </w:rPr>
        <w:instrText xml:space="preserve"> ADDIN EN.CITE &lt;EndNote&gt;&lt;Cite&gt;&lt;Author&gt;DerSimonian&lt;/Author&gt;&lt;Year&gt;1986&lt;/Year&gt;&lt;RecNum&gt;10102&lt;/RecNum&gt;&lt;DisplayText&gt;(DerSimonian and Laird, 1986)&lt;/DisplayText&gt;&lt;record&gt;&lt;rec-number&gt;10102&lt;/rec-number&gt;&lt;foreign-keys&gt;&lt;key app="EN" db-id="drpew5wfywra50esazbxawda2f59zaves90z" timestamp="1618665672"&gt;10102&lt;/key&gt;&lt;/foreign-keys&gt;&lt;ref-type name="Journal Article"&gt;17&lt;/ref-type&gt;&lt;contributors&gt;&lt;authors&gt;&lt;author&gt;DerSimonian, Rebecca&lt;/author&gt;&lt;author&gt;Laird, Nan&lt;/author&gt;&lt;/authors&gt;&lt;/contributors&gt;&lt;titles&gt;&lt;title&gt;Meta-analysis in clinical trials&lt;/title&gt;&lt;secondary-title&gt;Controlled clinical trials&lt;/secondary-title&gt;&lt;/titles&gt;&lt;periodical&gt;&lt;full-title&gt;Controlled clinical trials&lt;/full-title&gt;&lt;/periodical&gt;&lt;pages&gt;177-188&lt;/pages&gt;&lt;volume&gt;7&lt;/volume&gt;&lt;number&gt;3&lt;/number&gt;&lt;dates&gt;&lt;year&gt;1986&lt;/year&gt;&lt;/dates&gt;&lt;isbn&gt;0197-2456&lt;/isbn&gt;&lt;urls&gt;&lt;/urls&gt;&lt;/record&gt;&lt;/Cite&gt;&lt;/EndNote&gt;</w:instrText>
      </w:r>
      <w:r w:rsidRPr="00852943">
        <w:rPr>
          <w:rFonts w:ascii="Times New Roman" w:eastAsia="Calibri" w:hAnsi="Times New Roman" w:cs="Times New Roman"/>
          <w:color w:val="000000"/>
          <w:sz w:val="24"/>
          <w:szCs w:val="24"/>
          <w:shd w:val="clear" w:color="auto" w:fill="FFFFFF"/>
          <w:lang w:val="en-US"/>
        </w:rPr>
        <w:fldChar w:fldCharType="separate"/>
      </w:r>
      <w:r w:rsidR="0022628E" w:rsidRPr="00852943">
        <w:rPr>
          <w:rFonts w:ascii="Times New Roman" w:eastAsia="Calibri" w:hAnsi="Times New Roman" w:cs="Times New Roman"/>
          <w:noProof/>
          <w:color w:val="000000"/>
          <w:sz w:val="24"/>
          <w:szCs w:val="24"/>
          <w:shd w:val="clear" w:color="auto" w:fill="FFFFFF"/>
          <w:lang w:val="en-US"/>
        </w:rPr>
        <w:t>(DerSimonian and Laird, 1986)</w:t>
      </w:r>
      <w:r w:rsidRPr="00852943">
        <w:rPr>
          <w:rFonts w:ascii="Times New Roman" w:eastAsia="Calibri" w:hAnsi="Times New Roman" w:cs="Times New Roman"/>
          <w:color w:val="000000"/>
          <w:sz w:val="24"/>
          <w:szCs w:val="24"/>
          <w:shd w:val="clear" w:color="auto" w:fill="FFFFFF"/>
          <w:lang w:val="en-US"/>
        </w:rPr>
        <w:fldChar w:fldCharType="end"/>
      </w:r>
      <w:r w:rsidR="00DA4F1E" w:rsidRPr="00852943">
        <w:rPr>
          <w:rFonts w:ascii="Times New Roman" w:eastAsia="Calibri" w:hAnsi="Times New Roman" w:cs="Times New Roman"/>
          <w:color w:val="000000"/>
          <w:sz w:val="24"/>
          <w:szCs w:val="24"/>
          <w:shd w:val="clear" w:color="auto" w:fill="FFFFFF"/>
          <w:lang w:val="en-US"/>
        </w:rPr>
        <w:t xml:space="preserve"> </w:t>
      </w:r>
      <w:r w:rsidRPr="00852943">
        <w:rPr>
          <w:rFonts w:ascii="Times New Roman" w:eastAsia="Calibri" w:hAnsi="Times New Roman" w:cs="Times New Roman"/>
          <w:color w:val="000000"/>
          <w:sz w:val="24"/>
          <w:szCs w:val="24"/>
          <w:shd w:val="clear" w:color="auto" w:fill="FFFFFF"/>
          <w:lang w:val="en-US"/>
        </w:rPr>
        <w:t>Heterogeneity across studies was assessed by the I</w:t>
      </w:r>
      <w:r w:rsidRPr="00852943">
        <w:rPr>
          <w:rFonts w:ascii="Times New Roman" w:eastAsia="Calibri" w:hAnsi="Times New Roman" w:cs="Times New Roman"/>
          <w:color w:val="000000"/>
          <w:sz w:val="24"/>
          <w:szCs w:val="24"/>
          <w:shd w:val="clear" w:color="auto" w:fill="FFFFFF"/>
          <w:vertAlign w:val="superscript"/>
          <w:lang w:val="en-US"/>
        </w:rPr>
        <w:t>2</w:t>
      </w:r>
      <w:r w:rsidRPr="00852943">
        <w:rPr>
          <w:rFonts w:ascii="Times New Roman" w:eastAsia="Calibri" w:hAnsi="Times New Roman" w:cs="Times New Roman"/>
          <w:color w:val="000000"/>
          <w:sz w:val="24"/>
          <w:szCs w:val="24"/>
          <w:shd w:val="clear" w:color="auto" w:fill="FFFFFF"/>
          <w:lang w:val="en-US"/>
        </w:rPr>
        <w:t xml:space="preserve"> metric and </w:t>
      </w:r>
      <w:r w:rsidRPr="00852943">
        <w:rPr>
          <w:rFonts w:ascii="Times New Roman" w:eastAsia="Calibri" w:hAnsi="Times New Roman" w:cs="Times New Roman"/>
          <w:color w:val="000000"/>
          <w:sz w:val="24"/>
          <w:szCs w:val="24"/>
          <w:shd w:val="clear" w:color="auto" w:fill="FFFFFF"/>
        </w:rPr>
        <w:t>χ</w:t>
      </w:r>
      <w:r w:rsidRPr="00852943">
        <w:rPr>
          <w:rFonts w:ascii="Times New Roman" w:eastAsia="Calibri" w:hAnsi="Times New Roman" w:cs="Times New Roman"/>
          <w:color w:val="000000"/>
          <w:sz w:val="24"/>
          <w:szCs w:val="24"/>
          <w:shd w:val="clear" w:color="auto" w:fill="FFFFFF"/>
          <w:vertAlign w:val="superscript"/>
          <w:lang w:val="en-US"/>
        </w:rPr>
        <w:t>2</w:t>
      </w:r>
      <w:r w:rsidRPr="00852943">
        <w:rPr>
          <w:rFonts w:ascii="Times New Roman" w:eastAsia="Calibri" w:hAnsi="Times New Roman" w:cs="Times New Roman"/>
          <w:color w:val="000000"/>
          <w:sz w:val="24"/>
          <w:szCs w:val="24"/>
          <w:shd w:val="clear" w:color="auto" w:fill="FFFFFF"/>
          <w:lang w:val="en-US"/>
        </w:rPr>
        <w:t xml:space="preserve"> statistics, taking an I</w:t>
      </w:r>
      <w:r w:rsidRPr="00852943">
        <w:rPr>
          <w:rFonts w:ascii="Times New Roman" w:eastAsia="Calibri" w:hAnsi="Times New Roman" w:cs="Times New Roman"/>
          <w:color w:val="000000"/>
          <w:sz w:val="24"/>
          <w:szCs w:val="24"/>
          <w:shd w:val="clear" w:color="auto" w:fill="FFFFFF"/>
          <w:vertAlign w:val="superscript"/>
          <w:lang w:val="en-US"/>
        </w:rPr>
        <w:t>2</w:t>
      </w:r>
      <w:r w:rsidRPr="00852943">
        <w:rPr>
          <w:rFonts w:ascii="Times New Roman" w:eastAsia="Calibri" w:hAnsi="Times New Roman" w:cs="Times New Roman"/>
          <w:color w:val="000000"/>
          <w:sz w:val="24"/>
          <w:szCs w:val="24"/>
          <w:shd w:val="clear" w:color="auto" w:fill="FFFFFF"/>
          <w:lang w:val="en-US"/>
        </w:rPr>
        <w:t xml:space="preserve"> </w:t>
      </w:r>
      <w:r w:rsidRPr="00852943">
        <w:rPr>
          <w:rFonts w:ascii="Cambria Math" w:eastAsia="Calibri" w:hAnsi="Cambria Math" w:cs="Cambria Math"/>
          <w:color w:val="000000"/>
          <w:sz w:val="24"/>
          <w:szCs w:val="24"/>
          <w:shd w:val="clear" w:color="auto" w:fill="FFFFFF"/>
        </w:rPr>
        <w:t>⩾</w:t>
      </w:r>
      <w:r w:rsidRPr="00852943">
        <w:rPr>
          <w:rFonts w:ascii="Times New Roman" w:eastAsia="Calibri" w:hAnsi="Times New Roman" w:cs="Times New Roman"/>
          <w:color w:val="000000"/>
          <w:sz w:val="24"/>
          <w:szCs w:val="24"/>
          <w:shd w:val="clear" w:color="auto" w:fill="FFFFFF"/>
          <w:lang w:val="en-US"/>
        </w:rPr>
        <w:t xml:space="preserve">50% (p&lt;0.05) as a significant heterogeneity. </w:t>
      </w:r>
    </w:p>
    <w:p w14:paraId="75D4E794" w14:textId="77777777"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p>
    <w:p w14:paraId="03C51DD8" w14:textId="4B6A6BFC"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Publication bias was assessed by visually inspecting funnel plots and using the Egger bias test.</w:t>
      </w:r>
      <w:r w:rsidRPr="00852943">
        <w:rPr>
          <w:rFonts w:ascii="Times New Roman" w:eastAsia="Calibri" w:hAnsi="Times New Roman" w:cs="Times New Roman"/>
          <w:color w:val="000000"/>
          <w:sz w:val="24"/>
          <w:szCs w:val="24"/>
          <w:shd w:val="clear" w:color="auto" w:fill="FFFFFF"/>
          <w:lang w:val="en-US"/>
        </w:rPr>
        <w:fldChar w:fldCharType="begin"/>
      </w:r>
      <w:r w:rsidR="004A0EE4" w:rsidRPr="00852943">
        <w:rPr>
          <w:rFonts w:ascii="Times New Roman" w:eastAsia="Calibri" w:hAnsi="Times New Roman" w:cs="Times New Roman"/>
          <w:color w:val="000000"/>
          <w:sz w:val="24"/>
          <w:szCs w:val="24"/>
          <w:shd w:val="clear" w:color="auto" w:fill="FFFFFF"/>
          <w:lang w:val="en-US"/>
        </w:rPr>
        <w:instrText xml:space="preserve"> ADDIN EN.CITE &lt;EndNote&gt;&lt;Cite&gt;&lt;Author&gt;Egger&lt;/Author&gt;&lt;Year&gt;1997&lt;/Year&gt;&lt;RecNum&gt;10103&lt;/RecNum&gt;&lt;DisplayText&gt;(Egger et al., 1997)&lt;/DisplayText&gt;&lt;record&gt;&lt;rec-number&gt;10103&lt;/rec-number&gt;&lt;foreign-keys&gt;&lt;key app="EN" db-id="drpew5wfywra50esazbxawda2f59zaves90z" timestamp="1618665758"&gt;10103&lt;/key&gt;&lt;/foreign-keys&gt;&lt;ref-type name="Journal Article"&gt;17&lt;/ref-type&gt;&lt;contributors&gt;&lt;authors&gt;&lt;author&gt;Egger, Matthias&lt;/author&gt;&lt;author&gt;Smith, George Davey&lt;/author&gt;&lt;author&gt;Schneider, Martin&lt;/author&gt;&lt;author&gt;Minder, Christoph&lt;/author&gt;&lt;/authors&gt;&lt;/contributors&gt;&lt;titles&gt;&lt;title&gt;Bias in meta-analysis detected by a simple, graphical test&lt;/title&gt;&lt;secondary-title&gt;Bmj&lt;/secondary-title&gt;&lt;/titles&gt;&lt;periodical&gt;&lt;full-title&gt;bmj&lt;/full-title&gt;&lt;/periodical&gt;&lt;pages&gt;629-634&lt;/pages&gt;&lt;volume&gt;315&lt;/volume&gt;&lt;number&gt;7109&lt;/number&gt;&lt;dates&gt;&lt;year&gt;1997&lt;/year&gt;&lt;/dates&gt;&lt;isbn&gt;0959-8138&lt;/isbn&gt;&lt;urls&gt;&lt;/urls&gt;&lt;/record&gt;&lt;/Cite&gt;&lt;/EndNote&gt;</w:instrText>
      </w:r>
      <w:r w:rsidRPr="00852943">
        <w:rPr>
          <w:rFonts w:ascii="Times New Roman" w:eastAsia="Calibri" w:hAnsi="Times New Roman" w:cs="Times New Roman"/>
          <w:color w:val="000000"/>
          <w:sz w:val="24"/>
          <w:szCs w:val="24"/>
          <w:shd w:val="clear" w:color="auto" w:fill="FFFFFF"/>
          <w:lang w:val="en-US"/>
        </w:rPr>
        <w:fldChar w:fldCharType="separate"/>
      </w:r>
      <w:r w:rsidR="0022628E" w:rsidRPr="00852943">
        <w:rPr>
          <w:rFonts w:ascii="Times New Roman" w:eastAsia="Calibri" w:hAnsi="Times New Roman" w:cs="Times New Roman"/>
          <w:noProof/>
          <w:color w:val="000000"/>
          <w:sz w:val="24"/>
          <w:szCs w:val="24"/>
          <w:shd w:val="clear" w:color="auto" w:fill="FFFFFF"/>
          <w:lang w:val="en-US"/>
        </w:rPr>
        <w:t>(Egger et al., 1997)</w:t>
      </w:r>
      <w:r w:rsidRPr="00852943">
        <w:rPr>
          <w:rFonts w:ascii="Times New Roman" w:eastAsia="Calibri" w:hAnsi="Times New Roman" w:cs="Times New Roman"/>
          <w:color w:val="000000"/>
          <w:sz w:val="24"/>
          <w:szCs w:val="24"/>
          <w:shd w:val="clear" w:color="auto" w:fill="FFFFFF"/>
          <w:lang w:val="en-US"/>
        </w:rPr>
        <w:fldChar w:fldCharType="end"/>
      </w:r>
      <w:r w:rsidRPr="00852943">
        <w:rPr>
          <w:rFonts w:ascii="Times New Roman" w:eastAsia="Calibri" w:hAnsi="Times New Roman" w:cs="Times New Roman"/>
          <w:color w:val="000000"/>
          <w:sz w:val="24"/>
          <w:szCs w:val="24"/>
          <w:shd w:val="clear" w:color="auto" w:fill="FFFFFF"/>
          <w:lang w:val="en-US"/>
        </w:rPr>
        <w:t xml:space="preserve"> Then, in case of publication bias, the trim-and-fill method was used, based on the assumption that the effect sizes of all the studies are normally distributed around the center of a funnel plot; in the event of asymmetries, it adjusts for the potential effect of unpublished (trimmed) studies.</w:t>
      </w:r>
      <w:r w:rsidRPr="00852943">
        <w:rPr>
          <w:rFonts w:ascii="Times New Roman" w:eastAsia="Calibri" w:hAnsi="Times New Roman" w:cs="Times New Roman"/>
          <w:color w:val="000000"/>
          <w:sz w:val="24"/>
          <w:szCs w:val="24"/>
          <w:shd w:val="clear" w:color="auto" w:fill="FFFFFF"/>
          <w:lang w:val="en-US"/>
        </w:rPr>
        <w:fldChar w:fldCharType="begin"/>
      </w:r>
      <w:r w:rsidR="004A0EE4" w:rsidRPr="00852943">
        <w:rPr>
          <w:rFonts w:ascii="Times New Roman" w:eastAsia="Calibri" w:hAnsi="Times New Roman" w:cs="Times New Roman"/>
          <w:color w:val="000000"/>
          <w:sz w:val="24"/>
          <w:szCs w:val="24"/>
          <w:shd w:val="clear" w:color="auto" w:fill="FFFFFF"/>
          <w:lang w:val="en-US"/>
        </w:rPr>
        <w:instrText xml:space="preserve"> ADDIN EN.CITE &lt;EndNote&gt;&lt;Cite&gt;&lt;Author&gt;Duval&lt;/Author&gt;&lt;Year&gt;2000&lt;/Year&gt;&lt;RecNum&gt;10105&lt;/RecNum&gt;&lt;DisplayText&gt;(Duval and Tweedie, 2000)&lt;/DisplayText&gt;&lt;record&gt;&lt;rec-number&gt;10105&lt;/rec-number&gt;&lt;foreign-keys&gt;&lt;key app="EN" db-id="drpew5wfywra50esazbxawda2f59zaves90z" timestamp="1618665864"&gt;10105&lt;/key&gt;&lt;/foreign-keys&gt;&lt;ref-type name="Journal Article"&gt;17&lt;/ref-type&gt;&lt;contributors&gt;&lt;authors&gt;&lt;author&gt;Duval, Sue&lt;/author&gt;&lt;author&gt;Tweedie, Richard&lt;/author&gt;&lt;/authors&gt;&lt;/contributors&gt;&lt;titles&gt;&lt;title&gt;Trim and fill: a simple funnel‐plot–based method of testing and adjusting for publication bias in meta‐analysis&lt;/title&gt;&lt;secondary-title&gt;Biometrics&lt;/secondary-title&gt;&lt;/titles&gt;&lt;periodical&gt;&lt;full-title&gt;Biometrics&lt;/full-title&gt;&lt;/periodical&gt;&lt;pages&gt;455-463&lt;/pages&gt;&lt;volume&gt;56&lt;/volume&gt;&lt;number&gt;2&lt;/number&gt;&lt;dates&gt;&lt;year&gt;2000&lt;/year&gt;&lt;/dates&gt;&lt;isbn&gt;0006-341X&lt;/isbn&gt;&lt;urls&gt;&lt;/urls&gt;&lt;/record&gt;&lt;/Cite&gt;&lt;/EndNote&gt;</w:instrText>
      </w:r>
      <w:r w:rsidRPr="00852943">
        <w:rPr>
          <w:rFonts w:ascii="Times New Roman" w:eastAsia="Calibri" w:hAnsi="Times New Roman" w:cs="Times New Roman"/>
          <w:color w:val="000000"/>
          <w:sz w:val="24"/>
          <w:szCs w:val="24"/>
          <w:shd w:val="clear" w:color="auto" w:fill="FFFFFF"/>
          <w:lang w:val="en-US"/>
        </w:rPr>
        <w:fldChar w:fldCharType="separate"/>
      </w:r>
      <w:r w:rsidR="0022628E" w:rsidRPr="00852943">
        <w:rPr>
          <w:rFonts w:ascii="Times New Roman" w:eastAsia="Calibri" w:hAnsi="Times New Roman" w:cs="Times New Roman"/>
          <w:noProof/>
          <w:color w:val="000000"/>
          <w:sz w:val="24"/>
          <w:szCs w:val="24"/>
          <w:shd w:val="clear" w:color="auto" w:fill="FFFFFF"/>
          <w:lang w:val="en-US"/>
        </w:rPr>
        <w:t>(Duval and Tweedie, 2000)</w:t>
      </w:r>
      <w:r w:rsidRPr="00852943">
        <w:rPr>
          <w:rFonts w:ascii="Times New Roman" w:eastAsia="Calibri" w:hAnsi="Times New Roman" w:cs="Times New Roman"/>
          <w:color w:val="000000"/>
          <w:sz w:val="24"/>
          <w:szCs w:val="24"/>
          <w:shd w:val="clear" w:color="auto" w:fill="FFFFFF"/>
          <w:lang w:val="en-US"/>
        </w:rPr>
        <w:fldChar w:fldCharType="end"/>
      </w:r>
    </w:p>
    <w:p w14:paraId="6F50D59F" w14:textId="4E96218F"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p>
    <w:p w14:paraId="70924EC0" w14:textId="6ED98E43" w:rsidR="008512DB" w:rsidRPr="00852943" w:rsidRDefault="008512DB" w:rsidP="00AF1AFF">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 xml:space="preserve">Moreover, we investigated factors associated with the </w:t>
      </w:r>
      <w:bookmarkStart w:id="3" w:name="_Hlk79404146"/>
      <w:r w:rsidRPr="00852943">
        <w:rPr>
          <w:rFonts w:ascii="Times New Roman" w:eastAsia="Calibri" w:hAnsi="Times New Roman" w:cs="Times New Roman"/>
          <w:color w:val="000000"/>
          <w:sz w:val="24"/>
          <w:szCs w:val="24"/>
          <w:shd w:val="clear" w:color="auto" w:fill="FFFFFF"/>
          <w:lang w:val="en-US"/>
        </w:rPr>
        <w:t>unwillingness to vaccinate against COVID-19</w:t>
      </w:r>
      <w:r w:rsidR="00195021" w:rsidRPr="00852943">
        <w:rPr>
          <w:rFonts w:ascii="Times New Roman" w:eastAsia="Calibri" w:hAnsi="Times New Roman" w:cs="Times New Roman"/>
          <w:color w:val="000000"/>
          <w:sz w:val="24"/>
          <w:szCs w:val="24"/>
          <w:shd w:val="clear" w:color="auto" w:fill="FFFFFF"/>
          <w:lang w:val="en-US"/>
        </w:rPr>
        <w:t xml:space="preserve"> </w:t>
      </w:r>
      <w:bookmarkEnd w:id="3"/>
      <w:r w:rsidR="00195021" w:rsidRPr="00852943">
        <w:rPr>
          <w:rFonts w:ascii="Times New Roman" w:eastAsia="Calibri" w:hAnsi="Times New Roman" w:cs="Times New Roman"/>
          <w:color w:val="000000"/>
          <w:sz w:val="24"/>
          <w:szCs w:val="24"/>
          <w:shd w:val="clear" w:color="auto" w:fill="FFFFFF"/>
          <w:lang w:val="en-US"/>
        </w:rPr>
        <w:t>in older people</w:t>
      </w:r>
      <w:r w:rsidRPr="00852943">
        <w:rPr>
          <w:rFonts w:ascii="Times New Roman" w:eastAsia="Calibri" w:hAnsi="Times New Roman" w:cs="Times New Roman"/>
          <w:color w:val="000000"/>
          <w:sz w:val="24"/>
          <w:szCs w:val="24"/>
          <w:shd w:val="clear" w:color="auto" w:fill="FFFFFF"/>
          <w:lang w:val="en-US"/>
        </w:rPr>
        <w:t xml:space="preserve">. </w:t>
      </w:r>
      <w:r w:rsidR="00640860" w:rsidRPr="00852943">
        <w:rPr>
          <w:rFonts w:ascii="Times New Roman" w:eastAsia="Calibri" w:hAnsi="Times New Roman" w:cs="Times New Roman"/>
          <w:color w:val="000000"/>
          <w:sz w:val="24"/>
          <w:szCs w:val="24"/>
          <w:shd w:val="clear" w:color="auto" w:fill="FFFFFF"/>
          <w:lang w:val="en-US"/>
        </w:rPr>
        <w:t>To achieve this</w:t>
      </w:r>
      <w:r w:rsidR="00C801AC" w:rsidRPr="00852943">
        <w:rPr>
          <w:rFonts w:ascii="Times New Roman" w:eastAsia="Calibri" w:hAnsi="Times New Roman" w:cs="Times New Roman"/>
          <w:color w:val="000000"/>
          <w:sz w:val="24"/>
          <w:szCs w:val="24"/>
          <w:shd w:val="clear" w:color="auto" w:fill="FFFFFF"/>
          <w:lang w:val="en-US"/>
        </w:rPr>
        <w:t>,</w:t>
      </w:r>
      <w:r w:rsidRPr="00852943">
        <w:rPr>
          <w:rFonts w:ascii="Times New Roman" w:eastAsia="Calibri" w:hAnsi="Times New Roman" w:cs="Times New Roman"/>
          <w:color w:val="000000"/>
          <w:sz w:val="24"/>
          <w:szCs w:val="24"/>
          <w:shd w:val="clear" w:color="auto" w:fill="FFFFFF"/>
          <w:lang w:val="en-US"/>
        </w:rPr>
        <w:t xml:space="preserve"> </w:t>
      </w:r>
      <w:r w:rsidR="00640860" w:rsidRPr="00852943">
        <w:rPr>
          <w:rFonts w:ascii="Times New Roman" w:eastAsia="Calibri" w:hAnsi="Times New Roman" w:cs="Times New Roman"/>
          <w:color w:val="000000"/>
          <w:sz w:val="24"/>
          <w:szCs w:val="24"/>
          <w:shd w:val="clear" w:color="auto" w:fill="FFFFFF"/>
          <w:lang w:val="en-US"/>
        </w:rPr>
        <w:t>analyses were conducted by the research team</w:t>
      </w:r>
      <w:r w:rsidR="002C4EFA" w:rsidRPr="00852943">
        <w:rPr>
          <w:rFonts w:ascii="Times New Roman" w:eastAsia="Calibri" w:hAnsi="Times New Roman" w:cs="Times New Roman"/>
          <w:color w:val="000000"/>
          <w:sz w:val="24"/>
          <w:szCs w:val="24"/>
          <w:shd w:val="clear" w:color="auto" w:fill="FFFFFF"/>
          <w:lang w:val="en-US"/>
        </w:rPr>
        <w:t xml:space="preserve"> (in </w:t>
      </w:r>
      <w:r w:rsidR="00640860" w:rsidRPr="00852943">
        <w:rPr>
          <w:rFonts w:ascii="Times New Roman" w:eastAsia="Calibri" w:hAnsi="Times New Roman" w:cs="Times New Roman"/>
          <w:color w:val="000000"/>
          <w:sz w:val="24"/>
          <w:szCs w:val="24"/>
          <w:shd w:val="clear" w:color="auto" w:fill="FFFFFF"/>
          <w:lang w:val="en-US"/>
        </w:rPr>
        <w:t xml:space="preserve">the </w:t>
      </w:r>
      <w:r w:rsidR="002C4EFA" w:rsidRPr="00852943">
        <w:rPr>
          <w:rFonts w:ascii="Times New Roman" w:eastAsia="Calibri" w:hAnsi="Times New Roman" w:cs="Times New Roman"/>
          <w:color w:val="000000"/>
          <w:sz w:val="24"/>
          <w:szCs w:val="24"/>
          <w:shd w:val="clear" w:color="auto" w:fill="FFFFFF"/>
          <w:lang w:val="en-US"/>
        </w:rPr>
        <w:t>case of freely accessible data</w:t>
      </w:r>
      <w:proofErr w:type="gramStart"/>
      <w:r w:rsidR="002C4EFA" w:rsidRPr="00852943">
        <w:rPr>
          <w:rFonts w:ascii="Times New Roman" w:eastAsia="Calibri" w:hAnsi="Times New Roman" w:cs="Times New Roman"/>
          <w:color w:val="000000"/>
          <w:sz w:val="24"/>
          <w:szCs w:val="24"/>
          <w:shd w:val="clear" w:color="auto" w:fill="FFFFFF"/>
          <w:lang w:val="en-US"/>
        </w:rPr>
        <w:t>)</w:t>
      </w:r>
      <w:proofErr w:type="gramEnd"/>
      <w:r w:rsidR="002C4EFA" w:rsidRPr="00852943">
        <w:rPr>
          <w:rFonts w:ascii="Times New Roman" w:eastAsia="Calibri" w:hAnsi="Times New Roman" w:cs="Times New Roman"/>
          <w:color w:val="000000"/>
          <w:sz w:val="24"/>
          <w:szCs w:val="24"/>
          <w:shd w:val="clear" w:color="auto" w:fill="FFFFFF"/>
          <w:lang w:val="en-US"/>
        </w:rPr>
        <w:t xml:space="preserve"> or</w:t>
      </w:r>
      <w:r w:rsidR="00AE35CB" w:rsidRPr="00852943">
        <w:rPr>
          <w:rFonts w:ascii="Times New Roman" w:eastAsia="Calibri" w:hAnsi="Times New Roman" w:cs="Times New Roman"/>
          <w:color w:val="000000"/>
          <w:sz w:val="24"/>
          <w:szCs w:val="24"/>
          <w:shd w:val="clear" w:color="auto" w:fill="FFFFFF"/>
          <w:lang w:val="en-US"/>
        </w:rPr>
        <w:t xml:space="preserve"> </w:t>
      </w:r>
      <w:r w:rsidR="002C4EFA" w:rsidRPr="00852943">
        <w:rPr>
          <w:rFonts w:ascii="Times New Roman" w:eastAsia="Calibri" w:hAnsi="Times New Roman" w:cs="Times New Roman"/>
          <w:color w:val="000000"/>
          <w:sz w:val="24"/>
          <w:szCs w:val="24"/>
          <w:shd w:val="clear" w:color="auto" w:fill="FFFFFF"/>
          <w:lang w:val="en-US"/>
        </w:rPr>
        <w:t>the corresponding authors</w:t>
      </w:r>
      <w:r w:rsidR="00AE35CB" w:rsidRPr="00852943">
        <w:rPr>
          <w:rFonts w:ascii="Times New Roman" w:eastAsia="Calibri" w:hAnsi="Times New Roman" w:cs="Times New Roman"/>
          <w:color w:val="000000"/>
          <w:sz w:val="24"/>
          <w:szCs w:val="24"/>
          <w:shd w:val="clear" w:color="auto" w:fill="FFFFFF"/>
          <w:lang w:val="en-US"/>
        </w:rPr>
        <w:t xml:space="preserve"> of the included articles were contacted.</w:t>
      </w:r>
      <w:r w:rsidR="002C4EFA" w:rsidRPr="00852943">
        <w:rPr>
          <w:rFonts w:ascii="Times New Roman" w:eastAsia="Calibri" w:hAnsi="Times New Roman" w:cs="Times New Roman"/>
          <w:color w:val="000000"/>
          <w:sz w:val="24"/>
          <w:szCs w:val="24"/>
          <w:shd w:val="clear" w:color="auto" w:fill="FFFFFF"/>
          <w:lang w:val="en-US"/>
        </w:rPr>
        <w:t xml:space="preserve"> </w:t>
      </w:r>
      <w:r w:rsidR="00C801AC" w:rsidRPr="00852943">
        <w:rPr>
          <w:rFonts w:ascii="Times New Roman" w:eastAsia="Calibri" w:hAnsi="Times New Roman" w:cs="Times New Roman"/>
          <w:color w:val="000000"/>
          <w:sz w:val="24"/>
          <w:szCs w:val="24"/>
          <w:shd w:val="clear" w:color="auto" w:fill="FFFFFF"/>
          <w:lang w:val="en-US"/>
        </w:rPr>
        <w:t xml:space="preserve">Since data from </w:t>
      </w:r>
      <w:r w:rsidR="002C4EFA" w:rsidRPr="00852943">
        <w:rPr>
          <w:rFonts w:ascii="Times New Roman" w:eastAsia="Calibri" w:hAnsi="Times New Roman" w:cs="Times New Roman"/>
          <w:color w:val="000000"/>
          <w:sz w:val="24"/>
          <w:szCs w:val="24"/>
          <w:shd w:val="clear" w:color="auto" w:fill="FFFFFF"/>
          <w:lang w:val="en-US"/>
        </w:rPr>
        <w:t>multivariable analyses</w:t>
      </w:r>
      <w:r w:rsidR="00C801AC" w:rsidRPr="00852943">
        <w:rPr>
          <w:rFonts w:ascii="Times New Roman" w:eastAsia="Calibri" w:hAnsi="Times New Roman" w:cs="Times New Roman"/>
          <w:color w:val="000000"/>
          <w:sz w:val="24"/>
          <w:szCs w:val="24"/>
          <w:shd w:val="clear" w:color="auto" w:fill="FFFFFF"/>
          <w:lang w:val="en-US"/>
        </w:rPr>
        <w:t xml:space="preserve"> already run in the original studies are the most appropriate for determining factors associated with the outcome of interest (i.e., the unwillingness to vaccinate against COVID-19), we took for every study having these data </w:t>
      </w:r>
      <w:r w:rsidR="00AF1AFF" w:rsidRPr="00852943">
        <w:rPr>
          <w:rFonts w:ascii="Times New Roman" w:eastAsia="Calibri" w:hAnsi="Times New Roman" w:cs="Times New Roman"/>
          <w:color w:val="000000"/>
          <w:sz w:val="24"/>
          <w:szCs w:val="24"/>
          <w:shd w:val="clear" w:color="auto" w:fill="FFFFFF"/>
          <w:lang w:val="en-US"/>
        </w:rPr>
        <w:t>the most adjusted model</w:t>
      </w:r>
      <w:r w:rsidR="002D5D3E" w:rsidRPr="00852943">
        <w:rPr>
          <w:rFonts w:ascii="Times New Roman" w:eastAsia="Calibri" w:hAnsi="Times New Roman" w:cs="Times New Roman"/>
          <w:color w:val="000000"/>
          <w:sz w:val="24"/>
          <w:szCs w:val="24"/>
          <w:shd w:val="clear" w:color="auto" w:fill="FFFFFF"/>
          <w:lang w:val="en-US"/>
        </w:rPr>
        <w:t xml:space="preserve"> and we extracted the ORs for </w:t>
      </w:r>
      <w:r w:rsidR="00381F3C" w:rsidRPr="00852943">
        <w:rPr>
          <w:rFonts w:ascii="Times New Roman" w:eastAsia="Calibri" w:hAnsi="Times New Roman" w:cs="Times New Roman"/>
          <w:color w:val="000000"/>
          <w:sz w:val="24"/>
          <w:szCs w:val="24"/>
          <w:shd w:val="clear" w:color="auto" w:fill="FFFFFF"/>
          <w:lang w:val="en-US"/>
        </w:rPr>
        <w:t xml:space="preserve">common </w:t>
      </w:r>
      <w:r w:rsidR="002D5D3E" w:rsidRPr="00852943">
        <w:rPr>
          <w:rFonts w:ascii="Times New Roman" w:eastAsia="Calibri" w:hAnsi="Times New Roman" w:cs="Times New Roman"/>
          <w:color w:val="000000"/>
          <w:sz w:val="24"/>
          <w:szCs w:val="24"/>
          <w:shd w:val="clear" w:color="auto" w:fill="FFFFFF"/>
          <w:lang w:val="en-US"/>
        </w:rPr>
        <w:t>factors across the studies</w:t>
      </w:r>
      <w:r w:rsidR="00AF1AFF" w:rsidRPr="00852943">
        <w:rPr>
          <w:rFonts w:ascii="Times New Roman" w:eastAsia="Calibri" w:hAnsi="Times New Roman" w:cs="Times New Roman"/>
          <w:color w:val="000000"/>
          <w:sz w:val="24"/>
          <w:szCs w:val="24"/>
          <w:shd w:val="clear" w:color="auto" w:fill="FFFFFF"/>
          <w:lang w:val="en-US"/>
        </w:rPr>
        <w:t xml:space="preserve">. In this way, we analyzed several factors potentially associated to the unwillingness to vaccinate, such as presence of any comorbidity, </w:t>
      </w:r>
      <w:r w:rsidR="00C3196F" w:rsidRPr="00852943">
        <w:rPr>
          <w:rFonts w:ascii="Times New Roman" w:eastAsia="Calibri" w:hAnsi="Times New Roman" w:cs="Times New Roman"/>
          <w:color w:val="000000"/>
          <w:sz w:val="24"/>
          <w:szCs w:val="24"/>
          <w:shd w:val="clear" w:color="auto" w:fill="FFFFFF"/>
          <w:lang w:val="en-US"/>
        </w:rPr>
        <w:t>women</w:t>
      </w:r>
      <w:r w:rsidR="00BC5524" w:rsidRPr="00852943">
        <w:rPr>
          <w:rFonts w:ascii="Times New Roman" w:eastAsia="Calibri" w:hAnsi="Times New Roman" w:cs="Times New Roman"/>
          <w:color w:val="000000"/>
          <w:sz w:val="24"/>
          <w:szCs w:val="24"/>
          <w:shd w:val="clear" w:color="auto" w:fill="FFFFFF"/>
          <w:lang w:val="en-US"/>
        </w:rPr>
        <w:t xml:space="preserve"> </w:t>
      </w:r>
      <w:r w:rsidR="00AF1AFF" w:rsidRPr="00852943">
        <w:rPr>
          <w:rFonts w:ascii="Times New Roman" w:eastAsia="Calibri" w:hAnsi="Times New Roman" w:cs="Times New Roman"/>
          <w:color w:val="000000"/>
          <w:sz w:val="24"/>
          <w:szCs w:val="24"/>
          <w:shd w:val="clear" w:color="auto" w:fill="FFFFFF"/>
          <w:lang w:val="en-US"/>
        </w:rPr>
        <w:t xml:space="preserve">(vs. </w:t>
      </w:r>
      <w:r w:rsidR="00C3196F" w:rsidRPr="00852943">
        <w:rPr>
          <w:rFonts w:ascii="Times New Roman" w:eastAsia="Calibri" w:hAnsi="Times New Roman" w:cs="Times New Roman"/>
          <w:color w:val="000000"/>
          <w:sz w:val="24"/>
          <w:szCs w:val="24"/>
          <w:shd w:val="clear" w:color="auto" w:fill="FFFFFF"/>
          <w:lang w:val="en-US"/>
        </w:rPr>
        <w:t>men</w:t>
      </w:r>
      <w:r w:rsidR="00AF1AFF" w:rsidRPr="00852943">
        <w:rPr>
          <w:rFonts w:ascii="Times New Roman" w:eastAsia="Calibri" w:hAnsi="Times New Roman" w:cs="Times New Roman"/>
          <w:color w:val="000000"/>
          <w:sz w:val="24"/>
          <w:szCs w:val="24"/>
          <w:shd w:val="clear" w:color="auto" w:fill="FFFFFF"/>
          <w:lang w:val="en-US"/>
        </w:rPr>
        <w:t xml:space="preserve">), Hispanic and black ethnicity (vs. whites), low education, low income, rural area, being married and being employed. </w:t>
      </w:r>
    </w:p>
    <w:p w14:paraId="43A93D01" w14:textId="77777777" w:rsidR="008512DB" w:rsidRPr="00852943" w:rsidRDefault="008512DB" w:rsidP="00FD79C9">
      <w:pPr>
        <w:spacing w:after="0" w:line="480" w:lineRule="auto"/>
        <w:jc w:val="both"/>
        <w:rPr>
          <w:rFonts w:ascii="Times New Roman" w:eastAsia="Calibri" w:hAnsi="Times New Roman" w:cs="Times New Roman"/>
          <w:color w:val="000000"/>
          <w:sz w:val="24"/>
          <w:szCs w:val="24"/>
          <w:shd w:val="clear" w:color="auto" w:fill="FFFFFF"/>
          <w:lang w:val="en-US"/>
        </w:rPr>
      </w:pPr>
    </w:p>
    <w:p w14:paraId="0B202828" w14:textId="77777777"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color w:val="000000"/>
          <w:sz w:val="24"/>
          <w:szCs w:val="24"/>
          <w:shd w:val="clear" w:color="auto" w:fill="FFFFFF"/>
          <w:lang w:val="en-US"/>
        </w:rPr>
        <w:t>For all analyses, a p-value less than 0.05 was considered statistically significant.</w:t>
      </w:r>
    </w:p>
    <w:p w14:paraId="6BB12F84" w14:textId="77777777" w:rsidR="00FD79C9" w:rsidRPr="00852943" w:rsidRDefault="00FD79C9" w:rsidP="00FD79C9">
      <w:pPr>
        <w:spacing w:after="0" w:line="480" w:lineRule="auto"/>
        <w:jc w:val="both"/>
        <w:rPr>
          <w:rFonts w:ascii="Times New Roman" w:eastAsia="Calibri" w:hAnsi="Times New Roman" w:cs="Times New Roman"/>
          <w:b/>
          <w:bCs/>
          <w:sz w:val="24"/>
          <w:szCs w:val="24"/>
          <w:lang w:val="en-US"/>
        </w:rPr>
      </w:pPr>
    </w:p>
    <w:p w14:paraId="0778C282" w14:textId="77777777" w:rsidR="00FD79C9" w:rsidRPr="00852943" w:rsidRDefault="00FD79C9" w:rsidP="00D33C2F">
      <w:pPr>
        <w:pStyle w:val="Heading1"/>
      </w:pPr>
      <w:r w:rsidRPr="00852943">
        <w:rPr>
          <w:bCs/>
        </w:rPr>
        <w:br w:type="page"/>
      </w:r>
      <w:r w:rsidRPr="00852943">
        <w:lastRenderedPageBreak/>
        <w:t>RESULTS</w:t>
      </w:r>
    </w:p>
    <w:p w14:paraId="3ECAA9E7" w14:textId="77777777" w:rsidR="00FD79C9" w:rsidRPr="00852943" w:rsidRDefault="00FD79C9" w:rsidP="00D33C2F">
      <w:pPr>
        <w:pStyle w:val="Heading2"/>
      </w:pPr>
      <w:r w:rsidRPr="00852943">
        <w:t>Search results</w:t>
      </w:r>
    </w:p>
    <w:p w14:paraId="7FE4D0FD" w14:textId="6A600108" w:rsidR="00FD79C9" w:rsidRPr="00852943" w:rsidRDefault="00FD79C9" w:rsidP="00FD79C9">
      <w:pPr>
        <w:spacing w:after="0" w:line="480" w:lineRule="auto"/>
        <w:jc w:val="both"/>
        <w:rPr>
          <w:rFonts w:ascii="Times New Roman" w:eastAsia="Calibri" w:hAnsi="Times New Roman" w:cs="Times New Roman"/>
          <w:color w:val="000000"/>
          <w:sz w:val="24"/>
          <w:szCs w:val="24"/>
          <w:shd w:val="clear" w:color="auto" w:fill="FFFFFF"/>
          <w:lang w:val="en-GB"/>
        </w:rPr>
      </w:pPr>
      <w:r w:rsidRPr="00852943">
        <w:rPr>
          <w:rFonts w:ascii="Times New Roman" w:eastAsia="Calibri" w:hAnsi="Times New Roman" w:cs="Times New Roman"/>
          <w:b/>
          <w:bCs/>
          <w:color w:val="000000"/>
          <w:sz w:val="24"/>
          <w:szCs w:val="24"/>
          <w:shd w:val="clear" w:color="auto" w:fill="FFFFFF"/>
          <w:lang w:val="en-GB"/>
        </w:rPr>
        <w:t xml:space="preserve">Supplementary figure 1 </w:t>
      </w:r>
      <w:r w:rsidRPr="00852943">
        <w:rPr>
          <w:rFonts w:ascii="Times New Roman" w:eastAsia="Calibri" w:hAnsi="Times New Roman" w:cs="Times New Roman"/>
          <w:color w:val="000000"/>
          <w:sz w:val="24"/>
          <w:szCs w:val="24"/>
          <w:shd w:val="clear" w:color="auto" w:fill="FFFFFF"/>
          <w:lang w:val="en-GB"/>
        </w:rPr>
        <w:t xml:space="preserve">shows the PRISMA flow-chart. Overall, among </w:t>
      </w:r>
      <w:r w:rsidR="00474B67" w:rsidRPr="00852943">
        <w:rPr>
          <w:rFonts w:ascii="Times New Roman" w:eastAsia="Calibri" w:hAnsi="Times New Roman" w:cs="Times New Roman"/>
          <w:color w:val="000000"/>
          <w:sz w:val="24"/>
          <w:szCs w:val="24"/>
          <w:shd w:val="clear" w:color="auto" w:fill="FFFFFF"/>
          <w:lang w:val="en-GB"/>
        </w:rPr>
        <w:t>662</w:t>
      </w:r>
      <w:r w:rsidRPr="00852943">
        <w:rPr>
          <w:rFonts w:ascii="Times New Roman" w:eastAsia="Calibri" w:hAnsi="Times New Roman" w:cs="Times New Roman"/>
          <w:color w:val="000000"/>
          <w:sz w:val="24"/>
          <w:szCs w:val="24"/>
          <w:shd w:val="clear" w:color="auto" w:fill="FFFFFF"/>
          <w:lang w:val="en-GB"/>
        </w:rPr>
        <w:t xml:space="preserve"> papers initially </w:t>
      </w:r>
      <w:r w:rsidR="00474B67" w:rsidRPr="00852943">
        <w:rPr>
          <w:rFonts w:ascii="Times New Roman" w:eastAsia="Calibri" w:hAnsi="Times New Roman" w:cs="Times New Roman"/>
          <w:color w:val="000000"/>
          <w:sz w:val="24"/>
          <w:szCs w:val="24"/>
          <w:shd w:val="clear" w:color="auto" w:fill="FFFFFF"/>
          <w:lang w:val="en-GB"/>
        </w:rPr>
        <w:t>included</w:t>
      </w:r>
      <w:r w:rsidRPr="00852943">
        <w:rPr>
          <w:rFonts w:ascii="Times New Roman" w:eastAsia="Calibri" w:hAnsi="Times New Roman" w:cs="Times New Roman"/>
          <w:color w:val="000000"/>
          <w:sz w:val="24"/>
          <w:szCs w:val="24"/>
          <w:shd w:val="clear" w:color="auto" w:fill="FFFFFF"/>
          <w:lang w:val="en-GB"/>
        </w:rPr>
        <w:t xml:space="preserve">, we </w:t>
      </w:r>
      <w:r w:rsidR="00090557" w:rsidRPr="00852943">
        <w:rPr>
          <w:rFonts w:ascii="Times New Roman" w:eastAsia="Calibri" w:hAnsi="Times New Roman" w:cs="Times New Roman"/>
          <w:color w:val="000000"/>
          <w:sz w:val="24"/>
          <w:szCs w:val="24"/>
          <w:shd w:val="clear" w:color="auto" w:fill="FFFFFF"/>
          <w:lang w:val="en-GB"/>
        </w:rPr>
        <w:t>reviewed</w:t>
      </w:r>
      <w:r w:rsidRPr="00852943">
        <w:rPr>
          <w:rFonts w:ascii="Times New Roman" w:eastAsia="Calibri" w:hAnsi="Times New Roman" w:cs="Times New Roman"/>
          <w:color w:val="000000"/>
          <w:sz w:val="24"/>
          <w:szCs w:val="24"/>
          <w:shd w:val="clear" w:color="auto" w:fill="FFFFFF"/>
          <w:lang w:val="en-GB"/>
        </w:rPr>
        <w:t xml:space="preserve"> the full texts of </w:t>
      </w:r>
      <w:r w:rsidR="00474B67" w:rsidRPr="00852943">
        <w:rPr>
          <w:rFonts w:ascii="Times New Roman" w:eastAsia="Calibri" w:hAnsi="Times New Roman" w:cs="Times New Roman"/>
          <w:color w:val="000000"/>
          <w:sz w:val="24"/>
          <w:szCs w:val="24"/>
          <w:shd w:val="clear" w:color="auto" w:fill="FFFFFF"/>
          <w:lang w:val="en-GB"/>
        </w:rPr>
        <w:t>29</w:t>
      </w:r>
      <w:r w:rsidRPr="00852943">
        <w:rPr>
          <w:rFonts w:ascii="Times New Roman" w:eastAsia="Calibri" w:hAnsi="Times New Roman" w:cs="Times New Roman"/>
          <w:color w:val="000000"/>
          <w:sz w:val="24"/>
          <w:szCs w:val="24"/>
          <w:shd w:val="clear" w:color="auto" w:fill="FFFFFF"/>
          <w:lang w:val="en-GB"/>
        </w:rPr>
        <w:t xml:space="preserve"> articles. Of them, </w:t>
      </w:r>
      <w:r w:rsidR="00474B67" w:rsidRPr="00852943">
        <w:rPr>
          <w:rFonts w:ascii="Times New Roman" w:eastAsia="Calibri" w:hAnsi="Times New Roman" w:cs="Times New Roman"/>
          <w:color w:val="000000"/>
          <w:sz w:val="24"/>
          <w:szCs w:val="24"/>
          <w:shd w:val="clear" w:color="auto" w:fill="FFFFFF"/>
          <w:lang w:val="en-GB"/>
        </w:rPr>
        <w:t>15</w:t>
      </w:r>
      <w:r w:rsidRPr="00852943">
        <w:rPr>
          <w:rFonts w:ascii="Times New Roman" w:eastAsia="Calibri" w:hAnsi="Times New Roman" w:cs="Times New Roman"/>
          <w:color w:val="000000"/>
          <w:sz w:val="24"/>
          <w:szCs w:val="24"/>
          <w:shd w:val="clear" w:color="auto" w:fill="FFFFFF"/>
          <w:lang w:val="en-GB"/>
        </w:rPr>
        <w:t xml:space="preserve"> were eligible </w:t>
      </w:r>
      <w:r w:rsidR="00CE6ADB" w:rsidRPr="00852943">
        <w:rPr>
          <w:rFonts w:ascii="Times New Roman" w:eastAsia="Calibri" w:hAnsi="Times New Roman" w:cs="Times New Roman"/>
          <w:color w:val="000000"/>
          <w:sz w:val="24"/>
          <w:szCs w:val="24"/>
          <w:shd w:val="clear" w:color="auto" w:fill="FFFFFF"/>
        </w:rPr>
        <w:fldChar w:fldCharType="begin">
          <w:fldData xml:space="preserve">PEVuZE5vdGU+PENpdGU+PEF1dGhvcj5EYWx5PC9BdXRob3I+PFllYXI+MjAyMDwvWWVhcj48UmVj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</w:fldData>
        </w:fldChar>
      </w:r>
      <w:r w:rsidR="004A0EE4" w:rsidRPr="00852943">
        <w:rPr>
          <w:rFonts w:ascii="Times New Roman" w:eastAsia="Calibri" w:hAnsi="Times New Roman" w:cs="Times New Roman"/>
          <w:color w:val="000000"/>
          <w:sz w:val="24"/>
          <w:szCs w:val="24"/>
          <w:shd w:val="clear" w:color="auto" w:fill="FFFFFF"/>
          <w:lang w:val="en-GB"/>
        </w:rPr>
        <w:instrText xml:space="preserve"> ADDIN EN.CITE </w:instrText>
      </w:r>
      <w:r w:rsidR="004A0EE4" w:rsidRPr="00852943">
        <w:rPr>
          <w:rFonts w:ascii="Times New Roman" w:eastAsia="Calibri" w:hAnsi="Times New Roman" w:cs="Times New Roman"/>
          <w:color w:val="000000"/>
          <w:sz w:val="24"/>
          <w:szCs w:val="24"/>
          <w:shd w:val="clear" w:color="auto" w:fill="FFFFFF"/>
        </w:rPr>
        <w:fldChar w:fldCharType="begin">
          <w:fldData xml:space="preserve">PEVuZE5vdGU+PENpdGU+PEF1dGhvcj5EYWx5PC9BdXRob3I+PFllYXI+MjAyMDwvWWVhcj48UmVj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</w:fldData>
        </w:fldChar>
      </w:r>
      <w:r w:rsidR="004A0EE4" w:rsidRPr="00852943">
        <w:rPr>
          <w:rFonts w:ascii="Times New Roman" w:eastAsia="Calibri" w:hAnsi="Times New Roman" w:cs="Times New Roman"/>
          <w:color w:val="000000"/>
          <w:sz w:val="24"/>
          <w:szCs w:val="24"/>
          <w:shd w:val="clear" w:color="auto" w:fill="FFFFFF"/>
          <w:lang w:val="en-GB"/>
        </w:rPr>
        <w:instrText xml:space="preserve"> ADDIN EN.CITE.DATA </w:instrText>
      </w:r>
      <w:r w:rsidR="004A0EE4" w:rsidRPr="00852943">
        <w:rPr>
          <w:rFonts w:ascii="Times New Roman" w:eastAsia="Calibri" w:hAnsi="Times New Roman" w:cs="Times New Roman"/>
          <w:color w:val="000000"/>
          <w:sz w:val="24"/>
          <w:szCs w:val="24"/>
          <w:shd w:val="clear" w:color="auto" w:fill="FFFFFF"/>
        </w:rPr>
      </w:r>
      <w:r w:rsidR="004A0EE4" w:rsidRPr="00852943">
        <w:rPr>
          <w:rFonts w:ascii="Times New Roman" w:eastAsia="Calibri" w:hAnsi="Times New Roman" w:cs="Times New Roman"/>
          <w:color w:val="000000"/>
          <w:sz w:val="24"/>
          <w:szCs w:val="24"/>
          <w:shd w:val="clear" w:color="auto" w:fill="FFFFFF"/>
        </w:rPr>
        <w:fldChar w:fldCharType="end"/>
      </w:r>
      <w:r w:rsidR="00CE6ADB" w:rsidRPr="00852943">
        <w:rPr>
          <w:rFonts w:ascii="Times New Roman" w:eastAsia="Calibri" w:hAnsi="Times New Roman" w:cs="Times New Roman"/>
          <w:color w:val="000000"/>
          <w:sz w:val="24"/>
          <w:szCs w:val="24"/>
          <w:shd w:val="clear" w:color="auto" w:fill="FFFFFF"/>
        </w:rPr>
      </w:r>
      <w:r w:rsidR="00CE6ADB" w:rsidRPr="00852943">
        <w:rPr>
          <w:rFonts w:ascii="Times New Roman" w:eastAsia="Calibri" w:hAnsi="Times New Roman" w:cs="Times New Roman"/>
          <w:color w:val="000000"/>
          <w:sz w:val="24"/>
          <w:szCs w:val="24"/>
          <w:shd w:val="clear" w:color="auto" w:fill="FFFFFF"/>
        </w:rPr>
        <w:fldChar w:fldCharType="separate"/>
      </w:r>
      <w:r w:rsidR="00681ADA" w:rsidRPr="00852943">
        <w:rPr>
          <w:rFonts w:ascii="Times New Roman" w:eastAsia="Calibri" w:hAnsi="Times New Roman" w:cs="Times New Roman"/>
          <w:noProof/>
          <w:color w:val="000000"/>
          <w:sz w:val="24"/>
          <w:szCs w:val="24"/>
          <w:shd w:val="clear" w:color="auto" w:fill="FFFFFF"/>
          <w:lang w:val="en-GB"/>
        </w:rPr>
        <w:t>(Abedin et al., 2021; Al-Qerem and Jarab, 2021; Alqudeimat et al., 2021; Bogart et al., 2021; Daly and Robinson, 2020; Gagneux-Brunon et al., 2021; Kourlaba et al., 2021; Latkin et al., 2021; Lazarus et al., 2020; Machida et al., 2021; Malesza and Wittmann, 2021; Oliveira et al., 2021; Petravic et al., 2021; Salmon et al., 2021; Yoda and Katsuyama, 2021)</w:t>
      </w:r>
      <w:r w:rsidR="00CE6ADB" w:rsidRPr="00852943">
        <w:rPr>
          <w:rFonts w:ascii="Times New Roman" w:eastAsia="Calibri" w:hAnsi="Times New Roman" w:cs="Times New Roman"/>
          <w:color w:val="000000"/>
          <w:sz w:val="24"/>
          <w:szCs w:val="24"/>
          <w:shd w:val="clear" w:color="auto" w:fill="FFFFFF"/>
        </w:rPr>
        <w:fldChar w:fldCharType="end"/>
      </w:r>
      <w:r w:rsidR="00270A50" w:rsidRPr="00852943">
        <w:rPr>
          <w:rFonts w:ascii="Times New Roman" w:eastAsia="Calibri" w:hAnsi="Times New Roman" w:cs="Times New Roman"/>
          <w:color w:val="000000"/>
          <w:sz w:val="24"/>
          <w:szCs w:val="24"/>
          <w:shd w:val="clear" w:color="auto" w:fill="FFFFFF"/>
          <w:lang w:val="en-GB"/>
        </w:rPr>
        <w:t xml:space="preserve">, whilst other 14 were excluded mainly because data regarding older people were not reported (n=12) (full list of references in </w:t>
      </w:r>
      <w:r w:rsidR="00270A50" w:rsidRPr="00852943">
        <w:rPr>
          <w:rFonts w:ascii="Times New Roman" w:eastAsia="Calibri" w:hAnsi="Times New Roman" w:cs="Times New Roman"/>
          <w:b/>
          <w:bCs/>
          <w:color w:val="000000"/>
          <w:sz w:val="24"/>
          <w:szCs w:val="24"/>
          <w:shd w:val="clear" w:color="auto" w:fill="FFFFFF"/>
          <w:lang w:val="en-GB"/>
        </w:rPr>
        <w:t>Supplementary Table 2</w:t>
      </w:r>
      <w:r w:rsidR="00270A50" w:rsidRPr="00852943">
        <w:rPr>
          <w:rFonts w:ascii="Times New Roman" w:eastAsia="Calibri" w:hAnsi="Times New Roman" w:cs="Times New Roman"/>
          <w:color w:val="000000"/>
          <w:sz w:val="24"/>
          <w:szCs w:val="24"/>
          <w:shd w:val="clear" w:color="auto" w:fill="FFFFFF"/>
          <w:lang w:val="en-GB"/>
        </w:rPr>
        <w:t xml:space="preserve">). </w:t>
      </w:r>
    </w:p>
    <w:p w14:paraId="08328475" w14:textId="77777777" w:rsidR="00FD79C9" w:rsidRPr="00852943" w:rsidRDefault="00FD79C9" w:rsidP="00FD79C9">
      <w:pPr>
        <w:spacing w:after="0" w:line="480" w:lineRule="auto"/>
        <w:jc w:val="both"/>
        <w:rPr>
          <w:rFonts w:ascii="Times New Roman" w:eastAsia="Calibri" w:hAnsi="Times New Roman" w:cs="Times New Roman"/>
          <w:b/>
          <w:bCs/>
          <w:color w:val="000000"/>
          <w:sz w:val="24"/>
          <w:szCs w:val="24"/>
          <w:shd w:val="clear" w:color="auto" w:fill="FFFFFF"/>
          <w:lang w:val="en-GB"/>
        </w:rPr>
      </w:pPr>
    </w:p>
    <w:p w14:paraId="15102A70" w14:textId="77777777" w:rsidR="00FD79C9" w:rsidRPr="00852943" w:rsidRDefault="00FD79C9" w:rsidP="00D33C2F">
      <w:pPr>
        <w:pStyle w:val="Heading2"/>
      </w:pPr>
      <w:r w:rsidRPr="00852943">
        <w:t>Study and patient characteristics</w:t>
      </w:r>
    </w:p>
    <w:p w14:paraId="40CC147F" w14:textId="79375BE0" w:rsidR="00FD79C9" w:rsidRPr="00852943" w:rsidRDefault="00607651" w:rsidP="00607651">
      <w:pPr>
        <w:spacing w:after="0" w:line="480" w:lineRule="auto"/>
        <w:jc w:val="both"/>
        <w:rPr>
          <w:rFonts w:ascii="Times New Roman" w:eastAsia="Calibri" w:hAnsi="Times New Roman" w:cs="Times New Roman"/>
          <w:color w:val="000000"/>
          <w:sz w:val="24"/>
          <w:szCs w:val="24"/>
          <w:shd w:val="clear" w:color="auto" w:fill="FFFFFF"/>
          <w:lang w:val="en-US"/>
        </w:rPr>
      </w:pPr>
      <w:r w:rsidRPr="00852943">
        <w:rPr>
          <w:rFonts w:ascii="Times New Roman" w:eastAsia="Calibri" w:hAnsi="Times New Roman" w:cs="Times New Roman"/>
          <w:b/>
          <w:bCs/>
          <w:color w:val="000000"/>
          <w:sz w:val="24"/>
          <w:szCs w:val="24"/>
          <w:shd w:val="clear" w:color="auto" w:fill="FFFFFF"/>
          <w:lang w:val="en-US"/>
        </w:rPr>
        <w:t xml:space="preserve">Supplementary </w:t>
      </w:r>
      <w:r w:rsidR="00FD79C9" w:rsidRPr="00852943">
        <w:rPr>
          <w:rFonts w:ascii="Times New Roman" w:eastAsia="Calibri" w:hAnsi="Times New Roman" w:cs="Times New Roman"/>
          <w:b/>
          <w:bCs/>
          <w:color w:val="000000"/>
          <w:sz w:val="24"/>
          <w:szCs w:val="24"/>
          <w:shd w:val="clear" w:color="auto" w:fill="FFFFFF"/>
          <w:lang w:val="en-US"/>
        </w:rPr>
        <w:t xml:space="preserve">Table </w:t>
      </w:r>
      <w:r w:rsidR="00076E73" w:rsidRPr="00852943">
        <w:rPr>
          <w:rFonts w:ascii="Times New Roman" w:eastAsia="Calibri" w:hAnsi="Times New Roman" w:cs="Times New Roman"/>
          <w:b/>
          <w:bCs/>
          <w:color w:val="000000"/>
          <w:sz w:val="24"/>
          <w:szCs w:val="24"/>
          <w:shd w:val="clear" w:color="auto" w:fill="FFFFFF"/>
          <w:lang w:val="en-US"/>
        </w:rPr>
        <w:t>3</w:t>
      </w:r>
      <w:r w:rsidR="00FD79C9" w:rsidRPr="00852943">
        <w:rPr>
          <w:rFonts w:ascii="Times New Roman" w:eastAsia="Calibri" w:hAnsi="Times New Roman" w:cs="Times New Roman"/>
          <w:color w:val="000000"/>
          <w:sz w:val="24"/>
          <w:szCs w:val="24"/>
          <w:shd w:val="clear" w:color="auto" w:fill="FFFFFF"/>
          <w:lang w:val="en-US"/>
        </w:rPr>
        <w:t xml:space="preserve"> reports the main descriptive findings of the studies included. Overall, </w:t>
      </w:r>
      <w:r w:rsidRPr="00852943">
        <w:rPr>
          <w:rFonts w:ascii="Times New Roman" w:eastAsia="Calibri" w:hAnsi="Times New Roman" w:cs="Times New Roman"/>
          <w:color w:val="000000"/>
          <w:sz w:val="24"/>
          <w:szCs w:val="24"/>
          <w:shd w:val="clear" w:color="auto" w:fill="FFFFFF"/>
          <w:lang w:val="en-US"/>
        </w:rPr>
        <w:t>the 15 independent studies gave a total sample size of 9,753 older people, with five studies</w:t>
      </w:r>
      <w:r w:rsidR="00090557" w:rsidRPr="00852943">
        <w:rPr>
          <w:rFonts w:ascii="Times New Roman" w:eastAsia="Calibri" w:hAnsi="Times New Roman" w:cs="Times New Roman"/>
          <w:color w:val="000000"/>
          <w:sz w:val="24"/>
          <w:szCs w:val="24"/>
          <w:shd w:val="clear" w:color="auto" w:fill="FFFFFF"/>
          <w:lang w:val="en-US"/>
        </w:rPr>
        <w:t xml:space="preserve"> carried out</w:t>
      </w:r>
      <w:r w:rsidRPr="00852943">
        <w:rPr>
          <w:rFonts w:ascii="Times New Roman" w:eastAsia="Calibri" w:hAnsi="Times New Roman" w:cs="Times New Roman"/>
          <w:color w:val="000000"/>
          <w:sz w:val="24"/>
          <w:szCs w:val="24"/>
          <w:shd w:val="clear" w:color="auto" w:fill="FFFFFF"/>
          <w:lang w:val="en-US"/>
        </w:rPr>
        <w:t xml:space="preserve"> in Europe, five in Asia and five in North/South America.</w:t>
      </w:r>
    </w:p>
    <w:p w14:paraId="703B364F" w14:textId="77777777" w:rsidR="00FD79C9" w:rsidRPr="00852943" w:rsidRDefault="00FD79C9" w:rsidP="00FD79C9">
      <w:pPr>
        <w:spacing w:after="0" w:line="480" w:lineRule="auto"/>
        <w:jc w:val="both"/>
        <w:rPr>
          <w:rFonts w:ascii="Times New Roman" w:eastAsia="Calibri" w:hAnsi="Times New Roman" w:cs="Times New Roman"/>
          <w:b/>
          <w:color w:val="000000"/>
          <w:sz w:val="24"/>
          <w:szCs w:val="24"/>
          <w:shd w:val="clear" w:color="auto" w:fill="FFFFFF"/>
          <w:lang w:val="en-US"/>
        </w:rPr>
      </w:pPr>
    </w:p>
    <w:p w14:paraId="2A9F5D4D" w14:textId="2F1EAF97" w:rsidR="00FD79C9" w:rsidRPr="00852943" w:rsidRDefault="00FD79C9" w:rsidP="00D33C2F">
      <w:pPr>
        <w:pStyle w:val="Heading2"/>
      </w:pPr>
      <w:r w:rsidRPr="00852943">
        <w:t xml:space="preserve">Prevalence of </w:t>
      </w:r>
      <w:r w:rsidR="005A239F" w:rsidRPr="00852943">
        <w:t>unwillingness and uncertainty to vaccinate against COVID-19 in older people</w:t>
      </w:r>
    </w:p>
    <w:p w14:paraId="6DF64AEF" w14:textId="7AFC94E8" w:rsidR="005A239F" w:rsidRPr="00852943" w:rsidRDefault="00FD79C9" w:rsidP="00FD79C9">
      <w:pPr>
        <w:spacing w:after="0" w:line="480" w:lineRule="auto"/>
        <w:jc w:val="both"/>
        <w:rPr>
          <w:rFonts w:ascii="Times New Roman" w:eastAsia="Calibri" w:hAnsi="Times New Roman" w:cs="Times New Roman"/>
          <w:bCs/>
          <w:color w:val="000000"/>
          <w:sz w:val="24"/>
          <w:szCs w:val="24"/>
          <w:shd w:val="clear" w:color="auto" w:fill="FFFFFF"/>
          <w:lang w:val="en-US"/>
        </w:rPr>
      </w:pPr>
      <w:r w:rsidRPr="00852943">
        <w:rPr>
          <w:rFonts w:ascii="Times New Roman" w:eastAsia="Calibri" w:hAnsi="Times New Roman" w:cs="Times New Roman"/>
          <w:b/>
          <w:color w:val="000000"/>
          <w:sz w:val="24"/>
          <w:szCs w:val="24"/>
          <w:shd w:val="clear" w:color="auto" w:fill="FFFFFF"/>
          <w:lang w:val="en-US"/>
        </w:rPr>
        <w:t xml:space="preserve">Figure 1 </w:t>
      </w:r>
      <w:r w:rsidRPr="00852943">
        <w:rPr>
          <w:rFonts w:ascii="Times New Roman" w:eastAsia="Calibri" w:hAnsi="Times New Roman" w:cs="Times New Roman"/>
          <w:bCs/>
          <w:color w:val="000000"/>
          <w:sz w:val="24"/>
          <w:szCs w:val="24"/>
          <w:shd w:val="clear" w:color="auto" w:fill="FFFFFF"/>
          <w:lang w:val="en-US"/>
        </w:rPr>
        <w:t xml:space="preserve">reports the prevalence of </w:t>
      </w:r>
      <w:r w:rsidR="005A239F" w:rsidRPr="00852943">
        <w:rPr>
          <w:rFonts w:ascii="Times New Roman" w:eastAsia="Calibri" w:hAnsi="Times New Roman" w:cs="Times New Roman"/>
          <w:bCs/>
          <w:color w:val="000000"/>
          <w:sz w:val="24"/>
          <w:szCs w:val="24"/>
          <w:shd w:val="clear" w:color="auto" w:fill="FFFFFF"/>
          <w:lang w:val="en-US"/>
        </w:rPr>
        <w:t xml:space="preserve">the unwillingness to vaccinate against COVID-19 in older people. Overall, the prevalence was 27.03% (95%CI: 15.10-38.95%) </w:t>
      </w:r>
      <w:r w:rsidR="00152DA5" w:rsidRPr="00852943">
        <w:rPr>
          <w:rFonts w:ascii="Times New Roman" w:eastAsia="Calibri" w:hAnsi="Times New Roman" w:cs="Times New Roman"/>
          <w:bCs/>
          <w:color w:val="000000"/>
          <w:sz w:val="24"/>
          <w:szCs w:val="24"/>
          <w:shd w:val="clear" w:color="auto" w:fill="FFFFFF"/>
          <w:lang w:val="en-US"/>
        </w:rPr>
        <w:t>with a range between 6.01% (95%CI: 4.52-7.81) to 79.88% (95%CI: 77.68-81.97)</w:t>
      </w:r>
      <w:r w:rsidR="00465C56" w:rsidRPr="00852943">
        <w:rPr>
          <w:rFonts w:ascii="Times New Roman" w:eastAsia="Calibri" w:hAnsi="Times New Roman" w:cs="Times New Roman"/>
          <w:bCs/>
          <w:color w:val="000000"/>
          <w:sz w:val="24"/>
          <w:szCs w:val="24"/>
          <w:shd w:val="clear" w:color="auto" w:fill="FFFFFF"/>
          <w:lang w:val="en-US"/>
        </w:rPr>
        <w:t>, across the 15 studies included.</w:t>
      </w:r>
      <w:r w:rsidR="00152DA5" w:rsidRPr="00852943">
        <w:rPr>
          <w:rFonts w:ascii="Times New Roman" w:eastAsia="Calibri" w:hAnsi="Times New Roman" w:cs="Times New Roman"/>
          <w:bCs/>
          <w:color w:val="000000"/>
          <w:sz w:val="24"/>
          <w:szCs w:val="24"/>
          <w:shd w:val="clear" w:color="auto" w:fill="FFFFFF"/>
          <w:lang w:val="en-US"/>
        </w:rPr>
        <w:t xml:space="preserve"> </w:t>
      </w:r>
      <w:r w:rsidR="00A477D4" w:rsidRPr="00852943">
        <w:rPr>
          <w:rFonts w:ascii="Times New Roman" w:eastAsia="Calibri" w:hAnsi="Times New Roman" w:cs="Times New Roman"/>
          <w:bCs/>
          <w:color w:val="000000"/>
          <w:sz w:val="24"/>
          <w:szCs w:val="24"/>
          <w:shd w:val="clear" w:color="auto" w:fill="FFFFFF"/>
          <w:lang w:val="en-US"/>
        </w:rPr>
        <w:t>This outcome was characterized by a high heterogeneity (I</w:t>
      </w:r>
      <w:r w:rsidR="00A477D4" w:rsidRPr="00852943">
        <w:rPr>
          <w:rFonts w:ascii="Times New Roman" w:eastAsia="Calibri" w:hAnsi="Times New Roman" w:cs="Times New Roman"/>
          <w:bCs/>
          <w:color w:val="000000"/>
          <w:sz w:val="24"/>
          <w:szCs w:val="24"/>
          <w:shd w:val="clear" w:color="auto" w:fill="FFFFFF"/>
          <w:vertAlign w:val="superscript"/>
          <w:lang w:val="en-US"/>
        </w:rPr>
        <w:t>2</w:t>
      </w:r>
      <w:r w:rsidR="00A477D4" w:rsidRPr="00852943">
        <w:rPr>
          <w:rFonts w:ascii="Times New Roman" w:eastAsia="Calibri" w:hAnsi="Times New Roman" w:cs="Times New Roman"/>
          <w:bCs/>
          <w:color w:val="000000"/>
          <w:sz w:val="24"/>
          <w:szCs w:val="24"/>
          <w:shd w:val="clear" w:color="auto" w:fill="FFFFFF"/>
          <w:lang w:val="en-US"/>
        </w:rPr>
        <w:t>=99.6%)</w:t>
      </w:r>
      <w:r w:rsidR="00D044BB" w:rsidRPr="00852943">
        <w:rPr>
          <w:rFonts w:ascii="Times New Roman" w:eastAsia="Calibri" w:hAnsi="Times New Roman" w:cs="Times New Roman"/>
          <w:bCs/>
          <w:color w:val="000000"/>
          <w:sz w:val="24"/>
          <w:szCs w:val="24"/>
          <w:shd w:val="clear" w:color="auto" w:fill="FFFFFF"/>
          <w:lang w:val="en-US"/>
        </w:rPr>
        <w:t xml:space="preserve">, but not by publication bias (Egger’s test=1.77± 8.59; p=0.84). </w:t>
      </w:r>
      <w:r w:rsidR="00B55151" w:rsidRPr="00852943">
        <w:rPr>
          <w:rFonts w:ascii="Times New Roman" w:eastAsia="Calibri" w:hAnsi="Times New Roman" w:cs="Times New Roman"/>
          <w:bCs/>
          <w:color w:val="000000"/>
          <w:sz w:val="24"/>
          <w:szCs w:val="24"/>
          <w:shd w:val="clear" w:color="auto" w:fill="FFFFFF"/>
          <w:lang w:val="en-US"/>
        </w:rPr>
        <w:t>The prevalence was similar across the continents (p for the interaction=0.83).</w:t>
      </w:r>
    </w:p>
    <w:p w14:paraId="110A95B0" w14:textId="77777777" w:rsidR="00FD79C9" w:rsidRPr="00852943" w:rsidRDefault="00FD79C9" w:rsidP="00FD79C9">
      <w:pPr>
        <w:spacing w:after="0" w:line="480" w:lineRule="auto"/>
        <w:jc w:val="both"/>
        <w:rPr>
          <w:rFonts w:ascii="Times New Roman" w:eastAsia="Times New Roman" w:hAnsi="Times New Roman" w:cs="Times New Roman"/>
          <w:sz w:val="24"/>
          <w:szCs w:val="24"/>
          <w:lang w:val="en-US" w:eastAsia="it-IT"/>
        </w:rPr>
      </w:pPr>
    </w:p>
    <w:p w14:paraId="65103B61" w14:textId="7443CB6F" w:rsidR="0086090F" w:rsidRPr="00852943" w:rsidRDefault="00FD79C9" w:rsidP="0086090F">
      <w:pPr>
        <w:spacing w:after="0" w:line="480" w:lineRule="auto"/>
        <w:jc w:val="both"/>
        <w:rPr>
          <w:rFonts w:ascii="Times New Roman" w:eastAsia="Times New Roman" w:hAnsi="Times New Roman" w:cs="Times New Roman"/>
          <w:sz w:val="24"/>
          <w:szCs w:val="24"/>
          <w:lang w:val="en-US" w:eastAsia="it-IT"/>
        </w:rPr>
      </w:pPr>
      <w:r w:rsidRPr="00852943">
        <w:rPr>
          <w:rFonts w:ascii="Times New Roman" w:eastAsia="Times New Roman" w:hAnsi="Times New Roman" w:cs="Times New Roman"/>
          <w:sz w:val="24"/>
          <w:szCs w:val="24"/>
          <w:lang w:val="en-US" w:eastAsia="it-IT"/>
        </w:rPr>
        <w:t xml:space="preserve">A similar analysis was run for the prevalence of </w:t>
      </w:r>
      <w:r w:rsidR="00C957BC" w:rsidRPr="00852943">
        <w:rPr>
          <w:rFonts w:ascii="Times New Roman" w:eastAsia="Times New Roman" w:hAnsi="Times New Roman" w:cs="Times New Roman"/>
          <w:sz w:val="24"/>
          <w:szCs w:val="24"/>
          <w:lang w:val="en-US" w:eastAsia="it-IT"/>
        </w:rPr>
        <w:t>uncertainty to vaccinate against COVID-19.</w:t>
      </w:r>
      <w:r w:rsidRPr="00852943">
        <w:rPr>
          <w:rFonts w:ascii="Times New Roman" w:eastAsia="Times New Roman" w:hAnsi="Times New Roman" w:cs="Times New Roman"/>
          <w:sz w:val="24"/>
          <w:szCs w:val="24"/>
          <w:lang w:val="en-US" w:eastAsia="it-IT"/>
        </w:rPr>
        <w:t xml:space="preserve"> For this outcome, the </w:t>
      </w:r>
      <w:r w:rsidR="00197C60" w:rsidRPr="00852943">
        <w:rPr>
          <w:rFonts w:ascii="Times New Roman" w:eastAsia="Times New Roman" w:hAnsi="Times New Roman" w:cs="Times New Roman"/>
          <w:sz w:val="24"/>
          <w:szCs w:val="24"/>
          <w:lang w:val="en-US" w:eastAsia="it-IT"/>
        </w:rPr>
        <w:t>overall prevalence was 19.33% (95%CI: 12.28-26.39) (</w:t>
      </w:r>
      <w:r w:rsidR="00197C60" w:rsidRPr="00852943">
        <w:rPr>
          <w:rFonts w:ascii="Times New Roman" w:eastAsia="Times New Roman" w:hAnsi="Times New Roman" w:cs="Times New Roman"/>
          <w:b/>
          <w:bCs/>
          <w:sz w:val="24"/>
          <w:szCs w:val="24"/>
          <w:lang w:val="en-US" w:eastAsia="it-IT"/>
        </w:rPr>
        <w:t>Figure 2</w:t>
      </w:r>
      <w:r w:rsidR="00197C60" w:rsidRPr="00852943">
        <w:rPr>
          <w:rFonts w:ascii="Times New Roman" w:eastAsia="Times New Roman" w:hAnsi="Times New Roman" w:cs="Times New Roman"/>
          <w:sz w:val="24"/>
          <w:szCs w:val="24"/>
          <w:lang w:val="en-US" w:eastAsia="it-IT"/>
        </w:rPr>
        <w:t>)</w:t>
      </w:r>
      <w:r w:rsidR="001C5FA4" w:rsidRPr="00852943">
        <w:rPr>
          <w:rFonts w:ascii="Times New Roman" w:eastAsia="Times New Roman" w:hAnsi="Times New Roman" w:cs="Times New Roman"/>
          <w:sz w:val="24"/>
          <w:szCs w:val="24"/>
          <w:lang w:val="en-US" w:eastAsia="it-IT"/>
        </w:rPr>
        <w:t xml:space="preserve">, with data from </w:t>
      </w:r>
      <w:r w:rsidR="007C2D7D" w:rsidRPr="00852943">
        <w:rPr>
          <w:rFonts w:ascii="Times New Roman" w:eastAsia="Times New Roman" w:hAnsi="Times New Roman" w:cs="Times New Roman"/>
          <w:sz w:val="24"/>
          <w:szCs w:val="24"/>
          <w:lang w:val="en-US" w:eastAsia="it-IT"/>
        </w:rPr>
        <w:t>nine</w:t>
      </w:r>
      <w:r w:rsidR="001C5FA4" w:rsidRPr="00852943">
        <w:rPr>
          <w:rFonts w:ascii="Times New Roman" w:eastAsia="Times New Roman" w:hAnsi="Times New Roman" w:cs="Times New Roman"/>
          <w:sz w:val="24"/>
          <w:szCs w:val="24"/>
          <w:lang w:val="en-US" w:eastAsia="it-IT"/>
        </w:rPr>
        <w:t xml:space="preserve"> different studies.</w:t>
      </w:r>
      <w:r w:rsidR="0086090F" w:rsidRPr="00852943">
        <w:rPr>
          <w:rFonts w:ascii="Times New Roman" w:eastAsia="Times New Roman" w:hAnsi="Times New Roman" w:cs="Times New Roman"/>
          <w:sz w:val="24"/>
          <w:szCs w:val="24"/>
          <w:lang w:val="en-US" w:eastAsia="it-IT"/>
        </w:rPr>
        <w:t xml:space="preserve"> The prevalence of the uncertainty ranged from 5.98% to 32.95%.</w:t>
      </w:r>
      <w:r w:rsidR="00197C60" w:rsidRPr="00852943">
        <w:rPr>
          <w:rFonts w:ascii="Times New Roman" w:eastAsia="Times New Roman" w:hAnsi="Times New Roman" w:cs="Times New Roman"/>
          <w:sz w:val="24"/>
          <w:szCs w:val="24"/>
          <w:lang w:val="en-US" w:eastAsia="it-IT"/>
        </w:rPr>
        <w:t xml:space="preserve"> </w:t>
      </w:r>
      <w:r w:rsidR="0086090F" w:rsidRPr="00852943">
        <w:rPr>
          <w:rFonts w:ascii="Times New Roman" w:eastAsia="Calibri" w:hAnsi="Times New Roman" w:cs="Times New Roman"/>
          <w:bCs/>
          <w:color w:val="000000"/>
          <w:sz w:val="24"/>
          <w:szCs w:val="24"/>
          <w:shd w:val="clear" w:color="auto" w:fill="FFFFFF"/>
          <w:lang w:val="en-US"/>
        </w:rPr>
        <w:t>This outcome was characterized by a high heterogeneity (I</w:t>
      </w:r>
      <w:r w:rsidR="0086090F" w:rsidRPr="00852943">
        <w:rPr>
          <w:rFonts w:ascii="Times New Roman" w:eastAsia="Calibri" w:hAnsi="Times New Roman" w:cs="Times New Roman"/>
          <w:bCs/>
          <w:color w:val="000000"/>
          <w:sz w:val="24"/>
          <w:szCs w:val="24"/>
          <w:shd w:val="clear" w:color="auto" w:fill="FFFFFF"/>
          <w:vertAlign w:val="superscript"/>
          <w:lang w:val="en-US"/>
        </w:rPr>
        <w:t>2</w:t>
      </w:r>
      <w:r w:rsidR="0086090F" w:rsidRPr="00852943">
        <w:rPr>
          <w:rFonts w:ascii="Times New Roman" w:eastAsia="Calibri" w:hAnsi="Times New Roman" w:cs="Times New Roman"/>
          <w:bCs/>
          <w:color w:val="000000"/>
          <w:sz w:val="24"/>
          <w:szCs w:val="24"/>
          <w:shd w:val="clear" w:color="auto" w:fill="FFFFFF"/>
          <w:lang w:val="en-US"/>
        </w:rPr>
        <w:t xml:space="preserve">=97.6%) and a marginal statistically significant publication </w:t>
      </w:r>
      <w:r w:rsidR="0086090F" w:rsidRPr="00852943">
        <w:rPr>
          <w:rFonts w:ascii="Times New Roman" w:eastAsia="Calibri" w:hAnsi="Times New Roman" w:cs="Times New Roman"/>
          <w:bCs/>
          <w:color w:val="000000"/>
          <w:sz w:val="24"/>
          <w:szCs w:val="24"/>
          <w:shd w:val="clear" w:color="auto" w:fill="FFFFFF"/>
          <w:lang w:val="en-US"/>
        </w:rPr>
        <w:lastRenderedPageBreak/>
        <w:t>bias (Egger’s test=6.76± 2.84; p=0.052).</w:t>
      </w:r>
      <w:r w:rsidR="007C5471" w:rsidRPr="00852943">
        <w:rPr>
          <w:rFonts w:ascii="Times New Roman" w:eastAsia="Calibri" w:hAnsi="Times New Roman" w:cs="Times New Roman"/>
          <w:bCs/>
          <w:color w:val="000000"/>
          <w:sz w:val="24"/>
          <w:szCs w:val="24"/>
          <w:shd w:val="clear" w:color="auto" w:fill="FFFFFF"/>
          <w:lang w:val="en-US"/>
        </w:rPr>
        <w:t xml:space="preserve"> After trimming two studies at the left of the mean, the re-calculated prevalence was 16.3% (95%CI: 10.1-22.6%). </w:t>
      </w:r>
      <w:r w:rsidR="0086090F" w:rsidRPr="00852943">
        <w:rPr>
          <w:rFonts w:ascii="Times New Roman" w:eastAsia="Calibri" w:hAnsi="Times New Roman" w:cs="Times New Roman"/>
          <w:bCs/>
          <w:color w:val="000000"/>
          <w:sz w:val="24"/>
          <w:szCs w:val="24"/>
          <w:shd w:val="clear" w:color="auto" w:fill="FFFFFF"/>
          <w:lang w:val="en-US"/>
        </w:rPr>
        <w:t xml:space="preserve"> </w:t>
      </w:r>
      <w:r w:rsidR="00A3057C" w:rsidRPr="00852943">
        <w:rPr>
          <w:rFonts w:ascii="Times New Roman" w:eastAsia="Calibri" w:hAnsi="Times New Roman" w:cs="Times New Roman"/>
          <w:bCs/>
          <w:color w:val="000000"/>
          <w:sz w:val="24"/>
          <w:szCs w:val="24"/>
          <w:shd w:val="clear" w:color="auto" w:fill="FFFFFF"/>
          <w:lang w:val="en-US"/>
        </w:rPr>
        <w:t xml:space="preserve">The prevalence </w:t>
      </w:r>
      <w:r w:rsidR="007653C4" w:rsidRPr="00852943">
        <w:rPr>
          <w:rFonts w:ascii="Times New Roman" w:eastAsia="Times New Roman" w:hAnsi="Times New Roman" w:cs="Times New Roman"/>
          <w:sz w:val="24"/>
          <w:szCs w:val="24"/>
          <w:lang w:val="en-US" w:eastAsia="it-IT"/>
        </w:rPr>
        <w:t xml:space="preserve">of uncertainty to vaccinate against COVID-19 was significantly higher in American countries (25.57%; 95%CI: </w:t>
      </w:r>
      <w:r w:rsidR="009F231A" w:rsidRPr="00852943">
        <w:rPr>
          <w:rFonts w:ascii="Times New Roman" w:eastAsia="Times New Roman" w:hAnsi="Times New Roman" w:cs="Times New Roman"/>
          <w:sz w:val="24"/>
          <w:szCs w:val="24"/>
          <w:lang w:val="en-US" w:eastAsia="it-IT"/>
        </w:rPr>
        <w:t>15.86-35.28) compared to Europe (11.62%; 95%CI: 6.07-17.18) (p for interaction</w:t>
      </w:r>
      <w:r w:rsidR="00D3370E" w:rsidRPr="00852943">
        <w:rPr>
          <w:rFonts w:ascii="Times New Roman" w:eastAsia="Times New Roman" w:hAnsi="Times New Roman" w:cs="Times New Roman"/>
          <w:sz w:val="24"/>
          <w:szCs w:val="24"/>
          <w:lang w:val="en-US" w:eastAsia="it-IT"/>
        </w:rPr>
        <w:t>=0.001</w:t>
      </w:r>
      <w:r w:rsidR="009F231A" w:rsidRPr="00852943">
        <w:rPr>
          <w:rFonts w:ascii="Times New Roman" w:eastAsia="Times New Roman" w:hAnsi="Times New Roman" w:cs="Times New Roman"/>
          <w:sz w:val="24"/>
          <w:szCs w:val="24"/>
          <w:lang w:val="en-US" w:eastAsia="it-IT"/>
        </w:rPr>
        <w:t xml:space="preserve">). </w:t>
      </w:r>
    </w:p>
    <w:p w14:paraId="5B74A87C" w14:textId="77777777" w:rsidR="00090557" w:rsidRPr="00852943" w:rsidRDefault="00090557" w:rsidP="0086090F">
      <w:pPr>
        <w:spacing w:after="0" w:line="480" w:lineRule="auto"/>
        <w:jc w:val="both"/>
        <w:rPr>
          <w:rFonts w:ascii="Times New Roman" w:eastAsia="Calibri" w:hAnsi="Times New Roman" w:cs="Times New Roman"/>
          <w:bCs/>
          <w:color w:val="000000"/>
          <w:sz w:val="24"/>
          <w:szCs w:val="24"/>
          <w:shd w:val="clear" w:color="auto" w:fill="FFFFFF"/>
          <w:lang w:val="en-US"/>
        </w:rPr>
      </w:pPr>
    </w:p>
    <w:p w14:paraId="0AA8CB80" w14:textId="255CB2F8" w:rsidR="00FD79C9" w:rsidRPr="00852943" w:rsidRDefault="00FB40F3" w:rsidP="00D33C2F">
      <w:pPr>
        <w:pStyle w:val="Heading2"/>
      </w:pPr>
      <w:r w:rsidRPr="00852943">
        <w:t>Factors associated with the unwillingness to vaccinate against COVID-19 in older people</w:t>
      </w:r>
    </w:p>
    <w:p w14:paraId="1E5711FB" w14:textId="6F377362" w:rsidR="001E1A31" w:rsidRPr="00852943" w:rsidRDefault="00845907" w:rsidP="001E1A31">
      <w:pPr>
        <w:spacing w:after="0" w:line="480" w:lineRule="auto"/>
        <w:jc w:val="both"/>
        <w:rPr>
          <w:rFonts w:ascii="Times New Roman" w:eastAsia="Times New Roman" w:hAnsi="Times New Roman" w:cs="Times New Roman"/>
          <w:bCs/>
          <w:sz w:val="24"/>
          <w:szCs w:val="24"/>
          <w:lang w:val="en-US" w:eastAsia="it-IT"/>
        </w:rPr>
      </w:pPr>
      <w:r w:rsidRPr="00852943">
        <w:rPr>
          <w:rFonts w:ascii="Times New Roman" w:eastAsia="Calibri" w:hAnsi="Times New Roman" w:cs="Times New Roman"/>
          <w:b/>
          <w:color w:val="000000"/>
          <w:sz w:val="24"/>
          <w:szCs w:val="24"/>
          <w:shd w:val="clear" w:color="auto" w:fill="FFFFFF"/>
          <w:lang w:val="en-US"/>
        </w:rPr>
        <w:t xml:space="preserve">Table </w:t>
      </w:r>
      <w:r w:rsidR="00F36BC8" w:rsidRPr="00852943">
        <w:rPr>
          <w:rFonts w:ascii="Times New Roman" w:eastAsia="Calibri" w:hAnsi="Times New Roman" w:cs="Times New Roman"/>
          <w:b/>
          <w:color w:val="000000"/>
          <w:sz w:val="24"/>
          <w:szCs w:val="24"/>
          <w:shd w:val="clear" w:color="auto" w:fill="FFFFFF"/>
          <w:lang w:val="en-US"/>
        </w:rPr>
        <w:t>1</w:t>
      </w:r>
      <w:r w:rsidRPr="00852943">
        <w:rPr>
          <w:rFonts w:ascii="Times New Roman" w:eastAsia="Calibri" w:hAnsi="Times New Roman" w:cs="Times New Roman"/>
          <w:b/>
          <w:color w:val="000000"/>
          <w:sz w:val="24"/>
          <w:szCs w:val="24"/>
          <w:shd w:val="clear" w:color="auto" w:fill="FFFFFF"/>
          <w:lang w:val="en-US"/>
        </w:rPr>
        <w:t xml:space="preserve"> </w:t>
      </w:r>
      <w:r w:rsidRPr="00852943">
        <w:rPr>
          <w:rFonts w:ascii="Times New Roman" w:eastAsia="Calibri" w:hAnsi="Times New Roman" w:cs="Times New Roman"/>
          <w:bCs/>
          <w:color w:val="000000"/>
          <w:sz w:val="24"/>
          <w:szCs w:val="24"/>
          <w:shd w:val="clear" w:color="auto" w:fill="FFFFFF"/>
          <w:lang w:val="en-US"/>
        </w:rPr>
        <w:t xml:space="preserve">shows factors associated </w:t>
      </w:r>
      <w:r w:rsidR="00090557" w:rsidRPr="00852943">
        <w:rPr>
          <w:rFonts w:ascii="Times New Roman" w:eastAsia="Calibri" w:hAnsi="Times New Roman" w:cs="Times New Roman"/>
          <w:bCs/>
          <w:color w:val="000000"/>
          <w:sz w:val="24"/>
          <w:szCs w:val="24"/>
          <w:shd w:val="clear" w:color="auto" w:fill="FFFFFF"/>
          <w:lang w:val="en-US"/>
        </w:rPr>
        <w:t xml:space="preserve">with </w:t>
      </w:r>
      <w:r w:rsidRPr="00852943">
        <w:rPr>
          <w:rFonts w:ascii="Times New Roman" w:eastAsia="Calibri" w:hAnsi="Times New Roman" w:cs="Times New Roman"/>
          <w:bCs/>
          <w:color w:val="000000"/>
          <w:sz w:val="24"/>
          <w:szCs w:val="24"/>
          <w:shd w:val="clear" w:color="auto" w:fill="FFFFFF"/>
          <w:lang w:val="en-US"/>
        </w:rPr>
        <w:t>the unwillingness to vaccinate against COVID-19 derived from the multivariable analyses available in eight studies.</w:t>
      </w:r>
      <w:r w:rsidR="008556D7" w:rsidRPr="00852943">
        <w:rPr>
          <w:rFonts w:ascii="Times New Roman" w:eastAsia="Calibri" w:hAnsi="Times New Roman" w:cs="Times New Roman"/>
          <w:bCs/>
          <w:color w:val="000000"/>
          <w:sz w:val="24"/>
          <w:szCs w:val="24"/>
          <w:shd w:val="clear" w:color="auto" w:fill="FFFFFF"/>
          <w:lang w:val="en-US"/>
        </w:rPr>
        <w:fldChar w:fldCharType="begin">
          <w:fldData xml:space="preserve">PEVuZE5vdGU+PENpdGU+PEF1dGhvcj5BYmVkaW48L0F1dGhvcj48WWVhcj4yMDIxPC9ZZWFyPjxS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</w:fldData>
        </w:fldChar>
      </w:r>
      <w:r w:rsidR="004A0EE4" w:rsidRPr="00852943">
        <w:rPr>
          <w:rFonts w:ascii="Times New Roman" w:eastAsia="Calibri" w:hAnsi="Times New Roman" w:cs="Times New Roman"/>
          <w:bCs/>
          <w:color w:val="000000"/>
          <w:sz w:val="24"/>
          <w:szCs w:val="24"/>
          <w:shd w:val="clear" w:color="auto" w:fill="FFFFFF"/>
          <w:lang w:val="en-US"/>
        </w:rPr>
        <w:instrText xml:space="preserve"> ADDIN EN.CITE </w:instrText>
      </w:r>
      <w:r w:rsidR="004A0EE4" w:rsidRPr="00852943">
        <w:rPr>
          <w:rFonts w:ascii="Times New Roman" w:eastAsia="Calibri" w:hAnsi="Times New Roman" w:cs="Times New Roman"/>
          <w:bCs/>
          <w:color w:val="000000"/>
          <w:sz w:val="24"/>
          <w:szCs w:val="24"/>
          <w:shd w:val="clear" w:color="auto" w:fill="FFFFFF"/>
          <w:lang w:val="en-US"/>
        </w:rPr>
        <w:fldChar w:fldCharType="begin">
          <w:fldData xml:space="preserve">PEVuZE5vdGU+PENpdGU+PEF1dGhvcj5BYmVkaW48L0F1dGhvcj48WWVhcj4yMDIxPC9ZZWFyPjxS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</w:fldData>
        </w:fldChar>
      </w:r>
      <w:r w:rsidR="004A0EE4" w:rsidRPr="00852943">
        <w:rPr>
          <w:rFonts w:ascii="Times New Roman" w:eastAsia="Calibri" w:hAnsi="Times New Roman" w:cs="Times New Roman"/>
          <w:bCs/>
          <w:color w:val="000000"/>
          <w:sz w:val="24"/>
          <w:szCs w:val="24"/>
          <w:shd w:val="clear" w:color="auto" w:fill="FFFFFF"/>
          <w:lang w:val="en-US"/>
        </w:rPr>
        <w:instrText xml:space="preserve"> ADDIN EN.CITE.DATA </w:instrText>
      </w:r>
      <w:r w:rsidR="004A0EE4" w:rsidRPr="00852943">
        <w:rPr>
          <w:rFonts w:ascii="Times New Roman" w:eastAsia="Calibri" w:hAnsi="Times New Roman" w:cs="Times New Roman"/>
          <w:bCs/>
          <w:color w:val="000000"/>
          <w:sz w:val="24"/>
          <w:szCs w:val="24"/>
          <w:shd w:val="clear" w:color="auto" w:fill="FFFFFF"/>
          <w:lang w:val="en-US"/>
        </w:rPr>
      </w:r>
      <w:r w:rsidR="004A0EE4" w:rsidRPr="00852943">
        <w:rPr>
          <w:rFonts w:ascii="Times New Roman" w:eastAsia="Calibri" w:hAnsi="Times New Roman" w:cs="Times New Roman"/>
          <w:bCs/>
          <w:color w:val="000000"/>
          <w:sz w:val="24"/>
          <w:szCs w:val="24"/>
          <w:shd w:val="clear" w:color="auto" w:fill="FFFFFF"/>
          <w:lang w:val="en-US"/>
        </w:rPr>
        <w:fldChar w:fldCharType="end"/>
      </w:r>
      <w:r w:rsidR="008556D7" w:rsidRPr="00852943">
        <w:rPr>
          <w:rFonts w:ascii="Times New Roman" w:eastAsia="Calibri" w:hAnsi="Times New Roman" w:cs="Times New Roman"/>
          <w:bCs/>
          <w:color w:val="000000"/>
          <w:sz w:val="24"/>
          <w:szCs w:val="24"/>
          <w:shd w:val="clear" w:color="auto" w:fill="FFFFFF"/>
          <w:lang w:val="en-US"/>
        </w:rPr>
      </w:r>
      <w:r w:rsidR="008556D7" w:rsidRPr="00852943">
        <w:rPr>
          <w:rFonts w:ascii="Times New Roman" w:eastAsia="Calibri" w:hAnsi="Times New Roman" w:cs="Times New Roman"/>
          <w:bCs/>
          <w:color w:val="000000"/>
          <w:sz w:val="24"/>
          <w:szCs w:val="24"/>
          <w:shd w:val="clear" w:color="auto" w:fill="FFFFFF"/>
          <w:lang w:val="en-US"/>
        </w:rPr>
        <w:fldChar w:fldCharType="separate"/>
      </w:r>
      <w:r w:rsidR="008556D7" w:rsidRPr="00852943">
        <w:rPr>
          <w:rFonts w:ascii="Times New Roman" w:eastAsia="Calibri" w:hAnsi="Times New Roman" w:cs="Times New Roman"/>
          <w:bCs/>
          <w:noProof/>
          <w:color w:val="000000"/>
          <w:sz w:val="24"/>
          <w:szCs w:val="24"/>
          <w:shd w:val="clear" w:color="auto" w:fill="FFFFFF"/>
          <w:lang w:val="en-US"/>
        </w:rPr>
        <w:t>(Abedin et al., 2021; Alqudeimat et al., 2021; Daly and Robinson, 2020; Latkin et al., 2021; Machida et al., 2021; Oliveira et al., 2021; Petravic et al., 2021; Yoda and Katsuyama, 2021)</w:t>
      </w:r>
      <w:r w:rsidR="008556D7" w:rsidRPr="00852943">
        <w:rPr>
          <w:rFonts w:ascii="Times New Roman" w:eastAsia="Calibri" w:hAnsi="Times New Roman" w:cs="Times New Roman"/>
          <w:bCs/>
          <w:color w:val="000000"/>
          <w:sz w:val="24"/>
          <w:szCs w:val="24"/>
          <w:shd w:val="clear" w:color="auto" w:fill="FFFFFF"/>
          <w:lang w:val="en-US"/>
        </w:rPr>
        <w:fldChar w:fldCharType="end"/>
      </w:r>
      <w:r w:rsidRPr="00852943">
        <w:rPr>
          <w:rFonts w:ascii="Times New Roman" w:eastAsia="Calibri" w:hAnsi="Times New Roman" w:cs="Times New Roman"/>
          <w:bCs/>
          <w:color w:val="000000"/>
          <w:sz w:val="24"/>
          <w:szCs w:val="24"/>
          <w:shd w:val="clear" w:color="auto" w:fill="FFFFFF"/>
          <w:lang w:val="en-US"/>
        </w:rPr>
        <w:t xml:space="preserve"> </w:t>
      </w:r>
      <w:r w:rsidR="00FA69C0" w:rsidRPr="00852943">
        <w:rPr>
          <w:rFonts w:ascii="Times New Roman" w:eastAsia="Calibri" w:hAnsi="Times New Roman" w:cs="Times New Roman"/>
          <w:bCs/>
          <w:color w:val="000000"/>
          <w:sz w:val="24"/>
          <w:szCs w:val="24"/>
          <w:shd w:val="clear" w:color="auto" w:fill="FFFFFF"/>
          <w:lang w:val="en-US"/>
        </w:rPr>
        <w:t>Overall, in multivariable analyses, Hispanic people</w:t>
      </w:r>
      <w:r w:rsidR="000F7421" w:rsidRPr="00852943">
        <w:rPr>
          <w:rFonts w:ascii="Times New Roman" w:eastAsia="Calibri" w:hAnsi="Times New Roman" w:cs="Times New Roman"/>
          <w:bCs/>
          <w:color w:val="000000"/>
          <w:sz w:val="24"/>
          <w:szCs w:val="24"/>
          <w:shd w:val="clear" w:color="auto" w:fill="FFFFFF"/>
          <w:lang w:val="en-US"/>
        </w:rPr>
        <w:t xml:space="preserve"> in North American studies</w:t>
      </w:r>
      <w:r w:rsidR="00FA69C0" w:rsidRPr="00852943">
        <w:rPr>
          <w:rFonts w:ascii="Times New Roman" w:eastAsia="Calibri" w:hAnsi="Times New Roman" w:cs="Times New Roman"/>
          <w:bCs/>
          <w:color w:val="000000"/>
          <w:sz w:val="24"/>
          <w:szCs w:val="24"/>
          <w:shd w:val="clear" w:color="auto" w:fill="FFFFFF"/>
          <w:lang w:val="en-US"/>
        </w:rPr>
        <w:t xml:space="preserve"> were more </w:t>
      </w:r>
      <w:r w:rsidR="00090557" w:rsidRPr="00852943">
        <w:rPr>
          <w:rFonts w:ascii="Times New Roman" w:eastAsia="Calibri" w:hAnsi="Times New Roman" w:cs="Times New Roman"/>
          <w:bCs/>
          <w:color w:val="000000"/>
          <w:sz w:val="24"/>
          <w:szCs w:val="24"/>
          <w:shd w:val="clear" w:color="auto" w:fill="FFFFFF"/>
          <w:lang w:val="en-US"/>
        </w:rPr>
        <w:t>likely</w:t>
      </w:r>
      <w:r w:rsidR="00FA69C0" w:rsidRPr="00852943">
        <w:rPr>
          <w:rFonts w:ascii="Times New Roman" w:eastAsia="Calibri" w:hAnsi="Times New Roman" w:cs="Times New Roman"/>
          <w:bCs/>
          <w:color w:val="000000"/>
          <w:sz w:val="24"/>
          <w:szCs w:val="24"/>
          <w:shd w:val="clear" w:color="auto" w:fill="FFFFFF"/>
          <w:lang w:val="en-US"/>
        </w:rPr>
        <w:t xml:space="preserve"> not to get vaccinated </w:t>
      </w:r>
      <w:r w:rsidR="0042036F" w:rsidRPr="00852943">
        <w:rPr>
          <w:rFonts w:ascii="Times New Roman" w:eastAsia="Calibri" w:hAnsi="Times New Roman" w:cs="Times New Roman"/>
          <w:bCs/>
          <w:color w:val="000000"/>
          <w:sz w:val="24"/>
          <w:szCs w:val="24"/>
          <w:shd w:val="clear" w:color="auto" w:fill="FFFFFF"/>
          <w:lang w:val="en-US"/>
        </w:rPr>
        <w:t xml:space="preserve">than the other ethnicities </w:t>
      </w:r>
      <w:r w:rsidR="00FA69C0" w:rsidRPr="00852943">
        <w:rPr>
          <w:rFonts w:ascii="Times New Roman" w:eastAsia="Calibri" w:hAnsi="Times New Roman" w:cs="Times New Roman"/>
          <w:bCs/>
          <w:color w:val="000000"/>
          <w:sz w:val="24"/>
          <w:szCs w:val="24"/>
          <w:shd w:val="clear" w:color="auto" w:fill="FFFFFF"/>
          <w:lang w:val="en-US"/>
        </w:rPr>
        <w:t>(n=2 studies; OR=1.197; 95%CI: 1.010-1.418; p=0.038</w:t>
      </w:r>
      <w:r w:rsidR="00817302" w:rsidRPr="00852943">
        <w:rPr>
          <w:rFonts w:ascii="Times New Roman" w:eastAsia="Calibri" w:hAnsi="Times New Roman" w:cs="Times New Roman"/>
          <w:bCs/>
          <w:color w:val="000000"/>
          <w:sz w:val="24"/>
          <w:szCs w:val="24"/>
          <w:shd w:val="clear" w:color="auto" w:fill="FFFFFF"/>
          <w:lang w:val="en-US"/>
        </w:rPr>
        <w:t>; I</w:t>
      </w:r>
      <w:r w:rsidR="00817302" w:rsidRPr="00852943">
        <w:rPr>
          <w:rFonts w:ascii="Times New Roman" w:eastAsia="Calibri" w:hAnsi="Times New Roman" w:cs="Times New Roman"/>
          <w:bCs/>
          <w:color w:val="000000"/>
          <w:sz w:val="24"/>
          <w:szCs w:val="24"/>
          <w:shd w:val="clear" w:color="auto" w:fill="FFFFFF"/>
          <w:vertAlign w:val="superscript"/>
          <w:lang w:val="en-US"/>
        </w:rPr>
        <w:t>2</w:t>
      </w:r>
      <w:r w:rsidR="00817302" w:rsidRPr="00852943">
        <w:rPr>
          <w:rFonts w:ascii="Times New Roman" w:eastAsia="Calibri" w:hAnsi="Times New Roman" w:cs="Times New Roman"/>
          <w:bCs/>
          <w:color w:val="000000"/>
          <w:sz w:val="24"/>
          <w:szCs w:val="24"/>
          <w:shd w:val="clear" w:color="auto" w:fill="FFFFFF"/>
          <w:lang w:val="en-US"/>
        </w:rPr>
        <w:t>=0%</w:t>
      </w:r>
      <w:r w:rsidR="00FA69C0" w:rsidRPr="00852943">
        <w:rPr>
          <w:rFonts w:ascii="Times New Roman" w:eastAsia="Calibri" w:hAnsi="Times New Roman" w:cs="Times New Roman"/>
          <w:bCs/>
          <w:color w:val="000000"/>
          <w:sz w:val="24"/>
          <w:szCs w:val="24"/>
          <w:shd w:val="clear" w:color="auto" w:fill="FFFFFF"/>
          <w:lang w:val="en-US"/>
        </w:rPr>
        <w:t>)</w:t>
      </w:r>
      <w:r w:rsidR="001E1A31" w:rsidRPr="00852943">
        <w:rPr>
          <w:rFonts w:ascii="Times New Roman" w:eastAsia="Calibri" w:hAnsi="Times New Roman" w:cs="Times New Roman"/>
          <w:bCs/>
          <w:color w:val="000000"/>
          <w:sz w:val="24"/>
          <w:szCs w:val="24"/>
          <w:shd w:val="clear" w:color="auto" w:fill="FFFFFF"/>
          <w:lang w:val="en-US"/>
        </w:rPr>
        <w:t xml:space="preserve">, as well as </w:t>
      </w:r>
      <w:r w:rsidR="00090557" w:rsidRPr="00852943">
        <w:rPr>
          <w:rFonts w:ascii="Times New Roman" w:eastAsia="Calibri" w:hAnsi="Times New Roman" w:cs="Times New Roman"/>
          <w:bCs/>
          <w:color w:val="000000"/>
          <w:sz w:val="24"/>
          <w:szCs w:val="24"/>
          <w:shd w:val="clear" w:color="auto" w:fill="FFFFFF"/>
          <w:lang w:val="en-US"/>
        </w:rPr>
        <w:t>those with a lower level of</w:t>
      </w:r>
      <w:r w:rsidR="001E1A31" w:rsidRPr="00852943">
        <w:rPr>
          <w:rFonts w:ascii="Times New Roman" w:eastAsia="Calibri" w:hAnsi="Times New Roman" w:cs="Times New Roman"/>
          <w:bCs/>
          <w:color w:val="000000"/>
          <w:sz w:val="24"/>
          <w:szCs w:val="24"/>
          <w:shd w:val="clear" w:color="auto" w:fill="FFFFFF"/>
          <w:lang w:val="en-US"/>
        </w:rPr>
        <w:t xml:space="preserve"> educat</w:t>
      </w:r>
      <w:r w:rsidR="00090557" w:rsidRPr="00852943">
        <w:rPr>
          <w:rFonts w:ascii="Times New Roman" w:eastAsia="Calibri" w:hAnsi="Times New Roman" w:cs="Times New Roman"/>
          <w:bCs/>
          <w:color w:val="000000"/>
          <w:sz w:val="24"/>
          <w:szCs w:val="24"/>
          <w:shd w:val="clear" w:color="auto" w:fill="FFFFFF"/>
          <w:lang w:val="en-US"/>
        </w:rPr>
        <w:t>ion</w:t>
      </w:r>
      <w:r w:rsidR="0042036F" w:rsidRPr="00852943">
        <w:rPr>
          <w:rFonts w:ascii="Times New Roman" w:eastAsia="Calibri" w:hAnsi="Times New Roman" w:cs="Times New Roman"/>
          <w:bCs/>
          <w:color w:val="000000"/>
          <w:sz w:val="24"/>
          <w:szCs w:val="24"/>
          <w:shd w:val="clear" w:color="auto" w:fill="FFFFFF"/>
          <w:lang w:val="en-US"/>
        </w:rPr>
        <w:t xml:space="preserve"> (compared with higher level of education)</w:t>
      </w:r>
      <w:r w:rsidR="001E1A31" w:rsidRPr="00852943">
        <w:rPr>
          <w:rFonts w:ascii="Times New Roman" w:eastAsia="Calibri" w:hAnsi="Times New Roman" w:cs="Times New Roman"/>
          <w:bCs/>
          <w:color w:val="000000"/>
          <w:sz w:val="24"/>
          <w:szCs w:val="24"/>
          <w:shd w:val="clear" w:color="auto" w:fill="FFFFFF"/>
          <w:lang w:val="en-US"/>
        </w:rPr>
        <w:t xml:space="preserve"> (n=4 studies; OR=1.678; 95%CI: 1.170-2.408; p=0.005</w:t>
      </w:r>
      <w:r w:rsidR="00817302" w:rsidRPr="00852943">
        <w:rPr>
          <w:rFonts w:ascii="Times New Roman" w:eastAsia="Calibri" w:hAnsi="Times New Roman" w:cs="Times New Roman"/>
          <w:bCs/>
          <w:color w:val="000000"/>
          <w:sz w:val="24"/>
          <w:szCs w:val="24"/>
          <w:shd w:val="clear" w:color="auto" w:fill="FFFFFF"/>
          <w:lang w:val="en-US"/>
        </w:rPr>
        <w:t>; I</w:t>
      </w:r>
      <w:r w:rsidR="00817302" w:rsidRPr="00852943">
        <w:rPr>
          <w:rFonts w:ascii="Times New Roman" w:eastAsia="Calibri" w:hAnsi="Times New Roman" w:cs="Times New Roman"/>
          <w:bCs/>
          <w:color w:val="000000"/>
          <w:sz w:val="24"/>
          <w:szCs w:val="24"/>
          <w:shd w:val="clear" w:color="auto" w:fill="FFFFFF"/>
          <w:vertAlign w:val="superscript"/>
          <w:lang w:val="en-US"/>
        </w:rPr>
        <w:t>2</w:t>
      </w:r>
      <w:r w:rsidR="00817302" w:rsidRPr="00852943">
        <w:rPr>
          <w:rFonts w:ascii="Times New Roman" w:eastAsia="Calibri" w:hAnsi="Times New Roman" w:cs="Times New Roman"/>
          <w:bCs/>
          <w:color w:val="000000"/>
          <w:sz w:val="24"/>
          <w:szCs w:val="24"/>
          <w:shd w:val="clear" w:color="auto" w:fill="FFFFFF"/>
          <w:lang w:val="en-US"/>
        </w:rPr>
        <w:t>=52.3%</w:t>
      </w:r>
      <w:r w:rsidR="001E1A31" w:rsidRPr="00852943">
        <w:rPr>
          <w:rFonts w:ascii="Times New Roman" w:eastAsia="Calibri" w:hAnsi="Times New Roman" w:cs="Times New Roman"/>
          <w:bCs/>
          <w:color w:val="000000"/>
          <w:sz w:val="24"/>
          <w:szCs w:val="24"/>
          <w:shd w:val="clear" w:color="auto" w:fill="FFFFFF"/>
          <w:lang w:val="en-US"/>
        </w:rPr>
        <w:t xml:space="preserve">) and </w:t>
      </w:r>
      <w:r w:rsidR="00090557" w:rsidRPr="00852943">
        <w:rPr>
          <w:rFonts w:ascii="Times New Roman" w:eastAsia="Calibri" w:hAnsi="Times New Roman" w:cs="Times New Roman"/>
          <w:bCs/>
          <w:color w:val="000000"/>
          <w:sz w:val="24"/>
          <w:szCs w:val="24"/>
          <w:shd w:val="clear" w:color="auto" w:fill="FFFFFF"/>
          <w:lang w:val="en-US"/>
        </w:rPr>
        <w:t>those with less wealth</w:t>
      </w:r>
      <w:r w:rsidR="0042036F" w:rsidRPr="00852943">
        <w:rPr>
          <w:rFonts w:ascii="Times New Roman" w:eastAsia="Calibri" w:hAnsi="Times New Roman" w:cs="Times New Roman"/>
          <w:bCs/>
          <w:color w:val="000000"/>
          <w:sz w:val="24"/>
          <w:szCs w:val="24"/>
          <w:shd w:val="clear" w:color="auto" w:fill="FFFFFF"/>
          <w:lang w:val="en-US"/>
        </w:rPr>
        <w:t xml:space="preserve"> (compared to higher levels)</w:t>
      </w:r>
      <w:r w:rsidR="001E1A31" w:rsidRPr="00852943">
        <w:rPr>
          <w:rFonts w:ascii="Times New Roman" w:eastAsia="Calibri" w:hAnsi="Times New Roman" w:cs="Times New Roman"/>
          <w:bCs/>
          <w:color w:val="000000"/>
          <w:sz w:val="24"/>
          <w:szCs w:val="24"/>
          <w:shd w:val="clear" w:color="auto" w:fill="FFFFFF"/>
          <w:lang w:val="en-US"/>
        </w:rPr>
        <w:t xml:space="preserve"> (n=</w:t>
      </w:r>
      <w:r w:rsidR="00817302" w:rsidRPr="00852943">
        <w:rPr>
          <w:rFonts w:ascii="Times New Roman" w:eastAsia="Calibri" w:hAnsi="Times New Roman" w:cs="Times New Roman"/>
          <w:bCs/>
          <w:color w:val="000000"/>
          <w:sz w:val="24"/>
          <w:szCs w:val="24"/>
          <w:shd w:val="clear" w:color="auto" w:fill="FFFFFF"/>
          <w:lang w:val="en-US"/>
        </w:rPr>
        <w:t>2</w:t>
      </w:r>
      <w:r w:rsidR="001E1A31" w:rsidRPr="00852943">
        <w:rPr>
          <w:rFonts w:ascii="Times New Roman" w:eastAsia="Calibri" w:hAnsi="Times New Roman" w:cs="Times New Roman"/>
          <w:bCs/>
          <w:color w:val="000000"/>
          <w:sz w:val="24"/>
          <w:szCs w:val="24"/>
          <w:shd w:val="clear" w:color="auto" w:fill="FFFFFF"/>
          <w:lang w:val="en-US"/>
        </w:rPr>
        <w:t xml:space="preserve"> studies; OR=1.</w:t>
      </w:r>
      <w:r w:rsidR="00817302" w:rsidRPr="00852943">
        <w:rPr>
          <w:rFonts w:ascii="Times New Roman" w:eastAsia="Calibri" w:hAnsi="Times New Roman" w:cs="Times New Roman"/>
          <w:bCs/>
          <w:color w:val="000000"/>
          <w:sz w:val="24"/>
          <w:szCs w:val="24"/>
          <w:shd w:val="clear" w:color="auto" w:fill="FFFFFF"/>
          <w:lang w:val="en-US"/>
        </w:rPr>
        <w:t>287</w:t>
      </w:r>
      <w:r w:rsidR="001E1A31" w:rsidRPr="00852943">
        <w:rPr>
          <w:rFonts w:ascii="Times New Roman" w:eastAsia="Calibri" w:hAnsi="Times New Roman" w:cs="Times New Roman"/>
          <w:bCs/>
          <w:color w:val="000000"/>
          <w:sz w:val="24"/>
          <w:szCs w:val="24"/>
          <w:shd w:val="clear" w:color="auto" w:fill="FFFFFF"/>
          <w:lang w:val="en-US"/>
        </w:rPr>
        <w:t>; 95%CI: 1.</w:t>
      </w:r>
      <w:r w:rsidR="00817302" w:rsidRPr="00852943">
        <w:rPr>
          <w:rFonts w:ascii="Times New Roman" w:eastAsia="Calibri" w:hAnsi="Times New Roman" w:cs="Times New Roman"/>
          <w:bCs/>
          <w:color w:val="000000"/>
          <w:sz w:val="24"/>
          <w:szCs w:val="24"/>
          <w:shd w:val="clear" w:color="auto" w:fill="FFFFFF"/>
          <w:lang w:val="en-US"/>
        </w:rPr>
        <w:t>127</w:t>
      </w:r>
      <w:r w:rsidR="001E1A31" w:rsidRPr="00852943">
        <w:rPr>
          <w:rFonts w:ascii="Times New Roman" w:eastAsia="Calibri" w:hAnsi="Times New Roman" w:cs="Times New Roman"/>
          <w:bCs/>
          <w:color w:val="000000"/>
          <w:sz w:val="24"/>
          <w:szCs w:val="24"/>
          <w:shd w:val="clear" w:color="auto" w:fill="FFFFFF"/>
          <w:lang w:val="en-US"/>
        </w:rPr>
        <w:t>-1.</w:t>
      </w:r>
      <w:r w:rsidR="00817302" w:rsidRPr="00852943">
        <w:rPr>
          <w:rFonts w:ascii="Times New Roman" w:eastAsia="Calibri" w:hAnsi="Times New Roman" w:cs="Times New Roman"/>
          <w:bCs/>
          <w:color w:val="000000"/>
          <w:sz w:val="24"/>
          <w:szCs w:val="24"/>
          <w:shd w:val="clear" w:color="auto" w:fill="FFFFFF"/>
          <w:lang w:val="en-US"/>
        </w:rPr>
        <w:t>469</w:t>
      </w:r>
      <w:r w:rsidR="001E1A31" w:rsidRPr="00852943">
        <w:rPr>
          <w:rFonts w:ascii="Times New Roman" w:eastAsia="Calibri" w:hAnsi="Times New Roman" w:cs="Times New Roman"/>
          <w:bCs/>
          <w:color w:val="000000"/>
          <w:sz w:val="24"/>
          <w:szCs w:val="24"/>
          <w:shd w:val="clear" w:color="auto" w:fill="FFFFFF"/>
          <w:lang w:val="en-US"/>
        </w:rPr>
        <w:t xml:space="preserve">; </w:t>
      </w:r>
      <w:r w:rsidR="00817302" w:rsidRPr="00852943">
        <w:rPr>
          <w:rFonts w:ascii="Times New Roman" w:eastAsia="Calibri" w:hAnsi="Times New Roman" w:cs="Times New Roman"/>
          <w:bCs/>
          <w:color w:val="000000"/>
          <w:sz w:val="24"/>
          <w:szCs w:val="24"/>
          <w:shd w:val="clear" w:color="auto" w:fill="FFFFFF"/>
          <w:lang w:val="en-US"/>
        </w:rPr>
        <w:t>p&lt;0.0001; I</w:t>
      </w:r>
      <w:r w:rsidR="00817302" w:rsidRPr="00852943">
        <w:rPr>
          <w:rFonts w:ascii="Times New Roman" w:eastAsia="Calibri" w:hAnsi="Times New Roman" w:cs="Times New Roman"/>
          <w:bCs/>
          <w:color w:val="000000"/>
          <w:sz w:val="24"/>
          <w:szCs w:val="24"/>
          <w:shd w:val="clear" w:color="auto" w:fill="FFFFFF"/>
          <w:vertAlign w:val="superscript"/>
          <w:lang w:val="en-US"/>
        </w:rPr>
        <w:t>2</w:t>
      </w:r>
      <w:r w:rsidR="00817302" w:rsidRPr="00852943">
        <w:rPr>
          <w:rFonts w:ascii="Times New Roman" w:eastAsia="Calibri" w:hAnsi="Times New Roman" w:cs="Times New Roman"/>
          <w:bCs/>
          <w:color w:val="000000"/>
          <w:sz w:val="24"/>
          <w:szCs w:val="24"/>
          <w:shd w:val="clear" w:color="auto" w:fill="FFFFFF"/>
          <w:lang w:val="en-US"/>
        </w:rPr>
        <w:t>=0%</w:t>
      </w:r>
      <w:r w:rsidR="001E1A31" w:rsidRPr="00852943">
        <w:rPr>
          <w:rFonts w:ascii="Times New Roman" w:eastAsia="Calibri" w:hAnsi="Times New Roman" w:cs="Times New Roman"/>
          <w:bCs/>
          <w:color w:val="000000"/>
          <w:sz w:val="24"/>
          <w:szCs w:val="24"/>
          <w:shd w:val="clear" w:color="auto" w:fill="FFFFFF"/>
          <w:lang w:val="en-US"/>
        </w:rPr>
        <w:t>)</w:t>
      </w:r>
      <w:r w:rsidR="00817302" w:rsidRPr="00852943">
        <w:rPr>
          <w:rFonts w:ascii="Times New Roman" w:eastAsia="Calibri" w:hAnsi="Times New Roman" w:cs="Times New Roman"/>
          <w:bCs/>
          <w:color w:val="000000"/>
          <w:sz w:val="24"/>
          <w:szCs w:val="24"/>
          <w:shd w:val="clear" w:color="auto" w:fill="FFFFFF"/>
          <w:lang w:val="en-US"/>
        </w:rPr>
        <w:t xml:space="preserve">. </w:t>
      </w:r>
    </w:p>
    <w:p w14:paraId="704A8B50" w14:textId="0D598F1F" w:rsidR="00845907" w:rsidRPr="00852943" w:rsidRDefault="00845907" w:rsidP="00FD79C9">
      <w:pPr>
        <w:spacing w:after="0" w:line="480" w:lineRule="auto"/>
        <w:jc w:val="both"/>
        <w:rPr>
          <w:rFonts w:ascii="Times New Roman" w:eastAsia="Times New Roman" w:hAnsi="Times New Roman" w:cs="Times New Roman"/>
          <w:bCs/>
          <w:sz w:val="24"/>
          <w:szCs w:val="24"/>
          <w:lang w:val="en-US" w:eastAsia="it-IT"/>
        </w:rPr>
      </w:pPr>
    </w:p>
    <w:p w14:paraId="21EEB5DE" w14:textId="77777777" w:rsidR="00FD79C9" w:rsidRPr="00852943" w:rsidRDefault="00FD79C9">
      <w:pP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br w:type="page"/>
      </w:r>
    </w:p>
    <w:p w14:paraId="5B3DEEF5" w14:textId="77777777" w:rsidR="009F5090" w:rsidRPr="00852943" w:rsidRDefault="009F5090" w:rsidP="00D33C2F">
      <w:pPr>
        <w:pStyle w:val="Heading1"/>
      </w:pPr>
      <w:r w:rsidRPr="00852943">
        <w:lastRenderedPageBreak/>
        <w:t>DISCUSSION</w:t>
      </w:r>
    </w:p>
    <w:p w14:paraId="286C272D" w14:textId="14D7ECF8" w:rsidR="00BF331C" w:rsidRPr="00852943" w:rsidRDefault="00447513" w:rsidP="00447513">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 xml:space="preserve">In </w:t>
      </w:r>
      <w:r w:rsidR="00090557" w:rsidRPr="00852943">
        <w:rPr>
          <w:rFonts w:ascii="Times New Roman" w:hAnsi="Times New Roman" w:cs="Times New Roman"/>
          <w:sz w:val="24"/>
          <w:szCs w:val="24"/>
          <w:lang w:val="en-US"/>
        </w:rPr>
        <w:t>this</w:t>
      </w:r>
      <w:r w:rsidRPr="00852943">
        <w:rPr>
          <w:rFonts w:ascii="Times New Roman" w:hAnsi="Times New Roman" w:cs="Times New Roman"/>
          <w:sz w:val="24"/>
          <w:szCs w:val="24"/>
          <w:lang w:val="en-US"/>
        </w:rPr>
        <w:t xml:space="preserve"> systematic review and meta-analysis including </w:t>
      </w:r>
      <w:r w:rsidR="00A55146" w:rsidRPr="00852943">
        <w:rPr>
          <w:rFonts w:ascii="Times New Roman" w:hAnsi="Times New Roman" w:cs="Times New Roman"/>
          <w:sz w:val="24"/>
          <w:szCs w:val="24"/>
          <w:lang w:val="en-US"/>
        </w:rPr>
        <w:t xml:space="preserve">9,753 </w:t>
      </w:r>
      <w:r w:rsidRPr="00852943">
        <w:rPr>
          <w:rFonts w:ascii="Times New Roman" w:hAnsi="Times New Roman" w:cs="Times New Roman"/>
          <w:sz w:val="24"/>
          <w:szCs w:val="24"/>
          <w:lang w:val="en-US"/>
        </w:rPr>
        <w:t xml:space="preserve">older people from different continents, we found that </w:t>
      </w:r>
      <w:r w:rsidR="00C03DCC" w:rsidRPr="00852943">
        <w:rPr>
          <w:rFonts w:ascii="Times New Roman" w:hAnsi="Times New Roman" w:cs="Times New Roman"/>
          <w:sz w:val="24"/>
          <w:szCs w:val="24"/>
          <w:lang w:val="en-US"/>
        </w:rPr>
        <w:t>(</w:t>
      </w:r>
      <w:proofErr w:type="spellStart"/>
      <w:r w:rsidR="00C03DCC" w:rsidRPr="00852943">
        <w:rPr>
          <w:rFonts w:ascii="Times New Roman" w:hAnsi="Times New Roman" w:cs="Times New Roman"/>
          <w:sz w:val="24"/>
          <w:szCs w:val="24"/>
          <w:lang w:val="en-US"/>
        </w:rPr>
        <w:t>i</w:t>
      </w:r>
      <w:proofErr w:type="spellEnd"/>
      <w:r w:rsidR="00C03DCC" w:rsidRPr="00852943">
        <w:rPr>
          <w:rFonts w:ascii="Times New Roman" w:hAnsi="Times New Roman" w:cs="Times New Roman"/>
          <w:sz w:val="24"/>
          <w:szCs w:val="24"/>
          <w:lang w:val="en-US"/>
        </w:rPr>
        <w:t xml:space="preserve">) </w:t>
      </w:r>
      <w:r w:rsidRPr="00852943">
        <w:rPr>
          <w:rFonts w:ascii="Times New Roman" w:hAnsi="Times New Roman" w:cs="Times New Roman"/>
          <w:sz w:val="24"/>
          <w:szCs w:val="24"/>
          <w:lang w:val="en-US"/>
        </w:rPr>
        <w:t xml:space="preserve">the prevalence of </w:t>
      </w:r>
      <w:r w:rsidR="009270F7" w:rsidRPr="00852943">
        <w:rPr>
          <w:rFonts w:ascii="Times New Roman" w:hAnsi="Times New Roman" w:cs="Times New Roman"/>
          <w:sz w:val="24"/>
          <w:szCs w:val="24"/>
          <w:lang w:val="en-US"/>
        </w:rPr>
        <w:t xml:space="preserve">unwillingness to vaccinate affects </w:t>
      </w:r>
      <w:r w:rsidR="00A55146" w:rsidRPr="00852943">
        <w:rPr>
          <w:rFonts w:ascii="Times New Roman" w:hAnsi="Times New Roman" w:cs="Times New Roman"/>
          <w:sz w:val="24"/>
          <w:szCs w:val="24"/>
          <w:lang w:val="en-US"/>
        </w:rPr>
        <w:t>27.03%</w:t>
      </w:r>
      <w:r w:rsidR="00090557" w:rsidRPr="00852943">
        <w:rPr>
          <w:rFonts w:ascii="Times New Roman" w:hAnsi="Times New Roman" w:cs="Times New Roman"/>
          <w:sz w:val="24"/>
          <w:szCs w:val="24"/>
          <w:lang w:val="en-US"/>
        </w:rPr>
        <w:t xml:space="preserve"> </w:t>
      </w:r>
      <w:r w:rsidR="009270F7" w:rsidRPr="00852943">
        <w:rPr>
          <w:rFonts w:ascii="Times New Roman" w:hAnsi="Times New Roman" w:cs="Times New Roman"/>
          <w:sz w:val="24"/>
          <w:szCs w:val="24"/>
          <w:lang w:val="en-US"/>
        </w:rPr>
        <w:t xml:space="preserve">older </w:t>
      </w:r>
      <w:r w:rsidR="00090557" w:rsidRPr="00852943">
        <w:rPr>
          <w:rFonts w:ascii="Times New Roman" w:hAnsi="Times New Roman" w:cs="Times New Roman"/>
          <w:sz w:val="24"/>
          <w:szCs w:val="24"/>
          <w:lang w:val="en-US"/>
        </w:rPr>
        <w:t xml:space="preserve">adults </w:t>
      </w:r>
      <w:r w:rsidR="009270F7" w:rsidRPr="00852943">
        <w:rPr>
          <w:rFonts w:ascii="Times New Roman" w:hAnsi="Times New Roman" w:cs="Times New Roman"/>
          <w:sz w:val="24"/>
          <w:szCs w:val="24"/>
          <w:lang w:val="en-US"/>
        </w:rPr>
        <w:t>and</w:t>
      </w:r>
      <w:r w:rsidR="00C03DCC" w:rsidRPr="00852943">
        <w:rPr>
          <w:rFonts w:ascii="Times New Roman" w:hAnsi="Times New Roman" w:cs="Times New Roman"/>
          <w:sz w:val="24"/>
          <w:szCs w:val="24"/>
          <w:lang w:val="en-US"/>
        </w:rPr>
        <w:t xml:space="preserve"> (ii)</w:t>
      </w:r>
      <w:r w:rsidR="009270F7" w:rsidRPr="00852943">
        <w:rPr>
          <w:rFonts w:ascii="Times New Roman" w:hAnsi="Times New Roman" w:cs="Times New Roman"/>
          <w:sz w:val="24"/>
          <w:szCs w:val="24"/>
          <w:lang w:val="en-US"/>
        </w:rPr>
        <w:t xml:space="preserve"> that about </w:t>
      </w:r>
      <w:r w:rsidR="000520C1" w:rsidRPr="00852943">
        <w:rPr>
          <w:rFonts w:ascii="Times New Roman" w:hAnsi="Times New Roman" w:cs="Times New Roman"/>
          <w:sz w:val="24"/>
          <w:szCs w:val="24"/>
          <w:lang w:val="en-US"/>
        </w:rPr>
        <w:t>19.33</w:t>
      </w:r>
      <w:r w:rsidR="009270F7" w:rsidRPr="00852943">
        <w:rPr>
          <w:rFonts w:ascii="Times New Roman" w:hAnsi="Times New Roman" w:cs="Times New Roman"/>
          <w:sz w:val="24"/>
          <w:szCs w:val="24"/>
          <w:lang w:val="en-US"/>
        </w:rPr>
        <w:t xml:space="preserve">% </w:t>
      </w:r>
      <w:r w:rsidR="00D85589" w:rsidRPr="00852943">
        <w:rPr>
          <w:rFonts w:ascii="Times New Roman" w:hAnsi="Times New Roman" w:cs="Times New Roman"/>
          <w:sz w:val="24"/>
          <w:szCs w:val="24"/>
          <w:lang w:val="en-US"/>
        </w:rPr>
        <w:t xml:space="preserve">of older </w:t>
      </w:r>
      <w:r w:rsidR="00C03DCC" w:rsidRPr="00852943">
        <w:rPr>
          <w:rFonts w:ascii="Times New Roman" w:hAnsi="Times New Roman" w:cs="Times New Roman"/>
          <w:sz w:val="24"/>
          <w:szCs w:val="24"/>
          <w:lang w:val="en-US"/>
        </w:rPr>
        <w:t xml:space="preserve">adults </w:t>
      </w:r>
      <w:r w:rsidR="00D85589" w:rsidRPr="00852943">
        <w:rPr>
          <w:rFonts w:ascii="Times New Roman" w:hAnsi="Times New Roman" w:cs="Times New Roman"/>
          <w:sz w:val="24"/>
          <w:szCs w:val="24"/>
          <w:lang w:val="en-US"/>
        </w:rPr>
        <w:t xml:space="preserve">are </w:t>
      </w:r>
      <w:r w:rsidR="00090557" w:rsidRPr="00852943">
        <w:rPr>
          <w:rFonts w:ascii="Times New Roman" w:hAnsi="Times New Roman" w:cs="Times New Roman"/>
          <w:sz w:val="24"/>
          <w:szCs w:val="24"/>
          <w:lang w:val="en-US"/>
        </w:rPr>
        <w:t>undecided on</w:t>
      </w:r>
      <w:r w:rsidR="00D85589" w:rsidRPr="00852943">
        <w:rPr>
          <w:rFonts w:ascii="Times New Roman" w:hAnsi="Times New Roman" w:cs="Times New Roman"/>
          <w:sz w:val="24"/>
          <w:szCs w:val="24"/>
          <w:lang w:val="en-US"/>
        </w:rPr>
        <w:t xml:space="preserve"> </w:t>
      </w:r>
      <w:r w:rsidR="00C03DCC" w:rsidRPr="00852943">
        <w:rPr>
          <w:rFonts w:ascii="Times New Roman" w:hAnsi="Times New Roman" w:cs="Times New Roman"/>
          <w:sz w:val="24"/>
          <w:szCs w:val="24"/>
          <w:lang w:val="en-US"/>
        </w:rPr>
        <w:t xml:space="preserve">whether to be vaccinated or </w:t>
      </w:r>
      <w:r w:rsidR="00D85589" w:rsidRPr="00852943">
        <w:rPr>
          <w:rFonts w:ascii="Times New Roman" w:hAnsi="Times New Roman" w:cs="Times New Roman"/>
          <w:sz w:val="24"/>
          <w:szCs w:val="24"/>
          <w:lang w:val="en-US"/>
        </w:rPr>
        <w:t xml:space="preserve">not. </w:t>
      </w:r>
      <w:r w:rsidR="00090557" w:rsidRPr="00852943">
        <w:rPr>
          <w:rFonts w:ascii="Times New Roman" w:hAnsi="Times New Roman" w:cs="Times New Roman"/>
          <w:sz w:val="24"/>
          <w:szCs w:val="24"/>
          <w:lang w:val="en-US"/>
        </w:rPr>
        <w:t xml:space="preserve">Moreover, </w:t>
      </w:r>
      <w:r w:rsidR="00061FA5" w:rsidRPr="00852943">
        <w:rPr>
          <w:rFonts w:ascii="Times New Roman" w:hAnsi="Times New Roman" w:cs="Times New Roman"/>
          <w:sz w:val="24"/>
          <w:szCs w:val="24"/>
          <w:lang w:val="en-US"/>
        </w:rPr>
        <w:t>the risk of being unvaccinated was significantly higher in Hispanics and in case of low education and low income.</w:t>
      </w:r>
      <w:r w:rsidR="00BF2F1A" w:rsidRPr="00852943">
        <w:rPr>
          <w:rFonts w:ascii="Times New Roman" w:hAnsi="Times New Roman" w:cs="Times New Roman"/>
          <w:sz w:val="24"/>
          <w:szCs w:val="24"/>
          <w:lang w:val="en-US"/>
        </w:rPr>
        <w:t xml:space="preserve"> </w:t>
      </w:r>
    </w:p>
    <w:p w14:paraId="63D69026" w14:textId="68D8417D" w:rsidR="00447513" w:rsidRPr="00852943" w:rsidRDefault="00447513" w:rsidP="00447513">
      <w:pPr>
        <w:spacing w:after="0" w:line="480" w:lineRule="auto"/>
        <w:jc w:val="both"/>
        <w:rPr>
          <w:rFonts w:ascii="Times New Roman" w:hAnsi="Times New Roman" w:cs="Times New Roman"/>
          <w:sz w:val="24"/>
          <w:szCs w:val="24"/>
          <w:lang w:val="en-US"/>
        </w:rPr>
      </w:pPr>
    </w:p>
    <w:p w14:paraId="05F700E7" w14:textId="2F159AA0" w:rsidR="00C03DCC" w:rsidRPr="00852943" w:rsidRDefault="00C17127" w:rsidP="00447513">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T</w:t>
      </w:r>
      <w:r w:rsidR="00D13B12" w:rsidRPr="00852943">
        <w:rPr>
          <w:rFonts w:ascii="Times New Roman" w:hAnsi="Times New Roman" w:cs="Times New Roman"/>
          <w:sz w:val="24"/>
          <w:szCs w:val="24"/>
          <w:lang w:val="en-US"/>
        </w:rPr>
        <w:t xml:space="preserve">he present </w:t>
      </w:r>
      <w:r w:rsidR="00A57CD2" w:rsidRPr="00852943">
        <w:rPr>
          <w:rFonts w:ascii="Times New Roman" w:hAnsi="Times New Roman" w:cs="Times New Roman"/>
          <w:sz w:val="24"/>
          <w:szCs w:val="24"/>
          <w:lang w:val="en-US"/>
        </w:rPr>
        <w:t>meta-analysis suggests that</w:t>
      </w:r>
      <w:r w:rsidR="00D13B12" w:rsidRPr="00852943">
        <w:rPr>
          <w:rFonts w:ascii="Times New Roman" w:hAnsi="Times New Roman" w:cs="Times New Roman"/>
          <w:sz w:val="24"/>
          <w:szCs w:val="24"/>
          <w:lang w:val="en-US"/>
        </w:rPr>
        <w:t xml:space="preserve"> </w:t>
      </w:r>
      <w:r w:rsidR="00065BD2" w:rsidRPr="00852943">
        <w:rPr>
          <w:rFonts w:ascii="Times New Roman" w:hAnsi="Times New Roman" w:cs="Times New Roman"/>
          <w:sz w:val="24"/>
          <w:szCs w:val="24"/>
          <w:lang w:val="en-US"/>
        </w:rPr>
        <w:t>a consistent part of older people included</w:t>
      </w:r>
      <w:r w:rsidR="00D13B12" w:rsidRPr="00852943">
        <w:rPr>
          <w:rFonts w:ascii="Times New Roman" w:hAnsi="Times New Roman" w:cs="Times New Roman"/>
          <w:sz w:val="24"/>
          <w:szCs w:val="24"/>
          <w:lang w:val="en-US"/>
        </w:rPr>
        <w:t xml:space="preserve"> </w:t>
      </w:r>
      <w:r w:rsidR="00A57CD2" w:rsidRPr="00852943">
        <w:rPr>
          <w:rFonts w:ascii="Times New Roman" w:hAnsi="Times New Roman" w:cs="Times New Roman"/>
          <w:sz w:val="24"/>
          <w:szCs w:val="24"/>
          <w:lang w:val="en-US"/>
        </w:rPr>
        <w:t xml:space="preserve">will not or is </w:t>
      </w:r>
      <w:r w:rsidR="0001252A" w:rsidRPr="00852943">
        <w:rPr>
          <w:rFonts w:ascii="Times New Roman" w:hAnsi="Times New Roman" w:cs="Times New Roman"/>
          <w:sz w:val="24"/>
          <w:szCs w:val="24"/>
          <w:lang w:val="en-US"/>
        </w:rPr>
        <w:t>un</w:t>
      </w:r>
      <w:r w:rsidR="00D13B12" w:rsidRPr="00852943">
        <w:rPr>
          <w:rFonts w:ascii="Times New Roman" w:hAnsi="Times New Roman" w:cs="Times New Roman"/>
          <w:sz w:val="24"/>
          <w:szCs w:val="24"/>
          <w:lang w:val="en-US"/>
        </w:rPr>
        <w:t xml:space="preserve">decided </w:t>
      </w:r>
      <w:r w:rsidR="00C03DCC" w:rsidRPr="00852943">
        <w:rPr>
          <w:rFonts w:ascii="Times New Roman" w:hAnsi="Times New Roman" w:cs="Times New Roman"/>
          <w:sz w:val="24"/>
          <w:szCs w:val="24"/>
          <w:lang w:val="en-US"/>
        </w:rPr>
        <w:t xml:space="preserve">whether </w:t>
      </w:r>
      <w:r w:rsidR="0001252A" w:rsidRPr="00852943">
        <w:rPr>
          <w:rFonts w:ascii="Times New Roman" w:hAnsi="Times New Roman" w:cs="Times New Roman"/>
          <w:sz w:val="24"/>
          <w:szCs w:val="24"/>
          <w:lang w:val="en-US"/>
        </w:rPr>
        <w:t>to get the vaccination against COVID-19</w:t>
      </w:r>
      <w:r w:rsidR="00FD4F77" w:rsidRPr="00852943">
        <w:rPr>
          <w:rFonts w:ascii="Times New Roman" w:hAnsi="Times New Roman" w:cs="Times New Roman"/>
          <w:sz w:val="24"/>
          <w:szCs w:val="24"/>
          <w:lang w:val="en-US"/>
        </w:rPr>
        <w:t xml:space="preserve">, indicating that </w:t>
      </w:r>
      <w:r w:rsidR="00C03DCC" w:rsidRPr="00852943">
        <w:rPr>
          <w:rFonts w:ascii="Times New Roman" w:hAnsi="Times New Roman" w:cs="Times New Roman"/>
          <w:sz w:val="24"/>
          <w:szCs w:val="24"/>
          <w:lang w:val="en-US"/>
        </w:rPr>
        <w:t xml:space="preserve">it </w:t>
      </w:r>
      <w:r w:rsidR="00FD4F77" w:rsidRPr="00852943">
        <w:rPr>
          <w:rFonts w:ascii="Times New Roman" w:hAnsi="Times New Roman" w:cs="Times New Roman"/>
          <w:sz w:val="24"/>
          <w:szCs w:val="24"/>
          <w:lang w:val="en-US"/>
        </w:rPr>
        <w:t xml:space="preserve">is important to </w:t>
      </w:r>
      <w:r w:rsidR="00C03DCC" w:rsidRPr="00852943">
        <w:rPr>
          <w:rFonts w:ascii="Times New Roman" w:hAnsi="Times New Roman" w:cs="Times New Roman"/>
          <w:sz w:val="24"/>
          <w:szCs w:val="24"/>
          <w:lang w:val="en-US"/>
        </w:rPr>
        <w:t xml:space="preserve">encourage and promote vaccination to </w:t>
      </w:r>
      <w:r w:rsidR="00FD4F77" w:rsidRPr="00852943">
        <w:rPr>
          <w:rFonts w:ascii="Times New Roman" w:hAnsi="Times New Roman" w:cs="Times New Roman"/>
          <w:sz w:val="24"/>
          <w:szCs w:val="24"/>
          <w:lang w:val="en-US"/>
        </w:rPr>
        <w:t>older people.</w:t>
      </w:r>
      <w:r w:rsidR="0001252A" w:rsidRPr="00852943">
        <w:rPr>
          <w:rFonts w:ascii="Times New Roman" w:hAnsi="Times New Roman" w:cs="Times New Roman"/>
          <w:sz w:val="24"/>
          <w:szCs w:val="24"/>
          <w:lang w:val="en-US"/>
        </w:rPr>
        <w:t xml:space="preserve"> </w:t>
      </w:r>
    </w:p>
    <w:p w14:paraId="0E1B8085" w14:textId="77777777" w:rsidR="00C03DCC" w:rsidRPr="00852943" w:rsidRDefault="00C03DCC" w:rsidP="00447513">
      <w:pPr>
        <w:spacing w:after="0" w:line="480" w:lineRule="auto"/>
        <w:jc w:val="both"/>
        <w:rPr>
          <w:rFonts w:ascii="Times New Roman" w:hAnsi="Times New Roman" w:cs="Times New Roman"/>
          <w:sz w:val="24"/>
          <w:szCs w:val="24"/>
          <w:lang w:val="en-US"/>
        </w:rPr>
      </w:pPr>
    </w:p>
    <w:p w14:paraId="1A91D76F" w14:textId="5B0F4DA7" w:rsidR="00093760" w:rsidRPr="00852943" w:rsidRDefault="00FD4F77" w:rsidP="00447513">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We believe that the findings of our meta-analysis</w:t>
      </w:r>
      <w:r w:rsidR="0001252A" w:rsidRPr="00852943">
        <w:rPr>
          <w:rFonts w:ascii="Times New Roman" w:hAnsi="Times New Roman" w:cs="Times New Roman"/>
          <w:sz w:val="24"/>
          <w:szCs w:val="24"/>
          <w:lang w:val="en-US"/>
        </w:rPr>
        <w:t xml:space="preserve"> </w:t>
      </w:r>
      <w:r w:rsidR="00C03DCC" w:rsidRPr="00852943">
        <w:rPr>
          <w:rFonts w:ascii="Times New Roman" w:hAnsi="Times New Roman" w:cs="Times New Roman"/>
          <w:sz w:val="24"/>
          <w:szCs w:val="24"/>
          <w:lang w:val="en-US"/>
        </w:rPr>
        <w:t xml:space="preserve">in relation to vaccine hesitancy may </w:t>
      </w:r>
      <w:r w:rsidR="0001252A" w:rsidRPr="00852943">
        <w:rPr>
          <w:rFonts w:ascii="Times New Roman" w:hAnsi="Times New Roman" w:cs="Times New Roman"/>
          <w:sz w:val="24"/>
          <w:szCs w:val="24"/>
          <w:lang w:val="en-US"/>
        </w:rPr>
        <w:t xml:space="preserve">be justified through several explanations. First, </w:t>
      </w:r>
      <w:r w:rsidR="00D13B12" w:rsidRPr="00852943">
        <w:rPr>
          <w:rFonts w:ascii="Times New Roman" w:hAnsi="Times New Roman" w:cs="Times New Roman"/>
          <w:sz w:val="24"/>
          <w:szCs w:val="24"/>
          <w:lang w:val="en-US"/>
        </w:rPr>
        <w:t xml:space="preserve">scare mongering on </w:t>
      </w:r>
      <w:r w:rsidR="007335D8" w:rsidRPr="00852943">
        <w:rPr>
          <w:rFonts w:ascii="Times New Roman" w:hAnsi="Times New Roman" w:cs="Times New Roman"/>
          <w:sz w:val="24"/>
          <w:szCs w:val="24"/>
          <w:lang w:val="en-US"/>
        </w:rPr>
        <w:t xml:space="preserve">social media </w:t>
      </w:r>
      <w:r w:rsidR="00D13B12" w:rsidRPr="00852943">
        <w:rPr>
          <w:rFonts w:ascii="Times New Roman" w:hAnsi="Times New Roman" w:cs="Times New Roman"/>
          <w:sz w:val="24"/>
          <w:szCs w:val="24"/>
          <w:lang w:val="en-US"/>
        </w:rPr>
        <w:t xml:space="preserve">has played </w:t>
      </w:r>
      <w:r w:rsidR="007335D8" w:rsidRPr="00852943">
        <w:rPr>
          <w:rFonts w:ascii="Times New Roman" w:hAnsi="Times New Roman" w:cs="Times New Roman"/>
          <w:sz w:val="24"/>
          <w:szCs w:val="24"/>
          <w:lang w:val="en-US"/>
        </w:rPr>
        <w:t xml:space="preserve">a role in </w:t>
      </w:r>
      <w:r w:rsidR="004C25B0" w:rsidRPr="00852943">
        <w:rPr>
          <w:rFonts w:ascii="Times New Roman" w:hAnsi="Times New Roman" w:cs="Times New Roman"/>
          <w:sz w:val="24"/>
          <w:szCs w:val="24"/>
          <w:lang w:val="en-US"/>
        </w:rPr>
        <w:t xml:space="preserve">determining the high </w:t>
      </w:r>
      <w:r w:rsidR="00D13B12" w:rsidRPr="00852943">
        <w:rPr>
          <w:rFonts w:ascii="Times New Roman" w:hAnsi="Times New Roman" w:cs="Times New Roman"/>
          <w:sz w:val="24"/>
          <w:szCs w:val="24"/>
          <w:lang w:val="en-US"/>
        </w:rPr>
        <w:t xml:space="preserve">hesitancy </w:t>
      </w:r>
      <w:r w:rsidR="004C25B0" w:rsidRPr="00852943">
        <w:rPr>
          <w:rFonts w:ascii="Times New Roman" w:hAnsi="Times New Roman" w:cs="Times New Roman"/>
          <w:sz w:val="24"/>
          <w:szCs w:val="24"/>
          <w:lang w:val="en-US"/>
        </w:rPr>
        <w:t xml:space="preserve">rate </w:t>
      </w:r>
      <w:r w:rsidR="00D13B12" w:rsidRPr="00852943">
        <w:rPr>
          <w:rFonts w:ascii="Times New Roman" w:hAnsi="Times New Roman" w:cs="Times New Roman"/>
          <w:sz w:val="24"/>
          <w:szCs w:val="24"/>
          <w:lang w:val="en-US"/>
        </w:rPr>
        <w:t xml:space="preserve">among </w:t>
      </w:r>
      <w:r w:rsidR="007335D8" w:rsidRPr="00852943">
        <w:rPr>
          <w:rFonts w:ascii="Times New Roman" w:hAnsi="Times New Roman" w:cs="Times New Roman"/>
          <w:sz w:val="24"/>
          <w:szCs w:val="24"/>
          <w:lang w:val="en-US"/>
        </w:rPr>
        <w:t xml:space="preserve">older people </w:t>
      </w:r>
      <w:r w:rsidR="00AB1A42" w:rsidRPr="00852943">
        <w:rPr>
          <w:rFonts w:ascii="Times New Roman" w:hAnsi="Times New Roman" w:cs="Times New Roman"/>
          <w:sz w:val="24"/>
          <w:szCs w:val="24"/>
          <w:lang w:val="en-US"/>
        </w:rPr>
        <w:t xml:space="preserve">for uptake of the </w:t>
      </w:r>
      <w:r w:rsidR="00E32312" w:rsidRPr="00852943">
        <w:rPr>
          <w:rFonts w:ascii="Times New Roman" w:hAnsi="Times New Roman" w:cs="Times New Roman"/>
          <w:sz w:val="24"/>
          <w:szCs w:val="24"/>
          <w:lang w:val="en-US"/>
        </w:rPr>
        <w:t>COVID-19 vaccination.</w:t>
      </w:r>
      <w:r w:rsidR="00927016" w:rsidRPr="00852943">
        <w:rPr>
          <w:rFonts w:ascii="Times New Roman" w:hAnsi="Times New Roman" w:cs="Times New Roman"/>
          <w:sz w:val="24"/>
          <w:szCs w:val="24"/>
          <w:lang w:val="en-US"/>
        </w:rPr>
        <w:fldChar w:fldCharType="begin"/>
      </w:r>
      <w:r w:rsidR="00927016" w:rsidRPr="00852943">
        <w:rPr>
          <w:rFonts w:ascii="Times New Roman" w:hAnsi="Times New Roman" w:cs="Times New Roman"/>
          <w:sz w:val="24"/>
          <w:szCs w:val="24"/>
          <w:lang w:val="en-US"/>
        </w:rPr>
        <w:instrText xml:space="preserve"> ADDIN EN.CITE &lt;EndNote&gt;&lt;Cite&gt;&lt;Author&gt;Malik&lt;/Author&gt;&lt;Year&gt;2020&lt;/Year&gt;&lt;RecNum&gt;10964&lt;/RecNum&gt;&lt;DisplayText&gt;(Malik et al., 2020)&lt;/DisplayText&gt;&lt;record&gt;&lt;rec-number&gt;10964&lt;/rec-number&gt;&lt;foreign-keys&gt;&lt;key app="EN" db-id="drpew5wfywra50esazbxawda2f59zaves90z"&gt;10964&lt;/key&gt;&lt;/foreign-keys&gt;&lt;ref-type name="Journal Article"&gt;17&lt;/ref-type&gt;&lt;contributors&gt;&lt;authors&gt;&lt;author&gt;Malik, Amyn A&lt;/author&gt;&lt;author&gt;McFadden, SarahAnn M&lt;/author&gt;&lt;author&gt;Elharake, Jad&lt;/author&gt;&lt;author&gt;Omer, Saad B&lt;/author&gt;&lt;/authors&gt;&lt;/contributors&gt;&lt;titles&gt;&lt;title&gt;Determinants of COVID-19 vaccine acceptance in the US&lt;/title&gt;&lt;secondary-title&gt;EClinicalMedicine&lt;/secondary-title&gt;&lt;/titles&gt;&lt;periodical&gt;&lt;full-title&gt;EClinicalMedicine&lt;/full-title&gt;&lt;/periodical&gt;&lt;pages&gt;100495&lt;/pages&gt;&lt;volume&gt;26&lt;/volume&gt;&lt;dates&gt;&lt;year&gt;2020&lt;/year&gt;&lt;/dates&gt;&lt;isbn&gt;2589-5370&lt;/isbn&gt;&lt;urls&gt;&lt;/urls&gt;&lt;/record&gt;&lt;/Cite&gt;&lt;/EndNote&gt;</w:instrText>
      </w:r>
      <w:r w:rsidR="00927016" w:rsidRPr="00852943">
        <w:rPr>
          <w:rFonts w:ascii="Times New Roman" w:hAnsi="Times New Roman" w:cs="Times New Roman"/>
          <w:sz w:val="24"/>
          <w:szCs w:val="24"/>
          <w:lang w:val="en-US"/>
        </w:rPr>
        <w:fldChar w:fldCharType="separate"/>
      </w:r>
      <w:r w:rsidR="00927016" w:rsidRPr="00852943">
        <w:rPr>
          <w:rFonts w:ascii="Times New Roman" w:hAnsi="Times New Roman" w:cs="Times New Roman"/>
          <w:noProof/>
          <w:sz w:val="24"/>
          <w:szCs w:val="24"/>
          <w:lang w:val="en-US"/>
        </w:rPr>
        <w:t>(Malik et al., 2020)</w:t>
      </w:r>
      <w:r w:rsidR="00927016" w:rsidRPr="00852943">
        <w:rPr>
          <w:rFonts w:ascii="Times New Roman" w:hAnsi="Times New Roman" w:cs="Times New Roman"/>
          <w:sz w:val="24"/>
          <w:szCs w:val="24"/>
          <w:lang w:val="en-US"/>
        </w:rPr>
        <w:fldChar w:fldCharType="end"/>
      </w:r>
      <w:r w:rsidR="00CE13E1" w:rsidRPr="00852943">
        <w:rPr>
          <w:rFonts w:ascii="Times New Roman" w:hAnsi="Times New Roman" w:cs="Times New Roman"/>
          <w:sz w:val="24"/>
          <w:szCs w:val="24"/>
          <w:lang w:val="en-US"/>
        </w:rPr>
        <w:t xml:space="preserve"> However, it should be noted that the role of social media in determining vaccine hesitancy in older people is probably limited.</w:t>
      </w:r>
      <w:r w:rsidR="00217F1B" w:rsidRPr="00852943">
        <w:rPr>
          <w:rFonts w:ascii="Times New Roman" w:hAnsi="Times New Roman" w:cs="Times New Roman"/>
          <w:sz w:val="24"/>
          <w:szCs w:val="24"/>
          <w:lang w:val="en-US"/>
        </w:rPr>
        <w:fldChar w:fldCharType="begin"/>
      </w:r>
      <w:r w:rsidR="00217F1B" w:rsidRPr="00852943">
        <w:rPr>
          <w:rFonts w:ascii="Times New Roman" w:hAnsi="Times New Roman" w:cs="Times New Roman"/>
          <w:sz w:val="24"/>
          <w:szCs w:val="24"/>
          <w:lang w:val="en-US"/>
        </w:rPr>
        <w:instrText xml:space="preserve"> ADDIN EN.CITE &lt;EndNote&gt;&lt;Cite&gt;&lt;Author&gt;Puri&lt;/Author&gt;&lt;Year&gt;2020&lt;/Year&gt;&lt;RecNum&gt;10743&lt;/RecNum&gt;&lt;DisplayText&gt;(Puri et al., 2020)&lt;/DisplayText&gt;&lt;record&gt;&lt;rec-number&gt;10743&lt;/rec-number&gt;&lt;foreign-keys&gt;&lt;key app="EN" db-id="drpew5wfywra50esazbxawda2f59zaves90z" timestamp="1628507157"&gt;10743&lt;/key&gt;&lt;/foreign-keys&gt;&lt;ref-type name="Journal Article"&gt;17&lt;/ref-type&gt;&lt;contributors&gt;&lt;authors&gt;&lt;author&gt;Puri, Neha&lt;/author&gt;&lt;author&gt;Coomes, Eric A&lt;/author&gt;&lt;author&gt;Haghbayan, Hourmazd&lt;/author&gt;&lt;author&gt;Gunaratne, Keith&lt;/author&gt;&lt;/authors&gt;&lt;/contributors&gt;&lt;titles&gt;&lt;title&gt;Social media and vaccine hesitancy: new updates for the era of COVID-19 and globalized infectious diseases&lt;/title&gt;&lt;secondary-title&gt;Human vaccines &amp;amp; immunotherapeutics&lt;/secondary-title&gt;&lt;/titles&gt;&lt;periodical&gt;&lt;full-title&gt;Human vaccines &amp;amp; immunotherapeutics&lt;/full-title&gt;&lt;/periodical&gt;&lt;pages&gt;2586-2593&lt;/pages&gt;&lt;volume&gt;16&lt;/volume&gt;&lt;number&gt;11&lt;/number&gt;&lt;dates&gt;&lt;year&gt;2020&lt;/year&gt;&lt;/dates&gt;&lt;isbn&gt;2164-5515&lt;/isbn&gt;&lt;urls&gt;&lt;/urls&gt;&lt;/record&gt;&lt;/Cite&gt;&lt;/EndNote&gt;</w:instrText>
      </w:r>
      <w:r w:rsidR="00217F1B" w:rsidRPr="00852943">
        <w:rPr>
          <w:rFonts w:ascii="Times New Roman" w:hAnsi="Times New Roman" w:cs="Times New Roman"/>
          <w:sz w:val="24"/>
          <w:szCs w:val="24"/>
          <w:lang w:val="en-US"/>
        </w:rPr>
        <w:fldChar w:fldCharType="separate"/>
      </w:r>
      <w:r w:rsidR="00217F1B" w:rsidRPr="00852943">
        <w:rPr>
          <w:rFonts w:ascii="Times New Roman" w:hAnsi="Times New Roman" w:cs="Times New Roman"/>
          <w:noProof/>
          <w:sz w:val="24"/>
          <w:szCs w:val="24"/>
          <w:lang w:val="en-US"/>
        </w:rPr>
        <w:t>(Puri et al., 2020)</w:t>
      </w:r>
      <w:r w:rsidR="00217F1B" w:rsidRPr="00852943">
        <w:rPr>
          <w:rFonts w:ascii="Times New Roman" w:hAnsi="Times New Roman" w:cs="Times New Roman"/>
          <w:sz w:val="24"/>
          <w:szCs w:val="24"/>
          <w:lang w:val="en-US"/>
        </w:rPr>
        <w:fldChar w:fldCharType="end"/>
      </w:r>
      <w:r w:rsidR="00E32312" w:rsidRPr="00852943">
        <w:rPr>
          <w:rFonts w:ascii="Times New Roman" w:hAnsi="Times New Roman" w:cs="Times New Roman"/>
          <w:sz w:val="24"/>
          <w:szCs w:val="24"/>
          <w:lang w:val="en-US"/>
        </w:rPr>
        <w:t xml:space="preserve"> </w:t>
      </w:r>
      <w:r w:rsidR="00CC5F03" w:rsidRPr="00852943">
        <w:rPr>
          <w:rFonts w:ascii="Times New Roman" w:hAnsi="Times New Roman" w:cs="Times New Roman"/>
          <w:sz w:val="24"/>
          <w:szCs w:val="24"/>
          <w:lang w:val="en-US"/>
        </w:rPr>
        <w:t xml:space="preserve">Second, as shown in some studies included in </w:t>
      </w:r>
      <w:r w:rsidR="00AB1A42" w:rsidRPr="00852943">
        <w:rPr>
          <w:rFonts w:ascii="Times New Roman" w:hAnsi="Times New Roman" w:cs="Times New Roman"/>
          <w:sz w:val="24"/>
          <w:szCs w:val="24"/>
          <w:lang w:val="en-US"/>
        </w:rPr>
        <w:t>this</w:t>
      </w:r>
      <w:r w:rsidR="00CC5F03" w:rsidRPr="00852943">
        <w:rPr>
          <w:rFonts w:ascii="Times New Roman" w:hAnsi="Times New Roman" w:cs="Times New Roman"/>
          <w:sz w:val="24"/>
          <w:szCs w:val="24"/>
          <w:lang w:val="en-US"/>
        </w:rPr>
        <w:t xml:space="preserve"> systematic review and meta-analysis, the risk of side effects </w:t>
      </w:r>
      <w:r w:rsidR="00802260" w:rsidRPr="00852943">
        <w:rPr>
          <w:rFonts w:ascii="Times New Roman" w:hAnsi="Times New Roman" w:cs="Times New Roman"/>
          <w:sz w:val="24"/>
          <w:szCs w:val="24"/>
          <w:lang w:val="en-US"/>
        </w:rPr>
        <w:t>and the fear of death are among the most important barriers for vaccination in older people.</w:t>
      </w:r>
      <w:r w:rsidR="00B671C9" w:rsidRPr="00852943">
        <w:rPr>
          <w:rFonts w:ascii="Times New Roman" w:hAnsi="Times New Roman" w:cs="Times New Roman"/>
          <w:sz w:val="24"/>
          <w:szCs w:val="24"/>
          <w:lang w:val="en-US"/>
        </w:rPr>
        <w:t xml:space="preserve"> Since 2021, </w:t>
      </w:r>
      <w:r w:rsidR="00DA0172" w:rsidRPr="00852943">
        <w:rPr>
          <w:rFonts w:ascii="Times New Roman" w:hAnsi="Times New Roman" w:cs="Times New Roman"/>
          <w:sz w:val="24"/>
          <w:szCs w:val="24"/>
          <w:lang w:val="en-US"/>
        </w:rPr>
        <w:t xml:space="preserve">high </w:t>
      </w:r>
      <w:r w:rsidR="00B671C9" w:rsidRPr="00852943">
        <w:rPr>
          <w:rFonts w:ascii="Times New Roman" w:hAnsi="Times New Roman" w:cs="Times New Roman"/>
          <w:sz w:val="24"/>
          <w:szCs w:val="24"/>
          <w:lang w:val="en-US"/>
        </w:rPr>
        <w:t xml:space="preserve">awareness to side effects was present </w:t>
      </w:r>
      <w:r w:rsidR="004B38AD" w:rsidRPr="00852943">
        <w:rPr>
          <w:rFonts w:ascii="Times New Roman" w:hAnsi="Times New Roman" w:cs="Times New Roman"/>
          <w:sz w:val="24"/>
          <w:szCs w:val="24"/>
          <w:lang w:val="en-US"/>
        </w:rPr>
        <w:t xml:space="preserve">among older persons, </w:t>
      </w:r>
      <w:r w:rsidR="009441B4" w:rsidRPr="00852943">
        <w:rPr>
          <w:rFonts w:ascii="Times New Roman" w:hAnsi="Times New Roman" w:cs="Times New Roman"/>
          <w:sz w:val="24"/>
          <w:szCs w:val="24"/>
          <w:lang w:val="en-US"/>
        </w:rPr>
        <w:t xml:space="preserve">it is </w:t>
      </w:r>
      <w:r w:rsidR="00DA0172" w:rsidRPr="00852943">
        <w:rPr>
          <w:rFonts w:ascii="Times New Roman" w:hAnsi="Times New Roman" w:cs="Times New Roman"/>
          <w:sz w:val="24"/>
          <w:szCs w:val="24"/>
          <w:lang w:val="en-US"/>
        </w:rPr>
        <w:t xml:space="preserve">therefore </w:t>
      </w:r>
      <w:r w:rsidR="009441B4" w:rsidRPr="00852943">
        <w:rPr>
          <w:rFonts w:ascii="Times New Roman" w:hAnsi="Times New Roman" w:cs="Times New Roman"/>
          <w:sz w:val="24"/>
          <w:szCs w:val="24"/>
          <w:lang w:val="en-US"/>
        </w:rPr>
        <w:t xml:space="preserve">possible that this factor could have </w:t>
      </w:r>
      <w:r w:rsidR="00DA0172" w:rsidRPr="00852943">
        <w:rPr>
          <w:rFonts w:ascii="Times New Roman" w:hAnsi="Times New Roman" w:cs="Times New Roman"/>
          <w:sz w:val="24"/>
          <w:szCs w:val="24"/>
          <w:lang w:val="en-US"/>
        </w:rPr>
        <w:t xml:space="preserve">negatively </w:t>
      </w:r>
      <w:r w:rsidR="009441B4" w:rsidRPr="00852943">
        <w:rPr>
          <w:rFonts w:ascii="Times New Roman" w:hAnsi="Times New Roman" w:cs="Times New Roman"/>
          <w:sz w:val="24"/>
          <w:szCs w:val="24"/>
          <w:lang w:val="en-US"/>
        </w:rPr>
        <w:t xml:space="preserve">affected the propensity of older people to get vaccinated. </w:t>
      </w:r>
    </w:p>
    <w:p w14:paraId="7522DDDA" w14:textId="77777777" w:rsidR="00860A7F" w:rsidRPr="00852943" w:rsidRDefault="00860A7F" w:rsidP="00447513">
      <w:pPr>
        <w:spacing w:after="0" w:line="480" w:lineRule="auto"/>
        <w:jc w:val="both"/>
        <w:rPr>
          <w:rFonts w:ascii="Times New Roman" w:hAnsi="Times New Roman" w:cs="Times New Roman"/>
          <w:sz w:val="24"/>
          <w:szCs w:val="24"/>
          <w:lang w:val="en-US"/>
        </w:rPr>
      </w:pPr>
    </w:p>
    <w:p w14:paraId="0F1F68D6" w14:textId="029EC462" w:rsidR="00AB1A42" w:rsidRPr="00852943" w:rsidRDefault="00093760" w:rsidP="00CD3A0D">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 xml:space="preserve">Moreover, our work indicates that </w:t>
      </w:r>
      <w:r w:rsidR="00112749" w:rsidRPr="00852943">
        <w:rPr>
          <w:rFonts w:ascii="Times New Roman" w:hAnsi="Times New Roman" w:cs="Times New Roman"/>
          <w:sz w:val="24"/>
          <w:szCs w:val="24"/>
          <w:lang w:val="en-US"/>
        </w:rPr>
        <w:t>low socio-economic status (SES)</w:t>
      </w:r>
      <w:r w:rsidR="00BA0D67" w:rsidRPr="00852943">
        <w:rPr>
          <w:rFonts w:ascii="Times New Roman" w:hAnsi="Times New Roman" w:cs="Times New Roman"/>
          <w:sz w:val="24"/>
          <w:szCs w:val="24"/>
          <w:lang w:val="en-US"/>
        </w:rPr>
        <w:t>, represented by low educational level and low income,</w:t>
      </w:r>
      <w:r w:rsidR="00112749" w:rsidRPr="00852943">
        <w:rPr>
          <w:rFonts w:ascii="Times New Roman" w:hAnsi="Times New Roman" w:cs="Times New Roman"/>
          <w:sz w:val="24"/>
          <w:szCs w:val="24"/>
          <w:lang w:val="en-US"/>
        </w:rPr>
        <w:t xml:space="preserve"> is an important risk factor of unwillingness to </w:t>
      </w:r>
      <w:r w:rsidR="00F01283" w:rsidRPr="00852943">
        <w:rPr>
          <w:rFonts w:ascii="Times New Roman" w:hAnsi="Times New Roman" w:cs="Times New Roman"/>
          <w:sz w:val="24"/>
          <w:szCs w:val="24"/>
          <w:lang w:val="en-US"/>
        </w:rPr>
        <w:t xml:space="preserve">get the COVID-19 vaccination in older people. </w:t>
      </w:r>
      <w:r w:rsidR="000B474F" w:rsidRPr="00852943">
        <w:rPr>
          <w:rFonts w:ascii="Times New Roman" w:hAnsi="Times New Roman" w:cs="Times New Roman"/>
          <w:sz w:val="24"/>
          <w:szCs w:val="24"/>
          <w:lang w:val="en-US"/>
        </w:rPr>
        <w:t xml:space="preserve">Of importance, some </w:t>
      </w:r>
      <w:r w:rsidR="00361B6A" w:rsidRPr="00852943">
        <w:rPr>
          <w:rFonts w:ascii="Times New Roman" w:hAnsi="Times New Roman" w:cs="Times New Roman"/>
          <w:sz w:val="24"/>
          <w:szCs w:val="24"/>
          <w:lang w:val="en-US"/>
        </w:rPr>
        <w:t>studies have reported that before</w:t>
      </w:r>
      <w:r w:rsidR="000B474F" w:rsidRPr="00852943">
        <w:rPr>
          <w:rFonts w:ascii="Times New Roman" w:hAnsi="Times New Roman" w:cs="Times New Roman"/>
          <w:sz w:val="24"/>
          <w:szCs w:val="24"/>
          <w:lang w:val="en-US"/>
        </w:rPr>
        <w:t xml:space="preserve"> </w:t>
      </w:r>
      <w:r w:rsidR="00DA0172" w:rsidRPr="00852943">
        <w:rPr>
          <w:rFonts w:ascii="Times New Roman" w:hAnsi="Times New Roman" w:cs="Times New Roman"/>
          <w:sz w:val="24"/>
          <w:szCs w:val="24"/>
          <w:lang w:val="en-US"/>
        </w:rPr>
        <w:t xml:space="preserve">the availability of these </w:t>
      </w:r>
      <w:r w:rsidR="000B474F" w:rsidRPr="00852943">
        <w:rPr>
          <w:rFonts w:ascii="Times New Roman" w:hAnsi="Times New Roman" w:cs="Times New Roman"/>
          <w:sz w:val="24"/>
          <w:szCs w:val="24"/>
          <w:lang w:val="en-US"/>
        </w:rPr>
        <w:t>vaccine</w:t>
      </w:r>
      <w:r w:rsidR="00DA0172" w:rsidRPr="00852943">
        <w:rPr>
          <w:rFonts w:ascii="Times New Roman" w:hAnsi="Times New Roman" w:cs="Times New Roman"/>
          <w:sz w:val="24"/>
          <w:szCs w:val="24"/>
          <w:lang w:val="en-US"/>
        </w:rPr>
        <w:t>s,</w:t>
      </w:r>
      <w:r w:rsidR="00361B6A" w:rsidRPr="00852943">
        <w:rPr>
          <w:rFonts w:ascii="Times New Roman" w:hAnsi="Times New Roman" w:cs="Times New Roman"/>
          <w:sz w:val="24"/>
          <w:szCs w:val="24"/>
          <w:lang w:val="en-US"/>
        </w:rPr>
        <w:t xml:space="preserve"> low SES was an independent risk factor for hospitalization</w:t>
      </w:r>
      <w:r w:rsidR="001D7ECF" w:rsidRPr="00852943">
        <w:rPr>
          <w:rFonts w:ascii="Times New Roman" w:hAnsi="Times New Roman" w:cs="Times New Roman"/>
          <w:sz w:val="24"/>
          <w:szCs w:val="24"/>
          <w:lang w:val="en-US"/>
        </w:rPr>
        <w:t>, due to severe forms of COVID-19.</w:t>
      </w:r>
      <w:r w:rsidR="00927016" w:rsidRPr="00852943">
        <w:rPr>
          <w:rFonts w:ascii="Times New Roman" w:hAnsi="Times New Roman" w:cs="Times New Roman"/>
          <w:sz w:val="24"/>
          <w:szCs w:val="24"/>
          <w:lang w:val="en-US"/>
        </w:rPr>
        <w:fldChar w:fldCharType="begin"/>
      </w:r>
      <w:r w:rsidR="00927016" w:rsidRPr="00852943">
        <w:rPr>
          <w:rFonts w:ascii="Times New Roman" w:hAnsi="Times New Roman" w:cs="Times New Roman"/>
          <w:sz w:val="24"/>
          <w:szCs w:val="24"/>
          <w:lang w:val="en-US"/>
        </w:rPr>
        <w:instrText xml:space="preserve"> ADDIN EN.CITE &lt;EndNote&gt;&lt;Cite&gt;&lt;Author&gt;Hawkins&lt;/Author&gt;&lt;Year&gt;2020&lt;/Year&gt;&lt;RecNum&gt;10965&lt;/RecNum&gt;&lt;DisplayText&gt;(Hawkins et al., 2020)&lt;/DisplayText&gt;&lt;record&gt;&lt;rec-number&gt;10965&lt;/rec-number&gt;&lt;foreign-keys&gt;&lt;key app="EN" db-id="drpew5wfywra50esazbxawda2f59zaves90z"&gt;10965&lt;/key&gt;&lt;/foreign-keys&gt;&lt;ref-type name="Journal Article"&gt;17&lt;/ref-type&gt;&lt;contributors&gt;&lt;authors&gt;&lt;author&gt;Hawkins, Robert B&lt;/author&gt;&lt;author&gt;Charles, EJ&lt;/author&gt;&lt;author&gt;Mehaffey, JH&lt;/author&gt;&lt;/authors&gt;&lt;/contributors&gt;&lt;titles&gt;&lt;title&gt;Socio-economic status and COVID-19–related cases and fatalities&lt;/title&gt;&lt;secondary-title&gt;Public Health&lt;/secondary-title&gt;&lt;/titles&gt;&lt;periodical&gt;&lt;full-title&gt;Public health&lt;/full-title&gt;&lt;/periodical&gt;&lt;pages&gt;129-134&lt;/pages&gt;&lt;volume&gt;189&lt;/volume&gt;&lt;dates&gt;&lt;year&gt;2020&lt;/year&gt;&lt;/dates&gt;&lt;isbn&gt;0033-3506&lt;/isbn&gt;&lt;urls&gt;&lt;/urls&gt;&lt;/record&gt;&lt;/Cite&gt;&lt;/EndNote&gt;</w:instrText>
      </w:r>
      <w:r w:rsidR="00927016" w:rsidRPr="00852943">
        <w:rPr>
          <w:rFonts w:ascii="Times New Roman" w:hAnsi="Times New Roman" w:cs="Times New Roman"/>
          <w:sz w:val="24"/>
          <w:szCs w:val="24"/>
          <w:lang w:val="en-US"/>
        </w:rPr>
        <w:fldChar w:fldCharType="separate"/>
      </w:r>
      <w:r w:rsidR="00927016" w:rsidRPr="00852943">
        <w:rPr>
          <w:rFonts w:ascii="Times New Roman" w:hAnsi="Times New Roman" w:cs="Times New Roman"/>
          <w:noProof/>
          <w:sz w:val="24"/>
          <w:szCs w:val="24"/>
          <w:lang w:val="en-US"/>
        </w:rPr>
        <w:t>(Hawkins et al., 2020)</w:t>
      </w:r>
      <w:r w:rsidR="00927016" w:rsidRPr="00852943">
        <w:rPr>
          <w:rFonts w:ascii="Times New Roman" w:hAnsi="Times New Roman" w:cs="Times New Roman"/>
          <w:sz w:val="24"/>
          <w:szCs w:val="24"/>
          <w:lang w:val="en-US"/>
        </w:rPr>
        <w:fldChar w:fldCharType="end"/>
      </w:r>
      <w:r w:rsidR="00B75431" w:rsidRPr="00852943">
        <w:rPr>
          <w:rFonts w:ascii="Times New Roman" w:hAnsi="Times New Roman" w:cs="Times New Roman"/>
          <w:sz w:val="24"/>
          <w:szCs w:val="24"/>
          <w:lang w:val="en-US"/>
        </w:rPr>
        <w:t xml:space="preserve"> At the same time, these people seem to be afraid of getting vaccination. </w:t>
      </w:r>
      <w:r w:rsidR="00500A7A" w:rsidRPr="00852943">
        <w:rPr>
          <w:rFonts w:ascii="Times New Roman" w:hAnsi="Times New Roman" w:cs="Times New Roman"/>
          <w:sz w:val="24"/>
          <w:szCs w:val="24"/>
          <w:lang w:val="en-US"/>
        </w:rPr>
        <w:lastRenderedPageBreak/>
        <w:t xml:space="preserve">One possible explanation is reported using the 3C model (confidence, complacency, convenience) that, briefly, indicates that the attitude of people in getting vaccinated is determined not only by the confidence (e.g., the vaccination is safe), but also by complacency (e.g., the role of COVID-19 on quality of life) and convenience (e.g., to have the vaccination against COVID-19 is physically difficult). </w:t>
      </w:r>
      <w:r w:rsidR="00500A7A" w:rsidRPr="00852943">
        <w:rPr>
          <w:rFonts w:ascii="Times New Roman" w:hAnsi="Times New Roman" w:cs="Times New Roman"/>
          <w:sz w:val="24"/>
          <w:szCs w:val="24"/>
          <w:lang w:val="en-US"/>
        </w:rPr>
        <w:fldChar w:fldCharType="begin"/>
      </w:r>
      <w:r w:rsidR="00500A7A" w:rsidRPr="00852943">
        <w:rPr>
          <w:rFonts w:ascii="Times New Roman" w:hAnsi="Times New Roman" w:cs="Times New Roman"/>
          <w:sz w:val="24"/>
          <w:szCs w:val="24"/>
          <w:lang w:val="en-US"/>
        </w:rPr>
        <w:instrText xml:space="preserve"> ADDIN EN.CITE &lt;EndNote&gt;&lt;Cite&gt;&lt;Author&gt;Domek&lt;/Author&gt;&lt;Year&gt;2018&lt;/Year&gt;&lt;RecNum&gt;10945&lt;/RecNum&gt;&lt;DisplayText&gt;(Domek et al., 2018)&lt;/DisplayText&gt;&lt;record&gt;&lt;rec-number&gt;10945&lt;/rec-number&gt;&lt;foreign-keys&gt;&lt;key app="EN" db-id="drpew5wfywra50esazbxawda2f59zaves90z"&gt;10945&lt;/key&gt;&lt;/foreign-keys&gt;&lt;ref-type name="Journal Article"&gt;17&lt;/ref-type&gt;&lt;contributors&gt;&lt;authors&gt;&lt;author&gt;Domek, Gretchen J&lt;/author&gt;&lt;author&gt;O&amp;apos;Leary, Sean T&lt;/author&gt;&lt;author&gt;Bull, Sheana&lt;/author&gt;&lt;author&gt;Bronsert, Michael&lt;/author&gt;&lt;author&gt;Contreras-Roldan, Ingrid L&lt;/author&gt;&lt;author&gt;Ventura, Guillermo Antonio Bolaños&lt;/author&gt;&lt;author&gt;Kempe, Allison&lt;/author&gt;&lt;author&gt;Asturias, Edwin J&lt;/author&gt;&lt;/authors&gt;&lt;/contributors&gt;&lt;titles&gt;&lt;title&gt;Measuring vaccine hesitancy: Field testing the WHO SAGE Working Group on Vaccine Hesitancy survey tool in Guatemala&lt;/title&gt;&lt;secondary-title&gt;Vaccine&lt;/secondary-title&gt;&lt;/titles&gt;&lt;periodical&gt;&lt;full-title&gt;Vaccine&lt;/full-title&gt;&lt;/periodical&gt;&lt;pages&gt;5273-5281&lt;/pages&gt;&lt;volume&gt;36&lt;/volume&gt;&lt;number&gt;35&lt;/number&gt;&lt;dates&gt;&lt;year&gt;2018&lt;/year&gt;&lt;/dates&gt;&lt;isbn&gt;0264-410X&lt;/isbn&gt;&lt;urls&gt;&lt;/urls&gt;&lt;/record&gt;&lt;/Cite&gt;&lt;/EndNote&gt;</w:instrText>
      </w:r>
      <w:r w:rsidR="00500A7A" w:rsidRPr="00852943">
        <w:rPr>
          <w:rFonts w:ascii="Times New Roman" w:hAnsi="Times New Roman" w:cs="Times New Roman"/>
          <w:sz w:val="24"/>
          <w:szCs w:val="24"/>
          <w:lang w:val="en-US"/>
        </w:rPr>
        <w:fldChar w:fldCharType="separate"/>
      </w:r>
      <w:r w:rsidR="00500A7A" w:rsidRPr="00852943">
        <w:rPr>
          <w:rFonts w:ascii="Times New Roman" w:hAnsi="Times New Roman" w:cs="Times New Roman"/>
          <w:sz w:val="24"/>
          <w:szCs w:val="24"/>
          <w:lang w:val="en-US"/>
        </w:rPr>
        <w:t>(Domek et al., 2018)</w:t>
      </w:r>
      <w:r w:rsidR="00500A7A" w:rsidRPr="00852943">
        <w:rPr>
          <w:rFonts w:ascii="Times New Roman" w:hAnsi="Times New Roman" w:cs="Times New Roman"/>
          <w:sz w:val="24"/>
          <w:szCs w:val="24"/>
          <w:lang w:val="en-US"/>
        </w:rPr>
        <w:fldChar w:fldCharType="end"/>
      </w:r>
      <w:r w:rsidR="00E53297" w:rsidRPr="00852943">
        <w:rPr>
          <w:rFonts w:ascii="Times New Roman" w:hAnsi="Times New Roman" w:cs="Times New Roman"/>
          <w:sz w:val="24"/>
          <w:szCs w:val="24"/>
          <w:lang w:val="en-US"/>
        </w:rPr>
        <w:t xml:space="preserve"> In this regard, </w:t>
      </w:r>
      <w:r w:rsidR="00B75431" w:rsidRPr="00852943">
        <w:rPr>
          <w:rFonts w:ascii="Times New Roman" w:hAnsi="Times New Roman" w:cs="Times New Roman"/>
          <w:sz w:val="24"/>
          <w:szCs w:val="24"/>
          <w:lang w:val="en-US"/>
        </w:rPr>
        <w:t xml:space="preserve">people with low SES </w:t>
      </w:r>
      <w:r w:rsidR="00E53297" w:rsidRPr="00852943">
        <w:rPr>
          <w:rFonts w:ascii="Times New Roman" w:hAnsi="Times New Roman" w:cs="Times New Roman"/>
          <w:sz w:val="24"/>
          <w:szCs w:val="24"/>
          <w:lang w:val="en-US"/>
        </w:rPr>
        <w:t xml:space="preserve">may </w:t>
      </w:r>
      <w:r w:rsidR="0019556E" w:rsidRPr="00852943">
        <w:rPr>
          <w:rFonts w:ascii="Times New Roman" w:hAnsi="Times New Roman" w:cs="Times New Roman"/>
          <w:sz w:val="24"/>
          <w:szCs w:val="24"/>
          <w:lang w:val="en-US"/>
        </w:rPr>
        <w:t xml:space="preserve">have a limited </w:t>
      </w:r>
      <w:r w:rsidR="00D1421F" w:rsidRPr="00852943">
        <w:rPr>
          <w:rFonts w:ascii="Times New Roman" w:hAnsi="Times New Roman" w:cs="Times New Roman"/>
          <w:sz w:val="24"/>
          <w:szCs w:val="24"/>
          <w:lang w:val="en-US"/>
        </w:rPr>
        <w:t xml:space="preserve">access  </w:t>
      </w:r>
      <w:r w:rsidR="00C03DCC" w:rsidRPr="00852943">
        <w:rPr>
          <w:rFonts w:ascii="Times New Roman" w:hAnsi="Times New Roman" w:cs="Times New Roman"/>
          <w:sz w:val="24"/>
          <w:szCs w:val="24"/>
          <w:lang w:val="en-US"/>
        </w:rPr>
        <w:t xml:space="preserve"> </w:t>
      </w:r>
      <w:r w:rsidR="00B609A6" w:rsidRPr="00852943">
        <w:rPr>
          <w:rFonts w:ascii="Times New Roman" w:hAnsi="Times New Roman" w:cs="Times New Roman"/>
          <w:sz w:val="24"/>
          <w:szCs w:val="24"/>
          <w:lang w:val="en-US"/>
        </w:rPr>
        <w:t xml:space="preserve">to correct information about the role of vaccines in preventing the disease. To the contrary, </w:t>
      </w:r>
      <w:r w:rsidR="005822F5" w:rsidRPr="00852943">
        <w:rPr>
          <w:rFonts w:ascii="Times New Roman" w:hAnsi="Times New Roman" w:cs="Times New Roman"/>
          <w:sz w:val="24"/>
          <w:szCs w:val="24"/>
          <w:lang w:val="en-US"/>
        </w:rPr>
        <w:t>people</w:t>
      </w:r>
      <w:r w:rsidRPr="00852943">
        <w:rPr>
          <w:rFonts w:ascii="Times New Roman" w:hAnsi="Times New Roman" w:cs="Times New Roman"/>
          <w:sz w:val="24"/>
          <w:szCs w:val="24"/>
          <w:lang w:val="en-US"/>
        </w:rPr>
        <w:t xml:space="preserve"> </w:t>
      </w:r>
      <w:r w:rsidR="005822F5" w:rsidRPr="00852943">
        <w:rPr>
          <w:rFonts w:ascii="Times New Roman" w:hAnsi="Times New Roman" w:cs="Times New Roman"/>
          <w:sz w:val="24"/>
          <w:szCs w:val="24"/>
          <w:lang w:val="en-US"/>
        </w:rPr>
        <w:t>with higher educational achievement were less likely to be vaccine</w:t>
      </w:r>
      <w:r w:rsidR="00CC5F03" w:rsidRPr="00852943">
        <w:rPr>
          <w:rFonts w:ascii="Times New Roman" w:hAnsi="Times New Roman" w:cs="Times New Roman"/>
          <w:sz w:val="24"/>
          <w:szCs w:val="24"/>
          <w:lang w:val="en-US"/>
        </w:rPr>
        <w:t xml:space="preserve"> </w:t>
      </w:r>
      <w:r w:rsidR="005822F5" w:rsidRPr="00852943">
        <w:rPr>
          <w:rFonts w:ascii="Times New Roman" w:hAnsi="Times New Roman" w:cs="Times New Roman"/>
          <w:sz w:val="24"/>
          <w:szCs w:val="24"/>
          <w:lang w:val="en-US"/>
        </w:rPr>
        <w:t>hesitant</w:t>
      </w:r>
      <w:r w:rsidR="00B609A6" w:rsidRPr="00852943">
        <w:rPr>
          <w:rFonts w:ascii="Times New Roman" w:hAnsi="Times New Roman" w:cs="Times New Roman"/>
          <w:sz w:val="24"/>
          <w:szCs w:val="24"/>
          <w:lang w:val="en-US"/>
        </w:rPr>
        <w:t xml:space="preserve"> because of better education and access to health services</w:t>
      </w:r>
      <w:r w:rsidR="00B74780" w:rsidRPr="00852943">
        <w:rPr>
          <w:rFonts w:ascii="Times New Roman" w:hAnsi="Times New Roman" w:cs="Times New Roman"/>
          <w:sz w:val="24"/>
          <w:szCs w:val="24"/>
          <w:lang w:val="en-US"/>
        </w:rPr>
        <w:t xml:space="preserve">. </w:t>
      </w:r>
      <w:r w:rsidR="0058505A" w:rsidRPr="00852943">
        <w:rPr>
          <w:rFonts w:ascii="Times New Roman" w:hAnsi="Times New Roman" w:cs="Times New Roman"/>
          <w:sz w:val="24"/>
          <w:szCs w:val="24"/>
          <w:lang w:val="en-US"/>
        </w:rPr>
        <w:t xml:space="preserve">Another possible problem could be the trust issue, i.e. fear of betrayal, abandonment, and manipulation that is particularly present in people with low SES.(Holt, 2008) </w:t>
      </w:r>
      <w:r w:rsidR="00F018CB" w:rsidRPr="00852943">
        <w:rPr>
          <w:rFonts w:ascii="Times New Roman" w:hAnsi="Times New Roman" w:cs="Times New Roman"/>
          <w:sz w:val="24"/>
          <w:szCs w:val="24"/>
          <w:lang w:val="en-US"/>
        </w:rPr>
        <w:t xml:space="preserve">At the same time, it is also possible that low income </w:t>
      </w:r>
      <w:r w:rsidR="0058505A" w:rsidRPr="00852943">
        <w:rPr>
          <w:rFonts w:ascii="Times New Roman" w:hAnsi="Times New Roman" w:cs="Times New Roman"/>
          <w:sz w:val="24"/>
          <w:szCs w:val="24"/>
          <w:lang w:val="en-US"/>
        </w:rPr>
        <w:t xml:space="preserve">may prevent vaccination via other avenues in addition to hesitancy such as via </w:t>
      </w:r>
      <w:r w:rsidR="00244FEF" w:rsidRPr="00852943">
        <w:rPr>
          <w:rFonts w:ascii="Times New Roman" w:hAnsi="Times New Roman" w:cs="Times New Roman"/>
          <w:sz w:val="24"/>
          <w:szCs w:val="24"/>
          <w:lang w:val="en-US"/>
        </w:rPr>
        <w:t xml:space="preserve">lower accessibility to </w:t>
      </w:r>
      <w:r w:rsidR="00CD3A0D" w:rsidRPr="00852943">
        <w:rPr>
          <w:rFonts w:ascii="Times New Roman" w:hAnsi="Times New Roman" w:cs="Times New Roman"/>
          <w:sz w:val="24"/>
          <w:szCs w:val="24"/>
          <w:lang w:val="en-US"/>
        </w:rPr>
        <w:t>transportation or that caregivers</w:t>
      </w:r>
      <w:r w:rsidR="00422F43" w:rsidRPr="00852943">
        <w:rPr>
          <w:rFonts w:ascii="Times New Roman" w:hAnsi="Times New Roman" w:cs="Times New Roman"/>
          <w:sz w:val="24"/>
          <w:szCs w:val="24"/>
          <w:lang w:val="en-US"/>
        </w:rPr>
        <w:t xml:space="preserve"> have less free time for bringing older people to vaccinations’ points.</w:t>
      </w:r>
      <w:r w:rsidR="00CD3A0D" w:rsidRPr="00852943">
        <w:rPr>
          <w:rFonts w:ascii="Times New Roman" w:hAnsi="Times New Roman" w:cs="Times New Roman"/>
          <w:sz w:val="24"/>
          <w:szCs w:val="24"/>
          <w:lang w:val="en-US"/>
        </w:rPr>
        <w:t xml:space="preserve"> </w:t>
      </w:r>
      <w:r w:rsidR="002D61EC" w:rsidRPr="00852943">
        <w:rPr>
          <w:rFonts w:ascii="Times New Roman" w:hAnsi="Times New Roman" w:cs="Times New Roman"/>
          <w:sz w:val="24"/>
          <w:szCs w:val="24"/>
          <w:lang w:val="en-US"/>
        </w:rPr>
        <w:fldChar w:fldCharType="begin"/>
      </w:r>
      <w:r w:rsidR="002D61EC" w:rsidRPr="00852943">
        <w:rPr>
          <w:rFonts w:ascii="Times New Roman" w:hAnsi="Times New Roman" w:cs="Times New Roman"/>
          <w:sz w:val="24"/>
          <w:szCs w:val="24"/>
          <w:lang w:val="en-US"/>
        </w:rPr>
        <w:instrText xml:space="preserve"> ADDIN EN.CITE &lt;EndNote&gt;&lt;Cite&gt;&lt;Author&gt;Bertoncello&lt;/Author&gt;&lt;Year&gt;2020&lt;/Year&gt;&lt;RecNum&gt;10601&lt;/RecNum&gt;&lt;DisplayText&gt;(Bertoncello et al., 2020)&lt;/DisplayText&gt;&lt;record&gt;&lt;rec-number&gt;10601&lt;/rec-number&gt;&lt;foreign-keys&gt;&lt;key app="EN" db-id="drpew5wfywra50esazbxawda2f59zaves90z" timestamp="1627389201"&gt;10601&lt;/key&gt;&lt;/foreign-keys&gt;&lt;ref-type name="Journal Article"&gt;17&lt;/ref-type&gt;&lt;contributors&gt;&lt;authors&gt;&lt;author&gt;Bertoncello, Chiara&lt;/author&gt;&lt;author&gt;Ferro, Antonio&lt;/author&gt;&lt;author&gt;Fonzo, Marco&lt;/author&gt;&lt;author&gt;Zanovello, Sofia&lt;/author&gt;&lt;author&gt;Napoletano, Giuseppina&lt;/author&gt;&lt;author&gt;Russo, Francesca&lt;/author&gt;&lt;author&gt;Baldo, Vincenzo&lt;/author&gt;&lt;author&gt;Cocchio, Silvia&lt;/author&gt;&lt;/authors&gt;&lt;/contributors&gt;&lt;titles&gt;&lt;title&gt;Socioeconomic determinants in vaccine hesitancy and vaccine refusal in Italy&lt;/title&gt;&lt;secondary-title&gt;Vaccines&lt;/secondary-title&gt;&lt;/titles&gt;&lt;periodical&gt;&lt;full-title&gt;Vaccines&lt;/full-title&gt;&lt;/periodical&gt;&lt;pages&gt;276&lt;/pages&gt;&lt;volume&gt;8&lt;/volume&gt;&lt;number&gt;2&lt;/number&gt;&lt;dates&gt;&lt;year&gt;2020&lt;/year&gt;&lt;/dates&gt;&lt;urls&gt;&lt;/urls&gt;&lt;/record&gt;&lt;/Cite&gt;&lt;/EndNote&gt;</w:instrText>
      </w:r>
      <w:r w:rsidR="002D61EC" w:rsidRPr="00852943">
        <w:rPr>
          <w:rFonts w:ascii="Times New Roman" w:hAnsi="Times New Roman" w:cs="Times New Roman"/>
          <w:sz w:val="24"/>
          <w:szCs w:val="24"/>
          <w:lang w:val="en-US"/>
        </w:rPr>
        <w:fldChar w:fldCharType="separate"/>
      </w:r>
      <w:r w:rsidR="002D61EC" w:rsidRPr="00852943">
        <w:rPr>
          <w:rFonts w:ascii="Times New Roman" w:hAnsi="Times New Roman" w:cs="Times New Roman"/>
          <w:noProof/>
          <w:sz w:val="24"/>
          <w:szCs w:val="24"/>
          <w:lang w:val="en-US"/>
        </w:rPr>
        <w:t>(Bertoncello et al., 2020)</w:t>
      </w:r>
      <w:r w:rsidR="002D61EC" w:rsidRPr="00852943">
        <w:rPr>
          <w:rFonts w:ascii="Times New Roman" w:hAnsi="Times New Roman" w:cs="Times New Roman"/>
          <w:sz w:val="24"/>
          <w:szCs w:val="24"/>
          <w:lang w:val="en-US"/>
        </w:rPr>
        <w:fldChar w:fldCharType="end"/>
      </w:r>
      <w:r w:rsidR="005C1BED" w:rsidRPr="00852943">
        <w:rPr>
          <w:rFonts w:ascii="Times New Roman" w:hAnsi="Times New Roman" w:cs="Times New Roman"/>
          <w:sz w:val="24"/>
          <w:szCs w:val="24"/>
          <w:lang w:val="en-US"/>
        </w:rPr>
        <w:t xml:space="preserve"> </w:t>
      </w:r>
    </w:p>
    <w:p w14:paraId="2A16C232" w14:textId="33ACAA48" w:rsidR="00927016" w:rsidRPr="00852943" w:rsidRDefault="00927016" w:rsidP="000409C8">
      <w:pPr>
        <w:spacing w:after="0" w:line="480" w:lineRule="auto"/>
        <w:jc w:val="both"/>
        <w:rPr>
          <w:rFonts w:ascii="Times New Roman" w:hAnsi="Times New Roman" w:cs="Times New Roman"/>
          <w:sz w:val="24"/>
          <w:szCs w:val="24"/>
          <w:lang w:val="en-US"/>
        </w:rPr>
      </w:pPr>
    </w:p>
    <w:p w14:paraId="020D6E51" w14:textId="2BFF88DD" w:rsidR="0070627C" w:rsidRPr="00852943" w:rsidRDefault="0070627C" w:rsidP="000409C8">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 xml:space="preserve">Finally, even if limited to only two studies </w:t>
      </w:r>
      <w:r w:rsidR="0058505A" w:rsidRPr="00852943">
        <w:rPr>
          <w:rFonts w:ascii="Times New Roman" w:hAnsi="Times New Roman" w:cs="Times New Roman"/>
          <w:sz w:val="24"/>
          <w:szCs w:val="24"/>
          <w:lang w:val="en-US"/>
        </w:rPr>
        <w:t xml:space="preserve">carried out </w:t>
      </w:r>
      <w:r w:rsidRPr="00852943">
        <w:rPr>
          <w:rFonts w:ascii="Times New Roman" w:hAnsi="Times New Roman" w:cs="Times New Roman"/>
          <w:sz w:val="24"/>
          <w:szCs w:val="24"/>
          <w:lang w:val="en-US"/>
        </w:rPr>
        <w:t xml:space="preserve">in the </w:t>
      </w:r>
      <w:proofErr w:type="gramStart"/>
      <w:r w:rsidRPr="00852943">
        <w:rPr>
          <w:rFonts w:ascii="Times New Roman" w:hAnsi="Times New Roman" w:cs="Times New Roman"/>
          <w:sz w:val="24"/>
          <w:szCs w:val="24"/>
          <w:lang w:val="en-US"/>
        </w:rPr>
        <w:t>U</w:t>
      </w:r>
      <w:r w:rsidR="00347ABB" w:rsidRPr="00852943">
        <w:rPr>
          <w:rFonts w:ascii="Times New Roman" w:hAnsi="Times New Roman" w:cs="Times New Roman"/>
          <w:sz w:val="24"/>
          <w:szCs w:val="24"/>
          <w:lang w:val="en-US"/>
        </w:rPr>
        <w:t>.</w:t>
      </w:r>
      <w:r w:rsidRPr="00852943">
        <w:rPr>
          <w:rFonts w:ascii="Times New Roman" w:hAnsi="Times New Roman" w:cs="Times New Roman"/>
          <w:sz w:val="24"/>
          <w:szCs w:val="24"/>
          <w:lang w:val="en-US"/>
        </w:rPr>
        <w:t>S,</w:t>
      </w:r>
      <w:r w:rsidR="00347ABB" w:rsidRPr="00852943">
        <w:rPr>
          <w:rFonts w:ascii="Times New Roman" w:hAnsi="Times New Roman" w:cs="Times New Roman"/>
          <w:sz w:val="24"/>
          <w:szCs w:val="24"/>
          <w:lang w:val="en-US"/>
        </w:rPr>
        <w:t>.</w:t>
      </w:r>
      <w:proofErr w:type="gramEnd"/>
      <w:r w:rsidRPr="00852943">
        <w:rPr>
          <w:rFonts w:ascii="Times New Roman" w:hAnsi="Times New Roman" w:cs="Times New Roman"/>
          <w:sz w:val="24"/>
          <w:szCs w:val="24"/>
          <w:lang w:val="en-US"/>
        </w:rPr>
        <w:t xml:space="preserve"> our meta-analysis indicated that Hispanic people </w:t>
      </w:r>
      <w:r w:rsidR="008A762B" w:rsidRPr="00852943">
        <w:rPr>
          <w:rFonts w:ascii="Times New Roman" w:hAnsi="Times New Roman" w:cs="Times New Roman"/>
          <w:sz w:val="24"/>
          <w:szCs w:val="24"/>
          <w:lang w:val="en-US"/>
        </w:rPr>
        <w:t>do not w</w:t>
      </w:r>
      <w:r w:rsidR="0058505A" w:rsidRPr="00852943">
        <w:rPr>
          <w:rFonts w:ascii="Times New Roman" w:hAnsi="Times New Roman" w:cs="Times New Roman"/>
          <w:sz w:val="24"/>
          <w:szCs w:val="24"/>
          <w:lang w:val="en-US"/>
        </w:rPr>
        <w:t>ant</w:t>
      </w:r>
      <w:r w:rsidR="008A762B" w:rsidRPr="00852943">
        <w:rPr>
          <w:rFonts w:ascii="Times New Roman" w:hAnsi="Times New Roman" w:cs="Times New Roman"/>
          <w:sz w:val="24"/>
          <w:szCs w:val="24"/>
          <w:lang w:val="en-US"/>
        </w:rPr>
        <w:t xml:space="preserve"> to be vaccinated against COVID-19</w:t>
      </w:r>
      <w:r w:rsidR="00347ABB" w:rsidRPr="00852943">
        <w:rPr>
          <w:rFonts w:ascii="Times New Roman" w:hAnsi="Times New Roman" w:cs="Times New Roman"/>
          <w:sz w:val="24"/>
          <w:szCs w:val="24"/>
          <w:lang w:val="en-US"/>
        </w:rPr>
        <w:t xml:space="preserve">, compared to </w:t>
      </w:r>
      <w:r w:rsidR="0058505A" w:rsidRPr="00852943">
        <w:rPr>
          <w:rFonts w:ascii="Times New Roman" w:hAnsi="Times New Roman" w:cs="Times New Roman"/>
          <w:sz w:val="24"/>
          <w:szCs w:val="24"/>
          <w:lang w:val="en-US"/>
        </w:rPr>
        <w:t>Caucasians</w:t>
      </w:r>
      <w:r w:rsidR="008A762B" w:rsidRPr="00852943">
        <w:rPr>
          <w:rFonts w:ascii="Times New Roman" w:hAnsi="Times New Roman" w:cs="Times New Roman"/>
          <w:sz w:val="24"/>
          <w:szCs w:val="24"/>
          <w:lang w:val="en-US"/>
        </w:rPr>
        <w:t xml:space="preserve">. </w:t>
      </w:r>
      <w:r w:rsidR="0058505A" w:rsidRPr="00852943">
        <w:rPr>
          <w:rFonts w:ascii="Times New Roman" w:hAnsi="Times New Roman" w:cs="Times New Roman"/>
          <w:sz w:val="24"/>
          <w:szCs w:val="24"/>
          <w:lang w:val="en-US"/>
        </w:rPr>
        <w:t>In support data r</w:t>
      </w:r>
      <w:r w:rsidR="0098577C" w:rsidRPr="00852943">
        <w:rPr>
          <w:rFonts w:ascii="Times New Roman" w:hAnsi="Times New Roman" w:cs="Times New Roman"/>
          <w:sz w:val="24"/>
          <w:szCs w:val="24"/>
          <w:lang w:val="en-US"/>
        </w:rPr>
        <w:t xml:space="preserve">eported by the Centers for Disease Control and Prevention (CDC), </w:t>
      </w:r>
      <w:r w:rsidR="0058505A" w:rsidRPr="00852943">
        <w:rPr>
          <w:rFonts w:ascii="Times New Roman" w:hAnsi="Times New Roman" w:cs="Times New Roman"/>
          <w:sz w:val="24"/>
          <w:szCs w:val="24"/>
          <w:lang w:val="en-US"/>
        </w:rPr>
        <w:t xml:space="preserve">showed that </w:t>
      </w:r>
      <w:r w:rsidR="0098577C" w:rsidRPr="00852943">
        <w:rPr>
          <w:rFonts w:ascii="Times New Roman" w:hAnsi="Times New Roman" w:cs="Times New Roman"/>
          <w:sz w:val="24"/>
          <w:szCs w:val="24"/>
          <w:lang w:val="en-US"/>
        </w:rPr>
        <w:t>the prevalence rate of Hispanic people vaccinated is among the lowest.</w:t>
      </w:r>
      <w:r w:rsidR="004A0EE4" w:rsidRPr="00852943">
        <w:rPr>
          <w:rFonts w:ascii="Times New Roman" w:hAnsi="Times New Roman" w:cs="Times New Roman"/>
          <w:sz w:val="24"/>
          <w:szCs w:val="24"/>
          <w:lang w:val="en-US"/>
        </w:rPr>
        <w:fldChar w:fldCharType="begin"/>
      </w:r>
      <w:r w:rsidR="004A0EE4" w:rsidRPr="00852943">
        <w:rPr>
          <w:rFonts w:ascii="Times New Roman" w:hAnsi="Times New Roman" w:cs="Times New Roman"/>
          <w:sz w:val="24"/>
          <w:szCs w:val="24"/>
          <w:lang w:val="en-US"/>
        </w:rPr>
        <w:instrText xml:space="preserve"> ADDIN EN.CITE &lt;EndNote&gt;&lt;Cite&gt;&lt;Author&gt;Hughes&lt;/Author&gt;&lt;Year&gt;2021&lt;/Year&gt;&lt;RecNum&gt;10599&lt;/RecNum&gt;&lt;DisplayText&gt;(Hughes et al., 2021)&lt;/DisplayText&gt;&lt;record&gt;&lt;rec-number&gt;10599&lt;/rec-number&gt;&lt;foreign-keys&gt;&lt;key app="EN" db-id="drpew5wfywra50esazbxawda2f59zaves90z" timestamp="1627386762"&gt;10599&lt;/key&gt;&lt;/foreign-keys&gt;&lt;ref-type name="Journal Article"&gt;17&lt;/ref-type&gt;&lt;contributors&gt;&lt;authors&gt;&lt;author&gt;Hughes, Michelle M&lt;/author&gt;&lt;author&gt;Wang, Alice&lt;/author&gt;&lt;author&gt;Grossman, Marissa K&lt;/author&gt;&lt;author&gt;Pun, Eugene&lt;/author&gt;&lt;author&gt;Whiteman, Ari&lt;/author&gt;&lt;author&gt;Deng, Li&lt;/author&gt;&lt;author&gt;Hallisey, Elaine&lt;/author&gt;&lt;author&gt;Sharpe, J Danielle&lt;/author&gt;&lt;author&gt;Ussery, Emily N&lt;/author&gt;&lt;author&gt;Stokley, Shannon&lt;/author&gt;&lt;/authors&gt;&lt;/contributors&gt;&lt;titles&gt;&lt;title&gt;County-level COVID-19 vaccination coverage and social vulnerability—United States, December 14, 2020–March 1, 2021&lt;/title&gt;&lt;secondary-title&gt;Morbidity and Mortality Weekly Report&lt;/secondary-title&gt;&lt;/titles&gt;&lt;periodical&gt;&lt;full-title&gt;Morbidity and Mortality Weekly Report&lt;/full-title&gt;&lt;/periodical&gt;&lt;pages&gt;431&lt;/pages&gt;&lt;volume&gt;70&lt;/volume&gt;&lt;number&gt;12&lt;/number&gt;&lt;dates&gt;&lt;year&gt;2021&lt;/year&gt;&lt;/dates&gt;&lt;urls&gt;&lt;/urls&gt;&lt;/record&gt;&lt;/Cite&gt;&lt;/EndNote&gt;</w:instrText>
      </w:r>
      <w:r w:rsidR="004A0EE4" w:rsidRPr="00852943">
        <w:rPr>
          <w:rFonts w:ascii="Times New Roman" w:hAnsi="Times New Roman" w:cs="Times New Roman"/>
          <w:sz w:val="24"/>
          <w:szCs w:val="24"/>
          <w:lang w:val="en-US"/>
        </w:rPr>
        <w:fldChar w:fldCharType="separate"/>
      </w:r>
      <w:r w:rsidR="004A0EE4" w:rsidRPr="00852943">
        <w:rPr>
          <w:rFonts w:ascii="Times New Roman" w:hAnsi="Times New Roman" w:cs="Times New Roman"/>
          <w:noProof/>
          <w:sz w:val="24"/>
          <w:szCs w:val="24"/>
          <w:lang w:val="en-US"/>
        </w:rPr>
        <w:t>(Hughes et al., 2021)</w:t>
      </w:r>
      <w:r w:rsidR="004A0EE4" w:rsidRPr="00852943">
        <w:rPr>
          <w:rFonts w:ascii="Times New Roman" w:hAnsi="Times New Roman" w:cs="Times New Roman"/>
          <w:sz w:val="24"/>
          <w:szCs w:val="24"/>
          <w:lang w:val="en-US"/>
        </w:rPr>
        <w:fldChar w:fldCharType="end"/>
      </w:r>
      <w:r w:rsidR="00DF65B4" w:rsidRPr="00852943">
        <w:rPr>
          <w:rFonts w:ascii="Times New Roman" w:hAnsi="Times New Roman" w:cs="Times New Roman"/>
          <w:sz w:val="24"/>
          <w:szCs w:val="24"/>
          <w:lang w:val="en-US"/>
        </w:rPr>
        <w:t xml:space="preserve"> </w:t>
      </w:r>
      <w:r w:rsidR="0058505A" w:rsidRPr="00852943">
        <w:rPr>
          <w:rFonts w:ascii="Times New Roman" w:hAnsi="Times New Roman" w:cs="Times New Roman"/>
          <w:sz w:val="24"/>
          <w:szCs w:val="24"/>
          <w:lang w:val="en-US"/>
        </w:rPr>
        <w:t xml:space="preserve">A high rate of hesitancy and a low prevalence of vaccination may be explained via several reasons. </w:t>
      </w:r>
      <w:r w:rsidR="004D74B4" w:rsidRPr="00852943">
        <w:rPr>
          <w:rFonts w:ascii="Times New Roman" w:hAnsi="Times New Roman" w:cs="Times New Roman"/>
          <w:sz w:val="24"/>
          <w:szCs w:val="24"/>
          <w:lang w:val="en-US"/>
        </w:rPr>
        <w:t xml:space="preserve">First, a higher confluence of factors associated with COVID-19 vaccination hesitancy in </w:t>
      </w:r>
      <w:r w:rsidR="0016770A" w:rsidRPr="00852943">
        <w:rPr>
          <w:rFonts w:ascii="Times New Roman" w:hAnsi="Times New Roman" w:cs="Times New Roman"/>
          <w:sz w:val="24"/>
          <w:szCs w:val="24"/>
          <w:lang w:val="en-US"/>
        </w:rPr>
        <w:t>Hispanics</w:t>
      </w:r>
      <w:r w:rsidR="004D74B4" w:rsidRPr="00852943">
        <w:rPr>
          <w:rFonts w:ascii="Times New Roman" w:hAnsi="Times New Roman" w:cs="Times New Roman"/>
          <w:sz w:val="24"/>
          <w:szCs w:val="24"/>
          <w:lang w:val="en-US"/>
        </w:rPr>
        <w:t xml:space="preserve"> (e.g., lower education </w:t>
      </w:r>
      <w:r w:rsidR="0016770A" w:rsidRPr="00852943">
        <w:rPr>
          <w:rFonts w:ascii="Times New Roman" w:hAnsi="Times New Roman" w:cs="Times New Roman"/>
          <w:sz w:val="24"/>
          <w:szCs w:val="24"/>
          <w:lang w:val="en-US"/>
        </w:rPr>
        <w:t>with a consequent higher</w:t>
      </w:r>
      <w:r w:rsidR="004D74B4" w:rsidRPr="00852943">
        <w:rPr>
          <w:rFonts w:ascii="Times New Roman" w:hAnsi="Times New Roman" w:cs="Times New Roman"/>
          <w:sz w:val="24"/>
          <w:szCs w:val="24"/>
          <w:lang w:val="en-US"/>
        </w:rPr>
        <w:t xml:space="preserve"> ​vulnerability to myths and misinformation</w:t>
      </w:r>
      <w:r w:rsidR="0016770A" w:rsidRPr="00852943">
        <w:rPr>
          <w:rFonts w:ascii="Times New Roman" w:hAnsi="Times New Roman" w:cs="Times New Roman"/>
          <w:sz w:val="24"/>
          <w:szCs w:val="24"/>
          <w:lang w:val="en-US"/>
        </w:rPr>
        <w:t>;</w:t>
      </w:r>
      <w:r w:rsidR="004D74B4" w:rsidRPr="00852943">
        <w:rPr>
          <w:rFonts w:ascii="Times New Roman" w:hAnsi="Times New Roman" w:cs="Times New Roman"/>
          <w:sz w:val="24"/>
          <w:szCs w:val="24"/>
          <w:lang w:val="en-US"/>
        </w:rPr>
        <w:t xml:space="preserve"> lower income</w:t>
      </w:r>
      <w:r w:rsidR="00347ABB" w:rsidRPr="00852943">
        <w:rPr>
          <w:rFonts w:ascii="Times New Roman" w:hAnsi="Times New Roman" w:cs="Times New Roman"/>
          <w:sz w:val="24"/>
          <w:szCs w:val="24"/>
          <w:lang w:val="en-US"/>
        </w:rPr>
        <w:t xml:space="preserve"> often</w:t>
      </w:r>
      <w:r w:rsidR="004D74B4" w:rsidRPr="00852943">
        <w:rPr>
          <w:rFonts w:ascii="Times New Roman" w:hAnsi="Times New Roman" w:cs="Times New Roman"/>
          <w:sz w:val="24"/>
          <w:szCs w:val="24"/>
          <w:lang w:val="en-US"/>
        </w:rPr>
        <w:t xml:space="preserve"> </w:t>
      </w:r>
      <w:r w:rsidR="0016770A" w:rsidRPr="00852943">
        <w:rPr>
          <w:rFonts w:ascii="Times New Roman" w:hAnsi="Times New Roman" w:cs="Times New Roman"/>
          <w:sz w:val="24"/>
          <w:szCs w:val="24"/>
          <w:lang w:val="en-US"/>
        </w:rPr>
        <w:t>indicating a</w:t>
      </w:r>
      <w:r w:rsidR="004D74B4" w:rsidRPr="00852943">
        <w:rPr>
          <w:rFonts w:ascii="Times New Roman" w:hAnsi="Times New Roman" w:cs="Times New Roman"/>
          <w:sz w:val="24"/>
          <w:szCs w:val="24"/>
          <w:lang w:val="en-US"/>
        </w:rPr>
        <w:t xml:space="preserve"> ​greater perceived barriers for obtaining COVID-19 vaccines</w:t>
      </w:r>
      <w:r w:rsidR="00C44259" w:rsidRPr="00852943">
        <w:rPr>
          <w:rFonts w:ascii="Times New Roman" w:hAnsi="Times New Roman" w:cs="Times New Roman"/>
          <w:sz w:val="24"/>
          <w:szCs w:val="24"/>
          <w:lang w:val="en-US"/>
        </w:rPr>
        <w:t>;</w:t>
      </w:r>
      <w:r w:rsidR="004D74B4" w:rsidRPr="00852943">
        <w:rPr>
          <w:rFonts w:ascii="Times New Roman" w:hAnsi="Times New Roman" w:cs="Times New Roman"/>
          <w:sz w:val="24"/>
          <w:szCs w:val="24"/>
          <w:lang w:val="en-US"/>
        </w:rPr>
        <w:t xml:space="preserve"> </w:t>
      </w:r>
      <w:r w:rsidR="00C44259" w:rsidRPr="00852943">
        <w:rPr>
          <w:rFonts w:ascii="Times New Roman" w:hAnsi="Times New Roman" w:cs="Times New Roman"/>
          <w:sz w:val="24"/>
          <w:szCs w:val="24"/>
          <w:lang w:val="en-US"/>
        </w:rPr>
        <w:t>and</w:t>
      </w:r>
      <w:r w:rsidR="004D74B4" w:rsidRPr="00852943">
        <w:rPr>
          <w:rFonts w:ascii="Times New Roman" w:hAnsi="Times New Roman" w:cs="Times New Roman"/>
          <w:sz w:val="24"/>
          <w:szCs w:val="24"/>
          <w:lang w:val="en-US"/>
        </w:rPr>
        <w:t xml:space="preserve"> higher </w:t>
      </w:r>
      <w:r w:rsidR="00C44259" w:rsidRPr="00852943">
        <w:rPr>
          <w:rFonts w:ascii="Times New Roman" w:hAnsi="Times New Roman" w:cs="Times New Roman"/>
          <w:sz w:val="24"/>
          <w:szCs w:val="24"/>
          <w:lang w:val="en-US"/>
        </w:rPr>
        <w:t xml:space="preserve">personal </w:t>
      </w:r>
      <w:r w:rsidR="004D74B4" w:rsidRPr="00852943">
        <w:rPr>
          <w:rFonts w:ascii="Times New Roman" w:hAnsi="Times New Roman" w:cs="Times New Roman"/>
          <w:sz w:val="24"/>
          <w:szCs w:val="24"/>
          <w:lang w:val="en-US"/>
        </w:rPr>
        <w:t>experience of discrimination ​</w:t>
      </w:r>
      <w:r w:rsidR="00C44259" w:rsidRPr="00852943">
        <w:rPr>
          <w:rFonts w:ascii="Times New Roman" w:hAnsi="Times New Roman" w:cs="Times New Roman"/>
          <w:sz w:val="24"/>
          <w:szCs w:val="24"/>
          <w:lang w:val="en-US"/>
        </w:rPr>
        <w:t xml:space="preserve">often </w:t>
      </w:r>
      <w:r w:rsidR="0038701B" w:rsidRPr="00852943">
        <w:rPr>
          <w:rFonts w:ascii="Times New Roman" w:hAnsi="Times New Roman" w:cs="Times New Roman"/>
          <w:sz w:val="24"/>
          <w:szCs w:val="24"/>
          <w:lang w:val="en-US"/>
        </w:rPr>
        <w:t>associated with</w:t>
      </w:r>
      <w:r w:rsidR="00C44259" w:rsidRPr="00852943">
        <w:rPr>
          <w:rFonts w:ascii="Times New Roman" w:hAnsi="Times New Roman" w:cs="Times New Roman"/>
          <w:sz w:val="24"/>
          <w:szCs w:val="24"/>
          <w:lang w:val="en-US"/>
        </w:rPr>
        <w:t xml:space="preserve"> a </w:t>
      </w:r>
      <w:r w:rsidR="004D74B4" w:rsidRPr="00852943">
        <w:rPr>
          <w:rFonts w:ascii="Times New Roman" w:hAnsi="Times New Roman" w:cs="Times New Roman"/>
          <w:sz w:val="24"/>
          <w:szCs w:val="24"/>
          <w:lang w:val="en-US"/>
        </w:rPr>
        <w:t>​greater medical mistrust)</w:t>
      </w:r>
      <w:r w:rsidR="00EF0F00" w:rsidRPr="00852943">
        <w:rPr>
          <w:rFonts w:ascii="Times New Roman" w:hAnsi="Times New Roman" w:cs="Times New Roman"/>
          <w:sz w:val="24"/>
          <w:szCs w:val="24"/>
          <w:lang w:val="en-US"/>
        </w:rPr>
        <w:t xml:space="preserve"> could be present.</w:t>
      </w:r>
      <w:r w:rsidR="004D74B4" w:rsidRPr="00852943">
        <w:rPr>
          <w:rFonts w:ascii="Times New Roman" w:hAnsi="Times New Roman" w:cs="Times New Roman"/>
          <w:sz w:val="24"/>
          <w:szCs w:val="24"/>
          <w:lang w:val="en-US"/>
        </w:rPr>
        <w:t xml:space="preserve"> </w:t>
      </w:r>
      <w:r w:rsidR="00C511C4" w:rsidRPr="00852943">
        <w:rPr>
          <w:rFonts w:ascii="Times New Roman" w:hAnsi="Times New Roman" w:cs="Times New Roman"/>
          <w:sz w:val="24"/>
          <w:szCs w:val="24"/>
          <w:lang w:val="en-US"/>
        </w:rPr>
        <w:fldChar w:fldCharType="begin"/>
      </w:r>
      <w:r w:rsidR="00C511C4" w:rsidRPr="00852943">
        <w:rPr>
          <w:rFonts w:ascii="Times New Roman" w:hAnsi="Times New Roman" w:cs="Times New Roman"/>
          <w:sz w:val="24"/>
          <w:szCs w:val="24"/>
          <w:lang w:val="en-US"/>
        </w:rPr>
        <w:instrText xml:space="preserve"> ADDIN EN.CITE &lt;EndNote&gt;&lt;Cite&gt;&lt;Author&gt;Khubchandani&lt;/Author&gt;&lt;Year&gt;2021&lt;/Year&gt;&lt;RecNum&gt;10600&lt;/RecNum&gt;&lt;DisplayText&gt;(Khubchandani and Macias, 2021)&lt;/DisplayText&gt;&lt;record&gt;&lt;rec-number&gt;10600&lt;/rec-number&gt;&lt;foreign-keys&gt;&lt;key app="EN" db-id="drpew5wfywra50esazbxawda2f59zaves90z" timestamp="1627387143"&gt;10600&lt;/key&gt;&lt;/foreign-keys&gt;&lt;ref-type name="Journal Article"&gt;17&lt;/ref-type&gt;&lt;contributors&gt;&lt;authors&gt;&lt;author&gt;Khubchandani, Jagdish&lt;/author&gt;&lt;author&gt;Macias, Yilda&lt;/author&gt;&lt;/authors&gt;&lt;/contributors&gt;&lt;titles&gt;&lt;title&gt;COVID-19 Vaccination Hesitancy in Hispanics and African-Americans: A Review and Recommendations for Practice&lt;/title&gt;&lt;secondary-title&gt;Brain, behavior, &amp;amp; immunity-health&lt;/secondary-title&gt;&lt;/titles&gt;&lt;periodical&gt;&lt;full-title&gt;Brain, behavior, &amp;amp; immunity-health&lt;/full-title&gt;&lt;/periodical&gt;&lt;pages&gt;100277&lt;/pages&gt;&lt;dates&gt;&lt;year&gt;2021&lt;/year&gt;&lt;/dates&gt;&lt;isbn&gt;2666-3546&lt;/isbn&gt;&lt;urls&gt;&lt;/urls&gt;&lt;/record&gt;&lt;/Cite&gt;&lt;/EndNote&gt;</w:instrText>
      </w:r>
      <w:r w:rsidR="00C511C4" w:rsidRPr="00852943">
        <w:rPr>
          <w:rFonts w:ascii="Times New Roman" w:hAnsi="Times New Roman" w:cs="Times New Roman"/>
          <w:sz w:val="24"/>
          <w:szCs w:val="24"/>
          <w:lang w:val="en-US"/>
        </w:rPr>
        <w:fldChar w:fldCharType="separate"/>
      </w:r>
      <w:r w:rsidR="00C511C4" w:rsidRPr="00852943">
        <w:rPr>
          <w:rFonts w:ascii="Times New Roman" w:hAnsi="Times New Roman" w:cs="Times New Roman"/>
          <w:noProof/>
          <w:sz w:val="24"/>
          <w:szCs w:val="24"/>
          <w:lang w:val="en-US"/>
        </w:rPr>
        <w:t>(Khubchandani and Macias, 2021)</w:t>
      </w:r>
      <w:r w:rsidR="00C511C4" w:rsidRPr="00852943">
        <w:rPr>
          <w:rFonts w:ascii="Times New Roman" w:hAnsi="Times New Roman" w:cs="Times New Roman"/>
          <w:sz w:val="24"/>
          <w:szCs w:val="24"/>
          <w:lang w:val="en-US"/>
        </w:rPr>
        <w:fldChar w:fldCharType="end"/>
      </w:r>
      <w:r w:rsidR="00206715" w:rsidRPr="00852943">
        <w:rPr>
          <w:rFonts w:ascii="Times New Roman" w:hAnsi="Times New Roman" w:cs="Times New Roman"/>
          <w:sz w:val="24"/>
          <w:szCs w:val="24"/>
          <w:lang w:val="en-US"/>
        </w:rPr>
        <w:t xml:space="preserve"> Moreover, some</w:t>
      </w:r>
      <w:r w:rsidR="004D74B4" w:rsidRPr="00852943">
        <w:rPr>
          <w:rFonts w:ascii="Times New Roman" w:hAnsi="Times New Roman" w:cs="Times New Roman"/>
          <w:sz w:val="24"/>
          <w:szCs w:val="24"/>
          <w:lang w:val="en-US"/>
        </w:rPr>
        <w:t xml:space="preserve"> recent </w:t>
      </w:r>
      <w:r w:rsidR="00206715" w:rsidRPr="00852943">
        <w:rPr>
          <w:rFonts w:ascii="Times New Roman" w:hAnsi="Times New Roman" w:cs="Times New Roman"/>
          <w:sz w:val="24"/>
          <w:szCs w:val="24"/>
          <w:lang w:val="en-US"/>
        </w:rPr>
        <w:t>documents</w:t>
      </w:r>
      <w:r w:rsidR="004D74B4" w:rsidRPr="00852943">
        <w:rPr>
          <w:rFonts w:ascii="Times New Roman" w:hAnsi="Times New Roman" w:cs="Times New Roman"/>
          <w:sz w:val="24"/>
          <w:szCs w:val="24"/>
          <w:lang w:val="en-US"/>
        </w:rPr>
        <w:t xml:space="preserve"> have also </w:t>
      </w:r>
      <w:r w:rsidR="000460F9" w:rsidRPr="00852943">
        <w:rPr>
          <w:rFonts w:ascii="Times New Roman" w:hAnsi="Times New Roman" w:cs="Times New Roman"/>
          <w:sz w:val="24"/>
          <w:szCs w:val="24"/>
          <w:lang w:val="en-US"/>
        </w:rPr>
        <w:t>indicated</w:t>
      </w:r>
      <w:r w:rsidR="004D74B4" w:rsidRPr="00852943">
        <w:rPr>
          <w:rFonts w:ascii="Times New Roman" w:hAnsi="Times New Roman" w:cs="Times New Roman"/>
          <w:sz w:val="24"/>
          <w:szCs w:val="24"/>
          <w:lang w:val="en-US"/>
        </w:rPr>
        <w:t xml:space="preserve"> that minority-dominated socially deprived communities in the U.S. were not receiving </w:t>
      </w:r>
      <w:r w:rsidR="000460F9" w:rsidRPr="00852943">
        <w:rPr>
          <w:rFonts w:ascii="Times New Roman" w:hAnsi="Times New Roman" w:cs="Times New Roman"/>
          <w:sz w:val="24"/>
          <w:szCs w:val="24"/>
          <w:lang w:val="en-US"/>
        </w:rPr>
        <w:t>adequate</w:t>
      </w:r>
      <w:r w:rsidR="004D74B4" w:rsidRPr="00852943">
        <w:rPr>
          <w:rFonts w:ascii="Times New Roman" w:hAnsi="Times New Roman" w:cs="Times New Roman"/>
          <w:sz w:val="24"/>
          <w:szCs w:val="24"/>
          <w:lang w:val="en-US"/>
        </w:rPr>
        <w:t xml:space="preserve"> </w:t>
      </w:r>
      <w:r w:rsidR="000460F9" w:rsidRPr="00852943">
        <w:rPr>
          <w:rFonts w:ascii="Times New Roman" w:hAnsi="Times New Roman" w:cs="Times New Roman"/>
          <w:sz w:val="24"/>
          <w:szCs w:val="24"/>
          <w:lang w:val="en-US"/>
        </w:rPr>
        <w:t>resources</w:t>
      </w:r>
      <w:r w:rsidR="004D74B4" w:rsidRPr="00852943">
        <w:rPr>
          <w:rFonts w:ascii="Times New Roman" w:hAnsi="Times New Roman" w:cs="Times New Roman"/>
          <w:sz w:val="24"/>
          <w:szCs w:val="24"/>
          <w:lang w:val="en-US"/>
        </w:rPr>
        <w:t xml:space="preserve"> for COVID-19 vaccines or had lower coverage. </w:t>
      </w:r>
      <w:r w:rsidR="00C36C8D" w:rsidRPr="00852943">
        <w:rPr>
          <w:rFonts w:ascii="Times New Roman" w:hAnsi="Times New Roman" w:cs="Times New Roman"/>
          <w:sz w:val="24"/>
          <w:szCs w:val="24"/>
          <w:lang w:val="en-US"/>
        </w:rPr>
        <w:t>In this sense, l</w:t>
      </w:r>
      <w:r w:rsidR="004D74B4" w:rsidRPr="00852943">
        <w:rPr>
          <w:rFonts w:ascii="Times New Roman" w:hAnsi="Times New Roman" w:cs="Times New Roman"/>
          <w:sz w:val="24"/>
          <w:szCs w:val="24"/>
          <w:lang w:val="en-US"/>
        </w:rPr>
        <w:t xml:space="preserve">ower </w:t>
      </w:r>
      <w:r w:rsidR="0038701B" w:rsidRPr="00852943">
        <w:rPr>
          <w:rFonts w:ascii="Times New Roman" w:hAnsi="Times New Roman" w:cs="Times New Roman"/>
          <w:sz w:val="24"/>
          <w:szCs w:val="24"/>
          <w:lang w:val="en-US"/>
        </w:rPr>
        <w:t>allocation</w:t>
      </w:r>
      <w:r w:rsidR="0058505A" w:rsidRPr="00852943">
        <w:rPr>
          <w:rFonts w:ascii="Times New Roman" w:hAnsi="Times New Roman" w:cs="Times New Roman"/>
          <w:sz w:val="24"/>
          <w:szCs w:val="24"/>
          <w:lang w:val="en-US"/>
        </w:rPr>
        <w:t xml:space="preserve"> is</w:t>
      </w:r>
      <w:r w:rsidR="000B7509" w:rsidRPr="00852943">
        <w:rPr>
          <w:rFonts w:ascii="Times New Roman" w:hAnsi="Times New Roman" w:cs="Times New Roman"/>
          <w:sz w:val="24"/>
          <w:szCs w:val="24"/>
          <w:lang w:val="en-US"/>
        </w:rPr>
        <w:t xml:space="preserve"> </w:t>
      </w:r>
      <w:r w:rsidR="0058505A" w:rsidRPr="00852943">
        <w:rPr>
          <w:rFonts w:ascii="Times New Roman" w:hAnsi="Times New Roman" w:cs="Times New Roman"/>
          <w:sz w:val="24"/>
          <w:szCs w:val="24"/>
          <w:lang w:val="en-US"/>
        </w:rPr>
        <w:t>an</w:t>
      </w:r>
      <w:r w:rsidR="00C36C8D" w:rsidRPr="00852943">
        <w:rPr>
          <w:rFonts w:ascii="Times New Roman" w:hAnsi="Times New Roman" w:cs="Times New Roman"/>
          <w:sz w:val="24"/>
          <w:szCs w:val="24"/>
          <w:lang w:val="en-US"/>
        </w:rPr>
        <w:t>other issues</w:t>
      </w:r>
      <w:r w:rsidR="004D74B4" w:rsidRPr="00852943">
        <w:rPr>
          <w:rFonts w:ascii="Times New Roman" w:hAnsi="Times New Roman" w:cs="Times New Roman"/>
          <w:sz w:val="24"/>
          <w:szCs w:val="24"/>
          <w:lang w:val="en-US"/>
        </w:rPr>
        <w:t xml:space="preserve"> </w:t>
      </w:r>
      <w:r w:rsidR="0038701B" w:rsidRPr="00852943">
        <w:rPr>
          <w:rFonts w:ascii="Times New Roman" w:hAnsi="Times New Roman" w:cs="Times New Roman"/>
          <w:sz w:val="24"/>
          <w:szCs w:val="24"/>
          <w:lang w:val="en-US"/>
        </w:rPr>
        <w:t xml:space="preserve">present </w:t>
      </w:r>
      <w:r w:rsidR="004D74B4" w:rsidRPr="00852943">
        <w:rPr>
          <w:rFonts w:ascii="Times New Roman" w:hAnsi="Times New Roman" w:cs="Times New Roman"/>
          <w:sz w:val="24"/>
          <w:szCs w:val="24"/>
          <w:lang w:val="en-US"/>
        </w:rPr>
        <w:t xml:space="preserve">in </w:t>
      </w:r>
      <w:r w:rsidR="00C36C8D" w:rsidRPr="00852943">
        <w:rPr>
          <w:rFonts w:ascii="Times New Roman" w:hAnsi="Times New Roman" w:cs="Times New Roman"/>
          <w:sz w:val="24"/>
          <w:szCs w:val="24"/>
          <w:lang w:val="en-US"/>
        </w:rPr>
        <w:t>Hispanic</w:t>
      </w:r>
      <w:r w:rsidR="0038701B" w:rsidRPr="00852943">
        <w:rPr>
          <w:rFonts w:ascii="Times New Roman" w:hAnsi="Times New Roman" w:cs="Times New Roman"/>
          <w:sz w:val="24"/>
          <w:szCs w:val="24"/>
          <w:lang w:val="en-US"/>
        </w:rPr>
        <w:t xml:space="preserve"> people</w:t>
      </w:r>
      <w:r w:rsidR="004D74B4" w:rsidRPr="00852943">
        <w:rPr>
          <w:rFonts w:ascii="Times New Roman" w:hAnsi="Times New Roman" w:cs="Times New Roman"/>
          <w:sz w:val="24"/>
          <w:szCs w:val="24"/>
          <w:lang w:val="en-US"/>
        </w:rPr>
        <w:t xml:space="preserve"> that may </w:t>
      </w:r>
      <w:r w:rsidR="0038701B" w:rsidRPr="00852943">
        <w:rPr>
          <w:rFonts w:ascii="Times New Roman" w:hAnsi="Times New Roman" w:cs="Times New Roman"/>
          <w:sz w:val="24"/>
          <w:szCs w:val="24"/>
          <w:lang w:val="en-US"/>
        </w:rPr>
        <w:t>decrease</w:t>
      </w:r>
      <w:r w:rsidR="004D74B4" w:rsidRPr="00852943">
        <w:rPr>
          <w:rFonts w:ascii="Times New Roman" w:hAnsi="Times New Roman" w:cs="Times New Roman"/>
          <w:sz w:val="24"/>
          <w:szCs w:val="24"/>
          <w:lang w:val="en-US"/>
        </w:rPr>
        <w:t xml:space="preserve"> mass vaccination with COVID-19 vaccines</w:t>
      </w:r>
      <w:r w:rsidR="000807E7" w:rsidRPr="00852943">
        <w:rPr>
          <w:rFonts w:ascii="Times New Roman" w:hAnsi="Times New Roman" w:cs="Times New Roman"/>
          <w:sz w:val="24"/>
          <w:szCs w:val="24"/>
          <w:lang w:val="en-US"/>
        </w:rPr>
        <w:t xml:space="preserve"> and increase vaccine </w:t>
      </w:r>
      <w:r w:rsidR="000807E7" w:rsidRPr="00852943">
        <w:rPr>
          <w:rFonts w:ascii="Times New Roman" w:hAnsi="Times New Roman" w:cs="Times New Roman"/>
          <w:sz w:val="24"/>
          <w:szCs w:val="24"/>
          <w:lang w:val="en-US"/>
        </w:rPr>
        <w:lastRenderedPageBreak/>
        <w:t>hesitancy</w:t>
      </w:r>
      <w:r w:rsidR="00C36C8D" w:rsidRPr="00852943">
        <w:rPr>
          <w:rFonts w:ascii="Times New Roman" w:hAnsi="Times New Roman" w:cs="Times New Roman"/>
          <w:sz w:val="24"/>
          <w:szCs w:val="24"/>
          <w:lang w:val="en-US"/>
        </w:rPr>
        <w:t>.</w:t>
      </w:r>
      <w:r w:rsidR="00A4599B" w:rsidRPr="00852943">
        <w:rPr>
          <w:rFonts w:ascii="Times New Roman" w:hAnsi="Times New Roman" w:cs="Times New Roman"/>
          <w:sz w:val="24"/>
          <w:szCs w:val="24"/>
          <w:lang w:val="en-US"/>
        </w:rPr>
        <w:fldChar w:fldCharType="begin"/>
      </w:r>
      <w:r w:rsidR="00A4599B" w:rsidRPr="00852943">
        <w:rPr>
          <w:rFonts w:ascii="Times New Roman" w:hAnsi="Times New Roman" w:cs="Times New Roman"/>
          <w:sz w:val="24"/>
          <w:szCs w:val="24"/>
          <w:lang w:val="en-US"/>
        </w:rPr>
        <w:instrText xml:space="preserve"> ADDIN EN.CITE &lt;EndNote&gt;&lt;Cite&gt;&lt;Author&gt;Khubchandani&lt;/Author&gt;&lt;Year&gt;2021&lt;/Year&gt;&lt;RecNum&gt;10600&lt;/RecNum&gt;&lt;DisplayText&gt;(Khubchandani and Macias, 2021)&lt;/DisplayText&gt;&lt;record&gt;&lt;rec-number&gt;10600&lt;/rec-number&gt;&lt;foreign-keys&gt;&lt;key app="EN" db-id="drpew5wfywra50esazbxawda2f59zaves90z" timestamp="1627387143"&gt;10600&lt;/key&gt;&lt;/foreign-keys&gt;&lt;ref-type name="Journal Article"&gt;17&lt;/ref-type&gt;&lt;contributors&gt;&lt;authors&gt;&lt;author&gt;Khubchandani, Jagdish&lt;/author&gt;&lt;author&gt;Macias, Yilda&lt;/author&gt;&lt;/authors&gt;&lt;/contributors&gt;&lt;titles&gt;&lt;title&gt;COVID-19 Vaccination Hesitancy in Hispanics and African-Americans: A Review and Recommendations for Practice&lt;/title&gt;&lt;secondary-title&gt;Brain, behavior, &amp;amp; immunity-health&lt;/secondary-title&gt;&lt;/titles&gt;&lt;periodical&gt;&lt;full-title&gt;Brain, behavior, &amp;amp; immunity-health&lt;/full-title&gt;&lt;/periodical&gt;&lt;pages&gt;100277&lt;/pages&gt;&lt;dates&gt;&lt;year&gt;2021&lt;/year&gt;&lt;/dates&gt;&lt;isbn&gt;2666-3546&lt;/isbn&gt;&lt;urls&gt;&lt;/urls&gt;&lt;/record&gt;&lt;/Cite&gt;&lt;/EndNote&gt;</w:instrText>
      </w:r>
      <w:r w:rsidR="00A4599B" w:rsidRPr="00852943">
        <w:rPr>
          <w:rFonts w:ascii="Times New Roman" w:hAnsi="Times New Roman" w:cs="Times New Roman"/>
          <w:sz w:val="24"/>
          <w:szCs w:val="24"/>
          <w:lang w:val="en-US"/>
        </w:rPr>
        <w:fldChar w:fldCharType="separate"/>
      </w:r>
      <w:r w:rsidR="00A4599B" w:rsidRPr="00852943">
        <w:rPr>
          <w:rFonts w:ascii="Times New Roman" w:hAnsi="Times New Roman" w:cs="Times New Roman"/>
          <w:noProof/>
          <w:sz w:val="24"/>
          <w:szCs w:val="24"/>
          <w:lang w:val="en-US"/>
        </w:rPr>
        <w:t>(Khubchandani and Macias, 2021)</w:t>
      </w:r>
      <w:r w:rsidR="00A4599B" w:rsidRPr="00852943">
        <w:rPr>
          <w:rFonts w:ascii="Times New Roman" w:hAnsi="Times New Roman" w:cs="Times New Roman"/>
          <w:sz w:val="24"/>
          <w:szCs w:val="24"/>
          <w:lang w:val="en-US"/>
        </w:rPr>
        <w:fldChar w:fldCharType="end"/>
      </w:r>
      <w:r w:rsidR="004D74B4" w:rsidRPr="00852943">
        <w:rPr>
          <w:rFonts w:ascii="Times New Roman" w:hAnsi="Times New Roman" w:cs="Times New Roman"/>
          <w:sz w:val="24"/>
          <w:szCs w:val="24"/>
          <w:lang w:val="en-US"/>
        </w:rPr>
        <w:t xml:space="preserve"> </w:t>
      </w:r>
      <w:r w:rsidR="005D7836" w:rsidRPr="00852943">
        <w:rPr>
          <w:rFonts w:ascii="Times New Roman" w:hAnsi="Times New Roman" w:cs="Times New Roman"/>
          <w:sz w:val="24"/>
          <w:szCs w:val="24"/>
          <w:lang w:val="en-US"/>
        </w:rPr>
        <w:t>At the same time</w:t>
      </w:r>
      <w:r w:rsidR="000807E7" w:rsidRPr="00852943">
        <w:rPr>
          <w:rFonts w:ascii="Times New Roman" w:hAnsi="Times New Roman" w:cs="Times New Roman"/>
          <w:sz w:val="24"/>
          <w:szCs w:val="24"/>
          <w:lang w:val="en-US"/>
        </w:rPr>
        <w:t>,</w:t>
      </w:r>
      <w:r w:rsidR="005D7836" w:rsidRPr="00852943">
        <w:rPr>
          <w:rFonts w:ascii="Times New Roman" w:hAnsi="Times New Roman" w:cs="Times New Roman"/>
          <w:sz w:val="24"/>
          <w:szCs w:val="24"/>
          <w:lang w:val="en-US"/>
        </w:rPr>
        <w:t xml:space="preserve"> we believe that </w:t>
      </w:r>
      <w:r w:rsidR="004D74B4" w:rsidRPr="00852943">
        <w:rPr>
          <w:rFonts w:ascii="Times New Roman" w:hAnsi="Times New Roman" w:cs="Times New Roman"/>
          <w:sz w:val="24"/>
          <w:szCs w:val="24"/>
          <w:lang w:val="en-US"/>
        </w:rPr>
        <w:t>COVID-19 vaccination hesitancy</w:t>
      </w:r>
      <w:r w:rsidR="005D7836" w:rsidRPr="00852943">
        <w:rPr>
          <w:rFonts w:ascii="Times New Roman" w:hAnsi="Times New Roman" w:cs="Times New Roman"/>
          <w:sz w:val="24"/>
          <w:szCs w:val="24"/>
          <w:lang w:val="en-US"/>
        </w:rPr>
        <w:t xml:space="preserve"> in Hispanics</w:t>
      </w:r>
      <w:r w:rsidR="004D74B4" w:rsidRPr="00852943">
        <w:rPr>
          <w:rFonts w:ascii="Times New Roman" w:hAnsi="Times New Roman" w:cs="Times New Roman"/>
          <w:sz w:val="24"/>
          <w:szCs w:val="24"/>
          <w:lang w:val="en-US"/>
        </w:rPr>
        <w:t xml:space="preserve"> should not be considered as</w:t>
      </w:r>
      <w:r w:rsidR="005D7836" w:rsidRPr="00852943">
        <w:rPr>
          <w:rFonts w:ascii="Times New Roman" w:hAnsi="Times New Roman" w:cs="Times New Roman"/>
          <w:sz w:val="24"/>
          <w:szCs w:val="24"/>
          <w:lang w:val="en-US"/>
        </w:rPr>
        <w:t xml:space="preserve"> impossible to overcome</w:t>
      </w:r>
      <w:r w:rsidR="00070BBD" w:rsidRPr="00852943">
        <w:rPr>
          <w:rFonts w:ascii="Times New Roman" w:hAnsi="Times New Roman" w:cs="Times New Roman"/>
          <w:sz w:val="24"/>
          <w:szCs w:val="24"/>
          <w:lang w:val="en-US"/>
        </w:rPr>
        <w:t xml:space="preserve"> and specific interventions for these people (e.g., material written in Spanish rather than in English) should be prepared, with a particular attention to older people and their necessities. </w:t>
      </w:r>
      <w:r w:rsidR="0046504D" w:rsidRPr="00852943">
        <w:rPr>
          <w:rFonts w:ascii="Times New Roman" w:hAnsi="Times New Roman" w:cs="Times New Roman"/>
          <w:sz w:val="24"/>
          <w:szCs w:val="24"/>
          <w:lang w:val="en-US"/>
        </w:rPr>
        <w:t xml:space="preserve">However, these findings can be applied only in an U.S. context, whilst the </w:t>
      </w:r>
      <w:r w:rsidR="0029286F" w:rsidRPr="00852943">
        <w:rPr>
          <w:rFonts w:ascii="Times New Roman" w:hAnsi="Times New Roman" w:cs="Times New Roman"/>
          <w:sz w:val="24"/>
          <w:szCs w:val="24"/>
          <w:lang w:val="en-US"/>
        </w:rPr>
        <w:t>generalization</w:t>
      </w:r>
      <w:r w:rsidR="0046504D" w:rsidRPr="00852943">
        <w:rPr>
          <w:rFonts w:ascii="Times New Roman" w:hAnsi="Times New Roman" w:cs="Times New Roman"/>
          <w:sz w:val="24"/>
          <w:szCs w:val="24"/>
          <w:lang w:val="en-US"/>
        </w:rPr>
        <w:t xml:space="preserve"> of these findings in other contexts is practically impossible. </w:t>
      </w:r>
    </w:p>
    <w:p w14:paraId="441C2B16" w14:textId="77777777" w:rsidR="00F018CB" w:rsidRPr="00852943" w:rsidRDefault="00F018CB" w:rsidP="000409C8">
      <w:pPr>
        <w:spacing w:after="0" w:line="480" w:lineRule="auto"/>
        <w:jc w:val="both"/>
        <w:rPr>
          <w:rFonts w:ascii="Times New Roman" w:hAnsi="Times New Roman" w:cs="Times New Roman"/>
          <w:sz w:val="24"/>
          <w:szCs w:val="24"/>
          <w:lang w:val="en-US"/>
        </w:rPr>
      </w:pPr>
    </w:p>
    <w:p w14:paraId="729026E4" w14:textId="1162C361" w:rsidR="00CD7152" w:rsidRPr="00852943" w:rsidRDefault="007B61A2" w:rsidP="000409C8">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 xml:space="preserve">We believe that our </w:t>
      </w:r>
      <w:r w:rsidR="0011009F" w:rsidRPr="00852943">
        <w:rPr>
          <w:rFonts w:ascii="Times New Roman" w:hAnsi="Times New Roman" w:cs="Times New Roman"/>
          <w:sz w:val="24"/>
          <w:szCs w:val="24"/>
          <w:lang w:val="en-US"/>
        </w:rPr>
        <w:t xml:space="preserve">findings </w:t>
      </w:r>
      <w:r w:rsidRPr="00852943">
        <w:rPr>
          <w:rFonts w:ascii="Times New Roman" w:hAnsi="Times New Roman" w:cs="Times New Roman"/>
          <w:sz w:val="24"/>
          <w:szCs w:val="24"/>
          <w:lang w:val="en-US"/>
        </w:rPr>
        <w:t>could be</w:t>
      </w:r>
      <w:r w:rsidR="0011009F" w:rsidRPr="00852943">
        <w:rPr>
          <w:rFonts w:ascii="Times New Roman" w:hAnsi="Times New Roman" w:cs="Times New Roman"/>
          <w:sz w:val="24"/>
          <w:szCs w:val="24"/>
          <w:lang w:val="en-US"/>
        </w:rPr>
        <w:t xml:space="preserve"> important </w:t>
      </w:r>
      <w:proofErr w:type="gramStart"/>
      <w:r w:rsidR="0011009F" w:rsidRPr="00852943">
        <w:rPr>
          <w:rFonts w:ascii="Times New Roman" w:hAnsi="Times New Roman" w:cs="Times New Roman"/>
          <w:sz w:val="24"/>
          <w:szCs w:val="24"/>
          <w:lang w:val="en-US"/>
        </w:rPr>
        <w:t>in order to</w:t>
      </w:r>
      <w:proofErr w:type="gramEnd"/>
      <w:r w:rsidR="0011009F" w:rsidRPr="00852943">
        <w:rPr>
          <w:rFonts w:ascii="Times New Roman" w:hAnsi="Times New Roman" w:cs="Times New Roman"/>
          <w:sz w:val="24"/>
          <w:szCs w:val="24"/>
          <w:lang w:val="en-US"/>
        </w:rPr>
        <w:t xml:space="preserve"> </w:t>
      </w:r>
      <w:r w:rsidR="00DE7D00" w:rsidRPr="00852943">
        <w:rPr>
          <w:rFonts w:ascii="Times New Roman" w:hAnsi="Times New Roman" w:cs="Times New Roman"/>
          <w:sz w:val="24"/>
          <w:szCs w:val="24"/>
          <w:lang w:val="en-US"/>
        </w:rPr>
        <w:t>conduct empirical studies in areas with high vaccine unwillingness for better understanding the specific barriers present and, finally for developing tailored interventions for older persons</w:t>
      </w:r>
      <w:r w:rsidR="005F6C9C" w:rsidRPr="00852943">
        <w:rPr>
          <w:rFonts w:ascii="Times New Roman" w:hAnsi="Times New Roman" w:cs="Times New Roman"/>
          <w:sz w:val="24"/>
          <w:szCs w:val="24"/>
          <w:lang w:val="en-US"/>
        </w:rPr>
        <w:t xml:space="preserve">. </w:t>
      </w:r>
      <w:r w:rsidR="000A3CDC" w:rsidRPr="00852943">
        <w:rPr>
          <w:rFonts w:ascii="Times New Roman" w:hAnsi="Times New Roman" w:cs="Times New Roman"/>
          <w:sz w:val="24"/>
          <w:szCs w:val="24"/>
          <w:lang w:val="en-US"/>
        </w:rPr>
        <w:t xml:space="preserve">First, correct education </w:t>
      </w:r>
      <w:r w:rsidR="005F56B5" w:rsidRPr="00852943">
        <w:rPr>
          <w:rFonts w:ascii="Times New Roman" w:hAnsi="Times New Roman" w:cs="Times New Roman"/>
          <w:sz w:val="24"/>
          <w:szCs w:val="24"/>
          <w:lang w:val="en-US"/>
        </w:rPr>
        <w:t xml:space="preserve">regarding COVID-19 vaccination is an essential step. This intervention </w:t>
      </w:r>
      <w:r w:rsidR="00137E45" w:rsidRPr="00852943">
        <w:rPr>
          <w:rFonts w:ascii="Times New Roman" w:hAnsi="Times New Roman" w:cs="Times New Roman"/>
          <w:sz w:val="24"/>
          <w:szCs w:val="24"/>
          <w:lang w:val="en-US"/>
        </w:rPr>
        <w:t xml:space="preserve">could be </w:t>
      </w:r>
      <w:r w:rsidR="00B609A6" w:rsidRPr="00852943">
        <w:rPr>
          <w:rFonts w:ascii="Times New Roman" w:hAnsi="Times New Roman" w:cs="Times New Roman"/>
          <w:sz w:val="24"/>
          <w:szCs w:val="24"/>
          <w:lang w:val="en-US"/>
        </w:rPr>
        <w:t>implemented</w:t>
      </w:r>
      <w:r w:rsidR="000A3CDC" w:rsidRPr="00852943">
        <w:rPr>
          <w:rFonts w:ascii="Times New Roman" w:hAnsi="Times New Roman" w:cs="Times New Roman"/>
          <w:sz w:val="24"/>
          <w:szCs w:val="24"/>
          <w:lang w:val="en-US"/>
        </w:rPr>
        <w:t xml:space="preserve"> </w:t>
      </w:r>
      <w:r w:rsidR="00137E45" w:rsidRPr="00852943">
        <w:rPr>
          <w:rFonts w:ascii="Times New Roman" w:hAnsi="Times New Roman" w:cs="Times New Roman"/>
          <w:sz w:val="24"/>
          <w:szCs w:val="24"/>
          <w:lang w:val="en-US"/>
        </w:rPr>
        <w:t>using</w:t>
      </w:r>
      <w:r w:rsidR="000A3CDC" w:rsidRPr="00852943">
        <w:rPr>
          <w:rFonts w:ascii="Times New Roman" w:hAnsi="Times New Roman" w:cs="Times New Roman"/>
          <w:sz w:val="24"/>
          <w:szCs w:val="24"/>
          <w:lang w:val="en-US"/>
        </w:rPr>
        <w:t xml:space="preserve"> accessible and culturally </w:t>
      </w:r>
      <w:r w:rsidR="00B609A6" w:rsidRPr="00852943">
        <w:rPr>
          <w:rFonts w:ascii="Times New Roman" w:hAnsi="Times New Roman" w:cs="Times New Roman"/>
          <w:sz w:val="24"/>
          <w:szCs w:val="24"/>
          <w:lang w:val="en-US"/>
        </w:rPr>
        <w:t xml:space="preserve">adequate </w:t>
      </w:r>
      <w:r w:rsidR="000A3CDC" w:rsidRPr="00852943">
        <w:rPr>
          <w:rFonts w:ascii="Times New Roman" w:hAnsi="Times New Roman" w:cs="Times New Roman"/>
          <w:sz w:val="24"/>
          <w:szCs w:val="24"/>
          <w:lang w:val="en-US"/>
        </w:rPr>
        <w:t xml:space="preserve">information, and trusted sources </w:t>
      </w:r>
      <w:r w:rsidR="00937211" w:rsidRPr="00852943">
        <w:rPr>
          <w:rFonts w:ascii="Times New Roman" w:hAnsi="Times New Roman" w:cs="Times New Roman"/>
          <w:sz w:val="24"/>
          <w:szCs w:val="24"/>
          <w:lang w:val="en-US"/>
        </w:rPr>
        <w:t xml:space="preserve">specific for </w:t>
      </w:r>
      <w:r w:rsidR="000A3CDC" w:rsidRPr="00852943">
        <w:rPr>
          <w:rFonts w:ascii="Times New Roman" w:hAnsi="Times New Roman" w:cs="Times New Roman"/>
          <w:sz w:val="24"/>
          <w:szCs w:val="24"/>
          <w:lang w:val="en-US"/>
        </w:rPr>
        <w:t>older adults</w:t>
      </w:r>
      <w:r w:rsidR="00937211" w:rsidRPr="00852943">
        <w:rPr>
          <w:rFonts w:ascii="Times New Roman" w:hAnsi="Times New Roman" w:cs="Times New Roman"/>
          <w:sz w:val="24"/>
          <w:szCs w:val="24"/>
          <w:lang w:val="en-US"/>
        </w:rPr>
        <w:t xml:space="preserve">. </w:t>
      </w:r>
      <w:r w:rsidR="009C7ECD" w:rsidRPr="00852943">
        <w:rPr>
          <w:rFonts w:ascii="Times New Roman" w:hAnsi="Times New Roman" w:cs="Times New Roman"/>
          <w:sz w:val="24"/>
          <w:szCs w:val="24"/>
          <w:lang w:val="en-US"/>
        </w:rPr>
        <w:t xml:space="preserve">Second, it seems mandatory to reach caregivers and </w:t>
      </w:r>
      <w:r w:rsidR="00B609A6" w:rsidRPr="00852943">
        <w:rPr>
          <w:rFonts w:ascii="Times New Roman" w:hAnsi="Times New Roman" w:cs="Times New Roman"/>
          <w:sz w:val="24"/>
          <w:szCs w:val="24"/>
          <w:lang w:val="en-US"/>
        </w:rPr>
        <w:t>social and health</w:t>
      </w:r>
      <w:r w:rsidR="009C7ECD" w:rsidRPr="00852943">
        <w:rPr>
          <w:rFonts w:ascii="Times New Roman" w:hAnsi="Times New Roman" w:cs="Times New Roman"/>
          <w:sz w:val="24"/>
          <w:szCs w:val="24"/>
          <w:lang w:val="en-US"/>
        </w:rPr>
        <w:t xml:space="preserve"> professionals involved in the care of older people</w:t>
      </w:r>
      <w:r w:rsidR="00B609A6" w:rsidRPr="00852943">
        <w:rPr>
          <w:rFonts w:ascii="Times New Roman" w:hAnsi="Times New Roman" w:cs="Times New Roman"/>
          <w:sz w:val="24"/>
          <w:szCs w:val="24"/>
          <w:lang w:val="en-US"/>
        </w:rPr>
        <w:t>,</w:t>
      </w:r>
      <w:r w:rsidR="009C7ECD" w:rsidRPr="00852943">
        <w:rPr>
          <w:rFonts w:ascii="Times New Roman" w:hAnsi="Times New Roman" w:cs="Times New Roman"/>
          <w:sz w:val="24"/>
          <w:szCs w:val="24"/>
          <w:lang w:val="en-US"/>
        </w:rPr>
        <w:t xml:space="preserve"> </w:t>
      </w:r>
      <w:r w:rsidR="00AB1A42" w:rsidRPr="00852943">
        <w:rPr>
          <w:rFonts w:ascii="Times New Roman" w:hAnsi="Times New Roman" w:cs="Times New Roman"/>
          <w:sz w:val="24"/>
          <w:szCs w:val="24"/>
          <w:lang w:val="en-US"/>
        </w:rPr>
        <w:t>who</w:t>
      </w:r>
      <w:r w:rsidR="00B609A6" w:rsidRPr="00852943">
        <w:rPr>
          <w:rFonts w:ascii="Times New Roman" w:hAnsi="Times New Roman" w:cs="Times New Roman"/>
          <w:sz w:val="24"/>
          <w:szCs w:val="24"/>
          <w:lang w:val="en-US"/>
        </w:rPr>
        <w:t xml:space="preserve"> are in the position of being advocates of vaccinations. Unfortunately, however,</w:t>
      </w:r>
      <w:r w:rsidR="00780EB2" w:rsidRPr="00852943">
        <w:rPr>
          <w:rFonts w:ascii="Times New Roman" w:hAnsi="Times New Roman" w:cs="Times New Roman"/>
          <w:sz w:val="24"/>
          <w:szCs w:val="24"/>
          <w:lang w:val="en-US"/>
        </w:rPr>
        <w:t xml:space="preserve"> </w:t>
      </w:r>
      <w:r w:rsidR="003D3B6E" w:rsidRPr="00852943">
        <w:rPr>
          <w:rFonts w:ascii="Times New Roman" w:hAnsi="Times New Roman" w:cs="Times New Roman"/>
          <w:sz w:val="24"/>
          <w:szCs w:val="24"/>
          <w:lang w:val="en-US"/>
        </w:rPr>
        <w:t xml:space="preserve">they </w:t>
      </w:r>
      <w:r w:rsidR="00780EB2" w:rsidRPr="00852943">
        <w:rPr>
          <w:rFonts w:ascii="Times New Roman" w:hAnsi="Times New Roman" w:cs="Times New Roman"/>
          <w:sz w:val="24"/>
          <w:szCs w:val="24"/>
          <w:lang w:val="en-US"/>
        </w:rPr>
        <w:t>often</w:t>
      </w:r>
      <w:r w:rsidR="003D3B6E" w:rsidRPr="00852943">
        <w:rPr>
          <w:rFonts w:ascii="Times New Roman" w:hAnsi="Times New Roman" w:cs="Times New Roman"/>
          <w:sz w:val="24"/>
          <w:szCs w:val="24"/>
          <w:lang w:val="en-US"/>
        </w:rPr>
        <w:t xml:space="preserve"> are</w:t>
      </w:r>
      <w:r w:rsidR="00780EB2" w:rsidRPr="00852943">
        <w:rPr>
          <w:rFonts w:ascii="Times New Roman" w:hAnsi="Times New Roman" w:cs="Times New Roman"/>
          <w:sz w:val="24"/>
          <w:szCs w:val="24"/>
          <w:lang w:val="en-US"/>
        </w:rPr>
        <w:t xml:space="preserve"> not get</w:t>
      </w:r>
      <w:r w:rsidR="003D3B6E" w:rsidRPr="00852943">
        <w:rPr>
          <w:rFonts w:ascii="Times New Roman" w:hAnsi="Times New Roman" w:cs="Times New Roman"/>
          <w:sz w:val="24"/>
          <w:szCs w:val="24"/>
          <w:lang w:val="en-US"/>
        </w:rPr>
        <w:t>ting</w:t>
      </w:r>
      <w:r w:rsidR="00780EB2" w:rsidRPr="00852943">
        <w:rPr>
          <w:rFonts w:ascii="Times New Roman" w:hAnsi="Times New Roman" w:cs="Times New Roman"/>
          <w:sz w:val="24"/>
          <w:szCs w:val="24"/>
          <w:lang w:val="en-US"/>
        </w:rPr>
        <w:t xml:space="preserve"> the</w:t>
      </w:r>
      <w:r w:rsidR="003D3B6E" w:rsidRPr="00852943">
        <w:rPr>
          <w:rFonts w:ascii="Times New Roman" w:hAnsi="Times New Roman" w:cs="Times New Roman"/>
          <w:sz w:val="24"/>
          <w:szCs w:val="24"/>
          <w:lang w:val="en-US"/>
        </w:rPr>
        <w:t>mselves the</w:t>
      </w:r>
      <w:r w:rsidR="00780EB2" w:rsidRPr="00852943">
        <w:rPr>
          <w:rFonts w:ascii="Times New Roman" w:hAnsi="Times New Roman" w:cs="Times New Roman"/>
          <w:sz w:val="24"/>
          <w:szCs w:val="24"/>
          <w:lang w:val="en-US"/>
        </w:rPr>
        <w:t xml:space="preserve"> vaccination against COVID-19.</w:t>
      </w:r>
      <w:r w:rsidR="00927016" w:rsidRPr="00852943">
        <w:rPr>
          <w:rFonts w:ascii="Times New Roman" w:hAnsi="Times New Roman" w:cs="Times New Roman"/>
          <w:sz w:val="24"/>
          <w:szCs w:val="24"/>
          <w:lang w:val="en-US"/>
        </w:rPr>
        <w:fldChar w:fldCharType="begin"/>
      </w:r>
      <w:r w:rsidR="00927016" w:rsidRPr="00852943">
        <w:rPr>
          <w:rFonts w:ascii="Times New Roman" w:hAnsi="Times New Roman" w:cs="Times New Roman"/>
          <w:sz w:val="24"/>
          <w:szCs w:val="24"/>
          <w:lang w:val="en-US"/>
        </w:rPr>
        <w:instrText xml:space="preserve"> ADDIN EN.CITE &lt;EndNote&gt;&lt;Cite&gt;&lt;Author&gt;Goldman&lt;/Author&gt;&lt;Year&gt;2020&lt;/Year&gt;&lt;RecNum&gt;10966&lt;/RecNum&gt;&lt;DisplayText&gt;(Goldman et al., 2020)&lt;/DisplayText&gt;&lt;record&gt;&lt;rec-number&gt;10966&lt;/rec-number&gt;&lt;foreign-keys&gt;&lt;key app="EN" db-id="drpew5wfywra50esazbxawda2f59zaves90z"&gt;10966&lt;/key&gt;&lt;/foreign-keys&gt;&lt;ref-type name="Journal Article"&gt;17&lt;/ref-type&gt;&lt;contributors&gt;&lt;authors&gt;&lt;author&gt;Goldman, Ran D&lt;/author&gt;&lt;author&gt;Marneni, Shashidhar R&lt;/author&gt;&lt;author&gt;Seiler, Michelle&lt;/author&gt;&lt;author&gt;Brown, Julie C&lt;/author&gt;&lt;author&gt;Klein, Eileen J&lt;/author&gt;&lt;author&gt;Cotanda, Cristina Parra&lt;/author&gt;&lt;author&gt;Gelernter, Renana&lt;/author&gt;&lt;author&gt;Yan, Tyler D&lt;/author&gt;&lt;author&gt;Hoeffe, Julia&lt;/author&gt;&lt;author&gt;Davis, Adrienne L&lt;/author&gt;&lt;/authors&gt;&lt;/contributors&gt;&lt;titles&gt;&lt;title&gt;Caregivers&amp;apos; willingness to accept expedited vaccine research during the COVID-19 pandemic: a cross-sectional survey&lt;/title&gt;&lt;secondary-title&gt;Clinical Therapeutics&lt;/secondary-title&gt;&lt;/titles&gt;&lt;periodical&gt;&lt;full-title&gt;Clinical therapeutics&lt;/full-title&gt;&lt;/periodical&gt;&lt;pages&gt;2124-2133&lt;/pages&gt;&lt;volume&gt;42&lt;/volume&gt;&lt;number&gt;11&lt;/number&gt;&lt;dates&gt;&lt;year&gt;2020&lt;/year&gt;&lt;/dates&gt;&lt;isbn&gt;0149-2918&lt;/isbn&gt;&lt;urls&gt;&lt;/urls&gt;&lt;/record&gt;&lt;/Cite&gt;&lt;/EndNote&gt;</w:instrText>
      </w:r>
      <w:r w:rsidR="00927016" w:rsidRPr="00852943">
        <w:rPr>
          <w:rFonts w:ascii="Times New Roman" w:hAnsi="Times New Roman" w:cs="Times New Roman"/>
          <w:sz w:val="24"/>
          <w:szCs w:val="24"/>
          <w:lang w:val="en-US"/>
        </w:rPr>
        <w:fldChar w:fldCharType="separate"/>
      </w:r>
      <w:r w:rsidR="00927016" w:rsidRPr="00852943">
        <w:rPr>
          <w:rFonts w:ascii="Times New Roman" w:hAnsi="Times New Roman" w:cs="Times New Roman"/>
          <w:noProof/>
          <w:sz w:val="24"/>
          <w:szCs w:val="24"/>
          <w:lang w:val="en-US"/>
        </w:rPr>
        <w:t>(Goldman et al., 2020)</w:t>
      </w:r>
      <w:r w:rsidR="00927016" w:rsidRPr="00852943">
        <w:rPr>
          <w:rFonts w:ascii="Times New Roman" w:hAnsi="Times New Roman" w:cs="Times New Roman"/>
          <w:sz w:val="24"/>
          <w:szCs w:val="24"/>
          <w:lang w:val="en-US"/>
        </w:rPr>
        <w:fldChar w:fldCharType="end"/>
      </w:r>
      <w:r w:rsidR="006C7D7F" w:rsidRPr="00852943">
        <w:rPr>
          <w:rFonts w:ascii="Times New Roman" w:hAnsi="Times New Roman" w:cs="Times New Roman"/>
          <w:sz w:val="24"/>
          <w:szCs w:val="24"/>
          <w:lang w:val="en-US"/>
        </w:rPr>
        <w:t xml:space="preserve"> Finally, older people can have more frequently than younger counterparts </w:t>
      </w:r>
      <w:r w:rsidR="0005671F" w:rsidRPr="00852943">
        <w:rPr>
          <w:rFonts w:ascii="Times New Roman" w:hAnsi="Times New Roman" w:cs="Times New Roman"/>
          <w:sz w:val="24"/>
          <w:szCs w:val="24"/>
          <w:lang w:val="en-US"/>
        </w:rPr>
        <w:t>mobility problems</w:t>
      </w:r>
      <w:r w:rsidR="003D3B6E" w:rsidRPr="00852943">
        <w:rPr>
          <w:rFonts w:ascii="Times New Roman" w:hAnsi="Times New Roman" w:cs="Times New Roman"/>
          <w:sz w:val="24"/>
          <w:szCs w:val="24"/>
          <w:lang w:val="en-US"/>
        </w:rPr>
        <w:t xml:space="preserve"> and need of assistance to go to the health centers;</w:t>
      </w:r>
      <w:r w:rsidR="0005671F" w:rsidRPr="00852943">
        <w:rPr>
          <w:rFonts w:ascii="Times New Roman" w:hAnsi="Times New Roman" w:cs="Times New Roman"/>
          <w:sz w:val="24"/>
          <w:szCs w:val="24"/>
          <w:lang w:val="en-US"/>
        </w:rPr>
        <w:t xml:space="preserve"> therefore, </w:t>
      </w:r>
      <w:r w:rsidR="003D3B6E" w:rsidRPr="00852943">
        <w:rPr>
          <w:rFonts w:ascii="Times New Roman" w:hAnsi="Times New Roman" w:cs="Times New Roman"/>
          <w:sz w:val="24"/>
          <w:szCs w:val="24"/>
          <w:lang w:val="en-US"/>
        </w:rPr>
        <w:t xml:space="preserve">administering vaccines </w:t>
      </w:r>
      <w:r w:rsidR="003D3B6E" w:rsidRPr="00852943">
        <w:rPr>
          <w:rFonts w:ascii="Times New Roman" w:hAnsi="Times New Roman" w:cs="Times New Roman"/>
          <w:sz w:val="24"/>
          <w:szCs w:val="24"/>
          <w:lang w:val="en-GB"/>
        </w:rPr>
        <w:t>at home or in small group settings (e.g., residential facilities) would</w:t>
      </w:r>
      <w:r w:rsidR="003D3B6E" w:rsidRPr="00852943">
        <w:rPr>
          <w:rFonts w:ascii="Times New Roman" w:hAnsi="Times New Roman" w:cs="Times New Roman"/>
          <w:sz w:val="24"/>
          <w:szCs w:val="24"/>
          <w:lang w:val="en-US"/>
        </w:rPr>
        <w:t xml:space="preserve"> </w:t>
      </w:r>
      <w:r w:rsidR="0005671F" w:rsidRPr="00852943">
        <w:rPr>
          <w:rFonts w:ascii="Times New Roman" w:hAnsi="Times New Roman" w:cs="Times New Roman"/>
          <w:sz w:val="24"/>
          <w:szCs w:val="24"/>
          <w:lang w:val="en-US"/>
        </w:rPr>
        <w:t xml:space="preserve">make </w:t>
      </w:r>
      <w:r w:rsidR="003D3B6E" w:rsidRPr="00852943">
        <w:rPr>
          <w:rFonts w:ascii="Times New Roman" w:hAnsi="Times New Roman" w:cs="Times New Roman"/>
          <w:sz w:val="24"/>
          <w:szCs w:val="24"/>
          <w:lang w:val="en-US"/>
        </w:rPr>
        <w:t xml:space="preserve">it </w:t>
      </w:r>
      <w:r w:rsidR="0005671F" w:rsidRPr="00852943">
        <w:rPr>
          <w:rFonts w:ascii="Times New Roman" w:hAnsi="Times New Roman" w:cs="Times New Roman"/>
          <w:sz w:val="24"/>
          <w:szCs w:val="24"/>
          <w:lang w:val="en-US"/>
        </w:rPr>
        <w:t xml:space="preserve">easier </w:t>
      </w:r>
      <w:r w:rsidR="003D3B6E" w:rsidRPr="00852943">
        <w:rPr>
          <w:rFonts w:ascii="Times New Roman" w:hAnsi="Times New Roman" w:cs="Times New Roman"/>
          <w:sz w:val="24"/>
          <w:szCs w:val="24"/>
          <w:lang w:val="en-US"/>
        </w:rPr>
        <w:t xml:space="preserve">and it could </w:t>
      </w:r>
      <w:r w:rsidR="00562CD4" w:rsidRPr="00852943">
        <w:rPr>
          <w:rFonts w:ascii="Times New Roman" w:hAnsi="Times New Roman" w:cs="Times New Roman"/>
          <w:sz w:val="24"/>
          <w:szCs w:val="24"/>
          <w:lang w:val="en-US"/>
        </w:rPr>
        <w:t>decrease the hesitancy to the vaccination.</w:t>
      </w:r>
      <w:r w:rsidR="00927016" w:rsidRPr="00852943">
        <w:rPr>
          <w:rFonts w:ascii="Times New Roman" w:hAnsi="Times New Roman" w:cs="Times New Roman"/>
          <w:sz w:val="24"/>
          <w:szCs w:val="24"/>
          <w:lang w:val="en-US"/>
        </w:rPr>
        <w:t xml:space="preserve"> </w:t>
      </w:r>
    </w:p>
    <w:p w14:paraId="3136A30A" w14:textId="77777777" w:rsidR="00CD7152" w:rsidRPr="00852943" w:rsidRDefault="00CD7152" w:rsidP="000409C8">
      <w:pPr>
        <w:spacing w:after="0" w:line="480" w:lineRule="auto"/>
        <w:jc w:val="both"/>
        <w:rPr>
          <w:rFonts w:ascii="Times New Roman" w:hAnsi="Times New Roman" w:cs="Times New Roman"/>
          <w:sz w:val="24"/>
          <w:szCs w:val="24"/>
          <w:lang w:val="en-US"/>
        </w:rPr>
      </w:pPr>
    </w:p>
    <w:p w14:paraId="108799BA" w14:textId="20C96CD7" w:rsidR="000E57C9" w:rsidRPr="00852943" w:rsidRDefault="00CD7152" w:rsidP="000409C8">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The findings of our work should be interpreted within its limitations. First, the data collected ranged across different periods of 2020 and 2021</w:t>
      </w:r>
      <w:r w:rsidR="006A0735" w:rsidRPr="00852943">
        <w:rPr>
          <w:rFonts w:ascii="Times New Roman" w:hAnsi="Times New Roman" w:cs="Times New Roman"/>
          <w:sz w:val="24"/>
          <w:szCs w:val="24"/>
          <w:lang w:val="en-US"/>
        </w:rPr>
        <w:t xml:space="preserve"> and this could affect </w:t>
      </w:r>
      <w:r w:rsidR="00AB1A42" w:rsidRPr="00852943">
        <w:rPr>
          <w:rFonts w:ascii="Times New Roman" w:hAnsi="Times New Roman" w:cs="Times New Roman"/>
          <w:sz w:val="24"/>
          <w:szCs w:val="24"/>
          <w:lang w:val="en-US"/>
        </w:rPr>
        <w:t xml:space="preserve">the </w:t>
      </w:r>
      <w:r w:rsidR="006A0735" w:rsidRPr="00852943">
        <w:rPr>
          <w:rFonts w:ascii="Times New Roman" w:hAnsi="Times New Roman" w:cs="Times New Roman"/>
          <w:sz w:val="24"/>
          <w:szCs w:val="24"/>
          <w:lang w:val="en-US"/>
        </w:rPr>
        <w:t>results since in the early 2020 the hesitancy against COVID-19 vaccination was low, but significantly increase</w:t>
      </w:r>
      <w:r w:rsidR="00AB1A42" w:rsidRPr="00852943">
        <w:rPr>
          <w:rFonts w:ascii="Times New Roman" w:hAnsi="Times New Roman" w:cs="Times New Roman"/>
          <w:sz w:val="24"/>
          <w:szCs w:val="24"/>
          <w:lang w:val="en-US"/>
        </w:rPr>
        <w:t>d thereafter</w:t>
      </w:r>
      <w:r w:rsidR="006A0735" w:rsidRPr="00852943">
        <w:rPr>
          <w:rFonts w:ascii="Times New Roman" w:hAnsi="Times New Roman" w:cs="Times New Roman"/>
          <w:sz w:val="24"/>
          <w:szCs w:val="24"/>
          <w:lang w:val="en-US"/>
        </w:rPr>
        <w:t xml:space="preserve">. </w:t>
      </w:r>
      <w:r w:rsidR="00295F96" w:rsidRPr="00852943">
        <w:rPr>
          <w:rFonts w:ascii="Times New Roman" w:hAnsi="Times New Roman" w:cs="Times New Roman"/>
          <w:sz w:val="24"/>
          <w:szCs w:val="24"/>
          <w:lang w:val="en-US"/>
        </w:rPr>
        <w:t xml:space="preserve">In one study assessing the willingness to get vaccinated during </w:t>
      </w:r>
      <w:r w:rsidR="00E96EED" w:rsidRPr="00852943">
        <w:rPr>
          <w:rFonts w:ascii="Times New Roman" w:hAnsi="Times New Roman" w:cs="Times New Roman"/>
          <w:sz w:val="24"/>
          <w:szCs w:val="24"/>
          <w:lang w:val="en-US"/>
        </w:rPr>
        <w:t>2020 the percentage of older people that d</w:t>
      </w:r>
      <w:r w:rsidR="00661267" w:rsidRPr="00852943">
        <w:rPr>
          <w:rFonts w:ascii="Times New Roman" w:hAnsi="Times New Roman" w:cs="Times New Roman"/>
          <w:sz w:val="24"/>
          <w:szCs w:val="24"/>
          <w:lang w:val="en-US"/>
        </w:rPr>
        <w:t>i</w:t>
      </w:r>
      <w:r w:rsidR="003D3B6E" w:rsidRPr="00852943">
        <w:rPr>
          <w:rFonts w:ascii="Times New Roman" w:hAnsi="Times New Roman" w:cs="Times New Roman"/>
          <w:sz w:val="24"/>
          <w:szCs w:val="24"/>
          <w:lang w:val="en-US"/>
        </w:rPr>
        <w:t>d</w:t>
      </w:r>
      <w:r w:rsidR="00661267" w:rsidRPr="00852943">
        <w:rPr>
          <w:rFonts w:ascii="Times New Roman" w:hAnsi="Times New Roman" w:cs="Times New Roman"/>
          <w:sz w:val="24"/>
          <w:szCs w:val="24"/>
          <w:lang w:val="en-US"/>
        </w:rPr>
        <w:t xml:space="preserve"> not want the vaccine</w:t>
      </w:r>
      <w:r w:rsidR="00E96EED" w:rsidRPr="00852943">
        <w:rPr>
          <w:rFonts w:ascii="Times New Roman" w:hAnsi="Times New Roman" w:cs="Times New Roman"/>
          <w:sz w:val="24"/>
          <w:szCs w:val="24"/>
          <w:lang w:val="en-US"/>
        </w:rPr>
        <w:t xml:space="preserve"> increased from </w:t>
      </w:r>
      <w:r w:rsidR="00507AA6" w:rsidRPr="00852943">
        <w:rPr>
          <w:rFonts w:ascii="Times New Roman" w:hAnsi="Times New Roman" w:cs="Times New Roman"/>
          <w:sz w:val="24"/>
          <w:szCs w:val="24"/>
          <w:lang w:val="en-US"/>
        </w:rPr>
        <w:t>14.1% during the first semester to 24.0% in October.</w:t>
      </w:r>
      <w:r w:rsidR="00927016" w:rsidRPr="00852943">
        <w:rPr>
          <w:rFonts w:ascii="Times New Roman" w:hAnsi="Times New Roman" w:cs="Times New Roman"/>
          <w:sz w:val="24"/>
          <w:szCs w:val="24"/>
          <w:lang w:val="en-US"/>
        </w:rPr>
        <w:fldChar w:fldCharType="begin"/>
      </w:r>
      <w:r w:rsidR="004A0EE4" w:rsidRPr="00852943">
        <w:rPr>
          <w:rFonts w:ascii="Times New Roman" w:hAnsi="Times New Roman" w:cs="Times New Roman"/>
          <w:sz w:val="24"/>
          <w:szCs w:val="24"/>
          <w:lang w:val="en-US"/>
        </w:rPr>
        <w:instrText xml:space="preserve"> ADDIN EN.CITE &lt;EndNote&gt;&lt;Cite&gt;&lt;Author&gt;Daly&lt;/Author&gt;&lt;Year&gt;2020&lt;/Year&gt;&lt;RecNum&gt;10552&lt;/RecNum&gt;&lt;DisplayText&gt;(Daly and Robinson, 2020)&lt;/DisplayText&gt;&lt;record&gt;&lt;rec-number&gt;10552&lt;/rec-number&gt;&lt;foreign-keys&gt;&lt;key app="EN" db-id="drpew5wfywra50esazbxawda2f59zaves90z" timestamp="1626086879"&gt;10552&lt;/key&gt;&lt;/foreign-keys&gt;&lt;ref-type name="Journal Article"&gt;17&lt;/ref-type&gt;&lt;contributors&gt;&lt;authors&gt;&lt;author&gt;Daly, M.&lt;/author&gt;&lt;author&gt;Robinson, E.&lt;/author&gt;&lt;/authors&gt;&lt;/contributors&gt;&lt;auth-address&gt;Department of Psychology, Maynooth University, Co. Kildare, Ireland.&amp;#xD;Institute of Population Health Sciences, University of Liverpool, Liverpool, United Kingdom.&lt;/auth-address&gt;&lt;titles&gt;&lt;title&gt;Willingness to vaccinate against COVID-19 in the US: Longitudinal evidence from a nationally representative sample of adults from April-October 2020&lt;/title&gt;&lt;secondary-title&gt;medRxiv&lt;/secondary-title&gt;&lt;alt-title&gt;medRxiv : the preprint server for health sciences&lt;/alt-title&gt;&lt;/titles&gt;&lt;periodical&gt;&lt;full-title&gt;medRxiv&lt;/full-title&gt;&lt;abbr-1&gt;medRxiv : the preprint server for health sciences&lt;/abbr-1&gt;&lt;/periodical&gt;&lt;alt-periodical&gt;&lt;full-title&gt;medRxiv&lt;/full-title&gt;&lt;abbr-1&gt;medRxiv : the preprint server for health sciences&lt;/abbr-1&gt;&lt;/alt-periodical&gt;&lt;dates&gt;&lt;year&gt;2020&lt;/year&gt;&lt;pub-dates&gt;&lt;date&gt;Nov 30&lt;/date&gt;&lt;/pub-dates&gt;&lt;/dates&gt;&lt;accession-num&gt;33269354&lt;/accession-num&gt;&lt;urls&gt;&lt;related-urls&gt;&lt;url&gt;https://www.ncbi.nlm.nih.gov/pubmed/33269354&lt;/url&gt;&lt;/related-urls&gt;&lt;/urls&gt;&lt;custom2&gt;7709168&lt;/custom2&gt;&lt;electronic-resource-num&gt;10.1101/2020.11.27.20239970&lt;/electronic-resource-num&gt;&lt;/record&gt;&lt;/Cite&gt;&lt;/EndNote&gt;</w:instrText>
      </w:r>
      <w:r w:rsidR="00927016" w:rsidRPr="00852943">
        <w:rPr>
          <w:rFonts w:ascii="Times New Roman" w:hAnsi="Times New Roman" w:cs="Times New Roman"/>
          <w:sz w:val="24"/>
          <w:szCs w:val="24"/>
          <w:lang w:val="en-US"/>
        </w:rPr>
        <w:fldChar w:fldCharType="separate"/>
      </w:r>
      <w:r w:rsidR="00927016" w:rsidRPr="00852943">
        <w:rPr>
          <w:rFonts w:ascii="Times New Roman" w:hAnsi="Times New Roman" w:cs="Times New Roman"/>
          <w:noProof/>
          <w:sz w:val="24"/>
          <w:szCs w:val="24"/>
          <w:lang w:val="en-US"/>
        </w:rPr>
        <w:t>(Daly and Robinson, 2020)</w:t>
      </w:r>
      <w:r w:rsidR="00927016" w:rsidRPr="00852943">
        <w:rPr>
          <w:rFonts w:ascii="Times New Roman" w:hAnsi="Times New Roman" w:cs="Times New Roman"/>
          <w:sz w:val="24"/>
          <w:szCs w:val="24"/>
          <w:lang w:val="en-US"/>
        </w:rPr>
        <w:fldChar w:fldCharType="end"/>
      </w:r>
      <w:r w:rsidR="003D5642" w:rsidRPr="00852943">
        <w:rPr>
          <w:rFonts w:ascii="Times New Roman" w:hAnsi="Times New Roman" w:cs="Times New Roman"/>
          <w:sz w:val="24"/>
          <w:szCs w:val="24"/>
          <w:lang w:val="en-US"/>
        </w:rPr>
        <w:t xml:space="preserve"> Second, information regarding hesitancy were collected using self-administered questionnaires and this could have limited the applicability of our results to people not able to </w:t>
      </w:r>
      <w:r w:rsidR="0035631D" w:rsidRPr="00852943">
        <w:rPr>
          <w:rFonts w:ascii="Times New Roman" w:hAnsi="Times New Roman" w:cs="Times New Roman"/>
          <w:sz w:val="24"/>
          <w:szCs w:val="24"/>
          <w:lang w:val="en-US"/>
        </w:rPr>
        <w:lastRenderedPageBreak/>
        <w:t xml:space="preserve">complete </w:t>
      </w:r>
      <w:r w:rsidR="003D3B6E" w:rsidRPr="00852943">
        <w:rPr>
          <w:rFonts w:ascii="Times New Roman" w:hAnsi="Times New Roman" w:cs="Times New Roman"/>
          <w:sz w:val="24"/>
          <w:szCs w:val="24"/>
          <w:lang w:val="en-US"/>
        </w:rPr>
        <w:t>them</w:t>
      </w:r>
      <w:r w:rsidR="0035631D" w:rsidRPr="00852943">
        <w:rPr>
          <w:rFonts w:ascii="Times New Roman" w:hAnsi="Times New Roman" w:cs="Times New Roman"/>
          <w:sz w:val="24"/>
          <w:szCs w:val="24"/>
          <w:lang w:val="en-US"/>
        </w:rPr>
        <w:t>, such as those affected by</w:t>
      </w:r>
      <w:r w:rsidR="003D3B6E" w:rsidRPr="00852943">
        <w:rPr>
          <w:rFonts w:ascii="Times New Roman" w:hAnsi="Times New Roman" w:cs="Times New Roman"/>
          <w:sz w:val="24"/>
          <w:szCs w:val="24"/>
          <w:lang w:val="en-US"/>
        </w:rPr>
        <w:t xml:space="preserve"> severe sensory impairments</w:t>
      </w:r>
      <w:r w:rsidR="00FD53EC" w:rsidRPr="00852943">
        <w:rPr>
          <w:rFonts w:ascii="Times New Roman" w:hAnsi="Times New Roman" w:cs="Times New Roman"/>
          <w:sz w:val="24"/>
          <w:szCs w:val="24"/>
          <w:lang w:val="en-US"/>
        </w:rPr>
        <w:t xml:space="preserve">, serious health conditions,  </w:t>
      </w:r>
      <w:r w:rsidR="003D3B6E" w:rsidRPr="00852943">
        <w:rPr>
          <w:rFonts w:ascii="Times New Roman" w:hAnsi="Times New Roman" w:cs="Times New Roman"/>
          <w:sz w:val="24"/>
          <w:szCs w:val="24"/>
          <w:lang w:val="en-US"/>
        </w:rPr>
        <w:t xml:space="preserve"> or</w:t>
      </w:r>
      <w:r w:rsidR="0035631D" w:rsidRPr="00852943">
        <w:rPr>
          <w:rFonts w:ascii="Times New Roman" w:hAnsi="Times New Roman" w:cs="Times New Roman"/>
          <w:sz w:val="24"/>
          <w:szCs w:val="24"/>
          <w:lang w:val="en-US"/>
        </w:rPr>
        <w:t xml:space="preserve"> dementia</w:t>
      </w:r>
      <w:r w:rsidR="003D3B6E" w:rsidRPr="00852943">
        <w:rPr>
          <w:rFonts w:ascii="Times New Roman" w:hAnsi="Times New Roman" w:cs="Times New Roman"/>
          <w:sz w:val="24"/>
          <w:szCs w:val="24"/>
          <w:lang w:val="en-US"/>
        </w:rPr>
        <w:t>,</w:t>
      </w:r>
      <w:r w:rsidR="006172C4" w:rsidRPr="00852943">
        <w:rPr>
          <w:rFonts w:ascii="Times New Roman" w:hAnsi="Times New Roman" w:cs="Times New Roman"/>
          <w:sz w:val="24"/>
          <w:szCs w:val="24"/>
          <w:lang w:val="en-US"/>
        </w:rPr>
        <w:t xml:space="preserve"> further under-representing older people or including only the healthier subjects.</w:t>
      </w:r>
      <w:r w:rsidR="0035631D" w:rsidRPr="00852943">
        <w:rPr>
          <w:rFonts w:ascii="Times New Roman" w:hAnsi="Times New Roman" w:cs="Times New Roman"/>
          <w:sz w:val="24"/>
          <w:szCs w:val="24"/>
          <w:lang w:val="en-US"/>
        </w:rPr>
        <w:t xml:space="preserve"> </w:t>
      </w:r>
      <w:r w:rsidR="00FB12BD" w:rsidRPr="00852943">
        <w:rPr>
          <w:rFonts w:ascii="Times New Roman" w:hAnsi="Times New Roman" w:cs="Times New Roman"/>
          <w:sz w:val="24"/>
          <w:szCs w:val="24"/>
          <w:lang w:val="en-US"/>
        </w:rPr>
        <w:fldChar w:fldCharType="begin"/>
      </w:r>
      <w:r w:rsidR="00FB12BD" w:rsidRPr="00852943">
        <w:rPr>
          <w:rFonts w:ascii="Times New Roman" w:hAnsi="Times New Roman" w:cs="Times New Roman"/>
          <w:sz w:val="24"/>
          <w:szCs w:val="24"/>
          <w:lang w:val="en-US"/>
        </w:rPr>
        <w:instrText xml:space="preserve"> ADDIN EN.CITE &lt;EndNote&gt;&lt;Cite&gt;&lt;Author&gt;Batty&lt;/Author&gt;&lt;Year&gt;2021&lt;/Year&gt;&lt;RecNum&gt;10967&lt;/RecNum&gt;&lt;DisplayText&gt;(Batty et al., 2021)&lt;/DisplayText&gt;&lt;record&gt;&lt;rec-number&gt;10967&lt;/rec-number&gt;&lt;foreign-keys&gt;&lt;key app="EN" db-id="drpew5wfywra50esazbxawda2f59zaves90z"&gt;10967&lt;/key&gt;&lt;/foreign-keys&gt;&lt;ref-type name="Journal Article"&gt;17&lt;/ref-type&gt;&lt;contributors&gt;&lt;authors&gt;&lt;author&gt;Batty, G David&lt;/author&gt;&lt;author&gt;Deary, Ian J&lt;/author&gt;&lt;author&gt;Fawns-Ritchie, Chloe&lt;/author&gt;&lt;author&gt;Gale, Catharine R&lt;/author&gt;&lt;author&gt;Altschul, Drew&lt;/author&gt;&lt;/authors&gt;&lt;/contributors&gt;&lt;titles&gt;&lt;title&gt;Pre-pandemic cognitive function and COVID-19 vaccine hesitancy: cohort study&lt;/title&gt;&lt;secondary-title&gt;Brain, behavior, and immunity&lt;/secondary-title&gt;&lt;/titles&gt;&lt;periodical&gt;&lt;full-title&gt;Brain, behavior, and immunity&lt;/full-title&gt;&lt;/periodical&gt;&lt;dates&gt;&lt;year&gt;2021&lt;/year&gt;&lt;/dates&gt;&lt;isbn&gt;0889-1591&lt;/isbn&gt;&lt;urls&gt;&lt;/urls&gt;&lt;/record&gt;&lt;/Cite&gt;&lt;/EndNote&gt;</w:instrText>
      </w:r>
      <w:r w:rsidR="00FB12BD" w:rsidRPr="00852943">
        <w:rPr>
          <w:rFonts w:ascii="Times New Roman" w:hAnsi="Times New Roman" w:cs="Times New Roman"/>
          <w:sz w:val="24"/>
          <w:szCs w:val="24"/>
          <w:lang w:val="en-US"/>
        </w:rPr>
        <w:fldChar w:fldCharType="separate"/>
      </w:r>
      <w:r w:rsidR="00FB12BD" w:rsidRPr="00852943">
        <w:rPr>
          <w:rFonts w:ascii="Times New Roman" w:hAnsi="Times New Roman" w:cs="Times New Roman"/>
          <w:noProof/>
          <w:sz w:val="24"/>
          <w:szCs w:val="24"/>
          <w:lang w:val="en-US"/>
        </w:rPr>
        <w:t>(Batty et al., 2021)</w:t>
      </w:r>
      <w:r w:rsidR="00FB12BD" w:rsidRPr="00852943">
        <w:rPr>
          <w:rFonts w:ascii="Times New Roman" w:hAnsi="Times New Roman" w:cs="Times New Roman"/>
          <w:sz w:val="24"/>
          <w:szCs w:val="24"/>
          <w:lang w:val="en-US"/>
        </w:rPr>
        <w:fldChar w:fldCharType="end"/>
      </w:r>
      <w:r w:rsidR="00927016" w:rsidRPr="00852943">
        <w:rPr>
          <w:rFonts w:ascii="Times New Roman" w:hAnsi="Times New Roman" w:cs="Times New Roman"/>
          <w:sz w:val="24"/>
          <w:szCs w:val="24"/>
          <w:lang w:val="en-US"/>
        </w:rPr>
        <w:t xml:space="preserve"> </w:t>
      </w:r>
      <w:r w:rsidR="00E726F0" w:rsidRPr="00852943">
        <w:rPr>
          <w:rFonts w:ascii="Times New Roman" w:hAnsi="Times New Roman" w:cs="Times New Roman"/>
          <w:sz w:val="24"/>
          <w:szCs w:val="24"/>
          <w:lang w:val="en-US"/>
        </w:rPr>
        <w:t xml:space="preserve">Finally, twelve possible eligible articles were not included: even if we tried to reach these authors for having specific data on older people, they unfortunately did not answer to our invitation. However, how these missing data can affect our results is hard to determine. </w:t>
      </w:r>
    </w:p>
    <w:p w14:paraId="3A6C4FA8" w14:textId="77777777" w:rsidR="000E57C9" w:rsidRPr="00852943" w:rsidRDefault="000E57C9" w:rsidP="000409C8">
      <w:pPr>
        <w:spacing w:after="0" w:line="480" w:lineRule="auto"/>
        <w:jc w:val="both"/>
        <w:rPr>
          <w:rFonts w:ascii="Times New Roman" w:hAnsi="Times New Roman" w:cs="Times New Roman"/>
          <w:sz w:val="24"/>
          <w:szCs w:val="24"/>
          <w:lang w:val="en-US"/>
        </w:rPr>
      </w:pPr>
    </w:p>
    <w:p w14:paraId="380199EB" w14:textId="2C91FD85" w:rsidR="00032051" w:rsidRPr="00852943" w:rsidRDefault="000E57C9" w:rsidP="000409C8">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 xml:space="preserve">In conclusion, our systematic review with meta-analysis has reported that hesitancy for COVID-19 vaccination is a relevant problem in older people, particularly in those </w:t>
      </w:r>
      <w:r w:rsidR="00661267" w:rsidRPr="00852943">
        <w:rPr>
          <w:rFonts w:ascii="Times New Roman" w:hAnsi="Times New Roman" w:cs="Times New Roman"/>
          <w:sz w:val="24"/>
          <w:szCs w:val="24"/>
          <w:lang w:val="en-US"/>
        </w:rPr>
        <w:t xml:space="preserve">with a low level of income, education and are of a Hispanic ethnicity. </w:t>
      </w:r>
      <w:r w:rsidRPr="00852943">
        <w:rPr>
          <w:rFonts w:ascii="Times New Roman" w:hAnsi="Times New Roman" w:cs="Times New Roman"/>
          <w:sz w:val="24"/>
          <w:szCs w:val="24"/>
          <w:lang w:val="en-US"/>
        </w:rPr>
        <w:t xml:space="preserve"> </w:t>
      </w:r>
      <w:r w:rsidR="00DA62C0" w:rsidRPr="00852943">
        <w:rPr>
          <w:rFonts w:ascii="Times New Roman" w:hAnsi="Times New Roman" w:cs="Times New Roman"/>
          <w:sz w:val="24"/>
          <w:szCs w:val="24"/>
          <w:lang w:val="en-US"/>
        </w:rPr>
        <w:t xml:space="preserve">Since older people are among those most affected by the negative </w:t>
      </w:r>
      <w:r w:rsidR="00302DCD" w:rsidRPr="00852943">
        <w:rPr>
          <w:rFonts w:ascii="Times New Roman" w:hAnsi="Times New Roman" w:cs="Times New Roman"/>
          <w:sz w:val="24"/>
          <w:szCs w:val="24"/>
          <w:lang w:val="en-US"/>
        </w:rPr>
        <w:t xml:space="preserve">consequences of </w:t>
      </w:r>
      <w:r w:rsidR="00CD581F" w:rsidRPr="00852943">
        <w:rPr>
          <w:rFonts w:ascii="Times New Roman" w:hAnsi="Times New Roman" w:cs="Times New Roman"/>
          <w:sz w:val="24"/>
          <w:szCs w:val="24"/>
          <w:lang w:val="en-US"/>
        </w:rPr>
        <w:t>COVID-19</w:t>
      </w:r>
      <w:r w:rsidR="003E76B6" w:rsidRPr="00852943">
        <w:rPr>
          <w:rFonts w:ascii="Times New Roman" w:hAnsi="Times New Roman" w:cs="Times New Roman"/>
          <w:sz w:val="24"/>
          <w:szCs w:val="24"/>
          <w:lang w:val="en-US"/>
        </w:rPr>
        <w:t>,</w:t>
      </w:r>
      <w:r w:rsidR="00CD581F" w:rsidRPr="00852943">
        <w:rPr>
          <w:rFonts w:ascii="Times New Roman" w:hAnsi="Times New Roman" w:cs="Times New Roman"/>
          <w:sz w:val="24"/>
          <w:szCs w:val="24"/>
          <w:lang w:val="en-US"/>
        </w:rPr>
        <w:t xml:space="preserve"> future tailored strategies are needed for increas</w:t>
      </w:r>
      <w:r w:rsidR="00661267" w:rsidRPr="00852943">
        <w:rPr>
          <w:rFonts w:ascii="Times New Roman" w:hAnsi="Times New Roman" w:cs="Times New Roman"/>
          <w:sz w:val="24"/>
          <w:szCs w:val="24"/>
          <w:lang w:val="en-US"/>
        </w:rPr>
        <w:t xml:space="preserve">ing the vaccination </w:t>
      </w:r>
      <w:r w:rsidR="003E76B6" w:rsidRPr="00852943">
        <w:rPr>
          <w:rFonts w:ascii="Times New Roman" w:hAnsi="Times New Roman" w:cs="Times New Roman"/>
          <w:sz w:val="24"/>
          <w:szCs w:val="24"/>
          <w:lang w:val="en-US"/>
        </w:rPr>
        <w:t>coverage.</w:t>
      </w:r>
    </w:p>
    <w:p w14:paraId="792FF357" w14:textId="77777777" w:rsidR="00DA666C" w:rsidRPr="00852943" w:rsidRDefault="00DA666C">
      <w:pP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br w:type="page"/>
      </w:r>
    </w:p>
    <w:p w14:paraId="2327FAC6" w14:textId="6E38929F" w:rsidR="003062D1" w:rsidRPr="00852943" w:rsidRDefault="003062D1" w:rsidP="00D33C2F">
      <w:pPr>
        <w:pStyle w:val="Heading1"/>
      </w:pPr>
      <w:r w:rsidRPr="00852943">
        <w:lastRenderedPageBreak/>
        <w:t>ACKNOWLEDGMENTS</w:t>
      </w:r>
    </w:p>
    <w:p w14:paraId="0B5DD9C6" w14:textId="7ACDD328" w:rsidR="003062D1" w:rsidRPr="00852943" w:rsidRDefault="003062D1" w:rsidP="003062D1">
      <w:pPr>
        <w:spacing w:after="0" w:line="480" w:lineRule="auto"/>
        <w:jc w:val="both"/>
        <w:rPr>
          <w:rFonts w:ascii="Times New Roman" w:hAnsi="Times New Roman" w:cs="Times New Roman"/>
          <w:sz w:val="24"/>
          <w:szCs w:val="24"/>
          <w:lang w:val="en-US"/>
        </w:rPr>
      </w:pPr>
      <w:r w:rsidRPr="00852943">
        <w:rPr>
          <w:rFonts w:ascii="Times New Roman" w:hAnsi="Times New Roman" w:cs="Times New Roman"/>
          <w:sz w:val="24"/>
          <w:szCs w:val="24"/>
          <w:lang w:val="en-US"/>
        </w:rPr>
        <w:t xml:space="preserve">We thank the Corresponding Authors of the works included that helped us in the elaborations of this work, indicating the free-accessible databases, such as: </w:t>
      </w:r>
      <w:hyperlink r:id="rId8" w:history="1">
        <w:r w:rsidRPr="00852943">
          <w:rPr>
            <w:rStyle w:val="Hyperlink"/>
            <w:rFonts w:ascii="Times New Roman" w:hAnsi="Times New Roman" w:cs="Times New Roman"/>
            <w:sz w:val="24"/>
            <w:szCs w:val="24"/>
            <w:lang w:val="en-US"/>
          </w:rPr>
          <w:t>https://www.norc.org/</w:t>
        </w:r>
      </w:hyperlink>
      <w:r w:rsidRPr="00852943">
        <w:rPr>
          <w:rFonts w:ascii="Times New Roman" w:hAnsi="Times New Roman" w:cs="Times New Roman"/>
          <w:sz w:val="24"/>
          <w:szCs w:val="24"/>
          <w:lang w:val="en-US"/>
        </w:rPr>
        <w:t xml:space="preserve">, </w:t>
      </w:r>
      <w:hyperlink r:id="rId9" w:history="1">
        <w:r w:rsidR="005179A6" w:rsidRPr="00852943">
          <w:rPr>
            <w:rStyle w:val="Hyperlink"/>
            <w:rFonts w:ascii="Times New Roman" w:hAnsi="Times New Roman" w:cs="Times New Roman"/>
            <w:sz w:val="24"/>
            <w:szCs w:val="24"/>
            <w:lang w:val="en-US"/>
          </w:rPr>
          <w:t>https://www.adp.fdv.uni-lj.si/eng/</w:t>
        </w:r>
      </w:hyperlink>
      <w:r w:rsidR="005179A6" w:rsidRPr="00852943">
        <w:rPr>
          <w:rFonts w:ascii="Times New Roman" w:hAnsi="Times New Roman" w:cs="Times New Roman"/>
          <w:sz w:val="24"/>
          <w:szCs w:val="24"/>
          <w:lang w:val="en-US"/>
        </w:rPr>
        <w:t xml:space="preserve">,). </w:t>
      </w:r>
    </w:p>
    <w:p w14:paraId="05AE0848" w14:textId="2EB65001" w:rsidR="003062D1" w:rsidRPr="00852943" w:rsidRDefault="003062D1">
      <w:pP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br w:type="page"/>
      </w:r>
    </w:p>
    <w:p w14:paraId="6D7F7EA3" w14:textId="2B8AC4D6" w:rsidR="00FD79C9" w:rsidRPr="00852943" w:rsidRDefault="00FD79C9" w:rsidP="00D33C2F">
      <w:pPr>
        <w:pStyle w:val="Heading1"/>
      </w:pPr>
      <w:r w:rsidRPr="00852943">
        <w:lastRenderedPageBreak/>
        <w:t>REFERENCES</w:t>
      </w:r>
    </w:p>
    <w:p w14:paraId="53FC263A" w14:textId="77777777" w:rsidR="00C17127" w:rsidRPr="00852943" w:rsidRDefault="00FD79C9" w:rsidP="00C17127">
      <w:pPr>
        <w:pStyle w:val="EndNoteBibliography"/>
        <w:spacing w:after="0"/>
        <w:ind w:left="720" w:hanging="720"/>
      </w:pPr>
      <w:r w:rsidRPr="00852943">
        <w:fldChar w:fldCharType="begin"/>
      </w:r>
      <w:r w:rsidRPr="00852943">
        <w:instrText xml:space="preserve"> ADDIN EN.REFLIST </w:instrText>
      </w:r>
      <w:r w:rsidRPr="00852943">
        <w:fldChar w:fldCharType="separate"/>
      </w:r>
      <w:r w:rsidR="00C17127" w:rsidRPr="00852943">
        <w:t>Abedin, M., Islam, M.A., Rahman, F.N., Reza, H.M., Hossain, M.Z., Hossain, M.A., Arefin, A., Hossain, A., 2021. Willingness to vaccinate against COVID-19 among Bangladeshi adults: Understanding the strategies to optimize vaccination coverage. PLoS One 16, e0250495.</w:t>
      </w:r>
    </w:p>
    <w:p w14:paraId="19809D8F" w14:textId="77777777" w:rsidR="00C17127" w:rsidRPr="00852943" w:rsidRDefault="00C17127" w:rsidP="00C17127">
      <w:pPr>
        <w:pStyle w:val="EndNoteBibliography"/>
        <w:spacing w:after="0"/>
        <w:ind w:left="720" w:hanging="720"/>
      </w:pPr>
      <w:r w:rsidRPr="00852943">
        <w:t>Al-Qerem, W.A., Jarab, A.S., 2021. COVID-19 Vaccination Acceptance and Its Associated Factors Among a Middle Eastern Population. Front Public Health 9, 632914.</w:t>
      </w:r>
    </w:p>
    <w:p w14:paraId="6059B4DD" w14:textId="77777777" w:rsidR="00C17127" w:rsidRPr="00852943" w:rsidRDefault="00C17127" w:rsidP="00C17127">
      <w:pPr>
        <w:pStyle w:val="EndNoteBibliography"/>
        <w:spacing w:after="0"/>
        <w:ind w:left="720" w:hanging="720"/>
      </w:pPr>
      <w:r w:rsidRPr="00852943">
        <w:t>Alqudeimat, Y., Alenezi, D., AlHajri, B., Alfouzan, H., Almokhaizeem, Z., Altamimi, S., Almansouri, W., Alzalzalah, S., Ziyab, A.H., 2021. Acceptance of a COVID-19 Vaccine and Its Related Determinants among the General Adult Population in Kuwait. Med Princ Pract 30, 262-271.</w:t>
      </w:r>
    </w:p>
    <w:p w14:paraId="607D420F" w14:textId="77777777" w:rsidR="00C17127" w:rsidRPr="00852943" w:rsidRDefault="00C17127" w:rsidP="00C17127">
      <w:pPr>
        <w:pStyle w:val="EndNoteBibliography"/>
        <w:spacing w:after="0"/>
        <w:ind w:left="720" w:hanging="720"/>
        <w:rPr>
          <w:lang w:val="it-IT"/>
        </w:rPr>
      </w:pPr>
      <w:r w:rsidRPr="00852943">
        <w:t xml:space="preserve">Batty, G.D., Deary, I.J., Fawns-Ritchie, C., Gale, C.R., Altschul, D., 2021. Pre-pandemic cognitive function and COVID-19 vaccine hesitancy: cohort study. </w:t>
      </w:r>
      <w:r w:rsidRPr="00852943">
        <w:rPr>
          <w:lang w:val="it-IT"/>
        </w:rPr>
        <w:t>Brain, behavior, and immunity.</w:t>
      </w:r>
    </w:p>
    <w:p w14:paraId="5D6FD893" w14:textId="77777777" w:rsidR="00C17127" w:rsidRPr="00852943" w:rsidRDefault="00C17127" w:rsidP="00C17127">
      <w:pPr>
        <w:pStyle w:val="EndNoteBibliography"/>
        <w:spacing w:after="0"/>
        <w:ind w:left="720" w:hanging="720"/>
      </w:pPr>
      <w:r w:rsidRPr="00852943">
        <w:rPr>
          <w:lang w:val="it-IT"/>
        </w:rPr>
        <w:t xml:space="preserve">Bertoncello, C., Ferro, A., Fonzo, M., Zanovello, S., Napoletano, G., Russo, F., Baldo, V., Cocchio, S., 2020. </w:t>
      </w:r>
      <w:r w:rsidRPr="00852943">
        <w:t>Socioeconomic determinants in vaccine hesitancy and vaccine refusal in Italy. Vaccines 8, 276.</w:t>
      </w:r>
    </w:p>
    <w:p w14:paraId="7C8C167D" w14:textId="77777777" w:rsidR="00C17127" w:rsidRPr="00852943" w:rsidRDefault="00C17127" w:rsidP="00C17127">
      <w:pPr>
        <w:pStyle w:val="EndNoteBibliography"/>
        <w:spacing w:after="0"/>
        <w:ind w:left="720" w:hanging="720"/>
      </w:pPr>
      <w:r w:rsidRPr="00852943">
        <w:t>Bogart, L.M., Ojikutu, B.O., Tyagi, K., Klein, D.J., Mutchler, M.G., Dong, L., Lawrence, S.J., Thomas, D.R., Kellman, S., 2021. COVID-19 related medical mistrust, health impacts, and potential vaccine hesitancy among Black Americans living with HIV. Journal of acquired immune deficiency syndromes (1999) 86, 200.</w:t>
      </w:r>
    </w:p>
    <w:p w14:paraId="209E4E92" w14:textId="77777777" w:rsidR="00C17127" w:rsidRPr="00852943" w:rsidRDefault="00C17127" w:rsidP="00C17127">
      <w:pPr>
        <w:pStyle w:val="EndNoteBibliography"/>
        <w:spacing w:after="0"/>
        <w:ind w:left="720" w:hanging="720"/>
      </w:pPr>
      <w:r w:rsidRPr="00852943">
        <w:t>Coustasse, A., Kimble, C., Maxik, K., 2021. COVID-19 and vaccine hesitancy: a challenge the United States must overcome. The Journal of Ambulatory Care Management 44, 71-75.</w:t>
      </w:r>
    </w:p>
    <w:p w14:paraId="6E4FCC4F" w14:textId="77777777" w:rsidR="00C17127" w:rsidRPr="00852943" w:rsidRDefault="00C17127" w:rsidP="00C17127">
      <w:pPr>
        <w:pStyle w:val="EndNoteBibliography"/>
        <w:spacing w:after="0"/>
        <w:ind w:left="720" w:hanging="720"/>
      </w:pPr>
      <w:r w:rsidRPr="00852943">
        <w:t>Daly, M., Robinson, E., 2020. Willingness to vaccinate against COVID-19 in the US: Longitudinal evidence from a nationally representative sample of adults from April-October 2020. medRxiv : the preprint server for health sciences.</w:t>
      </w:r>
    </w:p>
    <w:p w14:paraId="5A2B9D0B" w14:textId="77777777" w:rsidR="00C17127" w:rsidRPr="00852943" w:rsidRDefault="00C17127" w:rsidP="00C17127">
      <w:pPr>
        <w:pStyle w:val="EndNoteBibliography"/>
        <w:spacing w:after="0"/>
        <w:ind w:left="720" w:hanging="720"/>
      </w:pPr>
      <w:r w:rsidRPr="00852943">
        <w:t>DerSimonian, R., Laird, N., 1986. Meta-analysis in clinical trials. Controlled clinical trials 7, 177-188.</w:t>
      </w:r>
    </w:p>
    <w:p w14:paraId="0D3582F6" w14:textId="77777777" w:rsidR="00C17127" w:rsidRPr="00852943" w:rsidRDefault="00C17127" w:rsidP="00C17127">
      <w:pPr>
        <w:pStyle w:val="EndNoteBibliography"/>
        <w:spacing w:after="0"/>
        <w:ind w:left="720" w:hanging="720"/>
      </w:pPr>
      <w:r w:rsidRPr="00852943">
        <w:t>Domek, G.J., O'Leary, S.T., Bull, S., Bronsert, M., Contreras-Roldan, I.L., Ventura, G.A.B., Kempe, A., Asturias, E.J., 2018. Measuring vaccine hesitancy: Field testing the WHO SAGE Working Group on Vaccine Hesitancy survey tool in Guatemala. Vaccine 36, 5273-5281.</w:t>
      </w:r>
    </w:p>
    <w:p w14:paraId="3A8C7BA8" w14:textId="77777777" w:rsidR="00C17127" w:rsidRPr="00852943" w:rsidRDefault="00C17127" w:rsidP="00C17127">
      <w:pPr>
        <w:pStyle w:val="EndNoteBibliography"/>
        <w:spacing w:after="0"/>
        <w:ind w:left="720" w:hanging="720"/>
      </w:pPr>
      <w:r w:rsidRPr="00852943">
        <w:t>Duval, S., Tweedie, R., 2000. Trim and fill: a simple funnel‐plot–based method of testing and adjusting for publication bias in meta‐analysis. Biometrics 56, 455-463.</w:t>
      </w:r>
    </w:p>
    <w:p w14:paraId="11B8D548" w14:textId="77777777" w:rsidR="00C17127" w:rsidRPr="00852943" w:rsidRDefault="00C17127" w:rsidP="00C17127">
      <w:pPr>
        <w:pStyle w:val="EndNoteBibliography"/>
        <w:spacing w:after="0"/>
        <w:ind w:left="720" w:hanging="720"/>
      </w:pPr>
      <w:r w:rsidRPr="00852943">
        <w:t>Egger, M., Smith, G.D., Schneider, M., Minder, C., 1997. Bias in meta-analysis detected by a simple, graphical test. Bmj 315, 629-634.</w:t>
      </w:r>
    </w:p>
    <w:p w14:paraId="71BC31D0" w14:textId="77777777" w:rsidR="00C17127" w:rsidRPr="00852943" w:rsidRDefault="00C17127" w:rsidP="00C17127">
      <w:pPr>
        <w:pStyle w:val="EndNoteBibliography"/>
        <w:spacing w:after="0"/>
        <w:ind w:left="720" w:hanging="720"/>
      </w:pPr>
      <w:r w:rsidRPr="00852943">
        <w:t>Gagneux-Brunon, A., Detoc, M., Bruel, S., Tardy, B., Rozaire, O., Frappe, P., Botelho-Nevers, E., 2021. Intention to get vaccinations against COVID-19 in French healthcare workers during the first pandemic wave: a cross-sectional survey. J Hosp Infect 108, 168-173.</w:t>
      </w:r>
    </w:p>
    <w:p w14:paraId="261621E8" w14:textId="77777777" w:rsidR="00C17127" w:rsidRPr="00852943" w:rsidRDefault="00C17127" w:rsidP="00C17127">
      <w:pPr>
        <w:pStyle w:val="EndNoteBibliography"/>
        <w:spacing w:after="0"/>
        <w:ind w:left="720" w:hanging="720"/>
      </w:pPr>
      <w:r w:rsidRPr="00852943">
        <w:t>Goldman, R.D., Marneni, S.R., Seiler, M., Brown, J.C., Klein, E.J., Cotanda, C.P., Gelernter, R., Yan, T.D., Hoeffe, J., Davis, A.L., 2020. Caregivers' willingness to accept expedited vaccine research during the COVID-19 pandemic: a cross-sectional survey. Clinical Therapeutics 42, 2124-2133.</w:t>
      </w:r>
    </w:p>
    <w:p w14:paraId="2606E9DB" w14:textId="77777777" w:rsidR="00C17127" w:rsidRPr="00852943" w:rsidRDefault="00C17127" w:rsidP="00C17127">
      <w:pPr>
        <w:pStyle w:val="EndNoteBibliography"/>
        <w:spacing w:after="0"/>
        <w:ind w:left="720" w:hanging="720"/>
      </w:pPr>
      <w:r w:rsidRPr="00852943">
        <w:t>Hawkins, R.B., Charles, E., Mehaffey, J., 2020. Socio-economic status and COVID-19–related cases and fatalities. Public Health 189, 129-134.</w:t>
      </w:r>
    </w:p>
    <w:p w14:paraId="64D16744" w14:textId="77777777" w:rsidR="00C17127" w:rsidRPr="00852943" w:rsidRDefault="00C17127" w:rsidP="00C17127">
      <w:pPr>
        <w:pStyle w:val="EndNoteBibliography"/>
        <w:spacing w:after="0"/>
        <w:ind w:left="720" w:hanging="720"/>
      </w:pPr>
      <w:r w:rsidRPr="00852943">
        <w:t>Hughes, M.M., Wang, A., Grossman, M.K., Pun, E., Whiteman, A., Deng, L., Hallisey, E., Sharpe, J.D., Ussery, E.N., Stokley, S., 2021. County-level COVID-19 vaccination coverage and social vulnerability—United States, December 14, 2020–March 1, 2021. Morbidity and Mortality Weekly Report 70, 431.</w:t>
      </w:r>
    </w:p>
    <w:p w14:paraId="3B5AB5F8" w14:textId="77777777" w:rsidR="00C17127" w:rsidRPr="00852943" w:rsidRDefault="00C17127" w:rsidP="00C17127">
      <w:pPr>
        <w:pStyle w:val="EndNoteBibliography"/>
        <w:spacing w:after="0"/>
        <w:ind w:left="720" w:hanging="720"/>
      </w:pPr>
      <w:r w:rsidRPr="00852943">
        <w:t>Jebril, N., 2020. World Health Organization declared a pandemic public health menace: A systematic review of the coronavirus disease 2019 “COVID-19”, up to 26th March 2020. Available at SSRN 3566298.</w:t>
      </w:r>
    </w:p>
    <w:p w14:paraId="5881CE08" w14:textId="77777777" w:rsidR="00C17127" w:rsidRPr="00852943" w:rsidRDefault="00C17127" w:rsidP="00C17127">
      <w:pPr>
        <w:pStyle w:val="EndNoteBibliography"/>
        <w:spacing w:after="0"/>
        <w:ind w:left="720" w:hanging="720"/>
      </w:pPr>
      <w:r w:rsidRPr="00852943">
        <w:t>Khubchandani, J., Macias, Y., 2021. COVID-19 Vaccination Hesitancy in Hispanics and African-Americans: A Review and Recommendations for Practice. Brain, behavior, &amp; immunity-health, 100277.</w:t>
      </w:r>
    </w:p>
    <w:p w14:paraId="68D49B4B" w14:textId="77777777" w:rsidR="00C17127" w:rsidRPr="00852943" w:rsidRDefault="00C17127" w:rsidP="00C17127">
      <w:pPr>
        <w:pStyle w:val="EndNoteBibliography"/>
        <w:spacing w:after="0"/>
        <w:ind w:left="720" w:hanging="720"/>
      </w:pPr>
      <w:r w:rsidRPr="00852943">
        <w:t>Kourlaba, G., Kourkouni, E., Maistreli, S., Tsopela, C.G., Molocha, N.M., Triantafyllou, C., Koniordou, M., Kopsidas, I., Chorianopoulou, E., Maroudi-Manta, S., Filippou, D., Zaoutis, T.E., 2021. Willingness of Greek general population to get a COVID-19 vaccine. Global health research and policy 6, 3.</w:t>
      </w:r>
    </w:p>
    <w:p w14:paraId="22B9E663" w14:textId="77777777" w:rsidR="00C17127" w:rsidRPr="00852943" w:rsidRDefault="00C17127" w:rsidP="00C17127">
      <w:pPr>
        <w:pStyle w:val="EndNoteBibliography"/>
        <w:spacing w:after="0"/>
        <w:ind w:left="720" w:hanging="720"/>
      </w:pPr>
      <w:r w:rsidRPr="00852943">
        <w:t>Latkin, C.A., Dayton, L., Yi, G., Colon, B., Kong, X., 2021. Mask usage, social distancing, racial, and gender correlates of COVID-19 vaccine intentions among adults in the US. PLoS One 16, e0246970.</w:t>
      </w:r>
    </w:p>
    <w:p w14:paraId="1644538D" w14:textId="77777777" w:rsidR="00C17127" w:rsidRPr="00852943" w:rsidRDefault="00C17127" w:rsidP="00C17127">
      <w:pPr>
        <w:pStyle w:val="EndNoteBibliography"/>
        <w:spacing w:after="0"/>
        <w:ind w:left="720" w:hanging="720"/>
      </w:pPr>
      <w:r w:rsidRPr="00852943">
        <w:lastRenderedPageBreak/>
        <w:t>Lazarus, J.V., Wyka, K., Rauh, L., Rabin, K., Ratzan, S., Gostin, L.O., Larson, H.J., El-Mohandes, A., 2020. Hesitant or Not? The Association of Age, Gender, and Education with Potential Acceptance of a COVID-19 Vaccine: A Country-level Analysis. Journal of health communication 25, 799-807.</w:t>
      </w:r>
    </w:p>
    <w:p w14:paraId="22A19810" w14:textId="77777777" w:rsidR="00C17127" w:rsidRPr="00852943" w:rsidRDefault="00C17127" w:rsidP="00C17127">
      <w:pPr>
        <w:pStyle w:val="EndNoteBibliography"/>
        <w:spacing w:after="0"/>
        <w:ind w:left="720" w:hanging="720"/>
      </w:pPr>
      <w:r w:rsidRPr="00852943">
        <w:t>Liberati, A., Altman, D.G., Tetzlaff, J., Mulrow, C., Gøtzsche, P.C., Ioannidis, J.P., Clarke, M., Devereaux, P.J., Kleijnen, J., Moher, D., 2009. The PRISMA statement for reporting systematic reviews and meta-analyses of studies that evaluate health care interventions: explanation and elaboration. Journal of clinical epidemiology 62, e1-e34.</w:t>
      </w:r>
    </w:p>
    <w:p w14:paraId="033A3C24" w14:textId="77777777" w:rsidR="00C17127" w:rsidRPr="00852943" w:rsidRDefault="00C17127" w:rsidP="00C17127">
      <w:pPr>
        <w:pStyle w:val="EndNoteBibliography"/>
        <w:spacing w:after="0"/>
        <w:ind w:left="720" w:hanging="720"/>
      </w:pPr>
      <w:r w:rsidRPr="00852943">
        <w:t>Machida, M., Nakamura, I., Kojima, T., Saito, R., Nakaya, T., Hanibuchi, T., Takamiya, T., Odagiri, Y., Fukushima, N., Kikuchi, H., Amagasa, S., Watanabe, H., Inoue, S., 2021. Acceptance of a COVID-19 Vaccine in Japan during the COVID-19 Pandemic. Vaccines (Basel) 9.</w:t>
      </w:r>
    </w:p>
    <w:p w14:paraId="14702B19" w14:textId="77777777" w:rsidR="00C17127" w:rsidRPr="00852943" w:rsidRDefault="00C17127" w:rsidP="00C17127">
      <w:pPr>
        <w:pStyle w:val="EndNoteBibliography"/>
        <w:spacing w:after="0"/>
        <w:ind w:left="720" w:hanging="720"/>
      </w:pPr>
      <w:r w:rsidRPr="00852943">
        <w:t>Malesza, M., Wittmann, E., 2021. Acceptance and Intake of COVID-19 Vaccines among Older Germans. J Clin Med 10.</w:t>
      </w:r>
    </w:p>
    <w:p w14:paraId="53CF75FD" w14:textId="77777777" w:rsidR="00C17127" w:rsidRPr="00852943" w:rsidRDefault="00C17127" w:rsidP="00C17127">
      <w:pPr>
        <w:pStyle w:val="EndNoteBibliography"/>
        <w:spacing w:after="0"/>
        <w:ind w:left="720" w:hanging="720"/>
      </w:pPr>
      <w:r w:rsidRPr="00852943">
        <w:t>Malik, A.A., McFadden, S.M., Elharake, J., Omer, S.B., 2020. Determinants of COVID-19 vaccine acceptance in the US. EClinicalMedicine 26, 100495.</w:t>
      </w:r>
    </w:p>
    <w:p w14:paraId="65986704" w14:textId="77777777" w:rsidR="00C17127" w:rsidRPr="00852943" w:rsidRDefault="00C17127" w:rsidP="00C17127">
      <w:pPr>
        <w:pStyle w:val="EndNoteBibliography"/>
        <w:spacing w:after="0"/>
        <w:ind w:left="720" w:hanging="720"/>
        <w:rPr>
          <w:lang w:val="it-IT"/>
        </w:rPr>
      </w:pPr>
      <w:r w:rsidRPr="00852943">
        <w:t xml:space="preserve">Oliveira, B.L.C.A.d., Campos, M.A.G., Queiroz, R.C.d.S., Souza, B.F.d., Santos, A.M.d., Silva, A.A.M.d., 2021. Prevalence and factors associated with covid-19 vaccine hesitancy in Maranhão, Brazil. </w:t>
      </w:r>
      <w:r w:rsidRPr="00852943">
        <w:rPr>
          <w:lang w:val="it-IT"/>
        </w:rPr>
        <w:t>Revista de Saúde Pública 55.</w:t>
      </w:r>
    </w:p>
    <w:p w14:paraId="15ADF4AF" w14:textId="77777777" w:rsidR="00C17127" w:rsidRPr="00852943" w:rsidRDefault="00C17127" w:rsidP="00C17127">
      <w:pPr>
        <w:pStyle w:val="EndNoteBibliography"/>
        <w:spacing w:after="0"/>
        <w:ind w:left="720" w:hanging="720"/>
      </w:pPr>
      <w:r w:rsidRPr="00852943">
        <w:rPr>
          <w:lang w:val="it-IT"/>
        </w:rPr>
        <w:t xml:space="preserve">Onder, G., Rezza, G., Brusaferro, S., 2020. </w:t>
      </w:r>
      <w:r w:rsidRPr="00852943">
        <w:t>Case-fatality rate and characteristics of patients dying in relation to COVID-19 in Italy. Jama.</w:t>
      </w:r>
    </w:p>
    <w:p w14:paraId="3DA396B3" w14:textId="77777777" w:rsidR="00C17127" w:rsidRPr="00852943" w:rsidRDefault="00C17127" w:rsidP="00C17127">
      <w:pPr>
        <w:pStyle w:val="EndNoteBibliography"/>
        <w:spacing w:after="0"/>
        <w:ind w:left="720" w:hanging="720"/>
      </w:pPr>
      <w:r w:rsidRPr="00852943">
        <w:t>Organization, W.H., 2021. COVID-19 weekly epidemiological update, 9 March 2021.</w:t>
      </w:r>
    </w:p>
    <w:p w14:paraId="6E14772E" w14:textId="77777777" w:rsidR="00C17127" w:rsidRPr="00852943" w:rsidRDefault="00C17127" w:rsidP="00C17127">
      <w:pPr>
        <w:pStyle w:val="EndNoteBibliography"/>
        <w:spacing w:after="0"/>
        <w:ind w:left="720" w:hanging="720"/>
      </w:pPr>
      <w:r w:rsidRPr="00852943">
        <w:t>Petravic, L., Arh, R., Gabrovec, T., Jazbec, L., Rupcic, N., Staresinic, N., Zorman, L., Pretnar, A., Srakar, A., Zwitter, M., Slavec, A., 2021. Factors Affecting Attitudes towards COVID-19 Vaccination: An Online Survey in Slovenia. Vaccines (Basel) 9.</w:t>
      </w:r>
    </w:p>
    <w:p w14:paraId="461C1847" w14:textId="77777777" w:rsidR="00C17127" w:rsidRPr="00852943" w:rsidRDefault="00C17127" w:rsidP="00C17127">
      <w:pPr>
        <w:pStyle w:val="EndNoteBibliography"/>
        <w:spacing w:after="0"/>
        <w:ind w:left="720" w:hanging="720"/>
      </w:pPr>
      <w:r w:rsidRPr="00852943">
        <w:t>Puri, N., Coomes, E.A., Haghbayan, H., Gunaratne, K., 2020. Social media and vaccine hesitancy: new updates for the era of COVID-19 and globalized infectious diseases. Human vaccines &amp; immunotherapeutics 16, 2586-2593.</w:t>
      </w:r>
    </w:p>
    <w:p w14:paraId="218A3C1A" w14:textId="77777777" w:rsidR="00C17127" w:rsidRPr="00852943" w:rsidRDefault="00C17127" w:rsidP="00C17127">
      <w:pPr>
        <w:pStyle w:val="EndNoteBibliography"/>
        <w:spacing w:after="0"/>
        <w:ind w:left="720" w:hanging="720"/>
      </w:pPr>
      <w:r w:rsidRPr="00852943">
        <w:t>Salmon, D.A., Dudley, M.Z., Brewer, J., Kan, L., Gerber, J.E., Budigan, H., Proveaux, T.M., Bernier, R., Rimal, R., Schwartz, B., 2021. COVID-19 vaccination attitudes, values and intentions among United States adults prior to emergency use authorization. Vaccine 39, 2698-2711.</w:t>
      </w:r>
    </w:p>
    <w:p w14:paraId="100992FC" w14:textId="77777777" w:rsidR="00C17127" w:rsidRPr="00852943" w:rsidRDefault="00C17127" w:rsidP="00C17127">
      <w:pPr>
        <w:pStyle w:val="EndNoteBibliography"/>
        <w:spacing w:after="0"/>
        <w:ind w:left="720" w:hanging="720"/>
      </w:pPr>
      <w:r w:rsidRPr="00852943">
        <w:t>Troiano, G., Nardi, A., 2021. Vaccine hesitancy in the era of COVID-19. Public Health.</w:t>
      </w:r>
    </w:p>
    <w:p w14:paraId="3CBC7F3C" w14:textId="77777777" w:rsidR="00C17127" w:rsidRPr="00852943" w:rsidRDefault="00C17127" w:rsidP="00C17127">
      <w:pPr>
        <w:pStyle w:val="EndNoteBibliography"/>
        <w:spacing w:after="0"/>
        <w:ind w:left="720" w:hanging="720"/>
      </w:pPr>
      <w:r w:rsidRPr="00852943">
        <w:t>Veronese, N., Barbagallo, M., 2021. Specific approaches to patients affected by dementia and covid-19 in nursing homes: the role of the geriatrician. Ageing Research Reviews, 101373.</w:t>
      </w:r>
    </w:p>
    <w:p w14:paraId="4773F6E9" w14:textId="77777777" w:rsidR="00C17127" w:rsidRPr="00852943" w:rsidRDefault="00C17127" w:rsidP="00C17127">
      <w:pPr>
        <w:pStyle w:val="EndNoteBibliography"/>
        <w:ind w:left="720" w:hanging="720"/>
      </w:pPr>
      <w:r w:rsidRPr="00852943">
        <w:t>Yoda, T., Katsuyama, H., 2021. Willingness to Receive COVID-19 Vaccination in Japan. Vaccines (Basel) 9.</w:t>
      </w:r>
    </w:p>
    <w:p w14:paraId="47A40AA2" w14:textId="2669E49C" w:rsidR="00FD79C9" w:rsidRPr="00852943" w:rsidRDefault="00FD79C9" w:rsidP="00FD79C9">
      <w:pPr>
        <w:rPr>
          <w:rFonts w:ascii="Times New Roman" w:hAnsi="Times New Roman" w:cs="Times New Roman"/>
          <w:sz w:val="24"/>
          <w:szCs w:val="24"/>
          <w:lang w:val="en-US"/>
        </w:rPr>
      </w:pPr>
      <w:r w:rsidRPr="00852943">
        <w:rPr>
          <w:rFonts w:ascii="Times New Roman" w:hAnsi="Times New Roman" w:cs="Times New Roman"/>
          <w:sz w:val="24"/>
          <w:szCs w:val="24"/>
          <w:lang w:val="en-US"/>
        </w:rPr>
        <w:fldChar w:fldCharType="end"/>
      </w:r>
    </w:p>
    <w:p w14:paraId="4C3C00CF" w14:textId="77777777" w:rsidR="00FD79C9" w:rsidRPr="00852943" w:rsidRDefault="00FD79C9" w:rsidP="00FD79C9">
      <w:pPr>
        <w:jc w:val="both"/>
        <w:rPr>
          <w:rFonts w:ascii="Times New Roman" w:hAnsi="Times New Roman" w:cs="Times New Roman"/>
          <w:sz w:val="24"/>
          <w:szCs w:val="24"/>
          <w:lang w:val="en-US"/>
        </w:rPr>
      </w:pPr>
    </w:p>
    <w:p w14:paraId="19C9DC8C" w14:textId="691BE079" w:rsidR="00FD79C9" w:rsidRPr="00852943" w:rsidRDefault="00FD79C9" w:rsidP="00FD79C9">
      <w:pPr>
        <w:jc w:val="both"/>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br w:type="page"/>
      </w:r>
    </w:p>
    <w:p w14:paraId="03EC224C" w14:textId="77777777" w:rsidR="00D33C2F" w:rsidRDefault="00EF5F95" w:rsidP="00D33C2F">
      <w:pPr>
        <w:pStyle w:val="Heading1"/>
        <w:jc w:val="left"/>
      </w:pPr>
      <w:r w:rsidRPr="00852943">
        <w:lastRenderedPageBreak/>
        <w:t xml:space="preserve">Table </w:t>
      </w:r>
      <w:r w:rsidR="00B4248D" w:rsidRPr="00852943">
        <w:t>1</w:t>
      </w:r>
    </w:p>
    <w:p w14:paraId="0853F7DE" w14:textId="48EB3F67" w:rsidR="00AC447B" w:rsidRPr="00852943" w:rsidRDefault="00EF5F95" w:rsidP="009640B0">
      <w:pPr>
        <w:spacing w:after="0" w:line="480" w:lineRule="auto"/>
        <w:jc w:val="both"/>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Factors associated in the multivariable analyses to the unwillingness to vaccinate against COVID-19 in older people</w:t>
      </w:r>
      <w:r w:rsidR="00E95A15" w:rsidRPr="00852943">
        <w:rPr>
          <w:rFonts w:ascii="Times New Roman" w:hAnsi="Times New Roman" w:cs="Times New Roman"/>
          <w:b/>
          <w:bCs/>
          <w:sz w:val="24"/>
          <w:szCs w:val="24"/>
          <w:lang w:val="en-US"/>
        </w:rPr>
        <w:t xml:space="preserve">. </w:t>
      </w:r>
    </w:p>
    <w:p w14:paraId="5C7D7F2A" w14:textId="558448B2" w:rsidR="00EF5F95" w:rsidRPr="00852943" w:rsidRDefault="00EF5F95" w:rsidP="009640B0">
      <w:pPr>
        <w:spacing w:after="0" w:line="480" w:lineRule="auto"/>
        <w:jc w:val="both"/>
        <w:rPr>
          <w:rFonts w:ascii="Times New Roman" w:hAnsi="Times New Roman" w:cs="Times New Roman"/>
          <w:b/>
          <w:bCs/>
          <w:sz w:val="24"/>
          <w:szCs w:val="24"/>
          <w:lang w:val="en-US"/>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1962"/>
        <w:gridCol w:w="1997"/>
        <w:gridCol w:w="1797"/>
        <w:gridCol w:w="1509"/>
      </w:tblGrid>
      <w:tr w:rsidR="007B7D89" w:rsidRPr="00852943" w14:paraId="7EB81F60" w14:textId="6619C71E" w:rsidTr="007B7D89">
        <w:trPr>
          <w:jc w:val="center"/>
        </w:trPr>
        <w:tc>
          <w:tcPr>
            <w:tcW w:w="1231" w:type="pct"/>
            <w:tcBorders>
              <w:top w:val="single" w:sz="4" w:space="0" w:color="auto"/>
              <w:bottom w:val="single" w:sz="4" w:space="0" w:color="auto"/>
            </w:tcBorders>
            <w:vAlign w:val="center"/>
          </w:tcPr>
          <w:p w14:paraId="2384FF98" w14:textId="0439E72C" w:rsidR="007B7D89" w:rsidRPr="00852943" w:rsidRDefault="007B7D89" w:rsidP="009640B0">
            <w:pPr>
              <w:spacing w:line="48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Factor</w:t>
            </w:r>
          </w:p>
        </w:tc>
        <w:tc>
          <w:tcPr>
            <w:tcW w:w="1018" w:type="pct"/>
            <w:tcBorders>
              <w:top w:val="single" w:sz="4" w:space="0" w:color="auto"/>
              <w:bottom w:val="single" w:sz="4" w:space="0" w:color="auto"/>
            </w:tcBorders>
            <w:vAlign w:val="center"/>
          </w:tcPr>
          <w:p w14:paraId="404E40E9" w14:textId="415BBC48" w:rsidR="007B7D89" w:rsidRPr="00852943" w:rsidRDefault="007B7D89" w:rsidP="009640B0">
            <w:pPr>
              <w:spacing w:line="48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Number of studies</w:t>
            </w:r>
          </w:p>
        </w:tc>
        <w:tc>
          <w:tcPr>
            <w:tcW w:w="1036" w:type="pct"/>
            <w:tcBorders>
              <w:top w:val="single" w:sz="4" w:space="0" w:color="auto"/>
              <w:bottom w:val="single" w:sz="4" w:space="0" w:color="auto"/>
            </w:tcBorders>
            <w:vAlign w:val="center"/>
          </w:tcPr>
          <w:p w14:paraId="151D0A8E" w14:textId="712B1FCE" w:rsidR="007B7D89" w:rsidRPr="00852943" w:rsidRDefault="007B7D89" w:rsidP="009640B0">
            <w:pPr>
              <w:spacing w:line="48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OR (95%CI)</w:t>
            </w:r>
          </w:p>
        </w:tc>
        <w:tc>
          <w:tcPr>
            <w:tcW w:w="932" w:type="pct"/>
            <w:tcBorders>
              <w:top w:val="single" w:sz="4" w:space="0" w:color="auto"/>
              <w:bottom w:val="single" w:sz="4" w:space="0" w:color="auto"/>
            </w:tcBorders>
            <w:vAlign w:val="center"/>
          </w:tcPr>
          <w:p w14:paraId="0731166A" w14:textId="0E2F8ABC" w:rsidR="007B7D89" w:rsidRPr="00852943" w:rsidRDefault="007B7D89" w:rsidP="009640B0">
            <w:pPr>
              <w:spacing w:line="48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p-value</w:t>
            </w:r>
          </w:p>
        </w:tc>
        <w:tc>
          <w:tcPr>
            <w:tcW w:w="783" w:type="pct"/>
            <w:tcBorders>
              <w:top w:val="single" w:sz="4" w:space="0" w:color="auto"/>
              <w:bottom w:val="single" w:sz="4" w:space="0" w:color="auto"/>
            </w:tcBorders>
            <w:vAlign w:val="center"/>
          </w:tcPr>
          <w:p w14:paraId="162AB03F" w14:textId="17071EB0" w:rsidR="007B7D89" w:rsidRPr="00852943" w:rsidRDefault="007B7D89" w:rsidP="009640B0">
            <w:pPr>
              <w:spacing w:line="480" w:lineRule="auto"/>
              <w:jc w:val="center"/>
              <w:rPr>
                <w:rFonts w:ascii="Times New Roman" w:hAnsi="Times New Roman" w:cs="Times New Roman"/>
                <w:b/>
                <w:bCs/>
                <w:sz w:val="24"/>
                <w:szCs w:val="24"/>
                <w:vertAlign w:val="superscript"/>
                <w:lang w:val="en-US"/>
              </w:rPr>
            </w:pPr>
            <w:r w:rsidRPr="00852943">
              <w:rPr>
                <w:rFonts w:ascii="Times New Roman" w:hAnsi="Times New Roman" w:cs="Times New Roman"/>
                <w:b/>
                <w:bCs/>
                <w:sz w:val="24"/>
                <w:szCs w:val="24"/>
                <w:lang w:val="en-US"/>
              </w:rPr>
              <w:t>I</w:t>
            </w:r>
            <w:r w:rsidRPr="00852943">
              <w:rPr>
                <w:rFonts w:ascii="Times New Roman" w:hAnsi="Times New Roman" w:cs="Times New Roman"/>
                <w:b/>
                <w:bCs/>
                <w:sz w:val="24"/>
                <w:szCs w:val="24"/>
                <w:vertAlign w:val="superscript"/>
                <w:lang w:val="en-US"/>
              </w:rPr>
              <w:t>2</w:t>
            </w:r>
          </w:p>
        </w:tc>
      </w:tr>
      <w:tr w:rsidR="007B7D89" w:rsidRPr="00852943" w14:paraId="553C4071" w14:textId="65A09BFC" w:rsidTr="007B7D89">
        <w:trPr>
          <w:jc w:val="center"/>
        </w:trPr>
        <w:tc>
          <w:tcPr>
            <w:tcW w:w="1231" w:type="pct"/>
            <w:tcBorders>
              <w:top w:val="single" w:sz="4" w:space="0" w:color="auto"/>
            </w:tcBorders>
            <w:vAlign w:val="center"/>
          </w:tcPr>
          <w:p w14:paraId="78989271" w14:textId="65951BEC"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Presence of any comorbidity</w:t>
            </w:r>
          </w:p>
        </w:tc>
        <w:tc>
          <w:tcPr>
            <w:tcW w:w="1018" w:type="pct"/>
            <w:tcBorders>
              <w:top w:val="single" w:sz="4" w:space="0" w:color="auto"/>
            </w:tcBorders>
            <w:vAlign w:val="center"/>
          </w:tcPr>
          <w:p w14:paraId="103700E6" w14:textId="6D19DF7B"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5</w:t>
            </w:r>
          </w:p>
        </w:tc>
        <w:tc>
          <w:tcPr>
            <w:tcW w:w="1036" w:type="pct"/>
            <w:tcBorders>
              <w:top w:val="single" w:sz="4" w:space="0" w:color="auto"/>
            </w:tcBorders>
            <w:vAlign w:val="center"/>
          </w:tcPr>
          <w:p w14:paraId="6D144E4C" w14:textId="77777777"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0.899</w:t>
            </w:r>
          </w:p>
          <w:p w14:paraId="292A372C" w14:textId="1B04EDA9"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(0.627-1.288)</w:t>
            </w:r>
          </w:p>
        </w:tc>
        <w:tc>
          <w:tcPr>
            <w:tcW w:w="932" w:type="pct"/>
            <w:tcBorders>
              <w:top w:val="single" w:sz="4" w:space="0" w:color="auto"/>
            </w:tcBorders>
            <w:vAlign w:val="center"/>
          </w:tcPr>
          <w:p w14:paraId="7FF3B6C9" w14:textId="3DA1F2B0"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0.561</w:t>
            </w:r>
          </w:p>
        </w:tc>
        <w:tc>
          <w:tcPr>
            <w:tcW w:w="783" w:type="pct"/>
            <w:tcBorders>
              <w:top w:val="single" w:sz="4" w:space="0" w:color="auto"/>
            </w:tcBorders>
            <w:vAlign w:val="center"/>
          </w:tcPr>
          <w:p w14:paraId="53934EA0" w14:textId="1DF065A9"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72.2</w:t>
            </w:r>
          </w:p>
        </w:tc>
      </w:tr>
      <w:tr w:rsidR="007B7D89" w:rsidRPr="00852943" w14:paraId="09989A9C" w14:textId="14EA35AF" w:rsidTr="007B7D89">
        <w:trPr>
          <w:jc w:val="center"/>
        </w:trPr>
        <w:tc>
          <w:tcPr>
            <w:tcW w:w="1231" w:type="pct"/>
            <w:vAlign w:val="center"/>
          </w:tcPr>
          <w:p w14:paraId="0381139C" w14:textId="1966EC31"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Female gender</w:t>
            </w:r>
          </w:p>
        </w:tc>
        <w:tc>
          <w:tcPr>
            <w:tcW w:w="1018" w:type="pct"/>
            <w:vAlign w:val="center"/>
          </w:tcPr>
          <w:p w14:paraId="09D9F203" w14:textId="1C7FD511"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7</w:t>
            </w:r>
          </w:p>
        </w:tc>
        <w:tc>
          <w:tcPr>
            <w:tcW w:w="1036" w:type="pct"/>
            <w:vAlign w:val="center"/>
          </w:tcPr>
          <w:p w14:paraId="5C509ACD" w14:textId="19362584"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1.000</w:t>
            </w:r>
          </w:p>
          <w:p w14:paraId="09260242" w14:textId="02D624E4"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(0.728-1.374)</w:t>
            </w:r>
          </w:p>
        </w:tc>
        <w:tc>
          <w:tcPr>
            <w:tcW w:w="932" w:type="pct"/>
            <w:vAlign w:val="center"/>
          </w:tcPr>
          <w:p w14:paraId="0B0F33A8" w14:textId="4070BDAB"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0.99</w:t>
            </w:r>
          </w:p>
        </w:tc>
        <w:tc>
          <w:tcPr>
            <w:tcW w:w="783" w:type="pct"/>
            <w:vAlign w:val="center"/>
          </w:tcPr>
          <w:p w14:paraId="1231550D" w14:textId="6DFA379A"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79.5</w:t>
            </w:r>
          </w:p>
        </w:tc>
      </w:tr>
      <w:tr w:rsidR="007B7D89" w:rsidRPr="00852943" w14:paraId="59FA43FD" w14:textId="3E5E517C" w:rsidTr="007B7D89">
        <w:trPr>
          <w:jc w:val="center"/>
        </w:trPr>
        <w:tc>
          <w:tcPr>
            <w:tcW w:w="1231" w:type="pct"/>
            <w:vAlign w:val="center"/>
          </w:tcPr>
          <w:p w14:paraId="3E6FFFB4" w14:textId="53D7BFCD"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Hispanic</w:t>
            </w:r>
          </w:p>
        </w:tc>
        <w:tc>
          <w:tcPr>
            <w:tcW w:w="1018" w:type="pct"/>
            <w:vAlign w:val="center"/>
          </w:tcPr>
          <w:p w14:paraId="69B17C99" w14:textId="16E60247"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2</w:t>
            </w:r>
          </w:p>
        </w:tc>
        <w:tc>
          <w:tcPr>
            <w:tcW w:w="1036" w:type="pct"/>
            <w:vAlign w:val="center"/>
          </w:tcPr>
          <w:p w14:paraId="6318D8AA" w14:textId="77777777"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1.197</w:t>
            </w:r>
          </w:p>
          <w:p w14:paraId="5905DC1D" w14:textId="0E0F3B7F"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(1.010-1.418)</w:t>
            </w:r>
          </w:p>
        </w:tc>
        <w:tc>
          <w:tcPr>
            <w:tcW w:w="932" w:type="pct"/>
            <w:vAlign w:val="center"/>
          </w:tcPr>
          <w:p w14:paraId="0B541C6E" w14:textId="0E48254B"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0.038</w:t>
            </w:r>
          </w:p>
        </w:tc>
        <w:tc>
          <w:tcPr>
            <w:tcW w:w="783" w:type="pct"/>
            <w:vAlign w:val="center"/>
          </w:tcPr>
          <w:p w14:paraId="50DA18E7" w14:textId="00CB56A3"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0</w:t>
            </w:r>
          </w:p>
        </w:tc>
      </w:tr>
      <w:tr w:rsidR="007B7D89" w:rsidRPr="00852943" w14:paraId="67099E62" w14:textId="4E08FC3B" w:rsidTr="007B7D89">
        <w:trPr>
          <w:jc w:val="center"/>
        </w:trPr>
        <w:tc>
          <w:tcPr>
            <w:tcW w:w="1231" w:type="pct"/>
            <w:vAlign w:val="center"/>
          </w:tcPr>
          <w:p w14:paraId="710F143A" w14:textId="1E3FA968"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Black</w:t>
            </w:r>
          </w:p>
        </w:tc>
        <w:tc>
          <w:tcPr>
            <w:tcW w:w="1018" w:type="pct"/>
            <w:vAlign w:val="center"/>
          </w:tcPr>
          <w:p w14:paraId="6A87F4AC" w14:textId="0E59CBB5"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2</w:t>
            </w:r>
          </w:p>
        </w:tc>
        <w:tc>
          <w:tcPr>
            <w:tcW w:w="1036" w:type="pct"/>
            <w:vAlign w:val="center"/>
          </w:tcPr>
          <w:p w14:paraId="79B8068B" w14:textId="77777777"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1.192</w:t>
            </w:r>
          </w:p>
          <w:p w14:paraId="7CC25135" w14:textId="107FBF78"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(0.843-1.686)</w:t>
            </w:r>
          </w:p>
        </w:tc>
        <w:tc>
          <w:tcPr>
            <w:tcW w:w="932" w:type="pct"/>
            <w:vAlign w:val="center"/>
          </w:tcPr>
          <w:p w14:paraId="29F4DA0B" w14:textId="3F60A7DE"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0.319</w:t>
            </w:r>
          </w:p>
        </w:tc>
        <w:tc>
          <w:tcPr>
            <w:tcW w:w="783" w:type="pct"/>
            <w:vAlign w:val="center"/>
          </w:tcPr>
          <w:p w14:paraId="45B25F95" w14:textId="7A14C6F0"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w:t>
            </w:r>
          </w:p>
        </w:tc>
      </w:tr>
      <w:tr w:rsidR="007B7D89" w:rsidRPr="00852943" w14:paraId="6B13638F" w14:textId="42B688F4" w:rsidTr="007B7D89">
        <w:trPr>
          <w:jc w:val="center"/>
        </w:trPr>
        <w:tc>
          <w:tcPr>
            <w:tcW w:w="1231" w:type="pct"/>
            <w:vAlign w:val="center"/>
          </w:tcPr>
          <w:p w14:paraId="770E0BD6" w14:textId="21CAD545"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Low education</w:t>
            </w:r>
          </w:p>
        </w:tc>
        <w:tc>
          <w:tcPr>
            <w:tcW w:w="1018" w:type="pct"/>
            <w:vAlign w:val="center"/>
          </w:tcPr>
          <w:p w14:paraId="70E902B5" w14:textId="7D647401"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4</w:t>
            </w:r>
          </w:p>
        </w:tc>
        <w:tc>
          <w:tcPr>
            <w:tcW w:w="1036" w:type="pct"/>
            <w:vAlign w:val="center"/>
          </w:tcPr>
          <w:p w14:paraId="132E8788" w14:textId="77777777"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1.678</w:t>
            </w:r>
          </w:p>
          <w:p w14:paraId="3619BE3C" w14:textId="12979703"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(1.170-2.408)</w:t>
            </w:r>
          </w:p>
        </w:tc>
        <w:tc>
          <w:tcPr>
            <w:tcW w:w="932" w:type="pct"/>
            <w:vAlign w:val="center"/>
          </w:tcPr>
          <w:p w14:paraId="71991AA1" w14:textId="7D37478C"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0.005</w:t>
            </w:r>
          </w:p>
        </w:tc>
        <w:tc>
          <w:tcPr>
            <w:tcW w:w="783" w:type="pct"/>
            <w:vAlign w:val="center"/>
          </w:tcPr>
          <w:p w14:paraId="14A3CD9B" w14:textId="6E015CE8"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52.3</w:t>
            </w:r>
          </w:p>
        </w:tc>
      </w:tr>
      <w:tr w:rsidR="007B7D89" w:rsidRPr="00852943" w14:paraId="7D8ACC4F" w14:textId="0AB3C1AA" w:rsidTr="007B7D89">
        <w:trPr>
          <w:jc w:val="center"/>
        </w:trPr>
        <w:tc>
          <w:tcPr>
            <w:tcW w:w="1231" w:type="pct"/>
            <w:vAlign w:val="center"/>
          </w:tcPr>
          <w:p w14:paraId="61DF6440" w14:textId="2D64D93A"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Low income</w:t>
            </w:r>
          </w:p>
        </w:tc>
        <w:tc>
          <w:tcPr>
            <w:tcW w:w="1018" w:type="pct"/>
            <w:vAlign w:val="center"/>
          </w:tcPr>
          <w:p w14:paraId="5215DC77" w14:textId="10EE4AEF"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2</w:t>
            </w:r>
          </w:p>
        </w:tc>
        <w:tc>
          <w:tcPr>
            <w:tcW w:w="1036" w:type="pct"/>
            <w:vAlign w:val="center"/>
          </w:tcPr>
          <w:p w14:paraId="7971D00C" w14:textId="77777777"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1.287</w:t>
            </w:r>
          </w:p>
          <w:p w14:paraId="2BB7ACAE" w14:textId="6D6E2432"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(1.127-1.469)</w:t>
            </w:r>
          </w:p>
        </w:tc>
        <w:tc>
          <w:tcPr>
            <w:tcW w:w="932" w:type="pct"/>
            <w:vAlign w:val="center"/>
          </w:tcPr>
          <w:p w14:paraId="16C624EA" w14:textId="3A1E3A89"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&lt;0.0001</w:t>
            </w:r>
          </w:p>
        </w:tc>
        <w:tc>
          <w:tcPr>
            <w:tcW w:w="783" w:type="pct"/>
            <w:vAlign w:val="center"/>
          </w:tcPr>
          <w:p w14:paraId="406854D2" w14:textId="34B85B08"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0</w:t>
            </w:r>
          </w:p>
        </w:tc>
      </w:tr>
      <w:tr w:rsidR="007B7D89" w:rsidRPr="00852943" w14:paraId="6E8A8103" w14:textId="6D02851C" w:rsidTr="007B7D89">
        <w:trPr>
          <w:jc w:val="center"/>
        </w:trPr>
        <w:tc>
          <w:tcPr>
            <w:tcW w:w="1231" w:type="pct"/>
            <w:vAlign w:val="center"/>
          </w:tcPr>
          <w:p w14:paraId="50CCF29A" w14:textId="1AC378A1"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Rural area</w:t>
            </w:r>
          </w:p>
        </w:tc>
        <w:tc>
          <w:tcPr>
            <w:tcW w:w="1018" w:type="pct"/>
            <w:vAlign w:val="center"/>
          </w:tcPr>
          <w:p w14:paraId="6183DA2E" w14:textId="57F772DB"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3</w:t>
            </w:r>
          </w:p>
        </w:tc>
        <w:tc>
          <w:tcPr>
            <w:tcW w:w="1036" w:type="pct"/>
            <w:vAlign w:val="center"/>
          </w:tcPr>
          <w:p w14:paraId="6FAF7D98" w14:textId="77777777"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0.798</w:t>
            </w:r>
          </w:p>
          <w:p w14:paraId="1A56078E" w14:textId="6F898661"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(0.502-1.268)</w:t>
            </w:r>
          </w:p>
        </w:tc>
        <w:tc>
          <w:tcPr>
            <w:tcW w:w="932" w:type="pct"/>
            <w:vAlign w:val="center"/>
          </w:tcPr>
          <w:p w14:paraId="1A24EE4C" w14:textId="7EBE61F1"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0.339</w:t>
            </w:r>
          </w:p>
        </w:tc>
        <w:tc>
          <w:tcPr>
            <w:tcW w:w="783" w:type="pct"/>
            <w:vAlign w:val="center"/>
          </w:tcPr>
          <w:p w14:paraId="716C9B30" w14:textId="2E38EF35"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26.0</w:t>
            </w:r>
          </w:p>
        </w:tc>
      </w:tr>
      <w:tr w:rsidR="007B7D89" w:rsidRPr="00852943" w14:paraId="4B1568E7" w14:textId="179B399D" w:rsidTr="007B7D89">
        <w:trPr>
          <w:jc w:val="center"/>
        </w:trPr>
        <w:tc>
          <w:tcPr>
            <w:tcW w:w="1231" w:type="pct"/>
            <w:vAlign w:val="center"/>
          </w:tcPr>
          <w:p w14:paraId="1EF5F6DD" w14:textId="52334F81"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Married</w:t>
            </w:r>
          </w:p>
        </w:tc>
        <w:tc>
          <w:tcPr>
            <w:tcW w:w="1018" w:type="pct"/>
            <w:vAlign w:val="center"/>
          </w:tcPr>
          <w:p w14:paraId="5D0C377A" w14:textId="157DDFD5"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3</w:t>
            </w:r>
          </w:p>
        </w:tc>
        <w:tc>
          <w:tcPr>
            <w:tcW w:w="1036" w:type="pct"/>
            <w:vAlign w:val="center"/>
          </w:tcPr>
          <w:p w14:paraId="4F625A18" w14:textId="77777777"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0.652</w:t>
            </w:r>
          </w:p>
          <w:p w14:paraId="38B93031" w14:textId="276D3E54"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(0.401-1.059)</w:t>
            </w:r>
          </w:p>
        </w:tc>
        <w:tc>
          <w:tcPr>
            <w:tcW w:w="932" w:type="pct"/>
            <w:vAlign w:val="center"/>
          </w:tcPr>
          <w:p w14:paraId="337A9EB8" w14:textId="2A76951A"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0.084</w:t>
            </w:r>
          </w:p>
        </w:tc>
        <w:tc>
          <w:tcPr>
            <w:tcW w:w="783" w:type="pct"/>
            <w:vAlign w:val="center"/>
          </w:tcPr>
          <w:p w14:paraId="0227C74C" w14:textId="2242D054"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w:t>
            </w:r>
          </w:p>
        </w:tc>
      </w:tr>
      <w:tr w:rsidR="007B7D89" w:rsidRPr="00852943" w14:paraId="114C10BC" w14:textId="08C22336" w:rsidTr="007B7D89">
        <w:trPr>
          <w:jc w:val="center"/>
        </w:trPr>
        <w:tc>
          <w:tcPr>
            <w:tcW w:w="1231" w:type="pct"/>
            <w:tcBorders>
              <w:bottom w:val="single" w:sz="4" w:space="0" w:color="auto"/>
            </w:tcBorders>
            <w:vAlign w:val="center"/>
          </w:tcPr>
          <w:p w14:paraId="0F664BE7" w14:textId="75E28F90" w:rsidR="007B7D89" w:rsidRPr="00852943" w:rsidRDefault="007B7D89" w:rsidP="009640B0">
            <w:pPr>
              <w:spacing w:line="360" w:lineRule="auto"/>
              <w:jc w:val="center"/>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Employed</w:t>
            </w:r>
          </w:p>
        </w:tc>
        <w:tc>
          <w:tcPr>
            <w:tcW w:w="1018" w:type="pct"/>
            <w:tcBorders>
              <w:bottom w:val="single" w:sz="4" w:space="0" w:color="auto"/>
            </w:tcBorders>
            <w:vAlign w:val="center"/>
          </w:tcPr>
          <w:p w14:paraId="627A8933" w14:textId="0FAA7563"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2</w:t>
            </w:r>
          </w:p>
        </w:tc>
        <w:tc>
          <w:tcPr>
            <w:tcW w:w="1036" w:type="pct"/>
            <w:tcBorders>
              <w:bottom w:val="single" w:sz="4" w:space="0" w:color="auto"/>
            </w:tcBorders>
            <w:vAlign w:val="center"/>
          </w:tcPr>
          <w:p w14:paraId="324EA034" w14:textId="77777777"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1.192</w:t>
            </w:r>
          </w:p>
          <w:p w14:paraId="11EE50C8" w14:textId="0943DB91"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(0.843-1.686)</w:t>
            </w:r>
          </w:p>
        </w:tc>
        <w:tc>
          <w:tcPr>
            <w:tcW w:w="932" w:type="pct"/>
            <w:tcBorders>
              <w:bottom w:val="single" w:sz="4" w:space="0" w:color="auto"/>
            </w:tcBorders>
            <w:vAlign w:val="center"/>
          </w:tcPr>
          <w:p w14:paraId="7E9DC7AB" w14:textId="2A727C6C"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0.319</w:t>
            </w:r>
          </w:p>
        </w:tc>
        <w:tc>
          <w:tcPr>
            <w:tcW w:w="783" w:type="pct"/>
            <w:tcBorders>
              <w:bottom w:val="single" w:sz="4" w:space="0" w:color="auto"/>
            </w:tcBorders>
            <w:vAlign w:val="center"/>
          </w:tcPr>
          <w:p w14:paraId="0601E21C" w14:textId="051C15AD" w:rsidR="007B7D89" w:rsidRPr="00852943" w:rsidRDefault="007B7D89" w:rsidP="009640B0">
            <w:pPr>
              <w:spacing w:line="360" w:lineRule="auto"/>
              <w:jc w:val="center"/>
              <w:rPr>
                <w:rFonts w:ascii="Times New Roman" w:hAnsi="Times New Roman" w:cs="Times New Roman"/>
                <w:sz w:val="24"/>
                <w:szCs w:val="24"/>
                <w:lang w:val="en-US"/>
              </w:rPr>
            </w:pPr>
            <w:r w:rsidRPr="00852943">
              <w:rPr>
                <w:rFonts w:ascii="Times New Roman" w:hAnsi="Times New Roman" w:cs="Times New Roman"/>
                <w:sz w:val="24"/>
                <w:szCs w:val="24"/>
                <w:lang w:val="en-US"/>
              </w:rPr>
              <w:t>0</w:t>
            </w:r>
          </w:p>
        </w:tc>
      </w:tr>
    </w:tbl>
    <w:p w14:paraId="4EE5B7B8" w14:textId="47E185F7" w:rsidR="00B73EFD" w:rsidRPr="00852943" w:rsidRDefault="00B73EFD" w:rsidP="009640B0">
      <w:pPr>
        <w:spacing w:after="0" w:line="480" w:lineRule="auto"/>
        <w:jc w:val="both"/>
        <w:rPr>
          <w:rFonts w:ascii="Times New Roman" w:hAnsi="Times New Roman" w:cs="Times New Roman"/>
          <w:sz w:val="24"/>
          <w:szCs w:val="24"/>
          <w:lang w:val="en-US"/>
        </w:rPr>
      </w:pPr>
    </w:p>
    <w:p w14:paraId="31DD1D30" w14:textId="143B5C9A" w:rsidR="00B73EFD" w:rsidRPr="00852943" w:rsidRDefault="000573B5" w:rsidP="009640B0">
      <w:pPr>
        <w:spacing w:after="0"/>
        <w:rPr>
          <w:rFonts w:ascii="Times New Roman" w:hAnsi="Times New Roman" w:cs="Times New Roman"/>
          <w:sz w:val="24"/>
          <w:szCs w:val="24"/>
          <w:lang w:val="en-US"/>
        </w:rPr>
      </w:pPr>
      <w:r w:rsidRPr="00852943">
        <w:rPr>
          <w:rFonts w:ascii="Times New Roman" w:hAnsi="Times New Roman" w:cs="Times New Roman"/>
          <w:b/>
          <w:bCs/>
          <w:sz w:val="24"/>
          <w:szCs w:val="24"/>
          <w:lang w:val="en-US"/>
        </w:rPr>
        <w:t>Abbreviations</w:t>
      </w:r>
      <w:r w:rsidRPr="00852943">
        <w:rPr>
          <w:rFonts w:ascii="Times New Roman" w:hAnsi="Times New Roman" w:cs="Times New Roman"/>
          <w:sz w:val="24"/>
          <w:szCs w:val="24"/>
          <w:lang w:val="en-US"/>
        </w:rPr>
        <w:t>. OR: odds ratio; CI: confidence intervals</w:t>
      </w:r>
      <w:r w:rsidR="0018496D" w:rsidRPr="00852943">
        <w:rPr>
          <w:rFonts w:ascii="Times New Roman" w:hAnsi="Times New Roman" w:cs="Times New Roman"/>
          <w:sz w:val="24"/>
          <w:szCs w:val="24"/>
          <w:lang w:val="en-US"/>
        </w:rPr>
        <w:t xml:space="preserve">. </w:t>
      </w:r>
      <w:r w:rsidR="00B73EFD" w:rsidRPr="00852943">
        <w:rPr>
          <w:rFonts w:ascii="Times New Roman" w:hAnsi="Times New Roman" w:cs="Times New Roman"/>
          <w:sz w:val="24"/>
          <w:szCs w:val="24"/>
          <w:lang w:val="en-US"/>
        </w:rPr>
        <w:br w:type="page"/>
      </w:r>
    </w:p>
    <w:p w14:paraId="681C7654" w14:textId="212EE20E" w:rsidR="005B29EF" w:rsidRPr="00852943" w:rsidRDefault="005B29EF" w:rsidP="00D33C2F">
      <w:pPr>
        <w:pStyle w:val="Heading1"/>
      </w:pPr>
      <w:r w:rsidRPr="00852943">
        <w:lastRenderedPageBreak/>
        <w:t>FIGURE LEGENDS</w:t>
      </w:r>
    </w:p>
    <w:p w14:paraId="3E06DA17" w14:textId="77777777" w:rsidR="00D33C2F" w:rsidRDefault="00B73EFD" w:rsidP="00D33C2F">
      <w:pPr>
        <w:pStyle w:val="Heading2"/>
      </w:pPr>
      <w:r w:rsidRPr="00852943">
        <w:t>Figure 1</w:t>
      </w:r>
    </w:p>
    <w:p w14:paraId="44A3BAF3" w14:textId="7BDBE5AB" w:rsidR="00B73EFD" w:rsidRDefault="00B73EFD" w:rsidP="005B29EF">
      <w:pPr>
        <w:spacing w:after="0" w:line="480" w:lineRule="auto"/>
        <w:jc w:val="both"/>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 xml:space="preserve">Meta-analysis of the prevalence of the unwillingness to vaccinate against COVID-19 in older people. </w:t>
      </w:r>
    </w:p>
    <w:p w14:paraId="789118B3" w14:textId="716D7952" w:rsidR="00A0488D" w:rsidRDefault="00A0488D" w:rsidP="005B29EF">
      <w:pPr>
        <w:spacing w:after="0" w:line="480" w:lineRule="auto"/>
        <w:jc w:val="both"/>
        <w:rPr>
          <w:rFonts w:ascii="Times New Roman" w:hAnsi="Times New Roman" w:cs="Times New Roman"/>
          <w:b/>
          <w:bCs/>
          <w:sz w:val="24"/>
          <w:szCs w:val="24"/>
          <w:lang w:val="en-US"/>
        </w:rPr>
      </w:pPr>
    </w:p>
    <w:p w14:paraId="0FD42705" w14:textId="7EF71D5A" w:rsidR="00A0488D" w:rsidRDefault="00A0488D" w:rsidP="005B29EF">
      <w:pPr>
        <w:spacing w:after="0" w:line="480" w:lineRule="auto"/>
        <w:jc w:val="both"/>
        <w:rPr>
          <w:rFonts w:ascii="Times New Roman" w:hAnsi="Times New Roman" w:cs="Times New Roman"/>
          <w:b/>
          <w:bCs/>
          <w:sz w:val="24"/>
          <w:szCs w:val="24"/>
          <w:lang w:val="en-US"/>
        </w:rPr>
      </w:pPr>
      <w:r>
        <w:rPr>
          <w:rFonts w:ascii="Times New Roman" w:hAnsi="Times New Roman" w:cs="Times New Roman"/>
          <w:b/>
          <w:bCs/>
          <w:noProof/>
          <w:sz w:val="24"/>
          <w:szCs w:val="24"/>
          <w:lang w:val="en-US"/>
        </w:rPr>
        <w:drawing>
          <wp:inline distT="0" distB="0" distL="0" distR="0" wp14:anchorId="76F6B2D8" wp14:editId="630B52E3">
            <wp:extent cx="6120765" cy="4779645"/>
            <wp:effectExtent l="0" t="0" r="0" b="1905"/>
            <wp:docPr id="1"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4779645"/>
                    </a:xfrm>
                    <a:prstGeom prst="rect">
                      <a:avLst/>
                    </a:prstGeom>
                    <a:noFill/>
                  </pic:spPr>
                </pic:pic>
              </a:graphicData>
            </a:graphic>
          </wp:inline>
        </w:drawing>
      </w:r>
    </w:p>
    <w:p w14:paraId="137C0B2A" w14:textId="18C50F92" w:rsidR="00A0488D" w:rsidRDefault="00A0488D" w:rsidP="005B29EF">
      <w:pPr>
        <w:spacing w:after="0" w:line="480" w:lineRule="auto"/>
        <w:jc w:val="both"/>
        <w:rPr>
          <w:rFonts w:ascii="Times New Roman" w:hAnsi="Times New Roman" w:cs="Times New Roman"/>
          <w:b/>
          <w:bCs/>
          <w:sz w:val="24"/>
          <w:szCs w:val="24"/>
          <w:lang w:val="en-US"/>
        </w:rPr>
      </w:pPr>
    </w:p>
    <w:p w14:paraId="5AF30830" w14:textId="388E0376" w:rsidR="00A0488D" w:rsidRDefault="00A0488D" w:rsidP="005B29EF">
      <w:pPr>
        <w:spacing w:after="0" w:line="480" w:lineRule="auto"/>
        <w:jc w:val="both"/>
        <w:rPr>
          <w:rFonts w:ascii="Times New Roman" w:hAnsi="Times New Roman" w:cs="Times New Roman"/>
          <w:b/>
          <w:bCs/>
          <w:sz w:val="24"/>
          <w:szCs w:val="24"/>
          <w:lang w:val="en-US"/>
        </w:rPr>
      </w:pPr>
    </w:p>
    <w:p w14:paraId="3B27A088" w14:textId="7A465300" w:rsidR="00A0488D" w:rsidRDefault="00A0488D" w:rsidP="005B29EF">
      <w:pPr>
        <w:spacing w:after="0" w:line="480" w:lineRule="auto"/>
        <w:jc w:val="both"/>
        <w:rPr>
          <w:rFonts w:ascii="Times New Roman" w:hAnsi="Times New Roman" w:cs="Times New Roman"/>
          <w:b/>
          <w:bCs/>
          <w:sz w:val="24"/>
          <w:szCs w:val="24"/>
          <w:lang w:val="en-US"/>
        </w:rPr>
      </w:pPr>
    </w:p>
    <w:p w14:paraId="76EB1FC8" w14:textId="352F345E" w:rsidR="00A0488D" w:rsidRDefault="00A0488D" w:rsidP="005B29EF">
      <w:pPr>
        <w:spacing w:after="0" w:line="480" w:lineRule="auto"/>
        <w:jc w:val="both"/>
        <w:rPr>
          <w:rFonts w:ascii="Times New Roman" w:hAnsi="Times New Roman" w:cs="Times New Roman"/>
          <w:b/>
          <w:bCs/>
          <w:sz w:val="24"/>
          <w:szCs w:val="24"/>
          <w:lang w:val="en-US"/>
        </w:rPr>
      </w:pPr>
    </w:p>
    <w:p w14:paraId="6EF8C599" w14:textId="77777777" w:rsidR="00A0488D" w:rsidRPr="00852943" w:rsidRDefault="00A0488D" w:rsidP="005B29EF">
      <w:pPr>
        <w:spacing w:after="0" w:line="480" w:lineRule="auto"/>
        <w:jc w:val="both"/>
        <w:rPr>
          <w:rFonts w:ascii="Times New Roman" w:hAnsi="Times New Roman" w:cs="Times New Roman"/>
          <w:b/>
          <w:bCs/>
          <w:sz w:val="24"/>
          <w:szCs w:val="24"/>
          <w:lang w:val="en-US"/>
        </w:rPr>
      </w:pPr>
    </w:p>
    <w:p w14:paraId="6C5DC956" w14:textId="22DF1A2C" w:rsidR="005B29EF" w:rsidRDefault="005B29EF" w:rsidP="005B29EF">
      <w:pPr>
        <w:spacing w:after="0" w:line="480" w:lineRule="auto"/>
        <w:jc w:val="both"/>
        <w:rPr>
          <w:rFonts w:ascii="Times New Roman" w:hAnsi="Times New Roman" w:cs="Times New Roman"/>
          <w:sz w:val="24"/>
          <w:szCs w:val="24"/>
          <w:lang w:val="en-US"/>
        </w:rPr>
      </w:pPr>
    </w:p>
    <w:p w14:paraId="63FBD177" w14:textId="77777777" w:rsidR="00A0488D" w:rsidRPr="00852943" w:rsidRDefault="00A0488D" w:rsidP="005B29EF">
      <w:pPr>
        <w:spacing w:after="0" w:line="480" w:lineRule="auto"/>
        <w:jc w:val="both"/>
        <w:rPr>
          <w:rFonts w:ascii="Times New Roman" w:hAnsi="Times New Roman" w:cs="Times New Roman"/>
          <w:sz w:val="24"/>
          <w:szCs w:val="24"/>
          <w:lang w:val="en-US"/>
        </w:rPr>
      </w:pPr>
    </w:p>
    <w:p w14:paraId="6CC800EC" w14:textId="77777777" w:rsidR="00D33C2F" w:rsidRDefault="00B73EFD" w:rsidP="00D33C2F">
      <w:pPr>
        <w:pStyle w:val="Heading2"/>
      </w:pPr>
      <w:r w:rsidRPr="00852943">
        <w:lastRenderedPageBreak/>
        <w:t>Figure 2</w:t>
      </w:r>
    </w:p>
    <w:p w14:paraId="565E5509" w14:textId="19E47778" w:rsidR="004E54A4" w:rsidRDefault="00B73EFD" w:rsidP="00FD7431">
      <w:pPr>
        <w:spacing w:after="0" w:line="480" w:lineRule="auto"/>
        <w:jc w:val="both"/>
        <w:rPr>
          <w:rFonts w:ascii="Times New Roman" w:hAnsi="Times New Roman" w:cs="Times New Roman"/>
          <w:b/>
          <w:bCs/>
          <w:sz w:val="24"/>
          <w:szCs w:val="24"/>
          <w:lang w:val="en-US"/>
        </w:rPr>
      </w:pPr>
      <w:r w:rsidRPr="00852943">
        <w:rPr>
          <w:rFonts w:ascii="Times New Roman" w:hAnsi="Times New Roman" w:cs="Times New Roman"/>
          <w:b/>
          <w:bCs/>
          <w:sz w:val="24"/>
          <w:szCs w:val="24"/>
          <w:lang w:val="en-US"/>
        </w:rPr>
        <w:t xml:space="preserve">Meta-analysis of the prevalence of the </w:t>
      </w:r>
      <w:proofErr w:type="gramStart"/>
      <w:r w:rsidRPr="00852943">
        <w:rPr>
          <w:rFonts w:ascii="Times New Roman" w:hAnsi="Times New Roman" w:cs="Times New Roman"/>
          <w:b/>
          <w:bCs/>
          <w:sz w:val="24"/>
          <w:szCs w:val="24"/>
          <w:lang w:val="en-US"/>
        </w:rPr>
        <w:t>uncertainty  to</w:t>
      </w:r>
      <w:proofErr w:type="gramEnd"/>
      <w:r w:rsidRPr="00852943">
        <w:rPr>
          <w:rFonts w:ascii="Times New Roman" w:hAnsi="Times New Roman" w:cs="Times New Roman"/>
          <w:b/>
          <w:bCs/>
          <w:sz w:val="24"/>
          <w:szCs w:val="24"/>
          <w:lang w:val="en-US"/>
        </w:rPr>
        <w:t xml:space="preserve"> vaccinate against COVID-19 in older people.</w:t>
      </w:r>
      <w:r w:rsidRPr="004E54A4">
        <w:rPr>
          <w:rFonts w:ascii="Times New Roman" w:hAnsi="Times New Roman" w:cs="Times New Roman"/>
          <w:b/>
          <w:bCs/>
          <w:sz w:val="24"/>
          <w:szCs w:val="24"/>
          <w:lang w:val="en-US"/>
        </w:rPr>
        <w:t xml:space="preserve"> </w:t>
      </w:r>
    </w:p>
    <w:p w14:paraId="4E4AD215" w14:textId="276A5C6D" w:rsidR="00A0488D" w:rsidRDefault="00A0488D" w:rsidP="00FD7431">
      <w:pPr>
        <w:spacing w:after="0" w:line="480" w:lineRule="auto"/>
        <w:jc w:val="both"/>
        <w:rPr>
          <w:rFonts w:ascii="Times New Roman" w:hAnsi="Times New Roman" w:cs="Times New Roman"/>
          <w:b/>
          <w:bCs/>
          <w:sz w:val="24"/>
          <w:szCs w:val="24"/>
          <w:lang w:val="en-US"/>
        </w:rPr>
      </w:pPr>
    </w:p>
    <w:p w14:paraId="3668918C" w14:textId="23778A6E" w:rsidR="00A0488D" w:rsidRDefault="00A0488D" w:rsidP="00FD7431">
      <w:pPr>
        <w:spacing w:after="0" w:line="48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drawing>
          <wp:inline distT="0" distB="0" distL="0" distR="0" wp14:anchorId="14F9AE3F" wp14:editId="149A4A6F">
            <wp:extent cx="6120765" cy="3797935"/>
            <wp:effectExtent l="0" t="0" r="0" b="0"/>
            <wp:docPr id="2" name="Picture 2"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3797935"/>
                    </a:xfrm>
                    <a:prstGeom prst="rect">
                      <a:avLst/>
                    </a:prstGeom>
                    <a:noFill/>
                  </pic:spPr>
                </pic:pic>
              </a:graphicData>
            </a:graphic>
          </wp:inline>
        </w:drawing>
      </w:r>
    </w:p>
    <w:p w14:paraId="3C06564F" w14:textId="41178A1F" w:rsidR="00A0488D" w:rsidRDefault="00A0488D" w:rsidP="00A0488D">
      <w:pPr>
        <w:rPr>
          <w:rFonts w:ascii="Times New Roman" w:hAnsi="Times New Roman" w:cs="Times New Roman"/>
          <w:noProof/>
          <w:sz w:val="24"/>
          <w:szCs w:val="24"/>
          <w:lang w:val="en-US"/>
        </w:rPr>
      </w:pPr>
    </w:p>
    <w:p w14:paraId="3F1A969C" w14:textId="7A10C638" w:rsidR="00A0488D" w:rsidRDefault="00A0488D" w:rsidP="00A0488D">
      <w:pPr>
        <w:rPr>
          <w:rFonts w:ascii="Times New Roman" w:hAnsi="Times New Roman" w:cs="Times New Roman"/>
          <w:sz w:val="24"/>
          <w:szCs w:val="24"/>
          <w:lang w:val="en-US"/>
        </w:rPr>
      </w:pPr>
    </w:p>
    <w:p w14:paraId="70915398" w14:textId="1240D4CC" w:rsidR="00A0488D" w:rsidRDefault="00A0488D" w:rsidP="00A0488D">
      <w:pPr>
        <w:rPr>
          <w:rFonts w:ascii="Times New Roman" w:hAnsi="Times New Roman" w:cs="Times New Roman"/>
          <w:sz w:val="24"/>
          <w:szCs w:val="24"/>
          <w:lang w:val="en-US"/>
        </w:rPr>
      </w:pPr>
    </w:p>
    <w:p w14:paraId="5C306336" w14:textId="475AE4EF" w:rsidR="00A0488D" w:rsidRDefault="00A0488D" w:rsidP="00A0488D">
      <w:pPr>
        <w:rPr>
          <w:rFonts w:ascii="Times New Roman" w:hAnsi="Times New Roman" w:cs="Times New Roman"/>
          <w:sz w:val="24"/>
          <w:szCs w:val="24"/>
          <w:lang w:val="en-US"/>
        </w:rPr>
      </w:pPr>
    </w:p>
    <w:p w14:paraId="050D8842" w14:textId="733100E0" w:rsidR="00A0488D" w:rsidRDefault="00A0488D" w:rsidP="00A0488D">
      <w:pPr>
        <w:rPr>
          <w:rFonts w:ascii="Times New Roman" w:hAnsi="Times New Roman" w:cs="Times New Roman"/>
          <w:sz w:val="24"/>
          <w:szCs w:val="24"/>
          <w:lang w:val="en-US"/>
        </w:rPr>
      </w:pPr>
    </w:p>
    <w:p w14:paraId="39FB745B" w14:textId="7EAB9EF2" w:rsidR="00A0488D" w:rsidRDefault="00A0488D" w:rsidP="00A0488D">
      <w:pPr>
        <w:rPr>
          <w:rFonts w:ascii="Times New Roman" w:hAnsi="Times New Roman" w:cs="Times New Roman"/>
          <w:sz w:val="24"/>
          <w:szCs w:val="24"/>
          <w:lang w:val="en-US"/>
        </w:rPr>
      </w:pPr>
    </w:p>
    <w:p w14:paraId="18FDAC97" w14:textId="56D2EE4D" w:rsidR="00A0488D" w:rsidRDefault="00A0488D" w:rsidP="00A0488D">
      <w:pPr>
        <w:rPr>
          <w:rFonts w:ascii="Times New Roman" w:hAnsi="Times New Roman" w:cs="Times New Roman"/>
          <w:sz w:val="24"/>
          <w:szCs w:val="24"/>
          <w:lang w:val="en-US"/>
        </w:rPr>
      </w:pPr>
    </w:p>
    <w:p w14:paraId="750CEAD1" w14:textId="0B9954E2" w:rsidR="00A0488D" w:rsidRDefault="00A0488D" w:rsidP="00A0488D">
      <w:pPr>
        <w:rPr>
          <w:rFonts w:ascii="Times New Roman" w:hAnsi="Times New Roman" w:cs="Times New Roman"/>
          <w:sz w:val="24"/>
          <w:szCs w:val="24"/>
          <w:lang w:val="en-US"/>
        </w:rPr>
      </w:pPr>
    </w:p>
    <w:p w14:paraId="145A0672" w14:textId="5CB5FA8F" w:rsidR="00A0488D" w:rsidRDefault="00A0488D" w:rsidP="00A0488D">
      <w:pPr>
        <w:rPr>
          <w:rFonts w:ascii="Times New Roman" w:hAnsi="Times New Roman" w:cs="Times New Roman"/>
          <w:sz w:val="24"/>
          <w:szCs w:val="24"/>
          <w:lang w:val="en-US"/>
        </w:rPr>
      </w:pPr>
    </w:p>
    <w:p w14:paraId="4C5A342A" w14:textId="3B8FFE88" w:rsidR="00A0488D" w:rsidRDefault="00A0488D" w:rsidP="00A0488D">
      <w:pPr>
        <w:rPr>
          <w:rFonts w:ascii="Times New Roman" w:hAnsi="Times New Roman" w:cs="Times New Roman"/>
          <w:sz w:val="24"/>
          <w:szCs w:val="24"/>
          <w:lang w:val="en-US"/>
        </w:rPr>
      </w:pPr>
    </w:p>
    <w:p w14:paraId="1E2487FE" w14:textId="7A81D3EA" w:rsidR="00A0488D" w:rsidRDefault="00A0488D" w:rsidP="00A0488D">
      <w:pPr>
        <w:rPr>
          <w:rFonts w:ascii="Times New Roman" w:hAnsi="Times New Roman" w:cs="Times New Roman"/>
          <w:sz w:val="24"/>
          <w:szCs w:val="24"/>
          <w:lang w:val="en-US"/>
        </w:rPr>
      </w:pPr>
    </w:p>
    <w:p w14:paraId="61ABC47F" w14:textId="159E2C28" w:rsidR="00A0488D" w:rsidRDefault="00A0488D" w:rsidP="00A0488D">
      <w:pPr>
        <w:rPr>
          <w:rFonts w:ascii="Times New Roman" w:hAnsi="Times New Roman" w:cs="Times New Roman"/>
          <w:sz w:val="24"/>
          <w:szCs w:val="24"/>
          <w:lang w:val="en-US"/>
        </w:rPr>
      </w:pPr>
    </w:p>
    <w:p w14:paraId="7010C336" w14:textId="4E1DCFCC" w:rsidR="00A0488D" w:rsidRDefault="00A0488D" w:rsidP="00A0488D">
      <w:pPr>
        <w:rPr>
          <w:rFonts w:ascii="Times New Roman" w:hAnsi="Times New Roman" w:cs="Times New Roman"/>
          <w:sz w:val="24"/>
          <w:szCs w:val="24"/>
          <w:lang w:val="en-US"/>
        </w:rPr>
      </w:pPr>
    </w:p>
    <w:p w14:paraId="68B9B593" w14:textId="3777BAE5" w:rsidR="00A0488D" w:rsidRDefault="00A0488D" w:rsidP="00A0488D">
      <w:pPr>
        <w:rPr>
          <w:rFonts w:ascii="Times New Roman" w:hAnsi="Times New Roman" w:cs="Times New Roman"/>
          <w:sz w:val="24"/>
          <w:szCs w:val="24"/>
          <w:lang w:val="en-US"/>
        </w:rPr>
      </w:pPr>
    </w:p>
    <w:p w14:paraId="342CCEA8" w14:textId="77777777" w:rsidR="00A0488D" w:rsidRPr="004E54A4" w:rsidRDefault="00A0488D" w:rsidP="00D33C2F">
      <w:pPr>
        <w:pStyle w:val="Heading1"/>
        <w:jc w:val="left"/>
      </w:pPr>
      <w:r w:rsidRPr="004E54A4">
        <w:t xml:space="preserve">Supplementary Figure </w:t>
      </w:r>
      <w:r>
        <w:t>1</w:t>
      </w:r>
      <w:r w:rsidRPr="004E54A4">
        <w:t>. PRISMA flow-chart</w:t>
      </w:r>
    </w:p>
    <w:p w14:paraId="3600D54E" w14:textId="77777777" w:rsidR="00A0488D" w:rsidRPr="004E54A4" w:rsidRDefault="00A0488D" w:rsidP="00A0488D">
      <w:pPr>
        <w:rPr>
          <w:rFonts w:ascii="Times New Roman" w:hAnsi="Times New Roman" w:cs="Times New Roman"/>
          <w:sz w:val="24"/>
          <w:szCs w:val="24"/>
          <w:lang w:val="en-US"/>
        </w:rPr>
      </w:pPr>
      <w:r w:rsidRPr="004E54A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CB47AC4" wp14:editId="42D68B44">
                <wp:simplePos x="0" y="0"/>
                <wp:positionH relativeFrom="column">
                  <wp:posOffset>340614</wp:posOffset>
                </wp:positionH>
                <wp:positionV relativeFrom="paragraph">
                  <wp:posOffset>206578</wp:posOffset>
                </wp:positionV>
                <wp:extent cx="2228850" cy="1285850"/>
                <wp:effectExtent l="0" t="0" r="19050" b="101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1285850"/>
                        </a:xfrm>
                        <a:prstGeom prst="rect">
                          <a:avLst/>
                        </a:prstGeom>
                        <a:solidFill>
                          <a:srgbClr val="FFFFFF"/>
                        </a:solidFill>
                        <a:ln w="9525">
                          <a:solidFill>
                            <a:srgbClr val="000000"/>
                          </a:solidFill>
                          <a:miter lim="800000"/>
                          <a:headEnd/>
                          <a:tailEnd/>
                        </a:ln>
                      </wps:spPr>
                      <wps:txbx>
                        <w:txbxContent>
                          <w:p w14:paraId="3BAC4A0A" w14:textId="77777777" w:rsidR="00A0488D" w:rsidRDefault="00A0488D" w:rsidP="00A0488D">
                            <w:pPr>
                              <w:spacing w:after="0"/>
                              <w:jc w:val="center"/>
                              <w:rPr>
                                <w:rFonts w:ascii="Times New Roman" w:hAnsi="Times New Roman" w:cs="Times New Roman"/>
                                <w:lang w:val="en-US"/>
                              </w:rPr>
                            </w:pPr>
                            <w:r w:rsidRPr="004A56AF">
                              <w:rPr>
                                <w:rFonts w:ascii="Times New Roman" w:hAnsi="Times New Roman" w:cs="Times New Roman"/>
                                <w:lang w:val="en-US"/>
                              </w:rPr>
                              <w:t xml:space="preserve">Records identified through </w:t>
                            </w:r>
                          </w:p>
                          <w:p w14:paraId="5BA12A50" w14:textId="77777777" w:rsidR="00A0488D" w:rsidRPr="004A56AF" w:rsidRDefault="00A0488D" w:rsidP="00A0488D">
                            <w:pPr>
                              <w:spacing w:after="0"/>
                              <w:jc w:val="center"/>
                              <w:rPr>
                                <w:rFonts w:ascii="Times New Roman" w:hAnsi="Times New Roman" w:cs="Times New Roman"/>
                                <w:i/>
                                <w:iCs/>
                                <w:lang w:val="en-US"/>
                              </w:rPr>
                            </w:pPr>
                            <w:r w:rsidRPr="004A56AF">
                              <w:rPr>
                                <w:rFonts w:ascii="Times New Roman" w:hAnsi="Times New Roman" w:cs="Times New Roman"/>
                                <w:lang w:val="en-US"/>
                              </w:rPr>
                              <w:t>database searching:</w:t>
                            </w:r>
                            <w:r w:rsidRPr="004A56AF">
                              <w:rPr>
                                <w:rFonts w:ascii="Times New Roman" w:hAnsi="Times New Roman" w:cs="Times New Roman"/>
                                <w:lang w:val="en-US"/>
                              </w:rPr>
                              <w:br/>
                            </w:r>
                            <w:r w:rsidRPr="004A56AF">
                              <w:rPr>
                                <w:rFonts w:ascii="Times New Roman" w:hAnsi="Times New Roman" w:cs="Times New Roman"/>
                                <w:i/>
                                <w:iCs/>
                                <w:lang w:val="en-US"/>
                              </w:rPr>
                              <w:t>PubMed: 651</w:t>
                            </w:r>
                          </w:p>
                          <w:p w14:paraId="50E1203E" w14:textId="77777777" w:rsidR="00A0488D" w:rsidRPr="004A56AF" w:rsidRDefault="00A0488D" w:rsidP="00A0488D">
                            <w:pPr>
                              <w:spacing w:after="0"/>
                              <w:jc w:val="center"/>
                              <w:rPr>
                                <w:rFonts w:ascii="Times New Roman" w:hAnsi="Times New Roman" w:cs="Times New Roman"/>
                                <w:i/>
                                <w:iCs/>
                              </w:rPr>
                            </w:pPr>
                            <w:r w:rsidRPr="004A56AF">
                              <w:rPr>
                                <w:rFonts w:ascii="Times New Roman" w:hAnsi="Times New Roman" w:cs="Times New Roman"/>
                                <w:i/>
                                <w:iCs/>
                              </w:rPr>
                              <w:t>Cinahl via EBSCOHost 43</w:t>
                            </w:r>
                          </w:p>
                          <w:p w14:paraId="679EDAEA" w14:textId="77777777" w:rsidR="00A0488D" w:rsidRPr="004A56AF" w:rsidRDefault="00A0488D" w:rsidP="00A0488D">
                            <w:pPr>
                              <w:spacing w:after="0"/>
                              <w:jc w:val="center"/>
                              <w:rPr>
                                <w:rFonts w:ascii="Times New Roman" w:hAnsi="Times New Roman" w:cs="Times New Roman"/>
                                <w:i/>
                                <w:iCs/>
                              </w:rPr>
                            </w:pPr>
                            <w:r w:rsidRPr="004A56AF">
                              <w:rPr>
                                <w:rFonts w:ascii="Times New Roman" w:hAnsi="Times New Roman" w:cs="Times New Roman"/>
                                <w:i/>
                                <w:iCs/>
                              </w:rPr>
                              <w:t>Psycinfo via EBSCOHost 16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47AC4" id="Rectangle 3" o:spid="_x0000_s1026" style="position:absolute;margin-left:26.8pt;margin-top:16.25pt;width:175.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">
                <v:textbox inset=",7.2pt,,7.2pt">
                  <w:txbxContent>
                    <w:p w14:paraId="3BAC4A0A" w14:textId="77777777" w:rsidR="00A0488D" w:rsidRDefault="00A0488D" w:rsidP="00A0488D">
                      <w:pPr>
                        <w:spacing w:after="0"/>
                        <w:jc w:val="center"/>
                        <w:rPr>
                          <w:rFonts w:ascii="Times New Roman" w:hAnsi="Times New Roman" w:cs="Times New Roman"/>
                          <w:lang w:val="en-US"/>
                        </w:rPr>
                      </w:pPr>
                      <w:r w:rsidRPr="004A56AF">
                        <w:rPr>
                          <w:rFonts w:ascii="Times New Roman" w:hAnsi="Times New Roman" w:cs="Times New Roman"/>
                          <w:lang w:val="en-US"/>
                        </w:rPr>
                        <w:t xml:space="preserve">Records identified through </w:t>
                      </w:r>
                    </w:p>
                    <w:p w14:paraId="5BA12A50" w14:textId="77777777" w:rsidR="00A0488D" w:rsidRPr="004A56AF" w:rsidRDefault="00A0488D" w:rsidP="00A0488D">
                      <w:pPr>
                        <w:spacing w:after="0"/>
                        <w:jc w:val="center"/>
                        <w:rPr>
                          <w:rFonts w:ascii="Times New Roman" w:hAnsi="Times New Roman" w:cs="Times New Roman"/>
                          <w:i/>
                          <w:iCs/>
                          <w:lang w:val="en-US"/>
                        </w:rPr>
                      </w:pPr>
                      <w:r w:rsidRPr="004A56AF">
                        <w:rPr>
                          <w:rFonts w:ascii="Times New Roman" w:hAnsi="Times New Roman" w:cs="Times New Roman"/>
                          <w:lang w:val="en-US"/>
                        </w:rPr>
                        <w:t>database searching:</w:t>
                      </w:r>
                      <w:r w:rsidRPr="004A56AF">
                        <w:rPr>
                          <w:rFonts w:ascii="Times New Roman" w:hAnsi="Times New Roman" w:cs="Times New Roman"/>
                          <w:lang w:val="en-US"/>
                        </w:rPr>
                        <w:br/>
                      </w:r>
                      <w:r w:rsidRPr="004A56AF">
                        <w:rPr>
                          <w:rFonts w:ascii="Times New Roman" w:hAnsi="Times New Roman" w:cs="Times New Roman"/>
                          <w:i/>
                          <w:iCs/>
                          <w:lang w:val="en-US"/>
                        </w:rPr>
                        <w:t>PubMed: 651</w:t>
                      </w:r>
                    </w:p>
                    <w:p w14:paraId="50E1203E" w14:textId="77777777" w:rsidR="00A0488D" w:rsidRPr="004A56AF" w:rsidRDefault="00A0488D" w:rsidP="00A0488D">
                      <w:pPr>
                        <w:spacing w:after="0"/>
                        <w:jc w:val="center"/>
                        <w:rPr>
                          <w:rFonts w:ascii="Times New Roman" w:hAnsi="Times New Roman" w:cs="Times New Roman"/>
                          <w:i/>
                          <w:iCs/>
                        </w:rPr>
                      </w:pPr>
                      <w:r w:rsidRPr="004A56AF">
                        <w:rPr>
                          <w:rFonts w:ascii="Times New Roman" w:hAnsi="Times New Roman" w:cs="Times New Roman"/>
                          <w:i/>
                          <w:iCs/>
                        </w:rPr>
                        <w:t>Cinahl via EBSCOHost 43</w:t>
                      </w:r>
                    </w:p>
                    <w:p w14:paraId="679EDAEA" w14:textId="77777777" w:rsidR="00A0488D" w:rsidRPr="004A56AF" w:rsidRDefault="00A0488D" w:rsidP="00A0488D">
                      <w:pPr>
                        <w:spacing w:after="0"/>
                        <w:jc w:val="center"/>
                        <w:rPr>
                          <w:rFonts w:ascii="Times New Roman" w:hAnsi="Times New Roman" w:cs="Times New Roman"/>
                          <w:i/>
                          <w:iCs/>
                        </w:rPr>
                      </w:pPr>
                      <w:r w:rsidRPr="004A56AF">
                        <w:rPr>
                          <w:rFonts w:ascii="Times New Roman" w:hAnsi="Times New Roman" w:cs="Times New Roman"/>
                          <w:i/>
                          <w:iCs/>
                        </w:rPr>
                        <w:t>Psycinfo via EBSCOHost 16</w:t>
                      </w:r>
                    </w:p>
                  </w:txbxContent>
                </v:textbox>
              </v:rect>
            </w:pict>
          </mc:Fallback>
        </mc:AlternateContent>
      </w:r>
      <w:r w:rsidRPr="004E54A4">
        <w:rPr>
          <w:rFonts w:ascii="Times New Roman" w:hAnsi="Times New Roman" w:cs="Times New Roman"/>
          <w:noProof/>
          <w:sz w:val="24"/>
          <w:szCs w:val="24"/>
        </w:rPr>
        <mc:AlternateContent>
          <mc:Choice Requires="wps">
            <w:drawing>
              <wp:anchor distT="36576" distB="36576" distL="36576" distR="36576" simplePos="0" relativeHeight="251679744" behindDoc="0" locked="0" layoutInCell="1" allowOverlap="1" wp14:anchorId="3BA99648" wp14:editId="3F403712">
                <wp:simplePos x="0" y="0"/>
                <wp:positionH relativeFrom="column">
                  <wp:posOffset>3600450</wp:posOffset>
                </wp:positionH>
                <wp:positionV relativeFrom="paragraph">
                  <wp:posOffset>4231005</wp:posOffset>
                </wp:positionV>
                <wp:extent cx="628650" cy="0"/>
                <wp:effectExtent l="9525" t="59055" r="19050" b="55245"/>
                <wp:wrapNone/>
                <wp:docPr id="20" name="Straight Arrow Connector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7D40BF8" id="_x0000_t32" coordsize="21600,21600" o:spt="32" o:oned="t" path="m,l21600,21600e" filled="f">
                <v:path arrowok="t" fillok="f" o:connecttype="none"/>
                <o:lock v:ext="edit" shapetype="t"/>
              </v:shapetype>
              <v:shape id="Straight Arrow Connector 20" o:spid="_x0000_s1026" type="#_x0000_t32" alt="&quot;&quot;" style="position:absolute;margin-left:283.5pt;margin-top:333.15pt;width:49.5pt;height:0;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">
                <v:stroke endarrow="block"/>
                <v:shadow color="#ccc"/>
              </v:shape>
            </w:pict>
          </mc:Fallback>
        </mc:AlternateContent>
      </w:r>
      <w:r w:rsidRPr="004E54A4">
        <w:rPr>
          <w:rFonts w:ascii="Times New Roman" w:hAnsi="Times New Roman" w:cs="Times New Roman"/>
          <w:noProof/>
          <w:sz w:val="24"/>
          <w:szCs w:val="24"/>
        </w:rPr>
        <mc:AlternateContent>
          <mc:Choice Requires="wps">
            <w:drawing>
              <wp:anchor distT="36576" distB="36576" distL="36576" distR="36576" simplePos="0" relativeHeight="251678720" behindDoc="0" locked="0" layoutInCell="1" allowOverlap="1" wp14:anchorId="68F47B6C" wp14:editId="1D8D7CF7">
                <wp:simplePos x="0" y="0"/>
                <wp:positionH relativeFrom="column">
                  <wp:posOffset>3578225</wp:posOffset>
                </wp:positionH>
                <wp:positionV relativeFrom="paragraph">
                  <wp:posOffset>3268980</wp:posOffset>
                </wp:positionV>
                <wp:extent cx="650875" cy="0"/>
                <wp:effectExtent l="6350" t="59055" r="19050" b="55245"/>
                <wp:wrapNone/>
                <wp:docPr id="14" name="Straight Arrow Connector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875"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E6DE9FA" id="Straight Arrow Connector 14" o:spid="_x0000_s1026" type="#_x0000_t32" alt="&quot;&quot;" style="position:absolute;margin-left:281.75pt;margin-top:257.4pt;width:51.25pt;height:0;z-index:2516787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">
                <v:stroke endarrow="block"/>
                <v:shadow color="#ccc"/>
              </v:shape>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1C66AC7" wp14:editId="63FB36AC">
                <wp:simplePos x="0" y="0"/>
                <wp:positionH relativeFrom="column">
                  <wp:posOffset>4229100</wp:posOffset>
                </wp:positionH>
                <wp:positionV relativeFrom="paragraph">
                  <wp:posOffset>2983230</wp:posOffset>
                </wp:positionV>
                <wp:extent cx="1714500" cy="571500"/>
                <wp:effectExtent l="9525" t="11430" r="9525" b="762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71500"/>
                        </a:xfrm>
                        <a:prstGeom prst="rect">
                          <a:avLst/>
                        </a:prstGeom>
                        <a:solidFill>
                          <a:srgbClr val="FFFFFF"/>
                        </a:solidFill>
                        <a:ln w="9525">
                          <a:solidFill>
                            <a:srgbClr val="000000"/>
                          </a:solidFill>
                          <a:miter lim="800000"/>
                          <a:headEnd/>
                          <a:tailEnd/>
                        </a:ln>
                      </wps:spPr>
                      <wps:txbx>
                        <w:txbxContent>
                          <w:p w14:paraId="63A2E3FB" w14:textId="77777777" w:rsidR="00A0488D" w:rsidRPr="007074F0" w:rsidRDefault="00A0488D" w:rsidP="00A0488D">
                            <w:pPr>
                              <w:jc w:val="center"/>
                              <w:rPr>
                                <w:rFonts w:ascii="Times New Roman" w:hAnsi="Times New Roman" w:cs="Times New Roman"/>
                                <w:lang w:val="en"/>
                              </w:rPr>
                            </w:pPr>
                            <w:r w:rsidRPr="007074F0">
                              <w:rPr>
                                <w:rFonts w:ascii="Times New Roman" w:hAnsi="Times New Roman" w:cs="Times New Roman"/>
                              </w:rPr>
                              <w:t>Records excluded</w:t>
                            </w:r>
                            <w:r w:rsidRPr="007074F0">
                              <w:rPr>
                                <w:rFonts w:ascii="Times New Roman" w:hAnsi="Times New Roman" w:cs="Times New Roman"/>
                              </w:rPr>
                              <w:br/>
                              <w:t>(n =</w:t>
                            </w:r>
                            <w:r w:rsidRPr="007074F0">
                              <w:rPr>
                                <w:rFonts w:ascii="Times New Roman" w:hAnsi="Times New Roman" w:cs="Times New Roman"/>
                                <w:b/>
                                <w:bCs/>
                              </w:rPr>
                              <w:t>633</w:t>
                            </w:r>
                            <w:r w:rsidRPr="007074F0">
                              <w:rPr>
                                <w:rFonts w:ascii="Times New Roman" w:hAnsi="Times New Roman" w:cs="Times New Roman"/>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66AC7" id="Rectangle 13" o:spid="_x0000_s1027" style="position:absolute;margin-left:333pt;margin-top:234.9pt;width:13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">
                <v:textbox inset=",7.2pt,,7.2pt">
                  <w:txbxContent>
                    <w:p w14:paraId="63A2E3FB" w14:textId="77777777" w:rsidR="00A0488D" w:rsidRPr="007074F0" w:rsidRDefault="00A0488D" w:rsidP="00A0488D">
                      <w:pPr>
                        <w:jc w:val="center"/>
                        <w:rPr>
                          <w:rFonts w:ascii="Times New Roman" w:hAnsi="Times New Roman" w:cs="Times New Roman"/>
                          <w:lang w:val="en"/>
                        </w:rPr>
                      </w:pPr>
                      <w:r w:rsidRPr="007074F0">
                        <w:rPr>
                          <w:rFonts w:ascii="Times New Roman" w:hAnsi="Times New Roman" w:cs="Times New Roman"/>
                        </w:rPr>
                        <w:t>Records excluded</w:t>
                      </w:r>
                      <w:r w:rsidRPr="007074F0">
                        <w:rPr>
                          <w:rFonts w:ascii="Times New Roman" w:hAnsi="Times New Roman" w:cs="Times New Roman"/>
                        </w:rPr>
                        <w:br/>
                        <w:t>(n =</w:t>
                      </w:r>
                      <w:r w:rsidRPr="007074F0">
                        <w:rPr>
                          <w:rFonts w:ascii="Times New Roman" w:hAnsi="Times New Roman" w:cs="Times New Roman"/>
                          <w:b/>
                          <w:bCs/>
                        </w:rPr>
                        <w:t>633</w:t>
                      </w:r>
                      <w:r w:rsidRPr="007074F0">
                        <w:rPr>
                          <w:rFonts w:ascii="Times New Roman" w:hAnsi="Times New Roman" w:cs="Times New Roman"/>
                        </w:rPr>
                        <w:t>)</w:t>
                      </w:r>
                    </w:p>
                  </w:txbxContent>
                </v:textbox>
              </v:rect>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376D515B" wp14:editId="77D6E6F9">
                <wp:simplePos x="0" y="0"/>
                <wp:positionH relativeFrom="column">
                  <wp:posOffset>1908175</wp:posOffset>
                </wp:positionH>
                <wp:positionV relativeFrom="paragraph">
                  <wp:posOffset>2983230</wp:posOffset>
                </wp:positionV>
                <wp:extent cx="1670050" cy="571500"/>
                <wp:effectExtent l="12700" t="11430" r="12700" b="76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0" cy="571500"/>
                        </a:xfrm>
                        <a:prstGeom prst="rect">
                          <a:avLst/>
                        </a:prstGeom>
                        <a:solidFill>
                          <a:srgbClr val="FFFFFF"/>
                        </a:solidFill>
                        <a:ln w="9525">
                          <a:solidFill>
                            <a:srgbClr val="000000"/>
                          </a:solidFill>
                          <a:miter lim="800000"/>
                          <a:headEnd/>
                          <a:tailEnd/>
                        </a:ln>
                      </wps:spPr>
                      <wps:txbx>
                        <w:txbxContent>
                          <w:p w14:paraId="573143B1"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rPr>
                              <w:t>Records screened</w:t>
                            </w:r>
                            <w:r w:rsidRPr="004A56AF">
                              <w:rPr>
                                <w:rFonts w:ascii="Times New Roman" w:hAnsi="Times New Roman" w:cs="Times New Roman"/>
                              </w:rPr>
                              <w:br/>
                              <w:t>(n =</w:t>
                            </w:r>
                            <w:r w:rsidRPr="004A56AF">
                              <w:rPr>
                                <w:rFonts w:ascii="Times New Roman" w:hAnsi="Times New Roman" w:cs="Times New Roman"/>
                                <w:b/>
                                <w:bCs/>
                              </w:rPr>
                              <w:t>662</w:t>
                            </w:r>
                            <w:r w:rsidRPr="004A56AF">
                              <w:rPr>
                                <w:rFonts w:ascii="Times New Roman" w:hAnsi="Times New Roman" w:cs="Times New Roman"/>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D515B" id="Rectangle 12" o:spid="_x0000_s1028" style="position:absolute;margin-left:150.25pt;margin-top:234.9pt;width:131.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">
                <v:textbox inset=",7.2pt,,7.2pt">
                  <w:txbxContent>
                    <w:p w14:paraId="573143B1"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rPr>
                        <w:t>Records screened</w:t>
                      </w:r>
                      <w:r w:rsidRPr="004A56AF">
                        <w:rPr>
                          <w:rFonts w:ascii="Times New Roman" w:hAnsi="Times New Roman" w:cs="Times New Roman"/>
                        </w:rPr>
                        <w:br/>
                        <w:t>(n =</w:t>
                      </w:r>
                      <w:r w:rsidRPr="004A56AF">
                        <w:rPr>
                          <w:rFonts w:ascii="Times New Roman" w:hAnsi="Times New Roman" w:cs="Times New Roman"/>
                          <w:b/>
                          <w:bCs/>
                        </w:rPr>
                        <w:t>662</w:t>
                      </w:r>
                      <w:r w:rsidRPr="004A56AF">
                        <w:rPr>
                          <w:rFonts w:ascii="Times New Roman" w:hAnsi="Times New Roman" w:cs="Times New Roman"/>
                        </w:rPr>
                        <w:t>)</w:t>
                      </w:r>
                    </w:p>
                  </w:txbxContent>
                </v:textbox>
              </v:rect>
            </w:pict>
          </mc:Fallback>
        </mc:AlternateContent>
      </w:r>
      <w:r w:rsidRPr="004E54A4">
        <w:rPr>
          <w:rFonts w:ascii="Times New Roman" w:hAnsi="Times New Roman" w:cs="Times New Roman"/>
          <w:noProof/>
          <w:sz w:val="24"/>
          <w:szCs w:val="24"/>
        </w:rPr>
        <mc:AlternateContent>
          <mc:Choice Requires="wps">
            <w:drawing>
              <wp:anchor distT="36576" distB="36576" distL="36576" distR="36576" simplePos="0" relativeHeight="251675648" behindDoc="0" locked="0" layoutInCell="1" allowOverlap="1" wp14:anchorId="0A67D346" wp14:editId="57FFD7E3">
                <wp:simplePos x="0" y="0"/>
                <wp:positionH relativeFrom="column">
                  <wp:posOffset>2743200</wp:posOffset>
                </wp:positionH>
                <wp:positionV relativeFrom="paragraph">
                  <wp:posOffset>3554730</wp:posOffset>
                </wp:positionV>
                <wp:extent cx="0" cy="342900"/>
                <wp:effectExtent l="57150" t="11430" r="57150" b="17145"/>
                <wp:wrapNone/>
                <wp:docPr id="11" name="Straight Arrow Connector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6E9C6B5" id="Straight Arrow Connector 11" o:spid="_x0000_s1026" type="#_x0000_t32" alt="&quot;&quot;" style="position:absolute;margin-left:3in;margin-top:279.9pt;width:0;height:27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">
                <v:stroke endarrow="block"/>
                <v:shadow color="#ccc"/>
              </v:shape>
            </w:pict>
          </mc:Fallback>
        </mc:AlternateContent>
      </w:r>
      <w:r w:rsidRPr="004E54A4">
        <w:rPr>
          <w:rFonts w:ascii="Times New Roman" w:hAnsi="Times New Roman" w:cs="Times New Roman"/>
          <w:noProof/>
          <w:sz w:val="24"/>
          <w:szCs w:val="24"/>
        </w:rPr>
        <mc:AlternateContent>
          <mc:Choice Requires="wps">
            <w:drawing>
              <wp:anchor distT="36576" distB="36576" distL="36576" distR="36576" simplePos="0" relativeHeight="251674624" behindDoc="0" locked="0" layoutInCell="1" allowOverlap="1" wp14:anchorId="2410250F" wp14:editId="0D09F63C">
                <wp:simplePos x="0" y="0"/>
                <wp:positionH relativeFrom="column">
                  <wp:posOffset>2743200</wp:posOffset>
                </wp:positionH>
                <wp:positionV relativeFrom="paragraph">
                  <wp:posOffset>2526030</wp:posOffset>
                </wp:positionV>
                <wp:extent cx="0" cy="457200"/>
                <wp:effectExtent l="57150" t="11430" r="57150" b="17145"/>
                <wp:wrapNone/>
                <wp:docPr id="10" name="Straight Arrow Connector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2875167" id="Straight Arrow Connector 10" o:spid="_x0000_s1026" type="#_x0000_t32" alt="&quot;&quot;" style="position:absolute;margin-left:3in;margin-top:198.9pt;width:0;height:36pt;z-index:2516746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">
                <v:stroke endarrow="block"/>
                <v:shadow color="#ccc"/>
              </v:shape>
            </w:pict>
          </mc:Fallback>
        </mc:AlternateContent>
      </w:r>
      <w:r w:rsidRPr="004E54A4">
        <w:rPr>
          <w:rFonts w:ascii="Times New Roman" w:hAnsi="Times New Roman" w:cs="Times New Roman"/>
          <w:noProof/>
          <w:sz w:val="24"/>
          <w:szCs w:val="24"/>
        </w:rPr>
        <mc:AlternateContent>
          <mc:Choice Requires="wps">
            <w:drawing>
              <wp:anchor distT="36576" distB="36576" distL="36576" distR="36576" simplePos="0" relativeHeight="251664384" behindDoc="0" locked="0" layoutInCell="1" allowOverlap="1" wp14:anchorId="7F2385C8" wp14:editId="52381C4F">
                <wp:simplePos x="0" y="0"/>
                <wp:positionH relativeFrom="column">
                  <wp:posOffset>3886200</wp:posOffset>
                </wp:positionH>
                <wp:positionV relativeFrom="paragraph">
                  <wp:posOffset>1497330</wp:posOffset>
                </wp:positionV>
                <wp:extent cx="0" cy="457200"/>
                <wp:effectExtent l="57150" t="11430" r="57150" b="17145"/>
                <wp:wrapNone/>
                <wp:docPr id="9" name="Straight Arrow Connector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6465709" id="Straight Arrow Connector 9" o:spid="_x0000_s1026" type="#_x0000_t32" alt="&quot;&quot;" style="position:absolute;margin-left:306pt;margin-top:117.9pt;width:0;height:36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">
                <v:stroke endarrow="block"/>
                <v:shadow color="#ccc"/>
              </v:shape>
            </w:pict>
          </mc:Fallback>
        </mc:AlternateContent>
      </w:r>
      <w:r w:rsidRPr="004E54A4">
        <w:rPr>
          <w:rFonts w:ascii="Times New Roman" w:hAnsi="Times New Roman" w:cs="Times New Roman"/>
          <w:noProof/>
          <w:sz w:val="24"/>
          <w:szCs w:val="24"/>
        </w:rPr>
        <mc:AlternateContent>
          <mc:Choice Requires="wps">
            <w:drawing>
              <wp:anchor distT="36576" distB="36576" distL="36576" distR="36576" simplePos="0" relativeHeight="251663360" behindDoc="0" locked="0" layoutInCell="1" allowOverlap="1" wp14:anchorId="22C24241" wp14:editId="4DA2EB99">
                <wp:simplePos x="0" y="0"/>
                <wp:positionH relativeFrom="column">
                  <wp:posOffset>1600200</wp:posOffset>
                </wp:positionH>
                <wp:positionV relativeFrom="paragraph">
                  <wp:posOffset>1497330</wp:posOffset>
                </wp:positionV>
                <wp:extent cx="0" cy="457200"/>
                <wp:effectExtent l="57150" t="11430" r="57150" b="17145"/>
                <wp:wrapNone/>
                <wp:docPr id="8" name="Straight Arrow Connector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D51B07E" id="Straight Arrow Connector 8" o:spid="_x0000_s1026" type="#_x0000_t32" alt="&quot;&quot;" style="position:absolute;margin-left:126pt;margin-top:117.9pt;width:0;height:36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">
                <v:stroke endarrow="block"/>
                <v:shadow color="#ccc"/>
              </v:shape>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3F2B0A41" wp14:editId="713532EE">
                <wp:simplePos x="0" y="0"/>
                <wp:positionH relativeFrom="column">
                  <wp:posOffset>1356995</wp:posOffset>
                </wp:positionH>
                <wp:positionV relativeFrom="paragraph">
                  <wp:posOffset>1954530</wp:posOffset>
                </wp:positionV>
                <wp:extent cx="2771775" cy="571500"/>
                <wp:effectExtent l="13970" t="11430" r="5080" b="762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571500"/>
                        </a:xfrm>
                        <a:prstGeom prst="rect">
                          <a:avLst/>
                        </a:prstGeom>
                        <a:solidFill>
                          <a:srgbClr val="FFFFFF"/>
                        </a:solidFill>
                        <a:ln w="9525">
                          <a:solidFill>
                            <a:srgbClr val="000000"/>
                          </a:solidFill>
                          <a:miter lim="800000"/>
                          <a:headEnd/>
                          <a:tailEnd/>
                        </a:ln>
                      </wps:spPr>
                      <wps:txbx>
                        <w:txbxContent>
                          <w:p w14:paraId="2196B3D2"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Records after duplicates removed</w:t>
                            </w:r>
                            <w:r w:rsidRPr="004A56AF">
                              <w:rPr>
                                <w:rFonts w:ascii="Times New Roman" w:hAnsi="Times New Roman" w:cs="Times New Roman"/>
                                <w:lang w:val="en-US"/>
                              </w:rPr>
                              <w:br/>
                              <w:t>(n =</w:t>
                            </w:r>
                            <w:r w:rsidRPr="004A56AF">
                              <w:rPr>
                                <w:rFonts w:ascii="Times New Roman" w:hAnsi="Times New Roman" w:cs="Times New Roman"/>
                                <w:b/>
                                <w:bCs/>
                                <w:lang w:val="en-US"/>
                              </w:rPr>
                              <w:t>662</w:t>
                            </w:r>
                            <w:r w:rsidRPr="004A56AF">
                              <w:rPr>
                                <w:rFonts w:ascii="Times New Roman" w:hAnsi="Times New Roman" w:cs="Times New Roman"/>
                                <w:lang w:val="en-US"/>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B0A41" id="Rectangle 7" o:spid="_x0000_s1029" style="position:absolute;margin-left:106.85pt;margin-top:153.9pt;width:218.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">
                <v:textbox inset=",7.2pt,,7.2pt">
                  <w:txbxContent>
                    <w:p w14:paraId="2196B3D2"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Records after duplicates removed</w:t>
                      </w:r>
                      <w:r w:rsidRPr="004A56AF">
                        <w:rPr>
                          <w:rFonts w:ascii="Times New Roman" w:hAnsi="Times New Roman" w:cs="Times New Roman"/>
                          <w:lang w:val="en-US"/>
                        </w:rPr>
                        <w:br/>
                        <w:t>(n =</w:t>
                      </w:r>
                      <w:r w:rsidRPr="004A56AF">
                        <w:rPr>
                          <w:rFonts w:ascii="Times New Roman" w:hAnsi="Times New Roman" w:cs="Times New Roman"/>
                          <w:b/>
                          <w:bCs/>
                          <w:lang w:val="en-US"/>
                        </w:rPr>
                        <w:t>662</w:t>
                      </w:r>
                      <w:r w:rsidRPr="004A56AF">
                        <w:rPr>
                          <w:rFonts w:ascii="Times New Roman" w:hAnsi="Times New Roman" w:cs="Times New Roman"/>
                          <w:lang w:val="en-US"/>
                        </w:rPr>
                        <w:t>)</w:t>
                      </w:r>
                    </w:p>
                  </w:txbxContent>
                </v:textbox>
              </v:rect>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20EFD411" wp14:editId="2BA7508A">
                <wp:simplePos x="0" y="0"/>
                <wp:positionH relativeFrom="column">
                  <wp:posOffset>-994410</wp:posOffset>
                </wp:positionH>
                <wp:positionV relativeFrom="paragraph">
                  <wp:posOffset>1120140</wp:posOffset>
                </wp:positionV>
                <wp:extent cx="1371600" cy="297180"/>
                <wp:effectExtent l="9525" t="11430" r="7620" b="7620"/>
                <wp:wrapNone/>
                <wp:docPr id="5" name="Rectangle: Rounded Corner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71600" cy="297180"/>
                        </a:xfrm>
                        <a:prstGeom prst="roundRect">
                          <a:avLst>
                            <a:gd name="adj" fmla="val 16667"/>
                          </a:avLst>
                        </a:prstGeom>
                        <a:solidFill>
                          <a:srgbClr val="CCECFF"/>
                        </a:solidFill>
                        <a:ln w="9525">
                          <a:solidFill>
                            <a:srgbClr val="000000"/>
                          </a:solidFill>
                          <a:round/>
                          <a:headEnd/>
                          <a:tailEnd/>
                        </a:ln>
                      </wps:spPr>
                      <wps:txbx>
                        <w:txbxContent>
                          <w:p w14:paraId="3B21EC0F" w14:textId="77777777" w:rsidR="00A0488D" w:rsidRDefault="00A0488D" w:rsidP="00D33C2F">
                            <w:pPr>
                              <w:pStyle w:val="Heading2"/>
                            </w:pPr>
                            <w:r>
                              <w:t>Identification</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EFD411" id="Rectangle: Rounded Corners 5" o:spid="_x0000_s1030" style="position:absolute;margin-left:-78.3pt;margin-top:88.2pt;width:108pt;height:23.4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" fillcolor="#ccecff">
                <v:textbox style="layout-flow:vertical;mso-layout-flow-alt:bottom-to-top" inset="3.6pt,,3.6pt">
                  <w:txbxContent>
                    <w:p w14:paraId="3B21EC0F" w14:textId="77777777" w:rsidR="00A0488D" w:rsidRDefault="00A0488D" w:rsidP="00D33C2F">
                      <w:pPr>
                        <w:pStyle w:val="Heading2"/>
                      </w:pPr>
                      <w:r>
                        <w:t>Identification</w:t>
                      </w:r>
                    </w:p>
                  </w:txbxContent>
                </v:textbox>
              </v:roundrect>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4CC99918" wp14:editId="6D031B30">
                <wp:simplePos x="0" y="0"/>
                <wp:positionH relativeFrom="column">
                  <wp:posOffset>-994410</wp:posOffset>
                </wp:positionH>
                <wp:positionV relativeFrom="paragraph">
                  <wp:posOffset>4320540</wp:posOffset>
                </wp:positionV>
                <wp:extent cx="1371600" cy="297180"/>
                <wp:effectExtent l="9525" t="11430" r="7620" b="7620"/>
                <wp:wrapNone/>
                <wp:docPr id="4"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71600" cy="297180"/>
                        </a:xfrm>
                        <a:prstGeom prst="roundRect">
                          <a:avLst>
                            <a:gd name="adj" fmla="val 16667"/>
                          </a:avLst>
                        </a:prstGeom>
                        <a:solidFill>
                          <a:srgbClr val="CCECFF"/>
                        </a:solidFill>
                        <a:ln w="9525">
                          <a:solidFill>
                            <a:srgbClr val="000000"/>
                          </a:solidFill>
                          <a:round/>
                          <a:headEnd/>
                          <a:tailEnd/>
                        </a:ln>
                      </wps:spPr>
                      <wps:txbx>
                        <w:txbxContent>
                          <w:p w14:paraId="3ABDC2D5" w14:textId="77777777" w:rsidR="00A0488D" w:rsidRDefault="00A0488D" w:rsidP="00D33C2F">
                            <w:pPr>
                              <w:pStyle w:val="Heading2"/>
                            </w:pPr>
                            <w:r>
                              <w:t>Eligibility</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C99918" id="Rectangle: Rounded Corners 4" o:spid="_x0000_s1031" style="position:absolute;margin-left:-78.3pt;margin-top:340.2pt;width:108pt;height:23.4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" fillcolor="#ccecff">
                <v:textbox style="layout-flow:vertical;mso-layout-flow-alt:bottom-to-top" inset="3.6pt,,3.6pt">
                  <w:txbxContent>
                    <w:p w14:paraId="3ABDC2D5" w14:textId="77777777" w:rsidR="00A0488D" w:rsidRDefault="00A0488D" w:rsidP="00D33C2F">
                      <w:pPr>
                        <w:pStyle w:val="Heading2"/>
                      </w:pPr>
                      <w:r>
                        <w:t>Eligibility</w:t>
                      </w:r>
                    </w:p>
                  </w:txbxContent>
                </v:textbox>
              </v:roundrect>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B36E8BD" wp14:editId="748B6E81">
                <wp:simplePos x="0" y="0"/>
                <wp:positionH relativeFrom="column">
                  <wp:posOffset>-994410</wp:posOffset>
                </wp:positionH>
                <wp:positionV relativeFrom="paragraph">
                  <wp:posOffset>5920740</wp:posOffset>
                </wp:positionV>
                <wp:extent cx="1371600" cy="297180"/>
                <wp:effectExtent l="9525" t="11430" r="7620" b="7620"/>
                <wp:wrapNone/>
                <wp:docPr id="6" name="Rectangle: Rounded Corner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71600" cy="297180"/>
                        </a:xfrm>
                        <a:prstGeom prst="roundRect">
                          <a:avLst>
                            <a:gd name="adj" fmla="val 16667"/>
                          </a:avLst>
                        </a:prstGeom>
                        <a:solidFill>
                          <a:srgbClr val="CCECFF"/>
                        </a:solidFill>
                        <a:ln w="9525">
                          <a:solidFill>
                            <a:srgbClr val="000000"/>
                          </a:solidFill>
                          <a:round/>
                          <a:headEnd/>
                          <a:tailEnd/>
                        </a:ln>
                      </wps:spPr>
                      <wps:txbx>
                        <w:txbxContent>
                          <w:p w14:paraId="115E8098" w14:textId="77777777" w:rsidR="00A0488D" w:rsidRDefault="00A0488D" w:rsidP="00D33C2F">
                            <w:pPr>
                              <w:pStyle w:val="Heading2"/>
                            </w:pPr>
                            <w:r>
                              <w:t>Included</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36E8BD" id="Rectangle: Rounded Corners 6" o:spid="_x0000_s1032" style="position:absolute;margin-left:-78.3pt;margin-top:466.2pt;width:108pt;height:23.4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" fillcolor="#ccecff">
                <v:textbox style="layout-flow:vertical;mso-layout-flow-alt:bottom-to-top" inset="3.6pt,,3.6pt">
                  <w:txbxContent>
                    <w:p w14:paraId="115E8098" w14:textId="77777777" w:rsidR="00A0488D" w:rsidRDefault="00A0488D" w:rsidP="00D33C2F">
                      <w:pPr>
                        <w:pStyle w:val="Heading2"/>
                      </w:pPr>
                      <w:r>
                        <w:t>Included</w:t>
                      </w:r>
                    </w:p>
                  </w:txbxContent>
                </v:textbox>
              </v:roundrect>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41B2E85" wp14:editId="41D46E45">
                <wp:simplePos x="0" y="0"/>
                <wp:positionH relativeFrom="column">
                  <wp:posOffset>-994410</wp:posOffset>
                </wp:positionH>
                <wp:positionV relativeFrom="paragraph">
                  <wp:posOffset>2720340</wp:posOffset>
                </wp:positionV>
                <wp:extent cx="1371600" cy="297180"/>
                <wp:effectExtent l="9525" t="11430" r="7620" b="7620"/>
                <wp:wrapNone/>
                <wp:docPr id="15" name="Rectangle: Rounded Corners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71600" cy="297180"/>
                        </a:xfrm>
                        <a:prstGeom prst="roundRect">
                          <a:avLst>
                            <a:gd name="adj" fmla="val 16667"/>
                          </a:avLst>
                        </a:prstGeom>
                        <a:solidFill>
                          <a:srgbClr val="CCECFF"/>
                        </a:solidFill>
                        <a:ln w="9525">
                          <a:solidFill>
                            <a:srgbClr val="000000"/>
                          </a:solidFill>
                          <a:round/>
                          <a:headEnd/>
                          <a:tailEnd/>
                        </a:ln>
                      </wps:spPr>
                      <wps:txbx>
                        <w:txbxContent>
                          <w:p w14:paraId="220A59A6" w14:textId="77777777" w:rsidR="00A0488D" w:rsidRDefault="00A0488D" w:rsidP="00D33C2F">
                            <w:pPr>
                              <w:pStyle w:val="Heading2"/>
                            </w:pPr>
                            <w:r>
                              <w:t>Screening</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1B2E85" id="Rectangle: Rounded Corners 15" o:spid="_x0000_s1033" style="position:absolute;margin-left:-78.3pt;margin-top:214.2pt;width:108pt;height:23.4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" fillcolor="#ccecff">
                <v:textbox style="layout-flow:vertical;mso-layout-flow-alt:bottom-to-top" inset="3.6pt,,3.6pt">
                  <w:txbxContent>
                    <w:p w14:paraId="220A59A6" w14:textId="77777777" w:rsidR="00A0488D" w:rsidRDefault="00A0488D" w:rsidP="00D33C2F">
                      <w:pPr>
                        <w:pStyle w:val="Heading2"/>
                      </w:pPr>
                      <w:r>
                        <w:t>Screening</w:t>
                      </w:r>
                    </w:p>
                  </w:txbxContent>
                </v:textbox>
              </v:roundrect>
            </w:pict>
          </mc:Fallback>
        </mc:AlternateContent>
      </w:r>
    </w:p>
    <w:p w14:paraId="5903D5BF" w14:textId="77777777" w:rsidR="00A0488D" w:rsidRPr="004E54A4" w:rsidRDefault="00A0488D" w:rsidP="00A0488D">
      <w:pPr>
        <w:rPr>
          <w:rFonts w:ascii="Times New Roman" w:hAnsi="Times New Roman" w:cs="Times New Roman"/>
          <w:b/>
          <w:bCs/>
          <w:sz w:val="24"/>
          <w:szCs w:val="24"/>
          <w:lang w:val="en-US"/>
        </w:rPr>
        <w:sectPr w:rsidR="00A0488D" w:rsidRPr="004E54A4" w:rsidSect="00E361C2">
          <w:footerReference w:type="default" r:id="rId12"/>
          <w:pgSz w:w="11906" w:h="16838"/>
          <w:pgMar w:top="1417" w:right="1134" w:bottom="1134" w:left="1134" w:header="709" w:footer="709" w:gutter="0"/>
          <w:cols w:space="720"/>
          <w:formProt w:val="0"/>
          <w:docGrid w:linePitch="360" w:charSpace="-6145"/>
        </w:sectPr>
      </w:pPr>
      <w:r w:rsidRPr="004E54A4">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0D9731A0" wp14:editId="7C577175">
                <wp:simplePos x="0" y="0"/>
                <wp:positionH relativeFrom="column">
                  <wp:posOffset>4232910</wp:posOffset>
                </wp:positionH>
                <wp:positionV relativeFrom="paragraph">
                  <wp:posOffset>3605530</wp:posOffset>
                </wp:positionV>
                <wp:extent cx="1714500" cy="1971675"/>
                <wp:effectExtent l="0" t="0" r="19050" b="2857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971675"/>
                        </a:xfrm>
                        <a:prstGeom prst="rect">
                          <a:avLst/>
                        </a:prstGeom>
                        <a:solidFill>
                          <a:srgbClr val="FFFFFF"/>
                        </a:solidFill>
                        <a:ln w="9525">
                          <a:solidFill>
                            <a:srgbClr val="000000"/>
                          </a:solidFill>
                          <a:miter lim="800000"/>
                          <a:headEnd/>
                          <a:tailEnd/>
                        </a:ln>
                      </wps:spPr>
                      <wps:txbx>
                        <w:txbxContent>
                          <w:p w14:paraId="54A56238" w14:textId="77777777" w:rsidR="00A0488D" w:rsidRDefault="00A0488D" w:rsidP="00A0488D">
                            <w:pPr>
                              <w:spacing w:after="0"/>
                              <w:jc w:val="center"/>
                              <w:rPr>
                                <w:rFonts w:ascii="Times New Roman" w:hAnsi="Times New Roman" w:cs="Times New Roman"/>
                                <w:lang w:val="en-US"/>
                              </w:rPr>
                            </w:pPr>
                            <w:r w:rsidRPr="004A56AF">
                              <w:rPr>
                                <w:rFonts w:ascii="Times New Roman" w:hAnsi="Times New Roman" w:cs="Times New Roman"/>
                                <w:lang w:val="en-US"/>
                              </w:rPr>
                              <w:t>Full-text articles excluded, with reasons</w:t>
                            </w:r>
                            <w:r w:rsidRPr="004A56AF">
                              <w:rPr>
                                <w:rFonts w:ascii="Times New Roman" w:hAnsi="Times New Roman" w:cs="Times New Roman"/>
                                <w:lang w:val="en-US"/>
                              </w:rPr>
                              <w:br/>
                              <w:t>(n =</w:t>
                            </w:r>
                            <w:r w:rsidRPr="004A56AF">
                              <w:rPr>
                                <w:rFonts w:ascii="Times New Roman" w:hAnsi="Times New Roman" w:cs="Times New Roman"/>
                                <w:b/>
                                <w:bCs/>
                                <w:lang w:val="en-US"/>
                              </w:rPr>
                              <w:t>14</w:t>
                            </w:r>
                            <w:r w:rsidRPr="004A56AF">
                              <w:rPr>
                                <w:rFonts w:ascii="Times New Roman" w:hAnsi="Times New Roman" w:cs="Times New Roman"/>
                                <w:lang w:val="en-US"/>
                              </w:rPr>
                              <w:t>)</w:t>
                            </w:r>
                          </w:p>
                          <w:p w14:paraId="67B5D93B" w14:textId="77777777" w:rsidR="00A0488D" w:rsidRPr="004A56AF" w:rsidRDefault="00A0488D" w:rsidP="00A0488D">
                            <w:pPr>
                              <w:spacing w:after="0"/>
                              <w:jc w:val="center"/>
                              <w:rPr>
                                <w:rFonts w:ascii="Times New Roman" w:hAnsi="Times New Roman" w:cs="Times New Roman"/>
                                <w:lang w:val="en-US"/>
                              </w:rPr>
                            </w:pPr>
                          </w:p>
                          <w:p w14:paraId="465BA9F0" w14:textId="77777777" w:rsidR="00A0488D" w:rsidRDefault="00A0488D" w:rsidP="00A0488D">
                            <w:pPr>
                              <w:spacing w:after="0"/>
                              <w:jc w:val="both"/>
                              <w:rPr>
                                <w:rFonts w:ascii="Times New Roman" w:hAnsi="Times New Roman" w:cs="Times New Roman"/>
                                <w:i/>
                                <w:iCs/>
                                <w:lang w:val="en-US"/>
                              </w:rPr>
                            </w:pPr>
                            <w:r>
                              <w:rPr>
                                <w:rFonts w:ascii="Times New Roman" w:hAnsi="Times New Roman" w:cs="Times New Roman"/>
                                <w:i/>
                                <w:iCs/>
                                <w:lang w:val="en-US"/>
                              </w:rPr>
                              <w:t>-No data for older people (n=12)</w:t>
                            </w:r>
                          </w:p>
                          <w:p w14:paraId="45933F8B" w14:textId="77777777" w:rsidR="00A0488D" w:rsidRDefault="00A0488D" w:rsidP="00A0488D">
                            <w:pPr>
                              <w:spacing w:after="0"/>
                              <w:jc w:val="both"/>
                              <w:rPr>
                                <w:rFonts w:ascii="Times New Roman" w:hAnsi="Times New Roman" w:cs="Times New Roman"/>
                                <w:i/>
                                <w:iCs/>
                                <w:lang w:val="en-US"/>
                              </w:rPr>
                            </w:pPr>
                            <w:r>
                              <w:rPr>
                                <w:rFonts w:ascii="Times New Roman" w:hAnsi="Times New Roman" w:cs="Times New Roman"/>
                                <w:i/>
                                <w:iCs/>
                                <w:lang w:val="en-US"/>
                              </w:rPr>
                              <w:t>-No COVID-19 vaccination (n=1)</w:t>
                            </w:r>
                          </w:p>
                          <w:p w14:paraId="3CF98BCA" w14:textId="77777777" w:rsidR="00A0488D" w:rsidRPr="00173E9E" w:rsidRDefault="00A0488D" w:rsidP="00A0488D">
                            <w:pPr>
                              <w:spacing w:after="0"/>
                              <w:jc w:val="both"/>
                              <w:rPr>
                                <w:rFonts w:ascii="Calibri" w:hAnsi="Calibri"/>
                                <w:i/>
                                <w:iCs/>
                                <w:lang w:val="en-US"/>
                              </w:rPr>
                            </w:pPr>
                            <w:r>
                              <w:rPr>
                                <w:rFonts w:ascii="Times New Roman" w:hAnsi="Times New Roman" w:cs="Times New Roman"/>
                                <w:i/>
                                <w:iCs/>
                                <w:lang w:val="en-US"/>
                              </w:rPr>
                              <w:t>-No data regarding hesitancy (n=1)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731A0" id="Rectangle 21" o:spid="_x0000_s1034" style="position:absolute;margin-left:333.3pt;margin-top:283.9pt;width:135pt;height:15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">
                <v:textbox inset=",7.2pt,,7.2pt">
                  <w:txbxContent>
                    <w:p w14:paraId="54A56238" w14:textId="77777777" w:rsidR="00A0488D" w:rsidRDefault="00A0488D" w:rsidP="00A0488D">
                      <w:pPr>
                        <w:spacing w:after="0"/>
                        <w:jc w:val="center"/>
                        <w:rPr>
                          <w:rFonts w:ascii="Times New Roman" w:hAnsi="Times New Roman" w:cs="Times New Roman"/>
                          <w:lang w:val="en-US"/>
                        </w:rPr>
                      </w:pPr>
                      <w:r w:rsidRPr="004A56AF">
                        <w:rPr>
                          <w:rFonts w:ascii="Times New Roman" w:hAnsi="Times New Roman" w:cs="Times New Roman"/>
                          <w:lang w:val="en-US"/>
                        </w:rPr>
                        <w:t>Full-text articles excluded, with reasons</w:t>
                      </w:r>
                      <w:r w:rsidRPr="004A56AF">
                        <w:rPr>
                          <w:rFonts w:ascii="Times New Roman" w:hAnsi="Times New Roman" w:cs="Times New Roman"/>
                          <w:lang w:val="en-US"/>
                        </w:rPr>
                        <w:br/>
                        <w:t>(n =</w:t>
                      </w:r>
                      <w:r w:rsidRPr="004A56AF">
                        <w:rPr>
                          <w:rFonts w:ascii="Times New Roman" w:hAnsi="Times New Roman" w:cs="Times New Roman"/>
                          <w:b/>
                          <w:bCs/>
                          <w:lang w:val="en-US"/>
                        </w:rPr>
                        <w:t>14</w:t>
                      </w:r>
                      <w:r w:rsidRPr="004A56AF">
                        <w:rPr>
                          <w:rFonts w:ascii="Times New Roman" w:hAnsi="Times New Roman" w:cs="Times New Roman"/>
                          <w:lang w:val="en-US"/>
                        </w:rPr>
                        <w:t>)</w:t>
                      </w:r>
                    </w:p>
                    <w:p w14:paraId="67B5D93B" w14:textId="77777777" w:rsidR="00A0488D" w:rsidRPr="004A56AF" w:rsidRDefault="00A0488D" w:rsidP="00A0488D">
                      <w:pPr>
                        <w:spacing w:after="0"/>
                        <w:jc w:val="center"/>
                        <w:rPr>
                          <w:rFonts w:ascii="Times New Roman" w:hAnsi="Times New Roman" w:cs="Times New Roman"/>
                          <w:lang w:val="en-US"/>
                        </w:rPr>
                      </w:pPr>
                    </w:p>
                    <w:p w14:paraId="465BA9F0" w14:textId="77777777" w:rsidR="00A0488D" w:rsidRDefault="00A0488D" w:rsidP="00A0488D">
                      <w:pPr>
                        <w:spacing w:after="0"/>
                        <w:jc w:val="both"/>
                        <w:rPr>
                          <w:rFonts w:ascii="Times New Roman" w:hAnsi="Times New Roman" w:cs="Times New Roman"/>
                          <w:i/>
                          <w:iCs/>
                          <w:lang w:val="en-US"/>
                        </w:rPr>
                      </w:pPr>
                      <w:r>
                        <w:rPr>
                          <w:rFonts w:ascii="Times New Roman" w:hAnsi="Times New Roman" w:cs="Times New Roman"/>
                          <w:i/>
                          <w:iCs/>
                          <w:lang w:val="en-US"/>
                        </w:rPr>
                        <w:t>-No data for older people (n=12)</w:t>
                      </w:r>
                    </w:p>
                    <w:p w14:paraId="45933F8B" w14:textId="77777777" w:rsidR="00A0488D" w:rsidRDefault="00A0488D" w:rsidP="00A0488D">
                      <w:pPr>
                        <w:spacing w:after="0"/>
                        <w:jc w:val="both"/>
                        <w:rPr>
                          <w:rFonts w:ascii="Times New Roman" w:hAnsi="Times New Roman" w:cs="Times New Roman"/>
                          <w:i/>
                          <w:iCs/>
                          <w:lang w:val="en-US"/>
                        </w:rPr>
                      </w:pPr>
                      <w:r>
                        <w:rPr>
                          <w:rFonts w:ascii="Times New Roman" w:hAnsi="Times New Roman" w:cs="Times New Roman"/>
                          <w:i/>
                          <w:iCs/>
                          <w:lang w:val="en-US"/>
                        </w:rPr>
                        <w:t>-No COVID-19 vaccination (n=1)</w:t>
                      </w:r>
                    </w:p>
                    <w:p w14:paraId="3CF98BCA" w14:textId="77777777" w:rsidR="00A0488D" w:rsidRPr="00173E9E" w:rsidRDefault="00A0488D" w:rsidP="00A0488D">
                      <w:pPr>
                        <w:spacing w:after="0"/>
                        <w:jc w:val="both"/>
                        <w:rPr>
                          <w:rFonts w:ascii="Calibri" w:hAnsi="Calibri"/>
                          <w:i/>
                          <w:iCs/>
                          <w:lang w:val="en-US"/>
                        </w:rPr>
                      </w:pPr>
                      <w:r>
                        <w:rPr>
                          <w:rFonts w:ascii="Times New Roman" w:hAnsi="Times New Roman" w:cs="Times New Roman"/>
                          <w:i/>
                          <w:iCs/>
                          <w:lang w:val="en-US"/>
                        </w:rPr>
                        <w:t>-No data regarding hesitancy (n=1)</w:t>
                      </w:r>
                    </w:p>
                  </w:txbxContent>
                </v:textbox>
              </v:rect>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41A88765" wp14:editId="795F0B20">
                <wp:simplePos x="0" y="0"/>
                <wp:positionH relativeFrom="column">
                  <wp:posOffset>1885950</wp:posOffset>
                </wp:positionH>
                <wp:positionV relativeFrom="paragraph">
                  <wp:posOffset>3732530</wp:posOffset>
                </wp:positionV>
                <wp:extent cx="1714500" cy="762635"/>
                <wp:effectExtent l="0" t="0" r="19050" b="1841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762635"/>
                        </a:xfrm>
                        <a:prstGeom prst="rect">
                          <a:avLst/>
                        </a:prstGeom>
                        <a:solidFill>
                          <a:srgbClr val="FFFFFF"/>
                        </a:solidFill>
                        <a:ln w="9525">
                          <a:solidFill>
                            <a:srgbClr val="000000"/>
                          </a:solidFill>
                          <a:miter lim="800000"/>
                          <a:headEnd/>
                          <a:tailEnd/>
                        </a:ln>
                      </wps:spPr>
                      <wps:txbx>
                        <w:txbxContent>
                          <w:p w14:paraId="32E38B7D"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Full-text articles assessed for eligibility</w:t>
                            </w:r>
                            <w:r w:rsidRPr="004A56AF">
                              <w:rPr>
                                <w:rFonts w:ascii="Times New Roman" w:hAnsi="Times New Roman" w:cs="Times New Roman"/>
                                <w:lang w:val="en-US"/>
                              </w:rPr>
                              <w:br/>
                              <w:t>(n =</w:t>
                            </w:r>
                            <w:r>
                              <w:rPr>
                                <w:rFonts w:ascii="Times New Roman" w:hAnsi="Times New Roman" w:cs="Times New Roman"/>
                                <w:b/>
                                <w:bCs/>
                                <w:lang w:val="en-US"/>
                              </w:rPr>
                              <w:t>29</w:t>
                            </w:r>
                            <w:r w:rsidRPr="004A56AF">
                              <w:rPr>
                                <w:rFonts w:ascii="Times New Roman" w:hAnsi="Times New Roman" w:cs="Times New Roman"/>
                                <w:lang w:val="en-US"/>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88765" id="Rectangle 16" o:spid="_x0000_s1035" style="position:absolute;margin-left:148.5pt;margin-top:293.9pt;width:135pt;height:6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">
                <v:textbox inset=",7.2pt,,7.2pt">
                  <w:txbxContent>
                    <w:p w14:paraId="32E38B7D"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Full-text articles assessed for eligibility</w:t>
                      </w:r>
                      <w:r w:rsidRPr="004A56AF">
                        <w:rPr>
                          <w:rFonts w:ascii="Times New Roman" w:hAnsi="Times New Roman" w:cs="Times New Roman"/>
                          <w:lang w:val="en-US"/>
                        </w:rPr>
                        <w:br/>
                        <w:t>(n =</w:t>
                      </w:r>
                      <w:r>
                        <w:rPr>
                          <w:rFonts w:ascii="Times New Roman" w:hAnsi="Times New Roman" w:cs="Times New Roman"/>
                          <w:b/>
                          <w:bCs/>
                          <w:lang w:val="en-US"/>
                        </w:rPr>
                        <w:t>29</w:t>
                      </w:r>
                      <w:r w:rsidRPr="004A56AF">
                        <w:rPr>
                          <w:rFonts w:ascii="Times New Roman" w:hAnsi="Times New Roman" w:cs="Times New Roman"/>
                          <w:lang w:val="en-US"/>
                        </w:rPr>
                        <w:t>)</w:t>
                      </w:r>
                    </w:p>
                  </w:txbxContent>
                </v:textbox>
              </v:rect>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4E3AB7DF" wp14:editId="3DACB98F">
                <wp:simplePos x="0" y="0"/>
                <wp:positionH relativeFrom="column">
                  <wp:posOffset>1885950</wp:posOffset>
                </wp:positionH>
                <wp:positionV relativeFrom="paragraph">
                  <wp:posOffset>4891405</wp:posOffset>
                </wp:positionV>
                <wp:extent cx="1714500" cy="733425"/>
                <wp:effectExtent l="0" t="0" r="19050" b="2857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733425"/>
                        </a:xfrm>
                        <a:prstGeom prst="rect">
                          <a:avLst/>
                        </a:prstGeom>
                        <a:solidFill>
                          <a:srgbClr val="FFFFFF"/>
                        </a:solidFill>
                        <a:ln w="9525">
                          <a:solidFill>
                            <a:srgbClr val="000000"/>
                          </a:solidFill>
                          <a:miter lim="800000"/>
                          <a:headEnd/>
                          <a:tailEnd/>
                        </a:ln>
                      </wps:spPr>
                      <wps:txbx>
                        <w:txbxContent>
                          <w:p w14:paraId="4CCF4E9A"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Studies included in qualitative synthesis</w:t>
                            </w:r>
                            <w:r w:rsidRPr="004A56AF">
                              <w:rPr>
                                <w:rFonts w:ascii="Times New Roman" w:hAnsi="Times New Roman" w:cs="Times New Roman"/>
                                <w:lang w:val="en-US"/>
                              </w:rPr>
                              <w:br/>
                              <w:t>(n =</w:t>
                            </w:r>
                            <w:r w:rsidRPr="004A56AF">
                              <w:rPr>
                                <w:rFonts w:ascii="Times New Roman" w:hAnsi="Times New Roman" w:cs="Times New Roman"/>
                                <w:b/>
                                <w:bCs/>
                                <w:lang w:val="en-US"/>
                              </w:rPr>
                              <w:t>15</w:t>
                            </w:r>
                            <w:r w:rsidRPr="004A56AF">
                              <w:rPr>
                                <w:rFonts w:ascii="Times New Roman" w:hAnsi="Times New Roman" w:cs="Times New Roman"/>
                                <w:lang w:val="en-US"/>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AB7DF" id="Rectangle 17" o:spid="_x0000_s1036" style="position:absolute;margin-left:148.5pt;margin-top:385.15pt;width:135pt;height:5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">
                <v:textbox inset=",7.2pt,,7.2pt">
                  <w:txbxContent>
                    <w:p w14:paraId="4CCF4E9A"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Studies included in qualitative synthesis</w:t>
                      </w:r>
                      <w:r w:rsidRPr="004A56AF">
                        <w:rPr>
                          <w:rFonts w:ascii="Times New Roman" w:hAnsi="Times New Roman" w:cs="Times New Roman"/>
                          <w:lang w:val="en-US"/>
                        </w:rPr>
                        <w:br/>
                        <w:t>(n =</w:t>
                      </w:r>
                      <w:r w:rsidRPr="004A56AF">
                        <w:rPr>
                          <w:rFonts w:ascii="Times New Roman" w:hAnsi="Times New Roman" w:cs="Times New Roman"/>
                          <w:b/>
                          <w:bCs/>
                          <w:lang w:val="en-US"/>
                        </w:rPr>
                        <w:t>15</w:t>
                      </w:r>
                      <w:r w:rsidRPr="004A56AF">
                        <w:rPr>
                          <w:rFonts w:ascii="Times New Roman" w:hAnsi="Times New Roman" w:cs="Times New Roman"/>
                          <w:lang w:val="en-US"/>
                        </w:rPr>
                        <w:t>)</w:t>
                      </w:r>
                    </w:p>
                  </w:txbxContent>
                </v:textbox>
              </v:rect>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26576ABB" wp14:editId="02A6623A">
                <wp:simplePos x="0" y="0"/>
                <wp:positionH relativeFrom="column">
                  <wp:posOffset>1885950</wp:posOffset>
                </wp:positionH>
                <wp:positionV relativeFrom="paragraph">
                  <wp:posOffset>5967095</wp:posOffset>
                </wp:positionV>
                <wp:extent cx="1714500" cy="9144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14400"/>
                        </a:xfrm>
                        <a:prstGeom prst="rect">
                          <a:avLst/>
                        </a:prstGeom>
                        <a:solidFill>
                          <a:srgbClr val="FFFFFF"/>
                        </a:solidFill>
                        <a:ln w="9525">
                          <a:solidFill>
                            <a:srgbClr val="000000"/>
                          </a:solidFill>
                          <a:miter lim="800000"/>
                          <a:headEnd/>
                          <a:tailEnd/>
                        </a:ln>
                      </wps:spPr>
                      <wps:txbx>
                        <w:txbxContent>
                          <w:p w14:paraId="5BF68E36"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Studies included in quantitative synthesis (meta-analysis)</w:t>
                            </w:r>
                            <w:r w:rsidRPr="004A56AF">
                              <w:rPr>
                                <w:rFonts w:ascii="Times New Roman" w:hAnsi="Times New Roman" w:cs="Times New Roman"/>
                                <w:lang w:val="en-US"/>
                              </w:rPr>
                              <w:br/>
                              <w:t>(n =</w:t>
                            </w:r>
                            <w:r w:rsidRPr="004A56AF">
                              <w:rPr>
                                <w:rFonts w:ascii="Times New Roman" w:hAnsi="Times New Roman" w:cs="Times New Roman"/>
                                <w:b/>
                                <w:bCs/>
                                <w:lang w:val="en-US"/>
                              </w:rPr>
                              <w:t>15</w:t>
                            </w:r>
                            <w:r w:rsidRPr="004A56AF">
                              <w:rPr>
                                <w:rFonts w:ascii="Times New Roman" w:hAnsi="Times New Roman" w:cs="Times New Roman"/>
                                <w:lang w:val="en-US"/>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76ABB" id="Rectangle 18" o:spid="_x0000_s1037" style="position:absolute;margin-left:148.5pt;margin-top:469.85pt;width:135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">
                <v:textbox inset=",7.2pt,,7.2pt">
                  <w:txbxContent>
                    <w:p w14:paraId="5BF68E36"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Studies included in quantitative synthesis (meta-analysis)</w:t>
                      </w:r>
                      <w:r w:rsidRPr="004A56AF">
                        <w:rPr>
                          <w:rFonts w:ascii="Times New Roman" w:hAnsi="Times New Roman" w:cs="Times New Roman"/>
                          <w:lang w:val="en-US"/>
                        </w:rPr>
                        <w:br/>
                        <w:t>(n =</w:t>
                      </w:r>
                      <w:r w:rsidRPr="004A56AF">
                        <w:rPr>
                          <w:rFonts w:ascii="Times New Roman" w:hAnsi="Times New Roman" w:cs="Times New Roman"/>
                          <w:b/>
                          <w:bCs/>
                          <w:lang w:val="en-US"/>
                        </w:rPr>
                        <w:t>15</w:t>
                      </w:r>
                      <w:r w:rsidRPr="004A56AF">
                        <w:rPr>
                          <w:rFonts w:ascii="Times New Roman" w:hAnsi="Times New Roman" w:cs="Times New Roman"/>
                          <w:lang w:val="en-US"/>
                        </w:rPr>
                        <w:t>)</w:t>
                      </w:r>
                    </w:p>
                  </w:txbxContent>
                </v:textbox>
              </v:rect>
            </w:pict>
          </mc:Fallback>
        </mc:AlternateContent>
      </w:r>
      <w:r w:rsidRPr="004E54A4">
        <w:rPr>
          <w:rFonts w:ascii="Times New Roman" w:hAnsi="Times New Roman" w:cs="Times New Roman"/>
          <w:noProof/>
          <w:sz w:val="24"/>
          <w:szCs w:val="24"/>
        </w:rPr>
        <mc:AlternateContent>
          <mc:Choice Requires="wps">
            <w:drawing>
              <wp:anchor distT="36576" distB="36576" distL="36576" distR="36576" simplePos="0" relativeHeight="251677696" behindDoc="0" locked="0" layoutInCell="1" allowOverlap="1" wp14:anchorId="4412F9D3" wp14:editId="7E3531CF">
                <wp:simplePos x="0" y="0"/>
                <wp:positionH relativeFrom="column">
                  <wp:posOffset>2743200</wp:posOffset>
                </wp:positionH>
                <wp:positionV relativeFrom="paragraph">
                  <wp:posOffset>5624195</wp:posOffset>
                </wp:positionV>
                <wp:extent cx="0" cy="342900"/>
                <wp:effectExtent l="76200" t="0" r="76200" b="57150"/>
                <wp:wrapNone/>
                <wp:docPr id="19" name="Straight Arrow Connector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BD771DA" id="Straight Arrow Connector 19" o:spid="_x0000_s1026" type="#_x0000_t32" alt="&quot;&quot;" style="position:absolute;margin-left:3in;margin-top:442.85pt;width:0;height:27pt;z-index:2516776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">
                <v:stroke endarrow="block"/>
                <v:shadow color="#ccc"/>
              </v:shape>
            </w:pict>
          </mc:Fallback>
        </mc:AlternateContent>
      </w:r>
      <w:r w:rsidRPr="004E54A4">
        <w:rPr>
          <w:rFonts w:ascii="Times New Roman" w:hAnsi="Times New Roman" w:cs="Times New Roman"/>
          <w:noProof/>
          <w:sz w:val="24"/>
          <w:szCs w:val="24"/>
        </w:rPr>
        <mc:AlternateContent>
          <mc:Choice Requires="wps">
            <w:drawing>
              <wp:anchor distT="36576" distB="36576" distL="36576" distR="36576" simplePos="0" relativeHeight="251676672" behindDoc="0" locked="0" layoutInCell="1" allowOverlap="1" wp14:anchorId="51CBCCB0" wp14:editId="59C4BB3F">
                <wp:simplePos x="0" y="0"/>
                <wp:positionH relativeFrom="column">
                  <wp:posOffset>2743200</wp:posOffset>
                </wp:positionH>
                <wp:positionV relativeFrom="paragraph">
                  <wp:posOffset>4511675</wp:posOffset>
                </wp:positionV>
                <wp:extent cx="0" cy="342900"/>
                <wp:effectExtent l="76200" t="0" r="76200" b="57150"/>
                <wp:wrapNone/>
                <wp:docPr id="22" name="Straight Arrow Connector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C8BA63" id="Straight Arrow Connector 22" o:spid="_x0000_s1026" type="#_x0000_t32" alt="&quot;&quot;" style="position:absolute;margin-left:3in;margin-top:355.25pt;width:0;height:27pt;z-index:2516766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">
                <v:stroke endarrow="block"/>
                <v:shadow color="#ccc"/>
              </v:shape>
            </w:pict>
          </mc:Fallback>
        </mc:AlternateContent>
      </w:r>
      <w:r w:rsidRPr="004E54A4">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2C9C6F2F" wp14:editId="086223C3">
                <wp:simplePos x="0" y="0"/>
                <wp:positionH relativeFrom="column">
                  <wp:posOffset>2914650</wp:posOffset>
                </wp:positionH>
                <wp:positionV relativeFrom="paragraph">
                  <wp:posOffset>11430</wp:posOffset>
                </wp:positionV>
                <wp:extent cx="2228850" cy="1292860"/>
                <wp:effectExtent l="0" t="0" r="19050" b="2159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1292860"/>
                        </a:xfrm>
                        <a:prstGeom prst="rect">
                          <a:avLst/>
                        </a:prstGeom>
                        <a:solidFill>
                          <a:srgbClr val="FFFFFF"/>
                        </a:solidFill>
                        <a:ln w="9525">
                          <a:solidFill>
                            <a:srgbClr val="000000"/>
                          </a:solidFill>
                          <a:miter lim="800000"/>
                          <a:headEnd/>
                          <a:tailEnd/>
                        </a:ln>
                      </wps:spPr>
                      <wps:txbx>
                        <w:txbxContent>
                          <w:p w14:paraId="3FAB4E79"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Additional records identified through other sources</w:t>
                            </w:r>
                            <w:r w:rsidRPr="004A56AF">
                              <w:rPr>
                                <w:rFonts w:ascii="Times New Roman" w:hAnsi="Times New Roman" w:cs="Times New Roman"/>
                                <w:lang w:val="en-US"/>
                              </w:rPr>
                              <w:br/>
                              <w:t>(n =0)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C6F2F" id="Rectangle 23" o:spid="_x0000_s1038" style="position:absolute;margin-left:229.5pt;margin-top:.9pt;width:175.5pt;height:10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">
                <v:textbox inset=",7.2pt,,7.2pt">
                  <w:txbxContent>
                    <w:p w14:paraId="3FAB4E79" w14:textId="77777777" w:rsidR="00A0488D" w:rsidRPr="004A56AF" w:rsidRDefault="00A0488D" w:rsidP="00A0488D">
                      <w:pPr>
                        <w:jc w:val="center"/>
                        <w:rPr>
                          <w:rFonts w:ascii="Times New Roman" w:hAnsi="Times New Roman" w:cs="Times New Roman"/>
                          <w:lang w:val="en"/>
                        </w:rPr>
                      </w:pPr>
                      <w:r w:rsidRPr="004A56AF">
                        <w:rPr>
                          <w:rFonts w:ascii="Times New Roman" w:hAnsi="Times New Roman" w:cs="Times New Roman"/>
                          <w:lang w:val="en-US"/>
                        </w:rPr>
                        <w:t>Additional records identified through other sources</w:t>
                      </w:r>
                      <w:r w:rsidRPr="004A56AF">
                        <w:rPr>
                          <w:rFonts w:ascii="Times New Roman" w:hAnsi="Times New Roman" w:cs="Times New Roman"/>
                          <w:lang w:val="en-US"/>
                        </w:rPr>
                        <w:br/>
                        <w:t>(n =0)</w:t>
                      </w:r>
                    </w:p>
                  </w:txbxContent>
                </v:textbox>
              </v:rect>
            </w:pict>
          </mc:Fallback>
        </mc:AlternateContent>
      </w:r>
      <w:r w:rsidRPr="004E54A4">
        <w:rPr>
          <w:rFonts w:ascii="Times New Roman" w:hAnsi="Times New Roman" w:cs="Times New Roman"/>
          <w:b/>
          <w:bCs/>
          <w:sz w:val="24"/>
          <w:szCs w:val="24"/>
          <w:lang w:val="en-US"/>
        </w:rPr>
        <w:br w:type="page"/>
      </w:r>
    </w:p>
    <w:p w14:paraId="032BD403" w14:textId="77777777" w:rsidR="00A0488D" w:rsidRDefault="00A0488D" w:rsidP="00D33C2F">
      <w:pPr>
        <w:pStyle w:val="Heading1"/>
        <w:jc w:val="left"/>
      </w:pPr>
      <w:r>
        <w:lastRenderedPageBreak/>
        <w:t>Supplementary Table 1. Search strategies</w:t>
      </w:r>
    </w:p>
    <w:tbl>
      <w:tblPr>
        <w:tblStyle w:val="TableGrid"/>
        <w:tblW w:w="0" w:type="auto"/>
        <w:tblLook w:val="04A0" w:firstRow="1" w:lastRow="0" w:firstColumn="1" w:lastColumn="0" w:noHBand="0" w:noVBand="1"/>
      </w:tblPr>
      <w:tblGrid>
        <w:gridCol w:w="1521"/>
        <w:gridCol w:w="8107"/>
      </w:tblGrid>
      <w:tr w:rsidR="00A0488D" w:rsidRPr="00FD406C" w14:paraId="2C95E4E8" w14:textId="77777777" w:rsidTr="00E30BEE">
        <w:tc>
          <w:tcPr>
            <w:tcW w:w="1555" w:type="dxa"/>
          </w:tcPr>
          <w:p w14:paraId="43711F7A" w14:textId="77777777" w:rsidR="00A0488D" w:rsidRPr="00FD406C" w:rsidRDefault="00A0488D" w:rsidP="00E30BEE">
            <w:pPr>
              <w:pStyle w:val="xmsonormal"/>
              <w:spacing w:before="0" w:beforeAutospacing="0" w:after="0" w:afterAutospacing="0"/>
              <w:rPr>
                <w:rFonts w:ascii="Times New Roman" w:hAnsi="Times New Roman" w:cs="Times New Roman"/>
                <w:sz w:val="24"/>
                <w:szCs w:val="24"/>
              </w:rPr>
            </w:pPr>
            <w:r w:rsidRPr="00FD406C">
              <w:rPr>
                <w:rFonts w:ascii="Times New Roman" w:hAnsi="Times New Roman" w:cs="Times New Roman"/>
                <w:sz w:val="24"/>
                <w:szCs w:val="24"/>
              </w:rPr>
              <w:t>Database</w:t>
            </w:r>
          </w:p>
        </w:tc>
        <w:tc>
          <w:tcPr>
            <w:tcW w:w="10347" w:type="dxa"/>
          </w:tcPr>
          <w:p w14:paraId="65D1617D" w14:textId="77777777" w:rsidR="00A0488D" w:rsidRPr="00FD406C" w:rsidRDefault="00A0488D" w:rsidP="00E30BEE">
            <w:pPr>
              <w:pStyle w:val="xmsonormal"/>
              <w:spacing w:before="0" w:beforeAutospacing="0" w:after="0" w:afterAutospacing="0"/>
              <w:rPr>
                <w:rFonts w:ascii="Times New Roman" w:hAnsi="Times New Roman" w:cs="Times New Roman"/>
                <w:sz w:val="24"/>
                <w:szCs w:val="24"/>
              </w:rPr>
            </w:pPr>
            <w:r w:rsidRPr="00FD406C">
              <w:rPr>
                <w:rFonts w:ascii="Times New Roman" w:hAnsi="Times New Roman" w:cs="Times New Roman"/>
                <w:sz w:val="24"/>
                <w:szCs w:val="24"/>
              </w:rPr>
              <w:t xml:space="preserve">Search </w:t>
            </w:r>
          </w:p>
        </w:tc>
      </w:tr>
      <w:tr w:rsidR="00A0488D" w:rsidRPr="00EB3CEB" w14:paraId="41565957" w14:textId="77777777" w:rsidTr="00E30BEE">
        <w:tc>
          <w:tcPr>
            <w:tcW w:w="1555" w:type="dxa"/>
          </w:tcPr>
          <w:p w14:paraId="0D7B72B9" w14:textId="77777777" w:rsidR="00A0488D" w:rsidRPr="00FD406C" w:rsidRDefault="00A0488D" w:rsidP="00E30BEE">
            <w:pPr>
              <w:pStyle w:val="xmsonormal"/>
              <w:spacing w:before="0" w:beforeAutospacing="0" w:after="0" w:afterAutospacing="0"/>
              <w:rPr>
                <w:rFonts w:ascii="Times New Roman" w:hAnsi="Times New Roman" w:cs="Times New Roman"/>
                <w:sz w:val="24"/>
                <w:szCs w:val="24"/>
              </w:rPr>
            </w:pPr>
            <w:proofErr w:type="spellStart"/>
            <w:r w:rsidRPr="00FD406C">
              <w:rPr>
                <w:rFonts w:ascii="Times New Roman" w:hAnsi="Times New Roman" w:cs="Times New Roman"/>
                <w:sz w:val="24"/>
                <w:szCs w:val="24"/>
              </w:rPr>
              <w:t>Pubmed</w:t>
            </w:r>
            <w:proofErr w:type="spellEnd"/>
            <w:r w:rsidRPr="00FD406C">
              <w:rPr>
                <w:rFonts w:ascii="Times New Roman" w:hAnsi="Times New Roman" w:cs="Times New Roman"/>
                <w:sz w:val="24"/>
                <w:szCs w:val="24"/>
              </w:rPr>
              <w:t xml:space="preserve"> (651 hits)</w:t>
            </w:r>
          </w:p>
        </w:tc>
        <w:tc>
          <w:tcPr>
            <w:tcW w:w="10347" w:type="dxa"/>
          </w:tcPr>
          <w:p w14:paraId="53ECDFE6" w14:textId="77777777" w:rsidR="00A0488D" w:rsidRPr="00FD406C" w:rsidRDefault="00A0488D" w:rsidP="00E30BEE">
            <w:pPr>
              <w:pStyle w:val="xmsonormal"/>
              <w:spacing w:before="0" w:beforeAutospacing="0" w:after="0" w:afterAutospacing="0"/>
              <w:rPr>
                <w:rFonts w:ascii="Times New Roman" w:hAnsi="Times New Roman" w:cs="Times New Roman"/>
                <w:sz w:val="24"/>
                <w:szCs w:val="24"/>
              </w:rPr>
            </w:pPr>
            <w:r w:rsidRPr="00FD406C">
              <w:rPr>
                <w:rFonts w:ascii="Times New Roman" w:hAnsi="Times New Roman" w:cs="Times New Roman"/>
                <w:sz w:val="24"/>
                <w:szCs w:val="24"/>
              </w:rPr>
              <w:t>(</w:t>
            </w:r>
            <w:proofErr w:type="spellStart"/>
            <w:r w:rsidRPr="00FD406C">
              <w:rPr>
                <w:rFonts w:ascii="Times New Roman" w:hAnsi="Times New Roman" w:cs="Times New Roman"/>
                <w:sz w:val="24"/>
                <w:szCs w:val="24"/>
              </w:rPr>
              <w:t>vaccin</w:t>
            </w:r>
            <w:proofErr w:type="spellEnd"/>
            <w:r w:rsidRPr="00FD406C">
              <w:rPr>
                <w:rFonts w:ascii="Times New Roman" w:hAnsi="Times New Roman" w:cs="Times New Roman"/>
                <w:sz w:val="24"/>
                <w:szCs w:val="24"/>
              </w:rPr>
              <w:t xml:space="preserve">* or </w:t>
            </w:r>
            <w:proofErr w:type="spellStart"/>
            <w:r w:rsidRPr="00FD406C">
              <w:rPr>
                <w:rFonts w:ascii="Times New Roman" w:hAnsi="Times New Roman" w:cs="Times New Roman"/>
                <w:sz w:val="24"/>
                <w:szCs w:val="24"/>
              </w:rPr>
              <w:t>immunis</w:t>
            </w:r>
            <w:proofErr w:type="spellEnd"/>
            <w:r w:rsidRPr="00FD406C">
              <w:rPr>
                <w:rFonts w:ascii="Times New Roman" w:hAnsi="Times New Roman" w:cs="Times New Roman"/>
                <w:sz w:val="24"/>
                <w:szCs w:val="24"/>
              </w:rPr>
              <w:t xml:space="preserve">* or </w:t>
            </w:r>
            <w:proofErr w:type="spellStart"/>
            <w:r w:rsidRPr="00FD406C">
              <w:rPr>
                <w:rFonts w:ascii="Times New Roman" w:hAnsi="Times New Roman" w:cs="Times New Roman"/>
                <w:sz w:val="24"/>
                <w:szCs w:val="24"/>
              </w:rPr>
              <w:t>immuniz</w:t>
            </w:r>
            <w:proofErr w:type="spellEnd"/>
            <w:r w:rsidRPr="00FD406C">
              <w:rPr>
                <w:rFonts w:ascii="Times New Roman" w:hAnsi="Times New Roman" w:cs="Times New Roman"/>
                <w:sz w:val="24"/>
                <w:szCs w:val="24"/>
              </w:rPr>
              <w:t xml:space="preserve">*) AND (anxiety or attitude* or awareness or </w:t>
            </w:r>
            <w:proofErr w:type="spellStart"/>
            <w:r w:rsidRPr="00FD406C">
              <w:rPr>
                <w:rFonts w:ascii="Times New Roman" w:hAnsi="Times New Roman" w:cs="Times New Roman"/>
                <w:sz w:val="24"/>
                <w:szCs w:val="24"/>
              </w:rPr>
              <w:t>behavior</w:t>
            </w:r>
            <w:proofErr w:type="spellEnd"/>
            <w:r w:rsidRPr="00FD406C">
              <w:rPr>
                <w:rFonts w:ascii="Times New Roman" w:hAnsi="Times New Roman" w:cs="Times New Roman"/>
                <w:sz w:val="24"/>
                <w:szCs w:val="24"/>
              </w:rPr>
              <w:t xml:space="preserve"> or behaviour or belief* or </w:t>
            </w:r>
            <w:proofErr w:type="spellStart"/>
            <w:r w:rsidRPr="00FD406C">
              <w:rPr>
                <w:rFonts w:ascii="Times New Roman" w:hAnsi="Times New Roman" w:cs="Times New Roman"/>
                <w:sz w:val="24"/>
                <w:szCs w:val="24"/>
              </w:rPr>
              <w:t>criticis</w:t>
            </w:r>
            <w:proofErr w:type="spellEnd"/>
            <w:r w:rsidRPr="00FD406C">
              <w:rPr>
                <w:rFonts w:ascii="Times New Roman" w:hAnsi="Times New Roman" w:cs="Times New Roman"/>
                <w:sz w:val="24"/>
                <w:szCs w:val="24"/>
              </w:rPr>
              <w:t xml:space="preserve">* or doubt* or distrust or dropout* or exemption* or fear* or </w:t>
            </w:r>
            <w:proofErr w:type="spellStart"/>
            <w:r w:rsidRPr="00FD406C">
              <w:rPr>
                <w:rFonts w:ascii="Times New Roman" w:hAnsi="Times New Roman" w:cs="Times New Roman"/>
                <w:sz w:val="24"/>
                <w:szCs w:val="24"/>
              </w:rPr>
              <w:t>hesitanc</w:t>
            </w:r>
            <w:proofErr w:type="spellEnd"/>
            <w:r w:rsidRPr="00FD406C">
              <w:rPr>
                <w:rFonts w:ascii="Times New Roman" w:hAnsi="Times New Roman" w:cs="Times New Roman"/>
                <w:sz w:val="24"/>
                <w:szCs w:val="24"/>
              </w:rPr>
              <w:t xml:space="preserve">* or trust or mistrust or perception* or </w:t>
            </w:r>
            <w:proofErr w:type="spellStart"/>
            <w:r w:rsidRPr="00FD406C">
              <w:rPr>
                <w:rFonts w:ascii="Times New Roman" w:hAnsi="Times New Roman" w:cs="Times New Roman"/>
                <w:sz w:val="24"/>
                <w:szCs w:val="24"/>
              </w:rPr>
              <w:t>refus</w:t>
            </w:r>
            <w:proofErr w:type="spellEnd"/>
            <w:r w:rsidRPr="00FD406C">
              <w:rPr>
                <w:rFonts w:ascii="Times New Roman" w:hAnsi="Times New Roman" w:cs="Times New Roman"/>
                <w:sz w:val="24"/>
                <w:szCs w:val="24"/>
              </w:rPr>
              <w:t xml:space="preserve"> or rejection or </w:t>
            </w:r>
            <w:proofErr w:type="spellStart"/>
            <w:r w:rsidRPr="00FD406C">
              <w:rPr>
                <w:rFonts w:ascii="Times New Roman" w:hAnsi="Times New Roman" w:cs="Times New Roman"/>
                <w:sz w:val="24"/>
                <w:szCs w:val="24"/>
              </w:rPr>
              <w:t>rumor</w:t>
            </w:r>
            <w:proofErr w:type="spellEnd"/>
            <w:r w:rsidRPr="00FD406C">
              <w:rPr>
                <w:rFonts w:ascii="Times New Roman" w:hAnsi="Times New Roman" w:cs="Times New Roman"/>
                <w:sz w:val="24"/>
                <w:szCs w:val="24"/>
              </w:rPr>
              <w:t xml:space="preserve">* or intent* or </w:t>
            </w:r>
            <w:proofErr w:type="spellStart"/>
            <w:r w:rsidRPr="00FD406C">
              <w:rPr>
                <w:rFonts w:ascii="Times New Roman" w:hAnsi="Times New Roman" w:cs="Times New Roman"/>
                <w:sz w:val="24"/>
                <w:szCs w:val="24"/>
              </w:rPr>
              <w:t>controvers</w:t>
            </w:r>
            <w:proofErr w:type="spellEnd"/>
            <w:r w:rsidRPr="00FD406C">
              <w:rPr>
                <w:rFonts w:ascii="Times New Roman" w:hAnsi="Times New Roman" w:cs="Times New Roman"/>
                <w:sz w:val="24"/>
                <w:szCs w:val="24"/>
              </w:rPr>
              <w:t xml:space="preserve">* or misconception* or misinformation or opposition or delay or dilemma* or objector* or uptake or barrier* or choice* or mandatory or compulsory or concern* or </w:t>
            </w:r>
            <w:proofErr w:type="spellStart"/>
            <w:r w:rsidRPr="00FD406C">
              <w:rPr>
                <w:rFonts w:ascii="Times New Roman" w:hAnsi="Times New Roman" w:cs="Times New Roman"/>
                <w:sz w:val="24"/>
                <w:szCs w:val="24"/>
              </w:rPr>
              <w:t>accepta</w:t>
            </w:r>
            <w:proofErr w:type="spellEnd"/>
            <w:r w:rsidRPr="00FD406C">
              <w:rPr>
                <w:rFonts w:ascii="Times New Roman" w:hAnsi="Times New Roman" w:cs="Times New Roman"/>
                <w:sz w:val="24"/>
                <w:szCs w:val="24"/>
              </w:rPr>
              <w:t xml:space="preserve">* or </w:t>
            </w:r>
            <w:r w:rsidRPr="00FD406C">
              <w:rPr>
                <w:rFonts w:ascii="Times New Roman" w:hAnsi="Times New Roman" w:cs="Times New Roman"/>
                <w:sz w:val="24"/>
                <w:szCs w:val="24"/>
                <w:lang w:val="en-US"/>
              </w:rPr>
              <w:t>anti-</w:t>
            </w:r>
            <w:proofErr w:type="spellStart"/>
            <w:r w:rsidRPr="00FD406C">
              <w:rPr>
                <w:rFonts w:ascii="Times New Roman" w:hAnsi="Times New Roman" w:cs="Times New Roman"/>
                <w:sz w:val="24"/>
                <w:szCs w:val="24"/>
                <w:lang w:val="en-US"/>
              </w:rPr>
              <w:t>vaccin</w:t>
            </w:r>
            <w:proofErr w:type="spellEnd"/>
            <w:r w:rsidRPr="00FD406C">
              <w:rPr>
                <w:rFonts w:ascii="Times New Roman" w:hAnsi="Times New Roman" w:cs="Times New Roman"/>
                <w:sz w:val="24"/>
                <w:szCs w:val="24"/>
                <w:lang w:val="en-US"/>
              </w:rPr>
              <w:t xml:space="preserve">* or </w:t>
            </w:r>
            <w:proofErr w:type="spellStart"/>
            <w:r w:rsidRPr="00FD406C">
              <w:rPr>
                <w:rFonts w:ascii="Times New Roman" w:hAnsi="Times New Roman" w:cs="Times New Roman"/>
                <w:sz w:val="24"/>
                <w:szCs w:val="24"/>
                <w:lang w:val="en-US"/>
              </w:rPr>
              <w:t>antivaccin</w:t>
            </w:r>
            <w:proofErr w:type="spellEnd"/>
            <w:r w:rsidRPr="00FD406C">
              <w:rPr>
                <w:rFonts w:ascii="Times New Roman" w:hAnsi="Times New Roman" w:cs="Times New Roman"/>
                <w:sz w:val="24"/>
                <w:szCs w:val="24"/>
                <w:lang w:val="en-US"/>
              </w:rPr>
              <w:t xml:space="preserve">*) AND </w:t>
            </w:r>
            <w:r w:rsidRPr="00FD406C">
              <w:rPr>
                <w:rFonts w:ascii="Times New Roman" w:hAnsi="Times New Roman" w:cs="Times New Roman"/>
                <w:sz w:val="24"/>
                <w:szCs w:val="24"/>
              </w:rPr>
              <w:t>("covid 19"[</w:t>
            </w:r>
            <w:proofErr w:type="spellStart"/>
            <w:r w:rsidRPr="00FD406C">
              <w:rPr>
                <w:rFonts w:ascii="Times New Roman" w:hAnsi="Times New Roman" w:cs="Times New Roman"/>
                <w:sz w:val="24"/>
                <w:szCs w:val="24"/>
              </w:rPr>
              <w:t>MeSH</w:t>
            </w:r>
            <w:proofErr w:type="spellEnd"/>
            <w:r w:rsidRPr="00FD406C">
              <w:rPr>
                <w:rFonts w:ascii="Times New Roman" w:hAnsi="Times New Roman" w:cs="Times New Roman"/>
                <w:sz w:val="24"/>
                <w:szCs w:val="24"/>
              </w:rPr>
              <w:t xml:space="preserve"> Terms] OR "covid 19"[All Fields] OR "covid19"[All Fields] OR "covid 19"[All Fields] OR "covid 19"[</w:t>
            </w:r>
            <w:proofErr w:type="spellStart"/>
            <w:r w:rsidRPr="00FD406C">
              <w:rPr>
                <w:rFonts w:ascii="Times New Roman" w:hAnsi="Times New Roman" w:cs="Times New Roman"/>
                <w:sz w:val="24"/>
                <w:szCs w:val="24"/>
              </w:rPr>
              <w:t>MeSH</w:t>
            </w:r>
            <w:proofErr w:type="spellEnd"/>
            <w:r w:rsidRPr="00FD406C">
              <w:rPr>
                <w:rFonts w:ascii="Times New Roman" w:hAnsi="Times New Roman" w:cs="Times New Roman"/>
                <w:sz w:val="24"/>
                <w:szCs w:val="24"/>
              </w:rPr>
              <w:t xml:space="preserve"> Terms] OR "covid 19 vaccines"[All Fields] OR "covid 19 vaccines"[</w:t>
            </w:r>
            <w:proofErr w:type="spellStart"/>
            <w:r w:rsidRPr="00FD406C">
              <w:rPr>
                <w:rFonts w:ascii="Times New Roman" w:hAnsi="Times New Roman" w:cs="Times New Roman"/>
                <w:sz w:val="24"/>
                <w:szCs w:val="24"/>
              </w:rPr>
              <w:t>MeSH</w:t>
            </w:r>
            <w:proofErr w:type="spellEnd"/>
            <w:r w:rsidRPr="00FD406C">
              <w:rPr>
                <w:rFonts w:ascii="Times New Roman" w:hAnsi="Times New Roman" w:cs="Times New Roman"/>
                <w:sz w:val="24"/>
                <w:szCs w:val="24"/>
              </w:rPr>
              <w:t xml:space="preserve"> Terms] OR "covid 19 serotherapy"[All Fields] OR "covid 19 serotherapy"[Supplementary Concept] OR "covid 19 nucleic acid testing"[All Fields] OR "covid 19 nucleic acid testing"[</w:t>
            </w:r>
            <w:proofErr w:type="spellStart"/>
            <w:r w:rsidRPr="00FD406C">
              <w:rPr>
                <w:rFonts w:ascii="Times New Roman" w:hAnsi="Times New Roman" w:cs="Times New Roman"/>
                <w:sz w:val="24"/>
                <w:szCs w:val="24"/>
              </w:rPr>
              <w:t>MeSH</w:t>
            </w:r>
            <w:proofErr w:type="spellEnd"/>
            <w:r w:rsidRPr="00FD406C">
              <w:rPr>
                <w:rFonts w:ascii="Times New Roman" w:hAnsi="Times New Roman" w:cs="Times New Roman"/>
                <w:sz w:val="24"/>
                <w:szCs w:val="24"/>
              </w:rPr>
              <w:t xml:space="preserve"> Terms] OR "covid 19 serological testing"[All Fields] OR "covid 19 serological testing"[</w:t>
            </w:r>
            <w:proofErr w:type="spellStart"/>
            <w:r w:rsidRPr="00FD406C">
              <w:rPr>
                <w:rFonts w:ascii="Times New Roman" w:hAnsi="Times New Roman" w:cs="Times New Roman"/>
                <w:sz w:val="24"/>
                <w:szCs w:val="24"/>
              </w:rPr>
              <w:t>MeSH</w:t>
            </w:r>
            <w:proofErr w:type="spellEnd"/>
            <w:r w:rsidRPr="00FD406C">
              <w:rPr>
                <w:rFonts w:ascii="Times New Roman" w:hAnsi="Times New Roman" w:cs="Times New Roman"/>
                <w:sz w:val="24"/>
                <w:szCs w:val="24"/>
              </w:rPr>
              <w:t xml:space="preserve"> Terms] OR "covid 19 testing"[All Fields] OR "covid 19 testing"[</w:t>
            </w:r>
            <w:proofErr w:type="spellStart"/>
            <w:r w:rsidRPr="00FD406C">
              <w:rPr>
                <w:rFonts w:ascii="Times New Roman" w:hAnsi="Times New Roman" w:cs="Times New Roman"/>
                <w:sz w:val="24"/>
                <w:szCs w:val="24"/>
              </w:rPr>
              <w:t>MeSH</w:t>
            </w:r>
            <w:proofErr w:type="spellEnd"/>
            <w:r w:rsidRPr="00FD406C">
              <w:rPr>
                <w:rFonts w:ascii="Times New Roman" w:hAnsi="Times New Roman" w:cs="Times New Roman"/>
                <w:sz w:val="24"/>
                <w:szCs w:val="24"/>
              </w:rPr>
              <w:t xml:space="preserve"> Terms] OR "</w:t>
            </w:r>
            <w:proofErr w:type="spellStart"/>
            <w:r w:rsidRPr="00FD406C">
              <w:rPr>
                <w:rFonts w:ascii="Times New Roman" w:hAnsi="Times New Roman" w:cs="Times New Roman"/>
                <w:sz w:val="24"/>
                <w:szCs w:val="24"/>
              </w:rPr>
              <w:t>sars</w:t>
            </w:r>
            <w:proofErr w:type="spellEnd"/>
            <w:r w:rsidRPr="00FD406C">
              <w:rPr>
                <w:rFonts w:ascii="Times New Roman" w:hAnsi="Times New Roman" w:cs="Times New Roman"/>
                <w:sz w:val="24"/>
                <w:szCs w:val="24"/>
              </w:rPr>
              <w:t xml:space="preserve"> </w:t>
            </w:r>
            <w:proofErr w:type="spellStart"/>
            <w:r w:rsidRPr="00FD406C">
              <w:rPr>
                <w:rFonts w:ascii="Times New Roman" w:hAnsi="Times New Roman" w:cs="Times New Roman"/>
                <w:sz w:val="24"/>
                <w:szCs w:val="24"/>
              </w:rPr>
              <w:t>cov</w:t>
            </w:r>
            <w:proofErr w:type="spellEnd"/>
            <w:r w:rsidRPr="00FD406C">
              <w:rPr>
                <w:rFonts w:ascii="Times New Roman" w:hAnsi="Times New Roman" w:cs="Times New Roman"/>
                <w:sz w:val="24"/>
                <w:szCs w:val="24"/>
              </w:rPr>
              <w:t xml:space="preserve"> 2"[All Fields] OR "</w:t>
            </w:r>
            <w:proofErr w:type="spellStart"/>
            <w:r w:rsidRPr="00FD406C">
              <w:rPr>
                <w:rFonts w:ascii="Times New Roman" w:hAnsi="Times New Roman" w:cs="Times New Roman"/>
                <w:sz w:val="24"/>
                <w:szCs w:val="24"/>
              </w:rPr>
              <w:t>sars</w:t>
            </w:r>
            <w:proofErr w:type="spellEnd"/>
            <w:r w:rsidRPr="00FD406C">
              <w:rPr>
                <w:rFonts w:ascii="Times New Roman" w:hAnsi="Times New Roman" w:cs="Times New Roman"/>
                <w:sz w:val="24"/>
                <w:szCs w:val="24"/>
              </w:rPr>
              <w:t xml:space="preserve"> </w:t>
            </w:r>
            <w:proofErr w:type="spellStart"/>
            <w:r w:rsidRPr="00FD406C">
              <w:rPr>
                <w:rFonts w:ascii="Times New Roman" w:hAnsi="Times New Roman" w:cs="Times New Roman"/>
                <w:sz w:val="24"/>
                <w:szCs w:val="24"/>
              </w:rPr>
              <w:t>cov</w:t>
            </w:r>
            <w:proofErr w:type="spellEnd"/>
            <w:r w:rsidRPr="00FD406C">
              <w:rPr>
                <w:rFonts w:ascii="Times New Roman" w:hAnsi="Times New Roman" w:cs="Times New Roman"/>
                <w:sz w:val="24"/>
                <w:szCs w:val="24"/>
              </w:rPr>
              <w:t xml:space="preserve"> 2"[</w:t>
            </w:r>
            <w:proofErr w:type="spellStart"/>
            <w:r w:rsidRPr="00FD406C">
              <w:rPr>
                <w:rFonts w:ascii="Times New Roman" w:hAnsi="Times New Roman" w:cs="Times New Roman"/>
                <w:sz w:val="24"/>
                <w:szCs w:val="24"/>
              </w:rPr>
              <w:t>MeSH</w:t>
            </w:r>
            <w:proofErr w:type="spellEnd"/>
            <w:r w:rsidRPr="00FD406C">
              <w:rPr>
                <w:rFonts w:ascii="Times New Roman" w:hAnsi="Times New Roman" w:cs="Times New Roman"/>
                <w:sz w:val="24"/>
                <w:szCs w:val="24"/>
              </w:rPr>
              <w:t xml:space="preserve"> Terms] OR "severe acute respiratory syndrome coronavirus 2"[All Fields] OR "</w:t>
            </w:r>
            <w:proofErr w:type="spellStart"/>
            <w:r w:rsidRPr="00FD406C">
              <w:rPr>
                <w:rFonts w:ascii="Times New Roman" w:hAnsi="Times New Roman" w:cs="Times New Roman"/>
                <w:sz w:val="24"/>
                <w:szCs w:val="24"/>
              </w:rPr>
              <w:t>ncov</w:t>
            </w:r>
            <w:proofErr w:type="spellEnd"/>
            <w:r w:rsidRPr="00FD406C">
              <w:rPr>
                <w:rFonts w:ascii="Times New Roman" w:hAnsi="Times New Roman" w:cs="Times New Roman"/>
                <w:sz w:val="24"/>
                <w:szCs w:val="24"/>
              </w:rPr>
              <w:t xml:space="preserve">"[All Fields] OR "2019 </w:t>
            </w:r>
            <w:proofErr w:type="spellStart"/>
            <w:r w:rsidRPr="00FD406C">
              <w:rPr>
                <w:rFonts w:ascii="Times New Roman" w:hAnsi="Times New Roman" w:cs="Times New Roman"/>
                <w:sz w:val="24"/>
                <w:szCs w:val="24"/>
              </w:rPr>
              <w:t>ncov</w:t>
            </w:r>
            <w:proofErr w:type="spellEnd"/>
            <w:r w:rsidRPr="00FD406C">
              <w:rPr>
                <w:rFonts w:ascii="Times New Roman" w:hAnsi="Times New Roman" w:cs="Times New Roman"/>
                <w:sz w:val="24"/>
                <w:szCs w:val="24"/>
              </w:rPr>
              <w:t>"[All Fields] OR "coronavirus"[</w:t>
            </w:r>
            <w:proofErr w:type="spellStart"/>
            <w:r w:rsidRPr="00FD406C">
              <w:rPr>
                <w:rFonts w:ascii="Times New Roman" w:hAnsi="Times New Roman" w:cs="Times New Roman"/>
                <w:sz w:val="24"/>
                <w:szCs w:val="24"/>
              </w:rPr>
              <w:t>MeSH</w:t>
            </w:r>
            <w:proofErr w:type="spellEnd"/>
            <w:r w:rsidRPr="00FD406C">
              <w:rPr>
                <w:rFonts w:ascii="Times New Roman" w:hAnsi="Times New Roman" w:cs="Times New Roman"/>
                <w:sz w:val="24"/>
                <w:szCs w:val="24"/>
              </w:rPr>
              <w:t xml:space="preserve"> Terms] OR "coronavirus"[All Fields] OR "</w:t>
            </w:r>
            <w:proofErr w:type="spellStart"/>
            <w:r w:rsidRPr="00FD406C">
              <w:rPr>
                <w:rFonts w:ascii="Times New Roman" w:hAnsi="Times New Roman" w:cs="Times New Roman"/>
                <w:sz w:val="24"/>
                <w:szCs w:val="24"/>
              </w:rPr>
              <w:t>cov</w:t>
            </w:r>
            <w:proofErr w:type="spellEnd"/>
            <w:r w:rsidRPr="00FD406C">
              <w:rPr>
                <w:rFonts w:ascii="Times New Roman" w:hAnsi="Times New Roman" w:cs="Times New Roman"/>
                <w:sz w:val="24"/>
                <w:szCs w:val="24"/>
              </w:rPr>
              <w:t>"[All Fields]) AND (older* OR elderly OR older adult OR aged)</w:t>
            </w:r>
          </w:p>
        </w:tc>
      </w:tr>
      <w:tr w:rsidR="00A0488D" w:rsidRPr="00EB3CEB" w14:paraId="33B776F5" w14:textId="77777777" w:rsidTr="00E30BEE">
        <w:tc>
          <w:tcPr>
            <w:tcW w:w="1555" w:type="dxa"/>
          </w:tcPr>
          <w:p w14:paraId="28AE2FD4" w14:textId="77777777" w:rsidR="00A0488D" w:rsidRPr="00FD406C" w:rsidRDefault="00A0488D" w:rsidP="00E30BEE">
            <w:pPr>
              <w:pStyle w:val="xmsonormal"/>
              <w:spacing w:before="0" w:beforeAutospacing="0" w:after="0" w:afterAutospacing="0"/>
              <w:rPr>
                <w:rFonts w:ascii="Times New Roman" w:hAnsi="Times New Roman" w:cs="Times New Roman"/>
                <w:sz w:val="24"/>
                <w:szCs w:val="24"/>
              </w:rPr>
            </w:pPr>
            <w:proofErr w:type="spellStart"/>
            <w:r w:rsidRPr="00FD406C">
              <w:rPr>
                <w:rFonts w:ascii="Times New Roman" w:hAnsi="Times New Roman" w:cs="Times New Roman"/>
                <w:sz w:val="24"/>
                <w:szCs w:val="24"/>
              </w:rPr>
              <w:t>Cinahl</w:t>
            </w:r>
            <w:proofErr w:type="spellEnd"/>
            <w:r w:rsidRPr="00FD406C">
              <w:rPr>
                <w:rFonts w:ascii="Times New Roman" w:hAnsi="Times New Roman" w:cs="Times New Roman"/>
                <w:sz w:val="24"/>
                <w:szCs w:val="24"/>
              </w:rPr>
              <w:t xml:space="preserve"> via </w:t>
            </w:r>
            <w:proofErr w:type="spellStart"/>
            <w:r w:rsidRPr="00FD406C">
              <w:rPr>
                <w:rFonts w:ascii="Times New Roman" w:hAnsi="Times New Roman" w:cs="Times New Roman"/>
                <w:sz w:val="24"/>
                <w:szCs w:val="24"/>
              </w:rPr>
              <w:t>EBSCOHost</w:t>
            </w:r>
            <w:proofErr w:type="spellEnd"/>
            <w:r w:rsidRPr="00FD406C">
              <w:rPr>
                <w:rFonts w:ascii="Times New Roman" w:hAnsi="Times New Roman" w:cs="Times New Roman"/>
                <w:sz w:val="24"/>
                <w:szCs w:val="24"/>
              </w:rPr>
              <w:t xml:space="preserve"> (43 hits)</w:t>
            </w:r>
          </w:p>
        </w:tc>
        <w:tc>
          <w:tcPr>
            <w:tcW w:w="10347" w:type="dxa"/>
          </w:tcPr>
          <w:p w14:paraId="3D6DADF5" w14:textId="77777777" w:rsidR="00A0488D" w:rsidRPr="00FD406C" w:rsidRDefault="00A0488D" w:rsidP="00E30BEE">
            <w:pPr>
              <w:rPr>
                <w:rFonts w:ascii="Times New Roman" w:hAnsi="Times New Roman" w:cs="Times New Roman"/>
                <w:sz w:val="24"/>
                <w:szCs w:val="24"/>
                <w:lang w:val="en-US"/>
              </w:rPr>
            </w:pPr>
            <w:r w:rsidRPr="00FD406C">
              <w:rPr>
                <w:rFonts w:ascii="Times New Roman" w:hAnsi="Times New Roman" w:cs="Times New Roman"/>
                <w:sz w:val="24"/>
                <w:szCs w:val="24"/>
                <w:lang w:val="en-US"/>
              </w:rPr>
              <w:t xml:space="preserve">('covid 19' or 'covid 19 vaccine' or 'covid 19 </w:t>
            </w:r>
            <w:proofErr w:type="spellStart"/>
            <w:r w:rsidRPr="00FD406C">
              <w:rPr>
                <w:rFonts w:ascii="Times New Roman" w:hAnsi="Times New Roman" w:cs="Times New Roman"/>
                <w:sz w:val="24"/>
                <w:szCs w:val="24"/>
                <w:lang w:val="en-US"/>
              </w:rPr>
              <w:t>sero</w:t>
            </w:r>
            <w:proofErr w:type="spellEnd"/>
            <w:r w:rsidRPr="00FD406C">
              <w:rPr>
                <w:rFonts w:ascii="Times New Roman" w:hAnsi="Times New Roman" w:cs="Times New Roman"/>
                <w:sz w:val="24"/>
                <w:szCs w:val="24"/>
                <w:lang w:val="en-US"/>
              </w:rPr>
              <w:t xml:space="preserve">* or 'covid 19 nucleic acid testing' or </w:t>
            </w:r>
            <w:proofErr w:type="spellStart"/>
            <w:r w:rsidRPr="00FD406C">
              <w:rPr>
                <w:rFonts w:ascii="Times New Roman" w:hAnsi="Times New Roman" w:cs="Times New Roman"/>
                <w:sz w:val="24"/>
                <w:szCs w:val="24"/>
                <w:lang w:val="en-US"/>
              </w:rPr>
              <w:t>ncov</w:t>
            </w:r>
            <w:proofErr w:type="spellEnd"/>
            <w:r w:rsidRPr="00FD406C">
              <w:rPr>
                <w:rFonts w:ascii="Times New Roman" w:hAnsi="Times New Roman" w:cs="Times New Roman"/>
                <w:sz w:val="24"/>
                <w:szCs w:val="24"/>
                <w:lang w:val="en-US"/>
              </w:rPr>
              <w:t xml:space="preserve"> or '2019 </w:t>
            </w:r>
            <w:proofErr w:type="spellStart"/>
            <w:r w:rsidRPr="00FD406C">
              <w:rPr>
                <w:rFonts w:ascii="Times New Roman" w:hAnsi="Times New Roman" w:cs="Times New Roman"/>
                <w:sz w:val="24"/>
                <w:szCs w:val="24"/>
                <w:lang w:val="en-US"/>
              </w:rPr>
              <w:t>ncov</w:t>
            </w:r>
            <w:proofErr w:type="spellEnd"/>
            <w:r w:rsidRPr="00FD406C">
              <w:rPr>
                <w:rFonts w:ascii="Times New Roman" w:hAnsi="Times New Roman" w:cs="Times New Roman"/>
                <w:sz w:val="24"/>
                <w:szCs w:val="24"/>
                <w:lang w:val="en-US"/>
              </w:rPr>
              <w:t>' or 'severe acute respiratory syndrome coronavirus 2' or '</w:t>
            </w:r>
            <w:proofErr w:type="spellStart"/>
            <w:r w:rsidRPr="00FD406C">
              <w:rPr>
                <w:rFonts w:ascii="Times New Roman" w:hAnsi="Times New Roman" w:cs="Times New Roman"/>
                <w:sz w:val="24"/>
                <w:szCs w:val="24"/>
                <w:lang w:val="en-US"/>
              </w:rPr>
              <w:t>sars</w:t>
            </w:r>
            <w:proofErr w:type="spellEnd"/>
            <w:r w:rsidRPr="00FD406C">
              <w:rPr>
                <w:rFonts w:ascii="Times New Roman" w:hAnsi="Times New Roman" w:cs="Times New Roman"/>
                <w:sz w:val="24"/>
                <w:szCs w:val="24"/>
                <w:lang w:val="en-US"/>
              </w:rPr>
              <w:t xml:space="preserve"> </w:t>
            </w:r>
            <w:proofErr w:type="spellStart"/>
            <w:r w:rsidRPr="00FD406C">
              <w:rPr>
                <w:rFonts w:ascii="Times New Roman" w:hAnsi="Times New Roman" w:cs="Times New Roman"/>
                <w:sz w:val="24"/>
                <w:szCs w:val="24"/>
                <w:lang w:val="en-US"/>
              </w:rPr>
              <w:t>cov</w:t>
            </w:r>
            <w:proofErr w:type="spellEnd"/>
            <w:r w:rsidRPr="00FD406C">
              <w:rPr>
                <w:rFonts w:ascii="Times New Roman" w:hAnsi="Times New Roman" w:cs="Times New Roman"/>
                <w:sz w:val="24"/>
                <w:szCs w:val="24"/>
                <w:lang w:val="en-US"/>
              </w:rPr>
              <w:t xml:space="preserve"> 2' or </w:t>
            </w:r>
            <w:proofErr w:type="spellStart"/>
            <w:r w:rsidRPr="00FD406C">
              <w:rPr>
                <w:rFonts w:ascii="Times New Roman" w:hAnsi="Times New Roman" w:cs="Times New Roman"/>
                <w:sz w:val="24"/>
                <w:szCs w:val="24"/>
                <w:lang w:val="en-US"/>
              </w:rPr>
              <w:t>or</w:t>
            </w:r>
            <w:proofErr w:type="spellEnd"/>
            <w:r w:rsidRPr="00FD406C">
              <w:rPr>
                <w:rFonts w:ascii="Times New Roman" w:hAnsi="Times New Roman" w:cs="Times New Roman"/>
                <w:sz w:val="24"/>
                <w:szCs w:val="24"/>
                <w:lang w:val="en-US"/>
              </w:rPr>
              <w:t xml:space="preserve"> 'covid 19 testing' or coronavirus or </w:t>
            </w:r>
            <w:proofErr w:type="spellStart"/>
            <w:r w:rsidRPr="00FD406C">
              <w:rPr>
                <w:rFonts w:ascii="Times New Roman" w:hAnsi="Times New Roman" w:cs="Times New Roman"/>
                <w:sz w:val="24"/>
                <w:szCs w:val="24"/>
                <w:lang w:val="en-US"/>
              </w:rPr>
              <w:t>cov</w:t>
            </w:r>
            <w:proofErr w:type="spellEnd"/>
            <w:r w:rsidRPr="00FD406C">
              <w:rPr>
                <w:rFonts w:ascii="Times New Roman" w:hAnsi="Times New Roman" w:cs="Times New Roman"/>
                <w:sz w:val="24"/>
                <w:szCs w:val="24"/>
                <w:lang w:val="en-US"/>
              </w:rPr>
              <w:t xml:space="preserve">) AND (anxiety OR attitude* OR awareness OR behavior OR </w:t>
            </w:r>
            <w:proofErr w:type="spellStart"/>
            <w:r w:rsidRPr="00FD406C">
              <w:rPr>
                <w:rFonts w:ascii="Times New Roman" w:hAnsi="Times New Roman" w:cs="Times New Roman"/>
                <w:sz w:val="24"/>
                <w:szCs w:val="24"/>
                <w:lang w:val="en-US"/>
              </w:rPr>
              <w:t>behaviour</w:t>
            </w:r>
            <w:proofErr w:type="spellEnd"/>
            <w:r w:rsidRPr="00FD406C">
              <w:rPr>
                <w:rFonts w:ascii="Times New Roman" w:hAnsi="Times New Roman" w:cs="Times New Roman"/>
                <w:sz w:val="24"/>
                <w:szCs w:val="24"/>
                <w:lang w:val="en-US"/>
              </w:rPr>
              <w:t xml:space="preserve"> OR belief* OR </w:t>
            </w:r>
            <w:proofErr w:type="spellStart"/>
            <w:r w:rsidRPr="00FD406C">
              <w:rPr>
                <w:rFonts w:ascii="Times New Roman" w:hAnsi="Times New Roman" w:cs="Times New Roman"/>
                <w:sz w:val="24"/>
                <w:szCs w:val="24"/>
                <w:lang w:val="en-US"/>
              </w:rPr>
              <w:t>criticis</w:t>
            </w:r>
            <w:proofErr w:type="spellEnd"/>
            <w:r w:rsidRPr="00FD406C">
              <w:rPr>
                <w:rFonts w:ascii="Times New Roman" w:hAnsi="Times New Roman" w:cs="Times New Roman"/>
                <w:sz w:val="24"/>
                <w:szCs w:val="24"/>
                <w:lang w:val="en-US"/>
              </w:rPr>
              <w:t xml:space="preserve">* OR doubt* OR distrust OR dropout* OR exemption* OR fear* OR </w:t>
            </w:r>
            <w:proofErr w:type="spellStart"/>
            <w:r w:rsidRPr="00FD406C">
              <w:rPr>
                <w:rFonts w:ascii="Times New Roman" w:hAnsi="Times New Roman" w:cs="Times New Roman"/>
                <w:sz w:val="24"/>
                <w:szCs w:val="24"/>
                <w:lang w:val="en-US"/>
              </w:rPr>
              <w:t>hesitanc</w:t>
            </w:r>
            <w:proofErr w:type="spellEnd"/>
            <w:r w:rsidRPr="00FD406C">
              <w:rPr>
                <w:rFonts w:ascii="Times New Roman" w:hAnsi="Times New Roman" w:cs="Times New Roman"/>
                <w:sz w:val="24"/>
                <w:szCs w:val="24"/>
                <w:lang w:val="en-US"/>
              </w:rPr>
              <w:t xml:space="preserve">* OR trust OR mistrust OR perception* OR </w:t>
            </w:r>
            <w:proofErr w:type="spellStart"/>
            <w:r w:rsidRPr="00FD406C">
              <w:rPr>
                <w:rFonts w:ascii="Times New Roman" w:hAnsi="Times New Roman" w:cs="Times New Roman"/>
                <w:sz w:val="24"/>
                <w:szCs w:val="24"/>
                <w:lang w:val="en-US"/>
              </w:rPr>
              <w:t>refus</w:t>
            </w:r>
            <w:proofErr w:type="spellEnd"/>
            <w:r w:rsidRPr="00FD406C">
              <w:rPr>
                <w:rFonts w:ascii="Times New Roman" w:hAnsi="Times New Roman" w:cs="Times New Roman"/>
                <w:sz w:val="24"/>
                <w:szCs w:val="24"/>
                <w:lang w:val="en-US"/>
              </w:rPr>
              <w:t xml:space="preserve"> OR rejection OR rumor* OR intent* OR </w:t>
            </w:r>
            <w:proofErr w:type="spellStart"/>
            <w:r w:rsidRPr="00FD406C">
              <w:rPr>
                <w:rFonts w:ascii="Times New Roman" w:hAnsi="Times New Roman" w:cs="Times New Roman"/>
                <w:sz w:val="24"/>
                <w:szCs w:val="24"/>
                <w:lang w:val="en-US"/>
              </w:rPr>
              <w:t>controvers</w:t>
            </w:r>
            <w:proofErr w:type="spellEnd"/>
            <w:r w:rsidRPr="00FD406C">
              <w:rPr>
                <w:rFonts w:ascii="Times New Roman" w:hAnsi="Times New Roman" w:cs="Times New Roman"/>
                <w:sz w:val="24"/>
                <w:szCs w:val="24"/>
                <w:lang w:val="en-US"/>
              </w:rPr>
              <w:t xml:space="preserve">* OR misconception* OR misinformation OR opposition OR delay OR dilemma* OR objector* OR uptake OR barrier* OR choice* OR mandatory OR compulsory OR concern* OR </w:t>
            </w:r>
            <w:proofErr w:type="spellStart"/>
            <w:r w:rsidRPr="00FD406C">
              <w:rPr>
                <w:rFonts w:ascii="Times New Roman" w:hAnsi="Times New Roman" w:cs="Times New Roman"/>
                <w:sz w:val="24"/>
                <w:szCs w:val="24"/>
                <w:lang w:val="en-US"/>
              </w:rPr>
              <w:t>accepta</w:t>
            </w:r>
            <w:proofErr w:type="spellEnd"/>
            <w:r w:rsidRPr="00FD406C">
              <w:rPr>
                <w:rFonts w:ascii="Times New Roman" w:hAnsi="Times New Roman" w:cs="Times New Roman"/>
                <w:sz w:val="24"/>
                <w:szCs w:val="24"/>
                <w:lang w:val="en-US"/>
              </w:rPr>
              <w:t>* OR anti-</w:t>
            </w:r>
            <w:proofErr w:type="spellStart"/>
            <w:r w:rsidRPr="00FD406C">
              <w:rPr>
                <w:rFonts w:ascii="Times New Roman" w:hAnsi="Times New Roman" w:cs="Times New Roman"/>
                <w:sz w:val="24"/>
                <w:szCs w:val="24"/>
                <w:lang w:val="en-US"/>
              </w:rPr>
              <w:t>vaccin</w:t>
            </w:r>
            <w:proofErr w:type="spellEnd"/>
            <w:r w:rsidRPr="00FD406C">
              <w:rPr>
                <w:rFonts w:ascii="Times New Roman" w:hAnsi="Times New Roman" w:cs="Times New Roman"/>
                <w:sz w:val="24"/>
                <w:szCs w:val="24"/>
                <w:lang w:val="en-US"/>
              </w:rPr>
              <w:t xml:space="preserve">* OR </w:t>
            </w:r>
            <w:proofErr w:type="spellStart"/>
            <w:r w:rsidRPr="00FD406C">
              <w:rPr>
                <w:rFonts w:ascii="Times New Roman" w:hAnsi="Times New Roman" w:cs="Times New Roman"/>
                <w:sz w:val="24"/>
                <w:szCs w:val="24"/>
                <w:lang w:val="en-US"/>
              </w:rPr>
              <w:t>antivaccin</w:t>
            </w:r>
            <w:proofErr w:type="spellEnd"/>
            <w:r w:rsidRPr="00FD406C">
              <w:rPr>
                <w:rFonts w:ascii="Times New Roman" w:hAnsi="Times New Roman" w:cs="Times New Roman"/>
                <w:sz w:val="24"/>
                <w:szCs w:val="24"/>
                <w:lang w:val="en-US"/>
              </w:rPr>
              <w:t>*) AND (</w:t>
            </w:r>
            <w:proofErr w:type="spellStart"/>
            <w:r w:rsidRPr="00FD406C">
              <w:rPr>
                <w:rFonts w:ascii="Times New Roman" w:hAnsi="Times New Roman" w:cs="Times New Roman"/>
                <w:sz w:val="24"/>
                <w:szCs w:val="24"/>
                <w:lang w:val="en-US"/>
              </w:rPr>
              <w:t>vaccin</w:t>
            </w:r>
            <w:proofErr w:type="spellEnd"/>
            <w:r w:rsidRPr="00FD406C">
              <w:rPr>
                <w:rFonts w:ascii="Times New Roman" w:hAnsi="Times New Roman" w:cs="Times New Roman"/>
                <w:sz w:val="24"/>
                <w:szCs w:val="24"/>
                <w:lang w:val="en-US"/>
              </w:rPr>
              <w:t xml:space="preserve">* OR </w:t>
            </w:r>
            <w:proofErr w:type="spellStart"/>
            <w:r w:rsidRPr="00FD406C">
              <w:rPr>
                <w:rFonts w:ascii="Times New Roman" w:hAnsi="Times New Roman" w:cs="Times New Roman"/>
                <w:sz w:val="24"/>
                <w:szCs w:val="24"/>
                <w:lang w:val="en-US"/>
              </w:rPr>
              <w:t>immunis</w:t>
            </w:r>
            <w:proofErr w:type="spellEnd"/>
            <w:r w:rsidRPr="00FD406C">
              <w:rPr>
                <w:rFonts w:ascii="Times New Roman" w:hAnsi="Times New Roman" w:cs="Times New Roman"/>
                <w:sz w:val="24"/>
                <w:szCs w:val="24"/>
                <w:lang w:val="en-US"/>
              </w:rPr>
              <w:t xml:space="preserve">* OR </w:t>
            </w:r>
            <w:proofErr w:type="spellStart"/>
            <w:r w:rsidRPr="00FD406C">
              <w:rPr>
                <w:rFonts w:ascii="Times New Roman" w:hAnsi="Times New Roman" w:cs="Times New Roman"/>
                <w:sz w:val="24"/>
                <w:szCs w:val="24"/>
                <w:lang w:val="en-US"/>
              </w:rPr>
              <w:t>immuniz</w:t>
            </w:r>
            <w:proofErr w:type="spellEnd"/>
            <w:r w:rsidRPr="00FD406C">
              <w:rPr>
                <w:rFonts w:ascii="Times New Roman" w:hAnsi="Times New Roman" w:cs="Times New Roman"/>
                <w:sz w:val="24"/>
                <w:szCs w:val="24"/>
                <w:lang w:val="en-US"/>
              </w:rPr>
              <w:t>*) AND (older* OR elderly OR older adult OR aged)</w:t>
            </w:r>
          </w:p>
        </w:tc>
      </w:tr>
      <w:tr w:rsidR="00A0488D" w:rsidRPr="00EB3CEB" w14:paraId="41A5E04E" w14:textId="77777777" w:rsidTr="00E30BEE">
        <w:tc>
          <w:tcPr>
            <w:tcW w:w="1555" w:type="dxa"/>
          </w:tcPr>
          <w:p w14:paraId="205B5E83" w14:textId="77777777" w:rsidR="00A0488D" w:rsidRPr="00FD406C" w:rsidRDefault="00A0488D" w:rsidP="00E30BEE">
            <w:pPr>
              <w:pStyle w:val="xmsonormal"/>
              <w:spacing w:before="0" w:beforeAutospacing="0" w:after="0" w:afterAutospacing="0"/>
              <w:rPr>
                <w:rFonts w:ascii="Times New Roman" w:hAnsi="Times New Roman" w:cs="Times New Roman"/>
                <w:sz w:val="24"/>
                <w:szCs w:val="24"/>
              </w:rPr>
            </w:pPr>
            <w:proofErr w:type="spellStart"/>
            <w:r w:rsidRPr="00FD406C">
              <w:rPr>
                <w:rFonts w:ascii="Times New Roman" w:hAnsi="Times New Roman" w:cs="Times New Roman"/>
                <w:sz w:val="24"/>
                <w:szCs w:val="24"/>
              </w:rPr>
              <w:t>Psycinfo</w:t>
            </w:r>
            <w:proofErr w:type="spellEnd"/>
            <w:r w:rsidRPr="00FD406C">
              <w:rPr>
                <w:rFonts w:ascii="Times New Roman" w:hAnsi="Times New Roman" w:cs="Times New Roman"/>
                <w:sz w:val="24"/>
                <w:szCs w:val="24"/>
              </w:rPr>
              <w:t xml:space="preserve"> via </w:t>
            </w:r>
            <w:proofErr w:type="spellStart"/>
            <w:r w:rsidRPr="00FD406C">
              <w:rPr>
                <w:rFonts w:ascii="Times New Roman" w:hAnsi="Times New Roman" w:cs="Times New Roman"/>
                <w:sz w:val="24"/>
                <w:szCs w:val="24"/>
              </w:rPr>
              <w:t>EBSCOHost</w:t>
            </w:r>
            <w:proofErr w:type="spellEnd"/>
            <w:r w:rsidRPr="00FD406C">
              <w:rPr>
                <w:rFonts w:ascii="Times New Roman" w:hAnsi="Times New Roman" w:cs="Times New Roman"/>
                <w:sz w:val="24"/>
                <w:szCs w:val="24"/>
              </w:rPr>
              <w:t xml:space="preserve"> (16 hits)</w:t>
            </w:r>
          </w:p>
        </w:tc>
        <w:tc>
          <w:tcPr>
            <w:tcW w:w="10347" w:type="dxa"/>
          </w:tcPr>
          <w:p w14:paraId="6C458255" w14:textId="77777777" w:rsidR="00A0488D" w:rsidRPr="00FD406C" w:rsidRDefault="00A0488D" w:rsidP="00E30BEE">
            <w:pPr>
              <w:rPr>
                <w:rFonts w:ascii="Times New Roman" w:hAnsi="Times New Roman" w:cs="Times New Roman"/>
                <w:sz w:val="24"/>
                <w:szCs w:val="24"/>
                <w:lang w:val="en-US"/>
              </w:rPr>
            </w:pPr>
            <w:r w:rsidRPr="00FD406C">
              <w:rPr>
                <w:rFonts w:ascii="Times New Roman" w:hAnsi="Times New Roman" w:cs="Times New Roman"/>
                <w:sz w:val="24"/>
                <w:szCs w:val="24"/>
                <w:lang w:val="en-US"/>
              </w:rPr>
              <w:t xml:space="preserve">('covid 19' or 'covid 19 vaccine' or 'covid 19 </w:t>
            </w:r>
            <w:proofErr w:type="spellStart"/>
            <w:r w:rsidRPr="00FD406C">
              <w:rPr>
                <w:rFonts w:ascii="Times New Roman" w:hAnsi="Times New Roman" w:cs="Times New Roman"/>
                <w:sz w:val="24"/>
                <w:szCs w:val="24"/>
                <w:lang w:val="en-US"/>
              </w:rPr>
              <w:t>sero</w:t>
            </w:r>
            <w:proofErr w:type="spellEnd"/>
            <w:r w:rsidRPr="00FD406C">
              <w:rPr>
                <w:rFonts w:ascii="Times New Roman" w:hAnsi="Times New Roman" w:cs="Times New Roman"/>
                <w:sz w:val="24"/>
                <w:szCs w:val="24"/>
                <w:lang w:val="en-US"/>
              </w:rPr>
              <w:t xml:space="preserve">* or 'covid 19 nucleic acid testing' or </w:t>
            </w:r>
            <w:proofErr w:type="spellStart"/>
            <w:r w:rsidRPr="00FD406C">
              <w:rPr>
                <w:rFonts w:ascii="Times New Roman" w:hAnsi="Times New Roman" w:cs="Times New Roman"/>
                <w:sz w:val="24"/>
                <w:szCs w:val="24"/>
                <w:lang w:val="en-US"/>
              </w:rPr>
              <w:t>ncov</w:t>
            </w:r>
            <w:proofErr w:type="spellEnd"/>
            <w:r w:rsidRPr="00FD406C">
              <w:rPr>
                <w:rFonts w:ascii="Times New Roman" w:hAnsi="Times New Roman" w:cs="Times New Roman"/>
                <w:sz w:val="24"/>
                <w:szCs w:val="24"/>
                <w:lang w:val="en-US"/>
              </w:rPr>
              <w:t xml:space="preserve"> or '2019 </w:t>
            </w:r>
            <w:proofErr w:type="spellStart"/>
            <w:r w:rsidRPr="00FD406C">
              <w:rPr>
                <w:rFonts w:ascii="Times New Roman" w:hAnsi="Times New Roman" w:cs="Times New Roman"/>
                <w:sz w:val="24"/>
                <w:szCs w:val="24"/>
                <w:lang w:val="en-US"/>
              </w:rPr>
              <w:t>ncov</w:t>
            </w:r>
            <w:proofErr w:type="spellEnd"/>
            <w:r w:rsidRPr="00FD406C">
              <w:rPr>
                <w:rFonts w:ascii="Times New Roman" w:hAnsi="Times New Roman" w:cs="Times New Roman"/>
                <w:sz w:val="24"/>
                <w:szCs w:val="24"/>
                <w:lang w:val="en-US"/>
              </w:rPr>
              <w:t>' or 'severe acute respiratory syndrome coronavirus 2' or '</w:t>
            </w:r>
            <w:proofErr w:type="spellStart"/>
            <w:r w:rsidRPr="00FD406C">
              <w:rPr>
                <w:rFonts w:ascii="Times New Roman" w:hAnsi="Times New Roman" w:cs="Times New Roman"/>
                <w:sz w:val="24"/>
                <w:szCs w:val="24"/>
                <w:lang w:val="en-US"/>
              </w:rPr>
              <w:t>sars</w:t>
            </w:r>
            <w:proofErr w:type="spellEnd"/>
            <w:r w:rsidRPr="00FD406C">
              <w:rPr>
                <w:rFonts w:ascii="Times New Roman" w:hAnsi="Times New Roman" w:cs="Times New Roman"/>
                <w:sz w:val="24"/>
                <w:szCs w:val="24"/>
                <w:lang w:val="en-US"/>
              </w:rPr>
              <w:t xml:space="preserve"> </w:t>
            </w:r>
            <w:proofErr w:type="spellStart"/>
            <w:r w:rsidRPr="00FD406C">
              <w:rPr>
                <w:rFonts w:ascii="Times New Roman" w:hAnsi="Times New Roman" w:cs="Times New Roman"/>
                <w:sz w:val="24"/>
                <w:szCs w:val="24"/>
                <w:lang w:val="en-US"/>
              </w:rPr>
              <w:t>cov</w:t>
            </w:r>
            <w:proofErr w:type="spellEnd"/>
            <w:r w:rsidRPr="00FD406C">
              <w:rPr>
                <w:rFonts w:ascii="Times New Roman" w:hAnsi="Times New Roman" w:cs="Times New Roman"/>
                <w:sz w:val="24"/>
                <w:szCs w:val="24"/>
                <w:lang w:val="en-US"/>
              </w:rPr>
              <w:t xml:space="preserve"> 2' or </w:t>
            </w:r>
            <w:proofErr w:type="spellStart"/>
            <w:r w:rsidRPr="00FD406C">
              <w:rPr>
                <w:rFonts w:ascii="Times New Roman" w:hAnsi="Times New Roman" w:cs="Times New Roman"/>
                <w:sz w:val="24"/>
                <w:szCs w:val="24"/>
                <w:lang w:val="en-US"/>
              </w:rPr>
              <w:t>or</w:t>
            </w:r>
            <w:proofErr w:type="spellEnd"/>
            <w:r w:rsidRPr="00FD406C">
              <w:rPr>
                <w:rFonts w:ascii="Times New Roman" w:hAnsi="Times New Roman" w:cs="Times New Roman"/>
                <w:sz w:val="24"/>
                <w:szCs w:val="24"/>
                <w:lang w:val="en-US"/>
              </w:rPr>
              <w:t xml:space="preserve"> 'covid 19 testing' or coronavirus or </w:t>
            </w:r>
            <w:proofErr w:type="spellStart"/>
            <w:r w:rsidRPr="00FD406C">
              <w:rPr>
                <w:rFonts w:ascii="Times New Roman" w:hAnsi="Times New Roman" w:cs="Times New Roman"/>
                <w:sz w:val="24"/>
                <w:szCs w:val="24"/>
                <w:lang w:val="en-US"/>
              </w:rPr>
              <w:t>cov</w:t>
            </w:r>
            <w:proofErr w:type="spellEnd"/>
            <w:r w:rsidRPr="00FD406C">
              <w:rPr>
                <w:rFonts w:ascii="Times New Roman" w:hAnsi="Times New Roman" w:cs="Times New Roman"/>
                <w:sz w:val="24"/>
                <w:szCs w:val="24"/>
                <w:lang w:val="en-US"/>
              </w:rPr>
              <w:t xml:space="preserve">) AND (anxiety OR attitude* OR awareness OR behavior OR </w:t>
            </w:r>
            <w:proofErr w:type="spellStart"/>
            <w:r w:rsidRPr="00FD406C">
              <w:rPr>
                <w:rFonts w:ascii="Times New Roman" w:hAnsi="Times New Roman" w:cs="Times New Roman"/>
                <w:sz w:val="24"/>
                <w:szCs w:val="24"/>
                <w:lang w:val="en-US"/>
              </w:rPr>
              <w:t>behaviour</w:t>
            </w:r>
            <w:proofErr w:type="spellEnd"/>
            <w:r w:rsidRPr="00FD406C">
              <w:rPr>
                <w:rFonts w:ascii="Times New Roman" w:hAnsi="Times New Roman" w:cs="Times New Roman"/>
                <w:sz w:val="24"/>
                <w:szCs w:val="24"/>
                <w:lang w:val="en-US"/>
              </w:rPr>
              <w:t xml:space="preserve"> OR belief* OR </w:t>
            </w:r>
            <w:proofErr w:type="spellStart"/>
            <w:r w:rsidRPr="00FD406C">
              <w:rPr>
                <w:rFonts w:ascii="Times New Roman" w:hAnsi="Times New Roman" w:cs="Times New Roman"/>
                <w:sz w:val="24"/>
                <w:szCs w:val="24"/>
                <w:lang w:val="en-US"/>
              </w:rPr>
              <w:t>criticis</w:t>
            </w:r>
            <w:proofErr w:type="spellEnd"/>
            <w:r w:rsidRPr="00FD406C">
              <w:rPr>
                <w:rFonts w:ascii="Times New Roman" w:hAnsi="Times New Roman" w:cs="Times New Roman"/>
                <w:sz w:val="24"/>
                <w:szCs w:val="24"/>
                <w:lang w:val="en-US"/>
              </w:rPr>
              <w:t xml:space="preserve">* OR doubt* OR distrust OR dropout* OR exemption* OR fear* OR </w:t>
            </w:r>
            <w:proofErr w:type="spellStart"/>
            <w:r w:rsidRPr="00FD406C">
              <w:rPr>
                <w:rFonts w:ascii="Times New Roman" w:hAnsi="Times New Roman" w:cs="Times New Roman"/>
                <w:sz w:val="24"/>
                <w:szCs w:val="24"/>
                <w:lang w:val="en-US"/>
              </w:rPr>
              <w:t>hesitanc</w:t>
            </w:r>
            <w:proofErr w:type="spellEnd"/>
            <w:r w:rsidRPr="00FD406C">
              <w:rPr>
                <w:rFonts w:ascii="Times New Roman" w:hAnsi="Times New Roman" w:cs="Times New Roman"/>
                <w:sz w:val="24"/>
                <w:szCs w:val="24"/>
                <w:lang w:val="en-US"/>
              </w:rPr>
              <w:t xml:space="preserve">* OR trust OR mistrust OR perception* OR </w:t>
            </w:r>
            <w:proofErr w:type="spellStart"/>
            <w:r w:rsidRPr="00FD406C">
              <w:rPr>
                <w:rFonts w:ascii="Times New Roman" w:hAnsi="Times New Roman" w:cs="Times New Roman"/>
                <w:sz w:val="24"/>
                <w:szCs w:val="24"/>
                <w:lang w:val="en-US"/>
              </w:rPr>
              <w:t>refus</w:t>
            </w:r>
            <w:proofErr w:type="spellEnd"/>
            <w:r w:rsidRPr="00FD406C">
              <w:rPr>
                <w:rFonts w:ascii="Times New Roman" w:hAnsi="Times New Roman" w:cs="Times New Roman"/>
                <w:sz w:val="24"/>
                <w:szCs w:val="24"/>
                <w:lang w:val="en-US"/>
              </w:rPr>
              <w:t xml:space="preserve"> OR rejection OR rumor* OR intent* OR </w:t>
            </w:r>
            <w:proofErr w:type="spellStart"/>
            <w:r w:rsidRPr="00FD406C">
              <w:rPr>
                <w:rFonts w:ascii="Times New Roman" w:hAnsi="Times New Roman" w:cs="Times New Roman"/>
                <w:sz w:val="24"/>
                <w:szCs w:val="24"/>
                <w:lang w:val="en-US"/>
              </w:rPr>
              <w:t>controvers</w:t>
            </w:r>
            <w:proofErr w:type="spellEnd"/>
            <w:r w:rsidRPr="00FD406C">
              <w:rPr>
                <w:rFonts w:ascii="Times New Roman" w:hAnsi="Times New Roman" w:cs="Times New Roman"/>
                <w:sz w:val="24"/>
                <w:szCs w:val="24"/>
                <w:lang w:val="en-US"/>
              </w:rPr>
              <w:t xml:space="preserve">* OR misconception* OR misinformation OR opposition OR delay OR dilemma* OR objector* OR uptake OR barrier* OR choice* OR mandatory OR compulsory OR concern* OR </w:t>
            </w:r>
            <w:proofErr w:type="spellStart"/>
            <w:r w:rsidRPr="00FD406C">
              <w:rPr>
                <w:rFonts w:ascii="Times New Roman" w:hAnsi="Times New Roman" w:cs="Times New Roman"/>
                <w:sz w:val="24"/>
                <w:szCs w:val="24"/>
                <w:lang w:val="en-US"/>
              </w:rPr>
              <w:t>accepta</w:t>
            </w:r>
            <w:proofErr w:type="spellEnd"/>
            <w:r w:rsidRPr="00FD406C">
              <w:rPr>
                <w:rFonts w:ascii="Times New Roman" w:hAnsi="Times New Roman" w:cs="Times New Roman"/>
                <w:sz w:val="24"/>
                <w:szCs w:val="24"/>
                <w:lang w:val="en-US"/>
              </w:rPr>
              <w:t>* OR anti-</w:t>
            </w:r>
            <w:proofErr w:type="spellStart"/>
            <w:r w:rsidRPr="00FD406C">
              <w:rPr>
                <w:rFonts w:ascii="Times New Roman" w:hAnsi="Times New Roman" w:cs="Times New Roman"/>
                <w:sz w:val="24"/>
                <w:szCs w:val="24"/>
                <w:lang w:val="en-US"/>
              </w:rPr>
              <w:t>vaccin</w:t>
            </w:r>
            <w:proofErr w:type="spellEnd"/>
            <w:r w:rsidRPr="00FD406C">
              <w:rPr>
                <w:rFonts w:ascii="Times New Roman" w:hAnsi="Times New Roman" w:cs="Times New Roman"/>
                <w:sz w:val="24"/>
                <w:szCs w:val="24"/>
                <w:lang w:val="en-US"/>
              </w:rPr>
              <w:t xml:space="preserve">* OR </w:t>
            </w:r>
            <w:proofErr w:type="spellStart"/>
            <w:r w:rsidRPr="00FD406C">
              <w:rPr>
                <w:rFonts w:ascii="Times New Roman" w:hAnsi="Times New Roman" w:cs="Times New Roman"/>
                <w:sz w:val="24"/>
                <w:szCs w:val="24"/>
                <w:lang w:val="en-US"/>
              </w:rPr>
              <w:t>antivaccin</w:t>
            </w:r>
            <w:proofErr w:type="spellEnd"/>
            <w:r w:rsidRPr="00FD406C">
              <w:rPr>
                <w:rFonts w:ascii="Times New Roman" w:hAnsi="Times New Roman" w:cs="Times New Roman"/>
                <w:sz w:val="24"/>
                <w:szCs w:val="24"/>
                <w:lang w:val="en-US"/>
              </w:rPr>
              <w:t>*) AND (</w:t>
            </w:r>
            <w:proofErr w:type="spellStart"/>
            <w:r w:rsidRPr="00FD406C">
              <w:rPr>
                <w:rFonts w:ascii="Times New Roman" w:hAnsi="Times New Roman" w:cs="Times New Roman"/>
                <w:sz w:val="24"/>
                <w:szCs w:val="24"/>
                <w:lang w:val="en-US"/>
              </w:rPr>
              <w:t>vaccin</w:t>
            </w:r>
            <w:proofErr w:type="spellEnd"/>
            <w:r w:rsidRPr="00FD406C">
              <w:rPr>
                <w:rFonts w:ascii="Times New Roman" w:hAnsi="Times New Roman" w:cs="Times New Roman"/>
                <w:sz w:val="24"/>
                <w:szCs w:val="24"/>
                <w:lang w:val="en-US"/>
              </w:rPr>
              <w:t xml:space="preserve">* OR </w:t>
            </w:r>
            <w:proofErr w:type="spellStart"/>
            <w:r w:rsidRPr="00FD406C">
              <w:rPr>
                <w:rFonts w:ascii="Times New Roman" w:hAnsi="Times New Roman" w:cs="Times New Roman"/>
                <w:sz w:val="24"/>
                <w:szCs w:val="24"/>
                <w:lang w:val="en-US"/>
              </w:rPr>
              <w:t>immunis</w:t>
            </w:r>
            <w:proofErr w:type="spellEnd"/>
            <w:r w:rsidRPr="00FD406C">
              <w:rPr>
                <w:rFonts w:ascii="Times New Roman" w:hAnsi="Times New Roman" w:cs="Times New Roman"/>
                <w:sz w:val="24"/>
                <w:szCs w:val="24"/>
                <w:lang w:val="en-US"/>
              </w:rPr>
              <w:t xml:space="preserve">* OR </w:t>
            </w:r>
            <w:proofErr w:type="spellStart"/>
            <w:r w:rsidRPr="00FD406C">
              <w:rPr>
                <w:rFonts w:ascii="Times New Roman" w:hAnsi="Times New Roman" w:cs="Times New Roman"/>
                <w:sz w:val="24"/>
                <w:szCs w:val="24"/>
                <w:lang w:val="en-US"/>
              </w:rPr>
              <w:t>immuniz</w:t>
            </w:r>
            <w:proofErr w:type="spellEnd"/>
            <w:r w:rsidRPr="00FD406C">
              <w:rPr>
                <w:rFonts w:ascii="Times New Roman" w:hAnsi="Times New Roman" w:cs="Times New Roman"/>
                <w:sz w:val="24"/>
                <w:szCs w:val="24"/>
                <w:lang w:val="en-US"/>
              </w:rPr>
              <w:t>*) AND (older* OR elderly OR older adult OR aged)</w:t>
            </w:r>
          </w:p>
        </w:tc>
      </w:tr>
    </w:tbl>
    <w:p w14:paraId="139AD9B2" w14:textId="77777777" w:rsidR="00A0488D" w:rsidRDefault="00A0488D" w:rsidP="00A0488D">
      <w:pPr>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14:paraId="369E2E79" w14:textId="77777777" w:rsidR="00A0488D" w:rsidRPr="00FD79C9" w:rsidRDefault="00A0488D" w:rsidP="00D33C2F">
      <w:pPr>
        <w:pStyle w:val="Heading1"/>
        <w:jc w:val="left"/>
      </w:pPr>
      <w:r w:rsidRPr="00FD79C9">
        <w:lastRenderedPageBreak/>
        <w:t xml:space="preserve">Supplementary Table </w:t>
      </w:r>
      <w:r>
        <w:t>2</w:t>
      </w:r>
      <w:r w:rsidRPr="00FD79C9">
        <w:t>. Descriptive characteristics of the studies included</w:t>
      </w:r>
    </w:p>
    <w:tbl>
      <w:tblPr>
        <w:tblW w:w="5000" w:type="pct"/>
        <w:tblCellMar>
          <w:left w:w="70" w:type="dxa"/>
          <w:right w:w="70" w:type="dxa"/>
        </w:tblCellMar>
        <w:tblLook w:val="04A0" w:firstRow="1" w:lastRow="0" w:firstColumn="1" w:lastColumn="0" w:noHBand="0" w:noVBand="1"/>
      </w:tblPr>
      <w:tblGrid>
        <w:gridCol w:w="2242"/>
        <w:gridCol w:w="2719"/>
        <w:gridCol w:w="2618"/>
        <w:gridCol w:w="2059"/>
      </w:tblGrid>
      <w:tr w:rsidR="00A0488D" w:rsidRPr="00EA14E1" w14:paraId="33C454A9" w14:textId="77777777" w:rsidTr="00E30BEE">
        <w:trPr>
          <w:trHeight w:val="300"/>
        </w:trPr>
        <w:tc>
          <w:tcPr>
            <w:tcW w:w="1163" w:type="pct"/>
            <w:tcBorders>
              <w:top w:val="single" w:sz="4" w:space="0" w:color="auto"/>
              <w:left w:val="nil"/>
              <w:bottom w:val="single" w:sz="4" w:space="0" w:color="auto"/>
              <w:right w:val="nil"/>
            </w:tcBorders>
            <w:shd w:val="clear" w:color="auto" w:fill="auto"/>
            <w:noWrap/>
            <w:vAlign w:val="center"/>
            <w:hideMark/>
          </w:tcPr>
          <w:p w14:paraId="6D69A342" w14:textId="77777777" w:rsidR="00A0488D" w:rsidRPr="00EA14E1" w:rsidRDefault="00A0488D" w:rsidP="00E30BEE">
            <w:pPr>
              <w:spacing w:after="0" w:line="240" w:lineRule="auto"/>
              <w:jc w:val="center"/>
              <w:rPr>
                <w:rFonts w:ascii="Times New Roman" w:eastAsia="Times New Roman" w:hAnsi="Times New Roman" w:cs="Times New Roman"/>
                <w:b/>
                <w:bCs/>
                <w:color w:val="000000"/>
                <w:lang w:eastAsia="it-IT"/>
              </w:rPr>
            </w:pPr>
            <w:r w:rsidRPr="00EA14E1">
              <w:rPr>
                <w:rFonts w:ascii="Times New Roman" w:eastAsia="Times New Roman" w:hAnsi="Times New Roman" w:cs="Times New Roman"/>
                <w:b/>
                <w:bCs/>
                <w:color w:val="000000"/>
                <w:lang w:eastAsia="it-IT"/>
              </w:rPr>
              <w:t>Study, year</w:t>
            </w:r>
          </w:p>
        </w:tc>
        <w:tc>
          <w:tcPr>
            <w:tcW w:w="1411" w:type="pct"/>
            <w:tcBorders>
              <w:top w:val="single" w:sz="4" w:space="0" w:color="auto"/>
              <w:left w:val="nil"/>
              <w:bottom w:val="single" w:sz="4" w:space="0" w:color="auto"/>
              <w:right w:val="nil"/>
            </w:tcBorders>
            <w:shd w:val="clear" w:color="auto" w:fill="auto"/>
            <w:noWrap/>
            <w:vAlign w:val="center"/>
            <w:hideMark/>
          </w:tcPr>
          <w:p w14:paraId="08A909E0" w14:textId="77777777" w:rsidR="00A0488D" w:rsidRPr="00EA14E1" w:rsidRDefault="00A0488D" w:rsidP="00E30BEE">
            <w:pPr>
              <w:spacing w:after="0" w:line="240" w:lineRule="auto"/>
              <w:jc w:val="center"/>
              <w:rPr>
                <w:rFonts w:ascii="Times New Roman" w:eastAsia="Times New Roman" w:hAnsi="Times New Roman" w:cs="Times New Roman"/>
                <w:b/>
                <w:bCs/>
                <w:color w:val="000000"/>
                <w:lang w:eastAsia="it-IT"/>
              </w:rPr>
            </w:pPr>
            <w:r w:rsidRPr="00EA14E1">
              <w:rPr>
                <w:rFonts w:ascii="Times New Roman" w:eastAsia="Times New Roman" w:hAnsi="Times New Roman" w:cs="Times New Roman"/>
                <w:b/>
                <w:bCs/>
                <w:color w:val="000000"/>
                <w:lang w:eastAsia="it-IT"/>
              </w:rPr>
              <w:t>Country</w:t>
            </w:r>
          </w:p>
        </w:tc>
        <w:tc>
          <w:tcPr>
            <w:tcW w:w="1358" w:type="pct"/>
            <w:tcBorders>
              <w:top w:val="single" w:sz="4" w:space="0" w:color="auto"/>
              <w:left w:val="nil"/>
              <w:bottom w:val="single" w:sz="4" w:space="0" w:color="auto"/>
              <w:right w:val="nil"/>
            </w:tcBorders>
            <w:shd w:val="clear" w:color="auto" w:fill="auto"/>
            <w:noWrap/>
            <w:vAlign w:val="center"/>
            <w:hideMark/>
          </w:tcPr>
          <w:p w14:paraId="57EC8342" w14:textId="77777777" w:rsidR="00A0488D" w:rsidRPr="00EA14E1" w:rsidRDefault="00A0488D" w:rsidP="00E30BEE">
            <w:pPr>
              <w:spacing w:after="0" w:line="240" w:lineRule="auto"/>
              <w:jc w:val="center"/>
              <w:rPr>
                <w:rFonts w:ascii="Times New Roman" w:eastAsia="Times New Roman" w:hAnsi="Times New Roman" w:cs="Times New Roman"/>
                <w:b/>
                <w:bCs/>
                <w:color w:val="000000"/>
                <w:lang w:eastAsia="it-IT"/>
              </w:rPr>
            </w:pPr>
            <w:r w:rsidRPr="00EA14E1">
              <w:rPr>
                <w:rFonts w:ascii="Times New Roman" w:eastAsia="Times New Roman" w:hAnsi="Times New Roman" w:cs="Times New Roman"/>
                <w:b/>
                <w:bCs/>
                <w:color w:val="000000"/>
                <w:lang w:eastAsia="it-IT"/>
              </w:rPr>
              <w:t>Continent</w:t>
            </w:r>
          </w:p>
        </w:tc>
        <w:tc>
          <w:tcPr>
            <w:tcW w:w="1068" w:type="pct"/>
            <w:tcBorders>
              <w:top w:val="single" w:sz="4" w:space="0" w:color="auto"/>
              <w:left w:val="nil"/>
              <w:bottom w:val="single" w:sz="4" w:space="0" w:color="auto"/>
              <w:right w:val="nil"/>
            </w:tcBorders>
            <w:shd w:val="clear" w:color="auto" w:fill="auto"/>
            <w:noWrap/>
            <w:vAlign w:val="center"/>
            <w:hideMark/>
          </w:tcPr>
          <w:p w14:paraId="27744D40" w14:textId="77777777" w:rsidR="00A0488D" w:rsidRPr="00EA14E1" w:rsidRDefault="00A0488D" w:rsidP="00E30BEE">
            <w:pPr>
              <w:spacing w:after="0" w:line="240" w:lineRule="auto"/>
              <w:jc w:val="center"/>
              <w:rPr>
                <w:rFonts w:ascii="Times New Roman" w:eastAsia="Times New Roman" w:hAnsi="Times New Roman" w:cs="Times New Roman"/>
                <w:b/>
                <w:bCs/>
                <w:color w:val="000000"/>
                <w:lang w:eastAsia="it-IT"/>
              </w:rPr>
            </w:pPr>
            <w:r w:rsidRPr="00EA14E1">
              <w:rPr>
                <w:rFonts w:ascii="Times New Roman" w:eastAsia="Times New Roman" w:hAnsi="Times New Roman" w:cs="Times New Roman"/>
                <w:b/>
                <w:bCs/>
                <w:color w:val="000000"/>
                <w:lang w:eastAsia="it-IT"/>
              </w:rPr>
              <w:t>Sample size</w:t>
            </w:r>
          </w:p>
        </w:tc>
      </w:tr>
      <w:tr w:rsidR="00A0488D" w:rsidRPr="00EA14E1" w14:paraId="187E510F" w14:textId="77777777" w:rsidTr="00E30BEE">
        <w:trPr>
          <w:trHeight w:val="300"/>
        </w:trPr>
        <w:tc>
          <w:tcPr>
            <w:tcW w:w="1163" w:type="pct"/>
            <w:tcBorders>
              <w:top w:val="nil"/>
              <w:left w:val="nil"/>
              <w:bottom w:val="nil"/>
              <w:right w:val="nil"/>
            </w:tcBorders>
            <w:shd w:val="clear" w:color="auto" w:fill="auto"/>
            <w:noWrap/>
            <w:vAlign w:val="center"/>
            <w:hideMark/>
          </w:tcPr>
          <w:p w14:paraId="0DF0AB05"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Abedin, 2021</w:t>
            </w:r>
          </w:p>
        </w:tc>
        <w:tc>
          <w:tcPr>
            <w:tcW w:w="1411" w:type="pct"/>
            <w:tcBorders>
              <w:top w:val="nil"/>
              <w:left w:val="nil"/>
              <w:bottom w:val="nil"/>
              <w:right w:val="nil"/>
            </w:tcBorders>
            <w:shd w:val="clear" w:color="auto" w:fill="auto"/>
            <w:noWrap/>
            <w:vAlign w:val="center"/>
            <w:hideMark/>
          </w:tcPr>
          <w:p w14:paraId="64DD8733"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Bangladesh</w:t>
            </w:r>
          </w:p>
        </w:tc>
        <w:tc>
          <w:tcPr>
            <w:tcW w:w="1358" w:type="pct"/>
            <w:tcBorders>
              <w:top w:val="nil"/>
              <w:left w:val="nil"/>
              <w:bottom w:val="nil"/>
              <w:right w:val="nil"/>
            </w:tcBorders>
            <w:shd w:val="clear" w:color="auto" w:fill="auto"/>
            <w:noWrap/>
            <w:vAlign w:val="center"/>
            <w:hideMark/>
          </w:tcPr>
          <w:p w14:paraId="2198AC0F"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Asia</w:t>
            </w:r>
          </w:p>
        </w:tc>
        <w:tc>
          <w:tcPr>
            <w:tcW w:w="1068" w:type="pct"/>
            <w:tcBorders>
              <w:top w:val="nil"/>
              <w:left w:val="nil"/>
              <w:bottom w:val="nil"/>
              <w:right w:val="nil"/>
            </w:tcBorders>
            <w:shd w:val="clear" w:color="auto" w:fill="auto"/>
            <w:noWrap/>
            <w:vAlign w:val="center"/>
            <w:hideMark/>
          </w:tcPr>
          <w:p w14:paraId="790D90F0"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267</w:t>
            </w:r>
          </w:p>
        </w:tc>
      </w:tr>
      <w:tr w:rsidR="00A0488D" w:rsidRPr="00EA14E1" w14:paraId="2C313384" w14:textId="77777777" w:rsidTr="00E30BEE">
        <w:trPr>
          <w:trHeight w:val="300"/>
        </w:trPr>
        <w:tc>
          <w:tcPr>
            <w:tcW w:w="1163" w:type="pct"/>
            <w:tcBorders>
              <w:top w:val="nil"/>
              <w:left w:val="nil"/>
              <w:bottom w:val="nil"/>
              <w:right w:val="nil"/>
            </w:tcBorders>
            <w:shd w:val="clear" w:color="auto" w:fill="auto"/>
            <w:noWrap/>
            <w:vAlign w:val="center"/>
            <w:hideMark/>
          </w:tcPr>
          <w:p w14:paraId="40F86851"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Al-Qerem, 2021</w:t>
            </w:r>
          </w:p>
        </w:tc>
        <w:tc>
          <w:tcPr>
            <w:tcW w:w="1411" w:type="pct"/>
            <w:tcBorders>
              <w:top w:val="nil"/>
              <w:left w:val="nil"/>
              <w:bottom w:val="nil"/>
              <w:right w:val="nil"/>
            </w:tcBorders>
            <w:shd w:val="clear" w:color="auto" w:fill="auto"/>
            <w:noWrap/>
            <w:vAlign w:val="center"/>
            <w:hideMark/>
          </w:tcPr>
          <w:p w14:paraId="14C6CA4A"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Jordanian</w:t>
            </w:r>
          </w:p>
        </w:tc>
        <w:tc>
          <w:tcPr>
            <w:tcW w:w="1358" w:type="pct"/>
            <w:tcBorders>
              <w:top w:val="nil"/>
              <w:left w:val="nil"/>
              <w:bottom w:val="nil"/>
              <w:right w:val="nil"/>
            </w:tcBorders>
            <w:shd w:val="clear" w:color="auto" w:fill="auto"/>
            <w:noWrap/>
            <w:vAlign w:val="center"/>
            <w:hideMark/>
          </w:tcPr>
          <w:p w14:paraId="294B2AB6"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Asia</w:t>
            </w:r>
          </w:p>
        </w:tc>
        <w:tc>
          <w:tcPr>
            <w:tcW w:w="1068" w:type="pct"/>
            <w:tcBorders>
              <w:top w:val="nil"/>
              <w:left w:val="nil"/>
              <w:bottom w:val="nil"/>
              <w:right w:val="nil"/>
            </w:tcBorders>
            <w:shd w:val="clear" w:color="auto" w:fill="auto"/>
            <w:noWrap/>
            <w:vAlign w:val="center"/>
            <w:hideMark/>
          </w:tcPr>
          <w:p w14:paraId="43B259F0"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52</w:t>
            </w:r>
          </w:p>
        </w:tc>
      </w:tr>
      <w:tr w:rsidR="00A0488D" w:rsidRPr="00EA14E1" w14:paraId="54B8C289" w14:textId="77777777" w:rsidTr="00E30BEE">
        <w:trPr>
          <w:trHeight w:val="300"/>
        </w:trPr>
        <w:tc>
          <w:tcPr>
            <w:tcW w:w="1163" w:type="pct"/>
            <w:tcBorders>
              <w:top w:val="nil"/>
              <w:left w:val="nil"/>
              <w:bottom w:val="nil"/>
              <w:right w:val="nil"/>
            </w:tcBorders>
            <w:shd w:val="clear" w:color="auto" w:fill="auto"/>
            <w:noWrap/>
            <w:vAlign w:val="center"/>
            <w:hideMark/>
          </w:tcPr>
          <w:p w14:paraId="769214EF"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Alqudeimat, 2021</w:t>
            </w:r>
          </w:p>
        </w:tc>
        <w:tc>
          <w:tcPr>
            <w:tcW w:w="1411" w:type="pct"/>
            <w:tcBorders>
              <w:top w:val="nil"/>
              <w:left w:val="nil"/>
              <w:bottom w:val="nil"/>
              <w:right w:val="nil"/>
            </w:tcBorders>
            <w:shd w:val="clear" w:color="auto" w:fill="auto"/>
            <w:noWrap/>
            <w:vAlign w:val="center"/>
            <w:hideMark/>
          </w:tcPr>
          <w:p w14:paraId="5D3A07B0"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Kuwait</w:t>
            </w:r>
          </w:p>
        </w:tc>
        <w:tc>
          <w:tcPr>
            <w:tcW w:w="1358" w:type="pct"/>
            <w:tcBorders>
              <w:top w:val="nil"/>
              <w:left w:val="nil"/>
              <w:bottom w:val="nil"/>
              <w:right w:val="nil"/>
            </w:tcBorders>
            <w:shd w:val="clear" w:color="auto" w:fill="auto"/>
            <w:noWrap/>
            <w:vAlign w:val="center"/>
            <w:hideMark/>
          </w:tcPr>
          <w:p w14:paraId="1645D650"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Asia</w:t>
            </w:r>
          </w:p>
        </w:tc>
        <w:tc>
          <w:tcPr>
            <w:tcW w:w="1068" w:type="pct"/>
            <w:tcBorders>
              <w:top w:val="nil"/>
              <w:left w:val="nil"/>
              <w:bottom w:val="nil"/>
              <w:right w:val="nil"/>
            </w:tcBorders>
            <w:shd w:val="clear" w:color="auto" w:fill="auto"/>
            <w:noWrap/>
            <w:vAlign w:val="center"/>
            <w:hideMark/>
          </w:tcPr>
          <w:p w14:paraId="103B79B5"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49</w:t>
            </w:r>
          </w:p>
        </w:tc>
      </w:tr>
      <w:tr w:rsidR="00A0488D" w:rsidRPr="00EA14E1" w14:paraId="1436CABD" w14:textId="77777777" w:rsidTr="00E30BEE">
        <w:trPr>
          <w:trHeight w:val="300"/>
        </w:trPr>
        <w:tc>
          <w:tcPr>
            <w:tcW w:w="1163" w:type="pct"/>
            <w:tcBorders>
              <w:top w:val="nil"/>
              <w:left w:val="nil"/>
              <w:bottom w:val="nil"/>
              <w:right w:val="nil"/>
            </w:tcBorders>
            <w:shd w:val="clear" w:color="auto" w:fill="auto"/>
            <w:noWrap/>
            <w:vAlign w:val="center"/>
            <w:hideMark/>
          </w:tcPr>
          <w:p w14:paraId="4F0BDAEF"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Alves de Oliveira, 2021</w:t>
            </w:r>
          </w:p>
        </w:tc>
        <w:tc>
          <w:tcPr>
            <w:tcW w:w="1411" w:type="pct"/>
            <w:tcBorders>
              <w:top w:val="nil"/>
              <w:left w:val="nil"/>
              <w:bottom w:val="nil"/>
              <w:right w:val="nil"/>
            </w:tcBorders>
            <w:shd w:val="clear" w:color="auto" w:fill="auto"/>
            <w:noWrap/>
            <w:vAlign w:val="center"/>
            <w:hideMark/>
          </w:tcPr>
          <w:p w14:paraId="14DAE283"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Brazil</w:t>
            </w:r>
          </w:p>
        </w:tc>
        <w:tc>
          <w:tcPr>
            <w:tcW w:w="1358" w:type="pct"/>
            <w:tcBorders>
              <w:top w:val="nil"/>
              <w:left w:val="nil"/>
              <w:bottom w:val="nil"/>
              <w:right w:val="nil"/>
            </w:tcBorders>
            <w:shd w:val="clear" w:color="auto" w:fill="auto"/>
            <w:noWrap/>
            <w:vAlign w:val="center"/>
            <w:hideMark/>
          </w:tcPr>
          <w:p w14:paraId="2C306D58"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South America</w:t>
            </w:r>
          </w:p>
        </w:tc>
        <w:tc>
          <w:tcPr>
            <w:tcW w:w="1068" w:type="pct"/>
            <w:tcBorders>
              <w:top w:val="nil"/>
              <w:left w:val="nil"/>
              <w:bottom w:val="nil"/>
              <w:right w:val="nil"/>
            </w:tcBorders>
            <w:shd w:val="clear" w:color="auto" w:fill="auto"/>
            <w:noWrap/>
            <w:vAlign w:val="center"/>
            <w:hideMark/>
          </w:tcPr>
          <w:p w14:paraId="58DF93D2"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1217</w:t>
            </w:r>
          </w:p>
        </w:tc>
      </w:tr>
      <w:tr w:rsidR="00A0488D" w:rsidRPr="00EA14E1" w14:paraId="6F46FF91" w14:textId="77777777" w:rsidTr="00E30BEE">
        <w:trPr>
          <w:trHeight w:val="300"/>
        </w:trPr>
        <w:tc>
          <w:tcPr>
            <w:tcW w:w="1163" w:type="pct"/>
            <w:tcBorders>
              <w:top w:val="nil"/>
              <w:left w:val="nil"/>
              <w:bottom w:val="nil"/>
              <w:right w:val="nil"/>
            </w:tcBorders>
            <w:shd w:val="clear" w:color="auto" w:fill="auto"/>
            <w:noWrap/>
            <w:vAlign w:val="center"/>
            <w:hideMark/>
          </w:tcPr>
          <w:p w14:paraId="150C7A46"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Bogart, 2021</w:t>
            </w:r>
          </w:p>
        </w:tc>
        <w:tc>
          <w:tcPr>
            <w:tcW w:w="1411" w:type="pct"/>
            <w:tcBorders>
              <w:top w:val="nil"/>
              <w:left w:val="nil"/>
              <w:bottom w:val="nil"/>
              <w:right w:val="nil"/>
            </w:tcBorders>
            <w:shd w:val="clear" w:color="auto" w:fill="auto"/>
            <w:noWrap/>
            <w:vAlign w:val="center"/>
            <w:hideMark/>
          </w:tcPr>
          <w:p w14:paraId="1ABB7918"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Los Angeles</w:t>
            </w:r>
          </w:p>
        </w:tc>
        <w:tc>
          <w:tcPr>
            <w:tcW w:w="1358" w:type="pct"/>
            <w:tcBorders>
              <w:top w:val="nil"/>
              <w:left w:val="nil"/>
              <w:bottom w:val="nil"/>
              <w:right w:val="nil"/>
            </w:tcBorders>
            <w:shd w:val="clear" w:color="auto" w:fill="auto"/>
            <w:noWrap/>
            <w:vAlign w:val="center"/>
            <w:hideMark/>
          </w:tcPr>
          <w:p w14:paraId="252140E6"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North America</w:t>
            </w:r>
          </w:p>
        </w:tc>
        <w:tc>
          <w:tcPr>
            <w:tcW w:w="1068" w:type="pct"/>
            <w:tcBorders>
              <w:top w:val="nil"/>
              <w:left w:val="nil"/>
              <w:bottom w:val="nil"/>
              <w:right w:val="nil"/>
            </w:tcBorders>
            <w:shd w:val="clear" w:color="auto" w:fill="auto"/>
            <w:noWrap/>
            <w:vAlign w:val="center"/>
            <w:hideMark/>
          </w:tcPr>
          <w:p w14:paraId="07C36D5B"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22</w:t>
            </w:r>
          </w:p>
        </w:tc>
      </w:tr>
      <w:tr w:rsidR="00A0488D" w:rsidRPr="00EA14E1" w14:paraId="178A40D1" w14:textId="77777777" w:rsidTr="00E30BEE">
        <w:trPr>
          <w:trHeight w:val="300"/>
        </w:trPr>
        <w:tc>
          <w:tcPr>
            <w:tcW w:w="1163" w:type="pct"/>
            <w:tcBorders>
              <w:top w:val="nil"/>
              <w:left w:val="nil"/>
              <w:bottom w:val="nil"/>
              <w:right w:val="nil"/>
            </w:tcBorders>
            <w:shd w:val="clear" w:color="auto" w:fill="auto"/>
            <w:noWrap/>
            <w:vAlign w:val="center"/>
            <w:hideMark/>
          </w:tcPr>
          <w:p w14:paraId="11C750C5"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Daly, 2021</w:t>
            </w:r>
          </w:p>
        </w:tc>
        <w:tc>
          <w:tcPr>
            <w:tcW w:w="1411" w:type="pct"/>
            <w:tcBorders>
              <w:top w:val="nil"/>
              <w:left w:val="nil"/>
              <w:bottom w:val="nil"/>
              <w:right w:val="nil"/>
            </w:tcBorders>
            <w:shd w:val="clear" w:color="auto" w:fill="auto"/>
            <w:noWrap/>
            <w:vAlign w:val="center"/>
            <w:hideMark/>
          </w:tcPr>
          <w:p w14:paraId="2672490B"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UK</w:t>
            </w:r>
          </w:p>
        </w:tc>
        <w:tc>
          <w:tcPr>
            <w:tcW w:w="1358" w:type="pct"/>
            <w:tcBorders>
              <w:top w:val="nil"/>
              <w:left w:val="nil"/>
              <w:bottom w:val="nil"/>
              <w:right w:val="nil"/>
            </w:tcBorders>
            <w:shd w:val="clear" w:color="auto" w:fill="auto"/>
            <w:noWrap/>
            <w:vAlign w:val="center"/>
            <w:hideMark/>
          </w:tcPr>
          <w:p w14:paraId="0968FCAC"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Europe</w:t>
            </w:r>
          </w:p>
        </w:tc>
        <w:tc>
          <w:tcPr>
            <w:tcW w:w="1068" w:type="pct"/>
            <w:tcBorders>
              <w:top w:val="nil"/>
              <w:left w:val="nil"/>
              <w:bottom w:val="nil"/>
              <w:right w:val="nil"/>
            </w:tcBorders>
            <w:shd w:val="clear" w:color="auto" w:fill="auto"/>
            <w:noWrap/>
            <w:vAlign w:val="center"/>
            <w:hideMark/>
          </w:tcPr>
          <w:p w14:paraId="1BB20583"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1387</w:t>
            </w:r>
          </w:p>
        </w:tc>
      </w:tr>
      <w:tr w:rsidR="00A0488D" w:rsidRPr="00EA14E1" w14:paraId="435EFC58" w14:textId="77777777" w:rsidTr="00E30BEE">
        <w:trPr>
          <w:trHeight w:val="300"/>
        </w:trPr>
        <w:tc>
          <w:tcPr>
            <w:tcW w:w="1163" w:type="pct"/>
            <w:tcBorders>
              <w:top w:val="nil"/>
              <w:left w:val="nil"/>
              <w:bottom w:val="nil"/>
              <w:right w:val="nil"/>
            </w:tcBorders>
            <w:shd w:val="clear" w:color="auto" w:fill="auto"/>
            <w:noWrap/>
            <w:vAlign w:val="center"/>
            <w:hideMark/>
          </w:tcPr>
          <w:p w14:paraId="2DE55DAE"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Gagneux-Brunon, 2021</w:t>
            </w:r>
          </w:p>
        </w:tc>
        <w:tc>
          <w:tcPr>
            <w:tcW w:w="1411" w:type="pct"/>
            <w:tcBorders>
              <w:top w:val="nil"/>
              <w:left w:val="nil"/>
              <w:bottom w:val="nil"/>
              <w:right w:val="nil"/>
            </w:tcBorders>
            <w:shd w:val="clear" w:color="auto" w:fill="auto"/>
            <w:noWrap/>
            <w:vAlign w:val="center"/>
            <w:hideMark/>
          </w:tcPr>
          <w:p w14:paraId="5347A830"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French</w:t>
            </w:r>
          </w:p>
        </w:tc>
        <w:tc>
          <w:tcPr>
            <w:tcW w:w="1358" w:type="pct"/>
            <w:tcBorders>
              <w:top w:val="nil"/>
              <w:left w:val="nil"/>
              <w:bottom w:val="nil"/>
              <w:right w:val="nil"/>
            </w:tcBorders>
            <w:shd w:val="clear" w:color="auto" w:fill="auto"/>
            <w:noWrap/>
            <w:vAlign w:val="center"/>
            <w:hideMark/>
          </w:tcPr>
          <w:p w14:paraId="7F0C1A51"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Europe</w:t>
            </w:r>
          </w:p>
        </w:tc>
        <w:tc>
          <w:tcPr>
            <w:tcW w:w="1068" w:type="pct"/>
            <w:tcBorders>
              <w:top w:val="nil"/>
              <w:left w:val="nil"/>
              <w:bottom w:val="nil"/>
              <w:right w:val="nil"/>
            </w:tcBorders>
            <w:shd w:val="clear" w:color="auto" w:fill="auto"/>
            <w:noWrap/>
            <w:vAlign w:val="center"/>
            <w:hideMark/>
          </w:tcPr>
          <w:p w14:paraId="0E5A9050"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64</w:t>
            </w:r>
          </w:p>
        </w:tc>
      </w:tr>
      <w:tr w:rsidR="00A0488D" w:rsidRPr="00EA14E1" w14:paraId="12222A01" w14:textId="77777777" w:rsidTr="00E30BEE">
        <w:trPr>
          <w:trHeight w:val="300"/>
        </w:trPr>
        <w:tc>
          <w:tcPr>
            <w:tcW w:w="1163" w:type="pct"/>
            <w:tcBorders>
              <w:top w:val="nil"/>
              <w:left w:val="nil"/>
              <w:bottom w:val="nil"/>
              <w:right w:val="nil"/>
            </w:tcBorders>
            <w:shd w:val="clear" w:color="auto" w:fill="auto"/>
            <w:noWrap/>
            <w:vAlign w:val="center"/>
            <w:hideMark/>
          </w:tcPr>
          <w:p w14:paraId="2E03870C"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Kourlaba, 2021</w:t>
            </w:r>
          </w:p>
        </w:tc>
        <w:tc>
          <w:tcPr>
            <w:tcW w:w="1411" w:type="pct"/>
            <w:tcBorders>
              <w:top w:val="nil"/>
              <w:left w:val="nil"/>
              <w:bottom w:val="nil"/>
              <w:right w:val="nil"/>
            </w:tcBorders>
            <w:shd w:val="clear" w:color="auto" w:fill="auto"/>
            <w:noWrap/>
            <w:vAlign w:val="center"/>
            <w:hideMark/>
          </w:tcPr>
          <w:p w14:paraId="5860B159"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Greece</w:t>
            </w:r>
          </w:p>
        </w:tc>
        <w:tc>
          <w:tcPr>
            <w:tcW w:w="1358" w:type="pct"/>
            <w:tcBorders>
              <w:top w:val="nil"/>
              <w:left w:val="nil"/>
              <w:bottom w:val="nil"/>
              <w:right w:val="nil"/>
            </w:tcBorders>
            <w:shd w:val="clear" w:color="auto" w:fill="auto"/>
            <w:noWrap/>
            <w:vAlign w:val="center"/>
            <w:hideMark/>
          </w:tcPr>
          <w:p w14:paraId="108082F2"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Europe</w:t>
            </w:r>
          </w:p>
        </w:tc>
        <w:tc>
          <w:tcPr>
            <w:tcW w:w="1068" w:type="pct"/>
            <w:tcBorders>
              <w:top w:val="nil"/>
              <w:left w:val="nil"/>
              <w:bottom w:val="nil"/>
              <w:right w:val="nil"/>
            </w:tcBorders>
            <w:shd w:val="clear" w:color="auto" w:fill="auto"/>
            <w:noWrap/>
            <w:vAlign w:val="center"/>
            <w:hideMark/>
          </w:tcPr>
          <w:p w14:paraId="2D2C28B3"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232</w:t>
            </w:r>
          </w:p>
        </w:tc>
      </w:tr>
      <w:tr w:rsidR="00A0488D" w:rsidRPr="00EA14E1" w14:paraId="10D20919" w14:textId="77777777" w:rsidTr="00E30BEE">
        <w:trPr>
          <w:trHeight w:val="300"/>
        </w:trPr>
        <w:tc>
          <w:tcPr>
            <w:tcW w:w="1163" w:type="pct"/>
            <w:tcBorders>
              <w:top w:val="nil"/>
              <w:left w:val="nil"/>
              <w:bottom w:val="nil"/>
              <w:right w:val="nil"/>
            </w:tcBorders>
            <w:shd w:val="clear" w:color="auto" w:fill="auto"/>
            <w:noWrap/>
            <w:vAlign w:val="center"/>
            <w:hideMark/>
          </w:tcPr>
          <w:p w14:paraId="43B22D13"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Latkin, 2021</w:t>
            </w:r>
          </w:p>
        </w:tc>
        <w:tc>
          <w:tcPr>
            <w:tcW w:w="1411" w:type="pct"/>
            <w:tcBorders>
              <w:top w:val="nil"/>
              <w:left w:val="nil"/>
              <w:bottom w:val="nil"/>
              <w:right w:val="nil"/>
            </w:tcBorders>
            <w:shd w:val="clear" w:color="auto" w:fill="auto"/>
            <w:noWrap/>
            <w:vAlign w:val="center"/>
            <w:hideMark/>
          </w:tcPr>
          <w:p w14:paraId="2577FB09"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USA</w:t>
            </w:r>
          </w:p>
        </w:tc>
        <w:tc>
          <w:tcPr>
            <w:tcW w:w="1358" w:type="pct"/>
            <w:tcBorders>
              <w:top w:val="nil"/>
              <w:left w:val="nil"/>
              <w:bottom w:val="nil"/>
              <w:right w:val="nil"/>
            </w:tcBorders>
            <w:shd w:val="clear" w:color="auto" w:fill="auto"/>
            <w:noWrap/>
            <w:vAlign w:val="center"/>
            <w:hideMark/>
          </w:tcPr>
          <w:p w14:paraId="06E6468A"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North America</w:t>
            </w:r>
          </w:p>
        </w:tc>
        <w:tc>
          <w:tcPr>
            <w:tcW w:w="1068" w:type="pct"/>
            <w:tcBorders>
              <w:top w:val="nil"/>
              <w:left w:val="nil"/>
              <w:bottom w:val="nil"/>
              <w:right w:val="nil"/>
            </w:tcBorders>
            <w:shd w:val="clear" w:color="auto" w:fill="auto"/>
            <w:noWrap/>
            <w:vAlign w:val="center"/>
            <w:hideMark/>
          </w:tcPr>
          <w:p w14:paraId="4B2CCD6F"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452</w:t>
            </w:r>
          </w:p>
        </w:tc>
      </w:tr>
      <w:tr w:rsidR="00A0488D" w:rsidRPr="00EA14E1" w14:paraId="26944A01" w14:textId="77777777" w:rsidTr="00E30BEE">
        <w:trPr>
          <w:trHeight w:val="300"/>
        </w:trPr>
        <w:tc>
          <w:tcPr>
            <w:tcW w:w="1163" w:type="pct"/>
            <w:tcBorders>
              <w:top w:val="nil"/>
              <w:left w:val="nil"/>
              <w:bottom w:val="nil"/>
              <w:right w:val="nil"/>
            </w:tcBorders>
            <w:shd w:val="clear" w:color="auto" w:fill="auto"/>
            <w:noWrap/>
            <w:vAlign w:val="center"/>
            <w:hideMark/>
          </w:tcPr>
          <w:p w14:paraId="64B3BB87"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Lazarus, 2020</w:t>
            </w:r>
          </w:p>
        </w:tc>
        <w:tc>
          <w:tcPr>
            <w:tcW w:w="1411" w:type="pct"/>
            <w:tcBorders>
              <w:top w:val="nil"/>
              <w:left w:val="nil"/>
              <w:bottom w:val="nil"/>
              <w:right w:val="nil"/>
            </w:tcBorders>
            <w:shd w:val="clear" w:color="auto" w:fill="auto"/>
            <w:noWrap/>
            <w:vAlign w:val="center"/>
            <w:hideMark/>
          </w:tcPr>
          <w:p w14:paraId="5E2E13C4" w14:textId="77777777" w:rsidR="00A0488D" w:rsidRPr="00EA14E1" w:rsidRDefault="00A0488D" w:rsidP="00E30BEE">
            <w:pPr>
              <w:spacing w:after="0" w:line="240" w:lineRule="auto"/>
              <w:jc w:val="center"/>
              <w:rPr>
                <w:rFonts w:ascii="Times New Roman" w:eastAsia="Times New Roman" w:hAnsi="Times New Roman" w:cs="Times New Roman"/>
                <w:color w:val="000000"/>
                <w:lang w:val="en-US" w:eastAsia="it-IT"/>
              </w:rPr>
            </w:pPr>
            <w:r>
              <w:rPr>
                <w:rFonts w:ascii="Times New Roman" w:eastAsia="Times New Roman" w:hAnsi="Times New Roman" w:cs="Times New Roman"/>
                <w:color w:val="000000"/>
                <w:lang w:val="en-US" w:eastAsia="it-IT"/>
              </w:rPr>
              <w:t>Multicentric</w:t>
            </w:r>
          </w:p>
        </w:tc>
        <w:tc>
          <w:tcPr>
            <w:tcW w:w="1358" w:type="pct"/>
            <w:tcBorders>
              <w:top w:val="nil"/>
              <w:left w:val="nil"/>
              <w:bottom w:val="nil"/>
              <w:right w:val="nil"/>
            </w:tcBorders>
            <w:shd w:val="clear" w:color="auto" w:fill="auto"/>
            <w:noWrap/>
            <w:vAlign w:val="center"/>
            <w:hideMark/>
          </w:tcPr>
          <w:p w14:paraId="28B92B5C"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Multicentric</w:t>
            </w:r>
          </w:p>
        </w:tc>
        <w:tc>
          <w:tcPr>
            <w:tcW w:w="1068" w:type="pct"/>
            <w:tcBorders>
              <w:top w:val="nil"/>
              <w:left w:val="nil"/>
              <w:bottom w:val="nil"/>
              <w:right w:val="nil"/>
            </w:tcBorders>
            <w:shd w:val="clear" w:color="auto" w:fill="auto"/>
            <w:noWrap/>
            <w:vAlign w:val="center"/>
            <w:hideMark/>
          </w:tcPr>
          <w:p w14:paraId="62C12423"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2101</w:t>
            </w:r>
          </w:p>
        </w:tc>
      </w:tr>
      <w:tr w:rsidR="00A0488D" w:rsidRPr="00EA14E1" w14:paraId="60C232B2" w14:textId="77777777" w:rsidTr="00E30BEE">
        <w:trPr>
          <w:trHeight w:val="300"/>
        </w:trPr>
        <w:tc>
          <w:tcPr>
            <w:tcW w:w="1163" w:type="pct"/>
            <w:tcBorders>
              <w:top w:val="nil"/>
              <w:left w:val="nil"/>
              <w:bottom w:val="nil"/>
              <w:right w:val="nil"/>
            </w:tcBorders>
            <w:shd w:val="clear" w:color="auto" w:fill="auto"/>
            <w:noWrap/>
            <w:vAlign w:val="center"/>
            <w:hideMark/>
          </w:tcPr>
          <w:p w14:paraId="21E7C26F"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Machida, 2021</w:t>
            </w:r>
          </w:p>
        </w:tc>
        <w:tc>
          <w:tcPr>
            <w:tcW w:w="1411" w:type="pct"/>
            <w:tcBorders>
              <w:top w:val="nil"/>
              <w:left w:val="nil"/>
              <w:bottom w:val="nil"/>
              <w:right w:val="nil"/>
            </w:tcBorders>
            <w:shd w:val="clear" w:color="auto" w:fill="auto"/>
            <w:noWrap/>
            <w:vAlign w:val="center"/>
            <w:hideMark/>
          </w:tcPr>
          <w:p w14:paraId="531AED65"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Japan</w:t>
            </w:r>
          </w:p>
        </w:tc>
        <w:tc>
          <w:tcPr>
            <w:tcW w:w="1358" w:type="pct"/>
            <w:tcBorders>
              <w:top w:val="nil"/>
              <w:left w:val="nil"/>
              <w:bottom w:val="nil"/>
              <w:right w:val="nil"/>
            </w:tcBorders>
            <w:shd w:val="clear" w:color="auto" w:fill="auto"/>
            <w:noWrap/>
            <w:vAlign w:val="center"/>
            <w:hideMark/>
          </w:tcPr>
          <w:p w14:paraId="4B122A0F"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Asia</w:t>
            </w:r>
          </w:p>
        </w:tc>
        <w:tc>
          <w:tcPr>
            <w:tcW w:w="1068" w:type="pct"/>
            <w:tcBorders>
              <w:top w:val="nil"/>
              <w:left w:val="nil"/>
              <w:bottom w:val="nil"/>
              <w:right w:val="nil"/>
            </w:tcBorders>
            <w:shd w:val="clear" w:color="auto" w:fill="auto"/>
            <w:noWrap/>
            <w:vAlign w:val="center"/>
            <w:hideMark/>
          </w:tcPr>
          <w:p w14:paraId="12E470A5"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779</w:t>
            </w:r>
          </w:p>
        </w:tc>
      </w:tr>
      <w:tr w:rsidR="00A0488D" w:rsidRPr="00EA14E1" w14:paraId="79D7FE7D" w14:textId="77777777" w:rsidTr="00E30BEE">
        <w:trPr>
          <w:trHeight w:val="300"/>
        </w:trPr>
        <w:tc>
          <w:tcPr>
            <w:tcW w:w="1163" w:type="pct"/>
            <w:tcBorders>
              <w:top w:val="nil"/>
              <w:left w:val="nil"/>
              <w:bottom w:val="nil"/>
              <w:right w:val="nil"/>
            </w:tcBorders>
            <w:shd w:val="clear" w:color="auto" w:fill="auto"/>
            <w:noWrap/>
            <w:vAlign w:val="center"/>
            <w:hideMark/>
          </w:tcPr>
          <w:p w14:paraId="151FBED1"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Malesza, 2021</w:t>
            </w:r>
          </w:p>
        </w:tc>
        <w:tc>
          <w:tcPr>
            <w:tcW w:w="1411" w:type="pct"/>
            <w:tcBorders>
              <w:top w:val="nil"/>
              <w:left w:val="nil"/>
              <w:bottom w:val="nil"/>
              <w:right w:val="nil"/>
            </w:tcBorders>
            <w:shd w:val="clear" w:color="auto" w:fill="auto"/>
            <w:noWrap/>
            <w:vAlign w:val="center"/>
            <w:hideMark/>
          </w:tcPr>
          <w:p w14:paraId="7DE81DD5"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Germany</w:t>
            </w:r>
          </w:p>
        </w:tc>
        <w:tc>
          <w:tcPr>
            <w:tcW w:w="1358" w:type="pct"/>
            <w:tcBorders>
              <w:top w:val="nil"/>
              <w:left w:val="nil"/>
              <w:bottom w:val="nil"/>
              <w:right w:val="nil"/>
            </w:tcBorders>
            <w:shd w:val="clear" w:color="auto" w:fill="auto"/>
            <w:noWrap/>
            <w:vAlign w:val="center"/>
            <w:hideMark/>
          </w:tcPr>
          <w:p w14:paraId="4CCD6046"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Europe</w:t>
            </w:r>
          </w:p>
        </w:tc>
        <w:tc>
          <w:tcPr>
            <w:tcW w:w="1068" w:type="pct"/>
            <w:tcBorders>
              <w:top w:val="nil"/>
              <w:left w:val="nil"/>
              <w:bottom w:val="nil"/>
              <w:right w:val="nil"/>
            </w:tcBorders>
            <w:shd w:val="clear" w:color="auto" w:fill="auto"/>
            <w:noWrap/>
            <w:vAlign w:val="center"/>
            <w:hideMark/>
          </w:tcPr>
          <w:p w14:paraId="7DF34CD8"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1037</w:t>
            </w:r>
          </w:p>
        </w:tc>
      </w:tr>
      <w:tr w:rsidR="00A0488D" w:rsidRPr="00EA14E1" w14:paraId="3E81134D" w14:textId="77777777" w:rsidTr="00E30BEE">
        <w:trPr>
          <w:trHeight w:val="300"/>
        </w:trPr>
        <w:tc>
          <w:tcPr>
            <w:tcW w:w="1163" w:type="pct"/>
            <w:tcBorders>
              <w:top w:val="nil"/>
              <w:left w:val="nil"/>
              <w:bottom w:val="nil"/>
              <w:right w:val="nil"/>
            </w:tcBorders>
            <w:shd w:val="clear" w:color="auto" w:fill="auto"/>
            <w:noWrap/>
            <w:vAlign w:val="center"/>
            <w:hideMark/>
          </w:tcPr>
          <w:p w14:paraId="6E4B03B5"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Petravic, 2021</w:t>
            </w:r>
          </w:p>
        </w:tc>
        <w:tc>
          <w:tcPr>
            <w:tcW w:w="1411" w:type="pct"/>
            <w:tcBorders>
              <w:top w:val="nil"/>
              <w:left w:val="nil"/>
              <w:bottom w:val="nil"/>
              <w:right w:val="nil"/>
            </w:tcBorders>
            <w:shd w:val="clear" w:color="auto" w:fill="auto"/>
            <w:noWrap/>
            <w:vAlign w:val="center"/>
            <w:hideMark/>
          </w:tcPr>
          <w:p w14:paraId="4EDA3229"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Slovenia</w:t>
            </w:r>
          </w:p>
        </w:tc>
        <w:tc>
          <w:tcPr>
            <w:tcW w:w="1358" w:type="pct"/>
            <w:tcBorders>
              <w:top w:val="nil"/>
              <w:left w:val="nil"/>
              <w:bottom w:val="nil"/>
              <w:right w:val="nil"/>
            </w:tcBorders>
            <w:shd w:val="clear" w:color="auto" w:fill="auto"/>
            <w:noWrap/>
            <w:vAlign w:val="center"/>
            <w:hideMark/>
          </w:tcPr>
          <w:p w14:paraId="23C32F08"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Europe</w:t>
            </w:r>
          </w:p>
        </w:tc>
        <w:tc>
          <w:tcPr>
            <w:tcW w:w="1068" w:type="pct"/>
            <w:tcBorders>
              <w:top w:val="nil"/>
              <w:left w:val="nil"/>
              <w:bottom w:val="nil"/>
              <w:right w:val="nil"/>
            </w:tcBorders>
            <w:shd w:val="clear" w:color="auto" w:fill="auto"/>
            <w:noWrap/>
            <w:vAlign w:val="center"/>
            <w:hideMark/>
          </w:tcPr>
          <w:p w14:paraId="11EFFB1C"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944</w:t>
            </w:r>
          </w:p>
        </w:tc>
      </w:tr>
      <w:tr w:rsidR="00A0488D" w:rsidRPr="00EA14E1" w14:paraId="0BEFB06A" w14:textId="77777777" w:rsidTr="00E30BEE">
        <w:trPr>
          <w:trHeight w:val="300"/>
        </w:trPr>
        <w:tc>
          <w:tcPr>
            <w:tcW w:w="1163" w:type="pct"/>
            <w:tcBorders>
              <w:top w:val="nil"/>
              <w:left w:val="nil"/>
              <w:right w:val="nil"/>
            </w:tcBorders>
            <w:shd w:val="clear" w:color="auto" w:fill="auto"/>
            <w:noWrap/>
            <w:vAlign w:val="center"/>
            <w:hideMark/>
          </w:tcPr>
          <w:p w14:paraId="78CE384D"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Salmon, 2021</w:t>
            </w:r>
          </w:p>
        </w:tc>
        <w:tc>
          <w:tcPr>
            <w:tcW w:w="1411" w:type="pct"/>
            <w:tcBorders>
              <w:top w:val="nil"/>
              <w:left w:val="nil"/>
              <w:right w:val="nil"/>
            </w:tcBorders>
            <w:shd w:val="clear" w:color="auto" w:fill="auto"/>
            <w:noWrap/>
            <w:vAlign w:val="center"/>
            <w:hideMark/>
          </w:tcPr>
          <w:p w14:paraId="1A52DF2E"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USA</w:t>
            </w:r>
          </w:p>
        </w:tc>
        <w:tc>
          <w:tcPr>
            <w:tcW w:w="1358" w:type="pct"/>
            <w:tcBorders>
              <w:top w:val="nil"/>
              <w:left w:val="nil"/>
              <w:right w:val="nil"/>
            </w:tcBorders>
            <w:shd w:val="clear" w:color="auto" w:fill="auto"/>
            <w:noWrap/>
            <w:vAlign w:val="center"/>
            <w:hideMark/>
          </w:tcPr>
          <w:p w14:paraId="7848AF44"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North America</w:t>
            </w:r>
          </w:p>
        </w:tc>
        <w:tc>
          <w:tcPr>
            <w:tcW w:w="1068" w:type="pct"/>
            <w:tcBorders>
              <w:top w:val="nil"/>
              <w:left w:val="nil"/>
              <w:right w:val="nil"/>
            </w:tcBorders>
            <w:shd w:val="clear" w:color="auto" w:fill="auto"/>
            <w:noWrap/>
            <w:vAlign w:val="center"/>
            <w:hideMark/>
          </w:tcPr>
          <w:p w14:paraId="1778AF74"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865</w:t>
            </w:r>
          </w:p>
        </w:tc>
      </w:tr>
      <w:tr w:rsidR="00A0488D" w:rsidRPr="00EA14E1" w14:paraId="0CFE458D" w14:textId="77777777" w:rsidTr="00E30BEE">
        <w:trPr>
          <w:trHeight w:val="300"/>
        </w:trPr>
        <w:tc>
          <w:tcPr>
            <w:tcW w:w="1163" w:type="pct"/>
            <w:tcBorders>
              <w:top w:val="nil"/>
              <w:left w:val="nil"/>
              <w:bottom w:val="single" w:sz="4" w:space="0" w:color="auto"/>
              <w:right w:val="nil"/>
            </w:tcBorders>
            <w:shd w:val="clear" w:color="auto" w:fill="auto"/>
            <w:noWrap/>
            <w:vAlign w:val="center"/>
            <w:hideMark/>
          </w:tcPr>
          <w:p w14:paraId="054F79A0"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Yoda, 2021</w:t>
            </w:r>
          </w:p>
        </w:tc>
        <w:tc>
          <w:tcPr>
            <w:tcW w:w="1411" w:type="pct"/>
            <w:tcBorders>
              <w:top w:val="nil"/>
              <w:left w:val="nil"/>
              <w:bottom w:val="single" w:sz="4" w:space="0" w:color="auto"/>
              <w:right w:val="nil"/>
            </w:tcBorders>
            <w:shd w:val="clear" w:color="auto" w:fill="auto"/>
            <w:noWrap/>
            <w:vAlign w:val="center"/>
            <w:hideMark/>
          </w:tcPr>
          <w:p w14:paraId="54F99B8E"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Japan</w:t>
            </w:r>
          </w:p>
        </w:tc>
        <w:tc>
          <w:tcPr>
            <w:tcW w:w="1358" w:type="pct"/>
            <w:tcBorders>
              <w:top w:val="nil"/>
              <w:left w:val="nil"/>
              <w:bottom w:val="single" w:sz="4" w:space="0" w:color="auto"/>
              <w:right w:val="nil"/>
            </w:tcBorders>
            <w:shd w:val="clear" w:color="auto" w:fill="auto"/>
            <w:noWrap/>
            <w:vAlign w:val="center"/>
            <w:hideMark/>
          </w:tcPr>
          <w:p w14:paraId="06D18BC7"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Asia</w:t>
            </w:r>
          </w:p>
        </w:tc>
        <w:tc>
          <w:tcPr>
            <w:tcW w:w="1068" w:type="pct"/>
            <w:tcBorders>
              <w:top w:val="nil"/>
              <w:left w:val="nil"/>
              <w:bottom w:val="single" w:sz="4" w:space="0" w:color="auto"/>
              <w:right w:val="nil"/>
            </w:tcBorders>
            <w:shd w:val="clear" w:color="auto" w:fill="auto"/>
            <w:noWrap/>
            <w:vAlign w:val="center"/>
            <w:hideMark/>
          </w:tcPr>
          <w:p w14:paraId="2FEC0811" w14:textId="77777777" w:rsidR="00A0488D" w:rsidRPr="00EA14E1" w:rsidRDefault="00A0488D" w:rsidP="00E30BEE">
            <w:pPr>
              <w:spacing w:after="0" w:line="240" w:lineRule="auto"/>
              <w:jc w:val="center"/>
              <w:rPr>
                <w:rFonts w:ascii="Times New Roman" w:eastAsia="Times New Roman" w:hAnsi="Times New Roman" w:cs="Times New Roman"/>
                <w:color w:val="000000"/>
                <w:lang w:eastAsia="it-IT"/>
              </w:rPr>
            </w:pPr>
            <w:r w:rsidRPr="00EA14E1">
              <w:rPr>
                <w:rFonts w:ascii="Times New Roman" w:eastAsia="Times New Roman" w:hAnsi="Times New Roman" w:cs="Times New Roman"/>
                <w:color w:val="000000"/>
                <w:lang w:eastAsia="it-IT"/>
              </w:rPr>
              <w:t>285</w:t>
            </w:r>
          </w:p>
        </w:tc>
      </w:tr>
    </w:tbl>
    <w:p w14:paraId="11BEEFBE" w14:textId="77777777" w:rsidR="00A0488D" w:rsidRDefault="00A0488D" w:rsidP="00A0488D">
      <w:pPr>
        <w:rPr>
          <w:rFonts w:ascii="Times New Roman" w:hAnsi="Times New Roman" w:cs="Times New Roman"/>
          <w:sz w:val="24"/>
          <w:szCs w:val="24"/>
          <w:lang w:val="en-US"/>
        </w:rPr>
      </w:pPr>
    </w:p>
    <w:p w14:paraId="6500045E" w14:textId="77777777" w:rsidR="00A0488D" w:rsidRDefault="00A0488D" w:rsidP="00A0488D">
      <w:pPr>
        <w:rPr>
          <w:rFonts w:ascii="Times New Roman" w:hAnsi="Times New Roman" w:cs="Times New Roman"/>
          <w:sz w:val="24"/>
          <w:szCs w:val="24"/>
          <w:lang w:val="en-US"/>
        </w:rPr>
      </w:pPr>
    </w:p>
    <w:p w14:paraId="4070E986" w14:textId="77777777" w:rsidR="00A0488D" w:rsidRPr="00A0488D" w:rsidRDefault="00A0488D" w:rsidP="00A0488D">
      <w:pPr>
        <w:rPr>
          <w:rFonts w:ascii="Times New Roman" w:hAnsi="Times New Roman" w:cs="Times New Roman"/>
          <w:sz w:val="24"/>
          <w:szCs w:val="24"/>
          <w:lang w:val="en-US"/>
        </w:rPr>
      </w:pPr>
    </w:p>
    <w:sectPr w:rsidR="00A0488D" w:rsidRPr="00A0488D" w:rsidSect="005B29EF">
      <w:footerReference w:type="default" r:id="rId13"/>
      <w:pgSz w:w="11906" w:h="16838"/>
      <w:pgMar w:top="1417" w:right="1134" w:bottom="1134" w:left="1134" w:header="709" w:footer="709"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82FEE" w14:textId="77777777" w:rsidR="0056124D" w:rsidRDefault="0056124D" w:rsidP="00CC19A8">
      <w:pPr>
        <w:spacing w:after="0" w:line="240" w:lineRule="auto"/>
      </w:pPr>
      <w:r>
        <w:separator/>
      </w:r>
    </w:p>
  </w:endnote>
  <w:endnote w:type="continuationSeparator" w:id="0">
    <w:p w14:paraId="74E8BB05" w14:textId="77777777" w:rsidR="0056124D" w:rsidRDefault="0056124D" w:rsidP="00CC1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616317"/>
      <w:docPartObj>
        <w:docPartGallery w:val="Page Numbers (Bottom of Page)"/>
        <w:docPartUnique/>
      </w:docPartObj>
    </w:sdtPr>
    <w:sdtEndPr>
      <w:rPr>
        <w:noProof/>
      </w:rPr>
    </w:sdtEndPr>
    <w:sdtContent>
      <w:p w14:paraId="3802A078" w14:textId="77777777" w:rsidR="00A0488D" w:rsidRDefault="00A048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D2F103" w14:textId="77777777" w:rsidR="00A0488D" w:rsidRDefault="00A04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213066"/>
      <w:docPartObj>
        <w:docPartGallery w:val="Page Numbers (Bottom of Page)"/>
        <w:docPartUnique/>
      </w:docPartObj>
    </w:sdtPr>
    <w:sdtEndPr>
      <w:rPr>
        <w:noProof/>
      </w:rPr>
    </w:sdtEndPr>
    <w:sdtContent>
      <w:p w14:paraId="7F9C7CA8" w14:textId="5F33EE2B" w:rsidR="001738A2" w:rsidRDefault="001738A2">
        <w:pPr>
          <w:pStyle w:val="Footer"/>
          <w:jc w:val="right"/>
        </w:pPr>
        <w:r>
          <w:fldChar w:fldCharType="begin"/>
        </w:r>
        <w:r>
          <w:instrText xml:space="preserve"> PAGE   \* MERGEFORMAT </w:instrText>
        </w:r>
        <w:r>
          <w:fldChar w:fldCharType="separate"/>
        </w:r>
        <w:r w:rsidR="00762A20">
          <w:rPr>
            <w:noProof/>
          </w:rPr>
          <w:t>10</w:t>
        </w:r>
        <w:r>
          <w:rPr>
            <w:noProof/>
          </w:rPr>
          <w:fldChar w:fldCharType="end"/>
        </w:r>
      </w:p>
    </w:sdtContent>
  </w:sdt>
  <w:p w14:paraId="10AF4BA6" w14:textId="77777777" w:rsidR="001738A2" w:rsidRDefault="00173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FAB2D" w14:textId="77777777" w:rsidR="0056124D" w:rsidRDefault="0056124D" w:rsidP="00CC19A8">
      <w:pPr>
        <w:spacing w:after="0" w:line="240" w:lineRule="auto"/>
      </w:pPr>
      <w:r>
        <w:separator/>
      </w:r>
    </w:p>
  </w:footnote>
  <w:footnote w:type="continuationSeparator" w:id="0">
    <w:p w14:paraId="0FC12812" w14:textId="77777777" w:rsidR="0056124D" w:rsidRDefault="0056124D" w:rsidP="00CC19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56070C"/>
    <w:multiLevelType w:val="hybridMultilevel"/>
    <w:tmpl w:val="0F0C84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geing Research Review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F5F95"/>
    <w:rsid w:val="00001502"/>
    <w:rsid w:val="00005DA0"/>
    <w:rsid w:val="0001252A"/>
    <w:rsid w:val="000138F7"/>
    <w:rsid w:val="00024BA4"/>
    <w:rsid w:val="00032051"/>
    <w:rsid w:val="000339C2"/>
    <w:rsid w:val="000409C8"/>
    <w:rsid w:val="00045C31"/>
    <w:rsid w:val="000460F9"/>
    <w:rsid w:val="0004715A"/>
    <w:rsid w:val="000520C1"/>
    <w:rsid w:val="000549CF"/>
    <w:rsid w:val="0005598F"/>
    <w:rsid w:val="0005671F"/>
    <w:rsid w:val="000573B5"/>
    <w:rsid w:val="00061FA5"/>
    <w:rsid w:val="00065BD2"/>
    <w:rsid w:val="00067AC5"/>
    <w:rsid w:val="00070BBD"/>
    <w:rsid w:val="0007148C"/>
    <w:rsid w:val="00076E73"/>
    <w:rsid w:val="000807E7"/>
    <w:rsid w:val="0008176F"/>
    <w:rsid w:val="00090557"/>
    <w:rsid w:val="00093760"/>
    <w:rsid w:val="000A3CDC"/>
    <w:rsid w:val="000A5029"/>
    <w:rsid w:val="000B0B6F"/>
    <w:rsid w:val="000B474F"/>
    <w:rsid w:val="000B7509"/>
    <w:rsid w:val="000D5349"/>
    <w:rsid w:val="000E2B9E"/>
    <w:rsid w:val="000E57C9"/>
    <w:rsid w:val="000F2CFE"/>
    <w:rsid w:val="000F7421"/>
    <w:rsid w:val="00107421"/>
    <w:rsid w:val="0011009F"/>
    <w:rsid w:val="00110180"/>
    <w:rsid w:val="00112749"/>
    <w:rsid w:val="001155E2"/>
    <w:rsid w:val="00115AD0"/>
    <w:rsid w:val="00120A2D"/>
    <w:rsid w:val="0012186F"/>
    <w:rsid w:val="00134D76"/>
    <w:rsid w:val="00137E45"/>
    <w:rsid w:val="00152DA5"/>
    <w:rsid w:val="001562E6"/>
    <w:rsid w:val="0016770A"/>
    <w:rsid w:val="001738A2"/>
    <w:rsid w:val="0018496D"/>
    <w:rsid w:val="00185276"/>
    <w:rsid w:val="00195021"/>
    <w:rsid w:val="0019556E"/>
    <w:rsid w:val="00197C60"/>
    <w:rsid w:val="001C5FA4"/>
    <w:rsid w:val="001D7ECF"/>
    <w:rsid w:val="001E1A31"/>
    <w:rsid w:val="001E6380"/>
    <w:rsid w:val="00202D1D"/>
    <w:rsid w:val="00206715"/>
    <w:rsid w:val="00210892"/>
    <w:rsid w:val="00217F1B"/>
    <w:rsid w:val="00223F93"/>
    <w:rsid w:val="0022628E"/>
    <w:rsid w:val="00244FEF"/>
    <w:rsid w:val="0024535F"/>
    <w:rsid w:val="002637EC"/>
    <w:rsid w:val="00270A50"/>
    <w:rsid w:val="002722AC"/>
    <w:rsid w:val="00290B93"/>
    <w:rsid w:val="002927FA"/>
    <w:rsid w:val="0029286F"/>
    <w:rsid w:val="00295F96"/>
    <w:rsid w:val="002A5AEE"/>
    <w:rsid w:val="002C33AE"/>
    <w:rsid w:val="002C4EFA"/>
    <w:rsid w:val="002D5D3E"/>
    <w:rsid w:val="002D61EC"/>
    <w:rsid w:val="002D7EF3"/>
    <w:rsid w:val="002F3CD2"/>
    <w:rsid w:val="002F46E8"/>
    <w:rsid w:val="00302DCD"/>
    <w:rsid w:val="003062D1"/>
    <w:rsid w:val="003200D5"/>
    <w:rsid w:val="00324648"/>
    <w:rsid w:val="00346778"/>
    <w:rsid w:val="00347ABB"/>
    <w:rsid w:val="00352A17"/>
    <w:rsid w:val="0035631D"/>
    <w:rsid w:val="00361B6A"/>
    <w:rsid w:val="003636E1"/>
    <w:rsid w:val="0036602C"/>
    <w:rsid w:val="00371CCB"/>
    <w:rsid w:val="00381F3C"/>
    <w:rsid w:val="0038701B"/>
    <w:rsid w:val="003B0D59"/>
    <w:rsid w:val="003B41A2"/>
    <w:rsid w:val="003C5353"/>
    <w:rsid w:val="003D1EF7"/>
    <w:rsid w:val="003D3B6E"/>
    <w:rsid w:val="003D5642"/>
    <w:rsid w:val="003E0DA9"/>
    <w:rsid w:val="003E76B6"/>
    <w:rsid w:val="0040667D"/>
    <w:rsid w:val="0042036F"/>
    <w:rsid w:val="00422F43"/>
    <w:rsid w:val="00447513"/>
    <w:rsid w:val="0045352C"/>
    <w:rsid w:val="00455EAA"/>
    <w:rsid w:val="004602E7"/>
    <w:rsid w:val="0046504D"/>
    <w:rsid w:val="00465C56"/>
    <w:rsid w:val="00474B67"/>
    <w:rsid w:val="00477F8D"/>
    <w:rsid w:val="00484EA1"/>
    <w:rsid w:val="0049274A"/>
    <w:rsid w:val="00492F3E"/>
    <w:rsid w:val="00495759"/>
    <w:rsid w:val="004A0AEB"/>
    <w:rsid w:val="004A0EE4"/>
    <w:rsid w:val="004A56AF"/>
    <w:rsid w:val="004B38AD"/>
    <w:rsid w:val="004B421A"/>
    <w:rsid w:val="004C25B0"/>
    <w:rsid w:val="004D74B4"/>
    <w:rsid w:val="004E54A4"/>
    <w:rsid w:val="00500A7A"/>
    <w:rsid w:val="00501A7C"/>
    <w:rsid w:val="00507AA6"/>
    <w:rsid w:val="005179A6"/>
    <w:rsid w:val="00525B7C"/>
    <w:rsid w:val="0056124D"/>
    <w:rsid w:val="005614BE"/>
    <w:rsid w:val="00562CD4"/>
    <w:rsid w:val="005770B7"/>
    <w:rsid w:val="00577D22"/>
    <w:rsid w:val="005822F5"/>
    <w:rsid w:val="00582E17"/>
    <w:rsid w:val="0058505A"/>
    <w:rsid w:val="00586F0B"/>
    <w:rsid w:val="00587143"/>
    <w:rsid w:val="005975AD"/>
    <w:rsid w:val="005A119C"/>
    <w:rsid w:val="005A239F"/>
    <w:rsid w:val="005B032B"/>
    <w:rsid w:val="005B29EF"/>
    <w:rsid w:val="005B6714"/>
    <w:rsid w:val="005C1BED"/>
    <w:rsid w:val="005D7836"/>
    <w:rsid w:val="005E1962"/>
    <w:rsid w:val="005F509B"/>
    <w:rsid w:val="005F56B5"/>
    <w:rsid w:val="005F6C9C"/>
    <w:rsid w:val="00607651"/>
    <w:rsid w:val="006113A4"/>
    <w:rsid w:val="006172C4"/>
    <w:rsid w:val="0063515B"/>
    <w:rsid w:val="00640860"/>
    <w:rsid w:val="00643864"/>
    <w:rsid w:val="0065384A"/>
    <w:rsid w:val="00661267"/>
    <w:rsid w:val="00670163"/>
    <w:rsid w:val="00675963"/>
    <w:rsid w:val="00675DEF"/>
    <w:rsid w:val="00680409"/>
    <w:rsid w:val="00681ADA"/>
    <w:rsid w:val="006A0735"/>
    <w:rsid w:val="006C2649"/>
    <w:rsid w:val="006C7D7F"/>
    <w:rsid w:val="0070627C"/>
    <w:rsid w:val="007074F0"/>
    <w:rsid w:val="00723F1B"/>
    <w:rsid w:val="007335D8"/>
    <w:rsid w:val="0074755E"/>
    <w:rsid w:val="00751008"/>
    <w:rsid w:val="00756DD9"/>
    <w:rsid w:val="00762A20"/>
    <w:rsid w:val="007653C4"/>
    <w:rsid w:val="00774988"/>
    <w:rsid w:val="00780EB2"/>
    <w:rsid w:val="007A377F"/>
    <w:rsid w:val="007B61A2"/>
    <w:rsid w:val="007B7D89"/>
    <w:rsid w:val="007C2D7D"/>
    <w:rsid w:val="007C5471"/>
    <w:rsid w:val="007F24BE"/>
    <w:rsid w:val="007F58C1"/>
    <w:rsid w:val="00801BD9"/>
    <w:rsid w:val="00802260"/>
    <w:rsid w:val="008071A7"/>
    <w:rsid w:val="00817302"/>
    <w:rsid w:val="00817BE8"/>
    <w:rsid w:val="0083611F"/>
    <w:rsid w:val="00836897"/>
    <w:rsid w:val="00845907"/>
    <w:rsid w:val="008512DB"/>
    <w:rsid w:val="00852943"/>
    <w:rsid w:val="00854957"/>
    <w:rsid w:val="008556D7"/>
    <w:rsid w:val="0086090F"/>
    <w:rsid w:val="00860A7F"/>
    <w:rsid w:val="008626F8"/>
    <w:rsid w:val="008941AC"/>
    <w:rsid w:val="008A3CD8"/>
    <w:rsid w:val="008A762B"/>
    <w:rsid w:val="008D4FA6"/>
    <w:rsid w:val="009202AD"/>
    <w:rsid w:val="009229AB"/>
    <w:rsid w:val="00926D84"/>
    <w:rsid w:val="00927016"/>
    <w:rsid w:val="009270F7"/>
    <w:rsid w:val="00933F00"/>
    <w:rsid w:val="00937211"/>
    <w:rsid w:val="009441B4"/>
    <w:rsid w:val="00945EA9"/>
    <w:rsid w:val="00956BA4"/>
    <w:rsid w:val="009640B0"/>
    <w:rsid w:val="0098577C"/>
    <w:rsid w:val="009A35F9"/>
    <w:rsid w:val="009A5448"/>
    <w:rsid w:val="009A697C"/>
    <w:rsid w:val="009B1DDD"/>
    <w:rsid w:val="009C25EC"/>
    <w:rsid w:val="009C2BC3"/>
    <w:rsid w:val="009C7928"/>
    <w:rsid w:val="009C7ECD"/>
    <w:rsid w:val="009C7F9C"/>
    <w:rsid w:val="009E43DE"/>
    <w:rsid w:val="009E5FA4"/>
    <w:rsid w:val="009F231A"/>
    <w:rsid w:val="009F5090"/>
    <w:rsid w:val="009F5486"/>
    <w:rsid w:val="00A0488D"/>
    <w:rsid w:val="00A20CE9"/>
    <w:rsid w:val="00A3057C"/>
    <w:rsid w:val="00A4599B"/>
    <w:rsid w:val="00A477D4"/>
    <w:rsid w:val="00A5203F"/>
    <w:rsid w:val="00A53414"/>
    <w:rsid w:val="00A55146"/>
    <w:rsid w:val="00A57CD2"/>
    <w:rsid w:val="00A6179E"/>
    <w:rsid w:val="00A64780"/>
    <w:rsid w:val="00AA3B18"/>
    <w:rsid w:val="00AA6E4B"/>
    <w:rsid w:val="00AA7FA4"/>
    <w:rsid w:val="00AB1A42"/>
    <w:rsid w:val="00AB3BD0"/>
    <w:rsid w:val="00AC447B"/>
    <w:rsid w:val="00AD02EB"/>
    <w:rsid w:val="00AD2979"/>
    <w:rsid w:val="00AE35CB"/>
    <w:rsid w:val="00AF1AFF"/>
    <w:rsid w:val="00AF41FC"/>
    <w:rsid w:val="00B00B03"/>
    <w:rsid w:val="00B32A64"/>
    <w:rsid w:val="00B37F75"/>
    <w:rsid w:val="00B4248D"/>
    <w:rsid w:val="00B50ED9"/>
    <w:rsid w:val="00B55151"/>
    <w:rsid w:val="00B609A6"/>
    <w:rsid w:val="00B61794"/>
    <w:rsid w:val="00B671C9"/>
    <w:rsid w:val="00B73EFD"/>
    <w:rsid w:val="00B74780"/>
    <w:rsid w:val="00B75431"/>
    <w:rsid w:val="00B91AE1"/>
    <w:rsid w:val="00BA0D67"/>
    <w:rsid w:val="00BB640E"/>
    <w:rsid w:val="00BC5524"/>
    <w:rsid w:val="00BD4377"/>
    <w:rsid w:val="00BD5BA5"/>
    <w:rsid w:val="00BF089F"/>
    <w:rsid w:val="00BF2F1A"/>
    <w:rsid w:val="00BF331C"/>
    <w:rsid w:val="00C03DCC"/>
    <w:rsid w:val="00C14BFB"/>
    <w:rsid w:val="00C15372"/>
    <w:rsid w:val="00C17127"/>
    <w:rsid w:val="00C3196F"/>
    <w:rsid w:val="00C345AC"/>
    <w:rsid w:val="00C36C8D"/>
    <w:rsid w:val="00C44259"/>
    <w:rsid w:val="00C511C4"/>
    <w:rsid w:val="00C528EF"/>
    <w:rsid w:val="00C63D0D"/>
    <w:rsid w:val="00C63D40"/>
    <w:rsid w:val="00C801AC"/>
    <w:rsid w:val="00C823B5"/>
    <w:rsid w:val="00C92977"/>
    <w:rsid w:val="00C957BC"/>
    <w:rsid w:val="00CA73DB"/>
    <w:rsid w:val="00CC19A8"/>
    <w:rsid w:val="00CC5F03"/>
    <w:rsid w:val="00CD3A0D"/>
    <w:rsid w:val="00CD581F"/>
    <w:rsid w:val="00CD7152"/>
    <w:rsid w:val="00CE13E1"/>
    <w:rsid w:val="00CE6ADB"/>
    <w:rsid w:val="00CF0588"/>
    <w:rsid w:val="00CF54C3"/>
    <w:rsid w:val="00D044BB"/>
    <w:rsid w:val="00D13B12"/>
    <w:rsid w:val="00D1421F"/>
    <w:rsid w:val="00D14833"/>
    <w:rsid w:val="00D25669"/>
    <w:rsid w:val="00D3370E"/>
    <w:rsid w:val="00D33C2F"/>
    <w:rsid w:val="00D462B2"/>
    <w:rsid w:val="00D5783E"/>
    <w:rsid w:val="00D7139C"/>
    <w:rsid w:val="00D85589"/>
    <w:rsid w:val="00D904E3"/>
    <w:rsid w:val="00D95767"/>
    <w:rsid w:val="00DA0172"/>
    <w:rsid w:val="00DA3562"/>
    <w:rsid w:val="00DA4F1E"/>
    <w:rsid w:val="00DA62C0"/>
    <w:rsid w:val="00DA666C"/>
    <w:rsid w:val="00DB3024"/>
    <w:rsid w:val="00DB4046"/>
    <w:rsid w:val="00DB4EA2"/>
    <w:rsid w:val="00DC2EA9"/>
    <w:rsid w:val="00DE3704"/>
    <w:rsid w:val="00DE7D00"/>
    <w:rsid w:val="00DF53E2"/>
    <w:rsid w:val="00DF65B4"/>
    <w:rsid w:val="00E10872"/>
    <w:rsid w:val="00E16833"/>
    <w:rsid w:val="00E240AF"/>
    <w:rsid w:val="00E26D20"/>
    <w:rsid w:val="00E32312"/>
    <w:rsid w:val="00E361C2"/>
    <w:rsid w:val="00E3708A"/>
    <w:rsid w:val="00E515B7"/>
    <w:rsid w:val="00E53297"/>
    <w:rsid w:val="00E544D9"/>
    <w:rsid w:val="00E57DB9"/>
    <w:rsid w:val="00E726F0"/>
    <w:rsid w:val="00E73A82"/>
    <w:rsid w:val="00E939CE"/>
    <w:rsid w:val="00E95A15"/>
    <w:rsid w:val="00E96EED"/>
    <w:rsid w:val="00EA14E1"/>
    <w:rsid w:val="00EA6246"/>
    <w:rsid w:val="00EB3CEB"/>
    <w:rsid w:val="00EB6614"/>
    <w:rsid w:val="00EC0519"/>
    <w:rsid w:val="00EC572B"/>
    <w:rsid w:val="00ED71A8"/>
    <w:rsid w:val="00EE6BCC"/>
    <w:rsid w:val="00EF013F"/>
    <w:rsid w:val="00EF0F00"/>
    <w:rsid w:val="00EF16C0"/>
    <w:rsid w:val="00EF5F95"/>
    <w:rsid w:val="00F00EB5"/>
    <w:rsid w:val="00F01159"/>
    <w:rsid w:val="00F01283"/>
    <w:rsid w:val="00F018CB"/>
    <w:rsid w:val="00F11FF4"/>
    <w:rsid w:val="00F3292D"/>
    <w:rsid w:val="00F36BC8"/>
    <w:rsid w:val="00F36FB5"/>
    <w:rsid w:val="00F406EA"/>
    <w:rsid w:val="00F65C36"/>
    <w:rsid w:val="00F86204"/>
    <w:rsid w:val="00F95322"/>
    <w:rsid w:val="00FA69C0"/>
    <w:rsid w:val="00FB12BD"/>
    <w:rsid w:val="00FB40F3"/>
    <w:rsid w:val="00FB754C"/>
    <w:rsid w:val="00FC0630"/>
    <w:rsid w:val="00FD406C"/>
    <w:rsid w:val="00FD4F77"/>
    <w:rsid w:val="00FD53EC"/>
    <w:rsid w:val="00FD7431"/>
    <w:rsid w:val="00FD782A"/>
    <w:rsid w:val="00FD79C9"/>
    <w:rsid w:val="00FE043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A154C"/>
  <w15:docId w15:val="{8D47B687-9BBE-4312-B0B3-43467DC9F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3C2F"/>
    <w:pPr>
      <w:jc w:val="center"/>
      <w:outlineLvl w:val="0"/>
    </w:pPr>
    <w:rPr>
      <w:rFonts w:ascii="Times New Roman" w:eastAsia="Calibri" w:hAnsi="Times New Roman" w:cs="Times New Roman"/>
      <w:b/>
      <w:color w:val="000000"/>
      <w:sz w:val="24"/>
      <w:szCs w:val="24"/>
      <w:shd w:val="clear" w:color="auto" w:fill="FFFFFF"/>
      <w:lang w:val="en-GB"/>
    </w:rPr>
  </w:style>
  <w:style w:type="paragraph" w:styleId="Heading2">
    <w:name w:val="heading 2"/>
    <w:basedOn w:val="Normal"/>
    <w:next w:val="Normal"/>
    <w:link w:val="Heading2Char"/>
    <w:qFormat/>
    <w:rsid w:val="00D33C2F"/>
    <w:pPr>
      <w:spacing w:after="0" w:line="480" w:lineRule="auto"/>
      <w:jc w:val="both"/>
      <w:outlineLvl w:val="1"/>
    </w:pPr>
    <w:rPr>
      <w:rFonts w:ascii="Times New Roman" w:eastAsia="Calibri" w:hAnsi="Times New Roman" w:cs="Times New Roman"/>
      <w:b/>
      <w:bCs/>
      <w:color w:val="000000"/>
      <w:sz w:val="24"/>
      <w:szCs w:val="24"/>
      <w:shd w:val="clear" w:color="auto" w:fill="FFFFF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5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19A8"/>
    <w:pPr>
      <w:tabs>
        <w:tab w:val="center" w:pos="4819"/>
        <w:tab w:val="right" w:pos="9638"/>
      </w:tabs>
      <w:spacing w:after="0" w:line="240" w:lineRule="auto"/>
    </w:pPr>
  </w:style>
  <w:style w:type="character" w:customStyle="1" w:styleId="HeaderChar">
    <w:name w:val="Header Char"/>
    <w:basedOn w:val="DefaultParagraphFont"/>
    <w:link w:val="Header"/>
    <w:uiPriority w:val="99"/>
    <w:rsid w:val="00CC19A8"/>
  </w:style>
  <w:style w:type="paragraph" w:styleId="Footer">
    <w:name w:val="footer"/>
    <w:basedOn w:val="Normal"/>
    <w:link w:val="FooterChar"/>
    <w:uiPriority w:val="99"/>
    <w:unhideWhenUsed/>
    <w:rsid w:val="00CC19A8"/>
    <w:pPr>
      <w:tabs>
        <w:tab w:val="center" w:pos="4819"/>
        <w:tab w:val="right" w:pos="9638"/>
      </w:tabs>
      <w:spacing w:after="0" w:line="240" w:lineRule="auto"/>
    </w:pPr>
  </w:style>
  <w:style w:type="character" w:customStyle="1" w:styleId="FooterChar">
    <w:name w:val="Footer Char"/>
    <w:basedOn w:val="DefaultParagraphFont"/>
    <w:link w:val="Footer"/>
    <w:uiPriority w:val="99"/>
    <w:rsid w:val="00CC19A8"/>
  </w:style>
  <w:style w:type="character" w:customStyle="1" w:styleId="Heading2Char">
    <w:name w:val="Heading 2 Char"/>
    <w:basedOn w:val="DefaultParagraphFont"/>
    <w:link w:val="Heading2"/>
    <w:rsid w:val="00D33C2F"/>
    <w:rPr>
      <w:rFonts w:ascii="Times New Roman" w:eastAsia="Calibri" w:hAnsi="Times New Roman" w:cs="Times New Roman"/>
      <w:b/>
      <w:bCs/>
      <w:color w:val="000000"/>
      <w:sz w:val="24"/>
      <w:szCs w:val="24"/>
      <w:lang w:val="en-US"/>
    </w:rPr>
  </w:style>
  <w:style w:type="character" w:styleId="Hyperlink">
    <w:name w:val="Hyperlink"/>
    <w:basedOn w:val="DefaultParagraphFont"/>
    <w:uiPriority w:val="99"/>
    <w:unhideWhenUsed/>
    <w:rsid w:val="00FD79C9"/>
    <w:rPr>
      <w:color w:val="0563C1" w:themeColor="hyperlink"/>
      <w:u w:val="single"/>
    </w:rPr>
  </w:style>
  <w:style w:type="character" w:customStyle="1" w:styleId="UnresolvedMention1">
    <w:name w:val="Unresolved Mention1"/>
    <w:basedOn w:val="DefaultParagraphFont"/>
    <w:uiPriority w:val="99"/>
    <w:semiHidden/>
    <w:unhideWhenUsed/>
    <w:rsid w:val="00FD79C9"/>
    <w:rPr>
      <w:color w:val="605E5C"/>
      <w:shd w:val="clear" w:color="auto" w:fill="E1DFDD"/>
    </w:rPr>
  </w:style>
  <w:style w:type="paragraph" w:customStyle="1" w:styleId="EndNoteBibliographyTitle">
    <w:name w:val="EndNote Bibliography Title"/>
    <w:basedOn w:val="Normal"/>
    <w:link w:val="EndNoteBibliographyTitleChar"/>
    <w:rsid w:val="00FD79C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D79C9"/>
    <w:rPr>
      <w:rFonts w:ascii="Calibri" w:hAnsi="Calibri" w:cs="Calibri"/>
      <w:noProof/>
      <w:lang w:val="en-US"/>
    </w:rPr>
  </w:style>
  <w:style w:type="paragraph" w:customStyle="1" w:styleId="EndNoteBibliography">
    <w:name w:val="EndNote Bibliography"/>
    <w:basedOn w:val="Normal"/>
    <w:link w:val="EndNoteBibliographyChar"/>
    <w:rsid w:val="00FD79C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FD79C9"/>
    <w:rPr>
      <w:rFonts w:ascii="Calibri" w:hAnsi="Calibri" w:cs="Calibri"/>
      <w:noProof/>
      <w:lang w:val="en-US"/>
    </w:rPr>
  </w:style>
  <w:style w:type="paragraph" w:customStyle="1" w:styleId="xmsonormal">
    <w:name w:val="x_msonormal"/>
    <w:basedOn w:val="Normal"/>
    <w:rsid w:val="009F5486"/>
    <w:pPr>
      <w:spacing w:before="100" w:beforeAutospacing="1" w:after="100" w:afterAutospacing="1" w:line="240" w:lineRule="auto"/>
    </w:pPr>
    <w:rPr>
      <w:rFonts w:ascii="Calibri" w:hAnsi="Calibri" w:cs="Calibri"/>
      <w:lang w:val="en-GB" w:eastAsia="en-GB"/>
    </w:rPr>
  </w:style>
  <w:style w:type="paragraph" w:styleId="BalloonText">
    <w:name w:val="Balloon Text"/>
    <w:basedOn w:val="Normal"/>
    <w:link w:val="BalloonTextChar"/>
    <w:uiPriority w:val="99"/>
    <w:semiHidden/>
    <w:unhideWhenUsed/>
    <w:rsid w:val="001738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8A2"/>
    <w:rPr>
      <w:rFonts w:ascii="Segoe UI" w:hAnsi="Segoe UI" w:cs="Segoe UI"/>
      <w:sz w:val="18"/>
      <w:szCs w:val="18"/>
    </w:rPr>
  </w:style>
  <w:style w:type="character" w:styleId="CommentReference">
    <w:name w:val="annotation reference"/>
    <w:basedOn w:val="DefaultParagraphFont"/>
    <w:uiPriority w:val="99"/>
    <w:semiHidden/>
    <w:unhideWhenUsed/>
    <w:rsid w:val="00134D76"/>
    <w:rPr>
      <w:sz w:val="16"/>
      <w:szCs w:val="16"/>
    </w:rPr>
  </w:style>
  <w:style w:type="paragraph" w:styleId="CommentText">
    <w:name w:val="annotation text"/>
    <w:basedOn w:val="Normal"/>
    <w:link w:val="CommentTextChar"/>
    <w:uiPriority w:val="99"/>
    <w:semiHidden/>
    <w:unhideWhenUsed/>
    <w:rsid w:val="00134D76"/>
    <w:pPr>
      <w:spacing w:line="240" w:lineRule="auto"/>
    </w:pPr>
    <w:rPr>
      <w:sz w:val="20"/>
      <w:szCs w:val="20"/>
    </w:rPr>
  </w:style>
  <w:style w:type="character" w:customStyle="1" w:styleId="CommentTextChar">
    <w:name w:val="Comment Text Char"/>
    <w:basedOn w:val="DefaultParagraphFont"/>
    <w:link w:val="CommentText"/>
    <w:uiPriority w:val="99"/>
    <w:semiHidden/>
    <w:rsid w:val="00134D76"/>
    <w:rPr>
      <w:sz w:val="20"/>
      <w:szCs w:val="20"/>
    </w:rPr>
  </w:style>
  <w:style w:type="paragraph" w:styleId="CommentSubject">
    <w:name w:val="annotation subject"/>
    <w:basedOn w:val="CommentText"/>
    <w:next w:val="CommentText"/>
    <w:link w:val="CommentSubjectChar"/>
    <w:uiPriority w:val="99"/>
    <w:semiHidden/>
    <w:unhideWhenUsed/>
    <w:rsid w:val="00134D76"/>
    <w:rPr>
      <w:b/>
      <w:bCs/>
    </w:rPr>
  </w:style>
  <w:style w:type="character" w:customStyle="1" w:styleId="CommentSubjectChar">
    <w:name w:val="Comment Subject Char"/>
    <w:basedOn w:val="CommentTextChar"/>
    <w:link w:val="CommentSubject"/>
    <w:uiPriority w:val="99"/>
    <w:semiHidden/>
    <w:rsid w:val="00134D76"/>
    <w:rPr>
      <w:b/>
      <w:bCs/>
      <w:sz w:val="20"/>
      <w:szCs w:val="20"/>
    </w:rPr>
  </w:style>
  <w:style w:type="character" w:customStyle="1" w:styleId="UnresolvedMention2">
    <w:name w:val="Unresolved Mention2"/>
    <w:basedOn w:val="DefaultParagraphFont"/>
    <w:uiPriority w:val="99"/>
    <w:semiHidden/>
    <w:unhideWhenUsed/>
    <w:rsid w:val="003062D1"/>
    <w:rPr>
      <w:color w:val="605E5C"/>
      <w:shd w:val="clear" w:color="auto" w:fill="E1DFDD"/>
    </w:rPr>
  </w:style>
  <w:style w:type="character" w:customStyle="1" w:styleId="Carpredefinitoparagrafo1">
    <w:name w:val="Car. predefinito paragrafo1"/>
    <w:rsid w:val="008071A7"/>
  </w:style>
  <w:style w:type="paragraph" w:styleId="Title">
    <w:name w:val="Title"/>
    <w:basedOn w:val="Normal"/>
    <w:next w:val="Normal"/>
    <w:link w:val="TitleChar"/>
    <w:uiPriority w:val="10"/>
    <w:qFormat/>
    <w:rsid w:val="00D33C2F"/>
    <w:pPr>
      <w:spacing w:after="0" w:line="480" w:lineRule="auto"/>
      <w:jc w:val="center"/>
    </w:pPr>
    <w:rPr>
      <w:rFonts w:ascii="Times New Roman" w:hAnsi="Times New Roman" w:cs="Times New Roman"/>
      <w:b/>
      <w:bCs/>
      <w:sz w:val="24"/>
      <w:szCs w:val="24"/>
      <w:lang w:val="en-US"/>
    </w:rPr>
  </w:style>
  <w:style w:type="character" w:customStyle="1" w:styleId="TitleChar">
    <w:name w:val="Title Char"/>
    <w:basedOn w:val="DefaultParagraphFont"/>
    <w:link w:val="Title"/>
    <w:uiPriority w:val="10"/>
    <w:rsid w:val="00D33C2F"/>
    <w:rPr>
      <w:rFonts w:ascii="Times New Roman" w:hAnsi="Times New Roman" w:cs="Times New Roman"/>
      <w:b/>
      <w:bCs/>
      <w:sz w:val="24"/>
      <w:szCs w:val="24"/>
      <w:lang w:val="en-US"/>
    </w:rPr>
  </w:style>
  <w:style w:type="character" w:customStyle="1" w:styleId="Heading1Char">
    <w:name w:val="Heading 1 Char"/>
    <w:basedOn w:val="DefaultParagraphFont"/>
    <w:link w:val="Heading1"/>
    <w:uiPriority w:val="9"/>
    <w:rsid w:val="00D33C2F"/>
    <w:rPr>
      <w:rFonts w:ascii="Times New Roman" w:eastAsia="Calibri" w:hAnsi="Times New Roman" w:cs="Times New Roman"/>
      <w:b/>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335449">
      <w:bodyDiv w:val="1"/>
      <w:marLeft w:val="0"/>
      <w:marRight w:val="0"/>
      <w:marTop w:val="0"/>
      <w:marBottom w:val="0"/>
      <w:divBdr>
        <w:top w:val="none" w:sz="0" w:space="0" w:color="auto"/>
        <w:left w:val="none" w:sz="0" w:space="0" w:color="auto"/>
        <w:bottom w:val="none" w:sz="0" w:space="0" w:color="auto"/>
        <w:right w:val="none" w:sz="0" w:space="0" w:color="auto"/>
      </w:divBdr>
    </w:div>
    <w:div w:id="1579095278">
      <w:bodyDiv w:val="1"/>
      <w:marLeft w:val="0"/>
      <w:marRight w:val="0"/>
      <w:marTop w:val="0"/>
      <w:marBottom w:val="0"/>
      <w:divBdr>
        <w:top w:val="none" w:sz="0" w:space="0" w:color="auto"/>
        <w:left w:val="none" w:sz="0" w:space="0" w:color="auto"/>
        <w:bottom w:val="none" w:sz="0" w:space="0" w:color="auto"/>
        <w:right w:val="none" w:sz="0" w:space="0" w:color="auto"/>
      </w:divBdr>
    </w:div>
    <w:div w:id="1768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c.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adp.fdv.uni-lj.si/en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80219-A121-455C-BF2D-FC1BB0160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8037</Words>
  <Characters>45651</Characters>
  <Application>Microsoft Office Word</Application>
  <DocSecurity>0</DocSecurity>
  <Lines>1014</Lines>
  <Paragraphs>462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Veronese</dc:creator>
  <cp:lastModifiedBy>Blanshard, Lisa</cp:lastModifiedBy>
  <cp:revision>3</cp:revision>
  <cp:lastPrinted>2021-07-12T10:30:00Z</cp:lastPrinted>
  <dcterms:created xsi:type="dcterms:W3CDTF">2021-10-13T14:17:00Z</dcterms:created>
  <dcterms:modified xsi:type="dcterms:W3CDTF">2021-10-18T10:12:00Z</dcterms:modified>
</cp:coreProperties>
</file>